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A23" w:rsidRDefault="008C0A23" w:rsidP="00C36890">
      <w:pPr>
        <w:spacing w:after="0" w:line="240" w:lineRule="auto"/>
        <w:jc w:val="center"/>
        <w:rPr>
          <w:rStyle w:val="hps"/>
          <w:rFonts w:ascii="Times New Roman" w:hAnsi="Times New Roman" w:cs="Times New Roman"/>
          <w:b/>
          <w:sz w:val="28"/>
          <w:szCs w:val="28"/>
          <w:lang w:val="kk-KZ"/>
        </w:rPr>
      </w:pPr>
    </w:p>
    <w:p w:rsidR="007B0DAE" w:rsidRPr="00FC6218" w:rsidRDefault="007B0DAE" w:rsidP="007B0DAE">
      <w:pPr>
        <w:spacing w:after="0" w:line="240" w:lineRule="auto"/>
        <w:jc w:val="center"/>
        <w:rPr>
          <w:rFonts w:ascii="Times New Roman" w:hAnsi="Times New Roman" w:cs="Times New Roman"/>
          <w:b/>
          <w:sz w:val="28"/>
          <w:szCs w:val="28"/>
        </w:rPr>
      </w:pPr>
      <w:r w:rsidRPr="00FC6218">
        <w:rPr>
          <w:rFonts w:ascii="Times New Roman" w:hAnsi="Times New Roman" w:cs="Times New Roman"/>
          <w:b/>
          <w:sz w:val="28"/>
          <w:szCs w:val="28"/>
        </w:rPr>
        <w:t>МИНИСТЕРСТВО ОБРАЗОВАНИЯ И НАУКИ</w:t>
      </w:r>
    </w:p>
    <w:p w:rsidR="007B0DAE" w:rsidRPr="00FC6218" w:rsidRDefault="007B0DAE" w:rsidP="007B0DAE">
      <w:pPr>
        <w:spacing w:after="0" w:line="240" w:lineRule="auto"/>
        <w:jc w:val="center"/>
        <w:rPr>
          <w:rFonts w:ascii="Times New Roman" w:hAnsi="Times New Roman" w:cs="Times New Roman"/>
          <w:b/>
          <w:sz w:val="28"/>
          <w:szCs w:val="28"/>
        </w:rPr>
      </w:pPr>
      <w:r w:rsidRPr="00FC6218">
        <w:rPr>
          <w:rFonts w:ascii="Times New Roman" w:hAnsi="Times New Roman" w:cs="Times New Roman"/>
          <w:b/>
          <w:sz w:val="28"/>
          <w:szCs w:val="28"/>
        </w:rPr>
        <w:t>РЕСПУБЛИКИ КАЗАХСТАН</w:t>
      </w:r>
    </w:p>
    <w:p w:rsidR="007B0DAE" w:rsidRPr="00FC6218" w:rsidRDefault="007B0DAE" w:rsidP="007B0DAE">
      <w:pPr>
        <w:spacing w:after="0" w:line="240" w:lineRule="auto"/>
        <w:jc w:val="center"/>
        <w:rPr>
          <w:rFonts w:ascii="Times New Roman" w:hAnsi="Times New Roman" w:cs="Times New Roman"/>
          <w:b/>
          <w:sz w:val="28"/>
          <w:szCs w:val="28"/>
        </w:rPr>
      </w:pPr>
    </w:p>
    <w:p w:rsidR="007B0DAE" w:rsidRPr="00FC6218" w:rsidRDefault="007B0DAE" w:rsidP="007B0DAE">
      <w:pPr>
        <w:spacing w:after="0" w:line="240" w:lineRule="auto"/>
        <w:jc w:val="center"/>
        <w:rPr>
          <w:rFonts w:ascii="Times New Roman" w:hAnsi="Times New Roman" w:cs="Times New Roman"/>
          <w:b/>
          <w:sz w:val="28"/>
          <w:szCs w:val="28"/>
        </w:rPr>
      </w:pPr>
      <w:r w:rsidRPr="00FC6218">
        <w:rPr>
          <w:rFonts w:ascii="Times New Roman" w:hAnsi="Times New Roman" w:cs="Times New Roman"/>
          <w:caps/>
          <w:sz w:val="28"/>
          <w:szCs w:val="28"/>
          <w:lang w:eastAsia="ko-KR"/>
        </w:rPr>
        <w:t>южно-казахстанский государственный университет им.м.ауЭзова</w:t>
      </w:r>
    </w:p>
    <w:p w:rsidR="007B0DAE" w:rsidRPr="00FC6218" w:rsidRDefault="007B0DAE" w:rsidP="007B0DAE">
      <w:pPr>
        <w:pStyle w:val="7"/>
        <w:spacing w:before="0" w:line="240" w:lineRule="auto"/>
        <w:rPr>
          <w:rFonts w:ascii="Times New Roman" w:hAnsi="Times New Roman" w:cs="Times New Roman"/>
          <w:caps/>
          <w:sz w:val="28"/>
          <w:szCs w:val="28"/>
        </w:rPr>
      </w:pPr>
    </w:p>
    <w:p w:rsidR="008C0A23" w:rsidRPr="007B0DAE" w:rsidRDefault="008C0A23" w:rsidP="00C36890">
      <w:pPr>
        <w:spacing w:after="0" w:line="240" w:lineRule="auto"/>
        <w:jc w:val="center"/>
        <w:rPr>
          <w:rStyle w:val="hps"/>
          <w:rFonts w:ascii="Times New Roman" w:hAnsi="Times New Roman" w:cs="Times New Roman"/>
          <w:b/>
          <w:sz w:val="28"/>
          <w:szCs w:val="28"/>
        </w:rPr>
      </w:pPr>
    </w:p>
    <w:p w:rsidR="008C0A23" w:rsidRPr="008C0A23" w:rsidRDefault="009D1008" w:rsidP="00C36890">
      <w:pPr>
        <w:spacing w:after="0" w:line="240" w:lineRule="auto"/>
        <w:jc w:val="center"/>
        <w:rPr>
          <w:rStyle w:val="hps"/>
          <w:rFonts w:ascii="Times New Roman" w:hAnsi="Times New Roman" w:cs="Times New Roman"/>
          <w:b/>
          <w:sz w:val="28"/>
          <w:szCs w:val="28"/>
          <w:lang w:val="kk-KZ"/>
        </w:rPr>
      </w:pPr>
      <w:r w:rsidRPr="00EA38D7">
        <w:rPr>
          <w:rFonts w:ascii="Times New Roman" w:hAnsi="Times New Roman"/>
          <w:caps/>
          <w:noProof/>
          <w:sz w:val="28"/>
          <w:szCs w:val="28"/>
          <w:lang w:eastAsia="ru-RU"/>
        </w:rPr>
        <w:drawing>
          <wp:inline distT="0" distB="0" distL="0" distR="0">
            <wp:extent cx="1562100" cy="1362075"/>
            <wp:effectExtent l="0" t="0" r="0" b="0"/>
            <wp:docPr id="2" name="Рисунок 2" descr="C:\Documents and Settings\Студент\Мои документы\Файлы Mail.Ru Агента\bahyt_04@mail.ru\erkebulan083@mail.ru\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C:\Documents and Settings\Студент\Мои документы\Файлы Mail.Ru Агента\bahyt_04@mail.ru\erkebulan083@mail.ru\Эмблем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1362075"/>
                    </a:xfrm>
                    <a:prstGeom prst="rect">
                      <a:avLst/>
                    </a:prstGeom>
                    <a:noFill/>
                    <a:ln>
                      <a:noFill/>
                    </a:ln>
                  </pic:spPr>
                </pic:pic>
              </a:graphicData>
            </a:graphic>
          </wp:inline>
        </w:drawing>
      </w: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7B0DAE" w:rsidP="00C36890">
      <w:pPr>
        <w:spacing w:after="0" w:line="240" w:lineRule="auto"/>
        <w:jc w:val="center"/>
        <w:rPr>
          <w:rStyle w:val="hps"/>
          <w:rFonts w:ascii="Times New Roman" w:hAnsi="Times New Roman" w:cs="Times New Roman"/>
          <w:b/>
          <w:sz w:val="28"/>
          <w:szCs w:val="28"/>
          <w:lang w:val="kk-KZ"/>
        </w:rPr>
      </w:pPr>
      <w:r w:rsidRPr="00FC6218">
        <w:rPr>
          <w:rFonts w:ascii="Times New Roman" w:hAnsi="Times New Roman" w:cs="Times New Roman"/>
          <w:sz w:val="28"/>
          <w:szCs w:val="28"/>
        </w:rPr>
        <w:t>Орымбетова Г.Э.</w:t>
      </w: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Pr="008C0A23" w:rsidRDefault="008C0A23" w:rsidP="00C36890">
      <w:pPr>
        <w:spacing w:after="0" w:line="240" w:lineRule="auto"/>
        <w:jc w:val="center"/>
        <w:rPr>
          <w:rStyle w:val="hps"/>
          <w:rFonts w:ascii="Times New Roman" w:hAnsi="Times New Roman" w:cs="Times New Roman"/>
          <w:b/>
          <w:caps/>
          <w:sz w:val="28"/>
          <w:szCs w:val="28"/>
          <w:lang w:val="kk-KZ"/>
        </w:rPr>
      </w:pPr>
      <w:r w:rsidRPr="008C0A23">
        <w:rPr>
          <w:rStyle w:val="hps"/>
          <w:rFonts w:ascii="Times New Roman" w:hAnsi="Times New Roman" w:cs="Times New Roman"/>
          <w:b/>
          <w:caps/>
          <w:sz w:val="28"/>
          <w:szCs w:val="28"/>
          <w:lang w:val="kk-KZ"/>
        </w:rPr>
        <w:t xml:space="preserve">Пищевая безопасность и </w:t>
      </w:r>
      <w:r w:rsidR="00BE2721">
        <w:rPr>
          <w:rStyle w:val="hps"/>
          <w:rFonts w:ascii="Times New Roman" w:hAnsi="Times New Roman" w:cs="Times New Roman"/>
          <w:b/>
          <w:caps/>
          <w:sz w:val="28"/>
          <w:szCs w:val="28"/>
          <w:lang w:val="kk-KZ"/>
        </w:rPr>
        <w:t>управление</w:t>
      </w:r>
      <w:r w:rsidRPr="008C0A23">
        <w:rPr>
          <w:rStyle w:val="hps"/>
          <w:rFonts w:ascii="Times New Roman" w:hAnsi="Times New Roman" w:cs="Times New Roman"/>
          <w:b/>
          <w:caps/>
          <w:sz w:val="28"/>
          <w:szCs w:val="28"/>
          <w:lang w:val="kk-KZ"/>
        </w:rPr>
        <w:t xml:space="preserve"> риска</w:t>
      </w:r>
      <w:r w:rsidR="00BE2721">
        <w:rPr>
          <w:rStyle w:val="hps"/>
          <w:rFonts w:ascii="Times New Roman" w:hAnsi="Times New Roman" w:cs="Times New Roman"/>
          <w:b/>
          <w:caps/>
          <w:sz w:val="28"/>
          <w:szCs w:val="28"/>
          <w:lang w:val="kk-KZ"/>
        </w:rPr>
        <w:t>ми</w:t>
      </w: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7B0DAE" w:rsidRPr="00FC6218" w:rsidRDefault="007B0DAE" w:rsidP="007B0DAE">
      <w:pPr>
        <w:spacing w:after="0" w:line="240" w:lineRule="auto"/>
        <w:jc w:val="center"/>
        <w:rPr>
          <w:rFonts w:ascii="Times New Roman" w:hAnsi="Times New Roman" w:cs="Times New Roman"/>
          <w:b/>
          <w:sz w:val="28"/>
          <w:szCs w:val="28"/>
          <w:lang w:eastAsia="ko-KR"/>
        </w:rPr>
      </w:pPr>
      <w:r w:rsidRPr="00FC6218">
        <w:rPr>
          <w:rFonts w:ascii="Times New Roman" w:hAnsi="Times New Roman" w:cs="Times New Roman"/>
          <w:b/>
          <w:sz w:val="28"/>
          <w:szCs w:val="28"/>
          <w:lang w:eastAsia="ko-KR"/>
        </w:rPr>
        <w:t>УЧЕБНОЕ ПОСОБИЕ</w:t>
      </w:r>
    </w:p>
    <w:p w:rsidR="007B0DAE" w:rsidRPr="00FC6218" w:rsidRDefault="007B0DAE" w:rsidP="007B0DAE">
      <w:pPr>
        <w:spacing w:after="0" w:line="240" w:lineRule="auto"/>
        <w:jc w:val="center"/>
        <w:rPr>
          <w:rFonts w:ascii="Times New Roman" w:hAnsi="Times New Roman" w:cs="Times New Roman"/>
          <w:caps/>
          <w:sz w:val="28"/>
          <w:szCs w:val="28"/>
        </w:rPr>
      </w:pPr>
    </w:p>
    <w:p w:rsidR="007B0DAE" w:rsidRPr="00FC6218" w:rsidRDefault="007B0DAE" w:rsidP="007B0DAE">
      <w:pPr>
        <w:spacing w:after="0" w:line="240" w:lineRule="auto"/>
        <w:jc w:val="center"/>
        <w:rPr>
          <w:rFonts w:ascii="Times New Roman" w:hAnsi="Times New Roman" w:cs="Times New Roman"/>
          <w:sz w:val="28"/>
          <w:szCs w:val="28"/>
        </w:rPr>
      </w:pPr>
      <w:r w:rsidRPr="00FC6218">
        <w:rPr>
          <w:rFonts w:ascii="Times New Roman" w:hAnsi="Times New Roman" w:cs="Times New Roman"/>
          <w:sz w:val="28"/>
          <w:szCs w:val="28"/>
        </w:rPr>
        <w:t xml:space="preserve">для </w:t>
      </w:r>
      <w:r>
        <w:rPr>
          <w:rFonts w:ascii="Times New Roman" w:hAnsi="Times New Roman" w:cs="Times New Roman"/>
          <w:sz w:val="28"/>
          <w:szCs w:val="28"/>
        </w:rPr>
        <w:t>магистран</w:t>
      </w:r>
      <w:r w:rsidRPr="00FC6218">
        <w:rPr>
          <w:rFonts w:ascii="Times New Roman" w:hAnsi="Times New Roman" w:cs="Times New Roman"/>
          <w:sz w:val="28"/>
          <w:szCs w:val="28"/>
        </w:rPr>
        <w:t xml:space="preserve">тов специальности </w:t>
      </w:r>
    </w:p>
    <w:p w:rsidR="007B0DAE" w:rsidRPr="00FC6218" w:rsidRDefault="007B0DAE" w:rsidP="007B0DAE">
      <w:pPr>
        <w:spacing w:after="0" w:line="240" w:lineRule="auto"/>
        <w:jc w:val="center"/>
        <w:rPr>
          <w:rFonts w:ascii="Times New Roman" w:hAnsi="Times New Roman" w:cs="Times New Roman"/>
          <w:caps/>
          <w:sz w:val="28"/>
          <w:szCs w:val="28"/>
        </w:rPr>
      </w:pPr>
      <w:r>
        <w:rPr>
          <w:rFonts w:ascii="Times New Roman" w:hAnsi="Times New Roman" w:cs="Times New Roman"/>
          <w:sz w:val="28"/>
          <w:szCs w:val="28"/>
        </w:rPr>
        <w:t>6М</w:t>
      </w:r>
      <w:r w:rsidRPr="00FC6218">
        <w:rPr>
          <w:rFonts w:ascii="Times New Roman" w:hAnsi="Times New Roman" w:cs="Times New Roman"/>
          <w:sz w:val="28"/>
          <w:szCs w:val="28"/>
        </w:rPr>
        <w:t>072800 «Технология перерабатывающих производств»</w:t>
      </w:r>
    </w:p>
    <w:p w:rsidR="008C0A23" w:rsidRPr="007B0DAE" w:rsidRDefault="008C0A23" w:rsidP="00C36890">
      <w:pPr>
        <w:spacing w:after="0" w:line="240" w:lineRule="auto"/>
        <w:jc w:val="center"/>
        <w:rPr>
          <w:rStyle w:val="hps"/>
          <w:rFonts w:ascii="Times New Roman" w:hAnsi="Times New Roman" w:cs="Times New Roman"/>
          <w:b/>
          <w:sz w:val="28"/>
          <w:szCs w:val="28"/>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8C0A23" w:rsidP="00C36890">
      <w:pPr>
        <w:spacing w:after="0" w:line="240" w:lineRule="auto"/>
        <w:jc w:val="center"/>
        <w:rPr>
          <w:rStyle w:val="hps"/>
          <w:rFonts w:ascii="Times New Roman" w:hAnsi="Times New Roman" w:cs="Times New Roman"/>
          <w:b/>
          <w:sz w:val="28"/>
          <w:szCs w:val="28"/>
          <w:lang w:val="kk-KZ"/>
        </w:rPr>
      </w:pPr>
    </w:p>
    <w:p w:rsidR="008C0A23" w:rsidRDefault="005947D7" w:rsidP="00C36890">
      <w:pPr>
        <w:spacing w:after="0" w:line="240" w:lineRule="auto"/>
        <w:jc w:val="center"/>
        <w:rPr>
          <w:rStyle w:val="hps"/>
          <w:rFonts w:ascii="Times New Roman" w:hAnsi="Times New Roman" w:cs="Times New Roman"/>
          <w:b/>
          <w:sz w:val="28"/>
          <w:szCs w:val="28"/>
          <w:lang w:val="kk-KZ"/>
        </w:rPr>
      </w:pPr>
      <w:r>
        <w:rPr>
          <w:rFonts w:ascii="Times New Roman" w:hAnsi="Times New Roman" w:cs="Times New Roman"/>
          <w:noProof/>
          <w:sz w:val="28"/>
          <w:szCs w:val="28"/>
          <w:lang w:eastAsia="ru-RU"/>
        </w:rPr>
        <w:pict>
          <v:oval id="_x0000_s1032" style="position:absolute;left:0;text-align:left;margin-left:220.2pt;margin-top:20.4pt;width:22.5pt;height:15.75pt;z-index:251662336" strokecolor="white [3212]"/>
        </w:pict>
      </w:r>
      <w:r w:rsidR="007B0DAE" w:rsidRPr="00FC6218">
        <w:rPr>
          <w:rFonts w:ascii="Times New Roman" w:hAnsi="Times New Roman" w:cs="Times New Roman"/>
          <w:sz w:val="28"/>
          <w:szCs w:val="28"/>
        </w:rPr>
        <w:t>Шымкент</w:t>
      </w:r>
      <w:r w:rsidR="00FC5545">
        <w:rPr>
          <w:rFonts w:ascii="Times New Roman" w:hAnsi="Times New Roman" w:cs="Times New Roman"/>
          <w:sz w:val="28"/>
          <w:szCs w:val="28"/>
        </w:rPr>
        <w:t>,</w:t>
      </w:r>
      <w:r w:rsidR="007B0DAE">
        <w:rPr>
          <w:rFonts w:ascii="Times New Roman" w:hAnsi="Times New Roman" w:cs="Times New Roman"/>
          <w:sz w:val="28"/>
          <w:szCs w:val="28"/>
        </w:rPr>
        <w:t xml:space="preserve"> 2016</w:t>
      </w:r>
    </w:p>
    <w:p w:rsidR="009A7B0C" w:rsidRDefault="005947D7" w:rsidP="007B0DAE">
      <w:pPr>
        <w:spacing w:after="0" w:line="240" w:lineRule="auto"/>
        <w:jc w:val="both"/>
        <w:rPr>
          <w:rFonts w:ascii="Times New Roman" w:hAnsi="Times New Roman" w:cs="Times New Roman"/>
          <w:caps/>
          <w:color w:val="000000"/>
          <w:sz w:val="28"/>
        </w:rPr>
      </w:pPr>
      <w:r>
        <w:rPr>
          <w:rFonts w:ascii="Times New Roman" w:hAnsi="Times New Roman" w:cs="Times New Roman"/>
          <w:b/>
          <w:noProof/>
          <w:sz w:val="28"/>
          <w:szCs w:val="28"/>
          <w:lang w:eastAsia="ru-RU"/>
        </w:rPr>
        <w:lastRenderedPageBreak/>
        <w:pict>
          <v:oval id="_x0000_s1030" style="position:absolute;left:0;text-align:left;margin-left:202.1pt;margin-top:25.9pt;width:59.15pt;height:28.15pt;z-index:251661312" fillcolor="white [3212]" strokecolor="white [3212]"/>
        </w:pict>
      </w:r>
    </w:p>
    <w:p w:rsidR="007B0DAE" w:rsidRPr="00D6786F" w:rsidRDefault="00D6786F" w:rsidP="007B0DAE">
      <w:pPr>
        <w:spacing w:after="0" w:line="240" w:lineRule="auto"/>
        <w:jc w:val="both"/>
        <w:rPr>
          <w:rFonts w:ascii="Times New Roman" w:hAnsi="Times New Roman" w:cs="Times New Roman"/>
          <w:b/>
          <w:caps/>
          <w:color w:val="000000"/>
          <w:sz w:val="28"/>
        </w:rPr>
      </w:pPr>
      <w:r w:rsidRPr="00D6786F">
        <w:rPr>
          <w:rFonts w:ascii="Times New Roman" w:hAnsi="Times New Roman" w:cs="Times New Roman"/>
          <w:b/>
          <w:caps/>
          <w:color w:val="000000"/>
          <w:sz w:val="28"/>
        </w:rPr>
        <w:t>УДК 6</w:t>
      </w:r>
      <w:r w:rsidR="007B0DAE" w:rsidRPr="00D6786F">
        <w:rPr>
          <w:rFonts w:ascii="Times New Roman" w:hAnsi="Times New Roman" w:cs="Times New Roman"/>
          <w:b/>
          <w:caps/>
          <w:color w:val="000000"/>
          <w:sz w:val="28"/>
        </w:rPr>
        <w:t>4</w:t>
      </w:r>
      <w:r w:rsidRPr="00D6786F">
        <w:rPr>
          <w:rFonts w:ascii="Times New Roman" w:hAnsi="Times New Roman" w:cs="Times New Roman"/>
          <w:b/>
          <w:caps/>
          <w:color w:val="000000"/>
          <w:sz w:val="28"/>
        </w:rPr>
        <w:t>1</w:t>
      </w:r>
      <w:r w:rsidR="007B0DAE" w:rsidRPr="00D6786F">
        <w:rPr>
          <w:rFonts w:ascii="Times New Roman" w:hAnsi="Times New Roman" w:cs="Times New Roman"/>
          <w:b/>
          <w:caps/>
          <w:color w:val="000000"/>
          <w:sz w:val="28"/>
        </w:rPr>
        <w:t>.</w:t>
      </w:r>
      <w:r w:rsidRPr="00D6786F">
        <w:rPr>
          <w:rFonts w:ascii="Times New Roman" w:hAnsi="Times New Roman" w:cs="Times New Roman"/>
          <w:b/>
          <w:caps/>
          <w:color w:val="000000"/>
          <w:sz w:val="28"/>
        </w:rPr>
        <w:t xml:space="preserve">5 </w:t>
      </w:r>
      <w:r w:rsidR="007B0DAE" w:rsidRPr="00D6786F">
        <w:rPr>
          <w:rFonts w:ascii="Times New Roman" w:hAnsi="Times New Roman" w:cs="Times New Roman"/>
          <w:b/>
          <w:caps/>
          <w:color w:val="000000"/>
          <w:sz w:val="28"/>
        </w:rPr>
        <w:t>(075</w:t>
      </w:r>
      <w:r w:rsidRPr="00D6786F">
        <w:rPr>
          <w:rFonts w:ascii="Times New Roman" w:hAnsi="Times New Roman" w:cs="Times New Roman"/>
          <w:b/>
          <w:caps/>
          <w:color w:val="000000"/>
          <w:sz w:val="28"/>
        </w:rPr>
        <w:t>.8</w:t>
      </w:r>
      <w:r w:rsidR="007B0DAE" w:rsidRPr="00D6786F">
        <w:rPr>
          <w:rFonts w:ascii="Times New Roman" w:hAnsi="Times New Roman" w:cs="Times New Roman"/>
          <w:b/>
          <w:caps/>
          <w:color w:val="000000"/>
          <w:sz w:val="28"/>
        </w:rPr>
        <w:t>)</w:t>
      </w:r>
    </w:p>
    <w:p w:rsidR="007B0DAE" w:rsidRPr="00D6786F" w:rsidRDefault="00D6786F" w:rsidP="007B0DAE">
      <w:pPr>
        <w:spacing w:after="0" w:line="240" w:lineRule="auto"/>
        <w:jc w:val="both"/>
        <w:rPr>
          <w:rFonts w:ascii="Times New Roman" w:hAnsi="Times New Roman" w:cs="Times New Roman"/>
          <w:b/>
          <w:caps/>
          <w:color w:val="000000"/>
          <w:sz w:val="28"/>
        </w:rPr>
      </w:pPr>
      <w:r w:rsidRPr="00D6786F">
        <w:rPr>
          <w:rFonts w:ascii="Times New Roman" w:hAnsi="Times New Roman" w:cs="Times New Roman"/>
          <w:b/>
          <w:caps/>
          <w:color w:val="000000"/>
          <w:sz w:val="28"/>
        </w:rPr>
        <w:t>ББК 36</w:t>
      </w:r>
      <w:r w:rsidR="007B0DAE" w:rsidRPr="00D6786F">
        <w:rPr>
          <w:rFonts w:ascii="Times New Roman" w:hAnsi="Times New Roman" w:cs="Times New Roman"/>
          <w:b/>
          <w:caps/>
          <w:color w:val="000000"/>
          <w:sz w:val="28"/>
        </w:rPr>
        <w:t xml:space="preserve"> </w:t>
      </w:r>
      <w:r w:rsidR="007B0DAE" w:rsidRPr="00D6786F">
        <w:rPr>
          <w:rFonts w:ascii="Times New Roman" w:hAnsi="Times New Roman" w:cs="Times New Roman"/>
          <w:b/>
          <w:color w:val="000000"/>
          <w:sz w:val="28"/>
        </w:rPr>
        <w:t>я</w:t>
      </w:r>
      <w:r w:rsidRPr="00D6786F">
        <w:rPr>
          <w:rFonts w:ascii="Times New Roman" w:hAnsi="Times New Roman" w:cs="Times New Roman"/>
          <w:b/>
          <w:caps/>
          <w:color w:val="000000"/>
          <w:sz w:val="28"/>
        </w:rPr>
        <w:t>7</w:t>
      </w:r>
    </w:p>
    <w:p w:rsidR="00D6786F" w:rsidRPr="00D6786F" w:rsidRDefault="00D6786F" w:rsidP="00D6786F">
      <w:pPr>
        <w:spacing w:after="0" w:line="240" w:lineRule="auto"/>
        <w:ind w:firstLine="284"/>
        <w:jc w:val="both"/>
        <w:rPr>
          <w:rFonts w:ascii="Times New Roman" w:hAnsi="Times New Roman" w:cs="Times New Roman"/>
          <w:b/>
          <w:sz w:val="28"/>
          <w:szCs w:val="28"/>
        </w:rPr>
      </w:pPr>
      <w:r w:rsidRPr="00D6786F">
        <w:rPr>
          <w:rFonts w:ascii="Times New Roman" w:hAnsi="Times New Roman" w:cs="Times New Roman"/>
          <w:b/>
          <w:caps/>
          <w:color w:val="000000"/>
          <w:sz w:val="28"/>
        </w:rPr>
        <w:t>О-63</w:t>
      </w:r>
    </w:p>
    <w:p w:rsidR="007B0DAE" w:rsidRDefault="007B0DAE" w:rsidP="007B0DAE">
      <w:pPr>
        <w:pStyle w:val="32"/>
        <w:widowControl w:val="0"/>
        <w:spacing w:after="0" w:line="240" w:lineRule="auto"/>
        <w:ind w:firstLine="708"/>
        <w:rPr>
          <w:rFonts w:ascii="Times New Roman" w:hAnsi="Times New Roman" w:cs="Times New Roman"/>
          <w:sz w:val="28"/>
          <w:szCs w:val="28"/>
        </w:rPr>
      </w:pPr>
    </w:p>
    <w:p w:rsidR="00D6786F" w:rsidRPr="00FC6218" w:rsidRDefault="00D6786F" w:rsidP="00D6786F">
      <w:pPr>
        <w:spacing w:after="0" w:line="240" w:lineRule="auto"/>
        <w:ind w:firstLine="567"/>
        <w:jc w:val="both"/>
        <w:rPr>
          <w:rFonts w:ascii="Times New Roman" w:hAnsi="Times New Roman" w:cs="Times New Roman"/>
          <w:sz w:val="28"/>
          <w:szCs w:val="28"/>
        </w:rPr>
      </w:pPr>
      <w:r w:rsidRPr="00FC6218">
        <w:rPr>
          <w:rFonts w:ascii="Times New Roman" w:hAnsi="Times New Roman" w:cs="Times New Roman"/>
          <w:sz w:val="28"/>
          <w:szCs w:val="28"/>
        </w:rPr>
        <w:t xml:space="preserve">Учебное пособие рекомендовано к изданию Учебно-методическим советом  </w:t>
      </w:r>
      <w:r>
        <w:rPr>
          <w:rFonts w:ascii="Times New Roman" w:hAnsi="Times New Roman" w:cs="Times New Roman"/>
          <w:sz w:val="28"/>
          <w:szCs w:val="28"/>
        </w:rPr>
        <w:t>Ю</w:t>
      </w:r>
      <w:r w:rsidR="00A0392D">
        <w:rPr>
          <w:rFonts w:ascii="Times New Roman" w:hAnsi="Times New Roman" w:cs="Times New Roman"/>
          <w:sz w:val="28"/>
          <w:szCs w:val="28"/>
        </w:rPr>
        <w:t>КГУ им. М.Ауэзова, протокол № _</w:t>
      </w:r>
      <w:r w:rsidR="00A0392D" w:rsidRPr="00A0392D">
        <w:rPr>
          <w:rFonts w:ascii="Times New Roman" w:hAnsi="Times New Roman" w:cs="Times New Roman"/>
          <w:sz w:val="28"/>
          <w:szCs w:val="28"/>
          <w:u w:val="single"/>
        </w:rPr>
        <w:t>1</w:t>
      </w:r>
      <w:r>
        <w:rPr>
          <w:rFonts w:ascii="Times New Roman" w:hAnsi="Times New Roman" w:cs="Times New Roman"/>
          <w:sz w:val="28"/>
          <w:szCs w:val="28"/>
        </w:rPr>
        <w:t>_</w:t>
      </w:r>
      <w:r w:rsidRPr="00FC6218">
        <w:rPr>
          <w:rFonts w:ascii="Times New Roman" w:hAnsi="Times New Roman" w:cs="Times New Roman"/>
          <w:sz w:val="28"/>
          <w:szCs w:val="28"/>
        </w:rPr>
        <w:t xml:space="preserve"> от «_</w:t>
      </w:r>
      <w:r w:rsidR="00A0392D" w:rsidRPr="00A0392D">
        <w:rPr>
          <w:rFonts w:ascii="Times New Roman" w:hAnsi="Times New Roman" w:cs="Times New Roman"/>
          <w:sz w:val="28"/>
          <w:szCs w:val="28"/>
          <w:u w:val="single"/>
        </w:rPr>
        <w:t>31</w:t>
      </w:r>
      <w:r w:rsidRPr="00FC6218">
        <w:rPr>
          <w:rFonts w:ascii="Times New Roman" w:hAnsi="Times New Roman" w:cs="Times New Roman"/>
          <w:sz w:val="28"/>
          <w:szCs w:val="28"/>
        </w:rPr>
        <w:t>_» _</w:t>
      </w:r>
      <w:r>
        <w:rPr>
          <w:rFonts w:ascii="Times New Roman" w:hAnsi="Times New Roman" w:cs="Times New Roman"/>
          <w:sz w:val="28"/>
          <w:szCs w:val="28"/>
        </w:rPr>
        <w:t>_</w:t>
      </w:r>
      <w:bookmarkStart w:id="0" w:name="_GoBack"/>
      <w:r w:rsidR="00A0392D" w:rsidRPr="00A0392D">
        <w:rPr>
          <w:rFonts w:ascii="Times New Roman" w:hAnsi="Times New Roman" w:cs="Times New Roman"/>
          <w:sz w:val="28"/>
          <w:szCs w:val="28"/>
          <w:u w:val="single"/>
        </w:rPr>
        <w:t>08</w:t>
      </w:r>
      <w:bookmarkEnd w:id="0"/>
      <w:r>
        <w:rPr>
          <w:rFonts w:ascii="Times New Roman" w:hAnsi="Times New Roman" w:cs="Times New Roman"/>
          <w:sz w:val="28"/>
          <w:szCs w:val="28"/>
        </w:rPr>
        <w:t>____</w:t>
      </w:r>
      <w:r w:rsidRPr="00FC6218">
        <w:rPr>
          <w:rFonts w:ascii="Times New Roman" w:hAnsi="Times New Roman" w:cs="Times New Roman"/>
          <w:sz w:val="28"/>
          <w:szCs w:val="28"/>
        </w:rPr>
        <w:t>_  201</w:t>
      </w:r>
      <w:r>
        <w:rPr>
          <w:rFonts w:ascii="Times New Roman" w:hAnsi="Times New Roman" w:cs="Times New Roman"/>
          <w:sz w:val="28"/>
          <w:szCs w:val="28"/>
        </w:rPr>
        <w:t>6</w:t>
      </w:r>
      <w:r w:rsidRPr="00FC6218">
        <w:rPr>
          <w:rFonts w:ascii="Times New Roman" w:hAnsi="Times New Roman" w:cs="Times New Roman"/>
          <w:sz w:val="28"/>
          <w:szCs w:val="28"/>
        </w:rPr>
        <w:t xml:space="preserve"> г. </w:t>
      </w:r>
    </w:p>
    <w:p w:rsidR="00D6786F" w:rsidRDefault="00D6786F" w:rsidP="00D6786F">
      <w:pPr>
        <w:spacing w:after="0" w:line="240" w:lineRule="auto"/>
        <w:rPr>
          <w:rFonts w:ascii="Times New Roman" w:hAnsi="Times New Roman" w:cs="Times New Roman"/>
          <w:b/>
          <w:bCs/>
          <w:sz w:val="28"/>
          <w:szCs w:val="28"/>
        </w:rPr>
      </w:pPr>
    </w:p>
    <w:p w:rsidR="00D6786F" w:rsidRPr="00FC6218" w:rsidRDefault="00D6786F" w:rsidP="00D6786F">
      <w:pPr>
        <w:spacing w:after="0" w:line="240" w:lineRule="auto"/>
        <w:rPr>
          <w:rFonts w:ascii="Times New Roman" w:hAnsi="Times New Roman" w:cs="Times New Roman"/>
          <w:b/>
          <w:bCs/>
          <w:sz w:val="28"/>
          <w:szCs w:val="28"/>
        </w:rPr>
      </w:pPr>
      <w:r w:rsidRPr="00FC6218">
        <w:rPr>
          <w:rFonts w:ascii="Times New Roman" w:hAnsi="Times New Roman" w:cs="Times New Roman"/>
          <w:b/>
          <w:bCs/>
          <w:sz w:val="28"/>
          <w:szCs w:val="28"/>
        </w:rPr>
        <w:t>Рецензенты:</w:t>
      </w:r>
    </w:p>
    <w:p w:rsidR="00D6786F" w:rsidRPr="00FC6218" w:rsidRDefault="00D6786F" w:rsidP="00D6786F">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К</w:t>
      </w:r>
      <w:r>
        <w:rPr>
          <w:rFonts w:ascii="Times New Roman" w:hAnsi="Times New Roman" w:cs="Times New Roman"/>
          <w:bCs/>
          <w:sz w:val="28"/>
          <w:szCs w:val="28"/>
          <w:lang w:val="kk-KZ"/>
        </w:rPr>
        <w:t>едельбаев</w:t>
      </w:r>
      <w:r>
        <w:rPr>
          <w:rFonts w:ascii="Times New Roman" w:hAnsi="Times New Roman" w:cs="Times New Roman"/>
          <w:bCs/>
          <w:sz w:val="28"/>
          <w:szCs w:val="28"/>
        </w:rPr>
        <w:t xml:space="preserve"> </w:t>
      </w:r>
      <w:r>
        <w:rPr>
          <w:rFonts w:ascii="Times New Roman" w:hAnsi="Times New Roman" w:cs="Times New Roman"/>
          <w:bCs/>
          <w:sz w:val="28"/>
          <w:szCs w:val="28"/>
          <w:lang w:val="kk-KZ"/>
        </w:rPr>
        <w:t>Б</w:t>
      </w:r>
      <w:r w:rsidRPr="00FC6218">
        <w:rPr>
          <w:rFonts w:ascii="Times New Roman" w:hAnsi="Times New Roman" w:cs="Times New Roman"/>
          <w:bCs/>
          <w:sz w:val="28"/>
          <w:szCs w:val="28"/>
        </w:rPr>
        <w:t>.</w:t>
      </w:r>
      <w:r>
        <w:rPr>
          <w:rFonts w:ascii="Times New Roman" w:hAnsi="Times New Roman" w:cs="Times New Roman"/>
          <w:bCs/>
          <w:sz w:val="28"/>
          <w:szCs w:val="28"/>
          <w:lang w:val="kk-KZ"/>
        </w:rPr>
        <w:t>Ш.</w:t>
      </w:r>
      <w:r>
        <w:rPr>
          <w:rFonts w:ascii="Times New Roman" w:hAnsi="Times New Roman" w:cs="Times New Roman"/>
          <w:bCs/>
          <w:sz w:val="28"/>
          <w:szCs w:val="28"/>
        </w:rPr>
        <w:t xml:space="preserve"> – д</w:t>
      </w:r>
      <w:r w:rsidRPr="00FC6218">
        <w:rPr>
          <w:rFonts w:ascii="Times New Roman" w:hAnsi="Times New Roman" w:cs="Times New Roman"/>
          <w:bCs/>
          <w:sz w:val="28"/>
          <w:szCs w:val="28"/>
        </w:rPr>
        <w:t>.</w:t>
      </w:r>
      <w:r>
        <w:rPr>
          <w:rFonts w:ascii="Times New Roman" w:hAnsi="Times New Roman" w:cs="Times New Roman"/>
          <w:bCs/>
          <w:sz w:val="28"/>
          <w:szCs w:val="28"/>
        </w:rPr>
        <w:t>т</w:t>
      </w:r>
      <w:r w:rsidRPr="00FC6218">
        <w:rPr>
          <w:rFonts w:ascii="Times New Roman" w:hAnsi="Times New Roman" w:cs="Times New Roman"/>
          <w:bCs/>
          <w:sz w:val="28"/>
          <w:szCs w:val="28"/>
        </w:rPr>
        <w:t xml:space="preserve">.н., </w:t>
      </w:r>
      <w:r>
        <w:rPr>
          <w:rFonts w:ascii="Times New Roman" w:hAnsi="Times New Roman" w:cs="Times New Roman"/>
          <w:bCs/>
          <w:sz w:val="28"/>
          <w:szCs w:val="28"/>
          <w:lang w:val="kk-KZ"/>
        </w:rPr>
        <w:t>профессор</w:t>
      </w:r>
      <w:r w:rsidRPr="00FC6218">
        <w:rPr>
          <w:rFonts w:ascii="Times New Roman" w:hAnsi="Times New Roman" w:cs="Times New Roman"/>
          <w:bCs/>
          <w:sz w:val="28"/>
          <w:szCs w:val="28"/>
        </w:rPr>
        <w:t xml:space="preserve"> </w:t>
      </w:r>
      <w:r w:rsidRPr="00FC6218">
        <w:rPr>
          <w:rFonts w:ascii="Times New Roman" w:hAnsi="Times New Roman" w:cs="Times New Roman"/>
          <w:sz w:val="28"/>
          <w:szCs w:val="28"/>
        </w:rPr>
        <w:t>ЮКГУ им. М. Ауэзова;</w:t>
      </w:r>
    </w:p>
    <w:p w:rsidR="00D6786F" w:rsidRPr="00E86A92" w:rsidRDefault="00D6786F" w:rsidP="00D678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Еркебаева С.У. </w:t>
      </w:r>
      <w:r>
        <w:rPr>
          <w:rFonts w:ascii="Times New Roman" w:hAnsi="Times New Roman" w:cs="Times New Roman"/>
          <w:sz w:val="28"/>
          <w:szCs w:val="28"/>
        </w:rPr>
        <w:t xml:space="preserve">– </w:t>
      </w:r>
      <w:r>
        <w:rPr>
          <w:rFonts w:ascii="Times New Roman" w:hAnsi="Times New Roman" w:cs="Times New Roman"/>
          <w:sz w:val="28"/>
          <w:szCs w:val="28"/>
          <w:lang w:val="kk-KZ"/>
        </w:rPr>
        <w:t>к.б.н., доцент Международного гуманитаро</w:t>
      </w:r>
      <w:r>
        <w:rPr>
          <w:rFonts w:ascii="Times New Roman" w:hAnsi="Times New Roman" w:cs="Times New Roman"/>
          <w:sz w:val="28"/>
          <w:szCs w:val="28"/>
        </w:rPr>
        <w:t>-технического университета;</w:t>
      </w:r>
    </w:p>
    <w:p w:rsidR="00D6786F" w:rsidRPr="00FC6218" w:rsidRDefault="00D6786F" w:rsidP="00D6786F">
      <w:pPr>
        <w:spacing w:after="0" w:line="240" w:lineRule="auto"/>
        <w:jc w:val="both"/>
        <w:rPr>
          <w:rFonts w:ascii="Times New Roman" w:hAnsi="Times New Roman" w:cs="Times New Roman"/>
          <w:sz w:val="28"/>
          <w:szCs w:val="28"/>
        </w:rPr>
      </w:pPr>
      <w:r w:rsidRPr="0091368A">
        <w:rPr>
          <w:rFonts w:ascii="Times New Roman" w:hAnsi="Times New Roman" w:cs="Times New Roman"/>
          <w:sz w:val="28"/>
          <w:szCs w:val="28"/>
        </w:rPr>
        <w:t>Касымова М.К. – к.х.н., доцент ЮКГУ им. М. Ауэзова</w:t>
      </w:r>
    </w:p>
    <w:p w:rsidR="00D6786F" w:rsidRPr="00FC6218" w:rsidRDefault="00D6786F" w:rsidP="007B0DAE">
      <w:pPr>
        <w:pStyle w:val="32"/>
        <w:widowControl w:val="0"/>
        <w:spacing w:after="0" w:line="240" w:lineRule="auto"/>
        <w:ind w:firstLine="708"/>
        <w:rPr>
          <w:rFonts w:ascii="Times New Roman" w:hAnsi="Times New Roman" w:cs="Times New Roman"/>
          <w:sz w:val="28"/>
          <w:szCs w:val="28"/>
        </w:rPr>
      </w:pPr>
    </w:p>
    <w:p w:rsidR="007B0DAE" w:rsidRDefault="007B0DAE" w:rsidP="007B0DAE">
      <w:pPr>
        <w:pStyle w:val="32"/>
        <w:widowControl w:val="0"/>
        <w:spacing w:after="0" w:line="240" w:lineRule="auto"/>
        <w:ind w:firstLine="708"/>
        <w:rPr>
          <w:rFonts w:ascii="Times New Roman"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612"/>
      </w:tblGrid>
      <w:tr w:rsidR="00D6786F" w:rsidTr="00D6786F">
        <w:tc>
          <w:tcPr>
            <w:tcW w:w="959" w:type="dxa"/>
          </w:tcPr>
          <w:p w:rsidR="00D6786F" w:rsidRPr="00D6786F" w:rsidRDefault="00D6786F" w:rsidP="007B0DAE">
            <w:pPr>
              <w:pStyle w:val="32"/>
              <w:widowControl w:val="0"/>
              <w:spacing w:after="0" w:line="240" w:lineRule="auto"/>
              <w:rPr>
                <w:rFonts w:ascii="Times New Roman" w:hAnsi="Times New Roman" w:cs="Times New Roman"/>
                <w:b/>
                <w:sz w:val="28"/>
                <w:szCs w:val="28"/>
              </w:rPr>
            </w:pPr>
            <w:r w:rsidRPr="00D6786F">
              <w:rPr>
                <w:rFonts w:ascii="Times New Roman" w:hAnsi="Times New Roman" w:cs="Times New Roman"/>
                <w:b/>
                <w:sz w:val="28"/>
                <w:szCs w:val="28"/>
              </w:rPr>
              <w:t>О-63</w:t>
            </w:r>
          </w:p>
        </w:tc>
        <w:tc>
          <w:tcPr>
            <w:tcW w:w="8612" w:type="dxa"/>
          </w:tcPr>
          <w:p w:rsidR="00D6786F" w:rsidRPr="00D6786F" w:rsidRDefault="00D6786F" w:rsidP="007B0DAE">
            <w:pPr>
              <w:pStyle w:val="32"/>
              <w:widowControl w:val="0"/>
              <w:spacing w:after="0" w:line="240" w:lineRule="auto"/>
              <w:rPr>
                <w:rFonts w:ascii="Times New Roman" w:hAnsi="Times New Roman" w:cs="Times New Roman"/>
                <w:b/>
                <w:sz w:val="28"/>
                <w:szCs w:val="28"/>
              </w:rPr>
            </w:pPr>
            <w:r w:rsidRPr="00D6786F">
              <w:rPr>
                <w:rFonts w:ascii="Times New Roman" w:hAnsi="Times New Roman" w:cs="Times New Roman"/>
                <w:b/>
                <w:sz w:val="28"/>
                <w:szCs w:val="28"/>
              </w:rPr>
              <w:t xml:space="preserve">Орымбетова Г.Э. </w:t>
            </w:r>
          </w:p>
          <w:p w:rsidR="00D6786F" w:rsidRDefault="00D6786F" w:rsidP="00D6786F">
            <w:pPr>
              <w:pStyle w:val="32"/>
              <w:widowControl w:val="0"/>
              <w:spacing w:after="0" w:line="240" w:lineRule="auto"/>
              <w:rPr>
                <w:rFonts w:ascii="Times New Roman" w:hAnsi="Times New Roman" w:cs="Times New Roman"/>
                <w:sz w:val="28"/>
                <w:szCs w:val="28"/>
              </w:rPr>
            </w:pPr>
            <w:r w:rsidRPr="00D6786F">
              <w:rPr>
                <w:rFonts w:ascii="Times New Roman" w:hAnsi="Times New Roman" w:cs="Times New Roman"/>
                <w:b/>
                <w:sz w:val="28"/>
                <w:szCs w:val="28"/>
              </w:rPr>
              <w:t>Пищевая безопасность и управление рисками: учебное пособие. –</w:t>
            </w:r>
            <w:r w:rsidRPr="00FC6218">
              <w:rPr>
                <w:rFonts w:ascii="Times New Roman" w:hAnsi="Times New Roman" w:cs="Times New Roman"/>
                <w:sz w:val="28"/>
                <w:szCs w:val="28"/>
              </w:rPr>
              <w:t xml:space="preserve"> Шымкент: Южно-Казахстанский государственный университет им.</w:t>
            </w:r>
            <w:r>
              <w:rPr>
                <w:rFonts w:ascii="Times New Roman" w:hAnsi="Times New Roman" w:cs="Times New Roman"/>
                <w:sz w:val="28"/>
                <w:szCs w:val="28"/>
              </w:rPr>
              <w:t xml:space="preserve"> </w:t>
            </w:r>
            <w:r w:rsidRPr="00FC6218">
              <w:rPr>
                <w:rFonts w:ascii="Times New Roman" w:hAnsi="Times New Roman" w:cs="Times New Roman"/>
                <w:sz w:val="28"/>
                <w:szCs w:val="28"/>
              </w:rPr>
              <w:t>М.Ауэзова, 20</w:t>
            </w:r>
            <w:r>
              <w:rPr>
                <w:rFonts w:ascii="Times New Roman" w:hAnsi="Times New Roman" w:cs="Times New Roman"/>
                <w:sz w:val="28"/>
                <w:szCs w:val="28"/>
              </w:rPr>
              <w:t>16</w:t>
            </w:r>
            <w:r w:rsidRPr="00FC6218">
              <w:rPr>
                <w:rFonts w:ascii="Times New Roman" w:hAnsi="Times New Roman" w:cs="Times New Roman"/>
                <w:sz w:val="28"/>
                <w:szCs w:val="28"/>
              </w:rPr>
              <w:t>.- 1</w:t>
            </w:r>
            <w:r>
              <w:rPr>
                <w:rFonts w:ascii="Times New Roman" w:hAnsi="Times New Roman" w:cs="Times New Roman"/>
                <w:sz w:val="28"/>
                <w:szCs w:val="28"/>
              </w:rPr>
              <w:t>2</w:t>
            </w:r>
            <w:r w:rsidRPr="00D6786F">
              <w:rPr>
                <w:rFonts w:ascii="Times New Roman" w:hAnsi="Times New Roman" w:cs="Times New Roman"/>
                <w:sz w:val="28"/>
                <w:szCs w:val="28"/>
              </w:rPr>
              <w:t>4</w:t>
            </w:r>
            <w:r w:rsidRPr="00FC6218">
              <w:rPr>
                <w:rFonts w:ascii="Times New Roman" w:hAnsi="Times New Roman" w:cs="Times New Roman"/>
                <w:sz w:val="28"/>
                <w:szCs w:val="28"/>
              </w:rPr>
              <w:t xml:space="preserve"> с.</w:t>
            </w:r>
          </w:p>
        </w:tc>
      </w:tr>
    </w:tbl>
    <w:p w:rsidR="00D6786F" w:rsidRPr="00FC6218" w:rsidRDefault="00D6786F" w:rsidP="007B0DAE">
      <w:pPr>
        <w:pStyle w:val="32"/>
        <w:widowControl w:val="0"/>
        <w:spacing w:after="0" w:line="240" w:lineRule="auto"/>
        <w:ind w:firstLine="708"/>
        <w:rPr>
          <w:rFonts w:ascii="Times New Roman" w:hAnsi="Times New Roman" w:cs="Times New Roman"/>
          <w:sz w:val="28"/>
          <w:szCs w:val="28"/>
        </w:rPr>
      </w:pPr>
    </w:p>
    <w:p w:rsidR="007B0DAE" w:rsidRPr="00D6786F" w:rsidRDefault="00D6786F" w:rsidP="00D6786F">
      <w:pPr>
        <w:pStyle w:val="32"/>
        <w:widowControl w:val="0"/>
        <w:spacing w:after="0" w:line="240" w:lineRule="auto"/>
        <w:jc w:val="both"/>
        <w:rPr>
          <w:rFonts w:ascii="Times New Roman" w:hAnsi="Times New Roman" w:cs="Times New Roman"/>
          <w:b/>
          <w:sz w:val="28"/>
          <w:szCs w:val="28"/>
        </w:rPr>
      </w:pPr>
      <w:r w:rsidRPr="00D6786F">
        <w:rPr>
          <w:rFonts w:ascii="Times New Roman" w:hAnsi="Times New Roman" w:cs="Times New Roman"/>
          <w:b/>
          <w:sz w:val="28"/>
          <w:szCs w:val="28"/>
          <w:lang w:val="en-US"/>
        </w:rPr>
        <w:t>ISBN</w:t>
      </w:r>
      <w:r w:rsidRPr="00A251B3">
        <w:rPr>
          <w:rFonts w:ascii="Times New Roman" w:hAnsi="Times New Roman" w:cs="Times New Roman"/>
          <w:b/>
          <w:sz w:val="28"/>
          <w:szCs w:val="28"/>
        </w:rPr>
        <w:t xml:space="preserve"> 978-9965-876-70-7</w:t>
      </w:r>
    </w:p>
    <w:p w:rsidR="007B0DAE" w:rsidRPr="00FC6218" w:rsidRDefault="007B0DAE" w:rsidP="00D6786F">
      <w:pPr>
        <w:spacing w:after="0" w:line="240" w:lineRule="auto"/>
        <w:jc w:val="both"/>
        <w:rPr>
          <w:rFonts w:ascii="Times New Roman" w:hAnsi="Times New Roman" w:cs="Times New Roman"/>
          <w:sz w:val="28"/>
          <w:szCs w:val="28"/>
        </w:rPr>
      </w:pPr>
      <w:r w:rsidRPr="00FC6218">
        <w:rPr>
          <w:rFonts w:ascii="Times New Roman" w:hAnsi="Times New Roman" w:cs="Times New Roman"/>
          <w:sz w:val="28"/>
          <w:szCs w:val="28"/>
        </w:rPr>
        <w:tab/>
      </w:r>
    </w:p>
    <w:p w:rsidR="007B0DAE" w:rsidRPr="009D7F88" w:rsidRDefault="002C71BB" w:rsidP="007B0DAE">
      <w:pPr>
        <w:spacing w:after="0" w:line="240" w:lineRule="auto"/>
        <w:ind w:firstLine="708"/>
        <w:jc w:val="both"/>
        <w:rPr>
          <w:rFonts w:ascii="Times New Roman" w:hAnsi="Times New Roman" w:cs="Times New Roman"/>
          <w:iCs/>
          <w:sz w:val="28"/>
          <w:szCs w:val="28"/>
        </w:rPr>
      </w:pPr>
      <w:r w:rsidRPr="009D7F88">
        <w:rPr>
          <w:rFonts w:ascii="Times New Roman" w:hAnsi="Times New Roman" w:cs="Times New Roman"/>
          <w:iCs/>
          <w:sz w:val="28"/>
          <w:szCs w:val="28"/>
        </w:rPr>
        <w:t>В у</w:t>
      </w:r>
      <w:r w:rsidR="007B0DAE" w:rsidRPr="009D7F88">
        <w:rPr>
          <w:rFonts w:ascii="Times New Roman" w:hAnsi="Times New Roman" w:cs="Times New Roman"/>
          <w:iCs/>
          <w:sz w:val="28"/>
          <w:szCs w:val="28"/>
        </w:rPr>
        <w:t>чебно</w:t>
      </w:r>
      <w:r w:rsidRPr="009D7F88">
        <w:rPr>
          <w:rFonts w:ascii="Times New Roman" w:hAnsi="Times New Roman" w:cs="Times New Roman"/>
          <w:iCs/>
          <w:sz w:val="28"/>
          <w:szCs w:val="28"/>
        </w:rPr>
        <w:t>м</w:t>
      </w:r>
      <w:r w:rsidR="007B0DAE" w:rsidRPr="009D7F88">
        <w:rPr>
          <w:rFonts w:ascii="Times New Roman" w:hAnsi="Times New Roman" w:cs="Times New Roman"/>
          <w:iCs/>
          <w:sz w:val="28"/>
          <w:szCs w:val="28"/>
        </w:rPr>
        <w:t xml:space="preserve"> пособи</w:t>
      </w:r>
      <w:r w:rsidRPr="009D7F88">
        <w:rPr>
          <w:rFonts w:ascii="Times New Roman" w:hAnsi="Times New Roman" w:cs="Times New Roman"/>
          <w:iCs/>
          <w:sz w:val="28"/>
          <w:szCs w:val="28"/>
        </w:rPr>
        <w:t>и</w:t>
      </w:r>
      <w:r w:rsidR="007B0DAE" w:rsidRPr="009D7F88">
        <w:rPr>
          <w:rFonts w:ascii="Times New Roman" w:hAnsi="Times New Roman" w:cs="Times New Roman"/>
          <w:iCs/>
          <w:sz w:val="28"/>
          <w:szCs w:val="28"/>
        </w:rPr>
        <w:t xml:space="preserve"> </w:t>
      </w:r>
      <w:r w:rsidRPr="009D7F88">
        <w:rPr>
          <w:rFonts w:ascii="Times New Roman" w:hAnsi="Times New Roman" w:cs="Times New Roman"/>
          <w:iCs/>
          <w:sz w:val="28"/>
          <w:szCs w:val="28"/>
        </w:rPr>
        <w:t xml:space="preserve">изложены основные подходы к обеспечению безопасности пищевых продуктов, </w:t>
      </w:r>
      <w:r w:rsidR="0075619A" w:rsidRPr="009D7F88">
        <w:rPr>
          <w:rFonts w:ascii="Times New Roman" w:hAnsi="Times New Roman" w:cs="Times New Roman"/>
          <w:iCs/>
          <w:sz w:val="28"/>
          <w:szCs w:val="28"/>
        </w:rPr>
        <w:t>дана классификация контаминантов в пищевой продукции, отражены пути загрязнения ими пищи, общие сведения о ХАССП – система управления безопасностью пищевой продукции</w:t>
      </w:r>
      <w:r w:rsidRPr="009D7F88">
        <w:rPr>
          <w:rFonts w:ascii="Times New Roman" w:hAnsi="Times New Roman" w:cs="Times New Roman"/>
          <w:iCs/>
          <w:sz w:val="28"/>
          <w:szCs w:val="28"/>
        </w:rPr>
        <w:t xml:space="preserve"> и нормативно-законодательная основа безопасности пищевой продукции РК</w:t>
      </w:r>
      <w:r w:rsidR="009D7F88" w:rsidRPr="009D7F88">
        <w:rPr>
          <w:rFonts w:ascii="Times New Roman" w:hAnsi="Times New Roman" w:cs="Times New Roman"/>
          <w:iCs/>
          <w:sz w:val="28"/>
          <w:szCs w:val="28"/>
          <w:lang w:val="kk-KZ"/>
        </w:rPr>
        <w:t>,</w:t>
      </w:r>
      <w:r w:rsidR="009D7F88" w:rsidRPr="009D7F88">
        <w:rPr>
          <w:rFonts w:ascii="Times New Roman" w:hAnsi="Times New Roman" w:cs="Times New Roman"/>
          <w:iCs/>
          <w:sz w:val="28"/>
          <w:szCs w:val="28"/>
        </w:rPr>
        <w:t xml:space="preserve"> рассмотрены вопросы санитарно-эпидемиологического контроля на предприятиях</w:t>
      </w:r>
      <w:r w:rsidR="007B0DAE" w:rsidRPr="009D7F88">
        <w:rPr>
          <w:rFonts w:ascii="Times New Roman" w:hAnsi="Times New Roman" w:cs="Times New Roman"/>
          <w:iCs/>
          <w:sz w:val="28"/>
          <w:szCs w:val="28"/>
        </w:rPr>
        <w:t xml:space="preserve">. </w:t>
      </w:r>
      <w:r w:rsidR="009D7F88" w:rsidRPr="009D7F88">
        <w:rPr>
          <w:rStyle w:val="hps"/>
          <w:rFonts w:ascii="Times New Roman" w:hAnsi="Times New Roman" w:cs="Times New Roman"/>
          <w:sz w:val="28"/>
          <w:szCs w:val="28"/>
        </w:rPr>
        <w:t>Для оценки</w:t>
      </w:r>
      <w:r w:rsidR="009D7F88" w:rsidRPr="009D7F88">
        <w:rPr>
          <w:rFonts w:ascii="Times New Roman" w:hAnsi="Times New Roman" w:cs="Times New Roman"/>
          <w:sz w:val="28"/>
          <w:szCs w:val="28"/>
        </w:rPr>
        <w:t xml:space="preserve"> риска и безопасности пищевых продуктов предложены программы С</w:t>
      </w:r>
      <w:r w:rsidR="009D7F88" w:rsidRPr="009D7F88">
        <w:rPr>
          <w:rFonts w:ascii="Times New Roman" w:hAnsi="Times New Roman" w:cs="Times New Roman"/>
          <w:sz w:val="28"/>
          <w:szCs w:val="28"/>
          <w:lang w:val="en-US"/>
        </w:rPr>
        <w:t>ombase</w:t>
      </w:r>
      <w:r w:rsidR="009D7F88" w:rsidRPr="009D7F88">
        <w:rPr>
          <w:rFonts w:ascii="Times New Roman" w:hAnsi="Times New Roman" w:cs="Times New Roman"/>
          <w:sz w:val="28"/>
          <w:szCs w:val="28"/>
        </w:rPr>
        <w:t xml:space="preserve"> (прогнозируемые микробиологические модели) и @</w:t>
      </w:r>
      <w:r w:rsidR="009D7F88" w:rsidRPr="009D7F88">
        <w:rPr>
          <w:rFonts w:ascii="Times New Roman" w:hAnsi="Times New Roman" w:cs="Times New Roman"/>
          <w:sz w:val="28"/>
          <w:szCs w:val="28"/>
          <w:lang w:val="en-US"/>
        </w:rPr>
        <w:t>Risk</w:t>
      </w:r>
      <w:r w:rsidR="009D7F88" w:rsidRPr="009D7F88">
        <w:rPr>
          <w:rFonts w:ascii="Times New Roman" w:hAnsi="Times New Roman" w:cs="Times New Roman"/>
          <w:sz w:val="28"/>
          <w:szCs w:val="28"/>
        </w:rPr>
        <w:t xml:space="preserve"> (вероятностн</w:t>
      </w:r>
      <w:r w:rsidR="009D7F88" w:rsidRPr="009D7F88">
        <w:rPr>
          <w:rFonts w:ascii="Times New Roman" w:hAnsi="Times New Roman" w:cs="Times New Roman"/>
          <w:sz w:val="28"/>
          <w:szCs w:val="28"/>
          <w:lang w:val="kk-KZ"/>
        </w:rPr>
        <w:t>ый</w:t>
      </w:r>
      <w:r w:rsidR="009D7F88" w:rsidRPr="009D7F88">
        <w:rPr>
          <w:rFonts w:ascii="Times New Roman" w:hAnsi="Times New Roman" w:cs="Times New Roman"/>
          <w:sz w:val="28"/>
          <w:szCs w:val="28"/>
        </w:rPr>
        <w:t xml:space="preserve"> анализ рисков и моделирования)</w:t>
      </w:r>
      <w:r w:rsidR="009D7F88" w:rsidRPr="009D7F88">
        <w:rPr>
          <w:rFonts w:ascii="Times New Roman" w:hAnsi="Times New Roman" w:cs="Times New Roman"/>
          <w:sz w:val="28"/>
          <w:szCs w:val="28"/>
          <w:lang w:val="kk-KZ"/>
        </w:rPr>
        <w:t>.</w:t>
      </w:r>
      <w:r w:rsidR="009D7F88" w:rsidRPr="009D7F88">
        <w:rPr>
          <w:rFonts w:ascii="Times New Roman" w:hAnsi="Times New Roman" w:cs="Times New Roman"/>
          <w:sz w:val="28"/>
          <w:szCs w:val="28"/>
        </w:rPr>
        <w:t xml:space="preserve"> </w:t>
      </w:r>
    </w:p>
    <w:p w:rsidR="007B0DAE" w:rsidRDefault="007B0DAE" w:rsidP="007B0DAE">
      <w:pPr>
        <w:pStyle w:val="34"/>
        <w:spacing w:after="0" w:line="240" w:lineRule="auto"/>
        <w:ind w:left="0" w:firstLine="283"/>
        <w:jc w:val="both"/>
        <w:rPr>
          <w:rFonts w:ascii="Times New Roman" w:hAnsi="Times New Roman" w:cs="Times New Roman"/>
          <w:sz w:val="28"/>
          <w:szCs w:val="28"/>
        </w:rPr>
      </w:pPr>
      <w:r w:rsidRPr="00FC6218">
        <w:rPr>
          <w:rFonts w:ascii="Times New Roman" w:hAnsi="Times New Roman" w:cs="Times New Roman"/>
          <w:sz w:val="28"/>
          <w:szCs w:val="28"/>
        </w:rPr>
        <w:t xml:space="preserve">Учебное пособие предназначено для </w:t>
      </w:r>
      <w:r>
        <w:rPr>
          <w:rFonts w:ascii="Times New Roman" w:hAnsi="Times New Roman" w:cs="Times New Roman"/>
          <w:sz w:val="28"/>
          <w:szCs w:val="28"/>
        </w:rPr>
        <w:t>магистрантов специальности 6М</w:t>
      </w:r>
      <w:r w:rsidRPr="00FC6218">
        <w:rPr>
          <w:rFonts w:ascii="Times New Roman" w:hAnsi="Times New Roman" w:cs="Times New Roman"/>
          <w:sz w:val="28"/>
          <w:szCs w:val="28"/>
        </w:rPr>
        <w:t>072800</w:t>
      </w:r>
      <w:r>
        <w:rPr>
          <w:rFonts w:ascii="Times New Roman" w:hAnsi="Times New Roman" w:cs="Times New Roman"/>
          <w:sz w:val="28"/>
          <w:szCs w:val="28"/>
        </w:rPr>
        <w:t xml:space="preserve"> - </w:t>
      </w:r>
      <w:r w:rsidRPr="00FC6218">
        <w:rPr>
          <w:rFonts w:ascii="Times New Roman" w:hAnsi="Times New Roman" w:cs="Times New Roman"/>
          <w:sz w:val="28"/>
          <w:szCs w:val="28"/>
        </w:rPr>
        <w:t>«Технология перерабатывающих производств».</w:t>
      </w:r>
    </w:p>
    <w:p w:rsidR="007B0DAE" w:rsidRPr="0075619A" w:rsidRDefault="007B0DAE" w:rsidP="007B0DAE">
      <w:pPr>
        <w:pStyle w:val="34"/>
        <w:spacing w:after="0" w:line="240" w:lineRule="auto"/>
        <w:ind w:left="0" w:firstLine="283"/>
        <w:jc w:val="both"/>
        <w:rPr>
          <w:rFonts w:ascii="Times New Roman" w:hAnsi="Times New Roman" w:cs="Times New Roman"/>
          <w:sz w:val="28"/>
          <w:szCs w:val="28"/>
        </w:rPr>
      </w:pPr>
      <w:r>
        <w:rPr>
          <w:rFonts w:ascii="Times New Roman" w:hAnsi="Times New Roman" w:cs="Times New Roman"/>
          <w:sz w:val="28"/>
          <w:szCs w:val="28"/>
        </w:rPr>
        <w:t xml:space="preserve">Может быть </w:t>
      </w:r>
      <w:r w:rsidRPr="0075619A">
        <w:rPr>
          <w:rFonts w:ascii="Times New Roman" w:hAnsi="Times New Roman" w:cs="Times New Roman"/>
          <w:sz w:val="28"/>
          <w:szCs w:val="28"/>
        </w:rPr>
        <w:t xml:space="preserve">использовано магистрантами, преподавателями и специалистами в области </w:t>
      </w:r>
      <w:r w:rsidR="0075619A" w:rsidRPr="0075619A">
        <w:rPr>
          <w:rFonts w:ascii="Times New Roman" w:hAnsi="Times New Roman" w:cs="Times New Roman"/>
          <w:sz w:val="28"/>
          <w:szCs w:val="28"/>
        </w:rPr>
        <w:t>пищевых производств.</w:t>
      </w:r>
    </w:p>
    <w:p w:rsidR="00DA3421" w:rsidRDefault="00DA3421" w:rsidP="00D6786F">
      <w:pPr>
        <w:spacing w:after="0" w:line="240" w:lineRule="auto"/>
        <w:ind w:firstLine="6663"/>
        <w:jc w:val="both"/>
        <w:rPr>
          <w:rFonts w:ascii="Times New Roman" w:hAnsi="Times New Roman" w:cs="Times New Roman"/>
          <w:caps/>
          <w:color w:val="000000"/>
          <w:sz w:val="28"/>
        </w:rPr>
      </w:pPr>
    </w:p>
    <w:p w:rsidR="00D6786F" w:rsidRPr="00D6786F" w:rsidRDefault="00D6786F" w:rsidP="00D6786F">
      <w:pPr>
        <w:spacing w:after="0" w:line="240" w:lineRule="auto"/>
        <w:ind w:firstLine="6663"/>
        <w:jc w:val="both"/>
        <w:rPr>
          <w:rFonts w:ascii="Times New Roman" w:hAnsi="Times New Roman" w:cs="Times New Roman"/>
          <w:caps/>
          <w:color w:val="000000"/>
          <w:sz w:val="28"/>
        </w:rPr>
      </w:pPr>
      <w:r w:rsidRPr="00D6786F">
        <w:rPr>
          <w:rFonts w:ascii="Times New Roman" w:hAnsi="Times New Roman" w:cs="Times New Roman"/>
          <w:caps/>
          <w:color w:val="000000"/>
          <w:sz w:val="28"/>
        </w:rPr>
        <w:t>УДК 641.5 (075.8)</w:t>
      </w:r>
    </w:p>
    <w:p w:rsidR="00D6786F" w:rsidRPr="00D6786F" w:rsidRDefault="00D6786F" w:rsidP="00D6786F">
      <w:pPr>
        <w:spacing w:after="0" w:line="240" w:lineRule="auto"/>
        <w:ind w:firstLine="6663"/>
        <w:jc w:val="both"/>
        <w:rPr>
          <w:rFonts w:ascii="Times New Roman" w:hAnsi="Times New Roman" w:cs="Times New Roman"/>
          <w:caps/>
          <w:color w:val="000000"/>
          <w:sz w:val="28"/>
        </w:rPr>
      </w:pPr>
      <w:r w:rsidRPr="00D6786F">
        <w:rPr>
          <w:rFonts w:ascii="Times New Roman" w:hAnsi="Times New Roman" w:cs="Times New Roman"/>
          <w:caps/>
          <w:color w:val="000000"/>
          <w:sz w:val="28"/>
        </w:rPr>
        <w:t xml:space="preserve">ББК 36 </w:t>
      </w:r>
      <w:r w:rsidRPr="00D6786F">
        <w:rPr>
          <w:rFonts w:ascii="Times New Roman" w:hAnsi="Times New Roman" w:cs="Times New Roman"/>
          <w:color w:val="000000"/>
          <w:sz w:val="28"/>
        </w:rPr>
        <w:t>я</w:t>
      </w:r>
      <w:r w:rsidRPr="00D6786F">
        <w:rPr>
          <w:rFonts w:ascii="Times New Roman" w:hAnsi="Times New Roman" w:cs="Times New Roman"/>
          <w:caps/>
          <w:color w:val="000000"/>
          <w:sz w:val="28"/>
        </w:rPr>
        <w:t>7</w:t>
      </w:r>
    </w:p>
    <w:p w:rsidR="007B0DAE" w:rsidRDefault="007B0DAE" w:rsidP="007B0DAE">
      <w:pPr>
        <w:spacing w:after="0" w:line="240" w:lineRule="auto"/>
        <w:jc w:val="both"/>
        <w:rPr>
          <w:rFonts w:ascii="Times New Roman" w:hAnsi="Times New Roman" w:cs="Times New Roman"/>
          <w:sz w:val="28"/>
          <w:szCs w:val="28"/>
        </w:rPr>
      </w:pPr>
    </w:p>
    <w:p w:rsidR="007B0DAE" w:rsidRPr="00FC6218" w:rsidRDefault="007B0DAE" w:rsidP="007B0DAE">
      <w:pPr>
        <w:spacing w:after="0" w:line="240" w:lineRule="auto"/>
        <w:jc w:val="both"/>
        <w:rPr>
          <w:rFonts w:ascii="Times New Roman" w:hAnsi="Times New Roman" w:cs="Times New Roman"/>
          <w:sz w:val="28"/>
          <w:szCs w:val="28"/>
        </w:rPr>
      </w:pPr>
    </w:p>
    <w:p w:rsidR="007B0DAE" w:rsidRPr="00397BD8" w:rsidRDefault="00D6786F" w:rsidP="007B0DA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ISBN</w:t>
      </w:r>
      <w:r w:rsidRPr="00397BD8">
        <w:rPr>
          <w:rFonts w:ascii="Times New Roman" w:hAnsi="Times New Roman" w:cs="Times New Roman"/>
          <w:sz w:val="28"/>
          <w:szCs w:val="28"/>
        </w:rPr>
        <w:t xml:space="preserve"> 978-9965-876-70-7</w:t>
      </w:r>
    </w:p>
    <w:p w:rsidR="007B0DAE" w:rsidRPr="00FC6218" w:rsidRDefault="007B0DAE" w:rsidP="007B0DAE">
      <w:pPr>
        <w:spacing w:after="0" w:line="240" w:lineRule="auto"/>
        <w:jc w:val="both"/>
        <w:rPr>
          <w:rFonts w:ascii="Times New Roman" w:hAnsi="Times New Roman" w:cs="Times New Roman"/>
          <w:sz w:val="28"/>
          <w:szCs w:val="28"/>
        </w:rPr>
      </w:pPr>
    </w:p>
    <w:p w:rsidR="00D6786F" w:rsidRDefault="007B0DAE" w:rsidP="00D6786F">
      <w:pPr>
        <w:spacing w:after="0" w:line="240" w:lineRule="auto"/>
        <w:ind w:firstLine="3969"/>
        <w:jc w:val="both"/>
        <w:rPr>
          <w:rFonts w:ascii="Times New Roman" w:hAnsi="Times New Roman" w:cs="Times New Roman"/>
          <w:sz w:val="28"/>
          <w:szCs w:val="28"/>
        </w:rPr>
      </w:pPr>
      <w:r w:rsidRPr="00FC6218">
        <w:rPr>
          <w:rFonts w:ascii="Times New Roman" w:hAnsi="Times New Roman" w:cs="Times New Roman"/>
          <w:sz w:val="28"/>
          <w:szCs w:val="28"/>
        </w:rPr>
        <w:t>© Южно-Казахстанский государственный</w:t>
      </w:r>
    </w:p>
    <w:p w:rsidR="007B0DAE" w:rsidRDefault="007B0DAE" w:rsidP="00D6786F">
      <w:pPr>
        <w:spacing w:after="0" w:line="240" w:lineRule="auto"/>
        <w:ind w:firstLine="5529"/>
        <w:jc w:val="both"/>
        <w:rPr>
          <w:rFonts w:ascii="Times New Roman" w:hAnsi="Times New Roman" w:cs="Times New Roman"/>
          <w:sz w:val="28"/>
          <w:szCs w:val="28"/>
        </w:rPr>
      </w:pPr>
      <w:r w:rsidRPr="00FC6218">
        <w:rPr>
          <w:rFonts w:ascii="Times New Roman" w:hAnsi="Times New Roman" w:cs="Times New Roman"/>
          <w:sz w:val="28"/>
          <w:szCs w:val="28"/>
        </w:rPr>
        <w:t xml:space="preserve"> университет им. М.Ауэзова</w:t>
      </w:r>
    </w:p>
    <w:p w:rsidR="006A6DEA" w:rsidRDefault="006A6DEA" w:rsidP="00C36890">
      <w:pPr>
        <w:spacing w:after="0" w:line="240" w:lineRule="auto"/>
        <w:jc w:val="center"/>
        <w:rPr>
          <w:rStyle w:val="hps"/>
          <w:rFonts w:ascii="Times New Roman" w:hAnsi="Times New Roman" w:cs="Times New Roman"/>
          <w:b/>
          <w:sz w:val="28"/>
          <w:szCs w:val="28"/>
          <w:lang w:val="kk-KZ"/>
        </w:rPr>
      </w:pPr>
      <w:r>
        <w:rPr>
          <w:rStyle w:val="hps"/>
          <w:rFonts w:ascii="Times New Roman" w:hAnsi="Times New Roman" w:cs="Times New Roman"/>
          <w:b/>
          <w:sz w:val="28"/>
          <w:szCs w:val="28"/>
          <w:lang w:val="kk-KZ"/>
        </w:rPr>
        <w:lastRenderedPageBreak/>
        <w:t>Содержание</w:t>
      </w:r>
    </w:p>
    <w:p w:rsidR="009D3238" w:rsidRDefault="009D3238" w:rsidP="00C36890">
      <w:pPr>
        <w:spacing w:after="0" w:line="240" w:lineRule="auto"/>
        <w:jc w:val="center"/>
        <w:rPr>
          <w:rStyle w:val="hps"/>
          <w:rFonts w:ascii="Times New Roman" w:hAnsi="Times New Roman" w:cs="Times New Roman"/>
          <w:b/>
          <w:sz w:val="28"/>
          <w:szCs w:val="28"/>
          <w:lang w:val="kk-KZ"/>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2"/>
        <w:gridCol w:w="1099"/>
      </w:tblGrid>
      <w:tr w:rsidR="009D3238" w:rsidTr="00A251B3">
        <w:tc>
          <w:tcPr>
            <w:tcW w:w="8472" w:type="dxa"/>
          </w:tcPr>
          <w:p w:rsidR="009D3238" w:rsidRPr="009D3238" w:rsidRDefault="009D3238" w:rsidP="009D3238">
            <w:pPr>
              <w:jc w:val="both"/>
              <w:rPr>
                <w:rStyle w:val="hps"/>
                <w:rFonts w:ascii="Times New Roman" w:hAnsi="Times New Roman" w:cs="Times New Roman"/>
                <w:sz w:val="28"/>
                <w:szCs w:val="28"/>
              </w:rPr>
            </w:pPr>
            <w:r>
              <w:rPr>
                <w:rStyle w:val="hps"/>
                <w:rFonts w:ascii="Times New Roman" w:hAnsi="Times New Roman" w:cs="Times New Roman"/>
                <w:sz w:val="28"/>
                <w:szCs w:val="28"/>
              </w:rPr>
              <w:t>Введение………………………………………………………………..</w:t>
            </w:r>
          </w:p>
        </w:tc>
        <w:tc>
          <w:tcPr>
            <w:tcW w:w="1099" w:type="dxa"/>
          </w:tcPr>
          <w:p w:rsidR="009D3238" w:rsidRPr="001979D1" w:rsidRDefault="001979D1" w:rsidP="008C5D57">
            <w:pPr>
              <w:jc w:val="center"/>
              <w:rPr>
                <w:rStyle w:val="hps"/>
                <w:rFonts w:ascii="Times New Roman" w:hAnsi="Times New Roman" w:cs="Times New Roman"/>
                <w:sz w:val="28"/>
                <w:szCs w:val="28"/>
              </w:rPr>
            </w:pPr>
            <w:r w:rsidRPr="001979D1">
              <w:rPr>
                <w:rStyle w:val="hps"/>
                <w:rFonts w:ascii="Times New Roman" w:hAnsi="Times New Roman" w:cs="Times New Roman"/>
                <w:sz w:val="28"/>
                <w:szCs w:val="28"/>
              </w:rPr>
              <w:t>4</w:t>
            </w:r>
          </w:p>
        </w:tc>
      </w:tr>
      <w:tr w:rsidR="009D3238" w:rsidTr="00A251B3">
        <w:tc>
          <w:tcPr>
            <w:tcW w:w="8472" w:type="dxa"/>
          </w:tcPr>
          <w:p w:rsidR="009D3238" w:rsidRPr="00A70163" w:rsidRDefault="009D3238" w:rsidP="009D3238">
            <w:pPr>
              <w:jc w:val="both"/>
              <w:rPr>
                <w:rStyle w:val="hps"/>
                <w:rFonts w:ascii="Times New Roman" w:hAnsi="Times New Roman" w:cs="Times New Roman"/>
                <w:sz w:val="28"/>
                <w:szCs w:val="28"/>
              </w:rPr>
            </w:pPr>
            <w:r w:rsidRPr="00A70163">
              <w:rPr>
                <w:rFonts w:ascii="Times New Roman" w:eastAsia="Times New Roman" w:hAnsi="Times New Roman" w:cs="Times New Roman"/>
                <w:sz w:val="28"/>
                <w:szCs w:val="28"/>
              </w:rPr>
              <w:t>Проблема безопасности продуктов питания</w:t>
            </w:r>
            <w:r w:rsidRPr="00A70163">
              <w:rPr>
                <w:rFonts w:ascii="Times New Roman" w:hAnsi="Times New Roman" w:cs="Times New Roman"/>
                <w:sz w:val="28"/>
                <w:szCs w:val="28"/>
              </w:rPr>
              <w:t xml:space="preserve">. </w:t>
            </w:r>
            <w:r w:rsidR="001979D1" w:rsidRPr="001979D1">
              <w:rPr>
                <w:rFonts w:ascii="Times New Roman" w:hAnsi="Times New Roman" w:cs="Times New Roman"/>
                <w:sz w:val="28"/>
                <w:szCs w:val="28"/>
              </w:rPr>
              <w:t xml:space="preserve">Ранжирование </w:t>
            </w:r>
            <w:r w:rsidR="001979D1" w:rsidRPr="001979D1">
              <w:rPr>
                <w:rFonts w:ascii="Times New Roman" w:hAnsi="Times New Roman" w:cs="Times New Roman"/>
                <w:sz w:val="28"/>
                <w:szCs w:val="28"/>
                <w:lang w:val="kk-KZ"/>
              </w:rPr>
              <w:t xml:space="preserve">контаминантов в </w:t>
            </w:r>
            <w:r w:rsidR="001979D1" w:rsidRPr="001979D1">
              <w:rPr>
                <w:rFonts w:ascii="Times New Roman" w:hAnsi="Times New Roman" w:cs="Times New Roman"/>
                <w:sz w:val="28"/>
                <w:szCs w:val="28"/>
              </w:rPr>
              <w:t>пищевых продукт</w:t>
            </w:r>
            <w:r w:rsidR="001979D1" w:rsidRPr="001979D1">
              <w:rPr>
                <w:rFonts w:ascii="Times New Roman" w:hAnsi="Times New Roman" w:cs="Times New Roman"/>
                <w:sz w:val="28"/>
                <w:szCs w:val="28"/>
                <w:lang w:val="kk-KZ"/>
              </w:rPr>
              <w:t>ах</w:t>
            </w:r>
            <w:r w:rsidR="001979D1" w:rsidRPr="00A70163">
              <w:rPr>
                <w:rStyle w:val="hps"/>
                <w:rFonts w:ascii="Times New Roman" w:hAnsi="Times New Roman" w:cs="Times New Roman"/>
                <w:sz w:val="28"/>
                <w:szCs w:val="28"/>
              </w:rPr>
              <w:t xml:space="preserve"> </w:t>
            </w:r>
            <w:r w:rsidR="001979D1">
              <w:rPr>
                <w:rStyle w:val="hps"/>
                <w:rFonts w:ascii="Times New Roman" w:hAnsi="Times New Roman" w:cs="Times New Roman"/>
                <w:sz w:val="28"/>
                <w:szCs w:val="28"/>
              </w:rPr>
              <w:t>…………………………………</w:t>
            </w:r>
          </w:p>
        </w:tc>
        <w:tc>
          <w:tcPr>
            <w:tcW w:w="1099" w:type="dxa"/>
          </w:tcPr>
          <w:p w:rsidR="001979D1" w:rsidRDefault="001979D1" w:rsidP="008C5D57">
            <w:pPr>
              <w:jc w:val="center"/>
              <w:rPr>
                <w:rStyle w:val="hps"/>
                <w:rFonts w:ascii="Times New Roman" w:hAnsi="Times New Roman" w:cs="Times New Roman"/>
                <w:sz w:val="28"/>
                <w:szCs w:val="28"/>
              </w:rPr>
            </w:pPr>
          </w:p>
          <w:p w:rsidR="009D3238" w:rsidRPr="001979D1" w:rsidRDefault="001979D1" w:rsidP="008C5D57">
            <w:pPr>
              <w:jc w:val="center"/>
              <w:rPr>
                <w:rStyle w:val="hps"/>
                <w:rFonts w:ascii="Times New Roman" w:hAnsi="Times New Roman" w:cs="Times New Roman"/>
                <w:sz w:val="28"/>
                <w:szCs w:val="28"/>
              </w:rPr>
            </w:pPr>
            <w:r>
              <w:rPr>
                <w:rStyle w:val="hps"/>
                <w:rFonts w:ascii="Times New Roman" w:hAnsi="Times New Roman" w:cs="Times New Roman"/>
                <w:sz w:val="28"/>
                <w:szCs w:val="28"/>
              </w:rPr>
              <w:t>6</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C04967">
              <w:rPr>
                <w:rFonts w:ascii="Times New Roman" w:hAnsi="Times New Roman" w:cs="Times New Roman"/>
                <w:sz w:val="28"/>
                <w:szCs w:val="28"/>
                <w:lang w:val="kk-KZ"/>
              </w:rPr>
              <w:t>Химические опасности. Токсичные элементы.</w:t>
            </w:r>
            <w:r>
              <w:rPr>
                <w:rFonts w:ascii="Times New Roman" w:hAnsi="Times New Roman" w:cs="Times New Roman"/>
                <w:sz w:val="28"/>
                <w:szCs w:val="28"/>
                <w:lang w:val="kk-KZ"/>
              </w:rPr>
              <w:t>.....................................</w:t>
            </w:r>
          </w:p>
        </w:tc>
        <w:tc>
          <w:tcPr>
            <w:tcW w:w="1099" w:type="dxa"/>
          </w:tcPr>
          <w:p w:rsidR="009D3238" w:rsidRPr="001979D1" w:rsidRDefault="001979D1" w:rsidP="008C5D57">
            <w:pPr>
              <w:jc w:val="center"/>
              <w:rPr>
                <w:rStyle w:val="hps"/>
                <w:rFonts w:ascii="Times New Roman" w:hAnsi="Times New Roman" w:cs="Times New Roman"/>
                <w:sz w:val="28"/>
                <w:szCs w:val="28"/>
              </w:rPr>
            </w:pPr>
            <w:r>
              <w:rPr>
                <w:rStyle w:val="hps"/>
                <w:rFonts w:ascii="Times New Roman" w:hAnsi="Times New Roman" w:cs="Times New Roman"/>
                <w:sz w:val="28"/>
                <w:szCs w:val="28"/>
              </w:rPr>
              <w:t>11</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913190">
              <w:rPr>
                <w:rFonts w:ascii="Times New Roman" w:hAnsi="Times New Roman" w:cs="Times New Roman"/>
                <w:sz w:val="28"/>
                <w:szCs w:val="28"/>
                <w:lang w:val="kk-KZ"/>
              </w:rPr>
              <w:t>Химические опасности. Пестициды.</w:t>
            </w:r>
            <w:r>
              <w:rPr>
                <w:rFonts w:ascii="Times New Roman" w:hAnsi="Times New Roman" w:cs="Times New Roman"/>
                <w:sz w:val="28"/>
                <w:szCs w:val="28"/>
                <w:lang w:val="kk-KZ"/>
              </w:rPr>
              <w:t>.....................................................</w:t>
            </w:r>
          </w:p>
        </w:tc>
        <w:tc>
          <w:tcPr>
            <w:tcW w:w="1099" w:type="dxa"/>
          </w:tcPr>
          <w:p w:rsidR="009D3238" w:rsidRPr="001979D1" w:rsidRDefault="001979D1" w:rsidP="008C5D57">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21</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453736">
              <w:rPr>
                <w:rFonts w:ascii="Times New Roman" w:hAnsi="Times New Roman" w:cs="Times New Roman"/>
                <w:sz w:val="28"/>
                <w:szCs w:val="28"/>
                <w:lang w:val="kk-KZ"/>
              </w:rPr>
              <w:t>Химические опасности.</w:t>
            </w:r>
            <w:r>
              <w:rPr>
                <w:rFonts w:ascii="Times New Roman" w:hAnsi="Times New Roman" w:cs="Times New Roman"/>
                <w:sz w:val="28"/>
                <w:szCs w:val="28"/>
                <w:lang w:val="kk-KZ"/>
              </w:rPr>
              <w:t xml:space="preserve"> Нитраты...........................................................</w:t>
            </w:r>
          </w:p>
        </w:tc>
        <w:tc>
          <w:tcPr>
            <w:tcW w:w="1099" w:type="dxa"/>
          </w:tcPr>
          <w:p w:rsidR="009D3238" w:rsidRPr="001979D1" w:rsidRDefault="005941CF" w:rsidP="008C5D57">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39</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C4526F">
              <w:rPr>
                <w:rFonts w:ascii="Times New Roman" w:hAnsi="Times New Roman" w:cs="Times New Roman"/>
                <w:sz w:val="28"/>
                <w:szCs w:val="28"/>
                <w:lang w:val="kk-KZ"/>
              </w:rPr>
              <w:t>Биологические опасности</w:t>
            </w:r>
            <w:r w:rsidRPr="00C4526F">
              <w:rPr>
                <w:rFonts w:ascii="Times New Roman" w:hAnsi="Times New Roman" w:cs="Times New Roman"/>
                <w:sz w:val="28"/>
                <w:szCs w:val="28"/>
              </w:rPr>
              <w:t>. Микробиологические показатели безопасности пищевой продукции</w:t>
            </w:r>
            <w:r>
              <w:rPr>
                <w:rFonts w:ascii="Times New Roman" w:hAnsi="Times New Roman" w:cs="Times New Roman"/>
                <w:sz w:val="28"/>
                <w:szCs w:val="28"/>
              </w:rPr>
              <w:t>…………………………………….</w:t>
            </w:r>
          </w:p>
        </w:tc>
        <w:tc>
          <w:tcPr>
            <w:tcW w:w="1099" w:type="dxa"/>
          </w:tcPr>
          <w:p w:rsidR="009D3238" w:rsidRDefault="009D3238" w:rsidP="008C5D57">
            <w:pPr>
              <w:jc w:val="center"/>
              <w:rPr>
                <w:rStyle w:val="hps"/>
                <w:rFonts w:ascii="Times New Roman" w:hAnsi="Times New Roman" w:cs="Times New Roman"/>
                <w:sz w:val="28"/>
                <w:szCs w:val="28"/>
                <w:lang w:val="kk-KZ"/>
              </w:rPr>
            </w:pPr>
          </w:p>
          <w:p w:rsidR="001979D1" w:rsidRPr="008569B7" w:rsidRDefault="00CE71A7" w:rsidP="008C5D57">
            <w:pPr>
              <w:jc w:val="center"/>
              <w:rPr>
                <w:rStyle w:val="hps"/>
                <w:rFonts w:ascii="Times New Roman" w:hAnsi="Times New Roman" w:cs="Times New Roman"/>
                <w:sz w:val="28"/>
                <w:szCs w:val="28"/>
                <w:lang w:val="en-US"/>
              </w:rPr>
            </w:pPr>
            <w:r>
              <w:rPr>
                <w:rStyle w:val="hps"/>
                <w:rFonts w:ascii="Times New Roman" w:hAnsi="Times New Roman" w:cs="Times New Roman"/>
                <w:sz w:val="28"/>
                <w:szCs w:val="28"/>
                <w:lang w:val="kk-KZ"/>
              </w:rPr>
              <w:t>4</w:t>
            </w:r>
            <w:r>
              <w:rPr>
                <w:rStyle w:val="hps"/>
                <w:rFonts w:ascii="Times New Roman" w:hAnsi="Times New Roman" w:cs="Times New Roman"/>
                <w:sz w:val="28"/>
                <w:szCs w:val="28"/>
              </w:rPr>
              <w:t>4</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AF1C35">
              <w:rPr>
                <w:rFonts w:ascii="Times New Roman" w:hAnsi="Times New Roman" w:cs="Times New Roman"/>
                <w:sz w:val="28"/>
                <w:szCs w:val="28"/>
                <w:lang w:val="kk-KZ"/>
              </w:rPr>
              <w:t>Биологические опасности</w:t>
            </w:r>
            <w:r w:rsidRPr="00AF1C35">
              <w:rPr>
                <w:rFonts w:ascii="Times New Roman" w:hAnsi="Times New Roman" w:cs="Times New Roman"/>
                <w:sz w:val="28"/>
                <w:szCs w:val="28"/>
              </w:rPr>
              <w:t>. Микотоксины</w:t>
            </w:r>
            <w:r>
              <w:rPr>
                <w:rFonts w:ascii="Times New Roman" w:hAnsi="Times New Roman" w:cs="Times New Roman"/>
                <w:sz w:val="28"/>
                <w:szCs w:val="28"/>
              </w:rPr>
              <w:t>…………………………….</w:t>
            </w:r>
          </w:p>
        </w:tc>
        <w:tc>
          <w:tcPr>
            <w:tcW w:w="1099" w:type="dxa"/>
          </w:tcPr>
          <w:p w:rsidR="009D3238" w:rsidRPr="008569B7" w:rsidRDefault="008569B7" w:rsidP="008C5D57">
            <w:pPr>
              <w:jc w:val="center"/>
              <w:rPr>
                <w:rStyle w:val="hps"/>
                <w:rFonts w:ascii="Times New Roman" w:hAnsi="Times New Roman" w:cs="Times New Roman"/>
                <w:sz w:val="28"/>
                <w:szCs w:val="28"/>
                <w:lang w:val="en-US"/>
              </w:rPr>
            </w:pPr>
            <w:r>
              <w:rPr>
                <w:rStyle w:val="hps"/>
                <w:rFonts w:ascii="Times New Roman" w:hAnsi="Times New Roman" w:cs="Times New Roman"/>
                <w:sz w:val="28"/>
                <w:szCs w:val="28"/>
                <w:lang w:val="kk-KZ"/>
              </w:rPr>
              <w:t>5</w:t>
            </w:r>
            <w:r>
              <w:rPr>
                <w:rStyle w:val="hps"/>
                <w:rFonts w:ascii="Times New Roman" w:hAnsi="Times New Roman" w:cs="Times New Roman"/>
                <w:sz w:val="28"/>
                <w:szCs w:val="28"/>
                <w:lang w:val="en-US"/>
              </w:rPr>
              <w:t>7</w:t>
            </w:r>
          </w:p>
        </w:tc>
      </w:tr>
      <w:tr w:rsidR="009D3238" w:rsidTr="00A251B3">
        <w:tc>
          <w:tcPr>
            <w:tcW w:w="8472" w:type="dxa"/>
          </w:tcPr>
          <w:p w:rsidR="009D3238" w:rsidRPr="008C0A23" w:rsidRDefault="009D3238" w:rsidP="009D3238">
            <w:pPr>
              <w:jc w:val="both"/>
              <w:rPr>
                <w:rStyle w:val="hps"/>
                <w:rFonts w:ascii="Times New Roman" w:hAnsi="Times New Roman" w:cs="Times New Roman"/>
                <w:sz w:val="28"/>
                <w:szCs w:val="28"/>
              </w:rPr>
            </w:pPr>
            <w:r w:rsidRPr="008C0A23">
              <w:rPr>
                <w:rFonts w:ascii="Times New Roman" w:hAnsi="Times New Roman" w:cs="Times New Roman"/>
                <w:sz w:val="28"/>
                <w:szCs w:val="28"/>
              </w:rPr>
              <w:t>Количественная и прогнозируемая пищевая микробиология……….</w:t>
            </w:r>
          </w:p>
        </w:tc>
        <w:tc>
          <w:tcPr>
            <w:tcW w:w="1099" w:type="dxa"/>
          </w:tcPr>
          <w:p w:rsidR="009D3238" w:rsidRPr="008569B7" w:rsidRDefault="008569B7" w:rsidP="008C5D57">
            <w:pPr>
              <w:jc w:val="center"/>
              <w:rPr>
                <w:rStyle w:val="hps"/>
                <w:rFonts w:ascii="Times New Roman" w:hAnsi="Times New Roman" w:cs="Times New Roman"/>
                <w:sz w:val="28"/>
                <w:szCs w:val="28"/>
                <w:lang w:val="en-US"/>
              </w:rPr>
            </w:pPr>
            <w:r>
              <w:rPr>
                <w:rStyle w:val="hps"/>
                <w:rFonts w:ascii="Times New Roman" w:hAnsi="Times New Roman" w:cs="Times New Roman"/>
                <w:sz w:val="28"/>
                <w:szCs w:val="28"/>
                <w:lang w:val="kk-KZ"/>
              </w:rPr>
              <w:t>6</w:t>
            </w:r>
            <w:r>
              <w:rPr>
                <w:rStyle w:val="hps"/>
                <w:rFonts w:ascii="Times New Roman" w:hAnsi="Times New Roman" w:cs="Times New Roman"/>
                <w:sz w:val="28"/>
                <w:szCs w:val="28"/>
                <w:lang w:val="en-US"/>
              </w:rPr>
              <w:t>7</w:t>
            </w:r>
          </w:p>
        </w:tc>
      </w:tr>
      <w:tr w:rsidR="009D3238" w:rsidTr="00A251B3">
        <w:tc>
          <w:tcPr>
            <w:tcW w:w="8472" w:type="dxa"/>
          </w:tcPr>
          <w:p w:rsidR="009D3238" w:rsidRPr="008C0A23" w:rsidRDefault="009D3238" w:rsidP="009D3238">
            <w:pPr>
              <w:jc w:val="both"/>
              <w:rPr>
                <w:rStyle w:val="hps"/>
                <w:rFonts w:ascii="Times New Roman" w:hAnsi="Times New Roman" w:cs="Times New Roman"/>
                <w:sz w:val="28"/>
                <w:szCs w:val="28"/>
              </w:rPr>
            </w:pPr>
            <w:r w:rsidRPr="008C0A23">
              <w:rPr>
                <w:rFonts w:ascii="Times New Roman" w:hAnsi="Times New Roman" w:cs="Times New Roman"/>
                <w:sz w:val="28"/>
                <w:szCs w:val="28"/>
              </w:rPr>
              <w:t>Менеджмент безопасности пищевой продукции……………………..</w:t>
            </w:r>
          </w:p>
        </w:tc>
        <w:tc>
          <w:tcPr>
            <w:tcW w:w="1099" w:type="dxa"/>
          </w:tcPr>
          <w:p w:rsidR="009D3238" w:rsidRPr="008569B7" w:rsidRDefault="008569B7" w:rsidP="008C5D57">
            <w:pPr>
              <w:jc w:val="center"/>
              <w:rPr>
                <w:rStyle w:val="hps"/>
                <w:rFonts w:ascii="Times New Roman" w:hAnsi="Times New Roman" w:cs="Times New Roman"/>
                <w:sz w:val="28"/>
                <w:szCs w:val="28"/>
                <w:lang w:val="en-US"/>
              </w:rPr>
            </w:pPr>
            <w:r>
              <w:rPr>
                <w:rStyle w:val="hps"/>
                <w:rFonts w:ascii="Times New Roman" w:hAnsi="Times New Roman" w:cs="Times New Roman"/>
                <w:sz w:val="28"/>
                <w:szCs w:val="28"/>
                <w:lang w:val="kk-KZ"/>
              </w:rPr>
              <w:t>7</w:t>
            </w:r>
            <w:r>
              <w:rPr>
                <w:rStyle w:val="hps"/>
                <w:rFonts w:ascii="Times New Roman" w:hAnsi="Times New Roman" w:cs="Times New Roman"/>
                <w:sz w:val="28"/>
                <w:szCs w:val="28"/>
                <w:lang w:val="en-US"/>
              </w:rPr>
              <w:t>3</w:t>
            </w:r>
          </w:p>
        </w:tc>
      </w:tr>
      <w:tr w:rsidR="009D3238" w:rsidTr="00A251B3">
        <w:tc>
          <w:tcPr>
            <w:tcW w:w="8472" w:type="dxa"/>
          </w:tcPr>
          <w:p w:rsidR="009D3238" w:rsidRPr="008C0A23" w:rsidRDefault="009D3238" w:rsidP="009D3238">
            <w:pPr>
              <w:jc w:val="both"/>
              <w:rPr>
                <w:rStyle w:val="hps"/>
                <w:rFonts w:ascii="Times New Roman" w:hAnsi="Times New Roman" w:cs="Times New Roman"/>
                <w:sz w:val="28"/>
                <w:szCs w:val="28"/>
              </w:rPr>
            </w:pPr>
            <w:r w:rsidRPr="008C0A23">
              <w:rPr>
                <w:rFonts w:ascii="Times New Roman" w:hAnsi="Times New Roman" w:cs="Times New Roman"/>
                <w:sz w:val="28"/>
                <w:szCs w:val="28"/>
              </w:rPr>
              <w:t xml:space="preserve">Анализ рисков и критические контрольные точки. </w:t>
            </w:r>
            <w:r w:rsidRPr="008C0A23">
              <w:rPr>
                <w:rFonts w:ascii="Times New Roman" w:eastAsia="Calibri" w:hAnsi="Times New Roman" w:cs="Times New Roman"/>
                <w:sz w:val="28"/>
                <w:szCs w:val="28"/>
              </w:rPr>
              <w:t>Система ХАССП…………………………………………………………………..</w:t>
            </w:r>
          </w:p>
        </w:tc>
        <w:tc>
          <w:tcPr>
            <w:tcW w:w="1099" w:type="dxa"/>
          </w:tcPr>
          <w:p w:rsidR="009D3238" w:rsidRDefault="009D3238" w:rsidP="008C5D57">
            <w:pPr>
              <w:jc w:val="center"/>
              <w:rPr>
                <w:rStyle w:val="hps"/>
                <w:rFonts w:ascii="Times New Roman" w:hAnsi="Times New Roman" w:cs="Times New Roman"/>
                <w:sz w:val="28"/>
                <w:szCs w:val="28"/>
                <w:lang w:val="kk-KZ"/>
              </w:rPr>
            </w:pPr>
          </w:p>
          <w:p w:rsidR="001979D1" w:rsidRPr="001979D1" w:rsidRDefault="005941CF" w:rsidP="008C5D57">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78</w:t>
            </w:r>
          </w:p>
        </w:tc>
      </w:tr>
      <w:tr w:rsidR="009D3238" w:rsidTr="00A251B3">
        <w:tc>
          <w:tcPr>
            <w:tcW w:w="8472" w:type="dxa"/>
          </w:tcPr>
          <w:p w:rsidR="009D3238" w:rsidRPr="00DB36D3" w:rsidRDefault="00DB36D3" w:rsidP="009D3238">
            <w:pPr>
              <w:jc w:val="both"/>
              <w:rPr>
                <w:rStyle w:val="hps"/>
                <w:rFonts w:ascii="Times New Roman" w:hAnsi="Times New Roman" w:cs="Times New Roman"/>
                <w:sz w:val="28"/>
                <w:szCs w:val="28"/>
                <w:lang w:val="kk-KZ"/>
              </w:rPr>
            </w:pPr>
            <w:r>
              <w:rPr>
                <w:rFonts w:ascii="Times New Roman" w:hAnsi="Times New Roman"/>
                <w:sz w:val="28"/>
                <w:szCs w:val="28"/>
                <w:lang w:val="kk-KZ"/>
              </w:rPr>
              <w:t>Управление</w:t>
            </w:r>
            <w:r w:rsidR="009D3238" w:rsidRPr="008C0A23">
              <w:rPr>
                <w:rFonts w:ascii="Times New Roman" w:hAnsi="Times New Roman"/>
                <w:sz w:val="28"/>
                <w:szCs w:val="28"/>
              </w:rPr>
              <w:t xml:space="preserve"> риска</w:t>
            </w:r>
            <w:r>
              <w:rPr>
                <w:rFonts w:ascii="Times New Roman" w:hAnsi="Times New Roman"/>
                <w:sz w:val="28"/>
                <w:szCs w:val="28"/>
                <w:lang w:val="kk-KZ"/>
              </w:rPr>
              <w:t>ми</w:t>
            </w:r>
            <w:r w:rsidR="009D3238" w:rsidRPr="008C0A23">
              <w:rPr>
                <w:rFonts w:ascii="Times New Roman" w:hAnsi="Times New Roman"/>
                <w:sz w:val="28"/>
                <w:szCs w:val="28"/>
              </w:rPr>
              <w:t xml:space="preserve"> безопас</w:t>
            </w:r>
            <w:r>
              <w:rPr>
                <w:rFonts w:ascii="Times New Roman" w:hAnsi="Times New Roman"/>
                <w:sz w:val="28"/>
                <w:szCs w:val="28"/>
              </w:rPr>
              <w:t>ности пищевых продуктов……………</w:t>
            </w:r>
            <w:r>
              <w:rPr>
                <w:rFonts w:ascii="Times New Roman" w:hAnsi="Times New Roman"/>
                <w:sz w:val="28"/>
                <w:szCs w:val="28"/>
                <w:lang w:val="kk-KZ"/>
              </w:rPr>
              <w:t>..</w:t>
            </w:r>
          </w:p>
        </w:tc>
        <w:tc>
          <w:tcPr>
            <w:tcW w:w="1099" w:type="dxa"/>
          </w:tcPr>
          <w:p w:rsidR="009D3238" w:rsidRPr="001979D1" w:rsidRDefault="005941CF" w:rsidP="008C5D57">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82</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901F0E">
              <w:rPr>
                <w:rFonts w:ascii="Times New Roman" w:hAnsi="Times New Roman" w:cs="Times New Roman"/>
                <w:sz w:val="28"/>
                <w:szCs w:val="28"/>
                <w:lang w:val="kk-KZ"/>
              </w:rPr>
              <w:t>Пищевая гигиена.</w:t>
            </w:r>
            <w:r>
              <w:rPr>
                <w:rFonts w:ascii="Times New Roman" w:hAnsi="Times New Roman" w:cs="Times New Roman"/>
                <w:sz w:val="28"/>
                <w:szCs w:val="28"/>
                <w:lang w:val="kk-KZ"/>
              </w:rPr>
              <w:t>.....................................................................................</w:t>
            </w:r>
          </w:p>
        </w:tc>
        <w:tc>
          <w:tcPr>
            <w:tcW w:w="1099" w:type="dxa"/>
          </w:tcPr>
          <w:p w:rsidR="009D3238" w:rsidRPr="005941CF" w:rsidRDefault="005941CF" w:rsidP="008C5D57">
            <w:pPr>
              <w:jc w:val="center"/>
              <w:rPr>
                <w:rStyle w:val="hps"/>
                <w:rFonts w:ascii="Times New Roman" w:hAnsi="Times New Roman" w:cs="Times New Roman"/>
                <w:sz w:val="28"/>
                <w:szCs w:val="28"/>
              </w:rPr>
            </w:pPr>
            <w:r>
              <w:rPr>
                <w:rStyle w:val="hps"/>
                <w:rFonts w:ascii="Times New Roman" w:hAnsi="Times New Roman" w:cs="Times New Roman"/>
                <w:sz w:val="28"/>
                <w:szCs w:val="28"/>
                <w:lang w:val="kk-KZ"/>
              </w:rPr>
              <w:t>9</w:t>
            </w:r>
            <w:r>
              <w:rPr>
                <w:rStyle w:val="hps"/>
                <w:rFonts w:ascii="Times New Roman" w:hAnsi="Times New Roman" w:cs="Times New Roman"/>
                <w:sz w:val="28"/>
                <w:szCs w:val="28"/>
              </w:rPr>
              <w:t>1</w:t>
            </w:r>
          </w:p>
        </w:tc>
      </w:tr>
      <w:tr w:rsidR="009D3238" w:rsidTr="00A251B3">
        <w:tc>
          <w:tcPr>
            <w:tcW w:w="8472" w:type="dxa"/>
          </w:tcPr>
          <w:p w:rsidR="009D3238" w:rsidRDefault="009D3238" w:rsidP="009D3238">
            <w:pPr>
              <w:jc w:val="both"/>
              <w:rPr>
                <w:rStyle w:val="hps"/>
                <w:rFonts w:ascii="Times New Roman" w:hAnsi="Times New Roman" w:cs="Times New Roman"/>
                <w:sz w:val="28"/>
                <w:szCs w:val="28"/>
              </w:rPr>
            </w:pPr>
            <w:r w:rsidRPr="00E4073B">
              <w:rPr>
                <w:rFonts w:ascii="Times New Roman" w:hAnsi="Times New Roman" w:cs="Times New Roman"/>
                <w:sz w:val="28"/>
                <w:szCs w:val="28"/>
              </w:rPr>
              <w:t>Законодательство и нормативные документы</w:t>
            </w:r>
            <w:r w:rsidRPr="00E4073B">
              <w:rPr>
                <w:rFonts w:ascii="Times New Roman" w:hAnsi="Times New Roman" w:cs="Times New Roman"/>
                <w:sz w:val="28"/>
                <w:szCs w:val="28"/>
                <w:lang w:val="kk-KZ"/>
              </w:rPr>
              <w:t xml:space="preserve"> по пищевой безопасности продукции в РК. Обеспечение безопасности пищевой продукции</w:t>
            </w:r>
            <w:r>
              <w:rPr>
                <w:rFonts w:ascii="Times New Roman" w:hAnsi="Times New Roman" w:cs="Times New Roman"/>
                <w:sz w:val="28"/>
                <w:szCs w:val="28"/>
                <w:lang w:val="kk-KZ"/>
              </w:rPr>
              <w:t>.................................................................................................</w:t>
            </w:r>
          </w:p>
        </w:tc>
        <w:tc>
          <w:tcPr>
            <w:tcW w:w="1099" w:type="dxa"/>
          </w:tcPr>
          <w:p w:rsidR="009D3238" w:rsidRDefault="009D3238" w:rsidP="008C5D57">
            <w:pPr>
              <w:jc w:val="center"/>
              <w:rPr>
                <w:rStyle w:val="hps"/>
                <w:rFonts w:ascii="Times New Roman" w:hAnsi="Times New Roman" w:cs="Times New Roman"/>
                <w:sz w:val="28"/>
                <w:szCs w:val="28"/>
                <w:lang w:val="kk-KZ"/>
              </w:rPr>
            </w:pPr>
          </w:p>
          <w:p w:rsidR="001979D1" w:rsidRDefault="001979D1" w:rsidP="008C5D57">
            <w:pPr>
              <w:jc w:val="center"/>
              <w:rPr>
                <w:rStyle w:val="hps"/>
                <w:rFonts w:ascii="Times New Roman" w:hAnsi="Times New Roman" w:cs="Times New Roman"/>
                <w:sz w:val="28"/>
                <w:szCs w:val="28"/>
                <w:lang w:val="kk-KZ"/>
              </w:rPr>
            </w:pPr>
          </w:p>
          <w:p w:rsidR="001979D1" w:rsidRPr="001979D1" w:rsidRDefault="005941CF" w:rsidP="008C5D57">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99</w:t>
            </w:r>
          </w:p>
        </w:tc>
      </w:tr>
      <w:tr w:rsidR="007B0DAE" w:rsidTr="00A251B3">
        <w:tc>
          <w:tcPr>
            <w:tcW w:w="8472" w:type="dxa"/>
          </w:tcPr>
          <w:p w:rsidR="007B0DAE" w:rsidRPr="00E90679" w:rsidRDefault="007B0DAE" w:rsidP="007B0DAE">
            <w:pPr>
              <w:pStyle w:val="af0"/>
              <w:jc w:val="both"/>
              <w:rPr>
                <w:sz w:val="28"/>
                <w:szCs w:val="28"/>
              </w:rPr>
            </w:pPr>
            <w:r w:rsidRPr="00E90679">
              <w:rPr>
                <w:sz w:val="28"/>
                <w:szCs w:val="28"/>
              </w:rPr>
              <w:t>Литература………………………………………………………………</w:t>
            </w:r>
          </w:p>
        </w:tc>
        <w:tc>
          <w:tcPr>
            <w:tcW w:w="1099" w:type="dxa"/>
          </w:tcPr>
          <w:p w:rsidR="007B0DAE" w:rsidRPr="001979D1" w:rsidRDefault="005941CF" w:rsidP="007B0DAE">
            <w:pPr>
              <w:jc w:val="center"/>
              <w:rPr>
                <w:rStyle w:val="hps"/>
                <w:rFonts w:ascii="Times New Roman" w:hAnsi="Times New Roman" w:cs="Times New Roman"/>
                <w:sz w:val="28"/>
                <w:szCs w:val="28"/>
                <w:lang w:val="kk-KZ"/>
              </w:rPr>
            </w:pPr>
            <w:r>
              <w:rPr>
                <w:rStyle w:val="hps"/>
                <w:rFonts w:ascii="Times New Roman" w:hAnsi="Times New Roman" w:cs="Times New Roman"/>
                <w:sz w:val="28"/>
                <w:szCs w:val="28"/>
                <w:lang w:val="kk-KZ"/>
              </w:rPr>
              <w:t>112</w:t>
            </w:r>
          </w:p>
        </w:tc>
      </w:tr>
      <w:tr w:rsidR="007B0DAE" w:rsidTr="00A251B3">
        <w:tc>
          <w:tcPr>
            <w:tcW w:w="8472" w:type="dxa"/>
          </w:tcPr>
          <w:p w:rsidR="007B0DAE" w:rsidRPr="00E90679" w:rsidRDefault="007B0DAE" w:rsidP="007B0DAE">
            <w:pPr>
              <w:pStyle w:val="af0"/>
              <w:jc w:val="both"/>
              <w:rPr>
                <w:sz w:val="28"/>
                <w:szCs w:val="28"/>
              </w:rPr>
            </w:pPr>
            <w:r w:rsidRPr="00E90679">
              <w:rPr>
                <w:sz w:val="28"/>
                <w:szCs w:val="28"/>
              </w:rPr>
              <w:t>Вопросы для самостоятельной подготовки………………………...</w:t>
            </w:r>
            <w:r w:rsidR="0056100E" w:rsidRPr="00E90679">
              <w:rPr>
                <w:sz w:val="28"/>
                <w:szCs w:val="28"/>
              </w:rPr>
              <w:t>.</w:t>
            </w:r>
            <w:r w:rsidR="00A07C17">
              <w:rPr>
                <w:sz w:val="28"/>
                <w:szCs w:val="28"/>
              </w:rPr>
              <w:t>....</w:t>
            </w:r>
          </w:p>
        </w:tc>
        <w:tc>
          <w:tcPr>
            <w:tcW w:w="1099" w:type="dxa"/>
          </w:tcPr>
          <w:p w:rsidR="007B0DAE" w:rsidRPr="00DA3421" w:rsidRDefault="00DA3421" w:rsidP="007B0DAE">
            <w:pPr>
              <w:jc w:val="center"/>
              <w:rPr>
                <w:rStyle w:val="hps"/>
                <w:rFonts w:ascii="Times New Roman" w:hAnsi="Times New Roman" w:cs="Times New Roman"/>
                <w:sz w:val="28"/>
                <w:szCs w:val="28"/>
                <w:lang w:val="en-US"/>
              </w:rPr>
            </w:pPr>
            <w:r>
              <w:rPr>
                <w:rStyle w:val="hps"/>
                <w:rFonts w:ascii="Times New Roman" w:hAnsi="Times New Roman" w:cs="Times New Roman"/>
                <w:sz w:val="28"/>
                <w:szCs w:val="28"/>
                <w:lang w:val="kk-KZ"/>
              </w:rPr>
              <w:t>11</w:t>
            </w:r>
            <w:r>
              <w:rPr>
                <w:rStyle w:val="hps"/>
                <w:rFonts w:ascii="Times New Roman" w:hAnsi="Times New Roman" w:cs="Times New Roman"/>
                <w:sz w:val="28"/>
                <w:szCs w:val="28"/>
                <w:lang w:val="en-US"/>
              </w:rPr>
              <w:t>9</w:t>
            </w:r>
          </w:p>
        </w:tc>
      </w:tr>
    </w:tbl>
    <w:p w:rsidR="009D3238" w:rsidRDefault="009D3238" w:rsidP="00C36890">
      <w:pPr>
        <w:spacing w:after="0" w:line="240" w:lineRule="auto"/>
        <w:jc w:val="center"/>
        <w:rPr>
          <w:rStyle w:val="hps"/>
          <w:rFonts w:ascii="Times New Roman" w:hAnsi="Times New Roman" w:cs="Times New Roman"/>
          <w:b/>
          <w:sz w:val="28"/>
          <w:szCs w:val="28"/>
          <w:lang w:val="kk-KZ"/>
        </w:rPr>
      </w:pPr>
    </w:p>
    <w:p w:rsidR="006A6DEA" w:rsidRDefault="006A6DEA" w:rsidP="00C36890">
      <w:pPr>
        <w:spacing w:after="0" w:line="240" w:lineRule="auto"/>
        <w:jc w:val="center"/>
        <w:rPr>
          <w:rStyle w:val="hps"/>
          <w:rFonts w:ascii="Times New Roman" w:hAnsi="Times New Roman" w:cs="Times New Roman"/>
          <w:b/>
          <w:sz w:val="28"/>
          <w:szCs w:val="28"/>
          <w:lang w:val="kk-KZ"/>
        </w:rPr>
      </w:pPr>
    </w:p>
    <w:p w:rsidR="00412ED5" w:rsidRDefault="00412ED5" w:rsidP="00077537">
      <w:pPr>
        <w:spacing w:after="0" w:line="240" w:lineRule="auto"/>
        <w:jc w:val="both"/>
        <w:rPr>
          <w:rFonts w:ascii="Times New Roman" w:hAnsi="Times New Roman" w:cs="Times New Roman"/>
          <w:color w:val="00B050"/>
          <w:sz w:val="28"/>
          <w:szCs w:val="28"/>
          <w:lang w:val="kk-KZ"/>
        </w:rPr>
      </w:pPr>
    </w:p>
    <w:p w:rsidR="006A6DEA" w:rsidRPr="00901F0E" w:rsidRDefault="006A6DEA" w:rsidP="00077537">
      <w:pPr>
        <w:spacing w:after="0" w:line="240" w:lineRule="auto"/>
        <w:jc w:val="both"/>
        <w:rPr>
          <w:rStyle w:val="hps"/>
          <w:rFonts w:ascii="Times New Roman" w:hAnsi="Times New Roman" w:cs="Times New Roman"/>
          <w:b/>
          <w:sz w:val="28"/>
          <w:szCs w:val="28"/>
        </w:rPr>
      </w:pPr>
    </w:p>
    <w:p w:rsidR="006A6DEA" w:rsidRPr="006A6DEA" w:rsidRDefault="006A6DEA" w:rsidP="00C36890">
      <w:pPr>
        <w:spacing w:after="0" w:line="240" w:lineRule="auto"/>
        <w:jc w:val="center"/>
        <w:rPr>
          <w:rStyle w:val="hps"/>
          <w:rFonts w:ascii="Times New Roman" w:hAnsi="Times New Roman" w:cs="Times New Roman"/>
          <w:b/>
          <w:sz w:val="28"/>
          <w:szCs w:val="28"/>
        </w:rPr>
      </w:pPr>
    </w:p>
    <w:p w:rsidR="006A6DEA" w:rsidRPr="00636A77" w:rsidRDefault="006A6DEA"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E4073B" w:rsidRDefault="00E4073B" w:rsidP="00C36890">
      <w:pPr>
        <w:spacing w:after="0" w:line="240" w:lineRule="auto"/>
        <w:jc w:val="center"/>
        <w:rPr>
          <w:rStyle w:val="hps"/>
          <w:rFonts w:ascii="Times New Roman" w:hAnsi="Times New Roman" w:cs="Times New Roman"/>
          <w:b/>
          <w:sz w:val="28"/>
          <w:szCs w:val="28"/>
        </w:rPr>
      </w:pPr>
    </w:p>
    <w:p w:rsidR="00077537" w:rsidRDefault="00077537" w:rsidP="00C36890">
      <w:pPr>
        <w:spacing w:after="0" w:line="240" w:lineRule="auto"/>
        <w:jc w:val="center"/>
        <w:rPr>
          <w:rStyle w:val="hps"/>
          <w:rFonts w:ascii="Times New Roman" w:hAnsi="Times New Roman" w:cs="Times New Roman"/>
          <w:b/>
          <w:sz w:val="28"/>
          <w:szCs w:val="28"/>
        </w:rPr>
      </w:pPr>
    </w:p>
    <w:p w:rsidR="00AF1C35" w:rsidRDefault="00AF1C35" w:rsidP="00C36890">
      <w:pPr>
        <w:spacing w:after="0" w:line="240" w:lineRule="auto"/>
        <w:jc w:val="center"/>
        <w:rPr>
          <w:rStyle w:val="hps"/>
          <w:rFonts w:ascii="Times New Roman" w:hAnsi="Times New Roman" w:cs="Times New Roman"/>
          <w:b/>
          <w:sz w:val="28"/>
          <w:szCs w:val="28"/>
        </w:rPr>
      </w:pPr>
    </w:p>
    <w:p w:rsidR="008A2EDD" w:rsidRDefault="008A2EDD" w:rsidP="00C36890">
      <w:pPr>
        <w:spacing w:after="0" w:line="240" w:lineRule="auto"/>
        <w:jc w:val="center"/>
        <w:rPr>
          <w:rStyle w:val="hps"/>
          <w:rFonts w:ascii="Times New Roman" w:hAnsi="Times New Roman" w:cs="Times New Roman"/>
          <w:b/>
          <w:sz w:val="28"/>
          <w:szCs w:val="28"/>
        </w:rPr>
      </w:pPr>
    </w:p>
    <w:p w:rsidR="008A2EDD" w:rsidRDefault="008A2EDD" w:rsidP="00C36890">
      <w:pPr>
        <w:spacing w:after="0" w:line="240" w:lineRule="auto"/>
        <w:jc w:val="center"/>
        <w:rPr>
          <w:rStyle w:val="hps"/>
          <w:rFonts w:ascii="Times New Roman" w:hAnsi="Times New Roman" w:cs="Times New Roman"/>
          <w:b/>
          <w:sz w:val="28"/>
          <w:szCs w:val="28"/>
        </w:rPr>
      </w:pPr>
    </w:p>
    <w:p w:rsidR="0054408C" w:rsidRDefault="0054408C" w:rsidP="00C36890">
      <w:pPr>
        <w:spacing w:after="0" w:line="240" w:lineRule="auto"/>
        <w:jc w:val="center"/>
        <w:rPr>
          <w:rStyle w:val="hps"/>
          <w:rFonts w:ascii="Times New Roman" w:hAnsi="Times New Roman" w:cs="Times New Roman"/>
          <w:b/>
          <w:sz w:val="28"/>
          <w:szCs w:val="28"/>
        </w:rPr>
      </w:pPr>
    </w:p>
    <w:p w:rsidR="0054408C" w:rsidRDefault="0054408C" w:rsidP="00C36890">
      <w:pPr>
        <w:spacing w:after="0" w:line="240" w:lineRule="auto"/>
        <w:jc w:val="center"/>
        <w:rPr>
          <w:rStyle w:val="hps"/>
          <w:rFonts w:ascii="Times New Roman" w:hAnsi="Times New Roman" w:cs="Times New Roman"/>
          <w:b/>
          <w:sz w:val="28"/>
          <w:szCs w:val="28"/>
        </w:rPr>
      </w:pPr>
    </w:p>
    <w:p w:rsidR="008A2EDD" w:rsidRDefault="008A2EDD" w:rsidP="00C36890">
      <w:pPr>
        <w:spacing w:after="0" w:line="240" w:lineRule="auto"/>
        <w:jc w:val="center"/>
        <w:rPr>
          <w:rStyle w:val="hps"/>
          <w:rFonts w:ascii="Times New Roman" w:hAnsi="Times New Roman" w:cs="Times New Roman"/>
          <w:b/>
          <w:sz w:val="28"/>
          <w:szCs w:val="28"/>
        </w:rPr>
      </w:pPr>
    </w:p>
    <w:p w:rsidR="008A2EDD" w:rsidRDefault="008A2EDD" w:rsidP="00C36890">
      <w:pPr>
        <w:spacing w:after="0" w:line="240" w:lineRule="auto"/>
        <w:jc w:val="center"/>
        <w:rPr>
          <w:rStyle w:val="hps"/>
          <w:rFonts w:ascii="Times New Roman" w:hAnsi="Times New Roman" w:cs="Times New Roman"/>
          <w:b/>
          <w:sz w:val="28"/>
          <w:szCs w:val="28"/>
        </w:rPr>
      </w:pPr>
    </w:p>
    <w:p w:rsidR="008A2EDD" w:rsidRDefault="008A2EDD" w:rsidP="00C36890">
      <w:pPr>
        <w:spacing w:after="0" w:line="240" w:lineRule="auto"/>
        <w:jc w:val="center"/>
        <w:rPr>
          <w:rStyle w:val="hps"/>
          <w:rFonts w:ascii="Times New Roman" w:hAnsi="Times New Roman" w:cs="Times New Roman"/>
          <w:b/>
          <w:sz w:val="28"/>
          <w:szCs w:val="28"/>
        </w:rPr>
      </w:pPr>
    </w:p>
    <w:p w:rsidR="00587CA9" w:rsidRDefault="00587CA9" w:rsidP="00C36890">
      <w:pPr>
        <w:spacing w:after="0" w:line="240" w:lineRule="auto"/>
        <w:jc w:val="center"/>
        <w:rPr>
          <w:rStyle w:val="hps"/>
          <w:rFonts w:ascii="Times New Roman" w:hAnsi="Times New Roman" w:cs="Times New Roman"/>
          <w:b/>
          <w:sz w:val="28"/>
          <w:szCs w:val="28"/>
        </w:rPr>
      </w:pPr>
    </w:p>
    <w:p w:rsidR="003D3264" w:rsidRPr="00590FF4" w:rsidRDefault="00590FF4" w:rsidP="00C36890">
      <w:pPr>
        <w:spacing w:after="0" w:line="240" w:lineRule="auto"/>
        <w:jc w:val="center"/>
        <w:rPr>
          <w:rFonts w:ascii="Times New Roman" w:hAnsi="Times New Roman" w:cs="Times New Roman"/>
          <w:b/>
          <w:sz w:val="28"/>
          <w:szCs w:val="28"/>
        </w:rPr>
      </w:pPr>
      <w:r>
        <w:rPr>
          <w:rStyle w:val="hps"/>
          <w:rFonts w:ascii="Times New Roman" w:hAnsi="Times New Roman" w:cs="Times New Roman"/>
          <w:b/>
          <w:sz w:val="28"/>
          <w:szCs w:val="28"/>
        </w:rPr>
        <w:lastRenderedPageBreak/>
        <w:t>Введение</w:t>
      </w:r>
    </w:p>
    <w:p w:rsidR="003D3264" w:rsidRPr="00BD6E16" w:rsidRDefault="003D3264" w:rsidP="00C36890">
      <w:pPr>
        <w:spacing w:after="0" w:line="240" w:lineRule="auto"/>
        <w:jc w:val="center"/>
        <w:rPr>
          <w:rFonts w:ascii="Times New Roman" w:hAnsi="Times New Roman" w:cs="Times New Roman"/>
          <w:b/>
          <w:sz w:val="28"/>
          <w:szCs w:val="28"/>
        </w:rPr>
      </w:pPr>
    </w:p>
    <w:p w:rsidR="00BD6E16" w:rsidRDefault="009E77BD" w:rsidP="009E77BD">
      <w:pPr>
        <w:spacing w:after="0" w:line="240" w:lineRule="auto"/>
        <w:ind w:firstLine="567"/>
        <w:jc w:val="both"/>
        <w:rPr>
          <w:rFonts w:ascii="Times New Roman" w:hAnsi="Times New Roman" w:cs="Times New Roman"/>
          <w:sz w:val="28"/>
          <w:szCs w:val="28"/>
        </w:rPr>
      </w:pPr>
      <w:r w:rsidRPr="009E77BD">
        <w:rPr>
          <w:rFonts w:ascii="Times New Roman" w:hAnsi="Times New Roman" w:cs="Times New Roman"/>
          <w:sz w:val="28"/>
          <w:szCs w:val="28"/>
        </w:rPr>
        <w:t>Небезопасные продукты питания создают глобальные угрозы в области здравоохранения и представляют опасность для здоровья каждого человека. Дети грудного и раннего возраста, беременные женщины, пожилые люди и люди, страдающие каким-либо заболеванием, относятся к наиболее уязвимым категориям населения. Ежегодно 220 миллионов детей заражаются диарейными болезнями, и 96 000 детей умирают</w:t>
      </w:r>
      <w:r w:rsidR="00BE2721">
        <w:rPr>
          <w:rFonts w:ascii="Times New Roman" w:hAnsi="Times New Roman" w:cs="Times New Roman"/>
          <w:sz w:val="28"/>
          <w:szCs w:val="28"/>
        </w:rPr>
        <w:t xml:space="preserve"> </w:t>
      </w:r>
      <w:r w:rsidR="00BE2721" w:rsidRPr="00BE2721">
        <w:rPr>
          <w:rFonts w:ascii="Times New Roman" w:hAnsi="Times New Roman" w:cs="Times New Roman"/>
          <w:sz w:val="28"/>
          <w:szCs w:val="28"/>
        </w:rPr>
        <w:t>[</w:t>
      </w:r>
      <w:r w:rsidR="000656DB">
        <w:rPr>
          <w:rFonts w:ascii="Times New Roman" w:hAnsi="Times New Roman" w:cs="Times New Roman"/>
          <w:sz w:val="28"/>
          <w:szCs w:val="28"/>
        </w:rPr>
        <w:t>1,2</w:t>
      </w:r>
      <w:r w:rsidR="00BE2721" w:rsidRPr="00BE2721">
        <w:rPr>
          <w:rFonts w:ascii="Times New Roman" w:hAnsi="Times New Roman" w:cs="Times New Roman"/>
          <w:sz w:val="28"/>
          <w:szCs w:val="28"/>
        </w:rPr>
        <w:t>]</w:t>
      </w:r>
      <w:r w:rsidRPr="009E77BD">
        <w:rPr>
          <w:rFonts w:ascii="Times New Roman" w:hAnsi="Times New Roman" w:cs="Times New Roman"/>
          <w:sz w:val="28"/>
          <w:szCs w:val="28"/>
        </w:rPr>
        <w:t>.</w:t>
      </w:r>
    </w:p>
    <w:p w:rsidR="00BD6E16" w:rsidRPr="002D6351" w:rsidRDefault="00BD6E16" w:rsidP="009E77BD">
      <w:pPr>
        <w:spacing w:after="0" w:line="240" w:lineRule="auto"/>
        <w:ind w:firstLine="567"/>
        <w:jc w:val="both"/>
        <w:rPr>
          <w:rFonts w:ascii="Times New Roman" w:hAnsi="Times New Roman" w:cs="Times New Roman"/>
          <w:sz w:val="28"/>
        </w:rPr>
      </w:pPr>
      <w:r w:rsidRPr="002D6351">
        <w:rPr>
          <w:rFonts w:ascii="Times New Roman" w:hAnsi="Times New Roman" w:cs="Times New Roman"/>
          <w:sz w:val="28"/>
        </w:rPr>
        <w:t>Актуальность проблемы безопасности прод</w:t>
      </w:r>
      <w:r w:rsidR="00BE2721">
        <w:rPr>
          <w:rFonts w:ascii="Times New Roman" w:hAnsi="Times New Roman" w:cs="Times New Roman"/>
          <w:sz w:val="28"/>
        </w:rPr>
        <w:t xml:space="preserve">уктов питания с каждым годом </w:t>
      </w:r>
      <w:r w:rsidR="00BE2721">
        <w:rPr>
          <w:rFonts w:ascii="Times New Roman" w:hAnsi="Times New Roman" w:cs="Times New Roman"/>
          <w:sz w:val="28"/>
          <w:lang w:val="kk-KZ"/>
        </w:rPr>
        <w:t>растет</w:t>
      </w:r>
      <w:r w:rsidRPr="002D6351">
        <w:rPr>
          <w:rFonts w:ascii="Times New Roman" w:hAnsi="Times New Roman" w:cs="Times New Roman"/>
          <w:sz w:val="28"/>
        </w:rPr>
        <w:t xml:space="preserve">, поскольку именно обеспечение безопасности продовольственного сырья и продуктов питания является одним из </w:t>
      </w:r>
      <w:r w:rsidR="00BE2721">
        <w:rPr>
          <w:rFonts w:ascii="Times New Roman" w:hAnsi="Times New Roman" w:cs="Times New Roman"/>
          <w:sz w:val="28"/>
          <w:lang w:val="kk-KZ"/>
        </w:rPr>
        <w:t>важных</w:t>
      </w:r>
      <w:r w:rsidRPr="002D6351">
        <w:rPr>
          <w:rFonts w:ascii="Times New Roman" w:hAnsi="Times New Roman" w:cs="Times New Roman"/>
          <w:sz w:val="28"/>
        </w:rPr>
        <w:t xml:space="preserve"> факторов, определяющих здоровье людей и сохранение генофонда.</w:t>
      </w:r>
    </w:p>
    <w:p w:rsidR="00BD6E16" w:rsidRDefault="00BD6E16" w:rsidP="009E77BD">
      <w:pPr>
        <w:spacing w:after="0" w:line="240" w:lineRule="auto"/>
        <w:ind w:firstLine="567"/>
        <w:jc w:val="both"/>
        <w:rPr>
          <w:rFonts w:ascii="Times New Roman" w:hAnsi="Times New Roman" w:cs="Times New Roman"/>
          <w:sz w:val="28"/>
        </w:rPr>
      </w:pPr>
      <w:r w:rsidRPr="002D6351">
        <w:rPr>
          <w:rFonts w:ascii="Times New Roman" w:hAnsi="Times New Roman" w:cs="Times New Roman"/>
          <w:sz w:val="28"/>
        </w:rPr>
        <w:t xml:space="preserve">Под безопасностью продуктов питания следует понимать отсутствие опасности для здоровья человека при их употреблении, как с точки зрения острого негативного воздействия (пищевые отравления и пищевые инфекции), так и с точки зрения опасности отдаленных последствий (канцерогенное, мутагенное и </w:t>
      </w:r>
      <w:r w:rsidRPr="002D6351">
        <w:rPr>
          <w:rFonts w:ascii="Times New Roman" w:hAnsi="Times New Roman" w:cs="Times New Roman"/>
          <w:color w:val="000000"/>
          <w:sz w:val="28"/>
        </w:rPr>
        <w:t xml:space="preserve">тератогенное </w:t>
      </w:r>
      <w:r w:rsidRPr="002D6351">
        <w:rPr>
          <w:rFonts w:ascii="Times New Roman" w:hAnsi="Times New Roman" w:cs="Times New Roman"/>
          <w:sz w:val="28"/>
        </w:rPr>
        <w:t>действие). Иными словами, безопасными счита</w:t>
      </w:r>
      <w:r w:rsidR="00BE2721">
        <w:rPr>
          <w:rFonts w:ascii="Times New Roman" w:hAnsi="Times New Roman" w:cs="Times New Roman"/>
          <w:sz w:val="28"/>
          <w:lang w:val="kk-KZ"/>
        </w:rPr>
        <w:t>ются</w:t>
      </w:r>
      <w:r w:rsidRPr="002D6351">
        <w:rPr>
          <w:rFonts w:ascii="Times New Roman" w:hAnsi="Times New Roman" w:cs="Times New Roman"/>
          <w:sz w:val="28"/>
        </w:rPr>
        <w:t xml:space="preserve"> </w:t>
      </w:r>
      <w:r w:rsidR="00BE2721">
        <w:rPr>
          <w:rFonts w:ascii="Times New Roman" w:hAnsi="Times New Roman" w:cs="Times New Roman"/>
          <w:sz w:val="28"/>
          <w:lang w:val="kk-KZ"/>
        </w:rPr>
        <w:t xml:space="preserve">пищевые </w:t>
      </w:r>
      <w:r w:rsidRPr="002D6351">
        <w:rPr>
          <w:rFonts w:ascii="Times New Roman" w:hAnsi="Times New Roman" w:cs="Times New Roman"/>
          <w:sz w:val="28"/>
        </w:rPr>
        <w:t xml:space="preserve">продукты, не оказывающие вредного, неблагоприятного воздействия на здоровье </w:t>
      </w:r>
      <w:r w:rsidR="00BE2721">
        <w:rPr>
          <w:rFonts w:ascii="Times New Roman" w:hAnsi="Times New Roman" w:cs="Times New Roman"/>
          <w:sz w:val="28"/>
          <w:lang w:val="kk-KZ"/>
        </w:rPr>
        <w:t>человека</w:t>
      </w:r>
      <w:r w:rsidRPr="002D6351">
        <w:rPr>
          <w:rFonts w:ascii="Times New Roman" w:hAnsi="Times New Roman" w:cs="Times New Roman"/>
          <w:sz w:val="28"/>
        </w:rPr>
        <w:t>.</w:t>
      </w:r>
    </w:p>
    <w:p w:rsidR="009E77BD" w:rsidRPr="009E77BD" w:rsidRDefault="009E77BD" w:rsidP="009E77BD">
      <w:pPr>
        <w:spacing w:after="0" w:line="240" w:lineRule="auto"/>
        <w:ind w:firstLine="567"/>
        <w:jc w:val="both"/>
        <w:rPr>
          <w:rFonts w:ascii="Times New Roman" w:hAnsi="Times New Roman" w:cs="Times New Roman"/>
          <w:color w:val="FF0000"/>
          <w:sz w:val="28"/>
          <w:szCs w:val="28"/>
        </w:rPr>
      </w:pPr>
      <w:r w:rsidRPr="009E77BD">
        <w:rPr>
          <w:rFonts w:ascii="Times New Roman" w:hAnsi="Times New Roman" w:cs="Times New Roman"/>
          <w:sz w:val="28"/>
          <w:szCs w:val="28"/>
        </w:rPr>
        <w:t xml:space="preserve">Вторая Международная конференция по вопросам питания (ICN2), проведенная в Риме в ноябре 2014 года, вновь подчеркнула важность безопасности пищевых продуктов для обеспечения лучшего питания людей на основе здорового и питательного рациона. Поэтому улучшение безопасности пищевых продуктов является одним из решающих факторов для достижения Целей в области устойчивого развития. </w:t>
      </w:r>
      <w:r w:rsidRPr="009E77BD">
        <w:rPr>
          <w:rFonts w:ascii="Times New Roman" w:hAnsi="Times New Roman" w:cs="Times New Roman"/>
          <w:sz w:val="28"/>
          <w:szCs w:val="28"/>
        </w:rPr>
        <w:br/>
        <w:t>Правительствам стран надлежит объявить безопасность продуктов питания приоритетным вопросом общественного здравоохранения, поскольку они играют ключевую роль в разработке политики и нормативно-правовой базы, создании и применении эффективных систем обеспечения безопасности продуктов питания, гарантирующих ответственное поведение производителей и поставщиков на всем протяжении продовольственной цепочки и доступ потребителей к безопасной пищевой продукции</w:t>
      </w:r>
      <w:r w:rsidR="00BE2721">
        <w:rPr>
          <w:rFonts w:ascii="Times New Roman" w:hAnsi="Times New Roman" w:cs="Times New Roman"/>
          <w:sz w:val="28"/>
          <w:szCs w:val="28"/>
        </w:rPr>
        <w:t xml:space="preserve"> </w:t>
      </w:r>
      <w:r w:rsidR="00BE2721" w:rsidRPr="00BE2721">
        <w:rPr>
          <w:rFonts w:ascii="Times New Roman" w:hAnsi="Times New Roman" w:cs="Times New Roman"/>
          <w:sz w:val="28"/>
          <w:szCs w:val="28"/>
        </w:rPr>
        <w:t>[</w:t>
      </w:r>
      <w:r w:rsidR="000656DB">
        <w:rPr>
          <w:rFonts w:ascii="Times New Roman" w:hAnsi="Times New Roman" w:cs="Times New Roman"/>
          <w:sz w:val="28"/>
          <w:szCs w:val="28"/>
        </w:rPr>
        <w:t>2</w:t>
      </w:r>
      <w:r w:rsidR="00BE2721" w:rsidRPr="000656DB">
        <w:rPr>
          <w:rFonts w:ascii="Times New Roman" w:hAnsi="Times New Roman" w:cs="Times New Roman"/>
          <w:sz w:val="28"/>
          <w:szCs w:val="28"/>
        </w:rPr>
        <w:t>]</w:t>
      </w:r>
      <w:r w:rsidRPr="009E77BD">
        <w:rPr>
          <w:rFonts w:ascii="Times New Roman" w:hAnsi="Times New Roman" w:cs="Times New Roman"/>
          <w:sz w:val="28"/>
          <w:szCs w:val="28"/>
        </w:rPr>
        <w:t>.</w:t>
      </w:r>
    </w:p>
    <w:p w:rsidR="009E77BD" w:rsidRPr="009E77BD" w:rsidRDefault="009E77BD" w:rsidP="009E77BD">
      <w:pPr>
        <w:spacing w:after="0" w:line="240" w:lineRule="auto"/>
        <w:ind w:firstLine="567"/>
        <w:jc w:val="both"/>
        <w:rPr>
          <w:rFonts w:ascii="Times New Roman" w:hAnsi="Times New Roman" w:cs="Times New Roman"/>
          <w:sz w:val="28"/>
          <w:szCs w:val="28"/>
        </w:rPr>
      </w:pPr>
      <w:r w:rsidRPr="009E77BD">
        <w:rPr>
          <w:rFonts w:ascii="Times New Roman" w:hAnsi="Times New Roman" w:cs="Times New Roman"/>
          <w:sz w:val="28"/>
          <w:szCs w:val="28"/>
        </w:rPr>
        <w:t>Заражение продуктов питания может произойти на любом этапе производственно-сбытовой цепи, и главная ответственность за обеспечение безопасности лежит на производителях продуктов питания. Тем не менее во многих случаях инциденты, связанные с заболеваниями пищевого происхождения, становятся следствием несоблюдения правил обращения с продуктами питания на дому, на предприятиях общественного питания и на рынках. Не все работники пищевой промышленности и потребители понимают свою роль в обеспечении защиты собственного здоровья и здоровья членов сообщества в целом и необходимость, например, соблюдать основные правила гигиены при покупке, продаже и приготовлении пищевых продуктов.</w:t>
      </w:r>
    </w:p>
    <w:p w:rsidR="007D666A" w:rsidRPr="00252052" w:rsidRDefault="007D666A" w:rsidP="007D666A">
      <w:pPr>
        <w:spacing w:after="0" w:line="240" w:lineRule="auto"/>
        <w:ind w:firstLine="720"/>
        <w:jc w:val="both"/>
        <w:rPr>
          <w:rFonts w:ascii="Times New Roman" w:hAnsi="Times New Roman" w:cs="Times New Roman"/>
          <w:sz w:val="28"/>
        </w:rPr>
      </w:pPr>
      <w:r w:rsidRPr="00252052">
        <w:rPr>
          <w:rFonts w:ascii="Times New Roman" w:hAnsi="Times New Roman" w:cs="Times New Roman"/>
          <w:sz w:val="28"/>
        </w:rPr>
        <w:lastRenderedPageBreak/>
        <w:t>С развитием пищевой технологии, химии, микробиологии и биотехнологии появилось огромное количество новых пищевых добавок, а также начало расти загрязнение окружающей среды, что вызвало необходимость создания международного пищевого законодательства, ужесточающего требования к безопасности продуктов питания.</w:t>
      </w:r>
    </w:p>
    <w:p w:rsidR="007D666A" w:rsidRPr="00252052" w:rsidRDefault="007D666A" w:rsidP="003B6B67">
      <w:pPr>
        <w:spacing w:after="0" w:line="240" w:lineRule="auto"/>
        <w:ind w:firstLine="567"/>
        <w:jc w:val="both"/>
        <w:rPr>
          <w:rFonts w:ascii="Times New Roman" w:hAnsi="Times New Roman" w:cs="Times New Roman"/>
          <w:sz w:val="28"/>
        </w:rPr>
      </w:pPr>
      <w:r w:rsidRPr="00252052">
        <w:rPr>
          <w:rFonts w:ascii="Times New Roman" w:hAnsi="Times New Roman" w:cs="Times New Roman"/>
          <w:sz w:val="28"/>
        </w:rPr>
        <w:t xml:space="preserve">В настоящее время действует Кодекс Алиментариус, представляющий собой комплекс законодательных актов о составе, свойствах и качестве пищевых продуктов. Для обеспечения гарантированной безопасности продуктов питания создана и действует на перерабатывающих предприятиях промышленно развитых стран система анализа опасностей по критическим контрольным точкам, которая предусматривает систему контроля за качеством при производстве пищевых </w:t>
      </w:r>
      <w:r w:rsidR="00590FF4" w:rsidRPr="00252052">
        <w:rPr>
          <w:rFonts w:ascii="Times New Roman" w:hAnsi="Times New Roman" w:cs="Times New Roman"/>
          <w:sz w:val="28"/>
        </w:rPr>
        <w:t>продуктов</w:t>
      </w:r>
      <w:r w:rsidRPr="00252052">
        <w:rPr>
          <w:rFonts w:ascii="Times New Roman" w:hAnsi="Times New Roman" w:cs="Times New Roman"/>
          <w:sz w:val="28"/>
        </w:rPr>
        <w:t xml:space="preserve"> по уровню критериев риска.</w:t>
      </w:r>
    </w:p>
    <w:p w:rsidR="007D666A" w:rsidRPr="0095566F" w:rsidRDefault="007D666A" w:rsidP="003B6B67">
      <w:pPr>
        <w:spacing w:after="0" w:line="240" w:lineRule="auto"/>
        <w:ind w:firstLine="567"/>
        <w:jc w:val="both"/>
        <w:rPr>
          <w:rFonts w:ascii="Times New Roman" w:hAnsi="Times New Roman" w:cs="Times New Roman"/>
          <w:sz w:val="28"/>
          <w:szCs w:val="20"/>
        </w:rPr>
      </w:pPr>
      <w:r w:rsidRPr="0095566F">
        <w:rPr>
          <w:rFonts w:ascii="Times New Roman" w:hAnsi="Times New Roman" w:cs="Times New Roman"/>
          <w:sz w:val="28"/>
        </w:rPr>
        <w:t>В настоящее время в</w:t>
      </w:r>
      <w:r w:rsidR="000E0756">
        <w:rPr>
          <w:rFonts w:ascii="Times New Roman" w:hAnsi="Times New Roman" w:cs="Times New Roman"/>
          <w:sz w:val="28"/>
        </w:rPr>
        <w:t xml:space="preserve"> </w:t>
      </w:r>
      <w:r w:rsidR="0095566F" w:rsidRPr="0095566F">
        <w:rPr>
          <w:rFonts w:ascii="Times New Roman" w:hAnsi="Times New Roman" w:cs="Times New Roman"/>
          <w:sz w:val="28"/>
        </w:rPr>
        <w:t>К</w:t>
      </w:r>
      <w:r w:rsidR="000E0756">
        <w:rPr>
          <w:rFonts w:ascii="Times New Roman" w:hAnsi="Times New Roman" w:cs="Times New Roman"/>
          <w:sz w:val="28"/>
        </w:rPr>
        <w:t>азахстане</w:t>
      </w:r>
      <w:r w:rsidRPr="0095566F">
        <w:rPr>
          <w:rFonts w:ascii="Times New Roman" w:hAnsi="Times New Roman" w:cs="Times New Roman"/>
          <w:sz w:val="28"/>
        </w:rPr>
        <w:t xml:space="preserve"> разработана </w:t>
      </w:r>
      <w:r w:rsidR="0095566F" w:rsidRPr="0095566F">
        <w:rPr>
          <w:rFonts w:ascii="Times New Roman" w:hAnsi="Times New Roman" w:cs="Times New Roman"/>
          <w:sz w:val="28"/>
        </w:rPr>
        <w:t>государственная программа развития здравоохранения «Денсаул</w:t>
      </w:r>
      <w:r w:rsidR="0095566F" w:rsidRPr="0095566F">
        <w:rPr>
          <w:rFonts w:ascii="Times New Roman" w:hAnsi="Times New Roman" w:cs="Times New Roman"/>
          <w:sz w:val="28"/>
          <w:lang w:val="kk-KZ"/>
        </w:rPr>
        <w:t>ық</w:t>
      </w:r>
      <w:r w:rsidR="0095566F" w:rsidRPr="0095566F">
        <w:rPr>
          <w:rFonts w:ascii="Times New Roman" w:hAnsi="Times New Roman" w:cs="Times New Roman"/>
          <w:sz w:val="28"/>
        </w:rPr>
        <w:t>» на 2016-2020</w:t>
      </w:r>
      <w:r w:rsidRPr="0095566F">
        <w:rPr>
          <w:rFonts w:ascii="Times New Roman" w:hAnsi="Times New Roman" w:cs="Times New Roman"/>
          <w:sz w:val="28"/>
        </w:rPr>
        <w:t>, о</w:t>
      </w:r>
      <w:r w:rsidR="0095566F" w:rsidRPr="0095566F">
        <w:rPr>
          <w:rFonts w:ascii="Times New Roman" w:hAnsi="Times New Roman" w:cs="Times New Roman"/>
          <w:sz w:val="28"/>
        </w:rPr>
        <w:t>снова</w:t>
      </w:r>
      <w:r w:rsidRPr="0095566F">
        <w:rPr>
          <w:rFonts w:ascii="Times New Roman" w:hAnsi="Times New Roman" w:cs="Times New Roman"/>
          <w:sz w:val="28"/>
        </w:rPr>
        <w:t xml:space="preserve">нная </w:t>
      </w:r>
      <w:r w:rsidR="0095566F" w:rsidRPr="0095566F">
        <w:rPr>
          <w:rFonts w:ascii="Times New Roman" w:hAnsi="Times New Roman" w:cs="Times New Roman"/>
          <w:sz w:val="28"/>
        </w:rPr>
        <w:t>на указе Президента РК от 1 февраля 2010 г. № 922</w:t>
      </w:r>
      <w:r w:rsidRPr="0095566F">
        <w:rPr>
          <w:rFonts w:ascii="Times New Roman" w:hAnsi="Times New Roman" w:cs="Times New Roman"/>
          <w:sz w:val="28"/>
        </w:rPr>
        <w:t>.</w:t>
      </w:r>
    </w:p>
    <w:p w:rsidR="007D666A" w:rsidRPr="000656DB" w:rsidRDefault="000656DB" w:rsidP="003B6B67">
      <w:pPr>
        <w:pStyle w:val="21"/>
        <w:ind w:firstLine="567"/>
        <w:rPr>
          <w:sz w:val="28"/>
          <w:szCs w:val="28"/>
        </w:rPr>
      </w:pPr>
      <w:r w:rsidRPr="000656DB">
        <w:rPr>
          <w:sz w:val="28"/>
          <w:szCs w:val="28"/>
        </w:rPr>
        <w:t>Целью программы является обеспечение развития эффективной и устойчивой системы охраны здоровья граждан, как основы социального благополучия и экономического процветания государства.</w:t>
      </w:r>
    </w:p>
    <w:p w:rsidR="00F60811" w:rsidRPr="00F60811" w:rsidRDefault="00F60811" w:rsidP="003B6B67">
      <w:pPr>
        <w:pStyle w:val="a7"/>
        <w:spacing w:before="0" w:beforeAutospacing="0" w:after="0" w:afterAutospacing="0"/>
        <w:ind w:firstLine="567"/>
        <w:jc w:val="both"/>
        <w:rPr>
          <w:sz w:val="28"/>
          <w:szCs w:val="28"/>
        </w:rPr>
      </w:pPr>
      <w:r w:rsidRPr="00F60811">
        <w:rPr>
          <w:sz w:val="28"/>
          <w:szCs w:val="28"/>
        </w:rPr>
        <w:t>Обеспечение безопасности пищевых продуктов включает действия, направленные на обеспечение максимально возможной безопасности всех пищевых продуктов. Политика и действия по обеспечению безопасности пищевых продуктов должны охватывать пищевую цепь на всем ее протяжении - от производства до потребления.</w:t>
      </w:r>
    </w:p>
    <w:p w:rsidR="00800EC0" w:rsidRDefault="00E214E9" w:rsidP="00800EC0">
      <w:pPr>
        <w:spacing w:after="0" w:line="240" w:lineRule="auto"/>
        <w:ind w:firstLine="567"/>
        <w:jc w:val="both"/>
        <w:rPr>
          <w:rFonts w:ascii="Times New Roman" w:eastAsia="Times New Roman" w:hAnsi="Times New Roman" w:cs="Times New Roman"/>
          <w:sz w:val="28"/>
          <w:szCs w:val="28"/>
          <w:lang w:val="kk-KZ" w:eastAsia="ru-RU"/>
        </w:rPr>
      </w:pPr>
      <w:r w:rsidRPr="00E214E9">
        <w:rPr>
          <w:rFonts w:ascii="Times New Roman" w:hAnsi="Times New Roman" w:cs="Times New Roman"/>
          <w:sz w:val="28"/>
          <w:szCs w:val="28"/>
        </w:rPr>
        <w:t>Болезни пищевого происхождения особенно опасны для групп высокого риска. Хотя от болезней пищевого происхождения не гарантирован никто, во всем мире растет число людей, которые подвержены более высокому риску приобретения таких болезней зачастую с серьезными последствиями. Д</w:t>
      </w:r>
      <w:r w:rsidR="00800EC0" w:rsidRPr="00800EC0">
        <w:rPr>
          <w:rFonts w:ascii="Times New Roman" w:eastAsia="Times New Roman" w:hAnsi="Times New Roman" w:cs="Times New Roman"/>
          <w:sz w:val="28"/>
          <w:szCs w:val="28"/>
          <w:lang w:eastAsia="ru-RU"/>
        </w:rPr>
        <w:t>ети,</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пожилые,</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беременные</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женщины</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и</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лица</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с</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ослабленным</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иммунитетом</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особенно</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подвержены</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болезням</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пищевого</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происхождения</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Надлежащее</w:t>
      </w:r>
      <w:r w:rsidR="00800EC0" w:rsidRPr="00E214E9">
        <w:rPr>
          <w:rFonts w:ascii="Times New Roman" w:eastAsia="Times New Roman" w:hAnsi="Times New Roman" w:cs="Times New Roman"/>
          <w:sz w:val="28"/>
          <w:szCs w:val="28"/>
          <w:lang w:eastAsia="ru-RU"/>
        </w:rPr>
        <w:t xml:space="preserve"> </w:t>
      </w:r>
      <w:r w:rsidR="00800EC0" w:rsidRPr="00800EC0">
        <w:rPr>
          <w:rFonts w:ascii="Times New Roman" w:eastAsia="Times New Roman" w:hAnsi="Times New Roman" w:cs="Times New Roman"/>
          <w:sz w:val="28"/>
          <w:szCs w:val="28"/>
          <w:lang w:eastAsia="ru-RU"/>
        </w:rPr>
        <w:t>приготовление пищи может предотвратить многие болезни пищевого происхождения</w:t>
      </w:r>
      <w:r w:rsidR="009E77BD">
        <w:rPr>
          <w:rFonts w:ascii="Times New Roman" w:eastAsia="Times New Roman" w:hAnsi="Times New Roman" w:cs="Times New Roman"/>
          <w:sz w:val="28"/>
          <w:szCs w:val="28"/>
          <w:lang w:val="kk-KZ" w:eastAsia="ru-RU"/>
        </w:rPr>
        <w:t>.</w:t>
      </w:r>
    </w:p>
    <w:p w:rsidR="004A7396" w:rsidRPr="001979D1" w:rsidRDefault="004A7396" w:rsidP="004A7396">
      <w:pPr>
        <w:spacing w:after="0" w:line="240" w:lineRule="auto"/>
        <w:ind w:firstLine="567"/>
        <w:jc w:val="both"/>
        <w:rPr>
          <w:rFonts w:ascii="Times New Roman" w:hAnsi="Times New Roman" w:cs="Times New Roman"/>
          <w:sz w:val="28"/>
          <w:szCs w:val="28"/>
        </w:rPr>
      </w:pPr>
      <w:r w:rsidRPr="004A7396">
        <w:rPr>
          <w:rFonts w:ascii="Times New Roman" w:hAnsi="Times New Roman" w:cs="Times New Roman"/>
          <w:sz w:val="28"/>
          <w:szCs w:val="28"/>
        </w:rPr>
        <w:t>По оценкам, 600 миллионов человек — почти каждый десятый человек в мире — заболевают после употребления загрязненных пищевых продуктов и 420 000 человек ежегодно умирают, что приводит к потере 33 мил</w:t>
      </w:r>
      <w:r w:rsidR="000656DB">
        <w:rPr>
          <w:rFonts w:ascii="Times New Roman" w:hAnsi="Times New Roman" w:cs="Times New Roman"/>
          <w:sz w:val="28"/>
          <w:szCs w:val="28"/>
        </w:rPr>
        <w:t>лионов лет здоровой жизни</w:t>
      </w:r>
      <w:r w:rsidRPr="004A7396">
        <w:rPr>
          <w:rFonts w:ascii="Times New Roman" w:hAnsi="Times New Roman" w:cs="Times New Roman"/>
          <w:sz w:val="28"/>
          <w:szCs w:val="28"/>
        </w:rPr>
        <w:t>.</w:t>
      </w:r>
      <w:r w:rsidRPr="004A7396">
        <w:t xml:space="preserve"> </w:t>
      </w:r>
      <w:r w:rsidRPr="004A7396">
        <w:rPr>
          <w:rFonts w:ascii="Times New Roman" w:hAnsi="Times New Roman" w:cs="Times New Roman"/>
          <w:sz w:val="28"/>
          <w:szCs w:val="28"/>
        </w:rPr>
        <w:t xml:space="preserve">Заболевания пищевого происхождения являются препятствием для экономического развития, поскольку они создают нагрузку на системы здравоохранения и наносят урон национальной экономике, </w:t>
      </w:r>
      <w:r w:rsidRPr="001979D1">
        <w:rPr>
          <w:rFonts w:ascii="Times New Roman" w:hAnsi="Times New Roman" w:cs="Times New Roman"/>
          <w:sz w:val="28"/>
          <w:szCs w:val="28"/>
        </w:rPr>
        <w:t>туризму и торговле.</w:t>
      </w:r>
    </w:p>
    <w:p w:rsidR="00EE1394" w:rsidRPr="001979D1" w:rsidRDefault="00EE1394" w:rsidP="004A7396">
      <w:pPr>
        <w:spacing w:after="0" w:line="240" w:lineRule="auto"/>
        <w:ind w:firstLine="567"/>
        <w:jc w:val="both"/>
        <w:rPr>
          <w:rFonts w:ascii="Times New Roman" w:eastAsia="Times New Roman" w:hAnsi="Times New Roman" w:cs="Times New Roman"/>
          <w:sz w:val="28"/>
          <w:szCs w:val="28"/>
          <w:lang w:val="kk-KZ" w:eastAsia="ru-RU"/>
        </w:rPr>
      </w:pPr>
      <w:r w:rsidRPr="001979D1">
        <w:rPr>
          <w:rFonts w:ascii="Times New Roman" w:hAnsi="Times New Roman" w:cs="Times New Roman"/>
          <w:sz w:val="28"/>
          <w:szCs w:val="28"/>
        </w:rPr>
        <w:t>Необходимо отметить, что наличие и доступность нездоровых продуктов питания, маркетинговые практики крупных предприятий пищевой промышленности и отсутствие доступной информации для потребителей затрудняют последним возможности по выбору здоровой пищи.</w:t>
      </w:r>
    </w:p>
    <w:p w:rsidR="004A7396" w:rsidRPr="004A7396" w:rsidRDefault="004A7396" w:rsidP="004A7396">
      <w:pPr>
        <w:spacing w:after="0" w:line="240" w:lineRule="auto"/>
        <w:ind w:firstLine="567"/>
        <w:jc w:val="both"/>
        <w:rPr>
          <w:rFonts w:ascii="Times New Roman" w:eastAsia="Times New Roman" w:hAnsi="Times New Roman" w:cs="Times New Roman"/>
          <w:sz w:val="28"/>
          <w:szCs w:val="28"/>
          <w:lang w:eastAsia="ru-RU"/>
        </w:rPr>
      </w:pPr>
      <w:r w:rsidRPr="004A7396">
        <w:rPr>
          <w:rFonts w:ascii="Times New Roman" w:eastAsia="Times New Roman" w:hAnsi="Times New Roman" w:cs="Times New Roman"/>
          <w:sz w:val="28"/>
          <w:szCs w:val="28"/>
          <w:lang w:eastAsia="ru-RU"/>
        </w:rPr>
        <w:t xml:space="preserve"> </w:t>
      </w:r>
    </w:p>
    <w:p w:rsidR="00800EC0" w:rsidRDefault="00800EC0" w:rsidP="004A7396">
      <w:pPr>
        <w:pStyle w:val="a7"/>
        <w:spacing w:before="0" w:beforeAutospacing="0" w:after="0" w:afterAutospacing="0"/>
        <w:ind w:firstLine="567"/>
        <w:jc w:val="both"/>
        <w:rPr>
          <w:sz w:val="28"/>
          <w:szCs w:val="28"/>
          <w:vertAlign w:val="superscript"/>
        </w:rPr>
      </w:pPr>
    </w:p>
    <w:p w:rsidR="00693D61" w:rsidRPr="001979D1" w:rsidRDefault="00693D61" w:rsidP="004A7396">
      <w:pPr>
        <w:pStyle w:val="a7"/>
        <w:spacing w:before="0" w:beforeAutospacing="0" w:after="0" w:afterAutospacing="0"/>
        <w:jc w:val="center"/>
        <w:rPr>
          <w:b/>
          <w:sz w:val="28"/>
          <w:szCs w:val="28"/>
        </w:rPr>
      </w:pPr>
      <w:r w:rsidRPr="001979D1">
        <w:rPr>
          <w:b/>
          <w:sz w:val="28"/>
          <w:szCs w:val="28"/>
        </w:rPr>
        <w:lastRenderedPageBreak/>
        <w:t>Проблема безопасности продуктов питания.</w:t>
      </w:r>
    </w:p>
    <w:p w:rsidR="00D8476A" w:rsidRPr="001979D1" w:rsidRDefault="001979D1" w:rsidP="004A7396">
      <w:pPr>
        <w:spacing w:after="0" w:line="240" w:lineRule="auto"/>
        <w:jc w:val="center"/>
        <w:rPr>
          <w:rFonts w:ascii="Times New Roman" w:hAnsi="Times New Roman" w:cs="Times New Roman"/>
          <w:b/>
          <w:sz w:val="28"/>
          <w:szCs w:val="28"/>
        </w:rPr>
      </w:pPr>
      <w:r w:rsidRPr="001979D1">
        <w:rPr>
          <w:rFonts w:ascii="Times New Roman" w:hAnsi="Times New Roman" w:cs="Times New Roman"/>
          <w:b/>
          <w:sz w:val="28"/>
          <w:szCs w:val="28"/>
        </w:rPr>
        <w:t xml:space="preserve">Ранжирование </w:t>
      </w:r>
      <w:r w:rsidRPr="001979D1">
        <w:rPr>
          <w:rFonts w:ascii="Times New Roman" w:hAnsi="Times New Roman" w:cs="Times New Roman"/>
          <w:b/>
          <w:sz w:val="28"/>
          <w:szCs w:val="28"/>
          <w:lang w:val="kk-KZ"/>
        </w:rPr>
        <w:t xml:space="preserve">контаминантов в </w:t>
      </w:r>
      <w:r w:rsidRPr="001979D1">
        <w:rPr>
          <w:rFonts w:ascii="Times New Roman" w:hAnsi="Times New Roman" w:cs="Times New Roman"/>
          <w:b/>
          <w:sz w:val="28"/>
          <w:szCs w:val="28"/>
        </w:rPr>
        <w:t>пищевых продукт</w:t>
      </w:r>
      <w:r w:rsidRPr="001979D1">
        <w:rPr>
          <w:rFonts w:ascii="Times New Roman" w:hAnsi="Times New Roman" w:cs="Times New Roman"/>
          <w:b/>
          <w:sz w:val="28"/>
          <w:szCs w:val="28"/>
          <w:lang w:val="kk-KZ"/>
        </w:rPr>
        <w:t>ах</w:t>
      </w:r>
      <w:r w:rsidR="00C36890" w:rsidRPr="001979D1">
        <w:rPr>
          <w:rFonts w:ascii="Times New Roman" w:hAnsi="Times New Roman" w:cs="Times New Roman"/>
          <w:b/>
          <w:sz w:val="28"/>
          <w:szCs w:val="28"/>
        </w:rPr>
        <w:t xml:space="preserve"> </w:t>
      </w:r>
    </w:p>
    <w:p w:rsidR="00C36890" w:rsidRPr="001979D1" w:rsidRDefault="00C36890" w:rsidP="00C36890">
      <w:pPr>
        <w:spacing w:after="0" w:line="240" w:lineRule="auto"/>
        <w:jc w:val="center"/>
        <w:rPr>
          <w:rFonts w:ascii="Times New Roman" w:hAnsi="Times New Roman" w:cs="Times New Roman"/>
          <w:b/>
          <w:sz w:val="28"/>
          <w:szCs w:val="28"/>
        </w:rPr>
      </w:pPr>
    </w:p>
    <w:p w:rsidR="00104EA5" w:rsidRPr="001D30C9" w:rsidRDefault="001D30C9" w:rsidP="001D30C9">
      <w:pPr>
        <w:pStyle w:val="31"/>
        <w:shd w:val="clear" w:color="auto" w:fill="auto"/>
        <w:spacing w:line="240" w:lineRule="auto"/>
        <w:ind w:left="20" w:right="20" w:firstLine="547"/>
        <w:jc w:val="both"/>
        <w:rPr>
          <w:sz w:val="28"/>
          <w:szCs w:val="28"/>
        </w:rPr>
      </w:pPr>
      <w:r w:rsidRPr="001D30C9">
        <w:rPr>
          <w:sz w:val="28"/>
          <w:szCs w:val="28"/>
        </w:rPr>
        <w:t>Наличие безопасных продуктов питания содействует развитию национальной экономики, торговли и туризма, способствует обеспечению продовольственной безопасности и безопасности питания, и является одним из факторов устойчивого развития.</w:t>
      </w:r>
    </w:p>
    <w:p w:rsidR="001D30C9" w:rsidRPr="001D30C9" w:rsidRDefault="001D30C9" w:rsidP="001D30C9">
      <w:pPr>
        <w:spacing w:after="0" w:line="240" w:lineRule="auto"/>
        <w:ind w:firstLine="547"/>
        <w:jc w:val="both"/>
        <w:rPr>
          <w:rFonts w:ascii="Times New Roman" w:eastAsia="Times New Roman" w:hAnsi="Times New Roman" w:cs="Times New Roman"/>
          <w:sz w:val="28"/>
          <w:szCs w:val="28"/>
          <w:lang w:eastAsia="ru-RU"/>
        </w:rPr>
      </w:pPr>
      <w:r w:rsidRPr="001D30C9">
        <w:rPr>
          <w:rFonts w:ascii="Times New Roman" w:eastAsia="Times New Roman" w:hAnsi="Times New Roman" w:cs="Times New Roman"/>
          <w:sz w:val="28"/>
          <w:szCs w:val="28"/>
          <w:lang w:eastAsia="ru-RU"/>
        </w:rPr>
        <w:t>Урбанизация и изменения форм поведения потребителей, включая распространение туризма, приводят к увеличению числа людей, покупающих и употребляющих в пищу продукты питания, приготовленные в общественных местах. В условиях глобализации растет спрос на все более широкий спектр продуктов питания, что привело к усложнению и удлинению глобальной продовольственной цепочки</w:t>
      </w:r>
      <w:r w:rsidR="000656DB">
        <w:rPr>
          <w:rFonts w:ascii="Times New Roman" w:eastAsia="Times New Roman" w:hAnsi="Times New Roman" w:cs="Times New Roman"/>
          <w:sz w:val="28"/>
          <w:szCs w:val="28"/>
          <w:lang w:eastAsia="ru-RU"/>
        </w:rPr>
        <w:t xml:space="preserve"> </w:t>
      </w:r>
      <w:r w:rsidR="000656DB" w:rsidRPr="000656DB">
        <w:rPr>
          <w:rFonts w:ascii="Times New Roman" w:eastAsia="Times New Roman" w:hAnsi="Times New Roman" w:cs="Times New Roman"/>
          <w:sz w:val="28"/>
          <w:szCs w:val="28"/>
          <w:lang w:eastAsia="ru-RU"/>
        </w:rPr>
        <w:t>[</w:t>
      </w:r>
      <w:r w:rsidR="000656DB">
        <w:rPr>
          <w:rFonts w:ascii="Times New Roman" w:eastAsia="Times New Roman" w:hAnsi="Times New Roman" w:cs="Times New Roman"/>
          <w:sz w:val="28"/>
          <w:szCs w:val="28"/>
          <w:lang w:eastAsia="ru-RU"/>
        </w:rPr>
        <w:t>2</w:t>
      </w:r>
      <w:r w:rsidR="00A77F6C">
        <w:rPr>
          <w:rFonts w:ascii="Times New Roman" w:eastAsia="Times New Roman" w:hAnsi="Times New Roman" w:cs="Times New Roman"/>
          <w:sz w:val="28"/>
          <w:szCs w:val="28"/>
          <w:lang w:eastAsia="ru-RU"/>
        </w:rPr>
        <w:t>,3</w:t>
      </w:r>
      <w:r w:rsidR="000656DB" w:rsidRPr="000656DB">
        <w:rPr>
          <w:rFonts w:ascii="Times New Roman" w:eastAsia="Times New Roman" w:hAnsi="Times New Roman" w:cs="Times New Roman"/>
          <w:sz w:val="28"/>
          <w:szCs w:val="28"/>
          <w:lang w:eastAsia="ru-RU"/>
        </w:rPr>
        <w:t>]</w:t>
      </w:r>
      <w:r w:rsidRPr="001D30C9">
        <w:rPr>
          <w:rFonts w:ascii="Times New Roman" w:eastAsia="Times New Roman" w:hAnsi="Times New Roman" w:cs="Times New Roman"/>
          <w:sz w:val="28"/>
          <w:szCs w:val="28"/>
          <w:lang w:eastAsia="ru-RU"/>
        </w:rPr>
        <w:t>.</w:t>
      </w:r>
    </w:p>
    <w:p w:rsidR="001D30C9" w:rsidRPr="001D30C9" w:rsidRDefault="001D30C9" w:rsidP="001D30C9">
      <w:pPr>
        <w:spacing w:after="0" w:line="240" w:lineRule="auto"/>
        <w:ind w:firstLine="547"/>
        <w:jc w:val="both"/>
        <w:rPr>
          <w:rFonts w:ascii="Times New Roman" w:eastAsia="Times New Roman" w:hAnsi="Times New Roman" w:cs="Times New Roman"/>
          <w:sz w:val="28"/>
          <w:szCs w:val="28"/>
          <w:lang w:eastAsia="ru-RU"/>
        </w:rPr>
      </w:pPr>
      <w:r w:rsidRPr="001D30C9">
        <w:rPr>
          <w:rFonts w:ascii="Times New Roman" w:eastAsia="Times New Roman" w:hAnsi="Times New Roman" w:cs="Times New Roman"/>
          <w:sz w:val="28"/>
          <w:szCs w:val="28"/>
          <w:lang w:eastAsia="ru-RU"/>
        </w:rPr>
        <w:t>В условиях роста мирового населения растет спрос на продукты питания. В целях удовлетворения этого спроса происходит повышение интенсивности и объемов промышленного производства в секторах растениеводства и животноводства, что создает как новые возможности, так и новые угрозы в том, что касается безопасности продуктов питания. По прогнозам, изменение климата также будет оказывать влияние на безопасность продуктов питания, поскольку по мере изменения температуры будет меняться характер и уровень рисков в сфере безопасности пищевых продуктов на этапах производства, хранения и сбыта пищевой продукции.</w:t>
      </w:r>
    </w:p>
    <w:p w:rsidR="001D30C9" w:rsidRPr="001D30C9" w:rsidRDefault="001D30C9" w:rsidP="001D30C9">
      <w:pPr>
        <w:spacing w:after="0" w:line="240" w:lineRule="auto"/>
        <w:ind w:firstLine="547"/>
        <w:jc w:val="both"/>
        <w:rPr>
          <w:rFonts w:ascii="Times New Roman" w:eastAsia="Times New Roman" w:hAnsi="Times New Roman" w:cs="Times New Roman"/>
          <w:sz w:val="28"/>
          <w:szCs w:val="28"/>
          <w:lang w:eastAsia="ru-RU"/>
        </w:rPr>
      </w:pPr>
      <w:r w:rsidRPr="001D30C9">
        <w:rPr>
          <w:rFonts w:ascii="Times New Roman" w:eastAsia="Times New Roman" w:hAnsi="Times New Roman" w:cs="Times New Roman"/>
          <w:sz w:val="28"/>
          <w:szCs w:val="28"/>
          <w:lang w:eastAsia="ru-RU"/>
        </w:rPr>
        <w:t xml:space="preserve">В свете этих проблем на производителей продуктов питания и работников пищевой промышленности ложится дополнительная ответственность по обеспечению безопасности продуктов питания. В условиях, при которых потоки продукции перемещаются с большой скоростью и на большие расстояния, местные инциденты могут быстро разрастаться до международных чрезвычайных ситуаций. За последнее десятилетие на каждом континенте были отмечены серьезные вспышки заболеваний пищевого происхождения, масштабы которых нередко усугублялись особенностями глобализированной торговли. </w:t>
      </w:r>
    </w:p>
    <w:p w:rsidR="001D30C9" w:rsidRDefault="001D30C9" w:rsidP="001D30C9">
      <w:pPr>
        <w:spacing w:after="0" w:line="240" w:lineRule="auto"/>
        <w:ind w:firstLine="547"/>
        <w:jc w:val="both"/>
        <w:rPr>
          <w:rFonts w:ascii="Times New Roman" w:eastAsia="Times New Roman" w:hAnsi="Times New Roman" w:cs="Times New Roman"/>
          <w:sz w:val="28"/>
          <w:szCs w:val="28"/>
          <w:lang w:eastAsia="ru-RU"/>
        </w:rPr>
      </w:pPr>
      <w:r w:rsidRPr="001D30C9">
        <w:rPr>
          <w:rFonts w:ascii="Times New Roman" w:eastAsia="Times New Roman" w:hAnsi="Times New Roman" w:cs="Times New Roman"/>
          <w:sz w:val="28"/>
          <w:szCs w:val="28"/>
          <w:lang w:eastAsia="ru-RU"/>
        </w:rPr>
        <w:t>В качестве примера можно назвать заражение детских сухих молочных смесей меламином в 2008 году (от которо</w:t>
      </w:r>
      <w:r w:rsidR="0002607F">
        <w:rPr>
          <w:rFonts w:ascii="Times New Roman" w:eastAsia="Times New Roman" w:hAnsi="Times New Roman" w:cs="Times New Roman"/>
          <w:sz w:val="28"/>
          <w:szCs w:val="28"/>
          <w:lang w:eastAsia="ru-RU"/>
        </w:rPr>
        <w:t>го в одном Китае пострадало 300</w:t>
      </w:r>
      <w:r w:rsidRPr="001D30C9">
        <w:rPr>
          <w:rFonts w:ascii="Times New Roman" w:eastAsia="Times New Roman" w:hAnsi="Times New Roman" w:cs="Times New Roman"/>
          <w:sz w:val="28"/>
          <w:szCs w:val="28"/>
          <w:lang w:eastAsia="ru-RU"/>
        </w:rPr>
        <w:t>000 новорожденных и детей раннего возраста, 6 из которых умерли) и вспышку энтерогеморрагической инфекции, вызванной Escherichia coli, в Германии в 2011 году, которая была связана с употреблением в пищу проростков пажитника. Случаи заражения были зарегистрированы в 8 странах Европы и Северной Америки, умерло 53 пациента</w:t>
      </w:r>
      <w:r w:rsidR="00A77F6C">
        <w:rPr>
          <w:rFonts w:ascii="Times New Roman" w:eastAsia="Times New Roman" w:hAnsi="Times New Roman" w:cs="Times New Roman"/>
          <w:sz w:val="28"/>
          <w:szCs w:val="28"/>
          <w:lang w:eastAsia="ru-RU"/>
        </w:rPr>
        <w:t xml:space="preserve"> </w:t>
      </w:r>
      <w:r w:rsidR="00A77F6C" w:rsidRPr="00A77F6C">
        <w:rPr>
          <w:rFonts w:ascii="Times New Roman" w:eastAsia="Times New Roman" w:hAnsi="Times New Roman" w:cs="Times New Roman"/>
          <w:sz w:val="28"/>
          <w:szCs w:val="28"/>
          <w:lang w:eastAsia="ru-RU"/>
        </w:rPr>
        <w:t>[</w:t>
      </w:r>
      <w:r w:rsidR="00A77F6C">
        <w:rPr>
          <w:rFonts w:ascii="Times New Roman" w:eastAsia="Times New Roman" w:hAnsi="Times New Roman" w:cs="Times New Roman"/>
          <w:sz w:val="28"/>
          <w:szCs w:val="28"/>
          <w:lang w:eastAsia="ru-RU"/>
        </w:rPr>
        <w:t>2</w:t>
      </w:r>
      <w:r w:rsidR="00A77F6C" w:rsidRPr="00A77F6C">
        <w:rPr>
          <w:rFonts w:ascii="Times New Roman" w:eastAsia="Times New Roman" w:hAnsi="Times New Roman" w:cs="Times New Roman"/>
          <w:sz w:val="28"/>
          <w:szCs w:val="28"/>
          <w:lang w:eastAsia="ru-RU"/>
        </w:rPr>
        <w:t>]</w:t>
      </w:r>
      <w:r w:rsidRPr="001D30C9">
        <w:rPr>
          <w:rFonts w:ascii="Times New Roman" w:eastAsia="Times New Roman" w:hAnsi="Times New Roman" w:cs="Times New Roman"/>
          <w:sz w:val="28"/>
          <w:szCs w:val="28"/>
          <w:lang w:eastAsia="ru-RU"/>
        </w:rPr>
        <w:t xml:space="preserve">. </w:t>
      </w:r>
    </w:p>
    <w:p w:rsidR="009B3F27" w:rsidRPr="001D30C9" w:rsidRDefault="009B3F27" w:rsidP="001D30C9">
      <w:pPr>
        <w:spacing w:after="0" w:line="240" w:lineRule="auto"/>
        <w:ind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Пищевая промышленность, охватывающая отрасли</w:t>
      </w:r>
      <w:r>
        <w:rPr>
          <w:rFonts w:ascii="Times New Roman" w:eastAsia="Times New Roman" w:hAnsi="Times New Roman" w:cs="Times New Roman"/>
          <w:sz w:val="28"/>
          <w:szCs w:val="28"/>
          <w:lang w:eastAsia="ru-RU"/>
        </w:rPr>
        <w:t>, производящие продукты питания для потребителей, является центральным звеном в обеспечении продовольственной безопасности. В этом плане особое значение приобретает качественное, сбалансированное с учетом медицинских норм, и безопасное питание. Качество продуктов питания и их безопасность должно стать для страны национальным п</w:t>
      </w:r>
      <w:r w:rsidR="00A77F6C">
        <w:rPr>
          <w:rFonts w:ascii="Times New Roman" w:eastAsia="Times New Roman" w:hAnsi="Times New Roman" w:cs="Times New Roman"/>
          <w:sz w:val="28"/>
          <w:szCs w:val="28"/>
          <w:lang w:eastAsia="ru-RU"/>
        </w:rPr>
        <w:t xml:space="preserve">риоритетом, национальной идеей </w:t>
      </w:r>
      <w:r w:rsidR="00A77F6C" w:rsidRPr="00A77F6C">
        <w:rPr>
          <w:rFonts w:ascii="Times New Roman" w:eastAsia="Times New Roman" w:hAnsi="Times New Roman" w:cs="Times New Roman"/>
          <w:sz w:val="28"/>
          <w:szCs w:val="28"/>
          <w:lang w:eastAsia="ru-RU"/>
        </w:rPr>
        <w:t>[</w:t>
      </w:r>
      <w:r w:rsidR="00A77F6C">
        <w:rPr>
          <w:rFonts w:ascii="Times New Roman" w:eastAsia="Times New Roman" w:hAnsi="Times New Roman" w:cs="Times New Roman"/>
          <w:sz w:val="28"/>
          <w:szCs w:val="28"/>
          <w:lang w:eastAsia="ru-RU"/>
        </w:rPr>
        <w:t>4</w:t>
      </w:r>
      <w:r w:rsidR="00A77F6C" w:rsidRPr="00A77F6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104EA5" w:rsidRPr="00104EA5" w:rsidRDefault="00104EA5" w:rsidP="001D30C9">
      <w:pPr>
        <w:pStyle w:val="31"/>
        <w:shd w:val="clear" w:color="auto" w:fill="auto"/>
        <w:spacing w:line="240" w:lineRule="auto"/>
        <w:ind w:left="20" w:right="20" w:firstLine="547"/>
        <w:jc w:val="both"/>
        <w:rPr>
          <w:sz w:val="28"/>
          <w:szCs w:val="28"/>
        </w:rPr>
      </w:pPr>
      <w:r w:rsidRPr="001D30C9">
        <w:rPr>
          <w:sz w:val="28"/>
          <w:szCs w:val="28"/>
        </w:rPr>
        <w:lastRenderedPageBreak/>
        <w:t>В современной пищевой промышленности</w:t>
      </w:r>
      <w:r>
        <w:rPr>
          <w:sz w:val="28"/>
          <w:szCs w:val="28"/>
        </w:rPr>
        <w:t xml:space="preserve"> находят приме</w:t>
      </w:r>
      <w:r w:rsidRPr="00104EA5">
        <w:rPr>
          <w:sz w:val="28"/>
          <w:szCs w:val="28"/>
        </w:rPr>
        <w:t>нение различные приемы ул</w:t>
      </w:r>
      <w:r>
        <w:rPr>
          <w:sz w:val="28"/>
          <w:szCs w:val="28"/>
        </w:rPr>
        <w:t>учшения качества пищевых продук</w:t>
      </w:r>
      <w:r w:rsidRPr="00104EA5">
        <w:rPr>
          <w:sz w:val="28"/>
          <w:szCs w:val="28"/>
        </w:rPr>
        <w:t xml:space="preserve">тов и совершенствования технологического процесса. Считают, что наиболее экономически </w:t>
      </w:r>
      <w:r>
        <w:rPr>
          <w:sz w:val="28"/>
          <w:szCs w:val="28"/>
        </w:rPr>
        <w:t>выгодным является применение пи</w:t>
      </w:r>
      <w:r w:rsidRPr="00104EA5">
        <w:rPr>
          <w:sz w:val="28"/>
          <w:szCs w:val="28"/>
        </w:rPr>
        <w:t>щевых добавок, в результате че</w:t>
      </w:r>
      <w:r>
        <w:rPr>
          <w:sz w:val="28"/>
          <w:szCs w:val="28"/>
        </w:rPr>
        <w:t>го они получили широкое рас</w:t>
      </w:r>
      <w:r w:rsidRPr="00104EA5">
        <w:rPr>
          <w:sz w:val="28"/>
          <w:szCs w:val="28"/>
        </w:rPr>
        <w:t>пространение в большинстве стран.</w:t>
      </w:r>
    </w:p>
    <w:p w:rsidR="00104EA5" w:rsidRPr="00104EA5" w:rsidRDefault="00104EA5" w:rsidP="00C9433E">
      <w:pPr>
        <w:pStyle w:val="31"/>
        <w:shd w:val="clear" w:color="auto" w:fill="auto"/>
        <w:spacing w:line="240" w:lineRule="auto"/>
        <w:ind w:left="20" w:right="20" w:firstLine="547"/>
        <w:jc w:val="both"/>
        <w:rPr>
          <w:sz w:val="28"/>
          <w:szCs w:val="28"/>
        </w:rPr>
      </w:pPr>
      <w:r w:rsidRPr="00104EA5">
        <w:rPr>
          <w:sz w:val="28"/>
          <w:szCs w:val="28"/>
        </w:rPr>
        <w:t xml:space="preserve">Один из путей решения </w:t>
      </w:r>
      <w:r>
        <w:rPr>
          <w:sz w:val="28"/>
          <w:szCs w:val="28"/>
        </w:rPr>
        <w:t>продовольственной проблемы - хи</w:t>
      </w:r>
      <w:r w:rsidRPr="00104EA5">
        <w:rPr>
          <w:sz w:val="28"/>
          <w:szCs w:val="28"/>
        </w:rPr>
        <w:t>мический синтез пищевых про</w:t>
      </w:r>
      <w:r>
        <w:rPr>
          <w:sz w:val="28"/>
          <w:szCs w:val="28"/>
        </w:rPr>
        <w:t>дуктов и их компонентов, в част</w:t>
      </w:r>
      <w:r w:rsidRPr="00104EA5">
        <w:rPr>
          <w:sz w:val="28"/>
          <w:szCs w:val="28"/>
        </w:rPr>
        <w:t>ности производство витаминных препаратов и их премиксов. Биотехнология позволяет решить проблемы белка и витаминов за счет высокой скорости роста микроорганизмов, которая в 1000 раз превышает скорость роста сельскохозяйственных животных, и в 500 раз - растений. Для</w:t>
      </w:r>
      <w:r>
        <w:rPr>
          <w:sz w:val="28"/>
          <w:szCs w:val="28"/>
        </w:rPr>
        <w:t xml:space="preserve"> выращивания микроорганизмов ис</w:t>
      </w:r>
      <w:r w:rsidRPr="00104EA5">
        <w:rPr>
          <w:sz w:val="28"/>
          <w:szCs w:val="28"/>
        </w:rPr>
        <w:t>пользуют разнообразные химические продукты и соединения: природный газ, нефть, крахмал, гидролизаты и т. д.</w:t>
      </w:r>
      <w:r w:rsidR="00A77F6C" w:rsidRPr="00A77F6C">
        <w:rPr>
          <w:sz w:val="28"/>
          <w:szCs w:val="28"/>
          <w:lang w:eastAsia="ru-RU"/>
        </w:rPr>
        <w:t xml:space="preserve"> [</w:t>
      </w:r>
      <w:r w:rsidR="00A77F6C">
        <w:rPr>
          <w:sz w:val="28"/>
          <w:szCs w:val="28"/>
          <w:lang w:eastAsia="ru-RU"/>
        </w:rPr>
        <w:t>5</w:t>
      </w:r>
      <w:r w:rsidR="00A77F6C" w:rsidRPr="00A77F6C">
        <w:rPr>
          <w:sz w:val="28"/>
          <w:szCs w:val="28"/>
          <w:lang w:eastAsia="ru-RU"/>
        </w:rPr>
        <w:t>]</w:t>
      </w:r>
    </w:p>
    <w:p w:rsidR="00104EA5" w:rsidRPr="00104EA5" w:rsidRDefault="00104EA5" w:rsidP="00C9433E">
      <w:pPr>
        <w:pStyle w:val="31"/>
        <w:shd w:val="clear" w:color="auto" w:fill="auto"/>
        <w:spacing w:line="240" w:lineRule="auto"/>
        <w:ind w:left="20" w:right="20" w:firstLine="547"/>
        <w:jc w:val="both"/>
        <w:rPr>
          <w:sz w:val="28"/>
          <w:szCs w:val="28"/>
        </w:rPr>
      </w:pPr>
      <w:r w:rsidRPr="00104EA5">
        <w:rPr>
          <w:sz w:val="28"/>
          <w:szCs w:val="28"/>
        </w:rPr>
        <w:t>Качественно иное нап</w:t>
      </w:r>
      <w:r>
        <w:rPr>
          <w:sz w:val="28"/>
          <w:szCs w:val="28"/>
        </w:rPr>
        <w:t>равление возможного решения про</w:t>
      </w:r>
      <w:r w:rsidRPr="00104EA5">
        <w:rPr>
          <w:sz w:val="28"/>
          <w:szCs w:val="28"/>
        </w:rPr>
        <w:t xml:space="preserve">блемы продовольствия </w:t>
      </w:r>
      <w:r w:rsidR="00A77F6C">
        <w:rPr>
          <w:sz w:val="28"/>
          <w:szCs w:val="28"/>
        </w:rPr>
        <w:t>–</w:t>
      </w:r>
      <w:r w:rsidRPr="00104EA5">
        <w:rPr>
          <w:sz w:val="28"/>
          <w:szCs w:val="28"/>
        </w:rPr>
        <w:t xml:space="preserve"> пр</w:t>
      </w:r>
      <w:r w:rsidR="00A77F6C">
        <w:rPr>
          <w:sz w:val="28"/>
          <w:szCs w:val="28"/>
        </w:rPr>
        <w:t xml:space="preserve">именение </w:t>
      </w:r>
      <w:r w:rsidR="008E6038">
        <w:rPr>
          <w:sz w:val="28"/>
          <w:szCs w:val="28"/>
        </w:rPr>
        <w:t>генетически модифициро</w:t>
      </w:r>
      <w:r w:rsidRPr="00104EA5">
        <w:rPr>
          <w:sz w:val="28"/>
          <w:szCs w:val="28"/>
        </w:rPr>
        <w:t>ванных (ГМ) продуктов.</w:t>
      </w:r>
    </w:p>
    <w:p w:rsidR="00104EA5" w:rsidRPr="00104EA5" w:rsidRDefault="00104EA5" w:rsidP="00C9433E">
      <w:pPr>
        <w:pStyle w:val="31"/>
        <w:shd w:val="clear" w:color="auto" w:fill="auto"/>
        <w:spacing w:line="240" w:lineRule="auto"/>
        <w:ind w:left="20" w:right="20" w:firstLine="547"/>
        <w:jc w:val="both"/>
        <w:rPr>
          <w:sz w:val="28"/>
          <w:szCs w:val="28"/>
        </w:rPr>
      </w:pPr>
      <w:r w:rsidRPr="00104EA5">
        <w:rPr>
          <w:sz w:val="28"/>
          <w:szCs w:val="28"/>
        </w:rPr>
        <w:t xml:space="preserve">Использование семян генетически измененных растений значительно повышает урожайность. Существует мнение, что при нынешнем количестве </w:t>
      </w:r>
      <w:r>
        <w:rPr>
          <w:sz w:val="28"/>
          <w:szCs w:val="28"/>
        </w:rPr>
        <w:t>населения планеты только ГМ про</w:t>
      </w:r>
      <w:r w:rsidRPr="00104EA5">
        <w:rPr>
          <w:sz w:val="28"/>
          <w:szCs w:val="28"/>
        </w:rPr>
        <w:t>дукты могут избавить мир от угрозы голода, так как при помощи генной модификации можно</w:t>
      </w:r>
      <w:r w:rsidR="00C9433E">
        <w:rPr>
          <w:sz w:val="28"/>
          <w:szCs w:val="28"/>
        </w:rPr>
        <w:t xml:space="preserve"> увеличивать урожайность и изме</w:t>
      </w:r>
      <w:r w:rsidRPr="00104EA5">
        <w:rPr>
          <w:sz w:val="28"/>
          <w:szCs w:val="28"/>
        </w:rPr>
        <w:t>нять качество пищи. Противники считают, что при современном уровне агротехники и механи</w:t>
      </w:r>
      <w:r>
        <w:rPr>
          <w:sz w:val="28"/>
          <w:szCs w:val="28"/>
        </w:rPr>
        <w:t>зации сельскохозяйственного про</w:t>
      </w:r>
      <w:r w:rsidRPr="00104EA5">
        <w:rPr>
          <w:sz w:val="28"/>
          <w:szCs w:val="28"/>
        </w:rPr>
        <w:t>изводства уже существующие сейчас сорта растений и породы животных способны обеспечи</w:t>
      </w:r>
      <w:r w:rsidR="008E6038">
        <w:rPr>
          <w:sz w:val="28"/>
          <w:szCs w:val="28"/>
        </w:rPr>
        <w:t>ть население планеты высококаче</w:t>
      </w:r>
      <w:r w:rsidRPr="00104EA5">
        <w:rPr>
          <w:sz w:val="28"/>
          <w:szCs w:val="28"/>
        </w:rPr>
        <w:t>ственным продовольствием (проблема же возможного мирового голода вызвана исключител</w:t>
      </w:r>
      <w:r w:rsidR="008E6038">
        <w:rPr>
          <w:sz w:val="28"/>
          <w:szCs w:val="28"/>
        </w:rPr>
        <w:t>ьно социально-политическими при</w:t>
      </w:r>
      <w:r w:rsidRPr="00104EA5">
        <w:rPr>
          <w:sz w:val="28"/>
          <w:szCs w:val="28"/>
        </w:rPr>
        <w:t>чинами, а потому и решена мож</w:t>
      </w:r>
      <w:r>
        <w:rPr>
          <w:sz w:val="28"/>
          <w:szCs w:val="28"/>
        </w:rPr>
        <w:t>ет быть не генетиками, а полити</w:t>
      </w:r>
      <w:r w:rsidRPr="00104EA5">
        <w:rPr>
          <w:sz w:val="28"/>
          <w:szCs w:val="28"/>
        </w:rPr>
        <w:t>ческими элитами государств)</w:t>
      </w:r>
      <w:r w:rsidR="00A77F6C">
        <w:rPr>
          <w:sz w:val="28"/>
          <w:szCs w:val="28"/>
        </w:rPr>
        <w:t xml:space="preserve"> </w:t>
      </w:r>
      <w:r w:rsidR="00A77F6C" w:rsidRPr="00A77F6C">
        <w:rPr>
          <w:sz w:val="28"/>
          <w:szCs w:val="28"/>
          <w:lang w:eastAsia="ru-RU"/>
        </w:rPr>
        <w:t>[</w:t>
      </w:r>
      <w:r w:rsidR="00437577">
        <w:rPr>
          <w:sz w:val="28"/>
          <w:szCs w:val="28"/>
          <w:lang w:eastAsia="ru-RU"/>
        </w:rPr>
        <w:t>5</w:t>
      </w:r>
      <w:r w:rsidR="00437577" w:rsidRPr="00437577">
        <w:rPr>
          <w:sz w:val="28"/>
          <w:szCs w:val="28"/>
          <w:lang w:eastAsia="ru-RU"/>
        </w:rPr>
        <w:t>,</w:t>
      </w:r>
      <w:r w:rsidR="00A77F6C">
        <w:rPr>
          <w:sz w:val="28"/>
          <w:szCs w:val="28"/>
          <w:lang w:eastAsia="ru-RU"/>
        </w:rPr>
        <w:t>7</w:t>
      </w:r>
      <w:r w:rsidR="00A77F6C" w:rsidRPr="00A77F6C">
        <w:rPr>
          <w:sz w:val="28"/>
          <w:szCs w:val="28"/>
          <w:lang w:eastAsia="ru-RU"/>
        </w:rPr>
        <w:t>]</w:t>
      </w:r>
      <w:r w:rsidRPr="00104EA5">
        <w:rPr>
          <w:sz w:val="28"/>
          <w:szCs w:val="28"/>
        </w:rPr>
        <w:t>.</w:t>
      </w:r>
    </w:p>
    <w:p w:rsidR="00104EA5" w:rsidRDefault="00104EA5" w:rsidP="00C9433E">
      <w:pPr>
        <w:pStyle w:val="31"/>
        <w:shd w:val="clear" w:color="auto" w:fill="auto"/>
        <w:spacing w:line="240" w:lineRule="auto"/>
        <w:ind w:left="20" w:right="20" w:firstLine="547"/>
        <w:jc w:val="both"/>
        <w:rPr>
          <w:sz w:val="28"/>
          <w:szCs w:val="28"/>
        </w:rPr>
      </w:pPr>
      <w:r w:rsidRPr="00104EA5">
        <w:rPr>
          <w:sz w:val="28"/>
          <w:szCs w:val="28"/>
        </w:rPr>
        <w:t>Разработка ГМ продукт</w:t>
      </w:r>
      <w:r w:rsidR="009D3F5D">
        <w:rPr>
          <w:sz w:val="28"/>
          <w:szCs w:val="28"/>
        </w:rPr>
        <w:t>ов некоторыми учеными рассматри</w:t>
      </w:r>
      <w:r w:rsidRPr="00104EA5">
        <w:rPr>
          <w:sz w:val="28"/>
          <w:szCs w:val="28"/>
        </w:rPr>
        <w:t>вается как естественное развитие работ по</w:t>
      </w:r>
      <w:r w:rsidR="00DE6054" w:rsidRPr="00DE6054">
        <w:rPr>
          <w:sz w:val="28"/>
          <w:szCs w:val="28"/>
        </w:rPr>
        <w:t xml:space="preserve"> </w:t>
      </w:r>
      <w:r w:rsidR="00DE6054">
        <w:rPr>
          <w:sz w:val="28"/>
          <w:szCs w:val="28"/>
          <w:lang w:val="kk-KZ"/>
        </w:rPr>
        <w:t>селекции</w:t>
      </w:r>
      <w:r w:rsidR="00DE6054" w:rsidRPr="00104EA5">
        <w:rPr>
          <w:sz w:val="28"/>
          <w:szCs w:val="28"/>
        </w:rPr>
        <w:t xml:space="preserve"> </w:t>
      </w:r>
      <w:r w:rsidRPr="00104EA5">
        <w:rPr>
          <w:sz w:val="28"/>
          <w:szCs w:val="28"/>
        </w:rPr>
        <w:t>животных и растений. Другие же, напрот</w:t>
      </w:r>
      <w:r w:rsidR="007F490B">
        <w:rPr>
          <w:sz w:val="28"/>
          <w:szCs w:val="28"/>
        </w:rPr>
        <w:t>ив, считают генную инженерию от</w:t>
      </w:r>
      <w:r w:rsidRPr="00104EA5">
        <w:rPr>
          <w:sz w:val="28"/>
          <w:szCs w:val="28"/>
        </w:rPr>
        <w:t>ходом от классических принци</w:t>
      </w:r>
      <w:r>
        <w:rPr>
          <w:sz w:val="28"/>
          <w:szCs w:val="28"/>
        </w:rPr>
        <w:t>пов селекции, так как ГМ продук</w:t>
      </w:r>
      <w:r w:rsidRPr="00104EA5">
        <w:rPr>
          <w:sz w:val="28"/>
          <w:szCs w:val="28"/>
        </w:rPr>
        <w:t>ты - это не результат постепен</w:t>
      </w:r>
      <w:r>
        <w:rPr>
          <w:sz w:val="28"/>
          <w:szCs w:val="28"/>
        </w:rPr>
        <w:t>ного выведения нового сорта (по</w:t>
      </w:r>
      <w:r w:rsidRPr="00104EA5">
        <w:rPr>
          <w:sz w:val="28"/>
          <w:szCs w:val="28"/>
        </w:rPr>
        <w:t>роды) организмов путем естест</w:t>
      </w:r>
      <w:r w:rsidR="008E6038">
        <w:rPr>
          <w:sz w:val="28"/>
          <w:szCs w:val="28"/>
        </w:rPr>
        <w:t>венного размножения, а, фактиче</w:t>
      </w:r>
      <w:r w:rsidRPr="00104EA5">
        <w:rPr>
          <w:sz w:val="28"/>
          <w:szCs w:val="28"/>
        </w:rPr>
        <w:t>ски искусственно синтезированный в лаборатории новый вид. Вмешательство в естествен</w:t>
      </w:r>
      <w:r w:rsidR="008E6038">
        <w:rPr>
          <w:sz w:val="28"/>
          <w:szCs w:val="28"/>
        </w:rPr>
        <w:t>ные природные процессы может па</w:t>
      </w:r>
      <w:r w:rsidRPr="00104EA5">
        <w:rPr>
          <w:sz w:val="28"/>
          <w:szCs w:val="28"/>
        </w:rPr>
        <w:t>губно сказаться на потребителях модифицированных продуктов, а также привести к экологич</w:t>
      </w:r>
      <w:r w:rsidR="008E6038">
        <w:rPr>
          <w:sz w:val="28"/>
          <w:szCs w:val="28"/>
        </w:rPr>
        <w:t>ескому дисбалансу, нарушению пи</w:t>
      </w:r>
      <w:r w:rsidRPr="00104EA5">
        <w:rPr>
          <w:sz w:val="28"/>
          <w:szCs w:val="28"/>
        </w:rPr>
        <w:t>тательной трофической цепи и т. д.</w:t>
      </w:r>
    </w:p>
    <w:p w:rsidR="00104EA5" w:rsidRPr="00104EA5" w:rsidRDefault="00104EA5" w:rsidP="00C9433E">
      <w:pPr>
        <w:pStyle w:val="31"/>
        <w:shd w:val="clear" w:color="auto" w:fill="auto"/>
        <w:spacing w:line="240" w:lineRule="auto"/>
        <w:ind w:right="20" w:firstLine="547"/>
        <w:jc w:val="both"/>
        <w:rPr>
          <w:sz w:val="28"/>
          <w:szCs w:val="28"/>
        </w:rPr>
      </w:pPr>
      <w:r w:rsidRPr="00104EA5">
        <w:rPr>
          <w:sz w:val="28"/>
          <w:szCs w:val="28"/>
        </w:rPr>
        <w:t>Пища содержит более 600</w:t>
      </w:r>
      <w:r w:rsidR="007F490B">
        <w:rPr>
          <w:sz w:val="28"/>
          <w:szCs w:val="28"/>
        </w:rPr>
        <w:t xml:space="preserve"> веществ, необходимых для нор</w:t>
      </w:r>
      <w:r w:rsidRPr="00104EA5">
        <w:rPr>
          <w:sz w:val="28"/>
          <w:szCs w:val="28"/>
        </w:rPr>
        <w:t>мальной жизнедеятельности. Каждое из этих веществ занимает свое место в цепочке биохимических пр</w:t>
      </w:r>
      <w:r w:rsidR="008E6038">
        <w:rPr>
          <w:sz w:val="28"/>
          <w:szCs w:val="28"/>
        </w:rPr>
        <w:t>оцессов. 96 % получае</w:t>
      </w:r>
      <w:r w:rsidRPr="00104EA5">
        <w:rPr>
          <w:sz w:val="28"/>
          <w:szCs w:val="28"/>
        </w:rPr>
        <w:t>мых с пищей органических и неорганических веществ обладают определенными лечебными свойствами. Здоровье человека, его состояние зависят от того, в каких количествах содержатся эти вещества в продуктах, потребляемых человеком.</w:t>
      </w:r>
    </w:p>
    <w:p w:rsidR="00104EA5" w:rsidRDefault="00104EA5" w:rsidP="00C9433E">
      <w:pPr>
        <w:pStyle w:val="31"/>
        <w:shd w:val="clear" w:color="auto" w:fill="auto"/>
        <w:spacing w:line="240" w:lineRule="auto"/>
        <w:ind w:right="20" w:firstLine="567"/>
        <w:jc w:val="both"/>
        <w:rPr>
          <w:sz w:val="28"/>
          <w:szCs w:val="28"/>
        </w:rPr>
      </w:pPr>
      <w:r w:rsidRPr="00104EA5">
        <w:rPr>
          <w:sz w:val="28"/>
          <w:szCs w:val="28"/>
        </w:rPr>
        <w:lastRenderedPageBreak/>
        <w:t>Проблемы окружающей среды, широкое применение в сельском хозяйстве пестицид</w:t>
      </w:r>
      <w:r w:rsidR="008E6038">
        <w:rPr>
          <w:sz w:val="28"/>
          <w:szCs w:val="28"/>
        </w:rPr>
        <w:t>ов, удобрений, гормональных пре</w:t>
      </w:r>
      <w:r w:rsidRPr="00104EA5">
        <w:rPr>
          <w:sz w:val="28"/>
          <w:szCs w:val="28"/>
        </w:rPr>
        <w:t>паратов, антибиотиков, развитие новых технологий, использование новых пищевых добавок</w:t>
      </w:r>
      <w:r w:rsidR="008E6038">
        <w:rPr>
          <w:sz w:val="28"/>
          <w:szCs w:val="28"/>
        </w:rPr>
        <w:t>, создание генетически модифици</w:t>
      </w:r>
      <w:r w:rsidRPr="00104EA5">
        <w:rPr>
          <w:sz w:val="28"/>
          <w:szCs w:val="28"/>
        </w:rPr>
        <w:t>рованных продуктов, фальсификация пищев</w:t>
      </w:r>
      <w:r w:rsidR="008E6038">
        <w:rPr>
          <w:sz w:val="28"/>
          <w:szCs w:val="28"/>
        </w:rPr>
        <w:t>ых продуктов сдела</w:t>
      </w:r>
      <w:r w:rsidRPr="00104EA5">
        <w:rPr>
          <w:sz w:val="28"/>
          <w:szCs w:val="28"/>
        </w:rPr>
        <w:t>ли необходимым включени</w:t>
      </w:r>
      <w:r w:rsidR="008E6038">
        <w:rPr>
          <w:sz w:val="28"/>
          <w:szCs w:val="28"/>
        </w:rPr>
        <w:t>е пищевых продуктов и продоволь</w:t>
      </w:r>
      <w:r w:rsidRPr="00104EA5">
        <w:rPr>
          <w:sz w:val="28"/>
          <w:szCs w:val="28"/>
        </w:rPr>
        <w:t>ственного сырья в сферу эколого-аналитического мониторинга. Согласно данным Всемирной организации здравоохранения (ВОЗ) в промышленности исп</w:t>
      </w:r>
      <w:r w:rsidR="008E6038">
        <w:rPr>
          <w:sz w:val="28"/>
          <w:szCs w:val="28"/>
        </w:rPr>
        <w:t>ользуется более 500 тыс. химиче</w:t>
      </w:r>
      <w:r w:rsidRPr="00104EA5">
        <w:rPr>
          <w:sz w:val="28"/>
          <w:szCs w:val="28"/>
        </w:rPr>
        <w:t>ских соединений, из них - 40 тыс. вредных и 12 тыс. токсичных. Для многих соединений не установлены предельно допустимые уровни содержания, в том числе и для пищевых продуктов.</w:t>
      </w:r>
    </w:p>
    <w:p w:rsidR="005B2406" w:rsidRPr="005B2406" w:rsidRDefault="005B2406" w:rsidP="00C9433E">
      <w:pPr>
        <w:pStyle w:val="31"/>
        <w:shd w:val="clear" w:color="auto" w:fill="auto"/>
        <w:spacing w:line="240" w:lineRule="auto"/>
        <w:ind w:right="20" w:firstLine="567"/>
        <w:jc w:val="both"/>
        <w:rPr>
          <w:sz w:val="28"/>
          <w:szCs w:val="28"/>
        </w:rPr>
      </w:pPr>
      <w:r w:rsidRPr="005B2406">
        <w:rPr>
          <w:sz w:val="28"/>
          <w:szCs w:val="28"/>
        </w:rPr>
        <w:t>В связи с появлением на рынке все большего числа ингредиентов, полученных синтетическим путем, и уход от натуральных продуктов и традиционного питания, по заключению международных организаций, нанесло существенный вред человеческой п</w:t>
      </w:r>
      <w:r w:rsidR="00A77F6C">
        <w:rPr>
          <w:sz w:val="28"/>
          <w:szCs w:val="28"/>
        </w:rPr>
        <w:t>опуляции. Поэтому в апреле 2008</w:t>
      </w:r>
      <w:r w:rsidRPr="005B2406">
        <w:rPr>
          <w:sz w:val="28"/>
          <w:szCs w:val="28"/>
        </w:rPr>
        <w:t>г. ФАО, на основании 4-летних исследований, сделала вывод о необходимости развития во всех странах экологического сельского хозяйства. Такой вид земледелия позволяет не только гармонизировать взаимоотношения хозяйственной деятельности человека и природы, тем самым решив насущные экологические проблемы, но и резко оздоровить человеческую популяцию через производство органической пищи.</w:t>
      </w:r>
    </w:p>
    <w:p w:rsidR="00104EA5" w:rsidRPr="004A7396" w:rsidRDefault="00104EA5" w:rsidP="00104EA5">
      <w:pPr>
        <w:pStyle w:val="31"/>
        <w:shd w:val="clear" w:color="auto" w:fill="auto"/>
        <w:tabs>
          <w:tab w:val="left" w:pos="816"/>
        </w:tabs>
        <w:spacing w:line="240" w:lineRule="auto"/>
        <w:ind w:left="460" w:right="20" w:firstLine="0"/>
        <w:jc w:val="both"/>
        <w:rPr>
          <w:sz w:val="28"/>
          <w:szCs w:val="28"/>
        </w:rPr>
      </w:pPr>
    </w:p>
    <w:p w:rsidR="00104EA5" w:rsidRPr="001979D1" w:rsidRDefault="00B96F35" w:rsidP="00BD6E16">
      <w:pPr>
        <w:pStyle w:val="60"/>
        <w:shd w:val="clear" w:color="auto" w:fill="auto"/>
        <w:tabs>
          <w:tab w:val="left" w:pos="284"/>
        </w:tabs>
        <w:spacing w:after="215"/>
        <w:ind w:left="20" w:right="-1" w:firstLine="547"/>
        <w:jc w:val="both"/>
        <w:rPr>
          <w:sz w:val="28"/>
          <w:szCs w:val="28"/>
        </w:rPr>
      </w:pPr>
      <w:r w:rsidRPr="001979D1">
        <w:rPr>
          <w:sz w:val="28"/>
          <w:szCs w:val="28"/>
        </w:rPr>
        <w:t xml:space="preserve">Ранжирование </w:t>
      </w:r>
      <w:r w:rsidR="00EE1394" w:rsidRPr="001979D1">
        <w:rPr>
          <w:sz w:val="28"/>
          <w:szCs w:val="28"/>
          <w:lang w:val="kk-KZ"/>
        </w:rPr>
        <w:t xml:space="preserve">контаминантов в </w:t>
      </w:r>
      <w:r w:rsidR="00EE1394" w:rsidRPr="001979D1">
        <w:rPr>
          <w:sz w:val="28"/>
          <w:szCs w:val="28"/>
        </w:rPr>
        <w:t>пищевых продукт</w:t>
      </w:r>
      <w:r w:rsidR="00EE1394" w:rsidRPr="001979D1">
        <w:rPr>
          <w:sz w:val="28"/>
          <w:szCs w:val="28"/>
          <w:lang w:val="kk-KZ"/>
        </w:rPr>
        <w:t>ах</w:t>
      </w:r>
    </w:p>
    <w:p w:rsidR="005B2406" w:rsidRPr="001979D1" w:rsidRDefault="005B2406" w:rsidP="00B96F35">
      <w:pPr>
        <w:pStyle w:val="31"/>
        <w:shd w:val="clear" w:color="auto" w:fill="auto"/>
        <w:spacing w:line="240" w:lineRule="auto"/>
        <w:ind w:right="20" w:firstLine="567"/>
        <w:jc w:val="both"/>
        <w:rPr>
          <w:rStyle w:val="ac"/>
          <w:b w:val="0"/>
          <w:sz w:val="28"/>
          <w:szCs w:val="28"/>
        </w:rPr>
      </w:pPr>
      <w:r w:rsidRPr="001979D1">
        <w:rPr>
          <w:rStyle w:val="ac"/>
          <w:b w:val="0"/>
          <w:sz w:val="28"/>
          <w:szCs w:val="28"/>
        </w:rPr>
        <w:t xml:space="preserve">В связи с индустриализацией и химизацией промышленного производства, использованием новых технологий за последние годы значительно увеличилось поступление </w:t>
      </w:r>
      <w:r w:rsidR="00EE1394" w:rsidRPr="001979D1">
        <w:rPr>
          <w:rStyle w:val="ac"/>
          <w:b w:val="0"/>
          <w:sz w:val="28"/>
          <w:szCs w:val="28"/>
          <w:lang w:val="kk-KZ"/>
        </w:rPr>
        <w:t>контаминантов</w:t>
      </w:r>
      <w:r w:rsidRPr="001979D1">
        <w:rPr>
          <w:rStyle w:val="ac"/>
          <w:b w:val="0"/>
          <w:sz w:val="28"/>
          <w:szCs w:val="28"/>
        </w:rPr>
        <w:t xml:space="preserve"> в окружающую среду и по пищевым цепочкам в организм человека.</w:t>
      </w:r>
    </w:p>
    <w:p w:rsidR="00EE1394" w:rsidRPr="001979D1" w:rsidRDefault="00EE1394" w:rsidP="00B96F35">
      <w:pPr>
        <w:pStyle w:val="31"/>
        <w:shd w:val="clear" w:color="auto" w:fill="auto"/>
        <w:spacing w:line="240" w:lineRule="auto"/>
        <w:ind w:right="20" w:firstLine="567"/>
        <w:jc w:val="both"/>
        <w:rPr>
          <w:b/>
          <w:sz w:val="28"/>
          <w:szCs w:val="28"/>
        </w:rPr>
      </w:pPr>
      <w:r w:rsidRPr="001979D1">
        <w:rPr>
          <w:sz w:val="28"/>
          <w:szCs w:val="28"/>
        </w:rPr>
        <w:t xml:space="preserve">В настоящее время допустимые уровни содержания </w:t>
      </w:r>
      <w:r w:rsidRPr="001979D1">
        <w:rPr>
          <w:sz w:val="28"/>
          <w:szCs w:val="28"/>
          <w:lang w:val="kk-KZ"/>
        </w:rPr>
        <w:t>контаминантов</w:t>
      </w:r>
      <w:r w:rsidRPr="001979D1">
        <w:rPr>
          <w:sz w:val="28"/>
          <w:szCs w:val="28"/>
        </w:rPr>
        <w:t xml:space="preserve"> в пищевых продуктах установлены Техническим</w:t>
      </w:r>
      <w:r w:rsidR="0081723B">
        <w:rPr>
          <w:sz w:val="28"/>
          <w:szCs w:val="28"/>
          <w:lang w:val="kk-KZ"/>
        </w:rPr>
        <w:t>и</w:t>
      </w:r>
      <w:r w:rsidR="0081723B">
        <w:rPr>
          <w:sz w:val="28"/>
          <w:szCs w:val="28"/>
        </w:rPr>
        <w:t xml:space="preserve"> регламент</w:t>
      </w:r>
      <w:r w:rsidR="0081723B">
        <w:rPr>
          <w:sz w:val="28"/>
          <w:szCs w:val="28"/>
          <w:lang w:val="kk-KZ"/>
        </w:rPr>
        <w:t>а</w:t>
      </w:r>
      <w:r w:rsidRPr="001979D1">
        <w:rPr>
          <w:sz w:val="28"/>
          <w:szCs w:val="28"/>
        </w:rPr>
        <w:t>м</w:t>
      </w:r>
      <w:r w:rsidR="0081723B">
        <w:rPr>
          <w:sz w:val="28"/>
          <w:szCs w:val="28"/>
          <w:lang w:val="kk-KZ"/>
        </w:rPr>
        <w:t>и</w:t>
      </w:r>
      <w:r w:rsidRPr="001979D1">
        <w:rPr>
          <w:sz w:val="28"/>
          <w:szCs w:val="28"/>
        </w:rPr>
        <w:t xml:space="preserve"> Таможенного союза ТР ТС 021/2011 «О безопасности пищевой продукции», ТР ТС 033/2013 «О безопасности молока и молочной продукции», а также ТР ТС 034/2013 «О безопасности мяса и мясной продукции».</w:t>
      </w:r>
    </w:p>
    <w:p w:rsidR="00104EA5" w:rsidRPr="001979D1" w:rsidRDefault="00104EA5" w:rsidP="00B96F35">
      <w:pPr>
        <w:pStyle w:val="31"/>
        <w:shd w:val="clear" w:color="auto" w:fill="auto"/>
        <w:spacing w:line="240" w:lineRule="auto"/>
        <w:ind w:right="20" w:firstLine="567"/>
        <w:jc w:val="both"/>
        <w:rPr>
          <w:sz w:val="28"/>
          <w:szCs w:val="28"/>
        </w:rPr>
      </w:pPr>
      <w:r w:rsidRPr="001979D1">
        <w:rPr>
          <w:sz w:val="28"/>
          <w:szCs w:val="28"/>
        </w:rPr>
        <w:t>С точки зрения токсичности и распространенности наибольшую опасность имеют следующие контаминанты.</w:t>
      </w:r>
    </w:p>
    <w:p w:rsidR="00104EA5" w:rsidRPr="001979D1" w:rsidRDefault="00104EA5" w:rsidP="00B96F35">
      <w:pPr>
        <w:pStyle w:val="31"/>
        <w:shd w:val="clear" w:color="auto" w:fill="auto"/>
        <w:spacing w:line="240" w:lineRule="auto"/>
        <w:ind w:right="20" w:firstLine="567"/>
        <w:jc w:val="both"/>
        <w:rPr>
          <w:sz w:val="28"/>
          <w:szCs w:val="28"/>
        </w:rPr>
      </w:pPr>
      <w:r w:rsidRPr="003152D9">
        <w:rPr>
          <w:b/>
          <w:sz w:val="28"/>
          <w:szCs w:val="28"/>
        </w:rPr>
        <w:t>Токсины микроорган</w:t>
      </w:r>
      <w:r w:rsidR="000E0756" w:rsidRPr="003152D9">
        <w:rPr>
          <w:b/>
          <w:sz w:val="28"/>
          <w:szCs w:val="28"/>
        </w:rPr>
        <w:t>измов</w:t>
      </w:r>
      <w:r w:rsidR="000E0756" w:rsidRPr="001979D1">
        <w:rPr>
          <w:sz w:val="28"/>
          <w:szCs w:val="28"/>
        </w:rPr>
        <w:t xml:space="preserve"> – </w:t>
      </w:r>
      <w:r w:rsidR="00E16FAE" w:rsidRPr="001979D1">
        <w:rPr>
          <w:sz w:val="28"/>
          <w:szCs w:val="28"/>
        </w:rPr>
        <w:t xml:space="preserve">ядовитые продукты метаболизма микроорганизмов (бактерий, грибов), растений </w:t>
      </w:r>
      <w:r w:rsidR="00E16FAE" w:rsidRPr="001979D1">
        <w:rPr>
          <w:bCs/>
          <w:sz w:val="28"/>
          <w:szCs w:val="28"/>
        </w:rPr>
        <w:t>и</w:t>
      </w:r>
      <w:r w:rsidR="00E16FAE" w:rsidRPr="001979D1">
        <w:rPr>
          <w:sz w:val="28"/>
          <w:szCs w:val="28"/>
        </w:rPr>
        <w:t xml:space="preserve"> животных</w:t>
      </w:r>
      <w:r w:rsidRPr="001979D1">
        <w:rPr>
          <w:sz w:val="28"/>
          <w:szCs w:val="28"/>
        </w:rPr>
        <w:t xml:space="preserve">. </w:t>
      </w:r>
      <w:r w:rsidR="00B13EFB" w:rsidRPr="001979D1">
        <w:rPr>
          <w:sz w:val="28"/>
          <w:szCs w:val="28"/>
        </w:rPr>
        <w:t xml:space="preserve">Микотоксины, например, афлатоксин и охратоксин, могут в высоких концентрациях присутствовать в основных продуктах питания, таких как кукуруза или злаки. Продолжительная подверженность воздействию этих токсинов может привести к нарушениям иммунной системы и нормального развития организма, или cтать причиной рака. </w:t>
      </w:r>
      <w:r w:rsidR="00B13EFB" w:rsidRPr="001979D1">
        <w:rPr>
          <w:sz w:val="28"/>
          <w:szCs w:val="28"/>
          <w:lang w:val="kk-KZ"/>
        </w:rPr>
        <w:t>В с</w:t>
      </w:r>
      <w:r w:rsidR="00B13EFB" w:rsidRPr="001979D1">
        <w:rPr>
          <w:sz w:val="28"/>
          <w:szCs w:val="28"/>
        </w:rPr>
        <w:t>вяз</w:t>
      </w:r>
      <w:r w:rsidR="00B13EFB" w:rsidRPr="001979D1">
        <w:rPr>
          <w:sz w:val="28"/>
          <w:szCs w:val="28"/>
          <w:lang w:val="kk-KZ"/>
        </w:rPr>
        <w:t>и</w:t>
      </w:r>
      <w:r w:rsidR="00B13EFB" w:rsidRPr="001979D1">
        <w:rPr>
          <w:sz w:val="28"/>
          <w:szCs w:val="28"/>
        </w:rPr>
        <w:t xml:space="preserve"> с нарушением техно</w:t>
      </w:r>
      <w:r w:rsidR="00B13EFB" w:rsidRPr="001979D1">
        <w:rPr>
          <w:sz w:val="28"/>
          <w:szCs w:val="28"/>
        </w:rPr>
        <w:softHyphen/>
        <w:t xml:space="preserve">логий и использованием нестандартного сырья </w:t>
      </w:r>
      <w:r w:rsidR="00B13EFB" w:rsidRPr="001979D1">
        <w:rPr>
          <w:sz w:val="28"/>
          <w:szCs w:val="28"/>
          <w:lang w:val="kk-KZ"/>
        </w:rPr>
        <w:t>п</w:t>
      </w:r>
      <w:r w:rsidRPr="001979D1">
        <w:rPr>
          <w:sz w:val="28"/>
          <w:szCs w:val="28"/>
        </w:rPr>
        <w:t xml:space="preserve">атулин выявляется в продуктах переработки фруктов </w:t>
      </w:r>
      <w:r w:rsidR="000E0756" w:rsidRPr="001979D1">
        <w:rPr>
          <w:sz w:val="28"/>
          <w:szCs w:val="28"/>
        </w:rPr>
        <w:t>–</w:t>
      </w:r>
      <w:r w:rsidRPr="001979D1">
        <w:rPr>
          <w:sz w:val="28"/>
          <w:szCs w:val="28"/>
        </w:rPr>
        <w:t xml:space="preserve"> соке</w:t>
      </w:r>
      <w:r w:rsidR="00B13EFB" w:rsidRPr="001979D1">
        <w:rPr>
          <w:sz w:val="28"/>
          <w:szCs w:val="28"/>
        </w:rPr>
        <w:t>, джеме, пюре</w:t>
      </w:r>
      <w:r w:rsidRPr="001979D1">
        <w:rPr>
          <w:sz w:val="28"/>
          <w:szCs w:val="28"/>
        </w:rPr>
        <w:t>.</w:t>
      </w:r>
    </w:p>
    <w:p w:rsidR="00104EA5" w:rsidRPr="001979D1" w:rsidRDefault="00104EA5" w:rsidP="00B96F35">
      <w:pPr>
        <w:spacing w:after="0" w:line="240" w:lineRule="auto"/>
        <w:ind w:firstLine="567"/>
        <w:jc w:val="both"/>
        <w:rPr>
          <w:rFonts w:ascii="Times New Roman" w:hAnsi="Times New Roman" w:cs="Times New Roman"/>
          <w:sz w:val="28"/>
          <w:szCs w:val="28"/>
        </w:rPr>
      </w:pPr>
      <w:r w:rsidRPr="003152D9">
        <w:rPr>
          <w:rFonts w:ascii="Times New Roman" w:hAnsi="Times New Roman" w:cs="Times New Roman"/>
          <w:b/>
          <w:sz w:val="28"/>
          <w:szCs w:val="28"/>
        </w:rPr>
        <w:lastRenderedPageBreak/>
        <w:t>Токсичные элементы</w:t>
      </w:r>
      <w:r w:rsidR="00B13EFB" w:rsidRPr="001979D1">
        <w:rPr>
          <w:rFonts w:ascii="Times New Roman" w:hAnsi="Times New Roman" w:cs="Times New Roman"/>
          <w:sz w:val="28"/>
          <w:szCs w:val="28"/>
        </w:rPr>
        <w:t xml:space="preserve"> (тяжелые металлы)</w:t>
      </w:r>
      <w:r w:rsidR="008E6038" w:rsidRPr="001979D1">
        <w:rPr>
          <w:rFonts w:ascii="Times New Roman" w:hAnsi="Times New Roman" w:cs="Times New Roman"/>
          <w:sz w:val="28"/>
          <w:szCs w:val="28"/>
        </w:rPr>
        <w:t xml:space="preserve"> </w:t>
      </w:r>
      <w:r w:rsidR="00B13EFB" w:rsidRPr="001979D1">
        <w:rPr>
          <w:rFonts w:ascii="Times New Roman" w:hAnsi="Times New Roman" w:cs="Times New Roman"/>
          <w:sz w:val="28"/>
          <w:szCs w:val="28"/>
        </w:rPr>
        <w:t>могут появиться при выращивании растений и животных на загрязненных территориях, при нарушении технологии обработки или хранения пищевых продуктов</w:t>
      </w:r>
      <w:r w:rsidR="00B13EFB" w:rsidRPr="001979D1">
        <w:rPr>
          <w:rFonts w:ascii="Times New Roman" w:hAnsi="Times New Roman" w:cs="Times New Roman"/>
          <w:sz w:val="28"/>
          <w:szCs w:val="28"/>
          <w:lang w:val="kk-KZ"/>
        </w:rPr>
        <w:t>.</w:t>
      </w:r>
      <w:r w:rsidR="00B13EFB" w:rsidRPr="001979D1">
        <w:rPr>
          <w:rFonts w:ascii="Times New Roman" w:hAnsi="Times New Roman" w:cs="Times New Roman"/>
          <w:sz w:val="28"/>
          <w:szCs w:val="28"/>
        </w:rPr>
        <w:t xml:space="preserve"> Основны</w:t>
      </w:r>
      <w:r w:rsidR="00B13EFB" w:rsidRPr="001979D1">
        <w:rPr>
          <w:rFonts w:ascii="Times New Roman" w:hAnsi="Times New Roman" w:cs="Times New Roman"/>
          <w:sz w:val="28"/>
          <w:szCs w:val="28"/>
          <w:lang w:val="kk-KZ"/>
        </w:rPr>
        <w:t xml:space="preserve">ми </w:t>
      </w:r>
      <w:r w:rsidR="008E6038" w:rsidRPr="001979D1">
        <w:rPr>
          <w:rFonts w:ascii="Times New Roman" w:hAnsi="Times New Roman" w:cs="Times New Roman"/>
          <w:sz w:val="28"/>
          <w:szCs w:val="28"/>
        </w:rPr>
        <w:t>ис</w:t>
      </w:r>
      <w:r w:rsidR="00B13EFB" w:rsidRPr="001979D1">
        <w:rPr>
          <w:rFonts w:ascii="Times New Roman" w:hAnsi="Times New Roman" w:cs="Times New Roman"/>
          <w:sz w:val="28"/>
          <w:szCs w:val="28"/>
        </w:rPr>
        <w:t>точник</w:t>
      </w:r>
      <w:r w:rsidR="00B13EFB" w:rsidRPr="001979D1">
        <w:rPr>
          <w:rFonts w:ascii="Times New Roman" w:hAnsi="Times New Roman" w:cs="Times New Roman"/>
          <w:sz w:val="28"/>
          <w:szCs w:val="28"/>
          <w:lang w:val="kk-KZ"/>
        </w:rPr>
        <w:t>ами</w:t>
      </w:r>
      <w:r w:rsidRPr="001979D1">
        <w:rPr>
          <w:rFonts w:ascii="Times New Roman" w:hAnsi="Times New Roman" w:cs="Times New Roman"/>
          <w:sz w:val="28"/>
          <w:szCs w:val="28"/>
        </w:rPr>
        <w:t xml:space="preserve"> загрязнения </w:t>
      </w:r>
      <w:r w:rsidR="00B13EFB" w:rsidRPr="001979D1">
        <w:rPr>
          <w:rFonts w:ascii="Times New Roman" w:hAnsi="Times New Roman" w:cs="Times New Roman"/>
          <w:sz w:val="28"/>
          <w:szCs w:val="28"/>
          <w:lang w:val="kk-KZ"/>
        </w:rPr>
        <w:t>явл</w:t>
      </w:r>
      <w:r w:rsidR="001F548E" w:rsidRPr="001979D1">
        <w:rPr>
          <w:rFonts w:ascii="Times New Roman" w:hAnsi="Times New Roman" w:cs="Times New Roman"/>
          <w:sz w:val="28"/>
          <w:szCs w:val="28"/>
          <w:lang w:val="kk-KZ"/>
        </w:rPr>
        <w:t>я</w:t>
      </w:r>
      <w:r w:rsidR="00B13EFB" w:rsidRPr="001979D1">
        <w:rPr>
          <w:rFonts w:ascii="Times New Roman" w:hAnsi="Times New Roman" w:cs="Times New Roman"/>
          <w:sz w:val="28"/>
          <w:szCs w:val="28"/>
          <w:lang w:val="kk-KZ"/>
        </w:rPr>
        <w:t>ются</w:t>
      </w:r>
      <w:r w:rsidRPr="001979D1">
        <w:rPr>
          <w:rFonts w:ascii="Times New Roman" w:hAnsi="Times New Roman" w:cs="Times New Roman"/>
          <w:sz w:val="28"/>
          <w:szCs w:val="28"/>
        </w:rPr>
        <w:t xml:space="preserve"> угольная, металлургическая,</w:t>
      </w:r>
      <w:r w:rsidR="00483532" w:rsidRPr="001979D1">
        <w:rPr>
          <w:rFonts w:ascii="Times New Roman" w:hAnsi="Times New Roman" w:cs="Times New Roman"/>
          <w:sz w:val="28"/>
          <w:szCs w:val="28"/>
        </w:rPr>
        <w:t xml:space="preserve"> химическая промышленность и т.</w:t>
      </w:r>
      <w:r w:rsidRPr="001979D1">
        <w:rPr>
          <w:rFonts w:ascii="Times New Roman" w:hAnsi="Times New Roman" w:cs="Times New Roman"/>
          <w:sz w:val="28"/>
          <w:szCs w:val="28"/>
        </w:rPr>
        <w:t>д.</w:t>
      </w:r>
      <w:r w:rsidR="001F548E" w:rsidRPr="001979D1">
        <w:t xml:space="preserve"> </w:t>
      </w:r>
      <w:r w:rsidR="001F548E" w:rsidRPr="001979D1">
        <w:rPr>
          <w:rFonts w:ascii="Times New Roman" w:hAnsi="Times New Roman" w:cs="Times New Roman"/>
          <w:sz w:val="28"/>
          <w:szCs w:val="28"/>
        </w:rPr>
        <w:t xml:space="preserve">Самые опасные токсичные элементы </w:t>
      </w:r>
      <w:r w:rsidR="001F548E" w:rsidRPr="001979D1">
        <w:rPr>
          <w:rFonts w:ascii="Times New Roman" w:hAnsi="Times New Roman" w:cs="Times New Roman"/>
          <w:sz w:val="28"/>
          <w:szCs w:val="28"/>
          <w:lang w:val="kk-KZ"/>
        </w:rPr>
        <w:t>являются</w:t>
      </w:r>
      <w:r w:rsidR="001F548E" w:rsidRPr="001979D1">
        <w:rPr>
          <w:rFonts w:ascii="Times New Roman" w:hAnsi="Times New Roman" w:cs="Times New Roman"/>
          <w:sz w:val="28"/>
          <w:szCs w:val="28"/>
        </w:rPr>
        <w:t xml:space="preserve"> ртуть, свинец и кадмий.</w:t>
      </w:r>
      <w:r w:rsidR="00AD5AC8" w:rsidRPr="001979D1">
        <w:t xml:space="preserve"> </w:t>
      </w:r>
    </w:p>
    <w:p w:rsidR="00104EA5" w:rsidRPr="001979D1" w:rsidRDefault="00104EA5" w:rsidP="00CB67CB">
      <w:pPr>
        <w:autoSpaceDE w:val="0"/>
        <w:autoSpaceDN w:val="0"/>
        <w:adjustRightInd w:val="0"/>
        <w:spacing w:after="0" w:line="240" w:lineRule="auto"/>
        <w:ind w:firstLine="567"/>
        <w:jc w:val="both"/>
        <w:rPr>
          <w:rFonts w:ascii="Times New Roman" w:hAnsi="Times New Roman" w:cs="Times New Roman"/>
          <w:sz w:val="28"/>
          <w:szCs w:val="28"/>
        </w:rPr>
      </w:pPr>
      <w:r w:rsidRPr="003152D9">
        <w:rPr>
          <w:rFonts w:ascii="Times New Roman" w:hAnsi="Times New Roman" w:cs="Times New Roman"/>
          <w:b/>
          <w:sz w:val="28"/>
          <w:szCs w:val="28"/>
        </w:rPr>
        <w:t>Антибиотики,</w:t>
      </w:r>
      <w:r w:rsidRPr="001979D1">
        <w:rPr>
          <w:rFonts w:ascii="Times New Roman" w:hAnsi="Times New Roman" w:cs="Times New Roman"/>
          <w:sz w:val="28"/>
          <w:szCs w:val="28"/>
        </w:rPr>
        <w:t xml:space="preserve"> </w:t>
      </w:r>
      <w:r w:rsidR="00AD5AC8" w:rsidRPr="001979D1">
        <w:rPr>
          <w:rFonts w:ascii="Times New Roman" w:hAnsi="Times New Roman" w:cs="Times New Roman"/>
          <w:sz w:val="28"/>
          <w:szCs w:val="28"/>
        </w:rPr>
        <w:t>могут добавлять в корм для профилактики заболеваний или в связи с тем, что на фоне некоторых антибиотиков животные быстрее набирают вес</w:t>
      </w:r>
      <w:r w:rsidRPr="001979D1">
        <w:rPr>
          <w:rFonts w:ascii="Times New Roman" w:hAnsi="Times New Roman" w:cs="Times New Roman"/>
          <w:sz w:val="28"/>
          <w:szCs w:val="28"/>
        </w:rPr>
        <w:t>.</w:t>
      </w:r>
      <w:r w:rsidR="00CB67CB" w:rsidRPr="001979D1">
        <w:rPr>
          <w:rFonts w:ascii="Times New Roman" w:hAnsi="Times New Roman" w:cs="Times New Roman"/>
          <w:sz w:val="28"/>
          <w:szCs w:val="28"/>
        </w:rPr>
        <w:t xml:space="preserve"> </w:t>
      </w:r>
      <w:r w:rsidR="00AD5AC8" w:rsidRPr="001979D1">
        <w:rPr>
          <w:rFonts w:ascii="Times New Roman" w:hAnsi="Times New Roman" w:cs="Times New Roman"/>
          <w:sz w:val="28"/>
          <w:szCs w:val="28"/>
        </w:rPr>
        <w:t>В случае несоблюдения регламента по применению антибиотиков их можно обнаружить в мясе, молоке животных, куриных яйцах и пр. (по статистике их обнаруживают в 15-20 % всей продукции животного происхождения).</w:t>
      </w:r>
      <w:r w:rsidR="00AD5AC8" w:rsidRPr="001979D1">
        <w:t xml:space="preserve"> </w:t>
      </w:r>
      <w:r w:rsidR="00CB67CB" w:rsidRPr="001979D1">
        <w:rPr>
          <w:rFonts w:ascii="Times New Roman" w:hAnsi="Times New Roman" w:cs="Times New Roman"/>
          <w:sz w:val="28"/>
          <w:szCs w:val="28"/>
        </w:rPr>
        <w:t>Наиболее сильными аллергенами считаются такие антибиотики, как пенициллин, стрептомицин, олеандомицин, левомицетин. Наличие в молоке стрептомицина, пенициллина и др. антибиотиков может быть обусловлено применением данных лекарственных средств для лечения животных, в том числе маститов у коров, препаратами длительного действия на масляной основе.</w:t>
      </w:r>
      <w:r w:rsidR="00AD5AC8" w:rsidRPr="001979D1">
        <w:rPr>
          <w:sz w:val="28"/>
          <w:szCs w:val="28"/>
        </w:rPr>
        <w:t xml:space="preserve"> </w:t>
      </w:r>
    </w:p>
    <w:p w:rsidR="00043F15" w:rsidRPr="00F1482C" w:rsidRDefault="00104EA5" w:rsidP="00043F15">
      <w:pPr>
        <w:spacing w:after="0" w:line="240" w:lineRule="auto"/>
        <w:ind w:firstLine="567"/>
        <w:jc w:val="both"/>
        <w:rPr>
          <w:rFonts w:ascii="Times New Roman" w:eastAsia="Times New Roman" w:hAnsi="Times New Roman" w:cs="Times New Roman"/>
          <w:sz w:val="28"/>
          <w:szCs w:val="28"/>
          <w:lang w:eastAsia="ru-RU"/>
        </w:rPr>
      </w:pPr>
      <w:r w:rsidRPr="003152D9">
        <w:rPr>
          <w:rFonts w:ascii="Times New Roman" w:hAnsi="Times New Roman" w:cs="Times New Roman"/>
          <w:b/>
          <w:sz w:val="28"/>
          <w:szCs w:val="28"/>
        </w:rPr>
        <w:t>Пестициды</w:t>
      </w:r>
      <w:r w:rsidRPr="001979D1">
        <w:rPr>
          <w:rFonts w:ascii="Times New Roman" w:hAnsi="Times New Roman" w:cs="Times New Roman"/>
          <w:sz w:val="28"/>
          <w:szCs w:val="28"/>
        </w:rPr>
        <w:t xml:space="preserve"> </w:t>
      </w:r>
      <w:r w:rsidR="00043F15" w:rsidRPr="001979D1">
        <w:rPr>
          <w:rFonts w:ascii="Times New Roman" w:hAnsi="Times New Roman" w:cs="Times New Roman"/>
          <w:sz w:val="28"/>
          <w:szCs w:val="28"/>
        </w:rPr>
        <w:t xml:space="preserve">широко используются в сельском хозяйстве для защиты растений от болезней, сорняков, вредителей, что увеличивает опасность попадания их остаточных количеств в пищу и оказания неблагоприятного воздействия на организм человека. Применение некоторых из них запрещено. Но, несмотря на это, описаны многочисленные случаи отравления различными пестицидами через загрязненные пищевые продукты – муку, сахар, орехи. </w:t>
      </w:r>
      <w:r w:rsidR="00043F15" w:rsidRPr="001979D1">
        <w:rPr>
          <w:rFonts w:ascii="Times New Roman" w:eastAsia="Times New Roman" w:hAnsi="Times New Roman" w:cs="Times New Roman"/>
          <w:sz w:val="28"/>
          <w:szCs w:val="28"/>
          <w:lang w:eastAsia="ru-RU"/>
        </w:rPr>
        <w:t>Особую опасность вызывает одновременное наличие нескольких пестицидов, уровень которых превышает ПДК. Они распространяются на большие пространства, весьма удаленные от мест их применения. Многие из них могут сохраняться в почвах достаточно долго (период полураспада ДДТ в воде оценивается в 10 лет, а для диэлдрина он превышает 20 лет) [3]</w:t>
      </w:r>
      <w:r w:rsidR="00F1482C" w:rsidRPr="00F1482C">
        <w:rPr>
          <w:rFonts w:ascii="Times New Roman" w:eastAsia="Times New Roman" w:hAnsi="Times New Roman" w:cs="Times New Roman"/>
          <w:sz w:val="28"/>
          <w:szCs w:val="28"/>
          <w:lang w:eastAsia="ru-RU"/>
        </w:rPr>
        <w:t>.</w:t>
      </w:r>
    </w:p>
    <w:p w:rsidR="00104EA5" w:rsidRPr="001979D1" w:rsidRDefault="00104EA5" w:rsidP="00B96F35">
      <w:pPr>
        <w:pStyle w:val="31"/>
        <w:shd w:val="clear" w:color="auto" w:fill="auto"/>
        <w:spacing w:line="240" w:lineRule="auto"/>
        <w:ind w:right="20" w:firstLine="567"/>
        <w:jc w:val="both"/>
        <w:rPr>
          <w:sz w:val="28"/>
          <w:szCs w:val="28"/>
        </w:rPr>
      </w:pPr>
      <w:r w:rsidRPr="003152D9">
        <w:rPr>
          <w:b/>
          <w:sz w:val="28"/>
          <w:szCs w:val="28"/>
        </w:rPr>
        <w:t>Нитраты, нитриты, нитрозоамины.</w:t>
      </w:r>
      <w:r w:rsidRPr="001979D1">
        <w:rPr>
          <w:sz w:val="28"/>
          <w:szCs w:val="28"/>
        </w:rPr>
        <w:t xml:space="preserve"> </w:t>
      </w:r>
      <w:r w:rsidR="00901D8A" w:rsidRPr="001979D1">
        <w:rPr>
          <w:sz w:val="28"/>
          <w:szCs w:val="28"/>
        </w:rPr>
        <w:t xml:space="preserve">В сельском хозяйстве в качестве высокоэффективных минеральных удобрений широко используются соли азотной кислоты – нитраты натрия, калия, аммония и кальция. </w:t>
      </w:r>
      <w:r w:rsidRPr="001979D1">
        <w:rPr>
          <w:sz w:val="28"/>
          <w:szCs w:val="28"/>
        </w:rPr>
        <w:t>Проблема связана с нерациональным использованием удобрений, что приводит к накоплению контаминантов, усилению процесса нитрозирования и образованию высокотоксичных соединений - нитрозоаминов. В настоящее время нитрозоамины встречаются практически во всех мясных, рыбных и других продуктах, при этом до 36 % мясных и 51 % рыбных продуктов содержат их в концентрациях, превышающих гигиенические нормативы.</w:t>
      </w:r>
    </w:p>
    <w:p w:rsidR="008D4616" w:rsidRPr="001979D1" w:rsidRDefault="008D4616" w:rsidP="008D4616">
      <w:pPr>
        <w:pStyle w:val="a7"/>
        <w:spacing w:before="0" w:beforeAutospacing="0" w:after="0" w:afterAutospacing="0"/>
        <w:ind w:firstLine="567"/>
        <w:jc w:val="both"/>
      </w:pPr>
      <w:r w:rsidRPr="003152D9">
        <w:rPr>
          <w:b/>
          <w:sz w:val="28"/>
          <w:szCs w:val="28"/>
        </w:rPr>
        <w:t>Диоксины и диоксиноподобные вещества</w:t>
      </w:r>
      <w:r w:rsidRPr="001979D1">
        <w:rPr>
          <w:sz w:val="28"/>
          <w:szCs w:val="28"/>
        </w:rPr>
        <w:t xml:space="preserve">, включая полихлорированные бифенилы (ПХБ), являются стойкими органическими загрязнителями (СОЗ) и подпадают под действие Стокгольмской конвенции. Они могут переноситься на большие расстояния от источника их выброса и биоаккумулироваться в пищевой цепи. Эти вещества являются побочными продуктами горения и различных промышленных процессов, например, </w:t>
      </w:r>
      <w:r w:rsidRPr="001979D1">
        <w:rPr>
          <w:sz w:val="28"/>
          <w:szCs w:val="28"/>
        </w:rPr>
        <w:lastRenderedPageBreak/>
        <w:t>отбеливания бумажной массы хлором и плавки металлов. В то время как производство ПХБ уже должно было быть остановлено, их высвобождение в окружающую среду все еще имеет место в результате утилизации крупногабаритного электрооборудования и отходов. Попадание диоксинов и диоксиноподобных веществ в организм человека происходит в основном через употребление загрязненных пищевых продуктов.</w:t>
      </w:r>
      <w:r w:rsidRPr="001979D1">
        <w:t xml:space="preserve"> </w:t>
      </w:r>
      <w:r w:rsidRPr="001979D1">
        <w:rPr>
          <w:sz w:val="28"/>
          <w:szCs w:val="28"/>
        </w:rPr>
        <w:t xml:space="preserve">Диоксины высоко токсичны и могут вызывать проблемы в области репродуктивного здоровья и развития, поражения иммунной системы, гормональные нарушения и раковые заболевания. Некоторые случаи диоксинового загрязнения были более значительными, с более широкими последствиями для многих стран. В конце 2008 года Ирландия сняла с продажи многочисленные тонны свинины и продуктов из свинины, так как во взятых образцах свинины были обнаружены уровни диоксинов, превышающие безопасный уровень в 200 раз. Это привело к снятию с продажи в связи с химическим загрязнением одной из самых крупных партий пищевых продуктов. Оценки риска, проведенные Ирландией, показали, что проблемы для общественного здравоохранения нет. Было прослежено, что источником загрязнения были зараженные корма [2]. </w:t>
      </w:r>
    </w:p>
    <w:p w:rsidR="00104EA5" w:rsidRPr="001979D1" w:rsidRDefault="00104EA5" w:rsidP="00B96F35">
      <w:pPr>
        <w:pStyle w:val="31"/>
        <w:shd w:val="clear" w:color="auto" w:fill="auto"/>
        <w:spacing w:line="240" w:lineRule="auto"/>
        <w:ind w:right="20" w:firstLine="567"/>
        <w:jc w:val="both"/>
        <w:rPr>
          <w:sz w:val="28"/>
          <w:szCs w:val="28"/>
          <w:lang w:val="kk-KZ"/>
        </w:rPr>
      </w:pPr>
      <w:r w:rsidRPr="003152D9">
        <w:rPr>
          <w:b/>
          <w:sz w:val="28"/>
          <w:szCs w:val="28"/>
        </w:rPr>
        <w:t>Полициклические а</w:t>
      </w:r>
      <w:r w:rsidR="008E6038" w:rsidRPr="003152D9">
        <w:rPr>
          <w:b/>
          <w:sz w:val="28"/>
          <w:szCs w:val="28"/>
        </w:rPr>
        <w:t>роматические углеводороды</w:t>
      </w:r>
      <w:r w:rsidR="005B696F" w:rsidRPr="003152D9">
        <w:rPr>
          <w:b/>
          <w:sz w:val="28"/>
          <w:szCs w:val="28"/>
          <w:lang w:val="kk-KZ"/>
        </w:rPr>
        <w:t xml:space="preserve"> </w:t>
      </w:r>
      <w:r w:rsidR="005B696F" w:rsidRPr="003152D9">
        <w:rPr>
          <w:b/>
          <w:sz w:val="28"/>
          <w:szCs w:val="28"/>
        </w:rPr>
        <w:t>(ПАУ)</w:t>
      </w:r>
      <w:r w:rsidR="008E6038" w:rsidRPr="003152D9">
        <w:rPr>
          <w:b/>
          <w:sz w:val="28"/>
          <w:szCs w:val="28"/>
        </w:rPr>
        <w:t>,</w:t>
      </w:r>
      <w:r w:rsidR="008E6038" w:rsidRPr="001979D1">
        <w:rPr>
          <w:sz w:val="28"/>
          <w:szCs w:val="28"/>
        </w:rPr>
        <w:t xml:space="preserve"> обра</w:t>
      </w:r>
      <w:r w:rsidRPr="001979D1">
        <w:rPr>
          <w:sz w:val="28"/>
          <w:szCs w:val="28"/>
        </w:rPr>
        <w:t>зуются в результате природных и техногенных процессов.</w:t>
      </w:r>
      <w:r w:rsidR="005B696F" w:rsidRPr="001979D1">
        <w:rPr>
          <w:sz w:val="28"/>
          <w:szCs w:val="28"/>
          <w:lang w:val="kk-KZ"/>
        </w:rPr>
        <w:t xml:space="preserve"> </w:t>
      </w:r>
      <w:r w:rsidR="005B696F" w:rsidRPr="001979D1">
        <w:rPr>
          <w:sz w:val="28"/>
          <w:szCs w:val="28"/>
        </w:rPr>
        <w:t>Они обнаруживаются в воде, воздухе, табачном и коптильном дыме, пищевых продуктах, бензиновом и дизельном выхлопных газах, а также при неполном сгорании топлива. Канцерогенные углеводороды вызывают рак, как правило, при малой эффективной дозе в месте действия.</w:t>
      </w:r>
      <w:r w:rsidR="005B696F" w:rsidRPr="001979D1">
        <w:t xml:space="preserve"> </w:t>
      </w:r>
      <w:r w:rsidR="005B696F" w:rsidRPr="001979D1">
        <w:rPr>
          <w:sz w:val="28"/>
          <w:szCs w:val="28"/>
        </w:rPr>
        <w:t>Канцерогенная активность реальных сочетаний ПАУ на 70-80 % обусловлена наличием в их составе бензапирена. Большое количество бензапирена попадает в пищевые продукты при обработке их дымом. Бензапирен контролируется в зерне, в копченых мясных и рыбных продуктах. Не допускается присутствие бензапирена в продуктах детского и диетического питания.</w:t>
      </w:r>
    </w:p>
    <w:p w:rsidR="00104EA5" w:rsidRPr="001979D1" w:rsidRDefault="005B696F" w:rsidP="00B96F35">
      <w:pPr>
        <w:pStyle w:val="31"/>
        <w:shd w:val="clear" w:color="auto" w:fill="auto"/>
        <w:spacing w:line="240" w:lineRule="auto"/>
        <w:ind w:firstLine="567"/>
        <w:jc w:val="both"/>
        <w:rPr>
          <w:sz w:val="28"/>
          <w:szCs w:val="28"/>
          <w:lang w:val="kk-KZ"/>
        </w:rPr>
      </w:pPr>
      <w:r w:rsidRPr="003152D9">
        <w:rPr>
          <w:b/>
          <w:sz w:val="28"/>
          <w:szCs w:val="28"/>
        </w:rPr>
        <w:t>Радионуклиды</w:t>
      </w:r>
      <w:r w:rsidR="00104EA5" w:rsidRPr="003152D9">
        <w:rPr>
          <w:b/>
          <w:sz w:val="28"/>
          <w:szCs w:val="28"/>
        </w:rPr>
        <w:t>.</w:t>
      </w:r>
      <w:r w:rsidRPr="001979D1">
        <w:rPr>
          <w:sz w:val="28"/>
          <w:szCs w:val="28"/>
          <w:lang w:val="kk-KZ"/>
        </w:rPr>
        <w:t xml:space="preserve"> </w:t>
      </w:r>
      <w:r w:rsidRPr="001979D1">
        <w:rPr>
          <w:sz w:val="28"/>
          <w:szCs w:val="28"/>
        </w:rPr>
        <w:t>Опасность внутреннего облучения обусловлена попаданием и накоплением радионуклидов в организм через продукты питания. Биологические эффекты воздействия таких радиоактивных веществ аналогичны внешнему облучению. Наряду с испытаниями ядерного оружия, источниками загрязнения окружающей среды могут быть: добыча и переработка ториевых руд; получение уранового топлива; работа ядерных реакторов; переработка ядерного топлива с целью извлечения радионуклидов для нужд народного хозяйства; хранение и захоронения радиоактивных отходов.</w:t>
      </w:r>
    </w:p>
    <w:p w:rsidR="00104EA5" w:rsidRPr="001979D1" w:rsidRDefault="00104EA5" w:rsidP="00B96F35">
      <w:pPr>
        <w:pStyle w:val="31"/>
        <w:shd w:val="clear" w:color="auto" w:fill="auto"/>
        <w:spacing w:line="240" w:lineRule="auto"/>
        <w:ind w:right="20" w:firstLine="567"/>
        <w:jc w:val="both"/>
        <w:rPr>
          <w:sz w:val="28"/>
          <w:szCs w:val="28"/>
        </w:rPr>
      </w:pPr>
      <w:r w:rsidRPr="003152D9">
        <w:rPr>
          <w:b/>
          <w:sz w:val="28"/>
          <w:szCs w:val="28"/>
        </w:rPr>
        <w:t>Пищевые добавки</w:t>
      </w:r>
      <w:r w:rsidRPr="001979D1">
        <w:rPr>
          <w:sz w:val="28"/>
          <w:szCs w:val="28"/>
        </w:rPr>
        <w:t xml:space="preserve"> </w:t>
      </w:r>
      <w:r w:rsidR="005B696F" w:rsidRPr="001979D1">
        <w:rPr>
          <w:sz w:val="28"/>
          <w:szCs w:val="28"/>
        </w:rPr>
        <w:t>–</w:t>
      </w:r>
      <w:r w:rsidR="008D4616" w:rsidRPr="001979D1">
        <w:t xml:space="preserve"> </w:t>
      </w:r>
      <w:r w:rsidR="005B696F" w:rsidRPr="001979D1">
        <w:rPr>
          <w:sz w:val="28"/>
          <w:szCs w:val="28"/>
        </w:rPr>
        <w:t>химические</w:t>
      </w:r>
      <w:r w:rsidR="005B696F" w:rsidRPr="001979D1">
        <w:rPr>
          <w:sz w:val="28"/>
          <w:szCs w:val="28"/>
          <w:lang w:val="kk-KZ"/>
        </w:rPr>
        <w:t xml:space="preserve"> </w:t>
      </w:r>
      <w:r w:rsidR="008D4616" w:rsidRPr="001979D1">
        <w:rPr>
          <w:sz w:val="28"/>
          <w:szCs w:val="28"/>
        </w:rPr>
        <w:t>вещества природного или синтетического происхождения, специально добавляемые в пищевые продукты на различных этапах его производства, хранения или транспортирования с целью достижения желаемого эффекта.</w:t>
      </w:r>
      <w:r w:rsidRPr="001979D1">
        <w:rPr>
          <w:sz w:val="28"/>
          <w:szCs w:val="28"/>
        </w:rPr>
        <w:t xml:space="preserve"> </w:t>
      </w:r>
      <w:r w:rsidR="008D4616" w:rsidRPr="001979D1">
        <w:rPr>
          <w:sz w:val="28"/>
          <w:szCs w:val="28"/>
          <w:lang w:val="kk-KZ"/>
        </w:rPr>
        <w:t xml:space="preserve">К ним относятся </w:t>
      </w:r>
      <w:r w:rsidRPr="001979D1">
        <w:rPr>
          <w:sz w:val="28"/>
          <w:szCs w:val="28"/>
        </w:rPr>
        <w:t>подсластители, ароматизаторы, красители, антиоксиданты, стабилизаторы.</w:t>
      </w:r>
    </w:p>
    <w:p w:rsidR="00104EA5" w:rsidRPr="00104EA5" w:rsidRDefault="00104EA5" w:rsidP="00B96F35">
      <w:pPr>
        <w:pStyle w:val="31"/>
        <w:shd w:val="clear" w:color="auto" w:fill="auto"/>
        <w:spacing w:line="240" w:lineRule="auto"/>
        <w:ind w:right="20" w:firstLine="567"/>
        <w:jc w:val="both"/>
        <w:rPr>
          <w:sz w:val="28"/>
          <w:szCs w:val="28"/>
        </w:rPr>
      </w:pPr>
      <w:r w:rsidRPr="001979D1">
        <w:rPr>
          <w:sz w:val="28"/>
          <w:szCs w:val="28"/>
        </w:rPr>
        <w:t xml:space="preserve">Некоторые группы токсичных соединений, подлежащие контролю в отдельных </w:t>
      </w:r>
      <w:r w:rsidR="00B96F35" w:rsidRPr="001979D1">
        <w:rPr>
          <w:sz w:val="28"/>
          <w:szCs w:val="28"/>
        </w:rPr>
        <w:t>пищевых продуктах и сырье</w:t>
      </w:r>
      <w:r w:rsidR="00A77F6C" w:rsidRPr="001979D1">
        <w:rPr>
          <w:sz w:val="28"/>
          <w:szCs w:val="28"/>
        </w:rPr>
        <w:t>, приведены в таблице</w:t>
      </w:r>
      <w:r w:rsidRPr="00104EA5">
        <w:rPr>
          <w:sz w:val="28"/>
          <w:szCs w:val="28"/>
        </w:rPr>
        <w:t xml:space="preserve"> 1.</w:t>
      </w:r>
    </w:p>
    <w:p w:rsidR="00104EA5" w:rsidRDefault="00104EA5" w:rsidP="00B96F35">
      <w:pPr>
        <w:pStyle w:val="31"/>
        <w:shd w:val="clear" w:color="auto" w:fill="auto"/>
        <w:spacing w:line="240" w:lineRule="auto"/>
        <w:ind w:right="20" w:firstLine="567"/>
        <w:jc w:val="both"/>
        <w:rPr>
          <w:sz w:val="28"/>
          <w:szCs w:val="28"/>
        </w:rPr>
      </w:pPr>
      <w:r w:rsidRPr="00104EA5">
        <w:rPr>
          <w:sz w:val="28"/>
          <w:szCs w:val="28"/>
        </w:rPr>
        <w:lastRenderedPageBreak/>
        <w:t xml:space="preserve">Таблица 1. Загрязнители, подлежащие контролю в различных группах </w:t>
      </w:r>
      <w:r w:rsidR="00421EB1">
        <w:rPr>
          <w:sz w:val="28"/>
          <w:szCs w:val="28"/>
        </w:rPr>
        <w:t>пищевых продуктах</w:t>
      </w:r>
      <w:r w:rsidR="00B96F35">
        <w:rPr>
          <w:sz w:val="28"/>
          <w:szCs w:val="28"/>
        </w:rPr>
        <w:t xml:space="preserve"> и сырье</w:t>
      </w:r>
    </w:p>
    <w:p w:rsidR="00BD6E16" w:rsidRDefault="00BD6E16" w:rsidP="00104EA5">
      <w:pPr>
        <w:pStyle w:val="31"/>
        <w:shd w:val="clear" w:color="auto" w:fill="auto"/>
        <w:spacing w:line="240" w:lineRule="auto"/>
        <w:ind w:right="20" w:firstLine="460"/>
        <w:jc w:val="both"/>
        <w:rPr>
          <w:sz w:val="28"/>
          <w:szCs w:val="28"/>
        </w:rPr>
      </w:pPr>
    </w:p>
    <w:tbl>
      <w:tblPr>
        <w:tblStyle w:val="ab"/>
        <w:tblW w:w="0" w:type="auto"/>
        <w:tblLook w:val="04A0" w:firstRow="1" w:lastRow="0" w:firstColumn="1" w:lastColumn="0" w:noHBand="0" w:noVBand="1"/>
      </w:tblPr>
      <w:tblGrid>
        <w:gridCol w:w="4243"/>
        <w:gridCol w:w="5102"/>
      </w:tblGrid>
      <w:tr w:rsidR="0099188E" w:rsidTr="0099188E">
        <w:tc>
          <w:tcPr>
            <w:tcW w:w="4243" w:type="dxa"/>
          </w:tcPr>
          <w:p w:rsidR="0099188E" w:rsidRPr="006F1DCE" w:rsidRDefault="00B96F35" w:rsidP="00B96F35">
            <w:pPr>
              <w:pStyle w:val="31"/>
              <w:shd w:val="clear" w:color="auto" w:fill="auto"/>
              <w:spacing w:line="240" w:lineRule="auto"/>
              <w:ind w:right="20" w:firstLine="0"/>
              <w:rPr>
                <w:b/>
                <w:sz w:val="28"/>
                <w:szCs w:val="28"/>
              </w:rPr>
            </w:pPr>
            <w:r w:rsidRPr="006F1DCE">
              <w:rPr>
                <w:rStyle w:val="85pt"/>
                <w:b w:val="0"/>
                <w:sz w:val="28"/>
                <w:szCs w:val="28"/>
              </w:rPr>
              <w:t>Группы пищевых продуктов и сырье</w:t>
            </w:r>
          </w:p>
        </w:tc>
        <w:tc>
          <w:tcPr>
            <w:tcW w:w="5102" w:type="dxa"/>
          </w:tcPr>
          <w:p w:rsidR="0099188E" w:rsidRPr="006F1DCE" w:rsidRDefault="0099188E" w:rsidP="0099188E">
            <w:pPr>
              <w:pStyle w:val="31"/>
              <w:shd w:val="clear" w:color="auto" w:fill="auto"/>
              <w:spacing w:line="240" w:lineRule="auto"/>
              <w:ind w:right="20" w:firstLine="0"/>
              <w:rPr>
                <w:b/>
                <w:sz w:val="28"/>
                <w:szCs w:val="28"/>
              </w:rPr>
            </w:pPr>
            <w:r w:rsidRPr="006F1DCE">
              <w:rPr>
                <w:rStyle w:val="85pt"/>
                <w:b w:val="0"/>
                <w:sz w:val="28"/>
                <w:szCs w:val="28"/>
              </w:rPr>
              <w:t>Загрязнители</w:t>
            </w:r>
          </w:p>
        </w:tc>
      </w:tr>
      <w:tr w:rsidR="0099188E" w:rsidTr="0099188E">
        <w:tc>
          <w:tcPr>
            <w:tcW w:w="4243"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Зерно и зернопродукты</w:t>
            </w:r>
          </w:p>
        </w:tc>
        <w:tc>
          <w:tcPr>
            <w:tcW w:w="5102" w:type="dxa"/>
          </w:tcPr>
          <w:p w:rsidR="0099188E" w:rsidRPr="006F1DCE" w:rsidRDefault="0099188E" w:rsidP="0095566F">
            <w:pPr>
              <w:pStyle w:val="31"/>
              <w:shd w:val="clear" w:color="auto" w:fill="auto"/>
              <w:spacing w:line="240" w:lineRule="auto"/>
              <w:ind w:right="20" w:firstLine="0"/>
              <w:rPr>
                <w:rStyle w:val="85pt"/>
                <w:b w:val="0"/>
                <w:sz w:val="28"/>
                <w:szCs w:val="28"/>
              </w:rPr>
            </w:pPr>
            <w:r w:rsidRPr="006F1DCE">
              <w:rPr>
                <w:rStyle w:val="85pt"/>
                <w:b w:val="0"/>
                <w:sz w:val="28"/>
                <w:szCs w:val="28"/>
              </w:rPr>
              <w:t xml:space="preserve">Пестициды, микотоксины </w:t>
            </w:r>
          </w:p>
        </w:tc>
      </w:tr>
      <w:tr w:rsidR="0099188E" w:rsidTr="0099188E">
        <w:tc>
          <w:tcPr>
            <w:tcW w:w="4243"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Мясо и мясопродукты</w:t>
            </w:r>
          </w:p>
        </w:tc>
        <w:tc>
          <w:tcPr>
            <w:tcW w:w="5102"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Токсичные элементы, нитриты, антибиотики, нитрозоамины, гормональные препараты, полихлорированные дибензодиоксины и дибензо фураны</w:t>
            </w:r>
          </w:p>
        </w:tc>
      </w:tr>
      <w:tr w:rsidR="0099188E" w:rsidTr="0099188E">
        <w:tc>
          <w:tcPr>
            <w:tcW w:w="4243"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Овощи, фрукты, продукты их переработки, картофель</w:t>
            </w:r>
          </w:p>
        </w:tc>
        <w:tc>
          <w:tcPr>
            <w:tcW w:w="5102"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Пестициды, нитраты, патулин</w:t>
            </w:r>
          </w:p>
        </w:tc>
      </w:tr>
      <w:tr w:rsidR="0099188E" w:rsidTr="0099188E">
        <w:tc>
          <w:tcPr>
            <w:tcW w:w="4243" w:type="dxa"/>
          </w:tcPr>
          <w:p w:rsidR="0099188E" w:rsidRPr="006F1DCE" w:rsidRDefault="0099188E" w:rsidP="0099188E">
            <w:pPr>
              <w:pStyle w:val="31"/>
              <w:shd w:val="clear" w:color="auto" w:fill="auto"/>
              <w:spacing w:after="60" w:line="240" w:lineRule="auto"/>
              <w:ind w:firstLine="0"/>
              <w:rPr>
                <w:rStyle w:val="85pt"/>
                <w:b w:val="0"/>
                <w:sz w:val="28"/>
                <w:szCs w:val="28"/>
              </w:rPr>
            </w:pPr>
            <w:r w:rsidRPr="006F1DCE">
              <w:rPr>
                <w:rStyle w:val="85pt"/>
                <w:b w:val="0"/>
                <w:sz w:val="28"/>
                <w:szCs w:val="28"/>
              </w:rPr>
              <w:t>Молоко и молокопродукты</w:t>
            </w:r>
          </w:p>
        </w:tc>
        <w:tc>
          <w:tcPr>
            <w:tcW w:w="5102" w:type="dxa"/>
          </w:tcPr>
          <w:p w:rsidR="0099188E" w:rsidRPr="006F1DCE" w:rsidRDefault="0099188E" w:rsidP="0099188E">
            <w:pPr>
              <w:pStyle w:val="31"/>
              <w:shd w:val="clear" w:color="auto" w:fill="auto"/>
              <w:spacing w:line="240" w:lineRule="auto"/>
              <w:ind w:right="20" w:firstLine="0"/>
              <w:rPr>
                <w:rStyle w:val="85pt"/>
                <w:b w:val="0"/>
                <w:sz w:val="28"/>
                <w:szCs w:val="28"/>
              </w:rPr>
            </w:pPr>
            <w:r w:rsidRPr="006F1DCE">
              <w:rPr>
                <w:rStyle w:val="85pt"/>
                <w:b w:val="0"/>
                <w:sz w:val="28"/>
                <w:szCs w:val="28"/>
              </w:rPr>
              <w:t>Пестициды, антибиотики, токсичные элементы, афлотоксин, полихлорированные дибензодиоксины и дибензофураны</w:t>
            </w:r>
          </w:p>
        </w:tc>
      </w:tr>
    </w:tbl>
    <w:p w:rsidR="00077537" w:rsidRDefault="00077537" w:rsidP="00104EA5">
      <w:pPr>
        <w:pStyle w:val="31"/>
        <w:shd w:val="clear" w:color="auto" w:fill="auto"/>
        <w:spacing w:line="240" w:lineRule="auto"/>
        <w:ind w:right="20" w:firstLine="460"/>
        <w:jc w:val="both"/>
        <w:rPr>
          <w:sz w:val="28"/>
          <w:szCs w:val="28"/>
        </w:rPr>
      </w:pPr>
    </w:p>
    <w:p w:rsidR="00B73761" w:rsidRPr="000E5C85" w:rsidRDefault="00B73761" w:rsidP="00C04967">
      <w:pPr>
        <w:ind w:firstLine="567"/>
        <w:jc w:val="both"/>
        <w:rPr>
          <w:rFonts w:ascii="Times New Roman" w:hAnsi="Times New Roman" w:cs="Times New Roman"/>
          <w:b/>
          <w:sz w:val="28"/>
          <w:szCs w:val="28"/>
          <w:lang w:val="kk-KZ"/>
        </w:rPr>
      </w:pPr>
    </w:p>
    <w:p w:rsidR="00077537" w:rsidRDefault="00077537" w:rsidP="00104EA5">
      <w:pPr>
        <w:pStyle w:val="31"/>
        <w:shd w:val="clear" w:color="auto" w:fill="auto"/>
        <w:spacing w:line="240" w:lineRule="auto"/>
        <w:ind w:right="20" w:firstLine="460"/>
        <w:jc w:val="both"/>
        <w:rPr>
          <w:sz w:val="28"/>
          <w:szCs w:val="28"/>
        </w:rPr>
      </w:pPr>
      <w:r w:rsidRPr="0099188E">
        <w:rPr>
          <w:b/>
          <w:sz w:val="28"/>
          <w:szCs w:val="28"/>
          <w:lang w:val="kk-KZ"/>
        </w:rPr>
        <w:t>Химические опасности</w:t>
      </w:r>
      <w:r w:rsidR="0099188E">
        <w:rPr>
          <w:b/>
          <w:sz w:val="28"/>
          <w:szCs w:val="28"/>
          <w:lang w:val="kk-KZ"/>
        </w:rPr>
        <w:t>. Токсичные элементы</w:t>
      </w:r>
    </w:p>
    <w:p w:rsidR="00077537" w:rsidRDefault="00077537" w:rsidP="00104EA5">
      <w:pPr>
        <w:pStyle w:val="31"/>
        <w:shd w:val="clear" w:color="auto" w:fill="auto"/>
        <w:spacing w:line="240" w:lineRule="auto"/>
        <w:ind w:right="20" w:firstLine="460"/>
        <w:jc w:val="both"/>
        <w:rPr>
          <w:sz w:val="28"/>
          <w:szCs w:val="28"/>
        </w:rPr>
      </w:pPr>
    </w:p>
    <w:p w:rsidR="00077537" w:rsidRDefault="00077537" w:rsidP="00077537">
      <w:pPr>
        <w:pStyle w:val="31"/>
        <w:shd w:val="clear" w:color="auto" w:fill="auto"/>
        <w:spacing w:line="240" w:lineRule="auto"/>
        <w:ind w:right="20" w:firstLine="567"/>
        <w:jc w:val="both"/>
        <w:rPr>
          <w:sz w:val="28"/>
          <w:szCs w:val="28"/>
        </w:rPr>
      </w:pPr>
      <w:r>
        <w:rPr>
          <w:sz w:val="28"/>
          <w:szCs w:val="28"/>
        </w:rPr>
        <w:t>Химические элементы в виде ионов, минеральных солей, комплексных соединений с неорганическими и органическими веществами входят в состав живой материи и являются незаменимыми нутриентами. В виде ионов минеральные вещества участвуют в передаче нервных импульсов, обеспечивают ряд физиологических процессов организма, входят в состав органических соедин</w:t>
      </w:r>
      <w:r w:rsidR="00421EB1">
        <w:rPr>
          <w:sz w:val="28"/>
          <w:szCs w:val="28"/>
        </w:rPr>
        <w:t>ений, например, гемоглобин являе</w:t>
      </w:r>
      <w:r>
        <w:rPr>
          <w:sz w:val="28"/>
          <w:szCs w:val="28"/>
        </w:rPr>
        <w:t>тся материалом для построения тканей организма и т.д.</w:t>
      </w:r>
    </w:p>
    <w:p w:rsidR="00077537" w:rsidRPr="00B91A46" w:rsidRDefault="00077537" w:rsidP="00077537">
      <w:pPr>
        <w:pStyle w:val="31"/>
        <w:shd w:val="clear" w:color="auto" w:fill="auto"/>
        <w:spacing w:line="240" w:lineRule="auto"/>
        <w:ind w:right="20" w:firstLine="567"/>
        <w:jc w:val="both"/>
        <w:rPr>
          <w:sz w:val="28"/>
          <w:szCs w:val="28"/>
        </w:rPr>
      </w:pPr>
      <w:r>
        <w:rPr>
          <w:sz w:val="28"/>
          <w:szCs w:val="28"/>
        </w:rPr>
        <w:t>Минеральные веществ</w:t>
      </w:r>
      <w:r w:rsidR="00256AC1">
        <w:rPr>
          <w:sz w:val="28"/>
          <w:szCs w:val="28"/>
        </w:rPr>
        <w:t>а в пищевых продуктах</w:t>
      </w:r>
      <w:r>
        <w:rPr>
          <w:sz w:val="28"/>
          <w:szCs w:val="28"/>
        </w:rPr>
        <w:t xml:space="preserve"> и организме человека зависимости от количества подразделяют на микро- и макрокомпоненты. Если массовая доля компонента менее 10%, его считают микрокомпонентом. Металлы относят к минеральным веществам</w:t>
      </w:r>
      <w:r w:rsidR="00C44E46">
        <w:rPr>
          <w:sz w:val="28"/>
          <w:szCs w:val="28"/>
        </w:rPr>
        <w:t>, необходимым организму нутриентам. Роль металла двойственна: с одной стороны, они необходимы для нормального протекания физиологических процессов, с другой – токсичны при высоких биодоступных концентрациях</w:t>
      </w:r>
      <w:r w:rsidR="00C44E46" w:rsidRPr="00B91A46">
        <w:rPr>
          <w:sz w:val="28"/>
          <w:szCs w:val="28"/>
        </w:rPr>
        <w:t xml:space="preserve">. Согласно ВОЗ содержание 8 химических элементов контролируют при международной торговле продуктами питания: </w:t>
      </w:r>
      <w:r w:rsidR="00C44E46" w:rsidRPr="00B91A46">
        <w:rPr>
          <w:sz w:val="28"/>
          <w:szCs w:val="28"/>
          <w:lang w:val="en-US"/>
        </w:rPr>
        <w:t>Fe</w:t>
      </w:r>
      <w:r w:rsidR="00C44E46" w:rsidRPr="00B91A46">
        <w:rPr>
          <w:sz w:val="28"/>
          <w:szCs w:val="28"/>
        </w:rPr>
        <w:t xml:space="preserve">, </w:t>
      </w:r>
      <w:r w:rsidR="00C44E46" w:rsidRPr="00B91A46">
        <w:rPr>
          <w:sz w:val="28"/>
          <w:szCs w:val="28"/>
          <w:lang w:val="en-US"/>
        </w:rPr>
        <w:t>Cu</w:t>
      </w:r>
      <w:r w:rsidR="00C44E46" w:rsidRPr="00B91A46">
        <w:rPr>
          <w:sz w:val="28"/>
          <w:szCs w:val="28"/>
        </w:rPr>
        <w:t xml:space="preserve">, </w:t>
      </w:r>
      <w:r w:rsidR="00C44E46" w:rsidRPr="00B91A46">
        <w:rPr>
          <w:sz w:val="28"/>
          <w:szCs w:val="28"/>
          <w:lang w:val="en-US"/>
        </w:rPr>
        <w:t>Hg</w:t>
      </w:r>
      <w:r w:rsidR="00C44E46" w:rsidRPr="00B91A46">
        <w:rPr>
          <w:sz w:val="28"/>
          <w:szCs w:val="28"/>
        </w:rPr>
        <w:t xml:space="preserve">, </w:t>
      </w:r>
      <w:r w:rsidR="00C44E46" w:rsidRPr="00B91A46">
        <w:rPr>
          <w:sz w:val="28"/>
          <w:szCs w:val="28"/>
          <w:lang w:val="en-US"/>
        </w:rPr>
        <w:t>Cd</w:t>
      </w:r>
      <w:r w:rsidR="00C44E46" w:rsidRPr="00B91A46">
        <w:rPr>
          <w:sz w:val="28"/>
          <w:szCs w:val="28"/>
        </w:rPr>
        <w:t xml:space="preserve">, </w:t>
      </w:r>
      <w:r w:rsidR="00C44E46" w:rsidRPr="00B91A46">
        <w:rPr>
          <w:sz w:val="28"/>
          <w:szCs w:val="28"/>
          <w:lang w:val="en-US"/>
        </w:rPr>
        <w:t>Pb</w:t>
      </w:r>
      <w:r w:rsidR="00C44E46" w:rsidRPr="00B91A46">
        <w:rPr>
          <w:sz w:val="28"/>
          <w:szCs w:val="28"/>
        </w:rPr>
        <w:t xml:space="preserve">, </w:t>
      </w:r>
      <w:r w:rsidR="00C44E46" w:rsidRPr="00B91A46">
        <w:rPr>
          <w:sz w:val="28"/>
          <w:szCs w:val="28"/>
          <w:lang w:val="en-US"/>
        </w:rPr>
        <w:t>As</w:t>
      </w:r>
      <w:r w:rsidR="00C44E46" w:rsidRPr="00B91A46">
        <w:rPr>
          <w:sz w:val="28"/>
          <w:szCs w:val="28"/>
        </w:rPr>
        <w:t xml:space="preserve">, </w:t>
      </w:r>
      <w:r w:rsidR="00C44E46" w:rsidRPr="00B91A46">
        <w:rPr>
          <w:sz w:val="28"/>
          <w:szCs w:val="28"/>
          <w:lang w:val="en-US"/>
        </w:rPr>
        <w:t>Sr</w:t>
      </w:r>
      <w:r w:rsidR="00C44E46" w:rsidRPr="00B91A46">
        <w:rPr>
          <w:sz w:val="28"/>
          <w:szCs w:val="28"/>
        </w:rPr>
        <w:t xml:space="preserve">, </w:t>
      </w:r>
      <w:r w:rsidR="00C44E46" w:rsidRPr="00B91A46">
        <w:rPr>
          <w:sz w:val="28"/>
          <w:szCs w:val="28"/>
          <w:lang w:val="en-US"/>
        </w:rPr>
        <w:t>Zn</w:t>
      </w:r>
      <w:r w:rsidR="00B91A46" w:rsidRPr="00B91A46">
        <w:rPr>
          <w:sz w:val="28"/>
          <w:szCs w:val="28"/>
        </w:rPr>
        <w:t>.</w:t>
      </w:r>
    </w:p>
    <w:p w:rsidR="00C44E46" w:rsidRDefault="00C44E46" w:rsidP="00077537">
      <w:pPr>
        <w:pStyle w:val="31"/>
        <w:shd w:val="clear" w:color="auto" w:fill="auto"/>
        <w:spacing w:line="240" w:lineRule="auto"/>
        <w:ind w:right="20" w:firstLine="567"/>
        <w:jc w:val="both"/>
        <w:rPr>
          <w:sz w:val="28"/>
          <w:szCs w:val="28"/>
        </w:rPr>
      </w:pPr>
      <w:r>
        <w:rPr>
          <w:sz w:val="28"/>
          <w:szCs w:val="28"/>
        </w:rPr>
        <w:t>Количественное определение токсичных элементов связано с рядом трудностей, обусловленны</w:t>
      </w:r>
      <w:r w:rsidR="00256AC1">
        <w:rPr>
          <w:sz w:val="28"/>
          <w:szCs w:val="28"/>
        </w:rPr>
        <w:t>х низкими значениями их ПДК в пищевых продуктах</w:t>
      </w:r>
      <w:r>
        <w:rPr>
          <w:sz w:val="28"/>
          <w:szCs w:val="28"/>
        </w:rPr>
        <w:t>, что требует применения высокочувствительных физико-химических методов анализа. Кроме того, сложная органическая матрица, летучесть отдельных элементов, обуславливают особую осторожность в пробоподготовке</w:t>
      </w:r>
      <w:r w:rsidR="00105AA4">
        <w:rPr>
          <w:sz w:val="28"/>
          <w:szCs w:val="28"/>
        </w:rPr>
        <w:t xml:space="preserve"> </w:t>
      </w:r>
      <w:r w:rsidR="00105AA4" w:rsidRPr="00105AA4">
        <w:rPr>
          <w:sz w:val="28"/>
          <w:szCs w:val="28"/>
        </w:rPr>
        <w:t>[</w:t>
      </w:r>
      <w:r w:rsidR="00105AA4">
        <w:rPr>
          <w:sz w:val="28"/>
          <w:szCs w:val="28"/>
        </w:rPr>
        <w:t>5, 8</w:t>
      </w:r>
      <w:r w:rsidR="00105AA4" w:rsidRPr="00105AA4">
        <w:rPr>
          <w:sz w:val="28"/>
          <w:szCs w:val="28"/>
        </w:rPr>
        <w:t>]</w:t>
      </w:r>
      <w:r>
        <w:rPr>
          <w:sz w:val="28"/>
          <w:szCs w:val="28"/>
        </w:rPr>
        <w:t>.</w:t>
      </w:r>
    </w:p>
    <w:p w:rsidR="006F1DCE" w:rsidRDefault="006F1DCE" w:rsidP="006F1DCE">
      <w:pPr>
        <w:pStyle w:val="31"/>
        <w:shd w:val="clear" w:color="auto" w:fill="auto"/>
        <w:spacing w:line="240" w:lineRule="auto"/>
        <w:ind w:right="20" w:firstLine="567"/>
        <w:jc w:val="both"/>
        <w:rPr>
          <w:sz w:val="28"/>
          <w:szCs w:val="28"/>
        </w:rPr>
      </w:pPr>
      <w:r>
        <w:rPr>
          <w:sz w:val="28"/>
          <w:szCs w:val="28"/>
        </w:rPr>
        <w:t xml:space="preserve">Гигиенические требования безопасности к пищевой продукции </w:t>
      </w:r>
      <w:r w:rsidR="002F6759">
        <w:rPr>
          <w:sz w:val="28"/>
          <w:szCs w:val="28"/>
          <w:lang w:val="kk-KZ"/>
        </w:rPr>
        <w:t xml:space="preserve">на </w:t>
      </w:r>
      <w:r w:rsidR="002F6759">
        <w:rPr>
          <w:sz w:val="28"/>
          <w:szCs w:val="28"/>
        </w:rPr>
        <w:lastRenderedPageBreak/>
        <w:t xml:space="preserve">содержание токсичных элементов </w:t>
      </w:r>
      <w:r>
        <w:rPr>
          <w:sz w:val="28"/>
          <w:szCs w:val="28"/>
        </w:rPr>
        <w:t>(ТР ТС 021/2011) (</w:t>
      </w:r>
      <w:r w:rsidRPr="008A66E0">
        <w:rPr>
          <w:sz w:val="28"/>
          <w:szCs w:val="28"/>
        </w:rPr>
        <w:t>табл</w:t>
      </w:r>
      <w:r>
        <w:rPr>
          <w:sz w:val="28"/>
          <w:szCs w:val="28"/>
        </w:rPr>
        <w:t xml:space="preserve">ица </w:t>
      </w:r>
      <w:r w:rsidRPr="008A66E0">
        <w:rPr>
          <w:sz w:val="28"/>
          <w:szCs w:val="28"/>
        </w:rPr>
        <w:t>2).</w:t>
      </w:r>
    </w:p>
    <w:p w:rsidR="006F1DCE" w:rsidRDefault="006F1DCE" w:rsidP="006F1DCE">
      <w:pPr>
        <w:pStyle w:val="31"/>
        <w:shd w:val="clear" w:color="auto" w:fill="auto"/>
        <w:spacing w:line="240" w:lineRule="auto"/>
        <w:ind w:right="20" w:firstLine="567"/>
        <w:jc w:val="both"/>
        <w:rPr>
          <w:sz w:val="28"/>
          <w:szCs w:val="28"/>
        </w:rPr>
      </w:pPr>
    </w:p>
    <w:p w:rsidR="006F1DCE" w:rsidRDefault="006F1DCE" w:rsidP="006F1DCE">
      <w:pPr>
        <w:pStyle w:val="31"/>
        <w:shd w:val="clear" w:color="auto" w:fill="auto"/>
        <w:spacing w:line="240" w:lineRule="auto"/>
        <w:ind w:right="20" w:firstLine="567"/>
        <w:jc w:val="both"/>
        <w:rPr>
          <w:sz w:val="28"/>
          <w:szCs w:val="28"/>
        </w:rPr>
      </w:pPr>
      <w:r>
        <w:rPr>
          <w:sz w:val="28"/>
          <w:szCs w:val="28"/>
        </w:rPr>
        <w:t>Таблица 2. Гигиенические требования безопасности к пищевой продукции (ТР ТС 021/2011)</w:t>
      </w:r>
    </w:p>
    <w:p w:rsidR="002F6759" w:rsidRDefault="002F6759" w:rsidP="006F1DCE">
      <w:pPr>
        <w:pStyle w:val="31"/>
        <w:shd w:val="clear" w:color="auto" w:fill="auto"/>
        <w:spacing w:line="240" w:lineRule="auto"/>
        <w:ind w:right="20" w:firstLine="567"/>
        <w:jc w:val="both"/>
        <w:rPr>
          <w:sz w:val="28"/>
          <w:szCs w:val="28"/>
        </w:rPr>
      </w:pPr>
    </w:p>
    <w:tbl>
      <w:tblPr>
        <w:tblStyle w:val="ab"/>
        <w:tblW w:w="0" w:type="auto"/>
        <w:tblLook w:val="04A0" w:firstRow="1" w:lastRow="0" w:firstColumn="1" w:lastColumn="0" w:noHBand="0" w:noVBand="1"/>
      </w:tblPr>
      <w:tblGrid>
        <w:gridCol w:w="2089"/>
        <w:gridCol w:w="1865"/>
        <w:gridCol w:w="1886"/>
        <w:gridCol w:w="1865"/>
        <w:gridCol w:w="1866"/>
      </w:tblGrid>
      <w:tr w:rsidR="002F6759" w:rsidTr="002F6759">
        <w:tc>
          <w:tcPr>
            <w:tcW w:w="2089"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Продукт</w:t>
            </w:r>
          </w:p>
        </w:tc>
        <w:tc>
          <w:tcPr>
            <w:tcW w:w="7482" w:type="dxa"/>
            <w:gridSpan w:val="4"/>
          </w:tcPr>
          <w:p w:rsidR="002F6759" w:rsidRDefault="002F6759" w:rsidP="006F1DCE">
            <w:pPr>
              <w:pStyle w:val="31"/>
              <w:shd w:val="clear" w:color="auto" w:fill="auto"/>
              <w:spacing w:line="240" w:lineRule="auto"/>
              <w:ind w:right="20" w:firstLine="0"/>
              <w:jc w:val="both"/>
              <w:rPr>
                <w:sz w:val="28"/>
                <w:szCs w:val="28"/>
              </w:rPr>
            </w:pPr>
            <w:r>
              <w:rPr>
                <w:sz w:val="28"/>
                <w:szCs w:val="28"/>
              </w:rPr>
              <w:t>Допустимые уровни</w:t>
            </w:r>
            <w:r w:rsidRPr="00EA1660">
              <w:rPr>
                <w:sz w:val="28"/>
                <w:szCs w:val="28"/>
              </w:rPr>
              <w:t xml:space="preserve"> </w:t>
            </w:r>
            <w:r>
              <w:rPr>
                <w:sz w:val="28"/>
                <w:szCs w:val="28"/>
              </w:rPr>
              <w:t xml:space="preserve">токсичных элементов </w:t>
            </w:r>
            <w:r w:rsidRPr="00EA1660">
              <w:rPr>
                <w:sz w:val="28"/>
                <w:szCs w:val="28"/>
              </w:rPr>
              <w:t>мг/кг</w:t>
            </w:r>
            <w:r>
              <w:rPr>
                <w:sz w:val="28"/>
                <w:szCs w:val="28"/>
              </w:rPr>
              <w:t>, не более</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p>
        </w:tc>
        <w:tc>
          <w:tcPr>
            <w:tcW w:w="1865" w:type="dxa"/>
          </w:tcPr>
          <w:p w:rsidR="002F6759" w:rsidRPr="00EA1660" w:rsidRDefault="002F6759" w:rsidP="002F6759">
            <w:pPr>
              <w:pStyle w:val="31"/>
              <w:shd w:val="clear" w:color="auto" w:fill="auto"/>
              <w:spacing w:line="240" w:lineRule="auto"/>
              <w:ind w:right="20" w:firstLine="0"/>
              <w:rPr>
                <w:sz w:val="28"/>
                <w:szCs w:val="28"/>
              </w:rPr>
            </w:pPr>
            <w:r>
              <w:rPr>
                <w:sz w:val="28"/>
                <w:szCs w:val="28"/>
                <w:lang w:val="kk-KZ"/>
              </w:rPr>
              <w:t>свинец</w:t>
            </w:r>
            <w:r w:rsidRPr="00EA1660">
              <w:rPr>
                <w:sz w:val="28"/>
                <w:szCs w:val="28"/>
              </w:rPr>
              <w:t xml:space="preserve"> </w:t>
            </w:r>
          </w:p>
        </w:tc>
        <w:tc>
          <w:tcPr>
            <w:tcW w:w="1886" w:type="dxa"/>
          </w:tcPr>
          <w:p w:rsidR="002F6759" w:rsidRPr="002F6759" w:rsidRDefault="002F6759" w:rsidP="002F6759">
            <w:pPr>
              <w:pStyle w:val="31"/>
              <w:shd w:val="clear" w:color="auto" w:fill="auto"/>
              <w:spacing w:line="240" w:lineRule="auto"/>
              <w:ind w:right="20" w:firstLine="0"/>
              <w:rPr>
                <w:sz w:val="28"/>
                <w:szCs w:val="28"/>
                <w:lang w:val="kk-KZ"/>
              </w:rPr>
            </w:pPr>
            <w:r>
              <w:rPr>
                <w:sz w:val="28"/>
                <w:szCs w:val="28"/>
                <w:lang w:val="kk-KZ"/>
              </w:rPr>
              <w:t>мышьяк</w:t>
            </w:r>
          </w:p>
        </w:tc>
        <w:tc>
          <w:tcPr>
            <w:tcW w:w="1865" w:type="dxa"/>
          </w:tcPr>
          <w:p w:rsidR="002F6759" w:rsidRPr="002F6759" w:rsidRDefault="002F6759" w:rsidP="002F6759">
            <w:pPr>
              <w:pStyle w:val="31"/>
              <w:shd w:val="clear" w:color="auto" w:fill="auto"/>
              <w:spacing w:line="240" w:lineRule="auto"/>
              <w:ind w:right="20" w:firstLine="0"/>
              <w:rPr>
                <w:sz w:val="28"/>
                <w:szCs w:val="28"/>
                <w:lang w:val="kk-KZ"/>
              </w:rPr>
            </w:pPr>
            <w:r>
              <w:rPr>
                <w:sz w:val="28"/>
                <w:szCs w:val="28"/>
                <w:lang w:val="kk-KZ"/>
              </w:rPr>
              <w:t>кадмий</w:t>
            </w:r>
          </w:p>
        </w:tc>
        <w:tc>
          <w:tcPr>
            <w:tcW w:w="1866" w:type="dxa"/>
          </w:tcPr>
          <w:p w:rsidR="002F6759" w:rsidRPr="002F6759" w:rsidRDefault="002F6759" w:rsidP="002F6759">
            <w:pPr>
              <w:pStyle w:val="31"/>
              <w:shd w:val="clear" w:color="auto" w:fill="auto"/>
              <w:spacing w:line="240" w:lineRule="auto"/>
              <w:ind w:right="20" w:firstLine="0"/>
              <w:rPr>
                <w:sz w:val="28"/>
                <w:szCs w:val="28"/>
                <w:lang w:val="kk-KZ"/>
              </w:rPr>
            </w:pPr>
            <w:r>
              <w:rPr>
                <w:sz w:val="28"/>
                <w:szCs w:val="28"/>
                <w:lang w:val="kk-KZ"/>
              </w:rPr>
              <w:t>ртуть</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r w:rsidRPr="00EA1660">
              <w:rPr>
                <w:sz w:val="28"/>
                <w:szCs w:val="28"/>
              </w:rPr>
              <w:t>Фрукты</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4</w:t>
            </w:r>
          </w:p>
        </w:tc>
        <w:tc>
          <w:tcPr>
            <w:tcW w:w="1886"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2</w:t>
            </w:r>
          </w:p>
        </w:tc>
        <w:tc>
          <w:tcPr>
            <w:tcW w:w="1865"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05</w:t>
            </w:r>
          </w:p>
        </w:tc>
        <w:tc>
          <w:tcPr>
            <w:tcW w:w="1866"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02</w:t>
            </w:r>
          </w:p>
        </w:tc>
      </w:tr>
      <w:tr w:rsidR="002F6759" w:rsidTr="002F6759">
        <w:tc>
          <w:tcPr>
            <w:tcW w:w="2089" w:type="dxa"/>
          </w:tcPr>
          <w:p w:rsidR="002F6759" w:rsidRPr="002F6759" w:rsidRDefault="002F6759" w:rsidP="002F6759">
            <w:pPr>
              <w:pStyle w:val="31"/>
              <w:shd w:val="clear" w:color="auto" w:fill="auto"/>
              <w:spacing w:line="240" w:lineRule="auto"/>
              <w:ind w:right="20" w:firstLine="0"/>
              <w:jc w:val="both"/>
              <w:rPr>
                <w:sz w:val="28"/>
                <w:szCs w:val="28"/>
                <w:lang w:val="kk-KZ"/>
              </w:rPr>
            </w:pPr>
            <w:r>
              <w:rPr>
                <w:sz w:val="28"/>
                <w:szCs w:val="28"/>
                <w:lang w:val="kk-KZ"/>
              </w:rPr>
              <w:t>Овощи</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5</w:t>
            </w:r>
          </w:p>
        </w:tc>
        <w:tc>
          <w:tcPr>
            <w:tcW w:w="1886"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2</w:t>
            </w:r>
          </w:p>
        </w:tc>
        <w:tc>
          <w:tcPr>
            <w:tcW w:w="1865" w:type="dxa"/>
          </w:tcPr>
          <w:p w:rsidR="002F6759"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03</w:t>
            </w:r>
          </w:p>
        </w:tc>
        <w:tc>
          <w:tcPr>
            <w:tcW w:w="1866" w:type="dxa"/>
          </w:tcPr>
          <w:p w:rsidR="002F6759" w:rsidRDefault="002F6759" w:rsidP="002F6759">
            <w:pPr>
              <w:pStyle w:val="31"/>
              <w:shd w:val="clear" w:color="auto" w:fill="auto"/>
              <w:spacing w:line="240" w:lineRule="auto"/>
              <w:ind w:right="20" w:firstLine="0"/>
              <w:rPr>
                <w:sz w:val="28"/>
                <w:szCs w:val="28"/>
              </w:rPr>
            </w:pPr>
            <w:r>
              <w:rPr>
                <w:sz w:val="28"/>
                <w:szCs w:val="28"/>
              </w:rPr>
              <w:t>0,02</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r>
              <w:rPr>
                <w:sz w:val="28"/>
                <w:szCs w:val="28"/>
              </w:rPr>
              <w:t>Зерно и хлебобулочные изделия</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5</w:t>
            </w:r>
          </w:p>
        </w:tc>
        <w:tc>
          <w:tcPr>
            <w:tcW w:w="1886" w:type="dxa"/>
          </w:tcPr>
          <w:p w:rsidR="002F6759" w:rsidRDefault="002F6759" w:rsidP="002F6759">
            <w:pPr>
              <w:pStyle w:val="31"/>
              <w:shd w:val="clear" w:color="auto" w:fill="auto"/>
              <w:spacing w:line="240" w:lineRule="auto"/>
              <w:ind w:right="20" w:firstLine="0"/>
              <w:rPr>
                <w:sz w:val="28"/>
                <w:szCs w:val="28"/>
              </w:rPr>
            </w:pPr>
            <w:r>
              <w:rPr>
                <w:sz w:val="28"/>
                <w:szCs w:val="28"/>
              </w:rPr>
              <w:t>0,2</w:t>
            </w:r>
          </w:p>
        </w:tc>
        <w:tc>
          <w:tcPr>
            <w:tcW w:w="1865" w:type="dxa"/>
          </w:tcPr>
          <w:p w:rsidR="002F6759" w:rsidRDefault="002F6759" w:rsidP="002F6759">
            <w:pPr>
              <w:pStyle w:val="31"/>
              <w:shd w:val="clear" w:color="auto" w:fill="auto"/>
              <w:spacing w:line="240" w:lineRule="auto"/>
              <w:ind w:right="20" w:firstLine="0"/>
              <w:rPr>
                <w:sz w:val="28"/>
                <w:szCs w:val="28"/>
              </w:rPr>
            </w:pPr>
            <w:r>
              <w:rPr>
                <w:sz w:val="28"/>
                <w:szCs w:val="28"/>
              </w:rPr>
              <w:t>0,1</w:t>
            </w:r>
          </w:p>
        </w:tc>
        <w:tc>
          <w:tcPr>
            <w:tcW w:w="1866" w:type="dxa"/>
          </w:tcPr>
          <w:p w:rsidR="002F6759" w:rsidRDefault="002F6759" w:rsidP="002F6759">
            <w:pPr>
              <w:pStyle w:val="31"/>
              <w:shd w:val="clear" w:color="auto" w:fill="auto"/>
              <w:spacing w:line="240" w:lineRule="auto"/>
              <w:ind w:right="20" w:firstLine="0"/>
              <w:rPr>
                <w:sz w:val="28"/>
                <w:szCs w:val="28"/>
              </w:rPr>
            </w:pPr>
            <w:r>
              <w:rPr>
                <w:sz w:val="28"/>
                <w:szCs w:val="28"/>
              </w:rPr>
              <w:t>0,03</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r>
              <w:rPr>
                <w:sz w:val="28"/>
                <w:szCs w:val="28"/>
              </w:rPr>
              <w:t>Рыбная продукция</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Pr>
                <w:sz w:val="28"/>
                <w:szCs w:val="28"/>
              </w:rPr>
              <w:t>1,0</w:t>
            </w:r>
          </w:p>
        </w:tc>
        <w:tc>
          <w:tcPr>
            <w:tcW w:w="1886" w:type="dxa"/>
          </w:tcPr>
          <w:p w:rsidR="002F6759" w:rsidRDefault="002F6759" w:rsidP="002F6759">
            <w:pPr>
              <w:pStyle w:val="31"/>
              <w:shd w:val="clear" w:color="auto" w:fill="auto"/>
              <w:spacing w:line="240" w:lineRule="auto"/>
              <w:ind w:right="20" w:firstLine="0"/>
              <w:rPr>
                <w:sz w:val="28"/>
                <w:szCs w:val="28"/>
              </w:rPr>
            </w:pPr>
            <w:r>
              <w:rPr>
                <w:sz w:val="28"/>
                <w:szCs w:val="28"/>
              </w:rPr>
              <w:t>1,0</w:t>
            </w:r>
          </w:p>
        </w:tc>
        <w:tc>
          <w:tcPr>
            <w:tcW w:w="1865" w:type="dxa"/>
          </w:tcPr>
          <w:p w:rsidR="002F6759" w:rsidRDefault="002F6759" w:rsidP="002F6759">
            <w:pPr>
              <w:pStyle w:val="31"/>
              <w:shd w:val="clear" w:color="auto" w:fill="auto"/>
              <w:spacing w:line="240" w:lineRule="auto"/>
              <w:ind w:right="20" w:firstLine="0"/>
              <w:rPr>
                <w:sz w:val="28"/>
                <w:szCs w:val="28"/>
              </w:rPr>
            </w:pPr>
            <w:r>
              <w:rPr>
                <w:sz w:val="28"/>
                <w:szCs w:val="28"/>
              </w:rPr>
              <w:t>0,2</w:t>
            </w:r>
          </w:p>
        </w:tc>
        <w:tc>
          <w:tcPr>
            <w:tcW w:w="1866" w:type="dxa"/>
          </w:tcPr>
          <w:p w:rsidR="002F6759" w:rsidRDefault="002F6759" w:rsidP="002F6759">
            <w:pPr>
              <w:pStyle w:val="31"/>
              <w:shd w:val="clear" w:color="auto" w:fill="auto"/>
              <w:spacing w:line="240" w:lineRule="auto"/>
              <w:ind w:right="20" w:firstLine="0"/>
              <w:rPr>
                <w:sz w:val="28"/>
                <w:szCs w:val="28"/>
              </w:rPr>
            </w:pPr>
            <w:r>
              <w:rPr>
                <w:sz w:val="28"/>
                <w:szCs w:val="28"/>
              </w:rPr>
              <w:t>0,3</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r w:rsidRPr="00EA1660">
              <w:rPr>
                <w:sz w:val="28"/>
                <w:szCs w:val="28"/>
              </w:rPr>
              <w:t xml:space="preserve">Мясо и </w:t>
            </w:r>
            <w:r>
              <w:rPr>
                <w:sz w:val="28"/>
                <w:szCs w:val="28"/>
              </w:rPr>
              <w:t>мясопродукты</w:t>
            </w:r>
            <w:r w:rsidRPr="00EA1660">
              <w:rPr>
                <w:sz w:val="28"/>
                <w:szCs w:val="28"/>
              </w:rPr>
              <w:t xml:space="preserve"> </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sidRPr="00EA1660">
              <w:rPr>
                <w:sz w:val="28"/>
                <w:szCs w:val="28"/>
              </w:rPr>
              <w:t>0,</w:t>
            </w:r>
            <w:r>
              <w:rPr>
                <w:sz w:val="28"/>
                <w:szCs w:val="28"/>
              </w:rPr>
              <w:t>5</w:t>
            </w:r>
          </w:p>
        </w:tc>
        <w:tc>
          <w:tcPr>
            <w:tcW w:w="1886" w:type="dxa"/>
          </w:tcPr>
          <w:p w:rsidR="002F6759" w:rsidRPr="002F6759" w:rsidRDefault="002F6759" w:rsidP="002F6759">
            <w:pPr>
              <w:pStyle w:val="31"/>
              <w:shd w:val="clear" w:color="auto" w:fill="auto"/>
              <w:spacing w:line="240" w:lineRule="auto"/>
              <w:ind w:right="20" w:firstLine="0"/>
              <w:rPr>
                <w:sz w:val="28"/>
                <w:szCs w:val="28"/>
              </w:rPr>
            </w:pPr>
            <w:r>
              <w:rPr>
                <w:sz w:val="28"/>
                <w:szCs w:val="28"/>
              </w:rPr>
              <w:t>0,1</w:t>
            </w:r>
          </w:p>
        </w:tc>
        <w:tc>
          <w:tcPr>
            <w:tcW w:w="1865" w:type="dxa"/>
          </w:tcPr>
          <w:p w:rsidR="002F6759" w:rsidRDefault="002F6759" w:rsidP="002F6759">
            <w:pPr>
              <w:pStyle w:val="31"/>
              <w:shd w:val="clear" w:color="auto" w:fill="auto"/>
              <w:spacing w:line="240" w:lineRule="auto"/>
              <w:ind w:right="20" w:firstLine="0"/>
              <w:rPr>
                <w:sz w:val="28"/>
                <w:szCs w:val="28"/>
              </w:rPr>
            </w:pPr>
            <w:r>
              <w:rPr>
                <w:sz w:val="28"/>
                <w:szCs w:val="28"/>
              </w:rPr>
              <w:t>0,05</w:t>
            </w:r>
          </w:p>
        </w:tc>
        <w:tc>
          <w:tcPr>
            <w:tcW w:w="1866" w:type="dxa"/>
          </w:tcPr>
          <w:p w:rsidR="002F6759" w:rsidRDefault="002F6759" w:rsidP="002F6759">
            <w:pPr>
              <w:pStyle w:val="31"/>
              <w:shd w:val="clear" w:color="auto" w:fill="auto"/>
              <w:spacing w:line="240" w:lineRule="auto"/>
              <w:ind w:right="20" w:firstLine="0"/>
              <w:rPr>
                <w:sz w:val="28"/>
                <w:szCs w:val="28"/>
              </w:rPr>
            </w:pPr>
            <w:r>
              <w:rPr>
                <w:sz w:val="28"/>
                <w:szCs w:val="28"/>
              </w:rPr>
              <w:t>0,03</w:t>
            </w:r>
          </w:p>
        </w:tc>
      </w:tr>
      <w:tr w:rsidR="002F6759" w:rsidTr="002F6759">
        <w:tc>
          <w:tcPr>
            <w:tcW w:w="2089" w:type="dxa"/>
          </w:tcPr>
          <w:p w:rsidR="002F6759" w:rsidRPr="00EA1660" w:rsidRDefault="002F6759" w:rsidP="002F6759">
            <w:pPr>
              <w:pStyle w:val="31"/>
              <w:shd w:val="clear" w:color="auto" w:fill="auto"/>
              <w:spacing w:line="240" w:lineRule="auto"/>
              <w:ind w:right="20" w:firstLine="0"/>
              <w:jc w:val="both"/>
              <w:rPr>
                <w:sz w:val="28"/>
                <w:szCs w:val="28"/>
              </w:rPr>
            </w:pPr>
            <w:r w:rsidRPr="00EA1660">
              <w:rPr>
                <w:sz w:val="28"/>
                <w:szCs w:val="28"/>
              </w:rPr>
              <w:t>Молоко</w:t>
            </w:r>
            <w:r>
              <w:rPr>
                <w:sz w:val="28"/>
                <w:szCs w:val="28"/>
              </w:rPr>
              <w:t xml:space="preserve"> и молочные продукты</w:t>
            </w:r>
          </w:p>
        </w:tc>
        <w:tc>
          <w:tcPr>
            <w:tcW w:w="1865" w:type="dxa"/>
          </w:tcPr>
          <w:p w:rsidR="002F6759" w:rsidRPr="00EA1660" w:rsidRDefault="002F6759" w:rsidP="002F6759">
            <w:pPr>
              <w:pStyle w:val="31"/>
              <w:shd w:val="clear" w:color="auto" w:fill="auto"/>
              <w:spacing w:line="240" w:lineRule="auto"/>
              <w:ind w:right="20" w:firstLine="0"/>
              <w:rPr>
                <w:sz w:val="28"/>
                <w:szCs w:val="28"/>
              </w:rPr>
            </w:pPr>
            <w:r w:rsidRPr="00EA1660">
              <w:rPr>
                <w:sz w:val="28"/>
                <w:szCs w:val="28"/>
              </w:rPr>
              <w:t>0,1</w:t>
            </w:r>
          </w:p>
        </w:tc>
        <w:tc>
          <w:tcPr>
            <w:tcW w:w="1886" w:type="dxa"/>
          </w:tcPr>
          <w:p w:rsidR="002F6759" w:rsidRDefault="002F6759" w:rsidP="002F6759">
            <w:pPr>
              <w:pStyle w:val="31"/>
              <w:shd w:val="clear" w:color="auto" w:fill="auto"/>
              <w:spacing w:line="240" w:lineRule="auto"/>
              <w:ind w:right="20" w:firstLine="0"/>
              <w:rPr>
                <w:sz w:val="28"/>
                <w:szCs w:val="28"/>
              </w:rPr>
            </w:pPr>
            <w:r>
              <w:rPr>
                <w:sz w:val="28"/>
                <w:szCs w:val="28"/>
              </w:rPr>
              <w:t>0,05</w:t>
            </w:r>
          </w:p>
        </w:tc>
        <w:tc>
          <w:tcPr>
            <w:tcW w:w="1865" w:type="dxa"/>
          </w:tcPr>
          <w:p w:rsidR="002F6759" w:rsidRDefault="002F6759" w:rsidP="002F6759">
            <w:pPr>
              <w:pStyle w:val="31"/>
              <w:shd w:val="clear" w:color="auto" w:fill="auto"/>
              <w:spacing w:line="240" w:lineRule="auto"/>
              <w:ind w:right="20" w:firstLine="0"/>
              <w:rPr>
                <w:sz w:val="28"/>
                <w:szCs w:val="28"/>
              </w:rPr>
            </w:pPr>
            <w:r>
              <w:rPr>
                <w:sz w:val="28"/>
                <w:szCs w:val="28"/>
              </w:rPr>
              <w:t>0,03</w:t>
            </w:r>
          </w:p>
        </w:tc>
        <w:tc>
          <w:tcPr>
            <w:tcW w:w="1866" w:type="dxa"/>
          </w:tcPr>
          <w:p w:rsidR="002F6759" w:rsidRDefault="002F6759" w:rsidP="002F6759">
            <w:pPr>
              <w:pStyle w:val="31"/>
              <w:shd w:val="clear" w:color="auto" w:fill="auto"/>
              <w:spacing w:line="240" w:lineRule="auto"/>
              <w:ind w:right="20" w:firstLine="0"/>
              <w:rPr>
                <w:sz w:val="28"/>
                <w:szCs w:val="28"/>
              </w:rPr>
            </w:pPr>
            <w:r>
              <w:rPr>
                <w:sz w:val="28"/>
                <w:szCs w:val="28"/>
              </w:rPr>
              <w:t>0,005</w:t>
            </w:r>
          </w:p>
        </w:tc>
      </w:tr>
    </w:tbl>
    <w:p w:rsidR="002F6759" w:rsidRDefault="002F6759" w:rsidP="006F1DCE">
      <w:pPr>
        <w:pStyle w:val="31"/>
        <w:shd w:val="clear" w:color="auto" w:fill="auto"/>
        <w:spacing w:line="240" w:lineRule="auto"/>
        <w:ind w:right="20" w:firstLine="567"/>
        <w:jc w:val="both"/>
        <w:rPr>
          <w:sz w:val="28"/>
          <w:szCs w:val="28"/>
        </w:rPr>
      </w:pPr>
    </w:p>
    <w:p w:rsidR="00DE63B2" w:rsidRPr="001979D1" w:rsidRDefault="00DE63B2" w:rsidP="00077537">
      <w:pPr>
        <w:pStyle w:val="31"/>
        <w:shd w:val="clear" w:color="auto" w:fill="auto"/>
        <w:spacing w:line="240" w:lineRule="auto"/>
        <w:ind w:right="20" w:firstLine="567"/>
        <w:jc w:val="both"/>
        <w:rPr>
          <w:sz w:val="28"/>
          <w:szCs w:val="28"/>
        </w:rPr>
      </w:pPr>
      <w:r w:rsidRPr="003152D9">
        <w:rPr>
          <w:b/>
          <w:sz w:val="28"/>
          <w:szCs w:val="28"/>
        </w:rPr>
        <w:t>Свинец</w:t>
      </w:r>
      <w:r w:rsidRPr="001979D1">
        <w:rPr>
          <w:sz w:val="28"/>
          <w:szCs w:val="28"/>
        </w:rPr>
        <w:t xml:space="preserve"> – один из самых распространенных и опасных токсикантов. </w:t>
      </w:r>
      <w:r w:rsidR="00347956" w:rsidRPr="001979D1">
        <w:rPr>
          <w:sz w:val="28"/>
          <w:szCs w:val="28"/>
        </w:rPr>
        <w:t>Опасность свинца для человека определяется его значительной токсичностью и способностью накапливаться в организме. Большая часть свинца поступает с продуктами питания (от 40 до 70 % в разных странах и по различным возрастным группам), а также с питьевой водой, атмосферным воздухом, при курении, при случайном попадании в пищевод кусочков свинецсодержащей краски или загрязненной свинцом почвы. С атмосферным воздухом поступает незначительное количество свинца – всего 1-2 %, но при этом большая часть свинца абсорбируется в организме человека. Наиболее высокие уровни содержания свинца отмечаются в консервах в жестяной таре, рыбе свежей и мороженной, пшеничных отрубях, желатине, моллюсках и ракообразных. Высокое содержание свинца наблюдается в корнеплодах и других растительных продуктах, выращенных на землях вблизи промышленных районов и вдоль дорог.</w:t>
      </w:r>
    </w:p>
    <w:p w:rsidR="00744072" w:rsidRPr="001979D1" w:rsidRDefault="00DE63B2" w:rsidP="006F1DCE">
      <w:pPr>
        <w:pStyle w:val="31"/>
        <w:shd w:val="clear" w:color="auto" w:fill="auto"/>
        <w:spacing w:line="240" w:lineRule="auto"/>
        <w:ind w:right="20" w:firstLine="567"/>
        <w:jc w:val="both"/>
        <w:rPr>
          <w:sz w:val="28"/>
          <w:szCs w:val="28"/>
        </w:rPr>
      </w:pPr>
      <w:r w:rsidRPr="001979D1">
        <w:rPr>
          <w:sz w:val="28"/>
          <w:szCs w:val="28"/>
        </w:rPr>
        <w:t>ПДК свинца в водопроводной воде составляет 0,03 мг/кг. Значительно выше эта характеристика в атмосферном воздухе – 1,5 мкг/м</w:t>
      </w:r>
      <w:r w:rsidRPr="001979D1">
        <w:rPr>
          <w:sz w:val="28"/>
          <w:szCs w:val="28"/>
          <w:vertAlign w:val="superscript"/>
        </w:rPr>
        <w:t>3</w:t>
      </w:r>
      <w:r w:rsidRPr="001979D1">
        <w:rPr>
          <w:sz w:val="28"/>
          <w:szCs w:val="28"/>
        </w:rPr>
        <w:t>. Общее содержание свинца в организме человека – 120 мг. ДСД</w:t>
      </w:r>
      <w:r w:rsidR="00347956" w:rsidRPr="001979D1">
        <w:rPr>
          <w:sz w:val="28"/>
          <w:szCs w:val="28"/>
        </w:rPr>
        <w:t xml:space="preserve"> – 0,007 мг/кг массы тела. </w:t>
      </w:r>
    </w:p>
    <w:p w:rsidR="00421EB1" w:rsidRPr="001979D1" w:rsidRDefault="00421EB1" w:rsidP="00421EB1">
      <w:pPr>
        <w:pStyle w:val="31"/>
        <w:shd w:val="clear" w:color="auto" w:fill="auto"/>
        <w:spacing w:line="240" w:lineRule="auto"/>
        <w:ind w:right="20" w:firstLine="567"/>
        <w:jc w:val="both"/>
        <w:rPr>
          <w:sz w:val="28"/>
          <w:szCs w:val="28"/>
        </w:rPr>
      </w:pPr>
      <w:r w:rsidRPr="001979D1">
        <w:rPr>
          <w:sz w:val="28"/>
          <w:szCs w:val="28"/>
        </w:rPr>
        <w:t>Активное накопление свинца отмечается в мясе сельскохозяйственных животных вблизи промышленных центров, крупных магистралей. В организме взрослого человека усваивается в среднем 10% поступившего свинца, у детей – 30-40%, 90% свинца выводится с физиологическими жидкостями, биологический период полувыведения составляет 20 дней, из костей до 20 лет.</w:t>
      </w:r>
    </w:p>
    <w:p w:rsidR="00421EB1" w:rsidRPr="001979D1" w:rsidRDefault="00421EB1" w:rsidP="00421EB1">
      <w:pPr>
        <w:pStyle w:val="31"/>
        <w:shd w:val="clear" w:color="auto" w:fill="auto"/>
        <w:spacing w:line="240" w:lineRule="auto"/>
        <w:ind w:right="20" w:firstLine="567"/>
        <w:jc w:val="both"/>
        <w:rPr>
          <w:sz w:val="28"/>
          <w:szCs w:val="28"/>
        </w:rPr>
      </w:pPr>
      <w:r w:rsidRPr="001979D1">
        <w:rPr>
          <w:sz w:val="28"/>
          <w:szCs w:val="28"/>
        </w:rPr>
        <w:lastRenderedPageBreak/>
        <w:t>Механизм токсического действия свинца определяется по двум основным направлениям: 1) блокада функциональных сульфгидрильных групп белков, что приводит к ингибированию многих жизненно важных ферментов; 2) проникновение свинца в нервные и мышечные клетки, образование лактата свинца путем взаимодействия с молочной кислотой, затем образование фосфата свинца, который создает барьер для проникновения в нервные и мышечные клетки ионов кальция, и как результат - развитие паралича. Таким образом, основными мишенями при воздействии свинца являются кроветворная, нервная, пищевая системы и почки. Отмечено его влияние на половую функцию организма.</w:t>
      </w:r>
    </w:p>
    <w:p w:rsidR="00712088" w:rsidRPr="001979D1" w:rsidRDefault="00712088" w:rsidP="00421EB1">
      <w:pPr>
        <w:pStyle w:val="31"/>
        <w:shd w:val="clear" w:color="auto" w:fill="auto"/>
        <w:spacing w:line="240" w:lineRule="auto"/>
        <w:ind w:right="20" w:firstLine="567"/>
        <w:jc w:val="both"/>
        <w:rPr>
          <w:sz w:val="28"/>
          <w:szCs w:val="28"/>
        </w:rPr>
      </w:pPr>
      <w:r w:rsidRPr="001979D1">
        <w:rPr>
          <w:sz w:val="28"/>
          <w:szCs w:val="28"/>
        </w:rPr>
        <w:t>Индивидуальная восприимчивость к отравлению свинцом сильно различается, и одни и те же дозы свинца могут давать больший или меньший эффект для разных людей. Характерными симптомами отравления являются бледность лица, потеря внимания, плохой сон, склонность к частой смене настроения, повышенная раздражительность, агрессивность, быстрая утомляемость, а также металлический привкус во рту.</w:t>
      </w:r>
    </w:p>
    <w:p w:rsidR="00744072" w:rsidRPr="001979D1" w:rsidRDefault="00744072" w:rsidP="00077537">
      <w:pPr>
        <w:pStyle w:val="31"/>
        <w:shd w:val="clear" w:color="auto" w:fill="auto"/>
        <w:spacing w:line="240" w:lineRule="auto"/>
        <w:ind w:right="20" w:firstLine="567"/>
        <w:jc w:val="both"/>
        <w:rPr>
          <w:sz w:val="28"/>
          <w:szCs w:val="28"/>
        </w:rPr>
      </w:pPr>
      <w:r w:rsidRPr="001979D1">
        <w:rPr>
          <w:sz w:val="28"/>
          <w:szCs w:val="28"/>
        </w:rPr>
        <w:t>Мероприятия по про</w:t>
      </w:r>
      <w:r w:rsidR="00105AA4" w:rsidRPr="001979D1">
        <w:rPr>
          <w:sz w:val="28"/>
          <w:szCs w:val="28"/>
        </w:rPr>
        <w:t>филактике загрязнения пищевых продуктов свинцом</w:t>
      </w:r>
      <w:r w:rsidRPr="001979D1">
        <w:rPr>
          <w:sz w:val="28"/>
          <w:szCs w:val="28"/>
        </w:rPr>
        <w:t xml:space="preserve"> включают ведомственный и государственный контроль за выбросами, контроль за использованием луженой, глазурованной, керамической пищевой посуды.</w:t>
      </w:r>
    </w:p>
    <w:p w:rsidR="00744072" w:rsidRPr="001979D1" w:rsidRDefault="00744072" w:rsidP="00077537">
      <w:pPr>
        <w:pStyle w:val="31"/>
        <w:shd w:val="clear" w:color="auto" w:fill="auto"/>
        <w:spacing w:line="240" w:lineRule="auto"/>
        <w:ind w:right="20" w:firstLine="567"/>
        <w:jc w:val="both"/>
        <w:rPr>
          <w:sz w:val="28"/>
          <w:szCs w:val="28"/>
        </w:rPr>
      </w:pPr>
      <w:r w:rsidRPr="001979D1">
        <w:rPr>
          <w:sz w:val="28"/>
          <w:szCs w:val="28"/>
        </w:rPr>
        <w:t>Контроль за содержанием свинца осуществляют фотометрическим дитизоновым, атомно-абсорбционным и полярографическим методами.</w:t>
      </w:r>
    </w:p>
    <w:p w:rsidR="00090749" w:rsidRPr="001979D1" w:rsidRDefault="00090749" w:rsidP="00077537">
      <w:pPr>
        <w:pStyle w:val="31"/>
        <w:shd w:val="clear" w:color="auto" w:fill="auto"/>
        <w:spacing w:line="240" w:lineRule="auto"/>
        <w:ind w:right="20" w:firstLine="567"/>
        <w:jc w:val="both"/>
        <w:rPr>
          <w:sz w:val="28"/>
          <w:szCs w:val="28"/>
        </w:rPr>
      </w:pPr>
      <w:r w:rsidRPr="003152D9">
        <w:rPr>
          <w:b/>
          <w:sz w:val="28"/>
          <w:szCs w:val="28"/>
        </w:rPr>
        <w:t>Кадмий</w:t>
      </w:r>
      <w:r w:rsidRPr="001979D1">
        <w:rPr>
          <w:sz w:val="28"/>
          <w:szCs w:val="28"/>
        </w:rPr>
        <w:t xml:space="preserve"> широко используется в различных отраслях промышленности, в производстве пластмасс, полупроводников, в производстве аккумуляторов. Его соли входят в состав некоторых фосфатных удобрений и применяются в ветеринарии как антигельминтные и антисептические препараты.</w:t>
      </w:r>
    </w:p>
    <w:p w:rsidR="00090749" w:rsidRPr="001979D1" w:rsidRDefault="00090749" w:rsidP="00077537">
      <w:pPr>
        <w:pStyle w:val="31"/>
        <w:shd w:val="clear" w:color="auto" w:fill="auto"/>
        <w:spacing w:line="240" w:lineRule="auto"/>
        <w:ind w:right="20" w:firstLine="567"/>
        <w:jc w:val="both"/>
        <w:rPr>
          <w:sz w:val="28"/>
          <w:szCs w:val="28"/>
        </w:rPr>
      </w:pPr>
      <w:r w:rsidRPr="001979D1">
        <w:rPr>
          <w:sz w:val="28"/>
          <w:szCs w:val="28"/>
        </w:rPr>
        <w:t>Кадмий является н</w:t>
      </w:r>
      <w:r w:rsidR="005B2406" w:rsidRPr="001979D1">
        <w:rPr>
          <w:sz w:val="28"/>
          <w:szCs w:val="28"/>
        </w:rPr>
        <w:t>аиболее опасным загрязнителем пищевых продуктов</w:t>
      </w:r>
      <w:r w:rsidRPr="001979D1">
        <w:rPr>
          <w:sz w:val="28"/>
          <w:szCs w:val="28"/>
        </w:rPr>
        <w:t xml:space="preserve">. </w:t>
      </w:r>
      <w:r w:rsidR="004C28C5" w:rsidRPr="001979D1">
        <w:rPr>
          <w:sz w:val="28"/>
          <w:szCs w:val="28"/>
        </w:rPr>
        <w:t>Установлено, что примерно</w:t>
      </w:r>
      <w:r w:rsidR="004C28C5" w:rsidRPr="001979D1">
        <w:t xml:space="preserve"> </w:t>
      </w:r>
      <w:r w:rsidRPr="001979D1">
        <w:rPr>
          <w:sz w:val="28"/>
          <w:szCs w:val="28"/>
        </w:rPr>
        <w:t>80 % этого элемента поступает в организм человека с пищей, 20 % - через легкие из атмосферы, при курении. В одной сигарете содержится 1,5-2 мкг кадмия и его уровень в крови и почках курящего в 1,5-2 раза выше. С рационом взрослый человек в сутки может получать 150 и выше мкг кадмия, но в суточном наборе продуктов содержание этого токсичного элемента не должно превышать 30-35 мкг. ДСП – 70 мкг/сутки. ПДК в питьевой воде – 0,01 мг/л. 92-94 % кадмия выводится из организма (</w:t>
      </w:r>
      <w:r w:rsidR="00C8009D" w:rsidRPr="001979D1">
        <w:rPr>
          <w:sz w:val="28"/>
          <w:szCs w:val="28"/>
        </w:rPr>
        <w:t xml:space="preserve">в сутки 0,1 % - велико время удержания). Этот элемент образует комплекс с </w:t>
      </w:r>
      <w:r w:rsidR="004C28C5" w:rsidRPr="001979D1">
        <w:rPr>
          <w:sz w:val="28"/>
          <w:szCs w:val="28"/>
        </w:rPr>
        <w:t>низкомолекулярным</w:t>
      </w:r>
      <w:r w:rsidR="00C8009D" w:rsidRPr="001979D1">
        <w:rPr>
          <w:sz w:val="28"/>
          <w:szCs w:val="28"/>
        </w:rPr>
        <w:t xml:space="preserve"> белком металлотионеином. В таком виде металл не токсичен. Здоровый организм взрослого человека содержит 50 мг кадмия, в организме новорожденного от отсутствует и накапливается только к 10 мес. </w:t>
      </w:r>
    </w:p>
    <w:p w:rsidR="004C28C5" w:rsidRPr="001979D1" w:rsidRDefault="004C28C5" w:rsidP="00077537">
      <w:pPr>
        <w:pStyle w:val="31"/>
        <w:shd w:val="clear" w:color="auto" w:fill="auto"/>
        <w:spacing w:line="240" w:lineRule="auto"/>
        <w:ind w:right="20" w:firstLine="567"/>
        <w:jc w:val="both"/>
        <w:rPr>
          <w:sz w:val="28"/>
          <w:szCs w:val="28"/>
        </w:rPr>
      </w:pPr>
      <w:r w:rsidRPr="001979D1">
        <w:rPr>
          <w:sz w:val="28"/>
          <w:szCs w:val="28"/>
        </w:rPr>
        <w:t xml:space="preserve">Кадмия естественного в пищевых продуктах содержится примерно в 5—10 раз меньше, чем свинца. Повышенные концентрации его наблюдаются в какао-порошке (до 0,5 мг/кг), почках животных (до 1,0 мг/кг) и рыбе (до 0,2 мг/кг). Содержание кадмия увеличивается в консервах из сборной жестяной тары, так как кадмий, как и свинец, переходит в продукт из некачественно </w:t>
      </w:r>
      <w:r w:rsidRPr="001979D1">
        <w:rPr>
          <w:sz w:val="28"/>
          <w:szCs w:val="28"/>
        </w:rPr>
        <w:lastRenderedPageBreak/>
        <w:t>выполненного припоя, в котором также содержится определенное количество кадмия.</w:t>
      </w:r>
    </w:p>
    <w:p w:rsidR="005B2406" w:rsidRPr="001979D1" w:rsidRDefault="005B2406" w:rsidP="00077537">
      <w:pPr>
        <w:pStyle w:val="31"/>
        <w:shd w:val="clear" w:color="auto" w:fill="auto"/>
        <w:spacing w:line="240" w:lineRule="auto"/>
        <w:ind w:right="20" w:firstLine="567"/>
        <w:jc w:val="both"/>
        <w:rPr>
          <w:sz w:val="28"/>
          <w:szCs w:val="28"/>
        </w:rPr>
      </w:pPr>
      <w:r w:rsidRPr="001979D1">
        <w:rPr>
          <w:sz w:val="28"/>
          <w:szCs w:val="28"/>
        </w:rPr>
        <w:t>В организме кадмий вступает в конкурентные отношения с такими необходимыми человеку металлами, как железо, медь, цинк, кальций, поэтому если в пищевом рационе имеется дефицит последних, то усиливается накопления кадмия. К сожалению, железодефицитные состояния, наиболее характерным признаком, которых является анемия, очень часты, особенно среди женщин [</w:t>
      </w:r>
      <w:r w:rsidR="00105AA4" w:rsidRPr="001979D1">
        <w:rPr>
          <w:sz w:val="28"/>
          <w:szCs w:val="28"/>
        </w:rPr>
        <w:t>9</w:t>
      </w:r>
      <w:r w:rsidRPr="001979D1">
        <w:rPr>
          <w:sz w:val="28"/>
          <w:szCs w:val="28"/>
        </w:rPr>
        <w:t>].</w:t>
      </w:r>
    </w:p>
    <w:p w:rsidR="005B2406" w:rsidRPr="001979D1" w:rsidRDefault="005B2406" w:rsidP="00077537">
      <w:pPr>
        <w:pStyle w:val="31"/>
        <w:shd w:val="clear" w:color="auto" w:fill="auto"/>
        <w:spacing w:line="240" w:lineRule="auto"/>
        <w:ind w:right="20" w:firstLine="567"/>
        <w:jc w:val="both"/>
        <w:rPr>
          <w:sz w:val="28"/>
          <w:szCs w:val="28"/>
        </w:rPr>
      </w:pPr>
      <w:r w:rsidRPr="001979D1">
        <w:rPr>
          <w:sz w:val="28"/>
          <w:szCs w:val="28"/>
        </w:rPr>
        <w:t>Хроническое отравление кадмием возможно при употреблении мороженного, фруктов, грибов, почек и печени животных, а также при употреблении других продуктов питания. Он быстро накапливается в растениях, так как легко переходит в них из почвы, а также в организме животных. Определенную опасность представляют, особенно луговые шампиньоны, которые кроме кадмия могут содержать еще свинец и ртуть. В Германии органы здравоохранения рекомендуют не злоупотреблять дикорастущими грибами, свиными и говяжьими почками.</w:t>
      </w:r>
    </w:p>
    <w:p w:rsidR="00C8009D" w:rsidRPr="001979D1" w:rsidRDefault="00C8009D" w:rsidP="00077537">
      <w:pPr>
        <w:pStyle w:val="31"/>
        <w:shd w:val="clear" w:color="auto" w:fill="auto"/>
        <w:spacing w:line="240" w:lineRule="auto"/>
        <w:ind w:right="20" w:firstLine="567"/>
        <w:jc w:val="both"/>
        <w:rPr>
          <w:sz w:val="28"/>
          <w:szCs w:val="28"/>
        </w:rPr>
      </w:pPr>
      <w:r w:rsidRPr="001979D1">
        <w:rPr>
          <w:sz w:val="28"/>
          <w:szCs w:val="28"/>
        </w:rPr>
        <w:t>Главной мишенью биологического действия кадмия являются почки, вторичное проявление интоксикации – нарушение минерального состава костей. Механизм действия – блокада сульфгидрильных групп. Кадмий является антагонистом цинка, кобальта, селена, он ингибирует активность ферментов, содержащих эти элементы. Результатом являются развитие гиперто</w:t>
      </w:r>
      <w:r w:rsidR="0099188E" w:rsidRPr="001979D1">
        <w:rPr>
          <w:sz w:val="28"/>
          <w:szCs w:val="28"/>
        </w:rPr>
        <w:t xml:space="preserve">нии, анемии снижение иммунитета. Отмечены тератогенный, мутагенный, канцерогенный эффекты. Присутствие в организме Со, </w:t>
      </w:r>
      <w:r w:rsidR="0099188E" w:rsidRPr="001979D1">
        <w:rPr>
          <w:sz w:val="28"/>
          <w:szCs w:val="28"/>
          <w:lang w:val="en-US"/>
        </w:rPr>
        <w:t>Se</w:t>
      </w:r>
      <w:r w:rsidR="0099188E" w:rsidRPr="001979D1">
        <w:rPr>
          <w:sz w:val="28"/>
          <w:szCs w:val="28"/>
        </w:rPr>
        <w:t xml:space="preserve">, </w:t>
      </w:r>
      <w:r w:rsidR="0099188E" w:rsidRPr="001979D1">
        <w:rPr>
          <w:sz w:val="28"/>
          <w:szCs w:val="28"/>
          <w:lang w:val="en-US"/>
        </w:rPr>
        <w:t>Zn</w:t>
      </w:r>
      <w:r w:rsidR="0099188E" w:rsidRPr="001979D1">
        <w:rPr>
          <w:sz w:val="28"/>
          <w:szCs w:val="28"/>
        </w:rPr>
        <w:t xml:space="preserve"> и их хелатов смягчает действие кадмия за счет конкурентного взаимодействия элемента с белком металлотионеином.</w:t>
      </w:r>
    </w:p>
    <w:p w:rsidR="0099188E" w:rsidRDefault="0099188E" w:rsidP="00077537">
      <w:pPr>
        <w:pStyle w:val="31"/>
        <w:shd w:val="clear" w:color="auto" w:fill="auto"/>
        <w:spacing w:line="240" w:lineRule="auto"/>
        <w:ind w:right="20" w:firstLine="567"/>
        <w:jc w:val="both"/>
        <w:rPr>
          <w:sz w:val="28"/>
          <w:szCs w:val="28"/>
        </w:rPr>
      </w:pPr>
      <w:r w:rsidRPr="001979D1">
        <w:rPr>
          <w:sz w:val="28"/>
          <w:szCs w:val="28"/>
        </w:rPr>
        <w:t>В профилактике интоксикации кадмием имеет значение правильное питание: преобладание в рационе растительных</w:t>
      </w:r>
      <w:r>
        <w:rPr>
          <w:sz w:val="28"/>
          <w:szCs w:val="28"/>
        </w:rPr>
        <w:t xml:space="preserve"> белков, богатое серосодержащих аминокислот, аскорбиновой кислоты, элементов цинка, железа, меди, кальция.</w:t>
      </w:r>
    </w:p>
    <w:p w:rsidR="0099188E" w:rsidRDefault="0099188E" w:rsidP="00077537">
      <w:pPr>
        <w:pStyle w:val="31"/>
        <w:shd w:val="clear" w:color="auto" w:fill="auto"/>
        <w:spacing w:line="240" w:lineRule="auto"/>
        <w:ind w:right="20" w:firstLine="567"/>
        <w:jc w:val="both"/>
        <w:rPr>
          <w:sz w:val="28"/>
          <w:szCs w:val="28"/>
          <w:lang w:val="kk-KZ"/>
        </w:rPr>
      </w:pPr>
      <w:r>
        <w:rPr>
          <w:sz w:val="28"/>
          <w:szCs w:val="28"/>
        </w:rPr>
        <w:t xml:space="preserve">При пробоподготовке и определении кадмия необходимо учитывать его способность испаряться при </w:t>
      </w:r>
      <w:r>
        <w:rPr>
          <w:sz w:val="28"/>
          <w:szCs w:val="28"/>
          <w:lang w:val="en-US"/>
        </w:rPr>
        <w:t>t</w:t>
      </w:r>
      <w:r>
        <w:rPr>
          <w:sz w:val="28"/>
          <w:szCs w:val="28"/>
        </w:rPr>
        <w:t xml:space="preserve">=500 </w:t>
      </w:r>
      <w:r w:rsidRPr="008A66E0">
        <w:rPr>
          <w:sz w:val="28"/>
          <w:szCs w:val="28"/>
          <w:vertAlign w:val="superscript"/>
        </w:rPr>
        <w:t>0</w:t>
      </w:r>
      <w:r>
        <w:rPr>
          <w:sz w:val="28"/>
          <w:szCs w:val="28"/>
        </w:rPr>
        <w:t xml:space="preserve">С. </w:t>
      </w:r>
      <w:r>
        <w:rPr>
          <w:sz w:val="28"/>
          <w:szCs w:val="28"/>
          <w:lang w:val="kk-KZ"/>
        </w:rPr>
        <w:t>Поэтому минерализацию проводят в серной кислоте с добавкой пероксида водорода.</w:t>
      </w:r>
    </w:p>
    <w:p w:rsidR="0099188E" w:rsidRDefault="0099188E" w:rsidP="00077537">
      <w:pPr>
        <w:pStyle w:val="31"/>
        <w:shd w:val="clear" w:color="auto" w:fill="auto"/>
        <w:spacing w:line="240" w:lineRule="auto"/>
        <w:ind w:right="20" w:firstLine="567"/>
        <w:jc w:val="both"/>
        <w:rPr>
          <w:sz w:val="28"/>
          <w:szCs w:val="28"/>
        </w:rPr>
      </w:pPr>
      <w:r>
        <w:rPr>
          <w:sz w:val="28"/>
          <w:szCs w:val="28"/>
          <w:lang w:val="kk-KZ"/>
        </w:rPr>
        <w:t>Основными методами определения кадмия являются атомно</w:t>
      </w:r>
      <w:r>
        <w:rPr>
          <w:sz w:val="28"/>
          <w:szCs w:val="28"/>
        </w:rPr>
        <w:t>-абсорбционный и полярографический.</w:t>
      </w:r>
    </w:p>
    <w:p w:rsidR="0099188E" w:rsidRPr="001979D1" w:rsidRDefault="0099188E" w:rsidP="00077537">
      <w:pPr>
        <w:pStyle w:val="31"/>
        <w:shd w:val="clear" w:color="auto" w:fill="auto"/>
        <w:spacing w:line="240" w:lineRule="auto"/>
        <w:ind w:right="20" w:firstLine="567"/>
        <w:jc w:val="both"/>
        <w:rPr>
          <w:sz w:val="28"/>
          <w:szCs w:val="28"/>
        </w:rPr>
      </w:pPr>
      <w:r w:rsidRPr="003152D9">
        <w:rPr>
          <w:b/>
          <w:sz w:val="28"/>
          <w:szCs w:val="28"/>
        </w:rPr>
        <w:t>Олово.</w:t>
      </w:r>
      <w:r>
        <w:rPr>
          <w:sz w:val="28"/>
          <w:szCs w:val="28"/>
        </w:rPr>
        <w:t xml:space="preserve"> Организм взрослого человека содержит 17 мг олова, </w:t>
      </w:r>
      <w:r w:rsidR="00772564">
        <w:rPr>
          <w:sz w:val="28"/>
          <w:szCs w:val="28"/>
        </w:rPr>
        <w:t xml:space="preserve">что указывает на возможность его участия в обменных процессах. Повышенное содержание олова придает продуктам неприятный вкус. При поступлении олова с пищей усваивается ~1%. Неорганические соединения олова малотоксичны, более токсичны – органическое. Соединения олова находят применение в сельском хозяйстве в качестве фунгицидов, в химической промышленности как стабилизаторы поливинилхлоридных полимеров. Основной источник загрязнения – банки, фляги, тара, оборудование, которое изготовляется с применением лужения и гальванизации. Активность перехода олова в ПП возрастает с увеличением содержания органических </w:t>
      </w:r>
      <w:r w:rsidR="00772564">
        <w:rPr>
          <w:sz w:val="28"/>
          <w:szCs w:val="28"/>
        </w:rPr>
        <w:lastRenderedPageBreak/>
        <w:t xml:space="preserve">кислот, окислителей, нитратов при температуре хранения более 20 </w:t>
      </w:r>
      <w:r w:rsidR="00772564" w:rsidRPr="00D3387C">
        <w:rPr>
          <w:sz w:val="28"/>
          <w:szCs w:val="28"/>
          <w:vertAlign w:val="superscript"/>
        </w:rPr>
        <w:t>0</w:t>
      </w:r>
      <w:r w:rsidR="00772564">
        <w:rPr>
          <w:sz w:val="28"/>
          <w:szCs w:val="28"/>
        </w:rPr>
        <w:t xml:space="preserve">С. Опасность отравления оловом усиливается при постоянном присутствии его спутника свинца. Токсичная доза олова при его однократном поступлении – 5-7 мг/кг массы тела, т.е. 300-700 мг. Действенной мерой предупреждения загрязнения пищи оловом является покрытие поверхности тары и </w:t>
      </w:r>
      <w:r w:rsidR="00772564" w:rsidRPr="001979D1">
        <w:rPr>
          <w:sz w:val="28"/>
          <w:szCs w:val="28"/>
        </w:rPr>
        <w:t>оборудования гигиенически безопасным лаком или полимерным материалом.</w:t>
      </w:r>
    </w:p>
    <w:p w:rsidR="00C84691" w:rsidRPr="001979D1" w:rsidRDefault="00C84691" w:rsidP="00077537">
      <w:pPr>
        <w:pStyle w:val="31"/>
        <w:shd w:val="clear" w:color="auto" w:fill="auto"/>
        <w:spacing w:line="240" w:lineRule="auto"/>
        <w:ind w:right="20" w:firstLine="567"/>
        <w:jc w:val="both"/>
        <w:rPr>
          <w:sz w:val="28"/>
          <w:szCs w:val="28"/>
        </w:rPr>
      </w:pPr>
      <w:r w:rsidRPr="001979D1">
        <w:rPr>
          <w:sz w:val="28"/>
          <w:szCs w:val="28"/>
        </w:rPr>
        <w:t>Основными источниками микроэлемента растительного происхождения являются: картофель, горох, свекла и семена подсолнечника, а животного: языки крупного рогатого скота, а также тресковые и другие виды жирных рыб.</w:t>
      </w:r>
    </w:p>
    <w:p w:rsidR="00772564" w:rsidRPr="001979D1" w:rsidRDefault="00772564" w:rsidP="00077537">
      <w:pPr>
        <w:pStyle w:val="31"/>
        <w:shd w:val="clear" w:color="auto" w:fill="auto"/>
        <w:spacing w:line="240" w:lineRule="auto"/>
        <w:ind w:right="20" w:firstLine="567"/>
        <w:jc w:val="both"/>
        <w:rPr>
          <w:sz w:val="28"/>
          <w:szCs w:val="28"/>
        </w:rPr>
      </w:pPr>
      <w:r w:rsidRPr="001979D1">
        <w:rPr>
          <w:sz w:val="28"/>
          <w:szCs w:val="28"/>
        </w:rPr>
        <w:t>Для текущих анализов на олово используют фотометрический метод с кверцетином, арбитражным является атомно-абсорбционный.</w:t>
      </w:r>
    </w:p>
    <w:p w:rsidR="00772564" w:rsidRPr="001979D1" w:rsidRDefault="00C84691" w:rsidP="00077537">
      <w:pPr>
        <w:pStyle w:val="31"/>
        <w:shd w:val="clear" w:color="auto" w:fill="auto"/>
        <w:spacing w:line="240" w:lineRule="auto"/>
        <w:ind w:right="20" w:firstLine="567"/>
        <w:jc w:val="both"/>
        <w:rPr>
          <w:sz w:val="28"/>
          <w:szCs w:val="28"/>
        </w:rPr>
      </w:pPr>
      <w:r w:rsidRPr="003152D9">
        <w:rPr>
          <w:b/>
          <w:sz w:val="28"/>
          <w:szCs w:val="28"/>
        </w:rPr>
        <w:t>Цинк</w:t>
      </w:r>
      <w:r w:rsidR="00772564" w:rsidRPr="001979D1">
        <w:rPr>
          <w:sz w:val="28"/>
          <w:szCs w:val="28"/>
        </w:rPr>
        <w:t xml:space="preserve"> </w:t>
      </w:r>
      <w:r w:rsidRPr="001979D1">
        <w:rPr>
          <w:sz w:val="28"/>
          <w:szCs w:val="28"/>
        </w:rPr>
        <w:t xml:space="preserve">входит в состав около 80 ферментов, участвуя тем самым в многочисленных реакциях обмена веществ. Типичными симптомами недостаточности цинка являются замедление роста у детей, половой инфантилизм у подростков, нарушение вкуса и обоняния и др. Участвует </w:t>
      </w:r>
      <w:r w:rsidR="00772564" w:rsidRPr="001979D1">
        <w:rPr>
          <w:sz w:val="28"/>
          <w:szCs w:val="28"/>
        </w:rPr>
        <w:t>в важнейших биологических</w:t>
      </w:r>
      <w:r w:rsidR="00772564">
        <w:rPr>
          <w:sz w:val="28"/>
          <w:szCs w:val="28"/>
        </w:rPr>
        <w:t xml:space="preserve"> и ферментативных процессах. Например, процес</w:t>
      </w:r>
      <w:r w:rsidR="00D3387C">
        <w:rPr>
          <w:sz w:val="28"/>
          <w:szCs w:val="28"/>
        </w:rPr>
        <w:t>сы в поджелудочной железе, где цинк стабилизирует молекулы инсулина или участвует в процессах переноса СО</w:t>
      </w:r>
      <w:r w:rsidR="00D3387C" w:rsidRPr="00D3387C">
        <w:rPr>
          <w:sz w:val="28"/>
          <w:szCs w:val="28"/>
          <w:vertAlign w:val="subscript"/>
        </w:rPr>
        <w:t>2</w:t>
      </w:r>
      <w:r w:rsidR="00D3387C">
        <w:rPr>
          <w:sz w:val="28"/>
          <w:szCs w:val="28"/>
        </w:rPr>
        <w:t xml:space="preserve"> кровью и высвобождении его в легких. Обычными симптомами недостаточности цинка являются замедление </w:t>
      </w:r>
      <w:r w:rsidR="00D3387C" w:rsidRPr="001979D1">
        <w:rPr>
          <w:sz w:val="28"/>
          <w:szCs w:val="28"/>
        </w:rPr>
        <w:t>роста, нарушение вкуса (гипогезия), обоняния (гипосмия).</w:t>
      </w:r>
    </w:p>
    <w:p w:rsidR="00D3387C" w:rsidRPr="001979D1" w:rsidRDefault="00D3387C" w:rsidP="00077537">
      <w:pPr>
        <w:pStyle w:val="31"/>
        <w:shd w:val="clear" w:color="auto" w:fill="auto"/>
        <w:spacing w:line="240" w:lineRule="auto"/>
        <w:ind w:right="20" w:firstLine="567"/>
        <w:jc w:val="both"/>
        <w:rPr>
          <w:sz w:val="28"/>
          <w:szCs w:val="28"/>
        </w:rPr>
      </w:pPr>
      <w:r w:rsidRPr="001979D1">
        <w:rPr>
          <w:sz w:val="28"/>
          <w:szCs w:val="28"/>
        </w:rPr>
        <w:t xml:space="preserve">В организме взрослого человека содержится 1,4-2,3 г цинка. Суточная потребность в цинке составляет </w:t>
      </w:r>
      <w:r w:rsidR="00C84691" w:rsidRPr="001979D1">
        <w:rPr>
          <w:sz w:val="28"/>
          <w:szCs w:val="28"/>
        </w:rPr>
        <w:t>1</w:t>
      </w:r>
      <w:r w:rsidRPr="001979D1">
        <w:rPr>
          <w:sz w:val="28"/>
          <w:szCs w:val="28"/>
        </w:rPr>
        <w:t xml:space="preserve">5 мг, при беременности и лактации – 20-25 мг. </w:t>
      </w:r>
      <w:r w:rsidR="00C84691" w:rsidRPr="001979D1">
        <w:rPr>
          <w:sz w:val="28"/>
          <w:szCs w:val="28"/>
        </w:rPr>
        <w:t>Цинк, содержащийся в растительных продуктах, менее доступен для организма. Цинк из продуктов животного происхождения усваивается на 40%. Содержание цинка в пищевых продуктах составляет, мг/кг: мясо – 20-40, рыбопродукты – 15-30, устрицы – 60-1000, яйца – 15-20, фрукты и овощи – 5, картофель, морковь – около 10, орехи, зерновые – 25-30, мука высшего сорта – 5-8; молоко – 2-6 мг/л. В суточном рационе взрослого человека содержание цинка составляет 13-25 мг. Цинк и его соединения малотоксичны. Содержание цинка в воде в концентрации 40 мг/л безвредно для человека.</w:t>
      </w:r>
    </w:p>
    <w:p w:rsidR="00D3387C" w:rsidRDefault="00D3387C" w:rsidP="00077537">
      <w:pPr>
        <w:pStyle w:val="31"/>
        <w:shd w:val="clear" w:color="auto" w:fill="auto"/>
        <w:spacing w:line="240" w:lineRule="auto"/>
        <w:ind w:right="20" w:firstLine="567"/>
        <w:jc w:val="both"/>
        <w:rPr>
          <w:sz w:val="28"/>
          <w:szCs w:val="28"/>
        </w:rPr>
      </w:pPr>
      <w:r w:rsidRPr="001979D1">
        <w:rPr>
          <w:sz w:val="28"/>
          <w:szCs w:val="28"/>
        </w:rPr>
        <w:t>Известны случаи отравления напитками, хранившимися в оцинкованной железной посуде. Исследователями</w:t>
      </w:r>
      <w:r>
        <w:rPr>
          <w:sz w:val="28"/>
          <w:szCs w:val="28"/>
        </w:rPr>
        <w:t xml:space="preserve"> отмечен антагонизм цинка и меди. Повышенный прием цинка влияет </w:t>
      </w:r>
      <w:r w:rsidR="0077157C">
        <w:rPr>
          <w:sz w:val="28"/>
          <w:szCs w:val="28"/>
        </w:rPr>
        <w:t>на медный баланс, что отражается на показателях холестерина в плазме крови, а также на активности ферментов, содержащих медь. Такие продукты могут содержать 200-600 мг/кг и более цинка.</w:t>
      </w:r>
    </w:p>
    <w:p w:rsidR="0077157C" w:rsidRPr="0099188E" w:rsidRDefault="0077157C" w:rsidP="00077537">
      <w:pPr>
        <w:pStyle w:val="31"/>
        <w:shd w:val="clear" w:color="auto" w:fill="auto"/>
        <w:spacing w:line="240" w:lineRule="auto"/>
        <w:ind w:right="20" w:firstLine="567"/>
        <w:jc w:val="both"/>
        <w:rPr>
          <w:sz w:val="28"/>
          <w:szCs w:val="28"/>
        </w:rPr>
      </w:pPr>
      <w:r>
        <w:rPr>
          <w:sz w:val="28"/>
          <w:szCs w:val="28"/>
        </w:rPr>
        <w:t>Для арбитражных анализов на цинк используют атомно-абсорбционный метод анализа, для текущих – полярографический.</w:t>
      </w:r>
    </w:p>
    <w:p w:rsidR="008A6B83" w:rsidRPr="001979D1" w:rsidRDefault="0077157C" w:rsidP="00077537">
      <w:pPr>
        <w:pStyle w:val="31"/>
        <w:shd w:val="clear" w:color="auto" w:fill="auto"/>
        <w:spacing w:line="240" w:lineRule="auto"/>
        <w:ind w:right="20" w:firstLine="567"/>
        <w:jc w:val="both"/>
        <w:rPr>
          <w:sz w:val="28"/>
          <w:szCs w:val="28"/>
        </w:rPr>
      </w:pPr>
      <w:r>
        <w:rPr>
          <w:sz w:val="28"/>
          <w:szCs w:val="28"/>
        </w:rPr>
        <w:t xml:space="preserve">Медь является необходимым для организма элементом. Входит в состав ферментов, </w:t>
      </w:r>
      <w:r w:rsidRPr="001979D1">
        <w:rPr>
          <w:sz w:val="28"/>
          <w:szCs w:val="28"/>
        </w:rPr>
        <w:t xml:space="preserve">гормонов. В организме взрослого человека содержится ~100-150 мг меди и осуществляются определенные механизмы ее биотрансформации. Суточное потребление 4-5 мг. </w:t>
      </w:r>
      <w:r w:rsidR="00E13EFB" w:rsidRPr="001979D1">
        <w:rPr>
          <w:sz w:val="28"/>
          <w:szCs w:val="28"/>
        </w:rPr>
        <w:t xml:space="preserve">Дефицит меди приводит к анемии, </w:t>
      </w:r>
      <w:r w:rsidR="00E13EFB" w:rsidRPr="001979D1">
        <w:rPr>
          <w:sz w:val="28"/>
          <w:szCs w:val="28"/>
        </w:rPr>
        <w:lastRenderedPageBreak/>
        <w:t xml:space="preserve">недостаточности роста, ряду других заболеваний, в отдельных случаях – к смертельному исходу. </w:t>
      </w:r>
      <w:r w:rsidRPr="001979D1">
        <w:rPr>
          <w:sz w:val="28"/>
          <w:szCs w:val="28"/>
        </w:rPr>
        <w:t>Поступающий с продуктами элемент аккумулируется в количестве ~30% от поглощенного. При длительном воздействии высоких доз меди наступает «поломка» механизмов адаптации, переходящая в интоксикацию и отравление. Основную опасность представляют выбросы промышленных предприятий, продукты, соприкасающиеся с медной тарой. Токсичность меди проявляется при</w:t>
      </w:r>
      <w:r>
        <w:rPr>
          <w:sz w:val="28"/>
          <w:szCs w:val="28"/>
        </w:rPr>
        <w:t xml:space="preserve"> ее потреблении 125-200 мг в день. </w:t>
      </w:r>
      <w:r w:rsidR="0095564F">
        <w:rPr>
          <w:sz w:val="28"/>
          <w:szCs w:val="28"/>
        </w:rPr>
        <w:t>Ион меди С</w:t>
      </w:r>
      <w:r w:rsidR="0095564F">
        <w:rPr>
          <w:sz w:val="28"/>
          <w:szCs w:val="28"/>
          <w:lang w:val="en-US"/>
        </w:rPr>
        <w:t>u</w:t>
      </w:r>
      <w:r w:rsidR="0095564F" w:rsidRPr="009D7D47">
        <w:rPr>
          <w:sz w:val="28"/>
          <w:szCs w:val="28"/>
          <w:vertAlign w:val="superscript"/>
        </w:rPr>
        <w:t>2+</w:t>
      </w:r>
      <w:r w:rsidR="0095564F">
        <w:rPr>
          <w:sz w:val="28"/>
          <w:szCs w:val="28"/>
          <w:lang w:val="kk-KZ"/>
        </w:rPr>
        <w:t xml:space="preserve"> является сильным окислителем, разрушает в пищевых продуктах витамины С </w:t>
      </w:r>
      <w:r w:rsidR="0095564F" w:rsidRPr="001979D1">
        <w:rPr>
          <w:sz w:val="28"/>
          <w:szCs w:val="28"/>
          <w:lang w:val="kk-KZ"/>
        </w:rPr>
        <w:t xml:space="preserve">и А, ухудшает органолептические свойства, </w:t>
      </w:r>
      <w:r w:rsidR="0095564F" w:rsidRPr="001979D1">
        <w:rPr>
          <w:sz w:val="28"/>
          <w:szCs w:val="28"/>
        </w:rPr>
        <w:t>способствует окислению липидов.</w:t>
      </w:r>
    </w:p>
    <w:p w:rsidR="00E13EFB" w:rsidRPr="001979D1" w:rsidRDefault="00E13EFB" w:rsidP="00077537">
      <w:pPr>
        <w:pStyle w:val="31"/>
        <w:shd w:val="clear" w:color="auto" w:fill="auto"/>
        <w:spacing w:line="240" w:lineRule="auto"/>
        <w:ind w:right="20" w:firstLine="567"/>
        <w:jc w:val="both"/>
        <w:rPr>
          <w:sz w:val="28"/>
          <w:szCs w:val="28"/>
        </w:rPr>
      </w:pPr>
      <w:r w:rsidRPr="001979D1">
        <w:rPr>
          <w:sz w:val="28"/>
          <w:szCs w:val="28"/>
        </w:rPr>
        <w:t>В наибольшем количестве медь содержится в следующих продуктах: орехах, сое, проросшей пшенице, сыром яичном желтке, свежем мясе, печени, рыбе, морепродуктах, бобовых, злаках, ржаном хлебе, кисломолочных продуктах, сыре, овощах (картофель, огурцы), фруктах, ягодах, шиповнике и др.</w:t>
      </w:r>
    </w:p>
    <w:p w:rsidR="0095564F" w:rsidRPr="001979D1" w:rsidRDefault="0095564F" w:rsidP="00077537">
      <w:pPr>
        <w:pStyle w:val="31"/>
        <w:shd w:val="clear" w:color="auto" w:fill="auto"/>
        <w:spacing w:line="240" w:lineRule="auto"/>
        <w:ind w:right="20" w:firstLine="567"/>
        <w:jc w:val="both"/>
        <w:rPr>
          <w:sz w:val="28"/>
          <w:szCs w:val="28"/>
        </w:rPr>
      </w:pPr>
      <w:r w:rsidRPr="001979D1">
        <w:rPr>
          <w:sz w:val="28"/>
          <w:szCs w:val="28"/>
        </w:rPr>
        <w:t>Арбитражным методом определения меди является атомно-абсорбционный, для текущих анализов используют экстракционно-фотометрический с применением дитизона.</w:t>
      </w:r>
    </w:p>
    <w:p w:rsidR="0095564F" w:rsidRDefault="0095564F" w:rsidP="00077537">
      <w:pPr>
        <w:pStyle w:val="31"/>
        <w:shd w:val="clear" w:color="auto" w:fill="auto"/>
        <w:spacing w:line="240" w:lineRule="auto"/>
        <w:ind w:right="20" w:firstLine="567"/>
        <w:jc w:val="both"/>
        <w:rPr>
          <w:sz w:val="28"/>
          <w:szCs w:val="28"/>
        </w:rPr>
      </w:pPr>
      <w:r w:rsidRPr="003152D9">
        <w:rPr>
          <w:b/>
          <w:sz w:val="28"/>
          <w:szCs w:val="28"/>
        </w:rPr>
        <w:t>Железо</w:t>
      </w:r>
      <w:r w:rsidRPr="001979D1">
        <w:rPr>
          <w:sz w:val="28"/>
          <w:szCs w:val="28"/>
        </w:rPr>
        <w:t xml:space="preserve"> – один из</w:t>
      </w:r>
      <w:r>
        <w:rPr>
          <w:sz w:val="28"/>
          <w:szCs w:val="28"/>
        </w:rPr>
        <w:t xml:space="preserve"> самых распространенных элементом в земной коре и необходимым для жизнедеятельности как животных, так и растительных организмов. </w:t>
      </w:r>
      <w:r w:rsidR="002A1901" w:rsidRPr="002A1901">
        <w:rPr>
          <w:sz w:val="28"/>
          <w:szCs w:val="28"/>
        </w:rPr>
        <w:t>У растений дефицит железа проявляется в желтизне листьев и называется хлорозом</w:t>
      </w:r>
      <w:r w:rsidRPr="002A1901">
        <w:rPr>
          <w:sz w:val="28"/>
          <w:szCs w:val="28"/>
        </w:rPr>
        <w:t>,</w:t>
      </w:r>
      <w:r>
        <w:rPr>
          <w:sz w:val="28"/>
          <w:szCs w:val="28"/>
        </w:rPr>
        <w:t xml:space="preserve"> у человека – железодефицитную анемию. Железо является кофактором в гемсодержащих ферментах, участвует в образовании гемоглобина, эритроцитов, обеспечивает активность ряда ферментов, осуществляет перенос кислорода.</w:t>
      </w:r>
    </w:p>
    <w:p w:rsidR="0095564F" w:rsidRPr="001979D1" w:rsidRDefault="0095564F" w:rsidP="00077537">
      <w:pPr>
        <w:pStyle w:val="31"/>
        <w:shd w:val="clear" w:color="auto" w:fill="auto"/>
        <w:spacing w:line="240" w:lineRule="auto"/>
        <w:ind w:right="20" w:firstLine="567"/>
        <w:jc w:val="both"/>
        <w:rPr>
          <w:sz w:val="28"/>
          <w:szCs w:val="28"/>
        </w:rPr>
      </w:pPr>
      <w:r>
        <w:rPr>
          <w:sz w:val="28"/>
          <w:szCs w:val="28"/>
        </w:rPr>
        <w:t>В организме взрослого человека содержится ~</w:t>
      </w:r>
      <w:r w:rsidR="00BF69B8">
        <w:rPr>
          <w:sz w:val="28"/>
          <w:szCs w:val="28"/>
        </w:rPr>
        <w:t xml:space="preserve">4,5 г </w:t>
      </w:r>
      <w:r w:rsidR="002A1901">
        <w:rPr>
          <w:sz w:val="28"/>
          <w:szCs w:val="28"/>
        </w:rPr>
        <w:t>железа</w:t>
      </w:r>
      <w:r w:rsidR="00BF69B8">
        <w:rPr>
          <w:sz w:val="28"/>
          <w:szCs w:val="28"/>
        </w:rPr>
        <w:t xml:space="preserve">. Потребность взрослого человека в </w:t>
      </w:r>
      <w:r w:rsidR="00BF69B8" w:rsidRPr="001979D1">
        <w:rPr>
          <w:sz w:val="28"/>
          <w:szCs w:val="28"/>
        </w:rPr>
        <w:t>железе составляет 14 мг в сутки, у женщин в период беременности и лактации потребность резко возрастает.</w:t>
      </w:r>
    </w:p>
    <w:p w:rsidR="00BF69B8" w:rsidRPr="001979D1" w:rsidRDefault="00BF69B8" w:rsidP="00077537">
      <w:pPr>
        <w:pStyle w:val="31"/>
        <w:shd w:val="clear" w:color="auto" w:fill="auto"/>
        <w:spacing w:line="240" w:lineRule="auto"/>
        <w:ind w:right="20" w:firstLine="567"/>
        <w:jc w:val="both"/>
        <w:rPr>
          <w:sz w:val="28"/>
          <w:szCs w:val="28"/>
        </w:rPr>
      </w:pPr>
      <w:r w:rsidRPr="001979D1">
        <w:rPr>
          <w:sz w:val="28"/>
          <w:szCs w:val="28"/>
        </w:rPr>
        <w:t>Практически вс</w:t>
      </w:r>
      <w:r w:rsidR="002A1901" w:rsidRPr="001979D1">
        <w:rPr>
          <w:sz w:val="28"/>
          <w:szCs w:val="28"/>
        </w:rPr>
        <w:t>е продукты содержат железо. В пищевых продуктах</w:t>
      </w:r>
      <w:r w:rsidRPr="001979D1">
        <w:rPr>
          <w:sz w:val="28"/>
          <w:szCs w:val="28"/>
        </w:rPr>
        <w:t xml:space="preserve"> его содержание колеблется в пределах </w:t>
      </w:r>
      <w:r w:rsidR="002A1901" w:rsidRPr="001979D1">
        <w:rPr>
          <w:sz w:val="28"/>
          <w:szCs w:val="28"/>
        </w:rPr>
        <w:t>0,07-4 мг в 100 г</w:t>
      </w:r>
      <w:r w:rsidRPr="001979D1">
        <w:rPr>
          <w:sz w:val="28"/>
          <w:szCs w:val="28"/>
        </w:rPr>
        <w:t xml:space="preserve">. </w:t>
      </w:r>
      <w:r w:rsidR="002A1901" w:rsidRPr="001979D1">
        <w:rPr>
          <w:sz w:val="28"/>
          <w:szCs w:val="28"/>
        </w:rPr>
        <w:t>Основным источником железа в питании являются печень, почки, бобовые культуры.</w:t>
      </w:r>
      <w:r w:rsidR="002A1901" w:rsidRPr="001979D1">
        <w:t xml:space="preserve"> </w:t>
      </w:r>
      <w:r w:rsidRPr="001979D1">
        <w:rPr>
          <w:sz w:val="28"/>
          <w:szCs w:val="28"/>
        </w:rPr>
        <w:t>Дополнительное количество железа поступает с водопроводной водой, где содержание железа зависит от источника, состояния системы водоснабжения.</w:t>
      </w:r>
    </w:p>
    <w:p w:rsidR="00BF69B8" w:rsidRPr="001979D1" w:rsidRDefault="00BF69B8" w:rsidP="00077537">
      <w:pPr>
        <w:pStyle w:val="31"/>
        <w:shd w:val="clear" w:color="auto" w:fill="auto"/>
        <w:spacing w:line="240" w:lineRule="auto"/>
        <w:ind w:right="20" w:firstLine="567"/>
        <w:jc w:val="both"/>
        <w:rPr>
          <w:sz w:val="28"/>
          <w:szCs w:val="28"/>
        </w:rPr>
      </w:pPr>
      <w:r w:rsidRPr="001979D1">
        <w:rPr>
          <w:sz w:val="28"/>
          <w:szCs w:val="28"/>
        </w:rPr>
        <w:t>Железо из мясных продуктов усваивается примерно на 30%, растительных – на 10%. Растительные продукты содержат фосфаты и фитин, которые образуют с железом труднорастворимые соли и препятствуют усвояемости. Чай понижает усвояемость железа в результате связывания его с дубильными веществами в трудно растворимый комплекс. Усвоению железа способствует витамин В</w:t>
      </w:r>
      <w:r w:rsidRPr="001979D1">
        <w:rPr>
          <w:sz w:val="28"/>
          <w:szCs w:val="28"/>
          <w:vertAlign w:val="subscript"/>
        </w:rPr>
        <w:t>12</w:t>
      </w:r>
      <w:r w:rsidRPr="001979D1">
        <w:rPr>
          <w:sz w:val="28"/>
          <w:szCs w:val="28"/>
        </w:rPr>
        <w:t>, аскорбиновая кислота. Несмотря на активное участие в различных обменных процессах, элемент может оказывать и токсичное воздействие.</w:t>
      </w:r>
    </w:p>
    <w:p w:rsidR="002A1901" w:rsidRPr="001979D1" w:rsidRDefault="002A1901" w:rsidP="00077537">
      <w:pPr>
        <w:pStyle w:val="31"/>
        <w:shd w:val="clear" w:color="auto" w:fill="auto"/>
        <w:spacing w:line="240" w:lineRule="auto"/>
        <w:ind w:right="20" w:firstLine="567"/>
        <w:jc w:val="both"/>
        <w:rPr>
          <w:sz w:val="28"/>
          <w:szCs w:val="28"/>
        </w:rPr>
      </w:pPr>
      <w:r w:rsidRPr="001979D1">
        <w:rPr>
          <w:sz w:val="28"/>
          <w:szCs w:val="28"/>
        </w:rPr>
        <w:t xml:space="preserve">Несмотря на активное участие железа в обмене веществ, этот элемент может оказывать токсическое действие при поступлении в организм в больших количествах. Так, у детей после случайного приема 0,5 г железа или </w:t>
      </w:r>
      <w:r w:rsidRPr="001979D1">
        <w:rPr>
          <w:sz w:val="28"/>
          <w:szCs w:val="28"/>
        </w:rPr>
        <w:lastRenderedPageBreak/>
        <w:t>2,5 г сульфата железа наблюдали состояние шока. Широкое промышленное применение железа, распространение его в окружающей среде повышает вероятность хронической интоксикации. Загрязнение пищевых продуктов железом может происходить через сырье, при контакте с металлическим оборудованием и тарой, что определяет соответствующие меры профилактики.</w:t>
      </w:r>
    </w:p>
    <w:p w:rsidR="00BF69B8" w:rsidRPr="001979D1" w:rsidRDefault="00BF69B8" w:rsidP="00077537">
      <w:pPr>
        <w:pStyle w:val="31"/>
        <w:shd w:val="clear" w:color="auto" w:fill="auto"/>
        <w:spacing w:line="240" w:lineRule="auto"/>
        <w:ind w:right="20" w:firstLine="567"/>
        <w:jc w:val="both"/>
        <w:rPr>
          <w:sz w:val="28"/>
          <w:szCs w:val="28"/>
        </w:rPr>
      </w:pPr>
      <w:r w:rsidRPr="001979D1">
        <w:rPr>
          <w:sz w:val="28"/>
          <w:szCs w:val="28"/>
        </w:rPr>
        <w:t>Для проведения текущих анализов используют фотометрический метод определения железа, арбитражных – атомно-абсорбционный.</w:t>
      </w:r>
    </w:p>
    <w:p w:rsidR="008A6B83" w:rsidRPr="001979D1" w:rsidRDefault="00BF69B8" w:rsidP="00077537">
      <w:pPr>
        <w:pStyle w:val="31"/>
        <w:shd w:val="clear" w:color="auto" w:fill="auto"/>
        <w:spacing w:line="240" w:lineRule="auto"/>
        <w:ind w:right="20" w:firstLine="567"/>
        <w:jc w:val="both"/>
        <w:rPr>
          <w:sz w:val="28"/>
          <w:szCs w:val="28"/>
        </w:rPr>
      </w:pPr>
      <w:r w:rsidRPr="003152D9">
        <w:rPr>
          <w:b/>
          <w:sz w:val="28"/>
          <w:szCs w:val="28"/>
        </w:rPr>
        <w:t xml:space="preserve">Ртуть </w:t>
      </w:r>
      <w:r w:rsidRPr="001979D1">
        <w:rPr>
          <w:sz w:val="28"/>
          <w:szCs w:val="28"/>
        </w:rPr>
        <w:t xml:space="preserve">– один из самых опасных и токсичных элементов, способный накапливаться в организме человека, животных, </w:t>
      </w:r>
      <w:r w:rsidR="00BD5EAD" w:rsidRPr="001979D1">
        <w:rPr>
          <w:sz w:val="28"/>
          <w:szCs w:val="28"/>
        </w:rPr>
        <w:t>растениях. В организме взрослого человека содержится ~ 13 мг ртути, но она не является нутриентом. Человек с суточным рационом получает 0,045-0,06 мг ртути. Ртуть способна накапливаться в волосах человека (30-40 мкг/г).</w:t>
      </w:r>
      <w:r w:rsidR="002A1901" w:rsidRPr="001979D1">
        <w:rPr>
          <w:sz w:val="28"/>
          <w:szCs w:val="28"/>
        </w:rPr>
        <w:t xml:space="preserve"> </w:t>
      </w:r>
    </w:p>
    <w:p w:rsidR="00BD5EAD" w:rsidRDefault="00105AA4" w:rsidP="00C304A5">
      <w:pPr>
        <w:pStyle w:val="31"/>
        <w:shd w:val="clear" w:color="auto" w:fill="auto"/>
        <w:spacing w:line="240" w:lineRule="auto"/>
        <w:ind w:right="20" w:firstLine="567"/>
        <w:jc w:val="both"/>
        <w:rPr>
          <w:sz w:val="28"/>
          <w:szCs w:val="28"/>
        </w:rPr>
      </w:pPr>
      <w:r w:rsidRPr="001979D1">
        <w:rPr>
          <w:sz w:val="28"/>
          <w:szCs w:val="28"/>
        </w:rPr>
        <w:t>Загрязнение пищевых продуктов</w:t>
      </w:r>
      <w:r w:rsidR="00BD5EAD" w:rsidRPr="001979D1">
        <w:rPr>
          <w:sz w:val="28"/>
          <w:szCs w:val="28"/>
        </w:rPr>
        <w:t xml:space="preserve"> </w:t>
      </w:r>
      <w:r w:rsidR="00C304A5" w:rsidRPr="001979D1">
        <w:rPr>
          <w:sz w:val="28"/>
          <w:szCs w:val="28"/>
        </w:rPr>
        <w:t>может происходить в результате</w:t>
      </w:r>
      <w:r w:rsidR="00C304A5" w:rsidRPr="001979D1">
        <w:rPr>
          <w:sz w:val="28"/>
          <w:szCs w:val="28"/>
          <w:lang w:val="kk-KZ"/>
        </w:rPr>
        <w:t xml:space="preserve"> е</w:t>
      </w:r>
      <w:r w:rsidR="00BD5EAD" w:rsidRPr="001979D1">
        <w:rPr>
          <w:sz w:val="28"/>
          <w:szCs w:val="28"/>
        </w:rPr>
        <w:t xml:space="preserve">стественного процесса испарения из земной коры </w:t>
      </w:r>
      <w:r w:rsidR="00C304A5" w:rsidRPr="001979D1">
        <w:rPr>
          <w:sz w:val="28"/>
          <w:szCs w:val="28"/>
          <w:lang w:val="kk-KZ"/>
        </w:rPr>
        <w:t>и и</w:t>
      </w:r>
      <w:r w:rsidR="00BD5EAD" w:rsidRPr="001979D1">
        <w:rPr>
          <w:sz w:val="28"/>
          <w:szCs w:val="28"/>
        </w:rPr>
        <w:t xml:space="preserve">спользования ртути и ее соединений в хозяйстве: производство хлора и щелочей, амальгамная металлургия, медицина, и стоматология, например, использование каломели </w:t>
      </w:r>
      <w:r w:rsidR="00BD5EAD" w:rsidRPr="001979D1">
        <w:rPr>
          <w:sz w:val="28"/>
          <w:szCs w:val="28"/>
          <w:lang w:val="en-US"/>
        </w:rPr>
        <w:t>Hg</w:t>
      </w:r>
      <w:r w:rsidR="00BD5EAD" w:rsidRPr="001979D1">
        <w:rPr>
          <w:sz w:val="28"/>
          <w:szCs w:val="28"/>
          <w:vertAlign w:val="subscript"/>
        </w:rPr>
        <w:t>2</w:t>
      </w:r>
      <w:r w:rsidR="00BD5EAD" w:rsidRPr="001979D1">
        <w:rPr>
          <w:sz w:val="28"/>
          <w:szCs w:val="28"/>
          <w:lang w:val="en-US"/>
        </w:rPr>
        <w:t>Cl</w:t>
      </w:r>
      <w:r w:rsidR="00BD5EAD" w:rsidRPr="001979D1">
        <w:rPr>
          <w:sz w:val="28"/>
          <w:szCs w:val="28"/>
          <w:vertAlign w:val="subscript"/>
        </w:rPr>
        <w:t>2</w:t>
      </w:r>
      <w:r w:rsidR="00BD5EAD" w:rsidRPr="001979D1">
        <w:rPr>
          <w:sz w:val="28"/>
          <w:szCs w:val="28"/>
        </w:rPr>
        <w:t xml:space="preserve"> в качестве антисептика, раствора</w:t>
      </w:r>
      <w:r w:rsidR="00BD5EAD">
        <w:rPr>
          <w:sz w:val="28"/>
          <w:szCs w:val="28"/>
        </w:rPr>
        <w:t xml:space="preserve"> сулемы </w:t>
      </w:r>
      <w:r w:rsidR="00BD5EAD">
        <w:rPr>
          <w:sz w:val="28"/>
          <w:szCs w:val="28"/>
          <w:lang w:val="en-US"/>
        </w:rPr>
        <w:t>HgCl</w:t>
      </w:r>
      <w:r w:rsidR="00BD5EAD" w:rsidRPr="00BD5EAD">
        <w:rPr>
          <w:sz w:val="28"/>
          <w:szCs w:val="28"/>
          <w:vertAlign w:val="subscript"/>
        </w:rPr>
        <w:t>2</w:t>
      </w:r>
      <w:r w:rsidR="00BD5EAD">
        <w:rPr>
          <w:sz w:val="28"/>
          <w:szCs w:val="28"/>
          <w:vertAlign w:val="subscript"/>
        </w:rPr>
        <w:t xml:space="preserve"> </w:t>
      </w:r>
      <w:r w:rsidR="00BD5EAD">
        <w:rPr>
          <w:sz w:val="28"/>
          <w:szCs w:val="28"/>
        </w:rPr>
        <w:t>для дезинфекции, ртутной серной мази при кожных заболеваниях, фунгицидов (алкилированные соединения ртути) для протравливания семян.</w:t>
      </w:r>
    </w:p>
    <w:p w:rsidR="00AB0098" w:rsidRDefault="00AB0098" w:rsidP="00BD5EAD">
      <w:pPr>
        <w:pStyle w:val="31"/>
        <w:shd w:val="clear" w:color="auto" w:fill="auto"/>
        <w:spacing w:line="240" w:lineRule="auto"/>
        <w:ind w:right="20" w:firstLine="567"/>
        <w:jc w:val="both"/>
        <w:rPr>
          <w:sz w:val="28"/>
          <w:szCs w:val="28"/>
        </w:rPr>
      </w:pPr>
      <w:r>
        <w:rPr>
          <w:sz w:val="28"/>
          <w:szCs w:val="28"/>
        </w:rPr>
        <w:t>Наиболее токсичны алкилртутные соединения с короткой цепью. Период полувыведения из организма неорганических соединений – 40 суток, органических – 76.</w:t>
      </w:r>
    </w:p>
    <w:p w:rsidR="00AB0098" w:rsidRDefault="00AB0098" w:rsidP="002C5876">
      <w:pPr>
        <w:pStyle w:val="31"/>
        <w:shd w:val="clear" w:color="auto" w:fill="auto"/>
        <w:spacing w:line="240" w:lineRule="auto"/>
        <w:ind w:right="20" w:firstLine="567"/>
        <w:jc w:val="both"/>
        <w:rPr>
          <w:sz w:val="28"/>
          <w:szCs w:val="28"/>
        </w:rPr>
      </w:pPr>
      <w:r>
        <w:rPr>
          <w:sz w:val="28"/>
          <w:szCs w:val="28"/>
        </w:rPr>
        <w:t>Соединения ртути по-разному всасываются, метаболизируются и выводятся из организма человека. Наиболее токсичны алкилртутные соединения СН</w:t>
      </w:r>
      <w:r w:rsidRPr="002C5876">
        <w:rPr>
          <w:sz w:val="28"/>
          <w:szCs w:val="28"/>
          <w:vertAlign w:val="subscript"/>
        </w:rPr>
        <w:t>3</w:t>
      </w:r>
      <w:r>
        <w:rPr>
          <w:sz w:val="28"/>
          <w:szCs w:val="28"/>
          <w:lang w:val="en-US"/>
        </w:rPr>
        <w:t>Hg</w:t>
      </w:r>
      <w:r w:rsidRPr="002C5876">
        <w:rPr>
          <w:sz w:val="28"/>
          <w:szCs w:val="28"/>
          <w:vertAlign w:val="superscript"/>
        </w:rPr>
        <w:t>+</w:t>
      </w:r>
      <w:r>
        <w:rPr>
          <w:sz w:val="28"/>
          <w:szCs w:val="28"/>
        </w:rPr>
        <w:t>, С</w:t>
      </w:r>
      <w:r w:rsidRPr="002C5876">
        <w:rPr>
          <w:sz w:val="28"/>
          <w:szCs w:val="28"/>
          <w:vertAlign w:val="subscript"/>
        </w:rPr>
        <w:t>2</w:t>
      </w:r>
      <w:r>
        <w:rPr>
          <w:sz w:val="28"/>
          <w:szCs w:val="28"/>
        </w:rPr>
        <w:t>Н</w:t>
      </w:r>
      <w:r w:rsidRPr="002C5876">
        <w:rPr>
          <w:sz w:val="28"/>
          <w:szCs w:val="28"/>
          <w:vertAlign w:val="subscript"/>
        </w:rPr>
        <w:t>5</w:t>
      </w:r>
      <w:r w:rsidR="002C5876">
        <w:rPr>
          <w:sz w:val="28"/>
          <w:szCs w:val="28"/>
          <w:lang w:val="en-US"/>
        </w:rPr>
        <w:t>Hg</w:t>
      </w:r>
      <w:r w:rsidR="002C5876" w:rsidRPr="002C5876">
        <w:rPr>
          <w:sz w:val="28"/>
          <w:szCs w:val="28"/>
          <w:vertAlign w:val="superscript"/>
        </w:rPr>
        <w:t>+</w:t>
      </w:r>
      <w:r w:rsidR="002C5876">
        <w:rPr>
          <w:sz w:val="28"/>
          <w:szCs w:val="28"/>
        </w:rPr>
        <w:t xml:space="preserve"> и др. Механизм токсичного действия – взаимодействие с сульфгидрильными группами; блокируя их, ртуть изменяет свойства, инактивирует ряд ферментов. Неорганические соединения ртути нарушают обмен элементов кальция, меди, цинка и др., органические – белков, цистеина, токоферола и т.д. Защитным эффектом обладают соединения селена и цинка. Предполагается, что защитное действие, например, селена связано с образованием нетоксичного селенортутного соединения.</w:t>
      </w:r>
    </w:p>
    <w:p w:rsidR="002C5876" w:rsidRDefault="002C5876" w:rsidP="00712088">
      <w:pPr>
        <w:pStyle w:val="31"/>
        <w:shd w:val="clear" w:color="auto" w:fill="auto"/>
        <w:spacing w:line="240" w:lineRule="auto"/>
        <w:ind w:right="20" w:firstLine="567"/>
        <w:jc w:val="both"/>
        <w:rPr>
          <w:sz w:val="28"/>
          <w:szCs w:val="28"/>
        </w:rPr>
      </w:pPr>
      <w:r>
        <w:rPr>
          <w:sz w:val="28"/>
          <w:szCs w:val="28"/>
        </w:rPr>
        <w:t xml:space="preserve">Фоновое содержание ртути в сельскохозяйственных растениях составляет от 2 до 20 мкг/кг. </w:t>
      </w:r>
    </w:p>
    <w:p w:rsidR="008A6B83" w:rsidRDefault="005D6CA5" w:rsidP="00077537">
      <w:pPr>
        <w:pStyle w:val="31"/>
        <w:shd w:val="clear" w:color="auto" w:fill="auto"/>
        <w:spacing w:line="240" w:lineRule="auto"/>
        <w:ind w:right="20" w:firstLine="567"/>
        <w:jc w:val="both"/>
        <w:rPr>
          <w:sz w:val="28"/>
          <w:szCs w:val="28"/>
        </w:rPr>
      </w:pPr>
      <w:r>
        <w:rPr>
          <w:sz w:val="28"/>
          <w:szCs w:val="28"/>
        </w:rPr>
        <w:t xml:space="preserve">Наибольшей концентрацией ртути отличается мясо рыбы, поскольку ртуть активно аккумулируется из воды. Организм рыб способен накапливать элемент в печени, где синтезируется метилртуть. У некоторых видов рыб в мышцах содержится белок металлотионеин, с которым ртуть и другие металлы образуют комплексные соединения, накапливаясь за счет этого. У таких рыб содержание ртути достигает 500-20 000 мкг/кг (рыба-сабля), 5000-14000 </w:t>
      </w:r>
      <w:r w:rsidR="003F42E8">
        <w:rPr>
          <w:sz w:val="28"/>
          <w:szCs w:val="28"/>
        </w:rPr>
        <w:t>мкг/кг (тихоокеанский марлин).</w:t>
      </w:r>
    </w:p>
    <w:p w:rsidR="003F42E8" w:rsidRDefault="003F42E8" w:rsidP="00077537">
      <w:pPr>
        <w:pStyle w:val="31"/>
        <w:shd w:val="clear" w:color="auto" w:fill="auto"/>
        <w:spacing w:line="240" w:lineRule="auto"/>
        <w:ind w:right="20" w:firstLine="567"/>
        <w:jc w:val="both"/>
        <w:rPr>
          <w:sz w:val="28"/>
          <w:szCs w:val="28"/>
        </w:rPr>
      </w:pPr>
      <w:r>
        <w:rPr>
          <w:sz w:val="28"/>
          <w:szCs w:val="28"/>
        </w:rPr>
        <w:t xml:space="preserve">При варке рыбы, мяса концентрация ртути снижается, а при обработке грибов остается постоянной. Это объясняется тем, что в грибах ртуть связана </w:t>
      </w:r>
      <w:r>
        <w:rPr>
          <w:sz w:val="28"/>
          <w:szCs w:val="28"/>
        </w:rPr>
        <w:lastRenderedPageBreak/>
        <w:t>с аминогруппами соединений, в рыбе, мясе – с серосодержащими аминокислотами.</w:t>
      </w:r>
    </w:p>
    <w:p w:rsidR="003F42E8" w:rsidRDefault="003F42E8" w:rsidP="00077537">
      <w:pPr>
        <w:pStyle w:val="31"/>
        <w:shd w:val="clear" w:color="auto" w:fill="auto"/>
        <w:spacing w:line="240" w:lineRule="auto"/>
        <w:ind w:right="20" w:firstLine="567"/>
        <w:jc w:val="both"/>
        <w:rPr>
          <w:sz w:val="28"/>
          <w:szCs w:val="28"/>
        </w:rPr>
      </w:pPr>
      <w:r>
        <w:rPr>
          <w:sz w:val="28"/>
          <w:szCs w:val="28"/>
        </w:rPr>
        <w:t>ПДК для пищевых продуктов составляет 0,005-0,70 мг/кг, ПДК в воде – 0,005 мг/кг.</w:t>
      </w:r>
    </w:p>
    <w:p w:rsidR="008A6B83" w:rsidRPr="001979D1" w:rsidRDefault="003F42E8" w:rsidP="00077537">
      <w:pPr>
        <w:pStyle w:val="31"/>
        <w:shd w:val="clear" w:color="auto" w:fill="auto"/>
        <w:spacing w:line="240" w:lineRule="auto"/>
        <w:ind w:right="20" w:firstLine="567"/>
        <w:jc w:val="both"/>
        <w:rPr>
          <w:sz w:val="28"/>
          <w:szCs w:val="28"/>
        </w:rPr>
      </w:pPr>
      <w:r>
        <w:rPr>
          <w:sz w:val="28"/>
          <w:szCs w:val="28"/>
        </w:rPr>
        <w:t xml:space="preserve">Из-за летучести соединений ртути возможны потери как при хранении, так и при сушке. Используют только мокрое озоление смесью серной и азотной </w:t>
      </w:r>
      <w:r w:rsidRPr="001979D1">
        <w:rPr>
          <w:sz w:val="28"/>
          <w:szCs w:val="28"/>
        </w:rPr>
        <w:t>кислот.</w:t>
      </w:r>
    </w:p>
    <w:p w:rsidR="00C304A5" w:rsidRPr="001979D1" w:rsidRDefault="00C304A5" w:rsidP="00C304A5">
      <w:pPr>
        <w:pStyle w:val="31"/>
        <w:shd w:val="clear" w:color="auto" w:fill="auto"/>
        <w:spacing w:line="240" w:lineRule="auto"/>
        <w:ind w:right="20" w:firstLine="567"/>
        <w:jc w:val="both"/>
        <w:rPr>
          <w:sz w:val="28"/>
          <w:szCs w:val="28"/>
        </w:rPr>
      </w:pPr>
      <w:r w:rsidRPr="001979D1">
        <w:rPr>
          <w:sz w:val="28"/>
          <w:szCs w:val="28"/>
        </w:rPr>
        <w:t>Воздействие ртути – даже в небольших количествах – может вызывать серьезные проблемы со здоровьем и представляет угрозу для внутриутробного развития плода и развития ребенка на ранних стадиях жизни.</w:t>
      </w:r>
      <w:r w:rsidRPr="001979D1">
        <w:t xml:space="preserve"> </w:t>
      </w:r>
      <w:r w:rsidRPr="001979D1">
        <w:rPr>
          <w:sz w:val="28"/>
          <w:szCs w:val="28"/>
        </w:rPr>
        <w:t>ВОЗ рассматривает ртуть в качестве одного из десяти основных химических веществ или групп химических веществ, представляющих значительную проблему для общественного здравоохранения [2].</w:t>
      </w:r>
    </w:p>
    <w:p w:rsidR="00C304A5" w:rsidRPr="001979D1" w:rsidRDefault="00C304A5" w:rsidP="00C304A5">
      <w:pPr>
        <w:pStyle w:val="31"/>
        <w:shd w:val="clear" w:color="auto" w:fill="auto"/>
        <w:spacing w:line="240" w:lineRule="auto"/>
        <w:ind w:right="20" w:firstLine="567"/>
        <w:jc w:val="both"/>
        <w:rPr>
          <w:sz w:val="28"/>
          <w:szCs w:val="28"/>
        </w:rPr>
      </w:pPr>
      <w:r w:rsidRPr="001979D1">
        <w:rPr>
          <w:sz w:val="28"/>
          <w:szCs w:val="28"/>
        </w:rPr>
        <w:t>Значительное воздействие ртути на здоровье людей происходило в Минамате, Япония, на протяжении 1932-1968 годов, когда завод, производящий уксусную кислоту, сливал жидкие отходы в залив Минамата. Отходы содержали высокие концентрации метилртути. В заливе было много рыбы и моллюсков, которые являлись основным пропитанием для местных жителей и рыбаков из других районов. В течение многих лет никто не осознавал, что рыба загрязнена ртутью и что это вызывает странную болезнь среди местного сообщества и в других районах. По меньшей мере, 50 000 человек пострадали в той или иной степени, и было подтверждено более 2 000 случаев болезни Минамата. Пик болезни Минамата пришелся на 1950-е годы, когда произошли тяжелые случаи заболевания с повреждением мозга, параличом, бессвязной речью и расстройством сознания.</w:t>
      </w:r>
    </w:p>
    <w:p w:rsidR="00C304A5" w:rsidRPr="001979D1" w:rsidRDefault="00C304A5" w:rsidP="00077537">
      <w:pPr>
        <w:pStyle w:val="31"/>
        <w:shd w:val="clear" w:color="auto" w:fill="auto"/>
        <w:spacing w:line="240" w:lineRule="auto"/>
        <w:ind w:right="20" w:firstLine="567"/>
        <w:jc w:val="both"/>
        <w:rPr>
          <w:sz w:val="28"/>
          <w:szCs w:val="28"/>
        </w:rPr>
      </w:pPr>
      <w:r w:rsidRPr="001979D1">
        <w:rPr>
          <w:sz w:val="28"/>
          <w:szCs w:val="28"/>
        </w:rPr>
        <w:t>Существует несколько способов предотвращения неблагоприятных последствий для здоровья, включая стимулирование использования чистых источников энергии, прекращение использования ртути в добыче золота, прекращение добычи ртути и снятие с производства неосновных продуктов, содержащих ртуть.</w:t>
      </w:r>
    </w:p>
    <w:p w:rsidR="00C304A5" w:rsidRPr="001979D1" w:rsidRDefault="00C304A5" w:rsidP="00077537">
      <w:pPr>
        <w:pStyle w:val="31"/>
        <w:shd w:val="clear" w:color="auto" w:fill="auto"/>
        <w:spacing w:line="240" w:lineRule="auto"/>
        <w:ind w:right="20" w:firstLine="567"/>
        <w:jc w:val="both"/>
        <w:rPr>
          <w:sz w:val="28"/>
          <w:szCs w:val="28"/>
        </w:rPr>
      </w:pPr>
      <w:r w:rsidRPr="001979D1">
        <w:rPr>
          <w:sz w:val="28"/>
          <w:szCs w:val="28"/>
        </w:rPr>
        <w:t>Продолжающееся выделение ртути в окружающую среду в результате деятельности человека, присутствие ртути в пищевой цепи и проявляемые у людей неблагоприятные последствия вызывают большое беспокойство, поэтому в 2013 году правительства приняли Минаматскую конвенцию о ртути. Согласно Конвенции правительства, являющиеся ее Сторонами, должны принимать ряд мер, включая меры по предотвращению выделения ртути в воздух и снятию с производства определенных ртутьсодержащих изделий.</w:t>
      </w:r>
    </w:p>
    <w:p w:rsidR="003F42E8" w:rsidRPr="001979D1" w:rsidRDefault="003F42E8" w:rsidP="00077537">
      <w:pPr>
        <w:pStyle w:val="31"/>
        <w:shd w:val="clear" w:color="auto" w:fill="auto"/>
        <w:spacing w:line="240" w:lineRule="auto"/>
        <w:ind w:right="20" w:firstLine="567"/>
        <w:jc w:val="both"/>
        <w:rPr>
          <w:sz w:val="28"/>
          <w:szCs w:val="28"/>
        </w:rPr>
      </w:pPr>
      <w:r w:rsidRPr="001979D1">
        <w:rPr>
          <w:sz w:val="28"/>
          <w:szCs w:val="28"/>
        </w:rPr>
        <w:t xml:space="preserve">Арбитражным методом определения ртути является атомно-абсорбционный или метод холодного пара, текущим – экстракционно-фотометрический с дитизоном. Метод холодного пара основан на поглощении света атомами в газообразном состоянии, которые выделяются потоком воздуха из водного раствора после восстановления ионов до атомного состояния </w:t>
      </w:r>
      <w:r w:rsidR="009D7D47" w:rsidRPr="001979D1">
        <w:rPr>
          <w:sz w:val="28"/>
          <w:szCs w:val="28"/>
        </w:rPr>
        <w:t>в газовой</w:t>
      </w:r>
      <w:r w:rsidRPr="001979D1">
        <w:rPr>
          <w:sz w:val="28"/>
          <w:szCs w:val="28"/>
        </w:rPr>
        <w:t xml:space="preserve"> кювете при комнатной температуре.</w:t>
      </w:r>
    </w:p>
    <w:p w:rsidR="003F42E8" w:rsidRPr="001979D1" w:rsidRDefault="003F42E8" w:rsidP="00077537">
      <w:pPr>
        <w:pStyle w:val="31"/>
        <w:shd w:val="clear" w:color="auto" w:fill="auto"/>
        <w:spacing w:line="240" w:lineRule="auto"/>
        <w:ind w:right="20" w:firstLine="567"/>
        <w:jc w:val="both"/>
        <w:rPr>
          <w:sz w:val="28"/>
          <w:szCs w:val="28"/>
        </w:rPr>
      </w:pPr>
      <w:r w:rsidRPr="001979D1">
        <w:rPr>
          <w:sz w:val="28"/>
          <w:szCs w:val="28"/>
        </w:rPr>
        <w:lastRenderedPageBreak/>
        <w:t xml:space="preserve">Мышьяк. </w:t>
      </w:r>
      <w:r w:rsidR="00C304A5" w:rsidRPr="001979D1">
        <w:rPr>
          <w:sz w:val="28"/>
          <w:szCs w:val="28"/>
        </w:rPr>
        <w:t>Мышьяк в высоких концентрациях присутствует естественным образом в грунтовых водах целого ряда стран. Наибольшую угрозу для здоровья людей представляет загрязненная мышьяком вода, используемая для питья, приготовления пищи и орошения продовольственных сельскохозяйственных культур.</w:t>
      </w:r>
      <w:r w:rsidR="00C304A5" w:rsidRPr="001979D1">
        <w:t xml:space="preserve"> </w:t>
      </w:r>
      <w:r w:rsidR="00C304A5" w:rsidRPr="001979D1">
        <w:rPr>
          <w:sz w:val="28"/>
          <w:szCs w:val="28"/>
        </w:rPr>
        <w:t>Длительное воздействие неорганического мышьяка, главным образом при питье загрязненной воды, потреблении пиши, приготовленной с использованием такой воды, или при потреблении в пищу продовольственных культур, орошаемых водой с высоким содержанием мышьяка, может приводить к хроническому отравлению мышьяком. Наиболее характерными последствиями являются поражения кожи и рак кожи.</w:t>
      </w:r>
    </w:p>
    <w:p w:rsidR="0094569D" w:rsidRDefault="0094569D" w:rsidP="00077537">
      <w:pPr>
        <w:pStyle w:val="31"/>
        <w:shd w:val="clear" w:color="auto" w:fill="auto"/>
        <w:spacing w:line="240" w:lineRule="auto"/>
        <w:ind w:right="20" w:firstLine="567"/>
        <w:jc w:val="both"/>
        <w:rPr>
          <w:sz w:val="28"/>
          <w:szCs w:val="28"/>
        </w:rPr>
      </w:pPr>
      <w:r w:rsidRPr="001979D1">
        <w:rPr>
          <w:sz w:val="28"/>
          <w:szCs w:val="28"/>
        </w:rPr>
        <w:t xml:space="preserve">В организме человека </w:t>
      </w:r>
      <w:r w:rsidR="00C304A5" w:rsidRPr="001979D1">
        <w:rPr>
          <w:sz w:val="28"/>
          <w:szCs w:val="28"/>
          <w:lang w:val="kk-KZ"/>
        </w:rPr>
        <w:t xml:space="preserve">содержится </w:t>
      </w:r>
      <w:r w:rsidRPr="001979D1">
        <w:rPr>
          <w:sz w:val="28"/>
          <w:szCs w:val="28"/>
        </w:rPr>
        <w:t>1,8 мг мышьяка. Необходимость присутствия его в организме не доказана, но мышьяк оказывает стимулирующее действие на процессы кроветворения. Бальнеологические свойства его известны более двух</w:t>
      </w:r>
      <w:r>
        <w:rPr>
          <w:sz w:val="28"/>
          <w:szCs w:val="28"/>
        </w:rPr>
        <w:t xml:space="preserve"> тысяч лет. Добавки мышьяка в низких концентрациях в корм птице, скоту значительно ускоряют их рост.</w:t>
      </w:r>
    </w:p>
    <w:p w:rsidR="008A6B83" w:rsidRDefault="0094569D" w:rsidP="0088752B">
      <w:pPr>
        <w:pStyle w:val="31"/>
        <w:shd w:val="clear" w:color="auto" w:fill="auto"/>
        <w:spacing w:line="240" w:lineRule="auto"/>
        <w:ind w:right="20" w:firstLine="567"/>
        <w:jc w:val="both"/>
        <w:rPr>
          <w:sz w:val="28"/>
          <w:szCs w:val="28"/>
        </w:rPr>
      </w:pPr>
      <w:r>
        <w:rPr>
          <w:sz w:val="28"/>
          <w:szCs w:val="28"/>
        </w:rPr>
        <w:t xml:space="preserve">Суточное поступление </w:t>
      </w:r>
      <w:r w:rsidR="00C304A5">
        <w:rPr>
          <w:sz w:val="28"/>
          <w:szCs w:val="28"/>
          <w:lang w:val="kk-KZ"/>
        </w:rPr>
        <w:t>мышьяка</w:t>
      </w:r>
      <w:r>
        <w:rPr>
          <w:sz w:val="28"/>
          <w:szCs w:val="28"/>
        </w:rPr>
        <w:t xml:space="preserve"> в организм составляет 0,05-0,42 мг, </w:t>
      </w:r>
      <w:r w:rsidRPr="00B91A46">
        <w:rPr>
          <w:sz w:val="28"/>
          <w:szCs w:val="28"/>
        </w:rPr>
        <w:t>ДСД</w:t>
      </w:r>
      <w:r>
        <w:rPr>
          <w:sz w:val="28"/>
          <w:szCs w:val="28"/>
        </w:rPr>
        <w:t xml:space="preserve"> – 3 мг.</w:t>
      </w:r>
      <w:r w:rsidR="0088752B">
        <w:rPr>
          <w:sz w:val="28"/>
          <w:szCs w:val="28"/>
          <w:lang w:val="kk-KZ"/>
        </w:rPr>
        <w:t xml:space="preserve"> </w:t>
      </w:r>
      <w:r>
        <w:rPr>
          <w:sz w:val="28"/>
          <w:szCs w:val="28"/>
        </w:rPr>
        <w:t>Хроническая интоксикация возникает при длительном употреблении питьевой воды с концентрацией 0,3-3,2 мг/л. Разовая доза в 30 мг смертельна. Соединения мышьяка относят к протоплазменным ядам. Они хорошо всасываются в пищевом тракте. В крови мышьяк образует стойкие соединения с белковой частью гемоглобина и в виде протеинового комплекса расп</w:t>
      </w:r>
      <w:r w:rsidR="00BE0A92">
        <w:rPr>
          <w:sz w:val="28"/>
          <w:szCs w:val="28"/>
        </w:rPr>
        <w:t>ространяется по органам и тканям. Механизм токсического действия этого элемента связан с блокированием тиоловых групп ферментов, которые контролируют тканевое дыхание, деление клеток и другие функции. Специфическими симптомами интоксикации являются утолщение рогового слоя кожи ладоней и подошв, аккумулируется мышьяк в печени и волосах. 90 % мышьяка выводится из организма.</w:t>
      </w:r>
    </w:p>
    <w:p w:rsidR="008A6B83" w:rsidRDefault="00C304A5" w:rsidP="00077537">
      <w:pPr>
        <w:pStyle w:val="31"/>
        <w:shd w:val="clear" w:color="auto" w:fill="auto"/>
        <w:spacing w:line="240" w:lineRule="auto"/>
        <w:ind w:right="20" w:firstLine="567"/>
        <w:jc w:val="both"/>
        <w:rPr>
          <w:sz w:val="28"/>
          <w:szCs w:val="28"/>
        </w:rPr>
      </w:pPr>
      <w:r>
        <w:rPr>
          <w:sz w:val="28"/>
          <w:szCs w:val="28"/>
        </w:rPr>
        <w:t xml:space="preserve">Загрязнение </w:t>
      </w:r>
      <w:r>
        <w:rPr>
          <w:sz w:val="28"/>
          <w:szCs w:val="28"/>
          <w:lang w:val="kk-KZ"/>
        </w:rPr>
        <w:t>пищевых продуктов</w:t>
      </w:r>
      <w:r w:rsidR="00BE0A92">
        <w:rPr>
          <w:sz w:val="28"/>
          <w:szCs w:val="28"/>
        </w:rPr>
        <w:t xml:space="preserve"> обусловлено использованием соединений мышьяка в качестве инсектицидов, фунгицидов. В виде арсенатов свинца, меди он входит в состав древесных консервантов, стерилизаторов почвы. Соединения мышьяка находят применение в производстве красителей, стекла, полупроводников.</w:t>
      </w:r>
    </w:p>
    <w:p w:rsidR="00BE0A92" w:rsidRPr="001979D1" w:rsidRDefault="00BE0A92" w:rsidP="00077537">
      <w:pPr>
        <w:pStyle w:val="31"/>
        <w:shd w:val="clear" w:color="auto" w:fill="auto"/>
        <w:spacing w:line="240" w:lineRule="auto"/>
        <w:ind w:right="20" w:firstLine="567"/>
        <w:jc w:val="both"/>
        <w:rPr>
          <w:sz w:val="28"/>
          <w:szCs w:val="28"/>
        </w:rPr>
      </w:pPr>
      <w:r w:rsidRPr="001979D1">
        <w:rPr>
          <w:sz w:val="28"/>
          <w:szCs w:val="28"/>
        </w:rPr>
        <w:t>Атмосферный воздух в районе станций, работающих на каменном угле, нефти содержит значительное количество мышьяка.</w:t>
      </w:r>
    </w:p>
    <w:p w:rsidR="0088752B" w:rsidRPr="001979D1" w:rsidRDefault="0088752B" w:rsidP="00077537">
      <w:pPr>
        <w:pStyle w:val="31"/>
        <w:shd w:val="clear" w:color="auto" w:fill="auto"/>
        <w:spacing w:line="240" w:lineRule="auto"/>
        <w:ind w:right="20" w:firstLine="567"/>
        <w:jc w:val="both"/>
        <w:rPr>
          <w:sz w:val="28"/>
          <w:szCs w:val="28"/>
        </w:rPr>
      </w:pPr>
      <w:r w:rsidRPr="001979D1">
        <w:rPr>
          <w:sz w:val="28"/>
          <w:szCs w:val="28"/>
        </w:rPr>
        <w:t>Наибольшую угрозу для здоровья людей представляет мышьяк, содержащийся в грунтовых водах. Неорганический мышьяк в высоких концентрациях присутствуют естественным образом в грунтовых водах целого ряда стран, включая Аргентину, Бангладеш, Индию, Китай, Мексику, Соединенные Штаты Америки и Чили.</w:t>
      </w:r>
    </w:p>
    <w:p w:rsidR="0088752B" w:rsidRPr="001979D1" w:rsidRDefault="0088752B" w:rsidP="00077537">
      <w:pPr>
        <w:pStyle w:val="31"/>
        <w:shd w:val="clear" w:color="auto" w:fill="auto"/>
        <w:spacing w:line="240" w:lineRule="auto"/>
        <w:ind w:right="20" w:firstLine="567"/>
        <w:jc w:val="both"/>
        <w:rPr>
          <w:sz w:val="28"/>
          <w:szCs w:val="28"/>
        </w:rPr>
      </w:pPr>
      <w:r w:rsidRPr="001979D1">
        <w:rPr>
          <w:sz w:val="28"/>
          <w:szCs w:val="28"/>
        </w:rPr>
        <w:t>Рыба, моллюски, мясо, домашняя птица, молочные и зерновые продукты также могут быть пищевыми источниками мышьяка, хотя уровень воздействия мышьяка, содержащегося в таких продуктах, как правило, гораздо ниже, чем уровень воздействия загрязненных грунтовых вод.</w:t>
      </w:r>
    </w:p>
    <w:p w:rsidR="0088752B" w:rsidRPr="001979D1" w:rsidRDefault="0088752B" w:rsidP="0088752B">
      <w:pPr>
        <w:pStyle w:val="a7"/>
        <w:spacing w:before="0" w:beforeAutospacing="0" w:after="0" w:afterAutospacing="0"/>
        <w:ind w:firstLine="567"/>
        <w:jc w:val="both"/>
        <w:rPr>
          <w:sz w:val="28"/>
          <w:szCs w:val="28"/>
        </w:rPr>
      </w:pPr>
      <w:r w:rsidRPr="001979D1">
        <w:rPr>
          <w:sz w:val="28"/>
          <w:szCs w:val="28"/>
        </w:rPr>
        <w:lastRenderedPageBreak/>
        <w:t xml:space="preserve">Загрязнение мышьяком грунтовых вод широко распространено, и в целом ряде районов отмечаются значительные уровни загрязнения мышьяком питьевой воды. </w:t>
      </w:r>
    </w:p>
    <w:p w:rsidR="0088752B" w:rsidRPr="001979D1" w:rsidRDefault="0088752B" w:rsidP="0088752B">
      <w:pPr>
        <w:pStyle w:val="a7"/>
        <w:spacing w:before="0" w:beforeAutospacing="0" w:after="0" w:afterAutospacing="0"/>
        <w:ind w:firstLine="567"/>
        <w:jc w:val="both"/>
        <w:rPr>
          <w:sz w:val="28"/>
          <w:szCs w:val="28"/>
        </w:rPr>
      </w:pPr>
      <w:r w:rsidRPr="001979D1">
        <w:rPr>
          <w:sz w:val="28"/>
          <w:szCs w:val="28"/>
        </w:rPr>
        <w:t>После того, как в 1990-х гг. в Бангладеш была обнаружена широкая распространенность мышьяка в колодезной воде, проблема воздействия мышьяка в этой стране привлекает к себе много внимания. С тех пор достигнут значительный прогресс, и число людей, подвергающихся воздействию мышьяка в концентрациях, превышающих уровень в соответствии со стандартом качества на питьевую воду в Бангладеш, уменьшилось примерно на 40%. Несмотря на эти усилия, по оценкам, 20 миллионов и 45 миллионов жителей Бангладеш подвергаются риску воздействия мышьяка в концентрациях, превышающих национальный стандарт, равный 50 мкг/литр, и рекомендуемую величину ВОЗ, равную 10 мкг/литр, соответственно.</w:t>
      </w:r>
    </w:p>
    <w:p w:rsidR="0088752B" w:rsidRPr="001979D1" w:rsidRDefault="0088752B" w:rsidP="0088752B">
      <w:pPr>
        <w:pStyle w:val="a7"/>
        <w:spacing w:before="0" w:beforeAutospacing="0" w:after="0" w:afterAutospacing="0"/>
        <w:ind w:firstLine="567"/>
        <w:jc w:val="both"/>
        <w:rPr>
          <w:sz w:val="28"/>
          <w:szCs w:val="28"/>
        </w:rPr>
      </w:pPr>
      <w:r w:rsidRPr="001979D1">
        <w:rPr>
          <w:sz w:val="28"/>
          <w:szCs w:val="28"/>
        </w:rPr>
        <w:t>В 2010 году Совместный комитет экспертов ФАО/ВОЗ по пищевым добавкам (JECFA) сделал переоценку последствий воздействия мышьяка для здоровья людей, приняв во внимание новые данные. JECFA пришел к заключению, что в отношении отдельных районов мира, где уровни содержания неорганического мышьяка в питьевой воде превышают 50-100 мкг/литр, имеются некоторые фактические данные о неблагоприятных последствиях. В отношении других районов, где отмечаются повышенные уровни содержания мышьяка в воде (10-50 мкг/литр), этот комитет отметил, что, несмотря на возможность неблагоприятных последствий, их распространенность незначительна, и это будет сложно выявить в ходе проведения эпидемиологических исследований.</w:t>
      </w:r>
    </w:p>
    <w:p w:rsidR="00BE0A92" w:rsidRPr="001979D1" w:rsidRDefault="00BE0A92" w:rsidP="00077537">
      <w:pPr>
        <w:pStyle w:val="31"/>
        <w:shd w:val="clear" w:color="auto" w:fill="auto"/>
        <w:spacing w:line="240" w:lineRule="auto"/>
        <w:ind w:right="20" w:firstLine="567"/>
        <w:jc w:val="both"/>
        <w:rPr>
          <w:sz w:val="28"/>
          <w:szCs w:val="28"/>
        </w:rPr>
      </w:pPr>
      <w:r w:rsidRPr="001979D1">
        <w:rPr>
          <w:sz w:val="28"/>
          <w:szCs w:val="28"/>
        </w:rPr>
        <w:t xml:space="preserve">Основная сложность в определении мышьяка связана с летучестью его соединений. Для обнаружения мышьяка используют метод Гутцайта, который заключается в том, что мышьяк в виде газообразной формы – арсина </w:t>
      </w:r>
      <w:r w:rsidRPr="001979D1">
        <w:rPr>
          <w:sz w:val="28"/>
          <w:szCs w:val="28"/>
          <w:lang w:val="en-US"/>
        </w:rPr>
        <w:t>AsH</w:t>
      </w:r>
      <w:r w:rsidRPr="001979D1">
        <w:rPr>
          <w:sz w:val="28"/>
          <w:szCs w:val="28"/>
          <w:vertAlign w:val="subscript"/>
        </w:rPr>
        <w:t>3</w:t>
      </w:r>
      <w:r w:rsidRPr="001979D1">
        <w:rPr>
          <w:sz w:val="28"/>
          <w:szCs w:val="28"/>
        </w:rPr>
        <w:t xml:space="preserve">, пропускается над бумагой, пропитанной раствором </w:t>
      </w:r>
      <w:r w:rsidRPr="001979D1">
        <w:rPr>
          <w:sz w:val="28"/>
          <w:szCs w:val="28"/>
          <w:lang w:val="en-US"/>
        </w:rPr>
        <w:t>HgCl</w:t>
      </w:r>
      <w:r w:rsidRPr="001979D1">
        <w:rPr>
          <w:sz w:val="28"/>
          <w:szCs w:val="28"/>
          <w:vertAlign w:val="subscript"/>
        </w:rPr>
        <w:t>2</w:t>
      </w:r>
      <w:r w:rsidRPr="001979D1">
        <w:rPr>
          <w:sz w:val="28"/>
          <w:szCs w:val="28"/>
        </w:rPr>
        <w:t>. На бумаге образуется темное</w:t>
      </w:r>
      <w:r>
        <w:rPr>
          <w:sz w:val="28"/>
          <w:szCs w:val="28"/>
        </w:rPr>
        <w:t xml:space="preserve"> пятно, интенсивность которого сравнивают с интенсивностью</w:t>
      </w:r>
      <w:r w:rsidR="00F72949">
        <w:rPr>
          <w:sz w:val="28"/>
          <w:szCs w:val="28"/>
        </w:rPr>
        <w:t xml:space="preserve"> пятен стандартов. Образование арсина положено в основу атомно-абсорбционного метода определения мышьяка. Фотометрический метод </w:t>
      </w:r>
      <w:r w:rsidR="00F72949" w:rsidRPr="001979D1">
        <w:rPr>
          <w:sz w:val="28"/>
          <w:szCs w:val="28"/>
        </w:rPr>
        <w:t>определения мышьяка основан на реакции образования восстановленной формы гетерополисоединения молибдоарсената.</w:t>
      </w:r>
    </w:p>
    <w:p w:rsidR="00105AA4" w:rsidRPr="001979D1" w:rsidRDefault="0088752B" w:rsidP="00077537">
      <w:pPr>
        <w:pStyle w:val="31"/>
        <w:shd w:val="clear" w:color="auto" w:fill="auto"/>
        <w:spacing w:line="240" w:lineRule="auto"/>
        <w:ind w:right="20" w:firstLine="567"/>
        <w:jc w:val="both"/>
        <w:rPr>
          <w:caps/>
          <w:sz w:val="28"/>
          <w:szCs w:val="28"/>
          <w:lang w:val="kk-KZ"/>
        </w:rPr>
      </w:pPr>
      <w:r w:rsidRPr="001979D1">
        <w:rPr>
          <w:sz w:val="28"/>
          <w:szCs w:val="28"/>
        </w:rPr>
        <w:t>Существует ряд способов для снижения уровней содержания мышьяка в питьевой воде.</w:t>
      </w:r>
      <w:r w:rsidRPr="001979D1">
        <w:rPr>
          <w:sz w:val="28"/>
          <w:szCs w:val="28"/>
          <w:lang w:val="kk-KZ"/>
        </w:rPr>
        <w:t xml:space="preserve"> </w:t>
      </w:r>
      <w:r w:rsidRPr="001979D1">
        <w:rPr>
          <w:sz w:val="28"/>
          <w:szCs w:val="28"/>
        </w:rPr>
        <w:t>Замена источников с высокой концентрацией мышьяка, таких как грунтовые воды, на безопасные с микробиологической точки зрения источники с низкой концентрацией мышьяка, такие как дождевая вода и прошедшая обработку вода из наземных водоемов.</w:t>
      </w:r>
      <w:r w:rsidRPr="001979D1">
        <w:rPr>
          <w:sz w:val="28"/>
          <w:szCs w:val="28"/>
          <w:lang w:val="kk-KZ"/>
        </w:rPr>
        <w:t xml:space="preserve"> </w:t>
      </w:r>
      <w:r w:rsidRPr="001979D1">
        <w:rPr>
          <w:sz w:val="28"/>
          <w:szCs w:val="28"/>
        </w:rPr>
        <w:t xml:space="preserve">Разграничение источников с высокой и низкой концентрацией мышьяка. Например, можно протестировать воду на уровень содержания мышьяка и окрасить разными цветами колодцы или ручные колонки. В сочетании с эффективным санитарным просвещением это может быть действенной и недорогой мерой для быстрого уменьшения воздействия мышьяка. Смешивание воды с низкой </w:t>
      </w:r>
      <w:r w:rsidRPr="001979D1">
        <w:rPr>
          <w:sz w:val="28"/>
          <w:szCs w:val="28"/>
        </w:rPr>
        <w:lastRenderedPageBreak/>
        <w:t>и высокой концентрацией мышьяка для достижения допустимого уровня содержания мышьяка. Установка систем для удаления мышьяка — централизованных или индивидуальных — и обеспечение надлежащей утилизации удаленного мышьяка. Технологии для удаления мышьяка включают окисление, коагуляцию-осаждение, абсорбцию, ионный обмен и мембранные технологии.</w:t>
      </w:r>
      <w:r w:rsidRPr="001979D1">
        <w:t xml:space="preserve"> </w:t>
      </w:r>
      <w:r w:rsidRPr="001979D1">
        <w:rPr>
          <w:sz w:val="28"/>
          <w:szCs w:val="28"/>
        </w:rPr>
        <w:t>Необходимо также проводить мониторинг среди групп высокого риска для выявления ранних признаков отравления мышьяком, обычно кожных проблем.</w:t>
      </w:r>
    </w:p>
    <w:p w:rsidR="0040244D" w:rsidRDefault="0040244D" w:rsidP="008C0A23">
      <w:pPr>
        <w:pStyle w:val="31"/>
        <w:shd w:val="clear" w:color="auto" w:fill="auto"/>
        <w:spacing w:line="240" w:lineRule="auto"/>
        <w:ind w:right="20" w:firstLine="567"/>
        <w:jc w:val="both"/>
        <w:rPr>
          <w:b/>
          <w:sz w:val="28"/>
          <w:szCs w:val="28"/>
          <w:lang w:val="kk-KZ"/>
        </w:rPr>
      </w:pPr>
    </w:p>
    <w:p w:rsidR="0040244D" w:rsidRDefault="0040244D" w:rsidP="008C0A23">
      <w:pPr>
        <w:pStyle w:val="31"/>
        <w:shd w:val="clear" w:color="auto" w:fill="auto"/>
        <w:spacing w:line="240" w:lineRule="auto"/>
        <w:ind w:right="20" w:firstLine="567"/>
        <w:jc w:val="both"/>
        <w:rPr>
          <w:b/>
          <w:sz w:val="28"/>
          <w:szCs w:val="28"/>
          <w:lang w:val="kk-KZ"/>
        </w:rPr>
      </w:pPr>
    </w:p>
    <w:p w:rsidR="008C0A23" w:rsidRPr="00105AA4" w:rsidRDefault="00105AA4" w:rsidP="008C0A23">
      <w:pPr>
        <w:pStyle w:val="31"/>
        <w:shd w:val="clear" w:color="auto" w:fill="auto"/>
        <w:spacing w:line="240" w:lineRule="auto"/>
        <w:ind w:right="20" w:firstLine="567"/>
        <w:jc w:val="both"/>
        <w:rPr>
          <w:b/>
          <w:sz w:val="28"/>
          <w:szCs w:val="28"/>
          <w:lang w:val="kk-KZ"/>
        </w:rPr>
      </w:pPr>
      <w:r>
        <w:rPr>
          <w:b/>
          <w:sz w:val="28"/>
          <w:szCs w:val="28"/>
          <w:lang w:val="kk-KZ"/>
        </w:rPr>
        <w:t>Химические опасности. Пестициды</w:t>
      </w:r>
    </w:p>
    <w:p w:rsidR="008C0A23" w:rsidRDefault="008C0A23" w:rsidP="008C0A23">
      <w:pPr>
        <w:pStyle w:val="31"/>
        <w:shd w:val="clear" w:color="auto" w:fill="auto"/>
        <w:spacing w:line="240" w:lineRule="auto"/>
        <w:ind w:right="20" w:firstLine="567"/>
        <w:jc w:val="both"/>
        <w:rPr>
          <w:color w:val="4472C4" w:themeColor="accent5"/>
          <w:sz w:val="28"/>
          <w:szCs w:val="28"/>
          <w:lang w:val="kk-KZ"/>
        </w:rPr>
      </w:pP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 xml:space="preserve">Пестициды - </w:t>
      </w:r>
      <w:r w:rsidRPr="00823E0B">
        <w:rPr>
          <w:rFonts w:ascii="Times New Roman" w:hAnsi="Times New Roman" w:cs="Times New Roman"/>
          <w:sz w:val="28"/>
          <w:szCs w:val="28"/>
        </w:rPr>
        <w:t>это химические препараты, проявляющие токсичные (биоцидные) свойства</w:t>
      </w:r>
      <w:r w:rsidRPr="00823E0B">
        <w:rPr>
          <w:rFonts w:ascii="Times New Roman" w:eastAsia="Times New Roman" w:hAnsi="Times New Roman" w:cs="Times New Roman"/>
          <w:sz w:val="28"/>
          <w:szCs w:val="28"/>
          <w:lang w:eastAsia="ru-RU"/>
        </w:rPr>
        <w:t>, применяемые для борьбы с вредными организмами в сельском хозяйстве, здравоохранении, промышленности, нефтедобыче и многих других случаях. Пестициды начали использовать еще в войсках Александра Македонского для борьбы с паразитами человека (порошок долматской ромашки). В здравоохранении пестициды применяют для борьбы с членистоногими - переносчиками таких опасных заболеваний, как малярия, чума, туляремия, энцефалит, сонная и слоновая болезнь, многие кишечные заболевания. В здравоохранении и ветеринарии, кроме того, пестициды используют в качестве дезинфицирующих средств, в промышленности - для предохранения неметаллических материалов (полимеров, древесины, текстильных изделий), борьбы с обрастанием морских судов, особенно в южных морях, для борьбы с сероводородобразующими бактериями, для предохранения труб от коррозии</w:t>
      </w:r>
      <w:r w:rsidR="00105AA4">
        <w:rPr>
          <w:rFonts w:ascii="Times New Roman" w:eastAsia="Times New Roman" w:hAnsi="Times New Roman" w:cs="Times New Roman"/>
          <w:sz w:val="28"/>
          <w:szCs w:val="28"/>
          <w:lang w:eastAsia="ru-RU"/>
        </w:rPr>
        <w:t xml:space="preserve"> </w:t>
      </w:r>
      <w:r w:rsidR="00105AA4" w:rsidRPr="00105AA4">
        <w:rPr>
          <w:rFonts w:ascii="Times New Roman" w:eastAsia="Times New Roman" w:hAnsi="Times New Roman" w:cs="Times New Roman"/>
          <w:sz w:val="28"/>
          <w:szCs w:val="28"/>
          <w:lang w:eastAsia="ru-RU"/>
        </w:rPr>
        <w:t>[</w:t>
      </w:r>
      <w:r w:rsidR="00105AA4">
        <w:rPr>
          <w:rFonts w:ascii="Times New Roman" w:eastAsia="Times New Roman" w:hAnsi="Times New Roman" w:cs="Times New Roman"/>
          <w:sz w:val="28"/>
          <w:szCs w:val="28"/>
          <w:lang w:eastAsia="ru-RU"/>
        </w:rPr>
        <w:t>5,10</w:t>
      </w:r>
      <w:r w:rsidR="00105AA4" w:rsidRPr="00105AA4">
        <w:rPr>
          <w:rFonts w:ascii="Times New Roman" w:eastAsia="Times New Roman" w:hAnsi="Times New Roman" w:cs="Times New Roman"/>
          <w:sz w:val="28"/>
          <w:szCs w:val="28"/>
          <w:lang w:eastAsia="ru-RU"/>
        </w:rPr>
        <w:t>]</w:t>
      </w:r>
      <w:r w:rsidRPr="00823E0B">
        <w:rPr>
          <w:rFonts w:ascii="Times New Roman" w:eastAsia="Times New Roman" w:hAnsi="Times New Roman" w:cs="Times New Roman"/>
          <w:sz w:val="28"/>
          <w:szCs w:val="28"/>
          <w:lang w:eastAsia="ru-RU"/>
        </w:rPr>
        <w:t>.</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В наибольших масштабах пестициды используют в сельском хозяйстве для борьбы с членистоногими (инсектициды и акарициды), нематодами (нематоциды), грибными (фунгициды) и бактериальными (бактерициды) заболеваниями растений и животных, а также для борьбы с сорняками (гербициды). К пестицидам относят также регуляторы роста растений (ретарданты), используемые для борьбы с полеганием различных культур, для дефолиации (удаления листьев) и десикации (подсушивания растений на корню), чтобы облегчить уборку урожая, а также для предохранения от заморозков и засухи.</w:t>
      </w:r>
    </w:p>
    <w:p w:rsidR="008C0A23" w:rsidRPr="006171FD"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6171FD">
        <w:rPr>
          <w:rFonts w:ascii="Times New Roman" w:eastAsia="Times New Roman" w:hAnsi="Times New Roman" w:cs="Times New Roman"/>
          <w:sz w:val="28"/>
          <w:szCs w:val="28"/>
          <w:lang w:eastAsia="ru-RU"/>
        </w:rPr>
        <w:t xml:space="preserve"> Однако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мере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применения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стало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ясно,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что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они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неблагоприятно</w:t>
      </w:r>
      <w:r>
        <w:rPr>
          <w:rFonts w:ascii="Times New Roman" w:eastAsia="Times New Roman" w:hAnsi="Times New Roman" w:cs="Times New Roman"/>
          <w:sz w:val="28"/>
          <w:szCs w:val="28"/>
          <w:lang w:val="kk-KZ" w:eastAsia="ru-RU"/>
        </w:rPr>
        <w:t xml:space="preserve"> в</w:t>
      </w:r>
      <w:r w:rsidRPr="006171FD">
        <w:rPr>
          <w:rFonts w:ascii="Times New Roman" w:eastAsia="Times New Roman" w:hAnsi="Times New Roman" w:cs="Times New Roman"/>
          <w:sz w:val="28"/>
          <w:szCs w:val="28"/>
          <w:lang w:eastAsia="ru-RU"/>
        </w:rPr>
        <w:t>оздействуют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человека</w:t>
      </w:r>
      <w:r>
        <w:rPr>
          <w:rFonts w:ascii="Times New Roman" w:eastAsia="Times New Roman" w:hAnsi="Times New Roman" w:cs="Times New Roman"/>
          <w:sz w:val="28"/>
          <w:szCs w:val="28"/>
          <w:lang w:val="kk-KZ" w:eastAsia="ru-RU"/>
        </w:rPr>
        <w:t xml:space="preserve"> и </w:t>
      </w:r>
      <w:r w:rsidRPr="006171FD">
        <w:rPr>
          <w:rFonts w:ascii="Times New Roman" w:eastAsia="Times New Roman" w:hAnsi="Times New Roman" w:cs="Times New Roman"/>
          <w:sz w:val="28"/>
          <w:szCs w:val="28"/>
          <w:lang w:eastAsia="ru-RU"/>
        </w:rPr>
        <w:t>окружающую</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среду.</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Поступая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организм</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человека</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ничтожных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количествах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вдыхаемым</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воздухом,</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продуктами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питания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водой,</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пестициды</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меняют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ход</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биологических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процессов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организме, что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отдельных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случаях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приводит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нарушению</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его</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физиолого-биохимических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 xml:space="preserve">функций. </w:t>
      </w:r>
    </w:p>
    <w:p w:rsidR="008C0A23" w:rsidRPr="006171FD"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6171FD">
        <w:rPr>
          <w:rFonts w:ascii="Times New Roman" w:eastAsia="Times New Roman" w:hAnsi="Times New Roman" w:cs="Times New Roman"/>
          <w:sz w:val="28"/>
          <w:szCs w:val="28"/>
          <w:lang w:eastAsia="ru-RU"/>
        </w:rPr>
        <w:t>Одной</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из</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наиболее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сложных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проблем</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является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проблема</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генетической</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опасности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человека:</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некоторые</w:t>
      </w:r>
      <w:r>
        <w:rPr>
          <w:rFonts w:ascii="Times New Roman" w:eastAsia="Times New Roman" w:hAnsi="Times New Roman" w:cs="Times New Roman"/>
          <w:sz w:val="28"/>
          <w:szCs w:val="28"/>
          <w:lang w:val="kk-KZ" w:eastAsia="ru-RU"/>
        </w:rPr>
        <w:t xml:space="preserve"> и</w:t>
      </w:r>
      <w:r w:rsidRPr="006171FD">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них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способны</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оказывать</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гонадотоксическое,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канцерогенное,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мутагенное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 xml:space="preserve">действие. </w:t>
      </w:r>
    </w:p>
    <w:p w:rsidR="008C0A23" w:rsidRPr="006171FD"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6171FD">
        <w:rPr>
          <w:rFonts w:ascii="Times New Roman" w:eastAsia="Times New Roman" w:hAnsi="Times New Roman" w:cs="Times New Roman"/>
          <w:sz w:val="28"/>
          <w:szCs w:val="28"/>
          <w:lang w:eastAsia="ru-RU"/>
        </w:rPr>
        <w:lastRenderedPageBreak/>
        <w:t>Существует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потенциальная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опасность</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воздействия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как</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возможных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сенсибилизаторов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 xml:space="preserve">аллергенов. </w:t>
      </w:r>
    </w:p>
    <w:p w:rsidR="008C0A23" w:rsidRPr="006171FD"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6171FD">
        <w:rPr>
          <w:rFonts w:ascii="Times New Roman" w:eastAsia="Times New Roman" w:hAnsi="Times New Roman" w:cs="Times New Roman"/>
          <w:sz w:val="28"/>
          <w:szCs w:val="28"/>
          <w:lang w:eastAsia="ru-RU"/>
        </w:rPr>
        <w:t>Попадание</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остаточных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количеств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пищу</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приводит</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возникновению</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хронических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пищевых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отравлений</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отдаленных</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негативных</w:t>
      </w:r>
      <w:r>
        <w:rPr>
          <w:rFonts w:ascii="Times New Roman" w:eastAsia="Times New Roman" w:hAnsi="Times New Roman" w:cs="Times New Roman"/>
          <w:sz w:val="28"/>
          <w:szCs w:val="28"/>
          <w:lang w:val="kk-KZ" w:eastAsia="ru-RU"/>
        </w:rPr>
        <w:t xml:space="preserve"> п</w:t>
      </w:r>
      <w:r>
        <w:rPr>
          <w:rFonts w:ascii="Times New Roman" w:eastAsia="Times New Roman" w:hAnsi="Times New Roman" w:cs="Times New Roman"/>
          <w:sz w:val="28"/>
          <w:szCs w:val="28"/>
          <w:lang w:eastAsia="ru-RU"/>
        </w:rPr>
        <w:t xml:space="preserve">оследствий </w:t>
      </w:r>
      <w:r w:rsidRPr="006171FD">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здоровья</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val="kk-KZ" w:eastAsia="ru-RU"/>
        </w:rPr>
        <w:t xml:space="preserve"> </w:t>
      </w:r>
      <w:r w:rsidRPr="006171FD">
        <w:rPr>
          <w:rFonts w:ascii="Times New Roman" w:eastAsia="Times New Roman" w:hAnsi="Times New Roman" w:cs="Times New Roman"/>
          <w:sz w:val="28"/>
          <w:szCs w:val="28"/>
          <w:lang w:eastAsia="ru-RU"/>
        </w:rPr>
        <w:t xml:space="preserve">людей. </w:t>
      </w:r>
    </w:p>
    <w:p w:rsidR="008C0A23" w:rsidRPr="00476119"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476119">
        <w:rPr>
          <w:rFonts w:ascii="Times New Roman" w:eastAsia="Times New Roman" w:hAnsi="Times New Roman" w:cs="Times New Roman"/>
          <w:sz w:val="28"/>
          <w:szCs w:val="28"/>
          <w:lang w:eastAsia="ru-RU"/>
        </w:rPr>
        <w:t>В</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растениях,</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изменяя</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течение</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физиолого-биохимических</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процессов,</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пестициды</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стимулируют</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w:t>
      </w:r>
      <w:r w:rsidRPr="00476119">
        <w:rPr>
          <w:rFonts w:ascii="Times New Roman" w:eastAsia="Times New Roman" w:hAnsi="Times New Roman" w:cs="Times New Roman"/>
          <w:sz w:val="28"/>
          <w:szCs w:val="28"/>
          <w:lang w:eastAsia="ru-RU"/>
        </w:rPr>
        <w:t>гнетают</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синтез</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ряда</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нутриентов</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перераспределяют</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между</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отдельными</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органами</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 xml:space="preserve">растений. </w:t>
      </w:r>
    </w:p>
    <w:p w:rsidR="008C0A23" w:rsidRPr="00476119"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476119">
        <w:rPr>
          <w:rFonts w:ascii="Times New Roman" w:eastAsia="Times New Roman" w:hAnsi="Times New Roman" w:cs="Times New Roman"/>
          <w:sz w:val="28"/>
          <w:szCs w:val="28"/>
          <w:lang w:eastAsia="ru-RU"/>
        </w:rPr>
        <w:t>Вследствие</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этого</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могут</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изменяться</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органолептические</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свойства</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продуктов</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(изменение</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интенсивности</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окраски, ослабление</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аромата</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т.д.), снижаться</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пищевая</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ценность</w:t>
      </w:r>
      <w:r w:rsidRPr="00426879">
        <w:rPr>
          <w:rFonts w:ascii="Times New Roman" w:eastAsia="Times New Roman" w:hAnsi="Times New Roman" w:cs="Times New Roman"/>
          <w:sz w:val="28"/>
          <w:szCs w:val="28"/>
          <w:lang w:val="kk-KZ" w:eastAsia="ru-RU"/>
        </w:rPr>
        <w:t xml:space="preserve"> п</w:t>
      </w:r>
      <w:r w:rsidRPr="00476119">
        <w:rPr>
          <w:rFonts w:ascii="Times New Roman" w:eastAsia="Times New Roman" w:hAnsi="Times New Roman" w:cs="Times New Roman"/>
          <w:sz w:val="28"/>
          <w:szCs w:val="28"/>
          <w:lang w:eastAsia="ru-RU"/>
        </w:rPr>
        <w:t>олученной</w:t>
      </w:r>
      <w:r w:rsidRPr="00426879">
        <w:rPr>
          <w:rFonts w:ascii="Times New Roman" w:eastAsia="Times New Roman" w:hAnsi="Times New Roman" w:cs="Times New Roman"/>
          <w:sz w:val="28"/>
          <w:szCs w:val="28"/>
          <w:lang w:val="kk-KZ" w:eastAsia="ru-RU"/>
        </w:rPr>
        <w:t xml:space="preserve"> </w:t>
      </w:r>
      <w:r w:rsidRPr="00476119">
        <w:rPr>
          <w:rFonts w:ascii="Times New Roman" w:eastAsia="Times New Roman" w:hAnsi="Times New Roman" w:cs="Times New Roman"/>
          <w:sz w:val="28"/>
          <w:szCs w:val="28"/>
          <w:lang w:eastAsia="ru-RU"/>
        </w:rPr>
        <w:t>продукции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Так,</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например,</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под</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влиянием</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фосфорорганических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пестицидов</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плодово-ягодных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овощных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культурах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(яблоки, виноград,</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черная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смородина, картофель,</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морковь,</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томаты</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др.), зерне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хлебных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злаков,</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молоке, яйцах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кур</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может</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изменяться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аминокислотный,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витаминный,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минеральный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углеводный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состав, что</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приводит</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нарушению</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оптимальных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соотношений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между</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ними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усвояемости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 xml:space="preserve">продуктов. </w:t>
      </w:r>
    </w:p>
    <w:p w:rsidR="008C0A23" w:rsidRPr="00476119"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476119">
        <w:rPr>
          <w:rFonts w:ascii="Times New Roman" w:eastAsia="Times New Roman" w:hAnsi="Times New Roman" w:cs="Times New Roman"/>
          <w:sz w:val="28"/>
          <w:szCs w:val="28"/>
          <w:lang w:eastAsia="ru-RU"/>
        </w:rPr>
        <w:t>Пестициды</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могут</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оказывать</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влияние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только</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на</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пищевую</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ценность,</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но</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на</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технологические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качества</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пищевой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 xml:space="preserve">продукции.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476119">
        <w:rPr>
          <w:rFonts w:ascii="Times New Roman" w:eastAsia="Times New Roman" w:hAnsi="Times New Roman" w:cs="Times New Roman"/>
          <w:sz w:val="28"/>
          <w:szCs w:val="28"/>
          <w:lang w:eastAsia="ru-RU"/>
        </w:rPr>
        <w:t>Под</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влиянием</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тех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же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фосфорорганических</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пестицидов</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снижается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гидратация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клейковины</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следовательно,</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способность</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ее</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к</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набуханию,</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изменяются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хлебопекарные</w:t>
      </w:r>
      <w:r w:rsidRPr="00426879">
        <w:rPr>
          <w:rFonts w:ascii="Times New Roman" w:eastAsia="Times New Roman" w:hAnsi="Times New Roman" w:cs="Times New Roman"/>
          <w:sz w:val="28"/>
          <w:szCs w:val="28"/>
          <w:lang w:eastAsia="ru-RU"/>
        </w:rPr>
        <w:t xml:space="preserve"> с</w:t>
      </w:r>
      <w:r w:rsidRPr="00476119">
        <w:rPr>
          <w:rFonts w:ascii="Times New Roman" w:eastAsia="Times New Roman" w:hAnsi="Times New Roman" w:cs="Times New Roman"/>
          <w:sz w:val="28"/>
          <w:szCs w:val="28"/>
          <w:lang w:eastAsia="ru-RU"/>
        </w:rPr>
        <w:t>войства</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пшеницы,</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уменьшается</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объемный</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выход</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хлеба</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и</w:t>
      </w:r>
      <w:r w:rsidRPr="00426879">
        <w:rPr>
          <w:rFonts w:ascii="Times New Roman" w:eastAsia="Times New Roman" w:hAnsi="Times New Roman" w:cs="Times New Roman"/>
          <w:sz w:val="28"/>
          <w:szCs w:val="28"/>
          <w:lang w:eastAsia="ru-RU"/>
        </w:rPr>
        <w:t xml:space="preserve"> </w:t>
      </w:r>
      <w:r w:rsidRPr="00476119">
        <w:rPr>
          <w:rFonts w:ascii="Times New Roman" w:eastAsia="Times New Roman" w:hAnsi="Times New Roman" w:cs="Times New Roman"/>
          <w:sz w:val="28"/>
          <w:szCs w:val="28"/>
          <w:lang w:eastAsia="ru-RU"/>
        </w:rPr>
        <w:t>припек.</w:t>
      </w:r>
      <w:r w:rsidRPr="00426879">
        <w:rPr>
          <w:rFonts w:ascii="Times New Roman" w:eastAsia="Times New Roman" w:hAnsi="Times New Roman" w:cs="Times New Roman"/>
          <w:sz w:val="28"/>
          <w:szCs w:val="28"/>
          <w:lang w:eastAsia="ru-RU"/>
        </w:rPr>
        <w:t xml:space="preserve"> По назначению пестициды подразделяются на: акарициды (для уничтожения клещей, вредных для сельскохозяйственных растений и животных), бактерициды (для уничтожения бактерий), гербициды (для уничтожения сорных растений), инсектициды (для уничтожения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вредных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насекомых), </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моллюскоциды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уничтожения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моллюсков),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нематоциды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у</w:t>
      </w:r>
      <w:r w:rsidRPr="00426879">
        <w:rPr>
          <w:rFonts w:ascii="Times New Roman" w:eastAsia="Times New Roman" w:hAnsi="Times New Roman" w:cs="Times New Roman"/>
          <w:sz w:val="28"/>
          <w:szCs w:val="28"/>
          <w:lang w:eastAsia="ru-RU"/>
        </w:rPr>
        <w:t>ничтожения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вредных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сельскохозяйственных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растений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нематод),</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родентициды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уничтожения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грызунов),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регуляторы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роста</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растений,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фунгициды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уничтожения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предупреждения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развития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патогенных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грибов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бактерий). </w:t>
      </w:r>
    </w:p>
    <w:p w:rsidR="008C0A23" w:rsidRPr="00426879"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сравнению</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химическими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веществами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другого</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назначения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пестициды</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имеют</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ряд</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особенностей,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определяющих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потенциальную</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опасность</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человека</w:t>
      </w:r>
      <w:r w:rsidRPr="00D9243C">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sidRPr="00D9243C">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живой</w:t>
      </w:r>
      <w:r w:rsidRPr="00D9243C">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природы: </w:t>
      </w:r>
    </w:p>
    <w:p w:rsidR="008C0A23" w:rsidRPr="00D9243C" w:rsidRDefault="008C0A23" w:rsidP="008C0A23">
      <w:pPr>
        <w:spacing w:after="0" w:line="240" w:lineRule="auto"/>
        <w:ind w:left="360" w:firstLine="66"/>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9243C">
        <w:rPr>
          <w:rFonts w:ascii="Times New Roman" w:eastAsia="Times New Roman" w:hAnsi="Times New Roman" w:cs="Times New Roman"/>
          <w:sz w:val="28"/>
          <w:szCs w:val="28"/>
          <w:lang w:eastAsia="ru-RU"/>
        </w:rPr>
        <w:t xml:space="preserve">преднамеренность внесения в окружающую среду; </w:t>
      </w:r>
    </w:p>
    <w:p w:rsidR="008C0A23" w:rsidRPr="00426879" w:rsidRDefault="008C0A23" w:rsidP="008C0A23">
      <w:pPr>
        <w:spacing w:after="0" w:line="240" w:lineRule="auto"/>
        <w:ind w:firstLine="426"/>
        <w:jc w:val="both"/>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устойчивость</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окружающей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среде</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неизбежность</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циркуляции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ней; </w:t>
      </w:r>
    </w:p>
    <w:p w:rsidR="008C0A23" w:rsidRPr="00426879" w:rsidRDefault="008C0A23" w:rsidP="008C0A23">
      <w:pPr>
        <w:spacing w:after="0" w:line="240" w:lineRule="auto"/>
        <w:ind w:firstLine="426"/>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возможность</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контакта</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ними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больших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масс</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населения; </w:t>
      </w:r>
    </w:p>
    <w:p w:rsidR="008C0A23" w:rsidRPr="00426879" w:rsidRDefault="008C0A23" w:rsidP="008C0A23">
      <w:pPr>
        <w:spacing w:after="0" w:line="240" w:lineRule="auto"/>
        <w:ind w:firstLine="426"/>
        <w:jc w:val="both"/>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высокая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биологическая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активность, направленная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уничтожение</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вредных</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объектов; </w:t>
      </w:r>
    </w:p>
    <w:p w:rsidR="008C0A23" w:rsidRPr="00426879" w:rsidRDefault="008C0A23" w:rsidP="008C0A23">
      <w:pPr>
        <w:spacing w:after="0" w:line="240" w:lineRule="auto"/>
        <w:ind w:firstLine="426"/>
        <w:jc w:val="both"/>
        <w:rPr>
          <w:rFonts w:ascii="Times New Roman" w:eastAsia="Times New Roman" w:hAnsi="Times New Roman" w:cs="Times New Roman"/>
          <w:sz w:val="28"/>
          <w:szCs w:val="28"/>
          <w:lang w:eastAsia="ru-RU"/>
        </w:rPr>
      </w:pPr>
      <w:r w:rsidRPr="004268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стойкость</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физическим</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биохимическим</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воздействиям</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технологической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кулинарной</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обработке</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пищевого</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сырья</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продуктов</w:t>
      </w:r>
      <w:r>
        <w:rPr>
          <w:rFonts w:ascii="Times New Roman" w:eastAsia="Times New Roman" w:hAnsi="Times New Roman" w:cs="Times New Roman"/>
          <w:sz w:val="28"/>
          <w:szCs w:val="28"/>
          <w:lang w:eastAsia="ru-RU"/>
        </w:rPr>
        <w:t xml:space="preserve"> </w:t>
      </w:r>
      <w:r w:rsidRPr="00426879">
        <w:rPr>
          <w:rFonts w:ascii="Times New Roman" w:eastAsia="Times New Roman" w:hAnsi="Times New Roman" w:cs="Times New Roman"/>
          <w:sz w:val="28"/>
          <w:szCs w:val="28"/>
          <w:lang w:eastAsia="ru-RU"/>
        </w:rPr>
        <w:t xml:space="preserve">питания. </w:t>
      </w:r>
    </w:p>
    <w:p w:rsidR="008C0A23" w:rsidRDefault="001540F4" w:rsidP="0093769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Классификация пестицидов по степени токсичности </w:t>
      </w:r>
      <w:r>
        <w:rPr>
          <w:rFonts w:ascii="Times New Roman" w:eastAsia="Times New Roman" w:hAnsi="Times New Roman" w:cs="Times New Roman"/>
          <w:sz w:val="28"/>
          <w:szCs w:val="28"/>
          <w:lang w:val="kk-KZ" w:eastAsia="ru-RU"/>
        </w:rPr>
        <w:t xml:space="preserve">показана в </w:t>
      </w:r>
      <w:r w:rsidR="00105AA4">
        <w:rPr>
          <w:rFonts w:ascii="Times New Roman" w:eastAsia="Times New Roman" w:hAnsi="Times New Roman" w:cs="Times New Roman"/>
          <w:sz w:val="28"/>
          <w:szCs w:val="28"/>
          <w:lang w:eastAsia="ru-RU"/>
        </w:rPr>
        <w:t>таблиц</w:t>
      </w:r>
      <w:r>
        <w:rPr>
          <w:rFonts w:ascii="Times New Roman" w:eastAsia="Times New Roman" w:hAnsi="Times New Roman" w:cs="Times New Roman"/>
          <w:sz w:val="28"/>
          <w:szCs w:val="28"/>
          <w:lang w:val="kk-KZ" w:eastAsia="ru-RU"/>
        </w:rPr>
        <w:t>е</w:t>
      </w:r>
      <w:r w:rsidR="00105AA4">
        <w:rPr>
          <w:rFonts w:ascii="Times New Roman" w:eastAsia="Times New Roman" w:hAnsi="Times New Roman" w:cs="Times New Roman"/>
          <w:sz w:val="28"/>
          <w:szCs w:val="28"/>
          <w:lang w:eastAsia="ru-RU"/>
        </w:rPr>
        <w:t xml:space="preserve"> </w:t>
      </w:r>
      <w:r w:rsidR="00F34510">
        <w:rPr>
          <w:rFonts w:ascii="Times New Roman" w:eastAsia="Times New Roman" w:hAnsi="Times New Roman" w:cs="Times New Roman"/>
          <w:sz w:val="28"/>
          <w:szCs w:val="28"/>
          <w:lang w:eastAsia="ru-RU"/>
        </w:rPr>
        <w:t>3</w:t>
      </w:r>
      <w:r w:rsidR="008C0A23" w:rsidRPr="00426879">
        <w:rPr>
          <w:rFonts w:ascii="Times New Roman" w:eastAsia="Times New Roman" w:hAnsi="Times New Roman" w:cs="Times New Roman"/>
          <w:sz w:val="28"/>
          <w:szCs w:val="28"/>
          <w:lang w:eastAsia="ru-RU"/>
        </w:rPr>
        <w:t xml:space="preserve">. </w:t>
      </w:r>
    </w:p>
    <w:p w:rsidR="008C0A23" w:rsidRDefault="008C0A23" w:rsidP="008C0A23">
      <w:pPr>
        <w:spacing w:after="0" w:line="240" w:lineRule="auto"/>
        <w:rPr>
          <w:rFonts w:ascii="Times New Roman" w:eastAsia="Times New Roman" w:hAnsi="Times New Roman" w:cs="Times New Roman"/>
          <w:sz w:val="28"/>
          <w:szCs w:val="28"/>
          <w:lang w:eastAsia="ru-RU"/>
        </w:rPr>
      </w:pPr>
    </w:p>
    <w:p w:rsidR="008C0A23" w:rsidRDefault="008C0A23" w:rsidP="008C0A2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 xml:space="preserve">Таблица </w:t>
      </w:r>
      <w:r w:rsidR="00F34510">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Классификация пестицидов по степени токсичности (при введении в желудок)</w:t>
      </w:r>
    </w:p>
    <w:p w:rsidR="00105AA4" w:rsidRDefault="00105AA4" w:rsidP="008C0A23">
      <w:pPr>
        <w:spacing w:after="0" w:line="240" w:lineRule="auto"/>
        <w:jc w:val="both"/>
        <w:rPr>
          <w:rFonts w:ascii="Times New Roman" w:eastAsia="Times New Roman" w:hAnsi="Times New Roman" w:cs="Times New Roman"/>
          <w:sz w:val="28"/>
          <w:szCs w:val="28"/>
          <w:lang w:eastAsia="ru-RU"/>
        </w:rPr>
      </w:pPr>
    </w:p>
    <w:tbl>
      <w:tblPr>
        <w:tblStyle w:val="ab"/>
        <w:tblW w:w="0" w:type="auto"/>
        <w:tblLook w:val="04A0" w:firstRow="1" w:lastRow="0" w:firstColumn="1" w:lastColumn="0" w:noHBand="0" w:noVBand="1"/>
      </w:tblPr>
      <w:tblGrid>
        <w:gridCol w:w="4672"/>
        <w:gridCol w:w="4673"/>
      </w:tblGrid>
      <w:tr w:rsidR="008C0A23" w:rsidTr="00587CA9">
        <w:tc>
          <w:tcPr>
            <w:tcW w:w="4672" w:type="dxa"/>
          </w:tcPr>
          <w:p w:rsidR="008C0A23" w:rsidRDefault="008C0A23" w:rsidP="00587CA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Степень токсичности</w:t>
            </w:r>
          </w:p>
        </w:tc>
        <w:tc>
          <w:tcPr>
            <w:tcW w:w="4673" w:type="dxa"/>
          </w:tcPr>
          <w:p w:rsidR="008C0A23" w:rsidRDefault="008C0A23" w:rsidP="00587CA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ЛД50, мг/кг</w:t>
            </w:r>
          </w:p>
        </w:tc>
      </w:tr>
      <w:tr w:rsidR="008C0A23" w:rsidTr="00587CA9">
        <w:tc>
          <w:tcPr>
            <w:tcW w:w="4672" w:type="dxa"/>
          </w:tcPr>
          <w:p w:rsidR="008C0A23" w:rsidRDefault="008C0A23" w:rsidP="00587CA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Сильнодействующие ядовитые вещества</w:t>
            </w:r>
          </w:p>
        </w:tc>
        <w:tc>
          <w:tcPr>
            <w:tcW w:w="4673" w:type="dxa"/>
          </w:tcPr>
          <w:p w:rsidR="008C0A23" w:rsidRDefault="008C0A23" w:rsidP="00587CA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50</w:t>
            </w:r>
          </w:p>
        </w:tc>
      </w:tr>
      <w:tr w:rsidR="008C0A23" w:rsidTr="00587CA9">
        <w:tc>
          <w:tcPr>
            <w:tcW w:w="4672" w:type="dxa"/>
          </w:tcPr>
          <w:p w:rsidR="008C0A23" w:rsidRDefault="008C0A23" w:rsidP="00587CA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Высокотоксичные</w:t>
            </w:r>
          </w:p>
        </w:tc>
        <w:tc>
          <w:tcPr>
            <w:tcW w:w="4673" w:type="dxa"/>
          </w:tcPr>
          <w:p w:rsidR="008C0A23" w:rsidRDefault="008C0A23" w:rsidP="00587CA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50…200</w:t>
            </w:r>
          </w:p>
        </w:tc>
      </w:tr>
      <w:tr w:rsidR="008C0A23" w:rsidTr="00587CA9">
        <w:tc>
          <w:tcPr>
            <w:tcW w:w="4672" w:type="dxa"/>
          </w:tcPr>
          <w:p w:rsidR="008C0A23" w:rsidRDefault="008C0A23" w:rsidP="00587CA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Среднетоксичные </w:t>
            </w:r>
          </w:p>
        </w:tc>
        <w:tc>
          <w:tcPr>
            <w:tcW w:w="4673" w:type="dxa"/>
          </w:tcPr>
          <w:p w:rsidR="008C0A23" w:rsidRDefault="008C0A23" w:rsidP="00587CA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200…1 000</w:t>
            </w:r>
          </w:p>
        </w:tc>
      </w:tr>
      <w:tr w:rsidR="008C0A23" w:rsidTr="00587CA9">
        <w:tc>
          <w:tcPr>
            <w:tcW w:w="4672" w:type="dxa"/>
          </w:tcPr>
          <w:p w:rsidR="008C0A23" w:rsidRDefault="008C0A23" w:rsidP="00587CA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Малотоксичные </w:t>
            </w:r>
          </w:p>
        </w:tc>
        <w:tc>
          <w:tcPr>
            <w:tcW w:w="4673" w:type="dxa"/>
          </w:tcPr>
          <w:p w:rsidR="008C0A23" w:rsidRDefault="008C0A23" w:rsidP="00587CA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Более 1 000</w:t>
            </w:r>
          </w:p>
        </w:tc>
      </w:tr>
    </w:tbl>
    <w:p w:rsidR="008C0A23" w:rsidRPr="0021469F"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B62DEA"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62DEA">
        <w:rPr>
          <w:rFonts w:ascii="Times New Roman" w:eastAsia="Times New Roman" w:hAnsi="Times New Roman" w:cs="Times New Roman"/>
          <w:sz w:val="28"/>
          <w:szCs w:val="28"/>
          <w:lang w:eastAsia="ru-RU"/>
        </w:rPr>
        <w:t xml:space="preserve">Очевидно, что полностью отказаться от применения пестицидов невозможно, поэтому очень важен контроль за их производством и применением. </w:t>
      </w:r>
    </w:p>
    <w:p w:rsidR="008C0A23" w:rsidRPr="00B62DEA"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62DEA">
        <w:rPr>
          <w:rFonts w:ascii="Times New Roman" w:eastAsia="Times New Roman" w:hAnsi="Times New Roman" w:cs="Times New Roman"/>
          <w:sz w:val="28"/>
          <w:szCs w:val="28"/>
          <w:lang w:eastAsia="ru-RU"/>
        </w:rPr>
        <w:t xml:space="preserve">Наиболее широкий спектр пестицидов обнаружен в следующих продуктах: картофель, капуста, помидоры, огурцы, морковь, свекла, репчатый лук, пшеница, ячмень, рыба прудов и водохранилищ, молоко, яблоки, виноград.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62DEA">
        <w:rPr>
          <w:rFonts w:ascii="Times New Roman" w:eastAsia="Times New Roman" w:hAnsi="Times New Roman" w:cs="Times New Roman"/>
          <w:sz w:val="28"/>
          <w:szCs w:val="28"/>
          <w:lang w:eastAsia="ru-RU"/>
        </w:rPr>
        <w:t xml:space="preserve">При этом допустимый уровень содержания пестицидов часто превышается в 5 раз! </w:t>
      </w:r>
    </w:p>
    <w:p w:rsidR="008C0A23" w:rsidRPr="00587D0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587D01">
        <w:rPr>
          <w:rFonts w:ascii="Times New Roman" w:eastAsia="Times New Roman" w:hAnsi="Times New Roman" w:cs="Times New Roman"/>
          <w:sz w:val="28"/>
          <w:szCs w:val="28"/>
          <w:lang w:eastAsia="ru-RU"/>
        </w:rPr>
        <w:t xml:space="preserve">Пестициды, поступающие в организм с пищей, подвергаются биотрансформации. Это затрудняет их обнаружение и осложняет раскрытие механизмов воздействия на человека. </w:t>
      </w:r>
    </w:p>
    <w:p w:rsidR="008C0A23" w:rsidRPr="00587D0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587D01">
        <w:rPr>
          <w:rFonts w:ascii="Times New Roman" w:eastAsia="Times New Roman" w:hAnsi="Times New Roman" w:cs="Times New Roman"/>
          <w:sz w:val="28"/>
          <w:szCs w:val="28"/>
          <w:lang w:eastAsia="ru-RU"/>
        </w:rPr>
        <w:t xml:space="preserve">Кроме того, промежуточные продукты биотрансформации ксенобиотиков могут быть более токсичны, чем первоначальный ксенобиотик.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587D01">
        <w:rPr>
          <w:rFonts w:ascii="Times New Roman" w:eastAsia="Times New Roman" w:hAnsi="Times New Roman" w:cs="Times New Roman"/>
          <w:sz w:val="28"/>
          <w:szCs w:val="28"/>
          <w:lang w:eastAsia="ru-RU"/>
        </w:rPr>
        <w:t>Поэтому большое значение приобретает опасность отдаленных последствий. Защита человека от вредного воздействия пестицидов</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эффективно</w:t>
      </w:r>
      <w:r>
        <w:rPr>
          <w:rFonts w:ascii="Times New Roman" w:eastAsia="Times New Roman" w:hAnsi="Times New Roman" w:cs="Times New Roman"/>
          <w:sz w:val="28"/>
          <w:szCs w:val="28"/>
          <w:lang w:eastAsia="ru-RU"/>
        </w:rPr>
        <w:t xml:space="preserve"> обеспечивается </w:t>
      </w:r>
      <w:r w:rsidRPr="00587D01">
        <w:rPr>
          <w:rFonts w:ascii="Times New Roman" w:eastAsia="Times New Roman" w:hAnsi="Times New Roman" w:cs="Times New Roman"/>
          <w:sz w:val="28"/>
          <w:szCs w:val="28"/>
          <w:lang w:eastAsia="ru-RU"/>
        </w:rPr>
        <w:t>барьером</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гигиенических</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нормативов</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регламентов,</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но</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н</w:t>
      </w:r>
      <w:r w:rsidRPr="00587D01">
        <w:rPr>
          <w:rFonts w:ascii="Times New Roman" w:eastAsia="Times New Roman" w:hAnsi="Times New Roman" w:cs="Times New Roman"/>
          <w:sz w:val="28"/>
          <w:szCs w:val="28"/>
          <w:lang w:eastAsia="ru-RU"/>
        </w:rPr>
        <w:t>есоблюдении</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могут</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возникать</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острые</w:t>
      </w:r>
      <w:r>
        <w:rPr>
          <w:rFonts w:ascii="Times New Roman" w:eastAsia="Times New Roman" w:hAnsi="Times New Roman" w:cs="Times New Roman"/>
          <w:sz w:val="28"/>
          <w:szCs w:val="28"/>
          <w:lang w:eastAsia="ru-RU"/>
        </w:rPr>
        <w:t xml:space="preserve"> и </w:t>
      </w:r>
      <w:r w:rsidRPr="00587D01">
        <w:rPr>
          <w:rFonts w:ascii="Times New Roman" w:eastAsia="Times New Roman" w:hAnsi="Times New Roman" w:cs="Times New Roman"/>
          <w:sz w:val="28"/>
          <w:szCs w:val="28"/>
          <w:lang w:eastAsia="ru-RU"/>
        </w:rPr>
        <w:t>хронические</w:t>
      </w:r>
      <w:r>
        <w:rPr>
          <w:rFonts w:ascii="Times New Roman" w:eastAsia="Times New Roman" w:hAnsi="Times New Roman" w:cs="Times New Roman"/>
          <w:sz w:val="28"/>
          <w:szCs w:val="28"/>
          <w:lang w:eastAsia="ru-RU"/>
        </w:rPr>
        <w:t xml:space="preserve"> </w:t>
      </w:r>
      <w:r w:rsidRPr="00587D01">
        <w:rPr>
          <w:rFonts w:ascii="Times New Roman" w:eastAsia="Times New Roman" w:hAnsi="Times New Roman" w:cs="Times New Roman"/>
          <w:sz w:val="28"/>
          <w:szCs w:val="28"/>
          <w:lang w:eastAsia="ru-RU"/>
        </w:rPr>
        <w:t xml:space="preserve">отравления. </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Для уменьшения возможной опасности разработаны следующие требования к современным пестицидам:</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1) низкая острая токсичность для человека, животных и других объектов окружающей среды;</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2) отсутствие отрицательных эффектов при длительном воздействии малых доз, в том числе мутагенного, канцерогенного и тератогенного действия (тератогенный - повреждающий зародыш);</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3) низкая персистентность (низкая устойчивость в окружающей среде со временем разложения не более одного вегетационного периода).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Кроме того, рекомендуемые препараты должны обладать следующими свойствами:</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1) высокая эффективность в борьбе с вредными организмами;</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2) экономическая целесообразность использования;</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3) доступность сырья и производства.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lastRenderedPageBreak/>
        <w:t>Мониторинг, проводимый в США на содержание пестицидов в пищевых продуктах, показывает, что 80-90% их не содержит пестицидов совсем, 10% содержит допустимые нормы и только 0,7% - выше нормы. Интересно отметить, что в странах наиболее интенсивного применения пестицидов самая высокая продолжительность жизни людей, что не является признаком положительного действия применения пестицидов на продолжительность жизни, а характеризует лишь отсутствие их достаточно заметного отрицательного влияния при правильном применении. Во всем мире ведется интенсивная работа по совершенствованию ассортимента применяемых пестицидов и уменьшения их вредного воздействия на окружающую среду. В настоящее время на эти работы фирмами - производителями пестицидов, а также из федеральных бюджетов экономически развитых стран, таких, как США, Англия, Франция, Япония, Германия, Швейцария, расходуется более 2 млрд долл. в год</w:t>
      </w:r>
      <w:r w:rsidR="00105AA4">
        <w:rPr>
          <w:rFonts w:ascii="Times New Roman" w:eastAsia="Times New Roman" w:hAnsi="Times New Roman" w:cs="Times New Roman"/>
          <w:sz w:val="28"/>
          <w:szCs w:val="28"/>
          <w:lang w:eastAsia="ru-RU"/>
        </w:rPr>
        <w:t xml:space="preserve"> </w:t>
      </w:r>
      <w:r w:rsidR="00105AA4" w:rsidRPr="00105AA4">
        <w:rPr>
          <w:rFonts w:ascii="Times New Roman" w:eastAsia="Times New Roman" w:hAnsi="Times New Roman" w:cs="Times New Roman"/>
          <w:sz w:val="28"/>
          <w:szCs w:val="28"/>
          <w:lang w:eastAsia="ru-RU"/>
        </w:rPr>
        <w:t>[</w:t>
      </w:r>
      <w:r w:rsidR="00105AA4">
        <w:rPr>
          <w:rFonts w:ascii="Times New Roman" w:eastAsia="Times New Roman" w:hAnsi="Times New Roman" w:cs="Times New Roman"/>
          <w:sz w:val="28"/>
          <w:szCs w:val="28"/>
          <w:lang w:eastAsia="ru-RU"/>
        </w:rPr>
        <w:t>11</w:t>
      </w:r>
      <w:r w:rsidR="00105AA4" w:rsidRPr="00105AA4">
        <w:rPr>
          <w:rFonts w:ascii="Times New Roman" w:eastAsia="Times New Roman" w:hAnsi="Times New Roman" w:cs="Times New Roman"/>
          <w:sz w:val="28"/>
          <w:szCs w:val="28"/>
          <w:lang w:eastAsia="ru-RU"/>
        </w:rPr>
        <w:t>]</w:t>
      </w:r>
      <w:r w:rsidRPr="00823E0B">
        <w:rPr>
          <w:rFonts w:ascii="Times New Roman" w:eastAsia="Times New Roman" w:hAnsi="Times New Roman" w:cs="Times New Roman"/>
          <w:sz w:val="28"/>
          <w:szCs w:val="28"/>
          <w:lang w:eastAsia="ru-RU"/>
        </w:rPr>
        <w:t>.</w:t>
      </w:r>
    </w:p>
    <w:p w:rsidR="008C0A23" w:rsidRPr="0006724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5F3086">
        <w:rPr>
          <w:rFonts w:ascii="Times New Roman" w:eastAsia="Times New Roman" w:hAnsi="Times New Roman" w:cs="Times New Roman"/>
          <w:sz w:val="28"/>
          <w:szCs w:val="28"/>
          <w:lang w:eastAsia="ru-RU"/>
        </w:rPr>
        <w:t xml:space="preserve">В соответствии с </w:t>
      </w:r>
      <w:r>
        <w:rPr>
          <w:rFonts w:ascii="Times New Roman" w:eastAsia="Times New Roman" w:hAnsi="Times New Roman" w:cs="Times New Roman"/>
          <w:sz w:val="28"/>
          <w:szCs w:val="28"/>
          <w:lang w:eastAsia="ru-RU"/>
        </w:rPr>
        <w:t>Правилами проведения регистрационных, производственных испытаний и государственной регистрации пестицидов (ядохимикатов) (</w:t>
      </w:r>
      <w:r w:rsidRPr="00795C10">
        <w:rPr>
          <w:rFonts w:ascii="Times New Roman" w:hAnsi="Times New Roman" w:cs="Times New Roman"/>
          <w:sz w:val="28"/>
          <w:szCs w:val="28"/>
        </w:rPr>
        <w:t>Приказ Министра сельского хозяйства Республики Казахстан от 30 января 2015 года № 4-4/61</w:t>
      </w:r>
      <w:r w:rsidRPr="00795C10">
        <w:rPr>
          <w:rFonts w:ascii="Times New Roman" w:eastAsia="Times New Roman" w:hAnsi="Times New Roman" w:cs="Times New Roman"/>
          <w:sz w:val="28"/>
          <w:szCs w:val="28"/>
          <w:lang w:eastAsia="ru-RU"/>
        </w:rPr>
        <w:t xml:space="preserve">) </w:t>
      </w:r>
      <w:r w:rsidRPr="005F3086">
        <w:rPr>
          <w:rFonts w:ascii="Times New Roman" w:eastAsia="Times New Roman" w:hAnsi="Times New Roman" w:cs="Times New Roman"/>
          <w:sz w:val="28"/>
          <w:szCs w:val="28"/>
          <w:lang w:eastAsia="ru-RU"/>
        </w:rPr>
        <w:t>на территории РК возможны ввоз,</w:t>
      </w:r>
      <w:r>
        <w:rPr>
          <w:rFonts w:ascii="Times New Roman" w:eastAsia="Times New Roman" w:hAnsi="Times New Roman" w:cs="Times New Roman"/>
          <w:sz w:val="28"/>
          <w:szCs w:val="28"/>
          <w:lang w:eastAsia="ru-RU"/>
        </w:rPr>
        <w:t xml:space="preserve"> </w:t>
      </w:r>
      <w:r w:rsidRPr="005F3086">
        <w:rPr>
          <w:rFonts w:ascii="Times New Roman" w:eastAsia="Times New Roman" w:hAnsi="Times New Roman" w:cs="Times New Roman"/>
          <w:sz w:val="28"/>
          <w:szCs w:val="28"/>
          <w:lang w:eastAsia="ru-RU"/>
        </w:rPr>
        <w:t xml:space="preserve"> хранение, транспортирование, реализация и применение пестицидов </w:t>
      </w:r>
      <w:r w:rsidRPr="005F3086">
        <w:rPr>
          <w:rFonts w:ascii="Times New Roman" w:hAnsi="Times New Roman" w:cs="Times New Roman"/>
          <w:sz w:val="28"/>
          <w:szCs w:val="28"/>
        </w:rPr>
        <w:t>только после получения лицензии на реализацию пестицидов (ядохимикатов) в соответствии с действующим законодательством</w:t>
      </w:r>
      <w:r w:rsidRPr="005F3086">
        <w:rPr>
          <w:rFonts w:ascii="Times New Roman" w:hAnsi="Times New Roman" w:cs="Times New Roman"/>
          <w:i/>
          <w:iCs/>
          <w:sz w:val="28"/>
          <w:szCs w:val="28"/>
        </w:rPr>
        <w:t> </w:t>
      </w:r>
      <w:r w:rsidRPr="005F3086">
        <w:rPr>
          <w:rFonts w:ascii="Times New Roman" w:hAnsi="Times New Roman" w:cs="Times New Roman"/>
          <w:sz w:val="28"/>
          <w:szCs w:val="28"/>
        </w:rPr>
        <w:t>в области лицензирования и</w:t>
      </w:r>
      <w:r w:rsidRPr="005F3086">
        <w:rPr>
          <w:rFonts w:ascii="Times New Roman" w:eastAsia="Times New Roman" w:hAnsi="Times New Roman" w:cs="Times New Roman"/>
          <w:sz w:val="28"/>
          <w:szCs w:val="28"/>
          <w:lang w:eastAsia="ru-RU"/>
        </w:rPr>
        <w:t xml:space="preserve"> прошедших токсиколого</w:t>
      </w:r>
      <w:r w:rsidR="00060549">
        <w:rPr>
          <w:rFonts w:ascii="Times New Roman" w:eastAsia="Times New Roman" w:hAnsi="Times New Roman" w:cs="Times New Roman"/>
          <w:sz w:val="28"/>
          <w:szCs w:val="28"/>
          <w:lang w:eastAsia="ru-RU"/>
        </w:rPr>
        <w:t>-</w:t>
      </w:r>
      <w:r w:rsidRPr="005F3086">
        <w:rPr>
          <w:rFonts w:ascii="Times New Roman" w:eastAsia="Times New Roman" w:hAnsi="Times New Roman" w:cs="Times New Roman"/>
          <w:sz w:val="28"/>
          <w:szCs w:val="28"/>
          <w:lang w:eastAsia="ru-RU"/>
        </w:rPr>
        <w:t xml:space="preserve">гигиеническую экспертизу в учреждениях, аккредитованных </w:t>
      </w:r>
      <w:r w:rsidRPr="005F3086">
        <w:rPr>
          <w:rFonts w:ascii="Times New Roman" w:hAnsi="Times New Roman" w:cs="Times New Roman"/>
          <w:sz w:val="28"/>
          <w:szCs w:val="28"/>
        </w:rPr>
        <w:t xml:space="preserve">в соответствии </w:t>
      </w:r>
      <w:r w:rsidRPr="0006724B">
        <w:rPr>
          <w:rFonts w:ascii="Times New Roman" w:hAnsi="Times New Roman" w:cs="Times New Roman"/>
          <w:sz w:val="28"/>
          <w:szCs w:val="28"/>
        </w:rPr>
        <w:t>с законодательством Республики Казахстан</w:t>
      </w:r>
      <w:r w:rsidRPr="0006724B">
        <w:rPr>
          <w:rFonts w:ascii="Times New Roman" w:hAnsi="Times New Roman" w:cs="Times New Roman"/>
          <w:i/>
          <w:iCs/>
          <w:sz w:val="28"/>
          <w:szCs w:val="28"/>
        </w:rPr>
        <w:t> </w:t>
      </w:r>
      <w:r w:rsidRPr="0006724B">
        <w:rPr>
          <w:rFonts w:ascii="Times New Roman" w:hAnsi="Times New Roman" w:cs="Times New Roman"/>
          <w:sz w:val="28"/>
          <w:szCs w:val="28"/>
        </w:rPr>
        <w:t>в области технического регулирования</w:t>
      </w:r>
      <w:r w:rsidRPr="0006724B">
        <w:rPr>
          <w:rFonts w:ascii="Times New Roman" w:eastAsia="Times New Roman" w:hAnsi="Times New Roman" w:cs="Times New Roman"/>
          <w:sz w:val="28"/>
          <w:szCs w:val="28"/>
          <w:lang w:eastAsia="ru-RU"/>
        </w:rPr>
        <w:t xml:space="preserve">.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D4176A" w:rsidRDefault="008C0A23" w:rsidP="008C0A23">
      <w:pPr>
        <w:spacing w:after="0" w:line="240" w:lineRule="auto"/>
        <w:ind w:firstLine="567"/>
        <w:jc w:val="both"/>
        <w:rPr>
          <w:rFonts w:ascii="Times New Roman" w:eastAsia="Times New Roman" w:hAnsi="Times New Roman" w:cs="Times New Roman"/>
          <w:b/>
          <w:sz w:val="28"/>
          <w:szCs w:val="28"/>
          <w:lang w:eastAsia="ru-RU"/>
        </w:rPr>
      </w:pPr>
      <w:r w:rsidRPr="00D4176A">
        <w:rPr>
          <w:rFonts w:ascii="Times New Roman" w:eastAsia="Times New Roman" w:hAnsi="Times New Roman" w:cs="Times New Roman"/>
          <w:b/>
          <w:sz w:val="28"/>
          <w:szCs w:val="28"/>
          <w:lang w:eastAsia="ru-RU"/>
        </w:rPr>
        <w:t>Пути контаминации пищевых продуктов пестицидными препаратами</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8248B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48B3">
        <w:rPr>
          <w:rFonts w:ascii="Times New Roman" w:eastAsia="Times New Roman" w:hAnsi="Times New Roman" w:cs="Times New Roman"/>
          <w:sz w:val="28"/>
          <w:szCs w:val="28"/>
          <w:lang w:eastAsia="ru-RU"/>
        </w:rPr>
        <w:t>В организм человека пестициды поступают как через</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технологически</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необработанные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сырьевые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продукты,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так</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через</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продукцию, прошедшую</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глубокую</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технологическую</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переработку</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воздействием</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физических</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факторов</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(консервы,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колбасы,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молочные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продукты,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хлебобулочные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 xml:space="preserve">изделия). </w:t>
      </w:r>
    </w:p>
    <w:p w:rsidR="008C0A23" w:rsidRPr="008248B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48B3">
        <w:rPr>
          <w:rFonts w:ascii="Times New Roman" w:eastAsia="Times New Roman" w:hAnsi="Times New Roman" w:cs="Times New Roman"/>
          <w:sz w:val="28"/>
          <w:szCs w:val="28"/>
          <w:lang w:eastAsia="ru-RU"/>
        </w:rPr>
        <w:t>Высокая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биологическая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активность,</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преднамеренность</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внесения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окружающую</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 xml:space="preserve">среду, </w:t>
      </w:r>
      <w:r>
        <w:rPr>
          <w:rFonts w:ascii="Times New Roman" w:eastAsia="Times New Roman" w:hAnsi="Times New Roman" w:cs="Times New Roman"/>
          <w:sz w:val="28"/>
          <w:szCs w:val="28"/>
          <w:lang w:eastAsia="ru-RU"/>
        </w:rPr>
        <w:t>п</w:t>
      </w:r>
      <w:r w:rsidRPr="008248B3">
        <w:rPr>
          <w:rFonts w:ascii="Times New Roman" w:eastAsia="Times New Roman" w:hAnsi="Times New Roman" w:cs="Times New Roman"/>
          <w:sz w:val="28"/>
          <w:szCs w:val="28"/>
          <w:lang w:eastAsia="ru-RU"/>
        </w:rPr>
        <w:t>овсеместность</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применения,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способность</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миграции</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биологическим</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цепям,</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опасность</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здоровья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населения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среды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обитания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 xml:space="preserve"> все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это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требует</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повышенного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внимания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пестицидам. Именно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поэтому</w:t>
      </w:r>
      <w:r>
        <w:rPr>
          <w:rFonts w:ascii="Times New Roman" w:eastAsia="Times New Roman" w:hAnsi="Times New Roman" w:cs="Times New Roman"/>
          <w:sz w:val="28"/>
          <w:szCs w:val="28"/>
          <w:lang w:eastAsia="ru-RU"/>
        </w:rPr>
        <w:t xml:space="preserve"> в</w:t>
      </w:r>
      <w:r w:rsidRPr="008248B3">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всем</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мире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пестициды</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регламентируются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наиболее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строго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структуре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химических</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загрязнителей</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пищевых</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продуктов</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занимают</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особое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место</w:t>
      </w:r>
      <w:r w:rsidR="00060549">
        <w:rPr>
          <w:rFonts w:ascii="Times New Roman" w:eastAsia="Times New Roman" w:hAnsi="Times New Roman" w:cs="Times New Roman"/>
          <w:sz w:val="28"/>
          <w:szCs w:val="28"/>
          <w:lang w:eastAsia="ru-RU"/>
        </w:rPr>
        <w:t xml:space="preserve"> [5</w:t>
      </w:r>
      <w:r w:rsidR="00060549" w:rsidRPr="00060549">
        <w:rPr>
          <w:rFonts w:ascii="Times New Roman" w:eastAsia="Times New Roman" w:hAnsi="Times New Roman" w:cs="Times New Roman"/>
          <w:sz w:val="28"/>
          <w:szCs w:val="28"/>
          <w:lang w:eastAsia="ru-RU"/>
        </w:rPr>
        <w:t>,10,11]</w:t>
      </w:r>
      <w:r w:rsidRPr="008248B3">
        <w:rPr>
          <w:rFonts w:ascii="Times New Roman" w:eastAsia="Times New Roman" w:hAnsi="Times New Roman" w:cs="Times New Roman"/>
          <w:sz w:val="28"/>
          <w:szCs w:val="28"/>
          <w:lang w:eastAsia="ru-RU"/>
        </w:rPr>
        <w:t xml:space="preserve">. </w:t>
      </w:r>
    </w:p>
    <w:p w:rsidR="008C0A23" w:rsidRPr="008248B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48B3">
        <w:rPr>
          <w:rFonts w:ascii="Times New Roman" w:eastAsia="Times New Roman" w:hAnsi="Times New Roman" w:cs="Times New Roman"/>
          <w:sz w:val="28"/>
          <w:szCs w:val="28"/>
          <w:lang w:eastAsia="ru-RU"/>
        </w:rPr>
        <w:t>Учитывая,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что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примерно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80...85 %</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человек</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получает</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пищей,</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особое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внимание</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должно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уделяться</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именно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этому</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объекту</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государственного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санитарно-эпидемиологического</w:t>
      </w:r>
      <w:r>
        <w:rPr>
          <w:rFonts w:ascii="Times New Roman" w:eastAsia="Times New Roman" w:hAnsi="Times New Roman" w:cs="Times New Roman"/>
          <w:sz w:val="28"/>
          <w:szCs w:val="28"/>
          <w:lang w:eastAsia="ru-RU"/>
        </w:rPr>
        <w:t xml:space="preserve"> </w:t>
      </w:r>
      <w:r w:rsidRPr="008248B3">
        <w:rPr>
          <w:rFonts w:ascii="Times New Roman" w:eastAsia="Times New Roman" w:hAnsi="Times New Roman" w:cs="Times New Roman"/>
          <w:sz w:val="28"/>
          <w:szCs w:val="28"/>
          <w:lang w:eastAsia="ru-RU"/>
        </w:rPr>
        <w:t xml:space="preserve">контроля. </w:t>
      </w:r>
    </w:p>
    <w:p w:rsidR="008C0A23" w:rsidRPr="00A15F79" w:rsidRDefault="008C0A23" w:rsidP="00C9403F">
      <w:pPr>
        <w:spacing w:after="0" w:line="240" w:lineRule="auto"/>
        <w:ind w:firstLine="567"/>
        <w:jc w:val="both"/>
        <w:rPr>
          <w:rFonts w:ascii="Times New Roman" w:eastAsia="Times New Roman" w:hAnsi="Times New Roman" w:cs="Times New Roman"/>
          <w:sz w:val="28"/>
          <w:szCs w:val="28"/>
          <w:lang w:eastAsia="ru-RU"/>
        </w:rPr>
      </w:pPr>
      <w:r w:rsidRPr="00A15F79">
        <w:rPr>
          <w:rFonts w:ascii="Times New Roman" w:eastAsia="Times New Roman" w:hAnsi="Times New Roman" w:cs="Times New Roman"/>
          <w:sz w:val="28"/>
          <w:szCs w:val="28"/>
          <w:lang w:eastAsia="ru-RU"/>
        </w:rPr>
        <w:t>Пестицидами</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могут</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загрязняться</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как</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продукты</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растениеводства,</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так</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продукты</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животного</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происхождения. Эти</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вредные</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химические</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соединения</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lastRenderedPageBreak/>
        <w:t>попадают</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накапливаются</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пищевых</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продуктах</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по</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ходу</w:t>
      </w:r>
      <w:r w:rsidRPr="00075984">
        <w:rPr>
          <w:rFonts w:ascii="Times New Roman" w:eastAsia="Times New Roman" w:hAnsi="Times New Roman" w:cs="Times New Roman"/>
          <w:sz w:val="28"/>
          <w:szCs w:val="28"/>
          <w:lang w:eastAsia="ru-RU"/>
        </w:rPr>
        <w:t xml:space="preserve"> к</w:t>
      </w:r>
      <w:r w:rsidRPr="00A15F79">
        <w:rPr>
          <w:rFonts w:ascii="Times New Roman" w:eastAsia="Times New Roman" w:hAnsi="Times New Roman" w:cs="Times New Roman"/>
          <w:sz w:val="28"/>
          <w:szCs w:val="28"/>
          <w:lang w:eastAsia="ru-RU"/>
        </w:rPr>
        <w:t>ак</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биологической,</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так</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sidRPr="00075984">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пищевой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цепи,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включающей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все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этапы</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сельскохозяйственного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промышленного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производства</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продовольственного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сырья</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пищевых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продуктов,</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хранение,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упаковку</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маркировку.</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Накопление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продовольственном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сырье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пищевых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продуктах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пределах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выше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допустимого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уровня</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(ДУ)</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связано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главным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образом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техногенным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загрязнением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окружающей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среды,</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низкой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агротехнической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культурой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нарушением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агрохимических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 xml:space="preserve">технологий. </w:t>
      </w:r>
    </w:p>
    <w:p w:rsidR="008C0A23" w:rsidRPr="00A15F79"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15F79">
        <w:rPr>
          <w:rFonts w:ascii="Times New Roman" w:eastAsia="Times New Roman" w:hAnsi="Times New Roman" w:cs="Times New Roman"/>
          <w:sz w:val="28"/>
          <w:szCs w:val="28"/>
          <w:lang w:eastAsia="ru-RU"/>
        </w:rPr>
        <w:t>Ведущую</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роль</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загрязнении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продуктов</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питания</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пестицидами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играют</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факторы,</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непосредственно</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связанные</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применением;</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немаловажную</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роль</w:t>
      </w:r>
      <w:r>
        <w:rPr>
          <w:rFonts w:ascii="Times New Roman" w:eastAsia="Times New Roman" w:hAnsi="Times New Roman" w:cs="Times New Roman"/>
          <w:sz w:val="28"/>
          <w:szCs w:val="28"/>
          <w:lang w:eastAsia="ru-RU"/>
        </w:rPr>
        <w:t xml:space="preserve"> и</w:t>
      </w:r>
      <w:r w:rsidRPr="00A15F79">
        <w:rPr>
          <w:rFonts w:ascii="Times New Roman" w:eastAsia="Times New Roman" w:hAnsi="Times New Roman" w:cs="Times New Roman"/>
          <w:sz w:val="28"/>
          <w:szCs w:val="28"/>
          <w:lang w:eastAsia="ru-RU"/>
        </w:rPr>
        <w:t>грают</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условия,</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длительность</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хранения</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регламенты</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технологической</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переработки</w:t>
      </w:r>
      <w:r>
        <w:rPr>
          <w:rFonts w:ascii="Times New Roman" w:eastAsia="Times New Roman" w:hAnsi="Times New Roman" w:cs="Times New Roman"/>
          <w:sz w:val="28"/>
          <w:szCs w:val="28"/>
          <w:lang w:eastAsia="ru-RU"/>
        </w:rPr>
        <w:t xml:space="preserve"> </w:t>
      </w:r>
      <w:r w:rsidRPr="00A15F79">
        <w:rPr>
          <w:rFonts w:ascii="Times New Roman" w:eastAsia="Times New Roman" w:hAnsi="Times New Roman" w:cs="Times New Roman"/>
          <w:sz w:val="28"/>
          <w:szCs w:val="28"/>
          <w:lang w:eastAsia="ru-RU"/>
        </w:rPr>
        <w:t xml:space="preserve">продуктов.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eastAsia="Times New Roman" w:hAnsi="Times New Roman" w:cs="Times New Roman"/>
          <w:sz w:val="28"/>
          <w:szCs w:val="28"/>
          <w:lang w:eastAsia="ru-RU"/>
        </w:rPr>
        <w:t xml:space="preserve">В 2013 году произошел </w:t>
      </w:r>
      <w:r>
        <w:rPr>
          <w:rFonts w:ascii="Times New Roman" w:hAnsi="Times New Roman" w:cs="Times New Roman"/>
          <w:sz w:val="28"/>
          <w:szCs w:val="28"/>
        </w:rPr>
        <w:t>т</w:t>
      </w:r>
      <w:r w:rsidRPr="00823E0B">
        <w:rPr>
          <w:rFonts w:ascii="Times New Roman" w:hAnsi="Times New Roman" w:cs="Times New Roman"/>
          <w:sz w:val="28"/>
          <w:szCs w:val="28"/>
        </w:rPr>
        <w:t>рагический случай в Бихаре, Индии, где 23 школьника умерли в результате отравления школьным питанием, зараженным монокротофосом, является страшным напоминанием того, что необходимо ускорить вывод высокоопасных пестицидов с рынков развивающихся стран, заявила Продовольственная и сельскохозяйственная организация ООН (ФАО)</w:t>
      </w:r>
      <w:r w:rsidR="00546248">
        <w:rPr>
          <w:rFonts w:ascii="Times New Roman" w:hAnsi="Times New Roman" w:cs="Times New Roman"/>
          <w:sz w:val="28"/>
          <w:szCs w:val="28"/>
        </w:rPr>
        <w:t xml:space="preserve"> </w:t>
      </w:r>
      <w:r w:rsidR="00546248" w:rsidRPr="00546248">
        <w:rPr>
          <w:rFonts w:ascii="Times New Roman" w:hAnsi="Times New Roman" w:cs="Times New Roman"/>
          <w:sz w:val="28"/>
          <w:szCs w:val="28"/>
        </w:rPr>
        <w:t>[</w:t>
      </w:r>
      <w:r w:rsidR="00546248">
        <w:rPr>
          <w:rFonts w:ascii="Times New Roman" w:hAnsi="Times New Roman" w:cs="Times New Roman"/>
          <w:sz w:val="28"/>
          <w:szCs w:val="28"/>
        </w:rPr>
        <w:t>12</w:t>
      </w:r>
      <w:r w:rsidR="00546248" w:rsidRPr="00546248">
        <w:rPr>
          <w:rFonts w:ascii="Times New Roman" w:hAnsi="Times New Roman" w:cs="Times New Roman"/>
          <w:sz w:val="28"/>
          <w:szCs w:val="28"/>
        </w:rPr>
        <w:t>]</w:t>
      </w:r>
      <w:r w:rsidRPr="00823E0B">
        <w:rPr>
          <w:rFonts w:ascii="Times New Roman" w:hAnsi="Times New Roman" w:cs="Times New Roman"/>
          <w:sz w:val="28"/>
          <w:szCs w:val="28"/>
        </w:rPr>
        <w:t>.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 xml:space="preserve">Монокротофос является фосфорорганическим пестицидом, который считается высокоопасным веществом. Опыт многих развивающихся стран показывает, что распространение и использование таких высокотоксичных веществ очень часто представляет серьезную угрозу для здоровья человека и окружающей среды.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Трагедия в Бихаре подчеркивает, что безопасное хранение пестицидов и безопасная утилизация пустых контейнеров из-под пестицидов являются такой же важной мерой снижения рисков, как и более распространенные методы на местах, такие как защитные маски и спецодежда. Полный цикл распространения и утилизации высокоопасных пестицидов представляет значительную опасность. Во многих странах достаточно сложно соблюдать все меры предосторожности.</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Международные организации, такие как ФАО, ВОЗ и Всемирный банк пришли к общему пониманию того, что высокоопасные вещества должны быть недоступны для малых фермерских хозяйств, не об</w:t>
      </w:r>
      <w:r w:rsidR="00546248">
        <w:rPr>
          <w:rFonts w:ascii="Times New Roman" w:hAnsi="Times New Roman" w:cs="Times New Roman"/>
          <w:sz w:val="28"/>
          <w:szCs w:val="28"/>
        </w:rPr>
        <w:t>ладающих необходимыми знаниями </w:t>
      </w:r>
      <w:r w:rsidRPr="00823E0B">
        <w:rPr>
          <w:rFonts w:ascii="Times New Roman" w:hAnsi="Times New Roman" w:cs="Times New Roman"/>
          <w:sz w:val="28"/>
          <w:szCs w:val="28"/>
        </w:rPr>
        <w:t>и надлежащими распылителями, а также защитным и складским оборудованием, чтобы контролировать использование подобных веществ.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Поэтому ФАО призывает правительства развивающихся стран ускорить вывод высокоопасных пестицидов со своих рынков.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 xml:space="preserve">Существуют нехимические и менее токсичные альтернативы, и во многих случаях интегрированный подход к контролю над вредителями может обеспечить должный контроль над ними, который является более устойчивым и приводит к сокращению использования пестицидов.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 xml:space="preserve">Международный кодекс правил по контролю над пестицидами, принятый странами-членами ФАО, устанавливает необязательные стандарты </w:t>
      </w:r>
      <w:r w:rsidRPr="00823E0B">
        <w:rPr>
          <w:rFonts w:ascii="Times New Roman" w:hAnsi="Times New Roman" w:cs="Times New Roman"/>
          <w:sz w:val="28"/>
          <w:szCs w:val="28"/>
        </w:rPr>
        <w:lastRenderedPageBreak/>
        <w:t>для государственных и частных учреждений, чья деятельность связана с контролем над пестицидами. Кодекс широко применяется в качестве основного справочного документа по вопросам ответственного управления пестицидами. </w:t>
      </w:r>
    </w:p>
    <w:p w:rsidR="008C0A23" w:rsidRDefault="008C0A23" w:rsidP="008C0A23">
      <w:pPr>
        <w:spacing w:after="0" w:line="240" w:lineRule="auto"/>
        <w:ind w:firstLine="567"/>
        <w:jc w:val="both"/>
        <w:rPr>
          <w:rFonts w:ascii="Times New Roman" w:hAnsi="Times New Roman" w:cs="Times New Roman"/>
          <w:sz w:val="28"/>
          <w:szCs w:val="28"/>
        </w:rPr>
      </w:pPr>
      <w:r w:rsidRPr="00823E0B">
        <w:rPr>
          <w:rFonts w:ascii="Times New Roman" w:hAnsi="Times New Roman" w:cs="Times New Roman"/>
          <w:sz w:val="28"/>
          <w:szCs w:val="28"/>
        </w:rPr>
        <w:t>В Кодексе говорится, что можно применить запрет на ввоз, распространение, продажу и покупку высокоопасных пестицидов в случае, если меры по снижению риска и справедливая торговая практика не являются достаточными для обеспечения безопасности продуктов питания и защиты здоровья человека и окружающей среды.</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hAnsi="Times New Roman" w:cs="Times New Roman"/>
          <w:sz w:val="28"/>
          <w:szCs w:val="28"/>
        </w:rPr>
        <w:t>По монокротофосу многие правительства пришли к общему мнению, что запрет является единственным эффективным способом предотвращения нанесения вреда здоровью человека и окружающей среде. Этот пестицид запрещен в Австралии, Китае, на территории Европейского союза и в США, а также во многих странах Африки, Азии и Латинской Америки.</w:t>
      </w:r>
    </w:p>
    <w:p w:rsidR="008C0A23" w:rsidRPr="00075984" w:rsidRDefault="008C0A23" w:rsidP="008C0A23">
      <w:pPr>
        <w:spacing w:after="0" w:line="240" w:lineRule="auto"/>
        <w:ind w:firstLine="567"/>
        <w:jc w:val="both"/>
        <w:rPr>
          <w:rFonts w:ascii="Times New Roman" w:eastAsia="Times New Roman" w:hAnsi="Times New Roman" w:cs="Times New Roman"/>
          <w:color w:val="FF0000"/>
          <w:sz w:val="28"/>
          <w:szCs w:val="28"/>
          <w:lang w:eastAsia="ru-RU"/>
        </w:rPr>
      </w:pPr>
      <w:r w:rsidRPr="00075984">
        <w:rPr>
          <w:rFonts w:ascii="Times New Roman" w:eastAsia="Times New Roman" w:hAnsi="Times New Roman" w:cs="Times New Roman"/>
          <w:sz w:val="28"/>
          <w:szCs w:val="28"/>
          <w:lang w:eastAsia="ru-RU"/>
        </w:rPr>
        <w:t>Растительные</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продукты</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интенсивно</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контаминируются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пестицидами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главным</w:t>
      </w:r>
      <w:r>
        <w:rPr>
          <w:rFonts w:ascii="Times New Roman" w:eastAsia="Times New Roman" w:hAnsi="Times New Roman" w:cs="Times New Roman"/>
          <w:sz w:val="28"/>
          <w:szCs w:val="28"/>
          <w:lang w:eastAsia="ru-RU"/>
        </w:rPr>
        <w:t xml:space="preserve"> о</w:t>
      </w:r>
      <w:r w:rsidRPr="00075984">
        <w:rPr>
          <w:rFonts w:ascii="Times New Roman" w:eastAsia="Times New Roman" w:hAnsi="Times New Roman" w:cs="Times New Roman"/>
          <w:sz w:val="28"/>
          <w:szCs w:val="28"/>
          <w:lang w:eastAsia="ru-RU"/>
        </w:rPr>
        <w:t>бразом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неправильном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применении: при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несоблюдении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установленных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сроков</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обработки, норм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расходов</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препаратов, кратности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обработки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продовольственных, фуражных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технических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культур. В</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некоторых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случаях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нарушении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правил</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хранения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протравленных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пестицидами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семян</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они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могут</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смешаться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продовольственным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фуражным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зерном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таким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образом</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быть</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использованными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пищевых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кормовых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целей.</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предотвращения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подобных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случаев</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необходимо</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строго</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соблюдать</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требования</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предпосевной</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обработке</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семян,</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хранении,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транспортировании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075984">
        <w:rPr>
          <w:rFonts w:ascii="Times New Roman" w:eastAsia="Times New Roman" w:hAnsi="Times New Roman" w:cs="Times New Roman"/>
          <w:sz w:val="28"/>
          <w:szCs w:val="28"/>
          <w:lang w:eastAsia="ru-RU"/>
        </w:rPr>
        <w:t>высеве</w:t>
      </w:r>
      <w:r w:rsidR="00546248">
        <w:rPr>
          <w:rFonts w:ascii="Times New Roman" w:eastAsia="Times New Roman" w:hAnsi="Times New Roman" w:cs="Times New Roman"/>
          <w:sz w:val="28"/>
          <w:szCs w:val="28"/>
          <w:lang w:eastAsia="ru-RU"/>
        </w:rPr>
        <w:t xml:space="preserve"> [5</w:t>
      </w:r>
      <w:r w:rsidR="00546248" w:rsidRPr="00546248">
        <w:rPr>
          <w:rFonts w:ascii="Times New Roman" w:eastAsia="Times New Roman" w:hAnsi="Times New Roman" w:cs="Times New Roman"/>
          <w:sz w:val="28"/>
          <w:szCs w:val="28"/>
          <w:lang w:eastAsia="ru-RU"/>
        </w:rPr>
        <w:t>]</w:t>
      </w:r>
      <w:r w:rsidRPr="00755762">
        <w:rPr>
          <w:rFonts w:ascii="Times New Roman" w:eastAsia="Times New Roman" w:hAnsi="Times New Roman" w:cs="Times New Roman"/>
          <w:sz w:val="28"/>
          <w:szCs w:val="28"/>
          <w:lang w:eastAsia="ru-RU"/>
        </w:rPr>
        <w:t>.</w:t>
      </w:r>
      <w:r w:rsidRPr="00075984">
        <w:rPr>
          <w:rFonts w:ascii="Times New Roman" w:eastAsia="Times New Roman" w:hAnsi="Times New Roman" w:cs="Times New Roman"/>
          <w:color w:val="FF0000"/>
          <w:sz w:val="28"/>
          <w:szCs w:val="28"/>
          <w:lang w:eastAsia="ru-RU"/>
        </w:rPr>
        <w:t xml:space="preserve"> </w:t>
      </w:r>
    </w:p>
    <w:p w:rsidR="008C0A23" w:rsidRPr="00C51F3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C51F33">
        <w:rPr>
          <w:rFonts w:ascii="Times New Roman" w:eastAsia="Times New Roman" w:hAnsi="Times New Roman" w:cs="Times New Roman"/>
          <w:sz w:val="28"/>
          <w:szCs w:val="28"/>
          <w:lang w:eastAsia="ru-RU"/>
        </w:rPr>
        <w:t>Продукты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животноводства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птицеводства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контаминируются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пестицидами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вследствие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содержания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кормах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нарушении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правил</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сельскохозяйственных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 xml:space="preserve">кур. </w:t>
      </w:r>
    </w:p>
    <w:p w:rsidR="008C0A23" w:rsidRPr="00C51F3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соответствии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правилами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применения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пестицидов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животноводстве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сельскохозяйственных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п</w:t>
      </w:r>
      <w:r w:rsidRPr="00C51F33">
        <w:rPr>
          <w:rFonts w:ascii="Times New Roman" w:eastAsia="Times New Roman" w:hAnsi="Times New Roman" w:cs="Times New Roman"/>
          <w:sz w:val="28"/>
          <w:szCs w:val="28"/>
          <w:lang w:eastAsia="ru-RU"/>
        </w:rPr>
        <w:t>омещений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содержания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должны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применяться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только</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пестициды,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включенные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каталог,</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соблюдением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установленных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 xml:space="preserve">регламентов. </w:t>
      </w:r>
    </w:p>
    <w:p w:rsidR="008C0A23" w:rsidRPr="00C51F3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C51F33">
        <w:rPr>
          <w:rFonts w:ascii="Times New Roman" w:eastAsia="Times New Roman" w:hAnsi="Times New Roman" w:cs="Times New Roman"/>
          <w:sz w:val="28"/>
          <w:szCs w:val="28"/>
          <w:lang w:eastAsia="ru-RU"/>
        </w:rPr>
        <w:t>Обработка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содержания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разрешается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отсутствии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птичников</w:t>
      </w:r>
      <w:r>
        <w:rPr>
          <w:rFonts w:ascii="Times New Roman" w:eastAsia="Times New Roman" w:hAnsi="Times New Roman" w:cs="Times New Roman"/>
          <w:sz w:val="28"/>
          <w:szCs w:val="28"/>
          <w:lang w:eastAsia="ru-RU"/>
        </w:rPr>
        <w:t xml:space="preserve"> – </w:t>
      </w:r>
      <w:r w:rsidRPr="00C51F33">
        <w:rPr>
          <w:rFonts w:ascii="Times New Roman" w:eastAsia="Times New Roman" w:hAnsi="Times New Roman" w:cs="Times New Roman"/>
          <w:sz w:val="28"/>
          <w:szCs w:val="28"/>
          <w:lang w:eastAsia="ru-RU"/>
        </w:rPr>
        <w:t>после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сбора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 xml:space="preserve">яиц. </w:t>
      </w:r>
    </w:p>
    <w:p w:rsidR="008C0A23" w:rsidRPr="00C51F3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C51F33">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клеточном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содержании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обработку</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следует</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проводить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период</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санитарных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разрывов.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Размещать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обработанные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необходимо,</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соблюдая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установленные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сроки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ввода,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после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тщательного</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проветривания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течение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часов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мытья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полов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п</w:t>
      </w:r>
      <w:r w:rsidRPr="00C51F33">
        <w:rPr>
          <w:rFonts w:ascii="Times New Roman" w:eastAsia="Times New Roman" w:hAnsi="Times New Roman" w:cs="Times New Roman"/>
          <w:sz w:val="28"/>
          <w:szCs w:val="28"/>
          <w:lang w:eastAsia="ru-RU"/>
        </w:rPr>
        <w:t>рименением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обезвреживающих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средств. Кормушки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поилки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должны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быть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укрыты,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доильный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инвентарь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молочная</w:t>
      </w:r>
      <w:r>
        <w:rPr>
          <w:rFonts w:ascii="Times New Roman" w:eastAsia="Times New Roman" w:hAnsi="Times New Roman" w:cs="Times New Roman"/>
          <w:sz w:val="28"/>
          <w:szCs w:val="28"/>
          <w:lang w:eastAsia="ru-RU"/>
        </w:rPr>
        <w:t xml:space="preserve"> п</w:t>
      </w:r>
      <w:r w:rsidRPr="00C51F33">
        <w:rPr>
          <w:rFonts w:ascii="Times New Roman" w:eastAsia="Times New Roman" w:hAnsi="Times New Roman" w:cs="Times New Roman"/>
          <w:sz w:val="28"/>
          <w:szCs w:val="28"/>
          <w:lang w:eastAsia="ru-RU"/>
        </w:rPr>
        <w:t>осуда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 xml:space="preserve"> удалены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специальные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чистые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герметизированные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помещения. При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этом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необходимо</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устанавливать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очередность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входящих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состав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животноводческих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комплексов, ферм,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птицефабрик. Лица,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ответственные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за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проведение</w:t>
      </w:r>
      <w:r>
        <w:rPr>
          <w:rFonts w:ascii="Times New Roman" w:eastAsia="Times New Roman" w:hAnsi="Times New Roman" w:cs="Times New Roman"/>
          <w:sz w:val="28"/>
          <w:szCs w:val="28"/>
          <w:lang w:eastAsia="ru-RU"/>
        </w:rPr>
        <w:t xml:space="preserve"> т</w:t>
      </w:r>
      <w:r w:rsidRPr="00C51F33">
        <w:rPr>
          <w:rFonts w:ascii="Times New Roman" w:eastAsia="Times New Roman" w:hAnsi="Times New Roman" w:cs="Times New Roman"/>
          <w:sz w:val="28"/>
          <w:szCs w:val="28"/>
          <w:lang w:eastAsia="ru-RU"/>
        </w:rPr>
        <w:t>аких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работ, обязаны</w:t>
      </w:r>
      <w:r>
        <w:rPr>
          <w:rFonts w:ascii="Times New Roman" w:eastAsia="Times New Roman" w:hAnsi="Times New Roman" w:cs="Times New Roman"/>
          <w:sz w:val="28"/>
          <w:szCs w:val="28"/>
          <w:lang w:eastAsia="ru-RU"/>
        </w:rPr>
        <w:t xml:space="preserve"> р</w:t>
      </w:r>
      <w:r w:rsidRPr="00C51F33">
        <w:rPr>
          <w:rFonts w:ascii="Times New Roman" w:eastAsia="Times New Roman" w:hAnsi="Times New Roman" w:cs="Times New Roman"/>
          <w:sz w:val="28"/>
          <w:szCs w:val="28"/>
          <w:lang w:eastAsia="ru-RU"/>
        </w:rPr>
        <w:t>егистрировать</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каждую</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обработку</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 птиц</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помещений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содержания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пронумерованных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журналах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указанием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lastRenderedPageBreak/>
        <w:t>наименования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пестицида, даты</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проведения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обработки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расхода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препарата, 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случае</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вынужденного</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убоя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обработанных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животных</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птиц</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вопрос</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об</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использовании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мяса</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для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питания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населения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должен</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решаться</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соответствии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заключением</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органов</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учреждений</w:t>
      </w:r>
      <w:r>
        <w:rPr>
          <w:rFonts w:ascii="Times New Roman" w:eastAsia="Times New Roman" w:hAnsi="Times New Roman" w:cs="Times New Roman"/>
          <w:sz w:val="28"/>
          <w:szCs w:val="28"/>
          <w:lang w:eastAsia="ru-RU"/>
        </w:rPr>
        <w:t xml:space="preserve"> </w:t>
      </w:r>
      <w:r w:rsidRPr="00C51F33">
        <w:rPr>
          <w:rFonts w:ascii="Times New Roman" w:eastAsia="Times New Roman" w:hAnsi="Times New Roman" w:cs="Times New Roman"/>
          <w:sz w:val="28"/>
          <w:szCs w:val="28"/>
          <w:lang w:eastAsia="ru-RU"/>
        </w:rPr>
        <w:t xml:space="preserve">госсанэпидслужбы. </w:t>
      </w:r>
    </w:p>
    <w:p w:rsidR="008C0A23" w:rsidRPr="001B6180"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B6180">
        <w:rPr>
          <w:rFonts w:ascii="Times New Roman" w:eastAsia="Times New Roman" w:hAnsi="Times New Roman" w:cs="Times New Roman"/>
          <w:sz w:val="28"/>
          <w:szCs w:val="28"/>
          <w:lang w:eastAsia="ru-RU"/>
        </w:rPr>
        <w:t xml:space="preserve">Для обработки сельскохозяйственных животных, птиц и помещений чаще всего применяются хлор- и фосфорорганические пестицидные препараты. При нарушении правил обработки птичников препаратами этих групп в яйцах птиц, находящихся в обработанных помещениях, пестициды выявляются в течение нескольких месяцев. У свиней, обработанных пестицидами этих же классов, их остатки обнаруживаются в жире на протяжении 4...5 недель.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B6180">
        <w:rPr>
          <w:rFonts w:ascii="Times New Roman" w:eastAsia="Times New Roman" w:hAnsi="Times New Roman" w:cs="Times New Roman"/>
          <w:sz w:val="28"/>
          <w:szCs w:val="28"/>
          <w:lang w:eastAsia="ru-RU"/>
        </w:rPr>
        <w:t xml:space="preserve">После опрыскивания коров линданом он выделяется с молоком более 3 суток, а в жире молока выявляется в течение 8 недель.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Половина всех сельскохозяйственных земель в Великобритании сейчас находятся под угрозой выветривания или вымывания дождем. Кроме всего прочего, леса, которые когда-то покрывали большую часть Британских Островов, были вырублены, так что осталось менее двух процентов</w:t>
      </w:r>
      <w:r w:rsidR="00546248">
        <w:rPr>
          <w:rFonts w:ascii="Times New Roman" w:eastAsia="Times New Roman" w:hAnsi="Times New Roman" w:cs="Times New Roman"/>
          <w:sz w:val="28"/>
          <w:szCs w:val="28"/>
          <w:lang w:eastAsia="ru-RU"/>
        </w:rPr>
        <w:t xml:space="preserve"> </w:t>
      </w:r>
      <w:r w:rsidR="00546248" w:rsidRPr="00546248">
        <w:rPr>
          <w:rFonts w:ascii="Times New Roman" w:eastAsia="Times New Roman" w:hAnsi="Times New Roman" w:cs="Times New Roman"/>
          <w:sz w:val="28"/>
          <w:szCs w:val="28"/>
          <w:lang w:eastAsia="ru-RU"/>
        </w:rPr>
        <w:t>[13]</w:t>
      </w:r>
      <w:r w:rsidRPr="00B83E1C">
        <w:rPr>
          <w:rFonts w:ascii="Times New Roman" w:eastAsia="Times New Roman" w:hAnsi="Times New Roman" w:cs="Times New Roman"/>
          <w:sz w:val="28"/>
          <w:szCs w:val="28"/>
          <w:lang w:eastAsia="ru-RU"/>
        </w:rPr>
        <w:t xml:space="preserve">.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Более 90% прудов, озер и болот были осушены, для того чтобы создать больше полей для выращивания корма для скота. По всему миру ситуация примерно такая же. Современные удобрения имеют в своей основе азот и к несчастью далеко не все удобрения, используемые фермерами, остаются в почве. Некоторые смываются в реки и пруды, где азот может стать причиной ядовитых цветений. Такое происходит, когда водоросли, обычно растущие в воде, начинают питаться избыточным азотом, они начинают быстро разрастаться, и закрывают весь солнечный свет другим растениям и животным. Такое цветение может использовать весь кислород в воде задушив, таким образом, все растения и животные. Азот так же попадает в питьевую воду. Раньше считалось, что последствием употребления воды насыщенной азотом были рак и такая болезнь у новорожденных, при которой красные кровеносные клетки, транспортирующие кислород разрушались и могли погибнуть от недостатка кислорода.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Британская Медицинская Ассоциация подсчитала, что 5 миллионов англичан постоянно пьют воду, которая содержит слишком много азота. Пестициды тоже представляют опасность. </w:t>
      </w:r>
      <w:r w:rsidRPr="00B83E1C">
        <w:rPr>
          <w:rFonts w:ascii="Times New Roman" w:eastAsia="Times New Roman" w:hAnsi="Times New Roman" w:cs="Times New Roman"/>
          <w:bCs/>
          <w:sz w:val="28"/>
          <w:szCs w:val="28"/>
          <w:lang w:eastAsia="ru-RU"/>
        </w:rPr>
        <w:t>Эти ядохимикаты распространяются медленно, но уверенно в пищевой цепи, и становятся все более концентрированными, и если однажды попали в организм, то их очень трудно вывести.</w:t>
      </w:r>
      <w:r w:rsidRPr="00B83E1C">
        <w:rPr>
          <w:rFonts w:ascii="Times New Roman" w:eastAsia="Times New Roman" w:hAnsi="Times New Roman" w:cs="Times New Roman"/>
          <w:sz w:val="28"/>
          <w:szCs w:val="28"/>
          <w:lang w:eastAsia="ru-RU"/>
        </w:rPr>
        <w:t xml:space="preserve"> Представьте себе, что с поля дождь смывает пестициды в близ лежащий водоем, а водоросли абсорбируют химикаты из воды, мелкие креветки поедают водоросли, и день за днем яд накапливается внутри их организмов. Затем рыба съедает много отравленных креветок, и яд становится еще более концентрированным. В итоге, птица съедает много рыбы, и концентрация ядохимикатов становится еще больше. Таким образом, то, что сначала было слабым раствором пестицидов в пруду посредством пищевой </w:t>
      </w:r>
      <w:r w:rsidRPr="00B83E1C">
        <w:rPr>
          <w:rFonts w:ascii="Times New Roman" w:eastAsia="Times New Roman" w:hAnsi="Times New Roman" w:cs="Times New Roman"/>
          <w:sz w:val="28"/>
          <w:szCs w:val="28"/>
          <w:lang w:eastAsia="ru-RU"/>
        </w:rPr>
        <w:lastRenderedPageBreak/>
        <w:t xml:space="preserve">цепи, может превратиться в 80000 раз более концентрированным веществом, согласно данным Британской Медицинской Ассоциации.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Такая же история с фермерскими животными, которые поедают злаки, опрысканные пестицидами. Яд концентрируется в тканях животных и становится еще сильнее в организме человека, употребившего отравленное мясо в пищу. В наше время многие люди имеют пестицидные ос</w:t>
      </w:r>
      <w:r w:rsidR="000051B0">
        <w:rPr>
          <w:rFonts w:ascii="Times New Roman" w:eastAsia="Times New Roman" w:hAnsi="Times New Roman" w:cs="Times New Roman"/>
          <w:sz w:val="28"/>
          <w:szCs w:val="28"/>
          <w:lang w:val="kk-KZ" w:eastAsia="ru-RU"/>
        </w:rPr>
        <w:t>тат</w:t>
      </w:r>
      <w:r w:rsidRPr="00B83E1C">
        <w:rPr>
          <w:rFonts w:ascii="Times New Roman" w:eastAsia="Times New Roman" w:hAnsi="Times New Roman" w:cs="Times New Roman"/>
          <w:sz w:val="28"/>
          <w:szCs w:val="28"/>
          <w:lang w:eastAsia="ru-RU"/>
        </w:rPr>
        <w:t xml:space="preserve">ки в своих организмах. </w:t>
      </w:r>
      <w:r w:rsidRPr="00B83E1C">
        <w:rPr>
          <w:rFonts w:ascii="Times New Roman" w:eastAsia="Times New Roman" w:hAnsi="Times New Roman" w:cs="Times New Roman"/>
          <w:bCs/>
          <w:sz w:val="28"/>
          <w:szCs w:val="28"/>
          <w:lang w:eastAsia="ru-RU"/>
        </w:rPr>
        <w:t>Однако, проблема еще серьезнее, для тех, кто ест мясо потому, что в мясе уровень пестицидов в 12 раз превышает уровень пестицидов в фруктах и овощах.</w:t>
      </w:r>
      <w:r w:rsidRPr="00B83E1C">
        <w:rPr>
          <w:rFonts w:ascii="Times New Roman" w:eastAsia="Times New Roman" w:hAnsi="Times New Roman" w:cs="Times New Roman"/>
          <w:sz w:val="28"/>
          <w:szCs w:val="28"/>
          <w:lang w:eastAsia="ru-RU"/>
        </w:rPr>
        <w:t xml:space="preserve">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Британское издание, производящее контроль над уровнем пестицидов, заявляет, что </w:t>
      </w:r>
      <w:r w:rsidRPr="00B83E1C">
        <w:rPr>
          <w:rFonts w:ascii="Times New Roman" w:eastAsia="Times New Roman" w:hAnsi="Times New Roman" w:cs="Times New Roman"/>
          <w:bCs/>
          <w:sz w:val="28"/>
          <w:szCs w:val="28"/>
          <w:lang w:eastAsia="ru-RU"/>
        </w:rPr>
        <w:t>"пища животного происхождения является основным источником пестицидных ос</w:t>
      </w:r>
      <w:r w:rsidR="000051B0">
        <w:rPr>
          <w:rFonts w:ascii="Times New Roman" w:eastAsia="Times New Roman" w:hAnsi="Times New Roman" w:cs="Times New Roman"/>
          <w:bCs/>
          <w:sz w:val="28"/>
          <w:szCs w:val="28"/>
          <w:lang w:val="kk-KZ" w:eastAsia="ru-RU"/>
        </w:rPr>
        <w:t>тат</w:t>
      </w:r>
      <w:r w:rsidRPr="00B83E1C">
        <w:rPr>
          <w:rFonts w:ascii="Times New Roman" w:eastAsia="Times New Roman" w:hAnsi="Times New Roman" w:cs="Times New Roman"/>
          <w:bCs/>
          <w:sz w:val="28"/>
          <w:szCs w:val="28"/>
          <w:lang w:eastAsia="ru-RU"/>
        </w:rPr>
        <w:t>ков в организме".</w:t>
      </w:r>
      <w:r w:rsidRPr="00B83E1C">
        <w:rPr>
          <w:rFonts w:ascii="Times New Roman" w:eastAsia="Times New Roman" w:hAnsi="Times New Roman" w:cs="Times New Roman"/>
          <w:sz w:val="28"/>
          <w:szCs w:val="28"/>
          <w:lang w:eastAsia="ru-RU"/>
        </w:rPr>
        <w:t xml:space="preserve"> Хотя никто пока точно не знает, какое влияние эти концентрированные пестициды имеют на нас, но многие доктора, включая и членов Британской Медицинской Ассоциации, очень сильно обеспокоены. Они боятся, что повышающийся уровень пестицидов, накапливающихся в человеческом организме, может привести к раковым заболеваниям и понижению иммунитета. </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Институт Экологической Токсикологии в Нью-Йорке подсчитал, что каждый год более одного миллиона человек по всему миру страдает от пестицидных отравлений и 20000 из них умирает. Тесты, проведенные на британской говядине, показали, что в двух из семи случаев содержатся химикат дихэлдрин, в количестве, превышающем пределы, определенные Европейским Союзом. </w:t>
      </w:r>
      <w:r w:rsidRPr="00B83E1C">
        <w:rPr>
          <w:rFonts w:ascii="Times New Roman" w:eastAsia="Times New Roman" w:hAnsi="Times New Roman" w:cs="Times New Roman"/>
          <w:bCs/>
          <w:sz w:val="28"/>
          <w:szCs w:val="28"/>
          <w:lang w:eastAsia="ru-RU"/>
        </w:rPr>
        <w:t>Дихэлдрин считается самым опасным веществом, так как по данным Всемирной Здравоохранительной Организации, он может быть причиной врожденных дефектов и раковых заболеваний.</w:t>
      </w:r>
      <w:r w:rsidRPr="00B83E1C">
        <w:rPr>
          <w:rFonts w:ascii="Times New Roman" w:eastAsia="Times New Roman" w:hAnsi="Times New Roman" w:cs="Times New Roman"/>
          <w:sz w:val="28"/>
          <w:szCs w:val="28"/>
          <w:lang w:eastAsia="ru-RU"/>
        </w:rPr>
        <w:t xml:space="preserve">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823E0B" w:rsidRDefault="008C0A23" w:rsidP="008C0A23">
      <w:pPr>
        <w:spacing w:after="0" w:line="240" w:lineRule="auto"/>
        <w:ind w:firstLine="567"/>
        <w:rPr>
          <w:rFonts w:ascii="Times New Roman" w:eastAsia="Times New Roman" w:hAnsi="Times New Roman" w:cs="Times New Roman"/>
          <w:b/>
          <w:sz w:val="28"/>
          <w:szCs w:val="28"/>
          <w:lang w:eastAsia="ru-RU"/>
        </w:rPr>
      </w:pPr>
      <w:r w:rsidRPr="00823E0B">
        <w:rPr>
          <w:rFonts w:ascii="Times New Roman" w:eastAsia="Times New Roman" w:hAnsi="Times New Roman" w:cs="Times New Roman"/>
          <w:b/>
          <w:sz w:val="28"/>
          <w:szCs w:val="28"/>
          <w:lang w:eastAsia="ru-RU"/>
        </w:rPr>
        <w:t>Основные группы пестицидов</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C9403F" w:rsidRPr="00C9403F" w:rsidRDefault="00C9403F" w:rsidP="000051B0">
      <w:pPr>
        <w:spacing w:after="0" w:line="240" w:lineRule="auto"/>
        <w:ind w:firstLine="567"/>
        <w:jc w:val="both"/>
        <w:rPr>
          <w:rFonts w:ascii="Times New Roman" w:eastAsia="Times New Roman" w:hAnsi="Times New Roman" w:cs="Times New Roman"/>
          <w:b/>
          <w:sz w:val="28"/>
          <w:szCs w:val="28"/>
          <w:lang w:eastAsia="ru-RU"/>
        </w:rPr>
      </w:pPr>
      <w:r w:rsidRPr="00C9403F">
        <w:rPr>
          <w:rFonts w:ascii="Times New Roman" w:hAnsi="Times New Roman" w:cs="Times New Roman"/>
          <w:sz w:val="28"/>
          <w:szCs w:val="28"/>
        </w:rPr>
        <w:t xml:space="preserve">В зависимости от цели и области применения пестициды делят на следующие группы </w:t>
      </w:r>
      <w:r w:rsidRPr="00357DEB">
        <w:rPr>
          <w:rFonts w:ascii="Times New Roman" w:eastAsia="Times New Roman" w:hAnsi="Times New Roman" w:cs="Times New Roman"/>
          <w:sz w:val="28"/>
          <w:szCs w:val="28"/>
          <w:lang w:eastAsia="ru-RU"/>
        </w:rPr>
        <w:t>[</w:t>
      </w:r>
      <w:r w:rsidR="008F7D94">
        <w:rPr>
          <w:rFonts w:ascii="Times New Roman" w:eastAsia="Times New Roman" w:hAnsi="Times New Roman" w:cs="Times New Roman"/>
          <w:sz w:val="28"/>
          <w:szCs w:val="28"/>
          <w:lang w:eastAsia="ru-RU"/>
        </w:rPr>
        <w:t>1,3,</w:t>
      </w:r>
      <w:r w:rsidRPr="00357DE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,1</w:t>
      </w:r>
      <w:r w:rsidRPr="00357DEB">
        <w:rPr>
          <w:rFonts w:ascii="Times New Roman" w:eastAsia="Times New Roman" w:hAnsi="Times New Roman" w:cs="Times New Roman"/>
          <w:sz w:val="28"/>
          <w:szCs w:val="28"/>
          <w:lang w:eastAsia="ru-RU"/>
        </w:rPr>
        <w:t>4]</w:t>
      </w:r>
      <w:r w:rsidRPr="00C9403F">
        <w:rPr>
          <w:rFonts w:ascii="Times New Roman" w:hAnsi="Times New Roman" w:cs="Times New Roman"/>
          <w:sz w:val="28"/>
          <w:szCs w:val="28"/>
        </w:rPr>
        <w:t>.</w:t>
      </w:r>
    </w:p>
    <w:p w:rsidR="000051B0" w:rsidRPr="00B83E1C" w:rsidRDefault="000051B0" w:rsidP="000051B0">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b/>
          <w:sz w:val="28"/>
          <w:szCs w:val="28"/>
          <w:lang w:eastAsia="ru-RU"/>
        </w:rPr>
        <w:t>Гербициды.</w:t>
      </w:r>
      <w:r w:rsidRPr="00B83E1C">
        <w:rPr>
          <w:rFonts w:ascii="Times New Roman" w:eastAsia="Times New Roman" w:hAnsi="Times New Roman" w:cs="Times New Roman"/>
          <w:sz w:val="28"/>
          <w:szCs w:val="28"/>
          <w:lang w:eastAsia="ru-RU"/>
        </w:rPr>
        <w:t xml:space="preserve"> Ассортимент гербицидов весьма значителен и используется применительно к разным культурам. </w:t>
      </w:r>
      <w:r w:rsidR="001979D1">
        <w:rPr>
          <w:rFonts w:ascii="Times New Roman" w:hAnsi="Times New Roman" w:cs="Times New Roman"/>
          <w:b/>
          <w:bCs/>
          <w:sz w:val="28"/>
          <w:szCs w:val="28"/>
        </w:rPr>
        <w:t>Гербици</w:t>
      </w:r>
      <w:r w:rsidRPr="00B83E1C">
        <w:rPr>
          <w:rFonts w:ascii="Times New Roman" w:hAnsi="Times New Roman" w:cs="Times New Roman"/>
          <w:b/>
          <w:bCs/>
          <w:sz w:val="28"/>
          <w:szCs w:val="28"/>
        </w:rPr>
        <w:t>ды</w:t>
      </w:r>
      <w:r w:rsidRPr="00B83E1C">
        <w:rPr>
          <w:rFonts w:ascii="Times New Roman" w:hAnsi="Times New Roman" w:cs="Times New Roman"/>
          <w:sz w:val="28"/>
          <w:szCs w:val="28"/>
        </w:rPr>
        <w:t xml:space="preserve"> (от лат. </w:t>
      </w:r>
      <w:r w:rsidRPr="00B83E1C">
        <w:rPr>
          <w:rFonts w:ascii="Times New Roman" w:hAnsi="Times New Roman" w:cs="Times New Roman"/>
          <w:i/>
          <w:iCs/>
          <w:sz w:val="28"/>
          <w:szCs w:val="28"/>
        </w:rPr>
        <w:t>herba</w:t>
      </w:r>
      <w:r w:rsidRPr="00B83E1C">
        <w:rPr>
          <w:rFonts w:ascii="Times New Roman" w:hAnsi="Times New Roman" w:cs="Times New Roman"/>
          <w:sz w:val="28"/>
          <w:szCs w:val="28"/>
        </w:rPr>
        <w:t xml:space="preserve"> — трава и </w:t>
      </w:r>
      <w:r w:rsidRPr="00B83E1C">
        <w:rPr>
          <w:rFonts w:ascii="Times New Roman" w:hAnsi="Times New Roman" w:cs="Times New Roman"/>
          <w:i/>
          <w:iCs/>
          <w:sz w:val="28"/>
          <w:szCs w:val="28"/>
        </w:rPr>
        <w:t>caedo</w:t>
      </w:r>
      <w:r w:rsidRPr="00B83E1C">
        <w:rPr>
          <w:rFonts w:ascii="Times New Roman" w:hAnsi="Times New Roman" w:cs="Times New Roman"/>
          <w:sz w:val="28"/>
          <w:szCs w:val="28"/>
        </w:rPr>
        <w:t xml:space="preserve"> — убиваю) — химические вещества, применяемые для уничтожения </w:t>
      </w:r>
      <w:r>
        <w:rPr>
          <w:rFonts w:ascii="Times New Roman" w:hAnsi="Times New Roman" w:cs="Times New Roman"/>
          <w:sz w:val="28"/>
          <w:szCs w:val="28"/>
          <w:lang w:val="kk-KZ"/>
        </w:rPr>
        <w:t>растительности</w:t>
      </w:r>
      <w:r w:rsidRPr="00B83E1C">
        <w:rPr>
          <w:rFonts w:ascii="Times New Roman" w:hAnsi="Times New Roman" w:cs="Times New Roman"/>
          <w:sz w:val="28"/>
          <w:szCs w:val="28"/>
        </w:rPr>
        <w:t xml:space="preserve">. По характеру действия на растения делятся на гербициды сплошного действия, убивающие все виды растений, и гербициды избирательного (селективного) действия, поражающие одни виды растений и не повреждающие другие. Первые применяют для уничтожения растительности вокруг промышленных объектов, на лесных вырубках, </w:t>
      </w:r>
      <w:r w:rsidR="003472B7">
        <w:rPr>
          <w:rFonts w:ascii="Times New Roman" w:hAnsi="Times New Roman" w:cs="Times New Roman"/>
          <w:sz w:val="28"/>
          <w:szCs w:val="28"/>
          <w:lang w:val="kk-KZ"/>
        </w:rPr>
        <w:t>а</w:t>
      </w:r>
      <w:r>
        <w:rPr>
          <w:rFonts w:ascii="Times New Roman" w:hAnsi="Times New Roman" w:cs="Times New Roman"/>
          <w:sz w:val="28"/>
          <w:szCs w:val="28"/>
          <w:lang w:val="kk-KZ"/>
        </w:rPr>
        <w:t>эродромах</w:t>
      </w:r>
      <w:r w:rsidRPr="00B83E1C">
        <w:rPr>
          <w:rFonts w:ascii="Times New Roman" w:hAnsi="Times New Roman" w:cs="Times New Roman"/>
          <w:sz w:val="28"/>
          <w:szCs w:val="28"/>
        </w:rPr>
        <w:t xml:space="preserve">, </w:t>
      </w:r>
      <w:r>
        <w:rPr>
          <w:rFonts w:ascii="Times New Roman" w:hAnsi="Times New Roman" w:cs="Times New Roman"/>
          <w:sz w:val="28"/>
          <w:szCs w:val="28"/>
          <w:lang w:val="kk-KZ"/>
        </w:rPr>
        <w:t>железных</w:t>
      </w:r>
      <w:r w:rsidRPr="00B83E1C">
        <w:rPr>
          <w:rFonts w:ascii="Times New Roman" w:hAnsi="Times New Roman" w:cs="Times New Roman"/>
          <w:sz w:val="28"/>
          <w:szCs w:val="28"/>
        </w:rPr>
        <w:t xml:space="preserve"> и </w:t>
      </w:r>
      <w:r>
        <w:rPr>
          <w:rFonts w:ascii="Times New Roman" w:hAnsi="Times New Roman" w:cs="Times New Roman"/>
          <w:sz w:val="28"/>
          <w:szCs w:val="28"/>
          <w:lang w:val="kk-KZ"/>
        </w:rPr>
        <w:t>шоссейных</w:t>
      </w:r>
      <w:r w:rsidRPr="00B83E1C">
        <w:rPr>
          <w:rFonts w:ascii="Times New Roman" w:hAnsi="Times New Roman" w:cs="Times New Roman"/>
          <w:sz w:val="28"/>
          <w:szCs w:val="28"/>
        </w:rPr>
        <w:t xml:space="preserve"> дорогах, под высоковольтными </w:t>
      </w:r>
      <w:r>
        <w:rPr>
          <w:rFonts w:ascii="Times New Roman" w:hAnsi="Times New Roman" w:cs="Times New Roman"/>
          <w:sz w:val="28"/>
          <w:szCs w:val="28"/>
          <w:lang w:val="kk-KZ"/>
        </w:rPr>
        <w:t>линиями электропередачи</w:t>
      </w:r>
      <w:r w:rsidRPr="00B83E1C">
        <w:rPr>
          <w:rFonts w:ascii="Times New Roman" w:hAnsi="Times New Roman" w:cs="Times New Roman"/>
          <w:sz w:val="28"/>
          <w:szCs w:val="28"/>
        </w:rPr>
        <w:t xml:space="preserve">, в дренажных каналах, </w:t>
      </w:r>
      <w:r>
        <w:rPr>
          <w:rFonts w:ascii="Times New Roman" w:hAnsi="Times New Roman" w:cs="Times New Roman"/>
          <w:sz w:val="28"/>
          <w:szCs w:val="28"/>
          <w:lang w:val="kk-KZ"/>
        </w:rPr>
        <w:t>прудах</w:t>
      </w:r>
      <w:r w:rsidRPr="00B83E1C">
        <w:rPr>
          <w:rFonts w:ascii="Times New Roman" w:hAnsi="Times New Roman" w:cs="Times New Roman"/>
          <w:sz w:val="28"/>
          <w:szCs w:val="28"/>
        </w:rPr>
        <w:t xml:space="preserve"> и </w:t>
      </w:r>
      <w:r>
        <w:rPr>
          <w:rFonts w:ascii="Times New Roman" w:hAnsi="Times New Roman" w:cs="Times New Roman"/>
          <w:sz w:val="28"/>
          <w:szCs w:val="28"/>
          <w:lang w:val="kk-KZ"/>
        </w:rPr>
        <w:t>озерах</w:t>
      </w:r>
      <w:r w:rsidRPr="00B83E1C">
        <w:rPr>
          <w:rFonts w:ascii="Times New Roman" w:hAnsi="Times New Roman" w:cs="Times New Roman"/>
          <w:sz w:val="28"/>
          <w:szCs w:val="28"/>
        </w:rPr>
        <w:t xml:space="preserve">; вторые — для защиты </w:t>
      </w:r>
      <w:r>
        <w:rPr>
          <w:rFonts w:ascii="Times New Roman" w:hAnsi="Times New Roman" w:cs="Times New Roman"/>
          <w:sz w:val="28"/>
          <w:szCs w:val="28"/>
          <w:lang w:val="kk-KZ"/>
        </w:rPr>
        <w:t>культурных растений</w:t>
      </w:r>
      <w:r w:rsidRPr="00B83E1C">
        <w:rPr>
          <w:rFonts w:ascii="Times New Roman" w:hAnsi="Times New Roman" w:cs="Times New Roman"/>
          <w:sz w:val="28"/>
          <w:szCs w:val="28"/>
        </w:rPr>
        <w:t xml:space="preserve"> от </w:t>
      </w:r>
      <w:r>
        <w:rPr>
          <w:rFonts w:ascii="Times New Roman" w:hAnsi="Times New Roman" w:cs="Times New Roman"/>
          <w:sz w:val="28"/>
          <w:szCs w:val="28"/>
          <w:lang w:val="kk-KZ"/>
        </w:rPr>
        <w:t>сорняков</w:t>
      </w:r>
      <w:r w:rsidRPr="00B83E1C">
        <w:rPr>
          <w:rFonts w:ascii="Times New Roman" w:hAnsi="Times New Roman" w:cs="Times New Roman"/>
          <w:sz w:val="28"/>
          <w:szCs w:val="28"/>
        </w:rPr>
        <w:t xml:space="preserve"> (химическая прополка).</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Препаратами, не потерявшими своего значения и сейчас, являются 2, 4-Д (2,4-дихлороксифеноксиуксусная кислота) и ее производные, 2-метил-4-хлор-феноксиуксусная кислота и ее производные, которые пока еще в широких </w:t>
      </w:r>
      <w:r w:rsidRPr="00B83E1C">
        <w:rPr>
          <w:rFonts w:ascii="Times New Roman" w:eastAsia="Times New Roman" w:hAnsi="Times New Roman" w:cs="Times New Roman"/>
          <w:sz w:val="28"/>
          <w:szCs w:val="28"/>
          <w:lang w:eastAsia="ru-RU"/>
        </w:rPr>
        <w:lastRenderedPageBreak/>
        <w:t>масштабах используют для борьбы с сорняками в посевах зерновых культур, однако для полного у</w:t>
      </w:r>
      <w:r w:rsidR="009445F2">
        <w:rPr>
          <w:rFonts w:ascii="Times New Roman" w:eastAsia="Times New Roman" w:hAnsi="Times New Roman" w:cs="Times New Roman"/>
          <w:sz w:val="28"/>
          <w:szCs w:val="28"/>
          <w:lang w:eastAsia="ru-RU"/>
        </w:rPr>
        <w:t xml:space="preserve">ничтожения сорняков требуются </w:t>
      </w:r>
      <w:r w:rsidRPr="00B83E1C">
        <w:rPr>
          <w:rFonts w:ascii="Times New Roman" w:eastAsia="Times New Roman" w:hAnsi="Times New Roman" w:cs="Times New Roman"/>
          <w:sz w:val="28"/>
          <w:szCs w:val="28"/>
          <w:lang w:eastAsia="ru-RU"/>
        </w:rPr>
        <w:t xml:space="preserve">другие гербициды. Из препаратов для борьбы с сорняками в посевах злаков </w:t>
      </w:r>
      <w:r w:rsidR="009445F2">
        <w:rPr>
          <w:rFonts w:ascii="Times New Roman" w:eastAsia="Times New Roman" w:hAnsi="Times New Roman" w:cs="Times New Roman"/>
          <w:sz w:val="28"/>
          <w:szCs w:val="28"/>
          <w:lang w:val="kk-KZ" w:eastAsia="ru-RU"/>
        </w:rPr>
        <w:t xml:space="preserve">используются </w:t>
      </w:r>
      <w:r w:rsidRPr="00B83E1C">
        <w:rPr>
          <w:rFonts w:ascii="Times New Roman" w:eastAsia="Times New Roman" w:hAnsi="Times New Roman" w:cs="Times New Roman"/>
          <w:sz w:val="28"/>
          <w:szCs w:val="28"/>
          <w:lang w:eastAsia="ru-RU"/>
        </w:rPr>
        <w:t>производные арилоксифеноксипропионовой кислоты, а для борьбы с сорняками в посевах сахарной свеклы успешно применяется препарат фюзилад-супер при нормах расхода 125 г/га</w:t>
      </w:r>
      <w:r>
        <w:rPr>
          <w:rFonts w:ascii="Times New Roman" w:eastAsia="Times New Roman" w:hAnsi="Times New Roman" w:cs="Times New Roman"/>
          <w:sz w:val="28"/>
          <w:szCs w:val="28"/>
          <w:lang w:eastAsia="ru-RU"/>
        </w:rPr>
        <w:t>.</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В последне</w:t>
      </w:r>
      <w:r>
        <w:rPr>
          <w:rFonts w:ascii="Times New Roman" w:eastAsia="Times New Roman" w:hAnsi="Times New Roman" w:cs="Times New Roman"/>
          <w:sz w:val="28"/>
          <w:szCs w:val="28"/>
          <w:lang w:eastAsia="ru-RU"/>
        </w:rPr>
        <w:t>е</w:t>
      </w:r>
      <w:r w:rsidRPr="00B83E1C">
        <w:rPr>
          <w:rFonts w:ascii="Times New Roman" w:eastAsia="Times New Roman" w:hAnsi="Times New Roman" w:cs="Times New Roman"/>
          <w:sz w:val="28"/>
          <w:szCs w:val="28"/>
          <w:lang w:eastAsia="ru-RU"/>
        </w:rPr>
        <w:t xml:space="preserve"> время широко применяются производные сульфонилмочевины, из которых в практических условиях используют более десяти препаратов. Эту группу соединений применяют при нормах расхода 10-50 г/га. Такие низкие нормы расхода вызывают необходимость очень осторожного их использования, так как повышение норм расхода может вызвать отрицательные последствия</w:t>
      </w:r>
      <w:r>
        <w:rPr>
          <w:rFonts w:ascii="Times New Roman" w:eastAsia="Times New Roman" w:hAnsi="Times New Roman" w:cs="Times New Roman"/>
          <w:sz w:val="28"/>
          <w:szCs w:val="28"/>
          <w:lang w:eastAsia="ru-RU"/>
        </w:rPr>
        <w:t>.</w:t>
      </w:r>
    </w:p>
    <w:p w:rsidR="008C0A23" w:rsidRPr="00B83E1C" w:rsidRDefault="000051B0" w:rsidP="008C0A23">
      <w:pPr>
        <w:spacing w:after="0" w:line="240" w:lineRule="auto"/>
        <w:ind w:firstLine="567"/>
        <w:jc w:val="both"/>
        <w:rPr>
          <w:rFonts w:ascii="Times New Roman" w:hAnsi="Times New Roman" w:cs="Times New Roman"/>
          <w:sz w:val="28"/>
          <w:szCs w:val="28"/>
        </w:rPr>
      </w:pPr>
      <w:r w:rsidRPr="00B83E1C">
        <w:rPr>
          <w:rFonts w:ascii="Times New Roman" w:hAnsi="Times New Roman" w:cs="Times New Roman"/>
          <w:sz w:val="28"/>
          <w:szCs w:val="28"/>
        </w:rPr>
        <w:t xml:space="preserve">Гербицидная </w:t>
      </w:r>
      <w:r>
        <w:rPr>
          <w:rFonts w:ascii="Times New Roman" w:hAnsi="Times New Roman" w:cs="Times New Roman"/>
          <w:sz w:val="28"/>
          <w:szCs w:val="28"/>
          <w:lang w:val="kk-KZ"/>
        </w:rPr>
        <w:t>активность</w:t>
      </w:r>
      <w:r w:rsidR="009445F2">
        <w:rPr>
          <w:rFonts w:ascii="Times New Roman" w:hAnsi="Times New Roman" w:cs="Times New Roman"/>
          <w:sz w:val="28"/>
          <w:szCs w:val="28"/>
        </w:rPr>
        <w:t xml:space="preserve"> в</w:t>
      </w:r>
      <w:r w:rsidR="009445F2">
        <w:rPr>
          <w:rFonts w:ascii="Times New Roman" w:hAnsi="Times New Roman" w:cs="Times New Roman"/>
          <w:sz w:val="28"/>
          <w:szCs w:val="28"/>
          <w:lang w:val="kk-KZ"/>
        </w:rPr>
        <w:t>ещест</w:t>
      </w:r>
      <w:r w:rsidRPr="00B83E1C">
        <w:rPr>
          <w:rFonts w:ascii="Times New Roman" w:hAnsi="Times New Roman" w:cs="Times New Roman"/>
          <w:sz w:val="28"/>
          <w:szCs w:val="28"/>
        </w:rPr>
        <w:t>в обусловлена их способностью проникать в те или иные части растения, перемещаться в нем, влиять на процессы жизнедеятельности растения, а также подвергаться</w:t>
      </w:r>
      <w:r>
        <w:rPr>
          <w:rFonts w:ascii="Times New Roman" w:hAnsi="Times New Roman" w:cs="Times New Roman"/>
          <w:sz w:val="28"/>
          <w:szCs w:val="28"/>
          <w:lang w:val="kk-KZ"/>
        </w:rPr>
        <w:t xml:space="preserve"> метаболизму</w:t>
      </w:r>
      <w:r w:rsidRPr="00B83E1C">
        <w:rPr>
          <w:rFonts w:ascii="Times New Roman" w:hAnsi="Times New Roman" w:cs="Times New Roman"/>
          <w:sz w:val="28"/>
          <w:szCs w:val="28"/>
        </w:rPr>
        <w:t xml:space="preserve"> под действием </w:t>
      </w:r>
      <w:r>
        <w:rPr>
          <w:rFonts w:ascii="Times New Roman" w:hAnsi="Times New Roman" w:cs="Times New Roman"/>
          <w:sz w:val="28"/>
          <w:szCs w:val="28"/>
          <w:lang w:val="kk-KZ"/>
        </w:rPr>
        <w:t>ферментов</w:t>
      </w:r>
      <w:r w:rsidR="00AC5399">
        <w:rPr>
          <w:rFonts w:ascii="Times New Roman" w:hAnsi="Times New Roman" w:cs="Times New Roman"/>
          <w:sz w:val="28"/>
          <w:szCs w:val="28"/>
        </w:rPr>
        <w:t xml:space="preserve"> или других в</w:t>
      </w:r>
      <w:r w:rsidR="00AC5399">
        <w:rPr>
          <w:rFonts w:ascii="Times New Roman" w:hAnsi="Times New Roman" w:cs="Times New Roman"/>
          <w:sz w:val="28"/>
          <w:szCs w:val="28"/>
          <w:lang w:val="kk-KZ"/>
        </w:rPr>
        <w:t>ещест</w:t>
      </w:r>
      <w:r w:rsidRPr="00B83E1C">
        <w:rPr>
          <w:rFonts w:ascii="Times New Roman" w:hAnsi="Times New Roman" w:cs="Times New Roman"/>
          <w:sz w:val="28"/>
          <w:szCs w:val="28"/>
        </w:rPr>
        <w:t xml:space="preserve">в, содержащихся в растении и почве, с образованием менее (или более) токсичных продуктов. Для почвенных гербицидов важны их </w:t>
      </w:r>
      <w:r>
        <w:rPr>
          <w:rFonts w:ascii="Times New Roman" w:hAnsi="Times New Roman" w:cs="Times New Roman"/>
          <w:sz w:val="28"/>
          <w:szCs w:val="28"/>
          <w:lang w:val="kk-KZ"/>
        </w:rPr>
        <w:t>адсорбция</w:t>
      </w:r>
      <w:r w:rsidRPr="00B83E1C">
        <w:rPr>
          <w:rFonts w:ascii="Times New Roman" w:hAnsi="Times New Roman" w:cs="Times New Roman"/>
          <w:sz w:val="28"/>
          <w:szCs w:val="28"/>
        </w:rPr>
        <w:t xml:space="preserve"> и </w:t>
      </w:r>
      <w:r>
        <w:rPr>
          <w:rFonts w:ascii="Times New Roman" w:hAnsi="Times New Roman" w:cs="Times New Roman"/>
          <w:sz w:val="28"/>
          <w:szCs w:val="28"/>
          <w:lang w:val="kk-KZ"/>
        </w:rPr>
        <w:t>десорбция</w:t>
      </w:r>
      <w:r w:rsidRPr="00B83E1C">
        <w:rPr>
          <w:rFonts w:ascii="Times New Roman" w:hAnsi="Times New Roman" w:cs="Times New Roman"/>
          <w:sz w:val="28"/>
          <w:szCs w:val="28"/>
        </w:rPr>
        <w:t>, перемещение в почве и вымывание из нее, разложение под действием влаги, света и почвенной микрофлоры, способность длительно сохраняться в почве.</w:t>
      </w:r>
    </w:p>
    <w:p w:rsidR="000051B0" w:rsidRPr="00B83E1C" w:rsidRDefault="000051B0" w:rsidP="000051B0">
      <w:pPr>
        <w:pStyle w:val="a7"/>
        <w:spacing w:before="0" w:beforeAutospacing="0" w:after="0" w:afterAutospacing="0"/>
        <w:ind w:firstLine="567"/>
        <w:jc w:val="both"/>
        <w:rPr>
          <w:sz w:val="28"/>
          <w:szCs w:val="28"/>
        </w:rPr>
      </w:pPr>
      <w:r w:rsidRPr="00B83E1C">
        <w:rPr>
          <w:sz w:val="28"/>
          <w:szCs w:val="28"/>
        </w:rPr>
        <w:t>В соответствии с природой и механизмом действия выделяют след</w:t>
      </w:r>
      <w:r>
        <w:rPr>
          <w:sz w:val="28"/>
          <w:szCs w:val="28"/>
        </w:rPr>
        <w:t>ующие</w:t>
      </w:r>
      <w:r w:rsidRPr="00B83E1C">
        <w:rPr>
          <w:sz w:val="28"/>
          <w:szCs w:val="28"/>
        </w:rPr>
        <w:t xml:space="preserve"> основные группы гербицидов. </w:t>
      </w:r>
    </w:p>
    <w:p w:rsidR="000051B0" w:rsidRPr="00B83E1C" w:rsidRDefault="000051B0" w:rsidP="000051B0">
      <w:pPr>
        <w:pStyle w:val="a7"/>
        <w:spacing w:before="0" w:beforeAutospacing="0" w:after="0" w:afterAutospacing="0"/>
        <w:ind w:firstLine="567"/>
        <w:jc w:val="both"/>
        <w:rPr>
          <w:sz w:val="28"/>
          <w:szCs w:val="28"/>
        </w:rPr>
      </w:pPr>
      <w:r w:rsidRPr="00B83E1C">
        <w:rPr>
          <w:sz w:val="28"/>
          <w:szCs w:val="28"/>
        </w:rPr>
        <w:t xml:space="preserve">1. </w:t>
      </w:r>
      <w:r>
        <w:rPr>
          <w:sz w:val="28"/>
          <w:szCs w:val="28"/>
          <w:lang w:val="kk-KZ"/>
        </w:rPr>
        <w:t>Ингибиторы фотосинтеза</w:t>
      </w:r>
      <w:r w:rsidRPr="00B83E1C">
        <w:rPr>
          <w:sz w:val="28"/>
          <w:szCs w:val="28"/>
        </w:rPr>
        <w:t xml:space="preserve">. Эти гербициды проникают в </w:t>
      </w:r>
      <w:r>
        <w:rPr>
          <w:sz w:val="28"/>
          <w:szCs w:val="28"/>
          <w:lang w:val="kk-KZ"/>
        </w:rPr>
        <w:t>хлоропласты</w:t>
      </w:r>
      <w:r>
        <w:rPr>
          <w:sz w:val="28"/>
          <w:szCs w:val="28"/>
        </w:rPr>
        <w:t xml:space="preserve"> растений; нек</w:t>
      </w:r>
      <w:r>
        <w:rPr>
          <w:sz w:val="28"/>
          <w:szCs w:val="28"/>
          <w:lang w:val="kk-KZ"/>
        </w:rPr>
        <w:t>ото</w:t>
      </w:r>
      <w:r>
        <w:rPr>
          <w:sz w:val="28"/>
          <w:szCs w:val="28"/>
        </w:rPr>
        <w:t>рые из них (например</w:t>
      </w:r>
      <w:r w:rsidRPr="00B83E1C">
        <w:rPr>
          <w:sz w:val="28"/>
          <w:szCs w:val="28"/>
        </w:rPr>
        <w:t xml:space="preserve">, </w:t>
      </w:r>
      <w:r>
        <w:rPr>
          <w:sz w:val="28"/>
          <w:szCs w:val="28"/>
        </w:rPr>
        <w:t>соли</w:t>
      </w:r>
      <w:r w:rsidRPr="00B83E1C">
        <w:rPr>
          <w:sz w:val="28"/>
          <w:szCs w:val="28"/>
        </w:rPr>
        <w:t xml:space="preserve"> дипиридилия) препятствуют захвату</w:t>
      </w:r>
      <w:r>
        <w:rPr>
          <w:sz w:val="28"/>
          <w:szCs w:val="28"/>
          <w:lang w:val="kk-KZ"/>
        </w:rPr>
        <w:t xml:space="preserve"> электронов ферредоксином</w:t>
      </w:r>
      <w:r w:rsidRPr="00B83E1C">
        <w:rPr>
          <w:sz w:val="28"/>
          <w:szCs w:val="28"/>
        </w:rPr>
        <w:t xml:space="preserve"> и нарушают процесс </w:t>
      </w:r>
      <w:r>
        <w:rPr>
          <w:sz w:val="28"/>
          <w:szCs w:val="28"/>
          <w:lang w:val="kk-KZ"/>
        </w:rPr>
        <w:t>восстановления кофермента</w:t>
      </w:r>
      <w:r w:rsidRPr="00B83E1C">
        <w:rPr>
          <w:sz w:val="28"/>
          <w:szCs w:val="28"/>
        </w:rPr>
        <w:t xml:space="preserve"> никотинамидадениндинуклеотидфосфата (НАДФ), другие (из групп арилмочевин, сим-триазинов, 1,2,4-триазинонов, урацилов, гидроксибензонитрилов, пиридазинонов) препятствуют переносу</w:t>
      </w:r>
      <w:r>
        <w:rPr>
          <w:sz w:val="28"/>
          <w:szCs w:val="28"/>
          <w:lang w:val="kk-KZ"/>
        </w:rPr>
        <w:t xml:space="preserve"> электронов</w:t>
      </w:r>
      <w:r>
        <w:rPr>
          <w:sz w:val="28"/>
          <w:szCs w:val="28"/>
        </w:rPr>
        <w:t xml:space="preserve"> к пластохинону</w:t>
      </w:r>
      <w:r w:rsidRPr="00B83E1C">
        <w:rPr>
          <w:sz w:val="28"/>
          <w:szCs w:val="28"/>
        </w:rPr>
        <w:t xml:space="preserve">. </w:t>
      </w:r>
    </w:p>
    <w:p w:rsidR="000051B0" w:rsidRPr="00B83E1C" w:rsidRDefault="000051B0" w:rsidP="000051B0">
      <w:pPr>
        <w:pStyle w:val="a7"/>
        <w:spacing w:before="0" w:beforeAutospacing="0" w:after="0" w:afterAutospacing="0"/>
        <w:ind w:firstLine="567"/>
        <w:jc w:val="both"/>
        <w:rPr>
          <w:sz w:val="28"/>
          <w:szCs w:val="28"/>
        </w:rPr>
      </w:pPr>
      <w:r w:rsidRPr="00B83E1C">
        <w:rPr>
          <w:sz w:val="28"/>
          <w:szCs w:val="28"/>
        </w:rPr>
        <w:t>2. Гербициды, влияющие на</w:t>
      </w:r>
      <w:r>
        <w:rPr>
          <w:sz w:val="28"/>
          <w:szCs w:val="28"/>
          <w:lang w:val="kk-KZ"/>
        </w:rPr>
        <w:t xml:space="preserve"> дыхание</w:t>
      </w:r>
      <w:r w:rsidRPr="00B83E1C">
        <w:rPr>
          <w:sz w:val="28"/>
          <w:szCs w:val="28"/>
        </w:rPr>
        <w:t xml:space="preserve"> растений, в ча</w:t>
      </w:r>
      <w:r w:rsidR="00AC5399">
        <w:rPr>
          <w:sz w:val="28"/>
          <w:szCs w:val="28"/>
        </w:rPr>
        <w:t>стности разобщающие цепь окисли</w:t>
      </w:r>
      <w:r w:rsidR="00535B4E">
        <w:rPr>
          <w:sz w:val="28"/>
          <w:szCs w:val="28"/>
          <w:lang w:val="kk-KZ"/>
        </w:rPr>
        <w:t>тельного</w:t>
      </w:r>
      <w:r>
        <w:rPr>
          <w:sz w:val="28"/>
          <w:szCs w:val="28"/>
          <w:lang w:val="kk-KZ"/>
        </w:rPr>
        <w:t xml:space="preserve"> фосфолирования</w:t>
      </w:r>
      <w:r w:rsidRPr="00B83E1C">
        <w:rPr>
          <w:sz w:val="28"/>
          <w:szCs w:val="28"/>
        </w:rPr>
        <w:t xml:space="preserve"> и подавляющие образование </w:t>
      </w:r>
      <w:r>
        <w:rPr>
          <w:sz w:val="28"/>
          <w:szCs w:val="28"/>
          <w:lang w:val="kk-KZ"/>
        </w:rPr>
        <w:t>АТФ</w:t>
      </w:r>
      <w:r w:rsidR="00AC5399">
        <w:rPr>
          <w:sz w:val="28"/>
          <w:szCs w:val="28"/>
        </w:rPr>
        <w:t xml:space="preserve"> (например</w:t>
      </w:r>
      <w:r w:rsidRPr="00B83E1C">
        <w:rPr>
          <w:sz w:val="28"/>
          <w:szCs w:val="28"/>
        </w:rPr>
        <w:t xml:space="preserve">, соединения из групп динитрофенолов и галогенфенолов). </w:t>
      </w:r>
    </w:p>
    <w:p w:rsidR="000051B0" w:rsidRPr="00B83E1C" w:rsidRDefault="000051B0" w:rsidP="000051B0">
      <w:pPr>
        <w:pStyle w:val="a7"/>
        <w:spacing w:before="0" w:beforeAutospacing="0" w:after="0" w:afterAutospacing="0"/>
        <w:ind w:firstLine="567"/>
        <w:jc w:val="both"/>
        <w:rPr>
          <w:sz w:val="28"/>
          <w:szCs w:val="28"/>
        </w:rPr>
      </w:pPr>
      <w:r w:rsidRPr="00B83E1C">
        <w:rPr>
          <w:sz w:val="28"/>
          <w:szCs w:val="28"/>
        </w:rPr>
        <w:t xml:space="preserve">3. </w:t>
      </w:r>
      <w:r>
        <w:rPr>
          <w:sz w:val="28"/>
          <w:szCs w:val="28"/>
          <w:lang w:val="kk-KZ"/>
        </w:rPr>
        <w:t>Ингибиторы</w:t>
      </w:r>
      <w:r w:rsidRPr="00B83E1C">
        <w:rPr>
          <w:sz w:val="28"/>
          <w:szCs w:val="28"/>
        </w:rPr>
        <w:t xml:space="preserve"> клеточного </w:t>
      </w:r>
      <w:r>
        <w:rPr>
          <w:sz w:val="28"/>
          <w:szCs w:val="28"/>
          <w:lang w:val="kk-KZ"/>
        </w:rPr>
        <w:t>деления</w:t>
      </w:r>
      <w:r w:rsidRPr="00B83E1C">
        <w:rPr>
          <w:sz w:val="28"/>
          <w:szCs w:val="28"/>
        </w:rPr>
        <w:t xml:space="preserve"> (</w:t>
      </w:r>
      <w:r>
        <w:rPr>
          <w:sz w:val="28"/>
          <w:szCs w:val="28"/>
          <w:lang w:val="kk-KZ"/>
        </w:rPr>
        <w:t>митоза</w:t>
      </w:r>
      <w:r>
        <w:rPr>
          <w:sz w:val="28"/>
          <w:szCs w:val="28"/>
        </w:rPr>
        <w:t>), например</w:t>
      </w:r>
      <w:r w:rsidR="001979D1">
        <w:rPr>
          <w:sz w:val="28"/>
          <w:szCs w:val="28"/>
        </w:rPr>
        <w:t>,</w:t>
      </w:r>
      <w:r w:rsidRPr="00B83E1C">
        <w:rPr>
          <w:sz w:val="28"/>
          <w:szCs w:val="28"/>
        </w:rPr>
        <w:t xml:space="preserve"> N-арилкарбаматы и динитроанилины; вносят их, как правило, в почву, где гербициды подавляют прорастание семян и рост корней. </w:t>
      </w:r>
    </w:p>
    <w:p w:rsidR="008C0A23" w:rsidRPr="00B83E1C" w:rsidRDefault="000051B0" w:rsidP="000051B0">
      <w:pPr>
        <w:pStyle w:val="a7"/>
        <w:spacing w:before="0" w:beforeAutospacing="0" w:after="0" w:afterAutospacing="0"/>
        <w:ind w:firstLine="567"/>
        <w:jc w:val="both"/>
        <w:rPr>
          <w:sz w:val="28"/>
          <w:szCs w:val="28"/>
        </w:rPr>
      </w:pPr>
      <w:r w:rsidRPr="00B83E1C">
        <w:rPr>
          <w:sz w:val="28"/>
          <w:szCs w:val="28"/>
        </w:rPr>
        <w:t>4. Гербициды, регулирующ</w:t>
      </w:r>
      <w:r>
        <w:rPr>
          <w:sz w:val="28"/>
          <w:szCs w:val="28"/>
        </w:rPr>
        <w:t>ие рост растений, или "синтетические ауксины</w:t>
      </w:r>
      <w:r w:rsidRPr="00B83E1C">
        <w:rPr>
          <w:sz w:val="28"/>
          <w:szCs w:val="28"/>
        </w:rPr>
        <w:t>", аналогичны</w:t>
      </w:r>
      <w:r>
        <w:rPr>
          <w:sz w:val="28"/>
          <w:szCs w:val="28"/>
        </w:rPr>
        <w:t>е по свойств</w:t>
      </w:r>
      <w:r>
        <w:rPr>
          <w:sz w:val="28"/>
          <w:szCs w:val="28"/>
          <w:lang w:val="kk-KZ"/>
        </w:rPr>
        <w:t>ам</w:t>
      </w:r>
      <w:r>
        <w:rPr>
          <w:sz w:val="28"/>
          <w:szCs w:val="28"/>
        </w:rPr>
        <w:t xml:space="preserve"> 3-индолилуксусной кислоте</w:t>
      </w:r>
      <w:r w:rsidRPr="00B83E1C">
        <w:rPr>
          <w:sz w:val="28"/>
          <w:szCs w:val="28"/>
        </w:rPr>
        <w:t xml:space="preserve"> </w:t>
      </w:r>
      <w:r>
        <w:rPr>
          <w:sz w:val="28"/>
          <w:szCs w:val="28"/>
        </w:rPr>
        <w:t>–</w:t>
      </w:r>
      <w:r w:rsidRPr="00B83E1C">
        <w:rPr>
          <w:sz w:val="28"/>
          <w:szCs w:val="28"/>
        </w:rPr>
        <w:t xml:space="preserve"> </w:t>
      </w:r>
      <w:r>
        <w:rPr>
          <w:sz w:val="28"/>
          <w:szCs w:val="28"/>
        </w:rPr>
        <w:t>гормону роста</w:t>
      </w:r>
      <w:r w:rsidRPr="00B83E1C">
        <w:rPr>
          <w:sz w:val="28"/>
          <w:szCs w:val="28"/>
        </w:rPr>
        <w:t xml:space="preserve"> (при его избытке непомерно ускоряется рост растения, что приводит к истощению</w:t>
      </w:r>
      <w:r>
        <w:rPr>
          <w:sz w:val="28"/>
          <w:szCs w:val="28"/>
        </w:rPr>
        <w:t xml:space="preserve"> и гибели); ауксиноподобными свойствами обладают соединения</w:t>
      </w:r>
      <w:r w:rsidRPr="00B83E1C">
        <w:rPr>
          <w:sz w:val="28"/>
          <w:szCs w:val="28"/>
        </w:rPr>
        <w:t xml:space="preserve"> из групп арилоксиалк</w:t>
      </w:r>
      <w:r>
        <w:rPr>
          <w:sz w:val="28"/>
          <w:szCs w:val="28"/>
        </w:rPr>
        <w:t>анкарбоновых и арилкарбоновых кислот, производные пиколиновой кисло</w:t>
      </w:r>
      <w:r w:rsidRPr="00B83E1C">
        <w:rPr>
          <w:sz w:val="28"/>
          <w:szCs w:val="28"/>
        </w:rPr>
        <w:t xml:space="preserve">ты. </w:t>
      </w:r>
      <w:r w:rsidR="008C0A23" w:rsidRPr="00B83E1C">
        <w:rPr>
          <w:sz w:val="28"/>
          <w:szCs w:val="28"/>
        </w:rPr>
        <w:t xml:space="preserve"> </w:t>
      </w:r>
    </w:p>
    <w:p w:rsidR="008C0A23" w:rsidRPr="009F0FC2" w:rsidRDefault="008C0A23" w:rsidP="008C0A23">
      <w:pPr>
        <w:spacing w:after="0" w:line="240" w:lineRule="auto"/>
        <w:ind w:firstLine="567"/>
        <w:jc w:val="both"/>
        <w:rPr>
          <w:rFonts w:ascii="Times New Roman" w:hAnsi="Times New Roman" w:cs="Times New Roman"/>
        </w:rPr>
      </w:pPr>
      <w:r w:rsidRPr="000051B0">
        <w:rPr>
          <w:rFonts w:ascii="Times New Roman" w:hAnsi="Times New Roman" w:cs="Times New Roman"/>
          <w:b/>
          <w:sz w:val="28"/>
          <w:szCs w:val="28"/>
        </w:rPr>
        <w:t>Инсектициды.</w:t>
      </w:r>
      <w:r w:rsidRPr="009F0FC2">
        <w:rPr>
          <w:rFonts w:ascii="Times New Roman" w:hAnsi="Times New Roman" w:cs="Times New Roman"/>
          <w:sz w:val="28"/>
          <w:szCs w:val="28"/>
        </w:rPr>
        <w:t xml:space="preserve"> </w:t>
      </w:r>
      <w:r w:rsidRPr="00C9403F">
        <w:rPr>
          <w:rFonts w:ascii="Times New Roman" w:hAnsi="Times New Roman" w:cs="Times New Roman"/>
          <w:sz w:val="28"/>
          <w:szCs w:val="28"/>
        </w:rPr>
        <w:t xml:space="preserve">Название произошло </w:t>
      </w:r>
      <w:r w:rsidR="00C9403F">
        <w:rPr>
          <w:rFonts w:ascii="Times New Roman" w:hAnsi="Times New Roman" w:cs="Times New Roman"/>
          <w:sz w:val="28"/>
          <w:szCs w:val="28"/>
        </w:rPr>
        <w:t xml:space="preserve">от латинских </w:t>
      </w:r>
      <w:r w:rsidRPr="00C9403F">
        <w:rPr>
          <w:rStyle w:val="af"/>
          <w:rFonts w:ascii="Times New Roman" w:hAnsi="Times New Roman" w:cs="Times New Roman"/>
          <w:sz w:val="28"/>
          <w:szCs w:val="28"/>
        </w:rPr>
        <w:t>insectum </w:t>
      </w:r>
      <w:r w:rsidRPr="0006724B">
        <w:rPr>
          <w:rStyle w:val="af"/>
          <w:rFonts w:ascii="Times New Roman" w:hAnsi="Times New Roman" w:cs="Times New Roman"/>
          <w:i w:val="0"/>
          <w:sz w:val="28"/>
          <w:szCs w:val="28"/>
        </w:rPr>
        <w:t>(насекомое)</w:t>
      </w:r>
      <w:r w:rsidRPr="00C9403F">
        <w:rPr>
          <w:rStyle w:val="af"/>
          <w:rFonts w:ascii="Times New Roman" w:hAnsi="Times New Roman" w:cs="Times New Roman"/>
          <w:sz w:val="28"/>
          <w:szCs w:val="28"/>
        </w:rPr>
        <w:t xml:space="preserve"> и caedo </w:t>
      </w:r>
      <w:r w:rsidRPr="0006724B">
        <w:rPr>
          <w:rStyle w:val="af"/>
          <w:rFonts w:ascii="Times New Roman" w:hAnsi="Times New Roman" w:cs="Times New Roman"/>
          <w:i w:val="0"/>
          <w:sz w:val="28"/>
          <w:szCs w:val="28"/>
        </w:rPr>
        <w:t>(убиваю),</w:t>
      </w:r>
      <w:r w:rsidRPr="00C9403F">
        <w:rPr>
          <w:rStyle w:val="af"/>
          <w:rFonts w:ascii="Times New Roman" w:hAnsi="Times New Roman" w:cs="Times New Roman"/>
          <w:sz w:val="28"/>
          <w:szCs w:val="28"/>
        </w:rPr>
        <w:t xml:space="preserve"> </w:t>
      </w:r>
      <w:r w:rsidRPr="00C9403F">
        <w:rPr>
          <w:rFonts w:ascii="Times New Roman" w:hAnsi="Times New Roman" w:cs="Times New Roman"/>
          <w:sz w:val="28"/>
          <w:szCs w:val="28"/>
        </w:rPr>
        <w:t xml:space="preserve">то есть, </w:t>
      </w:r>
      <w:r w:rsidR="00C9403F">
        <w:rPr>
          <w:rStyle w:val="ac"/>
          <w:rFonts w:ascii="Times New Roman" w:hAnsi="Times New Roman" w:cs="Times New Roman"/>
          <w:b w:val="0"/>
          <w:sz w:val="28"/>
          <w:szCs w:val="28"/>
        </w:rPr>
        <w:t>инсектицид</w:t>
      </w:r>
      <w:r w:rsidR="00C9403F" w:rsidRPr="00C9403F">
        <w:rPr>
          <w:rStyle w:val="ac"/>
          <w:rFonts w:ascii="Times New Roman" w:hAnsi="Times New Roman" w:cs="Times New Roman"/>
          <w:b w:val="0"/>
          <w:sz w:val="28"/>
          <w:szCs w:val="28"/>
        </w:rPr>
        <w:t xml:space="preserve"> </w:t>
      </w:r>
      <w:r w:rsidR="00C9403F">
        <w:rPr>
          <w:rStyle w:val="ac"/>
          <w:rFonts w:ascii="Times New Roman" w:hAnsi="Times New Roman" w:cs="Times New Roman"/>
          <w:b w:val="0"/>
          <w:sz w:val="28"/>
          <w:szCs w:val="28"/>
        </w:rPr>
        <w:t>– это</w:t>
      </w:r>
      <w:r w:rsidR="00C9403F" w:rsidRPr="00C9403F">
        <w:rPr>
          <w:rStyle w:val="ac"/>
          <w:rFonts w:ascii="Times New Roman" w:hAnsi="Times New Roman" w:cs="Times New Roman"/>
          <w:b w:val="0"/>
          <w:sz w:val="28"/>
          <w:szCs w:val="28"/>
        </w:rPr>
        <w:t xml:space="preserve"> </w:t>
      </w:r>
      <w:r w:rsidRPr="00C9403F">
        <w:rPr>
          <w:rStyle w:val="ac"/>
          <w:rFonts w:ascii="Times New Roman" w:hAnsi="Times New Roman" w:cs="Times New Roman"/>
          <w:b w:val="0"/>
          <w:sz w:val="28"/>
          <w:szCs w:val="28"/>
        </w:rPr>
        <w:t xml:space="preserve">химический препарат, </w:t>
      </w:r>
      <w:r w:rsidR="00C9403F">
        <w:rPr>
          <w:rStyle w:val="ac"/>
          <w:rFonts w:ascii="Times New Roman" w:hAnsi="Times New Roman" w:cs="Times New Roman"/>
          <w:b w:val="0"/>
          <w:sz w:val="28"/>
          <w:szCs w:val="28"/>
        </w:rPr>
        <w:t xml:space="preserve">убивающий </w:t>
      </w:r>
      <w:r w:rsidR="00C9403F">
        <w:rPr>
          <w:rStyle w:val="ac"/>
          <w:rFonts w:ascii="Times New Roman" w:hAnsi="Times New Roman" w:cs="Times New Roman"/>
          <w:b w:val="0"/>
          <w:sz w:val="28"/>
          <w:szCs w:val="28"/>
        </w:rPr>
        <w:lastRenderedPageBreak/>
        <w:t>насекомых-вредителей,</w:t>
      </w:r>
      <w:r w:rsidRPr="00C9403F">
        <w:rPr>
          <w:rStyle w:val="ac"/>
          <w:rFonts w:ascii="Times New Roman" w:hAnsi="Times New Roman" w:cs="Times New Roman"/>
          <w:b w:val="0"/>
          <w:sz w:val="28"/>
          <w:szCs w:val="28"/>
        </w:rPr>
        <w:t> их личинки и яйца.</w:t>
      </w:r>
      <w:r w:rsidRPr="00C9403F">
        <w:rPr>
          <w:rFonts w:ascii="Times New Roman" w:hAnsi="Times New Roman" w:cs="Times New Roman"/>
        </w:rPr>
        <w:t xml:space="preserve"> </w:t>
      </w:r>
      <w:r w:rsidRPr="00C9403F">
        <w:rPr>
          <w:rFonts w:ascii="Times New Roman" w:hAnsi="Times New Roman" w:cs="Times New Roman"/>
          <w:sz w:val="28"/>
          <w:szCs w:val="28"/>
        </w:rPr>
        <w:t>Переходя</w:t>
      </w:r>
      <w:r w:rsidRPr="009F0FC2">
        <w:rPr>
          <w:rFonts w:ascii="Times New Roman" w:hAnsi="Times New Roman" w:cs="Times New Roman"/>
          <w:sz w:val="28"/>
          <w:szCs w:val="28"/>
        </w:rPr>
        <w:t xml:space="preserve"> к характеристике современных пестицидов, отметим, что в качестве инсектицидов для борьбы с членистоногими используют главным образом фосфорорганические соединения, синтетические пиретроиды и частично, в основном в Африке, Китае и Южной Азии, хлорорганические соединения, такие, как ДДТ и линдан (линдан - 98-100%-ный g-изомер гексахлорциклогексана, гексахлоран - техническая смесь изомеров гексахлорциклогексана, содержащая 12-13% g-изомера).</w:t>
      </w:r>
    </w:p>
    <w:p w:rsidR="008C0A23" w:rsidRPr="006778B8" w:rsidRDefault="008C0A23" w:rsidP="008C0A23">
      <w:pPr>
        <w:spacing w:after="0" w:line="240" w:lineRule="auto"/>
        <w:ind w:firstLine="567"/>
        <w:jc w:val="both"/>
        <w:rPr>
          <w:rFonts w:ascii="Times New Roman" w:hAnsi="Times New Roman" w:cs="Times New Roman"/>
          <w:sz w:val="28"/>
          <w:szCs w:val="28"/>
        </w:rPr>
      </w:pPr>
      <w:r w:rsidRPr="006778B8">
        <w:rPr>
          <w:rFonts w:ascii="Times New Roman" w:hAnsi="Times New Roman" w:cs="Times New Roman"/>
          <w:sz w:val="28"/>
          <w:szCs w:val="28"/>
        </w:rPr>
        <w:t xml:space="preserve">По характеру попадания в организм насекомого и механизму действия все инсектициды подразделяются на 4 группы. </w:t>
      </w:r>
    </w:p>
    <w:p w:rsidR="008C0A23" w:rsidRPr="006778B8" w:rsidRDefault="008C0A23" w:rsidP="008C0A23">
      <w:pPr>
        <w:spacing w:after="0" w:line="240" w:lineRule="auto"/>
        <w:ind w:firstLine="567"/>
        <w:jc w:val="both"/>
        <w:rPr>
          <w:rFonts w:ascii="Times New Roman" w:hAnsi="Times New Roman" w:cs="Times New Roman"/>
          <w:sz w:val="28"/>
          <w:szCs w:val="28"/>
        </w:rPr>
      </w:pPr>
      <w:r w:rsidRPr="006778B8">
        <w:rPr>
          <w:rFonts w:ascii="Times New Roman" w:hAnsi="Times New Roman" w:cs="Times New Roman"/>
          <w:sz w:val="28"/>
          <w:szCs w:val="28"/>
        </w:rPr>
        <w:t>Контактные. Те, что убивают при непосредственном соприкосновении (внешнем контакте) с любой частью тела насекомого. К контактным инсектицидам относятся фосфорорганические соединения — карбофос, фосфами</w:t>
      </w:r>
      <w:r w:rsidR="00AC5399">
        <w:rPr>
          <w:rFonts w:ascii="Times New Roman" w:hAnsi="Times New Roman" w:cs="Times New Roman"/>
          <w:sz w:val="28"/>
          <w:szCs w:val="28"/>
        </w:rPr>
        <w:t xml:space="preserve">д, метафос; пиретроиды – </w:t>
      </w:r>
      <w:r w:rsidRPr="006778B8">
        <w:rPr>
          <w:rFonts w:ascii="Times New Roman" w:hAnsi="Times New Roman" w:cs="Times New Roman"/>
          <w:sz w:val="28"/>
          <w:szCs w:val="28"/>
        </w:rPr>
        <w:t>Суми-альфа, Инта-Вир, Арриво, Микрон, Микроцин, Рипкорд, Нурел, Цинофф, Циткор, и некоторые другие синтетические вещества, например, актеллик.</w:t>
      </w:r>
    </w:p>
    <w:p w:rsidR="008C0A23" w:rsidRPr="006778B8" w:rsidRDefault="008C0A23" w:rsidP="008C0A23">
      <w:pPr>
        <w:spacing w:after="0" w:line="240" w:lineRule="auto"/>
        <w:ind w:firstLine="567"/>
        <w:jc w:val="both"/>
        <w:rPr>
          <w:rFonts w:ascii="Times New Roman" w:hAnsi="Times New Roman" w:cs="Times New Roman"/>
          <w:sz w:val="28"/>
          <w:szCs w:val="28"/>
        </w:rPr>
      </w:pPr>
      <w:r w:rsidRPr="006778B8">
        <w:rPr>
          <w:rFonts w:ascii="Times New Roman" w:hAnsi="Times New Roman" w:cs="Times New Roman"/>
          <w:color w:val="000000"/>
          <w:sz w:val="28"/>
          <w:szCs w:val="28"/>
        </w:rPr>
        <w:t xml:space="preserve">Кишечные. </w:t>
      </w:r>
      <w:r w:rsidRPr="006778B8">
        <w:rPr>
          <w:rFonts w:ascii="Times New Roman" w:hAnsi="Times New Roman" w:cs="Times New Roman"/>
          <w:sz w:val="28"/>
          <w:szCs w:val="28"/>
        </w:rPr>
        <w:t>Эти препараты попадают в организм насекомого с пищей и, всасываясь в кишечнике, отравляют его организм. Самый распространённый кишечный яд — хлорофос. Сюда же можно отнести фозалан, волатон (фоксим) и пиретрины.</w:t>
      </w:r>
    </w:p>
    <w:p w:rsidR="008C0A23" w:rsidRPr="006778B8" w:rsidRDefault="008C0A23" w:rsidP="008C0A23">
      <w:pPr>
        <w:spacing w:after="0" w:line="240" w:lineRule="auto"/>
        <w:ind w:firstLine="567"/>
        <w:jc w:val="both"/>
        <w:rPr>
          <w:rFonts w:ascii="Times New Roman" w:hAnsi="Times New Roman" w:cs="Times New Roman"/>
          <w:sz w:val="28"/>
          <w:szCs w:val="28"/>
        </w:rPr>
      </w:pPr>
      <w:r w:rsidRPr="006778B8">
        <w:rPr>
          <w:rFonts w:ascii="Times New Roman" w:hAnsi="Times New Roman" w:cs="Times New Roman"/>
          <w:color w:val="000000"/>
          <w:sz w:val="28"/>
          <w:szCs w:val="28"/>
        </w:rPr>
        <w:t xml:space="preserve">Системные. </w:t>
      </w:r>
      <w:r w:rsidRPr="006778B8">
        <w:rPr>
          <w:rFonts w:ascii="Times New Roman" w:hAnsi="Times New Roman" w:cs="Times New Roman"/>
          <w:sz w:val="28"/>
          <w:szCs w:val="28"/>
        </w:rPr>
        <w:t>Инсектициды, которые проникают в растение и отравляют его смертельным для насекомого ядом. Насекомое, поедая отравленные части растений, поражается и погибает. Эту группу инсектицидов представляют Базудин и Антио, Актара, Конфидел</w:t>
      </w:r>
      <w:r>
        <w:rPr>
          <w:rFonts w:ascii="Times New Roman" w:hAnsi="Times New Roman" w:cs="Times New Roman"/>
          <w:sz w:val="28"/>
          <w:szCs w:val="28"/>
        </w:rPr>
        <w:t xml:space="preserve">ин, Белт и другие препараты. </w:t>
      </w:r>
      <w:r w:rsidRPr="006778B8">
        <w:rPr>
          <w:rFonts w:ascii="Times New Roman" w:hAnsi="Times New Roman" w:cs="Times New Roman"/>
          <w:sz w:val="28"/>
          <w:szCs w:val="28"/>
        </w:rPr>
        <w:t>Наиболее известные препараты этой группы изготовлены на основе системного инсектицида имидаклоприда, являющегося сильнотоксичным веществом.</w:t>
      </w:r>
    </w:p>
    <w:p w:rsidR="008C0A23" w:rsidRPr="006778B8" w:rsidRDefault="008C0A23" w:rsidP="008C0A23">
      <w:pPr>
        <w:spacing w:after="0" w:line="240" w:lineRule="auto"/>
        <w:ind w:firstLine="567"/>
        <w:jc w:val="both"/>
        <w:rPr>
          <w:rFonts w:ascii="Times New Roman" w:hAnsi="Times New Roman" w:cs="Times New Roman"/>
          <w:sz w:val="28"/>
          <w:szCs w:val="28"/>
        </w:rPr>
      </w:pPr>
      <w:r w:rsidRPr="006778B8">
        <w:rPr>
          <w:rFonts w:ascii="Times New Roman" w:hAnsi="Times New Roman" w:cs="Times New Roman"/>
          <w:color w:val="000000"/>
          <w:sz w:val="28"/>
          <w:szCs w:val="28"/>
        </w:rPr>
        <w:t xml:space="preserve">Фумиганты. </w:t>
      </w:r>
      <w:r w:rsidRPr="006778B8">
        <w:rPr>
          <w:rFonts w:ascii="Times New Roman" w:hAnsi="Times New Roman" w:cs="Times New Roman"/>
          <w:sz w:val="28"/>
          <w:szCs w:val="28"/>
        </w:rPr>
        <w:t xml:space="preserve">Эти препараты отравляют организм насекомого, поступая через дыхательную систему. Применяются в газообразном виде. </w:t>
      </w:r>
      <w:r w:rsidRPr="006778B8">
        <w:rPr>
          <w:rFonts w:ascii="Times New Roman" w:hAnsi="Times New Roman" w:cs="Times New Roman"/>
          <w:sz w:val="28"/>
          <w:szCs w:val="28"/>
        </w:rPr>
        <w:br/>
        <w:t>Это хлорпикрин и бромметил, сероуглерод, этиленоксид и фосфин. Для обработки складов и хранилищ используют Магтоксин (фосфид магния</w:t>
      </w:r>
      <w:r w:rsidR="00AC5399">
        <w:rPr>
          <w:rFonts w:ascii="Times New Roman" w:hAnsi="Times New Roman" w:cs="Times New Roman"/>
          <w:sz w:val="28"/>
          <w:szCs w:val="28"/>
        </w:rPr>
        <w:t>) и Фостоксин (фосфид алюминия).</w:t>
      </w:r>
      <w:r w:rsidRPr="006778B8">
        <w:rPr>
          <w:rFonts w:ascii="Times New Roman" w:hAnsi="Times New Roman" w:cs="Times New Roman"/>
          <w:sz w:val="28"/>
          <w:szCs w:val="28"/>
        </w:rPr>
        <w:t> </w:t>
      </w:r>
    </w:p>
    <w:p w:rsidR="008C0A23" w:rsidRDefault="008C0A23" w:rsidP="008C0A23">
      <w:pPr>
        <w:pStyle w:val="31"/>
        <w:shd w:val="clear" w:color="auto" w:fill="auto"/>
        <w:spacing w:line="240" w:lineRule="auto"/>
        <w:ind w:right="20" w:firstLine="567"/>
        <w:jc w:val="both"/>
      </w:pPr>
      <w:r w:rsidRPr="007F6037">
        <w:rPr>
          <w:b/>
          <w:sz w:val="28"/>
          <w:szCs w:val="28"/>
        </w:rPr>
        <w:t>Фунгициды.</w:t>
      </w:r>
      <w:r w:rsidRPr="00B83E1C">
        <w:rPr>
          <w:sz w:val="28"/>
          <w:szCs w:val="28"/>
        </w:rPr>
        <w:t xml:space="preserve"> </w:t>
      </w:r>
      <w:r w:rsidR="00AC5399">
        <w:rPr>
          <w:sz w:val="28"/>
          <w:szCs w:val="28"/>
        </w:rPr>
        <w:t>Химические вещества</w:t>
      </w:r>
      <w:r w:rsidRPr="006778B8">
        <w:rPr>
          <w:sz w:val="28"/>
          <w:szCs w:val="28"/>
        </w:rPr>
        <w:t xml:space="preserve"> для борьбы с </w:t>
      </w:r>
      <w:r w:rsidR="00AC5399">
        <w:rPr>
          <w:sz w:val="28"/>
          <w:szCs w:val="28"/>
        </w:rPr>
        <w:t>грибковыми болезнями растений</w:t>
      </w:r>
      <w:r w:rsidRPr="006778B8">
        <w:rPr>
          <w:sz w:val="28"/>
          <w:szCs w:val="28"/>
        </w:rPr>
        <w:t xml:space="preserve"> (</w:t>
      </w:r>
      <w:r w:rsidR="00AC5399">
        <w:rPr>
          <w:sz w:val="28"/>
          <w:szCs w:val="28"/>
        </w:rPr>
        <w:t>бордоская жидкость</w:t>
      </w:r>
      <w:r w:rsidRPr="006778B8">
        <w:rPr>
          <w:sz w:val="28"/>
          <w:szCs w:val="28"/>
        </w:rPr>
        <w:t>,</w:t>
      </w:r>
      <w:r w:rsidR="00AC5399">
        <w:rPr>
          <w:sz w:val="28"/>
          <w:szCs w:val="28"/>
        </w:rPr>
        <w:t xml:space="preserve"> серный цвет</w:t>
      </w:r>
      <w:r w:rsidRPr="006778B8">
        <w:rPr>
          <w:sz w:val="28"/>
          <w:szCs w:val="28"/>
        </w:rPr>
        <w:t xml:space="preserve"> и др.), а также для </w:t>
      </w:r>
      <w:r w:rsidR="00AC5399">
        <w:rPr>
          <w:sz w:val="28"/>
          <w:szCs w:val="28"/>
        </w:rPr>
        <w:t>протравливания семян</w:t>
      </w:r>
      <w:r w:rsidRPr="006778B8">
        <w:rPr>
          <w:sz w:val="28"/>
          <w:szCs w:val="28"/>
        </w:rPr>
        <w:t xml:space="preserve"> (</w:t>
      </w:r>
      <w:r w:rsidR="00AC5399">
        <w:rPr>
          <w:sz w:val="28"/>
          <w:szCs w:val="28"/>
        </w:rPr>
        <w:t>формалин</w:t>
      </w:r>
      <w:r w:rsidRPr="006778B8">
        <w:rPr>
          <w:sz w:val="28"/>
          <w:szCs w:val="28"/>
        </w:rPr>
        <w:t xml:space="preserve">, </w:t>
      </w:r>
      <w:r w:rsidR="00AC5399">
        <w:rPr>
          <w:sz w:val="28"/>
          <w:szCs w:val="28"/>
        </w:rPr>
        <w:t>ТМТД</w:t>
      </w:r>
      <w:r w:rsidRPr="006778B8">
        <w:rPr>
          <w:sz w:val="28"/>
          <w:szCs w:val="28"/>
        </w:rPr>
        <w:t>,</w:t>
      </w:r>
      <w:r w:rsidR="00AC5399">
        <w:rPr>
          <w:sz w:val="28"/>
          <w:szCs w:val="28"/>
        </w:rPr>
        <w:t xml:space="preserve"> Фундазол</w:t>
      </w:r>
      <w:r w:rsidRPr="006778B8">
        <w:rPr>
          <w:sz w:val="28"/>
          <w:szCs w:val="28"/>
        </w:rPr>
        <w:t xml:space="preserve">, </w:t>
      </w:r>
      <w:r w:rsidR="00AC5399">
        <w:rPr>
          <w:sz w:val="28"/>
          <w:szCs w:val="28"/>
        </w:rPr>
        <w:t>гранозан</w:t>
      </w:r>
      <w:r w:rsidRPr="006778B8">
        <w:rPr>
          <w:sz w:val="28"/>
          <w:szCs w:val="28"/>
        </w:rPr>
        <w:t>,</w:t>
      </w:r>
      <w:r w:rsidR="00AC5399">
        <w:rPr>
          <w:sz w:val="28"/>
          <w:szCs w:val="28"/>
        </w:rPr>
        <w:t xml:space="preserve"> меркуран</w:t>
      </w:r>
      <w:r w:rsidRPr="006778B8">
        <w:rPr>
          <w:sz w:val="28"/>
          <w:szCs w:val="28"/>
        </w:rPr>
        <w:t xml:space="preserve">) с целью освобождения их от </w:t>
      </w:r>
      <w:r w:rsidR="00AC5399">
        <w:rPr>
          <w:sz w:val="28"/>
          <w:szCs w:val="28"/>
        </w:rPr>
        <w:t>спор</w:t>
      </w:r>
      <w:r w:rsidRPr="006778B8">
        <w:rPr>
          <w:sz w:val="28"/>
          <w:szCs w:val="28"/>
        </w:rPr>
        <w:t xml:space="preserve"> паразитных</w:t>
      </w:r>
      <w:r w:rsidR="00AC5399">
        <w:rPr>
          <w:sz w:val="28"/>
          <w:szCs w:val="28"/>
        </w:rPr>
        <w:t xml:space="preserve"> грибов</w:t>
      </w:r>
      <w:r w:rsidRPr="006778B8">
        <w:rPr>
          <w:sz w:val="28"/>
          <w:szCs w:val="28"/>
        </w:rPr>
        <w:t xml:space="preserve"> (типа</w:t>
      </w:r>
      <w:r w:rsidR="00AC5399">
        <w:rPr>
          <w:sz w:val="28"/>
          <w:szCs w:val="28"/>
        </w:rPr>
        <w:t xml:space="preserve"> головни</w:t>
      </w:r>
      <w:r w:rsidRPr="006778B8">
        <w:rPr>
          <w:sz w:val="28"/>
          <w:szCs w:val="28"/>
        </w:rPr>
        <w:t xml:space="preserve"> для зерновых семян).</w:t>
      </w:r>
      <w:r>
        <w:t xml:space="preserve"> </w:t>
      </w:r>
    </w:p>
    <w:p w:rsidR="008C0A23" w:rsidRPr="00C9403F" w:rsidRDefault="00C9403F" w:rsidP="008C0A23">
      <w:pPr>
        <w:pStyle w:val="31"/>
        <w:shd w:val="clear" w:color="auto" w:fill="auto"/>
        <w:spacing w:line="240" w:lineRule="auto"/>
        <w:ind w:right="23" w:firstLine="567"/>
        <w:jc w:val="both"/>
        <w:rPr>
          <w:rStyle w:val="ac"/>
          <w:rFonts w:eastAsia="Arial Unicode MS"/>
          <w:b w:val="0"/>
          <w:sz w:val="28"/>
          <w:szCs w:val="28"/>
          <w:lang w:val="kk-KZ"/>
        </w:rPr>
      </w:pPr>
      <w:r w:rsidRPr="00C9403F">
        <w:rPr>
          <w:rStyle w:val="ac"/>
          <w:rFonts w:eastAsia="Arial Unicode MS"/>
          <w:b w:val="0"/>
          <w:sz w:val="28"/>
          <w:szCs w:val="28"/>
        </w:rPr>
        <w:t xml:space="preserve">Фунгициды классифицируются </w:t>
      </w:r>
      <w:r w:rsidRPr="00C9403F">
        <w:rPr>
          <w:rStyle w:val="ac"/>
          <w:rFonts w:eastAsia="Arial Unicode MS"/>
          <w:b w:val="0"/>
          <w:sz w:val="28"/>
          <w:szCs w:val="28"/>
          <w:lang w:val="en-US"/>
        </w:rPr>
        <w:t>c</w:t>
      </w:r>
      <w:r w:rsidRPr="00C9403F">
        <w:rPr>
          <w:rStyle w:val="ac"/>
          <w:rFonts w:eastAsia="Arial Unicode MS"/>
          <w:b w:val="0"/>
          <w:sz w:val="28"/>
          <w:szCs w:val="28"/>
          <w:lang w:val="kk-KZ"/>
        </w:rPr>
        <w:t>ледующим образом.</w:t>
      </w:r>
    </w:p>
    <w:p w:rsidR="00C9403F" w:rsidRDefault="008C0A23" w:rsidP="008C0A23">
      <w:pPr>
        <w:pStyle w:val="31"/>
        <w:shd w:val="clear" w:color="auto" w:fill="auto"/>
        <w:spacing w:line="240" w:lineRule="auto"/>
        <w:ind w:right="23" w:firstLine="567"/>
        <w:jc w:val="both"/>
        <w:rPr>
          <w:sz w:val="28"/>
          <w:szCs w:val="28"/>
        </w:rPr>
      </w:pPr>
      <w:r w:rsidRPr="00C9403F">
        <w:rPr>
          <w:rStyle w:val="ac"/>
          <w:rFonts w:eastAsia="Arial Unicode MS"/>
          <w:b w:val="0"/>
          <w:sz w:val="28"/>
          <w:szCs w:val="28"/>
        </w:rPr>
        <w:t>В зависимости от химических свойств</w:t>
      </w:r>
      <w:r w:rsidRPr="00C9403F">
        <w:rPr>
          <w:sz w:val="28"/>
          <w:szCs w:val="28"/>
        </w:rPr>
        <w:t xml:space="preserve"> они бывают неорганическими (соединения серы - известково-серный отвар, молотая и коллоидная сера; меди - медный купорос, хлорокись меди; ртути - </w:t>
      </w:r>
      <w:r w:rsidR="00C9403F">
        <w:rPr>
          <w:sz w:val="28"/>
          <w:szCs w:val="28"/>
        </w:rPr>
        <w:t>хлорная ртуть) и органическими.</w:t>
      </w:r>
    </w:p>
    <w:p w:rsidR="00C9403F" w:rsidRDefault="008C0A23" w:rsidP="008C0A23">
      <w:pPr>
        <w:pStyle w:val="31"/>
        <w:shd w:val="clear" w:color="auto" w:fill="auto"/>
        <w:spacing w:line="240" w:lineRule="auto"/>
        <w:ind w:right="23" w:firstLine="567"/>
        <w:jc w:val="both"/>
        <w:rPr>
          <w:sz w:val="28"/>
          <w:szCs w:val="28"/>
        </w:rPr>
      </w:pPr>
      <w:r w:rsidRPr="00C9403F">
        <w:rPr>
          <w:rStyle w:val="ac"/>
          <w:rFonts w:eastAsia="Arial Unicode MS"/>
          <w:b w:val="0"/>
          <w:sz w:val="28"/>
          <w:szCs w:val="28"/>
        </w:rPr>
        <w:t>В зависимости от действия на возбудителя</w:t>
      </w:r>
      <w:r w:rsidRPr="00C9403F">
        <w:rPr>
          <w:sz w:val="28"/>
          <w:szCs w:val="28"/>
        </w:rPr>
        <w:t xml:space="preserve"> фунгициды подразделяются на профилактические, или защитные (предупреждают заражение растения или приостанавливают развитие и распространение возбудителя в месте </w:t>
      </w:r>
      <w:r w:rsidRPr="00C9403F">
        <w:rPr>
          <w:sz w:val="28"/>
          <w:szCs w:val="28"/>
        </w:rPr>
        <w:lastRenderedPageBreak/>
        <w:t>скопления инфекции до того, как произойдёт заражение, подавляя главным образом его репродуктивные органы - большинство фунгицидов), и лечебные, или искореняющие (действуют на мицелий, репродуктивные органы и зимующие стадии возбудителя, вызывая их ги</w:t>
      </w:r>
      <w:r w:rsidR="00C9403F">
        <w:rPr>
          <w:sz w:val="28"/>
          <w:szCs w:val="28"/>
        </w:rPr>
        <w:t>бель после заражения растения).</w:t>
      </w:r>
    </w:p>
    <w:p w:rsidR="00C9403F" w:rsidRDefault="008C0A23" w:rsidP="008C0A23">
      <w:pPr>
        <w:pStyle w:val="31"/>
        <w:shd w:val="clear" w:color="auto" w:fill="auto"/>
        <w:spacing w:line="240" w:lineRule="auto"/>
        <w:ind w:right="23" w:firstLine="567"/>
        <w:jc w:val="both"/>
        <w:rPr>
          <w:sz w:val="28"/>
          <w:szCs w:val="28"/>
        </w:rPr>
      </w:pPr>
      <w:r w:rsidRPr="00C9403F">
        <w:rPr>
          <w:rStyle w:val="ac"/>
          <w:rFonts w:eastAsia="Arial Unicode MS"/>
          <w:b w:val="0"/>
          <w:sz w:val="28"/>
          <w:szCs w:val="28"/>
        </w:rPr>
        <w:t>Характер использования</w:t>
      </w:r>
      <w:r w:rsidRPr="00C9403F">
        <w:rPr>
          <w:sz w:val="28"/>
          <w:szCs w:val="28"/>
        </w:rPr>
        <w:t xml:space="preserve"> фунгицидов также различен: протравители семян (используются для борьбы с болезнями</w:t>
      </w:r>
      <w:r w:rsidRPr="006778B8">
        <w:rPr>
          <w:sz w:val="28"/>
          <w:szCs w:val="28"/>
        </w:rPr>
        <w:t>, возбудители которых распространяются с семенами или находятся в почве), препараты для обработки почвы (уничтожают почвенных возбудителей болезней растений, особенно эффективны в парниках и теплицах), фунгициды для обработки растений в период покоя (уничтожают зимующие стадии возбудителя, используются рано весной до распускания почек, поздно осенью и зимой), фунгициды для обработки во время вегетации (в основном препараты профилактического действия, применяемые летом), для опрыскивания и фумигации хранилищ, в частности зернохранилищ и овощехранилищ.</w:t>
      </w:r>
      <w:r w:rsidRPr="006778B8">
        <w:rPr>
          <w:sz w:val="28"/>
          <w:szCs w:val="28"/>
        </w:rPr>
        <w:br/>
      </w:r>
      <w:r w:rsidRPr="00C9403F">
        <w:rPr>
          <w:rStyle w:val="ac"/>
          <w:rFonts w:eastAsia="Arial Unicode MS"/>
          <w:b w:val="0"/>
          <w:sz w:val="28"/>
          <w:szCs w:val="28"/>
        </w:rPr>
        <w:t>По характеру распределения внутри тканей растений</w:t>
      </w:r>
      <w:r w:rsidRPr="006778B8">
        <w:rPr>
          <w:sz w:val="28"/>
          <w:szCs w:val="28"/>
        </w:rPr>
        <w:t xml:space="preserve"> фунгициды бывают контактные (локальные) и системные (внутрирастительные).</w:t>
      </w:r>
    </w:p>
    <w:p w:rsidR="008C0A23" w:rsidRDefault="008C0A23" w:rsidP="008C0A23">
      <w:pPr>
        <w:pStyle w:val="31"/>
        <w:shd w:val="clear" w:color="auto" w:fill="auto"/>
        <w:spacing w:line="240" w:lineRule="auto"/>
        <w:ind w:right="23" w:firstLine="567"/>
        <w:jc w:val="both"/>
        <w:rPr>
          <w:rStyle w:val="ac"/>
          <w:rFonts w:eastAsia="Arial Unicode MS"/>
          <w:sz w:val="28"/>
          <w:szCs w:val="28"/>
        </w:rPr>
      </w:pPr>
      <w:r w:rsidRPr="006778B8">
        <w:rPr>
          <w:rStyle w:val="ac"/>
          <w:rFonts w:eastAsia="Arial Unicode MS"/>
          <w:sz w:val="28"/>
          <w:szCs w:val="28"/>
        </w:rPr>
        <w:t>Фунгициды контактного действия</w:t>
      </w:r>
    </w:p>
    <w:p w:rsidR="008C0A23" w:rsidRDefault="008C0A23" w:rsidP="008C0A23">
      <w:pPr>
        <w:pStyle w:val="31"/>
        <w:shd w:val="clear" w:color="auto" w:fill="auto"/>
        <w:spacing w:line="240" w:lineRule="auto"/>
        <w:ind w:right="23" w:firstLine="567"/>
        <w:jc w:val="both"/>
        <w:rPr>
          <w:sz w:val="28"/>
          <w:szCs w:val="28"/>
        </w:rPr>
      </w:pPr>
      <w:r w:rsidRPr="006778B8">
        <w:rPr>
          <w:sz w:val="28"/>
          <w:szCs w:val="28"/>
        </w:rPr>
        <w:t>Контактные фунгициды при обработке ими растений остаются на поверхности и вызывают гибель возбудителя при соприкосновении с ним. Некоторые из них обладают местным глубинным действием, например</w:t>
      </w:r>
      <w:r>
        <w:rPr>
          <w:sz w:val="28"/>
          <w:szCs w:val="28"/>
        </w:rPr>
        <w:t>,</w:t>
      </w:r>
      <w:r w:rsidRPr="006778B8">
        <w:rPr>
          <w:sz w:val="28"/>
          <w:szCs w:val="28"/>
        </w:rPr>
        <w:t xml:space="preserve"> способны проникать в наружные оболочки семян. Эффективность контактных препаратов зависит от продолжительности действия, количества фунгицида, степени удерживаемости на обрабатываемой поверхности, фотохимической и химической стойкости, погоды и т.п.</w:t>
      </w:r>
    </w:p>
    <w:p w:rsidR="00C9403F" w:rsidRDefault="008C0A23" w:rsidP="008C0A23">
      <w:pPr>
        <w:pStyle w:val="31"/>
        <w:shd w:val="clear" w:color="auto" w:fill="auto"/>
        <w:spacing w:line="240" w:lineRule="auto"/>
        <w:ind w:right="23" w:firstLine="567"/>
        <w:jc w:val="both"/>
        <w:rPr>
          <w:sz w:val="28"/>
          <w:szCs w:val="28"/>
        </w:rPr>
      </w:pPr>
      <w:r w:rsidRPr="006778B8">
        <w:rPr>
          <w:sz w:val="28"/>
          <w:szCs w:val="28"/>
        </w:rPr>
        <w:t>Контактные препараты – такие как цинеб, поликарбоцин, хлорокись меди, сера, манкоцеб, бордоская жидкость, другие – не способны лечить уже заболевшие растения, но надежно защищают их от заражения. К ним растения не вырабатывают устойчивости – в этом их главное преимущество. Но срок защитного действия у них не превышает 10-12 дней до первого сильного дождя, после чего обработку повторяют. Кратность обработок для фунгицидов контактного действия самая большая: от 3 до 6 обработок за сезон. Эти препараты почти не проникают внутрь растения, защищают только те места, на которых они находятся непосредственно. Поэтому при работе с контактными фунгицидами старайтесь тщательно опрыснуть не только поверхность листьев, но нижнюю их сторону тоже, так как многие виды грибков начинают прорастать и</w:t>
      </w:r>
      <w:r w:rsidR="00C9403F">
        <w:rPr>
          <w:sz w:val="28"/>
          <w:szCs w:val="28"/>
        </w:rPr>
        <w:t>менно с нижней стороны листьев.</w:t>
      </w:r>
    </w:p>
    <w:p w:rsidR="008C0A23" w:rsidRDefault="008C0A23" w:rsidP="008C0A23">
      <w:pPr>
        <w:pStyle w:val="31"/>
        <w:shd w:val="clear" w:color="auto" w:fill="auto"/>
        <w:spacing w:line="240" w:lineRule="auto"/>
        <w:ind w:right="23" w:firstLine="567"/>
        <w:jc w:val="both"/>
        <w:rPr>
          <w:rStyle w:val="ac"/>
          <w:rFonts w:eastAsia="Arial Unicode MS"/>
          <w:sz w:val="28"/>
          <w:szCs w:val="28"/>
        </w:rPr>
      </w:pPr>
      <w:r w:rsidRPr="006778B8">
        <w:rPr>
          <w:rStyle w:val="ac"/>
          <w:rFonts w:eastAsia="Arial Unicode MS"/>
          <w:sz w:val="28"/>
          <w:szCs w:val="28"/>
        </w:rPr>
        <w:t>Фунгициды системного действия</w:t>
      </w:r>
    </w:p>
    <w:p w:rsidR="008C0A23" w:rsidRDefault="008C0A23" w:rsidP="008C0A23">
      <w:pPr>
        <w:pStyle w:val="31"/>
        <w:shd w:val="clear" w:color="auto" w:fill="auto"/>
        <w:spacing w:line="240" w:lineRule="auto"/>
        <w:ind w:right="23" w:firstLine="567"/>
        <w:jc w:val="both"/>
        <w:rPr>
          <w:sz w:val="28"/>
          <w:szCs w:val="28"/>
        </w:rPr>
      </w:pPr>
      <w:r w:rsidRPr="006778B8">
        <w:rPr>
          <w:sz w:val="28"/>
          <w:szCs w:val="28"/>
        </w:rPr>
        <w:t xml:space="preserve">Под системностью в защите растений понимается способность действующего вещества перераспределяться из места нанесения в другие места, части растения не только по поверхности, но внутри растения. Системные фунгициды проникают внутрь растения, распространяются по сосудистой системе и подавляют развитие возбудителя вследствие непосредственного воздействия на него или в результате обмена веществ в </w:t>
      </w:r>
      <w:r w:rsidRPr="006778B8">
        <w:rPr>
          <w:sz w:val="28"/>
          <w:szCs w:val="28"/>
        </w:rPr>
        <w:lastRenderedPageBreak/>
        <w:t>растении. Эффективность их в основном определяется скоростью проникновения в ткани растений и в меньшей степени зависит от метеорологических условий.</w:t>
      </w:r>
    </w:p>
    <w:p w:rsidR="008C0A23" w:rsidRPr="006778B8" w:rsidRDefault="008C0A23" w:rsidP="008C0A23">
      <w:pPr>
        <w:pStyle w:val="31"/>
        <w:shd w:val="clear" w:color="auto" w:fill="auto"/>
        <w:spacing w:line="240" w:lineRule="auto"/>
        <w:ind w:right="23" w:firstLine="567"/>
        <w:jc w:val="both"/>
        <w:rPr>
          <w:sz w:val="28"/>
          <w:szCs w:val="28"/>
        </w:rPr>
      </w:pPr>
      <w:r w:rsidRPr="006778B8">
        <w:rPr>
          <w:sz w:val="28"/>
          <w:szCs w:val="28"/>
        </w:rPr>
        <w:t>Эти препараты защищают растения и снаружи и изнутри. Системные фунгициды способны оказывать лечебное действие, но на ранних стадиях заражения. Уже через 2-6 часов с момента обработки любые атмосферные осадки (или поливы) не способны снизить эффективность таких препаратов. А срок защитного действия сохраняется у них на протяжении 2-3 недель. Однако патогенные грибки очень быстро вырабатывают устойчивость к системным фунгицидам. Чтобы замедлить этот процесс, международные эксперты по средствам защиты растений рекомендуют использовать их не более двух раз за сезон на одной культуре. А если потребуются дополнительные обработки, то нужно использовать препараты или контактного действия, или же системный фунгицид, но совершенно другой химической группы.</w:t>
      </w:r>
    </w:p>
    <w:p w:rsidR="008C0A23" w:rsidRDefault="008C0A23" w:rsidP="008C0A23">
      <w:pPr>
        <w:pStyle w:val="31"/>
        <w:shd w:val="clear" w:color="auto" w:fill="auto"/>
        <w:spacing w:line="240" w:lineRule="auto"/>
        <w:ind w:right="20" w:firstLine="567"/>
        <w:jc w:val="both"/>
        <w:rPr>
          <w:sz w:val="28"/>
          <w:szCs w:val="28"/>
        </w:rPr>
      </w:pPr>
      <w:r w:rsidRPr="00B83E1C">
        <w:rPr>
          <w:sz w:val="28"/>
          <w:szCs w:val="28"/>
        </w:rPr>
        <w:t>В качестве фунгицидов и протравителей семян в значительных количествах используются дитиокарбаматы (ТМТД, манеб, цинеб, поликарбацин, манкоцеб, соединения меди и новые системные фунгициды). Большим достижением последних десятилетий является открытие системного фунгицидного действия у бенлата и производных триазола и морфолина. (Системными фунгицидами называются вещества, способные передвигаться по сосудистой системе растений.) Наиболее распространенными препаратами триазолового ряда являются байтан, байлетон и пропиконазол. Применение системных фунгицидов позволяет эффективно бороться со многими грибковыми заболеваниями растений, в том числе с такими, как фузариум, который вырабатывает ядовитые микотоксины. Их токсичность сопоставима с токсичностью стрихнина и некоторых боевых отравляющих веществ. Кроме того, некоторые микотоксины обладают канцерогенным действием. Интересным препаратом является карбоксин, используемый в качестве протравителя семян в борьбе с пыльной головней; на пыльную головню другие препараты не действуют. Ассортимент фунгицидов весьма значителен</w:t>
      </w:r>
      <w:r>
        <w:rPr>
          <w:sz w:val="28"/>
          <w:szCs w:val="28"/>
        </w:rPr>
        <w:t>.</w:t>
      </w:r>
    </w:p>
    <w:p w:rsidR="008C0A23" w:rsidRPr="006778B8" w:rsidRDefault="008C0A23" w:rsidP="008C0A23">
      <w:pPr>
        <w:pStyle w:val="31"/>
        <w:shd w:val="clear" w:color="auto" w:fill="auto"/>
        <w:spacing w:line="240" w:lineRule="auto"/>
        <w:ind w:right="20" w:firstLine="567"/>
        <w:jc w:val="both"/>
        <w:rPr>
          <w:sz w:val="28"/>
          <w:szCs w:val="28"/>
        </w:rPr>
      </w:pPr>
      <w:r w:rsidRPr="006778B8">
        <w:rPr>
          <w:sz w:val="28"/>
          <w:szCs w:val="28"/>
        </w:rPr>
        <w:t xml:space="preserve">Механизм действия большинства фунгицидов известен лишь в общих чертах. Чаще всего фунгициды действуют на грибы непосредственно, вмешиваясь в биохимические реакции, происходящие в грибных клетках, либо блокируя ферменты, управляющие этими реакциями. Фунгициды из групп триазолов, морфолинов, пиримидинов, имидазолов, пиперазинов ингибируют биосинтез эргостерина — одного из важнейших компонентов клеточных мембран. Фосфорорганические фунгициды подавляют синтез липидов, входящих в состав этих мембран, в частности фосфатидилхолина. Гидроксипиримидины (этиримол и др.) и производные аланина ингибируют, по-видимому, синтез нуклеиновых кислот, а антибиотики (циклогексимид, бластицидин, касугамицин) — синтез белка. Антибиотик полиоксин, действуя на соответствующие ферменты, подавляет процесс образования </w:t>
      </w:r>
      <w:r w:rsidRPr="006778B8">
        <w:rPr>
          <w:sz w:val="28"/>
          <w:szCs w:val="28"/>
        </w:rPr>
        <w:lastRenderedPageBreak/>
        <w:t>хитина у грибов (и насекомых). Фунгициды из группы оксатиинов нарушают процесс тканевого дыхания, производные бензимидазола и тиофанаты — нормальный ход клеточного деления.</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Ретарданты. Большое значение имеет борьба с полеганием особенно зерновых культур, при котором теряется до 20% урожая. Средства борьбы с полеганием - ретарданты в настоящее время также находят широкое применение в сельском хозяйстве. </w:t>
      </w:r>
      <w:r w:rsidR="00994E91">
        <w:rPr>
          <w:rFonts w:ascii="Times New Roman" w:eastAsia="Times New Roman" w:hAnsi="Times New Roman" w:cs="Times New Roman"/>
          <w:sz w:val="28"/>
          <w:szCs w:val="28"/>
          <w:lang w:eastAsia="ru-RU"/>
        </w:rPr>
        <w:t>Эт</w:t>
      </w:r>
      <w:r w:rsidR="00994E91">
        <w:rPr>
          <w:rFonts w:ascii="Times New Roman" w:eastAsia="Times New Roman" w:hAnsi="Times New Roman" w:cs="Times New Roman"/>
          <w:sz w:val="28"/>
          <w:szCs w:val="28"/>
          <w:lang w:val="kk-KZ" w:eastAsia="ru-RU"/>
        </w:rPr>
        <w:t>и</w:t>
      </w:r>
      <w:r>
        <w:rPr>
          <w:rFonts w:ascii="Times New Roman" w:eastAsia="Times New Roman" w:hAnsi="Times New Roman" w:cs="Times New Roman"/>
          <w:sz w:val="28"/>
          <w:szCs w:val="28"/>
          <w:lang w:eastAsia="ru-RU"/>
        </w:rPr>
        <w:t xml:space="preserve"> вещества воздействуют на засухо- и морозоусто</w:t>
      </w:r>
      <w:r w:rsidR="00994E91">
        <w:rPr>
          <w:rFonts w:ascii="Times New Roman" w:eastAsia="Times New Roman" w:hAnsi="Times New Roman" w:cs="Times New Roman"/>
          <w:sz w:val="28"/>
          <w:szCs w:val="28"/>
          <w:lang w:eastAsia="ru-RU"/>
        </w:rPr>
        <w:t xml:space="preserve">йчивость растений, повышают их </w:t>
      </w:r>
      <w:r w:rsidR="00994E91">
        <w:rPr>
          <w:rFonts w:ascii="Times New Roman" w:eastAsia="Times New Roman" w:hAnsi="Times New Roman" w:cs="Times New Roman"/>
          <w:sz w:val="28"/>
          <w:szCs w:val="28"/>
          <w:lang w:val="kk-KZ" w:eastAsia="ru-RU"/>
        </w:rPr>
        <w:t>н</w:t>
      </w:r>
      <w:r>
        <w:rPr>
          <w:rFonts w:ascii="Times New Roman" w:eastAsia="Times New Roman" w:hAnsi="Times New Roman" w:cs="Times New Roman"/>
          <w:sz w:val="28"/>
          <w:szCs w:val="28"/>
          <w:lang w:eastAsia="ru-RU"/>
        </w:rPr>
        <w:t xml:space="preserve">еспецифический иммунитет, снижают содержание нитратов, влияют на их сохранность. </w:t>
      </w:r>
      <w:r w:rsidRPr="006778B8">
        <w:rPr>
          <w:rFonts w:ascii="Times New Roman" w:hAnsi="Times New Roman" w:cs="Times New Roman"/>
          <w:sz w:val="28"/>
          <w:szCs w:val="28"/>
        </w:rPr>
        <w:t>К ретардантам относятся: ССС (Тур) - хлорхолинхлорид, Алар или В-995, которые сдерживают вегетативный рост растений и стимулируют их плодоношение; АМО-1618 и Фосфон - ускоряют выгонку декоративных культур и др. ретарданты. ССС полностью растворим в воде, легко проникает в растения при поливе и опрыскивании надземных частей, высокоэффективен на многих растениях, в т. ч. на виноградной лозе. Его действие основано на торможении деления клеток в подверхушечной зоне меристемы конуса нарастания, из которой впоследствии образуется стебель. Под действием ретардантов тормозится рост клеток молодого растущего стебля в длину и усиливается их деление в поперечном направлении, что увеличивает диаметр стебля; происходит активная дифференциация клеток и тканей, усиливается развитие механической ткани.</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Биологические средства защиты растений. Наряду с химическими средствами защиты растений интенсивно разрабатываются биологические методы. Различие между биологическими и химическими методами состоит в том, что в качестве химических средств используются вещества, а в качестве биологических - существа, способные к размножению. Эта формулировка принята на Генеральной Ассамблее ООН в 1969 году для характеристики отличий химического и биологического оружия. Возникает вопрос: возможно ли получение хороших урожаев без применения пестицидов? Однозначно ответить на этот вопрос нельзя. Все зависит от вида вредителя и культуры, которую требуется защитить. Так, например, для борьбы с паутинным клещиком на огурцах в закрытом грунте можно успешно применять хищного клеща фитосейулюса, но в открытом грунте опыты по применению фитосейулюса менее удачны.</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 xml:space="preserve">Биологические средства защиты растений используют в настоящее время для борьбы с вредителями растений. В качестве таких средств применяются паразиты членистоногих и хищники. В настоящее время ведется интенсивная работа по поиску и созданию новых эффективных биологических средств и способов биологической защиты растений. Наилучшие результаты достигнуты в борьбе с членистоногими. Для защиты от болезней растений некоторое применение получили антибиотики, но в большинстве случаев они не имеют преимуществ перед химическими средствами. Для борьбы с сорными растениями эффективных средств пока не найдено, только в отдельных случаях имеются некоторые виды насекомых, избирательно </w:t>
      </w:r>
      <w:r w:rsidRPr="00B83E1C">
        <w:rPr>
          <w:rFonts w:ascii="Times New Roman" w:eastAsia="Times New Roman" w:hAnsi="Times New Roman" w:cs="Times New Roman"/>
          <w:sz w:val="28"/>
          <w:szCs w:val="28"/>
          <w:lang w:eastAsia="ru-RU"/>
        </w:rPr>
        <w:lastRenderedPageBreak/>
        <w:t>уничтожающих отдельные сорняки. В большинстве случаев при отсутствии химических средств защиты растений стоимость сельскохозяйственной продукции пока возрастает в 2-3 раза, что связано с рядом трудностей, так как биологические объекты являются менее стандартизованными, чем химические. Такой известный препарат, как дендробациллин, содержащий споры Bacillus thurengiensis и обладающий широким спектром действия на членистоногих, является скорее химическим препаратом, поскольку действует в виде токсина - вещества.</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К настоящему времени в США созданы сорта хлопчатника с геном, ответственным за образование токсина Bacillus thurengiensis, что можно отнести к чисто биологическому методу. Однако применение таких сортов хлопчатника из-за боязни отрицательных последствий для природы и человека пока не разрешено.</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Перспективным методом защиты растений от членистоногих является использование половых феромонов для привлечения особей другого пола и уничтожения их на приманочных участках. Кроме того, феромоны можно использовать для дезориентации особей другого пола. Возможно также использование лучевой стерилизации самцов для уменьшения популяции вредителей. Однако феромоны являются химическими веществами, и их можно в равной степени отнести как к биологическому, так и к химическому методу борьбы. Положительными их свойствами являются отсутствие отрицательного действия на полезных насекомых, человека и животных, отсутствие загрязнения окружающей среды (феромоны применяются в основном в ловушках, которые убирают после применения). Кроме того, большинство феромонов практически нетоксичны для человека и животных. Недостатком феромонов является их узкая специфичность действия. Для некоторых видов насекомых применение феромонов дает наилучший эффект. Предполагают, что биологические средства борьбы с вредителями составят около 6% от всех применяемых пестицидов.</w:t>
      </w:r>
    </w:p>
    <w:p w:rsidR="008C0A23" w:rsidRPr="00B83E1C"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83E1C">
        <w:rPr>
          <w:rFonts w:ascii="Times New Roman" w:eastAsia="Times New Roman" w:hAnsi="Times New Roman" w:cs="Times New Roman"/>
          <w:sz w:val="28"/>
          <w:szCs w:val="28"/>
          <w:lang w:eastAsia="ru-RU"/>
        </w:rPr>
        <w:t>Наиболее перспективной является интегрированная защита растений с использованием всех возможных средств защиты растений, с учетом биологических особенностей вредителя и его врагов. Это позволяет в некоторых случаях удешевить защиту растений, однако в современном виде борьба с массовыми вредителями - саранчой, луговым мотыльком - может успешно осуществляться химическими средствами.</w:t>
      </w:r>
    </w:p>
    <w:p w:rsidR="008C0A23" w:rsidRPr="00B83E1C" w:rsidRDefault="008C0A23" w:rsidP="008C0A23">
      <w:pPr>
        <w:pStyle w:val="31"/>
        <w:shd w:val="clear" w:color="auto" w:fill="auto"/>
        <w:spacing w:line="240" w:lineRule="auto"/>
        <w:ind w:right="20" w:firstLine="567"/>
        <w:jc w:val="both"/>
        <w:rPr>
          <w:caps/>
          <w:sz w:val="28"/>
          <w:szCs w:val="28"/>
        </w:rPr>
      </w:pPr>
    </w:p>
    <w:p w:rsidR="008C0A23" w:rsidRPr="00AD1492" w:rsidRDefault="008C0A23" w:rsidP="008C0A23">
      <w:pPr>
        <w:spacing w:after="0" w:line="240" w:lineRule="auto"/>
        <w:ind w:firstLine="567"/>
        <w:jc w:val="both"/>
        <w:rPr>
          <w:rFonts w:ascii="Times New Roman" w:eastAsia="Times New Roman" w:hAnsi="Times New Roman" w:cs="Times New Roman"/>
          <w:b/>
          <w:sz w:val="28"/>
          <w:szCs w:val="28"/>
          <w:lang w:eastAsia="ru-RU"/>
        </w:rPr>
      </w:pPr>
      <w:r w:rsidRPr="00AD1492">
        <w:rPr>
          <w:rFonts w:ascii="Times New Roman" w:eastAsia="Times New Roman" w:hAnsi="Times New Roman" w:cs="Times New Roman"/>
          <w:b/>
          <w:sz w:val="28"/>
          <w:szCs w:val="28"/>
          <w:lang w:eastAsia="ru-RU"/>
        </w:rPr>
        <w:t>Технологические</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способы</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снижения</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остаточных</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количеств</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пестицидов</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в</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пищевой</w:t>
      </w:r>
      <w:r w:rsidRPr="00AD1492">
        <w:rPr>
          <w:rFonts w:ascii="Times New Roman" w:eastAsia="Times New Roman" w:hAnsi="Times New Roman" w:cs="Times New Roman"/>
          <w:b/>
          <w:sz w:val="28"/>
          <w:szCs w:val="28"/>
          <w:lang w:val="kk-KZ" w:eastAsia="ru-RU"/>
        </w:rPr>
        <w:t xml:space="preserve"> </w:t>
      </w:r>
      <w:r w:rsidRPr="00AD1492">
        <w:rPr>
          <w:rFonts w:ascii="Times New Roman" w:eastAsia="Times New Roman" w:hAnsi="Times New Roman" w:cs="Times New Roman"/>
          <w:b/>
          <w:sz w:val="28"/>
          <w:szCs w:val="28"/>
          <w:lang w:eastAsia="ru-RU"/>
        </w:rPr>
        <w:t>продукции</w:t>
      </w:r>
    </w:p>
    <w:p w:rsidR="00C9403F" w:rsidRDefault="00C9403F" w:rsidP="008C0A23">
      <w:pPr>
        <w:spacing w:after="0" w:line="240" w:lineRule="auto"/>
        <w:ind w:firstLine="567"/>
        <w:jc w:val="both"/>
        <w:rPr>
          <w:rFonts w:ascii="Times New Roman" w:eastAsia="Times New Roman" w:hAnsi="Times New Roman" w:cs="Times New Roman"/>
          <w:sz w:val="28"/>
          <w:szCs w:val="28"/>
          <w:lang w:eastAsia="ru-RU"/>
        </w:rPr>
      </w:pPr>
    </w:p>
    <w:p w:rsidR="008C0A23" w:rsidRPr="00AD1492"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D1492">
        <w:rPr>
          <w:rFonts w:ascii="Times New Roman" w:eastAsia="Times New Roman" w:hAnsi="Times New Roman" w:cs="Times New Roman"/>
          <w:sz w:val="28"/>
          <w:szCs w:val="28"/>
          <w:lang w:eastAsia="ru-RU"/>
        </w:rPr>
        <w:t>На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эффективность</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снижения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остаточных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влияет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характер</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распределения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разных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частях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растений.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Основное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количество</w:t>
      </w:r>
      <w:r w:rsidRPr="00AD149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концентрируе</w:t>
      </w:r>
      <w:r w:rsidRPr="00AD1492">
        <w:rPr>
          <w:rFonts w:ascii="Times New Roman" w:eastAsia="Times New Roman" w:hAnsi="Times New Roman" w:cs="Times New Roman"/>
          <w:sz w:val="28"/>
          <w:szCs w:val="28"/>
          <w:lang w:eastAsia="ru-RU"/>
        </w:rPr>
        <w:t>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кожуре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плодов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овощей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или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поверхности, почти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проникая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внутрь. Поэтому</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начальным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этапом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промышленной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кулинарной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обработки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фруктов, овощей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ягод</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является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lastRenderedPageBreak/>
        <w:t xml:space="preserve">мытье. </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может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осуществляться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водой, раствором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щелочей, ПАВ. 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мытье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мало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эффективно, когда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пищевое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сырье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содержит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препараты, обладающие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липофильными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свойствами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прочно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связанные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восками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кутикулы.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этом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случае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следует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использовать</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салфетки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различные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моющие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средства, удаляющие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жиры</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воски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(детергенты, сода, спирты). Более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эффективный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способ</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снижения</w:t>
      </w:r>
      <w:r w:rsidRPr="00AD1492">
        <w:rPr>
          <w:rFonts w:ascii="Times New Roman" w:eastAsia="Times New Roman" w:hAnsi="Times New Roman" w:cs="Times New Roman"/>
          <w:sz w:val="28"/>
          <w:szCs w:val="28"/>
          <w:lang w:val="kk-KZ" w:eastAsia="ru-RU"/>
        </w:rPr>
        <w:t xml:space="preserve"> </w:t>
      </w:r>
      <w:r w:rsidR="00687516">
        <w:rPr>
          <w:rFonts w:ascii="Times New Roman" w:eastAsia="Times New Roman" w:hAnsi="Times New Roman" w:cs="Times New Roman"/>
          <w:sz w:val="28"/>
          <w:szCs w:val="28"/>
          <w:lang w:val="kk-KZ" w:eastAsia="ru-RU"/>
        </w:rPr>
        <w:t>остаточных 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пищевых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Pr="00AD1492">
        <w:rPr>
          <w:rFonts w:ascii="Times New Roman" w:eastAsia="Times New Roman" w:hAnsi="Times New Roman" w:cs="Times New Roman"/>
          <w:sz w:val="28"/>
          <w:szCs w:val="28"/>
          <w:lang w:eastAsia="ru-RU"/>
        </w:rPr>
        <w:t>90...100 %) – очистка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наружных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частей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растений. Освобождение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питания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от</w:t>
      </w:r>
      <w:r w:rsidRPr="00AD1492">
        <w:rPr>
          <w:rFonts w:ascii="Times New Roman" w:eastAsia="Times New Roman" w:hAnsi="Times New Roman" w:cs="Times New Roman"/>
          <w:sz w:val="28"/>
          <w:szCs w:val="28"/>
          <w:lang w:val="kk-KZ" w:eastAsia="ru-RU"/>
        </w:rPr>
        <w:t xml:space="preserve"> </w:t>
      </w:r>
      <w:r w:rsidR="00687516">
        <w:rPr>
          <w:rFonts w:ascii="Times New Roman" w:eastAsia="Times New Roman" w:hAnsi="Times New Roman" w:cs="Times New Roman"/>
          <w:sz w:val="28"/>
          <w:szCs w:val="28"/>
          <w:lang w:val="kk-KZ" w:eastAsia="ru-RU"/>
        </w:rPr>
        <w:t>остаточных 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происходит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использовании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традиционных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технологий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переработки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кулинарной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обработки, таких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как</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варка, жарение, печение, консервирование, изготовление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варенья, джема.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процессе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сушки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зависимости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характера, вида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сырья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свойств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препаратов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может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происходить</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или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концентрирование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остатков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 или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удаление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разрушение. 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переработке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зерновых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культур</w:t>
      </w:r>
      <w:r w:rsidRPr="00AD1492">
        <w:rPr>
          <w:rFonts w:ascii="Times New Roman" w:eastAsia="Times New Roman" w:hAnsi="Times New Roman" w:cs="Times New Roman"/>
          <w:sz w:val="28"/>
          <w:szCs w:val="28"/>
          <w:lang w:val="kk-KZ" w:eastAsia="ru-RU"/>
        </w:rPr>
        <w:t xml:space="preserve"> </w:t>
      </w:r>
      <w:r w:rsidR="00687516">
        <w:rPr>
          <w:rFonts w:ascii="Times New Roman" w:eastAsia="Times New Roman" w:hAnsi="Times New Roman" w:cs="Times New Roman"/>
          <w:sz w:val="28"/>
          <w:szCs w:val="28"/>
          <w:lang w:val="kk-KZ" w:eastAsia="ru-RU"/>
        </w:rPr>
        <w:t>остаточных 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неравномерно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распределяются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различных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фракциях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помола. Наибольшие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количества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обнаруживаются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отрубях, наименьшие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муке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тонкого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помола. 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варке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мяса</w:t>
      </w:r>
      <w:r w:rsidRPr="00AD1492">
        <w:rPr>
          <w:rFonts w:ascii="Times New Roman" w:eastAsia="Times New Roman" w:hAnsi="Times New Roman" w:cs="Times New Roman"/>
          <w:sz w:val="28"/>
          <w:szCs w:val="28"/>
          <w:lang w:val="kk-KZ" w:eastAsia="ru-RU"/>
        </w:rPr>
        <w:t xml:space="preserve"> </w:t>
      </w:r>
      <w:r w:rsidR="00687516">
        <w:rPr>
          <w:rFonts w:ascii="Times New Roman" w:eastAsia="Times New Roman" w:hAnsi="Times New Roman" w:cs="Times New Roman"/>
          <w:sz w:val="28"/>
          <w:szCs w:val="28"/>
          <w:lang w:val="kk-KZ" w:eastAsia="ru-RU"/>
        </w:rPr>
        <w:t>остаточных 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переходят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бульон, 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некоторые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пестициды</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могут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трансформироваться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более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токсичные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соединения. Скорость</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деструкции</w:t>
      </w:r>
      <w:r w:rsidRPr="00AD1492">
        <w:rPr>
          <w:rFonts w:ascii="Times New Roman" w:eastAsia="Times New Roman" w:hAnsi="Times New Roman" w:cs="Times New Roman"/>
          <w:sz w:val="28"/>
          <w:szCs w:val="28"/>
          <w:lang w:val="kk-KZ" w:eastAsia="ru-RU"/>
        </w:rPr>
        <w:t xml:space="preserve"> </w:t>
      </w:r>
      <w:r w:rsidR="00687516">
        <w:rPr>
          <w:rFonts w:ascii="Times New Roman" w:eastAsia="Times New Roman" w:hAnsi="Times New Roman" w:cs="Times New Roman"/>
          <w:sz w:val="28"/>
          <w:szCs w:val="28"/>
          <w:lang w:val="kk-KZ" w:eastAsia="ru-RU"/>
        </w:rPr>
        <w:t>остаточных 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хранящихся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возрастает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увеличением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влажности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 температуры, времени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 xml:space="preserve">хранения. </w:t>
      </w:r>
    </w:p>
    <w:p w:rsidR="00010EA8" w:rsidRDefault="00010EA8" w:rsidP="008C0A23">
      <w:pPr>
        <w:spacing w:after="0" w:line="240" w:lineRule="auto"/>
        <w:ind w:firstLine="567"/>
        <w:jc w:val="both"/>
        <w:rPr>
          <w:rFonts w:ascii="Times New Roman" w:eastAsia="Times New Roman" w:hAnsi="Times New Roman" w:cs="Times New Roman"/>
          <w:b/>
          <w:sz w:val="28"/>
          <w:szCs w:val="28"/>
          <w:lang w:eastAsia="ru-RU"/>
        </w:rPr>
      </w:pPr>
    </w:p>
    <w:p w:rsidR="008C0A23" w:rsidRPr="00921E6A" w:rsidRDefault="008C0A23" w:rsidP="008C0A23">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Контроль</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за</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содержанием</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пестицидов</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в</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продуктах</w:t>
      </w:r>
      <w:r w:rsidRPr="00921E6A">
        <w:rPr>
          <w:rFonts w:ascii="Times New Roman" w:eastAsia="Times New Roman" w:hAnsi="Times New Roman" w:cs="Times New Roman"/>
          <w:b/>
          <w:sz w:val="28"/>
          <w:szCs w:val="28"/>
          <w:lang w:val="kk-KZ" w:eastAsia="ru-RU"/>
        </w:rPr>
        <w:t xml:space="preserve"> </w:t>
      </w:r>
      <w:r w:rsidRPr="00921E6A">
        <w:rPr>
          <w:rFonts w:ascii="Times New Roman" w:eastAsia="Times New Roman" w:hAnsi="Times New Roman" w:cs="Times New Roman"/>
          <w:b/>
          <w:sz w:val="28"/>
          <w:szCs w:val="28"/>
          <w:lang w:eastAsia="ru-RU"/>
        </w:rPr>
        <w:t>питания</w:t>
      </w:r>
    </w:p>
    <w:p w:rsidR="008C0A23" w:rsidRPr="00AD1492" w:rsidRDefault="008C0A23" w:rsidP="008C0A23">
      <w:pPr>
        <w:spacing w:after="0" w:line="240" w:lineRule="auto"/>
        <w:ind w:firstLine="567"/>
        <w:rPr>
          <w:rFonts w:ascii="Times New Roman" w:eastAsia="Times New Roman" w:hAnsi="Times New Roman" w:cs="Times New Roman"/>
          <w:sz w:val="28"/>
          <w:szCs w:val="28"/>
          <w:lang w:eastAsia="ru-RU"/>
        </w:rPr>
      </w:pPr>
    </w:p>
    <w:p w:rsidR="008C0A23" w:rsidRPr="00AD1492"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D1492">
        <w:rPr>
          <w:rFonts w:ascii="Times New Roman" w:eastAsia="Times New Roman" w:hAnsi="Times New Roman" w:cs="Times New Roman"/>
          <w:sz w:val="28"/>
          <w:szCs w:val="28"/>
          <w:lang w:eastAsia="ru-RU"/>
        </w:rPr>
        <w:t>Во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всех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видах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продовольственного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сырья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пищевых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соответствии</w:t>
      </w:r>
      <w:r w:rsidRPr="00AD1492">
        <w:rPr>
          <w:rFonts w:ascii="Times New Roman" w:eastAsia="Times New Roman" w:hAnsi="Times New Roman" w:cs="Times New Roman"/>
          <w:sz w:val="28"/>
          <w:szCs w:val="28"/>
          <w:lang w:val="kk-KZ" w:eastAsia="ru-RU"/>
        </w:rPr>
        <w:t xml:space="preserve"> </w:t>
      </w:r>
      <w:r w:rsidRPr="00E06105">
        <w:rPr>
          <w:rFonts w:ascii="Times New Roman" w:eastAsia="Times New Roman" w:hAnsi="Times New Roman" w:cs="Times New Roman"/>
          <w:sz w:val="28"/>
          <w:szCs w:val="28"/>
          <w:lang w:eastAsia="ru-RU"/>
        </w:rPr>
        <w:t>с</w:t>
      </w:r>
      <w:r w:rsidRPr="00E06105">
        <w:rPr>
          <w:rFonts w:ascii="Times New Roman" w:eastAsia="Times New Roman" w:hAnsi="Times New Roman" w:cs="Times New Roman"/>
          <w:color w:val="FF0000"/>
          <w:sz w:val="28"/>
          <w:szCs w:val="28"/>
          <w:lang w:val="kk-KZ" w:eastAsia="ru-RU"/>
        </w:rPr>
        <w:t xml:space="preserve"> </w:t>
      </w:r>
      <w:r>
        <w:rPr>
          <w:rFonts w:ascii="Times New Roman" w:eastAsia="Times New Roman" w:hAnsi="Times New Roman" w:cs="Times New Roman"/>
          <w:sz w:val="28"/>
          <w:szCs w:val="28"/>
          <w:lang w:eastAsia="ru-RU"/>
        </w:rPr>
        <w:t>ТР ТС 021 2011 О безопасности пищевой продукции</w:t>
      </w:r>
      <w:r w:rsidRPr="00386C50">
        <w:rPr>
          <w:sz w:val="28"/>
          <w:szCs w:val="28"/>
        </w:rPr>
        <w:t xml:space="preserve"> </w:t>
      </w:r>
      <w:r w:rsidRPr="00AD1492">
        <w:rPr>
          <w:rFonts w:ascii="Times New Roman" w:eastAsia="Times New Roman" w:hAnsi="Times New Roman" w:cs="Times New Roman"/>
          <w:sz w:val="28"/>
          <w:szCs w:val="28"/>
          <w:lang w:eastAsia="ru-RU"/>
        </w:rPr>
        <w:t>контролируются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только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гексахлорциклогексан</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(ГХЦГ) (α, β, γ- изомеры), ДДТ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его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метаболиты,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рыбе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переработки- еще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2,4-Д</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кислота, 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соли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эфиры</w:t>
      </w:r>
      <w:r w:rsidR="00437577" w:rsidRPr="00437577">
        <w:rPr>
          <w:rFonts w:ascii="Times New Roman" w:eastAsia="Times New Roman" w:hAnsi="Times New Roman" w:cs="Times New Roman"/>
          <w:sz w:val="28"/>
          <w:szCs w:val="28"/>
          <w:lang w:eastAsia="ru-RU"/>
        </w:rPr>
        <w:t xml:space="preserve"> [6]</w:t>
      </w:r>
      <w:r w:rsidRPr="00AD1492">
        <w:rPr>
          <w:rFonts w:ascii="Times New Roman" w:eastAsia="Times New Roman" w:hAnsi="Times New Roman" w:cs="Times New Roman"/>
          <w:sz w:val="28"/>
          <w:szCs w:val="28"/>
          <w:lang w:eastAsia="ru-RU"/>
        </w:rPr>
        <w:t>.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зерне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переработки, кроме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вышеназванных, определяются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также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ртуть-органические</w:t>
      </w:r>
      <w:r w:rsidRPr="00AD1492">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пестициды. Допустимые</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уровни</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содержания</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указанных</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пестицидов</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приведены</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в</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таблице</w:t>
      </w:r>
      <w:r w:rsidRPr="006621AF">
        <w:rPr>
          <w:rFonts w:ascii="Times New Roman" w:eastAsia="Times New Roman" w:hAnsi="Times New Roman" w:cs="Times New Roman"/>
          <w:sz w:val="28"/>
          <w:szCs w:val="28"/>
          <w:lang w:val="kk-KZ" w:eastAsia="ru-RU"/>
        </w:rPr>
        <w:t xml:space="preserve"> </w:t>
      </w:r>
      <w:r w:rsidR="00F34510">
        <w:rPr>
          <w:rFonts w:ascii="Times New Roman" w:eastAsia="Times New Roman" w:hAnsi="Times New Roman" w:cs="Times New Roman"/>
          <w:sz w:val="28"/>
          <w:szCs w:val="28"/>
          <w:lang w:eastAsia="ru-RU"/>
        </w:rPr>
        <w:t>4</w:t>
      </w:r>
      <w:r w:rsidRPr="006621AF">
        <w:rPr>
          <w:rFonts w:ascii="Times New Roman" w:eastAsia="Times New Roman" w:hAnsi="Times New Roman" w:cs="Times New Roman"/>
          <w:sz w:val="28"/>
          <w:szCs w:val="28"/>
          <w:lang w:eastAsia="ru-RU"/>
        </w:rPr>
        <w:t>.</w:t>
      </w:r>
      <w:r w:rsidRPr="00AD1492">
        <w:rPr>
          <w:rFonts w:ascii="Times New Roman" w:eastAsia="Times New Roman" w:hAnsi="Times New Roman" w:cs="Times New Roman"/>
          <w:color w:val="FF0000"/>
          <w:sz w:val="28"/>
          <w:szCs w:val="28"/>
          <w:lang w:eastAsia="ru-RU"/>
        </w:rPr>
        <w:t xml:space="preserve"> </w:t>
      </w:r>
      <w:r w:rsidRPr="00AD1492">
        <w:rPr>
          <w:rFonts w:ascii="Times New Roman" w:eastAsia="Times New Roman" w:hAnsi="Times New Roman" w:cs="Times New Roman"/>
          <w:sz w:val="28"/>
          <w:szCs w:val="28"/>
          <w:lang w:eastAsia="ru-RU"/>
        </w:rPr>
        <w:t>Остаточные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количества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всех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других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числе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фумигантов,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продовольственном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сырье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пищевых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определяются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основании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информации, представляемой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изготовителем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(поставщиком) продукции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использованных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производстве, хранении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транспортировке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 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этом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фактическое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содержание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сравнивается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гигиеническими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нормативами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содержания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объектах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окружающей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среды. Информация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присутствии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остаточных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количеств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питания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других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объектах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окружающей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среды</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собирается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анализируется</w:t>
      </w:r>
      <w:r w:rsidRPr="00AD149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М</w:t>
      </w:r>
      <w:r w:rsidR="00832B3A">
        <w:rPr>
          <w:rFonts w:ascii="Times New Roman" w:eastAsia="Times New Roman" w:hAnsi="Times New Roman" w:cs="Times New Roman"/>
          <w:sz w:val="28"/>
          <w:szCs w:val="28"/>
          <w:lang w:val="kk-KZ" w:eastAsia="ru-RU"/>
        </w:rPr>
        <w:t>инистерством здравоохранения</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РК</w:t>
      </w:r>
      <w:r w:rsidRPr="00AD1492">
        <w:rPr>
          <w:rFonts w:ascii="Times New Roman" w:eastAsia="Times New Roman" w:hAnsi="Times New Roman" w:cs="Times New Roman"/>
          <w:sz w:val="28"/>
          <w:szCs w:val="28"/>
          <w:lang w:eastAsia="ru-RU"/>
        </w:rPr>
        <w:t xml:space="preserve">.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DA3421" w:rsidRDefault="00DA3421" w:rsidP="008C0A23">
      <w:pPr>
        <w:spacing w:after="0" w:line="240" w:lineRule="auto"/>
        <w:ind w:firstLine="567"/>
        <w:jc w:val="both"/>
        <w:rPr>
          <w:rFonts w:ascii="Times New Roman" w:eastAsia="Times New Roman" w:hAnsi="Times New Roman" w:cs="Times New Roman"/>
          <w:sz w:val="28"/>
          <w:szCs w:val="28"/>
          <w:lang w:eastAsia="ru-RU"/>
        </w:rPr>
      </w:pP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 xml:space="preserve">Таблица </w:t>
      </w:r>
      <w:r w:rsidR="00F34510">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Допустимые уровни содержания «глобальных» пестицидов в различных группах продовольственного сырья и пищевых продуктов (по ТР ТС 021 2011 О безопасности пищевой продукции)</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p>
    <w:tbl>
      <w:tblPr>
        <w:tblStyle w:val="ab"/>
        <w:tblW w:w="0" w:type="auto"/>
        <w:tblLayout w:type="fixed"/>
        <w:tblLook w:val="04A0" w:firstRow="1" w:lastRow="0" w:firstColumn="1" w:lastColumn="0" w:noHBand="0" w:noVBand="1"/>
      </w:tblPr>
      <w:tblGrid>
        <w:gridCol w:w="3397"/>
        <w:gridCol w:w="1701"/>
        <w:gridCol w:w="1276"/>
        <w:gridCol w:w="1701"/>
        <w:gridCol w:w="1270"/>
      </w:tblGrid>
      <w:tr w:rsidR="008C0A23" w:rsidTr="00587CA9">
        <w:tc>
          <w:tcPr>
            <w:tcW w:w="3397" w:type="dxa"/>
            <w:vMerge w:val="restart"/>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Группа пищевых продуктов</w:t>
            </w:r>
          </w:p>
        </w:tc>
        <w:tc>
          <w:tcPr>
            <w:tcW w:w="5948" w:type="dxa"/>
            <w:gridSpan w:val="4"/>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Допустимые уровни пестицидов, мг/кг, не более</w:t>
            </w:r>
          </w:p>
        </w:tc>
      </w:tr>
      <w:tr w:rsidR="008C0A23" w:rsidTr="00587CA9">
        <w:tc>
          <w:tcPr>
            <w:tcW w:w="3397" w:type="dxa"/>
            <w:vMerge/>
          </w:tcPr>
          <w:p w:rsidR="008C0A23" w:rsidRPr="00C9403F" w:rsidRDefault="008C0A23" w:rsidP="00587CA9">
            <w:pPr>
              <w:jc w:val="both"/>
              <w:rPr>
                <w:rFonts w:ascii="Times New Roman" w:eastAsia="Times New Roman" w:hAnsi="Times New Roman" w:cs="Times New Roman"/>
                <w:sz w:val="24"/>
                <w:szCs w:val="24"/>
                <w:lang w:eastAsia="ru-RU"/>
              </w:rPr>
            </w:pP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Гексахлорциклогексан (</w:t>
            </w:r>
            <w:r w:rsidRPr="00C9403F">
              <w:rPr>
                <w:rFonts w:ascii="Times New Roman" w:eastAsia="Times New Roman" w:hAnsi="Times New Roman" w:cs="Times New Roman"/>
                <w:sz w:val="24"/>
                <w:szCs w:val="24"/>
                <w:lang w:eastAsia="ru-RU"/>
              </w:rPr>
              <w:sym w:font="Symbol" w:char="F061"/>
            </w:r>
            <w:r w:rsidRPr="00C9403F">
              <w:rPr>
                <w:rFonts w:ascii="Times New Roman" w:eastAsia="Times New Roman" w:hAnsi="Times New Roman" w:cs="Times New Roman"/>
                <w:sz w:val="24"/>
                <w:szCs w:val="24"/>
                <w:lang w:eastAsia="ru-RU"/>
              </w:rPr>
              <w:t xml:space="preserve">, </w:t>
            </w:r>
            <w:r w:rsidRPr="00C9403F">
              <w:rPr>
                <w:rFonts w:ascii="Times New Roman" w:eastAsia="Times New Roman" w:hAnsi="Times New Roman" w:cs="Times New Roman"/>
                <w:sz w:val="24"/>
                <w:szCs w:val="24"/>
                <w:lang w:eastAsia="ru-RU"/>
              </w:rPr>
              <w:sym w:font="Symbol" w:char="F062"/>
            </w:r>
            <w:r w:rsidRPr="00C9403F">
              <w:rPr>
                <w:rFonts w:ascii="Times New Roman" w:eastAsia="Times New Roman" w:hAnsi="Times New Roman" w:cs="Times New Roman"/>
                <w:sz w:val="24"/>
                <w:szCs w:val="24"/>
                <w:lang w:eastAsia="ru-RU"/>
              </w:rPr>
              <w:t xml:space="preserve">, </w:t>
            </w:r>
            <w:r w:rsidRPr="00C9403F">
              <w:rPr>
                <w:rFonts w:ascii="Times New Roman" w:eastAsia="Times New Roman" w:hAnsi="Times New Roman" w:cs="Times New Roman"/>
                <w:sz w:val="24"/>
                <w:szCs w:val="24"/>
                <w:lang w:eastAsia="ru-RU"/>
              </w:rPr>
              <w:sym w:font="Symbol" w:char="F067"/>
            </w:r>
            <w:r w:rsidRPr="00C9403F">
              <w:rPr>
                <w:rFonts w:ascii="Times New Roman" w:eastAsia="Times New Roman" w:hAnsi="Times New Roman" w:cs="Times New Roman"/>
                <w:sz w:val="24"/>
                <w:szCs w:val="24"/>
                <w:lang w:eastAsia="ru-RU"/>
              </w:rPr>
              <w:t>-изомеры)</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ДДТ и его метаболиты</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Диоксины</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hAnsi="Times New Roman" w:cs="Times New Roman"/>
                <w:sz w:val="24"/>
                <w:szCs w:val="24"/>
              </w:rPr>
              <w:t xml:space="preserve">Ртутьорга-нические </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Мясо и мясопродукты: птица, яйца и продукты их переработки</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0,1</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0,1</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Молоко и молочные продукты</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0,05…1,25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0,05…1,0</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Рыба, нерыбные продукты промысла и продукты, вырабатываемые из них</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0,03…1,0</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0,2…3,0</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hAnsi="Times New Roman" w:cs="Times New Roman"/>
                <w:sz w:val="24"/>
                <w:szCs w:val="24"/>
              </w:rPr>
              <w:t>0,000002 …0,000004</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Зерно (семена), мукомольно-крупяные и хлебобулочные изделия</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0,02…0,05</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Не допускается</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Не допускается</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Сахар и кондитерские изделия</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0,005…0,5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0,005…0,15</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Плодоовощная продукция</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0,05…0,5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0,1…0,15</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Масличное сырье и жировые продукты</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0,05…1,25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0,05…1,0</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Напитки</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Другие продукты</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0,1…1,25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0,05…1,0</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Не допускается</w:t>
            </w:r>
          </w:p>
        </w:tc>
      </w:tr>
      <w:tr w:rsidR="008C0A23" w:rsidTr="00587CA9">
        <w:tc>
          <w:tcPr>
            <w:tcW w:w="3397" w:type="dxa"/>
          </w:tcPr>
          <w:p w:rsidR="008C0A23" w:rsidRPr="00C9403F" w:rsidRDefault="008C0A23" w:rsidP="00587CA9">
            <w:pPr>
              <w:jc w:val="both"/>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Биологические активные добавки к пище</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0,05…0,5</w:t>
            </w:r>
          </w:p>
        </w:tc>
        <w:tc>
          <w:tcPr>
            <w:tcW w:w="1276"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0,02…2,0</w:t>
            </w:r>
          </w:p>
        </w:tc>
        <w:tc>
          <w:tcPr>
            <w:tcW w:w="1701"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Не допускается</w:t>
            </w:r>
          </w:p>
        </w:tc>
        <w:tc>
          <w:tcPr>
            <w:tcW w:w="1270" w:type="dxa"/>
          </w:tcPr>
          <w:p w:rsidR="008C0A23" w:rsidRPr="00C9403F" w:rsidRDefault="008C0A23" w:rsidP="00587CA9">
            <w:pPr>
              <w:jc w:val="center"/>
              <w:rPr>
                <w:rFonts w:ascii="Times New Roman" w:eastAsia="Times New Roman" w:hAnsi="Times New Roman" w:cs="Times New Roman"/>
                <w:sz w:val="24"/>
                <w:szCs w:val="24"/>
                <w:lang w:eastAsia="ru-RU"/>
              </w:rPr>
            </w:pPr>
            <w:r w:rsidRPr="00C9403F">
              <w:rPr>
                <w:rFonts w:ascii="Times New Roman" w:eastAsia="Times New Roman" w:hAnsi="Times New Roman" w:cs="Times New Roman"/>
                <w:sz w:val="24"/>
                <w:szCs w:val="24"/>
                <w:lang w:eastAsia="ru-RU"/>
              </w:rPr>
              <w:t>н/н</w:t>
            </w:r>
          </w:p>
        </w:tc>
      </w:tr>
    </w:tbl>
    <w:p w:rsidR="00135842" w:rsidRDefault="00135842" w:rsidP="008C0A23">
      <w:pPr>
        <w:spacing w:after="0" w:line="240" w:lineRule="auto"/>
        <w:ind w:firstLine="567"/>
        <w:jc w:val="both"/>
        <w:rPr>
          <w:rFonts w:ascii="Times New Roman" w:eastAsia="Times New Roman" w:hAnsi="Times New Roman" w:cs="Times New Roman"/>
          <w:sz w:val="28"/>
          <w:szCs w:val="28"/>
          <w:lang w:eastAsia="ru-RU"/>
        </w:rPr>
      </w:pPr>
    </w:p>
    <w:p w:rsidR="008C0A23" w:rsidRDefault="00C9403F" w:rsidP="008C0A23">
      <w:pPr>
        <w:spacing w:after="0" w:line="240" w:lineRule="auto"/>
        <w:ind w:firstLine="567"/>
        <w:jc w:val="both"/>
        <w:rPr>
          <w:rFonts w:ascii="Times New Roman" w:eastAsia="Times New Roman" w:hAnsi="Times New Roman" w:cs="Times New Roman"/>
          <w:sz w:val="28"/>
          <w:szCs w:val="28"/>
          <w:lang w:eastAsia="ru-RU"/>
        </w:rPr>
      </w:pPr>
      <w:r w:rsidRPr="00AD1492">
        <w:rPr>
          <w:rFonts w:ascii="Times New Roman" w:eastAsia="Times New Roman" w:hAnsi="Times New Roman" w:cs="Times New Roman"/>
          <w:sz w:val="28"/>
          <w:szCs w:val="28"/>
          <w:lang w:eastAsia="ru-RU"/>
        </w:rPr>
        <w:t>Основное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внимание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уделяется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контролю</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питания, удельный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вес</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исследования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которых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составляет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92...95 % 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общей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структуре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объектов, исследования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воды– 3...4 %, почвы– 2...3 %, атмосферного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воздуха- 0,2 %.</w:t>
      </w: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6621AF">
        <w:rPr>
          <w:rFonts w:ascii="Times New Roman" w:eastAsia="Times New Roman" w:hAnsi="Times New Roman" w:cs="Times New Roman"/>
          <w:sz w:val="28"/>
          <w:szCs w:val="28"/>
          <w:lang w:eastAsia="ru-RU"/>
        </w:rPr>
        <w:t>В</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целом</w:t>
      </w:r>
      <w:r w:rsidRPr="006621AF">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учре</w:t>
      </w:r>
      <w:r w:rsidRPr="006621AF">
        <w:rPr>
          <w:rFonts w:ascii="Times New Roman" w:eastAsia="Times New Roman" w:hAnsi="Times New Roman" w:cs="Times New Roman"/>
          <w:sz w:val="28"/>
          <w:szCs w:val="28"/>
          <w:lang w:val="kk-KZ" w:eastAsia="ru-RU"/>
        </w:rPr>
        <w:t>ж</w:t>
      </w:r>
      <w:r>
        <w:rPr>
          <w:rFonts w:ascii="Times New Roman" w:eastAsia="Times New Roman" w:hAnsi="Times New Roman" w:cs="Times New Roman"/>
          <w:sz w:val="28"/>
          <w:szCs w:val="28"/>
          <w:lang w:val="kk-KZ" w:eastAsia="ru-RU"/>
        </w:rPr>
        <w:t>д</w:t>
      </w:r>
      <w:r w:rsidRPr="006621AF">
        <w:rPr>
          <w:rFonts w:ascii="Times New Roman" w:eastAsia="Times New Roman" w:hAnsi="Times New Roman" w:cs="Times New Roman"/>
          <w:sz w:val="28"/>
          <w:szCs w:val="28"/>
          <w:lang w:val="kk-KZ" w:eastAsia="ru-RU"/>
        </w:rPr>
        <w:t xml:space="preserve">ениями </w:t>
      </w:r>
      <w:r w:rsidRPr="006621AF">
        <w:rPr>
          <w:rFonts w:ascii="Times New Roman" w:eastAsia="Times New Roman" w:hAnsi="Times New Roman" w:cs="Times New Roman"/>
          <w:sz w:val="28"/>
          <w:szCs w:val="28"/>
          <w:lang w:eastAsia="ru-RU"/>
        </w:rPr>
        <w:t>госсанэпиднадзора</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ежегодно</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определяется</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в</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продуктах</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питания</w:t>
      </w:r>
      <w:r w:rsidRPr="006621AF">
        <w:rPr>
          <w:rFonts w:ascii="Times New Roman" w:eastAsia="Times New Roman" w:hAnsi="Times New Roman" w:cs="Times New Roman"/>
          <w:sz w:val="28"/>
          <w:szCs w:val="28"/>
          <w:lang w:val="kk-KZ" w:eastAsia="ru-RU"/>
        </w:rPr>
        <w:t xml:space="preserve"> </w:t>
      </w:r>
      <w:r w:rsidRPr="006621AF">
        <w:rPr>
          <w:rFonts w:ascii="Times New Roman" w:eastAsia="Times New Roman" w:hAnsi="Times New Roman" w:cs="Times New Roman"/>
          <w:sz w:val="28"/>
          <w:szCs w:val="28"/>
          <w:lang w:eastAsia="ru-RU"/>
        </w:rPr>
        <w:t>порядка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200 пестицидов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(перечень</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разрешенных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для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применения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содержит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более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600 наименований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 При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этом</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ежегодно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исследуется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более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200 тыс. проб</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пищевых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продуктов. До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75 % всех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исследований</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направлено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на</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поиск</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3-х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групп</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 α, β, γ- изомеров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ГХЦГ, ДДТ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его</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метаболитов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ДДД, ДДЕ) и</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гербицидов</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группы</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2,4-Д. Более</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80...85 % составляют</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определения</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хлорсодержащих</w:t>
      </w:r>
      <w:r w:rsidRPr="00AD1492">
        <w:rPr>
          <w:rFonts w:ascii="Times New Roman" w:eastAsia="Times New Roman" w:hAnsi="Times New Roman" w:cs="Times New Roman"/>
          <w:sz w:val="28"/>
          <w:szCs w:val="28"/>
          <w:lang w:val="kk-KZ" w:eastAsia="ru-RU"/>
        </w:rPr>
        <w:t xml:space="preserve"> </w:t>
      </w:r>
      <w:r w:rsidRPr="00AD1492">
        <w:rPr>
          <w:rFonts w:ascii="Times New Roman" w:eastAsia="Times New Roman" w:hAnsi="Times New Roman" w:cs="Times New Roman"/>
          <w:sz w:val="28"/>
          <w:szCs w:val="28"/>
          <w:lang w:eastAsia="ru-RU"/>
        </w:rPr>
        <w:t>пестицидов, гербицидов</w:t>
      </w:r>
      <w:r w:rsidRPr="00AD1492">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группы</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2,4-Д, производных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тиофосфорной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дитиофосфорной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кислот, триазинов</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синтетических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 xml:space="preserve">пиретроидов. </w:t>
      </w:r>
    </w:p>
    <w:p w:rsidR="00DA3421" w:rsidRDefault="00DA3421" w:rsidP="008C0A23">
      <w:pPr>
        <w:spacing w:after="0" w:line="240" w:lineRule="auto"/>
        <w:ind w:firstLine="567"/>
        <w:jc w:val="both"/>
        <w:rPr>
          <w:rFonts w:ascii="Times New Roman" w:eastAsia="Times New Roman" w:hAnsi="Times New Roman" w:cs="Times New Roman"/>
          <w:b/>
          <w:sz w:val="28"/>
          <w:szCs w:val="28"/>
          <w:lang w:val="kk-KZ" w:eastAsia="ru-RU"/>
        </w:rPr>
      </w:pPr>
    </w:p>
    <w:p w:rsidR="00CC18EA" w:rsidRDefault="00CC18EA" w:rsidP="008C0A23">
      <w:pPr>
        <w:spacing w:after="0" w:line="240" w:lineRule="auto"/>
        <w:ind w:firstLine="567"/>
        <w:jc w:val="both"/>
        <w:rPr>
          <w:rFonts w:ascii="Times New Roman" w:eastAsia="Times New Roman" w:hAnsi="Times New Roman" w:cs="Times New Roman"/>
          <w:b/>
          <w:sz w:val="28"/>
          <w:szCs w:val="28"/>
          <w:lang w:val="kk-KZ" w:eastAsia="ru-RU"/>
        </w:rPr>
      </w:pPr>
      <w:r w:rsidRPr="001979D1">
        <w:rPr>
          <w:rFonts w:ascii="Times New Roman" w:eastAsia="Times New Roman" w:hAnsi="Times New Roman" w:cs="Times New Roman"/>
          <w:b/>
          <w:sz w:val="28"/>
          <w:szCs w:val="28"/>
          <w:lang w:val="kk-KZ" w:eastAsia="ru-RU"/>
        </w:rPr>
        <w:t>Международн</w:t>
      </w:r>
      <w:r w:rsidR="00445504">
        <w:rPr>
          <w:rFonts w:ascii="Times New Roman" w:eastAsia="Times New Roman" w:hAnsi="Times New Roman" w:cs="Times New Roman"/>
          <w:b/>
          <w:sz w:val="28"/>
          <w:szCs w:val="28"/>
          <w:lang w:val="kk-KZ" w:eastAsia="ru-RU"/>
        </w:rPr>
        <w:t>ые соглашения</w:t>
      </w:r>
    </w:p>
    <w:p w:rsidR="00445504" w:rsidRPr="001979D1" w:rsidRDefault="00445504" w:rsidP="008C0A23">
      <w:pPr>
        <w:spacing w:after="0" w:line="240" w:lineRule="auto"/>
        <w:ind w:firstLine="567"/>
        <w:jc w:val="both"/>
        <w:rPr>
          <w:rFonts w:ascii="Times New Roman" w:eastAsia="Times New Roman" w:hAnsi="Times New Roman" w:cs="Times New Roman"/>
          <w:b/>
          <w:sz w:val="28"/>
          <w:szCs w:val="28"/>
          <w:lang w:val="kk-KZ" w:eastAsia="ru-RU"/>
        </w:rPr>
      </w:pPr>
    </w:p>
    <w:p w:rsidR="00CC18EA" w:rsidRPr="001979D1" w:rsidRDefault="00CC18EA" w:rsidP="00A76020">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Существуют</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три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международных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соглашения,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рассматривающие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пестициды, которые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можно</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отнести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группе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ООП</w:t>
      </w:r>
      <w:r w:rsidR="00A30574">
        <w:rPr>
          <w:rFonts w:ascii="Times New Roman" w:eastAsia="Times New Roman" w:hAnsi="Times New Roman" w:cs="Times New Roman"/>
          <w:sz w:val="28"/>
          <w:szCs w:val="28"/>
          <w:lang w:eastAsia="ru-RU"/>
        </w:rPr>
        <w:t xml:space="preserve"> (особо опасные </w:t>
      </w:r>
      <w:r w:rsidR="00A30574">
        <w:rPr>
          <w:rFonts w:ascii="Times New Roman" w:eastAsia="Times New Roman" w:hAnsi="Times New Roman" w:cs="Times New Roman"/>
          <w:sz w:val="28"/>
          <w:szCs w:val="28"/>
          <w:lang w:eastAsia="ru-RU"/>
        </w:rPr>
        <w:lastRenderedPageBreak/>
        <w:t>пестициды)</w:t>
      </w:r>
      <w:r w:rsidRPr="001979D1">
        <w:rPr>
          <w:rFonts w:ascii="Times New Roman" w:eastAsia="Times New Roman" w:hAnsi="Times New Roman" w:cs="Times New Roman"/>
          <w:sz w:val="28"/>
          <w:szCs w:val="28"/>
          <w:lang w:eastAsia="ru-RU"/>
        </w:rPr>
        <w:t>: Стокгольмская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конвенция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по</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стойким</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органическим</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загрязнителям</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(СОЗ),</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Роттердамская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конвенция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по</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процедуре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предварительного</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обоснованного</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согласия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(ПОС)</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Монреальский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протокол</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по</w:t>
      </w:r>
      <w:r w:rsidRPr="001979D1">
        <w:rPr>
          <w:rFonts w:ascii="Times New Roman" w:eastAsia="Times New Roman" w:hAnsi="Times New Roman" w:cs="Times New Roman"/>
          <w:sz w:val="28"/>
          <w:szCs w:val="28"/>
          <w:lang w:val="kk-KZ" w:eastAsia="ru-RU"/>
        </w:rPr>
        <w:t xml:space="preserve"> </w:t>
      </w:r>
      <w:r w:rsidR="003D27E6" w:rsidRPr="001979D1">
        <w:rPr>
          <w:rFonts w:ascii="Times New Roman" w:eastAsia="Times New Roman" w:hAnsi="Times New Roman" w:cs="Times New Roman"/>
          <w:sz w:val="28"/>
          <w:szCs w:val="28"/>
          <w:lang w:eastAsia="ru-RU"/>
        </w:rPr>
        <w:t>озон</w:t>
      </w:r>
      <w:r w:rsidRPr="001979D1">
        <w:rPr>
          <w:rFonts w:ascii="Times New Roman" w:eastAsia="Times New Roman" w:hAnsi="Times New Roman" w:cs="Times New Roman"/>
          <w:sz w:val="28"/>
          <w:szCs w:val="28"/>
          <w:lang w:eastAsia="ru-RU"/>
        </w:rPr>
        <w:t>оразрушающим</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веществам</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(ОРВ).</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В</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соответствии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критериями,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установленными</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в</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2009</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г.</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совместной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экспертной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группой</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ФАО/ВОЗ, все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рассматриваемые</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в</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этих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трех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соглашениях</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пестициды</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относятся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ООП</w:t>
      </w:r>
      <w:r w:rsidR="00437577" w:rsidRPr="001979D1">
        <w:rPr>
          <w:rFonts w:ascii="Times New Roman" w:eastAsia="Times New Roman" w:hAnsi="Times New Roman" w:cs="Times New Roman"/>
          <w:sz w:val="28"/>
          <w:szCs w:val="28"/>
          <w:lang w:eastAsia="ru-RU"/>
        </w:rPr>
        <w:t xml:space="preserve"> [15-17]</w:t>
      </w:r>
      <w:r w:rsidRPr="001979D1">
        <w:rPr>
          <w:rFonts w:ascii="Times New Roman" w:eastAsia="Times New Roman" w:hAnsi="Times New Roman" w:cs="Times New Roman"/>
          <w:sz w:val="28"/>
          <w:szCs w:val="28"/>
          <w:lang w:eastAsia="ru-RU"/>
        </w:rPr>
        <w:t xml:space="preserve">. </w:t>
      </w:r>
    </w:p>
    <w:p w:rsidR="00A76020" w:rsidRPr="001979D1" w:rsidRDefault="00A76020" w:rsidP="00A76020">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Стокгольмская</w:t>
      </w:r>
      <w:r w:rsidRPr="001979D1">
        <w:rPr>
          <w:rFonts w:ascii="Times New Roman" w:eastAsia="Times New Roman" w:hAnsi="Times New Roman" w:cs="Times New Roman"/>
          <w:sz w:val="28"/>
          <w:szCs w:val="28"/>
          <w:lang w:val="kk-KZ" w:eastAsia="ru-RU"/>
        </w:rPr>
        <w:t xml:space="preserve"> </w:t>
      </w:r>
      <w:r w:rsidRPr="001979D1">
        <w:rPr>
          <w:rFonts w:ascii="Times New Roman" w:eastAsia="Times New Roman" w:hAnsi="Times New Roman" w:cs="Times New Roman"/>
          <w:sz w:val="28"/>
          <w:szCs w:val="28"/>
          <w:lang w:eastAsia="ru-RU"/>
        </w:rPr>
        <w:t>конвенция</w:t>
      </w:r>
      <w:r w:rsidRPr="001979D1">
        <w:rPr>
          <w:rFonts w:ascii="Times New Roman" w:eastAsia="Times New Roman" w:hAnsi="Times New Roman" w:cs="Times New Roman"/>
          <w:sz w:val="28"/>
          <w:szCs w:val="28"/>
          <w:lang w:val="kk-KZ" w:eastAsia="ru-RU"/>
        </w:rPr>
        <w:t xml:space="preserve"> ратифицирована </w:t>
      </w:r>
      <w:r w:rsidRPr="001979D1">
        <w:rPr>
          <w:rFonts w:ascii="Times New Roman" w:eastAsia="Times New Roman" w:hAnsi="Times New Roman" w:cs="Times New Roman"/>
          <w:sz w:val="28"/>
          <w:szCs w:val="28"/>
          <w:lang w:eastAsia="ru-RU"/>
        </w:rPr>
        <w:t>152 странами и вступила в силу в 2004 году.</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Стокгольмская конвенция запрещает употребление лишь определенного списка СОЗ. Основные призывы конвенции включают:</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xml:space="preserve">- запрет на производство и использование </w:t>
      </w:r>
      <w:r w:rsidR="00135842">
        <w:rPr>
          <w:rFonts w:ascii="Times New Roman" w:eastAsia="Times New Roman" w:hAnsi="Times New Roman" w:cs="Times New Roman"/>
          <w:sz w:val="28"/>
          <w:szCs w:val="28"/>
          <w:lang w:val="kk-KZ" w:eastAsia="ru-RU"/>
        </w:rPr>
        <w:t>запрещенных</w:t>
      </w:r>
      <w:r w:rsidRPr="001979D1">
        <w:rPr>
          <w:rFonts w:ascii="Times New Roman" w:eastAsia="Times New Roman" w:hAnsi="Times New Roman" w:cs="Times New Roman"/>
          <w:sz w:val="28"/>
          <w:szCs w:val="28"/>
          <w:lang w:eastAsia="ru-RU"/>
        </w:rPr>
        <w:t xml:space="preserve"> веществ;</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введение строгих запретов на импорт;</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выявление и безопасное управление запасами;</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xml:space="preserve">- признание нужд развивающихся стран и стран в переходном периоде, </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включая техническую помощь и финансовую поддержку;</w:t>
      </w:r>
    </w:p>
    <w:p w:rsidR="00A76020" w:rsidRPr="001979D1" w:rsidRDefault="00A76020" w:rsidP="00A76020">
      <w:pPr>
        <w:spacing w:after="0" w:line="240" w:lineRule="auto"/>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подготовку национальных планов действий для достижения целей Конвенции</w:t>
      </w:r>
    </w:p>
    <w:p w:rsidR="00A76020" w:rsidRPr="001979D1" w:rsidRDefault="00A76020" w:rsidP="00A76020">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xml:space="preserve">Сторонами Роттердамской конвенции о ПОС являются почти 140 правительств. Эта конвенция включает список пестицидов и пестицидных препаратов, для которых правительствами в двух или более регионах были установлены запреты или жесткие ограничения по соображениям охраны здоровья человека или окружающей среды. </w:t>
      </w:r>
    </w:p>
    <w:p w:rsidR="00A76020" w:rsidRPr="001979D1" w:rsidRDefault="00A76020" w:rsidP="003D27E6">
      <w:pPr>
        <w:spacing w:after="0" w:line="240" w:lineRule="auto"/>
        <w:ind w:firstLine="709"/>
        <w:jc w:val="both"/>
        <w:rPr>
          <w:rFonts w:ascii="Times New Roman" w:eastAsia="Times New Roman" w:hAnsi="Times New Roman" w:cs="Times New Roman"/>
          <w:sz w:val="28"/>
          <w:szCs w:val="28"/>
          <w:lang w:eastAsia="ru-RU"/>
        </w:rPr>
      </w:pPr>
      <w:r w:rsidRPr="001979D1">
        <w:rPr>
          <w:rFonts w:ascii="Times New Roman" w:hAnsi="Times New Roman" w:cs="Times New Roman"/>
          <w:bCs/>
          <w:sz w:val="28"/>
          <w:szCs w:val="28"/>
        </w:rPr>
        <w:t>Монр</w:t>
      </w:r>
      <w:r w:rsidR="003D27E6" w:rsidRPr="001979D1">
        <w:rPr>
          <w:rFonts w:ascii="Times New Roman" w:hAnsi="Times New Roman" w:cs="Times New Roman"/>
          <w:bCs/>
          <w:sz w:val="28"/>
          <w:szCs w:val="28"/>
        </w:rPr>
        <w:t>еальский протокол по веществам, разрушающим озо</w:t>
      </w:r>
      <w:r w:rsidRPr="001979D1">
        <w:rPr>
          <w:rFonts w:ascii="Times New Roman" w:hAnsi="Times New Roman" w:cs="Times New Roman"/>
          <w:bCs/>
          <w:sz w:val="28"/>
          <w:szCs w:val="28"/>
        </w:rPr>
        <w:t>новый слой</w:t>
      </w:r>
      <w:r w:rsidR="003D27E6" w:rsidRPr="001979D1">
        <w:rPr>
          <w:rFonts w:ascii="Times New Roman" w:hAnsi="Times New Roman" w:cs="Times New Roman"/>
          <w:bCs/>
          <w:sz w:val="28"/>
          <w:szCs w:val="28"/>
        </w:rPr>
        <w:t xml:space="preserve"> – </w:t>
      </w:r>
      <w:r w:rsidRPr="001979D1">
        <w:rPr>
          <w:rFonts w:ascii="Times New Roman" w:hAnsi="Times New Roman" w:cs="Times New Roman"/>
          <w:sz w:val="28"/>
          <w:szCs w:val="28"/>
        </w:rPr>
        <w:t xml:space="preserve"> международный протокол к </w:t>
      </w:r>
      <w:hyperlink r:id="rId9" w:tooltip="Венская конвенция об охране озонового слоя" w:history="1">
        <w:r w:rsidRPr="001979D1">
          <w:rPr>
            <w:rStyle w:val="a4"/>
            <w:rFonts w:ascii="Times New Roman" w:hAnsi="Times New Roman" w:cs="Times New Roman"/>
            <w:color w:val="auto"/>
            <w:sz w:val="28"/>
            <w:szCs w:val="28"/>
            <w:u w:val="none"/>
          </w:rPr>
          <w:t>Венской конвенции об охране озонового слоя</w:t>
        </w:r>
      </w:hyperlink>
      <w:r w:rsidRPr="001979D1">
        <w:rPr>
          <w:rFonts w:ascii="Times New Roman" w:hAnsi="Times New Roman" w:cs="Times New Roman"/>
          <w:sz w:val="28"/>
          <w:szCs w:val="28"/>
        </w:rPr>
        <w:t xml:space="preserve"> 1985 года, разработанный с целью защиты </w:t>
      </w:r>
      <w:hyperlink r:id="rId10" w:tooltip="Озоновый слой" w:history="1">
        <w:r w:rsidRPr="001979D1">
          <w:rPr>
            <w:rStyle w:val="a4"/>
            <w:rFonts w:ascii="Times New Roman" w:hAnsi="Times New Roman" w:cs="Times New Roman"/>
            <w:color w:val="auto"/>
            <w:sz w:val="28"/>
            <w:szCs w:val="28"/>
            <w:u w:val="none"/>
          </w:rPr>
          <w:t>озонового слоя</w:t>
        </w:r>
      </w:hyperlink>
      <w:r w:rsidRPr="001979D1">
        <w:rPr>
          <w:rFonts w:ascii="Times New Roman" w:hAnsi="Times New Roman" w:cs="Times New Roman"/>
          <w:sz w:val="28"/>
          <w:szCs w:val="28"/>
        </w:rPr>
        <w:t xml:space="preserve"> с помощью снятия с производства некоторых химических веществ, которые разрушают озоновый слой. </w:t>
      </w:r>
      <w:r w:rsidRPr="001979D1">
        <w:rPr>
          <w:rFonts w:ascii="Times New Roman" w:eastAsia="Times New Roman" w:hAnsi="Times New Roman" w:cs="Times New Roman"/>
          <w:sz w:val="28"/>
          <w:szCs w:val="28"/>
          <w:lang w:eastAsia="ru-RU"/>
        </w:rPr>
        <w:t xml:space="preserve">Монреальский протокол регулирует около 100 химических веществ, сведенных в несколько </w:t>
      </w:r>
      <w:r w:rsidR="003D27E6" w:rsidRPr="001979D1">
        <w:rPr>
          <w:rFonts w:ascii="Times New Roman" w:eastAsia="Times New Roman" w:hAnsi="Times New Roman" w:cs="Times New Roman"/>
          <w:sz w:val="28"/>
          <w:szCs w:val="28"/>
          <w:lang w:eastAsia="ru-RU"/>
        </w:rPr>
        <w:t>групп. Дл</w:t>
      </w:r>
      <w:r w:rsidRPr="001979D1">
        <w:rPr>
          <w:rFonts w:ascii="Times New Roman" w:eastAsia="Times New Roman" w:hAnsi="Times New Roman" w:cs="Times New Roman"/>
          <w:sz w:val="28"/>
          <w:szCs w:val="28"/>
          <w:lang w:eastAsia="ru-RU"/>
        </w:rPr>
        <w:t>я каждой группы веществ, учрежден график сокращения производства и потребления с целью их полного устранения в конечном итоге.</w:t>
      </w:r>
    </w:p>
    <w:p w:rsidR="00CB5308" w:rsidRDefault="00CB5308" w:rsidP="008C0A23">
      <w:pPr>
        <w:spacing w:after="0" w:line="240" w:lineRule="auto"/>
        <w:ind w:firstLine="567"/>
        <w:jc w:val="both"/>
        <w:rPr>
          <w:rFonts w:ascii="Times New Roman" w:eastAsia="Times New Roman" w:hAnsi="Times New Roman" w:cs="Times New Roman"/>
          <w:b/>
          <w:bCs/>
          <w:sz w:val="28"/>
          <w:szCs w:val="28"/>
          <w:lang w:eastAsia="ru-RU"/>
        </w:rPr>
      </w:pP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b/>
          <w:bCs/>
          <w:sz w:val="28"/>
          <w:szCs w:val="28"/>
          <w:lang w:eastAsia="ru-RU"/>
        </w:rPr>
        <w:t>12 самых токсичных пестицидов</w:t>
      </w: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1. Альдрин. Инсектицид использовавши</w:t>
      </w:r>
      <w:r w:rsidR="00916F1F" w:rsidRPr="001979D1">
        <w:rPr>
          <w:rFonts w:ascii="Times New Roman" w:eastAsia="Times New Roman" w:hAnsi="Times New Roman" w:cs="Times New Roman"/>
          <w:sz w:val="28"/>
          <w:szCs w:val="28"/>
          <w:lang w:eastAsia="ru-RU"/>
        </w:rPr>
        <w:t>йся для обработки семян и почвы</w:t>
      </w:r>
      <w:r w:rsidR="00916F1F" w:rsidRPr="001979D1">
        <w:rPr>
          <w:rFonts w:ascii="Times New Roman" w:eastAsia="Times New Roman" w:hAnsi="Times New Roman" w:cs="Times New Roman"/>
          <w:sz w:val="28"/>
          <w:szCs w:val="28"/>
          <w:lang w:val="kk-KZ" w:eastAsia="ru-RU"/>
        </w:rPr>
        <w:t xml:space="preserve"> т</w:t>
      </w:r>
      <w:r w:rsidRPr="001979D1">
        <w:rPr>
          <w:rFonts w:ascii="Times New Roman" w:eastAsia="Times New Roman" w:hAnsi="Times New Roman" w:cs="Times New Roman"/>
          <w:sz w:val="28"/>
          <w:szCs w:val="28"/>
          <w:lang w:eastAsia="ru-RU"/>
        </w:rPr>
        <w:t>оксичен для рыб; возможный канцероген для человека.</w:t>
      </w: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2. Хлордан. Инсектицид, использовавшийся для защиты газонов и уничтожения термитов. Возможно является причиной целого ряда раковых заболеваний.</w:t>
      </w: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3. ДДТ. Был первым из множества пестицидов, при помощи которых люди надеялись улучшить качество своей жизни. Ученые до сих пор пытаются понять, каким образом он вызывает широкое и неожиданное воздействие на окружающую среду и здоровье человека.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Широкое применение ДДТ</w:t>
      </w:r>
      <w:r w:rsidRPr="00823E0B">
        <w:rPr>
          <w:rFonts w:ascii="Times New Roman" w:eastAsia="Times New Roman" w:hAnsi="Times New Roman" w:cs="Times New Roman"/>
          <w:sz w:val="28"/>
          <w:szCs w:val="28"/>
          <w:lang w:eastAsia="ru-RU"/>
        </w:rPr>
        <w:t xml:space="preserve"> привело к тому, что он встречается в жировых тканях практических всех крупных животных и человека. </w:t>
      </w:r>
      <w:r w:rsidRPr="00823E0B">
        <w:rPr>
          <w:rFonts w:ascii="Times New Roman" w:eastAsia="Times New Roman" w:hAnsi="Times New Roman" w:cs="Times New Roman"/>
          <w:sz w:val="28"/>
          <w:szCs w:val="28"/>
          <w:lang w:eastAsia="ru-RU"/>
        </w:rPr>
        <w:lastRenderedPageBreak/>
        <w:t>Использование ДДТ привело к сильному сокращению популяции хищных птиц, уменьшает воспроизводство у рыб и змей.</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В 60-х годах была написана книга «Безмолвная весна», в которой Рэчел Карсон описала простую пищевую цепь с участием ДДТ. Для уничтожения гриба — возбудителя голландской болезни вязов — парковые насаждения обрабатывали ДДТ. Остатки осевшего на деревьях ДДТ попадали затем с дождевой водой или с опавшими листьями в почву или листовую подстилку. Там ДДТ поглощали дождевые черви. Затем ДДТ попадал в организм перелетных дроздов, которые в основном питаются дождевыми червями. Это не всегда приводит к гибели птиц, но часто было достаточно 10 червей, чтобы дрозд умер. Также, это вызывает у них нарушение способности к размножению. Они становятся стерильными или откладывают бесплодные яйца, или умирают их птенцы, особенно если родители кормят их дождевыми червями. Поэтому борьба с голландской болезнью вязов с помощью ДДТ привела почти к полному исчезновению перелетных дроздов на значительной части территории США.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Эта история вызвала серьезный резонанс в обществе. И производители пестицидов выделили 250 000$ на то, чтобы опровергнуть теорию о вреде ДДТ. Но время все расставило на свои места.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4. Диэлдрин. Инсектицид, разработанный в качестве альтерантивы ДДТ. Аналогично ДДТ, он движется по пищевым цепям и накапливается в тканях живых организмов, что может привести к печальным результатам. Дозы, вызывающие гибель 50% крыс и прочих мелких животных, составляют 25-30 мг/кг.</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5. Эндрин. Инсектицид, также использовался для уничтожения крыс. Основной источник проникновения эндрина в организм человека — продукты питания. Он повреждает репродуктивную систему, биоаккумулируется в рыбе и моллюсках.</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6. Гептахлор. Инсектицид. Исследования показали, что гептахлор на 7% повышает риск развития диабета. Классифицирован Международным агенством по изучения рака IARC, как возможный канцероген</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7. Гексахлорбензол. Инсектицид, фунгицид, является устойчивым загрязнителем. Доказано канцерогенное действие на животных; возможный канцероген для человека. Крайне токсичен для живущих в воде организмов. Запрещен для использования в США еще в 1996 году, но до сих пор содержится в окружающей среде.</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Его используют</w:t>
      </w:r>
      <w:r w:rsidRPr="00823E0B">
        <w:rPr>
          <w:rFonts w:ascii="Times New Roman" w:eastAsia="Times New Roman" w:hAnsi="Times New Roman" w:cs="Times New Roman"/>
          <w:sz w:val="28"/>
          <w:szCs w:val="28"/>
          <w:lang w:eastAsia="ru-RU"/>
        </w:rPr>
        <w:t xml:space="preserve"> в смеси с другими препаратами в качестве протравителя семян для борьбы с заболеваниями пшеницы, ржи, гречихи, сои и других зерновых культур. До 1991г. для нужд сельского хозяйства отпускалось ежегодно до 120-150 тонн ГХБ, который входил в состав таких фунгицидов как гамма-гексан, гексатиурам, меркурбензол, фагус и др. В настоящее время также используется оборонной промышленностью в производстве пиротехнических средств.</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lastRenderedPageBreak/>
        <w:t>8. Мирекс. Инсектицид, использовавшийся для уничтожения огненных муравьев. Согласно исследованиям вызывает рак у крыс и мышей; крайне токсичен для живущих в воде организмов. Классифицируется как возможный канцероген для человека.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9. Токсаген. Инсектицид использовавшийся в хлопковой промышленности. Использовался для борьбы с колорадским жуком и вредителями сахарной свеклы и гороха. Поражает легкие и нервную систему, классифицируется как возможный канцероген.</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10. Полихлорированный бифенил. Использовался в качестве охладительной жидкости для трансформаторов. Доказано канцерогенное воздействие на животных; возможный канцероген для человека.</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11. Полихлордибензодиоксины и полихлордибензофураны. Диоксины образуются в основном при термической переработке хлорсодержащих отходов. Воздействие диоксинов приводит к целому ряду серьезных проблем со здоровьем, начиная от образования злокачественных опухолей и заканчивая снижением качества спермы и пагубным воздействием на имунную систему. Полный список этих проблем слишком широк и далеко не все побочные эффекты диоксинов возникают в результате применения их как пестицидов. В ходе войны во Вьетнаме США распылили 76 млн литров диоксинов на сельскохозяйственные поля, чтобы ослабить позиции противника. В результате этого и сегодня здесь наблюдается высокого содержание этих веществ.</w:t>
      </w:r>
    </w:p>
    <w:p w:rsidR="008C0A23" w:rsidRPr="00823E0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823E0B">
        <w:rPr>
          <w:rFonts w:ascii="Times New Roman" w:eastAsia="Times New Roman" w:hAnsi="Times New Roman" w:cs="Times New Roman"/>
          <w:sz w:val="28"/>
          <w:szCs w:val="28"/>
          <w:lang w:eastAsia="ru-RU"/>
        </w:rPr>
        <w:t>12. Полихлорированные бифенилы ПХБ. Опасные загрязнители, применялись в качестве охладительной жидкости для трансформаторов.</w:t>
      </w:r>
    </w:p>
    <w:p w:rsidR="008C0A23" w:rsidRPr="00823E0B" w:rsidRDefault="008C0A23" w:rsidP="008C0A23">
      <w:pPr>
        <w:pStyle w:val="31"/>
        <w:shd w:val="clear" w:color="auto" w:fill="auto"/>
        <w:spacing w:line="240" w:lineRule="auto"/>
        <w:ind w:right="20" w:firstLine="567"/>
        <w:jc w:val="both"/>
        <w:rPr>
          <w:b/>
          <w:sz w:val="28"/>
          <w:szCs w:val="28"/>
        </w:rPr>
      </w:pPr>
    </w:p>
    <w:p w:rsidR="008C0A23" w:rsidRDefault="008C0A23" w:rsidP="00077537">
      <w:pPr>
        <w:pStyle w:val="31"/>
        <w:shd w:val="clear" w:color="auto" w:fill="auto"/>
        <w:spacing w:line="240" w:lineRule="auto"/>
        <w:ind w:right="20" w:firstLine="567"/>
        <w:jc w:val="both"/>
        <w:rPr>
          <w:b/>
          <w:sz w:val="28"/>
          <w:szCs w:val="28"/>
          <w:lang w:val="kk-KZ"/>
        </w:rPr>
      </w:pPr>
    </w:p>
    <w:p w:rsidR="00120DD6" w:rsidRPr="00386C50" w:rsidRDefault="00B73761" w:rsidP="00077537">
      <w:pPr>
        <w:pStyle w:val="31"/>
        <w:shd w:val="clear" w:color="auto" w:fill="auto"/>
        <w:spacing w:line="240" w:lineRule="auto"/>
        <w:ind w:right="20" w:firstLine="567"/>
        <w:jc w:val="both"/>
        <w:rPr>
          <w:b/>
          <w:sz w:val="28"/>
          <w:szCs w:val="28"/>
          <w:lang w:val="kk-KZ"/>
        </w:rPr>
      </w:pPr>
      <w:r w:rsidRPr="00386C50">
        <w:rPr>
          <w:b/>
          <w:sz w:val="28"/>
          <w:szCs w:val="28"/>
          <w:lang w:val="kk-KZ"/>
        </w:rPr>
        <w:t>Химиче</w:t>
      </w:r>
      <w:r w:rsidR="00E06105">
        <w:rPr>
          <w:b/>
          <w:sz w:val="28"/>
          <w:szCs w:val="28"/>
          <w:lang w:val="kk-KZ"/>
        </w:rPr>
        <w:t>ские опасности. Нитраты</w:t>
      </w:r>
    </w:p>
    <w:p w:rsidR="00B73761" w:rsidRDefault="00B73761" w:rsidP="00077537">
      <w:pPr>
        <w:pStyle w:val="31"/>
        <w:shd w:val="clear" w:color="auto" w:fill="auto"/>
        <w:spacing w:line="240" w:lineRule="auto"/>
        <w:ind w:right="20" w:firstLine="567"/>
        <w:jc w:val="both"/>
        <w:rPr>
          <w:color w:val="00B050"/>
          <w:sz w:val="28"/>
          <w:szCs w:val="28"/>
          <w:lang w:val="kk-KZ"/>
        </w:rPr>
      </w:pPr>
    </w:p>
    <w:p w:rsidR="00913190" w:rsidRPr="00913190" w:rsidRDefault="00913190" w:rsidP="008205C3">
      <w:pPr>
        <w:spacing w:after="0" w:line="240" w:lineRule="auto"/>
        <w:ind w:firstLine="567"/>
        <w:rPr>
          <w:rFonts w:ascii="Times New Roman" w:eastAsia="Times New Roman" w:hAnsi="Times New Roman" w:cs="Times New Roman"/>
          <w:b/>
          <w:sz w:val="28"/>
          <w:szCs w:val="28"/>
          <w:lang w:eastAsia="ru-RU"/>
        </w:rPr>
      </w:pPr>
      <w:r w:rsidRPr="00913190">
        <w:rPr>
          <w:rFonts w:ascii="Times New Roman" w:eastAsia="Times New Roman" w:hAnsi="Times New Roman" w:cs="Times New Roman"/>
          <w:b/>
          <w:sz w:val="28"/>
          <w:szCs w:val="28"/>
          <w:lang w:eastAsia="ru-RU"/>
        </w:rPr>
        <w:t>Основные</w:t>
      </w:r>
      <w:r w:rsidRPr="008205C3">
        <w:rPr>
          <w:rFonts w:ascii="Times New Roman" w:eastAsia="Times New Roman" w:hAnsi="Times New Roman" w:cs="Times New Roman"/>
          <w:b/>
          <w:sz w:val="28"/>
          <w:szCs w:val="28"/>
          <w:lang w:eastAsia="ru-RU"/>
        </w:rPr>
        <w:t xml:space="preserve"> </w:t>
      </w:r>
      <w:r w:rsidRPr="00913190">
        <w:rPr>
          <w:rFonts w:ascii="Times New Roman" w:eastAsia="Times New Roman" w:hAnsi="Times New Roman" w:cs="Times New Roman"/>
          <w:b/>
          <w:sz w:val="28"/>
          <w:szCs w:val="28"/>
          <w:lang w:eastAsia="ru-RU"/>
        </w:rPr>
        <w:t>источники</w:t>
      </w:r>
      <w:r w:rsidRPr="008205C3">
        <w:rPr>
          <w:rFonts w:ascii="Times New Roman" w:eastAsia="Times New Roman" w:hAnsi="Times New Roman" w:cs="Times New Roman"/>
          <w:b/>
          <w:sz w:val="28"/>
          <w:szCs w:val="28"/>
          <w:lang w:eastAsia="ru-RU"/>
        </w:rPr>
        <w:t xml:space="preserve"> н</w:t>
      </w:r>
      <w:r w:rsidRPr="00913190">
        <w:rPr>
          <w:rFonts w:ascii="Times New Roman" w:eastAsia="Times New Roman" w:hAnsi="Times New Roman" w:cs="Times New Roman"/>
          <w:b/>
          <w:sz w:val="28"/>
          <w:szCs w:val="28"/>
          <w:lang w:eastAsia="ru-RU"/>
        </w:rPr>
        <w:t>итратов</w:t>
      </w:r>
      <w:r w:rsidRPr="008205C3">
        <w:rPr>
          <w:rFonts w:ascii="Times New Roman" w:eastAsia="Times New Roman" w:hAnsi="Times New Roman" w:cs="Times New Roman"/>
          <w:b/>
          <w:sz w:val="28"/>
          <w:szCs w:val="28"/>
          <w:lang w:eastAsia="ru-RU"/>
        </w:rPr>
        <w:t xml:space="preserve"> </w:t>
      </w:r>
      <w:r w:rsidRPr="00913190">
        <w:rPr>
          <w:rFonts w:ascii="Times New Roman" w:eastAsia="Times New Roman" w:hAnsi="Times New Roman" w:cs="Times New Roman"/>
          <w:b/>
          <w:sz w:val="28"/>
          <w:szCs w:val="28"/>
          <w:lang w:eastAsia="ru-RU"/>
        </w:rPr>
        <w:t>в</w:t>
      </w:r>
      <w:r w:rsidRPr="008205C3">
        <w:rPr>
          <w:rFonts w:ascii="Times New Roman" w:eastAsia="Times New Roman" w:hAnsi="Times New Roman" w:cs="Times New Roman"/>
          <w:b/>
          <w:sz w:val="28"/>
          <w:szCs w:val="28"/>
          <w:lang w:eastAsia="ru-RU"/>
        </w:rPr>
        <w:t xml:space="preserve"> </w:t>
      </w:r>
      <w:r w:rsidRPr="00913190">
        <w:rPr>
          <w:rFonts w:ascii="Times New Roman" w:eastAsia="Times New Roman" w:hAnsi="Times New Roman" w:cs="Times New Roman"/>
          <w:b/>
          <w:sz w:val="28"/>
          <w:szCs w:val="28"/>
          <w:lang w:eastAsia="ru-RU"/>
        </w:rPr>
        <w:t>пищевой</w:t>
      </w:r>
      <w:r w:rsidRPr="008205C3">
        <w:rPr>
          <w:rFonts w:ascii="Times New Roman" w:eastAsia="Times New Roman" w:hAnsi="Times New Roman" w:cs="Times New Roman"/>
          <w:b/>
          <w:sz w:val="28"/>
          <w:szCs w:val="28"/>
          <w:lang w:eastAsia="ru-RU"/>
        </w:rPr>
        <w:t xml:space="preserve"> </w:t>
      </w:r>
      <w:r w:rsidRPr="00913190">
        <w:rPr>
          <w:rFonts w:ascii="Times New Roman" w:eastAsia="Times New Roman" w:hAnsi="Times New Roman" w:cs="Times New Roman"/>
          <w:b/>
          <w:sz w:val="28"/>
          <w:szCs w:val="28"/>
          <w:lang w:eastAsia="ru-RU"/>
        </w:rPr>
        <w:t>продукции</w:t>
      </w:r>
    </w:p>
    <w:p w:rsidR="00913190" w:rsidRPr="001979D1" w:rsidRDefault="00913190" w:rsidP="00913190">
      <w:pPr>
        <w:spacing w:after="0" w:line="240" w:lineRule="auto"/>
        <w:ind w:firstLine="567"/>
        <w:jc w:val="both"/>
        <w:rPr>
          <w:rFonts w:ascii="Times New Roman" w:eastAsia="Times New Roman" w:hAnsi="Times New Roman" w:cs="Times New Roman"/>
          <w:sz w:val="28"/>
          <w:szCs w:val="28"/>
          <w:lang w:eastAsia="ru-RU"/>
        </w:rPr>
      </w:pPr>
      <w:r w:rsidRPr="00913190">
        <w:rPr>
          <w:rFonts w:ascii="Times New Roman" w:eastAsia="Times New Roman" w:hAnsi="Times New Roman" w:cs="Times New Roman"/>
          <w:sz w:val="28"/>
          <w:szCs w:val="28"/>
          <w:lang w:eastAsia="ru-RU"/>
        </w:rPr>
        <w:t>Нитраты</w:t>
      </w:r>
      <w:r w:rsidR="00C9403F">
        <w:rPr>
          <w:rFonts w:ascii="Times New Roman" w:eastAsia="Times New Roman" w:hAnsi="Times New Roman" w:cs="Times New Roman"/>
          <w:sz w:val="28"/>
          <w:szCs w:val="28"/>
          <w:lang w:val="kk-KZ" w:eastAsia="ru-RU"/>
        </w:rPr>
        <w:t xml:space="preserve"> </w:t>
      </w:r>
      <w:r w:rsidRPr="00913190">
        <w:rPr>
          <w:rFonts w:ascii="Times New Roman" w:eastAsia="Times New Roman" w:hAnsi="Times New Roman" w:cs="Times New Roman"/>
          <w:sz w:val="28"/>
          <w:szCs w:val="28"/>
          <w:lang w:eastAsia="ru-RU"/>
        </w:rPr>
        <w:t>– соли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азотной</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кислоты</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(содержат</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анион</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NO</w:t>
      </w:r>
      <w:r w:rsidRPr="00913190">
        <w:rPr>
          <w:rFonts w:ascii="Times New Roman" w:eastAsia="Times New Roman" w:hAnsi="Times New Roman" w:cs="Times New Roman"/>
          <w:sz w:val="28"/>
          <w:szCs w:val="28"/>
          <w:vertAlign w:val="subscript"/>
          <w:lang w:eastAsia="ru-RU"/>
        </w:rPr>
        <w:t>3</w:t>
      </w:r>
      <w:r w:rsidRPr="00913190">
        <w:rPr>
          <w:rFonts w:ascii="Times New Roman" w:eastAsia="Times New Roman" w:hAnsi="Times New Roman" w:cs="Times New Roman"/>
          <w:sz w:val="28"/>
          <w:szCs w:val="28"/>
          <w:vertAlign w:val="superscript"/>
          <w:lang w:eastAsia="ru-RU"/>
        </w:rPr>
        <w:t>-</w:t>
      </w:r>
      <w:r w:rsidRPr="00913190">
        <w:rPr>
          <w:rFonts w:ascii="Times New Roman" w:eastAsia="Times New Roman" w:hAnsi="Times New Roman" w:cs="Times New Roman"/>
          <w:sz w:val="28"/>
          <w:szCs w:val="28"/>
          <w:lang w:eastAsia="ru-RU"/>
        </w:rPr>
        <w:t>), широко</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распространены</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в</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окружающей</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среде, главным</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образом</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в</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почве</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воде. Они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являются</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нормальными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метаболитами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любого</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живого</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организма</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как</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растительного, так</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и</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животного. Даже</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в</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организме</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человека</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в</w:t>
      </w:r>
      <w:r w:rsidRPr="0097007B">
        <w:rPr>
          <w:rFonts w:ascii="Times New Roman" w:eastAsia="Times New Roman" w:hAnsi="Times New Roman" w:cs="Times New Roman"/>
          <w:sz w:val="28"/>
          <w:szCs w:val="28"/>
          <w:lang w:eastAsia="ru-RU"/>
        </w:rPr>
        <w:t xml:space="preserve"> </w:t>
      </w:r>
      <w:r w:rsidRPr="00913190">
        <w:rPr>
          <w:rFonts w:ascii="Times New Roman" w:eastAsia="Times New Roman" w:hAnsi="Times New Roman" w:cs="Times New Roman"/>
          <w:sz w:val="28"/>
          <w:szCs w:val="28"/>
          <w:lang w:eastAsia="ru-RU"/>
        </w:rPr>
        <w:t>сутки</w:t>
      </w:r>
      <w:r w:rsidRPr="0097007B">
        <w:rPr>
          <w:rFonts w:ascii="Times New Roman" w:eastAsia="Times New Roman" w:hAnsi="Times New Roman" w:cs="Times New Roman"/>
          <w:sz w:val="28"/>
          <w:szCs w:val="28"/>
          <w:lang w:eastAsia="ru-RU"/>
        </w:rPr>
        <w:t xml:space="preserve"> </w:t>
      </w:r>
      <w:r w:rsidRPr="001979D1">
        <w:rPr>
          <w:rFonts w:ascii="Times New Roman" w:eastAsia="Times New Roman" w:hAnsi="Times New Roman" w:cs="Times New Roman"/>
          <w:sz w:val="28"/>
          <w:szCs w:val="28"/>
          <w:lang w:eastAsia="ru-RU"/>
        </w:rPr>
        <w:t xml:space="preserve">образуется и используется в обменных процессах более 100 мг нитратов. </w:t>
      </w:r>
      <w:r w:rsidR="00EC1132" w:rsidRPr="001979D1">
        <w:rPr>
          <w:rFonts w:ascii="Times New Roman" w:hAnsi="Times New Roman" w:cs="Times New Roman"/>
          <w:sz w:val="28"/>
          <w:szCs w:val="28"/>
        </w:rPr>
        <w:t>Основными источниками поступления нитратов экзогенно являются овощи (70%), вода (20%) и другие продукты питания (6% – с мясом и консервированными продуктами), кроме того, нитраты образуются и эндогенно [1</w:t>
      </w:r>
      <w:r w:rsidR="00437577" w:rsidRPr="001979D1">
        <w:rPr>
          <w:rFonts w:ascii="Times New Roman" w:hAnsi="Times New Roman" w:cs="Times New Roman"/>
          <w:sz w:val="28"/>
          <w:szCs w:val="28"/>
        </w:rPr>
        <w:t>8</w:t>
      </w:r>
      <w:r w:rsidR="001959C4" w:rsidRPr="001979D1">
        <w:rPr>
          <w:rFonts w:ascii="Times New Roman" w:hAnsi="Times New Roman" w:cs="Times New Roman"/>
          <w:sz w:val="28"/>
          <w:szCs w:val="28"/>
        </w:rPr>
        <w:t>,1</w:t>
      </w:r>
      <w:r w:rsidR="00437577" w:rsidRPr="001979D1">
        <w:rPr>
          <w:rFonts w:ascii="Times New Roman" w:hAnsi="Times New Roman" w:cs="Times New Roman"/>
          <w:sz w:val="28"/>
          <w:szCs w:val="28"/>
        </w:rPr>
        <w:t>9</w:t>
      </w:r>
      <w:r w:rsidR="00EC1132" w:rsidRPr="001979D1">
        <w:rPr>
          <w:rFonts w:ascii="Times New Roman" w:hAnsi="Times New Roman" w:cs="Times New Roman"/>
          <w:sz w:val="28"/>
          <w:szCs w:val="28"/>
        </w:rPr>
        <w:t>].</w:t>
      </w:r>
    </w:p>
    <w:p w:rsidR="0097007B" w:rsidRPr="001979D1" w:rsidRDefault="007966E1" w:rsidP="00913190">
      <w:pPr>
        <w:spacing w:after="0" w:line="240" w:lineRule="auto"/>
        <w:ind w:firstLine="567"/>
        <w:jc w:val="both"/>
        <w:rPr>
          <w:rFonts w:ascii="Times New Roman" w:hAnsi="Times New Roman" w:cs="Times New Roman"/>
          <w:sz w:val="28"/>
          <w:szCs w:val="28"/>
        </w:rPr>
      </w:pPr>
      <w:r w:rsidRPr="001979D1">
        <w:rPr>
          <w:rFonts w:ascii="Times New Roman" w:hAnsi="Times New Roman" w:cs="Times New Roman"/>
          <w:sz w:val="28"/>
          <w:szCs w:val="28"/>
        </w:rPr>
        <w:t>Благодаря своему положительному влиянию на рост и плодовитость растительных культур, скороспелость их урожая, нитраты имеют широкое распространение в сельском хозяйстве.</w:t>
      </w:r>
    </w:p>
    <w:p w:rsidR="007966E1" w:rsidRPr="007966E1" w:rsidRDefault="007966E1" w:rsidP="007966E1">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Их высокая концентрация в почве абсолютно нетоксична для растений, напротив, она способствует усиленному росту надземной части растений, более активному</w:t>
      </w:r>
      <w:r w:rsidRPr="007966E1">
        <w:rPr>
          <w:rFonts w:ascii="Times New Roman" w:eastAsia="Times New Roman" w:hAnsi="Times New Roman" w:cs="Times New Roman"/>
          <w:sz w:val="28"/>
          <w:szCs w:val="28"/>
          <w:lang w:eastAsia="ru-RU"/>
        </w:rPr>
        <w:t xml:space="preserve"> протеканию процесса фотосинтеза, лучшему формированию </w:t>
      </w:r>
      <w:r w:rsidRPr="007966E1">
        <w:rPr>
          <w:rFonts w:ascii="Times New Roman" w:eastAsia="Times New Roman" w:hAnsi="Times New Roman" w:cs="Times New Roman"/>
          <w:sz w:val="28"/>
          <w:szCs w:val="28"/>
          <w:lang w:eastAsia="ru-RU"/>
        </w:rPr>
        <w:lastRenderedPageBreak/>
        <w:t xml:space="preserve">репродуктивных органов и в конечном итоге – более высокому урожаю. Например, если в период вегетации в растениях салата и шпината нитратов будет меньше 2 000 мг/кг, то высокого урожая не жди: листья будут мелкие, грубые, непригодные для реализации. </w:t>
      </w:r>
    </w:p>
    <w:p w:rsidR="007966E1" w:rsidRPr="001979D1" w:rsidRDefault="007966E1" w:rsidP="007966E1">
      <w:pPr>
        <w:spacing w:after="0" w:line="240" w:lineRule="auto"/>
        <w:ind w:firstLine="567"/>
        <w:jc w:val="both"/>
        <w:rPr>
          <w:rFonts w:ascii="Times New Roman" w:eastAsia="Times New Roman" w:hAnsi="Times New Roman" w:cs="Times New Roman"/>
          <w:sz w:val="28"/>
          <w:szCs w:val="28"/>
          <w:lang w:eastAsia="ru-RU"/>
        </w:rPr>
      </w:pPr>
      <w:r w:rsidRPr="007966E1">
        <w:rPr>
          <w:rFonts w:ascii="Times New Roman" w:eastAsia="Times New Roman" w:hAnsi="Times New Roman" w:cs="Times New Roman"/>
          <w:sz w:val="28"/>
          <w:szCs w:val="28"/>
          <w:lang w:eastAsia="ru-RU"/>
        </w:rPr>
        <w:t>Во время массового образования кочанов и черешков листьев</w:t>
      </w:r>
      <w:r w:rsidR="001614F4">
        <w:rPr>
          <w:rFonts w:ascii="Times New Roman" w:eastAsia="Times New Roman" w:hAnsi="Times New Roman" w:cs="Times New Roman"/>
          <w:sz w:val="28"/>
          <w:szCs w:val="28"/>
          <w:lang w:eastAsia="ru-RU"/>
        </w:rPr>
        <w:t xml:space="preserve"> капусты нитратов должно быть 2</w:t>
      </w:r>
      <w:r w:rsidRPr="007966E1">
        <w:rPr>
          <w:rFonts w:ascii="Times New Roman" w:eastAsia="Times New Roman" w:hAnsi="Times New Roman" w:cs="Times New Roman"/>
          <w:sz w:val="28"/>
          <w:szCs w:val="28"/>
          <w:lang w:eastAsia="ru-RU"/>
        </w:rPr>
        <w:t xml:space="preserve">000...3000 мг/кг. Поскольку в органические соединения растений включается только аммонийный азот, нитрат-анионы, поглощенные растением, должны восстановиться в клетках до аммиака. </w:t>
      </w:r>
      <w:r w:rsidRPr="001979D1">
        <w:rPr>
          <w:rFonts w:ascii="Times New Roman" w:eastAsia="Times New Roman" w:hAnsi="Times New Roman" w:cs="Times New Roman"/>
          <w:sz w:val="28"/>
          <w:szCs w:val="28"/>
          <w:lang w:eastAsia="ru-RU"/>
        </w:rPr>
        <w:t xml:space="preserve">Образованием аммиака завершается и распад органических веществ - аминокислот, амидов, белков. </w:t>
      </w:r>
    </w:p>
    <w:p w:rsidR="001959C4" w:rsidRPr="001979D1" w:rsidRDefault="001959C4" w:rsidP="001959C4">
      <w:pPr>
        <w:autoSpaceDE w:val="0"/>
        <w:autoSpaceDN w:val="0"/>
        <w:adjustRightInd w:val="0"/>
        <w:spacing w:after="0" w:line="240" w:lineRule="auto"/>
        <w:ind w:firstLine="709"/>
        <w:jc w:val="both"/>
        <w:rPr>
          <w:rFonts w:ascii="Times New Roman" w:hAnsi="Times New Roman" w:cs="Times New Roman"/>
          <w:sz w:val="28"/>
          <w:szCs w:val="28"/>
        </w:rPr>
      </w:pPr>
      <w:r w:rsidRPr="001979D1">
        <w:rPr>
          <w:rFonts w:ascii="Times New Roman" w:hAnsi="Times New Roman" w:cs="Times New Roman"/>
          <w:sz w:val="28"/>
          <w:szCs w:val="28"/>
        </w:rPr>
        <w:t xml:space="preserve">Допустимые уровни содержания нитратов в продуктах питания для стран Таможенного союза установлены в соответствии с ТР ТС 021/2011 «О безопасности пищевой продукции» для 24 наименований пищевой продукции, в том числе для питания беременных и кормящих женщин, детей раннего возраста, школьников и дошкольников </w:t>
      </w:r>
      <w:r w:rsidR="00437577" w:rsidRPr="001979D1">
        <w:rPr>
          <w:rFonts w:ascii="Times New Roman" w:hAnsi="Times New Roman" w:cs="Times New Roman"/>
          <w:sz w:val="28"/>
          <w:szCs w:val="28"/>
        </w:rPr>
        <w:t>[6</w:t>
      </w:r>
      <w:r w:rsidRPr="001979D1">
        <w:rPr>
          <w:rFonts w:ascii="Times New Roman" w:hAnsi="Times New Roman" w:cs="Times New Roman"/>
          <w:sz w:val="28"/>
          <w:szCs w:val="28"/>
        </w:rPr>
        <w:t>]. Для стран ЕС нормирование содержания нитратов в продуктах питания проводится в соответствии с Регламентом комиссии (ЕС) №1881/2006, устанавливающем максимальные уровни некоторых контаминантов в пищевых продуктах, причем численные значения допустимых уровней содержания нитратов установлены только для шпината, некоторых видов салата латук и детского питания в общем [</w:t>
      </w:r>
      <w:r w:rsidR="00437577" w:rsidRPr="001979D1">
        <w:rPr>
          <w:rFonts w:ascii="Times New Roman" w:hAnsi="Times New Roman" w:cs="Times New Roman"/>
          <w:sz w:val="28"/>
          <w:szCs w:val="28"/>
        </w:rPr>
        <w:t>20</w:t>
      </w:r>
      <w:r w:rsidRPr="001979D1">
        <w:rPr>
          <w:rFonts w:ascii="Times New Roman" w:hAnsi="Times New Roman" w:cs="Times New Roman"/>
          <w:sz w:val="28"/>
          <w:szCs w:val="28"/>
        </w:rPr>
        <w:t xml:space="preserve">]. В соответствии с основным документом </w:t>
      </w:r>
      <w:r w:rsidRPr="001979D1">
        <w:rPr>
          <w:rFonts w:ascii="Times New Roman" w:hAnsi="Times New Roman" w:cs="Times New Roman"/>
          <w:sz w:val="28"/>
          <w:szCs w:val="28"/>
          <w:lang w:val="en-US"/>
        </w:rPr>
        <w:t>Codex</w:t>
      </w:r>
      <w:r w:rsidRPr="001979D1">
        <w:rPr>
          <w:rFonts w:ascii="Times New Roman" w:hAnsi="Times New Roman" w:cs="Times New Roman"/>
          <w:sz w:val="28"/>
          <w:szCs w:val="28"/>
        </w:rPr>
        <w:t xml:space="preserve"> </w:t>
      </w:r>
      <w:r w:rsidRPr="001979D1">
        <w:rPr>
          <w:rFonts w:ascii="Times New Roman" w:hAnsi="Times New Roman" w:cs="Times New Roman"/>
          <w:sz w:val="28"/>
          <w:szCs w:val="28"/>
          <w:lang w:val="en-US"/>
        </w:rPr>
        <w:t>Alimentarius</w:t>
      </w:r>
      <w:r w:rsidRPr="001979D1">
        <w:rPr>
          <w:rFonts w:ascii="Times New Roman" w:hAnsi="Times New Roman" w:cs="Times New Roman"/>
          <w:sz w:val="28"/>
          <w:szCs w:val="28"/>
        </w:rPr>
        <w:t>, содержащим требования к допустимым уровням содержания контаминантов в пище CODEX STAN 193-1995, содержание нитратов в пищевых продуктах не нормируется</w:t>
      </w:r>
      <w:r w:rsidR="00437577" w:rsidRPr="001979D1">
        <w:rPr>
          <w:rFonts w:ascii="Times New Roman" w:hAnsi="Times New Roman" w:cs="Times New Roman"/>
          <w:sz w:val="28"/>
          <w:szCs w:val="28"/>
        </w:rPr>
        <w:t xml:space="preserve"> [21</w:t>
      </w:r>
      <w:r w:rsidRPr="001979D1">
        <w:rPr>
          <w:rFonts w:ascii="Times New Roman" w:hAnsi="Times New Roman" w:cs="Times New Roman"/>
          <w:sz w:val="28"/>
          <w:szCs w:val="28"/>
        </w:rPr>
        <w:t xml:space="preserve">].  </w:t>
      </w:r>
    </w:p>
    <w:p w:rsidR="001959C4" w:rsidRPr="001979D1" w:rsidRDefault="001959C4" w:rsidP="001959C4">
      <w:pPr>
        <w:autoSpaceDE w:val="0"/>
        <w:autoSpaceDN w:val="0"/>
        <w:adjustRightInd w:val="0"/>
        <w:spacing w:after="0" w:line="240" w:lineRule="auto"/>
        <w:ind w:firstLine="709"/>
        <w:jc w:val="both"/>
        <w:rPr>
          <w:rFonts w:ascii="Times New Roman" w:hAnsi="Times New Roman" w:cs="Times New Roman"/>
          <w:sz w:val="28"/>
          <w:szCs w:val="28"/>
        </w:rPr>
      </w:pPr>
      <w:r w:rsidRPr="001979D1">
        <w:rPr>
          <w:rFonts w:ascii="Times New Roman" w:hAnsi="Times New Roman" w:cs="Times New Roman"/>
          <w:sz w:val="28"/>
          <w:szCs w:val="28"/>
        </w:rPr>
        <w:t>Допустимая суточная доза для нитратов 0 – 3,7 мг/кг массы тела была установлена в 1990 году (ЕС 1992) [54], а для нитритов- 0 – 0,06 мг/кг массы</w:t>
      </w:r>
      <w:r w:rsidR="00437577" w:rsidRPr="001979D1">
        <w:rPr>
          <w:rFonts w:ascii="Times New Roman" w:hAnsi="Times New Roman" w:cs="Times New Roman"/>
          <w:sz w:val="28"/>
          <w:szCs w:val="28"/>
        </w:rPr>
        <w:t xml:space="preserve"> тела в 1997 году (ЕС, 1997) [22</w:t>
      </w:r>
      <w:r w:rsidRPr="001979D1">
        <w:rPr>
          <w:rFonts w:ascii="Times New Roman" w:hAnsi="Times New Roman" w:cs="Times New Roman"/>
          <w:sz w:val="28"/>
          <w:szCs w:val="28"/>
        </w:rPr>
        <w:t>].</w:t>
      </w:r>
    </w:p>
    <w:p w:rsidR="007966E1" w:rsidRPr="001979D1" w:rsidRDefault="001959C4" w:rsidP="007966E1">
      <w:pPr>
        <w:spacing w:after="0" w:line="240" w:lineRule="auto"/>
        <w:ind w:firstLine="567"/>
        <w:jc w:val="both"/>
        <w:rPr>
          <w:rFonts w:ascii="Times New Roman" w:hAnsi="Times New Roman" w:cs="Times New Roman"/>
          <w:sz w:val="28"/>
          <w:szCs w:val="28"/>
        </w:rPr>
      </w:pPr>
      <w:r w:rsidRPr="001979D1">
        <w:rPr>
          <w:rFonts w:ascii="Times New Roman" w:hAnsi="Times New Roman" w:cs="Times New Roman"/>
          <w:sz w:val="28"/>
          <w:szCs w:val="28"/>
        </w:rPr>
        <w:t>В 2002 году значения допустимых суточных доз подверглись очередному пересмотру и для нитратов был сохранен уровень от 0 до 3,7 мг/кг массы тела, а для нитритов установлен – 0 – 0,07 мг/кг массы тела (</w:t>
      </w:r>
      <w:r w:rsidRPr="001979D1">
        <w:rPr>
          <w:rFonts w:ascii="Times New Roman" w:hAnsi="Times New Roman" w:cs="Times New Roman"/>
          <w:sz w:val="28"/>
          <w:szCs w:val="28"/>
          <w:lang w:val="en-US"/>
        </w:rPr>
        <w:t>FAO</w:t>
      </w:r>
      <w:r w:rsidRPr="001979D1">
        <w:rPr>
          <w:rFonts w:ascii="Times New Roman" w:hAnsi="Times New Roman" w:cs="Times New Roman"/>
          <w:sz w:val="28"/>
          <w:szCs w:val="28"/>
        </w:rPr>
        <w:t>/</w:t>
      </w:r>
      <w:r w:rsidRPr="001979D1">
        <w:rPr>
          <w:rFonts w:ascii="Times New Roman" w:hAnsi="Times New Roman" w:cs="Times New Roman"/>
          <w:sz w:val="28"/>
          <w:szCs w:val="28"/>
          <w:lang w:val="en-US"/>
        </w:rPr>
        <w:t>WHO</w:t>
      </w:r>
      <w:r w:rsidRPr="001979D1">
        <w:rPr>
          <w:rFonts w:ascii="Times New Roman" w:hAnsi="Times New Roman" w:cs="Times New Roman"/>
          <w:sz w:val="28"/>
          <w:szCs w:val="28"/>
        </w:rPr>
        <w:t>, 2003)</w:t>
      </w:r>
      <w:r w:rsidR="00437577" w:rsidRPr="001979D1">
        <w:rPr>
          <w:rFonts w:ascii="Times New Roman" w:hAnsi="Times New Roman" w:cs="Times New Roman"/>
          <w:sz w:val="28"/>
          <w:szCs w:val="28"/>
        </w:rPr>
        <w:t xml:space="preserve"> [23</w:t>
      </w:r>
      <w:r w:rsidRPr="001979D1">
        <w:rPr>
          <w:rFonts w:ascii="Times New Roman" w:hAnsi="Times New Roman" w:cs="Times New Roman"/>
          <w:sz w:val="28"/>
          <w:szCs w:val="28"/>
        </w:rPr>
        <w:t>].</w:t>
      </w:r>
      <w:r w:rsidR="005C743E" w:rsidRPr="001979D1">
        <w:rPr>
          <w:rFonts w:ascii="Times New Roman" w:hAnsi="Times New Roman" w:cs="Times New Roman"/>
          <w:sz w:val="28"/>
          <w:szCs w:val="28"/>
        </w:rPr>
        <w:t xml:space="preserve"> Смертельной дозой дл</w:t>
      </w:r>
      <w:r w:rsidR="00832B3A" w:rsidRPr="001979D1">
        <w:rPr>
          <w:rFonts w:ascii="Times New Roman" w:hAnsi="Times New Roman" w:cs="Times New Roman"/>
          <w:sz w:val="28"/>
          <w:szCs w:val="28"/>
        </w:rPr>
        <w:t xml:space="preserve">я взрослого человека считается </w:t>
      </w:r>
      <w:r w:rsidR="005C743E" w:rsidRPr="001979D1">
        <w:rPr>
          <w:rFonts w:ascii="Times New Roman" w:hAnsi="Times New Roman" w:cs="Times New Roman"/>
          <w:sz w:val="28"/>
          <w:szCs w:val="28"/>
        </w:rPr>
        <w:t>8-15 г.</w:t>
      </w:r>
    </w:p>
    <w:p w:rsidR="005C743E" w:rsidRDefault="005C743E" w:rsidP="005C743E">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Из известных в настоящее время нитрозосоединений, содержащих нитрозогруппу (NО), 80 нитрозоаминов (производных аммиака) и 23 нитрозоамида (производные</w:t>
      </w:r>
      <w:r w:rsidRPr="005C743E">
        <w:rPr>
          <w:rFonts w:ascii="Times New Roman" w:eastAsia="Times New Roman" w:hAnsi="Times New Roman" w:cs="Times New Roman"/>
          <w:sz w:val="28"/>
          <w:szCs w:val="28"/>
          <w:lang w:eastAsia="ru-RU"/>
        </w:rPr>
        <w:t xml:space="preserve"> аминокислот и пептидов) являются активными канцерогенами. </w:t>
      </w:r>
    </w:p>
    <w:p w:rsidR="0003059A" w:rsidRDefault="0003059A" w:rsidP="0003059A">
      <w:pPr>
        <w:spacing w:after="0" w:line="240" w:lineRule="auto"/>
        <w:ind w:firstLine="567"/>
        <w:jc w:val="both"/>
        <w:rPr>
          <w:rFonts w:ascii="Times New Roman" w:eastAsia="Times New Roman" w:hAnsi="Times New Roman" w:cs="Times New Roman"/>
          <w:sz w:val="28"/>
          <w:szCs w:val="28"/>
          <w:lang w:eastAsia="ru-RU"/>
        </w:rPr>
      </w:pPr>
      <w:r w:rsidRPr="0003059A">
        <w:rPr>
          <w:rFonts w:ascii="Times New Roman" w:eastAsia="Times New Roman" w:hAnsi="Times New Roman" w:cs="Times New Roman"/>
          <w:sz w:val="28"/>
          <w:szCs w:val="28"/>
          <w:lang w:eastAsia="ru-RU"/>
        </w:rPr>
        <w:t xml:space="preserve">N-нитрозосоединения – вещества, у которых нитрозогруппа (&gt;Н— Н= 0) связана с атомом азота. Они образуются при взаимодействии нитритов с вторичными, третичными и четвертичными аминами. </w:t>
      </w:r>
    </w:p>
    <w:p w:rsidR="0003059A" w:rsidRPr="0003059A" w:rsidRDefault="0003059A" w:rsidP="0003059A">
      <w:pPr>
        <w:spacing w:after="0" w:line="240" w:lineRule="auto"/>
        <w:ind w:firstLine="567"/>
        <w:jc w:val="both"/>
        <w:rPr>
          <w:rFonts w:ascii="Times New Roman" w:eastAsia="Times New Roman" w:hAnsi="Times New Roman" w:cs="Times New Roman"/>
          <w:sz w:val="28"/>
          <w:szCs w:val="28"/>
          <w:lang w:eastAsia="ru-RU"/>
        </w:rPr>
      </w:pPr>
      <w:r w:rsidRPr="0003059A">
        <w:rPr>
          <w:rFonts w:ascii="Times New Roman" w:eastAsia="Times New Roman" w:hAnsi="Times New Roman" w:cs="Times New Roman"/>
          <w:sz w:val="28"/>
          <w:szCs w:val="28"/>
          <w:lang w:eastAsia="ru-RU"/>
        </w:rPr>
        <w:t xml:space="preserve">N-нитрозосоединения – твердые вещества или жидкости, обладающие высокой реакционной способностью. Они хорошо растворимы в органических растворителях и умеренно в воде, отличаются высокой летучестью, относительно стабильны и способны длительное время находиться в окружающей среде без существенных изменений. Наиболее распространены М-нитрозодиметиламин (НДМА), N-нитрозодипропиламин </w:t>
      </w:r>
      <w:r w:rsidRPr="0003059A">
        <w:rPr>
          <w:rFonts w:ascii="Times New Roman" w:eastAsia="Times New Roman" w:hAnsi="Times New Roman" w:cs="Times New Roman"/>
          <w:sz w:val="28"/>
          <w:szCs w:val="28"/>
          <w:lang w:eastAsia="ru-RU"/>
        </w:rPr>
        <w:lastRenderedPageBreak/>
        <w:t xml:space="preserve">(НДПА), N-нитрозодиэтиламин (НДЭА), N-нитрозопиперидин (НПиП), N-нитрозопирролидин (НПиР). </w:t>
      </w:r>
    </w:p>
    <w:p w:rsidR="0003059A" w:rsidRPr="0003059A" w:rsidRDefault="0003059A" w:rsidP="0003059A">
      <w:pPr>
        <w:spacing w:after="0" w:line="240" w:lineRule="auto"/>
        <w:ind w:firstLine="567"/>
        <w:jc w:val="both"/>
        <w:rPr>
          <w:rFonts w:ascii="Times New Roman" w:eastAsia="Times New Roman" w:hAnsi="Times New Roman" w:cs="Times New Roman"/>
          <w:sz w:val="28"/>
          <w:szCs w:val="28"/>
          <w:lang w:eastAsia="ru-RU"/>
        </w:rPr>
      </w:pPr>
      <w:r w:rsidRPr="0003059A">
        <w:rPr>
          <w:rFonts w:ascii="Times New Roman" w:eastAsia="Times New Roman" w:hAnsi="Times New Roman" w:cs="Times New Roman"/>
          <w:sz w:val="28"/>
          <w:szCs w:val="28"/>
          <w:lang w:eastAsia="ru-RU"/>
        </w:rPr>
        <w:t xml:space="preserve">Для предотвращения образования в организме человека N-нитрозосоединений следует полностью исключить из пищевых продуктов амины и амиды, а также приводящие к их возникновению нитраты и нитриты. К сожалению, реально возможно лишь снижение содержания в продуктах питания и пищевом сырье нитратов и нитритов. </w:t>
      </w:r>
    </w:p>
    <w:p w:rsidR="0003059A" w:rsidRPr="0003059A" w:rsidRDefault="0003059A" w:rsidP="0003059A">
      <w:pPr>
        <w:spacing w:after="0" w:line="240" w:lineRule="auto"/>
        <w:ind w:firstLine="567"/>
        <w:jc w:val="both"/>
        <w:rPr>
          <w:rFonts w:ascii="Times New Roman" w:eastAsia="Times New Roman" w:hAnsi="Times New Roman" w:cs="Times New Roman"/>
          <w:sz w:val="28"/>
          <w:szCs w:val="28"/>
          <w:lang w:eastAsia="ru-RU"/>
        </w:rPr>
      </w:pPr>
    </w:p>
    <w:p w:rsidR="00AC48FB" w:rsidRPr="00B46990" w:rsidRDefault="00AC48FB" w:rsidP="00AC48FB">
      <w:pPr>
        <w:spacing w:after="0" w:line="240" w:lineRule="auto"/>
        <w:ind w:firstLine="567"/>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Причины</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накопления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p>
    <w:p w:rsidR="00AC48FB" w:rsidRPr="00B46990" w:rsidRDefault="00AC48FB" w:rsidP="00AC48FB">
      <w:pPr>
        <w:spacing w:after="0" w:line="240" w:lineRule="auto"/>
        <w:ind w:firstLine="567"/>
        <w:rPr>
          <w:rFonts w:ascii="Times New Roman" w:eastAsia="Times New Roman" w:hAnsi="Times New Roman" w:cs="Times New Roman"/>
          <w:sz w:val="28"/>
          <w:szCs w:val="28"/>
          <w:lang w:eastAsia="ru-RU"/>
        </w:rPr>
      </w:pPr>
    </w:p>
    <w:p w:rsidR="00AC48FB" w:rsidRPr="00B46990" w:rsidRDefault="00AC48FB" w:rsidP="00CB0D29">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Содержание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основных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продуктах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приведено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001959C4">
        <w:rPr>
          <w:rFonts w:ascii="Times New Roman" w:eastAsia="Times New Roman" w:hAnsi="Times New Roman" w:cs="Times New Roman"/>
          <w:sz w:val="28"/>
          <w:szCs w:val="28"/>
          <w:lang w:eastAsia="ru-RU"/>
        </w:rPr>
        <w:t>таблице</w:t>
      </w:r>
      <w:r w:rsidRPr="00B46990">
        <w:rPr>
          <w:rFonts w:ascii="Times New Roman" w:eastAsia="Times New Roman" w:hAnsi="Times New Roman" w:cs="Times New Roman"/>
          <w:sz w:val="28"/>
          <w:szCs w:val="28"/>
          <w:lang w:eastAsia="ru-RU"/>
        </w:rPr>
        <w:t xml:space="preserve"> </w:t>
      </w:r>
      <w:r w:rsidR="00687E35">
        <w:rPr>
          <w:rFonts w:ascii="Times New Roman" w:eastAsia="Times New Roman" w:hAnsi="Times New Roman" w:cs="Times New Roman"/>
          <w:sz w:val="28"/>
          <w:szCs w:val="28"/>
          <w:lang w:eastAsia="ru-RU"/>
        </w:rPr>
        <w:t>5</w:t>
      </w:r>
      <w:r w:rsidRPr="00B46990">
        <w:rPr>
          <w:rFonts w:ascii="Times New Roman" w:eastAsia="Times New Roman" w:hAnsi="Times New Roman" w:cs="Times New Roman"/>
          <w:sz w:val="28"/>
          <w:szCs w:val="28"/>
          <w:lang w:eastAsia="ru-RU"/>
        </w:rPr>
        <w:t>.</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содержание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растениях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влияют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следующие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факторы</w:t>
      </w:r>
      <w:r w:rsidR="00437577" w:rsidRPr="00E90679">
        <w:rPr>
          <w:rFonts w:ascii="Times New Roman" w:eastAsia="Times New Roman" w:hAnsi="Times New Roman" w:cs="Times New Roman"/>
          <w:sz w:val="28"/>
          <w:szCs w:val="28"/>
          <w:lang w:eastAsia="ru-RU"/>
        </w:rPr>
        <w:t xml:space="preserve"> [1]</w:t>
      </w:r>
      <w:r w:rsidRPr="00B46990">
        <w:rPr>
          <w:rFonts w:ascii="Times New Roman" w:eastAsia="Times New Roman" w:hAnsi="Times New Roman" w:cs="Times New Roman"/>
          <w:sz w:val="28"/>
          <w:szCs w:val="28"/>
          <w:lang w:eastAsia="ru-RU"/>
        </w:rPr>
        <w:t>:</w:t>
      </w:r>
    </w:p>
    <w:p w:rsidR="00AC48FB" w:rsidRPr="00B46990" w:rsidRDefault="00AC48FB" w:rsidP="00CB0D29">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•индивидуальные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особенности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растений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(способность</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растений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аккумулировать</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нитраты</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значительной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степени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зависит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их</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вида</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сорта</w:t>
      </w:r>
      <w:r w:rsidR="00B46990" w:rsidRPr="00B46990">
        <w:rPr>
          <w:rFonts w:ascii="Times New Roman" w:eastAsia="Times New Roman" w:hAnsi="Times New Roman" w:cs="Times New Roman"/>
          <w:sz w:val="28"/>
          <w:szCs w:val="28"/>
          <w:lang w:eastAsia="ru-RU"/>
        </w:rPr>
        <w:t>); существуют</w:t>
      </w:r>
      <w:r w:rsidR="00B46990" w:rsidRPr="00B46990">
        <w:rPr>
          <w:rFonts w:ascii="Times New Roman" w:eastAsia="Times New Roman" w:hAnsi="Times New Roman" w:cs="Times New Roman"/>
          <w:sz w:val="28"/>
          <w:szCs w:val="28"/>
          <w:lang w:val="kk-KZ" w:eastAsia="ru-RU"/>
        </w:rPr>
        <w:t xml:space="preserve"> </w:t>
      </w:r>
      <w:r w:rsidR="00B46990" w:rsidRPr="00B46990">
        <w:rPr>
          <w:rFonts w:ascii="Times New Roman" w:eastAsia="Times New Roman" w:hAnsi="Times New Roman" w:cs="Times New Roman"/>
          <w:sz w:val="28"/>
          <w:szCs w:val="28"/>
          <w:lang w:eastAsia="ru-RU"/>
        </w:rPr>
        <w:t>растения</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«накопители»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которые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w:t>
      </w:r>
      <w:r w:rsidR="00B46990" w:rsidRPr="00B46990">
        <w:rPr>
          <w:rFonts w:ascii="Times New Roman" w:eastAsia="Times New Roman" w:hAnsi="Times New Roman" w:cs="Times New Roman"/>
          <w:sz w:val="28"/>
          <w:szCs w:val="28"/>
          <w:lang w:val="kk-KZ" w:eastAsia="ru-RU"/>
        </w:rPr>
        <w:t xml:space="preserve"> </w:t>
      </w:r>
      <w:r w:rsidR="00B46990" w:rsidRPr="00B46990">
        <w:rPr>
          <w:rFonts w:ascii="Times New Roman" w:eastAsia="Times New Roman" w:hAnsi="Times New Roman" w:cs="Times New Roman"/>
          <w:sz w:val="28"/>
          <w:szCs w:val="28"/>
          <w:lang w:eastAsia="ru-RU"/>
        </w:rPr>
        <w:t>избыточной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концентрации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ионов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NO</w:t>
      </w:r>
      <w:r w:rsidRPr="001C5CE1">
        <w:rPr>
          <w:rFonts w:ascii="Times New Roman" w:eastAsia="Times New Roman" w:hAnsi="Times New Roman" w:cs="Times New Roman"/>
          <w:sz w:val="28"/>
          <w:szCs w:val="28"/>
          <w:vertAlign w:val="subscript"/>
          <w:lang w:eastAsia="ru-RU"/>
        </w:rPr>
        <w:t>3</w:t>
      </w:r>
      <w:r w:rsidRPr="001C5CE1">
        <w:rPr>
          <w:rFonts w:ascii="Times New Roman" w:eastAsia="Times New Roman" w:hAnsi="Times New Roman" w:cs="Times New Roman"/>
          <w:sz w:val="28"/>
          <w:szCs w:val="28"/>
          <w:vertAlign w:val="superscript"/>
          <w:lang w:eastAsia="ru-RU"/>
        </w:rPr>
        <w:t>-</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почве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могут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содержать</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следующее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количество</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мг/кг:</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свекла</w:t>
      </w:r>
      <w:r w:rsidR="00B46990" w:rsidRPr="00B46990">
        <w:rPr>
          <w:rFonts w:ascii="Times New Roman" w:eastAsia="Times New Roman" w:hAnsi="Times New Roman" w:cs="Times New Roman"/>
          <w:sz w:val="28"/>
          <w:szCs w:val="28"/>
          <w:lang w:val="kk-KZ" w:eastAsia="ru-RU"/>
        </w:rPr>
        <w:t xml:space="preserve"> </w:t>
      </w:r>
      <w:r w:rsidR="00B46990" w:rsidRPr="00B46990">
        <w:rPr>
          <w:rFonts w:ascii="Times New Roman" w:eastAsia="Times New Roman" w:hAnsi="Times New Roman" w:cs="Times New Roman"/>
          <w:sz w:val="28"/>
          <w:szCs w:val="28"/>
          <w:lang w:eastAsia="ru-RU"/>
        </w:rPr>
        <w:t xml:space="preserve">(39...7771), </w:t>
      </w:r>
      <w:r w:rsidRPr="00B46990">
        <w:rPr>
          <w:rFonts w:ascii="Times New Roman" w:eastAsia="Times New Roman" w:hAnsi="Times New Roman" w:cs="Times New Roman"/>
          <w:sz w:val="28"/>
          <w:szCs w:val="28"/>
          <w:lang w:eastAsia="ru-RU"/>
        </w:rPr>
        <w:t>репа</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(82...5429), редис</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(41...4527), укроп</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(30...4074), редька</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(98...2731), шпинат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(621...2417); </w:t>
      </w:r>
    </w:p>
    <w:p w:rsidR="00AC48FB" w:rsidRDefault="00AC48FB" w:rsidP="00CB0D29">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•степень</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зрелости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плодов: недозрелые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овощи, </w:t>
      </w:r>
      <w:r w:rsidR="00B46990" w:rsidRPr="00B46990">
        <w:rPr>
          <w:rFonts w:ascii="Times New Roman" w:eastAsia="Times New Roman" w:hAnsi="Times New Roman" w:cs="Times New Roman"/>
          <w:sz w:val="28"/>
          <w:szCs w:val="28"/>
          <w:lang w:eastAsia="ru-RU"/>
        </w:rPr>
        <w:t xml:space="preserve">картофель, </w:t>
      </w:r>
      <w:r w:rsidRPr="00B46990">
        <w:rPr>
          <w:rFonts w:ascii="Times New Roman" w:eastAsia="Times New Roman" w:hAnsi="Times New Roman" w:cs="Times New Roman"/>
          <w:sz w:val="28"/>
          <w:szCs w:val="28"/>
          <w:lang w:eastAsia="ru-RU"/>
        </w:rPr>
        <w:t>а</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также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овощи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ранних</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сроков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созревания</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могут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содержать</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на</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50...70 % больше, чем</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достигшие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уборочной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зрелости; </w:t>
      </w:r>
      <w:r w:rsidR="00B46990" w:rsidRPr="00B46990">
        <w:rPr>
          <w:rFonts w:ascii="Times New Roman" w:eastAsia="Times New Roman" w:hAnsi="Times New Roman" w:cs="Times New Roman"/>
          <w:sz w:val="28"/>
          <w:szCs w:val="28"/>
          <w:lang w:val="kk-KZ" w:eastAsia="ru-RU"/>
        </w:rPr>
        <w:t>у</w:t>
      </w:r>
      <w:r w:rsidRPr="00B46990">
        <w:rPr>
          <w:rFonts w:ascii="Times New Roman" w:eastAsia="Times New Roman" w:hAnsi="Times New Roman" w:cs="Times New Roman"/>
          <w:sz w:val="28"/>
          <w:szCs w:val="28"/>
          <w:lang w:eastAsia="ru-RU"/>
        </w:rPr>
        <w:t>величение</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продолжительности</w:t>
      </w:r>
      <w:r w:rsidR="00B46990" w:rsidRPr="00B46990">
        <w:rPr>
          <w:rFonts w:ascii="Times New Roman" w:eastAsia="Times New Roman" w:hAnsi="Times New Roman" w:cs="Times New Roman"/>
          <w:sz w:val="28"/>
          <w:szCs w:val="28"/>
          <w:lang w:val="kk-KZ" w:eastAsia="ru-RU"/>
        </w:rPr>
        <w:t xml:space="preserve"> </w:t>
      </w:r>
      <w:r w:rsidR="00B46990" w:rsidRPr="00B46990">
        <w:rPr>
          <w:rFonts w:ascii="Times New Roman" w:eastAsia="Times New Roman" w:hAnsi="Times New Roman" w:cs="Times New Roman"/>
          <w:sz w:val="28"/>
          <w:szCs w:val="28"/>
          <w:lang w:eastAsia="ru-RU"/>
        </w:rPr>
        <w:t>вегетации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приводит</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снижению</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концентрации</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растительной</w:t>
      </w:r>
      <w:r w:rsidR="00B46990"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продукции; </w:t>
      </w:r>
    </w:p>
    <w:p w:rsidR="00437577" w:rsidRPr="00B46990" w:rsidRDefault="00437577" w:rsidP="00437577">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•нарушение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агрохимической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технологии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для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повышения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урожайности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растительной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продукции: </w:t>
      </w:r>
      <w:r w:rsidRPr="00B46990">
        <w:rPr>
          <w:rFonts w:ascii="Times New Roman" w:eastAsia="Times New Roman" w:hAnsi="Times New Roman" w:cs="Times New Roman"/>
          <w:sz w:val="28"/>
          <w:szCs w:val="28"/>
          <w:lang w:val="kk-KZ" w:eastAsia="ru-RU"/>
        </w:rPr>
        <w:t>п</w:t>
      </w:r>
      <w:r w:rsidRPr="00B46990">
        <w:rPr>
          <w:rFonts w:ascii="Times New Roman" w:eastAsia="Times New Roman" w:hAnsi="Times New Roman" w:cs="Times New Roman"/>
          <w:sz w:val="28"/>
          <w:szCs w:val="28"/>
          <w:lang w:eastAsia="ru-RU"/>
        </w:rPr>
        <w:t>овышенная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дозировка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неправильные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сроки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внесения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азотных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удобрений; для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сравнения: содержание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листьях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салата, выращенного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без</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внесения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азотных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удобрений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почву, составила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2900 мг/кг; с</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внесением– 4400 мг/кг; </w:t>
      </w:r>
    </w:p>
    <w:p w:rsidR="00437577" w:rsidRPr="00437577" w:rsidRDefault="00437577" w:rsidP="00437577">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•изменение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метаболизма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азотсодержащих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соединений: с</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увеличением</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освещенности, температуры</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влажности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возрастает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активность</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фермента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нитроредуктазы, ускоряющего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включение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состав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белков, 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результате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чего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содержание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растениях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снижается; напротив, факторы, тормозящие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процесс</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фотосинтеза, замедляют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скорость</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восстановления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включения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состав</w:t>
      </w:r>
      <w:r w:rsidRPr="00B46990">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eastAsia="ru-RU"/>
        </w:rPr>
        <w:t>белков</w:t>
      </w:r>
      <w:r w:rsidRPr="00437577">
        <w:rPr>
          <w:rFonts w:ascii="Times New Roman" w:eastAsia="Times New Roman" w:hAnsi="Times New Roman" w:cs="Times New Roman"/>
          <w:sz w:val="28"/>
          <w:szCs w:val="28"/>
          <w:lang w:eastAsia="ru-RU"/>
        </w:rPr>
        <w:t>;</w:t>
      </w:r>
    </w:p>
    <w:p w:rsidR="009A7B0C" w:rsidRPr="00B46990" w:rsidRDefault="009A7B0C" w:rsidP="009A7B0C">
      <w:pPr>
        <w:spacing w:after="0" w:line="240" w:lineRule="auto"/>
        <w:ind w:firstLine="567"/>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•соотношение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различных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питательных</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веществ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почве; </w:t>
      </w:r>
    </w:p>
    <w:p w:rsidR="009A7B0C" w:rsidRPr="008D0154" w:rsidRDefault="009A7B0C" w:rsidP="009A7B0C">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•использование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некоторых</w:t>
      </w:r>
      <w:r w:rsidRPr="00B46990">
        <w:rPr>
          <w:rFonts w:ascii="Times New Roman" w:eastAsia="Times New Roman" w:hAnsi="Times New Roman" w:cs="Times New Roman"/>
          <w:sz w:val="28"/>
          <w:szCs w:val="28"/>
          <w:lang w:val="kk-KZ" w:eastAsia="ru-RU"/>
        </w:rPr>
        <w:t xml:space="preserve"> г</w:t>
      </w:r>
      <w:r w:rsidRPr="00B46990">
        <w:rPr>
          <w:rFonts w:ascii="Times New Roman" w:eastAsia="Times New Roman" w:hAnsi="Times New Roman" w:cs="Times New Roman"/>
          <w:sz w:val="28"/>
          <w:szCs w:val="28"/>
          <w:lang w:eastAsia="ru-RU"/>
        </w:rPr>
        <w:t>ербицидов, например, 2,4-D</w:t>
      </w:r>
      <w:r w:rsidRPr="00437577">
        <w:rPr>
          <w:rFonts w:ascii="Times New Roman" w:eastAsia="Times New Roman" w:hAnsi="Times New Roman" w:cs="Times New Roman"/>
          <w:sz w:val="28"/>
          <w:szCs w:val="28"/>
          <w:lang w:eastAsia="ru-RU"/>
        </w:rPr>
        <w:t xml:space="preserve"> </w:t>
      </w:r>
      <w:r w:rsidRPr="00B46990">
        <w:rPr>
          <w:rFonts w:ascii="Times New Roman" w:eastAsia="Times New Roman" w:hAnsi="Times New Roman" w:cs="Times New Roman"/>
          <w:sz w:val="28"/>
          <w:szCs w:val="28"/>
          <w:lang w:eastAsia="ru-RU"/>
        </w:rPr>
        <w:t>(дихлорфеноксиуксусная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кислота), 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дефицит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молибдена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почве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нарушают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обмен</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веществ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растениях, что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приводит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накоплению</w:t>
      </w:r>
      <w:r w:rsidRPr="00B46990">
        <w:rPr>
          <w:rFonts w:ascii="Times New Roman" w:eastAsia="Times New Roman" w:hAnsi="Times New Roman" w:cs="Times New Roman"/>
          <w:sz w:val="28"/>
          <w:szCs w:val="28"/>
          <w:lang w:val="kk-KZ" w:eastAsia="ru-RU"/>
        </w:rPr>
        <w:t xml:space="preserve"> </w:t>
      </w:r>
      <w:r w:rsidR="008D0154">
        <w:rPr>
          <w:rFonts w:ascii="Times New Roman" w:eastAsia="Times New Roman" w:hAnsi="Times New Roman" w:cs="Times New Roman"/>
          <w:sz w:val="28"/>
          <w:szCs w:val="28"/>
          <w:lang w:eastAsia="ru-RU"/>
        </w:rPr>
        <w:t>нитратов</w:t>
      </w:r>
      <w:r w:rsidR="008D0154" w:rsidRPr="008D0154">
        <w:rPr>
          <w:rFonts w:ascii="Times New Roman" w:eastAsia="Times New Roman" w:hAnsi="Times New Roman" w:cs="Times New Roman"/>
          <w:sz w:val="28"/>
          <w:szCs w:val="28"/>
          <w:lang w:eastAsia="ru-RU"/>
        </w:rPr>
        <w:t>;</w:t>
      </w:r>
    </w:p>
    <w:p w:rsidR="008D0154" w:rsidRPr="00B46990" w:rsidRDefault="008D0154" w:rsidP="008D0154">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•при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транспортировке,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хранении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переработке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сырья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продуктов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питания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может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происходить</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микробиологическое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восстановление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нитритов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под</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действием</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ферментов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нитроредуктаз, поэтому</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опасно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хранить</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готовые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блюда,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содержащие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нитраты,</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повышенной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температуре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длительное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время; </w:t>
      </w:r>
    </w:p>
    <w:p w:rsidR="009A7B0C" w:rsidRPr="008D0154" w:rsidRDefault="009A7B0C" w:rsidP="00CB0D29">
      <w:pPr>
        <w:spacing w:after="0" w:line="240" w:lineRule="auto"/>
        <w:ind w:firstLine="567"/>
        <w:rPr>
          <w:rFonts w:ascii="Times New Roman" w:eastAsia="Times New Roman" w:hAnsi="Times New Roman" w:cs="Times New Roman"/>
          <w:sz w:val="28"/>
          <w:szCs w:val="28"/>
          <w:lang w:eastAsia="ru-RU"/>
        </w:rPr>
      </w:pPr>
    </w:p>
    <w:p w:rsidR="009A7B0C" w:rsidRDefault="009A7B0C" w:rsidP="00CB0D29">
      <w:pPr>
        <w:spacing w:after="0" w:line="240" w:lineRule="auto"/>
        <w:ind w:firstLine="567"/>
        <w:rPr>
          <w:rFonts w:ascii="Times New Roman" w:eastAsia="Times New Roman" w:hAnsi="Times New Roman" w:cs="Times New Roman"/>
          <w:sz w:val="28"/>
          <w:szCs w:val="28"/>
          <w:lang w:val="kk-KZ" w:eastAsia="ru-RU"/>
        </w:rPr>
      </w:pPr>
    </w:p>
    <w:p w:rsidR="00CB0D29" w:rsidRPr="00437577" w:rsidRDefault="00CB0D29" w:rsidP="00CB0D29">
      <w:pPr>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 xml:space="preserve">Таблица </w:t>
      </w:r>
      <w:r w:rsidR="00687E35">
        <w:rPr>
          <w:rFonts w:ascii="Times New Roman" w:eastAsia="Times New Roman" w:hAnsi="Times New Roman" w:cs="Times New Roman"/>
          <w:sz w:val="28"/>
          <w:szCs w:val="28"/>
          <w:lang w:val="kk-KZ" w:eastAsia="ru-RU"/>
        </w:rPr>
        <w:t>5</w:t>
      </w:r>
      <w:r>
        <w:rPr>
          <w:rFonts w:ascii="Times New Roman" w:eastAsia="Times New Roman" w:hAnsi="Times New Roman" w:cs="Times New Roman"/>
          <w:sz w:val="28"/>
          <w:szCs w:val="28"/>
          <w:lang w:eastAsia="ru-RU"/>
        </w:rPr>
        <w:t>. Содержание нитратов в основных продуктах</w:t>
      </w:r>
      <w:r w:rsidR="00437577" w:rsidRPr="00437577">
        <w:rPr>
          <w:rFonts w:ascii="Times New Roman" w:eastAsia="Times New Roman" w:hAnsi="Times New Roman" w:cs="Times New Roman"/>
          <w:sz w:val="28"/>
          <w:szCs w:val="28"/>
          <w:lang w:eastAsia="ru-RU"/>
        </w:rPr>
        <w:t xml:space="preserve"> [1]</w:t>
      </w:r>
    </w:p>
    <w:p w:rsidR="00C9403F" w:rsidRDefault="00C9403F" w:rsidP="00CB0D29">
      <w:pPr>
        <w:spacing w:after="0" w:line="240" w:lineRule="auto"/>
        <w:ind w:firstLine="567"/>
        <w:rPr>
          <w:rFonts w:ascii="Times New Roman" w:eastAsia="Times New Roman" w:hAnsi="Times New Roman" w:cs="Times New Roman"/>
          <w:sz w:val="28"/>
          <w:szCs w:val="28"/>
          <w:lang w:eastAsia="ru-RU"/>
        </w:rPr>
      </w:pPr>
    </w:p>
    <w:tbl>
      <w:tblPr>
        <w:tblStyle w:val="ab"/>
        <w:tblW w:w="0" w:type="auto"/>
        <w:tblLook w:val="04A0" w:firstRow="1" w:lastRow="0" w:firstColumn="1" w:lastColumn="0" w:noHBand="0" w:noVBand="1"/>
      </w:tblPr>
      <w:tblGrid>
        <w:gridCol w:w="2547"/>
        <w:gridCol w:w="1984"/>
        <w:gridCol w:w="2835"/>
        <w:gridCol w:w="1979"/>
      </w:tblGrid>
      <w:tr w:rsidR="00CB0D29" w:rsidTr="003978A9">
        <w:tc>
          <w:tcPr>
            <w:tcW w:w="2547" w:type="dxa"/>
          </w:tcPr>
          <w:p w:rsidR="00CB0D29" w:rsidRDefault="00CB0D29" w:rsidP="00CB0D2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Продукт</w:t>
            </w:r>
          </w:p>
        </w:tc>
        <w:tc>
          <w:tcPr>
            <w:tcW w:w="1984" w:type="dxa"/>
          </w:tcPr>
          <w:p w:rsidR="00CB0D29" w:rsidRPr="00CB0D29" w:rsidRDefault="00CB0D29" w:rsidP="00CB0D2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w:t>
            </w:r>
            <w:r>
              <w:rPr>
                <w:rFonts w:ascii="Times New Roman" w:eastAsia="Times New Roman" w:hAnsi="Times New Roman" w:cs="Times New Roman"/>
                <w:sz w:val="28"/>
                <w:szCs w:val="28"/>
                <w:lang w:val="en-US" w:eastAsia="ru-RU"/>
              </w:rPr>
              <w:t>NO</w:t>
            </w:r>
            <w:r w:rsidRPr="00CB0D29">
              <w:rPr>
                <w:rFonts w:ascii="Times New Roman" w:eastAsia="Times New Roman" w:hAnsi="Times New Roman" w:cs="Times New Roman"/>
                <w:sz w:val="28"/>
                <w:szCs w:val="28"/>
                <w:vertAlign w:val="subscript"/>
                <w:lang w:val="en-US" w:eastAsia="ru-RU"/>
              </w:rPr>
              <w:t>3</w:t>
            </w:r>
            <w:r w:rsidRPr="00CB0D29">
              <w:rPr>
                <w:rFonts w:ascii="Times New Roman" w:eastAsia="Times New Roman" w:hAnsi="Times New Roman" w:cs="Times New Roman"/>
                <w:sz w:val="28"/>
                <w:szCs w:val="28"/>
                <w:vertAlign w:val="superscript"/>
                <w:lang w:val="en-US" w:eastAsia="ru-RU"/>
              </w:rPr>
              <w:t>-</w:t>
            </w:r>
            <w:r>
              <w:rPr>
                <w:rFonts w:ascii="Times New Roman" w:eastAsia="Times New Roman" w:hAnsi="Times New Roman" w:cs="Times New Roman"/>
                <w:sz w:val="28"/>
                <w:szCs w:val="28"/>
                <w:lang w:eastAsia="ru-RU"/>
              </w:rPr>
              <w:t>, мг/кг</w:t>
            </w:r>
          </w:p>
        </w:tc>
        <w:tc>
          <w:tcPr>
            <w:tcW w:w="2835" w:type="dxa"/>
          </w:tcPr>
          <w:p w:rsidR="00CB0D29" w:rsidRDefault="00CB0D29" w:rsidP="00CB0D2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Продукт</w:t>
            </w:r>
          </w:p>
        </w:tc>
        <w:tc>
          <w:tcPr>
            <w:tcW w:w="1979" w:type="dxa"/>
          </w:tcPr>
          <w:p w:rsidR="00CB0D29" w:rsidRDefault="00CB0D29" w:rsidP="00CB0D2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w:t>
            </w:r>
            <w:r>
              <w:rPr>
                <w:rFonts w:ascii="Times New Roman" w:eastAsia="Times New Roman" w:hAnsi="Times New Roman" w:cs="Times New Roman"/>
                <w:sz w:val="28"/>
                <w:szCs w:val="28"/>
                <w:lang w:val="en-US" w:eastAsia="ru-RU"/>
              </w:rPr>
              <w:t>NO</w:t>
            </w:r>
            <w:r w:rsidRPr="00CB0D29">
              <w:rPr>
                <w:rFonts w:ascii="Times New Roman" w:eastAsia="Times New Roman" w:hAnsi="Times New Roman" w:cs="Times New Roman"/>
                <w:sz w:val="28"/>
                <w:szCs w:val="28"/>
                <w:vertAlign w:val="subscript"/>
                <w:lang w:val="en-US" w:eastAsia="ru-RU"/>
              </w:rPr>
              <w:t>3</w:t>
            </w:r>
            <w:r w:rsidRPr="00CB0D29">
              <w:rPr>
                <w:rFonts w:ascii="Times New Roman" w:eastAsia="Times New Roman" w:hAnsi="Times New Roman" w:cs="Times New Roman"/>
                <w:sz w:val="28"/>
                <w:szCs w:val="28"/>
                <w:vertAlign w:val="superscript"/>
                <w:lang w:val="en-US" w:eastAsia="ru-RU"/>
              </w:rPr>
              <w:t>-</w:t>
            </w:r>
            <w:r>
              <w:rPr>
                <w:rFonts w:ascii="Times New Roman" w:eastAsia="Times New Roman" w:hAnsi="Times New Roman" w:cs="Times New Roman"/>
                <w:sz w:val="28"/>
                <w:szCs w:val="28"/>
                <w:lang w:eastAsia="ru-RU"/>
              </w:rPr>
              <w:t>, мг/кг</w:t>
            </w:r>
          </w:p>
        </w:tc>
      </w:tr>
      <w:tr w:rsidR="00CB0D29" w:rsidTr="003978A9">
        <w:tc>
          <w:tcPr>
            <w:tcW w:w="2547"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Овощи:</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p>
        </w:tc>
        <w:tc>
          <w:tcPr>
            <w:tcW w:w="2835"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Фрукты и ягоды:</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w:t>
            </w:r>
            <w:r w:rsidR="00CB0D29" w:rsidRPr="003978A9">
              <w:rPr>
                <w:rFonts w:ascii="Times New Roman" w:eastAsia="Times New Roman" w:hAnsi="Times New Roman" w:cs="Times New Roman"/>
                <w:sz w:val="28"/>
                <w:szCs w:val="28"/>
                <w:lang w:eastAsia="ru-RU"/>
              </w:rPr>
              <w:t>векла</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39…7771</w:t>
            </w:r>
          </w:p>
        </w:tc>
        <w:tc>
          <w:tcPr>
            <w:tcW w:w="2835"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Я</w:t>
            </w:r>
            <w:r w:rsidR="00CB0D29" w:rsidRPr="003978A9">
              <w:rPr>
                <w:rFonts w:ascii="Times New Roman" w:eastAsia="Times New Roman" w:hAnsi="Times New Roman" w:cs="Times New Roman"/>
                <w:sz w:val="28"/>
                <w:szCs w:val="28"/>
                <w:lang w:eastAsia="ru-RU"/>
              </w:rPr>
              <w:t>блоки</w:t>
            </w:r>
            <w:r>
              <w:rPr>
                <w:rFonts w:ascii="Times New Roman" w:eastAsia="Times New Roman" w:hAnsi="Times New Roman" w:cs="Times New Roman"/>
                <w:sz w:val="28"/>
                <w:szCs w:val="28"/>
                <w:lang w:eastAsia="ru-RU"/>
              </w:rPr>
              <w:t xml:space="preserve"> </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2,7…55,0</w:t>
            </w: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Р</w:t>
            </w:r>
            <w:r w:rsidR="00CB0D29" w:rsidRPr="003978A9">
              <w:rPr>
                <w:rFonts w:ascii="Times New Roman" w:eastAsia="Times New Roman" w:hAnsi="Times New Roman" w:cs="Times New Roman"/>
                <w:sz w:val="28"/>
                <w:szCs w:val="28"/>
                <w:lang w:eastAsia="ru-RU"/>
              </w:rPr>
              <w:t>епа</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82…5429</w:t>
            </w:r>
          </w:p>
        </w:tc>
        <w:tc>
          <w:tcPr>
            <w:tcW w:w="2835"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Г</w:t>
            </w:r>
            <w:r w:rsidR="00CB0D29" w:rsidRPr="003978A9">
              <w:rPr>
                <w:rFonts w:ascii="Times New Roman" w:eastAsia="Times New Roman" w:hAnsi="Times New Roman" w:cs="Times New Roman"/>
                <w:sz w:val="28"/>
                <w:szCs w:val="28"/>
                <w:lang w:eastAsia="ru-RU"/>
              </w:rPr>
              <w:t>руши</w:t>
            </w:r>
            <w:r>
              <w:rPr>
                <w:rFonts w:ascii="Times New Roman" w:eastAsia="Times New Roman" w:hAnsi="Times New Roman" w:cs="Times New Roman"/>
                <w:sz w:val="28"/>
                <w:szCs w:val="28"/>
                <w:lang w:eastAsia="ru-RU"/>
              </w:rPr>
              <w:t xml:space="preserve"> </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1,5…6,5</w:t>
            </w: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Р</w:t>
            </w:r>
            <w:r w:rsidR="00CB0D29" w:rsidRPr="003978A9">
              <w:rPr>
                <w:rFonts w:ascii="Times New Roman" w:eastAsia="Times New Roman" w:hAnsi="Times New Roman" w:cs="Times New Roman"/>
                <w:sz w:val="28"/>
                <w:szCs w:val="28"/>
                <w:lang w:eastAsia="ru-RU"/>
              </w:rPr>
              <w:t>едис</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41…4527</w:t>
            </w:r>
          </w:p>
        </w:tc>
        <w:tc>
          <w:tcPr>
            <w:tcW w:w="2835"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w:t>
            </w:r>
            <w:r w:rsidR="00CB0D29" w:rsidRPr="003978A9">
              <w:rPr>
                <w:rFonts w:ascii="Times New Roman" w:eastAsia="Times New Roman" w:hAnsi="Times New Roman" w:cs="Times New Roman"/>
                <w:sz w:val="28"/>
                <w:szCs w:val="28"/>
                <w:lang w:eastAsia="ru-RU"/>
              </w:rPr>
              <w:t>лива</w:t>
            </w:r>
            <w:r>
              <w:rPr>
                <w:rFonts w:ascii="Times New Roman" w:eastAsia="Times New Roman" w:hAnsi="Times New Roman" w:cs="Times New Roman"/>
                <w:sz w:val="28"/>
                <w:szCs w:val="28"/>
                <w:lang w:eastAsia="ru-RU"/>
              </w:rPr>
              <w:t xml:space="preserve"> </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2,5…3,1</w:t>
            </w: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Р</w:t>
            </w:r>
            <w:r w:rsidR="00CB0D29" w:rsidRPr="003978A9">
              <w:rPr>
                <w:rFonts w:ascii="Times New Roman" w:eastAsia="Times New Roman" w:hAnsi="Times New Roman" w:cs="Times New Roman"/>
                <w:sz w:val="28"/>
                <w:szCs w:val="28"/>
                <w:lang w:eastAsia="ru-RU"/>
              </w:rPr>
              <w:t>едька</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98…2731</w:t>
            </w:r>
          </w:p>
        </w:tc>
        <w:tc>
          <w:tcPr>
            <w:tcW w:w="2835"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Х</w:t>
            </w:r>
            <w:r w:rsidR="00CB0D29" w:rsidRPr="003978A9">
              <w:rPr>
                <w:rFonts w:ascii="Times New Roman" w:eastAsia="Times New Roman" w:hAnsi="Times New Roman" w:cs="Times New Roman"/>
                <w:sz w:val="28"/>
                <w:szCs w:val="28"/>
                <w:lang w:eastAsia="ru-RU"/>
              </w:rPr>
              <w:t>урма</w:t>
            </w:r>
            <w:r>
              <w:rPr>
                <w:rFonts w:ascii="Times New Roman" w:eastAsia="Times New Roman" w:hAnsi="Times New Roman" w:cs="Times New Roman"/>
                <w:sz w:val="28"/>
                <w:szCs w:val="28"/>
                <w:lang w:eastAsia="ru-RU"/>
              </w:rPr>
              <w:t xml:space="preserve"> </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2,9…4,3</w:t>
            </w: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К</w:t>
            </w:r>
            <w:r w:rsidR="00CB0D29" w:rsidRPr="003978A9">
              <w:rPr>
                <w:rFonts w:ascii="Times New Roman" w:eastAsia="Times New Roman" w:hAnsi="Times New Roman" w:cs="Times New Roman"/>
                <w:sz w:val="28"/>
                <w:szCs w:val="28"/>
                <w:lang w:eastAsia="ru-RU"/>
              </w:rPr>
              <w:t>артофель</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4…3467</w:t>
            </w:r>
          </w:p>
        </w:tc>
        <w:tc>
          <w:tcPr>
            <w:tcW w:w="2835"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Молочные продукты:</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w:t>
            </w:r>
            <w:r w:rsidR="00CB0D29" w:rsidRPr="003978A9">
              <w:rPr>
                <w:rFonts w:ascii="Times New Roman" w:eastAsia="Times New Roman" w:hAnsi="Times New Roman" w:cs="Times New Roman"/>
                <w:sz w:val="28"/>
                <w:szCs w:val="28"/>
                <w:lang w:eastAsia="ru-RU"/>
              </w:rPr>
              <w:t>орковь</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15…900</w:t>
            </w:r>
          </w:p>
        </w:tc>
        <w:tc>
          <w:tcPr>
            <w:tcW w:w="2835"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Молоко пастеризованное</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1,1…14,0</w:t>
            </w:r>
          </w:p>
        </w:tc>
      </w:tr>
      <w:tr w:rsidR="00CB0D29" w:rsidTr="003978A9">
        <w:tc>
          <w:tcPr>
            <w:tcW w:w="2547" w:type="dxa"/>
          </w:tcPr>
          <w:p w:rsidR="00CB0D29" w:rsidRPr="003978A9" w:rsidRDefault="003978A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О</w:t>
            </w:r>
            <w:r w:rsidR="00CB0D29" w:rsidRPr="003978A9">
              <w:rPr>
                <w:rFonts w:ascii="Times New Roman" w:eastAsia="Times New Roman" w:hAnsi="Times New Roman" w:cs="Times New Roman"/>
                <w:sz w:val="28"/>
                <w:szCs w:val="28"/>
                <w:lang w:eastAsia="ru-RU"/>
              </w:rPr>
              <w:t>гурцы</w:t>
            </w:r>
            <w:r>
              <w:rPr>
                <w:rFonts w:ascii="Times New Roman" w:eastAsia="Times New Roman" w:hAnsi="Times New Roman" w:cs="Times New Roman"/>
                <w:sz w:val="28"/>
                <w:szCs w:val="28"/>
                <w:lang w:eastAsia="ru-RU"/>
              </w:rPr>
              <w:t xml:space="preserve"> </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67…765</w:t>
            </w:r>
          </w:p>
        </w:tc>
        <w:tc>
          <w:tcPr>
            <w:tcW w:w="2835"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Молоко сухое, цельное</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1,0…35</w:t>
            </w:r>
          </w:p>
        </w:tc>
      </w:tr>
      <w:tr w:rsidR="00CB0D29" w:rsidTr="003978A9">
        <w:tc>
          <w:tcPr>
            <w:tcW w:w="2547"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Перец сладкий</w:t>
            </w:r>
          </w:p>
        </w:tc>
        <w:tc>
          <w:tcPr>
            <w:tcW w:w="1984"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10…517</w:t>
            </w:r>
          </w:p>
        </w:tc>
        <w:tc>
          <w:tcPr>
            <w:tcW w:w="2835"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Кисло-молочные продукты</w:t>
            </w:r>
          </w:p>
        </w:tc>
        <w:tc>
          <w:tcPr>
            <w:tcW w:w="1979" w:type="dxa"/>
          </w:tcPr>
          <w:p w:rsidR="00CB0D29" w:rsidRPr="003978A9" w:rsidRDefault="00CB0D29" w:rsidP="00CB0D2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0,5…6,0</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Томаты</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3…365</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Творожные изделия</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1,5…6,5</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Баклажаны</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42…284</w:t>
            </w:r>
          </w:p>
        </w:tc>
        <w:tc>
          <w:tcPr>
            <w:tcW w:w="2835" w:type="dxa"/>
          </w:tcPr>
          <w:p w:rsidR="003978A9" w:rsidRPr="003978A9" w:rsidRDefault="00433144"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w:t>
            </w:r>
            <w:r w:rsidR="003978A9" w:rsidRPr="003978A9">
              <w:rPr>
                <w:rFonts w:ascii="Times New Roman" w:eastAsia="Times New Roman" w:hAnsi="Times New Roman" w:cs="Times New Roman"/>
                <w:sz w:val="28"/>
                <w:szCs w:val="28"/>
                <w:lang w:eastAsia="ru-RU"/>
              </w:rPr>
              <w:t>ыры</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1,5…2,0</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Капуста квашеная</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46…320</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Мясные продукты:</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Огурцы соленые</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83…120</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Говядина свежая</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0…4,0</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Дыня</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3…120</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Сосиска</w:t>
            </w:r>
            <w:r>
              <w:rPr>
                <w:rFonts w:ascii="Times New Roman" w:eastAsia="Times New Roman" w:hAnsi="Times New Roman" w:cs="Times New Roman"/>
                <w:sz w:val="28"/>
                <w:szCs w:val="28"/>
                <w:lang w:eastAsia="ru-RU"/>
              </w:rPr>
              <w:t xml:space="preserve"> </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2,5…3,9</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Арбуз</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6…94</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Свинина</w:t>
            </w:r>
            <w:r>
              <w:rPr>
                <w:rFonts w:ascii="Times New Roman" w:eastAsia="Times New Roman" w:hAnsi="Times New Roman" w:cs="Times New Roman"/>
                <w:sz w:val="28"/>
                <w:szCs w:val="28"/>
                <w:lang w:eastAsia="ru-RU"/>
              </w:rPr>
              <w:t xml:space="preserve"> </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1,4…5,4</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Тыква</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14…410</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Мясо куриное</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2,1…4,0</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Укроп</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30…4074</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Рыба свежая</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3…43</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Петрушка</w:t>
            </w:r>
            <w:r>
              <w:rPr>
                <w:rFonts w:ascii="Times New Roman" w:eastAsia="Times New Roman" w:hAnsi="Times New Roman" w:cs="Times New Roman"/>
                <w:sz w:val="28"/>
                <w:szCs w:val="28"/>
                <w:lang w:eastAsia="ru-RU"/>
              </w:rPr>
              <w:t xml:space="preserve"> </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388…2022</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Зерно:</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Соки консервированные</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Мягкой пшеницы</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1,2…15</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Плодово-ягодные</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0…56</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Твердой пшеницы</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1,1…8,4</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Плодово-овощные</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29…64</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 xml:space="preserve">Макароны </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1,5…7,7</w:t>
            </w:r>
          </w:p>
        </w:tc>
      </w:tr>
      <w:tr w:rsidR="003978A9" w:rsidTr="003978A9">
        <w:tc>
          <w:tcPr>
            <w:tcW w:w="2547"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овощные</w:t>
            </w:r>
          </w:p>
        </w:tc>
        <w:tc>
          <w:tcPr>
            <w:tcW w:w="1984"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10…108</w:t>
            </w:r>
          </w:p>
        </w:tc>
        <w:tc>
          <w:tcPr>
            <w:tcW w:w="2835"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Хлеб свежий</w:t>
            </w:r>
          </w:p>
        </w:tc>
        <w:tc>
          <w:tcPr>
            <w:tcW w:w="1979" w:type="dxa"/>
          </w:tcPr>
          <w:p w:rsidR="003978A9" w:rsidRPr="003978A9" w:rsidRDefault="003978A9" w:rsidP="003978A9">
            <w:pPr>
              <w:rPr>
                <w:rFonts w:ascii="Times New Roman" w:eastAsia="Times New Roman" w:hAnsi="Times New Roman" w:cs="Times New Roman"/>
                <w:sz w:val="28"/>
                <w:szCs w:val="28"/>
                <w:lang w:eastAsia="ru-RU"/>
              </w:rPr>
            </w:pPr>
            <w:r w:rsidRPr="003978A9">
              <w:rPr>
                <w:rFonts w:ascii="Times New Roman" w:eastAsia="Times New Roman" w:hAnsi="Times New Roman" w:cs="Times New Roman"/>
                <w:sz w:val="28"/>
                <w:szCs w:val="28"/>
                <w:lang w:eastAsia="ru-RU"/>
              </w:rPr>
              <w:t>1,9…6,7</w:t>
            </w:r>
          </w:p>
        </w:tc>
      </w:tr>
    </w:tbl>
    <w:p w:rsidR="00CB0D29" w:rsidRDefault="00CB0D29" w:rsidP="00CB0D29">
      <w:pPr>
        <w:spacing w:after="0" w:line="240" w:lineRule="auto"/>
        <w:ind w:firstLine="567"/>
        <w:rPr>
          <w:rFonts w:ascii="Times New Roman" w:eastAsia="Times New Roman" w:hAnsi="Times New Roman" w:cs="Times New Roman"/>
          <w:sz w:val="28"/>
          <w:szCs w:val="28"/>
          <w:lang w:eastAsia="ru-RU"/>
        </w:rPr>
      </w:pPr>
    </w:p>
    <w:p w:rsidR="00B46990" w:rsidRPr="00B46990" w:rsidRDefault="00B46990" w:rsidP="00CB0D29">
      <w:pPr>
        <w:spacing w:after="0" w:line="240" w:lineRule="auto"/>
        <w:ind w:firstLine="567"/>
        <w:jc w:val="both"/>
        <w:rPr>
          <w:rFonts w:ascii="Times New Roman" w:eastAsia="Times New Roman" w:hAnsi="Times New Roman" w:cs="Times New Roman"/>
          <w:sz w:val="28"/>
          <w:szCs w:val="28"/>
          <w:lang w:eastAsia="ru-RU"/>
        </w:rPr>
      </w:pPr>
      <w:r w:rsidRPr="00B46990">
        <w:rPr>
          <w:rFonts w:ascii="Times New Roman" w:eastAsia="Times New Roman" w:hAnsi="Times New Roman" w:cs="Times New Roman"/>
          <w:sz w:val="28"/>
          <w:szCs w:val="28"/>
          <w:lang w:eastAsia="ru-RU"/>
        </w:rPr>
        <w:t>•важным</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источником</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нитратов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нитритов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для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человека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являются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пищевые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добавки, вносимые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мясные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изделия, 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также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колбасы, рыбу</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сыры</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качестве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консерванта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или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для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сохранения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привычной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окраски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мясопродуктов, т.к. образующийся</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при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этом</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NО</w:t>
      </w:r>
      <w:r w:rsidRPr="0004432E">
        <w:rPr>
          <w:rFonts w:ascii="Times New Roman" w:eastAsia="Times New Roman" w:hAnsi="Times New Roman" w:cs="Times New Roman"/>
          <w:sz w:val="28"/>
          <w:szCs w:val="28"/>
          <w:vertAlign w:val="superscript"/>
          <w:lang w:eastAsia="ru-RU"/>
        </w:rPr>
        <w:t>-</w:t>
      </w:r>
      <w:r w:rsidRPr="00B46990">
        <w:rPr>
          <w:rFonts w:ascii="Times New Roman" w:eastAsia="Times New Roman" w:hAnsi="Times New Roman" w:cs="Times New Roman"/>
          <w:sz w:val="28"/>
          <w:szCs w:val="28"/>
          <w:lang w:eastAsia="ru-RU"/>
        </w:rPr>
        <w:t xml:space="preserve"> миоглобин</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сохраняет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красную</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окраску</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даже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после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тепловой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денатурации, что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существенно</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улучшает</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внешний</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вид</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и</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товарные</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качества</w:t>
      </w:r>
      <w:r w:rsidRPr="00B46990">
        <w:rPr>
          <w:rFonts w:ascii="Times New Roman" w:eastAsia="Times New Roman" w:hAnsi="Times New Roman" w:cs="Times New Roman"/>
          <w:sz w:val="28"/>
          <w:szCs w:val="28"/>
          <w:lang w:val="kk-KZ" w:eastAsia="ru-RU"/>
        </w:rPr>
        <w:t xml:space="preserve"> </w:t>
      </w:r>
      <w:r w:rsidRPr="00B46990">
        <w:rPr>
          <w:rFonts w:ascii="Times New Roman" w:eastAsia="Times New Roman" w:hAnsi="Times New Roman" w:cs="Times New Roman"/>
          <w:sz w:val="28"/>
          <w:szCs w:val="28"/>
          <w:lang w:eastAsia="ru-RU"/>
        </w:rPr>
        <w:t xml:space="preserve">мясопродуктов. </w:t>
      </w:r>
    </w:p>
    <w:p w:rsidR="00B46990" w:rsidRDefault="00B46990" w:rsidP="00B46990">
      <w:pPr>
        <w:spacing w:after="0" w:line="240" w:lineRule="auto"/>
        <w:jc w:val="both"/>
        <w:rPr>
          <w:rFonts w:ascii="Times New Roman" w:eastAsia="Times New Roman" w:hAnsi="Times New Roman" w:cs="Times New Roman"/>
          <w:sz w:val="28"/>
          <w:szCs w:val="28"/>
          <w:lang w:eastAsia="ru-RU"/>
        </w:rPr>
      </w:pPr>
    </w:p>
    <w:p w:rsidR="000A080D" w:rsidRPr="00D21E7D" w:rsidRDefault="000A080D" w:rsidP="00C9403F">
      <w:pPr>
        <w:spacing w:after="0" w:line="240" w:lineRule="auto"/>
        <w:ind w:firstLine="567"/>
        <w:jc w:val="both"/>
        <w:rPr>
          <w:rFonts w:ascii="Times New Roman" w:eastAsia="Times New Roman" w:hAnsi="Times New Roman" w:cs="Times New Roman"/>
          <w:b/>
          <w:sz w:val="28"/>
          <w:szCs w:val="28"/>
          <w:lang w:eastAsia="ru-RU"/>
        </w:rPr>
      </w:pPr>
      <w:r w:rsidRPr="00D21E7D">
        <w:rPr>
          <w:rFonts w:ascii="Times New Roman" w:eastAsia="Times New Roman" w:hAnsi="Times New Roman" w:cs="Times New Roman"/>
          <w:b/>
          <w:sz w:val="28"/>
          <w:szCs w:val="28"/>
          <w:lang w:eastAsia="ru-RU"/>
        </w:rPr>
        <w:t>Технологические способы снижения содержания нитратов в пищевом сырье</w:t>
      </w:r>
    </w:p>
    <w:p w:rsidR="000A080D" w:rsidRPr="00D21E7D" w:rsidRDefault="000A080D" w:rsidP="00B46990">
      <w:pPr>
        <w:spacing w:after="0" w:line="240" w:lineRule="auto"/>
        <w:jc w:val="both"/>
        <w:rPr>
          <w:rFonts w:ascii="Times New Roman" w:eastAsia="Times New Roman" w:hAnsi="Times New Roman" w:cs="Times New Roman"/>
          <w:sz w:val="28"/>
          <w:szCs w:val="28"/>
          <w:lang w:eastAsia="ru-RU"/>
        </w:rPr>
      </w:pPr>
    </w:p>
    <w:p w:rsidR="00D21E7D" w:rsidRPr="00D21E7D" w:rsidRDefault="000A080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Основными</w:t>
      </w:r>
      <w:r w:rsidR="00D21E7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источниками</w:t>
      </w:r>
      <w:r w:rsidR="00D21E7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поступления</w:t>
      </w:r>
      <w:r w:rsidR="00D21E7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нитратов</w:t>
      </w:r>
      <w:r w:rsidR="00D21E7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и</w:t>
      </w:r>
      <w:r w:rsidR="00D21E7D" w:rsidRPr="00D21E7D">
        <w:rPr>
          <w:rFonts w:ascii="Times New Roman" w:eastAsia="Times New Roman" w:hAnsi="Times New Roman" w:cs="Times New Roman"/>
          <w:sz w:val="28"/>
          <w:szCs w:val="28"/>
          <w:lang w:eastAsia="ru-RU"/>
        </w:rPr>
        <w:t xml:space="preserve"> нитритов в организм человека являются растительные продукты</w:t>
      </w:r>
      <w:r w:rsidR="00437577" w:rsidRPr="00437577">
        <w:rPr>
          <w:rFonts w:ascii="Times New Roman" w:eastAsia="Times New Roman" w:hAnsi="Times New Roman" w:cs="Times New Roman"/>
          <w:sz w:val="28"/>
          <w:szCs w:val="28"/>
          <w:lang w:eastAsia="ru-RU"/>
        </w:rPr>
        <w:t xml:space="preserve"> [3]</w:t>
      </w:r>
      <w:r w:rsidR="00D21E7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Поэтому</w:t>
      </w:r>
      <w:r w:rsidR="00D21E7D" w:rsidRPr="00D21E7D">
        <w:rPr>
          <w:rFonts w:ascii="Times New Roman" w:eastAsia="Times New Roman" w:hAnsi="Times New Roman" w:cs="Times New Roman"/>
          <w:sz w:val="28"/>
          <w:szCs w:val="28"/>
          <w:lang w:eastAsia="ru-RU"/>
        </w:rPr>
        <w:t xml:space="preserve"> необходимо </w:t>
      </w:r>
      <w:r w:rsidR="00D21E7D" w:rsidRPr="00D21E7D">
        <w:rPr>
          <w:rFonts w:ascii="Times New Roman" w:eastAsia="Times New Roman" w:hAnsi="Times New Roman" w:cs="Times New Roman"/>
          <w:sz w:val="28"/>
          <w:szCs w:val="28"/>
          <w:lang w:eastAsia="ru-RU"/>
        </w:rPr>
        <w:lastRenderedPageBreak/>
        <w:t xml:space="preserve">соблюдать следующие технологические приемы, позволяющие снизить содержание нитратов </w:t>
      </w:r>
      <w:r w:rsidR="0004432E">
        <w:rPr>
          <w:rFonts w:ascii="Times New Roman" w:eastAsia="Times New Roman" w:hAnsi="Times New Roman" w:cs="Times New Roman"/>
          <w:sz w:val="28"/>
          <w:szCs w:val="28"/>
          <w:lang w:eastAsia="ru-RU"/>
        </w:rPr>
        <w:t>и нитритов в растительном сырье</w:t>
      </w:r>
      <w:r w:rsidR="00D21E7D" w:rsidRPr="00D21E7D">
        <w:rPr>
          <w:rFonts w:ascii="Times New Roman" w:eastAsia="Times New Roman" w:hAnsi="Times New Roman" w:cs="Times New Roman"/>
          <w:sz w:val="28"/>
          <w:szCs w:val="28"/>
          <w:lang w:eastAsia="ru-RU"/>
        </w:rPr>
        <w:t>:</w:t>
      </w:r>
    </w:p>
    <w:p w:rsidR="00D21E7D" w:rsidRPr="00D21E7D" w:rsidRDefault="00D21E7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 для растений с выраженной способностью накапливать нитраты (листовая зелень, свекла, редис</w:t>
      </w:r>
      <w:r w:rsidR="000A080D" w:rsidRPr="00D21E7D">
        <w:rPr>
          <w:rFonts w:ascii="Times New Roman" w:eastAsia="Times New Roman" w:hAnsi="Times New Roman" w:cs="Times New Roman"/>
          <w:sz w:val="28"/>
          <w:szCs w:val="28"/>
          <w:lang w:eastAsia="ru-RU"/>
        </w:rPr>
        <w:t xml:space="preserve">) </w:t>
      </w:r>
      <w:r w:rsidRPr="00D21E7D">
        <w:rPr>
          <w:rFonts w:ascii="Times New Roman" w:eastAsia="Times New Roman" w:hAnsi="Times New Roman" w:cs="Times New Roman"/>
          <w:sz w:val="28"/>
          <w:szCs w:val="28"/>
          <w:lang w:eastAsia="ru-RU"/>
        </w:rPr>
        <w:t xml:space="preserve">следует пересмотреть агротехнику; </w:t>
      </w:r>
    </w:p>
    <w:p w:rsidR="00D21E7D" w:rsidRPr="00D21E7D" w:rsidRDefault="00D21E7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 xml:space="preserve">- необходимо </w:t>
      </w:r>
      <w:r w:rsidR="000A080D" w:rsidRPr="00D21E7D">
        <w:rPr>
          <w:rFonts w:ascii="Times New Roman" w:eastAsia="Times New Roman" w:hAnsi="Times New Roman" w:cs="Times New Roman"/>
          <w:sz w:val="28"/>
          <w:szCs w:val="28"/>
          <w:lang w:eastAsia="ru-RU"/>
        </w:rPr>
        <w:t>регул</w:t>
      </w:r>
      <w:r w:rsidRPr="00D21E7D">
        <w:rPr>
          <w:rFonts w:ascii="Times New Roman" w:eastAsia="Times New Roman" w:hAnsi="Times New Roman" w:cs="Times New Roman"/>
          <w:sz w:val="28"/>
          <w:szCs w:val="28"/>
          <w:lang w:eastAsia="ru-RU"/>
        </w:rPr>
        <w:t xml:space="preserve">ярно контролировать содержание азота в почве и его соотношение с отдельными микроэлементами; </w:t>
      </w:r>
    </w:p>
    <w:p w:rsidR="00D21E7D" w:rsidRPr="00D21E7D" w:rsidRDefault="00D21E7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 xml:space="preserve">- при внесении азотных удобрений в почву следует выбирать минимальные значения рекомендуемых доз, т.к. они были предложены без учета содержания </w:t>
      </w:r>
      <w:r w:rsidR="000A080D" w:rsidRPr="00D21E7D">
        <w:rPr>
          <w:rFonts w:ascii="Times New Roman" w:eastAsia="Times New Roman" w:hAnsi="Times New Roman" w:cs="Times New Roman"/>
          <w:sz w:val="28"/>
          <w:szCs w:val="28"/>
          <w:lang w:eastAsia="ru-RU"/>
        </w:rPr>
        <w:t>нитрато</w:t>
      </w:r>
      <w:r w:rsidRPr="00D21E7D">
        <w:rPr>
          <w:rFonts w:ascii="Times New Roman" w:eastAsia="Times New Roman" w:hAnsi="Times New Roman" w:cs="Times New Roman"/>
          <w:sz w:val="28"/>
          <w:szCs w:val="28"/>
          <w:lang w:eastAsia="ru-RU"/>
        </w:rPr>
        <w:t xml:space="preserve">в в почве; </w:t>
      </w:r>
    </w:p>
    <w:p w:rsidR="00D21E7D" w:rsidRPr="00D21E7D" w:rsidRDefault="00D21E7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 xml:space="preserve">- следует выращивать растения в условиях, препятствующих накоплению нитратов (освещенность, влажность, температура и др.); </w:t>
      </w:r>
    </w:p>
    <w:p w:rsidR="00D21E7D" w:rsidRPr="001979D1" w:rsidRDefault="00D21E7D" w:rsidP="00D21E7D">
      <w:pPr>
        <w:spacing w:after="0" w:line="240" w:lineRule="auto"/>
        <w:ind w:firstLine="567"/>
        <w:jc w:val="both"/>
        <w:rPr>
          <w:rFonts w:ascii="Times New Roman" w:eastAsia="Times New Roman" w:hAnsi="Times New Roman" w:cs="Times New Roman"/>
          <w:sz w:val="28"/>
          <w:szCs w:val="28"/>
          <w:lang w:eastAsia="ru-RU"/>
        </w:rPr>
      </w:pPr>
      <w:r w:rsidRPr="00D21E7D">
        <w:rPr>
          <w:rFonts w:ascii="Times New Roman" w:eastAsia="Times New Roman" w:hAnsi="Times New Roman" w:cs="Times New Roman"/>
          <w:sz w:val="28"/>
          <w:szCs w:val="28"/>
          <w:lang w:eastAsia="ru-RU"/>
        </w:rPr>
        <w:t xml:space="preserve">- </w:t>
      </w:r>
      <w:r w:rsidRPr="001979D1">
        <w:rPr>
          <w:rFonts w:ascii="Times New Roman" w:eastAsia="Times New Roman" w:hAnsi="Times New Roman" w:cs="Times New Roman"/>
          <w:sz w:val="28"/>
          <w:szCs w:val="28"/>
          <w:lang w:eastAsia="ru-RU"/>
        </w:rPr>
        <w:t xml:space="preserve">собирать созревшие плоды в оптимальные сроки и </w:t>
      </w:r>
      <w:r w:rsidR="0004432E" w:rsidRPr="001979D1">
        <w:rPr>
          <w:rFonts w:ascii="Times New Roman" w:eastAsia="Times New Roman" w:hAnsi="Times New Roman" w:cs="Times New Roman"/>
          <w:sz w:val="28"/>
          <w:szCs w:val="28"/>
          <w:lang w:eastAsia="ru-RU"/>
        </w:rPr>
        <w:t>хранить в оптимальных условиях;</w:t>
      </w:r>
    </w:p>
    <w:p w:rsidR="0004432E" w:rsidRPr="001979D1" w:rsidRDefault="0004432E" w:rsidP="00D21E7D">
      <w:pPr>
        <w:spacing w:after="0" w:line="240" w:lineRule="auto"/>
        <w:ind w:firstLine="567"/>
        <w:jc w:val="both"/>
        <w:rPr>
          <w:rFonts w:ascii="Times New Roman" w:eastAsia="Times New Roman" w:hAnsi="Times New Roman" w:cs="Times New Roman"/>
          <w:sz w:val="28"/>
          <w:szCs w:val="28"/>
          <w:lang w:eastAsia="ru-RU"/>
        </w:rPr>
      </w:pPr>
      <w:r w:rsidRPr="001979D1">
        <w:rPr>
          <w:rFonts w:ascii="Times New Roman" w:eastAsia="Times New Roman" w:hAnsi="Times New Roman" w:cs="Times New Roman"/>
          <w:sz w:val="28"/>
          <w:szCs w:val="28"/>
          <w:lang w:eastAsia="ru-RU"/>
        </w:rPr>
        <w:t xml:space="preserve">- </w:t>
      </w:r>
      <w:r w:rsidRPr="001979D1">
        <w:rPr>
          <w:rFonts w:ascii="Times New Roman" w:hAnsi="Times New Roman" w:cs="Times New Roman"/>
          <w:sz w:val="28"/>
          <w:szCs w:val="28"/>
        </w:rPr>
        <w:t>перед приготовлением пищи обязательно мыть овощи. Это снижает количество нитратов на 20%</w:t>
      </w:r>
      <w:r w:rsidRPr="001979D1">
        <w:rPr>
          <w:rFonts w:ascii="Times New Roman" w:eastAsia="Times New Roman" w:hAnsi="Times New Roman" w:cs="Times New Roman"/>
          <w:sz w:val="28"/>
          <w:szCs w:val="28"/>
          <w:lang w:eastAsia="ru-RU"/>
        </w:rPr>
        <w:t>;</w:t>
      </w:r>
    </w:p>
    <w:p w:rsidR="0004432E" w:rsidRPr="001979D1" w:rsidRDefault="0004432E" w:rsidP="00D21E7D">
      <w:pPr>
        <w:spacing w:after="0" w:line="240" w:lineRule="auto"/>
        <w:ind w:firstLine="567"/>
        <w:jc w:val="both"/>
        <w:rPr>
          <w:rFonts w:ascii="Times New Roman" w:hAnsi="Times New Roman" w:cs="Times New Roman"/>
          <w:sz w:val="28"/>
          <w:szCs w:val="28"/>
        </w:rPr>
      </w:pPr>
      <w:r w:rsidRPr="001979D1">
        <w:rPr>
          <w:rFonts w:ascii="Times New Roman" w:eastAsia="Times New Roman" w:hAnsi="Times New Roman" w:cs="Times New Roman"/>
          <w:sz w:val="28"/>
          <w:szCs w:val="28"/>
          <w:lang w:eastAsia="ru-RU"/>
        </w:rPr>
        <w:t xml:space="preserve">- </w:t>
      </w:r>
      <w:r w:rsidRPr="001979D1">
        <w:rPr>
          <w:rFonts w:ascii="Times New Roman" w:hAnsi="Times New Roman" w:cs="Times New Roman"/>
          <w:sz w:val="28"/>
          <w:szCs w:val="28"/>
        </w:rPr>
        <w:t>замачивать на длительное время (за 2 часа в воду переходит до 60% нитратов);</w:t>
      </w:r>
    </w:p>
    <w:p w:rsidR="0004432E" w:rsidRPr="001979D1" w:rsidRDefault="0004432E" w:rsidP="00D21E7D">
      <w:pPr>
        <w:spacing w:after="0" w:line="240" w:lineRule="auto"/>
        <w:ind w:firstLine="567"/>
        <w:jc w:val="both"/>
        <w:rPr>
          <w:rFonts w:ascii="Times New Roman" w:hAnsi="Times New Roman" w:cs="Times New Roman"/>
          <w:sz w:val="28"/>
          <w:szCs w:val="28"/>
        </w:rPr>
      </w:pPr>
      <w:r w:rsidRPr="001979D1">
        <w:rPr>
          <w:rFonts w:ascii="Times New Roman" w:hAnsi="Times New Roman" w:cs="Times New Roman"/>
          <w:sz w:val="28"/>
          <w:szCs w:val="28"/>
        </w:rPr>
        <w:t xml:space="preserve">- </w:t>
      </w:r>
      <w:r w:rsidRPr="001979D1">
        <w:rPr>
          <w:rFonts w:ascii="Times New Roman" w:eastAsia="Times New Roman" w:hAnsi="Times New Roman" w:cs="Times New Roman"/>
          <w:sz w:val="28"/>
          <w:szCs w:val="28"/>
          <w:lang w:eastAsia="ru-RU"/>
        </w:rPr>
        <w:t>при</w:t>
      </w:r>
      <w:r w:rsidRPr="001979D1">
        <w:rPr>
          <w:rFonts w:ascii="Times New Roman" w:hAnsi="Times New Roman" w:cs="Times New Roman"/>
          <w:sz w:val="28"/>
          <w:szCs w:val="28"/>
        </w:rPr>
        <w:t xml:space="preserve"> квашении капусты содержание нитратов уменьшается в 2-3 раза, а при мариновании – в 3 раза. Заквашенную капусту употреблять лучше не раньше, чем через неделю, когда большая часть нитратов переходит в рассол;</w:t>
      </w:r>
    </w:p>
    <w:p w:rsidR="0004432E" w:rsidRPr="001979D1" w:rsidRDefault="0004432E" w:rsidP="00D21E7D">
      <w:pPr>
        <w:spacing w:after="0" w:line="240" w:lineRule="auto"/>
        <w:ind w:firstLine="567"/>
        <w:jc w:val="both"/>
        <w:rPr>
          <w:rFonts w:ascii="Times New Roman" w:hAnsi="Times New Roman" w:cs="Times New Roman"/>
          <w:sz w:val="28"/>
          <w:szCs w:val="28"/>
        </w:rPr>
      </w:pPr>
      <w:r w:rsidRPr="001979D1">
        <w:rPr>
          <w:rFonts w:ascii="Times New Roman" w:hAnsi="Times New Roman" w:cs="Times New Roman"/>
          <w:sz w:val="28"/>
          <w:szCs w:val="28"/>
        </w:rPr>
        <w:t xml:space="preserve">- </w:t>
      </w:r>
      <w:r w:rsidRPr="001979D1">
        <w:rPr>
          <w:rFonts w:ascii="Times New Roman" w:eastAsia="Times New Roman" w:hAnsi="Times New Roman" w:cs="Times New Roman"/>
          <w:sz w:val="28"/>
          <w:szCs w:val="28"/>
          <w:lang w:eastAsia="ru-RU"/>
        </w:rPr>
        <w:t>п</w:t>
      </w:r>
      <w:r w:rsidRPr="001979D1">
        <w:rPr>
          <w:rFonts w:ascii="Times New Roman" w:hAnsi="Times New Roman" w:cs="Times New Roman"/>
          <w:sz w:val="28"/>
          <w:szCs w:val="28"/>
        </w:rPr>
        <w:t>ри бланшировании, тушении и жаренье содержимое нитратов в готовых кушаньях уменьшается на 10%.</w:t>
      </w:r>
    </w:p>
    <w:p w:rsidR="00437577" w:rsidRPr="001979D1" w:rsidRDefault="00437577" w:rsidP="00D21E7D">
      <w:pPr>
        <w:spacing w:after="0" w:line="240" w:lineRule="auto"/>
        <w:ind w:firstLine="567"/>
        <w:jc w:val="both"/>
        <w:rPr>
          <w:rFonts w:ascii="Times New Roman" w:eastAsia="Times New Roman" w:hAnsi="Times New Roman" w:cs="Times New Roman"/>
          <w:sz w:val="28"/>
          <w:szCs w:val="28"/>
          <w:lang w:eastAsia="ru-RU"/>
        </w:rPr>
      </w:pPr>
    </w:p>
    <w:p w:rsidR="009F4579" w:rsidRDefault="009F4579" w:rsidP="009F4579">
      <w:pPr>
        <w:pStyle w:val="a7"/>
        <w:spacing w:before="0" w:beforeAutospacing="0" w:after="0" w:afterAutospacing="0"/>
        <w:ind w:firstLine="567"/>
        <w:jc w:val="both"/>
        <w:rPr>
          <w:rStyle w:val="ac"/>
          <w:sz w:val="28"/>
          <w:szCs w:val="28"/>
        </w:rPr>
      </w:pPr>
      <w:r w:rsidRPr="009F4579">
        <w:rPr>
          <w:rStyle w:val="ac"/>
          <w:sz w:val="28"/>
          <w:szCs w:val="28"/>
        </w:rPr>
        <w:t>Влияние на здоровь</w:t>
      </w:r>
      <w:r w:rsidR="00C9403F">
        <w:rPr>
          <w:rStyle w:val="ac"/>
          <w:sz w:val="28"/>
          <w:szCs w:val="28"/>
        </w:rPr>
        <w:t>е человека нитратов и нитритов</w:t>
      </w:r>
    </w:p>
    <w:p w:rsidR="009F4579" w:rsidRPr="009F4579" w:rsidRDefault="009F4579" w:rsidP="009F4579">
      <w:pPr>
        <w:pStyle w:val="a7"/>
        <w:spacing w:before="0" w:beforeAutospacing="0" w:after="0" w:afterAutospacing="0"/>
        <w:ind w:firstLine="567"/>
        <w:jc w:val="both"/>
        <w:rPr>
          <w:sz w:val="28"/>
          <w:szCs w:val="28"/>
        </w:rPr>
      </w:pP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Нитраты под воздействием фермента нитратредуктазы восстанавливаются до нитритов, которые взаимодействуют с гемоглобином крови и окисляют в нём 2-х валентное железо в 3-х валентное. В результате образуется вещество метгемоглобин, который уже не способен переносить кислород. Поэтому нарушается нормальное дыхание клеток и тканей организма (тканевая гипоксия), в результате чего накапливается молочная кислота, холестерин, и резко падает количество белка</w:t>
      </w:r>
      <w:r w:rsidR="00213903">
        <w:rPr>
          <w:sz w:val="28"/>
          <w:szCs w:val="28"/>
        </w:rPr>
        <w:t xml:space="preserve"> [1</w:t>
      </w:r>
      <w:r w:rsidR="00213903" w:rsidRPr="00213903">
        <w:rPr>
          <w:sz w:val="28"/>
          <w:szCs w:val="28"/>
        </w:rPr>
        <w:t>,3]</w:t>
      </w:r>
      <w:r w:rsidRPr="009F4579">
        <w:rPr>
          <w:sz w:val="28"/>
          <w:szCs w:val="28"/>
        </w:rPr>
        <w:t xml:space="preserve">.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 xml:space="preserve">Особенно опасны нитраты для грудных детей, т.к. их ферментная основа несовершенна и восстановление метгемоглобина в гемоглобин идёт медленно.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 xml:space="preserve">Употребление в течение долгого времени пищи и воды с высоким содержанием нитратов приводит к аллергии, нарушению деятельности щитовидной железы, возникновению многочисленных болезней в результате нарушения обмена веществ, опорно-двигательного аппарата и нервной системы.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Нитраты обладают еще</w:t>
      </w:r>
      <w:r w:rsidR="000154C6">
        <w:rPr>
          <w:sz w:val="28"/>
          <w:szCs w:val="28"/>
        </w:rPr>
        <w:t xml:space="preserve"> одной неприятной особенностью – </w:t>
      </w:r>
      <w:r w:rsidRPr="009F4579">
        <w:rPr>
          <w:sz w:val="28"/>
          <w:szCs w:val="28"/>
        </w:rPr>
        <w:t xml:space="preserve">накапливаться в организме, вызывая хроническую интоксикацию.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 xml:space="preserve">Содержание нитритов невелико в продуктах животноводства, например в молоке и молочных продуктах их содержится не более 10 мг/кг. При </w:t>
      </w:r>
      <w:r w:rsidRPr="009F4579">
        <w:rPr>
          <w:sz w:val="28"/>
          <w:szCs w:val="28"/>
        </w:rPr>
        <w:lastRenderedPageBreak/>
        <w:t xml:space="preserve">производстве сыров нитраты используют как консерванты, их суммарное содержание не превышает 50 мг/кг. При изготовлении ветчинно-колбасных изделий нитраты добавляют для подавления деятельности болезнетворных бактерий и для того, чтобы придать мясным изделиям красно-коричневый оттенок.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 xml:space="preserve">Не все растения одинаково накапливают нитраты. Больше всего их накапливается в арбузах, свекле, дыне, капусте, петрушке, укропе, моркови, редисе. Особенно опасными являются арбузы и дыни. Нитраты снижают содержание витаминов в пище, которые входят в состав многих ферментов, стимулируют действие гормонов, а через них влияют на все виды обмена веществ. У беременных женщин возникают выкидыши, а у мужчин — снижение потенции.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 xml:space="preserve">При длительном поступлении нитратов в организм человека уменьшается количество йода, что приводит к увеличению щитовидной железы. Установлено, что нитраты влияют на возникновение раковых опухолей в желудочно-кишечном тракте у человека. Нитраты способны вызывать резкое расширение сосудов, в результате чего может понижается артериальное давление.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Часто нитраты поступают в организм человека с водой, которая является одним из основных условий нормальной жизни человека. Загрязнённая питьевая вода вызывает 70-80% всех имеющихся заболеваний, которые на 30% сокращают продолжительность жизни человека. По данным ВОЗ по этой причине заболевает более 2</w:t>
      </w:r>
      <w:r w:rsidR="001C5CE1">
        <w:rPr>
          <w:sz w:val="28"/>
          <w:szCs w:val="28"/>
        </w:rPr>
        <w:t xml:space="preserve"> </w:t>
      </w:r>
      <w:r w:rsidRPr="009F4579">
        <w:rPr>
          <w:sz w:val="28"/>
          <w:szCs w:val="28"/>
        </w:rPr>
        <w:t>млрд</w:t>
      </w:r>
      <w:r w:rsidR="001C5CE1">
        <w:rPr>
          <w:sz w:val="28"/>
          <w:szCs w:val="28"/>
        </w:rPr>
        <w:t>.</w:t>
      </w:r>
      <w:r w:rsidRPr="009F4579">
        <w:rPr>
          <w:sz w:val="28"/>
          <w:szCs w:val="28"/>
        </w:rPr>
        <w:t xml:space="preserve"> человек на Земле, из которых 3,5 млн. умирает (90% из них составляют дети младше 5 лет). </w:t>
      </w:r>
    </w:p>
    <w:p w:rsidR="009F4579" w:rsidRPr="009F4579" w:rsidRDefault="009F4579" w:rsidP="009F4579">
      <w:pPr>
        <w:pStyle w:val="a7"/>
        <w:spacing w:before="0" w:beforeAutospacing="0" w:after="0" w:afterAutospacing="0"/>
        <w:ind w:firstLine="567"/>
        <w:jc w:val="both"/>
        <w:rPr>
          <w:sz w:val="28"/>
          <w:szCs w:val="28"/>
        </w:rPr>
      </w:pPr>
      <w:r w:rsidRPr="009F4579">
        <w:rPr>
          <w:sz w:val="28"/>
          <w:szCs w:val="28"/>
        </w:rPr>
        <w:t>В подземных водах может содержаться до 200 мг/л нитратов. Нитраты попадают в подземные воды через различные химические удобрения (нитратные, аммонийные), с полей и от химических предприятий по производству этих удобрений. Наибольшее количество нитратов содержится в грунтовых водах, а значит, и в колодезной воде. Обычно жители городов пьют очищенную воду, где содержится до 20 мг/л нитратов</w:t>
      </w:r>
      <w:r w:rsidR="00B2592A">
        <w:rPr>
          <w:sz w:val="28"/>
          <w:szCs w:val="28"/>
        </w:rPr>
        <w:t>, жители же сельской местности –</w:t>
      </w:r>
      <w:r w:rsidRPr="009F4579">
        <w:rPr>
          <w:sz w:val="28"/>
          <w:szCs w:val="28"/>
        </w:rPr>
        <w:t xml:space="preserve"> воду, где их содержится 20-80 мг/л</w:t>
      </w:r>
      <w:r w:rsidR="00825C25">
        <w:rPr>
          <w:sz w:val="28"/>
          <w:szCs w:val="28"/>
        </w:rPr>
        <w:t xml:space="preserve"> [3, 5</w:t>
      </w:r>
      <w:r w:rsidR="00213903" w:rsidRPr="00213903">
        <w:rPr>
          <w:sz w:val="28"/>
          <w:szCs w:val="28"/>
        </w:rPr>
        <w:t>]</w:t>
      </w:r>
      <w:r w:rsidRPr="009F4579">
        <w:rPr>
          <w:sz w:val="28"/>
          <w:szCs w:val="28"/>
        </w:rPr>
        <w:t xml:space="preserve">. </w:t>
      </w:r>
    </w:p>
    <w:p w:rsidR="009F4579" w:rsidRDefault="009F4579" w:rsidP="009F4579">
      <w:pPr>
        <w:pStyle w:val="a7"/>
        <w:spacing w:before="0" w:beforeAutospacing="0" w:after="0" w:afterAutospacing="0"/>
        <w:ind w:firstLine="567"/>
        <w:jc w:val="both"/>
        <w:rPr>
          <w:sz w:val="28"/>
          <w:szCs w:val="28"/>
        </w:rPr>
      </w:pPr>
      <w:r w:rsidRPr="009F4579">
        <w:rPr>
          <w:sz w:val="28"/>
          <w:szCs w:val="28"/>
        </w:rPr>
        <w:t xml:space="preserve">Таким образом, анализ воды на нитраты и нитриты — это важный </w:t>
      </w:r>
      <w:r w:rsidR="001C5CE1">
        <w:rPr>
          <w:sz w:val="28"/>
          <w:szCs w:val="28"/>
        </w:rPr>
        <w:t>фактор</w:t>
      </w:r>
      <w:r w:rsidRPr="009F4579">
        <w:rPr>
          <w:sz w:val="28"/>
          <w:szCs w:val="28"/>
        </w:rPr>
        <w:t xml:space="preserve"> в профилактике многих з</w:t>
      </w:r>
      <w:r w:rsidR="001C5CE1">
        <w:rPr>
          <w:sz w:val="28"/>
          <w:szCs w:val="28"/>
        </w:rPr>
        <w:t>аболеваний</w:t>
      </w:r>
      <w:r w:rsidRPr="009F4579">
        <w:rPr>
          <w:sz w:val="28"/>
          <w:szCs w:val="28"/>
        </w:rPr>
        <w:t xml:space="preserve">. </w:t>
      </w:r>
    </w:p>
    <w:p w:rsidR="001C5CE1" w:rsidRDefault="001C5CE1" w:rsidP="009F4579">
      <w:pPr>
        <w:pStyle w:val="a7"/>
        <w:spacing w:before="0" w:beforeAutospacing="0" w:after="0" w:afterAutospacing="0"/>
        <w:ind w:firstLine="567"/>
        <w:jc w:val="both"/>
        <w:rPr>
          <w:sz w:val="28"/>
          <w:szCs w:val="28"/>
        </w:rPr>
      </w:pPr>
      <w:r w:rsidRPr="001C5CE1">
        <w:rPr>
          <w:sz w:val="28"/>
          <w:szCs w:val="28"/>
        </w:rPr>
        <w:t>Методами определения нитратов в продуктах являются физико-химические: спектрофотометрия, хроматография, электрохимия и хемилюминесценция.</w:t>
      </w:r>
    </w:p>
    <w:p w:rsidR="00437577" w:rsidRDefault="00437577" w:rsidP="009F4579">
      <w:pPr>
        <w:pStyle w:val="a7"/>
        <w:spacing w:before="0" w:beforeAutospacing="0" w:after="0" w:afterAutospacing="0"/>
        <w:ind w:firstLine="567"/>
        <w:jc w:val="both"/>
        <w:rPr>
          <w:sz w:val="28"/>
          <w:szCs w:val="28"/>
        </w:rPr>
      </w:pPr>
    </w:p>
    <w:p w:rsidR="008D0154" w:rsidRPr="001C5CE1" w:rsidRDefault="008D0154" w:rsidP="009F4579">
      <w:pPr>
        <w:pStyle w:val="a7"/>
        <w:spacing w:before="0" w:beforeAutospacing="0" w:after="0" w:afterAutospacing="0"/>
        <w:ind w:firstLine="567"/>
        <w:jc w:val="both"/>
        <w:rPr>
          <w:sz w:val="28"/>
          <w:szCs w:val="28"/>
        </w:rPr>
      </w:pPr>
    </w:p>
    <w:p w:rsidR="00B73761" w:rsidRPr="00C4526F" w:rsidRDefault="00B73761" w:rsidP="00C4526F">
      <w:pPr>
        <w:pStyle w:val="aa"/>
        <w:ind w:left="0" w:firstLine="567"/>
        <w:jc w:val="both"/>
        <w:rPr>
          <w:rFonts w:ascii="Times New Roman" w:hAnsi="Times New Roman" w:cs="Times New Roman"/>
          <w:sz w:val="28"/>
          <w:szCs w:val="28"/>
        </w:rPr>
      </w:pPr>
      <w:r w:rsidRPr="00C4526F">
        <w:rPr>
          <w:rFonts w:ascii="Times New Roman" w:hAnsi="Times New Roman" w:cs="Times New Roman"/>
          <w:b/>
          <w:sz w:val="28"/>
          <w:szCs w:val="28"/>
          <w:lang w:val="kk-KZ"/>
        </w:rPr>
        <w:t>Биологические опасности</w:t>
      </w:r>
      <w:r w:rsidRPr="00C4526F">
        <w:rPr>
          <w:rFonts w:ascii="Times New Roman" w:hAnsi="Times New Roman" w:cs="Times New Roman"/>
          <w:b/>
          <w:sz w:val="28"/>
          <w:szCs w:val="28"/>
        </w:rPr>
        <w:t>. Микробиологические показатели</w:t>
      </w:r>
      <w:r w:rsidR="00875490">
        <w:rPr>
          <w:rFonts w:ascii="Times New Roman" w:hAnsi="Times New Roman" w:cs="Times New Roman"/>
          <w:b/>
          <w:sz w:val="28"/>
          <w:szCs w:val="28"/>
        </w:rPr>
        <w:t xml:space="preserve"> безопасности пищевой продукции</w:t>
      </w:r>
      <w:r w:rsidRPr="00C4526F">
        <w:rPr>
          <w:rFonts w:ascii="Times New Roman" w:hAnsi="Times New Roman" w:cs="Times New Roman"/>
          <w:sz w:val="28"/>
          <w:szCs w:val="28"/>
        </w:rPr>
        <w:t xml:space="preserve"> </w:t>
      </w:r>
    </w:p>
    <w:p w:rsidR="00DF0CA3" w:rsidRPr="00DF0CA3" w:rsidRDefault="00DF0CA3" w:rsidP="00C02101">
      <w:pPr>
        <w:spacing w:after="0" w:line="240" w:lineRule="auto"/>
        <w:ind w:firstLine="567"/>
        <w:jc w:val="both"/>
        <w:rPr>
          <w:rFonts w:ascii="Times New Roman" w:hAnsi="Times New Roman" w:cs="Times New Roman"/>
          <w:sz w:val="28"/>
          <w:szCs w:val="28"/>
        </w:rPr>
      </w:pPr>
      <w:r w:rsidRPr="00DF0CA3">
        <w:rPr>
          <w:rFonts w:ascii="Times New Roman" w:hAnsi="Times New Roman" w:cs="Times New Roman"/>
          <w:sz w:val="28"/>
          <w:szCs w:val="28"/>
        </w:rPr>
        <w:t xml:space="preserve">Микробиологические показатели, т.е. качественный и количественный состав микрофлоры продукта, имеют большое значение для установления его доброкачественности и санитарного состояния. Загрязнение продуктов питания микроорганизмами происходит в процессе их переработки и </w:t>
      </w:r>
      <w:r w:rsidRPr="00DF0CA3">
        <w:rPr>
          <w:rFonts w:ascii="Times New Roman" w:hAnsi="Times New Roman" w:cs="Times New Roman"/>
          <w:sz w:val="28"/>
          <w:szCs w:val="28"/>
        </w:rPr>
        <w:lastRenderedPageBreak/>
        <w:t>транспортировки. Микробиологический контроль сырья, полуфабрикатов и готовой продукции, санитарно-гигиенического состояния производства позволяет своевременно выявить источник и причины загрязнения продуктов микроорганизмами, которые вызывают их порчу, а также судить о возможном присутствии возбудителей пищевых инфекций и отравлений</w:t>
      </w:r>
      <w:r w:rsidR="00825C25">
        <w:rPr>
          <w:rFonts w:ascii="Times New Roman" w:hAnsi="Times New Roman" w:cs="Times New Roman"/>
          <w:sz w:val="28"/>
          <w:szCs w:val="28"/>
        </w:rPr>
        <w:t xml:space="preserve"> </w:t>
      </w:r>
      <w:r w:rsidR="00825C25" w:rsidRPr="00825C25">
        <w:rPr>
          <w:rFonts w:ascii="Times New Roman" w:hAnsi="Times New Roman" w:cs="Times New Roman"/>
          <w:sz w:val="28"/>
          <w:szCs w:val="28"/>
        </w:rPr>
        <w:t>[1,3,24,</w:t>
      </w:r>
      <w:r w:rsidR="001E2349">
        <w:rPr>
          <w:rFonts w:ascii="Times New Roman" w:hAnsi="Times New Roman" w:cs="Times New Roman"/>
          <w:sz w:val="28"/>
          <w:szCs w:val="28"/>
        </w:rPr>
        <w:t>25</w:t>
      </w:r>
      <w:r w:rsidR="00825C25" w:rsidRPr="00825C25">
        <w:rPr>
          <w:rFonts w:ascii="Times New Roman" w:hAnsi="Times New Roman" w:cs="Times New Roman"/>
          <w:sz w:val="28"/>
          <w:szCs w:val="28"/>
        </w:rPr>
        <w:t>]</w:t>
      </w:r>
      <w:r w:rsidRPr="00DF0CA3">
        <w:rPr>
          <w:rFonts w:ascii="Times New Roman" w:hAnsi="Times New Roman" w:cs="Times New Roman"/>
          <w:sz w:val="28"/>
          <w:szCs w:val="28"/>
        </w:rPr>
        <w:t>.</w:t>
      </w:r>
    </w:p>
    <w:p w:rsidR="00453736" w:rsidRPr="00DF0CA3" w:rsidRDefault="00DF0CA3" w:rsidP="00C02101">
      <w:pPr>
        <w:spacing w:after="0" w:line="240" w:lineRule="auto"/>
        <w:ind w:firstLine="567"/>
        <w:jc w:val="both"/>
        <w:rPr>
          <w:rFonts w:ascii="Times New Roman" w:eastAsia="Times New Roman" w:hAnsi="Times New Roman" w:cs="Times New Roman"/>
          <w:sz w:val="28"/>
          <w:szCs w:val="28"/>
          <w:lang w:eastAsia="ru-RU"/>
        </w:rPr>
      </w:pPr>
      <w:r w:rsidRPr="00DF0CA3">
        <w:rPr>
          <w:rFonts w:ascii="Times New Roman" w:hAnsi="Times New Roman" w:cs="Times New Roman"/>
          <w:sz w:val="28"/>
          <w:szCs w:val="28"/>
        </w:rPr>
        <w:t>Источниками микроорганизмов могут быть оборудование, обслуживающий персонал, воздух, вода и вспомогательные материалы. Некоторые виды микроорганизмов вызывают ухудшение качества и снижают стойкость продуктов при хранении. Однако наиболее существенна другая опасность – нанесение ущерба здоровью человека.</w:t>
      </w:r>
      <w:r w:rsidR="00453736" w:rsidRPr="00DF0CA3">
        <w:rPr>
          <w:rFonts w:ascii="Times New Roman" w:eastAsia="Times New Roman" w:hAnsi="Times New Roman" w:cs="Times New Roman"/>
          <w:sz w:val="28"/>
          <w:szCs w:val="28"/>
          <w:lang w:eastAsia="ru-RU"/>
        </w:rPr>
        <w:t xml:space="preserve"> </w:t>
      </w:r>
    </w:p>
    <w:p w:rsidR="00FA2F26" w:rsidRPr="00FA2F26" w:rsidRDefault="00FA2F26" w:rsidP="00FA2F26">
      <w:pPr>
        <w:spacing w:after="0" w:line="240" w:lineRule="auto"/>
        <w:ind w:firstLine="567"/>
        <w:jc w:val="both"/>
        <w:rPr>
          <w:rFonts w:ascii="Times New Roman" w:eastAsia="Times New Roman" w:hAnsi="Times New Roman" w:cs="Times New Roman"/>
          <w:sz w:val="28"/>
          <w:szCs w:val="28"/>
          <w:lang w:eastAsia="ru-RU"/>
        </w:rPr>
      </w:pPr>
      <w:r w:rsidRPr="00FA2F26">
        <w:rPr>
          <w:rFonts w:ascii="Times New Roman" w:eastAsia="Times New Roman" w:hAnsi="Times New Roman" w:cs="Times New Roman"/>
          <w:sz w:val="28"/>
          <w:szCs w:val="28"/>
          <w:lang w:eastAsia="ru-RU"/>
        </w:rPr>
        <w:t xml:space="preserve">Содержание в пищевых продуктах белков, углеводов, витаминов и других питательных веществ благоприятствует размножению различных микроорганизмов. </w:t>
      </w:r>
    </w:p>
    <w:p w:rsidR="00FA2F26" w:rsidRPr="003521B1" w:rsidRDefault="00FA2F26" w:rsidP="00FA2F26">
      <w:pPr>
        <w:spacing w:after="0" w:line="240" w:lineRule="auto"/>
        <w:ind w:firstLine="567"/>
        <w:jc w:val="both"/>
        <w:rPr>
          <w:rFonts w:ascii="Times New Roman" w:eastAsia="Times New Roman" w:hAnsi="Times New Roman" w:cs="Times New Roman"/>
          <w:sz w:val="28"/>
          <w:szCs w:val="28"/>
          <w:lang w:eastAsia="ru-RU"/>
        </w:rPr>
      </w:pPr>
      <w:r w:rsidRPr="00FA2F26">
        <w:rPr>
          <w:rFonts w:ascii="Times New Roman" w:eastAsia="Times New Roman" w:hAnsi="Times New Roman" w:cs="Times New Roman"/>
          <w:sz w:val="28"/>
          <w:szCs w:val="28"/>
          <w:lang w:eastAsia="ru-RU"/>
        </w:rPr>
        <w:t>Наличие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в</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пищевых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продуктах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некоторых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микроорганизмов</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или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метаболитов</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может</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вызвать</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заболевания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человека, которые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подразделяются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на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две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общие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формы: пищевые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отравления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инфекции. Пищевые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отравления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инфекции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являются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наиболее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серьезными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часто</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встречаемыми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опасностями, связанными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 xml:space="preserve">питанием. </w:t>
      </w:r>
    </w:p>
    <w:p w:rsidR="00FA2F26" w:rsidRPr="00FA2F26" w:rsidRDefault="00FA2F26" w:rsidP="003521B1">
      <w:pPr>
        <w:spacing w:after="0" w:line="240" w:lineRule="auto"/>
        <w:ind w:firstLine="567"/>
        <w:jc w:val="both"/>
        <w:rPr>
          <w:rFonts w:ascii="Times New Roman" w:eastAsia="Times New Roman" w:hAnsi="Times New Roman" w:cs="Times New Roman"/>
          <w:sz w:val="28"/>
          <w:szCs w:val="28"/>
          <w:lang w:eastAsia="ru-RU"/>
        </w:rPr>
      </w:pPr>
      <w:r w:rsidRPr="00FA2F26">
        <w:rPr>
          <w:rFonts w:ascii="Times New Roman" w:eastAsia="Times New Roman" w:hAnsi="Times New Roman" w:cs="Times New Roman"/>
          <w:sz w:val="28"/>
          <w:szCs w:val="28"/>
          <w:lang w:eastAsia="ru-RU"/>
        </w:rPr>
        <w:t>К</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пищевым</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инфекциям</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относятся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заболевания, при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которых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пищевой</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продукт</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является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лишь</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передатчиком</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патогенных</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микроорганизмов; в</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продукте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они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обычно</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не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размножаются, но</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могут</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долго</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сохраняться. Пищевые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инфекции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вызывают</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вирусы, энтеропатогенные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кишечные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палочки, энтерококки, патогенные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галофилы</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т.д. К</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пищевым</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инфекциям</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относятся: дизентерия, вызываемая</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бактериями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рода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шигелла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w:t>
      </w:r>
      <w:r w:rsidRPr="0084347C">
        <w:rPr>
          <w:rFonts w:ascii="Times New Roman" w:eastAsia="Times New Roman" w:hAnsi="Times New Roman" w:cs="Times New Roman"/>
          <w:i/>
          <w:sz w:val="28"/>
          <w:szCs w:val="28"/>
          <w:lang w:eastAsia="ru-RU"/>
        </w:rPr>
        <w:t>Shigella</w:t>
      </w:r>
      <w:r w:rsidRPr="00FA2F26">
        <w:rPr>
          <w:rFonts w:ascii="Times New Roman" w:eastAsia="Times New Roman" w:hAnsi="Times New Roman" w:cs="Times New Roman"/>
          <w:sz w:val="28"/>
          <w:szCs w:val="28"/>
          <w:lang w:eastAsia="ru-RU"/>
        </w:rPr>
        <w:t>); брюшной</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тиф</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паратиф, вызываемые</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бактериями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рода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сальмонелла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w:t>
      </w:r>
      <w:r w:rsidRPr="0084347C">
        <w:rPr>
          <w:rFonts w:ascii="Times New Roman" w:eastAsia="Times New Roman" w:hAnsi="Times New Roman" w:cs="Times New Roman"/>
          <w:i/>
          <w:sz w:val="28"/>
          <w:szCs w:val="28"/>
          <w:lang w:val="en-US" w:eastAsia="ru-RU"/>
        </w:rPr>
        <w:t>Salmonella</w:t>
      </w:r>
      <w:r w:rsidRPr="00FA2F26">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val="en-US" w:eastAsia="ru-RU"/>
        </w:rPr>
        <w:t>typhi</w:t>
      </w:r>
      <w:r w:rsidRPr="00FA2F26">
        <w:rPr>
          <w:rFonts w:ascii="Times New Roman" w:eastAsia="Times New Roman" w:hAnsi="Times New Roman" w:cs="Times New Roman"/>
          <w:sz w:val="28"/>
          <w:szCs w:val="28"/>
          <w:lang w:eastAsia="ru-RU"/>
        </w:rPr>
        <w:t xml:space="preserve"> и</w:t>
      </w:r>
      <w:r w:rsidRPr="003521B1">
        <w:rPr>
          <w:rFonts w:ascii="Times New Roman" w:eastAsia="Times New Roman" w:hAnsi="Times New Roman" w:cs="Times New Roman"/>
          <w:sz w:val="28"/>
          <w:szCs w:val="28"/>
          <w:lang w:eastAsia="ru-RU"/>
        </w:rPr>
        <w:t xml:space="preserve"> </w:t>
      </w:r>
      <w:r w:rsidRPr="0084347C">
        <w:rPr>
          <w:rFonts w:ascii="Times New Roman" w:eastAsia="Times New Roman" w:hAnsi="Times New Roman" w:cs="Times New Roman"/>
          <w:i/>
          <w:sz w:val="28"/>
          <w:szCs w:val="28"/>
          <w:lang w:val="en-US" w:eastAsia="ru-RU"/>
        </w:rPr>
        <w:t>Salmonella</w:t>
      </w:r>
      <w:r w:rsidRPr="00FA2F26">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val="en-US" w:eastAsia="ru-RU"/>
        </w:rPr>
        <w:t>paratyphi</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val="en-US" w:eastAsia="ru-RU"/>
        </w:rPr>
        <w:t>A</w:t>
      </w:r>
      <w:r w:rsidRPr="00FA2F26">
        <w:rPr>
          <w:rFonts w:ascii="Times New Roman" w:eastAsia="Times New Roman" w:hAnsi="Times New Roman" w:cs="Times New Roman"/>
          <w:sz w:val="28"/>
          <w:szCs w:val="28"/>
          <w:lang w:eastAsia="ru-RU"/>
        </w:rPr>
        <w:t>,</w:t>
      </w:r>
      <w:r w:rsidRPr="00FA2F26">
        <w:rPr>
          <w:rFonts w:ascii="Times New Roman" w:eastAsia="Times New Roman" w:hAnsi="Times New Roman" w:cs="Times New Roman"/>
          <w:sz w:val="28"/>
          <w:szCs w:val="28"/>
          <w:lang w:val="en-US" w:eastAsia="ru-RU"/>
        </w:rPr>
        <w:t>B</w:t>
      </w:r>
      <w:r w:rsidRPr="00FA2F26">
        <w:rPr>
          <w:rFonts w:ascii="Times New Roman" w:eastAsia="Times New Roman" w:hAnsi="Times New Roman" w:cs="Times New Roman"/>
          <w:sz w:val="28"/>
          <w:szCs w:val="28"/>
          <w:lang w:eastAsia="ru-RU"/>
        </w:rPr>
        <w:t>,</w:t>
      </w:r>
      <w:r w:rsidRPr="00FA2F26">
        <w:rPr>
          <w:rFonts w:ascii="Times New Roman" w:eastAsia="Times New Roman" w:hAnsi="Times New Roman" w:cs="Times New Roman"/>
          <w:sz w:val="28"/>
          <w:szCs w:val="28"/>
          <w:lang w:val="en-US" w:eastAsia="ru-RU"/>
        </w:rPr>
        <w:t>C</w:t>
      </w:r>
      <w:r w:rsidRPr="00FA2F26">
        <w:rPr>
          <w:rFonts w:ascii="Times New Roman" w:eastAsia="Times New Roman" w:hAnsi="Times New Roman" w:cs="Times New Roman"/>
          <w:sz w:val="28"/>
          <w:szCs w:val="28"/>
          <w:lang w:eastAsia="ru-RU"/>
        </w:rPr>
        <w:t>); бруцеллез, возбудитель</w:t>
      </w:r>
      <w:r w:rsidRPr="003521B1">
        <w:rPr>
          <w:rFonts w:ascii="Times New Roman" w:eastAsia="Times New Roman" w:hAnsi="Times New Roman" w:cs="Times New Roman"/>
          <w:sz w:val="28"/>
          <w:szCs w:val="28"/>
          <w:lang w:eastAsia="ru-RU"/>
        </w:rPr>
        <w:t>-</w:t>
      </w:r>
      <w:r w:rsidRPr="00FA2F26">
        <w:rPr>
          <w:rFonts w:ascii="Times New Roman" w:eastAsia="Times New Roman" w:hAnsi="Times New Roman" w:cs="Times New Roman"/>
          <w:sz w:val="28"/>
          <w:szCs w:val="28"/>
          <w:lang w:eastAsia="ru-RU"/>
        </w:rPr>
        <w:t>бактерии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рода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бруцелла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w:t>
      </w:r>
      <w:r w:rsidRPr="0084347C">
        <w:rPr>
          <w:rFonts w:ascii="Times New Roman" w:eastAsia="Times New Roman" w:hAnsi="Times New Roman" w:cs="Times New Roman"/>
          <w:i/>
          <w:sz w:val="28"/>
          <w:szCs w:val="28"/>
          <w:lang w:eastAsia="ru-RU"/>
        </w:rPr>
        <w:t>Brucella</w:t>
      </w:r>
      <w:r w:rsidRPr="00FA2F26">
        <w:rPr>
          <w:rFonts w:ascii="Times New Roman" w:eastAsia="Times New Roman" w:hAnsi="Times New Roman" w:cs="Times New Roman"/>
          <w:sz w:val="28"/>
          <w:szCs w:val="28"/>
          <w:lang w:eastAsia="ru-RU"/>
        </w:rPr>
        <w:t>). На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территории</w:t>
      </w:r>
      <w:r w:rsidRPr="003521B1">
        <w:rPr>
          <w:rFonts w:ascii="Times New Roman" w:eastAsia="Times New Roman" w:hAnsi="Times New Roman" w:cs="Times New Roman"/>
          <w:sz w:val="28"/>
          <w:szCs w:val="28"/>
          <w:lang w:eastAsia="ru-RU"/>
        </w:rPr>
        <w:t xml:space="preserve"> </w:t>
      </w:r>
      <w:r w:rsidR="003521B1" w:rsidRPr="003521B1">
        <w:rPr>
          <w:rFonts w:ascii="Times New Roman" w:eastAsia="Times New Roman" w:hAnsi="Times New Roman" w:cs="Times New Roman"/>
          <w:sz w:val="28"/>
          <w:szCs w:val="28"/>
          <w:lang w:eastAsia="ru-RU"/>
        </w:rPr>
        <w:t>Казахстана</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циркулируют</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туберкулез, возбудитель- микобактерии</w:t>
      </w:r>
      <w:r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туберкулеза</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w:t>
      </w:r>
      <w:r w:rsidRPr="0084347C">
        <w:rPr>
          <w:rFonts w:ascii="Times New Roman" w:eastAsia="Times New Roman" w:hAnsi="Times New Roman" w:cs="Times New Roman"/>
          <w:i/>
          <w:sz w:val="28"/>
          <w:szCs w:val="28"/>
          <w:lang w:eastAsia="ru-RU"/>
        </w:rPr>
        <w:t>Mycobacterium tuberculosis</w:t>
      </w:r>
      <w:r w:rsidRPr="00FA2F26">
        <w:rPr>
          <w:rFonts w:ascii="Times New Roman" w:eastAsia="Times New Roman" w:hAnsi="Times New Roman" w:cs="Times New Roman"/>
          <w:sz w:val="28"/>
          <w:szCs w:val="28"/>
          <w:lang w:eastAsia="ru-RU"/>
        </w:rPr>
        <w:t>) и</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сибирская</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язва, возбудитель- бактерии</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семейства</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бацилл</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w:t>
      </w:r>
      <w:r w:rsidRPr="0084347C">
        <w:rPr>
          <w:rFonts w:ascii="Times New Roman" w:eastAsia="Times New Roman" w:hAnsi="Times New Roman" w:cs="Times New Roman"/>
          <w:i/>
          <w:sz w:val="28"/>
          <w:szCs w:val="28"/>
          <w:lang w:eastAsia="ru-RU"/>
        </w:rPr>
        <w:t>Bacillaceae anthracis</w:t>
      </w:r>
      <w:r w:rsidRPr="00FA2F26">
        <w:rPr>
          <w:rFonts w:ascii="Times New Roman" w:eastAsia="Times New Roman" w:hAnsi="Times New Roman" w:cs="Times New Roman"/>
          <w:sz w:val="28"/>
          <w:szCs w:val="28"/>
          <w:lang w:eastAsia="ru-RU"/>
        </w:rPr>
        <w:t>). Возбудители</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данных</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заболеваний</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являются</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патогенными</w:t>
      </w:r>
      <w:r w:rsidR="003521B1" w:rsidRPr="003521B1">
        <w:rPr>
          <w:rFonts w:ascii="Times New Roman" w:eastAsia="Times New Roman" w:hAnsi="Times New Roman" w:cs="Times New Roman"/>
          <w:sz w:val="28"/>
          <w:szCs w:val="28"/>
          <w:lang w:eastAsia="ru-RU"/>
        </w:rPr>
        <w:t xml:space="preserve"> </w:t>
      </w:r>
      <w:r w:rsidRPr="00FA2F26">
        <w:rPr>
          <w:rFonts w:ascii="Times New Roman" w:eastAsia="Times New Roman" w:hAnsi="Times New Roman" w:cs="Times New Roman"/>
          <w:sz w:val="28"/>
          <w:szCs w:val="28"/>
          <w:lang w:eastAsia="ru-RU"/>
        </w:rPr>
        <w:t>микроорганизмами</w:t>
      </w:r>
      <w:r w:rsidR="00213903" w:rsidRPr="00E90679">
        <w:rPr>
          <w:rFonts w:ascii="Times New Roman" w:eastAsia="Times New Roman" w:hAnsi="Times New Roman" w:cs="Times New Roman"/>
          <w:sz w:val="28"/>
          <w:szCs w:val="28"/>
          <w:lang w:eastAsia="ru-RU"/>
        </w:rPr>
        <w:t xml:space="preserve"> [</w:t>
      </w:r>
      <w:r w:rsidR="00207C77" w:rsidRPr="00E90679">
        <w:rPr>
          <w:rFonts w:ascii="Times New Roman" w:eastAsia="Times New Roman" w:hAnsi="Times New Roman" w:cs="Times New Roman"/>
          <w:sz w:val="28"/>
          <w:szCs w:val="28"/>
          <w:lang w:eastAsia="ru-RU"/>
        </w:rPr>
        <w:t>1,25-28</w:t>
      </w:r>
      <w:r w:rsidR="00213903" w:rsidRPr="00E90679">
        <w:rPr>
          <w:rFonts w:ascii="Times New Roman" w:eastAsia="Times New Roman" w:hAnsi="Times New Roman" w:cs="Times New Roman"/>
          <w:sz w:val="28"/>
          <w:szCs w:val="28"/>
          <w:lang w:eastAsia="ru-RU"/>
        </w:rPr>
        <w:t>]</w:t>
      </w:r>
      <w:r w:rsidRPr="00FA2F26">
        <w:rPr>
          <w:rFonts w:ascii="Times New Roman" w:eastAsia="Times New Roman" w:hAnsi="Times New Roman" w:cs="Times New Roman"/>
          <w:sz w:val="28"/>
          <w:szCs w:val="28"/>
          <w:lang w:eastAsia="ru-RU"/>
        </w:rPr>
        <w:t xml:space="preserve">. </w:t>
      </w:r>
    </w:p>
    <w:p w:rsidR="00D83ABA" w:rsidRPr="005702CA" w:rsidRDefault="00D83ABA" w:rsidP="000A6135">
      <w:pPr>
        <w:spacing w:after="0" w:line="240" w:lineRule="auto"/>
        <w:ind w:firstLine="567"/>
        <w:jc w:val="both"/>
        <w:rPr>
          <w:rFonts w:ascii="Times New Roman" w:eastAsia="Times New Roman" w:hAnsi="Times New Roman" w:cs="Times New Roman"/>
          <w:sz w:val="28"/>
          <w:szCs w:val="28"/>
          <w:lang w:eastAsia="ru-RU"/>
        </w:rPr>
      </w:pPr>
      <w:r w:rsidRPr="005702CA">
        <w:rPr>
          <w:rFonts w:ascii="Times New Roman" w:eastAsia="Times New Roman" w:hAnsi="Times New Roman" w:cs="Times New Roman"/>
          <w:sz w:val="28"/>
          <w:szCs w:val="28"/>
          <w:lang w:eastAsia="ru-RU"/>
        </w:rPr>
        <w:t>Дизентерия, брюшной тиф и паратиф относятся к кишечным инфекциям, возбудители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которых</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входят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состав</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семейства</w:t>
      </w:r>
      <w:r w:rsidR="000A6135" w:rsidRPr="005702CA">
        <w:rPr>
          <w:rFonts w:ascii="Times New Roman" w:eastAsia="Times New Roman" w:hAnsi="Times New Roman" w:cs="Times New Roman"/>
          <w:sz w:val="28"/>
          <w:szCs w:val="28"/>
          <w:lang w:eastAsia="ru-RU"/>
        </w:rPr>
        <w:t xml:space="preserve"> </w:t>
      </w:r>
      <w:r w:rsidRPr="0084347C">
        <w:rPr>
          <w:rFonts w:ascii="Times New Roman" w:eastAsia="Times New Roman" w:hAnsi="Times New Roman" w:cs="Times New Roman"/>
          <w:i/>
          <w:sz w:val="28"/>
          <w:szCs w:val="28"/>
          <w:lang w:eastAsia="ru-RU"/>
        </w:rPr>
        <w:t>Enterobacteria</w:t>
      </w:r>
      <w:r w:rsidRPr="005702CA">
        <w:rPr>
          <w:rFonts w:ascii="Times New Roman" w:eastAsia="Times New Roman" w:hAnsi="Times New Roman" w:cs="Times New Roman"/>
          <w:sz w:val="28"/>
          <w:szCs w:val="28"/>
          <w:lang w:eastAsia="ru-RU"/>
        </w:rPr>
        <w:t xml:space="preserve"> ceae, которое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также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включает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условно-патогенные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бактерии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рода</w:t>
      </w:r>
      <w:r w:rsidR="000A6135" w:rsidRPr="005702CA">
        <w:rPr>
          <w:rFonts w:ascii="Times New Roman" w:eastAsia="Times New Roman" w:hAnsi="Times New Roman" w:cs="Times New Roman"/>
          <w:sz w:val="28"/>
          <w:szCs w:val="28"/>
          <w:lang w:eastAsia="ru-RU"/>
        </w:rPr>
        <w:t xml:space="preserve"> </w:t>
      </w:r>
      <w:r w:rsidRPr="0084347C">
        <w:rPr>
          <w:rFonts w:ascii="Times New Roman" w:eastAsia="Times New Roman" w:hAnsi="Times New Roman" w:cs="Times New Roman"/>
          <w:i/>
          <w:sz w:val="28"/>
          <w:szCs w:val="28"/>
          <w:lang w:eastAsia="ru-RU"/>
        </w:rPr>
        <w:t>Escherichia</w:t>
      </w:r>
      <w:r w:rsidRPr="005702CA">
        <w:rPr>
          <w:rFonts w:ascii="Times New Roman" w:eastAsia="Times New Roman" w:hAnsi="Times New Roman" w:cs="Times New Roman"/>
          <w:sz w:val="28"/>
          <w:szCs w:val="28"/>
          <w:lang w:eastAsia="ru-RU"/>
        </w:rPr>
        <w:t xml:space="preserve"> (основной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представитель- кишечная</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палочка</w:t>
      </w:r>
      <w:r w:rsidR="000A6135" w:rsidRPr="005702CA">
        <w:rPr>
          <w:rFonts w:ascii="Times New Roman" w:eastAsia="Times New Roman" w:hAnsi="Times New Roman" w:cs="Times New Roman"/>
          <w:sz w:val="28"/>
          <w:szCs w:val="28"/>
          <w:lang w:eastAsia="ru-RU"/>
        </w:rPr>
        <w:t xml:space="preserve"> </w:t>
      </w:r>
      <w:r w:rsidRPr="0084347C">
        <w:rPr>
          <w:rFonts w:ascii="Times New Roman" w:eastAsia="Times New Roman" w:hAnsi="Times New Roman" w:cs="Times New Roman"/>
          <w:i/>
          <w:sz w:val="28"/>
          <w:szCs w:val="28"/>
          <w:lang w:eastAsia="ru-RU"/>
        </w:rPr>
        <w:t>E.coli</w:t>
      </w:r>
      <w:r w:rsidRPr="005702CA">
        <w:rPr>
          <w:rFonts w:ascii="Times New Roman" w:eastAsia="Times New Roman" w:hAnsi="Times New Roman" w:cs="Times New Roman"/>
          <w:sz w:val="28"/>
          <w:szCs w:val="28"/>
          <w:lang w:eastAsia="ru-RU"/>
        </w:rPr>
        <w:t xml:space="preserve">). </w:t>
      </w:r>
    </w:p>
    <w:p w:rsidR="00D83ABA" w:rsidRPr="005702CA" w:rsidRDefault="00D83ABA" w:rsidP="005702CA">
      <w:pPr>
        <w:spacing w:after="0" w:line="240" w:lineRule="auto"/>
        <w:ind w:firstLine="567"/>
        <w:jc w:val="both"/>
        <w:rPr>
          <w:rFonts w:ascii="Times New Roman" w:eastAsia="Times New Roman" w:hAnsi="Times New Roman" w:cs="Times New Roman"/>
          <w:sz w:val="28"/>
          <w:szCs w:val="28"/>
          <w:lang w:eastAsia="ru-RU"/>
        </w:rPr>
      </w:pPr>
      <w:r w:rsidRPr="005702CA">
        <w:rPr>
          <w:rFonts w:ascii="Times New Roman" w:eastAsia="Times New Roman" w:hAnsi="Times New Roman" w:cs="Times New Roman"/>
          <w:sz w:val="28"/>
          <w:szCs w:val="28"/>
          <w:lang w:eastAsia="ru-RU"/>
        </w:rPr>
        <w:t>Общие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свойства</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представителей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данного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семейства: локализация</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бактерий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кишечнике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человека</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животных, выделение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внешнюю</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среду</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фекалиями. Морфологические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свойства: палочки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длинной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0,5...2 мкм, грамотрицательные, некоторые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виды</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имеют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капсулы, не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образуют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спор, подвижны. Все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бактерии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этого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семейства- факультативные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анаэробы. Биохимические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свойства</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различны. Наибольшей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биохимической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активностью</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обладают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наименее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патогенные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виды</w:t>
      </w:r>
      <w:r w:rsidR="007A2FA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семейства, т. е. кишечные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палочки. Все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представители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семейства</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отличаются</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сахаролитическими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свойствами. Возбудители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кишечных</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инфекций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содержат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основном</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эндотоксины, которые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своей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химической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природе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и</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структуре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отличаются</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строгой</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lastRenderedPageBreak/>
        <w:t>специфичностью, но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по</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физиологическому</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действию</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эндотоксины</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одинаковы: вызывают</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повышение</w:t>
      </w:r>
      <w:r w:rsidR="000A6135"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температуры, изменение</w:t>
      </w:r>
      <w:r w:rsidR="005702CA"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сахара</w:t>
      </w:r>
      <w:r w:rsidR="005702CA" w:rsidRPr="005702CA">
        <w:rPr>
          <w:rFonts w:ascii="Times New Roman" w:eastAsia="Times New Roman" w:hAnsi="Times New Roman" w:cs="Times New Roman"/>
          <w:sz w:val="28"/>
          <w:szCs w:val="28"/>
          <w:lang w:eastAsia="ru-RU"/>
        </w:rPr>
        <w:t xml:space="preserve"> </w:t>
      </w:r>
      <w:r w:rsidRPr="005702CA">
        <w:rPr>
          <w:rFonts w:ascii="Times New Roman" w:eastAsia="Times New Roman" w:hAnsi="Times New Roman" w:cs="Times New Roman"/>
          <w:sz w:val="28"/>
          <w:szCs w:val="28"/>
          <w:lang w:eastAsia="ru-RU"/>
        </w:rPr>
        <w:t>в</w:t>
      </w:r>
      <w:r w:rsidR="005702CA" w:rsidRPr="005702CA">
        <w:rPr>
          <w:rFonts w:ascii="Times New Roman" w:eastAsia="Times New Roman" w:hAnsi="Times New Roman" w:cs="Times New Roman"/>
          <w:sz w:val="28"/>
          <w:szCs w:val="28"/>
          <w:lang w:eastAsia="ru-RU"/>
        </w:rPr>
        <w:t xml:space="preserve"> крови (гипергликемию), оказывают энтеротропное и нейротропное действие. Во время течения инфекции наблюдается поражение тонкого или толстого </w:t>
      </w:r>
      <w:r w:rsidRPr="005702CA">
        <w:rPr>
          <w:rFonts w:ascii="Times New Roman" w:eastAsia="Times New Roman" w:hAnsi="Times New Roman" w:cs="Times New Roman"/>
          <w:sz w:val="28"/>
          <w:szCs w:val="28"/>
          <w:lang w:eastAsia="ru-RU"/>
        </w:rPr>
        <w:t>ки</w:t>
      </w:r>
      <w:r w:rsidR="005702CA" w:rsidRPr="005702CA">
        <w:rPr>
          <w:rFonts w:ascii="Times New Roman" w:eastAsia="Times New Roman" w:hAnsi="Times New Roman" w:cs="Times New Roman"/>
          <w:sz w:val="28"/>
          <w:szCs w:val="28"/>
          <w:lang w:eastAsia="ru-RU"/>
        </w:rPr>
        <w:t>шечника, сопровождающееся лихорадкой, общей слабостью, бредовым со</w:t>
      </w:r>
      <w:r w:rsidRPr="005702CA">
        <w:rPr>
          <w:rFonts w:ascii="Times New Roman" w:eastAsia="Times New Roman" w:hAnsi="Times New Roman" w:cs="Times New Roman"/>
          <w:sz w:val="28"/>
          <w:szCs w:val="28"/>
          <w:lang w:eastAsia="ru-RU"/>
        </w:rPr>
        <w:t>сто</w:t>
      </w:r>
      <w:r w:rsidR="005702CA" w:rsidRPr="005702CA">
        <w:rPr>
          <w:rFonts w:ascii="Times New Roman" w:eastAsia="Times New Roman" w:hAnsi="Times New Roman" w:cs="Times New Roman"/>
          <w:sz w:val="28"/>
          <w:szCs w:val="28"/>
          <w:lang w:eastAsia="ru-RU"/>
        </w:rPr>
        <w:t>янием, повышенной температурой</w:t>
      </w:r>
      <w:r w:rsidRPr="005702CA">
        <w:rPr>
          <w:rFonts w:ascii="Times New Roman" w:eastAsia="Times New Roman" w:hAnsi="Times New Roman" w:cs="Times New Roman"/>
          <w:sz w:val="28"/>
          <w:szCs w:val="28"/>
          <w:lang w:eastAsia="ru-RU"/>
        </w:rPr>
        <w:t xml:space="preserve">. </w:t>
      </w:r>
    </w:p>
    <w:p w:rsidR="00D83ABA" w:rsidRPr="00C9403F" w:rsidRDefault="005702CA" w:rsidP="00C9403F">
      <w:pPr>
        <w:spacing w:after="0" w:line="240" w:lineRule="auto"/>
        <w:ind w:firstLine="567"/>
        <w:jc w:val="both"/>
        <w:rPr>
          <w:rFonts w:ascii="Times New Roman" w:eastAsia="Times New Roman" w:hAnsi="Times New Roman" w:cs="Times New Roman"/>
          <w:sz w:val="28"/>
          <w:szCs w:val="28"/>
          <w:lang w:eastAsia="ru-RU"/>
        </w:rPr>
      </w:pPr>
      <w:r w:rsidRPr="005702CA">
        <w:rPr>
          <w:rFonts w:ascii="Times New Roman" w:eastAsia="Times New Roman" w:hAnsi="Times New Roman" w:cs="Times New Roman"/>
          <w:sz w:val="28"/>
          <w:szCs w:val="28"/>
          <w:lang w:eastAsia="ru-RU"/>
        </w:rPr>
        <w:t xml:space="preserve">Многие после выздоровления продолжают выделять возбудителей в окружающую среду. Однако бактерии </w:t>
      </w:r>
      <w:r w:rsidR="00D83ABA" w:rsidRPr="005702CA">
        <w:rPr>
          <w:rFonts w:ascii="Times New Roman" w:eastAsia="Times New Roman" w:hAnsi="Times New Roman" w:cs="Times New Roman"/>
          <w:sz w:val="28"/>
          <w:szCs w:val="28"/>
          <w:lang w:eastAsia="ru-RU"/>
        </w:rPr>
        <w:t>во</w:t>
      </w:r>
      <w:r w:rsidRPr="005702CA">
        <w:rPr>
          <w:rFonts w:ascii="Times New Roman" w:eastAsia="Times New Roman" w:hAnsi="Times New Roman" w:cs="Times New Roman"/>
          <w:sz w:val="28"/>
          <w:szCs w:val="28"/>
          <w:lang w:eastAsia="ru-RU"/>
        </w:rPr>
        <w:t xml:space="preserve"> внешней среде длительно не сохраняются. Они довольно чувствительны к препаратам хлора, который используется как дезинфицирующее средство. </w:t>
      </w:r>
      <w:r w:rsidR="00D83ABA" w:rsidRPr="008C5F65">
        <w:rPr>
          <w:rFonts w:ascii="Times New Roman" w:eastAsia="Times New Roman" w:hAnsi="Times New Roman" w:cs="Times New Roman"/>
          <w:sz w:val="28"/>
          <w:szCs w:val="28"/>
          <w:lang w:eastAsia="ru-RU"/>
        </w:rPr>
        <w:t>Общим</w:t>
      </w:r>
      <w:r w:rsidRPr="008C5F65">
        <w:rPr>
          <w:rFonts w:ascii="Times New Roman" w:eastAsia="Times New Roman" w:hAnsi="Times New Roman" w:cs="Times New Roman"/>
          <w:sz w:val="28"/>
          <w:szCs w:val="28"/>
          <w:lang w:eastAsia="ru-RU"/>
        </w:rPr>
        <w:t xml:space="preserve"> </w:t>
      </w:r>
      <w:r w:rsidR="008C5F65" w:rsidRPr="008C5F65">
        <w:rPr>
          <w:rFonts w:ascii="Times New Roman" w:eastAsia="Times New Roman" w:hAnsi="Times New Roman" w:cs="Times New Roman"/>
          <w:sz w:val="28"/>
          <w:szCs w:val="28"/>
          <w:lang w:eastAsia="ru-RU"/>
        </w:rPr>
        <w:t xml:space="preserve">для </w:t>
      </w:r>
      <w:r w:rsidR="00D83ABA" w:rsidRPr="008C5F65">
        <w:rPr>
          <w:rFonts w:ascii="Times New Roman" w:eastAsia="Times New Roman" w:hAnsi="Times New Roman" w:cs="Times New Roman"/>
          <w:sz w:val="28"/>
          <w:szCs w:val="28"/>
          <w:lang w:eastAsia="ru-RU"/>
        </w:rPr>
        <w:t>всех</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кишечных</w:t>
      </w:r>
      <w:r w:rsidR="008C5F65" w:rsidRPr="008C5F65">
        <w:rPr>
          <w:rFonts w:ascii="Times New Roman" w:eastAsia="Times New Roman" w:hAnsi="Times New Roman" w:cs="Times New Roman"/>
          <w:sz w:val="28"/>
          <w:szCs w:val="28"/>
          <w:lang w:eastAsia="ru-RU"/>
        </w:rPr>
        <w:t xml:space="preserve"> инфекций является </w:t>
      </w:r>
      <w:r w:rsidR="00D83ABA" w:rsidRPr="008C5F65">
        <w:rPr>
          <w:rFonts w:ascii="Times New Roman" w:eastAsia="Times New Roman" w:hAnsi="Times New Roman" w:cs="Times New Roman"/>
          <w:sz w:val="28"/>
          <w:szCs w:val="28"/>
          <w:lang w:eastAsia="ru-RU"/>
        </w:rPr>
        <w:t>отсутствие</w:t>
      </w:r>
      <w:r w:rsidR="008C5F65" w:rsidRPr="008C5F65">
        <w:rPr>
          <w:rFonts w:ascii="Times New Roman" w:eastAsia="Times New Roman" w:hAnsi="Times New Roman" w:cs="Times New Roman"/>
          <w:sz w:val="28"/>
          <w:szCs w:val="28"/>
          <w:lang w:eastAsia="ru-RU"/>
        </w:rPr>
        <w:t xml:space="preserve"> эффективных </w:t>
      </w:r>
      <w:r w:rsidR="00D83ABA" w:rsidRPr="008C5F65">
        <w:rPr>
          <w:rFonts w:ascii="Times New Roman" w:eastAsia="Times New Roman" w:hAnsi="Times New Roman" w:cs="Times New Roman"/>
          <w:sz w:val="28"/>
          <w:szCs w:val="28"/>
          <w:lang w:eastAsia="ru-RU"/>
        </w:rPr>
        <w:t>средств</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специфической</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профилактики,</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сложность</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организации</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необходимого</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комплекса</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противоэпидемических</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мероприятий</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Пищевые</w:t>
      </w:r>
      <w:r w:rsidR="008C5F65" w:rsidRPr="008C5F65">
        <w:rPr>
          <w:rFonts w:ascii="Times New Roman" w:eastAsia="Times New Roman" w:hAnsi="Times New Roman" w:cs="Times New Roman"/>
          <w:sz w:val="28"/>
          <w:szCs w:val="28"/>
          <w:lang w:eastAsia="ru-RU"/>
        </w:rPr>
        <w:t xml:space="preserve"> отравления (</w:t>
      </w:r>
      <w:r w:rsidR="00D83ABA" w:rsidRPr="008C5F65">
        <w:rPr>
          <w:rFonts w:ascii="Times New Roman" w:eastAsia="Times New Roman" w:hAnsi="Times New Roman" w:cs="Times New Roman"/>
          <w:sz w:val="28"/>
          <w:szCs w:val="28"/>
          <w:lang w:eastAsia="ru-RU"/>
        </w:rPr>
        <w:t>пищевые</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интоксикации)</w:t>
      </w:r>
      <w:r w:rsidR="008C5F65" w:rsidRPr="008C5F65">
        <w:rPr>
          <w:rFonts w:ascii="Times New Roman" w:eastAsia="Times New Roman" w:hAnsi="Times New Roman" w:cs="Times New Roman"/>
          <w:sz w:val="28"/>
          <w:szCs w:val="28"/>
          <w:lang w:eastAsia="ru-RU"/>
        </w:rPr>
        <w:t xml:space="preserve"> – </w:t>
      </w:r>
      <w:r w:rsidR="00D83ABA" w:rsidRPr="008C5F65">
        <w:rPr>
          <w:rFonts w:ascii="Times New Roman" w:eastAsia="Times New Roman" w:hAnsi="Times New Roman" w:cs="Times New Roman"/>
          <w:sz w:val="28"/>
          <w:szCs w:val="28"/>
          <w:lang w:eastAsia="ru-RU"/>
        </w:rPr>
        <w:t>это</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заболевания</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различной</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природы, возникающие</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при</w:t>
      </w:r>
      <w:r w:rsidR="008C5F65" w:rsidRPr="008C5F65">
        <w:rPr>
          <w:rFonts w:ascii="Times New Roman" w:eastAsia="Times New Roman" w:hAnsi="Times New Roman" w:cs="Times New Roman"/>
          <w:sz w:val="28"/>
          <w:szCs w:val="28"/>
          <w:lang w:eastAsia="ru-RU"/>
        </w:rPr>
        <w:t xml:space="preserve"> </w:t>
      </w:r>
      <w:r w:rsidR="00D83ABA" w:rsidRPr="008C5F65">
        <w:rPr>
          <w:rFonts w:ascii="Times New Roman" w:eastAsia="Times New Roman" w:hAnsi="Times New Roman" w:cs="Times New Roman"/>
          <w:sz w:val="28"/>
          <w:szCs w:val="28"/>
          <w:lang w:eastAsia="ru-RU"/>
        </w:rPr>
        <w:t>употреблении</w:t>
      </w:r>
      <w:r w:rsidR="008C5F65" w:rsidRPr="008C5F65">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пищи,</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содержащей</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болезнетворные</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микроорганизмы,</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развивающиеся</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в</w:t>
      </w:r>
      <w:r w:rsidR="008C5F65" w:rsidRPr="00C9403F">
        <w:rPr>
          <w:rFonts w:ascii="Times New Roman" w:eastAsia="Times New Roman" w:hAnsi="Times New Roman" w:cs="Times New Roman"/>
          <w:sz w:val="28"/>
          <w:szCs w:val="28"/>
          <w:lang w:eastAsia="ru-RU"/>
        </w:rPr>
        <w:t xml:space="preserve"> </w:t>
      </w:r>
      <w:r w:rsidR="00D83ABA" w:rsidRPr="00C9403F">
        <w:rPr>
          <w:rFonts w:ascii="Times New Roman" w:eastAsia="Times New Roman" w:hAnsi="Times New Roman" w:cs="Times New Roman"/>
          <w:sz w:val="28"/>
          <w:szCs w:val="28"/>
          <w:lang w:eastAsia="ru-RU"/>
        </w:rPr>
        <w:t xml:space="preserve">продуктах. </w:t>
      </w:r>
    </w:p>
    <w:p w:rsidR="00D83ABA" w:rsidRPr="0041439F" w:rsidRDefault="00D83ABA" w:rsidP="00C9403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eastAsia="Times New Roman" w:hAnsi="Times New Roman" w:cs="Times New Roman"/>
          <w:sz w:val="28"/>
          <w:szCs w:val="28"/>
          <w:lang w:eastAsia="ru-RU"/>
        </w:rPr>
        <w:t>Пищевые</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интоксикации</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w:t>
      </w:r>
      <w:r w:rsidR="008C5F65" w:rsidRPr="00C9403F">
        <w:rPr>
          <w:rFonts w:ascii="Times New Roman" w:eastAsia="Times New Roman" w:hAnsi="Times New Roman" w:cs="Times New Roman"/>
          <w:sz w:val="28"/>
          <w:szCs w:val="28"/>
          <w:lang w:eastAsia="ru-RU"/>
        </w:rPr>
        <w:t>токсикозы</w:t>
      </w:r>
      <w:r w:rsidRPr="00C9403F">
        <w:rPr>
          <w:rFonts w:ascii="Times New Roman" w:eastAsia="Times New Roman" w:hAnsi="Times New Roman" w:cs="Times New Roman"/>
          <w:sz w:val="28"/>
          <w:szCs w:val="28"/>
          <w:lang w:eastAsia="ru-RU"/>
        </w:rPr>
        <w:t>)</w:t>
      </w:r>
      <w:r w:rsidR="008C5F65" w:rsidRPr="00C9403F">
        <w:rPr>
          <w:rFonts w:ascii="Times New Roman" w:eastAsia="Times New Roman" w:hAnsi="Times New Roman" w:cs="Times New Roman"/>
          <w:sz w:val="28"/>
          <w:szCs w:val="28"/>
          <w:lang w:eastAsia="ru-RU"/>
        </w:rPr>
        <w:t xml:space="preserve"> могут </w:t>
      </w:r>
      <w:r w:rsidRPr="00C9403F">
        <w:rPr>
          <w:rFonts w:ascii="Times New Roman" w:eastAsia="Times New Roman" w:hAnsi="Times New Roman" w:cs="Times New Roman"/>
          <w:sz w:val="28"/>
          <w:szCs w:val="28"/>
          <w:lang w:eastAsia="ru-RU"/>
        </w:rPr>
        <w:t>возникать</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и</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при</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отсутствии</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в</w:t>
      </w:r>
      <w:r w:rsidR="00CF0987"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пище</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клеток</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микробов,</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но</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при</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наличии</w:t>
      </w:r>
      <w:r w:rsidR="008C5F65" w:rsidRPr="00C9403F">
        <w:rPr>
          <w:rFonts w:ascii="Times New Roman" w:eastAsia="Times New Roman" w:hAnsi="Times New Roman" w:cs="Times New Roman"/>
          <w:sz w:val="28"/>
          <w:szCs w:val="28"/>
          <w:lang w:eastAsia="ru-RU"/>
        </w:rPr>
        <w:t xml:space="preserve"> микробных токсинов</w:t>
      </w:r>
      <w:r w:rsidRPr="00C9403F">
        <w:rPr>
          <w:rFonts w:ascii="Times New Roman" w:eastAsia="Times New Roman" w:hAnsi="Times New Roman" w:cs="Times New Roman"/>
          <w:sz w:val="28"/>
          <w:szCs w:val="28"/>
          <w:lang w:eastAsia="ru-RU"/>
        </w:rPr>
        <w:t>. Токсикозы</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по</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своей</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природе</w:t>
      </w:r>
      <w:r w:rsidR="008C5F65"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eastAsia="ru-RU"/>
        </w:rPr>
        <w:t>бывают</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бактериальные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и</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 xml:space="preserve">грибные. </w:t>
      </w:r>
    </w:p>
    <w:p w:rsidR="008C5F65" w:rsidRPr="0041439F" w:rsidRDefault="00D83ABA" w:rsidP="008C5F65">
      <w:pPr>
        <w:spacing w:after="0" w:line="240" w:lineRule="auto"/>
        <w:ind w:firstLine="567"/>
        <w:jc w:val="both"/>
        <w:rPr>
          <w:rFonts w:ascii="Times New Roman" w:eastAsia="Times New Roman" w:hAnsi="Times New Roman" w:cs="Times New Roman"/>
          <w:sz w:val="28"/>
          <w:szCs w:val="28"/>
          <w:lang w:eastAsia="ru-RU"/>
        </w:rPr>
      </w:pPr>
      <w:r w:rsidRPr="0041439F">
        <w:rPr>
          <w:rFonts w:ascii="Times New Roman" w:eastAsia="Times New Roman" w:hAnsi="Times New Roman" w:cs="Times New Roman"/>
          <w:sz w:val="28"/>
          <w:szCs w:val="28"/>
          <w:lang w:eastAsia="ru-RU"/>
        </w:rPr>
        <w:t>Примерами</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пищевой</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интоксикации</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являются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стафилококковое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отравление, ботулизм</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и</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септическая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ангина. В</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отличие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от</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кишечных</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инфекций, пищевые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отравления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не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передаются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от</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больного</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человека</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к</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здоровому. Эти</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заболевания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могут</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возникать</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в</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виде</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массовых</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вспышек, охватывая</w:t>
      </w:r>
      <w:r w:rsidR="008C5F65" w:rsidRPr="0041439F">
        <w:rPr>
          <w:rFonts w:ascii="Times New Roman" w:eastAsia="Times New Roman" w:hAnsi="Times New Roman" w:cs="Times New Roman"/>
          <w:sz w:val="28"/>
          <w:szCs w:val="28"/>
          <w:lang w:eastAsia="ru-RU"/>
        </w:rPr>
        <w:t xml:space="preserve"> </w:t>
      </w:r>
      <w:r w:rsidRPr="0041439F">
        <w:rPr>
          <w:rFonts w:ascii="Times New Roman" w:eastAsia="Times New Roman" w:hAnsi="Times New Roman" w:cs="Times New Roman"/>
          <w:sz w:val="28"/>
          <w:szCs w:val="28"/>
          <w:lang w:eastAsia="ru-RU"/>
        </w:rPr>
        <w:t>значительное</w:t>
      </w:r>
      <w:r w:rsidR="008C5F65" w:rsidRPr="0041439F">
        <w:rPr>
          <w:rFonts w:ascii="Times New Roman" w:eastAsia="Times New Roman" w:hAnsi="Times New Roman" w:cs="Times New Roman"/>
          <w:sz w:val="28"/>
          <w:szCs w:val="28"/>
          <w:lang w:eastAsia="ru-RU"/>
        </w:rPr>
        <w:t xml:space="preserve"> число людей, а также групповых и отдельных случаев. Для пищевых отравлений характерны внезапное начало, </w:t>
      </w:r>
      <w:r w:rsidRPr="0041439F">
        <w:rPr>
          <w:rFonts w:ascii="Times New Roman" w:eastAsia="Times New Roman" w:hAnsi="Times New Roman" w:cs="Times New Roman"/>
          <w:sz w:val="28"/>
          <w:szCs w:val="28"/>
          <w:lang w:eastAsia="ru-RU"/>
        </w:rPr>
        <w:t>короткое</w:t>
      </w:r>
      <w:r w:rsidR="008C5F65" w:rsidRPr="0041439F">
        <w:rPr>
          <w:rFonts w:ascii="Times New Roman" w:eastAsia="Times New Roman" w:hAnsi="Times New Roman" w:cs="Times New Roman"/>
          <w:sz w:val="28"/>
          <w:szCs w:val="28"/>
          <w:lang w:eastAsia="ru-RU"/>
        </w:rPr>
        <w:t xml:space="preserve"> течение. Возникновение отравлений нередко связано с потреблением какого-то одного пищевого продукта, содержащего вредное начало. </w:t>
      </w:r>
    </w:p>
    <w:p w:rsidR="0041439F" w:rsidRPr="0041439F" w:rsidRDefault="008C5F65" w:rsidP="0041439F">
      <w:pPr>
        <w:spacing w:after="0" w:line="240" w:lineRule="auto"/>
        <w:ind w:firstLine="567"/>
        <w:jc w:val="both"/>
        <w:rPr>
          <w:rFonts w:ascii="Times New Roman" w:eastAsia="Times New Roman" w:hAnsi="Times New Roman" w:cs="Times New Roman"/>
          <w:sz w:val="28"/>
          <w:szCs w:val="28"/>
          <w:lang w:eastAsia="ru-RU"/>
        </w:rPr>
      </w:pPr>
      <w:r w:rsidRPr="0041439F">
        <w:rPr>
          <w:rFonts w:ascii="Times New Roman" w:eastAsia="Times New Roman" w:hAnsi="Times New Roman" w:cs="Times New Roman"/>
          <w:sz w:val="28"/>
          <w:szCs w:val="28"/>
          <w:lang w:eastAsia="ru-RU"/>
        </w:rPr>
        <w:t xml:space="preserve">Клинические проявления отравлений чаще носят характер расстройств желудочно-кишечного тракта. Однако в ряде случаев эти симптомы отсутствуют (при ботулизме и др.). Наиболее чувствительны к пищевым отравлениям дети, лица пожилого возраста и больные желудочно-кишечными заболеваниями. У них отравление нередко протекает в более тяжелой форме. </w:t>
      </w:r>
      <w:r w:rsidR="00D83ABA" w:rsidRPr="0041439F">
        <w:rPr>
          <w:rFonts w:ascii="Times New Roman" w:eastAsia="Times New Roman" w:hAnsi="Times New Roman" w:cs="Times New Roman"/>
          <w:sz w:val="28"/>
          <w:szCs w:val="28"/>
          <w:lang w:eastAsia="ru-RU"/>
        </w:rPr>
        <w:t>Пищевы</w:t>
      </w:r>
      <w:r w:rsidRPr="0041439F">
        <w:rPr>
          <w:rFonts w:ascii="Times New Roman" w:eastAsia="Times New Roman" w:hAnsi="Times New Roman" w:cs="Times New Roman"/>
          <w:sz w:val="28"/>
          <w:szCs w:val="28"/>
          <w:lang w:eastAsia="ru-RU"/>
        </w:rPr>
        <w:t xml:space="preserve">е отравления вызывают бактерии рода сальмонелла, некоторые условно-патогенные бактерии </w:t>
      </w:r>
      <w:r w:rsidR="00D83ABA" w:rsidRPr="0041439F">
        <w:rPr>
          <w:rFonts w:ascii="Times New Roman" w:eastAsia="Times New Roman" w:hAnsi="Times New Roman" w:cs="Times New Roman"/>
          <w:sz w:val="28"/>
          <w:szCs w:val="28"/>
          <w:lang w:eastAsia="ru-RU"/>
        </w:rPr>
        <w:t>(E.coli, Prote</w:t>
      </w:r>
      <w:r w:rsidRPr="0041439F">
        <w:rPr>
          <w:rFonts w:ascii="Times New Roman" w:eastAsia="Times New Roman" w:hAnsi="Times New Roman" w:cs="Times New Roman"/>
          <w:sz w:val="28"/>
          <w:szCs w:val="28"/>
          <w:lang w:eastAsia="ru-RU"/>
        </w:rPr>
        <w:t xml:space="preserve">us), Cl.perfringens, B.cereus, кокковые микроорганизмы (стафилококки, стрептококки), анаэробные микроорганизмы (Cl. botulinum), а также </w:t>
      </w:r>
      <w:r w:rsidR="00D83ABA" w:rsidRPr="0041439F">
        <w:rPr>
          <w:rFonts w:ascii="Times New Roman" w:eastAsia="Times New Roman" w:hAnsi="Times New Roman" w:cs="Times New Roman"/>
          <w:sz w:val="28"/>
          <w:szCs w:val="28"/>
          <w:lang w:eastAsia="ru-RU"/>
        </w:rPr>
        <w:t>то</w:t>
      </w:r>
      <w:r w:rsidR="0041439F" w:rsidRPr="0041439F">
        <w:rPr>
          <w:rFonts w:ascii="Times New Roman" w:eastAsia="Times New Roman" w:hAnsi="Times New Roman" w:cs="Times New Roman"/>
          <w:sz w:val="28"/>
          <w:szCs w:val="28"/>
          <w:lang w:eastAsia="ru-RU"/>
        </w:rPr>
        <w:t xml:space="preserve">ксигенные грибы. </w:t>
      </w:r>
    </w:p>
    <w:p w:rsidR="00D83ABA" w:rsidRPr="009D10BE" w:rsidRDefault="0041439F" w:rsidP="0041439F">
      <w:pPr>
        <w:spacing w:after="0" w:line="240" w:lineRule="auto"/>
        <w:ind w:firstLine="567"/>
        <w:jc w:val="both"/>
        <w:rPr>
          <w:rFonts w:ascii="Times New Roman" w:eastAsia="Times New Roman" w:hAnsi="Times New Roman" w:cs="Times New Roman"/>
          <w:sz w:val="28"/>
          <w:szCs w:val="28"/>
          <w:lang w:eastAsia="ru-RU"/>
        </w:rPr>
      </w:pPr>
      <w:r w:rsidRPr="0041439F">
        <w:rPr>
          <w:rFonts w:ascii="Times New Roman" w:eastAsia="Times New Roman" w:hAnsi="Times New Roman" w:cs="Times New Roman"/>
          <w:sz w:val="28"/>
          <w:szCs w:val="28"/>
          <w:lang w:eastAsia="ru-RU"/>
        </w:rPr>
        <w:t xml:space="preserve">Пищевые </w:t>
      </w:r>
      <w:r w:rsidR="00D83ABA" w:rsidRPr="0041439F">
        <w:rPr>
          <w:rFonts w:ascii="Times New Roman" w:eastAsia="Times New Roman" w:hAnsi="Times New Roman" w:cs="Times New Roman"/>
          <w:sz w:val="28"/>
          <w:szCs w:val="28"/>
          <w:lang w:eastAsia="ru-RU"/>
        </w:rPr>
        <w:t>токсикозы</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грибной</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природы</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(микотоксикозы),</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как</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правило,</w:t>
      </w:r>
      <w:r w:rsidRPr="0041439F">
        <w:rPr>
          <w:rFonts w:ascii="Times New Roman" w:eastAsia="Times New Roman" w:hAnsi="Times New Roman" w:cs="Times New Roman"/>
          <w:sz w:val="28"/>
          <w:szCs w:val="28"/>
          <w:lang w:eastAsia="ru-RU"/>
        </w:rPr>
        <w:t xml:space="preserve"> возникают </w:t>
      </w:r>
      <w:r w:rsidR="00D83ABA" w:rsidRPr="0041439F">
        <w:rPr>
          <w:rFonts w:ascii="Times New Roman" w:eastAsia="Times New Roman" w:hAnsi="Times New Roman" w:cs="Times New Roman"/>
          <w:sz w:val="28"/>
          <w:szCs w:val="28"/>
          <w:lang w:eastAsia="ru-RU"/>
        </w:rPr>
        <w:t>от</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употребления</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в</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пищу</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зараженных</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грибами</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продуктов</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растительного</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происхождения.</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Однако</w:t>
      </w:r>
      <w:r w:rsidRPr="0041439F">
        <w:rPr>
          <w:rFonts w:ascii="Times New Roman" w:eastAsia="Times New Roman" w:hAnsi="Times New Roman" w:cs="Times New Roman"/>
          <w:sz w:val="28"/>
          <w:szCs w:val="28"/>
          <w:lang w:eastAsia="ru-RU"/>
        </w:rPr>
        <w:t xml:space="preserve"> литературные </w:t>
      </w:r>
      <w:r w:rsidR="00D83ABA" w:rsidRPr="0041439F">
        <w:rPr>
          <w:rFonts w:ascii="Times New Roman" w:eastAsia="Times New Roman" w:hAnsi="Times New Roman" w:cs="Times New Roman"/>
          <w:sz w:val="28"/>
          <w:szCs w:val="28"/>
          <w:lang w:eastAsia="ru-RU"/>
        </w:rPr>
        <w:t>данные</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последних</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лет</w:t>
      </w:r>
      <w:r w:rsidRPr="0041439F">
        <w:rPr>
          <w:rFonts w:ascii="Times New Roman" w:eastAsia="Times New Roman" w:hAnsi="Times New Roman" w:cs="Times New Roman"/>
          <w:sz w:val="28"/>
          <w:szCs w:val="28"/>
          <w:lang w:eastAsia="ru-RU"/>
        </w:rPr>
        <w:t xml:space="preserve"> </w:t>
      </w:r>
      <w:r w:rsidR="00D83ABA" w:rsidRPr="0041439F">
        <w:rPr>
          <w:rFonts w:ascii="Times New Roman" w:eastAsia="Times New Roman" w:hAnsi="Times New Roman" w:cs="Times New Roman"/>
          <w:sz w:val="28"/>
          <w:szCs w:val="28"/>
          <w:lang w:eastAsia="ru-RU"/>
        </w:rPr>
        <w:t>указывают</w:t>
      </w:r>
      <w:r w:rsidRPr="0041439F">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н</w:t>
      </w:r>
      <w:r w:rsidRPr="009D10BE">
        <w:rPr>
          <w:rFonts w:ascii="Times New Roman" w:eastAsia="Times New Roman" w:hAnsi="Times New Roman" w:cs="Times New Roman"/>
          <w:sz w:val="28"/>
          <w:szCs w:val="28"/>
          <w:lang w:val="en-US" w:eastAsia="ru-RU"/>
        </w:rPr>
        <w:t>a</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возможность</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пищевых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микотоксикозов</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при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употреблении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мясных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продуктов.</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Заражение</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пищевых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продуктов</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микроорганизмами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их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токсинами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происходит</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различными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путями.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Так, продукты</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могут</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заражаться</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вследствие</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санитарных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и</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технологических</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нарушений</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производства</w:t>
      </w:r>
      <w:r w:rsidRPr="009D10BE">
        <w:rPr>
          <w:rFonts w:ascii="Times New Roman" w:eastAsia="Times New Roman" w:hAnsi="Times New Roman" w:cs="Times New Roman"/>
          <w:sz w:val="28"/>
          <w:szCs w:val="28"/>
          <w:lang w:eastAsia="ru-RU"/>
        </w:rPr>
        <w:t xml:space="preserve">, </w:t>
      </w:r>
      <w:r w:rsidR="00D83ABA" w:rsidRPr="009D10BE">
        <w:rPr>
          <w:rFonts w:ascii="Times New Roman" w:eastAsia="Times New Roman" w:hAnsi="Times New Roman" w:cs="Times New Roman"/>
          <w:sz w:val="28"/>
          <w:szCs w:val="28"/>
          <w:lang w:eastAsia="ru-RU"/>
        </w:rPr>
        <w:t>тр</w:t>
      </w:r>
      <w:r w:rsidRPr="009D10BE">
        <w:rPr>
          <w:rFonts w:ascii="Times New Roman" w:eastAsia="Times New Roman" w:hAnsi="Times New Roman" w:cs="Times New Roman"/>
          <w:sz w:val="28"/>
          <w:szCs w:val="28"/>
          <w:lang w:eastAsia="ru-RU"/>
        </w:rPr>
        <w:t xml:space="preserve">анспортировки, хранения и реализации продуктов. Продукты животного </w:t>
      </w:r>
      <w:r w:rsidRPr="009D10BE">
        <w:rPr>
          <w:rFonts w:ascii="Times New Roman" w:eastAsia="Times New Roman" w:hAnsi="Times New Roman" w:cs="Times New Roman"/>
          <w:sz w:val="28"/>
          <w:szCs w:val="28"/>
          <w:lang w:eastAsia="ru-RU"/>
        </w:rPr>
        <w:lastRenderedPageBreak/>
        <w:t>происхождения (мясо, яйца, рыба) могут быть поражены еще при жизни животного (в случаях инфекционных заболеваний или бактерионосительства у животных</w:t>
      </w:r>
      <w:r w:rsidR="00D83ABA" w:rsidRPr="009D10BE">
        <w:rPr>
          <w:rFonts w:ascii="Times New Roman" w:eastAsia="Times New Roman" w:hAnsi="Times New Roman" w:cs="Times New Roman"/>
          <w:sz w:val="28"/>
          <w:szCs w:val="28"/>
          <w:lang w:eastAsia="ru-RU"/>
        </w:rPr>
        <w:t xml:space="preserve">). </w:t>
      </w:r>
    </w:p>
    <w:p w:rsidR="00515429" w:rsidRPr="009D10BE" w:rsidRDefault="00D83ABA" w:rsidP="00515429">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Однако</w:t>
      </w:r>
      <w:r w:rsidR="0041439F" w:rsidRPr="009D10BE">
        <w:rPr>
          <w:rFonts w:ascii="Times New Roman" w:eastAsia="Times New Roman" w:hAnsi="Times New Roman" w:cs="Times New Roman"/>
          <w:sz w:val="28"/>
          <w:szCs w:val="28"/>
          <w:lang w:eastAsia="ru-RU"/>
        </w:rPr>
        <w:t xml:space="preserve"> при </w:t>
      </w:r>
      <w:r w:rsidRPr="009D10BE">
        <w:rPr>
          <w:rFonts w:ascii="Times New Roman" w:eastAsia="Times New Roman" w:hAnsi="Times New Roman" w:cs="Times New Roman"/>
          <w:sz w:val="28"/>
          <w:szCs w:val="28"/>
          <w:lang w:eastAsia="ru-RU"/>
        </w:rPr>
        <w:t>употреблен</w:t>
      </w:r>
      <w:r w:rsidR="0041439F" w:rsidRPr="009D10BE">
        <w:rPr>
          <w:rFonts w:ascii="Times New Roman" w:eastAsia="Times New Roman" w:hAnsi="Times New Roman" w:cs="Times New Roman"/>
          <w:sz w:val="28"/>
          <w:szCs w:val="28"/>
          <w:lang w:eastAsia="ru-RU"/>
        </w:rPr>
        <w:t xml:space="preserve">ии зараженных микробами пищевых продуктов не всегда возникают пищевые </w:t>
      </w:r>
      <w:r w:rsidRPr="009D10BE">
        <w:rPr>
          <w:rFonts w:ascii="Times New Roman" w:eastAsia="Times New Roman" w:hAnsi="Times New Roman" w:cs="Times New Roman"/>
          <w:sz w:val="28"/>
          <w:szCs w:val="28"/>
          <w:lang w:eastAsia="ru-RU"/>
        </w:rPr>
        <w:t>отравления</w:t>
      </w:r>
      <w:r w:rsidR="0041439F" w:rsidRPr="009D10BE">
        <w:rPr>
          <w:rFonts w:ascii="Times New Roman" w:eastAsia="Times New Roman" w:hAnsi="Times New Roman" w:cs="Times New Roman"/>
          <w:sz w:val="28"/>
          <w:szCs w:val="28"/>
          <w:lang w:eastAsia="ru-RU"/>
        </w:rPr>
        <w:t xml:space="preserve">. Продукт становится причиной заболевания только при массовом размножении в нем микроорганизмов или значительном накоплении токсинов. Этим объясняется наибольшее </w:t>
      </w:r>
      <w:r w:rsidRPr="009D10BE">
        <w:rPr>
          <w:rFonts w:ascii="Times New Roman" w:eastAsia="Times New Roman" w:hAnsi="Times New Roman" w:cs="Times New Roman"/>
          <w:sz w:val="28"/>
          <w:szCs w:val="28"/>
          <w:lang w:eastAsia="ru-RU"/>
        </w:rPr>
        <w:t>количес</w:t>
      </w:r>
      <w:r w:rsidR="0041439F" w:rsidRPr="009D10BE">
        <w:rPr>
          <w:rFonts w:ascii="Times New Roman" w:eastAsia="Times New Roman" w:hAnsi="Times New Roman" w:cs="Times New Roman"/>
          <w:sz w:val="28"/>
          <w:szCs w:val="28"/>
          <w:lang w:eastAsia="ru-RU"/>
        </w:rPr>
        <w:t xml:space="preserve">тво пищевых отравлений в теплый период года, когда </w:t>
      </w:r>
      <w:r w:rsidRPr="009D10BE">
        <w:rPr>
          <w:rFonts w:ascii="Times New Roman" w:eastAsia="Times New Roman" w:hAnsi="Times New Roman" w:cs="Times New Roman"/>
          <w:sz w:val="28"/>
          <w:szCs w:val="28"/>
          <w:lang w:eastAsia="ru-RU"/>
        </w:rPr>
        <w:t>создаются</w:t>
      </w:r>
      <w:r w:rsidR="0041439F" w:rsidRPr="009D10BE">
        <w:rPr>
          <w:rFonts w:ascii="Times New Roman" w:eastAsia="Times New Roman" w:hAnsi="Times New Roman" w:cs="Times New Roman"/>
          <w:sz w:val="28"/>
          <w:szCs w:val="28"/>
          <w:lang w:eastAsia="ru-RU"/>
        </w:rPr>
        <w:t xml:space="preserve"> </w:t>
      </w:r>
      <w:r w:rsidRPr="009D10BE">
        <w:rPr>
          <w:rFonts w:ascii="Times New Roman" w:eastAsia="Times New Roman" w:hAnsi="Times New Roman" w:cs="Times New Roman"/>
          <w:sz w:val="28"/>
          <w:szCs w:val="28"/>
          <w:lang w:eastAsia="ru-RU"/>
        </w:rPr>
        <w:t>оптимальные</w:t>
      </w:r>
      <w:r w:rsidR="0041439F" w:rsidRPr="009D10BE">
        <w:rPr>
          <w:rFonts w:ascii="Times New Roman" w:eastAsia="Times New Roman" w:hAnsi="Times New Roman" w:cs="Times New Roman"/>
          <w:sz w:val="28"/>
          <w:szCs w:val="28"/>
          <w:lang w:eastAsia="ru-RU"/>
        </w:rPr>
        <w:t xml:space="preserve"> </w:t>
      </w:r>
      <w:r w:rsidRPr="009D10BE">
        <w:rPr>
          <w:rFonts w:ascii="Times New Roman" w:eastAsia="Times New Roman" w:hAnsi="Times New Roman" w:cs="Times New Roman"/>
          <w:sz w:val="28"/>
          <w:szCs w:val="28"/>
          <w:lang w:eastAsia="ru-RU"/>
        </w:rPr>
        <w:t>условия</w:t>
      </w:r>
      <w:r w:rsidR="0041439F" w:rsidRPr="009D10BE">
        <w:rPr>
          <w:rFonts w:ascii="Times New Roman" w:eastAsia="Times New Roman" w:hAnsi="Times New Roman" w:cs="Times New Roman"/>
          <w:sz w:val="28"/>
          <w:szCs w:val="28"/>
          <w:lang w:eastAsia="ru-RU"/>
        </w:rPr>
        <w:t xml:space="preserve"> </w:t>
      </w:r>
      <w:r w:rsidRPr="009D10BE">
        <w:rPr>
          <w:rFonts w:ascii="Times New Roman" w:eastAsia="Times New Roman" w:hAnsi="Times New Roman" w:cs="Times New Roman"/>
          <w:sz w:val="28"/>
          <w:szCs w:val="28"/>
          <w:lang w:eastAsia="ru-RU"/>
        </w:rPr>
        <w:t>для</w:t>
      </w:r>
      <w:r w:rsidR="0041439F" w:rsidRPr="009D10BE">
        <w:rPr>
          <w:rFonts w:ascii="Times New Roman" w:eastAsia="Times New Roman" w:hAnsi="Times New Roman" w:cs="Times New Roman"/>
          <w:sz w:val="28"/>
          <w:szCs w:val="28"/>
          <w:lang w:eastAsia="ru-RU"/>
        </w:rPr>
        <w:t xml:space="preserve"> </w:t>
      </w:r>
      <w:r w:rsidRPr="009D10BE">
        <w:rPr>
          <w:rFonts w:ascii="Times New Roman" w:eastAsia="Times New Roman" w:hAnsi="Times New Roman" w:cs="Times New Roman"/>
          <w:sz w:val="28"/>
          <w:szCs w:val="28"/>
          <w:lang w:eastAsia="ru-RU"/>
        </w:rPr>
        <w:t>развития</w:t>
      </w:r>
      <w:r w:rsidR="0041439F" w:rsidRPr="009D10BE">
        <w:rPr>
          <w:rFonts w:ascii="Times New Roman" w:eastAsia="Times New Roman" w:hAnsi="Times New Roman" w:cs="Times New Roman"/>
          <w:sz w:val="28"/>
          <w:szCs w:val="28"/>
          <w:lang w:eastAsia="ru-RU"/>
        </w:rPr>
        <w:t xml:space="preserve"> микроорганизмов. Способность микроорганизмов (вирусов, хламидий, микоплазм, риккет</w:t>
      </w:r>
      <w:r w:rsidR="00515429" w:rsidRPr="009D10BE">
        <w:rPr>
          <w:rFonts w:ascii="Times New Roman" w:eastAsia="Times New Roman" w:hAnsi="Times New Roman" w:cs="Times New Roman"/>
          <w:sz w:val="28"/>
          <w:szCs w:val="28"/>
          <w:lang w:eastAsia="ru-RU"/>
        </w:rPr>
        <w:t xml:space="preserve">сий, грибков) вызывать заболевания людей, животных, </w:t>
      </w:r>
      <w:r w:rsidRPr="009D10BE">
        <w:rPr>
          <w:rFonts w:ascii="Times New Roman" w:eastAsia="Times New Roman" w:hAnsi="Times New Roman" w:cs="Times New Roman"/>
          <w:sz w:val="28"/>
          <w:szCs w:val="28"/>
          <w:lang w:eastAsia="ru-RU"/>
        </w:rPr>
        <w:t>рас</w:t>
      </w:r>
      <w:r w:rsidR="00515429" w:rsidRPr="009D10BE">
        <w:rPr>
          <w:rFonts w:ascii="Times New Roman" w:eastAsia="Times New Roman" w:hAnsi="Times New Roman" w:cs="Times New Roman"/>
          <w:sz w:val="28"/>
          <w:szCs w:val="28"/>
          <w:lang w:eastAsia="ru-RU"/>
        </w:rPr>
        <w:t xml:space="preserve">тений обусловлена их патогенностью. </w:t>
      </w:r>
    </w:p>
    <w:p w:rsidR="00515429" w:rsidRPr="009D10BE" w:rsidRDefault="00515429" w:rsidP="00515429">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Патогенность </w:t>
      </w:r>
      <w:r w:rsidR="00D83ABA" w:rsidRPr="009D10BE">
        <w:rPr>
          <w:rFonts w:ascii="Times New Roman" w:eastAsia="Times New Roman" w:hAnsi="Times New Roman" w:cs="Times New Roman"/>
          <w:sz w:val="28"/>
          <w:szCs w:val="28"/>
          <w:lang w:eastAsia="ru-RU"/>
        </w:rPr>
        <w:t>−</w:t>
      </w:r>
      <w:r w:rsidRPr="009D10BE">
        <w:rPr>
          <w:rFonts w:ascii="Times New Roman" w:eastAsia="Times New Roman" w:hAnsi="Times New Roman" w:cs="Times New Roman"/>
          <w:sz w:val="28"/>
          <w:szCs w:val="28"/>
          <w:lang w:eastAsia="ru-RU"/>
        </w:rPr>
        <w:t xml:space="preserve"> потенциальная способность микроорганизмов при соответствующих условиях оказывать болезнетворное воздействие на макроорганизмы, вызывая патологические изменения в органах и тканях с нарушением их физиологических функций. По степени патогенности микроорганизмы подразделяют на 3 группы: сапрофиты, условно-патогенные и патогенные. Однако подобное разделение относительно, т. к. не учитывает особенностей макроорганизма и условий </w:t>
      </w:r>
      <w:r w:rsidR="00D83ABA" w:rsidRPr="009D10BE">
        <w:rPr>
          <w:rFonts w:ascii="Times New Roman" w:eastAsia="Times New Roman" w:hAnsi="Times New Roman" w:cs="Times New Roman"/>
          <w:sz w:val="28"/>
          <w:szCs w:val="28"/>
          <w:lang w:eastAsia="ru-RU"/>
        </w:rPr>
        <w:t>окру</w:t>
      </w:r>
      <w:r w:rsidRPr="009D10BE">
        <w:rPr>
          <w:rFonts w:ascii="Times New Roman" w:eastAsia="Times New Roman" w:hAnsi="Times New Roman" w:cs="Times New Roman"/>
          <w:sz w:val="28"/>
          <w:szCs w:val="28"/>
          <w:lang w:eastAsia="ru-RU"/>
        </w:rPr>
        <w:t>жающей среды. Так, например, некоторые сапрофиты</w:t>
      </w:r>
      <w:r w:rsidR="00D83ABA" w:rsidRPr="009D10BE">
        <w:rPr>
          <w:rFonts w:ascii="Times New Roman" w:eastAsia="Times New Roman" w:hAnsi="Times New Roman" w:cs="Times New Roman"/>
          <w:sz w:val="28"/>
          <w:szCs w:val="28"/>
          <w:lang w:eastAsia="ru-RU"/>
        </w:rPr>
        <w:t>−</w:t>
      </w:r>
      <w:r w:rsidRPr="009D10BE">
        <w:rPr>
          <w:rFonts w:ascii="Times New Roman" w:eastAsia="Times New Roman" w:hAnsi="Times New Roman" w:cs="Times New Roman"/>
          <w:sz w:val="28"/>
          <w:szCs w:val="28"/>
          <w:lang w:eastAsia="ru-RU"/>
        </w:rPr>
        <w:t xml:space="preserve">легионеллы, сарцины, лактобактерии при определенных условиях (иммунодефицит, нарушение барьерных защитных механизмов) могут вызывать инфекцию. С другой стороны, даже высокопатогенные микроорганизмы (возбудитель чумы, брюшного тифа и др.), попадая в иммунный организм, не вызывают инфекций. </w:t>
      </w:r>
    </w:p>
    <w:p w:rsidR="00F567EC" w:rsidRPr="00C9403F" w:rsidRDefault="00F567EC"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Три вида микроорганизмов могут заражать пищевые продукты и вызыва</w:t>
      </w:r>
      <w:r w:rsidRPr="00C9403F">
        <w:rPr>
          <w:rFonts w:ascii="Times New Roman" w:hAnsi="Times New Roman" w:cs="Times New Roman"/>
          <w:sz w:val="28"/>
          <w:szCs w:val="28"/>
          <w:lang w:val="kk-KZ"/>
        </w:rPr>
        <w:t>ют</w:t>
      </w:r>
      <w:r w:rsidRPr="00C9403F">
        <w:rPr>
          <w:rFonts w:ascii="Times New Roman" w:hAnsi="Times New Roman" w:cs="Times New Roman"/>
          <w:sz w:val="28"/>
          <w:szCs w:val="28"/>
        </w:rPr>
        <w:t xml:space="preserve"> болезни пищевого происхождения</w:t>
      </w:r>
      <w:r w:rsidRPr="00C9403F">
        <w:rPr>
          <w:rFonts w:ascii="Times New Roman" w:hAnsi="Times New Roman" w:cs="Times New Roman"/>
          <w:sz w:val="28"/>
          <w:szCs w:val="28"/>
          <w:lang w:val="kk-KZ"/>
        </w:rPr>
        <w:t xml:space="preserve"> </w:t>
      </w:r>
      <w:r w:rsidRPr="00C9403F">
        <w:rPr>
          <w:rFonts w:ascii="Times New Roman" w:hAnsi="Times New Roman" w:cs="Times New Roman"/>
          <w:sz w:val="28"/>
          <w:szCs w:val="28"/>
        </w:rPr>
        <w:t>-</w:t>
      </w:r>
      <w:r w:rsidRPr="00C9403F">
        <w:rPr>
          <w:rFonts w:ascii="Times New Roman" w:hAnsi="Times New Roman" w:cs="Times New Roman"/>
          <w:sz w:val="28"/>
          <w:szCs w:val="28"/>
          <w:lang w:val="kk-KZ"/>
        </w:rPr>
        <w:t xml:space="preserve"> </w:t>
      </w:r>
      <w:r w:rsidRPr="00C9403F">
        <w:rPr>
          <w:rFonts w:ascii="Times New Roman" w:hAnsi="Times New Roman" w:cs="Times New Roman"/>
          <w:sz w:val="28"/>
          <w:szCs w:val="28"/>
        </w:rPr>
        <w:t xml:space="preserve">бактерии, вирусы и паразиты. Другая группа микроорганизмов, что также </w:t>
      </w:r>
      <w:r w:rsidRPr="00C9403F">
        <w:rPr>
          <w:rFonts w:ascii="Times New Roman" w:hAnsi="Times New Roman" w:cs="Times New Roman"/>
          <w:sz w:val="28"/>
          <w:szCs w:val="28"/>
          <w:lang w:val="kk-KZ"/>
        </w:rPr>
        <w:t>вызывает беспокойство - это</w:t>
      </w:r>
      <w:r w:rsidRPr="00C9403F">
        <w:rPr>
          <w:rFonts w:ascii="Times New Roman" w:hAnsi="Times New Roman" w:cs="Times New Roman"/>
          <w:sz w:val="28"/>
          <w:szCs w:val="28"/>
        </w:rPr>
        <w:t xml:space="preserve"> грибы, </w:t>
      </w:r>
      <w:r w:rsidRPr="00C9403F">
        <w:rPr>
          <w:rFonts w:ascii="Times New Roman" w:hAnsi="Times New Roman" w:cs="Times New Roman"/>
          <w:sz w:val="28"/>
          <w:szCs w:val="28"/>
          <w:lang w:val="kk-KZ"/>
        </w:rPr>
        <w:t>что</w:t>
      </w:r>
      <w:r w:rsidRPr="00C9403F">
        <w:rPr>
          <w:rFonts w:ascii="Times New Roman" w:hAnsi="Times New Roman" w:cs="Times New Roman"/>
          <w:sz w:val="28"/>
          <w:szCs w:val="28"/>
        </w:rPr>
        <w:t xml:space="preserve"> являются дрожжи и плесени. Дрожжи и плесени вызывают </w:t>
      </w:r>
      <w:r w:rsidRPr="00C9403F">
        <w:rPr>
          <w:rFonts w:ascii="Times New Roman" w:hAnsi="Times New Roman" w:cs="Times New Roman"/>
          <w:sz w:val="28"/>
          <w:szCs w:val="28"/>
          <w:lang w:val="kk-KZ"/>
        </w:rPr>
        <w:t xml:space="preserve">порчу </w:t>
      </w:r>
      <w:r w:rsidRPr="00C9403F">
        <w:rPr>
          <w:rFonts w:ascii="Times New Roman" w:hAnsi="Times New Roman" w:cs="Times New Roman"/>
          <w:sz w:val="28"/>
          <w:szCs w:val="28"/>
        </w:rPr>
        <w:t>пищи, но не вызывают пищевых заболеваний.</w:t>
      </w:r>
    </w:p>
    <w:p w:rsidR="00F567EC" w:rsidRPr="00C9403F" w:rsidRDefault="00F567EC"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b/>
          <w:sz w:val="28"/>
          <w:szCs w:val="28"/>
        </w:rPr>
        <w:t>Бактерии</w:t>
      </w:r>
      <w:r w:rsidRPr="00C9403F">
        <w:rPr>
          <w:rFonts w:ascii="Times New Roman" w:hAnsi="Times New Roman" w:cs="Times New Roman"/>
          <w:sz w:val="28"/>
          <w:szCs w:val="28"/>
        </w:rPr>
        <w:t xml:space="preserve"> не видны невооруженным глазом. Таким образом, вы не можете </w:t>
      </w:r>
      <w:r w:rsidR="006F4328" w:rsidRPr="00C9403F">
        <w:rPr>
          <w:rFonts w:ascii="Times New Roman" w:hAnsi="Times New Roman" w:cs="Times New Roman"/>
          <w:sz w:val="28"/>
          <w:szCs w:val="28"/>
          <w:lang w:val="kk-KZ"/>
        </w:rPr>
        <w:t>увидеть</w:t>
      </w:r>
      <w:r w:rsidRPr="00C9403F">
        <w:rPr>
          <w:rFonts w:ascii="Times New Roman" w:hAnsi="Times New Roman" w:cs="Times New Roman"/>
          <w:sz w:val="28"/>
          <w:szCs w:val="28"/>
        </w:rPr>
        <w:t xml:space="preserve"> </w:t>
      </w:r>
      <w:r w:rsidR="006F4328" w:rsidRPr="00C9403F">
        <w:rPr>
          <w:rFonts w:ascii="Times New Roman" w:hAnsi="Times New Roman" w:cs="Times New Roman"/>
          <w:sz w:val="28"/>
          <w:szCs w:val="28"/>
          <w:lang w:val="kk-KZ"/>
        </w:rPr>
        <w:t>в</w:t>
      </w:r>
      <w:r w:rsidRPr="00C9403F">
        <w:rPr>
          <w:rFonts w:ascii="Times New Roman" w:hAnsi="Times New Roman" w:cs="Times New Roman"/>
          <w:sz w:val="28"/>
          <w:szCs w:val="28"/>
        </w:rPr>
        <w:t xml:space="preserve"> пищу, есть ли </w:t>
      </w:r>
      <w:r w:rsidR="006F4328" w:rsidRPr="00C9403F">
        <w:rPr>
          <w:rFonts w:ascii="Times New Roman" w:hAnsi="Times New Roman" w:cs="Times New Roman"/>
          <w:sz w:val="28"/>
          <w:szCs w:val="28"/>
          <w:lang w:val="kk-KZ"/>
        </w:rPr>
        <w:t xml:space="preserve">там </w:t>
      </w:r>
      <w:r w:rsidRPr="00C9403F">
        <w:rPr>
          <w:rFonts w:ascii="Times New Roman" w:hAnsi="Times New Roman" w:cs="Times New Roman"/>
          <w:sz w:val="28"/>
          <w:szCs w:val="28"/>
        </w:rPr>
        <w:t>бактерии там. Вредные бактерии являются те, которые вызывают болезни пищевого происхождения. Они могут расти только в потенциально опасных пищев</w:t>
      </w:r>
      <w:r w:rsidR="006F4328" w:rsidRPr="00C9403F">
        <w:rPr>
          <w:rFonts w:ascii="Times New Roman" w:hAnsi="Times New Roman" w:cs="Times New Roman"/>
          <w:sz w:val="28"/>
          <w:szCs w:val="28"/>
        </w:rPr>
        <w:t>ых продуктах</w:t>
      </w:r>
      <w:r w:rsidRPr="00C9403F">
        <w:rPr>
          <w:rFonts w:ascii="Times New Roman" w:hAnsi="Times New Roman" w:cs="Times New Roman"/>
          <w:sz w:val="28"/>
          <w:szCs w:val="28"/>
        </w:rPr>
        <w:t xml:space="preserve">. Потенциально опасные продукты являются влажными, с низким содержанием кислоты, и имеют белок. Некоторые примеры потенциально опасных пищевых продуктов </w:t>
      </w:r>
      <w:r w:rsidR="00832B3A">
        <w:rPr>
          <w:rFonts w:ascii="Times New Roman" w:hAnsi="Times New Roman" w:cs="Times New Roman"/>
          <w:sz w:val="28"/>
          <w:szCs w:val="28"/>
        </w:rPr>
        <w:t xml:space="preserve">– </w:t>
      </w:r>
      <w:r w:rsidR="006F4328" w:rsidRPr="00C9403F">
        <w:rPr>
          <w:rFonts w:ascii="Times New Roman" w:hAnsi="Times New Roman" w:cs="Times New Roman"/>
          <w:sz w:val="28"/>
          <w:szCs w:val="28"/>
          <w:lang w:val="kk-KZ"/>
        </w:rPr>
        <w:t>это</w:t>
      </w:r>
      <w:r w:rsidR="00832B3A">
        <w:rPr>
          <w:rFonts w:ascii="Times New Roman" w:hAnsi="Times New Roman" w:cs="Times New Roman"/>
          <w:sz w:val="28"/>
          <w:szCs w:val="28"/>
          <w:lang w:val="kk-KZ"/>
        </w:rPr>
        <w:t xml:space="preserve"> </w:t>
      </w:r>
      <w:r w:rsidRPr="00C9403F">
        <w:rPr>
          <w:rFonts w:ascii="Times New Roman" w:hAnsi="Times New Roman" w:cs="Times New Roman"/>
          <w:sz w:val="28"/>
          <w:szCs w:val="28"/>
        </w:rPr>
        <w:t xml:space="preserve">мясо, молоко, вареные овощи, вареный рис, печеный </w:t>
      </w:r>
      <w:r w:rsidR="006F4328" w:rsidRPr="00C9403F">
        <w:rPr>
          <w:rFonts w:ascii="Times New Roman" w:hAnsi="Times New Roman" w:cs="Times New Roman"/>
          <w:sz w:val="28"/>
          <w:szCs w:val="28"/>
        </w:rPr>
        <w:t>картофель, птицы и морепродукты</w:t>
      </w:r>
      <w:r w:rsidRPr="00C9403F">
        <w:rPr>
          <w:rFonts w:ascii="Times New Roman" w:hAnsi="Times New Roman" w:cs="Times New Roman"/>
          <w:sz w:val="28"/>
          <w:szCs w:val="28"/>
        </w:rPr>
        <w:t>.</w:t>
      </w:r>
    </w:p>
    <w:p w:rsidR="006F4328" w:rsidRPr="00C9403F" w:rsidRDefault="006F4328"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В отличие от животных и растений, которые состоят из множества клеток, бактерии являются одноклеточными микроорганизм</w:t>
      </w:r>
      <w:r w:rsidRPr="00C9403F">
        <w:rPr>
          <w:rFonts w:ascii="Times New Roman" w:hAnsi="Times New Roman" w:cs="Times New Roman"/>
          <w:sz w:val="28"/>
          <w:szCs w:val="28"/>
          <w:lang w:val="kk-KZ"/>
        </w:rPr>
        <w:t>ами</w:t>
      </w:r>
      <w:r w:rsidRPr="00C9403F">
        <w:rPr>
          <w:rFonts w:ascii="Times New Roman" w:hAnsi="Times New Roman" w:cs="Times New Roman"/>
          <w:sz w:val="28"/>
          <w:szCs w:val="28"/>
        </w:rPr>
        <w:t xml:space="preserve">. Бактерии бывают различных форм и невозможно увидеть без микроскопа. Потому что они находятся примерно в 1/25000-го дюйма длиной, они должны быть увеличены примерно </w:t>
      </w:r>
      <w:r w:rsidRPr="00C9403F">
        <w:rPr>
          <w:rFonts w:ascii="Times New Roman" w:hAnsi="Times New Roman" w:cs="Times New Roman"/>
          <w:sz w:val="28"/>
          <w:szCs w:val="28"/>
          <w:lang w:val="kk-KZ"/>
        </w:rPr>
        <w:t xml:space="preserve">в </w:t>
      </w:r>
      <w:r w:rsidRPr="00C9403F">
        <w:rPr>
          <w:rFonts w:ascii="Times New Roman" w:hAnsi="Times New Roman" w:cs="Times New Roman"/>
          <w:sz w:val="28"/>
          <w:szCs w:val="28"/>
        </w:rPr>
        <w:t xml:space="preserve">1000 раз, чтобы </w:t>
      </w:r>
      <w:r w:rsidRPr="00C9403F">
        <w:rPr>
          <w:rFonts w:ascii="Times New Roman" w:hAnsi="Times New Roman" w:cs="Times New Roman"/>
          <w:sz w:val="28"/>
          <w:szCs w:val="28"/>
          <w:lang w:val="kk-KZ"/>
        </w:rPr>
        <w:t>у</w:t>
      </w:r>
      <w:r w:rsidRPr="00C9403F">
        <w:rPr>
          <w:rFonts w:ascii="Times New Roman" w:hAnsi="Times New Roman" w:cs="Times New Roman"/>
          <w:sz w:val="28"/>
          <w:szCs w:val="28"/>
        </w:rPr>
        <w:t>вид</w:t>
      </w:r>
      <w:r w:rsidRPr="00C9403F">
        <w:rPr>
          <w:rFonts w:ascii="Times New Roman" w:hAnsi="Times New Roman" w:cs="Times New Roman"/>
          <w:sz w:val="28"/>
          <w:szCs w:val="28"/>
          <w:lang w:val="kk-KZ"/>
        </w:rPr>
        <w:t>ить</w:t>
      </w:r>
      <w:r w:rsidRPr="00C9403F">
        <w:rPr>
          <w:rFonts w:ascii="Times New Roman" w:hAnsi="Times New Roman" w:cs="Times New Roman"/>
          <w:sz w:val="28"/>
          <w:szCs w:val="28"/>
        </w:rPr>
        <w:t xml:space="preserve">. Например, </w:t>
      </w:r>
      <w:r w:rsidRPr="00C9403F">
        <w:rPr>
          <w:rFonts w:ascii="Times New Roman" w:hAnsi="Times New Roman" w:cs="Times New Roman"/>
          <w:sz w:val="28"/>
          <w:szCs w:val="28"/>
          <w:lang w:val="kk-KZ"/>
        </w:rPr>
        <w:t xml:space="preserve">если </w:t>
      </w:r>
      <w:r w:rsidRPr="00C9403F">
        <w:rPr>
          <w:rFonts w:ascii="Times New Roman" w:hAnsi="Times New Roman" w:cs="Times New Roman"/>
          <w:sz w:val="28"/>
          <w:szCs w:val="28"/>
        </w:rPr>
        <w:t>около 400 миллионов бактерий слипнутся вместе</w:t>
      </w:r>
      <w:r w:rsidRPr="00C9403F">
        <w:rPr>
          <w:rFonts w:ascii="Times New Roman" w:hAnsi="Times New Roman" w:cs="Times New Roman"/>
          <w:sz w:val="28"/>
          <w:szCs w:val="28"/>
          <w:lang w:val="kk-KZ"/>
        </w:rPr>
        <w:t>, то</w:t>
      </w:r>
      <w:r w:rsidRPr="00C9403F">
        <w:rPr>
          <w:rFonts w:ascii="Times New Roman" w:hAnsi="Times New Roman" w:cs="Times New Roman"/>
          <w:sz w:val="28"/>
          <w:szCs w:val="28"/>
        </w:rPr>
        <w:t xml:space="preserve"> будет размером зерна сахара.</w:t>
      </w:r>
    </w:p>
    <w:p w:rsidR="00BB561F" w:rsidRPr="00C9403F" w:rsidRDefault="006F4328" w:rsidP="00BB561F">
      <w:pPr>
        <w:spacing w:after="0" w:line="240" w:lineRule="auto"/>
        <w:ind w:firstLine="567"/>
        <w:jc w:val="both"/>
        <w:rPr>
          <w:rFonts w:ascii="Times New Roman" w:eastAsia="Times New Roman" w:hAnsi="Times New Roman" w:cs="Times New Roman"/>
          <w:sz w:val="28"/>
          <w:szCs w:val="28"/>
          <w:lang w:val="kk-KZ" w:eastAsia="ru-RU"/>
        </w:rPr>
      </w:pPr>
      <w:r w:rsidRPr="00C9403F">
        <w:rPr>
          <w:rFonts w:ascii="Times New Roman" w:hAnsi="Times New Roman" w:cs="Times New Roman"/>
          <w:sz w:val="28"/>
          <w:szCs w:val="28"/>
        </w:rPr>
        <w:lastRenderedPageBreak/>
        <w:t>Только тогда, когда бактерии находятся в виде вегетативной клетки они способны расти в пище. Тем не менее, некоторые виды бактерий способны изменятьс</w:t>
      </w:r>
      <w:r w:rsidRPr="00C9403F">
        <w:rPr>
          <w:rFonts w:ascii="Times New Roman" w:hAnsi="Times New Roman" w:cs="Times New Roman"/>
          <w:sz w:val="28"/>
          <w:szCs w:val="28"/>
          <w:lang w:val="kk-KZ"/>
        </w:rPr>
        <w:t>я</w:t>
      </w:r>
      <w:r w:rsidRPr="00C9403F">
        <w:rPr>
          <w:rFonts w:ascii="Times New Roman" w:hAnsi="Times New Roman" w:cs="Times New Roman"/>
          <w:sz w:val="28"/>
          <w:szCs w:val="28"/>
        </w:rPr>
        <w:t xml:space="preserve"> в другие формы, которые называются по</w:t>
      </w:r>
      <w:r w:rsidRPr="00C9403F">
        <w:rPr>
          <w:rFonts w:ascii="Times New Roman" w:hAnsi="Times New Roman" w:cs="Times New Roman"/>
          <w:sz w:val="28"/>
          <w:szCs w:val="28"/>
          <w:lang w:val="kk-KZ"/>
        </w:rPr>
        <w:t>рами</w:t>
      </w:r>
      <w:r w:rsidRPr="00C9403F">
        <w:rPr>
          <w:rFonts w:ascii="Times New Roman" w:hAnsi="Times New Roman" w:cs="Times New Roman"/>
          <w:sz w:val="28"/>
          <w:szCs w:val="28"/>
        </w:rPr>
        <w:t xml:space="preserve">. Когда бактерии находятся в </w:t>
      </w:r>
      <w:r w:rsidR="008A52AF" w:rsidRPr="00C9403F">
        <w:rPr>
          <w:rFonts w:ascii="Times New Roman" w:hAnsi="Times New Roman" w:cs="Times New Roman"/>
          <w:sz w:val="28"/>
          <w:szCs w:val="28"/>
          <w:lang w:val="kk-KZ"/>
        </w:rPr>
        <w:t>виде</w:t>
      </w:r>
      <w:r w:rsidRPr="00C9403F">
        <w:rPr>
          <w:rFonts w:ascii="Times New Roman" w:hAnsi="Times New Roman" w:cs="Times New Roman"/>
          <w:sz w:val="28"/>
          <w:szCs w:val="28"/>
        </w:rPr>
        <w:t xml:space="preserve"> пор, они не могут расти в </w:t>
      </w:r>
      <w:r w:rsidR="008A52AF" w:rsidRPr="00C9403F">
        <w:rPr>
          <w:rFonts w:ascii="Times New Roman" w:hAnsi="Times New Roman" w:cs="Times New Roman"/>
          <w:sz w:val="28"/>
          <w:szCs w:val="28"/>
          <w:lang w:val="kk-KZ"/>
        </w:rPr>
        <w:t>пище</w:t>
      </w:r>
      <w:r w:rsidRPr="00C9403F">
        <w:rPr>
          <w:rFonts w:ascii="Times New Roman" w:hAnsi="Times New Roman" w:cs="Times New Roman"/>
          <w:sz w:val="28"/>
          <w:szCs w:val="28"/>
        </w:rPr>
        <w:t>. О</w:t>
      </w:r>
      <w:r w:rsidR="008A52AF" w:rsidRPr="00C9403F">
        <w:rPr>
          <w:rFonts w:ascii="Times New Roman" w:hAnsi="Times New Roman" w:cs="Times New Roman"/>
          <w:sz w:val="28"/>
          <w:szCs w:val="28"/>
        </w:rPr>
        <w:t>дной из ключевых проблем спор</w:t>
      </w:r>
      <w:r w:rsidRPr="00C9403F">
        <w:rPr>
          <w:rFonts w:ascii="Times New Roman" w:hAnsi="Times New Roman" w:cs="Times New Roman"/>
          <w:sz w:val="28"/>
          <w:szCs w:val="28"/>
        </w:rPr>
        <w:t xml:space="preserve"> является то, что правильное приготовление пищи не разрушает их. Приготовление пищи будет </w:t>
      </w:r>
      <w:r w:rsidR="008A52AF" w:rsidRPr="00C9403F">
        <w:rPr>
          <w:rFonts w:ascii="Times New Roman" w:hAnsi="Times New Roman" w:cs="Times New Roman"/>
          <w:sz w:val="28"/>
          <w:szCs w:val="28"/>
        </w:rPr>
        <w:t>нагревать</w:t>
      </w:r>
      <w:r w:rsidRPr="00C9403F">
        <w:rPr>
          <w:rFonts w:ascii="Times New Roman" w:hAnsi="Times New Roman" w:cs="Times New Roman"/>
          <w:sz w:val="28"/>
          <w:szCs w:val="28"/>
        </w:rPr>
        <w:t xml:space="preserve"> спору, так что он</w:t>
      </w:r>
      <w:r w:rsidR="008A52AF" w:rsidRPr="00C9403F">
        <w:rPr>
          <w:rFonts w:ascii="Times New Roman" w:hAnsi="Times New Roman" w:cs="Times New Roman"/>
          <w:sz w:val="28"/>
          <w:szCs w:val="28"/>
          <w:lang w:val="kk-KZ"/>
        </w:rPr>
        <w:t>а</w:t>
      </w:r>
      <w:r w:rsidRPr="00C9403F">
        <w:rPr>
          <w:rFonts w:ascii="Times New Roman" w:hAnsi="Times New Roman" w:cs="Times New Roman"/>
          <w:sz w:val="28"/>
          <w:szCs w:val="28"/>
        </w:rPr>
        <w:t xml:space="preserve"> может превратиться обратно в </w:t>
      </w:r>
      <w:r w:rsidR="008A52AF" w:rsidRPr="00C9403F">
        <w:rPr>
          <w:rFonts w:ascii="Times New Roman" w:hAnsi="Times New Roman" w:cs="Times New Roman"/>
          <w:sz w:val="28"/>
          <w:szCs w:val="28"/>
        </w:rPr>
        <w:t>вегетативную</w:t>
      </w:r>
      <w:r w:rsidRPr="00C9403F">
        <w:rPr>
          <w:rFonts w:ascii="Times New Roman" w:hAnsi="Times New Roman" w:cs="Times New Roman"/>
          <w:sz w:val="28"/>
          <w:szCs w:val="28"/>
        </w:rPr>
        <w:t xml:space="preserve"> клетку.</w:t>
      </w:r>
      <w:r w:rsidRPr="00C9403F">
        <w:rPr>
          <w:lang w:val="kk-KZ"/>
        </w:rPr>
        <w:t xml:space="preserve"> </w:t>
      </w:r>
      <w:r w:rsidRPr="00C9403F">
        <w:rPr>
          <w:rFonts w:ascii="Times New Roman" w:hAnsi="Times New Roman" w:cs="Times New Roman"/>
          <w:sz w:val="28"/>
          <w:szCs w:val="28"/>
        </w:rPr>
        <w:t>Если потенциально опасные пищевые продукты варят, а затем дают постоять при комнатной температуре</w:t>
      </w:r>
      <w:r w:rsidR="008A52AF" w:rsidRPr="00C9403F">
        <w:rPr>
          <w:rFonts w:ascii="Times New Roman" w:hAnsi="Times New Roman" w:cs="Times New Roman"/>
          <w:sz w:val="28"/>
          <w:szCs w:val="28"/>
          <w:lang w:val="kk-KZ"/>
        </w:rPr>
        <w:t>,</w:t>
      </w:r>
      <w:r w:rsidRPr="00C9403F">
        <w:rPr>
          <w:rFonts w:ascii="Times New Roman" w:hAnsi="Times New Roman" w:cs="Times New Roman"/>
          <w:sz w:val="28"/>
          <w:szCs w:val="28"/>
        </w:rPr>
        <w:t xml:space="preserve"> </w:t>
      </w:r>
      <w:r w:rsidR="008A52AF" w:rsidRPr="00C9403F">
        <w:rPr>
          <w:rFonts w:ascii="Times New Roman" w:hAnsi="Times New Roman" w:cs="Times New Roman"/>
          <w:sz w:val="28"/>
          <w:szCs w:val="28"/>
          <w:lang w:val="kk-KZ"/>
        </w:rPr>
        <w:t xml:space="preserve">при </w:t>
      </w:r>
      <w:r w:rsidR="008A52AF" w:rsidRPr="00C9403F">
        <w:rPr>
          <w:rFonts w:ascii="Times New Roman" w:hAnsi="Times New Roman" w:cs="Times New Roman"/>
          <w:sz w:val="28"/>
          <w:szCs w:val="28"/>
        </w:rPr>
        <w:t>тепловом шоке споры становятся вегетативными клетками</w:t>
      </w:r>
      <w:r w:rsidRPr="00C9403F">
        <w:rPr>
          <w:rFonts w:ascii="Times New Roman" w:hAnsi="Times New Roman" w:cs="Times New Roman"/>
          <w:sz w:val="28"/>
          <w:szCs w:val="28"/>
        </w:rPr>
        <w:t xml:space="preserve">, вегетативные клетки затем растут, и если они </w:t>
      </w:r>
      <w:r w:rsidR="002825FA" w:rsidRPr="00C9403F">
        <w:rPr>
          <w:rFonts w:ascii="Times New Roman" w:hAnsi="Times New Roman" w:cs="Times New Roman"/>
          <w:sz w:val="28"/>
          <w:szCs w:val="28"/>
          <w:lang w:val="kk-KZ"/>
        </w:rPr>
        <w:t>вы</w:t>
      </w:r>
      <w:r w:rsidRPr="00C9403F">
        <w:rPr>
          <w:rFonts w:ascii="Times New Roman" w:hAnsi="Times New Roman" w:cs="Times New Roman"/>
          <w:sz w:val="28"/>
          <w:szCs w:val="28"/>
        </w:rPr>
        <w:t>растут достаточно</w:t>
      </w:r>
      <w:r w:rsidR="008A52AF" w:rsidRPr="00C9403F">
        <w:rPr>
          <w:rFonts w:ascii="Times New Roman" w:hAnsi="Times New Roman" w:cs="Times New Roman"/>
          <w:sz w:val="28"/>
          <w:szCs w:val="28"/>
          <w:lang w:val="kk-KZ"/>
        </w:rPr>
        <w:t xml:space="preserve"> в</w:t>
      </w:r>
      <w:r w:rsidRPr="00C9403F">
        <w:rPr>
          <w:rFonts w:ascii="Times New Roman" w:hAnsi="Times New Roman" w:cs="Times New Roman"/>
          <w:sz w:val="28"/>
          <w:szCs w:val="28"/>
        </w:rPr>
        <w:t xml:space="preserve"> большом количестве, они могут вызвать болезни пищевого происхождения. Поэтому очень важно, чтобы </w:t>
      </w:r>
      <w:r w:rsidR="002825FA" w:rsidRPr="00C9403F">
        <w:rPr>
          <w:rFonts w:ascii="Times New Roman" w:hAnsi="Times New Roman" w:cs="Times New Roman"/>
          <w:sz w:val="28"/>
          <w:szCs w:val="28"/>
        </w:rPr>
        <w:t xml:space="preserve">после варки </w:t>
      </w:r>
      <w:r w:rsidRPr="00C9403F">
        <w:rPr>
          <w:rFonts w:ascii="Times New Roman" w:hAnsi="Times New Roman" w:cs="Times New Roman"/>
          <w:sz w:val="28"/>
          <w:szCs w:val="28"/>
        </w:rPr>
        <w:t xml:space="preserve">потенциально опасные пищевые продукты поддерживать при соответствующей температуре. Если они не </w:t>
      </w:r>
      <w:r w:rsidR="002825FA" w:rsidRPr="00C9403F">
        <w:rPr>
          <w:rFonts w:ascii="Times New Roman" w:hAnsi="Times New Roman" w:cs="Times New Roman"/>
          <w:sz w:val="28"/>
          <w:szCs w:val="28"/>
          <w:lang w:val="kk-KZ"/>
        </w:rPr>
        <w:t>содержатся</w:t>
      </w:r>
      <w:r w:rsidRPr="00C9403F">
        <w:rPr>
          <w:rFonts w:ascii="Times New Roman" w:hAnsi="Times New Roman" w:cs="Times New Roman"/>
          <w:sz w:val="28"/>
          <w:szCs w:val="28"/>
        </w:rPr>
        <w:t xml:space="preserve"> при правильной температуре, они должны быть выброшены через четыре часа.</w:t>
      </w:r>
      <w:r w:rsidR="002825FA" w:rsidRPr="00C9403F">
        <w:rPr>
          <w:rFonts w:ascii="Times New Roman" w:hAnsi="Times New Roman" w:cs="Times New Roman"/>
          <w:sz w:val="28"/>
          <w:szCs w:val="28"/>
          <w:lang w:val="kk-KZ"/>
        </w:rPr>
        <w:t xml:space="preserve"> </w:t>
      </w:r>
    </w:p>
    <w:p w:rsidR="002825FA" w:rsidRPr="00C9403F" w:rsidRDefault="002825FA"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Некоторые бактерии образуют токсины (или яды). Не все токсины разрушаются </w:t>
      </w:r>
      <w:r w:rsidRPr="00C9403F">
        <w:rPr>
          <w:rFonts w:ascii="Times New Roman" w:hAnsi="Times New Roman" w:cs="Times New Roman"/>
          <w:sz w:val="28"/>
          <w:szCs w:val="28"/>
          <w:lang w:val="kk-KZ"/>
        </w:rPr>
        <w:t>после</w:t>
      </w:r>
      <w:r w:rsidRPr="00C9403F">
        <w:rPr>
          <w:rFonts w:ascii="Times New Roman" w:hAnsi="Times New Roman" w:cs="Times New Roman"/>
          <w:sz w:val="28"/>
          <w:szCs w:val="28"/>
        </w:rPr>
        <w:t xml:space="preserve"> приготовления пищи. Поэтому, если потенциально опасные пищевые продукты хранить в опасной зоне температуры в течение более чем четырех часов, могут формировать</w:t>
      </w:r>
      <w:r w:rsidRPr="00C9403F">
        <w:rPr>
          <w:rFonts w:ascii="Times New Roman" w:hAnsi="Times New Roman" w:cs="Times New Roman"/>
          <w:sz w:val="28"/>
          <w:szCs w:val="28"/>
          <w:lang w:val="kk-KZ"/>
        </w:rPr>
        <w:t xml:space="preserve">ся </w:t>
      </w:r>
      <w:r w:rsidRPr="00C9403F">
        <w:rPr>
          <w:rFonts w:ascii="Times New Roman" w:hAnsi="Times New Roman" w:cs="Times New Roman"/>
          <w:sz w:val="28"/>
          <w:szCs w:val="28"/>
        </w:rPr>
        <w:t>токсины. Приготовление пищи или повторный нагрев потен</w:t>
      </w:r>
      <w:r w:rsidR="00832B3A">
        <w:rPr>
          <w:rFonts w:ascii="Times New Roman" w:hAnsi="Times New Roman" w:cs="Times New Roman"/>
          <w:sz w:val="28"/>
          <w:szCs w:val="28"/>
        </w:rPr>
        <w:t xml:space="preserve">циально опасной пищи не всегда </w:t>
      </w:r>
      <w:r w:rsidRPr="00C9403F">
        <w:rPr>
          <w:rFonts w:ascii="Times New Roman" w:hAnsi="Times New Roman" w:cs="Times New Roman"/>
          <w:sz w:val="28"/>
          <w:szCs w:val="28"/>
        </w:rPr>
        <w:t>безопасна</w:t>
      </w:r>
      <w:r w:rsidRPr="00C9403F">
        <w:rPr>
          <w:rFonts w:ascii="Times New Roman" w:hAnsi="Times New Roman" w:cs="Times New Roman"/>
          <w:sz w:val="28"/>
          <w:szCs w:val="28"/>
          <w:lang w:val="kk-KZ"/>
        </w:rPr>
        <w:t xml:space="preserve"> для употребления</w:t>
      </w:r>
      <w:r w:rsidRPr="00C9403F">
        <w:rPr>
          <w:rFonts w:ascii="Times New Roman" w:hAnsi="Times New Roman" w:cs="Times New Roman"/>
          <w:sz w:val="28"/>
          <w:szCs w:val="28"/>
        </w:rPr>
        <w:t>.</w:t>
      </w:r>
    </w:p>
    <w:p w:rsidR="002825FA" w:rsidRDefault="002825FA" w:rsidP="00BB561F">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Когда бактерии растут, они увеличиваются в численности</w:t>
      </w:r>
      <w:r w:rsidRPr="00C9403F">
        <w:rPr>
          <w:rFonts w:ascii="Times New Roman" w:hAnsi="Times New Roman" w:cs="Times New Roman"/>
          <w:sz w:val="28"/>
          <w:szCs w:val="28"/>
          <w:lang w:val="kk-KZ"/>
        </w:rPr>
        <w:t>, а</w:t>
      </w:r>
      <w:r w:rsidRPr="00C9403F">
        <w:rPr>
          <w:rFonts w:ascii="Times New Roman" w:hAnsi="Times New Roman" w:cs="Times New Roman"/>
          <w:sz w:val="28"/>
          <w:szCs w:val="28"/>
        </w:rPr>
        <w:t xml:space="preserve"> не в размерах. Этот процесс называется удвоением. В идеальных условиях, количество бактерий может удваиваться каждые</w:t>
      </w:r>
      <w:r w:rsidRPr="00C9403F">
        <w:rPr>
          <w:rFonts w:ascii="Times New Roman" w:hAnsi="Times New Roman" w:cs="Times New Roman"/>
          <w:sz w:val="28"/>
          <w:szCs w:val="28"/>
          <w:lang w:val="kk-KZ"/>
        </w:rPr>
        <w:t xml:space="preserve"> </w:t>
      </w:r>
      <w:r w:rsidRPr="00C9403F">
        <w:rPr>
          <w:rFonts w:ascii="Times New Roman" w:hAnsi="Times New Roman" w:cs="Times New Roman"/>
          <w:sz w:val="28"/>
          <w:szCs w:val="28"/>
        </w:rPr>
        <w:t>30 минут. Напр</w:t>
      </w:r>
      <w:r w:rsidR="00E42954" w:rsidRPr="00C9403F">
        <w:rPr>
          <w:rFonts w:ascii="Times New Roman" w:hAnsi="Times New Roman" w:cs="Times New Roman"/>
          <w:sz w:val="28"/>
          <w:szCs w:val="28"/>
        </w:rPr>
        <w:t>имер, если вареный рис оставить</w:t>
      </w:r>
      <w:r w:rsidRPr="00C9403F">
        <w:rPr>
          <w:rFonts w:ascii="Times New Roman" w:hAnsi="Times New Roman" w:cs="Times New Roman"/>
          <w:sz w:val="28"/>
          <w:szCs w:val="28"/>
        </w:rPr>
        <w:t xml:space="preserve"> при комнатной температуре, после пяти часов </w:t>
      </w:r>
      <w:r w:rsidR="00E42954" w:rsidRPr="00C9403F">
        <w:rPr>
          <w:rFonts w:ascii="Times New Roman" w:hAnsi="Times New Roman" w:cs="Times New Roman"/>
          <w:sz w:val="28"/>
          <w:szCs w:val="28"/>
        </w:rPr>
        <w:t xml:space="preserve">бактерий в рисе может быть больше </w:t>
      </w:r>
      <w:r w:rsidRPr="00C9403F">
        <w:rPr>
          <w:rFonts w:ascii="Times New Roman" w:hAnsi="Times New Roman" w:cs="Times New Roman"/>
          <w:sz w:val="28"/>
          <w:szCs w:val="28"/>
        </w:rPr>
        <w:t>чем 10000</w:t>
      </w:r>
      <w:r w:rsidR="00E42954" w:rsidRPr="00C9403F">
        <w:rPr>
          <w:rFonts w:ascii="Times New Roman" w:hAnsi="Times New Roman" w:cs="Times New Roman"/>
          <w:sz w:val="28"/>
          <w:szCs w:val="28"/>
        </w:rPr>
        <w:t>. Это боле</w:t>
      </w:r>
      <w:r w:rsidRPr="00C9403F">
        <w:rPr>
          <w:rFonts w:ascii="Times New Roman" w:hAnsi="Times New Roman" w:cs="Times New Roman"/>
          <w:sz w:val="28"/>
          <w:szCs w:val="28"/>
        </w:rPr>
        <w:t>е</w:t>
      </w:r>
      <w:r w:rsidR="00E42954" w:rsidRPr="00C9403F">
        <w:rPr>
          <w:rFonts w:ascii="Times New Roman" w:hAnsi="Times New Roman" w:cs="Times New Roman"/>
          <w:sz w:val="28"/>
          <w:szCs w:val="28"/>
          <w:lang w:val="kk-KZ"/>
        </w:rPr>
        <w:t xml:space="preserve"> </w:t>
      </w:r>
      <w:r w:rsidR="00E42954" w:rsidRPr="00C9403F">
        <w:rPr>
          <w:rFonts w:ascii="Times New Roman" w:hAnsi="Times New Roman" w:cs="Times New Roman"/>
          <w:sz w:val="28"/>
          <w:szCs w:val="28"/>
        </w:rPr>
        <w:t>достаточно, что</w:t>
      </w:r>
      <w:r w:rsidRPr="00C9403F">
        <w:rPr>
          <w:rFonts w:ascii="Times New Roman" w:hAnsi="Times New Roman" w:cs="Times New Roman"/>
          <w:sz w:val="28"/>
          <w:szCs w:val="28"/>
        </w:rPr>
        <w:t xml:space="preserve"> бактерии вызывают болезни пищевого происхождения. Многие факторы влияют на рост бактерий, но наиболее важными из них</w:t>
      </w:r>
      <w:r w:rsidR="00E42954" w:rsidRPr="00C9403F">
        <w:rPr>
          <w:rFonts w:ascii="Times New Roman" w:hAnsi="Times New Roman" w:cs="Times New Roman"/>
          <w:sz w:val="28"/>
          <w:szCs w:val="28"/>
        </w:rPr>
        <w:t xml:space="preserve"> являются продукты питания, вода, рН, кислород и температура</w:t>
      </w:r>
      <w:r w:rsidR="00687E35">
        <w:rPr>
          <w:rFonts w:ascii="Times New Roman" w:hAnsi="Times New Roman" w:cs="Times New Roman"/>
          <w:sz w:val="28"/>
          <w:szCs w:val="28"/>
        </w:rPr>
        <w:t xml:space="preserve"> (таблица 6</w:t>
      </w:r>
      <w:r w:rsidRPr="00C9403F">
        <w:rPr>
          <w:rFonts w:ascii="Times New Roman" w:hAnsi="Times New Roman" w:cs="Times New Roman"/>
          <w:sz w:val="28"/>
          <w:szCs w:val="28"/>
        </w:rPr>
        <w:t>).</w:t>
      </w:r>
    </w:p>
    <w:p w:rsidR="00207C77" w:rsidRPr="00C9403F" w:rsidRDefault="00207C77" w:rsidP="00207C77">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Бактерии также могут быть сгруппированы в спорообразующие и не спорообразующие. Определенные типы бактерий (например, Clostridium и Bacillus </w:t>
      </w:r>
      <w:r w:rsidRPr="00C9403F">
        <w:rPr>
          <w:rFonts w:ascii="Times New Roman" w:hAnsi="Times New Roman" w:cs="Times New Roman"/>
          <w:sz w:val="28"/>
          <w:szCs w:val="28"/>
          <w:lang w:val="en-US"/>
        </w:rPr>
        <w:t>spp</w:t>
      </w:r>
      <w:r w:rsidRPr="00C9403F">
        <w:rPr>
          <w:rFonts w:ascii="Times New Roman" w:hAnsi="Times New Roman" w:cs="Times New Roman"/>
          <w:sz w:val="28"/>
          <w:szCs w:val="28"/>
        </w:rPr>
        <w:t xml:space="preserve">.) </w:t>
      </w:r>
      <w:r w:rsidRPr="00C9403F">
        <w:rPr>
          <w:rFonts w:ascii="Times New Roman" w:hAnsi="Times New Roman" w:cs="Times New Roman"/>
          <w:sz w:val="28"/>
          <w:szCs w:val="28"/>
          <w:lang w:val="kk-KZ"/>
        </w:rPr>
        <w:t>находятся в</w:t>
      </w:r>
      <w:r w:rsidRPr="00C9403F">
        <w:rPr>
          <w:rFonts w:ascii="Times New Roman" w:hAnsi="Times New Roman" w:cs="Times New Roman"/>
          <w:sz w:val="28"/>
          <w:szCs w:val="28"/>
        </w:rPr>
        <w:t xml:space="preserve"> неактивной </w:t>
      </w:r>
      <w:r w:rsidRPr="00C9403F">
        <w:rPr>
          <w:rFonts w:ascii="Times New Roman" w:hAnsi="Times New Roman" w:cs="Times New Roman"/>
          <w:sz w:val="28"/>
          <w:szCs w:val="28"/>
          <w:lang w:val="kk-KZ"/>
        </w:rPr>
        <w:t>стадии в</w:t>
      </w:r>
      <w:r w:rsidRPr="00C9403F">
        <w:rPr>
          <w:rFonts w:ascii="Times New Roman" w:hAnsi="Times New Roman" w:cs="Times New Roman"/>
          <w:sz w:val="28"/>
          <w:szCs w:val="28"/>
        </w:rPr>
        <w:t xml:space="preserve"> их жизненном цикл</w:t>
      </w:r>
      <w:r w:rsidRPr="00C9403F">
        <w:rPr>
          <w:rFonts w:ascii="Times New Roman" w:hAnsi="Times New Roman" w:cs="Times New Roman"/>
          <w:sz w:val="28"/>
          <w:szCs w:val="28"/>
          <w:lang w:val="kk-KZ"/>
        </w:rPr>
        <w:t>е</w:t>
      </w:r>
      <w:r w:rsidRPr="00C9403F">
        <w:rPr>
          <w:rFonts w:ascii="Times New Roman" w:hAnsi="Times New Roman" w:cs="Times New Roman"/>
          <w:sz w:val="28"/>
          <w:szCs w:val="28"/>
        </w:rPr>
        <w:t>, что называется спорой.</w:t>
      </w:r>
    </w:p>
    <w:p w:rsidR="00207C77" w:rsidRDefault="00207C77" w:rsidP="00BB561F">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Хотя микроорганизм</w:t>
      </w:r>
      <w:r w:rsidRPr="00C9403F">
        <w:rPr>
          <w:rFonts w:ascii="Times New Roman" w:hAnsi="Times New Roman" w:cs="Times New Roman"/>
          <w:sz w:val="28"/>
          <w:szCs w:val="28"/>
          <w:lang w:val="kk-KZ"/>
        </w:rPr>
        <w:t>ы</w:t>
      </w:r>
      <w:r w:rsidRPr="00C9403F">
        <w:rPr>
          <w:rFonts w:ascii="Times New Roman" w:hAnsi="Times New Roman" w:cs="Times New Roman"/>
          <w:sz w:val="28"/>
          <w:szCs w:val="28"/>
        </w:rPr>
        <w:t xml:space="preserve"> существуют как споровые, он</w:t>
      </w:r>
      <w:r w:rsidRPr="00C9403F">
        <w:rPr>
          <w:rFonts w:ascii="Times New Roman" w:hAnsi="Times New Roman" w:cs="Times New Roman"/>
          <w:sz w:val="28"/>
          <w:szCs w:val="28"/>
          <w:lang w:val="kk-KZ"/>
        </w:rPr>
        <w:t>и</w:t>
      </w:r>
      <w:r w:rsidRPr="00C9403F">
        <w:rPr>
          <w:rFonts w:ascii="Times New Roman" w:hAnsi="Times New Roman" w:cs="Times New Roman"/>
          <w:sz w:val="28"/>
          <w:szCs w:val="28"/>
        </w:rPr>
        <w:t xml:space="preserve"> очень устойчив</w:t>
      </w:r>
      <w:r w:rsidRPr="00C9403F">
        <w:rPr>
          <w:rFonts w:ascii="Times New Roman" w:hAnsi="Times New Roman" w:cs="Times New Roman"/>
          <w:sz w:val="28"/>
          <w:szCs w:val="28"/>
          <w:lang w:val="kk-KZ"/>
        </w:rPr>
        <w:t>ы</w:t>
      </w:r>
      <w:r w:rsidRPr="00C9403F">
        <w:rPr>
          <w:rFonts w:ascii="Times New Roman" w:hAnsi="Times New Roman" w:cs="Times New Roman"/>
          <w:sz w:val="28"/>
          <w:szCs w:val="28"/>
        </w:rPr>
        <w:t xml:space="preserve"> к воздействию химических веществ, тепла и других видов лечения, которые обычно смертельны для </w:t>
      </w:r>
      <w:r w:rsidRPr="00C9403F">
        <w:rPr>
          <w:rFonts w:ascii="Times New Roman" w:hAnsi="Times New Roman" w:cs="Times New Roman"/>
          <w:sz w:val="28"/>
          <w:szCs w:val="28"/>
          <w:lang w:val="kk-KZ"/>
        </w:rPr>
        <w:t>неспорообразующих</w:t>
      </w:r>
      <w:r w:rsidRPr="00C9403F">
        <w:rPr>
          <w:rFonts w:ascii="Times New Roman" w:hAnsi="Times New Roman" w:cs="Times New Roman"/>
          <w:sz w:val="28"/>
          <w:szCs w:val="28"/>
        </w:rPr>
        <w:t xml:space="preserve"> бактерий. Потому что они находятся в состоянии покоя, споры не опасны до тех пор, пока они остаются спорами. К сожалению, если они выживают </w:t>
      </w:r>
      <w:r w:rsidRPr="00C9403F">
        <w:rPr>
          <w:rFonts w:ascii="Times New Roman" w:hAnsi="Times New Roman" w:cs="Times New Roman"/>
          <w:sz w:val="28"/>
          <w:szCs w:val="28"/>
          <w:lang w:val="kk-KZ"/>
        </w:rPr>
        <w:t xml:space="preserve">этап </w:t>
      </w:r>
      <w:r w:rsidRPr="00C9403F">
        <w:rPr>
          <w:rFonts w:ascii="Times New Roman" w:hAnsi="Times New Roman" w:cs="Times New Roman"/>
          <w:sz w:val="28"/>
          <w:szCs w:val="28"/>
        </w:rPr>
        <w:t xml:space="preserve">обработки, предназначенный для </w:t>
      </w:r>
      <w:r w:rsidRPr="00C9403F">
        <w:rPr>
          <w:rFonts w:ascii="Times New Roman" w:hAnsi="Times New Roman" w:cs="Times New Roman"/>
          <w:sz w:val="28"/>
          <w:szCs w:val="28"/>
          <w:lang w:val="kk-KZ"/>
        </w:rPr>
        <w:t>уничтожения</w:t>
      </w:r>
      <w:r w:rsidRPr="00C9403F">
        <w:rPr>
          <w:rFonts w:ascii="Times New Roman" w:hAnsi="Times New Roman" w:cs="Times New Roman"/>
          <w:sz w:val="28"/>
          <w:szCs w:val="28"/>
        </w:rPr>
        <w:t xml:space="preserve"> </w:t>
      </w:r>
      <w:r w:rsidRPr="00C9403F">
        <w:rPr>
          <w:rFonts w:ascii="Times New Roman" w:hAnsi="Times New Roman" w:cs="Times New Roman"/>
          <w:sz w:val="28"/>
          <w:szCs w:val="28"/>
          <w:lang w:val="kk-KZ"/>
        </w:rPr>
        <w:t xml:space="preserve">неспорообразующих </w:t>
      </w:r>
      <w:r w:rsidRPr="00C9403F">
        <w:rPr>
          <w:rFonts w:ascii="Times New Roman" w:hAnsi="Times New Roman" w:cs="Times New Roman"/>
          <w:sz w:val="28"/>
          <w:szCs w:val="28"/>
        </w:rPr>
        <w:t>бактери</w:t>
      </w:r>
      <w:r w:rsidRPr="00C9403F">
        <w:rPr>
          <w:rFonts w:ascii="Times New Roman" w:hAnsi="Times New Roman" w:cs="Times New Roman"/>
          <w:sz w:val="28"/>
          <w:szCs w:val="28"/>
          <w:lang w:val="kk-KZ"/>
        </w:rPr>
        <w:t>й</w:t>
      </w:r>
      <w:r w:rsidRPr="00C9403F">
        <w:rPr>
          <w:rFonts w:ascii="Times New Roman" w:hAnsi="Times New Roman" w:cs="Times New Roman"/>
          <w:sz w:val="28"/>
          <w:szCs w:val="28"/>
        </w:rPr>
        <w:t>, они могут стать угрозой в пище.</w:t>
      </w:r>
    </w:p>
    <w:p w:rsidR="00CE71A7" w:rsidRPr="00C9403F" w:rsidRDefault="00CE71A7" w:rsidP="00CE71A7">
      <w:pPr>
        <w:spacing w:after="0" w:line="240" w:lineRule="auto"/>
        <w:ind w:firstLine="567"/>
        <w:jc w:val="both"/>
        <w:rPr>
          <w:rFonts w:ascii="Times New Roman" w:eastAsia="Times New Roman" w:hAnsi="Times New Roman" w:cs="Times New Roman"/>
          <w:sz w:val="28"/>
          <w:szCs w:val="28"/>
          <w:lang w:val="kk-KZ" w:eastAsia="ru-RU"/>
        </w:rPr>
      </w:pPr>
      <w:r w:rsidRPr="00C9403F">
        <w:rPr>
          <w:rFonts w:ascii="Times New Roman" w:hAnsi="Times New Roman" w:cs="Times New Roman"/>
          <w:sz w:val="28"/>
          <w:szCs w:val="28"/>
        </w:rPr>
        <w:t>Спорообразующие бактерии (болезнетворны</w:t>
      </w:r>
      <w:r w:rsidRPr="00C9403F">
        <w:rPr>
          <w:rFonts w:ascii="Times New Roman" w:hAnsi="Times New Roman" w:cs="Times New Roman"/>
          <w:sz w:val="28"/>
          <w:szCs w:val="28"/>
          <w:lang w:val="kk-KZ"/>
        </w:rPr>
        <w:t>е</w:t>
      </w:r>
      <w:r w:rsidRPr="00C9403F">
        <w:rPr>
          <w:rFonts w:ascii="Times New Roman" w:hAnsi="Times New Roman" w:cs="Times New Roman"/>
          <w:sz w:val="28"/>
          <w:szCs w:val="28"/>
        </w:rPr>
        <w:t xml:space="preserve"> микроорганизмы): </w:t>
      </w:r>
      <w:r w:rsidRPr="00C9403F">
        <w:rPr>
          <w:rFonts w:ascii="Times New Roman" w:hAnsi="Times New Roman" w:cs="Times New Roman"/>
          <w:sz w:val="28"/>
          <w:szCs w:val="28"/>
          <w:lang w:val="en-US"/>
        </w:rPr>
        <w:t>Clostridium</w:t>
      </w:r>
      <w:r w:rsidRPr="00C9403F">
        <w:rPr>
          <w:rFonts w:ascii="Times New Roman" w:hAnsi="Times New Roman" w:cs="Times New Roman"/>
          <w:sz w:val="28"/>
          <w:szCs w:val="28"/>
        </w:rPr>
        <w:t xml:space="preserve"> </w:t>
      </w:r>
      <w:r w:rsidRPr="00C9403F">
        <w:rPr>
          <w:rFonts w:ascii="Times New Roman" w:eastAsia="Times New Roman" w:hAnsi="Times New Roman" w:cs="Times New Roman"/>
          <w:sz w:val="28"/>
          <w:szCs w:val="28"/>
          <w:lang w:val="en-US" w:eastAsia="ru-RU"/>
        </w:rPr>
        <w:t>botulinum</w:t>
      </w:r>
      <w:r w:rsidRPr="00C9403F">
        <w:rPr>
          <w:rFonts w:ascii="Times New Roman" w:hAnsi="Times New Roman" w:cs="Times New Roman"/>
          <w:sz w:val="28"/>
          <w:szCs w:val="28"/>
        </w:rPr>
        <w:t xml:space="preserve"> (протеолитический, не протеолитический); </w:t>
      </w:r>
      <w:r w:rsidRPr="00C9403F">
        <w:rPr>
          <w:rFonts w:ascii="Times New Roman" w:hAnsi="Times New Roman" w:cs="Times New Roman"/>
          <w:sz w:val="28"/>
          <w:szCs w:val="28"/>
          <w:lang w:val="en-US"/>
        </w:rPr>
        <w:t>Clostridium</w:t>
      </w:r>
      <w:r w:rsidRPr="00C9403F">
        <w:rPr>
          <w:rFonts w:ascii="Times New Roman" w:hAnsi="Times New Roman" w:cs="Times New Roman"/>
          <w:sz w:val="28"/>
          <w:szCs w:val="28"/>
        </w:rPr>
        <w:t xml:space="preserve"> </w:t>
      </w:r>
      <w:r w:rsidRPr="00C9403F">
        <w:rPr>
          <w:rFonts w:ascii="Times New Roman" w:hAnsi="Times New Roman" w:cs="Times New Roman"/>
          <w:sz w:val="28"/>
          <w:szCs w:val="28"/>
          <w:lang w:val="en-US"/>
        </w:rPr>
        <w:t>Perfringens</w:t>
      </w:r>
      <w:r w:rsidRPr="00C9403F">
        <w:rPr>
          <w:rFonts w:ascii="Times New Roman" w:hAnsi="Times New Roman" w:cs="Times New Roman"/>
          <w:sz w:val="28"/>
          <w:szCs w:val="28"/>
        </w:rPr>
        <w:t xml:space="preserve">; </w:t>
      </w:r>
      <w:r w:rsidRPr="00C9403F">
        <w:rPr>
          <w:rFonts w:ascii="Times New Roman" w:eastAsia="Times New Roman" w:hAnsi="Times New Roman" w:cs="Times New Roman"/>
          <w:sz w:val="28"/>
          <w:szCs w:val="28"/>
          <w:lang w:val="en-US" w:eastAsia="ru-RU"/>
        </w:rPr>
        <w:t>Bacillus</w:t>
      </w:r>
      <w:r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val="en-US" w:eastAsia="ru-RU"/>
        </w:rPr>
        <w:t>cereus</w:t>
      </w:r>
      <w:r w:rsidRPr="00C9403F">
        <w:rPr>
          <w:rFonts w:ascii="Times New Roman" w:hAnsi="Times New Roman" w:cs="Times New Roman"/>
          <w:sz w:val="28"/>
          <w:szCs w:val="28"/>
        </w:rPr>
        <w:t>.</w:t>
      </w:r>
      <w:r w:rsidRPr="00C9403F">
        <w:rPr>
          <w:rFonts w:ascii="Times New Roman" w:hAnsi="Times New Roman" w:cs="Times New Roman"/>
          <w:sz w:val="28"/>
          <w:szCs w:val="28"/>
          <w:lang w:val="kk-KZ"/>
        </w:rPr>
        <w:t xml:space="preserve"> </w:t>
      </w:r>
    </w:p>
    <w:p w:rsidR="00CE71A7" w:rsidRDefault="00CE71A7" w:rsidP="00BB561F">
      <w:pPr>
        <w:spacing w:after="0" w:line="240" w:lineRule="auto"/>
        <w:ind w:firstLine="567"/>
        <w:jc w:val="both"/>
        <w:rPr>
          <w:rFonts w:ascii="Times New Roman" w:eastAsia="Times New Roman" w:hAnsi="Times New Roman" w:cs="Times New Roman"/>
          <w:sz w:val="28"/>
          <w:szCs w:val="28"/>
          <w:lang w:eastAsia="ru-RU"/>
        </w:rPr>
      </w:pPr>
    </w:p>
    <w:p w:rsidR="00CE71A7" w:rsidRPr="00C9403F" w:rsidRDefault="00CE71A7" w:rsidP="00BB561F">
      <w:pPr>
        <w:spacing w:after="0" w:line="240" w:lineRule="auto"/>
        <w:ind w:firstLine="567"/>
        <w:jc w:val="both"/>
        <w:rPr>
          <w:rFonts w:ascii="Times New Roman" w:eastAsia="Times New Roman" w:hAnsi="Times New Roman" w:cs="Times New Roman"/>
          <w:sz w:val="28"/>
          <w:szCs w:val="28"/>
          <w:lang w:eastAsia="ru-RU"/>
        </w:rPr>
      </w:pPr>
    </w:p>
    <w:p w:rsidR="004F47C7" w:rsidRDefault="00C9403F" w:rsidP="00BB561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Таблица</w:t>
      </w:r>
      <w:r>
        <w:rPr>
          <w:rFonts w:ascii="Times New Roman" w:hAnsi="Times New Roman" w:cs="Times New Roman"/>
          <w:sz w:val="28"/>
          <w:szCs w:val="28"/>
          <w:lang w:val="kk-KZ"/>
        </w:rPr>
        <w:t xml:space="preserve"> </w:t>
      </w:r>
      <w:r w:rsidR="00687E35">
        <w:rPr>
          <w:rFonts w:ascii="Times New Roman" w:hAnsi="Times New Roman" w:cs="Times New Roman"/>
          <w:sz w:val="28"/>
          <w:szCs w:val="28"/>
        </w:rPr>
        <w:t>6</w:t>
      </w:r>
      <w:r w:rsidR="000154C6">
        <w:rPr>
          <w:rFonts w:ascii="Times New Roman" w:hAnsi="Times New Roman" w:cs="Times New Roman"/>
          <w:sz w:val="28"/>
          <w:szCs w:val="28"/>
        </w:rPr>
        <w:t>.</w:t>
      </w:r>
      <w:r w:rsidR="000154C6" w:rsidRPr="000154C6">
        <w:rPr>
          <w:rFonts w:ascii="Times New Roman" w:hAnsi="Times New Roman" w:cs="Times New Roman"/>
          <w:sz w:val="28"/>
          <w:szCs w:val="28"/>
        </w:rPr>
        <w:t xml:space="preserve"> </w:t>
      </w:r>
      <w:r w:rsidR="000154C6">
        <w:rPr>
          <w:rFonts w:ascii="Times New Roman" w:hAnsi="Times New Roman" w:cs="Times New Roman"/>
          <w:sz w:val="28"/>
          <w:szCs w:val="28"/>
        </w:rPr>
        <w:t>Ф</w:t>
      </w:r>
      <w:r w:rsidR="000154C6" w:rsidRPr="00C9403F">
        <w:rPr>
          <w:rFonts w:ascii="Times New Roman" w:hAnsi="Times New Roman" w:cs="Times New Roman"/>
          <w:sz w:val="28"/>
          <w:szCs w:val="28"/>
        </w:rPr>
        <w:t>акторы</w:t>
      </w:r>
      <w:r w:rsidR="000154C6">
        <w:rPr>
          <w:rFonts w:ascii="Times New Roman" w:hAnsi="Times New Roman" w:cs="Times New Roman"/>
          <w:sz w:val="28"/>
          <w:szCs w:val="28"/>
        </w:rPr>
        <w:t>, влияющие</w:t>
      </w:r>
      <w:r w:rsidR="000154C6" w:rsidRPr="00C9403F">
        <w:rPr>
          <w:rFonts w:ascii="Times New Roman" w:hAnsi="Times New Roman" w:cs="Times New Roman"/>
          <w:sz w:val="28"/>
          <w:szCs w:val="28"/>
        </w:rPr>
        <w:t xml:space="preserve"> на рост бактерий</w:t>
      </w:r>
    </w:p>
    <w:p w:rsidR="000154C6" w:rsidRPr="00C9403F" w:rsidRDefault="000154C6" w:rsidP="00BB561F">
      <w:pPr>
        <w:spacing w:after="0" w:line="240" w:lineRule="auto"/>
        <w:ind w:firstLine="567"/>
        <w:jc w:val="both"/>
        <w:rPr>
          <w:rFonts w:ascii="Times New Roman" w:eastAsia="Times New Roman" w:hAnsi="Times New Roman" w:cs="Times New Roman"/>
          <w:sz w:val="28"/>
          <w:szCs w:val="28"/>
          <w:lang w:eastAsia="ru-RU"/>
        </w:rPr>
      </w:pPr>
    </w:p>
    <w:tbl>
      <w:tblPr>
        <w:tblStyle w:val="ab"/>
        <w:tblW w:w="0" w:type="auto"/>
        <w:tblLook w:val="04A0" w:firstRow="1" w:lastRow="0" w:firstColumn="1" w:lastColumn="0" w:noHBand="0" w:noVBand="1"/>
      </w:tblPr>
      <w:tblGrid>
        <w:gridCol w:w="2122"/>
        <w:gridCol w:w="7223"/>
      </w:tblGrid>
      <w:tr w:rsidR="00BB561F" w:rsidRPr="00C9403F" w:rsidTr="00587CA9">
        <w:tc>
          <w:tcPr>
            <w:tcW w:w="2122" w:type="dxa"/>
          </w:tcPr>
          <w:p w:rsidR="00BB561F" w:rsidRPr="00C9403F" w:rsidRDefault="00E42954" w:rsidP="00587CA9">
            <w:pPr>
              <w:rPr>
                <w:rFonts w:ascii="Times New Roman" w:eastAsia="Times New Roman" w:hAnsi="Times New Roman" w:cs="Times New Roman"/>
                <w:sz w:val="28"/>
                <w:szCs w:val="28"/>
                <w:lang w:val="kk-KZ" w:eastAsia="ru-RU"/>
              </w:rPr>
            </w:pPr>
            <w:r w:rsidRPr="00C9403F">
              <w:rPr>
                <w:rFonts w:ascii="Times New Roman" w:eastAsia="Times New Roman" w:hAnsi="Times New Roman" w:cs="Times New Roman"/>
                <w:sz w:val="28"/>
                <w:szCs w:val="28"/>
                <w:lang w:val="kk-KZ" w:eastAsia="ru-RU"/>
              </w:rPr>
              <w:t>Продукты питания</w:t>
            </w:r>
          </w:p>
          <w:p w:rsidR="00BB561F" w:rsidRPr="00C9403F" w:rsidRDefault="00BB561F" w:rsidP="00587CA9">
            <w:pPr>
              <w:jc w:val="both"/>
              <w:rPr>
                <w:rFonts w:ascii="Times New Roman" w:eastAsia="Times New Roman" w:hAnsi="Times New Roman" w:cs="Times New Roman"/>
                <w:sz w:val="28"/>
                <w:szCs w:val="28"/>
                <w:lang w:val="en-US" w:eastAsia="ru-RU"/>
              </w:rPr>
            </w:pPr>
          </w:p>
        </w:tc>
        <w:tc>
          <w:tcPr>
            <w:tcW w:w="7223" w:type="dxa"/>
          </w:tcPr>
          <w:p w:rsidR="00E42954" w:rsidRPr="00C9403F" w:rsidRDefault="00E42954" w:rsidP="00587CA9">
            <w:pPr>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Бактерии растут лучше в потенциально опасных пищевых продуктах, которые являются влажными, </w:t>
            </w:r>
            <w:r w:rsidRPr="00C9403F">
              <w:rPr>
                <w:rFonts w:ascii="Times New Roman" w:hAnsi="Times New Roman" w:cs="Times New Roman"/>
                <w:sz w:val="28"/>
                <w:szCs w:val="28"/>
                <w:lang w:val="kk-KZ"/>
              </w:rPr>
              <w:t>имеется слабая</w:t>
            </w:r>
            <w:r w:rsidRPr="00C9403F">
              <w:rPr>
                <w:rFonts w:ascii="Times New Roman" w:hAnsi="Times New Roman" w:cs="Times New Roman"/>
                <w:sz w:val="28"/>
                <w:szCs w:val="28"/>
              </w:rPr>
              <w:t xml:space="preserve"> кислота, и есть некоторое количество белка.</w:t>
            </w:r>
          </w:p>
          <w:p w:rsidR="00BB561F" w:rsidRPr="00C9403F" w:rsidRDefault="00BB561F" w:rsidP="00587CA9">
            <w:pPr>
              <w:jc w:val="both"/>
              <w:rPr>
                <w:rFonts w:ascii="Times New Roman" w:eastAsia="Times New Roman" w:hAnsi="Times New Roman" w:cs="Times New Roman"/>
                <w:sz w:val="28"/>
                <w:szCs w:val="28"/>
                <w:lang w:eastAsia="ru-RU"/>
              </w:rPr>
            </w:pPr>
          </w:p>
        </w:tc>
      </w:tr>
      <w:tr w:rsidR="00BB561F" w:rsidRPr="00C9403F" w:rsidTr="00587CA9">
        <w:tc>
          <w:tcPr>
            <w:tcW w:w="2122" w:type="dxa"/>
          </w:tcPr>
          <w:p w:rsidR="00BB561F" w:rsidRPr="00C9403F" w:rsidRDefault="00E42954" w:rsidP="00587CA9">
            <w:pPr>
              <w:rPr>
                <w:rFonts w:ascii="Times New Roman" w:eastAsia="Times New Roman" w:hAnsi="Times New Roman" w:cs="Times New Roman"/>
                <w:sz w:val="28"/>
                <w:szCs w:val="28"/>
                <w:lang w:eastAsia="ru-RU"/>
              </w:rPr>
            </w:pPr>
            <w:r w:rsidRPr="00C9403F">
              <w:rPr>
                <w:rFonts w:ascii="Times New Roman" w:eastAsia="Times New Roman" w:hAnsi="Times New Roman" w:cs="Times New Roman"/>
                <w:sz w:val="28"/>
                <w:szCs w:val="28"/>
                <w:lang w:eastAsia="ru-RU"/>
              </w:rPr>
              <w:t>Вода</w:t>
            </w:r>
          </w:p>
          <w:p w:rsidR="00BB561F" w:rsidRPr="00C9403F" w:rsidRDefault="00BB561F" w:rsidP="00587CA9">
            <w:pPr>
              <w:rPr>
                <w:rFonts w:ascii="Times New Roman" w:eastAsia="Times New Roman" w:hAnsi="Times New Roman" w:cs="Times New Roman"/>
                <w:sz w:val="28"/>
                <w:szCs w:val="28"/>
                <w:lang w:val="en-US" w:eastAsia="ru-RU"/>
              </w:rPr>
            </w:pPr>
          </w:p>
        </w:tc>
        <w:tc>
          <w:tcPr>
            <w:tcW w:w="7223" w:type="dxa"/>
          </w:tcPr>
          <w:p w:rsidR="00E42954" w:rsidRPr="00C9403F" w:rsidRDefault="00E42954" w:rsidP="00587CA9">
            <w:pPr>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lang w:val="kk-KZ"/>
              </w:rPr>
              <w:t>Для роста б</w:t>
            </w:r>
            <w:r w:rsidRPr="00C9403F">
              <w:rPr>
                <w:rFonts w:ascii="Times New Roman" w:hAnsi="Times New Roman" w:cs="Times New Roman"/>
                <w:sz w:val="28"/>
                <w:szCs w:val="28"/>
              </w:rPr>
              <w:t>актери</w:t>
            </w:r>
            <w:r w:rsidRPr="00C9403F">
              <w:rPr>
                <w:rFonts w:ascii="Times New Roman" w:hAnsi="Times New Roman" w:cs="Times New Roman"/>
                <w:sz w:val="28"/>
                <w:szCs w:val="28"/>
                <w:lang w:val="kk-KZ"/>
              </w:rPr>
              <w:t>й</w:t>
            </w:r>
            <w:r w:rsidRPr="00C9403F">
              <w:rPr>
                <w:rFonts w:ascii="Times New Roman" w:hAnsi="Times New Roman" w:cs="Times New Roman"/>
                <w:sz w:val="28"/>
                <w:szCs w:val="28"/>
              </w:rPr>
              <w:t xml:space="preserve"> н</w:t>
            </w:r>
            <w:r w:rsidRPr="00C9403F">
              <w:rPr>
                <w:rFonts w:ascii="Times New Roman" w:hAnsi="Times New Roman" w:cs="Times New Roman"/>
                <w:sz w:val="28"/>
                <w:szCs w:val="28"/>
                <w:lang w:val="kk-KZ"/>
              </w:rPr>
              <w:t>еобходима вода</w:t>
            </w:r>
            <w:r w:rsidRPr="00C9403F">
              <w:rPr>
                <w:rFonts w:ascii="Times New Roman" w:hAnsi="Times New Roman" w:cs="Times New Roman"/>
                <w:sz w:val="28"/>
                <w:szCs w:val="28"/>
              </w:rPr>
              <w:t>. Продукты, которые имеют водную активность 0,85 или выше, могут поддерживать рост бактерий. Активность воды является мерой того, сколько воды доступно для бактерий.</w:t>
            </w:r>
          </w:p>
          <w:p w:rsidR="00BB561F" w:rsidRPr="00C9403F" w:rsidRDefault="00BB561F" w:rsidP="00587CA9">
            <w:pPr>
              <w:jc w:val="both"/>
              <w:rPr>
                <w:rFonts w:ascii="Times New Roman" w:eastAsia="Times New Roman" w:hAnsi="Times New Roman" w:cs="Times New Roman"/>
                <w:sz w:val="28"/>
                <w:szCs w:val="28"/>
                <w:lang w:eastAsia="ru-RU"/>
              </w:rPr>
            </w:pPr>
          </w:p>
        </w:tc>
      </w:tr>
      <w:tr w:rsidR="00BB561F" w:rsidRPr="00E42954" w:rsidTr="00587CA9">
        <w:tc>
          <w:tcPr>
            <w:tcW w:w="2122" w:type="dxa"/>
          </w:tcPr>
          <w:p w:rsidR="00BB561F" w:rsidRPr="00C9403F" w:rsidRDefault="00BB561F" w:rsidP="00587CA9">
            <w:pPr>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pH</w:t>
            </w:r>
          </w:p>
        </w:tc>
        <w:tc>
          <w:tcPr>
            <w:tcW w:w="7223" w:type="dxa"/>
          </w:tcPr>
          <w:p w:rsidR="00E42954" w:rsidRPr="00C9403F" w:rsidRDefault="00E42954" w:rsidP="00E42954">
            <w:pPr>
              <w:jc w:val="both"/>
              <w:rPr>
                <w:rFonts w:ascii="Times New Roman" w:eastAsia="Times New Roman" w:hAnsi="Times New Roman" w:cs="Times New Roman"/>
                <w:sz w:val="28"/>
                <w:szCs w:val="28"/>
                <w:lang w:val="kk-KZ" w:eastAsia="ru-RU"/>
              </w:rPr>
            </w:pPr>
            <w:r w:rsidRPr="00C9403F">
              <w:rPr>
                <w:rFonts w:ascii="Times New Roman" w:hAnsi="Times New Roman" w:cs="Times New Roman"/>
                <w:sz w:val="28"/>
                <w:szCs w:val="28"/>
              </w:rPr>
              <w:t>Бактерии хорошо не могут расти в высоких кислых продуктах. Большинство бактерий растут в пище, которая имеет рН от 4,5 до 9. рН является мерой того, сколько кислоты или щелочи в продукте. Указывается, по шкале от 0 до 14, 7</w:t>
            </w:r>
            <w:r w:rsidRPr="00C9403F">
              <w:rPr>
                <w:rFonts w:ascii="Times New Roman" w:hAnsi="Times New Roman" w:cs="Times New Roman"/>
                <w:sz w:val="28"/>
                <w:szCs w:val="28"/>
                <w:lang w:val="kk-KZ"/>
              </w:rPr>
              <w:t xml:space="preserve"> является</w:t>
            </w:r>
            <w:r w:rsidRPr="00C9403F">
              <w:rPr>
                <w:rFonts w:ascii="Times New Roman" w:hAnsi="Times New Roman" w:cs="Times New Roman"/>
                <w:sz w:val="28"/>
                <w:szCs w:val="28"/>
              </w:rPr>
              <w:t xml:space="preserve"> нейтральной. Если </w:t>
            </w:r>
            <w:r w:rsidR="00B07202" w:rsidRPr="00C9403F">
              <w:rPr>
                <w:rFonts w:ascii="Times New Roman" w:hAnsi="Times New Roman" w:cs="Times New Roman"/>
                <w:sz w:val="28"/>
                <w:szCs w:val="28"/>
              </w:rPr>
              <w:t>значение рН ниже 7, пища кислая; если она выше 7, пища щелочная</w:t>
            </w:r>
            <w:r w:rsidRPr="00C9403F">
              <w:rPr>
                <w:rFonts w:ascii="Times New Roman" w:hAnsi="Times New Roman" w:cs="Times New Roman"/>
                <w:sz w:val="28"/>
                <w:szCs w:val="28"/>
              </w:rPr>
              <w:t>.</w:t>
            </w:r>
            <w:r w:rsidRPr="00C9403F">
              <w:rPr>
                <w:rFonts w:ascii="Times New Roman" w:hAnsi="Times New Roman" w:cs="Times New Roman"/>
                <w:sz w:val="28"/>
                <w:szCs w:val="28"/>
                <w:lang w:val="kk-KZ"/>
              </w:rPr>
              <w:t xml:space="preserve"> </w:t>
            </w:r>
          </w:p>
          <w:p w:rsidR="00BB561F" w:rsidRPr="00C9403F" w:rsidRDefault="00BB561F" w:rsidP="00587CA9">
            <w:pPr>
              <w:jc w:val="both"/>
              <w:rPr>
                <w:rFonts w:ascii="Times New Roman" w:eastAsia="Times New Roman" w:hAnsi="Times New Roman" w:cs="Times New Roman"/>
                <w:sz w:val="28"/>
                <w:szCs w:val="28"/>
                <w:lang w:eastAsia="ru-RU"/>
              </w:rPr>
            </w:pPr>
          </w:p>
        </w:tc>
      </w:tr>
      <w:tr w:rsidR="00BB561F" w:rsidRPr="00E42954" w:rsidTr="00587CA9">
        <w:tc>
          <w:tcPr>
            <w:tcW w:w="2122" w:type="dxa"/>
          </w:tcPr>
          <w:p w:rsidR="00BB561F" w:rsidRPr="00C9403F" w:rsidRDefault="00E42954" w:rsidP="00587CA9">
            <w:pPr>
              <w:rPr>
                <w:rFonts w:ascii="Times New Roman" w:eastAsia="Times New Roman" w:hAnsi="Times New Roman" w:cs="Times New Roman"/>
                <w:sz w:val="28"/>
                <w:szCs w:val="28"/>
                <w:lang w:eastAsia="ru-RU"/>
              </w:rPr>
            </w:pPr>
            <w:r w:rsidRPr="00C9403F">
              <w:rPr>
                <w:rFonts w:ascii="Times New Roman" w:eastAsia="Times New Roman" w:hAnsi="Times New Roman" w:cs="Times New Roman"/>
                <w:sz w:val="28"/>
                <w:szCs w:val="28"/>
                <w:lang w:eastAsia="ru-RU"/>
              </w:rPr>
              <w:t>Кислород</w:t>
            </w:r>
          </w:p>
          <w:p w:rsidR="00BB561F" w:rsidRPr="00C9403F" w:rsidRDefault="00BB561F" w:rsidP="00587CA9">
            <w:pPr>
              <w:rPr>
                <w:rFonts w:ascii="Times New Roman" w:hAnsi="Times New Roman" w:cs="Times New Roman"/>
                <w:sz w:val="28"/>
                <w:szCs w:val="28"/>
              </w:rPr>
            </w:pPr>
          </w:p>
        </w:tc>
        <w:tc>
          <w:tcPr>
            <w:tcW w:w="7223" w:type="dxa"/>
          </w:tcPr>
          <w:p w:rsidR="00B07202" w:rsidRPr="00C9403F" w:rsidRDefault="00B07202" w:rsidP="00587CA9">
            <w:pPr>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Некоторым бактериям </w:t>
            </w:r>
            <w:r w:rsidRPr="00C9403F">
              <w:rPr>
                <w:rFonts w:ascii="Times New Roman" w:hAnsi="Times New Roman" w:cs="Times New Roman"/>
                <w:sz w:val="28"/>
                <w:szCs w:val="28"/>
                <w:lang w:val="kk-KZ"/>
              </w:rPr>
              <w:t>для роста необходим</w:t>
            </w:r>
            <w:r w:rsidRPr="00C9403F">
              <w:rPr>
                <w:rFonts w:ascii="Times New Roman" w:hAnsi="Times New Roman" w:cs="Times New Roman"/>
                <w:sz w:val="28"/>
                <w:szCs w:val="28"/>
              </w:rPr>
              <w:t xml:space="preserve"> кислород (аэробы)</w:t>
            </w:r>
            <w:r w:rsidRPr="00C9403F">
              <w:rPr>
                <w:rFonts w:ascii="Times New Roman" w:hAnsi="Times New Roman" w:cs="Times New Roman"/>
                <w:sz w:val="28"/>
                <w:szCs w:val="28"/>
                <w:lang w:val="kk-KZ"/>
              </w:rPr>
              <w:t>,</w:t>
            </w:r>
            <w:r w:rsidRPr="00C9403F">
              <w:rPr>
                <w:rFonts w:ascii="Times New Roman" w:hAnsi="Times New Roman" w:cs="Times New Roman"/>
                <w:sz w:val="28"/>
                <w:szCs w:val="28"/>
              </w:rPr>
              <w:t xml:space="preserve"> в то время как другие могут расти только при отсутствии кислорода (анаэробы). Тем не менее, многие бактерии растут в любом состоянии, и эти бактерии называются факультативными анаэробами.</w:t>
            </w:r>
          </w:p>
          <w:p w:rsidR="00BB561F" w:rsidRPr="00C9403F" w:rsidRDefault="00BB561F" w:rsidP="00E42954">
            <w:pPr>
              <w:jc w:val="both"/>
              <w:rPr>
                <w:rFonts w:ascii="Times New Roman" w:eastAsia="Times New Roman" w:hAnsi="Times New Roman" w:cs="Times New Roman"/>
                <w:sz w:val="28"/>
                <w:szCs w:val="28"/>
                <w:lang w:eastAsia="ru-RU"/>
              </w:rPr>
            </w:pPr>
          </w:p>
        </w:tc>
      </w:tr>
      <w:tr w:rsidR="00BB561F" w:rsidRPr="00B07202" w:rsidTr="00587CA9">
        <w:tc>
          <w:tcPr>
            <w:tcW w:w="2122" w:type="dxa"/>
          </w:tcPr>
          <w:p w:rsidR="00BB561F" w:rsidRPr="00C9403F" w:rsidRDefault="00E42954" w:rsidP="00587CA9">
            <w:pPr>
              <w:rPr>
                <w:rFonts w:ascii="Times New Roman" w:eastAsia="Times New Roman" w:hAnsi="Times New Roman" w:cs="Times New Roman"/>
                <w:sz w:val="28"/>
                <w:szCs w:val="28"/>
                <w:lang w:val="en-US" w:eastAsia="ru-RU"/>
              </w:rPr>
            </w:pPr>
            <w:r w:rsidRPr="00C9403F">
              <w:rPr>
                <w:rFonts w:ascii="Times New Roman" w:eastAsia="Times New Roman" w:hAnsi="Times New Roman" w:cs="Times New Roman"/>
                <w:sz w:val="28"/>
                <w:szCs w:val="28"/>
                <w:lang w:val="en-US" w:eastAsia="ru-RU"/>
              </w:rPr>
              <w:t>Teмпература</w:t>
            </w:r>
          </w:p>
          <w:p w:rsidR="00BB561F" w:rsidRPr="00C9403F" w:rsidRDefault="00BB561F" w:rsidP="00587CA9">
            <w:pPr>
              <w:rPr>
                <w:rFonts w:ascii="Times New Roman" w:eastAsia="Times New Roman" w:hAnsi="Times New Roman" w:cs="Times New Roman"/>
                <w:sz w:val="28"/>
                <w:szCs w:val="28"/>
                <w:lang w:val="en-US" w:eastAsia="ru-RU"/>
              </w:rPr>
            </w:pPr>
          </w:p>
        </w:tc>
        <w:tc>
          <w:tcPr>
            <w:tcW w:w="7223" w:type="dxa"/>
          </w:tcPr>
          <w:p w:rsidR="00B07202" w:rsidRPr="00C9403F" w:rsidRDefault="00B07202" w:rsidP="00587CA9">
            <w:pPr>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Бактерии растут в широком диапазоне температур. Температура является наиболее широко используемым методом для контроля роста бактерий. Например, </w:t>
            </w:r>
            <w:r w:rsidRPr="00C9403F">
              <w:rPr>
                <w:rFonts w:ascii="Times New Roman" w:hAnsi="Times New Roman" w:cs="Times New Roman"/>
                <w:sz w:val="28"/>
                <w:szCs w:val="28"/>
                <w:lang w:val="kk-KZ"/>
              </w:rPr>
              <w:t>психроф</w:t>
            </w:r>
            <w:r w:rsidR="008C7494" w:rsidRPr="00C9403F">
              <w:rPr>
                <w:rFonts w:ascii="Times New Roman" w:hAnsi="Times New Roman" w:cs="Times New Roman"/>
                <w:sz w:val="28"/>
                <w:szCs w:val="28"/>
                <w:lang w:val="kk-KZ"/>
              </w:rPr>
              <w:t>ил</w:t>
            </w:r>
            <w:r w:rsidRPr="00C9403F">
              <w:rPr>
                <w:rFonts w:ascii="Times New Roman" w:hAnsi="Times New Roman" w:cs="Times New Roman"/>
                <w:sz w:val="28"/>
                <w:szCs w:val="28"/>
                <w:lang w:val="kk-KZ"/>
              </w:rPr>
              <w:t>ы,</w:t>
            </w:r>
            <w:r w:rsidRPr="00C9403F">
              <w:rPr>
                <w:rFonts w:ascii="Times New Roman" w:hAnsi="Times New Roman" w:cs="Times New Roman"/>
                <w:sz w:val="28"/>
                <w:szCs w:val="28"/>
              </w:rPr>
              <w:t xml:space="preserve"> такие как </w:t>
            </w:r>
            <w:r w:rsidRPr="00C9403F">
              <w:rPr>
                <w:rFonts w:ascii="Times New Roman" w:eastAsia="Times New Roman" w:hAnsi="Times New Roman" w:cs="Times New Roman"/>
                <w:sz w:val="28"/>
                <w:szCs w:val="28"/>
                <w:lang w:val="en-US" w:eastAsia="ru-RU"/>
              </w:rPr>
              <w:t>Listeria</w:t>
            </w:r>
            <w:r w:rsidRPr="00C9403F">
              <w:rPr>
                <w:rFonts w:ascii="Times New Roman" w:eastAsia="Times New Roman" w:hAnsi="Times New Roman" w:cs="Times New Roman"/>
                <w:sz w:val="28"/>
                <w:szCs w:val="28"/>
                <w:lang w:eastAsia="ru-RU"/>
              </w:rPr>
              <w:t xml:space="preserve"> </w:t>
            </w:r>
            <w:r w:rsidRPr="00C9403F">
              <w:rPr>
                <w:rFonts w:ascii="Times New Roman" w:eastAsia="Times New Roman" w:hAnsi="Times New Roman" w:cs="Times New Roman"/>
                <w:sz w:val="28"/>
                <w:szCs w:val="28"/>
                <w:lang w:val="en-US" w:eastAsia="ru-RU"/>
              </w:rPr>
              <w:t>monocytogenes</w:t>
            </w:r>
            <w:r w:rsidRPr="00C9403F">
              <w:rPr>
                <w:rFonts w:ascii="Times New Roman" w:eastAsia="Times New Roman" w:hAnsi="Times New Roman" w:cs="Times New Roman"/>
                <w:sz w:val="28"/>
                <w:szCs w:val="28"/>
                <w:lang w:val="kk-KZ" w:eastAsia="ru-RU"/>
              </w:rPr>
              <w:t xml:space="preserve"> могут</w:t>
            </w:r>
            <w:r w:rsidRPr="00C9403F">
              <w:rPr>
                <w:rFonts w:ascii="Times New Roman" w:hAnsi="Times New Roman" w:cs="Times New Roman"/>
                <w:sz w:val="28"/>
                <w:szCs w:val="28"/>
              </w:rPr>
              <w:t xml:space="preserve"> раст</w:t>
            </w:r>
            <w:r w:rsidRPr="00C9403F">
              <w:rPr>
                <w:rFonts w:ascii="Times New Roman" w:hAnsi="Times New Roman" w:cs="Times New Roman"/>
                <w:sz w:val="28"/>
                <w:szCs w:val="28"/>
                <w:lang w:val="kk-KZ"/>
              </w:rPr>
              <w:t>и</w:t>
            </w:r>
            <w:r w:rsidRPr="00C9403F">
              <w:rPr>
                <w:rFonts w:ascii="Times New Roman" w:hAnsi="Times New Roman" w:cs="Times New Roman"/>
                <w:sz w:val="28"/>
                <w:szCs w:val="28"/>
              </w:rPr>
              <w:t xml:space="preserve"> при температуре охлаждения (4 °C или 39 °F), в то время как </w:t>
            </w:r>
            <w:r w:rsidRPr="00C9403F">
              <w:rPr>
                <w:rFonts w:ascii="Times New Roman" w:hAnsi="Times New Roman" w:cs="Times New Roman"/>
                <w:sz w:val="28"/>
                <w:szCs w:val="28"/>
                <w:lang w:val="kk-KZ"/>
              </w:rPr>
              <w:t>термофилы</w:t>
            </w:r>
            <w:r w:rsidRPr="00C9403F">
              <w:rPr>
                <w:rFonts w:ascii="Times New Roman" w:hAnsi="Times New Roman" w:cs="Times New Roman"/>
                <w:sz w:val="28"/>
                <w:szCs w:val="28"/>
              </w:rPr>
              <w:t xml:space="preserve"> могут расти при более высоких температурах (45 °C или 113 °F).</w:t>
            </w:r>
          </w:p>
          <w:p w:rsidR="00BB561F" w:rsidRPr="00C9403F" w:rsidRDefault="00BB561F" w:rsidP="00587CA9">
            <w:pPr>
              <w:jc w:val="both"/>
              <w:rPr>
                <w:rFonts w:ascii="Times New Roman" w:eastAsia="Times New Roman" w:hAnsi="Times New Roman" w:cs="Times New Roman"/>
                <w:sz w:val="28"/>
                <w:szCs w:val="28"/>
                <w:lang w:eastAsia="ru-RU"/>
              </w:rPr>
            </w:pPr>
          </w:p>
        </w:tc>
      </w:tr>
    </w:tbl>
    <w:p w:rsidR="00BB561F" w:rsidRPr="00B07202" w:rsidRDefault="00BB561F" w:rsidP="00BB561F">
      <w:pPr>
        <w:spacing w:after="0" w:line="240" w:lineRule="auto"/>
        <w:ind w:firstLine="567"/>
        <w:jc w:val="both"/>
        <w:rPr>
          <w:rFonts w:ascii="Times New Roman" w:eastAsia="Times New Roman" w:hAnsi="Times New Roman" w:cs="Times New Roman"/>
          <w:sz w:val="28"/>
          <w:szCs w:val="28"/>
          <w:lang w:eastAsia="ru-RU"/>
        </w:rPr>
      </w:pPr>
    </w:p>
    <w:p w:rsidR="008C7494" w:rsidRDefault="008C7494" w:rsidP="00BB561F">
      <w:pPr>
        <w:spacing w:after="0" w:line="240" w:lineRule="auto"/>
        <w:ind w:firstLine="567"/>
        <w:jc w:val="both"/>
        <w:rPr>
          <w:rFonts w:ascii="Times New Roman" w:hAnsi="Times New Roman" w:cs="Times New Roman"/>
          <w:sz w:val="28"/>
          <w:szCs w:val="28"/>
          <w:lang w:val="kk-KZ"/>
        </w:rPr>
      </w:pPr>
      <w:r w:rsidRPr="00C9403F">
        <w:rPr>
          <w:rFonts w:ascii="Times New Roman" w:hAnsi="Times New Roman" w:cs="Times New Roman"/>
          <w:sz w:val="28"/>
          <w:szCs w:val="28"/>
          <w:lang w:val="kk-KZ"/>
        </w:rPr>
        <w:t xml:space="preserve">Не спорообразующие бактерии: Brucella abortis, </w:t>
      </w:r>
      <w:r w:rsidR="00FF23A3" w:rsidRPr="00C9403F">
        <w:rPr>
          <w:rFonts w:ascii="Times New Roman" w:eastAsia="Times New Roman" w:hAnsi="Times New Roman" w:cs="Times New Roman"/>
          <w:sz w:val="28"/>
          <w:szCs w:val="28"/>
          <w:lang w:val="kk-KZ" w:eastAsia="ru-RU"/>
        </w:rPr>
        <w:t>B. suis</w:t>
      </w:r>
      <w:r w:rsidRPr="00C9403F">
        <w:rPr>
          <w:rFonts w:ascii="Times New Roman" w:hAnsi="Times New Roman" w:cs="Times New Roman"/>
          <w:sz w:val="28"/>
          <w:szCs w:val="28"/>
          <w:lang w:val="kk-KZ"/>
        </w:rPr>
        <w:t xml:space="preserve">; Campylobacter </w:t>
      </w:r>
      <w:r w:rsidR="00FF23A3" w:rsidRPr="00C9403F">
        <w:rPr>
          <w:rFonts w:ascii="Times New Roman" w:hAnsi="Times New Roman" w:cs="Times New Roman"/>
          <w:sz w:val="28"/>
          <w:szCs w:val="28"/>
          <w:lang w:val="kk-KZ"/>
        </w:rPr>
        <w:t>spp</w:t>
      </w:r>
      <w:r w:rsidRPr="00C9403F">
        <w:rPr>
          <w:rFonts w:ascii="Times New Roman" w:hAnsi="Times New Roman" w:cs="Times New Roman"/>
          <w:sz w:val="28"/>
          <w:szCs w:val="28"/>
          <w:lang w:val="kk-KZ"/>
        </w:rPr>
        <w:t xml:space="preserve">.; Патогенные </w:t>
      </w:r>
      <w:r w:rsidR="00FF23A3" w:rsidRPr="00C9403F">
        <w:rPr>
          <w:rFonts w:ascii="Times New Roman" w:eastAsia="Times New Roman" w:hAnsi="Times New Roman" w:cs="Times New Roman"/>
          <w:sz w:val="28"/>
          <w:szCs w:val="28"/>
          <w:lang w:val="kk-KZ" w:eastAsia="ru-RU"/>
        </w:rPr>
        <w:t>Escherichia coli</w:t>
      </w:r>
      <w:r w:rsidR="00FF23A3" w:rsidRPr="00C9403F">
        <w:rPr>
          <w:rFonts w:ascii="Times New Roman" w:hAnsi="Times New Roman" w:cs="Times New Roman"/>
          <w:sz w:val="28"/>
          <w:szCs w:val="28"/>
          <w:lang w:val="kk-KZ"/>
        </w:rPr>
        <w:t xml:space="preserve"> (например, E.coli 0157:</w:t>
      </w:r>
      <w:r w:rsidRPr="00C9403F">
        <w:rPr>
          <w:rFonts w:ascii="Times New Roman" w:hAnsi="Times New Roman" w:cs="Times New Roman"/>
          <w:sz w:val="28"/>
          <w:szCs w:val="28"/>
          <w:lang w:val="kk-KZ"/>
        </w:rPr>
        <w:t xml:space="preserve">Н7); </w:t>
      </w:r>
      <w:r w:rsidR="00FF23A3" w:rsidRPr="00C9403F">
        <w:rPr>
          <w:rFonts w:ascii="Times New Roman" w:eastAsia="Times New Roman" w:hAnsi="Times New Roman" w:cs="Times New Roman"/>
          <w:sz w:val="28"/>
          <w:szCs w:val="28"/>
          <w:lang w:val="kk-KZ" w:eastAsia="ru-RU"/>
        </w:rPr>
        <w:t>Listeria monocytogenes</w:t>
      </w:r>
      <w:r w:rsidR="00FF23A3" w:rsidRPr="00C9403F">
        <w:rPr>
          <w:rFonts w:ascii="Times New Roman" w:hAnsi="Times New Roman" w:cs="Times New Roman"/>
          <w:sz w:val="28"/>
          <w:szCs w:val="28"/>
          <w:lang w:val="kk-KZ"/>
        </w:rPr>
        <w:t>; сальмонелла</w:t>
      </w:r>
      <w:r w:rsidRPr="00C9403F">
        <w:rPr>
          <w:rFonts w:ascii="Times New Roman" w:hAnsi="Times New Roman" w:cs="Times New Roman"/>
          <w:sz w:val="28"/>
          <w:szCs w:val="28"/>
          <w:lang w:val="kk-KZ"/>
        </w:rPr>
        <w:t xml:space="preserve"> (</w:t>
      </w:r>
      <w:r w:rsidR="00FF23A3" w:rsidRPr="00C9403F">
        <w:rPr>
          <w:rFonts w:ascii="Times New Roman" w:hAnsi="Times New Roman" w:cs="Times New Roman"/>
          <w:sz w:val="28"/>
          <w:szCs w:val="28"/>
          <w:lang w:val="kk-KZ"/>
        </w:rPr>
        <w:t>н</w:t>
      </w:r>
      <w:r w:rsidRPr="00C9403F">
        <w:rPr>
          <w:rFonts w:ascii="Times New Roman" w:hAnsi="Times New Roman" w:cs="Times New Roman"/>
          <w:sz w:val="28"/>
          <w:szCs w:val="28"/>
          <w:lang w:val="kk-KZ"/>
        </w:rPr>
        <w:t xml:space="preserve">апример, S. </w:t>
      </w:r>
      <w:r w:rsidR="00FF23A3" w:rsidRPr="00C9403F">
        <w:rPr>
          <w:rFonts w:ascii="Times New Roman" w:eastAsia="Times New Roman" w:hAnsi="Times New Roman" w:cs="Times New Roman"/>
          <w:sz w:val="28"/>
          <w:szCs w:val="28"/>
          <w:lang w:val="kk-KZ" w:eastAsia="ru-RU"/>
        </w:rPr>
        <w:t>typhimurium</w:t>
      </w:r>
      <w:r w:rsidRPr="00C9403F">
        <w:rPr>
          <w:rFonts w:ascii="Times New Roman" w:hAnsi="Times New Roman" w:cs="Times New Roman"/>
          <w:sz w:val="28"/>
          <w:szCs w:val="28"/>
          <w:lang w:val="kk-KZ"/>
        </w:rPr>
        <w:t xml:space="preserve">, S. enteriditis); Shigella </w:t>
      </w:r>
      <w:r w:rsidR="00FF23A3" w:rsidRPr="00C9403F">
        <w:rPr>
          <w:rFonts w:ascii="Times New Roman" w:hAnsi="Times New Roman" w:cs="Times New Roman"/>
          <w:sz w:val="28"/>
          <w:szCs w:val="28"/>
          <w:lang w:val="kk-KZ"/>
        </w:rPr>
        <w:t>spp</w:t>
      </w:r>
      <w:r w:rsidRPr="00C9403F">
        <w:rPr>
          <w:rFonts w:ascii="Times New Roman" w:hAnsi="Times New Roman" w:cs="Times New Roman"/>
          <w:sz w:val="28"/>
          <w:szCs w:val="28"/>
          <w:lang w:val="kk-KZ"/>
        </w:rPr>
        <w:t>. (</w:t>
      </w:r>
      <w:r w:rsidR="00BD5759" w:rsidRPr="00C9403F">
        <w:rPr>
          <w:rFonts w:ascii="Times New Roman" w:hAnsi="Times New Roman" w:cs="Times New Roman"/>
          <w:sz w:val="28"/>
          <w:szCs w:val="28"/>
          <w:lang w:val="kk-KZ"/>
        </w:rPr>
        <w:t>н</w:t>
      </w:r>
      <w:r w:rsidRPr="00C9403F">
        <w:rPr>
          <w:rFonts w:ascii="Times New Roman" w:hAnsi="Times New Roman" w:cs="Times New Roman"/>
          <w:sz w:val="28"/>
          <w:szCs w:val="28"/>
          <w:lang w:val="kk-KZ"/>
        </w:rPr>
        <w:t>апример,</w:t>
      </w:r>
      <w:r w:rsidR="00BD5759" w:rsidRPr="00C9403F">
        <w:rPr>
          <w:rFonts w:ascii="Times New Roman" w:hAnsi="Times New Roman" w:cs="Times New Roman"/>
          <w:sz w:val="28"/>
          <w:szCs w:val="28"/>
          <w:lang w:val="kk-KZ"/>
        </w:rPr>
        <w:t xml:space="preserve"> </w:t>
      </w:r>
      <w:r w:rsidR="00BD5759" w:rsidRPr="00C9403F">
        <w:rPr>
          <w:rFonts w:ascii="Times New Roman" w:eastAsia="Times New Roman" w:hAnsi="Times New Roman" w:cs="Times New Roman"/>
          <w:sz w:val="28"/>
          <w:szCs w:val="28"/>
          <w:lang w:val="kk-KZ" w:eastAsia="ru-RU"/>
        </w:rPr>
        <w:t>S. dysenteriae</w:t>
      </w:r>
      <w:r w:rsidRPr="00C9403F">
        <w:rPr>
          <w:rFonts w:ascii="Times New Roman" w:hAnsi="Times New Roman" w:cs="Times New Roman"/>
          <w:sz w:val="28"/>
          <w:szCs w:val="28"/>
          <w:lang w:val="kk-KZ"/>
        </w:rPr>
        <w:t xml:space="preserve">); </w:t>
      </w:r>
      <w:r w:rsidR="00BD5759" w:rsidRPr="00C9403F">
        <w:rPr>
          <w:rFonts w:ascii="Times New Roman" w:hAnsi="Times New Roman" w:cs="Times New Roman"/>
          <w:sz w:val="28"/>
          <w:szCs w:val="28"/>
          <w:lang w:val="kk-KZ"/>
        </w:rPr>
        <w:t>патогенный</w:t>
      </w:r>
      <w:r w:rsidRPr="00C9403F">
        <w:rPr>
          <w:rFonts w:ascii="Times New Roman" w:hAnsi="Times New Roman" w:cs="Times New Roman"/>
          <w:sz w:val="28"/>
          <w:szCs w:val="28"/>
          <w:lang w:val="kk-KZ"/>
        </w:rPr>
        <w:t xml:space="preserve"> золотистый стафилококк; </w:t>
      </w:r>
      <w:r w:rsidR="00BD5759" w:rsidRPr="00C9403F">
        <w:rPr>
          <w:rFonts w:ascii="Times New Roman" w:eastAsia="Times New Roman" w:hAnsi="Times New Roman" w:cs="Times New Roman"/>
          <w:sz w:val="28"/>
          <w:szCs w:val="28"/>
          <w:lang w:val="kk-KZ" w:eastAsia="ru-RU"/>
        </w:rPr>
        <w:t>Streptococcus pyogenes</w:t>
      </w:r>
      <w:r w:rsidRPr="00C9403F">
        <w:rPr>
          <w:rFonts w:ascii="Times New Roman" w:hAnsi="Times New Roman" w:cs="Times New Roman"/>
          <w:sz w:val="28"/>
          <w:szCs w:val="28"/>
          <w:lang w:val="kk-KZ"/>
        </w:rPr>
        <w:t xml:space="preserve">; Vibrio </w:t>
      </w:r>
      <w:r w:rsidR="00BD5759" w:rsidRPr="00C9403F">
        <w:rPr>
          <w:rFonts w:ascii="Times New Roman" w:hAnsi="Times New Roman" w:cs="Times New Roman"/>
          <w:sz w:val="28"/>
          <w:szCs w:val="28"/>
          <w:lang w:val="kk-KZ"/>
        </w:rPr>
        <w:t>spp. (н</w:t>
      </w:r>
      <w:r w:rsidRPr="00C9403F">
        <w:rPr>
          <w:rFonts w:ascii="Times New Roman" w:hAnsi="Times New Roman" w:cs="Times New Roman"/>
          <w:sz w:val="28"/>
          <w:szCs w:val="28"/>
          <w:lang w:val="kk-KZ"/>
        </w:rPr>
        <w:t xml:space="preserve">апример, </w:t>
      </w:r>
      <w:r w:rsidR="00BD5759" w:rsidRPr="00C9403F">
        <w:rPr>
          <w:rFonts w:ascii="Times New Roman" w:eastAsia="Times New Roman" w:hAnsi="Times New Roman" w:cs="Times New Roman"/>
          <w:sz w:val="28"/>
          <w:szCs w:val="28"/>
          <w:lang w:val="kk-KZ" w:eastAsia="ru-RU"/>
        </w:rPr>
        <w:t>V. cholerae, V. parahaemolyticus, V. vulnificus</w:t>
      </w:r>
      <w:r w:rsidRPr="00C9403F">
        <w:rPr>
          <w:rFonts w:ascii="Times New Roman" w:hAnsi="Times New Roman" w:cs="Times New Roman"/>
          <w:sz w:val="28"/>
          <w:szCs w:val="28"/>
          <w:lang w:val="kk-KZ"/>
        </w:rPr>
        <w:t xml:space="preserve">); </w:t>
      </w:r>
      <w:r w:rsidR="00BD5759" w:rsidRPr="00C9403F">
        <w:rPr>
          <w:rFonts w:ascii="Times New Roman" w:eastAsia="Times New Roman" w:hAnsi="Times New Roman" w:cs="Times New Roman"/>
          <w:sz w:val="28"/>
          <w:szCs w:val="28"/>
          <w:lang w:val="kk-KZ" w:eastAsia="ru-RU"/>
        </w:rPr>
        <w:t>Yersinia enterocolitica</w:t>
      </w:r>
      <w:r w:rsidRPr="00C9403F">
        <w:rPr>
          <w:rFonts w:ascii="Times New Roman" w:hAnsi="Times New Roman" w:cs="Times New Roman"/>
          <w:sz w:val="28"/>
          <w:szCs w:val="28"/>
          <w:lang w:val="kk-KZ"/>
        </w:rPr>
        <w:t>.</w:t>
      </w:r>
    </w:p>
    <w:p w:rsidR="00D52C0E" w:rsidRPr="00C9403F" w:rsidRDefault="00D52C0E" w:rsidP="00BB561F">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Рассмотрим некоторые из них.</w:t>
      </w:r>
    </w:p>
    <w:p w:rsidR="00BD5759" w:rsidRPr="00C9403F" w:rsidRDefault="00BD5759" w:rsidP="00BB561F">
      <w:pPr>
        <w:pStyle w:val="a7"/>
        <w:spacing w:before="0" w:beforeAutospacing="0" w:after="0" w:afterAutospacing="0"/>
        <w:ind w:firstLine="567"/>
        <w:jc w:val="both"/>
        <w:rPr>
          <w:sz w:val="28"/>
          <w:szCs w:val="28"/>
        </w:rPr>
      </w:pPr>
      <w:r w:rsidRPr="00C9403F">
        <w:rPr>
          <w:b/>
          <w:bCs/>
          <w:i/>
          <w:iCs/>
          <w:sz w:val="28"/>
          <w:szCs w:val="28"/>
          <w:lang w:val="kk-KZ"/>
        </w:rPr>
        <w:t>Clostridium botulinum</w:t>
      </w:r>
      <w:r w:rsidRPr="00C9403F">
        <w:rPr>
          <w:sz w:val="28"/>
          <w:szCs w:val="28"/>
          <w:lang w:val="kk-KZ"/>
        </w:rPr>
        <w:t xml:space="preserve"> является грамположительной, палочковидной, анаэробной, спорообразующей, подвижной бактерией с возможностью производить нейротоксин ботулизма</w:t>
      </w:r>
      <w:r w:rsidR="00D52C0E">
        <w:rPr>
          <w:sz w:val="28"/>
          <w:szCs w:val="28"/>
          <w:lang w:val="kk-KZ"/>
        </w:rPr>
        <w:t xml:space="preserve"> [29,30</w:t>
      </w:r>
      <w:r w:rsidRPr="00C9403F">
        <w:rPr>
          <w:sz w:val="28"/>
          <w:szCs w:val="28"/>
          <w:lang w:val="kk-KZ"/>
        </w:rPr>
        <w:t xml:space="preserve">]. </w:t>
      </w:r>
      <w:r w:rsidRPr="00C9403F">
        <w:rPr>
          <w:sz w:val="28"/>
          <w:szCs w:val="28"/>
        </w:rPr>
        <w:t>Ботулинический токсин может привести к тяжелой периферический паралитической болезни</w:t>
      </w:r>
      <w:r w:rsidR="00D52C0E">
        <w:rPr>
          <w:sz w:val="28"/>
          <w:szCs w:val="28"/>
        </w:rPr>
        <w:t xml:space="preserve"> у человека и </w:t>
      </w:r>
      <w:r w:rsidR="00D52C0E">
        <w:rPr>
          <w:sz w:val="28"/>
          <w:szCs w:val="28"/>
        </w:rPr>
        <w:lastRenderedPageBreak/>
        <w:t xml:space="preserve">других животных </w:t>
      </w:r>
      <w:r w:rsidRPr="00C9403F">
        <w:rPr>
          <w:sz w:val="28"/>
          <w:szCs w:val="28"/>
        </w:rPr>
        <w:t>и является самым мощным токсином, который известен человечеству, природный или синтетический, с летальной дозой 1,3-2,1 нг/кг в организме человека [3</w:t>
      </w:r>
      <w:r w:rsidR="00D52C0E">
        <w:rPr>
          <w:sz w:val="28"/>
          <w:szCs w:val="28"/>
        </w:rPr>
        <w:t>0</w:t>
      </w:r>
      <w:r w:rsidRPr="00C9403F">
        <w:rPr>
          <w:sz w:val="28"/>
          <w:szCs w:val="28"/>
        </w:rPr>
        <w:t>].</w:t>
      </w:r>
    </w:p>
    <w:p w:rsidR="00BD5759" w:rsidRPr="00C9403F" w:rsidRDefault="00BD5759" w:rsidP="00BB561F">
      <w:pPr>
        <w:pStyle w:val="a7"/>
        <w:spacing w:before="0" w:beforeAutospacing="0" w:after="0" w:afterAutospacing="0"/>
        <w:ind w:firstLine="567"/>
        <w:jc w:val="both"/>
        <w:rPr>
          <w:sz w:val="28"/>
          <w:szCs w:val="28"/>
        </w:rPr>
      </w:pP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является разнообразной группой патогенных бактерий, изначально группируются по их способности производить ботулинический токсин и теперь известны четыре группы,</w:t>
      </w:r>
      <w:r w:rsidR="00592D2E" w:rsidRPr="00C9403F">
        <w:rPr>
          <w:i/>
          <w:iCs/>
          <w:sz w:val="28"/>
          <w:szCs w:val="28"/>
        </w:rPr>
        <w:t xml:space="preserve"> </w:t>
      </w:r>
      <w:r w:rsidR="00592D2E" w:rsidRPr="00C9403F">
        <w:rPr>
          <w:sz w:val="28"/>
          <w:szCs w:val="28"/>
        </w:rPr>
        <w:t xml:space="preserve">I-IV </w:t>
      </w:r>
      <w:r w:rsidRPr="00C9403F">
        <w:rPr>
          <w:sz w:val="28"/>
          <w:szCs w:val="28"/>
        </w:rPr>
        <w:t>группы</w:t>
      </w:r>
      <w:r w:rsidR="00592D2E" w:rsidRPr="00C9403F">
        <w:rPr>
          <w:i/>
          <w:iCs/>
          <w:sz w:val="28"/>
          <w:szCs w:val="28"/>
        </w:rPr>
        <w:t xml:space="preserve"> </w:t>
      </w:r>
      <w:r w:rsidR="00592D2E" w:rsidRPr="00C9403F">
        <w:rPr>
          <w:i/>
          <w:iCs/>
          <w:sz w:val="28"/>
          <w:szCs w:val="28"/>
          <w:lang w:val="en-US"/>
        </w:rPr>
        <w:t>C</w:t>
      </w:r>
      <w:r w:rsidR="00592D2E" w:rsidRPr="00C9403F">
        <w:rPr>
          <w:i/>
          <w:iCs/>
          <w:sz w:val="28"/>
          <w:szCs w:val="28"/>
        </w:rPr>
        <w:t xml:space="preserve">. </w:t>
      </w:r>
      <w:r w:rsidR="00592D2E" w:rsidRPr="00C9403F">
        <w:rPr>
          <w:i/>
          <w:iCs/>
          <w:sz w:val="28"/>
          <w:szCs w:val="28"/>
          <w:lang w:val="en-US"/>
        </w:rPr>
        <w:t>botulinum</w:t>
      </w:r>
      <w:r w:rsidRPr="00C9403F">
        <w:rPr>
          <w:sz w:val="28"/>
          <w:szCs w:val="28"/>
        </w:rPr>
        <w:t xml:space="preserve">. </w:t>
      </w:r>
      <w:r w:rsidR="00592D2E" w:rsidRPr="00C9403F">
        <w:rPr>
          <w:sz w:val="28"/>
          <w:szCs w:val="28"/>
        </w:rPr>
        <w:t>I-IV группы</w:t>
      </w:r>
      <w:r w:rsidR="00592D2E" w:rsidRPr="00C9403F">
        <w:rPr>
          <w:i/>
          <w:iCs/>
          <w:sz w:val="28"/>
          <w:szCs w:val="28"/>
        </w:rPr>
        <w:t xml:space="preserve"> </w:t>
      </w:r>
      <w:r w:rsidR="00592D2E" w:rsidRPr="00C9403F">
        <w:rPr>
          <w:i/>
          <w:iCs/>
          <w:sz w:val="28"/>
          <w:szCs w:val="28"/>
          <w:lang w:val="en-US"/>
        </w:rPr>
        <w:t>C</w:t>
      </w:r>
      <w:r w:rsidR="00592D2E" w:rsidRPr="00C9403F">
        <w:rPr>
          <w:i/>
          <w:iCs/>
          <w:sz w:val="28"/>
          <w:szCs w:val="28"/>
        </w:rPr>
        <w:t xml:space="preserve">. </w:t>
      </w:r>
      <w:r w:rsidR="00592D2E" w:rsidRPr="00C9403F">
        <w:rPr>
          <w:i/>
          <w:iCs/>
          <w:sz w:val="28"/>
          <w:szCs w:val="28"/>
          <w:lang w:val="en-US"/>
        </w:rPr>
        <w:t>botulinum</w:t>
      </w:r>
      <w:r w:rsidRPr="00C9403F">
        <w:rPr>
          <w:sz w:val="28"/>
          <w:szCs w:val="28"/>
        </w:rPr>
        <w:t xml:space="preserve">, а также некоторые штаммы </w:t>
      </w:r>
      <w:r w:rsidRPr="00D22B95">
        <w:rPr>
          <w:i/>
          <w:sz w:val="28"/>
          <w:szCs w:val="28"/>
        </w:rPr>
        <w:t>Clostridium butyricum</w:t>
      </w:r>
      <w:r w:rsidRPr="00C9403F">
        <w:rPr>
          <w:sz w:val="28"/>
          <w:szCs w:val="28"/>
        </w:rPr>
        <w:t xml:space="preserve"> и </w:t>
      </w:r>
      <w:r w:rsidRPr="00D22B95">
        <w:rPr>
          <w:i/>
          <w:sz w:val="28"/>
          <w:szCs w:val="28"/>
        </w:rPr>
        <w:t>Clostridium baratii</w:t>
      </w:r>
      <w:r w:rsidRPr="00C9403F">
        <w:rPr>
          <w:sz w:val="28"/>
          <w:szCs w:val="28"/>
        </w:rPr>
        <w:t>, являются бактерии, ответственные за произво</w:t>
      </w:r>
      <w:r w:rsidR="00D52C0E">
        <w:rPr>
          <w:sz w:val="28"/>
          <w:szCs w:val="28"/>
        </w:rPr>
        <w:t>дство ботулинического токсина [29</w:t>
      </w:r>
      <w:r w:rsidRPr="00C9403F">
        <w:rPr>
          <w:sz w:val="28"/>
          <w:szCs w:val="28"/>
        </w:rPr>
        <w:t xml:space="preserve">]. </w:t>
      </w:r>
      <w:r w:rsidR="00592D2E" w:rsidRPr="00C9403F">
        <w:rPr>
          <w:sz w:val="28"/>
          <w:szCs w:val="28"/>
        </w:rPr>
        <w:t xml:space="preserve"> </w:t>
      </w:r>
    </w:p>
    <w:p w:rsidR="00592D2E" w:rsidRPr="00C9403F" w:rsidRDefault="00592D2E" w:rsidP="00BB561F">
      <w:pPr>
        <w:pStyle w:val="a7"/>
        <w:spacing w:before="0" w:beforeAutospacing="0" w:after="0" w:afterAutospacing="0"/>
        <w:ind w:firstLine="567"/>
        <w:jc w:val="both"/>
        <w:rPr>
          <w:sz w:val="28"/>
          <w:szCs w:val="28"/>
        </w:rPr>
      </w:pP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отвечает за ботулизм пищевого происхождения (при попадании сформированного токсина), детского ботулизма (кишечные инфекции с формированным токсином </w:t>
      </w: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и раневой ботулизм (инфекционные раны с </w:t>
      </w: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w:t>
      </w: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производит термостойкие эндоспоры, которые обычно встречаются в почве и способны выживать в неблагоприятных условиях. </w:t>
      </w:r>
    </w:p>
    <w:p w:rsidR="00DC3606" w:rsidRPr="00C9403F" w:rsidRDefault="00DC3606" w:rsidP="00BB561F">
      <w:pPr>
        <w:pStyle w:val="a7"/>
        <w:spacing w:before="0" w:beforeAutospacing="0" w:after="0" w:afterAutospacing="0"/>
        <w:ind w:firstLine="567"/>
        <w:jc w:val="both"/>
        <w:rPr>
          <w:sz w:val="28"/>
          <w:szCs w:val="28"/>
        </w:rPr>
      </w:pPr>
      <w:r w:rsidRPr="00C9403F">
        <w:rPr>
          <w:sz w:val="28"/>
          <w:szCs w:val="28"/>
        </w:rPr>
        <w:t>Производство нейротоксина является объединяющим признаком вида. Семь видов токсинов были идентифицированы (A-G). Все токсины быстро разрушаются при 100 ° С, но они устойчивы к деградации под действием ферментов, обнаруживаемы</w:t>
      </w:r>
      <w:r w:rsidR="00D52C0E">
        <w:rPr>
          <w:sz w:val="28"/>
          <w:szCs w:val="28"/>
        </w:rPr>
        <w:t>х в желудочно-кишечном тракте</w:t>
      </w:r>
      <w:r w:rsidRPr="00C9403F">
        <w:rPr>
          <w:sz w:val="28"/>
          <w:szCs w:val="28"/>
        </w:rPr>
        <w:t>.</w:t>
      </w:r>
    </w:p>
    <w:p w:rsidR="00DC3606" w:rsidRPr="00C9403F" w:rsidRDefault="00DC3606" w:rsidP="00BB561F">
      <w:pPr>
        <w:pStyle w:val="a7"/>
        <w:spacing w:before="0" w:beforeAutospacing="0" w:after="0" w:afterAutospacing="0"/>
        <w:ind w:firstLine="567"/>
        <w:jc w:val="both"/>
        <w:rPr>
          <w:sz w:val="28"/>
          <w:szCs w:val="28"/>
        </w:rPr>
      </w:pPr>
      <w:r w:rsidRPr="00C9403F">
        <w:rPr>
          <w:sz w:val="28"/>
          <w:szCs w:val="28"/>
        </w:rPr>
        <w:t xml:space="preserve">Большинство штаммов производят один тип нейротоксина. </w:t>
      </w:r>
      <w:r w:rsidRPr="00C9403F">
        <w:rPr>
          <w:i/>
          <w:iCs/>
          <w:sz w:val="28"/>
          <w:szCs w:val="28"/>
          <w:lang w:val="en-US"/>
        </w:rPr>
        <w:t>C</w:t>
      </w:r>
      <w:r w:rsidRPr="00C9403F">
        <w:rPr>
          <w:i/>
          <w:iCs/>
          <w:sz w:val="28"/>
          <w:szCs w:val="28"/>
        </w:rPr>
        <w:t xml:space="preserve">. </w:t>
      </w:r>
      <w:r w:rsidRPr="00C9403F">
        <w:rPr>
          <w:i/>
          <w:iCs/>
          <w:sz w:val="28"/>
          <w:szCs w:val="28"/>
          <w:lang w:val="en-US"/>
        </w:rPr>
        <w:t>botulinum</w:t>
      </w:r>
      <w:r w:rsidRPr="00C9403F">
        <w:rPr>
          <w:sz w:val="28"/>
          <w:szCs w:val="28"/>
        </w:rPr>
        <w:t xml:space="preserve"> производить токсины типа В и F, которые были выделены из человека в случае ботулизм</w:t>
      </w:r>
      <w:r w:rsidR="00D52C0E">
        <w:rPr>
          <w:sz w:val="28"/>
          <w:szCs w:val="28"/>
        </w:rPr>
        <w:t>а в Нью-Мексико и Калифорнии</w:t>
      </w:r>
      <w:r w:rsidRPr="00C9403F">
        <w:rPr>
          <w:sz w:val="28"/>
          <w:szCs w:val="28"/>
        </w:rPr>
        <w:t xml:space="preserve">. </w:t>
      </w:r>
    </w:p>
    <w:p w:rsidR="00DC3606" w:rsidRPr="00C9403F" w:rsidRDefault="00DC3606" w:rsidP="00BB561F">
      <w:pPr>
        <w:pStyle w:val="a7"/>
        <w:spacing w:before="0" w:beforeAutospacing="0" w:after="0" w:afterAutospacing="0"/>
        <w:ind w:firstLine="567"/>
        <w:jc w:val="both"/>
        <w:rPr>
          <w:sz w:val="28"/>
          <w:szCs w:val="28"/>
        </w:rPr>
      </w:pPr>
      <w:r w:rsidRPr="00C9403F">
        <w:rPr>
          <w:b/>
          <w:bCs/>
          <w:i/>
          <w:iCs/>
          <w:sz w:val="28"/>
          <w:szCs w:val="28"/>
          <w:lang w:val="en-US"/>
        </w:rPr>
        <w:t>Listeria</w:t>
      </w:r>
      <w:r w:rsidRPr="00C9403F">
        <w:rPr>
          <w:b/>
          <w:bCs/>
          <w:i/>
          <w:iCs/>
          <w:sz w:val="28"/>
          <w:szCs w:val="28"/>
        </w:rPr>
        <w:t xml:space="preserve"> </w:t>
      </w:r>
      <w:r w:rsidRPr="00C9403F">
        <w:rPr>
          <w:b/>
          <w:bCs/>
          <w:i/>
          <w:iCs/>
          <w:sz w:val="28"/>
          <w:szCs w:val="28"/>
          <w:lang w:val="en-US"/>
        </w:rPr>
        <w:t>monocytogenes</w:t>
      </w:r>
      <w:r w:rsidRPr="00C9403F">
        <w:rPr>
          <w:sz w:val="28"/>
          <w:szCs w:val="28"/>
        </w:rPr>
        <w:t xml:space="preserve"> является видом патогенных бактерий, которые вызывают инфекцию листериоз. Это факультативная анаэробная бактерия, способная выживать в присутствии или в отсутствии кислорода. Он может расти и размножаться внутри клеток хозяина и является одним из самых опасных пищевых патогенов, </w:t>
      </w:r>
      <w:r w:rsidR="008D5FD2" w:rsidRPr="00C9403F">
        <w:rPr>
          <w:sz w:val="28"/>
          <w:szCs w:val="28"/>
        </w:rPr>
        <w:t xml:space="preserve">у лиц с высокой степенью риска </w:t>
      </w:r>
      <w:r w:rsidRPr="00C9403F">
        <w:rPr>
          <w:sz w:val="28"/>
          <w:szCs w:val="28"/>
        </w:rPr>
        <w:t xml:space="preserve">от 20 до 30% пищевых инфекций листериоза </w:t>
      </w:r>
      <w:r w:rsidR="008D5FD2" w:rsidRPr="00C9403F">
        <w:rPr>
          <w:sz w:val="28"/>
          <w:szCs w:val="28"/>
        </w:rPr>
        <w:t>могут быть фатальными</w:t>
      </w:r>
      <w:r w:rsidR="00D52C0E">
        <w:rPr>
          <w:sz w:val="28"/>
          <w:szCs w:val="28"/>
        </w:rPr>
        <w:t xml:space="preserve"> [31</w:t>
      </w:r>
      <w:r w:rsidRPr="00C9403F">
        <w:rPr>
          <w:sz w:val="28"/>
          <w:szCs w:val="28"/>
        </w:rPr>
        <w:t>]</w:t>
      </w:r>
      <w:r w:rsidR="008D5FD2" w:rsidRPr="00C9403F">
        <w:rPr>
          <w:sz w:val="28"/>
          <w:szCs w:val="28"/>
        </w:rPr>
        <w:t>.</w:t>
      </w:r>
      <w:r w:rsidRPr="00C9403F">
        <w:rPr>
          <w:sz w:val="28"/>
          <w:szCs w:val="28"/>
        </w:rPr>
        <w:t xml:space="preserve"> </w:t>
      </w:r>
      <w:r w:rsidR="008D5FD2" w:rsidRPr="00C9403F">
        <w:rPr>
          <w:sz w:val="28"/>
          <w:szCs w:val="28"/>
        </w:rPr>
        <w:t>В Соединенных Штатах Америки (США) в год</w:t>
      </w:r>
      <w:r w:rsidRPr="00C9403F">
        <w:rPr>
          <w:sz w:val="28"/>
          <w:szCs w:val="28"/>
        </w:rPr>
        <w:t xml:space="preserve"> примерно </w:t>
      </w:r>
      <w:r w:rsidR="008D5FD2" w:rsidRPr="00C9403F">
        <w:rPr>
          <w:sz w:val="28"/>
          <w:szCs w:val="28"/>
        </w:rPr>
        <w:t xml:space="preserve">заболевают </w:t>
      </w:r>
      <w:r w:rsidRPr="00C9403F">
        <w:rPr>
          <w:sz w:val="28"/>
          <w:szCs w:val="28"/>
        </w:rPr>
        <w:t xml:space="preserve">1600 и </w:t>
      </w:r>
      <w:r w:rsidR="008D5FD2" w:rsidRPr="00C9403F">
        <w:rPr>
          <w:sz w:val="28"/>
          <w:szCs w:val="28"/>
        </w:rPr>
        <w:t>умирает 260</w:t>
      </w:r>
      <w:r w:rsidRPr="00C9403F">
        <w:rPr>
          <w:sz w:val="28"/>
          <w:szCs w:val="28"/>
        </w:rPr>
        <w:t xml:space="preserve">, листериоз является третьей ведущей причиной смерти среди пищевых бактериальных патогенов, показатели летальности, превышающих даже сальмонеллы и </w:t>
      </w:r>
      <w:hyperlink r:id="rId11" w:tooltip="Clostridium botulinum" w:history="1">
        <w:r w:rsidR="008D5FD2" w:rsidRPr="00C9403F">
          <w:rPr>
            <w:rStyle w:val="a4"/>
            <w:i/>
            <w:iCs/>
            <w:color w:val="auto"/>
            <w:sz w:val="28"/>
            <w:szCs w:val="28"/>
            <w:u w:val="none"/>
            <w:lang w:val="en-US"/>
          </w:rPr>
          <w:t>Clostridium</w:t>
        </w:r>
        <w:r w:rsidR="008D5FD2" w:rsidRPr="00C9403F">
          <w:rPr>
            <w:rStyle w:val="a4"/>
            <w:i/>
            <w:iCs/>
            <w:color w:val="auto"/>
            <w:sz w:val="28"/>
            <w:szCs w:val="28"/>
            <w:u w:val="none"/>
          </w:rPr>
          <w:t xml:space="preserve"> </w:t>
        </w:r>
        <w:r w:rsidR="008D5FD2" w:rsidRPr="00C9403F">
          <w:rPr>
            <w:rStyle w:val="a4"/>
            <w:i/>
            <w:iCs/>
            <w:color w:val="auto"/>
            <w:sz w:val="28"/>
            <w:szCs w:val="28"/>
            <w:u w:val="none"/>
            <w:lang w:val="en-US"/>
          </w:rPr>
          <w:t>botulinum</w:t>
        </w:r>
      </w:hyperlink>
      <w:r w:rsidRPr="00C9403F">
        <w:rPr>
          <w:sz w:val="28"/>
          <w:szCs w:val="28"/>
        </w:rPr>
        <w:t xml:space="preserve">. В </w:t>
      </w:r>
      <w:r w:rsidR="008D5FD2" w:rsidRPr="00C9403F">
        <w:rPr>
          <w:sz w:val="28"/>
          <w:szCs w:val="28"/>
        </w:rPr>
        <w:t>Европейском союзе листериоз</w:t>
      </w:r>
      <w:r w:rsidRPr="00C9403F">
        <w:rPr>
          <w:sz w:val="28"/>
          <w:szCs w:val="28"/>
        </w:rPr>
        <w:t xml:space="preserve"> </w:t>
      </w:r>
      <w:r w:rsidR="008D5FD2" w:rsidRPr="00C9403F">
        <w:rPr>
          <w:sz w:val="28"/>
          <w:szCs w:val="28"/>
        </w:rPr>
        <w:t>растет</w:t>
      </w:r>
      <w:r w:rsidRPr="00C9403F">
        <w:rPr>
          <w:sz w:val="28"/>
          <w:szCs w:val="28"/>
        </w:rPr>
        <w:t>, которая началась в</w:t>
      </w:r>
      <w:r w:rsidR="008D5FD2" w:rsidRPr="00C9403F">
        <w:rPr>
          <w:sz w:val="28"/>
          <w:szCs w:val="28"/>
        </w:rPr>
        <w:t xml:space="preserve"> 2008 году, в результате чего в 2014 году сообщили 2 </w:t>
      </w:r>
      <w:r w:rsidRPr="00C9403F">
        <w:rPr>
          <w:sz w:val="28"/>
          <w:szCs w:val="28"/>
        </w:rPr>
        <w:t>161 подтвержденных случаев заболевания и 210 смертей, на 16% больше, чем в 2013 г.</w:t>
      </w:r>
      <w:r w:rsidR="008D5FD2" w:rsidRPr="00C9403F">
        <w:rPr>
          <w:sz w:val="28"/>
          <w:szCs w:val="28"/>
        </w:rPr>
        <w:t>,</w:t>
      </w:r>
      <w:r w:rsidRPr="00C9403F">
        <w:rPr>
          <w:sz w:val="28"/>
          <w:szCs w:val="28"/>
        </w:rPr>
        <w:t xml:space="preserve"> </w:t>
      </w:r>
      <w:r w:rsidR="008D5FD2" w:rsidRPr="00C9403F">
        <w:rPr>
          <w:sz w:val="28"/>
          <w:szCs w:val="28"/>
        </w:rPr>
        <w:t>смертность также в ЕС выше, чем от</w:t>
      </w:r>
      <w:r w:rsidRPr="00C9403F">
        <w:rPr>
          <w:sz w:val="28"/>
          <w:szCs w:val="28"/>
        </w:rPr>
        <w:t xml:space="preserve"> других п</w:t>
      </w:r>
      <w:r w:rsidR="008D5FD2" w:rsidRPr="00C9403F">
        <w:rPr>
          <w:sz w:val="28"/>
          <w:szCs w:val="28"/>
        </w:rPr>
        <w:t>ат</w:t>
      </w:r>
      <w:r w:rsidR="00437577">
        <w:rPr>
          <w:sz w:val="28"/>
          <w:szCs w:val="28"/>
        </w:rPr>
        <w:t>огенов пищевого происхождения [</w:t>
      </w:r>
      <w:r w:rsidR="00D52C0E">
        <w:rPr>
          <w:sz w:val="28"/>
          <w:szCs w:val="28"/>
        </w:rPr>
        <w:t>31</w:t>
      </w:r>
      <w:r w:rsidR="008D5FD2" w:rsidRPr="00C9403F">
        <w:rPr>
          <w:sz w:val="28"/>
          <w:szCs w:val="28"/>
        </w:rPr>
        <w:t>,</w:t>
      </w:r>
      <w:r w:rsidRPr="00C9403F">
        <w:rPr>
          <w:sz w:val="28"/>
          <w:szCs w:val="28"/>
        </w:rPr>
        <w:t>3</w:t>
      </w:r>
      <w:r w:rsidR="00D52C0E">
        <w:rPr>
          <w:sz w:val="28"/>
          <w:szCs w:val="28"/>
        </w:rPr>
        <w:t>2</w:t>
      </w:r>
      <w:r w:rsidRPr="00C9403F">
        <w:rPr>
          <w:sz w:val="28"/>
          <w:szCs w:val="28"/>
        </w:rPr>
        <w:t>]</w:t>
      </w:r>
      <w:r w:rsidR="008D5FD2" w:rsidRPr="00C9403F">
        <w:rPr>
          <w:sz w:val="28"/>
          <w:szCs w:val="28"/>
        </w:rPr>
        <w:t>.</w:t>
      </w:r>
    </w:p>
    <w:p w:rsidR="008D5FD2" w:rsidRPr="00C9403F" w:rsidRDefault="008D5FD2" w:rsidP="00BB561F">
      <w:pPr>
        <w:pStyle w:val="a7"/>
        <w:spacing w:before="0" w:beforeAutospacing="0" w:after="0" w:afterAutospacing="0"/>
        <w:ind w:firstLine="567"/>
        <w:jc w:val="both"/>
        <w:rPr>
          <w:sz w:val="28"/>
          <w:szCs w:val="28"/>
        </w:rPr>
      </w:pPr>
      <w:r w:rsidRPr="00C9403F">
        <w:rPr>
          <w:i/>
          <w:iCs/>
          <w:sz w:val="28"/>
          <w:szCs w:val="28"/>
          <w:lang w:val="en-US"/>
        </w:rPr>
        <w:t>Listeria</w:t>
      </w:r>
      <w:r w:rsidRPr="00C9403F">
        <w:rPr>
          <w:i/>
          <w:iCs/>
          <w:sz w:val="28"/>
          <w:szCs w:val="28"/>
        </w:rPr>
        <w:t xml:space="preserve"> </w:t>
      </w:r>
      <w:r w:rsidRPr="00C9403F">
        <w:rPr>
          <w:i/>
          <w:iCs/>
          <w:sz w:val="28"/>
          <w:szCs w:val="28"/>
          <w:lang w:val="en-US"/>
        </w:rPr>
        <w:t>monocytogenes</w:t>
      </w:r>
      <w:r w:rsidRPr="00C9403F">
        <w:rPr>
          <w:sz w:val="28"/>
          <w:szCs w:val="28"/>
        </w:rPr>
        <w:t xml:space="preserve"> являются грамположительными бактериями, в подразделении Firmicutes, названный в честь Джозефа Листера. Его способность расти при низких температурах до 0 ° C позволяет размножаться при типичных температурах охлаждения</w:t>
      </w:r>
      <w:r w:rsidR="00371F6E" w:rsidRPr="00C9403F">
        <w:rPr>
          <w:sz w:val="28"/>
          <w:szCs w:val="28"/>
        </w:rPr>
        <w:t xml:space="preserve"> </w:t>
      </w:r>
      <w:r w:rsidR="00D52C0E">
        <w:rPr>
          <w:sz w:val="28"/>
          <w:szCs w:val="28"/>
        </w:rPr>
        <w:t>[33</w:t>
      </w:r>
      <w:r w:rsidRPr="00C9403F">
        <w:rPr>
          <w:sz w:val="28"/>
          <w:szCs w:val="28"/>
        </w:rPr>
        <w:t>]</w:t>
      </w:r>
      <w:r w:rsidR="00371F6E" w:rsidRPr="00C9403F">
        <w:rPr>
          <w:sz w:val="28"/>
          <w:szCs w:val="28"/>
        </w:rPr>
        <w:t>.</w:t>
      </w:r>
      <w:r w:rsidRPr="00C9403F">
        <w:rPr>
          <w:sz w:val="28"/>
          <w:szCs w:val="28"/>
        </w:rPr>
        <w:t xml:space="preserve"> </w:t>
      </w:r>
    </w:p>
    <w:p w:rsidR="00371F6E" w:rsidRPr="00C9403F" w:rsidRDefault="00371F6E" w:rsidP="00BB561F">
      <w:pPr>
        <w:pStyle w:val="a7"/>
        <w:spacing w:before="0" w:beforeAutospacing="0" w:after="0" w:afterAutospacing="0"/>
        <w:ind w:firstLine="567"/>
        <w:jc w:val="both"/>
        <w:rPr>
          <w:sz w:val="28"/>
          <w:szCs w:val="28"/>
        </w:rPr>
      </w:pPr>
      <w:r w:rsidRPr="00C9403F">
        <w:rPr>
          <w:sz w:val="28"/>
          <w:szCs w:val="28"/>
        </w:rPr>
        <w:t>Исследования показывают, что до 10% желудочно-кишечного тракта человека могут быть колонизированы листериями [</w:t>
      </w:r>
      <w:r w:rsidR="00D52C0E">
        <w:rPr>
          <w:sz w:val="28"/>
          <w:szCs w:val="28"/>
        </w:rPr>
        <w:t>3</w:t>
      </w:r>
      <w:r w:rsidRPr="00C9403F">
        <w:rPr>
          <w:sz w:val="28"/>
          <w:szCs w:val="28"/>
        </w:rPr>
        <w:t>1].</w:t>
      </w:r>
    </w:p>
    <w:p w:rsidR="00371F6E" w:rsidRPr="00C9403F" w:rsidRDefault="00371F6E" w:rsidP="00BB561F">
      <w:pPr>
        <w:pStyle w:val="a7"/>
        <w:spacing w:before="0" w:beforeAutospacing="0" w:after="0" w:afterAutospacing="0"/>
        <w:ind w:firstLine="567"/>
        <w:jc w:val="both"/>
        <w:rPr>
          <w:sz w:val="28"/>
          <w:szCs w:val="28"/>
        </w:rPr>
      </w:pPr>
      <w:r w:rsidRPr="00C9403F">
        <w:rPr>
          <w:sz w:val="28"/>
          <w:szCs w:val="28"/>
        </w:rPr>
        <w:lastRenderedPageBreak/>
        <w:t xml:space="preserve">Тем не менее, ветеринары чаще признают, что клинические заболевания, связаны с </w:t>
      </w:r>
      <w:r w:rsidRPr="00C9403F">
        <w:rPr>
          <w:i/>
          <w:iCs/>
          <w:sz w:val="28"/>
          <w:szCs w:val="28"/>
          <w:lang w:val="en-US"/>
        </w:rPr>
        <w:t>Listeria</w:t>
      </w:r>
      <w:r w:rsidRPr="00C9403F">
        <w:rPr>
          <w:i/>
          <w:iCs/>
          <w:sz w:val="28"/>
          <w:szCs w:val="28"/>
        </w:rPr>
        <w:t xml:space="preserve"> </w:t>
      </w:r>
      <w:r w:rsidRPr="00C9403F">
        <w:rPr>
          <w:i/>
          <w:iCs/>
          <w:sz w:val="28"/>
          <w:szCs w:val="28"/>
          <w:lang w:val="en-US"/>
        </w:rPr>
        <w:t>monocytogenes</w:t>
      </w:r>
      <w:r w:rsidRPr="00C9403F">
        <w:rPr>
          <w:sz w:val="28"/>
          <w:szCs w:val="28"/>
        </w:rPr>
        <w:t xml:space="preserve">, особенно менингоэнцефалит у жвачных животных. </w:t>
      </w:r>
    </w:p>
    <w:p w:rsidR="00371F6E" w:rsidRPr="00C9403F" w:rsidRDefault="00371F6E" w:rsidP="00BB561F">
      <w:pPr>
        <w:pStyle w:val="a7"/>
        <w:spacing w:before="0" w:beforeAutospacing="0" w:after="0" w:afterAutospacing="0"/>
        <w:ind w:firstLine="567"/>
        <w:jc w:val="both"/>
        <w:rPr>
          <w:sz w:val="28"/>
          <w:szCs w:val="28"/>
        </w:rPr>
      </w:pPr>
      <w:r w:rsidRPr="00C9403F">
        <w:rPr>
          <w:sz w:val="28"/>
          <w:szCs w:val="28"/>
        </w:rPr>
        <w:t>Из-за частой патогенности, которая вызывает менингит у новорожденных (приобретенных трансвагинально), беременным женщинам часто советуют не есть мягкие сыры, такие как бри, камамбер, фета и Кесо Бланко Фреско, которые мог</w:t>
      </w:r>
      <w:r w:rsidR="00D52C0E">
        <w:rPr>
          <w:sz w:val="28"/>
          <w:szCs w:val="28"/>
        </w:rPr>
        <w:t>ут быть загрязнены листериями</w:t>
      </w:r>
      <w:r w:rsidRPr="00C9403F">
        <w:rPr>
          <w:sz w:val="28"/>
          <w:szCs w:val="28"/>
        </w:rPr>
        <w:t>. Это является третьей наиболее распространенной причиной менингита у новорожденных. Листерии могут заразить мозг, спинной мозг мем</w:t>
      </w:r>
      <w:r w:rsidR="00D52C0E">
        <w:rPr>
          <w:sz w:val="28"/>
          <w:szCs w:val="28"/>
        </w:rPr>
        <w:t>браны и/или кровоток хозяина</w:t>
      </w:r>
      <w:r w:rsidRPr="00C9403F">
        <w:rPr>
          <w:sz w:val="28"/>
          <w:szCs w:val="28"/>
        </w:rPr>
        <w:t xml:space="preserve"> через прием зараженной пи</w:t>
      </w:r>
      <w:r w:rsidR="00010ABC" w:rsidRPr="00C9403F">
        <w:rPr>
          <w:sz w:val="28"/>
          <w:szCs w:val="28"/>
        </w:rPr>
        <w:t>щи, такие как непастеризованные молочные продукты или сырые продукты.</w:t>
      </w:r>
    </w:p>
    <w:p w:rsidR="00E87DE9" w:rsidRPr="00C9403F" w:rsidRDefault="00E87DE9" w:rsidP="00BB561F">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 xml:space="preserve">Род Listeria принадлежит к классу бацилл и порядка Bacillales, который также включает в себя </w:t>
      </w:r>
      <w:r w:rsidRPr="00C9403F">
        <w:rPr>
          <w:rFonts w:ascii="Times New Roman" w:hAnsi="Times New Roman" w:cs="Times New Roman"/>
          <w:i/>
          <w:sz w:val="28"/>
          <w:szCs w:val="28"/>
        </w:rPr>
        <w:t>Bacillus</w:t>
      </w:r>
      <w:r w:rsidRPr="00C9403F">
        <w:rPr>
          <w:rFonts w:ascii="Times New Roman" w:hAnsi="Times New Roman" w:cs="Times New Roman"/>
          <w:sz w:val="28"/>
          <w:szCs w:val="28"/>
        </w:rPr>
        <w:t xml:space="preserve"> и </w:t>
      </w:r>
      <w:r w:rsidRPr="00C9403F">
        <w:rPr>
          <w:rFonts w:ascii="Times New Roman" w:hAnsi="Times New Roman" w:cs="Times New Roman"/>
          <w:i/>
          <w:sz w:val="28"/>
          <w:szCs w:val="28"/>
        </w:rPr>
        <w:t>Staphylococcus</w:t>
      </w:r>
      <w:r w:rsidRPr="00C9403F">
        <w:rPr>
          <w:rFonts w:ascii="Times New Roman" w:hAnsi="Times New Roman" w:cs="Times New Roman"/>
          <w:sz w:val="28"/>
          <w:szCs w:val="28"/>
        </w:rPr>
        <w:t xml:space="preserve">. Род </w:t>
      </w:r>
      <w:r w:rsidR="00A60219" w:rsidRPr="00C9403F">
        <w:rPr>
          <w:rFonts w:ascii="Times New Roman" w:hAnsi="Times New Roman" w:cs="Times New Roman"/>
          <w:i/>
          <w:iCs/>
          <w:sz w:val="28"/>
          <w:szCs w:val="28"/>
          <w:lang w:val="en-US"/>
        </w:rPr>
        <w:t>Listeria</w:t>
      </w:r>
      <w:r w:rsidRPr="00C9403F">
        <w:rPr>
          <w:rFonts w:ascii="Times New Roman" w:hAnsi="Times New Roman" w:cs="Times New Roman"/>
          <w:sz w:val="28"/>
          <w:szCs w:val="28"/>
        </w:rPr>
        <w:t xml:space="preserve"> в настоящее время содержит 10 видов: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fleischmannii</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grayi</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innocua</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ivanovii</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marthii</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monocytogenes</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rocourtiae</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seeligeri</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weihenstephanensis</w:t>
      </w:r>
      <w:r w:rsidR="00A60219" w:rsidRPr="00C9403F">
        <w:rPr>
          <w:rFonts w:ascii="Times New Roman" w:hAnsi="Times New Roman" w:cs="Times New Roman"/>
          <w:sz w:val="28"/>
          <w:szCs w:val="28"/>
        </w:rPr>
        <w:t xml:space="preserve"> и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welshimeri</w:t>
      </w:r>
      <w:r w:rsidR="00A60219" w:rsidRPr="00C9403F">
        <w:rPr>
          <w:rFonts w:ascii="Times New Roman" w:hAnsi="Times New Roman" w:cs="Times New Roman"/>
          <w:i/>
          <w:iCs/>
          <w:sz w:val="28"/>
          <w:szCs w:val="28"/>
        </w:rPr>
        <w:t>.</w:t>
      </w:r>
      <w:r w:rsidR="00A60219" w:rsidRPr="00C9403F">
        <w:rPr>
          <w:rFonts w:ascii="Times New Roman" w:hAnsi="Times New Roman" w:cs="Times New Roman"/>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denitrificans</w:t>
      </w:r>
      <w:r w:rsidR="00A60219" w:rsidRPr="00C9403F">
        <w:rPr>
          <w:rFonts w:ascii="Times New Roman" w:hAnsi="Times New Roman" w:cs="Times New Roman"/>
          <w:sz w:val="28"/>
          <w:szCs w:val="28"/>
        </w:rPr>
        <w:t>.</w:t>
      </w:r>
      <w:r w:rsidRPr="00C9403F">
        <w:rPr>
          <w:rFonts w:ascii="Times New Roman" w:hAnsi="Times New Roman" w:cs="Times New Roman"/>
          <w:sz w:val="28"/>
          <w:szCs w:val="28"/>
        </w:rPr>
        <w:t xml:space="preserve"> Оба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ivanovii</w:t>
      </w:r>
      <w:r w:rsidR="00A60219" w:rsidRPr="00C9403F">
        <w:rPr>
          <w:rFonts w:ascii="Times New Roman" w:hAnsi="Times New Roman" w:cs="Times New Roman"/>
          <w:sz w:val="28"/>
          <w:szCs w:val="28"/>
        </w:rPr>
        <w:t xml:space="preserve"> </w:t>
      </w:r>
      <w:r w:rsidR="00A60219" w:rsidRPr="00C9403F">
        <w:rPr>
          <w:rFonts w:ascii="Times New Roman" w:hAnsi="Times New Roman" w:cs="Times New Roman"/>
          <w:sz w:val="28"/>
          <w:szCs w:val="28"/>
          <w:lang w:val="en-US"/>
        </w:rPr>
        <w:t>and</w:t>
      </w:r>
      <w:r w:rsidR="00A60219" w:rsidRPr="00C9403F">
        <w:rPr>
          <w:rFonts w:ascii="Times New Roman" w:hAnsi="Times New Roman" w:cs="Times New Roman"/>
          <w:sz w:val="28"/>
          <w:szCs w:val="28"/>
        </w:rPr>
        <w:t xml:space="preserve">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monocytogenes</w:t>
      </w:r>
      <w:r w:rsidR="00A60219" w:rsidRPr="00C9403F">
        <w:rPr>
          <w:rFonts w:ascii="Times New Roman" w:hAnsi="Times New Roman" w:cs="Times New Roman"/>
          <w:sz w:val="28"/>
          <w:szCs w:val="28"/>
        </w:rPr>
        <w:t xml:space="preserve"> </w:t>
      </w:r>
      <w:r w:rsidRPr="00C9403F">
        <w:rPr>
          <w:rFonts w:ascii="Times New Roman" w:hAnsi="Times New Roman" w:cs="Times New Roman"/>
          <w:sz w:val="28"/>
          <w:szCs w:val="28"/>
        </w:rPr>
        <w:t xml:space="preserve">являются патогенными у мышей, но только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monocytogenes</w:t>
      </w:r>
      <w:r w:rsidR="00A60219" w:rsidRPr="00C9403F">
        <w:rPr>
          <w:rFonts w:ascii="Times New Roman" w:hAnsi="Times New Roman" w:cs="Times New Roman"/>
          <w:sz w:val="28"/>
          <w:szCs w:val="28"/>
        </w:rPr>
        <w:t xml:space="preserve"> является последовательно связанной с человеческой болезнью.</w:t>
      </w:r>
      <w:r w:rsidRPr="00C9403F">
        <w:rPr>
          <w:rFonts w:ascii="Times New Roman" w:hAnsi="Times New Roman" w:cs="Times New Roman"/>
          <w:sz w:val="28"/>
          <w:szCs w:val="28"/>
        </w:rPr>
        <w:t xml:space="preserve"> 13 серотипов </w:t>
      </w:r>
      <w:r w:rsidR="00A60219" w:rsidRPr="00C9403F">
        <w:rPr>
          <w:rFonts w:ascii="Times New Roman" w:hAnsi="Times New Roman" w:cs="Times New Roman"/>
          <w:i/>
          <w:iCs/>
          <w:sz w:val="28"/>
          <w:szCs w:val="28"/>
          <w:lang w:val="en-US"/>
        </w:rPr>
        <w:t>L</w:t>
      </w:r>
      <w:r w:rsidR="00A60219" w:rsidRPr="00C9403F">
        <w:rPr>
          <w:rFonts w:ascii="Times New Roman" w:hAnsi="Times New Roman" w:cs="Times New Roman"/>
          <w:i/>
          <w:iCs/>
          <w:sz w:val="28"/>
          <w:szCs w:val="28"/>
        </w:rPr>
        <w:t xml:space="preserve">. </w:t>
      </w:r>
      <w:r w:rsidR="00A60219" w:rsidRPr="00C9403F">
        <w:rPr>
          <w:rFonts w:ascii="Times New Roman" w:hAnsi="Times New Roman" w:cs="Times New Roman"/>
          <w:i/>
          <w:iCs/>
          <w:sz w:val="28"/>
          <w:szCs w:val="28"/>
          <w:lang w:val="en-US"/>
        </w:rPr>
        <w:t>monocytogenes</w:t>
      </w:r>
      <w:r w:rsidR="00A60219" w:rsidRPr="00C9403F">
        <w:rPr>
          <w:rFonts w:ascii="Times New Roman" w:hAnsi="Times New Roman" w:cs="Times New Roman"/>
          <w:sz w:val="28"/>
          <w:szCs w:val="28"/>
        </w:rPr>
        <w:t xml:space="preserve"> </w:t>
      </w:r>
      <w:r w:rsidRPr="00C9403F">
        <w:rPr>
          <w:rFonts w:ascii="Times New Roman" w:hAnsi="Times New Roman" w:cs="Times New Roman"/>
          <w:sz w:val="28"/>
          <w:szCs w:val="28"/>
        </w:rPr>
        <w:t>может вызвать заболевание.</w:t>
      </w:r>
    </w:p>
    <w:p w:rsidR="00A60219" w:rsidRPr="00C9403F" w:rsidRDefault="00EA3E16" w:rsidP="00BB561F">
      <w:pPr>
        <w:pStyle w:val="a7"/>
        <w:spacing w:before="0" w:beforeAutospacing="0" w:after="0" w:afterAutospacing="0"/>
        <w:ind w:firstLine="567"/>
        <w:jc w:val="both"/>
        <w:rPr>
          <w:sz w:val="28"/>
          <w:szCs w:val="28"/>
        </w:rPr>
      </w:pPr>
      <w:r>
        <w:rPr>
          <w:b/>
          <w:bCs/>
          <w:sz w:val="28"/>
          <w:szCs w:val="28"/>
        </w:rPr>
        <w:t>Сальмоне</w:t>
      </w:r>
      <w:r w:rsidR="00B27F6C" w:rsidRPr="00C9403F">
        <w:rPr>
          <w:b/>
          <w:bCs/>
          <w:sz w:val="28"/>
          <w:szCs w:val="28"/>
        </w:rPr>
        <w:t>ллы</w:t>
      </w:r>
      <w:r w:rsidR="00B27F6C" w:rsidRPr="00C9403F">
        <w:rPr>
          <w:sz w:val="28"/>
          <w:szCs w:val="28"/>
        </w:rPr>
        <w:t xml:space="preserve"> </w:t>
      </w:r>
      <w:r w:rsidR="00B27F6C" w:rsidRPr="00D52C0E">
        <w:rPr>
          <w:sz w:val="28"/>
          <w:szCs w:val="28"/>
        </w:rPr>
        <w:t>(</w:t>
      </w:r>
      <w:hyperlink r:id="rId12" w:tooltip="Латинский язык" w:history="1">
        <w:r w:rsidR="00B27F6C" w:rsidRPr="00D52C0E">
          <w:rPr>
            <w:rStyle w:val="a4"/>
            <w:color w:val="auto"/>
            <w:sz w:val="28"/>
            <w:szCs w:val="28"/>
            <w:u w:val="none"/>
          </w:rPr>
          <w:t>лат.</w:t>
        </w:r>
      </w:hyperlink>
      <w:r w:rsidR="00B27F6C" w:rsidRPr="00D52C0E">
        <w:rPr>
          <w:sz w:val="28"/>
          <w:szCs w:val="28"/>
          <w:lang w:val="en-US"/>
        </w:rPr>
        <w:t> </w:t>
      </w:r>
      <w:r w:rsidR="00B27F6C" w:rsidRPr="00D52C0E">
        <w:rPr>
          <w:i/>
          <w:iCs/>
          <w:sz w:val="28"/>
          <w:szCs w:val="28"/>
          <w:lang w:val="la-Latn"/>
        </w:rPr>
        <w:t>Salmonella</w:t>
      </w:r>
      <w:r w:rsidR="00B27F6C" w:rsidRPr="00D52C0E">
        <w:rPr>
          <w:sz w:val="28"/>
          <w:szCs w:val="28"/>
        </w:rPr>
        <w:t>)</w:t>
      </w:r>
      <w:r w:rsidR="00B27F6C" w:rsidRPr="00D52C0E">
        <w:rPr>
          <w:sz w:val="28"/>
          <w:szCs w:val="28"/>
          <w:lang w:val="en-US"/>
        </w:rPr>
        <w:t> </w:t>
      </w:r>
      <w:r w:rsidR="00B27F6C" w:rsidRPr="00D52C0E">
        <w:rPr>
          <w:sz w:val="28"/>
          <w:szCs w:val="28"/>
        </w:rPr>
        <w:t xml:space="preserve">– </w:t>
      </w:r>
      <w:r w:rsidR="00A60219" w:rsidRPr="00D52C0E">
        <w:rPr>
          <w:sz w:val="28"/>
          <w:szCs w:val="28"/>
        </w:rPr>
        <w:t xml:space="preserve">род </w:t>
      </w:r>
      <w:r w:rsidR="00B27F6C" w:rsidRPr="00D52C0E">
        <w:rPr>
          <w:sz w:val="28"/>
          <w:szCs w:val="28"/>
        </w:rPr>
        <w:t>неспороносных, грамотрицательных</w:t>
      </w:r>
      <w:r w:rsidR="00A60219" w:rsidRPr="00D52C0E">
        <w:rPr>
          <w:sz w:val="28"/>
          <w:szCs w:val="28"/>
        </w:rPr>
        <w:t xml:space="preserve"> бактери</w:t>
      </w:r>
      <w:r w:rsidR="00B27F6C" w:rsidRPr="00D52C0E">
        <w:rPr>
          <w:sz w:val="28"/>
          <w:szCs w:val="28"/>
        </w:rPr>
        <w:t>й</w:t>
      </w:r>
      <w:r w:rsidR="00A60219" w:rsidRPr="00D52C0E">
        <w:rPr>
          <w:sz w:val="28"/>
          <w:szCs w:val="28"/>
        </w:rPr>
        <w:t xml:space="preserve"> семейства </w:t>
      </w:r>
      <w:r w:rsidR="00A60219" w:rsidRPr="00D52C0E">
        <w:rPr>
          <w:sz w:val="28"/>
          <w:szCs w:val="28"/>
          <w:lang w:val="en-US"/>
        </w:rPr>
        <w:t>Enterobacteriaceae</w:t>
      </w:r>
      <w:r w:rsidR="00A60219" w:rsidRPr="00D52C0E">
        <w:rPr>
          <w:sz w:val="28"/>
          <w:szCs w:val="28"/>
        </w:rPr>
        <w:t xml:space="preserve">. </w:t>
      </w:r>
      <w:r w:rsidR="00B27F6C" w:rsidRPr="00D52C0E">
        <w:rPr>
          <w:sz w:val="28"/>
          <w:szCs w:val="28"/>
        </w:rPr>
        <w:t>Существуют д</w:t>
      </w:r>
      <w:r w:rsidR="00A60219" w:rsidRPr="00D52C0E">
        <w:rPr>
          <w:sz w:val="28"/>
          <w:szCs w:val="28"/>
        </w:rPr>
        <w:t xml:space="preserve">ва вида сальмонелл </w:t>
      </w:r>
      <w:hyperlink r:id="rId13" w:tooltip="Salmonella enterica" w:history="1">
        <w:r w:rsidR="00B27F6C" w:rsidRPr="00D52C0E">
          <w:rPr>
            <w:rStyle w:val="a4"/>
            <w:i/>
            <w:iCs/>
            <w:color w:val="auto"/>
            <w:sz w:val="28"/>
            <w:szCs w:val="28"/>
            <w:u w:val="none"/>
            <w:lang w:val="en-US"/>
          </w:rPr>
          <w:t>Salmonella</w:t>
        </w:r>
        <w:r w:rsidR="00B27F6C" w:rsidRPr="00D52C0E">
          <w:rPr>
            <w:rStyle w:val="a4"/>
            <w:i/>
            <w:iCs/>
            <w:color w:val="auto"/>
            <w:sz w:val="28"/>
            <w:szCs w:val="28"/>
            <w:u w:val="none"/>
          </w:rPr>
          <w:t xml:space="preserve"> </w:t>
        </w:r>
        <w:r w:rsidR="00B27F6C" w:rsidRPr="00D52C0E">
          <w:rPr>
            <w:rStyle w:val="a4"/>
            <w:i/>
            <w:iCs/>
            <w:color w:val="auto"/>
            <w:sz w:val="28"/>
            <w:szCs w:val="28"/>
            <w:u w:val="none"/>
            <w:lang w:val="en-US"/>
          </w:rPr>
          <w:t>enterica</w:t>
        </w:r>
      </w:hyperlink>
      <w:r w:rsidR="00B27F6C" w:rsidRPr="00D52C0E">
        <w:rPr>
          <w:sz w:val="28"/>
          <w:szCs w:val="28"/>
        </w:rPr>
        <w:t xml:space="preserve"> </w:t>
      </w:r>
      <w:r w:rsidR="00B27F6C" w:rsidRPr="00D52C0E">
        <w:rPr>
          <w:sz w:val="28"/>
          <w:szCs w:val="28"/>
          <w:lang w:val="en-US"/>
        </w:rPr>
        <w:t>and</w:t>
      </w:r>
      <w:r w:rsidR="00B27F6C" w:rsidRPr="00D52C0E">
        <w:rPr>
          <w:sz w:val="28"/>
          <w:szCs w:val="28"/>
        </w:rPr>
        <w:t xml:space="preserve"> </w:t>
      </w:r>
      <w:hyperlink r:id="rId14" w:tooltip="Salmonella bongori" w:history="1">
        <w:r w:rsidR="00B27F6C" w:rsidRPr="00D52C0E">
          <w:rPr>
            <w:rStyle w:val="a4"/>
            <w:i/>
            <w:iCs/>
            <w:color w:val="auto"/>
            <w:sz w:val="28"/>
            <w:szCs w:val="28"/>
            <w:u w:val="none"/>
            <w:lang w:val="en-US"/>
          </w:rPr>
          <w:t>Salmonella</w:t>
        </w:r>
        <w:r w:rsidR="00B27F6C" w:rsidRPr="00D52C0E">
          <w:rPr>
            <w:rStyle w:val="a4"/>
            <w:i/>
            <w:iCs/>
            <w:color w:val="auto"/>
            <w:sz w:val="28"/>
            <w:szCs w:val="28"/>
            <w:u w:val="none"/>
          </w:rPr>
          <w:t xml:space="preserve"> </w:t>
        </w:r>
        <w:r w:rsidR="00B27F6C" w:rsidRPr="00D52C0E">
          <w:rPr>
            <w:rStyle w:val="a4"/>
            <w:i/>
            <w:iCs/>
            <w:color w:val="auto"/>
            <w:sz w:val="28"/>
            <w:szCs w:val="28"/>
            <w:u w:val="none"/>
            <w:lang w:val="en-US"/>
          </w:rPr>
          <w:t>bongori</w:t>
        </w:r>
      </w:hyperlink>
      <w:r w:rsidR="00A60219" w:rsidRPr="00D52C0E">
        <w:rPr>
          <w:sz w:val="28"/>
          <w:szCs w:val="28"/>
        </w:rPr>
        <w:t xml:space="preserve">. </w:t>
      </w:r>
      <w:hyperlink r:id="rId15" w:tooltip="Salmonella enterica" w:history="1">
        <w:r w:rsidR="00B27F6C" w:rsidRPr="00D52C0E">
          <w:rPr>
            <w:rStyle w:val="a4"/>
            <w:i/>
            <w:iCs/>
            <w:color w:val="auto"/>
            <w:sz w:val="28"/>
            <w:szCs w:val="28"/>
            <w:u w:val="none"/>
            <w:lang w:val="en-US"/>
          </w:rPr>
          <w:t>Salmonella</w:t>
        </w:r>
        <w:r w:rsidR="00B27F6C" w:rsidRPr="00D52C0E">
          <w:rPr>
            <w:rStyle w:val="a4"/>
            <w:i/>
            <w:iCs/>
            <w:color w:val="auto"/>
            <w:sz w:val="28"/>
            <w:szCs w:val="28"/>
            <w:u w:val="none"/>
          </w:rPr>
          <w:t xml:space="preserve"> </w:t>
        </w:r>
        <w:r w:rsidR="00B27F6C" w:rsidRPr="00D52C0E">
          <w:rPr>
            <w:rStyle w:val="a4"/>
            <w:i/>
            <w:iCs/>
            <w:color w:val="auto"/>
            <w:sz w:val="28"/>
            <w:szCs w:val="28"/>
            <w:u w:val="none"/>
            <w:lang w:val="en-US"/>
          </w:rPr>
          <w:t>enterica</w:t>
        </w:r>
      </w:hyperlink>
      <w:r w:rsidR="00B27F6C" w:rsidRPr="00D52C0E">
        <w:rPr>
          <w:rStyle w:val="a4"/>
          <w:i/>
          <w:iCs/>
          <w:color w:val="auto"/>
          <w:sz w:val="28"/>
          <w:szCs w:val="28"/>
          <w:u w:val="none"/>
        </w:rPr>
        <w:t xml:space="preserve"> </w:t>
      </w:r>
      <w:r w:rsidR="00B27F6C" w:rsidRPr="00D52C0E">
        <w:rPr>
          <w:sz w:val="28"/>
          <w:szCs w:val="28"/>
        </w:rPr>
        <w:t>является типичным</w:t>
      </w:r>
      <w:r w:rsidR="00A60219" w:rsidRPr="00D52C0E">
        <w:rPr>
          <w:sz w:val="28"/>
          <w:szCs w:val="28"/>
        </w:rPr>
        <w:t xml:space="preserve"> вид</w:t>
      </w:r>
      <w:r w:rsidR="00B27F6C" w:rsidRPr="00D52C0E">
        <w:rPr>
          <w:sz w:val="28"/>
          <w:szCs w:val="28"/>
        </w:rPr>
        <w:t>ом</w:t>
      </w:r>
      <w:r w:rsidR="00A60219" w:rsidRPr="00D52C0E">
        <w:rPr>
          <w:sz w:val="28"/>
          <w:szCs w:val="28"/>
        </w:rPr>
        <w:t xml:space="preserve"> и делится на шес</w:t>
      </w:r>
      <w:r>
        <w:rPr>
          <w:sz w:val="28"/>
          <w:szCs w:val="28"/>
        </w:rPr>
        <w:t>ть подвидов [34</w:t>
      </w:r>
      <w:r w:rsidR="00A60219" w:rsidRPr="00D52C0E">
        <w:rPr>
          <w:sz w:val="28"/>
          <w:szCs w:val="28"/>
        </w:rPr>
        <w:t>], которые включают в себя более 2500 серотипов.</w:t>
      </w:r>
      <w:r w:rsidR="00B27F6C" w:rsidRPr="00C9403F">
        <w:rPr>
          <w:sz w:val="28"/>
          <w:szCs w:val="28"/>
        </w:rPr>
        <w:t xml:space="preserve"> </w:t>
      </w:r>
    </w:p>
    <w:p w:rsidR="00A60219" w:rsidRPr="00C9403F" w:rsidRDefault="00B27F6C" w:rsidP="00BB561F">
      <w:pPr>
        <w:pStyle w:val="a7"/>
        <w:spacing w:before="0" w:beforeAutospacing="0" w:after="0" w:afterAutospacing="0"/>
        <w:ind w:firstLine="567"/>
        <w:jc w:val="both"/>
        <w:rPr>
          <w:sz w:val="28"/>
          <w:szCs w:val="28"/>
        </w:rPr>
      </w:pPr>
      <w:r w:rsidRPr="00C9403F">
        <w:rPr>
          <w:sz w:val="28"/>
          <w:szCs w:val="28"/>
        </w:rPr>
        <w:t xml:space="preserve">Подвид </w:t>
      </w:r>
      <w:r w:rsidR="00A60219" w:rsidRPr="00C9403F">
        <w:rPr>
          <w:i/>
          <w:sz w:val="28"/>
          <w:szCs w:val="28"/>
        </w:rPr>
        <w:t>S. enterica</w:t>
      </w:r>
      <w:r w:rsidR="00A60219" w:rsidRPr="00C9403F">
        <w:rPr>
          <w:sz w:val="28"/>
          <w:szCs w:val="28"/>
        </w:rPr>
        <w:t xml:space="preserve"> </w:t>
      </w:r>
      <w:r w:rsidRPr="00C9403F">
        <w:rPr>
          <w:sz w:val="28"/>
          <w:szCs w:val="28"/>
        </w:rPr>
        <w:t>встречае</w:t>
      </w:r>
      <w:r w:rsidR="00A60219" w:rsidRPr="00C9403F">
        <w:rPr>
          <w:sz w:val="28"/>
          <w:szCs w:val="28"/>
        </w:rPr>
        <w:t>тся по всему миру во всех теплокровных животных, и в окружающей среде. Штаммы Salmonella вызывают такие болезни, как</w:t>
      </w:r>
      <w:r w:rsidRPr="00C9403F">
        <w:rPr>
          <w:sz w:val="28"/>
          <w:szCs w:val="28"/>
        </w:rPr>
        <w:t xml:space="preserve"> брюшной тиф, паратиф и пищевое</w:t>
      </w:r>
      <w:r w:rsidR="00A60219" w:rsidRPr="00C9403F">
        <w:rPr>
          <w:sz w:val="28"/>
          <w:szCs w:val="28"/>
        </w:rPr>
        <w:t xml:space="preserve"> отравл</w:t>
      </w:r>
      <w:r w:rsidRPr="00C9403F">
        <w:rPr>
          <w:sz w:val="28"/>
          <w:szCs w:val="28"/>
        </w:rPr>
        <w:t>ение (сальмонеллез).</w:t>
      </w:r>
    </w:p>
    <w:p w:rsidR="00A60219" w:rsidRPr="00C9403F" w:rsidRDefault="00FD1E56" w:rsidP="00BB561F">
      <w:pPr>
        <w:pStyle w:val="a7"/>
        <w:spacing w:before="0" w:beforeAutospacing="0" w:after="0" w:afterAutospacing="0"/>
        <w:ind w:firstLine="567"/>
        <w:jc w:val="both"/>
        <w:rPr>
          <w:sz w:val="28"/>
          <w:szCs w:val="28"/>
          <w:vertAlign w:val="superscript"/>
        </w:rPr>
      </w:pPr>
      <w:r w:rsidRPr="00C9403F">
        <w:rPr>
          <w:sz w:val="28"/>
          <w:szCs w:val="28"/>
        </w:rPr>
        <w:t xml:space="preserve">Виды </w:t>
      </w:r>
      <w:r w:rsidRPr="00C9403F">
        <w:rPr>
          <w:i/>
          <w:iCs/>
          <w:sz w:val="28"/>
          <w:szCs w:val="28"/>
          <w:lang w:val="en-US"/>
        </w:rPr>
        <w:t>Salmonella</w:t>
      </w:r>
      <w:r w:rsidRPr="00C9403F">
        <w:rPr>
          <w:sz w:val="28"/>
          <w:szCs w:val="28"/>
        </w:rPr>
        <w:t xml:space="preserve"> преимущественно подвижны</w:t>
      </w:r>
      <w:r w:rsidR="00A60219" w:rsidRPr="00C9403F">
        <w:rPr>
          <w:sz w:val="28"/>
          <w:szCs w:val="28"/>
        </w:rPr>
        <w:t xml:space="preserve"> диаметром ячеек приблизительно 0,7 и 1,5 мкм, длина от 2 до 5 мкм</w:t>
      </w:r>
      <w:r w:rsidRPr="00C9403F">
        <w:rPr>
          <w:sz w:val="28"/>
          <w:szCs w:val="28"/>
        </w:rPr>
        <w:t xml:space="preserve"> (благодаря перитрихиально, то есть по всей поверхности бактерии, расположенным </w:t>
      </w:r>
      <w:hyperlink r:id="rId16" w:tooltip="Жгутик" w:history="1">
        <w:r w:rsidRPr="00EA3E16">
          <w:rPr>
            <w:rStyle w:val="a4"/>
            <w:color w:val="auto"/>
            <w:sz w:val="28"/>
            <w:szCs w:val="28"/>
            <w:u w:val="none"/>
          </w:rPr>
          <w:t>жгутикам</w:t>
        </w:r>
      </w:hyperlink>
      <w:r w:rsidRPr="00C9403F">
        <w:rPr>
          <w:sz w:val="28"/>
          <w:szCs w:val="28"/>
        </w:rPr>
        <w:t xml:space="preserve">) </w:t>
      </w:r>
      <w:r w:rsidR="006F5004">
        <w:rPr>
          <w:sz w:val="28"/>
          <w:szCs w:val="28"/>
        </w:rPr>
        <w:t>[35</w:t>
      </w:r>
      <w:r w:rsidR="00A60219" w:rsidRPr="00C9403F">
        <w:rPr>
          <w:sz w:val="28"/>
          <w:szCs w:val="28"/>
        </w:rPr>
        <w:t>]</w:t>
      </w:r>
      <w:r w:rsidRPr="00C9403F">
        <w:rPr>
          <w:sz w:val="28"/>
          <w:szCs w:val="28"/>
        </w:rPr>
        <w:t>. Они хемотрофы, получают</w:t>
      </w:r>
      <w:r w:rsidR="00A60219" w:rsidRPr="00C9403F">
        <w:rPr>
          <w:sz w:val="28"/>
          <w:szCs w:val="28"/>
        </w:rPr>
        <w:t xml:space="preserve"> энергию от реакций окисления и восстановления с использованием органических источников. Они также являются факультативными анаэробами, способные выживать </w:t>
      </w:r>
      <w:r w:rsidRPr="00C9403F">
        <w:rPr>
          <w:sz w:val="28"/>
          <w:szCs w:val="28"/>
        </w:rPr>
        <w:t>в присутствии кислорода или без него.</w:t>
      </w:r>
    </w:p>
    <w:p w:rsidR="00A60219" w:rsidRPr="00C9403F" w:rsidRDefault="00A60219" w:rsidP="00BB561F">
      <w:pPr>
        <w:pStyle w:val="a7"/>
        <w:spacing w:before="0" w:beforeAutospacing="0" w:after="0" w:afterAutospacing="0"/>
        <w:ind w:firstLine="567"/>
        <w:jc w:val="both"/>
        <w:rPr>
          <w:sz w:val="28"/>
          <w:szCs w:val="28"/>
        </w:rPr>
      </w:pPr>
      <w:r w:rsidRPr="00C9403F">
        <w:rPr>
          <w:sz w:val="28"/>
          <w:szCs w:val="28"/>
        </w:rPr>
        <w:t xml:space="preserve">Большинство подвидов </w:t>
      </w:r>
      <w:r w:rsidR="00FD1E56" w:rsidRPr="00C9403F">
        <w:rPr>
          <w:i/>
          <w:iCs/>
          <w:sz w:val="28"/>
          <w:szCs w:val="28"/>
          <w:lang w:val="en-US"/>
        </w:rPr>
        <w:t>Salmonella</w:t>
      </w:r>
      <w:r w:rsidR="006F5004">
        <w:rPr>
          <w:sz w:val="28"/>
          <w:szCs w:val="28"/>
        </w:rPr>
        <w:t xml:space="preserve"> производят сероводород,</w:t>
      </w:r>
      <w:r w:rsidRPr="00C9403F">
        <w:rPr>
          <w:sz w:val="28"/>
          <w:szCs w:val="28"/>
        </w:rPr>
        <w:t xml:space="preserve"> которые легко могут быть обнаружены </w:t>
      </w:r>
      <w:r w:rsidR="00FD1E56" w:rsidRPr="00C9403F">
        <w:rPr>
          <w:sz w:val="28"/>
          <w:szCs w:val="28"/>
        </w:rPr>
        <w:t>при выращивании</w:t>
      </w:r>
      <w:r w:rsidRPr="00C9403F">
        <w:rPr>
          <w:sz w:val="28"/>
          <w:szCs w:val="28"/>
        </w:rPr>
        <w:t xml:space="preserve"> их на ср</w:t>
      </w:r>
      <w:r w:rsidR="00FD1E56" w:rsidRPr="00C9403F">
        <w:rPr>
          <w:sz w:val="28"/>
          <w:szCs w:val="28"/>
        </w:rPr>
        <w:t>едах, содержащих сульфат железа</w:t>
      </w:r>
      <w:r w:rsidRPr="00C9403F">
        <w:rPr>
          <w:sz w:val="28"/>
          <w:szCs w:val="28"/>
        </w:rPr>
        <w:t xml:space="preserve">. </w:t>
      </w:r>
    </w:p>
    <w:p w:rsidR="00A60219" w:rsidRPr="00C9403F" w:rsidRDefault="00A66752" w:rsidP="00BB561F">
      <w:pPr>
        <w:pStyle w:val="a7"/>
        <w:spacing w:before="0" w:beforeAutospacing="0" w:after="0" w:afterAutospacing="0"/>
        <w:ind w:firstLine="567"/>
        <w:jc w:val="both"/>
        <w:rPr>
          <w:sz w:val="28"/>
          <w:szCs w:val="28"/>
        </w:rPr>
      </w:pPr>
      <w:r w:rsidRPr="00C9403F">
        <w:rPr>
          <w:sz w:val="28"/>
          <w:szCs w:val="28"/>
        </w:rPr>
        <w:t xml:space="preserve">Подтипы </w:t>
      </w:r>
      <w:r w:rsidRPr="00C9403F">
        <w:rPr>
          <w:i/>
          <w:iCs/>
          <w:sz w:val="28"/>
          <w:szCs w:val="28"/>
          <w:lang w:val="en-US"/>
        </w:rPr>
        <w:t>Salmonella</w:t>
      </w:r>
      <w:r w:rsidR="00FD1E56" w:rsidRPr="00C9403F">
        <w:rPr>
          <w:sz w:val="28"/>
          <w:szCs w:val="28"/>
        </w:rPr>
        <w:t xml:space="preserve"> также мо</w:t>
      </w:r>
      <w:r w:rsidRPr="00C9403F">
        <w:rPr>
          <w:sz w:val="28"/>
          <w:szCs w:val="28"/>
        </w:rPr>
        <w:t>гу</w:t>
      </w:r>
      <w:r w:rsidR="00A60219" w:rsidRPr="00C9403F">
        <w:rPr>
          <w:sz w:val="28"/>
          <w:szCs w:val="28"/>
        </w:rPr>
        <w:t xml:space="preserve">т быть обнаружены </w:t>
      </w:r>
      <w:r w:rsidRPr="00C9403F">
        <w:rPr>
          <w:sz w:val="28"/>
          <w:szCs w:val="28"/>
        </w:rPr>
        <w:t>и</w:t>
      </w:r>
      <w:r w:rsidR="006F5004">
        <w:rPr>
          <w:sz w:val="28"/>
          <w:szCs w:val="28"/>
        </w:rPr>
        <w:t>спользуя мультиплексирование [</w:t>
      </w:r>
      <w:r w:rsidR="006F5004" w:rsidRPr="006F5004">
        <w:rPr>
          <w:sz w:val="28"/>
          <w:szCs w:val="28"/>
        </w:rPr>
        <w:t>36</w:t>
      </w:r>
      <w:r w:rsidRPr="00C9403F">
        <w:rPr>
          <w:sz w:val="28"/>
          <w:szCs w:val="28"/>
        </w:rPr>
        <w:t xml:space="preserve">] или </w:t>
      </w:r>
      <w:r w:rsidR="00A60219" w:rsidRPr="00C9403F">
        <w:rPr>
          <w:sz w:val="28"/>
          <w:szCs w:val="28"/>
        </w:rPr>
        <w:t xml:space="preserve">режим реального времени </w:t>
      </w:r>
      <w:r w:rsidRPr="00C9403F">
        <w:rPr>
          <w:sz w:val="28"/>
          <w:szCs w:val="28"/>
        </w:rPr>
        <w:t xml:space="preserve">с помощью </w:t>
      </w:r>
      <w:r w:rsidR="00A60219" w:rsidRPr="00C9403F">
        <w:rPr>
          <w:sz w:val="28"/>
          <w:szCs w:val="28"/>
        </w:rPr>
        <w:t>полимеразной цепн</w:t>
      </w:r>
      <w:r w:rsidR="006F5004">
        <w:rPr>
          <w:sz w:val="28"/>
          <w:szCs w:val="28"/>
        </w:rPr>
        <w:t>ой реакцией (ПЦР)</w:t>
      </w:r>
      <w:r w:rsidRPr="00C9403F">
        <w:rPr>
          <w:sz w:val="28"/>
          <w:szCs w:val="28"/>
        </w:rPr>
        <w:t xml:space="preserve"> при извлечении из</w:t>
      </w:r>
      <w:r w:rsidR="00A60219" w:rsidRPr="00C9403F">
        <w:rPr>
          <w:sz w:val="28"/>
          <w:szCs w:val="28"/>
        </w:rPr>
        <w:t xml:space="preserve"> </w:t>
      </w:r>
      <w:r w:rsidRPr="00C9403F">
        <w:rPr>
          <w:sz w:val="28"/>
          <w:szCs w:val="28"/>
        </w:rPr>
        <w:t xml:space="preserve">ДНК </w:t>
      </w:r>
      <w:r w:rsidR="00A60219" w:rsidRPr="00C9403F">
        <w:rPr>
          <w:i/>
          <w:sz w:val="28"/>
          <w:szCs w:val="28"/>
        </w:rPr>
        <w:t>Salmonella</w:t>
      </w:r>
      <w:r w:rsidR="00A60219" w:rsidRPr="00C9403F">
        <w:rPr>
          <w:sz w:val="28"/>
          <w:szCs w:val="28"/>
        </w:rPr>
        <w:t>.</w:t>
      </w:r>
      <w:r w:rsidRPr="00C9403F">
        <w:rPr>
          <w:sz w:val="28"/>
          <w:szCs w:val="28"/>
        </w:rPr>
        <w:t xml:space="preserve"> </w:t>
      </w:r>
    </w:p>
    <w:p w:rsidR="00A60219" w:rsidRPr="00C9403F" w:rsidRDefault="00A60219" w:rsidP="00BB561F">
      <w:pPr>
        <w:pStyle w:val="a7"/>
        <w:spacing w:before="0" w:beforeAutospacing="0" w:after="0" w:afterAutospacing="0"/>
        <w:ind w:firstLine="567"/>
        <w:jc w:val="both"/>
        <w:rPr>
          <w:sz w:val="28"/>
          <w:szCs w:val="28"/>
        </w:rPr>
      </w:pPr>
      <w:r w:rsidRPr="00C9403F">
        <w:rPr>
          <w:sz w:val="28"/>
          <w:szCs w:val="28"/>
        </w:rPr>
        <w:t>Математические модели кинетики роста сальмонелл были разработаны для курицы, свинины, помидоров и дынь [</w:t>
      </w:r>
      <w:r w:rsidR="006F5004" w:rsidRPr="006F5004">
        <w:rPr>
          <w:sz w:val="28"/>
          <w:szCs w:val="28"/>
        </w:rPr>
        <w:t>3</w:t>
      </w:r>
      <w:r w:rsidRPr="00C9403F">
        <w:rPr>
          <w:sz w:val="28"/>
          <w:szCs w:val="28"/>
        </w:rPr>
        <w:t>7</w:t>
      </w:r>
      <w:r w:rsidR="006F5004" w:rsidRPr="006F5004">
        <w:rPr>
          <w:sz w:val="28"/>
          <w:szCs w:val="28"/>
        </w:rPr>
        <w:t>,3</w:t>
      </w:r>
      <w:r w:rsidR="006F5004">
        <w:rPr>
          <w:sz w:val="28"/>
          <w:szCs w:val="28"/>
        </w:rPr>
        <w:t>8]</w:t>
      </w:r>
      <w:r w:rsidR="00A66752" w:rsidRPr="00C9403F">
        <w:rPr>
          <w:sz w:val="28"/>
          <w:szCs w:val="28"/>
        </w:rPr>
        <w:t>.</w:t>
      </w:r>
      <w:r w:rsidRPr="00C9403F">
        <w:rPr>
          <w:sz w:val="28"/>
          <w:szCs w:val="28"/>
        </w:rPr>
        <w:t xml:space="preserve"> </w:t>
      </w:r>
      <w:r w:rsidR="00A66752" w:rsidRPr="00C9403F">
        <w:rPr>
          <w:i/>
          <w:iCs/>
          <w:sz w:val="28"/>
          <w:szCs w:val="28"/>
          <w:lang w:val="en-US"/>
        </w:rPr>
        <w:t>Salmonella</w:t>
      </w:r>
      <w:r w:rsidRPr="00C9403F">
        <w:rPr>
          <w:sz w:val="28"/>
          <w:szCs w:val="28"/>
        </w:rPr>
        <w:t xml:space="preserve"> размножаются с интервалом клеточ</w:t>
      </w:r>
      <w:r w:rsidR="006F5004">
        <w:rPr>
          <w:sz w:val="28"/>
          <w:szCs w:val="28"/>
        </w:rPr>
        <w:t>ного деления 40 минут</w:t>
      </w:r>
      <w:r w:rsidR="00EA3E16">
        <w:rPr>
          <w:sz w:val="28"/>
          <w:szCs w:val="28"/>
        </w:rPr>
        <w:t>.</w:t>
      </w:r>
    </w:p>
    <w:p w:rsidR="00A60219" w:rsidRPr="00C9403F" w:rsidRDefault="00A60219" w:rsidP="00BB561F">
      <w:pPr>
        <w:pStyle w:val="a7"/>
        <w:spacing w:before="0" w:beforeAutospacing="0" w:after="0" w:afterAutospacing="0"/>
        <w:ind w:firstLine="567"/>
        <w:jc w:val="both"/>
        <w:rPr>
          <w:sz w:val="28"/>
          <w:szCs w:val="28"/>
        </w:rPr>
      </w:pPr>
      <w:r w:rsidRPr="00C9403F">
        <w:rPr>
          <w:sz w:val="28"/>
          <w:szCs w:val="28"/>
        </w:rPr>
        <w:lastRenderedPageBreak/>
        <w:t>Бактерии н</w:t>
      </w:r>
      <w:r w:rsidR="00A66752" w:rsidRPr="00C9403F">
        <w:rPr>
          <w:sz w:val="28"/>
          <w:szCs w:val="28"/>
        </w:rPr>
        <w:t>е разрушается при замораживании, но УФ-свет и тепло ускоряют</w:t>
      </w:r>
      <w:r w:rsidRPr="00C9403F">
        <w:rPr>
          <w:sz w:val="28"/>
          <w:szCs w:val="28"/>
        </w:rPr>
        <w:t xml:space="preserve"> их уничтожение, они погибают после нагревания до 55 ° C (131 ° F)</w:t>
      </w:r>
      <w:r w:rsidR="00A66752" w:rsidRPr="00C9403F">
        <w:rPr>
          <w:sz w:val="28"/>
          <w:szCs w:val="28"/>
        </w:rPr>
        <w:t xml:space="preserve"> в течени</w:t>
      </w:r>
      <w:r w:rsidR="00CE6F2A" w:rsidRPr="00C9403F">
        <w:rPr>
          <w:sz w:val="28"/>
          <w:szCs w:val="28"/>
        </w:rPr>
        <w:t>и 90 мин, или до 60 ° C (140 °F</w:t>
      </w:r>
      <w:r w:rsidR="00A66752" w:rsidRPr="00C9403F">
        <w:rPr>
          <w:sz w:val="28"/>
          <w:szCs w:val="28"/>
        </w:rPr>
        <w:t>) в течении 12 мин</w:t>
      </w:r>
      <w:r w:rsidR="00CE6F2A" w:rsidRPr="00C9403F">
        <w:rPr>
          <w:sz w:val="28"/>
          <w:szCs w:val="28"/>
        </w:rPr>
        <w:t xml:space="preserve"> (рН среды 7,2—7,4)</w:t>
      </w:r>
      <w:r w:rsidR="00A66752" w:rsidRPr="00C9403F">
        <w:rPr>
          <w:sz w:val="28"/>
          <w:szCs w:val="28"/>
        </w:rPr>
        <w:t>. Для защиты</w:t>
      </w:r>
      <w:r w:rsidRPr="00C9403F">
        <w:rPr>
          <w:sz w:val="28"/>
          <w:szCs w:val="28"/>
        </w:rPr>
        <w:t xml:space="preserve"> заражения </w:t>
      </w:r>
      <w:r w:rsidR="00A66752" w:rsidRPr="00C9403F">
        <w:rPr>
          <w:i/>
          <w:iCs/>
          <w:sz w:val="28"/>
          <w:szCs w:val="28"/>
          <w:lang w:val="en-US"/>
        </w:rPr>
        <w:t>Salmonella</w:t>
      </w:r>
      <w:r w:rsidR="00A66752" w:rsidRPr="00C9403F">
        <w:rPr>
          <w:sz w:val="28"/>
          <w:szCs w:val="28"/>
        </w:rPr>
        <w:t>, рекомендуется разогрев пищи в течении</w:t>
      </w:r>
      <w:r w:rsidRPr="00C9403F">
        <w:rPr>
          <w:sz w:val="28"/>
          <w:szCs w:val="28"/>
        </w:rPr>
        <w:t xml:space="preserve"> по крайней мере 10 минут</w:t>
      </w:r>
      <w:r w:rsidR="00A66752" w:rsidRPr="00C9403F">
        <w:rPr>
          <w:sz w:val="28"/>
          <w:szCs w:val="28"/>
        </w:rPr>
        <w:t xml:space="preserve"> до вн</w:t>
      </w:r>
      <w:r w:rsidR="00687E35">
        <w:rPr>
          <w:sz w:val="28"/>
          <w:szCs w:val="28"/>
        </w:rPr>
        <w:t>утренней температуры 75 °C (167</w:t>
      </w:r>
      <w:r w:rsidR="00A66752" w:rsidRPr="00C9403F">
        <w:rPr>
          <w:sz w:val="28"/>
          <w:szCs w:val="28"/>
        </w:rPr>
        <w:t>°F).</w:t>
      </w:r>
    </w:p>
    <w:p w:rsidR="00A60219" w:rsidRPr="00C9403F" w:rsidRDefault="00A66752" w:rsidP="00BB561F">
      <w:pPr>
        <w:pStyle w:val="a7"/>
        <w:spacing w:before="0" w:beforeAutospacing="0" w:after="0" w:afterAutospacing="0"/>
        <w:ind w:firstLine="567"/>
        <w:jc w:val="both"/>
        <w:rPr>
          <w:sz w:val="28"/>
          <w:szCs w:val="28"/>
        </w:rPr>
      </w:pPr>
      <w:r w:rsidRPr="00C9403F">
        <w:rPr>
          <w:i/>
          <w:iCs/>
          <w:sz w:val="28"/>
          <w:szCs w:val="28"/>
          <w:lang w:val="en-US"/>
        </w:rPr>
        <w:t>Salmonella</w:t>
      </w:r>
      <w:r w:rsidRPr="00C9403F">
        <w:rPr>
          <w:sz w:val="28"/>
          <w:szCs w:val="28"/>
        </w:rPr>
        <w:t xml:space="preserve"> может быть найдена</w:t>
      </w:r>
      <w:r w:rsidR="00A60219" w:rsidRPr="00C9403F">
        <w:rPr>
          <w:sz w:val="28"/>
          <w:szCs w:val="28"/>
        </w:rPr>
        <w:t xml:space="preserve"> в пищеварительных трактах людей и животных, особенно рептилий. </w:t>
      </w:r>
      <w:r w:rsidR="00A60219" w:rsidRPr="00C9403F">
        <w:rPr>
          <w:i/>
          <w:sz w:val="28"/>
          <w:szCs w:val="28"/>
        </w:rPr>
        <w:t>Salmonella</w:t>
      </w:r>
      <w:r w:rsidR="00A60219" w:rsidRPr="00C9403F">
        <w:rPr>
          <w:sz w:val="28"/>
          <w:szCs w:val="28"/>
        </w:rPr>
        <w:t xml:space="preserve"> на коже рептилий</w:t>
      </w:r>
      <w:r w:rsidRPr="00C9403F">
        <w:rPr>
          <w:sz w:val="28"/>
          <w:szCs w:val="28"/>
        </w:rPr>
        <w:t xml:space="preserve"> или амфибий может передаваться</w:t>
      </w:r>
      <w:r w:rsidR="00A60219" w:rsidRPr="00C9403F">
        <w:rPr>
          <w:sz w:val="28"/>
          <w:szCs w:val="28"/>
        </w:rPr>
        <w:t xml:space="preserve"> людям, которые </w:t>
      </w:r>
      <w:r w:rsidRPr="00C9403F">
        <w:rPr>
          <w:sz w:val="28"/>
          <w:szCs w:val="28"/>
        </w:rPr>
        <w:t>имеют контакт</w:t>
      </w:r>
      <w:r w:rsidR="00CE6F2A" w:rsidRPr="00C9403F">
        <w:rPr>
          <w:sz w:val="28"/>
          <w:szCs w:val="28"/>
        </w:rPr>
        <w:t xml:space="preserve"> с животными.</w:t>
      </w:r>
      <w:r w:rsidR="00A60219" w:rsidRPr="00C9403F">
        <w:rPr>
          <w:sz w:val="28"/>
          <w:szCs w:val="28"/>
        </w:rPr>
        <w:t xml:space="preserve"> Пища и вода также может быть загрязнена бактериями, если они вступают в контакт с калом ин</w:t>
      </w:r>
      <w:r w:rsidRPr="00C9403F">
        <w:rPr>
          <w:sz w:val="28"/>
          <w:szCs w:val="28"/>
        </w:rPr>
        <w:t>фицированных людей или животных</w:t>
      </w:r>
      <w:r w:rsidR="008717B7">
        <w:rPr>
          <w:sz w:val="28"/>
          <w:szCs w:val="28"/>
        </w:rPr>
        <w:t xml:space="preserve"> [</w:t>
      </w:r>
      <w:r w:rsidR="008717B7" w:rsidRPr="008717B7">
        <w:rPr>
          <w:sz w:val="28"/>
          <w:szCs w:val="28"/>
        </w:rPr>
        <w:t>39</w:t>
      </w:r>
      <w:r w:rsidR="00A60219" w:rsidRPr="00C9403F">
        <w:rPr>
          <w:sz w:val="28"/>
          <w:szCs w:val="28"/>
        </w:rPr>
        <w:t>]</w:t>
      </w:r>
      <w:r w:rsidRPr="00C9403F">
        <w:rPr>
          <w:sz w:val="28"/>
          <w:szCs w:val="28"/>
        </w:rPr>
        <w:t>.</w:t>
      </w:r>
    </w:p>
    <w:p w:rsidR="00A60219" w:rsidRPr="00C9403F" w:rsidRDefault="00A60219" w:rsidP="00BB561F">
      <w:pPr>
        <w:spacing w:after="0" w:line="240" w:lineRule="auto"/>
        <w:ind w:firstLine="567"/>
        <w:jc w:val="both"/>
        <w:rPr>
          <w:rFonts w:ascii="Times New Roman" w:eastAsia="Times New Roman" w:hAnsi="Times New Roman" w:cs="Times New Roman"/>
          <w:sz w:val="28"/>
          <w:szCs w:val="28"/>
          <w:lang w:eastAsia="ru-RU"/>
        </w:rPr>
      </w:pPr>
      <w:r w:rsidRPr="00AF0B8E">
        <w:rPr>
          <w:rFonts w:ascii="Times New Roman" w:hAnsi="Times New Roman" w:cs="Times New Roman"/>
          <w:b/>
          <w:sz w:val="28"/>
          <w:szCs w:val="28"/>
        </w:rPr>
        <w:t>Вирусы</w:t>
      </w:r>
      <w:r w:rsidRPr="00C9403F">
        <w:rPr>
          <w:rFonts w:ascii="Times New Roman" w:hAnsi="Times New Roman" w:cs="Times New Roman"/>
          <w:sz w:val="28"/>
          <w:szCs w:val="28"/>
        </w:rPr>
        <w:t xml:space="preserve"> являются самыми маленькими из микроорганизмов, которые могут вызвать болезни пищевого происхождения. Никто не может </w:t>
      </w:r>
      <w:r w:rsidR="00CE6F2A" w:rsidRPr="00C9403F">
        <w:rPr>
          <w:rFonts w:ascii="Times New Roman" w:hAnsi="Times New Roman" w:cs="Times New Roman"/>
          <w:sz w:val="28"/>
          <w:szCs w:val="28"/>
        </w:rPr>
        <w:t>увидеть, чтоб</w:t>
      </w:r>
      <w:r w:rsidRPr="00C9403F">
        <w:rPr>
          <w:rFonts w:ascii="Times New Roman" w:hAnsi="Times New Roman" w:cs="Times New Roman"/>
          <w:sz w:val="28"/>
          <w:szCs w:val="28"/>
        </w:rPr>
        <w:t xml:space="preserve">ы определить, </w:t>
      </w:r>
      <w:r w:rsidR="00CE6F2A" w:rsidRPr="00C9403F">
        <w:rPr>
          <w:rFonts w:ascii="Times New Roman" w:hAnsi="Times New Roman" w:cs="Times New Roman"/>
          <w:sz w:val="28"/>
          <w:szCs w:val="28"/>
        </w:rPr>
        <w:t xml:space="preserve">присутствуют </w:t>
      </w:r>
      <w:r w:rsidRPr="00C9403F">
        <w:rPr>
          <w:rFonts w:ascii="Times New Roman" w:hAnsi="Times New Roman" w:cs="Times New Roman"/>
          <w:sz w:val="28"/>
          <w:szCs w:val="28"/>
        </w:rPr>
        <w:t>ли вирусы</w:t>
      </w:r>
      <w:r w:rsidR="00CE6F2A" w:rsidRPr="00C9403F">
        <w:rPr>
          <w:rFonts w:ascii="Times New Roman" w:hAnsi="Times New Roman" w:cs="Times New Roman"/>
          <w:sz w:val="28"/>
          <w:szCs w:val="28"/>
        </w:rPr>
        <w:t xml:space="preserve"> в пище</w:t>
      </w:r>
      <w:r w:rsidRPr="00C9403F">
        <w:rPr>
          <w:rFonts w:ascii="Times New Roman" w:hAnsi="Times New Roman" w:cs="Times New Roman"/>
          <w:sz w:val="28"/>
          <w:szCs w:val="28"/>
        </w:rPr>
        <w:t xml:space="preserve">. Вирусы отличаются от бактерий, они не растут в пище. Вирусы просто используют пищу в качестве транспортного средства, чтобы </w:t>
      </w:r>
      <w:r w:rsidR="00CE6F2A" w:rsidRPr="00C9403F">
        <w:rPr>
          <w:rFonts w:ascii="Times New Roman" w:hAnsi="Times New Roman" w:cs="Times New Roman"/>
          <w:sz w:val="28"/>
          <w:szCs w:val="28"/>
        </w:rPr>
        <w:t xml:space="preserve">добраться </w:t>
      </w:r>
      <w:r w:rsidRPr="00C9403F">
        <w:rPr>
          <w:rFonts w:ascii="Times New Roman" w:hAnsi="Times New Roman" w:cs="Times New Roman"/>
          <w:sz w:val="28"/>
          <w:szCs w:val="28"/>
        </w:rPr>
        <w:t xml:space="preserve">от </w:t>
      </w:r>
      <w:r w:rsidR="00CE6F2A" w:rsidRPr="00C9403F">
        <w:rPr>
          <w:rFonts w:ascii="Times New Roman" w:hAnsi="Times New Roman" w:cs="Times New Roman"/>
          <w:sz w:val="28"/>
          <w:szCs w:val="28"/>
        </w:rPr>
        <w:t xml:space="preserve">пищи до </w:t>
      </w:r>
      <w:r w:rsidRPr="00C9403F">
        <w:rPr>
          <w:rFonts w:ascii="Times New Roman" w:hAnsi="Times New Roman" w:cs="Times New Roman"/>
          <w:sz w:val="28"/>
          <w:szCs w:val="28"/>
        </w:rPr>
        <w:t>человека. Таким образом, вирусы могут заражать любую пищу. Вода, с</w:t>
      </w:r>
      <w:r w:rsidR="00CE6F2A" w:rsidRPr="00C9403F">
        <w:rPr>
          <w:rFonts w:ascii="Times New Roman" w:hAnsi="Times New Roman" w:cs="Times New Roman"/>
          <w:sz w:val="28"/>
          <w:szCs w:val="28"/>
        </w:rPr>
        <w:t>алаты, ракообразные, охлажденные</w:t>
      </w:r>
      <w:r w:rsidRPr="00C9403F">
        <w:rPr>
          <w:rFonts w:ascii="Times New Roman" w:hAnsi="Times New Roman" w:cs="Times New Roman"/>
          <w:sz w:val="28"/>
          <w:szCs w:val="28"/>
        </w:rPr>
        <w:t xml:space="preserve"> напитк</w:t>
      </w:r>
      <w:r w:rsidR="00CE6F2A" w:rsidRPr="00C9403F">
        <w:rPr>
          <w:rFonts w:ascii="Times New Roman" w:hAnsi="Times New Roman" w:cs="Times New Roman"/>
          <w:sz w:val="28"/>
          <w:szCs w:val="28"/>
        </w:rPr>
        <w:t xml:space="preserve">и, а также другие готовые к </w:t>
      </w:r>
      <w:r w:rsidRPr="00C9403F">
        <w:rPr>
          <w:rFonts w:ascii="Times New Roman" w:hAnsi="Times New Roman" w:cs="Times New Roman"/>
          <w:sz w:val="28"/>
          <w:szCs w:val="28"/>
        </w:rPr>
        <w:t>употреблению продукты являются источниками вирусных болезней пищевого происхождения</w:t>
      </w:r>
      <w:r w:rsidR="00AF0B8E" w:rsidRPr="00AF0B8E">
        <w:rPr>
          <w:rFonts w:ascii="Times New Roman" w:hAnsi="Times New Roman" w:cs="Times New Roman"/>
          <w:sz w:val="28"/>
          <w:szCs w:val="28"/>
        </w:rPr>
        <w:t xml:space="preserve"> [40-45]</w:t>
      </w:r>
      <w:r w:rsidRPr="00C9403F">
        <w:rPr>
          <w:rFonts w:ascii="Times New Roman" w:hAnsi="Times New Roman" w:cs="Times New Roman"/>
          <w:sz w:val="28"/>
          <w:szCs w:val="28"/>
        </w:rPr>
        <w:t>.</w:t>
      </w:r>
    </w:p>
    <w:p w:rsidR="00A60219" w:rsidRPr="00C9403F" w:rsidRDefault="00CE6F2A"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В основном</w:t>
      </w:r>
      <w:r w:rsidR="00A60219" w:rsidRPr="00C9403F">
        <w:rPr>
          <w:rFonts w:ascii="Times New Roman" w:hAnsi="Times New Roman" w:cs="Times New Roman"/>
          <w:sz w:val="28"/>
          <w:szCs w:val="28"/>
        </w:rPr>
        <w:t xml:space="preserve"> вирусы </w:t>
      </w:r>
      <w:r w:rsidRPr="00C9403F">
        <w:rPr>
          <w:rFonts w:ascii="Times New Roman" w:hAnsi="Times New Roman" w:cs="Times New Roman"/>
          <w:sz w:val="28"/>
          <w:szCs w:val="28"/>
        </w:rPr>
        <w:t>являются</w:t>
      </w:r>
      <w:r w:rsidR="00A60219" w:rsidRPr="00C9403F">
        <w:rPr>
          <w:rFonts w:ascii="Times New Roman" w:hAnsi="Times New Roman" w:cs="Times New Roman"/>
          <w:sz w:val="28"/>
          <w:szCs w:val="28"/>
        </w:rPr>
        <w:t xml:space="preserve"> причиной цепной реакции. </w:t>
      </w:r>
      <w:r w:rsidRPr="00C9403F">
        <w:rPr>
          <w:rFonts w:ascii="Times New Roman" w:hAnsi="Times New Roman" w:cs="Times New Roman"/>
          <w:sz w:val="28"/>
          <w:szCs w:val="28"/>
        </w:rPr>
        <w:t xml:space="preserve">Например, в </w:t>
      </w:r>
      <w:r w:rsidR="00A60219" w:rsidRPr="00C9403F">
        <w:rPr>
          <w:rFonts w:ascii="Times New Roman" w:hAnsi="Times New Roman" w:cs="Times New Roman"/>
          <w:sz w:val="28"/>
          <w:szCs w:val="28"/>
        </w:rPr>
        <w:t>2014</w:t>
      </w:r>
      <w:r w:rsidRPr="00C9403F">
        <w:rPr>
          <w:rFonts w:ascii="Times New Roman" w:hAnsi="Times New Roman" w:cs="Times New Roman"/>
          <w:sz w:val="28"/>
          <w:szCs w:val="28"/>
        </w:rPr>
        <w:t xml:space="preserve"> г. вспышка лихорадки Эболы</w:t>
      </w:r>
      <w:r w:rsidR="00A60219" w:rsidRPr="00C9403F">
        <w:rPr>
          <w:rFonts w:ascii="Times New Roman" w:hAnsi="Times New Roman" w:cs="Times New Roman"/>
          <w:sz w:val="28"/>
          <w:szCs w:val="28"/>
        </w:rPr>
        <w:t xml:space="preserve"> в Западной Африке, и </w:t>
      </w:r>
      <w:r w:rsidRPr="00C9403F">
        <w:rPr>
          <w:rFonts w:ascii="Times New Roman" w:hAnsi="Times New Roman" w:cs="Times New Roman"/>
          <w:sz w:val="28"/>
          <w:szCs w:val="28"/>
        </w:rPr>
        <w:t>в 2009 г. H1N1/</w:t>
      </w:r>
      <w:r w:rsidR="00A60219" w:rsidRPr="00C9403F">
        <w:rPr>
          <w:rFonts w:ascii="Times New Roman" w:hAnsi="Times New Roman" w:cs="Times New Roman"/>
          <w:sz w:val="28"/>
          <w:szCs w:val="28"/>
        </w:rPr>
        <w:t>свин</w:t>
      </w:r>
      <w:r w:rsidRPr="00C9403F">
        <w:rPr>
          <w:rFonts w:ascii="Times New Roman" w:hAnsi="Times New Roman" w:cs="Times New Roman"/>
          <w:sz w:val="28"/>
          <w:szCs w:val="28"/>
        </w:rPr>
        <w:t>ой грипп пандемия</w:t>
      </w:r>
      <w:r w:rsidR="00A60219" w:rsidRPr="00C9403F">
        <w:rPr>
          <w:rFonts w:ascii="Times New Roman" w:hAnsi="Times New Roman" w:cs="Times New Roman"/>
          <w:sz w:val="28"/>
          <w:szCs w:val="28"/>
        </w:rPr>
        <w:t xml:space="preserve"> (широко распространенная глобальная вс</w:t>
      </w:r>
      <w:r w:rsidRPr="00C9403F">
        <w:rPr>
          <w:rFonts w:ascii="Times New Roman" w:hAnsi="Times New Roman" w:cs="Times New Roman"/>
          <w:sz w:val="28"/>
          <w:szCs w:val="28"/>
        </w:rPr>
        <w:t>пышка)</w:t>
      </w:r>
      <w:r w:rsidR="00A60219" w:rsidRPr="00C9403F">
        <w:rPr>
          <w:rFonts w:ascii="Times New Roman" w:hAnsi="Times New Roman" w:cs="Times New Roman"/>
          <w:sz w:val="28"/>
          <w:szCs w:val="28"/>
        </w:rPr>
        <w:t xml:space="preserve">. </w:t>
      </w:r>
    </w:p>
    <w:p w:rsidR="00A60219" w:rsidRPr="00C9403F" w:rsidRDefault="00A60219"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 xml:space="preserve">Вирусы могут быть найдены у людей, которые ранее были инфицированы, но </w:t>
      </w:r>
      <w:r w:rsidR="00CE6F2A" w:rsidRPr="00C9403F">
        <w:rPr>
          <w:rFonts w:ascii="Times New Roman" w:hAnsi="Times New Roman" w:cs="Times New Roman"/>
          <w:sz w:val="28"/>
          <w:szCs w:val="28"/>
        </w:rPr>
        <w:t>не долго болели</w:t>
      </w:r>
      <w:r w:rsidRPr="00C9403F">
        <w:rPr>
          <w:rFonts w:ascii="Times New Roman" w:hAnsi="Times New Roman" w:cs="Times New Roman"/>
          <w:sz w:val="28"/>
          <w:szCs w:val="28"/>
        </w:rPr>
        <w:t>. Вирусы могут также присутствовать у людей, которые не проявляют никаких внешних признаков болезни (носители). Передача вирусов в продукт</w:t>
      </w:r>
      <w:r w:rsidR="003C2E70" w:rsidRPr="00C9403F">
        <w:rPr>
          <w:rFonts w:ascii="Times New Roman" w:hAnsi="Times New Roman" w:cs="Times New Roman"/>
          <w:sz w:val="28"/>
          <w:szCs w:val="28"/>
        </w:rPr>
        <w:t>ах питания, как правило, связано с плохой</w:t>
      </w:r>
      <w:r w:rsidRPr="00C9403F">
        <w:rPr>
          <w:rFonts w:ascii="Times New Roman" w:hAnsi="Times New Roman" w:cs="Times New Roman"/>
          <w:sz w:val="28"/>
          <w:szCs w:val="28"/>
        </w:rPr>
        <w:t xml:space="preserve"> </w:t>
      </w:r>
      <w:r w:rsidR="003C2E70" w:rsidRPr="00C9403F">
        <w:rPr>
          <w:rFonts w:ascii="Times New Roman" w:hAnsi="Times New Roman" w:cs="Times New Roman"/>
          <w:sz w:val="28"/>
          <w:szCs w:val="28"/>
        </w:rPr>
        <w:t>санитарно-гигиенической практикой</w:t>
      </w:r>
      <w:r w:rsidRPr="00C9403F">
        <w:rPr>
          <w:rFonts w:ascii="Times New Roman" w:hAnsi="Times New Roman" w:cs="Times New Roman"/>
          <w:sz w:val="28"/>
          <w:szCs w:val="28"/>
        </w:rPr>
        <w:t xml:space="preserve">. Люди, которые имеют вирусы </w:t>
      </w:r>
      <w:r w:rsidR="003C2E70" w:rsidRPr="00C9403F">
        <w:rPr>
          <w:rFonts w:ascii="Times New Roman" w:hAnsi="Times New Roman" w:cs="Times New Roman"/>
          <w:sz w:val="28"/>
          <w:szCs w:val="28"/>
        </w:rPr>
        <w:t>обрабатывая</w:t>
      </w:r>
      <w:r w:rsidRPr="00C9403F">
        <w:rPr>
          <w:rFonts w:ascii="Times New Roman" w:hAnsi="Times New Roman" w:cs="Times New Roman"/>
          <w:sz w:val="28"/>
          <w:szCs w:val="28"/>
        </w:rPr>
        <w:t xml:space="preserve"> </w:t>
      </w:r>
      <w:r w:rsidR="003C2E70" w:rsidRPr="00C9403F">
        <w:rPr>
          <w:rFonts w:ascii="Times New Roman" w:hAnsi="Times New Roman" w:cs="Times New Roman"/>
          <w:sz w:val="28"/>
          <w:szCs w:val="28"/>
        </w:rPr>
        <w:t xml:space="preserve">продукты </w:t>
      </w:r>
      <w:r w:rsidRPr="00C9403F">
        <w:rPr>
          <w:rFonts w:ascii="Times New Roman" w:hAnsi="Times New Roman" w:cs="Times New Roman"/>
          <w:sz w:val="28"/>
          <w:szCs w:val="28"/>
        </w:rPr>
        <w:t>питани</w:t>
      </w:r>
      <w:r w:rsidR="003C2E70" w:rsidRPr="00C9403F">
        <w:rPr>
          <w:rFonts w:ascii="Times New Roman" w:hAnsi="Times New Roman" w:cs="Times New Roman"/>
          <w:sz w:val="28"/>
          <w:szCs w:val="28"/>
        </w:rPr>
        <w:t>я</w:t>
      </w:r>
      <w:r w:rsidRPr="00C9403F">
        <w:rPr>
          <w:rFonts w:ascii="Times New Roman" w:hAnsi="Times New Roman" w:cs="Times New Roman"/>
          <w:sz w:val="28"/>
          <w:szCs w:val="28"/>
        </w:rPr>
        <w:t xml:space="preserve"> могут передавать их в пищу, если они забывают мыть и дезинфицировать руки должным образом. Этот маршрут также может привести к загрязнению пищевых проду</w:t>
      </w:r>
      <w:r w:rsidR="003C2E70" w:rsidRPr="00C9403F">
        <w:rPr>
          <w:rFonts w:ascii="Times New Roman" w:hAnsi="Times New Roman" w:cs="Times New Roman"/>
          <w:sz w:val="28"/>
          <w:szCs w:val="28"/>
        </w:rPr>
        <w:t>ктов с бактериальными опасностями</w:t>
      </w:r>
      <w:r w:rsidRPr="00C9403F">
        <w:rPr>
          <w:rFonts w:ascii="Times New Roman" w:hAnsi="Times New Roman" w:cs="Times New Roman"/>
          <w:sz w:val="28"/>
          <w:szCs w:val="28"/>
        </w:rPr>
        <w:t>.</w:t>
      </w:r>
    </w:p>
    <w:p w:rsidR="00A60219" w:rsidRPr="00C9403F" w:rsidRDefault="003C2E70" w:rsidP="00BB561F">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 xml:space="preserve">Вирусы </w:t>
      </w:r>
      <w:r w:rsidR="00A60219" w:rsidRPr="00C9403F">
        <w:rPr>
          <w:rFonts w:ascii="Times New Roman" w:hAnsi="Times New Roman" w:cs="Times New Roman"/>
          <w:sz w:val="28"/>
          <w:szCs w:val="28"/>
        </w:rPr>
        <w:t>состоят из двух или трех частей: спиральная молекула</w:t>
      </w:r>
      <w:r w:rsidRPr="00C9403F">
        <w:rPr>
          <w:rFonts w:ascii="Times New Roman" w:hAnsi="Times New Roman" w:cs="Times New Roman"/>
          <w:sz w:val="28"/>
          <w:szCs w:val="28"/>
        </w:rPr>
        <w:t>,</w:t>
      </w:r>
      <w:r w:rsidR="00A60219" w:rsidRPr="00C9403F">
        <w:rPr>
          <w:rFonts w:ascii="Times New Roman" w:hAnsi="Times New Roman" w:cs="Times New Roman"/>
          <w:sz w:val="28"/>
          <w:szCs w:val="28"/>
        </w:rPr>
        <w:t xml:space="preserve"> белк</w:t>
      </w:r>
      <w:r w:rsidRPr="00C9403F">
        <w:rPr>
          <w:rFonts w:ascii="Times New Roman" w:hAnsi="Times New Roman" w:cs="Times New Roman"/>
          <w:sz w:val="28"/>
          <w:szCs w:val="28"/>
        </w:rPr>
        <w:t>овая оболочка, а иногда вирусная оболочка</w:t>
      </w:r>
      <w:r w:rsidR="00A60219" w:rsidRPr="00C9403F">
        <w:rPr>
          <w:rFonts w:ascii="Times New Roman" w:hAnsi="Times New Roman" w:cs="Times New Roman"/>
          <w:sz w:val="28"/>
          <w:szCs w:val="28"/>
        </w:rPr>
        <w:t>. Все вирусы имеют гены, построенные либо из дезоксирибонуклеиновой кислоты (ДНК) или рибонуклеиновой кислоты (РНК) -</w:t>
      </w:r>
      <w:r w:rsidRPr="00C9403F">
        <w:rPr>
          <w:rFonts w:ascii="Times New Roman" w:hAnsi="Times New Roman" w:cs="Times New Roman"/>
          <w:sz w:val="28"/>
          <w:szCs w:val="28"/>
        </w:rPr>
        <w:t xml:space="preserve"> </w:t>
      </w:r>
      <w:r w:rsidR="00A60219" w:rsidRPr="00C9403F">
        <w:rPr>
          <w:rFonts w:ascii="Times New Roman" w:hAnsi="Times New Roman" w:cs="Times New Roman"/>
          <w:sz w:val="28"/>
          <w:szCs w:val="28"/>
        </w:rPr>
        <w:t>дли</w:t>
      </w:r>
      <w:r w:rsidRPr="00C9403F">
        <w:rPr>
          <w:rFonts w:ascii="Times New Roman" w:hAnsi="Times New Roman" w:cs="Times New Roman"/>
          <w:sz w:val="28"/>
          <w:szCs w:val="28"/>
        </w:rPr>
        <w:t>нные</w:t>
      </w:r>
      <w:r w:rsidR="00A60219" w:rsidRPr="00C9403F">
        <w:rPr>
          <w:rFonts w:ascii="Times New Roman" w:hAnsi="Times New Roman" w:cs="Times New Roman"/>
          <w:sz w:val="28"/>
          <w:szCs w:val="28"/>
        </w:rPr>
        <w:t xml:space="preserve"> спиральные молекулы, которые несут генетическую информацию. Все вирусы имеют белковую оболочку, которая защищает эти гены</w:t>
      </w:r>
      <w:r w:rsidR="00302D06" w:rsidRPr="00C9403F">
        <w:rPr>
          <w:rFonts w:ascii="Times New Roman" w:hAnsi="Times New Roman" w:cs="Times New Roman"/>
          <w:sz w:val="28"/>
          <w:szCs w:val="28"/>
        </w:rPr>
        <w:t>, а некоторые из них завернуты в вирусной оболочке жира.</w:t>
      </w:r>
    </w:p>
    <w:p w:rsidR="00A60219" w:rsidRPr="00C9403F" w:rsidRDefault="00A60219" w:rsidP="00BB561F">
      <w:pPr>
        <w:spacing w:after="0" w:line="240" w:lineRule="auto"/>
        <w:ind w:firstLine="567"/>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Вирусы</w:t>
      </w:r>
      <w:r w:rsidR="00302D06" w:rsidRPr="00C9403F">
        <w:rPr>
          <w:rFonts w:ascii="Times New Roman" w:hAnsi="Times New Roman" w:cs="Times New Roman"/>
          <w:sz w:val="28"/>
          <w:szCs w:val="28"/>
        </w:rPr>
        <w:t xml:space="preserve"> чаще всего участвуют в инфекциях</w:t>
      </w:r>
      <w:r w:rsidRPr="00C9403F">
        <w:rPr>
          <w:rFonts w:ascii="Times New Roman" w:hAnsi="Times New Roman" w:cs="Times New Roman"/>
          <w:sz w:val="28"/>
          <w:szCs w:val="28"/>
        </w:rPr>
        <w:t xml:space="preserve"> пищевого происхождения </w:t>
      </w:r>
      <w:r w:rsidR="00302D06" w:rsidRPr="00C9403F">
        <w:rPr>
          <w:rFonts w:ascii="Times New Roman" w:hAnsi="Times New Roman" w:cs="Times New Roman"/>
          <w:sz w:val="28"/>
          <w:szCs w:val="28"/>
        </w:rPr>
        <w:t>это</w:t>
      </w:r>
      <w:r w:rsidRPr="00C9403F">
        <w:rPr>
          <w:rFonts w:ascii="Times New Roman" w:hAnsi="Times New Roman" w:cs="Times New Roman"/>
          <w:sz w:val="28"/>
          <w:szCs w:val="28"/>
        </w:rPr>
        <w:t xml:space="preserve"> Norovirus (</w:t>
      </w:r>
      <w:r w:rsidR="00302D06" w:rsidRPr="00C9403F">
        <w:rPr>
          <w:rFonts w:ascii="Times New Roman" w:eastAsia="Times New Roman" w:hAnsi="Times New Roman" w:cs="Times New Roman"/>
          <w:sz w:val="28"/>
          <w:szCs w:val="28"/>
          <w:lang w:val="en-US" w:eastAsia="ru-RU"/>
        </w:rPr>
        <w:t>NoV</w:t>
      </w:r>
      <w:r w:rsidRPr="00C9403F">
        <w:rPr>
          <w:rFonts w:ascii="Times New Roman" w:hAnsi="Times New Roman" w:cs="Times New Roman"/>
          <w:sz w:val="28"/>
          <w:szCs w:val="28"/>
        </w:rPr>
        <w:t>) и вирус гепатита А (</w:t>
      </w:r>
      <w:r w:rsidR="00302D06" w:rsidRPr="00C9403F">
        <w:rPr>
          <w:rFonts w:ascii="Times New Roman" w:eastAsia="Times New Roman" w:hAnsi="Times New Roman" w:cs="Times New Roman"/>
          <w:sz w:val="28"/>
          <w:szCs w:val="28"/>
          <w:lang w:val="en-US" w:eastAsia="ru-RU"/>
        </w:rPr>
        <w:t>HAV</w:t>
      </w:r>
      <w:r w:rsidRPr="00C9403F">
        <w:rPr>
          <w:rFonts w:ascii="Times New Roman" w:hAnsi="Times New Roman" w:cs="Times New Roman"/>
          <w:sz w:val="28"/>
          <w:szCs w:val="28"/>
        </w:rPr>
        <w:t xml:space="preserve">), но другие вирусы, такие как ротавирус человека (HRV), вирус гепатита Е (HEV), астровирусы, вирус </w:t>
      </w:r>
      <w:r w:rsidR="00302D06" w:rsidRPr="00C9403F">
        <w:rPr>
          <w:rFonts w:ascii="Times New Roman" w:eastAsia="Times New Roman" w:hAnsi="Times New Roman" w:cs="Times New Roman"/>
          <w:sz w:val="28"/>
          <w:szCs w:val="28"/>
          <w:lang w:val="en-US" w:eastAsia="ru-RU"/>
        </w:rPr>
        <w:t>Aichi</w:t>
      </w:r>
      <w:r w:rsidRPr="00C9403F">
        <w:rPr>
          <w:rFonts w:ascii="Times New Roman" w:hAnsi="Times New Roman" w:cs="Times New Roman"/>
          <w:sz w:val="28"/>
          <w:szCs w:val="28"/>
        </w:rPr>
        <w:t>, Sapovirus, энтеровирус, коронавирусы, Парвовирус и аденовирус также могут передаваться через пищу и может быть еще больше</w:t>
      </w:r>
      <w:r w:rsidR="00302D06" w:rsidRPr="00C9403F">
        <w:rPr>
          <w:rFonts w:ascii="Times New Roman" w:hAnsi="Times New Roman" w:cs="Times New Roman"/>
          <w:sz w:val="28"/>
          <w:szCs w:val="28"/>
        </w:rPr>
        <w:t xml:space="preserve"> существует вирусов</w:t>
      </w:r>
      <w:r w:rsidRPr="00C9403F">
        <w:rPr>
          <w:rFonts w:ascii="Times New Roman" w:hAnsi="Times New Roman" w:cs="Times New Roman"/>
          <w:sz w:val="28"/>
          <w:szCs w:val="28"/>
        </w:rPr>
        <w:t>.</w:t>
      </w:r>
      <w:r w:rsidR="00302D06" w:rsidRPr="00C9403F">
        <w:rPr>
          <w:rFonts w:ascii="Times New Roman" w:hAnsi="Times New Roman" w:cs="Times New Roman"/>
          <w:sz w:val="28"/>
          <w:szCs w:val="28"/>
        </w:rPr>
        <w:t xml:space="preserve">  </w:t>
      </w:r>
    </w:p>
    <w:p w:rsidR="00BB561F" w:rsidRPr="00C9403F" w:rsidRDefault="00302D06" w:rsidP="00BB561F">
      <w:pPr>
        <w:spacing w:after="0" w:line="240" w:lineRule="auto"/>
        <w:ind w:firstLine="567"/>
        <w:jc w:val="both"/>
        <w:rPr>
          <w:rFonts w:ascii="Times New Roman" w:hAnsi="Times New Roman" w:cs="Times New Roman"/>
          <w:sz w:val="28"/>
          <w:szCs w:val="28"/>
        </w:rPr>
      </w:pPr>
      <w:r w:rsidRPr="00C9403F">
        <w:rPr>
          <w:rStyle w:val="notranslate"/>
          <w:rFonts w:ascii="Times New Roman" w:hAnsi="Times New Roman" w:cs="Times New Roman"/>
          <w:sz w:val="28"/>
          <w:szCs w:val="28"/>
        </w:rPr>
        <w:lastRenderedPageBreak/>
        <w:t>Самые распространенные типы вирусов</w:t>
      </w:r>
      <w:r w:rsidR="00BB561F" w:rsidRPr="00C9403F">
        <w:rPr>
          <w:rStyle w:val="notranslate"/>
          <w:rFonts w:ascii="Times New Roman" w:hAnsi="Times New Roman" w:cs="Times New Roman"/>
          <w:sz w:val="28"/>
          <w:szCs w:val="28"/>
        </w:rPr>
        <w:t xml:space="preserve"> пищевого происхождения:</w:t>
      </w:r>
      <w:r w:rsidRPr="00C9403F">
        <w:rPr>
          <w:rFonts w:ascii="Times New Roman" w:hAnsi="Times New Roman" w:cs="Times New Roman"/>
          <w:sz w:val="28"/>
          <w:szCs w:val="28"/>
        </w:rPr>
        <w:t xml:space="preserve"> </w:t>
      </w:r>
      <w:r w:rsidRPr="00C9403F">
        <w:rPr>
          <w:rFonts w:ascii="Times New Roman" w:hAnsi="Times New Roman" w:cs="Times New Roman"/>
          <w:sz w:val="28"/>
          <w:szCs w:val="28"/>
        </w:rPr>
        <w:br/>
      </w:r>
      <w:r w:rsidR="00BB561F" w:rsidRPr="00C9403F">
        <w:rPr>
          <w:rStyle w:val="notranslate"/>
          <w:rFonts w:ascii="Times New Roman" w:hAnsi="Times New Roman" w:cs="Times New Roman"/>
          <w:sz w:val="28"/>
          <w:szCs w:val="28"/>
        </w:rPr>
        <w:t>1) Норовирус (NVLs) или маленькие круглые структурированные вирусы (SRSVs)), которые вызывают гастроэнтерит;</w:t>
      </w:r>
      <w:r w:rsidRPr="00C9403F">
        <w:rPr>
          <w:rFonts w:ascii="Times New Roman" w:hAnsi="Times New Roman" w:cs="Times New Roman"/>
          <w:sz w:val="28"/>
          <w:szCs w:val="28"/>
        </w:rPr>
        <w:t xml:space="preserve"> </w:t>
      </w:r>
      <w:r w:rsidR="00487595" w:rsidRPr="00C9403F">
        <w:rPr>
          <w:rStyle w:val="notranslate"/>
          <w:rFonts w:ascii="Times New Roman" w:hAnsi="Times New Roman" w:cs="Times New Roman"/>
          <w:sz w:val="28"/>
          <w:szCs w:val="28"/>
        </w:rPr>
        <w:t>2) в</w:t>
      </w:r>
      <w:r w:rsidR="00BB561F" w:rsidRPr="00C9403F">
        <w:rPr>
          <w:rStyle w:val="notranslate"/>
          <w:rFonts w:ascii="Times New Roman" w:hAnsi="Times New Roman" w:cs="Times New Roman"/>
          <w:sz w:val="28"/>
          <w:szCs w:val="28"/>
        </w:rPr>
        <w:t>ирус гепатита А, который вызывает гепатит.</w:t>
      </w:r>
    </w:p>
    <w:p w:rsidR="00BB561F" w:rsidRPr="00C9403F" w:rsidRDefault="00302D06" w:rsidP="00BB561F">
      <w:pPr>
        <w:spacing w:after="0" w:line="240" w:lineRule="auto"/>
        <w:ind w:firstLine="567"/>
        <w:jc w:val="both"/>
        <w:rPr>
          <w:rFonts w:ascii="Times New Roman" w:eastAsia="Times New Roman" w:hAnsi="Times New Roman" w:cs="Times New Roman"/>
          <w:sz w:val="28"/>
          <w:szCs w:val="28"/>
          <w:lang w:eastAsia="ru-RU"/>
        </w:rPr>
      </w:pPr>
      <w:r w:rsidRPr="00C9403F">
        <w:rPr>
          <w:rStyle w:val="notranslate"/>
          <w:rFonts w:ascii="Times New Roman" w:hAnsi="Times New Roman" w:cs="Times New Roman"/>
          <w:sz w:val="28"/>
          <w:szCs w:val="28"/>
        </w:rPr>
        <w:t>Норовирус</w:t>
      </w:r>
      <w:r w:rsidR="00487595" w:rsidRPr="00C9403F">
        <w:rPr>
          <w:rStyle w:val="notranslate"/>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 xml:space="preserve">Болезнь вызвана норовирусом, как правило, </w:t>
      </w:r>
      <w:r w:rsidR="00487595" w:rsidRPr="00C9403F">
        <w:rPr>
          <w:rStyle w:val="notranslate"/>
          <w:rFonts w:ascii="Times New Roman" w:hAnsi="Times New Roman" w:cs="Times New Roman"/>
          <w:sz w:val="28"/>
          <w:szCs w:val="28"/>
        </w:rPr>
        <w:t xml:space="preserve">в начале </w:t>
      </w:r>
      <w:r w:rsidR="00BB561F" w:rsidRPr="00C9403F">
        <w:rPr>
          <w:rStyle w:val="notranslate"/>
          <w:rFonts w:ascii="Times New Roman" w:hAnsi="Times New Roman" w:cs="Times New Roman"/>
          <w:sz w:val="28"/>
          <w:szCs w:val="28"/>
        </w:rPr>
        <w:t xml:space="preserve">характеризуется </w:t>
      </w:r>
      <w:r w:rsidR="00487595" w:rsidRPr="00C9403F">
        <w:rPr>
          <w:rStyle w:val="notranslate"/>
          <w:rFonts w:ascii="Times New Roman" w:hAnsi="Times New Roman" w:cs="Times New Roman"/>
          <w:sz w:val="28"/>
          <w:szCs w:val="28"/>
        </w:rPr>
        <w:t xml:space="preserve">внезапная </w:t>
      </w:r>
      <w:r w:rsidR="00BB561F" w:rsidRPr="00C9403F">
        <w:rPr>
          <w:rStyle w:val="notranslate"/>
          <w:rFonts w:ascii="Times New Roman" w:hAnsi="Times New Roman" w:cs="Times New Roman"/>
          <w:sz w:val="28"/>
          <w:szCs w:val="28"/>
        </w:rPr>
        <w:t>рвота, диарея и боли в животе.</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 xml:space="preserve">Рвота </w:t>
      </w:r>
      <w:r w:rsidR="00487595" w:rsidRPr="00C9403F">
        <w:rPr>
          <w:rStyle w:val="notranslate"/>
          <w:rFonts w:ascii="Times New Roman" w:hAnsi="Times New Roman" w:cs="Times New Roman"/>
          <w:sz w:val="28"/>
          <w:szCs w:val="28"/>
        </w:rPr>
        <w:t xml:space="preserve">и диарея </w:t>
      </w:r>
      <w:r w:rsidR="00BB561F" w:rsidRPr="00C9403F">
        <w:rPr>
          <w:rStyle w:val="notranslate"/>
          <w:rFonts w:ascii="Times New Roman" w:hAnsi="Times New Roman" w:cs="Times New Roman"/>
          <w:sz w:val="28"/>
          <w:szCs w:val="28"/>
        </w:rPr>
        <w:t>часто происход</w:t>
      </w:r>
      <w:r w:rsidR="00487595" w:rsidRPr="00C9403F">
        <w:rPr>
          <w:rStyle w:val="notranslate"/>
          <w:rFonts w:ascii="Times New Roman" w:hAnsi="Times New Roman" w:cs="Times New Roman"/>
          <w:sz w:val="28"/>
          <w:szCs w:val="28"/>
        </w:rPr>
        <w:t>я</w:t>
      </w:r>
      <w:r w:rsidR="00BB561F" w:rsidRPr="00C9403F">
        <w:rPr>
          <w:rStyle w:val="notranslate"/>
          <w:rFonts w:ascii="Times New Roman" w:hAnsi="Times New Roman" w:cs="Times New Roman"/>
          <w:sz w:val="28"/>
          <w:szCs w:val="28"/>
        </w:rPr>
        <w:t>т без предупреждения и неконтролируем</w:t>
      </w:r>
      <w:r w:rsidR="00487595" w:rsidRPr="00C9403F">
        <w:rPr>
          <w:rStyle w:val="notranslate"/>
          <w:rFonts w:ascii="Times New Roman" w:hAnsi="Times New Roman" w:cs="Times New Roman"/>
          <w:sz w:val="28"/>
          <w:szCs w:val="28"/>
        </w:rPr>
        <w:t>ы</w:t>
      </w:r>
      <w:r w:rsidR="00BB561F" w:rsidRPr="00C9403F">
        <w:rPr>
          <w:rStyle w:val="notranslate"/>
          <w:rFonts w:ascii="Times New Roman" w:hAnsi="Times New Roman" w:cs="Times New Roman"/>
          <w:sz w:val="28"/>
          <w:szCs w:val="28"/>
        </w:rPr>
        <w:t>.</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Инкубационный период, как п</w:t>
      </w:r>
      <w:r w:rsidR="00487595" w:rsidRPr="00C9403F">
        <w:rPr>
          <w:rStyle w:val="notranslate"/>
          <w:rFonts w:ascii="Times New Roman" w:hAnsi="Times New Roman" w:cs="Times New Roman"/>
          <w:sz w:val="28"/>
          <w:szCs w:val="28"/>
        </w:rPr>
        <w:t>равило, 24 - 36 часов после еды, но может быть от 15 до</w:t>
      </w:r>
      <w:r w:rsidR="00BB561F" w:rsidRPr="00C9403F">
        <w:rPr>
          <w:rStyle w:val="notranslate"/>
          <w:rFonts w:ascii="Times New Roman" w:hAnsi="Times New Roman" w:cs="Times New Roman"/>
          <w:sz w:val="28"/>
          <w:szCs w:val="28"/>
        </w:rPr>
        <w:t xml:space="preserve"> 72 часов, в зависимости от количества </w:t>
      </w:r>
      <w:r w:rsidR="00487595" w:rsidRPr="00C9403F">
        <w:rPr>
          <w:rStyle w:val="notranslate"/>
          <w:rFonts w:ascii="Times New Roman" w:hAnsi="Times New Roman" w:cs="Times New Roman"/>
          <w:sz w:val="28"/>
          <w:szCs w:val="28"/>
        </w:rPr>
        <w:t xml:space="preserve">потребляемых </w:t>
      </w:r>
      <w:r w:rsidR="00BB561F" w:rsidRPr="00C9403F">
        <w:rPr>
          <w:rStyle w:val="notranslate"/>
          <w:rFonts w:ascii="Times New Roman" w:hAnsi="Times New Roman" w:cs="Times New Roman"/>
          <w:sz w:val="28"/>
          <w:szCs w:val="28"/>
        </w:rPr>
        <w:t>вирусных частиц.</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Продолжительность симптомов варьирует</w:t>
      </w:r>
      <w:r w:rsidR="00487595" w:rsidRPr="00C9403F">
        <w:rPr>
          <w:rStyle w:val="notranslate"/>
          <w:rFonts w:ascii="Times New Roman" w:hAnsi="Times New Roman" w:cs="Times New Roman"/>
          <w:sz w:val="28"/>
          <w:szCs w:val="28"/>
        </w:rPr>
        <w:t>ся от 12 до</w:t>
      </w:r>
      <w:r w:rsidR="00BB561F" w:rsidRPr="00C9403F">
        <w:rPr>
          <w:rStyle w:val="notranslate"/>
          <w:rFonts w:ascii="Times New Roman" w:hAnsi="Times New Roman" w:cs="Times New Roman"/>
          <w:sz w:val="28"/>
          <w:szCs w:val="28"/>
        </w:rPr>
        <w:t xml:space="preserve"> 72 часов, но после первого неконтролируемого возникновения, симптомы могут быть относительно мягким</w:t>
      </w:r>
      <w:r w:rsidR="00487595" w:rsidRPr="00C9403F">
        <w:rPr>
          <w:rStyle w:val="notranslate"/>
          <w:rFonts w:ascii="Times New Roman" w:hAnsi="Times New Roman" w:cs="Times New Roman"/>
          <w:sz w:val="28"/>
          <w:szCs w:val="28"/>
        </w:rPr>
        <w:t>и</w:t>
      </w:r>
      <w:r w:rsidR="00BB561F" w:rsidRPr="00C9403F">
        <w:rPr>
          <w:rStyle w:val="notranslate"/>
          <w:rFonts w:ascii="Times New Roman" w:hAnsi="Times New Roman" w:cs="Times New Roman"/>
          <w:sz w:val="28"/>
          <w:szCs w:val="28"/>
        </w:rPr>
        <w:t>.</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 xml:space="preserve">Несмотря на </w:t>
      </w:r>
      <w:r w:rsidR="00487595" w:rsidRPr="00C9403F">
        <w:rPr>
          <w:rStyle w:val="notranslate"/>
          <w:rFonts w:ascii="Times New Roman" w:hAnsi="Times New Roman" w:cs="Times New Roman"/>
          <w:sz w:val="28"/>
          <w:szCs w:val="28"/>
        </w:rPr>
        <w:t>это, больные</w:t>
      </w:r>
      <w:r w:rsidR="00BB561F" w:rsidRPr="00C9403F">
        <w:rPr>
          <w:rStyle w:val="notranslate"/>
          <w:rFonts w:ascii="Times New Roman" w:hAnsi="Times New Roman" w:cs="Times New Roman"/>
          <w:sz w:val="28"/>
          <w:szCs w:val="28"/>
        </w:rPr>
        <w:t xml:space="preserve"> могут чувствовать </w:t>
      </w:r>
      <w:r w:rsidR="00487595" w:rsidRPr="00C9403F">
        <w:rPr>
          <w:rStyle w:val="notranslate"/>
          <w:rFonts w:ascii="Times New Roman" w:hAnsi="Times New Roman" w:cs="Times New Roman"/>
          <w:sz w:val="28"/>
          <w:szCs w:val="28"/>
        </w:rPr>
        <w:t>себя</w:t>
      </w:r>
      <w:r w:rsidR="00BB561F" w:rsidRPr="00C9403F">
        <w:rPr>
          <w:rStyle w:val="notranslate"/>
          <w:rFonts w:ascii="Times New Roman" w:hAnsi="Times New Roman" w:cs="Times New Roman"/>
          <w:sz w:val="28"/>
          <w:szCs w:val="28"/>
        </w:rPr>
        <w:t xml:space="preserve"> </w:t>
      </w:r>
      <w:r w:rsidR="00487595" w:rsidRPr="00C9403F">
        <w:rPr>
          <w:rStyle w:val="notranslate"/>
          <w:rFonts w:ascii="Times New Roman" w:hAnsi="Times New Roman" w:cs="Times New Roman"/>
          <w:sz w:val="28"/>
          <w:szCs w:val="28"/>
        </w:rPr>
        <w:t>истощенными</w:t>
      </w:r>
      <w:r w:rsidR="00BB561F" w:rsidRPr="00C9403F">
        <w:rPr>
          <w:rStyle w:val="notranslate"/>
          <w:rFonts w:ascii="Times New Roman" w:hAnsi="Times New Roman" w:cs="Times New Roman"/>
          <w:sz w:val="28"/>
          <w:szCs w:val="28"/>
        </w:rPr>
        <w:t xml:space="preserve"> в течение 2-3 недель.</w:t>
      </w:r>
      <w:r w:rsidR="00487595" w:rsidRPr="00C9403F">
        <w:rPr>
          <w:rFonts w:ascii="Times New Roman" w:hAnsi="Times New Roman" w:cs="Times New Roman"/>
          <w:sz w:val="28"/>
          <w:szCs w:val="28"/>
        </w:rPr>
        <w:t xml:space="preserve"> Вирусные частицы в малых количествах способны в</w:t>
      </w:r>
      <w:r w:rsidR="00BB561F" w:rsidRPr="00C9403F">
        <w:rPr>
          <w:rStyle w:val="notranslate"/>
          <w:rFonts w:ascii="Times New Roman" w:hAnsi="Times New Roman" w:cs="Times New Roman"/>
          <w:sz w:val="28"/>
          <w:szCs w:val="28"/>
        </w:rPr>
        <w:t xml:space="preserve">ызвать болезнь, так что скорость </w:t>
      </w:r>
      <w:r w:rsidR="00487595" w:rsidRPr="00C9403F">
        <w:rPr>
          <w:rStyle w:val="notranslate"/>
          <w:rFonts w:ascii="Times New Roman" w:hAnsi="Times New Roman" w:cs="Times New Roman"/>
          <w:sz w:val="28"/>
          <w:szCs w:val="28"/>
        </w:rPr>
        <w:t>действия</w:t>
      </w:r>
      <w:r w:rsidR="00BB561F" w:rsidRPr="00C9403F">
        <w:rPr>
          <w:rStyle w:val="notranslate"/>
          <w:rFonts w:ascii="Times New Roman" w:hAnsi="Times New Roman" w:cs="Times New Roman"/>
          <w:sz w:val="28"/>
          <w:szCs w:val="28"/>
        </w:rPr>
        <w:t xml:space="preserve"> в очаге может быть очень </w:t>
      </w:r>
      <w:r w:rsidR="00487595" w:rsidRPr="00C9403F">
        <w:rPr>
          <w:rStyle w:val="notranslate"/>
          <w:rFonts w:ascii="Times New Roman" w:hAnsi="Times New Roman" w:cs="Times New Roman"/>
          <w:sz w:val="28"/>
          <w:szCs w:val="28"/>
        </w:rPr>
        <w:t>высокой</w:t>
      </w:r>
      <w:r w:rsidR="00BB561F" w:rsidRPr="00C9403F">
        <w:rPr>
          <w:rStyle w:val="notranslate"/>
          <w:rFonts w:ascii="Times New Roman" w:hAnsi="Times New Roman" w:cs="Times New Roman"/>
          <w:sz w:val="28"/>
          <w:szCs w:val="28"/>
        </w:rPr>
        <w:t>.</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 xml:space="preserve">Поскольку </w:t>
      </w:r>
      <w:r w:rsidR="00487595" w:rsidRPr="00C9403F">
        <w:rPr>
          <w:rStyle w:val="notranslate"/>
          <w:rFonts w:ascii="Times New Roman" w:hAnsi="Times New Roman" w:cs="Times New Roman"/>
          <w:sz w:val="28"/>
          <w:szCs w:val="28"/>
        </w:rPr>
        <w:t xml:space="preserve">во время болезни большое количество вирусов размножаются в кишечнике </w:t>
      </w:r>
      <w:r w:rsidR="00BB561F" w:rsidRPr="00C9403F">
        <w:rPr>
          <w:rStyle w:val="notranslate"/>
          <w:rFonts w:ascii="Times New Roman" w:hAnsi="Times New Roman" w:cs="Times New Roman"/>
          <w:sz w:val="28"/>
          <w:szCs w:val="28"/>
        </w:rPr>
        <w:t>(часто более 10 миллионов на грамм фекалий или рвоты).</w:t>
      </w:r>
      <w:r w:rsidR="00BB561F" w:rsidRPr="00C9403F">
        <w:rPr>
          <w:rFonts w:ascii="Times New Roman" w:hAnsi="Times New Roman" w:cs="Times New Roman"/>
          <w:sz w:val="28"/>
          <w:szCs w:val="28"/>
        </w:rPr>
        <w:t xml:space="preserve"> </w:t>
      </w:r>
      <w:r w:rsidR="00BB561F" w:rsidRPr="00C9403F">
        <w:rPr>
          <w:rStyle w:val="notranslate"/>
          <w:rFonts w:ascii="Times New Roman" w:hAnsi="Times New Roman" w:cs="Times New Roman"/>
          <w:sz w:val="28"/>
          <w:szCs w:val="28"/>
        </w:rPr>
        <w:t>В результате неконтролируемого характера с</w:t>
      </w:r>
      <w:r w:rsidR="009B2420" w:rsidRPr="00C9403F">
        <w:rPr>
          <w:rStyle w:val="notranslate"/>
          <w:rFonts w:ascii="Times New Roman" w:hAnsi="Times New Roman" w:cs="Times New Roman"/>
          <w:sz w:val="28"/>
          <w:szCs w:val="28"/>
        </w:rPr>
        <w:t>имптомов</w:t>
      </w:r>
      <w:r w:rsidR="00487595" w:rsidRPr="00C9403F">
        <w:rPr>
          <w:rStyle w:val="notranslate"/>
          <w:rFonts w:ascii="Times New Roman" w:hAnsi="Times New Roman" w:cs="Times New Roman"/>
          <w:sz w:val="28"/>
          <w:szCs w:val="28"/>
        </w:rPr>
        <w:t xml:space="preserve"> пища может легко</w:t>
      </w:r>
      <w:r w:rsidR="00BB561F" w:rsidRPr="00C9403F">
        <w:rPr>
          <w:rStyle w:val="notranslate"/>
          <w:rFonts w:ascii="Times New Roman" w:hAnsi="Times New Roman" w:cs="Times New Roman"/>
          <w:sz w:val="28"/>
          <w:szCs w:val="28"/>
        </w:rPr>
        <w:t xml:space="preserve"> загрязн</w:t>
      </w:r>
      <w:r w:rsidR="00487595" w:rsidRPr="00C9403F">
        <w:rPr>
          <w:rStyle w:val="notranslate"/>
          <w:rFonts w:ascii="Times New Roman" w:hAnsi="Times New Roman" w:cs="Times New Roman"/>
          <w:sz w:val="28"/>
          <w:szCs w:val="28"/>
        </w:rPr>
        <w:t>ять</w:t>
      </w:r>
      <w:r w:rsidR="009B2420" w:rsidRPr="00C9403F">
        <w:rPr>
          <w:rStyle w:val="notranslate"/>
          <w:rFonts w:ascii="Times New Roman" w:hAnsi="Times New Roman" w:cs="Times New Roman"/>
          <w:sz w:val="28"/>
          <w:szCs w:val="28"/>
        </w:rPr>
        <w:t>ся</w:t>
      </w:r>
      <w:r w:rsidR="00487595" w:rsidRPr="00C9403F">
        <w:rPr>
          <w:rStyle w:val="notranslate"/>
          <w:rFonts w:ascii="Times New Roman" w:hAnsi="Times New Roman" w:cs="Times New Roman"/>
          <w:sz w:val="28"/>
          <w:szCs w:val="28"/>
        </w:rPr>
        <w:t xml:space="preserve"> </w:t>
      </w:r>
      <w:r w:rsidR="009B2420" w:rsidRPr="00C9403F">
        <w:rPr>
          <w:rStyle w:val="notranslate"/>
          <w:rFonts w:ascii="Times New Roman" w:hAnsi="Times New Roman" w:cs="Times New Roman"/>
          <w:sz w:val="28"/>
          <w:szCs w:val="28"/>
        </w:rPr>
        <w:t>и вторичное распространение</w:t>
      </w:r>
      <w:r w:rsidR="00BB561F" w:rsidRPr="00C9403F">
        <w:rPr>
          <w:rStyle w:val="notranslate"/>
          <w:rFonts w:ascii="Times New Roman" w:hAnsi="Times New Roman" w:cs="Times New Roman"/>
          <w:sz w:val="28"/>
          <w:szCs w:val="28"/>
        </w:rPr>
        <w:t xml:space="preserve"> от человека к человеку является обычным явлением.</w:t>
      </w:r>
    </w:p>
    <w:p w:rsidR="00BB561F" w:rsidRPr="00C9403F" w:rsidRDefault="00BB561F" w:rsidP="00BB561F">
      <w:pPr>
        <w:spacing w:after="0" w:line="240" w:lineRule="auto"/>
        <w:ind w:firstLine="567"/>
        <w:jc w:val="both"/>
        <w:rPr>
          <w:rFonts w:ascii="Times New Roman" w:hAnsi="Times New Roman" w:cs="Times New Roman"/>
          <w:sz w:val="28"/>
          <w:szCs w:val="28"/>
        </w:rPr>
      </w:pPr>
      <w:r w:rsidRPr="00C9403F">
        <w:rPr>
          <w:rStyle w:val="notranslate"/>
          <w:rFonts w:ascii="Times New Roman" w:hAnsi="Times New Roman" w:cs="Times New Roman"/>
          <w:sz w:val="28"/>
          <w:szCs w:val="28"/>
        </w:rPr>
        <w:t>Гепатит А.</w:t>
      </w:r>
      <w:r w:rsidRPr="00C9403F">
        <w:rPr>
          <w:rFonts w:ascii="Times New Roman" w:hAnsi="Times New Roman" w:cs="Times New Roman"/>
          <w:sz w:val="28"/>
          <w:szCs w:val="28"/>
        </w:rPr>
        <w:t xml:space="preserve"> </w:t>
      </w:r>
      <w:r w:rsidRPr="00C9403F">
        <w:rPr>
          <w:rStyle w:val="notranslate"/>
          <w:rFonts w:ascii="Times New Roman" w:hAnsi="Times New Roman" w:cs="Times New Roman"/>
          <w:sz w:val="28"/>
          <w:szCs w:val="28"/>
        </w:rPr>
        <w:t>Вирусный гепатит имеет дл</w:t>
      </w:r>
      <w:r w:rsidR="009B2420" w:rsidRPr="00C9403F">
        <w:rPr>
          <w:rStyle w:val="notranslate"/>
          <w:rFonts w:ascii="Times New Roman" w:hAnsi="Times New Roman" w:cs="Times New Roman"/>
          <w:sz w:val="28"/>
          <w:szCs w:val="28"/>
        </w:rPr>
        <w:t>ительный инкубационный период от 3 до</w:t>
      </w:r>
      <w:r w:rsidRPr="00C9403F">
        <w:rPr>
          <w:rStyle w:val="notranslate"/>
          <w:rFonts w:ascii="Times New Roman" w:hAnsi="Times New Roman" w:cs="Times New Roman"/>
          <w:sz w:val="28"/>
          <w:szCs w:val="28"/>
        </w:rPr>
        <w:t xml:space="preserve"> 6 недель, симптом</w:t>
      </w:r>
      <w:r w:rsidR="009B2420" w:rsidRPr="00C9403F">
        <w:rPr>
          <w:rStyle w:val="notranslate"/>
          <w:rFonts w:ascii="Times New Roman" w:hAnsi="Times New Roman" w:cs="Times New Roman"/>
          <w:sz w:val="28"/>
          <w:szCs w:val="28"/>
        </w:rPr>
        <w:t>ы</w:t>
      </w:r>
      <w:r w:rsidRPr="00C9403F">
        <w:rPr>
          <w:rStyle w:val="notranslate"/>
          <w:rFonts w:ascii="Times New Roman" w:hAnsi="Times New Roman" w:cs="Times New Roman"/>
          <w:sz w:val="28"/>
          <w:szCs w:val="28"/>
        </w:rPr>
        <w:t xml:space="preserve"> развива</w:t>
      </w:r>
      <w:r w:rsidR="009B2420" w:rsidRPr="00C9403F">
        <w:rPr>
          <w:rStyle w:val="notranslate"/>
          <w:rFonts w:ascii="Times New Roman" w:hAnsi="Times New Roman" w:cs="Times New Roman"/>
          <w:sz w:val="28"/>
          <w:szCs w:val="28"/>
        </w:rPr>
        <w:t>ю</w:t>
      </w:r>
      <w:r w:rsidRPr="00C9403F">
        <w:rPr>
          <w:rStyle w:val="notranslate"/>
          <w:rFonts w:ascii="Times New Roman" w:hAnsi="Times New Roman" w:cs="Times New Roman"/>
          <w:sz w:val="28"/>
          <w:szCs w:val="28"/>
        </w:rPr>
        <w:t>тся постепенно.</w:t>
      </w:r>
      <w:r w:rsidRPr="00C9403F">
        <w:rPr>
          <w:rFonts w:ascii="Times New Roman" w:hAnsi="Times New Roman" w:cs="Times New Roman"/>
          <w:sz w:val="28"/>
          <w:szCs w:val="28"/>
        </w:rPr>
        <w:t xml:space="preserve"> </w:t>
      </w:r>
      <w:r w:rsidRPr="00C9403F">
        <w:rPr>
          <w:rStyle w:val="notranslate"/>
          <w:rFonts w:ascii="Times New Roman" w:hAnsi="Times New Roman" w:cs="Times New Roman"/>
          <w:sz w:val="28"/>
          <w:szCs w:val="28"/>
        </w:rPr>
        <w:t>Симптомы включают потерю аппетита, недомогание, лихорадка и рвота, а затем желтуха.</w:t>
      </w:r>
      <w:r w:rsidRPr="00C9403F">
        <w:rPr>
          <w:rFonts w:ascii="Times New Roman" w:hAnsi="Times New Roman" w:cs="Times New Roman"/>
          <w:sz w:val="28"/>
          <w:szCs w:val="28"/>
        </w:rPr>
        <w:t xml:space="preserve"> </w:t>
      </w:r>
      <w:r w:rsidRPr="00C9403F">
        <w:rPr>
          <w:rStyle w:val="notranslate"/>
          <w:rFonts w:ascii="Times New Roman" w:hAnsi="Times New Roman" w:cs="Times New Roman"/>
          <w:sz w:val="28"/>
          <w:szCs w:val="28"/>
        </w:rPr>
        <w:t xml:space="preserve">Болезнь обычно длится несколько недель, но может длиться </w:t>
      </w:r>
      <w:r w:rsidR="009B2420" w:rsidRPr="00C9403F">
        <w:rPr>
          <w:rStyle w:val="notranslate"/>
          <w:rFonts w:ascii="Times New Roman" w:hAnsi="Times New Roman" w:cs="Times New Roman"/>
          <w:sz w:val="28"/>
          <w:szCs w:val="28"/>
        </w:rPr>
        <w:t xml:space="preserve">до </w:t>
      </w:r>
      <w:r w:rsidRPr="00C9403F">
        <w:rPr>
          <w:rStyle w:val="notranslate"/>
          <w:rFonts w:ascii="Times New Roman" w:hAnsi="Times New Roman" w:cs="Times New Roman"/>
          <w:sz w:val="28"/>
          <w:szCs w:val="28"/>
        </w:rPr>
        <w:t>нескольк</w:t>
      </w:r>
      <w:r w:rsidR="009B2420" w:rsidRPr="00C9403F">
        <w:rPr>
          <w:rStyle w:val="notranslate"/>
          <w:rFonts w:ascii="Times New Roman" w:hAnsi="Times New Roman" w:cs="Times New Roman"/>
          <w:sz w:val="28"/>
          <w:szCs w:val="28"/>
        </w:rPr>
        <w:t>их</w:t>
      </w:r>
      <w:r w:rsidRPr="00C9403F">
        <w:rPr>
          <w:rStyle w:val="notranslate"/>
          <w:rFonts w:ascii="Times New Roman" w:hAnsi="Times New Roman" w:cs="Times New Roman"/>
          <w:sz w:val="28"/>
          <w:szCs w:val="28"/>
        </w:rPr>
        <w:t xml:space="preserve"> месяцев, и, как правило, </w:t>
      </w:r>
      <w:r w:rsidR="009B2420" w:rsidRPr="00C9403F">
        <w:rPr>
          <w:rStyle w:val="notranslate"/>
          <w:rFonts w:ascii="Times New Roman" w:hAnsi="Times New Roman" w:cs="Times New Roman"/>
          <w:sz w:val="28"/>
          <w:szCs w:val="28"/>
        </w:rPr>
        <w:t xml:space="preserve">протекает </w:t>
      </w:r>
      <w:r w:rsidRPr="00C9403F">
        <w:rPr>
          <w:rStyle w:val="notranslate"/>
          <w:rFonts w:ascii="Times New Roman" w:hAnsi="Times New Roman" w:cs="Times New Roman"/>
          <w:sz w:val="28"/>
          <w:szCs w:val="28"/>
        </w:rPr>
        <w:t>более тяжел</w:t>
      </w:r>
      <w:r w:rsidR="009B2420" w:rsidRPr="00C9403F">
        <w:rPr>
          <w:rStyle w:val="notranslate"/>
          <w:rFonts w:ascii="Times New Roman" w:hAnsi="Times New Roman" w:cs="Times New Roman"/>
          <w:sz w:val="28"/>
          <w:szCs w:val="28"/>
        </w:rPr>
        <w:t>о</w:t>
      </w:r>
      <w:r w:rsidRPr="00C9403F">
        <w:rPr>
          <w:rStyle w:val="notranslate"/>
          <w:rFonts w:ascii="Times New Roman" w:hAnsi="Times New Roman" w:cs="Times New Roman"/>
          <w:sz w:val="28"/>
          <w:szCs w:val="28"/>
        </w:rPr>
        <w:t xml:space="preserve"> у взрослых, чем у детей.</w:t>
      </w:r>
      <w:r w:rsidRPr="00C9403F">
        <w:rPr>
          <w:rFonts w:ascii="Times New Roman" w:hAnsi="Times New Roman" w:cs="Times New Roman"/>
          <w:sz w:val="28"/>
          <w:szCs w:val="28"/>
        </w:rPr>
        <w:t xml:space="preserve"> </w:t>
      </w:r>
      <w:r w:rsidRPr="00C9403F">
        <w:rPr>
          <w:rStyle w:val="notranslate"/>
          <w:rFonts w:ascii="Times New Roman" w:hAnsi="Times New Roman" w:cs="Times New Roman"/>
          <w:sz w:val="28"/>
          <w:szCs w:val="28"/>
        </w:rPr>
        <w:t>Смерть может произойти, особенно у пожилых людей, но очень редко.</w:t>
      </w:r>
      <w:r w:rsidRPr="00C9403F">
        <w:rPr>
          <w:rFonts w:ascii="Times New Roman" w:hAnsi="Times New Roman" w:cs="Times New Roman"/>
          <w:sz w:val="28"/>
          <w:szCs w:val="28"/>
        </w:rPr>
        <w:t xml:space="preserve"> </w:t>
      </w:r>
      <w:r w:rsidR="009B2420" w:rsidRPr="00C9403F">
        <w:rPr>
          <w:rStyle w:val="notranslate"/>
          <w:rFonts w:ascii="Times New Roman" w:hAnsi="Times New Roman" w:cs="Times New Roman"/>
          <w:sz w:val="28"/>
          <w:szCs w:val="28"/>
        </w:rPr>
        <w:t>Во второй половине инкубационного периода для желтухи очевидно выделение б</w:t>
      </w:r>
      <w:r w:rsidRPr="00C9403F">
        <w:rPr>
          <w:rStyle w:val="notranslate"/>
          <w:rFonts w:ascii="Times New Roman" w:hAnsi="Times New Roman" w:cs="Times New Roman"/>
          <w:sz w:val="28"/>
          <w:szCs w:val="28"/>
        </w:rPr>
        <w:t>ольшо</w:t>
      </w:r>
      <w:r w:rsidR="009B2420" w:rsidRPr="00C9403F">
        <w:rPr>
          <w:rStyle w:val="notranslate"/>
          <w:rFonts w:ascii="Times New Roman" w:hAnsi="Times New Roman" w:cs="Times New Roman"/>
          <w:sz w:val="28"/>
          <w:szCs w:val="28"/>
        </w:rPr>
        <w:t>го</w:t>
      </w:r>
      <w:r w:rsidRPr="00C9403F">
        <w:rPr>
          <w:rStyle w:val="notranslate"/>
          <w:rFonts w:ascii="Times New Roman" w:hAnsi="Times New Roman" w:cs="Times New Roman"/>
          <w:sz w:val="28"/>
          <w:szCs w:val="28"/>
        </w:rPr>
        <w:t xml:space="preserve"> количеств</w:t>
      </w:r>
      <w:r w:rsidR="009B2420" w:rsidRPr="00C9403F">
        <w:rPr>
          <w:rStyle w:val="notranslate"/>
          <w:rFonts w:ascii="Times New Roman" w:hAnsi="Times New Roman" w:cs="Times New Roman"/>
          <w:sz w:val="28"/>
          <w:szCs w:val="28"/>
        </w:rPr>
        <w:t>а</w:t>
      </w:r>
      <w:r w:rsidRPr="00C9403F">
        <w:rPr>
          <w:rStyle w:val="notranslate"/>
          <w:rFonts w:ascii="Times New Roman" w:hAnsi="Times New Roman" w:cs="Times New Roman"/>
          <w:sz w:val="28"/>
          <w:szCs w:val="28"/>
        </w:rPr>
        <w:t xml:space="preserve"> вирусных частиц </w:t>
      </w:r>
      <w:r w:rsidR="009B2420" w:rsidRPr="00C9403F">
        <w:rPr>
          <w:rStyle w:val="notranslate"/>
          <w:rFonts w:ascii="Times New Roman" w:hAnsi="Times New Roman" w:cs="Times New Roman"/>
          <w:sz w:val="28"/>
          <w:szCs w:val="28"/>
        </w:rPr>
        <w:t>через мочу</w:t>
      </w:r>
      <w:r w:rsidRPr="00C9403F">
        <w:rPr>
          <w:rStyle w:val="notranslate"/>
          <w:rFonts w:ascii="Times New Roman" w:hAnsi="Times New Roman" w:cs="Times New Roman"/>
          <w:sz w:val="28"/>
          <w:szCs w:val="28"/>
        </w:rPr>
        <w:t xml:space="preserve"> и кал,</w:t>
      </w:r>
      <w:r w:rsidR="009B2420" w:rsidRPr="00C9403F">
        <w:rPr>
          <w:rStyle w:val="notranslate"/>
          <w:rFonts w:ascii="Times New Roman" w:hAnsi="Times New Roman" w:cs="Times New Roman"/>
          <w:sz w:val="28"/>
          <w:szCs w:val="28"/>
        </w:rPr>
        <w:t xml:space="preserve"> но они, как правило, отсутствую</w:t>
      </w:r>
      <w:r w:rsidRPr="00C9403F">
        <w:rPr>
          <w:rStyle w:val="notranslate"/>
          <w:rFonts w:ascii="Times New Roman" w:hAnsi="Times New Roman" w:cs="Times New Roman"/>
          <w:sz w:val="28"/>
          <w:szCs w:val="28"/>
        </w:rPr>
        <w:t>т через одну неделю после начала желтухи.</w:t>
      </w:r>
    </w:p>
    <w:p w:rsidR="00676CFB" w:rsidRPr="00C9403F" w:rsidRDefault="00676CFB" w:rsidP="00BB561F">
      <w:pPr>
        <w:spacing w:after="0" w:line="240" w:lineRule="auto"/>
        <w:ind w:firstLine="567"/>
        <w:jc w:val="both"/>
        <w:rPr>
          <w:rFonts w:ascii="Times New Roman" w:eastAsia="Times New Roman" w:hAnsi="Times New Roman" w:cs="Times New Roman"/>
          <w:sz w:val="28"/>
          <w:szCs w:val="28"/>
          <w:lang w:eastAsia="ru-RU"/>
        </w:rPr>
      </w:pPr>
      <w:r w:rsidRPr="00AF0B8E">
        <w:rPr>
          <w:rFonts w:ascii="Times New Roman" w:hAnsi="Times New Roman" w:cs="Times New Roman"/>
          <w:b/>
          <w:sz w:val="28"/>
          <w:szCs w:val="28"/>
        </w:rPr>
        <w:t>Паразиты</w:t>
      </w:r>
      <w:r w:rsidRPr="00C9403F">
        <w:rPr>
          <w:rFonts w:ascii="Times New Roman" w:hAnsi="Times New Roman" w:cs="Times New Roman"/>
          <w:sz w:val="28"/>
          <w:szCs w:val="28"/>
        </w:rPr>
        <w:t xml:space="preserve"> являются органи</w:t>
      </w:r>
      <w:r w:rsidR="009B2420" w:rsidRPr="00C9403F">
        <w:rPr>
          <w:rFonts w:ascii="Times New Roman" w:hAnsi="Times New Roman" w:cs="Times New Roman"/>
          <w:sz w:val="28"/>
          <w:szCs w:val="28"/>
        </w:rPr>
        <w:t>змами, которым необходим хозяин для того</w:t>
      </w:r>
      <w:r w:rsidRPr="00C9403F">
        <w:rPr>
          <w:rFonts w:ascii="Times New Roman" w:hAnsi="Times New Roman" w:cs="Times New Roman"/>
          <w:sz w:val="28"/>
          <w:szCs w:val="28"/>
        </w:rPr>
        <w:t xml:space="preserve"> чтобы выжить, живущи</w:t>
      </w:r>
      <w:r w:rsidR="009B2420" w:rsidRPr="00C9403F">
        <w:rPr>
          <w:rFonts w:ascii="Times New Roman" w:hAnsi="Times New Roman" w:cs="Times New Roman"/>
          <w:sz w:val="28"/>
          <w:szCs w:val="28"/>
        </w:rPr>
        <w:t>е</w:t>
      </w:r>
      <w:r w:rsidRPr="00C9403F">
        <w:rPr>
          <w:rFonts w:ascii="Times New Roman" w:hAnsi="Times New Roman" w:cs="Times New Roman"/>
          <w:sz w:val="28"/>
          <w:szCs w:val="28"/>
        </w:rPr>
        <w:t xml:space="preserve"> на поверхности или внутри него. </w:t>
      </w:r>
      <w:r w:rsidR="009B2420" w:rsidRPr="00C9403F">
        <w:rPr>
          <w:rFonts w:ascii="Times New Roman" w:hAnsi="Times New Roman" w:cs="Times New Roman"/>
          <w:sz w:val="28"/>
          <w:szCs w:val="28"/>
        </w:rPr>
        <w:t>В мире существуют т</w:t>
      </w:r>
      <w:r w:rsidRPr="00C9403F">
        <w:rPr>
          <w:rFonts w:ascii="Times New Roman" w:hAnsi="Times New Roman" w:cs="Times New Roman"/>
          <w:sz w:val="28"/>
          <w:szCs w:val="28"/>
        </w:rPr>
        <w:t>ысячи видов паразитов. Только около 20 процентов можно найти в пище или в воде, и меньше, чем 100, как известно, заражает людей через потребление</w:t>
      </w:r>
      <w:r w:rsidR="009B2420" w:rsidRPr="00C9403F">
        <w:rPr>
          <w:rFonts w:ascii="Times New Roman" w:hAnsi="Times New Roman" w:cs="Times New Roman"/>
          <w:sz w:val="28"/>
          <w:szCs w:val="28"/>
        </w:rPr>
        <w:t xml:space="preserve"> пищи</w:t>
      </w:r>
      <w:r w:rsidRPr="00C9403F">
        <w:rPr>
          <w:rFonts w:ascii="Times New Roman" w:hAnsi="Times New Roman" w:cs="Times New Roman"/>
          <w:sz w:val="28"/>
          <w:szCs w:val="28"/>
        </w:rPr>
        <w:t>. Есть два вида паразитов, которые могут заражать людей чер</w:t>
      </w:r>
      <w:r w:rsidR="009B2420" w:rsidRPr="00C9403F">
        <w:rPr>
          <w:rFonts w:ascii="Times New Roman" w:hAnsi="Times New Roman" w:cs="Times New Roman"/>
          <w:sz w:val="28"/>
          <w:szCs w:val="28"/>
        </w:rPr>
        <w:t>ез пищу или воду: паразитические</w:t>
      </w:r>
      <w:r w:rsidRPr="00C9403F">
        <w:rPr>
          <w:rFonts w:ascii="Times New Roman" w:hAnsi="Times New Roman" w:cs="Times New Roman"/>
          <w:sz w:val="28"/>
          <w:szCs w:val="28"/>
        </w:rPr>
        <w:t xml:space="preserve"> черв</w:t>
      </w:r>
      <w:r w:rsidR="009B2420" w:rsidRPr="00C9403F">
        <w:rPr>
          <w:rFonts w:ascii="Times New Roman" w:hAnsi="Times New Roman" w:cs="Times New Roman"/>
          <w:sz w:val="28"/>
          <w:szCs w:val="28"/>
        </w:rPr>
        <w:t>и и простейшие. Паразитические</w:t>
      </w:r>
      <w:r w:rsidRPr="00C9403F">
        <w:rPr>
          <w:rFonts w:ascii="Times New Roman" w:hAnsi="Times New Roman" w:cs="Times New Roman"/>
          <w:sz w:val="28"/>
          <w:szCs w:val="28"/>
        </w:rPr>
        <w:t xml:space="preserve"> черв</w:t>
      </w:r>
      <w:r w:rsidR="009B2420" w:rsidRPr="00C9403F">
        <w:rPr>
          <w:rFonts w:ascii="Times New Roman" w:hAnsi="Times New Roman" w:cs="Times New Roman"/>
          <w:sz w:val="28"/>
          <w:szCs w:val="28"/>
        </w:rPr>
        <w:t>и</w:t>
      </w:r>
      <w:r w:rsidRPr="00C9403F">
        <w:rPr>
          <w:rFonts w:ascii="Times New Roman" w:hAnsi="Times New Roman" w:cs="Times New Roman"/>
          <w:sz w:val="28"/>
          <w:szCs w:val="28"/>
        </w:rPr>
        <w:t xml:space="preserve"> включают круглые черви (нематоды), глист</w:t>
      </w:r>
      <w:r w:rsidR="009B2420" w:rsidRPr="00C9403F">
        <w:rPr>
          <w:rFonts w:ascii="Times New Roman" w:hAnsi="Times New Roman" w:cs="Times New Roman"/>
          <w:sz w:val="28"/>
          <w:szCs w:val="28"/>
        </w:rPr>
        <w:t>ы</w:t>
      </w:r>
      <w:r w:rsidRPr="00C9403F">
        <w:rPr>
          <w:rFonts w:ascii="Times New Roman" w:hAnsi="Times New Roman" w:cs="Times New Roman"/>
          <w:sz w:val="28"/>
          <w:szCs w:val="28"/>
        </w:rPr>
        <w:t xml:space="preserve"> (цестоды) и сосальщики (трематоды). Эти черви отлич</w:t>
      </w:r>
      <w:r w:rsidR="009B2420" w:rsidRPr="00C9403F">
        <w:rPr>
          <w:rFonts w:ascii="Times New Roman" w:hAnsi="Times New Roman" w:cs="Times New Roman"/>
          <w:sz w:val="28"/>
          <w:szCs w:val="28"/>
        </w:rPr>
        <w:t>аются по размеру и</w:t>
      </w:r>
      <w:r w:rsidRPr="00C9403F">
        <w:rPr>
          <w:rFonts w:ascii="Times New Roman" w:hAnsi="Times New Roman" w:cs="Times New Roman"/>
          <w:sz w:val="28"/>
          <w:szCs w:val="28"/>
        </w:rPr>
        <w:t xml:space="preserve"> едва видны</w:t>
      </w:r>
      <w:r w:rsidR="009B2420" w:rsidRPr="00C9403F">
        <w:rPr>
          <w:rFonts w:ascii="Times New Roman" w:hAnsi="Times New Roman" w:cs="Times New Roman"/>
          <w:sz w:val="28"/>
          <w:szCs w:val="28"/>
        </w:rPr>
        <w:t>,</w:t>
      </w:r>
      <w:r w:rsidRPr="00C9403F">
        <w:rPr>
          <w:rFonts w:ascii="Times New Roman" w:hAnsi="Times New Roman" w:cs="Times New Roman"/>
          <w:sz w:val="28"/>
          <w:szCs w:val="28"/>
        </w:rPr>
        <w:t xml:space="preserve"> до нескольких футов в длину. Простейшие являются одноклеточные животные, и большинство из них не </w:t>
      </w:r>
      <w:r w:rsidR="009B2420" w:rsidRPr="00C9403F">
        <w:rPr>
          <w:rFonts w:ascii="Times New Roman" w:hAnsi="Times New Roman" w:cs="Times New Roman"/>
          <w:sz w:val="28"/>
          <w:szCs w:val="28"/>
        </w:rPr>
        <w:t xml:space="preserve">возможно увидеть </w:t>
      </w:r>
      <w:r w:rsidRPr="00C9403F">
        <w:rPr>
          <w:rFonts w:ascii="Times New Roman" w:hAnsi="Times New Roman" w:cs="Times New Roman"/>
          <w:sz w:val="28"/>
          <w:szCs w:val="28"/>
        </w:rPr>
        <w:t>без микроскопа</w:t>
      </w:r>
      <w:r w:rsidR="002018BD">
        <w:rPr>
          <w:rFonts w:ascii="Times New Roman" w:hAnsi="Times New Roman" w:cs="Times New Roman"/>
          <w:sz w:val="28"/>
          <w:szCs w:val="28"/>
        </w:rPr>
        <w:t xml:space="preserve"> [46-4</w:t>
      </w:r>
      <w:r w:rsidR="002018BD" w:rsidRPr="002018BD">
        <w:rPr>
          <w:rFonts w:ascii="Times New Roman" w:hAnsi="Times New Roman" w:cs="Times New Roman"/>
          <w:sz w:val="28"/>
          <w:szCs w:val="28"/>
        </w:rPr>
        <w:t>9</w:t>
      </w:r>
      <w:r w:rsidR="00E94959" w:rsidRPr="00E94959">
        <w:rPr>
          <w:rFonts w:ascii="Times New Roman" w:hAnsi="Times New Roman" w:cs="Times New Roman"/>
          <w:sz w:val="28"/>
          <w:szCs w:val="28"/>
        </w:rPr>
        <w:t>]</w:t>
      </w:r>
      <w:r w:rsidRPr="00C9403F">
        <w:rPr>
          <w:rFonts w:ascii="Times New Roman" w:hAnsi="Times New Roman" w:cs="Times New Roman"/>
          <w:sz w:val="28"/>
          <w:szCs w:val="28"/>
        </w:rPr>
        <w:t>.</w:t>
      </w:r>
    </w:p>
    <w:p w:rsidR="00676CFB" w:rsidRPr="00C9403F" w:rsidRDefault="009B2420" w:rsidP="00BB561F">
      <w:pPr>
        <w:autoSpaceDE w:val="0"/>
        <w:autoSpaceDN w:val="0"/>
        <w:adjustRightInd w:val="0"/>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Паразиты п</w:t>
      </w:r>
      <w:r w:rsidR="00676CFB" w:rsidRPr="00C9403F">
        <w:rPr>
          <w:rFonts w:ascii="Times New Roman" w:hAnsi="Times New Roman" w:cs="Times New Roman"/>
          <w:sz w:val="28"/>
          <w:szCs w:val="28"/>
        </w:rPr>
        <w:t>ищевого происхождения могут передав</w:t>
      </w:r>
      <w:r w:rsidRPr="00C9403F">
        <w:rPr>
          <w:rFonts w:ascii="Times New Roman" w:hAnsi="Times New Roman" w:cs="Times New Roman"/>
          <w:sz w:val="28"/>
          <w:szCs w:val="28"/>
        </w:rPr>
        <w:t>аться путем проглатывания свежих</w:t>
      </w:r>
      <w:r w:rsidR="00676CFB" w:rsidRPr="00C9403F">
        <w:rPr>
          <w:rFonts w:ascii="Times New Roman" w:hAnsi="Times New Roman" w:cs="Times New Roman"/>
          <w:sz w:val="28"/>
          <w:szCs w:val="28"/>
        </w:rPr>
        <w:t xml:space="preserve"> или обработанны</w:t>
      </w:r>
      <w:r w:rsidRPr="00C9403F">
        <w:rPr>
          <w:rFonts w:ascii="Times New Roman" w:hAnsi="Times New Roman" w:cs="Times New Roman"/>
          <w:sz w:val="28"/>
          <w:szCs w:val="28"/>
        </w:rPr>
        <w:t>х</w:t>
      </w:r>
      <w:r w:rsidR="00676CFB" w:rsidRPr="00C9403F">
        <w:rPr>
          <w:rFonts w:ascii="Times New Roman" w:hAnsi="Times New Roman" w:cs="Times New Roman"/>
          <w:sz w:val="28"/>
          <w:szCs w:val="28"/>
        </w:rPr>
        <w:t xml:space="preserve"> пищевы</w:t>
      </w:r>
      <w:r w:rsidRPr="00C9403F">
        <w:rPr>
          <w:rFonts w:ascii="Times New Roman" w:hAnsi="Times New Roman" w:cs="Times New Roman"/>
          <w:sz w:val="28"/>
          <w:szCs w:val="28"/>
        </w:rPr>
        <w:t>х</w:t>
      </w:r>
      <w:r w:rsidR="00676CFB" w:rsidRPr="00C9403F">
        <w:rPr>
          <w:rFonts w:ascii="Times New Roman" w:hAnsi="Times New Roman" w:cs="Times New Roman"/>
          <w:sz w:val="28"/>
          <w:szCs w:val="28"/>
        </w:rPr>
        <w:t xml:space="preserve"> продукт</w:t>
      </w:r>
      <w:r w:rsidRPr="00C9403F">
        <w:rPr>
          <w:rFonts w:ascii="Times New Roman" w:hAnsi="Times New Roman" w:cs="Times New Roman"/>
          <w:sz w:val="28"/>
          <w:szCs w:val="28"/>
        </w:rPr>
        <w:t>ов</w:t>
      </w:r>
      <w:r w:rsidR="000427A9" w:rsidRPr="00C9403F">
        <w:rPr>
          <w:rFonts w:ascii="Times New Roman" w:hAnsi="Times New Roman" w:cs="Times New Roman"/>
          <w:sz w:val="28"/>
          <w:szCs w:val="28"/>
        </w:rPr>
        <w:t>, которые были загрязнены через окружающую среду на</w:t>
      </w:r>
      <w:r w:rsidR="00676CFB" w:rsidRPr="00C9403F">
        <w:rPr>
          <w:rFonts w:ascii="Times New Roman" w:hAnsi="Times New Roman" w:cs="Times New Roman"/>
          <w:sz w:val="28"/>
          <w:szCs w:val="28"/>
        </w:rPr>
        <w:t xml:space="preserve"> этапа</w:t>
      </w:r>
      <w:r w:rsidR="000427A9" w:rsidRPr="00C9403F">
        <w:rPr>
          <w:rFonts w:ascii="Times New Roman" w:hAnsi="Times New Roman" w:cs="Times New Roman"/>
          <w:sz w:val="28"/>
          <w:szCs w:val="28"/>
        </w:rPr>
        <w:t>х</w:t>
      </w:r>
      <w:r w:rsidR="00676CFB" w:rsidRPr="00C9403F">
        <w:rPr>
          <w:rFonts w:ascii="Times New Roman" w:hAnsi="Times New Roman" w:cs="Times New Roman"/>
          <w:sz w:val="28"/>
          <w:szCs w:val="28"/>
        </w:rPr>
        <w:t xml:space="preserve"> передачи (споры, цисты, </w:t>
      </w:r>
      <w:r w:rsidR="000427A9" w:rsidRPr="00C9403F">
        <w:rPr>
          <w:rFonts w:ascii="Times New Roman" w:hAnsi="Times New Roman" w:cs="Times New Roman"/>
          <w:sz w:val="28"/>
          <w:szCs w:val="28"/>
        </w:rPr>
        <w:t>ооциты</w:t>
      </w:r>
      <w:r w:rsidR="00676CFB" w:rsidRPr="00C9403F">
        <w:rPr>
          <w:rFonts w:ascii="Times New Roman" w:hAnsi="Times New Roman" w:cs="Times New Roman"/>
          <w:sz w:val="28"/>
          <w:szCs w:val="28"/>
        </w:rPr>
        <w:t>, личинк</w:t>
      </w:r>
      <w:r w:rsidR="000427A9" w:rsidRPr="00C9403F">
        <w:rPr>
          <w:rFonts w:ascii="Times New Roman" w:hAnsi="Times New Roman" w:cs="Times New Roman"/>
          <w:sz w:val="28"/>
          <w:szCs w:val="28"/>
        </w:rPr>
        <w:t>и и осумкованно</w:t>
      </w:r>
      <w:r w:rsidR="00676CFB" w:rsidRPr="00C9403F">
        <w:rPr>
          <w:rFonts w:ascii="Times New Roman" w:hAnsi="Times New Roman" w:cs="Times New Roman"/>
          <w:sz w:val="28"/>
          <w:szCs w:val="28"/>
        </w:rPr>
        <w:t>й стадии); животными (часто из их фекалий); или людьми (част</w:t>
      </w:r>
      <w:r w:rsidR="000427A9" w:rsidRPr="00C9403F">
        <w:rPr>
          <w:rFonts w:ascii="Times New Roman" w:hAnsi="Times New Roman" w:cs="Times New Roman"/>
          <w:sz w:val="28"/>
          <w:szCs w:val="28"/>
        </w:rPr>
        <w:t xml:space="preserve">о из-за недостаточной гигиены). Паразиты пищевого </w:t>
      </w:r>
      <w:r w:rsidR="000427A9" w:rsidRPr="00C9403F">
        <w:rPr>
          <w:rFonts w:ascii="Times New Roman" w:hAnsi="Times New Roman" w:cs="Times New Roman"/>
          <w:sz w:val="28"/>
          <w:szCs w:val="28"/>
        </w:rPr>
        <w:lastRenderedPageBreak/>
        <w:t xml:space="preserve">происхождения </w:t>
      </w:r>
      <w:r w:rsidR="00676CFB" w:rsidRPr="00C9403F">
        <w:rPr>
          <w:rFonts w:ascii="Times New Roman" w:hAnsi="Times New Roman" w:cs="Times New Roman"/>
          <w:sz w:val="28"/>
          <w:szCs w:val="28"/>
        </w:rPr>
        <w:t>могут также пере</w:t>
      </w:r>
      <w:r w:rsidR="000427A9" w:rsidRPr="00C9403F">
        <w:rPr>
          <w:rFonts w:ascii="Times New Roman" w:hAnsi="Times New Roman" w:cs="Times New Roman"/>
          <w:sz w:val="28"/>
          <w:szCs w:val="28"/>
        </w:rPr>
        <w:t>даваться через потребление сырого</w:t>
      </w:r>
      <w:r w:rsidR="00676CFB" w:rsidRPr="00C9403F">
        <w:rPr>
          <w:rFonts w:ascii="Times New Roman" w:hAnsi="Times New Roman" w:cs="Times New Roman"/>
          <w:sz w:val="28"/>
          <w:szCs w:val="28"/>
        </w:rPr>
        <w:t xml:space="preserve"> </w:t>
      </w:r>
      <w:r w:rsidR="000427A9" w:rsidRPr="00C9403F">
        <w:rPr>
          <w:rFonts w:ascii="Times New Roman" w:hAnsi="Times New Roman" w:cs="Times New Roman"/>
          <w:sz w:val="28"/>
          <w:szCs w:val="28"/>
        </w:rPr>
        <w:t>или плохо обработанного</w:t>
      </w:r>
      <w:r w:rsidR="00676CFB" w:rsidRPr="00C9403F">
        <w:rPr>
          <w:rFonts w:ascii="Times New Roman" w:hAnsi="Times New Roman" w:cs="Times New Roman"/>
          <w:sz w:val="28"/>
          <w:szCs w:val="28"/>
        </w:rPr>
        <w:t xml:space="preserve"> мяс</w:t>
      </w:r>
      <w:r w:rsidR="000427A9" w:rsidRPr="00C9403F">
        <w:rPr>
          <w:rFonts w:ascii="Times New Roman" w:hAnsi="Times New Roman" w:cs="Times New Roman"/>
          <w:sz w:val="28"/>
          <w:szCs w:val="28"/>
        </w:rPr>
        <w:t>а</w:t>
      </w:r>
      <w:r w:rsidR="00676CFB" w:rsidRPr="00C9403F">
        <w:rPr>
          <w:rFonts w:ascii="Times New Roman" w:hAnsi="Times New Roman" w:cs="Times New Roman"/>
          <w:sz w:val="28"/>
          <w:szCs w:val="28"/>
        </w:rPr>
        <w:t xml:space="preserve"> и субпродукт</w:t>
      </w:r>
      <w:r w:rsidR="000427A9" w:rsidRPr="00C9403F">
        <w:rPr>
          <w:rFonts w:ascii="Times New Roman" w:hAnsi="Times New Roman" w:cs="Times New Roman"/>
          <w:sz w:val="28"/>
          <w:szCs w:val="28"/>
        </w:rPr>
        <w:t>ов от животных</w:t>
      </w:r>
      <w:r w:rsidR="00676CFB" w:rsidRPr="00C9403F">
        <w:rPr>
          <w:rFonts w:ascii="Times New Roman" w:hAnsi="Times New Roman" w:cs="Times New Roman"/>
          <w:sz w:val="28"/>
          <w:szCs w:val="28"/>
        </w:rPr>
        <w:t xml:space="preserve"> и рыб</w:t>
      </w:r>
      <w:r w:rsidR="000427A9" w:rsidRPr="00C9403F">
        <w:rPr>
          <w:rFonts w:ascii="Times New Roman" w:hAnsi="Times New Roman" w:cs="Times New Roman"/>
          <w:sz w:val="28"/>
          <w:szCs w:val="28"/>
        </w:rPr>
        <w:t>, содержащие этапы инфекционно</w:t>
      </w:r>
      <w:r w:rsidR="00E94959">
        <w:rPr>
          <w:rFonts w:ascii="Times New Roman" w:hAnsi="Times New Roman" w:cs="Times New Roman"/>
          <w:sz w:val="28"/>
          <w:szCs w:val="28"/>
        </w:rPr>
        <w:t>й ткани</w:t>
      </w:r>
      <w:r w:rsidR="00676CFB" w:rsidRPr="00C9403F">
        <w:rPr>
          <w:rFonts w:ascii="Times New Roman" w:hAnsi="Times New Roman" w:cs="Times New Roman"/>
          <w:sz w:val="28"/>
          <w:szCs w:val="28"/>
        </w:rPr>
        <w:t>. Несмотря на то, что паразит не размножа</w:t>
      </w:r>
      <w:r w:rsidR="000427A9" w:rsidRPr="00C9403F">
        <w:rPr>
          <w:rFonts w:ascii="Times New Roman" w:hAnsi="Times New Roman" w:cs="Times New Roman"/>
          <w:sz w:val="28"/>
          <w:szCs w:val="28"/>
        </w:rPr>
        <w:t>е</w:t>
      </w:r>
      <w:r w:rsidR="00676CFB" w:rsidRPr="00C9403F">
        <w:rPr>
          <w:rFonts w:ascii="Times New Roman" w:hAnsi="Times New Roman" w:cs="Times New Roman"/>
          <w:sz w:val="28"/>
          <w:szCs w:val="28"/>
        </w:rPr>
        <w:t>тся вне живого хозяина, методы пищевой</w:t>
      </w:r>
      <w:r w:rsidR="000427A9" w:rsidRPr="00C9403F">
        <w:rPr>
          <w:rFonts w:ascii="Times New Roman" w:hAnsi="Times New Roman" w:cs="Times New Roman"/>
          <w:sz w:val="28"/>
          <w:szCs w:val="28"/>
        </w:rPr>
        <w:t xml:space="preserve"> промышленности при</w:t>
      </w:r>
      <w:r w:rsidR="00676CFB" w:rsidRPr="00C9403F">
        <w:rPr>
          <w:rFonts w:ascii="Times New Roman" w:hAnsi="Times New Roman" w:cs="Times New Roman"/>
          <w:sz w:val="28"/>
          <w:szCs w:val="28"/>
        </w:rPr>
        <w:t xml:space="preserve"> общем </w:t>
      </w:r>
      <w:r w:rsidR="000427A9" w:rsidRPr="00C9403F">
        <w:rPr>
          <w:rFonts w:ascii="Times New Roman" w:hAnsi="Times New Roman" w:cs="Times New Roman"/>
          <w:sz w:val="28"/>
          <w:szCs w:val="28"/>
        </w:rPr>
        <w:t>ис</w:t>
      </w:r>
      <w:r w:rsidR="00676CFB" w:rsidRPr="00C9403F">
        <w:rPr>
          <w:rFonts w:ascii="Times New Roman" w:hAnsi="Times New Roman" w:cs="Times New Roman"/>
          <w:sz w:val="28"/>
          <w:szCs w:val="28"/>
        </w:rPr>
        <w:t>пользова</w:t>
      </w:r>
      <w:r w:rsidR="000427A9" w:rsidRPr="00C9403F">
        <w:rPr>
          <w:rFonts w:ascii="Times New Roman" w:hAnsi="Times New Roman" w:cs="Times New Roman"/>
          <w:sz w:val="28"/>
          <w:szCs w:val="28"/>
        </w:rPr>
        <w:t>нии могут искусственно увеличить</w:t>
      </w:r>
      <w:r w:rsidR="00676CFB" w:rsidRPr="00C9403F">
        <w:rPr>
          <w:rFonts w:ascii="Times New Roman" w:hAnsi="Times New Roman" w:cs="Times New Roman"/>
          <w:sz w:val="28"/>
          <w:szCs w:val="28"/>
        </w:rPr>
        <w:t xml:space="preserve"> количество зараженной пищи, которая д</w:t>
      </w:r>
      <w:r w:rsidR="000427A9" w:rsidRPr="00C9403F">
        <w:rPr>
          <w:rFonts w:ascii="Times New Roman" w:hAnsi="Times New Roman" w:cs="Times New Roman"/>
          <w:sz w:val="28"/>
          <w:szCs w:val="28"/>
        </w:rPr>
        <w:t>остигает потребителя, увеличивая</w:t>
      </w:r>
      <w:r w:rsidR="00676CFB" w:rsidRPr="00C9403F">
        <w:rPr>
          <w:rFonts w:ascii="Times New Roman" w:hAnsi="Times New Roman" w:cs="Times New Roman"/>
          <w:sz w:val="28"/>
          <w:szCs w:val="28"/>
        </w:rPr>
        <w:t xml:space="preserve"> числ</w:t>
      </w:r>
      <w:r w:rsidR="000427A9" w:rsidRPr="00C9403F">
        <w:rPr>
          <w:rFonts w:ascii="Times New Roman" w:hAnsi="Times New Roman" w:cs="Times New Roman"/>
          <w:sz w:val="28"/>
          <w:szCs w:val="28"/>
        </w:rPr>
        <w:t>о</w:t>
      </w:r>
      <w:r w:rsidR="00676CFB" w:rsidRPr="00C9403F">
        <w:rPr>
          <w:rFonts w:ascii="Times New Roman" w:hAnsi="Times New Roman" w:cs="Times New Roman"/>
          <w:sz w:val="28"/>
          <w:szCs w:val="28"/>
        </w:rPr>
        <w:t xml:space="preserve"> случаев заболевания человека (например, колбаса из мяса различного происхождения).</w:t>
      </w:r>
      <w:r w:rsidR="000427A9" w:rsidRPr="00C9403F">
        <w:rPr>
          <w:rFonts w:ascii="Times New Roman" w:hAnsi="Times New Roman" w:cs="Times New Roman"/>
          <w:sz w:val="28"/>
          <w:szCs w:val="28"/>
        </w:rPr>
        <w:t xml:space="preserve"> </w:t>
      </w:r>
    </w:p>
    <w:p w:rsidR="00676CFB" w:rsidRPr="00C9403F" w:rsidRDefault="00676CFB" w:rsidP="00BB561F">
      <w:pPr>
        <w:autoSpaceDE w:val="0"/>
        <w:autoSpaceDN w:val="0"/>
        <w:adjustRightInd w:val="0"/>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Паразиты бывают разных типов и варьируются в размерах от крошечных одноклеточных микроскопических организмов (простейших) до более крупных, многоклеточных червей (гельминтов), которые могут быть видны без микроскопа. Размер варьируется от 1 до 2 мкм до 2 м</w:t>
      </w:r>
      <w:r w:rsidR="00E54E4D" w:rsidRPr="00C9403F">
        <w:rPr>
          <w:rFonts w:ascii="Times New Roman" w:hAnsi="Times New Roman" w:cs="Times New Roman"/>
          <w:sz w:val="28"/>
          <w:szCs w:val="28"/>
        </w:rPr>
        <w:t xml:space="preserve"> длиной</w:t>
      </w:r>
      <w:r w:rsidRPr="00C9403F">
        <w:rPr>
          <w:rFonts w:ascii="Times New Roman" w:hAnsi="Times New Roman" w:cs="Times New Roman"/>
          <w:sz w:val="28"/>
          <w:szCs w:val="28"/>
        </w:rPr>
        <w:t>.</w:t>
      </w:r>
    </w:p>
    <w:p w:rsidR="00676CFB" w:rsidRPr="00C9403F" w:rsidRDefault="00676CFB" w:rsidP="00BB561F">
      <w:pPr>
        <w:autoSpaceDE w:val="0"/>
        <w:autoSpaceDN w:val="0"/>
        <w:adjustRightInd w:val="0"/>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Некоторые паразиты, такие как трихинелл</w:t>
      </w:r>
      <w:r w:rsidR="000427A9" w:rsidRPr="00C9403F">
        <w:rPr>
          <w:rFonts w:ascii="Times New Roman" w:hAnsi="Times New Roman" w:cs="Times New Roman"/>
          <w:sz w:val="28"/>
          <w:szCs w:val="28"/>
        </w:rPr>
        <w:t>а</w:t>
      </w:r>
      <w:r w:rsidR="000427A9" w:rsidRPr="00C9403F">
        <w:rPr>
          <w:rStyle w:val="af"/>
          <w:rFonts w:ascii="Times New Roman" w:hAnsi="Times New Roman" w:cs="Times New Roman"/>
          <w:sz w:val="28"/>
          <w:szCs w:val="28"/>
        </w:rPr>
        <w:t xml:space="preserve"> (</w:t>
      </w:r>
      <w:r w:rsidR="000427A9" w:rsidRPr="00C9403F">
        <w:rPr>
          <w:rStyle w:val="af"/>
          <w:rFonts w:ascii="Times New Roman" w:hAnsi="Times New Roman" w:cs="Times New Roman"/>
          <w:sz w:val="28"/>
          <w:szCs w:val="28"/>
          <w:lang w:val="en-US"/>
        </w:rPr>
        <w:t>Trichinella</w:t>
      </w:r>
      <w:r w:rsidR="000427A9" w:rsidRPr="00C9403F">
        <w:rPr>
          <w:rStyle w:val="af"/>
          <w:rFonts w:ascii="Times New Roman" w:hAnsi="Times New Roman" w:cs="Times New Roman"/>
          <w:sz w:val="28"/>
          <w:szCs w:val="28"/>
        </w:rPr>
        <w:t>)</w:t>
      </w:r>
      <w:r w:rsidRPr="00C9403F">
        <w:rPr>
          <w:rFonts w:ascii="Times New Roman" w:hAnsi="Times New Roman" w:cs="Times New Roman"/>
          <w:sz w:val="28"/>
          <w:szCs w:val="28"/>
        </w:rPr>
        <w:t>, токсоплазмы</w:t>
      </w:r>
      <w:r w:rsidR="000427A9" w:rsidRPr="00C9403F">
        <w:rPr>
          <w:rFonts w:ascii="Times New Roman" w:hAnsi="Times New Roman" w:cs="Times New Roman"/>
          <w:sz w:val="28"/>
          <w:szCs w:val="28"/>
        </w:rPr>
        <w:t xml:space="preserve"> (</w:t>
      </w:r>
      <w:r w:rsidR="000427A9" w:rsidRPr="00C9403F">
        <w:rPr>
          <w:rStyle w:val="af"/>
          <w:rFonts w:ascii="Times New Roman" w:hAnsi="Times New Roman" w:cs="Times New Roman"/>
          <w:sz w:val="28"/>
          <w:szCs w:val="28"/>
          <w:lang w:val="en-US"/>
        </w:rPr>
        <w:t>Toxoplasma</w:t>
      </w:r>
      <w:r w:rsidR="000427A9" w:rsidRPr="00C9403F">
        <w:rPr>
          <w:rStyle w:val="af"/>
          <w:rFonts w:ascii="Times New Roman" w:hAnsi="Times New Roman" w:cs="Times New Roman"/>
          <w:sz w:val="28"/>
          <w:szCs w:val="28"/>
        </w:rPr>
        <w:t>)</w:t>
      </w:r>
      <w:r w:rsidRPr="00C9403F">
        <w:rPr>
          <w:rFonts w:ascii="Times New Roman" w:hAnsi="Times New Roman" w:cs="Times New Roman"/>
          <w:sz w:val="28"/>
          <w:szCs w:val="28"/>
        </w:rPr>
        <w:t xml:space="preserve"> и лямблии </w:t>
      </w:r>
      <w:r w:rsidR="00D6496F" w:rsidRPr="00C9403F">
        <w:rPr>
          <w:rFonts w:ascii="Times New Roman" w:hAnsi="Times New Roman" w:cs="Times New Roman"/>
          <w:sz w:val="28"/>
          <w:szCs w:val="28"/>
        </w:rPr>
        <w:t>(</w:t>
      </w:r>
      <w:r w:rsidR="00D6496F" w:rsidRPr="00C9403F">
        <w:rPr>
          <w:rStyle w:val="af"/>
          <w:rFonts w:ascii="Times New Roman" w:hAnsi="Times New Roman" w:cs="Times New Roman"/>
          <w:sz w:val="28"/>
          <w:szCs w:val="28"/>
          <w:lang w:val="en-US"/>
        </w:rPr>
        <w:t>Giardia</w:t>
      </w:r>
      <w:r w:rsidR="00D6496F" w:rsidRPr="00C9403F">
        <w:rPr>
          <w:rStyle w:val="af"/>
          <w:rFonts w:ascii="Times New Roman" w:hAnsi="Times New Roman" w:cs="Times New Roman"/>
          <w:sz w:val="28"/>
          <w:szCs w:val="28"/>
        </w:rPr>
        <w:t>)</w:t>
      </w:r>
      <w:r w:rsidR="00D6496F" w:rsidRPr="00C9403F">
        <w:rPr>
          <w:rFonts w:ascii="Times New Roman" w:hAnsi="Times New Roman" w:cs="Times New Roman"/>
          <w:sz w:val="28"/>
          <w:szCs w:val="28"/>
        </w:rPr>
        <w:t xml:space="preserve"> </w:t>
      </w:r>
      <w:r w:rsidRPr="00C9403F">
        <w:rPr>
          <w:rFonts w:ascii="Times New Roman" w:hAnsi="Times New Roman" w:cs="Times New Roman"/>
          <w:sz w:val="28"/>
          <w:szCs w:val="28"/>
        </w:rPr>
        <w:t>могут быть прямо или косвенно передаваться между людьми и животными через потребление зараженной пищи или питьевой воды.</w:t>
      </w:r>
    </w:p>
    <w:p w:rsidR="00676CFB" w:rsidRPr="00C9403F" w:rsidRDefault="00676CFB" w:rsidP="00BB561F">
      <w:pPr>
        <w:spacing w:after="0" w:line="240" w:lineRule="auto"/>
        <w:ind w:firstLine="567"/>
        <w:jc w:val="both"/>
        <w:rPr>
          <w:rFonts w:ascii="Times New Roman" w:eastAsia="Times New Roman" w:hAnsi="Times New Roman" w:cs="Times New Roman"/>
          <w:sz w:val="28"/>
          <w:szCs w:val="28"/>
          <w:lang w:eastAsia="ru-RU"/>
        </w:rPr>
      </w:pPr>
      <w:r w:rsidRPr="00AF0B8E">
        <w:rPr>
          <w:rFonts w:ascii="Times New Roman" w:hAnsi="Times New Roman" w:cs="Times New Roman"/>
          <w:b/>
          <w:sz w:val="28"/>
          <w:szCs w:val="28"/>
        </w:rPr>
        <w:t>П</w:t>
      </w:r>
      <w:r w:rsidR="00D6496F" w:rsidRPr="00AF0B8E">
        <w:rPr>
          <w:rFonts w:ascii="Times New Roman" w:hAnsi="Times New Roman" w:cs="Times New Roman"/>
          <w:b/>
          <w:sz w:val="28"/>
          <w:szCs w:val="28"/>
        </w:rPr>
        <w:t xml:space="preserve">лесени </w:t>
      </w:r>
      <w:r w:rsidR="00D6496F" w:rsidRPr="00C9403F">
        <w:rPr>
          <w:rFonts w:ascii="Times New Roman" w:hAnsi="Times New Roman" w:cs="Times New Roman"/>
          <w:sz w:val="28"/>
          <w:szCs w:val="28"/>
        </w:rPr>
        <w:t>являются микроскопическими</w:t>
      </w:r>
      <w:r w:rsidRPr="00C9403F">
        <w:rPr>
          <w:rFonts w:ascii="Times New Roman" w:hAnsi="Times New Roman" w:cs="Times New Roman"/>
          <w:sz w:val="28"/>
          <w:szCs w:val="28"/>
        </w:rPr>
        <w:t xml:space="preserve"> гриб</w:t>
      </w:r>
      <w:r w:rsidR="00D6496F" w:rsidRPr="00C9403F">
        <w:rPr>
          <w:rFonts w:ascii="Times New Roman" w:hAnsi="Times New Roman" w:cs="Times New Roman"/>
          <w:sz w:val="28"/>
          <w:szCs w:val="28"/>
        </w:rPr>
        <w:t>ами</w:t>
      </w:r>
      <w:r w:rsidRPr="00C9403F">
        <w:rPr>
          <w:rFonts w:ascii="Times New Roman" w:hAnsi="Times New Roman" w:cs="Times New Roman"/>
          <w:sz w:val="28"/>
          <w:szCs w:val="28"/>
        </w:rPr>
        <w:t>, которые могут жить на растениях и животных. Большинство форм портят п</w:t>
      </w:r>
      <w:r w:rsidR="00D6496F" w:rsidRPr="00C9403F">
        <w:rPr>
          <w:rFonts w:ascii="Times New Roman" w:hAnsi="Times New Roman" w:cs="Times New Roman"/>
          <w:sz w:val="28"/>
          <w:szCs w:val="28"/>
        </w:rPr>
        <w:t>родукты. Некоторые формы токсинов</w:t>
      </w:r>
      <w:r w:rsidRPr="00C9403F">
        <w:rPr>
          <w:rFonts w:ascii="Times New Roman" w:hAnsi="Times New Roman" w:cs="Times New Roman"/>
          <w:sz w:val="28"/>
          <w:szCs w:val="28"/>
        </w:rPr>
        <w:t xml:space="preserve"> могут вызвать заболевание. </w:t>
      </w:r>
      <w:r w:rsidR="00D6496F" w:rsidRPr="00C9403F">
        <w:rPr>
          <w:rFonts w:ascii="Times New Roman" w:hAnsi="Times New Roman" w:cs="Times New Roman"/>
          <w:sz w:val="28"/>
          <w:szCs w:val="28"/>
        </w:rPr>
        <w:t>Плесени</w:t>
      </w:r>
      <w:r w:rsidRPr="00C9403F">
        <w:rPr>
          <w:rFonts w:ascii="Times New Roman" w:hAnsi="Times New Roman" w:cs="Times New Roman"/>
          <w:sz w:val="28"/>
          <w:szCs w:val="28"/>
        </w:rPr>
        <w:t xml:space="preserve"> могут расти в широком диапазоне продуктов. В отличие от бактерий, плесени могут расти в про</w:t>
      </w:r>
      <w:r w:rsidR="00D6496F" w:rsidRPr="00C9403F">
        <w:rPr>
          <w:rFonts w:ascii="Times New Roman" w:hAnsi="Times New Roman" w:cs="Times New Roman"/>
          <w:sz w:val="28"/>
          <w:szCs w:val="28"/>
        </w:rPr>
        <w:t xml:space="preserve">дуктах питания с высоким содержанием </w:t>
      </w:r>
      <w:r w:rsidRPr="00C9403F">
        <w:rPr>
          <w:rFonts w:ascii="Times New Roman" w:hAnsi="Times New Roman" w:cs="Times New Roman"/>
          <w:sz w:val="28"/>
          <w:szCs w:val="28"/>
        </w:rPr>
        <w:t>кислот</w:t>
      </w:r>
      <w:r w:rsidR="00D6496F" w:rsidRPr="00C9403F">
        <w:rPr>
          <w:rFonts w:ascii="Times New Roman" w:hAnsi="Times New Roman" w:cs="Times New Roman"/>
          <w:sz w:val="28"/>
          <w:szCs w:val="28"/>
        </w:rPr>
        <w:t>ы</w:t>
      </w:r>
      <w:r w:rsidRPr="00C9403F">
        <w:rPr>
          <w:rFonts w:ascii="Times New Roman" w:hAnsi="Times New Roman" w:cs="Times New Roman"/>
          <w:sz w:val="28"/>
          <w:szCs w:val="28"/>
        </w:rPr>
        <w:t xml:space="preserve"> и ни</w:t>
      </w:r>
      <w:r w:rsidR="00D6496F" w:rsidRPr="00C9403F">
        <w:rPr>
          <w:rFonts w:ascii="Times New Roman" w:hAnsi="Times New Roman" w:cs="Times New Roman"/>
          <w:sz w:val="28"/>
          <w:szCs w:val="28"/>
        </w:rPr>
        <w:t>зкой</w:t>
      </w:r>
      <w:r w:rsidRPr="00C9403F">
        <w:rPr>
          <w:rFonts w:ascii="Times New Roman" w:hAnsi="Times New Roman" w:cs="Times New Roman"/>
          <w:sz w:val="28"/>
          <w:szCs w:val="28"/>
        </w:rPr>
        <w:t xml:space="preserve"> влажность</w:t>
      </w:r>
      <w:r w:rsidR="00D6496F" w:rsidRPr="00C9403F">
        <w:rPr>
          <w:rFonts w:ascii="Times New Roman" w:hAnsi="Times New Roman" w:cs="Times New Roman"/>
          <w:sz w:val="28"/>
          <w:szCs w:val="28"/>
        </w:rPr>
        <w:t>ю</w:t>
      </w:r>
      <w:r w:rsidRPr="00C9403F">
        <w:rPr>
          <w:rFonts w:ascii="Times New Roman" w:hAnsi="Times New Roman" w:cs="Times New Roman"/>
          <w:sz w:val="28"/>
          <w:szCs w:val="28"/>
        </w:rPr>
        <w:t xml:space="preserve">. Замораживание не уничтожает плесени. </w:t>
      </w:r>
      <w:r w:rsidR="00D6496F" w:rsidRPr="00C9403F">
        <w:rPr>
          <w:rFonts w:ascii="Times New Roman" w:hAnsi="Times New Roman" w:cs="Times New Roman"/>
          <w:sz w:val="28"/>
          <w:szCs w:val="28"/>
        </w:rPr>
        <w:t>Для роста плесени</w:t>
      </w:r>
      <w:r w:rsidRPr="00C9403F">
        <w:rPr>
          <w:rFonts w:ascii="Times New Roman" w:hAnsi="Times New Roman" w:cs="Times New Roman"/>
          <w:sz w:val="28"/>
          <w:szCs w:val="28"/>
        </w:rPr>
        <w:t xml:space="preserve"> </w:t>
      </w:r>
      <w:r w:rsidR="00D6496F" w:rsidRPr="00C9403F">
        <w:rPr>
          <w:rFonts w:ascii="Times New Roman" w:hAnsi="Times New Roman" w:cs="Times New Roman"/>
          <w:sz w:val="28"/>
          <w:szCs w:val="28"/>
        </w:rPr>
        <w:t>нуждаются в воздухе</w:t>
      </w:r>
      <w:r w:rsidR="002018BD">
        <w:rPr>
          <w:rFonts w:ascii="Times New Roman" w:hAnsi="Times New Roman" w:cs="Times New Roman"/>
          <w:sz w:val="28"/>
          <w:szCs w:val="28"/>
        </w:rPr>
        <w:t xml:space="preserve"> </w:t>
      </w:r>
      <w:r w:rsidR="002018BD" w:rsidRPr="00E90679">
        <w:rPr>
          <w:rFonts w:ascii="Times New Roman" w:hAnsi="Times New Roman" w:cs="Times New Roman"/>
          <w:sz w:val="28"/>
          <w:szCs w:val="28"/>
        </w:rPr>
        <w:t>[</w:t>
      </w:r>
      <w:r w:rsidR="002018BD">
        <w:rPr>
          <w:rFonts w:ascii="Times New Roman" w:hAnsi="Times New Roman" w:cs="Times New Roman"/>
          <w:sz w:val="28"/>
          <w:szCs w:val="28"/>
        </w:rPr>
        <w:t xml:space="preserve">1, 5, </w:t>
      </w:r>
      <w:r w:rsidR="002018BD" w:rsidRPr="00E90679">
        <w:rPr>
          <w:rFonts w:ascii="Times New Roman" w:hAnsi="Times New Roman" w:cs="Times New Roman"/>
          <w:sz w:val="28"/>
          <w:szCs w:val="28"/>
        </w:rPr>
        <w:t>50</w:t>
      </w:r>
      <w:r w:rsidR="002018BD">
        <w:rPr>
          <w:rFonts w:ascii="Times New Roman" w:hAnsi="Times New Roman" w:cs="Times New Roman"/>
          <w:sz w:val="28"/>
          <w:szCs w:val="28"/>
        </w:rPr>
        <w:t>, 51</w:t>
      </w:r>
      <w:r w:rsidR="002018BD" w:rsidRPr="00E90679">
        <w:rPr>
          <w:rFonts w:ascii="Times New Roman" w:hAnsi="Times New Roman" w:cs="Times New Roman"/>
          <w:sz w:val="28"/>
          <w:szCs w:val="28"/>
        </w:rPr>
        <w:t>]</w:t>
      </w:r>
      <w:r w:rsidRPr="00C9403F">
        <w:rPr>
          <w:rFonts w:ascii="Times New Roman" w:hAnsi="Times New Roman" w:cs="Times New Roman"/>
          <w:sz w:val="28"/>
          <w:szCs w:val="28"/>
        </w:rPr>
        <w:t>.</w:t>
      </w:r>
    </w:p>
    <w:p w:rsidR="00676CFB" w:rsidRPr="00C9403F" w:rsidRDefault="00676CFB" w:rsidP="00BB561F">
      <w:pPr>
        <w:spacing w:after="0" w:line="240" w:lineRule="auto"/>
        <w:ind w:firstLine="567"/>
        <w:jc w:val="both"/>
        <w:rPr>
          <w:rStyle w:val="txthomemaincopy"/>
          <w:rFonts w:ascii="Times New Roman" w:hAnsi="Times New Roman" w:cs="Times New Roman"/>
          <w:sz w:val="28"/>
          <w:szCs w:val="28"/>
        </w:rPr>
      </w:pPr>
      <w:r w:rsidRPr="00C9403F">
        <w:rPr>
          <w:rFonts w:ascii="Times New Roman" w:hAnsi="Times New Roman" w:cs="Times New Roman"/>
          <w:sz w:val="28"/>
          <w:szCs w:val="28"/>
        </w:rPr>
        <w:t>Большинство форм предпочитают более высоки</w:t>
      </w:r>
      <w:r w:rsidR="00D6496F" w:rsidRPr="00C9403F">
        <w:rPr>
          <w:rFonts w:ascii="Times New Roman" w:hAnsi="Times New Roman" w:cs="Times New Roman"/>
          <w:sz w:val="28"/>
          <w:szCs w:val="28"/>
        </w:rPr>
        <w:t>е</w:t>
      </w:r>
      <w:r w:rsidRPr="00C9403F">
        <w:rPr>
          <w:rFonts w:ascii="Times New Roman" w:hAnsi="Times New Roman" w:cs="Times New Roman"/>
          <w:sz w:val="28"/>
          <w:szCs w:val="28"/>
        </w:rPr>
        <w:t xml:space="preserve"> температур</w:t>
      </w:r>
      <w:r w:rsidR="00D6496F" w:rsidRPr="00C9403F">
        <w:rPr>
          <w:rFonts w:ascii="Times New Roman" w:hAnsi="Times New Roman" w:cs="Times New Roman"/>
          <w:sz w:val="28"/>
          <w:szCs w:val="28"/>
        </w:rPr>
        <w:t>ы</w:t>
      </w:r>
      <w:r w:rsidRPr="00C9403F">
        <w:rPr>
          <w:rFonts w:ascii="Times New Roman" w:hAnsi="Times New Roman" w:cs="Times New Roman"/>
          <w:sz w:val="28"/>
          <w:szCs w:val="28"/>
        </w:rPr>
        <w:t xml:space="preserve">, но они также могут расти в холодильнике. </w:t>
      </w:r>
      <w:r w:rsidR="00D6496F" w:rsidRPr="00C9403F">
        <w:rPr>
          <w:rFonts w:ascii="Times New Roman" w:hAnsi="Times New Roman" w:cs="Times New Roman"/>
          <w:sz w:val="28"/>
          <w:szCs w:val="28"/>
        </w:rPr>
        <w:t>Например, в охлажденных джемах</w:t>
      </w:r>
      <w:r w:rsidRPr="00C9403F">
        <w:rPr>
          <w:rFonts w:ascii="Times New Roman" w:hAnsi="Times New Roman" w:cs="Times New Roman"/>
          <w:sz w:val="28"/>
          <w:szCs w:val="28"/>
        </w:rPr>
        <w:t xml:space="preserve"> и желе, хлеб</w:t>
      </w:r>
      <w:r w:rsidR="00D6496F" w:rsidRPr="00C9403F">
        <w:rPr>
          <w:rFonts w:ascii="Times New Roman" w:hAnsi="Times New Roman" w:cs="Times New Roman"/>
          <w:sz w:val="28"/>
          <w:szCs w:val="28"/>
        </w:rPr>
        <w:t>е</w:t>
      </w:r>
      <w:r w:rsidRPr="00C9403F">
        <w:rPr>
          <w:rFonts w:ascii="Times New Roman" w:hAnsi="Times New Roman" w:cs="Times New Roman"/>
          <w:sz w:val="28"/>
          <w:szCs w:val="28"/>
        </w:rPr>
        <w:t xml:space="preserve"> и сыр</w:t>
      </w:r>
      <w:r w:rsidR="00D6496F" w:rsidRPr="00C9403F">
        <w:rPr>
          <w:rFonts w:ascii="Times New Roman" w:hAnsi="Times New Roman" w:cs="Times New Roman"/>
          <w:sz w:val="28"/>
          <w:szCs w:val="28"/>
        </w:rPr>
        <w:t>е</w:t>
      </w:r>
      <w:r w:rsidRPr="00C9403F">
        <w:rPr>
          <w:rFonts w:ascii="Times New Roman" w:hAnsi="Times New Roman" w:cs="Times New Roman"/>
          <w:sz w:val="28"/>
          <w:szCs w:val="28"/>
        </w:rPr>
        <w:t xml:space="preserve">, а на </w:t>
      </w:r>
      <w:r w:rsidR="00D6496F" w:rsidRPr="00C9403F">
        <w:rPr>
          <w:rFonts w:ascii="Times New Roman" w:hAnsi="Times New Roman" w:cs="Times New Roman"/>
          <w:sz w:val="28"/>
          <w:szCs w:val="28"/>
        </w:rPr>
        <w:t>копченом</w:t>
      </w:r>
      <w:r w:rsidRPr="00C9403F">
        <w:rPr>
          <w:rFonts w:ascii="Times New Roman" w:hAnsi="Times New Roman" w:cs="Times New Roman"/>
          <w:sz w:val="28"/>
          <w:szCs w:val="28"/>
        </w:rPr>
        <w:t>, солен</w:t>
      </w:r>
      <w:r w:rsidR="00D6496F" w:rsidRPr="00C9403F">
        <w:rPr>
          <w:rFonts w:ascii="Times New Roman" w:hAnsi="Times New Roman" w:cs="Times New Roman"/>
          <w:sz w:val="28"/>
          <w:szCs w:val="28"/>
        </w:rPr>
        <w:t>ом</w:t>
      </w:r>
      <w:r w:rsidRPr="00C9403F">
        <w:rPr>
          <w:rFonts w:ascii="Times New Roman" w:hAnsi="Times New Roman" w:cs="Times New Roman"/>
          <w:sz w:val="28"/>
          <w:szCs w:val="28"/>
        </w:rPr>
        <w:t xml:space="preserve"> мяс</w:t>
      </w:r>
      <w:r w:rsidR="00D6496F" w:rsidRPr="00C9403F">
        <w:rPr>
          <w:rFonts w:ascii="Times New Roman" w:hAnsi="Times New Roman" w:cs="Times New Roman"/>
          <w:sz w:val="28"/>
          <w:szCs w:val="28"/>
        </w:rPr>
        <w:t>е</w:t>
      </w:r>
      <w:r w:rsidRPr="00C9403F">
        <w:rPr>
          <w:rFonts w:ascii="Times New Roman" w:hAnsi="Times New Roman" w:cs="Times New Roman"/>
          <w:sz w:val="28"/>
          <w:szCs w:val="28"/>
        </w:rPr>
        <w:t>, таких как ве</w:t>
      </w:r>
      <w:r w:rsidR="00D6496F" w:rsidRPr="00C9403F">
        <w:rPr>
          <w:rFonts w:ascii="Times New Roman" w:hAnsi="Times New Roman" w:cs="Times New Roman"/>
          <w:sz w:val="28"/>
          <w:szCs w:val="28"/>
        </w:rPr>
        <w:t>тчина, бекон, салями</w:t>
      </w:r>
      <w:r w:rsidRPr="00C9403F">
        <w:rPr>
          <w:rFonts w:ascii="Times New Roman" w:hAnsi="Times New Roman" w:cs="Times New Roman"/>
          <w:sz w:val="28"/>
          <w:szCs w:val="28"/>
        </w:rPr>
        <w:t>.</w:t>
      </w:r>
    </w:p>
    <w:p w:rsidR="00676CFB" w:rsidRPr="00C9403F" w:rsidRDefault="00676CFB" w:rsidP="00BB561F">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 xml:space="preserve">Некоторые формы опасны, потому что они вызывают аллергические реакции и проблемы с дыханием у чувствительных людей. Некоторые формы также производят микотоксины, которые являются ядовитыми веществами, которые могут сделать людей больными. Когда пища выглядит </w:t>
      </w:r>
      <w:r w:rsidR="00111449" w:rsidRPr="00C9403F">
        <w:rPr>
          <w:rFonts w:ascii="Times New Roman" w:hAnsi="Times New Roman" w:cs="Times New Roman"/>
          <w:sz w:val="28"/>
          <w:szCs w:val="28"/>
        </w:rPr>
        <w:t xml:space="preserve">с </w:t>
      </w:r>
      <w:r w:rsidRPr="00C9403F">
        <w:rPr>
          <w:rFonts w:ascii="Times New Roman" w:hAnsi="Times New Roman" w:cs="Times New Roman"/>
          <w:sz w:val="28"/>
          <w:szCs w:val="28"/>
        </w:rPr>
        <w:t>плесенью, споры плесени уже вторглись глубоко в продукт</w:t>
      </w:r>
      <w:r w:rsidR="00111449" w:rsidRPr="00C9403F">
        <w:rPr>
          <w:rFonts w:ascii="Times New Roman" w:hAnsi="Times New Roman" w:cs="Times New Roman"/>
          <w:sz w:val="28"/>
          <w:szCs w:val="28"/>
        </w:rPr>
        <w:t>. Микотоксины чаще всего содержа</w:t>
      </w:r>
      <w:r w:rsidRPr="00C9403F">
        <w:rPr>
          <w:rFonts w:ascii="Times New Roman" w:hAnsi="Times New Roman" w:cs="Times New Roman"/>
          <w:sz w:val="28"/>
          <w:szCs w:val="28"/>
        </w:rPr>
        <w:t>тся в</w:t>
      </w:r>
      <w:r w:rsidR="00111449" w:rsidRPr="00C9403F">
        <w:rPr>
          <w:rFonts w:ascii="Times New Roman" w:hAnsi="Times New Roman" w:cs="Times New Roman"/>
          <w:sz w:val="28"/>
          <w:szCs w:val="28"/>
        </w:rPr>
        <w:t>нутри</w:t>
      </w:r>
      <w:r w:rsidRPr="00C9403F">
        <w:rPr>
          <w:rFonts w:ascii="Times New Roman" w:hAnsi="Times New Roman" w:cs="Times New Roman"/>
          <w:sz w:val="28"/>
          <w:szCs w:val="28"/>
        </w:rPr>
        <w:t xml:space="preserve"> и вокруг этих спор, но может также распространяться по всей еде.</w:t>
      </w:r>
    </w:p>
    <w:p w:rsidR="00676CFB" w:rsidRPr="00C9403F" w:rsidRDefault="00111449" w:rsidP="00BB561F">
      <w:pPr>
        <w:spacing w:after="0" w:line="240" w:lineRule="auto"/>
        <w:jc w:val="both"/>
        <w:rPr>
          <w:rFonts w:ascii="Times New Roman" w:eastAsia="Times New Roman" w:hAnsi="Times New Roman" w:cs="Times New Roman"/>
          <w:sz w:val="28"/>
          <w:szCs w:val="28"/>
          <w:lang w:eastAsia="ru-RU"/>
        </w:rPr>
      </w:pPr>
      <w:r w:rsidRPr="00C9403F">
        <w:rPr>
          <w:rFonts w:ascii="Times New Roman" w:hAnsi="Times New Roman" w:cs="Times New Roman"/>
          <w:sz w:val="28"/>
          <w:szCs w:val="28"/>
        </w:rPr>
        <w:t>Плесени</w:t>
      </w:r>
      <w:r w:rsidR="00676CFB" w:rsidRPr="00C9403F">
        <w:rPr>
          <w:rFonts w:ascii="Times New Roman" w:hAnsi="Times New Roman" w:cs="Times New Roman"/>
          <w:sz w:val="28"/>
          <w:szCs w:val="28"/>
        </w:rPr>
        <w:t xml:space="preserve"> чаще всего встречаются </w:t>
      </w:r>
      <w:r w:rsidRPr="00C9403F">
        <w:rPr>
          <w:rFonts w:ascii="Times New Roman" w:hAnsi="Times New Roman" w:cs="Times New Roman"/>
          <w:sz w:val="28"/>
          <w:szCs w:val="28"/>
        </w:rPr>
        <w:t>в</w:t>
      </w:r>
      <w:r w:rsidR="00676CFB" w:rsidRPr="00C9403F">
        <w:rPr>
          <w:rFonts w:ascii="Times New Roman" w:hAnsi="Times New Roman" w:cs="Times New Roman"/>
          <w:sz w:val="28"/>
          <w:szCs w:val="28"/>
        </w:rPr>
        <w:t xml:space="preserve"> мяс</w:t>
      </w:r>
      <w:r w:rsidRPr="00C9403F">
        <w:rPr>
          <w:rFonts w:ascii="Times New Roman" w:hAnsi="Times New Roman" w:cs="Times New Roman"/>
          <w:sz w:val="28"/>
          <w:szCs w:val="28"/>
        </w:rPr>
        <w:t>е</w:t>
      </w:r>
      <w:r w:rsidR="00676CFB" w:rsidRPr="00C9403F">
        <w:rPr>
          <w:rFonts w:ascii="Times New Roman" w:hAnsi="Times New Roman" w:cs="Times New Roman"/>
          <w:sz w:val="28"/>
          <w:szCs w:val="28"/>
        </w:rPr>
        <w:t xml:space="preserve"> и птиц</w:t>
      </w:r>
      <w:r w:rsidRPr="00C9403F">
        <w:rPr>
          <w:rFonts w:ascii="Times New Roman" w:hAnsi="Times New Roman" w:cs="Times New Roman"/>
          <w:sz w:val="28"/>
          <w:szCs w:val="28"/>
        </w:rPr>
        <w:t>е, такие как</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Alternaria</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Aspergillus</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Botrytis</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Cladosporium</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Fusarium</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Geotrichum</w:t>
      </w:r>
      <w:r w:rsidR="00676CFB" w:rsidRPr="00C9403F">
        <w:rPr>
          <w:rFonts w:ascii="Times New Roman" w:hAnsi="Times New Roman" w:cs="Times New Roman"/>
          <w:sz w:val="28"/>
          <w:szCs w:val="28"/>
        </w:rPr>
        <w:t xml:space="preserve">, </w:t>
      </w:r>
      <w:r w:rsidRPr="00C9403F">
        <w:rPr>
          <w:rFonts w:ascii="Times New Roman" w:eastAsia="Times New Roman" w:hAnsi="Times New Roman" w:cs="Times New Roman"/>
          <w:sz w:val="28"/>
          <w:szCs w:val="28"/>
          <w:lang w:val="en-US" w:eastAsia="ru-RU"/>
        </w:rPr>
        <w:t>Monilia</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Manoscus</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Mortierella</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Mucor</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Neurospora</w:t>
      </w:r>
      <w:r w:rsidR="00676CFB" w:rsidRPr="00C9403F">
        <w:rPr>
          <w:rFonts w:ascii="Times New Roman" w:hAnsi="Times New Roman" w:cs="Times New Roman"/>
          <w:sz w:val="28"/>
          <w:szCs w:val="28"/>
        </w:rPr>
        <w:t xml:space="preserve">, </w:t>
      </w:r>
      <w:r w:rsidRPr="00C9403F">
        <w:rPr>
          <w:rFonts w:ascii="Times New Roman" w:eastAsia="Times New Roman" w:hAnsi="Times New Roman" w:cs="Times New Roman"/>
          <w:sz w:val="28"/>
          <w:szCs w:val="28"/>
          <w:lang w:val="en-US" w:eastAsia="ru-RU"/>
        </w:rPr>
        <w:t>Oidium</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Oosproa</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Penicillium</w:t>
      </w:r>
      <w:r w:rsidR="00676CFB" w:rsidRPr="00C9403F">
        <w:rPr>
          <w:rFonts w:ascii="Times New Roman" w:hAnsi="Times New Roman" w:cs="Times New Roman"/>
          <w:sz w:val="28"/>
          <w:szCs w:val="28"/>
        </w:rPr>
        <w:t xml:space="preserve">, </w:t>
      </w:r>
      <w:r w:rsidR="00676CFB" w:rsidRPr="00C9403F">
        <w:rPr>
          <w:rFonts w:ascii="Times New Roman" w:hAnsi="Times New Roman" w:cs="Times New Roman"/>
          <w:sz w:val="28"/>
          <w:szCs w:val="28"/>
          <w:lang w:val="en-US"/>
        </w:rPr>
        <w:t>Rhizopus</w:t>
      </w:r>
      <w:r w:rsidR="00676CFB" w:rsidRPr="00C9403F">
        <w:rPr>
          <w:rFonts w:ascii="Times New Roman" w:hAnsi="Times New Roman" w:cs="Times New Roman"/>
          <w:sz w:val="28"/>
          <w:szCs w:val="28"/>
        </w:rPr>
        <w:t xml:space="preserve"> и </w:t>
      </w:r>
      <w:r w:rsidR="00676CFB" w:rsidRPr="00C9403F">
        <w:rPr>
          <w:rFonts w:ascii="Times New Roman" w:hAnsi="Times New Roman" w:cs="Times New Roman"/>
          <w:sz w:val="28"/>
          <w:szCs w:val="28"/>
          <w:lang w:val="en-US"/>
        </w:rPr>
        <w:t>Thamnidium</w:t>
      </w:r>
      <w:r w:rsidR="00676CFB" w:rsidRPr="00C9403F">
        <w:rPr>
          <w:rFonts w:ascii="Times New Roman" w:hAnsi="Times New Roman" w:cs="Times New Roman"/>
          <w:sz w:val="28"/>
          <w:szCs w:val="28"/>
        </w:rPr>
        <w:t xml:space="preserve">. Эти формы также можно найти </w:t>
      </w:r>
      <w:r w:rsidRPr="00C9403F">
        <w:rPr>
          <w:rFonts w:ascii="Times New Roman" w:hAnsi="Times New Roman" w:cs="Times New Roman"/>
          <w:sz w:val="28"/>
          <w:szCs w:val="28"/>
        </w:rPr>
        <w:t>во</w:t>
      </w:r>
      <w:r w:rsidR="00676CFB" w:rsidRPr="00C9403F">
        <w:rPr>
          <w:rFonts w:ascii="Times New Roman" w:hAnsi="Times New Roman" w:cs="Times New Roman"/>
          <w:sz w:val="28"/>
          <w:szCs w:val="28"/>
        </w:rPr>
        <w:t xml:space="preserve"> многих других продуктах.</w:t>
      </w:r>
    </w:p>
    <w:p w:rsidR="00AC55C4" w:rsidRPr="00C9403F" w:rsidRDefault="00AC55C4" w:rsidP="00BB561F">
      <w:pPr>
        <w:spacing w:after="0" w:line="240" w:lineRule="auto"/>
        <w:ind w:firstLine="567"/>
        <w:jc w:val="both"/>
        <w:rPr>
          <w:rFonts w:ascii="Times New Roman" w:eastAsia="Times New Roman" w:hAnsi="Times New Roman" w:cs="Times New Roman"/>
          <w:sz w:val="28"/>
          <w:szCs w:val="28"/>
          <w:lang w:eastAsia="ru-RU"/>
        </w:rPr>
      </w:pPr>
      <w:r w:rsidRPr="00C9403F">
        <w:rPr>
          <w:rStyle w:val="alt-edited"/>
          <w:rFonts w:ascii="Times New Roman" w:hAnsi="Times New Roman" w:cs="Times New Roman"/>
          <w:sz w:val="28"/>
          <w:szCs w:val="28"/>
        </w:rPr>
        <w:t xml:space="preserve">Плесени используются для изготовления некоторых видов сыров и могут быть на поверхности сыра или внутри. Голубой сыр с прожилками, такие как Рокфор, голубой, </w:t>
      </w:r>
      <w:r w:rsidR="00111449" w:rsidRPr="00C9403F">
        <w:rPr>
          <w:rFonts w:ascii="Times New Roman" w:eastAsia="Times New Roman" w:hAnsi="Times New Roman" w:cs="Times New Roman"/>
          <w:sz w:val="28"/>
          <w:szCs w:val="28"/>
          <w:lang w:val="en-US" w:eastAsia="ru-RU"/>
        </w:rPr>
        <w:t>Gorgonzola</w:t>
      </w:r>
      <w:r w:rsidRPr="00C9403F">
        <w:rPr>
          <w:rStyle w:val="alt-edited"/>
          <w:rFonts w:ascii="Times New Roman" w:hAnsi="Times New Roman" w:cs="Times New Roman"/>
          <w:sz w:val="28"/>
          <w:szCs w:val="28"/>
        </w:rPr>
        <w:t xml:space="preserve"> и </w:t>
      </w:r>
      <w:r w:rsidR="00111449" w:rsidRPr="00C9403F">
        <w:rPr>
          <w:rFonts w:ascii="Times New Roman" w:eastAsia="Times New Roman" w:hAnsi="Times New Roman" w:cs="Times New Roman"/>
          <w:sz w:val="28"/>
          <w:szCs w:val="28"/>
          <w:lang w:val="en-US" w:eastAsia="ru-RU"/>
        </w:rPr>
        <w:t>Stilton</w:t>
      </w:r>
      <w:r w:rsidRPr="00C9403F">
        <w:rPr>
          <w:rStyle w:val="alt-edited"/>
          <w:rFonts w:ascii="Times New Roman" w:hAnsi="Times New Roman" w:cs="Times New Roman"/>
          <w:sz w:val="28"/>
          <w:szCs w:val="28"/>
        </w:rPr>
        <w:t xml:space="preserve"> создаются путем введения спор P.roqueforti или Penicillium roqueforti. Сыры, такие как Бри и Камамбер имеют белую поверхность плесени. Другие сыры содержат плесень как внутри так и на поверхности. Плесени, используемые для производства этих сыров являются безопасными для употребления.</w:t>
      </w:r>
    </w:p>
    <w:p w:rsidR="00592D2E" w:rsidRPr="00C9403F" w:rsidRDefault="00592D2E" w:rsidP="00592D2E">
      <w:pPr>
        <w:spacing w:after="0" w:line="240" w:lineRule="auto"/>
        <w:ind w:firstLine="567"/>
        <w:jc w:val="both"/>
        <w:rPr>
          <w:rFonts w:ascii="Times New Roman" w:eastAsia="Times New Roman" w:hAnsi="Times New Roman" w:cs="Times New Roman"/>
          <w:sz w:val="28"/>
          <w:szCs w:val="28"/>
          <w:lang w:eastAsia="ru-RU"/>
        </w:rPr>
      </w:pPr>
      <w:r w:rsidRPr="00AF0B8E">
        <w:rPr>
          <w:rFonts w:ascii="Times New Roman" w:hAnsi="Times New Roman" w:cs="Times New Roman"/>
          <w:b/>
          <w:sz w:val="28"/>
          <w:szCs w:val="28"/>
        </w:rPr>
        <w:lastRenderedPageBreak/>
        <w:t>Дрожжи</w:t>
      </w:r>
      <w:r w:rsidRPr="00C9403F">
        <w:rPr>
          <w:rFonts w:ascii="Times New Roman" w:hAnsi="Times New Roman" w:cs="Times New Roman"/>
          <w:sz w:val="28"/>
          <w:szCs w:val="28"/>
        </w:rPr>
        <w:t xml:space="preserve"> представляют собой другой тип грибов. Наибольшая их толщина составляет около 1/2000 дюйма. Дрожжи обычно встречаются на растениях, </w:t>
      </w:r>
      <w:r w:rsidR="00C263EC" w:rsidRPr="00C9403F">
        <w:rPr>
          <w:rFonts w:ascii="Times New Roman" w:hAnsi="Times New Roman" w:cs="Times New Roman"/>
          <w:sz w:val="28"/>
          <w:szCs w:val="28"/>
        </w:rPr>
        <w:t>в зерне, во фруктах</w:t>
      </w:r>
      <w:r w:rsidRPr="00C9403F">
        <w:rPr>
          <w:rFonts w:ascii="Times New Roman" w:hAnsi="Times New Roman" w:cs="Times New Roman"/>
          <w:sz w:val="28"/>
          <w:szCs w:val="28"/>
        </w:rPr>
        <w:t xml:space="preserve"> и </w:t>
      </w:r>
      <w:r w:rsidR="00C263EC" w:rsidRPr="00C9403F">
        <w:rPr>
          <w:rFonts w:ascii="Times New Roman" w:hAnsi="Times New Roman" w:cs="Times New Roman"/>
          <w:sz w:val="28"/>
          <w:szCs w:val="28"/>
        </w:rPr>
        <w:t>в других продуктах</w:t>
      </w:r>
      <w:r w:rsidRPr="00C9403F">
        <w:rPr>
          <w:rFonts w:ascii="Times New Roman" w:hAnsi="Times New Roman" w:cs="Times New Roman"/>
          <w:sz w:val="28"/>
          <w:szCs w:val="28"/>
        </w:rPr>
        <w:t>, содержащие сах</w:t>
      </w:r>
      <w:r w:rsidR="00C263EC" w:rsidRPr="00C9403F">
        <w:rPr>
          <w:rFonts w:ascii="Times New Roman" w:hAnsi="Times New Roman" w:cs="Times New Roman"/>
          <w:sz w:val="28"/>
          <w:szCs w:val="28"/>
        </w:rPr>
        <w:t xml:space="preserve">ар. Они присутствуют в почве, в </w:t>
      </w:r>
      <w:r w:rsidRPr="00C9403F">
        <w:rPr>
          <w:rFonts w:ascii="Times New Roman" w:hAnsi="Times New Roman" w:cs="Times New Roman"/>
          <w:sz w:val="28"/>
          <w:szCs w:val="28"/>
        </w:rPr>
        <w:t>воздухе, на коже и в кишечнике животных и в некоторых</w:t>
      </w:r>
      <w:r w:rsidR="00C263EC" w:rsidRPr="00C9403F">
        <w:rPr>
          <w:rFonts w:ascii="Times New Roman" w:hAnsi="Times New Roman" w:cs="Times New Roman"/>
          <w:sz w:val="28"/>
          <w:szCs w:val="28"/>
        </w:rPr>
        <w:t xml:space="preserve"> насекомых. Они весьма адаптивны</w:t>
      </w:r>
      <w:r w:rsidRPr="00C9403F">
        <w:rPr>
          <w:rFonts w:ascii="Times New Roman" w:hAnsi="Times New Roman" w:cs="Times New Roman"/>
          <w:sz w:val="28"/>
          <w:szCs w:val="28"/>
        </w:rPr>
        <w:t xml:space="preserve"> к неблагоприятным условиям, </w:t>
      </w:r>
      <w:r w:rsidR="00C263EC" w:rsidRPr="00C9403F">
        <w:rPr>
          <w:rFonts w:ascii="Times New Roman" w:hAnsi="Times New Roman" w:cs="Times New Roman"/>
          <w:sz w:val="28"/>
          <w:szCs w:val="28"/>
        </w:rPr>
        <w:t>к таким</w:t>
      </w:r>
      <w:r w:rsidRPr="00C9403F">
        <w:rPr>
          <w:rFonts w:ascii="Times New Roman" w:hAnsi="Times New Roman" w:cs="Times New Roman"/>
          <w:sz w:val="28"/>
          <w:szCs w:val="28"/>
        </w:rPr>
        <w:t xml:space="preserve"> как кислотность и обезвоживание организма. Как п</w:t>
      </w:r>
      <w:r w:rsidR="00C263EC" w:rsidRPr="00C9403F">
        <w:rPr>
          <w:rFonts w:ascii="Times New Roman" w:hAnsi="Times New Roman" w:cs="Times New Roman"/>
          <w:sz w:val="28"/>
          <w:szCs w:val="28"/>
        </w:rPr>
        <w:t>лесени</w:t>
      </w:r>
      <w:r w:rsidRPr="00C9403F">
        <w:rPr>
          <w:rFonts w:ascii="Times New Roman" w:hAnsi="Times New Roman" w:cs="Times New Roman"/>
          <w:sz w:val="28"/>
          <w:szCs w:val="28"/>
        </w:rPr>
        <w:t>, дрожжи более терпимы к холоду, чем к теплу. По сравнению с бактериальными спорами, дрожжи и их споры обладают малой устойчивостью к высокой темпе</w:t>
      </w:r>
      <w:r w:rsidR="00C263EC" w:rsidRPr="00C9403F">
        <w:rPr>
          <w:rFonts w:ascii="Times New Roman" w:hAnsi="Times New Roman" w:cs="Times New Roman"/>
          <w:sz w:val="28"/>
          <w:szCs w:val="28"/>
        </w:rPr>
        <w:t>ратуре. Нагрев до 170 ° F (77 °</w:t>
      </w:r>
      <w:r w:rsidRPr="00C9403F">
        <w:rPr>
          <w:rFonts w:ascii="Times New Roman" w:hAnsi="Times New Roman" w:cs="Times New Roman"/>
          <w:sz w:val="28"/>
          <w:szCs w:val="28"/>
        </w:rPr>
        <w:t>C) разрушает больши</w:t>
      </w:r>
      <w:r w:rsidR="00C263EC" w:rsidRPr="00C9403F">
        <w:rPr>
          <w:rFonts w:ascii="Times New Roman" w:hAnsi="Times New Roman" w:cs="Times New Roman"/>
          <w:sz w:val="28"/>
          <w:szCs w:val="28"/>
        </w:rPr>
        <w:t>нство дрожжевых форм. В консервах</w:t>
      </w:r>
      <w:r w:rsidRPr="00C9403F">
        <w:rPr>
          <w:rFonts w:ascii="Times New Roman" w:hAnsi="Times New Roman" w:cs="Times New Roman"/>
          <w:sz w:val="28"/>
          <w:szCs w:val="28"/>
        </w:rPr>
        <w:t xml:space="preserve"> наличие и рост</w:t>
      </w:r>
      <w:r w:rsidR="00C263EC" w:rsidRPr="00C9403F">
        <w:rPr>
          <w:rFonts w:ascii="Times New Roman" w:hAnsi="Times New Roman" w:cs="Times New Roman"/>
          <w:sz w:val="28"/>
          <w:szCs w:val="28"/>
        </w:rPr>
        <w:t xml:space="preserve"> дрожжей может привести к порче в основном </w:t>
      </w:r>
      <w:r w:rsidRPr="00C9403F">
        <w:rPr>
          <w:rFonts w:ascii="Times New Roman" w:hAnsi="Times New Roman" w:cs="Times New Roman"/>
          <w:sz w:val="28"/>
          <w:szCs w:val="28"/>
        </w:rPr>
        <w:t xml:space="preserve">в виде алкогольной продукции и </w:t>
      </w:r>
      <w:r w:rsidR="00C263EC" w:rsidRPr="00C9403F">
        <w:rPr>
          <w:rFonts w:ascii="Times New Roman" w:hAnsi="Times New Roman" w:cs="Times New Roman"/>
          <w:sz w:val="28"/>
          <w:szCs w:val="28"/>
        </w:rPr>
        <w:t xml:space="preserve">образует </w:t>
      </w:r>
      <w:r w:rsidRPr="00C9403F">
        <w:rPr>
          <w:rFonts w:ascii="Times New Roman" w:hAnsi="Times New Roman" w:cs="Times New Roman"/>
          <w:sz w:val="28"/>
          <w:szCs w:val="28"/>
        </w:rPr>
        <w:t xml:space="preserve">большое количество диоксида углерода газа, который набухает контейнер. Они переносятся с места на место людей, оборудования или пищевых и воздушных потоков. Дрожжи вызывают </w:t>
      </w:r>
      <w:r w:rsidR="00111449" w:rsidRPr="00C9403F">
        <w:rPr>
          <w:rFonts w:ascii="Times New Roman" w:hAnsi="Times New Roman" w:cs="Times New Roman"/>
          <w:sz w:val="28"/>
          <w:szCs w:val="28"/>
        </w:rPr>
        <w:t>порчу пищи, но</w:t>
      </w:r>
      <w:r w:rsidRPr="00C9403F">
        <w:rPr>
          <w:rFonts w:ascii="Times New Roman" w:hAnsi="Times New Roman" w:cs="Times New Roman"/>
          <w:sz w:val="28"/>
          <w:szCs w:val="28"/>
        </w:rPr>
        <w:t xml:space="preserve"> не вызывают болезни пищевого происхождения</w:t>
      </w:r>
      <w:r w:rsidR="002018BD">
        <w:rPr>
          <w:rFonts w:ascii="Times New Roman" w:hAnsi="Times New Roman" w:cs="Times New Roman"/>
          <w:sz w:val="28"/>
          <w:szCs w:val="28"/>
        </w:rPr>
        <w:t xml:space="preserve"> [3</w:t>
      </w:r>
      <w:r w:rsidR="002018BD" w:rsidRPr="002018BD">
        <w:rPr>
          <w:rFonts w:ascii="Times New Roman" w:hAnsi="Times New Roman" w:cs="Times New Roman"/>
          <w:sz w:val="28"/>
          <w:szCs w:val="28"/>
        </w:rPr>
        <w:t>,5,51,52]</w:t>
      </w:r>
      <w:r w:rsidRPr="00C9403F">
        <w:rPr>
          <w:rFonts w:ascii="Times New Roman" w:hAnsi="Times New Roman" w:cs="Times New Roman"/>
          <w:sz w:val="28"/>
          <w:szCs w:val="28"/>
        </w:rPr>
        <w:t>.</w:t>
      </w:r>
    </w:p>
    <w:p w:rsidR="00AD4BB1" w:rsidRPr="00C9403F" w:rsidRDefault="00AD4BB1" w:rsidP="00AD4BB1">
      <w:pPr>
        <w:spacing w:after="0" w:line="240" w:lineRule="auto"/>
        <w:ind w:firstLine="567"/>
        <w:jc w:val="both"/>
        <w:rPr>
          <w:rFonts w:ascii="Times New Roman" w:hAnsi="Times New Roman" w:cs="Times New Roman"/>
          <w:sz w:val="28"/>
          <w:szCs w:val="28"/>
        </w:rPr>
      </w:pPr>
      <w:r w:rsidRPr="00C9403F">
        <w:rPr>
          <w:rFonts w:ascii="Times New Roman" w:hAnsi="Times New Roman" w:cs="Times New Roman"/>
          <w:sz w:val="28"/>
          <w:szCs w:val="28"/>
        </w:rPr>
        <w:t>Порядок проведения санитарно-микробиологического контроля качества и безопасности продуктов питания и документы, определяющие микробиологические нормативы, строго регламентируются и контролируются государством.</w:t>
      </w:r>
    </w:p>
    <w:p w:rsidR="00AD4BB1" w:rsidRPr="00DF0CA3"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DF0CA3">
        <w:rPr>
          <w:rFonts w:ascii="Times New Roman" w:hAnsi="Times New Roman" w:cs="Times New Roman"/>
          <w:sz w:val="28"/>
          <w:szCs w:val="28"/>
        </w:rPr>
        <w:t xml:space="preserve">Санитарно-микробиологический контроль продовольственного сырья и пищевых продуктов, производимых в стране, осуществляют органы санитарного надзора, а также производственные и ведомственные лаборатории, которые имеют на это разрешение санитарной службы государства. Контроль безопасности продуктов питания осуществляется на всех этапах </w:t>
      </w:r>
      <w:r w:rsidR="00010EA8">
        <w:rPr>
          <w:rFonts w:ascii="Times New Roman" w:hAnsi="Times New Roman" w:cs="Times New Roman"/>
          <w:sz w:val="28"/>
          <w:szCs w:val="28"/>
          <w:lang w:val="kk-KZ"/>
        </w:rPr>
        <w:t>технологической цепи получени пищевых продуктов</w:t>
      </w:r>
      <w:r w:rsidRPr="00DF0CA3">
        <w:rPr>
          <w:rFonts w:ascii="Times New Roman" w:hAnsi="Times New Roman" w:cs="Times New Roman"/>
          <w:sz w:val="28"/>
          <w:szCs w:val="28"/>
        </w:rPr>
        <w:t xml:space="preserve">: при переработке продовольственного сырья, производстве пищевых </w:t>
      </w:r>
      <w:r w:rsidR="00010EA8">
        <w:rPr>
          <w:rFonts w:ascii="Times New Roman" w:hAnsi="Times New Roman" w:cs="Times New Roman"/>
          <w:sz w:val="28"/>
          <w:szCs w:val="28"/>
        </w:rPr>
        <w:t xml:space="preserve">продуктов, а при необходимости </w:t>
      </w:r>
      <w:r w:rsidRPr="00DF0CA3">
        <w:rPr>
          <w:rFonts w:ascii="Times New Roman" w:hAnsi="Times New Roman" w:cs="Times New Roman"/>
          <w:sz w:val="28"/>
          <w:szCs w:val="28"/>
        </w:rPr>
        <w:t>на этапах движения к потребителю (хранение, реализация).</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DF0CA3">
        <w:rPr>
          <w:rFonts w:ascii="Times New Roman" w:hAnsi="Times New Roman" w:cs="Times New Roman"/>
          <w:sz w:val="28"/>
          <w:szCs w:val="28"/>
        </w:rPr>
        <w:t>Нормативы безопасности пищевых продуктов по микробиологическим показателям содержат контроль за четырьмя группами микроорганизмов</w:t>
      </w:r>
      <w:r w:rsidRPr="00DF0CA3">
        <w:rPr>
          <w:rFonts w:ascii="Times New Roman" w:eastAsia="Times New Roman" w:hAnsi="Times New Roman" w:cs="Times New Roman"/>
          <w:sz w:val="28"/>
          <w:szCs w:val="28"/>
          <w:lang w:eastAsia="ru-RU"/>
        </w:rPr>
        <w:t>.</w:t>
      </w:r>
      <w:r w:rsidRPr="009D10BE">
        <w:rPr>
          <w:rFonts w:ascii="Times New Roman" w:eastAsia="Times New Roman" w:hAnsi="Times New Roman" w:cs="Times New Roman"/>
          <w:sz w:val="28"/>
          <w:szCs w:val="28"/>
          <w:lang w:eastAsia="ru-RU"/>
        </w:rPr>
        <w:t xml:space="preserve">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1. Санитарно-показательные: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 количество мезофильных аэробных и факультативно анаэробных микроорганизмов, МАФАМ (в колониеобразующих единицах - КОЕ/г);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 бактерии группы кишечных палочек, БГКП (коли-формы); </w:t>
      </w:r>
    </w:p>
    <w:p w:rsidR="00AD4BB1" w:rsidRPr="009D10BE" w:rsidRDefault="00AD4BB1" w:rsidP="00AD4BB1">
      <w:pPr>
        <w:spacing w:after="0" w:line="240" w:lineRule="auto"/>
        <w:ind w:firstLine="567"/>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бактерии семейства Еnterobacteriaceae;</w:t>
      </w:r>
    </w:p>
    <w:p w:rsidR="00AD4BB1" w:rsidRPr="009D10BE" w:rsidRDefault="00AD4BB1" w:rsidP="00AD4BB1">
      <w:pPr>
        <w:spacing w:after="0" w:line="240" w:lineRule="auto"/>
        <w:ind w:firstLine="567"/>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 энтерококки.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2. Условно-патогенные микроорганизмы: </w:t>
      </w:r>
      <w:r w:rsidRPr="00386C50">
        <w:rPr>
          <w:rFonts w:ascii="Times New Roman" w:eastAsia="Times New Roman" w:hAnsi="Times New Roman" w:cs="Times New Roman"/>
          <w:i/>
          <w:sz w:val="28"/>
          <w:szCs w:val="28"/>
          <w:lang w:eastAsia="ru-RU"/>
        </w:rPr>
        <w:t>Е.соli, S.aureus</w:t>
      </w:r>
      <w:r w:rsidRPr="009D10BE">
        <w:rPr>
          <w:rFonts w:ascii="Times New Roman" w:eastAsia="Times New Roman" w:hAnsi="Times New Roman" w:cs="Times New Roman"/>
          <w:sz w:val="28"/>
          <w:szCs w:val="28"/>
          <w:lang w:eastAsia="ru-RU"/>
        </w:rPr>
        <w:t xml:space="preserve">, бактерии рода Рroteus, В. сеreus, сульфитредуцирующие клостридии, парагемолитический вибрион (Vibrio parahaemolyticus).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3. Патогенные микроорганизмы, в т. ч. сальмонеллы, листерии (</w:t>
      </w:r>
      <w:r w:rsidRPr="00386C50">
        <w:rPr>
          <w:rFonts w:ascii="Times New Roman" w:eastAsia="Times New Roman" w:hAnsi="Times New Roman" w:cs="Times New Roman"/>
          <w:i/>
          <w:sz w:val="28"/>
          <w:szCs w:val="28"/>
          <w:lang w:eastAsia="ru-RU"/>
        </w:rPr>
        <w:t>Listeria monocytogenes</w:t>
      </w:r>
      <w:r w:rsidRPr="009D10BE">
        <w:rPr>
          <w:rFonts w:ascii="Times New Roman" w:eastAsia="Times New Roman" w:hAnsi="Times New Roman" w:cs="Times New Roman"/>
          <w:sz w:val="28"/>
          <w:szCs w:val="28"/>
          <w:lang w:eastAsia="ru-RU"/>
        </w:rPr>
        <w:t>), бактерии рода иерсений (</w:t>
      </w:r>
      <w:r w:rsidRPr="00386C50">
        <w:rPr>
          <w:rFonts w:ascii="Times New Roman" w:eastAsia="Times New Roman" w:hAnsi="Times New Roman" w:cs="Times New Roman"/>
          <w:i/>
          <w:sz w:val="28"/>
          <w:szCs w:val="28"/>
          <w:lang w:eastAsia="ru-RU"/>
        </w:rPr>
        <w:t>Yersinia</w:t>
      </w:r>
      <w:r w:rsidRPr="009D10BE">
        <w:rPr>
          <w:rFonts w:ascii="Times New Roman" w:eastAsia="Times New Roman" w:hAnsi="Times New Roman" w:cs="Times New Roman"/>
          <w:sz w:val="28"/>
          <w:szCs w:val="28"/>
          <w:lang w:eastAsia="ru-RU"/>
        </w:rPr>
        <w:t xml:space="preserve">). </w:t>
      </w:r>
    </w:p>
    <w:p w:rsidR="00AD4BB1" w:rsidRPr="009D10BE"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9D10BE">
        <w:rPr>
          <w:rFonts w:ascii="Times New Roman" w:eastAsia="Times New Roman" w:hAnsi="Times New Roman" w:cs="Times New Roman"/>
          <w:sz w:val="28"/>
          <w:szCs w:val="28"/>
          <w:lang w:eastAsia="ru-RU"/>
        </w:rPr>
        <w:t xml:space="preserve">4. Микроорганизмы порчи- в основном это дрожжи и плесневые грибы, молочно-кислые микроорганизмы. </w:t>
      </w:r>
    </w:p>
    <w:p w:rsidR="00AD4BB1" w:rsidRDefault="00AD4BB1" w:rsidP="00AD4BB1">
      <w:pPr>
        <w:spacing w:after="0" w:line="240" w:lineRule="auto"/>
        <w:ind w:firstLine="567"/>
        <w:jc w:val="both"/>
        <w:rPr>
          <w:rFonts w:ascii="Times New Roman" w:eastAsia="Times New Roman" w:hAnsi="Times New Roman" w:cs="Times New Roman"/>
          <w:sz w:val="28"/>
          <w:szCs w:val="28"/>
          <w:lang w:eastAsia="ru-RU"/>
        </w:rPr>
      </w:pPr>
      <w:r w:rsidRPr="00EE3C63">
        <w:rPr>
          <w:rFonts w:ascii="Times New Roman" w:eastAsia="Times New Roman" w:hAnsi="Times New Roman" w:cs="Times New Roman"/>
          <w:sz w:val="28"/>
          <w:szCs w:val="28"/>
          <w:lang w:eastAsia="ru-RU"/>
        </w:rPr>
        <w:lastRenderedPageBreak/>
        <w:t>Главной особенностью микробиологических нормативов является диапазон допусков, по которым, с учетом рекомендаций Международной организации по стандартизации (ISO), принято определять качество продукции (табл</w:t>
      </w:r>
      <w:r w:rsidR="00C9403F">
        <w:rPr>
          <w:rFonts w:ascii="Times New Roman" w:eastAsia="Times New Roman" w:hAnsi="Times New Roman" w:cs="Times New Roman"/>
          <w:sz w:val="28"/>
          <w:szCs w:val="28"/>
          <w:lang w:val="kk-KZ" w:eastAsia="ru-RU"/>
        </w:rPr>
        <w:t>ица</w:t>
      </w:r>
      <w:r w:rsidR="00687E35">
        <w:rPr>
          <w:rFonts w:ascii="Times New Roman" w:eastAsia="Times New Roman" w:hAnsi="Times New Roman" w:cs="Times New Roman"/>
          <w:sz w:val="28"/>
          <w:szCs w:val="28"/>
          <w:lang w:eastAsia="ru-RU"/>
        </w:rPr>
        <w:t xml:space="preserve"> 7</w:t>
      </w:r>
      <w:r w:rsidRPr="00EE3C63">
        <w:rPr>
          <w:rFonts w:ascii="Times New Roman" w:eastAsia="Times New Roman" w:hAnsi="Times New Roman" w:cs="Times New Roman"/>
          <w:sz w:val="28"/>
          <w:szCs w:val="28"/>
          <w:lang w:eastAsia="ru-RU"/>
        </w:rPr>
        <w:t xml:space="preserve">). </w:t>
      </w:r>
    </w:p>
    <w:p w:rsidR="00DA3421" w:rsidRDefault="00DA3421" w:rsidP="00AD4BB1">
      <w:pPr>
        <w:spacing w:after="0" w:line="240" w:lineRule="auto"/>
        <w:jc w:val="both"/>
        <w:rPr>
          <w:rFonts w:ascii="Times New Roman" w:eastAsia="Times New Roman" w:hAnsi="Times New Roman" w:cs="Times New Roman"/>
          <w:sz w:val="28"/>
          <w:szCs w:val="28"/>
          <w:lang w:eastAsia="ru-RU"/>
        </w:rPr>
      </w:pPr>
    </w:p>
    <w:p w:rsidR="00AD4BB1" w:rsidRDefault="00687E35" w:rsidP="00AD4B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r w:rsidR="00AD4BB1">
        <w:rPr>
          <w:rFonts w:ascii="Times New Roman" w:eastAsia="Times New Roman" w:hAnsi="Times New Roman" w:cs="Times New Roman"/>
          <w:sz w:val="28"/>
          <w:szCs w:val="28"/>
          <w:lang w:eastAsia="ru-RU"/>
        </w:rPr>
        <w:t xml:space="preserve">. </w:t>
      </w:r>
      <w:r w:rsidR="00AD4BB1" w:rsidRPr="00EE3C63">
        <w:rPr>
          <w:rFonts w:ascii="Times New Roman" w:eastAsia="Times New Roman" w:hAnsi="Times New Roman" w:cs="Times New Roman"/>
          <w:sz w:val="28"/>
          <w:szCs w:val="28"/>
          <w:lang w:eastAsia="ru-RU"/>
        </w:rPr>
        <w:t>Количественные критерии санитарно-показательного значения некоторых микробиологических показателей</w:t>
      </w:r>
      <w:r w:rsidR="002018BD">
        <w:rPr>
          <w:rFonts w:ascii="Times New Roman" w:eastAsia="Times New Roman" w:hAnsi="Times New Roman" w:cs="Times New Roman"/>
          <w:sz w:val="28"/>
          <w:szCs w:val="28"/>
          <w:lang w:eastAsia="ru-RU"/>
        </w:rPr>
        <w:t xml:space="preserve"> </w:t>
      </w:r>
    </w:p>
    <w:p w:rsidR="00C9403F" w:rsidRDefault="00C9403F" w:rsidP="00AD4BB1">
      <w:pPr>
        <w:spacing w:after="0" w:line="240" w:lineRule="auto"/>
        <w:jc w:val="both"/>
        <w:rPr>
          <w:rFonts w:ascii="Times New Roman" w:eastAsia="Times New Roman" w:hAnsi="Times New Roman" w:cs="Times New Roman"/>
          <w:sz w:val="28"/>
          <w:szCs w:val="28"/>
          <w:lang w:eastAsia="ru-RU"/>
        </w:rPr>
      </w:pPr>
    </w:p>
    <w:tbl>
      <w:tblPr>
        <w:tblStyle w:val="ab"/>
        <w:tblW w:w="0" w:type="auto"/>
        <w:tblLayout w:type="fixed"/>
        <w:tblLook w:val="04A0" w:firstRow="1" w:lastRow="0" w:firstColumn="1" w:lastColumn="0" w:noHBand="0" w:noVBand="1"/>
      </w:tblPr>
      <w:tblGrid>
        <w:gridCol w:w="2093"/>
        <w:gridCol w:w="3118"/>
        <w:gridCol w:w="1701"/>
        <w:gridCol w:w="2701"/>
      </w:tblGrid>
      <w:tr w:rsidR="00AD4BB1" w:rsidTr="00CE71A7">
        <w:tc>
          <w:tcPr>
            <w:tcW w:w="2093" w:type="dxa"/>
          </w:tcPr>
          <w:p w:rsidR="00AD4BB1" w:rsidRPr="00CE71A7" w:rsidRDefault="00AD4BB1" w:rsidP="003273CD">
            <w:pPr>
              <w:jc w:val="center"/>
              <w:rPr>
                <w:rFonts w:ascii="Times New Roman" w:eastAsia="Times New Roman" w:hAnsi="Times New Roman" w:cs="Times New Roman"/>
                <w:b/>
                <w:sz w:val="24"/>
                <w:szCs w:val="24"/>
                <w:lang w:eastAsia="ru-RU"/>
              </w:rPr>
            </w:pPr>
            <w:r w:rsidRPr="00CE71A7">
              <w:rPr>
                <w:rFonts w:ascii="Times New Roman" w:eastAsia="Times New Roman" w:hAnsi="Times New Roman" w:cs="Times New Roman"/>
                <w:b/>
                <w:sz w:val="24"/>
                <w:szCs w:val="24"/>
                <w:lang w:eastAsia="ru-RU"/>
              </w:rPr>
              <w:t>Микробиологи</w:t>
            </w:r>
            <w:r w:rsidR="00CE71A7">
              <w:rPr>
                <w:rFonts w:ascii="Times New Roman" w:eastAsia="Times New Roman" w:hAnsi="Times New Roman" w:cs="Times New Roman"/>
                <w:b/>
                <w:sz w:val="24"/>
                <w:szCs w:val="24"/>
                <w:lang w:val="en-US" w:eastAsia="ru-RU"/>
              </w:rPr>
              <w:t>-</w:t>
            </w:r>
            <w:r w:rsidRPr="00CE71A7">
              <w:rPr>
                <w:rFonts w:ascii="Times New Roman" w:eastAsia="Times New Roman" w:hAnsi="Times New Roman" w:cs="Times New Roman"/>
                <w:b/>
                <w:sz w:val="24"/>
                <w:szCs w:val="24"/>
                <w:lang w:eastAsia="ru-RU"/>
              </w:rPr>
              <w:t>ческий</w:t>
            </w:r>
          </w:p>
          <w:p w:rsidR="00AD4BB1" w:rsidRPr="00CE71A7" w:rsidRDefault="00CE71A7" w:rsidP="00CE71A7">
            <w:pPr>
              <w:jc w:val="center"/>
              <w:rPr>
                <w:rFonts w:ascii="Times New Roman" w:eastAsia="Times New Roman" w:hAnsi="Times New Roman" w:cs="Times New Roman"/>
                <w:b/>
                <w:sz w:val="24"/>
                <w:szCs w:val="24"/>
                <w:lang w:eastAsia="ru-RU"/>
              </w:rPr>
            </w:pPr>
            <w:r w:rsidRPr="00CE71A7">
              <w:rPr>
                <w:rFonts w:ascii="Times New Roman" w:eastAsia="Times New Roman" w:hAnsi="Times New Roman" w:cs="Times New Roman"/>
                <w:b/>
                <w:sz w:val="24"/>
                <w:szCs w:val="24"/>
                <w:lang w:eastAsia="ru-RU"/>
              </w:rPr>
              <w:t>показатель</w:t>
            </w:r>
          </w:p>
        </w:tc>
        <w:tc>
          <w:tcPr>
            <w:tcW w:w="3118" w:type="dxa"/>
          </w:tcPr>
          <w:p w:rsidR="00AD4BB1" w:rsidRPr="00CE71A7" w:rsidRDefault="00AD4BB1" w:rsidP="003273CD">
            <w:pPr>
              <w:jc w:val="center"/>
              <w:rPr>
                <w:rFonts w:ascii="Times New Roman" w:eastAsia="Times New Roman" w:hAnsi="Times New Roman" w:cs="Times New Roman"/>
                <w:b/>
                <w:sz w:val="24"/>
                <w:szCs w:val="24"/>
                <w:lang w:eastAsia="ru-RU"/>
              </w:rPr>
            </w:pPr>
            <w:r w:rsidRPr="00CE71A7">
              <w:rPr>
                <w:rFonts w:ascii="Times New Roman" w:eastAsia="Times New Roman" w:hAnsi="Times New Roman" w:cs="Times New Roman"/>
                <w:b/>
                <w:sz w:val="24"/>
                <w:szCs w:val="24"/>
                <w:lang w:eastAsia="ru-RU"/>
              </w:rPr>
              <w:t>Санитарно-гигиеническое значение</w:t>
            </w:r>
          </w:p>
          <w:p w:rsidR="00AD4BB1" w:rsidRPr="00CE71A7" w:rsidRDefault="00AD4BB1" w:rsidP="003273CD">
            <w:pPr>
              <w:jc w:val="both"/>
              <w:rPr>
                <w:rFonts w:ascii="Times New Roman" w:eastAsia="Times New Roman" w:hAnsi="Times New Roman" w:cs="Times New Roman"/>
                <w:b/>
                <w:sz w:val="24"/>
                <w:szCs w:val="24"/>
                <w:lang w:eastAsia="ru-RU"/>
              </w:rPr>
            </w:pPr>
          </w:p>
        </w:tc>
        <w:tc>
          <w:tcPr>
            <w:tcW w:w="1701" w:type="dxa"/>
          </w:tcPr>
          <w:p w:rsidR="00AD4BB1" w:rsidRPr="00CE71A7" w:rsidRDefault="00AD4BB1" w:rsidP="00CE71A7">
            <w:pPr>
              <w:jc w:val="center"/>
              <w:rPr>
                <w:rFonts w:ascii="Times New Roman" w:eastAsia="Times New Roman" w:hAnsi="Times New Roman" w:cs="Times New Roman"/>
                <w:b/>
                <w:sz w:val="24"/>
                <w:szCs w:val="24"/>
                <w:lang w:eastAsia="ru-RU"/>
              </w:rPr>
            </w:pPr>
            <w:r w:rsidRPr="00CE71A7">
              <w:rPr>
                <w:rFonts w:ascii="Times New Roman" w:eastAsia="Times New Roman" w:hAnsi="Times New Roman" w:cs="Times New Roman"/>
                <w:b/>
                <w:sz w:val="24"/>
                <w:szCs w:val="24"/>
                <w:lang w:eastAsia="ru-RU"/>
              </w:rPr>
              <w:t>Количественный критерий, КОЕ/г (см</w:t>
            </w:r>
            <w:r w:rsidRPr="00CE71A7">
              <w:rPr>
                <w:rFonts w:ascii="Times New Roman" w:eastAsia="Times New Roman" w:hAnsi="Times New Roman" w:cs="Times New Roman"/>
                <w:b/>
                <w:sz w:val="24"/>
                <w:szCs w:val="24"/>
                <w:vertAlign w:val="superscript"/>
                <w:lang w:eastAsia="ru-RU"/>
              </w:rPr>
              <w:t>3</w:t>
            </w:r>
            <w:r w:rsidR="00CE71A7" w:rsidRPr="00CE71A7">
              <w:rPr>
                <w:rFonts w:ascii="Times New Roman" w:eastAsia="Times New Roman" w:hAnsi="Times New Roman" w:cs="Times New Roman"/>
                <w:b/>
                <w:sz w:val="24"/>
                <w:szCs w:val="24"/>
                <w:lang w:eastAsia="ru-RU"/>
              </w:rPr>
              <w:t>)</w:t>
            </w:r>
          </w:p>
        </w:tc>
        <w:tc>
          <w:tcPr>
            <w:tcW w:w="2701" w:type="dxa"/>
          </w:tcPr>
          <w:p w:rsidR="00AD4BB1" w:rsidRPr="00CE71A7" w:rsidRDefault="00AD4BB1" w:rsidP="003273CD">
            <w:pPr>
              <w:jc w:val="center"/>
              <w:rPr>
                <w:rFonts w:ascii="Times New Roman" w:eastAsia="Times New Roman" w:hAnsi="Times New Roman" w:cs="Times New Roman"/>
                <w:b/>
                <w:sz w:val="24"/>
                <w:szCs w:val="24"/>
                <w:lang w:eastAsia="ru-RU"/>
              </w:rPr>
            </w:pPr>
            <w:r w:rsidRPr="00CE71A7">
              <w:rPr>
                <w:rFonts w:ascii="Times New Roman" w:hAnsi="Times New Roman" w:cs="Times New Roman"/>
                <w:b/>
                <w:sz w:val="24"/>
                <w:szCs w:val="24"/>
              </w:rPr>
              <w:t>Характеристика продукции</w:t>
            </w:r>
          </w:p>
        </w:tc>
      </w:tr>
      <w:tr w:rsidR="00AD4BB1" w:rsidTr="00CE71A7">
        <w:tc>
          <w:tcPr>
            <w:tcW w:w="2093" w:type="dxa"/>
          </w:tcPr>
          <w:p w:rsidR="00AD4BB1" w:rsidRPr="00EE3C63" w:rsidRDefault="00AD4BB1" w:rsidP="003273CD">
            <w:pP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КМАФАнМ</w:t>
            </w:r>
          </w:p>
          <w:p w:rsidR="00AD4BB1" w:rsidRPr="00EE3C63" w:rsidRDefault="00AD4BB1" w:rsidP="003273CD">
            <w:pP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(общее</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микробное</w:t>
            </w:r>
          </w:p>
          <w:p w:rsidR="00AD4BB1" w:rsidRPr="00EE3C63" w:rsidRDefault="00AD4BB1" w:rsidP="003273CD">
            <w:pPr>
              <w:jc w:val="both"/>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 xml:space="preserve">число) </w:t>
            </w:r>
          </w:p>
          <w:p w:rsidR="00AD4BB1" w:rsidRPr="00EE3C63" w:rsidRDefault="00AD4BB1" w:rsidP="003273CD">
            <w:pPr>
              <w:jc w:val="center"/>
              <w:rPr>
                <w:rFonts w:ascii="Times New Roman" w:eastAsia="Times New Roman" w:hAnsi="Times New Roman" w:cs="Times New Roman"/>
                <w:sz w:val="24"/>
                <w:szCs w:val="24"/>
                <w:lang w:eastAsia="ru-RU"/>
              </w:rPr>
            </w:pPr>
          </w:p>
        </w:tc>
        <w:tc>
          <w:tcPr>
            <w:tcW w:w="3118" w:type="dxa"/>
          </w:tcPr>
          <w:p w:rsidR="00AD4BB1" w:rsidRPr="00EE3C63" w:rsidRDefault="00AD4BB1" w:rsidP="003273CD">
            <w:pPr>
              <w:jc w:val="both"/>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Для оценки доброкачественности</w:t>
            </w:r>
          </w:p>
          <w:p w:rsidR="00AD4BB1" w:rsidRPr="00EE3C63" w:rsidRDefault="00AD4BB1" w:rsidP="003273CD">
            <w:pP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 xml:space="preserve">продукта, </w:t>
            </w:r>
          </w:p>
          <w:p w:rsidR="00AD4BB1" w:rsidRPr="00EE3C63" w:rsidRDefault="00AD4BB1" w:rsidP="003273CD">
            <w:pP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косвенный микробиологический</w:t>
            </w:r>
          </w:p>
          <w:p w:rsidR="00AD4BB1" w:rsidRPr="00EE3C63" w:rsidRDefault="00CE71A7" w:rsidP="00CE71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1701" w:type="dxa"/>
          </w:tcPr>
          <w:p w:rsidR="00AD4BB1" w:rsidRPr="00EE3C63" w:rsidRDefault="00AD4BB1" w:rsidP="003273CD">
            <w:pPr>
              <w:jc w:val="cente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10</w:t>
            </w:r>
            <w:r w:rsidRPr="00EE3C63">
              <w:rPr>
                <w:rFonts w:ascii="Times New Roman" w:eastAsia="Times New Roman" w:hAnsi="Times New Roman" w:cs="Times New Roman"/>
                <w:sz w:val="24"/>
                <w:szCs w:val="24"/>
                <w:vertAlign w:val="superscript"/>
                <w:lang w:eastAsia="ru-RU"/>
              </w:rPr>
              <w:t>3</w:t>
            </w:r>
            <w:r w:rsidRPr="00EE3C63">
              <w:rPr>
                <w:rFonts w:ascii="Times New Roman" w:eastAsia="Times New Roman" w:hAnsi="Times New Roman" w:cs="Times New Roman"/>
                <w:sz w:val="24"/>
                <w:szCs w:val="24"/>
                <w:lang w:eastAsia="ru-RU"/>
              </w:rPr>
              <w:t>–10</w:t>
            </w:r>
            <w:r w:rsidRPr="00EE3C63">
              <w:rPr>
                <w:rFonts w:ascii="Times New Roman" w:eastAsia="Times New Roman" w:hAnsi="Times New Roman" w:cs="Times New Roman"/>
                <w:sz w:val="24"/>
                <w:szCs w:val="24"/>
                <w:vertAlign w:val="superscript"/>
                <w:lang w:eastAsia="ru-RU"/>
              </w:rPr>
              <w:t>4</w:t>
            </w:r>
          </w:p>
          <w:p w:rsidR="00AD4BB1" w:rsidRPr="00EE3C63" w:rsidRDefault="00AD4BB1" w:rsidP="003273CD">
            <w:pPr>
              <w:jc w:val="center"/>
              <w:rPr>
                <w:rFonts w:ascii="Times New Roman" w:eastAsia="Times New Roman" w:hAnsi="Times New Roman" w:cs="Times New Roman"/>
                <w:sz w:val="24"/>
                <w:szCs w:val="24"/>
                <w:lang w:eastAsia="ru-RU"/>
              </w:rPr>
            </w:pPr>
          </w:p>
        </w:tc>
        <w:tc>
          <w:tcPr>
            <w:tcW w:w="2701" w:type="dxa"/>
          </w:tcPr>
          <w:p w:rsidR="00AD4BB1" w:rsidRPr="00EE3C63" w:rsidRDefault="00AD4BB1" w:rsidP="00676CFB">
            <w:pPr>
              <w:jc w:val="both"/>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Продукт</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 xml:space="preserve">свежий, </w:t>
            </w:r>
          </w:p>
          <w:p w:rsidR="00AD4BB1" w:rsidRPr="00EE3C63" w:rsidRDefault="00AD4BB1" w:rsidP="00676CFB">
            <w:pPr>
              <w:jc w:val="both"/>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доброкачественный</w:t>
            </w:r>
          </w:p>
          <w:p w:rsidR="00AD4BB1" w:rsidRPr="00EE3C63" w:rsidRDefault="00AD4BB1" w:rsidP="00676CFB">
            <w:pPr>
              <w:jc w:val="both"/>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стойкий</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хранении</w:t>
            </w:r>
          </w:p>
          <w:p w:rsidR="00AD4BB1" w:rsidRDefault="00AD4BB1" w:rsidP="00676CFB">
            <w:pPr>
              <w:jc w:val="both"/>
              <w:rPr>
                <w:rFonts w:ascii="Times New Roman" w:hAnsi="Times New Roman" w:cs="Times New Roman"/>
                <w:sz w:val="24"/>
                <w:szCs w:val="24"/>
              </w:rPr>
            </w:pPr>
          </w:p>
          <w:p w:rsidR="00AD4BB1" w:rsidRPr="00EE3C63" w:rsidRDefault="00AD4BB1" w:rsidP="00676CFB">
            <w:pPr>
              <w:jc w:val="both"/>
              <w:rPr>
                <w:rFonts w:ascii="Times New Roman" w:hAnsi="Times New Roman" w:cs="Times New Roman"/>
                <w:sz w:val="24"/>
                <w:szCs w:val="24"/>
              </w:rPr>
            </w:pPr>
          </w:p>
        </w:tc>
      </w:tr>
      <w:tr w:rsidR="00AD4BB1" w:rsidTr="00CE71A7">
        <w:tc>
          <w:tcPr>
            <w:tcW w:w="2093" w:type="dxa"/>
          </w:tcPr>
          <w:p w:rsidR="00AD4BB1" w:rsidRPr="00EE3C63" w:rsidRDefault="00AD4BB1" w:rsidP="003273CD">
            <w:pPr>
              <w:rPr>
                <w:rFonts w:ascii="Times New Roman" w:eastAsia="Times New Roman" w:hAnsi="Times New Roman" w:cs="Times New Roman"/>
                <w:sz w:val="24"/>
                <w:szCs w:val="24"/>
                <w:lang w:eastAsia="ru-RU"/>
              </w:rPr>
            </w:pPr>
          </w:p>
        </w:tc>
        <w:tc>
          <w:tcPr>
            <w:tcW w:w="3118" w:type="dxa"/>
          </w:tcPr>
          <w:p w:rsidR="00AD4BB1" w:rsidRPr="00EE3C63" w:rsidRDefault="00AD4BB1" w:rsidP="003273CD">
            <w:pPr>
              <w:rPr>
                <w:rFonts w:ascii="Times New Roman" w:eastAsia="Times New Roman" w:hAnsi="Times New Roman" w:cs="Times New Roman"/>
                <w:sz w:val="24"/>
                <w:szCs w:val="24"/>
                <w:lang w:eastAsia="ru-RU"/>
              </w:rPr>
            </w:pPr>
          </w:p>
        </w:tc>
        <w:tc>
          <w:tcPr>
            <w:tcW w:w="1701" w:type="dxa"/>
          </w:tcPr>
          <w:p w:rsidR="00AD4BB1" w:rsidRPr="00EE3C63" w:rsidRDefault="00AD4BB1" w:rsidP="003273CD">
            <w:pPr>
              <w:jc w:val="center"/>
              <w:rPr>
                <w:rFonts w:ascii="Times New Roman" w:eastAsia="Times New Roman" w:hAnsi="Times New Roman" w:cs="Times New Roman"/>
                <w:sz w:val="24"/>
                <w:szCs w:val="24"/>
                <w:lang w:eastAsia="ru-RU"/>
              </w:rPr>
            </w:pPr>
            <w:r w:rsidRPr="00EE3C63">
              <w:rPr>
                <w:rFonts w:ascii="Times New Roman" w:eastAsia="Times New Roman" w:hAnsi="Times New Roman" w:cs="Times New Roman"/>
                <w:sz w:val="24"/>
                <w:szCs w:val="24"/>
                <w:lang w:eastAsia="ru-RU"/>
              </w:rPr>
              <w:t>Более</w:t>
            </w:r>
            <w:r>
              <w:rPr>
                <w:rFonts w:ascii="Times New Roman" w:eastAsia="Times New Roman" w:hAnsi="Times New Roman" w:cs="Times New Roman"/>
                <w:sz w:val="24"/>
                <w:szCs w:val="24"/>
                <w:lang w:eastAsia="ru-RU"/>
              </w:rPr>
              <w:t xml:space="preserve"> </w:t>
            </w:r>
            <w:r w:rsidRPr="00EE3C63">
              <w:rPr>
                <w:rFonts w:ascii="Times New Roman" w:eastAsia="Times New Roman" w:hAnsi="Times New Roman" w:cs="Times New Roman"/>
                <w:sz w:val="24"/>
                <w:szCs w:val="24"/>
                <w:lang w:eastAsia="ru-RU"/>
              </w:rPr>
              <w:t>10</w:t>
            </w:r>
            <w:r w:rsidRPr="00EE3C63">
              <w:rPr>
                <w:rFonts w:ascii="Times New Roman" w:eastAsia="Times New Roman" w:hAnsi="Times New Roman" w:cs="Times New Roman"/>
                <w:sz w:val="24"/>
                <w:szCs w:val="24"/>
                <w:vertAlign w:val="superscript"/>
                <w:lang w:eastAsia="ru-RU"/>
              </w:rPr>
              <w:t>5</w:t>
            </w:r>
          </w:p>
        </w:tc>
        <w:tc>
          <w:tcPr>
            <w:tcW w:w="2701" w:type="dxa"/>
          </w:tcPr>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Нарушение</w:t>
            </w:r>
          </w:p>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технологических</w:t>
            </w:r>
          </w:p>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и санитарно-гигиенических режимов при использовании продукта</w:t>
            </w:r>
          </w:p>
        </w:tc>
      </w:tr>
      <w:tr w:rsidR="00AD4BB1" w:rsidTr="00CE71A7">
        <w:tc>
          <w:tcPr>
            <w:tcW w:w="2093" w:type="dxa"/>
          </w:tcPr>
          <w:p w:rsidR="00AD4BB1" w:rsidRPr="00EE3C63" w:rsidRDefault="00AD4BB1" w:rsidP="003273CD">
            <w:pPr>
              <w:rPr>
                <w:rFonts w:ascii="Times New Roman" w:eastAsia="Times New Roman" w:hAnsi="Times New Roman" w:cs="Times New Roman"/>
                <w:sz w:val="24"/>
                <w:szCs w:val="24"/>
                <w:lang w:eastAsia="ru-RU"/>
              </w:rPr>
            </w:pPr>
          </w:p>
        </w:tc>
        <w:tc>
          <w:tcPr>
            <w:tcW w:w="3118" w:type="dxa"/>
          </w:tcPr>
          <w:p w:rsidR="00AD4BB1" w:rsidRPr="00EE3C63" w:rsidRDefault="00AD4BB1" w:rsidP="003273CD">
            <w:pPr>
              <w:rPr>
                <w:rFonts w:ascii="Times New Roman" w:eastAsia="Times New Roman" w:hAnsi="Times New Roman" w:cs="Times New Roman"/>
                <w:sz w:val="24"/>
                <w:szCs w:val="24"/>
                <w:lang w:eastAsia="ru-RU"/>
              </w:rPr>
            </w:pPr>
          </w:p>
        </w:tc>
        <w:tc>
          <w:tcPr>
            <w:tcW w:w="1701" w:type="dxa"/>
          </w:tcPr>
          <w:p w:rsidR="00AD4BB1" w:rsidRPr="00C14FB7" w:rsidRDefault="00AD4BB1" w:rsidP="003273CD">
            <w:pPr>
              <w:jc w:val="cente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10</w:t>
            </w:r>
            <w:r w:rsidRPr="00C14FB7">
              <w:rPr>
                <w:rFonts w:ascii="Times New Roman" w:eastAsia="Times New Roman" w:hAnsi="Times New Roman" w:cs="Times New Roman"/>
                <w:sz w:val="24"/>
                <w:szCs w:val="24"/>
                <w:vertAlign w:val="superscript"/>
                <w:lang w:eastAsia="ru-RU"/>
              </w:rPr>
              <w:t>6</w:t>
            </w:r>
            <w:r w:rsidRPr="00C14FB7">
              <w:rPr>
                <w:rFonts w:ascii="Times New Roman" w:eastAsia="Times New Roman" w:hAnsi="Times New Roman" w:cs="Times New Roman"/>
                <w:sz w:val="24"/>
                <w:szCs w:val="24"/>
                <w:lang w:eastAsia="ru-RU"/>
              </w:rPr>
              <w:t>–10</w:t>
            </w:r>
            <w:r w:rsidRPr="00C14FB7">
              <w:rPr>
                <w:rFonts w:ascii="Times New Roman" w:eastAsia="Times New Roman" w:hAnsi="Times New Roman" w:cs="Times New Roman"/>
                <w:sz w:val="24"/>
                <w:szCs w:val="24"/>
                <w:vertAlign w:val="superscript"/>
                <w:lang w:eastAsia="ru-RU"/>
              </w:rPr>
              <w:t>7</w:t>
            </w:r>
          </w:p>
          <w:p w:rsidR="00AD4BB1" w:rsidRPr="00C14FB7" w:rsidRDefault="00AD4BB1" w:rsidP="003273CD">
            <w:pPr>
              <w:jc w:val="center"/>
              <w:rPr>
                <w:rFonts w:ascii="Times New Roman" w:eastAsia="Times New Roman" w:hAnsi="Times New Roman" w:cs="Times New Roman"/>
                <w:sz w:val="24"/>
                <w:szCs w:val="24"/>
                <w:lang w:eastAsia="ru-RU"/>
              </w:rPr>
            </w:pPr>
          </w:p>
        </w:tc>
        <w:tc>
          <w:tcPr>
            <w:tcW w:w="2701" w:type="dxa"/>
          </w:tcPr>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Потенциальная опасность, возможно развитие патогенных микроорганизмов</w:t>
            </w:r>
          </w:p>
        </w:tc>
      </w:tr>
      <w:tr w:rsidR="00AD4BB1" w:rsidTr="00CE71A7">
        <w:tc>
          <w:tcPr>
            <w:tcW w:w="2093" w:type="dxa"/>
          </w:tcPr>
          <w:p w:rsidR="00AD4BB1" w:rsidRPr="00EE3C63" w:rsidRDefault="00AD4BB1" w:rsidP="003273CD">
            <w:pPr>
              <w:rPr>
                <w:rFonts w:ascii="Times New Roman" w:eastAsia="Times New Roman" w:hAnsi="Times New Roman" w:cs="Times New Roman"/>
                <w:sz w:val="24"/>
                <w:szCs w:val="24"/>
                <w:lang w:eastAsia="ru-RU"/>
              </w:rPr>
            </w:pPr>
          </w:p>
        </w:tc>
        <w:tc>
          <w:tcPr>
            <w:tcW w:w="3118" w:type="dxa"/>
          </w:tcPr>
          <w:p w:rsidR="00AD4BB1" w:rsidRPr="00EE3C63" w:rsidRDefault="00AD4BB1" w:rsidP="003273CD">
            <w:pPr>
              <w:rPr>
                <w:rFonts w:ascii="Times New Roman" w:eastAsia="Times New Roman" w:hAnsi="Times New Roman" w:cs="Times New Roman"/>
                <w:sz w:val="24"/>
                <w:szCs w:val="24"/>
                <w:lang w:eastAsia="ru-RU"/>
              </w:rPr>
            </w:pPr>
          </w:p>
        </w:tc>
        <w:tc>
          <w:tcPr>
            <w:tcW w:w="1701" w:type="dxa"/>
          </w:tcPr>
          <w:p w:rsidR="00AD4BB1" w:rsidRPr="00C14FB7" w:rsidRDefault="00AD4BB1" w:rsidP="003273CD">
            <w:pPr>
              <w:jc w:val="cente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10</w:t>
            </w:r>
            <w:r w:rsidRPr="00C14FB7">
              <w:rPr>
                <w:rFonts w:ascii="Times New Roman" w:eastAsia="Times New Roman" w:hAnsi="Times New Roman" w:cs="Times New Roman"/>
                <w:sz w:val="24"/>
                <w:szCs w:val="24"/>
                <w:vertAlign w:val="superscript"/>
                <w:lang w:eastAsia="ru-RU"/>
              </w:rPr>
              <w:t>7</w:t>
            </w:r>
            <w:r w:rsidRPr="00C14FB7">
              <w:rPr>
                <w:rFonts w:ascii="Times New Roman" w:eastAsia="Times New Roman" w:hAnsi="Times New Roman" w:cs="Times New Roman"/>
                <w:sz w:val="24"/>
                <w:szCs w:val="24"/>
                <w:lang w:eastAsia="ru-RU"/>
              </w:rPr>
              <w:t>–10</w:t>
            </w:r>
            <w:r w:rsidRPr="00C14FB7">
              <w:rPr>
                <w:rFonts w:ascii="Times New Roman" w:eastAsia="Times New Roman" w:hAnsi="Times New Roman" w:cs="Times New Roman"/>
                <w:sz w:val="24"/>
                <w:szCs w:val="24"/>
                <w:vertAlign w:val="superscript"/>
                <w:lang w:eastAsia="ru-RU"/>
              </w:rPr>
              <w:t>8</w:t>
            </w:r>
          </w:p>
          <w:p w:rsidR="00AD4BB1" w:rsidRPr="00C14FB7" w:rsidRDefault="00AD4BB1" w:rsidP="003273CD">
            <w:pPr>
              <w:jc w:val="center"/>
              <w:rPr>
                <w:rFonts w:ascii="Times New Roman" w:eastAsia="Times New Roman" w:hAnsi="Times New Roman" w:cs="Times New Roman"/>
                <w:sz w:val="24"/>
                <w:szCs w:val="24"/>
                <w:lang w:eastAsia="ru-RU"/>
              </w:rPr>
            </w:pPr>
          </w:p>
        </w:tc>
        <w:tc>
          <w:tcPr>
            <w:tcW w:w="2701" w:type="dxa"/>
          </w:tcPr>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Порча пищевого</w:t>
            </w:r>
          </w:p>
          <w:p w:rsidR="00AD4BB1" w:rsidRPr="00C14FB7" w:rsidRDefault="00AD4BB1" w:rsidP="00676CFB">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продукта</w:t>
            </w:r>
          </w:p>
        </w:tc>
      </w:tr>
      <w:tr w:rsidR="00AD4BB1" w:rsidTr="00CE71A7">
        <w:tc>
          <w:tcPr>
            <w:tcW w:w="2093"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БГКП</w:t>
            </w:r>
          </w:p>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 xml:space="preserve">(колиформы) </w:t>
            </w:r>
          </w:p>
          <w:p w:rsidR="00AD4BB1" w:rsidRPr="00C14FB7" w:rsidRDefault="00AD4BB1" w:rsidP="003273CD">
            <w:pPr>
              <w:rPr>
                <w:rFonts w:ascii="Times New Roman" w:eastAsia="Times New Roman" w:hAnsi="Times New Roman" w:cs="Times New Roman"/>
                <w:sz w:val="24"/>
                <w:szCs w:val="24"/>
                <w:lang w:eastAsia="ru-RU"/>
              </w:rPr>
            </w:pPr>
          </w:p>
        </w:tc>
        <w:tc>
          <w:tcPr>
            <w:tcW w:w="3118"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Для характеристики</w:t>
            </w:r>
          </w:p>
          <w:p w:rsidR="00AD4BB1" w:rsidRPr="00C14FB7" w:rsidRDefault="00AD4BB1" w:rsidP="003273CD">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санитарно-эпидемиологического состояния пищевых продуктов и условий их изготовления</w:t>
            </w:r>
          </w:p>
        </w:tc>
        <w:tc>
          <w:tcPr>
            <w:tcW w:w="1701"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Более 10</w:t>
            </w:r>
            <w:r w:rsidRPr="00C14FB7">
              <w:rPr>
                <w:rFonts w:ascii="Times New Roman" w:eastAsia="Times New Roman" w:hAnsi="Times New Roman" w:cs="Times New Roman"/>
                <w:sz w:val="24"/>
                <w:szCs w:val="24"/>
                <w:vertAlign w:val="superscript"/>
                <w:lang w:eastAsia="ru-RU"/>
              </w:rPr>
              <w:t>3</w:t>
            </w:r>
          </w:p>
        </w:tc>
        <w:tc>
          <w:tcPr>
            <w:tcW w:w="2701"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Низкое</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санитарное</w:t>
            </w:r>
            <w:r>
              <w:rPr>
                <w:rFonts w:ascii="Times New Roman" w:eastAsia="Times New Roman" w:hAnsi="Times New Roman" w:cs="Times New Roman"/>
                <w:sz w:val="24"/>
                <w:szCs w:val="24"/>
                <w:lang w:eastAsia="ru-RU"/>
              </w:rPr>
              <w:t xml:space="preserve"> с</w:t>
            </w:r>
            <w:r w:rsidRPr="00C14FB7">
              <w:rPr>
                <w:rFonts w:ascii="Times New Roman" w:eastAsia="Times New Roman" w:hAnsi="Times New Roman" w:cs="Times New Roman"/>
                <w:sz w:val="24"/>
                <w:szCs w:val="24"/>
                <w:lang w:eastAsia="ru-RU"/>
              </w:rPr>
              <w:t>остояние</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пищевого</w:t>
            </w:r>
            <w:r>
              <w:rPr>
                <w:rFonts w:ascii="Times New Roman" w:eastAsia="Times New Roman" w:hAnsi="Times New Roman" w:cs="Times New Roman"/>
                <w:sz w:val="24"/>
                <w:szCs w:val="24"/>
                <w:lang w:eastAsia="ru-RU"/>
              </w:rPr>
              <w:t xml:space="preserve"> п</w:t>
            </w:r>
            <w:r w:rsidRPr="00C14FB7">
              <w:rPr>
                <w:rFonts w:ascii="Times New Roman" w:eastAsia="Times New Roman" w:hAnsi="Times New Roman" w:cs="Times New Roman"/>
                <w:sz w:val="24"/>
                <w:szCs w:val="24"/>
                <w:lang w:eastAsia="ru-RU"/>
              </w:rPr>
              <w:t>родукта</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условий</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его</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изготовления</w:t>
            </w:r>
          </w:p>
          <w:p w:rsidR="00AD4BB1" w:rsidRDefault="00AD4BB1" w:rsidP="003273CD">
            <w:pPr>
              <w:rPr>
                <w:rFonts w:ascii="Times New Roman" w:eastAsia="Times New Roman" w:hAnsi="Times New Roman" w:cs="Times New Roman"/>
                <w:sz w:val="24"/>
                <w:szCs w:val="24"/>
                <w:lang w:eastAsia="ru-RU"/>
              </w:rPr>
            </w:pPr>
          </w:p>
          <w:p w:rsidR="00AD4BB1" w:rsidRPr="00C14FB7" w:rsidRDefault="00AD4BB1" w:rsidP="003273CD">
            <w:pPr>
              <w:rPr>
                <w:rFonts w:ascii="Times New Roman" w:eastAsia="Times New Roman" w:hAnsi="Times New Roman" w:cs="Times New Roman"/>
                <w:sz w:val="24"/>
                <w:szCs w:val="24"/>
                <w:lang w:eastAsia="ru-RU"/>
              </w:rPr>
            </w:pPr>
          </w:p>
        </w:tc>
      </w:tr>
      <w:tr w:rsidR="00AD4BB1" w:rsidTr="00CE71A7">
        <w:tc>
          <w:tcPr>
            <w:tcW w:w="2093" w:type="dxa"/>
          </w:tcPr>
          <w:p w:rsidR="00AD4BB1" w:rsidRPr="00C14FB7" w:rsidRDefault="00AD4BB1" w:rsidP="003273CD">
            <w:pPr>
              <w:rPr>
                <w:rFonts w:ascii="Times New Roman" w:eastAsia="Times New Roman" w:hAnsi="Times New Roman" w:cs="Times New Roman"/>
                <w:sz w:val="24"/>
                <w:szCs w:val="24"/>
                <w:lang w:eastAsia="ru-RU"/>
              </w:rPr>
            </w:pPr>
          </w:p>
        </w:tc>
        <w:tc>
          <w:tcPr>
            <w:tcW w:w="3118" w:type="dxa"/>
          </w:tcPr>
          <w:p w:rsidR="00AD4BB1" w:rsidRPr="00C14FB7" w:rsidRDefault="00AD4BB1" w:rsidP="003273CD">
            <w:pPr>
              <w:rPr>
                <w:rFonts w:ascii="Times New Roman" w:eastAsia="Times New Roman" w:hAnsi="Times New Roman" w:cs="Times New Roman"/>
                <w:sz w:val="24"/>
                <w:szCs w:val="24"/>
                <w:lang w:eastAsia="ru-RU"/>
              </w:rPr>
            </w:pPr>
          </w:p>
        </w:tc>
        <w:tc>
          <w:tcPr>
            <w:tcW w:w="1701"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Наличие</w:t>
            </w:r>
          </w:p>
          <w:p w:rsidR="00AD4BB1" w:rsidRPr="00C14FB7" w:rsidRDefault="00AD4BB1" w:rsidP="003273CD">
            <w:pPr>
              <w:rPr>
                <w:rFonts w:ascii="Times New Roman" w:eastAsia="Times New Roman" w:hAnsi="Times New Roman" w:cs="Times New Roman"/>
                <w:sz w:val="30"/>
                <w:szCs w:val="30"/>
                <w:lang w:eastAsia="ru-RU"/>
              </w:rPr>
            </w:pPr>
            <w:r w:rsidRPr="00C14FB7">
              <w:rPr>
                <w:rFonts w:ascii="Times New Roman" w:eastAsia="Times New Roman" w:hAnsi="Times New Roman" w:cs="Times New Roman"/>
                <w:sz w:val="24"/>
                <w:szCs w:val="24"/>
                <w:lang w:eastAsia="ru-RU"/>
              </w:rPr>
              <w:t>E. coli</w:t>
            </w:r>
            <w:r w:rsidRPr="00C14FB7">
              <w:rPr>
                <w:rFonts w:ascii="Times New Roman" w:eastAsia="Times New Roman" w:hAnsi="Times New Roman" w:cs="Times New Roman"/>
                <w:sz w:val="30"/>
                <w:szCs w:val="30"/>
                <w:lang w:eastAsia="ru-RU"/>
              </w:rPr>
              <w:t xml:space="preserve"> </w:t>
            </w:r>
          </w:p>
        </w:tc>
        <w:tc>
          <w:tcPr>
            <w:tcW w:w="2701"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Свежее</w:t>
            </w:r>
            <w:r>
              <w:rPr>
                <w:rFonts w:ascii="Times New Roman" w:eastAsia="Times New Roman" w:hAnsi="Times New Roman" w:cs="Times New Roman"/>
                <w:sz w:val="24"/>
                <w:szCs w:val="24"/>
                <w:lang w:eastAsia="ru-RU"/>
              </w:rPr>
              <w:t xml:space="preserve"> ф</w:t>
            </w:r>
            <w:r w:rsidRPr="00C14FB7">
              <w:rPr>
                <w:rFonts w:ascii="Times New Roman" w:eastAsia="Times New Roman" w:hAnsi="Times New Roman" w:cs="Times New Roman"/>
                <w:sz w:val="24"/>
                <w:szCs w:val="24"/>
                <w:lang w:eastAsia="ru-RU"/>
              </w:rPr>
              <w:t>екальное</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загрязнение</w:t>
            </w:r>
          </w:p>
        </w:tc>
      </w:tr>
      <w:tr w:rsidR="00AD4BB1" w:rsidTr="00CE71A7">
        <w:tc>
          <w:tcPr>
            <w:tcW w:w="2093"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 xml:space="preserve">Бактерии семейства </w:t>
            </w:r>
            <w:r>
              <w:rPr>
                <w:rFonts w:ascii="Times New Roman" w:eastAsia="Times New Roman" w:hAnsi="Times New Roman" w:cs="Times New Roman"/>
                <w:sz w:val="24"/>
                <w:szCs w:val="24"/>
                <w:lang w:eastAsia="ru-RU"/>
              </w:rPr>
              <w:t>Enterobacteri</w:t>
            </w:r>
            <w:r w:rsidRPr="00C14FB7">
              <w:rPr>
                <w:rFonts w:ascii="Times New Roman" w:eastAsia="Times New Roman" w:hAnsi="Times New Roman" w:cs="Times New Roman"/>
                <w:sz w:val="24"/>
                <w:szCs w:val="24"/>
                <w:lang w:eastAsia="ru-RU"/>
              </w:rPr>
              <w:t xml:space="preserve">aceae </w:t>
            </w:r>
          </w:p>
        </w:tc>
        <w:tc>
          <w:tcPr>
            <w:tcW w:w="3118" w:type="dxa"/>
          </w:tcPr>
          <w:p w:rsidR="00AD4BB1" w:rsidRPr="00C14FB7" w:rsidRDefault="00AD4BB1" w:rsidP="00CE71A7">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Для</w:t>
            </w:r>
            <w:r>
              <w:rPr>
                <w:rFonts w:ascii="Times New Roman" w:eastAsia="Times New Roman" w:hAnsi="Times New Roman" w:cs="Times New Roman"/>
                <w:sz w:val="24"/>
                <w:szCs w:val="24"/>
                <w:lang w:eastAsia="ru-RU"/>
              </w:rPr>
              <w:t xml:space="preserve"> х</w:t>
            </w:r>
            <w:r w:rsidRPr="00C14FB7">
              <w:rPr>
                <w:rFonts w:ascii="Times New Roman" w:eastAsia="Times New Roman" w:hAnsi="Times New Roman" w:cs="Times New Roman"/>
                <w:sz w:val="24"/>
                <w:szCs w:val="24"/>
                <w:lang w:eastAsia="ru-RU"/>
              </w:rPr>
              <w:t>арактеристики</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санитарно-</w:t>
            </w:r>
          </w:p>
          <w:p w:rsidR="00AD4BB1" w:rsidRPr="00C14FB7" w:rsidRDefault="00AD4BB1" w:rsidP="003273CD">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эпидемиологического</w:t>
            </w:r>
          </w:p>
          <w:p w:rsidR="00AD4BB1" w:rsidRPr="00C14FB7" w:rsidRDefault="00AD4BB1" w:rsidP="003273CD">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состояния</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пищевых</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продуктов</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условий</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их</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изготовления</w:t>
            </w:r>
          </w:p>
        </w:tc>
        <w:tc>
          <w:tcPr>
            <w:tcW w:w="1701"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Более 10</w:t>
            </w:r>
            <w:r w:rsidRPr="00C14FB7">
              <w:rPr>
                <w:rFonts w:ascii="Times New Roman" w:eastAsia="Times New Roman" w:hAnsi="Times New Roman" w:cs="Times New Roman"/>
                <w:sz w:val="24"/>
                <w:szCs w:val="24"/>
                <w:vertAlign w:val="superscript"/>
                <w:lang w:eastAsia="ru-RU"/>
              </w:rPr>
              <w:t>2</w:t>
            </w:r>
            <w:r w:rsidRPr="00C14FB7">
              <w:rPr>
                <w:rFonts w:ascii="Times New Roman" w:eastAsia="Times New Roman" w:hAnsi="Times New Roman" w:cs="Times New Roman"/>
                <w:sz w:val="24"/>
                <w:szCs w:val="24"/>
                <w:lang w:eastAsia="ru-RU"/>
              </w:rPr>
              <w:t xml:space="preserve"> </w:t>
            </w:r>
          </w:p>
          <w:p w:rsidR="00AD4BB1" w:rsidRPr="00C14FB7" w:rsidRDefault="00AD4BB1" w:rsidP="003273CD">
            <w:pPr>
              <w:rPr>
                <w:rFonts w:ascii="Times New Roman" w:eastAsia="Times New Roman" w:hAnsi="Times New Roman" w:cs="Times New Roman"/>
                <w:sz w:val="24"/>
                <w:szCs w:val="24"/>
                <w:lang w:eastAsia="ru-RU"/>
              </w:rPr>
            </w:pPr>
          </w:p>
        </w:tc>
        <w:tc>
          <w:tcPr>
            <w:tcW w:w="2701" w:type="dxa"/>
          </w:tcPr>
          <w:p w:rsidR="00AD4BB1" w:rsidRPr="00C14FB7" w:rsidRDefault="00AD4BB1" w:rsidP="003273CD">
            <w:pPr>
              <w:jc w:val="both"/>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Потенциальная</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эпидемиологическая</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опасность</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пищевого</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продукта</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для</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человека</w:t>
            </w:r>
          </w:p>
          <w:p w:rsidR="00AD4BB1" w:rsidRPr="00C14FB7" w:rsidRDefault="00AD4BB1" w:rsidP="003273CD">
            <w:pPr>
              <w:jc w:val="both"/>
              <w:rPr>
                <w:rFonts w:ascii="Times New Roman" w:eastAsia="Times New Roman" w:hAnsi="Times New Roman" w:cs="Times New Roman"/>
                <w:sz w:val="24"/>
                <w:szCs w:val="24"/>
                <w:lang w:eastAsia="ru-RU"/>
              </w:rPr>
            </w:pPr>
          </w:p>
        </w:tc>
      </w:tr>
      <w:tr w:rsidR="00AD4BB1" w:rsidTr="00CE71A7">
        <w:tc>
          <w:tcPr>
            <w:tcW w:w="2093" w:type="dxa"/>
          </w:tcPr>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Энтерококки</w:t>
            </w:r>
          </w:p>
          <w:p w:rsidR="00AD4BB1" w:rsidRPr="00C14FB7" w:rsidRDefault="00AD4BB1" w:rsidP="003273CD">
            <w:pPr>
              <w:rPr>
                <w:rFonts w:ascii="Times New Roman" w:eastAsia="Times New Roman" w:hAnsi="Times New Roman" w:cs="Times New Roman"/>
                <w:sz w:val="24"/>
                <w:szCs w:val="24"/>
                <w:lang w:eastAsia="ru-RU"/>
              </w:rPr>
            </w:pPr>
            <w:r w:rsidRPr="00C14FB7">
              <w:rPr>
                <w:rFonts w:ascii="Times New Roman" w:eastAsia="Times New Roman" w:hAnsi="Times New Roman" w:cs="Times New Roman"/>
                <w:sz w:val="24"/>
                <w:szCs w:val="24"/>
                <w:lang w:eastAsia="ru-RU"/>
              </w:rPr>
              <w:t>(фекальные</w:t>
            </w:r>
            <w:r>
              <w:rPr>
                <w:rFonts w:ascii="Times New Roman" w:eastAsia="Times New Roman" w:hAnsi="Times New Roman" w:cs="Times New Roman"/>
                <w:sz w:val="24"/>
                <w:szCs w:val="24"/>
                <w:lang w:eastAsia="ru-RU"/>
              </w:rPr>
              <w:t xml:space="preserve"> </w:t>
            </w:r>
            <w:r w:rsidRPr="00C14FB7">
              <w:rPr>
                <w:rFonts w:ascii="Times New Roman" w:eastAsia="Times New Roman" w:hAnsi="Times New Roman" w:cs="Times New Roman"/>
                <w:sz w:val="24"/>
                <w:szCs w:val="24"/>
                <w:lang w:eastAsia="ru-RU"/>
              </w:rPr>
              <w:t xml:space="preserve">стрептококки) </w:t>
            </w:r>
          </w:p>
          <w:p w:rsidR="00AD4BB1" w:rsidRPr="00C14FB7" w:rsidRDefault="00AD4BB1" w:rsidP="003273CD">
            <w:pPr>
              <w:rPr>
                <w:rFonts w:ascii="Times New Roman" w:eastAsia="Times New Roman" w:hAnsi="Times New Roman" w:cs="Times New Roman"/>
                <w:sz w:val="24"/>
                <w:szCs w:val="24"/>
                <w:lang w:eastAsia="ru-RU"/>
              </w:rPr>
            </w:pPr>
          </w:p>
        </w:tc>
        <w:tc>
          <w:tcPr>
            <w:tcW w:w="3118" w:type="dxa"/>
          </w:tcPr>
          <w:p w:rsidR="00AD4BB1" w:rsidRPr="00454BDD" w:rsidRDefault="00AD4BB1" w:rsidP="003273CD">
            <w:pPr>
              <w:jc w:val="both"/>
              <w:rPr>
                <w:rFonts w:ascii="Times New Roman" w:eastAsia="Times New Roman" w:hAnsi="Times New Roman" w:cs="Times New Roman"/>
                <w:sz w:val="24"/>
                <w:szCs w:val="24"/>
                <w:lang w:eastAsia="ru-RU"/>
              </w:rPr>
            </w:pPr>
            <w:r w:rsidRPr="00454BDD">
              <w:rPr>
                <w:rFonts w:ascii="Times New Roman" w:eastAsia="Times New Roman" w:hAnsi="Times New Roman" w:cs="Times New Roman"/>
                <w:sz w:val="24"/>
                <w:szCs w:val="24"/>
                <w:lang w:eastAsia="ru-RU"/>
              </w:rPr>
              <w:t>Для</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характеристики</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санитарно-эпидемиологического</w:t>
            </w:r>
            <w:r>
              <w:rPr>
                <w:rFonts w:ascii="Times New Roman" w:eastAsia="Times New Roman" w:hAnsi="Times New Roman" w:cs="Times New Roman"/>
                <w:sz w:val="24"/>
                <w:szCs w:val="24"/>
                <w:lang w:eastAsia="ru-RU"/>
              </w:rPr>
              <w:t xml:space="preserve"> с</w:t>
            </w:r>
            <w:r w:rsidRPr="00454BDD">
              <w:rPr>
                <w:rFonts w:ascii="Times New Roman" w:eastAsia="Times New Roman" w:hAnsi="Times New Roman" w:cs="Times New Roman"/>
                <w:sz w:val="24"/>
                <w:szCs w:val="24"/>
                <w:lang w:eastAsia="ru-RU"/>
              </w:rPr>
              <w:t>остояния</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пищевых</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продуктов</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условий</w:t>
            </w:r>
            <w:r>
              <w:rPr>
                <w:rFonts w:ascii="Times New Roman" w:eastAsia="Times New Roman" w:hAnsi="Times New Roman" w:cs="Times New Roman"/>
                <w:sz w:val="24"/>
                <w:szCs w:val="24"/>
                <w:lang w:eastAsia="ru-RU"/>
              </w:rPr>
              <w:t xml:space="preserve"> и</w:t>
            </w:r>
            <w:r w:rsidRPr="00454BDD">
              <w:rPr>
                <w:rFonts w:ascii="Times New Roman" w:eastAsia="Times New Roman" w:hAnsi="Times New Roman" w:cs="Times New Roman"/>
                <w:sz w:val="24"/>
                <w:szCs w:val="24"/>
                <w:lang w:eastAsia="ru-RU"/>
              </w:rPr>
              <w:t>х</w:t>
            </w:r>
            <w:r>
              <w:rPr>
                <w:rFonts w:ascii="Times New Roman" w:eastAsia="Times New Roman" w:hAnsi="Times New Roman" w:cs="Times New Roman"/>
                <w:sz w:val="24"/>
                <w:szCs w:val="24"/>
                <w:lang w:eastAsia="ru-RU"/>
              </w:rPr>
              <w:t xml:space="preserve"> </w:t>
            </w:r>
            <w:r w:rsidRPr="00454BDD">
              <w:rPr>
                <w:rFonts w:ascii="Times New Roman" w:eastAsia="Times New Roman" w:hAnsi="Times New Roman" w:cs="Times New Roman"/>
                <w:sz w:val="24"/>
                <w:szCs w:val="24"/>
                <w:lang w:eastAsia="ru-RU"/>
              </w:rPr>
              <w:t>изготовления</w:t>
            </w:r>
          </w:p>
        </w:tc>
        <w:tc>
          <w:tcPr>
            <w:tcW w:w="1701" w:type="dxa"/>
          </w:tcPr>
          <w:p w:rsidR="00AD4BB1" w:rsidRPr="00454BDD" w:rsidRDefault="00AD4BB1" w:rsidP="003273CD">
            <w:pPr>
              <w:rPr>
                <w:rFonts w:ascii="Times New Roman" w:eastAsia="Times New Roman" w:hAnsi="Times New Roman" w:cs="Times New Roman"/>
                <w:sz w:val="24"/>
                <w:szCs w:val="24"/>
                <w:lang w:eastAsia="ru-RU"/>
              </w:rPr>
            </w:pPr>
            <w:r w:rsidRPr="00454BDD">
              <w:rPr>
                <w:rFonts w:ascii="Times New Roman" w:hAnsi="Times New Roman" w:cs="Times New Roman"/>
                <w:sz w:val="24"/>
                <w:szCs w:val="24"/>
              </w:rPr>
              <w:t>Обнаружение</w:t>
            </w:r>
          </w:p>
        </w:tc>
        <w:tc>
          <w:tcPr>
            <w:tcW w:w="2701" w:type="dxa"/>
          </w:tcPr>
          <w:p w:rsidR="00AD4BB1" w:rsidRPr="00454BDD" w:rsidRDefault="00AD4BB1" w:rsidP="003273CD">
            <w:pPr>
              <w:jc w:val="both"/>
              <w:rPr>
                <w:rFonts w:ascii="Times New Roman" w:eastAsia="Times New Roman" w:hAnsi="Times New Roman" w:cs="Times New Roman"/>
                <w:sz w:val="24"/>
                <w:szCs w:val="24"/>
                <w:lang w:eastAsia="ru-RU"/>
              </w:rPr>
            </w:pPr>
            <w:r w:rsidRPr="00454BDD">
              <w:rPr>
                <w:rFonts w:ascii="Times New Roman" w:eastAsia="Times New Roman" w:hAnsi="Times New Roman" w:cs="Times New Roman"/>
                <w:sz w:val="24"/>
                <w:szCs w:val="24"/>
                <w:lang w:eastAsia="ru-RU"/>
              </w:rPr>
              <w:t>Нарушение</w:t>
            </w:r>
          </w:p>
          <w:p w:rsidR="00AD4BB1" w:rsidRPr="00454BDD" w:rsidRDefault="00AD4BB1" w:rsidP="003273CD">
            <w:pPr>
              <w:jc w:val="both"/>
              <w:rPr>
                <w:rFonts w:ascii="Times New Roman" w:eastAsia="Times New Roman" w:hAnsi="Times New Roman" w:cs="Times New Roman"/>
                <w:sz w:val="24"/>
                <w:szCs w:val="24"/>
                <w:lang w:eastAsia="ru-RU"/>
              </w:rPr>
            </w:pPr>
            <w:r w:rsidRPr="00454BDD">
              <w:rPr>
                <w:rFonts w:ascii="Times New Roman" w:eastAsia="Times New Roman" w:hAnsi="Times New Roman" w:cs="Times New Roman"/>
                <w:sz w:val="24"/>
                <w:szCs w:val="24"/>
                <w:lang w:eastAsia="ru-RU"/>
              </w:rPr>
              <w:t>технологических</w:t>
            </w:r>
          </w:p>
          <w:p w:rsidR="00AD4BB1" w:rsidRPr="00454BDD" w:rsidRDefault="00AD4BB1" w:rsidP="003273CD">
            <w:pPr>
              <w:jc w:val="both"/>
              <w:rPr>
                <w:rFonts w:ascii="Times New Roman" w:eastAsia="Times New Roman" w:hAnsi="Times New Roman" w:cs="Times New Roman"/>
                <w:sz w:val="24"/>
                <w:szCs w:val="24"/>
                <w:lang w:eastAsia="ru-RU"/>
              </w:rPr>
            </w:pPr>
            <w:r w:rsidRPr="00454BDD">
              <w:rPr>
                <w:rFonts w:ascii="Times New Roman" w:eastAsia="Times New Roman" w:hAnsi="Times New Roman" w:cs="Times New Roman"/>
                <w:sz w:val="24"/>
                <w:szCs w:val="24"/>
                <w:lang w:eastAsia="ru-RU"/>
              </w:rPr>
              <w:t>режимов</w:t>
            </w:r>
          </w:p>
          <w:p w:rsidR="00AD4BB1" w:rsidRPr="00454BDD" w:rsidRDefault="00AD4BB1" w:rsidP="003273CD">
            <w:pPr>
              <w:jc w:val="both"/>
              <w:rPr>
                <w:rFonts w:ascii="Times New Roman" w:eastAsia="Times New Roman" w:hAnsi="Times New Roman" w:cs="Times New Roman"/>
                <w:sz w:val="24"/>
                <w:szCs w:val="24"/>
                <w:lang w:eastAsia="ru-RU"/>
              </w:rPr>
            </w:pPr>
            <w:r w:rsidRPr="00454BDD">
              <w:rPr>
                <w:rFonts w:ascii="Times New Roman" w:eastAsia="Times New Roman" w:hAnsi="Times New Roman" w:cs="Times New Roman"/>
                <w:sz w:val="24"/>
                <w:szCs w:val="24"/>
                <w:lang w:eastAsia="ru-RU"/>
              </w:rPr>
              <w:t>производства</w:t>
            </w:r>
          </w:p>
          <w:p w:rsidR="00AD4BB1" w:rsidRPr="00454BDD" w:rsidRDefault="00AD4BB1" w:rsidP="003273CD">
            <w:pPr>
              <w:jc w:val="both"/>
              <w:rPr>
                <w:rFonts w:ascii="Times New Roman" w:eastAsia="Times New Roman" w:hAnsi="Times New Roman" w:cs="Times New Roman"/>
                <w:sz w:val="24"/>
                <w:szCs w:val="24"/>
                <w:lang w:eastAsia="ru-RU"/>
              </w:rPr>
            </w:pPr>
          </w:p>
        </w:tc>
      </w:tr>
    </w:tbl>
    <w:p w:rsidR="00DA3421" w:rsidRDefault="00DA3421" w:rsidP="00DA3421">
      <w:pPr>
        <w:spacing w:after="0" w:line="240" w:lineRule="auto"/>
        <w:ind w:firstLine="567"/>
        <w:jc w:val="both"/>
        <w:rPr>
          <w:rFonts w:ascii="Times New Roman" w:eastAsia="Times New Roman" w:hAnsi="Times New Roman" w:cs="Times New Roman"/>
          <w:sz w:val="28"/>
          <w:szCs w:val="28"/>
          <w:lang w:eastAsia="ru-RU"/>
        </w:rPr>
      </w:pPr>
      <w:r w:rsidRPr="00386C50">
        <w:rPr>
          <w:rFonts w:ascii="Times New Roman" w:eastAsia="Times New Roman" w:hAnsi="Times New Roman" w:cs="Times New Roman"/>
          <w:sz w:val="28"/>
          <w:szCs w:val="28"/>
          <w:lang w:eastAsia="ru-RU"/>
        </w:rPr>
        <w:lastRenderedPageBreak/>
        <w:t xml:space="preserve">Санитарно-гигиеническая оценка пищевых продуктов и продовольственного сырья животного происхождения проводится после ветеринарно-санитарной экспертизы (при обязательном наличии документов, выданных органами Госветслужбы), которая проводится государственной ветеринарной службой в соответствии с действующими </w:t>
      </w:r>
      <w:r w:rsidRPr="00E06105">
        <w:rPr>
          <w:rFonts w:ascii="Times New Roman" w:eastAsia="Times New Roman" w:hAnsi="Times New Roman" w:cs="Times New Roman"/>
          <w:sz w:val="28"/>
          <w:szCs w:val="28"/>
          <w:lang w:eastAsia="ru-RU"/>
        </w:rPr>
        <w:t>«Ветеринарных (ветеринарно-санитарных) правил», утвержденных 09.08.13 г. №814</w:t>
      </w:r>
      <w:r>
        <w:rPr>
          <w:rFonts w:ascii="Times New Roman" w:eastAsia="Times New Roman" w:hAnsi="Times New Roman" w:cs="Times New Roman"/>
          <w:sz w:val="28"/>
          <w:szCs w:val="28"/>
          <w:lang w:eastAsia="ru-RU"/>
        </w:rPr>
        <w:t xml:space="preserve"> (Постановление Правительства РК)</w:t>
      </w:r>
      <w:r w:rsidRPr="00E06105">
        <w:rPr>
          <w:rFonts w:ascii="Times New Roman" w:eastAsia="Times New Roman" w:hAnsi="Times New Roman" w:cs="Times New Roman"/>
          <w:sz w:val="28"/>
          <w:szCs w:val="28"/>
          <w:lang w:eastAsia="ru-RU"/>
        </w:rPr>
        <w:t>.</w:t>
      </w:r>
    </w:p>
    <w:p w:rsidR="00DA3421" w:rsidRPr="00676CFB" w:rsidRDefault="00DA3421" w:rsidP="00DA3421">
      <w:pPr>
        <w:spacing w:after="0" w:line="240" w:lineRule="auto"/>
        <w:ind w:firstLine="567"/>
        <w:jc w:val="both"/>
        <w:rPr>
          <w:rFonts w:ascii="Times New Roman" w:hAnsi="Times New Roman" w:cs="Times New Roman"/>
          <w:sz w:val="28"/>
          <w:szCs w:val="28"/>
        </w:rPr>
      </w:pPr>
      <w:r w:rsidRPr="00676CFB">
        <w:rPr>
          <w:rFonts w:ascii="Times New Roman" w:hAnsi="Times New Roman" w:cs="Times New Roman"/>
          <w:sz w:val="28"/>
          <w:szCs w:val="28"/>
        </w:rPr>
        <w:t>Контроль и предотвращение</w:t>
      </w:r>
    </w:p>
    <w:p w:rsidR="00DA3421" w:rsidRPr="00676CFB" w:rsidRDefault="00DA3421" w:rsidP="00DA3421">
      <w:pPr>
        <w:spacing w:after="0" w:line="240" w:lineRule="auto"/>
        <w:ind w:firstLine="567"/>
        <w:jc w:val="both"/>
        <w:rPr>
          <w:rFonts w:ascii="Times New Roman" w:eastAsia="Times New Roman" w:hAnsi="Times New Roman" w:cs="Times New Roman"/>
          <w:color w:val="FF0000"/>
          <w:sz w:val="28"/>
          <w:szCs w:val="28"/>
          <w:lang w:eastAsia="ru-RU"/>
        </w:rPr>
      </w:pPr>
      <w:r w:rsidRPr="00676CFB">
        <w:rPr>
          <w:rFonts w:ascii="Times New Roman" w:hAnsi="Times New Roman" w:cs="Times New Roman"/>
          <w:sz w:val="28"/>
          <w:szCs w:val="28"/>
        </w:rPr>
        <w:t xml:space="preserve">Наиболее эффективным способом </w:t>
      </w:r>
      <w:r>
        <w:rPr>
          <w:rFonts w:ascii="Times New Roman" w:hAnsi="Times New Roman" w:cs="Times New Roman"/>
          <w:sz w:val="28"/>
          <w:szCs w:val="28"/>
        </w:rPr>
        <w:t>борьбы с биологической опасностью является защита</w:t>
      </w:r>
      <w:r w:rsidRPr="00676CFB">
        <w:rPr>
          <w:rFonts w:ascii="Times New Roman" w:hAnsi="Times New Roman" w:cs="Times New Roman"/>
          <w:sz w:val="28"/>
          <w:szCs w:val="28"/>
        </w:rPr>
        <w:t>. Реализация надлежащей производс</w:t>
      </w:r>
      <w:r>
        <w:rPr>
          <w:rFonts w:ascii="Times New Roman" w:hAnsi="Times New Roman" w:cs="Times New Roman"/>
          <w:sz w:val="28"/>
          <w:szCs w:val="28"/>
        </w:rPr>
        <w:t>твенной практики (GMP) и анализ</w:t>
      </w:r>
      <w:r w:rsidRPr="00676CFB">
        <w:rPr>
          <w:rFonts w:ascii="Times New Roman" w:hAnsi="Times New Roman" w:cs="Times New Roman"/>
          <w:sz w:val="28"/>
          <w:szCs w:val="28"/>
        </w:rPr>
        <w:t xml:space="preserve"> рисков и </w:t>
      </w:r>
      <w:r>
        <w:rPr>
          <w:rFonts w:ascii="Times New Roman" w:hAnsi="Times New Roman" w:cs="Times New Roman"/>
          <w:sz w:val="28"/>
          <w:szCs w:val="28"/>
        </w:rPr>
        <w:t>критических контрольных точек (</w:t>
      </w:r>
      <w:r>
        <w:rPr>
          <w:rFonts w:ascii="Times New Roman" w:hAnsi="Times New Roman" w:cs="Times New Roman"/>
          <w:sz w:val="28"/>
          <w:szCs w:val="28"/>
          <w:lang w:val="kk-KZ"/>
        </w:rPr>
        <w:t>Х</w:t>
      </w:r>
      <w:r w:rsidRPr="00676CFB">
        <w:rPr>
          <w:rFonts w:ascii="Times New Roman" w:hAnsi="Times New Roman" w:cs="Times New Roman"/>
          <w:sz w:val="28"/>
          <w:szCs w:val="28"/>
        </w:rPr>
        <w:t>АСС</w:t>
      </w:r>
      <w:r>
        <w:rPr>
          <w:rFonts w:ascii="Times New Roman" w:hAnsi="Times New Roman" w:cs="Times New Roman"/>
          <w:sz w:val="28"/>
          <w:szCs w:val="28"/>
          <w:lang w:val="kk-KZ"/>
        </w:rPr>
        <w:t>П</w:t>
      </w:r>
      <w:r w:rsidRPr="00676CFB">
        <w:rPr>
          <w:rFonts w:ascii="Times New Roman" w:hAnsi="Times New Roman" w:cs="Times New Roman"/>
          <w:sz w:val="28"/>
          <w:szCs w:val="28"/>
        </w:rPr>
        <w:t>) поможет предотвратить биологическ</w:t>
      </w:r>
      <w:r>
        <w:rPr>
          <w:rFonts w:ascii="Times New Roman" w:hAnsi="Times New Roman" w:cs="Times New Roman"/>
          <w:sz w:val="28"/>
          <w:szCs w:val="28"/>
        </w:rPr>
        <w:t>ую</w:t>
      </w:r>
      <w:r w:rsidRPr="00676CFB">
        <w:rPr>
          <w:rFonts w:ascii="Times New Roman" w:hAnsi="Times New Roman" w:cs="Times New Roman"/>
          <w:sz w:val="28"/>
          <w:szCs w:val="28"/>
        </w:rPr>
        <w:t xml:space="preserve"> опасност</w:t>
      </w:r>
      <w:r>
        <w:rPr>
          <w:rFonts w:ascii="Times New Roman" w:hAnsi="Times New Roman" w:cs="Times New Roman"/>
          <w:sz w:val="28"/>
          <w:szCs w:val="28"/>
        </w:rPr>
        <w:t>ь</w:t>
      </w:r>
      <w:r w:rsidRPr="00676CFB">
        <w:rPr>
          <w:rFonts w:ascii="Times New Roman" w:hAnsi="Times New Roman" w:cs="Times New Roman"/>
          <w:sz w:val="28"/>
          <w:szCs w:val="28"/>
        </w:rPr>
        <w:t xml:space="preserve">. </w:t>
      </w:r>
      <w:r>
        <w:rPr>
          <w:rFonts w:ascii="Times New Roman" w:hAnsi="Times New Roman" w:cs="Times New Roman"/>
          <w:sz w:val="28"/>
          <w:szCs w:val="28"/>
        </w:rPr>
        <w:t>GMP</w:t>
      </w:r>
      <w:r w:rsidRPr="00676CFB">
        <w:rPr>
          <w:rFonts w:ascii="Times New Roman" w:hAnsi="Times New Roman" w:cs="Times New Roman"/>
          <w:sz w:val="28"/>
          <w:szCs w:val="28"/>
        </w:rPr>
        <w:t xml:space="preserve"> </w:t>
      </w:r>
      <w:r>
        <w:rPr>
          <w:rFonts w:ascii="Times New Roman" w:hAnsi="Times New Roman" w:cs="Times New Roman"/>
          <w:sz w:val="28"/>
          <w:szCs w:val="28"/>
        </w:rPr>
        <w:t>предотвращает</w:t>
      </w:r>
      <w:r w:rsidRPr="00676CFB">
        <w:rPr>
          <w:rFonts w:ascii="Times New Roman" w:hAnsi="Times New Roman" w:cs="Times New Roman"/>
          <w:sz w:val="28"/>
          <w:szCs w:val="28"/>
        </w:rPr>
        <w:t xml:space="preserve"> опасност</w:t>
      </w:r>
      <w:r>
        <w:rPr>
          <w:rFonts w:ascii="Times New Roman" w:hAnsi="Times New Roman" w:cs="Times New Roman"/>
          <w:sz w:val="28"/>
          <w:szCs w:val="28"/>
        </w:rPr>
        <w:t>и</w:t>
      </w:r>
      <w:r w:rsidRPr="00676CFB">
        <w:rPr>
          <w:rFonts w:ascii="Times New Roman" w:hAnsi="Times New Roman" w:cs="Times New Roman"/>
          <w:sz w:val="28"/>
          <w:szCs w:val="28"/>
        </w:rPr>
        <w:t>, связанны</w:t>
      </w:r>
      <w:r>
        <w:rPr>
          <w:rFonts w:ascii="Times New Roman" w:hAnsi="Times New Roman" w:cs="Times New Roman"/>
          <w:sz w:val="28"/>
          <w:szCs w:val="28"/>
        </w:rPr>
        <w:t>е</w:t>
      </w:r>
      <w:r w:rsidRPr="00676CFB">
        <w:rPr>
          <w:rFonts w:ascii="Times New Roman" w:hAnsi="Times New Roman" w:cs="Times New Roman"/>
          <w:sz w:val="28"/>
          <w:szCs w:val="28"/>
        </w:rPr>
        <w:t xml:space="preserve"> с персоналом и средой</w:t>
      </w:r>
      <w:r>
        <w:rPr>
          <w:rFonts w:ascii="Times New Roman" w:hAnsi="Times New Roman" w:cs="Times New Roman"/>
          <w:sz w:val="28"/>
          <w:szCs w:val="28"/>
        </w:rPr>
        <w:t>, контролируе</w:t>
      </w:r>
      <w:r w:rsidRPr="00676CFB">
        <w:rPr>
          <w:rFonts w:ascii="Times New Roman" w:hAnsi="Times New Roman" w:cs="Times New Roman"/>
          <w:sz w:val="28"/>
          <w:szCs w:val="28"/>
        </w:rPr>
        <w:t>тся в процессе п</w:t>
      </w:r>
      <w:r>
        <w:rPr>
          <w:rFonts w:ascii="Times New Roman" w:hAnsi="Times New Roman" w:cs="Times New Roman"/>
          <w:sz w:val="28"/>
          <w:szCs w:val="28"/>
        </w:rPr>
        <w:t xml:space="preserve">роизводства пищевых продуктов. </w:t>
      </w:r>
      <w:r>
        <w:rPr>
          <w:rFonts w:ascii="Times New Roman" w:hAnsi="Times New Roman" w:cs="Times New Roman"/>
          <w:sz w:val="28"/>
          <w:szCs w:val="28"/>
          <w:lang w:val="kk-KZ"/>
        </w:rPr>
        <w:t>Х</w:t>
      </w:r>
      <w:r w:rsidRPr="00676CFB">
        <w:rPr>
          <w:rFonts w:ascii="Times New Roman" w:hAnsi="Times New Roman" w:cs="Times New Roman"/>
          <w:sz w:val="28"/>
          <w:szCs w:val="28"/>
        </w:rPr>
        <w:t>АСС</w:t>
      </w:r>
      <w:r>
        <w:rPr>
          <w:rFonts w:ascii="Times New Roman" w:hAnsi="Times New Roman" w:cs="Times New Roman"/>
          <w:sz w:val="28"/>
          <w:szCs w:val="28"/>
          <w:lang w:val="kk-KZ"/>
        </w:rPr>
        <w:t>П</w:t>
      </w:r>
      <w:r w:rsidRPr="00676CFB">
        <w:rPr>
          <w:rFonts w:ascii="Times New Roman" w:hAnsi="Times New Roman" w:cs="Times New Roman"/>
          <w:sz w:val="28"/>
          <w:szCs w:val="28"/>
        </w:rPr>
        <w:t xml:space="preserve"> контролирует риски, которые мог</w:t>
      </w:r>
      <w:r>
        <w:rPr>
          <w:rFonts w:ascii="Times New Roman" w:hAnsi="Times New Roman" w:cs="Times New Roman"/>
          <w:sz w:val="28"/>
          <w:szCs w:val="28"/>
        </w:rPr>
        <w:t>ут присутствовать в ингредиентах и упаковочных материалах</w:t>
      </w:r>
      <w:r w:rsidRPr="00676CFB">
        <w:rPr>
          <w:rFonts w:ascii="Times New Roman" w:hAnsi="Times New Roman" w:cs="Times New Roman"/>
          <w:sz w:val="28"/>
          <w:szCs w:val="28"/>
        </w:rPr>
        <w:t>, а также те, которые происходят во время обработки пищевых продуктов, упаковки и хранения.</w:t>
      </w:r>
      <w:r>
        <w:rPr>
          <w:rFonts w:ascii="Times New Roman" w:hAnsi="Times New Roman" w:cs="Times New Roman"/>
          <w:sz w:val="28"/>
          <w:szCs w:val="28"/>
        </w:rPr>
        <w:t xml:space="preserve"> </w:t>
      </w:r>
    </w:p>
    <w:p w:rsidR="00DA3421" w:rsidRPr="002F7543" w:rsidRDefault="00DA3421" w:rsidP="00DA3421">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hAnsi="Times New Roman" w:cs="Times New Roman"/>
          <w:sz w:val="28"/>
          <w:szCs w:val="28"/>
        </w:rPr>
        <w:t>Для контроля биологической опасности применяется следующее</w:t>
      </w:r>
      <w:r w:rsidRPr="002F7543">
        <w:rPr>
          <w:rFonts w:ascii="Times New Roman" w:eastAsia="Times New Roman" w:hAnsi="Times New Roman" w:cs="Times New Roman"/>
          <w:sz w:val="28"/>
          <w:szCs w:val="28"/>
          <w:lang w:eastAsia="ru-RU"/>
        </w:rPr>
        <w:t>:</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Fonts w:ascii="Times New Roman" w:hAnsi="Times New Roman" w:cs="Times New Roman"/>
          <w:sz w:val="28"/>
          <w:szCs w:val="28"/>
        </w:rPr>
        <w:t xml:space="preserve">в качестве уничтожения используется </w:t>
      </w:r>
      <w:r>
        <w:rPr>
          <w:rFonts w:ascii="Times New Roman" w:hAnsi="Times New Roman" w:cs="Times New Roman"/>
          <w:sz w:val="28"/>
          <w:szCs w:val="28"/>
          <w:lang w:val="kk-KZ"/>
        </w:rPr>
        <w:t>э</w:t>
      </w:r>
      <w:r w:rsidRPr="002F7543">
        <w:rPr>
          <w:rFonts w:ascii="Times New Roman" w:hAnsi="Times New Roman" w:cs="Times New Roman"/>
          <w:sz w:val="28"/>
          <w:szCs w:val="28"/>
        </w:rPr>
        <w:t>ффективная термическая обработка (при приготовлении пищи, пастеризации)</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управлени</w:t>
      </w:r>
      <w:r>
        <w:rPr>
          <w:rFonts w:ascii="Times New Roman" w:hAnsi="Times New Roman" w:cs="Times New Roman"/>
          <w:sz w:val="28"/>
          <w:szCs w:val="28"/>
          <w:lang w:val="kk-KZ"/>
        </w:rPr>
        <w:t>е</w:t>
      </w:r>
      <w:r w:rsidRPr="002F7543">
        <w:rPr>
          <w:rFonts w:ascii="Times New Roman" w:hAnsi="Times New Roman" w:cs="Times New Roman"/>
          <w:sz w:val="28"/>
          <w:szCs w:val="28"/>
        </w:rPr>
        <w:t xml:space="preserve"> соответствующего </w:t>
      </w:r>
      <w:r>
        <w:rPr>
          <w:rFonts w:ascii="Times New Roman" w:hAnsi="Times New Roman" w:cs="Times New Roman"/>
          <w:sz w:val="28"/>
          <w:szCs w:val="28"/>
        </w:rPr>
        <w:t>технологическ</w:t>
      </w:r>
      <w:r>
        <w:rPr>
          <w:rFonts w:ascii="Times New Roman" w:hAnsi="Times New Roman" w:cs="Times New Roman"/>
          <w:sz w:val="28"/>
          <w:szCs w:val="28"/>
          <w:lang w:val="kk-KZ"/>
        </w:rPr>
        <w:t>ого</w:t>
      </w:r>
      <w:r>
        <w:rPr>
          <w:rFonts w:ascii="Times New Roman" w:hAnsi="Times New Roman" w:cs="Times New Roman"/>
          <w:sz w:val="28"/>
          <w:szCs w:val="28"/>
        </w:rPr>
        <w:t xml:space="preserve"> процесс</w:t>
      </w:r>
      <w:r>
        <w:rPr>
          <w:rFonts w:ascii="Times New Roman" w:hAnsi="Times New Roman" w:cs="Times New Roman"/>
          <w:sz w:val="28"/>
          <w:szCs w:val="28"/>
          <w:lang w:val="kk-KZ"/>
        </w:rPr>
        <w:t>а</w:t>
      </w:r>
      <w:r w:rsidRPr="002F7543">
        <w:rPr>
          <w:rFonts w:ascii="Times New Roman" w:eastAsia="Times New Roman" w:hAnsi="Times New Roman" w:cs="Times New Roman"/>
          <w:sz w:val="28"/>
          <w:szCs w:val="28"/>
          <w:lang w:eastAsia="ru-RU"/>
        </w:rPr>
        <w:t xml:space="preserve">: </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w:t>
      </w:r>
      <w:r>
        <w:rPr>
          <w:rFonts w:ascii="Times New Roman" w:hAnsi="Times New Roman" w:cs="Times New Roman"/>
          <w:sz w:val="28"/>
          <w:szCs w:val="28"/>
        </w:rPr>
        <w:t>температура хранения (например</w:t>
      </w:r>
      <w:r>
        <w:rPr>
          <w:rFonts w:ascii="Times New Roman" w:hAnsi="Times New Roman" w:cs="Times New Roman"/>
          <w:sz w:val="28"/>
          <w:szCs w:val="28"/>
          <w:lang w:val="kk-KZ"/>
        </w:rPr>
        <w:t>,</w:t>
      </w:r>
      <w:r w:rsidRPr="002F7543">
        <w:rPr>
          <w:rFonts w:ascii="Times New Roman" w:hAnsi="Times New Roman" w:cs="Times New Roman"/>
          <w:sz w:val="28"/>
          <w:szCs w:val="28"/>
        </w:rPr>
        <w:t xml:space="preserve"> охлаждение, замораживание)</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п</w:t>
      </w:r>
      <w:r>
        <w:rPr>
          <w:rFonts w:ascii="Times New Roman" w:hAnsi="Times New Roman" w:cs="Times New Roman"/>
          <w:sz w:val="28"/>
          <w:szCs w:val="28"/>
        </w:rPr>
        <w:t>араметры обработки (например</w:t>
      </w:r>
      <w:r>
        <w:rPr>
          <w:rFonts w:ascii="Times New Roman" w:hAnsi="Times New Roman" w:cs="Times New Roman"/>
          <w:sz w:val="28"/>
          <w:szCs w:val="28"/>
          <w:lang w:val="kk-KZ"/>
        </w:rPr>
        <w:t>,</w:t>
      </w:r>
      <w:r w:rsidRPr="002F7543">
        <w:rPr>
          <w:rFonts w:ascii="Times New Roman" w:hAnsi="Times New Roman" w:cs="Times New Roman"/>
          <w:sz w:val="28"/>
          <w:szCs w:val="28"/>
        </w:rPr>
        <w:t xml:space="preserve"> температура и время для приготовления пищи, активность воды во время обезвоживания)</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w:t>
      </w:r>
      <w:r w:rsidRPr="002F7543">
        <w:rPr>
          <w:rStyle w:val="shorttext"/>
          <w:rFonts w:ascii="Times New Roman" w:hAnsi="Times New Roman" w:cs="Times New Roman"/>
          <w:sz w:val="28"/>
          <w:szCs w:val="28"/>
        </w:rPr>
        <w:t>адекватная система охлаждения</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shorttext"/>
          <w:rFonts w:ascii="Times New Roman" w:hAnsi="Times New Roman" w:cs="Times New Roman"/>
          <w:sz w:val="28"/>
          <w:szCs w:val="28"/>
        </w:rPr>
        <w:t>эффективная очистка и дезинфицирующие процедуры</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Fonts w:ascii="Times New Roman" w:hAnsi="Times New Roman" w:cs="Times New Roman"/>
          <w:sz w:val="28"/>
          <w:szCs w:val="28"/>
        </w:rPr>
        <w:t>использование пищевых технологий для предотвращения роста бактерий или других биологических опасностей</w:t>
      </w:r>
      <w:r w:rsidRPr="002F7543">
        <w:rPr>
          <w:rFonts w:ascii="Times New Roman" w:eastAsia="Times New Roman" w:hAnsi="Times New Roman" w:cs="Times New Roman"/>
          <w:sz w:val="28"/>
          <w:szCs w:val="28"/>
          <w:lang w:eastAsia="ru-RU"/>
        </w:rPr>
        <w:t xml:space="preserve">:  </w:t>
      </w:r>
    </w:p>
    <w:p w:rsidR="00DA3421" w:rsidRPr="002F7543" w:rsidRDefault="00DA3421" w:rsidP="00DA3421">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w:t>
      </w:r>
      <w:r>
        <w:rPr>
          <w:rFonts w:ascii="Times New Roman" w:hAnsi="Times New Roman" w:cs="Times New Roman"/>
          <w:sz w:val="28"/>
          <w:szCs w:val="28"/>
        </w:rPr>
        <w:t>методы упаковки (например,</w:t>
      </w:r>
      <w:r w:rsidRPr="002F7543">
        <w:rPr>
          <w:rFonts w:ascii="Times New Roman" w:hAnsi="Times New Roman" w:cs="Times New Roman"/>
          <w:sz w:val="28"/>
          <w:szCs w:val="28"/>
        </w:rPr>
        <w:t xml:space="preserve"> использование вакуумной упаковки, упаковка в модифицированной атмосфере)</w:t>
      </w:r>
    </w:p>
    <w:p w:rsidR="00DA3421" w:rsidRPr="002018BD" w:rsidRDefault="00DA3421" w:rsidP="00DA3421">
      <w:pPr>
        <w:spacing w:after="0" w:line="240" w:lineRule="auto"/>
        <w:jc w:val="both"/>
        <w:rPr>
          <w:rFonts w:ascii="Times New Roman" w:eastAsia="Times New Roman" w:hAnsi="Times New Roman" w:cs="Times New Roman"/>
          <w:sz w:val="28"/>
          <w:szCs w:val="28"/>
          <w:lang w:val="kk-KZ" w:eastAsia="ru-RU"/>
        </w:rPr>
      </w:pPr>
      <w:r w:rsidRPr="002F75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использование </w:t>
      </w:r>
      <w:r w:rsidRPr="002F7543">
        <w:rPr>
          <w:rStyle w:val="shorttext"/>
          <w:rFonts w:ascii="Times New Roman" w:hAnsi="Times New Roman" w:cs="Times New Roman"/>
          <w:sz w:val="28"/>
          <w:szCs w:val="28"/>
        </w:rPr>
        <w:t>консервант</w:t>
      </w:r>
      <w:r>
        <w:rPr>
          <w:rStyle w:val="shorttext"/>
          <w:rFonts w:ascii="Times New Roman" w:hAnsi="Times New Roman" w:cs="Times New Roman"/>
          <w:sz w:val="28"/>
          <w:szCs w:val="28"/>
          <w:lang w:val="kk-KZ"/>
        </w:rPr>
        <w:t>ов</w:t>
      </w:r>
    </w:p>
    <w:p w:rsidR="00DA3421" w:rsidRPr="00E54E4D" w:rsidRDefault="00DA3421" w:rsidP="00DA3421">
      <w:pPr>
        <w:spacing w:after="0" w:line="240" w:lineRule="auto"/>
        <w:jc w:val="both"/>
        <w:rPr>
          <w:rFonts w:ascii="Times New Roman" w:eastAsia="Times New Roman" w:hAnsi="Times New Roman" w:cs="Times New Roman"/>
          <w:color w:val="FF0000"/>
          <w:sz w:val="28"/>
          <w:szCs w:val="28"/>
          <w:lang w:eastAsia="ru-RU"/>
        </w:rPr>
      </w:pPr>
      <w:r w:rsidRPr="002F7543">
        <w:rPr>
          <w:rFonts w:ascii="Times New Roman" w:eastAsia="Times New Roman" w:hAnsi="Times New Roman" w:cs="Times New Roman"/>
          <w:sz w:val="28"/>
          <w:szCs w:val="28"/>
          <w:lang w:eastAsia="ru-RU"/>
        </w:rPr>
        <w:t>–</w:t>
      </w:r>
      <w:r w:rsidRPr="002F7543">
        <w:rPr>
          <w:rFonts w:ascii="Times New Roman" w:hAnsi="Times New Roman" w:cs="Times New Roman"/>
          <w:sz w:val="28"/>
          <w:szCs w:val="28"/>
        </w:rPr>
        <w:t>методы обработки (</w:t>
      </w:r>
      <w:r w:rsidRPr="00676CFB">
        <w:rPr>
          <w:rFonts w:ascii="Times New Roman" w:hAnsi="Times New Roman" w:cs="Times New Roman"/>
          <w:sz w:val="28"/>
          <w:szCs w:val="28"/>
        </w:rPr>
        <w:t>например</w:t>
      </w:r>
      <w:r>
        <w:rPr>
          <w:rFonts w:ascii="Times New Roman" w:hAnsi="Times New Roman" w:cs="Times New Roman"/>
          <w:sz w:val="28"/>
          <w:szCs w:val="28"/>
          <w:lang w:val="kk-KZ"/>
        </w:rPr>
        <w:t>,</w:t>
      </w:r>
      <w:r w:rsidRPr="00E54E4D">
        <w:rPr>
          <w:rFonts w:ascii="Times New Roman" w:hAnsi="Times New Roman" w:cs="Times New Roman"/>
          <w:sz w:val="28"/>
          <w:szCs w:val="28"/>
        </w:rPr>
        <w:t xml:space="preserve"> </w:t>
      </w:r>
      <w:r w:rsidRPr="00676CFB">
        <w:rPr>
          <w:rFonts w:ascii="Times New Roman" w:hAnsi="Times New Roman" w:cs="Times New Roman"/>
          <w:sz w:val="28"/>
          <w:szCs w:val="28"/>
        </w:rPr>
        <w:t>обезвоживание</w:t>
      </w:r>
      <w:r w:rsidRPr="00E54E4D">
        <w:rPr>
          <w:rFonts w:ascii="Times New Roman" w:hAnsi="Times New Roman" w:cs="Times New Roman"/>
          <w:sz w:val="28"/>
          <w:szCs w:val="28"/>
        </w:rPr>
        <w:t xml:space="preserve"> </w:t>
      </w:r>
      <w:r w:rsidRPr="00676CFB">
        <w:rPr>
          <w:rFonts w:ascii="Times New Roman" w:hAnsi="Times New Roman" w:cs="Times New Roman"/>
          <w:sz w:val="28"/>
          <w:szCs w:val="28"/>
        </w:rPr>
        <w:t>организма</w:t>
      </w:r>
      <w:r w:rsidRPr="00E54E4D">
        <w:rPr>
          <w:rFonts w:ascii="Times New Roman" w:hAnsi="Times New Roman" w:cs="Times New Roman"/>
          <w:sz w:val="28"/>
          <w:szCs w:val="28"/>
        </w:rPr>
        <w:t>)</w:t>
      </w:r>
    </w:p>
    <w:p w:rsidR="00DA3421" w:rsidRDefault="00DA3421" w:rsidP="00AD4BB1">
      <w:pPr>
        <w:spacing w:after="0" w:line="240" w:lineRule="auto"/>
        <w:ind w:firstLine="567"/>
        <w:jc w:val="both"/>
        <w:rPr>
          <w:rFonts w:ascii="Times New Roman" w:eastAsia="Times New Roman" w:hAnsi="Times New Roman" w:cs="Times New Roman"/>
          <w:sz w:val="28"/>
          <w:szCs w:val="28"/>
          <w:lang w:eastAsia="ru-RU"/>
        </w:rPr>
      </w:pPr>
    </w:p>
    <w:p w:rsidR="00DA3421" w:rsidRPr="00EE3C63" w:rsidRDefault="00DA3421" w:rsidP="00AD4BB1">
      <w:pPr>
        <w:spacing w:after="0" w:line="240" w:lineRule="auto"/>
        <w:ind w:firstLine="567"/>
        <w:jc w:val="both"/>
        <w:rPr>
          <w:rFonts w:ascii="Times New Roman" w:eastAsia="Times New Roman" w:hAnsi="Times New Roman" w:cs="Times New Roman"/>
          <w:sz w:val="28"/>
          <w:szCs w:val="28"/>
          <w:lang w:eastAsia="ru-RU"/>
        </w:rPr>
      </w:pPr>
    </w:p>
    <w:p w:rsidR="00B73761" w:rsidRPr="00AF1C35" w:rsidRDefault="00B73761" w:rsidP="00BB4550">
      <w:pPr>
        <w:pStyle w:val="aa"/>
        <w:ind w:left="0" w:firstLine="567"/>
        <w:jc w:val="both"/>
        <w:rPr>
          <w:rFonts w:ascii="Times New Roman" w:hAnsi="Times New Roman" w:cs="Times New Roman"/>
          <w:b/>
          <w:sz w:val="28"/>
          <w:szCs w:val="28"/>
        </w:rPr>
      </w:pPr>
      <w:r w:rsidRPr="00AF1C35">
        <w:rPr>
          <w:rFonts w:ascii="Times New Roman" w:hAnsi="Times New Roman" w:cs="Times New Roman"/>
          <w:b/>
          <w:sz w:val="28"/>
          <w:szCs w:val="28"/>
          <w:lang w:val="kk-KZ"/>
        </w:rPr>
        <w:t>Биологические опасности</w:t>
      </w:r>
      <w:r w:rsidR="00BB4550">
        <w:rPr>
          <w:rFonts w:ascii="Times New Roman" w:hAnsi="Times New Roman" w:cs="Times New Roman"/>
          <w:b/>
          <w:sz w:val="28"/>
          <w:szCs w:val="28"/>
        </w:rPr>
        <w:t>. Микотоксины</w:t>
      </w:r>
    </w:p>
    <w:p w:rsidR="006611BA" w:rsidRPr="00346EF7" w:rsidRDefault="002018BD" w:rsidP="00A5181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Один из </w:t>
      </w:r>
      <w:r w:rsidR="00235609" w:rsidRPr="00346EF7">
        <w:rPr>
          <w:rFonts w:ascii="Times New Roman" w:eastAsia="Times New Roman" w:hAnsi="Times New Roman" w:cs="Times New Roman"/>
          <w:sz w:val="28"/>
          <w:szCs w:val="28"/>
          <w:lang w:eastAsia="ru-RU"/>
        </w:rPr>
        <w:t>так называемых приоритетных загрязнителей принадлежит токсическим метаболитам плесневых грибов – микотоксинам (от греческого mykos –гриб и toxicon - яд</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Плесневые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токсино</w:t>
      </w:r>
      <w:r w:rsidR="00E90679">
        <w:rPr>
          <w:rFonts w:ascii="Times New Roman" w:eastAsia="Times New Roman" w:hAnsi="Times New Roman" w:cs="Times New Roman"/>
          <w:sz w:val="28"/>
          <w:szCs w:val="28"/>
          <w:lang w:eastAsia="ru-RU"/>
        </w:rPr>
        <w:t>о</w:t>
      </w:r>
      <w:r w:rsidR="00235609" w:rsidRPr="00346EF7">
        <w:rPr>
          <w:rFonts w:ascii="Times New Roman" w:eastAsia="Times New Roman" w:hAnsi="Times New Roman" w:cs="Times New Roman"/>
          <w:sz w:val="28"/>
          <w:szCs w:val="28"/>
          <w:lang w:eastAsia="ru-RU"/>
        </w:rPr>
        <w:t>бразующие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грибы, имеющие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огромное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видовое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разнообразие, практически</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повсеместно</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поражают</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сельскохозяйственные</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растения</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при</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вегетации</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и</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могут</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развиваться</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на</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агропродукции</w:t>
      </w:r>
      <w:r w:rsidR="005F49A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при</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хранении. Попадая</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в</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организм</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животных</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с</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кормами, многие</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микотоксины</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накапливаются</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в</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мышечных</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тканях</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и</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тем</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самым</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загрязняют</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продукцию</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животноводства. Более</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того,</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микотоксины, как</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lastRenderedPageBreak/>
        <w:t>правило</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сохраняются</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в</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продуктах</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после</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технологической</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обработки</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и</w:t>
      </w:r>
      <w:r w:rsidR="006611BA" w:rsidRPr="00346EF7">
        <w:rPr>
          <w:rFonts w:ascii="Times New Roman" w:eastAsia="Times New Roman" w:hAnsi="Times New Roman" w:cs="Times New Roman"/>
          <w:sz w:val="28"/>
          <w:szCs w:val="28"/>
          <w:lang w:eastAsia="ru-RU"/>
        </w:rPr>
        <w:t xml:space="preserve"> </w:t>
      </w:r>
      <w:r w:rsidR="00235609" w:rsidRPr="00346EF7">
        <w:rPr>
          <w:rFonts w:ascii="Times New Roman" w:eastAsia="Times New Roman" w:hAnsi="Times New Roman" w:cs="Times New Roman"/>
          <w:sz w:val="28"/>
          <w:szCs w:val="28"/>
          <w:lang w:eastAsia="ru-RU"/>
        </w:rPr>
        <w:t>консервирования</w:t>
      </w:r>
      <w:r w:rsidR="00E90679">
        <w:rPr>
          <w:rFonts w:ascii="Times New Roman" w:eastAsia="Times New Roman" w:hAnsi="Times New Roman" w:cs="Times New Roman"/>
          <w:sz w:val="28"/>
          <w:szCs w:val="28"/>
          <w:lang w:eastAsia="ru-RU"/>
        </w:rPr>
        <w:t xml:space="preserve"> </w:t>
      </w:r>
      <w:r w:rsidR="00354F9C">
        <w:rPr>
          <w:rFonts w:ascii="Times New Roman" w:eastAsia="Times New Roman" w:hAnsi="Times New Roman" w:cs="Times New Roman"/>
          <w:sz w:val="28"/>
          <w:szCs w:val="28"/>
          <w:lang w:eastAsia="ru-RU"/>
        </w:rPr>
        <w:t>[1,3,5,53-58</w:t>
      </w:r>
      <w:r w:rsidR="00E90679" w:rsidRPr="00E90679">
        <w:rPr>
          <w:rFonts w:ascii="Times New Roman" w:eastAsia="Times New Roman" w:hAnsi="Times New Roman" w:cs="Times New Roman"/>
          <w:sz w:val="28"/>
          <w:szCs w:val="28"/>
          <w:lang w:eastAsia="ru-RU"/>
        </w:rPr>
        <w:t>]</w:t>
      </w:r>
      <w:r w:rsidR="00235609" w:rsidRPr="00346EF7">
        <w:rPr>
          <w:rFonts w:ascii="Times New Roman" w:eastAsia="Times New Roman" w:hAnsi="Times New Roman" w:cs="Times New Roman"/>
          <w:sz w:val="28"/>
          <w:szCs w:val="28"/>
          <w:lang w:eastAsia="ru-RU"/>
        </w:rPr>
        <w:t xml:space="preserve">. </w:t>
      </w:r>
    </w:p>
    <w:p w:rsidR="00235609" w:rsidRPr="00346EF7" w:rsidRDefault="00235609" w:rsidP="00A51812">
      <w:pPr>
        <w:spacing w:after="0" w:line="240" w:lineRule="auto"/>
        <w:ind w:firstLine="567"/>
        <w:jc w:val="both"/>
        <w:rPr>
          <w:rFonts w:ascii="Times New Roman" w:eastAsia="Times New Roman" w:hAnsi="Times New Roman" w:cs="Times New Roman"/>
          <w:sz w:val="28"/>
          <w:szCs w:val="28"/>
          <w:lang w:eastAsia="ru-RU"/>
        </w:rPr>
      </w:pPr>
      <w:r w:rsidRPr="00346EF7">
        <w:rPr>
          <w:rFonts w:ascii="Times New Roman" w:eastAsia="Times New Roman" w:hAnsi="Times New Roman" w:cs="Times New Roman"/>
          <w:sz w:val="28"/>
          <w:szCs w:val="28"/>
          <w:lang w:eastAsia="ru-RU"/>
        </w:rPr>
        <w:t>В</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настоящее</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время</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известно</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более</w:t>
      </w:r>
      <w:r w:rsidR="006611BA" w:rsidRPr="00346EF7">
        <w:rPr>
          <w:rFonts w:ascii="Times New Roman" w:eastAsia="Times New Roman" w:hAnsi="Times New Roman" w:cs="Times New Roman"/>
          <w:sz w:val="28"/>
          <w:szCs w:val="28"/>
          <w:lang w:eastAsia="ru-RU"/>
        </w:rPr>
        <w:t xml:space="preserve"> </w:t>
      </w:r>
      <w:r w:rsidR="008A2EDD">
        <w:rPr>
          <w:rFonts w:ascii="Times New Roman" w:eastAsia="Times New Roman" w:hAnsi="Times New Roman" w:cs="Times New Roman"/>
          <w:sz w:val="28"/>
          <w:szCs w:val="28"/>
          <w:lang w:eastAsia="ru-RU"/>
        </w:rPr>
        <w:t>30</w:t>
      </w:r>
      <w:r w:rsidRPr="00346EF7">
        <w:rPr>
          <w:rFonts w:ascii="Times New Roman" w:eastAsia="Times New Roman" w:hAnsi="Times New Roman" w:cs="Times New Roman"/>
          <w:sz w:val="28"/>
          <w:szCs w:val="28"/>
          <w:lang w:eastAsia="ru-RU"/>
        </w:rPr>
        <w:t>0 видов</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различных</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микроскопических</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грибов, продуцирующих</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около</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500 токсических</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метаболитов, отличающихся</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не</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только</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высокой</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токсичностью, но</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и</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мутагенными, тератогенными</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и</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канцерогенными</w:t>
      </w:r>
      <w:r w:rsidR="006611BA" w:rsidRPr="00346EF7">
        <w:rPr>
          <w:rFonts w:ascii="Times New Roman" w:eastAsia="Times New Roman" w:hAnsi="Times New Roman" w:cs="Times New Roman"/>
          <w:sz w:val="28"/>
          <w:szCs w:val="28"/>
          <w:lang w:eastAsia="ru-RU"/>
        </w:rPr>
        <w:t xml:space="preserve"> </w:t>
      </w:r>
      <w:r w:rsidRPr="00346EF7">
        <w:rPr>
          <w:rFonts w:ascii="Times New Roman" w:eastAsia="Times New Roman" w:hAnsi="Times New Roman" w:cs="Times New Roman"/>
          <w:sz w:val="28"/>
          <w:szCs w:val="28"/>
          <w:lang w:eastAsia="ru-RU"/>
        </w:rPr>
        <w:t xml:space="preserve">свойствами. </w:t>
      </w:r>
    </w:p>
    <w:p w:rsidR="006611BA" w:rsidRDefault="006611BA" w:rsidP="006611BA">
      <w:pPr>
        <w:spacing w:after="0" w:line="240" w:lineRule="auto"/>
        <w:ind w:firstLine="567"/>
        <w:jc w:val="both"/>
        <w:rPr>
          <w:rFonts w:ascii="Times New Roman" w:eastAsia="Times New Roman" w:hAnsi="Times New Roman" w:cs="Times New Roman"/>
          <w:sz w:val="28"/>
          <w:szCs w:val="28"/>
          <w:lang w:eastAsia="ru-RU"/>
        </w:rPr>
      </w:pPr>
      <w:r w:rsidRPr="00346EF7">
        <w:rPr>
          <w:rFonts w:ascii="Times New Roman" w:eastAsia="Times New Roman" w:hAnsi="Times New Roman" w:cs="Times New Roman"/>
          <w:sz w:val="28"/>
          <w:szCs w:val="28"/>
          <w:lang w:eastAsia="ru-RU"/>
        </w:rPr>
        <w:t>Среди микотоксинов своими токсическими свойствами и широким распространением выделяются афлатоксины, охратоксины, трихотеценовые микотоксины, зеараленон и патулин, хотя потенциально опасными для человека являются и многие другие микотоксины. Некоторые сведения об основных ми</w:t>
      </w:r>
      <w:r w:rsidR="002F7543">
        <w:rPr>
          <w:rFonts w:ascii="Times New Roman" w:eastAsia="Times New Roman" w:hAnsi="Times New Roman" w:cs="Times New Roman"/>
          <w:sz w:val="28"/>
          <w:szCs w:val="28"/>
          <w:lang w:eastAsia="ru-RU"/>
        </w:rPr>
        <w:t>котоксинах представлены в табл</w:t>
      </w:r>
      <w:r w:rsidR="002F7543">
        <w:rPr>
          <w:rFonts w:ascii="Times New Roman" w:eastAsia="Times New Roman" w:hAnsi="Times New Roman" w:cs="Times New Roman"/>
          <w:sz w:val="28"/>
          <w:szCs w:val="28"/>
          <w:lang w:val="kk-KZ" w:eastAsia="ru-RU"/>
        </w:rPr>
        <w:t>ице</w:t>
      </w:r>
      <w:r w:rsidR="002018BD">
        <w:rPr>
          <w:rFonts w:ascii="Times New Roman" w:eastAsia="Times New Roman" w:hAnsi="Times New Roman" w:cs="Times New Roman"/>
          <w:sz w:val="28"/>
          <w:szCs w:val="28"/>
          <w:lang w:val="kk-KZ" w:eastAsia="ru-RU"/>
        </w:rPr>
        <w:t xml:space="preserve"> </w:t>
      </w:r>
      <w:r w:rsidR="00687E35">
        <w:rPr>
          <w:rFonts w:ascii="Times New Roman" w:eastAsia="Times New Roman" w:hAnsi="Times New Roman" w:cs="Times New Roman"/>
          <w:sz w:val="28"/>
          <w:szCs w:val="28"/>
          <w:lang w:eastAsia="ru-RU"/>
        </w:rPr>
        <w:t>8</w:t>
      </w:r>
      <w:r w:rsidRPr="00346EF7">
        <w:rPr>
          <w:rFonts w:ascii="Times New Roman" w:eastAsia="Times New Roman" w:hAnsi="Times New Roman" w:cs="Times New Roman"/>
          <w:sz w:val="28"/>
          <w:szCs w:val="28"/>
          <w:lang w:eastAsia="ru-RU"/>
        </w:rPr>
        <w:t xml:space="preserve">. </w:t>
      </w:r>
    </w:p>
    <w:p w:rsidR="002018BD" w:rsidRPr="00305E75" w:rsidRDefault="002018BD" w:rsidP="002018B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Невозможно полностью предотвратить поражение</w:t>
      </w:r>
      <w:r w:rsidRPr="0038574A">
        <w:rPr>
          <w:rFonts w:ascii="Times New Roman" w:eastAsia="Times New Roman" w:hAnsi="Times New Roman" w:cs="Times New Roman"/>
          <w:sz w:val="28"/>
          <w:szCs w:val="28"/>
          <w:lang w:eastAsia="ru-RU"/>
        </w:rPr>
        <w:t xml:space="preserve"> сельскохо</w:t>
      </w:r>
      <w:r>
        <w:rPr>
          <w:rFonts w:ascii="Times New Roman" w:eastAsia="Times New Roman" w:hAnsi="Times New Roman" w:cs="Times New Roman"/>
          <w:sz w:val="28"/>
          <w:szCs w:val="28"/>
          <w:lang w:val="kk-KZ" w:eastAsia="ru-RU"/>
        </w:rPr>
        <w:t>з</w:t>
      </w:r>
      <w:r w:rsidRPr="0038574A">
        <w:rPr>
          <w:rFonts w:ascii="Times New Roman" w:eastAsia="Times New Roman" w:hAnsi="Times New Roman" w:cs="Times New Roman"/>
          <w:sz w:val="28"/>
          <w:szCs w:val="28"/>
          <w:lang w:eastAsia="ru-RU"/>
        </w:rPr>
        <w:t>яйственной продукции микроскопическими грибами- продуцентами микотоксинов</w:t>
      </w:r>
      <w:r>
        <w:rPr>
          <w:rFonts w:ascii="Times New Roman" w:eastAsia="Times New Roman" w:hAnsi="Times New Roman" w:cs="Times New Roman"/>
          <w:sz w:val="28"/>
          <w:szCs w:val="28"/>
          <w:lang w:eastAsia="ru-RU"/>
        </w:rPr>
        <w:t>.</w:t>
      </w:r>
      <w:r w:rsidRPr="0038574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38574A">
        <w:rPr>
          <w:rFonts w:ascii="Times New Roman" w:eastAsia="Times New Roman" w:hAnsi="Times New Roman" w:cs="Times New Roman"/>
          <w:sz w:val="28"/>
          <w:szCs w:val="28"/>
          <w:lang w:eastAsia="ru-RU"/>
        </w:rPr>
        <w:t xml:space="preserve"> профилактике микотоксикозов </w:t>
      </w:r>
      <w:r>
        <w:rPr>
          <w:rFonts w:ascii="Times New Roman" w:eastAsia="Times New Roman" w:hAnsi="Times New Roman" w:cs="Times New Roman"/>
          <w:sz w:val="28"/>
          <w:szCs w:val="28"/>
          <w:lang w:eastAsia="ru-RU"/>
        </w:rPr>
        <w:t>необходимо</w:t>
      </w:r>
      <w:r w:rsidRPr="0038574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придать значимость</w:t>
      </w:r>
      <w:r w:rsidRPr="0038574A">
        <w:rPr>
          <w:rFonts w:ascii="Times New Roman" w:eastAsia="Times New Roman" w:hAnsi="Times New Roman" w:cs="Times New Roman"/>
          <w:sz w:val="28"/>
          <w:szCs w:val="28"/>
          <w:lang w:eastAsia="ru-RU"/>
        </w:rPr>
        <w:t xml:space="preserve"> системе контроля за загрязнением пищевых продуктов микотоксинами, а также установлению бе</w:t>
      </w:r>
      <w:r>
        <w:rPr>
          <w:rFonts w:ascii="Times New Roman" w:eastAsia="Times New Roman" w:hAnsi="Times New Roman" w:cs="Times New Roman"/>
          <w:sz w:val="28"/>
          <w:szCs w:val="28"/>
          <w:lang w:eastAsia="ru-RU"/>
        </w:rPr>
        <w:t>зопа</w:t>
      </w:r>
      <w:r w:rsidR="00687E35">
        <w:rPr>
          <w:rFonts w:ascii="Times New Roman" w:eastAsia="Times New Roman" w:hAnsi="Times New Roman" w:cs="Times New Roman"/>
          <w:sz w:val="28"/>
          <w:szCs w:val="28"/>
          <w:lang w:eastAsia="ru-RU"/>
        </w:rPr>
        <w:t xml:space="preserve">сных их концентраций (таблица </w:t>
      </w:r>
      <w:r w:rsidR="00687E35" w:rsidRPr="00687E35">
        <w:rPr>
          <w:rFonts w:ascii="Times New Roman" w:eastAsia="Times New Roman" w:hAnsi="Times New Roman" w:cs="Times New Roman"/>
          <w:sz w:val="28"/>
          <w:szCs w:val="28"/>
          <w:lang w:eastAsia="ru-RU"/>
        </w:rPr>
        <w:t>9</w:t>
      </w:r>
      <w:r w:rsidRPr="00736E2D">
        <w:rPr>
          <w:rFonts w:ascii="Times New Roman" w:eastAsia="Times New Roman" w:hAnsi="Times New Roman" w:cs="Times New Roman"/>
          <w:sz w:val="28"/>
          <w:szCs w:val="28"/>
          <w:lang w:eastAsia="ru-RU"/>
        </w:rPr>
        <w:t>).</w:t>
      </w:r>
      <w:r w:rsidRPr="00305E75">
        <w:rPr>
          <w:rFonts w:ascii="Times New Roman" w:eastAsia="Times New Roman" w:hAnsi="Times New Roman" w:cs="Times New Roman"/>
          <w:sz w:val="28"/>
          <w:szCs w:val="28"/>
          <w:lang w:eastAsia="ru-RU"/>
        </w:rPr>
        <w:t xml:space="preserve"> </w:t>
      </w:r>
    </w:p>
    <w:p w:rsidR="002018BD" w:rsidRDefault="002018BD" w:rsidP="002018BD">
      <w:pPr>
        <w:spacing w:after="0" w:line="240" w:lineRule="auto"/>
        <w:ind w:firstLine="567"/>
        <w:jc w:val="both"/>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К настоящему времени достигнуты серьезные успехи в установлении химической структуры микотоксинов, изучении их физико-химических свойств, разработке методов анализа и изучении их распространенности. Микотоксины образуются из первичных метаболитов в результате изменения каких-либо физиологических факторов, как, например, содержание питательных веществ, соотношение микроэлементов и других факторов роста. Токсины микроскопических грибов образуются в цепи последовательных ферментных реакций из относительно небольшого числа химически простых промежуточных продуктов основного метаболизма, таких как ацетат, малонат и аминокислоты. Наиболее важными этапами биосинтеза микотоксинов являются реакции конденсации, окислительно-восстановительные, алкилирование и галогенизация, которые приводят к образованию весьма различных по структуре предшественников микотоксинов. </w:t>
      </w:r>
    </w:p>
    <w:p w:rsidR="002018BD" w:rsidRPr="00305E75" w:rsidRDefault="002018BD" w:rsidP="002018BD">
      <w:pPr>
        <w:spacing w:after="0" w:line="240" w:lineRule="auto"/>
        <w:ind w:firstLine="567"/>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Известно 5 основных путей биосинтеза микотоксинов: </w:t>
      </w:r>
    </w:p>
    <w:p w:rsidR="002018BD" w:rsidRPr="00305E75" w:rsidRDefault="002018BD" w:rsidP="002018BD">
      <w:pPr>
        <w:spacing w:after="0" w:line="240" w:lineRule="auto"/>
        <w:jc w:val="both"/>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1) поликетидный, характерный для афлатоксинов, охратоксинов, патулина и др.; </w:t>
      </w:r>
    </w:p>
    <w:p w:rsidR="002018BD" w:rsidRDefault="002018BD" w:rsidP="002018BD">
      <w:pPr>
        <w:spacing w:after="0" w:line="240" w:lineRule="auto"/>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2) терпеноидный – для трихотеценовых микотоксинов; </w:t>
      </w:r>
    </w:p>
    <w:p w:rsidR="00CE71A7" w:rsidRPr="00305E75" w:rsidRDefault="00CE71A7" w:rsidP="00CE71A7">
      <w:pPr>
        <w:spacing w:after="0" w:line="240" w:lineRule="auto"/>
        <w:jc w:val="both"/>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3) через цикл трикарбоновых кислот – для рубратотоксинов; </w:t>
      </w:r>
    </w:p>
    <w:p w:rsidR="00CE71A7" w:rsidRPr="00305E75" w:rsidRDefault="00CE71A7" w:rsidP="00CE71A7">
      <w:pPr>
        <w:spacing w:after="0" w:line="240" w:lineRule="auto"/>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4) аминокислотный- исходными соединениями являются аминокислоты- эргоалкалоиды, циклопиазоновая кислота и др.; </w:t>
      </w:r>
    </w:p>
    <w:p w:rsidR="00CE71A7" w:rsidRDefault="00CE71A7" w:rsidP="00CE71A7">
      <w:pPr>
        <w:spacing w:after="0" w:line="240" w:lineRule="auto"/>
        <w:rPr>
          <w:rFonts w:ascii="Times New Roman" w:eastAsia="Times New Roman" w:hAnsi="Times New Roman" w:cs="Times New Roman"/>
          <w:sz w:val="28"/>
          <w:szCs w:val="28"/>
          <w:lang w:eastAsia="ru-RU"/>
        </w:rPr>
      </w:pPr>
      <w:r w:rsidRPr="00305E75">
        <w:rPr>
          <w:rFonts w:ascii="Times New Roman" w:eastAsia="Times New Roman" w:hAnsi="Times New Roman" w:cs="Times New Roman"/>
          <w:sz w:val="28"/>
          <w:szCs w:val="28"/>
          <w:lang w:eastAsia="ru-RU"/>
        </w:rPr>
        <w:t xml:space="preserve">5) смешанный (сочетание двух и более основных путей) – для производных циклопиазоновой кислоты. </w:t>
      </w:r>
    </w:p>
    <w:p w:rsidR="00CE71A7" w:rsidRDefault="00CE71A7" w:rsidP="002018BD">
      <w:pPr>
        <w:spacing w:after="0" w:line="240" w:lineRule="auto"/>
        <w:rPr>
          <w:rFonts w:ascii="Times New Roman" w:eastAsia="Times New Roman" w:hAnsi="Times New Roman" w:cs="Times New Roman"/>
          <w:sz w:val="28"/>
          <w:szCs w:val="28"/>
          <w:lang w:eastAsia="ru-RU"/>
        </w:rPr>
      </w:pPr>
    </w:p>
    <w:p w:rsidR="00CE71A7" w:rsidRDefault="00CE71A7" w:rsidP="002018BD">
      <w:pPr>
        <w:spacing w:after="0" w:line="240" w:lineRule="auto"/>
        <w:rPr>
          <w:rFonts w:ascii="Times New Roman" w:eastAsia="Times New Roman" w:hAnsi="Times New Roman" w:cs="Times New Roman"/>
          <w:sz w:val="28"/>
          <w:szCs w:val="28"/>
          <w:lang w:eastAsia="ru-RU"/>
        </w:rPr>
      </w:pPr>
    </w:p>
    <w:p w:rsidR="00CE71A7" w:rsidRDefault="00CE71A7" w:rsidP="002018BD">
      <w:pPr>
        <w:spacing w:after="0" w:line="240" w:lineRule="auto"/>
        <w:rPr>
          <w:rFonts w:ascii="Times New Roman" w:eastAsia="Times New Roman" w:hAnsi="Times New Roman" w:cs="Times New Roman"/>
          <w:sz w:val="28"/>
          <w:szCs w:val="28"/>
          <w:lang w:eastAsia="ru-RU"/>
        </w:rPr>
      </w:pPr>
    </w:p>
    <w:p w:rsidR="00CE71A7" w:rsidRPr="00305E75" w:rsidRDefault="00CE71A7" w:rsidP="002018BD">
      <w:pPr>
        <w:spacing w:after="0" w:line="240" w:lineRule="auto"/>
        <w:rPr>
          <w:rFonts w:ascii="Times New Roman" w:eastAsia="Times New Roman" w:hAnsi="Times New Roman" w:cs="Times New Roman"/>
          <w:sz w:val="28"/>
          <w:szCs w:val="28"/>
          <w:lang w:eastAsia="ru-RU"/>
        </w:rPr>
      </w:pPr>
    </w:p>
    <w:p w:rsidR="00CE71A7" w:rsidRDefault="00CE71A7" w:rsidP="006611BA">
      <w:pPr>
        <w:spacing w:after="0" w:line="240" w:lineRule="auto"/>
        <w:ind w:firstLine="567"/>
        <w:jc w:val="both"/>
        <w:rPr>
          <w:rFonts w:ascii="Times New Roman" w:eastAsia="Times New Roman" w:hAnsi="Times New Roman" w:cs="Times New Roman"/>
          <w:sz w:val="28"/>
          <w:szCs w:val="28"/>
          <w:lang w:val="kk-KZ" w:eastAsia="ru-RU"/>
        </w:rPr>
      </w:pPr>
    </w:p>
    <w:p w:rsidR="00636A77" w:rsidRDefault="00636A77" w:rsidP="006611B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Таблица </w:t>
      </w:r>
      <w:r w:rsidR="00687E35">
        <w:rPr>
          <w:rFonts w:ascii="Times New Roman" w:eastAsia="Times New Roman" w:hAnsi="Times New Roman" w:cs="Times New Roman"/>
          <w:sz w:val="28"/>
          <w:szCs w:val="28"/>
          <w:lang w:eastAsia="ru-RU"/>
        </w:rPr>
        <w:t>8</w:t>
      </w:r>
      <w:r w:rsidR="008A2ED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Основные сведения о микотоксинах</w:t>
      </w:r>
    </w:p>
    <w:p w:rsidR="002F7543" w:rsidRDefault="002F7543" w:rsidP="006611BA">
      <w:pPr>
        <w:spacing w:after="0" w:line="240" w:lineRule="auto"/>
        <w:ind w:firstLine="567"/>
        <w:jc w:val="both"/>
        <w:rPr>
          <w:rFonts w:ascii="Times New Roman" w:eastAsia="Times New Roman" w:hAnsi="Times New Roman" w:cs="Times New Roman"/>
          <w:sz w:val="28"/>
          <w:szCs w:val="28"/>
          <w:lang w:val="kk-KZ" w:eastAsia="ru-RU"/>
        </w:rPr>
      </w:pPr>
    </w:p>
    <w:tbl>
      <w:tblPr>
        <w:tblStyle w:val="ab"/>
        <w:tblW w:w="0" w:type="auto"/>
        <w:tblLook w:val="04A0" w:firstRow="1" w:lastRow="0" w:firstColumn="1" w:lastColumn="0" w:noHBand="0" w:noVBand="1"/>
      </w:tblPr>
      <w:tblGrid>
        <w:gridCol w:w="2296"/>
        <w:gridCol w:w="2264"/>
        <w:gridCol w:w="2201"/>
        <w:gridCol w:w="2584"/>
      </w:tblGrid>
      <w:tr w:rsidR="00636A77" w:rsidTr="00187169">
        <w:tc>
          <w:tcPr>
            <w:tcW w:w="2296" w:type="dxa"/>
          </w:tcPr>
          <w:p w:rsidR="00636A77" w:rsidRDefault="00636A77" w:rsidP="00636A77">
            <w:pPr>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Микотоксины</w:t>
            </w:r>
          </w:p>
        </w:tc>
        <w:tc>
          <w:tcPr>
            <w:tcW w:w="2264" w:type="dxa"/>
          </w:tcPr>
          <w:p w:rsidR="00636A77" w:rsidRDefault="00636A77" w:rsidP="00636A77">
            <w:pPr>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Основные продукты</w:t>
            </w:r>
          </w:p>
        </w:tc>
        <w:tc>
          <w:tcPr>
            <w:tcW w:w="2201" w:type="dxa"/>
          </w:tcPr>
          <w:p w:rsidR="00636A77" w:rsidRDefault="00636A77" w:rsidP="00636A77">
            <w:pPr>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Природные субстракты</w:t>
            </w:r>
          </w:p>
        </w:tc>
        <w:tc>
          <w:tcPr>
            <w:tcW w:w="2584" w:type="dxa"/>
          </w:tcPr>
          <w:p w:rsidR="00636A77" w:rsidRDefault="00636A77" w:rsidP="00636A77">
            <w:pPr>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Характер токсического действия</w:t>
            </w:r>
          </w:p>
        </w:tc>
      </w:tr>
      <w:tr w:rsidR="00687E35" w:rsidTr="00187169">
        <w:tc>
          <w:tcPr>
            <w:tcW w:w="2296" w:type="dxa"/>
          </w:tcPr>
          <w:p w:rsidR="00687E35" w:rsidRPr="00687E35" w:rsidRDefault="00687E35" w:rsidP="00636A77">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264" w:type="dxa"/>
          </w:tcPr>
          <w:p w:rsidR="00687E35" w:rsidRPr="00687E35" w:rsidRDefault="00687E35" w:rsidP="00636A77">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201" w:type="dxa"/>
          </w:tcPr>
          <w:p w:rsidR="00687E35" w:rsidRPr="00687E35" w:rsidRDefault="00687E35" w:rsidP="00636A77">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w:t>
            </w:r>
          </w:p>
        </w:tc>
        <w:tc>
          <w:tcPr>
            <w:tcW w:w="2584" w:type="dxa"/>
          </w:tcPr>
          <w:p w:rsidR="00687E35" w:rsidRPr="00687E35" w:rsidRDefault="00687E35" w:rsidP="00636A77">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4</w:t>
            </w:r>
          </w:p>
        </w:tc>
      </w:tr>
      <w:tr w:rsidR="00187169" w:rsidTr="00590FF4">
        <w:tc>
          <w:tcPr>
            <w:tcW w:w="9345" w:type="dxa"/>
            <w:gridSpan w:val="4"/>
          </w:tcPr>
          <w:p w:rsidR="00187169" w:rsidRPr="008A2EDD" w:rsidRDefault="00187169" w:rsidP="00636A77">
            <w:pPr>
              <w:jc w:val="center"/>
              <w:rPr>
                <w:rFonts w:ascii="Times New Roman" w:eastAsia="Times New Roman" w:hAnsi="Times New Roman" w:cs="Times New Roman"/>
                <w:sz w:val="28"/>
                <w:szCs w:val="28"/>
                <w:lang w:eastAsia="ru-RU"/>
              </w:rPr>
            </w:pPr>
            <w:r w:rsidRPr="00E046EE">
              <w:rPr>
                <w:rFonts w:ascii="Times New Roman" w:eastAsia="Times New Roman" w:hAnsi="Times New Roman" w:cs="Times New Roman"/>
                <w:sz w:val="24"/>
                <w:szCs w:val="24"/>
                <w:lang w:val="kk-KZ" w:eastAsia="ru-RU"/>
              </w:rPr>
              <w:t>Микотоксины</w:t>
            </w:r>
            <w:r w:rsidRPr="00E046EE">
              <w:rPr>
                <w:rFonts w:ascii="Times New Roman" w:eastAsia="Times New Roman" w:hAnsi="Times New Roman" w:cs="Times New Roman"/>
                <w:sz w:val="24"/>
                <w:szCs w:val="24"/>
                <w:lang w:eastAsia="ru-RU"/>
              </w:rPr>
              <w:t>, продуцируемые грибами рода</w:t>
            </w:r>
            <w:r w:rsidRPr="008A2EDD">
              <w:rPr>
                <w:rFonts w:ascii="Times New Roman" w:eastAsia="Times New Roman" w:hAnsi="Times New Roman" w:cs="Times New Roman"/>
                <w:color w:val="FF0000"/>
                <w:sz w:val="24"/>
                <w:szCs w:val="24"/>
                <w:lang w:eastAsia="ru-RU"/>
              </w:rPr>
              <w:t xml:space="preserve"> </w:t>
            </w:r>
          </w:p>
        </w:tc>
      </w:tr>
      <w:tr w:rsidR="00636A77" w:rsidTr="00187169">
        <w:tc>
          <w:tcPr>
            <w:tcW w:w="2296" w:type="dxa"/>
          </w:tcPr>
          <w:p w:rsidR="00636A77" w:rsidRPr="00636A77" w:rsidRDefault="00636A77" w:rsidP="006611BA">
            <w:pPr>
              <w:jc w:val="both"/>
              <w:rPr>
                <w:rFonts w:ascii="Times New Roman" w:eastAsia="Times New Roman" w:hAnsi="Times New Roman" w:cs="Times New Roman"/>
                <w:sz w:val="24"/>
                <w:szCs w:val="24"/>
                <w:lang w:eastAsia="ru-RU"/>
              </w:rPr>
            </w:pPr>
            <w:r w:rsidRPr="00636A77">
              <w:rPr>
                <w:rFonts w:ascii="Times New Roman" w:eastAsia="Times New Roman" w:hAnsi="Times New Roman" w:cs="Times New Roman"/>
                <w:sz w:val="24"/>
                <w:szCs w:val="24"/>
                <w:lang w:val="kk-KZ" w:eastAsia="ru-RU"/>
              </w:rPr>
              <w:t xml:space="preserve">Афлотоксины В1, В2, </w:t>
            </w:r>
            <w:r w:rsidRPr="00636A77">
              <w:rPr>
                <w:rFonts w:ascii="Times New Roman" w:eastAsia="Times New Roman" w:hAnsi="Times New Roman" w:cs="Times New Roman"/>
                <w:sz w:val="24"/>
                <w:szCs w:val="24"/>
                <w:lang w:val="en-US" w:eastAsia="ru-RU"/>
              </w:rPr>
              <w:t>G</w:t>
            </w:r>
            <w:r w:rsidRPr="00636A77">
              <w:rPr>
                <w:rFonts w:ascii="Times New Roman" w:eastAsia="Times New Roman" w:hAnsi="Times New Roman" w:cs="Times New Roman"/>
                <w:sz w:val="24"/>
                <w:szCs w:val="24"/>
                <w:lang w:eastAsia="ru-RU"/>
              </w:rPr>
              <w:t xml:space="preserve">1, </w:t>
            </w:r>
            <w:r w:rsidRPr="00636A77">
              <w:rPr>
                <w:rFonts w:ascii="Times New Roman" w:eastAsia="Times New Roman" w:hAnsi="Times New Roman" w:cs="Times New Roman"/>
                <w:sz w:val="24"/>
                <w:szCs w:val="24"/>
                <w:lang w:val="en-US" w:eastAsia="ru-RU"/>
              </w:rPr>
              <w:t>G</w:t>
            </w:r>
            <w:r w:rsidRPr="00636A77">
              <w:rPr>
                <w:rFonts w:ascii="Times New Roman" w:eastAsia="Times New Roman" w:hAnsi="Times New Roman" w:cs="Times New Roman"/>
                <w:sz w:val="24"/>
                <w:szCs w:val="24"/>
                <w:lang w:eastAsia="ru-RU"/>
              </w:rPr>
              <w:t>2, М1, М2</w:t>
            </w:r>
          </w:p>
        </w:tc>
        <w:tc>
          <w:tcPr>
            <w:tcW w:w="2264" w:type="dxa"/>
          </w:tcPr>
          <w:p w:rsidR="00636A77" w:rsidRPr="00636A77" w:rsidRDefault="00636A77" w:rsidP="006611BA">
            <w:pPr>
              <w:jc w:val="both"/>
              <w:rPr>
                <w:rFonts w:ascii="Times New Roman" w:eastAsia="Times New Roman" w:hAnsi="Times New Roman" w:cs="Times New Roman"/>
                <w:sz w:val="24"/>
                <w:szCs w:val="24"/>
                <w:lang w:val="en-US" w:eastAsia="ru-RU"/>
              </w:rPr>
            </w:pPr>
            <w:r w:rsidRPr="00636A77">
              <w:rPr>
                <w:rFonts w:ascii="Times New Roman" w:eastAsia="Times New Roman" w:hAnsi="Times New Roman" w:cs="Times New Roman"/>
                <w:sz w:val="24"/>
                <w:szCs w:val="24"/>
                <w:lang w:val="en-US" w:eastAsia="ru-RU"/>
              </w:rPr>
              <w:t>A.flavus,</w:t>
            </w:r>
          </w:p>
          <w:p w:rsidR="00636A77" w:rsidRPr="00636A77" w:rsidRDefault="00636A77" w:rsidP="006611BA">
            <w:pPr>
              <w:jc w:val="both"/>
              <w:rPr>
                <w:rFonts w:ascii="Times New Roman" w:eastAsia="Times New Roman" w:hAnsi="Times New Roman" w:cs="Times New Roman"/>
                <w:sz w:val="24"/>
                <w:szCs w:val="24"/>
                <w:lang w:val="en-US" w:eastAsia="ru-RU"/>
              </w:rPr>
            </w:pPr>
            <w:r w:rsidRPr="00636A77">
              <w:rPr>
                <w:rFonts w:ascii="Times New Roman" w:eastAsia="Times New Roman" w:hAnsi="Times New Roman" w:cs="Times New Roman"/>
                <w:sz w:val="24"/>
                <w:szCs w:val="24"/>
                <w:lang w:val="en-US" w:eastAsia="ru-RU"/>
              </w:rPr>
              <w:t>A.parasiticus</w:t>
            </w:r>
          </w:p>
        </w:tc>
        <w:tc>
          <w:tcPr>
            <w:tcW w:w="2201" w:type="dxa"/>
          </w:tcPr>
          <w:p w:rsidR="00636A77" w:rsidRPr="00636A77" w:rsidRDefault="00636A77" w:rsidP="006611BA">
            <w:pPr>
              <w:jc w:val="both"/>
              <w:rPr>
                <w:rFonts w:ascii="Times New Roman" w:eastAsia="Times New Roman" w:hAnsi="Times New Roman" w:cs="Times New Roman"/>
                <w:sz w:val="24"/>
                <w:szCs w:val="24"/>
                <w:lang w:eastAsia="ru-RU"/>
              </w:rPr>
            </w:pPr>
            <w:r w:rsidRPr="00636A77">
              <w:rPr>
                <w:rFonts w:ascii="Times New Roman" w:eastAsia="Times New Roman" w:hAnsi="Times New Roman" w:cs="Times New Roman"/>
                <w:sz w:val="24"/>
                <w:szCs w:val="24"/>
                <w:lang w:val="kk-KZ" w:eastAsia="ru-RU"/>
              </w:rPr>
              <w:t>Арахис</w:t>
            </w:r>
            <w:r w:rsidRPr="00636A77">
              <w:rPr>
                <w:rFonts w:ascii="Times New Roman" w:eastAsia="Times New Roman" w:hAnsi="Times New Roman" w:cs="Times New Roman"/>
                <w:sz w:val="24"/>
                <w:szCs w:val="24"/>
                <w:lang w:eastAsia="ru-RU"/>
              </w:rPr>
              <w:t>, кукуруза и другие зерновые, бобовые, семена хлопчатника, различные орехи, некоторые фрукты, овощи, специи, корма</w:t>
            </w:r>
          </w:p>
        </w:tc>
        <w:tc>
          <w:tcPr>
            <w:tcW w:w="2584" w:type="dxa"/>
          </w:tcPr>
          <w:p w:rsidR="00636A77" w:rsidRPr="00636A77" w:rsidRDefault="00636A77" w:rsidP="006611BA">
            <w:pPr>
              <w:jc w:val="both"/>
              <w:rPr>
                <w:rFonts w:ascii="Times New Roman" w:eastAsia="Times New Roman" w:hAnsi="Times New Roman" w:cs="Times New Roman"/>
                <w:sz w:val="24"/>
                <w:szCs w:val="24"/>
                <w:lang w:eastAsia="ru-RU"/>
              </w:rPr>
            </w:pPr>
            <w:r w:rsidRPr="00636A77">
              <w:rPr>
                <w:rFonts w:ascii="Times New Roman" w:eastAsia="Times New Roman" w:hAnsi="Times New Roman" w:cs="Times New Roman"/>
                <w:sz w:val="24"/>
                <w:szCs w:val="24"/>
                <w:lang w:eastAsia="ru-RU"/>
              </w:rPr>
              <w:t>Гепатотоксическое и гепатоканцерогенное, мутагенное, тератогенное и иммунодепрессивное</w:t>
            </w:r>
          </w:p>
        </w:tc>
      </w:tr>
      <w:tr w:rsidR="00636A77" w:rsidTr="00187169">
        <w:tc>
          <w:tcPr>
            <w:tcW w:w="2296" w:type="dxa"/>
          </w:tcPr>
          <w:p w:rsidR="00636A77" w:rsidRPr="00636A77" w:rsidRDefault="00636A77"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Стеригматоцистин</w:t>
            </w:r>
          </w:p>
        </w:tc>
        <w:tc>
          <w:tcPr>
            <w:tcW w:w="2264" w:type="dxa"/>
          </w:tcPr>
          <w:p w:rsidR="00636A77" w:rsidRDefault="00636A77"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A.clavatus,</w:t>
            </w:r>
          </w:p>
          <w:p w:rsidR="00636A77" w:rsidRPr="00636A77" w:rsidRDefault="00636A77"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A.nidulans</w:t>
            </w:r>
          </w:p>
        </w:tc>
        <w:tc>
          <w:tcPr>
            <w:tcW w:w="2201" w:type="dxa"/>
          </w:tcPr>
          <w:p w:rsidR="00636A77" w:rsidRPr="00636A77" w:rsidRDefault="00636A77"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Различные зерновые, кофе-бобы, сыры, корма</w:t>
            </w:r>
          </w:p>
        </w:tc>
        <w:tc>
          <w:tcPr>
            <w:tcW w:w="2584" w:type="dxa"/>
          </w:tcPr>
          <w:p w:rsidR="00636A77" w:rsidRPr="00636A77" w:rsidRDefault="00636A77"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Гепатотоксическое и </w:t>
            </w:r>
            <w:r w:rsidRPr="00636A77">
              <w:rPr>
                <w:rFonts w:ascii="Times New Roman" w:eastAsia="Times New Roman" w:hAnsi="Times New Roman" w:cs="Times New Roman"/>
                <w:sz w:val="24"/>
                <w:szCs w:val="24"/>
                <w:lang w:eastAsia="ru-RU"/>
              </w:rPr>
              <w:t>гепатоканцерогенное, мутагенное</w:t>
            </w:r>
          </w:p>
        </w:tc>
      </w:tr>
      <w:tr w:rsidR="00636A77" w:rsidTr="00187169">
        <w:tc>
          <w:tcPr>
            <w:tcW w:w="2296" w:type="dxa"/>
          </w:tcPr>
          <w:p w:rsidR="00636A77" w:rsidRPr="00BB4680" w:rsidRDefault="00BB4680"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Охратоксины А,В,С</w:t>
            </w:r>
          </w:p>
        </w:tc>
        <w:tc>
          <w:tcPr>
            <w:tcW w:w="2264" w:type="dxa"/>
          </w:tcPr>
          <w:p w:rsidR="00636A77" w:rsidRDefault="00636A77"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A.ochraceus,</w:t>
            </w:r>
          </w:p>
          <w:p w:rsidR="00636A77" w:rsidRDefault="00636A77"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Penicillium viridicaturn</w:t>
            </w:r>
          </w:p>
        </w:tc>
        <w:tc>
          <w:tcPr>
            <w:tcW w:w="2201"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Различные зерновые, кофе-бобы, сыры, корма</w:t>
            </w:r>
          </w:p>
        </w:tc>
        <w:tc>
          <w:tcPr>
            <w:tcW w:w="2584"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Нефротоксическое, тереатогенное, канцерогенное</w:t>
            </w:r>
          </w:p>
        </w:tc>
      </w:tr>
      <w:tr w:rsidR="00636A77" w:rsidTr="00187169">
        <w:tc>
          <w:tcPr>
            <w:tcW w:w="2296"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Фумитриморгины А и В</w:t>
            </w:r>
          </w:p>
        </w:tc>
        <w:tc>
          <w:tcPr>
            <w:tcW w:w="2264" w:type="dxa"/>
          </w:tcPr>
          <w:p w:rsidR="00636A77" w:rsidRDefault="00636A77"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A.fumigatus</w:t>
            </w:r>
          </w:p>
        </w:tc>
        <w:tc>
          <w:tcPr>
            <w:tcW w:w="2201"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Рис, соя, кукуруза, сило</w:t>
            </w:r>
          </w:p>
        </w:tc>
        <w:tc>
          <w:tcPr>
            <w:tcW w:w="2584"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Нейротоксическое</w:t>
            </w:r>
          </w:p>
        </w:tc>
      </w:tr>
      <w:tr w:rsidR="00636A77" w:rsidTr="00187169">
        <w:tc>
          <w:tcPr>
            <w:tcW w:w="2296"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Тринтоквивалин. Триптоквивалин</w:t>
            </w:r>
          </w:p>
        </w:tc>
        <w:tc>
          <w:tcPr>
            <w:tcW w:w="2264" w:type="dxa"/>
          </w:tcPr>
          <w:p w:rsidR="00636A77" w:rsidRPr="00BB4680" w:rsidRDefault="00636A77"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w:t>
            </w:r>
            <w:r w:rsidRPr="00BB46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clavatus</w:t>
            </w:r>
          </w:p>
        </w:tc>
        <w:tc>
          <w:tcPr>
            <w:tcW w:w="2201"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Рис</w:t>
            </w:r>
          </w:p>
        </w:tc>
        <w:tc>
          <w:tcPr>
            <w:tcW w:w="2584"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То же</w:t>
            </w:r>
          </w:p>
        </w:tc>
      </w:tr>
      <w:tr w:rsidR="00636A77" w:rsidTr="00187169">
        <w:tc>
          <w:tcPr>
            <w:tcW w:w="2296"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Фумотоксины А, В, С, Д</w:t>
            </w:r>
          </w:p>
        </w:tc>
        <w:tc>
          <w:tcPr>
            <w:tcW w:w="2264" w:type="dxa"/>
          </w:tcPr>
          <w:p w:rsidR="00636A77" w:rsidRPr="00BB4680" w:rsidRDefault="00BB4680"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w:t>
            </w:r>
            <w:r w:rsidRPr="00BB46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fumigatus</w:t>
            </w:r>
          </w:p>
        </w:tc>
        <w:tc>
          <w:tcPr>
            <w:tcW w:w="2201"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Силос</w:t>
            </w:r>
          </w:p>
        </w:tc>
        <w:tc>
          <w:tcPr>
            <w:tcW w:w="2584" w:type="dxa"/>
          </w:tcPr>
          <w:p w:rsidR="00636A77"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То же</w:t>
            </w:r>
          </w:p>
        </w:tc>
      </w:tr>
      <w:tr w:rsidR="00BB4680" w:rsidTr="00187169">
        <w:tc>
          <w:tcPr>
            <w:tcW w:w="2296"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Территремы А и В</w:t>
            </w:r>
          </w:p>
        </w:tc>
        <w:tc>
          <w:tcPr>
            <w:tcW w:w="2264" w:type="dxa"/>
          </w:tcPr>
          <w:p w:rsidR="00BB4680" w:rsidRPr="00BB4680" w:rsidRDefault="00BB4680"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val="en-US" w:eastAsia="ru-RU"/>
              </w:rPr>
              <w:t>terreus</w:t>
            </w:r>
          </w:p>
        </w:tc>
        <w:tc>
          <w:tcPr>
            <w:tcW w:w="2201"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Рис</w:t>
            </w:r>
          </w:p>
        </w:tc>
        <w:tc>
          <w:tcPr>
            <w:tcW w:w="2584"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То же</w:t>
            </w:r>
          </w:p>
        </w:tc>
      </w:tr>
      <w:tr w:rsidR="00BB4680" w:rsidTr="00187169">
        <w:tc>
          <w:tcPr>
            <w:tcW w:w="2296"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Цитохалазин Е</w:t>
            </w:r>
          </w:p>
        </w:tc>
        <w:tc>
          <w:tcPr>
            <w:tcW w:w="2264" w:type="dxa"/>
          </w:tcPr>
          <w:p w:rsidR="00BB4680" w:rsidRP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A.versicolor</w:t>
            </w:r>
          </w:p>
        </w:tc>
        <w:tc>
          <w:tcPr>
            <w:tcW w:w="2201"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То же</w:t>
            </w:r>
          </w:p>
        </w:tc>
        <w:tc>
          <w:tcPr>
            <w:tcW w:w="2584"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Повышение проницаемости сосудов</w:t>
            </w:r>
          </w:p>
        </w:tc>
      </w:tr>
      <w:tr w:rsidR="00BB4680" w:rsidTr="00590FF4">
        <w:tc>
          <w:tcPr>
            <w:tcW w:w="9345" w:type="dxa"/>
            <w:gridSpan w:val="4"/>
          </w:tcPr>
          <w:p w:rsidR="00BB4680" w:rsidRPr="00BB4680" w:rsidRDefault="00BB4680" w:rsidP="00BB468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Микотоксины</w:t>
            </w:r>
            <w:r>
              <w:rPr>
                <w:rFonts w:ascii="Times New Roman" w:eastAsia="Times New Roman" w:hAnsi="Times New Roman" w:cs="Times New Roman"/>
                <w:sz w:val="24"/>
                <w:szCs w:val="24"/>
                <w:lang w:eastAsia="ru-RU"/>
              </w:rPr>
              <w:t xml:space="preserve">, продуцируемые грибами рода </w:t>
            </w:r>
            <w:r>
              <w:rPr>
                <w:rFonts w:ascii="Times New Roman" w:eastAsia="Times New Roman" w:hAnsi="Times New Roman" w:cs="Times New Roman"/>
                <w:sz w:val="24"/>
                <w:szCs w:val="24"/>
                <w:lang w:val="en-US" w:eastAsia="ru-RU"/>
              </w:rPr>
              <w:t>Penicillium</w:t>
            </w:r>
          </w:p>
        </w:tc>
      </w:tr>
      <w:tr w:rsidR="00BB4680" w:rsidTr="00187169">
        <w:tc>
          <w:tcPr>
            <w:tcW w:w="2296" w:type="dxa"/>
          </w:tcPr>
          <w:p w:rsidR="00BB4680" w:rsidRP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Пенитремы А</w:t>
            </w:r>
            <w:r>
              <w:rPr>
                <w:rFonts w:ascii="Times New Roman" w:eastAsia="Times New Roman" w:hAnsi="Times New Roman" w:cs="Times New Roman"/>
                <w:sz w:val="24"/>
                <w:szCs w:val="24"/>
                <w:lang w:eastAsia="ru-RU"/>
              </w:rPr>
              <w:t xml:space="preserve">, В, С, </w:t>
            </w:r>
            <w:r>
              <w:rPr>
                <w:rFonts w:ascii="Times New Roman" w:eastAsia="Times New Roman" w:hAnsi="Times New Roman" w:cs="Times New Roman"/>
                <w:sz w:val="24"/>
                <w:szCs w:val="24"/>
                <w:lang w:val="en-US" w:eastAsia="ru-RU"/>
              </w:rPr>
              <w:t>D</w:t>
            </w:r>
          </w:p>
        </w:tc>
        <w:tc>
          <w:tcPr>
            <w:tcW w:w="2264" w:type="dxa"/>
          </w:tcPr>
          <w:p w:rsidR="00BB4680" w:rsidRDefault="00BB4680"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P.cyclopium,</w:t>
            </w:r>
          </w:p>
          <w:p w:rsidR="00BB4680" w:rsidRDefault="00BB4680"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P.crustosum,</w:t>
            </w:r>
          </w:p>
          <w:p w:rsidR="00BB4680" w:rsidRDefault="00BB4680"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P.palitans,</w:t>
            </w:r>
          </w:p>
          <w:p w:rsidR="00BB4680" w:rsidRPr="00BB4680" w:rsidRDefault="00BB4680"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P.puberulum</w:t>
            </w:r>
          </w:p>
        </w:tc>
        <w:tc>
          <w:tcPr>
            <w:tcW w:w="2201" w:type="dxa"/>
          </w:tcPr>
          <w:p w:rsidR="00BB4680" w:rsidRPr="00BB4680" w:rsidRDefault="00BB4680"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Различные зерновые, семена хлопчатника, сыры, яблоки, пастбищные травы</w:t>
            </w:r>
          </w:p>
        </w:tc>
        <w:tc>
          <w:tcPr>
            <w:tcW w:w="2584" w:type="dxa"/>
          </w:tcPr>
          <w:p w:rsidR="00BB4680" w:rsidRDefault="00BB4680"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Нейротоксическое</w:t>
            </w:r>
          </w:p>
        </w:tc>
      </w:tr>
      <w:tr w:rsidR="00BB4680" w:rsidTr="00187169">
        <w:tc>
          <w:tcPr>
            <w:tcW w:w="2296" w:type="dxa"/>
          </w:tcPr>
          <w:p w:rsidR="00BB4680" w:rsidRPr="003A0D28" w:rsidRDefault="003A0D28"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Веррукулоген</w:t>
            </w:r>
          </w:p>
        </w:tc>
        <w:tc>
          <w:tcPr>
            <w:tcW w:w="2264" w:type="dxa"/>
          </w:tcPr>
          <w:p w:rsidR="00BB4680"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P.verruculosum,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P.simplicissimum,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P.raistrickii</w:t>
            </w:r>
          </w:p>
        </w:tc>
        <w:tc>
          <w:tcPr>
            <w:tcW w:w="2201" w:type="dxa"/>
          </w:tcPr>
          <w:p w:rsidR="00BB4680" w:rsidRDefault="003A0D28"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Арахис, пастбищные травы</w:t>
            </w:r>
          </w:p>
        </w:tc>
        <w:tc>
          <w:tcPr>
            <w:tcW w:w="2584" w:type="dxa"/>
          </w:tcPr>
          <w:p w:rsidR="00BB4680" w:rsidRDefault="003A0D28"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Нейротоксическое</w:t>
            </w:r>
          </w:p>
        </w:tc>
      </w:tr>
      <w:tr w:rsidR="003A0D28" w:rsidTr="00187169">
        <w:tc>
          <w:tcPr>
            <w:tcW w:w="2296" w:type="dxa"/>
          </w:tcPr>
          <w:p w:rsidR="003A0D28" w:rsidRPr="003A0D28" w:rsidRDefault="003A0D28"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Пеницилловая кислота</w:t>
            </w:r>
          </w:p>
        </w:tc>
        <w:tc>
          <w:tcPr>
            <w:tcW w:w="2264" w:type="dxa"/>
          </w:tcPr>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P.puberulum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P.cyclopium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P.viridicatum</w:t>
            </w:r>
          </w:p>
          <w:p w:rsidR="003A0D28" w:rsidRPr="00687E35" w:rsidRDefault="00687E35"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A.ochraceus</w:t>
            </w:r>
          </w:p>
        </w:tc>
        <w:tc>
          <w:tcPr>
            <w:tcW w:w="2201" w:type="dxa"/>
          </w:tcPr>
          <w:p w:rsidR="003A0D28" w:rsidRPr="003A0D28" w:rsidRDefault="003A0D28"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Кукуруза</w:t>
            </w:r>
            <w:r>
              <w:rPr>
                <w:rFonts w:ascii="Times New Roman" w:eastAsia="Times New Roman" w:hAnsi="Times New Roman" w:cs="Times New Roman"/>
                <w:sz w:val="24"/>
                <w:szCs w:val="24"/>
                <w:lang w:eastAsia="ru-RU"/>
              </w:rPr>
              <w:t>, бобовые, корма, табак</w:t>
            </w:r>
          </w:p>
        </w:tc>
        <w:tc>
          <w:tcPr>
            <w:tcW w:w="2584" w:type="dxa"/>
          </w:tcPr>
          <w:p w:rsidR="003A0D28" w:rsidRDefault="003A0D28"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Гепатотоксическое, мутагенное, канцерогенное</w:t>
            </w:r>
          </w:p>
        </w:tc>
      </w:tr>
      <w:tr w:rsidR="003A0D28" w:rsidTr="00187169">
        <w:tc>
          <w:tcPr>
            <w:tcW w:w="2296" w:type="dxa"/>
          </w:tcPr>
          <w:p w:rsidR="003A0D28" w:rsidRDefault="003A0D28"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Патулин</w:t>
            </w:r>
          </w:p>
        </w:tc>
        <w:tc>
          <w:tcPr>
            <w:tcW w:w="2264" w:type="dxa"/>
          </w:tcPr>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P.patulin,</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P.expansum,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P.cyclopium,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P.viridicatum,</w:t>
            </w:r>
          </w:p>
          <w:p w:rsidR="003A0D28" w:rsidRDefault="003A0D2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A.clavatus</w:t>
            </w:r>
          </w:p>
          <w:p w:rsidR="003A0D28" w:rsidRDefault="003A0D28" w:rsidP="006611BA">
            <w:pPr>
              <w:jc w:val="both"/>
              <w:rPr>
                <w:rFonts w:ascii="Times New Roman" w:eastAsia="Times New Roman" w:hAnsi="Times New Roman" w:cs="Times New Roman"/>
                <w:sz w:val="24"/>
                <w:szCs w:val="24"/>
                <w:lang w:val="en-US" w:eastAsia="ru-RU"/>
              </w:rPr>
            </w:pPr>
          </w:p>
        </w:tc>
        <w:tc>
          <w:tcPr>
            <w:tcW w:w="2201" w:type="dxa"/>
          </w:tcPr>
          <w:p w:rsidR="002F7543" w:rsidRDefault="003A0D28"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Различные фрукты, овощи и продукты их переработки (соки, пюре, джемы, компоты), корма</w:t>
            </w:r>
          </w:p>
        </w:tc>
        <w:tc>
          <w:tcPr>
            <w:tcW w:w="2584" w:type="dxa"/>
          </w:tcPr>
          <w:p w:rsidR="003A0D28" w:rsidRDefault="003A0D28"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Нейротоксическое, мутагенное, канцерогенное</w:t>
            </w:r>
          </w:p>
        </w:tc>
      </w:tr>
      <w:tr w:rsidR="00687E35" w:rsidTr="00DB36D3">
        <w:tc>
          <w:tcPr>
            <w:tcW w:w="9345" w:type="dxa"/>
            <w:gridSpan w:val="4"/>
          </w:tcPr>
          <w:p w:rsidR="00687E35" w:rsidRDefault="00687E35" w:rsidP="00687E35">
            <w:pPr>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Продолжение таблицы </w:t>
            </w:r>
            <w:r>
              <w:rPr>
                <w:rFonts w:ascii="Times New Roman" w:eastAsia="Times New Roman" w:hAnsi="Times New Roman" w:cs="Times New Roman"/>
                <w:sz w:val="24"/>
                <w:szCs w:val="24"/>
                <w:lang w:eastAsia="ru-RU"/>
              </w:rPr>
              <w:t>8</w:t>
            </w:r>
          </w:p>
        </w:tc>
      </w:tr>
      <w:tr w:rsidR="00687E35" w:rsidTr="00187169">
        <w:tc>
          <w:tcPr>
            <w:tcW w:w="2296" w:type="dxa"/>
          </w:tcPr>
          <w:p w:rsidR="00687E35" w:rsidRPr="00687E35" w:rsidRDefault="00687E35" w:rsidP="00687E35">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2264" w:type="dxa"/>
          </w:tcPr>
          <w:p w:rsidR="00687E35" w:rsidRDefault="00687E35" w:rsidP="00687E35">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2201" w:type="dxa"/>
          </w:tcPr>
          <w:p w:rsidR="00687E35" w:rsidRPr="00687E35" w:rsidRDefault="00687E35" w:rsidP="00687E35">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2584" w:type="dxa"/>
          </w:tcPr>
          <w:p w:rsidR="00687E35" w:rsidRPr="00687E35" w:rsidRDefault="00687E35" w:rsidP="00687E35">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r>
      <w:tr w:rsidR="003A0D28" w:rsidTr="00590FF4">
        <w:tc>
          <w:tcPr>
            <w:tcW w:w="9345" w:type="dxa"/>
            <w:gridSpan w:val="4"/>
          </w:tcPr>
          <w:p w:rsidR="003A0D28" w:rsidRPr="00687E35" w:rsidRDefault="003A0D28" w:rsidP="003A0D28">
            <w:pPr>
              <w:jc w:val="center"/>
              <w:rPr>
                <w:rFonts w:ascii="Times New Roman" w:eastAsia="Times New Roman" w:hAnsi="Times New Roman" w:cs="Times New Roman"/>
                <w:sz w:val="24"/>
                <w:szCs w:val="24"/>
                <w:lang w:val="kk-KZ" w:eastAsia="ru-RU"/>
              </w:rPr>
            </w:pPr>
            <w:r w:rsidRPr="00687E35">
              <w:rPr>
                <w:rFonts w:ascii="Times New Roman" w:eastAsia="Times New Roman" w:hAnsi="Times New Roman" w:cs="Times New Roman"/>
                <w:sz w:val="24"/>
                <w:szCs w:val="24"/>
                <w:lang w:val="kk-KZ" w:eastAsia="ru-RU"/>
              </w:rPr>
              <w:t xml:space="preserve">Микотоксины, продуцируемые грибами рода </w:t>
            </w:r>
            <w:r w:rsidRPr="00687E35">
              <w:rPr>
                <w:rFonts w:ascii="Times New Roman" w:eastAsia="Times New Roman" w:hAnsi="Times New Roman" w:cs="Times New Roman"/>
                <w:sz w:val="24"/>
                <w:szCs w:val="24"/>
                <w:lang w:val="en-US" w:eastAsia="ru-RU"/>
              </w:rPr>
              <w:t>Fusarium</w:t>
            </w:r>
          </w:p>
        </w:tc>
      </w:tr>
      <w:tr w:rsidR="003A0D28" w:rsidTr="00187169">
        <w:tc>
          <w:tcPr>
            <w:tcW w:w="2296" w:type="dxa"/>
          </w:tcPr>
          <w:p w:rsidR="003A0D28" w:rsidRPr="003A0D28" w:rsidRDefault="003A0D28"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Зеараленон</w:t>
            </w:r>
          </w:p>
        </w:tc>
        <w:tc>
          <w:tcPr>
            <w:tcW w:w="2264" w:type="dxa"/>
          </w:tcPr>
          <w:p w:rsidR="003A0D28" w:rsidRDefault="00CB0CF1"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F.graminearum</w:t>
            </w:r>
          </w:p>
          <w:p w:rsidR="00CB0CF1" w:rsidRDefault="00CB0CF1"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F.moniliforme</w:t>
            </w:r>
          </w:p>
          <w:p w:rsidR="00CB0CF1" w:rsidRPr="00CB0CF1" w:rsidRDefault="00CB0CF1"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F.tricintum</w:t>
            </w:r>
          </w:p>
        </w:tc>
        <w:tc>
          <w:tcPr>
            <w:tcW w:w="2201" w:type="dxa"/>
          </w:tcPr>
          <w:p w:rsidR="003A0D28" w:rsidRPr="00737C8C" w:rsidRDefault="00737C8C"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Кукуруза, ячмень, пшеница, сорго, корма</w:t>
            </w:r>
          </w:p>
        </w:tc>
        <w:tc>
          <w:tcPr>
            <w:tcW w:w="2584" w:type="dxa"/>
          </w:tcPr>
          <w:p w:rsidR="003A0D28" w:rsidRPr="00737C8C" w:rsidRDefault="00737C8C"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Эстрогенное, тератогенное</w:t>
            </w:r>
          </w:p>
        </w:tc>
      </w:tr>
      <w:tr w:rsidR="00737C8C" w:rsidTr="00187169">
        <w:tc>
          <w:tcPr>
            <w:tcW w:w="2296" w:type="dxa"/>
          </w:tcPr>
          <w:p w:rsidR="00737C8C" w:rsidRDefault="00737C8C"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Трихотеценовые микотоксины</w:t>
            </w:r>
          </w:p>
        </w:tc>
        <w:tc>
          <w:tcPr>
            <w:tcW w:w="2264" w:type="dxa"/>
          </w:tcPr>
          <w:p w:rsidR="00737C8C" w:rsidRDefault="00CB0CF1"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F.sporotrichella</w:t>
            </w:r>
          </w:p>
          <w:p w:rsidR="00CB0CF1" w:rsidRPr="00CB0CF1" w:rsidRDefault="00CB0CF1"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F.poae, F.navale, </w:t>
            </w:r>
            <w:r>
              <w:rPr>
                <w:rFonts w:ascii="Times New Roman" w:eastAsia="Times New Roman" w:hAnsi="Times New Roman" w:cs="Times New Roman"/>
                <w:sz w:val="24"/>
                <w:szCs w:val="24"/>
                <w:lang w:val="kk-KZ" w:eastAsia="ru-RU"/>
              </w:rPr>
              <w:t>и др</w:t>
            </w:r>
            <w:r w:rsidRPr="00CB0CF1">
              <w:rPr>
                <w:rFonts w:ascii="Times New Roman" w:eastAsia="Times New Roman" w:hAnsi="Times New Roman" w:cs="Times New Roman"/>
                <w:sz w:val="24"/>
                <w:szCs w:val="24"/>
                <w:lang w:val="en-US" w:eastAsia="ru-RU"/>
              </w:rPr>
              <w:t>.</w:t>
            </w:r>
          </w:p>
        </w:tc>
        <w:tc>
          <w:tcPr>
            <w:tcW w:w="2201" w:type="dxa"/>
          </w:tcPr>
          <w:p w:rsidR="00737C8C" w:rsidRDefault="00737C8C"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Различные зерновые, корма, в том числе сено, солома</w:t>
            </w:r>
          </w:p>
        </w:tc>
        <w:tc>
          <w:tcPr>
            <w:tcW w:w="2584" w:type="dxa"/>
          </w:tcPr>
          <w:p w:rsidR="00737C8C" w:rsidRDefault="00CB0CF1" w:rsidP="00CB0CF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Нейротоксическое, геморрагическое, лейкопеническое, дермотоксическое и т.д.</w:t>
            </w:r>
          </w:p>
        </w:tc>
      </w:tr>
      <w:tr w:rsidR="00CB0CF1" w:rsidTr="00590FF4">
        <w:tc>
          <w:tcPr>
            <w:tcW w:w="9345" w:type="dxa"/>
            <w:gridSpan w:val="4"/>
          </w:tcPr>
          <w:p w:rsidR="00CB0CF1" w:rsidRPr="00687E35" w:rsidRDefault="00CB0CF1" w:rsidP="00CB0CF1">
            <w:pPr>
              <w:jc w:val="center"/>
              <w:rPr>
                <w:rFonts w:ascii="Times New Roman" w:eastAsia="Times New Roman" w:hAnsi="Times New Roman" w:cs="Times New Roman"/>
                <w:sz w:val="24"/>
                <w:szCs w:val="24"/>
                <w:lang w:val="kk-KZ" w:eastAsia="ru-RU"/>
              </w:rPr>
            </w:pPr>
            <w:r w:rsidRPr="00687E35">
              <w:rPr>
                <w:rFonts w:ascii="Times New Roman" w:eastAsia="Times New Roman" w:hAnsi="Times New Roman" w:cs="Times New Roman"/>
                <w:sz w:val="24"/>
                <w:szCs w:val="24"/>
                <w:lang w:val="kk-KZ" w:eastAsia="ru-RU"/>
              </w:rPr>
              <w:t>Микотоксины, продуцируемые другими микроскопическими грибами</w:t>
            </w:r>
          </w:p>
        </w:tc>
      </w:tr>
      <w:tr w:rsidR="00CB0CF1" w:rsidTr="00187169">
        <w:tc>
          <w:tcPr>
            <w:tcW w:w="2296" w:type="dxa"/>
          </w:tcPr>
          <w:p w:rsidR="00CB0CF1" w:rsidRDefault="00CB0CF1"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Эрготоксины</w:t>
            </w:r>
          </w:p>
        </w:tc>
        <w:tc>
          <w:tcPr>
            <w:tcW w:w="2264" w:type="dxa"/>
          </w:tcPr>
          <w:p w:rsidR="00CB0CF1" w:rsidRPr="00463898" w:rsidRDefault="0046389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Claviceps purpurea, Claviceps paspali</w:t>
            </w:r>
          </w:p>
        </w:tc>
        <w:tc>
          <w:tcPr>
            <w:tcW w:w="2201" w:type="dxa"/>
          </w:tcPr>
          <w:p w:rsidR="00CB0CF1" w:rsidRDefault="00CB0CF1"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Различные зерновые, дикорастущие злаки</w:t>
            </w:r>
          </w:p>
        </w:tc>
        <w:tc>
          <w:tcPr>
            <w:tcW w:w="2584" w:type="dxa"/>
          </w:tcPr>
          <w:p w:rsidR="00CB0CF1" w:rsidRDefault="00CB0CF1" w:rsidP="00CB0CF1">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Нейротоксическое </w:t>
            </w:r>
          </w:p>
        </w:tc>
      </w:tr>
      <w:tr w:rsidR="00CB0CF1" w:rsidTr="00187169">
        <w:tc>
          <w:tcPr>
            <w:tcW w:w="2296" w:type="dxa"/>
          </w:tcPr>
          <w:p w:rsidR="00CB0CF1" w:rsidRDefault="00CB0CF1" w:rsidP="006611BA">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Спородисмин</w:t>
            </w:r>
          </w:p>
        </w:tc>
        <w:tc>
          <w:tcPr>
            <w:tcW w:w="2264" w:type="dxa"/>
          </w:tcPr>
          <w:p w:rsidR="00CB0CF1" w:rsidRPr="00463898" w:rsidRDefault="00463898" w:rsidP="006611BA">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Pithomyces chartarum</w:t>
            </w:r>
          </w:p>
        </w:tc>
        <w:tc>
          <w:tcPr>
            <w:tcW w:w="2201" w:type="dxa"/>
          </w:tcPr>
          <w:p w:rsidR="00CB0CF1" w:rsidRDefault="00CB0CF1" w:rsidP="006611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 же</w:t>
            </w:r>
          </w:p>
        </w:tc>
        <w:tc>
          <w:tcPr>
            <w:tcW w:w="2584" w:type="dxa"/>
          </w:tcPr>
          <w:p w:rsidR="00CB0CF1" w:rsidRDefault="00CB0CF1" w:rsidP="00CB0CF1">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Гепатотоксическое, фотосенсибилизующее</w:t>
            </w:r>
          </w:p>
        </w:tc>
      </w:tr>
    </w:tbl>
    <w:p w:rsidR="006611BA" w:rsidRDefault="006611BA" w:rsidP="006611BA">
      <w:pPr>
        <w:pStyle w:val="aa"/>
        <w:ind w:hanging="720"/>
        <w:jc w:val="both"/>
        <w:rPr>
          <w:rFonts w:ascii="Times New Roman" w:hAnsi="Times New Roman" w:cs="Times New Roman"/>
          <w:color w:val="00B050"/>
          <w:sz w:val="28"/>
          <w:szCs w:val="28"/>
          <w:lang w:val="kk-KZ"/>
        </w:rPr>
      </w:pPr>
    </w:p>
    <w:p w:rsidR="00041DA8" w:rsidRPr="003B5954" w:rsidRDefault="00041DA8" w:rsidP="00305E75">
      <w:pPr>
        <w:spacing w:after="0" w:line="240" w:lineRule="auto"/>
        <w:rPr>
          <w:rFonts w:ascii="Times New Roman" w:eastAsia="Times New Roman" w:hAnsi="Times New Roman" w:cs="Times New Roman"/>
          <w:sz w:val="28"/>
          <w:szCs w:val="28"/>
          <w:lang w:eastAsia="ru-RU"/>
        </w:rPr>
      </w:pPr>
      <w:r w:rsidRPr="003B5954">
        <w:rPr>
          <w:rFonts w:ascii="Times New Roman" w:eastAsia="Times New Roman" w:hAnsi="Times New Roman" w:cs="Times New Roman"/>
          <w:sz w:val="28"/>
          <w:szCs w:val="28"/>
          <w:lang w:val="kk-KZ" w:eastAsia="ru-RU"/>
        </w:rPr>
        <w:t xml:space="preserve">Таблица </w:t>
      </w:r>
      <w:r w:rsidR="00687E35" w:rsidRPr="003B5954">
        <w:rPr>
          <w:rFonts w:ascii="Times New Roman" w:eastAsia="Times New Roman" w:hAnsi="Times New Roman" w:cs="Times New Roman"/>
          <w:sz w:val="28"/>
          <w:szCs w:val="28"/>
          <w:lang w:eastAsia="ru-RU"/>
        </w:rPr>
        <w:t>9</w:t>
      </w:r>
      <w:r w:rsidR="008A2EDD" w:rsidRPr="003B5954">
        <w:rPr>
          <w:rFonts w:ascii="Times New Roman" w:eastAsia="Times New Roman" w:hAnsi="Times New Roman" w:cs="Times New Roman"/>
          <w:sz w:val="28"/>
          <w:szCs w:val="28"/>
          <w:lang w:eastAsia="ru-RU"/>
        </w:rPr>
        <w:t>.</w:t>
      </w:r>
      <w:r w:rsidRPr="003B5954">
        <w:rPr>
          <w:rFonts w:ascii="Times New Roman" w:eastAsia="Times New Roman" w:hAnsi="Times New Roman" w:cs="Times New Roman"/>
          <w:sz w:val="28"/>
          <w:szCs w:val="28"/>
          <w:lang w:eastAsia="ru-RU"/>
        </w:rPr>
        <w:t xml:space="preserve"> ПДК микотоксинов в пищевых продуктах</w:t>
      </w:r>
    </w:p>
    <w:p w:rsidR="00041DA8" w:rsidRDefault="00041DA8" w:rsidP="00305E75">
      <w:pPr>
        <w:spacing w:after="0" w:line="240" w:lineRule="auto"/>
        <w:rPr>
          <w:rFonts w:ascii="Times New Roman" w:eastAsia="Times New Roman" w:hAnsi="Times New Roman" w:cs="Times New Roman"/>
          <w:sz w:val="28"/>
          <w:szCs w:val="28"/>
          <w:lang w:eastAsia="ru-RU"/>
        </w:rPr>
      </w:pPr>
    </w:p>
    <w:tbl>
      <w:tblPr>
        <w:tblStyle w:val="ab"/>
        <w:tblW w:w="0" w:type="auto"/>
        <w:tblLayout w:type="fixed"/>
        <w:tblLook w:val="04A0" w:firstRow="1" w:lastRow="0" w:firstColumn="1" w:lastColumn="0" w:noHBand="0" w:noVBand="1"/>
      </w:tblPr>
      <w:tblGrid>
        <w:gridCol w:w="1622"/>
        <w:gridCol w:w="1180"/>
        <w:gridCol w:w="1134"/>
        <w:gridCol w:w="1275"/>
        <w:gridCol w:w="1560"/>
        <w:gridCol w:w="1417"/>
        <w:gridCol w:w="1383"/>
      </w:tblGrid>
      <w:tr w:rsidR="00041DA8" w:rsidTr="00951680">
        <w:tc>
          <w:tcPr>
            <w:tcW w:w="1622" w:type="dxa"/>
            <w:vMerge w:val="restart"/>
          </w:tcPr>
          <w:p w:rsidR="00041DA8" w:rsidRPr="00951680" w:rsidRDefault="00041DA8" w:rsidP="00305E75">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Вид продукта</w:t>
            </w:r>
          </w:p>
        </w:tc>
        <w:tc>
          <w:tcPr>
            <w:tcW w:w="7949" w:type="dxa"/>
            <w:gridSpan w:val="6"/>
          </w:tcPr>
          <w:p w:rsidR="00041DA8" w:rsidRPr="00951680" w:rsidRDefault="00041DA8"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ПДК, мг/кг</w:t>
            </w:r>
          </w:p>
        </w:tc>
      </w:tr>
      <w:tr w:rsidR="00951680" w:rsidTr="00951680">
        <w:tc>
          <w:tcPr>
            <w:tcW w:w="1622" w:type="dxa"/>
            <w:vMerge/>
          </w:tcPr>
          <w:p w:rsidR="00951680" w:rsidRPr="00951680" w:rsidRDefault="00951680" w:rsidP="00305E75">
            <w:pPr>
              <w:rPr>
                <w:rFonts w:ascii="Times New Roman" w:eastAsia="Times New Roman" w:hAnsi="Times New Roman" w:cs="Times New Roman"/>
                <w:lang w:eastAsia="ru-RU"/>
              </w:rPr>
            </w:pPr>
          </w:p>
        </w:tc>
        <w:tc>
          <w:tcPr>
            <w:tcW w:w="1180" w:type="dxa"/>
          </w:tcPr>
          <w:p w:rsidR="00951680" w:rsidRPr="00951680" w:rsidRDefault="00951680" w:rsidP="00C11572">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Афл</w:t>
            </w:r>
            <w:r w:rsidR="00C11572">
              <w:rPr>
                <w:rFonts w:ascii="Times New Roman" w:eastAsia="Times New Roman" w:hAnsi="Times New Roman" w:cs="Times New Roman"/>
                <w:lang w:eastAsia="ru-RU"/>
              </w:rPr>
              <w:t>а</w:t>
            </w:r>
            <w:r w:rsidRPr="00951680">
              <w:rPr>
                <w:rFonts w:ascii="Times New Roman" w:eastAsia="Times New Roman" w:hAnsi="Times New Roman" w:cs="Times New Roman"/>
                <w:lang w:eastAsia="ru-RU"/>
              </w:rPr>
              <w:t>токсин В1</w:t>
            </w:r>
          </w:p>
        </w:tc>
        <w:tc>
          <w:tcPr>
            <w:tcW w:w="1134" w:type="dxa"/>
          </w:tcPr>
          <w:p w:rsidR="00951680" w:rsidRPr="00951680" w:rsidRDefault="00951680" w:rsidP="00305E75">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А</w:t>
            </w:r>
            <w:r w:rsidR="00C11572">
              <w:rPr>
                <w:rFonts w:ascii="Times New Roman" w:eastAsia="Times New Roman" w:hAnsi="Times New Roman" w:cs="Times New Roman"/>
                <w:lang w:eastAsia="ru-RU"/>
              </w:rPr>
              <w:t>фла</w:t>
            </w:r>
            <w:r w:rsidRPr="00951680">
              <w:rPr>
                <w:rFonts w:ascii="Times New Roman" w:eastAsia="Times New Roman" w:hAnsi="Times New Roman" w:cs="Times New Roman"/>
                <w:lang w:eastAsia="ru-RU"/>
              </w:rPr>
              <w:t>токсин М1</w:t>
            </w:r>
          </w:p>
        </w:tc>
        <w:tc>
          <w:tcPr>
            <w:tcW w:w="1275" w:type="dxa"/>
          </w:tcPr>
          <w:p w:rsidR="00951680" w:rsidRPr="00951680" w:rsidRDefault="00951680" w:rsidP="00305E75">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Патулин</w:t>
            </w:r>
          </w:p>
        </w:tc>
        <w:tc>
          <w:tcPr>
            <w:tcW w:w="1560" w:type="dxa"/>
          </w:tcPr>
          <w:p w:rsidR="00951680" w:rsidRPr="00951680" w:rsidRDefault="00951680" w:rsidP="00305E75">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Зеараленон</w:t>
            </w:r>
          </w:p>
        </w:tc>
        <w:tc>
          <w:tcPr>
            <w:tcW w:w="1417" w:type="dxa"/>
          </w:tcPr>
          <w:p w:rsidR="00951680" w:rsidRPr="00951680" w:rsidRDefault="00951680" w:rsidP="00305E75">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Т-2 токсин</w:t>
            </w:r>
          </w:p>
        </w:tc>
        <w:tc>
          <w:tcPr>
            <w:tcW w:w="1383" w:type="dxa"/>
          </w:tcPr>
          <w:p w:rsidR="00951680" w:rsidRPr="00951680" w:rsidRDefault="00951680" w:rsidP="00305E75">
            <w:pPr>
              <w:rPr>
                <w:rFonts w:ascii="Times New Roman" w:eastAsia="Times New Roman" w:hAnsi="Times New Roman" w:cs="Times New Roman"/>
                <w:lang w:val="kk-KZ" w:eastAsia="ru-RU"/>
              </w:rPr>
            </w:pPr>
            <w:r w:rsidRPr="00951680">
              <w:rPr>
                <w:rFonts w:ascii="Times New Roman" w:eastAsia="Times New Roman" w:hAnsi="Times New Roman" w:cs="Times New Roman"/>
                <w:lang w:val="kk-KZ" w:eastAsia="ru-RU"/>
              </w:rPr>
              <w:t>Охратоксин А</w:t>
            </w:r>
          </w:p>
        </w:tc>
      </w:tr>
      <w:tr w:rsidR="00951680" w:rsidTr="00951680">
        <w:tc>
          <w:tcPr>
            <w:tcW w:w="1622" w:type="dxa"/>
          </w:tcPr>
          <w:p w:rsidR="00951680" w:rsidRPr="00951680" w:rsidRDefault="00951680" w:rsidP="00951680">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Зерно (семена), мукомольно</w:t>
            </w:r>
          </w:p>
          <w:p w:rsidR="00951680" w:rsidRPr="00951680" w:rsidRDefault="00951680" w:rsidP="00951680">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w:t>
            </w:r>
          </w:p>
          <w:p w:rsidR="00951680" w:rsidRPr="00951680" w:rsidRDefault="00951680" w:rsidP="00951680">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крупяные и хлебобулочные изделия</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w:t>
            </w:r>
            <w:r>
              <w:rPr>
                <w:rFonts w:ascii="Times New Roman" w:eastAsia="Times New Roman" w:hAnsi="Times New Roman" w:cs="Times New Roman"/>
                <w:lang w:eastAsia="ru-RU"/>
              </w:rPr>
              <w:t>0</w:t>
            </w:r>
            <w:r w:rsidRPr="00951680">
              <w:rPr>
                <w:rFonts w:ascii="Times New Roman" w:eastAsia="Times New Roman" w:hAnsi="Times New Roman" w:cs="Times New Roman"/>
                <w:lang w:eastAsia="ru-RU"/>
              </w:rPr>
              <w:t>5</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560" w:type="dxa"/>
          </w:tcPr>
          <w:p w:rsidR="00951680" w:rsidRPr="00951680" w:rsidRDefault="00951680" w:rsidP="00041D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w:t>
            </w:r>
            <w:r w:rsidRPr="00951680">
              <w:rPr>
                <w:rFonts w:ascii="Times New Roman" w:eastAsia="Times New Roman" w:hAnsi="Times New Roman" w:cs="Times New Roman"/>
                <w:lang w:eastAsia="ru-RU"/>
              </w:rPr>
              <w:t>1,0</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0,1</w:t>
            </w:r>
          </w:p>
        </w:tc>
        <w:tc>
          <w:tcPr>
            <w:tcW w:w="1383"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w:t>
            </w:r>
            <w:r>
              <w:rPr>
                <w:rFonts w:ascii="Times New Roman" w:eastAsia="Times New Roman" w:hAnsi="Times New Roman" w:cs="Times New Roman"/>
                <w:lang w:eastAsia="ru-RU"/>
              </w:rPr>
              <w:t>0</w:t>
            </w:r>
            <w:r w:rsidRPr="00951680">
              <w:rPr>
                <w:rFonts w:ascii="Times New Roman" w:eastAsia="Times New Roman" w:hAnsi="Times New Roman" w:cs="Times New Roman"/>
                <w:lang w:eastAsia="ru-RU"/>
              </w:rPr>
              <w:t>5</w:t>
            </w:r>
          </w:p>
        </w:tc>
      </w:tr>
      <w:tr w:rsidR="00951680" w:rsidTr="00951680">
        <w:tc>
          <w:tcPr>
            <w:tcW w:w="1622" w:type="dxa"/>
          </w:tcPr>
          <w:p w:rsidR="00951680" w:rsidRPr="00951680" w:rsidRDefault="00951680"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Молоко и молочные продукты</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допускается</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0,0005</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0,0005</w:t>
            </w:r>
          </w:p>
        </w:tc>
        <w:tc>
          <w:tcPr>
            <w:tcW w:w="156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допускается</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допускается</w:t>
            </w:r>
          </w:p>
        </w:tc>
        <w:tc>
          <w:tcPr>
            <w:tcW w:w="1383"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допускается</w:t>
            </w:r>
          </w:p>
        </w:tc>
      </w:tr>
      <w:tr w:rsidR="00951680" w:rsidTr="00951680">
        <w:tc>
          <w:tcPr>
            <w:tcW w:w="1622" w:type="dxa"/>
          </w:tcPr>
          <w:p w:rsidR="00951680" w:rsidRPr="00951680" w:rsidRDefault="00951680"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Мясо и мясо-продукты</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56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383" w:type="dxa"/>
          </w:tcPr>
          <w:p w:rsidR="00951680" w:rsidRPr="00951680" w:rsidRDefault="00C11572"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r>
      <w:tr w:rsidR="00951680" w:rsidTr="00951680">
        <w:tc>
          <w:tcPr>
            <w:tcW w:w="1622" w:type="dxa"/>
          </w:tcPr>
          <w:p w:rsidR="00951680" w:rsidRPr="00951680" w:rsidRDefault="00951680"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Орехи, масличные, жиры, масла</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56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1,0</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1,0</w:t>
            </w:r>
          </w:p>
        </w:tc>
        <w:tc>
          <w:tcPr>
            <w:tcW w:w="1383" w:type="dxa"/>
          </w:tcPr>
          <w:p w:rsidR="00951680" w:rsidRPr="00951680" w:rsidRDefault="00C11572"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r>
      <w:tr w:rsidR="00951680" w:rsidTr="00951680">
        <w:tc>
          <w:tcPr>
            <w:tcW w:w="1622" w:type="dxa"/>
          </w:tcPr>
          <w:p w:rsidR="00951680" w:rsidRPr="00951680" w:rsidRDefault="00951680"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Кофе, чай, какао, кондитерские изделия</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56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c>
          <w:tcPr>
            <w:tcW w:w="1383" w:type="dxa"/>
          </w:tcPr>
          <w:p w:rsidR="00951680" w:rsidRPr="00951680" w:rsidRDefault="00C11572"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r>
      <w:tr w:rsidR="00951680" w:rsidTr="00951680">
        <w:tc>
          <w:tcPr>
            <w:tcW w:w="1622" w:type="dxa"/>
          </w:tcPr>
          <w:p w:rsidR="00951680" w:rsidRPr="00951680" w:rsidRDefault="00951680"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Фруктовые и овощные соки и пюре</w:t>
            </w:r>
          </w:p>
        </w:tc>
        <w:tc>
          <w:tcPr>
            <w:tcW w:w="118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134"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0,005</w:t>
            </w:r>
          </w:p>
        </w:tc>
        <w:tc>
          <w:tcPr>
            <w:tcW w:w="1275"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0,05</w:t>
            </w:r>
          </w:p>
        </w:tc>
        <w:tc>
          <w:tcPr>
            <w:tcW w:w="1560"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0,05</w:t>
            </w:r>
          </w:p>
        </w:tc>
        <w:tc>
          <w:tcPr>
            <w:tcW w:w="1417"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0,05</w:t>
            </w:r>
          </w:p>
        </w:tc>
        <w:tc>
          <w:tcPr>
            <w:tcW w:w="1383" w:type="dxa"/>
          </w:tcPr>
          <w:p w:rsidR="00951680" w:rsidRPr="00951680" w:rsidRDefault="00951680"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нормируется</w:t>
            </w:r>
          </w:p>
        </w:tc>
      </w:tr>
      <w:tr w:rsidR="00041DA8" w:rsidTr="00951680">
        <w:tc>
          <w:tcPr>
            <w:tcW w:w="1622" w:type="dxa"/>
          </w:tcPr>
          <w:p w:rsidR="00041DA8" w:rsidRPr="00951680" w:rsidRDefault="00041DA8" w:rsidP="00041DA8">
            <w:pP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Продукты детского питания</w:t>
            </w:r>
          </w:p>
        </w:tc>
        <w:tc>
          <w:tcPr>
            <w:tcW w:w="7949" w:type="dxa"/>
            <w:gridSpan w:val="6"/>
          </w:tcPr>
          <w:p w:rsidR="00041DA8" w:rsidRPr="00951680" w:rsidRDefault="00041DA8" w:rsidP="00041DA8">
            <w:pPr>
              <w:jc w:val="center"/>
              <w:rPr>
                <w:rFonts w:ascii="Times New Roman" w:eastAsia="Times New Roman" w:hAnsi="Times New Roman" w:cs="Times New Roman"/>
                <w:lang w:eastAsia="ru-RU"/>
              </w:rPr>
            </w:pPr>
            <w:r w:rsidRPr="00951680">
              <w:rPr>
                <w:rFonts w:ascii="Times New Roman" w:eastAsia="Times New Roman" w:hAnsi="Times New Roman" w:cs="Times New Roman"/>
                <w:lang w:eastAsia="ru-RU"/>
              </w:rPr>
              <w:t>Не допускается</w:t>
            </w:r>
          </w:p>
        </w:tc>
      </w:tr>
    </w:tbl>
    <w:p w:rsidR="00041DA8" w:rsidRPr="00041DA8" w:rsidRDefault="00041DA8" w:rsidP="00305E75">
      <w:pPr>
        <w:spacing w:after="0" w:line="240" w:lineRule="auto"/>
        <w:rPr>
          <w:rFonts w:ascii="Times New Roman" w:eastAsia="Times New Roman" w:hAnsi="Times New Roman" w:cs="Times New Roman"/>
          <w:sz w:val="28"/>
          <w:szCs w:val="28"/>
          <w:lang w:eastAsia="ru-RU"/>
        </w:rPr>
      </w:pPr>
    </w:p>
    <w:p w:rsidR="002018BD" w:rsidRDefault="002018BD" w:rsidP="002018BD">
      <w:pPr>
        <w:spacing w:after="0" w:line="240" w:lineRule="auto"/>
        <w:ind w:firstLine="567"/>
        <w:jc w:val="both"/>
        <w:rPr>
          <w:rFonts w:ascii="Times New Roman" w:eastAsia="Times New Roman" w:hAnsi="Times New Roman" w:cs="Times New Roman"/>
          <w:sz w:val="28"/>
          <w:szCs w:val="28"/>
          <w:lang w:eastAsia="ru-RU"/>
        </w:rPr>
      </w:pPr>
      <w:r w:rsidRPr="00385DC4">
        <w:rPr>
          <w:rFonts w:ascii="Times New Roman" w:eastAsia="Times New Roman" w:hAnsi="Times New Roman" w:cs="Times New Roman"/>
          <w:sz w:val="28"/>
          <w:szCs w:val="28"/>
          <w:lang w:eastAsia="ru-RU"/>
        </w:rPr>
        <w:lastRenderedPageBreak/>
        <w:t xml:space="preserve">Поликетидный путь является основным для биосинтеза большой группы микотоксинов. Микотоксины, синтезирующиеся этим путем, в зависимости от числа С2-единиц, включенных в молекулу, подразделяются на тетракетиды (патулин), пентакетиды (охратоксин А), гексакетиды, гептакетиды, октакетиды, монокетиды (зеараленон) и декакетиды (афлатоксины).  </w:t>
      </w:r>
    </w:p>
    <w:p w:rsidR="00DC3386" w:rsidRPr="00385DC4" w:rsidRDefault="00F06DBF" w:rsidP="00041DA8">
      <w:pPr>
        <w:spacing w:after="0" w:line="240" w:lineRule="auto"/>
        <w:ind w:firstLine="567"/>
        <w:jc w:val="both"/>
        <w:rPr>
          <w:rFonts w:ascii="Times New Roman" w:eastAsia="Times New Roman" w:hAnsi="Times New Roman" w:cs="Times New Roman"/>
          <w:sz w:val="28"/>
          <w:szCs w:val="28"/>
          <w:lang w:eastAsia="ru-RU"/>
        </w:rPr>
      </w:pPr>
      <w:r w:rsidRPr="00385DC4">
        <w:rPr>
          <w:rFonts w:ascii="Times New Roman" w:eastAsia="Times New Roman" w:hAnsi="Times New Roman" w:cs="Times New Roman"/>
          <w:sz w:val="28"/>
          <w:szCs w:val="28"/>
          <w:lang w:eastAsia="ru-RU"/>
        </w:rPr>
        <w:t>Терпеноидный путь биосинтеза характерен для большой группы трихотеценовых токсинов. Предполагают, что биосинтез трихотеценового ядра идентичен для всех видов Trichothecium и Fusarium. Однако синтез отдельных трихотеценовых микотоксинов обусловлен различиями в процессе гидроксилирования, катализируемом ферментными системами, генетически отличающимися у отдельных видов грибов. Изучение биогенеза микотоксинов- процесс исключительно сложный и трудоемкий. Несмотря на это, изучение закономерностей биосинтеза помимо теоретического имеет большое практическое значение, поскольку служит главным условием изыскания способов предотвращения токсинобразования микроскопическими грибами.  Плесневые грибы поражают продукты как растительного, так и животного происхождения на любом этапе их получения, транспортирования и хранения, в производственных и домашних условиях. Несвоевременная уборка урожая или недостаточная сушка его до хранения, хранение и транспортирование продуктов при недостаточной их защите от увлажнения приводят к размножению микромицетов и образованию в пищевых продуктах токсических веществ. Микотоксины могут попадать в организм человека также с мясом и молоком животных, которым скармливали корма, загрязненные плесневыми грибами. Размножаясь на пищевых продуктах, многие плесневые грибы не только загрязняют их токсинами, но и ухудшают органолептические свойства этих продуктов, снижают пищевую ценность, приводят к порче, делают их непригодными для технологической переработки. Использование в животноводстве кормов, пораженных грибами, ведет к гибели или заболеванию скота и птицы.  Ежегодный ущерб в мире от развития плесневых грибов на сельскохозяйственных продуктах</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и</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промышленном</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сырье</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превышает</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30</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млрд</w:t>
      </w:r>
      <w:r w:rsidR="00DC3386" w:rsidRPr="00385DC4">
        <w:rPr>
          <w:rFonts w:ascii="Times New Roman" w:eastAsia="Times New Roman" w:hAnsi="Times New Roman" w:cs="Times New Roman"/>
          <w:sz w:val="28"/>
          <w:szCs w:val="28"/>
          <w:lang w:eastAsia="ru-RU"/>
        </w:rPr>
        <w:t>.</w:t>
      </w:r>
      <w:r w:rsidRPr="00385DC4">
        <w:rPr>
          <w:rFonts w:ascii="Times New Roman" w:eastAsia="Times New Roman" w:hAnsi="Times New Roman" w:cs="Times New Roman"/>
          <w:sz w:val="28"/>
          <w:szCs w:val="28"/>
          <w:lang w:eastAsia="ru-RU"/>
        </w:rPr>
        <w:t>долл.</w:t>
      </w:r>
      <w:r w:rsidR="00DC3386" w:rsidRPr="00385DC4">
        <w:rPr>
          <w:rFonts w:ascii="Times New Roman" w:eastAsia="Times New Roman" w:hAnsi="Times New Roman" w:cs="Times New Roman"/>
          <w:sz w:val="28"/>
          <w:szCs w:val="28"/>
          <w:lang w:eastAsia="ru-RU"/>
        </w:rPr>
        <w:t xml:space="preserve"> </w:t>
      </w:r>
    </w:p>
    <w:p w:rsidR="00F06DBF" w:rsidRPr="00154684" w:rsidRDefault="00F06DBF" w:rsidP="00DC3386">
      <w:pPr>
        <w:spacing w:after="0" w:line="240" w:lineRule="auto"/>
        <w:ind w:firstLine="567"/>
        <w:jc w:val="both"/>
        <w:rPr>
          <w:rFonts w:ascii="Times New Roman" w:eastAsia="Times New Roman" w:hAnsi="Times New Roman" w:cs="Times New Roman"/>
          <w:sz w:val="28"/>
          <w:szCs w:val="28"/>
          <w:lang w:eastAsia="ru-RU"/>
        </w:rPr>
      </w:pPr>
      <w:r w:rsidRPr="00385DC4">
        <w:rPr>
          <w:rFonts w:ascii="Times New Roman" w:eastAsia="Times New Roman" w:hAnsi="Times New Roman" w:cs="Times New Roman"/>
          <w:sz w:val="28"/>
          <w:szCs w:val="28"/>
          <w:lang w:eastAsia="ru-RU"/>
        </w:rPr>
        <w:t>Учитывая</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широкое</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распространение</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в</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мире</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микотоксинов,</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в</w:t>
      </w:r>
      <w:r w:rsidR="00DC3386" w:rsidRPr="00385DC4">
        <w:rPr>
          <w:rFonts w:ascii="Times New Roman" w:eastAsia="Times New Roman" w:hAnsi="Times New Roman" w:cs="Times New Roman"/>
          <w:sz w:val="28"/>
          <w:szCs w:val="28"/>
          <w:lang w:eastAsia="ru-RU"/>
        </w:rPr>
        <w:t xml:space="preserve"> Казахстане </w:t>
      </w:r>
      <w:r w:rsidRPr="00385DC4">
        <w:rPr>
          <w:rFonts w:ascii="Times New Roman" w:eastAsia="Times New Roman" w:hAnsi="Times New Roman" w:cs="Times New Roman"/>
          <w:sz w:val="28"/>
          <w:szCs w:val="28"/>
          <w:lang w:eastAsia="ru-RU"/>
        </w:rPr>
        <w:t>осуществляется</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мониторинг</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импортных</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продуктов</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на</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загрязненность</w:t>
      </w:r>
      <w:r w:rsidR="00DC3386" w:rsidRPr="00385DC4">
        <w:rPr>
          <w:rFonts w:ascii="Times New Roman" w:eastAsia="Times New Roman" w:hAnsi="Times New Roman" w:cs="Times New Roman"/>
          <w:sz w:val="28"/>
          <w:szCs w:val="28"/>
          <w:lang w:eastAsia="ru-RU"/>
        </w:rPr>
        <w:t xml:space="preserve"> </w:t>
      </w:r>
      <w:r w:rsidRPr="00385DC4">
        <w:rPr>
          <w:rFonts w:ascii="Times New Roman" w:eastAsia="Times New Roman" w:hAnsi="Times New Roman" w:cs="Times New Roman"/>
          <w:sz w:val="28"/>
          <w:szCs w:val="28"/>
          <w:lang w:eastAsia="ru-RU"/>
        </w:rPr>
        <w:t xml:space="preserve">микотоксинами. </w:t>
      </w:r>
    </w:p>
    <w:p w:rsidR="00DC3386" w:rsidRPr="006C068E" w:rsidRDefault="006C068E" w:rsidP="00DC3386">
      <w:pPr>
        <w:spacing w:after="0" w:line="240" w:lineRule="auto"/>
        <w:ind w:firstLine="567"/>
        <w:jc w:val="both"/>
        <w:rPr>
          <w:rFonts w:ascii="Times New Roman" w:hAnsi="Times New Roman" w:cs="Times New Roman"/>
          <w:sz w:val="28"/>
          <w:szCs w:val="28"/>
        </w:rPr>
      </w:pPr>
      <w:r w:rsidRPr="002018BD">
        <w:rPr>
          <w:rFonts w:ascii="Times New Roman" w:eastAsia="Times New Roman" w:hAnsi="Times New Roman" w:cs="Times New Roman"/>
          <w:b/>
          <w:sz w:val="28"/>
          <w:szCs w:val="28"/>
          <w:lang w:eastAsia="ru-RU"/>
        </w:rPr>
        <w:t>Афлатоксины</w:t>
      </w:r>
      <w:r w:rsidR="00DC3386"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представляю</w:t>
      </w:r>
      <w:r>
        <w:rPr>
          <w:rStyle w:val="hps"/>
          <w:rFonts w:ascii="Times New Roman" w:hAnsi="Times New Roman" w:cs="Times New Roman"/>
          <w:sz w:val="28"/>
          <w:szCs w:val="28"/>
        </w:rPr>
        <w:t>т</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один</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из</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важнейших</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опасных</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групп</w:t>
      </w:r>
      <w:r w:rsidRPr="006C068E">
        <w:rPr>
          <w:rStyle w:val="hps"/>
          <w:rFonts w:ascii="Times New Roman" w:hAnsi="Times New Roman" w:cs="Times New Roman"/>
          <w:sz w:val="28"/>
          <w:szCs w:val="28"/>
        </w:rPr>
        <w:t xml:space="preserve"> </w:t>
      </w:r>
      <w:r>
        <w:rPr>
          <w:rStyle w:val="hps"/>
          <w:rFonts w:ascii="Times New Roman" w:hAnsi="Times New Roman" w:cs="Times New Roman"/>
          <w:sz w:val="28"/>
          <w:szCs w:val="28"/>
        </w:rPr>
        <w:t>микотоксинов</w:t>
      </w:r>
      <w:r w:rsidRPr="006C068E">
        <w:rPr>
          <w:rStyle w:val="hps"/>
          <w:rFonts w:ascii="Times New Roman" w:hAnsi="Times New Roman" w:cs="Times New Roman"/>
          <w:sz w:val="28"/>
          <w:szCs w:val="28"/>
        </w:rPr>
        <w:t>,</w:t>
      </w:r>
      <w:r w:rsidR="00DC3386"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обладающие</w:t>
      </w:r>
      <w:r w:rsidRPr="006C068E">
        <w:rPr>
          <w:rStyle w:val="shorttext"/>
          <w:rFonts w:ascii="Times New Roman" w:hAnsi="Times New Roman" w:cs="Times New Roman"/>
          <w:sz w:val="28"/>
          <w:szCs w:val="28"/>
        </w:rPr>
        <w:t xml:space="preserve"> </w:t>
      </w:r>
      <w:r w:rsidRPr="006C068E">
        <w:rPr>
          <w:rStyle w:val="hps"/>
          <w:rFonts w:ascii="Times New Roman" w:hAnsi="Times New Roman" w:cs="Times New Roman"/>
          <w:sz w:val="28"/>
          <w:szCs w:val="28"/>
        </w:rPr>
        <w:t>сильными канцерогенными</w:t>
      </w:r>
      <w:r w:rsidRPr="006C068E">
        <w:rPr>
          <w:rStyle w:val="shorttext"/>
          <w:rFonts w:ascii="Times New Roman" w:hAnsi="Times New Roman" w:cs="Times New Roman"/>
          <w:sz w:val="28"/>
          <w:szCs w:val="28"/>
        </w:rPr>
        <w:t xml:space="preserve"> </w:t>
      </w:r>
      <w:r w:rsidRPr="006C068E">
        <w:rPr>
          <w:rStyle w:val="hps"/>
          <w:rFonts w:ascii="Times New Roman" w:hAnsi="Times New Roman" w:cs="Times New Roman"/>
          <w:sz w:val="28"/>
          <w:szCs w:val="28"/>
        </w:rPr>
        <w:t>свойствами</w:t>
      </w:r>
      <w:r w:rsidR="00DC3386"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Афлатоксины</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впервые были выделены</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в 1961 году</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из</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арахисовой муки</w:t>
      </w:r>
      <w:r w:rsidRPr="006C068E">
        <w:rPr>
          <w:rFonts w:ascii="Times New Roman" w:hAnsi="Times New Roman" w:cs="Times New Roman"/>
          <w:sz w:val="28"/>
          <w:szCs w:val="28"/>
        </w:rPr>
        <w:t xml:space="preserve">, контаминированные </w:t>
      </w:r>
      <w:r w:rsidRPr="006C068E">
        <w:rPr>
          <w:rStyle w:val="hps"/>
          <w:rFonts w:ascii="Times New Roman" w:hAnsi="Times New Roman" w:cs="Times New Roman"/>
          <w:sz w:val="28"/>
          <w:szCs w:val="28"/>
        </w:rPr>
        <w:t>грибами рода</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Aspergillus</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Flavus</w:t>
      </w:r>
      <w:r w:rsidRPr="006C068E">
        <w:rPr>
          <w:rFonts w:ascii="Times New Roman" w:hAnsi="Times New Roman" w:cs="Times New Roman"/>
          <w:sz w:val="28"/>
          <w:szCs w:val="28"/>
        </w:rPr>
        <w:t xml:space="preserve">, который дал </w:t>
      </w:r>
      <w:r w:rsidRPr="006C068E">
        <w:rPr>
          <w:rStyle w:val="hps"/>
          <w:rFonts w:ascii="Times New Roman" w:hAnsi="Times New Roman" w:cs="Times New Roman"/>
          <w:sz w:val="28"/>
          <w:szCs w:val="28"/>
        </w:rPr>
        <w:t>название</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этой группе</w:t>
      </w:r>
      <w:r w:rsidRPr="006C068E">
        <w:rPr>
          <w:rFonts w:ascii="Times New Roman" w:hAnsi="Times New Roman" w:cs="Times New Roman"/>
          <w:sz w:val="28"/>
          <w:szCs w:val="28"/>
        </w:rPr>
        <w:t xml:space="preserve"> </w:t>
      </w:r>
      <w:r w:rsidRPr="006C068E">
        <w:rPr>
          <w:rStyle w:val="hps"/>
          <w:rFonts w:ascii="Times New Roman" w:hAnsi="Times New Roman" w:cs="Times New Roman"/>
          <w:sz w:val="28"/>
          <w:szCs w:val="28"/>
        </w:rPr>
        <w:t>микотоксинов</w:t>
      </w:r>
      <w:r w:rsidR="00DC3386" w:rsidRPr="006C068E">
        <w:rPr>
          <w:rFonts w:ascii="Times New Roman" w:hAnsi="Times New Roman" w:cs="Times New Roman"/>
          <w:sz w:val="28"/>
          <w:szCs w:val="28"/>
        </w:rPr>
        <w:t>.</w:t>
      </w:r>
    </w:p>
    <w:p w:rsidR="006C068E" w:rsidRPr="00BA284A" w:rsidRDefault="006C068E" w:rsidP="000D4756">
      <w:pPr>
        <w:spacing w:after="0" w:line="240" w:lineRule="auto"/>
        <w:ind w:firstLine="567"/>
        <w:jc w:val="both"/>
        <w:rPr>
          <w:rFonts w:ascii="Times New Roman" w:hAnsi="Times New Roman" w:cs="Times New Roman"/>
          <w:sz w:val="28"/>
          <w:szCs w:val="28"/>
        </w:rPr>
      </w:pPr>
      <w:r w:rsidRPr="00BA284A">
        <w:rPr>
          <w:rStyle w:val="hps"/>
          <w:rFonts w:ascii="Times New Roman" w:hAnsi="Times New Roman" w:cs="Times New Roman"/>
          <w:sz w:val="28"/>
          <w:szCs w:val="28"/>
        </w:rPr>
        <w:t>Афлатоксины</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производятся</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в первую очередь</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общими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грибами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Aspergillus</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Flavus</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близкородственными видами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parasiticus</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Они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хорошо</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определяются:</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Flavus</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производится</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только</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B</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афлатоксинами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в то время как</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parasiticus</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производит</w:t>
      </w:r>
      <w:r w:rsidR="00BA284A" w:rsidRPr="00BA284A">
        <w:rPr>
          <w:rStyle w:val="hps"/>
          <w:rFonts w:ascii="Times New Roman" w:hAnsi="Times New Roman" w:cs="Times New Roman"/>
          <w:sz w:val="28"/>
          <w:szCs w:val="28"/>
        </w:rPr>
        <w:t>ся</w:t>
      </w:r>
      <w:r w:rsidRPr="00BA284A">
        <w:rPr>
          <w:rStyle w:val="hps"/>
          <w:rFonts w:ascii="Times New Roman" w:hAnsi="Times New Roman" w:cs="Times New Roman"/>
          <w:sz w:val="28"/>
          <w:szCs w:val="28"/>
        </w:rPr>
        <w:t xml:space="preserve"> B</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и</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G</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афлатоксин</w:t>
      </w:r>
      <w:r w:rsidR="00BA284A" w:rsidRPr="00BA284A">
        <w:rPr>
          <w:rStyle w:val="hps"/>
          <w:rFonts w:ascii="Times New Roman" w:hAnsi="Times New Roman" w:cs="Times New Roman"/>
          <w:sz w:val="28"/>
          <w:szCs w:val="28"/>
        </w:rPr>
        <w:t>ами</w:t>
      </w:r>
      <w:r w:rsidRPr="00BA284A">
        <w:rPr>
          <w:rStyle w:val="hps"/>
          <w:rFonts w:ascii="Times New Roman" w:hAnsi="Times New Roman" w:cs="Times New Roman"/>
          <w:sz w:val="28"/>
          <w:szCs w:val="28"/>
        </w:rPr>
        <w:t>.</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Афлатоксин</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М1</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метаболит</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афлатоксина В1</w:t>
      </w:r>
      <w:r w:rsidRPr="00BA284A">
        <w:rPr>
          <w:rFonts w:ascii="Times New Roman" w:hAnsi="Times New Roman" w:cs="Times New Roman"/>
          <w:sz w:val="28"/>
          <w:szCs w:val="28"/>
        </w:rPr>
        <w:t xml:space="preserve">, которые могут возникнуть </w:t>
      </w:r>
      <w:r w:rsidRPr="00BA284A">
        <w:rPr>
          <w:rStyle w:val="hps"/>
          <w:rFonts w:ascii="Times New Roman" w:hAnsi="Times New Roman" w:cs="Times New Roman"/>
          <w:sz w:val="28"/>
          <w:szCs w:val="28"/>
        </w:rPr>
        <w:t>в молоке и молочных</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lastRenderedPageBreak/>
        <w:t>продуктах</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от животных</w:t>
      </w:r>
      <w:r w:rsidRPr="00BA284A">
        <w:rPr>
          <w:rFonts w:ascii="Times New Roman" w:hAnsi="Times New Roman" w:cs="Times New Roman"/>
          <w:sz w:val="28"/>
          <w:szCs w:val="28"/>
        </w:rPr>
        <w:t xml:space="preserve">, потребляющих </w:t>
      </w:r>
      <w:r w:rsidRPr="00BA284A">
        <w:rPr>
          <w:rStyle w:val="hps"/>
          <w:rFonts w:ascii="Times New Roman" w:hAnsi="Times New Roman" w:cs="Times New Roman"/>
          <w:sz w:val="28"/>
          <w:szCs w:val="28"/>
        </w:rPr>
        <w:t>корм</w:t>
      </w:r>
      <w:r w:rsidRPr="00BA284A">
        <w:rPr>
          <w:rFonts w:ascii="Times New Roman" w:hAnsi="Times New Roman" w:cs="Times New Roman"/>
          <w:sz w:val="28"/>
          <w:szCs w:val="28"/>
        </w:rPr>
        <w:t xml:space="preserve">, загрязненный </w:t>
      </w:r>
      <w:r w:rsidRPr="00BA284A">
        <w:rPr>
          <w:rStyle w:val="hps"/>
          <w:rFonts w:ascii="Times New Roman" w:hAnsi="Times New Roman" w:cs="Times New Roman"/>
          <w:sz w:val="28"/>
          <w:szCs w:val="28"/>
        </w:rPr>
        <w:t>В</w:t>
      </w:r>
      <w:r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афлатоксин</w:t>
      </w:r>
      <w:r w:rsidR="00BA284A" w:rsidRPr="00BA284A">
        <w:rPr>
          <w:rStyle w:val="hps"/>
          <w:rFonts w:ascii="Times New Roman" w:hAnsi="Times New Roman" w:cs="Times New Roman"/>
          <w:sz w:val="28"/>
          <w:szCs w:val="28"/>
        </w:rPr>
        <w:t>ами</w:t>
      </w:r>
      <w:r w:rsidRPr="00BA284A">
        <w:rPr>
          <w:rFonts w:ascii="Times New Roman" w:hAnsi="Times New Roman" w:cs="Times New Roman"/>
          <w:sz w:val="28"/>
          <w:szCs w:val="28"/>
        </w:rPr>
        <w:t>.</w:t>
      </w:r>
    </w:p>
    <w:p w:rsidR="006C068E" w:rsidRPr="00BA284A" w:rsidRDefault="00BA284A" w:rsidP="000D4756">
      <w:pPr>
        <w:spacing w:after="0" w:line="240" w:lineRule="auto"/>
        <w:ind w:firstLine="567"/>
        <w:jc w:val="both"/>
        <w:rPr>
          <w:rFonts w:ascii="Times New Roman" w:eastAsia="Times New Roman" w:hAnsi="Times New Roman" w:cs="Times New Roman"/>
          <w:sz w:val="28"/>
          <w:szCs w:val="28"/>
          <w:lang w:eastAsia="ru-RU"/>
        </w:rPr>
      </w:pPr>
      <w:r w:rsidRPr="00BA284A">
        <w:rPr>
          <w:rStyle w:val="hps"/>
          <w:rFonts w:ascii="Times New Roman" w:hAnsi="Times New Roman" w:cs="Times New Roman"/>
          <w:sz w:val="28"/>
          <w:szCs w:val="28"/>
        </w:rPr>
        <w:t xml:space="preserve">Вид </w:t>
      </w:r>
      <w:r w:rsidR="006C068E" w:rsidRPr="00BA284A">
        <w:rPr>
          <w:rStyle w:val="hps"/>
          <w:rFonts w:ascii="Times New Roman" w:hAnsi="Times New Roman" w:cs="Times New Roman"/>
          <w:sz w:val="28"/>
          <w:szCs w:val="28"/>
        </w:rPr>
        <w:t>Aspergillus</w:t>
      </w:r>
      <w:r w:rsidRPr="00BA284A">
        <w:rPr>
          <w:rFonts w:ascii="Times New Roman" w:hAnsi="Times New Roman" w:cs="Times New Roman"/>
          <w:sz w:val="28"/>
          <w:szCs w:val="28"/>
        </w:rPr>
        <w:t>, способный</w:t>
      </w:r>
      <w:r w:rsidR="006C068E" w:rsidRPr="00BA284A">
        <w:rPr>
          <w:rFonts w:ascii="Times New Roman" w:hAnsi="Times New Roman" w:cs="Times New Roman"/>
          <w:sz w:val="28"/>
          <w:szCs w:val="28"/>
        </w:rPr>
        <w:t xml:space="preserve"> производить </w:t>
      </w:r>
      <w:r w:rsidR="006C068E" w:rsidRPr="00BA284A">
        <w:rPr>
          <w:rStyle w:val="hps"/>
          <w:rFonts w:ascii="Times New Roman" w:hAnsi="Times New Roman" w:cs="Times New Roman"/>
          <w:sz w:val="28"/>
          <w:szCs w:val="28"/>
        </w:rPr>
        <w:t>афлатоксины</w:t>
      </w:r>
      <w:r w:rsidRPr="00BA284A">
        <w:rPr>
          <w:rStyle w:val="hps"/>
          <w:rFonts w:ascii="Times New Roman" w:hAnsi="Times New Roman" w:cs="Times New Roman"/>
          <w:sz w:val="28"/>
          <w:szCs w:val="28"/>
        </w:rPr>
        <w:t>, который</w:t>
      </w:r>
      <w:r w:rsidR="006C068E" w:rsidRPr="00BA284A">
        <w:rPr>
          <w:rFonts w:ascii="Times New Roman" w:hAnsi="Times New Roman" w:cs="Times New Roman"/>
          <w:sz w:val="28"/>
          <w:szCs w:val="28"/>
        </w:rPr>
        <w:t xml:space="preserve"> </w:t>
      </w:r>
      <w:r w:rsidRPr="00BA284A">
        <w:rPr>
          <w:rStyle w:val="hps"/>
          <w:rFonts w:ascii="Times New Roman" w:hAnsi="Times New Roman" w:cs="Times New Roman"/>
          <w:sz w:val="28"/>
          <w:szCs w:val="28"/>
        </w:rPr>
        <w:t>включаю</w:t>
      </w:r>
      <w:r w:rsidR="006C068E" w:rsidRPr="00BA284A">
        <w:rPr>
          <w:rStyle w:val="hps"/>
          <w:rFonts w:ascii="Times New Roman" w:hAnsi="Times New Roman" w:cs="Times New Roman"/>
          <w:sz w:val="28"/>
          <w:szCs w:val="28"/>
        </w:rPr>
        <w:t>т</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А.</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Flavus</w:t>
      </w:r>
      <w:r w:rsidR="006C068E" w:rsidRPr="00BA284A">
        <w:rPr>
          <w:rFonts w:ascii="Times New Roman" w:hAnsi="Times New Roman" w:cs="Times New Roman"/>
          <w:sz w:val="28"/>
          <w:szCs w:val="28"/>
        </w:rPr>
        <w:t xml:space="preserve">, А. </w:t>
      </w:r>
      <w:r w:rsidR="006C068E" w:rsidRPr="00BA284A">
        <w:rPr>
          <w:rStyle w:val="hps"/>
          <w:rFonts w:ascii="Times New Roman" w:hAnsi="Times New Roman" w:cs="Times New Roman"/>
          <w:sz w:val="28"/>
          <w:szCs w:val="28"/>
        </w:rPr>
        <w:t>А.</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parasiticus</w:t>
      </w:r>
      <w:r w:rsidR="006C068E" w:rsidRPr="00BA284A">
        <w:rPr>
          <w:rFonts w:ascii="Times New Roman" w:hAnsi="Times New Roman" w:cs="Times New Roman"/>
          <w:sz w:val="28"/>
          <w:szCs w:val="28"/>
        </w:rPr>
        <w:t xml:space="preserve">, </w:t>
      </w:r>
      <w:r w:rsidRPr="00BA284A">
        <w:rPr>
          <w:rFonts w:ascii="Times New Roman" w:hAnsi="Times New Roman" w:cs="Times New Roman"/>
          <w:sz w:val="28"/>
          <w:szCs w:val="28"/>
        </w:rPr>
        <w:t>А.</w:t>
      </w:r>
      <w:r w:rsidR="006C068E" w:rsidRPr="00BA284A">
        <w:rPr>
          <w:rStyle w:val="hps"/>
          <w:rFonts w:ascii="Times New Roman" w:hAnsi="Times New Roman" w:cs="Times New Roman"/>
          <w:sz w:val="28"/>
          <w:szCs w:val="28"/>
        </w:rPr>
        <w:t>nomius</w:t>
      </w:r>
      <w:r w:rsidR="006C068E" w:rsidRPr="00BA284A">
        <w:rPr>
          <w:rFonts w:ascii="Times New Roman" w:hAnsi="Times New Roman" w:cs="Times New Roman"/>
          <w:sz w:val="28"/>
          <w:szCs w:val="28"/>
        </w:rPr>
        <w:t>, А.</w:t>
      </w:r>
      <w:r w:rsidR="006C068E" w:rsidRPr="00BA284A">
        <w:rPr>
          <w:rStyle w:val="hps"/>
          <w:rFonts w:ascii="Times New Roman" w:hAnsi="Times New Roman" w:cs="Times New Roman"/>
          <w:sz w:val="28"/>
          <w:szCs w:val="28"/>
        </w:rPr>
        <w:t>pseudotamarii</w:t>
      </w:r>
      <w:r w:rsidR="006C068E" w:rsidRPr="00BA284A">
        <w:rPr>
          <w:rFonts w:ascii="Times New Roman" w:hAnsi="Times New Roman" w:cs="Times New Roman"/>
          <w:sz w:val="28"/>
          <w:szCs w:val="28"/>
        </w:rPr>
        <w:t xml:space="preserve">, </w:t>
      </w:r>
      <w:r w:rsidRPr="00BA284A">
        <w:rPr>
          <w:rFonts w:ascii="Times New Roman" w:hAnsi="Times New Roman" w:cs="Times New Roman"/>
          <w:sz w:val="28"/>
          <w:szCs w:val="28"/>
        </w:rPr>
        <w:t>А.</w:t>
      </w:r>
      <w:r w:rsidR="006C068E" w:rsidRPr="00BA284A">
        <w:rPr>
          <w:rStyle w:val="hps"/>
          <w:rFonts w:ascii="Times New Roman" w:hAnsi="Times New Roman" w:cs="Times New Roman"/>
          <w:sz w:val="28"/>
          <w:szCs w:val="28"/>
        </w:rPr>
        <w:t>bombycis</w:t>
      </w:r>
      <w:r w:rsidR="006C068E" w:rsidRPr="00BA284A">
        <w:rPr>
          <w:rFonts w:ascii="Times New Roman" w:hAnsi="Times New Roman" w:cs="Times New Roman"/>
          <w:sz w:val="28"/>
          <w:szCs w:val="28"/>
        </w:rPr>
        <w:t xml:space="preserve">, А. </w:t>
      </w:r>
      <w:r w:rsidR="006C068E" w:rsidRPr="00BA284A">
        <w:rPr>
          <w:rStyle w:val="hps"/>
          <w:rFonts w:ascii="Times New Roman" w:hAnsi="Times New Roman" w:cs="Times New Roman"/>
          <w:sz w:val="28"/>
          <w:szCs w:val="28"/>
        </w:rPr>
        <w:t>ochraceoroseus</w:t>
      </w:r>
      <w:r w:rsidR="006C068E" w:rsidRPr="00BA284A">
        <w:rPr>
          <w:rFonts w:ascii="Times New Roman" w:hAnsi="Times New Roman" w:cs="Times New Roman"/>
          <w:sz w:val="28"/>
          <w:szCs w:val="28"/>
        </w:rPr>
        <w:t xml:space="preserve">, А. </w:t>
      </w:r>
      <w:r w:rsidRPr="00BA284A">
        <w:rPr>
          <w:rStyle w:val="hps"/>
          <w:rFonts w:ascii="Times New Roman" w:hAnsi="Times New Roman" w:cs="Times New Roman"/>
          <w:sz w:val="28"/>
          <w:szCs w:val="28"/>
        </w:rPr>
        <w:t>а</w:t>
      </w:r>
      <w:r w:rsidR="006C068E" w:rsidRPr="00BA284A">
        <w:rPr>
          <w:rStyle w:val="hps"/>
          <w:rFonts w:ascii="Times New Roman" w:hAnsi="Times New Roman" w:cs="Times New Roman"/>
          <w:sz w:val="28"/>
          <w:szCs w:val="28"/>
        </w:rPr>
        <w:t>ustralis</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А.</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Flavus</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и</w:t>
      </w:r>
      <w:r w:rsidR="006C068E" w:rsidRPr="00BA284A">
        <w:rPr>
          <w:rFonts w:ascii="Times New Roman" w:hAnsi="Times New Roman" w:cs="Times New Roman"/>
          <w:sz w:val="28"/>
          <w:szCs w:val="28"/>
        </w:rPr>
        <w:t xml:space="preserve"> </w:t>
      </w:r>
      <w:r w:rsidRPr="00BA284A">
        <w:rPr>
          <w:rFonts w:ascii="Times New Roman" w:hAnsi="Times New Roman" w:cs="Times New Roman"/>
          <w:sz w:val="28"/>
          <w:szCs w:val="28"/>
        </w:rPr>
        <w:t xml:space="preserve">А. </w:t>
      </w:r>
      <w:r w:rsidR="006C068E" w:rsidRPr="00BA284A">
        <w:rPr>
          <w:rStyle w:val="hps"/>
          <w:rFonts w:ascii="Times New Roman" w:hAnsi="Times New Roman" w:cs="Times New Roman"/>
          <w:sz w:val="28"/>
          <w:szCs w:val="28"/>
        </w:rPr>
        <w:t>parasiticus</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отвечают за</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наибольшую долю</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афлатоксинов</w:t>
      </w:r>
      <w:r w:rsidR="006C068E" w:rsidRPr="00BA284A">
        <w:rPr>
          <w:rFonts w:ascii="Times New Roman" w:hAnsi="Times New Roman" w:cs="Times New Roman"/>
          <w:sz w:val="28"/>
          <w:szCs w:val="28"/>
        </w:rPr>
        <w:t xml:space="preserve"> </w:t>
      </w:r>
      <w:r w:rsidR="006C068E" w:rsidRPr="00BA284A">
        <w:rPr>
          <w:rStyle w:val="hps"/>
          <w:rFonts w:ascii="Times New Roman" w:hAnsi="Times New Roman" w:cs="Times New Roman"/>
          <w:sz w:val="28"/>
          <w:szCs w:val="28"/>
        </w:rPr>
        <w:t>в пищевых продуктах.</w:t>
      </w:r>
    </w:p>
    <w:p w:rsidR="004864FA" w:rsidRDefault="004864FA" w:rsidP="000D4756">
      <w:pPr>
        <w:spacing w:after="0" w:line="240" w:lineRule="auto"/>
        <w:jc w:val="both"/>
        <w:rPr>
          <w:rFonts w:ascii="Times New Roman" w:eastAsia="Times New Roman" w:hAnsi="Times New Roman" w:cs="Times New Roman"/>
          <w:sz w:val="28"/>
          <w:szCs w:val="28"/>
          <w:lang w:eastAsia="ru-RU"/>
        </w:rPr>
      </w:pPr>
      <w:r w:rsidRPr="004864FA">
        <w:rPr>
          <w:rFonts w:ascii="Times New Roman" w:eastAsia="Times New Roman" w:hAnsi="Times New Roman" w:cs="Times New Roman"/>
          <w:sz w:val="28"/>
          <w:szCs w:val="28"/>
          <w:lang w:eastAsia="ru-RU"/>
        </w:rPr>
        <w:t>Основные</w:t>
      </w:r>
      <w:r w:rsidR="000D4756" w:rsidRPr="000D4756">
        <w:rPr>
          <w:rFonts w:ascii="Times New Roman" w:eastAsia="Times New Roman" w:hAnsi="Times New Roman" w:cs="Times New Roman"/>
          <w:sz w:val="28"/>
          <w:szCs w:val="28"/>
          <w:lang w:eastAsia="ru-RU"/>
        </w:rPr>
        <w:t xml:space="preserve"> </w:t>
      </w:r>
      <w:r w:rsidRPr="004864FA">
        <w:rPr>
          <w:rFonts w:ascii="Times New Roman" w:eastAsia="Times New Roman" w:hAnsi="Times New Roman" w:cs="Times New Roman"/>
          <w:sz w:val="28"/>
          <w:szCs w:val="28"/>
          <w:lang w:eastAsia="ru-RU"/>
        </w:rPr>
        <w:t>физико-химические</w:t>
      </w:r>
      <w:r w:rsidR="000D4756" w:rsidRPr="000D4756">
        <w:rPr>
          <w:rFonts w:ascii="Times New Roman" w:eastAsia="Times New Roman" w:hAnsi="Times New Roman" w:cs="Times New Roman"/>
          <w:sz w:val="28"/>
          <w:szCs w:val="28"/>
          <w:lang w:eastAsia="ru-RU"/>
        </w:rPr>
        <w:t xml:space="preserve"> </w:t>
      </w:r>
      <w:r w:rsidRPr="004864FA">
        <w:rPr>
          <w:rFonts w:ascii="Times New Roman" w:eastAsia="Times New Roman" w:hAnsi="Times New Roman" w:cs="Times New Roman"/>
          <w:sz w:val="28"/>
          <w:szCs w:val="28"/>
          <w:lang w:eastAsia="ru-RU"/>
        </w:rPr>
        <w:t>свойства</w:t>
      </w:r>
      <w:r w:rsidR="000D4756" w:rsidRPr="000D4756">
        <w:rPr>
          <w:rFonts w:ascii="Times New Roman" w:eastAsia="Times New Roman" w:hAnsi="Times New Roman" w:cs="Times New Roman"/>
          <w:sz w:val="28"/>
          <w:szCs w:val="28"/>
          <w:lang w:eastAsia="ru-RU"/>
        </w:rPr>
        <w:t xml:space="preserve"> </w:t>
      </w:r>
      <w:r w:rsidRPr="004864FA">
        <w:rPr>
          <w:rFonts w:ascii="Times New Roman" w:eastAsia="Times New Roman" w:hAnsi="Times New Roman" w:cs="Times New Roman"/>
          <w:sz w:val="28"/>
          <w:szCs w:val="28"/>
          <w:lang w:eastAsia="ru-RU"/>
        </w:rPr>
        <w:t>афлатоксинов</w:t>
      </w:r>
      <w:r w:rsidR="000D4756" w:rsidRPr="000D4756">
        <w:rPr>
          <w:rFonts w:ascii="Times New Roman" w:eastAsia="Times New Roman" w:hAnsi="Times New Roman" w:cs="Times New Roman"/>
          <w:sz w:val="28"/>
          <w:szCs w:val="28"/>
          <w:lang w:eastAsia="ru-RU"/>
        </w:rPr>
        <w:t xml:space="preserve"> </w:t>
      </w:r>
      <w:r w:rsidRPr="004864FA">
        <w:rPr>
          <w:rFonts w:ascii="Times New Roman" w:eastAsia="Times New Roman" w:hAnsi="Times New Roman" w:cs="Times New Roman"/>
          <w:sz w:val="28"/>
          <w:szCs w:val="28"/>
          <w:lang w:eastAsia="ru-RU"/>
        </w:rPr>
        <w:t>представлены</w:t>
      </w:r>
      <w:r w:rsidR="000D4756" w:rsidRPr="000D4756">
        <w:rPr>
          <w:rFonts w:ascii="Times New Roman" w:eastAsia="Times New Roman" w:hAnsi="Times New Roman" w:cs="Times New Roman"/>
          <w:sz w:val="28"/>
          <w:szCs w:val="28"/>
          <w:lang w:eastAsia="ru-RU"/>
        </w:rPr>
        <w:t xml:space="preserve"> </w:t>
      </w:r>
      <w:r w:rsidRPr="004864FA">
        <w:rPr>
          <w:rFonts w:ascii="Times New Roman" w:eastAsia="Times New Roman" w:hAnsi="Times New Roman" w:cs="Times New Roman"/>
          <w:sz w:val="28"/>
          <w:szCs w:val="28"/>
          <w:lang w:eastAsia="ru-RU"/>
        </w:rPr>
        <w:t>в</w:t>
      </w:r>
      <w:r w:rsidR="000D4756" w:rsidRPr="000D4756">
        <w:rPr>
          <w:rFonts w:ascii="Times New Roman" w:eastAsia="Times New Roman" w:hAnsi="Times New Roman" w:cs="Times New Roman"/>
          <w:sz w:val="28"/>
          <w:szCs w:val="28"/>
          <w:lang w:eastAsia="ru-RU"/>
        </w:rPr>
        <w:t xml:space="preserve"> </w:t>
      </w:r>
      <w:r w:rsidR="002F7543">
        <w:rPr>
          <w:rFonts w:ascii="Times New Roman" w:eastAsia="Times New Roman" w:hAnsi="Times New Roman" w:cs="Times New Roman"/>
          <w:sz w:val="28"/>
          <w:szCs w:val="28"/>
          <w:lang w:eastAsia="ru-RU"/>
        </w:rPr>
        <w:t>таблице</w:t>
      </w:r>
      <w:r w:rsidR="002018BD">
        <w:rPr>
          <w:rFonts w:ascii="Times New Roman" w:eastAsia="Times New Roman" w:hAnsi="Times New Roman" w:cs="Times New Roman"/>
          <w:sz w:val="28"/>
          <w:szCs w:val="28"/>
          <w:lang w:eastAsia="ru-RU"/>
        </w:rPr>
        <w:t xml:space="preserve"> 18</w:t>
      </w:r>
      <w:r w:rsidR="002F7543">
        <w:rPr>
          <w:rFonts w:ascii="Times New Roman" w:eastAsia="Times New Roman" w:hAnsi="Times New Roman" w:cs="Times New Roman"/>
          <w:sz w:val="28"/>
          <w:szCs w:val="28"/>
          <w:lang w:eastAsia="ru-RU"/>
        </w:rPr>
        <w:t>.</w:t>
      </w:r>
      <w:r w:rsidRPr="004864FA">
        <w:rPr>
          <w:rFonts w:ascii="Times New Roman" w:eastAsia="Times New Roman" w:hAnsi="Times New Roman" w:cs="Times New Roman"/>
          <w:sz w:val="28"/>
          <w:szCs w:val="28"/>
          <w:lang w:eastAsia="ru-RU"/>
        </w:rPr>
        <w:t xml:space="preserve"> </w:t>
      </w:r>
    </w:p>
    <w:p w:rsidR="00180002" w:rsidRDefault="00180002" w:rsidP="000D4756">
      <w:pPr>
        <w:spacing w:after="0" w:line="240" w:lineRule="auto"/>
        <w:jc w:val="both"/>
        <w:rPr>
          <w:rFonts w:ascii="Times New Roman" w:eastAsia="Times New Roman" w:hAnsi="Times New Roman" w:cs="Times New Roman"/>
          <w:sz w:val="28"/>
          <w:szCs w:val="28"/>
          <w:lang w:eastAsia="ru-RU"/>
        </w:rPr>
      </w:pPr>
    </w:p>
    <w:p w:rsidR="00180002" w:rsidRDefault="002018BD" w:rsidP="000D475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18</w:t>
      </w:r>
      <w:r w:rsidR="008A2EDD">
        <w:rPr>
          <w:rFonts w:ascii="Times New Roman" w:eastAsia="Times New Roman" w:hAnsi="Times New Roman" w:cs="Times New Roman"/>
          <w:sz w:val="28"/>
          <w:szCs w:val="28"/>
          <w:lang w:eastAsia="ru-RU"/>
        </w:rPr>
        <w:t>.</w:t>
      </w:r>
      <w:r w:rsidR="00180002">
        <w:rPr>
          <w:rFonts w:ascii="Times New Roman" w:eastAsia="Times New Roman" w:hAnsi="Times New Roman" w:cs="Times New Roman"/>
          <w:sz w:val="28"/>
          <w:szCs w:val="28"/>
          <w:lang w:eastAsia="ru-RU"/>
        </w:rPr>
        <w:t xml:space="preserve"> Ф</w:t>
      </w:r>
      <w:r w:rsidR="002F7543">
        <w:rPr>
          <w:rFonts w:ascii="Times New Roman" w:eastAsia="Times New Roman" w:hAnsi="Times New Roman" w:cs="Times New Roman"/>
          <w:sz w:val="28"/>
          <w:szCs w:val="28"/>
          <w:lang w:eastAsia="ru-RU"/>
        </w:rPr>
        <w:t>изико-химические свойства афла</w:t>
      </w:r>
      <w:r w:rsidR="00180002">
        <w:rPr>
          <w:rFonts w:ascii="Times New Roman" w:eastAsia="Times New Roman" w:hAnsi="Times New Roman" w:cs="Times New Roman"/>
          <w:sz w:val="28"/>
          <w:szCs w:val="28"/>
          <w:lang w:eastAsia="ru-RU"/>
        </w:rPr>
        <w:t>токсинов</w:t>
      </w:r>
    </w:p>
    <w:p w:rsidR="00180002" w:rsidRDefault="00180002" w:rsidP="000D4756">
      <w:pPr>
        <w:spacing w:after="0" w:line="240" w:lineRule="auto"/>
        <w:jc w:val="both"/>
        <w:rPr>
          <w:rFonts w:ascii="Times New Roman" w:eastAsia="Times New Roman" w:hAnsi="Times New Roman" w:cs="Times New Roman"/>
          <w:sz w:val="28"/>
          <w:szCs w:val="28"/>
          <w:lang w:eastAsia="ru-RU"/>
        </w:rPr>
      </w:pPr>
    </w:p>
    <w:tbl>
      <w:tblPr>
        <w:tblStyle w:val="ab"/>
        <w:tblW w:w="0" w:type="auto"/>
        <w:tblLayout w:type="fixed"/>
        <w:tblLook w:val="04A0" w:firstRow="1" w:lastRow="0" w:firstColumn="1" w:lastColumn="0" w:noHBand="0" w:noVBand="1"/>
      </w:tblPr>
      <w:tblGrid>
        <w:gridCol w:w="1129"/>
        <w:gridCol w:w="1814"/>
        <w:gridCol w:w="1888"/>
        <w:gridCol w:w="1373"/>
        <w:gridCol w:w="1588"/>
        <w:gridCol w:w="1553"/>
      </w:tblGrid>
      <w:tr w:rsidR="00180002" w:rsidTr="002F7543">
        <w:tc>
          <w:tcPr>
            <w:tcW w:w="1129" w:type="dxa"/>
          </w:tcPr>
          <w:p w:rsidR="00180002" w:rsidRPr="007F4897" w:rsidRDefault="00180002" w:rsidP="00CE71A7">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Афл</w:t>
            </w:r>
            <w:r w:rsidR="00CE71A7">
              <w:rPr>
                <w:rFonts w:ascii="Times New Roman" w:eastAsia="Times New Roman" w:hAnsi="Times New Roman" w:cs="Times New Roman"/>
                <w:sz w:val="24"/>
                <w:szCs w:val="24"/>
                <w:lang w:val="kk-KZ" w:eastAsia="ru-RU"/>
              </w:rPr>
              <w:t>а</w:t>
            </w:r>
            <w:r w:rsidRPr="007F4897">
              <w:rPr>
                <w:rFonts w:ascii="Times New Roman" w:eastAsia="Times New Roman" w:hAnsi="Times New Roman" w:cs="Times New Roman"/>
                <w:sz w:val="24"/>
                <w:szCs w:val="24"/>
                <w:lang w:eastAsia="ru-RU"/>
              </w:rPr>
              <w:t>токсины</w:t>
            </w:r>
          </w:p>
        </w:tc>
        <w:tc>
          <w:tcPr>
            <w:tcW w:w="1814" w:type="dxa"/>
          </w:tcPr>
          <w:p w:rsidR="00180002" w:rsidRPr="007F4897" w:rsidRDefault="00180002" w:rsidP="00180002">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Молекулярная формула</w:t>
            </w:r>
          </w:p>
        </w:tc>
        <w:tc>
          <w:tcPr>
            <w:tcW w:w="1888" w:type="dxa"/>
          </w:tcPr>
          <w:p w:rsidR="00180002" w:rsidRPr="007F4897" w:rsidRDefault="00180002" w:rsidP="00180002">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Молекулярная масса</w:t>
            </w:r>
          </w:p>
        </w:tc>
        <w:tc>
          <w:tcPr>
            <w:tcW w:w="1373" w:type="dxa"/>
          </w:tcPr>
          <w:p w:rsidR="00180002" w:rsidRPr="007F4897" w:rsidRDefault="00180002" w:rsidP="00180002">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 xml:space="preserve">Точка плавления </w:t>
            </w:r>
            <w:r w:rsidRPr="002F7543">
              <w:rPr>
                <w:rFonts w:ascii="Times New Roman" w:eastAsia="Times New Roman" w:hAnsi="Times New Roman" w:cs="Times New Roman"/>
                <w:sz w:val="24"/>
                <w:szCs w:val="24"/>
                <w:vertAlign w:val="superscript"/>
                <w:lang w:eastAsia="ru-RU"/>
              </w:rPr>
              <w:t>0</w:t>
            </w:r>
            <w:r w:rsidRPr="007F4897">
              <w:rPr>
                <w:rFonts w:ascii="Times New Roman" w:eastAsia="Times New Roman" w:hAnsi="Times New Roman" w:cs="Times New Roman"/>
                <w:sz w:val="24"/>
                <w:szCs w:val="24"/>
                <w:lang w:eastAsia="ru-RU"/>
              </w:rPr>
              <w:t>С</w:t>
            </w:r>
          </w:p>
        </w:tc>
        <w:tc>
          <w:tcPr>
            <w:tcW w:w="1588" w:type="dxa"/>
          </w:tcPr>
          <w:p w:rsidR="00180002" w:rsidRPr="007F4897" w:rsidRDefault="00180002" w:rsidP="00180002">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Поглощение в УФ, (нм)</w:t>
            </w:r>
          </w:p>
        </w:tc>
        <w:tc>
          <w:tcPr>
            <w:tcW w:w="1553" w:type="dxa"/>
          </w:tcPr>
          <w:p w:rsidR="00180002" w:rsidRPr="007F4897" w:rsidRDefault="00180002" w:rsidP="00180002">
            <w:pPr>
              <w:jc w:val="center"/>
              <w:rPr>
                <w:rFonts w:ascii="Times New Roman" w:eastAsia="Times New Roman" w:hAnsi="Times New Roman" w:cs="Times New Roman"/>
                <w:sz w:val="24"/>
                <w:szCs w:val="24"/>
                <w:lang w:eastAsia="ru-RU"/>
              </w:rPr>
            </w:pPr>
            <w:r w:rsidRPr="007F4897">
              <w:rPr>
                <w:rFonts w:ascii="Times New Roman" w:eastAsia="Times New Roman" w:hAnsi="Times New Roman" w:cs="Times New Roman"/>
                <w:sz w:val="24"/>
                <w:szCs w:val="24"/>
                <w:lang w:eastAsia="ru-RU"/>
              </w:rPr>
              <w:t>Флюоресценция, нм (цвет)</w:t>
            </w:r>
          </w:p>
        </w:tc>
      </w:tr>
      <w:tr w:rsidR="007F4897" w:rsidTr="002F7543">
        <w:tc>
          <w:tcPr>
            <w:tcW w:w="1129"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7F4897">
              <w:rPr>
                <w:rFonts w:ascii="Times New Roman" w:eastAsia="Times New Roman" w:hAnsi="Times New Roman" w:cs="Times New Roman"/>
                <w:sz w:val="24"/>
                <w:szCs w:val="24"/>
                <w:vertAlign w:val="subscript"/>
                <w:lang w:eastAsia="ru-RU"/>
              </w:rPr>
              <w:t>1</w:t>
            </w:r>
          </w:p>
        </w:tc>
        <w:tc>
          <w:tcPr>
            <w:tcW w:w="1814"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F4897">
              <w:rPr>
                <w:rFonts w:ascii="Times New Roman" w:eastAsia="Times New Roman" w:hAnsi="Times New Roman" w:cs="Times New Roman"/>
                <w:sz w:val="24"/>
                <w:szCs w:val="24"/>
                <w:vertAlign w:val="subscript"/>
                <w:lang w:eastAsia="ru-RU"/>
              </w:rPr>
              <w:t>17</w:t>
            </w:r>
            <w:r>
              <w:rPr>
                <w:rFonts w:ascii="Times New Roman" w:eastAsia="Times New Roman" w:hAnsi="Times New Roman" w:cs="Times New Roman"/>
                <w:sz w:val="24"/>
                <w:szCs w:val="24"/>
                <w:lang w:eastAsia="ru-RU"/>
              </w:rPr>
              <w:t>Н</w:t>
            </w:r>
            <w:r w:rsidRPr="007F4897">
              <w:rPr>
                <w:rFonts w:ascii="Times New Roman" w:eastAsia="Times New Roman" w:hAnsi="Times New Roman" w:cs="Times New Roman"/>
                <w:sz w:val="24"/>
                <w:szCs w:val="24"/>
                <w:vertAlign w:val="subscript"/>
                <w:lang w:eastAsia="ru-RU"/>
              </w:rPr>
              <w:t>12</w:t>
            </w:r>
            <w:r>
              <w:rPr>
                <w:rFonts w:ascii="Times New Roman" w:eastAsia="Times New Roman" w:hAnsi="Times New Roman" w:cs="Times New Roman"/>
                <w:sz w:val="24"/>
                <w:szCs w:val="24"/>
                <w:lang w:eastAsia="ru-RU"/>
              </w:rPr>
              <w:t>О</w:t>
            </w:r>
            <w:r w:rsidRPr="007F4897">
              <w:rPr>
                <w:rFonts w:ascii="Times New Roman" w:eastAsia="Times New Roman" w:hAnsi="Times New Roman" w:cs="Times New Roman"/>
                <w:sz w:val="24"/>
                <w:szCs w:val="24"/>
                <w:vertAlign w:val="subscript"/>
                <w:lang w:eastAsia="ru-RU"/>
              </w:rPr>
              <w:t>6</w:t>
            </w:r>
          </w:p>
        </w:tc>
        <w:tc>
          <w:tcPr>
            <w:tcW w:w="1888"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1373"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268…269</w:t>
            </w:r>
          </w:p>
        </w:tc>
        <w:tc>
          <w:tcPr>
            <w:tcW w:w="1588"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12400 (265):21800 (362)</w:t>
            </w:r>
          </w:p>
        </w:tc>
        <w:tc>
          <w:tcPr>
            <w:tcW w:w="1553" w:type="dxa"/>
          </w:tcPr>
          <w:p w:rsidR="007F4897" w:rsidRPr="007F4897" w:rsidRDefault="007F4897"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 (голубой)</w:t>
            </w:r>
          </w:p>
        </w:tc>
      </w:tr>
      <w:tr w:rsidR="007F4897" w:rsidTr="002F7543">
        <w:tc>
          <w:tcPr>
            <w:tcW w:w="1129" w:type="dxa"/>
          </w:tcPr>
          <w:p w:rsid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7F4897">
              <w:rPr>
                <w:rFonts w:ascii="Times New Roman" w:eastAsia="Times New Roman" w:hAnsi="Times New Roman" w:cs="Times New Roman"/>
                <w:sz w:val="24"/>
                <w:szCs w:val="24"/>
                <w:vertAlign w:val="subscript"/>
                <w:lang w:eastAsia="ru-RU"/>
              </w:rPr>
              <w:t>2</w:t>
            </w:r>
          </w:p>
        </w:tc>
        <w:tc>
          <w:tcPr>
            <w:tcW w:w="1814"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F4897">
              <w:rPr>
                <w:rFonts w:ascii="Times New Roman" w:eastAsia="Times New Roman" w:hAnsi="Times New Roman" w:cs="Times New Roman"/>
                <w:sz w:val="24"/>
                <w:szCs w:val="24"/>
                <w:vertAlign w:val="subscript"/>
                <w:lang w:eastAsia="ru-RU"/>
              </w:rPr>
              <w:t>17</w:t>
            </w:r>
            <w:r>
              <w:rPr>
                <w:rFonts w:ascii="Times New Roman" w:eastAsia="Times New Roman" w:hAnsi="Times New Roman" w:cs="Times New Roman"/>
                <w:sz w:val="24"/>
                <w:szCs w:val="24"/>
                <w:lang w:eastAsia="ru-RU"/>
              </w:rPr>
              <w:t>Н</w:t>
            </w:r>
            <w:r w:rsidRPr="007F4897">
              <w:rPr>
                <w:rFonts w:ascii="Times New Roman" w:eastAsia="Times New Roman" w:hAnsi="Times New Roman" w:cs="Times New Roman"/>
                <w:sz w:val="24"/>
                <w:szCs w:val="24"/>
                <w:vertAlign w:val="subscript"/>
                <w:lang w:eastAsia="ru-RU"/>
              </w:rPr>
              <w:t>1</w:t>
            </w:r>
            <w:r>
              <w:rPr>
                <w:rFonts w:ascii="Times New Roman" w:eastAsia="Times New Roman" w:hAnsi="Times New Roman" w:cs="Times New Roman"/>
                <w:sz w:val="24"/>
                <w:szCs w:val="24"/>
                <w:vertAlign w:val="subscript"/>
                <w:lang w:eastAsia="ru-RU"/>
              </w:rPr>
              <w:t>1</w:t>
            </w:r>
            <w:r>
              <w:rPr>
                <w:rFonts w:ascii="Times New Roman" w:eastAsia="Times New Roman" w:hAnsi="Times New Roman" w:cs="Times New Roman"/>
                <w:sz w:val="24"/>
                <w:szCs w:val="24"/>
                <w:lang w:eastAsia="ru-RU"/>
              </w:rPr>
              <w:t>О</w:t>
            </w:r>
            <w:r w:rsidRPr="007F4897">
              <w:rPr>
                <w:rFonts w:ascii="Times New Roman" w:eastAsia="Times New Roman" w:hAnsi="Times New Roman" w:cs="Times New Roman"/>
                <w:sz w:val="24"/>
                <w:szCs w:val="24"/>
                <w:vertAlign w:val="subscript"/>
                <w:lang w:eastAsia="ru-RU"/>
              </w:rPr>
              <w:t>6</w:t>
            </w:r>
          </w:p>
        </w:tc>
        <w:tc>
          <w:tcPr>
            <w:tcW w:w="18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p>
        </w:tc>
        <w:tc>
          <w:tcPr>
            <w:tcW w:w="137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286…289</w:t>
            </w:r>
          </w:p>
        </w:tc>
        <w:tc>
          <w:tcPr>
            <w:tcW w:w="15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12100 (265):24000 (362)</w:t>
            </w:r>
          </w:p>
        </w:tc>
        <w:tc>
          <w:tcPr>
            <w:tcW w:w="155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 (голубой)</w:t>
            </w:r>
          </w:p>
        </w:tc>
      </w:tr>
      <w:tr w:rsidR="007F4897" w:rsidTr="002F7543">
        <w:tc>
          <w:tcPr>
            <w:tcW w:w="1129" w:type="dxa"/>
          </w:tcPr>
          <w:p w:rsidR="007F4897" w:rsidRPr="007F4897" w:rsidRDefault="007F4897" w:rsidP="007F4897">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w:t>
            </w:r>
            <w:r w:rsidRPr="007F4897">
              <w:rPr>
                <w:rFonts w:ascii="Times New Roman" w:eastAsia="Times New Roman" w:hAnsi="Times New Roman" w:cs="Times New Roman"/>
                <w:sz w:val="24"/>
                <w:szCs w:val="24"/>
                <w:vertAlign w:val="subscript"/>
                <w:lang w:val="en-US" w:eastAsia="ru-RU"/>
              </w:rPr>
              <w:t>1</w:t>
            </w:r>
          </w:p>
        </w:tc>
        <w:tc>
          <w:tcPr>
            <w:tcW w:w="1814"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F4897">
              <w:rPr>
                <w:rFonts w:ascii="Times New Roman" w:eastAsia="Times New Roman" w:hAnsi="Times New Roman" w:cs="Times New Roman"/>
                <w:sz w:val="24"/>
                <w:szCs w:val="24"/>
                <w:vertAlign w:val="subscript"/>
                <w:lang w:eastAsia="ru-RU"/>
              </w:rPr>
              <w:t>17</w:t>
            </w:r>
            <w:r>
              <w:rPr>
                <w:rFonts w:ascii="Times New Roman" w:eastAsia="Times New Roman" w:hAnsi="Times New Roman" w:cs="Times New Roman"/>
                <w:sz w:val="24"/>
                <w:szCs w:val="24"/>
                <w:lang w:eastAsia="ru-RU"/>
              </w:rPr>
              <w:t>Н</w:t>
            </w:r>
            <w:r w:rsidRPr="007F4897">
              <w:rPr>
                <w:rFonts w:ascii="Times New Roman" w:eastAsia="Times New Roman" w:hAnsi="Times New Roman" w:cs="Times New Roman"/>
                <w:sz w:val="24"/>
                <w:szCs w:val="24"/>
                <w:vertAlign w:val="subscript"/>
                <w:lang w:eastAsia="ru-RU"/>
              </w:rPr>
              <w:t>12</w:t>
            </w:r>
            <w:r>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vertAlign w:val="subscript"/>
                <w:lang w:eastAsia="ru-RU"/>
              </w:rPr>
              <w:t>7</w:t>
            </w:r>
          </w:p>
        </w:tc>
        <w:tc>
          <w:tcPr>
            <w:tcW w:w="18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p>
        </w:tc>
        <w:tc>
          <w:tcPr>
            <w:tcW w:w="1373" w:type="dxa"/>
          </w:tcPr>
          <w:p w:rsidR="007F4897" w:rsidRPr="007F4897" w:rsidRDefault="007F4897" w:rsidP="007F4897">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244…2</w:t>
            </w:r>
            <w:r>
              <w:rPr>
                <w:rFonts w:ascii="Times New Roman" w:eastAsia="Times New Roman" w:hAnsi="Times New Roman" w:cs="Times New Roman"/>
                <w:sz w:val="24"/>
                <w:szCs w:val="24"/>
                <w:lang w:val="en-US" w:eastAsia="ru-RU"/>
              </w:rPr>
              <w:t>46</w:t>
            </w:r>
          </w:p>
        </w:tc>
        <w:tc>
          <w:tcPr>
            <w:tcW w:w="15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9600 (265):17700 (362)</w:t>
            </w:r>
          </w:p>
        </w:tc>
        <w:tc>
          <w:tcPr>
            <w:tcW w:w="155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зеленый</w:t>
            </w:r>
            <w:r>
              <w:rPr>
                <w:rFonts w:ascii="Times New Roman" w:eastAsia="Times New Roman" w:hAnsi="Times New Roman" w:cs="Times New Roman"/>
                <w:sz w:val="24"/>
                <w:szCs w:val="24"/>
                <w:lang w:eastAsia="ru-RU"/>
              </w:rPr>
              <w:t>)</w:t>
            </w:r>
          </w:p>
        </w:tc>
      </w:tr>
      <w:tr w:rsidR="007F4897" w:rsidTr="002F7543">
        <w:tc>
          <w:tcPr>
            <w:tcW w:w="1129" w:type="dxa"/>
          </w:tcPr>
          <w:p w:rsidR="007F4897" w:rsidRPr="007F4897" w:rsidRDefault="007F4897" w:rsidP="007F4897">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w:t>
            </w:r>
            <w:r w:rsidRPr="007F4897">
              <w:rPr>
                <w:rFonts w:ascii="Times New Roman" w:eastAsia="Times New Roman" w:hAnsi="Times New Roman" w:cs="Times New Roman"/>
                <w:sz w:val="24"/>
                <w:szCs w:val="24"/>
                <w:vertAlign w:val="subscript"/>
                <w:lang w:val="en-US" w:eastAsia="ru-RU"/>
              </w:rPr>
              <w:t>2</w:t>
            </w:r>
          </w:p>
        </w:tc>
        <w:tc>
          <w:tcPr>
            <w:tcW w:w="1814"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F4897">
              <w:rPr>
                <w:rFonts w:ascii="Times New Roman" w:eastAsia="Times New Roman" w:hAnsi="Times New Roman" w:cs="Times New Roman"/>
                <w:sz w:val="24"/>
                <w:szCs w:val="24"/>
                <w:vertAlign w:val="subscript"/>
                <w:lang w:eastAsia="ru-RU"/>
              </w:rPr>
              <w:t>17</w:t>
            </w:r>
            <w:r>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vertAlign w:val="subscript"/>
                <w:lang w:eastAsia="ru-RU"/>
              </w:rPr>
              <w:t>14</w:t>
            </w:r>
            <w:r>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vertAlign w:val="subscript"/>
                <w:lang w:eastAsia="ru-RU"/>
              </w:rPr>
              <w:t>7</w:t>
            </w:r>
          </w:p>
        </w:tc>
        <w:tc>
          <w:tcPr>
            <w:tcW w:w="18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330</w:t>
            </w:r>
          </w:p>
        </w:tc>
        <w:tc>
          <w:tcPr>
            <w:tcW w:w="1373" w:type="dxa"/>
          </w:tcPr>
          <w:p w:rsidR="007F4897" w:rsidRPr="007F4897" w:rsidRDefault="007F4897" w:rsidP="007F4897">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237…2</w:t>
            </w:r>
            <w:r>
              <w:rPr>
                <w:rFonts w:ascii="Times New Roman" w:eastAsia="Times New Roman" w:hAnsi="Times New Roman" w:cs="Times New Roman"/>
                <w:sz w:val="24"/>
                <w:szCs w:val="24"/>
                <w:lang w:val="en-US" w:eastAsia="ru-RU"/>
              </w:rPr>
              <w:t>40</w:t>
            </w:r>
          </w:p>
        </w:tc>
        <w:tc>
          <w:tcPr>
            <w:tcW w:w="15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8200 (265):17700 (362)</w:t>
            </w:r>
          </w:p>
        </w:tc>
        <w:tc>
          <w:tcPr>
            <w:tcW w:w="155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зеленый</w:t>
            </w:r>
            <w:r>
              <w:rPr>
                <w:rFonts w:ascii="Times New Roman" w:eastAsia="Times New Roman" w:hAnsi="Times New Roman" w:cs="Times New Roman"/>
                <w:sz w:val="24"/>
                <w:szCs w:val="24"/>
                <w:lang w:eastAsia="ru-RU"/>
              </w:rPr>
              <w:t>)</w:t>
            </w:r>
          </w:p>
        </w:tc>
      </w:tr>
      <w:tr w:rsidR="007F4897" w:rsidTr="002F7543">
        <w:tc>
          <w:tcPr>
            <w:tcW w:w="1129" w:type="dxa"/>
          </w:tcPr>
          <w:p w:rsidR="007F4897" w:rsidRDefault="007F4897" w:rsidP="007F4897">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w:t>
            </w:r>
            <w:r w:rsidRPr="007F4897">
              <w:rPr>
                <w:rFonts w:ascii="Times New Roman" w:eastAsia="Times New Roman" w:hAnsi="Times New Roman" w:cs="Times New Roman"/>
                <w:sz w:val="24"/>
                <w:szCs w:val="24"/>
                <w:vertAlign w:val="subscript"/>
                <w:lang w:val="en-US" w:eastAsia="ru-RU"/>
              </w:rPr>
              <w:t>1</w:t>
            </w:r>
          </w:p>
        </w:tc>
        <w:tc>
          <w:tcPr>
            <w:tcW w:w="1814"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F4897">
              <w:rPr>
                <w:rFonts w:ascii="Times New Roman" w:eastAsia="Times New Roman" w:hAnsi="Times New Roman" w:cs="Times New Roman"/>
                <w:sz w:val="24"/>
                <w:szCs w:val="24"/>
                <w:vertAlign w:val="subscript"/>
                <w:lang w:eastAsia="ru-RU"/>
              </w:rPr>
              <w:t>17</w:t>
            </w:r>
            <w:r>
              <w:rPr>
                <w:rFonts w:ascii="Times New Roman" w:eastAsia="Times New Roman" w:hAnsi="Times New Roman" w:cs="Times New Roman"/>
                <w:sz w:val="24"/>
                <w:szCs w:val="24"/>
                <w:lang w:eastAsia="ru-RU"/>
              </w:rPr>
              <w:t>Н</w:t>
            </w:r>
            <w:r w:rsidRPr="007F4897">
              <w:rPr>
                <w:rFonts w:ascii="Times New Roman" w:eastAsia="Times New Roman" w:hAnsi="Times New Roman" w:cs="Times New Roman"/>
                <w:sz w:val="24"/>
                <w:szCs w:val="24"/>
                <w:vertAlign w:val="subscript"/>
                <w:lang w:eastAsia="ru-RU"/>
              </w:rPr>
              <w:t>12</w:t>
            </w:r>
            <w:r>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vertAlign w:val="subscript"/>
                <w:lang w:eastAsia="ru-RU"/>
              </w:rPr>
              <w:t>7</w:t>
            </w:r>
          </w:p>
        </w:tc>
        <w:tc>
          <w:tcPr>
            <w:tcW w:w="18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p>
        </w:tc>
        <w:tc>
          <w:tcPr>
            <w:tcW w:w="137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en-US" w:eastAsia="ru-RU"/>
              </w:rPr>
              <w:t>9</w:t>
            </w:r>
            <w:r>
              <w:rPr>
                <w:rFonts w:ascii="Times New Roman" w:eastAsia="Times New Roman" w:hAnsi="Times New Roman" w:cs="Times New Roman"/>
                <w:sz w:val="24"/>
                <w:szCs w:val="24"/>
                <w:lang w:eastAsia="ru-RU"/>
              </w:rPr>
              <w:t>9</w:t>
            </w:r>
          </w:p>
        </w:tc>
        <w:tc>
          <w:tcPr>
            <w:tcW w:w="1588"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11600 (265):11900 (357)</w:t>
            </w:r>
          </w:p>
        </w:tc>
        <w:tc>
          <w:tcPr>
            <w:tcW w:w="1553" w:type="dxa"/>
          </w:tcPr>
          <w:p w:rsidR="007F4897" w:rsidRPr="007F4897" w:rsidRDefault="007F4897" w:rsidP="007F489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 (голубой)</w:t>
            </w:r>
          </w:p>
        </w:tc>
      </w:tr>
    </w:tbl>
    <w:p w:rsidR="00180002" w:rsidRPr="004864FA" w:rsidRDefault="00180002" w:rsidP="000D4756">
      <w:pPr>
        <w:spacing w:after="0" w:line="240" w:lineRule="auto"/>
        <w:jc w:val="both"/>
        <w:rPr>
          <w:rFonts w:ascii="Times New Roman" w:eastAsia="Times New Roman" w:hAnsi="Times New Roman" w:cs="Times New Roman"/>
          <w:sz w:val="28"/>
          <w:szCs w:val="28"/>
          <w:lang w:eastAsia="ru-RU"/>
        </w:rPr>
      </w:pPr>
    </w:p>
    <w:p w:rsidR="00BD7C11" w:rsidRPr="00BD7C11" w:rsidRDefault="00BD7C11" w:rsidP="00BD7C11">
      <w:pPr>
        <w:spacing w:after="0" w:line="240" w:lineRule="auto"/>
        <w:ind w:firstLine="567"/>
        <w:jc w:val="both"/>
        <w:rPr>
          <w:rFonts w:ascii="Times New Roman" w:eastAsia="Times New Roman" w:hAnsi="Times New Roman" w:cs="Times New Roman"/>
          <w:sz w:val="28"/>
          <w:szCs w:val="28"/>
          <w:lang w:eastAsia="ru-RU"/>
        </w:rPr>
      </w:pPr>
      <w:r w:rsidRPr="00BD7C11">
        <w:rPr>
          <w:rFonts w:ascii="Times New Roman" w:eastAsia="Times New Roman" w:hAnsi="Times New Roman" w:cs="Times New Roman"/>
          <w:sz w:val="28"/>
          <w:szCs w:val="28"/>
          <w:lang w:eastAsia="ru-RU"/>
        </w:rPr>
        <w:t xml:space="preserve">Афлатоксины обладают способностью сильно флюоресцировать при воздействии длинноволнового ультрафиолетового излучения, что лежит в основе практически всех физико-химических методов их обнаружения и количественного определения. Эти соединения слабо растворимы в воде (10...20 мкг/л), нерастворимы в неполярных растворителях, но легко растворимы в растворителях средней полярности таких, как хлороформ, метанол и диметилсульфоксид. Они относительно нестабильны в химически чистом виде и чувствительны к действию воздуха и света, особенно ультрафиолетового излучения. </w:t>
      </w:r>
    </w:p>
    <w:p w:rsidR="00BD7C11" w:rsidRPr="00BD7C11" w:rsidRDefault="00BD7C11" w:rsidP="00BD7C11">
      <w:pPr>
        <w:spacing w:after="0" w:line="240" w:lineRule="auto"/>
        <w:ind w:firstLine="567"/>
        <w:jc w:val="both"/>
        <w:rPr>
          <w:rFonts w:ascii="Times New Roman" w:eastAsia="Times New Roman" w:hAnsi="Times New Roman" w:cs="Times New Roman"/>
          <w:sz w:val="28"/>
          <w:szCs w:val="28"/>
          <w:lang w:eastAsia="ru-RU"/>
        </w:rPr>
      </w:pPr>
      <w:r w:rsidRPr="00BD7C11">
        <w:rPr>
          <w:rFonts w:ascii="Times New Roman" w:eastAsia="Times New Roman" w:hAnsi="Times New Roman" w:cs="Times New Roman"/>
          <w:sz w:val="28"/>
          <w:szCs w:val="28"/>
          <w:lang w:eastAsia="ru-RU"/>
        </w:rPr>
        <w:t xml:space="preserve">Несмотря на это, следует отметить, что афлатоксины практически не разрушаются в процессе обычной технологической или кулинарной обработки загрязненных пищевых продуктов. Полное разрушение афлатоксинов может быть достигнуто лишь путем их обработки аммиаком или гипохлоритом натрия. </w:t>
      </w:r>
    </w:p>
    <w:p w:rsidR="00BD7C11" w:rsidRPr="00BD7C11" w:rsidRDefault="00BD7C11" w:rsidP="008A2EDD">
      <w:pPr>
        <w:spacing w:after="0" w:line="240" w:lineRule="auto"/>
        <w:ind w:firstLine="567"/>
        <w:jc w:val="both"/>
        <w:rPr>
          <w:rFonts w:ascii="Times New Roman" w:eastAsia="Times New Roman" w:hAnsi="Times New Roman" w:cs="Times New Roman"/>
          <w:sz w:val="28"/>
          <w:szCs w:val="28"/>
          <w:lang w:eastAsia="ru-RU"/>
        </w:rPr>
      </w:pPr>
      <w:r w:rsidRPr="00BD7C11">
        <w:rPr>
          <w:rFonts w:ascii="Times New Roman" w:eastAsia="Times New Roman" w:hAnsi="Times New Roman" w:cs="Times New Roman"/>
          <w:b/>
          <w:sz w:val="28"/>
          <w:szCs w:val="28"/>
          <w:lang w:eastAsia="ru-RU"/>
        </w:rPr>
        <w:t>Токсинообразование.</w:t>
      </w:r>
      <w:r w:rsidRPr="00BD7C11">
        <w:rPr>
          <w:sz w:val="28"/>
          <w:szCs w:val="28"/>
        </w:rPr>
        <w:t xml:space="preserve"> </w:t>
      </w:r>
      <w:r w:rsidRPr="00BD7C11">
        <w:rPr>
          <w:rFonts w:ascii="Times New Roman" w:eastAsia="Times New Roman" w:hAnsi="Times New Roman" w:cs="Times New Roman"/>
          <w:sz w:val="28"/>
          <w:szCs w:val="28"/>
          <w:lang w:eastAsia="ru-RU"/>
        </w:rPr>
        <w:t xml:space="preserve">A. flavus относится к мезофильным микроскопическим грибам и может развиваться при температуре от 6...8 °С (min) до 40...46 °С (max). Оптимальной для образования токсинов является </w:t>
      </w:r>
      <w:r w:rsidRPr="00BD7C11">
        <w:rPr>
          <w:rFonts w:ascii="Times New Roman" w:eastAsia="Times New Roman" w:hAnsi="Times New Roman" w:cs="Times New Roman"/>
          <w:sz w:val="28"/>
          <w:szCs w:val="28"/>
          <w:lang w:eastAsia="ru-RU"/>
        </w:rPr>
        <w:lastRenderedPageBreak/>
        <w:t xml:space="preserve">температура 27...30 °С. Однако в условиях производственного хранения зерна максимальное образование афлатоксинов происходит при 35...45 °С, что значительно превышает температурный оптимум, установленный в лабораторных условиях. </w:t>
      </w:r>
    </w:p>
    <w:p w:rsidR="007A032E" w:rsidRPr="00593C23" w:rsidRDefault="007A032E" w:rsidP="008A2EDD">
      <w:pPr>
        <w:spacing w:after="0" w:line="240" w:lineRule="auto"/>
        <w:ind w:firstLine="567"/>
        <w:jc w:val="both"/>
        <w:rPr>
          <w:rFonts w:ascii="Times New Roman" w:eastAsia="Times New Roman" w:hAnsi="Times New Roman" w:cs="Times New Roman"/>
          <w:sz w:val="28"/>
          <w:szCs w:val="28"/>
          <w:lang w:eastAsia="ru-RU"/>
        </w:rPr>
      </w:pPr>
      <w:r w:rsidRPr="007A032E">
        <w:rPr>
          <w:rFonts w:ascii="Times New Roman" w:eastAsia="Times New Roman" w:hAnsi="Times New Roman" w:cs="Times New Roman"/>
          <w:sz w:val="28"/>
          <w:szCs w:val="28"/>
          <w:lang w:eastAsia="ru-RU"/>
        </w:rPr>
        <w:t xml:space="preserve">Другим критическим фактором, определяющим рост A. flavus и синтез афлатоксинов, является влажность субстрата и атмосферного воздуха. Максимальный </w:t>
      </w:r>
      <w:r w:rsidR="00BD7C11" w:rsidRPr="007A032E">
        <w:rPr>
          <w:rFonts w:ascii="Times New Roman" w:eastAsia="Times New Roman" w:hAnsi="Times New Roman" w:cs="Times New Roman"/>
          <w:sz w:val="28"/>
          <w:szCs w:val="28"/>
          <w:lang w:eastAsia="ru-RU"/>
        </w:rPr>
        <w:t>синтез</w:t>
      </w:r>
      <w:r w:rsidRPr="007A032E">
        <w:rPr>
          <w:rFonts w:ascii="Times New Roman" w:eastAsia="Times New Roman" w:hAnsi="Times New Roman" w:cs="Times New Roman"/>
          <w:sz w:val="28"/>
          <w:szCs w:val="28"/>
          <w:lang w:eastAsia="ru-RU"/>
        </w:rPr>
        <w:t xml:space="preserve"> токсинов A.flavus происходит при влажности свыше 18 % для субстратов, богатых крахмалом, - зерна (пшеница, ячмень, рожь, овес, рис, кукуруза, сорго) и свыше 9...10 % для субстратов с высоким содержанием липидов- семена (</w:t>
      </w:r>
      <w:r w:rsidR="00BD7C11" w:rsidRPr="007A032E">
        <w:rPr>
          <w:rFonts w:ascii="Times New Roman" w:eastAsia="Times New Roman" w:hAnsi="Times New Roman" w:cs="Times New Roman"/>
          <w:sz w:val="28"/>
          <w:szCs w:val="28"/>
          <w:lang w:eastAsia="ru-RU"/>
        </w:rPr>
        <w:t>ар</w:t>
      </w:r>
      <w:r w:rsidRPr="007A032E">
        <w:rPr>
          <w:rFonts w:ascii="Times New Roman" w:eastAsia="Times New Roman" w:hAnsi="Times New Roman" w:cs="Times New Roman"/>
          <w:sz w:val="28"/>
          <w:szCs w:val="28"/>
          <w:lang w:eastAsia="ru-RU"/>
        </w:rPr>
        <w:t xml:space="preserve">ахис, подсолнечник, хлопчатник), копра (маслосодержащая часть кокосовых орехов), различные виды орехов при относительной влажности воздуха 97...99 %. При относительной влажности атмосферного воздуха ниже 85 % синтез афлатоксинов </w:t>
      </w:r>
      <w:r w:rsidR="00BD7C11" w:rsidRPr="007A032E">
        <w:rPr>
          <w:rFonts w:ascii="Times New Roman" w:eastAsia="Times New Roman" w:hAnsi="Times New Roman" w:cs="Times New Roman"/>
          <w:sz w:val="28"/>
          <w:szCs w:val="28"/>
          <w:lang w:eastAsia="ru-RU"/>
        </w:rPr>
        <w:t>прекращ</w:t>
      </w:r>
      <w:r w:rsidRPr="007A032E">
        <w:rPr>
          <w:rFonts w:ascii="Times New Roman" w:eastAsia="Times New Roman" w:hAnsi="Times New Roman" w:cs="Times New Roman"/>
          <w:sz w:val="28"/>
          <w:szCs w:val="28"/>
          <w:lang w:eastAsia="ru-RU"/>
        </w:rPr>
        <w:t xml:space="preserve">ается. Условия аэрации также оказывают заметное влияние на рост и токсинообразование A.flavus. Даже незначительное количество кислорода приводит к резкому усилению синтеза афлатоксинов, в то время как добавление в среду углекислого газа </w:t>
      </w:r>
      <w:r w:rsidR="00BD7C11" w:rsidRPr="007A032E">
        <w:rPr>
          <w:rFonts w:ascii="Times New Roman" w:eastAsia="Times New Roman" w:hAnsi="Times New Roman" w:cs="Times New Roman"/>
          <w:sz w:val="28"/>
          <w:szCs w:val="28"/>
          <w:lang w:eastAsia="ru-RU"/>
        </w:rPr>
        <w:t>ингибиру</w:t>
      </w:r>
      <w:r w:rsidRPr="007A032E">
        <w:rPr>
          <w:rFonts w:ascii="Times New Roman" w:eastAsia="Times New Roman" w:hAnsi="Times New Roman" w:cs="Times New Roman"/>
          <w:sz w:val="28"/>
          <w:szCs w:val="28"/>
          <w:lang w:eastAsia="ru-RU"/>
        </w:rPr>
        <w:t xml:space="preserve">ет их образование. Образование афлатоксинов в значительной степени зависит от состава субстрата, на котором развивается гриб. Синтезу афлатоксинов способствуют, например, среды, содержащие в качестве источников </w:t>
      </w:r>
      <w:r w:rsidR="00BD7C11" w:rsidRPr="007A032E">
        <w:rPr>
          <w:rFonts w:ascii="Times New Roman" w:eastAsia="Times New Roman" w:hAnsi="Times New Roman" w:cs="Times New Roman"/>
          <w:sz w:val="28"/>
          <w:szCs w:val="28"/>
          <w:lang w:eastAsia="ru-RU"/>
        </w:rPr>
        <w:t>углеводов</w:t>
      </w:r>
      <w:r w:rsidRPr="007A032E">
        <w:rPr>
          <w:rFonts w:ascii="Times New Roman" w:eastAsia="Times New Roman" w:hAnsi="Times New Roman" w:cs="Times New Roman"/>
          <w:sz w:val="28"/>
          <w:szCs w:val="28"/>
          <w:lang w:eastAsia="ru-RU"/>
        </w:rPr>
        <w:t xml:space="preserve"> </w:t>
      </w:r>
      <w:r w:rsidR="00BD7C11" w:rsidRPr="007A032E">
        <w:rPr>
          <w:rFonts w:ascii="Times New Roman" w:eastAsia="Times New Roman" w:hAnsi="Times New Roman" w:cs="Times New Roman"/>
          <w:sz w:val="28"/>
          <w:szCs w:val="28"/>
          <w:lang w:eastAsia="ru-RU"/>
        </w:rPr>
        <w:t xml:space="preserve">сахарозу, глюкозу, галактозу, сорбозу, рибозу, </w:t>
      </w:r>
      <w:r w:rsidRPr="007A032E">
        <w:rPr>
          <w:rFonts w:ascii="Times New Roman" w:eastAsia="Times New Roman" w:hAnsi="Times New Roman" w:cs="Times New Roman"/>
          <w:sz w:val="28"/>
          <w:szCs w:val="28"/>
          <w:lang w:eastAsia="ru-RU"/>
        </w:rPr>
        <w:t>ксилозу, мальтозу; в меньшей степени- фруктозу и крахмал; токсины не продуцируются на среде с лактозой. Присутствие дрожжевого или кукурузного экстракта вызывает выраженное усиление синтеза афлатоксинов. Наличие карбоновых кислот, таких как себациновая и пальмитиновая, приводит к максимальному образованию афлатоксинов. Уксусная, пропионовая, масляная, капроновая, энантовая, каприловая, пералгоновая, каприновая, глу</w:t>
      </w:r>
      <w:r w:rsidRPr="00593C23">
        <w:rPr>
          <w:rFonts w:ascii="Times New Roman" w:eastAsia="Times New Roman" w:hAnsi="Times New Roman" w:cs="Times New Roman"/>
          <w:sz w:val="28"/>
          <w:szCs w:val="28"/>
          <w:lang w:eastAsia="ru-RU"/>
        </w:rPr>
        <w:t xml:space="preserve">таровая и </w:t>
      </w:r>
      <w:r w:rsidR="00BD7C11" w:rsidRPr="00593C23">
        <w:rPr>
          <w:rFonts w:ascii="Times New Roman" w:eastAsia="Times New Roman" w:hAnsi="Times New Roman" w:cs="Times New Roman"/>
          <w:sz w:val="28"/>
          <w:szCs w:val="28"/>
          <w:lang w:eastAsia="ru-RU"/>
        </w:rPr>
        <w:t>л</w:t>
      </w:r>
      <w:r w:rsidRPr="00593C23">
        <w:rPr>
          <w:rFonts w:ascii="Times New Roman" w:eastAsia="Times New Roman" w:hAnsi="Times New Roman" w:cs="Times New Roman"/>
          <w:sz w:val="28"/>
          <w:szCs w:val="28"/>
          <w:lang w:eastAsia="ru-RU"/>
        </w:rPr>
        <w:t>инолевая кислоты подавляют образование афлатоксинов. Соотношение между насыщенными и ненасыщенными жирными кислотами существенно влияет на синтез афлатоксинов. Уровень токсинообразования зависит также от концентрации в среде некоторых металлов</w:t>
      </w:r>
      <w:r w:rsidR="00BD7C11"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Так, цинк в концентрации 10 мкг/мл является эссенциальным элементом для синтеза афлатоксинов. В то же время молибден, ванадий, железо, медь, серебро, кадмий, хром, ртуть и марганец подавляют токсинообразование, а никель, кобальт и свинец на него существенно не влияют. Значительное влияние на рост, развитие и токсинообразование плесеней на природных субстратах может оказывать присутствие на них других видов микроскопических грибов. Например, синтез афлатоксина В</w:t>
      </w:r>
      <w:r w:rsidR="00BD7C11" w:rsidRPr="00593C23">
        <w:rPr>
          <w:rFonts w:ascii="Times New Roman" w:eastAsia="Times New Roman" w:hAnsi="Times New Roman" w:cs="Times New Roman"/>
          <w:sz w:val="28"/>
          <w:szCs w:val="28"/>
          <w:lang w:eastAsia="ru-RU"/>
        </w:rPr>
        <w:t>1</w:t>
      </w:r>
      <w:r w:rsidRPr="00593C23">
        <w:rPr>
          <w:rFonts w:ascii="Times New Roman" w:eastAsia="Times New Roman" w:hAnsi="Times New Roman" w:cs="Times New Roman"/>
          <w:sz w:val="28"/>
          <w:szCs w:val="28"/>
          <w:lang w:eastAsia="ru-RU"/>
        </w:rPr>
        <w:t xml:space="preserve">токсигенным штаммом A. parasiticus в присутствии А. niger подавляется на 78 %, а в присутствии F. moniliforme, H. maydis  и С. Lunata – на 15...25 %. В то </w:t>
      </w:r>
      <w:r w:rsidR="00BD7C11" w:rsidRPr="00593C23">
        <w:rPr>
          <w:rFonts w:ascii="Times New Roman" w:eastAsia="Times New Roman" w:hAnsi="Times New Roman" w:cs="Times New Roman"/>
          <w:sz w:val="28"/>
          <w:szCs w:val="28"/>
          <w:lang w:eastAsia="ru-RU"/>
        </w:rPr>
        <w:t>же</w:t>
      </w:r>
      <w:r w:rsidRPr="00593C23">
        <w:rPr>
          <w:rFonts w:ascii="Times New Roman" w:eastAsia="Times New Roman" w:hAnsi="Times New Roman" w:cs="Times New Roman"/>
          <w:sz w:val="28"/>
          <w:szCs w:val="28"/>
          <w:lang w:eastAsia="ru-RU"/>
        </w:rPr>
        <w:t xml:space="preserve"> </w:t>
      </w:r>
      <w:r w:rsidR="00BD7C11" w:rsidRPr="00593C23">
        <w:rPr>
          <w:rFonts w:ascii="Times New Roman" w:eastAsia="Times New Roman" w:hAnsi="Times New Roman" w:cs="Times New Roman"/>
          <w:sz w:val="28"/>
          <w:szCs w:val="28"/>
          <w:lang w:eastAsia="ru-RU"/>
        </w:rPr>
        <w:t>время</w:t>
      </w:r>
      <w:r w:rsidRPr="00593C23">
        <w:rPr>
          <w:rFonts w:ascii="Times New Roman" w:eastAsia="Times New Roman" w:hAnsi="Times New Roman" w:cs="Times New Roman"/>
          <w:sz w:val="28"/>
          <w:szCs w:val="28"/>
          <w:lang w:eastAsia="ru-RU"/>
        </w:rPr>
        <w:t xml:space="preserve"> </w:t>
      </w:r>
      <w:r w:rsidR="00BD7C11" w:rsidRPr="00593C23">
        <w:rPr>
          <w:rFonts w:ascii="Times New Roman" w:eastAsia="Times New Roman" w:hAnsi="Times New Roman" w:cs="Times New Roman"/>
          <w:sz w:val="28"/>
          <w:szCs w:val="28"/>
          <w:lang w:val="en-US" w:eastAsia="ru-RU"/>
        </w:rPr>
        <w:t>Penicillium</w:t>
      </w:r>
      <w:r w:rsidR="00BD7C11" w:rsidRPr="00593C23">
        <w:rPr>
          <w:rFonts w:ascii="Times New Roman" w:eastAsia="Times New Roman" w:hAnsi="Times New Roman" w:cs="Times New Roman"/>
          <w:sz w:val="28"/>
          <w:szCs w:val="28"/>
          <w:lang w:eastAsia="ru-RU"/>
        </w:rPr>
        <w:t xml:space="preserve"> </w:t>
      </w:r>
      <w:r w:rsidR="00BD7C11" w:rsidRPr="00593C23">
        <w:rPr>
          <w:rFonts w:ascii="Times New Roman" w:eastAsia="Times New Roman" w:hAnsi="Times New Roman" w:cs="Times New Roman"/>
          <w:sz w:val="28"/>
          <w:szCs w:val="28"/>
          <w:lang w:val="en-US" w:eastAsia="ru-RU"/>
        </w:rPr>
        <w:t>chrysogenum</w:t>
      </w:r>
      <w:r w:rsidR="00BD7C11" w:rsidRPr="00593C23">
        <w:rPr>
          <w:rFonts w:ascii="Times New Roman" w:eastAsia="Times New Roman" w:hAnsi="Times New Roman" w:cs="Times New Roman"/>
          <w:sz w:val="28"/>
          <w:szCs w:val="28"/>
          <w:lang w:eastAsia="ru-RU"/>
        </w:rPr>
        <w:t xml:space="preserve"> и</w:t>
      </w:r>
      <w:r w:rsidRPr="00593C23">
        <w:rPr>
          <w:rFonts w:ascii="Times New Roman" w:eastAsia="Times New Roman" w:hAnsi="Times New Roman" w:cs="Times New Roman"/>
          <w:sz w:val="28"/>
          <w:szCs w:val="28"/>
          <w:lang w:eastAsia="ru-RU"/>
        </w:rPr>
        <w:t xml:space="preserve"> </w:t>
      </w:r>
      <w:r w:rsidR="00BD7C11" w:rsidRPr="00593C23">
        <w:rPr>
          <w:rFonts w:ascii="Times New Roman" w:eastAsia="Times New Roman" w:hAnsi="Times New Roman" w:cs="Times New Roman"/>
          <w:sz w:val="28"/>
          <w:szCs w:val="28"/>
          <w:lang w:val="en-US" w:eastAsia="ru-RU"/>
        </w:rPr>
        <w:t>Altemaria</w:t>
      </w:r>
      <w:r w:rsidR="00BD7C11" w:rsidRPr="00593C23">
        <w:rPr>
          <w:rFonts w:ascii="Times New Roman" w:eastAsia="Times New Roman" w:hAnsi="Times New Roman" w:cs="Times New Roman"/>
          <w:sz w:val="28"/>
          <w:szCs w:val="28"/>
          <w:lang w:eastAsia="ru-RU"/>
        </w:rPr>
        <w:t xml:space="preserve"> </w:t>
      </w:r>
      <w:r w:rsidR="00BD7C11" w:rsidRPr="00593C23">
        <w:rPr>
          <w:rFonts w:ascii="Times New Roman" w:eastAsia="Times New Roman" w:hAnsi="Times New Roman" w:cs="Times New Roman"/>
          <w:sz w:val="28"/>
          <w:szCs w:val="28"/>
          <w:lang w:val="en-US" w:eastAsia="ru-RU"/>
        </w:rPr>
        <w:t>alternata</w:t>
      </w:r>
      <w:r w:rsidR="00BD7C11"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не влияют на синтез аф</w:t>
      </w:r>
      <w:r w:rsidR="00BD7C11" w:rsidRPr="00593C23">
        <w:rPr>
          <w:rFonts w:ascii="Times New Roman" w:eastAsia="Times New Roman" w:hAnsi="Times New Roman" w:cs="Times New Roman"/>
          <w:sz w:val="28"/>
          <w:szCs w:val="28"/>
          <w:lang w:eastAsia="ru-RU"/>
        </w:rPr>
        <w:t>латокси</w:t>
      </w:r>
      <w:r w:rsidRPr="00593C23">
        <w:rPr>
          <w:rFonts w:ascii="Times New Roman" w:eastAsia="Times New Roman" w:hAnsi="Times New Roman" w:cs="Times New Roman"/>
          <w:sz w:val="28"/>
          <w:szCs w:val="28"/>
          <w:lang w:eastAsia="ru-RU"/>
        </w:rPr>
        <w:t xml:space="preserve">нов, а одновременное присутствие A. parasiticus с P. ruhrum  приводит к повышенному образованию афлатоксинов. Афлатоксины действуют практически на все компоненты клетки, вызывая заболевания - афлатоксикозы. </w:t>
      </w:r>
    </w:p>
    <w:p w:rsidR="00805AE6" w:rsidRDefault="002F7543" w:rsidP="007A032E">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Методы определения афла</w:t>
      </w:r>
      <w:r w:rsidR="00805AE6">
        <w:rPr>
          <w:rFonts w:ascii="Times New Roman" w:eastAsia="Times New Roman" w:hAnsi="Times New Roman" w:cs="Times New Roman"/>
          <w:sz w:val="28"/>
          <w:szCs w:val="28"/>
          <w:lang w:val="kk-KZ" w:eastAsia="ru-RU"/>
        </w:rPr>
        <w:t>токсинов:</w:t>
      </w:r>
    </w:p>
    <w:p w:rsidR="00805AE6" w:rsidRDefault="00805AE6" w:rsidP="00805AE6">
      <w:pPr>
        <w:pStyle w:val="aa"/>
        <w:numPr>
          <w:ilvl w:val="0"/>
          <w:numId w:val="1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Хроматографические методы (ВЭЖХ, ТСХ). Достоинства: высокая чувствительность и точность. Недостаток: длительность, трудоемкость и дороговизна.</w:t>
      </w:r>
    </w:p>
    <w:p w:rsidR="00805AE6" w:rsidRPr="00805AE6" w:rsidRDefault="00805AE6" w:rsidP="00805AE6">
      <w:pPr>
        <w:pStyle w:val="aa"/>
        <w:numPr>
          <w:ilvl w:val="0"/>
          <w:numId w:val="1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Иммуноферментные методы (прямые и непрямые). Достоинства: высокая производительность, простота. Недостаток: относительно невысокая точность. </w:t>
      </w:r>
    </w:p>
    <w:p w:rsidR="00BD7C11" w:rsidRPr="00593C23" w:rsidRDefault="007A032E" w:rsidP="007A032E">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Предельно допустимая концентрация афлатоксина В</w:t>
      </w:r>
      <w:r w:rsidR="00BD7C11" w:rsidRPr="002F7543">
        <w:rPr>
          <w:rFonts w:ascii="Times New Roman" w:eastAsia="Times New Roman" w:hAnsi="Times New Roman" w:cs="Times New Roman"/>
          <w:sz w:val="28"/>
          <w:szCs w:val="28"/>
          <w:lang w:eastAsia="ru-RU"/>
        </w:rPr>
        <w:t>1</w:t>
      </w:r>
      <w:r w:rsidRPr="002F7543">
        <w:rPr>
          <w:rFonts w:ascii="Times New Roman" w:eastAsia="Times New Roman" w:hAnsi="Times New Roman" w:cs="Times New Roman"/>
          <w:sz w:val="28"/>
          <w:szCs w:val="28"/>
          <w:lang w:eastAsia="ru-RU"/>
        </w:rPr>
        <w:t xml:space="preserve"> в </w:t>
      </w:r>
      <w:r w:rsidR="00BD7C11" w:rsidRPr="002F7543">
        <w:rPr>
          <w:rFonts w:ascii="Times New Roman" w:eastAsia="Times New Roman" w:hAnsi="Times New Roman" w:cs="Times New Roman"/>
          <w:sz w:val="28"/>
          <w:szCs w:val="28"/>
          <w:lang w:eastAsia="ru-RU"/>
        </w:rPr>
        <w:t>пищевых</w:t>
      </w:r>
      <w:r w:rsidRPr="002F7543">
        <w:rPr>
          <w:rFonts w:ascii="Times New Roman" w:eastAsia="Times New Roman" w:hAnsi="Times New Roman" w:cs="Times New Roman"/>
          <w:sz w:val="28"/>
          <w:szCs w:val="28"/>
          <w:lang w:eastAsia="ru-RU"/>
        </w:rPr>
        <w:t xml:space="preserve"> продуктах, кроме </w:t>
      </w:r>
      <w:r w:rsidR="005941CF">
        <w:rPr>
          <w:rFonts w:ascii="Times New Roman" w:eastAsia="Times New Roman" w:hAnsi="Times New Roman" w:cs="Times New Roman"/>
          <w:sz w:val="28"/>
          <w:szCs w:val="28"/>
          <w:lang w:eastAsia="ru-RU"/>
        </w:rPr>
        <w:t xml:space="preserve">молока, составляют не более </w:t>
      </w:r>
      <w:r w:rsidRPr="002F7543">
        <w:rPr>
          <w:rFonts w:ascii="Times New Roman" w:eastAsia="Times New Roman" w:hAnsi="Times New Roman" w:cs="Times New Roman"/>
          <w:sz w:val="28"/>
          <w:szCs w:val="28"/>
          <w:lang w:eastAsia="ru-RU"/>
        </w:rPr>
        <w:t>5 м</w:t>
      </w:r>
      <w:r w:rsidR="00D44A2C" w:rsidRPr="002F7543">
        <w:rPr>
          <w:rFonts w:ascii="Times New Roman" w:eastAsia="Times New Roman" w:hAnsi="Times New Roman" w:cs="Times New Roman"/>
          <w:sz w:val="28"/>
          <w:szCs w:val="28"/>
          <w:lang w:eastAsia="ru-RU"/>
        </w:rPr>
        <w:t>к</w:t>
      </w:r>
      <w:r w:rsidRPr="002F7543">
        <w:rPr>
          <w:rFonts w:ascii="Times New Roman" w:eastAsia="Times New Roman" w:hAnsi="Times New Roman" w:cs="Times New Roman"/>
          <w:sz w:val="28"/>
          <w:szCs w:val="28"/>
          <w:lang w:eastAsia="ru-RU"/>
        </w:rPr>
        <w:t xml:space="preserve">г/кг. Для молока и молочных </w:t>
      </w:r>
      <w:r w:rsidR="00BD7C11" w:rsidRPr="002F7543">
        <w:rPr>
          <w:rFonts w:ascii="Times New Roman" w:eastAsia="Times New Roman" w:hAnsi="Times New Roman" w:cs="Times New Roman"/>
          <w:sz w:val="28"/>
          <w:szCs w:val="28"/>
          <w:lang w:eastAsia="ru-RU"/>
        </w:rPr>
        <w:t>продуктов</w:t>
      </w:r>
      <w:r w:rsidR="003B5954">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eastAsia="ru-RU"/>
        </w:rPr>
        <w:t>(афлатоксин М</w:t>
      </w:r>
      <w:r w:rsidR="00BD7C11" w:rsidRPr="002F7543">
        <w:rPr>
          <w:rFonts w:ascii="Times New Roman" w:eastAsia="Times New Roman" w:hAnsi="Times New Roman" w:cs="Times New Roman"/>
          <w:sz w:val="28"/>
          <w:szCs w:val="28"/>
          <w:lang w:eastAsia="ru-RU"/>
        </w:rPr>
        <w:t>1</w:t>
      </w:r>
      <w:r w:rsidR="003B5954" w:rsidRPr="005941CF">
        <w:rPr>
          <w:rFonts w:ascii="Times New Roman" w:eastAsia="Times New Roman" w:hAnsi="Times New Roman" w:cs="Times New Roman"/>
          <w:sz w:val="28"/>
          <w:szCs w:val="28"/>
          <w:lang w:eastAsia="ru-RU"/>
        </w:rPr>
        <w:t xml:space="preserve">) </w:t>
      </w:r>
      <w:r w:rsidR="00D44A2C" w:rsidRPr="002F7543">
        <w:rPr>
          <w:rFonts w:ascii="Times New Roman" w:eastAsia="Times New Roman" w:hAnsi="Times New Roman" w:cs="Times New Roman"/>
          <w:sz w:val="28"/>
          <w:szCs w:val="28"/>
          <w:lang w:eastAsia="ru-RU"/>
        </w:rPr>
        <w:t>- 0,</w:t>
      </w:r>
      <w:r w:rsidRPr="002F7543">
        <w:rPr>
          <w:rFonts w:ascii="Times New Roman" w:eastAsia="Times New Roman" w:hAnsi="Times New Roman" w:cs="Times New Roman"/>
          <w:sz w:val="28"/>
          <w:szCs w:val="28"/>
          <w:lang w:eastAsia="ru-RU"/>
        </w:rPr>
        <w:t>5 м</w:t>
      </w:r>
      <w:r w:rsidR="00D44A2C" w:rsidRPr="002F7543">
        <w:rPr>
          <w:rFonts w:ascii="Times New Roman" w:eastAsia="Times New Roman" w:hAnsi="Times New Roman" w:cs="Times New Roman"/>
          <w:sz w:val="28"/>
          <w:szCs w:val="28"/>
          <w:lang w:eastAsia="ru-RU"/>
        </w:rPr>
        <w:t>к</w:t>
      </w:r>
      <w:r w:rsidR="005941CF">
        <w:rPr>
          <w:rFonts w:ascii="Times New Roman" w:eastAsia="Times New Roman" w:hAnsi="Times New Roman" w:cs="Times New Roman"/>
          <w:sz w:val="28"/>
          <w:szCs w:val="28"/>
          <w:lang w:eastAsia="ru-RU"/>
        </w:rPr>
        <w:t>г/кг</w:t>
      </w:r>
      <w:r w:rsidRPr="002F7543">
        <w:rPr>
          <w:rFonts w:ascii="Times New Roman" w:eastAsia="Times New Roman" w:hAnsi="Times New Roman" w:cs="Times New Roman"/>
          <w:sz w:val="28"/>
          <w:szCs w:val="28"/>
          <w:lang w:eastAsia="ru-RU"/>
        </w:rPr>
        <w:t>.</w:t>
      </w:r>
      <w:r w:rsidRPr="00593C23">
        <w:rPr>
          <w:rFonts w:ascii="Times New Roman" w:eastAsia="Times New Roman" w:hAnsi="Times New Roman" w:cs="Times New Roman"/>
          <w:sz w:val="28"/>
          <w:szCs w:val="28"/>
          <w:lang w:eastAsia="ru-RU"/>
        </w:rPr>
        <w:t xml:space="preserve"> В </w:t>
      </w:r>
      <w:r w:rsidR="00BD7C11" w:rsidRPr="00593C23">
        <w:rPr>
          <w:rFonts w:ascii="Times New Roman" w:eastAsia="Times New Roman" w:hAnsi="Times New Roman" w:cs="Times New Roman"/>
          <w:sz w:val="28"/>
          <w:szCs w:val="28"/>
          <w:lang w:eastAsia="ru-RU"/>
        </w:rPr>
        <w:t>про</w:t>
      </w:r>
      <w:r w:rsidRPr="00593C23">
        <w:rPr>
          <w:rFonts w:ascii="Times New Roman" w:eastAsia="Times New Roman" w:hAnsi="Times New Roman" w:cs="Times New Roman"/>
          <w:sz w:val="28"/>
          <w:szCs w:val="28"/>
          <w:lang w:eastAsia="ru-RU"/>
        </w:rPr>
        <w:t>дуктах детского и профилактического питания афлатоксины не допускаются. Допустимая суточная доза (ДСД) - 0,005...0,01 мкг/кг</w:t>
      </w:r>
      <w:r w:rsidR="009E7ACF">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массы тела</w:t>
      </w:r>
      <w:r w:rsidR="00BD7C11" w:rsidRPr="00593C23">
        <w:rPr>
          <w:rFonts w:ascii="Times New Roman" w:eastAsia="Times New Roman" w:hAnsi="Times New Roman" w:cs="Times New Roman"/>
          <w:sz w:val="28"/>
          <w:szCs w:val="28"/>
          <w:lang w:eastAsia="ru-RU"/>
        </w:rPr>
        <w:t xml:space="preserve">. </w:t>
      </w:r>
    </w:p>
    <w:p w:rsidR="007A032E" w:rsidRDefault="007A032E" w:rsidP="002018BD">
      <w:pPr>
        <w:spacing w:after="0" w:line="240" w:lineRule="auto"/>
        <w:ind w:firstLine="567"/>
        <w:jc w:val="both"/>
        <w:rPr>
          <w:rFonts w:ascii="Times New Roman" w:eastAsia="Times New Roman" w:hAnsi="Times New Roman" w:cs="Times New Roman"/>
          <w:sz w:val="28"/>
          <w:szCs w:val="28"/>
          <w:lang w:eastAsia="ru-RU"/>
        </w:rPr>
      </w:pPr>
      <w:r w:rsidRPr="00E00811">
        <w:rPr>
          <w:rFonts w:ascii="Times New Roman" w:eastAsia="Times New Roman" w:hAnsi="Times New Roman" w:cs="Times New Roman"/>
          <w:b/>
          <w:sz w:val="28"/>
          <w:szCs w:val="28"/>
          <w:lang w:eastAsia="ru-RU"/>
        </w:rPr>
        <w:t>Трихотецены</w:t>
      </w:r>
      <w:r w:rsidR="002018BD" w:rsidRPr="00E00811">
        <w:rPr>
          <w:rFonts w:ascii="Times New Roman" w:eastAsia="Times New Roman" w:hAnsi="Times New Roman" w:cs="Times New Roman"/>
          <w:b/>
          <w:sz w:val="28"/>
          <w:szCs w:val="28"/>
          <w:lang w:eastAsia="ru-RU"/>
        </w:rPr>
        <w:t>.</w:t>
      </w:r>
      <w:r w:rsidR="002018BD">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настоящее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время</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известно</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более</w:t>
      </w:r>
      <w:r w:rsidR="00592A98" w:rsidRPr="00593C23">
        <w:rPr>
          <w:rFonts w:ascii="Times New Roman" w:eastAsia="Times New Roman" w:hAnsi="Times New Roman" w:cs="Times New Roman"/>
          <w:sz w:val="28"/>
          <w:szCs w:val="28"/>
          <w:lang w:eastAsia="ru-RU"/>
        </w:rPr>
        <w:t xml:space="preserve"> 40</w:t>
      </w:r>
      <w:r w:rsidR="009E7ACF">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трихотеценовых</w:t>
      </w:r>
      <w:r w:rsidR="00592A98" w:rsidRPr="00593C23">
        <w:rPr>
          <w:rFonts w:ascii="Times New Roman" w:eastAsia="Times New Roman" w:hAnsi="Times New Roman" w:cs="Times New Roman"/>
          <w:sz w:val="28"/>
          <w:szCs w:val="28"/>
          <w:lang w:eastAsia="ru-RU"/>
        </w:rPr>
        <w:t xml:space="preserve"> м</w:t>
      </w:r>
      <w:r w:rsidRPr="00593C23">
        <w:rPr>
          <w:rFonts w:ascii="Times New Roman" w:eastAsia="Times New Roman" w:hAnsi="Times New Roman" w:cs="Times New Roman"/>
          <w:sz w:val="28"/>
          <w:szCs w:val="28"/>
          <w:lang w:eastAsia="ru-RU"/>
        </w:rPr>
        <w:t>икотоксинов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(ТТМТ). 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зависимости</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от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структуры</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трихотеценового</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ядра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ТТМТ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делят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4 группы: А, В, С</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D. ТТМТ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представляют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собой</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бесцветные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кристаллические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химически</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стабильные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соединения, плохо</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растворимые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воде. Микотоксины</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типа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растворимы</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умеренно</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полярных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растворителях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(ацетон, этилацетат, хлороформ); типа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 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более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полярных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растворителях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(метанол, этанол). В</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целом</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ТТМТ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типа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более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токсичны, чем</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типа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 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 xml:space="preserve">соединения, </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относящиеся</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к</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типу</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 несмотря</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наличие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двух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эпоксидных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 xml:space="preserve">групп, </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малотоксичны. Основные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физико-химические</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свойства</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некоторых</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ТТМТ</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приведены</w:t>
      </w:r>
      <w:r w:rsidR="00592A98"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2A98" w:rsidRPr="00593C23">
        <w:rPr>
          <w:rFonts w:ascii="Times New Roman" w:eastAsia="Times New Roman" w:hAnsi="Times New Roman" w:cs="Times New Roman"/>
          <w:sz w:val="28"/>
          <w:szCs w:val="28"/>
          <w:lang w:eastAsia="ru-RU"/>
        </w:rPr>
        <w:t xml:space="preserve"> </w:t>
      </w:r>
      <w:r w:rsidR="005941CF">
        <w:rPr>
          <w:rFonts w:ascii="Times New Roman" w:eastAsia="Times New Roman" w:hAnsi="Times New Roman" w:cs="Times New Roman"/>
          <w:sz w:val="28"/>
          <w:szCs w:val="28"/>
          <w:lang w:eastAsia="ru-RU"/>
        </w:rPr>
        <w:t>таблице 10</w:t>
      </w:r>
      <w:r w:rsidRPr="00593C23">
        <w:rPr>
          <w:rFonts w:ascii="Times New Roman" w:eastAsia="Times New Roman" w:hAnsi="Times New Roman" w:cs="Times New Roman"/>
          <w:sz w:val="28"/>
          <w:szCs w:val="28"/>
          <w:lang w:eastAsia="ru-RU"/>
        </w:rPr>
        <w:t xml:space="preserve">. </w:t>
      </w:r>
    </w:p>
    <w:p w:rsidR="009A7B0C" w:rsidRDefault="009A7B0C" w:rsidP="00180002">
      <w:pPr>
        <w:spacing w:after="0" w:line="240" w:lineRule="auto"/>
        <w:ind w:firstLine="567"/>
        <w:jc w:val="both"/>
        <w:rPr>
          <w:rFonts w:ascii="Times New Roman" w:eastAsia="Times New Roman" w:hAnsi="Times New Roman" w:cs="Times New Roman"/>
          <w:sz w:val="28"/>
          <w:szCs w:val="28"/>
          <w:lang w:eastAsia="ru-RU"/>
        </w:rPr>
      </w:pPr>
    </w:p>
    <w:p w:rsidR="00180002" w:rsidRDefault="005941CF" w:rsidP="0018000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10</w:t>
      </w:r>
      <w:r w:rsidR="00DE292F">
        <w:rPr>
          <w:rFonts w:ascii="Times New Roman" w:eastAsia="Times New Roman" w:hAnsi="Times New Roman" w:cs="Times New Roman"/>
          <w:sz w:val="28"/>
          <w:szCs w:val="28"/>
          <w:lang w:eastAsia="ru-RU"/>
        </w:rPr>
        <w:t>.</w:t>
      </w:r>
      <w:r w:rsidR="00180002">
        <w:rPr>
          <w:rFonts w:ascii="Times New Roman" w:eastAsia="Times New Roman" w:hAnsi="Times New Roman" w:cs="Times New Roman"/>
          <w:sz w:val="28"/>
          <w:szCs w:val="28"/>
          <w:lang w:eastAsia="ru-RU"/>
        </w:rPr>
        <w:t xml:space="preserve"> Основные физико-химические свойства некоторых трихотеценовых микотоксинов</w:t>
      </w:r>
    </w:p>
    <w:p w:rsidR="00180002" w:rsidRDefault="00180002" w:rsidP="00180002">
      <w:pPr>
        <w:spacing w:after="0" w:line="240" w:lineRule="auto"/>
        <w:ind w:firstLine="567"/>
        <w:jc w:val="both"/>
        <w:rPr>
          <w:rFonts w:ascii="Times New Roman" w:eastAsia="Times New Roman" w:hAnsi="Times New Roman" w:cs="Times New Roman"/>
          <w:sz w:val="28"/>
          <w:szCs w:val="28"/>
          <w:lang w:eastAsia="ru-RU"/>
        </w:rPr>
      </w:pPr>
    </w:p>
    <w:tbl>
      <w:tblPr>
        <w:tblStyle w:val="ab"/>
        <w:tblW w:w="0" w:type="auto"/>
        <w:tblLook w:val="04A0" w:firstRow="1" w:lastRow="0" w:firstColumn="1" w:lastColumn="0" w:noHBand="0" w:noVBand="1"/>
      </w:tblPr>
      <w:tblGrid>
        <w:gridCol w:w="2124"/>
        <w:gridCol w:w="1708"/>
        <w:gridCol w:w="1708"/>
        <w:gridCol w:w="1366"/>
        <w:gridCol w:w="1537"/>
        <w:gridCol w:w="1185"/>
      </w:tblGrid>
      <w:tr w:rsidR="00180002" w:rsidTr="00180002">
        <w:tc>
          <w:tcPr>
            <w:tcW w:w="1533" w:type="dxa"/>
          </w:tcPr>
          <w:p w:rsidR="00180002" w:rsidRPr="00180002"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Микотоксин</w:t>
            </w:r>
          </w:p>
        </w:tc>
        <w:tc>
          <w:tcPr>
            <w:tcW w:w="1708" w:type="dxa"/>
          </w:tcPr>
          <w:p w:rsidR="00180002" w:rsidRPr="00180002"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Молекулярная формула</w:t>
            </w:r>
          </w:p>
        </w:tc>
        <w:tc>
          <w:tcPr>
            <w:tcW w:w="1708" w:type="dxa"/>
          </w:tcPr>
          <w:p w:rsidR="00180002" w:rsidRPr="00180002"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Молекулярная масса</w:t>
            </w:r>
          </w:p>
        </w:tc>
        <w:tc>
          <w:tcPr>
            <w:tcW w:w="1467" w:type="dxa"/>
          </w:tcPr>
          <w:p w:rsidR="00180002" w:rsidRPr="00180002"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 xml:space="preserve">Точка плавления, </w:t>
            </w:r>
            <w:r w:rsidRPr="00180002">
              <w:rPr>
                <w:rFonts w:ascii="Times New Roman" w:eastAsia="Times New Roman" w:hAnsi="Times New Roman" w:cs="Times New Roman"/>
                <w:sz w:val="24"/>
                <w:szCs w:val="24"/>
                <w:vertAlign w:val="superscript"/>
                <w:lang w:eastAsia="ru-RU"/>
              </w:rPr>
              <w:t>0</w:t>
            </w:r>
            <w:r w:rsidRPr="00180002">
              <w:rPr>
                <w:rFonts w:ascii="Times New Roman" w:eastAsia="Times New Roman" w:hAnsi="Times New Roman" w:cs="Times New Roman"/>
                <w:sz w:val="24"/>
                <w:szCs w:val="24"/>
                <w:lang w:eastAsia="ru-RU"/>
              </w:rPr>
              <w:t>С</w:t>
            </w:r>
          </w:p>
        </w:tc>
        <w:tc>
          <w:tcPr>
            <w:tcW w:w="1659" w:type="dxa"/>
          </w:tcPr>
          <w:p w:rsidR="00180002" w:rsidRPr="00180002"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Поглощение в УФ, нм</w:t>
            </w:r>
          </w:p>
        </w:tc>
        <w:tc>
          <w:tcPr>
            <w:tcW w:w="1270" w:type="dxa"/>
          </w:tcPr>
          <w:p w:rsidR="00180002" w:rsidRPr="00DE292F" w:rsidRDefault="00180002" w:rsidP="00180002">
            <w:pPr>
              <w:jc w:val="center"/>
              <w:rPr>
                <w:rFonts w:ascii="Times New Roman" w:eastAsia="Times New Roman" w:hAnsi="Times New Roman" w:cs="Times New Roman"/>
                <w:sz w:val="24"/>
                <w:szCs w:val="24"/>
                <w:lang w:eastAsia="ru-RU"/>
              </w:rPr>
            </w:pPr>
            <w:r w:rsidRPr="00180002">
              <w:rPr>
                <w:rFonts w:ascii="Times New Roman" w:eastAsia="Times New Roman" w:hAnsi="Times New Roman" w:cs="Times New Roman"/>
                <w:sz w:val="24"/>
                <w:szCs w:val="24"/>
                <w:lang w:eastAsia="ru-RU"/>
              </w:rPr>
              <w:t xml:space="preserve">Значение </w:t>
            </w:r>
            <w:r w:rsidRPr="00180002">
              <w:rPr>
                <w:rFonts w:ascii="Times New Roman" w:eastAsia="Times New Roman" w:hAnsi="Times New Roman" w:cs="Times New Roman"/>
                <w:sz w:val="24"/>
                <w:szCs w:val="24"/>
                <w:lang w:val="en-US" w:eastAsia="ru-RU"/>
              </w:rPr>
              <w:t>R</w:t>
            </w:r>
          </w:p>
        </w:tc>
      </w:tr>
      <w:tr w:rsidR="00180002" w:rsidTr="00180002">
        <w:tc>
          <w:tcPr>
            <w:tcW w:w="1533"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-2 токсин</w:t>
            </w:r>
          </w:p>
        </w:tc>
        <w:tc>
          <w:tcPr>
            <w:tcW w:w="1708"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80002">
              <w:rPr>
                <w:rFonts w:ascii="Times New Roman" w:eastAsia="Times New Roman" w:hAnsi="Times New Roman" w:cs="Times New Roman"/>
                <w:sz w:val="24"/>
                <w:szCs w:val="24"/>
                <w:vertAlign w:val="subscript"/>
                <w:lang w:eastAsia="ru-RU"/>
              </w:rPr>
              <w:t>24</w:t>
            </w:r>
            <w:r>
              <w:rPr>
                <w:rFonts w:ascii="Times New Roman" w:eastAsia="Times New Roman" w:hAnsi="Times New Roman" w:cs="Times New Roman"/>
                <w:sz w:val="24"/>
                <w:szCs w:val="24"/>
                <w:lang w:eastAsia="ru-RU"/>
              </w:rPr>
              <w:t>Н</w:t>
            </w:r>
            <w:r w:rsidRPr="00180002">
              <w:rPr>
                <w:rFonts w:ascii="Times New Roman" w:eastAsia="Times New Roman" w:hAnsi="Times New Roman" w:cs="Times New Roman"/>
                <w:sz w:val="24"/>
                <w:szCs w:val="24"/>
                <w:vertAlign w:val="subscript"/>
                <w:lang w:eastAsia="ru-RU"/>
              </w:rPr>
              <w:t>34</w:t>
            </w:r>
            <w:r>
              <w:rPr>
                <w:rFonts w:ascii="Times New Roman" w:eastAsia="Times New Roman" w:hAnsi="Times New Roman" w:cs="Times New Roman"/>
                <w:sz w:val="24"/>
                <w:szCs w:val="24"/>
                <w:lang w:eastAsia="ru-RU"/>
              </w:rPr>
              <w:t>О</w:t>
            </w:r>
            <w:r w:rsidRPr="00180002">
              <w:rPr>
                <w:rFonts w:ascii="Times New Roman" w:eastAsia="Times New Roman" w:hAnsi="Times New Roman" w:cs="Times New Roman"/>
                <w:sz w:val="24"/>
                <w:szCs w:val="24"/>
                <w:vertAlign w:val="subscript"/>
                <w:lang w:eastAsia="ru-RU"/>
              </w:rPr>
              <w:t>9</w:t>
            </w:r>
          </w:p>
        </w:tc>
        <w:tc>
          <w:tcPr>
            <w:tcW w:w="1708"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466</w:t>
            </w:r>
          </w:p>
        </w:tc>
        <w:tc>
          <w:tcPr>
            <w:tcW w:w="1467"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150…151</w:t>
            </w:r>
          </w:p>
        </w:tc>
        <w:tc>
          <w:tcPr>
            <w:tcW w:w="1659"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голубая</w:t>
            </w:r>
          </w:p>
        </w:tc>
        <w:tc>
          <w:tcPr>
            <w:tcW w:w="1270" w:type="dxa"/>
          </w:tcPr>
          <w:p w:rsidR="00180002" w:rsidRP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0,52</w:t>
            </w:r>
          </w:p>
        </w:tc>
      </w:tr>
      <w:tr w:rsidR="00180002" w:rsidTr="00180002">
        <w:tc>
          <w:tcPr>
            <w:tcW w:w="1533" w:type="dxa"/>
          </w:tcPr>
          <w:p w:rsidR="00180002" w:rsidRDefault="00180002" w:rsidP="00180002">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Дезоксиниваленол</w:t>
            </w:r>
          </w:p>
        </w:tc>
        <w:tc>
          <w:tcPr>
            <w:tcW w:w="1708" w:type="dxa"/>
          </w:tcPr>
          <w:p w:rsid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80002">
              <w:rPr>
                <w:rFonts w:ascii="Times New Roman" w:eastAsia="Times New Roman" w:hAnsi="Times New Roman" w:cs="Times New Roman"/>
                <w:sz w:val="24"/>
                <w:szCs w:val="24"/>
                <w:vertAlign w:val="subscript"/>
                <w:lang w:eastAsia="ru-RU"/>
              </w:rPr>
              <w:t>15</w:t>
            </w:r>
            <w:r>
              <w:rPr>
                <w:rFonts w:ascii="Times New Roman" w:eastAsia="Times New Roman" w:hAnsi="Times New Roman" w:cs="Times New Roman"/>
                <w:sz w:val="24"/>
                <w:szCs w:val="24"/>
                <w:lang w:eastAsia="ru-RU"/>
              </w:rPr>
              <w:t>Н</w:t>
            </w:r>
            <w:r w:rsidRPr="00180002">
              <w:rPr>
                <w:rFonts w:ascii="Times New Roman" w:eastAsia="Times New Roman" w:hAnsi="Times New Roman" w:cs="Times New Roman"/>
                <w:sz w:val="24"/>
                <w:szCs w:val="24"/>
                <w:vertAlign w:val="subscript"/>
                <w:lang w:eastAsia="ru-RU"/>
              </w:rPr>
              <w:t>20</w:t>
            </w:r>
            <w:r>
              <w:rPr>
                <w:rFonts w:ascii="Times New Roman" w:eastAsia="Times New Roman" w:hAnsi="Times New Roman" w:cs="Times New Roman"/>
                <w:sz w:val="24"/>
                <w:szCs w:val="24"/>
                <w:lang w:eastAsia="ru-RU"/>
              </w:rPr>
              <w:t>О</w:t>
            </w:r>
            <w:r w:rsidRPr="00180002">
              <w:rPr>
                <w:rFonts w:ascii="Times New Roman" w:eastAsia="Times New Roman" w:hAnsi="Times New Roman" w:cs="Times New Roman"/>
                <w:sz w:val="24"/>
                <w:szCs w:val="24"/>
                <w:vertAlign w:val="subscript"/>
                <w:lang w:eastAsia="ru-RU"/>
              </w:rPr>
              <w:t>6</w:t>
            </w:r>
          </w:p>
        </w:tc>
        <w:tc>
          <w:tcPr>
            <w:tcW w:w="1708" w:type="dxa"/>
          </w:tcPr>
          <w:p w:rsid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w:t>
            </w:r>
          </w:p>
        </w:tc>
        <w:tc>
          <w:tcPr>
            <w:tcW w:w="1467" w:type="dxa"/>
          </w:tcPr>
          <w:p w:rsid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131…135</w:t>
            </w:r>
          </w:p>
        </w:tc>
        <w:tc>
          <w:tcPr>
            <w:tcW w:w="1659" w:type="dxa"/>
          </w:tcPr>
          <w:p w:rsid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0" w:type="dxa"/>
          </w:tcPr>
          <w:p w:rsidR="00180002" w:rsidRDefault="00180002" w:rsidP="001800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0,24</w:t>
            </w:r>
          </w:p>
        </w:tc>
      </w:tr>
    </w:tbl>
    <w:p w:rsidR="00180002" w:rsidRPr="00DE292F" w:rsidRDefault="00180002" w:rsidP="00180002">
      <w:pPr>
        <w:spacing w:after="0" w:line="240" w:lineRule="auto"/>
        <w:ind w:firstLine="567"/>
        <w:jc w:val="both"/>
        <w:rPr>
          <w:rFonts w:ascii="Times New Roman" w:eastAsia="Times New Roman" w:hAnsi="Times New Roman" w:cs="Times New Roman"/>
          <w:sz w:val="24"/>
          <w:szCs w:val="24"/>
          <w:lang w:eastAsia="ru-RU"/>
        </w:rPr>
      </w:pPr>
      <w:r w:rsidRPr="00DE292F">
        <w:rPr>
          <w:rFonts w:ascii="Times New Roman" w:eastAsia="Times New Roman" w:hAnsi="Times New Roman" w:cs="Times New Roman"/>
          <w:sz w:val="24"/>
          <w:szCs w:val="24"/>
          <w:lang w:eastAsia="ru-RU"/>
        </w:rPr>
        <w:t>В системе хлороформ-ацетон 3:2</w:t>
      </w:r>
    </w:p>
    <w:p w:rsidR="002018BD" w:rsidRDefault="002018BD" w:rsidP="009C4426">
      <w:pPr>
        <w:spacing w:after="0" w:line="240" w:lineRule="auto"/>
        <w:ind w:firstLine="567"/>
        <w:jc w:val="both"/>
        <w:rPr>
          <w:rFonts w:ascii="Times New Roman" w:eastAsia="Times New Roman" w:hAnsi="Times New Roman" w:cs="Times New Roman"/>
          <w:sz w:val="28"/>
          <w:szCs w:val="28"/>
          <w:lang w:eastAsia="ru-RU"/>
        </w:rPr>
      </w:pPr>
    </w:p>
    <w:p w:rsidR="009A7B0C" w:rsidRDefault="009A7B0C" w:rsidP="009A7B0C">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Эти токсины не обладают флюоресценцией, и для их обнаружения после разделения методом ТСХ применяют различные способы обработки с целью получения окрашенных или флюоресцирующих производных.</w:t>
      </w:r>
      <w:r w:rsidRPr="002F754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Так, при обработке хроматографических пластин 10 % спиртовым раствором хлорида алюминия и после нагревания при 90±1 °С дезоксиниваленол флюоресцирует голубым цветом.</w:t>
      </w:r>
    </w:p>
    <w:p w:rsidR="009C4426" w:rsidRPr="00593C23" w:rsidRDefault="002F7543" w:rsidP="009C4426">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Микроскопические грибы, продуцирующие ТТМТ, широко распространены в природе и представлены как строго сапрофитными (</w:t>
      </w:r>
      <w:r w:rsidRPr="00593C23">
        <w:rPr>
          <w:rFonts w:ascii="Times New Roman" w:eastAsia="Times New Roman" w:hAnsi="Times New Roman" w:cs="Times New Roman"/>
          <w:sz w:val="28"/>
          <w:szCs w:val="28"/>
          <w:lang w:val="en-US" w:eastAsia="ru-RU"/>
        </w:rPr>
        <w:t>Stachybotrys</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alternans</w:t>
      </w:r>
      <w:r w:rsidRPr="00593C23">
        <w:rPr>
          <w:rFonts w:ascii="Times New Roman" w:eastAsia="Times New Roman" w:hAnsi="Times New Roman" w:cs="Times New Roman"/>
          <w:sz w:val="28"/>
          <w:szCs w:val="28"/>
          <w:lang w:eastAsia="ru-RU"/>
        </w:rPr>
        <w:t>), так и фитопатогенными (</w:t>
      </w:r>
      <w:r w:rsidRPr="00593C23">
        <w:rPr>
          <w:rFonts w:ascii="Times New Roman" w:eastAsia="Times New Roman" w:hAnsi="Times New Roman" w:cs="Times New Roman"/>
          <w:sz w:val="28"/>
          <w:szCs w:val="28"/>
          <w:lang w:val="en-US" w:eastAsia="ru-RU"/>
        </w:rPr>
        <w:t>Trichoderma</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roseum</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Myrothecium</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verruca</w:t>
      </w:r>
      <w:r w:rsidRPr="00593C23">
        <w:rPr>
          <w:rFonts w:ascii="Times New Roman" w:eastAsia="Times New Roman" w:hAnsi="Times New Roman" w:cs="Times New Roman"/>
          <w:sz w:val="28"/>
          <w:szCs w:val="28"/>
          <w:lang w:eastAsia="ru-RU"/>
        </w:rPr>
        <w:t xml:space="preserve">ria) видами. </w:t>
      </w:r>
      <w:r w:rsidR="009C4426" w:rsidRPr="00593C23">
        <w:rPr>
          <w:rFonts w:ascii="Times New Roman" w:eastAsia="Times New Roman" w:hAnsi="Times New Roman" w:cs="Times New Roman"/>
          <w:sz w:val="28"/>
          <w:szCs w:val="28"/>
          <w:lang w:eastAsia="ru-RU"/>
        </w:rPr>
        <w:t xml:space="preserve">Различные виды Fusarium, к которым относится большинство продуцентов этих токсинов, отличаются выраженной способностью приспосабливаться к </w:t>
      </w:r>
      <w:r w:rsidR="00592A98" w:rsidRPr="00593C23">
        <w:rPr>
          <w:rFonts w:ascii="Times New Roman" w:eastAsia="Times New Roman" w:hAnsi="Times New Roman" w:cs="Times New Roman"/>
          <w:sz w:val="28"/>
          <w:szCs w:val="28"/>
          <w:lang w:eastAsia="ru-RU"/>
        </w:rPr>
        <w:t>изменя</w:t>
      </w:r>
      <w:r w:rsidR="009C4426" w:rsidRPr="00593C23">
        <w:rPr>
          <w:rFonts w:ascii="Times New Roman" w:eastAsia="Times New Roman" w:hAnsi="Times New Roman" w:cs="Times New Roman"/>
          <w:sz w:val="28"/>
          <w:szCs w:val="28"/>
          <w:lang w:eastAsia="ru-RU"/>
        </w:rPr>
        <w:t xml:space="preserve">ющимся условиям существования, </w:t>
      </w:r>
      <w:r w:rsidR="009C4426" w:rsidRPr="00593C23">
        <w:rPr>
          <w:rFonts w:ascii="Times New Roman" w:eastAsia="Times New Roman" w:hAnsi="Times New Roman" w:cs="Times New Roman"/>
          <w:sz w:val="28"/>
          <w:szCs w:val="28"/>
          <w:lang w:eastAsia="ru-RU"/>
        </w:rPr>
        <w:lastRenderedPageBreak/>
        <w:t xml:space="preserve">что обусловливает возможность перехода их от сапрофитной стадии роста к паразитированию на тканях высших растений, ослабленных вследствие воздействия каких-либо неблагоприятных факторов окружающей среды. </w:t>
      </w:r>
      <w:r w:rsidR="00592A98" w:rsidRPr="00593C23">
        <w:rPr>
          <w:rFonts w:ascii="Times New Roman" w:eastAsia="Times New Roman" w:hAnsi="Times New Roman" w:cs="Times New Roman"/>
          <w:sz w:val="28"/>
          <w:szCs w:val="28"/>
          <w:lang w:eastAsia="ru-RU"/>
        </w:rPr>
        <w:t>Основные</w:t>
      </w:r>
      <w:r w:rsidR="009C442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продуценты</w:t>
      </w:r>
      <w:r w:rsidR="009C442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Т-2 токсина</w:t>
      </w:r>
      <w:r w:rsidR="009C442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были</w:t>
      </w:r>
      <w:r w:rsidR="009C442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выделены</w:t>
      </w:r>
      <w:r w:rsidR="009C442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из</w:t>
      </w:r>
      <w:r w:rsidR="009C4426" w:rsidRPr="00593C23">
        <w:rPr>
          <w:rFonts w:ascii="Times New Roman" w:eastAsia="Times New Roman" w:hAnsi="Times New Roman" w:cs="Times New Roman"/>
          <w:sz w:val="28"/>
          <w:szCs w:val="28"/>
          <w:lang w:eastAsia="ru-RU"/>
        </w:rPr>
        <w:t xml:space="preserve"> кормов и продовольственного сырья, явившихся причиной алиментарных токсикозов у сельскохозяйственных животных и людей. К ним относятся: F. poae, F. acimina</w:t>
      </w:r>
      <w:r w:rsidR="00592A98" w:rsidRPr="00593C23">
        <w:rPr>
          <w:rFonts w:ascii="Times New Roman" w:eastAsia="Times New Roman" w:hAnsi="Times New Roman" w:cs="Times New Roman"/>
          <w:sz w:val="28"/>
          <w:szCs w:val="28"/>
          <w:lang w:val="en-US" w:eastAsia="ru-RU"/>
        </w:rPr>
        <w:t>tion</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sporotrichioides</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9C4426" w:rsidRPr="00593C23">
        <w:rPr>
          <w:rFonts w:ascii="Times New Roman" w:eastAsia="Times New Roman" w:hAnsi="Times New Roman" w:cs="Times New Roman"/>
          <w:sz w:val="28"/>
          <w:szCs w:val="28"/>
          <w:lang w:eastAsia="ru-RU"/>
        </w:rPr>
        <w:t>.</w:t>
      </w:r>
      <w:r w:rsidR="00592A98" w:rsidRPr="00593C23">
        <w:rPr>
          <w:rFonts w:ascii="Times New Roman" w:eastAsia="Times New Roman" w:hAnsi="Times New Roman" w:cs="Times New Roman"/>
          <w:sz w:val="28"/>
          <w:szCs w:val="28"/>
          <w:lang w:val="en-US" w:eastAsia="ru-RU"/>
        </w:rPr>
        <w:t>sulphureum</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oxy</w:t>
      </w:r>
      <w:r w:rsidR="00592A98" w:rsidRPr="00593C23">
        <w:rPr>
          <w:rFonts w:ascii="Times New Roman" w:eastAsia="Times New Roman" w:hAnsi="Times New Roman" w:cs="Times New Roman"/>
          <w:sz w:val="28"/>
          <w:szCs w:val="28"/>
          <w:lang w:eastAsia="ru-RU"/>
        </w:rPr>
        <w:t>-</w:t>
      </w:r>
      <w:r w:rsidR="00592A98" w:rsidRPr="00593C23">
        <w:rPr>
          <w:rFonts w:ascii="Times New Roman" w:eastAsia="Times New Roman" w:hAnsi="Times New Roman" w:cs="Times New Roman"/>
          <w:sz w:val="28"/>
          <w:szCs w:val="28"/>
          <w:lang w:val="en-US" w:eastAsia="ru-RU"/>
        </w:rPr>
        <w:t>sporum</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tricinctum</w:t>
      </w:r>
      <w:r w:rsidR="009C4426" w:rsidRPr="00593C23">
        <w:rPr>
          <w:rFonts w:ascii="Times New Roman" w:eastAsia="Times New Roman" w:hAnsi="Times New Roman" w:cs="Times New Roman"/>
          <w:sz w:val="28"/>
          <w:szCs w:val="28"/>
          <w:lang w:eastAsia="ru-RU"/>
        </w:rPr>
        <w:t xml:space="preserve"> и F. solani.</w:t>
      </w:r>
    </w:p>
    <w:p w:rsidR="009C4426" w:rsidRPr="00593C23" w:rsidRDefault="009C4426" w:rsidP="009C4426">
      <w:pPr>
        <w:spacing w:after="0" w:line="240" w:lineRule="auto"/>
        <w:ind w:firstLine="567"/>
        <w:jc w:val="both"/>
        <w:rPr>
          <w:rFonts w:ascii="Times New Roman" w:eastAsia="Times New Roman" w:hAnsi="Times New Roman" w:cs="Times New Roman"/>
          <w:sz w:val="28"/>
          <w:szCs w:val="28"/>
          <w:lang w:eastAsia="ru-RU"/>
        </w:rPr>
      </w:pPr>
      <w:r w:rsidRPr="002018BD">
        <w:rPr>
          <w:rFonts w:ascii="Times New Roman" w:eastAsia="Times New Roman" w:hAnsi="Times New Roman" w:cs="Times New Roman"/>
          <w:b/>
          <w:sz w:val="28"/>
          <w:szCs w:val="28"/>
          <w:lang w:eastAsia="ru-RU"/>
        </w:rPr>
        <w:t>Дезоксиниваленол</w:t>
      </w:r>
      <w:r w:rsidRPr="00593C23">
        <w:rPr>
          <w:rFonts w:ascii="Times New Roman" w:eastAsia="Times New Roman" w:hAnsi="Times New Roman" w:cs="Times New Roman"/>
          <w:sz w:val="28"/>
          <w:szCs w:val="28"/>
          <w:lang w:eastAsia="ru-RU"/>
        </w:rPr>
        <w:t xml:space="preserve"> (вомитоксин) продуцируется главным образом </w:t>
      </w:r>
      <w:r w:rsidR="00592A98" w:rsidRPr="00593C23">
        <w:rPr>
          <w:rFonts w:ascii="Times New Roman" w:eastAsia="Times New Roman" w:hAnsi="Times New Roman" w:cs="Times New Roman"/>
          <w:sz w:val="28"/>
          <w:szCs w:val="28"/>
          <w:lang w:eastAsia="ru-RU"/>
        </w:rPr>
        <w:t>различными</w:t>
      </w:r>
      <w:r w:rsidRPr="00593C23">
        <w:rPr>
          <w:rFonts w:ascii="Times New Roman" w:eastAsia="Times New Roman" w:hAnsi="Times New Roman" w:cs="Times New Roman"/>
          <w:sz w:val="28"/>
          <w:szCs w:val="28"/>
          <w:lang w:eastAsia="ru-RU"/>
        </w:rPr>
        <w:t xml:space="preserve"> штаммами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graminearum</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culmorum</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nivale</w:t>
      </w:r>
      <w:r w:rsidRPr="00593C23">
        <w:rPr>
          <w:rFonts w:ascii="Times New Roman" w:eastAsia="Times New Roman" w:hAnsi="Times New Roman" w:cs="Times New Roman"/>
          <w:sz w:val="28"/>
          <w:szCs w:val="28"/>
          <w:lang w:eastAsia="ru-RU"/>
        </w:rPr>
        <w:t xml:space="preserve">. </w:t>
      </w:r>
    </w:p>
    <w:p w:rsidR="009C4426" w:rsidRPr="00593C23" w:rsidRDefault="009C4426" w:rsidP="009C4426">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 xml:space="preserve">Токсинообразование. Грибы рода Fusarium в естественных условиях интенсивно накапливают </w:t>
      </w:r>
      <w:r w:rsidR="00592A98" w:rsidRPr="00593C23">
        <w:rPr>
          <w:rFonts w:ascii="Times New Roman" w:eastAsia="Times New Roman" w:hAnsi="Times New Roman" w:cs="Times New Roman"/>
          <w:sz w:val="28"/>
          <w:szCs w:val="28"/>
          <w:lang w:eastAsia="ru-RU"/>
        </w:rPr>
        <w:t>токси</w:t>
      </w:r>
      <w:r w:rsidRPr="00593C23">
        <w:rPr>
          <w:rFonts w:ascii="Times New Roman" w:eastAsia="Times New Roman" w:hAnsi="Times New Roman" w:cs="Times New Roman"/>
          <w:sz w:val="28"/>
          <w:szCs w:val="28"/>
          <w:lang w:eastAsia="ru-RU"/>
        </w:rPr>
        <w:t xml:space="preserve">ны при повышенной влажности и пониженной температуре. В лабораторных условиях при культивировании токсичных штаммов Fusarium на зерновом субстрате максимальное образование Т-2 токсина наблюдалось через 4...6 недель при 8...12 °С. Характерной </w:t>
      </w:r>
      <w:r w:rsidR="00592A98" w:rsidRPr="00593C23">
        <w:rPr>
          <w:rFonts w:ascii="Times New Roman" w:eastAsia="Times New Roman" w:hAnsi="Times New Roman" w:cs="Times New Roman"/>
          <w:sz w:val="28"/>
          <w:szCs w:val="28"/>
          <w:lang w:eastAsia="ru-RU"/>
        </w:rPr>
        <w:t>ос</w:t>
      </w:r>
      <w:r w:rsidRPr="00593C23">
        <w:rPr>
          <w:rFonts w:ascii="Times New Roman" w:eastAsia="Times New Roman" w:hAnsi="Times New Roman" w:cs="Times New Roman"/>
          <w:sz w:val="28"/>
          <w:szCs w:val="28"/>
          <w:lang w:eastAsia="ru-RU"/>
        </w:rPr>
        <w:t>обенностью является усиление синтеза токсинов при попеременном изменении температуры инкубации. Например, предварительное воздействие на культуры F. sporotrichiella повышенными температурами (до</w:t>
      </w:r>
      <w:r w:rsidR="00DE292F">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 xml:space="preserve">50 °С) или низкими приводило к усилению </w:t>
      </w:r>
      <w:r w:rsidR="00592A98" w:rsidRPr="00593C23">
        <w:rPr>
          <w:rFonts w:ascii="Times New Roman" w:eastAsia="Times New Roman" w:hAnsi="Times New Roman" w:cs="Times New Roman"/>
          <w:sz w:val="28"/>
          <w:szCs w:val="28"/>
          <w:lang w:eastAsia="ru-RU"/>
        </w:rPr>
        <w:t>ток</w:t>
      </w:r>
      <w:r w:rsidRPr="00593C23">
        <w:rPr>
          <w:rFonts w:ascii="Times New Roman" w:eastAsia="Times New Roman" w:hAnsi="Times New Roman" w:cs="Times New Roman"/>
          <w:sz w:val="28"/>
          <w:szCs w:val="28"/>
          <w:lang w:eastAsia="ru-RU"/>
        </w:rPr>
        <w:t xml:space="preserve">синообразования в 2...4 раза. Максимальный синтез Т-2-токсина наблюдается при 8...14 °С, при 24 °С и выше, этот процесс значительно тормозится. Температурный оптимум развития дезоксиниваленола (вомитоксина) значительно выше: 24...27 °С в культуре F. nivale.  Интересно, что попеременное культивирование F. nivale при оптимальной и низкой температурах не стимулировало синтез токсина. Синтез дезоксиниваленола F. graminearum достигал максимума на 40-й день культивирования при </w:t>
      </w:r>
      <w:r w:rsidR="00DE292F">
        <w:rPr>
          <w:rFonts w:ascii="Times New Roman" w:eastAsia="Times New Roman" w:hAnsi="Times New Roman" w:cs="Times New Roman"/>
          <w:sz w:val="28"/>
          <w:szCs w:val="28"/>
          <w:lang w:eastAsia="ru-RU"/>
        </w:rPr>
        <w:t>28</w:t>
      </w:r>
      <w:r w:rsidR="00592A98" w:rsidRPr="00593C23">
        <w:rPr>
          <w:rFonts w:ascii="Times New Roman" w:eastAsia="Times New Roman" w:hAnsi="Times New Roman" w:cs="Times New Roman"/>
          <w:sz w:val="28"/>
          <w:szCs w:val="28"/>
          <w:lang w:eastAsia="ru-RU"/>
        </w:rPr>
        <w:t xml:space="preserve">°С, </w:t>
      </w:r>
      <w:r w:rsidR="00592A98" w:rsidRPr="00593C23">
        <w:rPr>
          <w:rFonts w:ascii="Times New Roman" w:eastAsia="Times New Roman" w:hAnsi="Times New Roman" w:cs="Times New Roman"/>
          <w:sz w:val="28"/>
          <w:szCs w:val="28"/>
          <w:lang w:val="en-US" w:eastAsia="ru-RU"/>
        </w:rPr>
        <w:t>a</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roseum</w:t>
      </w:r>
      <w:r w:rsidRPr="00593C23">
        <w:rPr>
          <w:rFonts w:ascii="Times New Roman" w:eastAsia="Times New Roman" w:hAnsi="Times New Roman" w:cs="Times New Roman"/>
          <w:sz w:val="28"/>
          <w:szCs w:val="28"/>
          <w:lang w:eastAsia="ru-RU"/>
        </w:rPr>
        <w:t xml:space="preserve"> – </w:t>
      </w:r>
      <w:r w:rsidR="00592A98" w:rsidRPr="00593C23">
        <w:rPr>
          <w:rFonts w:ascii="Times New Roman" w:eastAsia="Times New Roman" w:hAnsi="Times New Roman" w:cs="Times New Roman"/>
          <w:sz w:val="28"/>
          <w:szCs w:val="28"/>
          <w:lang w:eastAsia="ru-RU"/>
        </w:rPr>
        <w:t>на</w:t>
      </w:r>
      <w:r w:rsidRPr="00593C23">
        <w:rPr>
          <w:rFonts w:ascii="Times New Roman" w:eastAsia="Times New Roman" w:hAnsi="Times New Roman" w:cs="Times New Roman"/>
          <w:sz w:val="28"/>
          <w:szCs w:val="28"/>
          <w:lang w:eastAsia="ru-RU"/>
        </w:rPr>
        <w:t xml:space="preserve"> 41-й день при 26 °С. Снижение температуры инкубации до 19,5 °С почти полностью подавляло этот процесс.  На </w:t>
      </w:r>
      <w:r w:rsidR="00592A98" w:rsidRPr="00593C23">
        <w:rPr>
          <w:rFonts w:ascii="Times New Roman" w:eastAsia="Times New Roman" w:hAnsi="Times New Roman" w:cs="Times New Roman"/>
          <w:sz w:val="28"/>
          <w:szCs w:val="28"/>
          <w:lang w:eastAsia="ru-RU"/>
        </w:rPr>
        <w:t>токсинообразование</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влияет</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химический</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состав</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среды</w:t>
      </w:r>
      <w:r w:rsidRPr="00593C23">
        <w:rPr>
          <w:rFonts w:ascii="Times New Roman" w:eastAsia="Times New Roman" w:hAnsi="Times New Roman" w:cs="Times New Roman"/>
          <w:sz w:val="28"/>
          <w:szCs w:val="28"/>
          <w:lang w:eastAsia="ru-RU"/>
        </w:rPr>
        <w:t xml:space="preserve"> культивирования. </w:t>
      </w:r>
    </w:p>
    <w:p w:rsidR="00C24597" w:rsidRPr="00593C23" w:rsidRDefault="009C4426" w:rsidP="00C24597">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 xml:space="preserve">В культуре F. sporotrichiella </w:t>
      </w:r>
      <w:r w:rsidR="00C24597" w:rsidRPr="00593C23">
        <w:rPr>
          <w:rFonts w:ascii="Times New Roman" w:eastAsia="Times New Roman" w:hAnsi="Times New Roman" w:cs="Times New Roman"/>
          <w:sz w:val="28"/>
          <w:szCs w:val="28"/>
          <w:lang w:eastAsia="ru-RU"/>
        </w:rPr>
        <w:t xml:space="preserve">максимальный </w:t>
      </w:r>
      <w:r w:rsidR="00592A98" w:rsidRPr="00593C23">
        <w:rPr>
          <w:rFonts w:ascii="Times New Roman" w:eastAsia="Times New Roman" w:hAnsi="Times New Roman" w:cs="Times New Roman"/>
          <w:sz w:val="28"/>
          <w:szCs w:val="28"/>
          <w:lang w:eastAsia="ru-RU"/>
        </w:rPr>
        <w:t>си</w:t>
      </w:r>
      <w:r w:rsidR="00C24597" w:rsidRPr="00593C23">
        <w:rPr>
          <w:rFonts w:ascii="Times New Roman" w:eastAsia="Times New Roman" w:hAnsi="Times New Roman" w:cs="Times New Roman"/>
          <w:sz w:val="28"/>
          <w:szCs w:val="28"/>
          <w:lang w:eastAsia="ru-RU"/>
        </w:rPr>
        <w:t xml:space="preserve">нтез токсинов наблюдается при использовании в качестве источника углерода целлобиозы, галактозы, мальтозы, маннита и крахмала, а в качестве источника азота- мочевины, углекислого ацетата и цитрата аммония, а также некоторых аминокислот (аланина, глицина, валина, тирозина и глутаминовой кислоты). </w:t>
      </w:r>
      <w:r w:rsidR="00592A98" w:rsidRPr="00593C23">
        <w:rPr>
          <w:rFonts w:ascii="Times New Roman" w:eastAsia="Times New Roman" w:hAnsi="Times New Roman" w:cs="Times New Roman"/>
          <w:sz w:val="28"/>
          <w:szCs w:val="28"/>
          <w:lang w:eastAsia="ru-RU"/>
        </w:rPr>
        <w:t>Некоторые</w:t>
      </w:r>
      <w:r w:rsidR="00C24597"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м</w:t>
      </w:r>
      <w:r w:rsidR="00C24597" w:rsidRPr="00593C23">
        <w:rPr>
          <w:rFonts w:ascii="Times New Roman" w:eastAsia="Times New Roman" w:hAnsi="Times New Roman" w:cs="Times New Roman"/>
          <w:sz w:val="28"/>
          <w:szCs w:val="28"/>
          <w:lang w:eastAsia="ru-RU"/>
        </w:rPr>
        <w:t xml:space="preserve">инеральные вещества существенно влияют на синтез токсинов F. sporotri-chiella: избыток серы и железа стимулирует его, недостаток в среде серы подавляет; цинк, </w:t>
      </w:r>
      <w:r w:rsidR="00592A98" w:rsidRPr="00593C23">
        <w:rPr>
          <w:rFonts w:ascii="Times New Roman" w:eastAsia="Times New Roman" w:hAnsi="Times New Roman" w:cs="Times New Roman"/>
          <w:sz w:val="28"/>
          <w:szCs w:val="28"/>
          <w:lang w:eastAsia="ru-RU"/>
        </w:rPr>
        <w:t>вана</w:t>
      </w:r>
      <w:r w:rsidR="00C24597" w:rsidRPr="00593C23">
        <w:rPr>
          <w:rFonts w:ascii="Times New Roman" w:eastAsia="Times New Roman" w:hAnsi="Times New Roman" w:cs="Times New Roman"/>
          <w:sz w:val="28"/>
          <w:szCs w:val="28"/>
          <w:lang w:eastAsia="ru-RU"/>
        </w:rPr>
        <w:t xml:space="preserve">дий и магний стимулируют, а кобальт полностью подавляет рост мицелия. В настоящее время у нас в стране и зарубежом отмечается увеличение заболевания посевов пшеницы, ячменя и других колосовых культур фузариозом. Заболеванию способствуют </w:t>
      </w:r>
      <w:r w:rsidR="00592A98" w:rsidRPr="00593C23">
        <w:rPr>
          <w:rFonts w:ascii="Times New Roman" w:eastAsia="Times New Roman" w:hAnsi="Times New Roman" w:cs="Times New Roman"/>
          <w:sz w:val="28"/>
          <w:szCs w:val="28"/>
          <w:lang w:eastAsia="ru-RU"/>
        </w:rPr>
        <w:t>дожд</w:t>
      </w:r>
      <w:r w:rsidR="00C24597" w:rsidRPr="00593C23">
        <w:rPr>
          <w:rFonts w:ascii="Times New Roman" w:eastAsia="Times New Roman" w:hAnsi="Times New Roman" w:cs="Times New Roman"/>
          <w:sz w:val="28"/>
          <w:szCs w:val="28"/>
          <w:lang w:eastAsia="ru-RU"/>
        </w:rPr>
        <w:t xml:space="preserve">ливое лето, высокая температура и высокая относительная влажность воздуха.  Различают две формы фузариоза. При раннем фузариозе зерно повреждается в фазу молочной спелости. Потери урожая составляют 30...50 %. Зерно белесоватое, щуплое, </w:t>
      </w:r>
      <w:r w:rsidR="00592A98" w:rsidRPr="00593C23">
        <w:rPr>
          <w:rFonts w:ascii="Times New Roman" w:eastAsia="Times New Roman" w:hAnsi="Times New Roman" w:cs="Times New Roman"/>
          <w:sz w:val="28"/>
          <w:szCs w:val="28"/>
          <w:lang w:eastAsia="ru-RU"/>
        </w:rPr>
        <w:t>морщи</w:t>
      </w:r>
      <w:r w:rsidR="00C24597" w:rsidRPr="00593C23">
        <w:rPr>
          <w:rFonts w:ascii="Times New Roman" w:eastAsia="Times New Roman" w:hAnsi="Times New Roman" w:cs="Times New Roman"/>
          <w:sz w:val="28"/>
          <w:szCs w:val="28"/>
          <w:lang w:eastAsia="ru-RU"/>
        </w:rPr>
        <w:t xml:space="preserve">нистое, легковесное, с хрупким меловидным эндоспермом, легко разламывается пальцами. При этом наблюдается полная </w:t>
      </w:r>
      <w:r w:rsidR="00C24597" w:rsidRPr="00593C23">
        <w:rPr>
          <w:rFonts w:ascii="Times New Roman" w:eastAsia="Times New Roman" w:hAnsi="Times New Roman" w:cs="Times New Roman"/>
          <w:sz w:val="28"/>
          <w:szCs w:val="28"/>
          <w:lang w:eastAsia="ru-RU"/>
        </w:rPr>
        <w:lastRenderedPageBreak/>
        <w:t xml:space="preserve">потеря стекловидности, зародыш нежизнеспособный, его срез темного цвета. При позднем фузариозе зерна по размерам и форме не </w:t>
      </w:r>
      <w:r w:rsidR="00592A98" w:rsidRPr="00593C23">
        <w:rPr>
          <w:rFonts w:ascii="Times New Roman" w:eastAsia="Times New Roman" w:hAnsi="Times New Roman" w:cs="Times New Roman"/>
          <w:sz w:val="28"/>
          <w:szCs w:val="28"/>
          <w:lang w:eastAsia="ru-RU"/>
        </w:rPr>
        <w:t>от</w:t>
      </w:r>
      <w:r w:rsidR="00C24597" w:rsidRPr="00593C23">
        <w:rPr>
          <w:rFonts w:ascii="Times New Roman" w:eastAsia="Times New Roman" w:hAnsi="Times New Roman" w:cs="Times New Roman"/>
          <w:sz w:val="28"/>
          <w:szCs w:val="28"/>
          <w:lang w:eastAsia="ru-RU"/>
        </w:rPr>
        <w:t xml:space="preserve">личаются от здоровых. Эти зерна остаются в партии товарного зерна и представляют наибольшую опасность. При обеих формах фузариоза на поверхности зерен под лупой обнаруживается мицелий гриба в области зародыша и бороздки.  </w:t>
      </w:r>
    </w:p>
    <w:p w:rsidR="001331C6" w:rsidRPr="00593C23" w:rsidRDefault="00592A98" w:rsidP="001331C6">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В</w:t>
      </w:r>
      <w:r w:rsidR="00C24597"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комбикормах, кормосмесях, рационах</w:t>
      </w:r>
      <w:r w:rsidR="00C24597"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для</w:t>
      </w:r>
      <w:r w:rsidR="00C24597"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всех</w:t>
      </w:r>
      <w:r w:rsidR="00C24597" w:rsidRPr="00593C23">
        <w:rPr>
          <w:rFonts w:ascii="Times New Roman" w:eastAsia="Times New Roman" w:hAnsi="Times New Roman" w:cs="Times New Roman"/>
          <w:sz w:val="28"/>
          <w:szCs w:val="28"/>
          <w:lang w:eastAsia="ru-RU"/>
        </w:rPr>
        <w:t xml:space="preserve"> видов животных допускается содержание вомитоксина не более 1 мкг/кг. На продовольственные цели без ограничения можно принимать партии зерна пшеницы с содержанием фузариозных зерен </w:t>
      </w:r>
      <w:r w:rsidRPr="00593C23">
        <w:rPr>
          <w:rFonts w:ascii="Times New Roman" w:eastAsia="Times New Roman" w:hAnsi="Times New Roman" w:cs="Times New Roman"/>
          <w:sz w:val="28"/>
          <w:szCs w:val="28"/>
          <w:lang w:eastAsia="ru-RU"/>
        </w:rPr>
        <w:t>до</w:t>
      </w:r>
      <w:r w:rsidR="00C24597"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1 %.</w:t>
      </w:r>
      <w:r w:rsidR="00C24597" w:rsidRPr="00593C23">
        <w:rPr>
          <w:rFonts w:ascii="Times New Roman" w:eastAsia="Times New Roman" w:hAnsi="Times New Roman" w:cs="Times New Roman"/>
          <w:sz w:val="28"/>
          <w:szCs w:val="28"/>
          <w:lang w:eastAsia="ru-RU"/>
        </w:rPr>
        <w:t xml:space="preserve"> В </w:t>
      </w:r>
      <w:r w:rsidRPr="00593C23">
        <w:rPr>
          <w:rFonts w:ascii="Times New Roman" w:eastAsia="Times New Roman" w:hAnsi="Times New Roman" w:cs="Times New Roman"/>
          <w:sz w:val="28"/>
          <w:szCs w:val="28"/>
          <w:lang w:eastAsia="ru-RU"/>
        </w:rPr>
        <w:t>соответствии</w:t>
      </w:r>
      <w:r w:rsidR="00863C89" w:rsidRPr="00593C23">
        <w:rPr>
          <w:rFonts w:ascii="Times New Roman" w:eastAsia="Times New Roman" w:hAnsi="Times New Roman" w:cs="Times New Roman"/>
          <w:sz w:val="28"/>
          <w:szCs w:val="28"/>
          <w:lang w:eastAsia="ru-RU"/>
        </w:rPr>
        <w:t xml:space="preserve"> с установленными </w:t>
      </w:r>
      <w:r w:rsidR="00863C89" w:rsidRPr="00BA284A">
        <w:rPr>
          <w:rFonts w:ascii="Times New Roman" w:eastAsia="Times New Roman" w:hAnsi="Times New Roman" w:cs="Times New Roman"/>
          <w:sz w:val="28"/>
          <w:szCs w:val="28"/>
          <w:lang w:eastAsia="ru-RU"/>
        </w:rPr>
        <w:t>Министерством здравоохранения Р</w:t>
      </w:r>
      <w:r w:rsidR="00DE292F" w:rsidRPr="00BA284A">
        <w:rPr>
          <w:rFonts w:ascii="Times New Roman" w:eastAsia="Times New Roman" w:hAnsi="Times New Roman" w:cs="Times New Roman"/>
          <w:sz w:val="28"/>
          <w:szCs w:val="28"/>
          <w:lang w:eastAsia="ru-RU"/>
        </w:rPr>
        <w:t>К</w:t>
      </w:r>
      <w:r w:rsidR="00863C89" w:rsidRPr="00593C23">
        <w:rPr>
          <w:rFonts w:ascii="Times New Roman" w:eastAsia="Times New Roman" w:hAnsi="Times New Roman" w:cs="Times New Roman"/>
          <w:sz w:val="28"/>
          <w:szCs w:val="28"/>
          <w:lang w:eastAsia="ru-RU"/>
        </w:rPr>
        <w:t xml:space="preserve"> нормами принятое зерно пшеницы может быть использовано на </w:t>
      </w:r>
      <w:r w:rsidRPr="00593C23">
        <w:rPr>
          <w:rFonts w:ascii="Times New Roman" w:eastAsia="Times New Roman" w:hAnsi="Times New Roman" w:cs="Times New Roman"/>
          <w:sz w:val="28"/>
          <w:szCs w:val="28"/>
          <w:lang w:eastAsia="ru-RU"/>
        </w:rPr>
        <w:t>продовольственные</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цели</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при</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содержании</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вомитоксина</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не</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более</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1мг/кг</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сильной</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твердой</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пшенице</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до</w:t>
      </w:r>
      <w:r w:rsidR="00863C89"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0,5мг/кг</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мягкой</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пшенице.</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кормовые</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цели</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зерно</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может</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быть</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использовано</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при</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концентрациях</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вомитоксина</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не</w:t>
      </w:r>
      <w:r w:rsidR="001331C6" w:rsidRPr="00593C23">
        <w:rPr>
          <w:rFonts w:ascii="Times New Roman" w:eastAsia="Times New Roman" w:hAnsi="Times New Roman" w:cs="Times New Roman"/>
          <w:sz w:val="28"/>
          <w:szCs w:val="28"/>
          <w:lang w:eastAsia="ru-RU"/>
        </w:rPr>
        <w:t xml:space="preserve"> более </w:t>
      </w:r>
      <w:r w:rsidRPr="00593C23">
        <w:rPr>
          <w:rFonts w:ascii="Times New Roman" w:eastAsia="Times New Roman" w:hAnsi="Times New Roman" w:cs="Times New Roman"/>
          <w:sz w:val="28"/>
          <w:szCs w:val="28"/>
          <w:lang w:eastAsia="ru-RU"/>
        </w:rPr>
        <w:t>2</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мг/кг.</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Допустимые</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уровни</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Т-2</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токсина</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не</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должны</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превышать</w:t>
      </w:r>
      <w:r w:rsidR="001331C6"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0,1 мг/кг.</w:t>
      </w:r>
      <w:r w:rsidR="001331C6" w:rsidRPr="00593C23">
        <w:rPr>
          <w:rFonts w:ascii="Times New Roman" w:eastAsia="Times New Roman" w:hAnsi="Times New Roman" w:cs="Times New Roman"/>
          <w:sz w:val="28"/>
          <w:szCs w:val="28"/>
          <w:lang w:eastAsia="ru-RU"/>
        </w:rPr>
        <w:t xml:space="preserve"> </w:t>
      </w:r>
    </w:p>
    <w:p w:rsidR="001331C6" w:rsidRPr="002018BD" w:rsidRDefault="002018BD" w:rsidP="002018BD">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Зеараленон. </w:t>
      </w:r>
      <w:r w:rsidR="00592A98" w:rsidRPr="00593C23">
        <w:rPr>
          <w:rFonts w:ascii="Times New Roman" w:eastAsia="Times New Roman" w:hAnsi="Times New Roman" w:cs="Times New Roman"/>
          <w:sz w:val="28"/>
          <w:szCs w:val="28"/>
          <w:lang w:eastAsia="ru-RU"/>
        </w:rPr>
        <w:t>Микроскопические</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грибы</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рода</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Fusarium помимо</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ТТМТ</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могут</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продуцировать</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и</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другие</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микотоксины,</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среди</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которых</w:t>
      </w:r>
      <w:r w:rsidR="001331C6" w:rsidRPr="00593C23">
        <w:rPr>
          <w:rFonts w:ascii="Times New Roman" w:eastAsia="Times New Roman" w:hAnsi="Times New Roman" w:cs="Times New Roman"/>
          <w:sz w:val="28"/>
          <w:szCs w:val="28"/>
          <w:lang w:eastAsia="ru-RU"/>
        </w:rPr>
        <w:t xml:space="preserve"> наибольшее </w:t>
      </w:r>
      <w:r w:rsidR="00592A98" w:rsidRPr="00593C23">
        <w:rPr>
          <w:rFonts w:ascii="Times New Roman" w:eastAsia="Times New Roman" w:hAnsi="Times New Roman" w:cs="Times New Roman"/>
          <w:sz w:val="28"/>
          <w:szCs w:val="28"/>
          <w:lang w:eastAsia="ru-RU"/>
        </w:rPr>
        <w:t>практическое</w:t>
      </w:r>
      <w:r w:rsidR="001331C6"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значение</w:t>
      </w:r>
      <w:r w:rsidR="001331C6" w:rsidRPr="00593C23">
        <w:rPr>
          <w:rFonts w:ascii="Times New Roman" w:eastAsia="Times New Roman" w:hAnsi="Times New Roman" w:cs="Times New Roman"/>
          <w:sz w:val="28"/>
          <w:szCs w:val="28"/>
          <w:lang w:eastAsia="ru-RU"/>
        </w:rPr>
        <w:t xml:space="preserve"> имеет зеараленон. По своей структуре зеараленон является лактоном резорциловой кислоты. Природный зеараленон имеет трансконфигурацию. Он представляет собой белое кристаллическое вещество, плохо растворимое в воде и n-гексане, хорошо растворимое в этаноле, метаноле, ацетонитриле, ацетоне и бензоле. Зеараленон обладает сине-зеленой флюоресценцией в ультрафиолетовом свете при 360 нм. </w:t>
      </w:r>
    </w:p>
    <w:p w:rsidR="00592A98" w:rsidRPr="00593C23" w:rsidRDefault="001331C6" w:rsidP="00DE292F">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b/>
          <w:sz w:val="28"/>
          <w:szCs w:val="28"/>
          <w:lang w:eastAsia="ru-RU"/>
        </w:rPr>
        <w:t>Токсинообразование</w:t>
      </w:r>
      <w:r w:rsidRPr="00593C23">
        <w:rPr>
          <w:rFonts w:ascii="Times New Roman" w:eastAsia="Times New Roman" w:hAnsi="Times New Roman" w:cs="Times New Roman"/>
          <w:sz w:val="28"/>
          <w:szCs w:val="28"/>
          <w:lang w:eastAsia="ru-RU"/>
        </w:rPr>
        <w:t xml:space="preserve">. Основным продуцентом </w:t>
      </w:r>
      <w:r w:rsidR="00592A98" w:rsidRPr="00593C23">
        <w:rPr>
          <w:rFonts w:ascii="Times New Roman" w:eastAsia="Times New Roman" w:hAnsi="Times New Roman" w:cs="Times New Roman"/>
          <w:sz w:val="28"/>
          <w:szCs w:val="28"/>
          <w:lang w:eastAsia="ru-RU"/>
        </w:rPr>
        <w:t>зеара</w:t>
      </w:r>
      <w:r w:rsidRPr="00593C23">
        <w:rPr>
          <w:rFonts w:ascii="Times New Roman" w:eastAsia="Times New Roman" w:hAnsi="Times New Roman" w:cs="Times New Roman"/>
          <w:sz w:val="28"/>
          <w:szCs w:val="28"/>
          <w:lang w:eastAsia="ru-RU"/>
        </w:rPr>
        <w:t xml:space="preserve">ленона является F. graminearum, но в лабораторных условиях способность синтезировать этот микотоксин обнаружена </w:t>
      </w:r>
      <w:r w:rsidR="00592A98" w:rsidRPr="00593C23">
        <w:rPr>
          <w:rFonts w:ascii="Times New Roman" w:eastAsia="Times New Roman" w:hAnsi="Times New Roman" w:cs="Times New Roman"/>
          <w:sz w:val="28"/>
          <w:szCs w:val="28"/>
          <w:lang w:eastAsia="ru-RU"/>
        </w:rPr>
        <w:t>у</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moniliforme</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и</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F</w:t>
      </w:r>
      <w:r w:rsidR="00592A98"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val="en-US" w:eastAsia="ru-RU"/>
        </w:rPr>
        <w:t>tricinctum</w:t>
      </w:r>
      <w:r w:rsidRPr="00593C23">
        <w:rPr>
          <w:rFonts w:ascii="Times New Roman" w:eastAsia="Times New Roman" w:hAnsi="Times New Roman" w:cs="Times New Roman"/>
          <w:sz w:val="28"/>
          <w:szCs w:val="28"/>
          <w:lang w:eastAsia="ru-RU"/>
        </w:rPr>
        <w:t xml:space="preserve">. Максимальное токсинообразование наблюдается при </w:t>
      </w:r>
      <w:r w:rsidR="00592A98" w:rsidRPr="00593C23">
        <w:rPr>
          <w:rFonts w:ascii="Times New Roman" w:eastAsia="Times New Roman" w:hAnsi="Times New Roman" w:cs="Times New Roman"/>
          <w:sz w:val="28"/>
          <w:szCs w:val="28"/>
          <w:lang w:eastAsia="ru-RU"/>
        </w:rPr>
        <w:t>культивировании</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F. graminearum на</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зерновых</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субстратах</w:t>
      </w:r>
      <w:r w:rsidRPr="00593C23">
        <w:rPr>
          <w:rFonts w:ascii="Times New Roman" w:eastAsia="Times New Roman" w:hAnsi="Times New Roman" w:cs="Times New Roman"/>
          <w:sz w:val="28"/>
          <w:szCs w:val="28"/>
          <w:lang w:eastAsia="ru-RU"/>
        </w:rPr>
        <w:t xml:space="preserve"> рис, пшеница, кукуруза). При этом инкубация проводится </w:t>
      </w:r>
      <w:r w:rsidR="00592A98" w:rsidRPr="00593C23">
        <w:rPr>
          <w:rFonts w:ascii="Times New Roman" w:eastAsia="Times New Roman" w:hAnsi="Times New Roman" w:cs="Times New Roman"/>
          <w:sz w:val="28"/>
          <w:szCs w:val="28"/>
          <w:lang w:eastAsia="ru-RU"/>
        </w:rPr>
        <w:t>в</w:t>
      </w:r>
      <w:r w:rsidRPr="00593C23">
        <w:rPr>
          <w:rFonts w:ascii="Times New Roman" w:eastAsia="Times New Roman" w:hAnsi="Times New Roman" w:cs="Times New Roman"/>
          <w:sz w:val="28"/>
          <w:szCs w:val="28"/>
          <w:lang w:eastAsia="ru-RU"/>
        </w:rPr>
        <w:t xml:space="preserve"> два этапа: сначала две недели при 22...25 °С, а затем 8 недель при 15 °С. При влажности субстрата ниже 25 %  токсинообразование резко снижается. При одновременном </w:t>
      </w:r>
      <w:r w:rsidR="00592A98" w:rsidRPr="00593C23">
        <w:rPr>
          <w:rFonts w:ascii="Times New Roman" w:eastAsia="Times New Roman" w:hAnsi="Times New Roman" w:cs="Times New Roman"/>
          <w:sz w:val="28"/>
          <w:szCs w:val="28"/>
          <w:lang w:eastAsia="ru-RU"/>
        </w:rPr>
        <w:t>культивировании</w:t>
      </w:r>
      <w:r w:rsidRPr="00593C23">
        <w:rPr>
          <w:rFonts w:ascii="Times New Roman" w:eastAsia="Times New Roman" w:hAnsi="Times New Roman" w:cs="Times New Roman"/>
          <w:sz w:val="28"/>
          <w:szCs w:val="28"/>
          <w:lang w:eastAsia="ru-RU"/>
        </w:rPr>
        <w:t xml:space="preserve"> F. graminearum с другими грибами (A.flavus, A. niger, A. ruber и различными видами Penicillium) токсинообразующая способность подавляется. Зеараленон часто обнаруживается вместе с другими микотоксинами, включая афлатоксины, охратоксины, </w:t>
      </w:r>
      <w:r w:rsidR="00592A98" w:rsidRPr="00593C23">
        <w:rPr>
          <w:rFonts w:ascii="Times New Roman" w:eastAsia="Times New Roman" w:hAnsi="Times New Roman" w:cs="Times New Roman"/>
          <w:sz w:val="28"/>
          <w:szCs w:val="28"/>
          <w:lang w:eastAsia="ru-RU"/>
        </w:rPr>
        <w:t>токси</w:t>
      </w:r>
      <w:r w:rsidRPr="00593C23">
        <w:rPr>
          <w:rFonts w:ascii="Times New Roman" w:eastAsia="Times New Roman" w:hAnsi="Times New Roman" w:cs="Times New Roman"/>
          <w:sz w:val="28"/>
          <w:szCs w:val="28"/>
          <w:lang w:eastAsia="ru-RU"/>
        </w:rPr>
        <w:t>н Т-2 и другие трихотеценовые токсины. Установлено, что зеараленон обнаруживается в зерне, в частности, в кукурузе, пшенице, ячмене, овсе, сорго, кунжуте, а также кук</w:t>
      </w:r>
      <w:r w:rsidR="00527BE1">
        <w:rPr>
          <w:rFonts w:ascii="Times New Roman" w:eastAsia="Times New Roman" w:hAnsi="Times New Roman" w:cs="Times New Roman"/>
          <w:sz w:val="28"/>
          <w:szCs w:val="28"/>
          <w:lang w:eastAsia="ru-RU"/>
        </w:rPr>
        <w:t>урузном силосе, масле, крахмале</w:t>
      </w:r>
      <w:r w:rsidR="00592A98" w:rsidRPr="00593C23">
        <w:rPr>
          <w:rFonts w:ascii="Times New Roman" w:eastAsia="Times New Roman" w:hAnsi="Times New Roman" w:cs="Times New Roman"/>
          <w:sz w:val="28"/>
          <w:szCs w:val="28"/>
          <w:lang w:eastAsia="ru-RU"/>
        </w:rPr>
        <w:t xml:space="preserve">. </w:t>
      </w:r>
    </w:p>
    <w:p w:rsidR="00593C23" w:rsidRPr="00593C23" w:rsidRDefault="00592A98" w:rsidP="00593C23">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Токсичность</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зеараленона</w:t>
      </w:r>
      <w:r w:rsidR="00DC5B3B" w:rsidRPr="00593C23">
        <w:rPr>
          <w:rFonts w:ascii="Times New Roman" w:eastAsia="Times New Roman" w:hAnsi="Times New Roman" w:cs="Times New Roman"/>
          <w:sz w:val="28"/>
          <w:szCs w:val="28"/>
          <w:lang w:eastAsia="ru-RU"/>
        </w:rPr>
        <w:t xml:space="preserve"> </w:t>
      </w:r>
      <w:r w:rsidR="00527BE1">
        <w:rPr>
          <w:rFonts w:ascii="Times New Roman" w:eastAsia="Times New Roman" w:hAnsi="Times New Roman" w:cs="Times New Roman"/>
          <w:sz w:val="28"/>
          <w:szCs w:val="28"/>
          <w:lang w:val="kk-KZ" w:eastAsia="ru-RU"/>
        </w:rPr>
        <w:t>приводит к заболеванию</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тяжелого</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гиперэстро</w:t>
      </w:r>
      <w:r w:rsidR="00DC5B3B" w:rsidRPr="00593C23">
        <w:rPr>
          <w:rFonts w:ascii="Times New Roman" w:eastAsia="Times New Roman" w:hAnsi="Times New Roman" w:cs="Times New Roman"/>
          <w:sz w:val="28"/>
          <w:szCs w:val="28"/>
          <w:lang w:eastAsia="ru-RU"/>
        </w:rPr>
        <w:t xml:space="preserve">генизма </w:t>
      </w:r>
      <w:r w:rsidRPr="00593C23">
        <w:rPr>
          <w:rFonts w:ascii="Times New Roman" w:eastAsia="Times New Roman" w:hAnsi="Times New Roman" w:cs="Times New Roman"/>
          <w:sz w:val="28"/>
          <w:szCs w:val="28"/>
          <w:lang w:eastAsia="ru-RU"/>
        </w:rPr>
        <w:t>у</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домашнего</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скота</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мутагенном</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действии</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на</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организм</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человека.</w:t>
      </w:r>
      <w:r w:rsidR="00DC5B3B"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Предельно</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допустимая</w:t>
      </w:r>
      <w:r w:rsidR="00593C23" w:rsidRPr="00593C23">
        <w:rPr>
          <w:rFonts w:ascii="Times New Roman" w:eastAsia="Times New Roman" w:hAnsi="Times New Roman" w:cs="Times New Roman"/>
          <w:sz w:val="28"/>
          <w:szCs w:val="28"/>
          <w:lang w:eastAsia="ru-RU"/>
        </w:rPr>
        <w:t xml:space="preserve"> концентрация </w:t>
      </w:r>
      <w:r w:rsidRPr="00593C23">
        <w:rPr>
          <w:rFonts w:ascii="Times New Roman" w:eastAsia="Times New Roman" w:hAnsi="Times New Roman" w:cs="Times New Roman"/>
          <w:sz w:val="28"/>
          <w:szCs w:val="28"/>
          <w:lang w:eastAsia="ru-RU"/>
        </w:rPr>
        <w:t>зеараленона</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зерне,</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зерновых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продуктах,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орехах, семенах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масличных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растений,</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жирах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 xml:space="preserve">маслах, </w:t>
      </w:r>
      <w:r w:rsidR="00593C23" w:rsidRPr="00593C23">
        <w:rPr>
          <w:rFonts w:ascii="Times New Roman" w:eastAsia="Times New Roman" w:hAnsi="Times New Roman" w:cs="Times New Roman"/>
          <w:sz w:val="28"/>
          <w:szCs w:val="28"/>
          <w:lang w:eastAsia="ru-RU"/>
        </w:rPr>
        <w:t xml:space="preserve">белковых </w:t>
      </w:r>
      <w:r w:rsidRPr="00593C23">
        <w:rPr>
          <w:rFonts w:ascii="Times New Roman" w:eastAsia="Times New Roman" w:hAnsi="Times New Roman" w:cs="Times New Roman"/>
          <w:sz w:val="28"/>
          <w:szCs w:val="28"/>
          <w:lang w:eastAsia="ru-RU"/>
        </w:rPr>
        <w:t>изолятах- 1</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мг/кг;</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продуктах</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детского</w:t>
      </w:r>
      <w:r w:rsidR="00593C23" w:rsidRPr="00593C23">
        <w:rPr>
          <w:rFonts w:ascii="Times New Roman" w:eastAsia="Times New Roman" w:hAnsi="Times New Roman" w:cs="Times New Roman"/>
          <w:sz w:val="28"/>
          <w:szCs w:val="28"/>
          <w:lang w:eastAsia="ru-RU"/>
        </w:rPr>
        <w:t xml:space="preserve"> и диетического </w:t>
      </w:r>
      <w:r w:rsidRPr="00593C23">
        <w:rPr>
          <w:rFonts w:ascii="Times New Roman" w:eastAsia="Times New Roman" w:hAnsi="Times New Roman" w:cs="Times New Roman"/>
          <w:sz w:val="28"/>
          <w:szCs w:val="28"/>
          <w:lang w:eastAsia="ru-RU"/>
        </w:rPr>
        <w:t>питания</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его</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присут</w:t>
      </w:r>
      <w:r w:rsidR="00593C23" w:rsidRPr="00593C23">
        <w:rPr>
          <w:rFonts w:ascii="Times New Roman" w:eastAsia="Times New Roman" w:hAnsi="Times New Roman" w:cs="Times New Roman"/>
          <w:sz w:val="28"/>
          <w:szCs w:val="28"/>
          <w:lang w:eastAsia="ru-RU"/>
        </w:rPr>
        <w:t xml:space="preserve">ствие не допускается. </w:t>
      </w:r>
    </w:p>
    <w:p w:rsidR="00593C23" w:rsidRPr="00593C23" w:rsidRDefault="00592A98" w:rsidP="00593C23">
      <w:pPr>
        <w:spacing w:after="0" w:line="240" w:lineRule="auto"/>
        <w:ind w:firstLine="567"/>
        <w:jc w:val="both"/>
        <w:rPr>
          <w:rFonts w:ascii="Times New Roman" w:eastAsia="Times New Roman" w:hAnsi="Times New Roman" w:cs="Times New Roman"/>
          <w:sz w:val="28"/>
          <w:szCs w:val="28"/>
          <w:lang w:eastAsia="ru-RU"/>
        </w:rPr>
      </w:pPr>
      <w:r w:rsidRPr="002018BD">
        <w:rPr>
          <w:rFonts w:ascii="Times New Roman" w:eastAsia="Times New Roman" w:hAnsi="Times New Roman" w:cs="Times New Roman"/>
          <w:b/>
          <w:sz w:val="28"/>
          <w:szCs w:val="28"/>
          <w:lang w:eastAsia="ru-RU"/>
        </w:rPr>
        <w:lastRenderedPageBreak/>
        <w:t>Патулин</w:t>
      </w:r>
      <w:r w:rsidR="00593C23" w:rsidRPr="00593C23">
        <w:rPr>
          <w:rFonts w:ascii="Times New Roman" w:eastAsia="Times New Roman" w:hAnsi="Times New Roman" w:cs="Times New Roman"/>
          <w:sz w:val="28"/>
          <w:szCs w:val="28"/>
          <w:lang w:eastAsia="ru-RU"/>
        </w:rPr>
        <w:t xml:space="preserve"> был впервые выделен в 1943 г. из культуры Penicillium patu</w:t>
      </w:r>
      <w:r w:rsidRPr="00593C23">
        <w:rPr>
          <w:rFonts w:ascii="Times New Roman" w:eastAsia="Times New Roman" w:hAnsi="Times New Roman" w:cs="Times New Roman"/>
          <w:sz w:val="28"/>
          <w:szCs w:val="28"/>
          <w:lang w:eastAsia="ru-RU"/>
        </w:rPr>
        <w:t xml:space="preserve">lum </w:t>
      </w:r>
      <w:r w:rsidR="00593C23" w:rsidRPr="00593C23">
        <w:rPr>
          <w:rFonts w:ascii="Times New Roman" w:eastAsia="Times New Roman" w:hAnsi="Times New Roman" w:cs="Times New Roman"/>
          <w:sz w:val="28"/>
          <w:szCs w:val="28"/>
          <w:lang w:eastAsia="ru-RU"/>
        </w:rPr>
        <w:t>как антибиотик. Обнаружение у патулина высокой токсичности, мутагенных и канцерогенных свойств, а также выявление его в качестве загрязнителя пищевых продуктов</w:t>
      </w:r>
      <w:r w:rsidR="00527BE1" w:rsidRPr="00527BE1">
        <w:rPr>
          <w:rFonts w:ascii="Times New Roman" w:eastAsia="Times New Roman" w:hAnsi="Times New Roman" w:cs="Times New Roman"/>
          <w:sz w:val="28"/>
          <w:szCs w:val="28"/>
          <w:lang w:eastAsia="ru-RU"/>
        </w:rPr>
        <w:t>,</w:t>
      </w:r>
      <w:r w:rsidR="00593C23" w:rsidRPr="00593C23">
        <w:rPr>
          <w:rFonts w:ascii="Times New Roman" w:eastAsia="Times New Roman" w:hAnsi="Times New Roman" w:cs="Times New Roman"/>
          <w:sz w:val="28"/>
          <w:szCs w:val="28"/>
          <w:lang w:eastAsia="ru-RU"/>
        </w:rPr>
        <w:t xml:space="preserve"> </w:t>
      </w:r>
      <w:r w:rsidR="00527BE1">
        <w:rPr>
          <w:rFonts w:ascii="Times New Roman" w:eastAsia="Times New Roman" w:hAnsi="Times New Roman" w:cs="Times New Roman"/>
          <w:sz w:val="28"/>
          <w:szCs w:val="28"/>
          <w:lang w:val="kk-KZ" w:eastAsia="ru-RU"/>
        </w:rPr>
        <w:t xml:space="preserve">вследствии этого </w:t>
      </w:r>
      <w:r w:rsidR="00527BE1" w:rsidRPr="009F530C">
        <w:rPr>
          <w:rFonts w:ascii="Times New Roman" w:eastAsia="Times New Roman" w:hAnsi="Times New Roman" w:cs="Times New Roman"/>
          <w:sz w:val="28"/>
          <w:szCs w:val="28"/>
          <w:lang w:eastAsia="ru-RU"/>
        </w:rPr>
        <w:t xml:space="preserve">патулин </w:t>
      </w:r>
      <w:r w:rsidR="00527BE1">
        <w:rPr>
          <w:rFonts w:ascii="Times New Roman" w:eastAsia="Times New Roman" w:hAnsi="Times New Roman" w:cs="Times New Roman"/>
          <w:sz w:val="28"/>
          <w:szCs w:val="28"/>
          <w:lang w:val="kk-KZ" w:eastAsia="ru-RU"/>
        </w:rPr>
        <w:t>является</w:t>
      </w:r>
      <w:r w:rsidR="00527BE1">
        <w:rPr>
          <w:rFonts w:ascii="Times New Roman" w:eastAsia="Times New Roman" w:hAnsi="Times New Roman" w:cs="Times New Roman"/>
          <w:sz w:val="28"/>
          <w:szCs w:val="28"/>
          <w:lang w:eastAsia="ru-RU"/>
        </w:rPr>
        <w:t xml:space="preserve"> особо опасным микотоксино</w:t>
      </w:r>
      <w:r w:rsidR="00527BE1">
        <w:rPr>
          <w:rFonts w:ascii="Times New Roman" w:eastAsia="Times New Roman" w:hAnsi="Times New Roman" w:cs="Times New Roman"/>
          <w:sz w:val="28"/>
          <w:szCs w:val="28"/>
          <w:lang w:val="kk-KZ" w:eastAsia="ru-RU"/>
        </w:rPr>
        <w:t>м</w:t>
      </w:r>
      <w:r w:rsidR="00593C23" w:rsidRPr="00593C23">
        <w:rPr>
          <w:rFonts w:ascii="Times New Roman" w:eastAsia="Times New Roman" w:hAnsi="Times New Roman" w:cs="Times New Roman"/>
          <w:sz w:val="28"/>
          <w:szCs w:val="28"/>
          <w:lang w:eastAsia="ru-RU"/>
        </w:rPr>
        <w:t xml:space="preserve">. По химической структуре </w:t>
      </w:r>
      <w:r w:rsidRPr="00593C23">
        <w:rPr>
          <w:rFonts w:ascii="Times New Roman" w:eastAsia="Times New Roman" w:hAnsi="Times New Roman" w:cs="Times New Roman"/>
          <w:sz w:val="28"/>
          <w:szCs w:val="28"/>
          <w:lang w:eastAsia="ru-RU"/>
        </w:rPr>
        <w:t>пат</w:t>
      </w:r>
      <w:r w:rsidR="00593C23" w:rsidRPr="00593C23">
        <w:rPr>
          <w:rFonts w:ascii="Times New Roman" w:eastAsia="Times New Roman" w:hAnsi="Times New Roman" w:cs="Times New Roman"/>
          <w:sz w:val="28"/>
          <w:szCs w:val="28"/>
          <w:lang w:eastAsia="ru-RU"/>
        </w:rPr>
        <w:t xml:space="preserve">улин представляет собой 4-гидро-ксифуропиран. Продуцентами патулина являются </w:t>
      </w:r>
      <w:r w:rsidRPr="00593C23">
        <w:rPr>
          <w:rFonts w:ascii="Times New Roman" w:eastAsia="Times New Roman" w:hAnsi="Times New Roman" w:cs="Times New Roman"/>
          <w:sz w:val="28"/>
          <w:szCs w:val="28"/>
          <w:lang w:eastAsia="ru-RU"/>
        </w:rPr>
        <w:t>различные</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виды</w:t>
      </w:r>
      <w:r w:rsidR="00593C23" w:rsidRPr="00593C23">
        <w:rPr>
          <w:rFonts w:ascii="Times New Roman" w:eastAsia="Times New Roman" w:hAnsi="Times New Roman" w:cs="Times New Roman"/>
          <w:sz w:val="28"/>
          <w:szCs w:val="28"/>
          <w:lang w:eastAsia="ru-RU"/>
        </w:rPr>
        <w:t xml:space="preserve"> </w:t>
      </w:r>
      <w:r w:rsidR="00593C23" w:rsidRPr="00593C23">
        <w:rPr>
          <w:rFonts w:ascii="Times New Roman" w:eastAsia="Times New Roman" w:hAnsi="Times New Roman" w:cs="Times New Roman"/>
          <w:sz w:val="28"/>
          <w:szCs w:val="28"/>
          <w:lang w:val="en-US" w:eastAsia="ru-RU"/>
        </w:rPr>
        <w:t>Penicillium</w:t>
      </w:r>
      <w:r w:rsidR="00593C23" w:rsidRPr="00593C23">
        <w:rPr>
          <w:rFonts w:ascii="Times New Roman" w:eastAsia="Times New Roman" w:hAnsi="Times New Roman" w:cs="Times New Roman"/>
          <w:sz w:val="28"/>
          <w:szCs w:val="28"/>
          <w:lang w:eastAsia="ru-RU"/>
        </w:rPr>
        <w:t xml:space="preserve"> -</w:t>
      </w:r>
      <w:r w:rsidR="00593C23" w:rsidRPr="00593C23">
        <w:rPr>
          <w:rFonts w:ascii="Times New Roman" w:eastAsia="Times New Roman" w:hAnsi="Times New Roman" w:cs="Times New Roman"/>
          <w:sz w:val="28"/>
          <w:szCs w:val="28"/>
          <w:lang w:val="en-US" w:eastAsia="ru-RU"/>
        </w:rPr>
        <w:t>P</w:t>
      </w:r>
      <w:r w:rsidR="00593C23" w:rsidRPr="00593C23">
        <w:rPr>
          <w:rFonts w:ascii="Times New Roman" w:eastAsia="Times New Roman" w:hAnsi="Times New Roman" w:cs="Times New Roman"/>
          <w:sz w:val="28"/>
          <w:szCs w:val="28"/>
          <w:lang w:eastAsia="ru-RU"/>
        </w:rPr>
        <w:t xml:space="preserve">. </w:t>
      </w:r>
      <w:r w:rsidR="00593C23" w:rsidRPr="00593C23">
        <w:rPr>
          <w:rFonts w:ascii="Times New Roman" w:eastAsia="Times New Roman" w:hAnsi="Times New Roman" w:cs="Times New Roman"/>
          <w:sz w:val="28"/>
          <w:szCs w:val="28"/>
          <w:lang w:val="en-US" w:eastAsia="ru-RU"/>
        </w:rPr>
        <w:t>ex</w:t>
      </w:r>
      <w:r w:rsidRPr="00593C23">
        <w:rPr>
          <w:rFonts w:ascii="Times New Roman" w:eastAsia="Times New Roman" w:hAnsi="Times New Roman" w:cs="Times New Roman"/>
          <w:sz w:val="28"/>
          <w:szCs w:val="28"/>
          <w:lang w:val="en-US" w:eastAsia="ru-RU"/>
        </w:rPr>
        <w:t>pansion</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claviforme</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00593C23" w:rsidRPr="00593C23">
        <w:rPr>
          <w:rFonts w:ascii="Times New Roman" w:eastAsia="Times New Roman" w:hAnsi="Times New Roman" w:cs="Times New Roman"/>
          <w:sz w:val="28"/>
          <w:szCs w:val="28"/>
          <w:lang w:eastAsia="ru-RU"/>
        </w:rPr>
        <w:t>.</w:t>
      </w:r>
      <w:r w:rsidRPr="00593C23">
        <w:rPr>
          <w:rFonts w:ascii="Times New Roman" w:eastAsia="Times New Roman" w:hAnsi="Times New Roman" w:cs="Times New Roman"/>
          <w:sz w:val="28"/>
          <w:szCs w:val="28"/>
          <w:lang w:val="en-US" w:eastAsia="ru-RU"/>
        </w:rPr>
        <w:t>urticae</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patulum</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cyclopium</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viri</w:t>
      </w:r>
      <w:r w:rsidRPr="00593C23">
        <w:rPr>
          <w:rFonts w:ascii="Times New Roman" w:eastAsia="Times New Roman" w:hAnsi="Times New Roman" w:cs="Times New Roman"/>
          <w:sz w:val="28"/>
          <w:szCs w:val="28"/>
          <w:lang w:eastAsia="ru-RU"/>
        </w:rPr>
        <w:t>-</w:t>
      </w:r>
      <w:r w:rsidRPr="00593C23">
        <w:rPr>
          <w:rFonts w:ascii="Times New Roman" w:eastAsia="Times New Roman" w:hAnsi="Times New Roman" w:cs="Times New Roman"/>
          <w:sz w:val="28"/>
          <w:szCs w:val="28"/>
          <w:lang w:val="en-US" w:eastAsia="ru-RU"/>
        </w:rPr>
        <w:t>dicatum</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P</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roqueforti</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eastAsia="ru-RU"/>
        </w:rPr>
        <w:t>и</w:t>
      </w:r>
      <w:r w:rsidR="00593C23"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Aspergillus</w:t>
      </w:r>
      <w:r w:rsidRPr="00593C23">
        <w:rPr>
          <w:rFonts w:ascii="Times New Roman" w:eastAsia="Times New Roman" w:hAnsi="Times New Roman" w:cs="Times New Roman"/>
          <w:sz w:val="28"/>
          <w:szCs w:val="28"/>
          <w:lang w:eastAsia="ru-RU"/>
        </w:rPr>
        <w:t xml:space="preserve"> - </w:t>
      </w:r>
      <w:r w:rsidRPr="00593C23">
        <w:rPr>
          <w:rFonts w:ascii="Times New Roman" w:eastAsia="Times New Roman" w:hAnsi="Times New Roman" w:cs="Times New Roman"/>
          <w:sz w:val="28"/>
          <w:szCs w:val="28"/>
          <w:lang w:val="en-US" w:eastAsia="ru-RU"/>
        </w:rPr>
        <w:t>A</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clavatus</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A</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terreus</w:t>
      </w:r>
      <w:r w:rsidRPr="00593C23">
        <w:rPr>
          <w:rFonts w:ascii="Times New Roman" w:eastAsia="Times New Roman" w:hAnsi="Times New Roman" w:cs="Times New Roman"/>
          <w:sz w:val="28"/>
          <w:szCs w:val="28"/>
          <w:lang w:eastAsia="ru-RU"/>
        </w:rPr>
        <w:t xml:space="preserve">, </w:t>
      </w:r>
      <w:r w:rsidRPr="00593C23">
        <w:rPr>
          <w:rFonts w:ascii="Times New Roman" w:eastAsia="Times New Roman" w:hAnsi="Times New Roman" w:cs="Times New Roman"/>
          <w:sz w:val="28"/>
          <w:szCs w:val="28"/>
          <w:lang w:val="en-US" w:eastAsia="ru-RU"/>
        </w:rPr>
        <w:t>A</w:t>
      </w:r>
      <w:r w:rsidR="00593C23" w:rsidRPr="00593C23">
        <w:rPr>
          <w:rFonts w:ascii="Times New Roman" w:eastAsia="Times New Roman" w:hAnsi="Times New Roman" w:cs="Times New Roman"/>
          <w:sz w:val="28"/>
          <w:szCs w:val="28"/>
          <w:lang w:eastAsia="ru-RU"/>
        </w:rPr>
        <w:t>.</w:t>
      </w:r>
      <w:r w:rsidRPr="00593C23">
        <w:rPr>
          <w:rFonts w:ascii="Times New Roman" w:eastAsia="Times New Roman" w:hAnsi="Times New Roman" w:cs="Times New Roman"/>
          <w:sz w:val="28"/>
          <w:szCs w:val="28"/>
          <w:lang w:val="en-US" w:eastAsia="ru-RU"/>
        </w:rPr>
        <w:t>giganyeus</w:t>
      </w:r>
      <w:r w:rsidR="00593C23" w:rsidRPr="00593C23">
        <w:rPr>
          <w:rFonts w:ascii="Times New Roman" w:eastAsia="Times New Roman" w:hAnsi="Times New Roman" w:cs="Times New Roman"/>
          <w:sz w:val="28"/>
          <w:szCs w:val="28"/>
          <w:lang w:eastAsia="ru-RU"/>
        </w:rPr>
        <w:t xml:space="preserve">; а также Bys-sochlamys fulva и В. nivea. Продуценты патулина поражают преимущественно фрукты и некоторые овощи. Токсин обнаруживается в яблоках, грушах, абрикосах, персиках, черешне, винограде, бананах, клубнике, томатах, а также фруктовых соках, компотах, пюре и джемах. Чаще, чем другие плоды, патулином загрязняются яблоки.  Следует подчеркнуть, что патулин концентрируется в основном в подгнившей части яблока, в </w:t>
      </w:r>
      <w:r w:rsidRPr="00593C23">
        <w:rPr>
          <w:rFonts w:ascii="Times New Roman" w:eastAsia="Times New Roman" w:hAnsi="Times New Roman" w:cs="Times New Roman"/>
          <w:sz w:val="28"/>
          <w:szCs w:val="28"/>
          <w:lang w:eastAsia="ru-RU"/>
        </w:rPr>
        <w:t>т</w:t>
      </w:r>
      <w:r w:rsidR="00593C23" w:rsidRPr="00593C23">
        <w:rPr>
          <w:rFonts w:ascii="Times New Roman" w:eastAsia="Times New Roman" w:hAnsi="Times New Roman" w:cs="Times New Roman"/>
          <w:sz w:val="28"/>
          <w:szCs w:val="28"/>
          <w:lang w:eastAsia="ru-RU"/>
        </w:rPr>
        <w:t xml:space="preserve">о время как в неповрежденной части определяется только около 1 % общего количества токсинов. Однако в томатах независимо от размеров подгнившего участка патулин распределяется равномерно по всей ткани. Экспериментально доказано, что цитрусовые и некоторые овощные культуры (картофель, лук, редис, редька, баклажаны, цветная капуста, тыква и хрен) обладают естественной резистентностью к заражению продуцентами патулина. Максимальное токсинообразование наблюдается обычно при температуре 21...30 °С. Патулин оказывает мутагенное действие на организм человека и животного- изменение генетической информации, тератогенное действие, приводящее к появлению уродств и отклонениям в развитии молодого организма, и </w:t>
      </w:r>
      <w:r w:rsidRPr="00593C23">
        <w:rPr>
          <w:rFonts w:ascii="Times New Roman" w:eastAsia="Times New Roman" w:hAnsi="Times New Roman" w:cs="Times New Roman"/>
          <w:sz w:val="28"/>
          <w:szCs w:val="28"/>
          <w:lang w:eastAsia="ru-RU"/>
        </w:rPr>
        <w:t>некротическ</w:t>
      </w:r>
      <w:r w:rsidR="00593C23" w:rsidRPr="00593C23">
        <w:rPr>
          <w:rFonts w:ascii="Times New Roman" w:eastAsia="Times New Roman" w:hAnsi="Times New Roman" w:cs="Times New Roman"/>
          <w:sz w:val="28"/>
          <w:szCs w:val="28"/>
          <w:lang w:eastAsia="ru-RU"/>
        </w:rPr>
        <w:t>ое действие, вызывающее гибель клеток. Предельно допустимая концентрация патулина, по медико-биологическим требованиям, предъявляемым к фруктовым и овощным сокам, пюре, составляет не более 0,05 мг/кг; в продуктах детского и диетиче</w:t>
      </w:r>
      <w:r w:rsidRPr="00593C23">
        <w:rPr>
          <w:rFonts w:ascii="Times New Roman" w:eastAsia="Times New Roman" w:hAnsi="Times New Roman" w:cs="Times New Roman"/>
          <w:sz w:val="28"/>
          <w:szCs w:val="28"/>
          <w:lang w:eastAsia="ru-RU"/>
        </w:rPr>
        <w:t>ск</w:t>
      </w:r>
      <w:r w:rsidR="00593C23" w:rsidRPr="00593C23">
        <w:rPr>
          <w:rFonts w:ascii="Times New Roman" w:eastAsia="Times New Roman" w:hAnsi="Times New Roman" w:cs="Times New Roman"/>
          <w:sz w:val="28"/>
          <w:szCs w:val="28"/>
          <w:lang w:eastAsia="ru-RU"/>
        </w:rPr>
        <w:t xml:space="preserve">ого питания присутствие следов патулина не допускается. </w:t>
      </w:r>
    </w:p>
    <w:p w:rsidR="00F91ABA" w:rsidRPr="00583C97" w:rsidRDefault="00593C23" w:rsidP="002235FE">
      <w:pPr>
        <w:spacing w:after="0" w:line="240" w:lineRule="auto"/>
        <w:ind w:firstLine="567"/>
        <w:jc w:val="both"/>
        <w:rPr>
          <w:rFonts w:ascii="Times New Roman" w:eastAsia="Times New Roman" w:hAnsi="Times New Roman" w:cs="Times New Roman"/>
          <w:sz w:val="28"/>
          <w:szCs w:val="28"/>
          <w:lang w:eastAsia="ru-RU"/>
        </w:rPr>
      </w:pPr>
      <w:r w:rsidRPr="00593C23">
        <w:rPr>
          <w:rFonts w:ascii="Times New Roman" w:eastAsia="Times New Roman" w:hAnsi="Times New Roman" w:cs="Times New Roman"/>
          <w:sz w:val="28"/>
          <w:szCs w:val="28"/>
          <w:lang w:eastAsia="ru-RU"/>
        </w:rPr>
        <w:t xml:space="preserve">В </w:t>
      </w:r>
      <w:r w:rsidR="00592A98" w:rsidRPr="00593C23">
        <w:rPr>
          <w:rFonts w:ascii="Times New Roman" w:eastAsia="Times New Roman" w:hAnsi="Times New Roman" w:cs="Times New Roman"/>
          <w:sz w:val="28"/>
          <w:szCs w:val="28"/>
          <w:lang w:eastAsia="ru-RU"/>
        </w:rPr>
        <w:t>настоящее</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время</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усилен</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контроль</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за</w:t>
      </w:r>
      <w:r w:rsidRPr="00593C23">
        <w:rPr>
          <w:rFonts w:ascii="Times New Roman" w:eastAsia="Times New Roman" w:hAnsi="Times New Roman" w:cs="Times New Roman"/>
          <w:sz w:val="28"/>
          <w:szCs w:val="28"/>
          <w:lang w:eastAsia="ru-RU"/>
        </w:rPr>
        <w:t xml:space="preserve"> </w:t>
      </w:r>
      <w:r w:rsidR="00592A98" w:rsidRPr="00593C23">
        <w:rPr>
          <w:rFonts w:ascii="Times New Roman" w:eastAsia="Times New Roman" w:hAnsi="Times New Roman" w:cs="Times New Roman"/>
          <w:sz w:val="28"/>
          <w:szCs w:val="28"/>
          <w:lang w:eastAsia="ru-RU"/>
        </w:rPr>
        <w:t>загрязнением</w:t>
      </w:r>
      <w:r w:rsidRPr="00593C23">
        <w:rPr>
          <w:rFonts w:ascii="Times New Roman" w:eastAsia="Times New Roman" w:hAnsi="Times New Roman" w:cs="Times New Roman"/>
          <w:sz w:val="28"/>
          <w:szCs w:val="28"/>
          <w:lang w:eastAsia="ru-RU"/>
        </w:rPr>
        <w:t xml:space="preserve"> пищевых продуктов данными микотоксинами во многих странах мира. В соответствии с рекомендациями ВОЗ, ФАО и ЮНЕП, накопленным </w:t>
      </w:r>
      <w:r w:rsidR="00592A98" w:rsidRPr="00593C23">
        <w:rPr>
          <w:rFonts w:ascii="Times New Roman" w:eastAsia="Times New Roman" w:hAnsi="Times New Roman" w:cs="Times New Roman"/>
          <w:sz w:val="28"/>
          <w:szCs w:val="28"/>
          <w:lang w:eastAsia="ru-RU"/>
        </w:rPr>
        <w:t>международн</w:t>
      </w:r>
      <w:r w:rsidRPr="00593C23">
        <w:rPr>
          <w:rFonts w:ascii="Times New Roman" w:eastAsia="Times New Roman" w:hAnsi="Times New Roman" w:cs="Times New Roman"/>
          <w:sz w:val="28"/>
          <w:szCs w:val="28"/>
          <w:lang w:eastAsia="ru-RU"/>
        </w:rPr>
        <w:t>ым опытом создана многоступенчатая система контроля</w:t>
      </w:r>
      <w:r w:rsidR="00583C97" w:rsidRPr="00583C97">
        <w:rPr>
          <w:rFonts w:ascii="Times New Roman" w:eastAsia="Times New Roman" w:hAnsi="Times New Roman" w:cs="Times New Roman"/>
          <w:sz w:val="28"/>
          <w:szCs w:val="28"/>
          <w:lang w:eastAsia="ru-RU"/>
        </w:rPr>
        <w:t>.</w:t>
      </w:r>
    </w:p>
    <w:p w:rsidR="00592A98" w:rsidRDefault="00592A98" w:rsidP="00354F9C">
      <w:pPr>
        <w:pStyle w:val="aa"/>
        <w:spacing w:after="0" w:line="240" w:lineRule="auto"/>
        <w:jc w:val="both"/>
        <w:rPr>
          <w:rFonts w:ascii="Times New Roman" w:hAnsi="Times New Roman" w:cs="Times New Roman"/>
          <w:color w:val="00B050"/>
          <w:sz w:val="28"/>
          <w:szCs w:val="28"/>
        </w:rPr>
      </w:pPr>
    </w:p>
    <w:p w:rsidR="00354F9C" w:rsidRDefault="00354F9C" w:rsidP="00354F9C">
      <w:pPr>
        <w:pStyle w:val="aa"/>
        <w:spacing w:after="0" w:line="240" w:lineRule="auto"/>
        <w:jc w:val="both"/>
        <w:rPr>
          <w:rFonts w:ascii="Times New Roman" w:hAnsi="Times New Roman" w:cs="Times New Roman"/>
          <w:color w:val="00B050"/>
          <w:sz w:val="28"/>
          <w:szCs w:val="28"/>
        </w:rPr>
      </w:pPr>
    </w:p>
    <w:p w:rsidR="008C0A23" w:rsidRPr="002F7543" w:rsidRDefault="008C0A23" w:rsidP="00354F9C">
      <w:pPr>
        <w:spacing w:after="0" w:line="240" w:lineRule="auto"/>
        <w:ind w:firstLine="567"/>
        <w:rPr>
          <w:rFonts w:ascii="Times New Roman" w:eastAsia="Times New Roman" w:hAnsi="Times New Roman" w:cs="Times New Roman"/>
          <w:b/>
          <w:sz w:val="28"/>
          <w:szCs w:val="28"/>
          <w:lang w:eastAsia="ru-RU"/>
        </w:rPr>
      </w:pPr>
      <w:r w:rsidRPr="002F7543">
        <w:rPr>
          <w:rFonts w:ascii="Times New Roman" w:hAnsi="Times New Roman" w:cs="Times New Roman"/>
          <w:b/>
          <w:sz w:val="28"/>
          <w:szCs w:val="28"/>
        </w:rPr>
        <w:t>Количественная и прогнозируемая пищевая микробиология</w:t>
      </w:r>
      <w:r w:rsidRPr="002F7543">
        <w:rPr>
          <w:rFonts w:ascii="Times New Roman" w:eastAsia="Times New Roman" w:hAnsi="Times New Roman" w:cs="Times New Roman"/>
          <w:b/>
          <w:sz w:val="28"/>
          <w:szCs w:val="28"/>
          <w:lang w:eastAsia="ru-RU"/>
        </w:rPr>
        <w:t xml:space="preserve"> </w:t>
      </w:r>
    </w:p>
    <w:p w:rsidR="008C0A23" w:rsidRPr="001979D1" w:rsidRDefault="008C0A23" w:rsidP="008C0A23">
      <w:pPr>
        <w:spacing w:after="0" w:line="240" w:lineRule="auto"/>
        <w:ind w:firstLine="567"/>
        <w:rPr>
          <w:rFonts w:ascii="Times New Roman" w:eastAsia="Times New Roman" w:hAnsi="Times New Roman" w:cs="Times New Roman"/>
          <w:b/>
          <w:sz w:val="28"/>
          <w:szCs w:val="28"/>
          <w:lang w:eastAsia="ru-RU"/>
        </w:rPr>
      </w:pP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hAnsi="Times New Roman" w:cs="Times New Roman"/>
          <w:sz w:val="28"/>
          <w:szCs w:val="28"/>
        </w:rPr>
        <w:t>Прогнозируем</w:t>
      </w:r>
      <w:r w:rsidRPr="002F7543">
        <w:rPr>
          <w:rFonts w:ascii="Times New Roman" w:hAnsi="Times New Roman" w:cs="Times New Roman"/>
          <w:sz w:val="28"/>
          <w:szCs w:val="28"/>
          <w:lang w:val="kk-KZ"/>
        </w:rPr>
        <w:t>ые</w:t>
      </w:r>
      <w:r w:rsidRPr="002F7543">
        <w:rPr>
          <w:rStyle w:val="hps"/>
        </w:rPr>
        <w:t xml:space="preserve"> </w:t>
      </w:r>
      <w:r w:rsidRPr="002F7543">
        <w:rPr>
          <w:rStyle w:val="hps"/>
          <w:rFonts w:ascii="Times New Roman" w:hAnsi="Times New Roman" w:cs="Times New Roman"/>
          <w:sz w:val="28"/>
          <w:szCs w:val="28"/>
        </w:rPr>
        <w:t>микробиологические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являются инструментами, которые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могут быть использованы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оценки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срок</w:t>
      </w:r>
      <w:r w:rsidRPr="002F7543">
        <w:rPr>
          <w:rStyle w:val="hps"/>
          <w:rFonts w:ascii="Times New Roman" w:hAnsi="Times New Roman" w:cs="Times New Roman"/>
          <w:sz w:val="28"/>
          <w:szCs w:val="28"/>
          <w:lang w:val="kk-KZ"/>
        </w:rPr>
        <w:t>а</w:t>
      </w:r>
      <w:r w:rsidRPr="002F7543">
        <w:rPr>
          <w:rStyle w:val="hps"/>
          <w:rFonts w:ascii="Times New Roman" w:hAnsi="Times New Roman" w:cs="Times New Roman"/>
          <w:sz w:val="28"/>
          <w:szCs w:val="28"/>
        </w:rPr>
        <w:t xml:space="preserve"> годности при хранении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безопасности продукта</w:t>
      </w:r>
      <w:r w:rsidR="00583C97" w:rsidRPr="00583C97">
        <w:rPr>
          <w:rStyle w:val="hps"/>
          <w:rFonts w:ascii="Times New Roman" w:hAnsi="Times New Roman" w:cs="Times New Roman"/>
          <w:sz w:val="28"/>
          <w:szCs w:val="28"/>
        </w:rPr>
        <w:t xml:space="preserve"> [</w:t>
      </w:r>
      <w:r w:rsidR="00666BCF">
        <w:rPr>
          <w:rStyle w:val="hps"/>
          <w:rFonts w:ascii="Times New Roman" w:hAnsi="Times New Roman" w:cs="Times New Roman"/>
          <w:sz w:val="28"/>
          <w:szCs w:val="28"/>
        </w:rPr>
        <w:t>59-80</w:t>
      </w:r>
      <w:r w:rsidR="00583C97" w:rsidRPr="00583C97">
        <w:rPr>
          <w:rStyle w:val="hps"/>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также могут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использованы</w:t>
      </w:r>
      <w:r w:rsidRPr="002F7543">
        <w:rPr>
          <w:rFonts w:ascii="Times New Roman" w:eastAsia="Times New Roman" w:hAnsi="Times New Roman" w:cs="Times New Roman"/>
          <w:sz w:val="28"/>
          <w:szCs w:val="28"/>
          <w:lang w:eastAsia="ru-RU"/>
        </w:rPr>
        <w:t xml:space="preserve">: </w:t>
      </w:r>
    </w:p>
    <w:p w:rsidR="008C0A23" w:rsidRPr="002F7543" w:rsidRDefault="008C0A23" w:rsidP="008C0A23">
      <w:pPr>
        <w:spacing w:after="0" w:line="240" w:lineRule="auto"/>
        <w:ind w:firstLine="567"/>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разработке продукта</w:t>
      </w:r>
      <w:r w:rsidRPr="002F7543">
        <w:rPr>
          <w:rFonts w:ascii="Times New Roman" w:eastAsia="Times New Roman" w:hAnsi="Times New Roman" w:cs="Times New Roman"/>
          <w:sz w:val="28"/>
          <w:szCs w:val="28"/>
          <w:lang w:eastAsia="ru-RU"/>
        </w:rPr>
        <w:t xml:space="preserve"> </w:t>
      </w:r>
    </w:p>
    <w:p w:rsidR="008C0A23" w:rsidRPr="002F7543" w:rsidRDefault="008C0A23" w:rsidP="008C0A23">
      <w:pPr>
        <w:spacing w:after="0" w:line="240" w:lineRule="auto"/>
        <w:ind w:firstLine="567"/>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hps"/>
          <w:rFonts w:ascii="Times New Roman" w:hAnsi="Times New Roman" w:cs="Times New Roman"/>
          <w:sz w:val="28"/>
          <w:szCs w:val="28"/>
        </w:rPr>
        <w:t>для того, чтобы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определить области, где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lang w:val="kk-KZ"/>
        </w:rPr>
        <w:t>следует осуществить решение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проблемы</w:t>
      </w:r>
    </w:p>
    <w:p w:rsidR="008C0A23" w:rsidRPr="002F7543" w:rsidRDefault="008C0A23" w:rsidP="008C0A23">
      <w:pPr>
        <w:spacing w:after="0" w:line="240" w:lineRule="auto"/>
        <w:ind w:firstLine="567"/>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hps"/>
          <w:rFonts w:ascii="Times New Roman" w:hAnsi="Times New Roman" w:cs="Times New Roman"/>
          <w:sz w:val="28"/>
          <w:szCs w:val="28"/>
        </w:rPr>
        <w:t>в качестве инструмента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разработк</w:t>
      </w:r>
      <w:r w:rsidRPr="002F7543">
        <w:rPr>
          <w:rStyle w:val="hps"/>
          <w:rFonts w:ascii="Times New Roman" w:hAnsi="Times New Roman" w:cs="Times New Roman"/>
          <w:sz w:val="28"/>
          <w:szCs w:val="28"/>
          <w:lang w:val="kk-KZ"/>
        </w:rPr>
        <w:t>и</w:t>
      </w:r>
      <w:r w:rsidRPr="002F7543">
        <w:rPr>
          <w:rStyle w:val="hps"/>
          <w:rFonts w:ascii="Times New Roman" w:hAnsi="Times New Roman" w:cs="Times New Roman"/>
          <w:sz w:val="28"/>
          <w:szCs w:val="28"/>
        </w:rPr>
        <w:t xml:space="preserve"> HACCP-плана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оценки риска</w:t>
      </w:r>
    </w:p>
    <w:p w:rsidR="008C0A23" w:rsidRPr="002F7543" w:rsidRDefault="008C0A23" w:rsidP="008C0A23">
      <w:pPr>
        <w:pStyle w:val="aa"/>
        <w:jc w:val="both"/>
        <w:rPr>
          <w:rFonts w:ascii="Times New Roman" w:hAnsi="Times New Roman" w:cs="Times New Roman"/>
          <w:sz w:val="28"/>
          <w:szCs w:val="28"/>
        </w:rPr>
      </w:pPr>
    </w:p>
    <w:p w:rsidR="008C0A23" w:rsidRPr="002F7543" w:rsidRDefault="008C0A23" w:rsidP="008C0A23">
      <w:pPr>
        <w:pStyle w:val="aa"/>
        <w:spacing w:after="0" w:line="240" w:lineRule="auto"/>
        <w:ind w:left="0" w:firstLine="567"/>
        <w:jc w:val="both"/>
        <w:rPr>
          <w:rFonts w:ascii="Times New Roman" w:hAnsi="Times New Roman" w:cs="Times New Roman"/>
          <w:sz w:val="28"/>
          <w:szCs w:val="28"/>
        </w:rPr>
      </w:pPr>
      <w:r w:rsidRPr="002F7543">
        <w:rPr>
          <w:rStyle w:val="hps"/>
          <w:rFonts w:ascii="Times New Roman" w:hAnsi="Times New Roman" w:cs="Times New Roman"/>
          <w:sz w:val="28"/>
          <w:szCs w:val="28"/>
        </w:rPr>
        <w:t>Область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микробиологии пищевых продуктов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стала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известной как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прогнозируем</w:t>
      </w:r>
      <w:r w:rsidRPr="002F7543">
        <w:rPr>
          <w:rFonts w:ascii="Times New Roman" w:hAnsi="Times New Roman" w:cs="Times New Roman"/>
          <w:sz w:val="28"/>
          <w:szCs w:val="28"/>
          <w:lang w:val="kk-KZ"/>
        </w:rPr>
        <w:t>ая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микробиология</w:t>
      </w:r>
      <w:r w:rsidRPr="002F7543">
        <w:rPr>
          <w:rFonts w:ascii="Times New Roman" w:hAnsi="Times New Roman" w:cs="Times New Roman"/>
          <w:sz w:val="28"/>
          <w:szCs w:val="28"/>
        </w:rPr>
        <w:t xml:space="preserve">" в </w:t>
      </w:r>
      <w:r w:rsidRPr="002F7543">
        <w:rPr>
          <w:rStyle w:val="hps"/>
          <w:rFonts w:ascii="Times New Roman" w:hAnsi="Times New Roman" w:cs="Times New Roman"/>
          <w:sz w:val="28"/>
          <w:szCs w:val="28"/>
        </w:rPr>
        <w:t>течение последних нескольких десятилетий</w:t>
      </w:r>
      <w:r w:rsidRPr="002F7543">
        <w:rPr>
          <w:rFonts w:ascii="Times New Roman" w:hAnsi="Times New Roman" w:cs="Times New Roman"/>
          <w:sz w:val="28"/>
          <w:szCs w:val="28"/>
        </w:rPr>
        <w:t>.</w:t>
      </w:r>
      <w:r w:rsidRPr="002F7543">
        <w:rPr>
          <w:rFonts w:ascii="Times New Roman" w:hAnsi="Times New Roman" w:cs="Times New Roman"/>
          <w:sz w:val="28"/>
          <w:szCs w:val="28"/>
          <w:lang w:val="kk-KZ"/>
        </w:rPr>
        <w:t xml:space="preserve"> </w:t>
      </w:r>
      <w:r w:rsidRPr="002F7543">
        <w:rPr>
          <w:rStyle w:val="hps"/>
          <w:rFonts w:ascii="Times New Roman" w:hAnsi="Times New Roman" w:cs="Times New Roman"/>
          <w:sz w:val="28"/>
          <w:szCs w:val="28"/>
        </w:rPr>
        <w:t>В первой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книге на эту тему</w:t>
      </w:r>
      <w:r w:rsidRPr="002F7543">
        <w:rPr>
          <w:rFonts w:ascii="Times New Roman" w:hAnsi="Times New Roman" w:cs="Times New Roman"/>
          <w:sz w:val="28"/>
          <w:szCs w:val="28"/>
        </w:rPr>
        <w:t xml:space="preserve">, опубликованной </w:t>
      </w:r>
      <w:r w:rsidRPr="002F7543">
        <w:rPr>
          <w:rFonts w:ascii="Times New Roman" w:hAnsi="Times New Roman" w:cs="Times New Roman"/>
          <w:sz w:val="28"/>
          <w:szCs w:val="28"/>
          <w:lang w:val="en-US"/>
        </w:rPr>
        <w:t>McMeekin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др</w:t>
      </w:r>
      <w:r w:rsidR="00DD2AF4">
        <w:rPr>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определил</w:t>
      </w:r>
      <w:r w:rsidR="00D72542">
        <w:rPr>
          <w:rStyle w:val="hps"/>
          <w:rFonts w:ascii="Times New Roman" w:hAnsi="Times New Roman" w:cs="Times New Roman"/>
          <w:sz w:val="28"/>
          <w:szCs w:val="28"/>
          <w:lang w:val="kk-KZ"/>
        </w:rPr>
        <w:t>и</w:t>
      </w:r>
      <w:r w:rsidRPr="002F7543">
        <w:rPr>
          <w:rStyle w:val="hps"/>
          <w:rFonts w:ascii="Times New Roman" w:hAnsi="Times New Roman" w:cs="Times New Roman"/>
          <w:sz w:val="28"/>
          <w:szCs w:val="28"/>
        </w:rPr>
        <w:t xml:space="preserve"> ее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качестве количественной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науки, которая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позволяет пользователям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объективно оценить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влияние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операций обработки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распределения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хранения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микробиологическую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безопасность и качество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пищевых продуктов</w:t>
      </w:r>
      <w:r w:rsidR="00D72542">
        <w:rPr>
          <w:rStyle w:val="hps"/>
          <w:rFonts w:ascii="Times New Roman" w:hAnsi="Times New Roman" w:cs="Times New Roman"/>
          <w:sz w:val="28"/>
          <w:szCs w:val="28"/>
          <w:lang w:val="kk-KZ"/>
        </w:rPr>
        <w:t xml:space="preserve"> </w:t>
      </w:r>
      <w:r w:rsidR="00D72542" w:rsidRPr="00D72542">
        <w:rPr>
          <w:rStyle w:val="hps"/>
          <w:rFonts w:ascii="Times New Roman" w:hAnsi="Times New Roman" w:cs="Times New Roman"/>
          <w:sz w:val="28"/>
          <w:szCs w:val="28"/>
        </w:rPr>
        <w:t>[63]</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Цель</w:t>
      </w:r>
      <w:r w:rsidRPr="002F7543">
        <w:rPr>
          <w:rFonts w:ascii="Times New Roman" w:hAnsi="Times New Roman" w:cs="Times New Roman"/>
          <w:sz w:val="28"/>
          <w:szCs w:val="28"/>
        </w:rPr>
        <w:t xml:space="preserve"> прогнозируем</w:t>
      </w:r>
      <w:r w:rsidRPr="002F7543">
        <w:rPr>
          <w:rFonts w:ascii="Times New Roman" w:hAnsi="Times New Roman" w:cs="Times New Roman"/>
          <w:sz w:val="28"/>
          <w:szCs w:val="28"/>
          <w:lang w:val="kk-KZ"/>
        </w:rPr>
        <w:t>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является разработка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математических уравнений</w:t>
      </w:r>
      <w:r w:rsidRPr="002F7543">
        <w:rPr>
          <w:rFonts w:ascii="Times New Roman" w:hAnsi="Times New Roman" w:cs="Times New Roman"/>
          <w:sz w:val="28"/>
          <w:szCs w:val="28"/>
        </w:rPr>
        <w:t xml:space="preserve">, которые описывают </w:t>
      </w:r>
      <w:r w:rsidRPr="002F7543">
        <w:rPr>
          <w:rStyle w:val="hps"/>
          <w:rFonts w:ascii="Times New Roman" w:hAnsi="Times New Roman" w:cs="Times New Roman"/>
          <w:sz w:val="28"/>
          <w:szCs w:val="28"/>
        </w:rPr>
        <w:t>поведение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 различных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экологических факторах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(физических, химических</w:t>
      </w:r>
      <w:r w:rsidRPr="002F7543">
        <w:rPr>
          <w:rFonts w:ascii="Times New Roman" w:hAnsi="Times New Roman" w:cs="Times New Roman"/>
          <w:sz w:val="28"/>
          <w:szCs w:val="28"/>
        </w:rPr>
        <w:t>).</w:t>
      </w:r>
      <w:r w:rsidRPr="002F7543">
        <w:rPr>
          <w:rFonts w:ascii="Times New Roman" w:hAnsi="Times New Roman" w:cs="Times New Roman"/>
          <w:sz w:val="28"/>
          <w:szCs w:val="28"/>
          <w:lang w:val="kk-KZ"/>
        </w:rPr>
        <w:t xml:space="preserve"> </w:t>
      </w:r>
      <w:r w:rsidRPr="002F7543">
        <w:rPr>
          <w:rFonts w:ascii="Times New Roman" w:hAnsi="Times New Roman" w:cs="Times New Roman"/>
          <w:sz w:val="28"/>
          <w:szCs w:val="28"/>
        </w:rPr>
        <w:t>Прогнозируем</w:t>
      </w:r>
      <w:r w:rsidRPr="002F7543">
        <w:rPr>
          <w:rFonts w:ascii="Times New Roman" w:hAnsi="Times New Roman" w:cs="Times New Roman"/>
          <w:sz w:val="28"/>
          <w:szCs w:val="28"/>
          <w:lang w:val="kk-KZ"/>
        </w:rPr>
        <w:t xml:space="preserve">ое </w:t>
      </w:r>
      <w:r w:rsidRPr="002F7543">
        <w:rPr>
          <w:rStyle w:val="hps"/>
          <w:rFonts w:ascii="Times New Roman" w:hAnsi="Times New Roman" w:cs="Times New Roman"/>
          <w:sz w:val="28"/>
          <w:szCs w:val="28"/>
        </w:rPr>
        <w:t>моделирование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бактериального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инактивации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является важной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темой исследования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среди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пищевых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микробиологов</w:t>
      </w:r>
      <w:r w:rsidRPr="002F7543">
        <w:rPr>
          <w:rFonts w:ascii="Times New Roman" w:hAnsi="Times New Roman" w:cs="Times New Roman"/>
          <w:sz w:val="28"/>
          <w:szCs w:val="28"/>
        </w:rPr>
        <w:t xml:space="preserve"> </w:t>
      </w:r>
      <w:r w:rsidR="00D72542" w:rsidRPr="00D72542">
        <w:rPr>
          <w:rStyle w:val="hps"/>
          <w:rFonts w:ascii="Times New Roman" w:hAnsi="Times New Roman" w:cs="Times New Roman"/>
          <w:sz w:val="28"/>
          <w:szCs w:val="28"/>
        </w:rPr>
        <w:t>[63</w:t>
      </w:r>
      <w:r w:rsidR="00DD2AF4" w:rsidRPr="00DD2AF4">
        <w:rPr>
          <w:rStyle w:val="hps"/>
          <w:rFonts w:ascii="Times New Roman" w:hAnsi="Times New Roman" w:cs="Times New Roman"/>
          <w:sz w:val="28"/>
          <w:szCs w:val="28"/>
        </w:rPr>
        <w:t>-65</w:t>
      </w:r>
      <w:r w:rsidR="00D72542" w:rsidRPr="00D72542">
        <w:rPr>
          <w:rStyle w:val="hps"/>
          <w:rFonts w:ascii="Times New Roman" w:hAnsi="Times New Roman" w:cs="Times New Roman"/>
          <w:sz w:val="28"/>
          <w:szCs w:val="28"/>
        </w:rPr>
        <w:t>]</w:t>
      </w:r>
      <w:r w:rsidRPr="002F7543">
        <w:rPr>
          <w:rFonts w:ascii="Times New Roman" w:hAnsi="Times New Roman" w:cs="Times New Roman"/>
          <w:sz w:val="28"/>
          <w:szCs w:val="28"/>
        </w:rPr>
        <w:t>. Прогнозируем</w:t>
      </w:r>
      <w:r w:rsidRPr="002F7543">
        <w:rPr>
          <w:rFonts w:ascii="Times New Roman" w:hAnsi="Times New Roman" w:cs="Times New Roman"/>
          <w:sz w:val="28"/>
          <w:szCs w:val="28"/>
          <w:lang w:val="kk-KZ"/>
        </w:rPr>
        <w:t>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позволяют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оценить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срок годности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пищевых продуктов</w:t>
      </w:r>
      <w:r w:rsidRPr="002F7543">
        <w:rPr>
          <w:rFonts w:ascii="Times New Roman" w:hAnsi="Times New Roman" w:cs="Times New Roman"/>
          <w:sz w:val="28"/>
          <w:szCs w:val="28"/>
        </w:rPr>
        <w:t xml:space="preserve">, изолировать </w:t>
      </w:r>
      <w:r w:rsidRPr="002F7543">
        <w:rPr>
          <w:rStyle w:val="hps"/>
          <w:rFonts w:ascii="Times New Roman" w:hAnsi="Times New Roman" w:cs="Times New Roman"/>
          <w:sz w:val="28"/>
          <w:szCs w:val="28"/>
        </w:rPr>
        <w:t>критические точки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процессе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производства и распределения</w:t>
      </w:r>
      <w:r w:rsidRPr="002F7543">
        <w:rPr>
          <w:rFonts w:ascii="Times New Roman" w:hAnsi="Times New Roman" w:cs="Times New Roman"/>
          <w:sz w:val="28"/>
          <w:szCs w:val="28"/>
        </w:rPr>
        <w:t xml:space="preserve">, и </w:t>
      </w:r>
      <w:r w:rsidRPr="002F7543">
        <w:rPr>
          <w:rStyle w:val="hps"/>
          <w:rFonts w:ascii="Times New Roman" w:hAnsi="Times New Roman" w:cs="Times New Roman"/>
          <w:sz w:val="28"/>
          <w:szCs w:val="28"/>
        </w:rPr>
        <w:t>может дать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представление о том</w:t>
      </w:r>
      <w:r w:rsidRPr="002F7543">
        <w:rPr>
          <w:rFonts w:ascii="Times New Roman" w:hAnsi="Times New Roman" w:cs="Times New Roman"/>
          <w:sz w:val="28"/>
          <w:szCs w:val="28"/>
        </w:rPr>
        <w:t xml:space="preserve">, как окружающие </w:t>
      </w:r>
      <w:r w:rsidRPr="002F7543">
        <w:rPr>
          <w:rStyle w:val="hps"/>
          <w:rFonts w:ascii="Times New Roman" w:hAnsi="Times New Roman" w:cs="Times New Roman"/>
          <w:sz w:val="28"/>
          <w:szCs w:val="28"/>
        </w:rPr>
        <w:t>переменные влияют на поведение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патогенных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гнилостных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бактерий</w:t>
      </w:r>
      <w:r w:rsidRPr="002F7543">
        <w:rPr>
          <w:rFonts w:ascii="Times New Roman" w:hAnsi="Times New Roman" w:cs="Times New Roman"/>
          <w:sz w:val="28"/>
          <w:szCs w:val="28"/>
        </w:rPr>
        <w:t>.</w:t>
      </w:r>
      <w:r w:rsidRPr="002F7543">
        <w:rPr>
          <w:rFonts w:ascii="Times New Roman" w:hAnsi="Times New Roman" w:cs="Times New Roman"/>
          <w:sz w:val="28"/>
          <w:szCs w:val="28"/>
          <w:lang w:val="kk-KZ"/>
        </w:rPr>
        <w:t xml:space="preserve"> </w:t>
      </w:r>
      <w:r w:rsidRPr="002F7543">
        <w:rPr>
          <w:rFonts w:ascii="Times New Roman" w:hAnsi="Times New Roman" w:cs="Times New Roman"/>
          <w:sz w:val="28"/>
          <w:szCs w:val="28"/>
        </w:rPr>
        <w:t>Прогнозируем</w:t>
      </w:r>
      <w:r w:rsidRPr="002F7543">
        <w:rPr>
          <w:rFonts w:ascii="Times New Roman" w:hAnsi="Times New Roman" w:cs="Times New Roman"/>
          <w:sz w:val="28"/>
          <w:szCs w:val="28"/>
          <w:lang w:val="kk-KZ"/>
        </w:rPr>
        <w:t>ая</w:t>
      </w:r>
      <w:r w:rsidRPr="002F7543">
        <w:rPr>
          <w:rStyle w:val="hps"/>
          <w:rFonts w:ascii="Times New Roman" w:hAnsi="Times New Roman" w:cs="Times New Roman"/>
          <w:sz w:val="28"/>
          <w:szCs w:val="28"/>
        </w:rPr>
        <w:t xml:space="preserve"> микробиология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дает нам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оценку</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потенциального 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отдельных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различных условиях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используемые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w:t>
      </w:r>
      <w:r w:rsidRPr="002F7543">
        <w:rPr>
          <w:rFonts w:ascii="Times New Roman" w:hAnsi="Times New Roman" w:cs="Times New Roman"/>
          <w:sz w:val="28"/>
          <w:szCs w:val="28"/>
        </w:rPr>
        <w:t xml:space="preserve"> прогнозируем</w:t>
      </w:r>
      <w:r w:rsidRPr="002F7543">
        <w:rPr>
          <w:rFonts w:ascii="Times New Roman" w:hAnsi="Times New Roman" w:cs="Times New Roman"/>
          <w:sz w:val="28"/>
          <w:szCs w:val="28"/>
          <w:lang w:val="kk-KZ"/>
        </w:rPr>
        <w:t>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разработаны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 основе экспериментальных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работ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как правило, проведенные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лабораторных средах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Эти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экстраполированы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 пищевым продуктам</w:t>
      </w:r>
      <w:r w:rsidRPr="002F7543">
        <w:rPr>
          <w:rFonts w:ascii="Times New Roman" w:hAnsi="Times New Roman" w:cs="Times New Roman"/>
          <w:sz w:val="28"/>
          <w:szCs w:val="28"/>
        </w:rPr>
        <w:t>.</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Прогнозируемые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были разработаны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обоих случаев</w:t>
      </w:r>
      <w:r w:rsidRPr="002F7543">
        <w:rPr>
          <w:rFonts w:ascii="Times New Roman" w:hAnsi="Times New Roman" w:cs="Times New Roman"/>
          <w:sz w:val="28"/>
          <w:szCs w:val="28"/>
        </w:rPr>
        <w:t xml:space="preserve">, вызывающих порчу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патогенных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организмов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существующие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обе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 и выживания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доступны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использования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как правило, </w:t>
      </w:r>
      <w:r w:rsidRPr="002F7543">
        <w:rPr>
          <w:rStyle w:val="hps"/>
          <w:rFonts w:ascii="Times New Roman" w:hAnsi="Times New Roman" w:cs="Times New Roman"/>
          <w:sz w:val="28"/>
          <w:szCs w:val="28"/>
        </w:rPr>
        <w:t>включают в себя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следующие переменные</w:t>
      </w:r>
      <w:r w:rsidRPr="002F7543">
        <w:rPr>
          <w:rFonts w:ascii="Times New Roman" w:hAnsi="Times New Roman" w:cs="Times New Roman"/>
          <w:sz w:val="28"/>
          <w:szCs w:val="28"/>
        </w:rPr>
        <w:t>:</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hps"/>
          <w:rFonts w:ascii="Times New Roman" w:hAnsi="Times New Roman" w:cs="Times New Roman"/>
          <w:sz w:val="28"/>
          <w:szCs w:val="28"/>
        </w:rPr>
        <w:t>Температура хранения</w:t>
      </w:r>
      <w:r w:rsidRPr="002F7543">
        <w:rPr>
          <w:rFonts w:ascii="Times New Roman" w:hAnsi="Times New Roman" w:cs="Times New Roman"/>
          <w:sz w:val="28"/>
          <w:szCs w:val="28"/>
        </w:rPr>
        <w:t xml:space="preserve">, в том числе </w:t>
      </w:r>
      <w:r w:rsidRPr="002F7543">
        <w:rPr>
          <w:rStyle w:val="hps"/>
          <w:rFonts w:ascii="Times New Roman" w:hAnsi="Times New Roman" w:cs="Times New Roman"/>
          <w:sz w:val="28"/>
          <w:szCs w:val="28"/>
        </w:rPr>
        <w:t>колебания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температур;</w:t>
      </w:r>
    </w:p>
    <w:p w:rsidR="008C0A23" w:rsidRPr="002F7543" w:rsidRDefault="008C0A23" w:rsidP="008C0A23">
      <w:pPr>
        <w:spacing w:after="0" w:line="240" w:lineRule="auto"/>
        <w:ind w:firstLine="567"/>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en-US" w:eastAsia="ru-RU"/>
        </w:rPr>
        <w:t>pH</w:t>
      </w:r>
      <w:r w:rsidRPr="002F7543">
        <w:rPr>
          <w:rFonts w:ascii="Times New Roman" w:eastAsia="Times New Roman" w:hAnsi="Times New Roman" w:cs="Times New Roman"/>
          <w:sz w:val="28"/>
          <w:szCs w:val="28"/>
          <w:lang w:eastAsia="ru-RU"/>
        </w:rPr>
        <w:t xml:space="preserve">; </w:t>
      </w:r>
    </w:p>
    <w:p w:rsidR="008C0A23" w:rsidRPr="002F7543" w:rsidRDefault="008C0A23" w:rsidP="008C0A23">
      <w:pPr>
        <w:spacing w:after="0" w:line="240" w:lineRule="auto"/>
        <w:ind w:firstLine="567"/>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hps"/>
          <w:rFonts w:ascii="Times New Roman" w:hAnsi="Times New Roman" w:cs="Times New Roman"/>
          <w:sz w:val="28"/>
          <w:szCs w:val="28"/>
        </w:rPr>
        <w:t>Соль</w:t>
      </w:r>
      <w:r w:rsidRPr="002F7543">
        <w:rPr>
          <w:rStyle w:val="shorttext"/>
          <w:sz w:val="28"/>
          <w:szCs w:val="28"/>
        </w:rPr>
        <w:t xml:space="preserve"> </w:t>
      </w:r>
      <w:r w:rsidRPr="002F7543">
        <w:rPr>
          <w:rStyle w:val="hps"/>
          <w:rFonts w:ascii="Times New Roman" w:hAnsi="Times New Roman" w:cs="Times New Roman"/>
          <w:sz w:val="28"/>
          <w:szCs w:val="28"/>
        </w:rPr>
        <w:t>или эквивалент</w:t>
      </w:r>
      <w:r w:rsidRPr="002F7543">
        <w:rPr>
          <w:rStyle w:val="shorttext"/>
          <w:sz w:val="28"/>
          <w:szCs w:val="28"/>
        </w:rPr>
        <w:t xml:space="preserve"> </w:t>
      </w:r>
      <w:r w:rsidRPr="002F7543">
        <w:rPr>
          <w:rStyle w:val="hps"/>
          <w:rFonts w:ascii="Times New Roman" w:hAnsi="Times New Roman" w:cs="Times New Roman"/>
          <w:sz w:val="28"/>
          <w:szCs w:val="28"/>
        </w:rPr>
        <w:t>активности воды;</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Некоторые модели также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принимают во внимание уровень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консервантов</w:t>
      </w:r>
      <w:r w:rsidRPr="002F7543">
        <w:rPr>
          <w:rFonts w:ascii="Times New Roman" w:hAnsi="Times New Roman" w:cs="Times New Roman"/>
          <w:sz w:val="28"/>
          <w:szCs w:val="28"/>
        </w:rPr>
        <w:t xml:space="preserve">, таких как </w:t>
      </w:r>
      <w:r w:rsidRPr="002F7543">
        <w:rPr>
          <w:rStyle w:val="hps"/>
          <w:rFonts w:ascii="Times New Roman" w:hAnsi="Times New Roman" w:cs="Times New Roman"/>
          <w:sz w:val="28"/>
          <w:szCs w:val="28"/>
        </w:rPr>
        <w:t>нитрат,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w:t>
      </w:r>
      <w:r w:rsidRPr="002F7543">
        <w:rPr>
          <w:rStyle w:val="hps"/>
          <w:rFonts w:ascii="Times New Roman" w:hAnsi="Times New Roman" w:cs="Times New Roman"/>
          <w:sz w:val="28"/>
          <w:szCs w:val="28"/>
          <w:vertAlign w:val="subscript"/>
        </w:rPr>
        <w:t>2</w:t>
      </w:r>
      <w:r w:rsidRPr="002F7543">
        <w:rPr>
          <w:rStyle w:val="hps"/>
          <w:rFonts w:ascii="Times New Roman" w:hAnsi="Times New Roman" w:cs="Times New Roman"/>
          <w:sz w:val="28"/>
          <w:szCs w:val="28"/>
        </w:rPr>
        <w:t xml:space="preserve">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молочную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уксусную кислоты</w:t>
      </w:r>
      <w:r w:rsidRPr="002F7543">
        <w:rPr>
          <w:rFonts w:ascii="Times New Roman" w:hAnsi="Times New Roman" w:cs="Times New Roman"/>
          <w:sz w:val="28"/>
          <w:szCs w:val="28"/>
        </w:rPr>
        <w:t>.</w:t>
      </w:r>
    </w:p>
    <w:p w:rsidR="008C0A23" w:rsidRPr="002F7543" w:rsidRDefault="008C0A23" w:rsidP="008C0A23">
      <w:pPr>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После того, как параметры были введены в систему, производится прогнозирование. Прогнозирование показывается, как правило, в виде кривой роста </w:t>
      </w:r>
      <w:r w:rsidRPr="005941CF">
        <w:rPr>
          <w:rFonts w:ascii="Times New Roman" w:eastAsia="Times New Roman" w:hAnsi="Times New Roman" w:cs="Times New Roman"/>
          <w:sz w:val="28"/>
          <w:szCs w:val="28"/>
          <w:lang w:eastAsia="ru-RU"/>
        </w:rPr>
        <w:t>(рис</w:t>
      </w:r>
      <w:r w:rsidR="005941CF" w:rsidRPr="005941CF">
        <w:rPr>
          <w:rFonts w:ascii="Times New Roman" w:eastAsia="Times New Roman" w:hAnsi="Times New Roman" w:cs="Times New Roman"/>
          <w:sz w:val="28"/>
          <w:szCs w:val="28"/>
          <w:lang w:eastAsia="ru-RU"/>
        </w:rPr>
        <w:t>.</w:t>
      </w:r>
      <w:r w:rsidRPr="005941CF">
        <w:rPr>
          <w:rFonts w:ascii="Times New Roman" w:eastAsia="Times New Roman" w:hAnsi="Times New Roman" w:cs="Times New Roman"/>
          <w:sz w:val="28"/>
          <w:szCs w:val="28"/>
          <w:lang w:eastAsia="ru-RU"/>
        </w:rPr>
        <w:t xml:space="preserve"> 1), </w:t>
      </w:r>
      <w:r w:rsidRPr="002F7543">
        <w:rPr>
          <w:rFonts w:ascii="Times New Roman" w:eastAsia="Times New Roman" w:hAnsi="Times New Roman" w:cs="Times New Roman"/>
          <w:sz w:val="28"/>
          <w:szCs w:val="28"/>
          <w:lang w:eastAsia="ru-RU"/>
        </w:rPr>
        <w:t>но параметры, такие как время задержки (</w:t>
      </w:r>
      <w:r w:rsidRPr="002F7543">
        <w:rPr>
          <w:rFonts w:ascii="Times New Roman" w:eastAsia="Times New Roman" w:hAnsi="Times New Roman" w:cs="Times New Roman"/>
          <w:sz w:val="28"/>
          <w:szCs w:val="28"/>
          <w:lang w:val="en-US" w:eastAsia="ru-RU"/>
        </w:rPr>
        <w:t>lag</w:t>
      </w: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en-US" w:eastAsia="ru-RU"/>
        </w:rPr>
        <w:t>time</w:t>
      </w:r>
      <w:r w:rsidRPr="002F7543">
        <w:rPr>
          <w:rFonts w:ascii="Times New Roman" w:eastAsia="Times New Roman" w:hAnsi="Times New Roman" w:cs="Times New Roman"/>
          <w:sz w:val="28"/>
          <w:szCs w:val="28"/>
          <w:lang w:eastAsia="ru-RU"/>
        </w:rPr>
        <w:t>), время для достижения заданного микробного уровня</w:t>
      </w:r>
      <w:r w:rsidRPr="002F7543">
        <w:rPr>
          <w:rStyle w:val="hps"/>
          <w:rFonts w:ascii="Times New Roman" w:hAnsi="Times New Roman" w:cs="Times New Roman"/>
          <w:sz w:val="28"/>
          <w:szCs w:val="28"/>
        </w:rPr>
        <w:t xml:space="preserve"> и уровня</w:t>
      </w:r>
      <w:r w:rsidRPr="002F7543">
        <w:rPr>
          <w:rStyle w:val="shorttext"/>
          <w:sz w:val="28"/>
          <w:szCs w:val="28"/>
        </w:rPr>
        <w:t xml:space="preserve"> </w:t>
      </w:r>
      <w:r w:rsidRPr="002F7543">
        <w:rPr>
          <w:rStyle w:val="hps"/>
          <w:rFonts w:ascii="Times New Roman" w:hAnsi="Times New Roman" w:cs="Times New Roman"/>
          <w:sz w:val="28"/>
          <w:szCs w:val="28"/>
        </w:rPr>
        <w:t>в заданное время</w:t>
      </w:r>
      <w:r w:rsidRPr="002F7543">
        <w:rPr>
          <w:rFonts w:ascii="Times New Roman" w:eastAsia="Times New Roman" w:hAnsi="Times New Roman" w:cs="Times New Roman"/>
          <w:sz w:val="28"/>
          <w:szCs w:val="28"/>
          <w:lang w:eastAsia="ru-RU"/>
        </w:rPr>
        <w:t xml:space="preserve"> </w:t>
      </w:r>
      <w:r w:rsidR="00DD2AF4" w:rsidRPr="002F7543">
        <w:rPr>
          <w:rFonts w:ascii="Times New Roman" w:eastAsia="Times New Roman" w:hAnsi="Times New Roman" w:cs="Times New Roman"/>
          <w:sz w:val="28"/>
          <w:szCs w:val="28"/>
          <w:lang w:eastAsia="ru-RU"/>
        </w:rPr>
        <w:t xml:space="preserve">можно </w:t>
      </w:r>
      <w:r w:rsidRPr="002F7543">
        <w:rPr>
          <w:rFonts w:ascii="Times New Roman" w:eastAsia="Times New Roman" w:hAnsi="Times New Roman" w:cs="Times New Roman"/>
          <w:sz w:val="28"/>
          <w:szCs w:val="28"/>
          <w:lang w:eastAsia="ru-RU"/>
        </w:rPr>
        <w:t>также предсказать.</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Типы моделей</w:t>
      </w:r>
    </w:p>
    <w:p w:rsidR="008C0A23" w:rsidRPr="001979D1"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Есть несколько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способов классификации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могут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быть классифицированы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микробиологическим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событиям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кинетическую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вероятностную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00DD2AF4" w:rsidRPr="00DD2AF4">
        <w:rPr>
          <w:rStyle w:val="hps"/>
          <w:rFonts w:ascii="Times New Roman" w:hAnsi="Times New Roman" w:cs="Times New Roman"/>
          <w:sz w:val="28"/>
          <w:szCs w:val="28"/>
        </w:rPr>
        <w:t xml:space="preserve"> [66]</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подход</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моделирования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используется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эмпирическому</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механистическому</w:t>
      </w:r>
      <w:r w:rsidRPr="002F7543">
        <w:rPr>
          <w:rFonts w:ascii="Times New Roman" w:hAnsi="Times New Roman" w:cs="Times New Roman"/>
          <w:sz w:val="28"/>
          <w:szCs w:val="28"/>
        </w:rPr>
        <w:t xml:space="preserve"> пути</w:t>
      </w:r>
      <w:r w:rsidR="00DD2AF4" w:rsidRPr="00DD2AF4">
        <w:rPr>
          <w:rFonts w:ascii="Times New Roman" w:hAnsi="Times New Roman" w:cs="Times New Roman"/>
          <w:sz w:val="28"/>
          <w:szCs w:val="28"/>
        </w:rPr>
        <w:t xml:space="preserve"> [67]</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 с помощью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переменных</w:t>
      </w:r>
      <w:r w:rsidRPr="002F7543">
        <w:rPr>
          <w:rFonts w:ascii="Times New Roman" w:hAnsi="Times New Roman" w:cs="Times New Roman"/>
          <w:sz w:val="28"/>
          <w:szCs w:val="28"/>
        </w:rPr>
        <w:t xml:space="preserve">, рассматриваемых </w:t>
      </w:r>
      <w:r w:rsidRPr="002F7543">
        <w:rPr>
          <w:rStyle w:val="hps"/>
          <w:rFonts w:ascii="Times New Roman" w:hAnsi="Times New Roman" w:cs="Times New Roman"/>
          <w:sz w:val="28"/>
          <w:szCs w:val="28"/>
        </w:rPr>
        <w:t>как первичную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вторичную и третичную</w:t>
      </w:r>
      <w:r w:rsidR="00DD2AF4" w:rsidRPr="00DD2AF4">
        <w:rPr>
          <w:rStyle w:val="hps"/>
          <w:rFonts w:ascii="Times New Roman" w:hAnsi="Times New Roman" w:cs="Times New Roman"/>
          <w:sz w:val="28"/>
          <w:szCs w:val="28"/>
        </w:rPr>
        <w:t xml:space="preserve"> </w:t>
      </w:r>
      <w:r w:rsidR="00DD2AF4" w:rsidRPr="001979D1">
        <w:rPr>
          <w:rStyle w:val="hps"/>
          <w:rFonts w:ascii="Times New Roman" w:hAnsi="Times New Roman" w:cs="Times New Roman"/>
          <w:sz w:val="28"/>
          <w:szCs w:val="28"/>
        </w:rPr>
        <w:t>[68]</w:t>
      </w:r>
      <w:r w:rsidRPr="002F7543">
        <w:rPr>
          <w:rFonts w:ascii="Times New Roman" w:hAnsi="Times New Roman" w:cs="Times New Roman"/>
          <w:sz w:val="28"/>
          <w:szCs w:val="28"/>
        </w:rPr>
        <w:t>.</w:t>
      </w:r>
      <w:r w:rsidR="00DD2AF4" w:rsidRPr="001979D1">
        <w:rPr>
          <w:rFonts w:ascii="Times New Roman" w:hAnsi="Times New Roman" w:cs="Times New Roman"/>
          <w:sz w:val="28"/>
          <w:szCs w:val="28"/>
        </w:rPr>
        <w:t xml:space="preserve"> </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Кинетические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рассматриваются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показателям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ответа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 смерть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Примеры включают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Gomperts</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квадратные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корня, которые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lastRenderedPageBreak/>
        <w:t>описывают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показатели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реакции</w:t>
      </w:r>
      <w:r w:rsidRPr="002F7543">
        <w:rPr>
          <w:rFonts w:ascii="Times New Roman" w:hAnsi="Times New Roman" w:cs="Times New Roman"/>
          <w:sz w:val="28"/>
          <w:szCs w:val="28"/>
        </w:rPr>
        <w:t xml:space="preserve">, как </w:t>
      </w:r>
      <w:r w:rsidRPr="002F7543">
        <w:rPr>
          <w:rStyle w:val="hps"/>
          <w:rFonts w:ascii="Times New Roman" w:hAnsi="Times New Roman" w:cs="Times New Roman"/>
          <w:sz w:val="28"/>
          <w:szCs w:val="28"/>
        </w:rPr>
        <w:t>время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запаздывания</w:t>
      </w: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en-US" w:eastAsia="ru-RU"/>
        </w:rPr>
        <w:t>lag</w:t>
      </w: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en-US" w:eastAsia="ru-RU"/>
        </w:rPr>
        <w:t>time</w:t>
      </w:r>
      <w:r w:rsidRPr="002F7543">
        <w:rPr>
          <w:rFonts w:ascii="Times New Roman" w:eastAsia="Times New Roman" w:hAnsi="Times New Roman" w:cs="Times New Roman"/>
          <w:sz w:val="28"/>
          <w:szCs w:val="28"/>
          <w:lang w:eastAsia="ru-RU"/>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удельную скорость 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максимальную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плотность населения</w:t>
      </w:r>
      <w:r w:rsidRPr="002F7543">
        <w:rPr>
          <w:rFonts w:ascii="Times New Roman" w:hAnsi="Times New Roman" w:cs="Times New Roman"/>
          <w:sz w:val="28"/>
          <w:szCs w:val="28"/>
        </w:rPr>
        <w:t xml:space="preserve"> </w:t>
      </w:r>
      <w:r w:rsidR="004C6765" w:rsidRPr="004C6765">
        <w:rPr>
          <w:rFonts w:ascii="Times New Roman" w:hAnsi="Times New Roman" w:cs="Times New Roman"/>
          <w:sz w:val="28"/>
          <w:szCs w:val="28"/>
        </w:rPr>
        <w:t xml:space="preserve">[63,68]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инактивации/</w:t>
      </w:r>
      <w:r w:rsidRPr="002F7543">
        <w:rPr>
          <w:rFonts w:ascii="Times New Roman" w:hAnsi="Times New Roman" w:cs="Times New Roman"/>
          <w:sz w:val="28"/>
          <w:szCs w:val="28"/>
        </w:rPr>
        <w:t>в</w:t>
      </w:r>
      <w:r w:rsidRPr="002F7543">
        <w:rPr>
          <w:rStyle w:val="hps"/>
          <w:rFonts w:ascii="Times New Roman" w:hAnsi="Times New Roman" w:cs="Times New Roman"/>
          <w:sz w:val="28"/>
          <w:szCs w:val="28"/>
        </w:rPr>
        <w:t>ыживания</w:t>
      </w:r>
      <w:r w:rsidRPr="002F7543">
        <w:rPr>
          <w:rFonts w:ascii="Times New Roman" w:hAnsi="Times New Roman" w:cs="Times New Roman"/>
          <w:sz w:val="28"/>
          <w:szCs w:val="28"/>
        </w:rPr>
        <w:t xml:space="preserve">, которые описывают </w:t>
      </w:r>
      <w:r w:rsidRPr="002F7543">
        <w:rPr>
          <w:rStyle w:val="hps"/>
          <w:rFonts w:ascii="Times New Roman" w:hAnsi="Times New Roman" w:cs="Times New Roman"/>
          <w:sz w:val="28"/>
          <w:szCs w:val="28"/>
        </w:rPr>
        <w:t>уничтожение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 выживание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течение долгого времени</w:t>
      </w:r>
      <w:r w:rsidR="004C6765" w:rsidRPr="004C6765">
        <w:rPr>
          <w:rStyle w:val="hps"/>
          <w:rFonts w:ascii="Times New Roman" w:hAnsi="Times New Roman" w:cs="Times New Roman"/>
          <w:sz w:val="28"/>
          <w:szCs w:val="28"/>
        </w:rPr>
        <w:t xml:space="preserve"> [69]</w:t>
      </w:r>
      <w:r w:rsidRPr="002F7543">
        <w:rPr>
          <w:rFonts w:ascii="Times New Roman" w:hAnsi="Times New Roman" w:cs="Times New Roman"/>
          <w:sz w:val="28"/>
          <w:szCs w:val="28"/>
        </w:rPr>
        <w:t>.</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Прогнозируемые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первоначально использовались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прогнозирования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вероятности, чтобы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выращивать</w:t>
      </w:r>
      <w:r w:rsidRPr="002F7543">
        <w:rPr>
          <w:rFonts w:ascii="Times New Roman" w:hAnsi="Times New Roman" w:cs="Times New Roman"/>
          <w:sz w:val="28"/>
          <w:szCs w:val="28"/>
        </w:rPr>
        <w:t xml:space="preserve"> </w:t>
      </w:r>
      <w:r w:rsidR="00D90E66">
        <w:rPr>
          <w:rFonts w:ascii="Times New Roman" w:hAnsi="Times New Roman" w:cs="Times New Roman"/>
          <w:sz w:val="28"/>
          <w:szCs w:val="28"/>
          <w:lang w:val="kk-KZ"/>
        </w:rPr>
        <w:t>микро</w:t>
      </w:r>
      <w:r w:rsidRPr="002F7543">
        <w:rPr>
          <w:rStyle w:val="hps"/>
          <w:rFonts w:ascii="Times New Roman" w:hAnsi="Times New Roman" w:cs="Times New Roman"/>
          <w:sz w:val="28"/>
          <w:szCs w:val="28"/>
        </w:rPr>
        <w:t>организмы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производить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токсин</w:t>
      </w:r>
      <w:r w:rsidRPr="002F7543">
        <w:rPr>
          <w:rFonts w:ascii="Times New Roman" w:hAnsi="Times New Roman" w:cs="Times New Roman"/>
          <w:sz w:val="28"/>
          <w:szCs w:val="28"/>
        </w:rPr>
        <w:t xml:space="preserve"> </w:t>
      </w:r>
      <w:r w:rsidR="00D90E66">
        <w:rPr>
          <w:rStyle w:val="hps"/>
          <w:rFonts w:ascii="Times New Roman" w:hAnsi="Times New Roman" w:cs="Times New Roman"/>
          <w:sz w:val="28"/>
          <w:szCs w:val="28"/>
        </w:rPr>
        <w:t>в течении</w:t>
      </w:r>
      <w:r w:rsidRPr="002F7543">
        <w:rPr>
          <w:rStyle w:val="hps"/>
          <w:rFonts w:ascii="Times New Roman" w:hAnsi="Times New Roman" w:cs="Times New Roman"/>
          <w:sz w:val="28"/>
          <w:szCs w:val="28"/>
        </w:rPr>
        <w:t xml:space="preserve"> определенного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периода времени</w:t>
      </w:r>
      <w:r w:rsidRPr="002F7543">
        <w:rPr>
          <w:rFonts w:ascii="Times New Roman" w:hAnsi="Times New Roman" w:cs="Times New Roman"/>
          <w:sz w:val="28"/>
          <w:szCs w:val="28"/>
        </w:rPr>
        <w:t xml:space="preserve">. </w:t>
      </w:r>
      <w:r w:rsidR="00D90E66">
        <w:rPr>
          <w:rFonts w:ascii="Times New Roman" w:hAnsi="Times New Roman" w:cs="Times New Roman"/>
          <w:sz w:val="28"/>
          <w:szCs w:val="28"/>
          <w:lang w:val="kk-KZ"/>
        </w:rPr>
        <w:t>Эти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расширены</w:t>
      </w:r>
      <w:r w:rsidRPr="002F7543">
        <w:rPr>
          <w:rFonts w:ascii="Times New Roman" w:hAnsi="Times New Roman" w:cs="Times New Roman"/>
          <w:sz w:val="28"/>
          <w:szCs w:val="28"/>
        </w:rPr>
        <w:t xml:space="preserve">, чтобы </w:t>
      </w:r>
      <w:r w:rsidRPr="002F7543">
        <w:rPr>
          <w:rStyle w:val="hps"/>
          <w:rFonts w:ascii="Times New Roman" w:hAnsi="Times New Roman" w:cs="Times New Roman"/>
          <w:sz w:val="28"/>
          <w:szCs w:val="28"/>
        </w:rPr>
        <w:t>определить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абсолютные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пределы роста микроорганизмов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указанных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средах</w:t>
      </w:r>
      <w:r w:rsidRPr="002F7543">
        <w:rPr>
          <w:rFonts w:ascii="Times New Roman" w:hAnsi="Times New Roman" w:cs="Times New Roman"/>
          <w:sz w:val="28"/>
          <w:szCs w:val="28"/>
        </w:rPr>
        <w:t xml:space="preserve">, например, </w:t>
      </w:r>
      <w:r w:rsidRPr="002F7543">
        <w:rPr>
          <w:rStyle w:val="hps"/>
          <w:rFonts w:ascii="Times New Roman" w:hAnsi="Times New Roman" w:cs="Times New Roman"/>
          <w:sz w:val="28"/>
          <w:szCs w:val="28"/>
        </w:rPr>
        <w:t>в присутствии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ряда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напряжений, которые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 отдельности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будут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сдерживать рост</w:t>
      </w:r>
      <w:r w:rsidRPr="002F7543">
        <w:rPr>
          <w:rFonts w:ascii="Times New Roman" w:hAnsi="Times New Roman" w:cs="Times New Roman"/>
          <w:sz w:val="28"/>
          <w:szCs w:val="28"/>
        </w:rPr>
        <w:t xml:space="preserve">, но </w:t>
      </w:r>
      <w:r w:rsidRPr="002F7543">
        <w:rPr>
          <w:rStyle w:val="hps"/>
          <w:rFonts w:ascii="Times New Roman" w:hAnsi="Times New Roman" w:cs="Times New Roman"/>
          <w:sz w:val="28"/>
          <w:szCs w:val="28"/>
        </w:rPr>
        <w:t>коллективно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предотвратят рост</w:t>
      </w:r>
      <w:r w:rsidR="00906C87">
        <w:rPr>
          <w:rStyle w:val="hps"/>
          <w:rFonts w:ascii="Times New Roman" w:hAnsi="Times New Roman" w:cs="Times New Roman"/>
          <w:sz w:val="28"/>
          <w:szCs w:val="28"/>
        </w:rPr>
        <w:t xml:space="preserve"> </w:t>
      </w:r>
      <w:r w:rsidR="00906C87" w:rsidRPr="00906C87">
        <w:rPr>
          <w:rStyle w:val="hps"/>
          <w:rFonts w:ascii="Times New Roman" w:hAnsi="Times New Roman" w:cs="Times New Roman"/>
          <w:sz w:val="28"/>
          <w:szCs w:val="28"/>
        </w:rPr>
        <w:t>[70]</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Прогнозируемые модели показывают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только вероятность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производства токсина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не указывают с какой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скоростью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они происходят</w:t>
      </w:r>
      <w:r w:rsidR="004C6765" w:rsidRPr="004C6765">
        <w:rPr>
          <w:rStyle w:val="hps"/>
          <w:rFonts w:ascii="Times New Roman" w:hAnsi="Times New Roman" w:cs="Times New Roman"/>
          <w:sz w:val="28"/>
          <w:szCs w:val="28"/>
        </w:rPr>
        <w:t xml:space="preserve"> [66]</w:t>
      </w:r>
      <w:r w:rsidRPr="002F7543">
        <w:rPr>
          <w:rFonts w:ascii="Times New Roman" w:hAnsi="Times New Roman" w:cs="Times New Roman"/>
          <w:sz w:val="28"/>
          <w:szCs w:val="28"/>
        </w:rPr>
        <w:t xml:space="preserve">. </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B96F35" w:rsidRDefault="008C0A23" w:rsidP="008C0A23">
      <w:pPr>
        <w:spacing w:after="0" w:line="240" w:lineRule="auto"/>
        <w:ind w:firstLine="567"/>
        <w:jc w:val="both"/>
        <w:rPr>
          <w:rFonts w:ascii="Times New Roman" w:eastAsia="Times New Roman" w:hAnsi="Times New Roman" w:cs="Times New Roman"/>
          <w:color w:val="FF0000"/>
          <w:sz w:val="28"/>
          <w:szCs w:val="28"/>
          <w:lang w:val="en-US" w:eastAsia="ru-RU"/>
        </w:rPr>
      </w:pPr>
      <w:r w:rsidRPr="00B96F35">
        <w:rPr>
          <w:rFonts w:ascii="Times New Roman" w:eastAsia="Times New Roman" w:hAnsi="Times New Roman" w:cs="Times New Roman"/>
          <w:noProof/>
          <w:color w:val="FF0000"/>
          <w:sz w:val="28"/>
          <w:szCs w:val="28"/>
          <w:lang w:eastAsia="ru-RU"/>
        </w:rPr>
        <w:drawing>
          <wp:inline distT="0" distB="0" distL="0" distR="0">
            <wp:extent cx="4667250" cy="2842198"/>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3613" cy="2846073"/>
                    </a:xfrm>
                    <a:prstGeom prst="rect">
                      <a:avLst/>
                    </a:prstGeom>
                    <a:noFill/>
                    <a:ln>
                      <a:noFill/>
                    </a:ln>
                  </pic:spPr>
                </pic:pic>
              </a:graphicData>
            </a:graphic>
          </wp:inline>
        </w:drawing>
      </w:r>
    </w:p>
    <w:p w:rsidR="008C0A23" w:rsidRPr="00B96F35" w:rsidRDefault="008C0A23" w:rsidP="008C0A23">
      <w:pPr>
        <w:spacing w:after="0" w:line="240" w:lineRule="auto"/>
        <w:ind w:firstLine="567"/>
        <w:jc w:val="both"/>
        <w:rPr>
          <w:rFonts w:ascii="Times New Roman" w:eastAsia="Times New Roman" w:hAnsi="Times New Roman" w:cs="Times New Roman"/>
          <w:color w:val="FF0000"/>
          <w:sz w:val="28"/>
          <w:szCs w:val="28"/>
          <w:lang w:val="en-US" w:eastAsia="ru-RU"/>
        </w:rPr>
      </w:pPr>
    </w:p>
    <w:p w:rsidR="008C0A23" w:rsidRPr="002F7543" w:rsidRDefault="008C0A23" w:rsidP="008C0A23">
      <w:pPr>
        <w:spacing w:after="0" w:line="240" w:lineRule="auto"/>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Рисунок 1. </w:t>
      </w:r>
      <w:r w:rsidRPr="002F7543">
        <w:rPr>
          <w:rStyle w:val="hps"/>
          <w:rFonts w:ascii="Times New Roman" w:hAnsi="Times New Roman" w:cs="Times New Roman"/>
          <w:sz w:val="28"/>
          <w:szCs w:val="28"/>
        </w:rPr>
        <w:t>Микробиологическая</w:t>
      </w:r>
      <w:r w:rsidRPr="002F7543">
        <w:rPr>
          <w:rStyle w:val="shorttext"/>
          <w:rFonts w:ascii="Times New Roman" w:hAnsi="Times New Roman" w:cs="Times New Roman"/>
          <w:sz w:val="28"/>
          <w:szCs w:val="28"/>
        </w:rPr>
        <w:t xml:space="preserve"> </w:t>
      </w:r>
      <w:r w:rsidRPr="002F7543">
        <w:rPr>
          <w:rStyle w:val="hps"/>
          <w:rFonts w:ascii="Times New Roman" w:hAnsi="Times New Roman" w:cs="Times New Roman"/>
          <w:sz w:val="28"/>
          <w:szCs w:val="28"/>
        </w:rPr>
        <w:t>кривая роста</w:t>
      </w:r>
    </w:p>
    <w:p w:rsidR="008C0A23" w:rsidRPr="002F7543" w:rsidRDefault="008C0A23" w:rsidP="008C0A23">
      <w:pPr>
        <w:spacing w:after="0" w:line="240" w:lineRule="auto"/>
        <w:rPr>
          <w:rFonts w:ascii="Times New Roman" w:eastAsia="Times New Roman" w:hAnsi="Times New Roman" w:cs="Times New Roman"/>
          <w:sz w:val="28"/>
          <w:szCs w:val="28"/>
          <w:lang w:eastAsia="ru-RU"/>
        </w:rPr>
      </w:pP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Эмпирические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обычно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принимают форму</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первой или второй степени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полиномов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по существу, </w:t>
      </w:r>
      <w:r w:rsidR="000A4772">
        <w:rPr>
          <w:rFonts w:ascii="Times New Roman" w:hAnsi="Times New Roman" w:cs="Times New Roman"/>
          <w:sz w:val="28"/>
          <w:szCs w:val="28"/>
          <w:lang w:val="kk-KZ"/>
        </w:rPr>
        <w:t xml:space="preserve">приводится </w:t>
      </w:r>
      <w:r w:rsidRPr="002F7543">
        <w:rPr>
          <w:rStyle w:val="hps"/>
          <w:rFonts w:ascii="Times New Roman" w:hAnsi="Times New Roman" w:cs="Times New Roman"/>
          <w:sz w:val="28"/>
          <w:szCs w:val="28"/>
        </w:rPr>
        <w:t>прагматичное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описание данных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удобной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математической зависимости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подгонки кривой). </w:t>
      </w:r>
      <w:r w:rsidRPr="002F7543">
        <w:rPr>
          <w:rStyle w:val="hps"/>
          <w:rFonts w:ascii="Times New Roman" w:hAnsi="Times New Roman" w:cs="Times New Roman"/>
          <w:sz w:val="28"/>
          <w:szCs w:val="28"/>
        </w:rPr>
        <w:t>Примером может служить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квадратичная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поверхность реакции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использовалась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Gibson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др</w:t>
      </w:r>
      <w:r w:rsidR="00906C87">
        <w:rPr>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Механические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детерминированные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строятся на основе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теоретических основ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позволяют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интерпретировать</w:t>
      </w:r>
      <w:r w:rsidRPr="002F7543">
        <w:rPr>
          <w:rFonts w:ascii="Times New Roman" w:hAnsi="Times New Roman" w:cs="Times New Roman"/>
          <w:sz w:val="28"/>
          <w:szCs w:val="28"/>
        </w:rPr>
        <w:t xml:space="preserve"> реакции</w:t>
      </w:r>
      <w:r w:rsidRPr="002F7543">
        <w:rPr>
          <w:rStyle w:val="hps"/>
          <w:rFonts w:ascii="Times New Roman" w:hAnsi="Times New Roman" w:cs="Times New Roman"/>
          <w:sz w:val="28"/>
          <w:szCs w:val="28"/>
        </w:rPr>
        <w:t xml:space="preserve"> 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отношении известных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явлений и процессов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Попытки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как у</w:t>
      </w:r>
      <w:r w:rsidRPr="002F7543">
        <w:rPr>
          <w:rFonts w:ascii="Times New Roman" w:hAnsi="Times New Roman" w:cs="Times New Roman"/>
          <w:sz w:val="28"/>
          <w:szCs w:val="28"/>
        </w:rPr>
        <w:t xml:space="preserve"> </w:t>
      </w:r>
      <w:r w:rsidRPr="002F7543">
        <w:rPr>
          <w:rFonts w:ascii="Times New Roman" w:eastAsia="Times New Roman" w:hAnsi="Times New Roman" w:cs="Times New Roman"/>
          <w:sz w:val="28"/>
          <w:szCs w:val="28"/>
          <w:lang w:val="en-US" w:eastAsia="ru-RU"/>
        </w:rPr>
        <w:t>McMeekin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др</w:t>
      </w:r>
      <w:r w:rsidR="00906C87">
        <w:rPr>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чтобы найти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фундаментальную основу 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квадратного корня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являются важными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шагами на пути 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более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механистических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подходов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Draper</w:t>
      </w:r>
      <w:r w:rsidRPr="002F7543">
        <w:rPr>
          <w:rFonts w:ascii="Times New Roman" w:hAnsi="Times New Roman" w:cs="Times New Roman"/>
          <w:sz w:val="28"/>
          <w:szCs w:val="28"/>
        </w:rPr>
        <w:t xml:space="preserve"> </w:t>
      </w:r>
      <w:r w:rsidR="00906C87" w:rsidRPr="00906C87">
        <w:rPr>
          <w:rFonts w:ascii="Times New Roman" w:hAnsi="Times New Roman" w:cs="Times New Roman"/>
          <w:sz w:val="28"/>
          <w:szCs w:val="28"/>
        </w:rPr>
        <w:t>[71]</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считает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механистические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более предпочтительны</w:t>
      </w:r>
      <w:r w:rsidRPr="002F7543">
        <w:rPr>
          <w:rFonts w:ascii="Times New Roman" w:hAnsi="Times New Roman" w:cs="Times New Roman"/>
          <w:sz w:val="28"/>
          <w:szCs w:val="28"/>
        </w:rPr>
        <w:t xml:space="preserve">, чем </w:t>
      </w:r>
      <w:r w:rsidRPr="002F7543">
        <w:rPr>
          <w:rStyle w:val="hps"/>
          <w:rFonts w:ascii="Times New Roman" w:hAnsi="Times New Roman" w:cs="Times New Roman"/>
          <w:sz w:val="28"/>
          <w:szCs w:val="28"/>
        </w:rPr>
        <w:t>эмпирические</w:t>
      </w:r>
      <w:r w:rsidRPr="002F7543">
        <w:rPr>
          <w:rFonts w:ascii="Times New Roman" w:hAnsi="Times New Roman" w:cs="Times New Roman"/>
          <w:sz w:val="28"/>
          <w:szCs w:val="28"/>
        </w:rPr>
        <w:t xml:space="preserve">, так как они </w:t>
      </w:r>
      <w:r w:rsidRPr="002F7543">
        <w:rPr>
          <w:rStyle w:val="hps"/>
          <w:rFonts w:ascii="Times New Roman" w:hAnsi="Times New Roman" w:cs="Times New Roman"/>
          <w:sz w:val="28"/>
          <w:szCs w:val="28"/>
        </w:rPr>
        <w:t>обычно содержат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меньше параметров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данные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лучше вписываются,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экстраполяция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более</w:t>
      </w:r>
      <w:r w:rsidRPr="002F7543">
        <w:rPr>
          <w:rFonts w:ascii="Times New Roman" w:hAnsi="Times New Roman" w:cs="Times New Roman"/>
          <w:sz w:val="28"/>
          <w:szCs w:val="28"/>
        </w:rPr>
        <w:t xml:space="preserve"> заметно. </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val="en-US" w:eastAsia="ru-RU"/>
        </w:rPr>
        <w:t>Whiting</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Fonts w:ascii="Times New Roman" w:eastAsia="Times New Roman" w:hAnsi="Times New Roman" w:cs="Times New Roman"/>
          <w:sz w:val="28"/>
          <w:szCs w:val="28"/>
          <w:lang w:val="en-US" w:eastAsia="ru-RU"/>
        </w:rPr>
        <w:t>Buchanan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предложили метод</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классификации</w:t>
      </w:r>
      <w:r w:rsidRPr="002F7543">
        <w:rPr>
          <w:rFonts w:ascii="Times New Roman" w:hAnsi="Times New Roman" w:cs="Times New Roman"/>
          <w:sz w:val="28"/>
          <w:szCs w:val="28"/>
        </w:rPr>
        <w:t xml:space="preserve"> в </w:t>
      </w:r>
      <w:r w:rsidRPr="002F7543">
        <w:rPr>
          <w:rStyle w:val="hps"/>
          <w:rFonts w:ascii="Times New Roman" w:hAnsi="Times New Roman" w:cs="Times New Roman"/>
          <w:sz w:val="28"/>
          <w:szCs w:val="28"/>
        </w:rPr>
        <w:t>три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уровня</w:t>
      </w:r>
      <w:r w:rsidRPr="002F7543">
        <w:rPr>
          <w:rFonts w:ascii="Times New Roman" w:hAnsi="Times New Roman" w:cs="Times New Roman"/>
          <w:sz w:val="28"/>
          <w:szCs w:val="28"/>
        </w:rPr>
        <w:t xml:space="preserve">, описанные </w:t>
      </w:r>
      <w:r w:rsidRPr="002F7543">
        <w:rPr>
          <w:rStyle w:val="hps"/>
          <w:rFonts w:ascii="Times New Roman" w:hAnsi="Times New Roman" w:cs="Times New Roman"/>
          <w:sz w:val="28"/>
          <w:szCs w:val="28"/>
        </w:rPr>
        <w:t>как первичные</w:t>
      </w:r>
      <w:r w:rsidRPr="002F7543">
        <w:rPr>
          <w:rFonts w:ascii="Times New Roman" w:hAnsi="Times New Roman" w:cs="Times New Roman"/>
          <w:sz w:val="28"/>
          <w:szCs w:val="28"/>
        </w:rPr>
        <w:t>, вторичные и третичные</w:t>
      </w:r>
      <w:r w:rsidR="00906C87" w:rsidRPr="00906C87">
        <w:rPr>
          <w:rFonts w:ascii="Times New Roman" w:hAnsi="Times New Roman" w:cs="Times New Roman"/>
          <w:sz w:val="28"/>
          <w:szCs w:val="28"/>
        </w:rPr>
        <w:t xml:space="preserve"> [68]</w:t>
      </w:r>
      <w:r w:rsidRPr="002F7543">
        <w:rPr>
          <w:rFonts w:ascii="Times New Roman" w:hAnsi="Times New Roman" w:cs="Times New Roman"/>
          <w:sz w:val="28"/>
          <w:szCs w:val="28"/>
        </w:rPr>
        <w:t>.</w:t>
      </w:r>
    </w:p>
    <w:p w:rsidR="008C0A23" w:rsidRPr="005941CF" w:rsidRDefault="008C0A23" w:rsidP="008C0A23">
      <w:pPr>
        <w:spacing w:after="0" w:line="240" w:lineRule="auto"/>
        <w:ind w:firstLine="567"/>
        <w:jc w:val="both"/>
        <w:rPr>
          <w:rFonts w:ascii="Times New Roman" w:hAnsi="Times New Roman" w:cs="Times New Roman"/>
          <w:sz w:val="28"/>
          <w:szCs w:val="28"/>
        </w:rPr>
      </w:pPr>
      <w:r w:rsidRPr="002F7543">
        <w:rPr>
          <w:rStyle w:val="hps"/>
          <w:rFonts w:ascii="Times New Roman" w:hAnsi="Times New Roman" w:cs="Times New Roman"/>
          <w:b/>
          <w:sz w:val="28"/>
          <w:szCs w:val="28"/>
        </w:rPr>
        <w:lastRenderedPageBreak/>
        <w:t>Первичные</w:t>
      </w:r>
      <w:r w:rsidRPr="002F7543">
        <w:rPr>
          <w:rFonts w:ascii="Times New Roman" w:hAnsi="Times New Roman" w:cs="Times New Roman"/>
          <w:b/>
          <w:sz w:val="28"/>
          <w:szCs w:val="28"/>
        </w:rPr>
        <w:t xml:space="preserve"> </w:t>
      </w:r>
      <w:r w:rsidRPr="002F7543">
        <w:rPr>
          <w:rStyle w:val="hps"/>
          <w:rFonts w:ascii="Times New Roman" w:hAnsi="Times New Roman" w:cs="Times New Roman"/>
          <w:b/>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 xml:space="preserve">измерения </w:t>
      </w:r>
      <w:r w:rsidR="00001B1D">
        <w:rPr>
          <w:rStyle w:val="hps"/>
          <w:rFonts w:ascii="Times New Roman" w:hAnsi="Times New Roman" w:cs="Times New Roman"/>
          <w:sz w:val="28"/>
          <w:szCs w:val="28"/>
          <w:lang w:val="kk-KZ"/>
        </w:rPr>
        <w:t>ответа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 течением времени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 единому</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набору условий</w:t>
      </w:r>
      <w:r w:rsidRPr="002F7543">
        <w:rPr>
          <w:rFonts w:ascii="Times New Roman" w:hAnsi="Times New Roman" w:cs="Times New Roman"/>
          <w:sz w:val="28"/>
          <w:szCs w:val="28"/>
        </w:rPr>
        <w:t xml:space="preserve">. </w:t>
      </w:r>
      <w:r w:rsidR="00001B1D">
        <w:rPr>
          <w:rStyle w:val="hps"/>
          <w:rFonts w:ascii="Times New Roman" w:hAnsi="Times New Roman" w:cs="Times New Roman"/>
          <w:sz w:val="28"/>
          <w:szCs w:val="28"/>
          <w:lang w:val="kk-KZ"/>
        </w:rPr>
        <w:t>Ответом</w:t>
      </w:r>
      <w:r w:rsidRPr="002F7543">
        <w:rPr>
          <w:rStyle w:val="hps"/>
          <w:rFonts w:ascii="Times New Roman" w:hAnsi="Times New Roman" w:cs="Times New Roman"/>
          <w:sz w:val="28"/>
          <w:szCs w:val="28"/>
        </w:rPr>
        <w:t xml:space="preserve"> могут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быть либо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прямые/косвенные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показатели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плотности популяции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 продукты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микробного метаболизма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Эти первичные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включают в себя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роста</w:t>
      </w:r>
      <w:r w:rsidR="00906C87" w:rsidRPr="00906C87">
        <w:rPr>
          <w:rStyle w:val="hps"/>
          <w:rFonts w:ascii="Times New Roman" w:hAnsi="Times New Roman" w:cs="Times New Roman"/>
          <w:sz w:val="28"/>
          <w:szCs w:val="28"/>
        </w:rPr>
        <w:t xml:space="preserve"> [64,72]</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модель</w:t>
      </w:r>
      <w:r w:rsidRPr="002F7543">
        <w:rPr>
          <w:rStyle w:val="shorttext"/>
          <w:rFonts w:ascii="Times New Roman" w:hAnsi="Times New Roman" w:cs="Times New Roman"/>
          <w:sz w:val="28"/>
          <w:szCs w:val="28"/>
        </w:rPr>
        <w:t xml:space="preserve"> </w:t>
      </w:r>
      <w:r w:rsidRPr="002F7543">
        <w:rPr>
          <w:rStyle w:val="hps"/>
          <w:rFonts w:ascii="Times New Roman" w:hAnsi="Times New Roman" w:cs="Times New Roman"/>
          <w:sz w:val="28"/>
          <w:szCs w:val="28"/>
        </w:rPr>
        <w:t>снижения</w:t>
      </w:r>
      <w:r w:rsidRPr="002F7543">
        <w:rPr>
          <w:rStyle w:val="shorttext"/>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00906C87" w:rsidRPr="00906C87">
        <w:rPr>
          <w:rStyle w:val="hps"/>
          <w:rFonts w:ascii="Times New Roman" w:hAnsi="Times New Roman" w:cs="Times New Roman"/>
          <w:sz w:val="28"/>
          <w:szCs w:val="28"/>
        </w:rPr>
        <w:t xml:space="preserve"> [68]</w:t>
      </w:r>
      <w:r w:rsidRPr="002F7543">
        <w:rPr>
          <w:rStyle w:val="atn"/>
          <w:rFonts w:ascii="Times New Roman" w:hAnsi="Times New Roman" w:cs="Times New Roman"/>
          <w:sz w:val="28"/>
          <w:szCs w:val="28"/>
        </w:rPr>
        <w:t>, D-</w:t>
      </w:r>
      <w:r w:rsidRPr="002F7543">
        <w:rPr>
          <w:rFonts w:ascii="Times New Roman" w:hAnsi="Times New Roman" w:cs="Times New Roman"/>
          <w:sz w:val="28"/>
          <w:szCs w:val="28"/>
        </w:rPr>
        <w:t xml:space="preserve">значения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термоинактивация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Rodriguez </w:t>
      </w:r>
      <w:r w:rsidRPr="002F7543">
        <w:rPr>
          <w:rStyle w:val="hps"/>
          <w:rFonts w:ascii="Times New Roman" w:hAnsi="Times New Roman" w:cs="Times New Roman"/>
          <w:sz w:val="28"/>
          <w:szCs w:val="28"/>
        </w:rPr>
        <w:t>и др.</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1988</w:t>
      </w:r>
      <w:r w:rsidR="00001B1D">
        <w:rPr>
          <w:rFonts w:ascii="Times New Roman" w:hAnsi="Times New Roman" w:cs="Times New Roman"/>
          <w:sz w:val="28"/>
          <w:szCs w:val="28"/>
        </w:rPr>
        <w:t xml:space="preserve">), </w:t>
      </w:r>
      <w:r w:rsidR="00001B1D">
        <w:rPr>
          <w:rFonts w:ascii="Times New Roman" w:hAnsi="Times New Roman" w:cs="Times New Roman"/>
          <w:sz w:val="28"/>
          <w:szCs w:val="28"/>
          <w:lang w:val="kk-KZ"/>
        </w:rPr>
        <w:t>м</w:t>
      </w:r>
      <w:r w:rsidRPr="002F7543">
        <w:rPr>
          <w:rFonts w:ascii="Times New Roman" w:hAnsi="Times New Roman" w:cs="Times New Roman"/>
          <w:sz w:val="28"/>
          <w:szCs w:val="28"/>
        </w:rPr>
        <w:t xml:space="preserve">одели </w:t>
      </w:r>
      <w:r w:rsidRPr="002F7543">
        <w:rPr>
          <w:rStyle w:val="hps"/>
          <w:rFonts w:ascii="Times New Roman" w:hAnsi="Times New Roman" w:cs="Times New Roman"/>
          <w:sz w:val="28"/>
          <w:szCs w:val="28"/>
        </w:rPr>
        <w:t>инактивации/выживаемости (</w:t>
      </w:r>
      <w:r w:rsidRPr="002F7543">
        <w:rPr>
          <w:rFonts w:ascii="Times New Roman" w:eastAsia="Times New Roman" w:hAnsi="Times New Roman" w:cs="Times New Roman"/>
          <w:sz w:val="28"/>
          <w:szCs w:val="28"/>
          <w:lang w:val="en-US" w:eastAsia="ru-RU"/>
        </w:rPr>
        <w:t>Kamau</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др</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1990</w:t>
      </w:r>
      <w:r w:rsidRPr="002F7543">
        <w:rPr>
          <w:rFonts w:ascii="Times New Roman" w:hAnsi="Times New Roman" w:cs="Times New Roman"/>
          <w:sz w:val="28"/>
          <w:szCs w:val="28"/>
        </w:rPr>
        <w:t xml:space="preserve">, </w:t>
      </w:r>
      <w:r w:rsidRPr="002F7543">
        <w:rPr>
          <w:rFonts w:ascii="Times New Roman" w:eastAsia="Times New Roman" w:hAnsi="Times New Roman" w:cs="Times New Roman"/>
          <w:sz w:val="28"/>
          <w:szCs w:val="28"/>
          <w:lang w:val="en-US" w:eastAsia="ru-RU"/>
        </w:rPr>
        <w:t>Whiting</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1992</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значения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скорости</w:t>
      </w:r>
      <w:r w:rsidR="005F3634" w:rsidRPr="005F3634">
        <w:rPr>
          <w:rStyle w:val="hps"/>
          <w:rFonts w:ascii="Times New Roman" w:hAnsi="Times New Roman" w:cs="Times New Roman"/>
          <w:sz w:val="28"/>
          <w:szCs w:val="28"/>
        </w:rPr>
        <w:t xml:space="preserve"> [63]</w:t>
      </w:r>
      <w:r w:rsidRPr="002F7543">
        <w:rPr>
          <w:rFonts w:ascii="Times New Roman" w:hAnsi="Times New Roman" w:cs="Times New Roman"/>
          <w:sz w:val="28"/>
          <w:szCs w:val="28"/>
        </w:rPr>
        <w:t xml:space="preserve"> и даже </w:t>
      </w:r>
      <w:r w:rsidR="00001B1D">
        <w:rPr>
          <w:rStyle w:val="hps"/>
          <w:rFonts w:ascii="Times New Roman" w:hAnsi="Times New Roman" w:cs="Times New Roman"/>
          <w:sz w:val="28"/>
          <w:szCs w:val="28"/>
        </w:rPr>
        <w:t>субъективн</w:t>
      </w:r>
      <w:r w:rsidR="00001B1D">
        <w:rPr>
          <w:rStyle w:val="hps"/>
          <w:rFonts w:ascii="Times New Roman" w:hAnsi="Times New Roman" w:cs="Times New Roman"/>
          <w:sz w:val="28"/>
          <w:szCs w:val="28"/>
          <w:lang w:val="kk-KZ"/>
        </w:rPr>
        <w:t>ую</w:t>
      </w:r>
      <w:r w:rsidRPr="002F7543">
        <w:rPr>
          <w:rFonts w:ascii="Times New Roman" w:hAnsi="Times New Roman" w:cs="Times New Roman"/>
          <w:sz w:val="28"/>
          <w:szCs w:val="28"/>
        </w:rPr>
        <w:t xml:space="preserve"> </w:t>
      </w:r>
      <w:r w:rsidR="00001B1D">
        <w:rPr>
          <w:rStyle w:val="hps"/>
          <w:rFonts w:ascii="Times New Roman" w:hAnsi="Times New Roman" w:cs="Times New Roman"/>
          <w:sz w:val="28"/>
          <w:szCs w:val="28"/>
        </w:rPr>
        <w:t>оценк</w:t>
      </w:r>
      <w:r w:rsidR="00001B1D">
        <w:rPr>
          <w:rStyle w:val="hps"/>
          <w:rFonts w:ascii="Times New Roman" w:hAnsi="Times New Roman" w:cs="Times New Roman"/>
          <w:sz w:val="28"/>
          <w:szCs w:val="28"/>
          <w:lang w:val="kk-KZ"/>
        </w:rPr>
        <w:t>у</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времени задержки</w:t>
      </w:r>
      <w:r w:rsidRPr="002F7543">
        <w:rPr>
          <w:rFonts w:ascii="Times New Roman" w:hAnsi="Times New Roman" w:cs="Times New Roman"/>
          <w:sz w:val="28"/>
          <w:szCs w:val="28"/>
        </w:rPr>
        <w:t xml:space="preserve"> (</w:t>
      </w:r>
      <w:r w:rsidRPr="002F7543">
        <w:rPr>
          <w:rFonts w:ascii="Times New Roman" w:eastAsia="Times New Roman" w:hAnsi="Times New Roman" w:cs="Times New Roman"/>
          <w:sz w:val="28"/>
          <w:szCs w:val="28"/>
          <w:lang w:val="en-US" w:eastAsia="ru-RU"/>
        </w:rPr>
        <w:t>lag</w:t>
      </w: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en-US" w:eastAsia="ru-RU"/>
        </w:rPr>
        <w:t>time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времени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 образованию</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мутности/токсина</w:t>
      </w:r>
      <w:r w:rsidR="005F3634" w:rsidRPr="005F3634">
        <w:rPr>
          <w:rStyle w:val="hps"/>
          <w:rFonts w:ascii="Times New Roman" w:hAnsi="Times New Roman" w:cs="Times New Roman"/>
          <w:sz w:val="28"/>
          <w:szCs w:val="28"/>
        </w:rPr>
        <w:t xml:space="preserve"> [70]</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Некоторые из</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примеров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первичных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xml:space="preserve"> </w:t>
      </w:r>
      <w:r w:rsidRPr="005941CF">
        <w:rPr>
          <w:rStyle w:val="hps"/>
          <w:rFonts w:ascii="Times New Roman" w:hAnsi="Times New Roman" w:cs="Times New Roman"/>
          <w:sz w:val="28"/>
          <w:szCs w:val="28"/>
        </w:rPr>
        <w:t>приведены</w:t>
      </w:r>
      <w:r w:rsidRPr="005941CF">
        <w:rPr>
          <w:rFonts w:ascii="Times New Roman" w:hAnsi="Times New Roman" w:cs="Times New Roman"/>
          <w:sz w:val="28"/>
          <w:szCs w:val="28"/>
        </w:rPr>
        <w:t xml:space="preserve"> в табл</w:t>
      </w:r>
      <w:r w:rsidRPr="005941CF">
        <w:rPr>
          <w:rStyle w:val="hps"/>
          <w:rFonts w:ascii="Times New Roman" w:hAnsi="Times New Roman" w:cs="Times New Roman"/>
          <w:sz w:val="28"/>
          <w:szCs w:val="28"/>
        </w:rPr>
        <w:t>.1</w:t>
      </w:r>
      <w:r w:rsidR="005941CF" w:rsidRPr="00DB36D3">
        <w:rPr>
          <w:rStyle w:val="hps"/>
          <w:rFonts w:ascii="Times New Roman" w:hAnsi="Times New Roman" w:cs="Times New Roman"/>
          <w:sz w:val="28"/>
          <w:szCs w:val="28"/>
        </w:rPr>
        <w:t>1</w:t>
      </w:r>
      <w:r w:rsidRPr="005941CF">
        <w:rPr>
          <w:rFonts w:ascii="Times New Roman" w:hAnsi="Times New Roman" w:cs="Times New Roman"/>
          <w:sz w:val="28"/>
          <w:szCs w:val="28"/>
        </w:rPr>
        <w:t xml:space="preserve">. </w:t>
      </w:r>
    </w:p>
    <w:p w:rsidR="008C0A23" w:rsidRPr="002F7543" w:rsidRDefault="008C0A23" w:rsidP="008C0A23">
      <w:pPr>
        <w:spacing w:after="0" w:line="240" w:lineRule="auto"/>
        <w:ind w:firstLine="567"/>
        <w:jc w:val="both"/>
        <w:rPr>
          <w:rFonts w:ascii="Times New Roman" w:hAnsi="Times New Roman" w:cs="Times New Roman"/>
          <w:sz w:val="28"/>
          <w:szCs w:val="28"/>
        </w:rPr>
      </w:pPr>
    </w:p>
    <w:p w:rsidR="008C0A23" w:rsidRPr="005F3634" w:rsidRDefault="008C0A23" w:rsidP="008C0A23">
      <w:pPr>
        <w:spacing w:after="0" w:line="240" w:lineRule="auto"/>
        <w:ind w:firstLine="567"/>
        <w:jc w:val="both"/>
        <w:rPr>
          <w:rFonts w:ascii="Times New Roman" w:hAnsi="Times New Roman" w:cs="Times New Roman"/>
          <w:sz w:val="28"/>
          <w:szCs w:val="28"/>
        </w:rPr>
      </w:pPr>
      <w:r w:rsidRPr="005941CF">
        <w:rPr>
          <w:rStyle w:val="hps"/>
          <w:rFonts w:ascii="Times New Roman" w:hAnsi="Times New Roman" w:cs="Times New Roman"/>
          <w:sz w:val="28"/>
          <w:szCs w:val="28"/>
          <w:lang w:val="kk-KZ"/>
        </w:rPr>
        <w:t xml:space="preserve">Таблица </w:t>
      </w:r>
      <w:r w:rsidR="005941CF" w:rsidRPr="00DB36D3">
        <w:rPr>
          <w:rStyle w:val="hps"/>
          <w:rFonts w:ascii="Times New Roman" w:hAnsi="Times New Roman" w:cs="Times New Roman"/>
          <w:sz w:val="28"/>
          <w:szCs w:val="28"/>
        </w:rPr>
        <w:t>1</w:t>
      </w:r>
      <w:r w:rsidRPr="005941CF">
        <w:rPr>
          <w:rStyle w:val="hps"/>
          <w:rFonts w:ascii="Times New Roman" w:hAnsi="Times New Roman" w:cs="Times New Roman"/>
          <w:sz w:val="28"/>
          <w:szCs w:val="28"/>
          <w:lang w:val="kk-KZ"/>
        </w:rPr>
        <w:t>1.</w:t>
      </w:r>
      <w:r w:rsidRPr="002F7543">
        <w:rPr>
          <w:rStyle w:val="hps"/>
          <w:rFonts w:ascii="Times New Roman" w:hAnsi="Times New Roman" w:cs="Times New Roman"/>
          <w:sz w:val="28"/>
          <w:szCs w:val="28"/>
          <w:lang w:val="kk-KZ"/>
        </w:rPr>
        <w:t xml:space="preserve"> Несколько первичных моделей для измерения ответа микроорганизмов</w:t>
      </w:r>
      <w:r w:rsidR="005F3634" w:rsidRPr="005F3634">
        <w:rPr>
          <w:rStyle w:val="hps"/>
          <w:rFonts w:ascii="Times New Roman" w:hAnsi="Times New Roman" w:cs="Times New Roman"/>
          <w:sz w:val="28"/>
          <w:szCs w:val="28"/>
        </w:rPr>
        <w:t xml:space="preserve"> [73]</w:t>
      </w:r>
    </w:p>
    <w:p w:rsidR="008C0A23" w:rsidRPr="00B96F35" w:rsidRDefault="008C0A23" w:rsidP="008C0A23">
      <w:pPr>
        <w:spacing w:after="0" w:line="240" w:lineRule="auto"/>
        <w:ind w:firstLine="567"/>
        <w:jc w:val="both"/>
        <w:rPr>
          <w:rFonts w:ascii="Times New Roman" w:hAnsi="Times New Roman" w:cs="Times New Roman"/>
          <w:color w:val="FF0000"/>
          <w:sz w:val="28"/>
          <w:szCs w:val="28"/>
        </w:rPr>
      </w:pPr>
    </w:p>
    <w:tbl>
      <w:tblPr>
        <w:tblStyle w:val="ab"/>
        <w:tblW w:w="0" w:type="auto"/>
        <w:tblLayout w:type="fixed"/>
        <w:tblLook w:val="04A0" w:firstRow="1" w:lastRow="0" w:firstColumn="1" w:lastColumn="0" w:noHBand="0" w:noVBand="1"/>
      </w:tblPr>
      <w:tblGrid>
        <w:gridCol w:w="2263"/>
        <w:gridCol w:w="7082"/>
      </w:tblGrid>
      <w:tr w:rsidR="008C0A23" w:rsidRPr="00B96F35" w:rsidTr="00587CA9">
        <w:tc>
          <w:tcPr>
            <w:tcW w:w="2263" w:type="dxa"/>
          </w:tcPr>
          <w:p w:rsidR="008C0A23" w:rsidRPr="002F7543" w:rsidRDefault="008C0A23" w:rsidP="00587CA9">
            <w:pPr>
              <w:jc w:val="both"/>
              <w:rPr>
                <w:rFonts w:ascii="Times New Roman" w:eastAsia="Times New Roman" w:hAnsi="Times New Roman" w:cs="Times New Roman"/>
                <w:sz w:val="28"/>
                <w:szCs w:val="28"/>
                <w:lang w:val="kk-KZ" w:eastAsia="ru-RU"/>
              </w:rPr>
            </w:pPr>
            <w:r w:rsidRPr="002F7543">
              <w:rPr>
                <w:rStyle w:val="hps"/>
                <w:rFonts w:ascii="Times New Roman" w:hAnsi="Times New Roman" w:cs="Times New Roman"/>
              </w:rPr>
              <w:t>Экспоненциальн</w:t>
            </w:r>
            <w:r w:rsidRPr="002F7543">
              <w:rPr>
                <w:rStyle w:val="hps"/>
                <w:rFonts w:ascii="Times New Roman" w:hAnsi="Times New Roman" w:cs="Times New Roman"/>
                <w:lang w:val="kk-KZ"/>
              </w:rPr>
              <w:t>ая модель</w:t>
            </w:r>
          </w:p>
        </w:tc>
        <w:tc>
          <w:tcPr>
            <w:tcW w:w="7082" w:type="dxa"/>
          </w:tcPr>
          <w:p w:rsidR="008C0A23" w:rsidRPr="00B96F35" w:rsidRDefault="008C0A23" w:rsidP="00587CA9">
            <w:pPr>
              <w:jc w:val="center"/>
              <w:rPr>
                <w:rFonts w:ascii="Times New Roman" w:eastAsia="Times New Roman" w:hAnsi="Times New Roman" w:cs="Times New Roman"/>
                <w:color w:val="FF0000"/>
                <w:sz w:val="28"/>
                <w:szCs w:val="28"/>
                <w:lang w:eastAsia="ru-RU"/>
              </w:rPr>
            </w:pPr>
            <w:r w:rsidRPr="00B96F35">
              <w:rPr>
                <w:rFonts w:ascii="Times New Roman" w:eastAsia="Times New Roman" w:hAnsi="Times New Roman" w:cs="Times New Roman"/>
                <w:noProof/>
                <w:color w:val="FF0000"/>
                <w:sz w:val="28"/>
                <w:szCs w:val="28"/>
                <w:lang w:eastAsia="ru-RU"/>
              </w:rPr>
              <w:drawing>
                <wp:inline distT="0" distB="0" distL="0" distR="0">
                  <wp:extent cx="2286000" cy="323215"/>
                  <wp:effectExtent l="0" t="0" r="0" b="63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6301" t="-284" r="35138" b="90593"/>
                          <a:stretch/>
                        </pic:blipFill>
                        <pic:spPr bwMode="auto">
                          <a:xfrm>
                            <a:off x="0" y="0"/>
                            <a:ext cx="2290699" cy="32387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C0A23" w:rsidRPr="00B96F35" w:rsidTr="00587CA9">
        <w:tc>
          <w:tcPr>
            <w:tcW w:w="2263" w:type="dxa"/>
          </w:tcPr>
          <w:p w:rsidR="008C0A23" w:rsidRPr="002F7543" w:rsidRDefault="008C0A23" w:rsidP="00587CA9">
            <w:pPr>
              <w:jc w:val="both"/>
              <w:rPr>
                <w:rStyle w:val="hps"/>
                <w:rFonts w:ascii="Times New Roman" w:hAnsi="Times New Roman" w:cs="Times New Roman"/>
              </w:rPr>
            </w:pPr>
            <w:r w:rsidRPr="002F7543">
              <w:rPr>
                <w:rStyle w:val="hps"/>
                <w:rFonts w:ascii="Times New Roman" w:hAnsi="Times New Roman" w:cs="Times New Roman"/>
              </w:rPr>
              <w:t xml:space="preserve">Логистическая модель без </w:t>
            </w:r>
            <w:r w:rsidRPr="002F7543">
              <w:rPr>
                <w:rStyle w:val="hps"/>
                <w:rFonts w:ascii="Times New Roman" w:hAnsi="Times New Roman" w:cs="Times New Roman"/>
                <w:lang w:val="en-US"/>
              </w:rPr>
              <w:t>lag</w:t>
            </w:r>
          </w:p>
        </w:tc>
        <w:tc>
          <w:tcPr>
            <w:tcW w:w="7082" w:type="dxa"/>
          </w:tcPr>
          <w:p w:rsidR="008C0A23" w:rsidRPr="00B96F35" w:rsidRDefault="008C0A23" w:rsidP="00587CA9">
            <w:pPr>
              <w:jc w:val="center"/>
              <w:rPr>
                <w:rFonts w:ascii="Times New Roman" w:eastAsia="Times New Roman" w:hAnsi="Times New Roman" w:cs="Times New Roman"/>
                <w:color w:val="FF0000"/>
                <w:sz w:val="28"/>
                <w:szCs w:val="28"/>
                <w:lang w:eastAsia="ru-RU"/>
              </w:rPr>
            </w:pPr>
            <w:r w:rsidRPr="00B96F35">
              <w:rPr>
                <w:rFonts w:ascii="Times New Roman" w:eastAsia="Times New Roman" w:hAnsi="Times New Roman" w:cs="Times New Roman"/>
                <w:noProof/>
                <w:color w:val="FF0000"/>
                <w:sz w:val="28"/>
                <w:szCs w:val="28"/>
                <w:lang w:eastAsia="ru-RU"/>
              </w:rPr>
              <w:drawing>
                <wp:inline distT="0" distB="0" distL="0" distR="0">
                  <wp:extent cx="2981325" cy="6381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4853" t="11973" r="24960" b="68928"/>
                          <a:stretch/>
                        </pic:blipFill>
                        <pic:spPr bwMode="auto">
                          <a:xfrm>
                            <a:off x="0" y="0"/>
                            <a:ext cx="2981325" cy="63817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C0A23" w:rsidRPr="00B96F35" w:rsidTr="00587CA9">
        <w:tc>
          <w:tcPr>
            <w:tcW w:w="2263" w:type="dxa"/>
          </w:tcPr>
          <w:p w:rsidR="008C0A23" w:rsidRPr="002F7543" w:rsidRDefault="008C0A23" w:rsidP="00587CA9">
            <w:pPr>
              <w:jc w:val="both"/>
              <w:rPr>
                <w:rStyle w:val="hps"/>
                <w:rFonts w:ascii="Times New Roman" w:hAnsi="Times New Roman" w:cs="Times New Roman"/>
              </w:rPr>
            </w:pPr>
            <w:r w:rsidRPr="002F7543">
              <w:rPr>
                <w:rStyle w:val="hps"/>
                <w:rFonts w:ascii="Times New Roman" w:hAnsi="Times New Roman" w:cs="Times New Roman"/>
              </w:rPr>
              <w:t xml:space="preserve">Логистическая модель c </w:t>
            </w:r>
            <w:r w:rsidRPr="002F7543">
              <w:rPr>
                <w:rStyle w:val="hps"/>
                <w:rFonts w:ascii="Times New Roman" w:hAnsi="Times New Roman" w:cs="Times New Roman"/>
                <w:lang w:val="en-US"/>
              </w:rPr>
              <w:t>lag</w:t>
            </w:r>
          </w:p>
        </w:tc>
        <w:tc>
          <w:tcPr>
            <w:tcW w:w="7082" w:type="dxa"/>
          </w:tcPr>
          <w:p w:rsidR="008C0A23" w:rsidRPr="00B96F35" w:rsidRDefault="008C0A23" w:rsidP="00587CA9">
            <w:pPr>
              <w:jc w:val="center"/>
              <w:rPr>
                <w:rFonts w:ascii="Times New Roman" w:eastAsia="Times New Roman" w:hAnsi="Times New Roman" w:cs="Times New Roman"/>
                <w:color w:val="FF0000"/>
                <w:sz w:val="28"/>
                <w:szCs w:val="28"/>
                <w:lang w:eastAsia="ru-RU"/>
              </w:rPr>
            </w:pPr>
            <w:r w:rsidRPr="00B96F35">
              <w:rPr>
                <w:rFonts w:ascii="Times New Roman" w:eastAsia="Times New Roman" w:hAnsi="Times New Roman" w:cs="Times New Roman"/>
                <w:noProof/>
                <w:color w:val="FF0000"/>
                <w:sz w:val="28"/>
                <w:szCs w:val="28"/>
                <w:lang w:eastAsia="ru-RU"/>
              </w:rPr>
              <w:drawing>
                <wp:inline distT="0" distB="0" distL="0" distR="0">
                  <wp:extent cx="2867025" cy="5429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5334" t="31357" r="26403" b="52394"/>
                          <a:stretch/>
                        </pic:blipFill>
                        <pic:spPr bwMode="auto">
                          <a:xfrm>
                            <a:off x="0" y="0"/>
                            <a:ext cx="2867025" cy="5429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C0A23" w:rsidRPr="00B96F35" w:rsidTr="00587CA9">
        <w:tc>
          <w:tcPr>
            <w:tcW w:w="2263" w:type="dxa"/>
          </w:tcPr>
          <w:p w:rsidR="008C0A23" w:rsidRPr="002F7543" w:rsidRDefault="008C0A23" w:rsidP="00587CA9">
            <w:pPr>
              <w:jc w:val="both"/>
              <w:rPr>
                <w:rStyle w:val="hps"/>
                <w:rFonts w:ascii="Times New Roman" w:hAnsi="Times New Roman" w:cs="Times New Roman"/>
                <w:lang w:val="kk-KZ"/>
              </w:rPr>
            </w:pPr>
            <w:r w:rsidRPr="002F7543">
              <w:rPr>
                <w:rStyle w:val="hps"/>
                <w:rFonts w:ascii="Times New Roman" w:hAnsi="Times New Roman" w:cs="Times New Roman"/>
                <w:lang w:val="kk-KZ"/>
              </w:rPr>
              <w:t xml:space="preserve">Модифицированная </w:t>
            </w:r>
            <w:r w:rsidRPr="002F7543">
              <w:rPr>
                <w:rStyle w:val="hps"/>
                <w:rFonts w:ascii="Times New Roman" w:hAnsi="Times New Roman" w:cs="Times New Roman"/>
                <w:lang w:val="en-US"/>
              </w:rPr>
              <w:t xml:space="preserve">Gompertz </w:t>
            </w:r>
            <w:r w:rsidRPr="002F7543">
              <w:rPr>
                <w:rStyle w:val="hps"/>
                <w:rFonts w:ascii="Times New Roman" w:hAnsi="Times New Roman" w:cs="Times New Roman"/>
                <w:lang w:val="kk-KZ"/>
              </w:rPr>
              <w:t>модель</w:t>
            </w:r>
          </w:p>
        </w:tc>
        <w:tc>
          <w:tcPr>
            <w:tcW w:w="7082" w:type="dxa"/>
          </w:tcPr>
          <w:p w:rsidR="008C0A23" w:rsidRPr="00B96F35" w:rsidRDefault="008C0A23" w:rsidP="00587CA9">
            <w:pPr>
              <w:jc w:val="both"/>
              <w:rPr>
                <w:rFonts w:ascii="Times New Roman" w:eastAsia="Times New Roman" w:hAnsi="Times New Roman" w:cs="Times New Roman"/>
                <w:color w:val="FF0000"/>
                <w:sz w:val="28"/>
                <w:szCs w:val="28"/>
                <w:lang w:val="en-US" w:eastAsia="ru-RU"/>
              </w:rPr>
            </w:pPr>
            <w:r w:rsidRPr="00B96F35">
              <w:rPr>
                <w:rFonts w:ascii="Times New Roman" w:eastAsia="Times New Roman" w:hAnsi="Times New Roman" w:cs="Times New Roman"/>
                <w:noProof/>
                <w:color w:val="FF0000"/>
                <w:sz w:val="28"/>
                <w:szCs w:val="28"/>
                <w:lang w:eastAsia="ru-RU"/>
              </w:rPr>
              <w:drawing>
                <wp:inline distT="0" distB="0" distL="0" distR="0">
                  <wp:extent cx="4143375" cy="5143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6938" t="71267" r="3314" b="13340"/>
                          <a:stretch/>
                        </pic:blipFill>
                        <pic:spPr bwMode="auto">
                          <a:xfrm>
                            <a:off x="0" y="0"/>
                            <a:ext cx="4143375" cy="514350"/>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8C0A23" w:rsidRPr="00B96F35" w:rsidRDefault="008C0A23" w:rsidP="008C0A23">
      <w:pPr>
        <w:spacing w:after="0" w:line="240" w:lineRule="auto"/>
        <w:ind w:firstLine="567"/>
        <w:jc w:val="both"/>
        <w:rPr>
          <w:rFonts w:ascii="Times New Roman" w:eastAsia="Times New Roman" w:hAnsi="Times New Roman" w:cs="Times New Roman"/>
          <w:color w:val="FF0000"/>
          <w:sz w:val="28"/>
          <w:szCs w:val="28"/>
          <w:lang w:val="en-US" w:eastAsia="ru-RU"/>
        </w:rPr>
      </w:pP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Вторичные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показывают,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каким образом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параметры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первичных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изменяются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отношении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одного или нескольких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экологических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культуральных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факторов (</w:t>
      </w:r>
      <w:r w:rsidRPr="002F7543">
        <w:rPr>
          <w:rFonts w:ascii="Times New Roman" w:hAnsi="Times New Roman" w:cs="Times New Roman"/>
          <w:sz w:val="28"/>
          <w:szCs w:val="28"/>
        </w:rPr>
        <w:t xml:space="preserve">например, </w:t>
      </w:r>
      <w:r w:rsidRPr="002F7543">
        <w:rPr>
          <w:rStyle w:val="hps"/>
          <w:rFonts w:ascii="Times New Roman" w:hAnsi="Times New Roman" w:cs="Times New Roman"/>
          <w:sz w:val="28"/>
          <w:szCs w:val="28"/>
        </w:rPr>
        <w:t>воздух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рН</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температуры и уровня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соли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Вторичные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могут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быть дополнительно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классифицированы как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прямые или косвенные</w:t>
      </w:r>
      <w:r w:rsidRPr="002F7543">
        <w:rPr>
          <w:rFonts w:ascii="Times New Roman" w:hAnsi="Times New Roman" w:cs="Times New Roman"/>
          <w:sz w:val="28"/>
          <w:szCs w:val="28"/>
        </w:rPr>
        <w:t>.</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Для создания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систем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третичные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применяют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одно или несколько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вторичных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чтобы</w:t>
      </w:r>
      <w:r w:rsidRPr="002F7543">
        <w:rPr>
          <w:rStyle w:val="hps"/>
          <w:rFonts w:ascii="Times New Roman" w:hAnsi="Times New Roman" w:cs="Times New Roman"/>
          <w:sz w:val="28"/>
          <w:szCs w:val="28"/>
        </w:rPr>
        <w:t xml:space="preserve"> предоставить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прогнозов</w:t>
      </w:r>
      <w:r w:rsidRPr="002F7543">
        <w:rPr>
          <w:rFonts w:ascii="Times New Roman" w:hAnsi="Times New Roman" w:cs="Times New Roman"/>
          <w:sz w:val="28"/>
          <w:szCs w:val="28"/>
        </w:rPr>
        <w:t xml:space="preserve"> для не </w:t>
      </w:r>
      <w:r w:rsidRPr="002F7543">
        <w:rPr>
          <w:rStyle w:val="hps"/>
          <w:rFonts w:ascii="Times New Roman" w:hAnsi="Times New Roman" w:cs="Times New Roman"/>
          <w:sz w:val="28"/>
          <w:szCs w:val="28"/>
        </w:rPr>
        <w:t>моделистов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w:t>
      </w:r>
      <w:r w:rsidRPr="002F7543">
        <w:rPr>
          <w:rFonts w:ascii="Times New Roman" w:hAnsi="Times New Roman" w:cs="Times New Roman"/>
          <w:sz w:val="28"/>
          <w:szCs w:val="28"/>
        </w:rPr>
        <w:t xml:space="preserve"> прост в употреблении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00001B1D">
        <w:rPr>
          <w:rStyle w:val="hps"/>
          <w:rFonts w:ascii="Times New Roman" w:hAnsi="Times New Roman" w:cs="Times New Roman"/>
          <w:sz w:val="28"/>
          <w:szCs w:val="28"/>
        </w:rPr>
        <w:t>применени</w:t>
      </w:r>
      <w:r w:rsidR="00001B1D">
        <w:rPr>
          <w:rStyle w:val="hps"/>
          <w:rFonts w:ascii="Times New Roman" w:hAnsi="Times New Roman" w:cs="Times New Roman"/>
          <w:sz w:val="28"/>
          <w:szCs w:val="28"/>
          <w:lang w:val="kk-KZ"/>
        </w:rPr>
        <w:t>и</w:t>
      </w:r>
      <w:r w:rsidRPr="002F7543">
        <w:rPr>
          <w:rStyle w:val="hps"/>
          <w:rFonts w:ascii="Times New Roman" w:hAnsi="Times New Roman" w:cs="Times New Roman"/>
          <w:sz w:val="28"/>
          <w:szCs w:val="28"/>
        </w:rPr>
        <w:t xml:space="preserve"> программного обеспечения</w:t>
      </w:r>
      <w:r w:rsidRPr="002F7543">
        <w:rPr>
          <w:rFonts w:ascii="Times New Roman" w:hAnsi="Times New Roman" w:cs="Times New Roman"/>
          <w:sz w:val="28"/>
          <w:szCs w:val="28"/>
        </w:rPr>
        <w:t xml:space="preserve"> </w:t>
      </w:r>
      <w:r w:rsidR="005F3634" w:rsidRPr="005F3634">
        <w:rPr>
          <w:rStyle w:val="hps"/>
          <w:rFonts w:ascii="Times New Roman" w:hAnsi="Times New Roman" w:cs="Times New Roman"/>
          <w:sz w:val="28"/>
          <w:szCs w:val="28"/>
        </w:rPr>
        <w:t>[64]</w:t>
      </w:r>
      <w:r w:rsidRPr="002F7543">
        <w:rPr>
          <w:rFonts w:ascii="Times New Roman" w:hAnsi="Times New Roman" w:cs="Times New Roman"/>
          <w:sz w:val="28"/>
          <w:szCs w:val="28"/>
        </w:rPr>
        <w:t xml:space="preserve"> и </w:t>
      </w:r>
      <w:r w:rsidRPr="002F7543">
        <w:rPr>
          <w:rStyle w:val="hps"/>
          <w:rFonts w:ascii="Times New Roman" w:hAnsi="Times New Roman" w:cs="Times New Roman"/>
          <w:sz w:val="28"/>
          <w:szCs w:val="28"/>
        </w:rPr>
        <w:t>экспертной системы</w:t>
      </w:r>
      <w:r w:rsidR="005F3634" w:rsidRPr="005F3634">
        <w:rPr>
          <w:rStyle w:val="hps"/>
          <w:rFonts w:ascii="Times New Roman" w:hAnsi="Times New Roman" w:cs="Times New Roman"/>
          <w:sz w:val="28"/>
          <w:szCs w:val="28"/>
        </w:rPr>
        <w:t xml:space="preserve"> [74]</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Этот уровень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будет включать в себя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алгоритмы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расчета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изменяющихся условий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(например,</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переходные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температуры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после 5</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дней хранения)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w:t>
      </w:r>
      <w:r w:rsidR="00001B1D">
        <w:rPr>
          <w:rStyle w:val="hps"/>
          <w:rFonts w:ascii="Times New Roman" w:hAnsi="Times New Roman" w:cs="Times New Roman"/>
          <w:sz w:val="28"/>
          <w:szCs w:val="28"/>
          <w:lang w:val="kk-KZ"/>
        </w:rPr>
        <w:t>и</w:t>
      </w:r>
      <w:r w:rsidRPr="002F7543">
        <w:rPr>
          <w:rStyle w:val="hps"/>
          <w:rFonts w:ascii="Times New Roman" w:hAnsi="Times New Roman" w:cs="Times New Roman"/>
          <w:sz w:val="28"/>
          <w:szCs w:val="28"/>
        </w:rPr>
        <w:t xml:space="preserve"> и</w:t>
      </w:r>
      <w:r w:rsidRPr="002F7543">
        <w:rPr>
          <w:rFonts w:ascii="Times New Roman" w:hAnsi="Times New Roman" w:cs="Times New Roman"/>
          <w:sz w:val="28"/>
          <w:szCs w:val="28"/>
        </w:rPr>
        <w:t xml:space="preserve"> </w:t>
      </w:r>
      <w:r w:rsidR="00001B1D">
        <w:rPr>
          <w:rStyle w:val="hps"/>
          <w:rFonts w:ascii="Times New Roman" w:hAnsi="Times New Roman" w:cs="Times New Roman"/>
          <w:sz w:val="28"/>
          <w:szCs w:val="28"/>
        </w:rPr>
        <w:t>выживаемост</w:t>
      </w:r>
      <w:r w:rsidR="00001B1D">
        <w:rPr>
          <w:rStyle w:val="hps"/>
          <w:rFonts w:ascii="Times New Roman" w:hAnsi="Times New Roman" w:cs="Times New Roman"/>
          <w:sz w:val="28"/>
          <w:szCs w:val="28"/>
          <w:lang w:val="kk-KZ"/>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микроорганизмов</w:t>
      </w:r>
      <w:r w:rsidRPr="002F7543">
        <w:rPr>
          <w:rFonts w:ascii="Times New Roman" w:hAnsi="Times New Roman" w:cs="Times New Roman"/>
          <w:sz w:val="28"/>
          <w:szCs w:val="28"/>
        </w:rPr>
        <w:t xml:space="preserve">, сравнивать </w:t>
      </w:r>
      <w:r w:rsidRPr="002F7543">
        <w:rPr>
          <w:rStyle w:val="hps"/>
          <w:rFonts w:ascii="Times New Roman" w:hAnsi="Times New Roman" w:cs="Times New Roman"/>
          <w:sz w:val="28"/>
          <w:szCs w:val="28"/>
        </w:rPr>
        <w:t>микробное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поведение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различных условиях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два уровня </w:t>
      </w:r>
      <w:r w:rsidRPr="002F7543">
        <w:rPr>
          <w:rStyle w:val="hps"/>
          <w:rFonts w:ascii="Times New Roman" w:hAnsi="Times New Roman" w:cs="Times New Roman"/>
          <w:sz w:val="28"/>
          <w:szCs w:val="28"/>
        </w:rPr>
        <w:t>солей)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график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одновременно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нескольких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микроорганизмов</w:t>
      </w:r>
      <w:r w:rsidR="005F3634" w:rsidRPr="005F3634">
        <w:rPr>
          <w:rStyle w:val="hps"/>
          <w:rFonts w:ascii="Times New Roman" w:hAnsi="Times New Roman" w:cs="Times New Roman"/>
          <w:sz w:val="28"/>
          <w:szCs w:val="28"/>
        </w:rPr>
        <w:t xml:space="preserve"> [64]</w:t>
      </w:r>
      <w:r w:rsidRPr="002F7543">
        <w:rPr>
          <w:rFonts w:ascii="Times New Roman" w:hAnsi="Times New Roman" w:cs="Times New Roman"/>
          <w:sz w:val="28"/>
          <w:szCs w:val="28"/>
        </w:rPr>
        <w:t xml:space="preserve">. </w:t>
      </w:r>
    </w:p>
    <w:p w:rsidR="008C0A23" w:rsidRPr="002F7543" w:rsidRDefault="008C0A23" w:rsidP="008C0A23">
      <w:pPr>
        <w:spacing w:after="0" w:line="240" w:lineRule="auto"/>
        <w:ind w:firstLine="567"/>
        <w:jc w:val="both"/>
        <w:rPr>
          <w:rStyle w:val="hps"/>
          <w:rFonts w:ascii="Times New Roman" w:hAnsi="Times New Roman" w:cs="Times New Roman"/>
          <w:b/>
          <w:sz w:val="28"/>
          <w:szCs w:val="28"/>
        </w:rPr>
      </w:pPr>
    </w:p>
    <w:p w:rsidR="008C0A23" w:rsidRPr="002F7543" w:rsidRDefault="008C0A23" w:rsidP="008C0A23">
      <w:pPr>
        <w:spacing w:after="0" w:line="240" w:lineRule="auto"/>
        <w:ind w:firstLine="567"/>
        <w:jc w:val="both"/>
        <w:rPr>
          <w:rFonts w:ascii="Times New Roman" w:eastAsia="Times New Roman" w:hAnsi="Times New Roman" w:cs="Times New Roman"/>
          <w:b/>
          <w:sz w:val="28"/>
          <w:szCs w:val="28"/>
          <w:lang w:eastAsia="ru-RU"/>
        </w:rPr>
      </w:pPr>
      <w:r w:rsidRPr="002F7543">
        <w:rPr>
          <w:rStyle w:val="hps"/>
          <w:rFonts w:ascii="Times New Roman" w:hAnsi="Times New Roman" w:cs="Times New Roman"/>
          <w:b/>
          <w:sz w:val="28"/>
          <w:szCs w:val="28"/>
        </w:rPr>
        <w:t>Разработка моделей</w:t>
      </w:r>
    </w:p>
    <w:p w:rsidR="008C0A23" w:rsidRPr="005941CF" w:rsidRDefault="008C0A23" w:rsidP="008C0A23">
      <w:pPr>
        <w:spacing w:after="0" w:line="240" w:lineRule="auto"/>
        <w:ind w:firstLine="567"/>
        <w:jc w:val="both"/>
        <w:rPr>
          <w:rStyle w:val="hps"/>
          <w:rFonts w:ascii="Times New Roman" w:hAnsi="Times New Roman" w:cs="Times New Roman"/>
          <w:sz w:val="28"/>
          <w:szCs w:val="28"/>
        </w:rPr>
      </w:pPr>
      <w:r w:rsidRPr="002F7543">
        <w:rPr>
          <w:rStyle w:val="hps"/>
          <w:rFonts w:ascii="Times New Roman" w:hAnsi="Times New Roman" w:cs="Times New Roman"/>
          <w:sz w:val="28"/>
          <w:szCs w:val="28"/>
        </w:rPr>
        <w:t>Основная</w:t>
      </w:r>
      <w:r w:rsidRPr="002F7543">
        <w:rPr>
          <w:rFonts w:ascii="Times New Roman" w:hAnsi="Times New Roman" w:cs="Times New Roman"/>
          <w:sz w:val="28"/>
          <w:szCs w:val="28"/>
        </w:rPr>
        <w:t xml:space="preserve"> </w:t>
      </w:r>
      <w:r w:rsidRPr="005941CF">
        <w:rPr>
          <w:rStyle w:val="hps"/>
          <w:rFonts w:ascii="Times New Roman" w:hAnsi="Times New Roman" w:cs="Times New Roman"/>
          <w:sz w:val="28"/>
          <w:szCs w:val="28"/>
        </w:rPr>
        <w:t>процедура</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разработки модели</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 xml:space="preserve">показана </w:t>
      </w:r>
      <w:r w:rsidR="002F7543" w:rsidRPr="005941CF">
        <w:rPr>
          <w:rStyle w:val="hps"/>
          <w:rFonts w:ascii="Times New Roman" w:hAnsi="Times New Roman" w:cs="Times New Roman"/>
          <w:sz w:val="28"/>
          <w:szCs w:val="28"/>
          <w:lang w:val="kk-KZ"/>
        </w:rPr>
        <w:t>в таблице</w:t>
      </w:r>
      <w:r w:rsidRPr="005941CF">
        <w:rPr>
          <w:rStyle w:val="hps"/>
          <w:rFonts w:ascii="Times New Roman" w:hAnsi="Times New Roman" w:cs="Times New Roman"/>
          <w:sz w:val="28"/>
          <w:szCs w:val="28"/>
        </w:rPr>
        <w:t xml:space="preserve"> </w:t>
      </w:r>
      <w:r w:rsidR="005941CF" w:rsidRPr="005941CF">
        <w:rPr>
          <w:rStyle w:val="hps"/>
          <w:rFonts w:ascii="Times New Roman" w:hAnsi="Times New Roman" w:cs="Times New Roman"/>
          <w:sz w:val="28"/>
          <w:szCs w:val="28"/>
        </w:rPr>
        <w:t>1</w:t>
      </w:r>
      <w:r w:rsidRPr="005941CF">
        <w:rPr>
          <w:rStyle w:val="hps"/>
          <w:rFonts w:ascii="Times New Roman" w:hAnsi="Times New Roman" w:cs="Times New Roman"/>
          <w:sz w:val="28"/>
          <w:szCs w:val="28"/>
        </w:rPr>
        <w:t>2</w:t>
      </w:r>
      <w:r w:rsidR="002F7543" w:rsidRPr="005941CF">
        <w:rPr>
          <w:rStyle w:val="hps"/>
          <w:rFonts w:ascii="Times New Roman" w:hAnsi="Times New Roman" w:cs="Times New Roman"/>
          <w:sz w:val="28"/>
          <w:szCs w:val="28"/>
        </w:rPr>
        <w:t>.</w:t>
      </w:r>
    </w:p>
    <w:p w:rsidR="005F3634" w:rsidRDefault="005F3634" w:rsidP="002F7543">
      <w:pPr>
        <w:spacing w:after="0" w:line="240" w:lineRule="auto"/>
        <w:ind w:firstLine="567"/>
        <w:jc w:val="both"/>
        <w:rPr>
          <w:rStyle w:val="hps"/>
          <w:rFonts w:ascii="Times New Roman" w:hAnsi="Times New Roman" w:cs="Times New Roman"/>
          <w:sz w:val="28"/>
          <w:szCs w:val="28"/>
          <w:lang w:val="kk-KZ"/>
        </w:rPr>
      </w:pPr>
    </w:p>
    <w:p w:rsidR="00CE71A7" w:rsidRPr="005941CF" w:rsidRDefault="00CE71A7" w:rsidP="002F7543">
      <w:pPr>
        <w:spacing w:after="0" w:line="240" w:lineRule="auto"/>
        <w:ind w:firstLine="567"/>
        <w:jc w:val="both"/>
        <w:rPr>
          <w:rStyle w:val="hps"/>
          <w:rFonts w:ascii="Times New Roman" w:hAnsi="Times New Roman" w:cs="Times New Roman"/>
          <w:sz w:val="28"/>
          <w:szCs w:val="28"/>
          <w:lang w:val="kk-KZ"/>
        </w:rPr>
      </w:pPr>
    </w:p>
    <w:p w:rsidR="008C0A23" w:rsidRDefault="002F7543" w:rsidP="002F7543">
      <w:pPr>
        <w:spacing w:after="0" w:line="240" w:lineRule="auto"/>
        <w:ind w:firstLine="567"/>
        <w:jc w:val="both"/>
        <w:rPr>
          <w:rFonts w:ascii="Times New Roman" w:hAnsi="Times New Roman" w:cs="Times New Roman"/>
          <w:sz w:val="28"/>
          <w:szCs w:val="28"/>
        </w:rPr>
      </w:pPr>
      <w:r w:rsidRPr="005941CF">
        <w:rPr>
          <w:rStyle w:val="hps"/>
          <w:rFonts w:ascii="Times New Roman" w:hAnsi="Times New Roman" w:cs="Times New Roman"/>
          <w:sz w:val="28"/>
          <w:szCs w:val="28"/>
          <w:lang w:val="kk-KZ"/>
        </w:rPr>
        <w:lastRenderedPageBreak/>
        <w:t>Таблица</w:t>
      </w:r>
      <w:r w:rsidRPr="005941CF">
        <w:rPr>
          <w:rStyle w:val="hps"/>
          <w:rFonts w:ascii="Times New Roman" w:hAnsi="Times New Roman" w:cs="Times New Roman"/>
          <w:sz w:val="28"/>
          <w:szCs w:val="28"/>
        </w:rPr>
        <w:t xml:space="preserve"> </w:t>
      </w:r>
      <w:r w:rsidR="005941CF" w:rsidRPr="00DB36D3">
        <w:rPr>
          <w:rStyle w:val="hps"/>
          <w:rFonts w:ascii="Times New Roman" w:hAnsi="Times New Roman" w:cs="Times New Roman"/>
          <w:sz w:val="28"/>
          <w:szCs w:val="28"/>
        </w:rPr>
        <w:t>1</w:t>
      </w:r>
      <w:r w:rsidRPr="005941CF">
        <w:rPr>
          <w:rStyle w:val="hps"/>
          <w:rFonts w:ascii="Times New Roman" w:hAnsi="Times New Roman" w:cs="Times New Roman"/>
          <w:sz w:val="28"/>
          <w:szCs w:val="28"/>
        </w:rPr>
        <w:t>2.</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Разработка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 прогнозирования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области микробиологии</w:t>
      </w:r>
      <w:r w:rsidRPr="002F7543">
        <w:rPr>
          <w:rFonts w:ascii="Times New Roman" w:hAnsi="Times New Roman" w:cs="Times New Roman"/>
          <w:sz w:val="28"/>
          <w:szCs w:val="28"/>
        </w:rPr>
        <w:t xml:space="preserve"> </w:t>
      </w:r>
      <w:r w:rsidR="005F3634" w:rsidRPr="005F3634">
        <w:rPr>
          <w:rFonts w:ascii="Times New Roman" w:hAnsi="Times New Roman" w:cs="Times New Roman"/>
          <w:sz w:val="28"/>
          <w:szCs w:val="28"/>
        </w:rPr>
        <w:t>[75]</w:t>
      </w:r>
      <w:r w:rsidRPr="002F7543">
        <w:rPr>
          <w:rFonts w:ascii="Times New Roman" w:hAnsi="Times New Roman" w:cs="Times New Roman"/>
          <w:sz w:val="28"/>
          <w:szCs w:val="28"/>
        </w:rPr>
        <w:t>.</w:t>
      </w:r>
    </w:p>
    <w:p w:rsidR="009F5733" w:rsidRPr="00B96F35" w:rsidRDefault="009F5733" w:rsidP="002F7543">
      <w:pPr>
        <w:spacing w:after="0" w:line="240" w:lineRule="auto"/>
        <w:ind w:firstLine="567"/>
        <w:jc w:val="both"/>
        <w:rPr>
          <w:rStyle w:val="hps"/>
          <w:rFonts w:ascii="Times New Roman" w:hAnsi="Times New Roman" w:cs="Times New Roman"/>
          <w:color w:val="FF0000"/>
          <w:sz w:val="28"/>
          <w:szCs w:val="28"/>
        </w:rPr>
      </w:pPr>
    </w:p>
    <w:tbl>
      <w:tblPr>
        <w:tblStyle w:val="ab"/>
        <w:tblW w:w="0" w:type="auto"/>
        <w:tblLook w:val="04A0" w:firstRow="1" w:lastRow="0" w:firstColumn="1" w:lastColumn="0" w:noHBand="0" w:noVBand="1"/>
      </w:tblPr>
      <w:tblGrid>
        <w:gridCol w:w="3964"/>
        <w:gridCol w:w="5381"/>
      </w:tblGrid>
      <w:tr w:rsidR="008C0A23" w:rsidRPr="00B96F35" w:rsidTr="00587CA9">
        <w:tc>
          <w:tcPr>
            <w:tcW w:w="3964" w:type="dxa"/>
          </w:tcPr>
          <w:p w:rsidR="008C0A23" w:rsidRPr="005F3634" w:rsidRDefault="008C0A23" w:rsidP="00587CA9">
            <w:pPr>
              <w:jc w:val="center"/>
              <w:rPr>
                <w:rStyle w:val="hps"/>
                <w:rFonts w:ascii="Times New Roman" w:hAnsi="Times New Roman" w:cs="Times New Roman"/>
                <w:sz w:val="24"/>
                <w:szCs w:val="24"/>
                <w:lang w:val="en-US"/>
              </w:rPr>
            </w:pPr>
            <w:r w:rsidRPr="005F3634">
              <w:rPr>
                <w:rStyle w:val="hps"/>
                <w:rFonts w:ascii="Times New Roman" w:hAnsi="Times New Roman" w:cs="Times New Roman"/>
                <w:sz w:val="24"/>
                <w:szCs w:val="24"/>
              </w:rPr>
              <w:t>Генерация данных</w:t>
            </w:r>
          </w:p>
        </w:tc>
        <w:tc>
          <w:tcPr>
            <w:tcW w:w="5381"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Кривые роста</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генерируются</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в модельных системах</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для комбинаций</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факторов среды (</w:t>
            </w:r>
            <w:r w:rsidRPr="005F3634">
              <w:rPr>
                <w:rStyle w:val="hps"/>
                <w:rFonts w:ascii="Times New Roman" w:hAnsi="Times New Roman" w:cs="Times New Roman"/>
                <w:sz w:val="24"/>
                <w:szCs w:val="24"/>
                <w:lang w:val="kk-KZ"/>
              </w:rPr>
              <w:t xml:space="preserve">температура, рН, </w:t>
            </w:r>
            <w:r w:rsidRPr="005F3634">
              <w:rPr>
                <w:rStyle w:val="hps"/>
                <w:rFonts w:ascii="Times New Roman" w:hAnsi="Times New Roman" w:cs="Times New Roman"/>
                <w:sz w:val="24"/>
                <w:szCs w:val="24"/>
                <w:lang w:val="en-US"/>
              </w:rPr>
              <w:t>NaCl</w:t>
            </w:r>
            <w:r w:rsidRPr="005F3634">
              <w:rPr>
                <w:rStyle w:val="hps"/>
                <w:rFonts w:ascii="Times New Roman" w:hAnsi="Times New Roman" w:cs="Times New Roman"/>
                <w:sz w:val="24"/>
                <w:szCs w:val="24"/>
              </w:rPr>
              <w:t xml:space="preserve"> и др.)</w:t>
            </w:r>
          </w:p>
        </w:tc>
      </w:tr>
      <w:tr w:rsidR="008C0A23" w:rsidRPr="00B96F35" w:rsidTr="00587CA9">
        <w:tc>
          <w:tcPr>
            <w:tcW w:w="3964"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Первичное моделирование</w:t>
            </w:r>
          </w:p>
        </w:tc>
        <w:tc>
          <w:tcPr>
            <w:tcW w:w="5381"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Кривые роста</w:t>
            </w:r>
            <w:r w:rsidRPr="005F3634">
              <w:rPr>
                <w:rStyle w:val="shorttext"/>
                <w:sz w:val="24"/>
                <w:szCs w:val="24"/>
              </w:rPr>
              <w:t xml:space="preserve"> </w:t>
            </w:r>
            <w:r w:rsidRPr="005F3634">
              <w:rPr>
                <w:rStyle w:val="hps"/>
                <w:rFonts w:ascii="Times New Roman" w:hAnsi="Times New Roman" w:cs="Times New Roman"/>
                <w:sz w:val="24"/>
                <w:szCs w:val="24"/>
                <w:lang w:val="kk-KZ"/>
              </w:rPr>
              <w:t>установлены</w:t>
            </w:r>
            <w:r w:rsidRPr="005F3634">
              <w:rPr>
                <w:rStyle w:val="shorttext"/>
                <w:sz w:val="24"/>
                <w:szCs w:val="24"/>
              </w:rPr>
              <w:t xml:space="preserve"> </w:t>
            </w:r>
            <w:r w:rsidRPr="005F3634">
              <w:rPr>
                <w:rStyle w:val="hps"/>
                <w:rFonts w:ascii="Times New Roman" w:hAnsi="Times New Roman" w:cs="Times New Roman"/>
                <w:sz w:val="24"/>
                <w:szCs w:val="24"/>
              </w:rPr>
              <w:t>сигмоидальной</w:t>
            </w:r>
            <w:r w:rsidRPr="005F3634">
              <w:rPr>
                <w:rStyle w:val="shorttext"/>
                <w:sz w:val="24"/>
                <w:szCs w:val="24"/>
              </w:rPr>
              <w:t xml:space="preserve"> </w:t>
            </w:r>
            <w:r w:rsidRPr="005F3634">
              <w:rPr>
                <w:rStyle w:val="hps"/>
                <w:rFonts w:ascii="Times New Roman" w:hAnsi="Times New Roman" w:cs="Times New Roman"/>
                <w:sz w:val="24"/>
                <w:szCs w:val="24"/>
              </w:rPr>
              <w:t>моделью роста</w:t>
            </w:r>
          </w:p>
        </w:tc>
      </w:tr>
      <w:tr w:rsidR="008C0A23" w:rsidRPr="00B96F35" w:rsidTr="00587CA9">
        <w:tc>
          <w:tcPr>
            <w:tcW w:w="3964"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Вторичное моделирование</w:t>
            </w:r>
          </w:p>
        </w:tc>
        <w:tc>
          <w:tcPr>
            <w:tcW w:w="5381"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Смоделирован</w:t>
            </w:r>
            <w:r w:rsidRPr="005F3634">
              <w:rPr>
                <w:rStyle w:val="hps"/>
                <w:rFonts w:ascii="Times New Roman" w:hAnsi="Times New Roman" w:cs="Times New Roman"/>
                <w:sz w:val="24"/>
                <w:szCs w:val="24"/>
                <w:lang w:val="kk-KZ"/>
              </w:rPr>
              <w:t xml:space="preserve"> э</w:t>
            </w:r>
            <w:r w:rsidRPr="005F3634">
              <w:rPr>
                <w:rStyle w:val="hps"/>
                <w:rFonts w:ascii="Times New Roman" w:hAnsi="Times New Roman" w:cs="Times New Roman"/>
                <w:sz w:val="24"/>
                <w:szCs w:val="24"/>
              </w:rPr>
              <w:t>ффект</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контроля</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коэффициента</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кинетических параметров</w:t>
            </w:r>
            <w:r w:rsidRPr="005F3634">
              <w:rPr>
                <w:rFonts w:ascii="Times New Roman" w:hAnsi="Times New Roman" w:cs="Times New Roman"/>
                <w:sz w:val="24"/>
                <w:szCs w:val="24"/>
              </w:rPr>
              <w:t xml:space="preserve"> </w:t>
            </w:r>
          </w:p>
        </w:tc>
      </w:tr>
      <w:tr w:rsidR="008C0A23" w:rsidRPr="00B96F35" w:rsidTr="00587CA9">
        <w:tc>
          <w:tcPr>
            <w:tcW w:w="3964" w:type="dxa"/>
          </w:tcPr>
          <w:p w:rsidR="008C0A23" w:rsidRPr="005F3634" w:rsidRDefault="008C0A23" w:rsidP="00587CA9">
            <w:pPr>
              <w:jc w:val="center"/>
              <w:rPr>
                <w:rStyle w:val="hps"/>
                <w:rFonts w:ascii="Times New Roman" w:hAnsi="Times New Roman" w:cs="Times New Roman"/>
                <w:sz w:val="24"/>
                <w:szCs w:val="24"/>
                <w:lang w:val="en-US"/>
              </w:rPr>
            </w:pPr>
            <w:r w:rsidRPr="005F3634">
              <w:rPr>
                <w:rStyle w:val="hps"/>
                <w:rFonts w:ascii="Times New Roman" w:hAnsi="Times New Roman" w:cs="Times New Roman"/>
                <w:sz w:val="24"/>
                <w:szCs w:val="24"/>
              </w:rPr>
              <w:t>Проверка</w:t>
            </w:r>
            <w:r w:rsidRPr="005F3634">
              <w:rPr>
                <w:rStyle w:val="shorttext"/>
                <w:sz w:val="24"/>
                <w:szCs w:val="24"/>
              </w:rPr>
              <w:t xml:space="preserve"> </w:t>
            </w:r>
            <w:r w:rsidRPr="005F3634">
              <w:rPr>
                <w:rStyle w:val="hps"/>
                <w:rFonts w:ascii="Times New Roman" w:hAnsi="Times New Roman" w:cs="Times New Roman"/>
                <w:sz w:val="24"/>
                <w:szCs w:val="24"/>
              </w:rPr>
              <w:t>продукта</w:t>
            </w:r>
          </w:p>
        </w:tc>
        <w:tc>
          <w:tcPr>
            <w:tcW w:w="5381" w:type="dxa"/>
          </w:tcPr>
          <w:p w:rsidR="008C0A23" w:rsidRPr="005F3634" w:rsidRDefault="008C0A23" w:rsidP="00587CA9">
            <w:pPr>
              <w:jc w:val="center"/>
              <w:rPr>
                <w:rStyle w:val="hps"/>
                <w:rFonts w:ascii="Times New Roman" w:hAnsi="Times New Roman" w:cs="Times New Roman"/>
                <w:sz w:val="24"/>
                <w:szCs w:val="24"/>
                <w:lang w:val="kk-KZ"/>
              </w:rPr>
            </w:pPr>
            <w:r w:rsidRPr="005F3634">
              <w:rPr>
                <w:rStyle w:val="hps"/>
                <w:rFonts w:ascii="Times New Roman" w:hAnsi="Times New Roman" w:cs="Times New Roman"/>
                <w:sz w:val="24"/>
                <w:szCs w:val="24"/>
              </w:rPr>
              <w:t>Прогнозные</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значения кинетических</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параметров сравниваются со</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значениями, полученными</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в продуктах</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 xml:space="preserve">и </w:t>
            </w:r>
            <w:r w:rsidRPr="005F3634">
              <w:rPr>
                <w:rStyle w:val="hps"/>
                <w:rFonts w:ascii="Times New Roman" w:hAnsi="Times New Roman" w:cs="Times New Roman"/>
                <w:sz w:val="24"/>
                <w:szCs w:val="24"/>
                <w:lang w:val="kk-KZ"/>
              </w:rPr>
              <w:t>анализов проблем</w:t>
            </w:r>
          </w:p>
        </w:tc>
      </w:tr>
      <w:tr w:rsidR="008C0A23" w:rsidRPr="00B96F35" w:rsidTr="00587CA9">
        <w:tc>
          <w:tcPr>
            <w:tcW w:w="3964" w:type="dxa"/>
          </w:tcPr>
          <w:p w:rsidR="008C0A23" w:rsidRPr="005F3634" w:rsidRDefault="008C0A23" w:rsidP="00587CA9">
            <w:pPr>
              <w:jc w:val="center"/>
              <w:rPr>
                <w:rStyle w:val="hps"/>
                <w:rFonts w:ascii="Times New Roman" w:hAnsi="Times New Roman" w:cs="Times New Roman"/>
                <w:sz w:val="24"/>
                <w:szCs w:val="24"/>
                <w:lang w:val="en-US"/>
              </w:rPr>
            </w:pPr>
            <w:r w:rsidRPr="005F3634">
              <w:rPr>
                <w:rStyle w:val="hps"/>
                <w:rFonts w:ascii="Times New Roman" w:hAnsi="Times New Roman" w:cs="Times New Roman"/>
                <w:sz w:val="24"/>
                <w:szCs w:val="24"/>
              </w:rPr>
              <w:t>Третичн</w:t>
            </w:r>
            <w:r w:rsidRPr="005F3634">
              <w:rPr>
                <w:rStyle w:val="hps"/>
                <w:rFonts w:ascii="Times New Roman" w:hAnsi="Times New Roman" w:cs="Times New Roman"/>
                <w:sz w:val="24"/>
                <w:szCs w:val="24"/>
                <w:lang w:val="kk-KZ"/>
              </w:rPr>
              <w:t xml:space="preserve">ое </w:t>
            </w:r>
            <w:r w:rsidRPr="005F3634">
              <w:rPr>
                <w:rStyle w:val="hps"/>
                <w:rFonts w:ascii="Times New Roman" w:hAnsi="Times New Roman" w:cs="Times New Roman"/>
                <w:sz w:val="24"/>
                <w:szCs w:val="24"/>
              </w:rPr>
              <w:t>моделирование</w:t>
            </w:r>
          </w:p>
        </w:tc>
        <w:tc>
          <w:tcPr>
            <w:tcW w:w="5381" w:type="dxa"/>
          </w:tcPr>
          <w:p w:rsidR="008C0A23" w:rsidRPr="005F3634" w:rsidRDefault="008C0A23" w:rsidP="00587CA9">
            <w:pPr>
              <w:jc w:val="center"/>
              <w:rPr>
                <w:rStyle w:val="hps"/>
                <w:rFonts w:ascii="Times New Roman" w:hAnsi="Times New Roman" w:cs="Times New Roman"/>
                <w:sz w:val="24"/>
                <w:szCs w:val="24"/>
              </w:rPr>
            </w:pPr>
            <w:r w:rsidRPr="005F3634">
              <w:rPr>
                <w:rStyle w:val="hps"/>
                <w:rFonts w:ascii="Times New Roman" w:hAnsi="Times New Roman" w:cs="Times New Roman"/>
                <w:sz w:val="24"/>
                <w:szCs w:val="24"/>
              </w:rPr>
              <w:t>Апробированные</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модели</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включены в</w:t>
            </w:r>
            <w:r w:rsidRPr="005F3634">
              <w:rPr>
                <w:rFonts w:ascii="Times New Roman" w:hAnsi="Times New Roman" w:cs="Times New Roman"/>
                <w:sz w:val="24"/>
                <w:szCs w:val="24"/>
              </w:rPr>
              <w:t xml:space="preserve"> </w:t>
            </w:r>
            <w:r w:rsidRPr="005F3634">
              <w:rPr>
                <w:rStyle w:val="hps"/>
                <w:rFonts w:ascii="Times New Roman" w:hAnsi="Times New Roman" w:cs="Times New Roman"/>
                <w:sz w:val="24"/>
                <w:szCs w:val="24"/>
              </w:rPr>
              <w:t>прикладное программное обеспечение</w:t>
            </w:r>
          </w:p>
        </w:tc>
      </w:tr>
    </w:tbl>
    <w:p w:rsidR="008C0A23" w:rsidRDefault="008C0A23" w:rsidP="008C0A23">
      <w:pPr>
        <w:spacing w:after="0" w:line="240" w:lineRule="auto"/>
        <w:ind w:firstLine="567"/>
        <w:jc w:val="center"/>
        <w:rPr>
          <w:rStyle w:val="hps"/>
          <w:rFonts w:ascii="Times New Roman" w:hAnsi="Times New Roman" w:cs="Times New Roman"/>
          <w:color w:val="FF0000"/>
          <w:sz w:val="28"/>
          <w:szCs w:val="28"/>
        </w:rPr>
      </w:pPr>
    </w:p>
    <w:p w:rsidR="00B53793" w:rsidRPr="002F7543" w:rsidRDefault="00B53793" w:rsidP="00B53793">
      <w:pPr>
        <w:spacing w:after="0" w:line="240" w:lineRule="auto"/>
        <w:ind w:firstLine="567"/>
        <w:jc w:val="both"/>
        <w:rPr>
          <w:rFonts w:ascii="Times New Roman" w:eastAsia="Times New Roman" w:hAnsi="Times New Roman" w:cs="Times New Roman"/>
          <w:b/>
          <w:sz w:val="28"/>
          <w:szCs w:val="28"/>
          <w:lang w:eastAsia="ru-RU"/>
        </w:rPr>
      </w:pPr>
      <w:r w:rsidRPr="002F7543">
        <w:rPr>
          <w:rStyle w:val="hps"/>
          <w:rFonts w:ascii="Times New Roman" w:hAnsi="Times New Roman" w:cs="Times New Roman"/>
          <w:b/>
          <w:sz w:val="28"/>
          <w:szCs w:val="28"/>
        </w:rPr>
        <w:t>Проверка</w:t>
      </w:r>
      <w:r w:rsidRPr="002F7543">
        <w:rPr>
          <w:rStyle w:val="shorttext"/>
          <w:b/>
          <w:sz w:val="28"/>
          <w:szCs w:val="28"/>
        </w:rPr>
        <w:t xml:space="preserve"> </w:t>
      </w:r>
      <w:r w:rsidRPr="002F7543">
        <w:rPr>
          <w:rStyle w:val="hps"/>
          <w:rFonts w:ascii="Times New Roman" w:hAnsi="Times New Roman" w:cs="Times New Roman"/>
          <w:b/>
          <w:sz w:val="28"/>
          <w:szCs w:val="28"/>
        </w:rPr>
        <w:t>моделей</w:t>
      </w:r>
    </w:p>
    <w:p w:rsidR="00B53793" w:rsidRPr="002F7543" w:rsidRDefault="00B53793" w:rsidP="00B5379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Для оценки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надежности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xml:space="preserve">, прежде чем они </w:t>
      </w:r>
      <w:r w:rsidRPr="002F7543">
        <w:rPr>
          <w:rFonts w:ascii="Times New Roman" w:hAnsi="Times New Roman" w:cs="Times New Roman"/>
          <w:sz w:val="28"/>
          <w:szCs w:val="28"/>
          <w:lang w:val="kk-KZ"/>
        </w:rPr>
        <w:t xml:space="preserve">будут </w:t>
      </w:r>
      <w:r w:rsidRPr="002F7543">
        <w:rPr>
          <w:rStyle w:val="hps"/>
          <w:rFonts w:ascii="Times New Roman" w:hAnsi="Times New Roman" w:cs="Times New Roman"/>
          <w:sz w:val="28"/>
          <w:szCs w:val="28"/>
        </w:rPr>
        <w:t>использ</w:t>
      </w:r>
      <w:r w:rsidRPr="002F7543">
        <w:rPr>
          <w:rStyle w:val="hps"/>
          <w:rFonts w:ascii="Times New Roman" w:hAnsi="Times New Roman" w:cs="Times New Roman"/>
          <w:sz w:val="28"/>
          <w:szCs w:val="28"/>
          <w:lang w:val="kk-KZ"/>
        </w:rPr>
        <w:t>ова</w:t>
      </w:r>
      <w:r w:rsidRPr="002F7543">
        <w:rPr>
          <w:rStyle w:val="hps"/>
          <w:rFonts w:ascii="Times New Roman" w:hAnsi="Times New Roman" w:cs="Times New Roman"/>
          <w:sz w:val="28"/>
          <w:szCs w:val="28"/>
        </w:rPr>
        <w:t>т</w:t>
      </w:r>
      <w:r w:rsidRPr="002F7543">
        <w:rPr>
          <w:rStyle w:val="hps"/>
          <w:rFonts w:ascii="Times New Roman" w:hAnsi="Times New Roman" w:cs="Times New Roman"/>
          <w:sz w:val="28"/>
          <w:szCs w:val="28"/>
          <w:lang w:val="kk-KZ"/>
        </w:rPr>
        <w:t>ь</w:t>
      </w:r>
      <w:r w:rsidRPr="002F7543">
        <w:rPr>
          <w:rStyle w:val="hps"/>
          <w:rFonts w:ascii="Times New Roman" w:hAnsi="Times New Roman" w:cs="Times New Roman"/>
          <w:sz w:val="28"/>
          <w:szCs w:val="28"/>
        </w:rPr>
        <w:t>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решения, они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должны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быть проверены.</w:t>
      </w:r>
      <w:r w:rsidRPr="002F7543">
        <w:rPr>
          <w:rFonts w:ascii="Times New Roman" w:hAnsi="Times New Roman" w:cs="Times New Roman"/>
          <w:sz w:val="28"/>
          <w:szCs w:val="28"/>
        </w:rPr>
        <w:t xml:space="preserve"> </w:t>
      </w:r>
      <w:r w:rsidR="00001B1D">
        <w:rPr>
          <w:rFonts w:ascii="Times New Roman" w:hAnsi="Times New Roman" w:cs="Times New Roman"/>
          <w:sz w:val="28"/>
          <w:szCs w:val="28"/>
          <w:lang w:val="kk-KZ"/>
        </w:rPr>
        <w:t xml:space="preserve">Для </w:t>
      </w:r>
      <w:r w:rsidR="00001B1D" w:rsidRPr="002F7543">
        <w:rPr>
          <w:rFonts w:ascii="Times New Roman" w:hAnsi="Times New Roman" w:cs="Times New Roman"/>
          <w:sz w:val="28"/>
          <w:szCs w:val="28"/>
          <w:lang w:val="kk-KZ"/>
        </w:rPr>
        <w:t>того чтобы пострить ее</w:t>
      </w:r>
      <w:r w:rsidR="00001B1D" w:rsidRPr="002F7543">
        <w:rPr>
          <w:rStyle w:val="hps"/>
          <w:rFonts w:ascii="Times New Roman" w:hAnsi="Times New Roman" w:cs="Times New Roman"/>
          <w:sz w:val="28"/>
          <w:szCs w:val="28"/>
        </w:rPr>
        <w:t xml:space="preserve"> должны быть приняты</w:t>
      </w:r>
      <w:r w:rsidR="00001B1D" w:rsidRPr="002F7543">
        <w:rPr>
          <w:rFonts w:ascii="Times New Roman" w:hAnsi="Times New Roman" w:cs="Times New Roman"/>
          <w:sz w:val="28"/>
          <w:szCs w:val="28"/>
        </w:rPr>
        <w:t xml:space="preserve"> </w:t>
      </w:r>
      <w:r w:rsidR="00001B1D">
        <w:rPr>
          <w:rStyle w:val="hps"/>
          <w:rFonts w:ascii="Times New Roman" w:hAnsi="Times New Roman" w:cs="Times New Roman"/>
          <w:sz w:val="28"/>
          <w:szCs w:val="28"/>
          <w:lang w:val="kk-KZ"/>
        </w:rPr>
        <w:t>д</w:t>
      </w:r>
      <w:r w:rsidR="00001B1D" w:rsidRPr="002F7543">
        <w:rPr>
          <w:rStyle w:val="hps"/>
          <w:rFonts w:ascii="Times New Roman" w:hAnsi="Times New Roman" w:cs="Times New Roman"/>
          <w:sz w:val="28"/>
          <w:szCs w:val="28"/>
        </w:rPr>
        <w:t>ва шага</w:t>
      </w:r>
      <w:r w:rsidR="00001B1D" w:rsidRPr="002F7543">
        <w:rPr>
          <w:rFonts w:ascii="Times New Roman" w:hAnsi="Times New Roman" w:cs="Times New Roman"/>
          <w:sz w:val="28"/>
          <w:szCs w:val="28"/>
        </w:rPr>
        <w:t xml:space="preserve"> </w:t>
      </w:r>
      <w:r w:rsidR="00001B1D" w:rsidRPr="002F7543">
        <w:rPr>
          <w:rStyle w:val="hps"/>
          <w:rFonts w:ascii="Times New Roman" w:hAnsi="Times New Roman" w:cs="Times New Roman"/>
          <w:sz w:val="28"/>
          <w:szCs w:val="28"/>
        </w:rPr>
        <w:t>для проверки</w:t>
      </w:r>
      <w:r w:rsidR="00001B1D" w:rsidRPr="002F7543">
        <w:rPr>
          <w:rFonts w:ascii="Times New Roman" w:hAnsi="Times New Roman" w:cs="Times New Roman"/>
          <w:sz w:val="28"/>
          <w:szCs w:val="28"/>
        </w:rPr>
        <w:t xml:space="preserve"> </w:t>
      </w:r>
      <w:r w:rsidR="00001B1D" w:rsidRPr="002F7543">
        <w:rPr>
          <w:rStyle w:val="hps"/>
          <w:rFonts w:ascii="Times New Roman" w:hAnsi="Times New Roman" w:cs="Times New Roman"/>
          <w:sz w:val="28"/>
          <w:szCs w:val="28"/>
        </w:rPr>
        <w:t>модели</w:t>
      </w:r>
      <w:r w:rsidR="00001B1D" w:rsidRPr="002F7543">
        <w:rPr>
          <w:rFonts w:ascii="Times New Roman" w:hAnsi="Times New Roman" w:cs="Times New Roman"/>
          <w:sz w:val="28"/>
          <w:szCs w:val="28"/>
        </w:rPr>
        <w:t>.</w:t>
      </w:r>
    </w:p>
    <w:p w:rsidR="00B53793" w:rsidRPr="002F7543" w:rsidRDefault="00001B1D" w:rsidP="00B53793">
      <w:pPr>
        <w:spacing w:after="0" w:line="240" w:lineRule="auto"/>
        <w:ind w:firstLine="567"/>
        <w:jc w:val="both"/>
        <w:rPr>
          <w:rFonts w:ascii="Times New Roman" w:hAnsi="Times New Roman" w:cs="Times New Roman"/>
          <w:sz w:val="28"/>
          <w:szCs w:val="28"/>
        </w:rPr>
      </w:pPr>
      <w:r w:rsidRPr="002F7543">
        <w:rPr>
          <w:rStyle w:val="hps"/>
          <w:rFonts w:ascii="Times New Roman" w:hAnsi="Times New Roman" w:cs="Times New Roman"/>
          <w:sz w:val="28"/>
          <w:szCs w:val="28"/>
        </w:rPr>
        <w:t>Во-первых</w:t>
      </w:r>
      <w:r w:rsidRPr="002F7543">
        <w:rPr>
          <w:rFonts w:ascii="Times New Roman" w:hAnsi="Times New Roman" w:cs="Times New Roman"/>
          <w:sz w:val="28"/>
          <w:szCs w:val="28"/>
        </w:rPr>
        <w:t xml:space="preserve">, чтобы проверить ее </w:t>
      </w:r>
      <w:r w:rsidRPr="002F7543">
        <w:rPr>
          <w:rStyle w:val="hps"/>
          <w:rFonts w:ascii="Times New Roman" w:hAnsi="Times New Roman" w:cs="Times New Roman"/>
          <w:sz w:val="28"/>
          <w:szCs w:val="28"/>
        </w:rPr>
        <w:t>точность с</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новыми данными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новыми комбинациями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переменных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определить, может</w:t>
      </w:r>
      <w:r w:rsidRPr="002F7543">
        <w:rPr>
          <w:rFonts w:ascii="Times New Roman" w:hAnsi="Times New Roman" w:cs="Times New Roman"/>
          <w:sz w:val="28"/>
          <w:szCs w:val="28"/>
        </w:rPr>
        <w:t xml:space="preserve"> </w:t>
      </w:r>
      <w:r>
        <w:rPr>
          <w:rStyle w:val="hps"/>
          <w:rFonts w:ascii="Times New Roman" w:hAnsi="Times New Roman" w:cs="Times New Roman"/>
          <w:sz w:val="28"/>
          <w:szCs w:val="28"/>
          <w:lang w:val="kk-KZ"/>
        </w:rPr>
        <w:t>ли</w:t>
      </w:r>
      <w:r w:rsidRPr="002F7543">
        <w:rPr>
          <w:rStyle w:val="hps"/>
          <w:rFonts w:ascii="Times New Roman" w:hAnsi="Times New Roman" w:cs="Times New Roman"/>
          <w:sz w:val="28"/>
          <w:szCs w:val="28"/>
        </w:rPr>
        <w:t xml:space="preserve"> модель</w:t>
      </w:r>
      <w:r>
        <w:rPr>
          <w:rStyle w:val="hps"/>
          <w:rFonts w:ascii="Times New Roman" w:hAnsi="Times New Roman" w:cs="Times New Roman"/>
          <w:sz w:val="28"/>
          <w:szCs w:val="28"/>
          <w:lang w:val="kk-KZ"/>
        </w:rPr>
        <w:t xml:space="preserve"> </w:t>
      </w:r>
      <w:r>
        <w:rPr>
          <w:rStyle w:val="hps"/>
          <w:rFonts w:ascii="Times New Roman" w:hAnsi="Times New Roman" w:cs="Times New Roman"/>
          <w:sz w:val="28"/>
          <w:szCs w:val="28"/>
        </w:rPr>
        <w:t>описа</w:t>
      </w:r>
      <w:r>
        <w:rPr>
          <w:rStyle w:val="hps"/>
          <w:rFonts w:ascii="Times New Roman" w:hAnsi="Times New Roman" w:cs="Times New Roman"/>
          <w:sz w:val="28"/>
          <w:szCs w:val="28"/>
          <w:lang w:val="kk-KZ"/>
        </w:rPr>
        <w:t>на</w:t>
      </w:r>
      <w:r>
        <w:rPr>
          <w:rStyle w:val="hps"/>
          <w:rFonts w:ascii="Times New Roman" w:hAnsi="Times New Roman" w:cs="Times New Roman"/>
          <w:sz w:val="28"/>
          <w:szCs w:val="28"/>
        </w:rPr>
        <w:t xml:space="preserve"> экспериментальны</w:t>
      </w:r>
      <w:r>
        <w:rPr>
          <w:rStyle w:val="hps"/>
          <w:rFonts w:ascii="Times New Roman" w:hAnsi="Times New Roman" w:cs="Times New Roman"/>
          <w:sz w:val="28"/>
          <w:szCs w:val="28"/>
          <w:lang w:val="kk-KZ"/>
        </w:rPr>
        <w:t>ми</w:t>
      </w:r>
      <w:r>
        <w:rPr>
          <w:rStyle w:val="hps"/>
          <w:rFonts w:ascii="Times New Roman" w:hAnsi="Times New Roman" w:cs="Times New Roman"/>
          <w:sz w:val="28"/>
          <w:szCs w:val="28"/>
        </w:rPr>
        <w:t xml:space="preserve"> данны</w:t>
      </w:r>
      <w:r>
        <w:rPr>
          <w:rStyle w:val="hps"/>
          <w:rFonts w:ascii="Times New Roman" w:hAnsi="Times New Roman" w:cs="Times New Roman"/>
          <w:sz w:val="28"/>
          <w:szCs w:val="28"/>
          <w:lang w:val="kk-KZ"/>
        </w:rPr>
        <w:t>ми</w:t>
      </w:r>
      <w:r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Это называется</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внутренная</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проверк</w:t>
      </w:r>
      <w:r w:rsidR="00B53793" w:rsidRPr="002F7543">
        <w:rPr>
          <w:rStyle w:val="hps"/>
          <w:rFonts w:ascii="Times New Roman" w:hAnsi="Times New Roman" w:cs="Times New Roman"/>
          <w:sz w:val="28"/>
          <w:szCs w:val="28"/>
          <w:lang w:val="kk-KZ"/>
        </w:rPr>
        <w:t>а</w:t>
      </w:r>
      <w:r w:rsidR="00B53793" w:rsidRPr="002F7543">
        <w:rPr>
          <w:rFonts w:ascii="Times New Roman" w:hAnsi="Times New Roman" w:cs="Times New Roman"/>
          <w:sz w:val="28"/>
          <w:szCs w:val="28"/>
        </w:rPr>
        <w:t xml:space="preserve">, также называемая </w:t>
      </w:r>
      <w:r w:rsidR="00B53793" w:rsidRPr="002F7543">
        <w:rPr>
          <w:rStyle w:val="hps"/>
          <w:rFonts w:ascii="Times New Roman" w:hAnsi="Times New Roman" w:cs="Times New Roman"/>
          <w:sz w:val="28"/>
          <w:szCs w:val="28"/>
        </w:rPr>
        <w:t>"</w:t>
      </w:r>
      <w:r w:rsidR="00B53793" w:rsidRPr="002F7543">
        <w:rPr>
          <w:rFonts w:ascii="Times New Roman" w:hAnsi="Times New Roman" w:cs="Times New Roman"/>
          <w:sz w:val="28"/>
          <w:szCs w:val="28"/>
        </w:rPr>
        <w:t xml:space="preserve">подгонка кривой". </w:t>
      </w:r>
      <w:r w:rsidR="00B53793" w:rsidRPr="002F7543">
        <w:rPr>
          <w:rStyle w:val="hps"/>
          <w:rFonts w:ascii="Times New Roman" w:hAnsi="Times New Roman" w:cs="Times New Roman"/>
          <w:sz w:val="28"/>
          <w:szCs w:val="28"/>
        </w:rPr>
        <w:t>Это позволит</w:t>
      </w:r>
      <w:r w:rsidR="00B53793" w:rsidRPr="002F7543">
        <w:rPr>
          <w:rFonts w:ascii="Times New Roman" w:hAnsi="Times New Roman" w:cs="Times New Roman"/>
          <w:sz w:val="28"/>
          <w:szCs w:val="28"/>
        </w:rPr>
        <w:t xml:space="preserve"> </w:t>
      </w:r>
      <w:r w:rsidR="00B53793" w:rsidRPr="002F7543">
        <w:rPr>
          <w:rFonts w:ascii="Times New Roman" w:hAnsi="Times New Roman" w:cs="Times New Roman"/>
          <w:sz w:val="28"/>
          <w:szCs w:val="28"/>
          <w:lang w:val="kk-KZ"/>
        </w:rPr>
        <w:t xml:space="preserve">дать полную </w:t>
      </w:r>
      <w:r w:rsidR="00B53793" w:rsidRPr="002F7543">
        <w:rPr>
          <w:rStyle w:val="hps"/>
          <w:rFonts w:ascii="Times New Roman" w:hAnsi="Times New Roman" w:cs="Times New Roman"/>
          <w:sz w:val="28"/>
          <w:szCs w:val="28"/>
        </w:rPr>
        <w:t>оценку</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lang w:val="kk-KZ"/>
        </w:rPr>
        <w:t>состояния</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и</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покажет,</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где</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необходимы дополнительные данные</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Сложные модели</w:t>
      </w:r>
      <w:r w:rsidR="00B53793" w:rsidRPr="002F7543">
        <w:rPr>
          <w:rFonts w:ascii="Times New Roman" w:hAnsi="Times New Roman" w:cs="Times New Roman"/>
          <w:sz w:val="28"/>
          <w:szCs w:val="28"/>
        </w:rPr>
        <w:t xml:space="preserve">, как правило, </w:t>
      </w:r>
      <w:r w:rsidR="00B53793" w:rsidRPr="002F7543">
        <w:rPr>
          <w:rStyle w:val="hps"/>
          <w:rFonts w:ascii="Times New Roman" w:hAnsi="Times New Roman" w:cs="Times New Roman"/>
          <w:sz w:val="28"/>
          <w:szCs w:val="28"/>
        </w:rPr>
        <w:t>очень специфичн</w:t>
      </w:r>
      <w:r w:rsidR="00B53793" w:rsidRPr="002F7543">
        <w:rPr>
          <w:rStyle w:val="hps"/>
          <w:rFonts w:ascii="Times New Roman" w:hAnsi="Times New Roman" w:cs="Times New Roman"/>
          <w:sz w:val="28"/>
          <w:szCs w:val="28"/>
          <w:lang w:val="kk-KZ"/>
        </w:rPr>
        <w:t>ы</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что может</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быть</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ограниченным</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при тестировании</w:t>
      </w:r>
      <w:r w:rsidR="00B53793" w:rsidRPr="002F7543">
        <w:rPr>
          <w:rFonts w:ascii="Times New Roman" w:hAnsi="Times New Roman" w:cs="Times New Roman"/>
          <w:sz w:val="28"/>
          <w:szCs w:val="28"/>
        </w:rPr>
        <w:t xml:space="preserve"> </w:t>
      </w:r>
      <w:r w:rsidR="00B53793" w:rsidRPr="002F7543">
        <w:rPr>
          <w:rStyle w:val="hps"/>
          <w:rFonts w:ascii="Times New Roman" w:hAnsi="Times New Roman" w:cs="Times New Roman"/>
          <w:sz w:val="28"/>
          <w:szCs w:val="28"/>
        </w:rPr>
        <w:t>новых данных</w:t>
      </w:r>
      <w:r w:rsidR="00B53793" w:rsidRPr="002F7543">
        <w:rPr>
          <w:rFonts w:ascii="Times New Roman" w:hAnsi="Times New Roman" w:cs="Times New Roman"/>
          <w:sz w:val="28"/>
          <w:szCs w:val="28"/>
        </w:rPr>
        <w:t>.</w:t>
      </w:r>
    </w:p>
    <w:p w:rsidR="008C0A23" w:rsidRPr="002F7543" w:rsidRDefault="008C0A23" w:rsidP="008C0A23">
      <w:pPr>
        <w:pStyle w:val="aa"/>
        <w:spacing w:after="0" w:line="240" w:lineRule="auto"/>
        <w:ind w:left="0" w:firstLine="567"/>
        <w:jc w:val="both"/>
        <w:rPr>
          <w:rFonts w:ascii="Times New Roman" w:hAnsi="Times New Roman" w:cs="Times New Roman"/>
          <w:noProof/>
          <w:sz w:val="28"/>
          <w:szCs w:val="28"/>
          <w:lang w:eastAsia="ru-RU"/>
        </w:rPr>
      </w:pPr>
      <w:r w:rsidRPr="002F7543">
        <w:rPr>
          <w:rStyle w:val="hps"/>
          <w:rFonts w:ascii="Times New Roman" w:hAnsi="Times New Roman" w:cs="Times New Roman"/>
          <w:sz w:val="28"/>
          <w:szCs w:val="28"/>
        </w:rPr>
        <w:t>Второй шаг</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заключается в сравнении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предсказания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микробиологическими ответами 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реальных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продуктах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Это называется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внешней проверкой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Это покажет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ограничения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может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показать</w:t>
      </w:r>
      <w:r w:rsidRPr="002F7543">
        <w:rPr>
          <w:rFonts w:ascii="Times New Roman" w:hAnsi="Times New Roman" w:cs="Times New Roman"/>
          <w:sz w:val="28"/>
          <w:szCs w:val="28"/>
        </w:rPr>
        <w:t xml:space="preserve"> в необходимости проверки </w:t>
      </w:r>
      <w:r w:rsidRPr="002F7543">
        <w:rPr>
          <w:rStyle w:val="hps"/>
          <w:rFonts w:ascii="Times New Roman" w:hAnsi="Times New Roman" w:cs="Times New Roman"/>
          <w:sz w:val="28"/>
          <w:szCs w:val="28"/>
        </w:rPr>
        <w:t>дополнительных факторов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включения в модель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Ошибки 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росте или выживании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всегда должны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стремиться 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более высоким темпам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 или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лучшей выживаемости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соответственно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делать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консервативный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w:t>
      </w:r>
      <w:r w:rsidRPr="002F7543">
        <w:rPr>
          <w:rFonts w:ascii="Times New Roman" w:hAnsi="Times New Roman" w:cs="Times New Roman"/>
          <w:sz w:val="28"/>
          <w:szCs w:val="28"/>
        </w:rPr>
        <w:t xml:space="preserve"> </w:t>
      </w:r>
      <w:r w:rsidR="005F3634" w:rsidRPr="005F3634">
        <w:rPr>
          <w:rFonts w:ascii="Times New Roman" w:hAnsi="Times New Roman" w:cs="Times New Roman"/>
          <w:sz w:val="28"/>
          <w:szCs w:val="28"/>
        </w:rPr>
        <w:t>[68]</w:t>
      </w:r>
      <w:r w:rsidRPr="002F7543">
        <w:rPr>
          <w:rFonts w:ascii="Times New Roman" w:hAnsi="Times New Roman" w:cs="Times New Roman"/>
          <w:sz w:val="28"/>
          <w:szCs w:val="28"/>
        </w:rPr>
        <w:t>.</w:t>
      </w:r>
    </w:p>
    <w:p w:rsidR="008C0A23" w:rsidRPr="002F7543" w:rsidRDefault="008C0A23" w:rsidP="008C0A23">
      <w:pPr>
        <w:pStyle w:val="aa"/>
        <w:spacing w:after="0" w:line="240" w:lineRule="auto"/>
        <w:ind w:left="0" w:firstLine="567"/>
        <w:jc w:val="both"/>
        <w:rPr>
          <w:rFonts w:ascii="Times New Roman" w:hAnsi="Times New Roman" w:cs="Times New Roman"/>
          <w:noProof/>
          <w:sz w:val="28"/>
          <w:szCs w:val="28"/>
          <w:lang w:eastAsia="ru-RU"/>
        </w:rPr>
      </w:pPr>
      <w:r w:rsidRPr="002F7543">
        <w:rPr>
          <w:rFonts w:ascii="Times New Roman" w:hAnsi="Times New Roman" w:cs="Times New Roman"/>
          <w:sz w:val="28"/>
          <w:szCs w:val="28"/>
        </w:rPr>
        <w:t xml:space="preserve">Модели не могут быть использованы с уверенностью, пока эта проверка не будет выполнена. Темпы роста или статистические меры, как </w:t>
      </w:r>
      <w:r w:rsidRPr="002F7543">
        <w:rPr>
          <w:rFonts w:ascii="Times New Roman" w:hAnsi="Times New Roman" w:cs="Times New Roman"/>
          <w:noProof/>
          <w:sz w:val="28"/>
          <w:szCs w:val="28"/>
          <w:lang w:val="en-US" w:eastAsia="ru-RU"/>
        </w:rPr>
        <w:t>Root</w:t>
      </w:r>
      <w:r w:rsidRPr="002F7543">
        <w:rPr>
          <w:rFonts w:ascii="Times New Roman" w:hAnsi="Times New Roman" w:cs="Times New Roman"/>
          <w:noProof/>
          <w:sz w:val="28"/>
          <w:szCs w:val="28"/>
          <w:lang w:eastAsia="ru-RU"/>
        </w:rPr>
        <w:t xml:space="preserve"> </w:t>
      </w:r>
      <w:r w:rsidRPr="002F7543">
        <w:rPr>
          <w:rFonts w:ascii="Times New Roman" w:hAnsi="Times New Roman" w:cs="Times New Roman"/>
          <w:noProof/>
          <w:sz w:val="28"/>
          <w:szCs w:val="28"/>
          <w:lang w:val="en-US" w:eastAsia="ru-RU"/>
        </w:rPr>
        <w:t>Mean</w:t>
      </w:r>
      <w:r w:rsidRPr="002F7543">
        <w:rPr>
          <w:rFonts w:ascii="Times New Roman" w:hAnsi="Times New Roman" w:cs="Times New Roman"/>
          <w:noProof/>
          <w:sz w:val="28"/>
          <w:szCs w:val="28"/>
          <w:lang w:eastAsia="ru-RU"/>
        </w:rPr>
        <w:t>-</w:t>
      </w:r>
      <w:r w:rsidRPr="002F7543">
        <w:rPr>
          <w:rFonts w:ascii="Times New Roman" w:hAnsi="Times New Roman" w:cs="Times New Roman"/>
          <w:noProof/>
          <w:sz w:val="28"/>
          <w:szCs w:val="28"/>
          <w:lang w:val="en-US" w:eastAsia="ru-RU"/>
        </w:rPr>
        <w:t>square</w:t>
      </w:r>
      <w:r w:rsidRPr="002F7543">
        <w:rPr>
          <w:rFonts w:ascii="Times New Roman" w:hAnsi="Times New Roman" w:cs="Times New Roman"/>
          <w:noProof/>
          <w:sz w:val="28"/>
          <w:szCs w:val="28"/>
          <w:lang w:eastAsia="ru-RU"/>
        </w:rPr>
        <w:t xml:space="preserve"> </w:t>
      </w:r>
      <w:r w:rsidRPr="002F7543">
        <w:rPr>
          <w:rFonts w:ascii="Times New Roman" w:hAnsi="Times New Roman" w:cs="Times New Roman"/>
          <w:noProof/>
          <w:sz w:val="28"/>
          <w:szCs w:val="28"/>
          <w:lang w:val="en-US" w:eastAsia="ru-RU"/>
        </w:rPr>
        <w:t>Error</w:t>
      </w:r>
      <w:r w:rsidRPr="002F7543">
        <w:rPr>
          <w:rFonts w:ascii="Times New Roman" w:hAnsi="Times New Roman" w:cs="Times New Roman"/>
          <w:noProof/>
          <w:sz w:val="28"/>
          <w:szCs w:val="28"/>
          <w:lang w:eastAsia="ru-RU"/>
        </w:rPr>
        <w:t xml:space="preserve"> (</w:t>
      </w:r>
      <w:r w:rsidRPr="002F7543">
        <w:rPr>
          <w:rFonts w:ascii="Times New Roman" w:hAnsi="Times New Roman" w:cs="Times New Roman"/>
          <w:noProof/>
          <w:sz w:val="28"/>
          <w:szCs w:val="28"/>
          <w:lang w:val="en-US" w:eastAsia="ru-RU"/>
        </w:rPr>
        <w:t>RMSE</w:t>
      </w:r>
      <w:r w:rsidRPr="002F7543">
        <w:rPr>
          <w:rFonts w:ascii="Times New Roman" w:hAnsi="Times New Roman" w:cs="Times New Roman"/>
          <w:noProof/>
          <w:sz w:val="28"/>
          <w:szCs w:val="28"/>
          <w:lang w:eastAsia="ru-RU"/>
        </w:rPr>
        <w:t xml:space="preserve">) </w:t>
      </w:r>
      <w:r w:rsidRPr="002F7543">
        <w:rPr>
          <w:rFonts w:ascii="Times New Roman" w:hAnsi="Times New Roman" w:cs="Times New Roman"/>
          <w:sz w:val="28"/>
          <w:szCs w:val="28"/>
        </w:rPr>
        <w:t xml:space="preserve"> (среднеквадратичная ошибка) и коэффициент регрессии определения значений (r2) для оценки надежности прогнозных уравнений, разработанная на основе измерений в центре экстракта бульона и тех литературных значений в пищевых продуктах</w:t>
      </w:r>
      <w:r w:rsidR="00231764">
        <w:rPr>
          <w:rFonts w:ascii="Times New Roman" w:hAnsi="Times New Roman" w:cs="Times New Roman"/>
          <w:sz w:val="28"/>
          <w:szCs w:val="28"/>
          <w:lang w:val="kk-KZ"/>
        </w:rPr>
        <w:t xml:space="preserve"> </w:t>
      </w:r>
      <w:r w:rsidR="00231764" w:rsidRPr="002F7543">
        <w:rPr>
          <w:rFonts w:ascii="Times New Roman" w:hAnsi="Times New Roman" w:cs="Times New Roman"/>
          <w:sz w:val="28"/>
          <w:szCs w:val="28"/>
        </w:rPr>
        <w:t>были использованы Duh и Schaffner (1993)</w:t>
      </w:r>
      <w:r w:rsidRPr="002F7543">
        <w:rPr>
          <w:rFonts w:ascii="Times New Roman" w:hAnsi="Times New Roman" w:cs="Times New Roman"/>
          <w:sz w:val="28"/>
          <w:szCs w:val="28"/>
        </w:rPr>
        <w:t xml:space="preserve">. Эти термины были использованы для математического сравнения данных, полученных из литературы (Giffel и Zwietering, 1999). </w:t>
      </w:r>
      <w:r w:rsidRPr="002F7543">
        <w:rPr>
          <w:rFonts w:ascii="Times New Roman" w:hAnsi="Times New Roman" w:cs="Times New Roman"/>
          <w:noProof/>
          <w:sz w:val="28"/>
          <w:szCs w:val="28"/>
          <w:lang w:val="en-US" w:eastAsia="ru-RU"/>
        </w:rPr>
        <w:t>McClure</w:t>
      </w:r>
      <w:r w:rsidRPr="002F7543">
        <w:rPr>
          <w:rFonts w:ascii="Times New Roman" w:hAnsi="Times New Roman" w:cs="Times New Roman"/>
          <w:sz w:val="28"/>
          <w:szCs w:val="28"/>
        </w:rPr>
        <w:t xml:space="preserve"> и др. (1993) сравнивая их модели на основе суммы квадратов разностей натурального логарифма наблюдаемых и предсказанных значений, предположил</w:t>
      </w:r>
      <w:r w:rsidR="005F3634">
        <w:rPr>
          <w:rFonts w:ascii="Times New Roman" w:hAnsi="Times New Roman" w:cs="Times New Roman"/>
          <w:sz w:val="28"/>
          <w:szCs w:val="28"/>
          <w:lang w:val="kk-KZ"/>
        </w:rPr>
        <w:t>и</w:t>
      </w:r>
      <w:r w:rsidRPr="002F7543">
        <w:rPr>
          <w:rFonts w:ascii="Times New Roman" w:hAnsi="Times New Roman" w:cs="Times New Roman"/>
          <w:sz w:val="28"/>
          <w:szCs w:val="28"/>
        </w:rPr>
        <w:t>, что меньшее значен</w:t>
      </w:r>
      <w:r w:rsidR="00231764">
        <w:rPr>
          <w:rFonts w:ascii="Times New Roman" w:hAnsi="Times New Roman" w:cs="Times New Roman"/>
          <w:sz w:val="28"/>
          <w:szCs w:val="28"/>
        </w:rPr>
        <w:t>ие указывает на модель, которая</w:t>
      </w:r>
      <w:r w:rsidRPr="002F7543">
        <w:rPr>
          <w:rFonts w:ascii="Times New Roman" w:hAnsi="Times New Roman" w:cs="Times New Roman"/>
          <w:sz w:val="28"/>
          <w:szCs w:val="28"/>
        </w:rPr>
        <w:t xml:space="preserve"> лучше предсказывает наблюдаемый ответ. Два важных фактора для проверки </w:t>
      </w:r>
      <w:r w:rsidRPr="002F7543">
        <w:rPr>
          <w:rFonts w:ascii="Times New Roman" w:hAnsi="Times New Roman" w:cs="Times New Roman"/>
          <w:sz w:val="28"/>
          <w:szCs w:val="28"/>
        </w:rPr>
        <w:lastRenderedPageBreak/>
        <w:t>достоверности прогнозных моделей являются коэффициент точности и коэффициент смещения, введенный Ross (1996). Точность и коэффициент смещения являются среднеквадратичные различия между прогнозами и наблюдениями (Baranyi и др. 1999).</w:t>
      </w:r>
    </w:p>
    <w:p w:rsidR="008C0A23" w:rsidRPr="002F7543" w:rsidRDefault="008C0A23" w:rsidP="008C0A23">
      <w:pPr>
        <w:pStyle w:val="aa"/>
        <w:spacing w:after="0" w:line="240" w:lineRule="auto"/>
        <w:ind w:left="0" w:firstLine="567"/>
        <w:jc w:val="both"/>
        <w:rPr>
          <w:rFonts w:ascii="Times New Roman" w:hAnsi="Times New Roman" w:cs="Times New Roman"/>
          <w:noProof/>
          <w:sz w:val="28"/>
          <w:szCs w:val="28"/>
          <w:lang w:eastAsia="ru-RU"/>
        </w:rPr>
      </w:pPr>
    </w:p>
    <w:p w:rsidR="008C0A23" w:rsidRPr="002F7543" w:rsidRDefault="008C0A23" w:rsidP="008C0A23">
      <w:pPr>
        <w:pStyle w:val="aa"/>
        <w:spacing w:after="0" w:line="240" w:lineRule="auto"/>
        <w:ind w:left="0" w:firstLine="567"/>
        <w:jc w:val="both"/>
        <w:rPr>
          <w:rFonts w:ascii="Times New Roman" w:hAnsi="Times New Roman" w:cs="Times New Roman"/>
          <w:b/>
          <w:noProof/>
          <w:sz w:val="28"/>
          <w:szCs w:val="28"/>
          <w:lang w:eastAsia="ru-RU"/>
        </w:rPr>
      </w:pPr>
      <w:r w:rsidRPr="002F7543">
        <w:rPr>
          <w:rFonts w:ascii="Times New Roman" w:hAnsi="Times New Roman" w:cs="Times New Roman"/>
          <w:b/>
          <w:noProof/>
          <w:sz w:val="28"/>
          <w:szCs w:val="28"/>
          <w:lang w:eastAsia="ru-RU"/>
        </w:rPr>
        <w:t xml:space="preserve">Использование </w:t>
      </w:r>
      <w:r w:rsidRPr="002F7543">
        <w:rPr>
          <w:rFonts w:ascii="Times New Roman" w:eastAsia="Times New Roman" w:hAnsi="Times New Roman" w:cs="Times New Roman"/>
          <w:b/>
          <w:sz w:val="28"/>
          <w:szCs w:val="28"/>
          <w:lang w:val="en-US" w:eastAsia="ru-RU"/>
        </w:rPr>
        <w:t>ComBase</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Программные пакеты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 основе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разработанных математических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можно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прогнозировать ростом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порчи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патогенных микроорганизмов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зависимости от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среды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обработки и хранения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определенной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Одним из таких пакетов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lang w:val="en-US"/>
        </w:rPr>
        <w:t>ComBase</w:t>
      </w:r>
      <w:r w:rsidRPr="002F7543">
        <w:rPr>
          <w:rFonts w:ascii="Times New Roman" w:hAnsi="Times New Roman" w:cs="Times New Roman"/>
          <w:sz w:val="28"/>
          <w:szCs w:val="28"/>
        </w:rPr>
        <w:t>.</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Для использования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требуется регистрация</w:t>
      </w:r>
      <w:r w:rsidRPr="002F7543">
        <w:rPr>
          <w:rFonts w:ascii="Times New Roman" w:hAnsi="Times New Roman" w:cs="Times New Roman"/>
          <w:sz w:val="28"/>
          <w:szCs w:val="28"/>
        </w:rPr>
        <w:t>. П</w:t>
      </w:r>
      <w:r w:rsidRPr="002F7543">
        <w:rPr>
          <w:rStyle w:val="hps"/>
          <w:rFonts w:ascii="Times New Roman" w:hAnsi="Times New Roman" w:cs="Times New Roman"/>
          <w:sz w:val="28"/>
          <w:szCs w:val="28"/>
        </w:rPr>
        <w:t>ользователь регистрируется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 помощью пароля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адреса электронной почты.</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lang w:val="en-US"/>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веб-ресурс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количественной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прогнозируемой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пищевой микробиологии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используется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качестве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большой базы микробных данных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ответа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патогенов 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гнилостных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микроорганизмов 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фактору среды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(температура</w:t>
      </w:r>
      <w:r w:rsidRPr="002F7543">
        <w:rPr>
          <w:rFonts w:ascii="Times New Roman" w:hAnsi="Times New Roman" w:cs="Times New Roman"/>
          <w:sz w:val="28"/>
          <w:szCs w:val="28"/>
        </w:rPr>
        <w:t xml:space="preserve">, рН, </w:t>
      </w:r>
      <w:r w:rsidRPr="002F7543">
        <w:rPr>
          <w:rStyle w:val="hps"/>
          <w:rFonts w:ascii="Times New Roman" w:hAnsi="Times New Roman" w:cs="Times New Roman"/>
          <w:sz w:val="28"/>
          <w:szCs w:val="28"/>
        </w:rPr>
        <w:t>концентрация соли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т.д.). Хотя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содержит огромное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количество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экспериментальных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записей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один</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из наиболее значительных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применений 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являются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модели предсказания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выживания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пищевых патогенов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прогнозируемые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предсказателя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основаны только на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выходе из</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экспериментов</w:t>
      </w:r>
      <w:r w:rsidRPr="002F7543">
        <w:rPr>
          <w:rFonts w:ascii="Times New Roman" w:hAnsi="Times New Roman" w:cs="Times New Roman"/>
          <w:sz w:val="28"/>
          <w:szCs w:val="28"/>
        </w:rPr>
        <w:t xml:space="preserve">, записанных в </w:t>
      </w:r>
      <w:r w:rsidRPr="002F7543">
        <w:rPr>
          <w:rStyle w:val="hps"/>
          <w:rFonts w:ascii="Times New Roman" w:hAnsi="Times New Roman" w:cs="Times New Roman"/>
          <w:sz w:val="28"/>
          <w:szCs w:val="28"/>
        </w:rPr>
        <w:t>лабораторных условиях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 хорошо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контролируемых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лабораторных условиях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Несоответствие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количества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концентрации клеток</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описывается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математической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кривой (</w:t>
      </w:r>
      <w:r w:rsidRPr="002F7543">
        <w:rPr>
          <w:rFonts w:ascii="Times New Roman" w:hAnsi="Times New Roman" w:cs="Times New Roman"/>
          <w:sz w:val="28"/>
          <w:szCs w:val="28"/>
        </w:rPr>
        <w:t>рост или выживание</w:t>
      </w:r>
      <w:r w:rsidR="00382997">
        <w:rPr>
          <w:rStyle w:val="atn"/>
          <w:rFonts w:ascii="Times New Roman" w:hAnsi="Times New Roman" w:cs="Times New Roman"/>
          <w:sz w:val="28"/>
          <w:szCs w:val="28"/>
        </w:rPr>
        <w:t>) [77]</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Также были созданы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нейронные сети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 помощью технологии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решения задач</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прогнозирования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классификации проблем</w:t>
      </w:r>
      <w:r w:rsidRPr="002F7543">
        <w:rPr>
          <w:rFonts w:ascii="Times New Roman" w:hAnsi="Times New Roman" w:cs="Times New Roman"/>
          <w:sz w:val="28"/>
          <w:szCs w:val="28"/>
        </w:rPr>
        <w:t xml:space="preserve">, использующие </w:t>
      </w:r>
      <w:r w:rsidRPr="002F7543">
        <w:rPr>
          <w:rStyle w:val="hps"/>
          <w:rFonts w:ascii="Times New Roman" w:hAnsi="Times New Roman" w:cs="Times New Roman"/>
          <w:sz w:val="28"/>
          <w:szCs w:val="28"/>
        </w:rPr>
        <w:t>обучение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 тестирование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 построения модели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Данные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включают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исторические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наборы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данных, содержащие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введенных данных с</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существенными факторами</w:t>
      </w:r>
      <w:r w:rsidR="00382997" w:rsidRPr="00382997">
        <w:rPr>
          <w:rStyle w:val="hps"/>
          <w:rFonts w:ascii="Times New Roman" w:hAnsi="Times New Roman" w:cs="Times New Roman"/>
          <w:sz w:val="28"/>
          <w:szCs w:val="28"/>
        </w:rPr>
        <w:t xml:space="preserve"> [78]</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Сеть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использует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обучающие данные</w:t>
      </w:r>
      <w:r w:rsidRPr="002F7543">
        <w:rPr>
          <w:rFonts w:ascii="Times New Roman" w:hAnsi="Times New Roman" w:cs="Times New Roman"/>
          <w:sz w:val="28"/>
          <w:szCs w:val="28"/>
        </w:rPr>
        <w:t xml:space="preserve">, чтобы </w:t>
      </w:r>
      <w:r w:rsidRPr="002F7543">
        <w:rPr>
          <w:rStyle w:val="hps"/>
          <w:rFonts w:ascii="Times New Roman" w:hAnsi="Times New Roman" w:cs="Times New Roman"/>
          <w:sz w:val="28"/>
          <w:szCs w:val="28"/>
        </w:rPr>
        <w:t>узнать, как найти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решение проблемы,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 предварительным данным</w:t>
      </w:r>
      <w:r w:rsidRPr="002F7543">
        <w:rPr>
          <w:rFonts w:ascii="Times New Roman" w:hAnsi="Times New Roman" w:cs="Times New Roman"/>
          <w:sz w:val="28"/>
          <w:szCs w:val="28"/>
        </w:rPr>
        <w:t>. Т</w:t>
      </w:r>
      <w:r w:rsidRPr="002F7543">
        <w:rPr>
          <w:rStyle w:val="hps"/>
          <w:rFonts w:ascii="Times New Roman" w:hAnsi="Times New Roman" w:cs="Times New Roman"/>
          <w:sz w:val="28"/>
          <w:szCs w:val="28"/>
        </w:rPr>
        <w:t>аким образом</w:t>
      </w:r>
      <w:r w:rsidRPr="002F7543">
        <w:rPr>
          <w:rFonts w:ascii="Times New Roman" w:hAnsi="Times New Roman" w:cs="Times New Roman"/>
          <w:sz w:val="28"/>
          <w:szCs w:val="28"/>
        </w:rPr>
        <w:t xml:space="preserve">, выход строго </w:t>
      </w:r>
      <w:r w:rsidRPr="002F7543">
        <w:rPr>
          <w:rStyle w:val="hps"/>
          <w:rFonts w:ascii="Times New Roman" w:hAnsi="Times New Roman" w:cs="Times New Roman"/>
          <w:sz w:val="28"/>
          <w:szCs w:val="28"/>
        </w:rPr>
        <w:t>зависит от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сетевых информационных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факторов</w:t>
      </w:r>
      <w:r w:rsidRPr="002F7543">
        <w:rPr>
          <w:rFonts w:ascii="Times New Roman" w:hAnsi="Times New Roman" w:cs="Times New Roman"/>
          <w:sz w:val="28"/>
          <w:szCs w:val="28"/>
        </w:rPr>
        <w:t>.</w:t>
      </w:r>
    </w:p>
    <w:p w:rsidR="008C0A23" w:rsidRPr="005941CF" w:rsidRDefault="009F5733"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 </w:t>
      </w:r>
      <w:r w:rsidRPr="002F7543">
        <w:rPr>
          <w:rStyle w:val="hps"/>
          <w:rFonts w:ascii="Times New Roman" w:hAnsi="Times New Roman" w:cs="Times New Roman"/>
          <w:sz w:val="28"/>
          <w:szCs w:val="28"/>
        </w:rPr>
        <w:t xml:space="preserve">меню </w:t>
      </w:r>
      <w:r>
        <w:rPr>
          <w:rStyle w:val="hps"/>
          <w:rFonts w:ascii="Times New Roman" w:hAnsi="Times New Roman" w:cs="Times New Roman"/>
          <w:sz w:val="28"/>
          <w:szCs w:val="28"/>
        </w:rPr>
        <w:t>в</w:t>
      </w:r>
      <w:r w:rsidR="008C0A23" w:rsidRPr="002F7543">
        <w:rPr>
          <w:rStyle w:val="hps"/>
          <w:rFonts w:ascii="Times New Roman" w:hAnsi="Times New Roman" w:cs="Times New Roman"/>
          <w:sz w:val="28"/>
          <w:szCs w:val="28"/>
        </w:rPr>
        <w:t xml:space="preserve">ыбран </w:t>
      </w:r>
      <w:r w:rsidRPr="002F7543">
        <w:rPr>
          <w:rStyle w:val="hps"/>
          <w:rFonts w:ascii="Times New Roman" w:hAnsi="Times New Roman" w:cs="Times New Roman"/>
          <w:sz w:val="28"/>
          <w:szCs w:val="28"/>
        </w:rPr>
        <w:t>Предсказатель</w:t>
      </w:r>
      <w:r w:rsidRPr="009F5733">
        <w:rPr>
          <w:rStyle w:val="hps"/>
          <w:rFonts w:ascii="Times New Roman" w:hAnsi="Times New Roman" w:cs="Times New Roman"/>
          <w:sz w:val="28"/>
          <w:szCs w:val="28"/>
        </w:rPr>
        <w:t xml:space="preserve"> </w:t>
      </w:r>
      <w:r w:rsidR="008C0A23" w:rsidRPr="002F7543">
        <w:rPr>
          <w:rStyle w:val="hps"/>
          <w:rFonts w:ascii="Times New Roman" w:hAnsi="Times New Roman" w:cs="Times New Roman"/>
          <w:sz w:val="28"/>
          <w:szCs w:val="28"/>
          <w:lang w:val="en-US"/>
        </w:rPr>
        <w:t>ComBase</w:t>
      </w:r>
      <w:r w:rsidR="008C0A23" w:rsidRPr="002F7543">
        <w:rPr>
          <w:rFonts w:ascii="Times New Roman" w:hAnsi="Times New Roman" w:cs="Times New Roman"/>
          <w:sz w:val="28"/>
          <w:szCs w:val="28"/>
        </w:rPr>
        <w:t xml:space="preserve"> </w:t>
      </w:r>
      <w:r w:rsidR="008C0A23" w:rsidRPr="002F7543">
        <w:rPr>
          <w:rStyle w:val="hps"/>
          <w:rFonts w:ascii="Times New Roman" w:hAnsi="Times New Roman" w:cs="Times New Roman"/>
          <w:sz w:val="28"/>
          <w:szCs w:val="28"/>
        </w:rPr>
        <w:t>и</w:t>
      </w:r>
      <w:r w:rsidR="008C0A23" w:rsidRPr="002F7543">
        <w:rPr>
          <w:rFonts w:ascii="Times New Roman" w:hAnsi="Times New Roman" w:cs="Times New Roman"/>
          <w:sz w:val="28"/>
          <w:szCs w:val="28"/>
        </w:rPr>
        <w:t xml:space="preserve"> </w:t>
      </w:r>
      <w:r w:rsidR="008C0A23" w:rsidRPr="002F7543">
        <w:rPr>
          <w:rStyle w:val="hps"/>
          <w:rFonts w:ascii="Times New Roman" w:hAnsi="Times New Roman" w:cs="Times New Roman"/>
          <w:sz w:val="28"/>
          <w:szCs w:val="28"/>
        </w:rPr>
        <w:t>параметры</w:t>
      </w:r>
      <w:r w:rsidR="008C0A23" w:rsidRPr="002F7543">
        <w:rPr>
          <w:rFonts w:ascii="Times New Roman" w:hAnsi="Times New Roman" w:cs="Times New Roman"/>
          <w:sz w:val="28"/>
          <w:szCs w:val="28"/>
        </w:rPr>
        <w:t xml:space="preserve"> </w:t>
      </w:r>
      <w:r w:rsidR="008C0A23" w:rsidRPr="005941CF">
        <w:rPr>
          <w:rStyle w:val="hps"/>
          <w:rFonts w:ascii="Times New Roman" w:hAnsi="Times New Roman" w:cs="Times New Roman"/>
          <w:sz w:val="28"/>
          <w:szCs w:val="28"/>
        </w:rPr>
        <w:t>роста</w:t>
      </w:r>
      <w:r w:rsidR="008C0A23" w:rsidRPr="005941CF">
        <w:rPr>
          <w:rFonts w:ascii="Times New Roman" w:hAnsi="Times New Roman" w:cs="Times New Roman"/>
          <w:sz w:val="28"/>
          <w:szCs w:val="28"/>
        </w:rPr>
        <w:t xml:space="preserve"> </w:t>
      </w:r>
      <w:r w:rsidR="008C0A23" w:rsidRPr="005941CF">
        <w:rPr>
          <w:rFonts w:ascii="Times New Roman" w:eastAsia="Times New Roman" w:hAnsi="Times New Roman" w:cs="Times New Roman"/>
          <w:sz w:val="28"/>
          <w:szCs w:val="28"/>
          <w:lang w:eastAsia="ru-RU"/>
        </w:rPr>
        <w:t>(</w:t>
      </w:r>
      <w:r w:rsidR="005941CF" w:rsidRPr="005941CF">
        <w:rPr>
          <w:rFonts w:ascii="Times New Roman" w:eastAsia="Times New Roman" w:hAnsi="Times New Roman" w:cs="Times New Roman"/>
          <w:sz w:val="28"/>
          <w:szCs w:val="28"/>
          <w:lang w:eastAsia="ru-RU"/>
        </w:rPr>
        <w:t>Рисунок 2</w:t>
      </w:r>
      <w:r w:rsidR="008C0A23" w:rsidRPr="005941CF">
        <w:rPr>
          <w:rFonts w:ascii="Times New Roman" w:eastAsia="Times New Roman" w:hAnsi="Times New Roman" w:cs="Times New Roman"/>
          <w:sz w:val="28"/>
          <w:szCs w:val="28"/>
          <w:lang w:eastAsia="ru-RU"/>
        </w:rPr>
        <w:t>).</w:t>
      </w:r>
    </w:p>
    <w:p w:rsidR="008C0A23" w:rsidRDefault="00382997" w:rsidP="008C0A23">
      <w:pPr>
        <w:spacing w:after="0" w:line="240" w:lineRule="auto"/>
        <w:ind w:firstLine="567"/>
        <w:jc w:val="both"/>
        <w:rPr>
          <w:rFonts w:ascii="Times New Roman" w:hAnsi="Times New Roman" w:cs="Times New Roman"/>
          <w:sz w:val="28"/>
          <w:szCs w:val="28"/>
        </w:rPr>
      </w:pPr>
      <w:r w:rsidRPr="005941CF">
        <w:rPr>
          <w:rStyle w:val="hps"/>
          <w:rFonts w:ascii="Times New Roman" w:hAnsi="Times New Roman" w:cs="Times New Roman"/>
          <w:sz w:val="28"/>
          <w:szCs w:val="28"/>
        </w:rPr>
        <w:t>Числа</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вводятся как</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значения log</w:t>
      </w:r>
      <w:r w:rsidR="003A2C30" w:rsidRPr="005941CF">
        <w:rPr>
          <w:rStyle w:val="hps"/>
          <w:rFonts w:ascii="Times New Roman" w:hAnsi="Times New Roman" w:cs="Times New Roman"/>
          <w:sz w:val="28"/>
          <w:szCs w:val="28"/>
        </w:rPr>
        <w:t xml:space="preserve"> </w:t>
      </w:r>
      <w:r w:rsidRPr="005941CF">
        <w:rPr>
          <w:rStyle w:val="hps"/>
          <w:rFonts w:ascii="Times New Roman" w:hAnsi="Times New Roman" w:cs="Times New Roman"/>
          <w:sz w:val="28"/>
          <w:szCs w:val="28"/>
        </w:rPr>
        <w:t>10, поэтому</w:t>
      </w:r>
      <w:r w:rsidRPr="005941CF">
        <w:rPr>
          <w:rFonts w:ascii="Times New Roman" w:hAnsi="Times New Roman" w:cs="Times New Roman"/>
          <w:sz w:val="28"/>
          <w:szCs w:val="28"/>
        </w:rPr>
        <w:t xml:space="preserve"> </w:t>
      </w:r>
      <w:r w:rsidRPr="005941CF">
        <w:rPr>
          <w:rStyle w:val="hps"/>
          <w:rFonts w:ascii="Times New Roman" w:hAnsi="Times New Roman" w:cs="Times New Roman"/>
          <w:sz w:val="28"/>
          <w:szCs w:val="28"/>
        </w:rPr>
        <w:t>начальный уровень</w:t>
      </w:r>
      <w:r w:rsidRPr="002F7543">
        <w:rPr>
          <w:rFonts w:ascii="Times New Roman" w:hAnsi="Times New Roman" w:cs="Times New Roman"/>
          <w:sz w:val="28"/>
          <w:szCs w:val="28"/>
        </w:rPr>
        <w:t xml:space="preserve"> окна </w:t>
      </w:r>
      <w:r w:rsidRPr="002F7543">
        <w:rPr>
          <w:rStyle w:val="hps"/>
          <w:rFonts w:ascii="Times New Roman" w:hAnsi="Times New Roman" w:cs="Times New Roman"/>
          <w:sz w:val="28"/>
          <w:szCs w:val="28"/>
        </w:rPr>
        <w:t>заполняется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 использованием</w:t>
      </w:r>
      <w:r w:rsidRPr="002F7543">
        <w:rPr>
          <w:rFonts w:ascii="Times New Roman" w:hAnsi="Times New Roman" w:cs="Times New Roman"/>
          <w:sz w:val="28"/>
          <w:szCs w:val="28"/>
        </w:rPr>
        <w:t xml:space="preserve"> </w:t>
      </w:r>
      <w:r>
        <w:rPr>
          <w:rFonts w:ascii="Times New Roman" w:hAnsi="Times New Roman" w:cs="Times New Roman"/>
          <w:sz w:val="28"/>
          <w:szCs w:val="28"/>
          <w:lang w:val="kk-KZ"/>
        </w:rPr>
        <w:t xml:space="preserve">числа </w:t>
      </w:r>
      <w:r w:rsidRPr="002F7543">
        <w:rPr>
          <w:rStyle w:val="hps"/>
          <w:rFonts w:ascii="Times New Roman" w:hAnsi="Times New Roman" w:cs="Times New Roman"/>
          <w:sz w:val="28"/>
          <w:szCs w:val="28"/>
        </w:rPr>
        <w:t>1.</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Значение 1</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физического состояния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было выбрано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исходя из предположения</w:t>
      </w:r>
      <w:r w:rsidRPr="002F7543">
        <w:rPr>
          <w:rFonts w:ascii="Times New Roman" w:hAnsi="Times New Roman" w:cs="Times New Roman"/>
          <w:sz w:val="28"/>
          <w:szCs w:val="28"/>
        </w:rPr>
        <w:t>, что добавленные клетки</w:t>
      </w:r>
      <w:r w:rsidRPr="002F7543">
        <w:rPr>
          <w:rStyle w:val="hps"/>
          <w:rFonts w:ascii="Times New Roman" w:hAnsi="Times New Roman" w:cs="Times New Roman"/>
          <w:sz w:val="28"/>
          <w:szCs w:val="28"/>
        </w:rPr>
        <w:t xml:space="preserve"> были полностью активны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 xml:space="preserve">в ранней </w:t>
      </w:r>
      <w:r w:rsidRPr="002F7543">
        <w:rPr>
          <w:rFonts w:ascii="Times New Roman" w:hAnsi="Times New Roman" w:cs="Times New Roman"/>
          <w:sz w:val="28"/>
          <w:szCs w:val="28"/>
          <w:lang w:val="en-US"/>
        </w:rPr>
        <w:t>log</w:t>
      </w:r>
      <w:r w:rsidRPr="002F7543">
        <w:rPr>
          <w:rStyle w:val="hps"/>
          <w:rFonts w:ascii="Times New Roman" w:hAnsi="Times New Roman" w:cs="Times New Roman"/>
          <w:sz w:val="28"/>
          <w:szCs w:val="28"/>
        </w:rPr>
        <w:t xml:space="preserve"> фазе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Используемые значения 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томатного</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пюре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рН</w:t>
      </w:r>
      <w:r>
        <w:rPr>
          <w:rStyle w:val="hps"/>
          <w:rFonts w:ascii="Times New Roman" w:hAnsi="Times New Roman" w:cs="Times New Roman"/>
          <w:sz w:val="28"/>
          <w:szCs w:val="28"/>
        </w:rPr>
        <w:t>=</w:t>
      </w:r>
      <w:r w:rsidRPr="002F7543">
        <w:rPr>
          <w:rFonts w:ascii="Times New Roman" w:hAnsi="Times New Roman" w:cs="Times New Roman"/>
          <w:sz w:val="28"/>
          <w:szCs w:val="28"/>
        </w:rPr>
        <w:t xml:space="preserve">4,6 и </w:t>
      </w:r>
      <w:r w:rsidRPr="002F7543">
        <w:rPr>
          <w:rFonts w:ascii="Times New Roman" w:hAnsi="Times New Roman" w:cs="Times New Roman"/>
          <w:bCs/>
          <w:sz w:val="28"/>
          <w:szCs w:val="28"/>
          <w:lang w:val="en-US"/>
        </w:rPr>
        <w:t>A</w:t>
      </w:r>
      <w:r w:rsidRPr="002F7543">
        <w:rPr>
          <w:rFonts w:ascii="Times New Roman" w:hAnsi="Times New Roman" w:cs="Times New Roman"/>
          <w:bCs/>
          <w:sz w:val="28"/>
          <w:szCs w:val="28"/>
          <w:vertAlign w:val="subscript"/>
          <w:lang w:val="en-US"/>
        </w:rPr>
        <w:t>w</w:t>
      </w:r>
      <w:r w:rsidRPr="002F75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F7543">
        <w:rPr>
          <w:rFonts w:ascii="Times New Roman" w:hAnsi="Times New Roman" w:cs="Times New Roman"/>
          <w:sz w:val="28"/>
          <w:szCs w:val="28"/>
        </w:rPr>
        <w:t>0,997</w:t>
      </w:r>
      <w:r w:rsidRPr="002F7543">
        <w:rPr>
          <w:rStyle w:val="hps"/>
          <w:rFonts w:ascii="Times New Roman" w:hAnsi="Times New Roman" w:cs="Times New Roman"/>
          <w:sz w:val="28"/>
          <w:szCs w:val="28"/>
        </w:rPr>
        <w:t xml:space="preserve"> отражают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значения (</w:t>
      </w:r>
      <w:r w:rsidRPr="002F7543">
        <w:rPr>
          <w:rFonts w:ascii="Times New Roman" w:hAnsi="Times New Roman" w:cs="Times New Roman"/>
          <w:sz w:val="28"/>
          <w:szCs w:val="28"/>
          <w:lang w:val="en-US"/>
        </w:rPr>
        <w:t>Jakobsen</w:t>
      </w:r>
      <w:r w:rsidRPr="002F7543">
        <w:rPr>
          <w:rFonts w:ascii="Times New Roman" w:hAnsi="Times New Roman" w:cs="Times New Roman"/>
          <w:sz w:val="28"/>
          <w:szCs w:val="28"/>
        </w:rPr>
        <w:t xml:space="preserve">, </w:t>
      </w:r>
      <w:r w:rsidRPr="002F7543">
        <w:rPr>
          <w:rFonts w:ascii="Times New Roman" w:hAnsi="Times New Roman" w:cs="Times New Roman"/>
          <w:sz w:val="28"/>
          <w:szCs w:val="28"/>
          <w:lang w:val="en-US"/>
        </w:rPr>
        <w:t>M</w:t>
      </w:r>
      <w:r>
        <w:rPr>
          <w:rFonts w:ascii="Times New Roman" w:hAnsi="Times New Roman" w:cs="Times New Roman"/>
          <w:sz w:val="28"/>
          <w:szCs w:val="28"/>
        </w:rPr>
        <w:t xml:space="preserve">., </w:t>
      </w:r>
      <w:r w:rsidRPr="002F7543">
        <w:rPr>
          <w:rStyle w:val="hps"/>
          <w:rFonts w:ascii="Times New Roman" w:hAnsi="Times New Roman" w:cs="Times New Roman"/>
          <w:sz w:val="28"/>
          <w:szCs w:val="28"/>
        </w:rPr>
        <w:t>1983)</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Обратите внимание,</w:t>
      </w:r>
      <w:r w:rsidRPr="002F7543">
        <w:rPr>
          <w:rFonts w:ascii="Times New Roman" w:hAnsi="Times New Roman" w:cs="Times New Roman"/>
          <w:sz w:val="28"/>
          <w:szCs w:val="28"/>
        </w:rPr>
        <w:t xml:space="preserve"> </w:t>
      </w:r>
      <w:r>
        <w:rPr>
          <w:rFonts w:ascii="Times New Roman" w:hAnsi="Times New Roman" w:cs="Times New Roman"/>
          <w:sz w:val="28"/>
          <w:szCs w:val="28"/>
        </w:rPr>
        <w:t xml:space="preserve">что </w:t>
      </w:r>
      <w:r>
        <w:rPr>
          <w:rStyle w:val="hps"/>
          <w:rFonts w:ascii="Times New Roman" w:hAnsi="Times New Roman" w:cs="Times New Roman"/>
          <w:sz w:val="28"/>
          <w:szCs w:val="28"/>
        </w:rPr>
        <w:t>значения</w:t>
      </w:r>
      <w:r w:rsidRPr="002F7543">
        <w:rPr>
          <w:rStyle w:val="hps"/>
          <w:rFonts w:ascii="Times New Roman" w:hAnsi="Times New Roman" w:cs="Times New Roman"/>
          <w:sz w:val="28"/>
          <w:szCs w:val="28"/>
        </w:rPr>
        <w:t xml:space="preserve"> рН</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а</w:t>
      </w:r>
      <w:r w:rsidRPr="002F7543">
        <w:rPr>
          <w:rStyle w:val="hps"/>
          <w:rFonts w:ascii="Times New Roman" w:hAnsi="Times New Roman" w:cs="Times New Roman"/>
          <w:sz w:val="28"/>
          <w:szCs w:val="28"/>
          <w:vertAlign w:val="subscript"/>
        </w:rPr>
        <w:t>w</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3A2C30">
        <w:rPr>
          <w:rStyle w:val="hps"/>
          <w:rFonts w:ascii="Times New Roman" w:hAnsi="Times New Roman" w:cs="Times New Roman"/>
          <w:sz w:val="28"/>
          <w:szCs w:val="28"/>
        </w:rPr>
        <w:t>томатов</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различаются,</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показаны значения</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рН в диапазоне</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от 4,2 до</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4,6.</w:t>
      </w:r>
      <w:r w:rsidRPr="003A2C30">
        <w:rPr>
          <w:rFonts w:ascii="Times New Roman" w:hAnsi="Times New Roman" w:cs="Times New Roman"/>
          <w:sz w:val="28"/>
          <w:szCs w:val="28"/>
        </w:rPr>
        <w:t xml:space="preserve"> В работе </w:t>
      </w:r>
      <w:r w:rsidRPr="003A2C30">
        <w:rPr>
          <w:rStyle w:val="hps"/>
          <w:rFonts w:ascii="Times New Roman" w:hAnsi="Times New Roman" w:cs="Times New Roman"/>
          <w:sz w:val="28"/>
          <w:szCs w:val="28"/>
        </w:rPr>
        <w:t>Labuza</w:t>
      </w:r>
      <w:r w:rsidRPr="003A2C30">
        <w:rPr>
          <w:rFonts w:ascii="Times New Roman" w:hAnsi="Times New Roman" w:cs="Times New Roman"/>
          <w:sz w:val="28"/>
          <w:szCs w:val="28"/>
        </w:rPr>
        <w:t xml:space="preserve"> [</w:t>
      </w:r>
      <w:r w:rsidR="003A2C30" w:rsidRPr="003A2C30">
        <w:rPr>
          <w:rFonts w:ascii="Times New Roman" w:hAnsi="Times New Roman" w:cs="Times New Roman"/>
          <w:sz w:val="28"/>
          <w:szCs w:val="28"/>
        </w:rPr>
        <w:t>79</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значения</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lang w:val="en-US"/>
        </w:rPr>
        <w:t>Aw</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для</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свежих томатов</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колеблется от</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0.991-0.998</w:t>
      </w:r>
      <w:r w:rsidRPr="003A2C30">
        <w:rPr>
          <w:rFonts w:ascii="Times New Roman" w:hAnsi="Times New Roman" w:cs="Times New Roman"/>
          <w:sz w:val="28"/>
          <w:szCs w:val="28"/>
        </w:rPr>
        <w:t xml:space="preserve"> </w:t>
      </w:r>
      <w:r w:rsidRPr="003A2C30">
        <w:rPr>
          <w:rStyle w:val="hps"/>
          <w:rFonts w:ascii="Times New Roman" w:hAnsi="Times New Roman" w:cs="Times New Roman"/>
          <w:sz w:val="28"/>
          <w:szCs w:val="28"/>
        </w:rPr>
        <w:t>и</w:t>
      </w:r>
      <w:r w:rsidRPr="002F7543">
        <w:rPr>
          <w:rStyle w:val="hps"/>
          <w:rFonts w:ascii="Times New Roman" w:hAnsi="Times New Roman" w:cs="Times New Roman"/>
          <w:sz w:val="28"/>
          <w:szCs w:val="28"/>
        </w:rPr>
        <w:t xml:space="preserve"> 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пульпы</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томатов - 0,993</w:t>
      </w:r>
      <w:r w:rsidRPr="002F7543">
        <w:rPr>
          <w:rFonts w:ascii="Times New Roman" w:hAnsi="Times New Roman" w:cs="Times New Roman"/>
          <w:sz w:val="28"/>
          <w:szCs w:val="28"/>
        </w:rPr>
        <w:t>.</w:t>
      </w:r>
      <w:r w:rsidRPr="00382997">
        <w:rPr>
          <w:rFonts w:ascii="Times New Roman" w:hAnsi="Times New Roman" w:cs="Times New Roman"/>
          <w:sz w:val="28"/>
          <w:szCs w:val="28"/>
        </w:rPr>
        <w:t xml:space="preserve"> </w:t>
      </w:r>
    </w:p>
    <w:p w:rsidR="00033B8F" w:rsidRPr="00382997" w:rsidRDefault="00033B8F" w:rsidP="008C0A23">
      <w:pPr>
        <w:spacing w:after="0" w:line="240" w:lineRule="auto"/>
        <w:ind w:firstLine="567"/>
        <w:jc w:val="both"/>
        <w:rPr>
          <w:rFonts w:ascii="Times New Roman" w:eastAsia="Times New Roman" w:hAnsi="Times New Roman" w:cs="Times New Roman"/>
          <w:color w:val="FF0000"/>
          <w:sz w:val="28"/>
          <w:szCs w:val="28"/>
          <w:lang w:eastAsia="ru-RU"/>
        </w:rPr>
      </w:pPr>
    </w:p>
    <w:p w:rsidR="008C0A23" w:rsidRPr="00B96F35" w:rsidRDefault="008C0A23" w:rsidP="00382997">
      <w:pPr>
        <w:spacing w:after="0" w:line="240" w:lineRule="auto"/>
        <w:jc w:val="both"/>
        <w:rPr>
          <w:rFonts w:ascii="Times New Roman" w:eastAsia="Times New Roman" w:hAnsi="Times New Roman" w:cs="Times New Roman"/>
          <w:color w:val="FF0000"/>
          <w:sz w:val="28"/>
          <w:szCs w:val="28"/>
          <w:lang w:val="en-US" w:eastAsia="ru-RU"/>
        </w:rPr>
      </w:pPr>
      <w:r w:rsidRPr="00B96F35">
        <w:rPr>
          <w:noProof/>
          <w:color w:val="FF0000"/>
          <w:lang w:eastAsia="ru-RU"/>
        </w:rPr>
        <w:lastRenderedPageBreak/>
        <w:drawing>
          <wp:inline distT="0" distB="0" distL="0" distR="0">
            <wp:extent cx="5867400" cy="2628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srcRect t="9695" r="1229" b="11597"/>
                    <a:stretch/>
                  </pic:blipFill>
                  <pic:spPr bwMode="auto">
                    <a:xfrm>
                      <a:off x="0" y="0"/>
                      <a:ext cx="5867400" cy="2628900"/>
                    </a:xfrm>
                    <a:prstGeom prst="rect">
                      <a:avLst/>
                    </a:prstGeom>
                    <a:ln>
                      <a:noFill/>
                    </a:ln>
                    <a:extLst>
                      <a:ext uri="{53640926-AAD7-44D8-BBD7-CCE9431645EC}">
                        <a14:shadowObscured xmlns:a14="http://schemas.microsoft.com/office/drawing/2010/main"/>
                      </a:ext>
                    </a:extLst>
                  </pic:spPr>
                </pic:pic>
              </a:graphicData>
            </a:graphic>
          </wp:inline>
        </w:drawing>
      </w:r>
    </w:p>
    <w:p w:rsidR="008C0A23" w:rsidRPr="00B96F35" w:rsidRDefault="008C0A23" w:rsidP="008C0A23">
      <w:pPr>
        <w:spacing w:after="0" w:line="240" w:lineRule="auto"/>
        <w:ind w:firstLine="567"/>
        <w:jc w:val="both"/>
        <w:rPr>
          <w:rFonts w:ascii="Times New Roman" w:eastAsia="Times New Roman" w:hAnsi="Times New Roman" w:cs="Times New Roman"/>
          <w:color w:val="FF0000"/>
          <w:sz w:val="28"/>
          <w:szCs w:val="28"/>
          <w:lang w:val="en-US" w:eastAsia="ru-RU"/>
        </w:rPr>
      </w:pP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val="kk-KZ" w:eastAsia="ru-RU"/>
        </w:rPr>
        <w:t>Рисунок</w:t>
      </w:r>
      <w:r w:rsidR="005941CF">
        <w:rPr>
          <w:rFonts w:ascii="Times New Roman" w:eastAsia="Times New Roman" w:hAnsi="Times New Roman" w:cs="Times New Roman"/>
          <w:sz w:val="28"/>
          <w:szCs w:val="28"/>
          <w:lang w:eastAsia="ru-RU"/>
        </w:rPr>
        <w:t xml:space="preserve"> 2</w:t>
      </w:r>
      <w:r w:rsidRPr="002F7543">
        <w:rPr>
          <w:rFonts w:ascii="Times New Roman" w:eastAsia="Times New Roman" w:hAnsi="Times New Roman" w:cs="Times New Roman"/>
          <w:sz w:val="28"/>
          <w:szCs w:val="28"/>
          <w:lang w:eastAsia="ru-RU"/>
        </w:rPr>
        <w:t xml:space="preserve">. </w:t>
      </w:r>
      <w:r w:rsidRPr="002F7543">
        <w:rPr>
          <w:rFonts w:ascii="Times New Roman" w:eastAsia="Times New Roman" w:hAnsi="Times New Roman" w:cs="Times New Roman"/>
          <w:sz w:val="28"/>
          <w:szCs w:val="28"/>
          <w:lang w:val="kk-KZ" w:eastAsia="ru-RU"/>
        </w:rPr>
        <w:t xml:space="preserve">Предсказатель </w:t>
      </w:r>
      <w:r w:rsidRPr="002F7543">
        <w:rPr>
          <w:rFonts w:ascii="Times New Roman" w:eastAsia="Times New Roman" w:hAnsi="Times New Roman" w:cs="Times New Roman"/>
          <w:sz w:val="28"/>
          <w:szCs w:val="28"/>
          <w:lang w:val="en-US" w:eastAsia="ru-RU"/>
        </w:rPr>
        <w:t>ComBase</w:t>
      </w:r>
    </w:p>
    <w:p w:rsidR="008C0A23" w:rsidRPr="002F7543"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2F7543" w:rsidRDefault="008C0A23" w:rsidP="009F5733">
      <w:pPr>
        <w:pStyle w:val="aa"/>
        <w:spacing w:after="0" w:line="240" w:lineRule="auto"/>
        <w:ind w:left="0" w:firstLine="567"/>
        <w:jc w:val="both"/>
        <w:rPr>
          <w:rFonts w:ascii="Times New Roman" w:hAnsi="Times New Roman" w:cs="Times New Roman"/>
          <w:sz w:val="28"/>
          <w:szCs w:val="28"/>
        </w:rPr>
      </w:pPr>
      <w:r w:rsidRPr="002F7543">
        <w:rPr>
          <w:rStyle w:val="hps"/>
          <w:rFonts w:ascii="Times New Roman" w:hAnsi="Times New Roman" w:cs="Times New Roman"/>
          <w:sz w:val="28"/>
          <w:szCs w:val="28"/>
        </w:rPr>
        <w:t>Результаты, представленные 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таблице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1</w:t>
      </w:r>
      <w:r w:rsidR="00D02591">
        <w:rPr>
          <w:rStyle w:val="hps"/>
          <w:rFonts w:ascii="Times New Roman" w:hAnsi="Times New Roman" w:cs="Times New Roman"/>
          <w:sz w:val="28"/>
          <w:szCs w:val="28"/>
        </w:rPr>
        <w:t>3</w:t>
      </w:r>
      <w:r w:rsidRPr="002F7543">
        <w:rPr>
          <w:rStyle w:val="hps"/>
          <w:rFonts w:ascii="Times New Roman" w:hAnsi="Times New Roman" w:cs="Times New Roman"/>
          <w:sz w:val="28"/>
          <w:szCs w:val="28"/>
        </w:rPr>
        <w:t>, показывают</w:t>
      </w:r>
      <w:r w:rsidRPr="002F7543">
        <w:rPr>
          <w:rFonts w:ascii="Times New Roman" w:hAnsi="Times New Roman" w:cs="Times New Roman"/>
          <w:sz w:val="28"/>
          <w:szCs w:val="28"/>
        </w:rPr>
        <w:t xml:space="preserve">, что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Предсказатель</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дает</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более высокие темпы 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для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сальмонеллы</w:t>
      </w:r>
      <w:r w:rsidRPr="002F7543">
        <w:rPr>
          <w:rFonts w:ascii="Times New Roman" w:hAnsi="Times New Roman" w:cs="Times New Roman"/>
          <w:sz w:val="28"/>
          <w:szCs w:val="28"/>
        </w:rPr>
        <w:t xml:space="preserve">, чем модель </w:t>
      </w:r>
      <w:r w:rsidRPr="002F7543">
        <w:rPr>
          <w:rStyle w:val="hps"/>
          <w:rFonts w:ascii="Times New Roman" w:hAnsi="Times New Roman" w:cs="Times New Roman"/>
          <w:sz w:val="28"/>
          <w:szCs w:val="28"/>
        </w:rPr>
        <w:t>Pan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Schaffner</w:t>
      </w:r>
      <w:r w:rsidRPr="002F7543">
        <w:rPr>
          <w:rFonts w:ascii="Times New Roman" w:hAnsi="Times New Roman" w:cs="Times New Roman"/>
          <w:sz w:val="28"/>
          <w:szCs w:val="28"/>
        </w:rPr>
        <w:t xml:space="preserve"> </w:t>
      </w:r>
      <w:r w:rsidR="003A2C30">
        <w:rPr>
          <w:rStyle w:val="hps"/>
          <w:rFonts w:ascii="Times New Roman" w:hAnsi="Times New Roman" w:cs="Times New Roman"/>
          <w:sz w:val="28"/>
          <w:szCs w:val="28"/>
        </w:rPr>
        <w:t>[80</w:t>
      </w:r>
      <w:r w:rsidR="003A2C30" w:rsidRPr="003A2C30">
        <w:rPr>
          <w:rStyle w:val="hps"/>
          <w:rFonts w:ascii="Times New Roman" w:hAnsi="Times New Roman" w:cs="Times New Roman"/>
          <w:sz w:val="28"/>
          <w:szCs w:val="28"/>
        </w:rPr>
        <w:t>]</w:t>
      </w:r>
      <w:r w:rsidRPr="002F7543">
        <w:rPr>
          <w:rFonts w:ascii="Times New Roman" w:hAnsi="Times New Roman" w:cs="Times New Roman"/>
          <w:sz w:val="28"/>
          <w:szCs w:val="28"/>
        </w:rPr>
        <w:t>.</w:t>
      </w:r>
    </w:p>
    <w:p w:rsidR="008C0A23" w:rsidRPr="002F7543" w:rsidRDefault="008C0A23" w:rsidP="009F5733">
      <w:pPr>
        <w:spacing w:after="0" w:line="240" w:lineRule="auto"/>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В таблице 1</w:t>
      </w:r>
      <w:r w:rsidR="00D02591">
        <w:rPr>
          <w:rStyle w:val="hps"/>
          <w:rFonts w:ascii="Times New Roman" w:hAnsi="Times New Roman" w:cs="Times New Roman"/>
          <w:sz w:val="28"/>
          <w:szCs w:val="28"/>
        </w:rPr>
        <w:t>3</w:t>
      </w:r>
      <w:r w:rsidRPr="002F7543">
        <w:rPr>
          <w:rStyle w:val="hps"/>
          <w:rFonts w:ascii="Times New Roman" w:hAnsi="Times New Roman" w:cs="Times New Roman"/>
          <w:sz w:val="28"/>
          <w:szCs w:val="28"/>
        </w:rPr>
        <w:t xml:space="preserve"> показано с помощью ComBase</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полученных количеств</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сальмонелл,</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предсказанных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после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5</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часов инкубации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 xml:space="preserve">при </w:t>
      </w:r>
      <w:r w:rsidRPr="002F7543">
        <w:rPr>
          <w:rFonts w:ascii="Times New Roman" w:hAnsi="Times New Roman" w:cs="Times New Roman"/>
          <w:sz w:val="28"/>
          <w:szCs w:val="28"/>
        </w:rPr>
        <w:t>указанных</w:t>
      </w:r>
      <w:r w:rsidRPr="002F7543">
        <w:rPr>
          <w:rStyle w:val="hps"/>
          <w:rFonts w:ascii="Times New Roman" w:hAnsi="Times New Roman" w:cs="Times New Roman"/>
          <w:sz w:val="28"/>
          <w:szCs w:val="28"/>
        </w:rPr>
        <w:t xml:space="preserve"> температурах</w:t>
      </w:r>
      <w:r w:rsidRPr="002F7543">
        <w:rPr>
          <w:rFonts w:ascii="Times New Roman" w:hAnsi="Times New Roman" w:cs="Times New Roman"/>
          <w:sz w:val="28"/>
          <w:szCs w:val="28"/>
        </w:rPr>
        <w:t>.</w:t>
      </w:r>
    </w:p>
    <w:p w:rsidR="008C0A23" w:rsidRPr="00666BCF" w:rsidRDefault="008C0A23" w:rsidP="008C0A2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F7543">
        <w:rPr>
          <w:rStyle w:val="hps"/>
          <w:rFonts w:ascii="Times New Roman" w:hAnsi="Times New Roman" w:cs="Times New Roman"/>
          <w:sz w:val="28"/>
          <w:szCs w:val="28"/>
        </w:rPr>
        <w:t>Таблица 1</w:t>
      </w:r>
      <w:r w:rsidR="005941CF" w:rsidRPr="00DB36D3">
        <w:rPr>
          <w:rStyle w:val="hps"/>
          <w:rFonts w:ascii="Times New Roman" w:hAnsi="Times New Roman" w:cs="Times New Roman"/>
          <w:sz w:val="28"/>
          <w:szCs w:val="28"/>
        </w:rPr>
        <w:t>3</w:t>
      </w:r>
      <w:r w:rsidRPr="002F7543">
        <w:rPr>
          <w:rStyle w:val="hps"/>
          <w:rFonts w:ascii="Times New Roman" w:hAnsi="Times New Roman" w:cs="Times New Roman"/>
          <w:sz w:val="28"/>
          <w:szCs w:val="28"/>
        </w:rPr>
        <w:t>.</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Сравнение</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роста</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сальмонелл</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на срезанных томатах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при различных температурах</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с использованием</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предсказателя</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ComBase</w:t>
      </w:r>
      <w:r w:rsidRPr="002F7543">
        <w:rPr>
          <w:rFonts w:ascii="Times New Roman" w:hAnsi="Times New Roman" w:cs="Times New Roman"/>
          <w:sz w:val="28"/>
          <w:szCs w:val="28"/>
        </w:rPr>
        <w:t xml:space="preserve"> </w:t>
      </w:r>
      <w:r w:rsidR="009F5733">
        <w:rPr>
          <w:rStyle w:val="hps"/>
          <w:rFonts w:ascii="Times New Roman" w:hAnsi="Times New Roman" w:cs="Times New Roman"/>
          <w:sz w:val="28"/>
          <w:szCs w:val="28"/>
        </w:rPr>
        <w:t>и моделей</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Pan</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и</w:t>
      </w:r>
      <w:r w:rsidRPr="002F7543">
        <w:rPr>
          <w:rFonts w:ascii="Times New Roman" w:hAnsi="Times New Roman" w:cs="Times New Roman"/>
          <w:sz w:val="28"/>
          <w:szCs w:val="28"/>
        </w:rPr>
        <w:t xml:space="preserve"> </w:t>
      </w:r>
      <w:r w:rsidRPr="002F7543">
        <w:rPr>
          <w:rStyle w:val="hps"/>
          <w:rFonts w:ascii="Times New Roman" w:hAnsi="Times New Roman" w:cs="Times New Roman"/>
          <w:sz w:val="28"/>
          <w:szCs w:val="28"/>
        </w:rPr>
        <w:t>Schaffner</w:t>
      </w:r>
      <w:r w:rsidR="00666BCF" w:rsidRPr="00666BCF">
        <w:rPr>
          <w:rStyle w:val="hps"/>
          <w:rFonts w:ascii="Times New Roman" w:hAnsi="Times New Roman" w:cs="Times New Roman"/>
          <w:sz w:val="28"/>
          <w:szCs w:val="28"/>
        </w:rPr>
        <w:t xml:space="preserve"> [81]</w:t>
      </w:r>
    </w:p>
    <w:tbl>
      <w:tblPr>
        <w:tblW w:w="0" w:type="auto"/>
        <w:jc w:val="center"/>
        <w:tblCellMar>
          <w:left w:w="0" w:type="dxa"/>
          <w:right w:w="0" w:type="dxa"/>
        </w:tblCellMar>
        <w:tblLook w:val="04A0" w:firstRow="1" w:lastRow="0" w:firstColumn="1" w:lastColumn="0" w:noHBand="0" w:noVBand="1"/>
      </w:tblPr>
      <w:tblGrid>
        <w:gridCol w:w="3534"/>
        <w:gridCol w:w="2977"/>
        <w:gridCol w:w="2678"/>
      </w:tblGrid>
      <w:tr w:rsidR="008C0A23" w:rsidRPr="002F7543" w:rsidTr="00587CA9">
        <w:trPr>
          <w:jc w:val="center"/>
        </w:trPr>
        <w:tc>
          <w:tcPr>
            <w:tcW w:w="9189"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after="0" w:line="240" w:lineRule="auto"/>
              <w:jc w:val="center"/>
              <w:rPr>
                <w:rFonts w:ascii="Times New Roman" w:hAnsi="Times New Roman" w:cs="Times New Roman"/>
                <w:sz w:val="24"/>
                <w:szCs w:val="24"/>
              </w:rPr>
            </w:pPr>
            <w:r w:rsidRPr="002F7543">
              <w:rPr>
                <w:rStyle w:val="hps"/>
                <w:rFonts w:ascii="Times New Roman" w:hAnsi="Times New Roman" w:cs="Times New Roman"/>
                <w:sz w:val="24"/>
                <w:szCs w:val="24"/>
              </w:rPr>
              <w:t>Количество</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видов</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Salmonella,</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КОЕ / г на</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разрезанных томатах</w:t>
            </w:r>
            <w:r w:rsidRPr="002F7543">
              <w:rPr>
                <w:rFonts w:ascii="Times New Roman" w:hAnsi="Times New Roman" w:cs="Times New Roman"/>
                <w:sz w:val="24"/>
                <w:szCs w:val="24"/>
              </w:rPr>
              <w:t xml:space="preserve"> </w:t>
            </w:r>
          </w:p>
          <w:p w:rsidR="008C0A23" w:rsidRPr="002F7543" w:rsidRDefault="008C0A23" w:rsidP="00587CA9">
            <w:pPr>
              <w:spacing w:after="0" w:line="240" w:lineRule="auto"/>
              <w:jc w:val="center"/>
              <w:rPr>
                <w:rFonts w:ascii="Times New Roman" w:eastAsia="Times New Roman" w:hAnsi="Times New Roman" w:cs="Times New Roman"/>
                <w:sz w:val="24"/>
                <w:szCs w:val="24"/>
                <w:lang w:eastAsia="ru-RU"/>
              </w:rPr>
            </w:pPr>
            <w:r w:rsidRPr="002F7543">
              <w:rPr>
                <w:rStyle w:val="hps"/>
                <w:rFonts w:ascii="Times New Roman" w:hAnsi="Times New Roman" w:cs="Times New Roman"/>
                <w:sz w:val="24"/>
                <w:szCs w:val="24"/>
              </w:rPr>
              <w:t>через 5 часов</w:t>
            </w:r>
            <w:r w:rsidRPr="002F7543">
              <w:rPr>
                <w:rFonts w:ascii="Times New Roman" w:hAnsi="Times New Roman" w:cs="Times New Roman"/>
                <w:sz w:val="24"/>
                <w:szCs w:val="24"/>
              </w:rPr>
              <w:t xml:space="preserve"> </w:t>
            </w:r>
            <w:r w:rsidRPr="002F7543">
              <w:rPr>
                <w:rStyle w:val="hps"/>
                <w:rFonts w:ascii="Times New Roman" w:hAnsi="Times New Roman" w:cs="Times New Roman"/>
                <w:sz w:val="24"/>
                <w:szCs w:val="24"/>
              </w:rPr>
              <w:t>при 22 ° С</w:t>
            </w:r>
            <w:r w:rsidRPr="002F7543">
              <w:rPr>
                <w:rFonts w:ascii="Times New Roman" w:hAnsi="Times New Roman" w:cs="Times New Roman"/>
                <w:sz w:val="24"/>
                <w:szCs w:val="24"/>
              </w:rPr>
              <w:t>.</w:t>
            </w:r>
          </w:p>
        </w:tc>
      </w:tr>
      <w:tr w:rsidR="008C0A23" w:rsidRPr="002F7543" w:rsidTr="00587CA9">
        <w:trPr>
          <w:jc w:val="center"/>
        </w:trPr>
        <w:tc>
          <w:tcPr>
            <w:tcW w:w="3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Style w:val="hps"/>
                <w:rFonts w:ascii="Times New Roman" w:hAnsi="Times New Roman" w:cs="Times New Roman"/>
                <w:sz w:val="24"/>
                <w:szCs w:val="24"/>
              </w:rPr>
              <w:t>Температура</w:t>
            </w:r>
            <w:r w:rsidRPr="002F7543">
              <w:rPr>
                <w:rFonts w:ascii="Times New Roman" w:eastAsia="Times New Roman" w:hAnsi="Times New Roman" w:cs="Times New Roman"/>
                <w:sz w:val="24"/>
                <w:szCs w:val="24"/>
                <w:lang w:eastAsia="ru-RU"/>
              </w:rPr>
              <w:t>,°C</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rPr>
                <w:rFonts w:ascii="Times New Roman" w:eastAsia="Times New Roman" w:hAnsi="Times New Roman" w:cs="Times New Roman"/>
                <w:sz w:val="24"/>
                <w:szCs w:val="24"/>
                <w:lang w:val="en-US" w:eastAsia="ru-RU"/>
              </w:rPr>
            </w:pPr>
            <w:r w:rsidRPr="002F7543">
              <w:rPr>
                <w:rFonts w:ascii="Times New Roman" w:eastAsia="Times New Roman" w:hAnsi="Times New Roman" w:cs="Times New Roman"/>
                <w:sz w:val="24"/>
                <w:szCs w:val="24"/>
                <w:lang w:eastAsia="ru-RU"/>
              </w:rPr>
              <w:t>Модель</w:t>
            </w:r>
            <w:r w:rsidRPr="002F7543">
              <w:rPr>
                <w:rFonts w:ascii="Times New Roman" w:eastAsia="Times New Roman" w:hAnsi="Times New Roman" w:cs="Times New Roman"/>
                <w:sz w:val="24"/>
                <w:szCs w:val="24"/>
                <w:lang w:val="en-US" w:eastAsia="ru-RU"/>
              </w:rPr>
              <w:t xml:space="preserve"> Pan and Schaffner </w:t>
            </w:r>
          </w:p>
        </w:tc>
        <w:tc>
          <w:tcPr>
            <w:tcW w:w="2678"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 xml:space="preserve">Предсказатель Combase </w:t>
            </w:r>
          </w:p>
        </w:tc>
      </w:tr>
      <w:tr w:rsidR="008C0A23" w:rsidRPr="002F7543" w:rsidTr="00587CA9">
        <w:trPr>
          <w:jc w:val="center"/>
        </w:trPr>
        <w:tc>
          <w:tcPr>
            <w:tcW w:w="3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22</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21</w:t>
            </w:r>
          </w:p>
        </w:tc>
        <w:tc>
          <w:tcPr>
            <w:tcW w:w="2678"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43</w:t>
            </w:r>
          </w:p>
        </w:tc>
      </w:tr>
      <w:tr w:rsidR="008C0A23" w:rsidRPr="002F7543" w:rsidTr="00587CA9">
        <w:trPr>
          <w:jc w:val="center"/>
        </w:trPr>
        <w:tc>
          <w:tcPr>
            <w:tcW w:w="3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30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48</w:t>
            </w:r>
          </w:p>
        </w:tc>
        <w:tc>
          <w:tcPr>
            <w:tcW w:w="2678"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295</w:t>
            </w:r>
          </w:p>
        </w:tc>
      </w:tr>
      <w:tr w:rsidR="008C0A23" w:rsidRPr="002F7543" w:rsidTr="00587CA9">
        <w:trPr>
          <w:jc w:val="center"/>
        </w:trPr>
        <w:tc>
          <w:tcPr>
            <w:tcW w:w="3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35</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94</w:t>
            </w:r>
          </w:p>
        </w:tc>
        <w:tc>
          <w:tcPr>
            <w:tcW w:w="2678" w:type="dxa"/>
            <w:tcBorders>
              <w:top w:val="nil"/>
              <w:left w:val="nil"/>
              <w:bottom w:val="single" w:sz="8" w:space="0" w:color="auto"/>
              <w:right w:val="single" w:sz="8" w:space="0" w:color="auto"/>
            </w:tcBorders>
            <w:tcMar>
              <w:top w:w="0" w:type="dxa"/>
              <w:left w:w="108" w:type="dxa"/>
              <w:bottom w:w="0" w:type="dxa"/>
              <w:right w:w="108" w:type="dxa"/>
            </w:tcMar>
            <w:hideMark/>
          </w:tcPr>
          <w:p w:rsidR="008C0A23" w:rsidRPr="002F7543" w:rsidRDefault="008C0A23" w:rsidP="00587CA9">
            <w:pPr>
              <w:spacing w:before="100" w:beforeAutospacing="1" w:after="0" w:line="240" w:lineRule="auto"/>
              <w:jc w:val="center"/>
              <w:rPr>
                <w:rFonts w:ascii="Times New Roman" w:eastAsia="Times New Roman" w:hAnsi="Times New Roman" w:cs="Times New Roman"/>
                <w:sz w:val="24"/>
                <w:szCs w:val="24"/>
                <w:lang w:eastAsia="ru-RU"/>
              </w:rPr>
            </w:pPr>
            <w:r w:rsidRPr="002F7543">
              <w:rPr>
                <w:rFonts w:ascii="Times New Roman" w:eastAsia="Times New Roman" w:hAnsi="Times New Roman" w:cs="Times New Roman"/>
                <w:sz w:val="24"/>
                <w:szCs w:val="24"/>
                <w:lang w:eastAsia="ru-RU"/>
              </w:rPr>
              <w:t>708</w:t>
            </w:r>
          </w:p>
        </w:tc>
      </w:tr>
    </w:tbl>
    <w:p w:rsidR="008C0A23" w:rsidRPr="002F7543"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2F7543" w:rsidRDefault="008C0A23" w:rsidP="008C0A23">
      <w:pPr>
        <w:spacing w:after="0" w:line="240" w:lineRule="auto"/>
        <w:jc w:val="both"/>
        <w:rPr>
          <w:rFonts w:ascii="Times New Roman" w:eastAsia="Times New Roman" w:hAnsi="Times New Roman" w:cs="Times New Roman"/>
          <w:sz w:val="28"/>
          <w:szCs w:val="28"/>
          <w:lang w:eastAsia="ru-RU"/>
        </w:rPr>
      </w:pPr>
      <w:r w:rsidRPr="002F7543">
        <w:rPr>
          <w:rFonts w:ascii="Times New Roman" w:eastAsia="Times New Roman" w:hAnsi="Times New Roman" w:cs="Times New Roman"/>
          <w:sz w:val="28"/>
          <w:szCs w:val="28"/>
          <w:lang w:eastAsia="ru-RU"/>
        </w:rPr>
        <w:t xml:space="preserve">* </w:t>
      </w:r>
      <w:r w:rsidRPr="002F7543">
        <w:rPr>
          <w:rStyle w:val="hps"/>
          <w:rFonts w:ascii="Times New Roman" w:hAnsi="Times New Roman" w:cs="Times New Roman"/>
          <w:sz w:val="28"/>
          <w:szCs w:val="28"/>
        </w:rPr>
        <w:t>На основании первоначальной</w:t>
      </w:r>
      <w:r w:rsidRPr="002F7543">
        <w:rPr>
          <w:rStyle w:val="shorttext"/>
          <w:sz w:val="28"/>
          <w:szCs w:val="28"/>
        </w:rPr>
        <w:t xml:space="preserve"> </w:t>
      </w:r>
      <w:r w:rsidRPr="002F7543">
        <w:rPr>
          <w:rStyle w:val="hps"/>
          <w:rFonts w:ascii="Times New Roman" w:hAnsi="Times New Roman" w:cs="Times New Roman"/>
          <w:sz w:val="28"/>
          <w:szCs w:val="28"/>
        </w:rPr>
        <w:t>инокуляции</w:t>
      </w:r>
      <w:r w:rsidRPr="002F7543">
        <w:rPr>
          <w:rStyle w:val="shorttext"/>
          <w:sz w:val="28"/>
          <w:szCs w:val="28"/>
        </w:rPr>
        <w:t xml:space="preserve"> </w:t>
      </w:r>
      <w:r w:rsidRPr="002F7543">
        <w:rPr>
          <w:rStyle w:val="hps"/>
          <w:rFonts w:ascii="Times New Roman" w:hAnsi="Times New Roman" w:cs="Times New Roman"/>
          <w:sz w:val="28"/>
          <w:szCs w:val="28"/>
        </w:rPr>
        <w:t>10</w:t>
      </w:r>
      <w:r w:rsidRPr="002F7543">
        <w:rPr>
          <w:rStyle w:val="shorttext"/>
          <w:sz w:val="28"/>
          <w:szCs w:val="28"/>
        </w:rPr>
        <w:t xml:space="preserve"> </w:t>
      </w:r>
      <w:r w:rsidRPr="002F7543">
        <w:rPr>
          <w:rStyle w:val="hps"/>
          <w:rFonts w:ascii="Times New Roman" w:hAnsi="Times New Roman" w:cs="Times New Roman"/>
          <w:sz w:val="28"/>
          <w:szCs w:val="28"/>
        </w:rPr>
        <w:t>клеток</w:t>
      </w:r>
    </w:p>
    <w:p w:rsidR="008C0A23" w:rsidRPr="002F7543" w:rsidRDefault="008C0A23" w:rsidP="00666BCF">
      <w:pPr>
        <w:pStyle w:val="aa"/>
        <w:spacing w:after="0" w:line="240" w:lineRule="auto"/>
        <w:jc w:val="both"/>
        <w:rPr>
          <w:rFonts w:ascii="Times New Roman" w:hAnsi="Times New Roman" w:cs="Times New Roman"/>
          <w:sz w:val="28"/>
          <w:szCs w:val="28"/>
          <w:lang w:val="kk-KZ"/>
        </w:rPr>
      </w:pPr>
    </w:p>
    <w:p w:rsidR="008C0A23" w:rsidRDefault="008C0A23" w:rsidP="00666BCF">
      <w:pPr>
        <w:pStyle w:val="aa"/>
        <w:spacing w:after="0" w:line="240" w:lineRule="auto"/>
        <w:jc w:val="both"/>
        <w:rPr>
          <w:rFonts w:ascii="Times New Roman" w:hAnsi="Times New Roman" w:cs="Times New Roman"/>
          <w:sz w:val="28"/>
          <w:szCs w:val="28"/>
          <w:lang w:val="kk-KZ"/>
        </w:rPr>
      </w:pPr>
    </w:p>
    <w:p w:rsidR="008C0A23" w:rsidRPr="00A0761F" w:rsidRDefault="008C0A23" w:rsidP="008C0A23">
      <w:pPr>
        <w:spacing w:after="0" w:line="240" w:lineRule="auto"/>
        <w:ind w:firstLine="567"/>
        <w:jc w:val="both"/>
        <w:rPr>
          <w:rFonts w:ascii="Times New Roman" w:eastAsia="Times New Roman" w:hAnsi="Times New Roman" w:cs="Times New Roman"/>
          <w:b/>
          <w:sz w:val="28"/>
          <w:szCs w:val="28"/>
          <w:lang w:eastAsia="ru-RU"/>
        </w:rPr>
      </w:pPr>
      <w:r w:rsidRPr="00A0761F">
        <w:rPr>
          <w:rFonts w:ascii="Times New Roman" w:hAnsi="Times New Roman" w:cs="Times New Roman"/>
          <w:b/>
          <w:sz w:val="28"/>
          <w:szCs w:val="28"/>
        </w:rPr>
        <w:t>Менеджмент безопасности пищевой продукции</w:t>
      </w:r>
    </w:p>
    <w:p w:rsidR="008C0A23" w:rsidRPr="002F7543" w:rsidRDefault="008C0A23" w:rsidP="008C0A23">
      <w:pPr>
        <w:spacing w:after="0" w:line="240" w:lineRule="auto"/>
        <w:rPr>
          <w:rFonts w:ascii="Times New Roman" w:eastAsia="Times New Roman" w:hAnsi="Times New Roman" w:cs="Times New Roman"/>
          <w:sz w:val="28"/>
          <w:szCs w:val="28"/>
          <w:lang w:eastAsia="ru-RU"/>
        </w:rPr>
      </w:pPr>
    </w:p>
    <w:p w:rsidR="008C0A23" w:rsidRPr="008D6675" w:rsidRDefault="008569B7" w:rsidP="008569B7">
      <w:pPr>
        <w:spacing w:after="0" w:line="240" w:lineRule="auto"/>
        <w:ind w:firstLine="567"/>
        <w:jc w:val="both"/>
        <w:rPr>
          <w:rFonts w:ascii="Times New Roman" w:eastAsia="Times New Roman" w:hAnsi="Times New Roman" w:cs="Times New Roman"/>
          <w:b/>
          <w:sz w:val="28"/>
          <w:szCs w:val="28"/>
          <w:lang w:eastAsia="ru-RU"/>
        </w:rPr>
      </w:pPr>
      <w:r w:rsidRPr="008569B7">
        <w:rPr>
          <w:rFonts w:ascii="Times New Roman" w:hAnsi="Times New Roman" w:cs="Times New Roman"/>
          <w:sz w:val="28"/>
          <w:szCs w:val="28"/>
        </w:rPr>
        <w:t>В современном мире предъявляются высокие требования к качеству пищевых продуктов.</w:t>
      </w:r>
      <w:r w:rsidRPr="008569B7">
        <w:rPr>
          <w:rFonts w:ascii="Times New Roman" w:eastAsia="Times New Roman" w:hAnsi="Times New Roman" w:cs="Times New Roman"/>
          <w:sz w:val="28"/>
          <w:szCs w:val="28"/>
          <w:lang w:eastAsia="ru-RU"/>
        </w:rPr>
        <w:t xml:space="preserve"> </w:t>
      </w:r>
      <w:r w:rsidR="008C0A23" w:rsidRPr="008569B7">
        <w:rPr>
          <w:rFonts w:ascii="Times New Roman" w:eastAsia="Times New Roman" w:hAnsi="Times New Roman" w:cs="Times New Roman"/>
          <w:sz w:val="28"/>
          <w:szCs w:val="28"/>
          <w:lang w:eastAsia="ru-RU"/>
        </w:rPr>
        <w:t xml:space="preserve">Вопросы повышения качества </w:t>
      </w:r>
      <w:r w:rsidR="008D6675">
        <w:rPr>
          <w:rFonts w:ascii="Times New Roman" w:eastAsia="Times New Roman" w:hAnsi="Times New Roman" w:cs="Times New Roman"/>
          <w:sz w:val="28"/>
          <w:szCs w:val="28"/>
          <w:lang w:val="kk-KZ" w:eastAsia="ru-RU"/>
        </w:rPr>
        <w:t xml:space="preserve">могут быть </w:t>
      </w:r>
      <w:r w:rsidR="008D6675">
        <w:rPr>
          <w:rFonts w:ascii="Times New Roman" w:eastAsia="Times New Roman" w:hAnsi="Times New Roman" w:cs="Times New Roman"/>
          <w:sz w:val="28"/>
          <w:szCs w:val="28"/>
          <w:lang w:eastAsia="ru-RU"/>
        </w:rPr>
        <w:t>дост</w:t>
      </w:r>
      <w:r w:rsidR="008D6675">
        <w:rPr>
          <w:rFonts w:ascii="Times New Roman" w:eastAsia="Times New Roman" w:hAnsi="Times New Roman" w:cs="Times New Roman"/>
          <w:sz w:val="28"/>
          <w:szCs w:val="28"/>
          <w:lang w:val="kk-KZ" w:eastAsia="ru-RU"/>
        </w:rPr>
        <w:t>игнуты</w:t>
      </w:r>
      <w:r w:rsidR="008C0A23" w:rsidRPr="008569B7">
        <w:rPr>
          <w:rFonts w:ascii="Times New Roman" w:eastAsia="Times New Roman" w:hAnsi="Times New Roman" w:cs="Times New Roman"/>
          <w:sz w:val="28"/>
          <w:szCs w:val="28"/>
          <w:lang w:eastAsia="ru-RU"/>
        </w:rPr>
        <w:t xml:space="preserve"> менеджментом</w:t>
      </w:r>
      <w:r w:rsidR="008C0A23" w:rsidRPr="00DC2F03">
        <w:rPr>
          <w:rFonts w:ascii="Times New Roman" w:eastAsia="Times New Roman" w:hAnsi="Times New Roman" w:cs="Times New Roman"/>
          <w:sz w:val="28"/>
          <w:szCs w:val="28"/>
          <w:lang w:eastAsia="ru-RU"/>
        </w:rPr>
        <w:t xml:space="preserve"> качества</w:t>
      </w:r>
      <w:r w:rsidR="008D6675">
        <w:rPr>
          <w:rFonts w:ascii="Times New Roman" w:eastAsia="Times New Roman" w:hAnsi="Times New Roman" w:cs="Times New Roman"/>
          <w:sz w:val="28"/>
          <w:szCs w:val="28"/>
          <w:lang w:eastAsia="ru-RU"/>
        </w:rPr>
        <w:t>.</w:t>
      </w:r>
      <w:r w:rsidR="008D6675" w:rsidRPr="008D6675">
        <w:rPr>
          <w:rStyle w:val="a3"/>
          <w:rFonts w:eastAsiaTheme="minorHAnsi"/>
        </w:rPr>
        <w:t xml:space="preserve"> </w:t>
      </w:r>
      <w:r w:rsidR="008D6675" w:rsidRPr="008D6675">
        <w:rPr>
          <w:rStyle w:val="a3"/>
          <w:rFonts w:eastAsiaTheme="minorHAnsi"/>
          <w:sz w:val="28"/>
          <w:szCs w:val="28"/>
        </w:rPr>
        <w:t>Это</w:t>
      </w:r>
      <w:r w:rsidR="008D6675" w:rsidRPr="008D6675">
        <w:rPr>
          <w:rStyle w:val="a3"/>
          <w:rFonts w:eastAsiaTheme="minorHAnsi"/>
          <w:b/>
          <w:sz w:val="28"/>
          <w:szCs w:val="28"/>
        </w:rPr>
        <w:t xml:space="preserve"> </w:t>
      </w:r>
      <w:r w:rsidR="008D6675" w:rsidRPr="008D6675">
        <w:rPr>
          <w:rStyle w:val="ac"/>
          <w:rFonts w:ascii="Times New Roman" w:hAnsi="Times New Roman" w:cs="Times New Roman"/>
          <w:b w:val="0"/>
          <w:sz w:val="28"/>
          <w:szCs w:val="28"/>
        </w:rPr>
        <w:t xml:space="preserve">гарантия того, что </w:t>
      </w:r>
      <w:r w:rsidR="008D6675" w:rsidRPr="008D6675">
        <w:rPr>
          <w:rFonts w:ascii="Times New Roman" w:hAnsi="Times New Roman" w:cs="Times New Roman"/>
          <w:sz w:val="28"/>
          <w:szCs w:val="28"/>
        </w:rPr>
        <w:t>пищевая продукция не причинит вреда потребителю</w:t>
      </w:r>
      <w:r w:rsidR="008D6675" w:rsidRPr="008D6675">
        <w:rPr>
          <w:rStyle w:val="ac"/>
          <w:rFonts w:ascii="Times New Roman" w:hAnsi="Times New Roman" w:cs="Times New Roman"/>
          <w:b w:val="0"/>
          <w:sz w:val="28"/>
          <w:szCs w:val="28"/>
        </w:rPr>
        <w:t xml:space="preserve"> и максимальная оптимизация технологических процессов на пищевом предприятии</w:t>
      </w:r>
      <w:r w:rsidR="008C0A23" w:rsidRPr="008D6675">
        <w:rPr>
          <w:rFonts w:ascii="Times New Roman" w:eastAsia="Times New Roman" w:hAnsi="Times New Roman" w:cs="Times New Roman"/>
          <w:b/>
          <w:sz w:val="28"/>
          <w:szCs w:val="28"/>
          <w:lang w:eastAsia="ru-RU"/>
        </w:rPr>
        <w:t>.</w:t>
      </w:r>
    </w:p>
    <w:p w:rsidR="008C0A23" w:rsidRPr="00DC2F03" w:rsidRDefault="008D6675" w:rsidP="008C0A23">
      <w:pPr>
        <w:spacing w:after="0" w:line="240" w:lineRule="auto"/>
        <w:ind w:firstLine="567"/>
        <w:jc w:val="both"/>
        <w:rPr>
          <w:rFonts w:ascii="Times New Roman" w:eastAsia="Times New Roman" w:hAnsi="Times New Roman" w:cs="Times New Roman"/>
          <w:sz w:val="28"/>
          <w:szCs w:val="28"/>
          <w:lang w:eastAsia="ru-RU"/>
        </w:rPr>
      </w:pPr>
      <w:r w:rsidRPr="008D6675">
        <w:rPr>
          <w:rStyle w:val="af"/>
          <w:rFonts w:ascii="Times New Roman" w:hAnsi="Times New Roman" w:cs="Times New Roman"/>
          <w:i w:val="0"/>
          <w:sz w:val="28"/>
          <w:szCs w:val="28"/>
        </w:rPr>
        <w:lastRenderedPageBreak/>
        <w:t>Состояние питания является одним из важных факторов определяющим здоровье населения.</w:t>
      </w:r>
      <w:r w:rsidRPr="008D6675">
        <w:rPr>
          <w:rFonts w:ascii="Times New Roman" w:hAnsi="Times New Roman" w:cs="Times New Roman"/>
          <w:sz w:val="28"/>
          <w:szCs w:val="28"/>
        </w:rPr>
        <w:t xml:space="preserve"> Последние десятилетия характеризуются стойким ухудшением показателей здоровья населения как в развивающихся, так и в развитых странах</w:t>
      </w:r>
      <w:r w:rsidRPr="00825FBD">
        <w:rPr>
          <w:rFonts w:ascii="Times New Roman" w:eastAsia="Times New Roman" w:hAnsi="Times New Roman" w:cs="Times New Roman"/>
          <w:sz w:val="28"/>
          <w:szCs w:val="28"/>
          <w:lang w:eastAsia="ru-RU"/>
        </w:rPr>
        <w:t xml:space="preserve"> </w:t>
      </w:r>
      <w:r w:rsidR="00825FBD" w:rsidRPr="00825FBD">
        <w:rPr>
          <w:rFonts w:ascii="Times New Roman" w:eastAsia="Times New Roman" w:hAnsi="Times New Roman" w:cs="Times New Roman"/>
          <w:sz w:val="28"/>
          <w:szCs w:val="28"/>
          <w:lang w:eastAsia="ru-RU"/>
        </w:rPr>
        <w:t>[82-8</w:t>
      </w:r>
      <w:r w:rsidR="005325E4" w:rsidRPr="005325E4">
        <w:rPr>
          <w:rFonts w:ascii="Times New Roman" w:eastAsia="Times New Roman" w:hAnsi="Times New Roman" w:cs="Times New Roman"/>
          <w:sz w:val="28"/>
          <w:szCs w:val="28"/>
          <w:lang w:eastAsia="ru-RU"/>
        </w:rPr>
        <w:t>8</w:t>
      </w:r>
      <w:r w:rsidR="00825FBD" w:rsidRPr="00825FBD">
        <w:rPr>
          <w:rFonts w:ascii="Times New Roman" w:eastAsia="Times New Roman" w:hAnsi="Times New Roman" w:cs="Times New Roman"/>
          <w:sz w:val="28"/>
          <w:szCs w:val="28"/>
          <w:lang w:eastAsia="ru-RU"/>
        </w:rPr>
        <w:t>]</w:t>
      </w:r>
      <w:r w:rsidR="008C0A23" w:rsidRPr="00DC2F03">
        <w:rPr>
          <w:rFonts w:ascii="Times New Roman" w:eastAsia="Times New Roman" w:hAnsi="Times New Roman" w:cs="Times New Roman"/>
          <w:sz w:val="28"/>
          <w:szCs w:val="28"/>
          <w:lang w:eastAsia="ru-RU"/>
        </w:rPr>
        <w:t>.</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При производстве пищевой продукции</w:t>
      </w:r>
      <w:r>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система обеспечения </w:t>
      </w:r>
      <w:r>
        <w:rPr>
          <w:rFonts w:ascii="Times New Roman" w:eastAsia="Times New Roman" w:hAnsi="Times New Roman" w:cs="Times New Roman"/>
          <w:sz w:val="28"/>
          <w:szCs w:val="28"/>
          <w:lang w:eastAsia="ru-RU"/>
        </w:rPr>
        <w:t>к</w:t>
      </w:r>
      <w:r w:rsidRPr="00DC2F03">
        <w:rPr>
          <w:rFonts w:ascii="Times New Roman" w:eastAsia="Times New Roman" w:hAnsi="Times New Roman" w:cs="Times New Roman"/>
          <w:sz w:val="28"/>
          <w:szCs w:val="28"/>
          <w:lang w:eastAsia="ru-RU"/>
        </w:rPr>
        <w:t xml:space="preserve">ачества должна соответствовать следующим условиям: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8D6675">
        <w:rPr>
          <w:rFonts w:ascii="Times New Roman" w:eastAsia="Times New Roman" w:hAnsi="Times New Roman" w:cs="Times New Roman"/>
          <w:sz w:val="28"/>
          <w:szCs w:val="28"/>
          <w:lang w:eastAsia="ru-RU"/>
        </w:rPr>
        <w:t>Продукция</w:t>
      </w:r>
      <w:r w:rsidRPr="00DC2F03">
        <w:rPr>
          <w:rFonts w:ascii="Times New Roman" w:eastAsia="Times New Roman" w:hAnsi="Times New Roman" w:cs="Times New Roman"/>
          <w:sz w:val="28"/>
          <w:szCs w:val="28"/>
          <w:lang w:eastAsia="ru-RU"/>
        </w:rPr>
        <w:t xml:space="preserve"> </w:t>
      </w:r>
      <w:r w:rsidR="008D6675">
        <w:rPr>
          <w:rFonts w:ascii="Times New Roman" w:eastAsia="Times New Roman" w:hAnsi="Times New Roman" w:cs="Times New Roman"/>
          <w:sz w:val="28"/>
          <w:szCs w:val="28"/>
          <w:lang w:eastAsia="ru-RU"/>
        </w:rPr>
        <w:t>разрабатывается</w:t>
      </w:r>
      <w:r w:rsidRPr="00DC2F03">
        <w:rPr>
          <w:rFonts w:ascii="Times New Roman" w:eastAsia="Times New Roman" w:hAnsi="Times New Roman" w:cs="Times New Roman"/>
          <w:sz w:val="28"/>
          <w:szCs w:val="28"/>
          <w:lang w:eastAsia="ru-RU"/>
        </w:rPr>
        <w:t xml:space="preserve"> в соответствии</w:t>
      </w:r>
      <w:r>
        <w:rPr>
          <w:rFonts w:ascii="Times New Roman" w:eastAsia="Times New Roman" w:hAnsi="Times New Roman" w:cs="Times New Roman"/>
          <w:sz w:val="28"/>
          <w:szCs w:val="28"/>
          <w:lang w:eastAsia="ru-RU"/>
        </w:rPr>
        <w:t xml:space="preserve"> </w:t>
      </w:r>
      <w:r w:rsidR="008D6675">
        <w:rPr>
          <w:rFonts w:ascii="Times New Roman" w:eastAsia="Times New Roman" w:hAnsi="Times New Roman" w:cs="Times New Roman"/>
          <w:sz w:val="28"/>
          <w:szCs w:val="28"/>
          <w:lang w:eastAsia="ru-RU"/>
        </w:rPr>
        <w:t>с установленными</w:t>
      </w:r>
      <w:r w:rsidRPr="00DC2F03">
        <w:rPr>
          <w:rFonts w:ascii="Times New Roman" w:eastAsia="Times New Roman" w:hAnsi="Times New Roman" w:cs="Times New Roman"/>
          <w:sz w:val="28"/>
          <w:szCs w:val="28"/>
          <w:lang w:eastAsia="ru-RU"/>
        </w:rPr>
        <w:t xml:space="preserve"> </w:t>
      </w:r>
      <w:r w:rsidR="008D6675">
        <w:rPr>
          <w:rFonts w:ascii="Times New Roman" w:eastAsia="Times New Roman" w:hAnsi="Times New Roman" w:cs="Times New Roman"/>
          <w:sz w:val="28"/>
          <w:szCs w:val="28"/>
          <w:lang w:eastAsia="ru-RU"/>
        </w:rPr>
        <w:t>т</w:t>
      </w:r>
      <w:r w:rsidRPr="00DC2F03">
        <w:rPr>
          <w:rFonts w:ascii="Times New Roman" w:eastAsia="Times New Roman" w:hAnsi="Times New Roman" w:cs="Times New Roman"/>
          <w:sz w:val="28"/>
          <w:szCs w:val="28"/>
          <w:lang w:eastAsia="ru-RU"/>
        </w:rPr>
        <w:t xml:space="preserve">ребованиями и стандартами, которые обеспечивают качество и безопасность пищевых продуктов; </w:t>
      </w:r>
    </w:p>
    <w:p w:rsidR="00033B8F" w:rsidRDefault="008C0A23" w:rsidP="008D6675">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На каждую </w:t>
      </w:r>
      <w:r w:rsidR="008D6675">
        <w:rPr>
          <w:rFonts w:ascii="Times New Roman" w:eastAsia="Times New Roman" w:hAnsi="Times New Roman" w:cs="Times New Roman"/>
          <w:sz w:val="28"/>
          <w:szCs w:val="28"/>
          <w:lang w:eastAsia="ru-RU"/>
        </w:rPr>
        <w:t>стадию</w:t>
      </w:r>
      <w:r w:rsidRPr="00DC2F03">
        <w:rPr>
          <w:rFonts w:ascii="Times New Roman" w:eastAsia="Times New Roman" w:hAnsi="Times New Roman" w:cs="Times New Roman"/>
          <w:sz w:val="28"/>
          <w:szCs w:val="28"/>
          <w:lang w:eastAsia="ru-RU"/>
        </w:rPr>
        <w:t xml:space="preserve"> </w:t>
      </w:r>
      <w:r w:rsidR="008D6675">
        <w:rPr>
          <w:rFonts w:ascii="Times New Roman" w:eastAsia="Times New Roman" w:hAnsi="Times New Roman" w:cs="Times New Roman"/>
          <w:sz w:val="28"/>
          <w:szCs w:val="28"/>
          <w:lang w:eastAsia="ru-RU"/>
        </w:rPr>
        <w:t>производства</w:t>
      </w:r>
      <w:r w:rsidRPr="00DC2F03">
        <w:rPr>
          <w:rFonts w:ascii="Times New Roman" w:eastAsia="Times New Roman" w:hAnsi="Times New Roman" w:cs="Times New Roman"/>
          <w:sz w:val="28"/>
          <w:szCs w:val="28"/>
          <w:lang w:eastAsia="ru-RU"/>
        </w:rPr>
        <w:t xml:space="preserve"> и </w:t>
      </w:r>
      <w:r w:rsidR="008D6675">
        <w:rPr>
          <w:rFonts w:ascii="Times New Roman" w:eastAsia="Times New Roman" w:hAnsi="Times New Roman" w:cs="Times New Roman"/>
          <w:sz w:val="28"/>
          <w:szCs w:val="28"/>
          <w:lang w:eastAsia="ru-RU"/>
        </w:rPr>
        <w:t xml:space="preserve">при проведении </w:t>
      </w:r>
      <w:r w:rsidRPr="00DC2F03">
        <w:rPr>
          <w:rFonts w:ascii="Times New Roman" w:eastAsia="Times New Roman" w:hAnsi="Times New Roman" w:cs="Times New Roman"/>
          <w:sz w:val="28"/>
          <w:szCs w:val="28"/>
          <w:lang w:eastAsia="ru-RU"/>
        </w:rPr>
        <w:t>контрол</w:t>
      </w:r>
      <w:r w:rsidR="008D6675">
        <w:rPr>
          <w:rFonts w:ascii="Times New Roman" w:eastAsia="Times New Roman" w:hAnsi="Times New Roman" w:cs="Times New Roman"/>
          <w:sz w:val="28"/>
          <w:szCs w:val="28"/>
          <w:lang w:eastAsia="ru-RU"/>
        </w:rPr>
        <w:t>я</w:t>
      </w:r>
      <w:r w:rsidRPr="00DC2F03">
        <w:rPr>
          <w:rFonts w:ascii="Times New Roman" w:eastAsia="Times New Roman" w:hAnsi="Times New Roman" w:cs="Times New Roman"/>
          <w:sz w:val="28"/>
          <w:szCs w:val="28"/>
          <w:lang w:eastAsia="ru-RU"/>
        </w:rPr>
        <w:t xml:space="preserve"> должна быть документация, </w:t>
      </w:r>
      <w:r w:rsidR="008D6675">
        <w:rPr>
          <w:rFonts w:ascii="Times New Roman" w:eastAsia="Times New Roman" w:hAnsi="Times New Roman" w:cs="Times New Roman"/>
          <w:sz w:val="28"/>
          <w:szCs w:val="28"/>
          <w:lang w:eastAsia="ru-RU"/>
        </w:rPr>
        <w:t>согласно стандарту</w:t>
      </w:r>
      <w:r w:rsidR="00033B8F">
        <w:rPr>
          <w:rFonts w:ascii="Times New Roman" w:eastAsia="Times New Roman" w:hAnsi="Times New Roman" w:cs="Times New Roman"/>
          <w:sz w:val="28"/>
          <w:szCs w:val="28"/>
          <w:lang w:eastAsia="ru-RU"/>
        </w:rPr>
        <w:t xml:space="preserve">; </w:t>
      </w:r>
    </w:p>
    <w:p w:rsidR="008C0A23" w:rsidRPr="00DC2F03" w:rsidRDefault="00033B8F"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8C0A23" w:rsidRPr="00DC2F03">
        <w:rPr>
          <w:rFonts w:ascii="Times New Roman" w:eastAsia="Times New Roman" w:hAnsi="Times New Roman" w:cs="Times New Roman"/>
          <w:sz w:val="28"/>
          <w:szCs w:val="28"/>
          <w:lang w:eastAsia="ru-RU"/>
        </w:rPr>
        <w:t xml:space="preserve">Упаковка и исходное сырье </w:t>
      </w:r>
      <w:r w:rsidR="008D6675">
        <w:rPr>
          <w:rFonts w:ascii="Times New Roman" w:eastAsia="Times New Roman" w:hAnsi="Times New Roman" w:cs="Times New Roman"/>
          <w:sz w:val="28"/>
          <w:szCs w:val="28"/>
          <w:lang w:eastAsia="ru-RU"/>
        </w:rPr>
        <w:t>должна производи</w:t>
      </w:r>
      <w:r w:rsidR="008C0A23" w:rsidRPr="00DC2F03">
        <w:rPr>
          <w:rFonts w:ascii="Times New Roman" w:eastAsia="Times New Roman" w:hAnsi="Times New Roman" w:cs="Times New Roman"/>
          <w:sz w:val="28"/>
          <w:szCs w:val="28"/>
          <w:lang w:eastAsia="ru-RU"/>
        </w:rPr>
        <w:t>т</w:t>
      </w:r>
      <w:r w:rsidR="008D6675">
        <w:rPr>
          <w:rFonts w:ascii="Times New Roman" w:eastAsia="Times New Roman" w:hAnsi="Times New Roman" w:cs="Times New Roman"/>
          <w:sz w:val="28"/>
          <w:szCs w:val="28"/>
          <w:lang w:eastAsia="ru-RU"/>
        </w:rPr>
        <w:t>ься, поставля</w:t>
      </w:r>
      <w:r w:rsidR="008C0A23" w:rsidRPr="00DC2F03">
        <w:rPr>
          <w:rFonts w:ascii="Times New Roman" w:eastAsia="Times New Roman" w:hAnsi="Times New Roman" w:cs="Times New Roman"/>
          <w:sz w:val="28"/>
          <w:szCs w:val="28"/>
          <w:lang w:eastAsia="ru-RU"/>
        </w:rPr>
        <w:t>т</w:t>
      </w:r>
      <w:r w:rsidR="008D6675">
        <w:rPr>
          <w:rFonts w:ascii="Times New Roman" w:eastAsia="Times New Roman" w:hAnsi="Times New Roman" w:cs="Times New Roman"/>
          <w:sz w:val="28"/>
          <w:szCs w:val="28"/>
          <w:lang w:eastAsia="ru-RU"/>
        </w:rPr>
        <w:t>ься и использова</w:t>
      </w:r>
      <w:r w:rsidR="008C0A23" w:rsidRPr="00DC2F03">
        <w:rPr>
          <w:rFonts w:ascii="Times New Roman" w:eastAsia="Times New Roman" w:hAnsi="Times New Roman" w:cs="Times New Roman"/>
          <w:sz w:val="28"/>
          <w:szCs w:val="28"/>
          <w:lang w:eastAsia="ru-RU"/>
        </w:rPr>
        <w:t>т</w:t>
      </w:r>
      <w:r w:rsidR="008D6675">
        <w:rPr>
          <w:rFonts w:ascii="Times New Roman" w:eastAsia="Times New Roman" w:hAnsi="Times New Roman" w:cs="Times New Roman"/>
          <w:sz w:val="28"/>
          <w:szCs w:val="28"/>
          <w:lang w:eastAsia="ru-RU"/>
        </w:rPr>
        <w:t>ь</w:t>
      </w:r>
      <w:r w:rsidR="008C0A23" w:rsidRPr="00DC2F03">
        <w:rPr>
          <w:rFonts w:ascii="Times New Roman" w:eastAsia="Times New Roman" w:hAnsi="Times New Roman" w:cs="Times New Roman"/>
          <w:sz w:val="28"/>
          <w:szCs w:val="28"/>
          <w:lang w:eastAsia="ru-RU"/>
        </w:rPr>
        <w:t xml:space="preserve">ся, согласно требованиям </w:t>
      </w:r>
      <w:r w:rsidR="008D6675">
        <w:rPr>
          <w:rFonts w:ascii="Times New Roman" w:eastAsia="Times New Roman" w:hAnsi="Times New Roman" w:cs="Times New Roman"/>
          <w:sz w:val="28"/>
          <w:szCs w:val="28"/>
          <w:lang w:eastAsia="ru-RU"/>
        </w:rPr>
        <w:t>стандарта</w:t>
      </w:r>
      <w:r w:rsidR="008C0A23" w:rsidRPr="00DC2F03">
        <w:rPr>
          <w:rFonts w:ascii="Times New Roman" w:eastAsia="Times New Roman" w:hAnsi="Times New Roman" w:cs="Times New Roman"/>
          <w:sz w:val="28"/>
          <w:szCs w:val="28"/>
          <w:lang w:eastAsia="ru-RU"/>
        </w:rPr>
        <w:t xml:space="preserve">;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525C0D">
        <w:rPr>
          <w:rFonts w:ascii="Times New Roman" w:eastAsia="Times New Roman" w:hAnsi="Times New Roman" w:cs="Times New Roman"/>
          <w:sz w:val="28"/>
          <w:szCs w:val="28"/>
          <w:lang w:eastAsia="ru-RU"/>
        </w:rPr>
        <w:t xml:space="preserve"> Проведение </w:t>
      </w:r>
      <w:r w:rsidRPr="00DC2F03">
        <w:rPr>
          <w:rFonts w:ascii="Times New Roman" w:eastAsia="Times New Roman" w:hAnsi="Times New Roman" w:cs="Times New Roman"/>
          <w:sz w:val="28"/>
          <w:szCs w:val="28"/>
          <w:lang w:eastAsia="ru-RU"/>
        </w:rPr>
        <w:t>самоконтрол</w:t>
      </w:r>
      <w:r w:rsidR="00525C0D">
        <w:rPr>
          <w:rFonts w:ascii="Times New Roman" w:eastAsia="Times New Roman" w:hAnsi="Times New Roman" w:cs="Times New Roman"/>
          <w:sz w:val="28"/>
          <w:szCs w:val="28"/>
          <w:lang w:eastAsia="ru-RU"/>
        </w:rPr>
        <w:t>я и внутреннего аудита</w:t>
      </w:r>
      <w:r w:rsidRPr="00DC2F03">
        <w:rPr>
          <w:rFonts w:ascii="Times New Roman" w:eastAsia="Times New Roman" w:hAnsi="Times New Roman" w:cs="Times New Roman"/>
          <w:sz w:val="28"/>
          <w:szCs w:val="28"/>
          <w:lang w:eastAsia="ru-RU"/>
        </w:rPr>
        <w:t xml:space="preserve"> качества, которые регулярно оценивают эффективность и пригодность действующей системы обеспечения качества.</w:t>
      </w:r>
    </w:p>
    <w:p w:rsidR="00525C0D" w:rsidRPr="00525C0D" w:rsidRDefault="00525C0D" w:rsidP="008C0A23">
      <w:pPr>
        <w:spacing w:after="0" w:line="240" w:lineRule="auto"/>
        <w:ind w:firstLine="567"/>
        <w:jc w:val="both"/>
        <w:rPr>
          <w:rFonts w:ascii="Times New Roman" w:eastAsia="Times New Roman" w:hAnsi="Times New Roman" w:cs="Times New Roman"/>
          <w:sz w:val="28"/>
          <w:szCs w:val="28"/>
          <w:lang w:eastAsia="ru-RU"/>
        </w:rPr>
      </w:pPr>
      <w:r w:rsidRPr="00525C0D">
        <w:rPr>
          <w:rFonts w:ascii="Times New Roman" w:hAnsi="Times New Roman" w:cs="Times New Roman"/>
          <w:sz w:val="28"/>
          <w:szCs w:val="28"/>
        </w:rPr>
        <w:t xml:space="preserve">В 2001 году </w:t>
      </w:r>
      <w:r w:rsidRPr="00525C0D">
        <w:rPr>
          <w:rStyle w:val="ac"/>
          <w:rFonts w:ascii="Times New Roman" w:hAnsi="Times New Roman" w:cs="Times New Roman"/>
          <w:b w:val="0"/>
          <w:sz w:val="28"/>
          <w:szCs w:val="28"/>
        </w:rPr>
        <w:t>организация ISO</w:t>
      </w:r>
      <w:r w:rsidRPr="00525C0D">
        <w:rPr>
          <w:rFonts w:ascii="Times New Roman" w:hAnsi="Times New Roman" w:cs="Times New Roman"/>
          <w:sz w:val="28"/>
          <w:szCs w:val="28"/>
        </w:rPr>
        <w:t xml:space="preserve"> стала разрабатывать стандарт, развивший значимость </w:t>
      </w:r>
      <w:r w:rsidRPr="00525C0D">
        <w:rPr>
          <w:rStyle w:val="ac"/>
          <w:rFonts w:ascii="Times New Roman" w:hAnsi="Times New Roman" w:cs="Times New Roman"/>
          <w:b w:val="0"/>
          <w:sz w:val="28"/>
          <w:szCs w:val="28"/>
        </w:rPr>
        <w:t>принципов HASSP</w:t>
      </w:r>
      <w:r w:rsidRPr="00525C0D">
        <w:rPr>
          <w:rFonts w:ascii="Times New Roman" w:hAnsi="Times New Roman" w:cs="Times New Roman"/>
          <w:sz w:val="28"/>
          <w:szCs w:val="28"/>
        </w:rPr>
        <w:t> в системе менеджмента безопасности пищевой продукции и получивший название ISO 22000</w:t>
      </w:r>
      <w:r w:rsidRPr="00525C0D">
        <w:t xml:space="preserve"> </w:t>
      </w:r>
      <w:r w:rsidRPr="00525C0D">
        <w:rPr>
          <w:rFonts w:ascii="Times New Roman" w:hAnsi="Times New Roman" w:cs="Times New Roman"/>
          <w:sz w:val="28"/>
          <w:szCs w:val="28"/>
        </w:rPr>
        <w:t>«Системы менеджмента в области безопасности продовольствия – Требования для любых организаций в цепи поставок», содержащий требования к созданию и внедрению системы менеджмента безопасности пищевой продукции (СМБПП).</w:t>
      </w:r>
      <w:r w:rsidRPr="00525C0D">
        <w:rPr>
          <w:i/>
          <w:iCs/>
        </w:rPr>
        <w:t xml:space="preserve"> </w:t>
      </w:r>
      <w:r w:rsidRPr="00525C0D">
        <w:rPr>
          <w:rStyle w:val="ac"/>
          <w:rFonts w:ascii="Times New Roman" w:hAnsi="Times New Roman" w:cs="Times New Roman"/>
          <w:b w:val="0"/>
          <w:iCs/>
          <w:sz w:val="28"/>
          <w:szCs w:val="28"/>
        </w:rPr>
        <w:t>Стандарт является международно-признанным документом</w:t>
      </w:r>
      <w:r w:rsidRPr="00525C0D">
        <w:rPr>
          <w:rStyle w:val="af"/>
          <w:rFonts w:ascii="Times New Roman" w:hAnsi="Times New Roman" w:cs="Times New Roman"/>
          <w:sz w:val="28"/>
          <w:szCs w:val="28"/>
        </w:rPr>
        <w:t xml:space="preserve"> </w:t>
      </w:r>
      <w:r w:rsidRPr="00525C0D">
        <w:rPr>
          <w:rFonts w:ascii="Times New Roman" w:hAnsi="Times New Roman" w:cs="Times New Roman"/>
          <w:sz w:val="28"/>
          <w:szCs w:val="28"/>
        </w:rPr>
        <w:t>в области управления пищевой безопасностью и обеспечивает единый подход к пищевой безопасности по всей пищевой цепи, обеспечивая гармонизированное внедрение и, как следствие, единый общий язык для всех участников всей пищевой цепи.</w:t>
      </w:r>
    </w:p>
    <w:p w:rsidR="008C0A23" w:rsidRPr="00B47877"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Внедрение системы менеджмента пищевой безопасности даст следующие преимущества: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 </w:t>
      </w:r>
      <w:r w:rsidR="004F2E83" w:rsidRPr="00B47877">
        <w:rPr>
          <w:rFonts w:ascii="Times New Roman" w:eastAsia="Times New Roman" w:hAnsi="Times New Roman" w:cs="Times New Roman"/>
          <w:sz w:val="28"/>
          <w:szCs w:val="28"/>
          <w:lang w:eastAsia="ru-RU"/>
        </w:rPr>
        <w:t>Снижение</w:t>
      </w:r>
      <w:r w:rsidRPr="00B47877">
        <w:rPr>
          <w:rFonts w:ascii="Times New Roman" w:eastAsia="Times New Roman" w:hAnsi="Times New Roman" w:cs="Times New Roman"/>
          <w:sz w:val="28"/>
          <w:szCs w:val="28"/>
          <w:lang w:eastAsia="ru-RU"/>
        </w:rPr>
        <w:t xml:space="preserve"> потери от обнаружения</w:t>
      </w:r>
      <w:r w:rsidRPr="00DC2F03">
        <w:rPr>
          <w:rFonts w:ascii="Times New Roman" w:eastAsia="Times New Roman" w:hAnsi="Times New Roman" w:cs="Times New Roman"/>
          <w:sz w:val="28"/>
          <w:szCs w:val="28"/>
          <w:lang w:eastAsia="ru-RU"/>
        </w:rPr>
        <w:t xml:space="preserve"> брака и отзыва продукции;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•Конкретное распределение ответственности за обеспечение безопасности пищевых продуктов;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•Уверенность </w:t>
      </w:r>
      <w:r w:rsidR="004F2E83">
        <w:rPr>
          <w:rFonts w:ascii="Times New Roman" w:eastAsia="Times New Roman" w:hAnsi="Times New Roman" w:cs="Times New Roman"/>
          <w:sz w:val="28"/>
          <w:szCs w:val="28"/>
          <w:lang w:eastAsia="ru-RU"/>
        </w:rPr>
        <w:t xml:space="preserve">для потребителей </w:t>
      </w:r>
      <w:r w:rsidRPr="00DC2F03">
        <w:rPr>
          <w:rFonts w:ascii="Times New Roman" w:eastAsia="Times New Roman" w:hAnsi="Times New Roman" w:cs="Times New Roman"/>
          <w:sz w:val="28"/>
          <w:szCs w:val="28"/>
          <w:lang w:eastAsia="ru-RU"/>
        </w:rPr>
        <w:t>в безопасности пищевых продуктов подтверждаетс</w:t>
      </w:r>
      <w:r w:rsidR="004F2E83">
        <w:rPr>
          <w:rFonts w:ascii="Times New Roman" w:eastAsia="Times New Roman" w:hAnsi="Times New Roman" w:cs="Times New Roman"/>
          <w:sz w:val="28"/>
          <w:szCs w:val="28"/>
          <w:lang w:eastAsia="ru-RU"/>
        </w:rPr>
        <w:t>я документально</w:t>
      </w:r>
      <w:r w:rsidRPr="00DC2F03">
        <w:rPr>
          <w:rFonts w:ascii="Times New Roman" w:eastAsia="Times New Roman" w:hAnsi="Times New Roman" w:cs="Times New Roman"/>
          <w:sz w:val="28"/>
          <w:szCs w:val="28"/>
          <w:lang w:eastAsia="ru-RU"/>
        </w:rPr>
        <w:t xml:space="preserve">;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•Системный подход, </w:t>
      </w:r>
      <w:r w:rsidR="004F2E83">
        <w:rPr>
          <w:rFonts w:ascii="Times New Roman" w:eastAsia="Times New Roman" w:hAnsi="Times New Roman" w:cs="Times New Roman"/>
          <w:sz w:val="28"/>
          <w:szCs w:val="28"/>
          <w:lang w:eastAsia="ru-RU"/>
        </w:rPr>
        <w:t>который учитывает все параметры</w:t>
      </w:r>
      <w:r w:rsidRPr="00DC2F03">
        <w:rPr>
          <w:rFonts w:ascii="Times New Roman" w:eastAsia="Times New Roman" w:hAnsi="Times New Roman" w:cs="Times New Roman"/>
          <w:sz w:val="28"/>
          <w:szCs w:val="28"/>
          <w:lang w:eastAsia="ru-RU"/>
        </w:rPr>
        <w:t xml:space="preserve"> безопасности пищевых продуктов – от исходного сырья до </w:t>
      </w:r>
      <w:r w:rsidR="004F2E83">
        <w:rPr>
          <w:rFonts w:ascii="Times New Roman" w:eastAsia="Times New Roman" w:hAnsi="Times New Roman" w:cs="Times New Roman"/>
          <w:sz w:val="28"/>
          <w:szCs w:val="28"/>
          <w:lang w:eastAsia="ru-RU"/>
        </w:rPr>
        <w:t>готовых</w:t>
      </w:r>
      <w:r w:rsidRPr="00DC2F03">
        <w:rPr>
          <w:rFonts w:ascii="Times New Roman" w:eastAsia="Times New Roman" w:hAnsi="Times New Roman" w:cs="Times New Roman"/>
          <w:sz w:val="28"/>
          <w:szCs w:val="28"/>
          <w:lang w:eastAsia="ru-RU"/>
        </w:rPr>
        <w:t xml:space="preserve"> продуктов; </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•Рациональное использование ресурсов для управления безопасностью;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•Существенное снижение финансовых издержек, </w:t>
      </w:r>
      <w:r w:rsidR="000807D7">
        <w:rPr>
          <w:rFonts w:ascii="Times New Roman" w:eastAsia="Times New Roman" w:hAnsi="Times New Roman" w:cs="Times New Roman"/>
          <w:sz w:val="28"/>
          <w:szCs w:val="28"/>
          <w:lang w:eastAsia="ru-RU"/>
        </w:rPr>
        <w:t>которые могут возникнуть</w:t>
      </w:r>
      <w:r w:rsidRPr="00DC2F03">
        <w:rPr>
          <w:rFonts w:ascii="Times New Roman" w:eastAsia="Times New Roman" w:hAnsi="Times New Roman" w:cs="Times New Roman"/>
          <w:sz w:val="28"/>
          <w:szCs w:val="28"/>
          <w:lang w:eastAsia="ru-RU"/>
        </w:rPr>
        <w:t xml:space="preserve"> при выпуске некачественной продукции; </w:t>
      </w:r>
    </w:p>
    <w:p w:rsidR="008C0A23" w:rsidRPr="00DC2F03" w:rsidRDefault="008C0A23" w:rsidP="004F2E8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•Обеспечение оптимального режима работы систем контроля и верификации; </w:t>
      </w:r>
    </w:p>
    <w:p w:rsidR="008C0A23" w:rsidRPr="00DC2F03" w:rsidRDefault="008C0A23" w:rsidP="004F2E8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•Расширение рынка сбыта, появление новых возможностей выхода на новые рынки; </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4F2E83">
        <w:rPr>
          <w:rFonts w:ascii="Times New Roman" w:eastAsia="Times New Roman" w:hAnsi="Times New Roman" w:cs="Times New Roman"/>
          <w:sz w:val="28"/>
          <w:szCs w:val="28"/>
          <w:lang w:eastAsia="ru-RU"/>
        </w:rPr>
        <w:t xml:space="preserve">Увеличение </w:t>
      </w:r>
      <w:r w:rsidRPr="00DC2F03">
        <w:rPr>
          <w:rFonts w:ascii="Times New Roman" w:eastAsia="Times New Roman" w:hAnsi="Times New Roman" w:cs="Times New Roman"/>
          <w:sz w:val="28"/>
          <w:szCs w:val="28"/>
          <w:lang w:eastAsia="ru-RU"/>
        </w:rPr>
        <w:t xml:space="preserve">конкурентоспособности произведенных товаров; </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4F2E83">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Доверие зарубежных инвесторов; </w:t>
      </w:r>
    </w:p>
    <w:p w:rsidR="008C0A23" w:rsidRPr="00DC2F03" w:rsidRDefault="008C0A23" w:rsidP="00C90700">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lastRenderedPageBreak/>
        <w:t>•</w:t>
      </w:r>
      <w:r w:rsidR="004F2E83">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Репутация производителя </w:t>
      </w:r>
      <w:r w:rsidR="004F2E83">
        <w:rPr>
          <w:rFonts w:ascii="Times New Roman" w:eastAsia="Times New Roman" w:hAnsi="Times New Roman" w:cs="Times New Roman"/>
          <w:sz w:val="28"/>
          <w:szCs w:val="28"/>
          <w:lang w:eastAsia="ru-RU"/>
        </w:rPr>
        <w:t xml:space="preserve">в производств </w:t>
      </w:r>
      <w:r w:rsidRPr="00DC2F03">
        <w:rPr>
          <w:rFonts w:ascii="Times New Roman" w:eastAsia="Times New Roman" w:hAnsi="Times New Roman" w:cs="Times New Roman"/>
          <w:sz w:val="28"/>
          <w:szCs w:val="28"/>
          <w:lang w:eastAsia="ru-RU"/>
        </w:rPr>
        <w:t xml:space="preserve">качественных и безопасных продуктов питания; </w:t>
      </w:r>
    </w:p>
    <w:p w:rsidR="008C0A23" w:rsidRPr="00DC2F03" w:rsidRDefault="008C0A23" w:rsidP="00C90700">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4F2E83">
        <w:rPr>
          <w:rFonts w:ascii="Times New Roman" w:eastAsia="Times New Roman" w:hAnsi="Times New Roman" w:cs="Times New Roman"/>
          <w:sz w:val="28"/>
          <w:szCs w:val="28"/>
          <w:lang w:eastAsia="ru-RU"/>
        </w:rPr>
        <w:t xml:space="preserve"> Обеспечение качества</w:t>
      </w:r>
      <w:r w:rsidRPr="00DC2F03">
        <w:rPr>
          <w:rFonts w:ascii="Times New Roman" w:eastAsia="Times New Roman" w:hAnsi="Times New Roman" w:cs="Times New Roman"/>
          <w:sz w:val="28"/>
          <w:szCs w:val="28"/>
          <w:lang w:eastAsia="ru-RU"/>
        </w:rPr>
        <w:t xml:space="preserve"> и безопасност</w:t>
      </w:r>
      <w:r w:rsidR="004F2E83">
        <w:rPr>
          <w:rFonts w:ascii="Times New Roman" w:eastAsia="Times New Roman" w:hAnsi="Times New Roman" w:cs="Times New Roman"/>
          <w:sz w:val="28"/>
          <w:szCs w:val="28"/>
          <w:lang w:eastAsia="ru-RU"/>
        </w:rPr>
        <w:t>и</w:t>
      </w:r>
      <w:r w:rsidRPr="00DC2F03">
        <w:rPr>
          <w:rFonts w:ascii="Times New Roman" w:eastAsia="Times New Roman" w:hAnsi="Times New Roman" w:cs="Times New Roman"/>
          <w:sz w:val="28"/>
          <w:szCs w:val="28"/>
          <w:lang w:eastAsia="ru-RU"/>
        </w:rPr>
        <w:t xml:space="preserve"> продукции – безупречный имидж компании.</w:t>
      </w:r>
    </w:p>
    <w:p w:rsidR="008C0A23" w:rsidRPr="000807D7" w:rsidRDefault="000807D7" w:rsidP="000807D7">
      <w:pPr>
        <w:spacing w:after="0" w:line="240" w:lineRule="auto"/>
        <w:ind w:firstLine="567"/>
        <w:jc w:val="both"/>
        <w:rPr>
          <w:rFonts w:ascii="Times New Roman" w:eastAsia="Times New Roman" w:hAnsi="Times New Roman" w:cs="Times New Roman"/>
          <w:sz w:val="28"/>
          <w:szCs w:val="28"/>
          <w:lang w:eastAsia="ru-RU"/>
        </w:rPr>
      </w:pPr>
      <w:r w:rsidRPr="000807D7">
        <w:rPr>
          <w:rStyle w:val="ac"/>
          <w:rFonts w:ascii="Times New Roman" w:hAnsi="Times New Roman" w:cs="Times New Roman"/>
          <w:b w:val="0"/>
          <w:sz w:val="28"/>
          <w:szCs w:val="28"/>
        </w:rPr>
        <w:t xml:space="preserve">Для </w:t>
      </w:r>
      <w:r>
        <w:rPr>
          <w:rStyle w:val="ac"/>
          <w:rFonts w:ascii="Times New Roman" w:hAnsi="Times New Roman" w:cs="Times New Roman"/>
          <w:b w:val="0"/>
          <w:sz w:val="28"/>
          <w:szCs w:val="28"/>
        </w:rPr>
        <w:t>того, чтобы обеспечить</w:t>
      </w:r>
      <w:r w:rsidRPr="000807D7">
        <w:rPr>
          <w:rStyle w:val="ac"/>
          <w:rFonts w:ascii="Times New Roman" w:hAnsi="Times New Roman" w:cs="Times New Roman"/>
          <w:b w:val="0"/>
          <w:sz w:val="28"/>
          <w:szCs w:val="28"/>
        </w:rPr>
        <w:t xml:space="preserve"> ма</w:t>
      </w:r>
      <w:r>
        <w:rPr>
          <w:rStyle w:val="ac"/>
          <w:rFonts w:ascii="Times New Roman" w:hAnsi="Times New Roman" w:cs="Times New Roman"/>
          <w:b w:val="0"/>
          <w:sz w:val="28"/>
          <w:szCs w:val="28"/>
        </w:rPr>
        <w:t>ксимальную эффективность</w:t>
      </w:r>
      <w:r w:rsidRPr="000807D7">
        <w:rPr>
          <w:rStyle w:val="ac"/>
          <w:rFonts w:ascii="Times New Roman" w:hAnsi="Times New Roman" w:cs="Times New Roman"/>
          <w:b w:val="0"/>
          <w:sz w:val="28"/>
          <w:szCs w:val="28"/>
        </w:rPr>
        <w:t xml:space="preserve"> системы</w:t>
      </w:r>
      <w:r w:rsidRPr="000807D7">
        <w:rPr>
          <w:rFonts w:ascii="Times New Roman" w:hAnsi="Times New Roman" w:cs="Times New Roman"/>
          <w:sz w:val="28"/>
          <w:szCs w:val="28"/>
        </w:rPr>
        <w:t xml:space="preserve"> обеспечения безопасности пищевых продуктов ее </w:t>
      </w:r>
      <w:r>
        <w:rPr>
          <w:rFonts w:ascii="Times New Roman" w:hAnsi="Times New Roman" w:cs="Times New Roman"/>
          <w:sz w:val="28"/>
          <w:szCs w:val="28"/>
        </w:rPr>
        <w:t>необходимо</w:t>
      </w:r>
      <w:r w:rsidRPr="000807D7">
        <w:rPr>
          <w:rFonts w:ascii="Times New Roman" w:hAnsi="Times New Roman" w:cs="Times New Roman"/>
          <w:sz w:val="28"/>
          <w:szCs w:val="28"/>
        </w:rPr>
        <w:t xml:space="preserve"> разрабатывать, использовать и актуализировать в рамках структурированной системы менеджмента и внедрять в общую деятельность </w:t>
      </w:r>
      <w:r>
        <w:rPr>
          <w:rFonts w:ascii="Times New Roman" w:hAnsi="Times New Roman" w:cs="Times New Roman"/>
          <w:sz w:val="28"/>
          <w:szCs w:val="28"/>
        </w:rPr>
        <w:t xml:space="preserve">предприятия </w:t>
      </w:r>
      <w:r w:rsidRPr="000807D7">
        <w:rPr>
          <w:rFonts w:ascii="Times New Roman" w:hAnsi="Times New Roman" w:cs="Times New Roman"/>
          <w:sz w:val="28"/>
          <w:szCs w:val="28"/>
        </w:rPr>
        <w:t xml:space="preserve">в сфере управления. </w:t>
      </w:r>
      <w:r>
        <w:rPr>
          <w:rFonts w:ascii="Times New Roman" w:hAnsi="Times New Roman" w:cs="Times New Roman"/>
          <w:sz w:val="28"/>
          <w:szCs w:val="28"/>
        </w:rPr>
        <w:t>Такой</w:t>
      </w:r>
      <w:r w:rsidRPr="000807D7">
        <w:rPr>
          <w:rFonts w:ascii="Times New Roman" w:hAnsi="Times New Roman" w:cs="Times New Roman"/>
          <w:sz w:val="28"/>
          <w:szCs w:val="28"/>
        </w:rPr>
        <w:t xml:space="preserve"> подход </w:t>
      </w:r>
      <w:r>
        <w:rPr>
          <w:rFonts w:ascii="Times New Roman" w:hAnsi="Times New Roman" w:cs="Times New Roman"/>
          <w:sz w:val="28"/>
          <w:szCs w:val="28"/>
        </w:rPr>
        <w:t>будет гарантировать</w:t>
      </w:r>
      <w:r w:rsidRPr="000807D7">
        <w:rPr>
          <w:rFonts w:ascii="Times New Roman" w:hAnsi="Times New Roman" w:cs="Times New Roman"/>
          <w:sz w:val="28"/>
          <w:szCs w:val="28"/>
        </w:rPr>
        <w:t xml:space="preserve"> оптимальную выгоду для </w:t>
      </w:r>
      <w:r>
        <w:rPr>
          <w:rFonts w:ascii="Times New Roman" w:hAnsi="Times New Roman" w:cs="Times New Roman"/>
          <w:sz w:val="28"/>
          <w:szCs w:val="28"/>
        </w:rPr>
        <w:t>предприятия</w:t>
      </w:r>
      <w:r w:rsidRPr="000807D7">
        <w:rPr>
          <w:rFonts w:ascii="Times New Roman" w:hAnsi="Times New Roman" w:cs="Times New Roman"/>
          <w:sz w:val="28"/>
          <w:szCs w:val="28"/>
        </w:rPr>
        <w:t>.</w:t>
      </w:r>
    </w:p>
    <w:p w:rsidR="008C0A23" w:rsidRPr="00DC2F03" w:rsidRDefault="000807D7"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Необходимо</w:t>
      </w:r>
      <w:r w:rsidR="008C0A23" w:rsidRPr="00DC2F03">
        <w:rPr>
          <w:rFonts w:ascii="Times New Roman" w:eastAsia="Times New Roman" w:hAnsi="Times New Roman" w:cs="Times New Roman"/>
          <w:sz w:val="28"/>
          <w:szCs w:val="28"/>
          <w:lang w:eastAsia="ru-RU"/>
        </w:rPr>
        <w:t xml:space="preserve"> осуществлять менеджмент качества на всех эт</w:t>
      </w:r>
      <w:r>
        <w:rPr>
          <w:rFonts w:ascii="Times New Roman" w:eastAsia="Times New Roman" w:hAnsi="Times New Roman" w:cs="Times New Roman"/>
          <w:sz w:val="28"/>
          <w:szCs w:val="28"/>
          <w:lang w:eastAsia="ru-RU"/>
        </w:rPr>
        <w:t xml:space="preserve">апах создания пищевой продукции </w:t>
      </w:r>
      <w:r w:rsidR="008C0A23" w:rsidRPr="00DC2F03">
        <w:rPr>
          <w:rFonts w:ascii="Times New Roman" w:eastAsia="Times New Roman" w:hAnsi="Times New Roman" w:cs="Times New Roman"/>
          <w:sz w:val="28"/>
          <w:szCs w:val="28"/>
          <w:lang w:eastAsia="ru-RU"/>
        </w:rPr>
        <w:t xml:space="preserve">начиная от </w:t>
      </w:r>
      <w:r>
        <w:rPr>
          <w:rFonts w:ascii="Times New Roman" w:eastAsia="Times New Roman" w:hAnsi="Times New Roman" w:cs="Times New Roman"/>
          <w:sz w:val="28"/>
          <w:szCs w:val="28"/>
          <w:lang w:eastAsia="ru-RU"/>
        </w:rPr>
        <w:t>получения</w:t>
      </w:r>
      <w:r w:rsidR="008C0A23" w:rsidRPr="00DC2F03">
        <w:rPr>
          <w:rFonts w:ascii="Times New Roman" w:eastAsia="Times New Roman" w:hAnsi="Times New Roman" w:cs="Times New Roman"/>
          <w:sz w:val="28"/>
          <w:szCs w:val="28"/>
          <w:lang w:eastAsia="ru-RU"/>
        </w:rPr>
        <w:t xml:space="preserve"> сырьевых материалов и заканчивая доставкой готовой продукции </w:t>
      </w:r>
      <w:r>
        <w:rPr>
          <w:rFonts w:ascii="Times New Roman" w:eastAsia="Times New Roman" w:hAnsi="Times New Roman" w:cs="Times New Roman"/>
          <w:sz w:val="28"/>
          <w:szCs w:val="28"/>
          <w:lang w:eastAsia="ru-RU"/>
        </w:rPr>
        <w:t>до потребителя</w:t>
      </w:r>
      <w:r w:rsidRPr="000807D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для того,</w:t>
      </w:r>
      <w:r w:rsidRPr="00DC2F0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w:t>
      </w:r>
      <w:r w:rsidRPr="00DC2F03">
        <w:rPr>
          <w:rFonts w:ascii="Times New Roman" w:eastAsia="Times New Roman" w:hAnsi="Times New Roman" w:cs="Times New Roman"/>
          <w:sz w:val="28"/>
          <w:szCs w:val="28"/>
          <w:lang w:eastAsia="ru-RU"/>
        </w:rPr>
        <w:t>тобы получить хорошую продукцию</w:t>
      </w:r>
      <w:r w:rsidR="008C0A23" w:rsidRPr="00DC2F03">
        <w:rPr>
          <w:rFonts w:ascii="Times New Roman" w:eastAsia="Times New Roman" w:hAnsi="Times New Roman" w:cs="Times New Roman"/>
          <w:sz w:val="28"/>
          <w:szCs w:val="28"/>
          <w:lang w:eastAsia="ru-RU"/>
        </w:rPr>
        <w:t xml:space="preserve">.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Вопрос менеджмента качества имеет </w:t>
      </w:r>
      <w:r w:rsidR="000807D7">
        <w:rPr>
          <w:rFonts w:ascii="Times New Roman" w:eastAsia="Times New Roman" w:hAnsi="Times New Roman" w:cs="Times New Roman"/>
          <w:sz w:val="28"/>
          <w:szCs w:val="28"/>
          <w:lang w:eastAsia="ru-RU"/>
        </w:rPr>
        <w:t xml:space="preserve">важное </w:t>
      </w:r>
      <w:r w:rsidRPr="00DC2F03">
        <w:rPr>
          <w:rFonts w:ascii="Times New Roman" w:eastAsia="Times New Roman" w:hAnsi="Times New Roman" w:cs="Times New Roman"/>
          <w:sz w:val="28"/>
          <w:szCs w:val="28"/>
          <w:lang w:eastAsia="ru-RU"/>
        </w:rPr>
        <w:t xml:space="preserve">значение для сельского хозяйства и пищевой промышленности. </w:t>
      </w:r>
    </w:p>
    <w:p w:rsidR="008C0A23" w:rsidRPr="00DC2F03" w:rsidRDefault="0097626A" w:rsidP="008C0A23">
      <w:pPr>
        <w:spacing w:after="0" w:line="240" w:lineRule="auto"/>
        <w:ind w:firstLine="567"/>
        <w:jc w:val="both"/>
        <w:rPr>
          <w:rFonts w:ascii="Times New Roman" w:eastAsia="Times New Roman" w:hAnsi="Times New Roman" w:cs="Times New Roman"/>
          <w:sz w:val="28"/>
          <w:szCs w:val="28"/>
          <w:lang w:eastAsia="ru-RU"/>
        </w:rPr>
      </w:pPr>
      <w:r w:rsidRPr="00AD521F">
        <w:rPr>
          <w:rFonts w:ascii="Times New Roman" w:eastAsia="Times New Roman" w:hAnsi="Times New Roman" w:cs="Times New Roman"/>
          <w:sz w:val="28"/>
          <w:szCs w:val="28"/>
          <w:lang w:eastAsia="ru-RU"/>
        </w:rPr>
        <w:t xml:space="preserve">Одним из последствий индустриализации и связанного с ней увеличения масштабов производства пищевой продукции </w:t>
      </w:r>
      <w:r>
        <w:rPr>
          <w:rFonts w:ascii="Times New Roman" w:eastAsia="Times New Roman" w:hAnsi="Times New Roman" w:cs="Times New Roman"/>
          <w:sz w:val="28"/>
          <w:szCs w:val="28"/>
          <w:lang w:val="kk-KZ" w:eastAsia="ru-RU"/>
        </w:rPr>
        <w:t>может стать</w:t>
      </w:r>
      <w:r>
        <w:rPr>
          <w:rFonts w:ascii="Times New Roman" w:eastAsia="Times New Roman" w:hAnsi="Times New Roman" w:cs="Times New Roman"/>
          <w:sz w:val="28"/>
          <w:szCs w:val="28"/>
          <w:lang w:eastAsia="ru-RU"/>
        </w:rPr>
        <w:t>, наприм</w:t>
      </w:r>
      <w:r w:rsidR="0025519D">
        <w:rPr>
          <w:rFonts w:ascii="Times New Roman" w:eastAsia="Times New Roman" w:hAnsi="Times New Roman" w:cs="Times New Roman"/>
          <w:sz w:val="28"/>
          <w:szCs w:val="28"/>
          <w:lang w:eastAsia="ru-RU"/>
        </w:rPr>
        <w:t>ер, случайная</w:t>
      </w:r>
      <w:r>
        <w:rPr>
          <w:rFonts w:ascii="Times New Roman" w:eastAsia="Times New Roman" w:hAnsi="Times New Roman" w:cs="Times New Roman"/>
          <w:sz w:val="28"/>
          <w:szCs w:val="28"/>
          <w:lang w:eastAsia="ru-RU"/>
        </w:rPr>
        <w:t xml:space="preserve"> </w:t>
      </w:r>
      <w:r w:rsidR="0025519D">
        <w:rPr>
          <w:rFonts w:ascii="Times New Roman" w:eastAsia="Times New Roman" w:hAnsi="Times New Roman" w:cs="Times New Roman"/>
          <w:sz w:val="28"/>
          <w:szCs w:val="28"/>
          <w:lang w:eastAsia="ru-RU"/>
        </w:rPr>
        <w:t>контаминация</w:t>
      </w:r>
      <w:r w:rsidRPr="00AD521F">
        <w:rPr>
          <w:rFonts w:ascii="Times New Roman" w:eastAsia="Times New Roman" w:hAnsi="Times New Roman" w:cs="Times New Roman"/>
          <w:sz w:val="28"/>
          <w:szCs w:val="28"/>
          <w:lang w:eastAsia="ru-RU"/>
        </w:rPr>
        <w:t xml:space="preserve"> пищевой продукции на</w:t>
      </w:r>
      <w:r>
        <w:rPr>
          <w:rFonts w:ascii="Times New Roman" w:eastAsia="Times New Roman" w:hAnsi="Times New Roman" w:cs="Times New Roman"/>
          <w:sz w:val="28"/>
          <w:szCs w:val="28"/>
          <w:lang w:eastAsia="ru-RU"/>
        </w:rPr>
        <w:t xml:space="preserve"> предприятии</w:t>
      </w:r>
      <w:r>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val="kk-KZ" w:eastAsia="ru-RU"/>
        </w:rPr>
        <w:t xml:space="preserve">если </w:t>
      </w:r>
      <w:r w:rsidR="0025519D">
        <w:rPr>
          <w:rFonts w:ascii="Times New Roman" w:eastAsia="Times New Roman" w:hAnsi="Times New Roman" w:cs="Times New Roman"/>
          <w:sz w:val="28"/>
          <w:szCs w:val="28"/>
          <w:lang w:eastAsia="ru-RU"/>
        </w:rPr>
        <w:t>такая загрязненная продукция</w:t>
      </w:r>
      <w:r w:rsidRPr="00AD52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попад</w:t>
      </w:r>
      <w:r>
        <w:rPr>
          <w:rFonts w:ascii="Times New Roman" w:eastAsia="Times New Roman" w:hAnsi="Times New Roman" w:cs="Times New Roman"/>
          <w:sz w:val="28"/>
          <w:szCs w:val="28"/>
          <w:lang w:val="kk-KZ" w:eastAsia="ru-RU"/>
        </w:rPr>
        <w:t>ет</w:t>
      </w:r>
      <w:r w:rsidRPr="00AD521F">
        <w:rPr>
          <w:rFonts w:ascii="Times New Roman" w:eastAsia="Times New Roman" w:hAnsi="Times New Roman" w:cs="Times New Roman"/>
          <w:sz w:val="28"/>
          <w:szCs w:val="28"/>
          <w:lang w:eastAsia="ru-RU"/>
        </w:rPr>
        <w:t xml:space="preserve"> на прилавки супермаркета</w:t>
      </w:r>
      <w:r>
        <w:rPr>
          <w:rFonts w:ascii="Times New Roman" w:eastAsia="Times New Roman" w:hAnsi="Times New Roman" w:cs="Times New Roman"/>
          <w:sz w:val="28"/>
          <w:szCs w:val="28"/>
          <w:lang w:eastAsia="ru-RU"/>
        </w:rPr>
        <w:t>, то</w:t>
      </w:r>
      <w:r w:rsidRPr="00AD521F">
        <w:rPr>
          <w:rFonts w:ascii="Times New Roman" w:eastAsia="Times New Roman" w:hAnsi="Times New Roman" w:cs="Times New Roman"/>
          <w:sz w:val="28"/>
          <w:szCs w:val="28"/>
          <w:lang w:eastAsia="ru-RU"/>
        </w:rPr>
        <w:t xml:space="preserve"> </w:t>
      </w:r>
      <w:r w:rsidR="0025519D" w:rsidRPr="00AD521F">
        <w:rPr>
          <w:rFonts w:ascii="Times New Roman" w:eastAsia="Times New Roman" w:hAnsi="Times New Roman" w:cs="Times New Roman"/>
          <w:sz w:val="28"/>
          <w:szCs w:val="28"/>
          <w:lang w:eastAsia="ru-RU"/>
        </w:rPr>
        <w:t xml:space="preserve">риску отравления </w:t>
      </w:r>
      <w:r w:rsidR="0025519D">
        <w:rPr>
          <w:rFonts w:ascii="Times New Roman" w:eastAsia="Times New Roman" w:hAnsi="Times New Roman" w:cs="Times New Roman"/>
          <w:sz w:val="28"/>
          <w:szCs w:val="28"/>
          <w:lang w:eastAsia="ru-RU"/>
        </w:rPr>
        <w:t xml:space="preserve">может быть </w:t>
      </w:r>
      <w:r w:rsidRPr="00AD521F">
        <w:rPr>
          <w:rFonts w:ascii="Times New Roman" w:eastAsia="Times New Roman" w:hAnsi="Times New Roman" w:cs="Times New Roman"/>
          <w:sz w:val="28"/>
          <w:szCs w:val="28"/>
          <w:lang w:eastAsia="ru-RU"/>
        </w:rPr>
        <w:t>подвергнуто очень большое количество потребителей.</w:t>
      </w:r>
      <w:r w:rsidR="008C0A23" w:rsidRPr="00DC2F03">
        <w:rPr>
          <w:rFonts w:ascii="Times New Roman" w:eastAsia="Times New Roman" w:hAnsi="Times New Roman" w:cs="Times New Roman"/>
          <w:sz w:val="28"/>
          <w:szCs w:val="28"/>
          <w:lang w:eastAsia="ru-RU"/>
        </w:rPr>
        <w:t xml:space="preserve"> </w:t>
      </w:r>
    </w:p>
    <w:p w:rsidR="008C0A23" w:rsidRPr="00DC2F03" w:rsidRDefault="008C0A23" w:rsidP="00C90700">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Качество должно стать составной частью самих производственных систем, чтобы такие ситуации можно было бы предупреждать заранее, а не бороться с их последствиями.</w:t>
      </w:r>
    </w:p>
    <w:p w:rsidR="008C0A23" w:rsidRPr="00DC2F03" w:rsidRDefault="008C0A23" w:rsidP="00FC0399">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Характерные особенности, присущие менеджменту качества и безопасности пищевой промышленности:</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•Сельскохозяйственная продукция </w:t>
      </w:r>
      <w:r w:rsidR="00606DE6" w:rsidRPr="00DC2F03">
        <w:rPr>
          <w:rFonts w:ascii="Times New Roman" w:eastAsia="Times New Roman" w:hAnsi="Times New Roman" w:cs="Times New Roman"/>
          <w:sz w:val="28"/>
          <w:szCs w:val="28"/>
          <w:lang w:eastAsia="ru-RU"/>
        </w:rPr>
        <w:t xml:space="preserve">в результате физиологических процессов и микробиологического загрязнения </w:t>
      </w:r>
      <w:r w:rsidRPr="00DC2F03">
        <w:rPr>
          <w:rFonts w:ascii="Times New Roman" w:eastAsia="Times New Roman" w:hAnsi="Times New Roman" w:cs="Times New Roman"/>
          <w:sz w:val="28"/>
          <w:szCs w:val="28"/>
          <w:lang w:eastAsia="ru-RU"/>
        </w:rPr>
        <w:t>является скоропортящейся и по</w:t>
      </w:r>
      <w:r w:rsidR="00606DE6">
        <w:rPr>
          <w:rFonts w:ascii="Times New Roman" w:eastAsia="Times New Roman" w:hAnsi="Times New Roman" w:cs="Times New Roman"/>
          <w:sz w:val="28"/>
          <w:szCs w:val="28"/>
          <w:lang w:eastAsia="ru-RU"/>
        </w:rPr>
        <w:t>дверженной быстрому разложению.</w:t>
      </w:r>
      <w:r w:rsidRPr="00DC2F03">
        <w:rPr>
          <w:rFonts w:ascii="Times New Roman" w:eastAsia="Times New Roman" w:hAnsi="Times New Roman" w:cs="Times New Roman"/>
          <w:sz w:val="28"/>
          <w:szCs w:val="28"/>
          <w:lang w:eastAsia="ru-RU"/>
        </w:rPr>
        <w:t xml:space="preserve"> </w:t>
      </w:r>
      <w:r w:rsidR="00606DE6">
        <w:rPr>
          <w:rFonts w:ascii="Times New Roman" w:eastAsia="Times New Roman" w:hAnsi="Times New Roman" w:cs="Times New Roman"/>
          <w:sz w:val="28"/>
          <w:szCs w:val="28"/>
          <w:lang w:eastAsia="ru-RU"/>
        </w:rPr>
        <w:t>Э</w:t>
      </w:r>
      <w:r w:rsidRPr="00DC2F03">
        <w:rPr>
          <w:rFonts w:ascii="Times New Roman" w:eastAsia="Times New Roman" w:hAnsi="Times New Roman" w:cs="Times New Roman"/>
          <w:sz w:val="28"/>
          <w:szCs w:val="28"/>
          <w:lang w:eastAsia="ru-RU"/>
        </w:rPr>
        <w:t xml:space="preserve">ти процессы могут </w:t>
      </w:r>
      <w:r w:rsidR="00606DE6">
        <w:rPr>
          <w:rFonts w:ascii="Times New Roman" w:eastAsia="Times New Roman" w:hAnsi="Times New Roman" w:cs="Times New Roman"/>
          <w:sz w:val="28"/>
          <w:szCs w:val="28"/>
          <w:lang w:eastAsia="ru-RU"/>
        </w:rPr>
        <w:t>подвергнуть опасности</w:t>
      </w:r>
      <w:r w:rsidRPr="00DC2F03">
        <w:rPr>
          <w:rFonts w:ascii="Times New Roman" w:eastAsia="Times New Roman" w:hAnsi="Times New Roman" w:cs="Times New Roman"/>
          <w:sz w:val="28"/>
          <w:szCs w:val="28"/>
          <w:lang w:eastAsia="ru-RU"/>
        </w:rPr>
        <w:t xml:space="preserve"> для здоровья человека, и для управления качеством требуются глубокие знания о специфике конкретной продукции;</w:t>
      </w:r>
    </w:p>
    <w:p w:rsidR="008C0A23" w:rsidRPr="00DC2F03" w:rsidRDefault="008C0A23" w:rsidP="00FC0399">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606DE6">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Большая часть сельскохозяйственной продукции является </w:t>
      </w:r>
      <w:r w:rsidR="00E85F4A">
        <w:rPr>
          <w:rFonts w:ascii="Times New Roman" w:eastAsia="Times New Roman" w:hAnsi="Times New Roman" w:cs="Times New Roman"/>
          <w:sz w:val="28"/>
          <w:szCs w:val="28"/>
          <w:lang w:eastAsia="ru-RU"/>
        </w:rPr>
        <w:t xml:space="preserve">не однородной </w:t>
      </w:r>
      <w:r w:rsidRPr="00DC2F03">
        <w:rPr>
          <w:rFonts w:ascii="Times New Roman" w:eastAsia="Times New Roman" w:hAnsi="Times New Roman" w:cs="Times New Roman"/>
          <w:sz w:val="28"/>
          <w:szCs w:val="28"/>
          <w:lang w:eastAsia="ru-RU"/>
        </w:rPr>
        <w:t xml:space="preserve">в отношении </w:t>
      </w:r>
      <w:r w:rsidR="00E85F4A">
        <w:rPr>
          <w:rFonts w:ascii="Times New Roman" w:eastAsia="Times New Roman" w:hAnsi="Times New Roman" w:cs="Times New Roman"/>
          <w:sz w:val="28"/>
          <w:szCs w:val="28"/>
          <w:lang w:eastAsia="ru-RU"/>
        </w:rPr>
        <w:t xml:space="preserve">необходимых </w:t>
      </w:r>
      <w:r w:rsidRPr="00DC2F03">
        <w:rPr>
          <w:rFonts w:ascii="Times New Roman" w:eastAsia="Times New Roman" w:hAnsi="Times New Roman" w:cs="Times New Roman"/>
          <w:sz w:val="28"/>
          <w:szCs w:val="28"/>
          <w:lang w:eastAsia="ru-RU"/>
        </w:rPr>
        <w:t xml:space="preserve">параметров качества, например, содержания важных компонентов (в частности, сахаров), размера </w:t>
      </w:r>
      <w:r w:rsidR="00FC0399">
        <w:rPr>
          <w:rFonts w:ascii="Times New Roman" w:eastAsia="Times New Roman" w:hAnsi="Times New Roman" w:cs="Times New Roman"/>
          <w:sz w:val="28"/>
          <w:szCs w:val="28"/>
          <w:lang w:eastAsia="ru-RU"/>
        </w:rPr>
        <w:t xml:space="preserve">и цвета; тип вариаций зависит, </w:t>
      </w:r>
      <w:r w:rsidRPr="00DC2F03">
        <w:rPr>
          <w:rFonts w:ascii="Times New Roman" w:eastAsia="Times New Roman" w:hAnsi="Times New Roman" w:cs="Times New Roman"/>
          <w:sz w:val="28"/>
          <w:szCs w:val="28"/>
          <w:lang w:eastAsia="ru-RU"/>
        </w:rPr>
        <w:t>например, от разницы в культивации или сезонных условий, которые не</w:t>
      </w:r>
      <w:r w:rsidR="00E85F4A">
        <w:rPr>
          <w:rFonts w:ascii="Times New Roman" w:eastAsia="Times New Roman" w:hAnsi="Times New Roman" w:cs="Times New Roman"/>
          <w:sz w:val="28"/>
          <w:szCs w:val="28"/>
          <w:lang w:eastAsia="ru-RU"/>
        </w:rPr>
        <w:t>возможно контролировать в полном объеме</w:t>
      </w:r>
      <w:r w:rsidRPr="00DC2F03">
        <w:rPr>
          <w:rFonts w:ascii="Times New Roman" w:eastAsia="Times New Roman" w:hAnsi="Times New Roman" w:cs="Times New Roman"/>
          <w:sz w:val="28"/>
          <w:szCs w:val="28"/>
          <w:lang w:eastAsia="ru-RU"/>
        </w:rPr>
        <w:t>;</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606DE6">
        <w:rPr>
          <w:rFonts w:ascii="Times New Roman" w:eastAsia="Times New Roman" w:hAnsi="Times New Roman" w:cs="Times New Roman"/>
          <w:sz w:val="28"/>
          <w:szCs w:val="28"/>
          <w:lang w:eastAsia="ru-RU"/>
        </w:rPr>
        <w:t xml:space="preserve"> Контроль пищевой продукции усложняется тем, что п</w:t>
      </w:r>
      <w:r w:rsidRPr="00DC2F03">
        <w:rPr>
          <w:rFonts w:ascii="Times New Roman" w:eastAsia="Times New Roman" w:hAnsi="Times New Roman" w:cs="Times New Roman"/>
          <w:sz w:val="28"/>
          <w:szCs w:val="28"/>
          <w:lang w:eastAsia="ru-RU"/>
        </w:rPr>
        <w:t>ервичное производство продукции осуществляется</w:t>
      </w:r>
      <w:r w:rsidR="00E85F4A">
        <w:rPr>
          <w:rFonts w:ascii="Times New Roman" w:eastAsia="Times New Roman" w:hAnsi="Times New Roman" w:cs="Times New Roman"/>
          <w:sz w:val="28"/>
          <w:szCs w:val="28"/>
          <w:lang w:eastAsia="ru-RU"/>
        </w:rPr>
        <w:t xml:space="preserve"> большим количеством мелких ферм, предприятий</w:t>
      </w:r>
      <w:r w:rsidRPr="00DC2F03">
        <w:rPr>
          <w:rFonts w:ascii="Times New Roman" w:eastAsia="Times New Roman" w:hAnsi="Times New Roman" w:cs="Times New Roman"/>
          <w:sz w:val="28"/>
          <w:szCs w:val="28"/>
          <w:lang w:eastAsia="ru-RU"/>
        </w:rPr>
        <w:t>.</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606DE6">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В </w:t>
      </w:r>
      <w:r w:rsidR="00606DE6">
        <w:rPr>
          <w:rFonts w:ascii="Times New Roman" w:eastAsia="Times New Roman" w:hAnsi="Times New Roman" w:cs="Times New Roman"/>
          <w:sz w:val="28"/>
          <w:szCs w:val="28"/>
          <w:lang w:eastAsia="ru-RU"/>
        </w:rPr>
        <w:t>рамках менеджмента качества, каждое</w:t>
      </w:r>
      <w:r w:rsidRPr="00DC2F03">
        <w:rPr>
          <w:rFonts w:ascii="Times New Roman" w:eastAsia="Times New Roman" w:hAnsi="Times New Roman" w:cs="Times New Roman"/>
          <w:sz w:val="28"/>
          <w:szCs w:val="28"/>
          <w:lang w:eastAsia="ru-RU"/>
        </w:rPr>
        <w:t xml:space="preserve"> </w:t>
      </w:r>
      <w:r w:rsidR="00606DE6">
        <w:rPr>
          <w:rFonts w:ascii="Times New Roman" w:eastAsia="Times New Roman" w:hAnsi="Times New Roman" w:cs="Times New Roman"/>
          <w:sz w:val="28"/>
          <w:szCs w:val="28"/>
          <w:lang w:eastAsia="ru-RU"/>
        </w:rPr>
        <w:t>предприятие</w:t>
      </w:r>
      <w:r w:rsidRPr="00DC2F03">
        <w:rPr>
          <w:rFonts w:ascii="Times New Roman" w:eastAsia="Times New Roman" w:hAnsi="Times New Roman" w:cs="Times New Roman"/>
          <w:sz w:val="28"/>
          <w:szCs w:val="28"/>
          <w:lang w:eastAsia="ru-RU"/>
        </w:rPr>
        <w:t xml:space="preserve"> является частью сложной сети по</w:t>
      </w:r>
      <w:r w:rsidR="00606DE6">
        <w:rPr>
          <w:rFonts w:ascii="Times New Roman" w:eastAsia="Times New Roman" w:hAnsi="Times New Roman" w:cs="Times New Roman"/>
          <w:sz w:val="28"/>
          <w:szCs w:val="28"/>
          <w:lang w:eastAsia="ru-RU"/>
        </w:rPr>
        <w:t xml:space="preserve">ставщиков и потребителей. Каждое предприятие </w:t>
      </w:r>
      <w:r w:rsidRPr="00DC2F03">
        <w:rPr>
          <w:rFonts w:ascii="Times New Roman" w:eastAsia="Times New Roman" w:hAnsi="Times New Roman" w:cs="Times New Roman"/>
          <w:sz w:val="28"/>
          <w:szCs w:val="28"/>
          <w:lang w:eastAsia="ru-RU"/>
        </w:rPr>
        <w:t xml:space="preserve"> является одновременно потребителем для своих поставщиков и поставщиком для </w:t>
      </w:r>
      <w:r w:rsidRPr="00DC2F03">
        <w:rPr>
          <w:rFonts w:ascii="Times New Roman" w:eastAsia="Times New Roman" w:hAnsi="Times New Roman" w:cs="Times New Roman"/>
          <w:sz w:val="28"/>
          <w:szCs w:val="28"/>
          <w:lang w:eastAsia="ru-RU"/>
        </w:rPr>
        <w:lastRenderedPageBreak/>
        <w:t xml:space="preserve">своих потребителей. Иногда </w:t>
      </w:r>
      <w:r w:rsidR="00606DE6">
        <w:rPr>
          <w:rFonts w:ascii="Times New Roman" w:eastAsia="Times New Roman" w:hAnsi="Times New Roman" w:cs="Times New Roman"/>
          <w:sz w:val="28"/>
          <w:szCs w:val="28"/>
          <w:lang w:eastAsia="ru-RU"/>
        </w:rPr>
        <w:t>предприятие должно</w:t>
      </w:r>
      <w:r w:rsidRPr="00DC2F03">
        <w:rPr>
          <w:rFonts w:ascii="Times New Roman" w:eastAsia="Times New Roman" w:hAnsi="Times New Roman" w:cs="Times New Roman"/>
          <w:sz w:val="28"/>
          <w:szCs w:val="28"/>
          <w:lang w:eastAsia="ru-RU"/>
        </w:rPr>
        <w:t xml:space="preserve"> </w:t>
      </w:r>
      <w:r w:rsidR="00606DE6">
        <w:rPr>
          <w:rFonts w:ascii="Times New Roman" w:eastAsia="Times New Roman" w:hAnsi="Times New Roman" w:cs="Times New Roman"/>
          <w:sz w:val="28"/>
          <w:szCs w:val="28"/>
          <w:lang w:eastAsia="ru-RU"/>
        </w:rPr>
        <w:t>уделять</w:t>
      </w:r>
      <w:r w:rsidRPr="00DC2F03">
        <w:rPr>
          <w:rFonts w:ascii="Times New Roman" w:eastAsia="Times New Roman" w:hAnsi="Times New Roman" w:cs="Times New Roman"/>
          <w:sz w:val="28"/>
          <w:szCs w:val="28"/>
          <w:lang w:eastAsia="ru-RU"/>
        </w:rPr>
        <w:t xml:space="preserve"> свое внимание </w:t>
      </w:r>
      <w:r w:rsidR="00606DE6">
        <w:rPr>
          <w:rFonts w:ascii="Times New Roman" w:eastAsia="Times New Roman" w:hAnsi="Times New Roman" w:cs="Times New Roman"/>
          <w:sz w:val="28"/>
          <w:szCs w:val="28"/>
          <w:lang w:eastAsia="ru-RU"/>
        </w:rPr>
        <w:t>непосредственно на своих</w:t>
      </w:r>
      <w:r w:rsidRPr="00DC2F03">
        <w:rPr>
          <w:rFonts w:ascii="Times New Roman" w:eastAsia="Times New Roman" w:hAnsi="Times New Roman" w:cs="Times New Roman"/>
          <w:sz w:val="28"/>
          <w:szCs w:val="28"/>
          <w:lang w:eastAsia="ru-RU"/>
        </w:rPr>
        <w:t xml:space="preserve"> заказчиках и на потребителях.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Можно выделить следующие аспекты, связанные с цепочкой создания пищевой продукции:</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•технологические </w:t>
      </w:r>
      <w:r w:rsidR="00E85F4A">
        <w:rPr>
          <w:rFonts w:ascii="Times New Roman" w:eastAsia="Times New Roman" w:hAnsi="Times New Roman" w:cs="Times New Roman"/>
          <w:sz w:val="28"/>
          <w:szCs w:val="28"/>
          <w:lang w:eastAsia="ru-RU"/>
        </w:rPr>
        <w:t>операции</w:t>
      </w:r>
      <w:r w:rsidRPr="00DC2F03">
        <w:rPr>
          <w:rFonts w:ascii="Times New Roman" w:eastAsia="Times New Roman" w:hAnsi="Times New Roman" w:cs="Times New Roman"/>
          <w:sz w:val="28"/>
          <w:szCs w:val="28"/>
          <w:lang w:eastAsia="ru-RU"/>
        </w:rPr>
        <w:t xml:space="preserve"> и взаимодействия во всей цепочке создания </w:t>
      </w:r>
      <w:r w:rsidR="00606DE6">
        <w:rPr>
          <w:rFonts w:ascii="Times New Roman" w:eastAsia="Times New Roman" w:hAnsi="Times New Roman" w:cs="Times New Roman"/>
          <w:sz w:val="28"/>
          <w:szCs w:val="28"/>
          <w:lang w:eastAsia="ru-RU"/>
        </w:rPr>
        <w:t>пищевой</w:t>
      </w:r>
      <w:r w:rsidRPr="00DC2F03">
        <w:rPr>
          <w:rFonts w:ascii="Times New Roman" w:eastAsia="Times New Roman" w:hAnsi="Times New Roman" w:cs="Times New Roman"/>
          <w:sz w:val="28"/>
          <w:szCs w:val="28"/>
          <w:lang w:eastAsia="ru-RU"/>
        </w:rPr>
        <w:t xml:space="preserve"> продукции;</w:t>
      </w:r>
    </w:p>
    <w:p w:rsidR="008C0A23" w:rsidRPr="00DC2F03" w:rsidRDefault="00E85F4A" w:rsidP="008C0A23">
      <w:pPr>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8C0A23" w:rsidRPr="00DC2F03">
        <w:rPr>
          <w:rFonts w:ascii="Times New Roman" w:eastAsia="Times New Roman" w:hAnsi="Times New Roman" w:cs="Times New Roman"/>
          <w:sz w:val="28"/>
          <w:szCs w:val="28"/>
          <w:lang w:eastAsia="ru-RU"/>
        </w:rPr>
        <w:t xml:space="preserve"> цепочкой поставок и партнерствами;</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•взаимоотношения между поставщиком и потребителем;</w:t>
      </w:r>
    </w:p>
    <w:p w:rsidR="008C0A23" w:rsidRPr="00DC2F03" w:rsidRDefault="008C0A23" w:rsidP="00C90700">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•обесп</w:t>
      </w:r>
      <w:r w:rsidR="00606DE6">
        <w:rPr>
          <w:rFonts w:ascii="Times New Roman" w:eastAsia="Times New Roman" w:hAnsi="Times New Roman" w:cs="Times New Roman"/>
          <w:sz w:val="28"/>
          <w:szCs w:val="28"/>
          <w:lang w:eastAsia="ru-RU"/>
        </w:rPr>
        <w:t>ечение качества во всей цепочке</w:t>
      </w:r>
      <w:r w:rsidRPr="00DC2F03">
        <w:rPr>
          <w:rFonts w:ascii="Times New Roman" w:eastAsia="Times New Roman" w:hAnsi="Times New Roman" w:cs="Times New Roman"/>
          <w:sz w:val="28"/>
          <w:szCs w:val="28"/>
          <w:lang w:eastAsia="ru-RU"/>
        </w:rPr>
        <w:t>.</w:t>
      </w:r>
    </w:p>
    <w:p w:rsidR="008C0A23" w:rsidRPr="00DC2F03" w:rsidRDefault="00D01313"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Безопасность пищевой продукции – </w:t>
      </w:r>
      <w:r w:rsidR="008C0A23" w:rsidRPr="00DC2F03">
        <w:rPr>
          <w:rFonts w:ascii="Times New Roman" w:eastAsia="Times New Roman" w:hAnsi="Times New Roman" w:cs="Times New Roman"/>
          <w:sz w:val="28"/>
          <w:szCs w:val="28"/>
          <w:lang w:eastAsia="ru-RU"/>
        </w:rPr>
        <w:t>это</w:t>
      </w:r>
      <w:r>
        <w:rPr>
          <w:rFonts w:ascii="Times New Roman" w:eastAsia="Times New Roman" w:hAnsi="Times New Roman" w:cs="Times New Roman"/>
          <w:sz w:val="28"/>
          <w:szCs w:val="28"/>
          <w:lang w:eastAsia="ru-RU"/>
        </w:rPr>
        <w:t xml:space="preserve"> выполнение требований</w:t>
      </w:r>
      <w:r w:rsidR="008C0A23" w:rsidRPr="00DC2F03">
        <w:rPr>
          <w:rFonts w:ascii="Times New Roman" w:eastAsia="Times New Roman" w:hAnsi="Times New Roman" w:cs="Times New Roman"/>
          <w:sz w:val="28"/>
          <w:szCs w:val="28"/>
          <w:lang w:eastAsia="ru-RU"/>
        </w:rPr>
        <w:t xml:space="preserve"> относительно того, чтобы продукция</w:t>
      </w:r>
      <w:r>
        <w:rPr>
          <w:rFonts w:ascii="Times New Roman" w:eastAsia="Times New Roman" w:hAnsi="Times New Roman" w:cs="Times New Roman"/>
          <w:sz w:val="28"/>
          <w:szCs w:val="28"/>
          <w:lang w:eastAsia="ru-RU"/>
        </w:rPr>
        <w:t xml:space="preserve"> не была опасна для здоровья человека</w:t>
      </w:r>
      <w:r w:rsidR="008C0A23" w:rsidRPr="00DC2F03">
        <w:rPr>
          <w:rFonts w:ascii="Times New Roman" w:eastAsia="Times New Roman" w:hAnsi="Times New Roman" w:cs="Times New Roman"/>
          <w:sz w:val="28"/>
          <w:szCs w:val="28"/>
          <w:lang w:eastAsia="ru-RU"/>
        </w:rPr>
        <w:t>. Пищевую продукцию можно считать безопасной, если связанный с нею риск находится на приемлемом уровне.</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Безопасность пищевой продукции зависит от </w:t>
      </w:r>
      <w:r w:rsidR="00D01313">
        <w:rPr>
          <w:rFonts w:ascii="Times New Roman" w:eastAsia="Times New Roman" w:hAnsi="Times New Roman" w:cs="Times New Roman"/>
          <w:sz w:val="28"/>
          <w:szCs w:val="28"/>
          <w:lang w:eastAsia="ru-RU"/>
        </w:rPr>
        <w:t>воз</w:t>
      </w:r>
      <w:r w:rsidRPr="00DC2F03">
        <w:rPr>
          <w:rFonts w:ascii="Times New Roman" w:eastAsia="Times New Roman" w:hAnsi="Times New Roman" w:cs="Times New Roman"/>
          <w:sz w:val="28"/>
          <w:szCs w:val="28"/>
          <w:lang w:eastAsia="ru-RU"/>
        </w:rPr>
        <w:t>действия различных факторов, например, наличия патогенных микроорганизмов</w:t>
      </w:r>
      <w:r w:rsidR="00D01313" w:rsidRPr="00D01313">
        <w:t xml:space="preserve"> </w:t>
      </w:r>
      <w:r w:rsidR="00D01313" w:rsidRPr="00D01313">
        <w:rPr>
          <w:rFonts w:ascii="Times New Roman" w:hAnsi="Times New Roman" w:cs="Times New Roman"/>
          <w:sz w:val="28"/>
          <w:szCs w:val="28"/>
        </w:rPr>
        <w:t>(например, Salmonella spp)</w:t>
      </w:r>
      <w:r w:rsidRPr="00D01313">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присутствия </w:t>
      </w:r>
      <w:r w:rsidR="00D01313" w:rsidRPr="00D01313">
        <w:rPr>
          <w:rFonts w:ascii="Times New Roman" w:eastAsia="Times New Roman" w:hAnsi="Times New Roman" w:cs="Times New Roman"/>
          <w:sz w:val="28"/>
          <w:szCs w:val="28"/>
          <w:lang w:eastAsia="ru-RU"/>
        </w:rPr>
        <w:t>химических соединений (</w:t>
      </w:r>
      <w:r w:rsidR="00D01313" w:rsidRPr="00D01313">
        <w:rPr>
          <w:rFonts w:ascii="Times New Roman" w:hAnsi="Times New Roman" w:cs="Times New Roman"/>
          <w:sz w:val="28"/>
          <w:szCs w:val="28"/>
        </w:rPr>
        <w:t>например, токсины и аллергены, пестициды, гормоны роста и т.д.</w:t>
      </w:r>
      <w:r w:rsidR="00D01313" w:rsidRPr="00D01313">
        <w:rPr>
          <w:rFonts w:ascii="Times New Roman" w:eastAsia="Times New Roman" w:hAnsi="Times New Roman" w:cs="Times New Roman"/>
          <w:sz w:val="28"/>
          <w:szCs w:val="28"/>
          <w:lang w:eastAsia="ru-RU"/>
        </w:rPr>
        <w:t>)</w:t>
      </w:r>
      <w:r w:rsidRPr="00D01313">
        <w:rPr>
          <w:rFonts w:ascii="Times New Roman" w:eastAsia="Times New Roman" w:hAnsi="Times New Roman" w:cs="Times New Roman"/>
          <w:sz w:val="28"/>
          <w:szCs w:val="28"/>
          <w:lang w:eastAsia="ru-RU"/>
        </w:rPr>
        <w:t>, физических материалов</w:t>
      </w:r>
      <w:r w:rsidR="00D01313" w:rsidRPr="00D01313">
        <w:rPr>
          <w:rFonts w:ascii="Times New Roman" w:eastAsia="Times New Roman" w:hAnsi="Times New Roman" w:cs="Times New Roman"/>
          <w:sz w:val="28"/>
          <w:szCs w:val="28"/>
          <w:lang w:eastAsia="ru-RU"/>
        </w:rPr>
        <w:t xml:space="preserve"> (</w:t>
      </w:r>
      <w:r w:rsidR="00D01313" w:rsidRPr="00D01313">
        <w:rPr>
          <w:rFonts w:ascii="Times New Roman" w:hAnsi="Times New Roman" w:cs="Times New Roman"/>
          <w:sz w:val="28"/>
          <w:szCs w:val="28"/>
        </w:rPr>
        <w:t>кости, стекло, пластмасса, дерево, металл и т.д.</w:t>
      </w:r>
      <w:r w:rsidR="00D01313" w:rsidRPr="00D01313">
        <w:rPr>
          <w:rFonts w:ascii="Times New Roman" w:eastAsia="Times New Roman" w:hAnsi="Times New Roman" w:cs="Times New Roman"/>
          <w:sz w:val="28"/>
          <w:szCs w:val="28"/>
          <w:lang w:eastAsia="ru-RU"/>
        </w:rPr>
        <w:t>)</w:t>
      </w:r>
      <w:r w:rsidRPr="00D01313">
        <w:rPr>
          <w:rFonts w:ascii="Times New Roman" w:eastAsia="Times New Roman" w:hAnsi="Times New Roman" w:cs="Times New Roman"/>
          <w:sz w:val="28"/>
          <w:szCs w:val="28"/>
          <w:lang w:eastAsia="ru-RU"/>
        </w:rPr>
        <w:t xml:space="preserve"> и порчи</w:t>
      </w:r>
      <w:r w:rsidR="00D01313" w:rsidRPr="00D01313">
        <w:rPr>
          <w:rFonts w:ascii="Times New Roman" w:eastAsia="Times New Roman" w:hAnsi="Times New Roman" w:cs="Times New Roman"/>
          <w:sz w:val="28"/>
          <w:szCs w:val="28"/>
          <w:lang w:eastAsia="ru-RU"/>
        </w:rPr>
        <w:t xml:space="preserve"> (например</w:t>
      </w:r>
      <w:r w:rsidR="00D01313">
        <w:rPr>
          <w:rFonts w:ascii="Times New Roman" w:eastAsia="Times New Roman" w:hAnsi="Times New Roman" w:cs="Times New Roman"/>
          <w:sz w:val="28"/>
          <w:szCs w:val="28"/>
          <w:lang w:eastAsia="ru-RU"/>
        </w:rPr>
        <w:t>, плесень)</w:t>
      </w:r>
      <w:r w:rsidRPr="00DC2F03">
        <w:rPr>
          <w:rFonts w:ascii="Times New Roman" w:eastAsia="Times New Roman" w:hAnsi="Times New Roman" w:cs="Times New Roman"/>
          <w:sz w:val="28"/>
          <w:szCs w:val="28"/>
          <w:lang w:eastAsia="ru-RU"/>
        </w:rPr>
        <w:t>. Отрицательное воздействие на здоровье может проявиться через какой-то период времени. В некоторых случаях бывает острое проявление, например, при аллергических реакциях или пищевом отравлении, а в других случаях возникают хронические заболевания, например, рак, заболевания сердца и сосудов. Такие хронические заболевания могут быть обусловлены, кроме других причин, несбалансированной диетой или продолжительным употреблением химических веществ.</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Органолептические свойства и срок хранения также являются важными внутренними признаками качества. </w:t>
      </w:r>
    </w:p>
    <w:p w:rsidR="008C0A23" w:rsidRPr="00D0131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D01313" w:rsidRPr="00D01313">
        <w:rPr>
          <w:rStyle w:val="a3"/>
          <w:rFonts w:ascii="Arial" w:eastAsiaTheme="minorHAnsi" w:hAnsi="Arial" w:cs="Arial"/>
          <w:color w:val="0000FF"/>
        </w:rPr>
        <w:t xml:space="preserve"> </w:t>
      </w:r>
      <w:r w:rsidR="00D01313" w:rsidRPr="00D01313">
        <w:rPr>
          <w:rStyle w:val="ac"/>
          <w:rFonts w:ascii="Times New Roman" w:hAnsi="Times New Roman" w:cs="Times New Roman"/>
          <w:b w:val="0"/>
          <w:sz w:val="28"/>
          <w:szCs w:val="28"/>
        </w:rPr>
        <w:t>Органолептическим методом</w:t>
      </w:r>
      <w:r w:rsidR="00D01313" w:rsidRPr="00D01313">
        <w:rPr>
          <w:rFonts w:ascii="Times New Roman" w:hAnsi="Times New Roman" w:cs="Times New Roman"/>
          <w:sz w:val="28"/>
          <w:szCs w:val="28"/>
        </w:rPr>
        <w:t xml:space="preserve"> определяют качество продуктов с помощью органов чувств: зрения, осязания, обоняния и слуха. Таким методом устанавливают вкус, цвет, запах, консистенцию и внешний вид продукта.</w:t>
      </w:r>
    </w:p>
    <w:p w:rsidR="008C0A23" w:rsidRPr="00D01313" w:rsidRDefault="008C0A23" w:rsidP="00A0761F">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w:t>
      </w:r>
      <w:r w:rsidR="00D01313" w:rsidRPr="00D01313">
        <w:t xml:space="preserve"> </w:t>
      </w:r>
      <w:r w:rsidR="00D01313" w:rsidRPr="00D01313">
        <w:rPr>
          <w:rFonts w:ascii="Times New Roman" w:hAnsi="Times New Roman" w:cs="Times New Roman"/>
          <w:sz w:val="28"/>
          <w:szCs w:val="28"/>
        </w:rPr>
        <w:t>Срок годности пищевого продукта определяется периодом времени, исчисляемым со дня его изготовления, в течение которого пищевой продукт пригоден к использованию, либо даты, до наступления которой пищевой продукт пригоден к использованию.</w:t>
      </w:r>
      <w:r w:rsidRPr="00D01313">
        <w:rPr>
          <w:rFonts w:ascii="Times New Roman" w:eastAsia="Times New Roman" w:hAnsi="Times New Roman" w:cs="Times New Roman"/>
          <w:sz w:val="28"/>
          <w:szCs w:val="28"/>
          <w:lang w:eastAsia="ru-RU"/>
        </w:rPr>
        <w:t xml:space="preserve"> </w:t>
      </w:r>
      <w:r w:rsidR="00D01313" w:rsidRPr="00D01313">
        <w:rPr>
          <w:rFonts w:ascii="Times New Roman" w:hAnsi="Times New Roman" w:cs="Times New Roman"/>
          <w:sz w:val="28"/>
          <w:szCs w:val="28"/>
        </w:rPr>
        <w:t>Основным фактором, влияющим на длительность хранения продуктов питания, является температура: чем она ниже, тем дольше можно рассчитывать на то, что продукты сохранят свои свойства.</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Обычно непригодность в пищу становится очевидной по ухудшению органолептических свойств, например, по появлению гнилостного запаха или кислого вкуса, являющихся следствием бактериального разложения. Фактический срок хранения продукции зависит от скорости протекания процессов разрушения. Очень часто срок хранения ограничивается процессом разрушения какого-либо одного типа, например, копченый окорок под воздействием кислорода очень быстро приобретает серый оттенок. Хотя </w:t>
      </w:r>
      <w:r w:rsidRPr="00DC2F03">
        <w:rPr>
          <w:rFonts w:ascii="Times New Roman" w:eastAsia="Times New Roman" w:hAnsi="Times New Roman" w:cs="Times New Roman"/>
          <w:sz w:val="28"/>
          <w:szCs w:val="28"/>
          <w:lang w:eastAsia="ru-RU"/>
        </w:rPr>
        <w:lastRenderedPageBreak/>
        <w:t xml:space="preserve">данный продукт остается безопасным, так как он не подвергся бактериальной порче, он становится непригодным из-за изменения цвета (т. е. из-за реакции, ограничивающей срок хранения).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Целью обеспечения качества является предоставление гарантии в том, что требования к качеству, например, безопасность продукции, надежность, пригодность и т. п., обеспечиваются системой качества. С другой стороны, обеспечение качества должно вызвать доверие заказчиков и потребителей в отношении того, что требования к качеству будут удовлетворены. </w:t>
      </w:r>
    </w:p>
    <w:p w:rsidR="00864F3B" w:rsidRPr="00864F3B" w:rsidRDefault="00864F3B" w:rsidP="008C0A23">
      <w:pPr>
        <w:spacing w:after="0" w:line="240" w:lineRule="auto"/>
        <w:ind w:firstLine="567"/>
        <w:jc w:val="both"/>
        <w:rPr>
          <w:rFonts w:ascii="Times New Roman" w:eastAsia="Times New Roman" w:hAnsi="Times New Roman" w:cs="Times New Roman"/>
          <w:sz w:val="28"/>
          <w:szCs w:val="28"/>
          <w:lang w:eastAsia="ru-RU"/>
        </w:rPr>
      </w:pPr>
      <w:r w:rsidRPr="00864F3B">
        <w:rPr>
          <w:rFonts w:ascii="Times New Roman" w:hAnsi="Times New Roman" w:cs="Times New Roman"/>
          <w:sz w:val="28"/>
          <w:szCs w:val="28"/>
        </w:rPr>
        <w:t>Согласно информации ИСО в 2013 году в 127 государствах планеты работало 26847 предприятий, которые сертифицировали собственную систему менеджмента безопасности пищевых продуктов на соответствие требованиям ISO 22000.</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По определению, система качества представляет собой комплекс организационной структуры, ответственности, процессов, процедур и ресурсов, облегчающий осуществление менеджмента качества.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Для пищевой промышленности разработано несколько типов систем обеспечения качества (QA-системы) и нормативов, которые можно использовать в виде рекомендаций для разработки системы качества предприятия, позволяющей обеспечить удовлетворение установленных требований к качеству.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Наиболее часто применяемыми в пищевой промышленности QA-системами являются: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•Кодексы хорошей практики работы (например, Кодекс хорошей производственной практики (GMP), </w:t>
      </w:r>
    </w:p>
    <w:p w:rsidR="008C0A2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•Кодекс хоро</w:t>
      </w:r>
      <w:r w:rsidR="00864F3B">
        <w:rPr>
          <w:rFonts w:ascii="Times New Roman" w:eastAsia="Times New Roman" w:hAnsi="Times New Roman" w:cs="Times New Roman"/>
          <w:sz w:val="28"/>
          <w:szCs w:val="28"/>
          <w:lang w:eastAsia="ru-RU"/>
        </w:rPr>
        <w:t>шей гигиенической практики (GHP</w:t>
      </w:r>
      <w:r w:rsidRPr="00DC2F03">
        <w:rPr>
          <w:rFonts w:ascii="Times New Roman" w:eastAsia="Times New Roman" w:hAnsi="Times New Roman" w:cs="Times New Roman"/>
          <w:sz w:val="28"/>
          <w:szCs w:val="28"/>
          <w:lang w:eastAsia="ru-RU"/>
        </w:rPr>
        <w:t xml:space="preserve"> и т. п.),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•система ХАССП (Система анализа опасностей и управления в критических точках),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•система ИСО (система Международной организации по стандартизации), </w:t>
      </w:r>
    </w:p>
    <w:p w:rsidR="00864F3B"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•комбинированные системы такие, как система BRC (система Британского консорциума розничной торговли).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QA-системы отличаются по своей направленности в области качества (например, гарантия поставки безопасной пищевой продукции, всестороннее обеспечение качества) и по применяемому подходу. Если говорить о применяемом подходе, то Кодекс хорошей производственной практики и ХАССП в основном ориентированы на обеспечение выполнения технологических требований, в то время как система ИСО в большей мере сфокусирована на менеджменте.</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Кроме того, на национальном и международном уровнях были приняты и другие меры по повышению качества и безопасности пищевой продукции. Группа высших должностных лиц, занимающихся розничной торговлей на международном уровне, и встревоженная вспышками заболеваний, вызванных диоксином, BSE, сальмонеллами и кишечными Е-бактериями,</w:t>
      </w:r>
      <w:r>
        <w:rPr>
          <w:rFonts w:ascii="Times New Roman" w:eastAsia="Times New Roman" w:hAnsi="Times New Roman" w:cs="Times New Roman"/>
          <w:sz w:val="28"/>
          <w:szCs w:val="28"/>
          <w:lang w:eastAsia="ru-RU"/>
        </w:rPr>
        <w:t xml:space="preserve"> </w:t>
      </w:r>
      <w:r w:rsidRPr="00DC2F03">
        <w:rPr>
          <w:rFonts w:ascii="Times New Roman" w:eastAsia="Times New Roman" w:hAnsi="Times New Roman" w:cs="Times New Roman"/>
          <w:sz w:val="28"/>
          <w:szCs w:val="28"/>
          <w:lang w:eastAsia="ru-RU"/>
        </w:rPr>
        <w:t xml:space="preserve">выступила с так называемой Всемирной инициативой в отношении </w:t>
      </w:r>
      <w:r w:rsidRPr="00DC2F03">
        <w:rPr>
          <w:rFonts w:ascii="Times New Roman" w:eastAsia="Times New Roman" w:hAnsi="Times New Roman" w:cs="Times New Roman"/>
          <w:sz w:val="28"/>
          <w:szCs w:val="28"/>
          <w:lang w:eastAsia="ru-RU"/>
        </w:rPr>
        <w:lastRenderedPageBreak/>
        <w:t>безопасности пищевой продукции, предполагающей работу по обеспечению безопасности пищевой продукции в трех направлениях:</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1.Потребители.</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2.Сельское хозяйство и международная торговля.</w:t>
      </w:r>
    </w:p>
    <w:p w:rsidR="008C0A23" w:rsidRPr="00DC2F03" w:rsidRDefault="008C0A23" w:rsidP="008C0A23">
      <w:pPr>
        <w:spacing w:after="0" w:line="240" w:lineRule="auto"/>
        <w:ind w:firstLine="567"/>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3.Менеджмент в цепочке поставок.</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Кодексы практики хорошей работы (GP) включают рекомендации, направленные на выполнение минимальных приемлемых требований и условий переработки и хранения продукции.</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Кодексы GP не имеют юридического статуса, но, тем не менее, их часто рекомендуют для использования в качестве основы для других систем.</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Система анализа опасностей и управления в критических точках (ХАССП) представляет собой системный подход к идентификации, оценке и управлению на тех стадиях производства пищевой продукции, которые являются критически важными для обеспечения безопасности пищевой продукции. </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Основной целью системы ХАССП является обеспечение безопасности пищевой продукции в процессе производства на основе предупреждения ошибок, а не с помощью контроля качества.</w:t>
      </w:r>
    </w:p>
    <w:p w:rsidR="008C0A23" w:rsidRPr="00DC2F03"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DC2F03">
        <w:rPr>
          <w:rFonts w:ascii="Times New Roman" w:eastAsia="Times New Roman" w:hAnsi="Times New Roman" w:cs="Times New Roman"/>
          <w:sz w:val="28"/>
          <w:szCs w:val="28"/>
          <w:lang w:eastAsia="ru-RU"/>
        </w:rPr>
        <w:t xml:space="preserve">В настоящее время система ХАССП получила всемирное признание, и повсеместно применяется как качественная субъективная система, в которой большинство решений основывается на качественных, а не количественных данных. </w:t>
      </w:r>
    </w:p>
    <w:p w:rsidR="008C0A23" w:rsidRDefault="008C0A23" w:rsidP="008C0A23">
      <w:pPr>
        <w:spacing w:after="0" w:line="240" w:lineRule="auto"/>
        <w:rPr>
          <w:rFonts w:ascii="Times New Roman" w:hAnsi="Times New Roman" w:cs="Times New Roman"/>
          <w:sz w:val="28"/>
          <w:szCs w:val="28"/>
        </w:rPr>
      </w:pPr>
    </w:p>
    <w:p w:rsidR="008C0A23" w:rsidRDefault="008C0A23" w:rsidP="008C0A23">
      <w:pPr>
        <w:spacing w:after="0" w:line="240" w:lineRule="auto"/>
        <w:rPr>
          <w:rFonts w:ascii="Times New Roman" w:hAnsi="Times New Roman" w:cs="Times New Roman"/>
          <w:sz w:val="28"/>
          <w:szCs w:val="28"/>
        </w:rPr>
      </w:pPr>
    </w:p>
    <w:p w:rsidR="008C0A23" w:rsidRPr="00A0761F" w:rsidRDefault="008C0A23" w:rsidP="008C0A23">
      <w:pPr>
        <w:spacing w:after="0" w:line="240" w:lineRule="auto"/>
        <w:ind w:firstLine="567"/>
        <w:jc w:val="both"/>
        <w:rPr>
          <w:rFonts w:ascii="Times New Roman" w:eastAsia="Calibri" w:hAnsi="Times New Roman" w:cs="Times New Roman"/>
          <w:b/>
          <w:sz w:val="28"/>
          <w:szCs w:val="28"/>
        </w:rPr>
      </w:pPr>
      <w:r w:rsidRPr="00A0761F">
        <w:rPr>
          <w:rFonts w:ascii="Times New Roman" w:hAnsi="Times New Roman" w:cs="Times New Roman"/>
          <w:b/>
          <w:sz w:val="28"/>
          <w:szCs w:val="28"/>
        </w:rPr>
        <w:t xml:space="preserve">Анализ рисков и критические контрольные точки. </w:t>
      </w:r>
      <w:r w:rsidRPr="00A0761F">
        <w:rPr>
          <w:rFonts w:ascii="Times New Roman" w:eastAsia="Calibri" w:hAnsi="Times New Roman" w:cs="Times New Roman"/>
          <w:b/>
          <w:sz w:val="28"/>
          <w:szCs w:val="28"/>
        </w:rPr>
        <w:t>Система ХАССП</w:t>
      </w:r>
    </w:p>
    <w:p w:rsidR="008C0A23" w:rsidRPr="00A0761F" w:rsidRDefault="008C0A23" w:rsidP="008C0A23">
      <w:pPr>
        <w:spacing w:after="0" w:line="240" w:lineRule="auto"/>
        <w:rPr>
          <w:rFonts w:ascii="Times New Roman" w:eastAsia="Calibri" w:hAnsi="Times New Roman" w:cs="Times New Roman"/>
          <w:sz w:val="28"/>
          <w:szCs w:val="28"/>
        </w:rPr>
      </w:pPr>
    </w:p>
    <w:p w:rsidR="008C0A23" w:rsidRPr="00A0761F" w:rsidRDefault="008C0A23" w:rsidP="008C0A23">
      <w:pPr>
        <w:autoSpaceDE w:val="0"/>
        <w:autoSpaceDN w:val="0"/>
        <w:adjustRightInd w:val="0"/>
        <w:spacing w:after="0" w:line="240" w:lineRule="auto"/>
        <w:ind w:firstLine="567"/>
        <w:jc w:val="both"/>
        <w:rPr>
          <w:rFonts w:ascii="Times New Roman" w:hAnsi="Times New Roman" w:cs="Times New Roman"/>
          <w:sz w:val="28"/>
          <w:szCs w:val="28"/>
        </w:rPr>
      </w:pPr>
      <w:r w:rsidRPr="00A0761F">
        <w:rPr>
          <w:rFonts w:ascii="Times New Roman" w:hAnsi="Times New Roman" w:cs="Times New Roman"/>
          <w:sz w:val="28"/>
          <w:szCs w:val="28"/>
        </w:rPr>
        <w:t>В настоящее время предприятия РК, осуществляющие выпуск пищевых продуктов, для выхода на международный рынок и надежного удержания позиций на внутренних рынках должны не только обеспечить качество и безопасность продукции, но и предоставить убедительные доказательства этого, уметь показать наличие и выполнение определенных процедур мониторинга производства, направленных на предотвращение недоброкачественности и опасности продуктов для человека. Этим требованиям в наиболее полной мере отвечает система НАССР (</w:t>
      </w:r>
      <w:r w:rsidRPr="00A0761F">
        <w:rPr>
          <w:rFonts w:ascii="Times New Roman" w:hAnsi="Times New Roman" w:cs="Times New Roman"/>
          <w:sz w:val="28"/>
          <w:szCs w:val="28"/>
          <w:lang w:val="en-US"/>
        </w:rPr>
        <w:t>Hazard</w:t>
      </w:r>
      <w:r w:rsidRPr="00A0761F">
        <w:rPr>
          <w:rFonts w:ascii="Times New Roman" w:hAnsi="Times New Roman" w:cs="Times New Roman"/>
          <w:sz w:val="28"/>
          <w:szCs w:val="28"/>
        </w:rPr>
        <w:t xml:space="preserve"> </w:t>
      </w:r>
      <w:r w:rsidRPr="00A0761F">
        <w:rPr>
          <w:rFonts w:ascii="Times New Roman" w:hAnsi="Times New Roman" w:cs="Times New Roman"/>
          <w:sz w:val="28"/>
          <w:szCs w:val="28"/>
          <w:lang w:val="en-US"/>
        </w:rPr>
        <w:t>Analysis</w:t>
      </w:r>
      <w:r w:rsidRPr="00A0761F">
        <w:rPr>
          <w:rFonts w:ascii="Times New Roman" w:hAnsi="Times New Roman" w:cs="Times New Roman"/>
          <w:sz w:val="28"/>
          <w:szCs w:val="28"/>
        </w:rPr>
        <w:t xml:space="preserve"> </w:t>
      </w:r>
      <w:r w:rsidRPr="00A0761F">
        <w:rPr>
          <w:rFonts w:ascii="Times New Roman" w:hAnsi="Times New Roman" w:cs="Times New Roman"/>
          <w:sz w:val="28"/>
          <w:szCs w:val="28"/>
          <w:lang w:val="en-US"/>
        </w:rPr>
        <w:t>and</w:t>
      </w:r>
      <w:r w:rsidRPr="00A0761F">
        <w:rPr>
          <w:rFonts w:ascii="Times New Roman" w:hAnsi="Times New Roman" w:cs="Times New Roman"/>
          <w:sz w:val="28"/>
          <w:szCs w:val="28"/>
        </w:rPr>
        <w:t xml:space="preserve"> </w:t>
      </w:r>
      <w:r w:rsidRPr="00A0761F">
        <w:rPr>
          <w:rFonts w:ascii="Times New Roman" w:hAnsi="Times New Roman" w:cs="Times New Roman"/>
          <w:sz w:val="28"/>
          <w:szCs w:val="28"/>
          <w:lang w:val="en-US"/>
        </w:rPr>
        <w:t>Critical</w:t>
      </w:r>
      <w:r w:rsidRPr="00A0761F">
        <w:rPr>
          <w:rFonts w:ascii="Times New Roman" w:hAnsi="Times New Roman" w:cs="Times New Roman"/>
          <w:sz w:val="28"/>
          <w:szCs w:val="28"/>
        </w:rPr>
        <w:t xml:space="preserve"> </w:t>
      </w:r>
      <w:r w:rsidRPr="00A0761F">
        <w:rPr>
          <w:rFonts w:ascii="Times New Roman" w:hAnsi="Times New Roman" w:cs="Times New Roman"/>
          <w:sz w:val="28"/>
          <w:szCs w:val="28"/>
          <w:lang w:val="en-US"/>
        </w:rPr>
        <w:t>Control</w:t>
      </w:r>
      <w:r w:rsidRPr="00A0761F">
        <w:rPr>
          <w:rFonts w:ascii="Times New Roman" w:hAnsi="Times New Roman" w:cs="Times New Roman"/>
          <w:sz w:val="28"/>
          <w:szCs w:val="28"/>
        </w:rPr>
        <w:t xml:space="preserve"> Points – Анализ рисков и критические контрольные точки), которая является основной моделью управления качеством и безопасностью продукции на пищевых предприятиях на современном этапе развития отрасли</w:t>
      </w:r>
      <w:r w:rsidR="005325E4" w:rsidRPr="005325E4">
        <w:rPr>
          <w:rFonts w:ascii="Times New Roman" w:hAnsi="Times New Roman" w:cs="Times New Roman"/>
          <w:sz w:val="28"/>
          <w:szCs w:val="28"/>
        </w:rPr>
        <w:t xml:space="preserve"> [</w:t>
      </w:r>
      <w:r w:rsidR="00961A2D" w:rsidRPr="00961A2D">
        <w:rPr>
          <w:rFonts w:ascii="Times New Roman" w:hAnsi="Times New Roman" w:cs="Times New Roman"/>
          <w:sz w:val="28"/>
          <w:szCs w:val="28"/>
        </w:rPr>
        <w:t>88-</w:t>
      </w:r>
      <w:r w:rsidR="003F13BB" w:rsidRPr="003F13BB">
        <w:rPr>
          <w:rFonts w:ascii="Times New Roman" w:hAnsi="Times New Roman" w:cs="Times New Roman"/>
          <w:sz w:val="28"/>
          <w:szCs w:val="28"/>
        </w:rPr>
        <w:t>94</w:t>
      </w:r>
      <w:r w:rsidR="005325E4" w:rsidRPr="005325E4">
        <w:rPr>
          <w:rFonts w:ascii="Times New Roman" w:hAnsi="Times New Roman" w:cs="Times New Roman"/>
          <w:sz w:val="28"/>
          <w:szCs w:val="28"/>
        </w:rPr>
        <w:t>]</w:t>
      </w:r>
      <w:r w:rsidRPr="00A0761F">
        <w:rPr>
          <w:rFonts w:ascii="Times New Roman" w:hAnsi="Times New Roman" w:cs="Times New Roman"/>
          <w:sz w:val="28"/>
          <w:szCs w:val="28"/>
        </w:rPr>
        <w:t>.</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 xml:space="preserve">Особое внимание уделяется так называемым критическим точкам контроля, в которых все существующие виды рисков, связанных с употреблением пищевых продуктов, в результате целенаправленных контрольных мер могут быть предусмотрительно предотвращены, удалены и уменьшены до </w:t>
      </w:r>
      <w:r w:rsidR="005A38D7" w:rsidRPr="00A0761F">
        <w:rPr>
          <w:sz w:val="28"/>
          <w:szCs w:val="28"/>
          <w:lang w:val="kk-KZ"/>
        </w:rPr>
        <w:t>допустимого</w:t>
      </w:r>
      <w:r w:rsidRPr="00A0761F">
        <w:rPr>
          <w:sz w:val="28"/>
          <w:szCs w:val="28"/>
        </w:rPr>
        <w:t xml:space="preserve"> уровня.</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lastRenderedPageBreak/>
        <w:t>Эта система обеспечивает контроль на всех этапах производства пищевых продуктов, любой точке процесса производства, хранения и реализации продукции, где могут возникнуть опасные ситуации и использ</w:t>
      </w:r>
      <w:r w:rsidR="00033B8F">
        <w:rPr>
          <w:sz w:val="28"/>
          <w:szCs w:val="28"/>
        </w:rPr>
        <w:t>уется в основном предприятиями –</w:t>
      </w:r>
      <w:r w:rsidRPr="00A0761F">
        <w:rPr>
          <w:sz w:val="28"/>
          <w:szCs w:val="28"/>
        </w:rPr>
        <w:t xml:space="preserve"> производителями пищевой продукции. </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Для внедрения системы ХАССП производители обязаны не только исследовать свой собственный продукт и методы производства, но и применять эту систему и её требования к поставщикам сырья, вспомогательным материалам, а также к системе оптовой и розничной торговли.</w:t>
      </w:r>
    </w:p>
    <w:p w:rsidR="008C0A23" w:rsidRPr="003F13BB" w:rsidRDefault="008C0A23" w:rsidP="008C0A23">
      <w:pPr>
        <w:pStyle w:val="a7"/>
        <w:spacing w:before="0" w:beforeAutospacing="0" w:after="0" w:afterAutospacing="0"/>
        <w:ind w:firstLine="567"/>
        <w:jc w:val="both"/>
        <w:rPr>
          <w:sz w:val="28"/>
          <w:szCs w:val="28"/>
        </w:rPr>
      </w:pPr>
      <w:r w:rsidRPr="00A0761F">
        <w:rPr>
          <w:sz w:val="28"/>
          <w:szCs w:val="28"/>
        </w:rPr>
        <w:t xml:space="preserve">Система ХАССП не является системой отсутствия рисков. Она предназначена для уменьшения рисков, вызванных возможными проблемами </w:t>
      </w:r>
      <w:r w:rsidRPr="003F13BB">
        <w:rPr>
          <w:sz w:val="28"/>
          <w:szCs w:val="28"/>
        </w:rPr>
        <w:t xml:space="preserve">с </w:t>
      </w:r>
      <w:hyperlink r:id="rId20" w:tooltip="Безопасность пищевой продукции (страница отсутствует)" w:history="1">
        <w:r w:rsidRPr="003F13BB">
          <w:rPr>
            <w:rStyle w:val="a4"/>
            <w:color w:val="auto"/>
            <w:sz w:val="28"/>
            <w:szCs w:val="28"/>
            <w:u w:val="none"/>
          </w:rPr>
          <w:t>безопасностью пищевой продукции</w:t>
        </w:r>
      </w:hyperlink>
      <w:r w:rsidRPr="003F13BB">
        <w:rPr>
          <w:sz w:val="28"/>
          <w:szCs w:val="28"/>
        </w:rPr>
        <w:t>.</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Система ХАССП является эффективным орудием управления, которое используется для защиты предприятия (торговой марки) при продвижении на рынке пищевых продуктов и защите производственных процессов от биологических (микробиологических), химических, физических и других рисков загрязнения.</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 xml:space="preserve">Международные организации, такие как Комиссия </w:t>
      </w:r>
      <w:hyperlink r:id="rId21" w:tooltip="Кодекс Алиментариус" w:history="1">
        <w:r w:rsidRPr="00A0761F">
          <w:rPr>
            <w:rStyle w:val="a4"/>
            <w:color w:val="auto"/>
            <w:sz w:val="28"/>
            <w:szCs w:val="28"/>
            <w:u w:val="none"/>
          </w:rPr>
          <w:t>Кодекса Алиментариус</w:t>
        </w:r>
      </w:hyperlink>
      <w:r w:rsidRPr="00A0761F">
        <w:rPr>
          <w:sz w:val="28"/>
          <w:szCs w:val="28"/>
        </w:rPr>
        <w:t xml:space="preserve"> одобрили применение ХАССП, как наиболее эффективный способ предупреждения заболеваний, вызываемых некачественными пищевыми продуктами. Применение ХАССП может быть полезным для подтверждения выполнения законодательных и нормативных требований.</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 xml:space="preserve">Системы ХАССП применяются практически во всех цивилизованных странах мира как надежная защита потребителей. Однако внедрение систем ХАССП требует законодательство </w:t>
      </w:r>
      <w:hyperlink r:id="rId22" w:tooltip="США" w:history="1">
        <w:r w:rsidRPr="00A0761F">
          <w:rPr>
            <w:rStyle w:val="a4"/>
            <w:color w:val="auto"/>
            <w:sz w:val="28"/>
            <w:szCs w:val="28"/>
            <w:u w:val="none"/>
          </w:rPr>
          <w:t>США</w:t>
        </w:r>
      </w:hyperlink>
      <w:r w:rsidRPr="00A0761F">
        <w:rPr>
          <w:sz w:val="28"/>
          <w:szCs w:val="28"/>
        </w:rPr>
        <w:t xml:space="preserve">, </w:t>
      </w:r>
      <w:hyperlink r:id="rId23" w:tooltip="Канада" w:history="1">
        <w:r w:rsidRPr="00A0761F">
          <w:rPr>
            <w:rStyle w:val="a4"/>
            <w:color w:val="auto"/>
            <w:sz w:val="28"/>
            <w:szCs w:val="28"/>
            <w:u w:val="none"/>
          </w:rPr>
          <w:t>Канады</w:t>
        </w:r>
      </w:hyperlink>
      <w:r w:rsidRPr="00A0761F">
        <w:rPr>
          <w:sz w:val="28"/>
          <w:szCs w:val="28"/>
        </w:rPr>
        <w:t xml:space="preserve">, </w:t>
      </w:r>
      <w:hyperlink r:id="rId24" w:tooltip="Япония" w:history="1">
        <w:r w:rsidRPr="00A0761F">
          <w:rPr>
            <w:rStyle w:val="a4"/>
            <w:color w:val="auto"/>
            <w:sz w:val="28"/>
            <w:szCs w:val="28"/>
            <w:u w:val="none"/>
          </w:rPr>
          <w:t>Японии</w:t>
        </w:r>
      </w:hyperlink>
      <w:r w:rsidRPr="00A0761F">
        <w:rPr>
          <w:sz w:val="28"/>
          <w:szCs w:val="28"/>
        </w:rPr>
        <w:t xml:space="preserve">, </w:t>
      </w:r>
      <w:hyperlink r:id="rId25" w:tooltip="Новая Зеландия" w:history="1">
        <w:r w:rsidRPr="00A0761F">
          <w:rPr>
            <w:rStyle w:val="a4"/>
            <w:color w:val="auto"/>
            <w:sz w:val="28"/>
            <w:szCs w:val="28"/>
            <w:u w:val="none"/>
          </w:rPr>
          <w:t>Новой Зеландии</w:t>
        </w:r>
      </w:hyperlink>
      <w:r w:rsidRPr="00A0761F">
        <w:rPr>
          <w:sz w:val="28"/>
          <w:szCs w:val="28"/>
        </w:rPr>
        <w:t xml:space="preserve"> и многих других стран мира.</w:t>
      </w:r>
    </w:p>
    <w:p w:rsidR="008C0A23" w:rsidRPr="00A0761F" w:rsidRDefault="008C0A23" w:rsidP="008C0A23">
      <w:pPr>
        <w:tabs>
          <w:tab w:val="left" w:pos="360"/>
          <w:tab w:val="left" w:pos="540"/>
          <w:tab w:val="left" w:pos="720"/>
        </w:tabs>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Система менеджмента качества ХАССП построена на следующих семи принципах:</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 Анализ и оценка рисков. </w:t>
      </w:r>
      <w:r w:rsidRPr="00A0761F">
        <w:rPr>
          <w:rFonts w:ascii="Times New Roman" w:hAnsi="Times New Roman" w:cs="Times New Roman"/>
          <w:sz w:val="28"/>
          <w:szCs w:val="28"/>
        </w:rPr>
        <w:t>Это осуществляется путем процесса оценки значимости потенциально опасных факторов на всех этапах жизненного цикла пищевой продукции, подконтрольных предприятию-изготовителю. Также оценивается вероятность каких-либо рисков и вырабатываются профилактические меры общего характера для предотвращения, устранения и сведения к минимуму выявленных опасных факторов.</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 Выявление критических контрольных точек,</w:t>
      </w:r>
      <w:r w:rsidRPr="00A0761F">
        <w:rPr>
          <w:rFonts w:ascii="Times New Roman" w:hAnsi="Times New Roman" w:cs="Times New Roman"/>
          <w:sz w:val="28"/>
          <w:szCs w:val="28"/>
        </w:rPr>
        <w:t xml:space="preserve"> а также технологических этапов и процедур, в рамках которых жесткий контроль дает возможность предотвратить, не допустить потенциальную опасность или с помощью определенных мер свести к нулю возможность возникновения рисков</w:t>
      </w:r>
      <w:r w:rsidRPr="00A0761F">
        <w:rPr>
          <w:rFonts w:ascii="Times New Roman" w:eastAsia="Times New Roman" w:hAnsi="Times New Roman" w:cs="Times New Roman"/>
          <w:sz w:val="28"/>
          <w:szCs w:val="28"/>
          <w:lang w:eastAsia="ru-RU"/>
        </w:rPr>
        <w:t>.</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 Установление критических пределов </w:t>
      </w:r>
      <w:r w:rsidRPr="00A0761F">
        <w:rPr>
          <w:rFonts w:ascii="Times New Roman" w:hAnsi="Times New Roman" w:cs="Times New Roman"/>
          <w:sz w:val="28"/>
          <w:szCs w:val="28"/>
        </w:rPr>
        <w:t>для каждой контрольной точки. Здесь определяются критерии, показывающие, что процесс находится под контролем. Разработчиками системы формируются допуски и лимиты, которые крайне необходимо соблюдать, чтобы в критических контрольных точках ситуация не выходила из-под контроля.</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lastRenderedPageBreak/>
        <w:t xml:space="preserve">- Разработка системы мониторинга. </w:t>
      </w:r>
      <w:r w:rsidRPr="00A0761F">
        <w:rPr>
          <w:rFonts w:ascii="Times New Roman" w:hAnsi="Times New Roman" w:cs="Times New Roman"/>
          <w:sz w:val="28"/>
          <w:szCs w:val="28"/>
        </w:rPr>
        <w:t>Для этого устанавливаются системы наблюдения в КТК и создаются различные инспекции посредством регулярного анализа, испытаний и других видов производственного надзора.</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Разработка корректирующих действий, </w:t>
      </w:r>
      <w:r w:rsidRPr="00A0761F">
        <w:rPr>
          <w:rFonts w:ascii="Times New Roman" w:hAnsi="Times New Roman" w:cs="Times New Roman"/>
          <w:sz w:val="28"/>
          <w:szCs w:val="28"/>
        </w:rPr>
        <w:t>которые необходимо предпринять в тех случаях, когда инспекция и наблюдения свидетельствуют о том, что ситуация может выйти, выходит либо уже вышла из-под контроля.</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 Документирование всех стадий и процедур. Здесь </w:t>
      </w:r>
      <w:r w:rsidRPr="00A0761F">
        <w:rPr>
          <w:rFonts w:ascii="Times New Roman" w:hAnsi="Times New Roman" w:cs="Times New Roman"/>
          <w:sz w:val="28"/>
          <w:szCs w:val="28"/>
        </w:rPr>
        <w:t>фиксируются необходимые параметры. Документация будет ярким свидетельством того, что производственные процессы в КТК находятся под контролем, все возникшие отклонения исправляются, а разработанная система ХАССП для данной компании в целом функционирует эффективно.</w:t>
      </w:r>
    </w:p>
    <w:p w:rsidR="008C0A23" w:rsidRPr="00A0761F" w:rsidRDefault="008C0A23" w:rsidP="008C0A23">
      <w:pPr>
        <w:tabs>
          <w:tab w:val="left" w:pos="360"/>
          <w:tab w:val="left" w:pos="540"/>
        </w:tabs>
        <w:spacing w:after="0" w:line="240" w:lineRule="auto"/>
        <w:ind w:firstLine="426"/>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 Разработка процедур проверки разработанной системы.</w:t>
      </w:r>
      <w:r w:rsidRPr="00A0761F">
        <w:rPr>
          <w:rFonts w:ascii="Times New Roman" w:hAnsi="Times New Roman" w:cs="Times New Roman"/>
          <w:sz w:val="28"/>
          <w:szCs w:val="28"/>
        </w:rPr>
        <w:t xml:space="preserve"> Отражает все мероприятия по внедрению, исполнению и соблюдению всех принципов ХАССП. Другими словами, данный набор документов будет отражать факт жизнеспособности разработанной системы ХАССП для данного предприятия-производителя пищевой продукции.</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Система ХАССП не может существовать сама по себе. Еще необходимы практика надлежащей гигиены и другие предпосылки для переработки пищевой продукции, а также высокая обязательность руководства организации: система ХАССП их не заменяет.</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Обучение является еще одним существенным требованием успешности системы ХАССП. В качестве помощи при разработке конкретной программы обучения для внедрения ХАССП, следует подготовить рабочие инструкции и процедуры, которые определяют задачи оперативного персонала в каждой из критических контрольных точек. Руководство по применению ХАССП (см. ссылку) описывает 12-шаговый процесс применения принципов ХАССП.</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 xml:space="preserve">Малым и средним предприятиям, работающим в области переработки продуктов питания, важно использовать ХАССП по двум причинам. Во-первых, он приносит внутренние выгоды, такие, как сниженный риск изготовления и продажи небезопасных продуктов, и тем самым будет гарантировать более высокую уверенность потребителя в этих продуктах. Во-вторых, во многих странах органы, контролирующие пищевую отрасль, принимают или, наверняка, собираются принять ХАССП в своих нормативных требованиях по пищевой продукции. Внедряя ХАССП, вы получаете больше шансов преуспеть в экспорте в </w:t>
      </w:r>
      <w:r w:rsidR="00F309BA" w:rsidRPr="00A0761F">
        <w:rPr>
          <w:sz w:val="28"/>
          <w:szCs w:val="28"/>
          <w:lang w:val="kk-KZ"/>
        </w:rPr>
        <w:t>другие</w:t>
      </w:r>
      <w:r w:rsidRPr="00A0761F">
        <w:rPr>
          <w:sz w:val="28"/>
          <w:szCs w:val="28"/>
        </w:rPr>
        <w:t xml:space="preserve"> страны. Ниже приведены некоторые примеры.</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В Великобритании, и Закон о безопасности пищевой продукции (the Food Safety Act), 1990, и Кодекс практики пищевой гигиены (the Food Hygiene Codes of Practice) включены в ХАССП.</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В Канаде разработана Программа повышения безопасности пищевой продукции (a Food Safety Enhancement Programme, FSEP), для поощрения создания, основанных на ХАССП, процедур во всех зарегистрированных компаниях, занятых в сельском хозяйстве и секторе переработки пищевой продукции.</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lastRenderedPageBreak/>
        <w:t>Служба карантина и инспекции Австралии (AQIS) разработала новую систему контролей, известную как Система контроля опасности пищевой продукции (the Food Hazard Control System, FHCS).</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В США, Советник по пищевой продукции Центра безопасности пищевой продукции и прикладного питания рекомендовал, чтобы Управление по контролю за качеством пищевых продуктов и медикаментов США (the US Food and Drug Administration, FDA) поощрило и, в конечном счете, ввело применение ХАССП во всей пищевой промышленности. FDA пересмотрело свой Кодекс по пищевой продукции (Food Code) в 1993 году, сделав его более совместимым с концепциями ХАССП.</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Нормы ХАССП, разработанные FDA, по рыбе и рыбной продукции, произведенной и продаваемой на рынке США, вступили в силу в декабре 1997 года. В соответствии с правилами, FDA проверяет планы по ХАССП, подготовленные производителями. Эти нормы применяются также и к рыбе, и к рыбной продукции, импортируемой в США. Импортеры должны получить планы ХАССП от производителей (экспортеров) в экспортирующих странах и представить их в FDA для проверки.</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В дополнение, многие принципы ХАССП уже действуют по требованиям FDA в отрасли производства консервированной пищевой продукции с низким содержанием кислот. Для производства соков требования ХАССП введены с января 2002 года.</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Департамент США по сельскому хозяйству ввел требование с января 1999 года применять ХАССП на фабриках по переработке мяса и птицы.</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В Европейском союзе Директива Совета Европы по гигиене продуктов питания № 93/43/ЕЕС от 14 июня 1993 требует, чтобы компании, занятые в пищевой промышленности, разрабатывали системы, основанные на ХАССП, в целях обеспечения безопасности пищевой продукции. Далее эта Директива предлагает, чтобы государства-члены Союза разрабатывали правила практики по конкретным сферам пищевой отрасли и приняли EN 29000 (европейский эквивалент серии ИСО 9000), чтобы внедрить общие правила гигиены, а также разработать руководство по практике надлежащей гигиены.</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Решение Европейской комиссии от 20 мая 1994 года (94/35/ЕС3) требует наличия системы «собственных проверок» для производства и продажи рыбной продукции в странах ЕС. Это Решение также применяется к импорту. Собственная проверка - это термин, используемый для всех действий, направленных на обеспечение и демонстрацию того, что рыбная продукция соответствует требованиям вышеназванного Решения. Меры собственной проверки, включенные в Решение, содержат требования ХАССП.</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Европейский союз принял также решение, что планы ХАССП, подготовленные производителями или экспортерами, должны быть проверены органом государственного управления, назначенным ЕС. К примеру, в Индии ЕС назначил Совет экспортной инспекции, находящийся под юрисдикцией Министерства коммерции, проверять планы ХАССП компаний-экспортеров.</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lastRenderedPageBreak/>
        <w:t>Сертификация по ХАССП третьей стороной на добровольной основе существует в нескольких европейских странах, а также в Австралии, Новой Зеландии и Индии. Также положено начало применению этой системы в некоторых странах Латинской Америки, Ближнего Востока и Южной Азии.</w:t>
      </w:r>
    </w:p>
    <w:p w:rsidR="008C0A23" w:rsidRPr="00A0761F" w:rsidRDefault="008C0A23" w:rsidP="008C0A23">
      <w:pPr>
        <w:pStyle w:val="a7"/>
        <w:spacing w:before="0" w:beforeAutospacing="0" w:after="0" w:afterAutospacing="0"/>
        <w:ind w:firstLine="567"/>
        <w:jc w:val="both"/>
        <w:rPr>
          <w:sz w:val="28"/>
          <w:szCs w:val="28"/>
        </w:rPr>
      </w:pPr>
      <w:r w:rsidRPr="00A0761F">
        <w:rPr>
          <w:sz w:val="28"/>
          <w:szCs w:val="28"/>
        </w:rPr>
        <w:t>После внедрения на производстве системы ХАССП проводится ее верификация. Задачей данной процедуры является оценка правильности работы ХАССП, ее соответствие входным требованиям и поставленным задачам, а также идентификация проблем, которые могли возникнуть при ее реализации.</w:t>
      </w:r>
    </w:p>
    <w:p w:rsidR="00010EA8" w:rsidRDefault="00010EA8" w:rsidP="008C0A23">
      <w:pPr>
        <w:pStyle w:val="31"/>
        <w:shd w:val="clear" w:color="auto" w:fill="auto"/>
        <w:spacing w:line="240" w:lineRule="auto"/>
        <w:ind w:right="20" w:firstLine="567"/>
        <w:jc w:val="both"/>
        <w:rPr>
          <w:b/>
          <w:sz w:val="28"/>
          <w:szCs w:val="28"/>
        </w:rPr>
      </w:pPr>
    </w:p>
    <w:p w:rsidR="00010EA8" w:rsidRDefault="00010EA8" w:rsidP="008C0A23">
      <w:pPr>
        <w:pStyle w:val="31"/>
        <w:shd w:val="clear" w:color="auto" w:fill="auto"/>
        <w:spacing w:line="240" w:lineRule="auto"/>
        <w:ind w:right="20" w:firstLine="567"/>
        <w:jc w:val="both"/>
        <w:rPr>
          <w:b/>
          <w:sz w:val="28"/>
          <w:szCs w:val="28"/>
        </w:rPr>
      </w:pPr>
    </w:p>
    <w:p w:rsidR="008C0A23" w:rsidRDefault="008C0A23" w:rsidP="008C0A23">
      <w:pPr>
        <w:pStyle w:val="31"/>
        <w:shd w:val="clear" w:color="auto" w:fill="auto"/>
        <w:spacing w:line="240" w:lineRule="auto"/>
        <w:ind w:right="20" w:firstLine="567"/>
        <w:jc w:val="both"/>
        <w:rPr>
          <w:b/>
          <w:sz w:val="28"/>
          <w:szCs w:val="28"/>
        </w:rPr>
      </w:pPr>
      <w:r w:rsidRPr="00611FD2">
        <w:rPr>
          <w:b/>
          <w:sz w:val="28"/>
          <w:szCs w:val="28"/>
        </w:rPr>
        <w:t>Оценка риска безопасности пищевых продуктов</w:t>
      </w:r>
    </w:p>
    <w:p w:rsidR="008C0A23" w:rsidRPr="00611FD2" w:rsidRDefault="008C0A23" w:rsidP="008C0A23">
      <w:pPr>
        <w:pStyle w:val="31"/>
        <w:shd w:val="clear" w:color="auto" w:fill="auto"/>
        <w:spacing w:line="240" w:lineRule="auto"/>
        <w:ind w:right="20" w:firstLine="567"/>
        <w:jc w:val="both"/>
        <w:rPr>
          <w:b/>
          <w:sz w:val="28"/>
          <w:szCs w:val="28"/>
        </w:rPr>
      </w:pPr>
    </w:p>
    <w:p w:rsidR="00A501E8" w:rsidRPr="001979D1" w:rsidRDefault="00A501E8" w:rsidP="008C0A23">
      <w:pPr>
        <w:spacing w:after="0" w:line="240" w:lineRule="auto"/>
        <w:ind w:firstLine="567"/>
        <w:jc w:val="both"/>
        <w:rPr>
          <w:rFonts w:ascii="Times New Roman" w:hAnsi="Times New Roman" w:cs="Times New Roman"/>
          <w:sz w:val="28"/>
          <w:szCs w:val="28"/>
        </w:rPr>
      </w:pPr>
      <w:r w:rsidRPr="001979D1">
        <w:rPr>
          <w:rFonts w:ascii="Times New Roman" w:hAnsi="Times New Roman" w:cs="Times New Roman"/>
          <w:sz w:val="28"/>
          <w:szCs w:val="28"/>
        </w:rPr>
        <w:t xml:space="preserve">Оценка риска </w:t>
      </w:r>
      <w:r w:rsidRPr="001979D1">
        <w:rPr>
          <w:rFonts w:ascii="Times New Roman" w:eastAsia="DejaVuSerif" w:hAnsi="Times New Roman" w:cs="Times New Roman"/>
          <w:sz w:val="28"/>
          <w:szCs w:val="28"/>
          <w:lang w:eastAsia="ru-RU"/>
        </w:rPr>
        <w:t xml:space="preserve">при обеспечении качества и безопасности </w:t>
      </w:r>
      <w:r w:rsidRPr="001979D1">
        <w:rPr>
          <w:rFonts w:ascii="Times New Roman" w:hAnsi="Times New Roman" w:cs="Times New Roman"/>
          <w:sz w:val="28"/>
          <w:szCs w:val="28"/>
        </w:rPr>
        <w:t>пищевых</w:t>
      </w:r>
      <w:r w:rsidRPr="001979D1">
        <w:rPr>
          <w:rFonts w:ascii="Times New Roman" w:eastAsia="DejaVuSerif" w:hAnsi="Times New Roman" w:cs="Times New Roman"/>
          <w:sz w:val="28"/>
          <w:szCs w:val="28"/>
          <w:lang w:eastAsia="ru-RU"/>
        </w:rPr>
        <w:t xml:space="preserve"> продуктов </w:t>
      </w:r>
      <w:r w:rsidRPr="001979D1">
        <w:rPr>
          <w:rFonts w:ascii="Times New Roman" w:hAnsi="Times New Roman" w:cs="Times New Roman"/>
          <w:sz w:val="28"/>
          <w:szCs w:val="28"/>
        </w:rPr>
        <w:t>в современных социально-экономических отношениях субъектов рынка является все более необходимым условием формирования конкурентоспособного предложения и закрепления достигнутых экономических эффектов. Это обусловлено рядом факторов, наиболее значимые из которых следующие: демократизация в области регулирования производственных отношений, существенный рост ассортимента товаров и услуг, делегирование ответственности в области качества и безопасности пищевых продуктов хозяйствующим субъектам [</w:t>
      </w:r>
      <w:r w:rsidR="00DC1ABB" w:rsidRPr="001979D1">
        <w:rPr>
          <w:rFonts w:ascii="Times New Roman" w:hAnsi="Times New Roman" w:cs="Times New Roman"/>
          <w:sz w:val="28"/>
          <w:szCs w:val="28"/>
        </w:rPr>
        <w:t>95-</w:t>
      </w:r>
      <w:r w:rsidR="007048B3" w:rsidRPr="001979D1">
        <w:rPr>
          <w:rFonts w:ascii="Times New Roman" w:hAnsi="Times New Roman" w:cs="Times New Roman"/>
          <w:sz w:val="28"/>
          <w:szCs w:val="28"/>
        </w:rPr>
        <w:t>98</w:t>
      </w:r>
      <w:r w:rsidRPr="001979D1">
        <w:rPr>
          <w:rFonts w:ascii="Times New Roman" w:hAnsi="Times New Roman" w:cs="Times New Roman"/>
          <w:sz w:val="28"/>
          <w:szCs w:val="28"/>
        </w:rPr>
        <w:t xml:space="preserve">]. </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Структура анализа рисков обеспечивает процесс систематического и прозрачного сбора, анализа и оценки соответствующей научной и ненаучной информации о химических, биологических или физической опасност</w:t>
      </w:r>
      <w:r w:rsidRPr="00A0761F">
        <w:rPr>
          <w:rFonts w:ascii="Times New Roman" w:hAnsi="Times New Roman" w:cs="Times New Roman"/>
          <w:sz w:val="28"/>
          <w:szCs w:val="28"/>
          <w:lang w:val="kk-KZ"/>
        </w:rPr>
        <w:t>ях</w:t>
      </w:r>
      <w:r w:rsidRPr="00A0761F">
        <w:rPr>
          <w:rFonts w:ascii="Times New Roman" w:hAnsi="Times New Roman" w:cs="Times New Roman"/>
          <w:sz w:val="28"/>
          <w:szCs w:val="28"/>
        </w:rPr>
        <w:t>, чтобы выбрать оптимальный вариант для управления этим риском на основе различных выявленных альтернатив. В этом разделе описан процесс анализа рисков безопасности пищевых продуктов и условий, необходимых для обеспечения его успешной реализации.</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Fonts w:ascii="Times New Roman" w:hAnsi="Times New Roman" w:cs="Times New Roman"/>
          <w:sz w:val="28"/>
          <w:szCs w:val="28"/>
        </w:rPr>
        <w:t>Анализ риска состоит из трех компонентов: оценки риска, управления ри</w:t>
      </w:r>
      <w:r w:rsidR="00027D43">
        <w:rPr>
          <w:rFonts w:ascii="Times New Roman" w:hAnsi="Times New Roman" w:cs="Times New Roman"/>
          <w:sz w:val="28"/>
          <w:szCs w:val="28"/>
        </w:rPr>
        <w:t>ском и обобщения рисков</w:t>
      </w:r>
      <w:r w:rsidRPr="00A0761F">
        <w:rPr>
          <w:rFonts w:ascii="Times New Roman" w:hAnsi="Times New Roman" w:cs="Times New Roman"/>
          <w:sz w:val="28"/>
          <w:szCs w:val="28"/>
        </w:rPr>
        <w:t>.</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Fonts w:ascii="Times New Roman" w:hAnsi="Times New Roman" w:cs="Times New Roman"/>
          <w:sz w:val="28"/>
          <w:szCs w:val="28"/>
        </w:rPr>
        <w:t>Анализ рисков представляет собой повторяющийся, непрерывный и высоко интерактивный процесс, который должен быть оценен и пересматривается по мере необходимости на основе новых данных, информации или изменений в контексте, в котором возникла проблема безопасности пищевых продуктов.</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Fonts w:ascii="Times New Roman" w:hAnsi="Times New Roman" w:cs="Times New Roman"/>
          <w:sz w:val="28"/>
          <w:szCs w:val="28"/>
        </w:rPr>
        <w:t>Для проведения успешного анализа рисков, странам необходимо иметь хорошо функционирующую систему безопасности пищевых продуктов, поддержку и участия ключевых заинтересованных сторон (правительства, промышленности, научные институты, потребители), а также базовые знания о трех основных компонентах анализа риска.</w:t>
      </w:r>
    </w:p>
    <w:p w:rsidR="008C0A23" w:rsidRPr="00A0761F" w:rsidRDefault="00A501E8" w:rsidP="008C0A23">
      <w:pPr>
        <w:spacing w:after="0" w:line="240" w:lineRule="auto"/>
        <w:jc w:val="both"/>
        <w:rPr>
          <w:rFonts w:ascii="Times New Roman" w:eastAsia="Times New Roman" w:hAnsi="Times New Roman" w:cs="Times New Roman"/>
          <w:sz w:val="28"/>
          <w:szCs w:val="28"/>
          <w:lang w:eastAsia="ru-RU"/>
        </w:rPr>
      </w:pPr>
      <w:r w:rsidRPr="00A501E8">
        <w:rPr>
          <w:rFonts w:ascii="Times New Roman" w:eastAsia="Times New Roman" w:hAnsi="Times New Roman" w:cs="Times New Roman"/>
          <w:sz w:val="28"/>
          <w:szCs w:val="28"/>
          <w:lang w:eastAsia="ru-RU"/>
        </w:rPr>
        <w:t>-</w:t>
      </w:r>
      <w:r w:rsidR="008C0A23" w:rsidRPr="00A0761F">
        <w:rPr>
          <w:rFonts w:ascii="Times New Roman" w:eastAsia="Times New Roman" w:hAnsi="Times New Roman" w:cs="Times New Roman"/>
          <w:sz w:val="28"/>
          <w:szCs w:val="28"/>
          <w:lang w:eastAsia="ru-RU"/>
        </w:rPr>
        <w:t xml:space="preserve"> </w:t>
      </w:r>
      <w:r w:rsidR="008C0A23" w:rsidRPr="00A0761F">
        <w:rPr>
          <w:rFonts w:ascii="Times New Roman" w:hAnsi="Times New Roman" w:cs="Times New Roman"/>
          <w:sz w:val="28"/>
          <w:szCs w:val="28"/>
        </w:rPr>
        <w:t>Анализ риска должен быть основан на всех имеющихся научных данных, информациях о восприятии, затратах, экологических, культурных факторах и т.д., которые собраны и проанализированы в соответствии с научными принципами, насколько это возможно.</w:t>
      </w:r>
    </w:p>
    <w:p w:rsidR="008C0A23" w:rsidRDefault="008C0A23" w:rsidP="008C0A23">
      <w:pPr>
        <w:spacing w:after="0" w:line="240" w:lineRule="auto"/>
        <w:ind w:firstLine="567"/>
        <w:jc w:val="both"/>
        <w:rPr>
          <w:rFonts w:ascii="Times New Roman" w:hAnsi="Times New Roman" w:cs="Times New Roman"/>
          <w:sz w:val="28"/>
          <w:szCs w:val="28"/>
        </w:rPr>
      </w:pPr>
      <w:r w:rsidRPr="00A0761F">
        <w:rPr>
          <w:rFonts w:ascii="Times New Roman" w:hAnsi="Times New Roman" w:cs="Times New Roman"/>
          <w:sz w:val="28"/>
          <w:szCs w:val="28"/>
        </w:rPr>
        <w:lastRenderedPageBreak/>
        <w:t xml:space="preserve">В качестве структурированного процесса принятия решений, анализ рисков включает в себя три отдельных, но тесно </w:t>
      </w:r>
      <w:r w:rsidR="00027D43">
        <w:rPr>
          <w:rFonts w:ascii="Times New Roman" w:hAnsi="Times New Roman" w:cs="Times New Roman"/>
          <w:sz w:val="28"/>
          <w:szCs w:val="28"/>
        </w:rPr>
        <w:t>связанных компонента: управлени</w:t>
      </w:r>
      <w:r w:rsidR="00027D43">
        <w:rPr>
          <w:rFonts w:ascii="Times New Roman" w:hAnsi="Times New Roman" w:cs="Times New Roman"/>
          <w:sz w:val="28"/>
          <w:szCs w:val="28"/>
          <w:lang w:val="kk-KZ"/>
        </w:rPr>
        <w:t>е</w:t>
      </w:r>
      <w:r w:rsidR="00027D43">
        <w:rPr>
          <w:rFonts w:ascii="Times New Roman" w:hAnsi="Times New Roman" w:cs="Times New Roman"/>
          <w:sz w:val="28"/>
          <w:szCs w:val="28"/>
        </w:rPr>
        <w:t xml:space="preserve"> рисками, оценка</w:t>
      </w:r>
      <w:r w:rsidRPr="00A0761F">
        <w:rPr>
          <w:rFonts w:ascii="Times New Roman" w:hAnsi="Times New Roman" w:cs="Times New Roman"/>
          <w:sz w:val="28"/>
          <w:szCs w:val="28"/>
        </w:rPr>
        <w:t xml:space="preserve"> рисков и обобщени</w:t>
      </w:r>
      <w:r w:rsidR="00027D43">
        <w:rPr>
          <w:rFonts w:ascii="Times New Roman" w:hAnsi="Times New Roman" w:cs="Times New Roman"/>
          <w:sz w:val="28"/>
          <w:szCs w:val="28"/>
        </w:rPr>
        <w:t>е</w:t>
      </w:r>
      <w:r w:rsidR="005941CF">
        <w:rPr>
          <w:rFonts w:ascii="Times New Roman" w:hAnsi="Times New Roman" w:cs="Times New Roman"/>
          <w:sz w:val="28"/>
          <w:szCs w:val="28"/>
        </w:rPr>
        <w:t xml:space="preserve"> рисков (Рисунок 3</w:t>
      </w:r>
      <w:r w:rsidRPr="00A0761F">
        <w:rPr>
          <w:rFonts w:ascii="Times New Roman" w:hAnsi="Times New Roman" w:cs="Times New Roman"/>
          <w:sz w:val="28"/>
          <w:szCs w:val="28"/>
        </w:rPr>
        <w:t xml:space="preserve">). Каждый из этих компонентов играет существенную и дополняющую роль в процессе анализа рисков. Несмотря на то, что в прошлом управлению рискам и обобщению рисков, как правило, уделялось меньше внимания, чем оценке риска, важно подчеркнуть, что анализ рисков будет эффективным только тогда, когда все </w:t>
      </w:r>
      <w:r w:rsidR="00027D43">
        <w:rPr>
          <w:rFonts w:ascii="Times New Roman" w:hAnsi="Times New Roman" w:cs="Times New Roman"/>
          <w:sz w:val="28"/>
          <w:szCs w:val="28"/>
        </w:rPr>
        <w:t xml:space="preserve">эти </w:t>
      </w:r>
      <w:r w:rsidRPr="00A0761F">
        <w:rPr>
          <w:rFonts w:ascii="Times New Roman" w:hAnsi="Times New Roman" w:cs="Times New Roman"/>
          <w:sz w:val="28"/>
          <w:szCs w:val="28"/>
        </w:rPr>
        <w:t xml:space="preserve">три компонента успешно интегрированы. </w:t>
      </w:r>
    </w:p>
    <w:p w:rsidR="00195D76" w:rsidRDefault="00195D76" w:rsidP="008C0A23">
      <w:pPr>
        <w:spacing w:after="0" w:line="240" w:lineRule="auto"/>
        <w:ind w:firstLine="567"/>
        <w:jc w:val="both"/>
        <w:rPr>
          <w:rFonts w:ascii="Times New Roman" w:hAnsi="Times New Roman" w:cs="Times New Roman"/>
          <w:sz w:val="28"/>
          <w:szCs w:val="28"/>
        </w:rPr>
      </w:pPr>
    </w:p>
    <w:p w:rsidR="00C762F7" w:rsidRDefault="005947D7"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89.7pt;margin-top:8.2pt;width:226.5pt;height:119.25pt;z-index:251658240">
            <v:textbox>
              <w:txbxContent>
                <w:p w:rsidR="00C97911" w:rsidRDefault="00C97911" w:rsidP="00C762F7">
                  <w:pPr>
                    <w:jc w:val="center"/>
                  </w:pPr>
                  <w:r>
                    <w:rPr>
                      <w:rFonts w:ascii="Times New Roman" w:hAnsi="Times New Roman" w:cs="Times New Roman"/>
                      <w:sz w:val="28"/>
                      <w:szCs w:val="28"/>
                    </w:rPr>
                    <w:t>О</w:t>
                  </w:r>
                  <w:r w:rsidRPr="00A0761F">
                    <w:rPr>
                      <w:rFonts w:ascii="Times New Roman" w:hAnsi="Times New Roman" w:cs="Times New Roman"/>
                      <w:sz w:val="28"/>
                      <w:szCs w:val="28"/>
                    </w:rPr>
                    <w:t>бобщени</w:t>
                  </w:r>
                  <w:r>
                    <w:rPr>
                      <w:rFonts w:ascii="Times New Roman" w:hAnsi="Times New Roman" w:cs="Times New Roman"/>
                      <w:sz w:val="28"/>
                      <w:szCs w:val="28"/>
                      <w:lang w:val="kk-KZ"/>
                    </w:rPr>
                    <w:t>е</w:t>
                  </w:r>
                  <w:r w:rsidRPr="00A0761F">
                    <w:rPr>
                      <w:rFonts w:ascii="Times New Roman" w:hAnsi="Times New Roman" w:cs="Times New Roman"/>
                      <w:sz w:val="28"/>
                      <w:szCs w:val="28"/>
                    </w:rPr>
                    <w:t xml:space="preserve"> рисков</w:t>
                  </w:r>
                </w:p>
              </w:txbxContent>
            </v:textbox>
          </v:shape>
        </w:pict>
      </w:r>
    </w:p>
    <w:p w:rsidR="00C762F7" w:rsidRDefault="00C762F7" w:rsidP="008C0A23">
      <w:pPr>
        <w:spacing w:after="0" w:line="240" w:lineRule="auto"/>
        <w:ind w:firstLine="567"/>
        <w:jc w:val="both"/>
        <w:rPr>
          <w:rFonts w:ascii="Times New Roman" w:eastAsia="Times New Roman" w:hAnsi="Times New Roman" w:cs="Times New Roman"/>
          <w:sz w:val="28"/>
          <w:szCs w:val="28"/>
          <w:lang w:eastAsia="ru-RU"/>
        </w:rPr>
      </w:pPr>
    </w:p>
    <w:p w:rsidR="00C762F7" w:rsidRDefault="005947D7" w:rsidP="008C0A2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27" type="#_x0000_t176" style="position:absolute;left:0;text-align:left;margin-left:100.95pt;margin-top:13.5pt;width:96pt;height:54pt;z-index:251659264">
            <v:textbox>
              <w:txbxContent>
                <w:p w:rsidR="00C97911" w:rsidRDefault="00C97911" w:rsidP="006C5ED0">
                  <w:pPr>
                    <w:jc w:val="center"/>
                  </w:pPr>
                  <w:r>
                    <w:rPr>
                      <w:rFonts w:ascii="Times New Roman" w:hAnsi="Times New Roman" w:cs="Times New Roman"/>
                      <w:sz w:val="28"/>
                      <w:szCs w:val="28"/>
                    </w:rPr>
                    <w:t>Оценка</w:t>
                  </w:r>
                  <w:r w:rsidRPr="00A0761F">
                    <w:rPr>
                      <w:rFonts w:ascii="Times New Roman" w:hAnsi="Times New Roman" w:cs="Times New Roman"/>
                      <w:sz w:val="28"/>
                      <w:szCs w:val="28"/>
                    </w:rPr>
                    <w:t xml:space="preserve"> рисков</w:t>
                  </w:r>
                </w:p>
              </w:txbxContent>
            </v:textbox>
          </v:shape>
        </w:pict>
      </w:r>
      <w:r>
        <w:rPr>
          <w:rFonts w:ascii="Times New Roman" w:eastAsia="Times New Roman" w:hAnsi="Times New Roman" w:cs="Times New Roman"/>
          <w:noProof/>
          <w:sz w:val="28"/>
          <w:szCs w:val="28"/>
          <w:lang w:eastAsia="ru-RU"/>
        </w:rPr>
        <w:pict>
          <v:shape id="_x0000_s1028" type="#_x0000_t176" style="position:absolute;left:0;text-align:left;margin-left:206.7pt;margin-top:12.75pt;width:95.25pt;height:58.5pt;z-index:251660288">
            <v:textbox>
              <w:txbxContent>
                <w:p w:rsidR="00C97911" w:rsidRDefault="00C97911" w:rsidP="00C762F7">
                  <w:pPr>
                    <w:jc w:val="center"/>
                  </w:pPr>
                  <w:r>
                    <w:rPr>
                      <w:rFonts w:ascii="Times New Roman" w:hAnsi="Times New Roman" w:cs="Times New Roman"/>
                      <w:sz w:val="28"/>
                      <w:szCs w:val="28"/>
                    </w:rPr>
                    <w:t>Управление</w:t>
                  </w:r>
                  <w:r w:rsidRPr="00A0761F">
                    <w:rPr>
                      <w:rFonts w:ascii="Times New Roman" w:hAnsi="Times New Roman" w:cs="Times New Roman"/>
                      <w:sz w:val="28"/>
                      <w:szCs w:val="28"/>
                    </w:rPr>
                    <w:t xml:space="preserve"> рисками</w:t>
                  </w:r>
                </w:p>
              </w:txbxContent>
            </v:textbox>
          </v:shape>
        </w:pict>
      </w:r>
    </w:p>
    <w:p w:rsidR="00C762F7" w:rsidRDefault="00C762F7" w:rsidP="008C0A23">
      <w:pPr>
        <w:spacing w:after="0" w:line="240" w:lineRule="auto"/>
        <w:ind w:firstLine="567"/>
        <w:jc w:val="both"/>
        <w:rPr>
          <w:rFonts w:ascii="Times New Roman" w:eastAsia="Times New Roman" w:hAnsi="Times New Roman" w:cs="Times New Roman"/>
          <w:sz w:val="28"/>
          <w:szCs w:val="28"/>
          <w:lang w:eastAsia="ru-RU"/>
        </w:rPr>
      </w:pPr>
    </w:p>
    <w:p w:rsidR="00C762F7" w:rsidRDefault="00C762F7" w:rsidP="008C0A23">
      <w:pPr>
        <w:spacing w:after="0" w:line="240" w:lineRule="auto"/>
        <w:ind w:firstLine="567"/>
        <w:jc w:val="both"/>
        <w:rPr>
          <w:rFonts w:ascii="Times New Roman" w:eastAsia="Times New Roman" w:hAnsi="Times New Roman" w:cs="Times New Roman"/>
          <w:sz w:val="28"/>
          <w:szCs w:val="28"/>
          <w:lang w:eastAsia="ru-RU"/>
        </w:rPr>
      </w:pPr>
    </w:p>
    <w:p w:rsidR="00C762F7" w:rsidRDefault="00C762F7" w:rsidP="008C0A23">
      <w:pPr>
        <w:spacing w:after="0" w:line="240" w:lineRule="auto"/>
        <w:ind w:firstLine="567"/>
        <w:jc w:val="both"/>
        <w:rPr>
          <w:rFonts w:ascii="Times New Roman" w:eastAsia="Times New Roman" w:hAnsi="Times New Roman" w:cs="Times New Roman"/>
          <w:sz w:val="28"/>
          <w:szCs w:val="28"/>
          <w:lang w:eastAsia="ru-RU"/>
        </w:rPr>
      </w:pPr>
    </w:p>
    <w:p w:rsidR="00C762F7" w:rsidRPr="00A0761F" w:rsidRDefault="00C762F7" w:rsidP="008C0A23">
      <w:pPr>
        <w:spacing w:after="0" w:line="240" w:lineRule="auto"/>
        <w:ind w:firstLine="567"/>
        <w:jc w:val="both"/>
        <w:rPr>
          <w:rFonts w:ascii="Times New Roman" w:eastAsia="Times New Roman" w:hAnsi="Times New Roman" w:cs="Times New Roman"/>
          <w:sz w:val="28"/>
          <w:szCs w:val="28"/>
          <w:lang w:eastAsia="ru-RU"/>
        </w:rPr>
      </w:pPr>
    </w:p>
    <w:p w:rsidR="008C0A23" w:rsidRPr="00A0761F" w:rsidRDefault="008C0A23" w:rsidP="008C0A23">
      <w:pPr>
        <w:spacing w:after="0" w:line="240" w:lineRule="auto"/>
        <w:ind w:firstLine="567"/>
        <w:jc w:val="center"/>
        <w:rPr>
          <w:rFonts w:ascii="Times New Roman" w:hAnsi="Times New Roman" w:cs="Times New Roman"/>
          <w:sz w:val="28"/>
          <w:szCs w:val="28"/>
        </w:rPr>
      </w:pPr>
    </w:p>
    <w:p w:rsidR="008C0A23" w:rsidRPr="00A0761F" w:rsidRDefault="008C0A23" w:rsidP="008C0A23">
      <w:pPr>
        <w:spacing w:after="0" w:line="240" w:lineRule="auto"/>
        <w:ind w:firstLine="567"/>
        <w:jc w:val="both"/>
        <w:rPr>
          <w:rFonts w:ascii="Times New Roman" w:hAnsi="Times New Roman" w:cs="Times New Roman"/>
          <w:sz w:val="28"/>
          <w:szCs w:val="28"/>
        </w:rPr>
      </w:pPr>
    </w:p>
    <w:p w:rsidR="008C0A23" w:rsidRPr="00A0761F" w:rsidRDefault="005941CF" w:rsidP="006C5ED0">
      <w:pPr>
        <w:spacing w:after="0" w:line="240" w:lineRule="auto"/>
        <w:jc w:val="center"/>
        <w:rPr>
          <w:rFonts w:ascii="Times New Roman" w:eastAsia="Times New Roman" w:hAnsi="Times New Roman" w:cs="Times New Roman"/>
          <w:sz w:val="28"/>
          <w:szCs w:val="28"/>
          <w:lang w:eastAsia="ru-RU"/>
        </w:rPr>
      </w:pPr>
      <w:r>
        <w:rPr>
          <w:rStyle w:val="shorttext"/>
          <w:rFonts w:ascii="Times New Roman" w:hAnsi="Times New Roman" w:cs="Times New Roman"/>
          <w:sz w:val="28"/>
          <w:szCs w:val="28"/>
        </w:rPr>
        <w:t>Рисунок 3</w:t>
      </w:r>
      <w:r w:rsidR="008C0A23" w:rsidRPr="00A0761F">
        <w:rPr>
          <w:rStyle w:val="shorttext"/>
          <w:rFonts w:ascii="Times New Roman" w:hAnsi="Times New Roman" w:cs="Times New Roman"/>
          <w:sz w:val="28"/>
          <w:szCs w:val="28"/>
        </w:rPr>
        <w:t>. Компоненты анализа риска</w:t>
      </w:r>
    </w:p>
    <w:p w:rsidR="006C5ED0" w:rsidRDefault="006C5ED0" w:rsidP="008C0A23">
      <w:pPr>
        <w:spacing w:after="0" w:line="240" w:lineRule="auto"/>
        <w:jc w:val="both"/>
        <w:rPr>
          <w:rFonts w:ascii="Times New Roman" w:eastAsia="Times New Roman" w:hAnsi="Times New Roman" w:cs="Times New Roman"/>
          <w:sz w:val="28"/>
          <w:szCs w:val="28"/>
          <w:lang w:eastAsia="ru-RU"/>
        </w:rPr>
      </w:pPr>
    </w:p>
    <w:p w:rsidR="008C0A23" w:rsidRPr="005941CF" w:rsidRDefault="005941CF" w:rsidP="005941C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Глоссарий</w:t>
      </w:r>
      <w:r>
        <w:rPr>
          <w:rFonts w:ascii="Times New Roman" w:eastAsia="Times New Roman" w:hAnsi="Times New Roman" w:cs="Times New Roman"/>
          <w:sz w:val="28"/>
          <w:szCs w:val="28"/>
          <w:lang w:eastAsia="ru-RU"/>
        </w:rPr>
        <w:t xml:space="preserve"> </w:t>
      </w:r>
    </w:p>
    <w:tbl>
      <w:tblPr>
        <w:tblStyle w:val="ab"/>
        <w:tblW w:w="0" w:type="auto"/>
        <w:tblLook w:val="04A0" w:firstRow="1" w:lastRow="0" w:firstColumn="1" w:lastColumn="0" w:noHBand="0" w:noVBand="1"/>
      </w:tblPr>
      <w:tblGrid>
        <w:gridCol w:w="2518"/>
        <w:gridCol w:w="6827"/>
      </w:tblGrid>
      <w:tr w:rsidR="008C0A23" w:rsidRPr="009C7C44" w:rsidTr="00B47877">
        <w:tc>
          <w:tcPr>
            <w:tcW w:w="2518" w:type="dxa"/>
          </w:tcPr>
          <w:p w:rsidR="008C0A23" w:rsidRPr="005752B1" w:rsidRDefault="008C0A23" w:rsidP="00587CA9">
            <w:pPr>
              <w:rPr>
                <w:rFonts w:ascii="Times New Roman" w:hAnsi="Times New Roman" w:cs="Times New Roman"/>
                <w:sz w:val="28"/>
                <w:szCs w:val="28"/>
                <w:lang w:val="en-US"/>
              </w:rPr>
            </w:pPr>
            <w:r w:rsidRPr="005752B1">
              <w:rPr>
                <w:rStyle w:val="shorttext"/>
                <w:rFonts w:ascii="Times New Roman" w:hAnsi="Times New Roman" w:cs="Times New Roman"/>
                <w:sz w:val="28"/>
                <w:szCs w:val="28"/>
              </w:rPr>
              <w:t>Анализ рисков</w:t>
            </w:r>
          </w:p>
        </w:tc>
        <w:tc>
          <w:tcPr>
            <w:tcW w:w="6827" w:type="dxa"/>
          </w:tcPr>
          <w:p w:rsidR="008C0A23" w:rsidRPr="005941CF" w:rsidRDefault="008C0A23" w:rsidP="005941CF">
            <w:pPr>
              <w:jc w:val="both"/>
              <w:rPr>
                <w:rFonts w:ascii="Times New Roman" w:eastAsia="Times New Roman" w:hAnsi="Times New Roman" w:cs="Times New Roman"/>
                <w:sz w:val="28"/>
                <w:szCs w:val="28"/>
                <w:lang w:eastAsia="ru-RU"/>
              </w:rPr>
            </w:pPr>
            <w:r w:rsidRPr="005752B1">
              <w:rPr>
                <w:rFonts w:ascii="Times New Roman" w:hAnsi="Times New Roman" w:cs="Times New Roman"/>
                <w:sz w:val="28"/>
                <w:szCs w:val="28"/>
              </w:rPr>
              <w:t>Процесс, состоящий из трех компонентов: оценка риска, управление рисками и обобщение рисков.</w:t>
            </w:r>
          </w:p>
        </w:tc>
      </w:tr>
      <w:tr w:rsidR="008C0A23" w:rsidRPr="009C7C44" w:rsidTr="00B47877">
        <w:tc>
          <w:tcPr>
            <w:tcW w:w="2518" w:type="dxa"/>
          </w:tcPr>
          <w:p w:rsidR="008C0A23" w:rsidRPr="005752B1" w:rsidRDefault="008C0A23" w:rsidP="00587CA9">
            <w:pPr>
              <w:rPr>
                <w:rFonts w:ascii="Times New Roman" w:hAnsi="Times New Roman" w:cs="Times New Roman"/>
                <w:sz w:val="28"/>
                <w:szCs w:val="28"/>
              </w:rPr>
            </w:pPr>
            <w:r w:rsidRPr="005752B1">
              <w:rPr>
                <w:rStyle w:val="shorttext"/>
                <w:rFonts w:ascii="Times New Roman" w:hAnsi="Times New Roman" w:cs="Times New Roman"/>
                <w:sz w:val="28"/>
                <w:szCs w:val="28"/>
              </w:rPr>
              <w:t>Оценка риска</w:t>
            </w:r>
          </w:p>
        </w:tc>
        <w:tc>
          <w:tcPr>
            <w:tcW w:w="6827" w:type="dxa"/>
          </w:tcPr>
          <w:p w:rsidR="008C0A23" w:rsidRPr="005752B1" w:rsidRDefault="008C0A23" w:rsidP="006C5ED0">
            <w:pPr>
              <w:jc w:val="both"/>
              <w:rPr>
                <w:rFonts w:ascii="Times New Roman" w:eastAsia="Times New Roman" w:hAnsi="Times New Roman" w:cs="Times New Roman"/>
                <w:sz w:val="28"/>
                <w:szCs w:val="28"/>
                <w:lang w:eastAsia="ru-RU"/>
              </w:rPr>
            </w:pPr>
            <w:r w:rsidRPr="005752B1">
              <w:rPr>
                <w:rFonts w:ascii="Times New Roman" w:hAnsi="Times New Roman" w:cs="Times New Roman"/>
                <w:sz w:val="28"/>
                <w:szCs w:val="28"/>
              </w:rPr>
              <w:t>Научно обоснованный процесс, состоящий из следующих этапов: а) идентификация опасностей;</w:t>
            </w:r>
            <w:r w:rsidR="006C5ED0">
              <w:rPr>
                <w:rFonts w:ascii="Times New Roman" w:hAnsi="Times New Roman" w:cs="Times New Roman"/>
                <w:sz w:val="28"/>
                <w:szCs w:val="28"/>
                <w:lang w:val="kk-KZ"/>
              </w:rPr>
              <w:t xml:space="preserve"> </w:t>
            </w:r>
            <w:r w:rsidRPr="005752B1">
              <w:rPr>
                <w:rFonts w:ascii="Times New Roman" w:hAnsi="Times New Roman" w:cs="Times New Roman"/>
                <w:sz w:val="28"/>
                <w:szCs w:val="28"/>
              </w:rPr>
              <w:t>б) характеристика опас</w:t>
            </w:r>
            <w:r w:rsidR="00033B8F">
              <w:rPr>
                <w:rFonts w:ascii="Times New Roman" w:hAnsi="Times New Roman" w:cs="Times New Roman"/>
                <w:sz w:val="28"/>
                <w:szCs w:val="28"/>
              </w:rPr>
              <w:t xml:space="preserve">ности; в) оценка воздействия; </w:t>
            </w:r>
            <w:r w:rsidRPr="005752B1">
              <w:rPr>
                <w:rFonts w:ascii="Times New Roman" w:hAnsi="Times New Roman" w:cs="Times New Roman"/>
                <w:sz w:val="28"/>
                <w:szCs w:val="28"/>
              </w:rPr>
              <w:t>г) характеристика риска.</w:t>
            </w:r>
          </w:p>
        </w:tc>
      </w:tr>
      <w:tr w:rsidR="008C0A23" w:rsidRPr="009C7C44" w:rsidTr="00B47877">
        <w:tc>
          <w:tcPr>
            <w:tcW w:w="2518" w:type="dxa"/>
          </w:tcPr>
          <w:p w:rsidR="008C0A23" w:rsidRPr="006306A1" w:rsidRDefault="008C0A23" w:rsidP="00587CA9">
            <w:pPr>
              <w:rPr>
                <w:rFonts w:ascii="Times New Roman" w:hAnsi="Times New Roman" w:cs="Times New Roman"/>
                <w:sz w:val="28"/>
                <w:szCs w:val="28"/>
              </w:rPr>
            </w:pPr>
            <w:r w:rsidRPr="006306A1">
              <w:rPr>
                <w:rStyle w:val="shorttext"/>
                <w:rFonts w:ascii="Times New Roman" w:hAnsi="Times New Roman" w:cs="Times New Roman"/>
                <w:sz w:val="28"/>
                <w:szCs w:val="28"/>
              </w:rPr>
              <w:t>Управление рисками</w:t>
            </w:r>
          </w:p>
        </w:tc>
        <w:tc>
          <w:tcPr>
            <w:tcW w:w="6827" w:type="dxa"/>
          </w:tcPr>
          <w:p w:rsidR="008C0A23" w:rsidRPr="006306A1" w:rsidRDefault="008C0A23" w:rsidP="00587CA9">
            <w:pPr>
              <w:jc w:val="both"/>
              <w:rPr>
                <w:rFonts w:ascii="Times New Roman" w:eastAsia="Times New Roman" w:hAnsi="Times New Roman" w:cs="Times New Roman"/>
                <w:sz w:val="28"/>
                <w:szCs w:val="28"/>
                <w:lang w:eastAsia="ru-RU"/>
              </w:rPr>
            </w:pPr>
            <w:r w:rsidRPr="006306A1">
              <w:rPr>
                <w:rFonts w:ascii="Times New Roman" w:hAnsi="Times New Roman" w:cs="Times New Roman"/>
                <w:sz w:val="28"/>
                <w:szCs w:val="28"/>
              </w:rPr>
              <w:t>Проце</w:t>
            </w:r>
            <w:r>
              <w:rPr>
                <w:rFonts w:ascii="Times New Roman" w:hAnsi="Times New Roman" w:cs="Times New Roman"/>
                <w:sz w:val="28"/>
                <w:szCs w:val="28"/>
              </w:rPr>
              <w:t>сс, отличающийся от оценки риска, определяющий политические</w:t>
            </w:r>
            <w:r w:rsidRPr="006306A1">
              <w:rPr>
                <w:rFonts w:ascii="Times New Roman" w:hAnsi="Times New Roman" w:cs="Times New Roman"/>
                <w:sz w:val="28"/>
                <w:szCs w:val="28"/>
              </w:rPr>
              <w:t xml:space="preserve"> альтернатив</w:t>
            </w:r>
            <w:r>
              <w:rPr>
                <w:rFonts w:ascii="Times New Roman" w:hAnsi="Times New Roman" w:cs="Times New Roman"/>
                <w:sz w:val="28"/>
                <w:szCs w:val="28"/>
              </w:rPr>
              <w:t>ы</w:t>
            </w:r>
            <w:r w:rsidRPr="006306A1">
              <w:rPr>
                <w:rFonts w:ascii="Times New Roman" w:hAnsi="Times New Roman" w:cs="Times New Roman"/>
                <w:sz w:val="28"/>
                <w:szCs w:val="28"/>
              </w:rPr>
              <w:t xml:space="preserve"> </w:t>
            </w:r>
            <w:r>
              <w:rPr>
                <w:rFonts w:ascii="Times New Roman" w:hAnsi="Times New Roman" w:cs="Times New Roman"/>
                <w:sz w:val="28"/>
                <w:szCs w:val="28"/>
              </w:rPr>
              <w:t>при</w:t>
            </w:r>
            <w:r w:rsidRPr="006306A1">
              <w:rPr>
                <w:rFonts w:ascii="Times New Roman" w:hAnsi="Times New Roman" w:cs="Times New Roman"/>
                <w:sz w:val="28"/>
                <w:szCs w:val="28"/>
              </w:rPr>
              <w:t xml:space="preserve"> консультации со всеми заинтересова</w:t>
            </w:r>
            <w:r>
              <w:rPr>
                <w:rFonts w:ascii="Times New Roman" w:hAnsi="Times New Roman" w:cs="Times New Roman"/>
                <w:sz w:val="28"/>
                <w:szCs w:val="28"/>
              </w:rPr>
              <w:t>нными сторонами, с учетом оценки</w:t>
            </w:r>
            <w:r w:rsidRPr="006306A1">
              <w:rPr>
                <w:rFonts w:ascii="Times New Roman" w:hAnsi="Times New Roman" w:cs="Times New Roman"/>
                <w:sz w:val="28"/>
                <w:szCs w:val="28"/>
              </w:rPr>
              <w:t xml:space="preserve"> риска и других факторов, имеющих значение для </w:t>
            </w:r>
            <w:r>
              <w:rPr>
                <w:rFonts w:ascii="Times New Roman" w:hAnsi="Times New Roman" w:cs="Times New Roman"/>
                <w:sz w:val="28"/>
                <w:szCs w:val="28"/>
              </w:rPr>
              <w:t>защиты</w:t>
            </w:r>
            <w:r w:rsidRPr="006306A1">
              <w:rPr>
                <w:rFonts w:ascii="Times New Roman" w:hAnsi="Times New Roman" w:cs="Times New Roman"/>
                <w:sz w:val="28"/>
                <w:szCs w:val="28"/>
              </w:rPr>
              <w:t xml:space="preserve"> здоровья потребителей и для содействия справедливой торговой практики, а также, в случае необходимости, выбрав соответствующую профилактику и опции управления.</w:t>
            </w:r>
          </w:p>
        </w:tc>
      </w:tr>
      <w:tr w:rsidR="008C0A23" w:rsidRPr="00A034F5" w:rsidTr="00B47877">
        <w:tc>
          <w:tcPr>
            <w:tcW w:w="2518" w:type="dxa"/>
          </w:tcPr>
          <w:p w:rsidR="008C0A23" w:rsidRPr="006306A1" w:rsidRDefault="008C0A23" w:rsidP="00587CA9">
            <w:pPr>
              <w:rPr>
                <w:rFonts w:ascii="Times New Roman" w:hAnsi="Times New Roman" w:cs="Times New Roman"/>
                <w:sz w:val="28"/>
                <w:szCs w:val="28"/>
              </w:rPr>
            </w:pPr>
            <w:r>
              <w:rPr>
                <w:rStyle w:val="shorttext"/>
                <w:rFonts w:ascii="Times New Roman" w:hAnsi="Times New Roman" w:cs="Times New Roman"/>
                <w:sz w:val="28"/>
                <w:szCs w:val="28"/>
              </w:rPr>
              <w:t>Обобщение</w:t>
            </w:r>
            <w:r w:rsidRPr="006306A1">
              <w:rPr>
                <w:rStyle w:val="shorttext"/>
                <w:rFonts w:ascii="Times New Roman" w:hAnsi="Times New Roman" w:cs="Times New Roman"/>
                <w:sz w:val="28"/>
                <w:szCs w:val="28"/>
              </w:rPr>
              <w:t xml:space="preserve"> риск</w:t>
            </w:r>
            <w:r>
              <w:rPr>
                <w:rStyle w:val="shorttext"/>
                <w:rFonts w:ascii="Times New Roman" w:hAnsi="Times New Roman" w:cs="Times New Roman"/>
                <w:sz w:val="28"/>
                <w:szCs w:val="28"/>
              </w:rPr>
              <w:t>ов</w:t>
            </w:r>
          </w:p>
        </w:tc>
        <w:tc>
          <w:tcPr>
            <w:tcW w:w="6827" w:type="dxa"/>
          </w:tcPr>
          <w:p w:rsidR="008C0A23" w:rsidRPr="006306A1" w:rsidRDefault="008C0A23" w:rsidP="00587CA9">
            <w:pPr>
              <w:jc w:val="both"/>
              <w:rPr>
                <w:rFonts w:ascii="Times New Roman" w:eastAsia="Times New Roman" w:hAnsi="Times New Roman" w:cs="Times New Roman"/>
                <w:sz w:val="28"/>
                <w:szCs w:val="28"/>
                <w:lang w:eastAsia="ru-RU"/>
              </w:rPr>
            </w:pPr>
            <w:r w:rsidRPr="006306A1">
              <w:rPr>
                <w:rFonts w:ascii="Times New Roman" w:hAnsi="Times New Roman" w:cs="Times New Roman"/>
                <w:sz w:val="28"/>
                <w:szCs w:val="28"/>
              </w:rPr>
              <w:t xml:space="preserve">Интерактивный обмен информацией и мнениями в ходе всего процесса анализа </w:t>
            </w:r>
            <w:r>
              <w:rPr>
                <w:rFonts w:ascii="Times New Roman" w:hAnsi="Times New Roman" w:cs="Times New Roman"/>
                <w:sz w:val="28"/>
                <w:szCs w:val="28"/>
              </w:rPr>
              <w:t>риска в отношении риска, факторов</w:t>
            </w:r>
            <w:r w:rsidRPr="006306A1">
              <w:rPr>
                <w:rFonts w:ascii="Times New Roman" w:hAnsi="Times New Roman" w:cs="Times New Roman"/>
                <w:sz w:val="28"/>
                <w:szCs w:val="28"/>
              </w:rPr>
              <w:t xml:space="preserve"> риска, и восприятия риска, </w:t>
            </w:r>
            <w:r w:rsidR="00027D43" w:rsidRPr="006306A1">
              <w:rPr>
                <w:rFonts w:ascii="Times New Roman" w:hAnsi="Times New Roman" w:cs="Times New Roman"/>
                <w:sz w:val="28"/>
                <w:szCs w:val="28"/>
              </w:rPr>
              <w:t xml:space="preserve">связанные </w:t>
            </w:r>
            <w:r w:rsidRPr="006306A1">
              <w:rPr>
                <w:rFonts w:ascii="Times New Roman" w:hAnsi="Times New Roman" w:cs="Times New Roman"/>
                <w:sz w:val="28"/>
                <w:szCs w:val="28"/>
              </w:rPr>
              <w:t>между специалистами</w:t>
            </w:r>
            <w:r>
              <w:rPr>
                <w:rFonts w:ascii="Times New Roman" w:hAnsi="Times New Roman" w:cs="Times New Roman"/>
                <w:sz w:val="28"/>
                <w:szCs w:val="28"/>
              </w:rPr>
              <w:t xml:space="preserve"> по оценке риска, риск-менеджер</w:t>
            </w:r>
            <w:r>
              <w:rPr>
                <w:rFonts w:ascii="Times New Roman" w:hAnsi="Times New Roman" w:cs="Times New Roman"/>
                <w:sz w:val="28"/>
                <w:szCs w:val="28"/>
                <w:lang w:val="kk-KZ"/>
              </w:rPr>
              <w:t>ами</w:t>
            </w:r>
            <w:r w:rsidRPr="006306A1">
              <w:rPr>
                <w:rFonts w:ascii="Times New Roman" w:hAnsi="Times New Roman" w:cs="Times New Roman"/>
                <w:sz w:val="28"/>
                <w:szCs w:val="28"/>
              </w:rPr>
              <w:t>, потребител</w:t>
            </w:r>
            <w:r>
              <w:rPr>
                <w:rFonts w:ascii="Times New Roman" w:hAnsi="Times New Roman" w:cs="Times New Roman"/>
                <w:sz w:val="28"/>
                <w:szCs w:val="28"/>
                <w:lang w:val="kk-KZ"/>
              </w:rPr>
              <w:t>ями</w:t>
            </w:r>
            <w:r>
              <w:rPr>
                <w:rFonts w:ascii="Times New Roman" w:hAnsi="Times New Roman" w:cs="Times New Roman"/>
                <w:sz w:val="28"/>
                <w:szCs w:val="28"/>
              </w:rPr>
              <w:t>,</w:t>
            </w:r>
            <w:r w:rsidRPr="006306A1">
              <w:rPr>
                <w:rFonts w:ascii="Times New Roman" w:hAnsi="Times New Roman" w:cs="Times New Roman"/>
                <w:sz w:val="28"/>
                <w:szCs w:val="28"/>
              </w:rPr>
              <w:t xml:space="preserve"> научны</w:t>
            </w:r>
            <w:r>
              <w:rPr>
                <w:rFonts w:ascii="Times New Roman" w:hAnsi="Times New Roman" w:cs="Times New Roman"/>
                <w:sz w:val="28"/>
                <w:szCs w:val="28"/>
                <w:lang w:val="kk-KZ"/>
              </w:rPr>
              <w:t>ми</w:t>
            </w:r>
            <w:r w:rsidRPr="006306A1">
              <w:rPr>
                <w:rFonts w:ascii="Times New Roman" w:hAnsi="Times New Roman" w:cs="Times New Roman"/>
                <w:sz w:val="28"/>
                <w:szCs w:val="28"/>
              </w:rPr>
              <w:t xml:space="preserve"> круг</w:t>
            </w:r>
            <w:r>
              <w:rPr>
                <w:rFonts w:ascii="Times New Roman" w:hAnsi="Times New Roman" w:cs="Times New Roman"/>
                <w:sz w:val="28"/>
                <w:szCs w:val="28"/>
                <w:lang w:val="kk-KZ"/>
              </w:rPr>
              <w:t>ами</w:t>
            </w:r>
            <w:r w:rsidRPr="006306A1">
              <w:rPr>
                <w:rFonts w:ascii="Times New Roman" w:hAnsi="Times New Roman" w:cs="Times New Roman"/>
                <w:sz w:val="28"/>
                <w:szCs w:val="28"/>
              </w:rPr>
              <w:t xml:space="preserve"> и други</w:t>
            </w:r>
            <w:r>
              <w:rPr>
                <w:rFonts w:ascii="Times New Roman" w:hAnsi="Times New Roman" w:cs="Times New Roman"/>
                <w:sz w:val="28"/>
                <w:szCs w:val="28"/>
                <w:lang w:val="kk-KZ"/>
              </w:rPr>
              <w:t>ми</w:t>
            </w:r>
            <w:r>
              <w:rPr>
                <w:rFonts w:ascii="Times New Roman" w:hAnsi="Times New Roman" w:cs="Times New Roman"/>
                <w:sz w:val="28"/>
                <w:szCs w:val="28"/>
              </w:rPr>
              <w:t xml:space="preserve"> заинтересованными</w:t>
            </w:r>
            <w:r w:rsidRPr="006306A1">
              <w:rPr>
                <w:rFonts w:ascii="Times New Roman" w:hAnsi="Times New Roman" w:cs="Times New Roman"/>
                <w:sz w:val="28"/>
                <w:szCs w:val="28"/>
              </w:rPr>
              <w:t xml:space="preserve"> сторон</w:t>
            </w:r>
            <w:r>
              <w:rPr>
                <w:rFonts w:ascii="Times New Roman" w:hAnsi="Times New Roman" w:cs="Times New Roman"/>
                <w:sz w:val="28"/>
                <w:szCs w:val="28"/>
                <w:lang w:val="kk-KZ"/>
              </w:rPr>
              <w:t>ами</w:t>
            </w:r>
            <w:r w:rsidRPr="006306A1">
              <w:rPr>
                <w:rFonts w:ascii="Times New Roman" w:hAnsi="Times New Roman" w:cs="Times New Roman"/>
                <w:sz w:val="28"/>
                <w:szCs w:val="28"/>
              </w:rPr>
              <w:t xml:space="preserve">, включая разъяснения результатов </w:t>
            </w:r>
            <w:r>
              <w:rPr>
                <w:rFonts w:ascii="Times New Roman" w:hAnsi="Times New Roman" w:cs="Times New Roman"/>
                <w:sz w:val="28"/>
                <w:szCs w:val="28"/>
                <w:lang w:val="kk-KZ"/>
              </w:rPr>
              <w:t xml:space="preserve">по </w:t>
            </w:r>
            <w:r w:rsidR="00027D43">
              <w:rPr>
                <w:rFonts w:ascii="Times New Roman" w:hAnsi="Times New Roman" w:cs="Times New Roman"/>
                <w:sz w:val="28"/>
                <w:szCs w:val="28"/>
              </w:rPr>
              <w:t>оценки риска и основ</w:t>
            </w:r>
            <w:r w:rsidRPr="006306A1">
              <w:rPr>
                <w:rFonts w:ascii="Times New Roman" w:hAnsi="Times New Roman" w:cs="Times New Roman"/>
                <w:sz w:val="28"/>
                <w:szCs w:val="28"/>
              </w:rPr>
              <w:t xml:space="preserve"> для принятия решений по управлению рисками.</w:t>
            </w:r>
            <w:r w:rsidR="00027D43">
              <w:rPr>
                <w:rFonts w:ascii="Times New Roman" w:hAnsi="Times New Roman" w:cs="Times New Roman"/>
                <w:sz w:val="28"/>
                <w:szCs w:val="28"/>
              </w:rPr>
              <w:t xml:space="preserve"> </w:t>
            </w:r>
          </w:p>
        </w:tc>
      </w:tr>
    </w:tbl>
    <w:p w:rsidR="00B47877" w:rsidRDefault="00B47877" w:rsidP="008C0A23">
      <w:pPr>
        <w:ind w:firstLine="567"/>
        <w:rPr>
          <w:rStyle w:val="shorttext"/>
          <w:rFonts w:ascii="Times New Roman" w:hAnsi="Times New Roman" w:cs="Times New Roman"/>
          <w:b/>
          <w:sz w:val="28"/>
          <w:szCs w:val="28"/>
        </w:rPr>
      </w:pPr>
    </w:p>
    <w:p w:rsidR="008C0A23" w:rsidRPr="00A0761F" w:rsidRDefault="008C0A23" w:rsidP="008C0A23">
      <w:pPr>
        <w:ind w:firstLine="567"/>
        <w:rPr>
          <w:rFonts w:ascii="Times New Roman" w:hAnsi="Times New Roman" w:cs="Times New Roman"/>
          <w:b/>
          <w:sz w:val="28"/>
          <w:szCs w:val="28"/>
        </w:rPr>
      </w:pPr>
      <w:r w:rsidRPr="00A0761F">
        <w:rPr>
          <w:rStyle w:val="shorttext"/>
          <w:rFonts w:ascii="Times New Roman" w:hAnsi="Times New Roman" w:cs="Times New Roman"/>
          <w:b/>
          <w:sz w:val="28"/>
          <w:szCs w:val="28"/>
        </w:rPr>
        <w:lastRenderedPageBreak/>
        <w:t>Процесс анализа риска</w:t>
      </w:r>
    </w:p>
    <w:p w:rsidR="008C0A23" w:rsidRPr="005312C6"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Анализ риска обеспечивает регулирование безопасности пищевых продуктов информацией и фактическими данными, </w:t>
      </w:r>
      <w:r w:rsidRPr="00A0761F">
        <w:rPr>
          <w:rFonts w:ascii="Times New Roman" w:hAnsi="Times New Roman" w:cs="Times New Roman"/>
          <w:sz w:val="28"/>
          <w:szCs w:val="28"/>
          <w:lang w:val="kk-KZ"/>
        </w:rPr>
        <w:t xml:space="preserve">которые </w:t>
      </w:r>
      <w:r w:rsidRPr="00A0761F">
        <w:rPr>
          <w:rFonts w:ascii="Times New Roman" w:hAnsi="Times New Roman" w:cs="Times New Roman"/>
          <w:sz w:val="28"/>
          <w:szCs w:val="28"/>
        </w:rPr>
        <w:t>необходимы для эффективного принятия решений. Процесс обычно начинается с управления рисков, к</w:t>
      </w:r>
      <w:r w:rsidR="00027D43">
        <w:rPr>
          <w:rFonts w:ascii="Times New Roman" w:hAnsi="Times New Roman" w:cs="Times New Roman"/>
          <w:sz w:val="28"/>
          <w:szCs w:val="28"/>
        </w:rPr>
        <w:t>оторый, в качестве первого шага</w:t>
      </w:r>
      <w:r w:rsidRPr="00A0761F">
        <w:rPr>
          <w:rFonts w:ascii="Times New Roman" w:hAnsi="Times New Roman" w:cs="Times New Roman"/>
          <w:sz w:val="28"/>
          <w:szCs w:val="28"/>
        </w:rPr>
        <w:t xml:space="preserve"> определяет проблему, артикулирует цели анализа риска и определяет вопросы, требующие ответа по оценке риска. В научно-обоснованных задачах «измерение» и «описание»</w:t>
      </w:r>
      <w:r w:rsidR="00027D43">
        <w:rPr>
          <w:rFonts w:ascii="Times New Roman" w:hAnsi="Times New Roman" w:cs="Times New Roman"/>
          <w:sz w:val="28"/>
          <w:szCs w:val="28"/>
        </w:rPr>
        <w:t>,</w:t>
      </w:r>
      <w:r w:rsidRPr="00A0761F">
        <w:rPr>
          <w:rFonts w:ascii="Times New Roman" w:hAnsi="Times New Roman" w:cs="Times New Roman"/>
          <w:sz w:val="28"/>
          <w:szCs w:val="28"/>
        </w:rPr>
        <w:t xml:space="preserve"> </w:t>
      </w:r>
      <w:r w:rsidR="00027D43" w:rsidRPr="00A0761F">
        <w:rPr>
          <w:rFonts w:ascii="Times New Roman" w:hAnsi="Times New Roman" w:cs="Times New Roman"/>
          <w:sz w:val="28"/>
          <w:szCs w:val="28"/>
        </w:rPr>
        <w:t xml:space="preserve">в ходе оценки риска </w:t>
      </w:r>
      <w:r w:rsidRPr="00A0761F">
        <w:rPr>
          <w:rFonts w:ascii="Times New Roman" w:hAnsi="Times New Roman" w:cs="Times New Roman"/>
          <w:sz w:val="28"/>
          <w:szCs w:val="28"/>
        </w:rPr>
        <w:t>характер риска анализируется (т.е. характеризуется риск). Управление рисками и их оценка осуществляется в рамках открытой и прозрачной среды на основе общения и диалога. Обобщение</w:t>
      </w:r>
      <w:r w:rsidRPr="005312C6">
        <w:rPr>
          <w:rFonts w:ascii="Times New Roman" w:hAnsi="Times New Roman" w:cs="Times New Roman"/>
          <w:sz w:val="28"/>
          <w:szCs w:val="28"/>
        </w:rPr>
        <w:t xml:space="preserve"> риска включает интерактивный обмен информацией и мнениями между менеджерами риска, специалистами по оценке риска, потребителей и других заинтересованных сторон. Процесс часто завершается </w:t>
      </w:r>
      <w:r w:rsidR="00027D43" w:rsidRPr="005312C6">
        <w:rPr>
          <w:rFonts w:ascii="Times New Roman" w:hAnsi="Times New Roman" w:cs="Times New Roman"/>
          <w:sz w:val="28"/>
          <w:szCs w:val="28"/>
        </w:rPr>
        <w:t xml:space="preserve">менеджерами по риску </w:t>
      </w:r>
      <w:r w:rsidRPr="005312C6">
        <w:rPr>
          <w:rFonts w:ascii="Times New Roman" w:hAnsi="Times New Roman" w:cs="Times New Roman"/>
          <w:sz w:val="28"/>
          <w:szCs w:val="28"/>
        </w:rPr>
        <w:t>реализацией и проведением непрерывного мониторинга.</w:t>
      </w:r>
      <w:r w:rsidR="00027D43">
        <w:rPr>
          <w:rFonts w:ascii="Times New Roman" w:hAnsi="Times New Roman" w:cs="Times New Roman"/>
          <w:sz w:val="28"/>
          <w:szCs w:val="28"/>
        </w:rPr>
        <w:t xml:space="preserve"> </w:t>
      </w:r>
    </w:p>
    <w:p w:rsidR="008C0A23" w:rsidRPr="00A034F5"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5312C6" w:rsidRDefault="008C0A23" w:rsidP="00195D76">
      <w:pPr>
        <w:spacing w:after="0" w:line="240" w:lineRule="auto"/>
        <w:ind w:firstLine="567"/>
        <w:jc w:val="both"/>
        <w:rPr>
          <w:rFonts w:ascii="Times New Roman" w:eastAsia="Times New Roman" w:hAnsi="Times New Roman" w:cs="Times New Roman"/>
          <w:b/>
          <w:sz w:val="28"/>
          <w:szCs w:val="28"/>
          <w:lang w:eastAsia="ru-RU"/>
        </w:rPr>
      </w:pPr>
      <w:r w:rsidRPr="005312C6">
        <w:rPr>
          <w:rStyle w:val="shorttext"/>
          <w:rFonts w:ascii="Times New Roman" w:hAnsi="Times New Roman" w:cs="Times New Roman"/>
          <w:b/>
          <w:sz w:val="28"/>
          <w:szCs w:val="28"/>
        </w:rPr>
        <w:t>Принципы анализа риска</w:t>
      </w:r>
    </w:p>
    <w:p w:rsidR="008C0A23" w:rsidRPr="005312C6" w:rsidRDefault="008C0A23" w:rsidP="008C0A23">
      <w:pPr>
        <w:spacing w:after="0" w:line="240" w:lineRule="auto"/>
        <w:ind w:firstLine="567"/>
        <w:rPr>
          <w:rFonts w:ascii="Times New Roman" w:eastAsia="Times New Roman" w:hAnsi="Times New Roman" w:cs="Times New Roman"/>
          <w:sz w:val="28"/>
          <w:szCs w:val="28"/>
          <w:lang w:eastAsia="ru-RU"/>
        </w:rPr>
      </w:pPr>
      <w:r w:rsidRPr="005312C6">
        <w:rPr>
          <w:rStyle w:val="shorttext"/>
          <w:rFonts w:ascii="Times New Roman" w:hAnsi="Times New Roman" w:cs="Times New Roman"/>
          <w:sz w:val="28"/>
          <w:szCs w:val="28"/>
        </w:rPr>
        <w:t>Анализ рисков должен</w:t>
      </w:r>
      <w:r w:rsidRPr="005312C6">
        <w:rPr>
          <w:rFonts w:ascii="Times New Roman" w:eastAsia="Times New Roman" w:hAnsi="Times New Roman" w:cs="Times New Roman"/>
          <w:sz w:val="28"/>
          <w:szCs w:val="28"/>
          <w:lang w:eastAsia="ru-RU"/>
        </w:rPr>
        <w:t xml:space="preserve">: </w:t>
      </w:r>
    </w:p>
    <w:p w:rsidR="008C0A23" w:rsidRPr="00A0761F" w:rsidRDefault="00A501E8" w:rsidP="00027D43">
      <w:pPr>
        <w:spacing w:after="0" w:line="240" w:lineRule="auto"/>
        <w:ind w:firstLine="567"/>
        <w:jc w:val="both"/>
        <w:rPr>
          <w:rFonts w:ascii="Times New Roman" w:eastAsia="Times New Roman" w:hAnsi="Times New Roman" w:cs="Times New Roman"/>
          <w:sz w:val="28"/>
          <w:szCs w:val="28"/>
          <w:lang w:eastAsia="ru-RU"/>
        </w:rPr>
      </w:pPr>
      <w:r w:rsidRPr="00A501E8">
        <w:rPr>
          <w:rFonts w:ascii="Times New Roman" w:eastAsia="Times New Roman" w:hAnsi="Times New Roman" w:cs="Times New Roman"/>
          <w:sz w:val="28"/>
          <w:szCs w:val="28"/>
          <w:lang w:eastAsia="ru-RU"/>
        </w:rPr>
        <w:t>-</w:t>
      </w:r>
      <w:r w:rsidR="008C0A23" w:rsidRPr="005312C6">
        <w:rPr>
          <w:rFonts w:ascii="Times New Roman" w:eastAsia="Times New Roman" w:hAnsi="Times New Roman" w:cs="Times New Roman"/>
          <w:sz w:val="28"/>
          <w:szCs w:val="28"/>
          <w:lang w:eastAsia="ru-RU"/>
        </w:rPr>
        <w:t xml:space="preserve"> </w:t>
      </w:r>
      <w:r w:rsidR="008C0A23">
        <w:rPr>
          <w:rFonts w:ascii="Times New Roman" w:hAnsi="Times New Roman" w:cs="Times New Roman"/>
          <w:sz w:val="28"/>
          <w:szCs w:val="28"/>
        </w:rPr>
        <w:t xml:space="preserve">следовать </w:t>
      </w:r>
      <w:r w:rsidR="008C0A23" w:rsidRPr="00A0761F">
        <w:rPr>
          <w:rFonts w:ascii="Times New Roman" w:hAnsi="Times New Roman" w:cs="Times New Roman"/>
          <w:sz w:val="28"/>
          <w:szCs w:val="28"/>
        </w:rPr>
        <w:t>структурированному подходу, включающий три отдельных компонента: оценка рисков, управление и связи</w:t>
      </w:r>
    </w:p>
    <w:p w:rsidR="008C0A23" w:rsidRPr="00A0761F" w:rsidRDefault="008C0A23" w:rsidP="008C0A23">
      <w:pPr>
        <w:spacing w:after="0" w:line="240" w:lineRule="auto"/>
        <w:ind w:firstLine="567"/>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Style w:val="shorttext"/>
          <w:rFonts w:ascii="Times New Roman" w:hAnsi="Times New Roman" w:cs="Times New Roman"/>
          <w:sz w:val="28"/>
          <w:szCs w:val="28"/>
        </w:rPr>
        <w:t>основываться на всех имеющихся научных данных</w:t>
      </w:r>
    </w:p>
    <w:p w:rsidR="008C0A23" w:rsidRPr="00A0761F" w:rsidRDefault="008C0A23" w:rsidP="008C0A23">
      <w:pPr>
        <w:spacing w:after="0" w:line="240" w:lineRule="auto"/>
        <w:ind w:firstLine="567"/>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Style w:val="shorttext"/>
          <w:rFonts w:ascii="Times New Roman" w:hAnsi="Times New Roman" w:cs="Times New Roman"/>
          <w:sz w:val="28"/>
          <w:szCs w:val="28"/>
        </w:rPr>
        <w:t>применяться последовательно</w:t>
      </w:r>
    </w:p>
    <w:p w:rsidR="008C0A23" w:rsidRPr="00A0761F" w:rsidRDefault="008C0A23" w:rsidP="008C0A23">
      <w:pPr>
        <w:spacing w:after="0" w:line="240" w:lineRule="auto"/>
        <w:ind w:firstLine="567"/>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00027D43">
        <w:rPr>
          <w:rStyle w:val="shorttext"/>
          <w:rFonts w:ascii="Times New Roman" w:hAnsi="Times New Roman" w:cs="Times New Roman"/>
          <w:sz w:val="28"/>
          <w:szCs w:val="28"/>
        </w:rPr>
        <w:t>быть открытым, прозрачным и задокументирован</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Fonts w:ascii="Times New Roman" w:hAnsi="Times New Roman" w:cs="Times New Roman"/>
          <w:sz w:val="28"/>
          <w:szCs w:val="28"/>
        </w:rPr>
        <w:t>оцениваться и пересматриваться по мере необходимости на основе новых научных данных</w:t>
      </w:r>
      <w:r w:rsidRPr="00A0761F">
        <w:rPr>
          <w:rFonts w:ascii="Times New Roman" w:eastAsia="Times New Roman" w:hAnsi="Times New Roman" w:cs="Times New Roman"/>
          <w:sz w:val="28"/>
          <w:szCs w:val="28"/>
          <w:lang w:eastAsia="ru-RU"/>
        </w:rPr>
        <w:t xml:space="preserve"> </w:t>
      </w:r>
    </w:p>
    <w:p w:rsidR="008C0A23" w:rsidRPr="00A0761F" w:rsidRDefault="008C0A23" w:rsidP="00A501E8">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Fonts w:ascii="Times New Roman" w:hAnsi="Times New Roman" w:cs="Times New Roman"/>
          <w:sz w:val="28"/>
          <w:szCs w:val="28"/>
        </w:rPr>
        <w:t>основываться на четком рассмотрении неопределенности и изменчивости</w:t>
      </w:r>
      <w:r w:rsidR="00DC1ABB">
        <w:rPr>
          <w:rFonts w:ascii="Times New Roman" w:hAnsi="Times New Roman" w:cs="Times New Roman"/>
          <w:sz w:val="28"/>
          <w:szCs w:val="28"/>
        </w:rPr>
        <w:t xml:space="preserve"> [98]</w:t>
      </w:r>
      <w:r w:rsidRPr="00A0761F">
        <w:rPr>
          <w:rFonts w:ascii="Times New Roman" w:hAnsi="Times New Roman" w:cs="Times New Roman"/>
          <w:sz w:val="28"/>
          <w:szCs w:val="28"/>
        </w:rPr>
        <w:t>.</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Анализ риска обеспечивает основу для сбора и анализа наилучшей имеющейся научной информации об опасности, которая представляет угрозу для людей, животных или растений в определенной стране, регионе или даже во всем мире. Менеджеры по риску считают эту научную информацию </w:t>
      </w:r>
      <w:r w:rsidR="00027D43" w:rsidRPr="00A0761F">
        <w:rPr>
          <w:rFonts w:ascii="Times New Roman" w:hAnsi="Times New Roman" w:cs="Times New Roman"/>
          <w:sz w:val="28"/>
          <w:szCs w:val="28"/>
        </w:rPr>
        <w:t xml:space="preserve">важной </w:t>
      </w:r>
      <w:r w:rsidRPr="00A0761F">
        <w:rPr>
          <w:rFonts w:ascii="Times New Roman" w:hAnsi="Times New Roman" w:cs="Times New Roman"/>
          <w:sz w:val="28"/>
          <w:szCs w:val="28"/>
        </w:rPr>
        <w:t xml:space="preserve">в свете другой ненаучной информации, для управления этим риском </w:t>
      </w:r>
      <w:r w:rsidR="004E4515">
        <w:rPr>
          <w:rFonts w:ascii="Times New Roman" w:hAnsi="Times New Roman" w:cs="Times New Roman"/>
          <w:sz w:val="28"/>
          <w:szCs w:val="28"/>
        </w:rPr>
        <w:t xml:space="preserve">необходимо </w:t>
      </w:r>
      <w:r w:rsidRPr="00A0761F">
        <w:rPr>
          <w:rFonts w:ascii="Times New Roman" w:hAnsi="Times New Roman" w:cs="Times New Roman"/>
          <w:sz w:val="28"/>
          <w:szCs w:val="28"/>
        </w:rPr>
        <w:t xml:space="preserve">определить диапазон подходящих вариантов и выбрать </w:t>
      </w:r>
      <w:r w:rsidR="004E4515">
        <w:rPr>
          <w:rFonts w:ascii="Times New Roman" w:hAnsi="Times New Roman" w:cs="Times New Roman"/>
          <w:sz w:val="28"/>
          <w:szCs w:val="28"/>
        </w:rPr>
        <w:t>наи</w:t>
      </w:r>
      <w:r w:rsidRPr="00A0761F">
        <w:rPr>
          <w:rFonts w:ascii="Times New Roman" w:hAnsi="Times New Roman" w:cs="Times New Roman"/>
          <w:sz w:val="28"/>
          <w:szCs w:val="28"/>
        </w:rPr>
        <w:t xml:space="preserve">лучший вариант. Этот процесс осуществляется в открытой и прозрачной манере и способствует непрерывному процессу двусторонней связи между всеми заинтересованными сторонами по поводу всех аспектов </w:t>
      </w:r>
      <w:r w:rsidR="004E4515" w:rsidRPr="00A0761F">
        <w:rPr>
          <w:rFonts w:ascii="Times New Roman" w:hAnsi="Times New Roman" w:cs="Times New Roman"/>
          <w:sz w:val="28"/>
          <w:szCs w:val="28"/>
        </w:rPr>
        <w:t xml:space="preserve">рассматриваемого </w:t>
      </w:r>
      <w:r w:rsidRPr="00A0761F">
        <w:rPr>
          <w:rFonts w:ascii="Times New Roman" w:hAnsi="Times New Roman" w:cs="Times New Roman"/>
          <w:sz w:val="28"/>
          <w:szCs w:val="28"/>
        </w:rPr>
        <w:t>риска.</w:t>
      </w:r>
      <w:r w:rsidR="00027D43">
        <w:rPr>
          <w:rFonts w:ascii="Times New Roman" w:hAnsi="Times New Roman" w:cs="Times New Roman"/>
          <w:sz w:val="28"/>
          <w:szCs w:val="28"/>
        </w:rPr>
        <w:t xml:space="preserve"> </w:t>
      </w:r>
    </w:p>
    <w:p w:rsidR="008C0A23" w:rsidRPr="00A0761F" w:rsidRDefault="008C0A23" w:rsidP="008C0A23">
      <w:pPr>
        <w:spacing w:after="0" w:line="240" w:lineRule="auto"/>
        <w:rPr>
          <w:rFonts w:ascii="Times New Roman" w:eastAsia="Times New Roman" w:hAnsi="Times New Roman" w:cs="Times New Roman"/>
          <w:sz w:val="28"/>
          <w:szCs w:val="28"/>
          <w:lang w:eastAsia="ru-RU"/>
        </w:rPr>
      </w:pPr>
    </w:p>
    <w:p w:rsidR="008C0A23" w:rsidRPr="00A0761F" w:rsidRDefault="008C0A23" w:rsidP="008C0A23">
      <w:pPr>
        <w:spacing w:after="0" w:line="240" w:lineRule="auto"/>
        <w:ind w:firstLine="567"/>
        <w:rPr>
          <w:rFonts w:ascii="Times New Roman" w:eastAsia="Times New Roman" w:hAnsi="Times New Roman" w:cs="Times New Roman"/>
          <w:b/>
          <w:sz w:val="28"/>
          <w:szCs w:val="28"/>
          <w:lang w:eastAsia="ru-RU"/>
        </w:rPr>
      </w:pPr>
      <w:r w:rsidRPr="00A0761F">
        <w:rPr>
          <w:rStyle w:val="shorttext"/>
          <w:rFonts w:ascii="Times New Roman" w:hAnsi="Times New Roman" w:cs="Times New Roman"/>
          <w:b/>
          <w:sz w:val="28"/>
          <w:szCs w:val="28"/>
        </w:rPr>
        <w:t>Основные характеристики анализа рисков</w:t>
      </w:r>
    </w:p>
    <w:p w:rsidR="008C0A23" w:rsidRPr="00A0761F" w:rsidRDefault="008C0A23" w:rsidP="008C0A23">
      <w:pPr>
        <w:spacing w:after="0" w:line="240" w:lineRule="auto"/>
        <w:rPr>
          <w:rFonts w:ascii="Times New Roman" w:eastAsia="Times New Roman" w:hAnsi="Times New Roman" w:cs="Times New Roman"/>
          <w:sz w:val="28"/>
          <w:szCs w:val="28"/>
          <w:lang w:eastAsia="ru-RU"/>
        </w:rPr>
      </w:pPr>
    </w:p>
    <w:p w:rsidR="008C0A23" w:rsidRPr="006F6352"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Анализ рисков представляет собой итеративный и непрерывный процесс, в котором повторяются шаги по мере необходимости. После принятия решения процесс не заканчивается. Члены группы анализа рисков регулярно контролируют успешность и результативность их решения. Изменения производятся в соответствии с требованиями - на основе новых данных или </w:t>
      </w:r>
      <w:r w:rsidRPr="00A0761F">
        <w:rPr>
          <w:rFonts w:ascii="Times New Roman" w:hAnsi="Times New Roman" w:cs="Times New Roman"/>
          <w:sz w:val="28"/>
          <w:szCs w:val="28"/>
        </w:rPr>
        <w:lastRenderedPageBreak/>
        <w:t>информации, или изменений в контексте проблемы, чтобы добиться дальнейшего снижения негативного воздействия на здоровье человека. Анализ рисков также является весьма интерактивным процессом, который требует открытой и эффективной</w:t>
      </w:r>
      <w:r w:rsidRPr="006F6352">
        <w:rPr>
          <w:rFonts w:ascii="Times New Roman" w:hAnsi="Times New Roman" w:cs="Times New Roman"/>
          <w:sz w:val="28"/>
          <w:szCs w:val="28"/>
        </w:rPr>
        <w:t xml:space="preserve"> внутренней и внешней коммуникации. Менеджеры по риску должны взаимодействовать и часто общаться со специалистами по оценке риска и другими членами группы по анализу рисков (внутренняя связь), а также другими заинтересованными сторонами (внешние связи) так часто, как это необходимо.</w:t>
      </w:r>
    </w:p>
    <w:p w:rsidR="008C0A23" w:rsidRPr="00A034F5"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A0761F" w:rsidRDefault="008C0A23" w:rsidP="008C0A23">
      <w:pPr>
        <w:spacing w:after="0" w:line="240" w:lineRule="auto"/>
        <w:rPr>
          <w:rFonts w:ascii="Times New Roman" w:eastAsia="Times New Roman" w:hAnsi="Times New Roman" w:cs="Times New Roman"/>
          <w:b/>
          <w:sz w:val="28"/>
          <w:szCs w:val="28"/>
          <w:lang w:eastAsia="ru-RU"/>
        </w:rPr>
      </w:pPr>
      <w:r w:rsidRPr="006F6352">
        <w:rPr>
          <w:rStyle w:val="shorttext"/>
          <w:rFonts w:ascii="Times New Roman" w:hAnsi="Times New Roman" w:cs="Times New Roman"/>
          <w:sz w:val="28"/>
          <w:szCs w:val="28"/>
        </w:rPr>
        <w:t xml:space="preserve">Условия, </w:t>
      </w:r>
      <w:r w:rsidRPr="00A0761F">
        <w:rPr>
          <w:rStyle w:val="shorttext"/>
          <w:rFonts w:ascii="Times New Roman" w:hAnsi="Times New Roman" w:cs="Times New Roman"/>
          <w:sz w:val="28"/>
          <w:szCs w:val="28"/>
        </w:rPr>
        <w:t>необходимые для анализа риска</w:t>
      </w:r>
    </w:p>
    <w:p w:rsidR="008C0A23" w:rsidRPr="00A0761F" w:rsidRDefault="008C0A23" w:rsidP="008C0A23">
      <w:pPr>
        <w:spacing w:after="0" w:line="240" w:lineRule="auto"/>
        <w:rPr>
          <w:rFonts w:ascii="Times New Roman" w:eastAsia="Times New Roman" w:hAnsi="Times New Roman" w:cs="Times New Roman"/>
          <w:sz w:val="28"/>
          <w:szCs w:val="28"/>
          <w:lang w:eastAsia="ru-RU"/>
        </w:rPr>
      </w:pP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Некоторые существенные условия необходимые для проведения успешного анализа рисков, в частности</w:t>
      </w:r>
      <w:r w:rsidRPr="00A0761F">
        <w:rPr>
          <w:rFonts w:ascii="Times New Roman" w:eastAsia="Times New Roman" w:hAnsi="Times New Roman" w:cs="Times New Roman"/>
          <w:sz w:val="28"/>
          <w:szCs w:val="28"/>
          <w:lang w:eastAsia="ru-RU"/>
        </w:rPr>
        <w:t xml:space="preserve">: </w:t>
      </w:r>
    </w:p>
    <w:p w:rsidR="008C0A23" w:rsidRPr="00A0761F" w:rsidRDefault="008C0A23" w:rsidP="008C0A23">
      <w:pPr>
        <w:spacing w:after="0" w:line="240" w:lineRule="auto"/>
        <w:rPr>
          <w:rFonts w:ascii="Times New Roman" w:eastAsia="Times New Roman" w:hAnsi="Times New Roman" w:cs="Times New Roman"/>
          <w:sz w:val="28"/>
          <w:szCs w:val="28"/>
          <w:lang w:eastAsia="ru-RU"/>
        </w:rPr>
      </w:pPr>
      <w:r w:rsidRPr="00A0761F">
        <w:rPr>
          <w:rFonts w:ascii="Times New Roman" w:eastAsia="Times New Roman" w:hAnsi="Times New Roman" w:cs="Times New Roman"/>
          <w:sz w:val="28"/>
          <w:szCs w:val="28"/>
          <w:lang w:eastAsia="ru-RU"/>
        </w:rPr>
        <w:t xml:space="preserve">- </w:t>
      </w:r>
      <w:r w:rsidRPr="00A0761F">
        <w:rPr>
          <w:rStyle w:val="shorttext"/>
          <w:rFonts w:ascii="Times New Roman" w:hAnsi="Times New Roman" w:cs="Times New Roman"/>
          <w:sz w:val="28"/>
          <w:szCs w:val="28"/>
        </w:rPr>
        <w:t xml:space="preserve">Оперативная система безопасности пищевых продуктов </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Для проведения анализа риска, страны должны иметь существенные основы системы безопасности пищевых продуктов, включая надлежащие законы по пищевой продукции и правила, национальную стратегию контроля качества пищевых продуктов, эффективный осмотр и лабораторные службы, научно-технический потенциал, инфраструктуру, эпидемиологические данные, и механизмы для информации, образования и </w:t>
      </w:r>
      <w:r w:rsidRPr="00A0761F">
        <w:rPr>
          <w:rFonts w:ascii="Times New Roman" w:hAnsi="Times New Roman" w:cs="Times New Roman"/>
          <w:sz w:val="28"/>
          <w:szCs w:val="28"/>
          <w:lang w:val="kk-KZ"/>
        </w:rPr>
        <w:t>связи</w:t>
      </w:r>
      <w:r w:rsidRPr="00A0761F">
        <w:rPr>
          <w:rFonts w:ascii="Times New Roman" w:hAnsi="Times New Roman" w:cs="Times New Roman"/>
          <w:sz w:val="28"/>
          <w:szCs w:val="28"/>
        </w:rPr>
        <w:t>.</w:t>
      </w:r>
    </w:p>
    <w:p w:rsidR="008C0A23" w:rsidRPr="00A0761F" w:rsidRDefault="00A501E8" w:rsidP="008C0A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8C0A23" w:rsidRPr="00A0761F">
        <w:rPr>
          <w:rFonts w:ascii="Times New Roman" w:eastAsia="Times New Roman" w:hAnsi="Times New Roman" w:cs="Times New Roman"/>
          <w:sz w:val="28"/>
          <w:szCs w:val="28"/>
          <w:lang w:eastAsia="ru-RU"/>
        </w:rPr>
        <w:t xml:space="preserve"> </w:t>
      </w:r>
      <w:r w:rsidR="008C0A23" w:rsidRPr="00A0761F">
        <w:rPr>
          <w:rStyle w:val="shorttext"/>
          <w:rFonts w:ascii="Times New Roman" w:hAnsi="Times New Roman" w:cs="Times New Roman"/>
          <w:sz w:val="28"/>
          <w:szCs w:val="28"/>
        </w:rPr>
        <w:t>Знание об анализе рисков</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Правительственные чиновники и лица, принимающие решения на самом высоком уровне должны быть осведомлены об анализе риска и о его значении, которое он вносит в общественное здравоохранение. Кроме того, регулирующие органы и научные работники, которые стали менеджерами по управлению рисками и оценке рисков безопасности пищевых продуктов должны знать какой анализ рисков, почему она осуществляется, и как выполнить три компонента анализа риска. Хотя правительство имеет основную роль в проведении анализа рисков, также важно, чтобы пищевая промышленность и потребители понимали суть анализа риска.</w:t>
      </w:r>
    </w:p>
    <w:p w:rsidR="008C0A23" w:rsidRPr="00A0761F" w:rsidRDefault="00A501E8" w:rsidP="008C0A2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8C0A23" w:rsidRPr="00A0761F">
        <w:rPr>
          <w:rFonts w:ascii="Times New Roman" w:eastAsia="Times New Roman" w:hAnsi="Times New Roman" w:cs="Times New Roman"/>
          <w:sz w:val="28"/>
          <w:szCs w:val="28"/>
          <w:lang w:eastAsia="ru-RU"/>
        </w:rPr>
        <w:t xml:space="preserve"> </w:t>
      </w:r>
      <w:r w:rsidR="008C0A23" w:rsidRPr="00A0761F">
        <w:rPr>
          <w:rFonts w:ascii="Times New Roman" w:hAnsi="Times New Roman" w:cs="Times New Roman"/>
          <w:sz w:val="28"/>
          <w:szCs w:val="28"/>
        </w:rPr>
        <w:t>Поддержка и участие ключевых заинтересованных сторон</w:t>
      </w:r>
    </w:p>
    <w:p w:rsidR="008C0A23" w:rsidRPr="00A0761F" w:rsidRDefault="008C0A23" w:rsidP="008C0A23">
      <w:pPr>
        <w:spacing w:after="0" w:line="240" w:lineRule="auto"/>
        <w:jc w:val="both"/>
        <w:rPr>
          <w:rFonts w:ascii="Times New Roman" w:eastAsia="Times New Roman" w:hAnsi="Times New Roman" w:cs="Times New Roman"/>
          <w:sz w:val="28"/>
          <w:szCs w:val="28"/>
          <w:lang w:val="kk-KZ" w:eastAsia="ru-RU"/>
        </w:rPr>
      </w:pPr>
      <w:r w:rsidRPr="00A0761F">
        <w:rPr>
          <w:rFonts w:ascii="Times New Roman" w:hAnsi="Times New Roman" w:cs="Times New Roman"/>
          <w:sz w:val="28"/>
          <w:szCs w:val="28"/>
        </w:rPr>
        <w:t>Анализ рисков будет эффективным только тогда, когда оно происходит в среде, в котором правительство, промышленность, научные учреждения и потребители признают ценность и участ</w:t>
      </w:r>
      <w:r w:rsidRPr="00A0761F">
        <w:rPr>
          <w:rFonts w:ascii="Times New Roman" w:hAnsi="Times New Roman" w:cs="Times New Roman"/>
          <w:sz w:val="28"/>
          <w:szCs w:val="28"/>
          <w:lang w:val="kk-KZ"/>
        </w:rPr>
        <w:t>вуют</w:t>
      </w:r>
      <w:r w:rsidRPr="00A0761F">
        <w:rPr>
          <w:rFonts w:ascii="Times New Roman" w:hAnsi="Times New Roman" w:cs="Times New Roman"/>
          <w:sz w:val="28"/>
          <w:szCs w:val="28"/>
        </w:rPr>
        <w:t xml:space="preserve"> в этом процессе. Анализ рисков должен иметь поддержку регуляторов безопасности пищевых продуктов на самом высоком правительственном уровне. Промышленность должна найти значение в результатах анализа риска. Учебные заведения должны производить информацию, которая отвечает потребностям анализа риска. Потребители и предприятия должны быть в состоянии распознавать и извлекать очевидные выгоды из процесса анализа риска. Аналогичным образом, механизмы должны быть </w:t>
      </w:r>
      <w:r w:rsidRPr="00A0761F">
        <w:rPr>
          <w:rFonts w:ascii="Times New Roman" w:hAnsi="Times New Roman" w:cs="Times New Roman"/>
          <w:sz w:val="28"/>
          <w:szCs w:val="28"/>
          <w:lang w:val="kk-KZ"/>
        </w:rPr>
        <w:t>расположены так</w:t>
      </w:r>
      <w:r w:rsidRPr="00A0761F">
        <w:rPr>
          <w:rFonts w:ascii="Times New Roman" w:hAnsi="Times New Roman" w:cs="Times New Roman"/>
          <w:sz w:val="28"/>
          <w:szCs w:val="28"/>
        </w:rPr>
        <w:t>, чтобы заинтересованным сторонам позвол</w:t>
      </w:r>
      <w:r w:rsidRPr="00A0761F">
        <w:rPr>
          <w:rFonts w:ascii="Times New Roman" w:hAnsi="Times New Roman" w:cs="Times New Roman"/>
          <w:sz w:val="28"/>
          <w:szCs w:val="28"/>
          <w:lang w:val="kk-KZ"/>
        </w:rPr>
        <w:t>яли</w:t>
      </w:r>
      <w:r w:rsidRPr="00A0761F">
        <w:rPr>
          <w:rFonts w:ascii="Times New Roman" w:hAnsi="Times New Roman" w:cs="Times New Roman"/>
          <w:sz w:val="28"/>
          <w:szCs w:val="28"/>
        </w:rPr>
        <w:t xml:space="preserve"> участвовать в разработке политики в области анализа рисков, а также в различных мероприятиях, проводимых в ходе анализа риска.</w:t>
      </w:r>
      <w:r w:rsidRPr="00A0761F">
        <w:rPr>
          <w:rFonts w:ascii="Times New Roman" w:hAnsi="Times New Roman" w:cs="Times New Roman"/>
          <w:sz w:val="28"/>
          <w:szCs w:val="28"/>
          <w:lang w:val="kk-KZ"/>
        </w:rPr>
        <w:t xml:space="preserve"> </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lastRenderedPageBreak/>
        <w:t>Кодекс определяет оценку риска как научно-обоснованный процесс, состоящий из четырех этапов: 1) идентификация опасности; 2) характеристика опасности; 3) оценка воздействия; и 4) характеристика риска. Определение включает в себя количественную оценку риска, которая подчеркивает зависимость от числовых выражений риска, и качественные проявления риска, а также указание сопутствующих факторов неопределенности.</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Некоторые аспекты этого определения необходимо подчеркнуть. Во-первых, оценка риска представляет собой систематический и научно обоснованный процесс. Во-вторых, оценка риска непосредственно рассматривает вопросы неопределенности (т.е. то, что не известно о риске) в логической, прозрачной и хорошо документированной последовательности, что четко раскрывает в процессе анализа рисков для всех участвующих. И, наконец, оценка риска может быть описательной, качественной, полуколичественной или количественной. Качественные и количественные результаты оценки риска играют важную роль в различных обстоятельствах. </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Качественная оценка риска представляет собой процесс сбора, объединения и представления доказательств, чтобы поддержать формулировку о риске. В то время как численные данные и результаты анализа могут быть частью ввода в качественные характеристики риска, окончательная оценка риска не всегда является результатом попыток получить математическое или вычислительное представление системы производства риска. Примеры оценки рисков безопасности пищевых продуктов включают в себя качественные рейтинговые системы, используемые розничными или учреждениями общественного питания.</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Количественная оценка риска основывается на числовых данных и анализа. Это может быть детерминированным (например, пищевая добавка, оценка безопасности) или вероятностным (например, оценка микробного риска). Количественные оценки риска должны описать неопределенность в численном выражении с распределениями неопределенности, определяемые различными статистическими методами. Количественная оценка риска может рассматривать вопросы управления рисками на более тонком уровне детализации, чем оценки качественного риска.</w:t>
      </w:r>
    </w:p>
    <w:p w:rsidR="008C0A23" w:rsidRPr="00A0761F" w:rsidRDefault="008C0A23" w:rsidP="008C0A23">
      <w:pPr>
        <w:spacing w:after="0" w:line="240" w:lineRule="auto"/>
        <w:ind w:firstLine="567"/>
        <w:jc w:val="both"/>
        <w:rPr>
          <w:rFonts w:ascii="Times New Roman" w:hAnsi="Times New Roman" w:cs="Times New Roman"/>
          <w:sz w:val="28"/>
          <w:szCs w:val="28"/>
        </w:rPr>
      </w:pPr>
    </w:p>
    <w:p w:rsidR="008C0A23" w:rsidRPr="00A0761F" w:rsidRDefault="008C0A23" w:rsidP="008C0A23">
      <w:pPr>
        <w:spacing w:after="0" w:line="240" w:lineRule="auto"/>
        <w:ind w:firstLine="567"/>
        <w:jc w:val="both"/>
        <w:rPr>
          <w:rFonts w:ascii="Times New Roman" w:hAnsi="Times New Roman" w:cs="Times New Roman"/>
          <w:sz w:val="28"/>
          <w:szCs w:val="28"/>
        </w:rPr>
      </w:pPr>
      <w:r w:rsidRPr="00A0761F">
        <w:rPr>
          <w:rFonts w:ascii="Times New Roman" w:hAnsi="Times New Roman" w:cs="Times New Roman"/>
          <w:sz w:val="28"/>
          <w:szCs w:val="28"/>
        </w:rPr>
        <w:t>Оценка воздействия</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Оценка воздействия обеспечивает научное представление о наличии опасности в продукте (продуктах). Она сочетает в себе информацию о распространенности и концентрации опасного материала в продуктах питания потребителя и окружающей среды, а также вероятность того, что потребитель будет подвергаться воздействию этой опасности, содержащаяся в пище в различных количествах. Информация о распространенности и концентрации риска может включать в себя оценку количества патогенных микроорганизмов в порции пищи или количестве пищевой добавки, </w:t>
      </w:r>
      <w:r w:rsidRPr="00A0761F">
        <w:rPr>
          <w:rFonts w:ascii="Times New Roman" w:hAnsi="Times New Roman" w:cs="Times New Roman"/>
          <w:sz w:val="28"/>
          <w:szCs w:val="28"/>
        </w:rPr>
        <w:lastRenderedPageBreak/>
        <w:t>потребляемая ежедневно потребителем. В зависимости от характера проблемы, оценка воздействия учитывает соответствующее производство, хранение и обработку практики по всей пищевой цепи.</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A0761F" w:rsidRDefault="008C0A23" w:rsidP="008C0A23">
      <w:pPr>
        <w:spacing w:after="0" w:line="240" w:lineRule="auto"/>
        <w:ind w:firstLine="567"/>
        <w:jc w:val="both"/>
        <w:rPr>
          <w:rFonts w:ascii="Times New Roman" w:hAnsi="Times New Roman" w:cs="Times New Roman"/>
          <w:sz w:val="28"/>
          <w:szCs w:val="28"/>
        </w:rPr>
      </w:pPr>
      <w:r w:rsidRPr="00A0761F">
        <w:rPr>
          <w:rFonts w:ascii="Times New Roman" w:hAnsi="Times New Roman" w:cs="Times New Roman"/>
          <w:sz w:val="28"/>
          <w:szCs w:val="28"/>
        </w:rPr>
        <w:t>Характеристика риска</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В процессе описания характеристики риска, все данные от предыдущих трех шагов являются комбинированными с целью получения оценки риска (т.е. оценка вероятности и степени тяжести неблагоприятных последствий для здоровья, которые имели бы место в данной группе населения) и отвечает на вопросы, поставленные менеджерами риска. В целом, характеристика риска включает в себя краткое описание последствий воздействия опасности, а также оценку вероятности негативных последствий заинтересованности в оценке риска.</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Выходы характеристик риска должны четко определить важные информационные пробелы, допущения и неопределенности, для того чтобы помочь менеджерам риска оценить, насколько близко характеристика может описать реальность. Характеристика риска редко дает более реальную оценку или информированный вид риска в реальности.</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A501E8" w:rsidRDefault="008C0A23" w:rsidP="008C0A23">
      <w:pPr>
        <w:spacing w:after="0" w:line="240" w:lineRule="auto"/>
        <w:ind w:firstLine="567"/>
        <w:jc w:val="both"/>
        <w:rPr>
          <w:rFonts w:ascii="Times New Roman" w:hAnsi="Times New Roman" w:cs="Times New Roman"/>
          <w:b/>
          <w:sz w:val="28"/>
          <w:szCs w:val="28"/>
        </w:rPr>
      </w:pPr>
      <w:r w:rsidRPr="00A501E8">
        <w:rPr>
          <w:rFonts w:ascii="Times New Roman" w:hAnsi="Times New Roman" w:cs="Times New Roman"/>
          <w:b/>
          <w:sz w:val="28"/>
          <w:szCs w:val="28"/>
        </w:rPr>
        <w:t>Методы, используемые при оценке рисков безопасности пищевых продуктов</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Оценка рисков безопасности пищевых продуктов должны быть основаны на достоверных научных данных. Регуляторы безопасности пищевых продуктов должны иметь доступ к соответствующим научным данным, информации и исследованиям для того, чтобы определить оценку риска. В зависимости от характера опасности и обстоятельств, при которых это происходит, могут быть вовлечены различные научные эксперты (в том числе и биологи, химики, специалисты-медики, генетики, эпидемиологи, токсикологи, микробиологи, агрономы, ботаники, энтомологи, зоологи и другие). Точное сочетание аналитических инструментов и методов, используемых в качественной и количественной оценки риска будет варьироваться в зависимости от конкретного контекста и типа оценки риска. Для того чтобы применить эти методы и выполнить оценку риска, важное значение имеет определенная базовая инфраструктура (в том числе лаборатории, научное оборудование, технологии и научно-исследовательские учреждения).</w:t>
      </w:r>
    </w:p>
    <w:p w:rsidR="008C0A23" w:rsidRPr="00A0761F"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Статистические методы</w:t>
      </w: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 xml:space="preserve">Хотя оценка риска обычно не требует знания в самых передовых и современных статистических методах, четкое понимание основных статистических методов имеет важное значение для количественной оценки риска, особенно вероятностной оценки риска. </w:t>
      </w: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Для успешной оценки риска требуется знание следующих основных методов:</w:t>
      </w:r>
    </w:p>
    <w:p w:rsidR="008C0A23" w:rsidRPr="009E28CC"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lastRenderedPageBreak/>
        <w:t>• описательные статистиче</w:t>
      </w:r>
      <w:r w:rsidRPr="009E28CC">
        <w:rPr>
          <w:rFonts w:ascii="Times New Roman" w:hAnsi="Times New Roman" w:cs="Times New Roman"/>
          <w:sz w:val="28"/>
          <w:szCs w:val="28"/>
        </w:rPr>
        <w:t>ские методы для получения полезной информации из научных данных и доказательств;</w:t>
      </w:r>
    </w:p>
    <w:p w:rsidR="008C0A23" w:rsidRDefault="008C0A23" w:rsidP="008C0A23">
      <w:pPr>
        <w:spacing w:after="0" w:line="240" w:lineRule="auto"/>
        <w:jc w:val="both"/>
        <w:rPr>
          <w:rFonts w:ascii="Times New Roman" w:hAnsi="Times New Roman" w:cs="Times New Roman"/>
          <w:sz w:val="28"/>
          <w:szCs w:val="28"/>
        </w:rPr>
      </w:pPr>
      <w:r w:rsidRPr="009E28CC">
        <w:rPr>
          <w:rFonts w:ascii="Times New Roman" w:hAnsi="Times New Roman" w:cs="Times New Roman"/>
          <w:sz w:val="28"/>
          <w:szCs w:val="28"/>
        </w:rPr>
        <w:t xml:space="preserve">• выведенные статистические методы для получения информации о популяциях из образцов; </w:t>
      </w:r>
    </w:p>
    <w:p w:rsidR="008C0A23" w:rsidRPr="009E28CC" w:rsidRDefault="008C0A23" w:rsidP="008C0A23">
      <w:pPr>
        <w:spacing w:after="0" w:line="240" w:lineRule="auto"/>
        <w:jc w:val="both"/>
        <w:rPr>
          <w:rFonts w:ascii="Times New Roman" w:eastAsia="Times New Roman" w:hAnsi="Times New Roman" w:cs="Times New Roman"/>
          <w:sz w:val="28"/>
          <w:szCs w:val="28"/>
          <w:lang w:eastAsia="ru-RU"/>
        </w:rPr>
      </w:pPr>
      <w:r w:rsidRPr="009E28CC">
        <w:rPr>
          <w:rFonts w:ascii="Times New Roman" w:hAnsi="Times New Roman" w:cs="Times New Roman"/>
          <w:sz w:val="28"/>
          <w:szCs w:val="28"/>
        </w:rPr>
        <w:t>• различные статистические тесты, чтобы установить наиболее вероятное объяснение наблюдаемых явлений.</w:t>
      </w:r>
    </w:p>
    <w:p w:rsidR="008C0A23" w:rsidRPr="0090525D" w:rsidRDefault="008C0A23" w:rsidP="008C0A23">
      <w:pPr>
        <w:spacing w:after="0" w:line="240" w:lineRule="auto"/>
        <w:ind w:firstLine="567"/>
        <w:jc w:val="both"/>
        <w:rPr>
          <w:rFonts w:ascii="Times New Roman" w:eastAsia="Times New Roman" w:hAnsi="Times New Roman" w:cs="Times New Roman"/>
          <w:sz w:val="28"/>
          <w:szCs w:val="28"/>
          <w:lang w:eastAsia="ru-RU"/>
        </w:rPr>
      </w:pPr>
    </w:p>
    <w:p w:rsidR="008C0A23" w:rsidRPr="001979D1" w:rsidRDefault="008C0A23" w:rsidP="008C0A23">
      <w:pPr>
        <w:jc w:val="both"/>
        <w:rPr>
          <w:rFonts w:ascii="Times New Roman" w:eastAsia="Times New Roman" w:hAnsi="Times New Roman" w:cs="Times New Roman"/>
          <w:sz w:val="28"/>
          <w:szCs w:val="28"/>
          <w:lang w:eastAsia="ru-RU"/>
        </w:rPr>
      </w:pPr>
      <w:r w:rsidRPr="00730157">
        <w:rPr>
          <w:rFonts w:ascii="Times New Roman" w:hAnsi="Times New Roman" w:cs="Times New Roman"/>
          <w:sz w:val="28"/>
          <w:szCs w:val="28"/>
        </w:rPr>
        <w:t xml:space="preserve">Для поддержки оценки риска также </w:t>
      </w:r>
      <w:r w:rsidRPr="001979D1">
        <w:rPr>
          <w:rFonts w:ascii="Times New Roman" w:hAnsi="Times New Roman" w:cs="Times New Roman"/>
          <w:sz w:val="28"/>
          <w:szCs w:val="28"/>
        </w:rPr>
        <w:t>могут быть использованы более сложные статистические методы (например, подгонка кривой (</w:t>
      </w:r>
      <w:r w:rsidRPr="001979D1">
        <w:rPr>
          <w:rFonts w:ascii="Times New Roman" w:eastAsia="Times New Roman" w:hAnsi="Times New Roman" w:cs="Times New Roman"/>
          <w:sz w:val="28"/>
          <w:szCs w:val="28"/>
          <w:lang w:val="en-US" w:eastAsia="ru-RU"/>
        </w:rPr>
        <w:t>curve</w:t>
      </w:r>
      <w:r w:rsidRPr="001979D1">
        <w:rPr>
          <w:rFonts w:ascii="Times New Roman" w:eastAsia="Times New Roman" w:hAnsi="Times New Roman" w:cs="Times New Roman"/>
          <w:sz w:val="28"/>
          <w:szCs w:val="28"/>
          <w:lang w:eastAsia="ru-RU"/>
        </w:rPr>
        <w:t xml:space="preserve"> </w:t>
      </w:r>
      <w:r w:rsidRPr="001979D1">
        <w:rPr>
          <w:rFonts w:ascii="Times New Roman" w:eastAsia="Times New Roman" w:hAnsi="Times New Roman" w:cs="Times New Roman"/>
          <w:sz w:val="28"/>
          <w:szCs w:val="28"/>
          <w:lang w:val="en-US" w:eastAsia="ru-RU"/>
        </w:rPr>
        <w:t>fitting</w:t>
      </w:r>
      <w:r w:rsidRPr="001979D1">
        <w:rPr>
          <w:rFonts w:ascii="Times New Roman" w:hAnsi="Times New Roman" w:cs="Times New Roman"/>
          <w:sz w:val="28"/>
          <w:szCs w:val="28"/>
        </w:rPr>
        <w:t>), регрессионного анализа, мета-анализ, опытно-конструкторских, самонастройки и т.п.). Когда эти навыки недоступны для регулирования безопасности пищевых продуктов, можно было бы изучить возможности для разработки, приобретения, торговли или поделиться ими с другими национальными учреждениями, отраслями или странами.</w:t>
      </w:r>
    </w:p>
    <w:p w:rsidR="008C0A23" w:rsidRPr="001979D1" w:rsidRDefault="00A501E8" w:rsidP="008C0A23">
      <w:pPr>
        <w:spacing w:after="0" w:line="240" w:lineRule="auto"/>
        <w:jc w:val="both"/>
        <w:rPr>
          <w:rFonts w:ascii="Times New Roman" w:eastAsia="Times New Roman" w:hAnsi="Times New Roman" w:cs="Times New Roman"/>
          <w:sz w:val="28"/>
          <w:szCs w:val="28"/>
          <w:lang w:eastAsia="ru-RU"/>
        </w:rPr>
      </w:pPr>
      <w:r w:rsidRPr="001979D1">
        <w:rPr>
          <w:rFonts w:ascii="Times New Roman" w:hAnsi="Times New Roman" w:cs="Times New Roman"/>
          <w:sz w:val="28"/>
          <w:szCs w:val="28"/>
        </w:rPr>
        <w:t>Оценка риска пищевых</w:t>
      </w:r>
      <w:r w:rsidRPr="001979D1">
        <w:rPr>
          <w:rFonts w:ascii="Times New Roman" w:eastAsia="DejaVuSerif" w:hAnsi="Times New Roman" w:cs="Times New Roman"/>
          <w:sz w:val="28"/>
          <w:szCs w:val="28"/>
          <w:lang w:eastAsia="ru-RU"/>
        </w:rPr>
        <w:t xml:space="preserve"> продуктов</w:t>
      </w:r>
      <w:r w:rsidRPr="001979D1">
        <w:rPr>
          <w:rFonts w:ascii="Times New Roman" w:hAnsi="Times New Roman" w:cs="Times New Roman"/>
          <w:sz w:val="28"/>
          <w:szCs w:val="28"/>
          <w:lang w:val="kk-KZ"/>
        </w:rPr>
        <w:t xml:space="preserve"> осуществляется с помощью п</w:t>
      </w:r>
      <w:r w:rsidRPr="001979D1">
        <w:rPr>
          <w:rFonts w:ascii="Times New Roman" w:hAnsi="Times New Roman" w:cs="Times New Roman"/>
          <w:sz w:val="28"/>
          <w:szCs w:val="28"/>
        </w:rPr>
        <w:t>рограмм</w:t>
      </w:r>
      <w:r w:rsidRPr="001979D1">
        <w:rPr>
          <w:rFonts w:ascii="Times New Roman" w:hAnsi="Times New Roman" w:cs="Times New Roman"/>
          <w:sz w:val="28"/>
          <w:szCs w:val="28"/>
          <w:lang w:val="kk-KZ"/>
        </w:rPr>
        <w:t>ы</w:t>
      </w:r>
      <w:r w:rsidRPr="001979D1">
        <w:rPr>
          <w:rFonts w:ascii="Times New Roman" w:hAnsi="Times New Roman" w:cs="Times New Roman"/>
          <w:sz w:val="28"/>
          <w:szCs w:val="28"/>
        </w:rPr>
        <w:t xml:space="preserve"> @RISK, которая </w:t>
      </w:r>
      <w:r w:rsidRPr="001979D1">
        <w:rPr>
          <w:rFonts w:ascii="Times New Roman" w:eastAsia="Times New Roman" w:hAnsi="Times New Roman" w:cs="Times New Roman"/>
          <w:sz w:val="28"/>
          <w:szCs w:val="28"/>
          <w:lang w:eastAsia="ru-RU"/>
        </w:rPr>
        <w:t>позволяет анализировать самые разнообразные процессы и явления, модели которых описываются в контексте электронных таблиц и неопределенность которых характеризуется набором переменных, принимающих некоторые случайные значения, распределенные по заранее заданному закону. Результатом моделирования задач с помощью @RISK являются диапазоны значений, в которых могут находиться результаты, а также частоты появления каждого возможного значения результата. В дальнейшем результаты могут быть представлены в виде таблиц, гистограмм и графиков соответствующих функций распределения.</w:t>
      </w:r>
    </w:p>
    <w:p w:rsidR="00A501E8" w:rsidRPr="001979D1" w:rsidRDefault="00A501E8" w:rsidP="008C0A23">
      <w:pPr>
        <w:spacing w:after="0" w:line="240" w:lineRule="auto"/>
        <w:jc w:val="both"/>
        <w:rPr>
          <w:rFonts w:ascii="Times New Roman" w:hAnsi="Times New Roman" w:cs="Times New Roman"/>
          <w:sz w:val="28"/>
          <w:szCs w:val="28"/>
        </w:rPr>
      </w:pPr>
      <w:r w:rsidRPr="001979D1">
        <w:rPr>
          <w:rFonts w:ascii="Times New Roman" w:hAnsi="Times New Roman" w:cs="Times New Roman"/>
          <w:sz w:val="28"/>
          <w:szCs w:val="28"/>
        </w:rPr>
        <w:t>@RISK добавлен в Microsoft Excel для выполнения вероятностного анализа рисков и моделирования. Моделирование проводится методом Монте-Карло.</w:t>
      </w:r>
    </w:p>
    <w:p w:rsidR="008A3DBB" w:rsidRPr="001979D1" w:rsidRDefault="008A3DBB" w:rsidP="008C0A23">
      <w:pPr>
        <w:spacing w:after="0" w:line="240" w:lineRule="auto"/>
        <w:jc w:val="both"/>
        <w:rPr>
          <w:rFonts w:ascii="Times New Roman" w:eastAsia="Times New Roman" w:hAnsi="Times New Roman" w:cs="Times New Roman"/>
          <w:sz w:val="28"/>
          <w:szCs w:val="28"/>
          <w:lang w:eastAsia="ru-RU"/>
        </w:rPr>
      </w:pPr>
    </w:p>
    <w:p w:rsidR="008C0A23" w:rsidRPr="001979D1" w:rsidRDefault="008C0A23" w:rsidP="008C0A23">
      <w:pPr>
        <w:jc w:val="both"/>
        <w:rPr>
          <w:rFonts w:ascii="Times New Roman" w:hAnsi="Times New Roman" w:cs="Times New Roman"/>
          <w:sz w:val="28"/>
          <w:szCs w:val="28"/>
        </w:rPr>
      </w:pPr>
      <w:r w:rsidRPr="001979D1">
        <w:rPr>
          <w:rFonts w:ascii="Times New Roman" w:hAnsi="Times New Roman" w:cs="Times New Roman"/>
          <w:sz w:val="28"/>
          <w:szCs w:val="28"/>
        </w:rPr>
        <w:t>Процесс Монте-Карло</w:t>
      </w:r>
    </w:p>
    <w:p w:rsidR="008C0A23" w:rsidRPr="007048B3" w:rsidRDefault="008C0A23" w:rsidP="008C0A23">
      <w:pPr>
        <w:spacing w:after="0" w:line="240" w:lineRule="auto"/>
        <w:jc w:val="both"/>
        <w:rPr>
          <w:rFonts w:ascii="Times New Roman" w:hAnsi="Times New Roman" w:cs="Times New Roman"/>
          <w:sz w:val="28"/>
          <w:szCs w:val="28"/>
        </w:rPr>
      </w:pPr>
      <w:r w:rsidRPr="001979D1">
        <w:rPr>
          <w:rFonts w:ascii="Times New Roman" w:hAnsi="Times New Roman" w:cs="Times New Roman"/>
          <w:sz w:val="28"/>
          <w:szCs w:val="28"/>
        </w:rPr>
        <w:t>Процесс Монте-Карло был применен к большому ряду сложных проблем, который включает случайный режим. Эта процедура, которая генерирует значения случайной величины</w:t>
      </w:r>
      <w:r w:rsidR="007048B3" w:rsidRPr="001979D1">
        <w:rPr>
          <w:rFonts w:ascii="Times New Roman" w:hAnsi="Times New Roman" w:cs="Times New Roman"/>
          <w:sz w:val="28"/>
          <w:szCs w:val="28"/>
        </w:rPr>
        <w:t>,</w:t>
      </w:r>
      <w:r w:rsidRPr="001979D1">
        <w:rPr>
          <w:rFonts w:ascii="Times New Roman" w:hAnsi="Times New Roman" w:cs="Times New Roman"/>
          <w:sz w:val="28"/>
          <w:szCs w:val="28"/>
        </w:rPr>
        <w:t xml:space="preserve"> </w:t>
      </w:r>
      <w:r w:rsidR="007048B3" w:rsidRPr="001979D1">
        <w:rPr>
          <w:rFonts w:ascii="Times New Roman" w:hAnsi="Times New Roman" w:cs="Times New Roman"/>
          <w:sz w:val="28"/>
          <w:szCs w:val="28"/>
        </w:rPr>
        <w:t>основанные</w:t>
      </w:r>
      <w:r w:rsidRPr="001979D1">
        <w:rPr>
          <w:rFonts w:ascii="Times New Roman" w:hAnsi="Times New Roman" w:cs="Times New Roman"/>
          <w:sz w:val="28"/>
          <w:szCs w:val="28"/>
        </w:rPr>
        <w:t xml:space="preserve"> </w:t>
      </w:r>
      <w:r w:rsidR="007048B3" w:rsidRPr="001979D1">
        <w:rPr>
          <w:rFonts w:ascii="Times New Roman" w:hAnsi="Times New Roman" w:cs="Times New Roman"/>
          <w:sz w:val="28"/>
          <w:szCs w:val="28"/>
        </w:rPr>
        <w:t xml:space="preserve">на </w:t>
      </w:r>
      <w:r w:rsidRPr="001979D1">
        <w:rPr>
          <w:rFonts w:ascii="Times New Roman" w:hAnsi="Times New Roman" w:cs="Times New Roman"/>
          <w:sz w:val="28"/>
          <w:szCs w:val="28"/>
        </w:rPr>
        <w:t>одной или более распределений вероятности. Он широко используется в микробиологической оценки риска и все чаще применяется</w:t>
      </w:r>
      <w:r w:rsidRPr="00A0761F">
        <w:rPr>
          <w:rFonts w:ascii="Times New Roman" w:hAnsi="Times New Roman" w:cs="Times New Roman"/>
          <w:sz w:val="28"/>
          <w:szCs w:val="28"/>
        </w:rPr>
        <w:t xml:space="preserve"> в других видах количественных оценках риска, например, для оценки химических веществ в пищевых продуктах. Процесс Монте-Карло включает в себя два этапа: 1. случайное число генерируется в интервале [0,1]; 2. число преобразуется в подходящее значение, используя распределение вероятностей, указанного лица, ответственного за модели</w:t>
      </w:r>
      <w:r w:rsidR="007048B3" w:rsidRPr="007048B3">
        <w:rPr>
          <w:rFonts w:ascii="Times New Roman" w:hAnsi="Times New Roman" w:cs="Times New Roman"/>
          <w:sz w:val="28"/>
          <w:szCs w:val="28"/>
        </w:rPr>
        <w:t>.</w:t>
      </w:r>
    </w:p>
    <w:p w:rsidR="007048B3" w:rsidRDefault="007048B3" w:rsidP="008C0A23">
      <w:pPr>
        <w:spacing w:after="0" w:line="240" w:lineRule="auto"/>
        <w:jc w:val="both"/>
        <w:rPr>
          <w:rFonts w:ascii="Times New Roman" w:hAnsi="Times New Roman" w:cs="Times New Roman"/>
          <w:sz w:val="28"/>
          <w:szCs w:val="28"/>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Характеристики хорошей оценки риска</w:t>
      </w:r>
    </w:p>
    <w:p w:rsidR="008C0A23" w:rsidRPr="001979D1" w:rsidRDefault="003D0E01" w:rsidP="008C0A23">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Хорошая оценка риска</w:t>
      </w:r>
      <w:r w:rsidR="008C0A23" w:rsidRPr="00A0761F">
        <w:rPr>
          <w:rFonts w:ascii="Times New Roman" w:hAnsi="Times New Roman" w:cs="Times New Roman"/>
          <w:sz w:val="28"/>
          <w:szCs w:val="28"/>
        </w:rPr>
        <w:t xml:space="preserve"> помогает регулированию безопасности пищевых продуктов и другим должностным лицам, чтобы сделать решения о риске безопасности пищевых продуктов прозрачными, научно-обоснованными. Это </w:t>
      </w:r>
      <w:r w:rsidR="008C0A23" w:rsidRPr="00A0761F">
        <w:rPr>
          <w:rFonts w:ascii="Times New Roman" w:hAnsi="Times New Roman" w:cs="Times New Roman"/>
          <w:sz w:val="28"/>
          <w:szCs w:val="28"/>
        </w:rPr>
        <w:lastRenderedPageBreak/>
        <w:t>повышает качество процесса принятия решений и сообщает решение, для которого он был подготовлен. Хотя существует не один конкретный тип «наилучшей» оценки риска, хорошая оценка риска имеет ряд существенных признаков.</w:t>
      </w: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Вопросы, требующие ответа должны быть четко определены.</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Хорошая оценка риска гарантирует, что заданные вопросы и определенные ответы </w:t>
      </w:r>
      <w:r w:rsidR="00FB3BCE" w:rsidRPr="00A0761F">
        <w:rPr>
          <w:rFonts w:ascii="Times New Roman" w:hAnsi="Times New Roman" w:cs="Times New Roman"/>
          <w:sz w:val="28"/>
          <w:szCs w:val="28"/>
        </w:rPr>
        <w:t xml:space="preserve">оба </w:t>
      </w:r>
      <w:r w:rsidRPr="00A0761F">
        <w:rPr>
          <w:rFonts w:ascii="Times New Roman" w:hAnsi="Times New Roman" w:cs="Times New Roman"/>
          <w:sz w:val="28"/>
          <w:szCs w:val="28"/>
        </w:rPr>
        <w:t>являются наиболее подходящими. Хотя вопросы, требующие ответа по оценке рисков происходят от риск-менеджеров, специалисты по оценке риска должны тратить время на понимание, определение и, в случае необходимости, разъяснения и уточнения их вместе с менеджерами риска. Эти вопросы, требующие ответа, должны быть документально оформлены и поняты всеми членами группы анализа рисков.</w:t>
      </w:r>
    </w:p>
    <w:p w:rsidR="008C0A23" w:rsidRPr="00A0761F" w:rsidRDefault="008C0A23" w:rsidP="008C0A23">
      <w:pPr>
        <w:spacing w:after="0" w:line="240" w:lineRule="auto"/>
        <w:rPr>
          <w:rFonts w:ascii="Times New Roman" w:hAnsi="Times New Roman" w:cs="Times New Roman"/>
          <w:sz w:val="28"/>
          <w:szCs w:val="28"/>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 xml:space="preserve">Командная работа является совместной и междисциплинарной </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включает в себя целый ряд научных специалистов, работающих вместе для того, чтобы ответить на поставленные вопросы. Лучшие команды являются междисциплинарными те, где роли экспертов являются взаимодополняющими и их совместные вклады превышают сумму их отдельных частей. В некоторых случаях, ненаучные эксперты (например, специалисты по коммуникации) также могут внести свой вклад в работу группы по оценке риска.</w:t>
      </w:r>
    </w:p>
    <w:p w:rsidR="008C0A23" w:rsidRPr="00A0761F" w:rsidRDefault="008C0A23" w:rsidP="008C0A23">
      <w:pPr>
        <w:spacing w:after="0" w:line="240" w:lineRule="auto"/>
        <w:rPr>
          <w:rFonts w:ascii="Times New Roman" w:hAnsi="Times New Roman" w:cs="Times New Roman"/>
          <w:sz w:val="28"/>
          <w:szCs w:val="28"/>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Имеет достаточные ресурсы</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имеет достаточные ресурсы (время, деньги, персонал и опыт), которая отражает важность проблемы безопасности пищевых продуктов при рассмотрении и которые достаточны, чтобы ответить на все вопросы.</w:t>
      </w:r>
    </w:p>
    <w:p w:rsidR="008C0A23" w:rsidRPr="00A0761F" w:rsidRDefault="008C0A23" w:rsidP="008C0A23">
      <w:pPr>
        <w:spacing w:after="0" w:line="240" w:lineRule="auto"/>
        <w:jc w:val="both"/>
        <w:rPr>
          <w:rFonts w:ascii="Times New Roman" w:eastAsia="Times New Roman" w:hAnsi="Times New Roman" w:cs="Times New Roman"/>
          <w:sz w:val="30"/>
          <w:szCs w:val="3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Основывается на научных данных и обоснованных предположениях</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основывается на научных данных и четко сформулированных, объективных предпосылках. Обоснованные предположения имеют важное значение, чтобы помочь в переходе данных пробела. Специалисты по оценке риска должны попытаться четко сформулировать скрытые предположения (т.е. те, которые не выражены в явном виде, но находятся внутри смысла или действия), а также явные из них (то есть предположения, сделанные сознательно). Эти используемые допущения должны быть строго оспорены и должны четко выявлены слабые места. Хорошие допущения пересматриваются или отбрасываются по мере необходимости, и основаны на наиболее вероятных результатах, а не на сценарии наихудшего.</w:t>
      </w:r>
    </w:p>
    <w:p w:rsidR="008C0A23" w:rsidRPr="00A0761F" w:rsidRDefault="008C0A23" w:rsidP="008C0A23">
      <w:pPr>
        <w:spacing w:after="0" w:line="240" w:lineRule="auto"/>
        <w:jc w:val="both"/>
        <w:rPr>
          <w:rFonts w:ascii="Times New Roman" w:eastAsia="Times New Roman" w:hAnsi="Times New Roman" w:cs="Times New Roman"/>
          <w:sz w:val="30"/>
          <w:szCs w:val="3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Использование наилучших имеющихся данных</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Хорошая оценка рисков использует высококачественные, точные и надежные количественные, качественные и/или полу-количественные данные. </w:t>
      </w:r>
      <w:r w:rsidRPr="00A0761F">
        <w:rPr>
          <w:rFonts w:ascii="Times New Roman" w:hAnsi="Times New Roman" w:cs="Times New Roman"/>
          <w:sz w:val="28"/>
          <w:szCs w:val="28"/>
        </w:rPr>
        <w:lastRenderedPageBreak/>
        <w:t>Специалисты по оценке риска должны быть в состоянии преобразовать факты и данные в полезную информацию, которая может быть использована для поддержки, информирования и направлять процесс принятия решений. Они должны уделять должное внимание сбору, анализу и добыче данных, а также обеспечить использование хороших концептуальных и компьютерных моделей. Специалисты по оценке риска должны также гарантировать, что анализ явно связан с существующими данными, четко представлен, и поддерживается ссылками и библиографической информацией.</w:t>
      </w:r>
    </w:p>
    <w:p w:rsidR="008C0A23" w:rsidRPr="00A0761F" w:rsidRDefault="008C0A23" w:rsidP="008C0A23">
      <w:pPr>
        <w:spacing w:after="0" w:line="240" w:lineRule="auto"/>
        <w:rPr>
          <w:rFonts w:ascii="Times New Roman" w:eastAsia="Times New Roman" w:hAnsi="Times New Roman" w:cs="Times New Roman"/>
          <w:sz w:val="20"/>
          <w:szCs w:val="2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 xml:space="preserve">Четко подтверждает, идентифицирует и определяет неопределенность </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четко подтверждает, идентифицирует, описывает и определяет масштаб, значение, типы и источники неопределенности. Она стремится устранить неопределенность или свести его к минимуму, и рассмотреть любые остающиеся неопределенности наиболее подходящими средствами (например, экспертные знания, первичные исследования, а также качественные и количественные методы, такие как анализ чувствительности, вероятностные методики и анализ Монте-Карло). При необходимости, изменчивость рассматривается отдельно и четко.</w:t>
      </w:r>
    </w:p>
    <w:p w:rsidR="008C0A23" w:rsidRPr="00A0761F" w:rsidRDefault="008C0A23" w:rsidP="008C0A23">
      <w:pPr>
        <w:spacing w:after="0" w:line="240" w:lineRule="auto"/>
        <w:jc w:val="both"/>
        <w:rPr>
          <w:rFonts w:ascii="Times New Roman" w:eastAsia="Times New Roman" w:hAnsi="Times New Roman" w:cs="Times New Roman"/>
          <w:sz w:val="30"/>
          <w:szCs w:val="30"/>
          <w:lang w:eastAsia="ru-RU"/>
        </w:rPr>
      </w:pPr>
    </w:p>
    <w:p w:rsidR="008C0A23" w:rsidRPr="00A0761F" w:rsidRDefault="00FB3BCE" w:rsidP="008C0A2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Принима</w:t>
      </w:r>
      <w:r>
        <w:rPr>
          <w:rFonts w:ascii="Times New Roman" w:hAnsi="Times New Roman" w:cs="Times New Roman"/>
          <w:sz w:val="28"/>
          <w:szCs w:val="28"/>
          <w:lang w:val="kk-KZ"/>
        </w:rPr>
        <w:t>ть</w:t>
      </w:r>
      <w:r w:rsidR="008C0A23" w:rsidRPr="00A0761F">
        <w:rPr>
          <w:rFonts w:ascii="Times New Roman" w:hAnsi="Times New Roman" w:cs="Times New Roman"/>
          <w:sz w:val="28"/>
          <w:szCs w:val="28"/>
        </w:rPr>
        <w:t xml:space="preserve"> во внимание все соответствующие риски</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учитывает все явные и скрытые риски, которые имеют отношение к какой-либо конкретной ситуации. Он идентифицирует и измеряет остаточные риски (то есть риск, который остается после того, как принимаются меры по управлению) насколько это возможно, и ставит их в перспективе. Хорошая оценка риска также учитывает изменения или трансформации рисков из-за мер по управлению. Например, хлор в водоснабжении снижает микробные риски, но увеличивает химические риски. Запрет на использование антибиотиков в корме для животных снижает риски устойчивости к антибиотикам, но может увеличить риск болезней пищевого происхождения. Специалисты по оценке риска должны гарантировать, что, когда риски трансформируются так, что надлежащий риск может стать компромисным риском.</w:t>
      </w:r>
    </w:p>
    <w:p w:rsidR="008C0A23" w:rsidRPr="00A0761F" w:rsidRDefault="008C0A23" w:rsidP="008C0A23">
      <w:pPr>
        <w:spacing w:after="0" w:line="240" w:lineRule="auto"/>
        <w:rPr>
          <w:rFonts w:ascii="Times New Roman" w:eastAsia="Times New Roman" w:hAnsi="Times New Roman" w:cs="Times New Roman"/>
          <w:sz w:val="20"/>
          <w:szCs w:val="2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Является ли объективным, беспристрастным и прозрачным</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является честным, беспристрастным, ясным и объективным. Она должна быть основана на научном подходе и осуществляется с объективностью и нейтральностью. Мнения или оценочные суждения (например, на экономических, политических, правовых или экологических аспектах риска) не должны влиять на результаты оценки риска. Хорошая оценка риска должна четко и открыто выявлена и обсуждены любые противоречия в науке или неопределенности в анализе.</w:t>
      </w:r>
    </w:p>
    <w:p w:rsidR="008C0A23" w:rsidRPr="00A0761F" w:rsidRDefault="008C0A23" w:rsidP="008C0A23">
      <w:pPr>
        <w:spacing w:after="0" w:line="240" w:lineRule="auto"/>
        <w:jc w:val="both"/>
        <w:rPr>
          <w:rFonts w:ascii="Times New Roman" w:eastAsia="Times New Roman" w:hAnsi="Times New Roman" w:cs="Times New Roman"/>
          <w:sz w:val="30"/>
          <w:szCs w:val="30"/>
          <w:lang w:eastAsia="ru-RU"/>
        </w:rPr>
      </w:pPr>
    </w:p>
    <w:p w:rsidR="008C0A23" w:rsidRPr="00A0761F" w:rsidRDefault="008C0A23" w:rsidP="008C0A23">
      <w:pPr>
        <w:spacing w:after="0" w:line="240" w:lineRule="auto"/>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Его результаты сверяются</w:t>
      </w:r>
      <w:r w:rsidRPr="00A0761F">
        <w:rPr>
          <w:rFonts w:ascii="Times New Roman" w:hAnsi="Times New Roman" w:cs="Times New Roman"/>
          <w:sz w:val="28"/>
          <w:szCs w:val="28"/>
        </w:rPr>
        <w:br/>
        <w:t>Этап валидации должен быть частью любого протокола оценки риска</w:t>
      </w:r>
    </w:p>
    <w:p w:rsidR="008C0A23" w:rsidRPr="00A0761F" w:rsidRDefault="008C0A23" w:rsidP="008C0A23">
      <w:pPr>
        <w:spacing w:after="0" w:line="240" w:lineRule="auto"/>
        <w:rPr>
          <w:rFonts w:ascii="Times New Roman" w:eastAsia="Times New Roman" w:hAnsi="Times New Roman" w:cs="Times New Roman"/>
          <w:sz w:val="28"/>
          <w:szCs w:val="28"/>
          <w:lang w:eastAsia="ru-RU"/>
        </w:rPr>
      </w:pPr>
    </w:p>
    <w:p w:rsidR="008C0A23" w:rsidRPr="00FB3BCE" w:rsidRDefault="00FB3BCE" w:rsidP="008C0A2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lastRenderedPageBreak/>
        <w:t>Четкая</w:t>
      </w:r>
      <w:r w:rsidR="008C0A23" w:rsidRPr="00A0761F">
        <w:rPr>
          <w:rFonts w:ascii="Times New Roman" w:hAnsi="Times New Roman" w:cs="Times New Roman"/>
          <w:sz w:val="28"/>
          <w:szCs w:val="28"/>
        </w:rPr>
        <w:t xml:space="preserve"> и </w:t>
      </w:r>
      <w:r w:rsidRPr="00A0761F">
        <w:rPr>
          <w:rFonts w:ascii="Times New Roman" w:hAnsi="Times New Roman" w:cs="Times New Roman"/>
          <w:sz w:val="28"/>
          <w:szCs w:val="28"/>
        </w:rPr>
        <w:t>всестороння</w:t>
      </w:r>
      <w:r w:rsidR="008C0A23" w:rsidRPr="00A0761F">
        <w:rPr>
          <w:rFonts w:ascii="Times New Roman" w:hAnsi="Times New Roman" w:cs="Times New Roman"/>
          <w:sz w:val="28"/>
          <w:szCs w:val="28"/>
        </w:rPr>
        <w:t xml:space="preserve"> документ</w:t>
      </w:r>
      <w:r>
        <w:rPr>
          <w:rFonts w:ascii="Times New Roman" w:hAnsi="Times New Roman" w:cs="Times New Roman"/>
          <w:sz w:val="28"/>
          <w:szCs w:val="28"/>
          <w:lang w:val="kk-KZ"/>
        </w:rPr>
        <w:t>ация</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риска должна четко документировать предположения, логику, используемые модели, расчеты и результаты. Несмотря на их сложность полученные результаты должны быть приемлемы для риск-менеджеров и других заинтересованных сторон. Процесс оценки риска должен произвести последовательный описательный отчет, который ставит риски в надлежащей перспективе, и объясняет, каким образом они должны управляться и почему. Оно должно быть комплексным и достаточно подробным, чтобы удовлетворить все потребности риск-менеджеров для принятия решений.</w:t>
      </w:r>
    </w:p>
    <w:p w:rsidR="008C0A23" w:rsidRPr="00A0761F" w:rsidRDefault="008C0A23" w:rsidP="008C0A23">
      <w:pPr>
        <w:spacing w:after="0" w:line="240" w:lineRule="auto"/>
        <w:jc w:val="both"/>
        <w:rPr>
          <w:rFonts w:ascii="Times New Roman" w:eastAsia="Times New Roman" w:hAnsi="Times New Roman" w:cs="Times New Roman"/>
          <w:sz w:val="30"/>
          <w:szCs w:val="3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Переоценивается в зависимости от обстоятельств</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 xml:space="preserve">Оценка риска выступает в качестве обоснования для принятия решения по управлению в момент принятия решения. Тем не менее, оценка может быть возобновлена с дополнительной информацией, например, выявленная в ходе оценки риска неопределенность может быть уменьшена. </w:t>
      </w:r>
    </w:p>
    <w:p w:rsidR="008C0A23" w:rsidRPr="00A0761F" w:rsidRDefault="008C0A23" w:rsidP="008C0A23">
      <w:pPr>
        <w:spacing w:after="0" w:line="240" w:lineRule="auto"/>
        <w:rPr>
          <w:rFonts w:ascii="Times New Roman" w:eastAsia="Times New Roman" w:hAnsi="Times New Roman" w:cs="Times New Roman"/>
          <w:sz w:val="20"/>
          <w:szCs w:val="20"/>
          <w:lang w:eastAsia="ru-RU"/>
        </w:rPr>
      </w:pPr>
    </w:p>
    <w:p w:rsidR="008C0A23" w:rsidRPr="00A0761F" w:rsidRDefault="008C0A23" w:rsidP="008C0A23">
      <w:pPr>
        <w:spacing w:after="0" w:line="240" w:lineRule="auto"/>
        <w:jc w:val="both"/>
        <w:rPr>
          <w:rFonts w:ascii="Times New Roman" w:hAnsi="Times New Roman" w:cs="Times New Roman"/>
          <w:sz w:val="28"/>
          <w:szCs w:val="28"/>
        </w:rPr>
      </w:pPr>
      <w:r w:rsidRPr="00A0761F">
        <w:rPr>
          <w:rFonts w:ascii="Times New Roman" w:hAnsi="Times New Roman" w:cs="Times New Roman"/>
          <w:sz w:val="28"/>
          <w:szCs w:val="28"/>
        </w:rPr>
        <w:t>Имеет образовательную ценность</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r w:rsidRPr="00A0761F">
        <w:rPr>
          <w:rFonts w:ascii="Times New Roman" w:hAnsi="Times New Roman" w:cs="Times New Roman"/>
          <w:sz w:val="28"/>
          <w:szCs w:val="28"/>
        </w:rPr>
        <w:t>Хорошая оценка рисков помогает менеджерам понять проблемы безопасности пищевых продуктов и изучить проблемы, связанные с ними. Это помогает менеджерам определить пределы знаний и позволяет направить ресурсы на уменьшение информационных пробелов. Хорошая оценка риска способствует обучению и процесс столь же важен, как результат.</w:t>
      </w:r>
    </w:p>
    <w:p w:rsidR="008C0A23" w:rsidRPr="00A0761F" w:rsidRDefault="008C0A23" w:rsidP="008C0A23">
      <w:pPr>
        <w:spacing w:after="0" w:line="240" w:lineRule="auto"/>
        <w:jc w:val="both"/>
        <w:rPr>
          <w:rFonts w:ascii="Times New Roman" w:eastAsia="Times New Roman" w:hAnsi="Times New Roman" w:cs="Times New Roman"/>
          <w:sz w:val="28"/>
          <w:szCs w:val="28"/>
          <w:lang w:eastAsia="ru-RU"/>
        </w:rPr>
      </w:pPr>
    </w:p>
    <w:p w:rsidR="008C0A23" w:rsidRPr="00A0761F" w:rsidRDefault="008C0A23" w:rsidP="008C0A23">
      <w:pPr>
        <w:pStyle w:val="31"/>
        <w:shd w:val="clear" w:color="auto" w:fill="auto"/>
        <w:spacing w:line="240" w:lineRule="auto"/>
        <w:ind w:right="20" w:firstLine="567"/>
        <w:jc w:val="both"/>
        <w:rPr>
          <w:caps/>
          <w:sz w:val="28"/>
          <w:szCs w:val="28"/>
        </w:rPr>
      </w:pPr>
    </w:p>
    <w:p w:rsidR="008C0A23" w:rsidRPr="00DA51C3" w:rsidRDefault="008C0A23" w:rsidP="008C0A23">
      <w:pPr>
        <w:pStyle w:val="31"/>
        <w:shd w:val="clear" w:color="auto" w:fill="auto"/>
        <w:spacing w:line="240" w:lineRule="auto"/>
        <w:ind w:right="20" w:firstLine="567"/>
        <w:jc w:val="both"/>
        <w:rPr>
          <w:b/>
          <w:sz w:val="28"/>
          <w:szCs w:val="28"/>
          <w:lang w:val="kk-KZ"/>
        </w:rPr>
      </w:pPr>
      <w:r w:rsidRPr="00DA51C3">
        <w:rPr>
          <w:b/>
          <w:sz w:val="28"/>
          <w:szCs w:val="28"/>
          <w:lang w:val="kk-KZ"/>
        </w:rPr>
        <w:t>Пищевая гигиена</w:t>
      </w:r>
    </w:p>
    <w:p w:rsidR="008C0A23" w:rsidRPr="00DA51C3" w:rsidRDefault="008C0A23" w:rsidP="008C0A23">
      <w:pPr>
        <w:pStyle w:val="31"/>
        <w:shd w:val="clear" w:color="auto" w:fill="auto"/>
        <w:spacing w:line="240" w:lineRule="auto"/>
        <w:ind w:right="20" w:firstLine="567"/>
        <w:jc w:val="both"/>
        <w:rPr>
          <w:sz w:val="28"/>
          <w:szCs w:val="28"/>
          <w:lang w:val="kk-KZ"/>
        </w:rPr>
      </w:pPr>
    </w:p>
    <w:p w:rsidR="008C0A23" w:rsidRPr="009F7D63" w:rsidRDefault="008C0A23" w:rsidP="008C0A23">
      <w:pPr>
        <w:pStyle w:val="31"/>
        <w:shd w:val="clear" w:color="auto" w:fill="auto"/>
        <w:spacing w:line="240" w:lineRule="auto"/>
        <w:ind w:right="20" w:firstLine="567"/>
        <w:jc w:val="both"/>
        <w:rPr>
          <w:color w:val="FF0000"/>
          <w:sz w:val="28"/>
          <w:szCs w:val="28"/>
        </w:rPr>
      </w:pPr>
      <w:r>
        <w:rPr>
          <w:sz w:val="28"/>
          <w:szCs w:val="28"/>
        </w:rPr>
        <w:t xml:space="preserve">Необходимым условием и мерой </w:t>
      </w:r>
      <w:r w:rsidRPr="009F7D63">
        <w:rPr>
          <w:sz w:val="28"/>
          <w:szCs w:val="28"/>
        </w:rPr>
        <w:t>для обеспечения безопасности пищевых продуктов от производства до потребления</w:t>
      </w:r>
      <w:r>
        <w:rPr>
          <w:sz w:val="28"/>
          <w:szCs w:val="28"/>
        </w:rPr>
        <w:t xml:space="preserve"> является пищевая г</w:t>
      </w:r>
      <w:r w:rsidRPr="009F7D63">
        <w:rPr>
          <w:sz w:val="28"/>
          <w:szCs w:val="28"/>
        </w:rPr>
        <w:t>игиена. Пища може</w:t>
      </w:r>
      <w:r>
        <w:rPr>
          <w:sz w:val="28"/>
          <w:szCs w:val="28"/>
        </w:rPr>
        <w:t>т быть загрязнена в любой точке:</w:t>
      </w:r>
      <w:r w:rsidRPr="009F7D63">
        <w:rPr>
          <w:sz w:val="28"/>
          <w:szCs w:val="28"/>
        </w:rPr>
        <w:t xml:space="preserve"> во время забоя или сбора, обработки, хранения, распределения, транспортировки и готовки. Отсутствие адекватной гигиены пищевых продуктов может привести к болезням пищевого происхождения и смерти потребителя.</w:t>
      </w:r>
    </w:p>
    <w:p w:rsidR="008C0A23" w:rsidRPr="00535477" w:rsidRDefault="008C0A23" w:rsidP="008C0A23">
      <w:pPr>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t>Окружающая среда - воздух, вода, почва - оказывает постоянное влияние на жизнедеятельность человека, его здоровье, а также на состав и безопасность пищевых продуктов</w:t>
      </w:r>
      <w:r w:rsidR="00FB3BCE">
        <w:rPr>
          <w:rFonts w:ascii="Times New Roman" w:hAnsi="Times New Roman" w:cs="Times New Roman"/>
          <w:sz w:val="28"/>
          <w:lang w:val="kk-KZ"/>
        </w:rPr>
        <w:t xml:space="preserve"> </w:t>
      </w:r>
      <w:r w:rsidR="00FB3BCE" w:rsidRPr="00FB3BCE">
        <w:rPr>
          <w:rFonts w:ascii="Times New Roman" w:hAnsi="Times New Roman" w:cs="Times New Roman"/>
          <w:sz w:val="28"/>
        </w:rPr>
        <w:t>[99-</w:t>
      </w:r>
      <w:r w:rsidR="00F648CE">
        <w:rPr>
          <w:rFonts w:ascii="Times New Roman" w:hAnsi="Times New Roman" w:cs="Times New Roman"/>
          <w:sz w:val="28"/>
        </w:rPr>
        <w:t>105</w:t>
      </w:r>
      <w:r w:rsidR="00FB3BCE" w:rsidRPr="00FB3BCE">
        <w:rPr>
          <w:rFonts w:ascii="Times New Roman" w:hAnsi="Times New Roman" w:cs="Times New Roman"/>
          <w:sz w:val="28"/>
        </w:rPr>
        <w:t>]</w:t>
      </w:r>
      <w:r w:rsidRPr="00535477">
        <w:rPr>
          <w:rFonts w:ascii="Times New Roman" w:hAnsi="Times New Roman" w:cs="Times New Roman"/>
          <w:sz w:val="28"/>
        </w:rPr>
        <w:t xml:space="preserve">. </w:t>
      </w:r>
    </w:p>
    <w:p w:rsidR="008C0A23" w:rsidRPr="00535477" w:rsidRDefault="008C0A23" w:rsidP="008C0A23">
      <w:pPr>
        <w:spacing w:after="0" w:line="240" w:lineRule="auto"/>
        <w:ind w:firstLine="567"/>
        <w:jc w:val="both"/>
        <w:rPr>
          <w:rFonts w:ascii="Times New Roman" w:hAnsi="Times New Roman" w:cs="Times New Roman"/>
          <w:spacing w:val="-4"/>
          <w:sz w:val="28"/>
          <w:szCs w:val="28"/>
        </w:rPr>
      </w:pPr>
      <w:r w:rsidRPr="00535477">
        <w:rPr>
          <w:rFonts w:ascii="Times New Roman" w:hAnsi="Times New Roman" w:cs="Times New Roman"/>
          <w:spacing w:val="-4"/>
          <w:sz w:val="28"/>
          <w:szCs w:val="28"/>
        </w:rPr>
        <w:t>По данным ВОЗ на здоровье населения влияет образ жизни (50 %), окружающая среда (20 %), наследственность (20 %), качество медицинской помощи (10 %). В связи с этим перед гигиеной стоят следующие основные задачи:</w:t>
      </w:r>
    </w:p>
    <w:p w:rsidR="008C0A23" w:rsidRPr="00535477" w:rsidRDefault="008C0A23" w:rsidP="008C0A23">
      <w:pPr>
        <w:widowControl w:val="0"/>
        <w:numPr>
          <w:ilvl w:val="0"/>
          <w:numId w:val="12"/>
        </w:numPr>
        <w:autoSpaceDE w:val="0"/>
        <w:autoSpaceDN w:val="0"/>
        <w:adjustRightInd w:val="0"/>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t>изучение влияния отдельных факторов внешней среды на организм человека;</w:t>
      </w:r>
    </w:p>
    <w:p w:rsidR="008C0A23" w:rsidRPr="00535477" w:rsidRDefault="008C0A23" w:rsidP="008C0A23">
      <w:pPr>
        <w:widowControl w:val="0"/>
        <w:numPr>
          <w:ilvl w:val="0"/>
          <w:numId w:val="12"/>
        </w:numPr>
        <w:autoSpaceDE w:val="0"/>
        <w:autoSpaceDN w:val="0"/>
        <w:adjustRightInd w:val="0"/>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t>определение оптимальных условий внешней среды для жизнедеятельности человека;</w:t>
      </w:r>
    </w:p>
    <w:p w:rsidR="008C0A23" w:rsidRPr="00535477" w:rsidRDefault="008C0A23" w:rsidP="008C0A23">
      <w:pPr>
        <w:widowControl w:val="0"/>
        <w:numPr>
          <w:ilvl w:val="0"/>
          <w:numId w:val="12"/>
        </w:numPr>
        <w:autoSpaceDE w:val="0"/>
        <w:autoSpaceDN w:val="0"/>
        <w:adjustRightInd w:val="0"/>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lastRenderedPageBreak/>
        <w:t>ограничение или исключение вредных воздействий среды на организм;</w:t>
      </w:r>
    </w:p>
    <w:p w:rsidR="008C0A23" w:rsidRPr="00535477" w:rsidRDefault="008C0A23" w:rsidP="008C0A23">
      <w:pPr>
        <w:widowControl w:val="0"/>
        <w:numPr>
          <w:ilvl w:val="0"/>
          <w:numId w:val="12"/>
        </w:numPr>
        <w:autoSpaceDE w:val="0"/>
        <w:autoSpaceDN w:val="0"/>
        <w:adjustRightInd w:val="0"/>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t>разработка норм и правил оздоровления окружающей среды и укрепления здоровья населения.</w:t>
      </w:r>
    </w:p>
    <w:p w:rsidR="008C0A23" w:rsidRPr="00535477" w:rsidRDefault="008C0A23" w:rsidP="008C0A23">
      <w:pPr>
        <w:spacing w:after="0" w:line="240" w:lineRule="auto"/>
        <w:ind w:firstLine="567"/>
        <w:jc w:val="both"/>
        <w:rPr>
          <w:rFonts w:ascii="Times New Roman" w:hAnsi="Times New Roman" w:cs="Times New Roman"/>
          <w:sz w:val="28"/>
        </w:rPr>
      </w:pPr>
      <w:r w:rsidRPr="00535477">
        <w:rPr>
          <w:rFonts w:ascii="Times New Roman" w:hAnsi="Times New Roman" w:cs="Times New Roman"/>
          <w:sz w:val="28"/>
        </w:rPr>
        <w:t xml:space="preserve">Для </w:t>
      </w:r>
      <w:r w:rsidR="00E60B92">
        <w:rPr>
          <w:rFonts w:ascii="Times New Roman" w:hAnsi="Times New Roman" w:cs="Times New Roman"/>
          <w:sz w:val="28"/>
        </w:rPr>
        <w:t>выполнения</w:t>
      </w:r>
      <w:r w:rsidRPr="00535477">
        <w:rPr>
          <w:rFonts w:ascii="Times New Roman" w:hAnsi="Times New Roman" w:cs="Times New Roman"/>
          <w:sz w:val="28"/>
        </w:rPr>
        <w:t xml:space="preserve"> этих задач разрабатываются гигиенические нормативы, регламентирующие физические, химические, токсикологические, радиологические, микробиологические и паразитологические показатели </w:t>
      </w:r>
      <w:r w:rsidR="00E60B92">
        <w:rPr>
          <w:rFonts w:ascii="Times New Roman" w:hAnsi="Times New Roman" w:cs="Times New Roman"/>
          <w:sz w:val="28"/>
        </w:rPr>
        <w:t>окружающей</w:t>
      </w:r>
      <w:r w:rsidRPr="00535477">
        <w:rPr>
          <w:rFonts w:ascii="Times New Roman" w:hAnsi="Times New Roman" w:cs="Times New Roman"/>
          <w:sz w:val="28"/>
        </w:rPr>
        <w:t xml:space="preserve"> среды. После утверждения гигиенические нормативы оформляются</w:t>
      </w:r>
      <w:r w:rsidRPr="00535477">
        <w:rPr>
          <w:rFonts w:ascii="Times New Roman" w:hAnsi="Times New Roman" w:cs="Times New Roman"/>
          <w:b/>
          <w:bCs/>
          <w:sz w:val="28"/>
        </w:rPr>
        <w:t xml:space="preserve"> </w:t>
      </w:r>
      <w:r w:rsidRPr="00535477">
        <w:rPr>
          <w:rFonts w:ascii="Times New Roman" w:hAnsi="Times New Roman" w:cs="Times New Roman"/>
          <w:sz w:val="28"/>
        </w:rPr>
        <w:t>в виде санитарных законодательных документов, на основе которых разрабатываются мероприятия, направленные на оздоровление окружающей среды.</w:t>
      </w:r>
    </w:p>
    <w:p w:rsidR="008C0A23" w:rsidRPr="00535477" w:rsidRDefault="00E60B92" w:rsidP="00E60B92">
      <w:pPr>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На сегодняшний день актуальным является в современных условиях</w:t>
      </w:r>
      <w:r w:rsidR="008C0A23" w:rsidRPr="00535477">
        <w:rPr>
          <w:rFonts w:ascii="Times New Roman" w:hAnsi="Times New Roman" w:cs="Times New Roman"/>
          <w:spacing w:val="-2"/>
          <w:sz w:val="28"/>
          <w:szCs w:val="28"/>
        </w:rPr>
        <w:t xml:space="preserve"> загрязнение окружающей среды и ухудшение экологической обстановки в</w:t>
      </w:r>
      <w:r>
        <w:rPr>
          <w:rFonts w:ascii="Times New Roman" w:hAnsi="Times New Roman" w:cs="Times New Roman"/>
          <w:spacing w:val="-2"/>
          <w:sz w:val="28"/>
          <w:szCs w:val="28"/>
        </w:rPr>
        <w:t>о всем</w:t>
      </w:r>
      <w:r w:rsidR="008C0A23" w:rsidRPr="00535477">
        <w:rPr>
          <w:rFonts w:ascii="Times New Roman" w:hAnsi="Times New Roman" w:cs="Times New Roman"/>
          <w:spacing w:val="-2"/>
          <w:sz w:val="28"/>
          <w:szCs w:val="28"/>
        </w:rPr>
        <w:t xml:space="preserve"> мире. Изменение климатических условий на планете, повышение концентрации токсических веществ в воздухе, воде, почве, пищевых продуктах, усложнение технологических производственных процессов обусловливают напряжение адаптационных возможностей человека, способствуют распространению различных экологически зависимых заболеваний. В разработке мероприятий по охране окружающей среды существенное значение имеет гигиеническое прогнозирование, данные мониторинга, виды и объемы загрязнения окружающей среды.</w:t>
      </w:r>
    </w:p>
    <w:p w:rsidR="008C0A23" w:rsidRPr="00535477" w:rsidRDefault="008C0A23" w:rsidP="008C0A23">
      <w:pPr>
        <w:spacing w:after="0" w:line="240" w:lineRule="auto"/>
        <w:ind w:firstLine="709"/>
        <w:jc w:val="both"/>
        <w:rPr>
          <w:rFonts w:ascii="Times New Roman" w:hAnsi="Times New Roman" w:cs="Times New Roman"/>
          <w:sz w:val="28"/>
        </w:rPr>
      </w:pPr>
      <w:r w:rsidRPr="00535477">
        <w:rPr>
          <w:rFonts w:ascii="Times New Roman" w:hAnsi="Times New Roman" w:cs="Times New Roman"/>
          <w:b/>
          <w:i/>
          <w:sz w:val="28"/>
        </w:rPr>
        <w:t>Факторы внешней среды</w:t>
      </w:r>
      <w:r w:rsidRPr="00535477">
        <w:rPr>
          <w:rFonts w:ascii="Times New Roman" w:hAnsi="Times New Roman" w:cs="Times New Roman"/>
          <w:sz w:val="28"/>
        </w:rPr>
        <w:t xml:space="preserve"> в гигиенической практике подразделяются:</w:t>
      </w:r>
    </w:p>
    <w:p w:rsidR="008C0A23" w:rsidRPr="00535477" w:rsidRDefault="008C0A23" w:rsidP="008C0A23">
      <w:pPr>
        <w:widowControl w:val="0"/>
        <w:numPr>
          <w:ilvl w:val="0"/>
          <w:numId w:val="13"/>
        </w:numPr>
        <w:autoSpaceDE w:val="0"/>
        <w:autoSpaceDN w:val="0"/>
        <w:adjustRightInd w:val="0"/>
        <w:spacing w:after="0" w:line="240" w:lineRule="auto"/>
        <w:jc w:val="both"/>
        <w:rPr>
          <w:rFonts w:ascii="Times New Roman" w:hAnsi="Times New Roman" w:cs="Times New Roman"/>
          <w:sz w:val="28"/>
          <w:szCs w:val="28"/>
        </w:rPr>
      </w:pPr>
      <w:r w:rsidRPr="00535477">
        <w:rPr>
          <w:rFonts w:ascii="Times New Roman" w:hAnsi="Times New Roman" w:cs="Times New Roman"/>
          <w:sz w:val="28"/>
        </w:rPr>
        <w:t>на</w:t>
      </w:r>
      <w:r w:rsidRPr="00535477">
        <w:rPr>
          <w:rFonts w:ascii="Times New Roman" w:hAnsi="Times New Roman" w:cs="Times New Roman"/>
          <w:i/>
          <w:sz w:val="28"/>
          <w:szCs w:val="28"/>
        </w:rPr>
        <w:t xml:space="preserve"> химические </w:t>
      </w:r>
      <w:r w:rsidRPr="00535477">
        <w:rPr>
          <w:rFonts w:ascii="Times New Roman" w:hAnsi="Times New Roman" w:cs="Times New Roman"/>
          <w:sz w:val="28"/>
          <w:szCs w:val="28"/>
        </w:rPr>
        <w:t>- элементы или соединения, входящие в состав воздуха, воды, почвы, пищи или являющиеся примесями к ним;</w:t>
      </w:r>
    </w:p>
    <w:p w:rsidR="008C0A23" w:rsidRPr="00535477" w:rsidRDefault="008C0A23" w:rsidP="008C0A23">
      <w:pPr>
        <w:widowControl w:val="0"/>
        <w:numPr>
          <w:ilvl w:val="0"/>
          <w:numId w:val="13"/>
        </w:numPr>
        <w:autoSpaceDE w:val="0"/>
        <w:autoSpaceDN w:val="0"/>
        <w:adjustRightInd w:val="0"/>
        <w:spacing w:after="0" w:line="240" w:lineRule="auto"/>
        <w:jc w:val="both"/>
        <w:rPr>
          <w:rFonts w:ascii="Times New Roman" w:hAnsi="Times New Roman" w:cs="Times New Roman"/>
          <w:sz w:val="28"/>
          <w:szCs w:val="28"/>
        </w:rPr>
      </w:pPr>
      <w:r w:rsidRPr="00535477">
        <w:rPr>
          <w:rFonts w:ascii="Times New Roman" w:hAnsi="Times New Roman" w:cs="Times New Roman"/>
          <w:i/>
          <w:sz w:val="28"/>
          <w:szCs w:val="28"/>
        </w:rPr>
        <w:t>физические</w:t>
      </w:r>
      <w:r w:rsidRPr="00535477">
        <w:rPr>
          <w:rFonts w:ascii="Times New Roman" w:hAnsi="Times New Roman" w:cs="Times New Roman"/>
          <w:sz w:val="28"/>
          <w:szCs w:val="28"/>
        </w:rPr>
        <w:t xml:space="preserve"> - температура, влажность, атмосферное давление, солнечная радиация, шум, вибрации, ионизирующие излучения и др.; </w:t>
      </w:r>
    </w:p>
    <w:p w:rsidR="008C0A23" w:rsidRPr="00535477" w:rsidRDefault="008C0A23" w:rsidP="008C0A23">
      <w:pPr>
        <w:widowControl w:val="0"/>
        <w:numPr>
          <w:ilvl w:val="0"/>
          <w:numId w:val="13"/>
        </w:numPr>
        <w:autoSpaceDE w:val="0"/>
        <w:autoSpaceDN w:val="0"/>
        <w:adjustRightInd w:val="0"/>
        <w:spacing w:after="0" w:line="240" w:lineRule="auto"/>
        <w:jc w:val="both"/>
        <w:rPr>
          <w:rFonts w:ascii="Times New Roman" w:hAnsi="Times New Roman" w:cs="Times New Roman"/>
          <w:sz w:val="28"/>
          <w:szCs w:val="28"/>
        </w:rPr>
      </w:pPr>
      <w:r w:rsidRPr="00535477">
        <w:rPr>
          <w:rFonts w:ascii="Times New Roman" w:hAnsi="Times New Roman" w:cs="Times New Roman"/>
          <w:i/>
          <w:sz w:val="28"/>
          <w:szCs w:val="28"/>
        </w:rPr>
        <w:t xml:space="preserve">биологические </w:t>
      </w:r>
      <w:r w:rsidRPr="00535477">
        <w:rPr>
          <w:rFonts w:ascii="Times New Roman" w:hAnsi="Times New Roman" w:cs="Times New Roman"/>
          <w:sz w:val="28"/>
          <w:szCs w:val="28"/>
        </w:rPr>
        <w:t xml:space="preserve">- патогенные и условно-патогенные микроорганизмы, простейшие, гельминты и др., вызывающие инфекционные заболевания; </w:t>
      </w:r>
      <w:r w:rsidRPr="00535477">
        <w:rPr>
          <w:rFonts w:ascii="Times New Roman" w:hAnsi="Times New Roman" w:cs="Times New Roman"/>
          <w:i/>
          <w:sz w:val="28"/>
          <w:szCs w:val="28"/>
        </w:rPr>
        <w:t xml:space="preserve">социальные </w:t>
      </w:r>
      <w:r w:rsidRPr="00535477">
        <w:rPr>
          <w:rFonts w:ascii="Times New Roman" w:hAnsi="Times New Roman" w:cs="Times New Roman"/>
          <w:sz w:val="28"/>
          <w:szCs w:val="28"/>
        </w:rPr>
        <w:t>- условия жизни, зависящие от общественного уклада (особенности труда, жилищно-бытовые условия, характер питания и др.).</w:t>
      </w:r>
    </w:p>
    <w:p w:rsidR="008C0A23" w:rsidRPr="00535477" w:rsidRDefault="008C0A23" w:rsidP="008C0A23">
      <w:pPr>
        <w:spacing w:after="0" w:line="240" w:lineRule="auto"/>
        <w:ind w:firstLine="709"/>
        <w:jc w:val="both"/>
        <w:rPr>
          <w:rFonts w:ascii="Times New Roman" w:hAnsi="Times New Roman" w:cs="Times New Roman"/>
          <w:sz w:val="28"/>
          <w:szCs w:val="28"/>
        </w:rPr>
      </w:pPr>
      <w:r w:rsidRPr="00535477">
        <w:rPr>
          <w:rFonts w:ascii="Times New Roman" w:hAnsi="Times New Roman" w:cs="Times New Roman"/>
          <w:sz w:val="28"/>
          <w:szCs w:val="28"/>
        </w:rPr>
        <w:t xml:space="preserve">Для </w:t>
      </w:r>
      <w:r w:rsidRPr="00535477">
        <w:rPr>
          <w:rFonts w:ascii="Times New Roman" w:hAnsi="Times New Roman" w:cs="Times New Roman"/>
          <w:b/>
          <w:i/>
          <w:sz w:val="28"/>
          <w:szCs w:val="28"/>
        </w:rPr>
        <w:t>гигиенической характеристики объектов внешней среды</w:t>
      </w:r>
      <w:r w:rsidRPr="00535477">
        <w:rPr>
          <w:rFonts w:ascii="Times New Roman" w:hAnsi="Times New Roman" w:cs="Times New Roman"/>
          <w:sz w:val="28"/>
          <w:szCs w:val="28"/>
        </w:rPr>
        <w:t xml:space="preserve"> используется две группы методов: </w:t>
      </w:r>
    </w:p>
    <w:p w:rsidR="008C0A23" w:rsidRPr="00535477" w:rsidRDefault="008C0A23" w:rsidP="008C0A23">
      <w:pPr>
        <w:spacing w:after="0" w:line="240" w:lineRule="auto"/>
        <w:ind w:firstLine="709"/>
        <w:jc w:val="both"/>
        <w:rPr>
          <w:rFonts w:ascii="Times New Roman" w:hAnsi="Times New Roman" w:cs="Times New Roman"/>
          <w:sz w:val="28"/>
        </w:rPr>
      </w:pPr>
      <w:r w:rsidRPr="00535477">
        <w:rPr>
          <w:rFonts w:ascii="Times New Roman" w:hAnsi="Times New Roman" w:cs="Times New Roman"/>
          <w:i/>
          <w:sz w:val="28"/>
          <w:szCs w:val="28"/>
        </w:rPr>
        <w:t>1. Метод санитарно-эпидемиологического обследования</w:t>
      </w:r>
      <w:r w:rsidRPr="00535477">
        <w:rPr>
          <w:rFonts w:ascii="Times New Roman" w:hAnsi="Times New Roman" w:cs="Times New Roman"/>
          <w:sz w:val="28"/>
          <w:szCs w:val="28"/>
        </w:rPr>
        <w:t xml:space="preserve"> - </w:t>
      </w:r>
      <w:r w:rsidRPr="00535477">
        <w:rPr>
          <w:rFonts w:ascii="Times New Roman" w:hAnsi="Times New Roman" w:cs="Times New Roman"/>
          <w:sz w:val="28"/>
        </w:rPr>
        <w:t xml:space="preserve">включает санитарно-топографическое, </w:t>
      </w:r>
      <w:r w:rsidRPr="00535477">
        <w:rPr>
          <w:rFonts w:ascii="Times New Roman" w:hAnsi="Times New Roman" w:cs="Times New Roman"/>
          <w:i/>
          <w:sz w:val="28"/>
        </w:rPr>
        <w:t>санитарно</w:t>
      </w:r>
      <w:r w:rsidRPr="00535477">
        <w:rPr>
          <w:rFonts w:ascii="Times New Roman" w:hAnsi="Times New Roman" w:cs="Times New Roman"/>
          <w:sz w:val="28"/>
        </w:rPr>
        <w:t>-техническое и санитарно-эпидемиологическое изучение и описание объекта (</w:t>
      </w:r>
      <w:r w:rsidRPr="00535477">
        <w:rPr>
          <w:rFonts w:ascii="Times New Roman" w:hAnsi="Times New Roman" w:cs="Times New Roman"/>
          <w:sz w:val="28"/>
          <w:szCs w:val="28"/>
        </w:rPr>
        <w:t>предприятия питания, источника воды и т.п.).</w:t>
      </w:r>
      <w:r w:rsidRPr="00535477">
        <w:rPr>
          <w:rFonts w:ascii="Times New Roman" w:hAnsi="Times New Roman" w:cs="Times New Roman"/>
          <w:sz w:val="28"/>
        </w:rPr>
        <w:t xml:space="preserve"> </w:t>
      </w:r>
    </w:p>
    <w:p w:rsidR="008C0A23" w:rsidRPr="00833775" w:rsidRDefault="008C0A23" w:rsidP="008C0A23">
      <w:pPr>
        <w:spacing w:after="0" w:line="240" w:lineRule="auto"/>
        <w:ind w:firstLine="709"/>
        <w:jc w:val="both"/>
        <w:rPr>
          <w:rFonts w:ascii="Times New Roman" w:hAnsi="Times New Roman" w:cs="Times New Roman"/>
          <w:i/>
          <w:sz w:val="28"/>
          <w:szCs w:val="28"/>
        </w:rPr>
      </w:pPr>
      <w:r w:rsidRPr="00535477">
        <w:rPr>
          <w:rFonts w:ascii="Times New Roman" w:hAnsi="Times New Roman" w:cs="Times New Roman"/>
          <w:i/>
          <w:sz w:val="28"/>
        </w:rPr>
        <w:t>2.</w:t>
      </w:r>
      <w:r w:rsidRPr="00535477">
        <w:rPr>
          <w:rFonts w:ascii="Times New Roman" w:hAnsi="Times New Roman" w:cs="Times New Roman"/>
          <w:i/>
          <w:sz w:val="28"/>
          <w:szCs w:val="28"/>
        </w:rPr>
        <w:t xml:space="preserve"> </w:t>
      </w:r>
      <w:r w:rsidRPr="00833775">
        <w:rPr>
          <w:rFonts w:ascii="Times New Roman" w:hAnsi="Times New Roman" w:cs="Times New Roman"/>
          <w:i/>
          <w:sz w:val="28"/>
          <w:szCs w:val="28"/>
        </w:rPr>
        <w:t>Лабораторно-инструментальные методы:</w:t>
      </w:r>
    </w:p>
    <w:p w:rsidR="008C0A23" w:rsidRPr="00833775" w:rsidRDefault="008C0A23" w:rsidP="008C0A23">
      <w:pPr>
        <w:widowControl w:val="0"/>
        <w:numPr>
          <w:ilvl w:val="0"/>
          <w:numId w:val="14"/>
        </w:numPr>
        <w:autoSpaceDE w:val="0"/>
        <w:autoSpaceDN w:val="0"/>
        <w:adjustRightInd w:val="0"/>
        <w:spacing w:after="0" w:line="240" w:lineRule="auto"/>
        <w:jc w:val="both"/>
        <w:rPr>
          <w:rFonts w:ascii="Times New Roman" w:hAnsi="Times New Roman" w:cs="Times New Roman"/>
          <w:spacing w:val="-4"/>
          <w:sz w:val="28"/>
          <w:szCs w:val="28"/>
        </w:rPr>
      </w:pPr>
      <w:r w:rsidRPr="00833775">
        <w:rPr>
          <w:rFonts w:ascii="Times New Roman" w:hAnsi="Times New Roman" w:cs="Times New Roman"/>
          <w:i/>
          <w:spacing w:val="-4"/>
          <w:sz w:val="28"/>
          <w:szCs w:val="28"/>
        </w:rPr>
        <w:t>физические методы</w:t>
      </w:r>
      <w:r w:rsidRPr="00833775">
        <w:rPr>
          <w:rFonts w:ascii="Times New Roman" w:hAnsi="Times New Roman" w:cs="Times New Roman"/>
          <w:spacing w:val="-4"/>
          <w:sz w:val="28"/>
          <w:szCs w:val="28"/>
        </w:rPr>
        <w:t xml:space="preserve"> - позволяют оценить микроклимат помещения (температуру, влажность, скорость движения воздуха), шум, вибрацию и пр., а также физические свойства пищевых продуктов (плотность, пористость и др.);</w:t>
      </w:r>
    </w:p>
    <w:p w:rsidR="008C0A23" w:rsidRPr="00833775" w:rsidRDefault="008C0A23" w:rsidP="008C0A23">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833775">
        <w:rPr>
          <w:rFonts w:ascii="Times New Roman" w:hAnsi="Times New Roman" w:cs="Times New Roman"/>
          <w:i/>
          <w:sz w:val="28"/>
          <w:szCs w:val="28"/>
        </w:rPr>
        <w:t>санитарно-химические методы</w:t>
      </w:r>
      <w:r w:rsidRPr="00833775">
        <w:rPr>
          <w:rFonts w:ascii="Times New Roman" w:hAnsi="Times New Roman" w:cs="Times New Roman"/>
          <w:sz w:val="28"/>
          <w:szCs w:val="28"/>
        </w:rPr>
        <w:t xml:space="preserve"> - используются для анализа воздуха, воды, почвы, определения качества и безопасности продуктов питания и др.;</w:t>
      </w:r>
    </w:p>
    <w:p w:rsidR="008C0A23" w:rsidRPr="00833775" w:rsidRDefault="008C0A23" w:rsidP="008C0A23">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833775">
        <w:rPr>
          <w:rFonts w:ascii="Times New Roman" w:hAnsi="Times New Roman" w:cs="Times New Roman"/>
          <w:i/>
          <w:sz w:val="28"/>
          <w:szCs w:val="28"/>
        </w:rPr>
        <w:t>микробиологические методы</w:t>
      </w:r>
      <w:r w:rsidRPr="00833775">
        <w:rPr>
          <w:rFonts w:ascii="Times New Roman" w:hAnsi="Times New Roman" w:cs="Times New Roman"/>
          <w:sz w:val="28"/>
          <w:szCs w:val="28"/>
        </w:rPr>
        <w:t xml:space="preserve"> - служат для оценки микробной </w:t>
      </w:r>
      <w:r w:rsidRPr="00833775">
        <w:rPr>
          <w:rFonts w:ascii="Times New Roman" w:hAnsi="Times New Roman" w:cs="Times New Roman"/>
          <w:sz w:val="28"/>
          <w:szCs w:val="28"/>
        </w:rPr>
        <w:lastRenderedPageBreak/>
        <w:t>обсемененности воздуха, воды,</w:t>
      </w:r>
      <w:r w:rsidR="00C06706">
        <w:rPr>
          <w:rFonts w:ascii="Times New Roman" w:hAnsi="Times New Roman" w:cs="Times New Roman"/>
          <w:sz w:val="28"/>
          <w:szCs w:val="28"/>
        </w:rPr>
        <w:t xml:space="preserve"> почвы, пищевых продуктов и др.</w:t>
      </w:r>
    </w:p>
    <w:p w:rsidR="00C06706" w:rsidRPr="00C06706" w:rsidRDefault="00C06706" w:rsidP="00C06706">
      <w:pPr>
        <w:pStyle w:val="aa"/>
        <w:spacing w:after="0" w:line="240" w:lineRule="auto"/>
        <w:ind w:left="0" w:firstLine="567"/>
        <w:jc w:val="both"/>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 xml:space="preserve">Работающему с пищевыми продуктами служащему должны быть известны пять основных ошибок, нередко вызывающих распространение пищевых инфекций: </w:t>
      </w:r>
    </w:p>
    <w:p w:rsidR="00C06706" w:rsidRPr="00C06706" w:rsidRDefault="00C06706" w:rsidP="00C06706">
      <w:pPr>
        <w:pStyle w:val="aa"/>
        <w:spacing w:after="0" w:line="240" w:lineRule="auto"/>
        <w:ind w:left="340"/>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недостаточно</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тщательное</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мытье</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 xml:space="preserve">рук; </w:t>
      </w:r>
    </w:p>
    <w:p w:rsidR="00C06706" w:rsidRPr="00C06706" w:rsidRDefault="00C06706" w:rsidP="00C06706">
      <w:pPr>
        <w:pStyle w:val="aa"/>
        <w:spacing w:after="0" w:line="240" w:lineRule="auto"/>
        <w:ind w:left="340"/>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продолжение</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работы</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больным</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 xml:space="preserve">служащим; </w:t>
      </w:r>
    </w:p>
    <w:p w:rsidR="00C06706" w:rsidRPr="00C06706" w:rsidRDefault="00C06706" w:rsidP="00C06706">
      <w:pPr>
        <w:pStyle w:val="aa"/>
        <w:spacing w:after="0" w:line="240" w:lineRule="auto"/>
        <w:ind w:left="340"/>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перекрестное</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заражение</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пищевых</w:t>
      </w:r>
      <w:r w:rsidRPr="00A0392D">
        <w:rPr>
          <w:rFonts w:ascii="Times New Roman" w:eastAsia="Times New Roman" w:hAnsi="Times New Roman" w:cs="Times New Roman"/>
          <w:sz w:val="28"/>
          <w:szCs w:val="28"/>
          <w:lang w:eastAsia="ru-RU"/>
        </w:rPr>
        <w:t xml:space="preserve"> </w:t>
      </w:r>
      <w:r w:rsidRPr="00C06706">
        <w:rPr>
          <w:rFonts w:ascii="Times New Roman" w:eastAsia="Times New Roman" w:hAnsi="Times New Roman" w:cs="Times New Roman"/>
          <w:sz w:val="28"/>
          <w:szCs w:val="28"/>
          <w:lang w:eastAsia="ru-RU"/>
        </w:rPr>
        <w:t xml:space="preserve">продуктов; </w:t>
      </w:r>
    </w:p>
    <w:p w:rsidR="00C06706" w:rsidRPr="00C06706" w:rsidRDefault="00C06706" w:rsidP="00C06706">
      <w:pPr>
        <w:pStyle w:val="aa"/>
        <w:spacing w:after="0" w:line="240" w:lineRule="auto"/>
        <w:ind w:left="340"/>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 xml:space="preserve">• приготовление блюд при недостаточной температуре; </w:t>
      </w:r>
    </w:p>
    <w:p w:rsidR="00C06706" w:rsidRPr="00C06706" w:rsidRDefault="00C06706" w:rsidP="00C97911">
      <w:pPr>
        <w:pStyle w:val="aa"/>
        <w:spacing w:after="0" w:line="240" w:lineRule="auto"/>
        <w:ind w:left="0" w:firstLine="340"/>
        <w:jc w:val="both"/>
        <w:rPr>
          <w:rFonts w:ascii="Times New Roman" w:eastAsia="Times New Roman" w:hAnsi="Times New Roman" w:cs="Times New Roman"/>
          <w:sz w:val="28"/>
          <w:szCs w:val="28"/>
          <w:lang w:eastAsia="ru-RU"/>
        </w:rPr>
      </w:pPr>
      <w:r w:rsidRPr="00C06706">
        <w:rPr>
          <w:rFonts w:ascii="Times New Roman" w:eastAsia="Times New Roman" w:hAnsi="Times New Roman" w:cs="Times New Roman"/>
          <w:sz w:val="28"/>
          <w:szCs w:val="28"/>
          <w:lang w:eastAsia="ru-RU"/>
        </w:rPr>
        <w:t xml:space="preserve">• недостаточный контроль температуры (при котором допускается хранение пищевых продуктов в опасном температурном режиме). </w:t>
      </w:r>
    </w:p>
    <w:p w:rsidR="008C0A23" w:rsidRPr="00833775" w:rsidRDefault="008C0A23" w:rsidP="00C30775">
      <w:pPr>
        <w:shd w:val="clear" w:color="auto" w:fill="FFFFFF"/>
        <w:tabs>
          <w:tab w:val="left" w:pos="0"/>
        </w:tabs>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Необходимым</w:t>
      </w:r>
      <w:r w:rsidRPr="00833775">
        <w:rPr>
          <w:rFonts w:ascii="Times New Roman" w:hAnsi="Times New Roman" w:cs="Times New Roman"/>
          <w:color w:val="000000"/>
          <w:sz w:val="28"/>
          <w:szCs w:val="28"/>
          <w:lang w:val="kk-KZ"/>
        </w:rPr>
        <w:t xml:space="preserve"> </w:t>
      </w:r>
      <w:r w:rsidRPr="00833775">
        <w:rPr>
          <w:rFonts w:ascii="Times New Roman" w:hAnsi="Times New Roman" w:cs="Times New Roman"/>
          <w:color w:val="000000"/>
          <w:sz w:val="28"/>
          <w:szCs w:val="28"/>
        </w:rPr>
        <w:t>условием производства качественной продукции является строгое соблюдение санитарного режима.</w:t>
      </w:r>
    </w:p>
    <w:p w:rsidR="008C0A23" w:rsidRPr="00833775" w:rsidRDefault="008C0A23" w:rsidP="00C30775">
      <w:pPr>
        <w:shd w:val="clear" w:color="auto" w:fill="FFFFFF"/>
        <w:tabs>
          <w:tab w:val="left" w:pos="0"/>
        </w:tabs>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i/>
          <w:color w:val="000000"/>
          <w:sz w:val="28"/>
          <w:szCs w:val="28"/>
        </w:rPr>
        <w:t>Санитарный режим</w:t>
      </w:r>
      <w:r w:rsidRPr="00833775">
        <w:rPr>
          <w:rFonts w:ascii="Times New Roman" w:hAnsi="Times New Roman" w:cs="Times New Roman"/>
          <w:b/>
          <w:color w:val="000000"/>
          <w:sz w:val="28"/>
          <w:szCs w:val="28"/>
        </w:rPr>
        <w:t xml:space="preserve"> </w:t>
      </w:r>
      <w:r w:rsidRPr="00833775">
        <w:rPr>
          <w:rFonts w:ascii="Times New Roman" w:hAnsi="Times New Roman" w:cs="Times New Roman"/>
          <w:color w:val="000000"/>
          <w:sz w:val="28"/>
          <w:szCs w:val="28"/>
        </w:rPr>
        <w:t>-</w:t>
      </w:r>
      <w:r w:rsidRPr="00833775">
        <w:rPr>
          <w:rFonts w:ascii="Times New Roman" w:hAnsi="Times New Roman" w:cs="Times New Roman"/>
          <w:b/>
          <w:color w:val="000000"/>
          <w:sz w:val="28"/>
          <w:szCs w:val="28"/>
        </w:rPr>
        <w:t xml:space="preserve"> </w:t>
      </w:r>
      <w:r w:rsidRPr="00833775">
        <w:rPr>
          <w:rFonts w:ascii="Times New Roman" w:hAnsi="Times New Roman" w:cs="Times New Roman"/>
          <w:color w:val="000000"/>
          <w:sz w:val="28"/>
          <w:szCs w:val="28"/>
        </w:rPr>
        <w:t xml:space="preserve">комплекс мероприятий, который предусматривает содержание в безупречной чистоте: помещений, оборудования, инвентаря, посуды, тары, упаковочных материалов и т.д.; территории предприятия; осуществление всех производственных процессов в строгом соответствии с Санитарными правилами. </w:t>
      </w:r>
    </w:p>
    <w:p w:rsidR="008C0A23" w:rsidRPr="00833775" w:rsidRDefault="008C0A23" w:rsidP="00C30775">
      <w:pPr>
        <w:shd w:val="clear" w:color="auto" w:fill="FFFFFF"/>
        <w:tabs>
          <w:tab w:val="left" w:pos="0"/>
        </w:tabs>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Для поддержания необходимого уровня санитарного режима необходимо проведение дезинфекционных мероприятий и использование моющих средств. При осуществлении государственного санитарно-эпидеми</w:t>
      </w:r>
      <w:r>
        <w:rPr>
          <w:rFonts w:ascii="Times New Roman" w:hAnsi="Times New Roman" w:cs="Times New Roman"/>
          <w:color w:val="000000"/>
          <w:sz w:val="28"/>
          <w:szCs w:val="28"/>
        </w:rPr>
        <w:t>ологичес</w:t>
      </w:r>
      <w:r w:rsidRPr="00833775">
        <w:rPr>
          <w:rFonts w:ascii="Times New Roman" w:hAnsi="Times New Roman" w:cs="Times New Roman"/>
          <w:color w:val="000000"/>
          <w:sz w:val="28"/>
          <w:szCs w:val="28"/>
        </w:rPr>
        <w:t xml:space="preserve">кого надзора за санитарным режимом предприятия оценивается как эффективность проведения дезинфекции, так и качество уборки, мытья оборудования, инвентаря, посуды и т.п. </w:t>
      </w:r>
    </w:p>
    <w:p w:rsidR="008C0A23" w:rsidRDefault="002E1CCD" w:rsidP="00C97911">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Дезинфе</w:t>
      </w:r>
      <w:r w:rsidRPr="002E1CCD">
        <w:rPr>
          <w:rFonts w:ascii="Times New Roman" w:hAnsi="Times New Roman" w:cs="Times New Roman"/>
          <w:b/>
          <w:bCs/>
          <w:sz w:val="28"/>
          <w:szCs w:val="28"/>
        </w:rPr>
        <w:t>кция</w:t>
      </w:r>
      <w:r>
        <w:rPr>
          <w:rFonts w:ascii="Times New Roman" w:hAnsi="Times New Roman" w:cs="Times New Roman"/>
          <w:sz w:val="28"/>
          <w:szCs w:val="28"/>
        </w:rPr>
        <w:t> –</w:t>
      </w:r>
      <w:r w:rsidRPr="002E1CCD">
        <w:rPr>
          <w:rFonts w:ascii="Times New Roman" w:hAnsi="Times New Roman" w:cs="Times New Roman"/>
          <w:sz w:val="28"/>
          <w:szCs w:val="28"/>
        </w:rPr>
        <w:t xml:space="preserve"> это комплекс мероприятий, направленный на уничтожение возбудителей </w:t>
      </w:r>
      <w:hyperlink r:id="rId26" w:tooltip="Инфекционные заболевания" w:history="1">
        <w:r w:rsidRPr="002E1CCD">
          <w:rPr>
            <w:rStyle w:val="a4"/>
            <w:rFonts w:ascii="Times New Roman" w:hAnsi="Times New Roman" w:cs="Times New Roman"/>
            <w:color w:val="auto"/>
            <w:sz w:val="28"/>
            <w:szCs w:val="28"/>
            <w:u w:val="none"/>
          </w:rPr>
          <w:t>инфекционных заболеваний</w:t>
        </w:r>
      </w:hyperlink>
      <w:r w:rsidRPr="002E1CCD">
        <w:rPr>
          <w:rFonts w:ascii="Times New Roman" w:hAnsi="Times New Roman" w:cs="Times New Roman"/>
          <w:sz w:val="28"/>
          <w:szCs w:val="28"/>
        </w:rPr>
        <w:t xml:space="preserve"> и разрушение </w:t>
      </w:r>
      <w:hyperlink r:id="rId27" w:tooltip="Токсин" w:history="1">
        <w:r w:rsidRPr="002E1CCD">
          <w:rPr>
            <w:rStyle w:val="a4"/>
            <w:rFonts w:ascii="Times New Roman" w:hAnsi="Times New Roman" w:cs="Times New Roman"/>
            <w:color w:val="auto"/>
            <w:sz w:val="28"/>
            <w:szCs w:val="28"/>
            <w:u w:val="none"/>
          </w:rPr>
          <w:t>токсинов</w:t>
        </w:r>
      </w:hyperlink>
      <w:r w:rsidRPr="002E1CCD">
        <w:rPr>
          <w:rFonts w:ascii="Times New Roman" w:hAnsi="Times New Roman" w:cs="Times New Roman"/>
          <w:sz w:val="28"/>
          <w:szCs w:val="28"/>
        </w:rPr>
        <w:t xml:space="preserve"> на объектах внешней среды. Является одним из видов </w:t>
      </w:r>
      <w:hyperlink r:id="rId28" w:tooltip="Обеззараживание" w:history="1">
        <w:r w:rsidRPr="002E1CCD">
          <w:rPr>
            <w:rStyle w:val="a4"/>
            <w:rFonts w:ascii="Times New Roman" w:hAnsi="Times New Roman" w:cs="Times New Roman"/>
            <w:color w:val="auto"/>
            <w:sz w:val="28"/>
            <w:szCs w:val="28"/>
            <w:u w:val="none"/>
          </w:rPr>
          <w:t>обеззараживания</w:t>
        </w:r>
      </w:hyperlink>
      <w:r w:rsidRPr="002E1CCD">
        <w:rPr>
          <w:rFonts w:ascii="Times New Roman" w:hAnsi="Times New Roman" w:cs="Times New Roman"/>
          <w:sz w:val="28"/>
          <w:szCs w:val="28"/>
        </w:rPr>
        <w:t xml:space="preserve">. Для проведения дезинфекции обычно используются химические </w:t>
      </w:r>
      <w:hyperlink r:id="rId29" w:tooltip="Дезинфицирующие средства" w:history="1">
        <w:r w:rsidRPr="002E1CCD">
          <w:rPr>
            <w:rStyle w:val="a4"/>
            <w:rFonts w:ascii="Times New Roman" w:hAnsi="Times New Roman" w:cs="Times New Roman"/>
            <w:color w:val="auto"/>
            <w:sz w:val="28"/>
            <w:szCs w:val="28"/>
            <w:u w:val="none"/>
          </w:rPr>
          <w:t>дезинфицирующие средства</w:t>
        </w:r>
      </w:hyperlink>
      <w:r w:rsidRPr="002E1CCD">
        <w:rPr>
          <w:rFonts w:ascii="Times New Roman" w:hAnsi="Times New Roman" w:cs="Times New Roman"/>
          <w:sz w:val="28"/>
          <w:szCs w:val="28"/>
        </w:rPr>
        <w:t xml:space="preserve">, например, </w:t>
      </w:r>
      <w:hyperlink r:id="rId30" w:tooltip="Формальдегид" w:history="1">
        <w:r w:rsidRPr="002E1CCD">
          <w:rPr>
            <w:rStyle w:val="a4"/>
            <w:rFonts w:ascii="Times New Roman" w:hAnsi="Times New Roman" w:cs="Times New Roman"/>
            <w:color w:val="auto"/>
            <w:sz w:val="28"/>
            <w:szCs w:val="28"/>
            <w:u w:val="none"/>
          </w:rPr>
          <w:t>формальдегид</w:t>
        </w:r>
      </w:hyperlink>
      <w:r w:rsidRPr="002E1CCD">
        <w:rPr>
          <w:rFonts w:ascii="Times New Roman" w:hAnsi="Times New Roman" w:cs="Times New Roman"/>
          <w:sz w:val="28"/>
          <w:szCs w:val="28"/>
        </w:rPr>
        <w:t xml:space="preserve"> или </w:t>
      </w:r>
      <w:hyperlink r:id="rId31" w:tooltip="Гипохлорит натрия" w:history="1">
        <w:r w:rsidRPr="002E1CCD">
          <w:rPr>
            <w:rStyle w:val="a4"/>
            <w:rFonts w:ascii="Times New Roman" w:hAnsi="Times New Roman" w:cs="Times New Roman"/>
            <w:color w:val="auto"/>
            <w:sz w:val="28"/>
            <w:szCs w:val="28"/>
            <w:u w:val="none"/>
          </w:rPr>
          <w:t>гипохлорит натрия</w:t>
        </w:r>
      </w:hyperlink>
      <w:r w:rsidRPr="002E1CCD">
        <w:rPr>
          <w:rFonts w:ascii="Times New Roman" w:hAnsi="Times New Roman" w:cs="Times New Roman"/>
          <w:sz w:val="28"/>
          <w:szCs w:val="28"/>
        </w:rPr>
        <w:t xml:space="preserve">, растворы органических веществ, обладающих дезинфицирующими свойствами: </w:t>
      </w:r>
      <w:hyperlink r:id="rId32" w:tooltip="Хлоргексидин" w:history="1">
        <w:r w:rsidRPr="002E1CCD">
          <w:rPr>
            <w:rStyle w:val="a4"/>
            <w:rFonts w:ascii="Times New Roman" w:hAnsi="Times New Roman" w:cs="Times New Roman"/>
            <w:color w:val="auto"/>
            <w:sz w:val="28"/>
            <w:szCs w:val="28"/>
            <w:u w:val="none"/>
          </w:rPr>
          <w:t>хлоргексидин</w:t>
        </w:r>
      </w:hyperlink>
      <w:r w:rsidRPr="002E1CCD">
        <w:rPr>
          <w:rFonts w:ascii="Times New Roman" w:hAnsi="Times New Roman" w:cs="Times New Roman"/>
          <w:sz w:val="28"/>
          <w:szCs w:val="28"/>
        </w:rPr>
        <w:t xml:space="preserve">, </w:t>
      </w:r>
      <w:hyperlink r:id="rId33" w:tooltip="en:Quaternary ammonium cation" w:history="1">
        <w:r w:rsidRPr="002E1CCD">
          <w:rPr>
            <w:rStyle w:val="a4"/>
            <w:rFonts w:ascii="Times New Roman" w:hAnsi="Times New Roman" w:cs="Times New Roman"/>
            <w:color w:val="auto"/>
            <w:sz w:val="28"/>
            <w:szCs w:val="28"/>
            <w:u w:val="none"/>
          </w:rPr>
          <w:t>четвертичные аммонийные соединения</w:t>
        </w:r>
      </w:hyperlink>
      <w:r w:rsidRPr="002E1CCD">
        <w:rPr>
          <w:rFonts w:ascii="Times New Roman" w:hAnsi="Times New Roman" w:cs="Times New Roman"/>
          <w:sz w:val="28"/>
          <w:szCs w:val="28"/>
        </w:rPr>
        <w:t xml:space="preserve">, </w:t>
      </w:r>
      <w:hyperlink r:id="rId34" w:tooltip="Надуксусная кислота" w:history="1">
        <w:r w:rsidRPr="002E1CCD">
          <w:rPr>
            <w:rStyle w:val="a4"/>
            <w:rFonts w:ascii="Times New Roman" w:hAnsi="Times New Roman" w:cs="Times New Roman"/>
            <w:color w:val="auto"/>
            <w:sz w:val="28"/>
            <w:szCs w:val="28"/>
            <w:u w:val="none"/>
          </w:rPr>
          <w:t>надуксусная кислота</w:t>
        </w:r>
      </w:hyperlink>
      <w:r w:rsidRPr="002E1CCD">
        <w:rPr>
          <w:rFonts w:ascii="Times New Roman" w:hAnsi="Times New Roman" w:cs="Times New Roman"/>
          <w:sz w:val="28"/>
          <w:szCs w:val="28"/>
        </w:rPr>
        <w:t>. Дезинфекция уменьшает количество микроорганизмов до приемлемого уровня, но полностью может их и не уничтожить. Различают профилактическую, текущую и заключительную дезинфекцию</w:t>
      </w:r>
      <w:r w:rsidR="00B47877">
        <w:rPr>
          <w:rFonts w:ascii="Times New Roman" w:hAnsi="Times New Roman" w:cs="Times New Roman"/>
          <w:sz w:val="28"/>
          <w:szCs w:val="28"/>
        </w:rPr>
        <w:t>.</w:t>
      </w:r>
      <w:r w:rsidR="00B47877" w:rsidRPr="00B47877">
        <w:rPr>
          <w:rFonts w:ascii="Times New Roman" w:hAnsi="Times New Roman" w:cs="Times New Roman"/>
          <w:sz w:val="28"/>
          <w:szCs w:val="28"/>
        </w:rPr>
        <w:t xml:space="preserve"> Виды дезинфекционных технологий</w:t>
      </w:r>
      <w:r w:rsidR="00B47877">
        <w:rPr>
          <w:rFonts w:ascii="Times New Roman" w:hAnsi="Times New Roman" w:cs="Times New Roman"/>
          <w:sz w:val="28"/>
          <w:szCs w:val="28"/>
        </w:rPr>
        <w:t xml:space="preserve"> показаны в таблице 14.</w:t>
      </w:r>
    </w:p>
    <w:p w:rsidR="00692E4D" w:rsidRPr="00692E4D" w:rsidRDefault="00692E4D" w:rsidP="00692E4D">
      <w:pPr>
        <w:spacing w:after="0" w:line="240" w:lineRule="auto"/>
        <w:ind w:firstLine="567"/>
        <w:jc w:val="both"/>
        <w:rPr>
          <w:rFonts w:ascii="Times New Roman" w:eastAsia="Times New Roman" w:hAnsi="Times New Roman" w:cs="Times New Roman"/>
          <w:sz w:val="28"/>
          <w:szCs w:val="28"/>
          <w:lang w:eastAsia="ru-RU"/>
        </w:rPr>
      </w:pPr>
      <w:r w:rsidRPr="00692E4D">
        <w:rPr>
          <w:rFonts w:ascii="Times New Roman" w:eastAsia="Times New Roman" w:hAnsi="Times New Roman" w:cs="Times New Roman"/>
          <w:sz w:val="28"/>
          <w:szCs w:val="28"/>
          <w:lang w:eastAsia="ru-RU"/>
        </w:rPr>
        <w:t>Текущая дезинфекция проводится ежедневно по окончании работы и при необходимости в течение рабочего дня.</w:t>
      </w:r>
    </w:p>
    <w:p w:rsidR="00692E4D" w:rsidRPr="00692E4D" w:rsidRDefault="00692E4D" w:rsidP="00692E4D">
      <w:pPr>
        <w:spacing w:after="0" w:line="240" w:lineRule="auto"/>
        <w:ind w:firstLine="567"/>
        <w:jc w:val="both"/>
        <w:rPr>
          <w:rFonts w:ascii="Times New Roman" w:eastAsia="Times New Roman" w:hAnsi="Times New Roman" w:cs="Times New Roman"/>
          <w:sz w:val="28"/>
          <w:szCs w:val="28"/>
          <w:lang w:eastAsia="ru-RU"/>
        </w:rPr>
      </w:pPr>
      <w:r w:rsidRPr="00692E4D">
        <w:rPr>
          <w:rFonts w:ascii="Times New Roman" w:eastAsia="Times New Roman" w:hAnsi="Times New Roman" w:cs="Times New Roman"/>
          <w:sz w:val="28"/>
          <w:szCs w:val="28"/>
          <w:lang w:eastAsia="ru-RU"/>
        </w:rPr>
        <w:t xml:space="preserve">Профилактическая дезинфекция проводится один раз в месяц. </w:t>
      </w:r>
    </w:p>
    <w:p w:rsidR="00692E4D" w:rsidRPr="00692E4D" w:rsidRDefault="00692E4D" w:rsidP="00692E4D">
      <w:pPr>
        <w:spacing w:after="0" w:line="240" w:lineRule="auto"/>
        <w:ind w:firstLine="567"/>
        <w:jc w:val="both"/>
        <w:rPr>
          <w:rFonts w:ascii="Times New Roman" w:eastAsia="Times New Roman" w:hAnsi="Times New Roman" w:cs="Times New Roman"/>
          <w:sz w:val="28"/>
          <w:szCs w:val="28"/>
          <w:lang w:eastAsia="ru-RU"/>
        </w:rPr>
      </w:pPr>
      <w:r w:rsidRPr="00692E4D">
        <w:rPr>
          <w:rFonts w:ascii="Times New Roman" w:eastAsia="Times New Roman" w:hAnsi="Times New Roman" w:cs="Times New Roman"/>
          <w:sz w:val="28"/>
          <w:szCs w:val="28"/>
          <w:lang w:eastAsia="ru-RU"/>
        </w:rPr>
        <w:t xml:space="preserve">Планово-предупредительная дезинфекция проводится один раз в год (может быть приурочена к текущему или капитальному ремонту). </w:t>
      </w:r>
    </w:p>
    <w:p w:rsidR="00692E4D" w:rsidRPr="00692E4D" w:rsidRDefault="00692E4D" w:rsidP="00692E4D">
      <w:pPr>
        <w:spacing w:after="0" w:line="240" w:lineRule="auto"/>
        <w:ind w:firstLine="567"/>
        <w:jc w:val="both"/>
        <w:rPr>
          <w:rFonts w:ascii="Times New Roman" w:eastAsia="Times New Roman" w:hAnsi="Times New Roman" w:cs="Times New Roman"/>
          <w:sz w:val="28"/>
          <w:szCs w:val="28"/>
          <w:lang w:eastAsia="ru-RU"/>
        </w:rPr>
      </w:pPr>
      <w:r w:rsidRPr="00692E4D">
        <w:rPr>
          <w:rFonts w:ascii="Times New Roman" w:eastAsia="Times New Roman" w:hAnsi="Times New Roman" w:cs="Times New Roman"/>
          <w:sz w:val="28"/>
          <w:szCs w:val="28"/>
          <w:lang w:eastAsia="ru-RU"/>
        </w:rPr>
        <w:t>Экстренная дезинфекция проводится по эпидемиологическим показаниям, например, при подозрении на пищевое отравление, в случае инфекционных заболеваний среди персонала или при поступлении инфицированного сырья, полуфабрикатов, тары и т. п.</w:t>
      </w:r>
    </w:p>
    <w:p w:rsidR="00692E4D" w:rsidRPr="002E1CCD" w:rsidRDefault="00692E4D" w:rsidP="00C97911">
      <w:pPr>
        <w:shd w:val="clear" w:color="auto" w:fill="FFFFFF"/>
        <w:spacing w:after="0" w:line="240" w:lineRule="auto"/>
        <w:ind w:firstLine="567"/>
        <w:jc w:val="both"/>
        <w:rPr>
          <w:rFonts w:ascii="Times New Roman" w:hAnsi="Times New Roman" w:cs="Times New Roman"/>
          <w:sz w:val="28"/>
          <w:szCs w:val="28"/>
        </w:rPr>
      </w:pPr>
    </w:p>
    <w:p w:rsidR="008C0A23" w:rsidRPr="00833775" w:rsidRDefault="008C0A23" w:rsidP="00C97911">
      <w:pPr>
        <w:shd w:val="clear" w:color="auto" w:fill="FFFFFF"/>
        <w:spacing w:after="0" w:line="240" w:lineRule="auto"/>
        <w:ind w:firstLine="567"/>
        <w:jc w:val="both"/>
        <w:rPr>
          <w:rFonts w:ascii="Times New Roman" w:hAnsi="Times New Roman" w:cs="Times New Roman"/>
          <w:color w:val="000000"/>
          <w:spacing w:val="-4"/>
          <w:sz w:val="28"/>
          <w:szCs w:val="28"/>
        </w:rPr>
      </w:pPr>
      <w:r w:rsidRPr="00833775">
        <w:rPr>
          <w:rFonts w:ascii="Times New Roman" w:hAnsi="Times New Roman" w:cs="Times New Roman"/>
          <w:color w:val="000000"/>
          <w:spacing w:val="-4"/>
          <w:sz w:val="28"/>
          <w:szCs w:val="28"/>
        </w:rPr>
        <w:lastRenderedPageBreak/>
        <w:t xml:space="preserve">Различают </w:t>
      </w:r>
      <w:r w:rsidRPr="00833775">
        <w:rPr>
          <w:rFonts w:ascii="Times New Roman" w:hAnsi="Times New Roman" w:cs="Times New Roman"/>
          <w:i/>
          <w:color w:val="000000"/>
          <w:spacing w:val="-4"/>
          <w:sz w:val="28"/>
          <w:szCs w:val="28"/>
        </w:rPr>
        <w:t xml:space="preserve">физические, химические </w:t>
      </w:r>
      <w:r w:rsidRPr="00833775">
        <w:rPr>
          <w:rFonts w:ascii="Times New Roman" w:hAnsi="Times New Roman" w:cs="Times New Roman"/>
          <w:color w:val="000000"/>
          <w:spacing w:val="-4"/>
          <w:sz w:val="28"/>
          <w:szCs w:val="28"/>
        </w:rPr>
        <w:t>и</w:t>
      </w:r>
      <w:r w:rsidRPr="00833775">
        <w:rPr>
          <w:rFonts w:ascii="Times New Roman" w:hAnsi="Times New Roman" w:cs="Times New Roman"/>
          <w:i/>
          <w:color w:val="000000"/>
          <w:spacing w:val="-4"/>
          <w:sz w:val="28"/>
          <w:szCs w:val="28"/>
        </w:rPr>
        <w:t xml:space="preserve"> биологические методы </w:t>
      </w:r>
      <w:r w:rsidRPr="00833775">
        <w:rPr>
          <w:rFonts w:ascii="Times New Roman" w:hAnsi="Times New Roman" w:cs="Times New Roman"/>
          <w:color w:val="000000"/>
          <w:spacing w:val="-4"/>
          <w:sz w:val="28"/>
          <w:szCs w:val="28"/>
        </w:rPr>
        <w:t xml:space="preserve">дезинфекции. </w:t>
      </w:r>
    </w:p>
    <w:p w:rsidR="008C0A23" w:rsidRPr="00833775" w:rsidRDefault="008C0A23" w:rsidP="00C97911">
      <w:pPr>
        <w:shd w:val="clear" w:color="auto" w:fill="FFFFFF"/>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На пищевых предприятиях используются физические и химические методы дезинфекции для уничтожения потенциальных возбудителей инфекционных заболеваний в помещениях, на оборудовании, инвентаре, посуде, упаковках и пр.</w:t>
      </w:r>
    </w:p>
    <w:p w:rsidR="008C0A23" w:rsidRPr="00833775" w:rsidRDefault="008C0A23" w:rsidP="00C97911">
      <w:pPr>
        <w:spacing w:after="0" w:line="240" w:lineRule="auto"/>
        <w:ind w:firstLine="567"/>
        <w:jc w:val="both"/>
        <w:rPr>
          <w:rFonts w:ascii="Times New Roman" w:hAnsi="Times New Roman" w:cs="Times New Roman"/>
          <w:sz w:val="28"/>
          <w:szCs w:val="28"/>
        </w:rPr>
      </w:pPr>
      <w:r w:rsidRPr="00833775">
        <w:rPr>
          <w:rFonts w:ascii="Times New Roman" w:hAnsi="Times New Roman" w:cs="Times New Roman"/>
          <w:sz w:val="28"/>
          <w:szCs w:val="28"/>
        </w:rPr>
        <w:t>Биологические методы дезинфекции немногочисленны. Примерами такой дезинфекции являются: фильтрация воды на водопроводных станциях</w:t>
      </w:r>
      <w:r w:rsidRPr="00833775">
        <w:rPr>
          <w:rFonts w:ascii="Times New Roman" w:hAnsi="Times New Roman" w:cs="Times New Roman"/>
          <w:sz w:val="28"/>
          <w:szCs w:val="28"/>
          <w:lang w:val="kk-KZ"/>
        </w:rPr>
        <w:t xml:space="preserve"> </w:t>
      </w:r>
      <w:r w:rsidRPr="00833775">
        <w:rPr>
          <w:rFonts w:ascii="Times New Roman" w:hAnsi="Times New Roman" w:cs="Times New Roman"/>
          <w:sz w:val="28"/>
          <w:szCs w:val="28"/>
        </w:rPr>
        <w:t>через биологические фильтры, обеззараживание фекальных вод на биологических станциях и биотермическое обезвреживание твердых органических отходов методом компостирования или в биотермических камерах.</w:t>
      </w:r>
    </w:p>
    <w:p w:rsidR="008C0A23" w:rsidRDefault="008C0A23" w:rsidP="00C97911">
      <w:pPr>
        <w:shd w:val="clear" w:color="auto" w:fill="FFFFFF"/>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К физическим методам дезинфекции относят механические, термические, лучистые и радиоактивные способы.</w:t>
      </w:r>
    </w:p>
    <w:p w:rsidR="00286BFB" w:rsidRPr="00286BFB" w:rsidRDefault="00286BFB" w:rsidP="00286BFB">
      <w:pPr>
        <w:spacing w:after="0" w:line="240" w:lineRule="auto"/>
        <w:ind w:firstLine="567"/>
        <w:jc w:val="both"/>
        <w:rPr>
          <w:rFonts w:ascii="Times New Roman" w:eastAsia="Times New Roman" w:hAnsi="Times New Roman" w:cs="Times New Roman"/>
          <w:sz w:val="28"/>
          <w:szCs w:val="28"/>
          <w:lang w:eastAsia="ru-RU"/>
        </w:rPr>
      </w:pPr>
      <w:r w:rsidRPr="00286BFB">
        <w:rPr>
          <w:rFonts w:ascii="Times New Roman" w:eastAsia="Times New Roman" w:hAnsi="Times New Roman" w:cs="Times New Roman"/>
          <w:sz w:val="28"/>
          <w:szCs w:val="28"/>
          <w:lang w:eastAsia="ru-RU"/>
        </w:rPr>
        <w:t xml:space="preserve">Механические способы – удаление микроорганизмов с объектов или их обеззараживание путем встряхивания, протирания, проветривания, фильтрации, вентиляции, стирки, мытья, очистки с использованием мыла и синтетических моющих средств. Эти способы обеспечивают в основном удаление, а не уничтожение микроорганизмов. </w:t>
      </w:r>
    </w:p>
    <w:p w:rsidR="00286BFB" w:rsidRPr="00286BFB" w:rsidRDefault="00286BFB" w:rsidP="00286BFB">
      <w:pPr>
        <w:spacing w:after="0" w:line="240" w:lineRule="auto"/>
        <w:ind w:firstLine="567"/>
        <w:jc w:val="both"/>
        <w:rPr>
          <w:rFonts w:ascii="Times New Roman" w:eastAsia="Times New Roman" w:hAnsi="Times New Roman" w:cs="Times New Roman"/>
          <w:sz w:val="28"/>
          <w:szCs w:val="28"/>
          <w:lang w:eastAsia="ru-RU"/>
        </w:rPr>
      </w:pPr>
      <w:r w:rsidRPr="00286BFB">
        <w:rPr>
          <w:rFonts w:ascii="Times New Roman" w:eastAsia="Times New Roman" w:hAnsi="Times New Roman" w:cs="Times New Roman"/>
          <w:sz w:val="28"/>
          <w:szCs w:val="28"/>
          <w:lang w:eastAsia="ru-RU"/>
        </w:rPr>
        <w:t>Термические способы (высокая температура) – это обжигание, прокаливание, кипячение, пастеризация, водяной пар, горячий воздух, высушивание, которые вызывают гибель микроорганизмов в результате коагуляции белка.</w:t>
      </w:r>
    </w:p>
    <w:p w:rsidR="00792902" w:rsidRPr="00792902" w:rsidRDefault="00792902" w:rsidP="00792902">
      <w:pPr>
        <w:spacing w:after="0" w:line="240" w:lineRule="auto"/>
        <w:ind w:firstLine="567"/>
        <w:jc w:val="both"/>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Лучистые способы – облучение различными бактерицидными лучами (УФ</w:t>
      </w:r>
      <w:r w:rsidRPr="00792902">
        <w:rPr>
          <w:rFonts w:ascii="Times New Roman" w:eastAsia="Times New Roman" w:hAnsi="Times New Roman" w:cs="Times New Roman"/>
          <w:sz w:val="28"/>
          <w:szCs w:val="28"/>
          <w:lang w:eastAsia="ru-RU"/>
        </w:rPr>
        <w:softHyphen/>
        <w:t>лучи), действие ультразвука, токов ультравысокой частоты (УВЧ), сверхвысокочастотного облучения (СВЧ), радиоактивного излучения, а также высушивание и т.д., которые при определенных параметрах оказывают бактерицидное действие.</w:t>
      </w:r>
    </w:p>
    <w:p w:rsidR="00E73924" w:rsidRDefault="00E73924" w:rsidP="00E73924">
      <w:pPr>
        <w:shd w:val="clear" w:color="auto" w:fill="FFFFFF"/>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 xml:space="preserve">Одним из самых распространенных методов дезинфекции является химический метод. При этом используются химические вещества - </w:t>
      </w:r>
      <w:r w:rsidRPr="00833775">
        <w:rPr>
          <w:rFonts w:ascii="Times New Roman" w:hAnsi="Times New Roman" w:cs="Times New Roman"/>
          <w:i/>
          <w:color w:val="000000"/>
          <w:sz w:val="28"/>
          <w:szCs w:val="28"/>
        </w:rPr>
        <w:t>дезинфектанты</w:t>
      </w:r>
      <w:r>
        <w:rPr>
          <w:rFonts w:ascii="Times New Roman" w:hAnsi="Times New Roman" w:cs="Times New Roman"/>
          <w:color w:val="000000"/>
          <w:sz w:val="28"/>
          <w:szCs w:val="28"/>
        </w:rPr>
        <w:t xml:space="preserve"> (</w:t>
      </w:r>
      <w:r w:rsidRPr="00833775">
        <w:rPr>
          <w:rFonts w:ascii="Times New Roman" w:hAnsi="Times New Roman" w:cs="Times New Roman"/>
          <w:color w:val="000000"/>
          <w:sz w:val="28"/>
          <w:szCs w:val="28"/>
        </w:rPr>
        <w:t>дезинфекционные, дезинфицирующие средства).</w:t>
      </w:r>
    </w:p>
    <w:p w:rsidR="00E73924" w:rsidRPr="00833775" w:rsidRDefault="00E73924" w:rsidP="00E73924">
      <w:pPr>
        <w:shd w:val="clear" w:color="auto" w:fill="FFFFFF"/>
        <w:spacing w:after="0" w:line="240" w:lineRule="auto"/>
        <w:ind w:firstLine="567"/>
        <w:jc w:val="both"/>
        <w:rPr>
          <w:rFonts w:ascii="Times New Roman" w:hAnsi="Times New Roman" w:cs="Times New Roman"/>
          <w:color w:val="000000"/>
          <w:sz w:val="28"/>
          <w:szCs w:val="28"/>
        </w:rPr>
      </w:pPr>
      <w:r w:rsidRPr="00833775">
        <w:rPr>
          <w:rFonts w:ascii="Times New Roman" w:hAnsi="Times New Roman" w:cs="Times New Roman"/>
          <w:color w:val="000000"/>
          <w:sz w:val="28"/>
          <w:szCs w:val="28"/>
        </w:rPr>
        <w:t>Химичес</w:t>
      </w:r>
      <w:r>
        <w:rPr>
          <w:rFonts w:ascii="Times New Roman" w:hAnsi="Times New Roman" w:cs="Times New Roman"/>
          <w:color w:val="000000"/>
          <w:sz w:val="28"/>
          <w:szCs w:val="28"/>
        </w:rPr>
        <w:t>кие вещества, убивающие бактерии</w:t>
      </w:r>
      <w:r w:rsidRPr="00833775">
        <w:rPr>
          <w:rFonts w:ascii="Times New Roman" w:hAnsi="Times New Roman" w:cs="Times New Roman"/>
          <w:color w:val="000000"/>
          <w:sz w:val="28"/>
          <w:szCs w:val="28"/>
        </w:rPr>
        <w:t xml:space="preserve">, называют </w:t>
      </w:r>
      <w:r w:rsidRPr="00833775">
        <w:rPr>
          <w:rFonts w:ascii="Times New Roman" w:hAnsi="Times New Roman" w:cs="Times New Roman"/>
          <w:i/>
          <w:color w:val="000000"/>
          <w:sz w:val="28"/>
          <w:szCs w:val="28"/>
        </w:rPr>
        <w:t>бактерицидными</w:t>
      </w:r>
      <w:r w:rsidRPr="00833775">
        <w:rPr>
          <w:rFonts w:ascii="Times New Roman" w:hAnsi="Times New Roman" w:cs="Times New Roman"/>
          <w:color w:val="000000"/>
          <w:sz w:val="28"/>
          <w:szCs w:val="28"/>
        </w:rPr>
        <w:t xml:space="preserve">, а вещества, угнетающие их жизнедеятельность - </w:t>
      </w:r>
      <w:r w:rsidRPr="00833775">
        <w:rPr>
          <w:rFonts w:ascii="Times New Roman" w:hAnsi="Times New Roman" w:cs="Times New Roman"/>
          <w:i/>
          <w:color w:val="000000"/>
          <w:sz w:val="28"/>
          <w:szCs w:val="28"/>
        </w:rPr>
        <w:t>бактериостатическими</w:t>
      </w:r>
      <w:r w:rsidRPr="00833775">
        <w:rPr>
          <w:rFonts w:ascii="Times New Roman" w:hAnsi="Times New Roman" w:cs="Times New Roman"/>
          <w:color w:val="000000"/>
          <w:sz w:val="28"/>
          <w:szCs w:val="28"/>
        </w:rPr>
        <w:t xml:space="preserve">. Концентрации соединений, вызывающие бактериостатическое действие, значительно меньше бактерицидных. Химические вещества, убивающие споры, называют </w:t>
      </w:r>
      <w:r w:rsidRPr="00833775">
        <w:rPr>
          <w:rFonts w:ascii="Times New Roman" w:hAnsi="Times New Roman" w:cs="Times New Roman"/>
          <w:i/>
          <w:color w:val="000000"/>
          <w:sz w:val="28"/>
          <w:szCs w:val="28"/>
        </w:rPr>
        <w:t>спорицидами</w:t>
      </w:r>
      <w:r w:rsidRPr="00833775">
        <w:rPr>
          <w:rFonts w:ascii="Times New Roman" w:hAnsi="Times New Roman" w:cs="Times New Roman"/>
          <w:color w:val="000000"/>
          <w:sz w:val="28"/>
          <w:szCs w:val="28"/>
        </w:rPr>
        <w:t xml:space="preserve">, убивающие вирусы - </w:t>
      </w:r>
      <w:r w:rsidRPr="00833775">
        <w:rPr>
          <w:rFonts w:ascii="Times New Roman" w:hAnsi="Times New Roman" w:cs="Times New Roman"/>
          <w:i/>
          <w:color w:val="000000"/>
          <w:sz w:val="28"/>
          <w:szCs w:val="28"/>
        </w:rPr>
        <w:t>вирулицидами</w:t>
      </w:r>
      <w:r w:rsidRPr="00833775">
        <w:rPr>
          <w:rFonts w:ascii="Times New Roman" w:hAnsi="Times New Roman" w:cs="Times New Roman"/>
          <w:color w:val="000000"/>
          <w:sz w:val="28"/>
          <w:szCs w:val="28"/>
        </w:rPr>
        <w:t xml:space="preserve">, убивающие грибы - </w:t>
      </w:r>
      <w:r w:rsidRPr="00833775">
        <w:rPr>
          <w:rFonts w:ascii="Times New Roman" w:hAnsi="Times New Roman" w:cs="Times New Roman"/>
          <w:i/>
          <w:color w:val="000000"/>
          <w:sz w:val="28"/>
          <w:szCs w:val="28"/>
        </w:rPr>
        <w:t>фунгицидами</w:t>
      </w:r>
      <w:r w:rsidRPr="00833775">
        <w:rPr>
          <w:rFonts w:ascii="Times New Roman" w:hAnsi="Times New Roman" w:cs="Times New Roman"/>
          <w:color w:val="000000"/>
          <w:sz w:val="28"/>
          <w:szCs w:val="28"/>
        </w:rPr>
        <w:t xml:space="preserve">. </w:t>
      </w:r>
    </w:p>
    <w:p w:rsidR="000068BB" w:rsidRPr="000068BB" w:rsidRDefault="000068BB" w:rsidP="000068BB">
      <w:pPr>
        <w:spacing w:after="0" w:line="240" w:lineRule="auto"/>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На эффективность химического способа дезинфекции влияет ряд факторов:</w:t>
      </w:r>
    </w:p>
    <w:p w:rsidR="000068BB" w:rsidRPr="000068BB" w:rsidRDefault="000068BB" w:rsidP="000068BB">
      <w:pPr>
        <w:spacing w:after="0" w:line="240" w:lineRule="auto"/>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xml:space="preserve">• качество предшествующей очистки; </w:t>
      </w:r>
    </w:p>
    <w:p w:rsidR="000068BB" w:rsidRPr="000068BB" w:rsidRDefault="000068BB" w:rsidP="000068BB">
      <w:pPr>
        <w:spacing w:after="0" w:line="240" w:lineRule="auto"/>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xml:space="preserve">• концентрация дезинфектанта; </w:t>
      </w:r>
    </w:p>
    <w:p w:rsidR="000068BB" w:rsidRPr="000068BB" w:rsidRDefault="000068BB" w:rsidP="000068BB">
      <w:pPr>
        <w:spacing w:after="0" w:line="240" w:lineRule="auto"/>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xml:space="preserve">• тип и концентрация микробной контаминации; </w:t>
      </w:r>
    </w:p>
    <w:p w:rsidR="000068BB" w:rsidRPr="000068BB" w:rsidRDefault="000068BB" w:rsidP="000068BB">
      <w:pPr>
        <w:spacing w:after="0" w:line="240" w:lineRule="auto"/>
        <w:jc w:val="both"/>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xml:space="preserve">• время контакта дезинфицируемой поверхности с дезинфицирующим агентом; </w:t>
      </w:r>
    </w:p>
    <w:p w:rsidR="000068BB" w:rsidRPr="000068BB" w:rsidRDefault="000068BB" w:rsidP="000068BB">
      <w:pPr>
        <w:spacing w:after="0" w:line="240" w:lineRule="auto"/>
        <w:jc w:val="both"/>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xml:space="preserve">• физические и химические факторы окружающей среды (наличие растворимого кальция или магния в воде повышает ее жесткость и </w:t>
      </w:r>
      <w:r w:rsidRPr="000068BB">
        <w:rPr>
          <w:rFonts w:ascii="Times New Roman" w:eastAsia="Times New Roman" w:hAnsi="Times New Roman" w:cs="Times New Roman"/>
          <w:sz w:val="28"/>
          <w:szCs w:val="28"/>
          <w:lang w:eastAsia="ru-RU"/>
        </w:rPr>
        <w:lastRenderedPageBreak/>
        <w:t xml:space="preserve">способствует нейтрализации дезинфектанта, повышение температуры ускоряет действие дезинфектанта); </w:t>
      </w:r>
    </w:p>
    <w:p w:rsidR="000068BB" w:rsidRPr="000068BB" w:rsidRDefault="000068BB" w:rsidP="000068BB">
      <w:pPr>
        <w:spacing w:after="0" w:line="240" w:lineRule="auto"/>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 наличие биопленок на обрабатываемом объекте.</w:t>
      </w:r>
    </w:p>
    <w:p w:rsidR="000068BB" w:rsidRDefault="000068BB" w:rsidP="000068BB">
      <w:pPr>
        <w:spacing w:after="0" w:line="240" w:lineRule="auto"/>
        <w:jc w:val="both"/>
        <w:rPr>
          <w:rFonts w:ascii="Times New Roman" w:eastAsia="Times New Roman" w:hAnsi="Times New Roman" w:cs="Times New Roman"/>
          <w:sz w:val="28"/>
          <w:szCs w:val="28"/>
          <w:lang w:eastAsia="ru-RU"/>
        </w:rPr>
      </w:pPr>
      <w:r w:rsidRPr="000068BB">
        <w:rPr>
          <w:rFonts w:ascii="Times New Roman" w:eastAsia="Times New Roman" w:hAnsi="Times New Roman" w:cs="Times New Roman"/>
          <w:sz w:val="28"/>
          <w:szCs w:val="28"/>
          <w:lang w:eastAsia="ru-RU"/>
        </w:rPr>
        <w:t>Ни один из дезинфектантов не уничтожает всех имеющихся микроорганизмов, адекватным признается уничтожение на 99 %.</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Группы дезинфекционных препаратов:</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галоидосодержащие;</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кислородосодержащие;</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поверхностноактивные вещества;</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альдегидосодержащие вещества;</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фенолсодержащие вещества;</w:t>
      </w:r>
    </w:p>
    <w:p w:rsidR="000068BB" w:rsidRPr="005E45D8" w:rsidRDefault="000068BB" w:rsidP="000068BB">
      <w:pPr>
        <w:spacing w:after="0" w:line="240" w:lineRule="auto"/>
        <w:ind w:firstLine="567"/>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 спирты, щелочи, кислоты и др.</w:t>
      </w:r>
    </w:p>
    <w:p w:rsidR="00B47877" w:rsidRDefault="00B47877" w:rsidP="00C97911">
      <w:pPr>
        <w:shd w:val="clear" w:color="auto" w:fill="FFFFFF"/>
        <w:spacing w:after="0" w:line="240" w:lineRule="auto"/>
        <w:ind w:firstLine="567"/>
        <w:jc w:val="both"/>
        <w:rPr>
          <w:rFonts w:ascii="Times New Roman" w:hAnsi="Times New Roman" w:cs="Times New Roman"/>
          <w:color w:val="000000"/>
          <w:sz w:val="28"/>
          <w:szCs w:val="28"/>
          <w:lang w:val="kk-KZ"/>
        </w:rPr>
      </w:pPr>
    </w:p>
    <w:p w:rsidR="00B47877" w:rsidRPr="00B47877" w:rsidRDefault="00B47877" w:rsidP="00C97911">
      <w:pPr>
        <w:shd w:val="clear" w:color="auto" w:fill="FFFFFF"/>
        <w:spacing w:after="0" w:line="240" w:lineRule="auto"/>
        <w:ind w:firstLine="567"/>
        <w:jc w:val="both"/>
        <w:rPr>
          <w:rFonts w:ascii="Times New Roman" w:hAnsi="Times New Roman" w:cs="Times New Roman"/>
          <w:color w:val="000000"/>
          <w:sz w:val="28"/>
          <w:szCs w:val="28"/>
        </w:rPr>
      </w:pPr>
      <w:r w:rsidRPr="00B47877">
        <w:rPr>
          <w:rFonts w:ascii="Times New Roman" w:hAnsi="Times New Roman" w:cs="Times New Roman"/>
          <w:color w:val="000000"/>
          <w:sz w:val="28"/>
          <w:szCs w:val="28"/>
          <w:lang w:val="kk-KZ"/>
        </w:rPr>
        <w:t xml:space="preserve">Таблица 14. </w:t>
      </w:r>
      <w:r w:rsidRPr="00B47877">
        <w:rPr>
          <w:rFonts w:ascii="Times New Roman" w:hAnsi="Times New Roman" w:cs="Times New Roman"/>
          <w:sz w:val="28"/>
          <w:szCs w:val="28"/>
        </w:rPr>
        <w:t>Виды дезинфекционных технологий</w:t>
      </w:r>
    </w:p>
    <w:p w:rsidR="00B47877" w:rsidRDefault="00B47877" w:rsidP="00C97911">
      <w:pPr>
        <w:shd w:val="clear" w:color="auto" w:fill="FFFFFF"/>
        <w:spacing w:after="0" w:line="240" w:lineRule="auto"/>
        <w:ind w:firstLine="567"/>
        <w:jc w:val="both"/>
        <w:rPr>
          <w:rFonts w:ascii="Times New Roman" w:hAnsi="Times New Roman" w:cs="Times New Roman"/>
          <w:b/>
          <w:i/>
          <w:color w:val="000000"/>
          <w:sz w:val="28"/>
          <w:szCs w:val="28"/>
        </w:rPr>
      </w:pPr>
    </w:p>
    <w:tbl>
      <w:tblPr>
        <w:tblStyle w:val="ab"/>
        <w:tblW w:w="0" w:type="auto"/>
        <w:tblLook w:val="04A0" w:firstRow="1" w:lastRow="0" w:firstColumn="1" w:lastColumn="0" w:noHBand="0" w:noVBand="1"/>
      </w:tblPr>
      <w:tblGrid>
        <w:gridCol w:w="3209"/>
        <w:gridCol w:w="3209"/>
        <w:gridCol w:w="3210"/>
      </w:tblGrid>
      <w:tr w:rsidR="00B47877" w:rsidTr="00B47877">
        <w:tc>
          <w:tcPr>
            <w:tcW w:w="3209" w:type="dxa"/>
          </w:tcPr>
          <w:p w:rsidR="00B47877" w:rsidRPr="00B47877" w:rsidRDefault="00B47877" w:rsidP="00B47877">
            <w:pPr>
              <w:jc w:val="center"/>
              <w:rPr>
                <w:rFonts w:ascii="Times New Roman" w:hAnsi="Times New Roman" w:cs="Times New Roman"/>
                <w:b/>
                <w:color w:val="000000"/>
                <w:sz w:val="28"/>
                <w:szCs w:val="28"/>
              </w:rPr>
            </w:pPr>
            <w:r w:rsidRPr="00B47877">
              <w:rPr>
                <w:rFonts w:ascii="Times New Roman" w:hAnsi="Times New Roman" w:cs="Times New Roman"/>
                <w:b/>
                <w:sz w:val="28"/>
                <w:szCs w:val="28"/>
              </w:rPr>
              <w:t>Цели</w:t>
            </w:r>
          </w:p>
        </w:tc>
        <w:tc>
          <w:tcPr>
            <w:tcW w:w="3209" w:type="dxa"/>
          </w:tcPr>
          <w:p w:rsidR="00B47877" w:rsidRPr="00B47877" w:rsidRDefault="00B47877" w:rsidP="00B47877">
            <w:pPr>
              <w:jc w:val="center"/>
              <w:rPr>
                <w:rFonts w:ascii="Times New Roman" w:hAnsi="Times New Roman" w:cs="Times New Roman"/>
                <w:b/>
                <w:color w:val="000000"/>
                <w:sz w:val="28"/>
                <w:szCs w:val="28"/>
              </w:rPr>
            </w:pPr>
            <w:r w:rsidRPr="00B47877">
              <w:rPr>
                <w:rFonts w:ascii="Times New Roman" w:hAnsi="Times New Roman" w:cs="Times New Roman"/>
                <w:b/>
                <w:sz w:val="28"/>
                <w:szCs w:val="28"/>
              </w:rPr>
              <w:t>Способы</w:t>
            </w:r>
          </w:p>
        </w:tc>
        <w:tc>
          <w:tcPr>
            <w:tcW w:w="3210" w:type="dxa"/>
          </w:tcPr>
          <w:p w:rsidR="00B47877" w:rsidRPr="00B47877" w:rsidRDefault="00B47877" w:rsidP="00B47877">
            <w:pPr>
              <w:jc w:val="center"/>
              <w:rPr>
                <w:rFonts w:ascii="Times New Roman" w:hAnsi="Times New Roman" w:cs="Times New Roman"/>
                <w:b/>
                <w:color w:val="000000"/>
                <w:sz w:val="28"/>
                <w:szCs w:val="28"/>
              </w:rPr>
            </w:pPr>
            <w:r w:rsidRPr="00B47877">
              <w:rPr>
                <w:rFonts w:ascii="Times New Roman" w:hAnsi="Times New Roman" w:cs="Times New Roman"/>
                <w:b/>
                <w:sz w:val="28"/>
                <w:szCs w:val="28"/>
              </w:rPr>
              <w:t>Методы</w:t>
            </w:r>
          </w:p>
        </w:tc>
      </w:tr>
      <w:tr w:rsidR="00B47877" w:rsidTr="00B47877">
        <w:tc>
          <w:tcPr>
            <w:tcW w:w="3209" w:type="dxa"/>
            <w:vMerge w:val="restart"/>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Устранение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возбудителей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инфекции</w:t>
            </w:r>
          </w:p>
          <w:p w:rsidR="00B47877" w:rsidRPr="00B47877" w:rsidRDefault="00B47877" w:rsidP="00C97911">
            <w:pPr>
              <w:jc w:val="both"/>
              <w:rPr>
                <w:rFonts w:ascii="Times New Roman" w:hAnsi="Times New Roman" w:cs="Times New Roman"/>
                <w:sz w:val="28"/>
                <w:szCs w:val="28"/>
              </w:rPr>
            </w:pPr>
          </w:p>
        </w:tc>
        <w:tc>
          <w:tcPr>
            <w:tcW w:w="3209" w:type="dxa"/>
          </w:tcPr>
          <w:p w:rsidR="00B47877" w:rsidRPr="00B47877" w:rsidRDefault="00B47877" w:rsidP="00C97911">
            <w:pPr>
              <w:jc w:val="both"/>
              <w:rPr>
                <w:rFonts w:ascii="Times New Roman" w:hAnsi="Times New Roman" w:cs="Times New Roman"/>
                <w:sz w:val="28"/>
                <w:szCs w:val="28"/>
              </w:rPr>
            </w:pPr>
            <w:r w:rsidRPr="00B47877">
              <w:rPr>
                <w:rFonts w:ascii="Times New Roman" w:hAnsi="Times New Roman" w:cs="Times New Roman"/>
                <w:sz w:val="28"/>
                <w:szCs w:val="28"/>
              </w:rPr>
              <w:t>Очистка</w:t>
            </w:r>
          </w:p>
        </w:tc>
        <w:tc>
          <w:tcPr>
            <w:tcW w:w="3210" w:type="dxa"/>
          </w:tcPr>
          <w:p w:rsidR="00B47877" w:rsidRPr="00B47877" w:rsidRDefault="00B47877" w:rsidP="00B47877">
            <w:pPr>
              <w:rPr>
                <w:rFonts w:ascii="Times New Roman" w:hAnsi="Times New Roman" w:cs="Times New Roman"/>
                <w:sz w:val="28"/>
                <w:szCs w:val="28"/>
              </w:rPr>
            </w:pPr>
            <w:r w:rsidRPr="00B47877">
              <w:rPr>
                <w:rFonts w:ascii="Times New Roman" w:hAnsi="Times New Roman" w:cs="Times New Roman"/>
                <w:sz w:val="28"/>
                <w:szCs w:val="28"/>
              </w:rPr>
              <w:t>Механические</w:t>
            </w:r>
            <w:r w:rsidRPr="00B47877">
              <w:rPr>
                <w:rFonts w:ascii="Times New Roman" w:eastAsia="Times New Roman" w:hAnsi="Times New Roman" w:cs="Times New Roman"/>
                <w:sz w:val="28"/>
                <w:szCs w:val="28"/>
                <w:lang w:eastAsia="ru-RU"/>
              </w:rPr>
              <w:t xml:space="preserve"> </w:t>
            </w:r>
          </w:p>
        </w:tc>
      </w:tr>
      <w:tr w:rsidR="00B47877" w:rsidTr="00B47877">
        <w:tc>
          <w:tcPr>
            <w:tcW w:w="3209" w:type="dxa"/>
            <w:vMerge/>
          </w:tcPr>
          <w:p w:rsidR="00B47877" w:rsidRPr="00B47877" w:rsidRDefault="00B47877" w:rsidP="00B47877">
            <w:pPr>
              <w:rPr>
                <w:rFonts w:ascii="Times New Roman" w:eastAsia="Times New Roman" w:hAnsi="Times New Roman" w:cs="Times New Roman"/>
                <w:sz w:val="28"/>
                <w:szCs w:val="28"/>
                <w:lang w:eastAsia="ru-RU"/>
              </w:rPr>
            </w:pPr>
          </w:p>
        </w:tc>
        <w:tc>
          <w:tcPr>
            <w:tcW w:w="3209" w:type="dxa"/>
          </w:tcPr>
          <w:p w:rsidR="00B47877" w:rsidRPr="00B47877" w:rsidRDefault="00B47877" w:rsidP="00C97911">
            <w:pPr>
              <w:jc w:val="both"/>
              <w:rPr>
                <w:rFonts w:ascii="Times New Roman" w:hAnsi="Times New Roman" w:cs="Times New Roman"/>
                <w:sz w:val="28"/>
                <w:szCs w:val="28"/>
              </w:rPr>
            </w:pPr>
            <w:r w:rsidRPr="00B47877">
              <w:rPr>
                <w:rFonts w:ascii="Times New Roman" w:hAnsi="Times New Roman" w:cs="Times New Roman"/>
                <w:sz w:val="28"/>
                <w:szCs w:val="28"/>
              </w:rPr>
              <w:t>Дезинфекция</w:t>
            </w:r>
          </w:p>
        </w:tc>
        <w:tc>
          <w:tcPr>
            <w:tcW w:w="3210" w:type="dxa"/>
            <w:vMerge w:val="restart"/>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Физические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Химические</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Биологические </w:t>
            </w:r>
          </w:p>
        </w:tc>
      </w:tr>
      <w:tr w:rsidR="00B47877" w:rsidTr="00B47877">
        <w:tc>
          <w:tcPr>
            <w:tcW w:w="3209" w:type="dxa"/>
            <w:vMerge/>
          </w:tcPr>
          <w:p w:rsidR="00B47877" w:rsidRDefault="00B47877" w:rsidP="00B47877">
            <w:pPr>
              <w:rPr>
                <w:rFonts w:ascii="Arial" w:eastAsia="Times New Roman" w:hAnsi="Arial" w:cs="Arial"/>
                <w:sz w:val="42"/>
                <w:szCs w:val="42"/>
                <w:lang w:eastAsia="ru-RU"/>
              </w:rPr>
            </w:pPr>
          </w:p>
        </w:tc>
        <w:tc>
          <w:tcPr>
            <w:tcW w:w="3209" w:type="dxa"/>
          </w:tcPr>
          <w:p w:rsidR="00B47877" w:rsidRPr="00B47877" w:rsidRDefault="00B47877" w:rsidP="00C97911">
            <w:pPr>
              <w:jc w:val="both"/>
              <w:rPr>
                <w:rFonts w:ascii="Times New Roman" w:hAnsi="Times New Roman" w:cs="Times New Roman"/>
                <w:sz w:val="28"/>
                <w:szCs w:val="28"/>
              </w:rPr>
            </w:pPr>
            <w:r w:rsidRPr="00B47877">
              <w:rPr>
                <w:rFonts w:ascii="Times New Roman" w:hAnsi="Times New Roman" w:cs="Times New Roman"/>
                <w:sz w:val="28"/>
                <w:szCs w:val="28"/>
              </w:rPr>
              <w:t>Стерилизация</w:t>
            </w:r>
          </w:p>
        </w:tc>
        <w:tc>
          <w:tcPr>
            <w:tcW w:w="3210" w:type="dxa"/>
            <w:vMerge/>
          </w:tcPr>
          <w:p w:rsidR="00B47877" w:rsidRDefault="00B47877" w:rsidP="00C97911">
            <w:pPr>
              <w:jc w:val="both"/>
            </w:pPr>
          </w:p>
        </w:tc>
      </w:tr>
      <w:tr w:rsidR="00B47877" w:rsidTr="00B47877">
        <w:tc>
          <w:tcPr>
            <w:tcW w:w="3209" w:type="dxa"/>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Устранение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переносчиков</w:t>
            </w:r>
          </w:p>
          <w:p w:rsidR="00B47877" w:rsidRDefault="00B47877" w:rsidP="00B47877">
            <w:pPr>
              <w:rPr>
                <w:rFonts w:ascii="Arial" w:eastAsia="Times New Roman" w:hAnsi="Arial" w:cs="Arial"/>
                <w:sz w:val="42"/>
                <w:szCs w:val="42"/>
                <w:lang w:eastAsia="ru-RU"/>
              </w:rPr>
            </w:pPr>
          </w:p>
        </w:tc>
        <w:tc>
          <w:tcPr>
            <w:tcW w:w="3209" w:type="dxa"/>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Репелленция</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Дезинсекция</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Дезакаризация</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Дератизация</w:t>
            </w:r>
          </w:p>
        </w:tc>
        <w:tc>
          <w:tcPr>
            <w:tcW w:w="3210" w:type="dxa"/>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Химические,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Механические,</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Биологические</w:t>
            </w:r>
          </w:p>
          <w:p w:rsidR="00B47877" w:rsidRPr="00B47877" w:rsidRDefault="00B47877" w:rsidP="00C97911">
            <w:pPr>
              <w:jc w:val="both"/>
              <w:rPr>
                <w:rFonts w:ascii="Times New Roman" w:hAnsi="Times New Roman" w:cs="Times New Roman"/>
                <w:sz w:val="28"/>
                <w:szCs w:val="28"/>
              </w:rPr>
            </w:pPr>
          </w:p>
        </w:tc>
      </w:tr>
      <w:tr w:rsidR="00B47877" w:rsidTr="00B47877">
        <w:tc>
          <w:tcPr>
            <w:tcW w:w="3209" w:type="dxa"/>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Устранение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резервуаров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инфекции</w:t>
            </w:r>
          </w:p>
          <w:p w:rsidR="00B47877" w:rsidRPr="00B47877" w:rsidRDefault="00B47877" w:rsidP="00B47877">
            <w:pPr>
              <w:rPr>
                <w:rFonts w:ascii="Times New Roman" w:eastAsia="Times New Roman" w:hAnsi="Times New Roman" w:cs="Times New Roman"/>
                <w:sz w:val="28"/>
                <w:szCs w:val="28"/>
                <w:lang w:eastAsia="ru-RU"/>
              </w:rPr>
            </w:pPr>
          </w:p>
        </w:tc>
        <w:tc>
          <w:tcPr>
            <w:tcW w:w="3209" w:type="dxa"/>
          </w:tcPr>
          <w:p w:rsidR="00B47877" w:rsidRPr="00B47877" w:rsidRDefault="00B47877" w:rsidP="00B4787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Регулирование </w:t>
            </w:r>
            <w:r w:rsidRPr="00B47877">
              <w:rPr>
                <w:rFonts w:ascii="Times New Roman" w:eastAsia="Times New Roman" w:hAnsi="Times New Roman" w:cs="Times New Roman"/>
                <w:sz w:val="28"/>
                <w:szCs w:val="28"/>
                <w:lang w:eastAsia="ru-RU"/>
              </w:rPr>
              <w:t xml:space="preserve">численности.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Подавление возбудителя как вида</w:t>
            </w:r>
          </w:p>
        </w:tc>
        <w:tc>
          <w:tcPr>
            <w:tcW w:w="3210" w:type="dxa"/>
          </w:tcPr>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Комплексное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применение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 xml:space="preserve">адекватных </w:t>
            </w:r>
          </w:p>
          <w:p w:rsidR="00B47877" w:rsidRPr="00B47877" w:rsidRDefault="00B47877" w:rsidP="00B47877">
            <w:pPr>
              <w:rPr>
                <w:rFonts w:ascii="Times New Roman" w:eastAsia="Times New Roman" w:hAnsi="Times New Roman" w:cs="Times New Roman"/>
                <w:sz w:val="28"/>
                <w:szCs w:val="28"/>
                <w:lang w:eastAsia="ru-RU"/>
              </w:rPr>
            </w:pPr>
            <w:r w:rsidRPr="00B47877">
              <w:rPr>
                <w:rFonts w:ascii="Times New Roman" w:eastAsia="Times New Roman" w:hAnsi="Times New Roman" w:cs="Times New Roman"/>
                <w:sz w:val="28"/>
                <w:szCs w:val="28"/>
                <w:lang w:eastAsia="ru-RU"/>
              </w:rPr>
              <w:t>средств</w:t>
            </w:r>
          </w:p>
        </w:tc>
      </w:tr>
    </w:tbl>
    <w:p w:rsidR="00B47877" w:rsidRDefault="00B47877" w:rsidP="00C97911">
      <w:pPr>
        <w:shd w:val="clear" w:color="auto" w:fill="FFFFFF"/>
        <w:spacing w:after="0" w:line="240" w:lineRule="auto"/>
        <w:ind w:firstLine="567"/>
        <w:jc w:val="both"/>
        <w:rPr>
          <w:rFonts w:ascii="Times New Roman" w:hAnsi="Times New Roman" w:cs="Times New Roman"/>
          <w:b/>
          <w:i/>
          <w:color w:val="000000"/>
          <w:sz w:val="28"/>
          <w:szCs w:val="28"/>
        </w:rPr>
      </w:pPr>
    </w:p>
    <w:p w:rsidR="00807FB4" w:rsidRDefault="00807FB4" w:rsidP="00807FB4">
      <w:pPr>
        <w:spacing w:after="0" w:line="240" w:lineRule="auto"/>
        <w:ind w:firstLine="567"/>
        <w:jc w:val="both"/>
        <w:rPr>
          <w:rFonts w:ascii="Times New Roman" w:eastAsia="Times New Roman" w:hAnsi="Times New Roman" w:cs="Times New Roman"/>
          <w:sz w:val="28"/>
          <w:szCs w:val="28"/>
          <w:lang w:eastAsia="ru-RU"/>
        </w:rPr>
      </w:pPr>
      <w:r w:rsidRPr="00807FB4">
        <w:rPr>
          <w:rFonts w:ascii="Times New Roman" w:eastAsia="Times New Roman" w:hAnsi="Times New Roman" w:cs="Times New Roman"/>
          <w:sz w:val="28"/>
          <w:szCs w:val="28"/>
          <w:lang w:eastAsia="ru-RU"/>
        </w:rPr>
        <w:t xml:space="preserve">Для повышения эффективности дезинфекции необходимо учитывать ряд факторов, влияющих на качество проводимых дезинфекционных мероприятий. Одним из таких факторов является материал, из которого изготовлены объекты (технологическое оборудование, инвентарь, рабочие поверхности), подлежащие обработке. Трудно проводить очистку оборудования, имеющего соединения, щели или отверстия. Моющие и дезинфицирующие препараты могут не полностью проникать во все части оборудования, что снижает их эффективность. </w:t>
      </w:r>
    </w:p>
    <w:p w:rsidR="00807FB4" w:rsidRPr="00807FB4" w:rsidRDefault="00807FB4" w:rsidP="00807FB4">
      <w:pPr>
        <w:spacing w:after="0" w:line="240" w:lineRule="auto"/>
        <w:ind w:firstLine="567"/>
        <w:jc w:val="both"/>
        <w:rPr>
          <w:rFonts w:ascii="Times New Roman" w:eastAsia="Times New Roman" w:hAnsi="Times New Roman" w:cs="Times New Roman"/>
          <w:sz w:val="28"/>
          <w:szCs w:val="28"/>
          <w:lang w:eastAsia="ru-RU"/>
        </w:rPr>
      </w:pPr>
      <w:r w:rsidRPr="00807FB4">
        <w:rPr>
          <w:rFonts w:ascii="Times New Roman" w:eastAsia="Times New Roman" w:hAnsi="Times New Roman" w:cs="Times New Roman"/>
          <w:sz w:val="28"/>
          <w:szCs w:val="28"/>
          <w:lang w:eastAsia="ru-RU"/>
        </w:rPr>
        <w:t xml:space="preserve">Второй фактор – это уровень и тип микробной контаминации. Оборудованию с высоким уровнем контаминации требуется более длительная обработка. Наличие органических загрязнений, которые могут способствовать формированию биопленок и снижать активность воздействия дезинфектантов. Наличие органических загрязнений способствует формированию биопленок и снижает активность воздействия </w:t>
      </w:r>
      <w:r w:rsidRPr="00807FB4">
        <w:rPr>
          <w:rFonts w:ascii="Times New Roman" w:eastAsia="Times New Roman" w:hAnsi="Times New Roman" w:cs="Times New Roman"/>
          <w:sz w:val="28"/>
          <w:szCs w:val="28"/>
          <w:lang w:eastAsia="ru-RU"/>
        </w:rPr>
        <w:lastRenderedPageBreak/>
        <w:t>дезинфектантов, что в целом усложняет санитарную обработку и (или) делает ее неэффективной.</w:t>
      </w:r>
    </w:p>
    <w:p w:rsidR="00807FB4" w:rsidRDefault="00807FB4" w:rsidP="00807FB4">
      <w:pPr>
        <w:spacing w:after="0" w:line="240" w:lineRule="auto"/>
        <w:ind w:firstLine="567"/>
        <w:jc w:val="both"/>
        <w:rPr>
          <w:rFonts w:ascii="Times New Roman" w:eastAsia="Times New Roman" w:hAnsi="Times New Roman" w:cs="Times New Roman"/>
          <w:sz w:val="28"/>
          <w:szCs w:val="28"/>
          <w:lang w:eastAsia="ru-RU"/>
        </w:rPr>
      </w:pPr>
      <w:r w:rsidRPr="00807FB4">
        <w:rPr>
          <w:rFonts w:ascii="Times New Roman" w:eastAsia="Times New Roman" w:hAnsi="Times New Roman" w:cs="Times New Roman"/>
          <w:sz w:val="28"/>
          <w:szCs w:val="28"/>
          <w:lang w:eastAsia="ru-RU"/>
        </w:rPr>
        <w:t xml:space="preserve">Третий фактор – это вид и концентрация активно действующего вещества, а также время экспозиции. Как правило, чем выше концентрация бактерицидного средства, тем меньше период времени, который требуется для адекватной дезинфекции. Исключением являются йодсодержащие препараты и спирты. Также необходимо помнить и о таких факторах, как температура, рН, жесткость воды и наличие других химических соединений, которые могут влиять на эффективность дезинфектантов. Для того чтобы процедуры дезинфекции были проведены эффективно и обеспечивали необходимую чистоту оборудования, на предприятии необходимо провести валидацию процессов мойки и дезинфекции технологического оборудования и инвентаря. </w:t>
      </w:r>
    </w:p>
    <w:p w:rsidR="00807FB4" w:rsidRPr="00807FB4" w:rsidRDefault="00807FB4" w:rsidP="00E73924">
      <w:pPr>
        <w:spacing w:after="0" w:line="240" w:lineRule="auto"/>
        <w:ind w:firstLine="567"/>
        <w:jc w:val="both"/>
        <w:rPr>
          <w:rFonts w:ascii="Times New Roman" w:eastAsia="Times New Roman" w:hAnsi="Times New Roman" w:cs="Times New Roman"/>
          <w:sz w:val="28"/>
          <w:szCs w:val="28"/>
          <w:lang w:eastAsia="ru-RU"/>
        </w:rPr>
      </w:pPr>
      <w:r w:rsidRPr="00807FB4">
        <w:rPr>
          <w:rFonts w:ascii="Times New Roman" w:eastAsia="Times New Roman" w:hAnsi="Times New Roman" w:cs="Times New Roman"/>
          <w:sz w:val="28"/>
          <w:szCs w:val="28"/>
          <w:lang w:eastAsia="ru-RU"/>
        </w:rPr>
        <w:t>Для пищевых предприятий под валидацией следует понимать документальное подтверждение того, что методика, процесс, оборудование, материал, операция или система соответствуют заданным требованиям и их использование действительно дает ожидаемые результаты. Валидация является важной частью системы обеспечения и контроля качества и безопас</w:t>
      </w:r>
      <w:r w:rsidRPr="00807FB4">
        <w:rPr>
          <w:rFonts w:ascii="Times New Roman" w:eastAsia="Times New Roman" w:hAnsi="Times New Roman" w:cs="Times New Roman"/>
          <w:sz w:val="28"/>
          <w:szCs w:val="28"/>
          <w:lang w:eastAsia="ru-RU"/>
        </w:rPr>
        <w:softHyphen/>
        <w:t xml:space="preserve">ности выпускаемой продукции. Сама по себе валидация не улучшает качество и безопасность продукции. Ее результаты могут либо повысить степень гарантии качества и безопасности продукции, либо указать на необходимость улучшений условий производства. </w:t>
      </w:r>
    </w:p>
    <w:p w:rsidR="00807FB4" w:rsidRPr="00807FB4" w:rsidRDefault="00807FB4" w:rsidP="00E73924">
      <w:pPr>
        <w:spacing w:after="0" w:line="240" w:lineRule="auto"/>
        <w:ind w:firstLine="567"/>
        <w:jc w:val="both"/>
        <w:rPr>
          <w:rFonts w:ascii="Times New Roman" w:eastAsia="Times New Roman" w:hAnsi="Times New Roman" w:cs="Times New Roman"/>
          <w:sz w:val="25"/>
          <w:szCs w:val="25"/>
          <w:lang w:eastAsia="ru-RU"/>
        </w:rPr>
      </w:pPr>
      <w:r w:rsidRPr="00807FB4">
        <w:rPr>
          <w:rFonts w:ascii="Times New Roman" w:eastAsia="Times New Roman" w:hAnsi="Times New Roman" w:cs="Times New Roman"/>
          <w:sz w:val="28"/>
          <w:szCs w:val="28"/>
          <w:lang w:eastAsia="ru-RU"/>
        </w:rPr>
        <w:t>Для проведения профилактической или планово</w:t>
      </w:r>
      <w:r w:rsidRPr="00807FB4">
        <w:rPr>
          <w:rFonts w:ascii="Times New Roman" w:eastAsia="Times New Roman" w:hAnsi="Times New Roman" w:cs="Times New Roman"/>
          <w:sz w:val="28"/>
          <w:szCs w:val="28"/>
          <w:lang w:eastAsia="ru-RU"/>
        </w:rPr>
        <w:softHyphen/>
        <w:t>предупредительной мойки и дезинфекции предприятие может привлекать сторонние организации, осуществляющие свою деятельность в данной области. При этом необходимо разработать спецификации по проведению данного вида услуг. Для управления программой дезинфекции на предприятии должно быть назначено ответственное должностное лицо (или группа лиц), которое ежедневно контролирует санитарное состояние всех участков предприятия и ежеквартально проводит анализ полученных результатов. Их должны обсуждать на совещаниях в присутствии руководителей подразделений и других ответственных лиц. При необходимости принимаются решения о корректировке программы. Разработанные программы нужно постоянно актуализировать, контролировать их соответствие условиям предприятия и эффективность.</w:t>
      </w:r>
      <w:r w:rsidRPr="00807FB4">
        <w:rPr>
          <w:rFonts w:ascii="Times New Roman" w:eastAsia="Times New Roman" w:hAnsi="Times New Roman" w:cs="Times New Roman"/>
          <w:sz w:val="25"/>
          <w:szCs w:val="25"/>
          <w:lang w:eastAsia="ru-RU"/>
        </w:rPr>
        <w:t xml:space="preserve"> </w:t>
      </w:r>
    </w:p>
    <w:p w:rsidR="00807FB4" w:rsidRPr="00807FB4" w:rsidRDefault="00807FB4" w:rsidP="00E73924">
      <w:pPr>
        <w:spacing w:after="0" w:line="240" w:lineRule="auto"/>
        <w:ind w:firstLine="567"/>
        <w:jc w:val="both"/>
        <w:rPr>
          <w:rFonts w:ascii="Times New Roman" w:eastAsia="Times New Roman" w:hAnsi="Times New Roman" w:cs="Times New Roman"/>
          <w:sz w:val="28"/>
          <w:szCs w:val="28"/>
          <w:lang w:eastAsia="ru-RU"/>
        </w:rPr>
      </w:pPr>
      <w:r w:rsidRPr="00807FB4">
        <w:rPr>
          <w:rFonts w:ascii="Times New Roman" w:eastAsia="Times New Roman" w:hAnsi="Times New Roman" w:cs="Times New Roman"/>
          <w:sz w:val="28"/>
          <w:szCs w:val="28"/>
          <w:lang w:eastAsia="ru-RU"/>
        </w:rPr>
        <w:t xml:space="preserve">Хранение моющих, чистящихся средств и средств дезинфекции нужно производить в таре (упаковке) изготовителя с этикеткой, в условиях, регламентированных нормативными документами на каждое средство, в специально предназначенных помещениях или специальных шкафах. Запрещается хранить моющие, чистящие средства и средства дезинфекции вместе с сырьем и готовой продукцией. Тарные этикетки нужно сохранять весь период использования на объекте дезинфицирующих средств. При приготовлении рабочих растворов дезинфицирующих средств необходимо использовать индивидуальные средства защиты в соответствии с инструкцией </w:t>
      </w:r>
      <w:r w:rsidRPr="00807FB4">
        <w:rPr>
          <w:rFonts w:ascii="Times New Roman" w:eastAsia="Times New Roman" w:hAnsi="Times New Roman" w:cs="Times New Roman"/>
          <w:sz w:val="28"/>
          <w:szCs w:val="28"/>
          <w:lang w:eastAsia="ru-RU"/>
        </w:rPr>
        <w:lastRenderedPageBreak/>
        <w:t xml:space="preserve">производителя. Растворы средств дезинфекции нужно подавать в производственные помещения в количествах, не превышающих сменной потребности, исходя из расчета по каждой технологической линии. </w:t>
      </w:r>
    </w:p>
    <w:p w:rsidR="00E73924" w:rsidRPr="00E73924" w:rsidRDefault="00E73924" w:rsidP="00E73924">
      <w:pPr>
        <w:spacing w:after="0" w:line="240" w:lineRule="auto"/>
        <w:ind w:firstLine="567"/>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xml:space="preserve">В процессе уборки производственных помещений необходимо исключить возможность загрязнения оборудования, сырья, инвентаря и готовой продукции. Инвентарь для уборки помещений различного назначения должен быть раздельным, маркирован с указанием назначения или </w:t>
      </w:r>
      <w:r>
        <w:rPr>
          <w:rFonts w:ascii="Times New Roman" w:eastAsia="Times New Roman" w:hAnsi="Times New Roman" w:cs="Times New Roman"/>
          <w:sz w:val="28"/>
          <w:szCs w:val="28"/>
          <w:lang w:eastAsia="ru-RU"/>
        </w:rPr>
        <w:t xml:space="preserve">отличен от </w:t>
      </w:r>
      <w:r w:rsidRPr="00E73924">
        <w:rPr>
          <w:rFonts w:ascii="Times New Roman" w:eastAsia="Times New Roman" w:hAnsi="Times New Roman" w:cs="Times New Roman"/>
          <w:sz w:val="28"/>
          <w:szCs w:val="28"/>
          <w:lang w:eastAsia="ru-RU"/>
        </w:rPr>
        <w:t xml:space="preserve">другого инвентаря по цветовой гамме и храниться в отдельных помещениях либо специально выделенных местах. Для санитарной обработки уборочного инвентаря на предприятии должны быть выделены специальные помещения с моечными ваннами и сливными устройствами с подводкой горячей и холодной воды, а также оборудованием для сушки уборочного инвентаря. После окончания уборки весь уборочный инвентарь нужно промывать водой с добавлением моющих средств и обрабатывать средствами дезинфекции; просушивать и хранить в чистом виде. Для каждого вида оборудования необходимо разработать подробную инструкцию по разборке и очистке с указанием моющих и дезинфицирующих средств и методов. Выбор средства для мойки и дезинфекции должен определяться типом загрязнения и особенностями поверхности, которую необходимо очистить. Кислотные моющие средства являются наиболее эффективными для удаления неорганических загрязнений, а щелочные — для удаления органических загрязнений. </w:t>
      </w:r>
    </w:p>
    <w:p w:rsidR="00E73924" w:rsidRPr="00E73924" w:rsidRDefault="00E73924" w:rsidP="00E73924">
      <w:pPr>
        <w:spacing w:after="0" w:line="240" w:lineRule="auto"/>
        <w:ind w:firstLine="567"/>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Для эффективного действия дезинфицирующих средств необходимо соблюдать определенные условия:</w:t>
      </w:r>
    </w:p>
    <w:p w:rsidR="00E73924" w:rsidRPr="00E73924" w:rsidRDefault="00E73924" w:rsidP="00E73924">
      <w:pPr>
        <w:spacing w:after="0" w:line="240" w:lineRule="auto"/>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xml:space="preserve">• применять химические дезинфекционные средства в </w:t>
      </w:r>
      <w:r>
        <w:rPr>
          <w:rFonts w:ascii="Times New Roman" w:eastAsia="Times New Roman" w:hAnsi="Times New Roman" w:cs="Times New Roman"/>
          <w:sz w:val="28"/>
          <w:szCs w:val="28"/>
          <w:lang w:eastAsia="ru-RU"/>
        </w:rPr>
        <w:t xml:space="preserve">жидкой форме, </w:t>
      </w:r>
      <w:r w:rsidRPr="00E73924">
        <w:rPr>
          <w:rFonts w:ascii="Times New Roman" w:eastAsia="Times New Roman" w:hAnsi="Times New Roman" w:cs="Times New Roman"/>
          <w:sz w:val="28"/>
          <w:szCs w:val="28"/>
          <w:lang w:eastAsia="ru-RU"/>
        </w:rPr>
        <w:t>растворенными в воде, либо в форме эмульсий и суспензий;</w:t>
      </w:r>
    </w:p>
    <w:p w:rsidR="00E73924" w:rsidRPr="00E73924" w:rsidRDefault="00E73924" w:rsidP="00E73924">
      <w:pPr>
        <w:spacing w:after="0" w:line="240" w:lineRule="auto"/>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строго соблюдать определенные</w:t>
      </w:r>
      <w:r>
        <w:rPr>
          <w:rFonts w:ascii="Times New Roman" w:eastAsia="Times New Roman" w:hAnsi="Times New Roman" w:cs="Times New Roman"/>
          <w:sz w:val="28"/>
          <w:szCs w:val="28"/>
          <w:lang w:eastAsia="ru-RU"/>
        </w:rPr>
        <w:t xml:space="preserve"> концентрации рабочих растворов </w:t>
      </w:r>
      <w:r w:rsidRPr="00E73924">
        <w:rPr>
          <w:rFonts w:ascii="Times New Roman" w:eastAsia="Times New Roman" w:hAnsi="Times New Roman" w:cs="Times New Roman"/>
          <w:sz w:val="28"/>
          <w:szCs w:val="28"/>
          <w:lang w:eastAsia="ru-RU"/>
        </w:rPr>
        <w:t>дезинфицирующих средств;</w:t>
      </w:r>
    </w:p>
    <w:p w:rsidR="00E73924" w:rsidRPr="00E73924" w:rsidRDefault="00E73924" w:rsidP="00E73924">
      <w:pPr>
        <w:spacing w:after="0" w:line="240" w:lineRule="auto"/>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обеспечивать равномерное нанесение и максимальный контакт (проникновение) между дезинфекционным средством и поверхностями;</w:t>
      </w:r>
    </w:p>
    <w:p w:rsidR="00E73924" w:rsidRPr="00E73924" w:rsidRDefault="00E73924" w:rsidP="00E73924">
      <w:pPr>
        <w:spacing w:after="0" w:line="240" w:lineRule="auto"/>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соблюдать определенные сроки экспозиции.</w:t>
      </w:r>
    </w:p>
    <w:p w:rsidR="00E73924" w:rsidRPr="00E73924" w:rsidRDefault="00E73924" w:rsidP="00E73924">
      <w:pPr>
        <w:spacing w:after="0" w:line="240" w:lineRule="auto"/>
        <w:ind w:firstLine="567"/>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 xml:space="preserve">На пищевых производствах для уборки необходимо пользоваться только профессиональным уборочным инвентарем, рекомендованным для применения в пищевой промышленности. </w:t>
      </w:r>
    </w:p>
    <w:p w:rsidR="005E45D8" w:rsidRPr="005E45D8" w:rsidRDefault="005E45D8" w:rsidP="005E45D8">
      <w:pPr>
        <w:spacing w:after="0" w:line="240" w:lineRule="auto"/>
        <w:ind w:firstLine="567"/>
        <w:jc w:val="both"/>
        <w:rPr>
          <w:rFonts w:ascii="Times New Roman" w:eastAsia="Times New Roman" w:hAnsi="Times New Roman" w:cs="Times New Roman"/>
          <w:sz w:val="28"/>
          <w:szCs w:val="28"/>
          <w:lang w:eastAsia="ru-RU"/>
        </w:rPr>
      </w:pPr>
      <w:r w:rsidRPr="005E45D8">
        <w:rPr>
          <w:rFonts w:ascii="Times New Roman" w:eastAsia="Times New Roman" w:hAnsi="Times New Roman" w:cs="Times New Roman"/>
          <w:sz w:val="28"/>
          <w:szCs w:val="28"/>
          <w:lang w:eastAsia="ru-RU"/>
        </w:rPr>
        <w:t>Требования, предъявляемые к дезинфекционным препаратам: растворимость, эффективность, нетоксичность, активность в присутствии</w:t>
      </w:r>
      <w:r>
        <w:rPr>
          <w:rFonts w:ascii="Times New Roman" w:eastAsia="Times New Roman" w:hAnsi="Times New Roman" w:cs="Times New Roman"/>
          <w:sz w:val="28"/>
          <w:szCs w:val="28"/>
          <w:lang w:eastAsia="ru-RU"/>
        </w:rPr>
        <w:t xml:space="preserve"> </w:t>
      </w:r>
      <w:r w:rsidRPr="005E45D8">
        <w:rPr>
          <w:rFonts w:ascii="Times New Roman" w:eastAsia="Times New Roman" w:hAnsi="Times New Roman" w:cs="Times New Roman"/>
          <w:sz w:val="28"/>
          <w:szCs w:val="28"/>
          <w:lang w:eastAsia="ru-RU"/>
        </w:rPr>
        <w:t>органических веществ, дешевизна.</w:t>
      </w:r>
      <w:r w:rsidRPr="005E45D8">
        <w:rPr>
          <w:rFonts w:ascii="Arial" w:hAnsi="Arial" w:cs="Arial"/>
          <w:sz w:val="48"/>
          <w:szCs w:val="48"/>
        </w:rPr>
        <w:t xml:space="preserve"> </w:t>
      </w:r>
      <w:r w:rsidRPr="005E45D8">
        <w:rPr>
          <w:rFonts w:ascii="Times New Roman" w:eastAsia="Times New Roman" w:hAnsi="Times New Roman" w:cs="Times New Roman"/>
          <w:sz w:val="28"/>
          <w:szCs w:val="28"/>
          <w:lang w:eastAsia="ru-RU"/>
        </w:rPr>
        <w:t>Эффективность действия их зависит от концентрации, экспозиции и температуры.</w:t>
      </w:r>
    </w:p>
    <w:p w:rsidR="008C0A23" w:rsidRDefault="008C0A23" w:rsidP="005E45D8">
      <w:pPr>
        <w:shd w:val="clear" w:color="auto" w:fill="FFFFFF"/>
        <w:spacing w:after="0" w:line="240" w:lineRule="auto"/>
        <w:jc w:val="both"/>
        <w:rPr>
          <w:rFonts w:ascii="Times New Roman" w:hAnsi="Times New Roman" w:cs="Times New Roman"/>
          <w:b/>
          <w:color w:val="000000"/>
          <w:sz w:val="28"/>
          <w:szCs w:val="28"/>
        </w:rPr>
      </w:pPr>
    </w:p>
    <w:p w:rsidR="00E73924" w:rsidRDefault="00E73924" w:rsidP="00E73924">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Пест-контроль</w:t>
      </w:r>
    </w:p>
    <w:p w:rsidR="00E73924" w:rsidRDefault="00E73924" w:rsidP="005E45D8">
      <w:pPr>
        <w:shd w:val="clear" w:color="auto" w:fill="FFFFFF"/>
        <w:spacing w:after="0" w:line="240" w:lineRule="auto"/>
        <w:jc w:val="both"/>
        <w:rPr>
          <w:rFonts w:ascii="Times New Roman" w:hAnsi="Times New Roman" w:cs="Times New Roman"/>
          <w:b/>
          <w:color w:val="000000"/>
          <w:sz w:val="28"/>
          <w:szCs w:val="28"/>
        </w:rPr>
      </w:pPr>
    </w:p>
    <w:p w:rsidR="00117835" w:rsidRPr="00117835" w:rsidRDefault="00E73924" w:rsidP="00117835">
      <w:pPr>
        <w:spacing w:after="0" w:line="240" w:lineRule="auto"/>
        <w:ind w:firstLine="567"/>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t>Пест</w:t>
      </w:r>
      <w:r w:rsidRPr="00E73924">
        <w:rPr>
          <w:rFonts w:ascii="Times New Roman" w:eastAsia="Times New Roman" w:hAnsi="Times New Roman" w:cs="Times New Roman"/>
          <w:sz w:val="28"/>
          <w:szCs w:val="28"/>
          <w:lang w:eastAsia="ru-RU"/>
        </w:rPr>
        <w:softHyphen/>
      </w:r>
      <w:r w:rsidR="00117835">
        <w:rPr>
          <w:rFonts w:ascii="Times New Roman" w:eastAsia="Times New Roman" w:hAnsi="Times New Roman" w:cs="Times New Roman"/>
          <w:sz w:val="28"/>
          <w:szCs w:val="28"/>
          <w:lang w:eastAsia="ru-RU"/>
        </w:rPr>
        <w:t>-</w:t>
      </w:r>
      <w:r w:rsidRPr="00E73924">
        <w:rPr>
          <w:rFonts w:ascii="Times New Roman" w:eastAsia="Times New Roman" w:hAnsi="Times New Roman" w:cs="Times New Roman"/>
          <w:sz w:val="28"/>
          <w:szCs w:val="28"/>
          <w:lang w:eastAsia="ru-RU"/>
        </w:rPr>
        <w:t xml:space="preserve">контроль (Pest control) </w:t>
      </w:r>
      <w:r w:rsidRPr="00117835">
        <w:rPr>
          <w:rFonts w:ascii="Times New Roman" w:eastAsia="Times New Roman" w:hAnsi="Times New Roman" w:cs="Times New Roman"/>
          <w:sz w:val="28"/>
          <w:szCs w:val="28"/>
          <w:lang w:eastAsia="ru-RU"/>
        </w:rPr>
        <w:t xml:space="preserve">– </w:t>
      </w:r>
      <w:r w:rsidRPr="00E73924">
        <w:rPr>
          <w:rFonts w:ascii="Times New Roman" w:eastAsia="Times New Roman" w:hAnsi="Times New Roman" w:cs="Times New Roman"/>
          <w:sz w:val="28"/>
          <w:szCs w:val="28"/>
          <w:lang w:eastAsia="ru-RU"/>
        </w:rPr>
        <w:t>ориентированная на достижение целей интегрированная система контроля и управления численностью пр</w:t>
      </w:r>
      <w:r w:rsidRPr="00117835">
        <w:rPr>
          <w:rFonts w:ascii="Times New Roman" w:eastAsia="Times New Roman" w:hAnsi="Times New Roman" w:cs="Times New Roman"/>
          <w:sz w:val="28"/>
          <w:szCs w:val="28"/>
          <w:lang w:eastAsia="ru-RU"/>
        </w:rPr>
        <w:t xml:space="preserve">облемных видов живых организмов – </w:t>
      </w:r>
      <w:r w:rsidRPr="00E73924">
        <w:rPr>
          <w:rFonts w:ascii="Times New Roman" w:eastAsia="Times New Roman" w:hAnsi="Times New Roman" w:cs="Times New Roman"/>
          <w:sz w:val="28"/>
          <w:szCs w:val="28"/>
          <w:lang w:eastAsia="ru-RU"/>
        </w:rPr>
        <w:t>вредителей.</w:t>
      </w:r>
      <w:r w:rsidR="00117835" w:rsidRPr="00117835">
        <w:rPr>
          <w:rFonts w:ascii="Times New Roman" w:eastAsia="Times New Roman" w:hAnsi="Times New Roman" w:cs="Times New Roman"/>
          <w:sz w:val="28"/>
          <w:szCs w:val="28"/>
          <w:lang w:eastAsia="ru-RU"/>
        </w:rPr>
        <w:t xml:space="preserve"> </w:t>
      </w:r>
    </w:p>
    <w:p w:rsidR="00E73924" w:rsidRDefault="00E73924" w:rsidP="00117835">
      <w:pPr>
        <w:spacing w:after="0" w:line="240" w:lineRule="auto"/>
        <w:ind w:firstLine="567"/>
        <w:jc w:val="both"/>
        <w:rPr>
          <w:rFonts w:ascii="Times New Roman" w:eastAsia="Times New Roman" w:hAnsi="Times New Roman" w:cs="Times New Roman"/>
          <w:sz w:val="28"/>
          <w:szCs w:val="28"/>
          <w:lang w:eastAsia="ru-RU"/>
        </w:rPr>
      </w:pPr>
      <w:r w:rsidRPr="00E73924">
        <w:rPr>
          <w:rFonts w:ascii="Times New Roman" w:eastAsia="Times New Roman" w:hAnsi="Times New Roman" w:cs="Times New Roman"/>
          <w:sz w:val="28"/>
          <w:szCs w:val="28"/>
          <w:lang w:eastAsia="ru-RU"/>
        </w:rPr>
        <w:lastRenderedPageBreak/>
        <w:t xml:space="preserve">Вредители </w:t>
      </w:r>
      <w:r w:rsidR="00117835" w:rsidRPr="00117835">
        <w:rPr>
          <w:rFonts w:ascii="Times New Roman" w:eastAsia="Times New Roman" w:hAnsi="Times New Roman" w:cs="Times New Roman"/>
          <w:sz w:val="28"/>
          <w:szCs w:val="28"/>
          <w:lang w:eastAsia="ru-RU"/>
        </w:rPr>
        <w:t>–</w:t>
      </w:r>
      <w:r w:rsidRPr="00E73924">
        <w:rPr>
          <w:rFonts w:ascii="Times New Roman" w:eastAsia="Times New Roman" w:hAnsi="Times New Roman" w:cs="Times New Roman"/>
          <w:sz w:val="28"/>
          <w:szCs w:val="28"/>
          <w:lang w:eastAsia="ru-RU"/>
        </w:rPr>
        <w:t xml:space="preserve"> это любые организмы, вредные для здоровья человека, приносящие ему материальный ущерб или причиняющие ему беспокойство. Обычно к ним относят мелких грызунов, в том числе мышей и крыс; насекомых, в том числе мух, тараканов, муравьев; птиц и др. </w:t>
      </w:r>
    </w:p>
    <w:p w:rsidR="00117835" w:rsidRP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r w:rsidRPr="00117835">
        <w:rPr>
          <w:rFonts w:ascii="Times New Roman" w:eastAsia="Times New Roman" w:hAnsi="Times New Roman" w:cs="Times New Roman"/>
          <w:sz w:val="28"/>
          <w:szCs w:val="28"/>
          <w:lang w:eastAsia="ru-RU"/>
        </w:rPr>
        <w:t>Пест</w:t>
      </w:r>
      <w:r>
        <w:rPr>
          <w:rFonts w:ascii="Times New Roman" w:eastAsia="Times New Roman" w:hAnsi="Times New Roman" w:cs="Times New Roman"/>
          <w:sz w:val="28"/>
          <w:szCs w:val="28"/>
          <w:lang w:eastAsia="ru-RU"/>
        </w:rPr>
        <w:t>-</w:t>
      </w:r>
      <w:r w:rsidRPr="00117835">
        <w:rPr>
          <w:rFonts w:ascii="Times New Roman" w:eastAsia="Times New Roman" w:hAnsi="Times New Roman" w:cs="Times New Roman"/>
          <w:sz w:val="28"/>
          <w:szCs w:val="28"/>
          <w:lang w:eastAsia="ru-RU"/>
        </w:rPr>
        <w:softHyphen/>
        <w:t>контроль имеет более широкий профиль работ, чем дезинфекция (дезинфекция, дезинсекция, дератизация). Это комплекс мероприятий по снижению численности вредителей до допустимого уровня на определенной территории, чтобы не допустить причинения ими вреда.</w:t>
      </w:r>
    </w:p>
    <w:p w:rsidR="00117835" w:rsidRP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r w:rsidRPr="00117835">
        <w:rPr>
          <w:rFonts w:ascii="Times New Roman" w:eastAsia="Times New Roman" w:hAnsi="Times New Roman" w:cs="Times New Roman"/>
          <w:sz w:val="28"/>
          <w:szCs w:val="28"/>
          <w:lang w:eastAsia="ru-RU"/>
        </w:rPr>
        <w:t>Предприятиям, осуществляющим хранение, переработку и реализацию пищевой продукции, работающим в рамках системы НАССР, необходимо разработать собственные программы по уничтожению вредителей. В рамках программы пест</w:t>
      </w:r>
      <w:r w:rsidRPr="00117835">
        <w:rPr>
          <w:rFonts w:ascii="Times New Roman" w:eastAsia="Times New Roman" w:hAnsi="Times New Roman" w:cs="Times New Roman"/>
          <w:sz w:val="28"/>
          <w:szCs w:val="28"/>
          <w:lang w:eastAsia="ru-RU"/>
        </w:rPr>
        <w:softHyphen/>
        <w:t xml:space="preserve">контроля необходимо учитывать, что среда обитания человека – это не только соседство с привычными спутниками </w:t>
      </w:r>
      <w:r w:rsidRPr="00117835">
        <w:rPr>
          <w:rFonts w:ascii="Times New Roman" w:eastAsia="Times New Roman" w:hAnsi="Times New Roman" w:cs="Times New Roman"/>
          <w:sz w:val="28"/>
          <w:szCs w:val="28"/>
          <w:lang w:eastAsia="ru-RU"/>
        </w:rPr>
        <w:softHyphen/>
        <w:t xml:space="preserve">грызунами, на которых направлена дератизация, насекомыми, на которых направлена дезинсекция, но и с представителями других отрядов и классов позвоночных: птицами, кошками, собаками, енотами, лисицами, землеройками и др. Объемы работ по дезинсекции и дератизации являются составной частью борьбы с вредителями. </w:t>
      </w:r>
    </w:p>
    <w:p w:rsidR="00117835" w:rsidRP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r w:rsidRPr="00117835">
        <w:rPr>
          <w:rFonts w:ascii="Times New Roman" w:eastAsia="Times New Roman" w:hAnsi="Times New Roman" w:cs="Times New Roman"/>
          <w:sz w:val="28"/>
          <w:szCs w:val="28"/>
          <w:lang w:eastAsia="ru-RU"/>
        </w:rPr>
        <w:t>Исходным мероприятием является визуальное или инструментальное обследование, при котором определяют вид вредителя, широту его распространения, угрозу его появления. При этом выявляют вероятные каналы поступления и перемещения вредителя, места обитания, питания и выплода.</w:t>
      </w:r>
    </w:p>
    <w:p w:rsid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r w:rsidRPr="00117835">
        <w:rPr>
          <w:rFonts w:ascii="Times New Roman" w:eastAsia="Times New Roman" w:hAnsi="Times New Roman" w:cs="Times New Roman"/>
          <w:sz w:val="28"/>
          <w:szCs w:val="28"/>
          <w:lang w:eastAsia="ru-RU"/>
        </w:rPr>
        <w:t>Второе действие – это составление специальных рекомендаций для данной территории и строений предприятия по выполнению мер защиты от вредителя с указанием объемов и сроков исполнения.</w:t>
      </w:r>
    </w:p>
    <w:p w:rsid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r w:rsidRPr="00117835">
        <w:rPr>
          <w:rFonts w:ascii="Times New Roman" w:eastAsia="Times New Roman" w:hAnsi="Times New Roman" w:cs="Times New Roman"/>
          <w:sz w:val="28"/>
          <w:szCs w:val="28"/>
          <w:lang w:eastAsia="ru-RU"/>
        </w:rPr>
        <w:t>Третьим этапом является организация учета, поддержание сети средств обнаружения в постоянной готовности и оценка показателей численности вредителя, экологической фазы его развития и перемещений, а также мониторинг вредителя в местах его поступления и возможного обитания специальными средствами обнаружения.</w:t>
      </w:r>
    </w:p>
    <w:p w:rsidR="00792902" w:rsidRDefault="00792902" w:rsidP="00792902">
      <w:pPr>
        <w:spacing w:after="0" w:line="240" w:lineRule="auto"/>
        <w:ind w:firstLine="567"/>
        <w:jc w:val="both"/>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Программа пест</w:t>
      </w:r>
      <w:r w:rsidRPr="00792902">
        <w:rPr>
          <w:rFonts w:ascii="Times New Roman" w:eastAsia="Times New Roman" w:hAnsi="Times New Roman" w:cs="Times New Roman"/>
          <w:sz w:val="28"/>
          <w:szCs w:val="28"/>
          <w:lang w:eastAsia="ru-RU"/>
        </w:rPr>
        <w:softHyphen/>
        <w:t>контроля составляется индивидуально для каждого объекта с учетом специфики производства предприятия, местных особенностей, климата, флоры и фауны, вредителей. Программа включает в себя проводимые на предприятии профилактические меры, в первую очередь обеспечивающие последующую эффективность действий по уничтожению вредителей.</w:t>
      </w:r>
    </w:p>
    <w:p w:rsidR="00792902" w:rsidRDefault="00792902" w:rsidP="00792902">
      <w:pPr>
        <w:spacing w:after="0" w:line="240" w:lineRule="auto"/>
        <w:ind w:firstLine="567"/>
        <w:jc w:val="both"/>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Персонал, ответственный за пест</w:t>
      </w:r>
      <w:r w:rsidRPr="00792902">
        <w:rPr>
          <w:rFonts w:ascii="Times New Roman" w:eastAsia="Times New Roman" w:hAnsi="Times New Roman" w:cs="Times New Roman"/>
          <w:sz w:val="28"/>
          <w:szCs w:val="28"/>
          <w:lang w:eastAsia="ru-RU"/>
        </w:rPr>
        <w:softHyphen/>
        <w:t>контроль, ведет мониторинг численности и размещения видов</w:t>
      </w:r>
      <w:r w:rsidRPr="00792902">
        <w:rPr>
          <w:rFonts w:ascii="Times New Roman" w:eastAsia="Times New Roman" w:hAnsi="Times New Roman" w:cs="Times New Roman"/>
          <w:sz w:val="28"/>
          <w:szCs w:val="28"/>
          <w:lang w:eastAsia="ru-RU"/>
        </w:rPr>
        <w:softHyphen/>
        <w:t>паразитов, совершенствуя и развивая мероприятия по профилактике и уничтожению вредителей. Документация, используемая в системе пест</w:t>
      </w:r>
      <w:r w:rsidRPr="00792902">
        <w:rPr>
          <w:rFonts w:ascii="Times New Roman" w:eastAsia="Times New Roman" w:hAnsi="Times New Roman" w:cs="Times New Roman"/>
          <w:sz w:val="28"/>
          <w:szCs w:val="28"/>
          <w:lang w:eastAsia="ru-RU"/>
        </w:rPr>
        <w:softHyphen/>
        <w:t xml:space="preserve">контроля, является инструментом для анализа ситуации и совершенствования мероприятий. К документации относятся схемы территории и помещений, на которых отмечены и пронумерованы точки расположения средств контроля и уничтожения вредителей. Кроме </w:t>
      </w:r>
      <w:r w:rsidRPr="00792902">
        <w:rPr>
          <w:rFonts w:ascii="Times New Roman" w:eastAsia="Times New Roman" w:hAnsi="Times New Roman" w:cs="Times New Roman"/>
          <w:sz w:val="28"/>
          <w:szCs w:val="28"/>
          <w:lang w:eastAsia="ru-RU"/>
        </w:rPr>
        <w:lastRenderedPageBreak/>
        <w:t>того, заполняются таблицы, где указывается наличие и количество вредителей, а также составляются итоговые акты о результатах работ и эффективности мероприятий.</w:t>
      </w:r>
    </w:p>
    <w:p w:rsidR="00792902" w:rsidRPr="00792902" w:rsidRDefault="00792902" w:rsidP="00792902">
      <w:pPr>
        <w:spacing w:after="0" w:line="240" w:lineRule="auto"/>
        <w:ind w:firstLine="567"/>
        <w:jc w:val="both"/>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Особое внимание уделяется применению в помещениях избирательных и экологически чистых средств уничтожения вредителей, а также защите строений от проникновения вредителей извне.</w:t>
      </w:r>
    </w:p>
    <w:p w:rsidR="00792902" w:rsidRPr="00792902" w:rsidRDefault="00792902" w:rsidP="00792902">
      <w:pPr>
        <w:spacing w:after="0" w:line="240" w:lineRule="auto"/>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Контроль результатов выполненных работ включает:</w:t>
      </w:r>
    </w:p>
    <w:p w:rsidR="00792902" w:rsidRPr="00792902" w:rsidRDefault="00792902" w:rsidP="00792902">
      <w:pPr>
        <w:spacing w:after="0" w:line="240" w:lineRule="auto"/>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 внутренний –  представители исполнителя или представители заказчика;</w:t>
      </w:r>
    </w:p>
    <w:p w:rsidR="00792902" w:rsidRPr="00792902" w:rsidRDefault="00792902" w:rsidP="00792902">
      <w:pPr>
        <w:spacing w:after="0" w:line="240" w:lineRule="auto"/>
        <w:jc w:val="both"/>
        <w:rPr>
          <w:rFonts w:ascii="Times New Roman" w:eastAsia="Times New Roman" w:hAnsi="Times New Roman" w:cs="Times New Roman"/>
          <w:sz w:val="28"/>
          <w:szCs w:val="28"/>
          <w:lang w:eastAsia="ru-RU"/>
        </w:rPr>
      </w:pPr>
      <w:r w:rsidRPr="00792902">
        <w:rPr>
          <w:rFonts w:ascii="Times New Roman" w:eastAsia="Times New Roman" w:hAnsi="Times New Roman" w:cs="Times New Roman"/>
          <w:sz w:val="28"/>
          <w:szCs w:val="28"/>
          <w:lang w:eastAsia="ru-RU"/>
        </w:rPr>
        <w:t>• внешний – уполномоченные представители органов государственного санитарного и ветеринарного надзора.</w:t>
      </w:r>
    </w:p>
    <w:p w:rsidR="00117835" w:rsidRPr="00117835" w:rsidRDefault="00117835" w:rsidP="00117835">
      <w:pPr>
        <w:spacing w:after="0" w:line="240" w:lineRule="auto"/>
        <w:ind w:firstLine="567"/>
        <w:jc w:val="both"/>
        <w:rPr>
          <w:rFonts w:ascii="Times New Roman" w:eastAsia="Times New Roman" w:hAnsi="Times New Roman" w:cs="Times New Roman"/>
          <w:sz w:val="28"/>
          <w:szCs w:val="28"/>
          <w:lang w:eastAsia="ru-RU"/>
        </w:rPr>
      </w:pPr>
    </w:p>
    <w:p w:rsidR="00E73924" w:rsidRPr="00117835" w:rsidRDefault="00E73924" w:rsidP="00117835">
      <w:pPr>
        <w:shd w:val="clear" w:color="auto" w:fill="FFFFFF"/>
        <w:spacing w:after="0" w:line="240" w:lineRule="auto"/>
        <w:jc w:val="both"/>
        <w:rPr>
          <w:rFonts w:ascii="Times New Roman" w:hAnsi="Times New Roman" w:cs="Times New Roman"/>
          <w:b/>
          <w:color w:val="000000"/>
          <w:sz w:val="28"/>
          <w:szCs w:val="28"/>
        </w:rPr>
      </w:pPr>
    </w:p>
    <w:p w:rsidR="00B96F35" w:rsidRDefault="00B96F35" w:rsidP="008C0A23">
      <w:pPr>
        <w:spacing w:after="0" w:line="240" w:lineRule="auto"/>
        <w:ind w:firstLine="567"/>
        <w:jc w:val="both"/>
        <w:rPr>
          <w:rFonts w:ascii="Times New Roman" w:hAnsi="Times New Roman" w:cs="Times New Roman"/>
          <w:b/>
          <w:sz w:val="28"/>
          <w:szCs w:val="28"/>
          <w:lang w:val="kk-KZ"/>
        </w:rPr>
      </w:pPr>
      <w:r w:rsidRPr="006D2E59">
        <w:rPr>
          <w:rFonts w:ascii="Times New Roman" w:hAnsi="Times New Roman" w:cs="Times New Roman"/>
          <w:b/>
          <w:sz w:val="28"/>
          <w:szCs w:val="28"/>
        </w:rPr>
        <w:t>Законодательство и нормативные документы</w:t>
      </w:r>
      <w:r w:rsidRPr="006D2E59">
        <w:rPr>
          <w:rFonts w:ascii="Times New Roman" w:hAnsi="Times New Roman" w:cs="Times New Roman"/>
          <w:b/>
          <w:sz w:val="28"/>
          <w:szCs w:val="28"/>
          <w:lang w:val="kk-KZ"/>
        </w:rPr>
        <w:t xml:space="preserve"> по пищевой безопасности продукции в РК.</w:t>
      </w:r>
      <w:r>
        <w:rPr>
          <w:rFonts w:ascii="Times New Roman" w:hAnsi="Times New Roman" w:cs="Times New Roman"/>
          <w:b/>
          <w:sz w:val="28"/>
          <w:szCs w:val="28"/>
          <w:lang w:val="kk-KZ"/>
        </w:rPr>
        <w:t xml:space="preserve"> Обеспечение безопасности пищевой продукции</w:t>
      </w:r>
    </w:p>
    <w:p w:rsidR="008C0A23" w:rsidRPr="006D2E59" w:rsidRDefault="008C0A23" w:rsidP="008C0A23">
      <w:pPr>
        <w:spacing w:after="0" w:line="240" w:lineRule="auto"/>
        <w:ind w:firstLine="567"/>
        <w:jc w:val="both"/>
        <w:rPr>
          <w:rFonts w:ascii="Times New Roman" w:hAnsi="Times New Roman" w:cs="Times New Roman"/>
          <w:b/>
          <w:sz w:val="28"/>
          <w:szCs w:val="28"/>
        </w:rPr>
      </w:pP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Правовое регулирование отношений в области обеспечения качества и безопасности пищевых продуктов осуществляется</w:t>
      </w:r>
      <w:r>
        <w:rPr>
          <w:rFonts w:ascii="Times New Roman" w:eastAsia="Times New Roman" w:hAnsi="Times New Roman" w:cs="Times New Roman"/>
          <w:sz w:val="28"/>
          <w:szCs w:val="28"/>
          <w:lang w:eastAsia="ru-RU"/>
        </w:rPr>
        <w:t xml:space="preserve"> в соответствии с кодексом РК «О здоровье народа и системе здравоохранения», </w:t>
      </w:r>
      <w:r w:rsidRPr="00941E88">
        <w:rPr>
          <w:rFonts w:ascii="Times New Roman" w:eastAsia="Times New Roman" w:hAnsi="Times New Roman" w:cs="Times New Roman"/>
          <w:sz w:val="28"/>
          <w:szCs w:val="28"/>
          <w:lang w:eastAsia="ru-RU"/>
        </w:rPr>
        <w:t xml:space="preserve">законом </w:t>
      </w:r>
      <w:r w:rsidRPr="00941E88">
        <w:rPr>
          <w:rFonts w:ascii="Times New Roman" w:eastAsia="Times New Roman" w:hAnsi="Times New Roman" w:cs="Times New Roman"/>
          <w:sz w:val="28"/>
          <w:szCs w:val="28"/>
          <w:lang w:val="kk-KZ" w:eastAsia="ru-RU"/>
        </w:rPr>
        <w:t xml:space="preserve">РК </w:t>
      </w:r>
      <w:r w:rsidRPr="00941E88">
        <w:rPr>
          <w:rFonts w:ascii="Times New Roman" w:eastAsia="Times New Roman" w:hAnsi="Times New Roman" w:cs="Times New Roman"/>
          <w:sz w:val="28"/>
          <w:szCs w:val="28"/>
          <w:lang w:eastAsia="ru-RU"/>
        </w:rPr>
        <w:t>«О безопасности пищевой продукции</w:t>
      </w:r>
      <w:r>
        <w:rPr>
          <w:rFonts w:ascii="Times New Roman" w:eastAsia="Times New Roman" w:hAnsi="Times New Roman" w:cs="Times New Roman"/>
          <w:sz w:val="28"/>
          <w:szCs w:val="28"/>
          <w:lang w:eastAsia="ru-RU"/>
        </w:rPr>
        <w:t>» и</w:t>
      </w:r>
      <w:r w:rsidRPr="00941E88">
        <w:rPr>
          <w:rFonts w:ascii="Times New Roman" w:eastAsia="Times New Roman" w:hAnsi="Times New Roman" w:cs="Times New Roman"/>
          <w:sz w:val="28"/>
          <w:szCs w:val="28"/>
          <w:lang w:eastAsia="ru-RU"/>
        </w:rPr>
        <w:t xml:space="preserve"> </w:t>
      </w:r>
      <w:r w:rsidRPr="006D2E59">
        <w:rPr>
          <w:rFonts w:ascii="Times New Roman" w:eastAsia="Times New Roman" w:hAnsi="Times New Roman" w:cs="Times New Roman"/>
          <w:sz w:val="28"/>
          <w:szCs w:val="28"/>
          <w:lang w:eastAsia="ru-RU"/>
        </w:rPr>
        <w:t xml:space="preserve">другими законами («О техническом регулировании», «О ветеринарии», «О защите прав потребителей»), </w:t>
      </w:r>
      <w:r>
        <w:rPr>
          <w:rFonts w:ascii="Times New Roman" w:eastAsia="Times New Roman" w:hAnsi="Times New Roman" w:cs="Times New Roman"/>
          <w:sz w:val="28"/>
          <w:szCs w:val="28"/>
          <w:lang w:eastAsia="ru-RU"/>
        </w:rPr>
        <w:t>техническими регламентами национального и таможенного союза в рамках Таможенного союза</w:t>
      </w:r>
      <w:r w:rsidRPr="004417C2">
        <w:rPr>
          <w:rFonts w:ascii="Times New Roman" w:eastAsia="Times New Roman" w:hAnsi="Times New Roman" w:cs="Times New Roman"/>
          <w:sz w:val="28"/>
          <w:szCs w:val="28"/>
          <w:lang w:eastAsia="ru-RU"/>
        </w:rPr>
        <w:t>.</w:t>
      </w:r>
    </w:p>
    <w:p w:rsidR="00B96F35" w:rsidRPr="00060800"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060800">
        <w:rPr>
          <w:rFonts w:ascii="Times New Roman" w:eastAsia="Times New Roman" w:hAnsi="Times New Roman" w:cs="Times New Roman"/>
          <w:sz w:val="28"/>
          <w:szCs w:val="28"/>
          <w:lang w:eastAsia="ru-RU"/>
        </w:rPr>
        <w:t>Если международным договором, ратифицированным Республикой Казахстан, установлены иные правила, чем те, которые содержатся в Законе</w:t>
      </w:r>
      <w:r>
        <w:rPr>
          <w:rFonts w:ascii="Times New Roman" w:eastAsia="Times New Roman" w:hAnsi="Times New Roman" w:cs="Times New Roman"/>
          <w:sz w:val="28"/>
          <w:szCs w:val="28"/>
          <w:lang w:eastAsia="ru-RU"/>
        </w:rPr>
        <w:t xml:space="preserve"> </w:t>
      </w:r>
      <w:r w:rsidRPr="00941E88">
        <w:rPr>
          <w:rFonts w:ascii="Times New Roman" w:eastAsia="Times New Roman" w:hAnsi="Times New Roman" w:cs="Times New Roman"/>
          <w:sz w:val="28"/>
          <w:szCs w:val="28"/>
          <w:lang w:val="kk-KZ" w:eastAsia="ru-RU"/>
        </w:rPr>
        <w:t xml:space="preserve">РК </w:t>
      </w:r>
      <w:r w:rsidRPr="00941E88">
        <w:rPr>
          <w:rFonts w:ascii="Times New Roman" w:eastAsia="Times New Roman" w:hAnsi="Times New Roman" w:cs="Times New Roman"/>
          <w:sz w:val="28"/>
          <w:szCs w:val="28"/>
          <w:lang w:eastAsia="ru-RU"/>
        </w:rPr>
        <w:t>«О безопасности пищевой продукции</w:t>
      </w:r>
      <w:r>
        <w:rPr>
          <w:rFonts w:ascii="Times New Roman" w:eastAsia="Times New Roman" w:hAnsi="Times New Roman" w:cs="Times New Roman"/>
          <w:sz w:val="28"/>
          <w:szCs w:val="28"/>
          <w:lang w:eastAsia="ru-RU"/>
        </w:rPr>
        <w:t>»</w:t>
      </w:r>
      <w:r w:rsidRPr="00060800">
        <w:rPr>
          <w:rFonts w:ascii="Times New Roman" w:eastAsia="Times New Roman" w:hAnsi="Times New Roman" w:cs="Times New Roman"/>
          <w:sz w:val="28"/>
          <w:szCs w:val="28"/>
          <w:lang w:eastAsia="ru-RU"/>
        </w:rPr>
        <w:t>, применяются правила международного договора.</w:t>
      </w:r>
    </w:p>
    <w:p w:rsidR="00B96F35" w:rsidRPr="00466AD3"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Б</w:t>
      </w:r>
      <w:r w:rsidRPr="00466AD3">
        <w:rPr>
          <w:rFonts w:ascii="Times New Roman" w:eastAsia="Times New Roman" w:hAnsi="Times New Roman" w:cs="Times New Roman"/>
          <w:sz w:val="28"/>
          <w:szCs w:val="28"/>
          <w:lang w:eastAsia="ru-RU"/>
        </w:rPr>
        <w:t xml:space="preserve">езопасность пищевой продукции </w:t>
      </w:r>
      <w:r w:rsidRPr="00271644">
        <w:rPr>
          <w:rFonts w:ascii="Times New Roman" w:eastAsia="Times New Roman" w:hAnsi="Times New Roman" w:cs="Times New Roman"/>
          <w:sz w:val="28"/>
          <w:szCs w:val="28"/>
          <w:lang w:eastAsia="ru-RU"/>
        </w:rPr>
        <w:t xml:space="preserve">определяется как </w:t>
      </w:r>
      <w:r w:rsidRPr="00466AD3">
        <w:rPr>
          <w:rFonts w:ascii="Times New Roman" w:eastAsia="Times New Roman" w:hAnsi="Times New Roman" w:cs="Times New Roman"/>
          <w:sz w:val="28"/>
          <w:szCs w:val="28"/>
          <w:lang w:eastAsia="ru-RU"/>
        </w:rPr>
        <w:t>отсутствие недопустимого риска во всех процессах (на стадиях) разработки (создания), производства (изготовления), оборота, утилизации и уничтожения пищевой продукции, связанного с причинением вреда жизни и здоровью человека и нарушением законных интересов потребителей с учетом сочетания вероятности реализации опасного фактора и степени тяжести его последс</w:t>
      </w:r>
      <w:r w:rsidRPr="00466AD3">
        <w:rPr>
          <w:rFonts w:ascii="Times New Roman" w:eastAsia="Times New Roman" w:hAnsi="Times New Roman" w:cs="Times New Roman"/>
          <w:sz w:val="28"/>
          <w:szCs w:val="28"/>
          <w:lang w:val="kk-KZ" w:eastAsia="ru-RU"/>
        </w:rPr>
        <w:t>твий</w:t>
      </w:r>
      <w:r w:rsidR="008C5C51">
        <w:rPr>
          <w:rFonts w:ascii="Times New Roman" w:eastAsia="Times New Roman" w:hAnsi="Times New Roman" w:cs="Times New Roman"/>
          <w:sz w:val="28"/>
          <w:szCs w:val="28"/>
          <w:lang w:val="kk-KZ" w:eastAsia="ru-RU"/>
        </w:rPr>
        <w:t xml:space="preserve"> </w:t>
      </w:r>
      <w:r w:rsidR="00F648CE" w:rsidRPr="00F648CE">
        <w:rPr>
          <w:rFonts w:ascii="Times New Roman" w:eastAsia="Times New Roman" w:hAnsi="Times New Roman" w:cs="Times New Roman"/>
          <w:sz w:val="28"/>
          <w:szCs w:val="28"/>
          <w:lang w:eastAsia="ru-RU"/>
        </w:rPr>
        <w:t>[106]</w:t>
      </w:r>
      <w:r>
        <w:rPr>
          <w:rFonts w:ascii="Times New Roman" w:eastAsia="Times New Roman" w:hAnsi="Times New Roman" w:cs="Times New Roman"/>
          <w:sz w:val="28"/>
          <w:szCs w:val="28"/>
          <w:lang w:eastAsia="ru-RU"/>
        </w:rPr>
        <w:t>.</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Для успешной реализации и защиты прав потребителей при приобретении п</w:t>
      </w:r>
      <w:r>
        <w:rPr>
          <w:rFonts w:ascii="Times New Roman" w:eastAsia="Times New Roman" w:hAnsi="Times New Roman" w:cs="Times New Roman"/>
          <w:sz w:val="28"/>
          <w:szCs w:val="28"/>
          <w:lang w:eastAsia="ru-RU"/>
        </w:rPr>
        <w:t>ищевых продуктов в статьях 12-28</w:t>
      </w:r>
      <w:r w:rsidRPr="004417C2">
        <w:rPr>
          <w:rFonts w:ascii="Times New Roman" w:eastAsia="Times New Roman" w:hAnsi="Times New Roman" w:cs="Times New Roman"/>
          <w:sz w:val="28"/>
          <w:szCs w:val="28"/>
          <w:lang w:eastAsia="ru-RU"/>
        </w:rPr>
        <w:t xml:space="preserve"> </w:t>
      </w:r>
      <w:r w:rsidRPr="00060800">
        <w:rPr>
          <w:rFonts w:ascii="Times New Roman" w:eastAsia="Times New Roman" w:hAnsi="Times New Roman" w:cs="Times New Roman"/>
          <w:sz w:val="28"/>
          <w:szCs w:val="28"/>
          <w:lang w:eastAsia="ru-RU"/>
        </w:rPr>
        <w:t xml:space="preserve">указанного закона содержатся </w:t>
      </w:r>
      <w:r>
        <w:rPr>
          <w:rFonts w:ascii="Times New Roman" w:hAnsi="Times New Roman" w:cs="Times New Roman"/>
          <w:sz w:val="28"/>
          <w:szCs w:val="28"/>
        </w:rPr>
        <w:t>т</w:t>
      </w:r>
      <w:r w:rsidRPr="004E367B">
        <w:rPr>
          <w:rFonts w:ascii="Times New Roman" w:hAnsi="Times New Roman" w:cs="Times New Roman"/>
          <w:sz w:val="28"/>
          <w:szCs w:val="28"/>
        </w:rPr>
        <w:t>ребования к безопасности пищевой продукции и меры по ее обеспечению</w:t>
      </w:r>
      <w:r>
        <w:rPr>
          <w:rFonts w:ascii="Times New Roman" w:eastAsia="Times New Roman" w:hAnsi="Times New Roman" w:cs="Times New Roman"/>
          <w:sz w:val="28"/>
          <w:szCs w:val="28"/>
          <w:lang w:eastAsia="ru-RU"/>
        </w:rPr>
        <w:t>.</w:t>
      </w:r>
    </w:p>
    <w:p w:rsidR="00B96F35" w:rsidRPr="004E367B"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 xml:space="preserve">Требования к безопасности пищевой продукции и процессам (стадиям) ее разработки (создания), производства (изготовления), оборота, утилизации и уничтожения, установленные законодательством Республики Казахстан о безопасности пищевой продукции, являются обязательными для выполнения </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субъектами.</w:t>
      </w:r>
    </w:p>
    <w:p w:rsidR="00B96F35" w:rsidRPr="004E367B"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Безопасность пищевой продукции обеспечивается посредством:</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а</w:t>
      </w:r>
      <w:r w:rsidRPr="004E367B">
        <w:rPr>
          <w:rFonts w:ascii="Times New Roman" w:eastAsia="Times New Roman" w:hAnsi="Times New Roman" w:cs="Times New Roman"/>
          <w:sz w:val="28"/>
          <w:szCs w:val="28"/>
          <w:lang w:eastAsia="ru-RU"/>
        </w:rPr>
        <w:t>) соблюдения субъектами требований, установленных законодательством Республики Казахстан о безопасности пищевой продукции;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б</w:t>
      </w:r>
      <w:r w:rsidRPr="004E367B">
        <w:rPr>
          <w:rFonts w:ascii="Times New Roman" w:eastAsia="Times New Roman" w:hAnsi="Times New Roman" w:cs="Times New Roman"/>
          <w:sz w:val="28"/>
          <w:szCs w:val="28"/>
          <w:lang w:eastAsia="ru-RU"/>
        </w:rPr>
        <w:t>) проведения субъектом производственного контроля за соответствием процессов (стадий) разработки (создания), производства (изготовления), оборота и утилизации пищевой продукции требованиям, установленным законодательством Республики Казахстан о безопасности пищевой продукции;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в</w:t>
      </w:r>
      <w:r w:rsidRPr="004E367B">
        <w:rPr>
          <w:rFonts w:ascii="Times New Roman" w:eastAsia="Times New Roman" w:hAnsi="Times New Roman" w:cs="Times New Roman"/>
          <w:sz w:val="28"/>
          <w:szCs w:val="28"/>
          <w:lang w:eastAsia="ru-RU"/>
        </w:rPr>
        <w:t>) подтверждения соответствия пищевой продукции требованиям, установленным законодательством Республики Казахстан о техническом регулировании;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4E367B">
        <w:rPr>
          <w:rFonts w:ascii="Times New Roman" w:eastAsia="Times New Roman" w:hAnsi="Times New Roman" w:cs="Times New Roman"/>
          <w:sz w:val="28"/>
          <w:szCs w:val="28"/>
          <w:lang w:eastAsia="ru-RU"/>
        </w:rPr>
        <w:t>) проведения санитарно-эпидемиологической и ветеринарно-санитарной экспертизы;</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4E367B">
        <w:rPr>
          <w:rFonts w:ascii="Times New Roman" w:eastAsia="Times New Roman" w:hAnsi="Times New Roman" w:cs="Times New Roman"/>
          <w:sz w:val="28"/>
          <w:szCs w:val="28"/>
          <w:lang w:eastAsia="ru-RU"/>
        </w:rPr>
        <w:t>) применения мер государственного регулирования в области безопасности пищевой продукции.</w:t>
      </w:r>
    </w:p>
    <w:p w:rsidR="00B96F35" w:rsidRPr="004E367B"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4E367B">
        <w:rPr>
          <w:rFonts w:ascii="Times New Roman" w:eastAsia="Times New Roman" w:hAnsi="Times New Roman" w:cs="Times New Roman"/>
          <w:sz w:val="28"/>
          <w:szCs w:val="28"/>
          <w:lang w:eastAsia="ru-RU"/>
        </w:rPr>
        <w:t>роцессы (стадии) разработки (создания), производства (изготовления), оборота, утилизации и уничтожения пищевой продукции осуществляются по согласованию с уполномоченными органами.</w:t>
      </w:r>
    </w:p>
    <w:p w:rsidR="00B96F35" w:rsidRPr="004E367B"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Не допускается к процессам (стадиям) производства (изготовления), оборота и утилизации пищевая продукция, которая не соответствует требованиям, установленным законодательством Республики Казахстан о безопасности пищевой продукции, по одному из следующих показателей:</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1) имеет явные признаки недоброкачественности (порча, разложение, загрязнение);</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2) превышает радиологические, токсикологические, химические и (или) микробиологические нормативы;</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3) не имеет документов, удостоверяющих ее безопасность и подтверждающих ее происхождение;</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4) не имеет установленных сроков годности или с истекшими сроками годности;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5) не имеет маркировки, содержащей сведения, предусмотренные законодательством Республики Казахстан о безопасности пищевой продукции;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6) не соответствует предоставленной информации;</w:t>
      </w:r>
    </w:p>
    <w:p w:rsidR="00B96F35" w:rsidRPr="004E367B" w:rsidRDefault="00B96F35" w:rsidP="00B96F35">
      <w:pPr>
        <w:spacing w:after="0" w:line="240" w:lineRule="auto"/>
        <w:jc w:val="both"/>
        <w:rPr>
          <w:rFonts w:ascii="Times New Roman" w:eastAsia="Times New Roman" w:hAnsi="Times New Roman" w:cs="Times New Roman"/>
          <w:sz w:val="28"/>
          <w:szCs w:val="28"/>
          <w:lang w:eastAsia="ru-RU"/>
        </w:rPr>
      </w:pPr>
      <w:r w:rsidRPr="004E367B">
        <w:rPr>
          <w:rFonts w:ascii="Times New Roman" w:eastAsia="Times New Roman" w:hAnsi="Times New Roman" w:cs="Times New Roman"/>
          <w:sz w:val="28"/>
          <w:szCs w:val="28"/>
          <w:lang w:eastAsia="ru-RU"/>
        </w:rPr>
        <w:t>7) является фальсифицированной пищевой продукцией.</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Следует отметить, что такие пищевые продукты признаются некачественными и опасными и не подлежат реализации, утилизируются или уничтожаются.</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Кроме того, в действующем законодательстве определяются основные средства </w:t>
      </w:r>
      <w:r>
        <w:rPr>
          <w:rFonts w:ascii="Times New Roman" w:eastAsia="Times New Roman" w:hAnsi="Times New Roman" w:cs="Times New Roman"/>
          <w:sz w:val="28"/>
          <w:szCs w:val="28"/>
          <w:lang w:eastAsia="ru-RU"/>
        </w:rPr>
        <w:t>безопасности пищевой</w:t>
      </w:r>
      <w:r w:rsidRPr="004417C2">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ции</w:t>
      </w:r>
      <w:r w:rsidRPr="004417C2">
        <w:rPr>
          <w:rFonts w:ascii="Times New Roman" w:eastAsia="Times New Roman" w:hAnsi="Times New Roman" w:cs="Times New Roman"/>
          <w:sz w:val="28"/>
          <w:szCs w:val="28"/>
          <w:lang w:eastAsia="ru-RU"/>
        </w:rPr>
        <w:t>. Среди таких средств следует выделить следующие:</w:t>
      </w:r>
    </w:p>
    <w:p w:rsidR="00B96F35" w:rsidRPr="00875044"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1) применение мер государственного регулирования в области </w:t>
      </w:r>
      <w:r>
        <w:rPr>
          <w:rFonts w:ascii="Times New Roman" w:eastAsia="Times New Roman" w:hAnsi="Times New Roman" w:cs="Times New Roman"/>
          <w:sz w:val="28"/>
          <w:szCs w:val="28"/>
          <w:lang w:eastAsia="ru-RU"/>
        </w:rPr>
        <w:t>безопасности пищевой продукции</w:t>
      </w:r>
      <w:r w:rsidRPr="004417C2">
        <w:rPr>
          <w:rFonts w:ascii="Times New Roman" w:eastAsia="Times New Roman" w:hAnsi="Times New Roman" w:cs="Times New Roman"/>
          <w:sz w:val="28"/>
          <w:szCs w:val="28"/>
          <w:lang w:eastAsia="ru-RU"/>
        </w:rPr>
        <w:t>;</w:t>
      </w:r>
    </w:p>
    <w:p w:rsidR="00B96F35" w:rsidRPr="00514F22" w:rsidRDefault="00B96F35" w:rsidP="00B96F35">
      <w:pPr>
        <w:spacing w:after="0" w:line="240" w:lineRule="auto"/>
        <w:ind w:firstLine="567"/>
        <w:jc w:val="both"/>
        <w:rPr>
          <w:rFonts w:ascii="Times New Roman" w:eastAsia="Times New Roman" w:hAnsi="Times New Roman" w:cs="Times New Roman"/>
          <w:sz w:val="28"/>
          <w:szCs w:val="28"/>
          <w:lang w:val="kk-KZ" w:eastAsia="ru-RU"/>
        </w:rPr>
      </w:pPr>
      <w:r w:rsidRPr="004417C2">
        <w:rPr>
          <w:rFonts w:ascii="Times New Roman" w:eastAsia="Times New Roman" w:hAnsi="Times New Roman" w:cs="Times New Roman"/>
          <w:sz w:val="28"/>
          <w:szCs w:val="28"/>
          <w:lang w:eastAsia="ru-RU"/>
        </w:rPr>
        <w:t xml:space="preserve">2) проведение гражданами, в том числе индивидуальными предпринимателями, и юридическими лицами, осуществляющими </w:t>
      </w:r>
      <w:r w:rsidRPr="004417C2">
        <w:rPr>
          <w:rFonts w:ascii="Times New Roman" w:eastAsia="Times New Roman" w:hAnsi="Times New Roman" w:cs="Times New Roman"/>
          <w:sz w:val="28"/>
          <w:szCs w:val="28"/>
          <w:lang w:eastAsia="ru-RU"/>
        </w:rPr>
        <w:lastRenderedPageBreak/>
        <w:t>деятельность по изготовлению и обороту пищевых продуктов, организационных, агрохимических, ветеринарных, технологических, инженерно-технических, санитарно-противоэпидемических и фитосанитарных мероприятий по выполнению требований нормативных документов к пищевым продуктам, материалам и изделиям, условиям их изготовления, хранения, перевозок и реализации;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3) проведение производственного контроля за качеством и безопасностью пищевых продуктов, условиями их изготовления, хранения, перевозок и реализации, внедрением систем управления качеством пищевых продуктов, материалов и изделий;</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4) применение мер по пресечению </w:t>
      </w:r>
      <w:r w:rsidRPr="00E8352D">
        <w:rPr>
          <w:rFonts w:ascii="Times New Roman" w:eastAsia="Times New Roman" w:hAnsi="Times New Roman" w:cs="Times New Roman"/>
          <w:sz w:val="28"/>
          <w:szCs w:val="28"/>
          <w:lang w:eastAsia="ru-RU"/>
        </w:rPr>
        <w:t xml:space="preserve">нарушений закона «О безопасности пищевых продуктов», в том числе требований нормативных документов, а также мер гражданско-правовой, административной </w:t>
      </w:r>
      <w:r w:rsidRPr="004417C2">
        <w:rPr>
          <w:rFonts w:ascii="Times New Roman" w:eastAsia="Times New Roman" w:hAnsi="Times New Roman" w:cs="Times New Roman"/>
          <w:sz w:val="28"/>
          <w:szCs w:val="28"/>
          <w:lang w:eastAsia="ru-RU"/>
        </w:rPr>
        <w:t>и уголовной ответственности к лицам, виновным в совершении указанных нарушений.</w:t>
      </w:r>
    </w:p>
    <w:p w:rsidR="00B96F35" w:rsidRPr="008C599C"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Государственное регулирование в области безопасности пищевой продукции осуществляется на основе следующих принципов:</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1) приоритетность безопасности пищевой продукции для жизни и здоровья человека и охраны окружающей среды;</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2) предупреждение возможного вредного воздействия на здоровье человека и окружающую среду;</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3) прозрачность мероприятий, осуществляемых государством;</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4) гласность, доступность, достоверность информации;</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5) научная обоснованность оценки рисков;</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6) прослеживаемость пищевой продукции во всех процессах (на стадиях) ее разработки (создания), производства (изготовления), оборота, утилизации и уничтожения;</w:t>
      </w:r>
    </w:p>
    <w:p w:rsidR="00B96F35" w:rsidRDefault="00B96F35" w:rsidP="00B96F35">
      <w:pPr>
        <w:spacing w:after="0" w:line="240" w:lineRule="auto"/>
        <w:jc w:val="both"/>
        <w:rPr>
          <w:rFonts w:ascii="Times New Roman" w:eastAsia="Times New Roman" w:hAnsi="Times New Roman" w:cs="Times New Roman"/>
          <w:sz w:val="28"/>
          <w:szCs w:val="28"/>
          <w:lang w:eastAsia="ru-RU"/>
        </w:rPr>
      </w:pPr>
      <w:r w:rsidRPr="008C599C">
        <w:rPr>
          <w:rFonts w:ascii="Times New Roman" w:eastAsia="Times New Roman" w:hAnsi="Times New Roman" w:cs="Times New Roman"/>
          <w:sz w:val="28"/>
          <w:szCs w:val="28"/>
          <w:lang w:eastAsia="ru-RU"/>
        </w:rPr>
        <w:t>7) ответственность субъектов за обеспечение безопасности пищевой продукции во всех процессах (на стадиях) ее разработки (создания), производства (изготовления), оборота, утилизации и уничтожения.</w:t>
      </w:r>
    </w:p>
    <w:p w:rsidR="00B96F35" w:rsidRPr="008C599C" w:rsidRDefault="00B96F35" w:rsidP="00B96F35">
      <w:pPr>
        <w:spacing w:after="0" w:line="240" w:lineRule="auto"/>
        <w:jc w:val="both"/>
        <w:rPr>
          <w:rFonts w:ascii="Times New Roman" w:eastAsia="Times New Roman" w:hAnsi="Times New Roman" w:cs="Times New Roman"/>
          <w:sz w:val="28"/>
          <w:szCs w:val="28"/>
          <w:lang w:eastAsia="ru-RU"/>
        </w:rPr>
      </w:pPr>
      <w:r w:rsidRPr="00F47C3F">
        <w:rPr>
          <w:rFonts w:ascii="Times New Roman" w:eastAsia="Times New Roman" w:hAnsi="Times New Roman" w:cs="Times New Roman"/>
          <w:sz w:val="30"/>
          <w:szCs w:val="30"/>
          <w:lang w:eastAsia="ru-RU"/>
        </w:rPr>
        <w:t>Государственное регулирование</w:t>
      </w:r>
      <w:r>
        <w:rPr>
          <w:rFonts w:ascii="Times New Roman" w:eastAsia="Times New Roman" w:hAnsi="Times New Roman" w:cs="Times New Roman"/>
          <w:sz w:val="30"/>
          <w:szCs w:val="30"/>
          <w:lang w:eastAsia="ru-RU"/>
        </w:rPr>
        <w:t xml:space="preserve"> </w:t>
      </w:r>
      <w:r w:rsidRPr="00F47C3F">
        <w:rPr>
          <w:rFonts w:ascii="Times New Roman" w:eastAsia="Times New Roman" w:hAnsi="Times New Roman" w:cs="Times New Roman"/>
          <w:sz w:val="30"/>
          <w:szCs w:val="30"/>
          <w:lang w:eastAsia="ru-RU"/>
        </w:rPr>
        <w:t xml:space="preserve">в области </w:t>
      </w:r>
      <w:r>
        <w:rPr>
          <w:rFonts w:ascii="Times New Roman" w:eastAsia="Times New Roman" w:hAnsi="Times New Roman" w:cs="Times New Roman"/>
          <w:sz w:val="30"/>
          <w:szCs w:val="30"/>
          <w:lang w:eastAsia="ru-RU"/>
        </w:rPr>
        <w:t xml:space="preserve">безопасности пищевой продукции </w:t>
      </w:r>
      <w:r w:rsidRPr="00F47C3F">
        <w:rPr>
          <w:rFonts w:ascii="Times New Roman" w:eastAsia="Times New Roman" w:hAnsi="Times New Roman" w:cs="Times New Roman"/>
          <w:sz w:val="30"/>
          <w:szCs w:val="30"/>
          <w:lang w:eastAsia="ru-RU"/>
        </w:rPr>
        <w:t>включает следующие направления.</w:t>
      </w:r>
    </w:p>
    <w:p w:rsidR="00B96F35" w:rsidRPr="0032572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1. </w:t>
      </w:r>
      <w:r w:rsidRPr="00325725">
        <w:rPr>
          <w:rFonts w:ascii="Times New Roman" w:eastAsia="Times New Roman" w:hAnsi="Times New Roman" w:cs="Times New Roman"/>
          <w:sz w:val="28"/>
          <w:szCs w:val="28"/>
          <w:lang w:eastAsia="ru-RU"/>
        </w:rPr>
        <w:t>Государственное нормирование в области безопасности пищевой продукции.</w:t>
      </w:r>
    </w:p>
    <w:p w:rsidR="00B96F35" w:rsidRPr="00325725" w:rsidRDefault="00B96F35" w:rsidP="00B96F35">
      <w:pPr>
        <w:spacing w:after="0" w:line="240" w:lineRule="auto"/>
        <w:ind w:firstLine="567"/>
        <w:jc w:val="both"/>
        <w:rPr>
          <w:rFonts w:ascii="Times New Roman" w:eastAsia="Times New Roman" w:hAnsi="Times New Roman" w:cs="Times New Roman"/>
          <w:sz w:val="28"/>
          <w:szCs w:val="28"/>
          <w:lang w:val="kk-KZ" w:eastAsia="ru-RU"/>
        </w:rPr>
      </w:pPr>
      <w:r w:rsidRPr="00325725">
        <w:rPr>
          <w:rFonts w:ascii="Times New Roman" w:eastAsia="Times New Roman" w:hAnsi="Times New Roman" w:cs="Times New Roman"/>
          <w:sz w:val="28"/>
          <w:szCs w:val="28"/>
          <w:lang w:eastAsia="ru-RU"/>
        </w:rPr>
        <w:t>Требования к качеству пищевых продуктов, обеспечению их безопасности, упаковке, маркировке, производственному контролю за качеством и безопасностью пищевых продуктов, процедурам оценки и подтверждения их соответствия требованиям нормативных документов, методикам их испытаний и идентификации, а также к техническим документам, системам качества устанавливаются соответствующими государственными стандартами</w:t>
      </w:r>
      <w:r w:rsidRPr="00325725">
        <w:rPr>
          <w:rFonts w:ascii="Times New Roman" w:eastAsia="Times New Roman" w:hAnsi="Times New Roman" w:cs="Times New Roman"/>
          <w:sz w:val="28"/>
          <w:szCs w:val="28"/>
          <w:lang w:val="kk-KZ" w:eastAsia="ru-RU"/>
        </w:rPr>
        <w:t>.</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Требования к пищевой ценности пищевых продуктов, безопасности пищевых продуктов, безопасности условий их разработки, постановки на производство, изготовления и оборота, безопасности услуг, оказываемых в сфере розничной торговли пищевыми продуктами, материалами и изделиями </w:t>
      </w:r>
      <w:r w:rsidRPr="004417C2">
        <w:rPr>
          <w:rFonts w:ascii="Times New Roman" w:eastAsia="Times New Roman" w:hAnsi="Times New Roman" w:cs="Times New Roman"/>
          <w:sz w:val="28"/>
          <w:szCs w:val="28"/>
          <w:lang w:eastAsia="ru-RU"/>
        </w:rPr>
        <w:lastRenderedPageBreak/>
        <w:t>и сфере общественного питания, устанавливаются санитарными правилами и нормами; к безопасности в ветеринарном отношении определенных пищевых продуктов, условий их заг</w:t>
      </w:r>
      <w:r w:rsidR="00617CF1">
        <w:rPr>
          <w:rFonts w:ascii="Times New Roman" w:eastAsia="Times New Roman" w:hAnsi="Times New Roman" w:cs="Times New Roman"/>
          <w:sz w:val="28"/>
          <w:szCs w:val="28"/>
          <w:lang w:eastAsia="ru-RU"/>
        </w:rPr>
        <w:t xml:space="preserve">отовки, изготовления и оборота </w:t>
      </w:r>
      <w:r w:rsidR="00617CF1">
        <w:rPr>
          <w:rFonts w:ascii="Times New Roman" w:eastAsia="Times New Roman" w:hAnsi="Times New Roman" w:cs="Times New Roman"/>
          <w:sz w:val="28"/>
          <w:szCs w:val="28"/>
          <w:lang w:val="kk-KZ" w:eastAsia="ru-RU"/>
        </w:rPr>
        <w:t>выполняются в соответствии с</w:t>
      </w:r>
      <w:r w:rsidRPr="004417C2">
        <w:rPr>
          <w:rFonts w:ascii="Times New Roman" w:eastAsia="Times New Roman" w:hAnsi="Times New Roman" w:cs="Times New Roman"/>
          <w:sz w:val="28"/>
          <w:szCs w:val="28"/>
          <w:lang w:eastAsia="ru-RU"/>
        </w:rPr>
        <w:t xml:space="preserve"> ветеринарными правилами и нормами. Указанные требования основываются на результатах научных исследований особенностей питания и состояния здоровья населения, выявления и оценки степени опасности свойств пищевых продуктов, материалов и изделий и риска причинения вреда здоровью человека от использования пищевых продуктов, материалов и изделий, а также социальных и экономических последствий введения таких требований.</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Государственные стандарты, санитарные и ветеринарные правила и нормы утверждаются органами исполнительной власти по государственному надзору в области стандартизации и сертификации, в области государственного санитарно-эпидемиологического надзора и в области государственного ветеринарно</w:t>
      </w:r>
      <w:r>
        <w:rPr>
          <w:rFonts w:ascii="Times New Roman" w:eastAsia="Times New Roman" w:hAnsi="Times New Roman" w:cs="Times New Roman"/>
          <w:sz w:val="28"/>
          <w:szCs w:val="28"/>
          <w:lang w:eastAsia="ru-RU"/>
        </w:rPr>
        <w:t xml:space="preserve">го надзора в соответствии с их </w:t>
      </w:r>
      <w:r w:rsidRPr="004417C2">
        <w:rPr>
          <w:rFonts w:ascii="Times New Roman" w:eastAsia="Times New Roman" w:hAnsi="Times New Roman" w:cs="Times New Roman"/>
          <w:sz w:val="28"/>
          <w:szCs w:val="28"/>
          <w:lang w:eastAsia="ru-RU"/>
        </w:rPr>
        <w:t xml:space="preserve">компетенцией и в установленном </w:t>
      </w:r>
      <w:r w:rsidRPr="00325725">
        <w:rPr>
          <w:rFonts w:ascii="Times New Roman" w:eastAsia="Times New Roman" w:hAnsi="Times New Roman" w:cs="Times New Roman"/>
          <w:sz w:val="28"/>
          <w:szCs w:val="28"/>
          <w:lang w:eastAsia="ru-RU"/>
        </w:rPr>
        <w:t>законодательством РК порядке</w:t>
      </w:r>
      <w:r w:rsidRPr="004417C2">
        <w:rPr>
          <w:rFonts w:ascii="Times New Roman" w:eastAsia="Times New Roman" w:hAnsi="Times New Roman" w:cs="Times New Roman"/>
          <w:sz w:val="28"/>
          <w:szCs w:val="28"/>
          <w:lang w:eastAsia="ru-RU"/>
        </w:rPr>
        <w:t>.</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ребования к безопасности пищевой продукции</w:t>
      </w:r>
      <w:r w:rsidRPr="004417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w:t>
      </w:r>
      <w:r w:rsidRPr="004417C2">
        <w:rPr>
          <w:rFonts w:ascii="Times New Roman" w:eastAsia="Times New Roman" w:hAnsi="Times New Roman" w:cs="Times New Roman"/>
          <w:sz w:val="28"/>
          <w:szCs w:val="28"/>
          <w:lang w:eastAsia="ru-RU"/>
        </w:rPr>
        <w:t>становленные государственными стандартами, санитарными и ветеринарными правилами и нормами, являются обязательными для граждан (в том числе индивидуальных предпринимателей) и юридических лиц, осуществляющих деятельность по изготовлению и обороту пищевых продуктов, материалов и изделий, оказанию услуг в сфере розничной торговли пищевыми продуктами, материалами и изделиями и сфере общественного питания.</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2. Государственная </w:t>
      </w:r>
      <w:r>
        <w:rPr>
          <w:rFonts w:ascii="Times New Roman" w:eastAsia="Times New Roman" w:hAnsi="Times New Roman" w:cs="Times New Roman"/>
          <w:sz w:val="28"/>
          <w:szCs w:val="28"/>
          <w:lang w:eastAsia="ru-RU"/>
        </w:rPr>
        <w:t>регистрация пищевых продуктов</w:t>
      </w:r>
      <w:r w:rsidRPr="004417C2">
        <w:rPr>
          <w:rFonts w:ascii="Times New Roman" w:eastAsia="Times New Roman" w:hAnsi="Times New Roman" w:cs="Times New Roman"/>
          <w:sz w:val="28"/>
          <w:szCs w:val="28"/>
          <w:lang w:eastAsia="ru-RU"/>
        </w:rPr>
        <w:t>.</w:t>
      </w:r>
    </w:p>
    <w:p w:rsidR="00B96F35" w:rsidRPr="007448B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7448BE">
        <w:rPr>
          <w:rFonts w:ascii="Times New Roman" w:eastAsia="Times New Roman" w:hAnsi="Times New Roman" w:cs="Times New Roman"/>
          <w:sz w:val="28"/>
          <w:szCs w:val="28"/>
          <w:lang w:eastAsia="ru-RU"/>
        </w:rPr>
        <w:t xml:space="preserve">В Республике Казахстан производство </w:t>
      </w:r>
      <w:r>
        <w:rPr>
          <w:rFonts w:ascii="Times New Roman" w:eastAsia="Times New Roman" w:hAnsi="Times New Roman" w:cs="Times New Roman"/>
          <w:sz w:val="28"/>
          <w:szCs w:val="28"/>
          <w:lang w:eastAsia="ru-RU"/>
        </w:rPr>
        <w:t xml:space="preserve">(изготовление), ввоз (импорт) и </w:t>
      </w:r>
      <w:r w:rsidRPr="007448BE">
        <w:rPr>
          <w:rFonts w:ascii="Times New Roman" w:eastAsia="Times New Roman" w:hAnsi="Times New Roman" w:cs="Times New Roman"/>
          <w:sz w:val="28"/>
          <w:szCs w:val="28"/>
          <w:lang w:eastAsia="ru-RU"/>
        </w:rPr>
        <w:t>реализация кормовых добавок, продуктов детского питания, пищевых и биологически активных добавок к пище, генетически модифицированных объектов, красителей, материалов и изделий, контактирующих с водой и продуктами питания, химических веществ, отдельных видов продукции и веществ, оказывающих вредное воздействие на здоровье человека, разрешаются только после их государственной регистрации, за исключением случаев производства (изготовления), ввоза (импорта) образцов, необходимых для проведения регистрационных испыт</w:t>
      </w:r>
      <w:r>
        <w:rPr>
          <w:rFonts w:ascii="Times New Roman" w:eastAsia="Times New Roman" w:hAnsi="Times New Roman" w:cs="Times New Roman"/>
          <w:sz w:val="28"/>
          <w:szCs w:val="28"/>
          <w:lang w:val="kk-KZ" w:eastAsia="ru-RU"/>
        </w:rPr>
        <w:t>аний.</w:t>
      </w:r>
    </w:p>
    <w:p w:rsidR="004250A3" w:rsidRPr="004250A3" w:rsidRDefault="00B96F35" w:rsidP="004250A3">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Государственная регистрация пищевых продуктов, материалов и изделий включает:</w:t>
      </w:r>
      <w:r w:rsidR="004250A3">
        <w:rPr>
          <w:rFonts w:ascii="Times New Roman" w:eastAsia="Times New Roman" w:hAnsi="Times New Roman" w:cs="Times New Roman"/>
          <w:sz w:val="28"/>
          <w:szCs w:val="28"/>
          <w:lang w:val="kk-KZ" w:eastAsia="ru-RU"/>
        </w:rPr>
        <w:t xml:space="preserve"> </w:t>
      </w:r>
      <w:r w:rsidR="004250A3" w:rsidRPr="004250A3">
        <w:rPr>
          <w:rFonts w:ascii="Times New Roman" w:eastAsia="Times New Roman" w:hAnsi="Times New Roman" w:cs="Times New Roman"/>
          <w:sz w:val="28"/>
          <w:szCs w:val="28"/>
          <w:lang w:eastAsia="ru-RU"/>
        </w:rPr>
        <w:t>экспертизу документов, представляемых субъектом и</w:t>
      </w:r>
      <w:r w:rsidR="004250A3" w:rsidRPr="004250A3">
        <w:rPr>
          <w:rFonts w:ascii="Times New Roman" w:eastAsia="Times New Roman" w:hAnsi="Times New Roman" w:cs="Times New Roman"/>
          <w:sz w:val="28"/>
          <w:szCs w:val="28"/>
          <w:lang w:val="kk-KZ" w:eastAsia="ru-RU"/>
        </w:rPr>
        <w:t xml:space="preserve"> </w:t>
      </w:r>
      <w:r w:rsidR="004250A3" w:rsidRPr="004250A3">
        <w:rPr>
          <w:rFonts w:ascii="Times New Roman" w:eastAsia="Times New Roman" w:hAnsi="Times New Roman" w:cs="Times New Roman"/>
          <w:sz w:val="28"/>
          <w:szCs w:val="28"/>
          <w:lang w:eastAsia="ru-RU"/>
        </w:rPr>
        <w:t>подтверждающих соответствие пищевой продукции требованиям, установленным законодательством Республики Казахстан о безопасности пищевой продукции, условиям поставок;</w:t>
      </w:r>
      <w:r w:rsidR="004250A3" w:rsidRPr="004250A3">
        <w:rPr>
          <w:rFonts w:ascii="Times New Roman" w:eastAsia="Times New Roman" w:hAnsi="Times New Roman" w:cs="Times New Roman"/>
          <w:sz w:val="28"/>
          <w:szCs w:val="28"/>
          <w:lang w:val="kk-KZ" w:eastAsia="ru-RU"/>
        </w:rPr>
        <w:t xml:space="preserve"> э</w:t>
      </w:r>
      <w:r w:rsidR="004250A3" w:rsidRPr="004250A3">
        <w:rPr>
          <w:rFonts w:ascii="Times New Roman" w:eastAsia="Times New Roman" w:hAnsi="Times New Roman" w:cs="Times New Roman"/>
          <w:sz w:val="28"/>
          <w:szCs w:val="28"/>
          <w:lang w:eastAsia="ru-RU"/>
        </w:rPr>
        <w:t>кспертизу результатов проводимых научных и лабораторных исследований;</w:t>
      </w:r>
      <w:r w:rsidR="004250A3" w:rsidRPr="004250A3">
        <w:rPr>
          <w:rFonts w:ascii="Times New Roman" w:hAnsi="Times New Roman" w:cs="Times New Roman"/>
          <w:sz w:val="28"/>
          <w:szCs w:val="28"/>
        </w:rPr>
        <w:t xml:space="preserve"> </w:t>
      </w:r>
      <w:r w:rsidR="004250A3" w:rsidRPr="004250A3">
        <w:rPr>
          <w:rFonts w:ascii="Times New Roman" w:eastAsia="Times New Roman" w:hAnsi="Times New Roman" w:cs="Times New Roman"/>
          <w:sz w:val="28"/>
          <w:szCs w:val="28"/>
          <w:lang w:eastAsia="ru-RU"/>
        </w:rPr>
        <w:t>внесение в государственные реестры кормовых добавок, продуктов детского питания, пищевых и биологически активных добавок к пище, генетически</w:t>
      </w:r>
      <w:r w:rsidR="004250A3" w:rsidRPr="004250A3">
        <w:rPr>
          <w:rFonts w:ascii="Times New Roman" w:eastAsia="Times New Roman" w:hAnsi="Times New Roman" w:cs="Times New Roman"/>
          <w:sz w:val="28"/>
          <w:szCs w:val="28"/>
          <w:lang w:val="kk-KZ" w:eastAsia="ru-RU"/>
        </w:rPr>
        <w:t xml:space="preserve"> </w:t>
      </w:r>
      <w:r w:rsidR="004250A3" w:rsidRPr="004250A3">
        <w:rPr>
          <w:rFonts w:ascii="Times New Roman" w:eastAsia="Times New Roman" w:hAnsi="Times New Roman" w:cs="Times New Roman"/>
          <w:sz w:val="28"/>
          <w:szCs w:val="28"/>
          <w:lang w:eastAsia="ru-RU"/>
        </w:rPr>
        <w:t xml:space="preserve">модифицированных объектов, красителей, материалов и изделий, контактирующих с водой и продуктами питания, химических веществ, отдельных видов продукции и веществ, оказывающих вредное воздействие на здоровье человека, разрешенных к </w:t>
      </w:r>
      <w:r w:rsidR="004250A3" w:rsidRPr="004250A3">
        <w:rPr>
          <w:rFonts w:ascii="Times New Roman" w:eastAsia="Times New Roman" w:hAnsi="Times New Roman" w:cs="Times New Roman"/>
          <w:sz w:val="28"/>
          <w:szCs w:val="28"/>
          <w:lang w:eastAsia="ru-RU"/>
        </w:rPr>
        <w:lastRenderedPageBreak/>
        <w:t>производству (изготовлению), ввозу (импорту), применению и реализации на территории Республики Казахстан.</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Государственная</w:t>
      </w:r>
      <w:r w:rsidR="007E2CCE">
        <w:rPr>
          <w:rFonts w:ascii="Times New Roman" w:eastAsia="Times New Roman" w:hAnsi="Times New Roman" w:cs="Times New Roman"/>
          <w:sz w:val="28"/>
          <w:szCs w:val="28"/>
          <w:lang w:eastAsia="ru-RU"/>
        </w:rPr>
        <w:t xml:space="preserve"> регистрация пищевых продуктов</w:t>
      </w:r>
      <w:r w:rsidR="007E2CCE">
        <w:rPr>
          <w:rFonts w:ascii="Times New Roman" w:eastAsia="Times New Roman" w:hAnsi="Times New Roman" w:cs="Times New Roman"/>
          <w:sz w:val="28"/>
          <w:szCs w:val="28"/>
          <w:lang w:val="kk-KZ" w:eastAsia="ru-RU"/>
        </w:rPr>
        <w:t xml:space="preserve"> </w:t>
      </w:r>
      <w:r w:rsidRPr="004417C2">
        <w:rPr>
          <w:rFonts w:ascii="Times New Roman" w:eastAsia="Times New Roman" w:hAnsi="Times New Roman" w:cs="Times New Roman"/>
          <w:sz w:val="28"/>
          <w:szCs w:val="28"/>
          <w:lang w:eastAsia="ru-RU"/>
        </w:rPr>
        <w:t xml:space="preserve">и ведение этого Государственного реестра осуществляются уполномоченным органом исполнительной власти в области </w:t>
      </w:r>
      <w:r>
        <w:rPr>
          <w:rFonts w:ascii="Times New Roman" w:eastAsia="Times New Roman" w:hAnsi="Times New Roman" w:cs="Times New Roman"/>
          <w:sz w:val="28"/>
          <w:szCs w:val="28"/>
          <w:lang w:eastAsia="ru-RU"/>
        </w:rPr>
        <w:t xml:space="preserve">здравоохранения, </w:t>
      </w:r>
      <w:r w:rsidRPr="004417C2">
        <w:rPr>
          <w:rFonts w:ascii="Times New Roman" w:eastAsia="Times New Roman" w:hAnsi="Times New Roman" w:cs="Times New Roman"/>
          <w:sz w:val="28"/>
          <w:szCs w:val="28"/>
          <w:lang w:eastAsia="ru-RU"/>
        </w:rPr>
        <w:t xml:space="preserve">санитарно-эпидемиологического </w:t>
      </w:r>
      <w:r>
        <w:rPr>
          <w:rFonts w:ascii="Times New Roman" w:eastAsia="Times New Roman" w:hAnsi="Times New Roman" w:cs="Times New Roman"/>
          <w:sz w:val="28"/>
          <w:szCs w:val="28"/>
          <w:lang w:eastAsia="ru-RU"/>
        </w:rPr>
        <w:t>благополучия населения</w:t>
      </w:r>
      <w:r w:rsidRPr="004417C2">
        <w:rPr>
          <w:rFonts w:ascii="Times New Roman" w:eastAsia="Times New Roman" w:hAnsi="Times New Roman" w:cs="Times New Roman"/>
          <w:sz w:val="28"/>
          <w:szCs w:val="28"/>
          <w:lang w:eastAsia="ru-RU"/>
        </w:rPr>
        <w:t xml:space="preserve"> совместно с уполномоченным органом </w:t>
      </w:r>
      <w:r>
        <w:rPr>
          <w:rFonts w:ascii="Times New Roman" w:eastAsia="Times New Roman" w:hAnsi="Times New Roman" w:cs="Times New Roman"/>
          <w:sz w:val="28"/>
          <w:szCs w:val="28"/>
          <w:lang w:eastAsia="ru-RU"/>
        </w:rPr>
        <w:t>ветеринарии</w:t>
      </w:r>
      <w:r w:rsidRPr="004417C2">
        <w:rPr>
          <w:rFonts w:ascii="Times New Roman" w:eastAsia="Times New Roman" w:hAnsi="Times New Roman" w:cs="Times New Roman"/>
          <w:sz w:val="28"/>
          <w:szCs w:val="28"/>
          <w:lang w:eastAsia="ru-RU"/>
        </w:rPr>
        <w:t>. Не допускается государственная регистрация нескольких видов пищевых продуктов, материалов и изделий под одним наименованием, а также многократная регистрация одного и того же вида пищевых продуктов, материалов и изделий под одним или под различными наименованиями.</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П</w:t>
      </w:r>
      <w:r w:rsidRPr="004417C2">
        <w:rPr>
          <w:rFonts w:ascii="Times New Roman" w:eastAsia="Times New Roman" w:hAnsi="Times New Roman" w:cs="Times New Roman"/>
          <w:sz w:val="28"/>
          <w:szCs w:val="28"/>
          <w:lang w:eastAsia="ru-RU"/>
        </w:rPr>
        <w:t>одтверждение соответствия</w:t>
      </w:r>
      <w:r>
        <w:rPr>
          <w:rFonts w:ascii="Times New Roman" w:eastAsia="Times New Roman" w:hAnsi="Times New Roman" w:cs="Times New Roman"/>
          <w:sz w:val="28"/>
          <w:szCs w:val="28"/>
          <w:lang w:eastAsia="ru-RU"/>
        </w:rPr>
        <w:t xml:space="preserve"> безопасности пищевой продукции</w:t>
      </w:r>
      <w:r w:rsidRPr="004417C2">
        <w:rPr>
          <w:rFonts w:ascii="Times New Roman" w:eastAsia="Times New Roman" w:hAnsi="Times New Roman" w:cs="Times New Roman"/>
          <w:sz w:val="28"/>
          <w:szCs w:val="28"/>
          <w:lang w:eastAsia="ru-RU"/>
        </w:rPr>
        <w:t>.</w:t>
      </w:r>
    </w:p>
    <w:p w:rsidR="00B96F35" w:rsidRPr="00335CAD"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335CAD">
        <w:rPr>
          <w:rFonts w:ascii="Times New Roman" w:eastAsia="Times New Roman" w:hAnsi="Times New Roman" w:cs="Times New Roman"/>
          <w:sz w:val="28"/>
          <w:szCs w:val="28"/>
          <w:lang w:eastAsia="ru-RU"/>
        </w:rPr>
        <w:t>Подтверждение соответствия безопасности пищевой продукции осуществляется в порядке, установленном законодательством Республики Казахстан о техническом регулировании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Соответствие пищ</w:t>
      </w:r>
      <w:r>
        <w:rPr>
          <w:rFonts w:ascii="Times New Roman" w:eastAsia="Times New Roman" w:hAnsi="Times New Roman" w:cs="Times New Roman"/>
          <w:sz w:val="28"/>
          <w:szCs w:val="28"/>
          <w:lang w:eastAsia="ru-RU"/>
        </w:rPr>
        <w:t>евой продукции</w:t>
      </w:r>
      <w:r w:rsidRPr="004417C2">
        <w:rPr>
          <w:rFonts w:ascii="Times New Roman" w:eastAsia="Times New Roman" w:hAnsi="Times New Roman" w:cs="Times New Roman"/>
          <w:sz w:val="28"/>
          <w:szCs w:val="28"/>
          <w:lang w:eastAsia="ru-RU"/>
        </w:rPr>
        <w:t>, перечень которы</w:t>
      </w:r>
      <w:r>
        <w:rPr>
          <w:rFonts w:ascii="Times New Roman" w:eastAsia="Times New Roman" w:hAnsi="Times New Roman" w:cs="Times New Roman"/>
          <w:sz w:val="28"/>
          <w:szCs w:val="28"/>
          <w:lang w:eastAsia="ru-RU"/>
        </w:rPr>
        <w:t>х утверждается Правительством РК</w:t>
      </w:r>
      <w:r w:rsidRPr="004417C2">
        <w:rPr>
          <w:rFonts w:ascii="Times New Roman" w:eastAsia="Times New Roman" w:hAnsi="Times New Roman" w:cs="Times New Roman"/>
          <w:sz w:val="28"/>
          <w:szCs w:val="28"/>
          <w:lang w:eastAsia="ru-RU"/>
        </w:rPr>
        <w:t xml:space="preserve">, требованиям нормативных документов может быть подтверждено их изготовителями посредством </w:t>
      </w:r>
      <w:r w:rsidRPr="00335CAD">
        <w:rPr>
          <w:rFonts w:ascii="Times New Roman" w:hAnsi="Times New Roman" w:cs="Times New Roman"/>
          <w:sz w:val="28"/>
          <w:szCs w:val="28"/>
        </w:rPr>
        <w:t>в форме принятия декларации о соответствии</w:t>
      </w:r>
      <w:r w:rsidRPr="004417C2">
        <w:rPr>
          <w:rFonts w:ascii="Times New Roman" w:eastAsia="Times New Roman" w:hAnsi="Times New Roman" w:cs="Times New Roman"/>
          <w:sz w:val="28"/>
          <w:szCs w:val="28"/>
          <w:lang w:eastAsia="ru-RU"/>
        </w:rPr>
        <w:t xml:space="preserve"> </w:t>
      </w:r>
      <w:r w:rsidRPr="00335CAD">
        <w:rPr>
          <w:rFonts w:ascii="Times New Roman" w:hAnsi="Times New Roman" w:cs="Times New Roman"/>
          <w:sz w:val="28"/>
          <w:szCs w:val="28"/>
        </w:rPr>
        <w:t>потребителем продукции в форме проведения сертификации по его поручению органом по подтверждению соответствия,</w:t>
      </w:r>
      <w:r w:rsidRPr="00335CAD">
        <w:rPr>
          <w:rFonts w:ascii="Times New Roman" w:eastAsia="Times New Roman" w:hAnsi="Times New Roman" w:cs="Times New Roman"/>
          <w:sz w:val="28"/>
          <w:szCs w:val="28"/>
          <w:lang w:eastAsia="ru-RU"/>
        </w:rPr>
        <w:t xml:space="preserve"> </w:t>
      </w:r>
      <w:r w:rsidRPr="00335CAD">
        <w:rPr>
          <w:rFonts w:ascii="Times New Roman" w:hAnsi="Times New Roman" w:cs="Times New Roman"/>
          <w:sz w:val="28"/>
          <w:szCs w:val="28"/>
        </w:rPr>
        <w:t>органом по подтверждению соответствия в форме проведения сертификации и выдачи сертификата соответствия</w:t>
      </w:r>
      <w:r w:rsidRPr="004417C2">
        <w:rPr>
          <w:rFonts w:ascii="Times New Roman" w:eastAsia="Times New Roman" w:hAnsi="Times New Roman" w:cs="Times New Roman"/>
          <w:sz w:val="28"/>
          <w:szCs w:val="28"/>
          <w:lang w:eastAsia="ru-RU"/>
        </w:rPr>
        <w:t>.</w:t>
      </w:r>
    </w:p>
    <w:p w:rsidR="00B96F35" w:rsidRPr="00CF4DE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CF4DE1">
        <w:rPr>
          <w:rFonts w:ascii="Times New Roman" w:eastAsia="Times New Roman" w:hAnsi="Times New Roman" w:cs="Times New Roman"/>
          <w:sz w:val="28"/>
          <w:szCs w:val="28"/>
          <w:lang w:eastAsia="ru-RU"/>
        </w:rPr>
        <w:t>Определенные виды пищевой продукции, услуги, оказываемые в сфере розничной торговли пищевыми продуктами и сфере общественного питания, а также системы качества подлежат оценке и подтверждению соответствия требованиям нормативных документов посредством обязательной сертификации. Следует отметить, что при выборе пищевой продукции, подтверждение соответствия которых требованиям нормативных документов проводится посредством обязательной сертификации, должны учитываться степень опасности для здоровья человека пищевой продукции</w:t>
      </w:r>
      <w:r w:rsidR="005B313E">
        <w:rPr>
          <w:rFonts w:ascii="Times New Roman" w:eastAsia="Times New Roman" w:hAnsi="Times New Roman" w:cs="Times New Roman"/>
          <w:sz w:val="28"/>
          <w:szCs w:val="28"/>
          <w:lang w:val="kk-KZ" w:eastAsia="ru-RU"/>
        </w:rPr>
        <w:t>,</w:t>
      </w:r>
      <w:r w:rsidRPr="00CF4DE1">
        <w:rPr>
          <w:rFonts w:ascii="Times New Roman" w:eastAsia="Times New Roman" w:hAnsi="Times New Roman" w:cs="Times New Roman"/>
          <w:sz w:val="28"/>
          <w:szCs w:val="28"/>
          <w:lang w:eastAsia="ru-RU"/>
        </w:rPr>
        <w:t xml:space="preserve"> условия их изготовления и оборота.</w:t>
      </w:r>
    </w:p>
    <w:p w:rsidR="00B96F35" w:rsidRPr="00723D16"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отношении пищевой продукции</w:t>
      </w:r>
      <w:r w:rsidRPr="00723D16">
        <w:rPr>
          <w:rFonts w:ascii="Times New Roman" w:eastAsia="Times New Roman" w:hAnsi="Times New Roman" w:cs="Times New Roman"/>
          <w:sz w:val="28"/>
          <w:szCs w:val="28"/>
          <w:lang w:eastAsia="ru-RU"/>
        </w:rPr>
        <w:t>, которые не подлежат обязательной сертификации и подтверждению соответствия требованиям нормативных документов посредством подачи декларации о соответствии, индивидуальные предприниматели и юридические лица, осуществляющие деятельность по изго</w:t>
      </w:r>
      <w:r>
        <w:rPr>
          <w:rFonts w:ascii="Times New Roman" w:eastAsia="Times New Roman" w:hAnsi="Times New Roman" w:cs="Times New Roman"/>
          <w:sz w:val="28"/>
          <w:szCs w:val="28"/>
          <w:lang w:eastAsia="ru-RU"/>
        </w:rPr>
        <w:t>товлению и обороту таких пищевой</w:t>
      </w:r>
      <w:r w:rsidRPr="00723D16">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ции</w:t>
      </w:r>
      <w:r w:rsidRPr="00723D16">
        <w:rPr>
          <w:rFonts w:ascii="Times New Roman" w:eastAsia="Times New Roman" w:hAnsi="Times New Roman" w:cs="Times New Roman"/>
          <w:sz w:val="28"/>
          <w:szCs w:val="28"/>
          <w:lang w:eastAsia="ru-RU"/>
        </w:rPr>
        <w:t>, вправе проводить их добровольную сертификацию в порядке, установленном законодательством РК.</w:t>
      </w:r>
    </w:p>
    <w:p w:rsidR="00B96F35" w:rsidRPr="00822F1E" w:rsidRDefault="00B96F35" w:rsidP="00B96F35">
      <w:pPr>
        <w:spacing w:after="0" w:line="240" w:lineRule="auto"/>
        <w:ind w:firstLine="567"/>
        <w:jc w:val="both"/>
        <w:rPr>
          <w:rFonts w:ascii="Times New Roman" w:hAnsi="Times New Roman" w:cs="Times New Roman"/>
          <w:sz w:val="28"/>
          <w:szCs w:val="28"/>
        </w:rPr>
      </w:pPr>
      <w:r w:rsidRPr="00822F1E">
        <w:rPr>
          <w:rFonts w:ascii="Times New Roman" w:hAnsi="Times New Roman" w:cs="Times New Roman"/>
          <w:sz w:val="28"/>
          <w:szCs w:val="28"/>
        </w:rPr>
        <w:t>Анализ, оценка и управление риском</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 xml:space="preserve">Применение мер по обеспечению безопасности пищевой продукции должно основываться на анализе риска. При оценке риска безопасности пищевой продукции должны быть использованы имеющиеся научные данные, соответствующие методы обработки и производства (изготовления), методы инспектирования, выборочного контроля, лабораторных </w:t>
      </w:r>
      <w:r w:rsidRPr="00822F1E">
        <w:rPr>
          <w:rFonts w:ascii="Times New Roman" w:eastAsia="Times New Roman" w:hAnsi="Times New Roman" w:cs="Times New Roman"/>
          <w:sz w:val="28"/>
          <w:szCs w:val="28"/>
          <w:lang w:eastAsia="ru-RU"/>
        </w:rPr>
        <w:lastRenderedPageBreak/>
        <w:t>исследований, степень распространенности конкретных заболеваний, наличие зон, свободных от заболеваний.</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Оценка риска безопасности п</w:t>
      </w:r>
      <w:r>
        <w:rPr>
          <w:rFonts w:ascii="Times New Roman" w:eastAsia="Times New Roman" w:hAnsi="Times New Roman" w:cs="Times New Roman"/>
          <w:sz w:val="28"/>
          <w:szCs w:val="28"/>
          <w:lang w:eastAsia="ru-RU"/>
        </w:rPr>
        <w:t xml:space="preserve">ищевой продукции осуществляется </w:t>
      </w:r>
      <w:r w:rsidRPr="00822F1E">
        <w:rPr>
          <w:rFonts w:ascii="Times New Roman" w:eastAsia="Times New Roman" w:hAnsi="Times New Roman" w:cs="Times New Roman"/>
          <w:sz w:val="28"/>
          <w:szCs w:val="28"/>
          <w:lang w:eastAsia="ru-RU"/>
        </w:rPr>
        <w:t>путем:</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1) выявления характеристик пищевой продукции, которая может вызвать вредное воздействие на организм человека и на предназначенных для производства пищи животных;</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2) анализа воздействия каж</w:t>
      </w:r>
      <w:r>
        <w:rPr>
          <w:rFonts w:ascii="Times New Roman" w:eastAsia="Times New Roman" w:hAnsi="Times New Roman" w:cs="Times New Roman"/>
          <w:sz w:val="28"/>
          <w:szCs w:val="28"/>
          <w:lang w:eastAsia="ru-RU"/>
        </w:rPr>
        <w:t xml:space="preserve">дой из выявленных потенциальных </w:t>
      </w:r>
      <w:r w:rsidRPr="00822F1E">
        <w:rPr>
          <w:rFonts w:ascii="Times New Roman" w:eastAsia="Times New Roman" w:hAnsi="Times New Roman" w:cs="Times New Roman"/>
          <w:sz w:val="28"/>
          <w:szCs w:val="28"/>
          <w:lang w:eastAsia="ru-RU"/>
        </w:rPr>
        <w:t>опасностей на организм человека и их последствий;</w:t>
      </w:r>
    </w:p>
    <w:p w:rsidR="00B96F35" w:rsidRPr="00822F1E" w:rsidRDefault="00B96F35" w:rsidP="00B96F35">
      <w:pPr>
        <w:spacing w:after="0" w:line="240" w:lineRule="auto"/>
        <w:ind w:firstLine="567"/>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3) определения мер ограничения выявленных рисков.</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Оценка риска безопасности пищевой продукции осуществляется как комплексная оценка рисков в ходе лабораторного исследования пищевой продукции.</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Сведения об оценке риска и мерах по его ограничению во всех процессах (на стадиях) разработки (создания), производства (изготовления), оборота, утилизации и уничтожения пищевой продукции должны содержаться в нормативно</w:t>
      </w:r>
      <w:r>
        <w:rPr>
          <w:rFonts w:ascii="Times New Roman" w:eastAsia="Times New Roman" w:hAnsi="Times New Roman" w:cs="Times New Roman"/>
          <w:sz w:val="28"/>
          <w:szCs w:val="28"/>
          <w:lang w:eastAsia="ru-RU"/>
        </w:rPr>
        <w:t>-</w:t>
      </w:r>
      <w:r w:rsidRPr="00822F1E">
        <w:rPr>
          <w:rFonts w:ascii="Times New Roman" w:eastAsia="Times New Roman" w:hAnsi="Times New Roman" w:cs="Times New Roman"/>
          <w:sz w:val="28"/>
          <w:szCs w:val="28"/>
          <w:lang w:eastAsia="ru-RU"/>
        </w:rPr>
        <w:t>технической документации.</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Не допускается разработка (создание) новых видов пищевой продукции без проведения анализа риска в соответствии с требованиями, установленным</w:t>
      </w:r>
    </w:p>
    <w:p w:rsidR="00B96F35" w:rsidRPr="00822F1E" w:rsidRDefault="00B96F35" w:rsidP="00B96F35">
      <w:pPr>
        <w:spacing w:after="0" w:line="240" w:lineRule="auto"/>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и законодательством Республики Казахстан о безопасности пищевой продукции.</w:t>
      </w:r>
    </w:p>
    <w:p w:rsidR="00B96F35" w:rsidRPr="00822F1E"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Управление риском должно осн</w:t>
      </w:r>
      <w:r>
        <w:rPr>
          <w:rFonts w:ascii="Times New Roman" w:eastAsia="Times New Roman" w:hAnsi="Times New Roman" w:cs="Times New Roman"/>
          <w:sz w:val="28"/>
          <w:szCs w:val="28"/>
          <w:lang w:eastAsia="ru-RU"/>
        </w:rPr>
        <w:t xml:space="preserve">овываться на результатах оценки </w:t>
      </w:r>
      <w:r w:rsidRPr="00822F1E">
        <w:rPr>
          <w:rFonts w:ascii="Times New Roman" w:eastAsia="Times New Roman" w:hAnsi="Times New Roman" w:cs="Times New Roman"/>
          <w:sz w:val="28"/>
          <w:szCs w:val="28"/>
          <w:lang w:eastAsia="ru-RU"/>
        </w:rPr>
        <w:t xml:space="preserve">риска, </w:t>
      </w:r>
    </w:p>
    <w:p w:rsidR="00B96F35" w:rsidRPr="00822F1E" w:rsidRDefault="00B96F35" w:rsidP="00B96F35">
      <w:pPr>
        <w:spacing w:after="0" w:line="240" w:lineRule="auto"/>
        <w:jc w:val="both"/>
        <w:rPr>
          <w:rFonts w:ascii="Times New Roman" w:eastAsia="Times New Roman" w:hAnsi="Times New Roman" w:cs="Times New Roman"/>
          <w:sz w:val="28"/>
          <w:szCs w:val="28"/>
          <w:lang w:eastAsia="ru-RU"/>
        </w:rPr>
      </w:pPr>
      <w:r w:rsidRPr="00822F1E">
        <w:rPr>
          <w:rFonts w:ascii="Times New Roman" w:eastAsia="Times New Roman" w:hAnsi="Times New Roman" w:cs="Times New Roman"/>
          <w:sz w:val="28"/>
          <w:szCs w:val="28"/>
          <w:lang w:eastAsia="ru-RU"/>
        </w:rPr>
        <w:t>а также на принципе предупреждения возможного вредного воздействия на жизнь и здоровье человека</w:t>
      </w:r>
    </w:p>
    <w:p w:rsidR="00B96F35" w:rsidRPr="0032572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325725">
        <w:rPr>
          <w:rFonts w:ascii="Times New Roman" w:eastAsia="Times New Roman" w:hAnsi="Times New Roman" w:cs="Times New Roman"/>
          <w:sz w:val="28"/>
          <w:szCs w:val="28"/>
          <w:lang w:eastAsia="ru-RU"/>
        </w:rPr>
        <w:t xml:space="preserve">4. </w:t>
      </w:r>
      <w:r w:rsidRPr="00325725">
        <w:rPr>
          <w:rFonts w:ascii="Times New Roman" w:eastAsia="Times New Roman" w:hAnsi="Times New Roman" w:cs="Times New Roman"/>
          <w:sz w:val="28"/>
          <w:szCs w:val="28"/>
          <w:lang w:val="kk-KZ" w:eastAsia="ru-RU"/>
        </w:rPr>
        <w:t>Г</w:t>
      </w:r>
      <w:r w:rsidRPr="00325725">
        <w:rPr>
          <w:rFonts w:ascii="Times New Roman" w:eastAsia="Times New Roman" w:hAnsi="Times New Roman" w:cs="Times New Roman"/>
          <w:sz w:val="28"/>
          <w:szCs w:val="28"/>
          <w:lang w:eastAsia="ru-RU"/>
        </w:rPr>
        <w:t>осударственный контроль и надзор безопасности пищевой продукции</w:t>
      </w:r>
    </w:p>
    <w:p w:rsidR="00B96F35" w:rsidRPr="0032572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325725">
        <w:rPr>
          <w:rFonts w:ascii="Times New Roman" w:eastAsia="Times New Roman" w:hAnsi="Times New Roman" w:cs="Times New Roman"/>
          <w:sz w:val="28"/>
          <w:szCs w:val="28"/>
          <w:lang w:eastAsia="ru-RU"/>
        </w:rPr>
        <w:t>Государственный контроль и надзор безопасности пищевой продукции осуществляется уполномоченными органами в пределах их компетенции, установленной законами Республики Казахстан</w:t>
      </w:r>
    </w:p>
    <w:p w:rsidR="00B96F35" w:rsidRPr="00325725" w:rsidRDefault="00B96F35" w:rsidP="00B96F35">
      <w:pPr>
        <w:spacing w:after="0" w:line="240" w:lineRule="auto"/>
        <w:ind w:firstLine="709"/>
        <w:jc w:val="both"/>
        <w:rPr>
          <w:rFonts w:ascii="Times New Roman" w:eastAsia="Times New Roman" w:hAnsi="Times New Roman" w:cs="Times New Roman"/>
          <w:sz w:val="28"/>
          <w:szCs w:val="28"/>
          <w:lang w:eastAsia="ru-RU"/>
        </w:rPr>
      </w:pPr>
      <w:r w:rsidRPr="00325725">
        <w:rPr>
          <w:rFonts w:ascii="Times New Roman" w:eastAsia="Times New Roman" w:hAnsi="Times New Roman" w:cs="Times New Roman"/>
          <w:sz w:val="28"/>
          <w:szCs w:val="28"/>
          <w:lang w:val="kk-KZ" w:eastAsia="ru-RU"/>
        </w:rPr>
        <w:t xml:space="preserve">В </w:t>
      </w:r>
      <w:r w:rsidRPr="00325725">
        <w:rPr>
          <w:rFonts w:ascii="Times New Roman" w:eastAsia="Times New Roman" w:hAnsi="Times New Roman" w:cs="Times New Roman"/>
          <w:sz w:val="28"/>
          <w:szCs w:val="28"/>
          <w:lang w:eastAsia="ru-RU"/>
        </w:rPr>
        <w:t xml:space="preserve">целях осуществления государственного контроля и надзора безопасности пищевой продукции </w:t>
      </w:r>
      <w:r w:rsidRPr="00325725">
        <w:rPr>
          <w:rFonts w:ascii="Times New Roman" w:eastAsia="Times New Roman" w:hAnsi="Times New Roman" w:cs="Times New Roman"/>
          <w:sz w:val="28"/>
          <w:szCs w:val="28"/>
          <w:lang w:val="kk-KZ" w:eastAsia="ru-RU"/>
        </w:rPr>
        <w:t>г</w:t>
      </w:r>
      <w:r w:rsidRPr="00325725">
        <w:rPr>
          <w:rFonts w:ascii="Times New Roman" w:eastAsia="Times New Roman" w:hAnsi="Times New Roman" w:cs="Times New Roman"/>
          <w:sz w:val="28"/>
          <w:szCs w:val="28"/>
          <w:lang w:eastAsia="ru-RU"/>
        </w:rPr>
        <w:t>осударство обеспечивает организацию деятельности государственных лабораторий ветеринарно-санитарной и санитарно-эпидемиологической экспертизы, включая лаборатории для определения качественного и количественного составов содержания генетически модифицированных объектов и уровня радиационного облучения, в соответствии с международными требованиями, предъявляемыми к их материально-технической базе и персоналу.</w:t>
      </w:r>
    </w:p>
    <w:p w:rsidR="00B96F35" w:rsidRPr="004A670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A670A">
        <w:rPr>
          <w:rFonts w:ascii="Times New Roman" w:eastAsia="Times New Roman" w:hAnsi="Times New Roman" w:cs="Times New Roman"/>
          <w:sz w:val="28"/>
          <w:szCs w:val="28"/>
          <w:lang w:eastAsia="ru-RU"/>
        </w:rPr>
        <w:t>5. Мониторинг качества и безопасности пищевых продуктов, здоровья населения.</w:t>
      </w:r>
    </w:p>
    <w:p w:rsidR="00B96F35" w:rsidRPr="00FC552F" w:rsidRDefault="00B96F35" w:rsidP="00B96F35">
      <w:pPr>
        <w:spacing w:after="0" w:line="240" w:lineRule="auto"/>
        <w:ind w:firstLine="567"/>
        <w:jc w:val="both"/>
        <w:rPr>
          <w:rFonts w:ascii="Times New Roman" w:eastAsia="Times New Roman" w:hAnsi="Times New Roman" w:cs="Times New Roman"/>
          <w:sz w:val="28"/>
          <w:szCs w:val="28"/>
          <w:lang w:eastAsia="ru-RU"/>
        </w:rPr>
      </w:pPr>
      <w:bookmarkStart w:id="1" w:name="V009"/>
      <w:bookmarkStart w:id="2" w:name="6C"/>
      <w:bookmarkEnd w:id="1"/>
      <w:r w:rsidRPr="004A670A">
        <w:rPr>
          <w:rFonts w:ascii="Times New Roman" w:hAnsi="Times New Roman" w:cs="Times New Roman"/>
          <w:sz w:val="28"/>
          <w:szCs w:val="28"/>
        </w:rPr>
        <w:t xml:space="preserve">В целях </w:t>
      </w:r>
      <w:r w:rsidRPr="00FC552F">
        <w:rPr>
          <w:rFonts w:ascii="Times New Roman" w:hAnsi="Times New Roman" w:cs="Times New Roman"/>
          <w:sz w:val="28"/>
          <w:szCs w:val="28"/>
        </w:rPr>
        <w:t xml:space="preserve">определения приоритетных направлений государственной политики в области обеспечения качества и безопасности пищевых продуктов, охраны здоровья населения, а также разработки мер по предотвращению поступления на потребительский рынок некачественных и опасных пищевых продуктов, материалов и изделий органами государственного санитарно-эпидемиологического надзора и контроля </w:t>
      </w:r>
      <w:r w:rsidRPr="00FC552F">
        <w:rPr>
          <w:rFonts w:ascii="Times New Roman" w:hAnsi="Times New Roman" w:cs="Times New Roman"/>
          <w:sz w:val="28"/>
          <w:szCs w:val="28"/>
        </w:rPr>
        <w:lastRenderedPageBreak/>
        <w:t>проводится мониторинг качества и безопасности пищевых продуктов, здоровья населения.</w:t>
      </w:r>
      <w:bookmarkEnd w:id="2"/>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Под мониторингом понимается постоянное наблюдение за каким-либо процессом с целью выявления его соответствия желаемому результату или первоначальным предположениям.</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Мониторинг качества и безопасности пищевых продуктов, здоровья населения</w:t>
      </w:r>
      <w:r>
        <w:rPr>
          <w:rFonts w:ascii="Times New Roman" w:eastAsia="Times New Roman" w:hAnsi="Times New Roman" w:cs="Times New Roman"/>
          <w:sz w:val="28"/>
          <w:szCs w:val="28"/>
          <w:lang w:eastAsia="ru-RU"/>
        </w:rPr>
        <w:t xml:space="preserve"> утверждается Правительством РК</w:t>
      </w:r>
      <w:r w:rsidRPr="004417C2">
        <w:rPr>
          <w:rFonts w:ascii="Times New Roman" w:eastAsia="Times New Roman" w:hAnsi="Times New Roman" w:cs="Times New Roman"/>
          <w:sz w:val="28"/>
          <w:szCs w:val="28"/>
          <w:lang w:eastAsia="ru-RU"/>
        </w:rPr>
        <w:t>.</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Предназначенные для реализации пищевые продукты должны удовлетворять физиологические потребности человека в необходимых веществах и энергии, отвечать обычно предъявляемым к пищевым продуктам требованиям в части органолептических и физико-химических показателей и соответствовать установленным нормативными документами требованиям к допустимому содержанию химических (в том числе радиоактивных), биологических веществ и их соединений, микроорганизмов и других биологических организмов, представляющих опасность для здоровья нынешнего и будущих поколений.</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Необходимо отметить, что пищевая ценность продуктов детского питания должна соответствовать функциональному состоянию организма ребенка с учетом его возраста. Продукты детского питания должны быть безопасными для здоровья ребенка.</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Продукты диетического питания должны иметь свойства, позволяющие использовать такие продукты для лечебного и профилактического питания человека в соответствии с установленным законодательством Республики Казахстан о безопасности пищевой продукции, предъявляемым к пищевой продукции специального назначения</w:t>
      </w:r>
      <w:r>
        <w:rPr>
          <w:rFonts w:ascii="Times New Roman" w:eastAsia="Times New Roman" w:hAnsi="Times New Roman" w:cs="Times New Roman"/>
          <w:sz w:val="28"/>
          <w:szCs w:val="28"/>
          <w:lang w:eastAsia="ru-RU"/>
        </w:rPr>
        <w:t>.</w:t>
      </w:r>
    </w:p>
    <w:p w:rsidR="00B96F35" w:rsidRPr="004A670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A670A">
        <w:rPr>
          <w:rFonts w:ascii="Times New Roman" w:eastAsia="Times New Roman" w:hAnsi="Times New Roman" w:cs="Times New Roman"/>
          <w:sz w:val="28"/>
          <w:szCs w:val="28"/>
          <w:lang w:eastAsia="ru-RU"/>
        </w:rPr>
        <w:t xml:space="preserve">Глава IV </w:t>
      </w:r>
      <w:r w:rsidRPr="004A670A">
        <w:rPr>
          <w:rFonts w:ascii="Times New Roman" w:eastAsia="Times New Roman" w:hAnsi="Times New Roman" w:cs="Times New Roman"/>
          <w:sz w:val="28"/>
          <w:szCs w:val="28"/>
          <w:lang w:val="kk-KZ" w:eastAsia="ru-RU"/>
        </w:rPr>
        <w:t>З</w:t>
      </w:r>
      <w:r w:rsidRPr="004A670A">
        <w:rPr>
          <w:rFonts w:ascii="Times New Roman" w:eastAsia="Times New Roman" w:hAnsi="Times New Roman" w:cs="Times New Roman"/>
          <w:sz w:val="28"/>
          <w:szCs w:val="28"/>
          <w:lang w:eastAsia="ru-RU"/>
        </w:rPr>
        <w:t xml:space="preserve">акона </w:t>
      </w:r>
      <w:r w:rsidRPr="004A670A">
        <w:rPr>
          <w:rFonts w:ascii="Times New Roman" w:eastAsia="Times New Roman" w:hAnsi="Times New Roman" w:cs="Times New Roman"/>
          <w:sz w:val="28"/>
          <w:szCs w:val="28"/>
          <w:lang w:val="kk-KZ" w:eastAsia="ru-RU"/>
        </w:rPr>
        <w:t xml:space="preserve">РК </w:t>
      </w:r>
      <w:r w:rsidRPr="004A670A">
        <w:rPr>
          <w:rFonts w:ascii="Times New Roman" w:eastAsia="Times New Roman" w:hAnsi="Times New Roman" w:cs="Times New Roman"/>
          <w:sz w:val="28"/>
          <w:szCs w:val="28"/>
          <w:lang w:eastAsia="ru-RU"/>
        </w:rPr>
        <w:t>«О безопасности пищевой продук</w:t>
      </w:r>
      <w:r w:rsidRPr="004A670A">
        <w:rPr>
          <w:rFonts w:ascii="Times New Roman" w:eastAsia="Times New Roman" w:hAnsi="Times New Roman" w:cs="Times New Roman"/>
          <w:sz w:val="28"/>
          <w:szCs w:val="28"/>
          <w:lang w:val="kk-KZ" w:eastAsia="ru-RU"/>
        </w:rPr>
        <w:t>ции</w:t>
      </w:r>
      <w:r w:rsidRPr="004A670A">
        <w:rPr>
          <w:rFonts w:ascii="Times New Roman" w:eastAsia="Times New Roman" w:hAnsi="Times New Roman" w:cs="Times New Roman"/>
          <w:sz w:val="28"/>
          <w:szCs w:val="28"/>
          <w:lang w:eastAsia="ru-RU"/>
        </w:rPr>
        <w:t>» закрепляет общие требования к обеспечению безопасности пищевых продуктов, которые составляют следующие самостоятельные группы:</w:t>
      </w:r>
    </w:p>
    <w:p w:rsidR="00B96F35" w:rsidRPr="004A670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A670A">
        <w:rPr>
          <w:rFonts w:ascii="Times New Roman" w:eastAsia="Times New Roman" w:hAnsi="Times New Roman" w:cs="Times New Roman"/>
          <w:sz w:val="28"/>
          <w:szCs w:val="28"/>
          <w:lang w:eastAsia="ru-RU"/>
        </w:rPr>
        <w:t>1. Требования к безопасности пищевой продукции при ее разработке (создании)</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При разработке новых пищевых продуктов, новых технологических процессов их изготовления, упаковки, хранения, перевозок и реализации индивидуальные предприниматели и юридические лица обязаны обосновывать требования к качеству и безопасности таких пищевых продуктов, их упаковке, маркировке и информации о таких пищевых продуктах, сохранению качества и безоп</w:t>
      </w:r>
      <w:r>
        <w:rPr>
          <w:rFonts w:ascii="Times New Roman" w:eastAsia="Times New Roman" w:hAnsi="Times New Roman" w:cs="Times New Roman"/>
          <w:sz w:val="28"/>
          <w:szCs w:val="28"/>
          <w:lang w:eastAsia="ru-RU"/>
        </w:rPr>
        <w:t>асности таких пищевых продуктов</w:t>
      </w:r>
      <w:r w:rsidRPr="004417C2">
        <w:rPr>
          <w:rFonts w:ascii="Times New Roman" w:eastAsia="Times New Roman" w:hAnsi="Times New Roman" w:cs="Times New Roman"/>
          <w:sz w:val="28"/>
          <w:szCs w:val="28"/>
          <w:lang w:eastAsia="ru-RU"/>
        </w:rPr>
        <w:t xml:space="preserve"> при их изготовлении и обороте, разрабатывать программы производственного контроля за качеством и безопасностью таких пищевых продуктов, методики их испытаний, а также устанавливать сроки г</w:t>
      </w:r>
      <w:r>
        <w:rPr>
          <w:rFonts w:ascii="Times New Roman" w:eastAsia="Times New Roman" w:hAnsi="Times New Roman" w:cs="Times New Roman"/>
          <w:sz w:val="28"/>
          <w:szCs w:val="28"/>
          <w:lang w:eastAsia="ru-RU"/>
        </w:rPr>
        <w:t>одности таких пищевых продуктов</w:t>
      </w:r>
      <w:r w:rsidRPr="004417C2">
        <w:rPr>
          <w:rFonts w:ascii="Times New Roman" w:eastAsia="Times New Roman" w:hAnsi="Times New Roman" w:cs="Times New Roman"/>
          <w:sz w:val="28"/>
          <w:szCs w:val="28"/>
          <w:lang w:eastAsia="ru-RU"/>
        </w:rPr>
        <w:t>.</w:t>
      </w:r>
    </w:p>
    <w:p w:rsidR="00B96F35" w:rsidRPr="00D15AB0"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В нормативно-техническую документацию, разрабатываемую субъектом, включаются:</w:t>
      </w:r>
    </w:p>
    <w:p w:rsidR="00B96F35" w:rsidRPr="00D15AB0" w:rsidRDefault="00B96F35" w:rsidP="00B96F35">
      <w:pPr>
        <w:spacing w:after="0" w:line="240" w:lineRule="auto"/>
        <w:ind w:firstLine="567"/>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1) показатели безопасности пищевой продукции;</w:t>
      </w:r>
    </w:p>
    <w:p w:rsidR="00B96F35" w:rsidRPr="00D15AB0" w:rsidRDefault="00B96F35" w:rsidP="00B96F35">
      <w:pPr>
        <w:spacing w:after="0" w:line="240" w:lineRule="auto"/>
        <w:ind w:firstLine="567"/>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2) сроки годности пищевой продукции;</w:t>
      </w:r>
    </w:p>
    <w:p w:rsidR="00B96F35" w:rsidRPr="00D15AB0"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lastRenderedPageBreak/>
        <w:t>3) требования к упаковке, маркировке, условиям процессов (стадий) разработки (создания), производства (изготовления), оборота пищевой продукции;</w:t>
      </w:r>
    </w:p>
    <w:p w:rsidR="00B96F35" w:rsidRPr="00D15AB0"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4) программы производственного контроля за безопасностью пищевой продукции;</w:t>
      </w:r>
    </w:p>
    <w:p w:rsidR="00B96F35" w:rsidRPr="00D15AB0" w:rsidRDefault="00B96F35" w:rsidP="00B96F35">
      <w:pPr>
        <w:spacing w:after="0" w:line="240" w:lineRule="auto"/>
        <w:ind w:firstLine="567"/>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5) методика исследований, оценки рисков, способы их минимизации;</w:t>
      </w:r>
    </w:p>
    <w:p w:rsidR="00B96F35" w:rsidRPr="00D15AB0" w:rsidRDefault="00B96F35" w:rsidP="00B96F35">
      <w:pPr>
        <w:spacing w:after="0" w:line="240" w:lineRule="auto"/>
        <w:ind w:firstLine="567"/>
        <w:rPr>
          <w:rFonts w:ascii="Times New Roman" w:eastAsia="Times New Roman" w:hAnsi="Times New Roman" w:cs="Times New Roman"/>
          <w:sz w:val="28"/>
          <w:szCs w:val="28"/>
          <w:lang w:eastAsia="ru-RU"/>
        </w:rPr>
      </w:pPr>
      <w:r w:rsidRPr="00D15AB0">
        <w:rPr>
          <w:rFonts w:ascii="Times New Roman" w:eastAsia="Times New Roman" w:hAnsi="Times New Roman" w:cs="Times New Roman"/>
          <w:sz w:val="28"/>
          <w:szCs w:val="28"/>
          <w:lang w:eastAsia="ru-RU"/>
        </w:rPr>
        <w:t>6) способы утилизации и уничтожения опасной пищевой продукции.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роки годности пищевой продукции</w:t>
      </w:r>
      <w:r w:rsidRPr="004417C2">
        <w:rPr>
          <w:rFonts w:ascii="Times New Roman" w:eastAsia="Times New Roman" w:hAnsi="Times New Roman" w:cs="Times New Roman"/>
          <w:sz w:val="28"/>
          <w:szCs w:val="28"/>
          <w:lang w:eastAsia="ru-RU"/>
        </w:rPr>
        <w:t xml:space="preserve"> устанавливаются в отношении таких пищевых продуктов, качество которых по истечении определенного срока с момента их изготовления ухудшается, которые приобретают свойства, представляющие опасность для здоровья человека, и в связи с этим </w:t>
      </w:r>
      <w:r w:rsidR="004A5BB0">
        <w:rPr>
          <w:rFonts w:ascii="Times New Roman" w:eastAsia="Times New Roman" w:hAnsi="Times New Roman" w:cs="Times New Roman"/>
          <w:sz w:val="28"/>
          <w:szCs w:val="28"/>
          <w:lang w:val="kk-KZ" w:eastAsia="ru-RU"/>
        </w:rPr>
        <w:t>определяю</w:t>
      </w:r>
      <w:r w:rsidRPr="004417C2">
        <w:rPr>
          <w:rFonts w:ascii="Times New Roman" w:eastAsia="Times New Roman" w:hAnsi="Times New Roman" w:cs="Times New Roman"/>
          <w:sz w:val="28"/>
          <w:szCs w:val="28"/>
          <w:lang w:eastAsia="ru-RU"/>
        </w:rPr>
        <w:t>т пригодность для использования по назначению.</w:t>
      </w:r>
    </w:p>
    <w:p w:rsidR="00B96F35" w:rsidRPr="00212BB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212BBA">
        <w:rPr>
          <w:rFonts w:ascii="Times New Roman" w:eastAsia="Times New Roman" w:hAnsi="Times New Roman" w:cs="Times New Roman"/>
          <w:sz w:val="28"/>
          <w:szCs w:val="28"/>
          <w:lang w:eastAsia="ru-RU"/>
        </w:rPr>
        <w:t xml:space="preserve">При этом проекты </w:t>
      </w:r>
      <w:r>
        <w:rPr>
          <w:rFonts w:ascii="Times New Roman" w:eastAsia="Times New Roman" w:hAnsi="Times New Roman" w:cs="Times New Roman"/>
          <w:sz w:val="28"/>
          <w:szCs w:val="28"/>
          <w:lang w:eastAsia="ru-RU"/>
        </w:rPr>
        <w:t>нормативно-</w:t>
      </w:r>
      <w:r w:rsidRPr="00212BBA">
        <w:rPr>
          <w:rFonts w:ascii="Times New Roman" w:eastAsia="Times New Roman" w:hAnsi="Times New Roman" w:cs="Times New Roman"/>
          <w:sz w:val="28"/>
          <w:szCs w:val="28"/>
          <w:lang w:eastAsia="ru-RU"/>
        </w:rPr>
        <w:t>техническ</w:t>
      </w:r>
      <w:r>
        <w:rPr>
          <w:rFonts w:ascii="Times New Roman" w:eastAsia="Times New Roman" w:hAnsi="Times New Roman" w:cs="Times New Roman"/>
          <w:sz w:val="28"/>
          <w:szCs w:val="28"/>
          <w:lang w:eastAsia="ru-RU"/>
        </w:rPr>
        <w:t>ой</w:t>
      </w:r>
      <w:r w:rsidRPr="00212BBA">
        <w:rPr>
          <w:rFonts w:ascii="Times New Roman" w:eastAsia="Times New Roman" w:hAnsi="Times New Roman" w:cs="Times New Roman"/>
          <w:sz w:val="28"/>
          <w:szCs w:val="28"/>
          <w:lang w:eastAsia="ru-RU"/>
        </w:rPr>
        <w:t xml:space="preserve"> документ</w:t>
      </w:r>
      <w:r>
        <w:rPr>
          <w:rFonts w:ascii="Times New Roman" w:eastAsia="Times New Roman" w:hAnsi="Times New Roman" w:cs="Times New Roman"/>
          <w:sz w:val="28"/>
          <w:szCs w:val="28"/>
          <w:lang w:eastAsia="ru-RU"/>
        </w:rPr>
        <w:t>ации</w:t>
      </w:r>
      <w:r w:rsidRPr="00212BBA">
        <w:rPr>
          <w:rFonts w:ascii="Times New Roman" w:eastAsia="Times New Roman" w:hAnsi="Times New Roman" w:cs="Times New Roman"/>
          <w:sz w:val="28"/>
          <w:szCs w:val="28"/>
          <w:lang w:eastAsia="ru-RU"/>
        </w:rPr>
        <w:t xml:space="preserve"> и опытные образцы </w:t>
      </w:r>
      <w:r>
        <w:rPr>
          <w:rFonts w:ascii="Times New Roman" w:eastAsia="Times New Roman" w:hAnsi="Times New Roman" w:cs="Times New Roman"/>
          <w:sz w:val="28"/>
          <w:szCs w:val="28"/>
          <w:lang w:eastAsia="ru-RU"/>
        </w:rPr>
        <w:t>пищевой</w:t>
      </w:r>
      <w:r w:rsidRPr="00212BBA">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ции</w:t>
      </w:r>
      <w:r w:rsidRPr="00212BBA">
        <w:rPr>
          <w:rFonts w:ascii="Times New Roman" w:eastAsia="Times New Roman" w:hAnsi="Times New Roman" w:cs="Times New Roman"/>
          <w:sz w:val="28"/>
          <w:szCs w:val="28"/>
          <w:lang w:eastAsia="ru-RU"/>
        </w:rPr>
        <w:t xml:space="preserve"> подлежат санитарно-эпидемиологической и ветеринарно-санитарной экспертизе в порядке, установленном уполномоченными органами</w:t>
      </w:r>
      <w:r>
        <w:rPr>
          <w:rFonts w:ascii="Times New Roman" w:eastAsia="Times New Roman" w:hAnsi="Times New Roman" w:cs="Times New Roman"/>
          <w:sz w:val="28"/>
          <w:szCs w:val="28"/>
          <w:lang w:eastAsia="ru-RU"/>
        </w:rPr>
        <w:t>.</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Указанные проекты могут быть утверждены изготовителем только при получении заключений </w:t>
      </w:r>
      <w:r w:rsidRPr="004A670A">
        <w:rPr>
          <w:rFonts w:ascii="Times New Roman" w:eastAsia="Times New Roman" w:hAnsi="Times New Roman" w:cs="Times New Roman"/>
          <w:sz w:val="28"/>
          <w:szCs w:val="28"/>
          <w:lang w:eastAsia="ru-RU"/>
        </w:rPr>
        <w:t xml:space="preserve">государственных санитарно-эпидемиологической службы РК или ветеринарной службы РК, удостоверяющих </w:t>
      </w:r>
      <w:r w:rsidRPr="004417C2">
        <w:rPr>
          <w:rFonts w:ascii="Times New Roman" w:eastAsia="Times New Roman" w:hAnsi="Times New Roman" w:cs="Times New Roman"/>
          <w:sz w:val="28"/>
          <w:szCs w:val="28"/>
          <w:lang w:eastAsia="ru-RU"/>
        </w:rPr>
        <w:t>соотв</w:t>
      </w:r>
      <w:r>
        <w:rPr>
          <w:rFonts w:ascii="Times New Roman" w:eastAsia="Times New Roman" w:hAnsi="Times New Roman" w:cs="Times New Roman"/>
          <w:sz w:val="28"/>
          <w:szCs w:val="28"/>
          <w:lang w:eastAsia="ru-RU"/>
        </w:rPr>
        <w:t>етствие таких пищевых продуктов</w:t>
      </w:r>
      <w:r w:rsidRPr="004417C2">
        <w:rPr>
          <w:rFonts w:ascii="Times New Roman" w:eastAsia="Times New Roman" w:hAnsi="Times New Roman" w:cs="Times New Roman"/>
          <w:sz w:val="28"/>
          <w:szCs w:val="28"/>
          <w:lang w:eastAsia="ru-RU"/>
        </w:rPr>
        <w:t xml:space="preserve"> требованиям санитарных или ветеринарных правил и норм, а также безопасность для здоровья человека.</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Требования утвержденных технических документов являются обязательными для индивидуальных предпринимателей и юридических лиц, осуществляющих деятельность по изготовлению и обороту кон</w:t>
      </w:r>
      <w:r>
        <w:rPr>
          <w:rFonts w:ascii="Times New Roman" w:eastAsia="Times New Roman" w:hAnsi="Times New Roman" w:cs="Times New Roman"/>
          <w:sz w:val="28"/>
          <w:szCs w:val="28"/>
          <w:lang w:eastAsia="ru-RU"/>
        </w:rPr>
        <w:t>кретных видов пищевой продукции</w:t>
      </w:r>
      <w:r w:rsidRPr="004417C2">
        <w:rPr>
          <w:rFonts w:ascii="Times New Roman" w:eastAsia="Times New Roman" w:hAnsi="Times New Roman" w:cs="Times New Roman"/>
          <w:sz w:val="28"/>
          <w:szCs w:val="28"/>
          <w:lang w:eastAsia="ru-RU"/>
        </w:rPr>
        <w:t>.</w:t>
      </w:r>
    </w:p>
    <w:p w:rsidR="00B96F35" w:rsidRPr="0082221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21A">
        <w:rPr>
          <w:rFonts w:ascii="Times New Roman" w:eastAsia="Times New Roman" w:hAnsi="Times New Roman" w:cs="Times New Roman"/>
          <w:sz w:val="28"/>
          <w:szCs w:val="28"/>
          <w:lang w:eastAsia="ru-RU"/>
        </w:rPr>
        <w:t>При разработке (создании) должны быть идентифицированы все возможные риски в процессах (на стадиях) производства (изготовления), оборота, утилизации и уничтожения пищевой продукции, в том числе при чрезвычайных ситуациях природного и техногенного характера, предполагаемых ошибках персонала субъектов.</w:t>
      </w:r>
    </w:p>
    <w:p w:rsidR="00B96F35" w:rsidRPr="0082221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21A">
        <w:rPr>
          <w:rFonts w:ascii="Times New Roman" w:eastAsia="Times New Roman" w:hAnsi="Times New Roman" w:cs="Times New Roman"/>
          <w:sz w:val="28"/>
          <w:szCs w:val="28"/>
          <w:lang w:eastAsia="ru-RU"/>
        </w:rPr>
        <w:t>Оценка рисков для всех идентифицированных опасностей проводится расчетным, экспериментальным и (или) экспертным путем с обеспечением возможности ее провер</w:t>
      </w:r>
      <w:r>
        <w:rPr>
          <w:rFonts w:ascii="Times New Roman" w:eastAsia="Times New Roman" w:hAnsi="Times New Roman" w:cs="Times New Roman"/>
          <w:sz w:val="28"/>
          <w:szCs w:val="28"/>
          <w:lang w:eastAsia="ru-RU"/>
        </w:rPr>
        <w:t xml:space="preserve">ки. </w:t>
      </w:r>
      <w:r w:rsidRPr="0082221A">
        <w:rPr>
          <w:rFonts w:ascii="Times New Roman" w:eastAsia="Times New Roman" w:hAnsi="Times New Roman" w:cs="Times New Roman"/>
          <w:sz w:val="28"/>
          <w:szCs w:val="28"/>
          <w:lang w:eastAsia="ru-RU"/>
        </w:rPr>
        <w:t>С учетом проведенной оценки рисков для каждого вида пищевой продукции при разработке (создании) должен быть определен весь комплекс мер для ликвидации или уменьшения (снижения) рисков до допустимого (приемлемого) уровня во всех процессах (на стадиях) производства (изготовления), оборота, утилизации и уничтожения пищевой продукции</w:t>
      </w:r>
      <w:r>
        <w:rPr>
          <w:rFonts w:ascii="Times New Roman" w:eastAsia="Times New Roman" w:hAnsi="Times New Roman" w:cs="Times New Roman"/>
          <w:sz w:val="28"/>
          <w:szCs w:val="28"/>
          <w:lang w:eastAsia="ru-RU"/>
        </w:rPr>
        <w:t>.</w:t>
      </w:r>
    </w:p>
    <w:p w:rsidR="00B96F35" w:rsidRPr="0082221A"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417C2">
        <w:rPr>
          <w:rFonts w:ascii="Times New Roman" w:eastAsia="Times New Roman" w:hAnsi="Times New Roman" w:cs="Times New Roman"/>
          <w:sz w:val="28"/>
          <w:szCs w:val="28"/>
          <w:lang w:eastAsia="ru-RU"/>
        </w:rPr>
        <w:t xml:space="preserve">. </w:t>
      </w:r>
      <w:r w:rsidRPr="0082221A">
        <w:rPr>
          <w:rFonts w:ascii="Times New Roman" w:eastAsia="Times New Roman" w:hAnsi="Times New Roman" w:cs="Times New Roman"/>
          <w:sz w:val="28"/>
          <w:szCs w:val="28"/>
          <w:lang w:eastAsia="ru-RU"/>
        </w:rPr>
        <w:t>Требования к безопасности пищевой продукции при ее производстве (изготовлении)</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82221A">
        <w:rPr>
          <w:rFonts w:ascii="Times New Roman" w:eastAsia="Times New Roman" w:hAnsi="Times New Roman" w:cs="Times New Roman"/>
          <w:sz w:val="28"/>
          <w:szCs w:val="28"/>
          <w:lang w:eastAsia="ru-RU"/>
        </w:rPr>
        <w:t>Для производства (изготовления) пищевой продукции должны применяться сырье и пищевые добавки, соответствующие нормам, установленным законодательством Республики Казахстан о безопасности пищевой продукции</w:t>
      </w:r>
      <w:r>
        <w:rPr>
          <w:rFonts w:ascii="Times New Roman" w:eastAsia="Times New Roman" w:hAnsi="Times New Roman" w:cs="Times New Roman"/>
          <w:sz w:val="28"/>
          <w:szCs w:val="28"/>
          <w:lang w:eastAsia="ru-RU"/>
        </w:rPr>
        <w:t>.</w:t>
      </w:r>
      <w:r w:rsidRPr="00C03AB1">
        <w:rPr>
          <w:rFonts w:ascii="Times New Roman" w:eastAsia="Times New Roman" w:hAnsi="Times New Roman" w:cs="Times New Roman"/>
          <w:sz w:val="28"/>
          <w:szCs w:val="28"/>
          <w:lang w:eastAsia="ru-RU"/>
        </w:rPr>
        <w:t xml:space="preserve"> </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Изготовитель пищевой</w:t>
      </w:r>
      <w:r w:rsidRPr="004417C2">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ции</w:t>
      </w:r>
      <w:r w:rsidRPr="004417C2">
        <w:rPr>
          <w:rFonts w:ascii="Times New Roman" w:eastAsia="Times New Roman" w:hAnsi="Times New Roman" w:cs="Times New Roman"/>
          <w:sz w:val="28"/>
          <w:szCs w:val="28"/>
          <w:lang w:eastAsia="ru-RU"/>
        </w:rPr>
        <w:t xml:space="preserve"> в целях обеспечения их качества и безопасности разрабатывает и внедряет системы качества в соответствии с требованиями государственных стандартов.</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Для изготовления пищевых продуктов должно применяться продовольственное сырье, качество и безопасность которого соответствует требованиям нормативных документов.</w:t>
      </w:r>
    </w:p>
    <w:p w:rsidR="00B96F35" w:rsidRPr="0082221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C03AB1">
        <w:rPr>
          <w:rFonts w:ascii="Times New Roman" w:eastAsia="Times New Roman" w:hAnsi="Times New Roman" w:cs="Times New Roman"/>
          <w:sz w:val="28"/>
          <w:szCs w:val="28"/>
          <w:lang w:eastAsia="ru-RU"/>
        </w:rPr>
        <w:t>П</w:t>
      </w:r>
      <w:r w:rsidRPr="0082221A">
        <w:rPr>
          <w:rFonts w:ascii="Times New Roman" w:eastAsia="Times New Roman" w:hAnsi="Times New Roman" w:cs="Times New Roman"/>
          <w:sz w:val="28"/>
          <w:szCs w:val="28"/>
          <w:lang w:eastAsia="ru-RU"/>
        </w:rPr>
        <w:t>ри производстве (изготовлении) растительного и животного сырья, применяемого для пищевых целей, допускается использование кормовых добавок, стимуляторов роста животных, пестицидов, агрохимикатов, прошедших государственную регистрацию, за исключением случаев, предусмотренных пунктом 3 статьи 13</w:t>
      </w:r>
      <w:r w:rsidRPr="00C03AB1">
        <w:rPr>
          <w:rFonts w:ascii="Times New Roman" w:eastAsia="Times New Roman" w:hAnsi="Times New Roman" w:cs="Times New Roman"/>
          <w:sz w:val="28"/>
          <w:szCs w:val="28"/>
          <w:lang w:eastAsia="ru-RU"/>
        </w:rPr>
        <w:t xml:space="preserve"> </w:t>
      </w:r>
      <w:r w:rsidRPr="0082221A">
        <w:rPr>
          <w:rFonts w:ascii="Times New Roman" w:eastAsia="Times New Roman" w:hAnsi="Times New Roman" w:cs="Times New Roman"/>
          <w:sz w:val="28"/>
          <w:szCs w:val="28"/>
          <w:lang w:eastAsia="ru-RU"/>
        </w:rPr>
        <w:t>Закона</w:t>
      </w:r>
      <w:r>
        <w:rPr>
          <w:rFonts w:ascii="Times New Roman" w:eastAsia="Times New Roman" w:hAnsi="Times New Roman" w:cs="Times New Roman"/>
          <w:sz w:val="28"/>
          <w:szCs w:val="28"/>
          <w:lang w:eastAsia="ru-RU"/>
        </w:rPr>
        <w:t xml:space="preserve"> «О безопасности пищевой продукции</w:t>
      </w:r>
      <w:r w:rsidRPr="0082221A">
        <w:rPr>
          <w:rFonts w:ascii="Times New Roman" w:eastAsia="Times New Roman" w:hAnsi="Times New Roman" w:cs="Times New Roman"/>
          <w:sz w:val="28"/>
          <w:szCs w:val="28"/>
          <w:lang w:eastAsia="ru-RU"/>
        </w:rPr>
        <w:t>.</w:t>
      </w:r>
    </w:p>
    <w:p w:rsidR="00B96F35" w:rsidRPr="00C03AB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C03AB1">
        <w:rPr>
          <w:rFonts w:ascii="Times New Roman" w:eastAsia="Times New Roman" w:hAnsi="Times New Roman" w:cs="Times New Roman"/>
          <w:sz w:val="28"/>
          <w:szCs w:val="28"/>
          <w:lang w:eastAsia="ru-RU"/>
        </w:rPr>
        <w:t>Замена отдельных ингредиентов в производимой (изготавливаемой) пищевой продукции производится по согласованию с уполномоченным органом в области санитарно-эпидемиологического благополучия населения.</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Пищевые добавки, используемые при изготовлении пищевых продуктов, и биологически активные добавки не должны причинять вред жизни и здоровью человека. При изготовлении пищевых продуктов, а также для употребления в пищу могут быть использованы пищевые добавки и биологически активные добавки, прошедшие госуда</w:t>
      </w:r>
      <w:r>
        <w:rPr>
          <w:rFonts w:ascii="Times New Roman" w:eastAsia="Times New Roman" w:hAnsi="Times New Roman" w:cs="Times New Roman"/>
          <w:sz w:val="28"/>
          <w:szCs w:val="28"/>
          <w:lang w:eastAsia="ru-RU"/>
        </w:rPr>
        <w:t>рственную регистрацию в порядке.</w:t>
      </w:r>
      <w:r w:rsidRPr="004417C2">
        <w:rPr>
          <w:rFonts w:ascii="Times New Roman" w:eastAsia="Times New Roman" w:hAnsi="Times New Roman" w:cs="Times New Roman"/>
          <w:sz w:val="28"/>
          <w:szCs w:val="28"/>
          <w:lang w:eastAsia="ru-RU"/>
        </w:rPr>
        <w:t xml:space="preserve"> </w:t>
      </w:r>
    </w:p>
    <w:p w:rsidR="00B96F35" w:rsidRPr="001C3AA9"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1C3AA9">
        <w:rPr>
          <w:rFonts w:ascii="Times New Roman" w:eastAsia="Times New Roman" w:hAnsi="Times New Roman" w:cs="Times New Roman"/>
          <w:sz w:val="28"/>
          <w:szCs w:val="28"/>
          <w:lang w:eastAsia="ru-RU"/>
        </w:rPr>
        <w:t>Оборудование, территория, водоснабжение, канализация, отопление, вентиляция, освещение производственных, вспомогательных, санитарно-бытовых помещений объектов производства, хранения пищевой продукции, объектов внутренней торговли и условия работы персонала субъектов должны соответствовать требованиям, установленным законодательством Республики Казахстан.</w:t>
      </w:r>
    </w:p>
    <w:p w:rsidR="00B96F35" w:rsidRPr="001C3AA9"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1C3AA9">
        <w:rPr>
          <w:rFonts w:ascii="Times New Roman" w:eastAsia="Times New Roman" w:hAnsi="Times New Roman" w:cs="Times New Roman"/>
          <w:sz w:val="28"/>
          <w:szCs w:val="28"/>
          <w:lang w:eastAsia="ru-RU"/>
        </w:rPr>
        <w:t>Оценка экологических аспектов, связанных с производством (изготовлением) пищевой продукции, проводится в соответствии с экологическим законодательством Республики Казахстан.</w:t>
      </w:r>
    </w:p>
    <w:p w:rsidR="00B96F35" w:rsidRPr="001C3AA9"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417C2">
        <w:rPr>
          <w:rFonts w:ascii="Times New Roman" w:eastAsia="Times New Roman" w:hAnsi="Times New Roman" w:cs="Times New Roman"/>
          <w:sz w:val="28"/>
          <w:szCs w:val="28"/>
          <w:lang w:eastAsia="ru-RU"/>
        </w:rPr>
        <w:t xml:space="preserve">. </w:t>
      </w:r>
      <w:r w:rsidRPr="001C3AA9">
        <w:rPr>
          <w:rFonts w:ascii="Times New Roman" w:eastAsia="Times New Roman" w:hAnsi="Times New Roman" w:cs="Times New Roman"/>
          <w:sz w:val="28"/>
          <w:szCs w:val="28"/>
          <w:lang w:eastAsia="ru-RU"/>
        </w:rPr>
        <w:t>Требования к безопасности пищевой продукции при ее расфасовке, упаковке и маркировке</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Пищевые продукты должны быть расфасованы и упакованы такими способами, которые позволяют обеспечить сохранение качества и безопасность при их хранении, перевозках и реализации.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Индивидуальные предприниматели и юридические лица, осуществляющие расфасовку и упаковку пищевых продуктов, обязаны соблюдать требования нормативных документов к расфасовке и упаковке пищевых продуктов, их маркировке, а также к используемым для этого материалам.</w:t>
      </w:r>
    </w:p>
    <w:p w:rsidR="00B96F35" w:rsidRPr="00BD799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 xml:space="preserve">На документах, памятках (листах-вкладышах), этикетках, контрэтикетках, кольеретках, ярлыках, наклейках (стикерах), кроме информации, определенной законодательством Республики Казахстан о </w:t>
      </w:r>
      <w:r w:rsidRPr="00BD7991">
        <w:rPr>
          <w:rFonts w:ascii="Times New Roman" w:eastAsia="Times New Roman" w:hAnsi="Times New Roman" w:cs="Times New Roman"/>
          <w:sz w:val="28"/>
          <w:szCs w:val="28"/>
          <w:lang w:eastAsia="ru-RU"/>
        </w:rPr>
        <w:lastRenderedPageBreak/>
        <w:t>безопасности пищевой продукции, с учетом видов пищевой продукции должны быть указаны на государственном и русском языках сведения о (об):</w:t>
      </w:r>
    </w:p>
    <w:p w:rsidR="00B96F35" w:rsidRPr="00BD7991" w:rsidRDefault="00B96F35" w:rsidP="00B96F35">
      <w:pPr>
        <w:spacing w:after="0" w:line="240" w:lineRule="auto"/>
        <w:ind w:firstLine="567"/>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1) пищевой и биологической ценности продукта;</w:t>
      </w:r>
    </w:p>
    <w:p w:rsidR="00B96F35" w:rsidRPr="00BD7991" w:rsidRDefault="00B96F35" w:rsidP="00B96F35">
      <w:pPr>
        <w:spacing w:after="0" w:line="240" w:lineRule="auto"/>
        <w:ind w:firstLine="567"/>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2) назначении и условиях применения (для пищевой продукции специального назначения);</w:t>
      </w:r>
    </w:p>
    <w:p w:rsidR="00B96F35" w:rsidRPr="00BD799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3) способах и условиях изготовления пищевых продуктов (для концентратов и полуфабрикатов пищевой продукции);</w:t>
      </w:r>
    </w:p>
    <w:p w:rsidR="00B96F35" w:rsidRPr="00BD7991" w:rsidRDefault="00B96F35" w:rsidP="00B96F35">
      <w:pPr>
        <w:spacing w:after="0" w:line="240" w:lineRule="auto"/>
        <w:ind w:firstLine="567"/>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4) условиях хранения и сроке годности;</w:t>
      </w:r>
    </w:p>
    <w:p w:rsidR="00B96F35" w:rsidRPr="00BD7991" w:rsidRDefault="00B96F35" w:rsidP="00B96F35">
      <w:pPr>
        <w:spacing w:after="0" w:line="240" w:lineRule="auto"/>
        <w:ind w:firstLine="567"/>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5) дате изготовления пищевой продукции;</w:t>
      </w:r>
    </w:p>
    <w:p w:rsidR="00B96F35" w:rsidRPr="00BD799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BD7991">
        <w:rPr>
          <w:rFonts w:ascii="Times New Roman" w:eastAsia="Times New Roman" w:hAnsi="Times New Roman" w:cs="Times New Roman"/>
          <w:sz w:val="28"/>
          <w:szCs w:val="28"/>
          <w:lang w:eastAsia="ru-RU"/>
        </w:rPr>
        <w:t>6) составе, в том числе о наличии и количестве пищевых добавок, кормов и кормовых добавок, биологически активных добавок к пище, генетически модифицированных объектов.</w:t>
      </w:r>
    </w:p>
    <w:p w:rsidR="00B96F35" w:rsidRPr="00BD7991"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417C2">
        <w:rPr>
          <w:rFonts w:ascii="Times New Roman" w:eastAsia="Times New Roman" w:hAnsi="Times New Roman" w:cs="Times New Roman"/>
          <w:sz w:val="28"/>
          <w:szCs w:val="28"/>
          <w:lang w:eastAsia="ru-RU"/>
        </w:rPr>
        <w:t>.</w:t>
      </w:r>
      <w:r w:rsidRPr="00BD7991">
        <w:rPr>
          <w:rFonts w:ascii="Times New Roman" w:eastAsia="Times New Roman" w:hAnsi="Times New Roman" w:cs="Times New Roman"/>
          <w:sz w:val="28"/>
          <w:szCs w:val="28"/>
          <w:lang w:eastAsia="ru-RU"/>
        </w:rPr>
        <w:t>Требования к безопасности пищевой продукции при ее хранении и транспортировке</w:t>
      </w:r>
    </w:p>
    <w:p w:rsidR="00B96F35" w:rsidRPr="00BD7991"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Пищевые </w:t>
      </w:r>
      <w:r w:rsidRPr="00BD7991">
        <w:rPr>
          <w:rFonts w:ascii="Times New Roman" w:eastAsia="Times New Roman" w:hAnsi="Times New Roman" w:cs="Times New Roman"/>
          <w:sz w:val="28"/>
          <w:szCs w:val="28"/>
          <w:lang w:eastAsia="ru-RU"/>
        </w:rPr>
        <w:t>продукты должны храниться и перевозиться в условиях, обеспечивающих их безопасность в соответствии с требованиями, установленными законодательством Республики Казахстан о безопасности пищевой продукции.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Индивидуальные предприниматели и юридические лица, осуществляющие хранение, перевозки пищевых продуктов, материалов и изделий, обязаны соблюдать требования соответствующих нормативных документов и подтверждать соблюдение таких требований записями в товарно-сопроводительных документах.</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Хранение пищевых продуктов, материалов и изделий допускается в специально оборудованных помещениях, сооружениях, которые должны соответствовать требованиям строительных, санитарных и ветеринарных правил и норм.</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Следует отметить, что для перевозок пищевых продуктов должны использоваться специально предназначенные или специально оборудованные для таких целей транспортные средства, имеющие оформленные в установленном порядке санитарные паспорта. В случае если при хранении, перевозках допущено нарушение, приведшее к утрате пищевыми продуктами, материалами и изделиями соответствующего качества и приобретению ими опасных свойств, индивидуальные предприниматели и юридические лица, осуществляющие хранение, перевозки пищевых продуктов, материалов и изделий, обязаны информировать об этом их владельцев и полу</w:t>
      </w:r>
      <w:r>
        <w:rPr>
          <w:rFonts w:ascii="Times New Roman" w:eastAsia="Times New Roman" w:hAnsi="Times New Roman" w:cs="Times New Roman"/>
          <w:sz w:val="28"/>
          <w:szCs w:val="28"/>
          <w:lang w:eastAsia="ru-RU"/>
        </w:rPr>
        <w:t>чателей. Такие пищевые продукты</w:t>
      </w:r>
      <w:r w:rsidRPr="004417C2">
        <w:rPr>
          <w:rFonts w:ascii="Times New Roman" w:eastAsia="Times New Roman" w:hAnsi="Times New Roman" w:cs="Times New Roman"/>
          <w:sz w:val="28"/>
          <w:szCs w:val="28"/>
          <w:lang w:eastAsia="ru-RU"/>
        </w:rPr>
        <w:t xml:space="preserve"> не подлежат реализации, направляются на экспертизу, в соответствии с результатами которой они утилизируются или уничтожаются.</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417C2">
        <w:rPr>
          <w:rFonts w:ascii="Times New Roman" w:eastAsia="Times New Roman" w:hAnsi="Times New Roman" w:cs="Times New Roman"/>
          <w:sz w:val="28"/>
          <w:szCs w:val="28"/>
          <w:lang w:eastAsia="ru-RU"/>
        </w:rPr>
        <w:t xml:space="preserve">. Требования к </w:t>
      </w:r>
      <w:r>
        <w:rPr>
          <w:rFonts w:ascii="Times New Roman" w:eastAsia="Times New Roman" w:hAnsi="Times New Roman" w:cs="Times New Roman"/>
          <w:sz w:val="28"/>
          <w:szCs w:val="28"/>
          <w:lang w:eastAsia="ru-RU"/>
        </w:rPr>
        <w:t xml:space="preserve">безопасности пищевых продуктов </w:t>
      </w:r>
      <w:r w:rsidRPr="004417C2">
        <w:rPr>
          <w:rFonts w:ascii="Times New Roman" w:eastAsia="Times New Roman" w:hAnsi="Times New Roman" w:cs="Times New Roman"/>
          <w:sz w:val="28"/>
          <w:szCs w:val="28"/>
          <w:lang w:eastAsia="ru-RU"/>
        </w:rPr>
        <w:t>при их реализации.</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 реализации пищевых продуктов</w:t>
      </w:r>
      <w:r w:rsidRPr="004417C2">
        <w:rPr>
          <w:rFonts w:ascii="Times New Roman" w:eastAsia="Times New Roman" w:hAnsi="Times New Roman" w:cs="Times New Roman"/>
          <w:sz w:val="28"/>
          <w:szCs w:val="28"/>
          <w:lang w:eastAsia="ru-RU"/>
        </w:rPr>
        <w:t xml:space="preserve"> граждане (в том числе индивидуальные предприниматели) и юридические лица обязаны соблюдать требования нормативных документов.</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5E60EA">
        <w:rPr>
          <w:rFonts w:ascii="Times New Roman" w:eastAsia="Times New Roman" w:hAnsi="Times New Roman" w:cs="Times New Roman"/>
          <w:sz w:val="28"/>
          <w:szCs w:val="28"/>
          <w:lang w:eastAsia="ru-RU"/>
        </w:rPr>
        <w:lastRenderedPageBreak/>
        <w:t>Реализация пищевой продукции допускается только на объектах внутренней торговли, соответствующих требованиям, установленным законодательством Республики Казахстан о безопасности пищевой продукции.</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Необходимо отметить, что е</w:t>
      </w:r>
      <w:r w:rsidRPr="005E60EA">
        <w:rPr>
          <w:rFonts w:ascii="Times New Roman" w:eastAsia="Times New Roman" w:hAnsi="Times New Roman" w:cs="Times New Roman"/>
          <w:sz w:val="28"/>
          <w:szCs w:val="28"/>
          <w:lang w:eastAsia="ru-RU"/>
        </w:rPr>
        <w:t>сли при реализации пищевой продукции допущено нарушение, приведшее к приобретению ею опасных свойств, она не подлежит реализации и направляется на соответствующую экспертизу, по результатам которой утилизируется или уничтожается.</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5E60EA">
        <w:rPr>
          <w:rFonts w:ascii="Times New Roman" w:eastAsia="Times New Roman" w:hAnsi="Times New Roman" w:cs="Times New Roman"/>
          <w:sz w:val="28"/>
          <w:szCs w:val="28"/>
          <w:lang w:eastAsia="ru-RU"/>
        </w:rPr>
        <w:t>Пищевая продукция, вывозимая (экспортируемая) из Республики Казахстан, должна соответствовать требованиям, установленным законодательством Республики Казахстан, кроме случаев, когда законодательством, стандартами страны ввоза не требуется иное.</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5E60EA">
        <w:rPr>
          <w:rFonts w:ascii="Times New Roman" w:eastAsia="Times New Roman" w:hAnsi="Times New Roman" w:cs="Times New Roman"/>
          <w:sz w:val="28"/>
          <w:szCs w:val="28"/>
          <w:lang w:eastAsia="ru-RU"/>
        </w:rPr>
        <w:t>Запрещается реализация пищевой продукции, не имеющей документов, удостоверяющих ее соответствие требованиям, установленным законодательством Республики Казахстан о безопасности пищевой продукции</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4417C2">
        <w:rPr>
          <w:rFonts w:ascii="Times New Roman" w:eastAsia="Times New Roman" w:hAnsi="Times New Roman" w:cs="Times New Roman"/>
          <w:sz w:val="28"/>
          <w:szCs w:val="28"/>
          <w:lang w:eastAsia="ru-RU"/>
        </w:rPr>
        <w:t xml:space="preserve">. </w:t>
      </w:r>
      <w:r w:rsidRPr="005E60EA">
        <w:rPr>
          <w:rFonts w:ascii="Times New Roman" w:eastAsia="Times New Roman" w:hAnsi="Times New Roman" w:cs="Times New Roman"/>
          <w:sz w:val="28"/>
          <w:szCs w:val="28"/>
          <w:lang w:eastAsia="ru-RU"/>
        </w:rPr>
        <w:t>Требования к безопасности пищевой продукции, ввоз (импорт) которой осуществляется на территорию Республики Казахстан</w:t>
      </w:r>
    </w:p>
    <w:p w:rsidR="00B96F35" w:rsidRPr="005E60EA"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5E60EA">
        <w:rPr>
          <w:rFonts w:ascii="Times New Roman" w:eastAsia="Times New Roman" w:hAnsi="Times New Roman" w:cs="Times New Roman"/>
          <w:sz w:val="28"/>
          <w:szCs w:val="28"/>
          <w:lang w:eastAsia="ru-RU"/>
        </w:rPr>
        <w:t>Безопасность пищевой продукции, ввоз (импорт) которой осуществляется на территорию Республики Казахстан, должна соответствовать требованиям, установленным законодательством Республики Казахстан о безопасности пищевой продукции.</w:t>
      </w:r>
    </w:p>
    <w:p w:rsidR="00B96F35" w:rsidRPr="005328AF"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Необходимо</w:t>
      </w:r>
      <w:r w:rsidRPr="004417C2">
        <w:rPr>
          <w:rFonts w:ascii="Times New Roman" w:eastAsia="Times New Roman" w:hAnsi="Times New Roman" w:cs="Times New Roman"/>
          <w:sz w:val="28"/>
          <w:szCs w:val="28"/>
          <w:lang w:eastAsia="ru-RU"/>
        </w:rPr>
        <w:t xml:space="preserve"> помнить, что з</w:t>
      </w:r>
      <w:r>
        <w:rPr>
          <w:rFonts w:ascii="Times New Roman" w:eastAsia="Times New Roman" w:hAnsi="Times New Roman" w:cs="Times New Roman"/>
          <w:sz w:val="28"/>
          <w:szCs w:val="28"/>
          <w:lang w:eastAsia="ru-RU"/>
        </w:rPr>
        <w:t>апрещается ввоз на территорию РК пищевой продукции</w:t>
      </w:r>
      <w:r w:rsidRPr="005328AF">
        <w:rPr>
          <w:rFonts w:ascii="Times New Roman" w:eastAsia="Times New Roman" w:hAnsi="Times New Roman" w:cs="Times New Roman"/>
          <w:sz w:val="28"/>
          <w:szCs w:val="28"/>
          <w:lang w:eastAsia="ru-RU"/>
        </w:rPr>
        <w:t>, не имеющей документов, удостоверяющих ее соответствие требованиям, установленным законодательством Республики Казахстан о безопасности пищевой продукции, не прошед</w:t>
      </w:r>
      <w:r>
        <w:rPr>
          <w:rFonts w:ascii="Times New Roman" w:eastAsia="Times New Roman" w:hAnsi="Times New Roman" w:cs="Times New Roman"/>
          <w:sz w:val="28"/>
          <w:szCs w:val="28"/>
          <w:lang w:eastAsia="ru-RU"/>
        </w:rPr>
        <w:t>шей</w:t>
      </w:r>
      <w:r w:rsidRPr="005328AF">
        <w:rPr>
          <w:rFonts w:ascii="Times New Roman" w:eastAsia="Times New Roman" w:hAnsi="Times New Roman" w:cs="Times New Roman"/>
          <w:sz w:val="28"/>
          <w:szCs w:val="28"/>
          <w:lang w:eastAsia="ru-RU"/>
        </w:rPr>
        <w:t xml:space="preserve"> государственной регистрации в порядке, установленном в ст. 9 закона РК«О безопасности пищевой продукции».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В пунктах пропуска </w:t>
      </w:r>
      <w:r>
        <w:rPr>
          <w:rFonts w:ascii="Times New Roman" w:eastAsia="Times New Roman" w:hAnsi="Times New Roman" w:cs="Times New Roman"/>
          <w:sz w:val="28"/>
          <w:szCs w:val="28"/>
          <w:lang w:eastAsia="ru-RU"/>
        </w:rPr>
        <w:t>через Государственную границу РК</w:t>
      </w:r>
      <w:r w:rsidRPr="004417C2">
        <w:rPr>
          <w:rFonts w:ascii="Times New Roman" w:eastAsia="Times New Roman" w:hAnsi="Times New Roman" w:cs="Times New Roman"/>
          <w:sz w:val="28"/>
          <w:szCs w:val="28"/>
          <w:lang w:eastAsia="ru-RU"/>
        </w:rPr>
        <w:t xml:space="preserve"> и пунктах таможенног</w:t>
      </w:r>
      <w:r>
        <w:rPr>
          <w:rFonts w:ascii="Times New Roman" w:eastAsia="Times New Roman" w:hAnsi="Times New Roman" w:cs="Times New Roman"/>
          <w:sz w:val="28"/>
          <w:szCs w:val="28"/>
          <w:lang w:eastAsia="ru-RU"/>
        </w:rPr>
        <w:t>о оформления пищевых продуктов</w:t>
      </w:r>
      <w:r w:rsidRPr="004417C2">
        <w:rPr>
          <w:rFonts w:ascii="Times New Roman" w:eastAsia="Times New Roman" w:hAnsi="Times New Roman" w:cs="Times New Roman"/>
          <w:sz w:val="28"/>
          <w:szCs w:val="28"/>
          <w:lang w:eastAsia="ru-RU"/>
        </w:rPr>
        <w:t>, ввоз которых</w:t>
      </w:r>
      <w:r>
        <w:rPr>
          <w:rFonts w:ascii="Times New Roman" w:eastAsia="Times New Roman" w:hAnsi="Times New Roman" w:cs="Times New Roman"/>
          <w:sz w:val="28"/>
          <w:szCs w:val="28"/>
          <w:lang w:eastAsia="ru-RU"/>
        </w:rPr>
        <w:t xml:space="preserve"> осуществляется на территорию РК</w:t>
      </w:r>
      <w:r w:rsidRPr="004417C2">
        <w:rPr>
          <w:rFonts w:ascii="Times New Roman" w:eastAsia="Times New Roman" w:hAnsi="Times New Roman" w:cs="Times New Roman"/>
          <w:sz w:val="28"/>
          <w:szCs w:val="28"/>
          <w:lang w:eastAsia="ru-RU"/>
        </w:rPr>
        <w:t xml:space="preserve">, должностные лица, осуществляющие государственный </w:t>
      </w:r>
      <w:r>
        <w:rPr>
          <w:rFonts w:ascii="Times New Roman" w:eastAsia="Times New Roman" w:hAnsi="Times New Roman" w:cs="Times New Roman"/>
          <w:sz w:val="28"/>
          <w:szCs w:val="28"/>
          <w:lang w:eastAsia="ru-RU"/>
        </w:rPr>
        <w:t>контроль и</w:t>
      </w:r>
      <w:r w:rsidRPr="004417C2">
        <w:rPr>
          <w:rFonts w:ascii="Times New Roman" w:eastAsia="Times New Roman" w:hAnsi="Times New Roman" w:cs="Times New Roman"/>
          <w:sz w:val="28"/>
          <w:szCs w:val="28"/>
          <w:lang w:eastAsia="ru-RU"/>
        </w:rPr>
        <w:t xml:space="preserve"> надзор, в соответствии со своей компетенци</w:t>
      </w:r>
      <w:r>
        <w:rPr>
          <w:rFonts w:ascii="Times New Roman" w:eastAsia="Times New Roman" w:hAnsi="Times New Roman" w:cs="Times New Roman"/>
          <w:sz w:val="28"/>
          <w:szCs w:val="28"/>
          <w:lang w:eastAsia="ru-RU"/>
        </w:rPr>
        <w:t>ей проводят досмотр пищевой</w:t>
      </w:r>
      <w:r w:rsidRPr="004417C2">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ции</w:t>
      </w:r>
      <w:r w:rsidRPr="004417C2">
        <w:rPr>
          <w:rFonts w:ascii="Times New Roman" w:eastAsia="Times New Roman" w:hAnsi="Times New Roman" w:cs="Times New Roman"/>
          <w:sz w:val="28"/>
          <w:szCs w:val="28"/>
          <w:lang w:eastAsia="ru-RU"/>
        </w:rPr>
        <w:t>, проверку их товарно-сопроводительных документов и принимают решение о возможности оформлени</w:t>
      </w:r>
      <w:r>
        <w:rPr>
          <w:rFonts w:ascii="Times New Roman" w:eastAsia="Times New Roman" w:hAnsi="Times New Roman" w:cs="Times New Roman"/>
          <w:sz w:val="28"/>
          <w:szCs w:val="28"/>
          <w:lang w:eastAsia="ru-RU"/>
        </w:rPr>
        <w:t>я ввоза такой пищевой продукции</w:t>
      </w:r>
      <w:r w:rsidRPr="004417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территорию РК</w:t>
      </w:r>
      <w:r w:rsidRPr="004417C2">
        <w:rPr>
          <w:rFonts w:ascii="Times New Roman" w:eastAsia="Times New Roman" w:hAnsi="Times New Roman" w:cs="Times New Roman"/>
          <w:sz w:val="28"/>
          <w:szCs w:val="28"/>
          <w:lang w:eastAsia="ru-RU"/>
        </w:rPr>
        <w:t>.</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17663F">
        <w:rPr>
          <w:rFonts w:ascii="Times New Roman" w:eastAsia="Times New Roman" w:hAnsi="Times New Roman" w:cs="Times New Roman"/>
          <w:sz w:val="28"/>
          <w:szCs w:val="28"/>
          <w:lang w:eastAsia="ru-RU"/>
        </w:rPr>
        <w:t>В случае, если пищевая продукция, ввоз (импорт) которой осуществляется на территорию Республики Казахстан, не соответствует требованиям, установленным пунктом 4 статьи 12</w:t>
      </w:r>
      <w:r>
        <w:rPr>
          <w:rFonts w:ascii="Times New Roman" w:eastAsia="Times New Roman" w:hAnsi="Times New Roman" w:cs="Times New Roman"/>
          <w:sz w:val="28"/>
          <w:szCs w:val="28"/>
          <w:lang w:eastAsia="ru-RU"/>
        </w:rPr>
        <w:t xml:space="preserve"> </w:t>
      </w:r>
      <w:r w:rsidRPr="0017663F">
        <w:rPr>
          <w:rFonts w:ascii="Times New Roman" w:eastAsia="Times New Roman" w:hAnsi="Times New Roman" w:cs="Times New Roman"/>
          <w:sz w:val="28"/>
          <w:szCs w:val="28"/>
          <w:lang w:eastAsia="ru-RU"/>
        </w:rPr>
        <w:t>Закона</w:t>
      </w:r>
      <w:r>
        <w:rPr>
          <w:rFonts w:ascii="Times New Roman" w:eastAsia="Times New Roman" w:hAnsi="Times New Roman" w:cs="Times New Roman"/>
          <w:sz w:val="28"/>
          <w:szCs w:val="28"/>
          <w:lang w:eastAsia="ru-RU"/>
        </w:rPr>
        <w:t xml:space="preserve"> РК «О безопасности пищевой продукции»</w:t>
      </w:r>
      <w:r w:rsidRPr="0017663F">
        <w:rPr>
          <w:rFonts w:ascii="Times New Roman" w:eastAsia="Times New Roman" w:hAnsi="Times New Roman" w:cs="Times New Roman"/>
          <w:sz w:val="28"/>
          <w:szCs w:val="28"/>
          <w:lang w:eastAsia="ru-RU"/>
        </w:rPr>
        <w:t>, должностные лица, принимают решение о временном приостановлении ее ввоза (импорта) и направлении на соответствующую экспертизу или устанавливают запрет на ее ввоз (импорт)</w:t>
      </w:r>
      <w:r>
        <w:rPr>
          <w:rFonts w:ascii="Times New Roman" w:eastAsia="Times New Roman" w:hAnsi="Times New Roman" w:cs="Times New Roman"/>
          <w:sz w:val="28"/>
          <w:szCs w:val="28"/>
          <w:lang w:eastAsia="ru-RU"/>
        </w:rPr>
        <w:t xml:space="preserve"> </w:t>
      </w:r>
      <w:r w:rsidRPr="0017663F">
        <w:rPr>
          <w:rFonts w:ascii="Times New Roman" w:eastAsia="Times New Roman" w:hAnsi="Times New Roman" w:cs="Times New Roman"/>
          <w:sz w:val="28"/>
          <w:szCs w:val="28"/>
          <w:lang w:eastAsia="ru-RU"/>
        </w:rPr>
        <w:t>на территорию Республики Казахстан в порядке, установленном законодательством</w:t>
      </w:r>
      <w:r>
        <w:rPr>
          <w:rFonts w:ascii="Times New Roman" w:eastAsia="Times New Roman" w:hAnsi="Times New Roman" w:cs="Times New Roman"/>
          <w:sz w:val="28"/>
          <w:szCs w:val="28"/>
          <w:lang w:eastAsia="ru-RU"/>
        </w:rPr>
        <w:t xml:space="preserve"> </w:t>
      </w:r>
      <w:r w:rsidRPr="0017663F">
        <w:rPr>
          <w:rFonts w:ascii="Times New Roman" w:eastAsia="Times New Roman" w:hAnsi="Times New Roman" w:cs="Times New Roman"/>
          <w:sz w:val="28"/>
          <w:szCs w:val="28"/>
          <w:lang w:eastAsia="ru-RU"/>
        </w:rPr>
        <w:t>Республики Казахстан.</w:t>
      </w:r>
      <w:r>
        <w:rPr>
          <w:rFonts w:ascii="Times New Roman" w:eastAsia="Times New Roman" w:hAnsi="Times New Roman" w:cs="Times New Roman"/>
          <w:sz w:val="28"/>
          <w:szCs w:val="28"/>
          <w:lang w:eastAsia="ru-RU"/>
        </w:rPr>
        <w:t xml:space="preserve"> </w:t>
      </w:r>
      <w:r w:rsidRPr="004417C2">
        <w:rPr>
          <w:rFonts w:ascii="Times New Roman" w:eastAsia="Times New Roman" w:hAnsi="Times New Roman" w:cs="Times New Roman"/>
          <w:sz w:val="28"/>
          <w:szCs w:val="28"/>
          <w:lang w:eastAsia="ru-RU"/>
        </w:rPr>
        <w:t xml:space="preserve">Владелец опасных пищевых продуктов, материалов и изделий обязан в течение </w:t>
      </w:r>
      <w:r>
        <w:rPr>
          <w:rFonts w:ascii="Times New Roman" w:eastAsia="Times New Roman" w:hAnsi="Times New Roman" w:cs="Times New Roman"/>
          <w:sz w:val="28"/>
          <w:szCs w:val="28"/>
          <w:lang w:eastAsia="ru-RU"/>
        </w:rPr>
        <w:t xml:space="preserve">трех </w:t>
      </w:r>
      <w:r w:rsidRPr="004417C2">
        <w:rPr>
          <w:rFonts w:ascii="Times New Roman" w:eastAsia="Times New Roman" w:hAnsi="Times New Roman" w:cs="Times New Roman"/>
          <w:sz w:val="28"/>
          <w:szCs w:val="28"/>
          <w:lang w:eastAsia="ru-RU"/>
        </w:rPr>
        <w:t>дней выв</w:t>
      </w:r>
      <w:r>
        <w:rPr>
          <w:rFonts w:ascii="Times New Roman" w:eastAsia="Times New Roman" w:hAnsi="Times New Roman" w:cs="Times New Roman"/>
          <w:sz w:val="28"/>
          <w:szCs w:val="28"/>
          <w:lang w:eastAsia="ru-RU"/>
        </w:rPr>
        <w:t>езти их за пределы территории РК</w:t>
      </w:r>
      <w:r w:rsidRPr="004417C2">
        <w:rPr>
          <w:rFonts w:ascii="Times New Roman" w:eastAsia="Times New Roman" w:hAnsi="Times New Roman" w:cs="Times New Roman"/>
          <w:sz w:val="28"/>
          <w:szCs w:val="28"/>
          <w:lang w:eastAsia="ru-RU"/>
        </w:rPr>
        <w:t>.</w:t>
      </w:r>
    </w:p>
    <w:p w:rsidR="00B96F35" w:rsidRPr="004417C2" w:rsidRDefault="00B96F35" w:rsidP="00B96F3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 этом, если опасная пищевая</w:t>
      </w:r>
      <w:r w:rsidRPr="004417C2">
        <w:rPr>
          <w:rFonts w:ascii="Times New Roman" w:eastAsia="Times New Roman" w:hAnsi="Times New Roman" w:cs="Times New Roman"/>
          <w:sz w:val="28"/>
          <w:szCs w:val="28"/>
          <w:lang w:eastAsia="ru-RU"/>
        </w:rPr>
        <w:t xml:space="preserve"> продук</w:t>
      </w:r>
      <w:r>
        <w:rPr>
          <w:rFonts w:ascii="Times New Roman" w:eastAsia="Times New Roman" w:hAnsi="Times New Roman" w:cs="Times New Roman"/>
          <w:sz w:val="28"/>
          <w:szCs w:val="28"/>
          <w:lang w:eastAsia="ru-RU"/>
        </w:rPr>
        <w:t>ция</w:t>
      </w:r>
      <w:r w:rsidRPr="004417C2">
        <w:rPr>
          <w:rFonts w:ascii="Times New Roman" w:eastAsia="Times New Roman" w:hAnsi="Times New Roman" w:cs="Times New Roman"/>
          <w:sz w:val="28"/>
          <w:szCs w:val="28"/>
          <w:lang w:eastAsia="ru-RU"/>
        </w:rPr>
        <w:t>, в установленный срок не в</w:t>
      </w:r>
      <w:r>
        <w:rPr>
          <w:rFonts w:ascii="Times New Roman" w:eastAsia="Times New Roman" w:hAnsi="Times New Roman" w:cs="Times New Roman"/>
          <w:sz w:val="28"/>
          <w:szCs w:val="28"/>
          <w:lang w:eastAsia="ru-RU"/>
        </w:rPr>
        <w:t>ывезены за пределы территории РК, она</w:t>
      </w:r>
      <w:r w:rsidRPr="004417C2">
        <w:rPr>
          <w:rFonts w:ascii="Times New Roman" w:eastAsia="Times New Roman" w:hAnsi="Times New Roman" w:cs="Times New Roman"/>
          <w:sz w:val="28"/>
          <w:szCs w:val="28"/>
          <w:lang w:eastAsia="ru-RU"/>
        </w:rPr>
        <w:t xml:space="preserve"> утилизиру</w:t>
      </w:r>
      <w:r>
        <w:rPr>
          <w:rFonts w:ascii="Times New Roman" w:eastAsia="Times New Roman" w:hAnsi="Times New Roman" w:cs="Times New Roman"/>
          <w:sz w:val="28"/>
          <w:szCs w:val="28"/>
          <w:lang w:eastAsia="ru-RU"/>
        </w:rPr>
        <w:t>е</w:t>
      </w:r>
      <w:r w:rsidRPr="004417C2">
        <w:rPr>
          <w:rFonts w:ascii="Times New Roman" w:eastAsia="Times New Roman" w:hAnsi="Times New Roman" w:cs="Times New Roman"/>
          <w:sz w:val="28"/>
          <w:szCs w:val="28"/>
          <w:lang w:eastAsia="ru-RU"/>
        </w:rPr>
        <w:t>тся или уничтожа</w:t>
      </w:r>
      <w:r>
        <w:rPr>
          <w:rFonts w:ascii="Times New Roman" w:eastAsia="Times New Roman" w:hAnsi="Times New Roman" w:cs="Times New Roman"/>
          <w:sz w:val="28"/>
          <w:szCs w:val="28"/>
          <w:lang w:eastAsia="ru-RU"/>
        </w:rPr>
        <w:t>е</w:t>
      </w:r>
      <w:r w:rsidRPr="004417C2">
        <w:rPr>
          <w:rFonts w:ascii="Times New Roman" w:eastAsia="Times New Roman" w:hAnsi="Times New Roman" w:cs="Times New Roman"/>
          <w:sz w:val="28"/>
          <w:szCs w:val="28"/>
          <w:lang w:eastAsia="ru-RU"/>
        </w:rPr>
        <w:t>тся</w:t>
      </w:r>
      <w:r>
        <w:rPr>
          <w:rFonts w:ascii="Times New Roman" w:eastAsia="Times New Roman" w:hAnsi="Times New Roman" w:cs="Times New Roman"/>
          <w:sz w:val="28"/>
          <w:szCs w:val="28"/>
          <w:lang w:eastAsia="ru-RU"/>
        </w:rPr>
        <w:t xml:space="preserve"> в </w:t>
      </w:r>
      <w:r w:rsidRPr="0017663F">
        <w:rPr>
          <w:rFonts w:ascii="Times New Roman" w:eastAsia="Times New Roman" w:hAnsi="Times New Roman" w:cs="Times New Roman"/>
          <w:sz w:val="28"/>
          <w:szCs w:val="28"/>
          <w:lang w:eastAsia="ru-RU"/>
        </w:rPr>
        <w:t>соответствии с законодательством Республики Казахстан о безопасности пищевой продукции</w:t>
      </w:r>
      <w:r w:rsidRPr="004417C2">
        <w:rPr>
          <w:rFonts w:ascii="Times New Roman" w:eastAsia="Times New Roman" w:hAnsi="Times New Roman" w:cs="Times New Roman"/>
          <w:sz w:val="28"/>
          <w:szCs w:val="28"/>
          <w:lang w:eastAsia="ru-RU"/>
        </w:rPr>
        <w:t>.</w:t>
      </w:r>
    </w:p>
    <w:p w:rsidR="00B96F35" w:rsidRPr="0017663F" w:rsidRDefault="00B96F35" w:rsidP="00B96F35">
      <w:pPr>
        <w:spacing w:after="0" w:line="240" w:lineRule="auto"/>
        <w:ind w:firstLine="567"/>
        <w:jc w:val="both"/>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7</w:t>
      </w:r>
      <w:r w:rsidRPr="004417C2">
        <w:rPr>
          <w:rFonts w:ascii="Times New Roman" w:eastAsia="Times New Roman" w:hAnsi="Times New Roman" w:cs="Times New Roman"/>
          <w:sz w:val="28"/>
          <w:szCs w:val="28"/>
          <w:lang w:eastAsia="ru-RU"/>
        </w:rPr>
        <w:t xml:space="preserve">. </w:t>
      </w:r>
      <w:r w:rsidRPr="0017663F">
        <w:rPr>
          <w:rFonts w:ascii="Times New Roman" w:eastAsia="Times New Roman" w:hAnsi="Times New Roman" w:cs="Times New Roman"/>
          <w:sz w:val="28"/>
          <w:szCs w:val="28"/>
          <w:lang w:eastAsia="ru-RU"/>
        </w:rPr>
        <w:t>Требования к производственному контролю безопасности пищевой продукции.</w:t>
      </w:r>
    </w:p>
    <w:p w:rsidR="00B96F35" w:rsidRPr="004417C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Индивидуальные предприниматели и юридические лица, осуществляющие деятельность по изготовл</w:t>
      </w:r>
      <w:r>
        <w:rPr>
          <w:rFonts w:ascii="Times New Roman" w:eastAsia="Times New Roman" w:hAnsi="Times New Roman" w:cs="Times New Roman"/>
          <w:sz w:val="28"/>
          <w:szCs w:val="28"/>
          <w:lang w:eastAsia="ru-RU"/>
        </w:rPr>
        <w:t>ению и обороту пищевой продукции</w:t>
      </w:r>
      <w:r w:rsidRPr="004417C2">
        <w:rPr>
          <w:rFonts w:ascii="Times New Roman" w:eastAsia="Times New Roman" w:hAnsi="Times New Roman" w:cs="Times New Roman"/>
          <w:sz w:val="28"/>
          <w:szCs w:val="28"/>
          <w:lang w:eastAsia="ru-RU"/>
        </w:rPr>
        <w:t>, обязаны организовывать и проводить производственный контроль за их качеством и безопасностью, соблюдением требований нормативных и технических документов к условиям изготовле</w:t>
      </w:r>
      <w:r>
        <w:rPr>
          <w:rFonts w:ascii="Times New Roman" w:eastAsia="Times New Roman" w:hAnsi="Times New Roman" w:cs="Times New Roman"/>
          <w:sz w:val="28"/>
          <w:szCs w:val="28"/>
          <w:lang w:eastAsia="ru-RU"/>
        </w:rPr>
        <w:t>ния и оборота пищевой продукции</w:t>
      </w:r>
      <w:r w:rsidRPr="004417C2">
        <w:rPr>
          <w:rFonts w:ascii="Times New Roman" w:eastAsia="Times New Roman" w:hAnsi="Times New Roman" w:cs="Times New Roman"/>
          <w:sz w:val="28"/>
          <w:szCs w:val="28"/>
          <w:lang w:eastAsia="ru-RU"/>
        </w:rPr>
        <w:t>.</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4417C2">
        <w:rPr>
          <w:rFonts w:ascii="Times New Roman" w:eastAsia="Times New Roman" w:hAnsi="Times New Roman" w:cs="Times New Roman"/>
          <w:sz w:val="28"/>
          <w:szCs w:val="28"/>
          <w:lang w:eastAsia="ru-RU"/>
        </w:rPr>
        <w:t xml:space="preserve">Производственный контроль </w:t>
      </w:r>
      <w:r>
        <w:rPr>
          <w:rFonts w:ascii="Times New Roman" w:eastAsia="Times New Roman" w:hAnsi="Times New Roman" w:cs="Times New Roman"/>
          <w:sz w:val="28"/>
          <w:szCs w:val="28"/>
          <w:lang w:eastAsia="ru-RU"/>
        </w:rPr>
        <w:t>безопасности пищевой продукции</w:t>
      </w:r>
      <w:r w:rsidRPr="004417C2">
        <w:rPr>
          <w:rFonts w:ascii="Times New Roman" w:eastAsia="Times New Roman" w:hAnsi="Times New Roman" w:cs="Times New Roman"/>
          <w:sz w:val="28"/>
          <w:szCs w:val="28"/>
          <w:lang w:eastAsia="ru-RU"/>
        </w:rPr>
        <w:t xml:space="preserve"> проводится в</w:t>
      </w:r>
      <w:r>
        <w:rPr>
          <w:rFonts w:ascii="Times New Roman" w:eastAsia="Times New Roman" w:hAnsi="Times New Roman" w:cs="Times New Roman"/>
          <w:sz w:val="28"/>
          <w:szCs w:val="28"/>
          <w:lang w:eastAsia="ru-RU"/>
        </w:rPr>
        <w:t xml:space="preserve"> порядке</w:t>
      </w:r>
      <w:r w:rsidRPr="004417C2">
        <w:rPr>
          <w:rFonts w:ascii="Times New Roman" w:eastAsia="Times New Roman" w:hAnsi="Times New Roman" w:cs="Times New Roman"/>
          <w:sz w:val="28"/>
          <w:szCs w:val="28"/>
          <w:lang w:eastAsia="ru-RU"/>
        </w:rPr>
        <w:t xml:space="preserve">, которая разрабатывается индивидуальным предпринимателем или юридическим лицом на основании государственных стандартов и технических документов. Указанной программой определяются порядок осуществления производственного контроля за </w:t>
      </w:r>
      <w:r>
        <w:rPr>
          <w:rFonts w:ascii="Times New Roman" w:eastAsia="Times New Roman" w:hAnsi="Times New Roman" w:cs="Times New Roman"/>
          <w:sz w:val="28"/>
          <w:szCs w:val="28"/>
          <w:lang w:eastAsia="ru-RU"/>
        </w:rPr>
        <w:t>безопасностью пищевой</w:t>
      </w:r>
      <w:r w:rsidRPr="004417C2">
        <w:rPr>
          <w:rFonts w:ascii="Times New Roman" w:eastAsia="Times New Roman" w:hAnsi="Times New Roman" w:cs="Times New Roman"/>
          <w:sz w:val="28"/>
          <w:szCs w:val="28"/>
          <w:lang w:eastAsia="ru-RU"/>
        </w:rPr>
        <w:t xml:space="preserve"> прод</w:t>
      </w:r>
      <w:r>
        <w:rPr>
          <w:rFonts w:ascii="Times New Roman" w:eastAsia="Times New Roman" w:hAnsi="Times New Roman" w:cs="Times New Roman"/>
          <w:sz w:val="28"/>
          <w:szCs w:val="28"/>
          <w:lang w:eastAsia="ru-RU"/>
        </w:rPr>
        <w:t>укции</w:t>
      </w:r>
      <w:r w:rsidRPr="004417C2">
        <w:rPr>
          <w:rFonts w:ascii="Times New Roman" w:eastAsia="Times New Roman" w:hAnsi="Times New Roman" w:cs="Times New Roman"/>
          <w:sz w:val="28"/>
          <w:szCs w:val="28"/>
          <w:lang w:eastAsia="ru-RU"/>
        </w:rPr>
        <w:t>, методики такого контроля и методики проверки условий их изготовления и оборота.</w:t>
      </w:r>
    </w:p>
    <w:p w:rsidR="00B96F35" w:rsidRPr="001E3D53"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1E3D53">
        <w:rPr>
          <w:rFonts w:ascii="Times New Roman" w:eastAsia="Times New Roman" w:hAnsi="Times New Roman" w:cs="Times New Roman"/>
          <w:sz w:val="28"/>
          <w:szCs w:val="28"/>
          <w:lang w:eastAsia="ru-RU"/>
        </w:rPr>
        <w:t>Производственный контроль безопасности пищевой продукции осуществляется аттестованными и (или) аккредитованными лабораториями (центрами) в порядке, установленном законодательством Республики Казахстан.</w:t>
      </w:r>
    </w:p>
    <w:p w:rsidR="00B96F35" w:rsidRPr="009E4CA2"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4417C2">
        <w:rPr>
          <w:rFonts w:ascii="Times New Roman" w:eastAsia="Times New Roman" w:hAnsi="Times New Roman" w:cs="Times New Roman"/>
          <w:sz w:val="28"/>
          <w:szCs w:val="28"/>
          <w:lang w:eastAsia="ru-RU"/>
        </w:rPr>
        <w:t xml:space="preserve">. </w:t>
      </w:r>
      <w:r w:rsidRPr="009E4CA2">
        <w:rPr>
          <w:rFonts w:ascii="Times New Roman" w:hAnsi="Times New Roman" w:cs="Times New Roman"/>
          <w:sz w:val="28"/>
          <w:szCs w:val="28"/>
        </w:rPr>
        <w:t>Требования к персоналу субъектов</w:t>
      </w:r>
      <w:r w:rsidRPr="009E4CA2">
        <w:rPr>
          <w:rFonts w:ascii="Times New Roman" w:eastAsia="Times New Roman" w:hAnsi="Times New Roman" w:cs="Times New Roman"/>
          <w:sz w:val="28"/>
          <w:szCs w:val="28"/>
          <w:lang w:eastAsia="ru-RU"/>
        </w:rPr>
        <w:t>.</w:t>
      </w:r>
    </w:p>
    <w:p w:rsidR="00B96F35"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9E4CA2">
        <w:rPr>
          <w:rFonts w:ascii="Times New Roman" w:eastAsia="Times New Roman" w:hAnsi="Times New Roman" w:cs="Times New Roman"/>
          <w:sz w:val="28"/>
          <w:szCs w:val="28"/>
          <w:lang w:eastAsia="ru-RU"/>
        </w:rPr>
        <w:t>Персонал субъектов, участвующий в процессах (на стадиях) производства (изготовления), оборота и утилизации пищевой продукции, обязан пройти предварительные и периодические медицинские осмотры, а также гигиеническое обучение в порядке, установленном законодательством Республики Казахстан.</w:t>
      </w:r>
    </w:p>
    <w:p w:rsidR="00B96F35" w:rsidRPr="009E4CA2"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9E4CA2">
        <w:rPr>
          <w:rFonts w:ascii="Times New Roman" w:eastAsia="Times New Roman" w:hAnsi="Times New Roman" w:cs="Times New Roman"/>
          <w:sz w:val="28"/>
          <w:szCs w:val="28"/>
          <w:lang w:eastAsia="ru-RU"/>
        </w:rPr>
        <w:t>Запрещается допуск к процессам (стадиям) разработки (создания), производства (изготовления), оборота и утилизации пищевой продукции персонала субъектов, не прошедшего предварительные и периодические медицинские осмотры, а также больного инфекционными заболеваниями, являющихся носителями различных источников болезней, до получения отрицательных результатов лабораторных исследований.</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FA7851">
        <w:rPr>
          <w:rFonts w:ascii="Times New Roman" w:eastAsia="Times New Roman" w:hAnsi="Times New Roman" w:cs="Times New Roman"/>
          <w:sz w:val="28"/>
          <w:szCs w:val="28"/>
          <w:lang w:eastAsia="ru-RU"/>
        </w:rPr>
        <w:t>. Требования к прослеживаемости пищевой продукции</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Прослеживаемость пищевой продукции должна быть обеспечена во всех процессах (на стадиях) ее разработки (создания), производства (изготовления), оборота, утилизации и уничтожения.</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Прослеживаемость пищевой продукции обеспечивается путем:</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1) идентификации;</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2) сбора и записи данных;</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3) информации о взаимодействиях между субъектами;</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4) обмена данными.</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lastRenderedPageBreak/>
        <w:t>Прослеживаемость пищевой</w:t>
      </w:r>
      <w:r>
        <w:rPr>
          <w:rFonts w:ascii="Times New Roman" w:eastAsia="Times New Roman" w:hAnsi="Times New Roman" w:cs="Times New Roman"/>
          <w:sz w:val="28"/>
          <w:szCs w:val="28"/>
          <w:lang w:eastAsia="ru-RU"/>
        </w:rPr>
        <w:t xml:space="preserve"> </w:t>
      </w:r>
      <w:r w:rsidRPr="00FA7851">
        <w:rPr>
          <w:rFonts w:ascii="Times New Roman" w:eastAsia="Times New Roman" w:hAnsi="Times New Roman" w:cs="Times New Roman"/>
          <w:sz w:val="28"/>
          <w:szCs w:val="28"/>
          <w:lang w:eastAsia="ru-RU"/>
        </w:rPr>
        <w:t>продукции обеспечивается субъектами во время разработки (создания), производства (изготовления), оборота, утилизации и уничтожения пищевой продукции посредством составления технологических паспортов, в которых делается отметка о проведении необходимых технологических и контрольных операций, указываются обнаруженные дефекты и принятые меры по их устранению.</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Оформление данных документов проводится субъектами с нанесением соответствующих клейм и подписей.</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Запись данных по прослеживаемости пищевой продукции хранится в течение одного года с момента истечения срока ее годности.</w:t>
      </w:r>
    </w:p>
    <w:p w:rsidR="00B96F35" w:rsidRPr="00FA7851" w:rsidRDefault="00B96F35" w:rsidP="00B96F35">
      <w:pPr>
        <w:spacing w:after="0" w:line="240" w:lineRule="auto"/>
        <w:ind w:firstLine="567"/>
        <w:jc w:val="both"/>
        <w:rPr>
          <w:rFonts w:ascii="Times New Roman" w:eastAsia="Times New Roman" w:hAnsi="Times New Roman" w:cs="Times New Roman"/>
          <w:sz w:val="28"/>
          <w:szCs w:val="28"/>
          <w:lang w:eastAsia="ru-RU"/>
        </w:rPr>
      </w:pPr>
      <w:r w:rsidRPr="00FA7851">
        <w:rPr>
          <w:rFonts w:ascii="Times New Roman" w:eastAsia="Times New Roman" w:hAnsi="Times New Roman" w:cs="Times New Roman"/>
          <w:sz w:val="28"/>
          <w:szCs w:val="28"/>
          <w:lang w:eastAsia="ru-RU"/>
        </w:rPr>
        <w:t>Пищевая продукция, подлежащая реализации, должна быть идентифицирована для дальнейшей прослеживаемости и иметь маркировку.</w:t>
      </w:r>
    </w:p>
    <w:p w:rsidR="00B96F35" w:rsidRPr="00FA7851" w:rsidRDefault="00B96F35" w:rsidP="00B96F35">
      <w:pPr>
        <w:spacing w:after="0" w:line="240" w:lineRule="auto"/>
        <w:ind w:firstLine="567"/>
        <w:jc w:val="both"/>
        <w:rPr>
          <w:rFonts w:ascii="Times New Roman" w:hAnsi="Times New Roman" w:cs="Times New Roman"/>
          <w:sz w:val="28"/>
          <w:szCs w:val="28"/>
        </w:rPr>
      </w:pPr>
    </w:p>
    <w:p w:rsidR="00AB7B53" w:rsidRDefault="00AB7B53"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356892" w:rsidRDefault="00356892"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792902" w:rsidRDefault="00792902"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DA3421" w:rsidRDefault="00DA3421" w:rsidP="00833775">
      <w:pPr>
        <w:pStyle w:val="31"/>
        <w:shd w:val="clear" w:color="auto" w:fill="auto"/>
        <w:spacing w:line="240" w:lineRule="auto"/>
        <w:ind w:right="20" w:firstLine="567"/>
        <w:jc w:val="both"/>
        <w:rPr>
          <w:sz w:val="28"/>
          <w:szCs w:val="28"/>
        </w:rPr>
      </w:pPr>
    </w:p>
    <w:p w:rsidR="00B96F35" w:rsidRPr="009A7B0C" w:rsidRDefault="00AB7B53" w:rsidP="00AB7B53">
      <w:pPr>
        <w:pStyle w:val="31"/>
        <w:shd w:val="clear" w:color="auto" w:fill="auto"/>
        <w:spacing w:line="240" w:lineRule="auto"/>
        <w:ind w:right="20" w:firstLine="567"/>
        <w:rPr>
          <w:b/>
          <w:sz w:val="28"/>
          <w:szCs w:val="28"/>
        </w:rPr>
      </w:pPr>
      <w:r w:rsidRPr="009A7B0C">
        <w:rPr>
          <w:b/>
          <w:sz w:val="28"/>
          <w:szCs w:val="28"/>
        </w:rPr>
        <w:lastRenderedPageBreak/>
        <w:t>Литература</w:t>
      </w:r>
    </w:p>
    <w:p w:rsidR="00AB7B53" w:rsidRPr="009A7B0C" w:rsidRDefault="00AB7B53" w:rsidP="00AB7B53">
      <w:pPr>
        <w:pStyle w:val="31"/>
        <w:shd w:val="clear" w:color="auto" w:fill="auto"/>
        <w:spacing w:line="240" w:lineRule="auto"/>
        <w:ind w:right="20" w:firstLine="567"/>
        <w:rPr>
          <w:sz w:val="28"/>
          <w:szCs w:val="28"/>
        </w:rPr>
      </w:pPr>
    </w:p>
    <w:p w:rsidR="00356892" w:rsidRPr="009A7B0C" w:rsidRDefault="00356892" w:rsidP="00356892">
      <w:pPr>
        <w:pStyle w:val="aa"/>
        <w:numPr>
          <w:ilvl w:val="0"/>
          <w:numId w:val="31"/>
        </w:numPr>
        <w:spacing w:after="0" w:line="240" w:lineRule="auto"/>
        <w:ind w:left="714" w:hanging="357"/>
        <w:jc w:val="both"/>
        <w:rPr>
          <w:rFonts w:ascii="Times New Roman" w:hAnsi="Times New Roman" w:cs="Times New Roman"/>
          <w:sz w:val="28"/>
          <w:szCs w:val="28"/>
        </w:rPr>
      </w:pPr>
      <w:r w:rsidRPr="009A7B0C">
        <w:rPr>
          <w:rFonts w:ascii="Times New Roman" w:hAnsi="Times New Roman" w:cs="Times New Roman"/>
          <w:bCs/>
          <w:sz w:val="28"/>
          <w:szCs w:val="28"/>
        </w:rPr>
        <w:t>Никифорова Т.Е. Безопасность продовольственного сырья и продуктов питания: учебное пособие/ГОУ ВПО «Иван.гос.хим.-техн.ун-т». Иваново, 2007 – 132 с.</w:t>
      </w:r>
    </w:p>
    <w:p w:rsidR="00356892" w:rsidRPr="009A7B0C" w:rsidRDefault="005947D7" w:rsidP="00356892">
      <w:pPr>
        <w:pStyle w:val="aa"/>
        <w:numPr>
          <w:ilvl w:val="0"/>
          <w:numId w:val="31"/>
        </w:numPr>
        <w:spacing w:after="0" w:line="240" w:lineRule="auto"/>
        <w:ind w:left="714" w:hanging="357"/>
        <w:jc w:val="both"/>
        <w:rPr>
          <w:rFonts w:ascii="Times New Roman" w:hAnsi="Times New Roman" w:cs="Times New Roman"/>
          <w:sz w:val="28"/>
          <w:szCs w:val="28"/>
        </w:rPr>
      </w:pPr>
      <w:hyperlink r:id="rId35" w:history="1">
        <w:r w:rsidR="00356892" w:rsidRPr="009A7B0C">
          <w:rPr>
            <w:rStyle w:val="a4"/>
            <w:rFonts w:ascii="Times New Roman" w:hAnsi="Times New Roman" w:cs="Times New Roman"/>
            <w:sz w:val="28"/>
            <w:szCs w:val="28"/>
          </w:rPr>
          <w:t>http://www.who.int/</w:t>
        </w:r>
      </w:hyperlink>
      <w:r w:rsidR="00356892" w:rsidRPr="009A7B0C">
        <w:rPr>
          <w:rFonts w:ascii="Times New Roman" w:hAnsi="Times New Roman" w:cs="Times New Roman"/>
          <w:sz w:val="28"/>
          <w:szCs w:val="28"/>
        </w:rPr>
        <w:t xml:space="preserve"> </w:t>
      </w:r>
      <w:r w:rsidR="00356892" w:rsidRPr="009A7B0C">
        <w:rPr>
          <w:rFonts w:ascii="Times New Roman" w:hAnsi="Times New Roman" w:cs="Times New Roman"/>
          <w:color w:val="333333"/>
          <w:sz w:val="28"/>
          <w:szCs w:val="28"/>
        </w:rPr>
        <w:t xml:space="preserve">Безопасность продуктов </w:t>
      </w:r>
      <w:r w:rsidR="00356892" w:rsidRPr="009A7B0C">
        <w:rPr>
          <w:rFonts w:ascii="Times New Roman" w:hAnsi="Times New Roman" w:cs="Times New Roman"/>
          <w:sz w:val="28"/>
          <w:szCs w:val="28"/>
        </w:rPr>
        <w:t>питания.</w:t>
      </w:r>
      <w:r w:rsidR="00356892" w:rsidRPr="009A7B0C">
        <w:rPr>
          <w:rFonts w:ascii="Times New Roman" w:hAnsi="Times New Roman" w:cs="Times New Roman"/>
          <w:sz w:val="28"/>
          <w:szCs w:val="28"/>
          <w:bdr w:val="none" w:sz="0" w:space="0" w:color="auto" w:frame="1"/>
        </w:rPr>
        <w:t xml:space="preserve"> Информационный бюллетень ВОЗ. </w:t>
      </w:r>
    </w:p>
    <w:p w:rsidR="00356892" w:rsidRPr="009A7B0C" w:rsidRDefault="00356892" w:rsidP="00356892">
      <w:pPr>
        <w:pStyle w:val="aa"/>
        <w:numPr>
          <w:ilvl w:val="0"/>
          <w:numId w:val="31"/>
        </w:numPr>
        <w:spacing w:after="0" w:line="240" w:lineRule="auto"/>
        <w:ind w:left="714" w:hanging="357"/>
        <w:jc w:val="both"/>
        <w:rPr>
          <w:rFonts w:ascii="Times New Roman" w:hAnsi="Times New Roman" w:cs="Times New Roman"/>
          <w:sz w:val="28"/>
          <w:szCs w:val="28"/>
        </w:rPr>
      </w:pPr>
      <w:r w:rsidRPr="009A7B0C">
        <w:rPr>
          <w:rFonts w:ascii="Times New Roman" w:hAnsi="Times New Roman" w:cs="Times New Roman"/>
          <w:sz w:val="28"/>
          <w:szCs w:val="28"/>
        </w:rPr>
        <w:t>Григорьева Р.З. Безопасность продовольственного сырья и продуктов питания: Учебное пособие. – Кемеровский технологический институт пищевой промышленности. – Кемерово, 2004. – 86 с.</w:t>
      </w:r>
    </w:p>
    <w:p w:rsidR="00356892" w:rsidRPr="009A7B0C" w:rsidRDefault="00356892" w:rsidP="00356892">
      <w:pPr>
        <w:pStyle w:val="aa"/>
        <w:numPr>
          <w:ilvl w:val="0"/>
          <w:numId w:val="31"/>
        </w:numPr>
        <w:spacing w:after="0" w:line="240" w:lineRule="auto"/>
        <w:ind w:left="714" w:hanging="357"/>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Горлов И.Ф. и др. </w:t>
      </w:r>
      <w:r w:rsidR="004D3F3A" w:rsidRPr="004D3F3A">
        <w:rPr>
          <w:rFonts w:ascii="Times New Roman" w:hAnsi="Times New Roman" w:cs="Times New Roman"/>
          <w:sz w:val="28"/>
          <w:szCs w:val="28"/>
        </w:rPr>
        <w:t>Продовольственная безопасность в обеспечении качества продуктов питания: состояние и пути стабилизации.</w:t>
      </w:r>
      <w:r w:rsidR="004D3F3A" w:rsidRPr="004D3F3A">
        <w:t xml:space="preserve"> </w:t>
      </w:r>
      <w:r w:rsidRPr="009A7B0C">
        <w:rPr>
          <w:rFonts w:ascii="Times New Roman" w:eastAsia="Times New Roman" w:hAnsi="Times New Roman" w:cs="Times New Roman"/>
          <w:sz w:val="28"/>
          <w:szCs w:val="28"/>
          <w:lang w:eastAsia="ru-RU"/>
        </w:rPr>
        <w:t>Вестник ОрелГАУ №2, том 17, 2009. С.48-54</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Шаулина Л.П. Контроль качества и безопасности пищевых продуктов и продовольственного сырья : учеб. пособие /Л. П. Шаулина, Л. Н. Корсун. – Иркутск: Изд-во ИГУ, 2011 – 111 с.</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Технический регламент таможенного союза ТР ТС 021/2011 «О безопасности пищевой продукции», утв. Решением Комиссии Таможенного союза от 9 декабря </w:t>
      </w:r>
      <w:smartTag w:uri="urn:schemas-microsoft-com:office:smarttags" w:element="metricconverter">
        <w:smartTagPr>
          <w:attr w:name="ProductID" w:val="2011 г"/>
        </w:smartTagPr>
        <w:r w:rsidRPr="009A7B0C">
          <w:rPr>
            <w:rFonts w:ascii="Times New Roman" w:hAnsi="Times New Roman" w:cs="Times New Roman"/>
            <w:sz w:val="28"/>
            <w:szCs w:val="28"/>
          </w:rPr>
          <w:t>2011 г</w:t>
        </w:r>
      </w:smartTag>
      <w:r w:rsidRPr="009A7B0C">
        <w:rPr>
          <w:rFonts w:ascii="Times New Roman" w:hAnsi="Times New Roman" w:cs="Times New Roman"/>
          <w:sz w:val="28"/>
          <w:szCs w:val="28"/>
        </w:rPr>
        <w:t>. N 880.</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Style w:val="search-hl"/>
          <w:rFonts w:ascii="Times New Roman" w:hAnsi="Times New Roman" w:cs="Times New Roman"/>
          <w:sz w:val="28"/>
          <w:szCs w:val="28"/>
        </w:rPr>
        <w:t>Емельянов В. В.</w:t>
      </w:r>
      <w:r w:rsidRPr="009A7B0C">
        <w:rPr>
          <w:rFonts w:ascii="Times New Roman" w:hAnsi="Times New Roman" w:cs="Times New Roman"/>
          <w:sz w:val="28"/>
          <w:szCs w:val="28"/>
        </w:rPr>
        <w:t xml:space="preserve">, </w:t>
      </w:r>
      <w:r w:rsidRPr="009A7B0C">
        <w:rPr>
          <w:rStyle w:val="search-hl"/>
          <w:rFonts w:ascii="Times New Roman" w:hAnsi="Times New Roman" w:cs="Times New Roman"/>
          <w:sz w:val="28"/>
          <w:szCs w:val="28"/>
        </w:rPr>
        <w:t>Лутова Л. А.</w:t>
      </w:r>
      <w:r w:rsidRPr="009A7B0C">
        <w:rPr>
          <w:rFonts w:ascii="Times New Roman" w:hAnsi="Times New Roman" w:cs="Times New Roman"/>
          <w:sz w:val="28"/>
          <w:szCs w:val="28"/>
        </w:rPr>
        <w:t xml:space="preserve"> Здоровье человека и генетически модифицированные организмы. Мифы и реальность. //</w:t>
      </w:r>
      <w:hyperlink r:id="rId36" w:history="1">
        <w:r w:rsidRPr="009A7B0C">
          <w:rPr>
            <w:rStyle w:val="a4"/>
            <w:rFonts w:ascii="Times New Roman" w:hAnsi="Times New Roman" w:cs="Times New Roman"/>
            <w:color w:val="auto"/>
            <w:sz w:val="28"/>
            <w:szCs w:val="28"/>
            <w:u w:val="none"/>
          </w:rPr>
          <w:t>Здоровье – основа человеческого потенциала: проблемы и пути их решения</w:t>
        </w:r>
      </w:hyperlink>
      <w:r w:rsidRPr="009A7B0C">
        <w:rPr>
          <w:rFonts w:ascii="Times New Roman" w:hAnsi="Times New Roman" w:cs="Times New Roman"/>
          <w:sz w:val="28"/>
          <w:szCs w:val="28"/>
        </w:rPr>
        <w:t xml:space="preserve">. </w:t>
      </w:r>
      <w:r w:rsidRPr="009A7B0C">
        <w:rPr>
          <w:rStyle w:val="num"/>
          <w:rFonts w:ascii="Times New Roman" w:hAnsi="Times New Roman" w:cs="Times New Roman"/>
          <w:sz w:val="28"/>
          <w:szCs w:val="28"/>
        </w:rPr>
        <w:t>№ 2. том 7. 2012 С. 816-818.</w:t>
      </w:r>
    </w:p>
    <w:p w:rsidR="00356892" w:rsidRPr="009A7B0C" w:rsidRDefault="00356892" w:rsidP="00356892">
      <w:pPr>
        <w:pStyle w:val="aa"/>
        <w:numPr>
          <w:ilvl w:val="0"/>
          <w:numId w:val="31"/>
        </w:numPr>
        <w:spacing w:after="0" w:line="240" w:lineRule="auto"/>
        <w:ind w:left="714" w:hanging="357"/>
        <w:jc w:val="both"/>
        <w:rPr>
          <w:rFonts w:ascii="Times New Roman" w:hAnsi="Times New Roman" w:cs="Times New Roman"/>
          <w:sz w:val="28"/>
          <w:szCs w:val="28"/>
        </w:rPr>
      </w:pPr>
      <w:r w:rsidRPr="009A7B0C">
        <w:rPr>
          <w:rStyle w:val="hl"/>
          <w:rFonts w:ascii="Times New Roman" w:hAnsi="Times New Roman" w:cs="Times New Roman"/>
          <w:sz w:val="28"/>
          <w:szCs w:val="28"/>
        </w:rPr>
        <w:t>Лаврушина</w:t>
      </w:r>
      <w:r w:rsidRPr="009A7B0C">
        <w:rPr>
          <w:rFonts w:ascii="Times New Roman" w:hAnsi="Times New Roman" w:cs="Times New Roman"/>
          <w:sz w:val="28"/>
          <w:szCs w:val="28"/>
        </w:rPr>
        <w:t xml:space="preserve"> Ю.А., Филичкина В.А. и др. О механизме удерживания металлов некоторыми пищевыми продуктами // Хранение и переработка сельхозсырья. 2000. - №7. - С.10-12.</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Покатилов Ю.Г. Биогеохимия биосферы и медико-биологические проблемы. - Новосибирск: ВО Наука, 1993. -168 с.</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Panda</w:t>
      </w:r>
      <w:r w:rsidRPr="009A7B0C">
        <w:rPr>
          <w:rFonts w:ascii="Times New Roman" w:eastAsia="Times New Roman" w:hAnsi="Times New Roman" w:cs="Times New Roman"/>
          <w:bCs/>
          <w:sz w:val="28"/>
          <w:szCs w:val="28"/>
          <w:lang w:val="en-US" w:eastAsia="ru-RU"/>
        </w:rPr>
        <w:t xml:space="preserve"> </w:t>
      </w:r>
      <w:r w:rsidRPr="009A7B0C">
        <w:rPr>
          <w:rFonts w:ascii="Times New Roman" w:hAnsi="Times New Roman" w:cs="Times New Roman"/>
          <w:sz w:val="28"/>
          <w:szCs w:val="28"/>
          <w:lang w:val="en-US"/>
        </w:rPr>
        <w:t xml:space="preserve">H. </w:t>
      </w:r>
      <w:r w:rsidRPr="009A7B0C">
        <w:rPr>
          <w:rFonts w:ascii="Times New Roman" w:eastAsia="Times New Roman" w:hAnsi="Times New Roman" w:cs="Times New Roman"/>
          <w:bCs/>
          <w:sz w:val="28"/>
          <w:szCs w:val="28"/>
          <w:lang w:val="en-US" w:eastAsia="ru-RU"/>
        </w:rPr>
        <w:t xml:space="preserve">Pesticides, Insecticides, Fungicides and Herbicides. </w:t>
      </w:r>
      <w:r w:rsidRPr="009A7B0C">
        <w:rPr>
          <w:rFonts w:ascii="Times New Roman" w:hAnsi="Times New Roman" w:cs="Times New Roman"/>
          <w:sz w:val="28"/>
          <w:szCs w:val="28"/>
          <w:lang w:val="en-US"/>
        </w:rPr>
        <w:t xml:space="preserve">India. </w:t>
      </w:r>
      <w:r w:rsidRPr="009A7B0C">
        <w:rPr>
          <w:rFonts w:ascii="Times New Roman" w:hAnsi="Times New Roman" w:cs="Times New Roman"/>
          <w:bCs/>
          <w:sz w:val="28"/>
          <w:szCs w:val="28"/>
          <w:lang w:val="en-US"/>
        </w:rPr>
        <w:t>Publisher</w:t>
      </w:r>
      <w:r w:rsidRPr="009A7B0C">
        <w:rPr>
          <w:rFonts w:ascii="Times New Roman" w:hAnsi="Times New Roman" w:cs="Times New Roman"/>
          <w:sz w:val="28"/>
          <w:szCs w:val="28"/>
          <w:lang w:val="en-US"/>
        </w:rPr>
        <w:t>: National Institute of Industrial Research, 2003, 706 p.</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Fonts w:ascii="Times New Roman" w:hAnsi="Times New Roman" w:cs="Times New Roman"/>
          <w:bCs/>
          <w:sz w:val="28"/>
          <w:szCs w:val="28"/>
        </w:rPr>
        <w:t>Ефимов, В. В.</w:t>
      </w:r>
      <w:r w:rsidRPr="009A7B0C">
        <w:rPr>
          <w:rFonts w:ascii="Times New Roman" w:hAnsi="Times New Roman" w:cs="Times New Roman"/>
          <w:b/>
          <w:bCs/>
          <w:sz w:val="28"/>
          <w:szCs w:val="28"/>
        </w:rPr>
        <w:t xml:space="preserve"> </w:t>
      </w:r>
      <w:r w:rsidRPr="009A7B0C">
        <w:rPr>
          <w:rFonts w:ascii="Times New Roman" w:hAnsi="Times New Roman" w:cs="Times New Roman"/>
          <w:sz w:val="28"/>
          <w:szCs w:val="28"/>
        </w:rPr>
        <w:t>Основы обеспечения качества: учебное пособие/ В. В. Ефимов, М. В. Самсонова. – Ульяновск: УлГТУ, 2008. – 236 с.</w:t>
      </w:r>
    </w:p>
    <w:p w:rsidR="00356892" w:rsidRPr="009A7B0C" w:rsidRDefault="00356892" w:rsidP="00356892">
      <w:pPr>
        <w:pStyle w:val="aa"/>
        <w:numPr>
          <w:ilvl w:val="0"/>
          <w:numId w:val="31"/>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 </w:t>
      </w:r>
      <w:hyperlink r:id="rId37" w:history="1">
        <w:r w:rsidRPr="009A7B0C">
          <w:rPr>
            <w:rStyle w:val="a4"/>
            <w:rFonts w:ascii="Times New Roman" w:hAnsi="Times New Roman" w:cs="Times New Roman"/>
            <w:sz w:val="28"/>
            <w:szCs w:val="28"/>
          </w:rPr>
          <w:t>http://www.un.org</w:t>
        </w:r>
      </w:hyperlink>
      <w:r w:rsidRPr="009A7B0C">
        <w:rPr>
          <w:rFonts w:ascii="Times New Roman" w:hAnsi="Times New Roman" w:cs="Times New Roman"/>
          <w:sz w:val="28"/>
          <w:szCs w:val="28"/>
        </w:rPr>
        <w:t xml:space="preserve"> от 30.07.2013 (</w:t>
      </w:r>
      <w:r w:rsidRPr="009A7B0C">
        <w:rPr>
          <w:rFonts w:ascii="Times New Roman" w:hAnsi="Times New Roman" w:cs="Times New Roman"/>
          <w:sz w:val="28"/>
          <w:szCs w:val="28"/>
          <w:bdr w:val="none" w:sz="0" w:space="0" w:color="auto" w:frame="1"/>
        </w:rPr>
        <w:t>Информационный</w:t>
      </w:r>
      <w:r w:rsidRPr="009A7B0C">
        <w:rPr>
          <w:rFonts w:ascii="Times New Roman" w:hAnsi="Times New Roman" w:cs="Times New Roman"/>
          <w:sz w:val="28"/>
          <w:szCs w:val="28"/>
        </w:rPr>
        <w:t xml:space="preserve"> Бюллетень ООН).</w:t>
      </w:r>
    </w:p>
    <w:p w:rsidR="00356892" w:rsidRPr="009A7B0C" w:rsidRDefault="005947D7" w:rsidP="00356892">
      <w:pPr>
        <w:pStyle w:val="aa"/>
        <w:numPr>
          <w:ilvl w:val="0"/>
          <w:numId w:val="31"/>
        </w:numPr>
        <w:spacing w:after="0" w:line="240" w:lineRule="auto"/>
        <w:jc w:val="both"/>
        <w:rPr>
          <w:rFonts w:ascii="Times New Roman" w:hAnsi="Times New Roman" w:cs="Times New Roman"/>
          <w:sz w:val="28"/>
          <w:szCs w:val="28"/>
        </w:rPr>
      </w:pPr>
      <w:hyperlink r:id="rId38" w:history="1">
        <w:r w:rsidR="00356892" w:rsidRPr="009A7B0C">
          <w:rPr>
            <w:rStyle w:val="a4"/>
            <w:rFonts w:ascii="Times New Roman" w:hAnsi="Times New Roman" w:cs="Times New Roman"/>
            <w:sz w:val="28"/>
            <w:szCs w:val="28"/>
          </w:rPr>
          <w:t>http://vegetarian.ru</w:t>
        </w:r>
      </w:hyperlink>
      <w:r w:rsidR="00356892" w:rsidRPr="009A7B0C">
        <w:rPr>
          <w:rFonts w:ascii="Times New Roman" w:hAnsi="Times New Roman" w:cs="Times New Roman"/>
          <w:sz w:val="28"/>
          <w:szCs w:val="28"/>
        </w:rPr>
        <w:t xml:space="preserve"> от 20.05.201</w:t>
      </w:r>
      <w:r w:rsidR="00356892" w:rsidRPr="009A7B0C">
        <w:rPr>
          <w:rFonts w:ascii="Times New Roman" w:hAnsi="Times New Roman" w:cs="Times New Roman"/>
          <w:sz w:val="28"/>
          <w:szCs w:val="28"/>
          <w:lang w:val="en-US"/>
        </w:rPr>
        <w:t>2</w:t>
      </w:r>
      <w:r w:rsidR="00356892" w:rsidRPr="009A7B0C">
        <w:rPr>
          <w:rFonts w:ascii="Times New Roman" w:hAnsi="Times New Roman" w:cs="Times New Roman"/>
          <w:sz w:val="28"/>
          <w:szCs w:val="28"/>
        </w:rPr>
        <w:t>.</w:t>
      </w:r>
    </w:p>
    <w:p w:rsidR="00356892" w:rsidRPr="009A7B0C" w:rsidRDefault="00356892" w:rsidP="00356892">
      <w:pPr>
        <w:pStyle w:val="aa"/>
        <w:numPr>
          <w:ilvl w:val="0"/>
          <w:numId w:val="31"/>
        </w:numPr>
        <w:spacing w:after="0" w:line="240" w:lineRule="auto"/>
        <w:jc w:val="both"/>
        <w:outlineLvl w:val="1"/>
        <w:rPr>
          <w:rFonts w:ascii="Times New Roman" w:eastAsia="Times New Roman" w:hAnsi="Times New Roman" w:cs="Times New Roman"/>
          <w:bCs/>
          <w:sz w:val="28"/>
          <w:szCs w:val="28"/>
          <w:lang w:val="en-US" w:eastAsia="ru-RU"/>
        </w:rPr>
      </w:pPr>
      <w:r w:rsidRPr="009A7B0C">
        <w:rPr>
          <w:rFonts w:ascii="Times New Roman" w:hAnsi="Times New Roman" w:cs="Times New Roman"/>
          <w:sz w:val="28"/>
          <w:szCs w:val="28"/>
          <w:lang w:val="en-US"/>
        </w:rPr>
        <w:t xml:space="preserve">Dr. Margarita Stoytcheva. </w:t>
      </w:r>
      <w:r w:rsidRPr="009A7B0C">
        <w:rPr>
          <w:rFonts w:ascii="Times New Roman" w:eastAsia="Times New Roman" w:hAnsi="Times New Roman" w:cs="Times New Roman"/>
          <w:sz w:val="28"/>
          <w:szCs w:val="28"/>
          <w:lang w:val="en-US" w:eastAsia="ru-RU"/>
        </w:rPr>
        <w:t xml:space="preserve">Pesticides in the Modern World - Trends in Pesticides Analysis. </w:t>
      </w:r>
      <w:r w:rsidRPr="009A7B0C">
        <w:rPr>
          <w:rFonts w:ascii="Times New Roman" w:hAnsi="Times New Roman" w:cs="Times New Roman"/>
          <w:sz w:val="28"/>
          <w:szCs w:val="28"/>
        </w:rPr>
        <w:t>Croatia</w:t>
      </w:r>
      <w:r w:rsidRPr="009A7B0C">
        <w:rPr>
          <w:rFonts w:ascii="Times New Roman" w:hAnsi="Times New Roman" w:cs="Times New Roman"/>
          <w:sz w:val="28"/>
          <w:szCs w:val="28"/>
          <w:lang w:val="en-US"/>
        </w:rPr>
        <w:t xml:space="preserve">. </w:t>
      </w:r>
      <w:r w:rsidRPr="009A7B0C">
        <w:rPr>
          <w:rFonts w:ascii="Times New Roman" w:hAnsi="Times New Roman" w:cs="Times New Roman"/>
          <w:sz w:val="28"/>
          <w:szCs w:val="28"/>
        </w:rPr>
        <w:t>Publ</w:t>
      </w:r>
      <w:r w:rsidRPr="009A7B0C">
        <w:rPr>
          <w:rFonts w:ascii="Times New Roman" w:hAnsi="Times New Roman" w:cs="Times New Roman"/>
          <w:sz w:val="28"/>
          <w:szCs w:val="28"/>
          <w:lang w:val="en-US"/>
        </w:rPr>
        <w:t>.:</w:t>
      </w:r>
      <w:r w:rsidRPr="009A7B0C">
        <w:rPr>
          <w:rFonts w:ascii="Times New Roman" w:eastAsia="Times New Roman" w:hAnsi="Times New Roman" w:cs="Times New Roman"/>
          <w:sz w:val="28"/>
          <w:szCs w:val="28"/>
          <w:lang w:val="en-US" w:eastAsia="ru-RU"/>
        </w:rPr>
        <w:t xml:space="preserve"> </w:t>
      </w:r>
      <w:r w:rsidRPr="009A7B0C">
        <w:rPr>
          <w:rFonts w:ascii="Times New Roman" w:eastAsia="Times New Roman" w:hAnsi="Times New Roman" w:cs="Times New Roman"/>
          <w:sz w:val="28"/>
          <w:szCs w:val="28"/>
          <w:lang w:eastAsia="ru-RU"/>
        </w:rPr>
        <w:t>InTech</w:t>
      </w:r>
      <w:r w:rsidRPr="009A7B0C">
        <w:rPr>
          <w:rFonts w:ascii="Times New Roman" w:eastAsia="Times New Roman" w:hAnsi="Times New Roman" w:cs="Times New Roman"/>
          <w:sz w:val="28"/>
          <w:szCs w:val="28"/>
          <w:lang w:val="en-US" w:eastAsia="ru-RU"/>
        </w:rPr>
        <w:t xml:space="preserve">. 2011. </w:t>
      </w:r>
      <w:r w:rsidRPr="009A7B0C">
        <w:rPr>
          <w:rFonts w:ascii="Times New Roman" w:hAnsi="Times New Roman" w:cs="Times New Roman"/>
          <w:sz w:val="28"/>
          <w:szCs w:val="28"/>
        </w:rPr>
        <w:t>514 pages</w:t>
      </w:r>
    </w:p>
    <w:p w:rsidR="00356892" w:rsidRPr="009A7B0C" w:rsidRDefault="005947D7" w:rsidP="00356892">
      <w:pPr>
        <w:pStyle w:val="aa"/>
        <w:numPr>
          <w:ilvl w:val="0"/>
          <w:numId w:val="31"/>
        </w:numPr>
        <w:spacing w:after="0" w:line="240" w:lineRule="auto"/>
        <w:jc w:val="both"/>
        <w:rPr>
          <w:rFonts w:ascii="Times New Roman" w:hAnsi="Times New Roman" w:cs="Times New Roman"/>
          <w:sz w:val="28"/>
          <w:szCs w:val="28"/>
        </w:rPr>
      </w:pPr>
      <w:hyperlink r:id="rId39" w:history="1">
        <w:r w:rsidR="00356892" w:rsidRPr="009A7B0C">
          <w:rPr>
            <w:rStyle w:val="a4"/>
            <w:rFonts w:ascii="Times New Roman" w:eastAsia="Times New Roman" w:hAnsi="Times New Roman" w:cs="Times New Roman"/>
            <w:sz w:val="28"/>
            <w:szCs w:val="28"/>
            <w:lang w:eastAsia="ru-RU"/>
          </w:rPr>
          <w:t>http://www.pops.int</w:t>
        </w:r>
      </w:hyperlink>
      <w:r w:rsidR="00356892" w:rsidRPr="009A7B0C">
        <w:rPr>
          <w:rFonts w:ascii="Times New Roman" w:eastAsia="Times New Roman" w:hAnsi="Times New Roman" w:cs="Times New Roman"/>
          <w:sz w:val="28"/>
          <w:szCs w:val="28"/>
          <w:lang w:eastAsia="ru-RU"/>
        </w:rPr>
        <w:t xml:space="preserve"> (Информация о Стокгольмской конвенции)</w:t>
      </w:r>
    </w:p>
    <w:p w:rsidR="00356892" w:rsidRPr="009A7B0C" w:rsidRDefault="005947D7" w:rsidP="00356892">
      <w:pPr>
        <w:pStyle w:val="aa"/>
        <w:numPr>
          <w:ilvl w:val="0"/>
          <w:numId w:val="31"/>
        </w:numPr>
        <w:spacing w:after="0" w:line="240" w:lineRule="auto"/>
        <w:jc w:val="both"/>
        <w:rPr>
          <w:rFonts w:ascii="Times New Roman" w:hAnsi="Times New Roman" w:cs="Times New Roman"/>
          <w:sz w:val="28"/>
          <w:szCs w:val="28"/>
        </w:rPr>
      </w:pPr>
      <w:hyperlink r:id="rId40" w:history="1">
        <w:r w:rsidR="00356892" w:rsidRPr="009A7B0C">
          <w:rPr>
            <w:rStyle w:val="a4"/>
            <w:rFonts w:ascii="Times New Roman" w:hAnsi="Times New Roman" w:cs="Times New Roman"/>
            <w:sz w:val="28"/>
            <w:szCs w:val="28"/>
          </w:rPr>
          <w:t>www.pic.int</w:t>
        </w:r>
      </w:hyperlink>
      <w:r w:rsidR="00356892" w:rsidRPr="009A7B0C">
        <w:rPr>
          <w:rFonts w:ascii="Times New Roman" w:hAnsi="Times New Roman" w:cs="Times New Roman"/>
          <w:sz w:val="28"/>
          <w:szCs w:val="28"/>
        </w:rPr>
        <w:t xml:space="preserve"> (</w:t>
      </w:r>
      <w:r w:rsidR="00356892" w:rsidRPr="009A7B0C">
        <w:rPr>
          <w:rFonts w:ascii="Times New Roman" w:eastAsia="Times New Roman" w:hAnsi="Times New Roman" w:cs="Times New Roman"/>
          <w:sz w:val="28"/>
          <w:szCs w:val="28"/>
          <w:lang w:eastAsia="ru-RU"/>
        </w:rPr>
        <w:t>Информаци</w:t>
      </w:r>
      <w:r w:rsidR="00356892" w:rsidRPr="009A7B0C">
        <w:rPr>
          <w:rFonts w:ascii="Times New Roman" w:eastAsia="Times New Roman" w:hAnsi="Times New Roman" w:cs="Times New Roman"/>
          <w:sz w:val="28"/>
          <w:szCs w:val="28"/>
          <w:lang w:val="kk-KZ" w:eastAsia="ru-RU"/>
        </w:rPr>
        <w:t>я</w:t>
      </w:r>
      <w:r w:rsidR="00356892" w:rsidRPr="009A7B0C">
        <w:rPr>
          <w:rFonts w:ascii="Times New Roman" w:eastAsia="Times New Roman" w:hAnsi="Times New Roman" w:cs="Times New Roman"/>
          <w:sz w:val="28"/>
          <w:szCs w:val="28"/>
          <w:lang w:eastAsia="ru-RU"/>
        </w:rPr>
        <w:t xml:space="preserve"> о Роттердамской конвенции)</w:t>
      </w:r>
    </w:p>
    <w:p w:rsidR="00356892" w:rsidRPr="009A7B0C" w:rsidRDefault="005947D7" w:rsidP="00356892">
      <w:pPr>
        <w:pStyle w:val="aa"/>
        <w:numPr>
          <w:ilvl w:val="0"/>
          <w:numId w:val="31"/>
        </w:numPr>
        <w:jc w:val="both"/>
        <w:rPr>
          <w:rFonts w:ascii="Times New Roman" w:hAnsi="Times New Roman" w:cs="Times New Roman"/>
          <w:sz w:val="28"/>
          <w:szCs w:val="28"/>
        </w:rPr>
      </w:pPr>
      <w:hyperlink r:id="rId41" w:history="1">
        <w:r w:rsidR="00356892" w:rsidRPr="009A7B0C">
          <w:rPr>
            <w:rStyle w:val="a4"/>
            <w:rFonts w:ascii="Times New Roman" w:hAnsi="Times New Roman" w:cs="Times New Roman"/>
            <w:sz w:val="28"/>
            <w:szCs w:val="28"/>
          </w:rPr>
          <w:t>http://ozone.unep.org</w:t>
        </w:r>
      </w:hyperlink>
      <w:r w:rsidR="00356892" w:rsidRPr="009A7B0C">
        <w:rPr>
          <w:rFonts w:ascii="Times New Roman" w:hAnsi="Times New Roman" w:cs="Times New Roman"/>
          <w:sz w:val="28"/>
          <w:szCs w:val="28"/>
        </w:rPr>
        <w:t xml:space="preserve"> (</w:t>
      </w:r>
      <w:r w:rsidR="00356892" w:rsidRPr="009A7B0C">
        <w:rPr>
          <w:rFonts w:ascii="Times New Roman" w:eastAsia="Times New Roman" w:hAnsi="Times New Roman" w:cs="Times New Roman"/>
          <w:sz w:val="28"/>
          <w:szCs w:val="28"/>
          <w:lang w:eastAsia="ru-RU"/>
        </w:rPr>
        <w:t>Информация о Монреальском протоколе)</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lang w:val="en-US"/>
        </w:rPr>
        <w:t>Lundberg J.O., Weitzberg E., Cole J.A. and Benjamin N. 2004. Nitrate, bacteria and human health. Nat.Rev.Microbiol. 2, 593-602.</w:t>
      </w:r>
      <w:r w:rsidRPr="009A7B0C">
        <w:rPr>
          <w:rFonts w:ascii="Times New Roman" w:hAnsi="Times New Roman" w:cs="Times New Roman"/>
          <w:sz w:val="28"/>
          <w:szCs w:val="28"/>
          <w:lang w:val="kk-KZ"/>
        </w:rPr>
        <w:t xml:space="preserve"> </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lang w:val="en-US"/>
        </w:rPr>
        <w:t>Lundberg, J.O., Weitzberg, E. and Gladwin, M.T. 2008. The nitrate-nitrite-nitric oxide pathway in physiology and therapeutics. Nature Reviews Drug Discovery 7, 156-167.</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bCs/>
          <w:sz w:val="28"/>
          <w:szCs w:val="28"/>
          <w:lang w:val="en-US"/>
        </w:rPr>
        <w:lastRenderedPageBreak/>
        <w:t>Commission Regulation (EC) No 1881/2006</w:t>
      </w:r>
      <w:r w:rsidRPr="009A7B0C">
        <w:rPr>
          <w:rFonts w:ascii="Times New Roman" w:hAnsi="Times New Roman" w:cs="Times New Roman"/>
          <w:sz w:val="28"/>
          <w:szCs w:val="28"/>
          <w:lang w:val="en-US"/>
        </w:rPr>
        <w:t xml:space="preserve"> </w:t>
      </w:r>
      <w:r w:rsidRPr="009A7B0C">
        <w:rPr>
          <w:rFonts w:ascii="Times New Roman" w:hAnsi="Times New Roman" w:cs="Times New Roman"/>
          <w:bCs/>
          <w:sz w:val="28"/>
          <w:szCs w:val="28"/>
          <w:lang w:val="en-US"/>
        </w:rPr>
        <w:t>of 19 December 2006</w:t>
      </w:r>
      <w:r w:rsidRPr="009A7B0C">
        <w:rPr>
          <w:rFonts w:ascii="Times New Roman" w:hAnsi="Times New Roman" w:cs="Times New Roman"/>
          <w:sz w:val="28"/>
          <w:szCs w:val="28"/>
          <w:lang w:val="en-US"/>
        </w:rPr>
        <w:t xml:space="preserve"> </w:t>
      </w:r>
      <w:r w:rsidRPr="009A7B0C">
        <w:rPr>
          <w:rFonts w:ascii="Times New Roman" w:hAnsi="Times New Roman" w:cs="Times New Roman"/>
          <w:bCs/>
          <w:sz w:val="28"/>
          <w:szCs w:val="28"/>
          <w:lang w:val="en-US"/>
        </w:rPr>
        <w:t>setting maximum levels for certain contaminants in foodstuffs</w:t>
      </w:r>
      <w:r w:rsidRPr="009A7B0C">
        <w:rPr>
          <w:rFonts w:ascii="Times New Roman" w:hAnsi="Times New Roman" w:cs="Times New Roman"/>
          <w:sz w:val="28"/>
          <w:szCs w:val="28"/>
          <w:lang w:val="en-US"/>
        </w:rPr>
        <w:t xml:space="preserve"> </w:t>
      </w:r>
      <w:r w:rsidRPr="009A7B0C">
        <w:rPr>
          <w:rFonts w:ascii="Times New Roman" w:hAnsi="Times New Roman" w:cs="Times New Roman"/>
          <w:bCs/>
          <w:sz w:val="28"/>
          <w:szCs w:val="28"/>
          <w:lang w:val="en-US"/>
        </w:rPr>
        <w:t>(Text with EEA relevance).</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bCs/>
          <w:sz w:val="28"/>
          <w:szCs w:val="28"/>
          <w:lang w:val="en-US"/>
        </w:rPr>
        <w:t>Codex General Standard For Contaminants And Toxins In Food And Feed</w:t>
      </w:r>
      <w:r w:rsidRPr="009A7B0C">
        <w:rPr>
          <w:rFonts w:ascii="Times New Roman" w:hAnsi="Times New Roman" w:cs="Times New Roman"/>
          <w:sz w:val="28"/>
          <w:szCs w:val="28"/>
          <w:lang w:val="en-US"/>
        </w:rPr>
        <w:t xml:space="preserve"> </w:t>
      </w:r>
      <w:r w:rsidRPr="009A7B0C">
        <w:rPr>
          <w:rFonts w:ascii="Times New Roman" w:hAnsi="Times New Roman" w:cs="Times New Roman"/>
          <w:bCs/>
          <w:sz w:val="28"/>
          <w:szCs w:val="28"/>
          <w:lang w:val="en-US"/>
        </w:rPr>
        <w:t>(Codex Stan 193-1995).</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EC (European Commission). 1997. Opinion on nitrate and nitrite. Reports of the Scientific Committee for Food (SCF) 38  Series, 1-33. Available at URL: </w:t>
      </w:r>
      <w:hyperlink r:id="rId42" w:history="1">
        <w:r w:rsidRPr="009A7B0C">
          <w:rPr>
            <w:rStyle w:val="a4"/>
            <w:rFonts w:ascii="Times New Roman" w:hAnsi="Times New Roman" w:cs="Times New Roman"/>
            <w:sz w:val="28"/>
            <w:szCs w:val="28"/>
            <w:lang w:val="en-US"/>
          </w:rPr>
          <w:t>http://ec.europa.eu/food/fs/sc/scf/reports/scf_reports_38.pdf</w:t>
        </w:r>
      </w:hyperlink>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FAO/WHO (Food and Agriculture Organisation of the United Nations/World Health Organization). 2003. Nitrate. WHO Food Additive series 50, </w:t>
      </w:r>
      <w:smartTag w:uri="urn:schemas-microsoft-com:office:smarttags" w:element="City">
        <w:smartTag w:uri="urn:schemas-microsoft-com:office:smarttags" w:element="place">
          <w:r w:rsidRPr="009A7B0C">
            <w:rPr>
              <w:rFonts w:ascii="Times New Roman" w:hAnsi="Times New Roman" w:cs="Times New Roman"/>
              <w:sz w:val="28"/>
              <w:szCs w:val="28"/>
              <w:lang w:val="en-US"/>
            </w:rPr>
            <w:t>Geneva</w:t>
          </w:r>
        </w:smartTag>
      </w:smartTag>
      <w:r w:rsidRPr="009A7B0C">
        <w:rPr>
          <w:rFonts w:ascii="Times New Roman" w:hAnsi="Times New Roman" w:cs="Times New Roman"/>
          <w:sz w:val="28"/>
          <w:szCs w:val="28"/>
          <w:lang w:val="en-US"/>
        </w:rPr>
        <w:t xml:space="preserve">: World Health Organisation. Available at URL: </w:t>
      </w:r>
      <w:hyperlink r:id="rId43" w:history="1">
        <w:r w:rsidRPr="009A7B0C">
          <w:rPr>
            <w:rStyle w:val="a4"/>
            <w:rFonts w:ascii="Times New Roman" w:hAnsi="Times New Roman" w:cs="Times New Roman"/>
            <w:sz w:val="28"/>
            <w:szCs w:val="28"/>
            <w:lang w:val="en-US"/>
          </w:rPr>
          <w:t>http://www.inchem.org/documents/jecfa/jecmono/v50je06.htm</w:t>
        </w:r>
      </w:hyperlink>
      <w:r w:rsidRPr="009A7B0C">
        <w:rPr>
          <w:rFonts w:ascii="Times New Roman" w:hAnsi="Times New Roman" w:cs="Times New Roman"/>
          <w:sz w:val="28"/>
          <w:szCs w:val="28"/>
          <w:lang w:val="en-US"/>
        </w:rPr>
        <w:t>.</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Бацукова Н. Л. Микробиологический контроль за качеством пищевых продуктов и санитарным режимом на пищевых предприятиях: учеб.-метод. пособие/Н. Л. Бацукова, Н. В. Борушко, П. Г. Новиков. – Минск: БГМУ, 2011. – 35 с. </w:t>
      </w:r>
    </w:p>
    <w:p w:rsidR="00356892" w:rsidRPr="009A7B0C" w:rsidRDefault="005947D7" w:rsidP="00356892">
      <w:pPr>
        <w:pStyle w:val="aa"/>
        <w:numPr>
          <w:ilvl w:val="0"/>
          <w:numId w:val="31"/>
        </w:numPr>
        <w:jc w:val="both"/>
        <w:rPr>
          <w:rStyle w:val="cit"/>
          <w:rFonts w:ascii="Times New Roman" w:hAnsi="Times New Roman" w:cs="Times New Roman"/>
          <w:sz w:val="28"/>
          <w:szCs w:val="28"/>
        </w:rPr>
      </w:pPr>
      <w:hyperlink r:id="rId44" w:history="1">
        <w:r w:rsidR="00356892" w:rsidRPr="00DA3421">
          <w:rPr>
            <w:rStyle w:val="a4"/>
            <w:rFonts w:ascii="Times New Roman" w:hAnsi="Times New Roman" w:cs="Times New Roman"/>
            <w:color w:val="auto"/>
            <w:sz w:val="28"/>
            <w:szCs w:val="28"/>
            <w:u w:val="none"/>
            <w:lang w:val="en-US"/>
          </w:rPr>
          <w:t>Barbara M. Lund</w:t>
        </w:r>
      </w:hyperlink>
      <w:r w:rsidR="00356892" w:rsidRPr="00DA3421">
        <w:rPr>
          <w:rFonts w:ascii="Times New Roman" w:hAnsi="Times New Roman" w:cs="Times New Roman"/>
          <w:sz w:val="28"/>
          <w:szCs w:val="28"/>
          <w:lang w:val="en-US"/>
        </w:rPr>
        <w:t xml:space="preserve"> and </w:t>
      </w:r>
      <w:hyperlink r:id="rId45" w:history="1">
        <w:r w:rsidR="00356892" w:rsidRPr="00DA3421">
          <w:rPr>
            <w:rStyle w:val="a4"/>
            <w:rFonts w:ascii="Times New Roman" w:hAnsi="Times New Roman" w:cs="Times New Roman"/>
            <w:color w:val="auto"/>
            <w:sz w:val="28"/>
            <w:szCs w:val="28"/>
            <w:u w:val="none"/>
            <w:lang w:val="en-US"/>
          </w:rPr>
          <w:t>Sarah J. O'Brien</w:t>
        </w:r>
      </w:hyperlink>
      <w:r w:rsidR="00356892" w:rsidRPr="00DA3421">
        <w:rPr>
          <w:rFonts w:ascii="Times New Roman" w:hAnsi="Times New Roman" w:cs="Times New Roman"/>
          <w:sz w:val="28"/>
          <w:szCs w:val="28"/>
          <w:lang w:val="en-US"/>
        </w:rPr>
        <w:t>.</w:t>
      </w:r>
      <w:r w:rsidR="00356892" w:rsidRPr="009A7B0C">
        <w:rPr>
          <w:rFonts w:ascii="Times New Roman" w:hAnsi="Times New Roman" w:cs="Times New Roman"/>
          <w:sz w:val="28"/>
          <w:szCs w:val="28"/>
          <w:lang w:val="en-US"/>
        </w:rPr>
        <w:t xml:space="preserve"> The Occurrence and Prevention of Foodborne Disease in Vulnerable People. J.Foodborne Pathogens and Disease.</w:t>
      </w:r>
      <w:r w:rsidR="00356892" w:rsidRPr="009A7B0C">
        <w:rPr>
          <w:rFonts w:ascii="Times New Roman" w:hAnsi="Times New Roman" w:cs="Times New Roman"/>
          <w:lang w:val="en-US"/>
        </w:rPr>
        <w:t xml:space="preserve"> </w:t>
      </w:r>
      <w:r w:rsidR="00356892" w:rsidRPr="009A7B0C">
        <w:rPr>
          <w:rStyle w:val="cit"/>
          <w:rFonts w:ascii="Times New Roman" w:hAnsi="Times New Roman" w:cs="Times New Roman"/>
          <w:sz w:val="28"/>
          <w:szCs w:val="28"/>
          <w:lang w:val="en-US"/>
        </w:rPr>
        <w:t>8(9), 2011. P.961–973.</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Современная пищевая микробиология/ Подред. Дж. М. Джеймс; пер. сангл. Е. Баранова. – М.: Бином, 2012. – 888 с.</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Леонтьев В.Н., Элькаиб Х.М., Эльхедми А.Э. П</w:t>
      </w:r>
      <w:r w:rsidRPr="009A7B0C">
        <w:rPr>
          <w:rFonts w:ascii="Times New Roman" w:eastAsia="Times New Roman" w:hAnsi="Times New Roman" w:cs="Times New Roman"/>
          <w:sz w:val="28"/>
          <w:szCs w:val="28"/>
          <w:lang w:val="kk-KZ" w:eastAsia="ru-RU"/>
        </w:rPr>
        <w:t>орча пищевых продуктов</w:t>
      </w:r>
      <w:r w:rsidRPr="009A7B0C">
        <w:rPr>
          <w:rFonts w:ascii="Times New Roman" w:eastAsia="Times New Roman" w:hAnsi="Times New Roman" w:cs="Times New Roman"/>
          <w:sz w:val="28"/>
          <w:szCs w:val="28"/>
          <w:lang w:eastAsia="ru-RU"/>
        </w:rPr>
        <w:t xml:space="preserve">: </w:t>
      </w:r>
      <w:r w:rsidRPr="009A7B0C">
        <w:rPr>
          <w:rFonts w:ascii="Times New Roman" w:eastAsia="Times New Roman" w:hAnsi="Times New Roman" w:cs="Times New Roman"/>
          <w:sz w:val="28"/>
          <w:szCs w:val="28"/>
          <w:lang w:val="kk-KZ" w:eastAsia="ru-RU"/>
        </w:rPr>
        <w:t xml:space="preserve">виды, причины и способы предотвращения. </w:t>
      </w:r>
      <w:r w:rsidRPr="009A7B0C">
        <w:rPr>
          <w:rFonts w:ascii="Times New Roman" w:eastAsia="Times New Roman" w:hAnsi="Times New Roman" w:cs="Times New Roman"/>
          <w:sz w:val="28"/>
          <w:szCs w:val="28"/>
          <w:lang w:eastAsia="ru-RU"/>
        </w:rPr>
        <w:t>Труды БГУ 2013, том 8,часть 1</w:t>
      </w:r>
      <w:r w:rsidRPr="009A7B0C">
        <w:rPr>
          <w:rFonts w:ascii="Times New Roman" w:eastAsia="Times New Roman" w:hAnsi="Times New Roman" w:cs="Times New Roman"/>
          <w:sz w:val="28"/>
          <w:szCs w:val="28"/>
          <w:lang w:val="kk-KZ" w:eastAsia="ru-RU"/>
        </w:rPr>
        <w:t>. С.</w:t>
      </w:r>
      <w:r w:rsidRPr="009A7B0C">
        <w:rPr>
          <w:rFonts w:ascii="Times New Roman" w:eastAsia="Times New Roman" w:hAnsi="Times New Roman" w:cs="Times New Roman"/>
          <w:sz w:val="28"/>
          <w:szCs w:val="28"/>
          <w:lang w:eastAsia="ru-RU"/>
        </w:rPr>
        <w:t>125-130.</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 xml:space="preserve">Sperber, W.H. Compendium of the microbiological spoilage of foods and beverages / W.H. Sperber, M.P. Doyle. – New York: Springer, 2010. – 367 </w:t>
      </w:r>
      <w:r w:rsidRPr="009A7B0C">
        <w:rPr>
          <w:rFonts w:ascii="Times New Roman" w:eastAsia="Times New Roman" w:hAnsi="Times New Roman" w:cs="Times New Roman"/>
          <w:sz w:val="28"/>
          <w:szCs w:val="28"/>
          <w:lang w:eastAsia="ru-RU"/>
        </w:rPr>
        <w:t>р</w:t>
      </w:r>
      <w:r w:rsidRPr="009A7B0C">
        <w:rPr>
          <w:rFonts w:ascii="Times New Roman" w:eastAsia="Times New Roman" w:hAnsi="Times New Roman" w:cs="Times New Roman"/>
          <w:sz w:val="28"/>
          <w:szCs w:val="28"/>
          <w:lang w:val="en-US" w:eastAsia="ru-RU"/>
        </w:rPr>
        <w:t>.</w:t>
      </w:r>
    </w:p>
    <w:p w:rsidR="00356892" w:rsidRPr="009A7B0C" w:rsidRDefault="00356892" w:rsidP="00356892">
      <w:pPr>
        <w:pStyle w:val="aa"/>
        <w:numPr>
          <w:ilvl w:val="0"/>
          <w:numId w:val="31"/>
        </w:numPr>
        <w:spacing w:after="0" w:line="240" w:lineRule="auto"/>
        <w:jc w:val="both"/>
        <w:rPr>
          <w:rFonts w:ascii="Times New Roman" w:eastAsia="Times New Roman" w:hAnsi="Times New Roman" w:cs="Times New Roman"/>
          <w:sz w:val="28"/>
          <w:szCs w:val="28"/>
          <w:lang w:val="en-US" w:eastAsia="ru-RU"/>
        </w:rPr>
      </w:pPr>
      <w:r w:rsidRPr="009A7B0C">
        <w:rPr>
          <w:rStyle w:val="HTML"/>
          <w:rFonts w:ascii="Times New Roman" w:hAnsi="Times New Roman" w:cs="Times New Roman"/>
          <w:i w:val="0"/>
          <w:sz w:val="28"/>
          <w:szCs w:val="28"/>
          <w:lang w:val="en-US"/>
        </w:rPr>
        <w:t xml:space="preserve">Peck M.W. "Biology and genomic analysis of Clostridium botulinum". Advances in microbial physiology. Advances in Microbial Physiology. 2009. </w:t>
      </w:r>
      <w:r w:rsidRPr="009A7B0C">
        <w:rPr>
          <w:rStyle w:val="HTML"/>
          <w:rFonts w:ascii="Times New Roman" w:hAnsi="Times New Roman" w:cs="Times New Roman"/>
          <w:i w:val="0"/>
          <w:sz w:val="28"/>
          <w:szCs w:val="28"/>
        </w:rPr>
        <w:t>Р</w:t>
      </w:r>
      <w:r w:rsidRPr="009A7B0C">
        <w:rPr>
          <w:rStyle w:val="HTML"/>
          <w:rFonts w:ascii="Times New Roman" w:hAnsi="Times New Roman" w:cs="Times New Roman"/>
          <w:i w:val="0"/>
          <w:sz w:val="28"/>
          <w:szCs w:val="28"/>
          <w:lang w:val="en-US"/>
        </w:rPr>
        <w:t>.183–265, 320</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Lindström M., Korkeala H</w:t>
      </w:r>
      <w:r w:rsidRPr="00DA3421">
        <w:rPr>
          <w:rStyle w:val="HTML"/>
          <w:rFonts w:ascii="Times New Roman" w:hAnsi="Times New Roman" w:cs="Times New Roman"/>
          <w:i w:val="0"/>
          <w:sz w:val="28"/>
          <w:szCs w:val="28"/>
          <w:lang w:val="en-US"/>
        </w:rPr>
        <w:t xml:space="preserve">. </w:t>
      </w:r>
      <w:hyperlink r:id="rId46" w:history="1">
        <w:r w:rsidRPr="00DA3421">
          <w:rPr>
            <w:rStyle w:val="a4"/>
            <w:rFonts w:ascii="Times New Roman" w:hAnsi="Times New Roman" w:cs="Times New Roman"/>
            <w:iCs/>
            <w:color w:val="auto"/>
            <w:sz w:val="28"/>
            <w:szCs w:val="28"/>
            <w:u w:val="none"/>
            <w:lang w:val="en-US"/>
          </w:rPr>
          <w:t>"Laboratory diagnostics of botulism"</w:t>
        </w:r>
      </w:hyperlink>
      <w:r w:rsidRPr="00DA3421">
        <w:rPr>
          <w:rStyle w:val="HTML"/>
          <w:rFonts w:ascii="Times New Roman" w:hAnsi="Times New Roman" w:cs="Times New Roman"/>
          <w:i w:val="0"/>
          <w:sz w:val="28"/>
          <w:szCs w:val="28"/>
          <w:lang w:val="en-US"/>
        </w:rPr>
        <w:t xml:space="preserve"> Clinical</w:t>
      </w:r>
      <w:r w:rsidRPr="009A7B0C">
        <w:rPr>
          <w:rStyle w:val="HTML"/>
          <w:rFonts w:ascii="Times New Roman" w:hAnsi="Times New Roman" w:cs="Times New Roman"/>
          <w:i w:val="0"/>
          <w:sz w:val="28"/>
          <w:szCs w:val="28"/>
          <w:lang w:val="en-US"/>
        </w:rPr>
        <w:t xml:space="preserve"> Microbiology Reviews. </w:t>
      </w:r>
      <w:r w:rsidRPr="009A7B0C">
        <w:rPr>
          <w:rStyle w:val="HTML"/>
          <w:rFonts w:ascii="Times New Roman" w:hAnsi="Times New Roman" w:cs="Times New Roman"/>
          <w:bCs/>
          <w:i w:val="0"/>
          <w:sz w:val="28"/>
          <w:szCs w:val="28"/>
        </w:rPr>
        <w:t>19</w:t>
      </w:r>
      <w:r w:rsidRPr="009A7B0C">
        <w:rPr>
          <w:rStyle w:val="HTML"/>
          <w:rFonts w:ascii="Times New Roman" w:hAnsi="Times New Roman" w:cs="Times New Roman"/>
          <w:i w:val="0"/>
          <w:sz w:val="28"/>
          <w:szCs w:val="28"/>
        </w:rPr>
        <w:t xml:space="preserve"> (2): </w:t>
      </w:r>
      <w:r w:rsidRPr="009A7B0C">
        <w:rPr>
          <w:rStyle w:val="HTML"/>
          <w:rFonts w:ascii="Times New Roman" w:hAnsi="Times New Roman" w:cs="Times New Roman"/>
          <w:i w:val="0"/>
          <w:sz w:val="28"/>
          <w:szCs w:val="28"/>
          <w:lang w:val="en-US"/>
        </w:rPr>
        <w:t>2006</w:t>
      </w:r>
      <w:r w:rsidRPr="009A7B0C">
        <w:rPr>
          <w:rStyle w:val="HTML"/>
          <w:rFonts w:ascii="Times New Roman" w:hAnsi="Times New Roman" w:cs="Times New Roman"/>
          <w:i w:val="0"/>
          <w:sz w:val="28"/>
          <w:szCs w:val="28"/>
        </w:rPr>
        <w:t>, Р. 298–314</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 xml:space="preserve">Ramaswamy V.; Cresence V.M.; Rejitha J.S.; Lekshmi M.U.; Dharsana </w:t>
      </w:r>
      <w:r w:rsidRPr="00DA3421">
        <w:rPr>
          <w:rStyle w:val="HTML"/>
          <w:rFonts w:ascii="Times New Roman" w:hAnsi="Times New Roman" w:cs="Times New Roman"/>
          <w:i w:val="0"/>
          <w:sz w:val="28"/>
          <w:szCs w:val="28"/>
          <w:lang w:val="en-US"/>
        </w:rPr>
        <w:t xml:space="preserve">K.S.; Prasad S.P.; Vijila H.M. </w:t>
      </w:r>
      <w:hyperlink r:id="rId47" w:history="1">
        <w:r w:rsidRPr="00DA3421">
          <w:rPr>
            <w:rStyle w:val="a4"/>
            <w:rFonts w:ascii="Times New Roman" w:hAnsi="Times New Roman" w:cs="Times New Roman"/>
            <w:iCs/>
            <w:color w:val="auto"/>
            <w:sz w:val="28"/>
            <w:szCs w:val="28"/>
            <w:u w:val="none"/>
            <w:lang w:val="en-US"/>
          </w:rPr>
          <w:t>"Listeria – review of epidemiology and pathogenesis"</w:t>
        </w:r>
      </w:hyperlink>
      <w:r w:rsidRPr="00DA3421">
        <w:rPr>
          <w:rStyle w:val="HTML"/>
          <w:rFonts w:ascii="Times New Roman" w:hAnsi="Times New Roman" w:cs="Times New Roman"/>
          <w:i w:val="0"/>
          <w:sz w:val="28"/>
          <w:szCs w:val="28"/>
          <w:lang w:val="en-US"/>
        </w:rPr>
        <w:t xml:space="preserve"> J. Microbiol. Immunol. Infect. </w:t>
      </w:r>
      <w:r w:rsidRPr="00DA3421">
        <w:rPr>
          <w:rStyle w:val="HTML"/>
          <w:rFonts w:ascii="Times New Roman" w:hAnsi="Times New Roman" w:cs="Times New Roman"/>
          <w:bCs/>
          <w:i w:val="0"/>
          <w:sz w:val="28"/>
          <w:szCs w:val="28"/>
          <w:lang w:val="en-US"/>
        </w:rPr>
        <w:t>40</w:t>
      </w:r>
      <w:r w:rsidRPr="00DA3421">
        <w:rPr>
          <w:rStyle w:val="HTML"/>
          <w:rFonts w:ascii="Times New Roman" w:hAnsi="Times New Roman" w:cs="Times New Roman"/>
          <w:i w:val="0"/>
          <w:sz w:val="28"/>
          <w:szCs w:val="28"/>
          <w:lang w:val="en-US"/>
        </w:rPr>
        <w:t xml:space="preserve"> (1),</w:t>
      </w:r>
      <w:r w:rsidRPr="009A7B0C">
        <w:rPr>
          <w:rStyle w:val="HTML"/>
          <w:rFonts w:ascii="Times New Roman" w:hAnsi="Times New Roman" w:cs="Times New Roman"/>
          <w:i w:val="0"/>
          <w:sz w:val="28"/>
          <w:szCs w:val="28"/>
          <w:lang w:val="en-US"/>
        </w:rPr>
        <w:t xml:space="preserve"> 2007, 4–13.</w:t>
      </w:r>
    </w:p>
    <w:p w:rsidR="00356892" w:rsidRPr="009A7B0C" w:rsidRDefault="005947D7" w:rsidP="00356892">
      <w:pPr>
        <w:pStyle w:val="aa"/>
        <w:numPr>
          <w:ilvl w:val="0"/>
          <w:numId w:val="31"/>
        </w:numPr>
        <w:jc w:val="both"/>
        <w:rPr>
          <w:rFonts w:ascii="Times New Roman" w:hAnsi="Times New Roman" w:cs="Times New Roman"/>
          <w:sz w:val="28"/>
          <w:szCs w:val="28"/>
          <w:lang w:val="en-US"/>
        </w:rPr>
      </w:pPr>
      <w:hyperlink r:id="rId48" w:history="1">
        <w:r w:rsidR="00356892" w:rsidRPr="009A7B0C">
          <w:rPr>
            <w:rStyle w:val="a4"/>
            <w:rFonts w:ascii="Times New Roman" w:hAnsi="Times New Roman" w:cs="Times New Roman"/>
            <w:sz w:val="28"/>
            <w:szCs w:val="28"/>
            <w:lang w:val="en-US"/>
          </w:rPr>
          <w:t>http://www.efsa.europa.eu/en/press/news/151217</w:t>
        </w:r>
      </w:hyperlink>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rPr>
      </w:pPr>
      <w:r w:rsidRPr="00DA3421">
        <w:rPr>
          <w:rStyle w:val="HTML"/>
          <w:rFonts w:ascii="Times New Roman" w:hAnsi="Times New Roman" w:cs="Times New Roman"/>
          <w:i w:val="0"/>
          <w:sz w:val="28"/>
          <w:szCs w:val="28"/>
          <w:lang w:val="en-US"/>
        </w:rPr>
        <w:t xml:space="preserve">Gründling A.; Burrack L.S.; Bouwer H.G.A.; Higgins D.E. </w:t>
      </w:r>
      <w:hyperlink r:id="rId49" w:history="1">
        <w:r w:rsidRPr="00DA3421">
          <w:rPr>
            <w:rStyle w:val="a4"/>
            <w:rFonts w:ascii="Times New Roman" w:hAnsi="Times New Roman" w:cs="Times New Roman"/>
            <w:iCs/>
            <w:color w:val="auto"/>
            <w:sz w:val="28"/>
            <w:szCs w:val="28"/>
            <w:u w:val="none"/>
            <w:lang w:val="en-US"/>
          </w:rPr>
          <w:t>"Listeria monocytogenes regulates flagellar motility gene expression through MogR, a transcriptional repressor required for virulence"</w:t>
        </w:r>
      </w:hyperlink>
      <w:r w:rsidRPr="00DA3421">
        <w:rPr>
          <w:rStyle w:val="HTML"/>
          <w:rFonts w:ascii="Times New Roman" w:hAnsi="Times New Roman" w:cs="Times New Roman"/>
          <w:i w:val="0"/>
          <w:sz w:val="28"/>
          <w:szCs w:val="28"/>
          <w:lang w:val="en-US"/>
        </w:rPr>
        <w:t xml:space="preserve">. </w:t>
      </w:r>
      <w:r w:rsidRPr="00DA3421">
        <w:rPr>
          <w:rStyle w:val="HTML"/>
          <w:rFonts w:ascii="Times New Roman" w:hAnsi="Times New Roman" w:cs="Times New Roman"/>
          <w:i w:val="0"/>
          <w:sz w:val="28"/>
          <w:szCs w:val="28"/>
        </w:rPr>
        <w:t xml:space="preserve">Proc. Natl. Acad. Sci. U.S.A. </w:t>
      </w:r>
      <w:r w:rsidRPr="00DA3421">
        <w:rPr>
          <w:rStyle w:val="HTML"/>
          <w:rFonts w:ascii="Times New Roman" w:hAnsi="Times New Roman" w:cs="Times New Roman"/>
          <w:bCs/>
          <w:i w:val="0"/>
          <w:sz w:val="28"/>
          <w:szCs w:val="28"/>
        </w:rPr>
        <w:t>101</w:t>
      </w:r>
      <w:r w:rsidRPr="00DA3421">
        <w:rPr>
          <w:rStyle w:val="HTML"/>
          <w:rFonts w:ascii="Times New Roman" w:hAnsi="Times New Roman" w:cs="Times New Roman"/>
          <w:i w:val="0"/>
          <w:sz w:val="28"/>
          <w:szCs w:val="28"/>
        </w:rPr>
        <w:t xml:space="preserve"> (33). 2004. 12316–12323</w:t>
      </w:r>
      <w:r w:rsidRPr="009A7B0C">
        <w:rPr>
          <w:rStyle w:val="HTML"/>
          <w:rFonts w:ascii="Times New Roman" w:hAnsi="Times New Roman" w:cs="Times New Roman"/>
          <w:i w:val="0"/>
          <w:sz w:val="28"/>
          <w:szCs w:val="28"/>
        </w:rPr>
        <w:t>.</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lastRenderedPageBreak/>
        <w:t xml:space="preserve">Su L.H.; Chiu C.H. (2007). "Salmonella: clinical importance and evolution of nomenclature". Chang Gung medical journal. </w:t>
      </w:r>
      <w:r w:rsidRPr="009A7B0C">
        <w:rPr>
          <w:rStyle w:val="HTML"/>
          <w:rFonts w:ascii="Times New Roman" w:hAnsi="Times New Roman" w:cs="Times New Roman"/>
          <w:bCs/>
          <w:i w:val="0"/>
          <w:sz w:val="28"/>
          <w:szCs w:val="28"/>
          <w:lang w:val="en-US"/>
        </w:rPr>
        <w:t>30</w:t>
      </w:r>
      <w:r w:rsidRPr="009A7B0C">
        <w:rPr>
          <w:rStyle w:val="HTML"/>
          <w:rFonts w:ascii="Times New Roman" w:hAnsi="Times New Roman" w:cs="Times New Roman"/>
          <w:i w:val="0"/>
          <w:sz w:val="28"/>
          <w:szCs w:val="28"/>
          <w:lang w:val="en-US"/>
        </w:rPr>
        <w:t xml:space="preserve"> (3), 2007, </w:t>
      </w:r>
      <w:r w:rsidRPr="009A7B0C">
        <w:rPr>
          <w:rStyle w:val="HTML"/>
          <w:rFonts w:ascii="Times New Roman" w:hAnsi="Times New Roman" w:cs="Times New Roman"/>
          <w:i w:val="0"/>
          <w:sz w:val="28"/>
          <w:szCs w:val="28"/>
        </w:rPr>
        <w:t>Р</w:t>
      </w:r>
      <w:r w:rsidRPr="009A7B0C">
        <w:rPr>
          <w:rStyle w:val="HTML"/>
          <w:rFonts w:ascii="Times New Roman" w:hAnsi="Times New Roman" w:cs="Times New Roman"/>
          <w:i w:val="0"/>
          <w:sz w:val="28"/>
          <w:szCs w:val="28"/>
          <w:lang w:val="en-US"/>
        </w:rPr>
        <w:t>. 210–219.</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 xml:space="preserve">Fabrega, A.; Vila, J. "Salmonella enterica Serovar Typhimurium Skills To Succeed in the Host: Virulence and Regulation". Clinical Microbiology Reviews. </w:t>
      </w:r>
      <w:r w:rsidRPr="009A7B0C">
        <w:rPr>
          <w:rStyle w:val="HTML"/>
          <w:rFonts w:ascii="Times New Roman" w:hAnsi="Times New Roman" w:cs="Times New Roman"/>
          <w:bCs/>
          <w:i w:val="0"/>
          <w:sz w:val="28"/>
          <w:szCs w:val="28"/>
          <w:lang w:val="en-US"/>
        </w:rPr>
        <w:t>26</w:t>
      </w:r>
      <w:r w:rsidRPr="009A7B0C">
        <w:rPr>
          <w:rStyle w:val="HTML"/>
          <w:rFonts w:ascii="Times New Roman" w:hAnsi="Times New Roman" w:cs="Times New Roman"/>
          <w:i w:val="0"/>
          <w:sz w:val="28"/>
          <w:szCs w:val="28"/>
          <w:lang w:val="en-US"/>
        </w:rPr>
        <w:t xml:space="preserve">, 2013, </w:t>
      </w:r>
      <w:r w:rsidRPr="009A7B0C">
        <w:rPr>
          <w:rStyle w:val="HTML"/>
          <w:rFonts w:ascii="Times New Roman" w:hAnsi="Times New Roman" w:cs="Times New Roman"/>
          <w:i w:val="0"/>
          <w:sz w:val="28"/>
          <w:szCs w:val="28"/>
        </w:rPr>
        <w:t>Р</w:t>
      </w:r>
      <w:r w:rsidRPr="009A7B0C">
        <w:rPr>
          <w:rStyle w:val="HTML"/>
          <w:rFonts w:ascii="Times New Roman" w:hAnsi="Times New Roman" w:cs="Times New Roman"/>
          <w:i w:val="0"/>
          <w:sz w:val="28"/>
          <w:szCs w:val="28"/>
          <w:lang w:val="en-US"/>
        </w:rPr>
        <w:t>. 308–341.</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 xml:space="preserve">Alvarez Juan, Sota Mertxe et.al. </w:t>
      </w:r>
      <w:hyperlink r:id="rId50" w:history="1">
        <w:r w:rsidRPr="00DA3421">
          <w:rPr>
            <w:rStyle w:val="a4"/>
            <w:rFonts w:ascii="Times New Roman" w:hAnsi="Times New Roman" w:cs="Times New Roman"/>
            <w:iCs/>
            <w:color w:val="auto"/>
            <w:sz w:val="28"/>
            <w:szCs w:val="28"/>
            <w:u w:val="none"/>
            <w:lang w:val="en-US"/>
          </w:rPr>
          <w:t>"Development of a Multiplex PCR Technique for Detection and Epidemiological Typing of Salmonella in Human Clinical Samples"</w:t>
        </w:r>
      </w:hyperlink>
      <w:r w:rsidRPr="00DA3421">
        <w:rPr>
          <w:rStyle w:val="HTML"/>
          <w:rFonts w:ascii="Times New Roman" w:hAnsi="Times New Roman" w:cs="Times New Roman"/>
          <w:sz w:val="28"/>
          <w:szCs w:val="28"/>
          <w:lang w:val="en-US"/>
        </w:rPr>
        <w:t xml:space="preserve">. </w:t>
      </w:r>
      <w:r w:rsidRPr="009A7B0C">
        <w:rPr>
          <w:rStyle w:val="HTML"/>
          <w:rFonts w:ascii="Times New Roman" w:hAnsi="Times New Roman" w:cs="Times New Roman"/>
          <w:i w:val="0"/>
          <w:sz w:val="28"/>
          <w:szCs w:val="28"/>
          <w:lang w:val="en-US"/>
        </w:rPr>
        <w:t xml:space="preserve">Journal of Clinical Microbiology. </w:t>
      </w:r>
      <w:r w:rsidRPr="009A7B0C">
        <w:rPr>
          <w:rStyle w:val="HTML"/>
          <w:rFonts w:ascii="Times New Roman" w:hAnsi="Times New Roman" w:cs="Times New Roman"/>
          <w:bCs/>
          <w:i w:val="0"/>
          <w:sz w:val="28"/>
          <w:szCs w:val="28"/>
          <w:lang w:val="en-US"/>
        </w:rPr>
        <w:t>42</w:t>
      </w:r>
      <w:r w:rsidRPr="009A7B0C">
        <w:rPr>
          <w:rStyle w:val="HTML"/>
          <w:rFonts w:ascii="Times New Roman" w:hAnsi="Times New Roman" w:cs="Times New Roman"/>
          <w:i w:val="0"/>
          <w:sz w:val="28"/>
          <w:szCs w:val="28"/>
          <w:lang w:val="en-US"/>
        </w:rPr>
        <w:t xml:space="preserve"> (4), 2004, 1734–1738.</w:t>
      </w:r>
    </w:p>
    <w:p w:rsidR="00356892" w:rsidRPr="009A7B0C"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Carmen Pin</w:t>
      </w:r>
      <w:r w:rsidRPr="00DA3421">
        <w:rPr>
          <w:rStyle w:val="HTML"/>
          <w:rFonts w:ascii="Times New Roman" w:hAnsi="Times New Roman" w:cs="Times New Roman"/>
          <w:i w:val="0"/>
          <w:sz w:val="28"/>
          <w:szCs w:val="28"/>
          <w:lang w:val="en-US"/>
        </w:rPr>
        <w:t>.</w:t>
      </w:r>
      <w:r w:rsidRPr="00DA3421">
        <w:rPr>
          <w:rStyle w:val="HTML"/>
          <w:rFonts w:ascii="Times New Roman" w:hAnsi="Times New Roman" w:cs="Times New Roman"/>
          <w:sz w:val="28"/>
          <w:szCs w:val="28"/>
          <w:lang w:val="en-US"/>
        </w:rPr>
        <w:t xml:space="preserve"> </w:t>
      </w:r>
      <w:hyperlink r:id="rId51" w:history="1">
        <w:r w:rsidRPr="00DA3421">
          <w:rPr>
            <w:rStyle w:val="a4"/>
            <w:rFonts w:ascii="Times New Roman" w:hAnsi="Times New Roman" w:cs="Times New Roman"/>
            <w:iCs/>
            <w:color w:val="auto"/>
            <w:sz w:val="28"/>
            <w:szCs w:val="28"/>
            <w:u w:val="none"/>
            <w:lang w:val="en-US"/>
          </w:rPr>
          <w:t>"Modelling Salmonella concentration throughout the pork supply chain by considering growth and survival in fluctuating conditions of temperature, pH and a"</w:t>
        </w:r>
      </w:hyperlink>
      <w:r w:rsidRPr="00DA3421">
        <w:rPr>
          <w:rStyle w:val="HTML"/>
          <w:rFonts w:ascii="Times New Roman" w:hAnsi="Times New Roman" w:cs="Times New Roman"/>
          <w:sz w:val="28"/>
          <w:szCs w:val="28"/>
          <w:lang w:val="en-US"/>
        </w:rPr>
        <w:t>.</w:t>
      </w:r>
      <w:r w:rsidRPr="009A7B0C">
        <w:rPr>
          <w:rStyle w:val="HTML"/>
          <w:rFonts w:ascii="Times New Roman" w:hAnsi="Times New Roman" w:cs="Times New Roman"/>
          <w:sz w:val="28"/>
          <w:szCs w:val="28"/>
          <w:lang w:val="en-US"/>
        </w:rPr>
        <w:t xml:space="preserve"> </w:t>
      </w:r>
      <w:r w:rsidRPr="009A7B0C">
        <w:rPr>
          <w:rStyle w:val="HTML"/>
          <w:rFonts w:ascii="Times New Roman" w:hAnsi="Times New Roman" w:cs="Times New Roman"/>
          <w:i w:val="0"/>
          <w:sz w:val="28"/>
          <w:szCs w:val="28"/>
        </w:rPr>
        <w:t xml:space="preserve">International Journal of Food Microbiology. </w:t>
      </w:r>
      <w:r w:rsidRPr="009A7B0C">
        <w:rPr>
          <w:rStyle w:val="HTML"/>
          <w:rFonts w:ascii="Times New Roman" w:hAnsi="Times New Roman" w:cs="Times New Roman"/>
          <w:bCs/>
          <w:i w:val="0"/>
          <w:sz w:val="28"/>
          <w:szCs w:val="28"/>
        </w:rPr>
        <w:t>145</w:t>
      </w:r>
      <w:r w:rsidRPr="009A7B0C">
        <w:rPr>
          <w:rStyle w:val="HTML"/>
          <w:rFonts w:ascii="Times New Roman" w:hAnsi="Times New Roman" w:cs="Times New Roman"/>
          <w:i w:val="0"/>
          <w:sz w:val="28"/>
          <w:szCs w:val="28"/>
        </w:rPr>
        <w:t xml:space="preserve">: </w:t>
      </w:r>
      <w:r w:rsidRPr="009A7B0C">
        <w:rPr>
          <w:rStyle w:val="HTML"/>
          <w:rFonts w:ascii="Times New Roman" w:hAnsi="Times New Roman" w:cs="Times New Roman"/>
          <w:i w:val="0"/>
          <w:sz w:val="28"/>
          <w:szCs w:val="28"/>
          <w:lang w:val="en-US"/>
        </w:rPr>
        <w:t>P.</w:t>
      </w:r>
      <w:r w:rsidRPr="009A7B0C">
        <w:rPr>
          <w:rStyle w:val="HTML"/>
          <w:rFonts w:ascii="Times New Roman" w:hAnsi="Times New Roman" w:cs="Times New Roman"/>
          <w:i w:val="0"/>
          <w:sz w:val="28"/>
          <w:szCs w:val="28"/>
        </w:rPr>
        <w:t>96–102.</w:t>
      </w:r>
    </w:p>
    <w:p w:rsidR="00356892" w:rsidRPr="00DA3421" w:rsidRDefault="00356892" w:rsidP="00356892">
      <w:pPr>
        <w:pStyle w:val="aa"/>
        <w:numPr>
          <w:ilvl w:val="0"/>
          <w:numId w:val="31"/>
        </w:numPr>
        <w:jc w:val="both"/>
        <w:rPr>
          <w:rStyle w:val="HTML"/>
          <w:rFonts w:ascii="Times New Roman" w:hAnsi="Times New Roman" w:cs="Times New Roman"/>
          <w:i w:val="0"/>
          <w:iCs w:val="0"/>
          <w:sz w:val="28"/>
          <w:szCs w:val="28"/>
          <w:lang w:val="en-US"/>
        </w:rPr>
      </w:pPr>
      <w:r w:rsidRPr="009A7B0C">
        <w:rPr>
          <w:rStyle w:val="HTML"/>
          <w:rFonts w:ascii="Times New Roman" w:hAnsi="Times New Roman" w:cs="Times New Roman"/>
          <w:i w:val="0"/>
          <w:sz w:val="28"/>
          <w:szCs w:val="28"/>
          <w:lang w:val="en-US"/>
        </w:rPr>
        <w:t xml:space="preserve">Li Di. </w:t>
      </w:r>
      <w:hyperlink r:id="rId52" w:history="1">
        <w:r w:rsidRPr="00DA3421">
          <w:rPr>
            <w:rStyle w:val="a4"/>
            <w:rFonts w:ascii="Times New Roman" w:hAnsi="Times New Roman" w:cs="Times New Roman"/>
            <w:iCs/>
            <w:color w:val="auto"/>
            <w:sz w:val="28"/>
            <w:szCs w:val="28"/>
            <w:u w:val="none"/>
            <w:lang w:val="en-US"/>
          </w:rPr>
          <w:t>"Development and Validation of a_w Mathematical Model for Growth of Pathogens in Cut Melons"</w:t>
        </w:r>
      </w:hyperlink>
      <w:r w:rsidRPr="00DA3421">
        <w:rPr>
          <w:rStyle w:val="HTML"/>
          <w:rFonts w:ascii="Times New Roman" w:hAnsi="Times New Roman" w:cs="Times New Roman"/>
          <w:i w:val="0"/>
          <w:sz w:val="28"/>
          <w:szCs w:val="28"/>
          <w:lang w:val="en-US"/>
        </w:rPr>
        <w:t xml:space="preserve">. Journal of Food Protection. </w:t>
      </w:r>
      <w:r w:rsidRPr="00DA3421">
        <w:rPr>
          <w:rStyle w:val="HTML"/>
          <w:rFonts w:ascii="Times New Roman" w:hAnsi="Times New Roman" w:cs="Times New Roman"/>
          <w:b/>
          <w:bCs/>
          <w:i w:val="0"/>
          <w:sz w:val="28"/>
          <w:szCs w:val="28"/>
          <w:lang w:val="en-US"/>
        </w:rPr>
        <w:t>7</w:t>
      </w:r>
      <w:r w:rsidRPr="00DA3421">
        <w:rPr>
          <w:rStyle w:val="HTML"/>
          <w:rFonts w:ascii="Times New Roman" w:hAnsi="Times New Roman" w:cs="Times New Roman"/>
          <w:bCs/>
          <w:i w:val="0"/>
          <w:sz w:val="28"/>
          <w:szCs w:val="28"/>
          <w:lang w:val="en-US"/>
        </w:rPr>
        <w:t>6</w:t>
      </w:r>
      <w:r w:rsidRPr="00DA3421">
        <w:rPr>
          <w:rStyle w:val="HTML"/>
          <w:rFonts w:ascii="Times New Roman" w:hAnsi="Times New Roman" w:cs="Times New Roman"/>
          <w:i w:val="0"/>
          <w:sz w:val="28"/>
          <w:szCs w:val="28"/>
          <w:lang w:val="en-US"/>
        </w:rPr>
        <w:t>: 953–958.</w:t>
      </w:r>
    </w:p>
    <w:p w:rsidR="00356892" w:rsidRPr="00DA3421" w:rsidRDefault="00356892" w:rsidP="00356892">
      <w:pPr>
        <w:pStyle w:val="aa"/>
        <w:numPr>
          <w:ilvl w:val="0"/>
          <w:numId w:val="31"/>
        </w:numPr>
        <w:jc w:val="both"/>
        <w:rPr>
          <w:rStyle w:val="HTML"/>
          <w:rFonts w:ascii="Times New Roman" w:hAnsi="Times New Roman" w:cs="Times New Roman"/>
          <w:iCs w:val="0"/>
          <w:sz w:val="28"/>
          <w:szCs w:val="28"/>
          <w:lang w:val="en-US"/>
        </w:rPr>
      </w:pPr>
      <w:r w:rsidRPr="00DA3421">
        <w:rPr>
          <w:rStyle w:val="HTML"/>
          <w:rFonts w:ascii="Times New Roman" w:hAnsi="Times New Roman" w:cs="Times New Roman"/>
          <w:i w:val="0"/>
          <w:sz w:val="28"/>
          <w:szCs w:val="28"/>
          <w:lang w:val="en-US"/>
        </w:rPr>
        <w:t xml:space="preserve">Goldrick Barbara. </w:t>
      </w:r>
      <w:hyperlink r:id="rId53" w:history="1">
        <w:r w:rsidRPr="00DA3421">
          <w:rPr>
            <w:rStyle w:val="a4"/>
            <w:rFonts w:ascii="Times New Roman" w:hAnsi="Times New Roman" w:cs="Times New Roman"/>
            <w:iCs/>
            <w:color w:val="auto"/>
            <w:sz w:val="28"/>
            <w:szCs w:val="28"/>
            <w:u w:val="none"/>
            <w:lang w:val="en-US"/>
          </w:rPr>
          <w:t>"Foodborne Diseases: More efforts needed to meet the Healthy People 2010 objectives"</w:t>
        </w:r>
      </w:hyperlink>
      <w:r w:rsidRPr="00DA3421">
        <w:rPr>
          <w:rStyle w:val="HTML"/>
          <w:rFonts w:ascii="Times New Roman" w:hAnsi="Times New Roman" w:cs="Times New Roman"/>
          <w:sz w:val="28"/>
          <w:szCs w:val="28"/>
          <w:lang w:val="en-US"/>
        </w:rPr>
        <w:t>.</w:t>
      </w:r>
      <w:r w:rsidRPr="00DA3421">
        <w:rPr>
          <w:rStyle w:val="HTML"/>
          <w:rFonts w:ascii="Times New Roman" w:hAnsi="Times New Roman" w:cs="Times New Roman"/>
          <w:i w:val="0"/>
          <w:sz w:val="28"/>
          <w:szCs w:val="28"/>
          <w:lang w:val="en-US"/>
        </w:rPr>
        <w:t xml:space="preserve"> </w:t>
      </w:r>
      <w:r w:rsidRPr="00DA3421">
        <w:rPr>
          <w:rStyle w:val="HTML"/>
          <w:rFonts w:ascii="Times New Roman" w:hAnsi="Times New Roman" w:cs="Times New Roman"/>
          <w:i w:val="0"/>
          <w:sz w:val="28"/>
          <w:szCs w:val="28"/>
        </w:rPr>
        <w:t xml:space="preserve">The American Journal of Nursing. </w:t>
      </w:r>
      <w:r w:rsidRPr="00DA3421">
        <w:rPr>
          <w:rStyle w:val="HTML"/>
          <w:rFonts w:ascii="Times New Roman" w:hAnsi="Times New Roman" w:cs="Times New Roman"/>
          <w:bCs/>
          <w:i w:val="0"/>
          <w:sz w:val="28"/>
          <w:szCs w:val="28"/>
        </w:rPr>
        <w:t>103</w:t>
      </w:r>
      <w:r w:rsidRPr="00DA3421">
        <w:rPr>
          <w:rStyle w:val="HTML"/>
          <w:rFonts w:ascii="Times New Roman" w:hAnsi="Times New Roman" w:cs="Times New Roman"/>
          <w:i w:val="0"/>
          <w:sz w:val="28"/>
          <w:szCs w:val="28"/>
        </w:rPr>
        <w:t xml:space="preserve"> (3)</w:t>
      </w:r>
      <w:r w:rsidRPr="00DA3421">
        <w:rPr>
          <w:rStyle w:val="HTML"/>
          <w:rFonts w:ascii="Times New Roman" w:hAnsi="Times New Roman" w:cs="Times New Roman"/>
          <w:i w:val="0"/>
          <w:sz w:val="28"/>
          <w:szCs w:val="28"/>
          <w:lang w:val="en-US"/>
        </w:rPr>
        <w:t>, 2003, P.</w:t>
      </w:r>
      <w:r w:rsidRPr="00DA3421">
        <w:rPr>
          <w:rStyle w:val="HTML"/>
          <w:rFonts w:ascii="Times New Roman" w:hAnsi="Times New Roman" w:cs="Times New Roman"/>
          <w:i w:val="0"/>
          <w:sz w:val="28"/>
          <w:szCs w:val="28"/>
        </w:rPr>
        <w:t>105–106.</w:t>
      </w:r>
    </w:p>
    <w:p w:rsidR="00356892" w:rsidRPr="00DA3421" w:rsidRDefault="00356892" w:rsidP="00356892">
      <w:pPr>
        <w:pStyle w:val="aa"/>
        <w:numPr>
          <w:ilvl w:val="0"/>
          <w:numId w:val="31"/>
        </w:numPr>
        <w:jc w:val="both"/>
        <w:rPr>
          <w:rStyle w:val="citation"/>
          <w:rFonts w:ascii="Times New Roman" w:hAnsi="Times New Roman" w:cs="Times New Roman"/>
          <w:i/>
          <w:sz w:val="28"/>
          <w:szCs w:val="28"/>
          <w:lang w:val="en-US"/>
        </w:rPr>
      </w:pPr>
      <w:r w:rsidRPr="00DA3421">
        <w:rPr>
          <w:rStyle w:val="citation"/>
          <w:rFonts w:ascii="Times New Roman" w:hAnsi="Times New Roman" w:cs="Times New Roman"/>
          <w:sz w:val="28"/>
          <w:szCs w:val="28"/>
          <w:lang w:val="en-US"/>
        </w:rPr>
        <w:t xml:space="preserve">Lawrence C.M., Menon S., Eilers B.J. </w:t>
      </w:r>
      <w:r w:rsidRPr="00DA3421">
        <w:rPr>
          <w:rStyle w:val="citation"/>
          <w:rFonts w:ascii="Times New Roman" w:hAnsi="Times New Roman" w:cs="Times New Roman"/>
          <w:iCs/>
          <w:sz w:val="28"/>
          <w:szCs w:val="28"/>
          <w:lang w:val="en-US"/>
        </w:rPr>
        <w:t>et al.</w:t>
      </w:r>
      <w:r w:rsidRPr="00DA3421">
        <w:rPr>
          <w:rStyle w:val="citation"/>
          <w:rFonts w:ascii="Times New Roman" w:hAnsi="Times New Roman" w:cs="Times New Roman"/>
          <w:sz w:val="28"/>
          <w:szCs w:val="28"/>
          <w:lang w:val="en-US"/>
        </w:rPr>
        <w:t xml:space="preserve"> </w:t>
      </w:r>
      <w:hyperlink r:id="rId54" w:history="1">
        <w:r w:rsidRPr="00DA3421">
          <w:rPr>
            <w:rStyle w:val="a4"/>
            <w:rFonts w:ascii="Times New Roman" w:hAnsi="Times New Roman" w:cs="Times New Roman"/>
            <w:color w:val="auto"/>
            <w:sz w:val="28"/>
            <w:szCs w:val="28"/>
            <w:u w:val="none"/>
            <w:lang w:val="en-US"/>
          </w:rPr>
          <w:t>Structural and functional studies of archaeal viruses</w:t>
        </w:r>
      </w:hyperlink>
      <w:r w:rsidRPr="00DA3421">
        <w:rPr>
          <w:rStyle w:val="citation"/>
          <w:rFonts w:ascii="Times New Roman" w:hAnsi="Times New Roman" w:cs="Times New Roman"/>
          <w:sz w:val="28"/>
          <w:szCs w:val="28"/>
          <w:lang w:val="en-US"/>
        </w:rPr>
        <w:t xml:space="preserve">. </w:t>
      </w:r>
      <w:r w:rsidRPr="00DA3421">
        <w:rPr>
          <w:rStyle w:val="citation"/>
          <w:rFonts w:ascii="Times New Roman" w:hAnsi="Times New Roman" w:cs="Times New Roman"/>
          <w:iCs/>
          <w:sz w:val="28"/>
          <w:szCs w:val="28"/>
          <w:lang w:val="en-US"/>
        </w:rPr>
        <w:t>J. Biol. Chem.</w:t>
      </w:r>
      <w:r w:rsidRPr="00DA3421">
        <w:rPr>
          <w:rStyle w:val="citation"/>
          <w:rFonts w:ascii="Times New Roman" w:hAnsi="Times New Roman" w:cs="Times New Roman"/>
          <w:sz w:val="28"/>
          <w:szCs w:val="28"/>
          <w:lang w:val="en-US"/>
        </w:rPr>
        <w:t xml:space="preserve"> 2009. P.</w:t>
      </w:r>
      <w:r w:rsidRPr="00DA3421">
        <w:rPr>
          <w:rStyle w:val="citation"/>
          <w:rFonts w:ascii="Times New Roman" w:hAnsi="Times New Roman" w:cs="Times New Roman"/>
          <w:sz w:val="28"/>
          <w:szCs w:val="28"/>
        </w:rPr>
        <w:t>284</w:t>
      </w:r>
      <w:r w:rsidRPr="00DA3421">
        <w:rPr>
          <w:rStyle w:val="citation"/>
          <w:rFonts w:ascii="Times New Roman" w:hAnsi="Times New Roman" w:cs="Times New Roman"/>
          <w:sz w:val="28"/>
          <w:szCs w:val="28"/>
          <w:lang w:val="en-US"/>
        </w:rPr>
        <w:t>-297.</w:t>
      </w:r>
    </w:p>
    <w:p w:rsidR="00356892" w:rsidRPr="009A7B0C" w:rsidRDefault="00356892" w:rsidP="00356892">
      <w:pPr>
        <w:pStyle w:val="aa"/>
        <w:numPr>
          <w:ilvl w:val="0"/>
          <w:numId w:val="31"/>
        </w:numPr>
        <w:jc w:val="both"/>
        <w:rPr>
          <w:rFonts w:ascii="Times New Roman" w:hAnsi="Times New Roman" w:cs="Times New Roman"/>
          <w:i/>
          <w:sz w:val="28"/>
          <w:szCs w:val="28"/>
          <w:lang w:val="en-US"/>
        </w:rPr>
      </w:pPr>
      <w:r w:rsidRPr="00DA3421">
        <w:rPr>
          <w:rFonts w:ascii="Times New Roman" w:hAnsi="Times New Roman" w:cs="Times New Roman"/>
          <w:sz w:val="28"/>
          <w:szCs w:val="28"/>
          <w:lang w:val="en-US"/>
        </w:rPr>
        <w:t>de Wit M., Koopmans M. P. G., and Van Du</w:t>
      </w:r>
      <w:r w:rsidRPr="009A7B0C">
        <w:rPr>
          <w:rFonts w:ascii="Times New Roman" w:hAnsi="Times New Roman" w:cs="Times New Roman"/>
          <w:color w:val="231F20"/>
          <w:sz w:val="28"/>
          <w:szCs w:val="28"/>
          <w:lang w:val="en-US"/>
        </w:rPr>
        <w:t xml:space="preserve">ynhoven Y., 2003, Risk factors for Norovirus, Sapporo-virus, and Group A rotavirus gastroenteritis. </w:t>
      </w:r>
      <w:r w:rsidRPr="009A7B0C">
        <w:rPr>
          <w:rFonts w:ascii="Times New Roman" w:hAnsi="Times New Roman" w:cs="Times New Roman"/>
          <w:iCs/>
          <w:color w:val="231F20"/>
          <w:sz w:val="28"/>
          <w:szCs w:val="28"/>
          <w:lang w:val="en-US"/>
        </w:rPr>
        <w:t>Emerg. Infect.</w:t>
      </w:r>
      <w:r w:rsidRPr="009A7B0C">
        <w:rPr>
          <w:rFonts w:ascii="Times New Roman" w:hAnsi="Times New Roman" w:cs="Times New Roman"/>
          <w:color w:val="231F20"/>
          <w:sz w:val="28"/>
          <w:szCs w:val="28"/>
          <w:lang w:val="en-US"/>
        </w:rPr>
        <w:t xml:space="preserve"> </w:t>
      </w:r>
      <w:r w:rsidRPr="009A7B0C">
        <w:rPr>
          <w:rFonts w:ascii="Times New Roman" w:hAnsi="Times New Roman" w:cs="Times New Roman"/>
          <w:iCs/>
          <w:color w:val="231F20"/>
          <w:sz w:val="28"/>
          <w:szCs w:val="28"/>
          <w:lang w:val="en-US"/>
        </w:rPr>
        <w:t xml:space="preserve">Dis. </w:t>
      </w:r>
      <w:r w:rsidRPr="009A7B0C">
        <w:rPr>
          <w:rFonts w:ascii="Times New Roman" w:hAnsi="Times New Roman" w:cs="Times New Roman"/>
          <w:color w:val="231F20"/>
          <w:sz w:val="28"/>
          <w:szCs w:val="28"/>
          <w:lang w:val="en-US"/>
        </w:rPr>
        <w:t>9:1563–1570.</w:t>
      </w:r>
    </w:p>
    <w:p w:rsidR="00356892" w:rsidRPr="009A7B0C" w:rsidRDefault="00356892" w:rsidP="00356892">
      <w:pPr>
        <w:pStyle w:val="aa"/>
        <w:numPr>
          <w:ilvl w:val="0"/>
          <w:numId w:val="31"/>
        </w:numPr>
        <w:jc w:val="both"/>
        <w:rPr>
          <w:rFonts w:ascii="Times New Roman" w:hAnsi="Times New Roman" w:cs="Times New Roman"/>
          <w:i/>
          <w:sz w:val="28"/>
          <w:szCs w:val="28"/>
          <w:lang w:val="en-US"/>
        </w:rPr>
      </w:pPr>
      <w:r w:rsidRPr="009A7B0C">
        <w:rPr>
          <w:rFonts w:ascii="Times New Roman" w:eastAsia="Times New Roman" w:hAnsi="Times New Roman" w:cs="Times New Roman"/>
          <w:sz w:val="28"/>
          <w:szCs w:val="28"/>
          <w:lang w:val="en-US" w:eastAsia="ru-RU"/>
        </w:rPr>
        <w:t xml:space="preserve">Advisory Committee on the Microbiological Safety of Food. </w:t>
      </w:r>
      <w:r w:rsidRPr="009A7B0C">
        <w:rPr>
          <w:rFonts w:ascii="Times New Roman" w:hAnsi="Times New Roman" w:cs="Times New Roman"/>
          <w:sz w:val="28"/>
          <w:szCs w:val="28"/>
          <w:lang w:val="en-US"/>
        </w:rPr>
        <w:t xml:space="preserve">An update on viruses in the food chain. </w:t>
      </w:r>
      <w:r w:rsidRPr="009A7B0C">
        <w:rPr>
          <w:rFonts w:ascii="Times New Roman" w:hAnsi="Times New Roman" w:cs="Times New Roman"/>
          <w:sz w:val="28"/>
          <w:szCs w:val="28"/>
        </w:rPr>
        <w:t>Published by Food Standards Agency</w:t>
      </w:r>
      <w:r w:rsidRPr="009A7B0C">
        <w:rPr>
          <w:rFonts w:ascii="Times New Roman" w:hAnsi="Times New Roman" w:cs="Times New Roman"/>
          <w:sz w:val="28"/>
          <w:szCs w:val="28"/>
          <w:lang w:val="en-US"/>
        </w:rPr>
        <w:t>. 2015. 136 p.</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Style w:val="citation"/>
          <w:rFonts w:ascii="Times New Roman" w:hAnsi="Times New Roman" w:cs="Times New Roman"/>
          <w:sz w:val="28"/>
          <w:szCs w:val="28"/>
          <w:lang w:val="en-US"/>
        </w:rPr>
        <w:t xml:space="preserve">Canchaya C, Fournous G, Chibani-Chennoufi S, Dillmann ML, Brüssow H. Phage as agents of lateral gene transfer. </w:t>
      </w:r>
      <w:r w:rsidRPr="009A7B0C">
        <w:rPr>
          <w:rStyle w:val="citation"/>
          <w:rFonts w:ascii="Times New Roman" w:hAnsi="Times New Roman" w:cs="Times New Roman"/>
          <w:iCs/>
          <w:sz w:val="28"/>
          <w:szCs w:val="28"/>
        </w:rPr>
        <w:t>Current Opinion in Microbiology</w:t>
      </w:r>
      <w:r w:rsidRPr="009A7B0C">
        <w:rPr>
          <w:rStyle w:val="citation"/>
          <w:rFonts w:ascii="Times New Roman" w:hAnsi="Times New Roman" w:cs="Times New Roman"/>
          <w:sz w:val="28"/>
          <w:szCs w:val="28"/>
        </w:rPr>
        <w:t>. 2003;6(4):417–</w:t>
      </w:r>
      <w:r w:rsidRPr="009A7B0C">
        <w:rPr>
          <w:rStyle w:val="citation"/>
          <w:rFonts w:ascii="Times New Roman" w:hAnsi="Times New Roman" w:cs="Times New Roman"/>
          <w:sz w:val="28"/>
          <w:szCs w:val="28"/>
          <w:lang w:val="en-US"/>
        </w:rPr>
        <w:t>423.</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Koopmans M., Duizer E. Foodborne viruses: an emerging problem/ International Journal of Food Microbiology 90, 2004. P. 23–41</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Style w:val="pubtitle"/>
          <w:rFonts w:ascii="Times New Roman" w:hAnsi="Times New Roman" w:cs="Times New Roman"/>
          <w:sz w:val="28"/>
          <w:szCs w:val="28"/>
          <w:lang w:val="en-US"/>
        </w:rPr>
        <w:t>Viruses in Food and Water</w:t>
      </w:r>
      <w:r w:rsidRPr="009A7B0C">
        <w:rPr>
          <w:rFonts w:ascii="Times New Roman" w:hAnsi="Times New Roman" w:cs="Times New Roman"/>
          <w:sz w:val="28"/>
          <w:szCs w:val="28"/>
          <w:lang w:val="en-US"/>
        </w:rPr>
        <w:t xml:space="preserve">. </w:t>
      </w:r>
      <w:r w:rsidRPr="009A7B0C">
        <w:rPr>
          <w:rStyle w:val="pubsubtitle"/>
          <w:rFonts w:ascii="Times New Roman" w:hAnsi="Times New Roman" w:cs="Times New Roman"/>
          <w:sz w:val="28"/>
          <w:szCs w:val="28"/>
          <w:lang w:val="en-US"/>
        </w:rPr>
        <w:t>Risks, Surveillance and Control</w:t>
      </w:r>
      <w:r w:rsidRPr="009A7B0C">
        <w:rPr>
          <w:rStyle w:val="pubsubtitle"/>
          <w:rFonts w:ascii="Times New Roman" w:hAnsi="Times New Roman" w:cs="Times New Roman"/>
          <w:i/>
          <w:sz w:val="28"/>
          <w:szCs w:val="28"/>
          <w:lang w:val="en-US"/>
        </w:rPr>
        <w:t xml:space="preserve">. </w:t>
      </w:r>
      <w:r w:rsidRPr="009A7B0C">
        <w:rPr>
          <w:rStyle w:val="af"/>
          <w:rFonts w:ascii="Times New Roman" w:hAnsi="Times New Roman" w:cs="Times New Roman"/>
          <w:i w:val="0"/>
          <w:sz w:val="28"/>
          <w:szCs w:val="28"/>
          <w:lang w:val="en-US"/>
        </w:rPr>
        <w:t xml:space="preserve">Edited by:N. Cook. </w:t>
      </w:r>
      <w:r w:rsidRPr="009A7B0C">
        <w:rPr>
          <w:rStyle w:val="txtsmall"/>
          <w:rFonts w:ascii="Times New Roman" w:hAnsi="Times New Roman" w:cs="Times New Roman"/>
          <w:sz w:val="28"/>
          <w:szCs w:val="28"/>
          <w:lang w:val="en-US"/>
        </w:rPr>
        <w:t>Publ. Science Direct. 2013, 523p.</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rPr>
        <w:t xml:space="preserve">Пакшина Н.С. </w:t>
      </w:r>
      <w:r w:rsidRPr="009A7B0C">
        <w:rPr>
          <w:rFonts w:ascii="Times New Roman" w:eastAsia="Times New Roman" w:hAnsi="Times New Roman" w:cs="Times New Roman"/>
          <w:sz w:val="28"/>
          <w:szCs w:val="28"/>
          <w:lang w:eastAsia="ru-RU"/>
        </w:rPr>
        <w:t>Животные паразиты - возбудители инвазий человека и животных. Учебное пособие по паразитологии</w:t>
      </w:r>
      <w:r w:rsidRPr="009A7B0C">
        <w:rPr>
          <w:rFonts w:ascii="Times New Roman" w:eastAsia="Times New Roman" w:hAnsi="Times New Roman" w:cs="Times New Roman"/>
          <w:sz w:val="28"/>
          <w:szCs w:val="28"/>
          <w:lang w:val="en-US" w:eastAsia="ru-RU"/>
        </w:rPr>
        <w:t>. C</w:t>
      </w:r>
      <w:r w:rsidRPr="009A7B0C">
        <w:rPr>
          <w:rFonts w:ascii="Times New Roman" w:eastAsia="Times New Roman" w:hAnsi="Times New Roman" w:cs="Times New Roman"/>
          <w:sz w:val="28"/>
          <w:szCs w:val="28"/>
          <w:lang w:eastAsia="ru-RU"/>
        </w:rPr>
        <w:t>-Петербург, 2014. 49 с.</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Rosemary Drisdelle. Parasites: tales of humanity’s most unwelcome guests. University of California Press. 2010. 276 p.</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val="en-US" w:eastAsia="ru-RU"/>
        </w:rPr>
        <w:t xml:space="preserve">Emily E. Peacock, Robert J. Olson, Heidi M. Sosik. Parasitic infection of the diatom Guinardia delicatula, a recurrent and ecologically important phenomenon on the New England Shelf. </w:t>
      </w:r>
      <w:r w:rsidRPr="009A7B0C">
        <w:rPr>
          <w:rFonts w:ascii="Times New Roman" w:hAnsi="Times New Roman" w:cs="Times New Roman"/>
          <w:sz w:val="28"/>
          <w:szCs w:val="28"/>
        </w:rPr>
        <w:t>Vol. 503</w:t>
      </w:r>
      <w:r w:rsidRPr="009A7B0C">
        <w:rPr>
          <w:rFonts w:ascii="Times New Roman" w:hAnsi="Times New Roman" w:cs="Times New Roman"/>
          <w:sz w:val="28"/>
          <w:szCs w:val="28"/>
          <w:lang w:val="en-US"/>
        </w:rPr>
        <w:t>.</w:t>
      </w:r>
      <w:r w:rsidRPr="009A7B0C">
        <w:rPr>
          <w:rFonts w:ascii="Times New Roman" w:hAnsi="Times New Roman" w:cs="Times New Roman"/>
          <w:sz w:val="28"/>
          <w:szCs w:val="28"/>
        </w:rPr>
        <w:t xml:space="preserve"> 2014</w:t>
      </w:r>
      <w:r w:rsidRPr="009A7B0C">
        <w:rPr>
          <w:rFonts w:ascii="Times New Roman" w:hAnsi="Times New Roman" w:cs="Times New Roman"/>
          <w:sz w:val="28"/>
          <w:szCs w:val="28"/>
          <w:lang w:val="en-US"/>
        </w:rPr>
        <w:t>, P.</w:t>
      </w:r>
      <w:r w:rsidRPr="009A7B0C">
        <w:rPr>
          <w:rFonts w:ascii="Times New Roman" w:hAnsi="Times New Roman" w:cs="Times New Roman"/>
          <w:sz w:val="28"/>
          <w:szCs w:val="28"/>
        </w:rPr>
        <w:t>1–10</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Slifko, Smith and Rose, 2000 Emerging parasite zoonoses associated with water and food. </w:t>
      </w:r>
      <w:r w:rsidRPr="009A7B0C">
        <w:rPr>
          <w:rFonts w:ascii="Times New Roman" w:hAnsi="Times New Roman" w:cs="Times New Roman"/>
          <w:i/>
          <w:iCs/>
          <w:sz w:val="28"/>
          <w:szCs w:val="28"/>
          <w:lang w:val="en-US"/>
        </w:rPr>
        <w:t>International Journal for Parasitology</w:t>
      </w:r>
      <w:r w:rsidRPr="009A7B0C">
        <w:rPr>
          <w:rFonts w:ascii="Times New Roman" w:hAnsi="Times New Roman" w:cs="Times New Roman"/>
          <w:sz w:val="28"/>
          <w:szCs w:val="28"/>
          <w:lang w:val="en-US"/>
        </w:rPr>
        <w:t>, 30. P. 1379–1393</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Style w:val="HTML"/>
          <w:rFonts w:ascii="Times New Roman" w:hAnsi="Times New Roman" w:cs="Times New Roman"/>
          <w:i w:val="0"/>
          <w:sz w:val="28"/>
          <w:szCs w:val="28"/>
          <w:lang w:val="en-US"/>
        </w:rPr>
        <w:lastRenderedPageBreak/>
        <w:t>Moore D. Robson G.D. et.al. 21st Century Guidebook to Fungi. Cambridge University Press. 2011. 322 p.</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iCs/>
          <w:sz w:val="28"/>
          <w:szCs w:val="28"/>
        </w:rPr>
        <w:t>Стеле Р</w:t>
      </w:r>
      <w:r w:rsidRPr="009A7B0C">
        <w:rPr>
          <w:rFonts w:ascii="Times New Roman" w:hAnsi="Times New Roman" w:cs="Times New Roman"/>
          <w:sz w:val="28"/>
          <w:szCs w:val="28"/>
        </w:rPr>
        <w:t>. Срок годности пищевых продуктов. Расчет и испытание / Под ред. Р.Стеле / Пер. с англ. В. Широкова / Под общ. ред. Ю.Г. Базарновой. СПб.: Профессия, 2006. 480 с.</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Style w:val="af"/>
          <w:rFonts w:ascii="Times New Roman" w:hAnsi="Times New Roman" w:cs="Times New Roman"/>
          <w:i w:val="0"/>
          <w:sz w:val="28"/>
          <w:szCs w:val="28"/>
          <w:lang w:val="en-US"/>
        </w:rPr>
        <w:t>Boekhout T. and Robert</w:t>
      </w:r>
      <w:r w:rsidRPr="009A7B0C">
        <w:rPr>
          <w:rStyle w:val="pubtitle"/>
          <w:rFonts w:ascii="Times New Roman" w:hAnsi="Times New Roman" w:cs="Times New Roman"/>
          <w:sz w:val="28"/>
          <w:szCs w:val="28"/>
          <w:lang w:val="en-US"/>
        </w:rPr>
        <w:t xml:space="preserve"> </w:t>
      </w:r>
      <w:r w:rsidRPr="009A7B0C">
        <w:rPr>
          <w:rStyle w:val="af"/>
          <w:rFonts w:ascii="Times New Roman" w:hAnsi="Times New Roman" w:cs="Times New Roman"/>
          <w:i w:val="0"/>
          <w:sz w:val="28"/>
          <w:szCs w:val="28"/>
          <w:lang w:val="en-US"/>
        </w:rPr>
        <w:t xml:space="preserve">V. </w:t>
      </w:r>
      <w:r w:rsidRPr="009A7B0C">
        <w:rPr>
          <w:rStyle w:val="pubtitle"/>
          <w:rFonts w:ascii="Times New Roman" w:hAnsi="Times New Roman" w:cs="Times New Roman"/>
          <w:sz w:val="28"/>
          <w:szCs w:val="28"/>
          <w:lang w:val="en-US"/>
        </w:rPr>
        <w:t>Yeasts in Food. Publ.</w:t>
      </w:r>
      <w:r w:rsidRPr="009A7B0C">
        <w:rPr>
          <w:rFonts w:ascii="Times New Roman" w:hAnsi="Times New Roman" w:cs="Times New Roman"/>
        </w:rPr>
        <w:t xml:space="preserve"> </w:t>
      </w:r>
      <w:r w:rsidRPr="009A7B0C">
        <w:rPr>
          <w:rFonts w:ascii="Times New Roman" w:hAnsi="Times New Roman" w:cs="Times New Roman"/>
          <w:sz w:val="28"/>
          <w:szCs w:val="28"/>
        </w:rPr>
        <w:t>Woodhead</w:t>
      </w:r>
      <w:r w:rsidRPr="009A7B0C">
        <w:rPr>
          <w:rFonts w:ascii="Times New Roman" w:hAnsi="Times New Roman" w:cs="Times New Roman"/>
          <w:sz w:val="28"/>
          <w:szCs w:val="28"/>
          <w:lang w:val="en-US"/>
        </w:rPr>
        <w:t>.</w:t>
      </w:r>
      <w:r w:rsidRPr="009A7B0C">
        <w:rPr>
          <w:rStyle w:val="pubtitle"/>
          <w:rFonts w:ascii="Times New Roman" w:hAnsi="Times New Roman" w:cs="Times New Roman"/>
          <w:sz w:val="28"/>
          <w:szCs w:val="28"/>
          <w:lang w:val="en-US"/>
        </w:rPr>
        <w:t xml:space="preserve"> 488 p.</w:t>
      </w:r>
    </w:p>
    <w:p w:rsidR="00356892" w:rsidRPr="009A7B0C" w:rsidRDefault="005947D7" w:rsidP="00356892">
      <w:pPr>
        <w:pStyle w:val="aa"/>
        <w:numPr>
          <w:ilvl w:val="0"/>
          <w:numId w:val="31"/>
        </w:numPr>
        <w:jc w:val="both"/>
        <w:rPr>
          <w:rFonts w:ascii="Times New Roman" w:hAnsi="Times New Roman" w:cs="Times New Roman"/>
          <w:sz w:val="28"/>
          <w:szCs w:val="28"/>
          <w:lang w:val="en-US"/>
        </w:rPr>
      </w:pPr>
      <w:hyperlink r:id="rId55" w:history="1">
        <w:r w:rsidR="00356892" w:rsidRPr="00DA3421">
          <w:rPr>
            <w:rStyle w:val="a4"/>
            <w:rFonts w:ascii="Times New Roman" w:hAnsi="Times New Roman" w:cs="Times New Roman"/>
            <w:color w:val="auto"/>
            <w:sz w:val="28"/>
            <w:szCs w:val="28"/>
            <w:u w:val="none"/>
            <w:lang w:val="en-US"/>
          </w:rPr>
          <w:t xml:space="preserve"> Russell</w:t>
        </w:r>
        <w:r w:rsidR="00356892" w:rsidRPr="00DA3421">
          <w:rPr>
            <w:rFonts w:ascii="Times New Roman" w:hAnsi="Times New Roman" w:cs="Times New Roman"/>
            <w:lang w:val="en-US"/>
          </w:rPr>
          <w:t xml:space="preserve"> </w:t>
        </w:r>
        <w:r w:rsidR="00356892" w:rsidRPr="00DA3421">
          <w:rPr>
            <w:rStyle w:val="a4"/>
            <w:rFonts w:ascii="Times New Roman" w:hAnsi="Times New Roman" w:cs="Times New Roman"/>
            <w:color w:val="auto"/>
            <w:sz w:val="28"/>
            <w:szCs w:val="28"/>
            <w:u w:val="none"/>
            <w:lang w:val="en-US"/>
          </w:rPr>
          <w:t>R., Paterson</w:t>
        </w:r>
      </w:hyperlink>
      <w:r w:rsidR="00356892" w:rsidRPr="00DA3421">
        <w:rPr>
          <w:rFonts w:ascii="Times New Roman" w:hAnsi="Times New Roman" w:cs="Times New Roman"/>
          <w:lang w:val="en-US"/>
        </w:rPr>
        <w:t xml:space="preserve"> </w:t>
      </w:r>
      <w:r w:rsidR="00356892" w:rsidRPr="00DA3421">
        <w:rPr>
          <w:rFonts w:ascii="Times New Roman" w:hAnsi="Times New Roman" w:cs="Times New Roman"/>
          <w:sz w:val="28"/>
          <w:szCs w:val="28"/>
          <w:lang w:val="en-US"/>
        </w:rPr>
        <w:t>M. How will climate change affect mycotoxins in food? J.</w:t>
      </w:r>
      <w:hyperlink r:id="rId56" w:tooltip="Go to Food Research International on ScienceDirect" w:history="1">
        <w:r w:rsidR="00356892" w:rsidRPr="00DA3421">
          <w:rPr>
            <w:rStyle w:val="a4"/>
            <w:rFonts w:ascii="Times New Roman" w:hAnsi="Times New Roman" w:cs="Times New Roman"/>
            <w:color w:val="auto"/>
            <w:sz w:val="28"/>
            <w:szCs w:val="28"/>
            <w:u w:val="none"/>
            <w:lang w:val="en-US"/>
          </w:rPr>
          <w:t>Food Research International</w:t>
        </w:r>
      </w:hyperlink>
      <w:r w:rsidR="00356892" w:rsidRPr="00DA3421">
        <w:rPr>
          <w:rFonts w:ascii="Times New Roman" w:hAnsi="Times New Roman" w:cs="Times New Roman"/>
          <w:sz w:val="28"/>
          <w:szCs w:val="28"/>
          <w:lang w:val="en-US"/>
        </w:rPr>
        <w:t xml:space="preserve">. </w:t>
      </w:r>
      <w:hyperlink r:id="rId57" w:tooltip="Go to table of contents for this volume/issue" w:history="1">
        <w:r w:rsidR="00356892" w:rsidRPr="00DA3421">
          <w:rPr>
            <w:rStyle w:val="a4"/>
            <w:rFonts w:ascii="Times New Roman" w:hAnsi="Times New Roman" w:cs="Times New Roman"/>
            <w:color w:val="auto"/>
            <w:sz w:val="28"/>
            <w:szCs w:val="28"/>
            <w:u w:val="none"/>
            <w:lang w:val="en-US"/>
          </w:rPr>
          <w:t>Volume 43, Issue 7</w:t>
        </w:r>
      </w:hyperlink>
      <w:r w:rsidR="00356892" w:rsidRPr="00DA3421">
        <w:rPr>
          <w:rFonts w:ascii="Times New Roman" w:hAnsi="Times New Roman" w:cs="Times New Roman"/>
          <w:sz w:val="28"/>
          <w:szCs w:val="28"/>
          <w:lang w:val="en-US"/>
        </w:rPr>
        <w:t xml:space="preserve">, </w:t>
      </w:r>
      <w:r w:rsidR="00356892" w:rsidRPr="009A7B0C">
        <w:rPr>
          <w:rFonts w:ascii="Times New Roman" w:hAnsi="Times New Roman" w:cs="Times New Roman"/>
          <w:sz w:val="28"/>
          <w:szCs w:val="28"/>
          <w:lang w:val="en-US"/>
        </w:rPr>
        <w:t>2010, P. 1902–1914</w:t>
      </w:r>
    </w:p>
    <w:p w:rsidR="00356892" w:rsidRPr="009A7B0C" w:rsidRDefault="005947D7" w:rsidP="00356892">
      <w:pPr>
        <w:pStyle w:val="aa"/>
        <w:numPr>
          <w:ilvl w:val="0"/>
          <w:numId w:val="31"/>
        </w:numPr>
        <w:jc w:val="both"/>
        <w:rPr>
          <w:rFonts w:ascii="Times New Roman" w:hAnsi="Times New Roman" w:cs="Times New Roman"/>
          <w:sz w:val="28"/>
          <w:szCs w:val="28"/>
        </w:rPr>
      </w:pPr>
      <w:hyperlink r:id="rId58" w:history="1">
        <w:r w:rsidR="00356892" w:rsidRPr="009A7B0C">
          <w:rPr>
            <w:rStyle w:val="a4"/>
            <w:rFonts w:ascii="Times New Roman" w:hAnsi="Times New Roman" w:cs="Times New Roman"/>
            <w:sz w:val="28"/>
            <w:szCs w:val="28"/>
            <w:lang w:val="en-US"/>
          </w:rPr>
          <w:t>http</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stylab</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test</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com</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news</w:t>
        </w:r>
        <w:r w:rsidR="00356892" w:rsidRPr="009A7B0C">
          <w:rPr>
            <w:rStyle w:val="a4"/>
            <w:rFonts w:ascii="Times New Roman" w:hAnsi="Times New Roman" w:cs="Times New Roman"/>
            <w:sz w:val="28"/>
            <w:szCs w:val="28"/>
          </w:rPr>
          <w:t xml:space="preserve"> </w:t>
        </w:r>
        <w:r w:rsidR="00356892" w:rsidRPr="009A7B0C">
          <w:rPr>
            <w:rStyle w:val="a4"/>
            <w:rFonts w:ascii="Times New Roman" w:hAnsi="Times New Roman" w:cs="Times New Roman"/>
            <w:sz w:val="28"/>
            <w:szCs w:val="28"/>
            <w:lang w:val="kk-KZ"/>
          </w:rPr>
          <w:t xml:space="preserve">от </w:t>
        </w:r>
        <w:r w:rsidR="00356892" w:rsidRPr="009A7B0C">
          <w:rPr>
            <w:rStyle w:val="a4"/>
            <w:rFonts w:ascii="Times New Roman" w:hAnsi="Times New Roman" w:cs="Times New Roman"/>
            <w:sz w:val="28"/>
            <w:szCs w:val="28"/>
          </w:rPr>
          <w:t>07.07.2016</w:t>
        </w:r>
      </w:hyperlink>
      <w:r w:rsidR="00356892" w:rsidRPr="009A7B0C">
        <w:rPr>
          <w:rFonts w:ascii="Times New Roman" w:hAnsi="Times New Roman" w:cs="Times New Roman"/>
          <w:sz w:val="28"/>
          <w:szCs w:val="28"/>
        </w:rPr>
        <w:t xml:space="preserve"> г.</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rPr>
        <w:t>Шамрай С.М. Микотоксины – постоянная угроза со стороны «экологически чистых» природных ядов.// Проблемы, 2010. С.7-14.</w:t>
      </w:r>
    </w:p>
    <w:p w:rsidR="00356892" w:rsidRPr="009A7B0C" w:rsidRDefault="00356892" w:rsidP="00356892">
      <w:pPr>
        <w:pStyle w:val="aa"/>
        <w:numPr>
          <w:ilvl w:val="0"/>
          <w:numId w:val="31"/>
        </w:numPr>
        <w:spacing w:after="0" w:line="240" w:lineRule="auto"/>
        <w:jc w:val="both"/>
        <w:rPr>
          <w:rFonts w:ascii="Times New Roman" w:eastAsia="Times New Roman" w:hAnsi="Times New Roman" w:cs="Times New Roman"/>
          <w:sz w:val="28"/>
          <w:szCs w:val="28"/>
          <w:lang w:eastAsia="ru-RU"/>
        </w:rPr>
      </w:pPr>
      <w:r w:rsidRPr="009A7B0C">
        <w:rPr>
          <w:rFonts w:ascii="Times New Roman" w:eastAsia="Times New Roman" w:hAnsi="Times New Roman" w:cs="Times New Roman"/>
          <w:sz w:val="28"/>
          <w:szCs w:val="28"/>
          <w:lang w:eastAsia="ru-RU"/>
        </w:rPr>
        <w:t>Санцевич Б. Средства против плесени и микотоксинов // Комбикорма.— 2003.— No 4.— С. 55–56.</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Rajeev Bhat, Ravishankar V. Rai, Karim A.A. Mycotoxins in Food and Feed: Present Status and Future Concerns. J. Comprehensive Reviews in Food Science and Food Safety. Volume 9, Issue 1, 2010, P. 57–81</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Hussaini Anthony Makun. </w:t>
      </w:r>
      <w:r w:rsidRPr="009A7B0C">
        <w:rPr>
          <w:rFonts w:ascii="Times New Roman" w:eastAsia="Times New Roman" w:hAnsi="Times New Roman" w:cs="Times New Roman"/>
          <w:sz w:val="28"/>
          <w:szCs w:val="28"/>
          <w:lang w:val="en-US" w:eastAsia="ru-RU"/>
        </w:rPr>
        <w:t xml:space="preserve">Mycotoxin and food safety in developing counties. </w:t>
      </w:r>
      <w:r w:rsidRPr="009A7B0C">
        <w:rPr>
          <w:rFonts w:ascii="Times New Roman" w:hAnsi="Times New Roman" w:cs="Times New Roman"/>
          <w:sz w:val="28"/>
          <w:szCs w:val="28"/>
        </w:rPr>
        <w:t>Croatia</w:t>
      </w:r>
      <w:r w:rsidRPr="009A7B0C">
        <w:rPr>
          <w:rFonts w:ascii="Times New Roman" w:hAnsi="Times New Roman" w:cs="Times New Roman"/>
          <w:sz w:val="28"/>
          <w:szCs w:val="28"/>
          <w:lang w:val="en-US"/>
        </w:rPr>
        <w:t xml:space="preserve">: </w:t>
      </w:r>
      <w:r w:rsidRPr="009A7B0C">
        <w:rPr>
          <w:rFonts w:ascii="Times New Roman" w:eastAsia="Times New Roman" w:hAnsi="Times New Roman" w:cs="Times New Roman"/>
          <w:sz w:val="28"/>
          <w:szCs w:val="28"/>
          <w:lang w:eastAsia="ru-RU"/>
        </w:rPr>
        <w:t>InTech</w:t>
      </w:r>
      <w:r w:rsidRPr="009A7B0C">
        <w:rPr>
          <w:rFonts w:ascii="Times New Roman" w:eastAsia="Times New Roman" w:hAnsi="Times New Roman" w:cs="Times New Roman"/>
          <w:sz w:val="28"/>
          <w:szCs w:val="28"/>
          <w:lang w:val="en-US" w:eastAsia="ru-RU"/>
        </w:rPr>
        <w:t xml:space="preserve">. </w:t>
      </w:r>
      <w:r w:rsidRPr="009A7B0C">
        <w:rPr>
          <w:rFonts w:ascii="Times New Roman" w:hAnsi="Times New Roman" w:cs="Times New Roman"/>
          <w:sz w:val="28"/>
          <w:szCs w:val="28"/>
          <w:lang w:val="en-US"/>
        </w:rPr>
        <w:t>2013. 280 p.</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Style w:val="ac"/>
          <w:rFonts w:ascii="Times New Roman" w:hAnsi="Times New Roman" w:cs="Times New Roman"/>
          <w:b w:val="0"/>
          <w:sz w:val="28"/>
          <w:szCs w:val="28"/>
          <w:lang w:val="en-US"/>
        </w:rPr>
        <w:t>Perez-Rodriguez</w:t>
      </w:r>
      <w:r w:rsidRPr="009A7B0C">
        <w:rPr>
          <w:rFonts w:ascii="Times New Roman" w:hAnsi="Times New Roman" w:cs="Times New Roman"/>
          <w:b/>
          <w:sz w:val="28"/>
          <w:szCs w:val="28"/>
          <w:lang w:val="en-US"/>
        </w:rPr>
        <w:t xml:space="preserve"> </w:t>
      </w:r>
      <w:r w:rsidRPr="009A7B0C">
        <w:rPr>
          <w:rFonts w:ascii="Times New Roman" w:hAnsi="Times New Roman" w:cs="Times New Roman"/>
          <w:sz w:val="28"/>
          <w:szCs w:val="28"/>
          <w:lang w:val="en-US"/>
        </w:rPr>
        <w:t>F.,</w:t>
      </w:r>
      <w:r w:rsidRPr="009A7B0C">
        <w:rPr>
          <w:rFonts w:ascii="Times New Roman" w:hAnsi="Times New Roman" w:cs="Times New Roman"/>
          <w:b/>
          <w:sz w:val="28"/>
          <w:szCs w:val="28"/>
          <w:lang w:val="en-US"/>
        </w:rPr>
        <w:t xml:space="preserve"> </w:t>
      </w:r>
      <w:r w:rsidRPr="009A7B0C">
        <w:rPr>
          <w:rStyle w:val="ac"/>
          <w:rFonts w:ascii="Times New Roman" w:hAnsi="Times New Roman" w:cs="Times New Roman"/>
          <w:b w:val="0"/>
          <w:sz w:val="28"/>
          <w:szCs w:val="28"/>
          <w:lang w:val="en-US"/>
        </w:rPr>
        <w:t>Valero</w:t>
      </w:r>
      <w:r w:rsidRPr="009A7B0C">
        <w:rPr>
          <w:rFonts w:ascii="Times New Roman" w:hAnsi="Times New Roman" w:cs="Times New Roman"/>
          <w:b/>
          <w:sz w:val="28"/>
          <w:szCs w:val="28"/>
          <w:lang w:val="en-US"/>
        </w:rPr>
        <w:t xml:space="preserve"> </w:t>
      </w:r>
      <w:r w:rsidRPr="009A7B0C">
        <w:rPr>
          <w:rFonts w:ascii="Times New Roman" w:hAnsi="Times New Roman" w:cs="Times New Roman"/>
          <w:sz w:val="28"/>
          <w:szCs w:val="28"/>
          <w:lang w:val="en-US"/>
        </w:rPr>
        <w:t>A. Predictive Microbiology in Foods. Springer. 128 p.</w:t>
      </w:r>
    </w:p>
    <w:p w:rsidR="00356892" w:rsidRPr="009A7B0C" w:rsidRDefault="005947D7" w:rsidP="00356892">
      <w:pPr>
        <w:pStyle w:val="aa"/>
        <w:numPr>
          <w:ilvl w:val="0"/>
          <w:numId w:val="31"/>
        </w:numPr>
        <w:spacing w:after="0" w:line="240" w:lineRule="auto"/>
        <w:rPr>
          <w:rFonts w:ascii="Times New Roman" w:eastAsia="Times New Roman" w:hAnsi="Times New Roman" w:cs="Times New Roman"/>
          <w:sz w:val="28"/>
          <w:szCs w:val="28"/>
          <w:lang w:eastAsia="ru-RU"/>
        </w:rPr>
      </w:pPr>
      <w:hyperlink r:id="rId59" w:history="1">
        <w:r w:rsidR="00356892" w:rsidRPr="009A7B0C">
          <w:rPr>
            <w:rStyle w:val="a4"/>
            <w:rFonts w:ascii="Times New Roman" w:eastAsia="Times New Roman" w:hAnsi="Times New Roman" w:cs="Times New Roman"/>
            <w:sz w:val="28"/>
            <w:szCs w:val="28"/>
            <w:lang w:eastAsia="ru-RU"/>
          </w:rPr>
          <w:t>www.combase.cc</w:t>
        </w:r>
      </w:hyperlink>
      <w:r w:rsidR="00356892" w:rsidRPr="009A7B0C">
        <w:rPr>
          <w:rFonts w:ascii="Times New Roman" w:eastAsia="Times New Roman" w:hAnsi="Times New Roman" w:cs="Times New Roman"/>
          <w:sz w:val="28"/>
          <w:szCs w:val="28"/>
          <w:lang w:val="en-US" w:eastAsia="ru-RU"/>
        </w:rPr>
        <w:t xml:space="preserve"> </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Md. Fakruddin, Reaz Mohammad Mazumder and Khanjada Shahnewaj. Bin Mannan. Predictive microbiology: Modeling microbial responses in food. Ceylon Journal of Science (Bio. Sci.) 40 (2), 2011, P.121-131</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30"/>
          <w:szCs w:val="30"/>
          <w:lang w:val="en-US" w:eastAsia="ru-RU"/>
        </w:rPr>
        <w:t>Elfwing, A., Le Marc, Y., Baranyi, J. and Ballagi A. Observing the growth and division of large number of individual bacteria using image analysis. Appl. Environ. Microbiol. 70. 2004, P. 675-678.</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McMeekin T. A., Olley J. N., Ross T. and Ratkowsky D. A. Predictive Microbiology:Theory and Application. New York, J. Wiley &amp; Sons, Inc., 1993. 340 p.</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Style w:val="element-citation"/>
          <w:rFonts w:ascii="Times New Roman" w:hAnsi="Times New Roman" w:cs="Times New Roman"/>
          <w:sz w:val="28"/>
          <w:szCs w:val="28"/>
          <w:lang w:val="en-US"/>
        </w:rPr>
        <w:t xml:space="preserve">Buchanan R.L., Appel B. Combining analysis tools and mathematical modeling to enhance and harmonize food safety and food defense regulatory requirements. </w:t>
      </w:r>
      <w:r w:rsidRPr="009A7B0C">
        <w:rPr>
          <w:rStyle w:val="ref-journal"/>
          <w:rFonts w:ascii="Times New Roman" w:hAnsi="Times New Roman" w:cs="Times New Roman"/>
          <w:sz w:val="28"/>
          <w:szCs w:val="28"/>
          <w:lang w:val="en-US"/>
        </w:rPr>
        <w:t xml:space="preserve">International Journal of Food Microbiology. </w:t>
      </w:r>
      <w:r w:rsidRPr="009A7B0C">
        <w:rPr>
          <w:rStyle w:val="element-citation"/>
          <w:rFonts w:ascii="Times New Roman" w:hAnsi="Times New Roman" w:cs="Times New Roman"/>
          <w:sz w:val="28"/>
          <w:szCs w:val="28"/>
          <w:lang w:val="en-US"/>
        </w:rPr>
        <w:t>2010;</w:t>
      </w:r>
      <w:r w:rsidRPr="009A7B0C">
        <w:rPr>
          <w:rStyle w:val="ref-vol"/>
          <w:rFonts w:ascii="Times New Roman" w:hAnsi="Times New Roman" w:cs="Times New Roman"/>
          <w:sz w:val="28"/>
          <w:szCs w:val="28"/>
          <w:lang w:val="en-US"/>
        </w:rPr>
        <w:t>139.</w:t>
      </w:r>
      <w:r w:rsidRPr="009A7B0C">
        <w:rPr>
          <w:rStyle w:val="element-citation"/>
          <w:rFonts w:ascii="Times New Roman" w:hAnsi="Times New Roman" w:cs="Times New Roman"/>
          <w:sz w:val="28"/>
          <w:szCs w:val="28"/>
          <w:lang w:val="en-US"/>
        </w:rPr>
        <w:t>P. 48–56.</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Skinner G.E. and Larkin J.W. (1994). Mathematical modeling of microbial growth: a review. J. Food Safety 14: 175-217.</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Roberts T.A. Combinations of antimicrobials and processing methods. Food Technol. 43. 1989, P.156–163.</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Roels J. A. and Kossen N. W. F. On the modeling of microbial metabolism. Prog.Ind. Microbiol.14. 1978. P. 95-203.</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lastRenderedPageBreak/>
        <w:t>Whiting R.C. and Buchanan R.L. A classification of models for predictive microbiology. Food Microbiol.10. 1993. P.175-177.</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Xiong, R., Xie, G., Edmondson, A.E. and Sheard M.A. A mathematical model for bacterial inactivation. Int.J.Food Microbiol.46, 1999, P.45-55.</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Baker D.A. and</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val="en-US" w:eastAsia="ru-RU"/>
        </w:rPr>
        <w:t>Genigeorgis C. Predicting the safe storage of fresh fish</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val="en-US" w:eastAsia="ru-RU"/>
        </w:rPr>
        <w:t>under modified atmospheres with respect to Clostridium botulinum toxigenesis by modelling length of lag phase of growth. J. Food Prot. 53, 1990</w:t>
      </w:r>
      <w:r w:rsidRPr="009A7B0C">
        <w:rPr>
          <w:rFonts w:ascii="Times New Roman" w:eastAsia="Times New Roman" w:hAnsi="Times New Roman" w:cs="Times New Roman"/>
          <w:sz w:val="28"/>
          <w:szCs w:val="28"/>
          <w:lang w:eastAsia="ru-RU"/>
        </w:rPr>
        <w:t xml:space="preserve">. Р. </w:t>
      </w:r>
      <w:r w:rsidRPr="009A7B0C">
        <w:rPr>
          <w:rFonts w:ascii="Times New Roman" w:eastAsia="Times New Roman" w:hAnsi="Times New Roman" w:cs="Times New Roman"/>
          <w:sz w:val="28"/>
          <w:szCs w:val="28"/>
          <w:lang w:val="en-US" w:eastAsia="ru-RU"/>
        </w:rPr>
        <w:t>131–140.</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Draper, N.R. Response surface designs. In: Encyclopedia of Statistical Sciences, Wiley, New York. 1988. P.107–119.</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val="en-US" w:eastAsia="ru-RU"/>
        </w:rPr>
        <w:t xml:space="preserve">Gibson, A.M. and Hocking, A.D. Advances in the predictive modelling of fungal growth in food. Trends Food Sci. Technol. </w:t>
      </w:r>
      <w:r w:rsidRPr="009A7B0C">
        <w:rPr>
          <w:rFonts w:ascii="Times New Roman" w:eastAsia="Times New Roman" w:hAnsi="Times New Roman" w:cs="Times New Roman"/>
          <w:sz w:val="28"/>
          <w:szCs w:val="28"/>
          <w:lang w:eastAsia="ru-RU"/>
        </w:rPr>
        <w:t>8. 1997</w:t>
      </w:r>
      <w:r w:rsidRPr="009A7B0C">
        <w:rPr>
          <w:rFonts w:ascii="Times New Roman" w:eastAsia="Times New Roman" w:hAnsi="Times New Roman" w:cs="Times New Roman"/>
          <w:sz w:val="28"/>
          <w:szCs w:val="28"/>
          <w:lang w:val="en-US" w:eastAsia="ru-RU"/>
        </w:rPr>
        <w:t>. P.</w:t>
      </w:r>
      <w:r w:rsidRPr="009A7B0C">
        <w:rPr>
          <w:rFonts w:ascii="Times New Roman" w:eastAsia="Times New Roman" w:hAnsi="Times New Roman" w:cs="Times New Roman"/>
          <w:sz w:val="28"/>
          <w:szCs w:val="28"/>
          <w:lang w:eastAsia="ru-RU"/>
        </w:rPr>
        <w:t>353–358.</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eastAsia="Times New Roman" w:hAnsi="Times New Roman" w:cs="Times New Roman"/>
          <w:sz w:val="28"/>
          <w:szCs w:val="28"/>
          <w:lang w:val="en-US" w:eastAsia="ru-RU"/>
        </w:rPr>
        <w:t>McKellar R. and Lu, X (Eds). Modeling Microbial responses on foods, Boca Raton, FL, CRC Press, 2004. 287 p.</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Adair, C. and Briggs, P.A. The concept and application of expert systems in the field of microbiological safety. J. Ind. Microbiol. 12. 1993.263–267.</w:t>
      </w:r>
    </w:p>
    <w:p w:rsidR="00356892" w:rsidRPr="009A7B0C" w:rsidRDefault="00356892" w:rsidP="00356892">
      <w:pPr>
        <w:pStyle w:val="aa"/>
        <w:numPr>
          <w:ilvl w:val="0"/>
          <w:numId w:val="31"/>
        </w:numPr>
        <w:jc w:val="both"/>
        <w:rPr>
          <w:rStyle w:val="hps"/>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Md.Fakruddin </w:t>
      </w:r>
      <w:r w:rsidRPr="009A7B0C">
        <w:rPr>
          <w:rStyle w:val="hps"/>
          <w:rFonts w:ascii="Times New Roman" w:hAnsi="Times New Roman" w:cs="Times New Roman"/>
          <w:sz w:val="28"/>
          <w:szCs w:val="28"/>
          <w:lang w:val="en-US"/>
        </w:rPr>
        <w:t>et al.</w:t>
      </w:r>
      <w:r w:rsidRPr="009A7B0C">
        <w:rPr>
          <w:rFonts w:ascii="Times New Roman" w:hAnsi="Times New Roman" w:cs="Times New Roman"/>
          <w:sz w:val="28"/>
          <w:szCs w:val="28"/>
          <w:lang w:val="en-US"/>
        </w:rPr>
        <w:t xml:space="preserve"> Predictive microbiology: Modeling microbial responses in food Ceylon Journal </w:t>
      </w:r>
      <w:r w:rsidRPr="009A7B0C">
        <w:rPr>
          <w:rStyle w:val="ls1"/>
          <w:rFonts w:ascii="Times New Roman" w:hAnsi="Times New Roman" w:cs="Times New Roman"/>
          <w:sz w:val="28"/>
          <w:szCs w:val="28"/>
          <w:lang w:val="en-US"/>
        </w:rPr>
        <w:t>of</w:t>
      </w:r>
      <w:r w:rsidRPr="009A7B0C">
        <w:rPr>
          <w:rFonts w:ascii="Times New Roman" w:hAnsi="Times New Roman" w:cs="Times New Roman"/>
          <w:sz w:val="28"/>
          <w:szCs w:val="28"/>
          <w:lang w:val="en-US"/>
        </w:rPr>
        <w:t xml:space="preserve"> Science</w:t>
      </w:r>
      <w:r w:rsidRPr="009A7B0C">
        <w:rPr>
          <w:rStyle w:val="hps"/>
          <w:rFonts w:ascii="Times New Roman" w:hAnsi="Times New Roman" w:cs="Times New Roman"/>
          <w:sz w:val="28"/>
          <w:szCs w:val="28"/>
          <w:lang w:val="en-US"/>
        </w:rPr>
        <w:t xml:space="preserve"> (</w:t>
      </w:r>
      <w:r w:rsidRPr="009A7B0C">
        <w:rPr>
          <w:rFonts w:ascii="Times New Roman" w:hAnsi="Times New Roman" w:cs="Times New Roman"/>
          <w:sz w:val="28"/>
          <w:szCs w:val="28"/>
          <w:lang w:val="en-US"/>
        </w:rPr>
        <w:t xml:space="preserve">Bio.Sci) </w:t>
      </w:r>
      <w:r w:rsidRPr="009A7B0C">
        <w:rPr>
          <w:rStyle w:val="hps"/>
          <w:rFonts w:ascii="Times New Roman" w:hAnsi="Times New Roman" w:cs="Times New Roman"/>
          <w:sz w:val="28"/>
          <w:szCs w:val="28"/>
          <w:lang w:val="en-US"/>
        </w:rPr>
        <w:t>40</w:t>
      </w:r>
      <w:r w:rsidRPr="009A7B0C">
        <w:rPr>
          <w:rFonts w:ascii="Times New Roman" w:hAnsi="Times New Roman" w:cs="Times New Roman"/>
          <w:sz w:val="28"/>
          <w:szCs w:val="28"/>
          <w:lang w:val="en-US"/>
        </w:rPr>
        <w:t xml:space="preserve"> </w:t>
      </w:r>
      <w:r w:rsidRPr="009A7B0C">
        <w:rPr>
          <w:rStyle w:val="hps"/>
          <w:rFonts w:ascii="Times New Roman" w:hAnsi="Times New Roman" w:cs="Times New Roman"/>
          <w:sz w:val="28"/>
          <w:szCs w:val="28"/>
          <w:lang w:val="en-US"/>
        </w:rPr>
        <w:t>(</w:t>
      </w:r>
      <w:r w:rsidRPr="009A7B0C">
        <w:rPr>
          <w:rFonts w:ascii="Times New Roman" w:hAnsi="Times New Roman" w:cs="Times New Roman"/>
          <w:sz w:val="28"/>
          <w:szCs w:val="28"/>
          <w:lang w:val="en-US"/>
        </w:rPr>
        <w:t xml:space="preserve">2). </w:t>
      </w:r>
      <w:r w:rsidRPr="009A7B0C">
        <w:rPr>
          <w:rStyle w:val="hps"/>
          <w:rFonts w:ascii="Times New Roman" w:hAnsi="Times New Roman" w:cs="Times New Roman"/>
          <w:sz w:val="28"/>
          <w:szCs w:val="28"/>
          <w:lang w:val="en-US"/>
        </w:rPr>
        <w:t>2011.</w:t>
      </w:r>
      <w:r w:rsidRPr="009A7B0C">
        <w:rPr>
          <w:rFonts w:ascii="Times New Roman" w:hAnsi="Times New Roman" w:cs="Times New Roman"/>
          <w:sz w:val="28"/>
          <w:szCs w:val="28"/>
          <w:lang w:val="en-US"/>
        </w:rPr>
        <w:t xml:space="preserve"> </w:t>
      </w:r>
      <w:r w:rsidRPr="009A7B0C">
        <w:rPr>
          <w:rStyle w:val="hps"/>
          <w:rFonts w:ascii="Times New Roman" w:hAnsi="Times New Roman" w:cs="Times New Roman"/>
          <w:sz w:val="28"/>
          <w:szCs w:val="28"/>
        </w:rPr>
        <w:t>С</w:t>
      </w:r>
      <w:r w:rsidRPr="009A7B0C">
        <w:rPr>
          <w:rStyle w:val="hps"/>
          <w:rFonts w:ascii="Times New Roman" w:hAnsi="Times New Roman" w:cs="Times New Roman"/>
          <w:sz w:val="28"/>
          <w:szCs w:val="28"/>
          <w:lang w:val="en-US"/>
        </w:rPr>
        <w:t>.</w:t>
      </w:r>
      <w:r w:rsidRPr="009A7B0C">
        <w:rPr>
          <w:rFonts w:ascii="Times New Roman" w:hAnsi="Times New Roman" w:cs="Times New Roman"/>
          <w:sz w:val="28"/>
          <w:szCs w:val="28"/>
          <w:lang w:val="en-US"/>
        </w:rPr>
        <w:t xml:space="preserve"> </w:t>
      </w:r>
      <w:r w:rsidRPr="009A7B0C">
        <w:rPr>
          <w:rStyle w:val="hps"/>
          <w:rFonts w:ascii="Times New Roman" w:hAnsi="Times New Roman" w:cs="Times New Roman"/>
          <w:sz w:val="28"/>
          <w:szCs w:val="28"/>
          <w:lang w:val="en-US"/>
        </w:rPr>
        <w:t>121-131</w:t>
      </w:r>
    </w:p>
    <w:p w:rsidR="00DA3421" w:rsidRPr="00DA3421"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Baranyi</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val="en-US" w:eastAsia="ru-RU"/>
        </w:rPr>
        <w:t>J. and Roberts T.A</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val="en-US" w:eastAsia="ru-RU"/>
        </w:rPr>
        <w:t>(2004). Predictive Microbiology -Quantitative Microbial Ecology. Culture.</w:t>
      </w:r>
      <w:r w:rsidRPr="009A7B0C">
        <w:rPr>
          <w:rFonts w:ascii="Times New Roman" w:eastAsia="Times New Roman" w:hAnsi="Times New Roman" w:cs="Times New Roman"/>
          <w:sz w:val="28"/>
          <w:szCs w:val="28"/>
          <w:lang w:val="kk-KZ" w:eastAsia="ru-RU"/>
        </w:rPr>
        <w:t xml:space="preserve"> </w:t>
      </w:r>
    </w:p>
    <w:p w:rsidR="00356892" w:rsidRPr="009A7B0C" w:rsidRDefault="005947D7" w:rsidP="00DA3421">
      <w:pPr>
        <w:pStyle w:val="aa"/>
        <w:jc w:val="both"/>
        <w:rPr>
          <w:rFonts w:ascii="Times New Roman" w:hAnsi="Times New Roman" w:cs="Times New Roman"/>
          <w:sz w:val="28"/>
          <w:szCs w:val="28"/>
          <w:lang w:val="en-US"/>
        </w:rPr>
      </w:pPr>
      <w:hyperlink r:id="rId60" w:history="1">
        <w:r w:rsidR="00356892" w:rsidRPr="009A7B0C">
          <w:rPr>
            <w:rStyle w:val="a4"/>
            <w:rFonts w:ascii="Times New Roman" w:eastAsia="Times New Roman" w:hAnsi="Times New Roman" w:cs="Times New Roman"/>
            <w:sz w:val="28"/>
            <w:szCs w:val="28"/>
            <w:lang w:val="en-US" w:eastAsia="ru-RU"/>
          </w:rPr>
          <w:t>http://www.ifr.ac.uk/safety/comicro/Culture_25pdf</w:t>
        </w:r>
      </w:hyperlink>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Baranyi J., </w:t>
      </w:r>
      <w:r w:rsidRPr="009A7B0C">
        <w:rPr>
          <w:rStyle w:val="hps"/>
          <w:rFonts w:ascii="Times New Roman" w:hAnsi="Times New Roman" w:cs="Times New Roman"/>
          <w:sz w:val="28"/>
          <w:szCs w:val="28"/>
          <w:lang w:val="en-US"/>
        </w:rPr>
        <w:t>Tamplin ML.</w:t>
      </w:r>
      <w:r w:rsidRPr="009A7B0C">
        <w:rPr>
          <w:rFonts w:ascii="Times New Roman" w:hAnsi="Times New Roman" w:cs="Times New Roman"/>
          <w:sz w:val="28"/>
          <w:szCs w:val="28"/>
          <w:lang w:val="en-US"/>
        </w:rPr>
        <w:t xml:space="preserve"> ComBase: a common database on microbial responses to food environments. </w:t>
      </w:r>
      <w:hyperlink r:id="rId61" w:tooltip="Journal of food protection." w:history="1">
        <w:r w:rsidRPr="009A7B0C">
          <w:rPr>
            <w:rStyle w:val="a4"/>
            <w:rFonts w:ascii="Times New Roman" w:hAnsi="Times New Roman" w:cs="Times New Roman"/>
            <w:sz w:val="28"/>
            <w:szCs w:val="28"/>
            <w:lang w:val="en-US"/>
          </w:rPr>
          <w:t>J Food Prot.</w:t>
        </w:r>
      </w:hyperlink>
      <w:r w:rsidRPr="009A7B0C">
        <w:rPr>
          <w:rFonts w:ascii="Times New Roman" w:hAnsi="Times New Roman" w:cs="Times New Roman"/>
          <w:sz w:val="28"/>
          <w:szCs w:val="28"/>
          <w:lang w:val="en-US"/>
        </w:rPr>
        <w:t xml:space="preserve"> 67(9). 2004. P.1967-1971.</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Haykin, S. (2009). Neural Networks and Learning Machines (Third ed.). New Jersey: Pearson Prentice Hall.</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Labuza,T.P. Moisture sorption: Practical Aspects of Isotherm measurement and use. St Paul, MN. AACC International Publishing. 1984. 192 p.</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Pan, W., and D. W. Schaffner. 2010. Modeling the growth of </w:t>
      </w:r>
      <w:r w:rsidRPr="009A7B0C">
        <w:rPr>
          <w:rFonts w:ascii="Times New Roman" w:hAnsi="Times New Roman" w:cs="Times New Roman"/>
          <w:i/>
          <w:iCs/>
          <w:sz w:val="28"/>
          <w:szCs w:val="28"/>
          <w:lang w:val="en-US"/>
        </w:rPr>
        <w:t xml:space="preserve">Salmonella </w:t>
      </w:r>
      <w:r w:rsidRPr="009A7B0C">
        <w:rPr>
          <w:rFonts w:ascii="Times New Roman" w:hAnsi="Times New Roman" w:cs="Times New Roman"/>
          <w:sz w:val="28"/>
          <w:szCs w:val="28"/>
          <w:lang w:val="en-US"/>
        </w:rPr>
        <w:t xml:space="preserve">in cut red round tomatoes as a function of temperature. </w:t>
      </w:r>
      <w:r w:rsidRPr="009A7B0C">
        <w:rPr>
          <w:rFonts w:ascii="Times New Roman" w:hAnsi="Times New Roman" w:cs="Times New Roman"/>
          <w:i/>
          <w:iCs/>
          <w:sz w:val="28"/>
          <w:szCs w:val="28"/>
        </w:rPr>
        <w:t xml:space="preserve">J. Food. Prot. </w:t>
      </w:r>
      <w:r w:rsidRPr="009A7B0C">
        <w:rPr>
          <w:rFonts w:ascii="Times New Roman" w:hAnsi="Times New Roman" w:cs="Times New Roman"/>
          <w:sz w:val="28"/>
          <w:szCs w:val="28"/>
        </w:rPr>
        <w:t>73:1502-1505.</w:t>
      </w:r>
    </w:p>
    <w:p w:rsidR="00356892" w:rsidRPr="009A7B0C" w:rsidRDefault="005947D7" w:rsidP="00356892">
      <w:pPr>
        <w:pStyle w:val="aa"/>
        <w:numPr>
          <w:ilvl w:val="0"/>
          <w:numId w:val="31"/>
        </w:numPr>
        <w:jc w:val="both"/>
        <w:rPr>
          <w:rFonts w:ascii="Times New Roman" w:hAnsi="Times New Roman" w:cs="Times New Roman"/>
          <w:sz w:val="28"/>
          <w:szCs w:val="28"/>
        </w:rPr>
      </w:pPr>
      <w:hyperlink r:id="rId62" w:history="1">
        <w:r w:rsidR="00356892" w:rsidRPr="009A7B0C">
          <w:rPr>
            <w:rStyle w:val="a4"/>
            <w:rFonts w:ascii="Times New Roman" w:hAnsi="Times New Roman" w:cs="Times New Roman"/>
            <w:sz w:val="28"/>
            <w:szCs w:val="28"/>
            <w:lang w:val="en-US"/>
          </w:rPr>
          <w:t>https</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www</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dairyscience</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info</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index</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php</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food</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model</w:t>
        </w:r>
        <w:r w:rsidR="00356892" w:rsidRPr="009A7B0C">
          <w:rPr>
            <w:rStyle w:val="a4"/>
            <w:rFonts w:ascii="Times New Roman" w:hAnsi="Times New Roman" w:cs="Times New Roman"/>
            <w:sz w:val="28"/>
            <w:szCs w:val="28"/>
          </w:rPr>
          <w:t>/258-</w:t>
        </w:r>
        <w:r w:rsidR="00356892" w:rsidRPr="009A7B0C">
          <w:rPr>
            <w:rStyle w:val="a4"/>
            <w:rFonts w:ascii="Times New Roman" w:hAnsi="Times New Roman" w:cs="Times New Roman"/>
            <w:sz w:val="28"/>
            <w:szCs w:val="28"/>
            <w:lang w:val="en-US"/>
          </w:rPr>
          <w:t>predict</w:t>
        </w:r>
        <w:r w:rsidR="00356892" w:rsidRPr="009A7B0C">
          <w:rPr>
            <w:rStyle w:val="a4"/>
            <w:rFonts w:ascii="Times New Roman" w:hAnsi="Times New Roman" w:cs="Times New Roman"/>
            <w:sz w:val="28"/>
            <w:szCs w:val="28"/>
          </w:rPr>
          <w:t>.</w:t>
        </w:r>
        <w:r w:rsidR="00356892" w:rsidRPr="009A7B0C">
          <w:rPr>
            <w:rStyle w:val="a4"/>
            <w:rFonts w:ascii="Times New Roman" w:hAnsi="Times New Roman" w:cs="Times New Roman"/>
            <w:sz w:val="28"/>
            <w:szCs w:val="28"/>
            <w:lang w:val="en-US"/>
          </w:rPr>
          <w:t>html</w:t>
        </w:r>
      </w:hyperlink>
      <w:r w:rsidR="00356892" w:rsidRPr="009A7B0C">
        <w:rPr>
          <w:rFonts w:ascii="Times New Roman" w:hAnsi="Times New Roman" w:cs="Times New Roman"/>
          <w:sz w:val="28"/>
          <w:szCs w:val="28"/>
        </w:rPr>
        <w:t xml:space="preserve"> от 5.09.2015</w:t>
      </w:r>
    </w:p>
    <w:p w:rsidR="00356892" w:rsidRPr="009A7B0C" w:rsidRDefault="005947D7" w:rsidP="00356892">
      <w:pPr>
        <w:pStyle w:val="aa"/>
        <w:numPr>
          <w:ilvl w:val="0"/>
          <w:numId w:val="31"/>
        </w:numPr>
        <w:jc w:val="both"/>
        <w:rPr>
          <w:rStyle w:val="marker3"/>
          <w:rFonts w:ascii="Times New Roman" w:hAnsi="Times New Roman" w:cs="Times New Roman"/>
          <w:sz w:val="28"/>
          <w:szCs w:val="28"/>
        </w:rPr>
      </w:pPr>
      <w:hyperlink r:id="rId63" w:anchor="none" w:history="1">
        <w:r w:rsidR="00356892" w:rsidRPr="009A7B0C">
          <w:rPr>
            <w:rFonts w:ascii="Times New Roman" w:hAnsi="Times New Roman" w:cs="Times New Roman"/>
            <w:sz w:val="28"/>
            <w:szCs w:val="28"/>
          </w:rPr>
          <w:t>Вдовин С. М.</w:t>
        </w:r>
      </w:hyperlink>
      <w:r w:rsidR="00356892" w:rsidRPr="009A7B0C">
        <w:rPr>
          <w:rFonts w:ascii="Times New Roman" w:hAnsi="Times New Roman" w:cs="Times New Roman"/>
          <w:sz w:val="28"/>
          <w:szCs w:val="28"/>
        </w:rPr>
        <w:t xml:space="preserve"> Система менеджмента качества организации: учебное пособие / С.М. Вдовин, Т.А. Салимова, Л.И. Бирюкова. - М.: ИНФРА-М, 2012. - 301 с</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Style w:val="marker3"/>
          <w:rFonts w:ascii="Times New Roman" w:hAnsi="Times New Roman" w:cs="Times New Roman"/>
          <w:sz w:val="28"/>
          <w:szCs w:val="28"/>
        </w:rPr>
        <w:t xml:space="preserve">ИСО 22000:2005 </w:t>
      </w:r>
      <w:r w:rsidRPr="009A7B0C">
        <w:rPr>
          <w:rFonts w:ascii="Times New Roman" w:hAnsi="Times New Roman" w:cs="Times New Roman"/>
          <w:sz w:val="28"/>
          <w:szCs w:val="28"/>
        </w:rPr>
        <w:t>– Системы менеджмента безопасности пищевых продуктов</w:t>
      </w:r>
    </w:p>
    <w:p w:rsidR="00356892" w:rsidRPr="009A7B0C" w:rsidRDefault="005947D7" w:rsidP="00356892">
      <w:pPr>
        <w:pStyle w:val="aa"/>
        <w:numPr>
          <w:ilvl w:val="0"/>
          <w:numId w:val="31"/>
        </w:numPr>
        <w:jc w:val="both"/>
        <w:rPr>
          <w:rFonts w:ascii="Times New Roman" w:hAnsi="Times New Roman" w:cs="Times New Roman"/>
          <w:sz w:val="28"/>
          <w:szCs w:val="28"/>
        </w:rPr>
      </w:pPr>
      <w:hyperlink r:id="rId64" w:anchor="none" w:history="1">
        <w:r w:rsidR="00356892" w:rsidRPr="009A7B0C">
          <w:rPr>
            <w:rFonts w:ascii="Times New Roman" w:hAnsi="Times New Roman" w:cs="Times New Roman"/>
            <w:sz w:val="28"/>
            <w:szCs w:val="28"/>
          </w:rPr>
          <w:t>Берновский Ю.Н.</w:t>
        </w:r>
      </w:hyperlink>
      <w:r w:rsidR="00356892" w:rsidRPr="009A7B0C">
        <w:rPr>
          <w:rFonts w:ascii="Times New Roman" w:hAnsi="Times New Roman" w:cs="Times New Roman"/>
          <w:sz w:val="28"/>
          <w:szCs w:val="28"/>
        </w:rPr>
        <w:t xml:space="preserve"> Стандарты и качество продукции: учебно-практическое пособие / Ю.Н. Берновский. - М.: Форум: ИНФРА-М, 2014. - 256 с</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bCs/>
          <w:sz w:val="28"/>
          <w:szCs w:val="28"/>
        </w:rPr>
        <w:t>Шевчук Д. А.</w:t>
      </w:r>
      <w:r w:rsidRPr="009A7B0C">
        <w:rPr>
          <w:rFonts w:ascii="Times New Roman" w:hAnsi="Times New Roman" w:cs="Times New Roman"/>
          <w:b/>
          <w:bCs/>
          <w:sz w:val="28"/>
          <w:szCs w:val="28"/>
        </w:rPr>
        <w:t xml:space="preserve"> </w:t>
      </w:r>
      <w:r w:rsidRPr="009A7B0C">
        <w:rPr>
          <w:rFonts w:ascii="Times New Roman" w:hAnsi="Times New Roman" w:cs="Times New Roman"/>
          <w:sz w:val="28"/>
          <w:szCs w:val="28"/>
        </w:rPr>
        <w:t>Управление качеством: [учебник]/Д.А. Шевчук.–</w:t>
      </w:r>
      <w:r w:rsidRPr="009A7B0C">
        <w:rPr>
          <w:rFonts w:ascii="Times New Roman" w:hAnsi="Times New Roman" w:cs="Times New Roman"/>
          <w:b/>
          <w:bCs/>
          <w:sz w:val="28"/>
          <w:szCs w:val="28"/>
        </w:rPr>
        <w:t xml:space="preserve"> </w:t>
      </w:r>
      <w:r w:rsidRPr="009A7B0C">
        <w:rPr>
          <w:rFonts w:ascii="Times New Roman" w:hAnsi="Times New Roman" w:cs="Times New Roman"/>
          <w:sz w:val="28"/>
          <w:szCs w:val="28"/>
        </w:rPr>
        <w:t>М</w:t>
      </w:r>
      <w:r w:rsidRPr="009A7B0C">
        <w:rPr>
          <w:rFonts w:ascii="Times New Roman" w:hAnsi="Times New Roman" w:cs="Times New Roman"/>
          <w:sz w:val="28"/>
          <w:szCs w:val="28"/>
          <w:lang w:val="en-US"/>
        </w:rPr>
        <w:t xml:space="preserve">.: </w:t>
      </w:r>
      <w:r w:rsidRPr="009A7B0C">
        <w:rPr>
          <w:rFonts w:ascii="Times New Roman" w:hAnsi="Times New Roman" w:cs="Times New Roman"/>
          <w:sz w:val="28"/>
          <w:szCs w:val="28"/>
        </w:rPr>
        <w:t>ГроссМедиа</w:t>
      </w:r>
      <w:r w:rsidRPr="009A7B0C">
        <w:rPr>
          <w:rFonts w:ascii="Times New Roman" w:hAnsi="Times New Roman" w:cs="Times New Roman"/>
          <w:sz w:val="28"/>
          <w:szCs w:val="28"/>
          <w:lang w:val="en-US"/>
        </w:rPr>
        <w:t xml:space="preserve">, </w:t>
      </w:r>
      <w:r w:rsidRPr="009A7B0C">
        <w:rPr>
          <w:rFonts w:ascii="Times New Roman" w:hAnsi="Times New Roman" w:cs="Times New Roman"/>
          <w:sz w:val="28"/>
          <w:szCs w:val="28"/>
        </w:rPr>
        <w:t>РОСБУХ</w:t>
      </w:r>
      <w:r w:rsidRPr="009A7B0C">
        <w:rPr>
          <w:rFonts w:ascii="Times New Roman" w:hAnsi="Times New Roman" w:cs="Times New Roman"/>
          <w:sz w:val="28"/>
          <w:szCs w:val="28"/>
          <w:lang w:val="en-US"/>
        </w:rPr>
        <w:t xml:space="preserve">, 2008. 216 </w:t>
      </w:r>
      <w:r w:rsidRPr="009A7B0C">
        <w:rPr>
          <w:rFonts w:ascii="Times New Roman" w:hAnsi="Times New Roman" w:cs="Times New Roman"/>
          <w:sz w:val="28"/>
          <w:szCs w:val="28"/>
        </w:rPr>
        <w:t>с</w:t>
      </w:r>
      <w:r w:rsidRPr="009A7B0C">
        <w:rPr>
          <w:rFonts w:ascii="Times New Roman" w:hAnsi="Times New Roman" w:cs="Times New Roman"/>
          <w:sz w:val="28"/>
          <w:szCs w:val="28"/>
          <w:lang w:val="en-US"/>
        </w:rPr>
        <w:t>.</w:t>
      </w:r>
    </w:p>
    <w:p w:rsidR="00356892" w:rsidRPr="009A7B0C" w:rsidRDefault="00356892" w:rsidP="00356892">
      <w:pPr>
        <w:pStyle w:val="aa"/>
        <w:numPr>
          <w:ilvl w:val="0"/>
          <w:numId w:val="31"/>
        </w:numPr>
        <w:jc w:val="both"/>
        <w:rPr>
          <w:rStyle w:val="af"/>
          <w:rFonts w:ascii="Times New Roman" w:hAnsi="Times New Roman" w:cs="Times New Roman"/>
          <w:i w:val="0"/>
          <w:iCs w:val="0"/>
          <w:sz w:val="28"/>
          <w:szCs w:val="28"/>
          <w:lang w:val="en-US"/>
        </w:rPr>
      </w:pPr>
      <w:r w:rsidRPr="009A7B0C">
        <w:rPr>
          <w:rStyle w:val="af"/>
          <w:rFonts w:ascii="Times New Roman" w:hAnsi="Times New Roman" w:cs="Times New Roman"/>
          <w:i w:val="0"/>
          <w:sz w:val="28"/>
          <w:szCs w:val="28"/>
          <w:lang w:val="en-US"/>
        </w:rPr>
        <w:lastRenderedPageBreak/>
        <w:t>Yasmine Motarjemi and Huub Lelieveld</w:t>
      </w:r>
      <w:r w:rsidRPr="009A7B0C">
        <w:rPr>
          <w:rStyle w:val="af"/>
          <w:rFonts w:ascii="Times New Roman" w:hAnsi="Times New Roman" w:cs="Times New Roman"/>
          <w:sz w:val="28"/>
          <w:szCs w:val="28"/>
          <w:lang w:val="en-US"/>
        </w:rPr>
        <w:t xml:space="preserve">. </w:t>
      </w:r>
      <w:r w:rsidRPr="009A7B0C">
        <w:rPr>
          <w:rStyle w:val="pubtitle"/>
          <w:rFonts w:ascii="Times New Roman" w:hAnsi="Times New Roman" w:cs="Times New Roman"/>
          <w:sz w:val="28"/>
          <w:szCs w:val="28"/>
          <w:lang w:val="en-US"/>
        </w:rPr>
        <w:t xml:space="preserve">Food Safety Management. </w:t>
      </w:r>
      <w:r w:rsidRPr="009A7B0C">
        <w:rPr>
          <w:rStyle w:val="pubsubtitle"/>
          <w:rFonts w:ascii="Times New Roman" w:hAnsi="Times New Roman" w:cs="Times New Roman"/>
          <w:sz w:val="28"/>
          <w:szCs w:val="28"/>
          <w:lang w:val="en-US"/>
        </w:rPr>
        <w:t xml:space="preserve">A Practical Guide for the Food Industry. </w:t>
      </w:r>
      <w:r w:rsidRPr="009A7B0C">
        <w:rPr>
          <w:rFonts w:ascii="Times New Roman" w:hAnsi="Times New Roman" w:cs="Times New Roman"/>
          <w:sz w:val="28"/>
          <w:szCs w:val="28"/>
        </w:rPr>
        <w:t>Elsevier Inc.</w:t>
      </w:r>
      <w:r w:rsidRPr="009A7B0C">
        <w:rPr>
          <w:rFonts w:ascii="Times New Roman" w:hAnsi="Times New Roman" w:cs="Times New Roman"/>
        </w:rPr>
        <w:t xml:space="preserve"> </w:t>
      </w:r>
      <w:r w:rsidRPr="009A7B0C">
        <w:rPr>
          <w:rFonts w:ascii="Times New Roman" w:hAnsi="Times New Roman" w:cs="Times New Roman"/>
          <w:sz w:val="28"/>
          <w:szCs w:val="28"/>
          <w:lang w:val="en-US"/>
        </w:rPr>
        <w:t>2014.</w:t>
      </w:r>
      <w:r w:rsidRPr="009A7B0C">
        <w:rPr>
          <w:rFonts w:ascii="Times New Roman" w:hAnsi="Times New Roman" w:cs="Times New Roman"/>
          <w:lang w:val="en-US"/>
        </w:rPr>
        <w:t xml:space="preserve"> </w:t>
      </w:r>
      <w:r w:rsidRPr="009A7B0C">
        <w:rPr>
          <w:rStyle w:val="af"/>
          <w:rFonts w:ascii="Times New Roman" w:hAnsi="Times New Roman" w:cs="Times New Roman"/>
          <w:i w:val="0"/>
          <w:sz w:val="28"/>
          <w:szCs w:val="28"/>
          <w:lang w:val="en-US"/>
        </w:rPr>
        <w:t>1166 p.</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eastAsia="Times New Roman" w:hAnsi="Times New Roman" w:cs="Times New Roman"/>
          <w:sz w:val="28"/>
          <w:szCs w:val="28"/>
          <w:lang w:val="en-US" w:eastAsia="ru-RU"/>
        </w:rPr>
        <w:t>G. Rotaru, et al. Food quality and safety management systems: a brief analysis of the individual and integrated approaches. Scientifical Researches. Agroalimentary Processes and Technologies, Volume XI, No. 1 (2005), 229-236</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bCs/>
          <w:sz w:val="28"/>
          <w:szCs w:val="28"/>
        </w:rPr>
        <w:t>Никитченко В.Е., Серёгин И.Г., Никитченко Д.В.</w:t>
      </w:r>
      <w:r w:rsidRPr="009A7B0C">
        <w:rPr>
          <w:rFonts w:ascii="Times New Roman" w:hAnsi="Times New Roman" w:cs="Times New Roman"/>
          <w:b/>
          <w:bCs/>
          <w:sz w:val="28"/>
          <w:szCs w:val="28"/>
        </w:rPr>
        <w:t xml:space="preserve"> </w:t>
      </w:r>
      <w:r w:rsidRPr="009A7B0C">
        <w:rPr>
          <w:rFonts w:ascii="Times New Roman" w:hAnsi="Times New Roman" w:cs="Times New Roman"/>
          <w:sz w:val="28"/>
          <w:szCs w:val="28"/>
        </w:rPr>
        <w:t>Система обеспечения безопасности пищевой продукции на основе принципов НАССР: Учеб. пособие. М.: РУДН, 2010. – 205 с.</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rPr>
        <w:t>Майснер Т.В. Применение принципов ХАССП на малых и средних предприятиях: методическое пособие для экспортно-ориентированных субъектов малого и среднего предпринимательства. - Екатеринбург: ООО «ПРОГРЕСС ГРУПП», 2013. - 40 с.</w:t>
      </w:r>
    </w:p>
    <w:p w:rsidR="00356892" w:rsidRPr="00DA3421" w:rsidRDefault="005947D7" w:rsidP="00356892">
      <w:pPr>
        <w:pStyle w:val="aa"/>
        <w:numPr>
          <w:ilvl w:val="0"/>
          <w:numId w:val="31"/>
        </w:numPr>
        <w:jc w:val="both"/>
        <w:rPr>
          <w:rFonts w:ascii="Times New Roman" w:hAnsi="Times New Roman" w:cs="Times New Roman"/>
          <w:sz w:val="28"/>
          <w:szCs w:val="28"/>
        </w:rPr>
      </w:pPr>
      <w:hyperlink r:id="rId65" w:history="1">
        <w:r w:rsidR="00356892" w:rsidRPr="00A0392D">
          <w:rPr>
            <w:rStyle w:val="a4"/>
            <w:rFonts w:ascii="Times New Roman" w:hAnsi="Times New Roman" w:cs="Times New Roman"/>
            <w:color w:val="auto"/>
            <w:sz w:val="28"/>
            <w:szCs w:val="28"/>
            <w:u w:val="none"/>
            <w:lang w:val="en-US"/>
          </w:rPr>
          <w:t xml:space="preserve"> </w:t>
        </w:r>
        <w:r w:rsidR="00356892" w:rsidRPr="00DA3421">
          <w:rPr>
            <w:rStyle w:val="a4"/>
            <w:rFonts w:ascii="Times New Roman" w:hAnsi="Times New Roman" w:cs="Times New Roman"/>
            <w:color w:val="auto"/>
            <w:sz w:val="28"/>
            <w:szCs w:val="28"/>
            <w:u w:val="none"/>
            <w:lang w:val="en-US"/>
          </w:rPr>
          <w:t>Panisello</w:t>
        </w:r>
      </w:hyperlink>
      <w:r w:rsidR="00356892" w:rsidRPr="00DA3421">
        <w:rPr>
          <w:rFonts w:ascii="Times New Roman" w:hAnsi="Times New Roman" w:cs="Times New Roman"/>
          <w:lang w:val="en-US"/>
        </w:rPr>
        <w:t xml:space="preserve"> </w:t>
      </w:r>
      <w:r w:rsidR="00356892" w:rsidRPr="00DA3421">
        <w:rPr>
          <w:rFonts w:ascii="Times New Roman" w:hAnsi="Times New Roman" w:cs="Times New Roman"/>
          <w:sz w:val="28"/>
          <w:szCs w:val="28"/>
          <w:lang w:val="en-US"/>
        </w:rPr>
        <w:t xml:space="preserve">P. J., </w:t>
      </w:r>
      <w:hyperlink r:id="rId66" w:history="1">
        <w:r w:rsidR="00356892" w:rsidRPr="00DA3421">
          <w:rPr>
            <w:rStyle w:val="a4"/>
            <w:rFonts w:ascii="Times New Roman" w:hAnsi="Times New Roman" w:cs="Times New Roman"/>
            <w:color w:val="auto"/>
            <w:sz w:val="28"/>
            <w:szCs w:val="28"/>
            <w:u w:val="none"/>
            <w:lang w:val="en-US"/>
          </w:rPr>
          <w:t xml:space="preserve"> Quantick</w:t>
        </w:r>
      </w:hyperlink>
      <w:r w:rsidR="00356892" w:rsidRPr="00DA3421">
        <w:rPr>
          <w:rFonts w:ascii="Times New Roman" w:hAnsi="Times New Roman" w:cs="Times New Roman"/>
          <w:lang w:val="en-US"/>
        </w:rPr>
        <w:t xml:space="preserve"> </w:t>
      </w:r>
      <w:r w:rsidR="00356892" w:rsidRPr="00DA3421">
        <w:rPr>
          <w:rFonts w:ascii="Times New Roman" w:hAnsi="Times New Roman" w:cs="Times New Roman"/>
          <w:sz w:val="28"/>
          <w:szCs w:val="28"/>
          <w:lang w:val="en-US"/>
        </w:rPr>
        <w:t xml:space="preserve">P. C. Technical barriers to Hazard Analysis Critical Control Point (HACCP). J. </w:t>
      </w:r>
      <w:hyperlink r:id="rId67" w:tooltip="Go to Food Control on ScienceDirect" w:history="1">
        <w:r w:rsidR="00356892" w:rsidRPr="00DA3421">
          <w:rPr>
            <w:rStyle w:val="a4"/>
            <w:rFonts w:ascii="Times New Roman" w:hAnsi="Times New Roman" w:cs="Times New Roman"/>
            <w:color w:val="auto"/>
            <w:sz w:val="28"/>
            <w:szCs w:val="28"/>
            <w:u w:val="none"/>
            <w:lang w:val="en-US"/>
          </w:rPr>
          <w:t>Food Control</w:t>
        </w:r>
      </w:hyperlink>
      <w:r w:rsidR="00356892" w:rsidRPr="00DA3421">
        <w:rPr>
          <w:rFonts w:ascii="Times New Roman" w:hAnsi="Times New Roman" w:cs="Times New Roman"/>
          <w:sz w:val="28"/>
          <w:szCs w:val="28"/>
          <w:lang w:val="en-US"/>
        </w:rPr>
        <w:t xml:space="preserve">. </w:t>
      </w:r>
      <w:hyperlink r:id="rId68" w:tooltip="Go to table of contents for this volume/issue" w:history="1">
        <w:r w:rsidR="00356892" w:rsidRPr="00DA3421">
          <w:rPr>
            <w:rStyle w:val="a4"/>
            <w:rFonts w:ascii="Times New Roman" w:hAnsi="Times New Roman" w:cs="Times New Roman"/>
            <w:color w:val="auto"/>
            <w:sz w:val="28"/>
            <w:szCs w:val="28"/>
            <w:u w:val="none"/>
            <w:lang w:val="en-US"/>
          </w:rPr>
          <w:t>Volume 12, Issue 3</w:t>
        </w:r>
      </w:hyperlink>
      <w:r w:rsidR="00356892" w:rsidRPr="00DA3421">
        <w:rPr>
          <w:rFonts w:ascii="Times New Roman" w:hAnsi="Times New Roman" w:cs="Times New Roman"/>
          <w:sz w:val="28"/>
          <w:szCs w:val="28"/>
          <w:lang w:val="en-US"/>
        </w:rPr>
        <w:t>, 2001, P. 165–173.</w:t>
      </w:r>
    </w:p>
    <w:p w:rsidR="00356892" w:rsidRPr="009A7B0C" w:rsidRDefault="00356892" w:rsidP="00356892">
      <w:pPr>
        <w:pStyle w:val="aa"/>
        <w:numPr>
          <w:ilvl w:val="0"/>
          <w:numId w:val="31"/>
        </w:numPr>
        <w:jc w:val="both"/>
        <w:rPr>
          <w:rStyle w:val="num"/>
          <w:rFonts w:ascii="Times New Roman" w:hAnsi="Times New Roman" w:cs="Times New Roman"/>
          <w:sz w:val="28"/>
          <w:szCs w:val="28"/>
        </w:rPr>
      </w:pPr>
      <w:r w:rsidRPr="009A7B0C">
        <w:rPr>
          <w:rStyle w:val="search-hl"/>
          <w:rFonts w:ascii="Times New Roman" w:hAnsi="Times New Roman" w:cs="Times New Roman"/>
          <w:sz w:val="28"/>
          <w:szCs w:val="28"/>
        </w:rPr>
        <w:t xml:space="preserve">Лукин А. А. </w:t>
      </w:r>
      <w:r w:rsidRPr="009A7B0C">
        <w:rPr>
          <w:rFonts w:ascii="Times New Roman" w:hAnsi="Times New Roman" w:cs="Times New Roman"/>
          <w:sz w:val="28"/>
          <w:szCs w:val="28"/>
        </w:rPr>
        <w:t xml:space="preserve">Управление качеством и безопасностью мясного хлеба на основе принципов ХАССП. //Вестник Южно-Уральского государственного университета. </w:t>
      </w:r>
      <w:r w:rsidRPr="009A7B0C">
        <w:rPr>
          <w:rStyle w:val="edition"/>
          <w:rFonts w:ascii="Times New Roman" w:hAnsi="Times New Roman" w:cs="Times New Roman"/>
          <w:sz w:val="28"/>
          <w:szCs w:val="28"/>
        </w:rPr>
        <w:t>Выпуск</w:t>
      </w:r>
      <w:r w:rsidRPr="009A7B0C">
        <w:rPr>
          <w:rFonts w:ascii="Times New Roman" w:hAnsi="Times New Roman" w:cs="Times New Roman"/>
          <w:sz w:val="28"/>
          <w:szCs w:val="28"/>
        </w:rPr>
        <w:t xml:space="preserve"> </w:t>
      </w:r>
      <w:r w:rsidRPr="009A7B0C">
        <w:rPr>
          <w:rStyle w:val="num"/>
          <w:rFonts w:ascii="Times New Roman" w:hAnsi="Times New Roman" w:cs="Times New Roman"/>
          <w:sz w:val="28"/>
          <w:szCs w:val="28"/>
        </w:rPr>
        <w:t xml:space="preserve">№ 2, том 7. 2013. </w:t>
      </w:r>
      <w:r w:rsidRPr="009A7B0C">
        <w:rPr>
          <w:rStyle w:val="num"/>
          <w:rFonts w:ascii="Times New Roman" w:hAnsi="Times New Roman" w:cs="Times New Roman"/>
          <w:sz w:val="28"/>
          <w:szCs w:val="28"/>
          <w:lang w:val="en-US"/>
        </w:rPr>
        <w:t>C.152-157.</w:t>
      </w:r>
    </w:p>
    <w:p w:rsidR="00356892" w:rsidRPr="009A7B0C" w:rsidRDefault="00356892" w:rsidP="00356892">
      <w:pPr>
        <w:pStyle w:val="aa"/>
        <w:numPr>
          <w:ilvl w:val="0"/>
          <w:numId w:val="31"/>
        </w:numPr>
        <w:jc w:val="both"/>
        <w:rPr>
          <w:rStyle w:val="num"/>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Васильева И. В., Унщикова Т. А., Степанов С. В. </w:t>
      </w:r>
      <w:r w:rsidRPr="009A7B0C">
        <w:rPr>
          <w:rFonts w:ascii="Times New Roman" w:hAnsi="Times New Roman" w:cs="Times New Roman"/>
          <w:sz w:val="28"/>
          <w:szCs w:val="28"/>
        </w:rPr>
        <w:t xml:space="preserve">Разработка плана </w:t>
      </w:r>
      <w:r w:rsidRPr="009A7B0C">
        <w:rPr>
          <w:rFonts w:ascii="Times New Roman" w:hAnsi="Times New Roman" w:cs="Times New Roman"/>
          <w:sz w:val="28"/>
          <w:szCs w:val="28"/>
          <w:lang w:val="en-US"/>
        </w:rPr>
        <w:t>HACCP</w:t>
      </w:r>
      <w:r w:rsidRPr="009A7B0C">
        <w:rPr>
          <w:rFonts w:ascii="Times New Roman" w:hAnsi="Times New Roman" w:cs="Times New Roman"/>
          <w:sz w:val="28"/>
          <w:szCs w:val="28"/>
        </w:rPr>
        <w:t xml:space="preserve"> для обеспечения безопасности производства кваса. </w:t>
      </w:r>
      <w:hyperlink r:id="rId69" w:history="1">
        <w:r w:rsidRPr="009A7B0C">
          <w:rPr>
            <w:rStyle w:val="a4"/>
            <w:rFonts w:ascii="Times New Roman" w:hAnsi="Times New Roman" w:cs="Times New Roman"/>
            <w:color w:val="auto"/>
            <w:sz w:val="28"/>
            <w:szCs w:val="28"/>
            <w:u w:val="none"/>
          </w:rPr>
          <w:t>Техника и технология пищевых производств</w:t>
        </w:r>
      </w:hyperlink>
      <w:r w:rsidRPr="009A7B0C">
        <w:rPr>
          <w:rFonts w:ascii="Times New Roman" w:hAnsi="Times New Roman" w:cs="Times New Roman"/>
          <w:sz w:val="28"/>
          <w:szCs w:val="28"/>
        </w:rPr>
        <w:t xml:space="preserve">. </w:t>
      </w:r>
      <w:r w:rsidRPr="009A7B0C">
        <w:rPr>
          <w:rStyle w:val="edition"/>
          <w:rFonts w:ascii="Times New Roman" w:hAnsi="Times New Roman" w:cs="Times New Roman"/>
          <w:sz w:val="28"/>
          <w:szCs w:val="28"/>
        </w:rPr>
        <w:t>Выпуск</w:t>
      </w:r>
      <w:r w:rsidRPr="009A7B0C">
        <w:rPr>
          <w:rFonts w:ascii="Times New Roman" w:hAnsi="Times New Roman" w:cs="Times New Roman"/>
          <w:sz w:val="28"/>
          <w:szCs w:val="28"/>
        </w:rPr>
        <w:t xml:space="preserve"> </w:t>
      </w:r>
      <w:r w:rsidRPr="009A7B0C">
        <w:rPr>
          <w:rStyle w:val="num"/>
          <w:rFonts w:ascii="Times New Roman" w:hAnsi="Times New Roman" w:cs="Times New Roman"/>
          <w:sz w:val="28"/>
          <w:szCs w:val="28"/>
        </w:rPr>
        <w:t>№ 2 (29). 2013</w:t>
      </w:r>
      <w:r w:rsidRPr="009A7B0C">
        <w:rPr>
          <w:rStyle w:val="num"/>
          <w:rFonts w:ascii="Times New Roman" w:hAnsi="Times New Roman" w:cs="Times New Roman"/>
          <w:sz w:val="28"/>
          <w:szCs w:val="28"/>
          <w:lang w:val="en-US"/>
        </w:rPr>
        <w:t>. C.1-6</w:t>
      </w:r>
    </w:p>
    <w:p w:rsidR="00356892" w:rsidRPr="009A7B0C" w:rsidRDefault="00356892" w:rsidP="00356892">
      <w:pPr>
        <w:pStyle w:val="aa"/>
        <w:numPr>
          <w:ilvl w:val="0"/>
          <w:numId w:val="31"/>
        </w:numPr>
        <w:jc w:val="both"/>
        <w:rPr>
          <w:rStyle w:val="num"/>
          <w:rFonts w:ascii="Times New Roman" w:hAnsi="Times New Roman" w:cs="Times New Roman"/>
          <w:sz w:val="28"/>
          <w:szCs w:val="28"/>
        </w:rPr>
      </w:pPr>
      <w:r w:rsidRPr="009A7B0C">
        <w:rPr>
          <w:rStyle w:val="num"/>
          <w:rFonts w:ascii="Times New Roman" w:hAnsi="Times New Roman" w:cs="Times New Roman"/>
          <w:sz w:val="28"/>
          <w:szCs w:val="28"/>
        </w:rPr>
        <w:t>Мамцев А.Н. Управление безопасностью на основе принципов ХАССП//Достижения науки и техники АПК.-2007.-№12-С.30-32.</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Style w:val="contribdegrees"/>
          <w:rFonts w:ascii="Times New Roman" w:hAnsi="Times New Roman" w:cs="Times New Roman"/>
          <w:sz w:val="28"/>
          <w:szCs w:val="28"/>
          <w:lang w:val="en-US"/>
        </w:rPr>
        <w:t xml:space="preserve">Sandrou D. K. </w:t>
      </w:r>
      <w:r w:rsidRPr="009A7B0C">
        <w:rPr>
          <w:rFonts w:ascii="Times New Roman" w:eastAsia="Times New Roman" w:hAnsi="Times New Roman" w:cs="Times New Roman"/>
          <w:i/>
          <w:sz w:val="28"/>
          <w:szCs w:val="28"/>
          <w:lang w:val="en-US" w:eastAsia="ru-RU"/>
        </w:rPr>
        <w:t xml:space="preserve">et al. </w:t>
      </w:r>
      <w:r w:rsidRPr="009A7B0C">
        <w:rPr>
          <w:rFonts w:ascii="Times New Roman" w:hAnsi="Times New Roman" w:cs="Times New Roman"/>
          <w:sz w:val="28"/>
          <w:szCs w:val="28"/>
          <w:lang w:val="en-US"/>
        </w:rPr>
        <w:t>Application of hazards analysis critical control point (HACCP) system to the chees-making industry.</w:t>
      </w:r>
      <w:r w:rsidRPr="009A7B0C">
        <w:rPr>
          <w:rStyle w:val="a4"/>
          <w:rFonts w:ascii="Times New Roman" w:hAnsi="Times New Roman" w:cs="Times New Roman"/>
          <w:color w:val="auto"/>
          <w:sz w:val="28"/>
          <w:szCs w:val="28"/>
          <w:u w:val="none"/>
          <w:lang w:val="en-US"/>
        </w:rPr>
        <w:t xml:space="preserve"> </w:t>
      </w:r>
      <w:r w:rsidRPr="009A7B0C">
        <w:rPr>
          <w:rStyle w:val="titleheading"/>
          <w:rFonts w:ascii="Times New Roman" w:hAnsi="Times New Roman" w:cs="Times New Roman"/>
          <w:sz w:val="28"/>
          <w:szCs w:val="28"/>
          <w:lang w:val="en-US"/>
        </w:rPr>
        <w:t xml:space="preserve">J. </w:t>
      </w:r>
      <w:r w:rsidRPr="009A7B0C">
        <w:rPr>
          <w:rFonts w:ascii="Times New Roman" w:hAnsi="Times New Roman" w:cs="Times New Roman"/>
          <w:sz w:val="28"/>
          <w:szCs w:val="28"/>
          <w:lang w:val="en-US"/>
        </w:rPr>
        <w:t xml:space="preserve">Food Reviews International. </w:t>
      </w:r>
      <w:hyperlink r:id="rId70" w:history="1">
        <w:r w:rsidRPr="009A7B0C">
          <w:rPr>
            <w:rStyle w:val="a4"/>
            <w:rFonts w:ascii="Times New Roman" w:hAnsi="Times New Roman" w:cs="Times New Roman"/>
            <w:color w:val="auto"/>
            <w:sz w:val="28"/>
            <w:szCs w:val="28"/>
            <w:u w:val="none"/>
            <w:lang w:val="en-US"/>
          </w:rPr>
          <w:t>Issue 3</w:t>
        </w:r>
      </w:hyperlink>
      <w:r w:rsidRPr="009A7B0C">
        <w:rPr>
          <w:rFonts w:ascii="Times New Roman" w:hAnsi="Times New Roman" w:cs="Times New Roman"/>
          <w:sz w:val="28"/>
          <w:szCs w:val="28"/>
          <w:lang w:val="en-US"/>
        </w:rPr>
        <w:t>, Volume 16, 2000. P.327-368</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 xml:space="preserve">FAO and WHO. Food Safety Risk Analysis. </w:t>
      </w:r>
      <w:r w:rsidRPr="009A7B0C">
        <w:rPr>
          <w:rFonts w:ascii="Times New Roman" w:eastAsia="Times New Roman" w:hAnsi="Times New Roman" w:cs="Times New Roman"/>
          <w:sz w:val="28"/>
          <w:szCs w:val="28"/>
          <w:lang w:val="en-US" w:eastAsia="ru-RU"/>
        </w:rPr>
        <w:t>An Overview and Framework Manual. Rome.</w:t>
      </w:r>
      <w:r w:rsidRPr="009A7B0C">
        <w:rPr>
          <w:rFonts w:ascii="Times New Roman" w:hAnsi="Times New Roman" w:cs="Times New Roman"/>
          <w:sz w:val="28"/>
          <w:szCs w:val="28"/>
          <w:lang w:val="en-US"/>
        </w:rPr>
        <w:t xml:space="preserve"> Multimedia Service.</w:t>
      </w:r>
      <w:r w:rsidRPr="009A7B0C">
        <w:rPr>
          <w:rFonts w:ascii="Times New Roman" w:eastAsia="Times New Roman" w:hAnsi="Times New Roman" w:cs="Times New Roman"/>
          <w:sz w:val="28"/>
          <w:szCs w:val="28"/>
          <w:lang w:val="en-US" w:eastAsia="ru-RU"/>
        </w:rPr>
        <w:t xml:space="preserve"> 2005. 78 p.</w:t>
      </w:r>
    </w:p>
    <w:p w:rsidR="00356892" w:rsidRPr="009A7B0C" w:rsidRDefault="005947D7" w:rsidP="00356892">
      <w:pPr>
        <w:pStyle w:val="aa"/>
        <w:numPr>
          <w:ilvl w:val="0"/>
          <w:numId w:val="31"/>
        </w:numPr>
        <w:jc w:val="both"/>
        <w:rPr>
          <w:rFonts w:ascii="Times New Roman" w:hAnsi="Times New Roman" w:cs="Times New Roman"/>
          <w:sz w:val="28"/>
          <w:szCs w:val="28"/>
          <w:lang w:val="en-US"/>
        </w:rPr>
      </w:pPr>
      <w:hyperlink r:id="rId71" w:history="1">
        <w:r w:rsidR="00356892" w:rsidRPr="009A7B0C">
          <w:rPr>
            <w:rStyle w:val="a4"/>
            <w:rFonts w:ascii="Times New Roman" w:hAnsi="Times New Roman" w:cs="Times New Roman"/>
            <w:color w:val="auto"/>
            <w:sz w:val="28"/>
            <w:szCs w:val="28"/>
            <w:u w:val="none"/>
            <w:lang w:val="en-US"/>
          </w:rPr>
          <w:t>Shan Liu</w:t>
        </w:r>
      </w:hyperlink>
      <w:r w:rsidR="00356892" w:rsidRPr="009A7B0C">
        <w:rPr>
          <w:rFonts w:ascii="Times New Roman" w:hAnsi="Times New Roman" w:cs="Times New Roman"/>
          <w:sz w:val="28"/>
          <w:szCs w:val="28"/>
          <w:lang w:val="en-US"/>
        </w:rPr>
        <w:t xml:space="preserve">, </w:t>
      </w:r>
      <w:hyperlink r:id="rId72" w:history="1">
        <w:r w:rsidR="00356892" w:rsidRPr="009A7B0C">
          <w:rPr>
            <w:rStyle w:val="a4"/>
            <w:rFonts w:ascii="Times New Roman" w:hAnsi="Times New Roman" w:cs="Times New Roman"/>
            <w:color w:val="auto"/>
            <w:sz w:val="28"/>
            <w:szCs w:val="28"/>
            <w:u w:val="none"/>
            <w:lang w:val="en-US"/>
          </w:rPr>
          <w:t>Zhimei Xie</w:t>
        </w:r>
      </w:hyperlink>
      <w:r w:rsidR="00356892" w:rsidRPr="009A7B0C">
        <w:rPr>
          <w:rFonts w:ascii="Times New Roman" w:hAnsi="Times New Roman" w:cs="Times New Roman"/>
          <w:sz w:val="28"/>
          <w:szCs w:val="28"/>
          <w:lang w:val="en-US"/>
        </w:rPr>
        <w:t xml:space="preserve">, </w:t>
      </w:r>
      <w:hyperlink r:id="rId73" w:history="1">
        <w:r w:rsidR="00356892" w:rsidRPr="009A7B0C">
          <w:rPr>
            <w:rStyle w:val="a4"/>
            <w:rFonts w:ascii="Times New Roman" w:hAnsi="Times New Roman" w:cs="Times New Roman"/>
            <w:color w:val="auto"/>
            <w:sz w:val="28"/>
            <w:szCs w:val="28"/>
            <w:u w:val="none"/>
            <w:lang w:val="en-US"/>
          </w:rPr>
          <w:t>Weiwei Zhang</w:t>
        </w:r>
      </w:hyperlink>
      <w:r w:rsidR="00356892" w:rsidRPr="009A7B0C">
        <w:rPr>
          <w:rFonts w:ascii="Times New Roman" w:hAnsi="Times New Roman" w:cs="Times New Roman"/>
          <w:sz w:val="28"/>
          <w:szCs w:val="28"/>
          <w:lang w:val="en-US"/>
        </w:rPr>
        <w:t xml:space="preserve">, </w:t>
      </w:r>
      <w:hyperlink r:id="rId74" w:history="1">
        <w:r w:rsidR="00356892" w:rsidRPr="009A7B0C">
          <w:rPr>
            <w:rStyle w:val="a4"/>
            <w:rFonts w:ascii="Times New Roman" w:hAnsi="Times New Roman" w:cs="Times New Roman"/>
            <w:color w:val="auto"/>
            <w:sz w:val="28"/>
            <w:szCs w:val="28"/>
            <w:u w:val="none"/>
            <w:lang w:val="en-US"/>
          </w:rPr>
          <w:t>Xia Cao</w:t>
        </w:r>
      </w:hyperlink>
      <w:r w:rsidR="00356892" w:rsidRPr="009A7B0C">
        <w:rPr>
          <w:rFonts w:ascii="Times New Roman" w:hAnsi="Times New Roman" w:cs="Times New Roman"/>
          <w:sz w:val="28"/>
          <w:szCs w:val="28"/>
          <w:lang w:val="en-US"/>
        </w:rPr>
        <w:t xml:space="preserve">, </w:t>
      </w:r>
      <w:hyperlink r:id="rId75" w:history="1">
        <w:r w:rsidR="00356892" w:rsidRPr="009A7B0C">
          <w:rPr>
            <w:rStyle w:val="a4"/>
            <w:rFonts w:ascii="Times New Roman" w:hAnsi="Times New Roman" w:cs="Times New Roman"/>
            <w:color w:val="auto"/>
            <w:sz w:val="28"/>
            <w:szCs w:val="28"/>
            <w:u w:val="none"/>
            <w:lang w:val="en-US"/>
          </w:rPr>
          <w:t>Xiaofang Pei</w:t>
        </w:r>
      </w:hyperlink>
      <w:r w:rsidR="00356892" w:rsidRPr="009A7B0C">
        <w:rPr>
          <w:rFonts w:ascii="Times New Roman" w:hAnsi="Times New Roman" w:cs="Times New Roman"/>
          <w:sz w:val="28"/>
          <w:szCs w:val="28"/>
          <w:lang w:val="en-US"/>
        </w:rPr>
        <w:t xml:space="preserve">. Risk assessment in Chinese food safety. J. </w:t>
      </w:r>
      <w:hyperlink r:id="rId76" w:tooltip="Go to Food Control on ScienceDirect" w:history="1">
        <w:r w:rsidR="00356892" w:rsidRPr="009A7B0C">
          <w:rPr>
            <w:rStyle w:val="a4"/>
            <w:rFonts w:ascii="Times New Roman" w:hAnsi="Times New Roman" w:cs="Times New Roman"/>
            <w:color w:val="auto"/>
            <w:sz w:val="28"/>
            <w:szCs w:val="28"/>
            <w:u w:val="none"/>
            <w:lang w:val="en-US"/>
          </w:rPr>
          <w:t>Food Control</w:t>
        </w:r>
      </w:hyperlink>
      <w:r w:rsidR="00356892" w:rsidRPr="009A7B0C">
        <w:rPr>
          <w:rFonts w:ascii="Times New Roman" w:hAnsi="Times New Roman" w:cs="Times New Roman"/>
          <w:sz w:val="28"/>
          <w:szCs w:val="28"/>
          <w:lang w:val="en-US"/>
        </w:rPr>
        <w:t xml:space="preserve">. </w:t>
      </w:r>
      <w:hyperlink r:id="rId77" w:tooltip="Go to table of contents for this volume/issue" w:history="1">
        <w:r w:rsidR="00356892" w:rsidRPr="009A7B0C">
          <w:rPr>
            <w:rStyle w:val="a4"/>
            <w:rFonts w:ascii="Times New Roman" w:hAnsi="Times New Roman" w:cs="Times New Roman"/>
            <w:color w:val="auto"/>
            <w:sz w:val="28"/>
            <w:szCs w:val="28"/>
            <w:u w:val="none"/>
            <w:lang w:val="en-US"/>
          </w:rPr>
          <w:t>Volume 30, Issue 1</w:t>
        </w:r>
      </w:hyperlink>
      <w:r w:rsidR="00356892" w:rsidRPr="009A7B0C">
        <w:rPr>
          <w:rFonts w:ascii="Times New Roman" w:hAnsi="Times New Roman" w:cs="Times New Roman"/>
          <w:sz w:val="28"/>
          <w:szCs w:val="28"/>
          <w:lang w:val="en-US"/>
        </w:rPr>
        <w:t>, 2013, P. 162–167</w:t>
      </w:r>
    </w:p>
    <w:p w:rsidR="00DA3421" w:rsidRDefault="00356892" w:rsidP="00356892">
      <w:pPr>
        <w:pStyle w:val="aa"/>
        <w:numPr>
          <w:ilvl w:val="0"/>
          <w:numId w:val="31"/>
        </w:numPr>
        <w:jc w:val="both"/>
        <w:rPr>
          <w:rStyle w:val="element-citation"/>
          <w:rFonts w:ascii="Times New Roman" w:hAnsi="Times New Roman" w:cs="Times New Roman"/>
          <w:sz w:val="28"/>
          <w:szCs w:val="28"/>
          <w:lang w:val="en-US"/>
        </w:rPr>
      </w:pPr>
      <w:r w:rsidRPr="009A7B0C">
        <w:rPr>
          <w:rStyle w:val="element-citation"/>
          <w:rFonts w:ascii="Times New Roman" w:hAnsi="Times New Roman" w:cs="Times New Roman"/>
          <w:sz w:val="28"/>
          <w:szCs w:val="28"/>
          <w:lang w:val="en-US"/>
        </w:rPr>
        <w:t xml:space="preserve">Codex Alimentarius Commission . 2007. Working principles for risk analysis for food safety for application by governments. </w:t>
      </w:r>
    </w:p>
    <w:p w:rsidR="00356892" w:rsidRPr="009A7B0C" w:rsidRDefault="005947D7" w:rsidP="00DA3421">
      <w:pPr>
        <w:pStyle w:val="aa"/>
        <w:jc w:val="both"/>
        <w:rPr>
          <w:rFonts w:ascii="Times New Roman" w:hAnsi="Times New Roman" w:cs="Times New Roman"/>
          <w:sz w:val="28"/>
          <w:szCs w:val="28"/>
          <w:lang w:val="en-US"/>
        </w:rPr>
      </w:pPr>
      <w:hyperlink r:id="rId78" w:tgtFrame="pmc_ext" w:history="1">
        <w:r w:rsidR="00356892" w:rsidRPr="009A7B0C">
          <w:rPr>
            <w:rStyle w:val="a4"/>
            <w:rFonts w:ascii="Times New Roman" w:hAnsi="Times New Roman" w:cs="Times New Roman"/>
            <w:sz w:val="28"/>
            <w:szCs w:val="28"/>
            <w:lang w:val="en-US"/>
          </w:rPr>
          <w:t>http://www.codexalimentarius.net/web/more_info.jsp?id_sta=10751</w:t>
        </w:r>
      </w:hyperlink>
      <w:r w:rsidR="00356892" w:rsidRPr="009A7B0C">
        <w:rPr>
          <w:rStyle w:val="element-citation"/>
          <w:rFonts w:ascii="Times New Roman" w:hAnsi="Times New Roman" w:cs="Times New Roman"/>
          <w:sz w:val="28"/>
          <w:szCs w:val="28"/>
          <w:lang w:val="en-US"/>
        </w:rPr>
        <w:t xml:space="preserve"> accessed 26.02.14.</w:t>
      </w:r>
    </w:p>
    <w:p w:rsidR="00356892" w:rsidRPr="009A7B0C" w:rsidRDefault="005947D7" w:rsidP="00356892">
      <w:pPr>
        <w:pStyle w:val="aa"/>
        <w:numPr>
          <w:ilvl w:val="0"/>
          <w:numId w:val="31"/>
        </w:numPr>
        <w:jc w:val="both"/>
        <w:rPr>
          <w:rFonts w:ascii="Times New Roman" w:hAnsi="Times New Roman" w:cs="Times New Roman"/>
          <w:sz w:val="28"/>
          <w:szCs w:val="28"/>
          <w:lang w:val="en-US"/>
        </w:rPr>
      </w:pPr>
      <w:hyperlink r:id="rId79" w:history="1">
        <w:r w:rsidR="00356892" w:rsidRPr="009A7B0C">
          <w:rPr>
            <w:rStyle w:val="a4"/>
            <w:rFonts w:ascii="Times New Roman" w:hAnsi="Times New Roman" w:cs="Times New Roman"/>
            <w:color w:val="auto"/>
            <w:sz w:val="28"/>
            <w:szCs w:val="28"/>
            <w:u w:val="none"/>
            <w:lang w:val="en-US"/>
          </w:rPr>
          <w:t>Susan M. Barlow</w:t>
        </w:r>
      </w:hyperlink>
      <w:r w:rsidR="00356892" w:rsidRPr="009A7B0C">
        <w:rPr>
          <w:rFonts w:ascii="Times New Roman" w:hAnsi="Times New Roman" w:cs="Times New Roman"/>
          <w:sz w:val="28"/>
          <w:szCs w:val="28"/>
          <w:lang w:val="en-US"/>
        </w:rPr>
        <w:t xml:space="preserve">, </w:t>
      </w:r>
      <w:hyperlink r:id="rId80" w:history="1">
        <w:r w:rsidR="00356892" w:rsidRPr="009A7B0C">
          <w:rPr>
            <w:rStyle w:val="a4"/>
            <w:rFonts w:ascii="Times New Roman" w:hAnsi="Times New Roman" w:cs="Times New Roman"/>
            <w:color w:val="auto"/>
            <w:sz w:val="28"/>
            <w:szCs w:val="28"/>
            <w:u w:val="none"/>
            <w:lang w:val="en-US"/>
          </w:rPr>
          <w:t>Alan R. Boobis</w:t>
        </w:r>
      </w:hyperlink>
      <w:r w:rsidR="00356892" w:rsidRPr="009A7B0C">
        <w:rPr>
          <w:rFonts w:ascii="Times New Roman" w:hAnsi="Times New Roman" w:cs="Times New Roman"/>
          <w:sz w:val="28"/>
          <w:szCs w:val="28"/>
          <w:lang w:val="en-US"/>
        </w:rPr>
        <w:t xml:space="preserve"> et al. The role of hazard- and risk-based approaches in ensuring food safety. </w:t>
      </w:r>
      <w:hyperlink r:id="rId81" w:tooltip="Go to Trends in Food Science &amp; Technology on ScienceDirect" w:history="1">
        <w:r w:rsidR="00356892" w:rsidRPr="009A7B0C">
          <w:rPr>
            <w:rStyle w:val="a4"/>
            <w:rFonts w:ascii="Times New Roman" w:hAnsi="Times New Roman" w:cs="Times New Roman"/>
            <w:color w:val="auto"/>
            <w:sz w:val="28"/>
            <w:szCs w:val="28"/>
            <w:u w:val="none"/>
            <w:lang w:val="en-US"/>
          </w:rPr>
          <w:t>Trends in Food Science &amp; Technology</w:t>
        </w:r>
      </w:hyperlink>
      <w:r w:rsidR="00356892" w:rsidRPr="009A7B0C">
        <w:rPr>
          <w:rFonts w:ascii="Times New Roman" w:hAnsi="Times New Roman" w:cs="Times New Roman"/>
          <w:sz w:val="28"/>
          <w:szCs w:val="28"/>
          <w:lang w:val="en-US"/>
        </w:rPr>
        <w:t xml:space="preserve">. </w:t>
      </w:r>
      <w:hyperlink r:id="rId82" w:tooltip="Go to table of contents for this volume/issue" w:history="1">
        <w:r w:rsidR="00356892" w:rsidRPr="009A7B0C">
          <w:rPr>
            <w:rStyle w:val="a4"/>
            <w:rFonts w:ascii="Times New Roman" w:hAnsi="Times New Roman" w:cs="Times New Roman"/>
            <w:color w:val="auto"/>
            <w:sz w:val="28"/>
            <w:szCs w:val="28"/>
            <w:u w:val="none"/>
            <w:lang w:val="en-US"/>
          </w:rPr>
          <w:t xml:space="preserve">Volume 46, Issue 2, </w:t>
        </w:r>
      </w:hyperlink>
      <w:r w:rsidR="00356892" w:rsidRPr="009A7B0C">
        <w:rPr>
          <w:rFonts w:ascii="Times New Roman" w:hAnsi="Times New Roman" w:cs="Times New Roman"/>
          <w:sz w:val="28"/>
          <w:szCs w:val="28"/>
          <w:lang w:val="en-US"/>
        </w:rPr>
        <w:t>2015, P. 176–188</w:t>
      </w:r>
    </w:p>
    <w:p w:rsidR="00356892" w:rsidRPr="009A7B0C" w:rsidRDefault="00356892" w:rsidP="00356892">
      <w:pPr>
        <w:pStyle w:val="aa"/>
        <w:numPr>
          <w:ilvl w:val="0"/>
          <w:numId w:val="31"/>
        </w:numPr>
        <w:jc w:val="both"/>
        <w:rPr>
          <w:rFonts w:ascii="Times New Roman" w:hAnsi="Times New Roman" w:cs="Times New Roman"/>
          <w:sz w:val="28"/>
          <w:szCs w:val="28"/>
          <w:lang w:val="en-US"/>
        </w:rPr>
      </w:pPr>
      <w:r w:rsidRPr="009A7B0C">
        <w:rPr>
          <w:rFonts w:ascii="Times New Roman" w:hAnsi="Times New Roman" w:cs="Times New Roman"/>
          <w:sz w:val="28"/>
          <w:szCs w:val="28"/>
          <w:lang w:val="en-US"/>
        </w:rPr>
        <w:t>FAO and WHO. Food hygiene. Italy: Publ. Policy and Support Branch. 2009. 136 p.</w:t>
      </w:r>
    </w:p>
    <w:p w:rsidR="00356892" w:rsidRPr="009A7B0C" w:rsidRDefault="00356892" w:rsidP="00356892">
      <w:pPr>
        <w:pStyle w:val="aa"/>
        <w:numPr>
          <w:ilvl w:val="0"/>
          <w:numId w:val="31"/>
        </w:numPr>
        <w:jc w:val="both"/>
        <w:rPr>
          <w:rStyle w:val="reference-text"/>
          <w:rFonts w:ascii="Times New Roman" w:hAnsi="Times New Roman" w:cs="Times New Roman"/>
          <w:sz w:val="28"/>
          <w:szCs w:val="28"/>
          <w:lang w:val="en-US"/>
        </w:rPr>
      </w:pPr>
      <w:r w:rsidRPr="009A7B0C">
        <w:rPr>
          <w:rStyle w:val="reference-text"/>
          <w:rFonts w:ascii="Times New Roman" w:hAnsi="Times New Roman" w:cs="Times New Roman"/>
          <w:sz w:val="28"/>
          <w:szCs w:val="28"/>
          <w:lang w:val="en-US"/>
        </w:rPr>
        <w:lastRenderedPageBreak/>
        <w:t xml:space="preserve">Good Policy and Practice in Health Education. Puberty Education and Menstrual Hygiene Management. </w:t>
      </w:r>
      <w:r w:rsidRPr="009A7B0C">
        <w:rPr>
          <w:rStyle w:val="reference-text"/>
          <w:rFonts w:ascii="Times New Roman" w:hAnsi="Times New Roman" w:cs="Times New Roman"/>
          <w:sz w:val="28"/>
          <w:szCs w:val="28"/>
        </w:rPr>
        <w:t>Paris: UNESCO, 2014. — 58 p.</w:t>
      </w:r>
    </w:p>
    <w:p w:rsidR="00356892" w:rsidRPr="009A7B0C" w:rsidRDefault="00356892" w:rsidP="00356892">
      <w:pPr>
        <w:pStyle w:val="aa"/>
        <w:numPr>
          <w:ilvl w:val="0"/>
          <w:numId w:val="31"/>
        </w:numPr>
        <w:jc w:val="both"/>
        <w:rPr>
          <w:rFonts w:ascii="Times New Roman" w:hAnsi="Times New Roman" w:cs="Times New Roman"/>
          <w:sz w:val="28"/>
          <w:szCs w:val="28"/>
        </w:rPr>
      </w:pPr>
      <w:r w:rsidRPr="009A7B0C">
        <w:rPr>
          <w:rFonts w:ascii="Times New Roman" w:hAnsi="Times New Roman" w:cs="Times New Roman"/>
          <w:sz w:val="28"/>
          <w:szCs w:val="28"/>
        </w:rPr>
        <w:t>Гурова А.И., Дрожжина Н.А., Максименко Л.В., Пивень Е.А.  Руководство к лабораторным занятиям по гигиене питания: Учебное пособие для студентов специальности «Лечебное дело». Книга 2. / Под ред. проф. Д.И. Кичи. – М.: Изд-во РУДН, 2008. – 168 с.</w:t>
      </w:r>
    </w:p>
    <w:p w:rsidR="00356892" w:rsidRPr="009A7B0C" w:rsidRDefault="00356892" w:rsidP="00356892">
      <w:pPr>
        <w:pStyle w:val="aa"/>
        <w:numPr>
          <w:ilvl w:val="0"/>
          <w:numId w:val="31"/>
        </w:numPr>
        <w:jc w:val="both"/>
        <w:rPr>
          <w:rStyle w:val="num"/>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Журба О. М., Тараненко Н. А. </w:t>
      </w:r>
      <w:r w:rsidRPr="009A7B0C">
        <w:rPr>
          <w:rFonts w:ascii="Times New Roman" w:hAnsi="Times New Roman" w:cs="Times New Roman"/>
          <w:sz w:val="28"/>
          <w:szCs w:val="28"/>
        </w:rPr>
        <w:t xml:space="preserve">Социально-гигиенические аспекты определения остаточных количеств хлорорганических пестицидов в пищевой продукции. </w:t>
      </w:r>
      <w:hyperlink r:id="rId83" w:history="1">
        <w:r w:rsidRPr="009A7B0C">
          <w:rPr>
            <w:rStyle w:val="a4"/>
            <w:rFonts w:ascii="Times New Roman" w:hAnsi="Times New Roman" w:cs="Times New Roman"/>
            <w:color w:val="auto"/>
            <w:sz w:val="28"/>
            <w:szCs w:val="28"/>
            <w:u w:val="none"/>
          </w:rPr>
          <w:t>Бюллетень Восточно-Сибирского научного центра Сибирского отделения Российской академии медицинских наук</w:t>
        </w:r>
      </w:hyperlink>
      <w:r w:rsidRPr="009A7B0C">
        <w:rPr>
          <w:rFonts w:ascii="Times New Roman" w:hAnsi="Times New Roman" w:cs="Times New Roman"/>
          <w:sz w:val="28"/>
          <w:szCs w:val="28"/>
        </w:rPr>
        <w:t xml:space="preserve">. </w:t>
      </w:r>
      <w:r w:rsidRPr="009A7B0C">
        <w:rPr>
          <w:rStyle w:val="num"/>
          <w:rFonts w:ascii="Times New Roman" w:hAnsi="Times New Roman" w:cs="Times New Roman"/>
          <w:sz w:val="28"/>
          <w:szCs w:val="28"/>
        </w:rPr>
        <w:t>№ 1. 2007. С.56-58.</w:t>
      </w:r>
    </w:p>
    <w:p w:rsidR="00356892" w:rsidRPr="009A7B0C" w:rsidRDefault="00356892" w:rsidP="00356892">
      <w:pPr>
        <w:pStyle w:val="aa"/>
        <w:numPr>
          <w:ilvl w:val="0"/>
          <w:numId w:val="31"/>
        </w:numPr>
        <w:jc w:val="both"/>
        <w:rPr>
          <w:rStyle w:val="num"/>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Разгулин С. А., Пискарев Ю. Г., Камаев И. А., Ситдиков Р. З. </w:t>
      </w:r>
      <w:r w:rsidRPr="009A7B0C">
        <w:rPr>
          <w:rFonts w:ascii="Times New Roman" w:hAnsi="Times New Roman" w:cs="Times New Roman"/>
          <w:sz w:val="28"/>
          <w:szCs w:val="28"/>
        </w:rPr>
        <w:t xml:space="preserve">Гигиенические аспекты обеспечения безопасных условий труда работников пищевой промышленности. </w:t>
      </w:r>
      <w:hyperlink r:id="rId84" w:history="1">
        <w:r w:rsidRPr="009A7B0C">
          <w:rPr>
            <w:rStyle w:val="a4"/>
            <w:rFonts w:ascii="Times New Roman" w:hAnsi="Times New Roman" w:cs="Times New Roman"/>
            <w:color w:val="auto"/>
            <w:sz w:val="28"/>
            <w:szCs w:val="28"/>
            <w:u w:val="none"/>
          </w:rPr>
          <w:t>Журнал МедиАль</w:t>
        </w:r>
      </w:hyperlink>
      <w:r w:rsidRPr="009A7B0C">
        <w:rPr>
          <w:rFonts w:ascii="Times New Roman" w:hAnsi="Times New Roman" w:cs="Times New Roman"/>
          <w:sz w:val="28"/>
          <w:szCs w:val="28"/>
        </w:rPr>
        <w:t xml:space="preserve"> </w:t>
      </w:r>
      <w:r w:rsidRPr="009A7B0C">
        <w:rPr>
          <w:rStyle w:val="num"/>
          <w:rFonts w:ascii="Times New Roman" w:hAnsi="Times New Roman" w:cs="Times New Roman"/>
          <w:sz w:val="28"/>
          <w:szCs w:val="28"/>
        </w:rPr>
        <w:t>№ 2 (5). 2012. С.18-22.</w:t>
      </w:r>
    </w:p>
    <w:p w:rsidR="00356892" w:rsidRPr="009A7B0C" w:rsidRDefault="005947D7" w:rsidP="00356892">
      <w:pPr>
        <w:pStyle w:val="aa"/>
        <w:numPr>
          <w:ilvl w:val="0"/>
          <w:numId w:val="31"/>
        </w:numPr>
        <w:jc w:val="both"/>
        <w:rPr>
          <w:rStyle w:val="cit"/>
          <w:rFonts w:ascii="Times New Roman" w:hAnsi="Times New Roman" w:cs="Times New Roman"/>
          <w:sz w:val="28"/>
          <w:szCs w:val="28"/>
        </w:rPr>
      </w:pPr>
      <w:hyperlink r:id="rId85" w:history="1">
        <w:r w:rsidR="00356892" w:rsidRPr="009A7B0C">
          <w:rPr>
            <w:rStyle w:val="a4"/>
            <w:rFonts w:ascii="Times New Roman" w:hAnsi="Times New Roman" w:cs="Times New Roman"/>
            <w:color w:val="auto"/>
            <w:sz w:val="28"/>
            <w:szCs w:val="28"/>
            <w:u w:val="none"/>
            <w:lang w:val="en-US"/>
          </w:rPr>
          <w:t>Liping Bu</w:t>
        </w:r>
      </w:hyperlink>
      <w:r w:rsidR="00356892" w:rsidRPr="009A7B0C">
        <w:rPr>
          <w:rFonts w:ascii="Times New Roman" w:hAnsi="Times New Roman" w:cs="Times New Roman"/>
          <w:sz w:val="28"/>
          <w:szCs w:val="28"/>
          <w:lang w:val="en-US"/>
        </w:rPr>
        <w:t xml:space="preserve">, </w:t>
      </w:r>
      <w:hyperlink r:id="rId86" w:history="1">
        <w:r w:rsidR="00356892" w:rsidRPr="009A7B0C">
          <w:rPr>
            <w:rStyle w:val="a4"/>
            <w:rFonts w:ascii="Times New Roman" w:hAnsi="Times New Roman" w:cs="Times New Roman"/>
            <w:color w:val="auto"/>
            <w:sz w:val="28"/>
            <w:szCs w:val="28"/>
            <w:u w:val="none"/>
            <w:lang w:val="en-US"/>
          </w:rPr>
          <w:t>Elizabeth Fee</w:t>
        </w:r>
      </w:hyperlink>
      <w:r w:rsidR="00356892" w:rsidRPr="009A7B0C">
        <w:rPr>
          <w:rFonts w:ascii="Times New Roman" w:hAnsi="Times New Roman" w:cs="Times New Roman"/>
          <w:sz w:val="28"/>
          <w:szCs w:val="28"/>
          <w:lang w:val="en-US"/>
        </w:rPr>
        <w:t xml:space="preserve">. Food Hygiene and Global Health. </w:t>
      </w:r>
      <w:hyperlink r:id="rId87" w:history="1">
        <w:r w:rsidR="00356892" w:rsidRPr="009A7B0C">
          <w:rPr>
            <w:rStyle w:val="a4"/>
            <w:rFonts w:ascii="Times New Roman" w:hAnsi="Times New Roman" w:cs="Times New Roman"/>
            <w:color w:val="auto"/>
            <w:sz w:val="28"/>
            <w:szCs w:val="28"/>
            <w:u w:val="none"/>
            <w:lang w:val="en-US"/>
          </w:rPr>
          <w:t>Am</w:t>
        </w:r>
        <w:r w:rsidR="00356892" w:rsidRPr="009A7B0C">
          <w:rPr>
            <w:rStyle w:val="a4"/>
            <w:rFonts w:ascii="Times New Roman" w:hAnsi="Times New Roman" w:cs="Times New Roman"/>
            <w:sz w:val="28"/>
            <w:szCs w:val="28"/>
            <w:lang w:val="en-US"/>
          </w:rPr>
          <w:t>.</w:t>
        </w:r>
        <w:r w:rsidR="00356892" w:rsidRPr="009A7B0C">
          <w:rPr>
            <w:rStyle w:val="a4"/>
            <w:rFonts w:ascii="Times New Roman" w:hAnsi="Times New Roman" w:cs="Times New Roman"/>
            <w:color w:val="auto"/>
            <w:sz w:val="28"/>
            <w:szCs w:val="28"/>
            <w:u w:val="none"/>
            <w:lang w:val="en-US"/>
          </w:rPr>
          <w:t xml:space="preserve"> J</w:t>
        </w:r>
        <w:r w:rsidR="00356892" w:rsidRPr="009A7B0C">
          <w:rPr>
            <w:rStyle w:val="a4"/>
            <w:rFonts w:ascii="Times New Roman" w:hAnsi="Times New Roman" w:cs="Times New Roman"/>
            <w:sz w:val="28"/>
            <w:szCs w:val="28"/>
            <w:lang w:val="en-US"/>
          </w:rPr>
          <w:t>.</w:t>
        </w:r>
        <w:r w:rsidR="00356892" w:rsidRPr="009A7B0C">
          <w:rPr>
            <w:rStyle w:val="a4"/>
            <w:rFonts w:ascii="Times New Roman" w:hAnsi="Times New Roman" w:cs="Times New Roman"/>
            <w:color w:val="auto"/>
            <w:sz w:val="28"/>
            <w:szCs w:val="28"/>
            <w:u w:val="none"/>
            <w:lang w:val="en-US"/>
          </w:rPr>
          <w:t xml:space="preserve"> Public Health</w:t>
        </w:r>
      </w:hyperlink>
      <w:r w:rsidR="00356892" w:rsidRPr="009A7B0C">
        <w:rPr>
          <w:rStyle w:val="cit"/>
          <w:rFonts w:ascii="Times New Roman" w:hAnsi="Times New Roman" w:cs="Times New Roman"/>
          <w:sz w:val="28"/>
          <w:szCs w:val="28"/>
          <w:lang w:val="en-US"/>
        </w:rPr>
        <w:t xml:space="preserve">. 98(4). 2008. </w:t>
      </w:r>
      <w:r w:rsidR="00356892" w:rsidRPr="009A7B0C">
        <w:rPr>
          <w:rStyle w:val="cit"/>
          <w:rFonts w:ascii="Times New Roman" w:hAnsi="Times New Roman" w:cs="Times New Roman"/>
          <w:sz w:val="28"/>
          <w:szCs w:val="28"/>
        </w:rPr>
        <w:t xml:space="preserve">Р. </w:t>
      </w:r>
      <w:r w:rsidR="00356892" w:rsidRPr="009A7B0C">
        <w:rPr>
          <w:rStyle w:val="cit"/>
          <w:rFonts w:ascii="Times New Roman" w:hAnsi="Times New Roman" w:cs="Times New Roman"/>
          <w:sz w:val="28"/>
          <w:szCs w:val="28"/>
          <w:lang w:val="en-US"/>
        </w:rPr>
        <w:t>634–635</w:t>
      </w:r>
    </w:p>
    <w:p w:rsidR="00356892" w:rsidRPr="009A7B0C" w:rsidRDefault="005947D7" w:rsidP="00356892">
      <w:pPr>
        <w:pStyle w:val="aa"/>
        <w:numPr>
          <w:ilvl w:val="0"/>
          <w:numId w:val="31"/>
        </w:numPr>
        <w:jc w:val="both"/>
        <w:rPr>
          <w:rFonts w:ascii="Times New Roman" w:hAnsi="Times New Roman" w:cs="Times New Roman"/>
          <w:sz w:val="28"/>
          <w:szCs w:val="28"/>
          <w:lang w:val="en-US"/>
        </w:rPr>
      </w:pPr>
      <w:hyperlink r:id="rId88" w:history="1">
        <w:r w:rsidR="00356892" w:rsidRPr="009A7B0C">
          <w:rPr>
            <w:rStyle w:val="a4"/>
            <w:rFonts w:ascii="Times New Roman" w:hAnsi="Times New Roman" w:cs="Times New Roman"/>
            <w:color w:val="auto"/>
            <w:sz w:val="28"/>
            <w:szCs w:val="28"/>
            <w:u w:val="none"/>
            <w:lang w:val="en-US"/>
          </w:rPr>
          <w:t>Mohd Halim Jeinie</w:t>
        </w:r>
      </w:hyperlink>
      <w:r w:rsidR="00356892" w:rsidRPr="009A7B0C">
        <w:rPr>
          <w:rStyle w:val="author"/>
          <w:rFonts w:ascii="Times New Roman" w:hAnsi="Times New Roman" w:cs="Times New Roman"/>
          <w:sz w:val="28"/>
          <w:szCs w:val="28"/>
          <w:lang w:val="en-US"/>
        </w:rPr>
        <w:t>,</w:t>
      </w:r>
      <w:r w:rsidR="00356892" w:rsidRPr="009A7B0C">
        <w:rPr>
          <w:rFonts w:ascii="Times New Roman" w:hAnsi="Times New Roman" w:cs="Times New Roman"/>
          <w:sz w:val="28"/>
          <w:szCs w:val="28"/>
          <w:lang w:val="en-US"/>
        </w:rPr>
        <w:t xml:space="preserve"> </w:t>
      </w:r>
      <w:hyperlink r:id="rId89" w:history="1">
        <w:r w:rsidR="00356892" w:rsidRPr="009A7B0C">
          <w:rPr>
            <w:rStyle w:val="a4"/>
            <w:rFonts w:ascii="Times New Roman" w:hAnsi="Times New Roman" w:cs="Times New Roman"/>
            <w:color w:val="auto"/>
            <w:sz w:val="28"/>
            <w:szCs w:val="28"/>
            <w:u w:val="none"/>
            <w:lang w:val="en-US"/>
          </w:rPr>
          <w:t>Norazmir Md. Nor</w:t>
        </w:r>
      </w:hyperlink>
      <w:r w:rsidR="00356892" w:rsidRPr="009A7B0C">
        <w:rPr>
          <w:rStyle w:val="author-name"/>
          <w:rFonts w:ascii="Times New Roman" w:hAnsi="Times New Roman" w:cs="Times New Roman"/>
          <w:sz w:val="28"/>
          <w:szCs w:val="28"/>
          <w:lang w:val="en-US"/>
        </w:rPr>
        <w:t>.</w:t>
      </w:r>
      <w:r w:rsidR="00356892" w:rsidRPr="009A7B0C">
        <w:rPr>
          <w:rStyle w:val="author"/>
          <w:rFonts w:ascii="Times New Roman" w:hAnsi="Times New Roman" w:cs="Times New Roman"/>
          <w:sz w:val="28"/>
          <w:szCs w:val="28"/>
          <w:lang w:val="en-US"/>
        </w:rPr>
        <w:t xml:space="preserve"> </w:t>
      </w:r>
      <w:r w:rsidR="00356892" w:rsidRPr="009A7B0C">
        <w:rPr>
          <w:rFonts w:ascii="Times New Roman" w:hAnsi="Times New Roman" w:cs="Times New Roman"/>
          <w:sz w:val="28"/>
          <w:szCs w:val="28"/>
          <w:lang w:val="en-US"/>
        </w:rPr>
        <w:t xml:space="preserve">A Conceptual Model of Food Hygiene and Safety: Implication for Future Research. </w:t>
      </w:r>
      <w:hyperlink r:id="rId90" w:tooltip="Go to Procedia - Social and Behavioral Sciences on ScienceDirect" w:history="1">
        <w:r w:rsidR="00356892" w:rsidRPr="009A7B0C">
          <w:rPr>
            <w:rStyle w:val="a4"/>
            <w:rFonts w:ascii="Times New Roman" w:hAnsi="Times New Roman" w:cs="Times New Roman"/>
            <w:color w:val="auto"/>
            <w:sz w:val="28"/>
            <w:szCs w:val="28"/>
            <w:u w:val="none"/>
            <w:lang w:val="en-US"/>
          </w:rPr>
          <w:t>Procedia - Social and Behavioral Sciences</w:t>
        </w:r>
      </w:hyperlink>
      <w:r w:rsidR="00356892" w:rsidRPr="009A7B0C">
        <w:rPr>
          <w:rFonts w:ascii="Times New Roman" w:hAnsi="Times New Roman" w:cs="Times New Roman"/>
          <w:sz w:val="28"/>
          <w:szCs w:val="28"/>
          <w:lang w:val="en-US"/>
        </w:rPr>
        <w:t xml:space="preserve">. </w:t>
      </w:r>
      <w:hyperlink r:id="rId91" w:tooltip="Go to table of contents for this volume/issue" w:history="1">
        <w:r w:rsidR="00356892" w:rsidRPr="009A7B0C">
          <w:rPr>
            <w:rStyle w:val="a4"/>
            <w:rFonts w:ascii="Times New Roman" w:hAnsi="Times New Roman" w:cs="Times New Roman"/>
            <w:color w:val="auto"/>
            <w:sz w:val="28"/>
            <w:szCs w:val="28"/>
            <w:u w:val="none"/>
            <w:lang w:val="en-US"/>
          </w:rPr>
          <w:t>Volume 201</w:t>
        </w:r>
      </w:hyperlink>
      <w:r w:rsidR="00356892" w:rsidRPr="009A7B0C">
        <w:rPr>
          <w:rFonts w:ascii="Times New Roman" w:hAnsi="Times New Roman" w:cs="Times New Roman"/>
          <w:sz w:val="28"/>
          <w:szCs w:val="28"/>
          <w:lang w:val="en-US"/>
        </w:rPr>
        <w:t>, 22. 2015, P. 121-127.</w:t>
      </w:r>
    </w:p>
    <w:p w:rsidR="00356892" w:rsidRPr="009A7B0C" w:rsidRDefault="00356892" w:rsidP="00356892">
      <w:pPr>
        <w:pStyle w:val="aa"/>
        <w:numPr>
          <w:ilvl w:val="0"/>
          <w:numId w:val="31"/>
        </w:numPr>
        <w:jc w:val="both"/>
        <w:rPr>
          <w:rStyle w:val="cit"/>
          <w:rFonts w:ascii="Times New Roman" w:hAnsi="Times New Roman" w:cs="Times New Roman"/>
          <w:sz w:val="28"/>
          <w:szCs w:val="28"/>
        </w:rPr>
      </w:pPr>
      <w:r w:rsidRPr="009A7B0C">
        <w:rPr>
          <w:rFonts w:ascii="Times New Roman" w:eastAsia="Times New Roman" w:hAnsi="Times New Roman" w:cs="Times New Roman"/>
          <w:sz w:val="28"/>
          <w:szCs w:val="28"/>
          <w:lang w:eastAsia="ru-RU"/>
        </w:rPr>
        <w:t xml:space="preserve">Законе </w:t>
      </w:r>
      <w:r w:rsidRPr="009A7B0C">
        <w:rPr>
          <w:rFonts w:ascii="Times New Roman" w:eastAsia="Times New Roman" w:hAnsi="Times New Roman" w:cs="Times New Roman"/>
          <w:sz w:val="28"/>
          <w:szCs w:val="28"/>
          <w:lang w:val="kk-KZ" w:eastAsia="ru-RU"/>
        </w:rPr>
        <w:t xml:space="preserve">РК </w:t>
      </w:r>
      <w:r w:rsidRPr="009A7B0C">
        <w:rPr>
          <w:rFonts w:ascii="Times New Roman" w:eastAsia="Times New Roman" w:hAnsi="Times New Roman" w:cs="Times New Roman"/>
          <w:sz w:val="28"/>
          <w:szCs w:val="28"/>
          <w:lang w:eastAsia="ru-RU"/>
        </w:rPr>
        <w:t>«О безопасности пищевой продукции» (с измененими и дополнениями по состоянию на 12.01.2012 г.)</w:t>
      </w:r>
    </w:p>
    <w:p w:rsidR="00356892" w:rsidRDefault="00356892"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231764" w:rsidRDefault="00231764"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Default="00DA3421" w:rsidP="00356892">
      <w:pPr>
        <w:pStyle w:val="aa"/>
        <w:jc w:val="both"/>
        <w:rPr>
          <w:rFonts w:ascii="Times New Roman" w:hAnsi="Times New Roman" w:cs="Times New Roman"/>
          <w:sz w:val="28"/>
          <w:szCs w:val="28"/>
        </w:rPr>
      </w:pPr>
    </w:p>
    <w:p w:rsidR="00DA3421" w:rsidRPr="009A7B0C" w:rsidRDefault="00DA3421" w:rsidP="00356892">
      <w:pPr>
        <w:pStyle w:val="aa"/>
        <w:jc w:val="both"/>
        <w:rPr>
          <w:rFonts w:ascii="Times New Roman" w:hAnsi="Times New Roman" w:cs="Times New Roman"/>
          <w:sz w:val="28"/>
          <w:szCs w:val="28"/>
        </w:rPr>
      </w:pPr>
    </w:p>
    <w:p w:rsidR="00356892" w:rsidRPr="009A7B0C" w:rsidRDefault="00356892" w:rsidP="00356892">
      <w:pPr>
        <w:pStyle w:val="aa"/>
        <w:jc w:val="both"/>
        <w:rPr>
          <w:rFonts w:ascii="Times New Roman" w:hAnsi="Times New Roman" w:cs="Times New Roman"/>
          <w:sz w:val="28"/>
          <w:szCs w:val="28"/>
        </w:rPr>
      </w:pPr>
    </w:p>
    <w:p w:rsidR="00AB7B53" w:rsidRPr="009A7B0C" w:rsidRDefault="007B0DAE" w:rsidP="00AB7B53">
      <w:pPr>
        <w:pStyle w:val="31"/>
        <w:shd w:val="clear" w:color="auto" w:fill="auto"/>
        <w:spacing w:line="240" w:lineRule="auto"/>
        <w:ind w:right="20" w:firstLine="567"/>
        <w:rPr>
          <w:sz w:val="28"/>
          <w:szCs w:val="28"/>
        </w:rPr>
      </w:pPr>
      <w:r w:rsidRPr="009A7B0C">
        <w:rPr>
          <w:b/>
          <w:sz w:val="28"/>
          <w:szCs w:val="28"/>
        </w:rPr>
        <w:lastRenderedPageBreak/>
        <w:t>Вопросы для самостоятельной подготовки</w:t>
      </w:r>
    </w:p>
    <w:p w:rsidR="00AB7B53" w:rsidRPr="009A7B0C" w:rsidRDefault="00AB7B53" w:rsidP="00AB7B53">
      <w:pPr>
        <w:pStyle w:val="31"/>
        <w:shd w:val="clear" w:color="auto" w:fill="auto"/>
        <w:spacing w:line="240" w:lineRule="auto"/>
        <w:ind w:right="20" w:firstLine="567"/>
        <w:rPr>
          <w:sz w:val="28"/>
          <w:szCs w:val="28"/>
        </w:rPr>
      </w:pP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Раскройте проблемы пищи и пути их решения. Приведите классификацию пищевых продуктов и </w:t>
      </w:r>
      <w:r w:rsidR="0043654A" w:rsidRPr="009A7B0C">
        <w:rPr>
          <w:rFonts w:ascii="Times New Roman" w:hAnsi="Times New Roman" w:cs="Times New Roman"/>
          <w:sz w:val="28"/>
          <w:szCs w:val="28"/>
        </w:rPr>
        <w:t>опасностей</w:t>
      </w:r>
      <w:r w:rsidRPr="009A7B0C">
        <w:rPr>
          <w:rFonts w:ascii="Times New Roman" w:hAnsi="Times New Roman" w:cs="Times New Roman"/>
          <w:sz w:val="28"/>
          <w:szCs w:val="28"/>
        </w:rPr>
        <w:t xml:space="preserve"> в пищевых продуктах.</w:t>
      </w:r>
    </w:p>
    <w:p w:rsidR="00AB7B53" w:rsidRPr="009A7B0C" w:rsidRDefault="0043654A"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hAnsi="Times New Roman" w:cs="Times New Roman"/>
          <w:spacing w:val="-2"/>
          <w:sz w:val="28"/>
          <w:szCs w:val="28"/>
        </w:rPr>
        <w:t xml:space="preserve"> понятие безопасности продовольственного сырья и пищевых продуктов</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загрязнение пищевых продуктов микотоксинами. Актуальность проблемы. Приведите профилактику алиментарных микотоксикозов.</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источники загрязнения пищевого сырья и продукции тяжелыми металлами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контаминанты пищевых продуктов биологического происхождения</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классификацию химических веществ в зависимости от способа попадания в продукт</w:t>
      </w:r>
    </w:p>
    <w:p w:rsidR="00AB7B53" w:rsidRPr="009A7B0C" w:rsidRDefault="007B0DAE"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val="kk-KZ" w:eastAsia="ru-RU"/>
        </w:rPr>
        <w:t xml:space="preserve">Приведите </w:t>
      </w:r>
      <w:r w:rsidRPr="009A7B0C">
        <w:rPr>
          <w:rFonts w:ascii="Times New Roman" w:eastAsia="Times New Roman" w:hAnsi="Times New Roman" w:cs="Times New Roman"/>
          <w:sz w:val="28"/>
          <w:szCs w:val="28"/>
          <w:lang w:eastAsia="ru-RU"/>
        </w:rPr>
        <w:t>предельно-</w:t>
      </w:r>
      <w:r w:rsidR="00AB7B53" w:rsidRPr="009A7B0C">
        <w:rPr>
          <w:rFonts w:ascii="Times New Roman" w:eastAsia="Times New Roman" w:hAnsi="Times New Roman" w:cs="Times New Roman"/>
          <w:sz w:val="28"/>
          <w:szCs w:val="28"/>
          <w:lang w:eastAsia="ru-RU"/>
        </w:rPr>
        <w:t>допустимые концентрации нитратов и их производных в пищевых продуктах</w:t>
      </w:r>
      <w:r w:rsidR="00AB7B53" w:rsidRPr="009A7B0C">
        <w:rPr>
          <w:rFonts w:ascii="Times New Roman" w:eastAsia="Calibri" w:hAnsi="Times New Roman" w:cs="Times New Roman"/>
          <w:sz w:val="28"/>
          <w:szCs w:val="28"/>
        </w:rPr>
        <w:t xml:space="preserve"> </w:t>
      </w:r>
      <w:r w:rsidR="00AB7B53" w:rsidRPr="009A7B0C">
        <w:rPr>
          <w:rFonts w:ascii="Times New Roman" w:eastAsia="Calibri" w:hAnsi="Times New Roman" w:cs="Times New Roman"/>
          <w:sz w:val="28"/>
          <w:szCs w:val="28"/>
          <w:lang w:val="kk-KZ"/>
        </w:rPr>
        <w:t>и методы их определения</w:t>
      </w:r>
    </w:p>
    <w:p w:rsidR="00AB7B53" w:rsidRPr="009A7B0C" w:rsidRDefault="0043654A"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загрязнение пищевых продуктов токсинами плесневых грибов: патулин. Приведите профилактику загрязнений</w:t>
      </w:r>
    </w:p>
    <w:p w:rsidR="00AB7B53" w:rsidRPr="009A7B0C" w:rsidRDefault="00AB7B53" w:rsidP="00AB7B53">
      <w:pPr>
        <w:pStyle w:val="aa"/>
        <w:numPr>
          <w:ilvl w:val="0"/>
          <w:numId w:val="26"/>
        </w:numPr>
        <w:spacing w:after="0" w:line="240" w:lineRule="auto"/>
        <w:rPr>
          <w:rFonts w:ascii="Times New Roman" w:eastAsia="Times New Roman" w:hAnsi="Times New Roman" w:cs="Times New Roman"/>
          <w:sz w:val="28"/>
          <w:szCs w:val="28"/>
          <w:lang w:eastAsia="ru-RU"/>
        </w:rPr>
      </w:pPr>
      <w:r w:rsidRPr="009A7B0C">
        <w:rPr>
          <w:rFonts w:ascii="Times New Roman" w:hAnsi="Times New Roman" w:cs="Times New Roman"/>
          <w:sz w:val="28"/>
          <w:szCs w:val="28"/>
        </w:rPr>
        <w:t>Приведите</w:t>
      </w:r>
      <w:r w:rsidRPr="009A7B0C">
        <w:rPr>
          <w:rFonts w:ascii="Times New Roman" w:eastAsia="Times New Roman" w:hAnsi="Times New Roman" w:cs="Times New Roman"/>
          <w:sz w:val="28"/>
          <w:szCs w:val="28"/>
          <w:lang w:eastAsia="ru-RU"/>
        </w:rPr>
        <w:t xml:space="preserve"> рекомендуемые нормы потребления пищевых веществ и энергии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Химические опасности. Распространение кадмия в пищевых продуктах</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свинца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мышьяка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ртути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Химические опасности. Распространение олова в пищевых продуктах</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железа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цинка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алюминия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 xml:space="preserve">Химические опасности. Распространение меди в пищевых продуктах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Пестициды. </w:t>
      </w:r>
      <w:r w:rsidRPr="009A7B0C">
        <w:rPr>
          <w:rFonts w:ascii="Times New Roman" w:hAnsi="Times New Roman" w:cs="Times New Roman"/>
          <w:sz w:val="28"/>
          <w:szCs w:val="28"/>
          <w:lang w:val="kk-KZ"/>
        </w:rPr>
        <w:t xml:space="preserve">Распространение </w:t>
      </w:r>
      <w:r w:rsidRPr="009A7B0C">
        <w:rPr>
          <w:rFonts w:ascii="Times New Roman" w:hAnsi="Times New Roman" w:cs="Times New Roman"/>
          <w:sz w:val="28"/>
          <w:szCs w:val="28"/>
        </w:rPr>
        <w:t>хлорорганических пестицидов</w:t>
      </w:r>
      <w:r w:rsidRPr="009A7B0C">
        <w:rPr>
          <w:rFonts w:ascii="Times New Roman" w:hAnsi="Times New Roman" w:cs="Times New Roman"/>
          <w:sz w:val="28"/>
          <w:szCs w:val="28"/>
          <w:lang w:val="kk-KZ"/>
        </w:rPr>
        <w:t xml:space="preserve"> в пищевых продуктах</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Пестициды. </w:t>
      </w:r>
      <w:r w:rsidRPr="009A7B0C">
        <w:rPr>
          <w:rFonts w:ascii="Times New Roman" w:hAnsi="Times New Roman" w:cs="Times New Roman"/>
          <w:sz w:val="28"/>
          <w:szCs w:val="28"/>
          <w:lang w:val="kk-KZ"/>
        </w:rPr>
        <w:t xml:space="preserve">Распространение </w:t>
      </w:r>
      <w:r w:rsidRPr="009A7B0C">
        <w:rPr>
          <w:rFonts w:ascii="Times New Roman" w:hAnsi="Times New Roman" w:cs="Times New Roman"/>
          <w:sz w:val="28"/>
          <w:szCs w:val="28"/>
        </w:rPr>
        <w:t>фосфорорганических пестицидов</w:t>
      </w:r>
      <w:r w:rsidRPr="009A7B0C">
        <w:rPr>
          <w:rFonts w:ascii="Times New Roman" w:hAnsi="Times New Roman" w:cs="Times New Roman"/>
          <w:sz w:val="28"/>
          <w:szCs w:val="28"/>
          <w:lang w:val="kk-KZ"/>
        </w:rPr>
        <w:t xml:space="preserve"> в пищевых продуктах</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 пути контаминации пищевых продуктов пестицидными препаратами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Приведите технологические</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способы</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снижения</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остаточных</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количеств</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пестицидов</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в</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пищевой</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продукции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п</w:t>
      </w:r>
      <w:r w:rsidRPr="009A7B0C">
        <w:rPr>
          <w:rFonts w:ascii="Times New Roman" w:eastAsia="Times New Roman" w:hAnsi="Times New Roman" w:cs="Times New Roman"/>
          <w:sz w:val="28"/>
          <w:szCs w:val="28"/>
          <w:lang w:eastAsia="ru-RU"/>
        </w:rPr>
        <w:t>ричины</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накопления</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нитратов</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Приведите технологические способы снижения содержания нитратов в пищевом сырье</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lastRenderedPageBreak/>
        <w:t>Афлатоксины. Приведите токсиколого-гигиеническую характеристику. Охарактеризуйте профилактику афлатоксикозов</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Приведите</w:t>
      </w:r>
      <w:r w:rsidRPr="009A7B0C">
        <w:rPr>
          <w:rFonts w:ascii="Times New Roman" w:hAnsi="Times New Roman" w:cs="Times New Roman"/>
          <w:sz w:val="28"/>
          <w:szCs w:val="28"/>
        </w:rPr>
        <w:t xml:space="preserve"> загрязнения пищевых продуктов микроорганизмами: пищевые отравления. Охарактеризуйте классификацию. Меры профилактики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eastAsia="ru-RU"/>
        </w:rPr>
        <w:t xml:space="preserve"> эпидемиологию пищевых сальмонеллезов</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Пищевые инфекции</w:t>
      </w:r>
      <w:r w:rsidRPr="009A7B0C">
        <w:rPr>
          <w:rFonts w:ascii="Times New Roman" w:eastAsia="Times New Roman" w:hAnsi="Times New Roman" w:cs="Times New Roman"/>
          <w:sz w:val="28"/>
          <w:szCs w:val="28"/>
          <w:lang w:val="kk-KZ" w:eastAsia="ru-RU"/>
        </w:rPr>
        <w:t xml:space="preserve">. </w:t>
      </w: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eastAsia="ru-RU"/>
        </w:rPr>
        <w:t xml:space="preserve"> брюшной</w:t>
      </w:r>
      <w:r w:rsidRPr="009A7B0C">
        <w:rPr>
          <w:rFonts w:ascii="Times New Roman" w:eastAsia="Times New Roman" w:hAnsi="Times New Roman" w:cs="Times New Roman"/>
          <w:sz w:val="28"/>
          <w:szCs w:val="28"/>
          <w:lang w:val="kk-KZ" w:eastAsia="ru-RU"/>
        </w:rPr>
        <w:t xml:space="preserve"> </w:t>
      </w:r>
      <w:r w:rsidRPr="009A7B0C">
        <w:rPr>
          <w:rFonts w:ascii="Times New Roman" w:eastAsia="Times New Roman" w:hAnsi="Times New Roman" w:cs="Times New Roman"/>
          <w:sz w:val="28"/>
          <w:szCs w:val="28"/>
          <w:lang w:eastAsia="ru-RU"/>
        </w:rPr>
        <w:t>тиф</w:t>
      </w:r>
      <w:r w:rsidRPr="009A7B0C">
        <w:rPr>
          <w:rFonts w:ascii="Times New Roman" w:eastAsia="Times New Roman" w:hAnsi="Times New Roman" w:cs="Times New Roman"/>
          <w:sz w:val="28"/>
          <w:szCs w:val="28"/>
          <w:lang w:val="kk-KZ" w:eastAsia="ru-RU"/>
        </w:rPr>
        <w:t>.</w:t>
      </w:r>
      <w:r w:rsidRPr="009A7B0C">
        <w:rPr>
          <w:rFonts w:ascii="Times New Roman" w:eastAsia="Times New Roman" w:hAnsi="Times New Roman" w:cs="Times New Roman"/>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Пищевые инфекции</w:t>
      </w:r>
      <w:r w:rsidRPr="009A7B0C">
        <w:rPr>
          <w:rFonts w:ascii="Times New Roman" w:eastAsia="Times New Roman" w:hAnsi="Times New Roman" w:cs="Times New Roman"/>
          <w:sz w:val="28"/>
          <w:szCs w:val="28"/>
          <w:lang w:val="kk-KZ" w:eastAsia="ru-RU"/>
        </w:rPr>
        <w:t xml:space="preserve">. </w:t>
      </w: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val="kk-KZ" w:eastAsia="ru-RU"/>
        </w:rPr>
        <w:t xml:space="preserve"> с</w:t>
      </w:r>
      <w:r w:rsidRPr="009A7B0C">
        <w:rPr>
          <w:rFonts w:ascii="Times New Roman" w:eastAsia="Times New Roman" w:hAnsi="Times New Roman" w:cs="Times New Roman"/>
          <w:sz w:val="28"/>
          <w:szCs w:val="28"/>
          <w:lang w:eastAsia="ru-RU"/>
        </w:rPr>
        <w:t>ибирскую язву</w:t>
      </w:r>
      <w:r w:rsidRPr="009A7B0C">
        <w:rPr>
          <w:rFonts w:ascii="Times New Roman" w:hAnsi="Times New Roman" w:cs="Times New Roman"/>
          <w:sz w:val="28"/>
          <w:szCs w:val="28"/>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E.coli</w:t>
      </w:r>
      <w:r w:rsidRPr="009A7B0C">
        <w:rPr>
          <w:rFonts w:ascii="Times New Roman" w:hAnsi="Times New Roman" w:cs="Times New Roman"/>
          <w:sz w:val="28"/>
          <w:szCs w:val="28"/>
          <w:lang w:val="kk-KZ"/>
        </w:rPr>
        <w:t xml:space="preserve"> 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B.cereus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S.aureus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Shigella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val="en-US" w:eastAsia="ru-RU"/>
        </w:rPr>
        <w:t>Salmonella</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sz w:val="28"/>
          <w:szCs w:val="28"/>
          <w:lang w:eastAsia="ru-RU"/>
        </w:rPr>
        <w:t>Клостридии ботулизма</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Mycobacterium tuberculosis</w:t>
      </w:r>
      <w:r w:rsidRPr="009A7B0C">
        <w:rPr>
          <w:rFonts w:ascii="Times New Roman" w:hAnsi="Times New Roman" w:cs="Times New Roman"/>
          <w:sz w:val="28"/>
          <w:szCs w:val="28"/>
          <w:lang w:val="kk-KZ"/>
        </w:rPr>
        <w:t xml:space="preserve"> 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Brucella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Listeria monocytogenes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i/>
          <w:sz w:val="28"/>
          <w:szCs w:val="28"/>
          <w:lang w:eastAsia="ru-RU"/>
        </w:rPr>
        <w:t xml:space="preserve">Yersinia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i/>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sz w:val="28"/>
          <w:szCs w:val="28"/>
          <w:lang w:val="kk-KZ" w:eastAsia="ru-RU"/>
        </w:rPr>
        <w:t>фумотоксинов</w:t>
      </w:r>
      <w:r w:rsidRPr="009A7B0C">
        <w:rPr>
          <w:rFonts w:ascii="Times New Roman" w:hAnsi="Times New Roman" w:cs="Times New Roman"/>
          <w:sz w:val="28"/>
          <w:szCs w:val="28"/>
          <w:lang w:val="kk-KZ"/>
        </w:rPr>
        <w:t xml:space="preserve"> в пищевых продуктах</w:t>
      </w:r>
      <w:r w:rsidRPr="009A7B0C">
        <w:rPr>
          <w:rFonts w:ascii="Times New Roman" w:eastAsia="Times New Roman" w:hAnsi="Times New Roman" w:cs="Times New Roman"/>
          <w:sz w:val="28"/>
          <w:szCs w:val="28"/>
          <w:lang w:val="kk-KZ"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sz w:val="28"/>
          <w:szCs w:val="28"/>
          <w:lang w:eastAsia="ru-RU"/>
        </w:rPr>
        <w:t>Т-2 токсина</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sz w:val="28"/>
          <w:szCs w:val="28"/>
          <w:lang w:val="kk-KZ" w:eastAsia="ru-RU"/>
        </w:rPr>
        <w:t>зеараленона</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sz w:val="28"/>
          <w:szCs w:val="28"/>
          <w:lang w:val="kk-KZ"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w:t>
      </w:r>
      <w:r w:rsidRPr="009A7B0C">
        <w:rPr>
          <w:rFonts w:ascii="Times New Roman" w:eastAsia="Times New Roman" w:hAnsi="Times New Roman" w:cs="Times New Roman"/>
          <w:sz w:val="28"/>
          <w:szCs w:val="28"/>
          <w:lang w:eastAsia="ru-RU"/>
        </w:rPr>
        <w:t xml:space="preserve"> </w:t>
      </w:r>
      <w:r w:rsidRPr="009A7B0C">
        <w:rPr>
          <w:rFonts w:ascii="Times New Roman" w:hAnsi="Times New Roman" w:cs="Times New Roman"/>
          <w:sz w:val="28"/>
          <w:szCs w:val="28"/>
          <w:lang w:val="kk-KZ"/>
        </w:rPr>
        <w:t xml:space="preserve">Распространение </w:t>
      </w:r>
      <w:r w:rsidRPr="009A7B0C">
        <w:rPr>
          <w:rFonts w:ascii="Times New Roman" w:eastAsia="Times New Roman" w:hAnsi="Times New Roman" w:cs="Times New Roman"/>
          <w:sz w:val="28"/>
          <w:szCs w:val="28"/>
          <w:lang w:eastAsia="ru-RU"/>
        </w:rPr>
        <w:t>охратоксина</w:t>
      </w:r>
      <w:r w:rsidRPr="009A7B0C">
        <w:rPr>
          <w:rFonts w:ascii="Times New Roman" w:eastAsia="Times New Roman" w:hAnsi="Times New Roman" w:cs="Times New Roman"/>
          <w:i/>
          <w:sz w:val="28"/>
          <w:szCs w:val="28"/>
          <w:lang w:eastAsia="ru-RU"/>
        </w:rPr>
        <w:t xml:space="preserve"> </w:t>
      </w:r>
      <w:r w:rsidRPr="009A7B0C">
        <w:rPr>
          <w:rFonts w:ascii="Times New Roman" w:hAnsi="Times New Roman" w:cs="Times New Roman"/>
          <w:sz w:val="28"/>
          <w:szCs w:val="28"/>
          <w:lang w:val="kk-KZ"/>
        </w:rPr>
        <w:t>в пищевых продуктах</w:t>
      </w:r>
      <w:r w:rsidRPr="009A7B0C">
        <w:rPr>
          <w:rFonts w:ascii="Times New Roman" w:eastAsia="Times New Roman" w:hAnsi="Times New Roman" w:cs="Times New Roman"/>
          <w:sz w:val="28"/>
          <w:szCs w:val="28"/>
          <w:lang w:eastAsia="ru-RU"/>
        </w:rPr>
        <w:t xml:space="preserve">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eastAsia="ru-RU"/>
        </w:rPr>
        <w:t xml:space="preserve"> токсинообразование</w:t>
      </w:r>
      <w:r w:rsidRPr="009A7B0C">
        <w:rPr>
          <w:rFonts w:ascii="Times New Roman" w:eastAsia="Calibri" w:hAnsi="Times New Roman" w:cs="Times New Roman"/>
          <w:sz w:val="28"/>
          <w:szCs w:val="28"/>
        </w:rPr>
        <w:t xml:space="preserve"> </w:t>
      </w:r>
      <w:r w:rsidRPr="009A7B0C">
        <w:rPr>
          <w:rFonts w:ascii="Times New Roman" w:eastAsia="Calibri" w:hAnsi="Times New Roman" w:cs="Times New Roman"/>
          <w:sz w:val="28"/>
          <w:szCs w:val="28"/>
          <w:lang w:val="kk-KZ"/>
        </w:rPr>
        <w:t xml:space="preserve">афлатоксинов </w:t>
      </w:r>
    </w:p>
    <w:p w:rsidR="00AB7B53" w:rsidRPr="009A7B0C" w:rsidRDefault="00AB7B53" w:rsidP="00AB7B53">
      <w:pPr>
        <w:pStyle w:val="aa"/>
        <w:numPr>
          <w:ilvl w:val="0"/>
          <w:numId w:val="26"/>
        </w:numPr>
        <w:spacing w:after="0" w:line="240" w:lineRule="auto"/>
        <w:jc w:val="both"/>
        <w:rPr>
          <w:rStyle w:val="ac"/>
          <w:rFonts w:ascii="Times New Roman" w:hAnsi="Times New Roman" w:cs="Times New Roman"/>
          <w:b w:val="0"/>
          <w:bCs w:val="0"/>
          <w:sz w:val="28"/>
          <w:szCs w:val="28"/>
        </w:rPr>
      </w:pPr>
      <w:r w:rsidRPr="009A7B0C">
        <w:rPr>
          <w:rFonts w:ascii="Times New Roman" w:hAnsi="Times New Roman" w:cs="Times New Roman"/>
          <w:sz w:val="28"/>
          <w:szCs w:val="28"/>
        </w:rPr>
        <w:t>Охарактеризуйте</w:t>
      </w:r>
      <w:r w:rsidRPr="009A7B0C">
        <w:rPr>
          <w:rStyle w:val="ac"/>
          <w:rFonts w:ascii="Times New Roman" w:hAnsi="Times New Roman" w:cs="Times New Roman"/>
          <w:b w:val="0"/>
          <w:sz w:val="28"/>
          <w:szCs w:val="28"/>
        </w:rPr>
        <w:t xml:space="preserve"> влияние на здоровье человека нитратов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загрязнение пищевых продуктов гормональными препаратами, применяемыми в животноводстве</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загрязнение пищевых продуктов кормовыми добавками, применяемыми в животноводстве</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санитарно-гигиенический контроль за применением пищевых добавок</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Опишите регламентацию использования пищевых добавок</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lastRenderedPageBreak/>
        <w:t>Приведите природные компоненты почвы и воды, накапливающиеся в продовольственном сырье и пищевых продуктах</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соединения растительного происхождения, загрязняющие продукты питания</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Дайте характеристику генетически модифицированным источникам пищи. Перечислите потенциальные опасности применения трансгенных культур</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нормативные документы, устанавливающие методы идентификации продуктов из ГМИ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гигиеническую экспертизу упаковочных материалов</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 Охарактеризуйте условно-патогенные микроорганизмы.</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Биологические опасности</w:t>
      </w:r>
      <w:r w:rsidRPr="009A7B0C">
        <w:rPr>
          <w:rFonts w:ascii="Times New Roman" w:hAnsi="Times New Roman" w:cs="Times New Roman"/>
          <w:sz w:val="28"/>
          <w:szCs w:val="28"/>
        </w:rPr>
        <w:t>. Охарактеризуйте патогенные микроорганизмы.</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Система обеспечения безопасности пищевых продуктов.</w:t>
      </w:r>
      <w:r w:rsidRPr="009A7B0C">
        <w:rPr>
          <w:rFonts w:ascii="Times New Roman" w:hAnsi="Times New Roman" w:cs="Times New Roman"/>
          <w:sz w:val="28"/>
          <w:szCs w:val="28"/>
          <w:lang w:val="kk-KZ"/>
        </w:rPr>
        <w:t xml:space="preserve"> Приведите п</w:t>
      </w:r>
      <w:r w:rsidRPr="009A7B0C">
        <w:rPr>
          <w:rFonts w:ascii="Times New Roman" w:hAnsi="Times New Roman" w:cs="Times New Roman"/>
          <w:sz w:val="28"/>
          <w:szCs w:val="28"/>
        </w:rPr>
        <w:t>ринципы п</w:t>
      </w:r>
      <w:r w:rsidRPr="009A7B0C">
        <w:rPr>
          <w:rFonts w:ascii="Times New Roman" w:hAnsi="Times New Roman" w:cs="Times New Roman"/>
          <w:sz w:val="28"/>
          <w:szCs w:val="28"/>
          <w:lang w:val="kk-KZ"/>
        </w:rPr>
        <w:t xml:space="preserve">ищевой гигиены. </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х</w:t>
      </w:r>
      <w:r w:rsidRPr="009A7B0C">
        <w:rPr>
          <w:rFonts w:ascii="Times New Roman" w:hAnsi="Times New Roman" w:cs="Times New Roman"/>
          <w:color w:val="000000"/>
          <w:sz w:val="28"/>
          <w:szCs w:val="28"/>
        </w:rPr>
        <w:t>имические средства дезинфекции</w:t>
      </w:r>
    </w:p>
    <w:p w:rsidR="00AB7B53" w:rsidRPr="009A7B0C" w:rsidRDefault="00AB7B53" w:rsidP="00AB7B53">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Система обеспечения безопасности пищевых продуктов.</w:t>
      </w:r>
      <w:r w:rsidRPr="009A7B0C">
        <w:rPr>
          <w:rFonts w:ascii="Times New Roman" w:hAnsi="Times New Roman" w:cs="Times New Roman"/>
          <w:sz w:val="28"/>
          <w:szCs w:val="28"/>
          <w:lang w:val="kk-KZ"/>
        </w:rPr>
        <w:t xml:space="preserve"> </w:t>
      </w:r>
      <w:r w:rsidRPr="009A7B0C">
        <w:rPr>
          <w:rFonts w:ascii="Times New Roman" w:hAnsi="Times New Roman" w:cs="Times New Roman"/>
          <w:sz w:val="28"/>
          <w:szCs w:val="28"/>
        </w:rPr>
        <w:t>Охарактеризуйте</w:t>
      </w:r>
      <w:r w:rsidRPr="009A7B0C">
        <w:rPr>
          <w:rFonts w:ascii="Times New Roman" w:hAnsi="Times New Roman" w:cs="Times New Roman"/>
          <w:sz w:val="28"/>
          <w:szCs w:val="28"/>
          <w:lang w:val="kk-KZ"/>
        </w:rPr>
        <w:t xml:space="preserve"> гигиену на перерабатывающих предприятиях.</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и охарактеризуйте физические опасности пищевых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hAnsi="Times New Roman" w:cs="Times New Roman"/>
          <w:sz w:val="28"/>
          <w:szCs w:val="28"/>
          <w:lang w:val="kk-KZ"/>
        </w:rPr>
        <w:t xml:space="preserve"> м</w:t>
      </w:r>
      <w:r w:rsidRPr="009A7B0C">
        <w:rPr>
          <w:rFonts w:ascii="Times New Roman" w:hAnsi="Times New Roman" w:cs="Times New Roman"/>
          <w:color w:val="000000"/>
          <w:sz w:val="28"/>
          <w:szCs w:val="28"/>
        </w:rPr>
        <w:t>оющие средства. Перечислите гигиенические требования к моющим средствам</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eastAsia="ru-RU"/>
        </w:rPr>
        <w:t xml:space="preserve"> пищевые добавки, на примере консерванты, пищевые кислоты, антибиотики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Охарактеризуйте пищевые добавки, </w:t>
      </w:r>
      <w:r w:rsidRPr="009A7B0C">
        <w:rPr>
          <w:rFonts w:ascii="Times New Roman" w:eastAsia="Times New Roman" w:hAnsi="Times New Roman" w:cs="Times New Roman"/>
          <w:sz w:val="28"/>
          <w:szCs w:val="28"/>
          <w:lang w:eastAsia="ru-RU"/>
        </w:rPr>
        <w:t>на примере</w:t>
      </w:r>
      <w:r w:rsidRPr="009A7B0C">
        <w:rPr>
          <w:rFonts w:ascii="Times New Roman" w:hAnsi="Times New Roman" w:cs="Times New Roman"/>
          <w:sz w:val="28"/>
          <w:szCs w:val="28"/>
        </w:rPr>
        <w:t xml:space="preserve"> антиокислители и синергисты</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Приведите последствия для организма человека, вызывающие полициклические ароматические углеводороды</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загрязнение пищевых продуктов нитрозосоединениями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гигиеническое регламентирование нитратов и нитритов в пищевых продуктах. Охарактеризуйте профилактику загрязнений пищевых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Охарактеризуйте загрязнение пищевых продуктов пестицидами. </w:t>
      </w:r>
      <w:r w:rsidRPr="009A7B0C">
        <w:rPr>
          <w:rFonts w:ascii="Times New Roman" w:hAnsi="Times New Roman" w:cs="Times New Roman"/>
          <w:sz w:val="28"/>
          <w:szCs w:val="28"/>
          <w:lang w:val="kk-KZ"/>
        </w:rPr>
        <w:t>Приведите к</w:t>
      </w:r>
      <w:r w:rsidRPr="009A7B0C">
        <w:rPr>
          <w:rFonts w:ascii="Times New Roman" w:hAnsi="Times New Roman" w:cs="Times New Roman"/>
          <w:sz w:val="28"/>
          <w:szCs w:val="28"/>
        </w:rPr>
        <w:t>лассификаци</w:t>
      </w:r>
      <w:r w:rsidRPr="009A7B0C">
        <w:rPr>
          <w:rFonts w:ascii="Times New Roman" w:hAnsi="Times New Roman" w:cs="Times New Roman"/>
          <w:sz w:val="28"/>
          <w:szCs w:val="28"/>
          <w:lang w:val="kk-KZ"/>
        </w:rPr>
        <w:t>ю</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Приведите гигиеническую оценку опасности пищевых продуктов по методологии риска. </w:t>
      </w:r>
      <w:r w:rsidRPr="009A7B0C">
        <w:rPr>
          <w:rFonts w:ascii="Times New Roman" w:hAnsi="Times New Roman" w:cs="Times New Roman"/>
          <w:sz w:val="28"/>
          <w:szCs w:val="28"/>
          <w:lang w:val="kk-KZ"/>
        </w:rPr>
        <w:t>Опишите в</w:t>
      </w:r>
      <w:r w:rsidRPr="009A7B0C">
        <w:rPr>
          <w:rFonts w:ascii="Times New Roman" w:hAnsi="Times New Roman" w:cs="Times New Roman"/>
          <w:sz w:val="28"/>
          <w:szCs w:val="28"/>
        </w:rPr>
        <w:t>иды рисков и опасностей</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загрязнение пищевого сырья и продукции диоксинами и диоксиноподобными соединения</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Раскройте метаболиты микроорганизмов, развивающиеся в пищевых продуктах</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соединения, образующиеся при хранении, переработке и приготовлении продуктов питания</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lastRenderedPageBreak/>
        <w:t>Охарактеризуйте загрязнение сырья и пищевых продуктов ветеринарными препаратами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lang w:val="kk-KZ"/>
        </w:rPr>
        <w:t>Химические опасности. Приведите п</w:t>
      </w:r>
      <w:r w:rsidRPr="009A7B0C">
        <w:rPr>
          <w:rFonts w:ascii="Times New Roman" w:hAnsi="Times New Roman" w:cs="Times New Roman"/>
          <w:sz w:val="28"/>
          <w:szCs w:val="28"/>
        </w:rPr>
        <w:t>олициклические ароматические углеводороды</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val="kk-KZ" w:eastAsia="ru-RU"/>
        </w:rPr>
        <w:t xml:space="preserve"> микотоксины</w:t>
      </w:r>
      <w:r w:rsidRPr="009A7B0C">
        <w:rPr>
          <w:rFonts w:ascii="Times New Roman" w:eastAsia="Times New Roman" w:hAnsi="Times New Roman" w:cs="Times New Roman"/>
          <w:sz w:val="28"/>
          <w:szCs w:val="28"/>
          <w:lang w:eastAsia="ru-RU"/>
        </w:rPr>
        <w:t xml:space="preserve">, продуцируемые грибами рода </w:t>
      </w:r>
      <w:r w:rsidRPr="009A7B0C">
        <w:rPr>
          <w:rFonts w:ascii="Times New Roman" w:eastAsia="Times New Roman" w:hAnsi="Times New Roman" w:cs="Times New Roman"/>
          <w:sz w:val="28"/>
          <w:szCs w:val="28"/>
          <w:lang w:val="en-US" w:eastAsia="ru-RU"/>
        </w:rPr>
        <w:t>Penicillium</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основные источники загрязнения воздуха, воды и почвы</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Fonts w:ascii="Times New Roman" w:hAnsi="Times New Roman" w:cs="Times New Roman"/>
          <w:sz w:val="28"/>
          <w:szCs w:val="28"/>
        </w:rPr>
        <w:t xml:space="preserve"> проведения государственной регистрации пищевых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оценку и подтверждение соответствия требованиям нормативных документов продовольственного сырья и пищевых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Fonts w:ascii="Times New Roman" w:hAnsi="Times New Roman" w:cs="Times New Roman"/>
          <w:sz w:val="28"/>
          <w:szCs w:val="28"/>
        </w:rPr>
        <w:t xml:space="preserve"> проведения государственной санитарно-эпидемиологической экспертизы новых пестицидных препаратов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Fonts w:ascii="Times New Roman" w:hAnsi="Times New Roman" w:cs="Times New Roman"/>
          <w:sz w:val="28"/>
          <w:szCs w:val="28"/>
        </w:rPr>
        <w:t xml:space="preserve"> проведения сертификации пищевых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Опишите методы определения нитратов в пищевых продуктах</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Опишите методы определения токсичных металлов в пищевых продуктах</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техническое регулирование Таможенного союза «О безопасности пищевой продукции»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Опишите Европейскую систему анализа опасностей по критическим контрольным точкам (</w:t>
      </w:r>
      <w:r w:rsidRPr="009A7B0C">
        <w:rPr>
          <w:rFonts w:ascii="Times New Roman" w:hAnsi="Times New Roman" w:cs="Times New Roman"/>
          <w:sz w:val="28"/>
          <w:szCs w:val="28"/>
          <w:lang w:val="en-US"/>
        </w:rPr>
        <w:t>HACCP</w:t>
      </w:r>
      <w:r w:rsidRPr="009A7B0C">
        <w:rPr>
          <w:rFonts w:ascii="Times New Roman" w:hAnsi="Times New Roman" w:cs="Times New Roman"/>
          <w:sz w:val="28"/>
          <w:szCs w:val="28"/>
        </w:rPr>
        <w:t xml:space="preserve"> и </w:t>
      </w:r>
      <w:r w:rsidRPr="009A7B0C">
        <w:rPr>
          <w:rFonts w:ascii="Times New Roman" w:hAnsi="Times New Roman" w:cs="Times New Roman"/>
          <w:sz w:val="28"/>
          <w:szCs w:val="28"/>
          <w:lang w:val="en-US"/>
        </w:rPr>
        <w:t>ISO</w:t>
      </w:r>
      <w:r w:rsidRPr="009A7B0C">
        <w:rPr>
          <w:rFonts w:ascii="Times New Roman" w:hAnsi="Times New Roman" w:cs="Times New Roman"/>
          <w:sz w:val="28"/>
          <w:szCs w:val="28"/>
        </w:rPr>
        <w:t>)</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Fonts w:ascii="Times New Roman" w:hAnsi="Times New Roman" w:cs="Times New Roman"/>
          <w:sz w:val="28"/>
          <w:szCs w:val="28"/>
        </w:rPr>
        <w:t xml:space="preserve"> проведения государственного контроля качества и безопасности сырья и продуктов его переработки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современные методы контроля качества и безопасности продуктов питания</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 xml:space="preserve">Опишите сущность и принципы системы </w:t>
      </w:r>
      <w:r w:rsidRPr="009A7B0C">
        <w:rPr>
          <w:rFonts w:ascii="Times New Roman" w:hAnsi="Times New Roman" w:cs="Times New Roman"/>
          <w:sz w:val="28"/>
          <w:szCs w:val="28"/>
          <w:lang w:val="en-US"/>
        </w:rPr>
        <w:t>HACCP</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Fonts w:ascii="Times New Roman" w:hAnsi="Times New Roman" w:cs="Times New Roman"/>
          <w:sz w:val="28"/>
          <w:szCs w:val="28"/>
        </w:rPr>
        <w:t xml:space="preserve"> осуществления менеджмента качества пищевых продуктов по стандартам </w:t>
      </w:r>
      <w:r w:rsidRPr="009A7B0C">
        <w:rPr>
          <w:rFonts w:ascii="Times New Roman" w:hAnsi="Times New Roman" w:cs="Times New Roman"/>
          <w:sz w:val="28"/>
          <w:szCs w:val="28"/>
          <w:lang w:val="en-US"/>
        </w:rPr>
        <w:t>ISO</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количественную и прогнозируемую пищевую микробиологию</w:t>
      </w:r>
    </w:p>
    <w:p w:rsidR="0043654A" w:rsidRPr="009A7B0C" w:rsidRDefault="00AB7B53" w:rsidP="0043654A">
      <w:pPr>
        <w:pStyle w:val="aa"/>
        <w:numPr>
          <w:ilvl w:val="0"/>
          <w:numId w:val="26"/>
        </w:numPr>
        <w:spacing w:after="0" w:line="240" w:lineRule="auto"/>
        <w:jc w:val="both"/>
        <w:rPr>
          <w:rStyle w:val="hps"/>
          <w:rFonts w:ascii="Times New Roman" w:hAnsi="Times New Roman" w:cs="Times New Roman"/>
          <w:sz w:val="28"/>
          <w:szCs w:val="28"/>
        </w:rPr>
      </w:pPr>
      <w:r w:rsidRPr="009A7B0C">
        <w:rPr>
          <w:rFonts w:ascii="Times New Roman" w:eastAsia="Times New Roman" w:hAnsi="Times New Roman" w:cs="Times New Roman"/>
          <w:sz w:val="28"/>
          <w:szCs w:val="28"/>
          <w:lang w:eastAsia="ru-RU"/>
        </w:rPr>
        <w:t>Опишите</w:t>
      </w:r>
      <w:r w:rsidRPr="009A7B0C">
        <w:rPr>
          <w:rStyle w:val="hps"/>
          <w:rFonts w:ascii="Times New Roman" w:hAnsi="Times New Roman" w:cs="Times New Roman"/>
          <w:sz w:val="28"/>
          <w:szCs w:val="28"/>
        </w:rPr>
        <w:t xml:space="preserve"> комплексный анализ и оценка дифференцированной системы контроля безопасности пищевых продуктов</w:t>
      </w:r>
      <w:r w:rsidRPr="009A7B0C">
        <w:rPr>
          <w:rFonts w:ascii="Times New Roman" w:hAnsi="Times New Roman" w:cs="Times New Roman"/>
          <w:sz w:val="28"/>
          <w:szCs w:val="28"/>
        </w:rPr>
        <w:t xml:space="preserve">: </w:t>
      </w:r>
      <w:r w:rsidRPr="009A7B0C">
        <w:rPr>
          <w:rStyle w:val="hps"/>
          <w:rFonts w:ascii="Times New Roman" w:hAnsi="Times New Roman" w:cs="Times New Roman"/>
          <w:sz w:val="28"/>
          <w:szCs w:val="28"/>
        </w:rPr>
        <w:t>диагностический инструмент</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hAnsi="Times New Roman" w:cs="Times New Roman"/>
          <w:sz w:val="28"/>
          <w:szCs w:val="28"/>
          <w:lang w:val="kk-KZ"/>
        </w:rPr>
        <w:t xml:space="preserve"> Закон РК «О качестве и безопасности пищевых продуктов».</w:t>
      </w:r>
    </w:p>
    <w:p w:rsidR="0043654A" w:rsidRPr="009A7B0C" w:rsidRDefault="00AB7B53" w:rsidP="0043654A">
      <w:pPr>
        <w:pStyle w:val="aa"/>
        <w:numPr>
          <w:ilvl w:val="0"/>
          <w:numId w:val="26"/>
        </w:numPr>
        <w:spacing w:after="0" w:line="240" w:lineRule="auto"/>
        <w:jc w:val="both"/>
        <w:rPr>
          <w:rStyle w:val="hps"/>
          <w:rFonts w:ascii="Times New Roman" w:hAnsi="Times New Roman" w:cs="Times New Roman"/>
          <w:sz w:val="28"/>
          <w:szCs w:val="28"/>
        </w:rPr>
      </w:pPr>
      <w:r w:rsidRPr="009A7B0C">
        <w:rPr>
          <w:rStyle w:val="hps"/>
          <w:rFonts w:ascii="Times New Roman" w:hAnsi="Times New Roman" w:cs="Times New Roman"/>
          <w:sz w:val="28"/>
          <w:szCs w:val="28"/>
        </w:rPr>
        <w:t>Опишите проблемы влияния</w:t>
      </w:r>
      <w:r w:rsidRPr="009A7B0C">
        <w:rPr>
          <w:rFonts w:ascii="Times New Roman" w:hAnsi="Times New Roman" w:cs="Times New Roman"/>
          <w:sz w:val="28"/>
          <w:szCs w:val="28"/>
        </w:rPr>
        <w:t xml:space="preserve"> </w:t>
      </w:r>
      <w:r w:rsidRPr="009A7B0C">
        <w:rPr>
          <w:rStyle w:val="hps"/>
          <w:rFonts w:ascii="Times New Roman" w:hAnsi="Times New Roman" w:cs="Times New Roman"/>
          <w:sz w:val="28"/>
          <w:szCs w:val="28"/>
        </w:rPr>
        <w:t>безопасности пищевых продуктов</w:t>
      </w:r>
      <w:r w:rsidRPr="009A7B0C">
        <w:rPr>
          <w:rFonts w:ascii="Times New Roman" w:hAnsi="Times New Roman" w:cs="Times New Roman"/>
          <w:sz w:val="28"/>
          <w:szCs w:val="28"/>
        </w:rPr>
        <w:t xml:space="preserve"> </w:t>
      </w:r>
      <w:r w:rsidRPr="009A7B0C">
        <w:rPr>
          <w:rStyle w:val="hps"/>
          <w:rFonts w:ascii="Times New Roman" w:hAnsi="Times New Roman" w:cs="Times New Roman"/>
          <w:sz w:val="28"/>
          <w:szCs w:val="28"/>
        </w:rPr>
        <w:t>на мировую торговлю</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eastAsia="Times New Roman" w:hAnsi="Times New Roman" w:cs="Times New Roman"/>
          <w:sz w:val="28"/>
          <w:szCs w:val="28"/>
          <w:lang w:eastAsia="ru-RU"/>
        </w:rPr>
        <w:t>Приведите кодексы хорошей практики работы (например, Кодекс хорошей производственной практики (GMP)</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Times New Roman" w:hAnsi="Times New Roman" w:cs="Times New Roman"/>
          <w:sz w:val="28"/>
          <w:szCs w:val="28"/>
          <w:lang w:eastAsia="ru-RU"/>
        </w:rPr>
        <w:t xml:space="preserve"> Кодекс хорошей гигиенической практики (GHP)</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 менеджмент безопасности пищевой продукции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требования, предъявляемые к упаковочным материалам</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lastRenderedPageBreak/>
        <w:t>Охарактеризуйте</w:t>
      </w:r>
      <w:r w:rsidRPr="009A7B0C">
        <w:rPr>
          <w:rFonts w:ascii="Times New Roman" w:eastAsia="Calibri" w:hAnsi="Times New Roman" w:cs="Times New Roman"/>
          <w:sz w:val="28"/>
          <w:szCs w:val="28"/>
        </w:rPr>
        <w:t xml:space="preserve"> микробиологически</w:t>
      </w:r>
      <w:r w:rsidRPr="009A7B0C">
        <w:rPr>
          <w:rFonts w:ascii="Times New Roman" w:eastAsia="Calibri" w:hAnsi="Times New Roman" w:cs="Times New Roman"/>
          <w:sz w:val="28"/>
          <w:szCs w:val="28"/>
          <w:lang w:val="kk-KZ"/>
        </w:rPr>
        <w:t>й</w:t>
      </w:r>
      <w:r w:rsidRPr="009A7B0C">
        <w:rPr>
          <w:rFonts w:ascii="Times New Roman" w:eastAsia="Calibri" w:hAnsi="Times New Roman" w:cs="Times New Roman"/>
          <w:sz w:val="28"/>
          <w:szCs w:val="28"/>
        </w:rPr>
        <w:t xml:space="preserve"> метод анализа</w:t>
      </w:r>
      <w:r w:rsidRPr="009A7B0C">
        <w:rPr>
          <w:rFonts w:ascii="Times New Roman" w:eastAsia="Calibri" w:hAnsi="Times New Roman" w:cs="Times New Roman"/>
          <w:sz w:val="28"/>
          <w:szCs w:val="28"/>
          <w:lang w:val="kk-KZ"/>
        </w:rPr>
        <w:t xml:space="preserve"> молока и молочных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Calibri" w:hAnsi="Times New Roman" w:cs="Times New Roman"/>
          <w:sz w:val="28"/>
          <w:szCs w:val="28"/>
        </w:rPr>
        <w:t xml:space="preserve"> микробиологически</w:t>
      </w:r>
      <w:r w:rsidRPr="009A7B0C">
        <w:rPr>
          <w:rFonts w:ascii="Times New Roman" w:eastAsia="Calibri" w:hAnsi="Times New Roman" w:cs="Times New Roman"/>
          <w:sz w:val="28"/>
          <w:szCs w:val="28"/>
          <w:lang w:val="kk-KZ"/>
        </w:rPr>
        <w:t>й</w:t>
      </w:r>
      <w:r w:rsidRPr="009A7B0C">
        <w:rPr>
          <w:rFonts w:ascii="Times New Roman" w:eastAsia="Calibri" w:hAnsi="Times New Roman" w:cs="Times New Roman"/>
          <w:sz w:val="28"/>
          <w:szCs w:val="28"/>
        </w:rPr>
        <w:t xml:space="preserve"> метод анализа</w:t>
      </w:r>
      <w:r w:rsidRPr="009A7B0C">
        <w:rPr>
          <w:rFonts w:ascii="Times New Roman" w:eastAsia="Calibri" w:hAnsi="Times New Roman" w:cs="Times New Roman"/>
          <w:sz w:val="28"/>
          <w:szCs w:val="28"/>
          <w:lang w:val="kk-KZ"/>
        </w:rPr>
        <w:t xml:space="preserve"> мяса и мясных продуктов</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hAnsi="Times New Roman" w:cs="Times New Roman"/>
          <w:sz w:val="28"/>
          <w:szCs w:val="28"/>
          <w:lang w:val="kk-KZ"/>
        </w:rPr>
        <w:t xml:space="preserve"> ветеринарно</w:t>
      </w:r>
      <w:r w:rsidRPr="009A7B0C">
        <w:rPr>
          <w:rFonts w:ascii="Times New Roman" w:hAnsi="Times New Roman" w:cs="Times New Roman"/>
          <w:sz w:val="28"/>
          <w:szCs w:val="28"/>
        </w:rPr>
        <w:t>-санитарный и технологический мониторинг получения экологически чистой продукции</w:t>
      </w:r>
    </w:p>
    <w:p w:rsidR="0043654A"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Приведите профилактические мероприятия</w:t>
      </w:r>
      <w:r w:rsidR="0043654A" w:rsidRPr="009A7B0C">
        <w:rPr>
          <w:rFonts w:ascii="Times New Roman" w:hAnsi="Times New Roman" w:cs="Times New Roman"/>
          <w:sz w:val="28"/>
          <w:szCs w:val="28"/>
        </w:rPr>
        <w:t>,</w:t>
      </w:r>
      <w:r w:rsidRPr="009A7B0C">
        <w:rPr>
          <w:rFonts w:ascii="Times New Roman" w:hAnsi="Times New Roman" w:cs="Times New Roman"/>
          <w:sz w:val="28"/>
          <w:szCs w:val="28"/>
        </w:rPr>
        <w:t xml:space="preserve"> направленные на устранения или минимизации риска попадания природных токсинов в продукты питания</w:t>
      </w:r>
    </w:p>
    <w:p w:rsidR="00AB7B53" w:rsidRPr="009A7B0C" w:rsidRDefault="00AB7B53" w:rsidP="0043654A">
      <w:pPr>
        <w:pStyle w:val="aa"/>
        <w:numPr>
          <w:ilvl w:val="0"/>
          <w:numId w:val="26"/>
        </w:numPr>
        <w:spacing w:after="0" w:line="240" w:lineRule="auto"/>
        <w:jc w:val="both"/>
        <w:rPr>
          <w:rFonts w:ascii="Times New Roman" w:hAnsi="Times New Roman" w:cs="Times New Roman"/>
          <w:sz w:val="28"/>
          <w:szCs w:val="28"/>
        </w:rPr>
      </w:pPr>
      <w:r w:rsidRPr="009A7B0C">
        <w:rPr>
          <w:rFonts w:ascii="Times New Roman" w:hAnsi="Times New Roman" w:cs="Times New Roman"/>
          <w:sz w:val="28"/>
          <w:szCs w:val="28"/>
        </w:rPr>
        <w:t>Охарактеризуйте</w:t>
      </w:r>
      <w:r w:rsidRPr="009A7B0C">
        <w:rPr>
          <w:rFonts w:ascii="Times New Roman" w:eastAsia="Calibri" w:hAnsi="Times New Roman" w:cs="Times New Roman"/>
          <w:sz w:val="28"/>
          <w:szCs w:val="28"/>
        </w:rPr>
        <w:t xml:space="preserve"> план проведения отбора проб</w:t>
      </w:r>
    </w:p>
    <w:p w:rsidR="00AB7B53" w:rsidRDefault="00AB7B53"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AB7B53">
      <w:pPr>
        <w:pStyle w:val="31"/>
        <w:shd w:val="clear" w:color="auto" w:fill="auto"/>
        <w:spacing w:line="240" w:lineRule="auto"/>
        <w:ind w:right="20" w:firstLine="567"/>
        <w:jc w:val="both"/>
        <w:rPr>
          <w:sz w:val="28"/>
          <w:szCs w:val="28"/>
        </w:rPr>
      </w:pPr>
    </w:p>
    <w:p w:rsidR="00B64FF5" w:rsidRDefault="00B64FF5" w:rsidP="00B64FF5">
      <w:pPr>
        <w:spacing w:after="0" w:line="240" w:lineRule="auto"/>
        <w:jc w:val="center"/>
        <w:rPr>
          <w:rFonts w:ascii="Times New Roman" w:hAnsi="Times New Roman"/>
          <w:sz w:val="28"/>
          <w:lang w:eastAsia="ko-KR"/>
        </w:rPr>
      </w:pPr>
      <w:r>
        <w:rPr>
          <w:rFonts w:ascii="Times New Roman" w:hAnsi="Times New Roman"/>
          <w:sz w:val="28"/>
          <w:lang w:eastAsia="ko-KR"/>
        </w:rPr>
        <w:lastRenderedPageBreak/>
        <w:t xml:space="preserve">Гулбаги Эмитовна </w:t>
      </w:r>
      <w:r w:rsidRPr="001417B3">
        <w:rPr>
          <w:rFonts w:ascii="Times New Roman" w:hAnsi="Times New Roman"/>
          <w:sz w:val="28"/>
          <w:lang w:eastAsia="ko-KR"/>
        </w:rPr>
        <w:t>Орымбетова</w:t>
      </w:r>
    </w:p>
    <w:p w:rsidR="00B64FF5" w:rsidRDefault="00B64FF5" w:rsidP="00B64FF5">
      <w:pPr>
        <w:spacing w:after="0" w:line="240" w:lineRule="auto"/>
        <w:jc w:val="center"/>
        <w:rPr>
          <w:rFonts w:ascii="Times New Roman" w:hAnsi="Times New Roman"/>
          <w:sz w:val="28"/>
          <w:lang w:eastAsia="ko-KR"/>
        </w:rPr>
      </w:pPr>
    </w:p>
    <w:p w:rsidR="00B64FF5" w:rsidRDefault="00B64FF5" w:rsidP="00B64FF5">
      <w:pPr>
        <w:spacing w:after="0" w:line="240" w:lineRule="auto"/>
        <w:jc w:val="center"/>
        <w:rPr>
          <w:rFonts w:ascii="Times New Roman" w:hAnsi="Times New Roman"/>
          <w:sz w:val="28"/>
          <w:lang w:eastAsia="ko-KR"/>
        </w:rPr>
      </w:pPr>
    </w:p>
    <w:p w:rsidR="00B64FF5" w:rsidRDefault="00B64FF5" w:rsidP="00B64FF5">
      <w:pPr>
        <w:spacing w:after="0" w:line="240" w:lineRule="auto"/>
        <w:jc w:val="center"/>
        <w:rPr>
          <w:rFonts w:ascii="Times New Roman" w:hAnsi="Times New Roman"/>
          <w:sz w:val="28"/>
          <w:lang w:eastAsia="ko-KR"/>
        </w:rPr>
      </w:pPr>
    </w:p>
    <w:p w:rsidR="00B64FF5" w:rsidRPr="006F04A1" w:rsidRDefault="00B64FF5" w:rsidP="00B64FF5">
      <w:pPr>
        <w:spacing w:after="0" w:line="240" w:lineRule="auto"/>
        <w:jc w:val="center"/>
        <w:rPr>
          <w:rFonts w:ascii="Times New Roman" w:hAnsi="Times New Roman"/>
          <w:sz w:val="28"/>
          <w:lang w:eastAsia="ko-KR"/>
        </w:rPr>
      </w:pPr>
      <w:r>
        <w:rPr>
          <w:rFonts w:ascii="Times New Roman" w:hAnsi="Times New Roman"/>
          <w:sz w:val="28"/>
          <w:lang w:val="kk-KZ" w:eastAsia="ko-KR"/>
        </w:rPr>
        <w:t>Учебное пособие</w:t>
      </w:r>
    </w:p>
    <w:p w:rsidR="00B64FF5" w:rsidRPr="00645343" w:rsidRDefault="00B64FF5" w:rsidP="00B64FF5">
      <w:pPr>
        <w:spacing w:after="0" w:line="240" w:lineRule="auto"/>
        <w:jc w:val="center"/>
        <w:rPr>
          <w:rFonts w:ascii="Times New Roman" w:hAnsi="Times New Roman"/>
          <w:sz w:val="28"/>
          <w:szCs w:val="28"/>
        </w:rPr>
      </w:pPr>
      <w:r>
        <w:rPr>
          <w:rFonts w:ascii="Times New Roman" w:hAnsi="Times New Roman"/>
          <w:sz w:val="28"/>
          <w:szCs w:val="28"/>
        </w:rPr>
        <w:t xml:space="preserve">Пищевая безопасность и </w:t>
      </w:r>
      <w:r w:rsidR="00397BD8">
        <w:rPr>
          <w:rFonts w:ascii="Times New Roman" w:hAnsi="Times New Roman"/>
          <w:sz w:val="28"/>
          <w:szCs w:val="28"/>
          <w:lang w:val="kk-KZ"/>
        </w:rPr>
        <w:t>управление</w:t>
      </w:r>
      <w:r>
        <w:rPr>
          <w:rFonts w:ascii="Times New Roman" w:hAnsi="Times New Roman"/>
          <w:sz w:val="28"/>
          <w:szCs w:val="28"/>
        </w:rPr>
        <w:t xml:space="preserve"> рисками</w:t>
      </w: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Default="00B64FF5" w:rsidP="00B64FF5">
      <w:pPr>
        <w:spacing w:after="0" w:line="240" w:lineRule="auto"/>
        <w:ind w:firstLine="567"/>
        <w:jc w:val="center"/>
        <w:rPr>
          <w:rFonts w:ascii="Times New Roman" w:hAnsi="Times New Roman"/>
          <w:sz w:val="28"/>
          <w:lang w:eastAsia="ko-KR"/>
        </w:rPr>
      </w:pPr>
    </w:p>
    <w:p w:rsidR="00B64FF5" w:rsidRPr="00E56690" w:rsidRDefault="00B64FF5" w:rsidP="00B64FF5">
      <w:pPr>
        <w:spacing w:after="0" w:line="240" w:lineRule="auto"/>
        <w:ind w:firstLine="567"/>
        <w:jc w:val="center"/>
        <w:rPr>
          <w:rFonts w:ascii="Times New Roman" w:hAnsi="Times New Roman"/>
          <w:sz w:val="28"/>
          <w:lang w:eastAsia="ko-KR"/>
        </w:rPr>
      </w:pPr>
    </w:p>
    <w:p w:rsidR="00B64FF5" w:rsidRPr="00E56690" w:rsidRDefault="00B64FF5" w:rsidP="00B64FF5">
      <w:pPr>
        <w:spacing w:after="0" w:line="240" w:lineRule="auto"/>
        <w:jc w:val="center"/>
        <w:rPr>
          <w:rFonts w:ascii="Times New Roman" w:hAnsi="Times New Roman"/>
          <w:sz w:val="28"/>
          <w:szCs w:val="28"/>
        </w:rPr>
      </w:pPr>
      <w:r w:rsidRPr="00E56690">
        <w:rPr>
          <w:rFonts w:ascii="Times New Roman" w:hAnsi="Times New Roman"/>
          <w:sz w:val="28"/>
          <w:szCs w:val="28"/>
        </w:rPr>
        <w:t>Подписано в печать __________________________</w:t>
      </w:r>
    </w:p>
    <w:p w:rsidR="00B64FF5" w:rsidRPr="00E56690" w:rsidRDefault="00B64FF5" w:rsidP="00B64FF5">
      <w:pPr>
        <w:spacing w:after="0" w:line="240" w:lineRule="auto"/>
        <w:jc w:val="center"/>
        <w:rPr>
          <w:rFonts w:ascii="Times New Roman" w:hAnsi="Times New Roman"/>
          <w:sz w:val="28"/>
          <w:szCs w:val="28"/>
        </w:rPr>
      </w:pPr>
      <w:r w:rsidRPr="00E56690">
        <w:rPr>
          <w:rFonts w:ascii="Times New Roman" w:hAnsi="Times New Roman"/>
          <w:sz w:val="28"/>
          <w:szCs w:val="28"/>
        </w:rPr>
        <w:t xml:space="preserve"> </w:t>
      </w:r>
      <w:r w:rsidR="00397BD8">
        <w:rPr>
          <w:rFonts w:ascii="Times New Roman" w:hAnsi="Times New Roman"/>
          <w:sz w:val="28"/>
          <w:szCs w:val="28"/>
        </w:rPr>
        <w:t xml:space="preserve">                         (число, </w:t>
      </w:r>
      <w:r w:rsidRPr="00E56690">
        <w:rPr>
          <w:rFonts w:ascii="Times New Roman" w:hAnsi="Times New Roman"/>
          <w:sz w:val="28"/>
          <w:szCs w:val="28"/>
        </w:rPr>
        <w:t>месяц</w:t>
      </w:r>
      <w:r w:rsidR="00397BD8" w:rsidRPr="00DA3421">
        <w:rPr>
          <w:rFonts w:ascii="Times New Roman" w:hAnsi="Times New Roman"/>
          <w:sz w:val="28"/>
          <w:szCs w:val="28"/>
        </w:rPr>
        <w:t xml:space="preserve">, </w:t>
      </w:r>
      <w:r w:rsidRPr="00E56690">
        <w:rPr>
          <w:rFonts w:ascii="Times New Roman" w:hAnsi="Times New Roman"/>
          <w:sz w:val="28"/>
          <w:szCs w:val="28"/>
        </w:rPr>
        <w:t>год)</w:t>
      </w:r>
    </w:p>
    <w:p w:rsidR="00B64FF5" w:rsidRPr="00E56690" w:rsidRDefault="00B64FF5" w:rsidP="00B64FF5">
      <w:pPr>
        <w:spacing w:after="0" w:line="240" w:lineRule="auto"/>
        <w:jc w:val="center"/>
        <w:rPr>
          <w:rFonts w:ascii="Times New Roman" w:hAnsi="Times New Roman"/>
          <w:sz w:val="28"/>
          <w:szCs w:val="28"/>
        </w:rPr>
      </w:pPr>
      <w:r w:rsidRPr="00E56690">
        <w:rPr>
          <w:rFonts w:ascii="Times New Roman" w:hAnsi="Times New Roman"/>
          <w:sz w:val="28"/>
          <w:szCs w:val="28"/>
        </w:rPr>
        <w:t>Формат бумаги X</w:t>
      </w:r>
      <w:r w:rsidRPr="00E56690">
        <w:rPr>
          <w:rFonts w:ascii="Times New Roman" w:hAnsi="Times New Roman"/>
          <w:sz w:val="28"/>
          <w:szCs w:val="28"/>
          <w:vertAlign w:val="superscript"/>
        </w:rPr>
        <w:t>x</w:t>
      </w:r>
      <w:r w:rsidRPr="00E56690">
        <w:rPr>
          <w:rFonts w:ascii="Times New Roman" w:hAnsi="Times New Roman"/>
          <w:sz w:val="28"/>
          <w:szCs w:val="28"/>
        </w:rPr>
        <w:t>Y  1/16</w:t>
      </w:r>
    </w:p>
    <w:p w:rsidR="00B64FF5" w:rsidRPr="00E56690" w:rsidRDefault="00B64FF5" w:rsidP="00B64FF5">
      <w:pPr>
        <w:spacing w:after="0" w:line="240" w:lineRule="auto"/>
        <w:jc w:val="center"/>
        <w:rPr>
          <w:rFonts w:ascii="Times New Roman" w:hAnsi="Times New Roman"/>
          <w:sz w:val="28"/>
          <w:szCs w:val="28"/>
        </w:rPr>
      </w:pPr>
      <w:r w:rsidRPr="00E56690">
        <w:rPr>
          <w:rFonts w:ascii="Times New Roman" w:hAnsi="Times New Roman"/>
          <w:sz w:val="28"/>
          <w:szCs w:val="28"/>
        </w:rPr>
        <w:t>Бумага типографская. Печать офсетная. Объем ……п.л.</w:t>
      </w:r>
    </w:p>
    <w:p w:rsidR="00B64FF5" w:rsidRPr="00E56690" w:rsidRDefault="00397BD8" w:rsidP="00B64FF5">
      <w:pPr>
        <w:spacing w:after="0" w:line="240" w:lineRule="auto"/>
        <w:jc w:val="center"/>
        <w:rPr>
          <w:rFonts w:ascii="Times New Roman" w:hAnsi="Times New Roman"/>
          <w:sz w:val="28"/>
          <w:szCs w:val="28"/>
        </w:rPr>
      </w:pPr>
      <w:r>
        <w:rPr>
          <w:rFonts w:ascii="Times New Roman" w:hAnsi="Times New Roman"/>
          <w:sz w:val="28"/>
          <w:szCs w:val="28"/>
        </w:rPr>
        <w:t>Тираж …….экз. Заказ № …….</w:t>
      </w:r>
    </w:p>
    <w:p w:rsidR="00B64FF5" w:rsidRPr="00E56690" w:rsidRDefault="00B64FF5" w:rsidP="00B64FF5">
      <w:pPr>
        <w:spacing w:after="0" w:line="240" w:lineRule="auto"/>
        <w:jc w:val="center"/>
        <w:rPr>
          <w:rFonts w:ascii="Times New Roman" w:hAnsi="Times New Roman"/>
          <w:i/>
          <w:sz w:val="28"/>
          <w:szCs w:val="28"/>
        </w:rPr>
      </w:pPr>
    </w:p>
    <w:p w:rsidR="00B64FF5" w:rsidRPr="00E56690" w:rsidRDefault="00B64FF5" w:rsidP="00B64FF5">
      <w:pPr>
        <w:spacing w:after="0" w:line="240" w:lineRule="auto"/>
        <w:jc w:val="center"/>
        <w:rPr>
          <w:rFonts w:ascii="Times New Roman" w:hAnsi="Times New Roman"/>
          <w:i/>
          <w:sz w:val="28"/>
          <w:szCs w:val="28"/>
        </w:rPr>
      </w:pPr>
    </w:p>
    <w:p w:rsidR="00B64FF5" w:rsidRPr="00E56690" w:rsidRDefault="00B64FF5" w:rsidP="00B64FF5">
      <w:pPr>
        <w:spacing w:after="0" w:line="240" w:lineRule="auto"/>
        <w:jc w:val="center"/>
        <w:rPr>
          <w:rFonts w:ascii="Times New Roman" w:hAnsi="Times New Roman"/>
          <w:i/>
          <w:sz w:val="28"/>
          <w:szCs w:val="28"/>
        </w:rPr>
      </w:pPr>
    </w:p>
    <w:p w:rsidR="00B64FF5" w:rsidRPr="00E56690" w:rsidRDefault="00B64FF5" w:rsidP="00B64FF5">
      <w:pPr>
        <w:spacing w:after="0" w:line="240" w:lineRule="auto"/>
        <w:jc w:val="center"/>
        <w:rPr>
          <w:rFonts w:ascii="Times New Roman" w:hAnsi="Times New Roman"/>
          <w:i/>
          <w:sz w:val="28"/>
          <w:szCs w:val="28"/>
        </w:rPr>
      </w:pPr>
    </w:p>
    <w:p w:rsidR="00B64FF5" w:rsidRDefault="00B64FF5" w:rsidP="00B64FF5">
      <w:pPr>
        <w:spacing w:after="0" w:line="240" w:lineRule="auto"/>
        <w:jc w:val="center"/>
        <w:rPr>
          <w:rFonts w:ascii="Times New Roman" w:hAnsi="Times New Roman"/>
          <w:i/>
          <w:sz w:val="28"/>
          <w:szCs w:val="28"/>
        </w:rPr>
      </w:pPr>
    </w:p>
    <w:p w:rsidR="00397BD8" w:rsidRDefault="00397BD8" w:rsidP="00B64FF5">
      <w:pPr>
        <w:spacing w:after="0" w:line="240" w:lineRule="auto"/>
        <w:jc w:val="center"/>
        <w:rPr>
          <w:rFonts w:ascii="Times New Roman" w:hAnsi="Times New Roman"/>
          <w:i/>
          <w:sz w:val="28"/>
          <w:szCs w:val="28"/>
        </w:rPr>
      </w:pPr>
    </w:p>
    <w:p w:rsidR="00B64FF5" w:rsidRPr="00E56690" w:rsidRDefault="00B64FF5" w:rsidP="00B64FF5">
      <w:pPr>
        <w:spacing w:after="0" w:line="240" w:lineRule="auto"/>
        <w:jc w:val="center"/>
        <w:rPr>
          <w:rFonts w:ascii="Times New Roman" w:hAnsi="Times New Roman"/>
          <w:i/>
          <w:sz w:val="28"/>
          <w:szCs w:val="28"/>
        </w:rPr>
      </w:pPr>
    </w:p>
    <w:p w:rsidR="00B64FF5" w:rsidRPr="00E56690" w:rsidRDefault="00B64FF5" w:rsidP="00B64FF5">
      <w:pPr>
        <w:spacing w:after="0" w:line="240" w:lineRule="auto"/>
        <w:jc w:val="both"/>
        <w:rPr>
          <w:rFonts w:ascii="Times New Roman" w:hAnsi="Times New Roman"/>
          <w:sz w:val="28"/>
          <w:szCs w:val="28"/>
        </w:rPr>
      </w:pPr>
      <w:r w:rsidRPr="00E56690">
        <w:rPr>
          <w:rFonts w:ascii="Times New Roman" w:hAnsi="Times New Roman"/>
          <w:sz w:val="28"/>
          <w:szCs w:val="28"/>
        </w:rPr>
        <w:t>©  Издание Южно-Казахстанского  государственного университета</w:t>
      </w:r>
    </w:p>
    <w:p w:rsidR="00B64FF5" w:rsidRPr="00E56690" w:rsidRDefault="00B64FF5" w:rsidP="00B64FF5">
      <w:pPr>
        <w:spacing w:after="0" w:line="240" w:lineRule="auto"/>
        <w:jc w:val="both"/>
        <w:rPr>
          <w:rFonts w:ascii="Times New Roman" w:hAnsi="Times New Roman"/>
          <w:sz w:val="28"/>
          <w:szCs w:val="28"/>
        </w:rPr>
      </w:pPr>
      <w:r>
        <w:rPr>
          <w:rFonts w:ascii="Times New Roman" w:hAnsi="Times New Roman"/>
          <w:sz w:val="28"/>
          <w:szCs w:val="28"/>
        </w:rPr>
        <w:t>им. М.Ауэ</w:t>
      </w:r>
      <w:r w:rsidRPr="00E56690">
        <w:rPr>
          <w:rFonts w:ascii="Times New Roman" w:hAnsi="Times New Roman"/>
          <w:sz w:val="28"/>
          <w:szCs w:val="28"/>
        </w:rPr>
        <w:t>зова</w:t>
      </w: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sz w:val="28"/>
          <w:szCs w:val="28"/>
        </w:rPr>
      </w:pPr>
      <w:r w:rsidRPr="00E56690">
        <w:rPr>
          <w:rFonts w:ascii="Times New Roman" w:hAnsi="Times New Roman"/>
          <w:sz w:val="28"/>
          <w:szCs w:val="28"/>
        </w:rPr>
        <w:t>Издательский центр ЮКГУ им. М.Ауэзова, г. Шымкент, пр. Тауке хана, 5</w:t>
      </w:r>
    </w:p>
    <w:p w:rsidR="00B64FF5" w:rsidRPr="00E56690" w:rsidRDefault="00B64FF5" w:rsidP="00B64FF5">
      <w:pPr>
        <w:spacing w:after="0" w:line="240" w:lineRule="auto"/>
        <w:jc w:val="both"/>
        <w:rPr>
          <w:rFonts w:ascii="Times New Roman" w:hAnsi="Times New Roman"/>
          <w:sz w:val="28"/>
          <w:szCs w:val="28"/>
        </w:rPr>
      </w:pPr>
    </w:p>
    <w:p w:rsidR="00B64FF5" w:rsidRPr="00E56690" w:rsidRDefault="00B64FF5" w:rsidP="00B64FF5">
      <w:pPr>
        <w:spacing w:after="0" w:line="240" w:lineRule="auto"/>
        <w:jc w:val="both"/>
        <w:rPr>
          <w:rFonts w:ascii="Times New Roman" w:hAnsi="Times New Roman"/>
          <w:i/>
          <w:sz w:val="28"/>
          <w:szCs w:val="28"/>
        </w:rPr>
      </w:pPr>
    </w:p>
    <w:p w:rsidR="00B64FF5" w:rsidRPr="009A7B0C" w:rsidRDefault="00B64FF5" w:rsidP="00AB7B53">
      <w:pPr>
        <w:pStyle w:val="31"/>
        <w:shd w:val="clear" w:color="auto" w:fill="auto"/>
        <w:spacing w:line="240" w:lineRule="auto"/>
        <w:ind w:right="20" w:firstLine="567"/>
        <w:jc w:val="both"/>
        <w:rPr>
          <w:sz w:val="28"/>
          <w:szCs w:val="28"/>
        </w:rPr>
      </w:pPr>
    </w:p>
    <w:sectPr w:rsidR="00B64FF5" w:rsidRPr="009A7B0C" w:rsidSect="00DA3421">
      <w:footerReference w:type="default" r:id="rId92"/>
      <w:pgSz w:w="11906" w:h="16838"/>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7D7" w:rsidRDefault="005947D7" w:rsidP="009A7B0C">
      <w:pPr>
        <w:spacing w:after="0" w:line="240" w:lineRule="auto"/>
      </w:pPr>
      <w:r>
        <w:separator/>
      </w:r>
    </w:p>
  </w:endnote>
  <w:endnote w:type="continuationSeparator" w:id="0">
    <w:p w:rsidR="005947D7" w:rsidRDefault="005947D7" w:rsidP="009A7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erif">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4611"/>
      <w:docPartObj>
        <w:docPartGallery w:val="Page Numbers (Bottom of Page)"/>
        <w:docPartUnique/>
      </w:docPartObj>
    </w:sdtPr>
    <w:sdtEndPr/>
    <w:sdtContent>
      <w:p w:rsidR="00C97911" w:rsidRDefault="00C97911">
        <w:pPr>
          <w:pStyle w:val="af4"/>
          <w:jc w:val="center"/>
        </w:pPr>
        <w:r>
          <w:fldChar w:fldCharType="begin"/>
        </w:r>
        <w:r>
          <w:instrText xml:space="preserve"> PAGE   \* MERGEFORMAT </w:instrText>
        </w:r>
        <w:r>
          <w:fldChar w:fldCharType="separate"/>
        </w:r>
        <w:r w:rsidR="00A0392D">
          <w:rPr>
            <w:noProof/>
          </w:rPr>
          <w:t>2</w:t>
        </w:r>
        <w:r>
          <w:rPr>
            <w:noProof/>
          </w:rPr>
          <w:fldChar w:fldCharType="end"/>
        </w:r>
      </w:p>
    </w:sdtContent>
  </w:sdt>
  <w:p w:rsidR="00C97911" w:rsidRDefault="00C9791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7D7" w:rsidRDefault="005947D7" w:rsidP="009A7B0C">
      <w:pPr>
        <w:spacing w:after="0" w:line="240" w:lineRule="auto"/>
      </w:pPr>
      <w:r>
        <w:separator/>
      </w:r>
    </w:p>
  </w:footnote>
  <w:footnote w:type="continuationSeparator" w:id="0">
    <w:p w:rsidR="005947D7" w:rsidRDefault="005947D7" w:rsidP="009A7B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31ECC"/>
    <w:multiLevelType w:val="hybridMultilevel"/>
    <w:tmpl w:val="A378D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96DC4"/>
    <w:multiLevelType w:val="hybridMultilevel"/>
    <w:tmpl w:val="7C006C7E"/>
    <w:lvl w:ilvl="0" w:tplc="74288C08">
      <w:start w:val="1"/>
      <w:numFmt w:val="decimal"/>
      <w:lvlText w:val="%1."/>
      <w:lvlJc w:val="left"/>
      <w:pPr>
        <w:ind w:left="720" w:hanging="360"/>
      </w:pPr>
      <w:rPr>
        <w:rFonts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05D88"/>
    <w:multiLevelType w:val="multilevel"/>
    <w:tmpl w:val="0AFCE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05159C"/>
    <w:multiLevelType w:val="hybridMultilevel"/>
    <w:tmpl w:val="62BA0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0247E6"/>
    <w:multiLevelType w:val="hybridMultilevel"/>
    <w:tmpl w:val="F830ECEA"/>
    <w:lvl w:ilvl="0" w:tplc="E8A0E3D4">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9B3444"/>
    <w:multiLevelType w:val="hybridMultilevel"/>
    <w:tmpl w:val="1390C1AE"/>
    <w:lvl w:ilvl="0" w:tplc="16784D2C">
      <w:start w:val="1"/>
      <w:numFmt w:val="decimal"/>
      <w:lvlText w:val="%1."/>
      <w:lvlJc w:val="left"/>
      <w:pPr>
        <w:ind w:left="720" w:hanging="360"/>
      </w:pPr>
      <w:rPr>
        <w:rFonts w:ascii="Times New Roman" w:eastAsia="DejaVuSerif"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796D71"/>
    <w:multiLevelType w:val="hybridMultilevel"/>
    <w:tmpl w:val="B72CB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ED6AF0"/>
    <w:multiLevelType w:val="hybridMultilevel"/>
    <w:tmpl w:val="A79C811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A531A84"/>
    <w:multiLevelType w:val="hybridMultilevel"/>
    <w:tmpl w:val="7BDAF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1709D"/>
    <w:multiLevelType w:val="multilevel"/>
    <w:tmpl w:val="19CC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823FDB"/>
    <w:multiLevelType w:val="hybridMultilevel"/>
    <w:tmpl w:val="E59E8EEC"/>
    <w:lvl w:ilvl="0" w:tplc="C466088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E9A0F77"/>
    <w:multiLevelType w:val="hybridMultilevel"/>
    <w:tmpl w:val="0FC20416"/>
    <w:lvl w:ilvl="0" w:tplc="E8A0E3D4">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03F2040"/>
    <w:multiLevelType w:val="hybridMultilevel"/>
    <w:tmpl w:val="D862C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324DE2"/>
    <w:multiLevelType w:val="multilevel"/>
    <w:tmpl w:val="3C7235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D1155B"/>
    <w:multiLevelType w:val="hybridMultilevel"/>
    <w:tmpl w:val="22F0B9E8"/>
    <w:lvl w:ilvl="0" w:tplc="774E6F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DB6861"/>
    <w:multiLevelType w:val="hybridMultilevel"/>
    <w:tmpl w:val="414C6248"/>
    <w:lvl w:ilvl="0" w:tplc="C466088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3A9E797E"/>
    <w:multiLevelType w:val="hybridMultilevel"/>
    <w:tmpl w:val="CE843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E45F9F"/>
    <w:multiLevelType w:val="hybridMultilevel"/>
    <w:tmpl w:val="2D800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424DDF"/>
    <w:multiLevelType w:val="multilevel"/>
    <w:tmpl w:val="3F04E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AE0078"/>
    <w:multiLevelType w:val="multilevel"/>
    <w:tmpl w:val="4D08C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A5108A"/>
    <w:multiLevelType w:val="hybridMultilevel"/>
    <w:tmpl w:val="6DA61A20"/>
    <w:lvl w:ilvl="0" w:tplc="C466088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56417B1"/>
    <w:multiLevelType w:val="multilevel"/>
    <w:tmpl w:val="21C261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6E7C49"/>
    <w:multiLevelType w:val="hybridMultilevel"/>
    <w:tmpl w:val="07DCF31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262354"/>
    <w:multiLevelType w:val="hybridMultilevel"/>
    <w:tmpl w:val="9716995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9A74FE"/>
    <w:multiLevelType w:val="hybridMultilevel"/>
    <w:tmpl w:val="C19AE0D2"/>
    <w:lvl w:ilvl="0" w:tplc="38E2B8C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E6145F"/>
    <w:multiLevelType w:val="multilevel"/>
    <w:tmpl w:val="5F0C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B2324A"/>
    <w:multiLevelType w:val="hybridMultilevel"/>
    <w:tmpl w:val="DDDA8E76"/>
    <w:lvl w:ilvl="0" w:tplc="C466088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E8A7648"/>
    <w:multiLevelType w:val="multilevel"/>
    <w:tmpl w:val="E85A8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AB2783"/>
    <w:multiLevelType w:val="hybridMultilevel"/>
    <w:tmpl w:val="3C643320"/>
    <w:lvl w:ilvl="0" w:tplc="FCD05BE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6B0048F"/>
    <w:multiLevelType w:val="hybridMultilevel"/>
    <w:tmpl w:val="98765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590268"/>
    <w:multiLevelType w:val="hybridMultilevel"/>
    <w:tmpl w:val="63261A06"/>
    <w:lvl w:ilvl="0" w:tplc="BD6414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18"/>
  </w:num>
  <w:num w:numId="3">
    <w:abstractNumId w:val="21"/>
  </w:num>
  <w:num w:numId="4">
    <w:abstractNumId w:val="19"/>
  </w:num>
  <w:num w:numId="5">
    <w:abstractNumId w:val="27"/>
  </w:num>
  <w:num w:numId="6">
    <w:abstractNumId w:val="2"/>
  </w:num>
  <w:num w:numId="7">
    <w:abstractNumId w:val="29"/>
  </w:num>
  <w:num w:numId="8">
    <w:abstractNumId w:val="7"/>
  </w:num>
  <w:num w:numId="9">
    <w:abstractNumId w:val="14"/>
  </w:num>
  <w:num w:numId="10">
    <w:abstractNumId w:val="17"/>
  </w:num>
  <w:num w:numId="11">
    <w:abstractNumId w:val="30"/>
  </w:num>
  <w:num w:numId="12">
    <w:abstractNumId w:val="10"/>
  </w:num>
  <w:num w:numId="13">
    <w:abstractNumId w:val="20"/>
  </w:num>
  <w:num w:numId="14">
    <w:abstractNumId w:val="26"/>
  </w:num>
  <w:num w:numId="15">
    <w:abstractNumId w:val="15"/>
  </w:num>
  <w:num w:numId="16">
    <w:abstractNumId w:val="4"/>
  </w:num>
  <w:num w:numId="17">
    <w:abstractNumId w:val="11"/>
  </w:num>
  <w:num w:numId="18">
    <w:abstractNumId w:val="16"/>
  </w:num>
  <w:num w:numId="19">
    <w:abstractNumId w:val="5"/>
  </w:num>
  <w:num w:numId="20">
    <w:abstractNumId w:val="28"/>
  </w:num>
  <w:num w:numId="21">
    <w:abstractNumId w:val="23"/>
  </w:num>
  <w:num w:numId="22">
    <w:abstractNumId w:val="22"/>
  </w:num>
  <w:num w:numId="23">
    <w:abstractNumId w:val="24"/>
  </w:num>
  <w:num w:numId="24">
    <w:abstractNumId w:val="25"/>
  </w:num>
  <w:num w:numId="25">
    <w:abstractNumId w:val="9"/>
  </w:num>
  <w:num w:numId="26">
    <w:abstractNumId w:val="6"/>
  </w:num>
  <w:num w:numId="27">
    <w:abstractNumId w:val="1"/>
  </w:num>
  <w:num w:numId="28">
    <w:abstractNumId w:val="12"/>
  </w:num>
  <w:num w:numId="29">
    <w:abstractNumId w:val="0"/>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0F42"/>
    <w:rsid w:val="00001B1D"/>
    <w:rsid w:val="00003B28"/>
    <w:rsid w:val="00003E80"/>
    <w:rsid w:val="00004946"/>
    <w:rsid w:val="000051B0"/>
    <w:rsid w:val="000068BB"/>
    <w:rsid w:val="00010ABC"/>
    <w:rsid w:val="00010EA8"/>
    <w:rsid w:val="000154C6"/>
    <w:rsid w:val="000200DB"/>
    <w:rsid w:val="00022989"/>
    <w:rsid w:val="0002607F"/>
    <w:rsid w:val="0002746C"/>
    <w:rsid w:val="00027D43"/>
    <w:rsid w:val="0003059A"/>
    <w:rsid w:val="00031165"/>
    <w:rsid w:val="00033B8F"/>
    <w:rsid w:val="00041DA8"/>
    <w:rsid w:val="000427A9"/>
    <w:rsid w:val="00043F15"/>
    <w:rsid w:val="0004432E"/>
    <w:rsid w:val="00060549"/>
    <w:rsid w:val="00061006"/>
    <w:rsid w:val="000656DB"/>
    <w:rsid w:val="0006724B"/>
    <w:rsid w:val="00075984"/>
    <w:rsid w:val="00077537"/>
    <w:rsid w:val="000807D7"/>
    <w:rsid w:val="00084EE8"/>
    <w:rsid w:val="00090749"/>
    <w:rsid w:val="000961DC"/>
    <w:rsid w:val="000A080D"/>
    <w:rsid w:val="000A4772"/>
    <w:rsid w:val="000A6135"/>
    <w:rsid w:val="000D4756"/>
    <w:rsid w:val="000E006A"/>
    <w:rsid w:val="000E0756"/>
    <w:rsid w:val="000E3111"/>
    <w:rsid w:val="000E5C85"/>
    <w:rsid w:val="000E7CB7"/>
    <w:rsid w:val="000F4988"/>
    <w:rsid w:val="00100E67"/>
    <w:rsid w:val="00104EA5"/>
    <w:rsid w:val="00105AA4"/>
    <w:rsid w:val="00106A43"/>
    <w:rsid w:val="00110A58"/>
    <w:rsid w:val="00111449"/>
    <w:rsid w:val="00117835"/>
    <w:rsid w:val="00120DD6"/>
    <w:rsid w:val="001331C6"/>
    <w:rsid w:val="00135842"/>
    <w:rsid w:val="001378D0"/>
    <w:rsid w:val="001540F4"/>
    <w:rsid w:val="00154684"/>
    <w:rsid w:val="001614F4"/>
    <w:rsid w:val="001636AA"/>
    <w:rsid w:val="00170376"/>
    <w:rsid w:val="001728BC"/>
    <w:rsid w:val="00180002"/>
    <w:rsid w:val="00187169"/>
    <w:rsid w:val="001959C4"/>
    <w:rsid w:val="00195D76"/>
    <w:rsid w:val="00196069"/>
    <w:rsid w:val="001979D1"/>
    <w:rsid w:val="001A5ED1"/>
    <w:rsid w:val="001B3A0B"/>
    <w:rsid w:val="001B6180"/>
    <w:rsid w:val="001C5CE1"/>
    <w:rsid w:val="001D30C9"/>
    <w:rsid w:val="001E2349"/>
    <w:rsid w:val="001E3A65"/>
    <w:rsid w:val="001E7404"/>
    <w:rsid w:val="001F043D"/>
    <w:rsid w:val="001F548E"/>
    <w:rsid w:val="002018BD"/>
    <w:rsid w:val="00207C77"/>
    <w:rsid w:val="00210C00"/>
    <w:rsid w:val="00213903"/>
    <w:rsid w:val="00213FAC"/>
    <w:rsid w:val="0021469F"/>
    <w:rsid w:val="002235FE"/>
    <w:rsid w:val="00224D27"/>
    <w:rsid w:val="002272DC"/>
    <w:rsid w:val="00231764"/>
    <w:rsid w:val="00235609"/>
    <w:rsid w:val="00237EDB"/>
    <w:rsid w:val="00243B85"/>
    <w:rsid w:val="00245054"/>
    <w:rsid w:val="002464C5"/>
    <w:rsid w:val="00252052"/>
    <w:rsid w:val="002543BD"/>
    <w:rsid w:val="0025519D"/>
    <w:rsid w:val="00256AC1"/>
    <w:rsid w:val="002705B3"/>
    <w:rsid w:val="00274116"/>
    <w:rsid w:val="002825FA"/>
    <w:rsid w:val="00286BFB"/>
    <w:rsid w:val="002A1901"/>
    <w:rsid w:val="002C5876"/>
    <w:rsid w:val="002C71BB"/>
    <w:rsid w:val="002D29C0"/>
    <w:rsid w:val="002D7260"/>
    <w:rsid w:val="002E1CCD"/>
    <w:rsid w:val="002E4271"/>
    <w:rsid w:val="002F6759"/>
    <w:rsid w:val="002F7543"/>
    <w:rsid w:val="00301FB5"/>
    <w:rsid w:val="00302D06"/>
    <w:rsid w:val="00303B77"/>
    <w:rsid w:val="00303EEE"/>
    <w:rsid w:val="00305E75"/>
    <w:rsid w:val="0031097A"/>
    <w:rsid w:val="00312BA4"/>
    <w:rsid w:val="003152D9"/>
    <w:rsid w:val="0032640D"/>
    <w:rsid w:val="003273CD"/>
    <w:rsid w:val="003306B0"/>
    <w:rsid w:val="0033423E"/>
    <w:rsid w:val="00346EF7"/>
    <w:rsid w:val="00347268"/>
    <w:rsid w:val="003472B7"/>
    <w:rsid w:val="00347956"/>
    <w:rsid w:val="003521B1"/>
    <w:rsid w:val="00352DB7"/>
    <w:rsid w:val="00354F9C"/>
    <w:rsid w:val="00356892"/>
    <w:rsid w:val="00357DEB"/>
    <w:rsid w:val="00364EA9"/>
    <w:rsid w:val="0036631E"/>
    <w:rsid w:val="00371F6E"/>
    <w:rsid w:val="00381B0D"/>
    <w:rsid w:val="00382997"/>
    <w:rsid w:val="00385DC4"/>
    <w:rsid w:val="00386C50"/>
    <w:rsid w:val="003978A9"/>
    <w:rsid w:val="00397BD8"/>
    <w:rsid w:val="003A0D28"/>
    <w:rsid w:val="003A2C30"/>
    <w:rsid w:val="003B5954"/>
    <w:rsid w:val="003B6B67"/>
    <w:rsid w:val="003C2E70"/>
    <w:rsid w:val="003C427D"/>
    <w:rsid w:val="003D0E01"/>
    <w:rsid w:val="003D27E6"/>
    <w:rsid w:val="003D3264"/>
    <w:rsid w:val="003F13BB"/>
    <w:rsid w:val="003F4206"/>
    <w:rsid w:val="003F42E8"/>
    <w:rsid w:val="003F4481"/>
    <w:rsid w:val="0040244D"/>
    <w:rsid w:val="00412ED5"/>
    <w:rsid w:val="0041439F"/>
    <w:rsid w:val="00421EB1"/>
    <w:rsid w:val="004250A3"/>
    <w:rsid w:val="00425BA5"/>
    <w:rsid w:val="00426879"/>
    <w:rsid w:val="00433144"/>
    <w:rsid w:val="0043654A"/>
    <w:rsid w:val="00437577"/>
    <w:rsid w:val="00440B2A"/>
    <w:rsid w:val="004432E4"/>
    <w:rsid w:val="00445504"/>
    <w:rsid w:val="00453736"/>
    <w:rsid w:val="00454BDD"/>
    <w:rsid w:val="00461816"/>
    <w:rsid w:val="00463898"/>
    <w:rsid w:val="00464BA1"/>
    <w:rsid w:val="00470DFC"/>
    <w:rsid w:val="00476119"/>
    <w:rsid w:val="004777E1"/>
    <w:rsid w:val="00480121"/>
    <w:rsid w:val="00483532"/>
    <w:rsid w:val="004864FA"/>
    <w:rsid w:val="00486CF9"/>
    <w:rsid w:val="00487595"/>
    <w:rsid w:val="00487C1D"/>
    <w:rsid w:val="00497489"/>
    <w:rsid w:val="004A41E5"/>
    <w:rsid w:val="004A5BB0"/>
    <w:rsid w:val="004A7396"/>
    <w:rsid w:val="004B68BB"/>
    <w:rsid w:val="004C28C5"/>
    <w:rsid w:val="004C3452"/>
    <w:rsid w:val="004C5F95"/>
    <w:rsid w:val="004C6765"/>
    <w:rsid w:val="004C7B75"/>
    <w:rsid w:val="004D006E"/>
    <w:rsid w:val="004D3F3A"/>
    <w:rsid w:val="004E4515"/>
    <w:rsid w:val="004F1B43"/>
    <w:rsid w:val="004F2E83"/>
    <w:rsid w:val="004F47C7"/>
    <w:rsid w:val="004F7654"/>
    <w:rsid w:val="00515429"/>
    <w:rsid w:val="00525C0D"/>
    <w:rsid w:val="00527BE1"/>
    <w:rsid w:val="005312C6"/>
    <w:rsid w:val="005325E4"/>
    <w:rsid w:val="00535477"/>
    <w:rsid w:val="00535B4E"/>
    <w:rsid w:val="0054408C"/>
    <w:rsid w:val="005446FA"/>
    <w:rsid w:val="00546248"/>
    <w:rsid w:val="00550DD2"/>
    <w:rsid w:val="005609F3"/>
    <w:rsid w:val="0056100E"/>
    <w:rsid w:val="005623D7"/>
    <w:rsid w:val="005702CA"/>
    <w:rsid w:val="005752B1"/>
    <w:rsid w:val="00575683"/>
    <w:rsid w:val="00583C97"/>
    <w:rsid w:val="00585E5C"/>
    <w:rsid w:val="00587CA9"/>
    <w:rsid w:val="00587D01"/>
    <w:rsid w:val="00587FAD"/>
    <w:rsid w:val="00590FF4"/>
    <w:rsid w:val="00592A98"/>
    <w:rsid w:val="00592D2E"/>
    <w:rsid w:val="00593C23"/>
    <w:rsid w:val="00593F88"/>
    <w:rsid w:val="005941CF"/>
    <w:rsid w:val="005947D7"/>
    <w:rsid w:val="005A0F42"/>
    <w:rsid w:val="005A1826"/>
    <w:rsid w:val="005A38D7"/>
    <w:rsid w:val="005B0C51"/>
    <w:rsid w:val="005B103C"/>
    <w:rsid w:val="005B2406"/>
    <w:rsid w:val="005B313E"/>
    <w:rsid w:val="005B4FC9"/>
    <w:rsid w:val="005B696F"/>
    <w:rsid w:val="005B6A6F"/>
    <w:rsid w:val="005C743E"/>
    <w:rsid w:val="005D6993"/>
    <w:rsid w:val="005D6CA5"/>
    <w:rsid w:val="005E345B"/>
    <w:rsid w:val="005E45D8"/>
    <w:rsid w:val="005F0E3E"/>
    <w:rsid w:val="005F3086"/>
    <w:rsid w:val="005F3634"/>
    <w:rsid w:val="005F49AA"/>
    <w:rsid w:val="005F6666"/>
    <w:rsid w:val="00606DE6"/>
    <w:rsid w:val="00610474"/>
    <w:rsid w:val="00611FD2"/>
    <w:rsid w:val="0061502D"/>
    <w:rsid w:val="006171FD"/>
    <w:rsid w:val="00617CF1"/>
    <w:rsid w:val="00627022"/>
    <w:rsid w:val="006306A1"/>
    <w:rsid w:val="00636A77"/>
    <w:rsid w:val="006518C6"/>
    <w:rsid w:val="00660D68"/>
    <w:rsid w:val="00660F6A"/>
    <w:rsid w:val="006611BA"/>
    <w:rsid w:val="006621AF"/>
    <w:rsid w:val="00666BCF"/>
    <w:rsid w:val="0067143B"/>
    <w:rsid w:val="00676CFB"/>
    <w:rsid w:val="00682A4A"/>
    <w:rsid w:val="00687516"/>
    <w:rsid w:val="00687E35"/>
    <w:rsid w:val="00692E4D"/>
    <w:rsid w:val="00693D61"/>
    <w:rsid w:val="006A6DEA"/>
    <w:rsid w:val="006B1F57"/>
    <w:rsid w:val="006B34A9"/>
    <w:rsid w:val="006C04AF"/>
    <w:rsid w:val="006C068E"/>
    <w:rsid w:val="006C1D15"/>
    <w:rsid w:val="006C5ED0"/>
    <w:rsid w:val="006F1DCE"/>
    <w:rsid w:val="006F4328"/>
    <w:rsid w:val="006F4DDC"/>
    <w:rsid w:val="006F5004"/>
    <w:rsid w:val="006F6352"/>
    <w:rsid w:val="007048B3"/>
    <w:rsid w:val="00712088"/>
    <w:rsid w:val="00717288"/>
    <w:rsid w:val="0072085B"/>
    <w:rsid w:val="00730157"/>
    <w:rsid w:val="00737C8C"/>
    <w:rsid w:val="00744072"/>
    <w:rsid w:val="00755762"/>
    <w:rsid w:val="0075619A"/>
    <w:rsid w:val="0076508C"/>
    <w:rsid w:val="0077157C"/>
    <w:rsid w:val="00772564"/>
    <w:rsid w:val="00772631"/>
    <w:rsid w:val="00775C31"/>
    <w:rsid w:val="00781DB8"/>
    <w:rsid w:val="00781F46"/>
    <w:rsid w:val="00792902"/>
    <w:rsid w:val="00795C10"/>
    <w:rsid w:val="007966E1"/>
    <w:rsid w:val="007A032E"/>
    <w:rsid w:val="007A2FAA"/>
    <w:rsid w:val="007B0DAE"/>
    <w:rsid w:val="007B1D8D"/>
    <w:rsid w:val="007B55BC"/>
    <w:rsid w:val="007C42CA"/>
    <w:rsid w:val="007D666A"/>
    <w:rsid w:val="007E2A43"/>
    <w:rsid w:val="007E2CCE"/>
    <w:rsid w:val="007E5306"/>
    <w:rsid w:val="007E6159"/>
    <w:rsid w:val="007F277C"/>
    <w:rsid w:val="007F3781"/>
    <w:rsid w:val="007F4897"/>
    <w:rsid w:val="007F490B"/>
    <w:rsid w:val="007F6037"/>
    <w:rsid w:val="007F7EF4"/>
    <w:rsid w:val="00800EC0"/>
    <w:rsid w:val="00805AE6"/>
    <w:rsid w:val="00807FB4"/>
    <w:rsid w:val="00810436"/>
    <w:rsid w:val="00810FFD"/>
    <w:rsid w:val="008122C1"/>
    <w:rsid w:val="00815714"/>
    <w:rsid w:val="0081723B"/>
    <w:rsid w:val="008205C3"/>
    <w:rsid w:val="008248B3"/>
    <w:rsid w:val="00825C25"/>
    <w:rsid w:val="00825FBD"/>
    <w:rsid w:val="008309C4"/>
    <w:rsid w:val="008329A9"/>
    <w:rsid w:val="00832B3A"/>
    <w:rsid w:val="00833775"/>
    <w:rsid w:val="008356E9"/>
    <w:rsid w:val="0084347C"/>
    <w:rsid w:val="00846C9B"/>
    <w:rsid w:val="00853699"/>
    <w:rsid w:val="008569B7"/>
    <w:rsid w:val="00863C89"/>
    <w:rsid w:val="00864F3B"/>
    <w:rsid w:val="00865BF6"/>
    <w:rsid w:val="00865CD2"/>
    <w:rsid w:val="008717B7"/>
    <w:rsid w:val="00875490"/>
    <w:rsid w:val="0087588A"/>
    <w:rsid w:val="0088241F"/>
    <w:rsid w:val="00883408"/>
    <w:rsid w:val="0088752B"/>
    <w:rsid w:val="008937B0"/>
    <w:rsid w:val="008A2EDD"/>
    <w:rsid w:val="008A3DBB"/>
    <w:rsid w:val="008A52AF"/>
    <w:rsid w:val="008A542D"/>
    <w:rsid w:val="008A6435"/>
    <w:rsid w:val="008A66E0"/>
    <w:rsid w:val="008A676F"/>
    <w:rsid w:val="008A6B83"/>
    <w:rsid w:val="008C0A23"/>
    <w:rsid w:val="008C5C51"/>
    <w:rsid w:val="008C5D57"/>
    <w:rsid w:val="008C5F65"/>
    <w:rsid w:val="008C7494"/>
    <w:rsid w:val="008D0154"/>
    <w:rsid w:val="008D4616"/>
    <w:rsid w:val="008D5FD2"/>
    <w:rsid w:val="008D6675"/>
    <w:rsid w:val="008D72DE"/>
    <w:rsid w:val="008E0147"/>
    <w:rsid w:val="008E1C44"/>
    <w:rsid w:val="008E24E9"/>
    <w:rsid w:val="008E6038"/>
    <w:rsid w:val="008E760B"/>
    <w:rsid w:val="008F7D94"/>
    <w:rsid w:val="00901D8A"/>
    <w:rsid w:val="00901F0E"/>
    <w:rsid w:val="00904E45"/>
    <w:rsid w:val="0090525D"/>
    <w:rsid w:val="00906C87"/>
    <w:rsid w:val="00913190"/>
    <w:rsid w:val="00916F1F"/>
    <w:rsid w:val="009207DF"/>
    <w:rsid w:val="0092090C"/>
    <w:rsid w:val="00921E6A"/>
    <w:rsid w:val="009221CA"/>
    <w:rsid w:val="00924820"/>
    <w:rsid w:val="0093769A"/>
    <w:rsid w:val="009445F2"/>
    <w:rsid w:val="0094569D"/>
    <w:rsid w:val="00951680"/>
    <w:rsid w:val="009555FC"/>
    <w:rsid w:val="0095564F"/>
    <w:rsid w:val="0095566F"/>
    <w:rsid w:val="00960E83"/>
    <w:rsid w:val="00961A2D"/>
    <w:rsid w:val="009648F1"/>
    <w:rsid w:val="0097007B"/>
    <w:rsid w:val="0097626A"/>
    <w:rsid w:val="0098440B"/>
    <w:rsid w:val="0099188E"/>
    <w:rsid w:val="00992729"/>
    <w:rsid w:val="00994E91"/>
    <w:rsid w:val="009A3C39"/>
    <w:rsid w:val="009A7B0C"/>
    <w:rsid w:val="009B1799"/>
    <w:rsid w:val="009B2420"/>
    <w:rsid w:val="009B3F27"/>
    <w:rsid w:val="009C13EB"/>
    <w:rsid w:val="009C377E"/>
    <w:rsid w:val="009C4426"/>
    <w:rsid w:val="009C7C44"/>
    <w:rsid w:val="009D1008"/>
    <w:rsid w:val="009D10BE"/>
    <w:rsid w:val="009D3238"/>
    <w:rsid w:val="009D3F5D"/>
    <w:rsid w:val="009D7D47"/>
    <w:rsid w:val="009D7F88"/>
    <w:rsid w:val="009E28CC"/>
    <w:rsid w:val="009E77BD"/>
    <w:rsid w:val="009E7ACF"/>
    <w:rsid w:val="009F1601"/>
    <w:rsid w:val="009F4579"/>
    <w:rsid w:val="009F5733"/>
    <w:rsid w:val="009F7D63"/>
    <w:rsid w:val="00A034F5"/>
    <w:rsid w:val="00A0392D"/>
    <w:rsid w:val="00A03DF2"/>
    <w:rsid w:val="00A06304"/>
    <w:rsid w:val="00A0761F"/>
    <w:rsid w:val="00A07C17"/>
    <w:rsid w:val="00A15F79"/>
    <w:rsid w:val="00A251B3"/>
    <w:rsid w:val="00A30574"/>
    <w:rsid w:val="00A359D2"/>
    <w:rsid w:val="00A45EB5"/>
    <w:rsid w:val="00A501E8"/>
    <w:rsid w:val="00A51812"/>
    <w:rsid w:val="00A54E5F"/>
    <w:rsid w:val="00A60219"/>
    <w:rsid w:val="00A66752"/>
    <w:rsid w:val="00A70163"/>
    <w:rsid w:val="00A76020"/>
    <w:rsid w:val="00A764B0"/>
    <w:rsid w:val="00A77F6C"/>
    <w:rsid w:val="00A97E7B"/>
    <w:rsid w:val="00AA3F8B"/>
    <w:rsid w:val="00AB0098"/>
    <w:rsid w:val="00AB05A3"/>
    <w:rsid w:val="00AB7B53"/>
    <w:rsid w:val="00AC48FB"/>
    <w:rsid w:val="00AC5399"/>
    <w:rsid w:val="00AC55C4"/>
    <w:rsid w:val="00AD1492"/>
    <w:rsid w:val="00AD4BB1"/>
    <w:rsid w:val="00AD5AC8"/>
    <w:rsid w:val="00AE43B5"/>
    <w:rsid w:val="00AE7519"/>
    <w:rsid w:val="00AF0B8E"/>
    <w:rsid w:val="00AF1C35"/>
    <w:rsid w:val="00B05FB4"/>
    <w:rsid w:val="00B07202"/>
    <w:rsid w:val="00B13EFB"/>
    <w:rsid w:val="00B2592A"/>
    <w:rsid w:val="00B27F6C"/>
    <w:rsid w:val="00B37BB9"/>
    <w:rsid w:val="00B427F2"/>
    <w:rsid w:val="00B46990"/>
    <w:rsid w:val="00B46EEB"/>
    <w:rsid w:val="00B47877"/>
    <w:rsid w:val="00B508FC"/>
    <w:rsid w:val="00B53793"/>
    <w:rsid w:val="00B53B79"/>
    <w:rsid w:val="00B55526"/>
    <w:rsid w:val="00B62DEA"/>
    <w:rsid w:val="00B6335A"/>
    <w:rsid w:val="00B640F2"/>
    <w:rsid w:val="00B643E1"/>
    <w:rsid w:val="00B64FF5"/>
    <w:rsid w:val="00B67525"/>
    <w:rsid w:val="00B73761"/>
    <w:rsid w:val="00B76904"/>
    <w:rsid w:val="00B85433"/>
    <w:rsid w:val="00B9043A"/>
    <w:rsid w:val="00B91A46"/>
    <w:rsid w:val="00B96F35"/>
    <w:rsid w:val="00BA284A"/>
    <w:rsid w:val="00BA674A"/>
    <w:rsid w:val="00BB4550"/>
    <w:rsid w:val="00BB4680"/>
    <w:rsid w:val="00BB561F"/>
    <w:rsid w:val="00BD5759"/>
    <w:rsid w:val="00BD5EAD"/>
    <w:rsid w:val="00BD6E16"/>
    <w:rsid w:val="00BD7C11"/>
    <w:rsid w:val="00BE024C"/>
    <w:rsid w:val="00BE0A92"/>
    <w:rsid w:val="00BE2721"/>
    <w:rsid w:val="00BE6C20"/>
    <w:rsid w:val="00BE7010"/>
    <w:rsid w:val="00BF1CA5"/>
    <w:rsid w:val="00BF69B8"/>
    <w:rsid w:val="00BF76EE"/>
    <w:rsid w:val="00C01EAB"/>
    <w:rsid w:val="00C02101"/>
    <w:rsid w:val="00C04967"/>
    <w:rsid w:val="00C06706"/>
    <w:rsid w:val="00C11572"/>
    <w:rsid w:val="00C13F76"/>
    <w:rsid w:val="00C14FB7"/>
    <w:rsid w:val="00C17A26"/>
    <w:rsid w:val="00C2316F"/>
    <w:rsid w:val="00C237FC"/>
    <w:rsid w:val="00C24597"/>
    <w:rsid w:val="00C263EC"/>
    <w:rsid w:val="00C304A5"/>
    <w:rsid w:val="00C30775"/>
    <w:rsid w:val="00C36890"/>
    <w:rsid w:val="00C409D6"/>
    <w:rsid w:val="00C44E46"/>
    <w:rsid w:val="00C4526F"/>
    <w:rsid w:val="00C51F33"/>
    <w:rsid w:val="00C762F7"/>
    <w:rsid w:val="00C8009D"/>
    <w:rsid w:val="00C84691"/>
    <w:rsid w:val="00C84F46"/>
    <w:rsid w:val="00C90700"/>
    <w:rsid w:val="00C9403F"/>
    <w:rsid w:val="00C9433E"/>
    <w:rsid w:val="00C97911"/>
    <w:rsid w:val="00CA21F0"/>
    <w:rsid w:val="00CA34B1"/>
    <w:rsid w:val="00CA7512"/>
    <w:rsid w:val="00CB0CF1"/>
    <w:rsid w:val="00CB0D29"/>
    <w:rsid w:val="00CB5308"/>
    <w:rsid w:val="00CB66FA"/>
    <w:rsid w:val="00CB67CB"/>
    <w:rsid w:val="00CC18EA"/>
    <w:rsid w:val="00CE1E46"/>
    <w:rsid w:val="00CE6F2A"/>
    <w:rsid w:val="00CE71A7"/>
    <w:rsid w:val="00CF0987"/>
    <w:rsid w:val="00CF4BD0"/>
    <w:rsid w:val="00D004A2"/>
    <w:rsid w:val="00D0059C"/>
    <w:rsid w:val="00D01313"/>
    <w:rsid w:val="00D02591"/>
    <w:rsid w:val="00D21E7D"/>
    <w:rsid w:val="00D22B95"/>
    <w:rsid w:val="00D3387C"/>
    <w:rsid w:val="00D401E1"/>
    <w:rsid w:val="00D4176A"/>
    <w:rsid w:val="00D44A2C"/>
    <w:rsid w:val="00D50089"/>
    <w:rsid w:val="00D52C0E"/>
    <w:rsid w:val="00D555F0"/>
    <w:rsid w:val="00D60E1F"/>
    <w:rsid w:val="00D6496F"/>
    <w:rsid w:val="00D6786F"/>
    <w:rsid w:val="00D72542"/>
    <w:rsid w:val="00D83ABA"/>
    <w:rsid w:val="00D8476A"/>
    <w:rsid w:val="00D90E66"/>
    <w:rsid w:val="00D9243C"/>
    <w:rsid w:val="00D93273"/>
    <w:rsid w:val="00DA3421"/>
    <w:rsid w:val="00DA51C3"/>
    <w:rsid w:val="00DB36D3"/>
    <w:rsid w:val="00DC1ABB"/>
    <w:rsid w:val="00DC3386"/>
    <w:rsid w:val="00DC33A7"/>
    <w:rsid w:val="00DC3606"/>
    <w:rsid w:val="00DC5B3B"/>
    <w:rsid w:val="00DD2AF4"/>
    <w:rsid w:val="00DD3E4D"/>
    <w:rsid w:val="00DD617E"/>
    <w:rsid w:val="00DE292F"/>
    <w:rsid w:val="00DE6054"/>
    <w:rsid w:val="00DE63B2"/>
    <w:rsid w:val="00DF0CA3"/>
    <w:rsid w:val="00DF3C24"/>
    <w:rsid w:val="00DF5C4E"/>
    <w:rsid w:val="00DF7732"/>
    <w:rsid w:val="00E00811"/>
    <w:rsid w:val="00E04077"/>
    <w:rsid w:val="00E046EE"/>
    <w:rsid w:val="00E06105"/>
    <w:rsid w:val="00E13EFB"/>
    <w:rsid w:val="00E16FAE"/>
    <w:rsid w:val="00E214E9"/>
    <w:rsid w:val="00E4073B"/>
    <w:rsid w:val="00E42954"/>
    <w:rsid w:val="00E44237"/>
    <w:rsid w:val="00E54E4D"/>
    <w:rsid w:val="00E60B92"/>
    <w:rsid w:val="00E726F0"/>
    <w:rsid w:val="00E73924"/>
    <w:rsid w:val="00E73B58"/>
    <w:rsid w:val="00E77EC5"/>
    <w:rsid w:val="00E82012"/>
    <w:rsid w:val="00E85F4A"/>
    <w:rsid w:val="00E87DE9"/>
    <w:rsid w:val="00E90679"/>
    <w:rsid w:val="00E94959"/>
    <w:rsid w:val="00EA1660"/>
    <w:rsid w:val="00EA3E16"/>
    <w:rsid w:val="00EB3986"/>
    <w:rsid w:val="00EC1132"/>
    <w:rsid w:val="00EC3C7F"/>
    <w:rsid w:val="00EC59D1"/>
    <w:rsid w:val="00EE1394"/>
    <w:rsid w:val="00EE3C63"/>
    <w:rsid w:val="00EE7F4A"/>
    <w:rsid w:val="00EF0363"/>
    <w:rsid w:val="00EF185F"/>
    <w:rsid w:val="00EF538C"/>
    <w:rsid w:val="00F0163A"/>
    <w:rsid w:val="00F04A8D"/>
    <w:rsid w:val="00F06DBF"/>
    <w:rsid w:val="00F1482C"/>
    <w:rsid w:val="00F14834"/>
    <w:rsid w:val="00F200AB"/>
    <w:rsid w:val="00F309BA"/>
    <w:rsid w:val="00F30EB5"/>
    <w:rsid w:val="00F34510"/>
    <w:rsid w:val="00F36784"/>
    <w:rsid w:val="00F567EC"/>
    <w:rsid w:val="00F60811"/>
    <w:rsid w:val="00F648CE"/>
    <w:rsid w:val="00F673DA"/>
    <w:rsid w:val="00F72949"/>
    <w:rsid w:val="00F733D4"/>
    <w:rsid w:val="00F81B4B"/>
    <w:rsid w:val="00F83F9F"/>
    <w:rsid w:val="00F91ABA"/>
    <w:rsid w:val="00F94200"/>
    <w:rsid w:val="00FA17AF"/>
    <w:rsid w:val="00FA2F26"/>
    <w:rsid w:val="00FB3BCE"/>
    <w:rsid w:val="00FC0399"/>
    <w:rsid w:val="00FC48F4"/>
    <w:rsid w:val="00FC5545"/>
    <w:rsid w:val="00FC568A"/>
    <w:rsid w:val="00FD1E56"/>
    <w:rsid w:val="00FE178F"/>
    <w:rsid w:val="00FE1F9B"/>
    <w:rsid w:val="00FE6001"/>
    <w:rsid w:val="00FF23A3"/>
    <w:rsid w:val="00FF6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33"/>
    <o:shapelayout v:ext="edit">
      <o:idmap v:ext="edit" data="1"/>
    </o:shapelayout>
  </w:shapeDefaults>
  <w:decimalSymbol w:val=","/>
  <w:listSeparator w:val=";"/>
  <w15:docId w15:val="{D81F9007-0A0E-4EDB-AE06-35CFB239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8BC"/>
  </w:style>
  <w:style w:type="paragraph" w:styleId="2">
    <w:name w:val="heading 2"/>
    <w:basedOn w:val="a"/>
    <w:next w:val="a"/>
    <w:link w:val="20"/>
    <w:qFormat/>
    <w:rsid w:val="00C13F76"/>
    <w:pPr>
      <w:keepNext/>
      <w:spacing w:after="0" w:line="240" w:lineRule="auto"/>
      <w:ind w:firstLine="360"/>
      <w:jc w:val="center"/>
      <w:outlineLvl w:val="1"/>
    </w:pPr>
    <w:rPr>
      <w:rFonts w:ascii="Times New Roman" w:eastAsia="Arial Unicode MS" w:hAnsi="Times New Roman" w:cs="Times New Roman"/>
      <w:sz w:val="32"/>
      <w:szCs w:val="20"/>
      <w:lang w:eastAsia="ru-RU"/>
    </w:rPr>
  </w:style>
  <w:style w:type="paragraph" w:styleId="3">
    <w:name w:val="heading 3"/>
    <w:basedOn w:val="a"/>
    <w:next w:val="a"/>
    <w:link w:val="30"/>
    <w:uiPriority w:val="9"/>
    <w:semiHidden/>
    <w:unhideWhenUsed/>
    <w:qFormat/>
    <w:rsid w:val="004A739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4A7396"/>
    <w:pPr>
      <w:keepNext/>
      <w:keepLines/>
      <w:spacing w:before="40" w:after="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7B0DAE"/>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104EA5"/>
    <w:rPr>
      <w:rFonts w:ascii="Times New Roman" w:eastAsia="Times New Roman" w:hAnsi="Times New Roman" w:cs="Times New Roman"/>
      <w:sz w:val="21"/>
      <w:szCs w:val="21"/>
      <w:shd w:val="clear" w:color="auto" w:fill="FFFFFF"/>
    </w:rPr>
  </w:style>
  <w:style w:type="paragraph" w:customStyle="1" w:styleId="31">
    <w:name w:val="Основной текст3"/>
    <w:basedOn w:val="a"/>
    <w:link w:val="a3"/>
    <w:rsid w:val="00104EA5"/>
    <w:pPr>
      <w:widowControl w:val="0"/>
      <w:shd w:val="clear" w:color="auto" w:fill="FFFFFF"/>
      <w:spacing w:after="0" w:line="250" w:lineRule="exact"/>
      <w:ind w:hanging="260"/>
      <w:jc w:val="center"/>
    </w:pPr>
    <w:rPr>
      <w:rFonts w:ascii="Times New Roman" w:eastAsia="Times New Roman" w:hAnsi="Times New Roman" w:cs="Times New Roman"/>
      <w:sz w:val="21"/>
      <w:szCs w:val="21"/>
    </w:rPr>
  </w:style>
  <w:style w:type="character" w:styleId="a4">
    <w:name w:val="Hyperlink"/>
    <w:basedOn w:val="a0"/>
    <w:rsid w:val="00104EA5"/>
    <w:rPr>
      <w:color w:val="000080"/>
      <w:u w:val="single"/>
    </w:rPr>
  </w:style>
  <w:style w:type="character" w:customStyle="1" w:styleId="2pt">
    <w:name w:val="Основной текст + Интервал 2 pt"/>
    <w:basedOn w:val="a3"/>
    <w:rsid w:val="00104EA5"/>
    <w:rPr>
      <w:rFonts w:ascii="Times New Roman" w:eastAsia="Times New Roman" w:hAnsi="Times New Roman" w:cs="Times New Roman"/>
      <w:b w:val="0"/>
      <w:bCs w:val="0"/>
      <w:i w:val="0"/>
      <w:iCs w:val="0"/>
      <w:smallCaps w:val="0"/>
      <w:strike w:val="0"/>
      <w:color w:val="000000"/>
      <w:spacing w:val="40"/>
      <w:w w:val="100"/>
      <w:position w:val="0"/>
      <w:sz w:val="21"/>
      <w:szCs w:val="21"/>
      <w:u w:val="none"/>
      <w:shd w:val="clear" w:color="auto" w:fill="FFFFFF"/>
      <w:lang w:val="ru-RU"/>
    </w:rPr>
  </w:style>
  <w:style w:type="character" w:customStyle="1" w:styleId="6">
    <w:name w:val="Основной текст (6)_"/>
    <w:basedOn w:val="a0"/>
    <w:link w:val="60"/>
    <w:rsid w:val="00104EA5"/>
    <w:rPr>
      <w:rFonts w:ascii="Times New Roman" w:eastAsia="Times New Roman" w:hAnsi="Times New Roman" w:cs="Times New Roman"/>
      <w:b/>
      <w:bCs/>
      <w:sz w:val="23"/>
      <w:szCs w:val="23"/>
      <w:shd w:val="clear" w:color="auto" w:fill="FFFFFF"/>
    </w:rPr>
  </w:style>
  <w:style w:type="paragraph" w:customStyle="1" w:styleId="60">
    <w:name w:val="Основной текст (6)"/>
    <w:basedOn w:val="a"/>
    <w:link w:val="6"/>
    <w:rsid w:val="00104EA5"/>
    <w:pPr>
      <w:widowControl w:val="0"/>
      <w:shd w:val="clear" w:color="auto" w:fill="FFFFFF"/>
      <w:spacing w:after="180" w:line="298" w:lineRule="exact"/>
      <w:ind w:hanging="500"/>
    </w:pPr>
    <w:rPr>
      <w:rFonts w:ascii="Times New Roman" w:eastAsia="Times New Roman" w:hAnsi="Times New Roman" w:cs="Times New Roman"/>
      <w:b/>
      <w:bCs/>
      <w:sz w:val="23"/>
      <w:szCs w:val="23"/>
    </w:rPr>
  </w:style>
  <w:style w:type="character" w:customStyle="1" w:styleId="a5">
    <w:name w:val="Подпись к таблице_"/>
    <w:basedOn w:val="a0"/>
    <w:link w:val="a6"/>
    <w:rsid w:val="00104EA5"/>
    <w:rPr>
      <w:rFonts w:ascii="Times New Roman" w:eastAsia="Times New Roman" w:hAnsi="Times New Roman" w:cs="Times New Roman"/>
      <w:b/>
      <w:bCs/>
      <w:sz w:val="17"/>
      <w:szCs w:val="17"/>
      <w:shd w:val="clear" w:color="auto" w:fill="FFFFFF"/>
    </w:rPr>
  </w:style>
  <w:style w:type="character" w:customStyle="1" w:styleId="85pt">
    <w:name w:val="Основной текст + 8;5 pt;Полужирный"/>
    <w:basedOn w:val="a3"/>
    <w:rsid w:val="00104EA5"/>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paragraph" w:customStyle="1" w:styleId="a6">
    <w:name w:val="Подпись к таблице"/>
    <w:basedOn w:val="a"/>
    <w:link w:val="a5"/>
    <w:rsid w:val="00104EA5"/>
    <w:pPr>
      <w:widowControl w:val="0"/>
      <w:shd w:val="clear" w:color="auto" w:fill="FFFFFF"/>
      <w:spacing w:after="0" w:line="0" w:lineRule="atLeast"/>
      <w:ind w:hanging="1960"/>
    </w:pPr>
    <w:rPr>
      <w:rFonts w:ascii="Times New Roman" w:eastAsia="Times New Roman" w:hAnsi="Times New Roman" w:cs="Times New Roman"/>
      <w:b/>
      <w:bCs/>
      <w:sz w:val="17"/>
      <w:szCs w:val="17"/>
    </w:rPr>
  </w:style>
  <w:style w:type="paragraph" w:styleId="a7">
    <w:name w:val="Normal (Web)"/>
    <w:basedOn w:val="a"/>
    <w:uiPriority w:val="99"/>
    <w:unhideWhenUsed/>
    <w:rsid w:val="009648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ranslate">
    <w:name w:val="notranslate"/>
    <w:basedOn w:val="a0"/>
    <w:rsid w:val="009648F1"/>
  </w:style>
  <w:style w:type="character" w:styleId="HTML">
    <w:name w:val="HTML Cite"/>
    <w:basedOn w:val="a0"/>
    <w:uiPriority w:val="99"/>
    <w:semiHidden/>
    <w:unhideWhenUsed/>
    <w:rsid w:val="00D555F0"/>
    <w:rPr>
      <w:i/>
      <w:iCs/>
    </w:rPr>
  </w:style>
  <w:style w:type="character" w:customStyle="1" w:styleId="reference-accessdate">
    <w:name w:val="reference-accessdate"/>
    <w:basedOn w:val="a0"/>
    <w:rsid w:val="00D555F0"/>
  </w:style>
  <w:style w:type="character" w:customStyle="1" w:styleId="nowrap">
    <w:name w:val="nowrap"/>
    <w:basedOn w:val="a0"/>
    <w:rsid w:val="00D555F0"/>
  </w:style>
  <w:style w:type="character" w:customStyle="1" w:styleId="shorttext">
    <w:name w:val="short_text"/>
    <w:basedOn w:val="a0"/>
    <w:rsid w:val="001F043D"/>
  </w:style>
  <w:style w:type="character" w:customStyle="1" w:styleId="hps">
    <w:name w:val="hps"/>
    <w:basedOn w:val="a0"/>
    <w:rsid w:val="001F043D"/>
  </w:style>
  <w:style w:type="paragraph" w:styleId="21">
    <w:name w:val="Body Text Indent 2"/>
    <w:basedOn w:val="a"/>
    <w:link w:val="22"/>
    <w:rsid w:val="007D666A"/>
    <w:pPr>
      <w:spacing w:after="0" w:line="240" w:lineRule="auto"/>
      <w:ind w:firstLine="720"/>
      <w:jc w:val="both"/>
    </w:pPr>
    <w:rPr>
      <w:rFonts w:ascii="Times New Roman" w:eastAsia="Times New Roman" w:hAnsi="Times New Roman" w:cs="Times New Roman"/>
      <w:sz w:val="32"/>
      <w:szCs w:val="24"/>
      <w:lang w:eastAsia="ru-RU"/>
    </w:rPr>
  </w:style>
  <w:style w:type="character" w:customStyle="1" w:styleId="22">
    <w:name w:val="Основной текст с отступом 2 Знак"/>
    <w:basedOn w:val="a0"/>
    <w:link w:val="21"/>
    <w:rsid w:val="007D666A"/>
    <w:rPr>
      <w:rFonts w:ascii="Times New Roman" w:eastAsia="Times New Roman" w:hAnsi="Times New Roman" w:cs="Times New Roman"/>
      <w:sz w:val="32"/>
      <w:szCs w:val="24"/>
      <w:lang w:eastAsia="ru-RU"/>
    </w:rPr>
  </w:style>
  <w:style w:type="paragraph" w:styleId="a8">
    <w:name w:val="Title"/>
    <w:basedOn w:val="a"/>
    <w:link w:val="a9"/>
    <w:qFormat/>
    <w:rsid w:val="007D666A"/>
    <w:pPr>
      <w:spacing w:after="0" w:line="240" w:lineRule="auto"/>
      <w:jc w:val="center"/>
    </w:pPr>
    <w:rPr>
      <w:rFonts w:ascii="Times New Roman" w:eastAsia="Times New Roman" w:hAnsi="Times New Roman" w:cs="Times New Roman"/>
      <w:b/>
      <w:bCs/>
      <w:color w:val="000000"/>
      <w:sz w:val="28"/>
      <w:szCs w:val="24"/>
      <w:lang w:eastAsia="ru-RU"/>
    </w:rPr>
  </w:style>
  <w:style w:type="character" w:customStyle="1" w:styleId="a9">
    <w:name w:val="Название Знак"/>
    <w:basedOn w:val="a0"/>
    <w:link w:val="a8"/>
    <w:rsid w:val="007D666A"/>
    <w:rPr>
      <w:rFonts w:ascii="Times New Roman" w:eastAsia="Times New Roman" w:hAnsi="Times New Roman" w:cs="Times New Roman"/>
      <w:b/>
      <w:bCs/>
      <w:color w:val="000000"/>
      <w:sz w:val="28"/>
      <w:szCs w:val="24"/>
      <w:lang w:eastAsia="ru-RU"/>
    </w:rPr>
  </w:style>
  <w:style w:type="paragraph" w:styleId="aa">
    <w:name w:val="List Paragraph"/>
    <w:basedOn w:val="a"/>
    <w:uiPriority w:val="34"/>
    <w:qFormat/>
    <w:rsid w:val="006A6DEA"/>
    <w:pPr>
      <w:ind w:left="720"/>
      <w:contextualSpacing/>
    </w:pPr>
  </w:style>
  <w:style w:type="table" w:styleId="ab">
    <w:name w:val="Table Grid"/>
    <w:basedOn w:val="a1"/>
    <w:uiPriority w:val="39"/>
    <w:rsid w:val="00744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9F4579"/>
    <w:rPr>
      <w:b/>
      <w:bCs/>
    </w:rPr>
  </w:style>
  <w:style w:type="character" w:customStyle="1" w:styleId="20">
    <w:name w:val="Заголовок 2 Знак"/>
    <w:basedOn w:val="a0"/>
    <w:link w:val="2"/>
    <w:rsid w:val="00C13F76"/>
    <w:rPr>
      <w:rFonts w:ascii="Times New Roman" w:eastAsia="Arial Unicode MS" w:hAnsi="Times New Roman" w:cs="Times New Roman"/>
      <w:sz w:val="32"/>
      <w:szCs w:val="20"/>
      <w:lang w:eastAsia="ru-RU"/>
    </w:rPr>
  </w:style>
  <w:style w:type="paragraph" w:styleId="ad">
    <w:name w:val="Balloon Text"/>
    <w:basedOn w:val="a"/>
    <w:link w:val="ae"/>
    <w:uiPriority w:val="99"/>
    <w:semiHidden/>
    <w:unhideWhenUsed/>
    <w:rsid w:val="00DE292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E292F"/>
    <w:rPr>
      <w:rFonts w:ascii="Tahoma" w:hAnsi="Tahoma" w:cs="Tahoma"/>
      <w:sz w:val="16"/>
      <w:szCs w:val="16"/>
    </w:rPr>
  </w:style>
  <w:style w:type="character" w:styleId="af">
    <w:name w:val="Emphasis"/>
    <w:basedOn w:val="a0"/>
    <w:uiPriority w:val="20"/>
    <w:qFormat/>
    <w:rsid w:val="00E046EE"/>
    <w:rPr>
      <w:i/>
      <w:iCs/>
    </w:rPr>
  </w:style>
  <w:style w:type="character" w:customStyle="1" w:styleId="atn">
    <w:name w:val="atn"/>
    <w:basedOn w:val="a0"/>
    <w:rsid w:val="006C068E"/>
  </w:style>
  <w:style w:type="character" w:customStyle="1" w:styleId="s0">
    <w:name w:val="s0"/>
    <w:basedOn w:val="a0"/>
    <w:rsid w:val="00E82012"/>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30">
    <w:name w:val="Заголовок 3 Знак"/>
    <w:basedOn w:val="a0"/>
    <w:link w:val="3"/>
    <w:uiPriority w:val="9"/>
    <w:semiHidden/>
    <w:rsid w:val="004A7396"/>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4A7396"/>
    <w:rPr>
      <w:rFonts w:asciiTheme="majorHAnsi" w:eastAsiaTheme="majorEastAsia" w:hAnsiTheme="majorHAnsi" w:cstheme="majorBidi"/>
      <w:color w:val="2E74B5" w:themeColor="accent1" w:themeShade="BF"/>
    </w:rPr>
  </w:style>
  <w:style w:type="character" w:customStyle="1" w:styleId="ipa">
    <w:name w:val="ipa"/>
    <w:basedOn w:val="a0"/>
    <w:rsid w:val="00BB561F"/>
  </w:style>
  <w:style w:type="character" w:customStyle="1" w:styleId="txthomemaincopy">
    <w:name w:val="txthomemaincopy"/>
    <w:basedOn w:val="a0"/>
    <w:rsid w:val="00BB561F"/>
  </w:style>
  <w:style w:type="character" w:customStyle="1" w:styleId="alt-edited">
    <w:name w:val="alt-edited"/>
    <w:basedOn w:val="a0"/>
    <w:rsid w:val="00AC55C4"/>
  </w:style>
  <w:style w:type="character" w:customStyle="1" w:styleId="70">
    <w:name w:val="Заголовок 7 Знак"/>
    <w:basedOn w:val="a0"/>
    <w:link w:val="7"/>
    <w:uiPriority w:val="9"/>
    <w:semiHidden/>
    <w:rsid w:val="007B0DAE"/>
    <w:rPr>
      <w:rFonts w:asciiTheme="majorHAnsi" w:eastAsiaTheme="majorEastAsia" w:hAnsiTheme="majorHAnsi" w:cstheme="majorBidi"/>
      <w:i/>
      <w:iCs/>
      <w:color w:val="1F4D78" w:themeColor="accent1" w:themeShade="7F"/>
    </w:rPr>
  </w:style>
  <w:style w:type="paragraph" w:styleId="32">
    <w:name w:val="Body Text 3"/>
    <w:basedOn w:val="a"/>
    <w:link w:val="33"/>
    <w:uiPriority w:val="99"/>
    <w:unhideWhenUsed/>
    <w:rsid w:val="007B0DAE"/>
    <w:pPr>
      <w:spacing w:after="120" w:line="276" w:lineRule="auto"/>
    </w:pPr>
    <w:rPr>
      <w:sz w:val="16"/>
      <w:szCs w:val="16"/>
    </w:rPr>
  </w:style>
  <w:style w:type="character" w:customStyle="1" w:styleId="33">
    <w:name w:val="Основной текст 3 Знак"/>
    <w:basedOn w:val="a0"/>
    <w:link w:val="32"/>
    <w:uiPriority w:val="99"/>
    <w:rsid w:val="007B0DAE"/>
    <w:rPr>
      <w:sz w:val="16"/>
      <w:szCs w:val="16"/>
    </w:rPr>
  </w:style>
  <w:style w:type="paragraph" w:styleId="34">
    <w:name w:val="Body Text Indent 3"/>
    <w:basedOn w:val="a"/>
    <w:link w:val="35"/>
    <w:uiPriority w:val="99"/>
    <w:semiHidden/>
    <w:unhideWhenUsed/>
    <w:rsid w:val="007B0DAE"/>
    <w:pPr>
      <w:spacing w:after="120" w:line="276" w:lineRule="auto"/>
      <w:ind w:left="283"/>
    </w:pPr>
    <w:rPr>
      <w:sz w:val="16"/>
      <w:szCs w:val="16"/>
    </w:rPr>
  </w:style>
  <w:style w:type="character" w:customStyle="1" w:styleId="35">
    <w:name w:val="Основной текст с отступом 3 Знак"/>
    <w:basedOn w:val="a0"/>
    <w:link w:val="34"/>
    <w:uiPriority w:val="99"/>
    <w:semiHidden/>
    <w:rsid w:val="007B0DAE"/>
    <w:rPr>
      <w:sz w:val="16"/>
      <w:szCs w:val="16"/>
    </w:rPr>
  </w:style>
  <w:style w:type="paragraph" w:styleId="af0">
    <w:name w:val="Body Text"/>
    <w:basedOn w:val="a"/>
    <w:link w:val="af1"/>
    <w:rsid w:val="007B0DAE"/>
    <w:pPr>
      <w:spacing w:after="0" w:line="240" w:lineRule="auto"/>
      <w:jc w:val="center"/>
    </w:pPr>
    <w:rPr>
      <w:rFonts w:ascii="Times New Roman" w:eastAsia="Times New Roman" w:hAnsi="Times New Roman" w:cs="Times New Roman"/>
      <w:sz w:val="32"/>
      <w:szCs w:val="24"/>
      <w:lang w:eastAsia="ru-RU"/>
    </w:rPr>
  </w:style>
  <w:style w:type="character" w:customStyle="1" w:styleId="af1">
    <w:name w:val="Основной текст Знак"/>
    <w:basedOn w:val="a0"/>
    <w:link w:val="af0"/>
    <w:rsid w:val="007B0DAE"/>
    <w:rPr>
      <w:rFonts w:ascii="Times New Roman" w:eastAsia="Times New Roman" w:hAnsi="Times New Roman" w:cs="Times New Roman"/>
      <w:sz w:val="32"/>
      <w:szCs w:val="24"/>
      <w:lang w:eastAsia="ru-RU"/>
    </w:rPr>
  </w:style>
  <w:style w:type="character" w:customStyle="1" w:styleId="cit">
    <w:name w:val="cit"/>
    <w:basedOn w:val="a0"/>
    <w:rsid w:val="00356892"/>
  </w:style>
  <w:style w:type="character" w:customStyle="1" w:styleId="reference-text">
    <w:name w:val="reference-text"/>
    <w:basedOn w:val="a0"/>
    <w:rsid w:val="00356892"/>
  </w:style>
  <w:style w:type="character" w:customStyle="1" w:styleId="citation">
    <w:name w:val="citation"/>
    <w:basedOn w:val="a0"/>
    <w:rsid w:val="00356892"/>
  </w:style>
  <w:style w:type="character" w:customStyle="1" w:styleId="pubtitle">
    <w:name w:val="pubtitle"/>
    <w:basedOn w:val="a0"/>
    <w:rsid w:val="00356892"/>
  </w:style>
  <w:style w:type="character" w:customStyle="1" w:styleId="pubsubtitle">
    <w:name w:val="pubsubtitle"/>
    <w:basedOn w:val="a0"/>
    <w:rsid w:val="00356892"/>
  </w:style>
  <w:style w:type="character" w:customStyle="1" w:styleId="txtsmall">
    <w:name w:val="txtsmall"/>
    <w:basedOn w:val="a0"/>
    <w:rsid w:val="00356892"/>
  </w:style>
  <w:style w:type="character" w:customStyle="1" w:styleId="marker3">
    <w:name w:val="marker3"/>
    <w:basedOn w:val="a0"/>
    <w:rsid w:val="00356892"/>
  </w:style>
  <w:style w:type="character" w:customStyle="1" w:styleId="search-hl">
    <w:name w:val="search-hl"/>
    <w:basedOn w:val="a0"/>
    <w:rsid w:val="00356892"/>
  </w:style>
  <w:style w:type="character" w:customStyle="1" w:styleId="edition">
    <w:name w:val="edition"/>
    <w:basedOn w:val="a0"/>
    <w:rsid w:val="00356892"/>
  </w:style>
  <w:style w:type="character" w:customStyle="1" w:styleId="num">
    <w:name w:val="num"/>
    <w:basedOn w:val="a0"/>
    <w:rsid w:val="00356892"/>
  </w:style>
  <w:style w:type="character" w:customStyle="1" w:styleId="contribdegrees">
    <w:name w:val="contribdegrees"/>
    <w:basedOn w:val="a0"/>
    <w:rsid w:val="00356892"/>
  </w:style>
  <w:style w:type="character" w:customStyle="1" w:styleId="titleheading">
    <w:name w:val="titleheading"/>
    <w:basedOn w:val="a0"/>
    <w:rsid w:val="00356892"/>
  </w:style>
  <w:style w:type="character" w:customStyle="1" w:styleId="element-citation">
    <w:name w:val="element-citation"/>
    <w:basedOn w:val="a0"/>
    <w:rsid w:val="00356892"/>
  </w:style>
  <w:style w:type="character" w:customStyle="1" w:styleId="ref-journal">
    <w:name w:val="ref-journal"/>
    <w:basedOn w:val="a0"/>
    <w:rsid w:val="00356892"/>
  </w:style>
  <w:style w:type="character" w:customStyle="1" w:styleId="ref-vol">
    <w:name w:val="ref-vol"/>
    <w:basedOn w:val="a0"/>
    <w:rsid w:val="00356892"/>
  </w:style>
  <w:style w:type="character" w:customStyle="1" w:styleId="author">
    <w:name w:val="author"/>
    <w:basedOn w:val="a0"/>
    <w:rsid w:val="00356892"/>
  </w:style>
  <w:style w:type="character" w:customStyle="1" w:styleId="author-name">
    <w:name w:val="author-name"/>
    <w:basedOn w:val="a0"/>
    <w:rsid w:val="00356892"/>
  </w:style>
  <w:style w:type="character" w:customStyle="1" w:styleId="ls1">
    <w:name w:val="ls1"/>
    <w:basedOn w:val="a0"/>
    <w:rsid w:val="00356892"/>
  </w:style>
  <w:style w:type="character" w:customStyle="1" w:styleId="hl">
    <w:name w:val="hl"/>
    <w:basedOn w:val="a0"/>
    <w:rsid w:val="00356892"/>
  </w:style>
  <w:style w:type="paragraph" w:styleId="af2">
    <w:name w:val="header"/>
    <w:basedOn w:val="a"/>
    <w:link w:val="af3"/>
    <w:uiPriority w:val="99"/>
    <w:unhideWhenUsed/>
    <w:rsid w:val="009A7B0C"/>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9A7B0C"/>
  </w:style>
  <w:style w:type="paragraph" w:styleId="af4">
    <w:name w:val="footer"/>
    <w:basedOn w:val="a"/>
    <w:link w:val="af5"/>
    <w:uiPriority w:val="99"/>
    <w:unhideWhenUsed/>
    <w:rsid w:val="009A7B0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9A7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185">
      <w:bodyDiv w:val="1"/>
      <w:marLeft w:val="0"/>
      <w:marRight w:val="0"/>
      <w:marTop w:val="0"/>
      <w:marBottom w:val="0"/>
      <w:divBdr>
        <w:top w:val="none" w:sz="0" w:space="0" w:color="auto"/>
        <w:left w:val="none" w:sz="0" w:space="0" w:color="auto"/>
        <w:bottom w:val="none" w:sz="0" w:space="0" w:color="auto"/>
        <w:right w:val="none" w:sz="0" w:space="0" w:color="auto"/>
      </w:divBdr>
      <w:divsChild>
        <w:div w:id="1816071172">
          <w:marLeft w:val="0"/>
          <w:marRight w:val="0"/>
          <w:marTop w:val="0"/>
          <w:marBottom w:val="0"/>
          <w:divBdr>
            <w:top w:val="none" w:sz="0" w:space="0" w:color="auto"/>
            <w:left w:val="none" w:sz="0" w:space="0" w:color="auto"/>
            <w:bottom w:val="none" w:sz="0" w:space="0" w:color="auto"/>
            <w:right w:val="none" w:sz="0" w:space="0" w:color="auto"/>
          </w:divBdr>
        </w:div>
        <w:div w:id="156044587">
          <w:marLeft w:val="0"/>
          <w:marRight w:val="0"/>
          <w:marTop w:val="0"/>
          <w:marBottom w:val="0"/>
          <w:divBdr>
            <w:top w:val="none" w:sz="0" w:space="0" w:color="auto"/>
            <w:left w:val="none" w:sz="0" w:space="0" w:color="auto"/>
            <w:bottom w:val="none" w:sz="0" w:space="0" w:color="auto"/>
            <w:right w:val="none" w:sz="0" w:space="0" w:color="auto"/>
          </w:divBdr>
        </w:div>
        <w:div w:id="697202316">
          <w:marLeft w:val="0"/>
          <w:marRight w:val="0"/>
          <w:marTop w:val="0"/>
          <w:marBottom w:val="0"/>
          <w:divBdr>
            <w:top w:val="none" w:sz="0" w:space="0" w:color="auto"/>
            <w:left w:val="none" w:sz="0" w:space="0" w:color="auto"/>
            <w:bottom w:val="none" w:sz="0" w:space="0" w:color="auto"/>
            <w:right w:val="none" w:sz="0" w:space="0" w:color="auto"/>
          </w:divBdr>
        </w:div>
        <w:div w:id="97483035">
          <w:marLeft w:val="0"/>
          <w:marRight w:val="0"/>
          <w:marTop w:val="0"/>
          <w:marBottom w:val="0"/>
          <w:divBdr>
            <w:top w:val="none" w:sz="0" w:space="0" w:color="auto"/>
            <w:left w:val="none" w:sz="0" w:space="0" w:color="auto"/>
            <w:bottom w:val="none" w:sz="0" w:space="0" w:color="auto"/>
            <w:right w:val="none" w:sz="0" w:space="0" w:color="auto"/>
          </w:divBdr>
        </w:div>
        <w:div w:id="949508768">
          <w:marLeft w:val="0"/>
          <w:marRight w:val="0"/>
          <w:marTop w:val="0"/>
          <w:marBottom w:val="0"/>
          <w:divBdr>
            <w:top w:val="none" w:sz="0" w:space="0" w:color="auto"/>
            <w:left w:val="none" w:sz="0" w:space="0" w:color="auto"/>
            <w:bottom w:val="none" w:sz="0" w:space="0" w:color="auto"/>
            <w:right w:val="none" w:sz="0" w:space="0" w:color="auto"/>
          </w:divBdr>
        </w:div>
        <w:div w:id="1104770013">
          <w:marLeft w:val="0"/>
          <w:marRight w:val="0"/>
          <w:marTop w:val="0"/>
          <w:marBottom w:val="0"/>
          <w:divBdr>
            <w:top w:val="none" w:sz="0" w:space="0" w:color="auto"/>
            <w:left w:val="none" w:sz="0" w:space="0" w:color="auto"/>
            <w:bottom w:val="none" w:sz="0" w:space="0" w:color="auto"/>
            <w:right w:val="none" w:sz="0" w:space="0" w:color="auto"/>
          </w:divBdr>
        </w:div>
        <w:div w:id="19674147">
          <w:marLeft w:val="0"/>
          <w:marRight w:val="0"/>
          <w:marTop w:val="0"/>
          <w:marBottom w:val="0"/>
          <w:divBdr>
            <w:top w:val="none" w:sz="0" w:space="0" w:color="auto"/>
            <w:left w:val="none" w:sz="0" w:space="0" w:color="auto"/>
            <w:bottom w:val="none" w:sz="0" w:space="0" w:color="auto"/>
            <w:right w:val="none" w:sz="0" w:space="0" w:color="auto"/>
          </w:divBdr>
        </w:div>
        <w:div w:id="1036589875">
          <w:marLeft w:val="0"/>
          <w:marRight w:val="0"/>
          <w:marTop w:val="0"/>
          <w:marBottom w:val="0"/>
          <w:divBdr>
            <w:top w:val="none" w:sz="0" w:space="0" w:color="auto"/>
            <w:left w:val="none" w:sz="0" w:space="0" w:color="auto"/>
            <w:bottom w:val="none" w:sz="0" w:space="0" w:color="auto"/>
            <w:right w:val="none" w:sz="0" w:space="0" w:color="auto"/>
          </w:divBdr>
        </w:div>
      </w:divsChild>
    </w:div>
    <w:div w:id="15080508">
      <w:bodyDiv w:val="1"/>
      <w:marLeft w:val="0"/>
      <w:marRight w:val="0"/>
      <w:marTop w:val="0"/>
      <w:marBottom w:val="0"/>
      <w:divBdr>
        <w:top w:val="none" w:sz="0" w:space="0" w:color="auto"/>
        <w:left w:val="none" w:sz="0" w:space="0" w:color="auto"/>
        <w:bottom w:val="none" w:sz="0" w:space="0" w:color="auto"/>
        <w:right w:val="none" w:sz="0" w:space="0" w:color="auto"/>
      </w:divBdr>
      <w:divsChild>
        <w:div w:id="802885919">
          <w:marLeft w:val="0"/>
          <w:marRight w:val="0"/>
          <w:marTop w:val="0"/>
          <w:marBottom w:val="0"/>
          <w:divBdr>
            <w:top w:val="none" w:sz="0" w:space="0" w:color="auto"/>
            <w:left w:val="none" w:sz="0" w:space="0" w:color="auto"/>
            <w:bottom w:val="none" w:sz="0" w:space="0" w:color="auto"/>
            <w:right w:val="none" w:sz="0" w:space="0" w:color="auto"/>
          </w:divBdr>
        </w:div>
        <w:div w:id="1303848896">
          <w:marLeft w:val="0"/>
          <w:marRight w:val="0"/>
          <w:marTop w:val="0"/>
          <w:marBottom w:val="0"/>
          <w:divBdr>
            <w:top w:val="none" w:sz="0" w:space="0" w:color="auto"/>
            <w:left w:val="none" w:sz="0" w:space="0" w:color="auto"/>
            <w:bottom w:val="none" w:sz="0" w:space="0" w:color="auto"/>
            <w:right w:val="none" w:sz="0" w:space="0" w:color="auto"/>
          </w:divBdr>
        </w:div>
        <w:div w:id="310255985">
          <w:marLeft w:val="0"/>
          <w:marRight w:val="0"/>
          <w:marTop w:val="0"/>
          <w:marBottom w:val="0"/>
          <w:divBdr>
            <w:top w:val="none" w:sz="0" w:space="0" w:color="auto"/>
            <w:left w:val="none" w:sz="0" w:space="0" w:color="auto"/>
            <w:bottom w:val="none" w:sz="0" w:space="0" w:color="auto"/>
            <w:right w:val="none" w:sz="0" w:space="0" w:color="auto"/>
          </w:divBdr>
        </w:div>
        <w:div w:id="1806696922">
          <w:marLeft w:val="0"/>
          <w:marRight w:val="0"/>
          <w:marTop w:val="0"/>
          <w:marBottom w:val="0"/>
          <w:divBdr>
            <w:top w:val="none" w:sz="0" w:space="0" w:color="auto"/>
            <w:left w:val="none" w:sz="0" w:space="0" w:color="auto"/>
            <w:bottom w:val="none" w:sz="0" w:space="0" w:color="auto"/>
            <w:right w:val="none" w:sz="0" w:space="0" w:color="auto"/>
          </w:divBdr>
        </w:div>
      </w:divsChild>
    </w:div>
    <w:div w:id="34744351">
      <w:bodyDiv w:val="1"/>
      <w:marLeft w:val="0"/>
      <w:marRight w:val="0"/>
      <w:marTop w:val="0"/>
      <w:marBottom w:val="0"/>
      <w:divBdr>
        <w:top w:val="none" w:sz="0" w:space="0" w:color="auto"/>
        <w:left w:val="none" w:sz="0" w:space="0" w:color="auto"/>
        <w:bottom w:val="none" w:sz="0" w:space="0" w:color="auto"/>
        <w:right w:val="none" w:sz="0" w:space="0" w:color="auto"/>
      </w:divBdr>
      <w:divsChild>
        <w:div w:id="1583563137">
          <w:marLeft w:val="0"/>
          <w:marRight w:val="0"/>
          <w:marTop w:val="0"/>
          <w:marBottom w:val="0"/>
          <w:divBdr>
            <w:top w:val="none" w:sz="0" w:space="0" w:color="auto"/>
            <w:left w:val="none" w:sz="0" w:space="0" w:color="auto"/>
            <w:bottom w:val="none" w:sz="0" w:space="0" w:color="auto"/>
            <w:right w:val="none" w:sz="0" w:space="0" w:color="auto"/>
          </w:divBdr>
        </w:div>
        <w:div w:id="120660744">
          <w:marLeft w:val="0"/>
          <w:marRight w:val="0"/>
          <w:marTop w:val="0"/>
          <w:marBottom w:val="0"/>
          <w:divBdr>
            <w:top w:val="none" w:sz="0" w:space="0" w:color="auto"/>
            <w:left w:val="none" w:sz="0" w:space="0" w:color="auto"/>
            <w:bottom w:val="none" w:sz="0" w:space="0" w:color="auto"/>
            <w:right w:val="none" w:sz="0" w:space="0" w:color="auto"/>
          </w:divBdr>
        </w:div>
        <w:div w:id="17701710">
          <w:marLeft w:val="0"/>
          <w:marRight w:val="0"/>
          <w:marTop w:val="0"/>
          <w:marBottom w:val="0"/>
          <w:divBdr>
            <w:top w:val="none" w:sz="0" w:space="0" w:color="auto"/>
            <w:left w:val="none" w:sz="0" w:space="0" w:color="auto"/>
            <w:bottom w:val="none" w:sz="0" w:space="0" w:color="auto"/>
            <w:right w:val="none" w:sz="0" w:space="0" w:color="auto"/>
          </w:divBdr>
        </w:div>
        <w:div w:id="152918558">
          <w:marLeft w:val="0"/>
          <w:marRight w:val="0"/>
          <w:marTop w:val="0"/>
          <w:marBottom w:val="0"/>
          <w:divBdr>
            <w:top w:val="none" w:sz="0" w:space="0" w:color="auto"/>
            <w:left w:val="none" w:sz="0" w:space="0" w:color="auto"/>
            <w:bottom w:val="none" w:sz="0" w:space="0" w:color="auto"/>
            <w:right w:val="none" w:sz="0" w:space="0" w:color="auto"/>
          </w:divBdr>
        </w:div>
        <w:div w:id="1515804299">
          <w:marLeft w:val="0"/>
          <w:marRight w:val="0"/>
          <w:marTop w:val="0"/>
          <w:marBottom w:val="0"/>
          <w:divBdr>
            <w:top w:val="none" w:sz="0" w:space="0" w:color="auto"/>
            <w:left w:val="none" w:sz="0" w:space="0" w:color="auto"/>
            <w:bottom w:val="none" w:sz="0" w:space="0" w:color="auto"/>
            <w:right w:val="none" w:sz="0" w:space="0" w:color="auto"/>
          </w:divBdr>
        </w:div>
        <w:div w:id="751119470">
          <w:marLeft w:val="0"/>
          <w:marRight w:val="0"/>
          <w:marTop w:val="0"/>
          <w:marBottom w:val="0"/>
          <w:divBdr>
            <w:top w:val="none" w:sz="0" w:space="0" w:color="auto"/>
            <w:left w:val="none" w:sz="0" w:space="0" w:color="auto"/>
            <w:bottom w:val="none" w:sz="0" w:space="0" w:color="auto"/>
            <w:right w:val="none" w:sz="0" w:space="0" w:color="auto"/>
          </w:divBdr>
        </w:div>
        <w:div w:id="77364093">
          <w:marLeft w:val="0"/>
          <w:marRight w:val="0"/>
          <w:marTop w:val="0"/>
          <w:marBottom w:val="0"/>
          <w:divBdr>
            <w:top w:val="none" w:sz="0" w:space="0" w:color="auto"/>
            <w:left w:val="none" w:sz="0" w:space="0" w:color="auto"/>
            <w:bottom w:val="none" w:sz="0" w:space="0" w:color="auto"/>
            <w:right w:val="none" w:sz="0" w:space="0" w:color="auto"/>
          </w:divBdr>
        </w:div>
        <w:div w:id="624584634">
          <w:marLeft w:val="0"/>
          <w:marRight w:val="0"/>
          <w:marTop w:val="0"/>
          <w:marBottom w:val="0"/>
          <w:divBdr>
            <w:top w:val="none" w:sz="0" w:space="0" w:color="auto"/>
            <w:left w:val="none" w:sz="0" w:space="0" w:color="auto"/>
            <w:bottom w:val="none" w:sz="0" w:space="0" w:color="auto"/>
            <w:right w:val="none" w:sz="0" w:space="0" w:color="auto"/>
          </w:divBdr>
        </w:div>
        <w:div w:id="2124687036">
          <w:marLeft w:val="0"/>
          <w:marRight w:val="0"/>
          <w:marTop w:val="0"/>
          <w:marBottom w:val="0"/>
          <w:divBdr>
            <w:top w:val="none" w:sz="0" w:space="0" w:color="auto"/>
            <w:left w:val="none" w:sz="0" w:space="0" w:color="auto"/>
            <w:bottom w:val="none" w:sz="0" w:space="0" w:color="auto"/>
            <w:right w:val="none" w:sz="0" w:space="0" w:color="auto"/>
          </w:divBdr>
        </w:div>
        <w:div w:id="508449457">
          <w:marLeft w:val="0"/>
          <w:marRight w:val="0"/>
          <w:marTop w:val="0"/>
          <w:marBottom w:val="0"/>
          <w:divBdr>
            <w:top w:val="none" w:sz="0" w:space="0" w:color="auto"/>
            <w:left w:val="none" w:sz="0" w:space="0" w:color="auto"/>
            <w:bottom w:val="none" w:sz="0" w:space="0" w:color="auto"/>
            <w:right w:val="none" w:sz="0" w:space="0" w:color="auto"/>
          </w:divBdr>
        </w:div>
        <w:div w:id="1741321260">
          <w:marLeft w:val="0"/>
          <w:marRight w:val="0"/>
          <w:marTop w:val="0"/>
          <w:marBottom w:val="0"/>
          <w:divBdr>
            <w:top w:val="none" w:sz="0" w:space="0" w:color="auto"/>
            <w:left w:val="none" w:sz="0" w:space="0" w:color="auto"/>
            <w:bottom w:val="none" w:sz="0" w:space="0" w:color="auto"/>
            <w:right w:val="none" w:sz="0" w:space="0" w:color="auto"/>
          </w:divBdr>
        </w:div>
        <w:div w:id="1548831461">
          <w:marLeft w:val="0"/>
          <w:marRight w:val="0"/>
          <w:marTop w:val="0"/>
          <w:marBottom w:val="0"/>
          <w:divBdr>
            <w:top w:val="none" w:sz="0" w:space="0" w:color="auto"/>
            <w:left w:val="none" w:sz="0" w:space="0" w:color="auto"/>
            <w:bottom w:val="none" w:sz="0" w:space="0" w:color="auto"/>
            <w:right w:val="none" w:sz="0" w:space="0" w:color="auto"/>
          </w:divBdr>
        </w:div>
        <w:div w:id="1061053809">
          <w:marLeft w:val="0"/>
          <w:marRight w:val="0"/>
          <w:marTop w:val="0"/>
          <w:marBottom w:val="0"/>
          <w:divBdr>
            <w:top w:val="none" w:sz="0" w:space="0" w:color="auto"/>
            <w:left w:val="none" w:sz="0" w:space="0" w:color="auto"/>
            <w:bottom w:val="none" w:sz="0" w:space="0" w:color="auto"/>
            <w:right w:val="none" w:sz="0" w:space="0" w:color="auto"/>
          </w:divBdr>
        </w:div>
        <w:div w:id="1159542457">
          <w:marLeft w:val="0"/>
          <w:marRight w:val="0"/>
          <w:marTop w:val="0"/>
          <w:marBottom w:val="0"/>
          <w:divBdr>
            <w:top w:val="none" w:sz="0" w:space="0" w:color="auto"/>
            <w:left w:val="none" w:sz="0" w:space="0" w:color="auto"/>
            <w:bottom w:val="none" w:sz="0" w:space="0" w:color="auto"/>
            <w:right w:val="none" w:sz="0" w:space="0" w:color="auto"/>
          </w:divBdr>
        </w:div>
        <w:div w:id="1599098257">
          <w:marLeft w:val="0"/>
          <w:marRight w:val="0"/>
          <w:marTop w:val="0"/>
          <w:marBottom w:val="0"/>
          <w:divBdr>
            <w:top w:val="none" w:sz="0" w:space="0" w:color="auto"/>
            <w:left w:val="none" w:sz="0" w:space="0" w:color="auto"/>
            <w:bottom w:val="none" w:sz="0" w:space="0" w:color="auto"/>
            <w:right w:val="none" w:sz="0" w:space="0" w:color="auto"/>
          </w:divBdr>
        </w:div>
        <w:div w:id="1349871245">
          <w:marLeft w:val="0"/>
          <w:marRight w:val="0"/>
          <w:marTop w:val="0"/>
          <w:marBottom w:val="0"/>
          <w:divBdr>
            <w:top w:val="none" w:sz="0" w:space="0" w:color="auto"/>
            <w:left w:val="none" w:sz="0" w:space="0" w:color="auto"/>
            <w:bottom w:val="none" w:sz="0" w:space="0" w:color="auto"/>
            <w:right w:val="none" w:sz="0" w:space="0" w:color="auto"/>
          </w:divBdr>
        </w:div>
        <w:div w:id="1295986566">
          <w:marLeft w:val="0"/>
          <w:marRight w:val="0"/>
          <w:marTop w:val="0"/>
          <w:marBottom w:val="0"/>
          <w:divBdr>
            <w:top w:val="none" w:sz="0" w:space="0" w:color="auto"/>
            <w:left w:val="none" w:sz="0" w:space="0" w:color="auto"/>
            <w:bottom w:val="none" w:sz="0" w:space="0" w:color="auto"/>
            <w:right w:val="none" w:sz="0" w:space="0" w:color="auto"/>
          </w:divBdr>
        </w:div>
        <w:div w:id="1337927185">
          <w:marLeft w:val="0"/>
          <w:marRight w:val="0"/>
          <w:marTop w:val="0"/>
          <w:marBottom w:val="0"/>
          <w:divBdr>
            <w:top w:val="none" w:sz="0" w:space="0" w:color="auto"/>
            <w:left w:val="none" w:sz="0" w:space="0" w:color="auto"/>
            <w:bottom w:val="none" w:sz="0" w:space="0" w:color="auto"/>
            <w:right w:val="none" w:sz="0" w:space="0" w:color="auto"/>
          </w:divBdr>
        </w:div>
        <w:div w:id="1917587112">
          <w:marLeft w:val="0"/>
          <w:marRight w:val="0"/>
          <w:marTop w:val="0"/>
          <w:marBottom w:val="0"/>
          <w:divBdr>
            <w:top w:val="none" w:sz="0" w:space="0" w:color="auto"/>
            <w:left w:val="none" w:sz="0" w:space="0" w:color="auto"/>
            <w:bottom w:val="none" w:sz="0" w:space="0" w:color="auto"/>
            <w:right w:val="none" w:sz="0" w:space="0" w:color="auto"/>
          </w:divBdr>
        </w:div>
        <w:div w:id="1594363123">
          <w:marLeft w:val="0"/>
          <w:marRight w:val="0"/>
          <w:marTop w:val="0"/>
          <w:marBottom w:val="0"/>
          <w:divBdr>
            <w:top w:val="none" w:sz="0" w:space="0" w:color="auto"/>
            <w:left w:val="none" w:sz="0" w:space="0" w:color="auto"/>
            <w:bottom w:val="none" w:sz="0" w:space="0" w:color="auto"/>
            <w:right w:val="none" w:sz="0" w:space="0" w:color="auto"/>
          </w:divBdr>
        </w:div>
        <w:div w:id="1469975862">
          <w:marLeft w:val="0"/>
          <w:marRight w:val="0"/>
          <w:marTop w:val="0"/>
          <w:marBottom w:val="0"/>
          <w:divBdr>
            <w:top w:val="none" w:sz="0" w:space="0" w:color="auto"/>
            <w:left w:val="none" w:sz="0" w:space="0" w:color="auto"/>
            <w:bottom w:val="none" w:sz="0" w:space="0" w:color="auto"/>
            <w:right w:val="none" w:sz="0" w:space="0" w:color="auto"/>
          </w:divBdr>
        </w:div>
        <w:div w:id="1522088795">
          <w:marLeft w:val="0"/>
          <w:marRight w:val="0"/>
          <w:marTop w:val="0"/>
          <w:marBottom w:val="0"/>
          <w:divBdr>
            <w:top w:val="none" w:sz="0" w:space="0" w:color="auto"/>
            <w:left w:val="none" w:sz="0" w:space="0" w:color="auto"/>
            <w:bottom w:val="none" w:sz="0" w:space="0" w:color="auto"/>
            <w:right w:val="none" w:sz="0" w:space="0" w:color="auto"/>
          </w:divBdr>
        </w:div>
        <w:div w:id="976644321">
          <w:marLeft w:val="0"/>
          <w:marRight w:val="0"/>
          <w:marTop w:val="0"/>
          <w:marBottom w:val="0"/>
          <w:divBdr>
            <w:top w:val="none" w:sz="0" w:space="0" w:color="auto"/>
            <w:left w:val="none" w:sz="0" w:space="0" w:color="auto"/>
            <w:bottom w:val="none" w:sz="0" w:space="0" w:color="auto"/>
            <w:right w:val="none" w:sz="0" w:space="0" w:color="auto"/>
          </w:divBdr>
        </w:div>
        <w:div w:id="768236596">
          <w:marLeft w:val="0"/>
          <w:marRight w:val="0"/>
          <w:marTop w:val="0"/>
          <w:marBottom w:val="0"/>
          <w:divBdr>
            <w:top w:val="none" w:sz="0" w:space="0" w:color="auto"/>
            <w:left w:val="none" w:sz="0" w:space="0" w:color="auto"/>
            <w:bottom w:val="none" w:sz="0" w:space="0" w:color="auto"/>
            <w:right w:val="none" w:sz="0" w:space="0" w:color="auto"/>
          </w:divBdr>
        </w:div>
        <w:div w:id="1411583953">
          <w:marLeft w:val="0"/>
          <w:marRight w:val="0"/>
          <w:marTop w:val="0"/>
          <w:marBottom w:val="0"/>
          <w:divBdr>
            <w:top w:val="none" w:sz="0" w:space="0" w:color="auto"/>
            <w:left w:val="none" w:sz="0" w:space="0" w:color="auto"/>
            <w:bottom w:val="none" w:sz="0" w:space="0" w:color="auto"/>
            <w:right w:val="none" w:sz="0" w:space="0" w:color="auto"/>
          </w:divBdr>
        </w:div>
        <w:div w:id="1192959764">
          <w:marLeft w:val="0"/>
          <w:marRight w:val="0"/>
          <w:marTop w:val="0"/>
          <w:marBottom w:val="0"/>
          <w:divBdr>
            <w:top w:val="none" w:sz="0" w:space="0" w:color="auto"/>
            <w:left w:val="none" w:sz="0" w:space="0" w:color="auto"/>
            <w:bottom w:val="none" w:sz="0" w:space="0" w:color="auto"/>
            <w:right w:val="none" w:sz="0" w:space="0" w:color="auto"/>
          </w:divBdr>
        </w:div>
        <w:div w:id="1398629435">
          <w:marLeft w:val="0"/>
          <w:marRight w:val="0"/>
          <w:marTop w:val="0"/>
          <w:marBottom w:val="0"/>
          <w:divBdr>
            <w:top w:val="none" w:sz="0" w:space="0" w:color="auto"/>
            <w:left w:val="none" w:sz="0" w:space="0" w:color="auto"/>
            <w:bottom w:val="none" w:sz="0" w:space="0" w:color="auto"/>
            <w:right w:val="none" w:sz="0" w:space="0" w:color="auto"/>
          </w:divBdr>
        </w:div>
        <w:div w:id="1621110417">
          <w:marLeft w:val="0"/>
          <w:marRight w:val="0"/>
          <w:marTop w:val="0"/>
          <w:marBottom w:val="0"/>
          <w:divBdr>
            <w:top w:val="none" w:sz="0" w:space="0" w:color="auto"/>
            <w:left w:val="none" w:sz="0" w:space="0" w:color="auto"/>
            <w:bottom w:val="none" w:sz="0" w:space="0" w:color="auto"/>
            <w:right w:val="none" w:sz="0" w:space="0" w:color="auto"/>
          </w:divBdr>
        </w:div>
        <w:div w:id="145361002">
          <w:marLeft w:val="0"/>
          <w:marRight w:val="0"/>
          <w:marTop w:val="0"/>
          <w:marBottom w:val="0"/>
          <w:divBdr>
            <w:top w:val="none" w:sz="0" w:space="0" w:color="auto"/>
            <w:left w:val="none" w:sz="0" w:space="0" w:color="auto"/>
            <w:bottom w:val="none" w:sz="0" w:space="0" w:color="auto"/>
            <w:right w:val="none" w:sz="0" w:space="0" w:color="auto"/>
          </w:divBdr>
        </w:div>
        <w:div w:id="1234707266">
          <w:marLeft w:val="0"/>
          <w:marRight w:val="0"/>
          <w:marTop w:val="0"/>
          <w:marBottom w:val="0"/>
          <w:divBdr>
            <w:top w:val="none" w:sz="0" w:space="0" w:color="auto"/>
            <w:left w:val="none" w:sz="0" w:space="0" w:color="auto"/>
            <w:bottom w:val="none" w:sz="0" w:space="0" w:color="auto"/>
            <w:right w:val="none" w:sz="0" w:space="0" w:color="auto"/>
          </w:divBdr>
        </w:div>
        <w:div w:id="947853465">
          <w:marLeft w:val="0"/>
          <w:marRight w:val="0"/>
          <w:marTop w:val="0"/>
          <w:marBottom w:val="0"/>
          <w:divBdr>
            <w:top w:val="none" w:sz="0" w:space="0" w:color="auto"/>
            <w:left w:val="none" w:sz="0" w:space="0" w:color="auto"/>
            <w:bottom w:val="none" w:sz="0" w:space="0" w:color="auto"/>
            <w:right w:val="none" w:sz="0" w:space="0" w:color="auto"/>
          </w:divBdr>
        </w:div>
        <w:div w:id="1059012993">
          <w:marLeft w:val="0"/>
          <w:marRight w:val="0"/>
          <w:marTop w:val="0"/>
          <w:marBottom w:val="0"/>
          <w:divBdr>
            <w:top w:val="none" w:sz="0" w:space="0" w:color="auto"/>
            <w:left w:val="none" w:sz="0" w:space="0" w:color="auto"/>
            <w:bottom w:val="none" w:sz="0" w:space="0" w:color="auto"/>
            <w:right w:val="none" w:sz="0" w:space="0" w:color="auto"/>
          </w:divBdr>
        </w:div>
        <w:div w:id="515728811">
          <w:marLeft w:val="0"/>
          <w:marRight w:val="0"/>
          <w:marTop w:val="0"/>
          <w:marBottom w:val="0"/>
          <w:divBdr>
            <w:top w:val="none" w:sz="0" w:space="0" w:color="auto"/>
            <w:left w:val="none" w:sz="0" w:space="0" w:color="auto"/>
            <w:bottom w:val="none" w:sz="0" w:space="0" w:color="auto"/>
            <w:right w:val="none" w:sz="0" w:space="0" w:color="auto"/>
          </w:divBdr>
        </w:div>
        <w:div w:id="1871607366">
          <w:marLeft w:val="0"/>
          <w:marRight w:val="0"/>
          <w:marTop w:val="0"/>
          <w:marBottom w:val="0"/>
          <w:divBdr>
            <w:top w:val="none" w:sz="0" w:space="0" w:color="auto"/>
            <w:left w:val="none" w:sz="0" w:space="0" w:color="auto"/>
            <w:bottom w:val="none" w:sz="0" w:space="0" w:color="auto"/>
            <w:right w:val="none" w:sz="0" w:space="0" w:color="auto"/>
          </w:divBdr>
        </w:div>
        <w:div w:id="318312162">
          <w:marLeft w:val="0"/>
          <w:marRight w:val="0"/>
          <w:marTop w:val="0"/>
          <w:marBottom w:val="0"/>
          <w:divBdr>
            <w:top w:val="none" w:sz="0" w:space="0" w:color="auto"/>
            <w:left w:val="none" w:sz="0" w:space="0" w:color="auto"/>
            <w:bottom w:val="none" w:sz="0" w:space="0" w:color="auto"/>
            <w:right w:val="none" w:sz="0" w:space="0" w:color="auto"/>
          </w:divBdr>
        </w:div>
        <w:div w:id="2119595598">
          <w:marLeft w:val="0"/>
          <w:marRight w:val="0"/>
          <w:marTop w:val="0"/>
          <w:marBottom w:val="0"/>
          <w:divBdr>
            <w:top w:val="none" w:sz="0" w:space="0" w:color="auto"/>
            <w:left w:val="none" w:sz="0" w:space="0" w:color="auto"/>
            <w:bottom w:val="none" w:sz="0" w:space="0" w:color="auto"/>
            <w:right w:val="none" w:sz="0" w:space="0" w:color="auto"/>
          </w:divBdr>
        </w:div>
        <w:div w:id="950238561">
          <w:marLeft w:val="0"/>
          <w:marRight w:val="0"/>
          <w:marTop w:val="0"/>
          <w:marBottom w:val="0"/>
          <w:divBdr>
            <w:top w:val="none" w:sz="0" w:space="0" w:color="auto"/>
            <w:left w:val="none" w:sz="0" w:space="0" w:color="auto"/>
            <w:bottom w:val="none" w:sz="0" w:space="0" w:color="auto"/>
            <w:right w:val="none" w:sz="0" w:space="0" w:color="auto"/>
          </w:divBdr>
        </w:div>
        <w:div w:id="395132892">
          <w:marLeft w:val="0"/>
          <w:marRight w:val="0"/>
          <w:marTop w:val="0"/>
          <w:marBottom w:val="0"/>
          <w:divBdr>
            <w:top w:val="none" w:sz="0" w:space="0" w:color="auto"/>
            <w:left w:val="none" w:sz="0" w:space="0" w:color="auto"/>
            <w:bottom w:val="none" w:sz="0" w:space="0" w:color="auto"/>
            <w:right w:val="none" w:sz="0" w:space="0" w:color="auto"/>
          </w:divBdr>
        </w:div>
        <w:div w:id="1961297408">
          <w:marLeft w:val="0"/>
          <w:marRight w:val="0"/>
          <w:marTop w:val="0"/>
          <w:marBottom w:val="0"/>
          <w:divBdr>
            <w:top w:val="none" w:sz="0" w:space="0" w:color="auto"/>
            <w:left w:val="none" w:sz="0" w:space="0" w:color="auto"/>
            <w:bottom w:val="none" w:sz="0" w:space="0" w:color="auto"/>
            <w:right w:val="none" w:sz="0" w:space="0" w:color="auto"/>
          </w:divBdr>
        </w:div>
        <w:div w:id="1106197462">
          <w:marLeft w:val="0"/>
          <w:marRight w:val="0"/>
          <w:marTop w:val="0"/>
          <w:marBottom w:val="0"/>
          <w:divBdr>
            <w:top w:val="none" w:sz="0" w:space="0" w:color="auto"/>
            <w:left w:val="none" w:sz="0" w:space="0" w:color="auto"/>
            <w:bottom w:val="none" w:sz="0" w:space="0" w:color="auto"/>
            <w:right w:val="none" w:sz="0" w:space="0" w:color="auto"/>
          </w:divBdr>
        </w:div>
        <w:div w:id="359167462">
          <w:marLeft w:val="0"/>
          <w:marRight w:val="0"/>
          <w:marTop w:val="0"/>
          <w:marBottom w:val="0"/>
          <w:divBdr>
            <w:top w:val="none" w:sz="0" w:space="0" w:color="auto"/>
            <w:left w:val="none" w:sz="0" w:space="0" w:color="auto"/>
            <w:bottom w:val="none" w:sz="0" w:space="0" w:color="auto"/>
            <w:right w:val="none" w:sz="0" w:space="0" w:color="auto"/>
          </w:divBdr>
        </w:div>
        <w:div w:id="645861081">
          <w:marLeft w:val="0"/>
          <w:marRight w:val="0"/>
          <w:marTop w:val="0"/>
          <w:marBottom w:val="0"/>
          <w:divBdr>
            <w:top w:val="none" w:sz="0" w:space="0" w:color="auto"/>
            <w:left w:val="none" w:sz="0" w:space="0" w:color="auto"/>
            <w:bottom w:val="none" w:sz="0" w:space="0" w:color="auto"/>
            <w:right w:val="none" w:sz="0" w:space="0" w:color="auto"/>
          </w:divBdr>
        </w:div>
        <w:div w:id="656493802">
          <w:marLeft w:val="0"/>
          <w:marRight w:val="0"/>
          <w:marTop w:val="0"/>
          <w:marBottom w:val="0"/>
          <w:divBdr>
            <w:top w:val="none" w:sz="0" w:space="0" w:color="auto"/>
            <w:left w:val="none" w:sz="0" w:space="0" w:color="auto"/>
            <w:bottom w:val="none" w:sz="0" w:space="0" w:color="auto"/>
            <w:right w:val="none" w:sz="0" w:space="0" w:color="auto"/>
          </w:divBdr>
        </w:div>
        <w:div w:id="1294483264">
          <w:marLeft w:val="0"/>
          <w:marRight w:val="0"/>
          <w:marTop w:val="0"/>
          <w:marBottom w:val="0"/>
          <w:divBdr>
            <w:top w:val="none" w:sz="0" w:space="0" w:color="auto"/>
            <w:left w:val="none" w:sz="0" w:space="0" w:color="auto"/>
            <w:bottom w:val="none" w:sz="0" w:space="0" w:color="auto"/>
            <w:right w:val="none" w:sz="0" w:space="0" w:color="auto"/>
          </w:divBdr>
        </w:div>
        <w:div w:id="553198030">
          <w:marLeft w:val="0"/>
          <w:marRight w:val="0"/>
          <w:marTop w:val="0"/>
          <w:marBottom w:val="0"/>
          <w:divBdr>
            <w:top w:val="none" w:sz="0" w:space="0" w:color="auto"/>
            <w:left w:val="none" w:sz="0" w:space="0" w:color="auto"/>
            <w:bottom w:val="none" w:sz="0" w:space="0" w:color="auto"/>
            <w:right w:val="none" w:sz="0" w:space="0" w:color="auto"/>
          </w:divBdr>
        </w:div>
        <w:div w:id="2130122093">
          <w:marLeft w:val="0"/>
          <w:marRight w:val="0"/>
          <w:marTop w:val="0"/>
          <w:marBottom w:val="0"/>
          <w:divBdr>
            <w:top w:val="none" w:sz="0" w:space="0" w:color="auto"/>
            <w:left w:val="none" w:sz="0" w:space="0" w:color="auto"/>
            <w:bottom w:val="none" w:sz="0" w:space="0" w:color="auto"/>
            <w:right w:val="none" w:sz="0" w:space="0" w:color="auto"/>
          </w:divBdr>
        </w:div>
        <w:div w:id="97255707">
          <w:marLeft w:val="0"/>
          <w:marRight w:val="0"/>
          <w:marTop w:val="0"/>
          <w:marBottom w:val="0"/>
          <w:divBdr>
            <w:top w:val="none" w:sz="0" w:space="0" w:color="auto"/>
            <w:left w:val="none" w:sz="0" w:space="0" w:color="auto"/>
            <w:bottom w:val="none" w:sz="0" w:space="0" w:color="auto"/>
            <w:right w:val="none" w:sz="0" w:space="0" w:color="auto"/>
          </w:divBdr>
        </w:div>
        <w:div w:id="1826162419">
          <w:marLeft w:val="0"/>
          <w:marRight w:val="0"/>
          <w:marTop w:val="0"/>
          <w:marBottom w:val="0"/>
          <w:divBdr>
            <w:top w:val="none" w:sz="0" w:space="0" w:color="auto"/>
            <w:left w:val="none" w:sz="0" w:space="0" w:color="auto"/>
            <w:bottom w:val="none" w:sz="0" w:space="0" w:color="auto"/>
            <w:right w:val="none" w:sz="0" w:space="0" w:color="auto"/>
          </w:divBdr>
        </w:div>
        <w:div w:id="548153552">
          <w:marLeft w:val="0"/>
          <w:marRight w:val="0"/>
          <w:marTop w:val="0"/>
          <w:marBottom w:val="0"/>
          <w:divBdr>
            <w:top w:val="none" w:sz="0" w:space="0" w:color="auto"/>
            <w:left w:val="none" w:sz="0" w:space="0" w:color="auto"/>
            <w:bottom w:val="none" w:sz="0" w:space="0" w:color="auto"/>
            <w:right w:val="none" w:sz="0" w:space="0" w:color="auto"/>
          </w:divBdr>
        </w:div>
        <w:div w:id="1125393925">
          <w:marLeft w:val="0"/>
          <w:marRight w:val="0"/>
          <w:marTop w:val="0"/>
          <w:marBottom w:val="0"/>
          <w:divBdr>
            <w:top w:val="none" w:sz="0" w:space="0" w:color="auto"/>
            <w:left w:val="none" w:sz="0" w:space="0" w:color="auto"/>
            <w:bottom w:val="none" w:sz="0" w:space="0" w:color="auto"/>
            <w:right w:val="none" w:sz="0" w:space="0" w:color="auto"/>
          </w:divBdr>
        </w:div>
        <w:div w:id="271131136">
          <w:marLeft w:val="0"/>
          <w:marRight w:val="0"/>
          <w:marTop w:val="0"/>
          <w:marBottom w:val="0"/>
          <w:divBdr>
            <w:top w:val="none" w:sz="0" w:space="0" w:color="auto"/>
            <w:left w:val="none" w:sz="0" w:space="0" w:color="auto"/>
            <w:bottom w:val="none" w:sz="0" w:space="0" w:color="auto"/>
            <w:right w:val="none" w:sz="0" w:space="0" w:color="auto"/>
          </w:divBdr>
        </w:div>
        <w:div w:id="1784183262">
          <w:marLeft w:val="0"/>
          <w:marRight w:val="0"/>
          <w:marTop w:val="0"/>
          <w:marBottom w:val="0"/>
          <w:divBdr>
            <w:top w:val="none" w:sz="0" w:space="0" w:color="auto"/>
            <w:left w:val="none" w:sz="0" w:space="0" w:color="auto"/>
            <w:bottom w:val="none" w:sz="0" w:space="0" w:color="auto"/>
            <w:right w:val="none" w:sz="0" w:space="0" w:color="auto"/>
          </w:divBdr>
        </w:div>
        <w:div w:id="1612934256">
          <w:marLeft w:val="0"/>
          <w:marRight w:val="0"/>
          <w:marTop w:val="0"/>
          <w:marBottom w:val="0"/>
          <w:divBdr>
            <w:top w:val="none" w:sz="0" w:space="0" w:color="auto"/>
            <w:left w:val="none" w:sz="0" w:space="0" w:color="auto"/>
            <w:bottom w:val="none" w:sz="0" w:space="0" w:color="auto"/>
            <w:right w:val="none" w:sz="0" w:space="0" w:color="auto"/>
          </w:divBdr>
        </w:div>
        <w:div w:id="609123821">
          <w:marLeft w:val="0"/>
          <w:marRight w:val="0"/>
          <w:marTop w:val="0"/>
          <w:marBottom w:val="0"/>
          <w:divBdr>
            <w:top w:val="none" w:sz="0" w:space="0" w:color="auto"/>
            <w:left w:val="none" w:sz="0" w:space="0" w:color="auto"/>
            <w:bottom w:val="none" w:sz="0" w:space="0" w:color="auto"/>
            <w:right w:val="none" w:sz="0" w:space="0" w:color="auto"/>
          </w:divBdr>
        </w:div>
        <w:div w:id="249898945">
          <w:marLeft w:val="0"/>
          <w:marRight w:val="0"/>
          <w:marTop w:val="0"/>
          <w:marBottom w:val="0"/>
          <w:divBdr>
            <w:top w:val="none" w:sz="0" w:space="0" w:color="auto"/>
            <w:left w:val="none" w:sz="0" w:space="0" w:color="auto"/>
            <w:bottom w:val="none" w:sz="0" w:space="0" w:color="auto"/>
            <w:right w:val="none" w:sz="0" w:space="0" w:color="auto"/>
          </w:divBdr>
        </w:div>
        <w:div w:id="1006833985">
          <w:marLeft w:val="0"/>
          <w:marRight w:val="0"/>
          <w:marTop w:val="0"/>
          <w:marBottom w:val="0"/>
          <w:divBdr>
            <w:top w:val="none" w:sz="0" w:space="0" w:color="auto"/>
            <w:left w:val="none" w:sz="0" w:space="0" w:color="auto"/>
            <w:bottom w:val="none" w:sz="0" w:space="0" w:color="auto"/>
            <w:right w:val="none" w:sz="0" w:space="0" w:color="auto"/>
          </w:divBdr>
        </w:div>
        <w:div w:id="1936204456">
          <w:marLeft w:val="0"/>
          <w:marRight w:val="0"/>
          <w:marTop w:val="0"/>
          <w:marBottom w:val="0"/>
          <w:divBdr>
            <w:top w:val="none" w:sz="0" w:space="0" w:color="auto"/>
            <w:left w:val="none" w:sz="0" w:space="0" w:color="auto"/>
            <w:bottom w:val="none" w:sz="0" w:space="0" w:color="auto"/>
            <w:right w:val="none" w:sz="0" w:space="0" w:color="auto"/>
          </w:divBdr>
        </w:div>
        <w:div w:id="162084928">
          <w:marLeft w:val="0"/>
          <w:marRight w:val="0"/>
          <w:marTop w:val="0"/>
          <w:marBottom w:val="0"/>
          <w:divBdr>
            <w:top w:val="none" w:sz="0" w:space="0" w:color="auto"/>
            <w:left w:val="none" w:sz="0" w:space="0" w:color="auto"/>
            <w:bottom w:val="none" w:sz="0" w:space="0" w:color="auto"/>
            <w:right w:val="none" w:sz="0" w:space="0" w:color="auto"/>
          </w:divBdr>
        </w:div>
        <w:div w:id="378361242">
          <w:marLeft w:val="0"/>
          <w:marRight w:val="0"/>
          <w:marTop w:val="0"/>
          <w:marBottom w:val="0"/>
          <w:divBdr>
            <w:top w:val="none" w:sz="0" w:space="0" w:color="auto"/>
            <w:left w:val="none" w:sz="0" w:space="0" w:color="auto"/>
            <w:bottom w:val="none" w:sz="0" w:space="0" w:color="auto"/>
            <w:right w:val="none" w:sz="0" w:space="0" w:color="auto"/>
          </w:divBdr>
        </w:div>
        <w:div w:id="533470904">
          <w:marLeft w:val="0"/>
          <w:marRight w:val="0"/>
          <w:marTop w:val="0"/>
          <w:marBottom w:val="0"/>
          <w:divBdr>
            <w:top w:val="none" w:sz="0" w:space="0" w:color="auto"/>
            <w:left w:val="none" w:sz="0" w:space="0" w:color="auto"/>
            <w:bottom w:val="none" w:sz="0" w:space="0" w:color="auto"/>
            <w:right w:val="none" w:sz="0" w:space="0" w:color="auto"/>
          </w:divBdr>
        </w:div>
        <w:div w:id="2073891326">
          <w:marLeft w:val="0"/>
          <w:marRight w:val="0"/>
          <w:marTop w:val="0"/>
          <w:marBottom w:val="0"/>
          <w:divBdr>
            <w:top w:val="none" w:sz="0" w:space="0" w:color="auto"/>
            <w:left w:val="none" w:sz="0" w:space="0" w:color="auto"/>
            <w:bottom w:val="none" w:sz="0" w:space="0" w:color="auto"/>
            <w:right w:val="none" w:sz="0" w:space="0" w:color="auto"/>
          </w:divBdr>
        </w:div>
        <w:div w:id="1307778470">
          <w:marLeft w:val="0"/>
          <w:marRight w:val="0"/>
          <w:marTop w:val="0"/>
          <w:marBottom w:val="0"/>
          <w:divBdr>
            <w:top w:val="none" w:sz="0" w:space="0" w:color="auto"/>
            <w:left w:val="none" w:sz="0" w:space="0" w:color="auto"/>
            <w:bottom w:val="none" w:sz="0" w:space="0" w:color="auto"/>
            <w:right w:val="none" w:sz="0" w:space="0" w:color="auto"/>
          </w:divBdr>
        </w:div>
        <w:div w:id="1864856260">
          <w:marLeft w:val="0"/>
          <w:marRight w:val="0"/>
          <w:marTop w:val="0"/>
          <w:marBottom w:val="0"/>
          <w:divBdr>
            <w:top w:val="none" w:sz="0" w:space="0" w:color="auto"/>
            <w:left w:val="none" w:sz="0" w:space="0" w:color="auto"/>
            <w:bottom w:val="none" w:sz="0" w:space="0" w:color="auto"/>
            <w:right w:val="none" w:sz="0" w:space="0" w:color="auto"/>
          </w:divBdr>
        </w:div>
        <w:div w:id="1721324858">
          <w:marLeft w:val="0"/>
          <w:marRight w:val="0"/>
          <w:marTop w:val="0"/>
          <w:marBottom w:val="0"/>
          <w:divBdr>
            <w:top w:val="none" w:sz="0" w:space="0" w:color="auto"/>
            <w:left w:val="none" w:sz="0" w:space="0" w:color="auto"/>
            <w:bottom w:val="none" w:sz="0" w:space="0" w:color="auto"/>
            <w:right w:val="none" w:sz="0" w:space="0" w:color="auto"/>
          </w:divBdr>
        </w:div>
        <w:div w:id="563834971">
          <w:marLeft w:val="0"/>
          <w:marRight w:val="0"/>
          <w:marTop w:val="0"/>
          <w:marBottom w:val="0"/>
          <w:divBdr>
            <w:top w:val="none" w:sz="0" w:space="0" w:color="auto"/>
            <w:left w:val="none" w:sz="0" w:space="0" w:color="auto"/>
            <w:bottom w:val="none" w:sz="0" w:space="0" w:color="auto"/>
            <w:right w:val="none" w:sz="0" w:space="0" w:color="auto"/>
          </w:divBdr>
        </w:div>
        <w:div w:id="1926107957">
          <w:marLeft w:val="0"/>
          <w:marRight w:val="0"/>
          <w:marTop w:val="0"/>
          <w:marBottom w:val="0"/>
          <w:divBdr>
            <w:top w:val="none" w:sz="0" w:space="0" w:color="auto"/>
            <w:left w:val="none" w:sz="0" w:space="0" w:color="auto"/>
            <w:bottom w:val="none" w:sz="0" w:space="0" w:color="auto"/>
            <w:right w:val="none" w:sz="0" w:space="0" w:color="auto"/>
          </w:divBdr>
        </w:div>
        <w:div w:id="1427724409">
          <w:marLeft w:val="0"/>
          <w:marRight w:val="0"/>
          <w:marTop w:val="0"/>
          <w:marBottom w:val="0"/>
          <w:divBdr>
            <w:top w:val="none" w:sz="0" w:space="0" w:color="auto"/>
            <w:left w:val="none" w:sz="0" w:space="0" w:color="auto"/>
            <w:bottom w:val="none" w:sz="0" w:space="0" w:color="auto"/>
            <w:right w:val="none" w:sz="0" w:space="0" w:color="auto"/>
          </w:divBdr>
        </w:div>
        <w:div w:id="1156140959">
          <w:marLeft w:val="0"/>
          <w:marRight w:val="0"/>
          <w:marTop w:val="0"/>
          <w:marBottom w:val="0"/>
          <w:divBdr>
            <w:top w:val="none" w:sz="0" w:space="0" w:color="auto"/>
            <w:left w:val="none" w:sz="0" w:space="0" w:color="auto"/>
            <w:bottom w:val="none" w:sz="0" w:space="0" w:color="auto"/>
            <w:right w:val="none" w:sz="0" w:space="0" w:color="auto"/>
          </w:divBdr>
        </w:div>
        <w:div w:id="470437820">
          <w:marLeft w:val="0"/>
          <w:marRight w:val="0"/>
          <w:marTop w:val="0"/>
          <w:marBottom w:val="0"/>
          <w:divBdr>
            <w:top w:val="none" w:sz="0" w:space="0" w:color="auto"/>
            <w:left w:val="none" w:sz="0" w:space="0" w:color="auto"/>
            <w:bottom w:val="none" w:sz="0" w:space="0" w:color="auto"/>
            <w:right w:val="none" w:sz="0" w:space="0" w:color="auto"/>
          </w:divBdr>
        </w:div>
        <w:div w:id="1876768180">
          <w:marLeft w:val="0"/>
          <w:marRight w:val="0"/>
          <w:marTop w:val="0"/>
          <w:marBottom w:val="0"/>
          <w:divBdr>
            <w:top w:val="none" w:sz="0" w:space="0" w:color="auto"/>
            <w:left w:val="none" w:sz="0" w:space="0" w:color="auto"/>
            <w:bottom w:val="none" w:sz="0" w:space="0" w:color="auto"/>
            <w:right w:val="none" w:sz="0" w:space="0" w:color="auto"/>
          </w:divBdr>
        </w:div>
        <w:div w:id="1158765583">
          <w:marLeft w:val="0"/>
          <w:marRight w:val="0"/>
          <w:marTop w:val="0"/>
          <w:marBottom w:val="0"/>
          <w:divBdr>
            <w:top w:val="none" w:sz="0" w:space="0" w:color="auto"/>
            <w:left w:val="none" w:sz="0" w:space="0" w:color="auto"/>
            <w:bottom w:val="none" w:sz="0" w:space="0" w:color="auto"/>
            <w:right w:val="none" w:sz="0" w:space="0" w:color="auto"/>
          </w:divBdr>
        </w:div>
        <w:div w:id="1422871579">
          <w:marLeft w:val="0"/>
          <w:marRight w:val="0"/>
          <w:marTop w:val="0"/>
          <w:marBottom w:val="0"/>
          <w:divBdr>
            <w:top w:val="none" w:sz="0" w:space="0" w:color="auto"/>
            <w:left w:val="none" w:sz="0" w:space="0" w:color="auto"/>
            <w:bottom w:val="none" w:sz="0" w:space="0" w:color="auto"/>
            <w:right w:val="none" w:sz="0" w:space="0" w:color="auto"/>
          </w:divBdr>
        </w:div>
        <w:div w:id="1281840533">
          <w:marLeft w:val="0"/>
          <w:marRight w:val="0"/>
          <w:marTop w:val="0"/>
          <w:marBottom w:val="0"/>
          <w:divBdr>
            <w:top w:val="none" w:sz="0" w:space="0" w:color="auto"/>
            <w:left w:val="none" w:sz="0" w:space="0" w:color="auto"/>
            <w:bottom w:val="none" w:sz="0" w:space="0" w:color="auto"/>
            <w:right w:val="none" w:sz="0" w:space="0" w:color="auto"/>
          </w:divBdr>
        </w:div>
        <w:div w:id="1593969420">
          <w:marLeft w:val="0"/>
          <w:marRight w:val="0"/>
          <w:marTop w:val="0"/>
          <w:marBottom w:val="0"/>
          <w:divBdr>
            <w:top w:val="none" w:sz="0" w:space="0" w:color="auto"/>
            <w:left w:val="none" w:sz="0" w:space="0" w:color="auto"/>
            <w:bottom w:val="none" w:sz="0" w:space="0" w:color="auto"/>
            <w:right w:val="none" w:sz="0" w:space="0" w:color="auto"/>
          </w:divBdr>
        </w:div>
        <w:div w:id="1417509618">
          <w:marLeft w:val="0"/>
          <w:marRight w:val="0"/>
          <w:marTop w:val="0"/>
          <w:marBottom w:val="0"/>
          <w:divBdr>
            <w:top w:val="none" w:sz="0" w:space="0" w:color="auto"/>
            <w:left w:val="none" w:sz="0" w:space="0" w:color="auto"/>
            <w:bottom w:val="none" w:sz="0" w:space="0" w:color="auto"/>
            <w:right w:val="none" w:sz="0" w:space="0" w:color="auto"/>
          </w:divBdr>
        </w:div>
        <w:div w:id="832989234">
          <w:marLeft w:val="0"/>
          <w:marRight w:val="0"/>
          <w:marTop w:val="0"/>
          <w:marBottom w:val="0"/>
          <w:divBdr>
            <w:top w:val="none" w:sz="0" w:space="0" w:color="auto"/>
            <w:left w:val="none" w:sz="0" w:space="0" w:color="auto"/>
            <w:bottom w:val="none" w:sz="0" w:space="0" w:color="auto"/>
            <w:right w:val="none" w:sz="0" w:space="0" w:color="auto"/>
          </w:divBdr>
        </w:div>
        <w:div w:id="1554659730">
          <w:marLeft w:val="0"/>
          <w:marRight w:val="0"/>
          <w:marTop w:val="0"/>
          <w:marBottom w:val="0"/>
          <w:divBdr>
            <w:top w:val="none" w:sz="0" w:space="0" w:color="auto"/>
            <w:left w:val="none" w:sz="0" w:space="0" w:color="auto"/>
            <w:bottom w:val="none" w:sz="0" w:space="0" w:color="auto"/>
            <w:right w:val="none" w:sz="0" w:space="0" w:color="auto"/>
          </w:divBdr>
        </w:div>
        <w:div w:id="642541055">
          <w:marLeft w:val="0"/>
          <w:marRight w:val="0"/>
          <w:marTop w:val="0"/>
          <w:marBottom w:val="0"/>
          <w:divBdr>
            <w:top w:val="none" w:sz="0" w:space="0" w:color="auto"/>
            <w:left w:val="none" w:sz="0" w:space="0" w:color="auto"/>
            <w:bottom w:val="none" w:sz="0" w:space="0" w:color="auto"/>
            <w:right w:val="none" w:sz="0" w:space="0" w:color="auto"/>
          </w:divBdr>
        </w:div>
        <w:div w:id="59909873">
          <w:marLeft w:val="0"/>
          <w:marRight w:val="0"/>
          <w:marTop w:val="0"/>
          <w:marBottom w:val="0"/>
          <w:divBdr>
            <w:top w:val="none" w:sz="0" w:space="0" w:color="auto"/>
            <w:left w:val="none" w:sz="0" w:space="0" w:color="auto"/>
            <w:bottom w:val="none" w:sz="0" w:space="0" w:color="auto"/>
            <w:right w:val="none" w:sz="0" w:space="0" w:color="auto"/>
          </w:divBdr>
        </w:div>
        <w:div w:id="123471196">
          <w:marLeft w:val="0"/>
          <w:marRight w:val="0"/>
          <w:marTop w:val="0"/>
          <w:marBottom w:val="0"/>
          <w:divBdr>
            <w:top w:val="none" w:sz="0" w:space="0" w:color="auto"/>
            <w:left w:val="none" w:sz="0" w:space="0" w:color="auto"/>
            <w:bottom w:val="none" w:sz="0" w:space="0" w:color="auto"/>
            <w:right w:val="none" w:sz="0" w:space="0" w:color="auto"/>
          </w:divBdr>
        </w:div>
        <w:div w:id="839202162">
          <w:marLeft w:val="0"/>
          <w:marRight w:val="0"/>
          <w:marTop w:val="0"/>
          <w:marBottom w:val="0"/>
          <w:divBdr>
            <w:top w:val="none" w:sz="0" w:space="0" w:color="auto"/>
            <w:left w:val="none" w:sz="0" w:space="0" w:color="auto"/>
            <w:bottom w:val="none" w:sz="0" w:space="0" w:color="auto"/>
            <w:right w:val="none" w:sz="0" w:space="0" w:color="auto"/>
          </w:divBdr>
        </w:div>
        <w:div w:id="1956473905">
          <w:marLeft w:val="0"/>
          <w:marRight w:val="0"/>
          <w:marTop w:val="0"/>
          <w:marBottom w:val="0"/>
          <w:divBdr>
            <w:top w:val="none" w:sz="0" w:space="0" w:color="auto"/>
            <w:left w:val="none" w:sz="0" w:space="0" w:color="auto"/>
            <w:bottom w:val="none" w:sz="0" w:space="0" w:color="auto"/>
            <w:right w:val="none" w:sz="0" w:space="0" w:color="auto"/>
          </w:divBdr>
        </w:div>
        <w:div w:id="1024937699">
          <w:marLeft w:val="0"/>
          <w:marRight w:val="0"/>
          <w:marTop w:val="0"/>
          <w:marBottom w:val="0"/>
          <w:divBdr>
            <w:top w:val="none" w:sz="0" w:space="0" w:color="auto"/>
            <w:left w:val="none" w:sz="0" w:space="0" w:color="auto"/>
            <w:bottom w:val="none" w:sz="0" w:space="0" w:color="auto"/>
            <w:right w:val="none" w:sz="0" w:space="0" w:color="auto"/>
          </w:divBdr>
        </w:div>
        <w:div w:id="151530686">
          <w:marLeft w:val="0"/>
          <w:marRight w:val="0"/>
          <w:marTop w:val="0"/>
          <w:marBottom w:val="0"/>
          <w:divBdr>
            <w:top w:val="none" w:sz="0" w:space="0" w:color="auto"/>
            <w:left w:val="none" w:sz="0" w:space="0" w:color="auto"/>
            <w:bottom w:val="none" w:sz="0" w:space="0" w:color="auto"/>
            <w:right w:val="none" w:sz="0" w:space="0" w:color="auto"/>
          </w:divBdr>
        </w:div>
        <w:div w:id="112135128">
          <w:marLeft w:val="0"/>
          <w:marRight w:val="0"/>
          <w:marTop w:val="0"/>
          <w:marBottom w:val="0"/>
          <w:divBdr>
            <w:top w:val="none" w:sz="0" w:space="0" w:color="auto"/>
            <w:left w:val="none" w:sz="0" w:space="0" w:color="auto"/>
            <w:bottom w:val="none" w:sz="0" w:space="0" w:color="auto"/>
            <w:right w:val="none" w:sz="0" w:space="0" w:color="auto"/>
          </w:divBdr>
        </w:div>
        <w:div w:id="1774740954">
          <w:marLeft w:val="0"/>
          <w:marRight w:val="0"/>
          <w:marTop w:val="0"/>
          <w:marBottom w:val="0"/>
          <w:divBdr>
            <w:top w:val="none" w:sz="0" w:space="0" w:color="auto"/>
            <w:left w:val="none" w:sz="0" w:space="0" w:color="auto"/>
            <w:bottom w:val="none" w:sz="0" w:space="0" w:color="auto"/>
            <w:right w:val="none" w:sz="0" w:space="0" w:color="auto"/>
          </w:divBdr>
        </w:div>
        <w:div w:id="263147198">
          <w:marLeft w:val="0"/>
          <w:marRight w:val="0"/>
          <w:marTop w:val="0"/>
          <w:marBottom w:val="0"/>
          <w:divBdr>
            <w:top w:val="none" w:sz="0" w:space="0" w:color="auto"/>
            <w:left w:val="none" w:sz="0" w:space="0" w:color="auto"/>
            <w:bottom w:val="none" w:sz="0" w:space="0" w:color="auto"/>
            <w:right w:val="none" w:sz="0" w:space="0" w:color="auto"/>
          </w:divBdr>
        </w:div>
        <w:div w:id="1838111062">
          <w:marLeft w:val="0"/>
          <w:marRight w:val="0"/>
          <w:marTop w:val="0"/>
          <w:marBottom w:val="0"/>
          <w:divBdr>
            <w:top w:val="none" w:sz="0" w:space="0" w:color="auto"/>
            <w:left w:val="none" w:sz="0" w:space="0" w:color="auto"/>
            <w:bottom w:val="none" w:sz="0" w:space="0" w:color="auto"/>
            <w:right w:val="none" w:sz="0" w:space="0" w:color="auto"/>
          </w:divBdr>
        </w:div>
        <w:div w:id="1339768574">
          <w:marLeft w:val="0"/>
          <w:marRight w:val="0"/>
          <w:marTop w:val="0"/>
          <w:marBottom w:val="0"/>
          <w:divBdr>
            <w:top w:val="none" w:sz="0" w:space="0" w:color="auto"/>
            <w:left w:val="none" w:sz="0" w:space="0" w:color="auto"/>
            <w:bottom w:val="none" w:sz="0" w:space="0" w:color="auto"/>
            <w:right w:val="none" w:sz="0" w:space="0" w:color="auto"/>
          </w:divBdr>
        </w:div>
        <w:div w:id="876963769">
          <w:marLeft w:val="0"/>
          <w:marRight w:val="0"/>
          <w:marTop w:val="0"/>
          <w:marBottom w:val="0"/>
          <w:divBdr>
            <w:top w:val="none" w:sz="0" w:space="0" w:color="auto"/>
            <w:left w:val="none" w:sz="0" w:space="0" w:color="auto"/>
            <w:bottom w:val="none" w:sz="0" w:space="0" w:color="auto"/>
            <w:right w:val="none" w:sz="0" w:space="0" w:color="auto"/>
          </w:divBdr>
        </w:div>
        <w:div w:id="1170868665">
          <w:marLeft w:val="0"/>
          <w:marRight w:val="0"/>
          <w:marTop w:val="0"/>
          <w:marBottom w:val="0"/>
          <w:divBdr>
            <w:top w:val="none" w:sz="0" w:space="0" w:color="auto"/>
            <w:left w:val="none" w:sz="0" w:space="0" w:color="auto"/>
            <w:bottom w:val="none" w:sz="0" w:space="0" w:color="auto"/>
            <w:right w:val="none" w:sz="0" w:space="0" w:color="auto"/>
          </w:divBdr>
        </w:div>
        <w:div w:id="2028015475">
          <w:marLeft w:val="0"/>
          <w:marRight w:val="0"/>
          <w:marTop w:val="0"/>
          <w:marBottom w:val="0"/>
          <w:divBdr>
            <w:top w:val="none" w:sz="0" w:space="0" w:color="auto"/>
            <w:left w:val="none" w:sz="0" w:space="0" w:color="auto"/>
            <w:bottom w:val="none" w:sz="0" w:space="0" w:color="auto"/>
            <w:right w:val="none" w:sz="0" w:space="0" w:color="auto"/>
          </w:divBdr>
        </w:div>
        <w:div w:id="1231307860">
          <w:marLeft w:val="0"/>
          <w:marRight w:val="0"/>
          <w:marTop w:val="0"/>
          <w:marBottom w:val="0"/>
          <w:divBdr>
            <w:top w:val="none" w:sz="0" w:space="0" w:color="auto"/>
            <w:left w:val="none" w:sz="0" w:space="0" w:color="auto"/>
            <w:bottom w:val="none" w:sz="0" w:space="0" w:color="auto"/>
            <w:right w:val="none" w:sz="0" w:space="0" w:color="auto"/>
          </w:divBdr>
        </w:div>
        <w:div w:id="1785688035">
          <w:marLeft w:val="0"/>
          <w:marRight w:val="0"/>
          <w:marTop w:val="0"/>
          <w:marBottom w:val="0"/>
          <w:divBdr>
            <w:top w:val="none" w:sz="0" w:space="0" w:color="auto"/>
            <w:left w:val="none" w:sz="0" w:space="0" w:color="auto"/>
            <w:bottom w:val="none" w:sz="0" w:space="0" w:color="auto"/>
            <w:right w:val="none" w:sz="0" w:space="0" w:color="auto"/>
          </w:divBdr>
        </w:div>
        <w:div w:id="153498070">
          <w:marLeft w:val="0"/>
          <w:marRight w:val="0"/>
          <w:marTop w:val="0"/>
          <w:marBottom w:val="0"/>
          <w:divBdr>
            <w:top w:val="none" w:sz="0" w:space="0" w:color="auto"/>
            <w:left w:val="none" w:sz="0" w:space="0" w:color="auto"/>
            <w:bottom w:val="none" w:sz="0" w:space="0" w:color="auto"/>
            <w:right w:val="none" w:sz="0" w:space="0" w:color="auto"/>
          </w:divBdr>
        </w:div>
        <w:div w:id="61563709">
          <w:marLeft w:val="0"/>
          <w:marRight w:val="0"/>
          <w:marTop w:val="0"/>
          <w:marBottom w:val="0"/>
          <w:divBdr>
            <w:top w:val="none" w:sz="0" w:space="0" w:color="auto"/>
            <w:left w:val="none" w:sz="0" w:space="0" w:color="auto"/>
            <w:bottom w:val="none" w:sz="0" w:space="0" w:color="auto"/>
            <w:right w:val="none" w:sz="0" w:space="0" w:color="auto"/>
          </w:divBdr>
        </w:div>
        <w:div w:id="1008486444">
          <w:marLeft w:val="0"/>
          <w:marRight w:val="0"/>
          <w:marTop w:val="0"/>
          <w:marBottom w:val="0"/>
          <w:divBdr>
            <w:top w:val="none" w:sz="0" w:space="0" w:color="auto"/>
            <w:left w:val="none" w:sz="0" w:space="0" w:color="auto"/>
            <w:bottom w:val="none" w:sz="0" w:space="0" w:color="auto"/>
            <w:right w:val="none" w:sz="0" w:space="0" w:color="auto"/>
          </w:divBdr>
        </w:div>
        <w:div w:id="1284459615">
          <w:marLeft w:val="0"/>
          <w:marRight w:val="0"/>
          <w:marTop w:val="0"/>
          <w:marBottom w:val="0"/>
          <w:divBdr>
            <w:top w:val="none" w:sz="0" w:space="0" w:color="auto"/>
            <w:left w:val="none" w:sz="0" w:space="0" w:color="auto"/>
            <w:bottom w:val="none" w:sz="0" w:space="0" w:color="auto"/>
            <w:right w:val="none" w:sz="0" w:space="0" w:color="auto"/>
          </w:divBdr>
        </w:div>
        <w:div w:id="116415101">
          <w:marLeft w:val="0"/>
          <w:marRight w:val="0"/>
          <w:marTop w:val="0"/>
          <w:marBottom w:val="0"/>
          <w:divBdr>
            <w:top w:val="none" w:sz="0" w:space="0" w:color="auto"/>
            <w:left w:val="none" w:sz="0" w:space="0" w:color="auto"/>
            <w:bottom w:val="none" w:sz="0" w:space="0" w:color="auto"/>
            <w:right w:val="none" w:sz="0" w:space="0" w:color="auto"/>
          </w:divBdr>
        </w:div>
        <w:div w:id="380129546">
          <w:marLeft w:val="0"/>
          <w:marRight w:val="0"/>
          <w:marTop w:val="0"/>
          <w:marBottom w:val="0"/>
          <w:divBdr>
            <w:top w:val="none" w:sz="0" w:space="0" w:color="auto"/>
            <w:left w:val="none" w:sz="0" w:space="0" w:color="auto"/>
            <w:bottom w:val="none" w:sz="0" w:space="0" w:color="auto"/>
            <w:right w:val="none" w:sz="0" w:space="0" w:color="auto"/>
          </w:divBdr>
        </w:div>
        <w:div w:id="436415272">
          <w:marLeft w:val="0"/>
          <w:marRight w:val="0"/>
          <w:marTop w:val="0"/>
          <w:marBottom w:val="0"/>
          <w:divBdr>
            <w:top w:val="none" w:sz="0" w:space="0" w:color="auto"/>
            <w:left w:val="none" w:sz="0" w:space="0" w:color="auto"/>
            <w:bottom w:val="none" w:sz="0" w:space="0" w:color="auto"/>
            <w:right w:val="none" w:sz="0" w:space="0" w:color="auto"/>
          </w:divBdr>
        </w:div>
        <w:div w:id="744959192">
          <w:marLeft w:val="0"/>
          <w:marRight w:val="0"/>
          <w:marTop w:val="0"/>
          <w:marBottom w:val="0"/>
          <w:divBdr>
            <w:top w:val="none" w:sz="0" w:space="0" w:color="auto"/>
            <w:left w:val="none" w:sz="0" w:space="0" w:color="auto"/>
            <w:bottom w:val="none" w:sz="0" w:space="0" w:color="auto"/>
            <w:right w:val="none" w:sz="0" w:space="0" w:color="auto"/>
          </w:divBdr>
        </w:div>
        <w:div w:id="1755857037">
          <w:marLeft w:val="0"/>
          <w:marRight w:val="0"/>
          <w:marTop w:val="0"/>
          <w:marBottom w:val="0"/>
          <w:divBdr>
            <w:top w:val="none" w:sz="0" w:space="0" w:color="auto"/>
            <w:left w:val="none" w:sz="0" w:space="0" w:color="auto"/>
            <w:bottom w:val="none" w:sz="0" w:space="0" w:color="auto"/>
            <w:right w:val="none" w:sz="0" w:space="0" w:color="auto"/>
          </w:divBdr>
        </w:div>
        <w:div w:id="2091194488">
          <w:marLeft w:val="0"/>
          <w:marRight w:val="0"/>
          <w:marTop w:val="0"/>
          <w:marBottom w:val="0"/>
          <w:divBdr>
            <w:top w:val="none" w:sz="0" w:space="0" w:color="auto"/>
            <w:left w:val="none" w:sz="0" w:space="0" w:color="auto"/>
            <w:bottom w:val="none" w:sz="0" w:space="0" w:color="auto"/>
            <w:right w:val="none" w:sz="0" w:space="0" w:color="auto"/>
          </w:divBdr>
        </w:div>
        <w:div w:id="1172915097">
          <w:marLeft w:val="0"/>
          <w:marRight w:val="0"/>
          <w:marTop w:val="0"/>
          <w:marBottom w:val="0"/>
          <w:divBdr>
            <w:top w:val="none" w:sz="0" w:space="0" w:color="auto"/>
            <w:left w:val="none" w:sz="0" w:space="0" w:color="auto"/>
            <w:bottom w:val="none" w:sz="0" w:space="0" w:color="auto"/>
            <w:right w:val="none" w:sz="0" w:space="0" w:color="auto"/>
          </w:divBdr>
        </w:div>
        <w:div w:id="1712681086">
          <w:marLeft w:val="0"/>
          <w:marRight w:val="0"/>
          <w:marTop w:val="0"/>
          <w:marBottom w:val="0"/>
          <w:divBdr>
            <w:top w:val="none" w:sz="0" w:space="0" w:color="auto"/>
            <w:left w:val="none" w:sz="0" w:space="0" w:color="auto"/>
            <w:bottom w:val="none" w:sz="0" w:space="0" w:color="auto"/>
            <w:right w:val="none" w:sz="0" w:space="0" w:color="auto"/>
          </w:divBdr>
        </w:div>
        <w:div w:id="1056589343">
          <w:marLeft w:val="0"/>
          <w:marRight w:val="0"/>
          <w:marTop w:val="0"/>
          <w:marBottom w:val="0"/>
          <w:divBdr>
            <w:top w:val="none" w:sz="0" w:space="0" w:color="auto"/>
            <w:left w:val="none" w:sz="0" w:space="0" w:color="auto"/>
            <w:bottom w:val="none" w:sz="0" w:space="0" w:color="auto"/>
            <w:right w:val="none" w:sz="0" w:space="0" w:color="auto"/>
          </w:divBdr>
        </w:div>
        <w:div w:id="508062176">
          <w:marLeft w:val="0"/>
          <w:marRight w:val="0"/>
          <w:marTop w:val="0"/>
          <w:marBottom w:val="0"/>
          <w:divBdr>
            <w:top w:val="none" w:sz="0" w:space="0" w:color="auto"/>
            <w:left w:val="none" w:sz="0" w:space="0" w:color="auto"/>
            <w:bottom w:val="none" w:sz="0" w:space="0" w:color="auto"/>
            <w:right w:val="none" w:sz="0" w:space="0" w:color="auto"/>
          </w:divBdr>
        </w:div>
        <w:div w:id="1747537157">
          <w:marLeft w:val="0"/>
          <w:marRight w:val="0"/>
          <w:marTop w:val="0"/>
          <w:marBottom w:val="0"/>
          <w:divBdr>
            <w:top w:val="none" w:sz="0" w:space="0" w:color="auto"/>
            <w:left w:val="none" w:sz="0" w:space="0" w:color="auto"/>
            <w:bottom w:val="none" w:sz="0" w:space="0" w:color="auto"/>
            <w:right w:val="none" w:sz="0" w:space="0" w:color="auto"/>
          </w:divBdr>
        </w:div>
        <w:div w:id="1302418905">
          <w:marLeft w:val="0"/>
          <w:marRight w:val="0"/>
          <w:marTop w:val="0"/>
          <w:marBottom w:val="0"/>
          <w:divBdr>
            <w:top w:val="none" w:sz="0" w:space="0" w:color="auto"/>
            <w:left w:val="none" w:sz="0" w:space="0" w:color="auto"/>
            <w:bottom w:val="none" w:sz="0" w:space="0" w:color="auto"/>
            <w:right w:val="none" w:sz="0" w:space="0" w:color="auto"/>
          </w:divBdr>
        </w:div>
        <w:div w:id="2100328281">
          <w:marLeft w:val="0"/>
          <w:marRight w:val="0"/>
          <w:marTop w:val="0"/>
          <w:marBottom w:val="0"/>
          <w:divBdr>
            <w:top w:val="none" w:sz="0" w:space="0" w:color="auto"/>
            <w:left w:val="none" w:sz="0" w:space="0" w:color="auto"/>
            <w:bottom w:val="none" w:sz="0" w:space="0" w:color="auto"/>
            <w:right w:val="none" w:sz="0" w:space="0" w:color="auto"/>
          </w:divBdr>
        </w:div>
        <w:div w:id="1109080079">
          <w:marLeft w:val="0"/>
          <w:marRight w:val="0"/>
          <w:marTop w:val="0"/>
          <w:marBottom w:val="0"/>
          <w:divBdr>
            <w:top w:val="none" w:sz="0" w:space="0" w:color="auto"/>
            <w:left w:val="none" w:sz="0" w:space="0" w:color="auto"/>
            <w:bottom w:val="none" w:sz="0" w:space="0" w:color="auto"/>
            <w:right w:val="none" w:sz="0" w:space="0" w:color="auto"/>
          </w:divBdr>
        </w:div>
        <w:div w:id="885488268">
          <w:marLeft w:val="0"/>
          <w:marRight w:val="0"/>
          <w:marTop w:val="0"/>
          <w:marBottom w:val="0"/>
          <w:divBdr>
            <w:top w:val="none" w:sz="0" w:space="0" w:color="auto"/>
            <w:left w:val="none" w:sz="0" w:space="0" w:color="auto"/>
            <w:bottom w:val="none" w:sz="0" w:space="0" w:color="auto"/>
            <w:right w:val="none" w:sz="0" w:space="0" w:color="auto"/>
          </w:divBdr>
        </w:div>
        <w:div w:id="1987079746">
          <w:marLeft w:val="0"/>
          <w:marRight w:val="0"/>
          <w:marTop w:val="0"/>
          <w:marBottom w:val="0"/>
          <w:divBdr>
            <w:top w:val="none" w:sz="0" w:space="0" w:color="auto"/>
            <w:left w:val="none" w:sz="0" w:space="0" w:color="auto"/>
            <w:bottom w:val="none" w:sz="0" w:space="0" w:color="auto"/>
            <w:right w:val="none" w:sz="0" w:space="0" w:color="auto"/>
          </w:divBdr>
        </w:div>
        <w:div w:id="2129931046">
          <w:marLeft w:val="0"/>
          <w:marRight w:val="0"/>
          <w:marTop w:val="0"/>
          <w:marBottom w:val="0"/>
          <w:divBdr>
            <w:top w:val="none" w:sz="0" w:space="0" w:color="auto"/>
            <w:left w:val="none" w:sz="0" w:space="0" w:color="auto"/>
            <w:bottom w:val="none" w:sz="0" w:space="0" w:color="auto"/>
            <w:right w:val="none" w:sz="0" w:space="0" w:color="auto"/>
          </w:divBdr>
        </w:div>
        <w:div w:id="1985809983">
          <w:marLeft w:val="0"/>
          <w:marRight w:val="0"/>
          <w:marTop w:val="0"/>
          <w:marBottom w:val="0"/>
          <w:divBdr>
            <w:top w:val="none" w:sz="0" w:space="0" w:color="auto"/>
            <w:left w:val="none" w:sz="0" w:space="0" w:color="auto"/>
            <w:bottom w:val="none" w:sz="0" w:space="0" w:color="auto"/>
            <w:right w:val="none" w:sz="0" w:space="0" w:color="auto"/>
          </w:divBdr>
        </w:div>
        <w:div w:id="570888209">
          <w:marLeft w:val="0"/>
          <w:marRight w:val="0"/>
          <w:marTop w:val="0"/>
          <w:marBottom w:val="0"/>
          <w:divBdr>
            <w:top w:val="none" w:sz="0" w:space="0" w:color="auto"/>
            <w:left w:val="none" w:sz="0" w:space="0" w:color="auto"/>
            <w:bottom w:val="none" w:sz="0" w:space="0" w:color="auto"/>
            <w:right w:val="none" w:sz="0" w:space="0" w:color="auto"/>
          </w:divBdr>
        </w:div>
        <w:div w:id="1848250224">
          <w:marLeft w:val="0"/>
          <w:marRight w:val="0"/>
          <w:marTop w:val="0"/>
          <w:marBottom w:val="0"/>
          <w:divBdr>
            <w:top w:val="none" w:sz="0" w:space="0" w:color="auto"/>
            <w:left w:val="none" w:sz="0" w:space="0" w:color="auto"/>
            <w:bottom w:val="none" w:sz="0" w:space="0" w:color="auto"/>
            <w:right w:val="none" w:sz="0" w:space="0" w:color="auto"/>
          </w:divBdr>
        </w:div>
        <w:div w:id="1372610556">
          <w:marLeft w:val="0"/>
          <w:marRight w:val="0"/>
          <w:marTop w:val="0"/>
          <w:marBottom w:val="0"/>
          <w:divBdr>
            <w:top w:val="none" w:sz="0" w:space="0" w:color="auto"/>
            <w:left w:val="none" w:sz="0" w:space="0" w:color="auto"/>
            <w:bottom w:val="none" w:sz="0" w:space="0" w:color="auto"/>
            <w:right w:val="none" w:sz="0" w:space="0" w:color="auto"/>
          </w:divBdr>
        </w:div>
        <w:div w:id="1699548978">
          <w:marLeft w:val="0"/>
          <w:marRight w:val="0"/>
          <w:marTop w:val="0"/>
          <w:marBottom w:val="0"/>
          <w:divBdr>
            <w:top w:val="none" w:sz="0" w:space="0" w:color="auto"/>
            <w:left w:val="none" w:sz="0" w:space="0" w:color="auto"/>
            <w:bottom w:val="none" w:sz="0" w:space="0" w:color="auto"/>
            <w:right w:val="none" w:sz="0" w:space="0" w:color="auto"/>
          </w:divBdr>
        </w:div>
        <w:div w:id="2060930926">
          <w:marLeft w:val="0"/>
          <w:marRight w:val="0"/>
          <w:marTop w:val="0"/>
          <w:marBottom w:val="0"/>
          <w:divBdr>
            <w:top w:val="none" w:sz="0" w:space="0" w:color="auto"/>
            <w:left w:val="none" w:sz="0" w:space="0" w:color="auto"/>
            <w:bottom w:val="none" w:sz="0" w:space="0" w:color="auto"/>
            <w:right w:val="none" w:sz="0" w:space="0" w:color="auto"/>
          </w:divBdr>
        </w:div>
        <w:div w:id="1523591422">
          <w:marLeft w:val="0"/>
          <w:marRight w:val="0"/>
          <w:marTop w:val="0"/>
          <w:marBottom w:val="0"/>
          <w:divBdr>
            <w:top w:val="none" w:sz="0" w:space="0" w:color="auto"/>
            <w:left w:val="none" w:sz="0" w:space="0" w:color="auto"/>
            <w:bottom w:val="none" w:sz="0" w:space="0" w:color="auto"/>
            <w:right w:val="none" w:sz="0" w:space="0" w:color="auto"/>
          </w:divBdr>
        </w:div>
        <w:div w:id="816264313">
          <w:marLeft w:val="0"/>
          <w:marRight w:val="0"/>
          <w:marTop w:val="0"/>
          <w:marBottom w:val="0"/>
          <w:divBdr>
            <w:top w:val="none" w:sz="0" w:space="0" w:color="auto"/>
            <w:left w:val="none" w:sz="0" w:space="0" w:color="auto"/>
            <w:bottom w:val="none" w:sz="0" w:space="0" w:color="auto"/>
            <w:right w:val="none" w:sz="0" w:space="0" w:color="auto"/>
          </w:divBdr>
        </w:div>
        <w:div w:id="798305885">
          <w:marLeft w:val="0"/>
          <w:marRight w:val="0"/>
          <w:marTop w:val="0"/>
          <w:marBottom w:val="0"/>
          <w:divBdr>
            <w:top w:val="none" w:sz="0" w:space="0" w:color="auto"/>
            <w:left w:val="none" w:sz="0" w:space="0" w:color="auto"/>
            <w:bottom w:val="none" w:sz="0" w:space="0" w:color="auto"/>
            <w:right w:val="none" w:sz="0" w:space="0" w:color="auto"/>
          </w:divBdr>
        </w:div>
        <w:div w:id="725107683">
          <w:marLeft w:val="0"/>
          <w:marRight w:val="0"/>
          <w:marTop w:val="0"/>
          <w:marBottom w:val="0"/>
          <w:divBdr>
            <w:top w:val="none" w:sz="0" w:space="0" w:color="auto"/>
            <w:left w:val="none" w:sz="0" w:space="0" w:color="auto"/>
            <w:bottom w:val="none" w:sz="0" w:space="0" w:color="auto"/>
            <w:right w:val="none" w:sz="0" w:space="0" w:color="auto"/>
          </w:divBdr>
        </w:div>
        <w:div w:id="1881554166">
          <w:marLeft w:val="0"/>
          <w:marRight w:val="0"/>
          <w:marTop w:val="0"/>
          <w:marBottom w:val="0"/>
          <w:divBdr>
            <w:top w:val="none" w:sz="0" w:space="0" w:color="auto"/>
            <w:left w:val="none" w:sz="0" w:space="0" w:color="auto"/>
            <w:bottom w:val="none" w:sz="0" w:space="0" w:color="auto"/>
            <w:right w:val="none" w:sz="0" w:space="0" w:color="auto"/>
          </w:divBdr>
        </w:div>
        <w:div w:id="1212882242">
          <w:marLeft w:val="0"/>
          <w:marRight w:val="0"/>
          <w:marTop w:val="0"/>
          <w:marBottom w:val="0"/>
          <w:divBdr>
            <w:top w:val="none" w:sz="0" w:space="0" w:color="auto"/>
            <w:left w:val="none" w:sz="0" w:space="0" w:color="auto"/>
            <w:bottom w:val="none" w:sz="0" w:space="0" w:color="auto"/>
            <w:right w:val="none" w:sz="0" w:space="0" w:color="auto"/>
          </w:divBdr>
        </w:div>
        <w:div w:id="2039163879">
          <w:marLeft w:val="0"/>
          <w:marRight w:val="0"/>
          <w:marTop w:val="0"/>
          <w:marBottom w:val="0"/>
          <w:divBdr>
            <w:top w:val="none" w:sz="0" w:space="0" w:color="auto"/>
            <w:left w:val="none" w:sz="0" w:space="0" w:color="auto"/>
            <w:bottom w:val="none" w:sz="0" w:space="0" w:color="auto"/>
            <w:right w:val="none" w:sz="0" w:space="0" w:color="auto"/>
          </w:divBdr>
        </w:div>
        <w:div w:id="1246188679">
          <w:marLeft w:val="0"/>
          <w:marRight w:val="0"/>
          <w:marTop w:val="0"/>
          <w:marBottom w:val="0"/>
          <w:divBdr>
            <w:top w:val="none" w:sz="0" w:space="0" w:color="auto"/>
            <w:left w:val="none" w:sz="0" w:space="0" w:color="auto"/>
            <w:bottom w:val="none" w:sz="0" w:space="0" w:color="auto"/>
            <w:right w:val="none" w:sz="0" w:space="0" w:color="auto"/>
          </w:divBdr>
        </w:div>
        <w:div w:id="1447886937">
          <w:marLeft w:val="0"/>
          <w:marRight w:val="0"/>
          <w:marTop w:val="0"/>
          <w:marBottom w:val="0"/>
          <w:divBdr>
            <w:top w:val="none" w:sz="0" w:space="0" w:color="auto"/>
            <w:left w:val="none" w:sz="0" w:space="0" w:color="auto"/>
            <w:bottom w:val="none" w:sz="0" w:space="0" w:color="auto"/>
            <w:right w:val="none" w:sz="0" w:space="0" w:color="auto"/>
          </w:divBdr>
        </w:div>
        <w:div w:id="1892568827">
          <w:marLeft w:val="0"/>
          <w:marRight w:val="0"/>
          <w:marTop w:val="0"/>
          <w:marBottom w:val="0"/>
          <w:divBdr>
            <w:top w:val="none" w:sz="0" w:space="0" w:color="auto"/>
            <w:left w:val="none" w:sz="0" w:space="0" w:color="auto"/>
            <w:bottom w:val="none" w:sz="0" w:space="0" w:color="auto"/>
            <w:right w:val="none" w:sz="0" w:space="0" w:color="auto"/>
          </w:divBdr>
        </w:div>
        <w:div w:id="168838796">
          <w:marLeft w:val="0"/>
          <w:marRight w:val="0"/>
          <w:marTop w:val="0"/>
          <w:marBottom w:val="0"/>
          <w:divBdr>
            <w:top w:val="none" w:sz="0" w:space="0" w:color="auto"/>
            <w:left w:val="none" w:sz="0" w:space="0" w:color="auto"/>
            <w:bottom w:val="none" w:sz="0" w:space="0" w:color="auto"/>
            <w:right w:val="none" w:sz="0" w:space="0" w:color="auto"/>
          </w:divBdr>
        </w:div>
        <w:div w:id="1968775036">
          <w:marLeft w:val="0"/>
          <w:marRight w:val="0"/>
          <w:marTop w:val="0"/>
          <w:marBottom w:val="0"/>
          <w:divBdr>
            <w:top w:val="none" w:sz="0" w:space="0" w:color="auto"/>
            <w:left w:val="none" w:sz="0" w:space="0" w:color="auto"/>
            <w:bottom w:val="none" w:sz="0" w:space="0" w:color="auto"/>
            <w:right w:val="none" w:sz="0" w:space="0" w:color="auto"/>
          </w:divBdr>
        </w:div>
        <w:div w:id="1991596882">
          <w:marLeft w:val="0"/>
          <w:marRight w:val="0"/>
          <w:marTop w:val="0"/>
          <w:marBottom w:val="0"/>
          <w:divBdr>
            <w:top w:val="none" w:sz="0" w:space="0" w:color="auto"/>
            <w:left w:val="none" w:sz="0" w:space="0" w:color="auto"/>
            <w:bottom w:val="none" w:sz="0" w:space="0" w:color="auto"/>
            <w:right w:val="none" w:sz="0" w:space="0" w:color="auto"/>
          </w:divBdr>
        </w:div>
        <w:div w:id="2136832375">
          <w:marLeft w:val="0"/>
          <w:marRight w:val="0"/>
          <w:marTop w:val="0"/>
          <w:marBottom w:val="0"/>
          <w:divBdr>
            <w:top w:val="none" w:sz="0" w:space="0" w:color="auto"/>
            <w:left w:val="none" w:sz="0" w:space="0" w:color="auto"/>
            <w:bottom w:val="none" w:sz="0" w:space="0" w:color="auto"/>
            <w:right w:val="none" w:sz="0" w:space="0" w:color="auto"/>
          </w:divBdr>
        </w:div>
        <w:div w:id="2036419749">
          <w:marLeft w:val="0"/>
          <w:marRight w:val="0"/>
          <w:marTop w:val="0"/>
          <w:marBottom w:val="0"/>
          <w:divBdr>
            <w:top w:val="none" w:sz="0" w:space="0" w:color="auto"/>
            <w:left w:val="none" w:sz="0" w:space="0" w:color="auto"/>
            <w:bottom w:val="none" w:sz="0" w:space="0" w:color="auto"/>
            <w:right w:val="none" w:sz="0" w:space="0" w:color="auto"/>
          </w:divBdr>
        </w:div>
        <w:div w:id="106438419">
          <w:marLeft w:val="0"/>
          <w:marRight w:val="0"/>
          <w:marTop w:val="0"/>
          <w:marBottom w:val="0"/>
          <w:divBdr>
            <w:top w:val="none" w:sz="0" w:space="0" w:color="auto"/>
            <w:left w:val="none" w:sz="0" w:space="0" w:color="auto"/>
            <w:bottom w:val="none" w:sz="0" w:space="0" w:color="auto"/>
            <w:right w:val="none" w:sz="0" w:space="0" w:color="auto"/>
          </w:divBdr>
        </w:div>
        <w:div w:id="992950193">
          <w:marLeft w:val="0"/>
          <w:marRight w:val="0"/>
          <w:marTop w:val="0"/>
          <w:marBottom w:val="0"/>
          <w:divBdr>
            <w:top w:val="none" w:sz="0" w:space="0" w:color="auto"/>
            <w:left w:val="none" w:sz="0" w:space="0" w:color="auto"/>
            <w:bottom w:val="none" w:sz="0" w:space="0" w:color="auto"/>
            <w:right w:val="none" w:sz="0" w:space="0" w:color="auto"/>
          </w:divBdr>
        </w:div>
        <w:div w:id="510879110">
          <w:marLeft w:val="0"/>
          <w:marRight w:val="0"/>
          <w:marTop w:val="0"/>
          <w:marBottom w:val="0"/>
          <w:divBdr>
            <w:top w:val="none" w:sz="0" w:space="0" w:color="auto"/>
            <w:left w:val="none" w:sz="0" w:space="0" w:color="auto"/>
            <w:bottom w:val="none" w:sz="0" w:space="0" w:color="auto"/>
            <w:right w:val="none" w:sz="0" w:space="0" w:color="auto"/>
          </w:divBdr>
        </w:div>
        <w:div w:id="1572959412">
          <w:marLeft w:val="0"/>
          <w:marRight w:val="0"/>
          <w:marTop w:val="0"/>
          <w:marBottom w:val="0"/>
          <w:divBdr>
            <w:top w:val="none" w:sz="0" w:space="0" w:color="auto"/>
            <w:left w:val="none" w:sz="0" w:space="0" w:color="auto"/>
            <w:bottom w:val="none" w:sz="0" w:space="0" w:color="auto"/>
            <w:right w:val="none" w:sz="0" w:space="0" w:color="auto"/>
          </w:divBdr>
        </w:div>
        <w:div w:id="900140788">
          <w:marLeft w:val="0"/>
          <w:marRight w:val="0"/>
          <w:marTop w:val="0"/>
          <w:marBottom w:val="0"/>
          <w:divBdr>
            <w:top w:val="none" w:sz="0" w:space="0" w:color="auto"/>
            <w:left w:val="none" w:sz="0" w:space="0" w:color="auto"/>
            <w:bottom w:val="none" w:sz="0" w:space="0" w:color="auto"/>
            <w:right w:val="none" w:sz="0" w:space="0" w:color="auto"/>
          </w:divBdr>
        </w:div>
        <w:div w:id="769787210">
          <w:marLeft w:val="0"/>
          <w:marRight w:val="0"/>
          <w:marTop w:val="0"/>
          <w:marBottom w:val="0"/>
          <w:divBdr>
            <w:top w:val="none" w:sz="0" w:space="0" w:color="auto"/>
            <w:left w:val="none" w:sz="0" w:space="0" w:color="auto"/>
            <w:bottom w:val="none" w:sz="0" w:space="0" w:color="auto"/>
            <w:right w:val="none" w:sz="0" w:space="0" w:color="auto"/>
          </w:divBdr>
        </w:div>
        <w:div w:id="1848787134">
          <w:marLeft w:val="0"/>
          <w:marRight w:val="0"/>
          <w:marTop w:val="0"/>
          <w:marBottom w:val="0"/>
          <w:divBdr>
            <w:top w:val="none" w:sz="0" w:space="0" w:color="auto"/>
            <w:left w:val="none" w:sz="0" w:space="0" w:color="auto"/>
            <w:bottom w:val="none" w:sz="0" w:space="0" w:color="auto"/>
            <w:right w:val="none" w:sz="0" w:space="0" w:color="auto"/>
          </w:divBdr>
        </w:div>
        <w:div w:id="1454711553">
          <w:marLeft w:val="0"/>
          <w:marRight w:val="0"/>
          <w:marTop w:val="0"/>
          <w:marBottom w:val="0"/>
          <w:divBdr>
            <w:top w:val="none" w:sz="0" w:space="0" w:color="auto"/>
            <w:left w:val="none" w:sz="0" w:space="0" w:color="auto"/>
            <w:bottom w:val="none" w:sz="0" w:space="0" w:color="auto"/>
            <w:right w:val="none" w:sz="0" w:space="0" w:color="auto"/>
          </w:divBdr>
        </w:div>
        <w:div w:id="1629820815">
          <w:marLeft w:val="0"/>
          <w:marRight w:val="0"/>
          <w:marTop w:val="0"/>
          <w:marBottom w:val="0"/>
          <w:divBdr>
            <w:top w:val="none" w:sz="0" w:space="0" w:color="auto"/>
            <w:left w:val="none" w:sz="0" w:space="0" w:color="auto"/>
            <w:bottom w:val="none" w:sz="0" w:space="0" w:color="auto"/>
            <w:right w:val="none" w:sz="0" w:space="0" w:color="auto"/>
          </w:divBdr>
        </w:div>
        <w:div w:id="1532499673">
          <w:marLeft w:val="0"/>
          <w:marRight w:val="0"/>
          <w:marTop w:val="0"/>
          <w:marBottom w:val="0"/>
          <w:divBdr>
            <w:top w:val="none" w:sz="0" w:space="0" w:color="auto"/>
            <w:left w:val="none" w:sz="0" w:space="0" w:color="auto"/>
            <w:bottom w:val="none" w:sz="0" w:space="0" w:color="auto"/>
            <w:right w:val="none" w:sz="0" w:space="0" w:color="auto"/>
          </w:divBdr>
        </w:div>
        <w:div w:id="2122190250">
          <w:marLeft w:val="0"/>
          <w:marRight w:val="0"/>
          <w:marTop w:val="0"/>
          <w:marBottom w:val="0"/>
          <w:divBdr>
            <w:top w:val="none" w:sz="0" w:space="0" w:color="auto"/>
            <w:left w:val="none" w:sz="0" w:space="0" w:color="auto"/>
            <w:bottom w:val="none" w:sz="0" w:space="0" w:color="auto"/>
            <w:right w:val="none" w:sz="0" w:space="0" w:color="auto"/>
          </w:divBdr>
        </w:div>
        <w:div w:id="1044211095">
          <w:marLeft w:val="0"/>
          <w:marRight w:val="0"/>
          <w:marTop w:val="0"/>
          <w:marBottom w:val="0"/>
          <w:divBdr>
            <w:top w:val="none" w:sz="0" w:space="0" w:color="auto"/>
            <w:left w:val="none" w:sz="0" w:space="0" w:color="auto"/>
            <w:bottom w:val="none" w:sz="0" w:space="0" w:color="auto"/>
            <w:right w:val="none" w:sz="0" w:space="0" w:color="auto"/>
          </w:divBdr>
        </w:div>
        <w:div w:id="1809977862">
          <w:marLeft w:val="0"/>
          <w:marRight w:val="0"/>
          <w:marTop w:val="0"/>
          <w:marBottom w:val="0"/>
          <w:divBdr>
            <w:top w:val="none" w:sz="0" w:space="0" w:color="auto"/>
            <w:left w:val="none" w:sz="0" w:space="0" w:color="auto"/>
            <w:bottom w:val="none" w:sz="0" w:space="0" w:color="auto"/>
            <w:right w:val="none" w:sz="0" w:space="0" w:color="auto"/>
          </w:divBdr>
        </w:div>
        <w:div w:id="169102436">
          <w:marLeft w:val="0"/>
          <w:marRight w:val="0"/>
          <w:marTop w:val="0"/>
          <w:marBottom w:val="0"/>
          <w:divBdr>
            <w:top w:val="none" w:sz="0" w:space="0" w:color="auto"/>
            <w:left w:val="none" w:sz="0" w:space="0" w:color="auto"/>
            <w:bottom w:val="none" w:sz="0" w:space="0" w:color="auto"/>
            <w:right w:val="none" w:sz="0" w:space="0" w:color="auto"/>
          </w:divBdr>
        </w:div>
        <w:div w:id="1221212786">
          <w:marLeft w:val="0"/>
          <w:marRight w:val="0"/>
          <w:marTop w:val="0"/>
          <w:marBottom w:val="0"/>
          <w:divBdr>
            <w:top w:val="none" w:sz="0" w:space="0" w:color="auto"/>
            <w:left w:val="none" w:sz="0" w:space="0" w:color="auto"/>
            <w:bottom w:val="none" w:sz="0" w:space="0" w:color="auto"/>
            <w:right w:val="none" w:sz="0" w:space="0" w:color="auto"/>
          </w:divBdr>
        </w:div>
        <w:div w:id="1393382493">
          <w:marLeft w:val="0"/>
          <w:marRight w:val="0"/>
          <w:marTop w:val="0"/>
          <w:marBottom w:val="0"/>
          <w:divBdr>
            <w:top w:val="none" w:sz="0" w:space="0" w:color="auto"/>
            <w:left w:val="none" w:sz="0" w:space="0" w:color="auto"/>
            <w:bottom w:val="none" w:sz="0" w:space="0" w:color="auto"/>
            <w:right w:val="none" w:sz="0" w:space="0" w:color="auto"/>
          </w:divBdr>
        </w:div>
        <w:div w:id="644939890">
          <w:marLeft w:val="0"/>
          <w:marRight w:val="0"/>
          <w:marTop w:val="0"/>
          <w:marBottom w:val="0"/>
          <w:divBdr>
            <w:top w:val="none" w:sz="0" w:space="0" w:color="auto"/>
            <w:left w:val="none" w:sz="0" w:space="0" w:color="auto"/>
            <w:bottom w:val="none" w:sz="0" w:space="0" w:color="auto"/>
            <w:right w:val="none" w:sz="0" w:space="0" w:color="auto"/>
          </w:divBdr>
        </w:div>
        <w:div w:id="399988002">
          <w:marLeft w:val="0"/>
          <w:marRight w:val="0"/>
          <w:marTop w:val="0"/>
          <w:marBottom w:val="0"/>
          <w:divBdr>
            <w:top w:val="none" w:sz="0" w:space="0" w:color="auto"/>
            <w:left w:val="none" w:sz="0" w:space="0" w:color="auto"/>
            <w:bottom w:val="none" w:sz="0" w:space="0" w:color="auto"/>
            <w:right w:val="none" w:sz="0" w:space="0" w:color="auto"/>
          </w:divBdr>
        </w:div>
        <w:div w:id="363988283">
          <w:marLeft w:val="0"/>
          <w:marRight w:val="0"/>
          <w:marTop w:val="0"/>
          <w:marBottom w:val="0"/>
          <w:divBdr>
            <w:top w:val="none" w:sz="0" w:space="0" w:color="auto"/>
            <w:left w:val="none" w:sz="0" w:space="0" w:color="auto"/>
            <w:bottom w:val="none" w:sz="0" w:space="0" w:color="auto"/>
            <w:right w:val="none" w:sz="0" w:space="0" w:color="auto"/>
          </w:divBdr>
        </w:div>
        <w:div w:id="867139433">
          <w:marLeft w:val="0"/>
          <w:marRight w:val="0"/>
          <w:marTop w:val="0"/>
          <w:marBottom w:val="0"/>
          <w:divBdr>
            <w:top w:val="none" w:sz="0" w:space="0" w:color="auto"/>
            <w:left w:val="none" w:sz="0" w:space="0" w:color="auto"/>
            <w:bottom w:val="none" w:sz="0" w:space="0" w:color="auto"/>
            <w:right w:val="none" w:sz="0" w:space="0" w:color="auto"/>
          </w:divBdr>
        </w:div>
        <w:div w:id="1667652">
          <w:marLeft w:val="0"/>
          <w:marRight w:val="0"/>
          <w:marTop w:val="0"/>
          <w:marBottom w:val="0"/>
          <w:divBdr>
            <w:top w:val="none" w:sz="0" w:space="0" w:color="auto"/>
            <w:left w:val="none" w:sz="0" w:space="0" w:color="auto"/>
            <w:bottom w:val="none" w:sz="0" w:space="0" w:color="auto"/>
            <w:right w:val="none" w:sz="0" w:space="0" w:color="auto"/>
          </w:divBdr>
        </w:div>
        <w:div w:id="1415661168">
          <w:marLeft w:val="0"/>
          <w:marRight w:val="0"/>
          <w:marTop w:val="0"/>
          <w:marBottom w:val="0"/>
          <w:divBdr>
            <w:top w:val="none" w:sz="0" w:space="0" w:color="auto"/>
            <w:left w:val="none" w:sz="0" w:space="0" w:color="auto"/>
            <w:bottom w:val="none" w:sz="0" w:space="0" w:color="auto"/>
            <w:right w:val="none" w:sz="0" w:space="0" w:color="auto"/>
          </w:divBdr>
        </w:div>
        <w:div w:id="1295406406">
          <w:marLeft w:val="0"/>
          <w:marRight w:val="0"/>
          <w:marTop w:val="0"/>
          <w:marBottom w:val="0"/>
          <w:divBdr>
            <w:top w:val="none" w:sz="0" w:space="0" w:color="auto"/>
            <w:left w:val="none" w:sz="0" w:space="0" w:color="auto"/>
            <w:bottom w:val="none" w:sz="0" w:space="0" w:color="auto"/>
            <w:right w:val="none" w:sz="0" w:space="0" w:color="auto"/>
          </w:divBdr>
        </w:div>
        <w:div w:id="80183092">
          <w:marLeft w:val="0"/>
          <w:marRight w:val="0"/>
          <w:marTop w:val="0"/>
          <w:marBottom w:val="0"/>
          <w:divBdr>
            <w:top w:val="none" w:sz="0" w:space="0" w:color="auto"/>
            <w:left w:val="none" w:sz="0" w:space="0" w:color="auto"/>
            <w:bottom w:val="none" w:sz="0" w:space="0" w:color="auto"/>
            <w:right w:val="none" w:sz="0" w:space="0" w:color="auto"/>
          </w:divBdr>
        </w:div>
        <w:div w:id="514198688">
          <w:marLeft w:val="0"/>
          <w:marRight w:val="0"/>
          <w:marTop w:val="0"/>
          <w:marBottom w:val="0"/>
          <w:divBdr>
            <w:top w:val="none" w:sz="0" w:space="0" w:color="auto"/>
            <w:left w:val="none" w:sz="0" w:space="0" w:color="auto"/>
            <w:bottom w:val="none" w:sz="0" w:space="0" w:color="auto"/>
            <w:right w:val="none" w:sz="0" w:space="0" w:color="auto"/>
          </w:divBdr>
        </w:div>
        <w:div w:id="1857381760">
          <w:marLeft w:val="0"/>
          <w:marRight w:val="0"/>
          <w:marTop w:val="0"/>
          <w:marBottom w:val="0"/>
          <w:divBdr>
            <w:top w:val="none" w:sz="0" w:space="0" w:color="auto"/>
            <w:left w:val="none" w:sz="0" w:space="0" w:color="auto"/>
            <w:bottom w:val="none" w:sz="0" w:space="0" w:color="auto"/>
            <w:right w:val="none" w:sz="0" w:space="0" w:color="auto"/>
          </w:divBdr>
        </w:div>
      </w:divsChild>
    </w:div>
    <w:div w:id="38749156">
      <w:bodyDiv w:val="1"/>
      <w:marLeft w:val="0"/>
      <w:marRight w:val="0"/>
      <w:marTop w:val="0"/>
      <w:marBottom w:val="0"/>
      <w:divBdr>
        <w:top w:val="none" w:sz="0" w:space="0" w:color="auto"/>
        <w:left w:val="none" w:sz="0" w:space="0" w:color="auto"/>
        <w:bottom w:val="none" w:sz="0" w:space="0" w:color="auto"/>
        <w:right w:val="none" w:sz="0" w:space="0" w:color="auto"/>
      </w:divBdr>
      <w:divsChild>
        <w:div w:id="930241423">
          <w:marLeft w:val="0"/>
          <w:marRight w:val="0"/>
          <w:marTop w:val="0"/>
          <w:marBottom w:val="0"/>
          <w:divBdr>
            <w:top w:val="none" w:sz="0" w:space="0" w:color="auto"/>
            <w:left w:val="none" w:sz="0" w:space="0" w:color="auto"/>
            <w:bottom w:val="none" w:sz="0" w:space="0" w:color="auto"/>
            <w:right w:val="none" w:sz="0" w:space="0" w:color="auto"/>
          </w:divBdr>
        </w:div>
        <w:div w:id="654337789">
          <w:marLeft w:val="0"/>
          <w:marRight w:val="0"/>
          <w:marTop w:val="0"/>
          <w:marBottom w:val="0"/>
          <w:divBdr>
            <w:top w:val="none" w:sz="0" w:space="0" w:color="auto"/>
            <w:left w:val="none" w:sz="0" w:space="0" w:color="auto"/>
            <w:bottom w:val="none" w:sz="0" w:space="0" w:color="auto"/>
            <w:right w:val="none" w:sz="0" w:space="0" w:color="auto"/>
          </w:divBdr>
        </w:div>
        <w:div w:id="195195680">
          <w:marLeft w:val="0"/>
          <w:marRight w:val="0"/>
          <w:marTop w:val="0"/>
          <w:marBottom w:val="0"/>
          <w:divBdr>
            <w:top w:val="none" w:sz="0" w:space="0" w:color="auto"/>
            <w:left w:val="none" w:sz="0" w:space="0" w:color="auto"/>
            <w:bottom w:val="none" w:sz="0" w:space="0" w:color="auto"/>
            <w:right w:val="none" w:sz="0" w:space="0" w:color="auto"/>
          </w:divBdr>
        </w:div>
        <w:div w:id="772896808">
          <w:marLeft w:val="0"/>
          <w:marRight w:val="0"/>
          <w:marTop w:val="0"/>
          <w:marBottom w:val="0"/>
          <w:divBdr>
            <w:top w:val="none" w:sz="0" w:space="0" w:color="auto"/>
            <w:left w:val="none" w:sz="0" w:space="0" w:color="auto"/>
            <w:bottom w:val="none" w:sz="0" w:space="0" w:color="auto"/>
            <w:right w:val="none" w:sz="0" w:space="0" w:color="auto"/>
          </w:divBdr>
        </w:div>
        <w:div w:id="1347974791">
          <w:marLeft w:val="0"/>
          <w:marRight w:val="0"/>
          <w:marTop w:val="0"/>
          <w:marBottom w:val="0"/>
          <w:divBdr>
            <w:top w:val="none" w:sz="0" w:space="0" w:color="auto"/>
            <w:left w:val="none" w:sz="0" w:space="0" w:color="auto"/>
            <w:bottom w:val="none" w:sz="0" w:space="0" w:color="auto"/>
            <w:right w:val="none" w:sz="0" w:space="0" w:color="auto"/>
          </w:divBdr>
        </w:div>
        <w:div w:id="1059129666">
          <w:marLeft w:val="0"/>
          <w:marRight w:val="0"/>
          <w:marTop w:val="0"/>
          <w:marBottom w:val="0"/>
          <w:divBdr>
            <w:top w:val="none" w:sz="0" w:space="0" w:color="auto"/>
            <w:left w:val="none" w:sz="0" w:space="0" w:color="auto"/>
            <w:bottom w:val="none" w:sz="0" w:space="0" w:color="auto"/>
            <w:right w:val="none" w:sz="0" w:space="0" w:color="auto"/>
          </w:divBdr>
        </w:div>
        <w:div w:id="605307504">
          <w:marLeft w:val="0"/>
          <w:marRight w:val="0"/>
          <w:marTop w:val="0"/>
          <w:marBottom w:val="0"/>
          <w:divBdr>
            <w:top w:val="none" w:sz="0" w:space="0" w:color="auto"/>
            <w:left w:val="none" w:sz="0" w:space="0" w:color="auto"/>
            <w:bottom w:val="none" w:sz="0" w:space="0" w:color="auto"/>
            <w:right w:val="none" w:sz="0" w:space="0" w:color="auto"/>
          </w:divBdr>
        </w:div>
        <w:div w:id="1410686811">
          <w:marLeft w:val="0"/>
          <w:marRight w:val="0"/>
          <w:marTop w:val="0"/>
          <w:marBottom w:val="0"/>
          <w:divBdr>
            <w:top w:val="none" w:sz="0" w:space="0" w:color="auto"/>
            <w:left w:val="none" w:sz="0" w:space="0" w:color="auto"/>
            <w:bottom w:val="none" w:sz="0" w:space="0" w:color="auto"/>
            <w:right w:val="none" w:sz="0" w:space="0" w:color="auto"/>
          </w:divBdr>
        </w:div>
        <w:div w:id="1058938553">
          <w:marLeft w:val="0"/>
          <w:marRight w:val="0"/>
          <w:marTop w:val="0"/>
          <w:marBottom w:val="0"/>
          <w:divBdr>
            <w:top w:val="none" w:sz="0" w:space="0" w:color="auto"/>
            <w:left w:val="none" w:sz="0" w:space="0" w:color="auto"/>
            <w:bottom w:val="none" w:sz="0" w:space="0" w:color="auto"/>
            <w:right w:val="none" w:sz="0" w:space="0" w:color="auto"/>
          </w:divBdr>
        </w:div>
        <w:div w:id="961954947">
          <w:marLeft w:val="0"/>
          <w:marRight w:val="0"/>
          <w:marTop w:val="0"/>
          <w:marBottom w:val="0"/>
          <w:divBdr>
            <w:top w:val="none" w:sz="0" w:space="0" w:color="auto"/>
            <w:left w:val="none" w:sz="0" w:space="0" w:color="auto"/>
            <w:bottom w:val="none" w:sz="0" w:space="0" w:color="auto"/>
            <w:right w:val="none" w:sz="0" w:space="0" w:color="auto"/>
          </w:divBdr>
        </w:div>
        <w:div w:id="1598908786">
          <w:marLeft w:val="0"/>
          <w:marRight w:val="0"/>
          <w:marTop w:val="0"/>
          <w:marBottom w:val="0"/>
          <w:divBdr>
            <w:top w:val="none" w:sz="0" w:space="0" w:color="auto"/>
            <w:left w:val="none" w:sz="0" w:space="0" w:color="auto"/>
            <w:bottom w:val="none" w:sz="0" w:space="0" w:color="auto"/>
            <w:right w:val="none" w:sz="0" w:space="0" w:color="auto"/>
          </w:divBdr>
        </w:div>
        <w:div w:id="1747680516">
          <w:marLeft w:val="0"/>
          <w:marRight w:val="0"/>
          <w:marTop w:val="0"/>
          <w:marBottom w:val="0"/>
          <w:divBdr>
            <w:top w:val="none" w:sz="0" w:space="0" w:color="auto"/>
            <w:left w:val="none" w:sz="0" w:space="0" w:color="auto"/>
            <w:bottom w:val="none" w:sz="0" w:space="0" w:color="auto"/>
            <w:right w:val="none" w:sz="0" w:space="0" w:color="auto"/>
          </w:divBdr>
        </w:div>
        <w:div w:id="885751147">
          <w:marLeft w:val="0"/>
          <w:marRight w:val="0"/>
          <w:marTop w:val="0"/>
          <w:marBottom w:val="0"/>
          <w:divBdr>
            <w:top w:val="none" w:sz="0" w:space="0" w:color="auto"/>
            <w:left w:val="none" w:sz="0" w:space="0" w:color="auto"/>
            <w:bottom w:val="none" w:sz="0" w:space="0" w:color="auto"/>
            <w:right w:val="none" w:sz="0" w:space="0" w:color="auto"/>
          </w:divBdr>
        </w:div>
        <w:div w:id="227494950">
          <w:marLeft w:val="0"/>
          <w:marRight w:val="0"/>
          <w:marTop w:val="0"/>
          <w:marBottom w:val="0"/>
          <w:divBdr>
            <w:top w:val="none" w:sz="0" w:space="0" w:color="auto"/>
            <w:left w:val="none" w:sz="0" w:space="0" w:color="auto"/>
            <w:bottom w:val="none" w:sz="0" w:space="0" w:color="auto"/>
            <w:right w:val="none" w:sz="0" w:space="0" w:color="auto"/>
          </w:divBdr>
        </w:div>
        <w:div w:id="1723483379">
          <w:marLeft w:val="0"/>
          <w:marRight w:val="0"/>
          <w:marTop w:val="0"/>
          <w:marBottom w:val="0"/>
          <w:divBdr>
            <w:top w:val="none" w:sz="0" w:space="0" w:color="auto"/>
            <w:left w:val="none" w:sz="0" w:space="0" w:color="auto"/>
            <w:bottom w:val="none" w:sz="0" w:space="0" w:color="auto"/>
            <w:right w:val="none" w:sz="0" w:space="0" w:color="auto"/>
          </w:divBdr>
        </w:div>
        <w:div w:id="1084761419">
          <w:marLeft w:val="0"/>
          <w:marRight w:val="0"/>
          <w:marTop w:val="0"/>
          <w:marBottom w:val="0"/>
          <w:divBdr>
            <w:top w:val="none" w:sz="0" w:space="0" w:color="auto"/>
            <w:left w:val="none" w:sz="0" w:space="0" w:color="auto"/>
            <w:bottom w:val="none" w:sz="0" w:space="0" w:color="auto"/>
            <w:right w:val="none" w:sz="0" w:space="0" w:color="auto"/>
          </w:divBdr>
        </w:div>
        <w:div w:id="1040781915">
          <w:marLeft w:val="0"/>
          <w:marRight w:val="0"/>
          <w:marTop w:val="0"/>
          <w:marBottom w:val="0"/>
          <w:divBdr>
            <w:top w:val="none" w:sz="0" w:space="0" w:color="auto"/>
            <w:left w:val="none" w:sz="0" w:space="0" w:color="auto"/>
            <w:bottom w:val="none" w:sz="0" w:space="0" w:color="auto"/>
            <w:right w:val="none" w:sz="0" w:space="0" w:color="auto"/>
          </w:divBdr>
        </w:div>
        <w:div w:id="1017317191">
          <w:marLeft w:val="0"/>
          <w:marRight w:val="0"/>
          <w:marTop w:val="0"/>
          <w:marBottom w:val="0"/>
          <w:divBdr>
            <w:top w:val="none" w:sz="0" w:space="0" w:color="auto"/>
            <w:left w:val="none" w:sz="0" w:space="0" w:color="auto"/>
            <w:bottom w:val="none" w:sz="0" w:space="0" w:color="auto"/>
            <w:right w:val="none" w:sz="0" w:space="0" w:color="auto"/>
          </w:divBdr>
        </w:div>
        <w:div w:id="879168854">
          <w:marLeft w:val="0"/>
          <w:marRight w:val="0"/>
          <w:marTop w:val="0"/>
          <w:marBottom w:val="0"/>
          <w:divBdr>
            <w:top w:val="none" w:sz="0" w:space="0" w:color="auto"/>
            <w:left w:val="none" w:sz="0" w:space="0" w:color="auto"/>
            <w:bottom w:val="none" w:sz="0" w:space="0" w:color="auto"/>
            <w:right w:val="none" w:sz="0" w:space="0" w:color="auto"/>
          </w:divBdr>
        </w:div>
        <w:div w:id="823009515">
          <w:marLeft w:val="0"/>
          <w:marRight w:val="0"/>
          <w:marTop w:val="0"/>
          <w:marBottom w:val="0"/>
          <w:divBdr>
            <w:top w:val="none" w:sz="0" w:space="0" w:color="auto"/>
            <w:left w:val="none" w:sz="0" w:space="0" w:color="auto"/>
            <w:bottom w:val="none" w:sz="0" w:space="0" w:color="auto"/>
            <w:right w:val="none" w:sz="0" w:space="0" w:color="auto"/>
          </w:divBdr>
        </w:div>
        <w:div w:id="1901940720">
          <w:marLeft w:val="0"/>
          <w:marRight w:val="0"/>
          <w:marTop w:val="0"/>
          <w:marBottom w:val="0"/>
          <w:divBdr>
            <w:top w:val="none" w:sz="0" w:space="0" w:color="auto"/>
            <w:left w:val="none" w:sz="0" w:space="0" w:color="auto"/>
            <w:bottom w:val="none" w:sz="0" w:space="0" w:color="auto"/>
            <w:right w:val="none" w:sz="0" w:space="0" w:color="auto"/>
          </w:divBdr>
        </w:div>
        <w:div w:id="1134909860">
          <w:marLeft w:val="0"/>
          <w:marRight w:val="0"/>
          <w:marTop w:val="0"/>
          <w:marBottom w:val="0"/>
          <w:divBdr>
            <w:top w:val="none" w:sz="0" w:space="0" w:color="auto"/>
            <w:left w:val="none" w:sz="0" w:space="0" w:color="auto"/>
            <w:bottom w:val="none" w:sz="0" w:space="0" w:color="auto"/>
            <w:right w:val="none" w:sz="0" w:space="0" w:color="auto"/>
          </w:divBdr>
        </w:div>
        <w:div w:id="392394467">
          <w:marLeft w:val="0"/>
          <w:marRight w:val="0"/>
          <w:marTop w:val="0"/>
          <w:marBottom w:val="0"/>
          <w:divBdr>
            <w:top w:val="none" w:sz="0" w:space="0" w:color="auto"/>
            <w:left w:val="none" w:sz="0" w:space="0" w:color="auto"/>
            <w:bottom w:val="none" w:sz="0" w:space="0" w:color="auto"/>
            <w:right w:val="none" w:sz="0" w:space="0" w:color="auto"/>
          </w:divBdr>
        </w:div>
        <w:div w:id="22486806">
          <w:marLeft w:val="0"/>
          <w:marRight w:val="0"/>
          <w:marTop w:val="0"/>
          <w:marBottom w:val="0"/>
          <w:divBdr>
            <w:top w:val="none" w:sz="0" w:space="0" w:color="auto"/>
            <w:left w:val="none" w:sz="0" w:space="0" w:color="auto"/>
            <w:bottom w:val="none" w:sz="0" w:space="0" w:color="auto"/>
            <w:right w:val="none" w:sz="0" w:space="0" w:color="auto"/>
          </w:divBdr>
        </w:div>
        <w:div w:id="569971156">
          <w:marLeft w:val="0"/>
          <w:marRight w:val="0"/>
          <w:marTop w:val="0"/>
          <w:marBottom w:val="0"/>
          <w:divBdr>
            <w:top w:val="none" w:sz="0" w:space="0" w:color="auto"/>
            <w:left w:val="none" w:sz="0" w:space="0" w:color="auto"/>
            <w:bottom w:val="none" w:sz="0" w:space="0" w:color="auto"/>
            <w:right w:val="none" w:sz="0" w:space="0" w:color="auto"/>
          </w:divBdr>
        </w:div>
        <w:div w:id="270746868">
          <w:marLeft w:val="0"/>
          <w:marRight w:val="0"/>
          <w:marTop w:val="0"/>
          <w:marBottom w:val="0"/>
          <w:divBdr>
            <w:top w:val="none" w:sz="0" w:space="0" w:color="auto"/>
            <w:left w:val="none" w:sz="0" w:space="0" w:color="auto"/>
            <w:bottom w:val="none" w:sz="0" w:space="0" w:color="auto"/>
            <w:right w:val="none" w:sz="0" w:space="0" w:color="auto"/>
          </w:divBdr>
        </w:div>
        <w:div w:id="1569917900">
          <w:marLeft w:val="0"/>
          <w:marRight w:val="0"/>
          <w:marTop w:val="0"/>
          <w:marBottom w:val="0"/>
          <w:divBdr>
            <w:top w:val="none" w:sz="0" w:space="0" w:color="auto"/>
            <w:left w:val="none" w:sz="0" w:space="0" w:color="auto"/>
            <w:bottom w:val="none" w:sz="0" w:space="0" w:color="auto"/>
            <w:right w:val="none" w:sz="0" w:space="0" w:color="auto"/>
          </w:divBdr>
        </w:div>
        <w:div w:id="795222358">
          <w:marLeft w:val="0"/>
          <w:marRight w:val="0"/>
          <w:marTop w:val="0"/>
          <w:marBottom w:val="0"/>
          <w:divBdr>
            <w:top w:val="none" w:sz="0" w:space="0" w:color="auto"/>
            <w:left w:val="none" w:sz="0" w:space="0" w:color="auto"/>
            <w:bottom w:val="none" w:sz="0" w:space="0" w:color="auto"/>
            <w:right w:val="none" w:sz="0" w:space="0" w:color="auto"/>
          </w:divBdr>
        </w:div>
        <w:div w:id="1980113397">
          <w:marLeft w:val="0"/>
          <w:marRight w:val="0"/>
          <w:marTop w:val="0"/>
          <w:marBottom w:val="0"/>
          <w:divBdr>
            <w:top w:val="none" w:sz="0" w:space="0" w:color="auto"/>
            <w:left w:val="none" w:sz="0" w:space="0" w:color="auto"/>
            <w:bottom w:val="none" w:sz="0" w:space="0" w:color="auto"/>
            <w:right w:val="none" w:sz="0" w:space="0" w:color="auto"/>
          </w:divBdr>
        </w:div>
        <w:div w:id="1151558348">
          <w:marLeft w:val="0"/>
          <w:marRight w:val="0"/>
          <w:marTop w:val="0"/>
          <w:marBottom w:val="0"/>
          <w:divBdr>
            <w:top w:val="none" w:sz="0" w:space="0" w:color="auto"/>
            <w:left w:val="none" w:sz="0" w:space="0" w:color="auto"/>
            <w:bottom w:val="none" w:sz="0" w:space="0" w:color="auto"/>
            <w:right w:val="none" w:sz="0" w:space="0" w:color="auto"/>
          </w:divBdr>
        </w:div>
        <w:div w:id="1585607846">
          <w:marLeft w:val="0"/>
          <w:marRight w:val="0"/>
          <w:marTop w:val="0"/>
          <w:marBottom w:val="0"/>
          <w:divBdr>
            <w:top w:val="none" w:sz="0" w:space="0" w:color="auto"/>
            <w:left w:val="none" w:sz="0" w:space="0" w:color="auto"/>
            <w:bottom w:val="none" w:sz="0" w:space="0" w:color="auto"/>
            <w:right w:val="none" w:sz="0" w:space="0" w:color="auto"/>
          </w:divBdr>
        </w:div>
        <w:div w:id="559943771">
          <w:marLeft w:val="0"/>
          <w:marRight w:val="0"/>
          <w:marTop w:val="0"/>
          <w:marBottom w:val="0"/>
          <w:divBdr>
            <w:top w:val="none" w:sz="0" w:space="0" w:color="auto"/>
            <w:left w:val="none" w:sz="0" w:space="0" w:color="auto"/>
            <w:bottom w:val="none" w:sz="0" w:space="0" w:color="auto"/>
            <w:right w:val="none" w:sz="0" w:space="0" w:color="auto"/>
          </w:divBdr>
        </w:div>
        <w:div w:id="1939753158">
          <w:marLeft w:val="0"/>
          <w:marRight w:val="0"/>
          <w:marTop w:val="0"/>
          <w:marBottom w:val="0"/>
          <w:divBdr>
            <w:top w:val="none" w:sz="0" w:space="0" w:color="auto"/>
            <w:left w:val="none" w:sz="0" w:space="0" w:color="auto"/>
            <w:bottom w:val="none" w:sz="0" w:space="0" w:color="auto"/>
            <w:right w:val="none" w:sz="0" w:space="0" w:color="auto"/>
          </w:divBdr>
        </w:div>
        <w:div w:id="1771195457">
          <w:marLeft w:val="0"/>
          <w:marRight w:val="0"/>
          <w:marTop w:val="0"/>
          <w:marBottom w:val="0"/>
          <w:divBdr>
            <w:top w:val="none" w:sz="0" w:space="0" w:color="auto"/>
            <w:left w:val="none" w:sz="0" w:space="0" w:color="auto"/>
            <w:bottom w:val="none" w:sz="0" w:space="0" w:color="auto"/>
            <w:right w:val="none" w:sz="0" w:space="0" w:color="auto"/>
          </w:divBdr>
        </w:div>
        <w:div w:id="1908539974">
          <w:marLeft w:val="0"/>
          <w:marRight w:val="0"/>
          <w:marTop w:val="0"/>
          <w:marBottom w:val="0"/>
          <w:divBdr>
            <w:top w:val="none" w:sz="0" w:space="0" w:color="auto"/>
            <w:left w:val="none" w:sz="0" w:space="0" w:color="auto"/>
            <w:bottom w:val="none" w:sz="0" w:space="0" w:color="auto"/>
            <w:right w:val="none" w:sz="0" w:space="0" w:color="auto"/>
          </w:divBdr>
        </w:div>
        <w:div w:id="756636661">
          <w:marLeft w:val="0"/>
          <w:marRight w:val="0"/>
          <w:marTop w:val="0"/>
          <w:marBottom w:val="0"/>
          <w:divBdr>
            <w:top w:val="none" w:sz="0" w:space="0" w:color="auto"/>
            <w:left w:val="none" w:sz="0" w:space="0" w:color="auto"/>
            <w:bottom w:val="none" w:sz="0" w:space="0" w:color="auto"/>
            <w:right w:val="none" w:sz="0" w:space="0" w:color="auto"/>
          </w:divBdr>
        </w:div>
        <w:div w:id="1983071209">
          <w:marLeft w:val="0"/>
          <w:marRight w:val="0"/>
          <w:marTop w:val="0"/>
          <w:marBottom w:val="0"/>
          <w:divBdr>
            <w:top w:val="none" w:sz="0" w:space="0" w:color="auto"/>
            <w:left w:val="none" w:sz="0" w:space="0" w:color="auto"/>
            <w:bottom w:val="none" w:sz="0" w:space="0" w:color="auto"/>
            <w:right w:val="none" w:sz="0" w:space="0" w:color="auto"/>
          </w:divBdr>
        </w:div>
        <w:div w:id="1845122749">
          <w:marLeft w:val="0"/>
          <w:marRight w:val="0"/>
          <w:marTop w:val="0"/>
          <w:marBottom w:val="0"/>
          <w:divBdr>
            <w:top w:val="none" w:sz="0" w:space="0" w:color="auto"/>
            <w:left w:val="none" w:sz="0" w:space="0" w:color="auto"/>
            <w:bottom w:val="none" w:sz="0" w:space="0" w:color="auto"/>
            <w:right w:val="none" w:sz="0" w:space="0" w:color="auto"/>
          </w:divBdr>
        </w:div>
        <w:div w:id="627780535">
          <w:marLeft w:val="0"/>
          <w:marRight w:val="0"/>
          <w:marTop w:val="0"/>
          <w:marBottom w:val="0"/>
          <w:divBdr>
            <w:top w:val="none" w:sz="0" w:space="0" w:color="auto"/>
            <w:left w:val="none" w:sz="0" w:space="0" w:color="auto"/>
            <w:bottom w:val="none" w:sz="0" w:space="0" w:color="auto"/>
            <w:right w:val="none" w:sz="0" w:space="0" w:color="auto"/>
          </w:divBdr>
        </w:div>
        <w:div w:id="431366551">
          <w:marLeft w:val="0"/>
          <w:marRight w:val="0"/>
          <w:marTop w:val="0"/>
          <w:marBottom w:val="0"/>
          <w:divBdr>
            <w:top w:val="none" w:sz="0" w:space="0" w:color="auto"/>
            <w:left w:val="none" w:sz="0" w:space="0" w:color="auto"/>
            <w:bottom w:val="none" w:sz="0" w:space="0" w:color="auto"/>
            <w:right w:val="none" w:sz="0" w:space="0" w:color="auto"/>
          </w:divBdr>
        </w:div>
        <w:div w:id="713968084">
          <w:marLeft w:val="0"/>
          <w:marRight w:val="0"/>
          <w:marTop w:val="0"/>
          <w:marBottom w:val="0"/>
          <w:divBdr>
            <w:top w:val="none" w:sz="0" w:space="0" w:color="auto"/>
            <w:left w:val="none" w:sz="0" w:space="0" w:color="auto"/>
            <w:bottom w:val="none" w:sz="0" w:space="0" w:color="auto"/>
            <w:right w:val="none" w:sz="0" w:space="0" w:color="auto"/>
          </w:divBdr>
        </w:div>
        <w:div w:id="1854107764">
          <w:marLeft w:val="0"/>
          <w:marRight w:val="0"/>
          <w:marTop w:val="0"/>
          <w:marBottom w:val="0"/>
          <w:divBdr>
            <w:top w:val="none" w:sz="0" w:space="0" w:color="auto"/>
            <w:left w:val="none" w:sz="0" w:space="0" w:color="auto"/>
            <w:bottom w:val="none" w:sz="0" w:space="0" w:color="auto"/>
            <w:right w:val="none" w:sz="0" w:space="0" w:color="auto"/>
          </w:divBdr>
        </w:div>
        <w:div w:id="838733871">
          <w:marLeft w:val="0"/>
          <w:marRight w:val="0"/>
          <w:marTop w:val="0"/>
          <w:marBottom w:val="0"/>
          <w:divBdr>
            <w:top w:val="none" w:sz="0" w:space="0" w:color="auto"/>
            <w:left w:val="none" w:sz="0" w:space="0" w:color="auto"/>
            <w:bottom w:val="none" w:sz="0" w:space="0" w:color="auto"/>
            <w:right w:val="none" w:sz="0" w:space="0" w:color="auto"/>
          </w:divBdr>
        </w:div>
        <w:div w:id="1847554928">
          <w:marLeft w:val="0"/>
          <w:marRight w:val="0"/>
          <w:marTop w:val="0"/>
          <w:marBottom w:val="0"/>
          <w:divBdr>
            <w:top w:val="none" w:sz="0" w:space="0" w:color="auto"/>
            <w:left w:val="none" w:sz="0" w:space="0" w:color="auto"/>
            <w:bottom w:val="none" w:sz="0" w:space="0" w:color="auto"/>
            <w:right w:val="none" w:sz="0" w:space="0" w:color="auto"/>
          </w:divBdr>
        </w:div>
        <w:div w:id="750586925">
          <w:marLeft w:val="0"/>
          <w:marRight w:val="0"/>
          <w:marTop w:val="0"/>
          <w:marBottom w:val="0"/>
          <w:divBdr>
            <w:top w:val="none" w:sz="0" w:space="0" w:color="auto"/>
            <w:left w:val="none" w:sz="0" w:space="0" w:color="auto"/>
            <w:bottom w:val="none" w:sz="0" w:space="0" w:color="auto"/>
            <w:right w:val="none" w:sz="0" w:space="0" w:color="auto"/>
          </w:divBdr>
        </w:div>
        <w:div w:id="640381275">
          <w:marLeft w:val="0"/>
          <w:marRight w:val="0"/>
          <w:marTop w:val="0"/>
          <w:marBottom w:val="0"/>
          <w:divBdr>
            <w:top w:val="none" w:sz="0" w:space="0" w:color="auto"/>
            <w:left w:val="none" w:sz="0" w:space="0" w:color="auto"/>
            <w:bottom w:val="none" w:sz="0" w:space="0" w:color="auto"/>
            <w:right w:val="none" w:sz="0" w:space="0" w:color="auto"/>
          </w:divBdr>
        </w:div>
        <w:div w:id="1661035978">
          <w:marLeft w:val="0"/>
          <w:marRight w:val="0"/>
          <w:marTop w:val="0"/>
          <w:marBottom w:val="0"/>
          <w:divBdr>
            <w:top w:val="none" w:sz="0" w:space="0" w:color="auto"/>
            <w:left w:val="none" w:sz="0" w:space="0" w:color="auto"/>
            <w:bottom w:val="none" w:sz="0" w:space="0" w:color="auto"/>
            <w:right w:val="none" w:sz="0" w:space="0" w:color="auto"/>
          </w:divBdr>
        </w:div>
        <w:div w:id="796726175">
          <w:marLeft w:val="0"/>
          <w:marRight w:val="0"/>
          <w:marTop w:val="0"/>
          <w:marBottom w:val="0"/>
          <w:divBdr>
            <w:top w:val="none" w:sz="0" w:space="0" w:color="auto"/>
            <w:left w:val="none" w:sz="0" w:space="0" w:color="auto"/>
            <w:bottom w:val="none" w:sz="0" w:space="0" w:color="auto"/>
            <w:right w:val="none" w:sz="0" w:space="0" w:color="auto"/>
          </w:divBdr>
        </w:div>
        <w:div w:id="1139155762">
          <w:marLeft w:val="0"/>
          <w:marRight w:val="0"/>
          <w:marTop w:val="0"/>
          <w:marBottom w:val="0"/>
          <w:divBdr>
            <w:top w:val="none" w:sz="0" w:space="0" w:color="auto"/>
            <w:left w:val="none" w:sz="0" w:space="0" w:color="auto"/>
            <w:bottom w:val="none" w:sz="0" w:space="0" w:color="auto"/>
            <w:right w:val="none" w:sz="0" w:space="0" w:color="auto"/>
          </w:divBdr>
        </w:div>
        <w:div w:id="1224369066">
          <w:marLeft w:val="0"/>
          <w:marRight w:val="0"/>
          <w:marTop w:val="0"/>
          <w:marBottom w:val="0"/>
          <w:divBdr>
            <w:top w:val="none" w:sz="0" w:space="0" w:color="auto"/>
            <w:left w:val="none" w:sz="0" w:space="0" w:color="auto"/>
            <w:bottom w:val="none" w:sz="0" w:space="0" w:color="auto"/>
            <w:right w:val="none" w:sz="0" w:space="0" w:color="auto"/>
          </w:divBdr>
        </w:div>
        <w:div w:id="279797846">
          <w:marLeft w:val="0"/>
          <w:marRight w:val="0"/>
          <w:marTop w:val="0"/>
          <w:marBottom w:val="0"/>
          <w:divBdr>
            <w:top w:val="none" w:sz="0" w:space="0" w:color="auto"/>
            <w:left w:val="none" w:sz="0" w:space="0" w:color="auto"/>
            <w:bottom w:val="none" w:sz="0" w:space="0" w:color="auto"/>
            <w:right w:val="none" w:sz="0" w:space="0" w:color="auto"/>
          </w:divBdr>
        </w:div>
        <w:div w:id="1915315746">
          <w:marLeft w:val="0"/>
          <w:marRight w:val="0"/>
          <w:marTop w:val="0"/>
          <w:marBottom w:val="0"/>
          <w:divBdr>
            <w:top w:val="none" w:sz="0" w:space="0" w:color="auto"/>
            <w:left w:val="none" w:sz="0" w:space="0" w:color="auto"/>
            <w:bottom w:val="none" w:sz="0" w:space="0" w:color="auto"/>
            <w:right w:val="none" w:sz="0" w:space="0" w:color="auto"/>
          </w:divBdr>
        </w:div>
        <w:div w:id="1173031605">
          <w:marLeft w:val="0"/>
          <w:marRight w:val="0"/>
          <w:marTop w:val="0"/>
          <w:marBottom w:val="0"/>
          <w:divBdr>
            <w:top w:val="none" w:sz="0" w:space="0" w:color="auto"/>
            <w:left w:val="none" w:sz="0" w:space="0" w:color="auto"/>
            <w:bottom w:val="none" w:sz="0" w:space="0" w:color="auto"/>
            <w:right w:val="none" w:sz="0" w:space="0" w:color="auto"/>
          </w:divBdr>
        </w:div>
        <w:div w:id="1457067108">
          <w:marLeft w:val="0"/>
          <w:marRight w:val="0"/>
          <w:marTop w:val="0"/>
          <w:marBottom w:val="0"/>
          <w:divBdr>
            <w:top w:val="none" w:sz="0" w:space="0" w:color="auto"/>
            <w:left w:val="none" w:sz="0" w:space="0" w:color="auto"/>
            <w:bottom w:val="none" w:sz="0" w:space="0" w:color="auto"/>
            <w:right w:val="none" w:sz="0" w:space="0" w:color="auto"/>
          </w:divBdr>
        </w:div>
        <w:div w:id="1084762794">
          <w:marLeft w:val="0"/>
          <w:marRight w:val="0"/>
          <w:marTop w:val="0"/>
          <w:marBottom w:val="0"/>
          <w:divBdr>
            <w:top w:val="none" w:sz="0" w:space="0" w:color="auto"/>
            <w:left w:val="none" w:sz="0" w:space="0" w:color="auto"/>
            <w:bottom w:val="none" w:sz="0" w:space="0" w:color="auto"/>
            <w:right w:val="none" w:sz="0" w:space="0" w:color="auto"/>
          </w:divBdr>
        </w:div>
        <w:div w:id="1032266031">
          <w:marLeft w:val="0"/>
          <w:marRight w:val="0"/>
          <w:marTop w:val="0"/>
          <w:marBottom w:val="0"/>
          <w:divBdr>
            <w:top w:val="none" w:sz="0" w:space="0" w:color="auto"/>
            <w:left w:val="none" w:sz="0" w:space="0" w:color="auto"/>
            <w:bottom w:val="none" w:sz="0" w:space="0" w:color="auto"/>
            <w:right w:val="none" w:sz="0" w:space="0" w:color="auto"/>
          </w:divBdr>
        </w:div>
        <w:div w:id="731387935">
          <w:marLeft w:val="0"/>
          <w:marRight w:val="0"/>
          <w:marTop w:val="0"/>
          <w:marBottom w:val="0"/>
          <w:divBdr>
            <w:top w:val="none" w:sz="0" w:space="0" w:color="auto"/>
            <w:left w:val="none" w:sz="0" w:space="0" w:color="auto"/>
            <w:bottom w:val="none" w:sz="0" w:space="0" w:color="auto"/>
            <w:right w:val="none" w:sz="0" w:space="0" w:color="auto"/>
          </w:divBdr>
        </w:div>
        <w:div w:id="1939217149">
          <w:marLeft w:val="0"/>
          <w:marRight w:val="0"/>
          <w:marTop w:val="0"/>
          <w:marBottom w:val="0"/>
          <w:divBdr>
            <w:top w:val="none" w:sz="0" w:space="0" w:color="auto"/>
            <w:left w:val="none" w:sz="0" w:space="0" w:color="auto"/>
            <w:bottom w:val="none" w:sz="0" w:space="0" w:color="auto"/>
            <w:right w:val="none" w:sz="0" w:space="0" w:color="auto"/>
          </w:divBdr>
        </w:div>
        <w:div w:id="1518151053">
          <w:marLeft w:val="0"/>
          <w:marRight w:val="0"/>
          <w:marTop w:val="0"/>
          <w:marBottom w:val="0"/>
          <w:divBdr>
            <w:top w:val="none" w:sz="0" w:space="0" w:color="auto"/>
            <w:left w:val="none" w:sz="0" w:space="0" w:color="auto"/>
            <w:bottom w:val="none" w:sz="0" w:space="0" w:color="auto"/>
            <w:right w:val="none" w:sz="0" w:space="0" w:color="auto"/>
          </w:divBdr>
        </w:div>
        <w:div w:id="491800135">
          <w:marLeft w:val="0"/>
          <w:marRight w:val="0"/>
          <w:marTop w:val="0"/>
          <w:marBottom w:val="0"/>
          <w:divBdr>
            <w:top w:val="none" w:sz="0" w:space="0" w:color="auto"/>
            <w:left w:val="none" w:sz="0" w:space="0" w:color="auto"/>
            <w:bottom w:val="none" w:sz="0" w:space="0" w:color="auto"/>
            <w:right w:val="none" w:sz="0" w:space="0" w:color="auto"/>
          </w:divBdr>
        </w:div>
        <w:div w:id="499857383">
          <w:marLeft w:val="0"/>
          <w:marRight w:val="0"/>
          <w:marTop w:val="0"/>
          <w:marBottom w:val="0"/>
          <w:divBdr>
            <w:top w:val="none" w:sz="0" w:space="0" w:color="auto"/>
            <w:left w:val="none" w:sz="0" w:space="0" w:color="auto"/>
            <w:bottom w:val="none" w:sz="0" w:space="0" w:color="auto"/>
            <w:right w:val="none" w:sz="0" w:space="0" w:color="auto"/>
          </w:divBdr>
        </w:div>
        <w:div w:id="915868869">
          <w:marLeft w:val="0"/>
          <w:marRight w:val="0"/>
          <w:marTop w:val="0"/>
          <w:marBottom w:val="0"/>
          <w:divBdr>
            <w:top w:val="none" w:sz="0" w:space="0" w:color="auto"/>
            <w:left w:val="none" w:sz="0" w:space="0" w:color="auto"/>
            <w:bottom w:val="none" w:sz="0" w:space="0" w:color="auto"/>
            <w:right w:val="none" w:sz="0" w:space="0" w:color="auto"/>
          </w:divBdr>
        </w:div>
        <w:div w:id="2046641062">
          <w:marLeft w:val="0"/>
          <w:marRight w:val="0"/>
          <w:marTop w:val="0"/>
          <w:marBottom w:val="0"/>
          <w:divBdr>
            <w:top w:val="none" w:sz="0" w:space="0" w:color="auto"/>
            <w:left w:val="none" w:sz="0" w:space="0" w:color="auto"/>
            <w:bottom w:val="none" w:sz="0" w:space="0" w:color="auto"/>
            <w:right w:val="none" w:sz="0" w:space="0" w:color="auto"/>
          </w:divBdr>
        </w:div>
        <w:div w:id="1634209742">
          <w:marLeft w:val="0"/>
          <w:marRight w:val="0"/>
          <w:marTop w:val="0"/>
          <w:marBottom w:val="0"/>
          <w:divBdr>
            <w:top w:val="none" w:sz="0" w:space="0" w:color="auto"/>
            <w:left w:val="none" w:sz="0" w:space="0" w:color="auto"/>
            <w:bottom w:val="none" w:sz="0" w:space="0" w:color="auto"/>
            <w:right w:val="none" w:sz="0" w:space="0" w:color="auto"/>
          </w:divBdr>
        </w:div>
        <w:div w:id="1713772207">
          <w:marLeft w:val="0"/>
          <w:marRight w:val="0"/>
          <w:marTop w:val="0"/>
          <w:marBottom w:val="0"/>
          <w:divBdr>
            <w:top w:val="none" w:sz="0" w:space="0" w:color="auto"/>
            <w:left w:val="none" w:sz="0" w:space="0" w:color="auto"/>
            <w:bottom w:val="none" w:sz="0" w:space="0" w:color="auto"/>
            <w:right w:val="none" w:sz="0" w:space="0" w:color="auto"/>
          </w:divBdr>
        </w:div>
        <w:div w:id="1394550144">
          <w:marLeft w:val="0"/>
          <w:marRight w:val="0"/>
          <w:marTop w:val="0"/>
          <w:marBottom w:val="0"/>
          <w:divBdr>
            <w:top w:val="none" w:sz="0" w:space="0" w:color="auto"/>
            <w:left w:val="none" w:sz="0" w:space="0" w:color="auto"/>
            <w:bottom w:val="none" w:sz="0" w:space="0" w:color="auto"/>
            <w:right w:val="none" w:sz="0" w:space="0" w:color="auto"/>
          </w:divBdr>
        </w:div>
        <w:div w:id="1055391757">
          <w:marLeft w:val="0"/>
          <w:marRight w:val="0"/>
          <w:marTop w:val="0"/>
          <w:marBottom w:val="0"/>
          <w:divBdr>
            <w:top w:val="none" w:sz="0" w:space="0" w:color="auto"/>
            <w:left w:val="none" w:sz="0" w:space="0" w:color="auto"/>
            <w:bottom w:val="none" w:sz="0" w:space="0" w:color="auto"/>
            <w:right w:val="none" w:sz="0" w:space="0" w:color="auto"/>
          </w:divBdr>
        </w:div>
        <w:div w:id="1848247957">
          <w:marLeft w:val="0"/>
          <w:marRight w:val="0"/>
          <w:marTop w:val="0"/>
          <w:marBottom w:val="0"/>
          <w:divBdr>
            <w:top w:val="none" w:sz="0" w:space="0" w:color="auto"/>
            <w:left w:val="none" w:sz="0" w:space="0" w:color="auto"/>
            <w:bottom w:val="none" w:sz="0" w:space="0" w:color="auto"/>
            <w:right w:val="none" w:sz="0" w:space="0" w:color="auto"/>
          </w:divBdr>
        </w:div>
        <w:div w:id="145320289">
          <w:marLeft w:val="0"/>
          <w:marRight w:val="0"/>
          <w:marTop w:val="0"/>
          <w:marBottom w:val="0"/>
          <w:divBdr>
            <w:top w:val="none" w:sz="0" w:space="0" w:color="auto"/>
            <w:left w:val="none" w:sz="0" w:space="0" w:color="auto"/>
            <w:bottom w:val="none" w:sz="0" w:space="0" w:color="auto"/>
            <w:right w:val="none" w:sz="0" w:space="0" w:color="auto"/>
          </w:divBdr>
        </w:div>
        <w:div w:id="1335374885">
          <w:marLeft w:val="0"/>
          <w:marRight w:val="0"/>
          <w:marTop w:val="0"/>
          <w:marBottom w:val="0"/>
          <w:divBdr>
            <w:top w:val="none" w:sz="0" w:space="0" w:color="auto"/>
            <w:left w:val="none" w:sz="0" w:space="0" w:color="auto"/>
            <w:bottom w:val="none" w:sz="0" w:space="0" w:color="auto"/>
            <w:right w:val="none" w:sz="0" w:space="0" w:color="auto"/>
          </w:divBdr>
        </w:div>
        <w:div w:id="154998896">
          <w:marLeft w:val="0"/>
          <w:marRight w:val="0"/>
          <w:marTop w:val="0"/>
          <w:marBottom w:val="0"/>
          <w:divBdr>
            <w:top w:val="none" w:sz="0" w:space="0" w:color="auto"/>
            <w:left w:val="none" w:sz="0" w:space="0" w:color="auto"/>
            <w:bottom w:val="none" w:sz="0" w:space="0" w:color="auto"/>
            <w:right w:val="none" w:sz="0" w:space="0" w:color="auto"/>
          </w:divBdr>
        </w:div>
        <w:div w:id="463692375">
          <w:marLeft w:val="0"/>
          <w:marRight w:val="0"/>
          <w:marTop w:val="0"/>
          <w:marBottom w:val="0"/>
          <w:divBdr>
            <w:top w:val="none" w:sz="0" w:space="0" w:color="auto"/>
            <w:left w:val="none" w:sz="0" w:space="0" w:color="auto"/>
            <w:bottom w:val="none" w:sz="0" w:space="0" w:color="auto"/>
            <w:right w:val="none" w:sz="0" w:space="0" w:color="auto"/>
          </w:divBdr>
        </w:div>
        <w:div w:id="1045061761">
          <w:marLeft w:val="0"/>
          <w:marRight w:val="0"/>
          <w:marTop w:val="0"/>
          <w:marBottom w:val="0"/>
          <w:divBdr>
            <w:top w:val="none" w:sz="0" w:space="0" w:color="auto"/>
            <w:left w:val="none" w:sz="0" w:space="0" w:color="auto"/>
            <w:bottom w:val="none" w:sz="0" w:space="0" w:color="auto"/>
            <w:right w:val="none" w:sz="0" w:space="0" w:color="auto"/>
          </w:divBdr>
        </w:div>
        <w:div w:id="1199856436">
          <w:marLeft w:val="0"/>
          <w:marRight w:val="0"/>
          <w:marTop w:val="0"/>
          <w:marBottom w:val="0"/>
          <w:divBdr>
            <w:top w:val="none" w:sz="0" w:space="0" w:color="auto"/>
            <w:left w:val="none" w:sz="0" w:space="0" w:color="auto"/>
            <w:bottom w:val="none" w:sz="0" w:space="0" w:color="auto"/>
            <w:right w:val="none" w:sz="0" w:space="0" w:color="auto"/>
          </w:divBdr>
        </w:div>
        <w:div w:id="1942103646">
          <w:marLeft w:val="0"/>
          <w:marRight w:val="0"/>
          <w:marTop w:val="0"/>
          <w:marBottom w:val="0"/>
          <w:divBdr>
            <w:top w:val="none" w:sz="0" w:space="0" w:color="auto"/>
            <w:left w:val="none" w:sz="0" w:space="0" w:color="auto"/>
            <w:bottom w:val="none" w:sz="0" w:space="0" w:color="auto"/>
            <w:right w:val="none" w:sz="0" w:space="0" w:color="auto"/>
          </w:divBdr>
        </w:div>
        <w:div w:id="1874728308">
          <w:marLeft w:val="0"/>
          <w:marRight w:val="0"/>
          <w:marTop w:val="0"/>
          <w:marBottom w:val="0"/>
          <w:divBdr>
            <w:top w:val="none" w:sz="0" w:space="0" w:color="auto"/>
            <w:left w:val="none" w:sz="0" w:space="0" w:color="auto"/>
            <w:bottom w:val="none" w:sz="0" w:space="0" w:color="auto"/>
            <w:right w:val="none" w:sz="0" w:space="0" w:color="auto"/>
          </w:divBdr>
        </w:div>
        <w:div w:id="49427624">
          <w:marLeft w:val="0"/>
          <w:marRight w:val="0"/>
          <w:marTop w:val="0"/>
          <w:marBottom w:val="0"/>
          <w:divBdr>
            <w:top w:val="none" w:sz="0" w:space="0" w:color="auto"/>
            <w:left w:val="none" w:sz="0" w:space="0" w:color="auto"/>
            <w:bottom w:val="none" w:sz="0" w:space="0" w:color="auto"/>
            <w:right w:val="none" w:sz="0" w:space="0" w:color="auto"/>
          </w:divBdr>
        </w:div>
        <w:div w:id="536430958">
          <w:marLeft w:val="0"/>
          <w:marRight w:val="0"/>
          <w:marTop w:val="0"/>
          <w:marBottom w:val="0"/>
          <w:divBdr>
            <w:top w:val="none" w:sz="0" w:space="0" w:color="auto"/>
            <w:left w:val="none" w:sz="0" w:space="0" w:color="auto"/>
            <w:bottom w:val="none" w:sz="0" w:space="0" w:color="auto"/>
            <w:right w:val="none" w:sz="0" w:space="0" w:color="auto"/>
          </w:divBdr>
        </w:div>
        <w:div w:id="680356405">
          <w:marLeft w:val="0"/>
          <w:marRight w:val="0"/>
          <w:marTop w:val="0"/>
          <w:marBottom w:val="0"/>
          <w:divBdr>
            <w:top w:val="none" w:sz="0" w:space="0" w:color="auto"/>
            <w:left w:val="none" w:sz="0" w:space="0" w:color="auto"/>
            <w:bottom w:val="none" w:sz="0" w:space="0" w:color="auto"/>
            <w:right w:val="none" w:sz="0" w:space="0" w:color="auto"/>
          </w:divBdr>
        </w:div>
        <w:div w:id="617222067">
          <w:marLeft w:val="0"/>
          <w:marRight w:val="0"/>
          <w:marTop w:val="0"/>
          <w:marBottom w:val="0"/>
          <w:divBdr>
            <w:top w:val="none" w:sz="0" w:space="0" w:color="auto"/>
            <w:left w:val="none" w:sz="0" w:space="0" w:color="auto"/>
            <w:bottom w:val="none" w:sz="0" w:space="0" w:color="auto"/>
            <w:right w:val="none" w:sz="0" w:space="0" w:color="auto"/>
          </w:divBdr>
        </w:div>
        <w:div w:id="1263223614">
          <w:marLeft w:val="0"/>
          <w:marRight w:val="0"/>
          <w:marTop w:val="0"/>
          <w:marBottom w:val="0"/>
          <w:divBdr>
            <w:top w:val="none" w:sz="0" w:space="0" w:color="auto"/>
            <w:left w:val="none" w:sz="0" w:space="0" w:color="auto"/>
            <w:bottom w:val="none" w:sz="0" w:space="0" w:color="auto"/>
            <w:right w:val="none" w:sz="0" w:space="0" w:color="auto"/>
          </w:divBdr>
        </w:div>
        <w:div w:id="1104182705">
          <w:marLeft w:val="0"/>
          <w:marRight w:val="0"/>
          <w:marTop w:val="0"/>
          <w:marBottom w:val="0"/>
          <w:divBdr>
            <w:top w:val="none" w:sz="0" w:space="0" w:color="auto"/>
            <w:left w:val="none" w:sz="0" w:space="0" w:color="auto"/>
            <w:bottom w:val="none" w:sz="0" w:space="0" w:color="auto"/>
            <w:right w:val="none" w:sz="0" w:space="0" w:color="auto"/>
          </w:divBdr>
        </w:div>
        <w:div w:id="337661514">
          <w:marLeft w:val="0"/>
          <w:marRight w:val="0"/>
          <w:marTop w:val="0"/>
          <w:marBottom w:val="0"/>
          <w:divBdr>
            <w:top w:val="none" w:sz="0" w:space="0" w:color="auto"/>
            <w:left w:val="none" w:sz="0" w:space="0" w:color="auto"/>
            <w:bottom w:val="none" w:sz="0" w:space="0" w:color="auto"/>
            <w:right w:val="none" w:sz="0" w:space="0" w:color="auto"/>
          </w:divBdr>
        </w:div>
        <w:div w:id="2084833091">
          <w:marLeft w:val="0"/>
          <w:marRight w:val="0"/>
          <w:marTop w:val="0"/>
          <w:marBottom w:val="0"/>
          <w:divBdr>
            <w:top w:val="none" w:sz="0" w:space="0" w:color="auto"/>
            <w:left w:val="none" w:sz="0" w:space="0" w:color="auto"/>
            <w:bottom w:val="none" w:sz="0" w:space="0" w:color="auto"/>
            <w:right w:val="none" w:sz="0" w:space="0" w:color="auto"/>
          </w:divBdr>
        </w:div>
        <w:div w:id="585648446">
          <w:marLeft w:val="0"/>
          <w:marRight w:val="0"/>
          <w:marTop w:val="0"/>
          <w:marBottom w:val="0"/>
          <w:divBdr>
            <w:top w:val="none" w:sz="0" w:space="0" w:color="auto"/>
            <w:left w:val="none" w:sz="0" w:space="0" w:color="auto"/>
            <w:bottom w:val="none" w:sz="0" w:space="0" w:color="auto"/>
            <w:right w:val="none" w:sz="0" w:space="0" w:color="auto"/>
          </w:divBdr>
        </w:div>
        <w:div w:id="1970041457">
          <w:marLeft w:val="0"/>
          <w:marRight w:val="0"/>
          <w:marTop w:val="0"/>
          <w:marBottom w:val="0"/>
          <w:divBdr>
            <w:top w:val="none" w:sz="0" w:space="0" w:color="auto"/>
            <w:left w:val="none" w:sz="0" w:space="0" w:color="auto"/>
            <w:bottom w:val="none" w:sz="0" w:space="0" w:color="auto"/>
            <w:right w:val="none" w:sz="0" w:space="0" w:color="auto"/>
          </w:divBdr>
        </w:div>
        <w:div w:id="290865214">
          <w:marLeft w:val="0"/>
          <w:marRight w:val="0"/>
          <w:marTop w:val="0"/>
          <w:marBottom w:val="0"/>
          <w:divBdr>
            <w:top w:val="none" w:sz="0" w:space="0" w:color="auto"/>
            <w:left w:val="none" w:sz="0" w:space="0" w:color="auto"/>
            <w:bottom w:val="none" w:sz="0" w:space="0" w:color="auto"/>
            <w:right w:val="none" w:sz="0" w:space="0" w:color="auto"/>
          </w:divBdr>
        </w:div>
        <w:div w:id="515652861">
          <w:marLeft w:val="0"/>
          <w:marRight w:val="0"/>
          <w:marTop w:val="0"/>
          <w:marBottom w:val="0"/>
          <w:divBdr>
            <w:top w:val="none" w:sz="0" w:space="0" w:color="auto"/>
            <w:left w:val="none" w:sz="0" w:space="0" w:color="auto"/>
            <w:bottom w:val="none" w:sz="0" w:space="0" w:color="auto"/>
            <w:right w:val="none" w:sz="0" w:space="0" w:color="auto"/>
          </w:divBdr>
        </w:div>
        <w:div w:id="1198661173">
          <w:marLeft w:val="0"/>
          <w:marRight w:val="0"/>
          <w:marTop w:val="0"/>
          <w:marBottom w:val="0"/>
          <w:divBdr>
            <w:top w:val="none" w:sz="0" w:space="0" w:color="auto"/>
            <w:left w:val="none" w:sz="0" w:space="0" w:color="auto"/>
            <w:bottom w:val="none" w:sz="0" w:space="0" w:color="auto"/>
            <w:right w:val="none" w:sz="0" w:space="0" w:color="auto"/>
          </w:divBdr>
        </w:div>
        <w:div w:id="1885094509">
          <w:marLeft w:val="0"/>
          <w:marRight w:val="0"/>
          <w:marTop w:val="0"/>
          <w:marBottom w:val="0"/>
          <w:divBdr>
            <w:top w:val="none" w:sz="0" w:space="0" w:color="auto"/>
            <w:left w:val="none" w:sz="0" w:space="0" w:color="auto"/>
            <w:bottom w:val="none" w:sz="0" w:space="0" w:color="auto"/>
            <w:right w:val="none" w:sz="0" w:space="0" w:color="auto"/>
          </w:divBdr>
        </w:div>
        <w:div w:id="1928230832">
          <w:marLeft w:val="0"/>
          <w:marRight w:val="0"/>
          <w:marTop w:val="0"/>
          <w:marBottom w:val="0"/>
          <w:divBdr>
            <w:top w:val="none" w:sz="0" w:space="0" w:color="auto"/>
            <w:left w:val="none" w:sz="0" w:space="0" w:color="auto"/>
            <w:bottom w:val="none" w:sz="0" w:space="0" w:color="auto"/>
            <w:right w:val="none" w:sz="0" w:space="0" w:color="auto"/>
          </w:divBdr>
        </w:div>
        <w:div w:id="909343447">
          <w:marLeft w:val="0"/>
          <w:marRight w:val="0"/>
          <w:marTop w:val="0"/>
          <w:marBottom w:val="0"/>
          <w:divBdr>
            <w:top w:val="none" w:sz="0" w:space="0" w:color="auto"/>
            <w:left w:val="none" w:sz="0" w:space="0" w:color="auto"/>
            <w:bottom w:val="none" w:sz="0" w:space="0" w:color="auto"/>
            <w:right w:val="none" w:sz="0" w:space="0" w:color="auto"/>
          </w:divBdr>
        </w:div>
        <w:div w:id="1004865459">
          <w:marLeft w:val="0"/>
          <w:marRight w:val="0"/>
          <w:marTop w:val="0"/>
          <w:marBottom w:val="0"/>
          <w:divBdr>
            <w:top w:val="none" w:sz="0" w:space="0" w:color="auto"/>
            <w:left w:val="none" w:sz="0" w:space="0" w:color="auto"/>
            <w:bottom w:val="none" w:sz="0" w:space="0" w:color="auto"/>
            <w:right w:val="none" w:sz="0" w:space="0" w:color="auto"/>
          </w:divBdr>
        </w:div>
        <w:div w:id="1529098732">
          <w:marLeft w:val="0"/>
          <w:marRight w:val="0"/>
          <w:marTop w:val="0"/>
          <w:marBottom w:val="0"/>
          <w:divBdr>
            <w:top w:val="none" w:sz="0" w:space="0" w:color="auto"/>
            <w:left w:val="none" w:sz="0" w:space="0" w:color="auto"/>
            <w:bottom w:val="none" w:sz="0" w:space="0" w:color="auto"/>
            <w:right w:val="none" w:sz="0" w:space="0" w:color="auto"/>
          </w:divBdr>
        </w:div>
        <w:div w:id="1299842475">
          <w:marLeft w:val="0"/>
          <w:marRight w:val="0"/>
          <w:marTop w:val="0"/>
          <w:marBottom w:val="0"/>
          <w:divBdr>
            <w:top w:val="none" w:sz="0" w:space="0" w:color="auto"/>
            <w:left w:val="none" w:sz="0" w:space="0" w:color="auto"/>
            <w:bottom w:val="none" w:sz="0" w:space="0" w:color="auto"/>
            <w:right w:val="none" w:sz="0" w:space="0" w:color="auto"/>
          </w:divBdr>
        </w:div>
        <w:div w:id="1801528448">
          <w:marLeft w:val="0"/>
          <w:marRight w:val="0"/>
          <w:marTop w:val="0"/>
          <w:marBottom w:val="0"/>
          <w:divBdr>
            <w:top w:val="none" w:sz="0" w:space="0" w:color="auto"/>
            <w:left w:val="none" w:sz="0" w:space="0" w:color="auto"/>
            <w:bottom w:val="none" w:sz="0" w:space="0" w:color="auto"/>
            <w:right w:val="none" w:sz="0" w:space="0" w:color="auto"/>
          </w:divBdr>
        </w:div>
        <w:div w:id="1231230703">
          <w:marLeft w:val="0"/>
          <w:marRight w:val="0"/>
          <w:marTop w:val="0"/>
          <w:marBottom w:val="0"/>
          <w:divBdr>
            <w:top w:val="none" w:sz="0" w:space="0" w:color="auto"/>
            <w:left w:val="none" w:sz="0" w:space="0" w:color="auto"/>
            <w:bottom w:val="none" w:sz="0" w:space="0" w:color="auto"/>
            <w:right w:val="none" w:sz="0" w:space="0" w:color="auto"/>
          </w:divBdr>
        </w:div>
        <w:div w:id="1756708692">
          <w:marLeft w:val="0"/>
          <w:marRight w:val="0"/>
          <w:marTop w:val="0"/>
          <w:marBottom w:val="0"/>
          <w:divBdr>
            <w:top w:val="none" w:sz="0" w:space="0" w:color="auto"/>
            <w:left w:val="none" w:sz="0" w:space="0" w:color="auto"/>
            <w:bottom w:val="none" w:sz="0" w:space="0" w:color="auto"/>
            <w:right w:val="none" w:sz="0" w:space="0" w:color="auto"/>
          </w:divBdr>
        </w:div>
        <w:div w:id="320891322">
          <w:marLeft w:val="0"/>
          <w:marRight w:val="0"/>
          <w:marTop w:val="0"/>
          <w:marBottom w:val="0"/>
          <w:divBdr>
            <w:top w:val="none" w:sz="0" w:space="0" w:color="auto"/>
            <w:left w:val="none" w:sz="0" w:space="0" w:color="auto"/>
            <w:bottom w:val="none" w:sz="0" w:space="0" w:color="auto"/>
            <w:right w:val="none" w:sz="0" w:space="0" w:color="auto"/>
          </w:divBdr>
        </w:div>
        <w:div w:id="526063918">
          <w:marLeft w:val="0"/>
          <w:marRight w:val="0"/>
          <w:marTop w:val="0"/>
          <w:marBottom w:val="0"/>
          <w:divBdr>
            <w:top w:val="none" w:sz="0" w:space="0" w:color="auto"/>
            <w:left w:val="none" w:sz="0" w:space="0" w:color="auto"/>
            <w:bottom w:val="none" w:sz="0" w:space="0" w:color="auto"/>
            <w:right w:val="none" w:sz="0" w:space="0" w:color="auto"/>
          </w:divBdr>
        </w:div>
        <w:div w:id="2108110985">
          <w:marLeft w:val="0"/>
          <w:marRight w:val="0"/>
          <w:marTop w:val="0"/>
          <w:marBottom w:val="0"/>
          <w:divBdr>
            <w:top w:val="none" w:sz="0" w:space="0" w:color="auto"/>
            <w:left w:val="none" w:sz="0" w:space="0" w:color="auto"/>
            <w:bottom w:val="none" w:sz="0" w:space="0" w:color="auto"/>
            <w:right w:val="none" w:sz="0" w:space="0" w:color="auto"/>
          </w:divBdr>
        </w:div>
        <w:div w:id="1925263493">
          <w:marLeft w:val="0"/>
          <w:marRight w:val="0"/>
          <w:marTop w:val="0"/>
          <w:marBottom w:val="0"/>
          <w:divBdr>
            <w:top w:val="none" w:sz="0" w:space="0" w:color="auto"/>
            <w:left w:val="none" w:sz="0" w:space="0" w:color="auto"/>
            <w:bottom w:val="none" w:sz="0" w:space="0" w:color="auto"/>
            <w:right w:val="none" w:sz="0" w:space="0" w:color="auto"/>
          </w:divBdr>
        </w:div>
        <w:div w:id="1999339037">
          <w:marLeft w:val="0"/>
          <w:marRight w:val="0"/>
          <w:marTop w:val="0"/>
          <w:marBottom w:val="0"/>
          <w:divBdr>
            <w:top w:val="none" w:sz="0" w:space="0" w:color="auto"/>
            <w:left w:val="none" w:sz="0" w:space="0" w:color="auto"/>
            <w:bottom w:val="none" w:sz="0" w:space="0" w:color="auto"/>
            <w:right w:val="none" w:sz="0" w:space="0" w:color="auto"/>
          </w:divBdr>
        </w:div>
        <w:div w:id="1222787556">
          <w:marLeft w:val="0"/>
          <w:marRight w:val="0"/>
          <w:marTop w:val="0"/>
          <w:marBottom w:val="0"/>
          <w:divBdr>
            <w:top w:val="none" w:sz="0" w:space="0" w:color="auto"/>
            <w:left w:val="none" w:sz="0" w:space="0" w:color="auto"/>
            <w:bottom w:val="none" w:sz="0" w:space="0" w:color="auto"/>
            <w:right w:val="none" w:sz="0" w:space="0" w:color="auto"/>
          </w:divBdr>
        </w:div>
        <w:div w:id="1750615269">
          <w:marLeft w:val="0"/>
          <w:marRight w:val="0"/>
          <w:marTop w:val="0"/>
          <w:marBottom w:val="0"/>
          <w:divBdr>
            <w:top w:val="none" w:sz="0" w:space="0" w:color="auto"/>
            <w:left w:val="none" w:sz="0" w:space="0" w:color="auto"/>
            <w:bottom w:val="none" w:sz="0" w:space="0" w:color="auto"/>
            <w:right w:val="none" w:sz="0" w:space="0" w:color="auto"/>
          </w:divBdr>
        </w:div>
        <w:div w:id="429278114">
          <w:marLeft w:val="0"/>
          <w:marRight w:val="0"/>
          <w:marTop w:val="0"/>
          <w:marBottom w:val="0"/>
          <w:divBdr>
            <w:top w:val="none" w:sz="0" w:space="0" w:color="auto"/>
            <w:left w:val="none" w:sz="0" w:space="0" w:color="auto"/>
            <w:bottom w:val="none" w:sz="0" w:space="0" w:color="auto"/>
            <w:right w:val="none" w:sz="0" w:space="0" w:color="auto"/>
          </w:divBdr>
        </w:div>
        <w:div w:id="1247493440">
          <w:marLeft w:val="0"/>
          <w:marRight w:val="0"/>
          <w:marTop w:val="0"/>
          <w:marBottom w:val="0"/>
          <w:divBdr>
            <w:top w:val="none" w:sz="0" w:space="0" w:color="auto"/>
            <w:left w:val="none" w:sz="0" w:space="0" w:color="auto"/>
            <w:bottom w:val="none" w:sz="0" w:space="0" w:color="auto"/>
            <w:right w:val="none" w:sz="0" w:space="0" w:color="auto"/>
          </w:divBdr>
        </w:div>
        <w:div w:id="1647392796">
          <w:marLeft w:val="0"/>
          <w:marRight w:val="0"/>
          <w:marTop w:val="0"/>
          <w:marBottom w:val="0"/>
          <w:divBdr>
            <w:top w:val="none" w:sz="0" w:space="0" w:color="auto"/>
            <w:left w:val="none" w:sz="0" w:space="0" w:color="auto"/>
            <w:bottom w:val="none" w:sz="0" w:space="0" w:color="auto"/>
            <w:right w:val="none" w:sz="0" w:space="0" w:color="auto"/>
          </w:divBdr>
        </w:div>
        <w:div w:id="872809204">
          <w:marLeft w:val="0"/>
          <w:marRight w:val="0"/>
          <w:marTop w:val="0"/>
          <w:marBottom w:val="0"/>
          <w:divBdr>
            <w:top w:val="none" w:sz="0" w:space="0" w:color="auto"/>
            <w:left w:val="none" w:sz="0" w:space="0" w:color="auto"/>
            <w:bottom w:val="none" w:sz="0" w:space="0" w:color="auto"/>
            <w:right w:val="none" w:sz="0" w:space="0" w:color="auto"/>
          </w:divBdr>
        </w:div>
        <w:div w:id="1451438633">
          <w:marLeft w:val="0"/>
          <w:marRight w:val="0"/>
          <w:marTop w:val="0"/>
          <w:marBottom w:val="0"/>
          <w:divBdr>
            <w:top w:val="none" w:sz="0" w:space="0" w:color="auto"/>
            <w:left w:val="none" w:sz="0" w:space="0" w:color="auto"/>
            <w:bottom w:val="none" w:sz="0" w:space="0" w:color="auto"/>
            <w:right w:val="none" w:sz="0" w:space="0" w:color="auto"/>
          </w:divBdr>
        </w:div>
        <w:div w:id="1911117491">
          <w:marLeft w:val="0"/>
          <w:marRight w:val="0"/>
          <w:marTop w:val="0"/>
          <w:marBottom w:val="0"/>
          <w:divBdr>
            <w:top w:val="none" w:sz="0" w:space="0" w:color="auto"/>
            <w:left w:val="none" w:sz="0" w:space="0" w:color="auto"/>
            <w:bottom w:val="none" w:sz="0" w:space="0" w:color="auto"/>
            <w:right w:val="none" w:sz="0" w:space="0" w:color="auto"/>
          </w:divBdr>
        </w:div>
        <w:div w:id="1060516705">
          <w:marLeft w:val="0"/>
          <w:marRight w:val="0"/>
          <w:marTop w:val="0"/>
          <w:marBottom w:val="0"/>
          <w:divBdr>
            <w:top w:val="none" w:sz="0" w:space="0" w:color="auto"/>
            <w:left w:val="none" w:sz="0" w:space="0" w:color="auto"/>
            <w:bottom w:val="none" w:sz="0" w:space="0" w:color="auto"/>
            <w:right w:val="none" w:sz="0" w:space="0" w:color="auto"/>
          </w:divBdr>
        </w:div>
        <w:div w:id="952203894">
          <w:marLeft w:val="0"/>
          <w:marRight w:val="0"/>
          <w:marTop w:val="0"/>
          <w:marBottom w:val="0"/>
          <w:divBdr>
            <w:top w:val="none" w:sz="0" w:space="0" w:color="auto"/>
            <w:left w:val="none" w:sz="0" w:space="0" w:color="auto"/>
            <w:bottom w:val="none" w:sz="0" w:space="0" w:color="auto"/>
            <w:right w:val="none" w:sz="0" w:space="0" w:color="auto"/>
          </w:divBdr>
        </w:div>
        <w:div w:id="873076612">
          <w:marLeft w:val="0"/>
          <w:marRight w:val="0"/>
          <w:marTop w:val="0"/>
          <w:marBottom w:val="0"/>
          <w:divBdr>
            <w:top w:val="none" w:sz="0" w:space="0" w:color="auto"/>
            <w:left w:val="none" w:sz="0" w:space="0" w:color="auto"/>
            <w:bottom w:val="none" w:sz="0" w:space="0" w:color="auto"/>
            <w:right w:val="none" w:sz="0" w:space="0" w:color="auto"/>
          </w:divBdr>
        </w:div>
        <w:div w:id="1024087813">
          <w:marLeft w:val="0"/>
          <w:marRight w:val="0"/>
          <w:marTop w:val="0"/>
          <w:marBottom w:val="0"/>
          <w:divBdr>
            <w:top w:val="none" w:sz="0" w:space="0" w:color="auto"/>
            <w:left w:val="none" w:sz="0" w:space="0" w:color="auto"/>
            <w:bottom w:val="none" w:sz="0" w:space="0" w:color="auto"/>
            <w:right w:val="none" w:sz="0" w:space="0" w:color="auto"/>
          </w:divBdr>
        </w:div>
        <w:div w:id="1777169170">
          <w:marLeft w:val="0"/>
          <w:marRight w:val="0"/>
          <w:marTop w:val="0"/>
          <w:marBottom w:val="0"/>
          <w:divBdr>
            <w:top w:val="none" w:sz="0" w:space="0" w:color="auto"/>
            <w:left w:val="none" w:sz="0" w:space="0" w:color="auto"/>
            <w:bottom w:val="none" w:sz="0" w:space="0" w:color="auto"/>
            <w:right w:val="none" w:sz="0" w:space="0" w:color="auto"/>
          </w:divBdr>
        </w:div>
        <w:div w:id="502747006">
          <w:marLeft w:val="0"/>
          <w:marRight w:val="0"/>
          <w:marTop w:val="0"/>
          <w:marBottom w:val="0"/>
          <w:divBdr>
            <w:top w:val="none" w:sz="0" w:space="0" w:color="auto"/>
            <w:left w:val="none" w:sz="0" w:space="0" w:color="auto"/>
            <w:bottom w:val="none" w:sz="0" w:space="0" w:color="auto"/>
            <w:right w:val="none" w:sz="0" w:space="0" w:color="auto"/>
          </w:divBdr>
        </w:div>
        <w:div w:id="1164665322">
          <w:marLeft w:val="0"/>
          <w:marRight w:val="0"/>
          <w:marTop w:val="0"/>
          <w:marBottom w:val="0"/>
          <w:divBdr>
            <w:top w:val="none" w:sz="0" w:space="0" w:color="auto"/>
            <w:left w:val="none" w:sz="0" w:space="0" w:color="auto"/>
            <w:bottom w:val="none" w:sz="0" w:space="0" w:color="auto"/>
            <w:right w:val="none" w:sz="0" w:space="0" w:color="auto"/>
          </w:divBdr>
        </w:div>
        <w:div w:id="1705597196">
          <w:marLeft w:val="0"/>
          <w:marRight w:val="0"/>
          <w:marTop w:val="0"/>
          <w:marBottom w:val="0"/>
          <w:divBdr>
            <w:top w:val="none" w:sz="0" w:space="0" w:color="auto"/>
            <w:left w:val="none" w:sz="0" w:space="0" w:color="auto"/>
            <w:bottom w:val="none" w:sz="0" w:space="0" w:color="auto"/>
            <w:right w:val="none" w:sz="0" w:space="0" w:color="auto"/>
          </w:divBdr>
        </w:div>
        <w:div w:id="1021391989">
          <w:marLeft w:val="0"/>
          <w:marRight w:val="0"/>
          <w:marTop w:val="0"/>
          <w:marBottom w:val="0"/>
          <w:divBdr>
            <w:top w:val="none" w:sz="0" w:space="0" w:color="auto"/>
            <w:left w:val="none" w:sz="0" w:space="0" w:color="auto"/>
            <w:bottom w:val="none" w:sz="0" w:space="0" w:color="auto"/>
            <w:right w:val="none" w:sz="0" w:space="0" w:color="auto"/>
          </w:divBdr>
        </w:div>
        <w:div w:id="2044820685">
          <w:marLeft w:val="0"/>
          <w:marRight w:val="0"/>
          <w:marTop w:val="0"/>
          <w:marBottom w:val="0"/>
          <w:divBdr>
            <w:top w:val="none" w:sz="0" w:space="0" w:color="auto"/>
            <w:left w:val="none" w:sz="0" w:space="0" w:color="auto"/>
            <w:bottom w:val="none" w:sz="0" w:space="0" w:color="auto"/>
            <w:right w:val="none" w:sz="0" w:space="0" w:color="auto"/>
          </w:divBdr>
        </w:div>
        <w:div w:id="2125346453">
          <w:marLeft w:val="0"/>
          <w:marRight w:val="0"/>
          <w:marTop w:val="0"/>
          <w:marBottom w:val="0"/>
          <w:divBdr>
            <w:top w:val="none" w:sz="0" w:space="0" w:color="auto"/>
            <w:left w:val="none" w:sz="0" w:space="0" w:color="auto"/>
            <w:bottom w:val="none" w:sz="0" w:space="0" w:color="auto"/>
            <w:right w:val="none" w:sz="0" w:space="0" w:color="auto"/>
          </w:divBdr>
        </w:div>
        <w:div w:id="2105147640">
          <w:marLeft w:val="0"/>
          <w:marRight w:val="0"/>
          <w:marTop w:val="0"/>
          <w:marBottom w:val="0"/>
          <w:divBdr>
            <w:top w:val="none" w:sz="0" w:space="0" w:color="auto"/>
            <w:left w:val="none" w:sz="0" w:space="0" w:color="auto"/>
            <w:bottom w:val="none" w:sz="0" w:space="0" w:color="auto"/>
            <w:right w:val="none" w:sz="0" w:space="0" w:color="auto"/>
          </w:divBdr>
        </w:div>
        <w:div w:id="675882786">
          <w:marLeft w:val="0"/>
          <w:marRight w:val="0"/>
          <w:marTop w:val="0"/>
          <w:marBottom w:val="0"/>
          <w:divBdr>
            <w:top w:val="none" w:sz="0" w:space="0" w:color="auto"/>
            <w:left w:val="none" w:sz="0" w:space="0" w:color="auto"/>
            <w:bottom w:val="none" w:sz="0" w:space="0" w:color="auto"/>
            <w:right w:val="none" w:sz="0" w:space="0" w:color="auto"/>
          </w:divBdr>
        </w:div>
        <w:div w:id="1188786176">
          <w:marLeft w:val="0"/>
          <w:marRight w:val="0"/>
          <w:marTop w:val="0"/>
          <w:marBottom w:val="0"/>
          <w:divBdr>
            <w:top w:val="none" w:sz="0" w:space="0" w:color="auto"/>
            <w:left w:val="none" w:sz="0" w:space="0" w:color="auto"/>
            <w:bottom w:val="none" w:sz="0" w:space="0" w:color="auto"/>
            <w:right w:val="none" w:sz="0" w:space="0" w:color="auto"/>
          </w:divBdr>
        </w:div>
        <w:div w:id="1267276420">
          <w:marLeft w:val="0"/>
          <w:marRight w:val="0"/>
          <w:marTop w:val="0"/>
          <w:marBottom w:val="0"/>
          <w:divBdr>
            <w:top w:val="none" w:sz="0" w:space="0" w:color="auto"/>
            <w:left w:val="none" w:sz="0" w:space="0" w:color="auto"/>
            <w:bottom w:val="none" w:sz="0" w:space="0" w:color="auto"/>
            <w:right w:val="none" w:sz="0" w:space="0" w:color="auto"/>
          </w:divBdr>
        </w:div>
        <w:div w:id="1370564581">
          <w:marLeft w:val="0"/>
          <w:marRight w:val="0"/>
          <w:marTop w:val="0"/>
          <w:marBottom w:val="0"/>
          <w:divBdr>
            <w:top w:val="none" w:sz="0" w:space="0" w:color="auto"/>
            <w:left w:val="none" w:sz="0" w:space="0" w:color="auto"/>
            <w:bottom w:val="none" w:sz="0" w:space="0" w:color="auto"/>
            <w:right w:val="none" w:sz="0" w:space="0" w:color="auto"/>
          </w:divBdr>
        </w:div>
        <w:div w:id="217937332">
          <w:marLeft w:val="0"/>
          <w:marRight w:val="0"/>
          <w:marTop w:val="0"/>
          <w:marBottom w:val="0"/>
          <w:divBdr>
            <w:top w:val="none" w:sz="0" w:space="0" w:color="auto"/>
            <w:left w:val="none" w:sz="0" w:space="0" w:color="auto"/>
            <w:bottom w:val="none" w:sz="0" w:space="0" w:color="auto"/>
            <w:right w:val="none" w:sz="0" w:space="0" w:color="auto"/>
          </w:divBdr>
        </w:div>
        <w:div w:id="869607598">
          <w:marLeft w:val="0"/>
          <w:marRight w:val="0"/>
          <w:marTop w:val="0"/>
          <w:marBottom w:val="0"/>
          <w:divBdr>
            <w:top w:val="none" w:sz="0" w:space="0" w:color="auto"/>
            <w:left w:val="none" w:sz="0" w:space="0" w:color="auto"/>
            <w:bottom w:val="none" w:sz="0" w:space="0" w:color="auto"/>
            <w:right w:val="none" w:sz="0" w:space="0" w:color="auto"/>
          </w:divBdr>
        </w:div>
        <w:div w:id="1083406766">
          <w:marLeft w:val="0"/>
          <w:marRight w:val="0"/>
          <w:marTop w:val="0"/>
          <w:marBottom w:val="0"/>
          <w:divBdr>
            <w:top w:val="none" w:sz="0" w:space="0" w:color="auto"/>
            <w:left w:val="none" w:sz="0" w:space="0" w:color="auto"/>
            <w:bottom w:val="none" w:sz="0" w:space="0" w:color="auto"/>
            <w:right w:val="none" w:sz="0" w:space="0" w:color="auto"/>
          </w:divBdr>
        </w:div>
        <w:div w:id="955328604">
          <w:marLeft w:val="0"/>
          <w:marRight w:val="0"/>
          <w:marTop w:val="0"/>
          <w:marBottom w:val="0"/>
          <w:divBdr>
            <w:top w:val="none" w:sz="0" w:space="0" w:color="auto"/>
            <w:left w:val="none" w:sz="0" w:space="0" w:color="auto"/>
            <w:bottom w:val="none" w:sz="0" w:space="0" w:color="auto"/>
            <w:right w:val="none" w:sz="0" w:space="0" w:color="auto"/>
          </w:divBdr>
        </w:div>
        <w:div w:id="1591352096">
          <w:marLeft w:val="0"/>
          <w:marRight w:val="0"/>
          <w:marTop w:val="0"/>
          <w:marBottom w:val="0"/>
          <w:divBdr>
            <w:top w:val="none" w:sz="0" w:space="0" w:color="auto"/>
            <w:left w:val="none" w:sz="0" w:space="0" w:color="auto"/>
            <w:bottom w:val="none" w:sz="0" w:space="0" w:color="auto"/>
            <w:right w:val="none" w:sz="0" w:space="0" w:color="auto"/>
          </w:divBdr>
        </w:div>
        <w:div w:id="1012758799">
          <w:marLeft w:val="0"/>
          <w:marRight w:val="0"/>
          <w:marTop w:val="0"/>
          <w:marBottom w:val="0"/>
          <w:divBdr>
            <w:top w:val="none" w:sz="0" w:space="0" w:color="auto"/>
            <w:left w:val="none" w:sz="0" w:space="0" w:color="auto"/>
            <w:bottom w:val="none" w:sz="0" w:space="0" w:color="auto"/>
            <w:right w:val="none" w:sz="0" w:space="0" w:color="auto"/>
          </w:divBdr>
        </w:div>
        <w:div w:id="1362168251">
          <w:marLeft w:val="0"/>
          <w:marRight w:val="0"/>
          <w:marTop w:val="0"/>
          <w:marBottom w:val="0"/>
          <w:divBdr>
            <w:top w:val="none" w:sz="0" w:space="0" w:color="auto"/>
            <w:left w:val="none" w:sz="0" w:space="0" w:color="auto"/>
            <w:bottom w:val="none" w:sz="0" w:space="0" w:color="auto"/>
            <w:right w:val="none" w:sz="0" w:space="0" w:color="auto"/>
          </w:divBdr>
        </w:div>
        <w:div w:id="1709842187">
          <w:marLeft w:val="0"/>
          <w:marRight w:val="0"/>
          <w:marTop w:val="0"/>
          <w:marBottom w:val="0"/>
          <w:divBdr>
            <w:top w:val="none" w:sz="0" w:space="0" w:color="auto"/>
            <w:left w:val="none" w:sz="0" w:space="0" w:color="auto"/>
            <w:bottom w:val="none" w:sz="0" w:space="0" w:color="auto"/>
            <w:right w:val="none" w:sz="0" w:space="0" w:color="auto"/>
          </w:divBdr>
        </w:div>
        <w:div w:id="2110467679">
          <w:marLeft w:val="0"/>
          <w:marRight w:val="0"/>
          <w:marTop w:val="0"/>
          <w:marBottom w:val="0"/>
          <w:divBdr>
            <w:top w:val="none" w:sz="0" w:space="0" w:color="auto"/>
            <w:left w:val="none" w:sz="0" w:space="0" w:color="auto"/>
            <w:bottom w:val="none" w:sz="0" w:space="0" w:color="auto"/>
            <w:right w:val="none" w:sz="0" w:space="0" w:color="auto"/>
          </w:divBdr>
        </w:div>
        <w:div w:id="221797193">
          <w:marLeft w:val="0"/>
          <w:marRight w:val="0"/>
          <w:marTop w:val="0"/>
          <w:marBottom w:val="0"/>
          <w:divBdr>
            <w:top w:val="none" w:sz="0" w:space="0" w:color="auto"/>
            <w:left w:val="none" w:sz="0" w:space="0" w:color="auto"/>
            <w:bottom w:val="none" w:sz="0" w:space="0" w:color="auto"/>
            <w:right w:val="none" w:sz="0" w:space="0" w:color="auto"/>
          </w:divBdr>
        </w:div>
        <w:div w:id="722942956">
          <w:marLeft w:val="0"/>
          <w:marRight w:val="0"/>
          <w:marTop w:val="0"/>
          <w:marBottom w:val="0"/>
          <w:divBdr>
            <w:top w:val="none" w:sz="0" w:space="0" w:color="auto"/>
            <w:left w:val="none" w:sz="0" w:space="0" w:color="auto"/>
            <w:bottom w:val="none" w:sz="0" w:space="0" w:color="auto"/>
            <w:right w:val="none" w:sz="0" w:space="0" w:color="auto"/>
          </w:divBdr>
        </w:div>
        <w:div w:id="1696536043">
          <w:marLeft w:val="0"/>
          <w:marRight w:val="0"/>
          <w:marTop w:val="0"/>
          <w:marBottom w:val="0"/>
          <w:divBdr>
            <w:top w:val="none" w:sz="0" w:space="0" w:color="auto"/>
            <w:left w:val="none" w:sz="0" w:space="0" w:color="auto"/>
            <w:bottom w:val="none" w:sz="0" w:space="0" w:color="auto"/>
            <w:right w:val="none" w:sz="0" w:space="0" w:color="auto"/>
          </w:divBdr>
        </w:div>
        <w:div w:id="1997343939">
          <w:marLeft w:val="0"/>
          <w:marRight w:val="0"/>
          <w:marTop w:val="0"/>
          <w:marBottom w:val="0"/>
          <w:divBdr>
            <w:top w:val="none" w:sz="0" w:space="0" w:color="auto"/>
            <w:left w:val="none" w:sz="0" w:space="0" w:color="auto"/>
            <w:bottom w:val="none" w:sz="0" w:space="0" w:color="auto"/>
            <w:right w:val="none" w:sz="0" w:space="0" w:color="auto"/>
          </w:divBdr>
        </w:div>
        <w:div w:id="709695626">
          <w:marLeft w:val="0"/>
          <w:marRight w:val="0"/>
          <w:marTop w:val="0"/>
          <w:marBottom w:val="0"/>
          <w:divBdr>
            <w:top w:val="none" w:sz="0" w:space="0" w:color="auto"/>
            <w:left w:val="none" w:sz="0" w:space="0" w:color="auto"/>
            <w:bottom w:val="none" w:sz="0" w:space="0" w:color="auto"/>
            <w:right w:val="none" w:sz="0" w:space="0" w:color="auto"/>
          </w:divBdr>
        </w:div>
        <w:div w:id="2028557093">
          <w:marLeft w:val="0"/>
          <w:marRight w:val="0"/>
          <w:marTop w:val="0"/>
          <w:marBottom w:val="0"/>
          <w:divBdr>
            <w:top w:val="none" w:sz="0" w:space="0" w:color="auto"/>
            <w:left w:val="none" w:sz="0" w:space="0" w:color="auto"/>
            <w:bottom w:val="none" w:sz="0" w:space="0" w:color="auto"/>
            <w:right w:val="none" w:sz="0" w:space="0" w:color="auto"/>
          </w:divBdr>
        </w:div>
        <w:div w:id="1374815554">
          <w:marLeft w:val="0"/>
          <w:marRight w:val="0"/>
          <w:marTop w:val="0"/>
          <w:marBottom w:val="0"/>
          <w:divBdr>
            <w:top w:val="none" w:sz="0" w:space="0" w:color="auto"/>
            <w:left w:val="none" w:sz="0" w:space="0" w:color="auto"/>
            <w:bottom w:val="none" w:sz="0" w:space="0" w:color="auto"/>
            <w:right w:val="none" w:sz="0" w:space="0" w:color="auto"/>
          </w:divBdr>
        </w:div>
        <w:div w:id="956837151">
          <w:marLeft w:val="0"/>
          <w:marRight w:val="0"/>
          <w:marTop w:val="0"/>
          <w:marBottom w:val="0"/>
          <w:divBdr>
            <w:top w:val="none" w:sz="0" w:space="0" w:color="auto"/>
            <w:left w:val="none" w:sz="0" w:space="0" w:color="auto"/>
            <w:bottom w:val="none" w:sz="0" w:space="0" w:color="auto"/>
            <w:right w:val="none" w:sz="0" w:space="0" w:color="auto"/>
          </w:divBdr>
        </w:div>
      </w:divsChild>
    </w:div>
    <w:div w:id="42992968">
      <w:bodyDiv w:val="1"/>
      <w:marLeft w:val="0"/>
      <w:marRight w:val="0"/>
      <w:marTop w:val="0"/>
      <w:marBottom w:val="0"/>
      <w:divBdr>
        <w:top w:val="none" w:sz="0" w:space="0" w:color="auto"/>
        <w:left w:val="none" w:sz="0" w:space="0" w:color="auto"/>
        <w:bottom w:val="none" w:sz="0" w:space="0" w:color="auto"/>
        <w:right w:val="none" w:sz="0" w:space="0" w:color="auto"/>
      </w:divBdr>
      <w:divsChild>
        <w:div w:id="1231768736">
          <w:marLeft w:val="0"/>
          <w:marRight w:val="0"/>
          <w:marTop w:val="0"/>
          <w:marBottom w:val="0"/>
          <w:divBdr>
            <w:top w:val="none" w:sz="0" w:space="0" w:color="auto"/>
            <w:left w:val="none" w:sz="0" w:space="0" w:color="auto"/>
            <w:bottom w:val="none" w:sz="0" w:space="0" w:color="auto"/>
            <w:right w:val="none" w:sz="0" w:space="0" w:color="auto"/>
          </w:divBdr>
        </w:div>
        <w:div w:id="765349516">
          <w:marLeft w:val="0"/>
          <w:marRight w:val="0"/>
          <w:marTop w:val="0"/>
          <w:marBottom w:val="0"/>
          <w:divBdr>
            <w:top w:val="none" w:sz="0" w:space="0" w:color="auto"/>
            <w:left w:val="none" w:sz="0" w:space="0" w:color="auto"/>
            <w:bottom w:val="none" w:sz="0" w:space="0" w:color="auto"/>
            <w:right w:val="none" w:sz="0" w:space="0" w:color="auto"/>
          </w:divBdr>
        </w:div>
      </w:divsChild>
    </w:div>
    <w:div w:id="67924253">
      <w:bodyDiv w:val="1"/>
      <w:marLeft w:val="0"/>
      <w:marRight w:val="0"/>
      <w:marTop w:val="0"/>
      <w:marBottom w:val="0"/>
      <w:divBdr>
        <w:top w:val="none" w:sz="0" w:space="0" w:color="auto"/>
        <w:left w:val="none" w:sz="0" w:space="0" w:color="auto"/>
        <w:bottom w:val="none" w:sz="0" w:space="0" w:color="auto"/>
        <w:right w:val="none" w:sz="0" w:space="0" w:color="auto"/>
      </w:divBdr>
      <w:divsChild>
        <w:div w:id="1905866858">
          <w:marLeft w:val="0"/>
          <w:marRight w:val="0"/>
          <w:marTop w:val="0"/>
          <w:marBottom w:val="0"/>
          <w:divBdr>
            <w:top w:val="none" w:sz="0" w:space="0" w:color="auto"/>
            <w:left w:val="none" w:sz="0" w:space="0" w:color="auto"/>
            <w:bottom w:val="none" w:sz="0" w:space="0" w:color="auto"/>
            <w:right w:val="none" w:sz="0" w:space="0" w:color="auto"/>
          </w:divBdr>
        </w:div>
        <w:div w:id="1270550933">
          <w:marLeft w:val="0"/>
          <w:marRight w:val="0"/>
          <w:marTop w:val="0"/>
          <w:marBottom w:val="0"/>
          <w:divBdr>
            <w:top w:val="none" w:sz="0" w:space="0" w:color="auto"/>
            <w:left w:val="none" w:sz="0" w:space="0" w:color="auto"/>
            <w:bottom w:val="none" w:sz="0" w:space="0" w:color="auto"/>
            <w:right w:val="none" w:sz="0" w:space="0" w:color="auto"/>
          </w:divBdr>
        </w:div>
        <w:div w:id="463541774">
          <w:marLeft w:val="0"/>
          <w:marRight w:val="0"/>
          <w:marTop w:val="0"/>
          <w:marBottom w:val="0"/>
          <w:divBdr>
            <w:top w:val="none" w:sz="0" w:space="0" w:color="auto"/>
            <w:left w:val="none" w:sz="0" w:space="0" w:color="auto"/>
            <w:bottom w:val="none" w:sz="0" w:space="0" w:color="auto"/>
            <w:right w:val="none" w:sz="0" w:space="0" w:color="auto"/>
          </w:divBdr>
        </w:div>
        <w:div w:id="332807843">
          <w:marLeft w:val="0"/>
          <w:marRight w:val="0"/>
          <w:marTop w:val="0"/>
          <w:marBottom w:val="0"/>
          <w:divBdr>
            <w:top w:val="none" w:sz="0" w:space="0" w:color="auto"/>
            <w:left w:val="none" w:sz="0" w:space="0" w:color="auto"/>
            <w:bottom w:val="none" w:sz="0" w:space="0" w:color="auto"/>
            <w:right w:val="none" w:sz="0" w:space="0" w:color="auto"/>
          </w:divBdr>
        </w:div>
        <w:div w:id="66193560">
          <w:marLeft w:val="0"/>
          <w:marRight w:val="0"/>
          <w:marTop w:val="0"/>
          <w:marBottom w:val="0"/>
          <w:divBdr>
            <w:top w:val="none" w:sz="0" w:space="0" w:color="auto"/>
            <w:left w:val="none" w:sz="0" w:space="0" w:color="auto"/>
            <w:bottom w:val="none" w:sz="0" w:space="0" w:color="auto"/>
            <w:right w:val="none" w:sz="0" w:space="0" w:color="auto"/>
          </w:divBdr>
        </w:div>
        <w:div w:id="669676616">
          <w:marLeft w:val="0"/>
          <w:marRight w:val="0"/>
          <w:marTop w:val="0"/>
          <w:marBottom w:val="0"/>
          <w:divBdr>
            <w:top w:val="none" w:sz="0" w:space="0" w:color="auto"/>
            <w:left w:val="none" w:sz="0" w:space="0" w:color="auto"/>
            <w:bottom w:val="none" w:sz="0" w:space="0" w:color="auto"/>
            <w:right w:val="none" w:sz="0" w:space="0" w:color="auto"/>
          </w:divBdr>
        </w:div>
        <w:div w:id="429199577">
          <w:marLeft w:val="0"/>
          <w:marRight w:val="0"/>
          <w:marTop w:val="0"/>
          <w:marBottom w:val="0"/>
          <w:divBdr>
            <w:top w:val="none" w:sz="0" w:space="0" w:color="auto"/>
            <w:left w:val="none" w:sz="0" w:space="0" w:color="auto"/>
            <w:bottom w:val="none" w:sz="0" w:space="0" w:color="auto"/>
            <w:right w:val="none" w:sz="0" w:space="0" w:color="auto"/>
          </w:divBdr>
        </w:div>
        <w:div w:id="1504321997">
          <w:marLeft w:val="0"/>
          <w:marRight w:val="0"/>
          <w:marTop w:val="0"/>
          <w:marBottom w:val="0"/>
          <w:divBdr>
            <w:top w:val="none" w:sz="0" w:space="0" w:color="auto"/>
            <w:left w:val="none" w:sz="0" w:space="0" w:color="auto"/>
            <w:bottom w:val="none" w:sz="0" w:space="0" w:color="auto"/>
            <w:right w:val="none" w:sz="0" w:space="0" w:color="auto"/>
          </w:divBdr>
        </w:div>
        <w:div w:id="984165810">
          <w:marLeft w:val="0"/>
          <w:marRight w:val="0"/>
          <w:marTop w:val="0"/>
          <w:marBottom w:val="0"/>
          <w:divBdr>
            <w:top w:val="none" w:sz="0" w:space="0" w:color="auto"/>
            <w:left w:val="none" w:sz="0" w:space="0" w:color="auto"/>
            <w:bottom w:val="none" w:sz="0" w:space="0" w:color="auto"/>
            <w:right w:val="none" w:sz="0" w:space="0" w:color="auto"/>
          </w:divBdr>
        </w:div>
        <w:div w:id="290022351">
          <w:marLeft w:val="0"/>
          <w:marRight w:val="0"/>
          <w:marTop w:val="0"/>
          <w:marBottom w:val="0"/>
          <w:divBdr>
            <w:top w:val="none" w:sz="0" w:space="0" w:color="auto"/>
            <w:left w:val="none" w:sz="0" w:space="0" w:color="auto"/>
            <w:bottom w:val="none" w:sz="0" w:space="0" w:color="auto"/>
            <w:right w:val="none" w:sz="0" w:space="0" w:color="auto"/>
          </w:divBdr>
        </w:div>
        <w:div w:id="855966048">
          <w:marLeft w:val="0"/>
          <w:marRight w:val="0"/>
          <w:marTop w:val="0"/>
          <w:marBottom w:val="0"/>
          <w:divBdr>
            <w:top w:val="none" w:sz="0" w:space="0" w:color="auto"/>
            <w:left w:val="none" w:sz="0" w:space="0" w:color="auto"/>
            <w:bottom w:val="none" w:sz="0" w:space="0" w:color="auto"/>
            <w:right w:val="none" w:sz="0" w:space="0" w:color="auto"/>
          </w:divBdr>
        </w:div>
        <w:div w:id="1023214602">
          <w:marLeft w:val="0"/>
          <w:marRight w:val="0"/>
          <w:marTop w:val="0"/>
          <w:marBottom w:val="0"/>
          <w:divBdr>
            <w:top w:val="none" w:sz="0" w:space="0" w:color="auto"/>
            <w:left w:val="none" w:sz="0" w:space="0" w:color="auto"/>
            <w:bottom w:val="none" w:sz="0" w:space="0" w:color="auto"/>
            <w:right w:val="none" w:sz="0" w:space="0" w:color="auto"/>
          </w:divBdr>
        </w:div>
        <w:div w:id="1890526941">
          <w:marLeft w:val="0"/>
          <w:marRight w:val="0"/>
          <w:marTop w:val="0"/>
          <w:marBottom w:val="0"/>
          <w:divBdr>
            <w:top w:val="none" w:sz="0" w:space="0" w:color="auto"/>
            <w:left w:val="none" w:sz="0" w:space="0" w:color="auto"/>
            <w:bottom w:val="none" w:sz="0" w:space="0" w:color="auto"/>
            <w:right w:val="none" w:sz="0" w:space="0" w:color="auto"/>
          </w:divBdr>
        </w:div>
        <w:div w:id="262349373">
          <w:marLeft w:val="0"/>
          <w:marRight w:val="0"/>
          <w:marTop w:val="0"/>
          <w:marBottom w:val="0"/>
          <w:divBdr>
            <w:top w:val="none" w:sz="0" w:space="0" w:color="auto"/>
            <w:left w:val="none" w:sz="0" w:space="0" w:color="auto"/>
            <w:bottom w:val="none" w:sz="0" w:space="0" w:color="auto"/>
            <w:right w:val="none" w:sz="0" w:space="0" w:color="auto"/>
          </w:divBdr>
        </w:div>
        <w:div w:id="499779386">
          <w:marLeft w:val="0"/>
          <w:marRight w:val="0"/>
          <w:marTop w:val="0"/>
          <w:marBottom w:val="0"/>
          <w:divBdr>
            <w:top w:val="none" w:sz="0" w:space="0" w:color="auto"/>
            <w:left w:val="none" w:sz="0" w:space="0" w:color="auto"/>
            <w:bottom w:val="none" w:sz="0" w:space="0" w:color="auto"/>
            <w:right w:val="none" w:sz="0" w:space="0" w:color="auto"/>
          </w:divBdr>
        </w:div>
        <w:div w:id="918446875">
          <w:marLeft w:val="0"/>
          <w:marRight w:val="0"/>
          <w:marTop w:val="0"/>
          <w:marBottom w:val="0"/>
          <w:divBdr>
            <w:top w:val="none" w:sz="0" w:space="0" w:color="auto"/>
            <w:left w:val="none" w:sz="0" w:space="0" w:color="auto"/>
            <w:bottom w:val="none" w:sz="0" w:space="0" w:color="auto"/>
            <w:right w:val="none" w:sz="0" w:space="0" w:color="auto"/>
          </w:divBdr>
        </w:div>
        <w:div w:id="939873318">
          <w:marLeft w:val="0"/>
          <w:marRight w:val="0"/>
          <w:marTop w:val="0"/>
          <w:marBottom w:val="0"/>
          <w:divBdr>
            <w:top w:val="none" w:sz="0" w:space="0" w:color="auto"/>
            <w:left w:val="none" w:sz="0" w:space="0" w:color="auto"/>
            <w:bottom w:val="none" w:sz="0" w:space="0" w:color="auto"/>
            <w:right w:val="none" w:sz="0" w:space="0" w:color="auto"/>
          </w:divBdr>
        </w:div>
        <w:div w:id="1597712817">
          <w:marLeft w:val="0"/>
          <w:marRight w:val="0"/>
          <w:marTop w:val="0"/>
          <w:marBottom w:val="0"/>
          <w:divBdr>
            <w:top w:val="none" w:sz="0" w:space="0" w:color="auto"/>
            <w:left w:val="none" w:sz="0" w:space="0" w:color="auto"/>
            <w:bottom w:val="none" w:sz="0" w:space="0" w:color="auto"/>
            <w:right w:val="none" w:sz="0" w:space="0" w:color="auto"/>
          </w:divBdr>
        </w:div>
        <w:div w:id="1997411698">
          <w:marLeft w:val="0"/>
          <w:marRight w:val="0"/>
          <w:marTop w:val="0"/>
          <w:marBottom w:val="0"/>
          <w:divBdr>
            <w:top w:val="none" w:sz="0" w:space="0" w:color="auto"/>
            <w:left w:val="none" w:sz="0" w:space="0" w:color="auto"/>
            <w:bottom w:val="none" w:sz="0" w:space="0" w:color="auto"/>
            <w:right w:val="none" w:sz="0" w:space="0" w:color="auto"/>
          </w:divBdr>
        </w:div>
        <w:div w:id="1133133322">
          <w:marLeft w:val="0"/>
          <w:marRight w:val="0"/>
          <w:marTop w:val="0"/>
          <w:marBottom w:val="0"/>
          <w:divBdr>
            <w:top w:val="none" w:sz="0" w:space="0" w:color="auto"/>
            <w:left w:val="none" w:sz="0" w:space="0" w:color="auto"/>
            <w:bottom w:val="none" w:sz="0" w:space="0" w:color="auto"/>
            <w:right w:val="none" w:sz="0" w:space="0" w:color="auto"/>
          </w:divBdr>
        </w:div>
        <w:div w:id="511576900">
          <w:marLeft w:val="0"/>
          <w:marRight w:val="0"/>
          <w:marTop w:val="0"/>
          <w:marBottom w:val="0"/>
          <w:divBdr>
            <w:top w:val="none" w:sz="0" w:space="0" w:color="auto"/>
            <w:left w:val="none" w:sz="0" w:space="0" w:color="auto"/>
            <w:bottom w:val="none" w:sz="0" w:space="0" w:color="auto"/>
            <w:right w:val="none" w:sz="0" w:space="0" w:color="auto"/>
          </w:divBdr>
        </w:div>
        <w:div w:id="820921761">
          <w:marLeft w:val="0"/>
          <w:marRight w:val="0"/>
          <w:marTop w:val="0"/>
          <w:marBottom w:val="0"/>
          <w:divBdr>
            <w:top w:val="none" w:sz="0" w:space="0" w:color="auto"/>
            <w:left w:val="none" w:sz="0" w:space="0" w:color="auto"/>
            <w:bottom w:val="none" w:sz="0" w:space="0" w:color="auto"/>
            <w:right w:val="none" w:sz="0" w:space="0" w:color="auto"/>
          </w:divBdr>
        </w:div>
        <w:div w:id="1569028450">
          <w:marLeft w:val="0"/>
          <w:marRight w:val="0"/>
          <w:marTop w:val="0"/>
          <w:marBottom w:val="0"/>
          <w:divBdr>
            <w:top w:val="none" w:sz="0" w:space="0" w:color="auto"/>
            <w:left w:val="none" w:sz="0" w:space="0" w:color="auto"/>
            <w:bottom w:val="none" w:sz="0" w:space="0" w:color="auto"/>
            <w:right w:val="none" w:sz="0" w:space="0" w:color="auto"/>
          </w:divBdr>
        </w:div>
        <w:div w:id="1522090213">
          <w:marLeft w:val="0"/>
          <w:marRight w:val="0"/>
          <w:marTop w:val="0"/>
          <w:marBottom w:val="0"/>
          <w:divBdr>
            <w:top w:val="none" w:sz="0" w:space="0" w:color="auto"/>
            <w:left w:val="none" w:sz="0" w:space="0" w:color="auto"/>
            <w:bottom w:val="none" w:sz="0" w:space="0" w:color="auto"/>
            <w:right w:val="none" w:sz="0" w:space="0" w:color="auto"/>
          </w:divBdr>
        </w:div>
        <w:div w:id="952981235">
          <w:marLeft w:val="0"/>
          <w:marRight w:val="0"/>
          <w:marTop w:val="0"/>
          <w:marBottom w:val="0"/>
          <w:divBdr>
            <w:top w:val="none" w:sz="0" w:space="0" w:color="auto"/>
            <w:left w:val="none" w:sz="0" w:space="0" w:color="auto"/>
            <w:bottom w:val="none" w:sz="0" w:space="0" w:color="auto"/>
            <w:right w:val="none" w:sz="0" w:space="0" w:color="auto"/>
          </w:divBdr>
        </w:div>
        <w:div w:id="1264147210">
          <w:marLeft w:val="0"/>
          <w:marRight w:val="0"/>
          <w:marTop w:val="0"/>
          <w:marBottom w:val="0"/>
          <w:divBdr>
            <w:top w:val="none" w:sz="0" w:space="0" w:color="auto"/>
            <w:left w:val="none" w:sz="0" w:space="0" w:color="auto"/>
            <w:bottom w:val="none" w:sz="0" w:space="0" w:color="auto"/>
            <w:right w:val="none" w:sz="0" w:space="0" w:color="auto"/>
          </w:divBdr>
        </w:div>
        <w:div w:id="1085614374">
          <w:marLeft w:val="0"/>
          <w:marRight w:val="0"/>
          <w:marTop w:val="0"/>
          <w:marBottom w:val="0"/>
          <w:divBdr>
            <w:top w:val="none" w:sz="0" w:space="0" w:color="auto"/>
            <w:left w:val="none" w:sz="0" w:space="0" w:color="auto"/>
            <w:bottom w:val="none" w:sz="0" w:space="0" w:color="auto"/>
            <w:right w:val="none" w:sz="0" w:space="0" w:color="auto"/>
          </w:divBdr>
        </w:div>
        <w:div w:id="602490754">
          <w:marLeft w:val="0"/>
          <w:marRight w:val="0"/>
          <w:marTop w:val="0"/>
          <w:marBottom w:val="0"/>
          <w:divBdr>
            <w:top w:val="none" w:sz="0" w:space="0" w:color="auto"/>
            <w:left w:val="none" w:sz="0" w:space="0" w:color="auto"/>
            <w:bottom w:val="none" w:sz="0" w:space="0" w:color="auto"/>
            <w:right w:val="none" w:sz="0" w:space="0" w:color="auto"/>
          </w:divBdr>
        </w:div>
        <w:div w:id="1506287160">
          <w:marLeft w:val="0"/>
          <w:marRight w:val="0"/>
          <w:marTop w:val="0"/>
          <w:marBottom w:val="0"/>
          <w:divBdr>
            <w:top w:val="none" w:sz="0" w:space="0" w:color="auto"/>
            <w:left w:val="none" w:sz="0" w:space="0" w:color="auto"/>
            <w:bottom w:val="none" w:sz="0" w:space="0" w:color="auto"/>
            <w:right w:val="none" w:sz="0" w:space="0" w:color="auto"/>
          </w:divBdr>
        </w:div>
        <w:div w:id="1710951624">
          <w:marLeft w:val="0"/>
          <w:marRight w:val="0"/>
          <w:marTop w:val="0"/>
          <w:marBottom w:val="0"/>
          <w:divBdr>
            <w:top w:val="none" w:sz="0" w:space="0" w:color="auto"/>
            <w:left w:val="none" w:sz="0" w:space="0" w:color="auto"/>
            <w:bottom w:val="none" w:sz="0" w:space="0" w:color="auto"/>
            <w:right w:val="none" w:sz="0" w:space="0" w:color="auto"/>
          </w:divBdr>
        </w:div>
        <w:div w:id="1545410229">
          <w:marLeft w:val="0"/>
          <w:marRight w:val="0"/>
          <w:marTop w:val="0"/>
          <w:marBottom w:val="0"/>
          <w:divBdr>
            <w:top w:val="none" w:sz="0" w:space="0" w:color="auto"/>
            <w:left w:val="none" w:sz="0" w:space="0" w:color="auto"/>
            <w:bottom w:val="none" w:sz="0" w:space="0" w:color="auto"/>
            <w:right w:val="none" w:sz="0" w:space="0" w:color="auto"/>
          </w:divBdr>
        </w:div>
        <w:div w:id="856769865">
          <w:marLeft w:val="0"/>
          <w:marRight w:val="0"/>
          <w:marTop w:val="0"/>
          <w:marBottom w:val="0"/>
          <w:divBdr>
            <w:top w:val="none" w:sz="0" w:space="0" w:color="auto"/>
            <w:left w:val="none" w:sz="0" w:space="0" w:color="auto"/>
            <w:bottom w:val="none" w:sz="0" w:space="0" w:color="auto"/>
            <w:right w:val="none" w:sz="0" w:space="0" w:color="auto"/>
          </w:divBdr>
        </w:div>
        <w:div w:id="439112174">
          <w:marLeft w:val="0"/>
          <w:marRight w:val="0"/>
          <w:marTop w:val="0"/>
          <w:marBottom w:val="0"/>
          <w:divBdr>
            <w:top w:val="none" w:sz="0" w:space="0" w:color="auto"/>
            <w:left w:val="none" w:sz="0" w:space="0" w:color="auto"/>
            <w:bottom w:val="none" w:sz="0" w:space="0" w:color="auto"/>
            <w:right w:val="none" w:sz="0" w:space="0" w:color="auto"/>
          </w:divBdr>
        </w:div>
        <w:div w:id="834028206">
          <w:marLeft w:val="0"/>
          <w:marRight w:val="0"/>
          <w:marTop w:val="0"/>
          <w:marBottom w:val="0"/>
          <w:divBdr>
            <w:top w:val="none" w:sz="0" w:space="0" w:color="auto"/>
            <w:left w:val="none" w:sz="0" w:space="0" w:color="auto"/>
            <w:bottom w:val="none" w:sz="0" w:space="0" w:color="auto"/>
            <w:right w:val="none" w:sz="0" w:space="0" w:color="auto"/>
          </w:divBdr>
        </w:div>
        <w:div w:id="607278897">
          <w:marLeft w:val="0"/>
          <w:marRight w:val="0"/>
          <w:marTop w:val="0"/>
          <w:marBottom w:val="0"/>
          <w:divBdr>
            <w:top w:val="none" w:sz="0" w:space="0" w:color="auto"/>
            <w:left w:val="none" w:sz="0" w:space="0" w:color="auto"/>
            <w:bottom w:val="none" w:sz="0" w:space="0" w:color="auto"/>
            <w:right w:val="none" w:sz="0" w:space="0" w:color="auto"/>
          </w:divBdr>
        </w:div>
        <w:div w:id="625166047">
          <w:marLeft w:val="0"/>
          <w:marRight w:val="0"/>
          <w:marTop w:val="0"/>
          <w:marBottom w:val="0"/>
          <w:divBdr>
            <w:top w:val="none" w:sz="0" w:space="0" w:color="auto"/>
            <w:left w:val="none" w:sz="0" w:space="0" w:color="auto"/>
            <w:bottom w:val="none" w:sz="0" w:space="0" w:color="auto"/>
            <w:right w:val="none" w:sz="0" w:space="0" w:color="auto"/>
          </w:divBdr>
        </w:div>
      </w:divsChild>
    </w:div>
    <w:div w:id="68424818">
      <w:bodyDiv w:val="1"/>
      <w:marLeft w:val="0"/>
      <w:marRight w:val="0"/>
      <w:marTop w:val="0"/>
      <w:marBottom w:val="0"/>
      <w:divBdr>
        <w:top w:val="none" w:sz="0" w:space="0" w:color="auto"/>
        <w:left w:val="none" w:sz="0" w:space="0" w:color="auto"/>
        <w:bottom w:val="none" w:sz="0" w:space="0" w:color="auto"/>
        <w:right w:val="none" w:sz="0" w:space="0" w:color="auto"/>
      </w:divBdr>
      <w:divsChild>
        <w:div w:id="282151556">
          <w:marLeft w:val="0"/>
          <w:marRight w:val="0"/>
          <w:marTop w:val="0"/>
          <w:marBottom w:val="0"/>
          <w:divBdr>
            <w:top w:val="none" w:sz="0" w:space="0" w:color="auto"/>
            <w:left w:val="none" w:sz="0" w:space="0" w:color="auto"/>
            <w:bottom w:val="none" w:sz="0" w:space="0" w:color="auto"/>
            <w:right w:val="none" w:sz="0" w:space="0" w:color="auto"/>
          </w:divBdr>
        </w:div>
        <w:div w:id="1470321215">
          <w:marLeft w:val="0"/>
          <w:marRight w:val="0"/>
          <w:marTop w:val="0"/>
          <w:marBottom w:val="0"/>
          <w:divBdr>
            <w:top w:val="none" w:sz="0" w:space="0" w:color="auto"/>
            <w:left w:val="none" w:sz="0" w:space="0" w:color="auto"/>
            <w:bottom w:val="none" w:sz="0" w:space="0" w:color="auto"/>
            <w:right w:val="none" w:sz="0" w:space="0" w:color="auto"/>
          </w:divBdr>
        </w:div>
        <w:div w:id="1362315907">
          <w:marLeft w:val="0"/>
          <w:marRight w:val="0"/>
          <w:marTop w:val="0"/>
          <w:marBottom w:val="0"/>
          <w:divBdr>
            <w:top w:val="none" w:sz="0" w:space="0" w:color="auto"/>
            <w:left w:val="none" w:sz="0" w:space="0" w:color="auto"/>
            <w:bottom w:val="none" w:sz="0" w:space="0" w:color="auto"/>
            <w:right w:val="none" w:sz="0" w:space="0" w:color="auto"/>
          </w:divBdr>
        </w:div>
        <w:div w:id="529145893">
          <w:marLeft w:val="0"/>
          <w:marRight w:val="0"/>
          <w:marTop w:val="0"/>
          <w:marBottom w:val="0"/>
          <w:divBdr>
            <w:top w:val="none" w:sz="0" w:space="0" w:color="auto"/>
            <w:left w:val="none" w:sz="0" w:space="0" w:color="auto"/>
            <w:bottom w:val="none" w:sz="0" w:space="0" w:color="auto"/>
            <w:right w:val="none" w:sz="0" w:space="0" w:color="auto"/>
          </w:divBdr>
        </w:div>
        <w:div w:id="932274668">
          <w:marLeft w:val="0"/>
          <w:marRight w:val="0"/>
          <w:marTop w:val="0"/>
          <w:marBottom w:val="0"/>
          <w:divBdr>
            <w:top w:val="none" w:sz="0" w:space="0" w:color="auto"/>
            <w:left w:val="none" w:sz="0" w:space="0" w:color="auto"/>
            <w:bottom w:val="none" w:sz="0" w:space="0" w:color="auto"/>
            <w:right w:val="none" w:sz="0" w:space="0" w:color="auto"/>
          </w:divBdr>
        </w:div>
        <w:div w:id="1219198292">
          <w:marLeft w:val="0"/>
          <w:marRight w:val="0"/>
          <w:marTop w:val="0"/>
          <w:marBottom w:val="0"/>
          <w:divBdr>
            <w:top w:val="none" w:sz="0" w:space="0" w:color="auto"/>
            <w:left w:val="none" w:sz="0" w:space="0" w:color="auto"/>
            <w:bottom w:val="none" w:sz="0" w:space="0" w:color="auto"/>
            <w:right w:val="none" w:sz="0" w:space="0" w:color="auto"/>
          </w:divBdr>
        </w:div>
        <w:div w:id="670723231">
          <w:marLeft w:val="0"/>
          <w:marRight w:val="0"/>
          <w:marTop w:val="0"/>
          <w:marBottom w:val="0"/>
          <w:divBdr>
            <w:top w:val="none" w:sz="0" w:space="0" w:color="auto"/>
            <w:left w:val="none" w:sz="0" w:space="0" w:color="auto"/>
            <w:bottom w:val="none" w:sz="0" w:space="0" w:color="auto"/>
            <w:right w:val="none" w:sz="0" w:space="0" w:color="auto"/>
          </w:divBdr>
        </w:div>
        <w:div w:id="878007201">
          <w:marLeft w:val="0"/>
          <w:marRight w:val="0"/>
          <w:marTop w:val="0"/>
          <w:marBottom w:val="0"/>
          <w:divBdr>
            <w:top w:val="none" w:sz="0" w:space="0" w:color="auto"/>
            <w:left w:val="none" w:sz="0" w:space="0" w:color="auto"/>
            <w:bottom w:val="none" w:sz="0" w:space="0" w:color="auto"/>
            <w:right w:val="none" w:sz="0" w:space="0" w:color="auto"/>
          </w:divBdr>
        </w:div>
        <w:div w:id="1602688973">
          <w:marLeft w:val="0"/>
          <w:marRight w:val="0"/>
          <w:marTop w:val="0"/>
          <w:marBottom w:val="0"/>
          <w:divBdr>
            <w:top w:val="none" w:sz="0" w:space="0" w:color="auto"/>
            <w:left w:val="none" w:sz="0" w:space="0" w:color="auto"/>
            <w:bottom w:val="none" w:sz="0" w:space="0" w:color="auto"/>
            <w:right w:val="none" w:sz="0" w:space="0" w:color="auto"/>
          </w:divBdr>
        </w:div>
        <w:div w:id="561065811">
          <w:marLeft w:val="0"/>
          <w:marRight w:val="0"/>
          <w:marTop w:val="0"/>
          <w:marBottom w:val="0"/>
          <w:divBdr>
            <w:top w:val="none" w:sz="0" w:space="0" w:color="auto"/>
            <w:left w:val="none" w:sz="0" w:space="0" w:color="auto"/>
            <w:bottom w:val="none" w:sz="0" w:space="0" w:color="auto"/>
            <w:right w:val="none" w:sz="0" w:space="0" w:color="auto"/>
          </w:divBdr>
        </w:div>
        <w:div w:id="530192241">
          <w:marLeft w:val="0"/>
          <w:marRight w:val="0"/>
          <w:marTop w:val="0"/>
          <w:marBottom w:val="0"/>
          <w:divBdr>
            <w:top w:val="none" w:sz="0" w:space="0" w:color="auto"/>
            <w:left w:val="none" w:sz="0" w:space="0" w:color="auto"/>
            <w:bottom w:val="none" w:sz="0" w:space="0" w:color="auto"/>
            <w:right w:val="none" w:sz="0" w:space="0" w:color="auto"/>
          </w:divBdr>
        </w:div>
        <w:div w:id="1468863471">
          <w:marLeft w:val="0"/>
          <w:marRight w:val="0"/>
          <w:marTop w:val="0"/>
          <w:marBottom w:val="0"/>
          <w:divBdr>
            <w:top w:val="none" w:sz="0" w:space="0" w:color="auto"/>
            <w:left w:val="none" w:sz="0" w:space="0" w:color="auto"/>
            <w:bottom w:val="none" w:sz="0" w:space="0" w:color="auto"/>
            <w:right w:val="none" w:sz="0" w:space="0" w:color="auto"/>
          </w:divBdr>
        </w:div>
        <w:div w:id="1220819136">
          <w:marLeft w:val="0"/>
          <w:marRight w:val="0"/>
          <w:marTop w:val="0"/>
          <w:marBottom w:val="0"/>
          <w:divBdr>
            <w:top w:val="none" w:sz="0" w:space="0" w:color="auto"/>
            <w:left w:val="none" w:sz="0" w:space="0" w:color="auto"/>
            <w:bottom w:val="none" w:sz="0" w:space="0" w:color="auto"/>
            <w:right w:val="none" w:sz="0" w:space="0" w:color="auto"/>
          </w:divBdr>
        </w:div>
        <w:div w:id="696582966">
          <w:marLeft w:val="0"/>
          <w:marRight w:val="0"/>
          <w:marTop w:val="0"/>
          <w:marBottom w:val="0"/>
          <w:divBdr>
            <w:top w:val="none" w:sz="0" w:space="0" w:color="auto"/>
            <w:left w:val="none" w:sz="0" w:space="0" w:color="auto"/>
            <w:bottom w:val="none" w:sz="0" w:space="0" w:color="auto"/>
            <w:right w:val="none" w:sz="0" w:space="0" w:color="auto"/>
          </w:divBdr>
        </w:div>
        <w:div w:id="1006639504">
          <w:marLeft w:val="0"/>
          <w:marRight w:val="0"/>
          <w:marTop w:val="0"/>
          <w:marBottom w:val="0"/>
          <w:divBdr>
            <w:top w:val="none" w:sz="0" w:space="0" w:color="auto"/>
            <w:left w:val="none" w:sz="0" w:space="0" w:color="auto"/>
            <w:bottom w:val="none" w:sz="0" w:space="0" w:color="auto"/>
            <w:right w:val="none" w:sz="0" w:space="0" w:color="auto"/>
          </w:divBdr>
        </w:div>
        <w:div w:id="646862084">
          <w:marLeft w:val="0"/>
          <w:marRight w:val="0"/>
          <w:marTop w:val="0"/>
          <w:marBottom w:val="0"/>
          <w:divBdr>
            <w:top w:val="none" w:sz="0" w:space="0" w:color="auto"/>
            <w:left w:val="none" w:sz="0" w:space="0" w:color="auto"/>
            <w:bottom w:val="none" w:sz="0" w:space="0" w:color="auto"/>
            <w:right w:val="none" w:sz="0" w:space="0" w:color="auto"/>
          </w:divBdr>
        </w:div>
        <w:div w:id="390620458">
          <w:marLeft w:val="0"/>
          <w:marRight w:val="0"/>
          <w:marTop w:val="0"/>
          <w:marBottom w:val="0"/>
          <w:divBdr>
            <w:top w:val="none" w:sz="0" w:space="0" w:color="auto"/>
            <w:left w:val="none" w:sz="0" w:space="0" w:color="auto"/>
            <w:bottom w:val="none" w:sz="0" w:space="0" w:color="auto"/>
            <w:right w:val="none" w:sz="0" w:space="0" w:color="auto"/>
          </w:divBdr>
        </w:div>
        <w:div w:id="630595979">
          <w:marLeft w:val="0"/>
          <w:marRight w:val="0"/>
          <w:marTop w:val="0"/>
          <w:marBottom w:val="0"/>
          <w:divBdr>
            <w:top w:val="none" w:sz="0" w:space="0" w:color="auto"/>
            <w:left w:val="none" w:sz="0" w:space="0" w:color="auto"/>
            <w:bottom w:val="none" w:sz="0" w:space="0" w:color="auto"/>
            <w:right w:val="none" w:sz="0" w:space="0" w:color="auto"/>
          </w:divBdr>
        </w:div>
        <w:div w:id="1425489502">
          <w:marLeft w:val="0"/>
          <w:marRight w:val="0"/>
          <w:marTop w:val="0"/>
          <w:marBottom w:val="0"/>
          <w:divBdr>
            <w:top w:val="none" w:sz="0" w:space="0" w:color="auto"/>
            <w:left w:val="none" w:sz="0" w:space="0" w:color="auto"/>
            <w:bottom w:val="none" w:sz="0" w:space="0" w:color="auto"/>
            <w:right w:val="none" w:sz="0" w:space="0" w:color="auto"/>
          </w:divBdr>
        </w:div>
        <w:div w:id="1219198695">
          <w:marLeft w:val="0"/>
          <w:marRight w:val="0"/>
          <w:marTop w:val="0"/>
          <w:marBottom w:val="0"/>
          <w:divBdr>
            <w:top w:val="none" w:sz="0" w:space="0" w:color="auto"/>
            <w:left w:val="none" w:sz="0" w:space="0" w:color="auto"/>
            <w:bottom w:val="none" w:sz="0" w:space="0" w:color="auto"/>
            <w:right w:val="none" w:sz="0" w:space="0" w:color="auto"/>
          </w:divBdr>
        </w:div>
        <w:div w:id="442237735">
          <w:marLeft w:val="0"/>
          <w:marRight w:val="0"/>
          <w:marTop w:val="0"/>
          <w:marBottom w:val="0"/>
          <w:divBdr>
            <w:top w:val="none" w:sz="0" w:space="0" w:color="auto"/>
            <w:left w:val="none" w:sz="0" w:space="0" w:color="auto"/>
            <w:bottom w:val="none" w:sz="0" w:space="0" w:color="auto"/>
            <w:right w:val="none" w:sz="0" w:space="0" w:color="auto"/>
          </w:divBdr>
        </w:div>
        <w:div w:id="2108962471">
          <w:marLeft w:val="0"/>
          <w:marRight w:val="0"/>
          <w:marTop w:val="0"/>
          <w:marBottom w:val="0"/>
          <w:divBdr>
            <w:top w:val="none" w:sz="0" w:space="0" w:color="auto"/>
            <w:left w:val="none" w:sz="0" w:space="0" w:color="auto"/>
            <w:bottom w:val="none" w:sz="0" w:space="0" w:color="auto"/>
            <w:right w:val="none" w:sz="0" w:space="0" w:color="auto"/>
          </w:divBdr>
        </w:div>
        <w:div w:id="1070882974">
          <w:marLeft w:val="0"/>
          <w:marRight w:val="0"/>
          <w:marTop w:val="0"/>
          <w:marBottom w:val="0"/>
          <w:divBdr>
            <w:top w:val="none" w:sz="0" w:space="0" w:color="auto"/>
            <w:left w:val="none" w:sz="0" w:space="0" w:color="auto"/>
            <w:bottom w:val="none" w:sz="0" w:space="0" w:color="auto"/>
            <w:right w:val="none" w:sz="0" w:space="0" w:color="auto"/>
          </w:divBdr>
        </w:div>
        <w:div w:id="810829597">
          <w:marLeft w:val="0"/>
          <w:marRight w:val="0"/>
          <w:marTop w:val="0"/>
          <w:marBottom w:val="0"/>
          <w:divBdr>
            <w:top w:val="none" w:sz="0" w:space="0" w:color="auto"/>
            <w:left w:val="none" w:sz="0" w:space="0" w:color="auto"/>
            <w:bottom w:val="none" w:sz="0" w:space="0" w:color="auto"/>
            <w:right w:val="none" w:sz="0" w:space="0" w:color="auto"/>
          </w:divBdr>
        </w:div>
        <w:div w:id="786850448">
          <w:marLeft w:val="0"/>
          <w:marRight w:val="0"/>
          <w:marTop w:val="0"/>
          <w:marBottom w:val="0"/>
          <w:divBdr>
            <w:top w:val="none" w:sz="0" w:space="0" w:color="auto"/>
            <w:left w:val="none" w:sz="0" w:space="0" w:color="auto"/>
            <w:bottom w:val="none" w:sz="0" w:space="0" w:color="auto"/>
            <w:right w:val="none" w:sz="0" w:space="0" w:color="auto"/>
          </w:divBdr>
        </w:div>
        <w:div w:id="1097096926">
          <w:marLeft w:val="0"/>
          <w:marRight w:val="0"/>
          <w:marTop w:val="0"/>
          <w:marBottom w:val="0"/>
          <w:divBdr>
            <w:top w:val="none" w:sz="0" w:space="0" w:color="auto"/>
            <w:left w:val="none" w:sz="0" w:space="0" w:color="auto"/>
            <w:bottom w:val="none" w:sz="0" w:space="0" w:color="auto"/>
            <w:right w:val="none" w:sz="0" w:space="0" w:color="auto"/>
          </w:divBdr>
        </w:div>
      </w:divsChild>
    </w:div>
    <w:div w:id="77794374">
      <w:bodyDiv w:val="1"/>
      <w:marLeft w:val="0"/>
      <w:marRight w:val="0"/>
      <w:marTop w:val="0"/>
      <w:marBottom w:val="0"/>
      <w:divBdr>
        <w:top w:val="none" w:sz="0" w:space="0" w:color="auto"/>
        <w:left w:val="none" w:sz="0" w:space="0" w:color="auto"/>
        <w:bottom w:val="none" w:sz="0" w:space="0" w:color="auto"/>
        <w:right w:val="none" w:sz="0" w:space="0" w:color="auto"/>
      </w:divBdr>
      <w:divsChild>
        <w:div w:id="265771864">
          <w:marLeft w:val="0"/>
          <w:marRight w:val="0"/>
          <w:marTop w:val="0"/>
          <w:marBottom w:val="0"/>
          <w:divBdr>
            <w:top w:val="none" w:sz="0" w:space="0" w:color="auto"/>
            <w:left w:val="none" w:sz="0" w:space="0" w:color="auto"/>
            <w:bottom w:val="none" w:sz="0" w:space="0" w:color="auto"/>
            <w:right w:val="none" w:sz="0" w:space="0" w:color="auto"/>
          </w:divBdr>
        </w:div>
        <w:div w:id="1894929241">
          <w:marLeft w:val="0"/>
          <w:marRight w:val="0"/>
          <w:marTop w:val="0"/>
          <w:marBottom w:val="0"/>
          <w:divBdr>
            <w:top w:val="none" w:sz="0" w:space="0" w:color="auto"/>
            <w:left w:val="none" w:sz="0" w:space="0" w:color="auto"/>
            <w:bottom w:val="none" w:sz="0" w:space="0" w:color="auto"/>
            <w:right w:val="none" w:sz="0" w:space="0" w:color="auto"/>
          </w:divBdr>
        </w:div>
        <w:div w:id="598755394">
          <w:marLeft w:val="0"/>
          <w:marRight w:val="0"/>
          <w:marTop w:val="0"/>
          <w:marBottom w:val="0"/>
          <w:divBdr>
            <w:top w:val="none" w:sz="0" w:space="0" w:color="auto"/>
            <w:left w:val="none" w:sz="0" w:space="0" w:color="auto"/>
            <w:bottom w:val="none" w:sz="0" w:space="0" w:color="auto"/>
            <w:right w:val="none" w:sz="0" w:space="0" w:color="auto"/>
          </w:divBdr>
        </w:div>
        <w:div w:id="545681799">
          <w:marLeft w:val="0"/>
          <w:marRight w:val="0"/>
          <w:marTop w:val="0"/>
          <w:marBottom w:val="0"/>
          <w:divBdr>
            <w:top w:val="none" w:sz="0" w:space="0" w:color="auto"/>
            <w:left w:val="none" w:sz="0" w:space="0" w:color="auto"/>
            <w:bottom w:val="none" w:sz="0" w:space="0" w:color="auto"/>
            <w:right w:val="none" w:sz="0" w:space="0" w:color="auto"/>
          </w:divBdr>
        </w:div>
      </w:divsChild>
    </w:div>
    <w:div w:id="82604372">
      <w:bodyDiv w:val="1"/>
      <w:marLeft w:val="0"/>
      <w:marRight w:val="0"/>
      <w:marTop w:val="0"/>
      <w:marBottom w:val="0"/>
      <w:divBdr>
        <w:top w:val="none" w:sz="0" w:space="0" w:color="auto"/>
        <w:left w:val="none" w:sz="0" w:space="0" w:color="auto"/>
        <w:bottom w:val="none" w:sz="0" w:space="0" w:color="auto"/>
        <w:right w:val="none" w:sz="0" w:space="0" w:color="auto"/>
      </w:divBdr>
      <w:divsChild>
        <w:div w:id="842628105">
          <w:marLeft w:val="0"/>
          <w:marRight w:val="0"/>
          <w:marTop w:val="0"/>
          <w:marBottom w:val="0"/>
          <w:divBdr>
            <w:top w:val="none" w:sz="0" w:space="0" w:color="auto"/>
            <w:left w:val="none" w:sz="0" w:space="0" w:color="auto"/>
            <w:bottom w:val="none" w:sz="0" w:space="0" w:color="auto"/>
            <w:right w:val="none" w:sz="0" w:space="0" w:color="auto"/>
          </w:divBdr>
        </w:div>
        <w:div w:id="10765404">
          <w:marLeft w:val="0"/>
          <w:marRight w:val="0"/>
          <w:marTop w:val="0"/>
          <w:marBottom w:val="0"/>
          <w:divBdr>
            <w:top w:val="none" w:sz="0" w:space="0" w:color="auto"/>
            <w:left w:val="none" w:sz="0" w:space="0" w:color="auto"/>
            <w:bottom w:val="none" w:sz="0" w:space="0" w:color="auto"/>
            <w:right w:val="none" w:sz="0" w:space="0" w:color="auto"/>
          </w:divBdr>
        </w:div>
        <w:div w:id="638269172">
          <w:marLeft w:val="0"/>
          <w:marRight w:val="0"/>
          <w:marTop w:val="0"/>
          <w:marBottom w:val="0"/>
          <w:divBdr>
            <w:top w:val="none" w:sz="0" w:space="0" w:color="auto"/>
            <w:left w:val="none" w:sz="0" w:space="0" w:color="auto"/>
            <w:bottom w:val="none" w:sz="0" w:space="0" w:color="auto"/>
            <w:right w:val="none" w:sz="0" w:space="0" w:color="auto"/>
          </w:divBdr>
        </w:div>
        <w:div w:id="1319650381">
          <w:marLeft w:val="0"/>
          <w:marRight w:val="0"/>
          <w:marTop w:val="0"/>
          <w:marBottom w:val="0"/>
          <w:divBdr>
            <w:top w:val="none" w:sz="0" w:space="0" w:color="auto"/>
            <w:left w:val="none" w:sz="0" w:space="0" w:color="auto"/>
            <w:bottom w:val="none" w:sz="0" w:space="0" w:color="auto"/>
            <w:right w:val="none" w:sz="0" w:space="0" w:color="auto"/>
          </w:divBdr>
        </w:div>
        <w:div w:id="1270432055">
          <w:marLeft w:val="0"/>
          <w:marRight w:val="0"/>
          <w:marTop w:val="0"/>
          <w:marBottom w:val="0"/>
          <w:divBdr>
            <w:top w:val="none" w:sz="0" w:space="0" w:color="auto"/>
            <w:left w:val="none" w:sz="0" w:space="0" w:color="auto"/>
            <w:bottom w:val="none" w:sz="0" w:space="0" w:color="auto"/>
            <w:right w:val="none" w:sz="0" w:space="0" w:color="auto"/>
          </w:divBdr>
        </w:div>
        <w:div w:id="1857425415">
          <w:marLeft w:val="0"/>
          <w:marRight w:val="0"/>
          <w:marTop w:val="0"/>
          <w:marBottom w:val="0"/>
          <w:divBdr>
            <w:top w:val="none" w:sz="0" w:space="0" w:color="auto"/>
            <w:left w:val="none" w:sz="0" w:space="0" w:color="auto"/>
            <w:bottom w:val="none" w:sz="0" w:space="0" w:color="auto"/>
            <w:right w:val="none" w:sz="0" w:space="0" w:color="auto"/>
          </w:divBdr>
        </w:div>
        <w:div w:id="1729647667">
          <w:marLeft w:val="0"/>
          <w:marRight w:val="0"/>
          <w:marTop w:val="0"/>
          <w:marBottom w:val="0"/>
          <w:divBdr>
            <w:top w:val="none" w:sz="0" w:space="0" w:color="auto"/>
            <w:left w:val="none" w:sz="0" w:space="0" w:color="auto"/>
            <w:bottom w:val="none" w:sz="0" w:space="0" w:color="auto"/>
            <w:right w:val="none" w:sz="0" w:space="0" w:color="auto"/>
          </w:divBdr>
        </w:div>
        <w:div w:id="1335301773">
          <w:marLeft w:val="0"/>
          <w:marRight w:val="0"/>
          <w:marTop w:val="0"/>
          <w:marBottom w:val="0"/>
          <w:divBdr>
            <w:top w:val="none" w:sz="0" w:space="0" w:color="auto"/>
            <w:left w:val="none" w:sz="0" w:space="0" w:color="auto"/>
            <w:bottom w:val="none" w:sz="0" w:space="0" w:color="auto"/>
            <w:right w:val="none" w:sz="0" w:space="0" w:color="auto"/>
          </w:divBdr>
        </w:div>
        <w:div w:id="748310644">
          <w:marLeft w:val="0"/>
          <w:marRight w:val="0"/>
          <w:marTop w:val="0"/>
          <w:marBottom w:val="0"/>
          <w:divBdr>
            <w:top w:val="none" w:sz="0" w:space="0" w:color="auto"/>
            <w:left w:val="none" w:sz="0" w:space="0" w:color="auto"/>
            <w:bottom w:val="none" w:sz="0" w:space="0" w:color="auto"/>
            <w:right w:val="none" w:sz="0" w:space="0" w:color="auto"/>
          </w:divBdr>
        </w:div>
        <w:div w:id="164175514">
          <w:marLeft w:val="0"/>
          <w:marRight w:val="0"/>
          <w:marTop w:val="0"/>
          <w:marBottom w:val="0"/>
          <w:divBdr>
            <w:top w:val="none" w:sz="0" w:space="0" w:color="auto"/>
            <w:left w:val="none" w:sz="0" w:space="0" w:color="auto"/>
            <w:bottom w:val="none" w:sz="0" w:space="0" w:color="auto"/>
            <w:right w:val="none" w:sz="0" w:space="0" w:color="auto"/>
          </w:divBdr>
        </w:div>
        <w:div w:id="360056583">
          <w:marLeft w:val="0"/>
          <w:marRight w:val="0"/>
          <w:marTop w:val="0"/>
          <w:marBottom w:val="0"/>
          <w:divBdr>
            <w:top w:val="none" w:sz="0" w:space="0" w:color="auto"/>
            <w:left w:val="none" w:sz="0" w:space="0" w:color="auto"/>
            <w:bottom w:val="none" w:sz="0" w:space="0" w:color="auto"/>
            <w:right w:val="none" w:sz="0" w:space="0" w:color="auto"/>
          </w:divBdr>
        </w:div>
        <w:div w:id="497960765">
          <w:marLeft w:val="0"/>
          <w:marRight w:val="0"/>
          <w:marTop w:val="0"/>
          <w:marBottom w:val="0"/>
          <w:divBdr>
            <w:top w:val="none" w:sz="0" w:space="0" w:color="auto"/>
            <w:left w:val="none" w:sz="0" w:space="0" w:color="auto"/>
            <w:bottom w:val="none" w:sz="0" w:space="0" w:color="auto"/>
            <w:right w:val="none" w:sz="0" w:space="0" w:color="auto"/>
          </w:divBdr>
        </w:div>
        <w:div w:id="250436038">
          <w:marLeft w:val="0"/>
          <w:marRight w:val="0"/>
          <w:marTop w:val="0"/>
          <w:marBottom w:val="0"/>
          <w:divBdr>
            <w:top w:val="none" w:sz="0" w:space="0" w:color="auto"/>
            <w:left w:val="none" w:sz="0" w:space="0" w:color="auto"/>
            <w:bottom w:val="none" w:sz="0" w:space="0" w:color="auto"/>
            <w:right w:val="none" w:sz="0" w:space="0" w:color="auto"/>
          </w:divBdr>
        </w:div>
        <w:div w:id="912590491">
          <w:marLeft w:val="0"/>
          <w:marRight w:val="0"/>
          <w:marTop w:val="0"/>
          <w:marBottom w:val="0"/>
          <w:divBdr>
            <w:top w:val="none" w:sz="0" w:space="0" w:color="auto"/>
            <w:left w:val="none" w:sz="0" w:space="0" w:color="auto"/>
            <w:bottom w:val="none" w:sz="0" w:space="0" w:color="auto"/>
            <w:right w:val="none" w:sz="0" w:space="0" w:color="auto"/>
          </w:divBdr>
        </w:div>
        <w:div w:id="1723821070">
          <w:marLeft w:val="0"/>
          <w:marRight w:val="0"/>
          <w:marTop w:val="0"/>
          <w:marBottom w:val="0"/>
          <w:divBdr>
            <w:top w:val="none" w:sz="0" w:space="0" w:color="auto"/>
            <w:left w:val="none" w:sz="0" w:space="0" w:color="auto"/>
            <w:bottom w:val="none" w:sz="0" w:space="0" w:color="auto"/>
            <w:right w:val="none" w:sz="0" w:space="0" w:color="auto"/>
          </w:divBdr>
        </w:div>
        <w:div w:id="8067125">
          <w:marLeft w:val="0"/>
          <w:marRight w:val="0"/>
          <w:marTop w:val="0"/>
          <w:marBottom w:val="0"/>
          <w:divBdr>
            <w:top w:val="none" w:sz="0" w:space="0" w:color="auto"/>
            <w:left w:val="none" w:sz="0" w:space="0" w:color="auto"/>
            <w:bottom w:val="none" w:sz="0" w:space="0" w:color="auto"/>
            <w:right w:val="none" w:sz="0" w:space="0" w:color="auto"/>
          </w:divBdr>
        </w:div>
        <w:div w:id="919143554">
          <w:marLeft w:val="0"/>
          <w:marRight w:val="0"/>
          <w:marTop w:val="0"/>
          <w:marBottom w:val="0"/>
          <w:divBdr>
            <w:top w:val="none" w:sz="0" w:space="0" w:color="auto"/>
            <w:left w:val="none" w:sz="0" w:space="0" w:color="auto"/>
            <w:bottom w:val="none" w:sz="0" w:space="0" w:color="auto"/>
            <w:right w:val="none" w:sz="0" w:space="0" w:color="auto"/>
          </w:divBdr>
        </w:div>
        <w:div w:id="2128959788">
          <w:marLeft w:val="0"/>
          <w:marRight w:val="0"/>
          <w:marTop w:val="0"/>
          <w:marBottom w:val="0"/>
          <w:divBdr>
            <w:top w:val="none" w:sz="0" w:space="0" w:color="auto"/>
            <w:left w:val="none" w:sz="0" w:space="0" w:color="auto"/>
            <w:bottom w:val="none" w:sz="0" w:space="0" w:color="auto"/>
            <w:right w:val="none" w:sz="0" w:space="0" w:color="auto"/>
          </w:divBdr>
        </w:div>
        <w:div w:id="158430881">
          <w:marLeft w:val="0"/>
          <w:marRight w:val="0"/>
          <w:marTop w:val="0"/>
          <w:marBottom w:val="0"/>
          <w:divBdr>
            <w:top w:val="none" w:sz="0" w:space="0" w:color="auto"/>
            <w:left w:val="none" w:sz="0" w:space="0" w:color="auto"/>
            <w:bottom w:val="none" w:sz="0" w:space="0" w:color="auto"/>
            <w:right w:val="none" w:sz="0" w:space="0" w:color="auto"/>
          </w:divBdr>
        </w:div>
        <w:div w:id="895777394">
          <w:marLeft w:val="0"/>
          <w:marRight w:val="0"/>
          <w:marTop w:val="0"/>
          <w:marBottom w:val="0"/>
          <w:divBdr>
            <w:top w:val="none" w:sz="0" w:space="0" w:color="auto"/>
            <w:left w:val="none" w:sz="0" w:space="0" w:color="auto"/>
            <w:bottom w:val="none" w:sz="0" w:space="0" w:color="auto"/>
            <w:right w:val="none" w:sz="0" w:space="0" w:color="auto"/>
          </w:divBdr>
        </w:div>
        <w:div w:id="513612036">
          <w:marLeft w:val="0"/>
          <w:marRight w:val="0"/>
          <w:marTop w:val="0"/>
          <w:marBottom w:val="0"/>
          <w:divBdr>
            <w:top w:val="none" w:sz="0" w:space="0" w:color="auto"/>
            <w:left w:val="none" w:sz="0" w:space="0" w:color="auto"/>
            <w:bottom w:val="none" w:sz="0" w:space="0" w:color="auto"/>
            <w:right w:val="none" w:sz="0" w:space="0" w:color="auto"/>
          </w:divBdr>
        </w:div>
        <w:div w:id="882136742">
          <w:marLeft w:val="0"/>
          <w:marRight w:val="0"/>
          <w:marTop w:val="0"/>
          <w:marBottom w:val="0"/>
          <w:divBdr>
            <w:top w:val="none" w:sz="0" w:space="0" w:color="auto"/>
            <w:left w:val="none" w:sz="0" w:space="0" w:color="auto"/>
            <w:bottom w:val="none" w:sz="0" w:space="0" w:color="auto"/>
            <w:right w:val="none" w:sz="0" w:space="0" w:color="auto"/>
          </w:divBdr>
        </w:div>
        <w:div w:id="1292202582">
          <w:marLeft w:val="0"/>
          <w:marRight w:val="0"/>
          <w:marTop w:val="0"/>
          <w:marBottom w:val="0"/>
          <w:divBdr>
            <w:top w:val="none" w:sz="0" w:space="0" w:color="auto"/>
            <w:left w:val="none" w:sz="0" w:space="0" w:color="auto"/>
            <w:bottom w:val="none" w:sz="0" w:space="0" w:color="auto"/>
            <w:right w:val="none" w:sz="0" w:space="0" w:color="auto"/>
          </w:divBdr>
        </w:div>
        <w:div w:id="1721784784">
          <w:marLeft w:val="0"/>
          <w:marRight w:val="0"/>
          <w:marTop w:val="0"/>
          <w:marBottom w:val="0"/>
          <w:divBdr>
            <w:top w:val="none" w:sz="0" w:space="0" w:color="auto"/>
            <w:left w:val="none" w:sz="0" w:space="0" w:color="auto"/>
            <w:bottom w:val="none" w:sz="0" w:space="0" w:color="auto"/>
            <w:right w:val="none" w:sz="0" w:space="0" w:color="auto"/>
          </w:divBdr>
        </w:div>
        <w:div w:id="643658011">
          <w:marLeft w:val="0"/>
          <w:marRight w:val="0"/>
          <w:marTop w:val="0"/>
          <w:marBottom w:val="0"/>
          <w:divBdr>
            <w:top w:val="none" w:sz="0" w:space="0" w:color="auto"/>
            <w:left w:val="none" w:sz="0" w:space="0" w:color="auto"/>
            <w:bottom w:val="none" w:sz="0" w:space="0" w:color="auto"/>
            <w:right w:val="none" w:sz="0" w:space="0" w:color="auto"/>
          </w:divBdr>
        </w:div>
        <w:div w:id="1003095303">
          <w:marLeft w:val="0"/>
          <w:marRight w:val="0"/>
          <w:marTop w:val="0"/>
          <w:marBottom w:val="0"/>
          <w:divBdr>
            <w:top w:val="none" w:sz="0" w:space="0" w:color="auto"/>
            <w:left w:val="none" w:sz="0" w:space="0" w:color="auto"/>
            <w:bottom w:val="none" w:sz="0" w:space="0" w:color="auto"/>
            <w:right w:val="none" w:sz="0" w:space="0" w:color="auto"/>
          </w:divBdr>
        </w:div>
        <w:div w:id="1898398964">
          <w:marLeft w:val="0"/>
          <w:marRight w:val="0"/>
          <w:marTop w:val="0"/>
          <w:marBottom w:val="0"/>
          <w:divBdr>
            <w:top w:val="none" w:sz="0" w:space="0" w:color="auto"/>
            <w:left w:val="none" w:sz="0" w:space="0" w:color="auto"/>
            <w:bottom w:val="none" w:sz="0" w:space="0" w:color="auto"/>
            <w:right w:val="none" w:sz="0" w:space="0" w:color="auto"/>
          </w:divBdr>
        </w:div>
        <w:div w:id="1390836801">
          <w:marLeft w:val="0"/>
          <w:marRight w:val="0"/>
          <w:marTop w:val="0"/>
          <w:marBottom w:val="0"/>
          <w:divBdr>
            <w:top w:val="none" w:sz="0" w:space="0" w:color="auto"/>
            <w:left w:val="none" w:sz="0" w:space="0" w:color="auto"/>
            <w:bottom w:val="none" w:sz="0" w:space="0" w:color="auto"/>
            <w:right w:val="none" w:sz="0" w:space="0" w:color="auto"/>
          </w:divBdr>
        </w:div>
        <w:div w:id="2057964686">
          <w:marLeft w:val="0"/>
          <w:marRight w:val="0"/>
          <w:marTop w:val="0"/>
          <w:marBottom w:val="0"/>
          <w:divBdr>
            <w:top w:val="none" w:sz="0" w:space="0" w:color="auto"/>
            <w:left w:val="none" w:sz="0" w:space="0" w:color="auto"/>
            <w:bottom w:val="none" w:sz="0" w:space="0" w:color="auto"/>
            <w:right w:val="none" w:sz="0" w:space="0" w:color="auto"/>
          </w:divBdr>
        </w:div>
        <w:div w:id="799421571">
          <w:marLeft w:val="0"/>
          <w:marRight w:val="0"/>
          <w:marTop w:val="0"/>
          <w:marBottom w:val="0"/>
          <w:divBdr>
            <w:top w:val="none" w:sz="0" w:space="0" w:color="auto"/>
            <w:left w:val="none" w:sz="0" w:space="0" w:color="auto"/>
            <w:bottom w:val="none" w:sz="0" w:space="0" w:color="auto"/>
            <w:right w:val="none" w:sz="0" w:space="0" w:color="auto"/>
          </w:divBdr>
        </w:div>
        <w:div w:id="573441468">
          <w:marLeft w:val="0"/>
          <w:marRight w:val="0"/>
          <w:marTop w:val="0"/>
          <w:marBottom w:val="0"/>
          <w:divBdr>
            <w:top w:val="none" w:sz="0" w:space="0" w:color="auto"/>
            <w:left w:val="none" w:sz="0" w:space="0" w:color="auto"/>
            <w:bottom w:val="none" w:sz="0" w:space="0" w:color="auto"/>
            <w:right w:val="none" w:sz="0" w:space="0" w:color="auto"/>
          </w:divBdr>
        </w:div>
        <w:div w:id="307050463">
          <w:marLeft w:val="0"/>
          <w:marRight w:val="0"/>
          <w:marTop w:val="0"/>
          <w:marBottom w:val="0"/>
          <w:divBdr>
            <w:top w:val="none" w:sz="0" w:space="0" w:color="auto"/>
            <w:left w:val="none" w:sz="0" w:space="0" w:color="auto"/>
            <w:bottom w:val="none" w:sz="0" w:space="0" w:color="auto"/>
            <w:right w:val="none" w:sz="0" w:space="0" w:color="auto"/>
          </w:divBdr>
        </w:div>
        <w:div w:id="53552924">
          <w:marLeft w:val="0"/>
          <w:marRight w:val="0"/>
          <w:marTop w:val="0"/>
          <w:marBottom w:val="0"/>
          <w:divBdr>
            <w:top w:val="none" w:sz="0" w:space="0" w:color="auto"/>
            <w:left w:val="none" w:sz="0" w:space="0" w:color="auto"/>
            <w:bottom w:val="none" w:sz="0" w:space="0" w:color="auto"/>
            <w:right w:val="none" w:sz="0" w:space="0" w:color="auto"/>
          </w:divBdr>
        </w:div>
        <w:div w:id="1617370734">
          <w:marLeft w:val="0"/>
          <w:marRight w:val="0"/>
          <w:marTop w:val="0"/>
          <w:marBottom w:val="0"/>
          <w:divBdr>
            <w:top w:val="none" w:sz="0" w:space="0" w:color="auto"/>
            <w:left w:val="none" w:sz="0" w:space="0" w:color="auto"/>
            <w:bottom w:val="none" w:sz="0" w:space="0" w:color="auto"/>
            <w:right w:val="none" w:sz="0" w:space="0" w:color="auto"/>
          </w:divBdr>
        </w:div>
        <w:div w:id="2087260476">
          <w:marLeft w:val="0"/>
          <w:marRight w:val="0"/>
          <w:marTop w:val="0"/>
          <w:marBottom w:val="0"/>
          <w:divBdr>
            <w:top w:val="none" w:sz="0" w:space="0" w:color="auto"/>
            <w:left w:val="none" w:sz="0" w:space="0" w:color="auto"/>
            <w:bottom w:val="none" w:sz="0" w:space="0" w:color="auto"/>
            <w:right w:val="none" w:sz="0" w:space="0" w:color="auto"/>
          </w:divBdr>
        </w:div>
        <w:div w:id="991522842">
          <w:marLeft w:val="0"/>
          <w:marRight w:val="0"/>
          <w:marTop w:val="0"/>
          <w:marBottom w:val="0"/>
          <w:divBdr>
            <w:top w:val="none" w:sz="0" w:space="0" w:color="auto"/>
            <w:left w:val="none" w:sz="0" w:space="0" w:color="auto"/>
            <w:bottom w:val="none" w:sz="0" w:space="0" w:color="auto"/>
            <w:right w:val="none" w:sz="0" w:space="0" w:color="auto"/>
          </w:divBdr>
        </w:div>
        <w:div w:id="1327592209">
          <w:marLeft w:val="0"/>
          <w:marRight w:val="0"/>
          <w:marTop w:val="0"/>
          <w:marBottom w:val="0"/>
          <w:divBdr>
            <w:top w:val="none" w:sz="0" w:space="0" w:color="auto"/>
            <w:left w:val="none" w:sz="0" w:space="0" w:color="auto"/>
            <w:bottom w:val="none" w:sz="0" w:space="0" w:color="auto"/>
            <w:right w:val="none" w:sz="0" w:space="0" w:color="auto"/>
          </w:divBdr>
        </w:div>
        <w:div w:id="224417030">
          <w:marLeft w:val="0"/>
          <w:marRight w:val="0"/>
          <w:marTop w:val="0"/>
          <w:marBottom w:val="0"/>
          <w:divBdr>
            <w:top w:val="none" w:sz="0" w:space="0" w:color="auto"/>
            <w:left w:val="none" w:sz="0" w:space="0" w:color="auto"/>
            <w:bottom w:val="none" w:sz="0" w:space="0" w:color="auto"/>
            <w:right w:val="none" w:sz="0" w:space="0" w:color="auto"/>
          </w:divBdr>
        </w:div>
        <w:div w:id="1678271646">
          <w:marLeft w:val="0"/>
          <w:marRight w:val="0"/>
          <w:marTop w:val="0"/>
          <w:marBottom w:val="0"/>
          <w:divBdr>
            <w:top w:val="none" w:sz="0" w:space="0" w:color="auto"/>
            <w:left w:val="none" w:sz="0" w:space="0" w:color="auto"/>
            <w:bottom w:val="none" w:sz="0" w:space="0" w:color="auto"/>
            <w:right w:val="none" w:sz="0" w:space="0" w:color="auto"/>
          </w:divBdr>
        </w:div>
        <w:div w:id="834346924">
          <w:marLeft w:val="0"/>
          <w:marRight w:val="0"/>
          <w:marTop w:val="0"/>
          <w:marBottom w:val="0"/>
          <w:divBdr>
            <w:top w:val="none" w:sz="0" w:space="0" w:color="auto"/>
            <w:left w:val="none" w:sz="0" w:space="0" w:color="auto"/>
            <w:bottom w:val="none" w:sz="0" w:space="0" w:color="auto"/>
            <w:right w:val="none" w:sz="0" w:space="0" w:color="auto"/>
          </w:divBdr>
        </w:div>
        <w:div w:id="310445064">
          <w:marLeft w:val="0"/>
          <w:marRight w:val="0"/>
          <w:marTop w:val="0"/>
          <w:marBottom w:val="0"/>
          <w:divBdr>
            <w:top w:val="none" w:sz="0" w:space="0" w:color="auto"/>
            <w:left w:val="none" w:sz="0" w:space="0" w:color="auto"/>
            <w:bottom w:val="none" w:sz="0" w:space="0" w:color="auto"/>
            <w:right w:val="none" w:sz="0" w:space="0" w:color="auto"/>
          </w:divBdr>
        </w:div>
        <w:div w:id="770079842">
          <w:marLeft w:val="0"/>
          <w:marRight w:val="0"/>
          <w:marTop w:val="0"/>
          <w:marBottom w:val="0"/>
          <w:divBdr>
            <w:top w:val="none" w:sz="0" w:space="0" w:color="auto"/>
            <w:left w:val="none" w:sz="0" w:space="0" w:color="auto"/>
            <w:bottom w:val="none" w:sz="0" w:space="0" w:color="auto"/>
            <w:right w:val="none" w:sz="0" w:space="0" w:color="auto"/>
          </w:divBdr>
        </w:div>
        <w:div w:id="1916429570">
          <w:marLeft w:val="0"/>
          <w:marRight w:val="0"/>
          <w:marTop w:val="0"/>
          <w:marBottom w:val="0"/>
          <w:divBdr>
            <w:top w:val="none" w:sz="0" w:space="0" w:color="auto"/>
            <w:left w:val="none" w:sz="0" w:space="0" w:color="auto"/>
            <w:bottom w:val="none" w:sz="0" w:space="0" w:color="auto"/>
            <w:right w:val="none" w:sz="0" w:space="0" w:color="auto"/>
          </w:divBdr>
        </w:div>
        <w:div w:id="626812361">
          <w:marLeft w:val="0"/>
          <w:marRight w:val="0"/>
          <w:marTop w:val="0"/>
          <w:marBottom w:val="0"/>
          <w:divBdr>
            <w:top w:val="none" w:sz="0" w:space="0" w:color="auto"/>
            <w:left w:val="none" w:sz="0" w:space="0" w:color="auto"/>
            <w:bottom w:val="none" w:sz="0" w:space="0" w:color="auto"/>
            <w:right w:val="none" w:sz="0" w:space="0" w:color="auto"/>
          </w:divBdr>
        </w:div>
        <w:div w:id="2084601813">
          <w:marLeft w:val="0"/>
          <w:marRight w:val="0"/>
          <w:marTop w:val="0"/>
          <w:marBottom w:val="0"/>
          <w:divBdr>
            <w:top w:val="none" w:sz="0" w:space="0" w:color="auto"/>
            <w:left w:val="none" w:sz="0" w:space="0" w:color="auto"/>
            <w:bottom w:val="none" w:sz="0" w:space="0" w:color="auto"/>
            <w:right w:val="none" w:sz="0" w:space="0" w:color="auto"/>
          </w:divBdr>
        </w:div>
        <w:div w:id="1008558127">
          <w:marLeft w:val="0"/>
          <w:marRight w:val="0"/>
          <w:marTop w:val="0"/>
          <w:marBottom w:val="0"/>
          <w:divBdr>
            <w:top w:val="none" w:sz="0" w:space="0" w:color="auto"/>
            <w:left w:val="none" w:sz="0" w:space="0" w:color="auto"/>
            <w:bottom w:val="none" w:sz="0" w:space="0" w:color="auto"/>
            <w:right w:val="none" w:sz="0" w:space="0" w:color="auto"/>
          </w:divBdr>
        </w:div>
        <w:div w:id="238489193">
          <w:marLeft w:val="0"/>
          <w:marRight w:val="0"/>
          <w:marTop w:val="0"/>
          <w:marBottom w:val="0"/>
          <w:divBdr>
            <w:top w:val="none" w:sz="0" w:space="0" w:color="auto"/>
            <w:left w:val="none" w:sz="0" w:space="0" w:color="auto"/>
            <w:bottom w:val="none" w:sz="0" w:space="0" w:color="auto"/>
            <w:right w:val="none" w:sz="0" w:space="0" w:color="auto"/>
          </w:divBdr>
        </w:div>
        <w:div w:id="1374958162">
          <w:marLeft w:val="0"/>
          <w:marRight w:val="0"/>
          <w:marTop w:val="0"/>
          <w:marBottom w:val="0"/>
          <w:divBdr>
            <w:top w:val="none" w:sz="0" w:space="0" w:color="auto"/>
            <w:left w:val="none" w:sz="0" w:space="0" w:color="auto"/>
            <w:bottom w:val="none" w:sz="0" w:space="0" w:color="auto"/>
            <w:right w:val="none" w:sz="0" w:space="0" w:color="auto"/>
          </w:divBdr>
        </w:div>
        <w:div w:id="201409332">
          <w:marLeft w:val="0"/>
          <w:marRight w:val="0"/>
          <w:marTop w:val="0"/>
          <w:marBottom w:val="0"/>
          <w:divBdr>
            <w:top w:val="none" w:sz="0" w:space="0" w:color="auto"/>
            <w:left w:val="none" w:sz="0" w:space="0" w:color="auto"/>
            <w:bottom w:val="none" w:sz="0" w:space="0" w:color="auto"/>
            <w:right w:val="none" w:sz="0" w:space="0" w:color="auto"/>
          </w:divBdr>
        </w:div>
        <w:div w:id="1093361444">
          <w:marLeft w:val="0"/>
          <w:marRight w:val="0"/>
          <w:marTop w:val="0"/>
          <w:marBottom w:val="0"/>
          <w:divBdr>
            <w:top w:val="none" w:sz="0" w:space="0" w:color="auto"/>
            <w:left w:val="none" w:sz="0" w:space="0" w:color="auto"/>
            <w:bottom w:val="none" w:sz="0" w:space="0" w:color="auto"/>
            <w:right w:val="none" w:sz="0" w:space="0" w:color="auto"/>
          </w:divBdr>
        </w:div>
        <w:div w:id="409884636">
          <w:marLeft w:val="0"/>
          <w:marRight w:val="0"/>
          <w:marTop w:val="0"/>
          <w:marBottom w:val="0"/>
          <w:divBdr>
            <w:top w:val="none" w:sz="0" w:space="0" w:color="auto"/>
            <w:left w:val="none" w:sz="0" w:space="0" w:color="auto"/>
            <w:bottom w:val="none" w:sz="0" w:space="0" w:color="auto"/>
            <w:right w:val="none" w:sz="0" w:space="0" w:color="auto"/>
          </w:divBdr>
        </w:div>
        <w:div w:id="763113386">
          <w:marLeft w:val="0"/>
          <w:marRight w:val="0"/>
          <w:marTop w:val="0"/>
          <w:marBottom w:val="0"/>
          <w:divBdr>
            <w:top w:val="none" w:sz="0" w:space="0" w:color="auto"/>
            <w:left w:val="none" w:sz="0" w:space="0" w:color="auto"/>
            <w:bottom w:val="none" w:sz="0" w:space="0" w:color="auto"/>
            <w:right w:val="none" w:sz="0" w:space="0" w:color="auto"/>
          </w:divBdr>
        </w:div>
        <w:div w:id="669286038">
          <w:marLeft w:val="0"/>
          <w:marRight w:val="0"/>
          <w:marTop w:val="0"/>
          <w:marBottom w:val="0"/>
          <w:divBdr>
            <w:top w:val="none" w:sz="0" w:space="0" w:color="auto"/>
            <w:left w:val="none" w:sz="0" w:space="0" w:color="auto"/>
            <w:bottom w:val="none" w:sz="0" w:space="0" w:color="auto"/>
            <w:right w:val="none" w:sz="0" w:space="0" w:color="auto"/>
          </w:divBdr>
        </w:div>
        <w:div w:id="2099018908">
          <w:marLeft w:val="0"/>
          <w:marRight w:val="0"/>
          <w:marTop w:val="0"/>
          <w:marBottom w:val="0"/>
          <w:divBdr>
            <w:top w:val="none" w:sz="0" w:space="0" w:color="auto"/>
            <w:left w:val="none" w:sz="0" w:space="0" w:color="auto"/>
            <w:bottom w:val="none" w:sz="0" w:space="0" w:color="auto"/>
            <w:right w:val="none" w:sz="0" w:space="0" w:color="auto"/>
          </w:divBdr>
        </w:div>
        <w:div w:id="672294600">
          <w:marLeft w:val="0"/>
          <w:marRight w:val="0"/>
          <w:marTop w:val="0"/>
          <w:marBottom w:val="0"/>
          <w:divBdr>
            <w:top w:val="none" w:sz="0" w:space="0" w:color="auto"/>
            <w:left w:val="none" w:sz="0" w:space="0" w:color="auto"/>
            <w:bottom w:val="none" w:sz="0" w:space="0" w:color="auto"/>
            <w:right w:val="none" w:sz="0" w:space="0" w:color="auto"/>
          </w:divBdr>
        </w:div>
        <w:div w:id="805199743">
          <w:marLeft w:val="0"/>
          <w:marRight w:val="0"/>
          <w:marTop w:val="0"/>
          <w:marBottom w:val="0"/>
          <w:divBdr>
            <w:top w:val="none" w:sz="0" w:space="0" w:color="auto"/>
            <w:left w:val="none" w:sz="0" w:space="0" w:color="auto"/>
            <w:bottom w:val="none" w:sz="0" w:space="0" w:color="auto"/>
            <w:right w:val="none" w:sz="0" w:space="0" w:color="auto"/>
          </w:divBdr>
        </w:div>
        <w:div w:id="499466297">
          <w:marLeft w:val="0"/>
          <w:marRight w:val="0"/>
          <w:marTop w:val="0"/>
          <w:marBottom w:val="0"/>
          <w:divBdr>
            <w:top w:val="none" w:sz="0" w:space="0" w:color="auto"/>
            <w:left w:val="none" w:sz="0" w:space="0" w:color="auto"/>
            <w:bottom w:val="none" w:sz="0" w:space="0" w:color="auto"/>
            <w:right w:val="none" w:sz="0" w:space="0" w:color="auto"/>
          </w:divBdr>
        </w:div>
        <w:div w:id="2022900874">
          <w:marLeft w:val="0"/>
          <w:marRight w:val="0"/>
          <w:marTop w:val="0"/>
          <w:marBottom w:val="0"/>
          <w:divBdr>
            <w:top w:val="none" w:sz="0" w:space="0" w:color="auto"/>
            <w:left w:val="none" w:sz="0" w:space="0" w:color="auto"/>
            <w:bottom w:val="none" w:sz="0" w:space="0" w:color="auto"/>
            <w:right w:val="none" w:sz="0" w:space="0" w:color="auto"/>
          </w:divBdr>
        </w:div>
        <w:div w:id="566499484">
          <w:marLeft w:val="0"/>
          <w:marRight w:val="0"/>
          <w:marTop w:val="0"/>
          <w:marBottom w:val="0"/>
          <w:divBdr>
            <w:top w:val="none" w:sz="0" w:space="0" w:color="auto"/>
            <w:left w:val="none" w:sz="0" w:space="0" w:color="auto"/>
            <w:bottom w:val="none" w:sz="0" w:space="0" w:color="auto"/>
            <w:right w:val="none" w:sz="0" w:space="0" w:color="auto"/>
          </w:divBdr>
        </w:div>
        <w:div w:id="625350513">
          <w:marLeft w:val="0"/>
          <w:marRight w:val="0"/>
          <w:marTop w:val="0"/>
          <w:marBottom w:val="0"/>
          <w:divBdr>
            <w:top w:val="none" w:sz="0" w:space="0" w:color="auto"/>
            <w:left w:val="none" w:sz="0" w:space="0" w:color="auto"/>
            <w:bottom w:val="none" w:sz="0" w:space="0" w:color="auto"/>
            <w:right w:val="none" w:sz="0" w:space="0" w:color="auto"/>
          </w:divBdr>
        </w:div>
        <w:div w:id="1658457001">
          <w:marLeft w:val="0"/>
          <w:marRight w:val="0"/>
          <w:marTop w:val="0"/>
          <w:marBottom w:val="0"/>
          <w:divBdr>
            <w:top w:val="none" w:sz="0" w:space="0" w:color="auto"/>
            <w:left w:val="none" w:sz="0" w:space="0" w:color="auto"/>
            <w:bottom w:val="none" w:sz="0" w:space="0" w:color="auto"/>
            <w:right w:val="none" w:sz="0" w:space="0" w:color="auto"/>
          </w:divBdr>
        </w:div>
        <w:div w:id="1889492339">
          <w:marLeft w:val="0"/>
          <w:marRight w:val="0"/>
          <w:marTop w:val="0"/>
          <w:marBottom w:val="0"/>
          <w:divBdr>
            <w:top w:val="none" w:sz="0" w:space="0" w:color="auto"/>
            <w:left w:val="none" w:sz="0" w:space="0" w:color="auto"/>
            <w:bottom w:val="none" w:sz="0" w:space="0" w:color="auto"/>
            <w:right w:val="none" w:sz="0" w:space="0" w:color="auto"/>
          </w:divBdr>
        </w:div>
        <w:div w:id="894703227">
          <w:marLeft w:val="0"/>
          <w:marRight w:val="0"/>
          <w:marTop w:val="0"/>
          <w:marBottom w:val="0"/>
          <w:divBdr>
            <w:top w:val="none" w:sz="0" w:space="0" w:color="auto"/>
            <w:left w:val="none" w:sz="0" w:space="0" w:color="auto"/>
            <w:bottom w:val="none" w:sz="0" w:space="0" w:color="auto"/>
            <w:right w:val="none" w:sz="0" w:space="0" w:color="auto"/>
          </w:divBdr>
        </w:div>
        <w:div w:id="2031910758">
          <w:marLeft w:val="0"/>
          <w:marRight w:val="0"/>
          <w:marTop w:val="0"/>
          <w:marBottom w:val="0"/>
          <w:divBdr>
            <w:top w:val="none" w:sz="0" w:space="0" w:color="auto"/>
            <w:left w:val="none" w:sz="0" w:space="0" w:color="auto"/>
            <w:bottom w:val="none" w:sz="0" w:space="0" w:color="auto"/>
            <w:right w:val="none" w:sz="0" w:space="0" w:color="auto"/>
          </w:divBdr>
        </w:div>
        <w:div w:id="271741805">
          <w:marLeft w:val="0"/>
          <w:marRight w:val="0"/>
          <w:marTop w:val="0"/>
          <w:marBottom w:val="0"/>
          <w:divBdr>
            <w:top w:val="none" w:sz="0" w:space="0" w:color="auto"/>
            <w:left w:val="none" w:sz="0" w:space="0" w:color="auto"/>
            <w:bottom w:val="none" w:sz="0" w:space="0" w:color="auto"/>
            <w:right w:val="none" w:sz="0" w:space="0" w:color="auto"/>
          </w:divBdr>
        </w:div>
        <w:div w:id="1424375474">
          <w:marLeft w:val="0"/>
          <w:marRight w:val="0"/>
          <w:marTop w:val="0"/>
          <w:marBottom w:val="0"/>
          <w:divBdr>
            <w:top w:val="none" w:sz="0" w:space="0" w:color="auto"/>
            <w:left w:val="none" w:sz="0" w:space="0" w:color="auto"/>
            <w:bottom w:val="none" w:sz="0" w:space="0" w:color="auto"/>
            <w:right w:val="none" w:sz="0" w:space="0" w:color="auto"/>
          </w:divBdr>
        </w:div>
        <w:div w:id="1099064338">
          <w:marLeft w:val="0"/>
          <w:marRight w:val="0"/>
          <w:marTop w:val="0"/>
          <w:marBottom w:val="0"/>
          <w:divBdr>
            <w:top w:val="none" w:sz="0" w:space="0" w:color="auto"/>
            <w:left w:val="none" w:sz="0" w:space="0" w:color="auto"/>
            <w:bottom w:val="none" w:sz="0" w:space="0" w:color="auto"/>
            <w:right w:val="none" w:sz="0" w:space="0" w:color="auto"/>
          </w:divBdr>
        </w:div>
        <w:div w:id="1064178053">
          <w:marLeft w:val="0"/>
          <w:marRight w:val="0"/>
          <w:marTop w:val="0"/>
          <w:marBottom w:val="0"/>
          <w:divBdr>
            <w:top w:val="none" w:sz="0" w:space="0" w:color="auto"/>
            <w:left w:val="none" w:sz="0" w:space="0" w:color="auto"/>
            <w:bottom w:val="none" w:sz="0" w:space="0" w:color="auto"/>
            <w:right w:val="none" w:sz="0" w:space="0" w:color="auto"/>
          </w:divBdr>
        </w:div>
        <w:div w:id="945578546">
          <w:marLeft w:val="0"/>
          <w:marRight w:val="0"/>
          <w:marTop w:val="0"/>
          <w:marBottom w:val="0"/>
          <w:divBdr>
            <w:top w:val="none" w:sz="0" w:space="0" w:color="auto"/>
            <w:left w:val="none" w:sz="0" w:space="0" w:color="auto"/>
            <w:bottom w:val="none" w:sz="0" w:space="0" w:color="auto"/>
            <w:right w:val="none" w:sz="0" w:space="0" w:color="auto"/>
          </w:divBdr>
        </w:div>
        <w:div w:id="719600068">
          <w:marLeft w:val="0"/>
          <w:marRight w:val="0"/>
          <w:marTop w:val="0"/>
          <w:marBottom w:val="0"/>
          <w:divBdr>
            <w:top w:val="none" w:sz="0" w:space="0" w:color="auto"/>
            <w:left w:val="none" w:sz="0" w:space="0" w:color="auto"/>
            <w:bottom w:val="none" w:sz="0" w:space="0" w:color="auto"/>
            <w:right w:val="none" w:sz="0" w:space="0" w:color="auto"/>
          </w:divBdr>
        </w:div>
        <w:div w:id="1011184015">
          <w:marLeft w:val="0"/>
          <w:marRight w:val="0"/>
          <w:marTop w:val="0"/>
          <w:marBottom w:val="0"/>
          <w:divBdr>
            <w:top w:val="none" w:sz="0" w:space="0" w:color="auto"/>
            <w:left w:val="none" w:sz="0" w:space="0" w:color="auto"/>
            <w:bottom w:val="none" w:sz="0" w:space="0" w:color="auto"/>
            <w:right w:val="none" w:sz="0" w:space="0" w:color="auto"/>
          </w:divBdr>
        </w:div>
        <w:div w:id="309291405">
          <w:marLeft w:val="0"/>
          <w:marRight w:val="0"/>
          <w:marTop w:val="0"/>
          <w:marBottom w:val="0"/>
          <w:divBdr>
            <w:top w:val="none" w:sz="0" w:space="0" w:color="auto"/>
            <w:left w:val="none" w:sz="0" w:space="0" w:color="auto"/>
            <w:bottom w:val="none" w:sz="0" w:space="0" w:color="auto"/>
            <w:right w:val="none" w:sz="0" w:space="0" w:color="auto"/>
          </w:divBdr>
        </w:div>
        <w:div w:id="1814709361">
          <w:marLeft w:val="0"/>
          <w:marRight w:val="0"/>
          <w:marTop w:val="0"/>
          <w:marBottom w:val="0"/>
          <w:divBdr>
            <w:top w:val="none" w:sz="0" w:space="0" w:color="auto"/>
            <w:left w:val="none" w:sz="0" w:space="0" w:color="auto"/>
            <w:bottom w:val="none" w:sz="0" w:space="0" w:color="auto"/>
            <w:right w:val="none" w:sz="0" w:space="0" w:color="auto"/>
          </w:divBdr>
        </w:div>
        <w:div w:id="1123767456">
          <w:marLeft w:val="0"/>
          <w:marRight w:val="0"/>
          <w:marTop w:val="0"/>
          <w:marBottom w:val="0"/>
          <w:divBdr>
            <w:top w:val="none" w:sz="0" w:space="0" w:color="auto"/>
            <w:left w:val="none" w:sz="0" w:space="0" w:color="auto"/>
            <w:bottom w:val="none" w:sz="0" w:space="0" w:color="auto"/>
            <w:right w:val="none" w:sz="0" w:space="0" w:color="auto"/>
          </w:divBdr>
        </w:div>
        <w:div w:id="452939012">
          <w:marLeft w:val="0"/>
          <w:marRight w:val="0"/>
          <w:marTop w:val="0"/>
          <w:marBottom w:val="0"/>
          <w:divBdr>
            <w:top w:val="none" w:sz="0" w:space="0" w:color="auto"/>
            <w:left w:val="none" w:sz="0" w:space="0" w:color="auto"/>
            <w:bottom w:val="none" w:sz="0" w:space="0" w:color="auto"/>
            <w:right w:val="none" w:sz="0" w:space="0" w:color="auto"/>
          </w:divBdr>
        </w:div>
        <w:div w:id="1007488954">
          <w:marLeft w:val="0"/>
          <w:marRight w:val="0"/>
          <w:marTop w:val="0"/>
          <w:marBottom w:val="0"/>
          <w:divBdr>
            <w:top w:val="none" w:sz="0" w:space="0" w:color="auto"/>
            <w:left w:val="none" w:sz="0" w:space="0" w:color="auto"/>
            <w:bottom w:val="none" w:sz="0" w:space="0" w:color="auto"/>
            <w:right w:val="none" w:sz="0" w:space="0" w:color="auto"/>
          </w:divBdr>
        </w:div>
        <w:div w:id="1728991842">
          <w:marLeft w:val="0"/>
          <w:marRight w:val="0"/>
          <w:marTop w:val="0"/>
          <w:marBottom w:val="0"/>
          <w:divBdr>
            <w:top w:val="none" w:sz="0" w:space="0" w:color="auto"/>
            <w:left w:val="none" w:sz="0" w:space="0" w:color="auto"/>
            <w:bottom w:val="none" w:sz="0" w:space="0" w:color="auto"/>
            <w:right w:val="none" w:sz="0" w:space="0" w:color="auto"/>
          </w:divBdr>
        </w:div>
        <w:div w:id="156920990">
          <w:marLeft w:val="0"/>
          <w:marRight w:val="0"/>
          <w:marTop w:val="0"/>
          <w:marBottom w:val="0"/>
          <w:divBdr>
            <w:top w:val="none" w:sz="0" w:space="0" w:color="auto"/>
            <w:left w:val="none" w:sz="0" w:space="0" w:color="auto"/>
            <w:bottom w:val="none" w:sz="0" w:space="0" w:color="auto"/>
            <w:right w:val="none" w:sz="0" w:space="0" w:color="auto"/>
          </w:divBdr>
        </w:div>
        <w:div w:id="44568446">
          <w:marLeft w:val="0"/>
          <w:marRight w:val="0"/>
          <w:marTop w:val="0"/>
          <w:marBottom w:val="0"/>
          <w:divBdr>
            <w:top w:val="none" w:sz="0" w:space="0" w:color="auto"/>
            <w:left w:val="none" w:sz="0" w:space="0" w:color="auto"/>
            <w:bottom w:val="none" w:sz="0" w:space="0" w:color="auto"/>
            <w:right w:val="none" w:sz="0" w:space="0" w:color="auto"/>
          </w:divBdr>
        </w:div>
        <w:div w:id="1709799565">
          <w:marLeft w:val="0"/>
          <w:marRight w:val="0"/>
          <w:marTop w:val="0"/>
          <w:marBottom w:val="0"/>
          <w:divBdr>
            <w:top w:val="none" w:sz="0" w:space="0" w:color="auto"/>
            <w:left w:val="none" w:sz="0" w:space="0" w:color="auto"/>
            <w:bottom w:val="none" w:sz="0" w:space="0" w:color="auto"/>
            <w:right w:val="none" w:sz="0" w:space="0" w:color="auto"/>
          </w:divBdr>
        </w:div>
        <w:div w:id="2019312095">
          <w:marLeft w:val="0"/>
          <w:marRight w:val="0"/>
          <w:marTop w:val="0"/>
          <w:marBottom w:val="0"/>
          <w:divBdr>
            <w:top w:val="none" w:sz="0" w:space="0" w:color="auto"/>
            <w:left w:val="none" w:sz="0" w:space="0" w:color="auto"/>
            <w:bottom w:val="none" w:sz="0" w:space="0" w:color="auto"/>
            <w:right w:val="none" w:sz="0" w:space="0" w:color="auto"/>
          </w:divBdr>
        </w:div>
        <w:div w:id="746615266">
          <w:marLeft w:val="0"/>
          <w:marRight w:val="0"/>
          <w:marTop w:val="0"/>
          <w:marBottom w:val="0"/>
          <w:divBdr>
            <w:top w:val="none" w:sz="0" w:space="0" w:color="auto"/>
            <w:left w:val="none" w:sz="0" w:space="0" w:color="auto"/>
            <w:bottom w:val="none" w:sz="0" w:space="0" w:color="auto"/>
            <w:right w:val="none" w:sz="0" w:space="0" w:color="auto"/>
          </w:divBdr>
        </w:div>
        <w:div w:id="176383773">
          <w:marLeft w:val="0"/>
          <w:marRight w:val="0"/>
          <w:marTop w:val="0"/>
          <w:marBottom w:val="0"/>
          <w:divBdr>
            <w:top w:val="none" w:sz="0" w:space="0" w:color="auto"/>
            <w:left w:val="none" w:sz="0" w:space="0" w:color="auto"/>
            <w:bottom w:val="none" w:sz="0" w:space="0" w:color="auto"/>
            <w:right w:val="none" w:sz="0" w:space="0" w:color="auto"/>
          </w:divBdr>
        </w:div>
        <w:div w:id="1761367310">
          <w:marLeft w:val="0"/>
          <w:marRight w:val="0"/>
          <w:marTop w:val="0"/>
          <w:marBottom w:val="0"/>
          <w:divBdr>
            <w:top w:val="none" w:sz="0" w:space="0" w:color="auto"/>
            <w:left w:val="none" w:sz="0" w:space="0" w:color="auto"/>
            <w:bottom w:val="none" w:sz="0" w:space="0" w:color="auto"/>
            <w:right w:val="none" w:sz="0" w:space="0" w:color="auto"/>
          </w:divBdr>
        </w:div>
        <w:div w:id="546525015">
          <w:marLeft w:val="0"/>
          <w:marRight w:val="0"/>
          <w:marTop w:val="0"/>
          <w:marBottom w:val="0"/>
          <w:divBdr>
            <w:top w:val="none" w:sz="0" w:space="0" w:color="auto"/>
            <w:left w:val="none" w:sz="0" w:space="0" w:color="auto"/>
            <w:bottom w:val="none" w:sz="0" w:space="0" w:color="auto"/>
            <w:right w:val="none" w:sz="0" w:space="0" w:color="auto"/>
          </w:divBdr>
        </w:div>
        <w:div w:id="1756198844">
          <w:marLeft w:val="0"/>
          <w:marRight w:val="0"/>
          <w:marTop w:val="0"/>
          <w:marBottom w:val="0"/>
          <w:divBdr>
            <w:top w:val="none" w:sz="0" w:space="0" w:color="auto"/>
            <w:left w:val="none" w:sz="0" w:space="0" w:color="auto"/>
            <w:bottom w:val="none" w:sz="0" w:space="0" w:color="auto"/>
            <w:right w:val="none" w:sz="0" w:space="0" w:color="auto"/>
          </w:divBdr>
        </w:div>
        <w:div w:id="382993431">
          <w:marLeft w:val="0"/>
          <w:marRight w:val="0"/>
          <w:marTop w:val="0"/>
          <w:marBottom w:val="0"/>
          <w:divBdr>
            <w:top w:val="none" w:sz="0" w:space="0" w:color="auto"/>
            <w:left w:val="none" w:sz="0" w:space="0" w:color="auto"/>
            <w:bottom w:val="none" w:sz="0" w:space="0" w:color="auto"/>
            <w:right w:val="none" w:sz="0" w:space="0" w:color="auto"/>
          </w:divBdr>
        </w:div>
        <w:div w:id="1613970702">
          <w:marLeft w:val="0"/>
          <w:marRight w:val="0"/>
          <w:marTop w:val="0"/>
          <w:marBottom w:val="0"/>
          <w:divBdr>
            <w:top w:val="none" w:sz="0" w:space="0" w:color="auto"/>
            <w:left w:val="none" w:sz="0" w:space="0" w:color="auto"/>
            <w:bottom w:val="none" w:sz="0" w:space="0" w:color="auto"/>
            <w:right w:val="none" w:sz="0" w:space="0" w:color="auto"/>
          </w:divBdr>
        </w:div>
        <w:div w:id="1625502378">
          <w:marLeft w:val="0"/>
          <w:marRight w:val="0"/>
          <w:marTop w:val="0"/>
          <w:marBottom w:val="0"/>
          <w:divBdr>
            <w:top w:val="none" w:sz="0" w:space="0" w:color="auto"/>
            <w:left w:val="none" w:sz="0" w:space="0" w:color="auto"/>
            <w:bottom w:val="none" w:sz="0" w:space="0" w:color="auto"/>
            <w:right w:val="none" w:sz="0" w:space="0" w:color="auto"/>
          </w:divBdr>
        </w:div>
        <w:div w:id="1202476057">
          <w:marLeft w:val="0"/>
          <w:marRight w:val="0"/>
          <w:marTop w:val="0"/>
          <w:marBottom w:val="0"/>
          <w:divBdr>
            <w:top w:val="none" w:sz="0" w:space="0" w:color="auto"/>
            <w:left w:val="none" w:sz="0" w:space="0" w:color="auto"/>
            <w:bottom w:val="none" w:sz="0" w:space="0" w:color="auto"/>
            <w:right w:val="none" w:sz="0" w:space="0" w:color="auto"/>
          </w:divBdr>
        </w:div>
        <w:div w:id="1691564803">
          <w:marLeft w:val="0"/>
          <w:marRight w:val="0"/>
          <w:marTop w:val="0"/>
          <w:marBottom w:val="0"/>
          <w:divBdr>
            <w:top w:val="none" w:sz="0" w:space="0" w:color="auto"/>
            <w:left w:val="none" w:sz="0" w:space="0" w:color="auto"/>
            <w:bottom w:val="none" w:sz="0" w:space="0" w:color="auto"/>
            <w:right w:val="none" w:sz="0" w:space="0" w:color="auto"/>
          </w:divBdr>
        </w:div>
        <w:div w:id="157579479">
          <w:marLeft w:val="0"/>
          <w:marRight w:val="0"/>
          <w:marTop w:val="0"/>
          <w:marBottom w:val="0"/>
          <w:divBdr>
            <w:top w:val="none" w:sz="0" w:space="0" w:color="auto"/>
            <w:left w:val="none" w:sz="0" w:space="0" w:color="auto"/>
            <w:bottom w:val="none" w:sz="0" w:space="0" w:color="auto"/>
            <w:right w:val="none" w:sz="0" w:space="0" w:color="auto"/>
          </w:divBdr>
        </w:div>
        <w:div w:id="123937286">
          <w:marLeft w:val="0"/>
          <w:marRight w:val="0"/>
          <w:marTop w:val="0"/>
          <w:marBottom w:val="0"/>
          <w:divBdr>
            <w:top w:val="none" w:sz="0" w:space="0" w:color="auto"/>
            <w:left w:val="none" w:sz="0" w:space="0" w:color="auto"/>
            <w:bottom w:val="none" w:sz="0" w:space="0" w:color="auto"/>
            <w:right w:val="none" w:sz="0" w:space="0" w:color="auto"/>
          </w:divBdr>
        </w:div>
        <w:div w:id="1536776033">
          <w:marLeft w:val="0"/>
          <w:marRight w:val="0"/>
          <w:marTop w:val="0"/>
          <w:marBottom w:val="0"/>
          <w:divBdr>
            <w:top w:val="none" w:sz="0" w:space="0" w:color="auto"/>
            <w:left w:val="none" w:sz="0" w:space="0" w:color="auto"/>
            <w:bottom w:val="none" w:sz="0" w:space="0" w:color="auto"/>
            <w:right w:val="none" w:sz="0" w:space="0" w:color="auto"/>
          </w:divBdr>
        </w:div>
        <w:div w:id="1143111543">
          <w:marLeft w:val="0"/>
          <w:marRight w:val="0"/>
          <w:marTop w:val="0"/>
          <w:marBottom w:val="0"/>
          <w:divBdr>
            <w:top w:val="none" w:sz="0" w:space="0" w:color="auto"/>
            <w:left w:val="none" w:sz="0" w:space="0" w:color="auto"/>
            <w:bottom w:val="none" w:sz="0" w:space="0" w:color="auto"/>
            <w:right w:val="none" w:sz="0" w:space="0" w:color="auto"/>
          </w:divBdr>
        </w:div>
        <w:div w:id="755323767">
          <w:marLeft w:val="0"/>
          <w:marRight w:val="0"/>
          <w:marTop w:val="0"/>
          <w:marBottom w:val="0"/>
          <w:divBdr>
            <w:top w:val="none" w:sz="0" w:space="0" w:color="auto"/>
            <w:left w:val="none" w:sz="0" w:space="0" w:color="auto"/>
            <w:bottom w:val="none" w:sz="0" w:space="0" w:color="auto"/>
            <w:right w:val="none" w:sz="0" w:space="0" w:color="auto"/>
          </w:divBdr>
        </w:div>
        <w:div w:id="219247427">
          <w:marLeft w:val="0"/>
          <w:marRight w:val="0"/>
          <w:marTop w:val="0"/>
          <w:marBottom w:val="0"/>
          <w:divBdr>
            <w:top w:val="none" w:sz="0" w:space="0" w:color="auto"/>
            <w:left w:val="none" w:sz="0" w:space="0" w:color="auto"/>
            <w:bottom w:val="none" w:sz="0" w:space="0" w:color="auto"/>
            <w:right w:val="none" w:sz="0" w:space="0" w:color="auto"/>
          </w:divBdr>
        </w:div>
        <w:div w:id="223948393">
          <w:marLeft w:val="0"/>
          <w:marRight w:val="0"/>
          <w:marTop w:val="0"/>
          <w:marBottom w:val="0"/>
          <w:divBdr>
            <w:top w:val="none" w:sz="0" w:space="0" w:color="auto"/>
            <w:left w:val="none" w:sz="0" w:space="0" w:color="auto"/>
            <w:bottom w:val="none" w:sz="0" w:space="0" w:color="auto"/>
            <w:right w:val="none" w:sz="0" w:space="0" w:color="auto"/>
          </w:divBdr>
        </w:div>
        <w:div w:id="2101215634">
          <w:marLeft w:val="0"/>
          <w:marRight w:val="0"/>
          <w:marTop w:val="0"/>
          <w:marBottom w:val="0"/>
          <w:divBdr>
            <w:top w:val="none" w:sz="0" w:space="0" w:color="auto"/>
            <w:left w:val="none" w:sz="0" w:space="0" w:color="auto"/>
            <w:bottom w:val="none" w:sz="0" w:space="0" w:color="auto"/>
            <w:right w:val="none" w:sz="0" w:space="0" w:color="auto"/>
          </w:divBdr>
        </w:div>
        <w:div w:id="1113939632">
          <w:marLeft w:val="0"/>
          <w:marRight w:val="0"/>
          <w:marTop w:val="0"/>
          <w:marBottom w:val="0"/>
          <w:divBdr>
            <w:top w:val="none" w:sz="0" w:space="0" w:color="auto"/>
            <w:left w:val="none" w:sz="0" w:space="0" w:color="auto"/>
            <w:bottom w:val="none" w:sz="0" w:space="0" w:color="auto"/>
            <w:right w:val="none" w:sz="0" w:space="0" w:color="auto"/>
          </w:divBdr>
        </w:div>
        <w:div w:id="967511271">
          <w:marLeft w:val="0"/>
          <w:marRight w:val="0"/>
          <w:marTop w:val="0"/>
          <w:marBottom w:val="0"/>
          <w:divBdr>
            <w:top w:val="none" w:sz="0" w:space="0" w:color="auto"/>
            <w:left w:val="none" w:sz="0" w:space="0" w:color="auto"/>
            <w:bottom w:val="none" w:sz="0" w:space="0" w:color="auto"/>
            <w:right w:val="none" w:sz="0" w:space="0" w:color="auto"/>
          </w:divBdr>
        </w:div>
        <w:div w:id="259682267">
          <w:marLeft w:val="0"/>
          <w:marRight w:val="0"/>
          <w:marTop w:val="0"/>
          <w:marBottom w:val="0"/>
          <w:divBdr>
            <w:top w:val="none" w:sz="0" w:space="0" w:color="auto"/>
            <w:left w:val="none" w:sz="0" w:space="0" w:color="auto"/>
            <w:bottom w:val="none" w:sz="0" w:space="0" w:color="auto"/>
            <w:right w:val="none" w:sz="0" w:space="0" w:color="auto"/>
          </w:divBdr>
        </w:div>
        <w:div w:id="1286423990">
          <w:marLeft w:val="0"/>
          <w:marRight w:val="0"/>
          <w:marTop w:val="0"/>
          <w:marBottom w:val="0"/>
          <w:divBdr>
            <w:top w:val="none" w:sz="0" w:space="0" w:color="auto"/>
            <w:left w:val="none" w:sz="0" w:space="0" w:color="auto"/>
            <w:bottom w:val="none" w:sz="0" w:space="0" w:color="auto"/>
            <w:right w:val="none" w:sz="0" w:space="0" w:color="auto"/>
          </w:divBdr>
        </w:div>
        <w:div w:id="97604011">
          <w:marLeft w:val="0"/>
          <w:marRight w:val="0"/>
          <w:marTop w:val="0"/>
          <w:marBottom w:val="0"/>
          <w:divBdr>
            <w:top w:val="none" w:sz="0" w:space="0" w:color="auto"/>
            <w:left w:val="none" w:sz="0" w:space="0" w:color="auto"/>
            <w:bottom w:val="none" w:sz="0" w:space="0" w:color="auto"/>
            <w:right w:val="none" w:sz="0" w:space="0" w:color="auto"/>
          </w:divBdr>
        </w:div>
        <w:div w:id="1057163235">
          <w:marLeft w:val="0"/>
          <w:marRight w:val="0"/>
          <w:marTop w:val="0"/>
          <w:marBottom w:val="0"/>
          <w:divBdr>
            <w:top w:val="none" w:sz="0" w:space="0" w:color="auto"/>
            <w:left w:val="none" w:sz="0" w:space="0" w:color="auto"/>
            <w:bottom w:val="none" w:sz="0" w:space="0" w:color="auto"/>
            <w:right w:val="none" w:sz="0" w:space="0" w:color="auto"/>
          </w:divBdr>
        </w:div>
        <w:div w:id="114756260">
          <w:marLeft w:val="0"/>
          <w:marRight w:val="0"/>
          <w:marTop w:val="0"/>
          <w:marBottom w:val="0"/>
          <w:divBdr>
            <w:top w:val="none" w:sz="0" w:space="0" w:color="auto"/>
            <w:left w:val="none" w:sz="0" w:space="0" w:color="auto"/>
            <w:bottom w:val="none" w:sz="0" w:space="0" w:color="auto"/>
            <w:right w:val="none" w:sz="0" w:space="0" w:color="auto"/>
          </w:divBdr>
        </w:div>
        <w:div w:id="1240947519">
          <w:marLeft w:val="0"/>
          <w:marRight w:val="0"/>
          <w:marTop w:val="0"/>
          <w:marBottom w:val="0"/>
          <w:divBdr>
            <w:top w:val="none" w:sz="0" w:space="0" w:color="auto"/>
            <w:left w:val="none" w:sz="0" w:space="0" w:color="auto"/>
            <w:bottom w:val="none" w:sz="0" w:space="0" w:color="auto"/>
            <w:right w:val="none" w:sz="0" w:space="0" w:color="auto"/>
          </w:divBdr>
        </w:div>
        <w:div w:id="799692962">
          <w:marLeft w:val="0"/>
          <w:marRight w:val="0"/>
          <w:marTop w:val="0"/>
          <w:marBottom w:val="0"/>
          <w:divBdr>
            <w:top w:val="none" w:sz="0" w:space="0" w:color="auto"/>
            <w:left w:val="none" w:sz="0" w:space="0" w:color="auto"/>
            <w:bottom w:val="none" w:sz="0" w:space="0" w:color="auto"/>
            <w:right w:val="none" w:sz="0" w:space="0" w:color="auto"/>
          </w:divBdr>
        </w:div>
        <w:div w:id="1450395340">
          <w:marLeft w:val="0"/>
          <w:marRight w:val="0"/>
          <w:marTop w:val="0"/>
          <w:marBottom w:val="0"/>
          <w:divBdr>
            <w:top w:val="none" w:sz="0" w:space="0" w:color="auto"/>
            <w:left w:val="none" w:sz="0" w:space="0" w:color="auto"/>
            <w:bottom w:val="none" w:sz="0" w:space="0" w:color="auto"/>
            <w:right w:val="none" w:sz="0" w:space="0" w:color="auto"/>
          </w:divBdr>
        </w:div>
        <w:div w:id="789982030">
          <w:marLeft w:val="0"/>
          <w:marRight w:val="0"/>
          <w:marTop w:val="0"/>
          <w:marBottom w:val="0"/>
          <w:divBdr>
            <w:top w:val="none" w:sz="0" w:space="0" w:color="auto"/>
            <w:left w:val="none" w:sz="0" w:space="0" w:color="auto"/>
            <w:bottom w:val="none" w:sz="0" w:space="0" w:color="auto"/>
            <w:right w:val="none" w:sz="0" w:space="0" w:color="auto"/>
          </w:divBdr>
        </w:div>
        <w:div w:id="1926062655">
          <w:marLeft w:val="0"/>
          <w:marRight w:val="0"/>
          <w:marTop w:val="0"/>
          <w:marBottom w:val="0"/>
          <w:divBdr>
            <w:top w:val="none" w:sz="0" w:space="0" w:color="auto"/>
            <w:left w:val="none" w:sz="0" w:space="0" w:color="auto"/>
            <w:bottom w:val="none" w:sz="0" w:space="0" w:color="auto"/>
            <w:right w:val="none" w:sz="0" w:space="0" w:color="auto"/>
          </w:divBdr>
        </w:div>
        <w:div w:id="663356876">
          <w:marLeft w:val="0"/>
          <w:marRight w:val="0"/>
          <w:marTop w:val="0"/>
          <w:marBottom w:val="0"/>
          <w:divBdr>
            <w:top w:val="none" w:sz="0" w:space="0" w:color="auto"/>
            <w:left w:val="none" w:sz="0" w:space="0" w:color="auto"/>
            <w:bottom w:val="none" w:sz="0" w:space="0" w:color="auto"/>
            <w:right w:val="none" w:sz="0" w:space="0" w:color="auto"/>
          </w:divBdr>
        </w:div>
        <w:div w:id="1899247690">
          <w:marLeft w:val="0"/>
          <w:marRight w:val="0"/>
          <w:marTop w:val="0"/>
          <w:marBottom w:val="0"/>
          <w:divBdr>
            <w:top w:val="none" w:sz="0" w:space="0" w:color="auto"/>
            <w:left w:val="none" w:sz="0" w:space="0" w:color="auto"/>
            <w:bottom w:val="none" w:sz="0" w:space="0" w:color="auto"/>
            <w:right w:val="none" w:sz="0" w:space="0" w:color="auto"/>
          </w:divBdr>
        </w:div>
      </w:divsChild>
    </w:div>
    <w:div w:id="87586881">
      <w:bodyDiv w:val="1"/>
      <w:marLeft w:val="0"/>
      <w:marRight w:val="0"/>
      <w:marTop w:val="0"/>
      <w:marBottom w:val="0"/>
      <w:divBdr>
        <w:top w:val="none" w:sz="0" w:space="0" w:color="auto"/>
        <w:left w:val="none" w:sz="0" w:space="0" w:color="auto"/>
        <w:bottom w:val="none" w:sz="0" w:space="0" w:color="auto"/>
        <w:right w:val="none" w:sz="0" w:space="0" w:color="auto"/>
      </w:divBdr>
      <w:divsChild>
        <w:div w:id="531651856">
          <w:marLeft w:val="0"/>
          <w:marRight w:val="0"/>
          <w:marTop w:val="0"/>
          <w:marBottom w:val="0"/>
          <w:divBdr>
            <w:top w:val="none" w:sz="0" w:space="0" w:color="auto"/>
            <w:left w:val="none" w:sz="0" w:space="0" w:color="auto"/>
            <w:bottom w:val="none" w:sz="0" w:space="0" w:color="auto"/>
            <w:right w:val="none" w:sz="0" w:space="0" w:color="auto"/>
          </w:divBdr>
        </w:div>
        <w:div w:id="1523398579">
          <w:marLeft w:val="0"/>
          <w:marRight w:val="0"/>
          <w:marTop w:val="0"/>
          <w:marBottom w:val="0"/>
          <w:divBdr>
            <w:top w:val="none" w:sz="0" w:space="0" w:color="auto"/>
            <w:left w:val="none" w:sz="0" w:space="0" w:color="auto"/>
            <w:bottom w:val="none" w:sz="0" w:space="0" w:color="auto"/>
            <w:right w:val="none" w:sz="0" w:space="0" w:color="auto"/>
          </w:divBdr>
        </w:div>
        <w:div w:id="1643653473">
          <w:marLeft w:val="0"/>
          <w:marRight w:val="0"/>
          <w:marTop w:val="0"/>
          <w:marBottom w:val="0"/>
          <w:divBdr>
            <w:top w:val="none" w:sz="0" w:space="0" w:color="auto"/>
            <w:left w:val="none" w:sz="0" w:space="0" w:color="auto"/>
            <w:bottom w:val="none" w:sz="0" w:space="0" w:color="auto"/>
            <w:right w:val="none" w:sz="0" w:space="0" w:color="auto"/>
          </w:divBdr>
        </w:div>
        <w:div w:id="338698939">
          <w:marLeft w:val="0"/>
          <w:marRight w:val="0"/>
          <w:marTop w:val="0"/>
          <w:marBottom w:val="0"/>
          <w:divBdr>
            <w:top w:val="none" w:sz="0" w:space="0" w:color="auto"/>
            <w:left w:val="none" w:sz="0" w:space="0" w:color="auto"/>
            <w:bottom w:val="none" w:sz="0" w:space="0" w:color="auto"/>
            <w:right w:val="none" w:sz="0" w:space="0" w:color="auto"/>
          </w:divBdr>
        </w:div>
        <w:div w:id="6031819">
          <w:marLeft w:val="0"/>
          <w:marRight w:val="0"/>
          <w:marTop w:val="0"/>
          <w:marBottom w:val="0"/>
          <w:divBdr>
            <w:top w:val="none" w:sz="0" w:space="0" w:color="auto"/>
            <w:left w:val="none" w:sz="0" w:space="0" w:color="auto"/>
            <w:bottom w:val="none" w:sz="0" w:space="0" w:color="auto"/>
            <w:right w:val="none" w:sz="0" w:space="0" w:color="auto"/>
          </w:divBdr>
        </w:div>
        <w:div w:id="1007290801">
          <w:marLeft w:val="0"/>
          <w:marRight w:val="0"/>
          <w:marTop w:val="0"/>
          <w:marBottom w:val="0"/>
          <w:divBdr>
            <w:top w:val="none" w:sz="0" w:space="0" w:color="auto"/>
            <w:left w:val="none" w:sz="0" w:space="0" w:color="auto"/>
            <w:bottom w:val="none" w:sz="0" w:space="0" w:color="auto"/>
            <w:right w:val="none" w:sz="0" w:space="0" w:color="auto"/>
          </w:divBdr>
        </w:div>
        <w:div w:id="1159924847">
          <w:marLeft w:val="0"/>
          <w:marRight w:val="0"/>
          <w:marTop w:val="0"/>
          <w:marBottom w:val="0"/>
          <w:divBdr>
            <w:top w:val="none" w:sz="0" w:space="0" w:color="auto"/>
            <w:left w:val="none" w:sz="0" w:space="0" w:color="auto"/>
            <w:bottom w:val="none" w:sz="0" w:space="0" w:color="auto"/>
            <w:right w:val="none" w:sz="0" w:space="0" w:color="auto"/>
          </w:divBdr>
        </w:div>
        <w:div w:id="336462253">
          <w:marLeft w:val="0"/>
          <w:marRight w:val="0"/>
          <w:marTop w:val="0"/>
          <w:marBottom w:val="0"/>
          <w:divBdr>
            <w:top w:val="none" w:sz="0" w:space="0" w:color="auto"/>
            <w:left w:val="none" w:sz="0" w:space="0" w:color="auto"/>
            <w:bottom w:val="none" w:sz="0" w:space="0" w:color="auto"/>
            <w:right w:val="none" w:sz="0" w:space="0" w:color="auto"/>
          </w:divBdr>
        </w:div>
        <w:div w:id="1283656611">
          <w:marLeft w:val="0"/>
          <w:marRight w:val="0"/>
          <w:marTop w:val="0"/>
          <w:marBottom w:val="0"/>
          <w:divBdr>
            <w:top w:val="none" w:sz="0" w:space="0" w:color="auto"/>
            <w:left w:val="none" w:sz="0" w:space="0" w:color="auto"/>
            <w:bottom w:val="none" w:sz="0" w:space="0" w:color="auto"/>
            <w:right w:val="none" w:sz="0" w:space="0" w:color="auto"/>
          </w:divBdr>
        </w:div>
        <w:div w:id="13964481">
          <w:marLeft w:val="0"/>
          <w:marRight w:val="0"/>
          <w:marTop w:val="0"/>
          <w:marBottom w:val="0"/>
          <w:divBdr>
            <w:top w:val="none" w:sz="0" w:space="0" w:color="auto"/>
            <w:left w:val="none" w:sz="0" w:space="0" w:color="auto"/>
            <w:bottom w:val="none" w:sz="0" w:space="0" w:color="auto"/>
            <w:right w:val="none" w:sz="0" w:space="0" w:color="auto"/>
          </w:divBdr>
        </w:div>
        <w:div w:id="735054091">
          <w:marLeft w:val="0"/>
          <w:marRight w:val="0"/>
          <w:marTop w:val="0"/>
          <w:marBottom w:val="0"/>
          <w:divBdr>
            <w:top w:val="none" w:sz="0" w:space="0" w:color="auto"/>
            <w:left w:val="none" w:sz="0" w:space="0" w:color="auto"/>
            <w:bottom w:val="none" w:sz="0" w:space="0" w:color="auto"/>
            <w:right w:val="none" w:sz="0" w:space="0" w:color="auto"/>
          </w:divBdr>
        </w:div>
        <w:div w:id="1703287228">
          <w:marLeft w:val="0"/>
          <w:marRight w:val="0"/>
          <w:marTop w:val="0"/>
          <w:marBottom w:val="0"/>
          <w:divBdr>
            <w:top w:val="none" w:sz="0" w:space="0" w:color="auto"/>
            <w:left w:val="none" w:sz="0" w:space="0" w:color="auto"/>
            <w:bottom w:val="none" w:sz="0" w:space="0" w:color="auto"/>
            <w:right w:val="none" w:sz="0" w:space="0" w:color="auto"/>
          </w:divBdr>
        </w:div>
        <w:div w:id="1386949866">
          <w:marLeft w:val="0"/>
          <w:marRight w:val="0"/>
          <w:marTop w:val="0"/>
          <w:marBottom w:val="0"/>
          <w:divBdr>
            <w:top w:val="none" w:sz="0" w:space="0" w:color="auto"/>
            <w:left w:val="none" w:sz="0" w:space="0" w:color="auto"/>
            <w:bottom w:val="none" w:sz="0" w:space="0" w:color="auto"/>
            <w:right w:val="none" w:sz="0" w:space="0" w:color="auto"/>
          </w:divBdr>
        </w:div>
        <w:div w:id="489446331">
          <w:marLeft w:val="0"/>
          <w:marRight w:val="0"/>
          <w:marTop w:val="0"/>
          <w:marBottom w:val="0"/>
          <w:divBdr>
            <w:top w:val="none" w:sz="0" w:space="0" w:color="auto"/>
            <w:left w:val="none" w:sz="0" w:space="0" w:color="auto"/>
            <w:bottom w:val="none" w:sz="0" w:space="0" w:color="auto"/>
            <w:right w:val="none" w:sz="0" w:space="0" w:color="auto"/>
          </w:divBdr>
        </w:div>
        <w:div w:id="908467969">
          <w:marLeft w:val="0"/>
          <w:marRight w:val="0"/>
          <w:marTop w:val="0"/>
          <w:marBottom w:val="0"/>
          <w:divBdr>
            <w:top w:val="none" w:sz="0" w:space="0" w:color="auto"/>
            <w:left w:val="none" w:sz="0" w:space="0" w:color="auto"/>
            <w:bottom w:val="none" w:sz="0" w:space="0" w:color="auto"/>
            <w:right w:val="none" w:sz="0" w:space="0" w:color="auto"/>
          </w:divBdr>
        </w:div>
      </w:divsChild>
    </w:div>
    <w:div w:id="90325247">
      <w:bodyDiv w:val="1"/>
      <w:marLeft w:val="0"/>
      <w:marRight w:val="0"/>
      <w:marTop w:val="0"/>
      <w:marBottom w:val="0"/>
      <w:divBdr>
        <w:top w:val="none" w:sz="0" w:space="0" w:color="auto"/>
        <w:left w:val="none" w:sz="0" w:space="0" w:color="auto"/>
        <w:bottom w:val="none" w:sz="0" w:space="0" w:color="auto"/>
        <w:right w:val="none" w:sz="0" w:space="0" w:color="auto"/>
      </w:divBdr>
      <w:divsChild>
        <w:div w:id="1742674904">
          <w:marLeft w:val="0"/>
          <w:marRight w:val="0"/>
          <w:marTop w:val="0"/>
          <w:marBottom w:val="0"/>
          <w:divBdr>
            <w:top w:val="none" w:sz="0" w:space="0" w:color="auto"/>
            <w:left w:val="none" w:sz="0" w:space="0" w:color="auto"/>
            <w:bottom w:val="none" w:sz="0" w:space="0" w:color="auto"/>
            <w:right w:val="none" w:sz="0" w:space="0" w:color="auto"/>
          </w:divBdr>
        </w:div>
        <w:div w:id="1089231243">
          <w:marLeft w:val="0"/>
          <w:marRight w:val="0"/>
          <w:marTop w:val="0"/>
          <w:marBottom w:val="0"/>
          <w:divBdr>
            <w:top w:val="none" w:sz="0" w:space="0" w:color="auto"/>
            <w:left w:val="none" w:sz="0" w:space="0" w:color="auto"/>
            <w:bottom w:val="none" w:sz="0" w:space="0" w:color="auto"/>
            <w:right w:val="none" w:sz="0" w:space="0" w:color="auto"/>
          </w:divBdr>
        </w:div>
        <w:div w:id="1037320548">
          <w:marLeft w:val="0"/>
          <w:marRight w:val="0"/>
          <w:marTop w:val="0"/>
          <w:marBottom w:val="0"/>
          <w:divBdr>
            <w:top w:val="none" w:sz="0" w:space="0" w:color="auto"/>
            <w:left w:val="none" w:sz="0" w:space="0" w:color="auto"/>
            <w:bottom w:val="none" w:sz="0" w:space="0" w:color="auto"/>
            <w:right w:val="none" w:sz="0" w:space="0" w:color="auto"/>
          </w:divBdr>
        </w:div>
        <w:div w:id="985429047">
          <w:marLeft w:val="0"/>
          <w:marRight w:val="0"/>
          <w:marTop w:val="0"/>
          <w:marBottom w:val="0"/>
          <w:divBdr>
            <w:top w:val="none" w:sz="0" w:space="0" w:color="auto"/>
            <w:left w:val="none" w:sz="0" w:space="0" w:color="auto"/>
            <w:bottom w:val="none" w:sz="0" w:space="0" w:color="auto"/>
            <w:right w:val="none" w:sz="0" w:space="0" w:color="auto"/>
          </w:divBdr>
        </w:div>
        <w:div w:id="165562066">
          <w:marLeft w:val="0"/>
          <w:marRight w:val="0"/>
          <w:marTop w:val="0"/>
          <w:marBottom w:val="0"/>
          <w:divBdr>
            <w:top w:val="none" w:sz="0" w:space="0" w:color="auto"/>
            <w:left w:val="none" w:sz="0" w:space="0" w:color="auto"/>
            <w:bottom w:val="none" w:sz="0" w:space="0" w:color="auto"/>
            <w:right w:val="none" w:sz="0" w:space="0" w:color="auto"/>
          </w:divBdr>
        </w:div>
        <w:div w:id="236208735">
          <w:marLeft w:val="0"/>
          <w:marRight w:val="0"/>
          <w:marTop w:val="0"/>
          <w:marBottom w:val="0"/>
          <w:divBdr>
            <w:top w:val="none" w:sz="0" w:space="0" w:color="auto"/>
            <w:left w:val="none" w:sz="0" w:space="0" w:color="auto"/>
            <w:bottom w:val="none" w:sz="0" w:space="0" w:color="auto"/>
            <w:right w:val="none" w:sz="0" w:space="0" w:color="auto"/>
          </w:divBdr>
        </w:div>
        <w:div w:id="1339307322">
          <w:marLeft w:val="0"/>
          <w:marRight w:val="0"/>
          <w:marTop w:val="0"/>
          <w:marBottom w:val="0"/>
          <w:divBdr>
            <w:top w:val="none" w:sz="0" w:space="0" w:color="auto"/>
            <w:left w:val="none" w:sz="0" w:space="0" w:color="auto"/>
            <w:bottom w:val="none" w:sz="0" w:space="0" w:color="auto"/>
            <w:right w:val="none" w:sz="0" w:space="0" w:color="auto"/>
          </w:divBdr>
        </w:div>
        <w:div w:id="86852351">
          <w:marLeft w:val="0"/>
          <w:marRight w:val="0"/>
          <w:marTop w:val="0"/>
          <w:marBottom w:val="0"/>
          <w:divBdr>
            <w:top w:val="none" w:sz="0" w:space="0" w:color="auto"/>
            <w:left w:val="none" w:sz="0" w:space="0" w:color="auto"/>
            <w:bottom w:val="none" w:sz="0" w:space="0" w:color="auto"/>
            <w:right w:val="none" w:sz="0" w:space="0" w:color="auto"/>
          </w:divBdr>
        </w:div>
        <w:div w:id="1466502834">
          <w:marLeft w:val="0"/>
          <w:marRight w:val="0"/>
          <w:marTop w:val="0"/>
          <w:marBottom w:val="0"/>
          <w:divBdr>
            <w:top w:val="none" w:sz="0" w:space="0" w:color="auto"/>
            <w:left w:val="none" w:sz="0" w:space="0" w:color="auto"/>
            <w:bottom w:val="none" w:sz="0" w:space="0" w:color="auto"/>
            <w:right w:val="none" w:sz="0" w:space="0" w:color="auto"/>
          </w:divBdr>
        </w:div>
        <w:div w:id="1246450244">
          <w:marLeft w:val="0"/>
          <w:marRight w:val="0"/>
          <w:marTop w:val="0"/>
          <w:marBottom w:val="0"/>
          <w:divBdr>
            <w:top w:val="none" w:sz="0" w:space="0" w:color="auto"/>
            <w:left w:val="none" w:sz="0" w:space="0" w:color="auto"/>
            <w:bottom w:val="none" w:sz="0" w:space="0" w:color="auto"/>
            <w:right w:val="none" w:sz="0" w:space="0" w:color="auto"/>
          </w:divBdr>
        </w:div>
        <w:div w:id="241531287">
          <w:marLeft w:val="0"/>
          <w:marRight w:val="0"/>
          <w:marTop w:val="0"/>
          <w:marBottom w:val="0"/>
          <w:divBdr>
            <w:top w:val="none" w:sz="0" w:space="0" w:color="auto"/>
            <w:left w:val="none" w:sz="0" w:space="0" w:color="auto"/>
            <w:bottom w:val="none" w:sz="0" w:space="0" w:color="auto"/>
            <w:right w:val="none" w:sz="0" w:space="0" w:color="auto"/>
          </w:divBdr>
        </w:div>
        <w:div w:id="859242565">
          <w:marLeft w:val="0"/>
          <w:marRight w:val="0"/>
          <w:marTop w:val="0"/>
          <w:marBottom w:val="0"/>
          <w:divBdr>
            <w:top w:val="none" w:sz="0" w:space="0" w:color="auto"/>
            <w:left w:val="none" w:sz="0" w:space="0" w:color="auto"/>
            <w:bottom w:val="none" w:sz="0" w:space="0" w:color="auto"/>
            <w:right w:val="none" w:sz="0" w:space="0" w:color="auto"/>
          </w:divBdr>
        </w:div>
        <w:div w:id="1415666328">
          <w:marLeft w:val="0"/>
          <w:marRight w:val="0"/>
          <w:marTop w:val="0"/>
          <w:marBottom w:val="0"/>
          <w:divBdr>
            <w:top w:val="none" w:sz="0" w:space="0" w:color="auto"/>
            <w:left w:val="none" w:sz="0" w:space="0" w:color="auto"/>
            <w:bottom w:val="none" w:sz="0" w:space="0" w:color="auto"/>
            <w:right w:val="none" w:sz="0" w:space="0" w:color="auto"/>
          </w:divBdr>
        </w:div>
        <w:div w:id="325213059">
          <w:marLeft w:val="0"/>
          <w:marRight w:val="0"/>
          <w:marTop w:val="0"/>
          <w:marBottom w:val="0"/>
          <w:divBdr>
            <w:top w:val="none" w:sz="0" w:space="0" w:color="auto"/>
            <w:left w:val="none" w:sz="0" w:space="0" w:color="auto"/>
            <w:bottom w:val="none" w:sz="0" w:space="0" w:color="auto"/>
            <w:right w:val="none" w:sz="0" w:space="0" w:color="auto"/>
          </w:divBdr>
        </w:div>
        <w:div w:id="1208184850">
          <w:marLeft w:val="0"/>
          <w:marRight w:val="0"/>
          <w:marTop w:val="0"/>
          <w:marBottom w:val="0"/>
          <w:divBdr>
            <w:top w:val="none" w:sz="0" w:space="0" w:color="auto"/>
            <w:left w:val="none" w:sz="0" w:space="0" w:color="auto"/>
            <w:bottom w:val="none" w:sz="0" w:space="0" w:color="auto"/>
            <w:right w:val="none" w:sz="0" w:space="0" w:color="auto"/>
          </w:divBdr>
        </w:div>
        <w:div w:id="333606285">
          <w:marLeft w:val="0"/>
          <w:marRight w:val="0"/>
          <w:marTop w:val="0"/>
          <w:marBottom w:val="0"/>
          <w:divBdr>
            <w:top w:val="none" w:sz="0" w:space="0" w:color="auto"/>
            <w:left w:val="none" w:sz="0" w:space="0" w:color="auto"/>
            <w:bottom w:val="none" w:sz="0" w:space="0" w:color="auto"/>
            <w:right w:val="none" w:sz="0" w:space="0" w:color="auto"/>
          </w:divBdr>
        </w:div>
        <w:div w:id="1835875815">
          <w:marLeft w:val="0"/>
          <w:marRight w:val="0"/>
          <w:marTop w:val="0"/>
          <w:marBottom w:val="0"/>
          <w:divBdr>
            <w:top w:val="none" w:sz="0" w:space="0" w:color="auto"/>
            <w:left w:val="none" w:sz="0" w:space="0" w:color="auto"/>
            <w:bottom w:val="none" w:sz="0" w:space="0" w:color="auto"/>
            <w:right w:val="none" w:sz="0" w:space="0" w:color="auto"/>
          </w:divBdr>
        </w:div>
        <w:div w:id="1681200378">
          <w:marLeft w:val="0"/>
          <w:marRight w:val="0"/>
          <w:marTop w:val="0"/>
          <w:marBottom w:val="0"/>
          <w:divBdr>
            <w:top w:val="none" w:sz="0" w:space="0" w:color="auto"/>
            <w:left w:val="none" w:sz="0" w:space="0" w:color="auto"/>
            <w:bottom w:val="none" w:sz="0" w:space="0" w:color="auto"/>
            <w:right w:val="none" w:sz="0" w:space="0" w:color="auto"/>
          </w:divBdr>
        </w:div>
        <w:div w:id="956569631">
          <w:marLeft w:val="0"/>
          <w:marRight w:val="0"/>
          <w:marTop w:val="0"/>
          <w:marBottom w:val="0"/>
          <w:divBdr>
            <w:top w:val="none" w:sz="0" w:space="0" w:color="auto"/>
            <w:left w:val="none" w:sz="0" w:space="0" w:color="auto"/>
            <w:bottom w:val="none" w:sz="0" w:space="0" w:color="auto"/>
            <w:right w:val="none" w:sz="0" w:space="0" w:color="auto"/>
          </w:divBdr>
        </w:div>
        <w:div w:id="1499078818">
          <w:marLeft w:val="0"/>
          <w:marRight w:val="0"/>
          <w:marTop w:val="0"/>
          <w:marBottom w:val="0"/>
          <w:divBdr>
            <w:top w:val="none" w:sz="0" w:space="0" w:color="auto"/>
            <w:left w:val="none" w:sz="0" w:space="0" w:color="auto"/>
            <w:bottom w:val="none" w:sz="0" w:space="0" w:color="auto"/>
            <w:right w:val="none" w:sz="0" w:space="0" w:color="auto"/>
          </w:divBdr>
        </w:div>
        <w:div w:id="43064244">
          <w:marLeft w:val="0"/>
          <w:marRight w:val="0"/>
          <w:marTop w:val="0"/>
          <w:marBottom w:val="0"/>
          <w:divBdr>
            <w:top w:val="none" w:sz="0" w:space="0" w:color="auto"/>
            <w:left w:val="none" w:sz="0" w:space="0" w:color="auto"/>
            <w:bottom w:val="none" w:sz="0" w:space="0" w:color="auto"/>
            <w:right w:val="none" w:sz="0" w:space="0" w:color="auto"/>
          </w:divBdr>
        </w:div>
        <w:div w:id="1607073850">
          <w:marLeft w:val="0"/>
          <w:marRight w:val="0"/>
          <w:marTop w:val="0"/>
          <w:marBottom w:val="0"/>
          <w:divBdr>
            <w:top w:val="none" w:sz="0" w:space="0" w:color="auto"/>
            <w:left w:val="none" w:sz="0" w:space="0" w:color="auto"/>
            <w:bottom w:val="none" w:sz="0" w:space="0" w:color="auto"/>
            <w:right w:val="none" w:sz="0" w:space="0" w:color="auto"/>
          </w:divBdr>
        </w:div>
        <w:div w:id="770589032">
          <w:marLeft w:val="0"/>
          <w:marRight w:val="0"/>
          <w:marTop w:val="0"/>
          <w:marBottom w:val="0"/>
          <w:divBdr>
            <w:top w:val="none" w:sz="0" w:space="0" w:color="auto"/>
            <w:left w:val="none" w:sz="0" w:space="0" w:color="auto"/>
            <w:bottom w:val="none" w:sz="0" w:space="0" w:color="auto"/>
            <w:right w:val="none" w:sz="0" w:space="0" w:color="auto"/>
          </w:divBdr>
        </w:div>
        <w:div w:id="1393116732">
          <w:marLeft w:val="0"/>
          <w:marRight w:val="0"/>
          <w:marTop w:val="0"/>
          <w:marBottom w:val="0"/>
          <w:divBdr>
            <w:top w:val="none" w:sz="0" w:space="0" w:color="auto"/>
            <w:left w:val="none" w:sz="0" w:space="0" w:color="auto"/>
            <w:bottom w:val="none" w:sz="0" w:space="0" w:color="auto"/>
            <w:right w:val="none" w:sz="0" w:space="0" w:color="auto"/>
          </w:divBdr>
        </w:div>
        <w:div w:id="295919408">
          <w:marLeft w:val="0"/>
          <w:marRight w:val="0"/>
          <w:marTop w:val="0"/>
          <w:marBottom w:val="0"/>
          <w:divBdr>
            <w:top w:val="none" w:sz="0" w:space="0" w:color="auto"/>
            <w:left w:val="none" w:sz="0" w:space="0" w:color="auto"/>
            <w:bottom w:val="none" w:sz="0" w:space="0" w:color="auto"/>
            <w:right w:val="none" w:sz="0" w:space="0" w:color="auto"/>
          </w:divBdr>
        </w:div>
        <w:div w:id="1270966439">
          <w:marLeft w:val="0"/>
          <w:marRight w:val="0"/>
          <w:marTop w:val="0"/>
          <w:marBottom w:val="0"/>
          <w:divBdr>
            <w:top w:val="none" w:sz="0" w:space="0" w:color="auto"/>
            <w:left w:val="none" w:sz="0" w:space="0" w:color="auto"/>
            <w:bottom w:val="none" w:sz="0" w:space="0" w:color="auto"/>
            <w:right w:val="none" w:sz="0" w:space="0" w:color="auto"/>
          </w:divBdr>
        </w:div>
        <w:div w:id="1926573912">
          <w:marLeft w:val="0"/>
          <w:marRight w:val="0"/>
          <w:marTop w:val="0"/>
          <w:marBottom w:val="0"/>
          <w:divBdr>
            <w:top w:val="none" w:sz="0" w:space="0" w:color="auto"/>
            <w:left w:val="none" w:sz="0" w:space="0" w:color="auto"/>
            <w:bottom w:val="none" w:sz="0" w:space="0" w:color="auto"/>
            <w:right w:val="none" w:sz="0" w:space="0" w:color="auto"/>
          </w:divBdr>
        </w:div>
        <w:div w:id="1519613567">
          <w:marLeft w:val="0"/>
          <w:marRight w:val="0"/>
          <w:marTop w:val="0"/>
          <w:marBottom w:val="0"/>
          <w:divBdr>
            <w:top w:val="none" w:sz="0" w:space="0" w:color="auto"/>
            <w:left w:val="none" w:sz="0" w:space="0" w:color="auto"/>
            <w:bottom w:val="none" w:sz="0" w:space="0" w:color="auto"/>
            <w:right w:val="none" w:sz="0" w:space="0" w:color="auto"/>
          </w:divBdr>
        </w:div>
        <w:div w:id="604926744">
          <w:marLeft w:val="0"/>
          <w:marRight w:val="0"/>
          <w:marTop w:val="0"/>
          <w:marBottom w:val="0"/>
          <w:divBdr>
            <w:top w:val="none" w:sz="0" w:space="0" w:color="auto"/>
            <w:left w:val="none" w:sz="0" w:space="0" w:color="auto"/>
            <w:bottom w:val="none" w:sz="0" w:space="0" w:color="auto"/>
            <w:right w:val="none" w:sz="0" w:space="0" w:color="auto"/>
          </w:divBdr>
        </w:div>
        <w:div w:id="360321885">
          <w:marLeft w:val="0"/>
          <w:marRight w:val="0"/>
          <w:marTop w:val="0"/>
          <w:marBottom w:val="0"/>
          <w:divBdr>
            <w:top w:val="none" w:sz="0" w:space="0" w:color="auto"/>
            <w:left w:val="none" w:sz="0" w:space="0" w:color="auto"/>
            <w:bottom w:val="none" w:sz="0" w:space="0" w:color="auto"/>
            <w:right w:val="none" w:sz="0" w:space="0" w:color="auto"/>
          </w:divBdr>
        </w:div>
        <w:div w:id="1706057074">
          <w:marLeft w:val="0"/>
          <w:marRight w:val="0"/>
          <w:marTop w:val="0"/>
          <w:marBottom w:val="0"/>
          <w:divBdr>
            <w:top w:val="none" w:sz="0" w:space="0" w:color="auto"/>
            <w:left w:val="none" w:sz="0" w:space="0" w:color="auto"/>
            <w:bottom w:val="none" w:sz="0" w:space="0" w:color="auto"/>
            <w:right w:val="none" w:sz="0" w:space="0" w:color="auto"/>
          </w:divBdr>
        </w:div>
        <w:div w:id="120848635">
          <w:marLeft w:val="0"/>
          <w:marRight w:val="0"/>
          <w:marTop w:val="0"/>
          <w:marBottom w:val="0"/>
          <w:divBdr>
            <w:top w:val="none" w:sz="0" w:space="0" w:color="auto"/>
            <w:left w:val="none" w:sz="0" w:space="0" w:color="auto"/>
            <w:bottom w:val="none" w:sz="0" w:space="0" w:color="auto"/>
            <w:right w:val="none" w:sz="0" w:space="0" w:color="auto"/>
          </w:divBdr>
        </w:div>
        <w:div w:id="583534159">
          <w:marLeft w:val="0"/>
          <w:marRight w:val="0"/>
          <w:marTop w:val="0"/>
          <w:marBottom w:val="0"/>
          <w:divBdr>
            <w:top w:val="none" w:sz="0" w:space="0" w:color="auto"/>
            <w:left w:val="none" w:sz="0" w:space="0" w:color="auto"/>
            <w:bottom w:val="none" w:sz="0" w:space="0" w:color="auto"/>
            <w:right w:val="none" w:sz="0" w:space="0" w:color="auto"/>
          </w:divBdr>
        </w:div>
        <w:div w:id="80489662">
          <w:marLeft w:val="0"/>
          <w:marRight w:val="0"/>
          <w:marTop w:val="0"/>
          <w:marBottom w:val="0"/>
          <w:divBdr>
            <w:top w:val="none" w:sz="0" w:space="0" w:color="auto"/>
            <w:left w:val="none" w:sz="0" w:space="0" w:color="auto"/>
            <w:bottom w:val="none" w:sz="0" w:space="0" w:color="auto"/>
            <w:right w:val="none" w:sz="0" w:space="0" w:color="auto"/>
          </w:divBdr>
        </w:div>
        <w:div w:id="364253038">
          <w:marLeft w:val="0"/>
          <w:marRight w:val="0"/>
          <w:marTop w:val="0"/>
          <w:marBottom w:val="0"/>
          <w:divBdr>
            <w:top w:val="none" w:sz="0" w:space="0" w:color="auto"/>
            <w:left w:val="none" w:sz="0" w:space="0" w:color="auto"/>
            <w:bottom w:val="none" w:sz="0" w:space="0" w:color="auto"/>
            <w:right w:val="none" w:sz="0" w:space="0" w:color="auto"/>
          </w:divBdr>
        </w:div>
        <w:div w:id="1892233050">
          <w:marLeft w:val="0"/>
          <w:marRight w:val="0"/>
          <w:marTop w:val="0"/>
          <w:marBottom w:val="0"/>
          <w:divBdr>
            <w:top w:val="none" w:sz="0" w:space="0" w:color="auto"/>
            <w:left w:val="none" w:sz="0" w:space="0" w:color="auto"/>
            <w:bottom w:val="none" w:sz="0" w:space="0" w:color="auto"/>
            <w:right w:val="none" w:sz="0" w:space="0" w:color="auto"/>
          </w:divBdr>
        </w:div>
        <w:div w:id="820778165">
          <w:marLeft w:val="0"/>
          <w:marRight w:val="0"/>
          <w:marTop w:val="0"/>
          <w:marBottom w:val="0"/>
          <w:divBdr>
            <w:top w:val="none" w:sz="0" w:space="0" w:color="auto"/>
            <w:left w:val="none" w:sz="0" w:space="0" w:color="auto"/>
            <w:bottom w:val="none" w:sz="0" w:space="0" w:color="auto"/>
            <w:right w:val="none" w:sz="0" w:space="0" w:color="auto"/>
          </w:divBdr>
        </w:div>
        <w:div w:id="1862357522">
          <w:marLeft w:val="0"/>
          <w:marRight w:val="0"/>
          <w:marTop w:val="0"/>
          <w:marBottom w:val="0"/>
          <w:divBdr>
            <w:top w:val="none" w:sz="0" w:space="0" w:color="auto"/>
            <w:left w:val="none" w:sz="0" w:space="0" w:color="auto"/>
            <w:bottom w:val="none" w:sz="0" w:space="0" w:color="auto"/>
            <w:right w:val="none" w:sz="0" w:space="0" w:color="auto"/>
          </w:divBdr>
        </w:div>
        <w:div w:id="389306806">
          <w:marLeft w:val="0"/>
          <w:marRight w:val="0"/>
          <w:marTop w:val="0"/>
          <w:marBottom w:val="0"/>
          <w:divBdr>
            <w:top w:val="none" w:sz="0" w:space="0" w:color="auto"/>
            <w:left w:val="none" w:sz="0" w:space="0" w:color="auto"/>
            <w:bottom w:val="none" w:sz="0" w:space="0" w:color="auto"/>
            <w:right w:val="none" w:sz="0" w:space="0" w:color="auto"/>
          </w:divBdr>
        </w:div>
        <w:div w:id="1148131846">
          <w:marLeft w:val="0"/>
          <w:marRight w:val="0"/>
          <w:marTop w:val="0"/>
          <w:marBottom w:val="0"/>
          <w:divBdr>
            <w:top w:val="none" w:sz="0" w:space="0" w:color="auto"/>
            <w:left w:val="none" w:sz="0" w:space="0" w:color="auto"/>
            <w:bottom w:val="none" w:sz="0" w:space="0" w:color="auto"/>
            <w:right w:val="none" w:sz="0" w:space="0" w:color="auto"/>
          </w:divBdr>
        </w:div>
        <w:div w:id="2061325732">
          <w:marLeft w:val="0"/>
          <w:marRight w:val="0"/>
          <w:marTop w:val="0"/>
          <w:marBottom w:val="0"/>
          <w:divBdr>
            <w:top w:val="none" w:sz="0" w:space="0" w:color="auto"/>
            <w:left w:val="none" w:sz="0" w:space="0" w:color="auto"/>
            <w:bottom w:val="none" w:sz="0" w:space="0" w:color="auto"/>
            <w:right w:val="none" w:sz="0" w:space="0" w:color="auto"/>
          </w:divBdr>
        </w:div>
        <w:div w:id="374814692">
          <w:marLeft w:val="0"/>
          <w:marRight w:val="0"/>
          <w:marTop w:val="0"/>
          <w:marBottom w:val="0"/>
          <w:divBdr>
            <w:top w:val="none" w:sz="0" w:space="0" w:color="auto"/>
            <w:left w:val="none" w:sz="0" w:space="0" w:color="auto"/>
            <w:bottom w:val="none" w:sz="0" w:space="0" w:color="auto"/>
            <w:right w:val="none" w:sz="0" w:space="0" w:color="auto"/>
          </w:divBdr>
        </w:div>
        <w:div w:id="1344282271">
          <w:marLeft w:val="0"/>
          <w:marRight w:val="0"/>
          <w:marTop w:val="0"/>
          <w:marBottom w:val="0"/>
          <w:divBdr>
            <w:top w:val="none" w:sz="0" w:space="0" w:color="auto"/>
            <w:left w:val="none" w:sz="0" w:space="0" w:color="auto"/>
            <w:bottom w:val="none" w:sz="0" w:space="0" w:color="auto"/>
            <w:right w:val="none" w:sz="0" w:space="0" w:color="auto"/>
          </w:divBdr>
        </w:div>
        <w:div w:id="1426726940">
          <w:marLeft w:val="0"/>
          <w:marRight w:val="0"/>
          <w:marTop w:val="0"/>
          <w:marBottom w:val="0"/>
          <w:divBdr>
            <w:top w:val="none" w:sz="0" w:space="0" w:color="auto"/>
            <w:left w:val="none" w:sz="0" w:space="0" w:color="auto"/>
            <w:bottom w:val="none" w:sz="0" w:space="0" w:color="auto"/>
            <w:right w:val="none" w:sz="0" w:space="0" w:color="auto"/>
          </w:divBdr>
        </w:div>
        <w:div w:id="1424642956">
          <w:marLeft w:val="0"/>
          <w:marRight w:val="0"/>
          <w:marTop w:val="0"/>
          <w:marBottom w:val="0"/>
          <w:divBdr>
            <w:top w:val="none" w:sz="0" w:space="0" w:color="auto"/>
            <w:left w:val="none" w:sz="0" w:space="0" w:color="auto"/>
            <w:bottom w:val="none" w:sz="0" w:space="0" w:color="auto"/>
            <w:right w:val="none" w:sz="0" w:space="0" w:color="auto"/>
          </w:divBdr>
        </w:div>
        <w:div w:id="1108811248">
          <w:marLeft w:val="0"/>
          <w:marRight w:val="0"/>
          <w:marTop w:val="0"/>
          <w:marBottom w:val="0"/>
          <w:divBdr>
            <w:top w:val="none" w:sz="0" w:space="0" w:color="auto"/>
            <w:left w:val="none" w:sz="0" w:space="0" w:color="auto"/>
            <w:bottom w:val="none" w:sz="0" w:space="0" w:color="auto"/>
            <w:right w:val="none" w:sz="0" w:space="0" w:color="auto"/>
          </w:divBdr>
        </w:div>
        <w:div w:id="411512193">
          <w:marLeft w:val="0"/>
          <w:marRight w:val="0"/>
          <w:marTop w:val="0"/>
          <w:marBottom w:val="0"/>
          <w:divBdr>
            <w:top w:val="none" w:sz="0" w:space="0" w:color="auto"/>
            <w:left w:val="none" w:sz="0" w:space="0" w:color="auto"/>
            <w:bottom w:val="none" w:sz="0" w:space="0" w:color="auto"/>
            <w:right w:val="none" w:sz="0" w:space="0" w:color="auto"/>
          </w:divBdr>
        </w:div>
        <w:div w:id="1088422978">
          <w:marLeft w:val="0"/>
          <w:marRight w:val="0"/>
          <w:marTop w:val="0"/>
          <w:marBottom w:val="0"/>
          <w:divBdr>
            <w:top w:val="none" w:sz="0" w:space="0" w:color="auto"/>
            <w:left w:val="none" w:sz="0" w:space="0" w:color="auto"/>
            <w:bottom w:val="none" w:sz="0" w:space="0" w:color="auto"/>
            <w:right w:val="none" w:sz="0" w:space="0" w:color="auto"/>
          </w:divBdr>
        </w:div>
        <w:div w:id="1375733910">
          <w:marLeft w:val="0"/>
          <w:marRight w:val="0"/>
          <w:marTop w:val="0"/>
          <w:marBottom w:val="0"/>
          <w:divBdr>
            <w:top w:val="none" w:sz="0" w:space="0" w:color="auto"/>
            <w:left w:val="none" w:sz="0" w:space="0" w:color="auto"/>
            <w:bottom w:val="none" w:sz="0" w:space="0" w:color="auto"/>
            <w:right w:val="none" w:sz="0" w:space="0" w:color="auto"/>
          </w:divBdr>
        </w:div>
        <w:div w:id="1819564760">
          <w:marLeft w:val="0"/>
          <w:marRight w:val="0"/>
          <w:marTop w:val="0"/>
          <w:marBottom w:val="0"/>
          <w:divBdr>
            <w:top w:val="none" w:sz="0" w:space="0" w:color="auto"/>
            <w:left w:val="none" w:sz="0" w:space="0" w:color="auto"/>
            <w:bottom w:val="none" w:sz="0" w:space="0" w:color="auto"/>
            <w:right w:val="none" w:sz="0" w:space="0" w:color="auto"/>
          </w:divBdr>
        </w:div>
        <w:div w:id="941380636">
          <w:marLeft w:val="0"/>
          <w:marRight w:val="0"/>
          <w:marTop w:val="0"/>
          <w:marBottom w:val="0"/>
          <w:divBdr>
            <w:top w:val="none" w:sz="0" w:space="0" w:color="auto"/>
            <w:left w:val="none" w:sz="0" w:space="0" w:color="auto"/>
            <w:bottom w:val="none" w:sz="0" w:space="0" w:color="auto"/>
            <w:right w:val="none" w:sz="0" w:space="0" w:color="auto"/>
          </w:divBdr>
        </w:div>
        <w:div w:id="1440180781">
          <w:marLeft w:val="0"/>
          <w:marRight w:val="0"/>
          <w:marTop w:val="0"/>
          <w:marBottom w:val="0"/>
          <w:divBdr>
            <w:top w:val="none" w:sz="0" w:space="0" w:color="auto"/>
            <w:left w:val="none" w:sz="0" w:space="0" w:color="auto"/>
            <w:bottom w:val="none" w:sz="0" w:space="0" w:color="auto"/>
            <w:right w:val="none" w:sz="0" w:space="0" w:color="auto"/>
          </w:divBdr>
        </w:div>
        <w:div w:id="1730300751">
          <w:marLeft w:val="0"/>
          <w:marRight w:val="0"/>
          <w:marTop w:val="0"/>
          <w:marBottom w:val="0"/>
          <w:divBdr>
            <w:top w:val="none" w:sz="0" w:space="0" w:color="auto"/>
            <w:left w:val="none" w:sz="0" w:space="0" w:color="auto"/>
            <w:bottom w:val="none" w:sz="0" w:space="0" w:color="auto"/>
            <w:right w:val="none" w:sz="0" w:space="0" w:color="auto"/>
          </w:divBdr>
        </w:div>
        <w:div w:id="626471131">
          <w:marLeft w:val="0"/>
          <w:marRight w:val="0"/>
          <w:marTop w:val="0"/>
          <w:marBottom w:val="0"/>
          <w:divBdr>
            <w:top w:val="none" w:sz="0" w:space="0" w:color="auto"/>
            <w:left w:val="none" w:sz="0" w:space="0" w:color="auto"/>
            <w:bottom w:val="none" w:sz="0" w:space="0" w:color="auto"/>
            <w:right w:val="none" w:sz="0" w:space="0" w:color="auto"/>
          </w:divBdr>
        </w:div>
        <w:div w:id="1406610212">
          <w:marLeft w:val="0"/>
          <w:marRight w:val="0"/>
          <w:marTop w:val="0"/>
          <w:marBottom w:val="0"/>
          <w:divBdr>
            <w:top w:val="none" w:sz="0" w:space="0" w:color="auto"/>
            <w:left w:val="none" w:sz="0" w:space="0" w:color="auto"/>
            <w:bottom w:val="none" w:sz="0" w:space="0" w:color="auto"/>
            <w:right w:val="none" w:sz="0" w:space="0" w:color="auto"/>
          </w:divBdr>
        </w:div>
        <w:div w:id="373241418">
          <w:marLeft w:val="0"/>
          <w:marRight w:val="0"/>
          <w:marTop w:val="0"/>
          <w:marBottom w:val="0"/>
          <w:divBdr>
            <w:top w:val="none" w:sz="0" w:space="0" w:color="auto"/>
            <w:left w:val="none" w:sz="0" w:space="0" w:color="auto"/>
            <w:bottom w:val="none" w:sz="0" w:space="0" w:color="auto"/>
            <w:right w:val="none" w:sz="0" w:space="0" w:color="auto"/>
          </w:divBdr>
        </w:div>
        <w:div w:id="1199971800">
          <w:marLeft w:val="0"/>
          <w:marRight w:val="0"/>
          <w:marTop w:val="0"/>
          <w:marBottom w:val="0"/>
          <w:divBdr>
            <w:top w:val="none" w:sz="0" w:space="0" w:color="auto"/>
            <w:left w:val="none" w:sz="0" w:space="0" w:color="auto"/>
            <w:bottom w:val="none" w:sz="0" w:space="0" w:color="auto"/>
            <w:right w:val="none" w:sz="0" w:space="0" w:color="auto"/>
          </w:divBdr>
        </w:div>
        <w:div w:id="107310914">
          <w:marLeft w:val="0"/>
          <w:marRight w:val="0"/>
          <w:marTop w:val="0"/>
          <w:marBottom w:val="0"/>
          <w:divBdr>
            <w:top w:val="none" w:sz="0" w:space="0" w:color="auto"/>
            <w:left w:val="none" w:sz="0" w:space="0" w:color="auto"/>
            <w:bottom w:val="none" w:sz="0" w:space="0" w:color="auto"/>
            <w:right w:val="none" w:sz="0" w:space="0" w:color="auto"/>
          </w:divBdr>
        </w:div>
        <w:div w:id="1387266283">
          <w:marLeft w:val="0"/>
          <w:marRight w:val="0"/>
          <w:marTop w:val="0"/>
          <w:marBottom w:val="0"/>
          <w:divBdr>
            <w:top w:val="none" w:sz="0" w:space="0" w:color="auto"/>
            <w:left w:val="none" w:sz="0" w:space="0" w:color="auto"/>
            <w:bottom w:val="none" w:sz="0" w:space="0" w:color="auto"/>
            <w:right w:val="none" w:sz="0" w:space="0" w:color="auto"/>
          </w:divBdr>
        </w:div>
        <w:div w:id="1204977587">
          <w:marLeft w:val="0"/>
          <w:marRight w:val="0"/>
          <w:marTop w:val="0"/>
          <w:marBottom w:val="0"/>
          <w:divBdr>
            <w:top w:val="none" w:sz="0" w:space="0" w:color="auto"/>
            <w:left w:val="none" w:sz="0" w:space="0" w:color="auto"/>
            <w:bottom w:val="none" w:sz="0" w:space="0" w:color="auto"/>
            <w:right w:val="none" w:sz="0" w:space="0" w:color="auto"/>
          </w:divBdr>
        </w:div>
        <w:div w:id="343358995">
          <w:marLeft w:val="0"/>
          <w:marRight w:val="0"/>
          <w:marTop w:val="0"/>
          <w:marBottom w:val="0"/>
          <w:divBdr>
            <w:top w:val="none" w:sz="0" w:space="0" w:color="auto"/>
            <w:left w:val="none" w:sz="0" w:space="0" w:color="auto"/>
            <w:bottom w:val="none" w:sz="0" w:space="0" w:color="auto"/>
            <w:right w:val="none" w:sz="0" w:space="0" w:color="auto"/>
          </w:divBdr>
        </w:div>
        <w:div w:id="2036075540">
          <w:marLeft w:val="0"/>
          <w:marRight w:val="0"/>
          <w:marTop w:val="0"/>
          <w:marBottom w:val="0"/>
          <w:divBdr>
            <w:top w:val="none" w:sz="0" w:space="0" w:color="auto"/>
            <w:left w:val="none" w:sz="0" w:space="0" w:color="auto"/>
            <w:bottom w:val="none" w:sz="0" w:space="0" w:color="auto"/>
            <w:right w:val="none" w:sz="0" w:space="0" w:color="auto"/>
          </w:divBdr>
        </w:div>
        <w:div w:id="2025090828">
          <w:marLeft w:val="0"/>
          <w:marRight w:val="0"/>
          <w:marTop w:val="0"/>
          <w:marBottom w:val="0"/>
          <w:divBdr>
            <w:top w:val="none" w:sz="0" w:space="0" w:color="auto"/>
            <w:left w:val="none" w:sz="0" w:space="0" w:color="auto"/>
            <w:bottom w:val="none" w:sz="0" w:space="0" w:color="auto"/>
            <w:right w:val="none" w:sz="0" w:space="0" w:color="auto"/>
          </w:divBdr>
        </w:div>
        <w:div w:id="1001203273">
          <w:marLeft w:val="0"/>
          <w:marRight w:val="0"/>
          <w:marTop w:val="0"/>
          <w:marBottom w:val="0"/>
          <w:divBdr>
            <w:top w:val="none" w:sz="0" w:space="0" w:color="auto"/>
            <w:left w:val="none" w:sz="0" w:space="0" w:color="auto"/>
            <w:bottom w:val="none" w:sz="0" w:space="0" w:color="auto"/>
            <w:right w:val="none" w:sz="0" w:space="0" w:color="auto"/>
          </w:divBdr>
        </w:div>
        <w:div w:id="1347440054">
          <w:marLeft w:val="0"/>
          <w:marRight w:val="0"/>
          <w:marTop w:val="0"/>
          <w:marBottom w:val="0"/>
          <w:divBdr>
            <w:top w:val="none" w:sz="0" w:space="0" w:color="auto"/>
            <w:left w:val="none" w:sz="0" w:space="0" w:color="auto"/>
            <w:bottom w:val="none" w:sz="0" w:space="0" w:color="auto"/>
            <w:right w:val="none" w:sz="0" w:space="0" w:color="auto"/>
          </w:divBdr>
        </w:div>
        <w:div w:id="1612590919">
          <w:marLeft w:val="0"/>
          <w:marRight w:val="0"/>
          <w:marTop w:val="0"/>
          <w:marBottom w:val="0"/>
          <w:divBdr>
            <w:top w:val="none" w:sz="0" w:space="0" w:color="auto"/>
            <w:left w:val="none" w:sz="0" w:space="0" w:color="auto"/>
            <w:bottom w:val="none" w:sz="0" w:space="0" w:color="auto"/>
            <w:right w:val="none" w:sz="0" w:space="0" w:color="auto"/>
          </w:divBdr>
        </w:div>
        <w:div w:id="1307275733">
          <w:marLeft w:val="0"/>
          <w:marRight w:val="0"/>
          <w:marTop w:val="0"/>
          <w:marBottom w:val="0"/>
          <w:divBdr>
            <w:top w:val="none" w:sz="0" w:space="0" w:color="auto"/>
            <w:left w:val="none" w:sz="0" w:space="0" w:color="auto"/>
            <w:bottom w:val="none" w:sz="0" w:space="0" w:color="auto"/>
            <w:right w:val="none" w:sz="0" w:space="0" w:color="auto"/>
          </w:divBdr>
        </w:div>
        <w:div w:id="734593420">
          <w:marLeft w:val="0"/>
          <w:marRight w:val="0"/>
          <w:marTop w:val="0"/>
          <w:marBottom w:val="0"/>
          <w:divBdr>
            <w:top w:val="none" w:sz="0" w:space="0" w:color="auto"/>
            <w:left w:val="none" w:sz="0" w:space="0" w:color="auto"/>
            <w:bottom w:val="none" w:sz="0" w:space="0" w:color="auto"/>
            <w:right w:val="none" w:sz="0" w:space="0" w:color="auto"/>
          </w:divBdr>
        </w:div>
        <w:div w:id="1339623838">
          <w:marLeft w:val="0"/>
          <w:marRight w:val="0"/>
          <w:marTop w:val="0"/>
          <w:marBottom w:val="0"/>
          <w:divBdr>
            <w:top w:val="none" w:sz="0" w:space="0" w:color="auto"/>
            <w:left w:val="none" w:sz="0" w:space="0" w:color="auto"/>
            <w:bottom w:val="none" w:sz="0" w:space="0" w:color="auto"/>
            <w:right w:val="none" w:sz="0" w:space="0" w:color="auto"/>
          </w:divBdr>
        </w:div>
        <w:div w:id="1928608323">
          <w:marLeft w:val="0"/>
          <w:marRight w:val="0"/>
          <w:marTop w:val="0"/>
          <w:marBottom w:val="0"/>
          <w:divBdr>
            <w:top w:val="none" w:sz="0" w:space="0" w:color="auto"/>
            <w:left w:val="none" w:sz="0" w:space="0" w:color="auto"/>
            <w:bottom w:val="none" w:sz="0" w:space="0" w:color="auto"/>
            <w:right w:val="none" w:sz="0" w:space="0" w:color="auto"/>
          </w:divBdr>
        </w:div>
        <w:div w:id="700083315">
          <w:marLeft w:val="0"/>
          <w:marRight w:val="0"/>
          <w:marTop w:val="0"/>
          <w:marBottom w:val="0"/>
          <w:divBdr>
            <w:top w:val="none" w:sz="0" w:space="0" w:color="auto"/>
            <w:left w:val="none" w:sz="0" w:space="0" w:color="auto"/>
            <w:bottom w:val="none" w:sz="0" w:space="0" w:color="auto"/>
            <w:right w:val="none" w:sz="0" w:space="0" w:color="auto"/>
          </w:divBdr>
        </w:div>
        <w:div w:id="680937310">
          <w:marLeft w:val="0"/>
          <w:marRight w:val="0"/>
          <w:marTop w:val="0"/>
          <w:marBottom w:val="0"/>
          <w:divBdr>
            <w:top w:val="none" w:sz="0" w:space="0" w:color="auto"/>
            <w:left w:val="none" w:sz="0" w:space="0" w:color="auto"/>
            <w:bottom w:val="none" w:sz="0" w:space="0" w:color="auto"/>
            <w:right w:val="none" w:sz="0" w:space="0" w:color="auto"/>
          </w:divBdr>
        </w:div>
        <w:div w:id="1882591120">
          <w:marLeft w:val="0"/>
          <w:marRight w:val="0"/>
          <w:marTop w:val="0"/>
          <w:marBottom w:val="0"/>
          <w:divBdr>
            <w:top w:val="none" w:sz="0" w:space="0" w:color="auto"/>
            <w:left w:val="none" w:sz="0" w:space="0" w:color="auto"/>
            <w:bottom w:val="none" w:sz="0" w:space="0" w:color="auto"/>
            <w:right w:val="none" w:sz="0" w:space="0" w:color="auto"/>
          </w:divBdr>
        </w:div>
        <w:div w:id="285429621">
          <w:marLeft w:val="0"/>
          <w:marRight w:val="0"/>
          <w:marTop w:val="0"/>
          <w:marBottom w:val="0"/>
          <w:divBdr>
            <w:top w:val="none" w:sz="0" w:space="0" w:color="auto"/>
            <w:left w:val="none" w:sz="0" w:space="0" w:color="auto"/>
            <w:bottom w:val="none" w:sz="0" w:space="0" w:color="auto"/>
            <w:right w:val="none" w:sz="0" w:space="0" w:color="auto"/>
          </w:divBdr>
        </w:div>
        <w:div w:id="1497182120">
          <w:marLeft w:val="0"/>
          <w:marRight w:val="0"/>
          <w:marTop w:val="0"/>
          <w:marBottom w:val="0"/>
          <w:divBdr>
            <w:top w:val="none" w:sz="0" w:space="0" w:color="auto"/>
            <w:left w:val="none" w:sz="0" w:space="0" w:color="auto"/>
            <w:bottom w:val="none" w:sz="0" w:space="0" w:color="auto"/>
            <w:right w:val="none" w:sz="0" w:space="0" w:color="auto"/>
          </w:divBdr>
        </w:div>
        <w:div w:id="1443956382">
          <w:marLeft w:val="0"/>
          <w:marRight w:val="0"/>
          <w:marTop w:val="0"/>
          <w:marBottom w:val="0"/>
          <w:divBdr>
            <w:top w:val="none" w:sz="0" w:space="0" w:color="auto"/>
            <w:left w:val="none" w:sz="0" w:space="0" w:color="auto"/>
            <w:bottom w:val="none" w:sz="0" w:space="0" w:color="auto"/>
            <w:right w:val="none" w:sz="0" w:space="0" w:color="auto"/>
          </w:divBdr>
        </w:div>
        <w:div w:id="1529374764">
          <w:marLeft w:val="0"/>
          <w:marRight w:val="0"/>
          <w:marTop w:val="0"/>
          <w:marBottom w:val="0"/>
          <w:divBdr>
            <w:top w:val="none" w:sz="0" w:space="0" w:color="auto"/>
            <w:left w:val="none" w:sz="0" w:space="0" w:color="auto"/>
            <w:bottom w:val="none" w:sz="0" w:space="0" w:color="auto"/>
            <w:right w:val="none" w:sz="0" w:space="0" w:color="auto"/>
          </w:divBdr>
        </w:div>
        <w:div w:id="2084179966">
          <w:marLeft w:val="0"/>
          <w:marRight w:val="0"/>
          <w:marTop w:val="0"/>
          <w:marBottom w:val="0"/>
          <w:divBdr>
            <w:top w:val="none" w:sz="0" w:space="0" w:color="auto"/>
            <w:left w:val="none" w:sz="0" w:space="0" w:color="auto"/>
            <w:bottom w:val="none" w:sz="0" w:space="0" w:color="auto"/>
            <w:right w:val="none" w:sz="0" w:space="0" w:color="auto"/>
          </w:divBdr>
        </w:div>
        <w:div w:id="2122452113">
          <w:marLeft w:val="0"/>
          <w:marRight w:val="0"/>
          <w:marTop w:val="0"/>
          <w:marBottom w:val="0"/>
          <w:divBdr>
            <w:top w:val="none" w:sz="0" w:space="0" w:color="auto"/>
            <w:left w:val="none" w:sz="0" w:space="0" w:color="auto"/>
            <w:bottom w:val="none" w:sz="0" w:space="0" w:color="auto"/>
            <w:right w:val="none" w:sz="0" w:space="0" w:color="auto"/>
          </w:divBdr>
        </w:div>
        <w:div w:id="623273508">
          <w:marLeft w:val="0"/>
          <w:marRight w:val="0"/>
          <w:marTop w:val="0"/>
          <w:marBottom w:val="0"/>
          <w:divBdr>
            <w:top w:val="none" w:sz="0" w:space="0" w:color="auto"/>
            <w:left w:val="none" w:sz="0" w:space="0" w:color="auto"/>
            <w:bottom w:val="none" w:sz="0" w:space="0" w:color="auto"/>
            <w:right w:val="none" w:sz="0" w:space="0" w:color="auto"/>
          </w:divBdr>
        </w:div>
        <w:div w:id="240452252">
          <w:marLeft w:val="0"/>
          <w:marRight w:val="0"/>
          <w:marTop w:val="0"/>
          <w:marBottom w:val="0"/>
          <w:divBdr>
            <w:top w:val="none" w:sz="0" w:space="0" w:color="auto"/>
            <w:left w:val="none" w:sz="0" w:space="0" w:color="auto"/>
            <w:bottom w:val="none" w:sz="0" w:space="0" w:color="auto"/>
            <w:right w:val="none" w:sz="0" w:space="0" w:color="auto"/>
          </w:divBdr>
        </w:div>
        <w:div w:id="374083372">
          <w:marLeft w:val="0"/>
          <w:marRight w:val="0"/>
          <w:marTop w:val="0"/>
          <w:marBottom w:val="0"/>
          <w:divBdr>
            <w:top w:val="none" w:sz="0" w:space="0" w:color="auto"/>
            <w:left w:val="none" w:sz="0" w:space="0" w:color="auto"/>
            <w:bottom w:val="none" w:sz="0" w:space="0" w:color="auto"/>
            <w:right w:val="none" w:sz="0" w:space="0" w:color="auto"/>
          </w:divBdr>
        </w:div>
        <w:div w:id="259919984">
          <w:marLeft w:val="0"/>
          <w:marRight w:val="0"/>
          <w:marTop w:val="0"/>
          <w:marBottom w:val="0"/>
          <w:divBdr>
            <w:top w:val="none" w:sz="0" w:space="0" w:color="auto"/>
            <w:left w:val="none" w:sz="0" w:space="0" w:color="auto"/>
            <w:bottom w:val="none" w:sz="0" w:space="0" w:color="auto"/>
            <w:right w:val="none" w:sz="0" w:space="0" w:color="auto"/>
          </w:divBdr>
        </w:div>
        <w:div w:id="378633613">
          <w:marLeft w:val="0"/>
          <w:marRight w:val="0"/>
          <w:marTop w:val="0"/>
          <w:marBottom w:val="0"/>
          <w:divBdr>
            <w:top w:val="none" w:sz="0" w:space="0" w:color="auto"/>
            <w:left w:val="none" w:sz="0" w:space="0" w:color="auto"/>
            <w:bottom w:val="none" w:sz="0" w:space="0" w:color="auto"/>
            <w:right w:val="none" w:sz="0" w:space="0" w:color="auto"/>
          </w:divBdr>
        </w:div>
        <w:div w:id="1004473505">
          <w:marLeft w:val="0"/>
          <w:marRight w:val="0"/>
          <w:marTop w:val="0"/>
          <w:marBottom w:val="0"/>
          <w:divBdr>
            <w:top w:val="none" w:sz="0" w:space="0" w:color="auto"/>
            <w:left w:val="none" w:sz="0" w:space="0" w:color="auto"/>
            <w:bottom w:val="none" w:sz="0" w:space="0" w:color="auto"/>
            <w:right w:val="none" w:sz="0" w:space="0" w:color="auto"/>
          </w:divBdr>
        </w:div>
        <w:div w:id="101921776">
          <w:marLeft w:val="0"/>
          <w:marRight w:val="0"/>
          <w:marTop w:val="0"/>
          <w:marBottom w:val="0"/>
          <w:divBdr>
            <w:top w:val="none" w:sz="0" w:space="0" w:color="auto"/>
            <w:left w:val="none" w:sz="0" w:space="0" w:color="auto"/>
            <w:bottom w:val="none" w:sz="0" w:space="0" w:color="auto"/>
            <w:right w:val="none" w:sz="0" w:space="0" w:color="auto"/>
          </w:divBdr>
        </w:div>
        <w:div w:id="651065498">
          <w:marLeft w:val="0"/>
          <w:marRight w:val="0"/>
          <w:marTop w:val="0"/>
          <w:marBottom w:val="0"/>
          <w:divBdr>
            <w:top w:val="none" w:sz="0" w:space="0" w:color="auto"/>
            <w:left w:val="none" w:sz="0" w:space="0" w:color="auto"/>
            <w:bottom w:val="none" w:sz="0" w:space="0" w:color="auto"/>
            <w:right w:val="none" w:sz="0" w:space="0" w:color="auto"/>
          </w:divBdr>
        </w:div>
        <w:div w:id="1457723251">
          <w:marLeft w:val="0"/>
          <w:marRight w:val="0"/>
          <w:marTop w:val="0"/>
          <w:marBottom w:val="0"/>
          <w:divBdr>
            <w:top w:val="none" w:sz="0" w:space="0" w:color="auto"/>
            <w:left w:val="none" w:sz="0" w:space="0" w:color="auto"/>
            <w:bottom w:val="none" w:sz="0" w:space="0" w:color="auto"/>
            <w:right w:val="none" w:sz="0" w:space="0" w:color="auto"/>
          </w:divBdr>
        </w:div>
        <w:div w:id="696349111">
          <w:marLeft w:val="0"/>
          <w:marRight w:val="0"/>
          <w:marTop w:val="0"/>
          <w:marBottom w:val="0"/>
          <w:divBdr>
            <w:top w:val="none" w:sz="0" w:space="0" w:color="auto"/>
            <w:left w:val="none" w:sz="0" w:space="0" w:color="auto"/>
            <w:bottom w:val="none" w:sz="0" w:space="0" w:color="auto"/>
            <w:right w:val="none" w:sz="0" w:space="0" w:color="auto"/>
          </w:divBdr>
        </w:div>
        <w:div w:id="368992459">
          <w:marLeft w:val="0"/>
          <w:marRight w:val="0"/>
          <w:marTop w:val="0"/>
          <w:marBottom w:val="0"/>
          <w:divBdr>
            <w:top w:val="none" w:sz="0" w:space="0" w:color="auto"/>
            <w:left w:val="none" w:sz="0" w:space="0" w:color="auto"/>
            <w:bottom w:val="none" w:sz="0" w:space="0" w:color="auto"/>
            <w:right w:val="none" w:sz="0" w:space="0" w:color="auto"/>
          </w:divBdr>
        </w:div>
        <w:div w:id="2075086519">
          <w:marLeft w:val="0"/>
          <w:marRight w:val="0"/>
          <w:marTop w:val="0"/>
          <w:marBottom w:val="0"/>
          <w:divBdr>
            <w:top w:val="none" w:sz="0" w:space="0" w:color="auto"/>
            <w:left w:val="none" w:sz="0" w:space="0" w:color="auto"/>
            <w:bottom w:val="none" w:sz="0" w:space="0" w:color="auto"/>
            <w:right w:val="none" w:sz="0" w:space="0" w:color="auto"/>
          </w:divBdr>
        </w:div>
        <w:div w:id="1866822998">
          <w:marLeft w:val="0"/>
          <w:marRight w:val="0"/>
          <w:marTop w:val="0"/>
          <w:marBottom w:val="0"/>
          <w:divBdr>
            <w:top w:val="none" w:sz="0" w:space="0" w:color="auto"/>
            <w:left w:val="none" w:sz="0" w:space="0" w:color="auto"/>
            <w:bottom w:val="none" w:sz="0" w:space="0" w:color="auto"/>
            <w:right w:val="none" w:sz="0" w:space="0" w:color="auto"/>
          </w:divBdr>
        </w:div>
        <w:div w:id="276911140">
          <w:marLeft w:val="0"/>
          <w:marRight w:val="0"/>
          <w:marTop w:val="0"/>
          <w:marBottom w:val="0"/>
          <w:divBdr>
            <w:top w:val="none" w:sz="0" w:space="0" w:color="auto"/>
            <w:left w:val="none" w:sz="0" w:space="0" w:color="auto"/>
            <w:bottom w:val="none" w:sz="0" w:space="0" w:color="auto"/>
            <w:right w:val="none" w:sz="0" w:space="0" w:color="auto"/>
          </w:divBdr>
        </w:div>
        <w:div w:id="370303661">
          <w:marLeft w:val="0"/>
          <w:marRight w:val="0"/>
          <w:marTop w:val="0"/>
          <w:marBottom w:val="0"/>
          <w:divBdr>
            <w:top w:val="none" w:sz="0" w:space="0" w:color="auto"/>
            <w:left w:val="none" w:sz="0" w:space="0" w:color="auto"/>
            <w:bottom w:val="none" w:sz="0" w:space="0" w:color="auto"/>
            <w:right w:val="none" w:sz="0" w:space="0" w:color="auto"/>
          </w:divBdr>
        </w:div>
        <w:div w:id="1020929565">
          <w:marLeft w:val="0"/>
          <w:marRight w:val="0"/>
          <w:marTop w:val="0"/>
          <w:marBottom w:val="0"/>
          <w:divBdr>
            <w:top w:val="none" w:sz="0" w:space="0" w:color="auto"/>
            <w:left w:val="none" w:sz="0" w:space="0" w:color="auto"/>
            <w:bottom w:val="none" w:sz="0" w:space="0" w:color="auto"/>
            <w:right w:val="none" w:sz="0" w:space="0" w:color="auto"/>
          </w:divBdr>
        </w:div>
        <w:div w:id="924192523">
          <w:marLeft w:val="0"/>
          <w:marRight w:val="0"/>
          <w:marTop w:val="0"/>
          <w:marBottom w:val="0"/>
          <w:divBdr>
            <w:top w:val="none" w:sz="0" w:space="0" w:color="auto"/>
            <w:left w:val="none" w:sz="0" w:space="0" w:color="auto"/>
            <w:bottom w:val="none" w:sz="0" w:space="0" w:color="auto"/>
            <w:right w:val="none" w:sz="0" w:space="0" w:color="auto"/>
          </w:divBdr>
        </w:div>
        <w:div w:id="351076793">
          <w:marLeft w:val="0"/>
          <w:marRight w:val="0"/>
          <w:marTop w:val="0"/>
          <w:marBottom w:val="0"/>
          <w:divBdr>
            <w:top w:val="none" w:sz="0" w:space="0" w:color="auto"/>
            <w:left w:val="none" w:sz="0" w:space="0" w:color="auto"/>
            <w:bottom w:val="none" w:sz="0" w:space="0" w:color="auto"/>
            <w:right w:val="none" w:sz="0" w:space="0" w:color="auto"/>
          </w:divBdr>
        </w:div>
        <w:div w:id="258146715">
          <w:marLeft w:val="0"/>
          <w:marRight w:val="0"/>
          <w:marTop w:val="0"/>
          <w:marBottom w:val="0"/>
          <w:divBdr>
            <w:top w:val="none" w:sz="0" w:space="0" w:color="auto"/>
            <w:left w:val="none" w:sz="0" w:space="0" w:color="auto"/>
            <w:bottom w:val="none" w:sz="0" w:space="0" w:color="auto"/>
            <w:right w:val="none" w:sz="0" w:space="0" w:color="auto"/>
          </w:divBdr>
        </w:div>
        <w:div w:id="852573699">
          <w:marLeft w:val="0"/>
          <w:marRight w:val="0"/>
          <w:marTop w:val="0"/>
          <w:marBottom w:val="0"/>
          <w:divBdr>
            <w:top w:val="none" w:sz="0" w:space="0" w:color="auto"/>
            <w:left w:val="none" w:sz="0" w:space="0" w:color="auto"/>
            <w:bottom w:val="none" w:sz="0" w:space="0" w:color="auto"/>
            <w:right w:val="none" w:sz="0" w:space="0" w:color="auto"/>
          </w:divBdr>
        </w:div>
        <w:div w:id="283313388">
          <w:marLeft w:val="0"/>
          <w:marRight w:val="0"/>
          <w:marTop w:val="0"/>
          <w:marBottom w:val="0"/>
          <w:divBdr>
            <w:top w:val="none" w:sz="0" w:space="0" w:color="auto"/>
            <w:left w:val="none" w:sz="0" w:space="0" w:color="auto"/>
            <w:bottom w:val="none" w:sz="0" w:space="0" w:color="auto"/>
            <w:right w:val="none" w:sz="0" w:space="0" w:color="auto"/>
          </w:divBdr>
        </w:div>
        <w:div w:id="1481769330">
          <w:marLeft w:val="0"/>
          <w:marRight w:val="0"/>
          <w:marTop w:val="0"/>
          <w:marBottom w:val="0"/>
          <w:divBdr>
            <w:top w:val="none" w:sz="0" w:space="0" w:color="auto"/>
            <w:left w:val="none" w:sz="0" w:space="0" w:color="auto"/>
            <w:bottom w:val="none" w:sz="0" w:space="0" w:color="auto"/>
            <w:right w:val="none" w:sz="0" w:space="0" w:color="auto"/>
          </w:divBdr>
        </w:div>
        <w:div w:id="2022857738">
          <w:marLeft w:val="0"/>
          <w:marRight w:val="0"/>
          <w:marTop w:val="0"/>
          <w:marBottom w:val="0"/>
          <w:divBdr>
            <w:top w:val="none" w:sz="0" w:space="0" w:color="auto"/>
            <w:left w:val="none" w:sz="0" w:space="0" w:color="auto"/>
            <w:bottom w:val="none" w:sz="0" w:space="0" w:color="auto"/>
            <w:right w:val="none" w:sz="0" w:space="0" w:color="auto"/>
          </w:divBdr>
        </w:div>
        <w:div w:id="417605710">
          <w:marLeft w:val="0"/>
          <w:marRight w:val="0"/>
          <w:marTop w:val="0"/>
          <w:marBottom w:val="0"/>
          <w:divBdr>
            <w:top w:val="none" w:sz="0" w:space="0" w:color="auto"/>
            <w:left w:val="none" w:sz="0" w:space="0" w:color="auto"/>
            <w:bottom w:val="none" w:sz="0" w:space="0" w:color="auto"/>
            <w:right w:val="none" w:sz="0" w:space="0" w:color="auto"/>
          </w:divBdr>
        </w:div>
        <w:div w:id="1456830005">
          <w:marLeft w:val="0"/>
          <w:marRight w:val="0"/>
          <w:marTop w:val="0"/>
          <w:marBottom w:val="0"/>
          <w:divBdr>
            <w:top w:val="none" w:sz="0" w:space="0" w:color="auto"/>
            <w:left w:val="none" w:sz="0" w:space="0" w:color="auto"/>
            <w:bottom w:val="none" w:sz="0" w:space="0" w:color="auto"/>
            <w:right w:val="none" w:sz="0" w:space="0" w:color="auto"/>
          </w:divBdr>
        </w:div>
        <w:div w:id="1812677156">
          <w:marLeft w:val="0"/>
          <w:marRight w:val="0"/>
          <w:marTop w:val="0"/>
          <w:marBottom w:val="0"/>
          <w:divBdr>
            <w:top w:val="none" w:sz="0" w:space="0" w:color="auto"/>
            <w:left w:val="none" w:sz="0" w:space="0" w:color="auto"/>
            <w:bottom w:val="none" w:sz="0" w:space="0" w:color="auto"/>
            <w:right w:val="none" w:sz="0" w:space="0" w:color="auto"/>
          </w:divBdr>
        </w:div>
        <w:div w:id="21632038">
          <w:marLeft w:val="0"/>
          <w:marRight w:val="0"/>
          <w:marTop w:val="0"/>
          <w:marBottom w:val="0"/>
          <w:divBdr>
            <w:top w:val="none" w:sz="0" w:space="0" w:color="auto"/>
            <w:left w:val="none" w:sz="0" w:space="0" w:color="auto"/>
            <w:bottom w:val="none" w:sz="0" w:space="0" w:color="auto"/>
            <w:right w:val="none" w:sz="0" w:space="0" w:color="auto"/>
          </w:divBdr>
        </w:div>
        <w:div w:id="2030452079">
          <w:marLeft w:val="0"/>
          <w:marRight w:val="0"/>
          <w:marTop w:val="0"/>
          <w:marBottom w:val="0"/>
          <w:divBdr>
            <w:top w:val="none" w:sz="0" w:space="0" w:color="auto"/>
            <w:left w:val="none" w:sz="0" w:space="0" w:color="auto"/>
            <w:bottom w:val="none" w:sz="0" w:space="0" w:color="auto"/>
            <w:right w:val="none" w:sz="0" w:space="0" w:color="auto"/>
          </w:divBdr>
        </w:div>
        <w:div w:id="1879508125">
          <w:marLeft w:val="0"/>
          <w:marRight w:val="0"/>
          <w:marTop w:val="0"/>
          <w:marBottom w:val="0"/>
          <w:divBdr>
            <w:top w:val="none" w:sz="0" w:space="0" w:color="auto"/>
            <w:left w:val="none" w:sz="0" w:space="0" w:color="auto"/>
            <w:bottom w:val="none" w:sz="0" w:space="0" w:color="auto"/>
            <w:right w:val="none" w:sz="0" w:space="0" w:color="auto"/>
          </w:divBdr>
        </w:div>
        <w:div w:id="2133748864">
          <w:marLeft w:val="0"/>
          <w:marRight w:val="0"/>
          <w:marTop w:val="0"/>
          <w:marBottom w:val="0"/>
          <w:divBdr>
            <w:top w:val="none" w:sz="0" w:space="0" w:color="auto"/>
            <w:left w:val="none" w:sz="0" w:space="0" w:color="auto"/>
            <w:bottom w:val="none" w:sz="0" w:space="0" w:color="auto"/>
            <w:right w:val="none" w:sz="0" w:space="0" w:color="auto"/>
          </w:divBdr>
        </w:div>
        <w:div w:id="113670057">
          <w:marLeft w:val="0"/>
          <w:marRight w:val="0"/>
          <w:marTop w:val="0"/>
          <w:marBottom w:val="0"/>
          <w:divBdr>
            <w:top w:val="none" w:sz="0" w:space="0" w:color="auto"/>
            <w:left w:val="none" w:sz="0" w:space="0" w:color="auto"/>
            <w:bottom w:val="none" w:sz="0" w:space="0" w:color="auto"/>
            <w:right w:val="none" w:sz="0" w:space="0" w:color="auto"/>
          </w:divBdr>
        </w:div>
        <w:div w:id="860121916">
          <w:marLeft w:val="0"/>
          <w:marRight w:val="0"/>
          <w:marTop w:val="0"/>
          <w:marBottom w:val="0"/>
          <w:divBdr>
            <w:top w:val="none" w:sz="0" w:space="0" w:color="auto"/>
            <w:left w:val="none" w:sz="0" w:space="0" w:color="auto"/>
            <w:bottom w:val="none" w:sz="0" w:space="0" w:color="auto"/>
            <w:right w:val="none" w:sz="0" w:space="0" w:color="auto"/>
          </w:divBdr>
        </w:div>
        <w:div w:id="175198481">
          <w:marLeft w:val="0"/>
          <w:marRight w:val="0"/>
          <w:marTop w:val="0"/>
          <w:marBottom w:val="0"/>
          <w:divBdr>
            <w:top w:val="none" w:sz="0" w:space="0" w:color="auto"/>
            <w:left w:val="none" w:sz="0" w:space="0" w:color="auto"/>
            <w:bottom w:val="none" w:sz="0" w:space="0" w:color="auto"/>
            <w:right w:val="none" w:sz="0" w:space="0" w:color="auto"/>
          </w:divBdr>
        </w:div>
        <w:div w:id="234896520">
          <w:marLeft w:val="0"/>
          <w:marRight w:val="0"/>
          <w:marTop w:val="0"/>
          <w:marBottom w:val="0"/>
          <w:divBdr>
            <w:top w:val="none" w:sz="0" w:space="0" w:color="auto"/>
            <w:left w:val="none" w:sz="0" w:space="0" w:color="auto"/>
            <w:bottom w:val="none" w:sz="0" w:space="0" w:color="auto"/>
            <w:right w:val="none" w:sz="0" w:space="0" w:color="auto"/>
          </w:divBdr>
        </w:div>
        <w:div w:id="1510218536">
          <w:marLeft w:val="0"/>
          <w:marRight w:val="0"/>
          <w:marTop w:val="0"/>
          <w:marBottom w:val="0"/>
          <w:divBdr>
            <w:top w:val="none" w:sz="0" w:space="0" w:color="auto"/>
            <w:left w:val="none" w:sz="0" w:space="0" w:color="auto"/>
            <w:bottom w:val="none" w:sz="0" w:space="0" w:color="auto"/>
            <w:right w:val="none" w:sz="0" w:space="0" w:color="auto"/>
          </w:divBdr>
        </w:div>
        <w:div w:id="1606574879">
          <w:marLeft w:val="0"/>
          <w:marRight w:val="0"/>
          <w:marTop w:val="0"/>
          <w:marBottom w:val="0"/>
          <w:divBdr>
            <w:top w:val="none" w:sz="0" w:space="0" w:color="auto"/>
            <w:left w:val="none" w:sz="0" w:space="0" w:color="auto"/>
            <w:bottom w:val="none" w:sz="0" w:space="0" w:color="auto"/>
            <w:right w:val="none" w:sz="0" w:space="0" w:color="auto"/>
          </w:divBdr>
        </w:div>
        <w:div w:id="918296351">
          <w:marLeft w:val="0"/>
          <w:marRight w:val="0"/>
          <w:marTop w:val="0"/>
          <w:marBottom w:val="0"/>
          <w:divBdr>
            <w:top w:val="none" w:sz="0" w:space="0" w:color="auto"/>
            <w:left w:val="none" w:sz="0" w:space="0" w:color="auto"/>
            <w:bottom w:val="none" w:sz="0" w:space="0" w:color="auto"/>
            <w:right w:val="none" w:sz="0" w:space="0" w:color="auto"/>
          </w:divBdr>
        </w:div>
        <w:div w:id="2088115608">
          <w:marLeft w:val="0"/>
          <w:marRight w:val="0"/>
          <w:marTop w:val="0"/>
          <w:marBottom w:val="0"/>
          <w:divBdr>
            <w:top w:val="none" w:sz="0" w:space="0" w:color="auto"/>
            <w:left w:val="none" w:sz="0" w:space="0" w:color="auto"/>
            <w:bottom w:val="none" w:sz="0" w:space="0" w:color="auto"/>
            <w:right w:val="none" w:sz="0" w:space="0" w:color="auto"/>
          </w:divBdr>
        </w:div>
        <w:div w:id="1429042837">
          <w:marLeft w:val="0"/>
          <w:marRight w:val="0"/>
          <w:marTop w:val="0"/>
          <w:marBottom w:val="0"/>
          <w:divBdr>
            <w:top w:val="none" w:sz="0" w:space="0" w:color="auto"/>
            <w:left w:val="none" w:sz="0" w:space="0" w:color="auto"/>
            <w:bottom w:val="none" w:sz="0" w:space="0" w:color="auto"/>
            <w:right w:val="none" w:sz="0" w:space="0" w:color="auto"/>
          </w:divBdr>
        </w:div>
        <w:div w:id="1864124558">
          <w:marLeft w:val="0"/>
          <w:marRight w:val="0"/>
          <w:marTop w:val="0"/>
          <w:marBottom w:val="0"/>
          <w:divBdr>
            <w:top w:val="none" w:sz="0" w:space="0" w:color="auto"/>
            <w:left w:val="none" w:sz="0" w:space="0" w:color="auto"/>
            <w:bottom w:val="none" w:sz="0" w:space="0" w:color="auto"/>
            <w:right w:val="none" w:sz="0" w:space="0" w:color="auto"/>
          </w:divBdr>
        </w:div>
        <w:div w:id="373651285">
          <w:marLeft w:val="0"/>
          <w:marRight w:val="0"/>
          <w:marTop w:val="0"/>
          <w:marBottom w:val="0"/>
          <w:divBdr>
            <w:top w:val="none" w:sz="0" w:space="0" w:color="auto"/>
            <w:left w:val="none" w:sz="0" w:space="0" w:color="auto"/>
            <w:bottom w:val="none" w:sz="0" w:space="0" w:color="auto"/>
            <w:right w:val="none" w:sz="0" w:space="0" w:color="auto"/>
          </w:divBdr>
        </w:div>
        <w:div w:id="815798250">
          <w:marLeft w:val="0"/>
          <w:marRight w:val="0"/>
          <w:marTop w:val="0"/>
          <w:marBottom w:val="0"/>
          <w:divBdr>
            <w:top w:val="none" w:sz="0" w:space="0" w:color="auto"/>
            <w:left w:val="none" w:sz="0" w:space="0" w:color="auto"/>
            <w:bottom w:val="none" w:sz="0" w:space="0" w:color="auto"/>
            <w:right w:val="none" w:sz="0" w:space="0" w:color="auto"/>
          </w:divBdr>
        </w:div>
        <w:div w:id="120809373">
          <w:marLeft w:val="0"/>
          <w:marRight w:val="0"/>
          <w:marTop w:val="0"/>
          <w:marBottom w:val="0"/>
          <w:divBdr>
            <w:top w:val="none" w:sz="0" w:space="0" w:color="auto"/>
            <w:left w:val="none" w:sz="0" w:space="0" w:color="auto"/>
            <w:bottom w:val="none" w:sz="0" w:space="0" w:color="auto"/>
            <w:right w:val="none" w:sz="0" w:space="0" w:color="auto"/>
          </w:divBdr>
        </w:div>
        <w:div w:id="570699529">
          <w:marLeft w:val="0"/>
          <w:marRight w:val="0"/>
          <w:marTop w:val="0"/>
          <w:marBottom w:val="0"/>
          <w:divBdr>
            <w:top w:val="none" w:sz="0" w:space="0" w:color="auto"/>
            <w:left w:val="none" w:sz="0" w:space="0" w:color="auto"/>
            <w:bottom w:val="none" w:sz="0" w:space="0" w:color="auto"/>
            <w:right w:val="none" w:sz="0" w:space="0" w:color="auto"/>
          </w:divBdr>
        </w:div>
        <w:div w:id="1878548000">
          <w:marLeft w:val="0"/>
          <w:marRight w:val="0"/>
          <w:marTop w:val="0"/>
          <w:marBottom w:val="0"/>
          <w:divBdr>
            <w:top w:val="none" w:sz="0" w:space="0" w:color="auto"/>
            <w:left w:val="none" w:sz="0" w:space="0" w:color="auto"/>
            <w:bottom w:val="none" w:sz="0" w:space="0" w:color="auto"/>
            <w:right w:val="none" w:sz="0" w:space="0" w:color="auto"/>
          </w:divBdr>
        </w:div>
        <w:div w:id="431052253">
          <w:marLeft w:val="0"/>
          <w:marRight w:val="0"/>
          <w:marTop w:val="0"/>
          <w:marBottom w:val="0"/>
          <w:divBdr>
            <w:top w:val="none" w:sz="0" w:space="0" w:color="auto"/>
            <w:left w:val="none" w:sz="0" w:space="0" w:color="auto"/>
            <w:bottom w:val="none" w:sz="0" w:space="0" w:color="auto"/>
            <w:right w:val="none" w:sz="0" w:space="0" w:color="auto"/>
          </w:divBdr>
        </w:div>
        <w:div w:id="235093641">
          <w:marLeft w:val="0"/>
          <w:marRight w:val="0"/>
          <w:marTop w:val="0"/>
          <w:marBottom w:val="0"/>
          <w:divBdr>
            <w:top w:val="none" w:sz="0" w:space="0" w:color="auto"/>
            <w:left w:val="none" w:sz="0" w:space="0" w:color="auto"/>
            <w:bottom w:val="none" w:sz="0" w:space="0" w:color="auto"/>
            <w:right w:val="none" w:sz="0" w:space="0" w:color="auto"/>
          </w:divBdr>
        </w:div>
        <w:div w:id="807474276">
          <w:marLeft w:val="0"/>
          <w:marRight w:val="0"/>
          <w:marTop w:val="0"/>
          <w:marBottom w:val="0"/>
          <w:divBdr>
            <w:top w:val="none" w:sz="0" w:space="0" w:color="auto"/>
            <w:left w:val="none" w:sz="0" w:space="0" w:color="auto"/>
            <w:bottom w:val="none" w:sz="0" w:space="0" w:color="auto"/>
            <w:right w:val="none" w:sz="0" w:space="0" w:color="auto"/>
          </w:divBdr>
        </w:div>
        <w:div w:id="1034379465">
          <w:marLeft w:val="0"/>
          <w:marRight w:val="0"/>
          <w:marTop w:val="0"/>
          <w:marBottom w:val="0"/>
          <w:divBdr>
            <w:top w:val="none" w:sz="0" w:space="0" w:color="auto"/>
            <w:left w:val="none" w:sz="0" w:space="0" w:color="auto"/>
            <w:bottom w:val="none" w:sz="0" w:space="0" w:color="auto"/>
            <w:right w:val="none" w:sz="0" w:space="0" w:color="auto"/>
          </w:divBdr>
        </w:div>
        <w:div w:id="562521717">
          <w:marLeft w:val="0"/>
          <w:marRight w:val="0"/>
          <w:marTop w:val="0"/>
          <w:marBottom w:val="0"/>
          <w:divBdr>
            <w:top w:val="none" w:sz="0" w:space="0" w:color="auto"/>
            <w:left w:val="none" w:sz="0" w:space="0" w:color="auto"/>
            <w:bottom w:val="none" w:sz="0" w:space="0" w:color="auto"/>
            <w:right w:val="none" w:sz="0" w:space="0" w:color="auto"/>
          </w:divBdr>
        </w:div>
        <w:div w:id="1035085741">
          <w:marLeft w:val="0"/>
          <w:marRight w:val="0"/>
          <w:marTop w:val="0"/>
          <w:marBottom w:val="0"/>
          <w:divBdr>
            <w:top w:val="none" w:sz="0" w:space="0" w:color="auto"/>
            <w:left w:val="none" w:sz="0" w:space="0" w:color="auto"/>
            <w:bottom w:val="none" w:sz="0" w:space="0" w:color="auto"/>
            <w:right w:val="none" w:sz="0" w:space="0" w:color="auto"/>
          </w:divBdr>
        </w:div>
        <w:div w:id="851797756">
          <w:marLeft w:val="0"/>
          <w:marRight w:val="0"/>
          <w:marTop w:val="0"/>
          <w:marBottom w:val="0"/>
          <w:divBdr>
            <w:top w:val="none" w:sz="0" w:space="0" w:color="auto"/>
            <w:left w:val="none" w:sz="0" w:space="0" w:color="auto"/>
            <w:bottom w:val="none" w:sz="0" w:space="0" w:color="auto"/>
            <w:right w:val="none" w:sz="0" w:space="0" w:color="auto"/>
          </w:divBdr>
        </w:div>
        <w:div w:id="2011371020">
          <w:marLeft w:val="0"/>
          <w:marRight w:val="0"/>
          <w:marTop w:val="0"/>
          <w:marBottom w:val="0"/>
          <w:divBdr>
            <w:top w:val="none" w:sz="0" w:space="0" w:color="auto"/>
            <w:left w:val="none" w:sz="0" w:space="0" w:color="auto"/>
            <w:bottom w:val="none" w:sz="0" w:space="0" w:color="auto"/>
            <w:right w:val="none" w:sz="0" w:space="0" w:color="auto"/>
          </w:divBdr>
        </w:div>
        <w:div w:id="1416904161">
          <w:marLeft w:val="0"/>
          <w:marRight w:val="0"/>
          <w:marTop w:val="0"/>
          <w:marBottom w:val="0"/>
          <w:divBdr>
            <w:top w:val="none" w:sz="0" w:space="0" w:color="auto"/>
            <w:left w:val="none" w:sz="0" w:space="0" w:color="auto"/>
            <w:bottom w:val="none" w:sz="0" w:space="0" w:color="auto"/>
            <w:right w:val="none" w:sz="0" w:space="0" w:color="auto"/>
          </w:divBdr>
        </w:div>
        <w:div w:id="2030526872">
          <w:marLeft w:val="0"/>
          <w:marRight w:val="0"/>
          <w:marTop w:val="0"/>
          <w:marBottom w:val="0"/>
          <w:divBdr>
            <w:top w:val="none" w:sz="0" w:space="0" w:color="auto"/>
            <w:left w:val="none" w:sz="0" w:space="0" w:color="auto"/>
            <w:bottom w:val="none" w:sz="0" w:space="0" w:color="auto"/>
            <w:right w:val="none" w:sz="0" w:space="0" w:color="auto"/>
          </w:divBdr>
        </w:div>
        <w:div w:id="548567215">
          <w:marLeft w:val="0"/>
          <w:marRight w:val="0"/>
          <w:marTop w:val="0"/>
          <w:marBottom w:val="0"/>
          <w:divBdr>
            <w:top w:val="none" w:sz="0" w:space="0" w:color="auto"/>
            <w:left w:val="none" w:sz="0" w:space="0" w:color="auto"/>
            <w:bottom w:val="none" w:sz="0" w:space="0" w:color="auto"/>
            <w:right w:val="none" w:sz="0" w:space="0" w:color="auto"/>
          </w:divBdr>
        </w:div>
        <w:div w:id="229048874">
          <w:marLeft w:val="0"/>
          <w:marRight w:val="0"/>
          <w:marTop w:val="0"/>
          <w:marBottom w:val="0"/>
          <w:divBdr>
            <w:top w:val="none" w:sz="0" w:space="0" w:color="auto"/>
            <w:left w:val="none" w:sz="0" w:space="0" w:color="auto"/>
            <w:bottom w:val="none" w:sz="0" w:space="0" w:color="auto"/>
            <w:right w:val="none" w:sz="0" w:space="0" w:color="auto"/>
          </w:divBdr>
        </w:div>
      </w:divsChild>
    </w:div>
    <w:div w:id="96871799">
      <w:bodyDiv w:val="1"/>
      <w:marLeft w:val="0"/>
      <w:marRight w:val="0"/>
      <w:marTop w:val="0"/>
      <w:marBottom w:val="0"/>
      <w:divBdr>
        <w:top w:val="none" w:sz="0" w:space="0" w:color="auto"/>
        <w:left w:val="none" w:sz="0" w:space="0" w:color="auto"/>
        <w:bottom w:val="none" w:sz="0" w:space="0" w:color="auto"/>
        <w:right w:val="none" w:sz="0" w:space="0" w:color="auto"/>
      </w:divBdr>
      <w:divsChild>
        <w:div w:id="25107408">
          <w:marLeft w:val="0"/>
          <w:marRight w:val="0"/>
          <w:marTop w:val="0"/>
          <w:marBottom w:val="0"/>
          <w:divBdr>
            <w:top w:val="none" w:sz="0" w:space="0" w:color="auto"/>
            <w:left w:val="none" w:sz="0" w:space="0" w:color="auto"/>
            <w:bottom w:val="none" w:sz="0" w:space="0" w:color="auto"/>
            <w:right w:val="none" w:sz="0" w:space="0" w:color="auto"/>
          </w:divBdr>
        </w:div>
        <w:div w:id="482359804">
          <w:marLeft w:val="0"/>
          <w:marRight w:val="0"/>
          <w:marTop w:val="0"/>
          <w:marBottom w:val="0"/>
          <w:divBdr>
            <w:top w:val="none" w:sz="0" w:space="0" w:color="auto"/>
            <w:left w:val="none" w:sz="0" w:space="0" w:color="auto"/>
            <w:bottom w:val="none" w:sz="0" w:space="0" w:color="auto"/>
            <w:right w:val="none" w:sz="0" w:space="0" w:color="auto"/>
          </w:divBdr>
        </w:div>
        <w:div w:id="2142570569">
          <w:marLeft w:val="0"/>
          <w:marRight w:val="0"/>
          <w:marTop w:val="0"/>
          <w:marBottom w:val="0"/>
          <w:divBdr>
            <w:top w:val="none" w:sz="0" w:space="0" w:color="auto"/>
            <w:left w:val="none" w:sz="0" w:space="0" w:color="auto"/>
            <w:bottom w:val="none" w:sz="0" w:space="0" w:color="auto"/>
            <w:right w:val="none" w:sz="0" w:space="0" w:color="auto"/>
          </w:divBdr>
        </w:div>
        <w:div w:id="1638025455">
          <w:marLeft w:val="0"/>
          <w:marRight w:val="0"/>
          <w:marTop w:val="0"/>
          <w:marBottom w:val="0"/>
          <w:divBdr>
            <w:top w:val="none" w:sz="0" w:space="0" w:color="auto"/>
            <w:left w:val="none" w:sz="0" w:space="0" w:color="auto"/>
            <w:bottom w:val="none" w:sz="0" w:space="0" w:color="auto"/>
            <w:right w:val="none" w:sz="0" w:space="0" w:color="auto"/>
          </w:divBdr>
        </w:div>
        <w:div w:id="650253712">
          <w:marLeft w:val="0"/>
          <w:marRight w:val="0"/>
          <w:marTop w:val="0"/>
          <w:marBottom w:val="0"/>
          <w:divBdr>
            <w:top w:val="none" w:sz="0" w:space="0" w:color="auto"/>
            <w:left w:val="none" w:sz="0" w:space="0" w:color="auto"/>
            <w:bottom w:val="none" w:sz="0" w:space="0" w:color="auto"/>
            <w:right w:val="none" w:sz="0" w:space="0" w:color="auto"/>
          </w:divBdr>
        </w:div>
        <w:div w:id="1174607563">
          <w:marLeft w:val="0"/>
          <w:marRight w:val="0"/>
          <w:marTop w:val="0"/>
          <w:marBottom w:val="0"/>
          <w:divBdr>
            <w:top w:val="none" w:sz="0" w:space="0" w:color="auto"/>
            <w:left w:val="none" w:sz="0" w:space="0" w:color="auto"/>
            <w:bottom w:val="none" w:sz="0" w:space="0" w:color="auto"/>
            <w:right w:val="none" w:sz="0" w:space="0" w:color="auto"/>
          </w:divBdr>
        </w:div>
        <w:div w:id="2100058618">
          <w:marLeft w:val="0"/>
          <w:marRight w:val="0"/>
          <w:marTop w:val="0"/>
          <w:marBottom w:val="0"/>
          <w:divBdr>
            <w:top w:val="none" w:sz="0" w:space="0" w:color="auto"/>
            <w:left w:val="none" w:sz="0" w:space="0" w:color="auto"/>
            <w:bottom w:val="none" w:sz="0" w:space="0" w:color="auto"/>
            <w:right w:val="none" w:sz="0" w:space="0" w:color="auto"/>
          </w:divBdr>
        </w:div>
        <w:div w:id="1866745141">
          <w:marLeft w:val="0"/>
          <w:marRight w:val="0"/>
          <w:marTop w:val="0"/>
          <w:marBottom w:val="0"/>
          <w:divBdr>
            <w:top w:val="none" w:sz="0" w:space="0" w:color="auto"/>
            <w:left w:val="none" w:sz="0" w:space="0" w:color="auto"/>
            <w:bottom w:val="none" w:sz="0" w:space="0" w:color="auto"/>
            <w:right w:val="none" w:sz="0" w:space="0" w:color="auto"/>
          </w:divBdr>
        </w:div>
        <w:div w:id="310721207">
          <w:marLeft w:val="0"/>
          <w:marRight w:val="0"/>
          <w:marTop w:val="0"/>
          <w:marBottom w:val="0"/>
          <w:divBdr>
            <w:top w:val="none" w:sz="0" w:space="0" w:color="auto"/>
            <w:left w:val="none" w:sz="0" w:space="0" w:color="auto"/>
            <w:bottom w:val="none" w:sz="0" w:space="0" w:color="auto"/>
            <w:right w:val="none" w:sz="0" w:space="0" w:color="auto"/>
          </w:divBdr>
        </w:div>
        <w:div w:id="309680116">
          <w:marLeft w:val="0"/>
          <w:marRight w:val="0"/>
          <w:marTop w:val="0"/>
          <w:marBottom w:val="0"/>
          <w:divBdr>
            <w:top w:val="none" w:sz="0" w:space="0" w:color="auto"/>
            <w:left w:val="none" w:sz="0" w:space="0" w:color="auto"/>
            <w:bottom w:val="none" w:sz="0" w:space="0" w:color="auto"/>
            <w:right w:val="none" w:sz="0" w:space="0" w:color="auto"/>
          </w:divBdr>
        </w:div>
        <w:div w:id="1014070348">
          <w:marLeft w:val="0"/>
          <w:marRight w:val="0"/>
          <w:marTop w:val="0"/>
          <w:marBottom w:val="0"/>
          <w:divBdr>
            <w:top w:val="none" w:sz="0" w:space="0" w:color="auto"/>
            <w:left w:val="none" w:sz="0" w:space="0" w:color="auto"/>
            <w:bottom w:val="none" w:sz="0" w:space="0" w:color="auto"/>
            <w:right w:val="none" w:sz="0" w:space="0" w:color="auto"/>
          </w:divBdr>
        </w:div>
        <w:div w:id="761952454">
          <w:marLeft w:val="0"/>
          <w:marRight w:val="0"/>
          <w:marTop w:val="0"/>
          <w:marBottom w:val="0"/>
          <w:divBdr>
            <w:top w:val="none" w:sz="0" w:space="0" w:color="auto"/>
            <w:left w:val="none" w:sz="0" w:space="0" w:color="auto"/>
            <w:bottom w:val="none" w:sz="0" w:space="0" w:color="auto"/>
            <w:right w:val="none" w:sz="0" w:space="0" w:color="auto"/>
          </w:divBdr>
        </w:div>
        <w:div w:id="2007516820">
          <w:marLeft w:val="0"/>
          <w:marRight w:val="0"/>
          <w:marTop w:val="0"/>
          <w:marBottom w:val="0"/>
          <w:divBdr>
            <w:top w:val="none" w:sz="0" w:space="0" w:color="auto"/>
            <w:left w:val="none" w:sz="0" w:space="0" w:color="auto"/>
            <w:bottom w:val="none" w:sz="0" w:space="0" w:color="auto"/>
            <w:right w:val="none" w:sz="0" w:space="0" w:color="auto"/>
          </w:divBdr>
        </w:div>
        <w:div w:id="1137642640">
          <w:marLeft w:val="0"/>
          <w:marRight w:val="0"/>
          <w:marTop w:val="0"/>
          <w:marBottom w:val="0"/>
          <w:divBdr>
            <w:top w:val="none" w:sz="0" w:space="0" w:color="auto"/>
            <w:left w:val="none" w:sz="0" w:space="0" w:color="auto"/>
            <w:bottom w:val="none" w:sz="0" w:space="0" w:color="auto"/>
            <w:right w:val="none" w:sz="0" w:space="0" w:color="auto"/>
          </w:divBdr>
        </w:div>
        <w:div w:id="2012177290">
          <w:marLeft w:val="0"/>
          <w:marRight w:val="0"/>
          <w:marTop w:val="0"/>
          <w:marBottom w:val="0"/>
          <w:divBdr>
            <w:top w:val="none" w:sz="0" w:space="0" w:color="auto"/>
            <w:left w:val="none" w:sz="0" w:space="0" w:color="auto"/>
            <w:bottom w:val="none" w:sz="0" w:space="0" w:color="auto"/>
            <w:right w:val="none" w:sz="0" w:space="0" w:color="auto"/>
          </w:divBdr>
        </w:div>
        <w:div w:id="1227497500">
          <w:marLeft w:val="0"/>
          <w:marRight w:val="0"/>
          <w:marTop w:val="0"/>
          <w:marBottom w:val="0"/>
          <w:divBdr>
            <w:top w:val="none" w:sz="0" w:space="0" w:color="auto"/>
            <w:left w:val="none" w:sz="0" w:space="0" w:color="auto"/>
            <w:bottom w:val="none" w:sz="0" w:space="0" w:color="auto"/>
            <w:right w:val="none" w:sz="0" w:space="0" w:color="auto"/>
          </w:divBdr>
        </w:div>
        <w:div w:id="1944416992">
          <w:marLeft w:val="0"/>
          <w:marRight w:val="0"/>
          <w:marTop w:val="0"/>
          <w:marBottom w:val="0"/>
          <w:divBdr>
            <w:top w:val="none" w:sz="0" w:space="0" w:color="auto"/>
            <w:left w:val="none" w:sz="0" w:space="0" w:color="auto"/>
            <w:bottom w:val="none" w:sz="0" w:space="0" w:color="auto"/>
            <w:right w:val="none" w:sz="0" w:space="0" w:color="auto"/>
          </w:divBdr>
        </w:div>
        <w:div w:id="697970014">
          <w:marLeft w:val="0"/>
          <w:marRight w:val="0"/>
          <w:marTop w:val="0"/>
          <w:marBottom w:val="0"/>
          <w:divBdr>
            <w:top w:val="none" w:sz="0" w:space="0" w:color="auto"/>
            <w:left w:val="none" w:sz="0" w:space="0" w:color="auto"/>
            <w:bottom w:val="none" w:sz="0" w:space="0" w:color="auto"/>
            <w:right w:val="none" w:sz="0" w:space="0" w:color="auto"/>
          </w:divBdr>
        </w:div>
        <w:div w:id="210188431">
          <w:marLeft w:val="0"/>
          <w:marRight w:val="0"/>
          <w:marTop w:val="0"/>
          <w:marBottom w:val="0"/>
          <w:divBdr>
            <w:top w:val="none" w:sz="0" w:space="0" w:color="auto"/>
            <w:left w:val="none" w:sz="0" w:space="0" w:color="auto"/>
            <w:bottom w:val="none" w:sz="0" w:space="0" w:color="auto"/>
            <w:right w:val="none" w:sz="0" w:space="0" w:color="auto"/>
          </w:divBdr>
        </w:div>
        <w:div w:id="1790662859">
          <w:marLeft w:val="0"/>
          <w:marRight w:val="0"/>
          <w:marTop w:val="0"/>
          <w:marBottom w:val="0"/>
          <w:divBdr>
            <w:top w:val="none" w:sz="0" w:space="0" w:color="auto"/>
            <w:left w:val="none" w:sz="0" w:space="0" w:color="auto"/>
            <w:bottom w:val="none" w:sz="0" w:space="0" w:color="auto"/>
            <w:right w:val="none" w:sz="0" w:space="0" w:color="auto"/>
          </w:divBdr>
        </w:div>
        <w:div w:id="52313529">
          <w:marLeft w:val="0"/>
          <w:marRight w:val="0"/>
          <w:marTop w:val="0"/>
          <w:marBottom w:val="0"/>
          <w:divBdr>
            <w:top w:val="none" w:sz="0" w:space="0" w:color="auto"/>
            <w:left w:val="none" w:sz="0" w:space="0" w:color="auto"/>
            <w:bottom w:val="none" w:sz="0" w:space="0" w:color="auto"/>
            <w:right w:val="none" w:sz="0" w:space="0" w:color="auto"/>
          </w:divBdr>
        </w:div>
        <w:div w:id="90664533">
          <w:marLeft w:val="0"/>
          <w:marRight w:val="0"/>
          <w:marTop w:val="0"/>
          <w:marBottom w:val="0"/>
          <w:divBdr>
            <w:top w:val="none" w:sz="0" w:space="0" w:color="auto"/>
            <w:left w:val="none" w:sz="0" w:space="0" w:color="auto"/>
            <w:bottom w:val="none" w:sz="0" w:space="0" w:color="auto"/>
            <w:right w:val="none" w:sz="0" w:space="0" w:color="auto"/>
          </w:divBdr>
        </w:div>
        <w:div w:id="1325937921">
          <w:marLeft w:val="0"/>
          <w:marRight w:val="0"/>
          <w:marTop w:val="0"/>
          <w:marBottom w:val="0"/>
          <w:divBdr>
            <w:top w:val="none" w:sz="0" w:space="0" w:color="auto"/>
            <w:left w:val="none" w:sz="0" w:space="0" w:color="auto"/>
            <w:bottom w:val="none" w:sz="0" w:space="0" w:color="auto"/>
            <w:right w:val="none" w:sz="0" w:space="0" w:color="auto"/>
          </w:divBdr>
        </w:div>
        <w:div w:id="227687613">
          <w:marLeft w:val="0"/>
          <w:marRight w:val="0"/>
          <w:marTop w:val="0"/>
          <w:marBottom w:val="0"/>
          <w:divBdr>
            <w:top w:val="none" w:sz="0" w:space="0" w:color="auto"/>
            <w:left w:val="none" w:sz="0" w:space="0" w:color="auto"/>
            <w:bottom w:val="none" w:sz="0" w:space="0" w:color="auto"/>
            <w:right w:val="none" w:sz="0" w:space="0" w:color="auto"/>
          </w:divBdr>
        </w:div>
        <w:div w:id="775903769">
          <w:marLeft w:val="0"/>
          <w:marRight w:val="0"/>
          <w:marTop w:val="0"/>
          <w:marBottom w:val="0"/>
          <w:divBdr>
            <w:top w:val="none" w:sz="0" w:space="0" w:color="auto"/>
            <w:left w:val="none" w:sz="0" w:space="0" w:color="auto"/>
            <w:bottom w:val="none" w:sz="0" w:space="0" w:color="auto"/>
            <w:right w:val="none" w:sz="0" w:space="0" w:color="auto"/>
          </w:divBdr>
        </w:div>
        <w:div w:id="169561983">
          <w:marLeft w:val="0"/>
          <w:marRight w:val="0"/>
          <w:marTop w:val="0"/>
          <w:marBottom w:val="0"/>
          <w:divBdr>
            <w:top w:val="none" w:sz="0" w:space="0" w:color="auto"/>
            <w:left w:val="none" w:sz="0" w:space="0" w:color="auto"/>
            <w:bottom w:val="none" w:sz="0" w:space="0" w:color="auto"/>
            <w:right w:val="none" w:sz="0" w:space="0" w:color="auto"/>
          </w:divBdr>
        </w:div>
        <w:div w:id="1755325154">
          <w:marLeft w:val="0"/>
          <w:marRight w:val="0"/>
          <w:marTop w:val="0"/>
          <w:marBottom w:val="0"/>
          <w:divBdr>
            <w:top w:val="none" w:sz="0" w:space="0" w:color="auto"/>
            <w:left w:val="none" w:sz="0" w:space="0" w:color="auto"/>
            <w:bottom w:val="none" w:sz="0" w:space="0" w:color="auto"/>
            <w:right w:val="none" w:sz="0" w:space="0" w:color="auto"/>
          </w:divBdr>
        </w:div>
        <w:div w:id="1333138833">
          <w:marLeft w:val="0"/>
          <w:marRight w:val="0"/>
          <w:marTop w:val="0"/>
          <w:marBottom w:val="0"/>
          <w:divBdr>
            <w:top w:val="none" w:sz="0" w:space="0" w:color="auto"/>
            <w:left w:val="none" w:sz="0" w:space="0" w:color="auto"/>
            <w:bottom w:val="none" w:sz="0" w:space="0" w:color="auto"/>
            <w:right w:val="none" w:sz="0" w:space="0" w:color="auto"/>
          </w:divBdr>
        </w:div>
        <w:div w:id="1634366893">
          <w:marLeft w:val="0"/>
          <w:marRight w:val="0"/>
          <w:marTop w:val="0"/>
          <w:marBottom w:val="0"/>
          <w:divBdr>
            <w:top w:val="none" w:sz="0" w:space="0" w:color="auto"/>
            <w:left w:val="none" w:sz="0" w:space="0" w:color="auto"/>
            <w:bottom w:val="none" w:sz="0" w:space="0" w:color="auto"/>
            <w:right w:val="none" w:sz="0" w:space="0" w:color="auto"/>
          </w:divBdr>
        </w:div>
        <w:div w:id="540871013">
          <w:marLeft w:val="0"/>
          <w:marRight w:val="0"/>
          <w:marTop w:val="0"/>
          <w:marBottom w:val="0"/>
          <w:divBdr>
            <w:top w:val="none" w:sz="0" w:space="0" w:color="auto"/>
            <w:left w:val="none" w:sz="0" w:space="0" w:color="auto"/>
            <w:bottom w:val="none" w:sz="0" w:space="0" w:color="auto"/>
            <w:right w:val="none" w:sz="0" w:space="0" w:color="auto"/>
          </w:divBdr>
        </w:div>
        <w:div w:id="1722363991">
          <w:marLeft w:val="0"/>
          <w:marRight w:val="0"/>
          <w:marTop w:val="0"/>
          <w:marBottom w:val="0"/>
          <w:divBdr>
            <w:top w:val="none" w:sz="0" w:space="0" w:color="auto"/>
            <w:left w:val="none" w:sz="0" w:space="0" w:color="auto"/>
            <w:bottom w:val="none" w:sz="0" w:space="0" w:color="auto"/>
            <w:right w:val="none" w:sz="0" w:space="0" w:color="auto"/>
          </w:divBdr>
        </w:div>
        <w:div w:id="78452751">
          <w:marLeft w:val="0"/>
          <w:marRight w:val="0"/>
          <w:marTop w:val="0"/>
          <w:marBottom w:val="0"/>
          <w:divBdr>
            <w:top w:val="none" w:sz="0" w:space="0" w:color="auto"/>
            <w:left w:val="none" w:sz="0" w:space="0" w:color="auto"/>
            <w:bottom w:val="none" w:sz="0" w:space="0" w:color="auto"/>
            <w:right w:val="none" w:sz="0" w:space="0" w:color="auto"/>
          </w:divBdr>
        </w:div>
        <w:div w:id="1986617938">
          <w:marLeft w:val="0"/>
          <w:marRight w:val="0"/>
          <w:marTop w:val="0"/>
          <w:marBottom w:val="0"/>
          <w:divBdr>
            <w:top w:val="none" w:sz="0" w:space="0" w:color="auto"/>
            <w:left w:val="none" w:sz="0" w:space="0" w:color="auto"/>
            <w:bottom w:val="none" w:sz="0" w:space="0" w:color="auto"/>
            <w:right w:val="none" w:sz="0" w:space="0" w:color="auto"/>
          </w:divBdr>
        </w:div>
        <w:div w:id="2024942130">
          <w:marLeft w:val="0"/>
          <w:marRight w:val="0"/>
          <w:marTop w:val="0"/>
          <w:marBottom w:val="0"/>
          <w:divBdr>
            <w:top w:val="none" w:sz="0" w:space="0" w:color="auto"/>
            <w:left w:val="none" w:sz="0" w:space="0" w:color="auto"/>
            <w:bottom w:val="none" w:sz="0" w:space="0" w:color="auto"/>
            <w:right w:val="none" w:sz="0" w:space="0" w:color="auto"/>
          </w:divBdr>
        </w:div>
        <w:div w:id="1210218968">
          <w:marLeft w:val="0"/>
          <w:marRight w:val="0"/>
          <w:marTop w:val="0"/>
          <w:marBottom w:val="0"/>
          <w:divBdr>
            <w:top w:val="none" w:sz="0" w:space="0" w:color="auto"/>
            <w:left w:val="none" w:sz="0" w:space="0" w:color="auto"/>
            <w:bottom w:val="none" w:sz="0" w:space="0" w:color="auto"/>
            <w:right w:val="none" w:sz="0" w:space="0" w:color="auto"/>
          </w:divBdr>
        </w:div>
        <w:div w:id="176771116">
          <w:marLeft w:val="0"/>
          <w:marRight w:val="0"/>
          <w:marTop w:val="0"/>
          <w:marBottom w:val="0"/>
          <w:divBdr>
            <w:top w:val="none" w:sz="0" w:space="0" w:color="auto"/>
            <w:left w:val="none" w:sz="0" w:space="0" w:color="auto"/>
            <w:bottom w:val="none" w:sz="0" w:space="0" w:color="auto"/>
            <w:right w:val="none" w:sz="0" w:space="0" w:color="auto"/>
          </w:divBdr>
        </w:div>
        <w:div w:id="1133673765">
          <w:marLeft w:val="0"/>
          <w:marRight w:val="0"/>
          <w:marTop w:val="0"/>
          <w:marBottom w:val="0"/>
          <w:divBdr>
            <w:top w:val="none" w:sz="0" w:space="0" w:color="auto"/>
            <w:left w:val="none" w:sz="0" w:space="0" w:color="auto"/>
            <w:bottom w:val="none" w:sz="0" w:space="0" w:color="auto"/>
            <w:right w:val="none" w:sz="0" w:space="0" w:color="auto"/>
          </w:divBdr>
        </w:div>
        <w:div w:id="346442611">
          <w:marLeft w:val="0"/>
          <w:marRight w:val="0"/>
          <w:marTop w:val="0"/>
          <w:marBottom w:val="0"/>
          <w:divBdr>
            <w:top w:val="none" w:sz="0" w:space="0" w:color="auto"/>
            <w:left w:val="none" w:sz="0" w:space="0" w:color="auto"/>
            <w:bottom w:val="none" w:sz="0" w:space="0" w:color="auto"/>
            <w:right w:val="none" w:sz="0" w:space="0" w:color="auto"/>
          </w:divBdr>
        </w:div>
        <w:div w:id="611089409">
          <w:marLeft w:val="0"/>
          <w:marRight w:val="0"/>
          <w:marTop w:val="0"/>
          <w:marBottom w:val="0"/>
          <w:divBdr>
            <w:top w:val="none" w:sz="0" w:space="0" w:color="auto"/>
            <w:left w:val="none" w:sz="0" w:space="0" w:color="auto"/>
            <w:bottom w:val="none" w:sz="0" w:space="0" w:color="auto"/>
            <w:right w:val="none" w:sz="0" w:space="0" w:color="auto"/>
          </w:divBdr>
        </w:div>
        <w:div w:id="1351686518">
          <w:marLeft w:val="0"/>
          <w:marRight w:val="0"/>
          <w:marTop w:val="0"/>
          <w:marBottom w:val="0"/>
          <w:divBdr>
            <w:top w:val="none" w:sz="0" w:space="0" w:color="auto"/>
            <w:left w:val="none" w:sz="0" w:space="0" w:color="auto"/>
            <w:bottom w:val="none" w:sz="0" w:space="0" w:color="auto"/>
            <w:right w:val="none" w:sz="0" w:space="0" w:color="auto"/>
          </w:divBdr>
        </w:div>
        <w:div w:id="1130436818">
          <w:marLeft w:val="0"/>
          <w:marRight w:val="0"/>
          <w:marTop w:val="0"/>
          <w:marBottom w:val="0"/>
          <w:divBdr>
            <w:top w:val="none" w:sz="0" w:space="0" w:color="auto"/>
            <w:left w:val="none" w:sz="0" w:space="0" w:color="auto"/>
            <w:bottom w:val="none" w:sz="0" w:space="0" w:color="auto"/>
            <w:right w:val="none" w:sz="0" w:space="0" w:color="auto"/>
          </w:divBdr>
        </w:div>
        <w:div w:id="1377319072">
          <w:marLeft w:val="0"/>
          <w:marRight w:val="0"/>
          <w:marTop w:val="0"/>
          <w:marBottom w:val="0"/>
          <w:divBdr>
            <w:top w:val="none" w:sz="0" w:space="0" w:color="auto"/>
            <w:left w:val="none" w:sz="0" w:space="0" w:color="auto"/>
            <w:bottom w:val="none" w:sz="0" w:space="0" w:color="auto"/>
            <w:right w:val="none" w:sz="0" w:space="0" w:color="auto"/>
          </w:divBdr>
        </w:div>
        <w:div w:id="1892110913">
          <w:marLeft w:val="0"/>
          <w:marRight w:val="0"/>
          <w:marTop w:val="0"/>
          <w:marBottom w:val="0"/>
          <w:divBdr>
            <w:top w:val="none" w:sz="0" w:space="0" w:color="auto"/>
            <w:left w:val="none" w:sz="0" w:space="0" w:color="auto"/>
            <w:bottom w:val="none" w:sz="0" w:space="0" w:color="auto"/>
            <w:right w:val="none" w:sz="0" w:space="0" w:color="auto"/>
          </w:divBdr>
        </w:div>
        <w:div w:id="574969508">
          <w:marLeft w:val="0"/>
          <w:marRight w:val="0"/>
          <w:marTop w:val="0"/>
          <w:marBottom w:val="0"/>
          <w:divBdr>
            <w:top w:val="none" w:sz="0" w:space="0" w:color="auto"/>
            <w:left w:val="none" w:sz="0" w:space="0" w:color="auto"/>
            <w:bottom w:val="none" w:sz="0" w:space="0" w:color="auto"/>
            <w:right w:val="none" w:sz="0" w:space="0" w:color="auto"/>
          </w:divBdr>
        </w:div>
        <w:div w:id="1960724531">
          <w:marLeft w:val="0"/>
          <w:marRight w:val="0"/>
          <w:marTop w:val="0"/>
          <w:marBottom w:val="0"/>
          <w:divBdr>
            <w:top w:val="none" w:sz="0" w:space="0" w:color="auto"/>
            <w:left w:val="none" w:sz="0" w:space="0" w:color="auto"/>
            <w:bottom w:val="none" w:sz="0" w:space="0" w:color="auto"/>
            <w:right w:val="none" w:sz="0" w:space="0" w:color="auto"/>
          </w:divBdr>
        </w:div>
        <w:div w:id="1677800920">
          <w:marLeft w:val="0"/>
          <w:marRight w:val="0"/>
          <w:marTop w:val="0"/>
          <w:marBottom w:val="0"/>
          <w:divBdr>
            <w:top w:val="none" w:sz="0" w:space="0" w:color="auto"/>
            <w:left w:val="none" w:sz="0" w:space="0" w:color="auto"/>
            <w:bottom w:val="none" w:sz="0" w:space="0" w:color="auto"/>
            <w:right w:val="none" w:sz="0" w:space="0" w:color="auto"/>
          </w:divBdr>
        </w:div>
        <w:div w:id="621113835">
          <w:marLeft w:val="0"/>
          <w:marRight w:val="0"/>
          <w:marTop w:val="0"/>
          <w:marBottom w:val="0"/>
          <w:divBdr>
            <w:top w:val="none" w:sz="0" w:space="0" w:color="auto"/>
            <w:left w:val="none" w:sz="0" w:space="0" w:color="auto"/>
            <w:bottom w:val="none" w:sz="0" w:space="0" w:color="auto"/>
            <w:right w:val="none" w:sz="0" w:space="0" w:color="auto"/>
          </w:divBdr>
        </w:div>
        <w:div w:id="1941404368">
          <w:marLeft w:val="0"/>
          <w:marRight w:val="0"/>
          <w:marTop w:val="0"/>
          <w:marBottom w:val="0"/>
          <w:divBdr>
            <w:top w:val="none" w:sz="0" w:space="0" w:color="auto"/>
            <w:left w:val="none" w:sz="0" w:space="0" w:color="auto"/>
            <w:bottom w:val="none" w:sz="0" w:space="0" w:color="auto"/>
            <w:right w:val="none" w:sz="0" w:space="0" w:color="auto"/>
          </w:divBdr>
        </w:div>
        <w:div w:id="783112753">
          <w:marLeft w:val="0"/>
          <w:marRight w:val="0"/>
          <w:marTop w:val="0"/>
          <w:marBottom w:val="0"/>
          <w:divBdr>
            <w:top w:val="none" w:sz="0" w:space="0" w:color="auto"/>
            <w:left w:val="none" w:sz="0" w:space="0" w:color="auto"/>
            <w:bottom w:val="none" w:sz="0" w:space="0" w:color="auto"/>
            <w:right w:val="none" w:sz="0" w:space="0" w:color="auto"/>
          </w:divBdr>
        </w:div>
        <w:div w:id="887717149">
          <w:marLeft w:val="0"/>
          <w:marRight w:val="0"/>
          <w:marTop w:val="0"/>
          <w:marBottom w:val="0"/>
          <w:divBdr>
            <w:top w:val="none" w:sz="0" w:space="0" w:color="auto"/>
            <w:left w:val="none" w:sz="0" w:space="0" w:color="auto"/>
            <w:bottom w:val="none" w:sz="0" w:space="0" w:color="auto"/>
            <w:right w:val="none" w:sz="0" w:space="0" w:color="auto"/>
          </w:divBdr>
        </w:div>
        <w:div w:id="2066483930">
          <w:marLeft w:val="0"/>
          <w:marRight w:val="0"/>
          <w:marTop w:val="0"/>
          <w:marBottom w:val="0"/>
          <w:divBdr>
            <w:top w:val="none" w:sz="0" w:space="0" w:color="auto"/>
            <w:left w:val="none" w:sz="0" w:space="0" w:color="auto"/>
            <w:bottom w:val="none" w:sz="0" w:space="0" w:color="auto"/>
            <w:right w:val="none" w:sz="0" w:space="0" w:color="auto"/>
          </w:divBdr>
        </w:div>
        <w:div w:id="1496796976">
          <w:marLeft w:val="0"/>
          <w:marRight w:val="0"/>
          <w:marTop w:val="0"/>
          <w:marBottom w:val="0"/>
          <w:divBdr>
            <w:top w:val="none" w:sz="0" w:space="0" w:color="auto"/>
            <w:left w:val="none" w:sz="0" w:space="0" w:color="auto"/>
            <w:bottom w:val="none" w:sz="0" w:space="0" w:color="auto"/>
            <w:right w:val="none" w:sz="0" w:space="0" w:color="auto"/>
          </w:divBdr>
        </w:div>
        <w:div w:id="1978681774">
          <w:marLeft w:val="0"/>
          <w:marRight w:val="0"/>
          <w:marTop w:val="0"/>
          <w:marBottom w:val="0"/>
          <w:divBdr>
            <w:top w:val="none" w:sz="0" w:space="0" w:color="auto"/>
            <w:left w:val="none" w:sz="0" w:space="0" w:color="auto"/>
            <w:bottom w:val="none" w:sz="0" w:space="0" w:color="auto"/>
            <w:right w:val="none" w:sz="0" w:space="0" w:color="auto"/>
          </w:divBdr>
        </w:div>
        <w:div w:id="842012337">
          <w:marLeft w:val="0"/>
          <w:marRight w:val="0"/>
          <w:marTop w:val="0"/>
          <w:marBottom w:val="0"/>
          <w:divBdr>
            <w:top w:val="none" w:sz="0" w:space="0" w:color="auto"/>
            <w:left w:val="none" w:sz="0" w:space="0" w:color="auto"/>
            <w:bottom w:val="none" w:sz="0" w:space="0" w:color="auto"/>
            <w:right w:val="none" w:sz="0" w:space="0" w:color="auto"/>
          </w:divBdr>
        </w:div>
        <w:div w:id="83695709">
          <w:marLeft w:val="0"/>
          <w:marRight w:val="0"/>
          <w:marTop w:val="0"/>
          <w:marBottom w:val="0"/>
          <w:divBdr>
            <w:top w:val="none" w:sz="0" w:space="0" w:color="auto"/>
            <w:left w:val="none" w:sz="0" w:space="0" w:color="auto"/>
            <w:bottom w:val="none" w:sz="0" w:space="0" w:color="auto"/>
            <w:right w:val="none" w:sz="0" w:space="0" w:color="auto"/>
          </w:divBdr>
        </w:div>
        <w:div w:id="601645359">
          <w:marLeft w:val="0"/>
          <w:marRight w:val="0"/>
          <w:marTop w:val="0"/>
          <w:marBottom w:val="0"/>
          <w:divBdr>
            <w:top w:val="none" w:sz="0" w:space="0" w:color="auto"/>
            <w:left w:val="none" w:sz="0" w:space="0" w:color="auto"/>
            <w:bottom w:val="none" w:sz="0" w:space="0" w:color="auto"/>
            <w:right w:val="none" w:sz="0" w:space="0" w:color="auto"/>
          </w:divBdr>
        </w:div>
        <w:div w:id="2120829224">
          <w:marLeft w:val="0"/>
          <w:marRight w:val="0"/>
          <w:marTop w:val="0"/>
          <w:marBottom w:val="0"/>
          <w:divBdr>
            <w:top w:val="none" w:sz="0" w:space="0" w:color="auto"/>
            <w:left w:val="none" w:sz="0" w:space="0" w:color="auto"/>
            <w:bottom w:val="none" w:sz="0" w:space="0" w:color="auto"/>
            <w:right w:val="none" w:sz="0" w:space="0" w:color="auto"/>
          </w:divBdr>
        </w:div>
        <w:div w:id="711079696">
          <w:marLeft w:val="0"/>
          <w:marRight w:val="0"/>
          <w:marTop w:val="0"/>
          <w:marBottom w:val="0"/>
          <w:divBdr>
            <w:top w:val="none" w:sz="0" w:space="0" w:color="auto"/>
            <w:left w:val="none" w:sz="0" w:space="0" w:color="auto"/>
            <w:bottom w:val="none" w:sz="0" w:space="0" w:color="auto"/>
            <w:right w:val="none" w:sz="0" w:space="0" w:color="auto"/>
          </w:divBdr>
        </w:div>
        <w:div w:id="2060592325">
          <w:marLeft w:val="0"/>
          <w:marRight w:val="0"/>
          <w:marTop w:val="0"/>
          <w:marBottom w:val="0"/>
          <w:divBdr>
            <w:top w:val="none" w:sz="0" w:space="0" w:color="auto"/>
            <w:left w:val="none" w:sz="0" w:space="0" w:color="auto"/>
            <w:bottom w:val="none" w:sz="0" w:space="0" w:color="auto"/>
            <w:right w:val="none" w:sz="0" w:space="0" w:color="auto"/>
          </w:divBdr>
        </w:div>
        <w:div w:id="786123345">
          <w:marLeft w:val="0"/>
          <w:marRight w:val="0"/>
          <w:marTop w:val="0"/>
          <w:marBottom w:val="0"/>
          <w:divBdr>
            <w:top w:val="none" w:sz="0" w:space="0" w:color="auto"/>
            <w:left w:val="none" w:sz="0" w:space="0" w:color="auto"/>
            <w:bottom w:val="none" w:sz="0" w:space="0" w:color="auto"/>
            <w:right w:val="none" w:sz="0" w:space="0" w:color="auto"/>
          </w:divBdr>
        </w:div>
        <w:div w:id="332152076">
          <w:marLeft w:val="0"/>
          <w:marRight w:val="0"/>
          <w:marTop w:val="0"/>
          <w:marBottom w:val="0"/>
          <w:divBdr>
            <w:top w:val="none" w:sz="0" w:space="0" w:color="auto"/>
            <w:left w:val="none" w:sz="0" w:space="0" w:color="auto"/>
            <w:bottom w:val="none" w:sz="0" w:space="0" w:color="auto"/>
            <w:right w:val="none" w:sz="0" w:space="0" w:color="auto"/>
          </w:divBdr>
        </w:div>
        <w:div w:id="342322621">
          <w:marLeft w:val="0"/>
          <w:marRight w:val="0"/>
          <w:marTop w:val="0"/>
          <w:marBottom w:val="0"/>
          <w:divBdr>
            <w:top w:val="none" w:sz="0" w:space="0" w:color="auto"/>
            <w:left w:val="none" w:sz="0" w:space="0" w:color="auto"/>
            <w:bottom w:val="none" w:sz="0" w:space="0" w:color="auto"/>
            <w:right w:val="none" w:sz="0" w:space="0" w:color="auto"/>
          </w:divBdr>
        </w:div>
        <w:div w:id="588005325">
          <w:marLeft w:val="0"/>
          <w:marRight w:val="0"/>
          <w:marTop w:val="0"/>
          <w:marBottom w:val="0"/>
          <w:divBdr>
            <w:top w:val="none" w:sz="0" w:space="0" w:color="auto"/>
            <w:left w:val="none" w:sz="0" w:space="0" w:color="auto"/>
            <w:bottom w:val="none" w:sz="0" w:space="0" w:color="auto"/>
            <w:right w:val="none" w:sz="0" w:space="0" w:color="auto"/>
          </w:divBdr>
        </w:div>
        <w:div w:id="908879597">
          <w:marLeft w:val="0"/>
          <w:marRight w:val="0"/>
          <w:marTop w:val="0"/>
          <w:marBottom w:val="0"/>
          <w:divBdr>
            <w:top w:val="none" w:sz="0" w:space="0" w:color="auto"/>
            <w:left w:val="none" w:sz="0" w:space="0" w:color="auto"/>
            <w:bottom w:val="none" w:sz="0" w:space="0" w:color="auto"/>
            <w:right w:val="none" w:sz="0" w:space="0" w:color="auto"/>
          </w:divBdr>
        </w:div>
        <w:div w:id="977880478">
          <w:marLeft w:val="0"/>
          <w:marRight w:val="0"/>
          <w:marTop w:val="0"/>
          <w:marBottom w:val="0"/>
          <w:divBdr>
            <w:top w:val="none" w:sz="0" w:space="0" w:color="auto"/>
            <w:left w:val="none" w:sz="0" w:space="0" w:color="auto"/>
            <w:bottom w:val="none" w:sz="0" w:space="0" w:color="auto"/>
            <w:right w:val="none" w:sz="0" w:space="0" w:color="auto"/>
          </w:divBdr>
        </w:div>
        <w:div w:id="1766996375">
          <w:marLeft w:val="0"/>
          <w:marRight w:val="0"/>
          <w:marTop w:val="0"/>
          <w:marBottom w:val="0"/>
          <w:divBdr>
            <w:top w:val="none" w:sz="0" w:space="0" w:color="auto"/>
            <w:left w:val="none" w:sz="0" w:space="0" w:color="auto"/>
            <w:bottom w:val="none" w:sz="0" w:space="0" w:color="auto"/>
            <w:right w:val="none" w:sz="0" w:space="0" w:color="auto"/>
          </w:divBdr>
        </w:div>
        <w:div w:id="1650019490">
          <w:marLeft w:val="0"/>
          <w:marRight w:val="0"/>
          <w:marTop w:val="0"/>
          <w:marBottom w:val="0"/>
          <w:divBdr>
            <w:top w:val="none" w:sz="0" w:space="0" w:color="auto"/>
            <w:left w:val="none" w:sz="0" w:space="0" w:color="auto"/>
            <w:bottom w:val="none" w:sz="0" w:space="0" w:color="auto"/>
            <w:right w:val="none" w:sz="0" w:space="0" w:color="auto"/>
          </w:divBdr>
        </w:div>
        <w:div w:id="20666028">
          <w:marLeft w:val="0"/>
          <w:marRight w:val="0"/>
          <w:marTop w:val="0"/>
          <w:marBottom w:val="0"/>
          <w:divBdr>
            <w:top w:val="none" w:sz="0" w:space="0" w:color="auto"/>
            <w:left w:val="none" w:sz="0" w:space="0" w:color="auto"/>
            <w:bottom w:val="none" w:sz="0" w:space="0" w:color="auto"/>
            <w:right w:val="none" w:sz="0" w:space="0" w:color="auto"/>
          </w:divBdr>
        </w:div>
        <w:div w:id="604002432">
          <w:marLeft w:val="0"/>
          <w:marRight w:val="0"/>
          <w:marTop w:val="0"/>
          <w:marBottom w:val="0"/>
          <w:divBdr>
            <w:top w:val="none" w:sz="0" w:space="0" w:color="auto"/>
            <w:left w:val="none" w:sz="0" w:space="0" w:color="auto"/>
            <w:bottom w:val="none" w:sz="0" w:space="0" w:color="auto"/>
            <w:right w:val="none" w:sz="0" w:space="0" w:color="auto"/>
          </w:divBdr>
        </w:div>
        <w:div w:id="1167402832">
          <w:marLeft w:val="0"/>
          <w:marRight w:val="0"/>
          <w:marTop w:val="0"/>
          <w:marBottom w:val="0"/>
          <w:divBdr>
            <w:top w:val="none" w:sz="0" w:space="0" w:color="auto"/>
            <w:left w:val="none" w:sz="0" w:space="0" w:color="auto"/>
            <w:bottom w:val="none" w:sz="0" w:space="0" w:color="auto"/>
            <w:right w:val="none" w:sz="0" w:space="0" w:color="auto"/>
          </w:divBdr>
        </w:div>
        <w:div w:id="1045562629">
          <w:marLeft w:val="0"/>
          <w:marRight w:val="0"/>
          <w:marTop w:val="0"/>
          <w:marBottom w:val="0"/>
          <w:divBdr>
            <w:top w:val="none" w:sz="0" w:space="0" w:color="auto"/>
            <w:left w:val="none" w:sz="0" w:space="0" w:color="auto"/>
            <w:bottom w:val="none" w:sz="0" w:space="0" w:color="auto"/>
            <w:right w:val="none" w:sz="0" w:space="0" w:color="auto"/>
          </w:divBdr>
        </w:div>
        <w:div w:id="241262207">
          <w:marLeft w:val="0"/>
          <w:marRight w:val="0"/>
          <w:marTop w:val="0"/>
          <w:marBottom w:val="0"/>
          <w:divBdr>
            <w:top w:val="none" w:sz="0" w:space="0" w:color="auto"/>
            <w:left w:val="none" w:sz="0" w:space="0" w:color="auto"/>
            <w:bottom w:val="none" w:sz="0" w:space="0" w:color="auto"/>
            <w:right w:val="none" w:sz="0" w:space="0" w:color="auto"/>
          </w:divBdr>
        </w:div>
        <w:div w:id="1403215839">
          <w:marLeft w:val="0"/>
          <w:marRight w:val="0"/>
          <w:marTop w:val="0"/>
          <w:marBottom w:val="0"/>
          <w:divBdr>
            <w:top w:val="none" w:sz="0" w:space="0" w:color="auto"/>
            <w:left w:val="none" w:sz="0" w:space="0" w:color="auto"/>
            <w:bottom w:val="none" w:sz="0" w:space="0" w:color="auto"/>
            <w:right w:val="none" w:sz="0" w:space="0" w:color="auto"/>
          </w:divBdr>
        </w:div>
        <w:div w:id="80372388">
          <w:marLeft w:val="0"/>
          <w:marRight w:val="0"/>
          <w:marTop w:val="0"/>
          <w:marBottom w:val="0"/>
          <w:divBdr>
            <w:top w:val="none" w:sz="0" w:space="0" w:color="auto"/>
            <w:left w:val="none" w:sz="0" w:space="0" w:color="auto"/>
            <w:bottom w:val="none" w:sz="0" w:space="0" w:color="auto"/>
            <w:right w:val="none" w:sz="0" w:space="0" w:color="auto"/>
          </w:divBdr>
        </w:div>
        <w:div w:id="1516114675">
          <w:marLeft w:val="0"/>
          <w:marRight w:val="0"/>
          <w:marTop w:val="0"/>
          <w:marBottom w:val="0"/>
          <w:divBdr>
            <w:top w:val="none" w:sz="0" w:space="0" w:color="auto"/>
            <w:left w:val="none" w:sz="0" w:space="0" w:color="auto"/>
            <w:bottom w:val="none" w:sz="0" w:space="0" w:color="auto"/>
            <w:right w:val="none" w:sz="0" w:space="0" w:color="auto"/>
          </w:divBdr>
        </w:div>
        <w:div w:id="76900636">
          <w:marLeft w:val="0"/>
          <w:marRight w:val="0"/>
          <w:marTop w:val="0"/>
          <w:marBottom w:val="0"/>
          <w:divBdr>
            <w:top w:val="none" w:sz="0" w:space="0" w:color="auto"/>
            <w:left w:val="none" w:sz="0" w:space="0" w:color="auto"/>
            <w:bottom w:val="none" w:sz="0" w:space="0" w:color="auto"/>
            <w:right w:val="none" w:sz="0" w:space="0" w:color="auto"/>
          </w:divBdr>
        </w:div>
        <w:div w:id="2115245510">
          <w:marLeft w:val="0"/>
          <w:marRight w:val="0"/>
          <w:marTop w:val="0"/>
          <w:marBottom w:val="0"/>
          <w:divBdr>
            <w:top w:val="none" w:sz="0" w:space="0" w:color="auto"/>
            <w:left w:val="none" w:sz="0" w:space="0" w:color="auto"/>
            <w:bottom w:val="none" w:sz="0" w:space="0" w:color="auto"/>
            <w:right w:val="none" w:sz="0" w:space="0" w:color="auto"/>
          </w:divBdr>
        </w:div>
        <w:div w:id="1301761788">
          <w:marLeft w:val="0"/>
          <w:marRight w:val="0"/>
          <w:marTop w:val="0"/>
          <w:marBottom w:val="0"/>
          <w:divBdr>
            <w:top w:val="none" w:sz="0" w:space="0" w:color="auto"/>
            <w:left w:val="none" w:sz="0" w:space="0" w:color="auto"/>
            <w:bottom w:val="none" w:sz="0" w:space="0" w:color="auto"/>
            <w:right w:val="none" w:sz="0" w:space="0" w:color="auto"/>
          </w:divBdr>
        </w:div>
        <w:div w:id="1052269491">
          <w:marLeft w:val="0"/>
          <w:marRight w:val="0"/>
          <w:marTop w:val="0"/>
          <w:marBottom w:val="0"/>
          <w:divBdr>
            <w:top w:val="none" w:sz="0" w:space="0" w:color="auto"/>
            <w:left w:val="none" w:sz="0" w:space="0" w:color="auto"/>
            <w:bottom w:val="none" w:sz="0" w:space="0" w:color="auto"/>
            <w:right w:val="none" w:sz="0" w:space="0" w:color="auto"/>
          </w:divBdr>
        </w:div>
        <w:div w:id="284427115">
          <w:marLeft w:val="0"/>
          <w:marRight w:val="0"/>
          <w:marTop w:val="0"/>
          <w:marBottom w:val="0"/>
          <w:divBdr>
            <w:top w:val="none" w:sz="0" w:space="0" w:color="auto"/>
            <w:left w:val="none" w:sz="0" w:space="0" w:color="auto"/>
            <w:bottom w:val="none" w:sz="0" w:space="0" w:color="auto"/>
            <w:right w:val="none" w:sz="0" w:space="0" w:color="auto"/>
          </w:divBdr>
        </w:div>
        <w:div w:id="924845008">
          <w:marLeft w:val="0"/>
          <w:marRight w:val="0"/>
          <w:marTop w:val="0"/>
          <w:marBottom w:val="0"/>
          <w:divBdr>
            <w:top w:val="none" w:sz="0" w:space="0" w:color="auto"/>
            <w:left w:val="none" w:sz="0" w:space="0" w:color="auto"/>
            <w:bottom w:val="none" w:sz="0" w:space="0" w:color="auto"/>
            <w:right w:val="none" w:sz="0" w:space="0" w:color="auto"/>
          </w:divBdr>
        </w:div>
        <w:div w:id="1566987367">
          <w:marLeft w:val="0"/>
          <w:marRight w:val="0"/>
          <w:marTop w:val="0"/>
          <w:marBottom w:val="0"/>
          <w:divBdr>
            <w:top w:val="none" w:sz="0" w:space="0" w:color="auto"/>
            <w:left w:val="none" w:sz="0" w:space="0" w:color="auto"/>
            <w:bottom w:val="none" w:sz="0" w:space="0" w:color="auto"/>
            <w:right w:val="none" w:sz="0" w:space="0" w:color="auto"/>
          </w:divBdr>
        </w:div>
        <w:div w:id="97718035">
          <w:marLeft w:val="0"/>
          <w:marRight w:val="0"/>
          <w:marTop w:val="0"/>
          <w:marBottom w:val="0"/>
          <w:divBdr>
            <w:top w:val="none" w:sz="0" w:space="0" w:color="auto"/>
            <w:left w:val="none" w:sz="0" w:space="0" w:color="auto"/>
            <w:bottom w:val="none" w:sz="0" w:space="0" w:color="auto"/>
            <w:right w:val="none" w:sz="0" w:space="0" w:color="auto"/>
          </w:divBdr>
        </w:div>
        <w:div w:id="1594583213">
          <w:marLeft w:val="0"/>
          <w:marRight w:val="0"/>
          <w:marTop w:val="0"/>
          <w:marBottom w:val="0"/>
          <w:divBdr>
            <w:top w:val="none" w:sz="0" w:space="0" w:color="auto"/>
            <w:left w:val="none" w:sz="0" w:space="0" w:color="auto"/>
            <w:bottom w:val="none" w:sz="0" w:space="0" w:color="auto"/>
            <w:right w:val="none" w:sz="0" w:space="0" w:color="auto"/>
          </w:divBdr>
        </w:div>
        <w:div w:id="1730030760">
          <w:marLeft w:val="0"/>
          <w:marRight w:val="0"/>
          <w:marTop w:val="0"/>
          <w:marBottom w:val="0"/>
          <w:divBdr>
            <w:top w:val="none" w:sz="0" w:space="0" w:color="auto"/>
            <w:left w:val="none" w:sz="0" w:space="0" w:color="auto"/>
            <w:bottom w:val="none" w:sz="0" w:space="0" w:color="auto"/>
            <w:right w:val="none" w:sz="0" w:space="0" w:color="auto"/>
          </w:divBdr>
        </w:div>
        <w:div w:id="987903903">
          <w:marLeft w:val="0"/>
          <w:marRight w:val="0"/>
          <w:marTop w:val="0"/>
          <w:marBottom w:val="0"/>
          <w:divBdr>
            <w:top w:val="none" w:sz="0" w:space="0" w:color="auto"/>
            <w:left w:val="none" w:sz="0" w:space="0" w:color="auto"/>
            <w:bottom w:val="none" w:sz="0" w:space="0" w:color="auto"/>
            <w:right w:val="none" w:sz="0" w:space="0" w:color="auto"/>
          </w:divBdr>
        </w:div>
        <w:div w:id="1988312714">
          <w:marLeft w:val="0"/>
          <w:marRight w:val="0"/>
          <w:marTop w:val="0"/>
          <w:marBottom w:val="0"/>
          <w:divBdr>
            <w:top w:val="none" w:sz="0" w:space="0" w:color="auto"/>
            <w:left w:val="none" w:sz="0" w:space="0" w:color="auto"/>
            <w:bottom w:val="none" w:sz="0" w:space="0" w:color="auto"/>
            <w:right w:val="none" w:sz="0" w:space="0" w:color="auto"/>
          </w:divBdr>
        </w:div>
        <w:div w:id="1030493549">
          <w:marLeft w:val="0"/>
          <w:marRight w:val="0"/>
          <w:marTop w:val="0"/>
          <w:marBottom w:val="0"/>
          <w:divBdr>
            <w:top w:val="none" w:sz="0" w:space="0" w:color="auto"/>
            <w:left w:val="none" w:sz="0" w:space="0" w:color="auto"/>
            <w:bottom w:val="none" w:sz="0" w:space="0" w:color="auto"/>
            <w:right w:val="none" w:sz="0" w:space="0" w:color="auto"/>
          </w:divBdr>
        </w:div>
        <w:div w:id="88619484">
          <w:marLeft w:val="0"/>
          <w:marRight w:val="0"/>
          <w:marTop w:val="0"/>
          <w:marBottom w:val="0"/>
          <w:divBdr>
            <w:top w:val="none" w:sz="0" w:space="0" w:color="auto"/>
            <w:left w:val="none" w:sz="0" w:space="0" w:color="auto"/>
            <w:bottom w:val="none" w:sz="0" w:space="0" w:color="auto"/>
            <w:right w:val="none" w:sz="0" w:space="0" w:color="auto"/>
          </w:divBdr>
        </w:div>
        <w:div w:id="1335960027">
          <w:marLeft w:val="0"/>
          <w:marRight w:val="0"/>
          <w:marTop w:val="0"/>
          <w:marBottom w:val="0"/>
          <w:divBdr>
            <w:top w:val="none" w:sz="0" w:space="0" w:color="auto"/>
            <w:left w:val="none" w:sz="0" w:space="0" w:color="auto"/>
            <w:bottom w:val="none" w:sz="0" w:space="0" w:color="auto"/>
            <w:right w:val="none" w:sz="0" w:space="0" w:color="auto"/>
          </w:divBdr>
        </w:div>
        <w:div w:id="1355614234">
          <w:marLeft w:val="0"/>
          <w:marRight w:val="0"/>
          <w:marTop w:val="0"/>
          <w:marBottom w:val="0"/>
          <w:divBdr>
            <w:top w:val="none" w:sz="0" w:space="0" w:color="auto"/>
            <w:left w:val="none" w:sz="0" w:space="0" w:color="auto"/>
            <w:bottom w:val="none" w:sz="0" w:space="0" w:color="auto"/>
            <w:right w:val="none" w:sz="0" w:space="0" w:color="auto"/>
          </w:divBdr>
        </w:div>
        <w:div w:id="1439989434">
          <w:marLeft w:val="0"/>
          <w:marRight w:val="0"/>
          <w:marTop w:val="0"/>
          <w:marBottom w:val="0"/>
          <w:divBdr>
            <w:top w:val="none" w:sz="0" w:space="0" w:color="auto"/>
            <w:left w:val="none" w:sz="0" w:space="0" w:color="auto"/>
            <w:bottom w:val="none" w:sz="0" w:space="0" w:color="auto"/>
            <w:right w:val="none" w:sz="0" w:space="0" w:color="auto"/>
          </w:divBdr>
        </w:div>
        <w:div w:id="1644194496">
          <w:marLeft w:val="0"/>
          <w:marRight w:val="0"/>
          <w:marTop w:val="0"/>
          <w:marBottom w:val="0"/>
          <w:divBdr>
            <w:top w:val="none" w:sz="0" w:space="0" w:color="auto"/>
            <w:left w:val="none" w:sz="0" w:space="0" w:color="auto"/>
            <w:bottom w:val="none" w:sz="0" w:space="0" w:color="auto"/>
            <w:right w:val="none" w:sz="0" w:space="0" w:color="auto"/>
          </w:divBdr>
        </w:div>
        <w:div w:id="36010791">
          <w:marLeft w:val="0"/>
          <w:marRight w:val="0"/>
          <w:marTop w:val="0"/>
          <w:marBottom w:val="0"/>
          <w:divBdr>
            <w:top w:val="none" w:sz="0" w:space="0" w:color="auto"/>
            <w:left w:val="none" w:sz="0" w:space="0" w:color="auto"/>
            <w:bottom w:val="none" w:sz="0" w:space="0" w:color="auto"/>
            <w:right w:val="none" w:sz="0" w:space="0" w:color="auto"/>
          </w:divBdr>
        </w:div>
        <w:div w:id="832792701">
          <w:marLeft w:val="0"/>
          <w:marRight w:val="0"/>
          <w:marTop w:val="0"/>
          <w:marBottom w:val="0"/>
          <w:divBdr>
            <w:top w:val="none" w:sz="0" w:space="0" w:color="auto"/>
            <w:left w:val="none" w:sz="0" w:space="0" w:color="auto"/>
            <w:bottom w:val="none" w:sz="0" w:space="0" w:color="auto"/>
            <w:right w:val="none" w:sz="0" w:space="0" w:color="auto"/>
          </w:divBdr>
        </w:div>
        <w:div w:id="806822329">
          <w:marLeft w:val="0"/>
          <w:marRight w:val="0"/>
          <w:marTop w:val="0"/>
          <w:marBottom w:val="0"/>
          <w:divBdr>
            <w:top w:val="none" w:sz="0" w:space="0" w:color="auto"/>
            <w:left w:val="none" w:sz="0" w:space="0" w:color="auto"/>
            <w:bottom w:val="none" w:sz="0" w:space="0" w:color="auto"/>
            <w:right w:val="none" w:sz="0" w:space="0" w:color="auto"/>
          </w:divBdr>
        </w:div>
        <w:div w:id="1322805295">
          <w:marLeft w:val="0"/>
          <w:marRight w:val="0"/>
          <w:marTop w:val="0"/>
          <w:marBottom w:val="0"/>
          <w:divBdr>
            <w:top w:val="none" w:sz="0" w:space="0" w:color="auto"/>
            <w:left w:val="none" w:sz="0" w:space="0" w:color="auto"/>
            <w:bottom w:val="none" w:sz="0" w:space="0" w:color="auto"/>
            <w:right w:val="none" w:sz="0" w:space="0" w:color="auto"/>
          </w:divBdr>
        </w:div>
        <w:div w:id="2036269856">
          <w:marLeft w:val="0"/>
          <w:marRight w:val="0"/>
          <w:marTop w:val="0"/>
          <w:marBottom w:val="0"/>
          <w:divBdr>
            <w:top w:val="none" w:sz="0" w:space="0" w:color="auto"/>
            <w:left w:val="none" w:sz="0" w:space="0" w:color="auto"/>
            <w:bottom w:val="none" w:sz="0" w:space="0" w:color="auto"/>
            <w:right w:val="none" w:sz="0" w:space="0" w:color="auto"/>
          </w:divBdr>
        </w:div>
        <w:div w:id="2039307090">
          <w:marLeft w:val="0"/>
          <w:marRight w:val="0"/>
          <w:marTop w:val="0"/>
          <w:marBottom w:val="0"/>
          <w:divBdr>
            <w:top w:val="none" w:sz="0" w:space="0" w:color="auto"/>
            <w:left w:val="none" w:sz="0" w:space="0" w:color="auto"/>
            <w:bottom w:val="none" w:sz="0" w:space="0" w:color="auto"/>
            <w:right w:val="none" w:sz="0" w:space="0" w:color="auto"/>
          </w:divBdr>
        </w:div>
        <w:div w:id="1861163245">
          <w:marLeft w:val="0"/>
          <w:marRight w:val="0"/>
          <w:marTop w:val="0"/>
          <w:marBottom w:val="0"/>
          <w:divBdr>
            <w:top w:val="none" w:sz="0" w:space="0" w:color="auto"/>
            <w:left w:val="none" w:sz="0" w:space="0" w:color="auto"/>
            <w:bottom w:val="none" w:sz="0" w:space="0" w:color="auto"/>
            <w:right w:val="none" w:sz="0" w:space="0" w:color="auto"/>
          </w:divBdr>
        </w:div>
        <w:div w:id="1292322461">
          <w:marLeft w:val="0"/>
          <w:marRight w:val="0"/>
          <w:marTop w:val="0"/>
          <w:marBottom w:val="0"/>
          <w:divBdr>
            <w:top w:val="none" w:sz="0" w:space="0" w:color="auto"/>
            <w:left w:val="none" w:sz="0" w:space="0" w:color="auto"/>
            <w:bottom w:val="none" w:sz="0" w:space="0" w:color="auto"/>
            <w:right w:val="none" w:sz="0" w:space="0" w:color="auto"/>
          </w:divBdr>
        </w:div>
        <w:div w:id="563416150">
          <w:marLeft w:val="0"/>
          <w:marRight w:val="0"/>
          <w:marTop w:val="0"/>
          <w:marBottom w:val="0"/>
          <w:divBdr>
            <w:top w:val="none" w:sz="0" w:space="0" w:color="auto"/>
            <w:left w:val="none" w:sz="0" w:space="0" w:color="auto"/>
            <w:bottom w:val="none" w:sz="0" w:space="0" w:color="auto"/>
            <w:right w:val="none" w:sz="0" w:space="0" w:color="auto"/>
          </w:divBdr>
        </w:div>
        <w:div w:id="1310935134">
          <w:marLeft w:val="0"/>
          <w:marRight w:val="0"/>
          <w:marTop w:val="0"/>
          <w:marBottom w:val="0"/>
          <w:divBdr>
            <w:top w:val="none" w:sz="0" w:space="0" w:color="auto"/>
            <w:left w:val="none" w:sz="0" w:space="0" w:color="auto"/>
            <w:bottom w:val="none" w:sz="0" w:space="0" w:color="auto"/>
            <w:right w:val="none" w:sz="0" w:space="0" w:color="auto"/>
          </w:divBdr>
        </w:div>
        <w:div w:id="1369990493">
          <w:marLeft w:val="0"/>
          <w:marRight w:val="0"/>
          <w:marTop w:val="0"/>
          <w:marBottom w:val="0"/>
          <w:divBdr>
            <w:top w:val="none" w:sz="0" w:space="0" w:color="auto"/>
            <w:left w:val="none" w:sz="0" w:space="0" w:color="auto"/>
            <w:bottom w:val="none" w:sz="0" w:space="0" w:color="auto"/>
            <w:right w:val="none" w:sz="0" w:space="0" w:color="auto"/>
          </w:divBdr>
        </w:div>
        <w:div w:id="1060245689">
          <w:marLeft w:val="0"/>
          <w:marRight w:val="0"/>
          <w:marTop w:val="0"/>
          <w:marBottom w:val="0"/>
          <w:divBdr>
            <w:top w:val="none" w:sz="0" w:space="0" w:color="auto"/>
            <w:left w:val="none" w:sz="0" w:space="0" w:color="auto"/>
            <w:bottom w:val="none" w:sz="0" w:space="0" w:color="auto"/>
            <w:right w:val="none" w:sz="0" w:space="0" w:color="auto"/>
          </w:divBdr>
        </w:div>
        <w:div w:id="501624998">
          <w:marLeft w:val="0"/>
          <w:marRight w:val="0"/>
          <w:marTop w:val="0"/>
          <w:marBottom w:val="0"/>
          <w:divBdr>
            <w:top w:val="none" w:sz="0" w:space="0" w:color="auto"/>
            <w:left w:val="none" w:sz="0" w:space="0" w:color="auto"/>
            <w:bottom w:val="none" w:sz="0" w:space="0" w:color="auto"/>
            <w:right w:val="none" w:sz="0" w:space="0" w:color="auto"/>
          </w:divBdr>
        </w:div>
        <w:div w:id="1695879589">
          <w:marLeft w:val="0"/>
          <w:marRight w:val="0"/>
          <w:marTop w:val="0"/>
          <w:marBottom w:val="0"/>
          <w:divBdr>
            <w:top w:val="none" w:sz="0" w:space="0" w:color="auto"/>
            <w:left w:val="none" w:sz="0" w:space="0" w:color="auto"/>
            <w:bottom w:val="none" w:sz="0" w:space="0" w:color="auto"/>
            <w:right w:val="none" w:sz="0" w:space="0" w:color="auto"/>
          </w:divBdr>
        </w:div>
        <w:div w:id="112747463">
          <w:marLeft w:val="0"/>
          <w:marRight w:val="0"/>
          <w:marTop w:val="0"/>
          <w:marBottom w:val="0"/>
          <w:divBdr>
            <w:top w:val="none" w:sz="0" w:space="0" w:color="auto"/>
            <w:left w:val="none" w:sz="0" w:space="0" w:color="auto"/>
            <w:bottom w:val="none" w:sz="0" w:space="0" w:color="auto"/>
            <w:right w:val="none" w:sz="0" w:space="0" w:color="auto"/>
          </w:divBdr>
        </w:div>
        <w:div w:id="2039885796">
          <w:marLeft w:val="0"/>
          <w:marRight w:val="0"/>
          <w:marTop w:val="0"/>
          <w:marBottom w:val="0"/>
          <w:divBdr>
            <w:top w:val="none" w:sz="0" w:space="0" w:color="auto"/>
            <w:left w:val="none" w:sz="0" w:space="0" w:color="auto"/>
            <w:bottom w:val="none" w:sz="0" w:space="0" w:color="auto"/>
            <w:right w:val="none" w:sz="0" w:space="0" w:color="auto"/>
          </w:divBdr>
        </w:div>
        <w:div w:id="1150025746">
          <w:marLeft w:val="0"/>
          <w:marRight w:val="0"/>
          <w:marTop w:val="0"/>
          <w:marBottom w:val="0"/>
          <w:divBdr>
            <w:top w:val="none" w:sz="0" w:space="0" w:color="auto"/>
            <w:left w:val="none" w:sz="0" w:space="0" w:color="auto"/>
            <w:bottom w:val="none" w:sz="0" w:space="0" w:color="auto"/>
            <w:right w:val="none" w:sz="0" w:space="0" w:color="auto"/>
          </w:divBdr>
        </w:div>
        <w:div w:id="1289973525">
          <w:marLeft w:val="0"/>
          <w:marRight w:val="0"/>
          <w:marTop w:val="0"/>
          <w:marBottom w:val="0"/>
          <w:divBdr>
            <w:top w:val="none" w:sz="0" w:space="0" w:color="auto"/>
            <w:left w:val="none" w:sz="0" w:space="0" w:color="auto"/>
            <w:bottom w:val="none" w:sz="0" w:space="0" w:color="auto"/>
            <w:right w:val="none" w:sz="0" w:space="0" w:color="auto"/>
          </w:divBdr>
        </w:div>
        <w:div w:id="794758728">
          <w:marLeft w:val="0"/>
          <w:marRight w:val="0"/>
          <w:marTop w:val="0"/>
          <w:marBottom w:val="0"/>
          <w:divBdr>
            <w:top w:val="none" w:sz="0" w:space="0" w:color="auto"/>
            <w:left w:val="none" w:sz="0" w:space="0" w:color="auto"/>
            <w:bottom w:val="none" w:sz="0" w:space="0" w:color="auto"/>
            <w:right w:val="none" w:sz="0" w:space="0" w:color="auto"/>
          </w:divBdr>
        </w:div>
        <w:div w:id="1536380815">
          <w:marLeft w:val="0"/>
          <w:marRight w:val="0"/>
          <w:marTop w:val="0"/>
          <w:marBottom w:val="0"/>
          <w:divBdr>
            <w:top w:val="none" w:sz="0" w:space="0" w:color="auto"/>
            <w:left w:val="none" w:sz="0" w:space="0" w:color="auto"/>
            <w:bottom w:val="none" w:sz="0" w:space="0" w:color="auto"/>
            <w:right w:val="none" w:sz="0" w:space="0" w:color="auto"/>
          </w:divBdr>
        </w:div>
        <w:div w:id="1163277214">
          <w:marLeft w:val="0"/>
          <w:marRight w:val="0"/>
          <w:marTop w:val="0"/>
          <w:marBottom w:val="0"/>
          <w:divBdr>
            <w:top w:val="none" w:sz="0" w:space="0" w:color="auto"/>
            <w:left w:val="none" w:sz="0" w:space="0" w:color="auto"/>
            <w:bottom w:val="none" w:sz="0" w:space="0" w:color="auto"/>
            <w:right w:val="none" w:sz="0" w:space="0" w:color="auto"/>
          </w:divBdr>
        </w:div>
        <w:div w:id="994919308">
          <w:marLeft w:val="0"/>
          <w:marRight w:val="0"/>
          <w:marTop w:val="0"/>
          <w:marBottom w:val="0"/>
          <w:divBdr>
            <w:top w:val="none" w:sz="0" w:space="0" w:color="auto"/>
            <w:left w:val="none" w:sz="0" w:space="0" w:color="auto"/>
            <w:bottom w:val="none" w:sz="0" w:space="0" w:color="auto"/>
            <w:right w:val="none" w:sz="0" w:space="0" w:color="auto"/>
          </w:divBdr>
        </w:div>
        <w:div w:id="1527020407">
          <w:marLeft w:val="0"/>
          <w:marRight w:val="0"/>
          <w:marTop w:val="0"/>
          <w:marBottom w:val="0"/>
          <w:divBdr>
            <w:top w:val="none" w:sz="0" w:space="0" w:color="auto"/>
            <w:left w:val="none" w:sz="0" w:space="0" w:color="auto"/>
            <w:bottom w:val="none" w:sz="0" w:space="0" w:color="auto"/>
            <w:right w:val="none" w:sz="0" w:space="0" w:color="auto"/>
          </w:divBdr>
        </w:div>
        <w:div w:id="527832666">
          <w:marLeft w:val="0"/>
          <w:marRight w:val="0"/>
          <w:marTop w:val="0"/>
          <w:marBottom w:val="0"/>
          <w:divBdr>
            <w:top w:val="none" w:sz="0" w:space="0" w:color="auto"/>
            <w:left w:val="none" w:sz="0" w:space="0" w:color="auto"/>
            <w:bottom w:val="none" w:sz="0" w:space="0" w:color="auto"/>
            <w:right w:val="none" w:sz="0" w:space="0" w:color="auto"/>
          </w:divBdr>
        </w:div>
        <w:div w:id="150953090">
          <w:marLeft w:val="0"/>
          <w:marRight w:val="0"/>
          <w:marTop w:val="0"/>
          <w:marBottom w:val="0"/>
          <w:divBdr>
            <w:top w:val="none" w:sz="0" w:space="0" w:color="auto"/>
            <w:left w:val="none" w:sz="0" w:space="0" w:color="auto"/>
            <w:bottom w:val="none" w:sz="0" w:space="0" w:color="auto"/>
            <w:right w:val="none" w:sz="0" w:space="0" w:color="auto"/>
          </w:divBdr>
        </w:div>
        <w:div w:id="244145494">
          <w:marLeft w:val="0"/>
          <w:marRight w:val="0"/>
          <w:marTop w:val="0"/>
          <w:marBottom w:val="0"/>
          <w:divBdr>
            <w:top w:val="none" w:sz="0" w:space="0" w:color="auto"/>
            <w:left w:val="none" w:sz="0" w:space="0" w:color="auto"/>
            <w:bottom w:val="none" w:sz="0" w:space="0" w:color="auto"/>
            <w:right w:val="none" w:sz="0" w:space="0" w:color="auto"/>
          </w:divBdr>
        </w:div>
        <w:div w:id="1461728942">
          <w:marLeft w:val="0"/>
          <w:marRight w:val="0"/>
          <w:marTop w:val="0"/>
          <w:marBottom w:val="0"/>
          <w:divBdr>
            <w:top w:val="none" w:sz="0" w:space="0" w:color="auto"/>
            <w:left w:val="none" w:sz="0" w:space="0" w:color="auto"/>
            <w:bottom w:val="none" w:sz="0" w:space="0" w:color="auto"/>
            <w:right w:val="none" w:sz="0" w:space="0" w:color="auto"/>
          </w:divBdr>
        </w:div>
        <w:div w:id="1211305605">
          <w:marLeft w:val="0"/>
          <w:marRight w:val="0"/>
          <w:marTop w:val="0"/>
          <w:marBottom w:val="0"/>
          <w:divBdr>
            <w:top w:val="none" w:sz="0" w:space="0" w:color="auto"/>
            <w:left w:val="none" w:sz="0" w:space="0" w:color="auto"/>
            <w:bottom w:val="none" w:sz="0" w:space="0" w:color="auto"/>
            <w:right w:val="none" w:sz="0" w:space="0" w:color="auto"/>
          </w:divBdr>
        </w:div>
        <w:div w:id="378864306">
          <w:marLeft w:val="0"/>
          <w:marRight w:val="0"/>
          <w:marTop w:val="0"/>
          <w:marBottom w:val="0"/>
          <w:divBdr>
            <w:top w:val="none" w:sz="0" w:space="0" w:color="auto"/>
            <w:left w:val="none" w:sz="0" w:space="0" w:color="auto"/>
            <w:bottom w:val="none" w:sz="0" w:space="0" w:color="auto"/>
            <w:right w:val="none" w:sz="0" w:space="0" w:color="auto"/>
          </w:divBdr>
        </w:div>
        <w:div w:id="1554152911">
          <w:marLeft w:val="0"/>
          <w:marRight w:val="0"/>
          <w:marTop w:val="0"/>
          <w:marBottom w:val="0"/>
          <w:divBdr>
            <w:top w:val="none" w:sz="0" w:space="0" w:color="auto"/>
            <w:left w:val="none" w:sz="0" w:space="0" w:color="auto"/>
            <w:bottom w:val="none" w:sz="0" w:space="0" w:color="auto"/>
            <w:right w:val="none" w:sz="0" w:space="0" w:color="auto"/>
          </w:divBdr>
        </w:div>
        <w:div w:id="609581675">
          <w:marLeft w:val="0"/>
          <w:marRight w:val="0"/>
          <w:marTop w:val="0"/>
          <w:marBottom w:val="0"/>
          <w:divBdr>
            <w:top w:val="none" w:sz="0" w:space="0" w:color="auto"/>
            <w:left w:val="none" w:sz="0" w:space="0" w:color="auto"/>
            <w:bottom w:val="none" w:sz="0" w:space="0" w:color="auto"/>
            <w:right w:val="none" w:sz="0" w:space="0" w:color="auto"/>
          </w:divBdr>
        </w:div>
        <w:div w:id="79180884">
          <w:marLeft w:val="0"/>
          <w:marRight w:val="0"/>
          <w:marTop w:val="0"/>
          <w:marBottom w:val="0"/>
          <w:divBdr>
            <w:top w:val="none" w:sz="0" w:space="0" w:color="auto"/>
            <w:left w:val="none" w:sz="0" w:space="0" w:color="auto"/>
            <w:bottom w:val="none" w:sz="0" w:space="0" w:color="auto"/>
            <w:right w:val="none" w:sz="0" w:space="0" w:color="auto"/>
          </w:divBdr>
        </w:div>
      </w:divsChild>
    </w:div>
    <w:div w:id="100804413">
      <w:bodyDiv w:val="1"/>
      <w:marLeft w:val="0"/>
      <w:marRight w:val="0"/>
      <w:marTop w:val="0"/>
      <w:marBottom w:val="0"/>
      <w:divBdr>
        <w:top w:val="none" w:sz="0" w:space="0" w:color="auto"/>
        <w:left w:val="none" w:sz="0" w:space="0" w:color="auto"/>
        <w:bottom w:val="none" w:sz="0" w:space="0" w:color="auto"/>
        <w:right w:val="none" w:sz="0" w:space="0" w:color="auto"/>
      </w:divBdr>
      <w:divsChild>
        <w:div w:id="1378117862">
          <w:marLeft w:val="0"/>
          <w:marRight w:val="0"/>
          <w:marTop w:val="0"/>
          <w:marBottom w:val="0"/>
          <w:divBdr>
            <w:top w:val="none" w:sz="0" w:space="0" w:color="auto"/>
            <w:left w:val="none" w:sz="0" w:space="0" w:color="auto"/>
            <w:bottom w:val="none" w:sz="0" w:space="0" w:color="auto"/>
            <w:right w:val="none" w:sz="0" w:space="0" w:color="auto"/>
          </w:divBdr>
        </w:div>
        <w:div w:id="1717777765">
          <w:marLeft w:val="0"/>
          <w:marRight w:val="0"/>
          <w:marTop w:val="0"/>
          <w:marBottom w:val="0"/>
          <w:divBdr>
            <w:top w:val="none" w:sz="0" w:space="0" w:color="auto"/>
            <w:left w:val="none" w:sz="0" w:space="0" w:color="auto"/>
            <w:bottom w:val="none" w:sz="0" w:space="0" w:color="auto"/>
            <w:right w:val="none" w:sz="0" w:space="0" w:color="auto"/>
          </w:divBdr>
        </w:div>
      </w:divsChild>
    </w:div>
    <w:div w:id="122355982">
      <w:bodyDiv w:val="1"/>
      <w:marLeft w:val="0"/>
      <w:marRight w:val="0"/>
      <w:marTop w:val="0"/>
      <w:marBottom w:val="0"/>
      <w:divBdr>
        <w:top w:val="none" w:sz="0" w:space="0" w:color="auto"/>
        <w:left w:val="none" w:sz="0" w:space="0" w:color="auto"/>
        <w:bottom w:val="none" w:sz="0" w:space="0" w:color="auto"/>
        <w:right w:val="none" w:sz="0" w:space="0" w:color="auto"/>
      </w:divBdr>
      <w:divsChild>
        <w:div w:id="387145825">
          <w:marLeft w:val="0"/>
          <w:marRight w:val="0"/>
          <w:marTop w:val="0"/>
          <w:marBottom w:val="0"/>
          <w:divBdr>
            <w:top w:val="none" w:sz="0" w:space="0" w:color="auto"/>
            <w:left w:val="none" w:sz="0" w:space="0" w:color="auto"/>
            <w:bottom w:val="none" w:sz="0" w:space="0" w:color="auto"/>
            <w:right w:val="none" w:sz="0" w:space="0" w:color="auto"/>
          </w:divBdr>
        </w:div>
        <w:div w:id="369494471">
          <w:marLeft w:val="0"/>
          <w:marRight w:val="0"/>
          <w:marTop w:val="0"/>
          <w:marBottom w:val="0"/>
          <w:divBdr>
            <w:top w:val="none" w:sz="0" w:space="0" w:color="auto"/>
            <w:left w:val="none" w:sz="0" w:space="0" w:color="auto"/>
            <w:bottom w:val="none" w:sz="0" w:space="0" w:color="auto"/>
            <w:right w:val="none" w:sz="0" w:space="0" w:color="auto"/>
          </w:divBdr>
        </w:div>
        <w:div w:id="438986549">
          <w:marLeft w:val="0"/>
          <w:marRight w:val="0"/>
          <w:marTop w:val="0"/>
          <w:marBottom w:val="0"/>
          <w:divBdr>
            <w:top w:val="none" w:sz="0" w:space="0" w:color="auto"/>
            <w:left w:val="none" w:sz="0" w:space="0" w:color="auto"/>
            <w:bottom w:val="none" w:sz="0" w:space="0" w:color="auto"/>
            <w:right w:val="none" w:sz="0" w:space="0" w:color="auto"/>
          </w:divBdr>
        </w:div>
        <w:div w:id="1907301600">
          <w:marLeft w:val="0"/>
          <w:marRight w:val="0"/>
          <w:marTop w:val="0"/>
          <w:marBottom w:val="0"/>
          <w:divBdr>
            <w:top w:val="none" w:sz="0" w:space="0" w:color="auto"/>
            <w:left w:val="none" w:sz="0" w:space="0" w:color="auto"/>
            <w:bottom w:val="none" w:sz="0" w:space="0" w:color="auto"/>
            <w:right w:val="none" w:sz="0" w:space="0" w:color="auto"/>
          </w:divBdr>
        </w:div>
        <w:div w:id="1100222652">
          <w:marLeft w:val="0"/>
          <w:marRight w:val="0"/>
          <w:marTop w:val="0"/>
          <w:marBottom w:val="0"/>
          <w:divBdr>
            <w:top w:val="none" w:sz="0" w:space="0" w:color="auto"/>
            <w:left w:val="none" w:sz="0" w:space="0" w:color="auto"/>
            <w:bottom w:val="none" w:sz="0" w:space="0" w:color="auto"/>
            <w:right w:val="none" w:sz="0" w:space="0" w:color="auto"/>
          </w:divBdr>
        </w:div>
        <w:div w:id="88284755">
          <w:marLeft w:val="0"/>
          <w:marRight w:val="0"/>
          <w:marTop w:val="0"/>
          <w:marBottom w:val="0"/>
          <w:divBdr>
            <w:top w:val="none" w:sz="0" w:space="0" w:color="auto"/>
            <w:left w:val="none" w:sz="0" w:space="0" w:color="auto"/>
            <w:bottom w:val="none" w:sz="0" w:space="0" w:color="auto"/>
            <w:right w:val="none" w:sz="0" w:space="0" w:color="auto"/>
          </w:divBdr>
        </w:div>
        <w:div w:id="1528837181">
          <w:marLeft w:val="0"/>
          <w:marRight w:val="0"/>
          <w:marTop w:val="0"/>
          <w:marBottom w:val="0"/>
          <w:divBdr>
            <w:top w:val="none" w:sz="0" w:space="0" w:color="auto"/>
            <w:left w:val="none" w:sz="0" w:space="0" w:color="auto"/>
            <w:bottom w:val="none" w:sz="0" w:space="0" w:color="auto"/>
            <w:right w:val="none" w:sz="0" w:space="0" w:color="auto"/>
          </w:divBdr>
        </w:div>
        <w:div w:id="670329149">
          <w:marLeft w:val="0"/>
          <w:marRight w:val="0"/>
          <w:marTop w:val="0"/>
          <w:marBottom w:val="0"/>
          <w:divBdr>
            <w:top w:val="none" w:sz="0" w:space="0" w:color="auto"/>
            <w:left w:val="none" w:sz="0" w:space="0" w:color="auto"/>
            <w:bottom w:val="none" w:sz="0" w:space="0" w:color="auto"/>
            <w:right w:val="none" w:sz="0" w:space="0" w:color="auto"/>
          </w:divBdr>
        </w:div>
        <w:div w:id="1790665470">
          <w:marLeft w:val="0"/>
          <w:marRight w:val="0"/>
          <w:marTop w:val="0"/>
          <w:marBottom w:val="0"/>
          <w:divBdr>
            <w:top w:val="none" w:sz="0" w:space="0" w:color="auto"/>
            <w:left w:val="none" w:sz="0" w:space="0" w:color="auto"/>
            <w:bottom w:val="none" w:sz="0" w:space="0" w:color="auto"/>
            <w:right w:val="none" w:sz="0" w:space="0" w:color="auto"/>
          </w:divBdr>
        </w:div>
        <w:div w:id="1514958688">
          <w:marLeft w:val="0"/>
          <w:marRight w:val="0"/>
          <w:marTop w:val="0"/>
          <w:marBottom w:val="0"/>
          <w:divBdr>
            <w:top w:val="none" w:sz="0" w:space="0" w:color="auto"/>
            <w:left w:val="none" w:sz="0" w:space="0" w:color="auto"/>
            <w:bottom w:val="none" w:sz="0" w:space="0" w:color="auto"/>
            <w:right w:val="none" w:sz="0" w:space="0" w:color="auto"/>
          </w:divBdr>
        </w:div>
        <w:div w:id="1468625166">
          <w:marLeft w:val="0"/>
          <w:marRight w:val="0"/>
          <w:marTop w:val="0"/>
          <w:marBottom w:val="0"/>
          <w:divBdr>
            <w:top w:val="none" w:sz="0" w:space="0" w:color="auto"/>
            <w:left w:val="none" w:sz="0" w:space="0" w:color="auto"/>
            <w:bottom w:val="none" w:sz="0" w:space="0" w:color="auto"/>
            <w:right w:val="none" w:sz="0" w:space="0" w:color="auto"/>
          </w:divBdr>
        </w:div>
        <w:div w:id="1043869488">
          <w:marLeft w:val="0"/>
          <w:marRight w:val="0"/>
          <w:marTop w:val="0"/>
          <w:marBottom w:val="0"/>
          <w:divBdr>
            <w:top w:val="none" w:sz="0" w:space="0" w:color="auto"/>
            <w:left w:val="none" w:sz="0" w:space="0" w:color="auto"/>
            <w:bottom w:val="none" w:sz="0" w:space="0" w:color="auto"/>
            <w:right w:val="none" w:sz="0" w:space="0" w:color="auto"/>
          </w:divBdr>
        </w:div>
        <w:div w:id="1715688783">
          <w:marLeft w:val="0"/>
          <w:marRight w:val="0"/>
          <w:marTop w:val="0"/>
          <w:marBottom w:val="0"/>
          <w:divBdr>
            <w:top w:val="none" w:sz="0" w:space="0" w:color="auto"/>
            <w:left w:val="none" w:sz="0" w:space="0" w:color="auto"/>
            <w:bottom w:val="none" w:sz="0" w:space="0" w:color="auto"/>
            <w:right w:val="none" w:sz="0" w:space="0" w:color="auto"/>
          </w:divBdr>
        </w:div>
        <w:div w:id="1282760535">
          <w:marLeft w:val="0"/>
          <w:marRight w:val="0"/>
          <w:marTop w:val="0"/>
          <w:marBottom w:val="0"/>
          <w:divBdr>
            <w:top w:val="none" w:sz="0" w:space="0" w:color="auto"/>
            <w:left w:val="none" w:sz="0" w:space="0" w:color="auto"/>
            <w:bottom w:val="none" w:sz="0" w:space="0" w:color="auto"/>
            <w:right w:val="none" w:sz="0" w:space="0" w:color="auto"/>
          </w:divBdr>
        </w:div>
        <w:div w:id="753010320">
          <w:marLeft w:val="0"/>
          <w:marRight w:val="0"/>
          <w:marTop w:val="0"/>
          <w:marBottom w:val="0"/>
          <w:divBdr>
            <w:top w:val="none" w:sz="0" w:space="0" w:color="auto"/>
            <w:left w:val="none" w:sz="0" w:space="0" w:color="auto"/>
            <w:bottom w:val="none" w:sz="0" w:space="0" w:color="auto"/>
            <w:right w:val="none" w:sz="0" w:space="0" w:color="auto"/>
          </w:divBdr>
        </w:div>
        <w:div w:id="1291472397">
          <w:marLeft w:val="0"/>
          <w:marRight w:val="0"/>
          <w:marTop w:val="0"/>
          <w:marBottom w:val="0"/>
          <w:divBdr>
            <w:top w:val="none" w:sz="0" w:space="0" w:color="auto"/>
            <w:left w:val="none" w:sz="0" w:space="0" w:color="auto"/>
            <w:bottom w:val="none" w:sz="0" w:space="0" w:color="auto"/>
            <w:right w:val="none" w:sz="0" w:space="0" w:color="auto"/>
          </w:divBdr>
        </w:div>
        <w:div w:id="2053772883">
          <w:marLeft w:val="0"/>
          <w:marRight w:val="0"/>
          <w:marTop w:val="0"/>
          <w:marBottom w:val="0"/>
          <w:divBdr>
            <w:top w:val="none" w:sz="0" w:space="0" w:color="auto"/>
            <w:left w:val="none" w:sz="0" w:space="0" w:color="auto"/>
            <w:bottom w:val="none" w:sz="0" w:space="0" w:color="auto"/>
            <w:right w:val="none" w:sz="0" w:space="0" w:color="auto"/>
          </w:divBdr>
        </w:div>
        <w:div w:id="1777484494">
          <w:marLeft w:val="0"/>
          <w:marRight w:val="0"/>
          <w:marTop w:val="0"/>
          <w:marBottom w:val="0"/>
          <w:divBdr>
            <w:top w:val="none" w:sz="0" w:space="0" w:color="auto"/>
            <w:left w:val="none" w:sz="0" w:space="0" w:color="auto"/>
            <w:bottom w:val="none" w:sz="0" w:space="0" w:color="auto"/>
            <w:right w:val="none" w:sz="0" w:space="0" w:color="auto"/>
          </w:divBdr>
        </w:div>
        <w:div w:id="86465579">
          <w:marLeft w:val="0"/>
          <w:marRight w:val="0"/>
          <w:marTop w:val="0"/>
          <w:marBottom w:val="0"/>
          <w:divBdr>
            <w:top w:val="none" w:sz="0" w:space="0" w:color="auto"/>
            <w:left w:val="none" w:sz="0" w:space="0" w:color="auto"/>
            <w:bottom w:val="none" w:sz="0" w:space="0" w:color="auto"/>
            <w:right w:val="none" w:sz="0" w:space="0" w:color="auto"/>
          </w:divBdr>
        </w:div>
        <w:div w:id="286358784">
          <w:marLeft w:val="0"/>
          <w:marRight w:val="0"/>
          <w:marTop w:val="0"/>
          <w:marBottom w:val="0"/>
          <w:divBdr>
            <w:top w:val="none" w:sz="0" w:space="0" w:color="auto"/>
            <w:left w:val="none" w:sz="0" w:space="0" w:color="auto"/>
            <w:bottom w:val="none" w:sz="0" w:space="0" w:color="auto"/>
            <w:right w:val="none" w:sz="0" w:space="0" w:color="auto"/>
          </w:divBdr>
        </w:div>
        <w:div w:id="510490551">
          <w:marLeft w:val="0"/>
          <w:marRight w:val="0"/>
          <w:marTop w:val="0"/>
          <w:marBottom w:val="0"/>
          <w:divBdr>
            <w:top w:val="none" w:sz="0" w:space="0" w:color="auto"/>
            <w:left w:val="none" w:sz="0" w:space="0" w:color="auto"/>
            <w:bottom w:val="none" w:sz="0" w:space="0" w:color="auto"/>
            <w:right w:val="none" w:sz="0" w:space="0" w:color="auto"/>
          </w:divBdr>
        </w:div>
        <w:div w:id="1569917926">
          <w:marLeft w:val="0"/>
          <w:marRight w:val="0"/>
          <w:marTop w:val="0"/>
          <w:marBottom w:val="0"/>
          <w:divBdr>
            <w:top w:val="none" w:sz="0" w:space="0" w:color="auto"/>
            <w:left w:val="none" w:sz="0" w:space="0" w:color="auto"/>
            <w:bottom w:val="none" w:sz="0" w:space="0" w:color="auto"/>
            <w:right w:val="none" w:sz="0" w:space="0" w:color="auto"/>
          </w:divBdr>
        </w:div>
        <w:div w:id="110784467">
          <w:marLeft w:val="0"/>
          <w:marRight w:val="0"/>
          <w:marTop w:val="0"/>
          <w:marBottom w:val="0"/>
          <w:divBdr>
            <w:top w:val="none" w:sz="0" w:space="0" w:color="auto"/>
            <w:left w:val="none" w:sz="0" w:space="0" w:color="auto"/>
            <w:bottom w:val="none" w:sz="0" w:space="0" w:color="auto"/>
            <w:right w:val="none" w:sz="0" w:space="0" w:color="auto"/>
          </w:divBdr>
        </w:div>
        <w:div w:id="225725078">
          <w:marLeft w:val="0"/>
          <w:marRight w:val="0"/>
          <w:marTop w:val="0"/>
          <w:marBottom w:val="0"/>
          <w:divBdr>
            <w:top w:val="none" w:sz="0" w:space="0" w:color="auto"/>
            <w:left w:val="none" w:sz="0" w:space="0" w:color="auto"/>
            <w:bottom w:val="none" w:sz="0" w:space="0" w:color="auto"/>
            <w:right w:val="none" w:sz="0" w:space="0" w:color="auto"/>
          </w:divBdr>
        </w:div>
        <w:div w:id="2120836453">
          <w:marLeft w:val="0"/>
          <w:marRight w:val="0"/>
          <w:marTop w:val="0"/>
          <w:marBottom w:val="0"/>
          <w:divBdr>
            <w:top w:val="none" w:sz="0" w:space="0" w:color="auto"/>
            <w:left w:val="none" w:sz="0" w:space="0" w:color="auto"/>
            <w:bottom w:val="none" w:sz="0" w:space="0" w:color="auto"/>
            <w:right w:val="none" w:sz="0" w:space="0" w:color="auto"/>
          </w:divBdr>
        </w:div>
        <w:div w:id="154344358">
          <w:marLeft w:val="0"/>
          <w:marRight w:val="0"/>
          <w:marTop w:val="0"/>
          <w:marBottom w:val="0"/>
          <w:divBdr>
            <w:top w:val="none" w:sz="0" w:space="0" w:color="auto"/>
            <w:left w:val="none" w:sz="0" w:space="0" w:color="auto"/>
            <w:bottom w:val="none" w:sz="0" w:space="0" w:color="auto"/>
            <w:right w:val="none" w:sz="0" w:space="0" w:color="auto"/>
          </w:divBdr>
        </w:div>
        <w:div w:id="1027759043">
          <w:marLeft w:val="0"/>
          <w:marRight w:val="0"/>
          <w:marTop w:val="0"/>
          <w:marBottom w:val="0"/>
          <w:divBdr>
            <w:top w:val="none" w:sz="0" w:space="0" w:color="auto"/>
            <w:left w:val="none" w:sz="0" w:space="0" w:color="auto"/>
            <w:bottom w:val="none" w:sz="0" w:space="0" w:color="auto"/>
            <w:right w:val="none" w:sz="0" w:space="0" w:color="auto"/>
          </w:divBdr>
        </w:div>
        <w:div w:id="2011443029">
          <w:marLeft w:val="0"/>
          <w:marRight w:val="0"/>
          <w:marTop w:val="0"/>
          <w:marBottom w:val="0"/>
          <w:divBdr>
            <w:top w:val="none" w:sz="0" w:space="0" w:color="auto"/>
            <w:left w:val="none" w:sz="0" w:space="0" w:color="auto"/>
            <w:bottom w:val="none" w:sz="0" w:space="0" w:color="auto"/>
            <w:right w:val="none" w:sz="0" w:space="0" w:color="auto"/>
          </w:divBdr>
        </w:div>
        <w:div w:id="2001158802">
          <w:marLeft w:val="0"/>
          <w:marRight w:val="0"/>
          <w:marTop w:val="0"/>
          <w:marBottom w:val="0"/>
          <w:divBdr>
            <w:top w:val="none" w:sz="0" w:space="0" w:color="auto"/>
            <w:left w:val="none" w:sz="0" w:space="0" w:color="auto"/>
            <w:bottom w:val="none" w:sz="0" w:space="0" w:color="auto"/>
            <w:right w:val="none" w:sz="0" w:space="0" w:color="auto"/>
          </w:divBdr>
        </w:div>
        <w:div w:id="1961642805">
          <w:marLeft w:val="0"/>
          <w:marRight w:val="0"/>
          <w:marTop w:val="0"/>
          <w:marBottom w:val="0"/>
          <w:divBdr>
            <w:top w:val="none" w:sz="0" w:space="0" w:color="auto"/>
            <w:left w:val="none" w:sz="0" w:space="0" w:color="auto"/>
            <w:bottom w:val="none" w:sz="0" w:space="0" w:color="auto"/>
            <w:right w:val="none" w:sz="0" w:space="0" w:color="auto"/>
          </w:divBdr>
        </w:div>
        <w:div w:id="1003974761">
          <w:marLeft w:val="0"/>
          <w:marRight w:val="0"/>
          <w:marTop w:val="0"/>
          <w:marBottom w:val="0"/>
          <w:divBdr>
            <w:top w:val="none" w:sz="0" w:space="0" w:color="auto"/>
            <w:left w:val="none" w:sz="0" w:space="0" w:color="auto"/>
            <w:bottom w:val="none" w:sz="0" w:space="0" w:color="auto"/>
            <w:right w:val="none" w:sz="0" w:space="0" w:color="auto"/>
          </w:divBdr>
        </w:div>
        <w:div w:id="279846137">
          <w:marLeft w:val="0"/>
          <w:marRight w:val="0"/>
          <w:marTop w:val="0"/>
          <w:marBottom w:val="0"/>
          <w:divBdr>
            <w:top w:val="none" w:sz="0" w:space="0" w:color="auto"/>
            <w:left w:val="none" w:sz="0" w:space="0" w:color="auto"/>
            <w:bottom w:val="none" w:sz="0" w:space="0" w:color="auto"/>
            <w:right w:val="none" w:sz="0" w:space="0" w:color="auto"/>
          </w:divBdr>
        </w:div>
        <w:div w:id="243035190">
          <w:marLeft w:val="0"/>
          <w:marRight w:val="0"/>
          <w:marTop w:val="0"/>
          <w:marBottom w:val="0"/>
          <w:divBdr>
            <w:top w:val="none" w:sz="0" w:space="0" w:color="auto"/>
            <w:left w:val="none" w:sz="0" w:space="0" w:color="auto"/>
            <w:bottom w:val="none" w:sz="0" w:space="0" w:color="auto"/>
            <w:right w:val="none" w:sz="0" w:space="0" w:color="auto"/>
          </w:divBdr>
        </w:div>
        <w:div w:id="2064088508">
          <w:marLeft w:val="0"/>
          <w:marRight w:val="0"/>
          <w:marTop w:val="0"/>
          <w:marBottom w:val="0"/>
          <w:divBdr>
            <w:top w:val="none" w:sz="0" w:space="0" w:color="auto"/>
            <w:left w:val="none" w:sz="0" w:space="0" w:color="auto"/>
            <w:bottom w:val="none" w:sz="0" w:space="0" w:color="auto"/>
            <w:right w:val="none" w:sz="0" w:space="0" w:color="auto"/>
          </w:divBdr>
        </w:div>
        <w:div w:id="1408460629">
          <w:marLeft w:val="0"/>
          <w:marRight w:val="0"/>
          <w:marTop w:val="0"/>
          <w:marBottom w:val="0"/>
          <w:divBdr>
            <w:top w:val="none" w:sz="0" w:space="0" w:color="auto"/>
            <w:left w:val="none" w:sz="0" w:space="0" w:color="auto"/>
            <w:bottom w:val="none" w:sz="0" w:space="0" w:color="auto"/>
            <w:right w:val="none" w:sz="0" w:space="0" w:color="auto"/>
          </w:divBdr>
        </w:div>
        <w:div w:id="1597249092">
          <w:marLeft w:val="0"/>
          <w:marRight w:val="0"/>
          <w:marTop w:val="0"/>
          <w:marBottom w:val="0"/>
          <w:divBdr>
            <w:top w:val="none" w:sz="0" w:space="0" w:color="auto"/>
            <w:left w:val="none" w:sz="0" w:space="0" w:color="auto"/>
            <w:bottom w:val="none" w:sz="0" w:space="0" w:color="auto"/>
            <w:right w:val="none" w:sz="0" w:space="0" w:color="auto"/>
          </w:divBdr>
        </w:div>
        <w:div w:id="879972801">
          <w:marLeft w:val="0"/>
          <w:marRight w:val="0"/>
          <w:marTop w:val="0"/>
          <w:marBottom w:val="0"/>
          <w:divBdr>
            <w:top w:val="none" w:sz="0" w:space="0" w:color="auto"/>
            <w:left w:val="none" w:sz="0" w:space="0" w:color="auto"/>
            <w:bottom w:val="none" w:sz="0" w:space="0" w:color="auto"/>
            <w:right w:val="none" w:sz="0" w:space="0" w:color="auto"/>
          </w:divBdr>
        </w:div>
        <w:div w:id="145629866">
          <w:marLeft w:val="0"/>
          <w:marRight w:val="0"/>
          <w:marTop w:val="0"/>
          <w:marBottom w:val="0"/>
          <w:divBdr>
            <w:top w:val="none" w:sz="0" w:space="0" w:color="auto"/>
            <w:left w:val="none" w:sz="0" w:space="0" w:color="auto"/>
            <w:bottom w:val="none" w:sz="0" w:space="0" w:color="auto"/>
            <w:right w:val="none" w:sz="0" w:space="0" w:color="auto"/>
          </w:divBdr>
        </w:div>
        <w:div w:id="2021467101">
          <w:marLeft w:val="0"/>
          <w:marRight w:val="0"/>
          <w:marTop w:val="0"/>
          <w:marBottom w:val="0"/>
          <w:divBdr>
            <w:top w:val="none" w:sz="0" w:space="0" w:color="auto"/>
            <w:left w:val="none" w:sz="0" w:space="0" w:color="auto"/>
            <w:bottom w:val="none" w:sz="0" w:space="0" w:color="auto"/>
            <w:right w:val="none" w:sz="0" w:space="0" w:color="auto"/>
          </w:divBdr>
        </w:div>
        <w:div w:id="1928924081">
          <w:marLeft w:val="0"/>
          <w:marRight w:val="0"/>
          <w:marTop w:val="0"/>
          <w:marBottom w:val="0"/>
          <w:divBdr>
            <w:top w:val="none" w:sz="0" w:space="0" w:color="auto"/>
            <w:left w:val="none" w:sz="0" w:space="0" w:color="auto"/>
            <w:bottom w:val="none" w:sz="0" w:space="0" w:color="auto"/>
            <w:right w:val="none" w:sz="0" w:space="0" w:color="auto"/>
          </w:divBdr>
        </w:div>
        <w:div w:id="303514000">
          <w:marLeft w:val="0"/>
          <w:marRight w:val="0"/>
          <w:marTop w:val="0"/>
          <w:marBottom w:val="0"/>
          <w:divBdr>
            <w:top w:val="none" w:sz="0" w:space="0" w:color="auto"/>
            <w:left w:val="none" w:sz="0" w:space="0" w:color="auto"/>
            <w:bottom w:val="none" w:sz="0" w:space="0" w:color="auto"/>
            <w:right w:val="none" w:sz="0" w:space="0" w:color="auto"/>
          </w:divBdr>
        </w:div>
        <w:div w:id="1490360996">
          <w:marLeft w:val="0"/>
          <w:marRight w:val="0"/>
          <w:marTop w:val="0"/>
          <w:marBottom w:val="0"/>
          <w:divBdr>
            <w:top w:val="none" w:sz="0" w:space="0" w:color="auto"/>
            <w:left w:val="none" w:sz="0" w:space="0" w:color="auto"/>
            <w:bottom w:val="none" w:sz="0" w:space="0" w:color="auto"/>
            <w:right w:val="none" w:sz="0" w:space="0" w:color="auto"/>
          </w:divBdr>
        </w:div>
        <w:div w:id="365058950">
          <w:marLeft w:val="0"/>
          <w:marRight w:val="0"/>
          <w:marTop w:val="0"/>
          <w:marBottom w:val="0"/>
          <w:divBdr>
            <w:top w:val="none" w:sz="0" w:space="0" w:color="auto"/>
            <w:left w:val="none" w:sz="0" w:space="0" w:color="auto"/>
            <w:bottom w:val="none" w:sz="0" w:space="0" w:color="auto"/>
            <w:right w:val="none" w:sz="0" w:space="0" w:color="auto"/>
          </w:divBdr>
        </w:div>
        <w:div w:id="1035085399">
          <w:marLeft w:val="0"/>
          <w:marRight w:val="0"/>
          <w:marTop w:val="0"/>
          <w:marBottom w:val="0"/>
          <w:divBdr>
            <w:top w:val="none" w:sz="0" w:space="0" w:color="auto"/>
            <w:left w:val="none" w:sz="0" w:space="0" w:color="auto"/>
            <w:bottom w:val="none" w:sz="0" w:space="0" w:color="auto"/>
            <w:right w:val="none" w:sz="0" w:space="0" w:color="auto"/>
          </w:divBdr>
        </w:div>
        <w:div w:id="1819955538">
          <w:marLeft w:val="0"/>
          <w:marRight w:val="0"/>
          <w:marTop w:val="0"/>
          <w:marBottom w:val="0"/>
          <w:divBdr>
            <w:top w:val="none" w:sz="0" w:space="0" w:color="auto"/>
            <w:left w:val="none" w:sz="0" w:space="0" w:color="auto"/>
            <w:bottom w:val="none" w:sz="0" w:space="0" w:color="auto"/>
            <w:right w:val="none" w:sz="0" w:space="0" w:color="auto"/>
          </w:divBdr>
        </w:div>
        <w:div w:id="1302346078">
          <w:marLeft w:val="0"/>
          <w:marRight w:val="0"/>
          <w:marTop w:val="0"/>
          <w:marBottom w:val="0"/>
          <w:divBdr>
            <w:top w:val="none" w:sz="0" w:space="0" w:color="auto"/>
            <w:left w:val="none" w:sz="0" w:space="0" w:color="auto"/>
            <w:bottom w:val="none" w:sz="0" w:space="0" w:color="auto"/>
            <w:right w:val="none" w:sz="0" w:space="0" w:color="auto"/>
          </w:divBdr>
        </w:div>
        <w:div w:id="1404794750">
          <w:marLeft w:val="0"/>
          <w:marRight w:val="0"/>
          <w:marTop w:val="0"/>
          <w:marBottom w:val="0"/>
          <w:divBdr>
            <w:top w:val="none" w:sz="0" w:space="0" w:color="auto"/>
            <w:left w:val="none" w:sz="0" w:space="0" w:color="auto"/>
            <w:bottom w:val="none" w:sz="0" w:space="0" w:color="auto"/>
            <w:right w:val="none" w:sz="0" w:space="0" w:color="auto"/>
          </w:divBdr>
        </w:div>
        <w:div w:id="1085414448">
          <w:marLeft w:val="0"/>
          <w:marRight w:val="0"/>
          <w:marTop w:val="0"/>
          <w:marBottom w:val="0"/>
          <w:divBdr>
            <w:top w:val="none" w:sz="0" w:space="0" w:color="auto"/>
            <w:left w:val="none" w:sz="0" w:space="0" w:color="auto"/>
            <w:bottom w:val="none" w:sz="0" w:space="0" w:color="auto"/>
            <w:right w:val="none" w:sz="0" w:space="0" w:color="auto"/>
          </w:divBdr>
        </w:div>
        <w:div w:id="1993557890">
          <w:marLeft w:val="0"/>
          <w:marRight w:val="0"/>
          <w:marTop w:val="0"/>
          <w:marBottom w:val="0"/>
          <w:divBdr>
            <w:top w:val="none" w:sz="0" w:space="0" w:color="auto"/>
            <w:left w:val="none" w:sz="0" w:space="0" w:color="auto"/>
            <w:bottom w:val="none" w:sz="0" w:space="0" w:color="auto"/>
            <w:right w:val="none" w:sz="0" w:space="0" w:color="auto"/>
          </w:divBdr>
        </w:div>
        <w:div w:id="1542595227">
          <w:marLeft w:val="0"/>
          <w:marRight w:val="0"/>
          <w:marTop w:val="0"/>
          <w:marBottom w:val="0"/>
          <w:divBdr>
            <w:top w:val="none" w:sz="0" w:space="0" w:color="auto"/>
            <w:left w:val="none" w:sz="0" w:space="0" w:color="auto"/>
            <w:bottom w:val="none" w:sz="0" w:space="0" w:color="auto"/>
            <w:right w:val="none" w:sz="0" w:space="0" w:color="auto"/>
          </w:divBdr>
        </w:div>
        <w:div w:id="780489481">
          <w:marLeft w:val="0"/>
          <w:marRight w:val="0"/>
          <w:marTop w:val="0"/>
          <w:marBottom w:val="0"/>
          <w:divBdr>
            <w:top w:val="none" w:sz="0" w:space="0" w:color="auto"/>
            <w:left w:val="none" w:sz="0" w:space="0" w:color="auto"/>
            <w:bottom w:val="none" w:sz="0" w:space="0" w:color="auto"/>
            <w:right w:val="none" w:sz="0" w:space="0" w:color="auto"/>
          </w:divBdr>
        </w:div>
        <w:div w:id="662318395">
          <w:marLeft w:val="0"/>
          <w:marRight w:val="0"/>
          <w:marTop w:val="0"/>
          <w:marBottom w:val="0"/>
          <w:divBdr>
            <w:top w:val="none" w:sz="0" w:space="0" w:color="auto"/>
            <w:left w:val="none" w:sz="0" w:space="0" w:color="auto"/>
            <w:bottom w:val="none" w:sz="0" w:space="0" w:color="auto"/>
            <w:right w:val="none" w:sz="0" w:space="0" w:color="auto"/>
          </w:divBdr>
        </w:div>
        <w:div w:id="1380319722">
          <w:marLeft w:val="0"/>
          <w:marRight w:val="0"/>
          <w:marTop w:val="0"/>
          <w:marBottom w:val="0"/>
          <w:divBdr>
            <w:top w:val="none" w:sz="0" w:space="0" w:color="auto"/>
            <w:left w:val="none" w:sz="0" w:space="0" w:color="auto"/>
            <w:bottom w:val="none" w:sz="0" w:space="0" w:color="auto"/>
            <w:right w:val="none" w:sz="0" w:space="0" w:color="auto"/>
          </w:divBdr>
        </w:div>
        <w:div w:id="1925409346">
          <w:marLeft w:val="0"/>
          <w:marRight w:val="0"/>
          <w:marTop w:val="0"/>
          <w:marBottom w:val="0"/>
          <w:divBdr>
            <w:top w:val="none" w:sz="0" w:space="0" w:color="auto"/>
            <w:left w:val="none" w:sz="0" w:space="0" w:color="auto"/>
            <w:bottom w:val="none" w:sz="0" w:space="0" w:color="auto"/>
            <w:right w:val="none" w:sz="0" w:space="0" w:color="auto"/>
          </w:divBdr>
        </w:div>
        <w:div w:id="241183696">
          <w:marLeft w:val="0"/>
          <w:marRight w:val="0"/>
          <w:marTop w:val="0"/>
          <w:marBottom w:val="0"/>
          <w:divBdr>
            <w:top w:val="none" w:sz="0" w:space="0" w:color="auto"/>
            <w:left w:val="none" w:sz="0" w:space="0" w:color="auto"/>
            <w:bottom w:val="none" w:sz="0" w:space="0" w:color="auto"/>
            <w:right w:val="none" w:sz="0" w:space="0" w:color="auto"/>
          </w:divBdr>
        </w:div>
        <w:div w:id="1583874318">
          <w:marLeft w:val="0"/>
          <w:marRight w:val="0"/>
          <w:marTop w:val="0"/>
          <w:marBottom w:val="0"/>
          <w:divBdr>
            <w:top w:val="none" w:sz="0" w:space="0" w:color="auto"/>
            <w:left w:val="none" w:sz="0" w:space="0" w:color="auto"/>
            <w:bottom w:val="none" w:sz="0" w:space="0" w:color="auto"/>
            <w:right w:val="none" w:sz="0" w:space="0" w:color="auto"/>
          </w:divBdr>
        </w:div>
        <w:div w:id="238951320">
          <w:marLeft w:val="0"/>
          <w:marRight w:val="0"/>
          <w:marTop w:val="0"/>
          <w:marBottom w:val="0"/>
          <w:divBdr>
            <w:top w:val="none" w:sz="0" w:space="0" w:color="auto"/>
            <w:left w:val="none" w:sz="0" w:space="0" w:color="auto"/>
            <w:bottom w:val="none" w:sz="0" w:space="0" w:color="auto"/>
            <w:right w:val="none" w:sz="0" w:space="0" w:color="auto"/>
          </w:divBdr>
        </w:div>
        <w:div w:id="591621341">
          <w:marLeft w:val="0"/>
          <w:marRight w:val="0"/>
          <w:marTop w:val="0"/>
          <w:marBottom w:val="0"/>
          <w:divBdr>
            <w:top w:val="none" w:sz="0" w:space="0" w:color="auto"/>
            <w:left w:val="none" w:sz="0" w:space="0" w:color="auto"/>
            <w:bottom w:val="none" w:sz="0" w:space="0" w:color="auto"/>
            <w:right w:val="none" w:sz="0" w:space="0" w:color="auto"/>
          </w:divBdr>
        </w:div>
        <w:div w:id="1874224463">
          <w:marLeft w:val="0"/>
          <w:marRight w:val="0"/>
          <w:marTop w:val="0"/>
          <w:marBottom w:val="0"/>
          <w:divBdr>
            <w:top w:val="none" w:sz="0" w:space="0" w:color="auto"/>
            <w:left w:val="none" w:sz="0" w:space="0" w:color="auto"/>
            <w:bottom w:val="none" w:sz="0" w:space="0" w:color="auto"/>
            <w:right w:val="none" w:sz="0" w:space="0" w:color="auto"/>
          </w:divBdr>
        </w:div>
        <w:div w:id="1000083474">
          <w:marLeft w:val="0"/>
          <w:marRight w:val="0"/>
          <w:marTop w:val="0"/>
          <w:marBottom w:val="0"/>
          <w:divBdr>
            <w:top w:val="none" w:sz="0" w:space="0" w:color="auto"/>
            <w:left w:val="none" w:sz="0" w:space="0" w:color="auto"/>
            <w:bottom w:val="none" w:sz="0" w:space="0" w:color="auto"/>
            <w:right w:val="none" w:sz="0" w:space="0" w:color="auto"/>
          </w:divBdr>
        </w:div>
        <w:div w:id="302348468">
          <w:marLeft w:val="0"/>
          <w:marRight w:val="0"/>
          <w:marTop w:val="0"/>
          <w:marBottom w:val="0"/>
          <w:divBdr>
            <w:top w:val="none" w:sz="0" w:space="0" w:color="auto"/>
            <w:left w:val="none" w:sz="0" w:space="0" w:color="auto"/>
            <w:bottom w:val="none" w:sz="0" w:space="0" w:color="auto"/>
            <w:right w:val="none" w:sz="0" w:space="0" w:color="auto"/>
          </w:divBdr>
        </w:div>
        <w:div w:id="1304502812">
          <w:marLeft w:val="0"/>
          <w:marRight w:val="0"/>
          <w:marTop w:val="0"/>
          <w:marBottom w:val="0"/>
          <w:divBdr>
            <w:top w:val="none" w:sz="0" w:space="0" w:color="auto"/>
            <w:left w:val="none" w:sz="0" w:space="0" w:color="auto"/>
            <w:bottom w:val="none" w:sz="0" w:space="0" w:color="auto"/>
            <w:right w:val="none" w:sz="0" w:space="0" w:color="auto"/>
          </w:divBdr>
        </w:div>
        <w:div w:id="206188909">
          <w:marLeft w:val="0"/>
          <w:marRight w:val="0"/>
          <w:marTop w:val="0"/>
          <w:marBottom w:val="0"/>
          <w:divBdr>
            <w:top w:val="none" w:sz="0" w:space="0" w:color="auto"/>
            <w:left w:val="none" w:sz="0" w:space="0" w:color="auto"/>
            <w:bottom w:val="none" w:sz="0" w:space="0" w:color="auto"/>
            <w:right w:val="none" w:sz="0" w:space="0" w:color="auto"/>
          </w:divBdr>
        </w:div>
        <w:div w:id="1277952388">
          <w:marLeft w:val="0"/>
          <w:marRight w:val="0"/>
          <w:marTop w:val="0"/>
          <w:marBottom w:val="0"/>
          <w:divBdr>
            <w:top w:val="none" w:sz="0" w:space="0" w:color="auto"/>
            <w:left w:val="none" w:sz="0" w:space="0" w:color="auto"/>
            <w:bottom w:val="none" w:sz="0" w:space="0" w:color="auto"/>
            <w:right w:val="none" w:sz="0" w:space="0" w:color="auto"/>
          </w:divBdr>
        </w:div>
        <w:div w:id="730232055">
          <w:marLeft w:val="0"/>
          <w:marRight w:val="0"/>
          <w:marTop w:val="0"/>
          <w:marBottom w:val="0"/>
          <w:divBdr>
            <w:top w:val="none" w:sz="0" w:space="0" w:color="auto"/>
            <w:left w:val="none" w:sz="0" w:space="0" w:color="auto"/>
            <w:bottom w:val="none" w:sz="0" w:space="0" w:color="auto"/>
            <w:right w:val="none" w:sz="0" w:space="0" w:color="auto"/>
          </w:divBdr>
        </w:div>
        <w:div w:id="1384909892">
          <w:marLeft w:val="0"/>
          <w:marRight w:val="0"/>
          <w:marTop w:val="0"/>
          <w:marBottom w:val="0"/>
          <w:divBdr>
            <w:top w:val="none" w:sz="0" w:space="0" w:color="auto"/>
            <w:left w:val="none" w:sz="0" w:space="0" w:color="auto"/>
            <w:bottom w:val="none" w:sz="0" w:space="0" w:color="auto"/>
            <w:right w:val="none" w:sz="0" w:space="0" w:color="auto"/>
          </w:divBdr>
        </w:div>
        <w:div w:id="466051517">
          <w:marLeft w:val="0"/>
          <w:marRight w:val="0"/>
          <w:marTop w:val="0"/>
          <w:marBottom w:val="0"/>
          <w:divBdr>
            <w:top w:val="none" w:sz="0" w:space="0" w:color="auto"/>
            <w:left w:val="none" w:sz="0" w:space="0" w:color="auto"/>
            <w:bottom w:val="none" w:sz="0" w:space="0" w:color="auto"/>
            <w:right w:val="none" w:sz="0" w:space="0" w:color="auto"/>
          </w:divBdr>
        </w:div>
        <w:div w:id="688917403">
          <w:marLeft w:val="0"/>
          <w:marRight w:val="0"/>
          <w:marTop w:val="0"/>
          <w:marBottom w:val="0"/>
          <w:divBdr>
            <w:top w:val="none" w:sz="0" w:space="0" w:color="auto"/>
            <w:left w:val="none" w:sz="0" w:space="0" w:color="auto"/>
            <w:bottom w:val="none" w:sz="0" w:space="0" w:color="auto"/>
            <w:right w:val="none" w:sz="0" w:space="0" w:color="auto"/>
          </w:divBdr>
        </w:div>
        <w:div w:id="874654318">
          <w:marLeft w:val="0"/>
          <w:marRight w:val="0"/>
          <w:marTop w:val="0"/>
          <w:marBottom w:val="0"/>
          <w:divBdr>
            <w:top w:val="none" w:sz="0" w:space="0" w:color="auto"/>
            <w:left w:val="none" w:sz="0" w:space="0" w:color="auto"/>
            <w:bottom w:val="none" w:sz="0" w:space="0" w:color="auto"/>
            <w:right w:val="none" w:sz="0" w:space="0" w:color="auto"/>
          </w:divBdr>
        </w:div>
        <w:div w:id="1392387992">
          <w:marLeft w:val="0"/>
          <w:marRight w:val="0"/>
          <w:marTop w:val="0"/>
          <w:marBottom w:val="0"/>
          <w:divBdr>
            <w:top w:val="none" w:sz="0" w:space="0" w:color="auto"/>
            <w:left w:val="none" w:sz="0" w:space="0" w:color="auto"/>
            <w:bottom w:val="none" w:sz="0" w:space="0" w:color="auto"/>
            <w:right w:val="none" w:sz="0" w:space="0" w:color="auto"/>
          </w:divBdr>
        </w:div>
        <w:div w:id="2038652530">
          <w:marLeft w:val="0"/>
          <w:marRight w:val="0"/>
          <w:marTop w:val="0"/>
          <w:marBottom w:val="0"/>
          <w:divBdr>
            <w:top w:val="none" w:sz="0" w:space="0" w:color="auto"/>
            <w:left w:val="none" w:sz="0" w:space="0" w:color="auto"/>
            <w:bottom w:val="none" w:sz="0" w:space="0" w:color="auto"/>
            <w:right w:val="none" w:sz="0" w:space="0" w:color="auto"/>
          </w:divBdr>
        </w:div>
        <w:div w:id="1326010079">
          <w:marLeft w:val="0"/>
          <w:marRight w:val="0"/>
          <w:marTop w:val="0"/>
          <w:marBottom w:val="0"/>
          <w:divBdr>
            <w:top w:val="none" w:sz="0" w:space="0" w:color="auto"/>
            <w:left w:val="none" w:sz="0" w:space="0" w:color="auto"/>
            <w:bottom w:val="none" w:sz="0" w:space="0" w:color="auto"/>
            <w:right w:val="none" w:sz="0" w:space="0" w:color="auto"/>
          </w:divBdr>
        </w:div>
        <w:div w:id="1818958683">
          <w:marLeft w:val="0"/>
          <w:marRight w:val="0"/>
          <w:marTop w:val="0"/>
          <w:marBottom w:val="0"/>
          <w:divBdr>
            <w:top w:val="none" w:sz="0" w:space="0" w:color="auto"/>
            <w:left w:val="none" w:sz="0" w:space="0" w:color="auto"/>
            <w:bottom w:val="none" w:sz="0" w:space="0" w:color="auto"/>
            <w:right w:val="none" w:sz="0" w:space="0" w:color="auto"/>
          </w:divBdr>
        </w:div>
        <w:div w:id="24673531">
          <w:marLeft w:val="0"/>
          <w:marRight w:val="0"/>
          <w:marTop w:val="0"/>
          <w:marBottom w:val="0"/>
          <w:divBdr>
            <w:top w:val="none" w:sz="0" w:space="0" w:color="auto"/>
            <w:left w:val="none" w:sz="0" w:space="0" w:color="auto"/>
            <w:bottom w:val="none" w:sz="0" w:space="0" w:color="auto"/>
            <w:right w:val="none" w:sz="0" w:space="0" w:color="auto"/>
          </w:divBdr>
        </w:div>
        <w:div w:id="1568759348">
          <w:marLeft w:val="0"/>
          <w:marRight w:val="0"/>
          <w:marTop w:val="0"/>
          <w:marBottom w:val="0"/>
          <w:divBdr>
            <w:top w:val="none" w:sz="0" w:space="0" w:color="auto"/>
            <w:left w:val="none" w:sz="0" w:space="0" w:color="auto"/>
            <w:bottom w:val="none" w:sz="0" w:space="0" w:color="auto"/>
            <w:right w:val="none" w:sz="0" w:space="0" w:color="auto"/>
          </w:divBdr>
        </w:div>
        <w:div w:id="372078112">
          <w:marLeft w:val="0"/>
          <w:marRight w:val="0"/>
          <w:marTop w:val="0"/>
          <w:marBottom w:val="0"/>
          <w:divBdr>
            <w:top w:val="none" w:sz="0" w:space="0" w:color="auto"/>
            <w:left w:val="none" w:sz="0" w:space="0" w:color="auto"/>
            <w:bottom w:val="none" w:sz="0" w:space="0" w:color="auto"/>
            <w:right w:val="none" w:sz="0" w:space="0" w:color="auto"/>
          </w:divBdr>
        </w:div>
        <w:div w:id="1633290803">
          <w:marLeft w:val="0"/>
          <w:marRight w:val="0"/>
          <w:marTop w:val="0"/>
          <w:marBottom w:val="0"/>
          <w:divBdr>
            <w:top w:val="none" w:sz="0" w:space="0" w:color="auto"/>
            <w:left w:val="none" w:sz="0" w:space="0" w:color="auto"/>
            <w:bottom w:val="none" w:sz="0" w:space="0" w:color="auto"/>
            <w:right w:val="none" w:sz="0" w:space="0" w:color="auto"/>
          </w:divBdr>
        </w:div>
        <w:div w:id="1670062146">
          <w:marLeft w:val="0"/>
          <w:marRight w:val="0"/>
          <w:marTop w:val="0"/>
          <w:marBottom w:val="0"/>
          <w:divBdr>
            <w:top w:val="none" w:sz="0" w:space="0" w:color="auto"/>
            <w:left w:val="none" w:sz="0" w:space="0" w:color="auto"/>
            <w:bottom w:val="none" w:sz="0" w:space="0" w:color="auto"/>
            <w:right w:val="none" w:sz="0" w:space="0" w:color="auto"/>
          </w:divBdr>
        </w:div>
        <w:div w:id="498471708">
          <w:marLeft w:val="0"/>
          <w:marRight w:val="0"/>
          <w:marTop w:val="0"/>
          <w:marBottom w:val="0"/>
          <w:divBdr>
            <w:top w:val="none" w:sz="0" w:space="0" w:color="auto"/>
            <w:left w:val="none" w:sz="0" w:space="0" w:color="auto"/>
            <w:bottom w:val="none" w:sz="0" w:space="0" w:color="auto"/>
            <w:right w:val="none" w:sz="0" w:space="0" w:color="auto"/>
          </w:divBdr>
        </w:div>
        <w:div w:id="429740067">
          <w:marLeft w:val="0"/>
          <w:marRight w:val="0"/>
          <w:marTop w:val="0"/>
          <w:marBottom w:val="0"/>
          <w:divBdr>
            <w:top w:val="none" w:sz="0" w:space="0" w:color="auto"/>
            <w:left w:val="none" w:sz="0" w:space="0" w:color="auto"/>
            <w:bottom w:val="none" w:sz="0" w:space="0" w:color="auto"/>
            <w:right w:val="none" w:sz="0" w:space="0" w:color="auto"/>
          </w:divBdr>
        </w:div>
        <w:div w:id="7220107">
          <w:marLeft w:val="0"/>
          <w:marRight w:val="0"/>
          <w:marTop w:val="0"/>
          <w:marBottom w:val="0"/>
          <w:divBdr>
            <w:top w:val="none" w:sz="0" w:space="0" w:color="auto"/>
            <w:left w:val="none" w:sz="0" w:space="0" w:color="auto"/>
            <w:bottom w:val="none" w:sz="0" w:space="0" w:color="auto"/>
            <w:right w:val="none" w:sz="0" w:space="0" w:color="auto"/>
          </w:divBdr>
        </w:div>
        <w:div w:id="140658710">
          <w:marLeft w:val="0"/>
          <w:marRight w:val="0"/>
          <w:marTop w:val="0"/>
          <w:marBottom w:val="0"/>
          <w:divBdr>
            <w:top w:val="none" w:sz="0" w:space="0" w:color="auto"/>
            <w:left w:val="none" w:sz="0" w:space="0" w:color="auto"/>
            <w:bottom w:val="none" w:sz="0" w:space="0" w:color="auto"/>
            <w:right w:val="none" w:sz="0" w:space="0" w:color="auto"/>
          </w:divBdr>
        </w:div>
        <w:div w:id="534928886">
          <w:marLeft w:val="0"/>
          <w:marRight w:val="0"/>
          <w:marTop w:val="0"/>
          <w:marBottom w:val="0"/>
          <w:divBdr>
            <w:top w:val="none" w:sz="0" w:space="0" w:color="auto"/>
            <w:left w:val="none" w:sz="0" w:space="0" w:color="auto"/>
            <w:bottom w:val="none" w:sz="0" w:space="0" w:color="auto"/>
            <w:right w:val="none" w:sz="0" w:space="0" w:color="auto"/>
          </w:divBdr>
        </w:div>
        <w:div w:id="1266960910">
          <w:marLeft w:val="0"/>
          <w:marRight w:val="0"/>
          <w:marTop w:val="0"/>
          <w:marBottom w:val="0"/>
          <w:divBdr>
            <w:top w:val="none" w:sz="0" w:space="0" w:color="auto"/>
            <w:left w:val="none" w:sz="0" w:space="0" w:color="auto"/>
            <w:bottom w:val="none" w:sz="0" w:space="0" w:color="auto"/>
            <w:right w:val="none" w:sz="0" w:space="0" w:color="auto"/>
          </w:divBdr>
        </w:div>
      </w:divsChild>
    </w:div>
    <w:div w:id="140007527">
      <w:bodyDiv w:val="1"/>
      <w:marLeft w:val="0"/>
      <w:marRight w:val="0"/>
      <w:marTop w:val="0"/>
      <w:marBottom w:val="0"/>
      <w:divBdr>
        <w:top w:val="none" w:sz="0" w:space="0" w:color="auto"/>
        <w:left w:val="none" w:sz="0" w:space="0" w:color="auto"/>
        <w:bottom w:val="none" w:sz="0" w:space="0" w:color="auto"/>
        <w:right w:val="none" w:sz="0" w:space="0" w:color="auto"/>
      </w:divBdr>
      <w:divsChild>
        <w:div w:id="815151720">
          <w:marLeft w:val="0"/>
          <w:marRight w:val="0"/>
          <w:marTop w:val="0"/>
          <w:marBottom w:val="0"/>
          <w:divBdr>
            <w:top w:val="none" w:sz="0" w:space="0" w:color="auto"/>
            <w:left w:val="none" w:sz="0" w:space="0" w:color="auto"/>
            <w:bottom w:val="none" w:sz="0" w:space="0" w:color="auto"/>
            <w:right w:val="none" w:sz="0" w:space="0" w:color="auto"/>
          </w:divBdr>
        </w:div>
        <w:div w:id="1003317813">
          <w:marLeft w:val="0"/>
          <w:marRight w:val="0"/>
          <w:marTop w:val="0"/>
          <w:marBottom w:val="0"/>
          <w:divBdr>
            <w:top w:val="none" w:sz="0" w:space="0" w:color="auto"/>
            <w:left w:val="none" w:sz="0" w:space="0" w:color="auto"/>
            <w:bottom w:val="none" w:sz="0" w:space="0" w:color="auto"/>
            <w:right w:val="none" w:sz="0" w:space="0" w:color="auto"/>
          </w:divBdr>
        </w:div>
        <w:div w:id="397018397">
          <w:marLeft w:val="0"/>
          <w:marRight w:val="0"/>
          <w:marTop w:val="0"/>
          <w:marBottom w:val="0"/>
          <w:divBdr>
            <w:top w:val="none" w:sz="0" w:space="0" w:color="auto"/>
            <w:left w:val="none" w:sz="0" w:space="0" w:color="auto"/>
            <w:bottom w:val="none" w:sz="0" w:space="0" w:color="auto"/>
            <w:right w:val="none" w:sz="0" w:space="0" w:color="auto"/>
          </w:divBdr>
        </w:div>
        <w:div w:id="857550141">
          <w:marLeft w:val="0"/>
          <w:marRight w:val="0"/>
          <w:marTop w:val="0"/>
          <w:marBottom w:val="0"/>
          <w:divBdr>
            <w:top w:val="none" w:sz="0" w:space="0" w:color="auto"/>
            <w:left w:val="none" w:sz="0" w:space="0" w:color="auto"/>
            <w:bottom w:val="none" w:sz="0" w:space="0" w:color="auto"/>
            <w:right w:val="none" w:sz="0" w:space="0" w:color="auto"/>
          </w:divBdr>
        </w:div>
        <w:div w:id="300690457">
          <w:marLeft w:val="0"/>
          <w:marRight w:val="0"/>
          <w:marTop w:val="0"/>
          <w:marBottom w:val="0"/>
          <w:divBdr>
            <w:top w:val="none" w:sz="0" w:space="0" w:color="auto"/>
            <w:left w:val="none" w:sz="0" w:space="0" w:color="auto"/>
            <w:bottom w:val="none" w:sz="0" w:space="0" w:color="auto"/>
            <w:right w:val="none" w:sz="0" w:space="0" w:color="auto"/>
          </w:divBdr>
        </w:div>
        <w:div w:id="1481268245">
          <w:marLeft w:val="0"/>
          <w:marRight w:val="0"/>
          <w:marTop w:val="0"/>
          <w:marBottom w:val="0"/>
          <w:divBdr>
            <w:top w:val="none" w:sz="0" w:space="0" w:color="auto"/>
            <w:left w:val="none" w:sz="0" w:space="0" w:color="auto"/>
            <w:bottom w:val="none" w:sz="0" w:space="0" w:color="auto"/>
            <w:right w:val="none" w:sz="0" w:space="0" w:color="auto"/>
          </w:divBdr>
        </w:div>
        <w:div w:id="899051231">
          <w:marLeft w:val="0"/>
          <w:marRight w:val="0"/>
          <w:marTop w:val="0"/>
          <w:marBottom w:val="0"/>
          <w:divBdr>
            <w:top w:val="none" w:sz="0" w:space="0" w:color="auto"/>
            <w:left w:val="none" w:sz="0" w:space="0" w:color="auto"/>
            <w:bottom w:val="none" w:sz="0" w:space="0" w:color="auto"/>
            <w:right w:val="none" w:sz="0" w:space="0" w:color="auto"/>
          </w:divBdr>
        </w:div>
        <w:div w:id="335498572">
          <w:marLeft w:val="0"/>
          <w:marRight w:val="0"/>
          <w:marTop w:val="0"/>
          <w:marBottom w:val="0"/>
          <w:divBdr>
            <w:top w:val="none" w:sz="0" w:space="0" w:color="auto"/>
            <w:left w:val="none" w:sz="0" w:space="0" w:color="auto"/>
            <w:bottom w:val="none" w:sz="0" w:space="0" w:color="auto"/>
            <w:right w:val="none" w:sz="0" w:space="0" w:color="auto"/>
          </w:divBdr>
        </w:div>
        <w:div w:id="1774544799">
          <w:marLeft w:val="0"/>
          <w:marRight w:val="0"/>
          <w:marTop w:val="0"/>
          <w:marBottom w:val="0"/>
          <w:divBdr>
            <w:top w:val="none" w:sz="0" w:space="0" w:color="auto"/>
            <w:left w:val="none" w:sz="0" w:space="0" w:color="auto"/>
            <w:bottom w:val="none" w:sz="0" w:space="0" w:color="auto"/>
            <w:right w:val="none" w:sz="0" w:space="0" w:color="auto"/>
          </w:divBdr>
        </w:div>
        <w:div w:id="1730298823">
          <w:marLeft w:val="0"/>
          <w:marRight w:val="0"/>
          <w:marTop w:val="0"/>
          <w:marBottom w:val="0"/>
          <w:divBdr>
            <w:top w:val="none" w:sz="0" w:space="0" w:color="auto"/>
            <w:left w:val="none" w:sz="0" w:space="0" w:color="auto"/>
            <w:bottom w:val="none" w:sz="0" w:space="0" w:color="auto"/>
            <w:right w:val="none" w:sz="0" w:space="0" w:color="auto"/>
          </w:divBdr>
        </w:div>
        <w:div w:id="929243307">
          <w:marLeft w:val="0"/>
          <w:marRight w:val="0"/>
          <w:marTop w:val="0"/>
          <w:marBottom w:val="0"/>
          <w:divBdr>
            <w:top w:val="none" w:sz="0" w:space="0" w:color="auto"/>
            <w:left w:val="none" w:sz="0" w:space="0" w:color="auto"/>
            <w:bottom w:val="none" w:sz="0" w:space="0" w:color="auto"/>
            <w:right w:val="none" w:sz="0" w:space="0" w:color="auto"/>
          </w:divBdr>
        </w:div>
        <w:div w:id="1204903930">
          <w:marLeft w:val="0"/>
          <w:marRight w:val="0"/>
          <w:marTop w:val="0"/>
          <w:marBottom w:val="0"/>
          <w:divBdr>
            <w:top w:val="none" w:sz="0" w:space="0" w:color="auto"/>
            <w:left w:val="none" w:sz="0" w:space="0" w:color="auto"/>
            <w:bottom w:val="none" w:sz="0" w:space="0" w:color="auto"/>
            <w:right w:val="none" w:sz="0" w:space="0" w:color="auto"/>
          </w:divBdr>
        </w:div>
        <w:div w:id="346948285">
          <w:marLeft w:val="0"/>
          <w:marRight w:val="0"/>
          <w:marTop w:val="0"/>
          <w:marBottom w:val="0"/>
          <w:divBdr>
            <w:top w:val="none" w:sz="0" w:space="0" w:color="auto"/>
            <w:left w:val="none" w:sz="0" w:space="0" w:color="auto"/>
            <w:bottom w:val="none" w:sz="0" w:space="0" w:color="auto"/>
            <w:right w:val="none" w:sz="0" w:space="0" w:color="auto"/>
          </w:divBdr>
        </w:div>
        <w:div w:id="67968347">
          <w:marLeft w:val="0"/>
          <w:marRight w:val="0"/>
          <w:marTop w:val="0"/>
          <w:marBottom w:val="0"/>
          <w:divBdr>
            <w:top w:val="none" w:sz="0" w:space="0" w:color="auto"/>
            <w:left w:val="none" w:sz="0" w:space="0" w:color="auto"/>
            <w:bottom w:val="none" w:sz="0" w:space="0" w:color="auto"/>
            <w:right w:val="none" w:sz="0" w:space="0" w:color="auto"/>
          </w:divBdr>
        </w:div>
        <w:div w:id="779957510">
          <w:marLeft w:val="0"/>
          <w:marRight w:val="0"/>
          <w:marTop w:val="0"/>
          <w:marBottom w:val="0"/>
          <w:divBdr>
            <w:top w:val="none" w:sz="0" w:space="0" w:color="auto"/>
            <w:left w:val="none" w:sz="0" w:space="0" w:color="auto"/>
            <w:bottom w:val="none" w:sz="0" w:space="0" w:color="auto"/>
            <w:right w:val="none" w:sz="0" w:space="0" w:color="auto"/>
          </w:divBdr>
        </w:div>
        <w:div w:id="1192915132">
          <w:marLeft w:val="0"/>
          <w:marRight w:val="0"/>
          <w:marTop w:val="0"/>
          <w:marBottom w:val="0"/>
          <w:divBdr>
            <w:top w:val="none" w:sz="0" w:space="0" w:color="auto"/>
            <w:left w:val="none" w:sz="0" w:space="0" w:color="auto"/>
            <w:bottom w:val="none" w:sz="0" w:space="0" w:color="auto"/>
            <w:right w:val="none" w:sz="0" w:space="0" w:color="auto"/>
          </w:divBdr>
        </w:div>
        <w:div w:id="53552596">
          <w:marLeft w:val="0"/>
          <w:marRight w:val="0"/>
          <w:marTop w:val="0"/>
          <w:marBottom w:val="0"/>
          <w:divBdr>
            <w:top w:val="none" w:sz="0" w:space="0" w:color="auto"/>
            <w:left w:val="none" w:sz="0" w:space="0" w:color="auto"/>
            <w:bottom w:val="none" w:sz="0" w:space="0" w:color="auto"/>
            <w:right w:val="none" w:sz="0" w:space="0" w:color="auto"/>
          </w:divBdr>
        </w:div>
        <w:div w:id="1045569457">
          <w:marLeft w:val="0"/>
          <w:marRight w:val="0"/>
          <w:marTop w:val="0"/>
          <w:marBottom w:val="0"/>
          <w:divBdr>
            <w:top w:val="none" w:sz="0" w:space="0" w:color="auto"/>
            <w:left w:val="none" w:sz="0" w:space="0" w:color="auto"/>
            <w:bottom w:val="none" w:sz="0" w:space="0" w:color="auto"/>
            <w:right w:val="none" w:sz="0" w:space="0" w:color="auto"/>
          </w:divBdr>
        </w:div>
        <w:div w:id="1362710874">
          <w:marLeft w:val="0"/>
          <w:marRight w:val="0"/>
          <w:marTop w:val="0"/>
          <w:marBottom w:val="0"/>
          <w:divBdr>
            <w:top w:val="none" w:sz="0" w:space="0" w:color="auto"/>
            <w:left w:val="none" w:sz="0" w:space="0" w:color="auto"/>
            <w:bottom w:val="none" w:sz="0" w:space="0" w:color="auto"/>
            <w:right w:val="none" w:sz="0" w:space="0" w:color="auto"/>
          </w:divBdr>
        </w:div>
        <w:div w:id="76875152">
          <w:marLeft w:val="0"/>
          <w:marRight w:val="0"/>
          <w:marTop w:val="0"/>
          <w:marBottom w:val="0"/>
          <w:divBdr>
            <w:top w:val="none" w:sz="0" w:space="0" w:color="auto"/>
            <w:left w:val="none" w:sz="0" w:space="0" w:color="auto"/>
            <w:bottom w:val="none" w:sz="0" w:space="0" w:color="auto"/>
            <w:right w:val="none" w:sz="0" w:space="0" w:color="auto"/>
          </w:divBdr>
        </w:div>
        <w:div w:id="1708095110">
          <w:marLeft w:val="0"/>
          <w:marRight w:val="0"/>
          <w:marTop w:val="0"/>
          <w:marBottom w:val="0"/>
          <w:divBdr>
            <w:top w:val="none" w:sz="0" w:space="0" w:color="auto"/>
            <w:left w:val="none" w:sz="0" w:space="0" w:color="auto"/>
            <w:bottom w:val="none" w:sz="0" w:space="0" w:color="auto"/>
            <w:right w:val="none" w:sz="0" w:space="0" w:color="auto"/>
          </w:divBdr>
        </w:div>
        <w:div w:id="714279562">
          <w:marLeft w:val="0"/>
          <w:marRight w:val="0"/>
          <w:marTop w:val="0"/>
          <w:marBottom w:val="0"/>
          <w:divBdr>
            <w:top w:val="none" w:sz="0" w:space="0" w:color="auto"/>
            <w:left w:val="none" w:sz="0" w:space="0" w:color="auto"/>
            <w:bottom w:val="none" w:sz="0" w:space="0" w:color="auto"/>
            <w:right w:val="none" w:sz="0" w:space="0" w:color="auto"/>
          </w:divBdr>
        </w:div>
        <w:div w:id="1412235673">
          <w:marLeft w:val="0"/>
          <w:marRight w:val="0"/>
          <w:marTop w:val="0"/>
          <w:marBottom w:val="0"/>
          <w:divBdr>
            <w:top w:val="none" w:sz="0" w:space="0" w:color="auto"/>
            <w:left w:val="none" w:sz="0" w:space="0" w:color="auto"/>
            <w:bottom w:val="none" w:sz="0" w:space="0" w:color="auto"/>
            <w:right w:val="none" w:sz="0" w:space="0" w:color="auto"/>
          </w:divBdr>
        </w:div>
        <w:div w:id="1365059295">
          <w:marLeft w:val="0"/>
          <w:marRight w:val="0"/>
          <w:marTop w:val="0"/>
          <w:marBottom w:val="0"/>
          <w:divBdr>
            <w:top w:val="none" w:sz="0" w:space="0" w:color="auto"/>
            <w:left w:val="none" w:sz="0" w:space="0" w:color="auto"/>
            <w:bottom w:val="none" w:sz="0" w:space="0" w:color="auto"/>
            <w:right w:val="none" w:sz="0" w:space="0" w:color="auto"/>
          </w:divBdr>
        </w:div>
        <w:div w:id="1288900646">
          <w:marLeft w:val="0"/>
          <w:marRight w:val="0"/>
          <w:marTop w:val="0"/>
          <w:marBottom w:val="0"/>
          <w:divBdr>
            <w:top w:val="none" w:sz="0" w:space="0" w:color="auto"/>
            <w:left w:val="none" w:sz="0" w:space="0" w:color="auto"/>
            <w:bottom w:val="none" w:sz="0" w:space="0" w:color="auto"/>
            <w:right w:val="none" w:sz="0" w:space="0" w:color="auto"/>
          </w:divBdr>
        </w:div>
        <w:div w:id="485824168">
          <w:marLeft w:val="0"/>
          <w:marRight w:val="0"/>
          <w:marTop w:val="0"/>
          <w:marBottom w:val="0"/>
          <w:divBdr>
            <w:top w:val="none" w:sz="0" w:space="0" w:color="auto"/>
            <w:left w:val="none" w:sz="0" w:space="0" w:color="auto"/>
            <w:bottom w:val="none" w:sz="0" w:space="0" w:color="auto"/>
            <w:right w:val="none" w:sz="0" w:space="0" w:color="auto"/>
          </w:divBdr>
        </w:div>
        <w:div w:id="1259485805">
          <w:marLeft w:val="0"/>
          <w:marRight w:val="0"/>
          <w:marTop w:val="0"/>
          <w:marBottom w:val="0"/>
          <w:divBdr>
            <w:top w:val="none" w:sz="0" w:space="0" w:color="auto"/>
            <w:left w:val="none" w:sz="0" w:space="0" w:color="auto"/>
            <w:bottom w:val="none" w:sz="0" w:space="0" w:color="auto"/>
            <w:right w:val="none" w:sz="0" w:space="0" w:color="auto"/>
          </w:divBdr>
        </w:div>
        <w:div w:id="2001806926">
          <w:marLeft w:val="0"/>
          <w:marRight w:val="0"/>
          <w:marTop w:val="0"/>
          <w:marBottom w:val="0"/>
          <w:divBdr>
            <w:top w:val="none" w:sz="0" w:space="0" w:color="auto"/>
            <w:left w:val="none" w:sz="0" w:space="0" w:color="auto"/>
            <w:bottom w:val="none" w:sz="0" w:space="0" w:color="auto"/>
            <w:right w:val="none" w:sz="0" w:space="0" w:color="auto"/>
          </w:divBdr>
        </w:div>
        <w:div w:id="238290012">
          <w:marLeft w:val="0"/>
          <w:marRight w:val="0"/>
          <w:marTop w:val="0"/>
          <w:marBottom w:val="0"/>
          <w:divBdr>
            <w:top w:val="none" w:sz="0" w:space="0" w:color="auto"/>
            <w:left w:val="none" w:sz="0" w:space="0" w:color="auto"/>
            <w:bottom w:val="none" w:sz="0" w:space="0" w:color="auto"/>
            <w:right w:val="none" w:sz="0" w:space="0" w:color="auto"/>
          </w:divBdr>
        </w:div>
        <w:div w:id="1007319489">
          <w:marLeft w:val="0"/>
          <w:marRight w:val="0"/>
          <w:marTop w:val="0"/>
          <w:marBottom w:val="0"/>
          <w:divBdr>
            <w:top w:val="none" w:sz="0" w:space="0" w:color="auto"/>
            <w:left w:val="none" w:sz="0" w:space="0" w:color="auto"/>
            <w:bottom w:val="none" w:sz="0" w:space="0" w:color="auto"/>
            <w:right w:val="none" w:sz="0" w:space="0" w:color="auto"/>
          </w:divBdr>
        </w:div>
        <w:div w:id="273363654">
          <w:marLeft w:val="0"/>
          <w:marRight w:val="0"/>
          <w:marTop w:val="0"/>
          <w:marBottom w:val="0"/>
          <w:divBdr>
            <w:top w:val="none" w:sz="0" w:space="0" w:color="auto"/>
            <w:left w:val="none" w:sz="0" w:space="0" w:color="auto"/>
            <w:bottom w:val="none" w:sz="0" w:space="0" w:color="auto"/>
            <w:right w:val="none" w:sz="0" w:space="0" w:color="auto"/>
          </w:divBdr>
        </w:div>
        <w:div w:id="1952013321">
          <w:marLeft w:val="0"/>
          <w:marRight w:val="0"/>
          <w:marTop w:val="0"/>
          <w:marBottom w:val="0"/>
          <w:divBdr>
            <w:top w:val="none" w:sz="0" w:space="0" w:color="auto"/>
            <w:left w:val="none" w:sz="0" w:space="0" w:color="auto"/>
            <w:bottom w:val="none" w:sz="0" w:space="0" w:color="auto"/>
            <w:right w:val="none" w:sz="0" w:space="0" w:color="auto"/>
          </w:divBdr>
        </w:div>
        <w:div w:id="1455829914">
          <w:marLeft w:val="0"/>
          <w:marRight w:val="0"/>
          <w:marTop w:val="0"/>
          <w:marBottom w:val="0"/>
          <w:divBdr>
            <w:top w:val="none" w:sz="0" w:space="0" w:color="auto"/>
            <w:left w:val="none" w:sz="0" w:space="0" w:color="auto"/>
            <w:bottom w:val="none" w:sz="0" w:space="0" w:color="auto"/>
            <w:right w:val="none" w:sz="0" w:space="0" w:color="auto"/>
          </w:divBdr>
        </w:div>
        <w:div w:id="647130541">
          <w:marLeft w:val="0"/>
          <w:marRight w:val="0"/>
          <w:marTop w:val="0"/>
          <w:marBottom w:val="0"/>
          <w:divBdr>
            <w:top w:val="none" w:sz="0" w:space="0" w:color="auto"/>
            <w:left w:val="none" w:sz="0" w:space="0" w:color="auto"/>
            <w:bottom w:val="none" w:sz="0" w:space="0" w:color="auto"/>
            <w:right w:val="none" w:sz="0" w:space="0" w:color="auto"/>
          </w:divBdr>
        </w:div>
        <w:div w:id="852650004">
          <w:marLeft w:val="0"/>
          <w:marRight w:val="0"/>
          <w:marTop w:val="0"/>
          <w:marBottom w:val="0"/>
          <w:divBdr>
            <w:top w:val="none" w:sz="0" w:space="0" w:color="auto"/>
            <w:left w:val="none" w:sz="0" w:space="0" w:color="auto"/>
            <w:bottom w:val="none" w:sz="0" w:space="0" w:color="auto"/>
            <w:right w:val="none" w:sz="0" w:space="0" w:color="auto"/>
          </w:divBdr>
        </w:div>
        <w:div w:id="1696924285">
          <w:marLeft w:val="0"/>
          <w:marRight w:val="0"/>
          <w:marTop w:val="0"/>
          <w:marBottom w:val="0"/>
          <w:divBdr>
            <w:top w:val="none" w:sz="0" w:space="0" w:color="auto"/>
            <w:left w:val="none" w:sz="0" w:space="0" w:color="auto"/>
            <w:bottom w:val="none" w:sz="0" w:space="0" w:color="auto"/>
            <w:right w:val="none" w:sz="0" w:space="0" w:color="auto"/>
          </w:divBdr>
        </w:div>
        <w:div w:id="2058620711">
          <w:marLeft w:val="0"/>
          <w:marRight w:val="0"/>
          <w:marTop w:val="0"/>
          <w:marBottom w:val="0"/>
          <w:divBdr>
            <w:top w:val="none" w:sz="0" w:space="0" w:color="auto"/>
            <w:left w:val="none" w:sz="0" w:space="0" w:color="auto"/>
            <w:bottom w:val="none" w:sz="0" w:space="0" w:color="auto"/>
            <w:right w:val="none" w:sz="0" w:space="0" w:color="auto"/>
          </w:divBdr>
        </w:div>
        <w:div w:id="1521968520">
          <w:marLeft w:val="0"/>
          <w:marRight w:val="0"/>
          <w:marTop w:val="0"/>
          <w:marBottom w:val="0"/>
          <w:divBdr>
            <w:top w:val="none" w:sz="0" w:space="0" w:color="auto"/>
            <w:left w:val="none" w:sz="0" w:space="0" w:color="auto"/>
            <w:bottom w:val="none" w:sz="0" w:space="0" w:color="auto"/>
            <w:right w:val="none" w:sz="0" w:space="0" w:color="auto"/>
          </w:divBdr>
        </w:div>
        <w:div w:id="884561647">
          <w:marLeft w:val="0"/>
          <w:marRight w:val="0"/>
          <w:marTop w:val="0"/>
          <w:marBottom w:val="0"/>
          <w:divBdr>
            <w:top w:val="none" w:sz="0" w:space="0" w:color="auto"/>
            <w:left w:val="none" w:sz="0" w:space="0" w:color="auto"/>
            <w:bottom w:val="none" w:sz="0" w:space="0" w:color="auto"/>
            <w:right w:val="none" w:sz="0" w:space="0" w:color="auto"/>
          </w:divBdr>
        </w:div>
        <w:div w:id="787089711">
          <w:marLeft w:val="0"/>
          <w:marRight w:val="0"/>
          <w:marTop w:val="0"/>
          <w:marBottom w:val="0"/>
          <w:divBdr>
            <w:top w:val="none" w:sz="0" w:space="0" w:color="auto"/>
            <w:left w:val="none" w:sz="0" w:space="0" w:color="auto"/>
            <w:bottom w:val="none" w:sz="0" w:space="0" w:color="auto"/>
            <w:right w:val="none" w:sz="0" w:space="0" w:color="auto"/>
          </w:divBdr>
        </w:div>
        <w:div w:id="1358771549">
          <w:marLeft w:val="0"/>
          <w:marRight w:val="0"/>
          <w:marTop w:val="0"/>
          <w:marBottom w:val="0"/>
          <w:divBdr>
            <w:top w:val="none" w:sz="0" w:space="0" w:color="auto"/>
            <w:left w:val="none" w:sz="0" w:space="0" w:color="auto"/>
            <w:bottom w:val="none" w:sz="0" w:space="0" w:color="auto"/>
            <w:right w:val="none" w:sz="0" w:space="0" w:color="auto"/>
          </w:divBdr>
        </w:div>
        <w:div w:id="976104125">
          <w:marLeft w:val="0"/>
          <w:marRight w:val="0"/>
          <w:marTop w:val="0"/>
          <w:marBottom w:val="0"/>
          <w:divBdr>
            <w:top w:val="none" w:sz="0" w:space="0" w:color="auto"/>
            <w:left w:val="none" w:sz="0" w:space="0" w:color="auto"/>
            <w:bottom w:val="none" w:sz="0" w:space="0" w:color="auto"/>
            <w:right w:val="none" w:sz="0" w:space="0" w:color="auto"/>
          </w:divBdr>
        </w:div>
        <w:div w:id="470946020">
          <w:marLeft w:val="0"/>
          <w:marRight w:val="0"/>
          <w:marTop w:val="0"/>
          <w:marBottom w:val="0"/>
          <w:divBdr>
            <w:top w:val="none" w:sz="0" w:space="0" w:color="auto"/>
            <w:left w:val="none" w:sz="0" w:space="0" w:color="auto"/>
            <w:bottom w:val="none" w:sz="0" w:space="0" w:color="auto"/>
            <w:right w:val="none" w:sz="0" w:space="0" w:color="auto"/>
          </w:divBdr>
        </w:div>
        <w:div w:id="443619262">
          <w:marLeft w:val="0"/>
          <w:marRight w:val="0"/>
          <w:marTop w:val="0"/>
          <w:marBottom w:val="0"/>
          <w:divBdr>
            <w:top w:val="none" w:sz="0" w:space="0" w:color="auto"/>
            <w:left w:val="none" w:sz="0" w:space="0" w:color="auto"/>
            <w:bottom w:val="none" w:sz="0" w:space="0" w:color="auto"/>
            <w:right w:val="none" w:sz="0" w:space="0" w:color="auto"/>
          </w:divBdr>
        </w:div>
        <w:div w:id="1481728357">
          <w:marLeft w:val="0"/>
          <w:marRight w:val="0"/>
          <w:marTop w:val="0"/>
          <w:marBottom w:val="0"/>
          <w:divBdr>
            <w:top w:val="none" w:sz="0" w:space="0" w:color="auto"/>
            <w:left w:val="none" w:sz="0" w:space="0" w:color="auto"/>
            <w:bottom w:val="none" w:sz="0" w:space="0" w:color="auto"/>
            <w:right w:val="none" w:sz="0" w:space="0" w:color="auto"/>
          </w:divBdr>
        </w:div>
        <w:div w:id="2111120068">
          <w:marLeft w:val="0"/>
          <w:marRight w:val="0"/>
          <w:marTop w:val="0"/>
          <w:marBottom w:val="0"/>
          <w:divBdr>
            <w:top w:val="none" w:sz="0" w:space="0" w:color="auto"/>
            <w:left w:val="none" w:sz="0" w:space="0" w:color="auto"/>
            <w:bottom w:val="none" w:sz="0" w:space="0" w:color="auto"/>
            <w:right w:val="none" w:sz="0" w:space="0" w:color="auto"/>
          </w:divBdr>
        </w:div>
        <w:div w:id="1118069294">
          <w:marLeft w:val="0"/>
          <w:marRight w:val="0"/>
          <w:marTop w:val="0"/>
          <w:marBottom w:val="0"/>
          <w:divBdr>
            <w:top w:val="none" w:sz="0" w:space="0" w:color="auto"/>
            <w:left w:val="none" w:sz="0" w:space="0" w:color="auto"/>
            <w:bottom w:val="none" w:sz="0" w:space="0" w:color="auto"/>
            <w:right w:val="none" w:sz="0" w:space="0" w:color="auto"/>
          </w:divBdr>
        </w:div>
        <w:div w:id="777413430">
          <w:marLeft w:val="0"/>
          <w:marRight w:val="0"/>
          <w:marTop w:val="0"/>
          <w:marBottom w:val="0"/>
          <w:divBdr>
            <w:top w:val="none" w:sz="0" w:space="0" w:color="auto"/>
            <w:left w:val="none" w:sz="0" w:space="0" w:color="auto"/>
            <w:bottom w:val="none" w:sz="0" w:space="0" w:color="auto"/>
            <w:right w:val="none" w:sz="0" w:space="0" w:color="auto"/>
          </w:divBdr>
        </w:div>
        <w:div w:id="978731641">
          <w:marLeft w:val="0"/>
          <w:marRight w:val="0"/>
          <w:marTop w:val="0"/>
          <w:marBottom w:val="0"/>
          <w:divBdr>
            <w:top w:val="none" w:sz="0" w:space="0" w:color="auto"/>
            <w:left w:val="none" w:sz="0" w:space="0" w:color="auto"/>
            <w:bottom w:val="none" w:sz="0" w:space="0" w:color="auto"/>
            <w:right w:val="none" w:sz="0" w:space="0" w:color="auto"/>
          </w:divBdr>
        </w:div>
        <w:div w:id="944263706">
          <w:marLeft w:val="0"/>
          <w:marRight w:val="0"/>
          <w:marTop w:val="0"/>
          <w:marBottom w:val="0"/>
          <w:divBdr>
            <w:top w:val="none" w:sz="0" w:space="0" w:color="auto"/>
            <w:left w:val="none" w:sz="0" w:space="0" w:color="auto"/>
            <w:bottom w:val="none" w:sz="0" w:space="0" w:color="auto"/>
            <w:right w:val="none" w:sz="0" w:space="0" w:color="auto"/>
          </w:divBdr>
        </w:div>
        <w:div w:id="1409645086">
          <w:marLeft w:val="0"/>
          <w:marRight w:val="0"/>
          <w:marTop w:val="0"/>
          <w:marBottom w:val="0"/>
          <w:divBdr>
            <w:top w:val="none" w:sz="0" w:space="0" w:color="auto"/>
            <w:left w:val="none" w:sz="0" w:space="0" w:color="auto"/>
            <w:bottom w:val="none" w:sz="0" w:space="0" w:color="auto"/>
            <w:right w:val="none" w:sz="0" w:space="0" w:color="auto"/>
          </w:divBdr>
        </w:div>
        <w:div w:id="2075076985">
          <w:marLeft w:val="0"/>
          <w:marRight w:val="0"/>
          <w:marTop w:val="0"/>
          <w:marBottom w:val="0"/>
          <w:divBdr>
            <w:top w:val="none" w:sz="0" w:space="0" w:color="auto"/>
            <w:left w:val="none" w:sz="0" w:space="0" w:color="auto"/>
            <w:bottom w:val="none" w:sz="0" w:space="0" w:color="auto"/>
            <w:right w:val="none" w:sz="0" w:space="0" w:color="auto"/>
          </w:divBdr>
        </w:div>
        <w:div w:id="153035915">
          <w:marLeft w:val="0"/>
          <w:marRight w:val="0"/>
          <w:marTop w:val="0"/>
          <w:marBottom w:val="0"/>
          <w:divBdr>
            <w:top w:val="none" w:sz="0" w:space="0" w:color="auto"/>
            <w:left w:val="none" w:sz="0" w:space="0" w:color="auto"/>
            <w:bottom w:val="none" w:sz="0" w:space="0" w:color="auto"/>
            <w:right w:val="none" w:sz="0" w:space="0" w:color="auto"/>
          </w:divBdr>
        </w:div>
        <w:div w:id="235819300">
          <w:marLeft w:val="0"/>
          <w:marRight w:val="0"/>
          <w:marTop w:val="0"/>
          <w:marBottom w:val="0"/>
          <w:divBdr>
            <w:top w:val="none" w:sz="0" w:space="0" w:color="auto"/>
            <w:left w:val="none" w:sz="0" w:space="0" w:color="auto"/>
            <w:bottom w:val="none" w:sz="0" w:space="0" w:color="auto"/>
            <w:right w:val="none" w:sz="0" w:space="0" w:color="auto"/>
          </w:divBdr>
        </w:div>
        <w:div w:id="1747413823">
          <w:marLeft w:val="0"/>
          <w:marRight w:val="0"/>
          <w:marTop w:val="0"/>
          <w:marBottom w:val="0"/>
          <w:divBdr>
            <w:top w:val="none" w:sz="0" w:space="0" w:color="auto"/>
            <w:left w:val="none" w:sz="0" w:space="0" w:color="auto"/>
            <w:bottom w:val="none" w:sz="0" w:space="0" w:color="auto"/>
            <w:right w:val="none" w:sz="0" w:space="0" w:color="auto"/>
          </w:divBdr>
        </w:div>
        <w:div w:id="45685241">
          <w:marLeft w:val="0"/>
          <w:marRight w:val="0"/>
          <w:marTop w:val="0"/>
          <w:marBottom w:val="0"/>
          <w:divBdr>
            <w:top w:val="none" w:sz="0" w:space="0" w:color="auto"/>
            <w:left w:val="none" w:sz="0" w:space="0" w:color="auto"/>
            <w:bottom w:val="none" w:sz="0" w:space="0" w:color="auto"/>
            <w:right w:val="none" w:sz="0" w:space="0" w:color="auto"/>
          </w:divBdr>
        </w:div>
        <w:div w:id="1834568746">
          <w:marLeft w:val="0"/>
          <w:marRight w:val="0"/>
          <w:marTop w:val="0"/>
          <w:marBottom w:val="0"/>
          <w:divBdr>
            <w:top w:val="none" w:sz="0" w:space="0" w:color="auto"/>
            <w:left w:val="none" w:sz="0" w:space="0" w:color="auto"/>
            <w:bottom w:val="none" w:sz="0" w:space="0" w:color="auto"/>
            <w:right w:val="none" w:sz="0" w:space="0" w:color="auto"/>
          </w:divBdr>
        </w:div>
        <w:div w:id="2105808514">
          <w:marLeft w:val="0"/>
          <w:marRight w:val="0"/>
          <w:marTop w:val="0"/>
          <w:marBottom w:val="0"/>
          <w:divBdr>
            <w:top w:val="none" w:sz="0" w:space="0" w:color="auto"/>
            <w:left w:val="none" w:sz="0" w:space="0" w:color="auto"/>
            <w:bottom w:val="none" w:sz="0" w:space="0" w:color="auto"/>
            <w:right w:val="none" w:sz="0" w:space="0" w:color="auto"/>
          </w:divBdr>
        </w:div>
        <w:div w:id="376970628">
          <w:marLeft w:val="0"/>
          <w:marRight w:val="0"/>
          <w:marTop w:val="0"/>
          <w:marBottom w:val="0"/>
          <w:divBdr>
            <w:top w:val="none" w:sz="0" w:space="0" w:color="auto"/>
            <w:left w:val="none" w:sz="0" w:space="0" w:color="auto"/>
            <w:bottom w:val="none" w:sz="0" w:space="0" w:color="auto"/>
            <w:right w:val="none" w:sz="0" w:space="0" w:color="auto"/>
          </w:divBdr>
        </w:div>
        <w:div w:id="1445418758">
          <w:marLeft w:val="0"/>
          <w:marRight w:val="0"/>
          <w:marTop w:val="0"/>
          <w:marBottom w:val="0"/>
          <w:divBdr>
            <w:top w:val="none" w:sz="0" w:space="0" w:color="auto"/>
            <w:left w:val="none" w:sz="0" w:space="0" w:color="auto"/>
            <w:bottom w:val="none" w:sz="0" w:space="0" w:color="auto"/>
            <w:right w:val="none" w:sz="0" w:space="0" w:color="auto"/>
          </w:divBdr>
        </w:div>
        <w:div w:id="718014487">
          <w:marLeft w:val="0"/>
          <w:marRight w:val="0"/>
          <w:marTop w:val="0"/>
          <w:marBottom w:val="0"/>
          <w:divBdr>
            <w:top w:val="none" w:sz="0" w:space="0" w:color="auto"/>
            <w:left w:val="none" w:sz="0" w:space="0" w:color="auto"/>
            <w:bottom w:val="none" w:sz="0" w:space="0" w:color="auto"/>
            <w:right w:val="none" w:sz="0" w:space="0" w:color="auto"/>
          </w:divBdr>
        </w:div>
        <w:div w:id="1490097114">
          <w:marLeft w:val="0"/>
          <w:marRight w:val="0"/>
          <w:marTop w:val="0"/>
          <w:marBottom w:val="0"/>
          <w:divBdr>
            <w:top w:val="none" w:sz="0" w:space="0" w:color="auto"/>
            <w:left w:val="none" w:sz="0" w:space="0" w:color="auto"/>
            <w:bottom w:val="none" w:sz="0" w:space="0" w:color="auto"/>
            <w:right w:val="none" w:sz="0" w:space="0" w:color="auto"/>
          </w:divBdr>
        </w:div>
        <w:div w:id="639186473">
          <w:marLeft w:val="0"/>
          <w:marRight w:val="0"/>
          <w:marTop w:val="0"/>
          <w:marBottom w:val="0"/>
          <w:divBdr>
            <w:top w:val="none" w:sz="0" w:space="0" w:color="auto"/>
            <w:left w:val="none" w:sz="0" w:space="0" w:color="auto"/>
            <w:bottom w:val="none" w:sz="0" w:space="0" w:color="auto"/>
            <w:right w:val="none" w:sz="0" w:space="0" w:color="auto"/>
          </w:divBdr>
        </w:div>
        <w:div w:id="1610315902">
          <w:marLeft w:val="0"/>
          <w:marRight w:val="0"/>
          <w:marTop w:val="0"/>
          <w:marBottom w:val="0"/>
          <w:divBdr>
            <w:top w:val="none" w:sz="0" w:space="0" w:color="auto"/>
            <w:left w:val="none" w:sz="0" w:space="0" w:color="auto"/>
            <w:bottom w:val="none" w:sz="0" w:space="0" w:color="auto"/>
            <w:right w:val="none" w:sz="0" w:space="0" w:color="auto"/>
          </w:divBdr>
        </w:div>
        <w:div w:id="904876267">
          <w:marLeft w:val="0"/>
          <w:marRight w:val="0"/>
          <w:marTop w:val="0"/>
          <w:marBottom w:val="0"/>
          <w:divBdr>
            <w:top w:val="none" w:sz="0" w:space="0" w:color="auto"/>
            <w:left w:val="none" w:sz="0" w:space="0" w:color="auto"/>
            <w:bottom w:val="none" w:sz="0" w:space="0" w:color="auto"/>
            <w:right w:val="none" w:sz="0" w:space="0" w:color="auto"/>
          </w:divBdr>
        </w:div>
        <w:div w:id="1944147445">
          <w:marLeft w:val="0"/>
          <w:marRight w:val="0"/>
          <w:marTop w:val="0"/>
          <w:marBottom w:val="0"/>
          <w:divBdr>
            <w:top w:val="none" w:sz="0" w:space="0" w:color="auto"/>
            <w:left w:val="none" w:sz="0" w:space="0" w:color="auto"/>
            <w:bottom w:val="none" w:sz="0" w:space="0" w:color="auto"/>
            <w:right w:val="none" w:sz="0" w:space="0" w:color="auto"/>
          </w:divBdr>
        </w:div>
        <w:div w:id="1215434233">
          <w:marLeft w:val="0"/>
          <w:marRight w:val="0"/>
          <w:marTop w:val="0"/>
          <w:marBottom w:val="0"/>
          <w:divBdr>
            <w:top w:val="none" w:sz="0" w:space="0" w:color="auto"/>
            <w:left w:val="none" w:sz="0" w:space="0" w:color="auto"/>
            <w:bottom w:val="none" w:sz="0" w:space="0" w:color="auto"/>
            <w:right w:val="none" w:sz="0" w:space="0" w:color="auto"/>
          </w:divBdr>
        </w:div>
        <w:div w:id="229730056">
          <w:marLeft w:val="0"/>
          <w:marRight w:val="0"/>
          <w:marTop w:val="0"/>
          <w:marBottom w:val="0"/>
          <w:divBdr>
            <w:top w:val="none" w:sz="0" w:space="0" w:color="auto"/>
            <w:left w:val="none" w:sz="0" w:space="0" w:color="auto"/>
            <w:bottom w:val="none" w:sz="0" w:space="0" w:color="auto"/>
            <w:right w:val="none" w:sz="0" w:space="0" w:color="auto"/>
          </w:divBdr>
        </w:div>
        <w:div w:id="1007711203">
          <w:marLeft w:val="0"/>
          <w:marRight w:val="0"/>
          <w:marTop w:val="0"/>
          <w:marBottom w:val="0"/>
          <w:divBdr>
            <w:top w:val="none" w:sz="0" w:space="0" w:color="auto"/>
            <w:left w:val="none" w:sz="0" w:space="0" w:color="auto"/>
            <w:bottom w:val="none" w:sz="0" w:space="0" w:color="auto"/>
            <w:right w:val="none" w:sz="0" w:space="0" w:color="auto"/>
          </w:divBdr>
        </w:div>
        <w:div w:id="1681850966">
          <w:marLeft w:val="0"/>
          <w:marRight w:val="0"/>
          <w:marTop w:val="0"/>
          <w:marBottom w:val="0"/>
          <w:divBdr>
            <w:top w:val="none" w:sz="0" w:space="0" w:color="auto"/>
            <w:left w:val="none" w:sz="0" w:space="0" w:color="auto"/>
            <w:bottom w:val="none" w:sz="0" w:space="0" w:color="auto"/>
            <w:right w:val="none" w:sz="0" w:space="0" w:color="auto"/>
          </w:divBdr>
        </w:div>
        <w:div w:id="859976961">
          <w:marLeft w:val="0"/>
          <w:marRight w:val="0"/>
          <w:marTop w:val="0"/>
          <w:marBottom w:val="0"/>
          <w:divBdr>
            <w:top w:val="none" w:sz="0" w:space="0" w:color="auto"/>
            <w:left w:val="none" w:sz="0" w:space="0" w:color="auto"/>
            <w:bottom w:val="none" w:sz="0" w:space="0" w:color="auto"/>
            <w:right w:val="none" w:sz="0" w:space="0" w:color="auto"/>
          </w:divBdr>
        </w:div>
        <w:div w:id="1822650099">
          <w:marLeft w:val="0"/>
          <w:marRight w:val="0"/>
          <w:marTop w:val="0"/>
          <w:marBottom w:val="0"/>
          <w:divBdr>
            <w:top w:val="none" w:sz="0" w:space="0" w:color="auto"/>
            <w:left w:val="none" w:sz="0" w:space="0" w:color="auto"/>
            <w:bottom w:val="none" w:sz="0" w:space="0" w:color="auto"/>
            <w:right w:val="none" w:sz="0" w:space="0" w:color="auto"/>
          </w:divBdr>
        </w:div>
        <w:div w:id="318270186">
          <w:marLeft w:val="0"/>
          <w:marRight w:val="0"/>
          <w:marTop w:val="0"/>
          <w:marBottom w:val="0"/>
          <w:divBdr>
            <w:top w:val="none" w:sz="0" w:space="0" w:color="auto"/>
            <w:left w:val="none" w:sz="0" w:space="0" w:color="auto"/>
            <w:bottom w:val="none" w:sz="0" w:space="0" w:color="auto"/>
            <w:right w:val="none" w:sz="0" w:space="0" w:color="auto"/>
          </w:divBdr>
        </w:div>
        <w:div w:id="1184631946">
          <w:marLeft w:val="0"/>
          <w:marRight w:val="0"/>
          <w:marTop w:val="0"/>
          <w:marBottom w:val="0"/>
          <w:divBdr>
            <w:top w:val="none" w:sz="0" w:space="0" w:color="auto"/>
            <w:left w:val="none" w:sz="0" w:space="0" w:color="auto"/>
            <w:bottom w:val="none" w:sz="0" w:space="0" w:color="auto"/>
            <w:right w:val="none" w:sz="0" w:space="0" w:color="auto"/>
          </w:divBdr>
        </w:div>
        <w:div w:id="167840585">
          <w:marLeft w:val="0"/>
          <w:marRight w:val="0"/>
          <w:marTop w:val="0"/>
          <w:marBottom w:val="0"/>
          <w:divBdr>
            <w:top w:val="none" w:sz="0" w:space="0" w:color="auto"/>
            <w:left w:val="none" w:sz="0" w:space="0" w:color="auto"/>
            <w:bottom w:val="none" w:sz="0" w:space="0" w:color="auto"/>
            <w:right w:val="none" w:sz="0" w:space="0" w:color="auto"/>
          </w:divBdr>
        </w:div>
        <w:div w:id="125509377">
          <w:marLeft w:val="0"/>
          <w:marRight w:val="0"/>
          <w:marTop w:val="0"/>
          <w:marBottom w:val="0"/>
          <w:divBdr>
            <w:top w:val="none" w:sz="0" w:space="0" w:color="auto"/>
            <w:left w:val="none" w:sz="0" w:space="0" w:color="auto"/>
            <w:bottom w:val="none" w:sz="0" w:space="0" w:color="auto"/>
            <w:right w:val="none" w:sz="0" w:space="0" w:color="auto"/>
          </w:divBdr>
        </w:div>
        <w:div w:id="2085107628">
          <w:marLeft w:val="0"/>
          <w:marRight w:val="0"/>
          <w:marTop w:val="0"/>
          <w:marBottom w:val="0"/>
          <w:divBdr>
            <w:top w:val="none" w:sz="0" w:space="0" w:color="auto"/>
            <w:left w:val="none" w:sz="0" w:space="0" w:color="auto"/>
            <w:bottom w:val="none" w:sz="0" w:space="0" w:color="auto"/>
            <w:right w:val="none" w:sz="0" w:space="0" w:color="auto"/>
          </w:divBdr>
        </w:div>
        <w:div w:id="1610239384">
          <w:marLeft w:val="0"/>
          <w:marRight w:val="0"/>
          <w:marTop w:val="0"/>
          <w:marBottom w:val="0"/>
          <w:divBdr>
            <w:top w:val="none" w:sz="0" w:space="0" w:color="auto"/>
            <w:left w:val="none" w:sz="0" w:space="0" w:color="auto"/>
            <w:bottom w:val="none" w:sz="0" w:space="0" w:color="auto"/>
            <w:right w:val="none" w:sz="0" w:space="0" w:color="auto"/>
          </w:divBdr>
        </w:div>
        <w:div w:id="1665668046">
          <w:marLeft w:val="0"/>
          <w:marRight w:val="0"/>
          <w:marTop w:val="0"/>
          <w:marBottom w:val="0"/>
          <w:divBdr>
            <w:top w:val="none" w:sz="0" w:space="0" w:color="auto"/>
            <w:left w:val="none" w:sz="0" w:space="0" w:color="auto"/>
            <w:bottom w:val="none" w:sz="0" w:space="0" w:color="auto"/>
            <w:right w:val="none" w:sz="0" w:space="0" w:color="auto"/>
          </w:divBdr>
        </w:div>
        <w:div w:id="1364867163">
          <w:marLeft w:val="0"/>
          <w:marRight w:val="0"/>
          <w:marTop w:val="0"/>
          <w:marBottom w:val="0"/>
          <w:divBdr>
            <w:top w:val="none" w:sz="0" w:space="0" w:color="auto"/>
            <w:left w:val="none" w:sz="0" w:space="0" w:color="auto"/>
            <w:bottom w:val="none" w:sz="0" w:space="0" w:color="auto"/>
            <w:right w:val="none" w:sz="0" w:space="0" w:color="auto"/>
          </w:divBdr>
        </w:div>
        <w:div w:id="257837132">
          <w:marLeft w:val="0"/>
          <w:marRight w:val="0"/>
          <w:marTop w:val="0"/>
          <w:marBottom w:val="0"/>
          <w:divBdr>
            <w:top w:val="none" w:sz="0" w:space="0" w:color="auto"/>
            <w:left w:val="none" w:sz="0" w:space="0" w:color="auto"/>
            <w:bottom w:val="none" w:sz="0" w:space="0" w:color="auto"/>
            <w:right w:val="none" w:sz="0" w:space="0" w:color="auto"/>
          </w:divBdr>
        </w:div>
        <w:div w:id="685063457">
          <w:marLeft w:val="0"/>
          <w:marRight w:val="0"/>
          <w:marTop w:val="0"/>
          <w:marBottom w:val="0"/>
          <w:divBdr>
            <w:top w:val="none" w:sz="0" w:space="0" w:color="auto"/>
            <w:left w:val="none" w:sz="0" w:space="0" w:color="auto"/>
            <w:bottom w:val="none" w:sz="0" w:space="0" w:color="auto"/>
            <w:right w:val="none" w:sz="0" w:space="0" w:color="auto"/>
          </w:divBdr>
        </w:div>
        <w:div w:id="654644432">
          <w:marLeft w:val="0"/>
          <w:marRight w:val="0"/>
          <w:marTop w:val="0"/>
          <w:marBottom w:val="0"/>
          <w:divBdr>
            <w:top w:val="none" w:sz="0" w:space="0" w:color="auto"/>
            <w:left w:val="none" w:sz="0" w:space="0" w:color="auto"/>
            <w:bottom w:val="none" w:sz="0" w:space="0" w:color="auto"/>
            <w:right w:val="none" w:sz="0" w:space="0" w:color="auto"/>
          </w:divBdr>
        </w:div>
        <w:div w:id="108859044">
          <w:marLeft w:val="0"/>
          <w:marRight w:val="0"/>
          <w:marTop w:val="0"/>
          <w:marBottom w:val="0"/>
          <w:divBdr>
            <w:top w:val="none" w:sz="0" w:space="0" w:color="auto"/>
            <w:left w:val="none" w:sz="0" w:space="0" w:color="auto"/>
            <w:bottom w:val="none" w:sz="0" w:space="0" w:color="auto"/>
            <w:right w:val="none" w:sz="0" w:space="0" w:color="auto"/>
          </w:divBdr>
        </w:div>
        <w:div w:id="1187333670">
          <w:marLeft w:val="0"/>
          <w:marRight w:val="0"/>
          <w:marTop w:val="0"/>
          <w:marBottom w:val="0"/>
          <w:divBdr>
            <w:top w:val="none" w:sz="0" w:space="0" w:color="auto"/>
            <w:left w:val="none" w:sz="0" w:space="0" w:color="auto"/>
            <w:bottom w:val="none" w:sz="0" w:space="0" w:color="auto"/>
            <w:right w:val="none" w:sz="0" w:space="0" w:color="auto"/>
          </w:divBdr>
        </w:div>
        <w:div w:id="1160538963">
          <w:marLeft w:val="0"/>
          <w:marRight w:val="0"/>
          <w:marTop w:val="0"/>
          <w:marBottom w:val="0"/>
          <w:divBdr>
            <w:top w:val="none" w:sz="0" w:space="0" w:color="auto"/>
            <w:left w:val="none" w:sz="0" w:space="0" w:color="auto"/>
            <w:bottom w:val="none" w:sz="0" w:space="0" w:color="auto"/>
            <w:right w:val="none" w:sz="0" w:space="0" w:color="auto"/>
          </w:divBdr>
        </w:div>
        <w:div w:id="1937207606">
          <w:marLeft w:val="0"/>
          <w:marRight w:val="0"/>
          <w:marTop w:val="0"/>
          <w:marBottom w:val="0"/>
          <w:divBdr>
            <w:top w:val="none" w:sz="0" w:space="0" w:color="auto"/>
            <w:left w:val="none" w:sz="0" w:space="0" w:color="auto"/>
            <w:bottom w:val="none" w:sz="0" w:space="0" w:color="auto"/>
            <w:right w:val="none" w:sz="0" w:space="0" w:color="auto"/>
          </w:divBdr>
        </w:div>
        <w:div w:id="1178808910">
          <w:marLeft w:val="0"/>
          <w:marRight w:val="0"/>
          <w:marTop w:val="0"/>
          <w:marBottom w:val="0"/>
          <w:divBdr>
            <w:top w:val="none" w:sz="0" w:space="0" w:color="auto"/>
            <w:left w:val="none" w:sz="0" w:space="0" w:color="auto"/>
            <w:bottom w:val="none" w:sz="0" w:space="0" w:color="auto"/>
            <w:right w:val="none" w:sz="0" w:space="0" w:color="auto"/>
          </w:divBdr>
        </w:div>
        <w:div w:id="2125227909">
          <w:marLeft w:val="0"/>
          <w:marRight w:val="0"/>
          <w:marTop w:val="0"/>
          <w:marBottom w:val="0"/>
          <w:divBdr>
            <w:top w:val="none" w:sz="0" w:space="0" w:color="auto"/>
            <w:left w:val="none" w:sz="0" w:space="0" w:color="auto"/>
            <w:bottom w:val="none" w:sz="0" w:space="0" w:color="auto"/>
            <w:right w:val="none" w:sz="0" w:space="0" w:color="auto"/>
          </w:divBdr>
        </w:div>
        <w:div w:id="234897574">
          <w:marLeft w:val="0"/>
          <w:marRight w:val="0"/>
          <w:marTop w:val="0"/>
          <w:marBottom w:val="0"/>
          <w:divBdr>
            <w:top w:val="none" w:sz="0" w:space="0" w:color="auto"/>
            <w:left w:val="none" w:sz="0" w:space="0" w:color="auto"/>
            <w:bottom w:val="none" w:sz="0" w:space="0" w:color="auto"/>
            <w:right w:val="none" w:sz="0" w:space="0" w:color="auto"/>
          </w:divBdr>
        </w:div>
        <w:div w:id="1111514454">
          <w:marLeft w:val="0"/>
          <w:marRight w:val="0"/>
          <w:marTop w:val="0"/>
          <w:marBottom w:val="0"/>
          <w:divBdr>
            <w:top w:val="none" w:sz="0" w:space="0" w:color="auto"/>
            <w:left w:val="none" w:sz="0" w:space="0" w:color="auto"/>
            <w:bottom w:val="none" w:sz="0" w:space="0" w:color="auto"/>
            <w:right w:val="none" w:sz="0" w:space="0" w:color="auto"/>
          </w:divBdr>
        </w:div>
        <w:div w:id="1212184589">
          <w:marLeft w:val="0"/>
          <w:marRight w:val="0"/>
          <w:marTop w:val="0"/>
          <w:marBottom w:val="0"/>
          <w:divBdr>
            <w:top w:val="none" w:sz="0" w:space="0" w:color="auto"/>
            <w:left w:val="none" w:sz="0" w:space="0" w:color="auto"/>
            <w:bottom w:val="none" w:sz="0" w:space="0" w:color="auto"/>
            <w:right w:val="none" w:sz="0" w:space="0" w:color="auto"/>
          </w:divBdr>
        </w:div>
        <w:div w:id="733815141">
          <w:marLeft w:val="0"/>
          <w:marRight w:val="0"/>
          <w:marTop w:val="0"/>
          <w:marBottom w:val="0"/>
          <w:divBdr>
            <w:top w:val="none" w:sz="0" w:space="0" w:color="auto"/>
            <w:left w:val="none" w:sz="0" w:space="0" w:color="auto"/>
            <w:bottom w:val="none" w:sz="0" w:space="0" w:color="auto"/>
            <w:right w:val="none" w:sz="0" w:space="0" w:color="auto"/>
          </w:divBdr>
        </w:div>
        <w:div w:id="720178786">
          <w:marLeft w:val="0"/>
          <w:marRight w:val="0"/>
          <w:marTop w:val="0"/>
          <w:marBottom w:val="0"/>
          <w:divBdr>
            <w:top w:val="none" w:sz="0" w:space="0" w:color="auto"/>
            <w:left w:val="none" w:sz="0" w:space="0" w:color="auto"/>
            <w:bottom w:val="none" w:sz="0" w:space="0" w:color="auto"/>
            <w:right w:val="none" w:sz="0" w:space="0" w:color="auto"/>
          </w:divBdr>
        </w:div>
        <w:div w:id="1465654385">
          <w:marLeft w:val="0"/>
          <w:marRight w:val="0"/>
          <w:marTop w:val="0"/>
          <w:marBottom w:val="0"/>
          <w:divBdr>
            <w:top w:val="none" w:sz="0" w:space="0" w:color="auto"/>
            <w:left w:val="none" w:sz="0" w:space="0" w:color="auto"/>
            <w:bottom w:val="none" w:sz="0" w:space="0" w:color="auto"/>
            <w:right w:val="none" w:sz="0" w:space="0" w:color="auto"/>
          </w:divBdr>
        </w:div>
        <w:div w:id="796601654">
          <w:marLeft w:val="0"/>
          <w:marRight w:val="0"/>
          <w:marTop w:val="0"/>
          <w:marBottom w:val="0"/>
          <w:divBdr>
            <w:top w:val="none" w:sz="0" w:space="0" w:color="auto"/>
            <w:left w:val="none" w:sz="0" w:space="0" w:color="auto"/>
            <w:bottom w:val="none" w:sz="0" w:space="0" w:color="auto"/>
            <w:right w:val="none" w:sz="0" w:space="0" w:color="auto"/>
          </w:divBdr>
        </w:div>
        <w:div w:id="2059161125">
          <w:marLeft w:val="0"/>
          <w:marRight w:val="0"/>
          <w:marTop w:val="0"/>
          <w:marBottom w:val="0"/>
          <w:divBdr>
            <w:top w:val="none" w:sz="0" w:space="0" w:color="auto"/>
            <w:left w:val="none" w:sz="0" w:space="0" w:color="auto"/>
            <w:bottom w:val="none" w:sz="0" w:space="0" w:color="auto"/>
            <w:right w:val="none" w:sz="0" w:space="0" w:color="auto"/>
          </w:divBdr>
        </w:div>
        <w:div w:id="135609691">
          <w:marLeft w:val="0"/>
          <w:marRight w:val="0"/>
          <w:marTop w:val="0"/>
          <w:marBottom w:val="0"/>
          <w:divBdr>
            <w:top w:val="none" w:sz="0" w:space="0" w:color="auto"/>
            <w:left w:val="none" w:sz="0" w:space="0" w:color="auto"/>
            <w:bottom w:val="none" w:sz="0" w:space="0" w:color="auto"/>
            <w:right w:val="none" w:sz="0" w:space="0" w:color="auto"/>
          </w:divBdr>
        </w:div>
        <w:div w:id="1829251882">
          <w:marLeft w:val="0"/>
          <w:marRight w:val="0"/>
          <w:marTop w:val="0"/>
          <w:marBottom w:val="0"/>
          <w:divBdr>
            <w:top w:val="none" w:sz="0" w:space="0" w:color="auto"/>
            <w:left w:val="none" w:sz="0" w:space="0" w:color="auto"/>
            <w:bottom w:val="none" w:sz="0" w:space="0" w:color="auto"/>
            <w:right w:val="none" w:sz="0" w:space="0" w:color="auto"/>
          </w:divBdr>
        </w:div>
        <w:div w:id="208301873">
          <w:marLeft w:val="0"/>
          <w:marRight w:val="0"/>
          <w:marTop w:val="0"/>
          <w:marBottom w:val="0"/>
          <w:divBdr>
            <w:top w:val="none" w:sz="0" w:space="0" w:color="auto"/>
            <w:left w:val="none" w:sz="0" w:space="0" w:color="auto"/>
            <w:bottom w:val="none" w:sz="0" w:space="0" w:color="auto"/>
            <w:right w:val="none" w:sz="0" w:space="0" w:color="auto"/>
          </w:divBdr>
        </w:div>
        <w:div w:id="1206714494">
          <w:marLeft w:val="0"/>
          <w:marRight w:val="0"/>
          <w:marTop w:val="0"/>
          <w:marBottom w:val="0"/>
          <w:divBdr>
            <w:top w:val="none" w:sz="0" w:space="0" w:color="auto"/>
            <w:left w:val="none" w:sz="0" w:space="0" w:color="auto"/>
            <w:bottom w:val="none" w:sz="0" w:space="0" w:color="auto"/>
            <w:right w:val="none" w:sz="0" w:space="0" w:color="auto"/>
          </w:divBdr>
        </w:div>
        <w:div w:id="2000423516">
          <w:marLeft w:val="0"/>
          <w:marRight w:val="0"/>
          <w:marTop w:val="0"/>
          <w:marBottom w:val="0"/>
          <w:divBdr>
            <w:top w:val="none" w:sz="0" w:space="0" w:color="auto"/>
            <w:left w:val="none" w:sz="0" w:space="0" w:color="auto"/>
            <w:bottom w:val="none" w:sz="0" w:space="0" w:color="auto"/>
            <w:right w:val="none" w:sz="0" w:space="0" w:color="auto"/>
          </w:divBdr>
        </w:div>
        <w:div w:id="66537781">
          <w:marLeft w:val="0"/>
          <w:marRight w:val="0"/>
          <w:marTop w:val="0"/>
          <w:marBottom w:val="0"/>
          <w:divBdr>
            <w:top w:val="none" w:sz="0" w:space="0" w:color="auto"/>
            <w:left w:val="none" w:sz="0" w:space="0" w:color="auto"/>
            <w:bottom w:val="none" w:sz="0" w:space="0" w:color="auto"/>
            <w:right w:val="none" w:sz="0" w:space="0" w:color="auto"/>
          </w:divBdr>
        </w:div>
        <w:div w:id="340401020">
          <w:marLeft w:val="0"/>
          <w:marRight w:val="0"/>
          <w:marTop w:val="0"/>
          <w:marBottom w:val="0"/>
          <w:divBdr>
            <w:top w:val="none" w:sz="0" w:space="0" w:color="auto"/>
            <w:left w:val="none" w:sz="0" w:space="0" w:color="auto"/>
            <w:bottom w:val="none" w:sz="0" w:space="0" w:color="auto"/>
            <w:right w:val="none" w:sz="0" w:space="0" w:color="auto"/>
          </w:divBdr>
        </w:div>
        <w:div w:id="1657998820">
          <w:marLeft w:val="0"/>
          <w:marRight w:val="0"/>
          <w:marTop w:val="0"/>
          <w:marBottom w:val="0"/>
          <w:divBdr>
            <w:top w:val="none" w:sz="0" w:space="0" w:color="auto"/>
            <w:left w:val="none" w:sz="0" w:space="0" w:color="auto"/>
            <w:bottom w:val="none" w:sz="0" w:space="0" w:color="auto"/>
            <w:right w:val="none" w:sz="0" w:space="0" w:color="auto"/>
          </w:divBdr>
        </w:div>
        <w:div w:id="1806238760">
          <w:marLeft w:val="0"/>
          <w:marRight w:val="0"/>
          <w:marTop w:val="0"/>
          <w:marBottom w:val="0"/>
          <w:divBdr>
            <w:top w:val="none" w:sz="0" w:space="0" w:color="auto"/>
            <w:left w:val="none" w:sz="0" w:space="0" w:color="auto"/>
            <w:bottom w:val="none" w:sz="0" w:space="0" w:color="auto"/>
            <w:right w:val="none" w:sz="0" w:space="0" w:color="auto"/>
          </w:divBdr>
        </w:div>
        <w:div w:id="2084639681">
          <w:marLeft w:val="0"/>
          <w:marRight w:val="0"/>
          <w:marTop w:val="0"/>
          <w:marBottom w:val="0"/>
          <w:divBdr>
            <w:top w:val="none" w:sz="0" w:space="0" w:color="auto"/>
            <w:left w:val="none" w:sz="0" w:space="0" w:color="auto"/>
            <w:bottom w:val="none" w:sz="0" w:space="0" w:color="auto"/>
            <w:right w:val="none" w:sz="0" w:space="0" w:color="auto"/>
          </w:divBdr>
        </w:div>
        <w:div w:id="1854298487">
          <w:marLeft w:val="0"/>
          <w:marRight w:val="0"/>
          <w:marTop w:val="0"/>
          <w:marBottom w:val="0"/>
          <w:divBdr>
            <w:top w:val="none" w:sz="0" w:space="0" w:color="auto"/>
            <w:left w:val="none" w:sz="0" w:space="0" w:color="auto"/>
            <w:bottom w:val="none" w:sz="0" w:space="0" w:color="auto"/>
            <w:right w:val="none" w:sz="0" w:space="0" w:color="auto"/>
          </w:divBdr>
        </w:div>
        <w:div w:id="1158301000">
          <w:marLeft w:val="0"/>
          <w:marRight w:val="0"/>
          <w:marTop w:val="0"/>
          <w:marBottom w:val="0"/>
          <w:divBdr>
            <w:top w:val="none" w:sz="0" w:space="0" w:color="auto"/>
            <w:left w:val="none" w:sz="0" w:space="0" w:color="auto"/>
            <w:bottom w:val="none" w:sz="0" w:space="0" w:color="auto"/>
            <w:right w:val="none" w:sz="0" w:space="0" w:color="auto"/>
          </w:divBdr>
        </w:div>
      </w:divsChild>
    </w:div>
    <w:div w:id="151021364">
      <w:bodyDiv w:val="1"/>
      <w:marLeft w:val="0"/>
      <w:marRight w:val="0"/>
      <w:marTop w:val="0"/>
      <w:marBottom w:val="0"/>
      <w:divBdr>
        <w:top w:val="none" w:sz="0" w:space="0" w:color="auto"/>
        <w:left w:val="none" w:sz="0" w:space="0" w:color="auto"/>
        <w:bottom w:val="none" w:sz="0" w:space="0" w:color="auto"/>
        <w:right w:val="none" w:sz="0" w:space="0" w:color="auto"/>
      </w:divBdr>
      <w:divsChild>
        <w:div w:id="1400712986">
          <w:marLeft w:val="0"/>
          <w:marRight w:val="0"/>
          <w:marTop w:val="0"/>
          <w:marBottom w:val="0"/>
          <w:divBdr>
            <w:top w:val="none" w:sz="0" w:space="0" w:color="auto"/>
            <w:left w:val="none" w:sz="0" w:space="0" w:color="auto"/>
            <w:bottom w:val="none" w:sz="0" w:space="0" w:color="auto"/>
            <w:right w:val="none" w:sz="0" w:space="0" w:color="auto"/>
          </w:divBdr>
        </w:div>
        <w:div w:id="205677628">
          <w:marLeft w:val="0"/>
          <w:marRight w:val="0"/>
          <w:marTop w:val="0"/>
          <w:marBottom w:val="0"/>
          <w:divBdr>
            <w:top w:val="none" w:sz="0" w:space="0" w:color="auto"/>
            <w:left w:val="none" w:sz="0" w:space="0" w:color="auto"/>
            <w:bottom w:val="none" w:sz="0" w:space="0" w:color="auto"/>
            <w:right w:val="none" w:sz="0" w:space="0" w:color="auto"/>
          </w:divBdr>
        </w:div>
        <w:div w:id="2046758314">
          <w:marLeft w:val="0"/>
          <w:marRight w:val="0"/>
          <w:marTop w:val="0"/>
          <w:marBottom w:val="0"/>
          <w:divBdr>
            <w:top w:val="none" w:sz="0" w:space="0" w:color="auto"/>
            <w:left w:val="none" w:sz="0" w:space="0" w:color="auto"/>
            <w:bottom w:val="none" w:sz="0" w:space="0" w:color="auto"/>
            <w:right w:val="none" w:sz="0" w:space="0" w:color="auto"/>
          </w:divBdr>
        </w:div>
        <w:div w:id="883447954">
          <w:marLeft w:val="0"/>
          <w:marRight w:val="0"/>
          <w:marTop w:val="0"/>
          <w:marBottom w:val="0"/>
          <w:divBdr>
            <w:top w:val="none" w:sz="0" w:space="0" w:color="auto"/>
            <w:left w:val="none" w:sz="0" w:space="0" w:color="auto"/>
            <w:bottom w:val="none" w:sz="0" w:space="0" w:color="auto"/>
            <w:right w:val="none" w:sz="0" w:space="0" w:color="auto"/>
          </w:divBdr>
        </w:div>
      </w:divsChild>
    </w:div>
    <w:div w:id="156583294">
      <w:bodyDiv w:val="1"/>
      <w:marLeft w:val="0"/>
      <w:marRight w:val="0"/>
      <w:marTop w:val="0"/>
      <w:marBottom w:val="0"/>
      <w:divBdr>
        <w:top w:val="none" w:sz="0" w:space="0" w:color="auto"/>
        <w:left w:val="none" w:sz="0" w:space="0" w:color="auto"/>
        <w:bottom w:val="none" w:sz="0" w:space="0" w:color="auto"/>
        <w:right w:val="none" w:sz="0" w:space="0" w:color="auto"/>
      </w:divBdr>
    </w:div>
    <w:div w:id="161313051">
      <w:bodyDiv w:val="1"/>
      <w:marLeft w:val="0"/>
      <w:marRight w:val="0"/>
      <w:marTop w:val="0"/>
      <w:marBottom w:val="0"/>
      <w:divBdr>
        <w:top w:val="none" w:sz="0" w:space="0" w:color="auto"/>
        <w:left w:val="none" w:sz="0" w:space="0" w:color="auto"/>
        <w:bottom w:val="none" w:sz="0" w:space="0" w:color="auto"/>
        <w:right w:val="none" w:sz="0" w:space="0" w:color="auto"/>
      </w:divBdr>
      <w:divsChild>
        <w:div w:id="1403522643">
          <w:marLeft w:val="0"/>
          <w:marRight w:val="0"/>
          <w:marTop w:val="0"/>
          <w:marBottom w:val="0"/>
          <w:divBdr>
            <w:top w:val="none" w:sz="0" w:space="0" w:color="auto"/>
            <w:left w:val="none" w:sz="0" w:space="0" w:color="auto"/>
            <w:bottom w:val="none" w:sz="0" w:space="0" w:color="auto"/>
            <w:right w:val="none" w:sz="0" w:space="0" w:color="auto"/>
          </w:divBdr>
        </w:div>
        <w:div w:id="224534578">
          <w:marLeft w:val="0"/>
          <w:marRight w:val="0"/>
          <w:marTop w:val="0"/>
          <w:marBottom w:val="0"/>
          <w:divBdr>
            <w:top w:val="none" w:sz="0" w:space="0" w:color="auto"/>
            <w:left w:val="none" w:sz="0" w:space="0" w:color="auto"/>
            <w:bottom w:val="none" w:sz="0" w:space="0" w:color="auto"/>
            <w:right w:val="none" w:sz="0" w:space="0" w:color="auto"/>
          </w:divBdr>
        </w:div>
        <w:div w:id="576355587">
          <w:marLeft w:val="0"/>
          <w:marRight w:val="0"/>
          <w:marTop w:val="0"/>
          <w:marBottom w:val="0"/>
          <w:divBdr>
            <w:top w:val="none" w:sz="0" w:space="0" w:color="auto"/>
            <w:left w:val="none" w:sz="0" w:space="0" w:color="auto"/>
            <w:bottom w:val="none" w:sz="0" w:space="0" w:color="auto"/>
            <w:right w:val="none" w:sz="0" w:space="0" w:color="auto"/>
          </w:divBdr>
        </w:div>
      </w:divsChild>
    </w:div>
    <w:div w:id="171644820">
      <w:bodyDiv w:val="1"/>
      <w:marLeft w:val="0"/>
      <w:marRight w:val="0"/>
      <w:marTop w:val="0"/>
      <w:marBottom w:val="0"/>
      <w:divBdr>
        <w:top w:val="none" w:sz="0" w:space="0" w:color="auto"/>
        <w:left w:val="none" w:sz="0" w:space="0" w:color="auto"/>
        <w:bottom w:val="none" w:sz="0" w:space="0" w:color="auto"/>
        <w:right w:val="none" w:sz="0" w:space="0" w:color="auto"/>
      </w:divBdr>
    </w:div>
    <w:div w:id="172914088">
      <w:bodyDiv w:val="1"/>
      <w:marLeft w:val="0"/>
      <w:marRight w:val="0"/>
      <w:marTop w:val="0"/>
      <w:marBottom w:val="0"/>
      <w:divBdr>
        <w:top w:val="none" w:sz="0" w:space="0" w:color="auto"/>
        <w:left w:val="none" w:sz="0" w:space="0" w:color="auto"/>
        <w:bottom w:val="none" w:sz="0" w:space="0" w:color="auto"/>
        <w:right w:val="none" w:sz="0" w:space="0" w:color="auto"/>
      </w:divBdr>
    </w:div>
    <w:div w:id="181214812">
      <w:bodyDiv w:val="1"/>
      <w:marLeft w:val="0"/>
      <w:marRight w:val="0"/>
      <w:marTop w:val="0"/>
      <w:marBottom w:val="0"/>
      <w:divBdr>
        <w:top w:val="none" w:sz="0" w:space="0" w:color="auto"/>
        <w:left w:val="none" w:sz="0" w:space="0" w:color="auto"/>
        <w:bottom w:val="none" w:sz="0" w:space="0" w:color="auto"/>
        <w:right w:val="none" w:sz="0" w:space="0" w:color="auto"/>
      </w:divBdr>
      <w:divsChild>
        <w:div w:id="1700547568">
          <w:marLeft w:val="0"/>
          <w:marRight w:val="0"/>
          <w:marTop w:val="0"/>
          <w:marBottom w:val="0"/>
          <w:divBdr>
            <w:top w:val="none" w:sz="0" w:space="0" w:color="auto"/>
            <w:left w:val="none" w:sz="0" w:space="0" w:color="auto"/>
            <w:bottom w:val="none" w:sz="0" w:space="0" w:color="auto"/>
            <w:right w:val="none" w:sz="0" w:space="0" w:color="auto"/>
          </w:divBdr>
        </w:div>
        <w:div w:id="1138692917">
          <w:marLeft w:val="0"/>
          <w:marRight w:val="0"/>
          <w:marTop w:val="0"/>
          <w:marBottom w:val="0"/>
          <w:divBdr>
            <w:top w:val="none" w:sz="0" w:space="0" w:color="auto"/>
            <w:left w:val="none" w:sz="0" w:space="0" w:color="auto"/>
            <w:bottom w:val="none" w:sz="0" w:space="0" w:color="auto"/>
            <w:right w:val="none" w:sz="0" w:space="0" w:color="auto"/>
          </w:divBdr>
        </w:div>
        <w:div w:id="1875148093">
          <w:marLeft w:val="0"/>
          <w:marRight w:val="0"/>
          <w:marTop w:val="0"/>
          <w:marBottom w:val="0"/>
          <w:divBdr>
            <w:top w:val="none" w:sz="0" w:space="0" w:color="auto"/>
            <w:left w:val="none" w:sz="0" w:space="0" w:color="auto"/>
            <w:bottom w:val="none" w:sz="0" w:space="0" w:color="auto"/>
            <w:right w:val="none" w:sz="0" w:space="0" w:color="auto"/>
          </w:divBdr>
        </w:div>
        <w:div w:id="887454968">
          <w:marLeft w:val="0"/>
          <w:marRight w:val="0"/>
          <w:marTop w:val="0"/>
          <w:marBottom w:val="0"/>
          <w:divBdr>
            <w:top w:val="none" w:sz="0" w:space="0" w:color="auto"/>
            <w:left w:val="none" w:sz="0" w:space="0" w:color="auto"/>
            <w:bottom w:val="none" w:sz="0" w:space="0" w:color="auto"/>
            <w:right w:val="none" w:sz="0" w:space="0" w:color="auto"/>
          </w:divBdr>
        </w:div>
        <w:div w:id="1389722669">
          <w:marLeft w:val="0"/>
          <w:marRight w:val="0"/>
          <w:marTop w:val="0"/>
          <w:marBottom w:val="0"/>
          <w:divBdr>
            <w:top w:val="none" w:sz="0" w:space="0" w:color="auto"/>
            <w:left w:val="none" w:sz="0" w:space="0" w:color="auto"/>
            <w:bottom w:val="none" w:sz="0" w:space="0" w:color="auto"/>
            <w:right w:val="none" w:sz="0" w:space="0" w:color="auto"/>
          </w:divBdr>
        </w:div>
        <w:div w:id="126243813">
          <w:marLeft w:val="0"/>
          <w:marRight w:val="0"/>
          <w:marTop w:val="0"/>
          <w:marBottom w:val="0"/>
          <w:divBdr>
            <w:top w:val="none" w:sz="0" w:space="0" w:color="auto"/>
            <w:left w:val="none" w:sz="0" w:space="0" w:color="auto"/>
            <w:bottom w:val="none" w:sz="0" w:space="0" w:color="auto"/>
            <w:right w:val="none" w:sz="0" w:space="0" w:color="auto"/>
          </w:divBdr>
        </w:div>
        <w:div w:id="201329966">
          <w:marLeft w:val="0"/>
          <w:marRight w:val="0"/>
          <w:marTop w:val="0"/>
          <w:marBottom w:val="0"/>
          <w:divBdr>
            <w:top w:val="none" w:sz="0" w:space="0" w:color="auto"/>
            <w:left w:val="none" w:sz="0" w:space="0" w:color="auto"/>
            <w:bottom w:val="none" w:sz="0" w:space="0" w:color="auto"/>
            <w:right w:val="none" w:sz="0" w:space="0" w:color="auto"/>
          </w:divBdr>
        </w:div>
        <w:div w:id="783422183">
          <w:marLeft w:val="0"/>
          <w:marRight w:val="0"/>
          <w:marTop w:val="0"/>
          <w:marBottom w:val="0"/>
          <w:divBdr>
            <w:top w:val="none" w:sz="0" w:space="0" w:color="auto"/>
            <w:left w:val="none" w:sz="0" w:space="0" w:color="auto"/>
            <w:bottom w:val="none" w:sz="0" w:space="0" w:color="auto"/>
            <w:right w:val="none" w:sz="0" w:space="0" w:color="auto"/>
          </w:divBdr>
        </w:div>
        <w:div w:id="753207095">
          <w:marLeft w:val="0"/>
          <w:marRight w:val="0"/>
          <w:marTop w:val="0"/>
          <w:marBottom w:val="0"/>
          <w:divBdr>
            <w:top w:val="none" w:sz="0" w:space="0" w:color="auto"/>
            <w:left w:val="none" w:sz="0" w:space="0" w:color="auto"/>
            <w:bottom w:val="none" w:sz="0" w:space="0" w:color="auto"/>
            <w:right w:val="none" w:sz="0" w:space="0" w:color="auto"/>
          </w:divBdr>
        </w:div>
        <w:div w:id="1320380114">
          <w:marLeft w:val="0"/>
          <w:marRight w:val="0"/>
          <w:marTop w:val="0"/>
          <w:marBottom w:val="0"/>
          <w:divBdr>
            <w:top w:val="none" w:sz="0" w:space="0" w:color="auto"/>
            <w:left w:val="none" w:sz="0" w:space="0" w:color="auto"/>
            <w:bottom w:val="none" w:sz="0" w:space="0" w:color="auto"/>
            <w:right w:val="none" w:sz="0" w:space="0" w:color="auto"/>
          </w:divBdr>
        </w:div>
        <w:div w:id="614141523">
          <w:marLeft w:val="0"/>
          <w:marRight w:val="0"/>
          <w:marTop w:val="0"/>
          <w:marBottom w:val="0"/>
          <w:divBdr>
            <w:top w:val="none" w:sz="0" w:space="0" w:color="auto"/>
            <w:left w:val="none" w:sz="0" w:space="0" w:color="auto"/>
            <w:bottom w:val="none" w:sz="0" w:space="0" w:color="auto"/>
            <w:right w:val="none" w:sz="0" w:space="0" w:color="auto"/>
          </w:divBdr>
        </w:div>
        <w:div w:id="5402208">
          <w:marLeft w:val="0"/>
          <w:marRight w:val="0"/>
          <w:marTop w:val="0"/>
          <w:marBottom w:val="0"/>
          <w:divBdr>
            <w:top w:val="none" w:sz="0" w:space="0" w:color="auto"/>
            <w:left w:val="none" w:sz="0" w:space="0" w:color="auto"/>
            <w:bottom w:val="none" w:sz="0" w:space="0" w:color="auto"/>
            <w:right w:val="none" w:sz="0" w:space="0" w:color="auto"/>
          </w:divBdr>
        </w:div>
        <w:div w:id="111096957">
          <w:marLeft w:val="0"/>
          <w:marRight w:val="0"/>
          <w:marTop w:val="0"/>
          <w:marBottom w:val="0"/>
          <w:divBdr>
            <w:top w:val="none" w:sz="0" w:space="0" w:color="auto"/>
            <w:left w:val="none" w:sz="0" w:space="0" w:color="auto"/>
            <w:bottom w:val="none" w:sz="0" w:space="0" w:color="auto"/>
            <w:right w:val="none" w:sz="0" w:space="0" w:color="auto"/>
          </w:divBdr>
        </w:div>
        <w:div w:id="733237490">
          <w:marLeft w:val="0"/>
          <w:marRight w:val="0"/>
          <w:marTop w:val="0"/>
          <w:marBottom w:val="0"/>
          <w:divBdr>
            <w:top w:val="none" w:sz="0" w:space="0" w:color="auto"/>
            <w:left w:val="none" w:sz="0" w:space="0" w:color="auto"/>
            <w:bottom w:val="none" w:sz="0" w:space="0" w:color="auto"/>
            <w:right w:val="none" w:sz="0" w:space="0" w:color="auto"/>
          </w:divBdr>
        </w:div>
        <w:div w:id="17127623">
          <w:marLeft w:val="0"/>
          <w:marRight w:val="0"/>
          <w:marTop w:val="0"/>
          <w:marBottom w:val="0"/>
          <w:divBdr>
            <w:top w:val="none" w:sz="0" w:space="0" w:color="auto"/>
            <w:left w:val="none" w:sz="0" w:space="0" w:color="auto"/>
            <w:bottom w:val="none" w:sz="0" w:space="0" w:color="auto"/>
            <w:right w:val="none" w:sz="0" w:space="0" w:color="auto"/>
          </w:divBdr>
        </w:div>
        <w:div w:id="1511599374">
          <w:marLeft w:val="0"/>
          <w:marRight w:val="0"/>
          <w:marTop w:val="0"/>
          <w:marBottom w:val="0"/>
          <w:divBdr>
            <w:top w:val="none" w:sz="0" w:space="0" w:color="auto"/>
            <w:left w:val="none" w:sz="0" w:space="0" w:color="auto"/>
            <w:bottom w:val="none" w:sz="0" w:space="0" w:color="auto"/>
            <w:right w:val="none" w:sz="0" w:space="0" w:color="auto"/>
          </w:divBdr>
        </w:div>
        <w:div w:id="343940994">
          <w:marLeft w:val="0"/>
          <w:marRight w:val="0"/>
          <w:marTop w:val="0"/>
          <w:marBottom w:val="0"/>
          <w:divBdr>
            <w:top w:val="none" w:sz="0" w:space="0" w:color="auto"/>
            <w:left w:val="none" w:sz="0" w:space="0" w:color="auto"/>
            <w:bottom w:val="none" w:sz="0" w:space="0" w:color="auto"/>
            <w:right w:val="none" w:sz="0" w:space="0" w:color="auto"/>
          </w:divBdr>
        </w:div>
        <w:div w:id="1049766385">
          <w:marLeft w:val="0"/>
          <w:marRight w:val="0"/>
          <w:marTop w:val="0"/>
          <w:marBottom w:val="0"/>
          <w:divBdr>
            <w:top w:val="none" w:sz="0" w:space="0" w:color="auto"/>
            <w:left w:val="none" w:sz="0" w:space="0" w:color="auto"/>
            <w:bottom w:val="none" w:sz="0" w:space="0" w:color="auto"/>
            <w:right w:val="none" w:sz="0" w:space="0" w:color="auto"/>
          </w:divBdr>
        </w:div>
        <w:div w:id="625239194">
          <w:marLeft w:val="0"/>
          <w:marRight w:val="0"/>
          <w:marTop w:val="0"/>
          <w:marBottom w:val="0"/>
          <w:divBdr>
            <w:top w:val="none" w:sz="0" w:space="0" w:color="auto"/>
            <w:left w:val="none" w:sz="0" w:space="0" w:color="auto"/>
            <w:bottom w:val="none" w:sz="0" w:space="0" w:color="auto"/>
            <w:right w:val="none" w:sz="0" w:space="0" w:color="auto"/>
          </w:divBdr>
        </w:div>
        <w:div w:id="2144492747">
          <w:marLeft w:val="0"/>
          <w:marRight w:val="0"/>
          <w:marTop w:val="0"/>
          <w:marBottom w:val="0"/>
          <w:divBdr>
            <w:top w:val="none" w:sz="0" w:space="0" w:color="auto"/>
            <w:left w:val="none" w:sz="0" w:space="0" w:color="auto"/>
            <w:bottom w:val="none" w:sz="0" w:space="0" w:color="auto"/>
            <w:right w:val="none" w:sz="0" w:space="0" w:color="auto"/>
          </w:divBdr>
        </w:div>
        <w:div w:id="14692975">
          <w:marLeft w:val="0"/>
          <w:marRight w:val="0"/>
          <w:marTop w:val="0"/>
          <w:marBottom w:val="0"/>
          <w:divBdr>
            <w:top w:val="none" w:sz="0" w:space="0" w:color="auto"/>
            <w:left w:val="none" w:sz="0" w:space="0" w:color="auto"/>
            <w:bottom w:val="none" w:sz="0" w:space="0" w:color="auto"/>
            <w:right w:val="none" w:sz="0" w:space="0" w:color="auto"/>
          </w:divBdr>
        </w:div>
        <w:div w:id="1641299928">
          <w:marLeft w:val="0"/>
          <w:marRight w:val="0"/>
          <w:marTop w:val="0"/>
          <w:marBottom w:val="0"/>
          <w:divBdr>
            <w:top w:val="none" w:sz="0" w:space="0" w:color="auto"/>
            <w:left w:val="none" w:sz="0" w:space="0" w:color="auto"/>
            <w:bottom w:val="none" w:sz="0" w:space="0" w:color="auto"/>
            <w:right w:val="none" w:sz="0" w:space="0" w:color="auto"/>
          </w:divBdr>
        </w:div>
        <w:div w:id="1395469779">
          <w:marLeft w:val="0"/>
          <w:marRight w:val="0"/>
          <w:marTop w:val="0"/>
          <w:marBottom w:val="0"/>
          <w:divBdr>
            <w:top w:val="none" w:sz="0" w:space="0" w:color="auto"/>
            <w:left w:val="none" w:sz="0" w:space="0" w:color="auto"/>
            <w:bottom w:val="none" w:sz="0" w:space="0" w:color="auto"/>
            <w:right w:val="none" w:sz="0" w:space="0" w:color="auto"/>
          </w:divBdr>
        </w:div>
        <w:div w:id="490681140">
          <w:marLeft w:val="0"/>
          <w:marRight w:val="0"/>
          <w:marTop w:val="0"/>
          <w:marBottom w:val="0"/>
          <w:divBdr>
            <w:top w:val="none" w:sz="0" w:space="0" w:color="auto"/>
            <w:left w:val="none" w:sz="0" w:space="0" w:color="auto"/>
            <w:bottom w:val="none" w:sz="0" w:space="0" w:color="auto"/>
            <w:right w:val="none" w:sz="0" w:space="0" w:color="auto"/>
          </w:divBdr>
        </w:div>
        <w:div w:id="1612008942">
          <w:marLeft w:val="0"/>
          <w:marRight w:val="0"/>
          <w:marTop w:val="0"/>
          <w:marBottom w:val="0"/>
          <w:divBdr>
            <w:top w:val="none" w:sz="0" w:space="0" w:color="auto"/>
            <w:left w:val="none" w:sz="0" w:space="0" w:color="auto"/>
            <w:bottom w:val="none" w:sz="0" w:space="0" w:color="auto"/>
            <w:right w:val="none" w:sz="0" w:space="0" w:color="auto"/>
          </w:divBdr>
        </w:div>
        <w:div w:id="1163665569">
          <w:marLeft w:val="0"/>
          <w:marRight w:val="0"/>
          <w:marTop w:val="0"/>
          <w:marBottom w:val="0"/>
          <w:divBdr>
            <w:top w:val="none" w:sz="0" w:space="0" w:color="auto"/>
            <w:left w:val="none" w:sz="0" w:space="0" w:color="auto"/>
            <w:bottom w:val="none" w:sz="0" w:space="0" w:color="auto"/>
            <w:right w:val="none" w:sz="0" w:space="0" w:color="auto"/>
          </w:divBdr>
        </w:div>
        <w:div w:id="1134449888">
          <w:marLeft w:val="0"/>
          <w:marRight w:val="0"/>
          <w:marTop w:val="0"/>
          <w:marBottom w:val="0"/>
          <w:divBdr>
            <w:top w:val="none" w:sz="0" w:space="0" w:color="auto"/>
            <w:left w:val="none" w:sz="0" w:space="0" w:color="auto"/>
            <w:bottom w:val="none" w:sz="0" w:space="0" w:color="auto"/>
            <w:right w:val="none" w:sz="0" w:space="0" w:color="auto"/>
          </w:divBdr>
        </w:div>
        <w:div w:id="1024477878">
          <w:marLeft w:val="0"/>
          <w:marRight w:val="0"/>
          <w:marTop w:val="0"/>
          <w:marBottom w:val="0"/>
          <w:divBdr>
            <w:top w:val="none" w:sz="0" w:space="0" w:color="auto"/>
            <w:left w:val="none" w:sz="0" w:space="0" w:color="auto"/>
            <w:bottom w:val="none" w:sz="0" w:space="0" w:color="auto"/>
            <w:right w:val="none" w:sz="0" w:space="0" w:color="auto"/>
          </w:divBdr>
        </w:div>
        <w:div w:id="1394039510">
          <w:marLeft w:val="0"/>
          <w:marRight w:val="0"/>
          <w:marTop w:val="0"/>
          <w:marBottom w:val="0"/>
          <w:divBdr>
            <w:top w:val="none" w:sz="0" w:space="0" w:color="auto"/>
            <w:left w:val="none" w:sz="0" w:space="0" w:color="auto"/>
            <w:bottom w:val="none" w:sz="0" w:space="0" w:color="auto"/>
            <w:right w:val="none" w:sz="0" w:space="0" w:color="auto"/>
          </w:divBdr>
        </w:div>
        <w:div w:id="1816798249">
          <w:marLeft w:val="0"/>
          <w:marRight w:val="0"/>
          <w:marTop w:val="0"/>
          <w:marBottom w:val="0"/>
          <w:divBdr>
            <w:top w:val="none" w:sz="0" w:space="0" w:color="auto"/>
            <w:left w:val="none" w:sz="0" w:space="0" w:color="auto"/>
            <w:bottom w:val="none" w:sz="0" w:space="0" w:color="auto"/>
            <w:right w:val="none" w:sz="0" w:space="0" w:color="auto"/>
          </w:divBdr>
        </w:div>
        <w:div w:id="1559128274">
          <w:marLeft w:val="0"/>
          <w:marRight w:val="0"/>
          <w:marTop w:val="0"/>
          <w:marBottom w:val="0"/>
          <w:divBdr>
            <w:top w:val="none" w:sz="0" w:space="0" w:color="auto"/>
            <w:left w:val="none" w:sz="0" w:space="0" w:color="auto"/>
            <w:bottom w:val="none" w:sz="0" w:space="0" w:color="auto"/>
            <w:right w:val="none" w:sz="0" w:space="0" w:color="auto"/>
          </w:divBdr>
        </w:div>
        <w:div w:id="1748112068">
          <w:marLeft w:val="0"/>
          <w:marRight w:val="0"/>
          <w:marTop w:val="0"/>
          <w:marBottom w:val="0"/>
          <w:divBdr>
            <w:top w:val="none" w:sz="0" w:space="0" w:color="auto"/>
            <w:left w:val="none" w:sz="0" w:space="0" w:color="auto"/>
            <w:bottom w:val="none" w:sz="0" w:space="0" w:color="auto"/>
            <w:right w:val="none" w:sz="0" w:space="0" w:color="auto"/>
          </w:divBdr>
        </w:div>
        <w:div w:id="2143427309">
          <w:marLeft w:val="0"/>
          <w:marRight w:val="0"/>
          <w:marTop w:val="0"/>
          <w:marBottom w:val="0"/>
          <w:divBdr>
            <w:top w:val="none" w:sz="0" w:space="0" w:color="auto"/>
            <w:left w:val="none" w:sz="0" w:space="0" w:color="auto"/>
            <w:bottom w:val="none" w:sz="0" w:space="0" w:color="auto"/>
            <w:right w:val="none" w:sz="0" w:space="0" w:color="auto"/>
          </w:divBdr>
        </w:div>
        <w:div w:id="2040159536">
          <w:marLeft w:val="0"/>
          <w:marRight w:val="0"/>
          <w:marTop w:val="0"/>
          <w:marBottom w:val="0"/>
          <w:divBdr>
            <w:top w:val="none" w:sz="0" w:space="0" w:color="auto"/>
            <w:left w:val="none" w:sz="0" w:space="0" w:color="auto"/>
            <w:bottom w:val="none" w:sz="0" w:space="0" w:color="auto"/>
            <w:right w:val="none" w:sz="0" w:space="0" w:color="auto"/>
          </w:divBdr>
        </w:div>
        <w:div w:id="579019843">
          <w:marLeft w:val="0"/>
          <w:marRight w:val="0"/>
          <w:marTop w:val="0"/>
          <w:marBottom w:val="0"/>
          <w:divBdr>
            <w:top w:val="none" w:sz="0" w:space="0" w:color="auto"/>
            <w:left w:val="none" w:sz="0" w:space="0" w:color="auto"/>
            <w:bottom w:val="none" w:sz="0" w:space="0" w:color="auto"/>
            <w:right w:val="none" w:sz="0" w:space="0" w:color="auto"/>
          </w:divBdr>
        </w:div>
        <w:div w:id="983198882">
          <w:marLeft w:val="0"/>
          <w:marRight w:val="0"/>
          <w:marTop w:val="0"/>
          <w:marBottom w:val="0"/>
          <w:divBdr>
            <w:top w:val="none" w:sz="0" w:space="0" w:color="auto"/>
            <w:left w:val="none" w:sz="0" w:space="0" w:color="auto"/>
            <w:bottom w:val="none" w:sz="0" w:space="0" w:color="auto"/>
            <w:right w:val="none" w:sz="0" w:space="0" w:color="auto"/>
          </w:divBdr>
        </w:div>
        <w:div w:id="1042901532">
          <w:marLeft w:val="0"/>
          <w:marRight w:val="0"/>
          <w:marTop w:val="0"/>
          <w:marBottom w:val="0"/>
          <w:divBdr>
            <w:top w:val="none" w:sz="0" w:space="0" w:color="auto"/>
            <w:left w:val="none" w:sz="0" w:space="0" w:color="auto"/>
            <w:bottom w:val="none" w:sz="0" w:space="0" w:color="auto"/>
            <w:right w:val="none" w:sz="0" w:space="0" w:color="auto"/>
          </w:divBdr>
        </w:div>
        <w:div w:id="1790320891">
          <w:marLeft w:val="0"/>
          <w:marRight w:val="0"/>
          <w:marTop w:val="0"/>
          <w:marBottom w:val="0"/>
          <w:divBdr>
            <w:top w:val="none" w:sz="0" w:space="0" w:color="auto"/>
            <w:left w:val="none" w:sz="0" w:space="0" w:color="auto"/>
            <w:bottom w:val="none" w:sz="0" w:space="0" w:color="auto"/>
            <w:right w:val="none" w:sz="0" w:space="0" w:color="auto"/>
          </w:divBdr>
        </w:div>
        <w:div w:id="1562523048">
          <w:marLeft w:val="0"/>
          <w:marRight w:val="0"/>
          <w:marTop w:val="0"/>
          <w:marBottom w:val="0"/>
          <w:divBdr>
            <w:top w:val="none" w:sz="0" w:space="0" w:color="auto"/>
            <w:left w:val="none" w:sz="0" w:space="0" w:color="auto"/>
            <w:bottom w:val="none" w:sz="0" w:space="0" w:color="auto"/>
            <w:right w:val="none" w:sz="0" w:space="0" w:color="auto"/>
          </w:divBdr>
        </w:div>
        <w:div w:id="1986932744">
          <w:marLeft w:val="0"/>
          <w:marRight w:val="0"/>
          <w:marTop w:val="0"/>
          <w:marBottom w:val="0"/>
          <w:divBdr>
            <w:top w:val="none" w:sz="0" w:space="0" w:color="auto"/>
            <w:left w:val="none" w:sz="0" w:space="0" w:color="auto"/>
            <w:bottom w:val="none" w:sz="0" w:space="0" w:color="auto"/>
            <w:right w:val="none" w:sz="0" w:space="0" w:color="auto"/>
          </w:divBdr>
        </w:div>
        <w:div w:id="1174685301">
          <w:marLeft w:val="0"/>
          <w:marRight w:val="0"/>
          <w:marTop w:val="0"/>
          <w:marBottom w:val="0"/>
          <w:divBdr>
            <w:top w:val="none" w:sz="0" w:space="0" w:color="auto"/>
            <w:left w:val="none" w:sz="0" w:space="0" w:color="auto"/>
            <w:bottom w:val="none" w:sz="0" w:space="0" w:color="auto"/>
            <w:right w:val="none" w:sz="0" w:space="0" w:color="auto"/>
          </w:divBdr>
        </w:div>
        <w:div w:id="627200043">
          <w:marLeft w:val="0"/>
          <w:marRight w:val="0"/>
          <w:marTop w:val="0"/>
          <w:marBottom w:val="0"/>
          <w:divBdr>
            <w:top w:val="none" w:sz="0" w:space="0" w:color="auto"/>
            <w:left w:val="none" w:sz="0" w:space="0" w:color="auto"/>
            <w:bottom w:val="none" w:sz="0" w:space="0" w:color="auto"/>
            <w:right w:val="none" w:sz="0" w:space="0" w:color="auto"/>
          </w:divBdr>
        </w:div>
        <w:div w:id="826946554">
          <w:marLeft w:val="0"/>
          <w:marRight w:val="0"/>
          <w:marTop w:val="0"/>
          <w:marBottom w:val="0"/>
          <w:divBdr>
            <w:top w:val="none" w:sz="0" w:space="0" w:color="auto"/>
            <w:left w:val="none" w:sz="0" w:space="0" w:color="auto"/>
            <w:bottom w:val="none" w:sz="0" w:space="0" w:color="auto"/>
            <w:right w:val="none" w:sz="0" w:space="0" w:color="auto"/>
          </w:divBdr>
        </w:div>
        <w:div w:id="528682736">
          <w:marLeft w:val="0"/>
          <w:marRight w:val="0"/>
          <w:marTop w:val="0"/>
          <w:marBottom w:val="0"/>
          <w:divBdr>
            <w:top w:val="none" w:sz="0" w:space="0" w:color="auto"/>
            <w:left w:val="none" w:sz="0" w:space="0" w:color="auto"/>
            <w:bottom w:val="none" w:sz="0" w:space="0" w:color="auto"/>
            <w:right w:val="none" w:sz="0" w:space="0" w:color="auto"/>
          </w:divBdr>
        </w:div>
      </w:divsChild>
    </w:div>
    <w:div w:id="181870212">
      <w:bodyDiv w:val="1"/>
      <w:marLeft w:val="0"/>
      <w:marRight w:val="0"/>
      <w:marTop w:val="0"/>
      <w:marBottom w:val="0"/>
      <w:divBdr>
        <w:top w:val="none" w:sz="0" w:space="0" w:color="auto"/>
        <w:left w:val="none" w:sz="0" w:space="0" w:color="auto"/>
        <w:bottom w:val="none" w:sz="0" w:space="0" w:color="auto"/>
        <w:right w:val="none" w:sz="0" w:space="0" w:color="auto"/>
      </w:divBdr>
    </w:div>
    <w:div w:id="192495605">
      <w:bodyDiv w:val="1"/>
      <w:marLeft w:val="0"/>
      <w:marRight w:val="0"/>
      <w:marTop w:val="0"/>
      <w:marBottom w:val="0"/>
      <w:divBdr>
        <w:top w:val="none" w:sz="0" w:space="0" w:color="auto"/>
        <w:left w:val="none" w:sz="0" w:space="0" w:color="auto"/>
        <w:bottom w:val="none" w:sz="0" w:space="0" w:color="auto"/>
        <w:right w:val="none" w:sz="0" w:space="0" w:color="auto"/>
      </w:divBdr>
      <w:divsChild>
        <w:div w:id="1180051384">
          <w:marLeft w:val="0"/>
          <w:marRight w:val="0"/>
          <w:marTop w:val="0"/>
          <w:marBottom w:val="0"/>
          <w:divBdr>
            <w:top w:val="none" w:sz="0" w:space="0" w:color="auto"/>
            <w:left w:val="none" w:sz="0" w:space="0" w:color="auto"/>
            <w:bottom w:val="none" w:sz="0" w:space="0" w:color="auto"/>
            <w:right w:val="none" w:sz="0" w:space="0" w:color="auto"/>
          </w:divBdr>
        </w:div>
        <w:div w:id="1524050413">
          <w:marLeft w:val="0"/>
          <w:marRight w:val="0"/>
          <w:marTop w:val="0"/>
          <w:marBottom w:val="0"/>
          <w:divBdr>
            <w:top w:val="none" w:sz="0" w:space="0" w:color="auto"/>
            <w:left w:val="none" w:sz="0" w:space="0" w:color="auto"/>
            <w:bottom w:val="none" w:sz="0" w:space="0" w:color="auto"/>
            <w:right w:val="none" w:sz="0" w:space="0" w:color="auto"/>
          </w:divBdr>
        </w:div>
        <w:div w:id="93983568">
          <w:marLeft w:val="0"/>
          <w:marRight w:val="0"/>
          <w:marTop w:val="0"/>
          <w:marBottom w:val="0"/>
          <w:divBdr>
            <w:top w:val="none" w:sz="0" w:space="0" w:color="auto"/>
            <w:left w:val="none" w:sz="0" w:space="0" w:color="auto"/>
            <w:bottom w:val="none" w:sz="0" w:space="0" w:color="auto"/>
            <w:right w:val="none" w:sz="0" w:space="0" w:color="auto"/>
          </w:divBdr>
        </w:div>
        <w:div w:id="16322865">
          <w:marLeft w:val="0"/>
          <w:marRight w:val="0"/>
          <w:marTop w:val="0"/>
          <w:marBottom w:val="0"/>
          <w:divBdr>
            <w:top w:val="none" w:sz="0" w:space="0" w:color="auto"/>
            <w:left w:val="none" w:sz="0" w:space="0" w:color="auto"/>
            <w:bottom w:val="none" w:sz="0" w:space="0" w:color="auto"/>
            <w:right w:val="none" w:sz="0" w:space="0" w:color="auto"/>
          </w:divBdr>
        </w:div>
      </w:divsChild>
    </w:div>
    <w:div w:id="210532367">
      <w:bodyDiv w:val="1"/>
      <w:marLeft w:val="0"/>
      <w:marRight w:val="0"/>
      <w:marTop w:val="0"/>
      <w:marBottom w:val="0"/>
      <w:divBdr>
        <w:top w:val="none" w:sz="0" w:space="0" w:color="auto"/>
        <w:left w:val="none" w:sz="0" w:space="0" w:color="auto"/>
        <w:bottom w:val="none" w:sz="0" w:space="0" w:color="auto"/>
        <w:right w:val="none" w:sz="0" w:space="0" w:color="auto"/>
      </w:divBdr>
      <w:divsChild>
        <w:div w:id="1146169616">
          <w:marLeft w:val="0"/>
          <w:marRight w:val="0"/>
          <w:marTop w:val="0"/>
          <w:marBottom w:val="0"/>
          <w:divBdr>
            <w:top w:val="none" w:sz="0" w:space="0" w:color="auto"/>
            <w:left w:val="none" w:sz="0" w:space="0" w:color="auto"/>
            <w:bottom w:val="none" w:sz="0" w:space="0" w:color="auto"/>
            <w:right w:val="none" w:sz="0" w:space="0" w:color="auto"/>
          </w:divBdr>
        </w:div>
        <w:div w:id="1452626745">
          <w:marLeft w:val="0"/>
          <w:marRight w:val="0"/>
          <w:marTop w:val="0"/>
          <w:marBottom w:val="0"/>
          <w:divBdr>
            <w:top w:val="none" w:sz="0" w:space="0" w:color="auto"/>
            <w:left w:val="none" w:sz="0" w:space="0" w:color="auto"/>
            <w:bottom w:val="none" w:sz="0" w:space="0" w:color="auto"/>
            <w:right w:val="none" w:sz="0" w:space="0" w:color="auto"/>
          </w:divBdr>
        </w:div>
        <w:div w:id="1525823375">
          <w:marLeft w:val="0"/>
          <w:marRight w:val="0"/>
          <w:marTop w:val="0"/>
          <w:marBottom w:val="0"/>
          <w:divBdr>
            <w:top w:val="none" w:sz="0" w:space="0" w:color="auto"/>
            <w:left w:val="none" w:sz="0" w:space="0" w:color="auto"/>
            <w:bottom w:val="none" w:sz="0" w:space="0" w:color="auto"/>
            <w:right w:val="none" w:sz="0" w:space="0" w:color="auto"/>
          </w:divBdr>
        </w:div>
        <w:div w:id="187108698">
          <w:marLeft w:val="0"/>
          <w:marRight w:val="0"/>
          <w:marTop w:val="0"/>
          <w:marBottom w:val="0"/>
          <w:divBdr>
            <w:top w:val="none" w:sz="0" w:space="0" w:color="auto"/>
            <w:left w:val="none" w:sz="0" w:space="0" w:color="auto"/>
            <w:bottom w:val="none" w:sz="0" w:space="0" w:color="auto"/>
            <w:right w:val="none" w:sz="0" w:space="0" w:color="auto"/>
          </w:divBdr>
        </w:div>
        <w:div w:id="1335182533">
          <w:marLeft w:val="0"/>
          <w:marRight w:val="0"/>
          <w:marTop w:val="0"/>
          <w:marBottom w:val="0"/>
          <w:divBdr>
            <w:top w:val="none" w:sz="0" w:space="0" w:color="auto"/>
            <w:left w:val="none" w:sz="0" w:space="0" w:color="auto"/>
            <w:bottom w:val="none" w:sz="0" w:space="0" w:color="auto"/>
            <w:right w:val="none" w:sz="0" w:space="0" w:color="auto"/>
          </w:divBdr>
        </w:div>
        <w:div w:id="1437755156">
          <w:marLeft w:val="0"/>
          <w:marRight w:val="0"/>
          <w:marTop w:val="0"/>
          <w:marBottom w:val="0"/>
          <w:divBdr>
            <w:top w:val="none" w:sz="0" w:space="0" w:color="auto"/>
            <w:left w:val="none" w:sz="0" w:space="0" w:color="auto"/>
            <w:bottom w:val="none" w:sz="0" w:space="0" w:color="auto"/>
            <w:right w:val="none" w:sz="0" w:space="0" w:color="auto"/>
          </w:divBdr>
        </w:div>
        <w:div w:id="2112629716">
          <w:marLeft w:val="0"/>
          <w:marRight w:val="0"/>
          <w:marTop w:val="0"/>
          <w:marBottom w:val="0"/>
          <w:divBdr>
            <w:top w:val="none" w:sz="0" w:space="0" w:color="auto"/>
            <w:left w:val="none" w:sz="0" w:space="0" w:color="auto"/>
            <w:bottom w:val="none" w:sz="0" w:space="0" w:color="auto"/>
            <w:right w:val="none" w:sz="0" w:space="0" w:color="auto"/>
          </w:divBdr>
        </w:div>
        <w:div w:id="1948847776">
          <w:marLeft w:val="0"/>
          <w:marRight w:val="0"/>
          <w:marTop w:val="0"/>
          <w:marBottom w:val="0"/>
          <w:divBdr>
            <w:top w:val="none" w:sz="0" w:space="0" w:color="auto"/>
            <w:left w:val="none" w:sz="0" w:space="0" w:color="auto"/>
            <w:bottom w:val="none" w:sz="0" w:space="0" w:color="auto"/>
            <w:right w:val="none" w:sz="0" w:space="0" w:color="auto"/>
          </w:divBdr>
        </w:div>
        <w:div w:id="352151081">
          <w:marLeft w:val="0"/>
          <w:marRight w:val="0"/>
          <w:marTop w:val="0"/>
          <w:marBottom w:val="0"/>
          <w:divBdr>
            <w:top w:val="none" w:sz="0" w:space="0" w:color="auto"/>
            <w:left w:val="none" w:sz="0" w:space="0" w:color="auto"/>
            <w:bottom w:val="none" w:sz="0" w:space="0" w:color="auto"/>
            <w:right w:val="none" w:sz="0" w:space="0" w:color="auto"/>
          </w:divBdr>
        </w:div>
        <w:div w:id="1598903252">
          <w:marLeft w:val="0"/>
          <w:marRight w:val="0"/>
          <w:marTop w:val="0"/>
          <w:marBottom w:val="0"/>
          <w:divBdr>
            <w:top w:val="none" w:sz="0" w:space="0" w:color="auto"/>
            <w:left w:val="none" w:sz="0" w:space="0" w:color="auto"/>
            <w:bottom w:val="none" w:sz="0" w:space="0" w:color="auto"/>
            <w:right w:val="none" w:sz="0" w:space="0" w:color="auto"/>
          </w:divBdr>
        </w:div>
        <w:div w:id="308289929">
          <w:marLeft w:val="0"/>
          <w:marRight w:val="0"/>
          <w:marTop w:val="0"/>
          <w:marBottom w:val="0"/>
          <w:divBdr>
            <w:top w:val="none" w:sz="0" w:space="0" w:color="auto"/>
            <w:left w:val="none" w:sz="0" w:space="0" w:color="auto"/>
            <w:bottom w:val="none" w:sz="0" w:space="0" w:color="auto"/>
            <w:right w:val="none" w:sz="0" w:space="0" w:color="auto"/>
          </w:divBdr>
        </w:div>
        <w:div w:id="343485463">
          <w:marLeft w:val="0"/>
          <w:marRight w:val="0"/>
          <w:marTop w:val="0"/>
          <w:marBottom w:val="0"/>
          <w:divBdr>
            <w:top w:val="none" w:sz="0" w:space="0" w:color="auto"/>
            <w:left w:val="none" w:sz="0" w:space="0" w:color="auto"/>
            <w:bottom w:val="none" w:sz="0" w:space="0" w:color="auto"/>
            <w:right w:val="none" w:sz="0" w:space="0" w:color="auto"/>
          </w:divBdr>
        </w:div>
        <w:div w:id="1945527263">
          <w:marLeft w:val="0"/>
          <w:marRight w:val="0"/>
          <w:marTop w:val="0"/>
          <w:marBottom w:val="0"/>
          <w:divBdr>
            <w:top w:val="none" w:sz="0" w:space="0" w:color="auto"/>
            <w:left w:val="none" w:sz="0" w:space="0" w:color="auto"/>
            <w:bottom w:val="none" w:sz="0" w:space="0" w:color="auto"/>
            <w:right w:val="none" w:sz="0" w:space="0" w:color="auto"/>
          </w:divBdr>
        </w:div>
        <w:div w:id="71123866">
          <w:marLeft w:val="0"/>
          <w:marRight w:val="0"/>
          <w:marTop w:val="0"/>
          <w:marBottom w:val="0"/>
          <w:divBdr>
            <w:top w:val="none" w:sz="0" w:space="0" w:color="auto"/>
            <w:left w:val="none" w:sz="0" w:space="0" w:color="auto"/>
            <w:bottom w:val="none" w:sz="0" w:space="0" w:color="auto"/>
            <w:right w:val="none" w:sz="0" w:space="0" w:color="auto"/>
          </w:divBdr>
        </w:div>
        <w:div w:id="243493075">
          <w:marLeft w:val="0"/>
          <w:marRight w:val="0"/>
          <w:marTop w:val="0"/>
          <w:marBottom w:val="0"/>
          <w:divBdr>
            <w:top w:val="none" w:sz="0" w:space="0" w:color="auto"/>
            <w:left w:val="none" w:sz="0" w:space="0" w:color="auto"/>
            <w:bottom w:val="none" w:sz="0" w:space="0" w:color="auto"/>
            <w:right w:val="none" w:sz="0" w:space="0" w:color="auto"/>
          </w:divBdr>
        </w:div>
        <w:div w:id="475804034">
          <w:marLeft w:val="0"/>
          <w:marRight w:val="0"/>
          <w:marTop w:val="0"/>
          <w:marBottom w:val="0"/>
          <w:divBdr>
            <w:top w:val="none" w:sz="0" w:space="0" w:color="auto"/>
            <w:left w:val="none" w:sz="0" w:space="0" w:color="auto"/>
            <w:bottom w:val="none" w:sz="0" w:space="0" w:color="auto"/>
            <w:right w:val="none" w:sz="0" w:space="0" w:color="auto"/>
          </w:divBdr>
        </w:div>
        <w:div w:id="1301689294">
          <w:marLeft w:val="0"/>
          <w:marRight w:val="0"/>
          <w:marTop w:val="0"/>
          <w:marBottom w:val="0"/>
          <w:divBdr>
            <w:top w:val="none" w:sz="0" w:space="0" w:color="auto"/>
            <w:left w:val="none" w:sz="0" w:space="0" w:color="auto"/>
            <w:bottom w:val="none" w:sz="0" w:space="0" w:color="auto"/>
            <w:right w:val="none" w:sz="0" w:space="0" w:color="auto"/>
          </w:divBdr>
        </w:div>
        <w:div w:id="1929583571">
          <w:marLeft w:val="0"/>
          <w:marRight w:val="0"/>
          <w:marTop w:val="0"/>
          <w:marBottom w:val="0"/>
          <w:divBdr>
            <w:top w:val="none" w:sz="0" w:space="0" w:color="auto"/>
            <w:left w:val="none" w:sz="0" w:space="0" w:color="auto"/>
            <w:bottom w:val="none" w:sz="0" w:space="0" w:color="auto"/>
            <w:right w:val="none" w:sz="0" w:space="0" w:color="auto"/>
          </w:divBdr>
        </w:div>
        <w:div w:id="254175395">
          <w:marLeft w:val="0"/>
          <w:marRight w:val="0"/>
          <w:marTop w:val="0"/>
          <w:marBottom w:val="0"/>
          <w:divBdr>
            <w:top w:val="none" w:sz="0" w:space="0" w:color="auto"/>
            <w:left w:val="none" w:sz="0" w:space="0" w:color="auto"/>
            <w:bottom w:val="none" w:sz="0" w:space="0" w:color="auto"/>
            <w:right w:val="none" w:sz="0" w:space="0" w:color="auto"/>
          </w:divBdr>
        </w:div>
        <w:div w:id="1594826237">
          <w:marLeft w:val="0"/>
          <w:marRight w:val="0"/>
          <w:marTop w:val="0"/>
          <w:marBottom w:val="0"/>
          <w:divBdr>
            <w:top w:val="none" w:sz="0" w:space="0" w:color="auto"/>
            <w:left w:val="none" w:sz="0" w:space="0" w:color="auto"/>
            <w:bottom w:val="none" w:sz="0" w:space="0" w:color="auto"/>
            <w:right w:val="none" w:sz="0" w:space="0" w:color="auto"/>
          </w:divBdr>
        </w:div>
        <w:div w:id="2135325793">
          <w:marLeft w:val="0"/>
          <w:marRight w:val="0"/>
          <w:marTop w:val="0"/>
          <w:marBottom w:val="0"/>
          <w:divBdr>
            <w:top w:val="none" w:sz="0" w:space="0" w:color="auto"/>
            <w:left w:val="none" w:sz="0" w:space="0" w:color="auto"/>
            <w:bottom w:val="none" w:sz="0" w:space="0" w:color="auto"/>
            <w:right w:val="none" w:sz="0" w:space="0" w:color="auto"/>
          </w:divBdr>
        </w:div>
        <w:div w:id="1090347951">
          <w:marLeft w:val="0"/>
          <w:marRight w:val="0"/>
          <w:marTop w:val="0"/>
          <w:marBottom w:val="0"/>
          <w:divBdr>
            <w:top w:val="none" w:sz="0" w:space="0" w:color="auto"/>
            <w:left w:val="none" w:sz="0" w:space="0" w:color="auto"/>
            <w:bottom w:val="none" w:sz="0" w:space="0" w:color="auto"/>
            <w:right w:val="none" w:sz="0" w:space="0" w:color="auto"/>
          </w:divBdr>
        </w:div>
        <w:div w:id="1333684432">
          <w:marLeft w:val="0"/>
          <w:marRight w:val="0"/>
          <w:marTop w:val="0"/>
          <w:marBottom w:val="0"/>
          <w:divBdr>
            <w:top w:val="none" w:sz="0" w:space="0" w:color="auto"/>
            <w:left w:val="none" w:sz="0" w:space="0" w:color="auto"/>
            <w:bottom w:val="none" w:sz="0" w:space="0" w:color="auto"/>
            <w:right w:val="none" w:sz="0" w:space="0" w:color="auto"/>
          </w:divBdr>
        </w:div>
        <w:div w:id="205608981">
          <w:marLeft w:val="0"/>
          <w:marRight w:val="0"/>
          <w:marTop w:val="0"/>
          <w:marBottom w:val="0"/>
          <w:divBdr>
            <w:top w:val="none" w:sz="0" w:space="0" w:color="auto"/>
            <w:left w:val="none" w:sz="0" w:space="0" w:color="auto"/>
            <w:bottom w:val="none" w:sz="0" w:space="0" w:color="auto"/>
            <w:right w:val="none" w:sz="0" w:space="0" w:color="auto"/>
          </w:divBdr>
        </w:div>
        <w:div w:id="883712036">
          <w:marLeft w:val="0"/>
          <w:marRight w:val="0"/>
          <w:marTop w:val="0"/>
          <w:marBottom w:val="0"/>
          <w:divBdr>
            <w:top w:val="none" w:sz="0" w:space="0" w:color="auto"/>
            <w:left w:val="none" w:sz="0" w:space="0" w:color="auto"/>
            <w:bottom w:val="none" w:sz="0" w:space="0" w:color="auto"/>
            <w:right w:val="none" w:sz="0" w:space="0" w:color="auto"/>
          </w:divBdr>
        </w:div>
        <w:div w:id="1877888545">
          <w:marLeft w:val="0"/>
          <w:marRight w:val="0"/>
          <w:marTop w:val="0"/>
          <w:marBottom w:val="0"/>
          <w:divBdr>
            <w:top w:val="none" w:sz="0" w:space="0" w:color="auto"/>
            <w:left w:val="none" w:sz="0" w:space="0" w:color="auto"/>
            <w:bottom w:val="none" w:sz="0" w:space="0" w:color="auto"/>
            <w:right w:val="none" w:sz="0" w:space="0" w:color="auto"/>
          </w:divBdr>
        </w:div>
        <w:div w:id="1934708012">
          <w:marLeft w:val="0"/>
          <w:marRight w:val="0"/>
          <w:marTop w:val="0"/>
          <w:marBottom w:val="0"/>
          <w:divBdr>
            <w:top w:val="none" w:sz="0" w:space="0" w:color="auto"/>
            <w:left w:val="none" w:sz="0" w:space="0" w:color="auto"/>
            <w:bottom w:val="none" w:sz="0" w:space="0" w:color="auto"/>
            <w:right w:val="none" w:sz="0" w:space="0" w:color="auto"/>
          </w:divBdr>
        </w:div>
        <w:div w:id="523054004">
          <w:marLeft w:val="0"/>
          <w:marRight w:val="0"/>
          <w:marTop w:val="0"/>
          <w:marBottom w:val="0"/>
          <w:divBdr>
            <w:top w:val="none" w:sz="0" w:space="0" w:color="auto"/>
            <w:left w:val="none" w:sz="0" w:space="0" w:color="auto"/>
            <w:bottom w:val="none" w:sz="0" w:space="0" w:color="auto"/>
            <w:right w:val="none" w:sz="0" w:space="0" w:color="auto"/>
          </w:divBdr>
        </w:div>
        <w:div w:id="799227921">
          <w:marLeft w:val="0"/>
          <w:marRight w:val="0"/>
          <w:marTop w:val="0"/>
          <w:marBottom w:val="0"/>
          <w:divBdr>
            <w:top w:val="none" w:sz="0" w:space="0" w:color="auto"/>
            <w:left w:val="none" w:sz="0" w:space="0" w:color="auto"/>
            <w:bottom w:val="none" w:sz="0" w:space="0" w:color="auto"/>
            <w:right w:val="none" w:sz="0" w:space="0" w:color="auto"/>
          </w:divBdr>
        </w:div>
        <w:div w:id="1620188350">
          <w:marLeft w:val="0"/>
          <w:marRight w:val="0"/>
          <w:marTop w:val="0"/>
          <w:marBottom w:val="0"/>
          <w:divBdr>
            <w:top w:val="none" w:sz="0" w:space="0" w:color="auto"/>
            <w:left w:val="none" w:sz="0" w:space="0" w:color="auto"/>
            <w:bottom w:val="none" w:sz="0" w:space="0" w:color="auto"/>
            <w:right w:val="none" w:sz="0" w:space="0" w:color="auto"/>
          </w:divBdr>
        </w:div>
        <w:div w:id="624583520">
          <w:marLeft w:val="0"/>
          <w:marRight w:val="0"/>
          <w:marTop w:val="0"/>
          <w:marBottom w:val="0"/>
          <w:divBdr>
            <w:top w:val="none" w:sz="0" w:space="0" w:color="auto"/>
            <w:left w:val="none" w:sz="0" w:space="0" w:color="auto"/>
            <w:bottom w:val="none" w:sz="0" w:space="0" w:color="auto"/>
            <w:right w:val="none" w:sz="0" w:space="0" w:color="auto"/>
          </w:divBdr>
        </w:div>
        <w:div w:id="1902204595">
          <w:marLeft w:val="0"/>
          <w:marRight w:val="0"/>
          <w:marTop w:val="0"/>
          <w:marBottom w:val="0"/>
          <w:divBdr>
            <w:top w:val="none" w:sz="0" w:space="0" w:color="auto"/>
            <w:left w:val="none" w:sz="0" w:space="0" w:color="auto"/>
            <w:bottom w:val="none" w:sz="0" w:space="0" w:color="auto"/>
            <w:right w:val="none" w:sz="0" w:space="0" w:color="auto"/>
          </w:divBdr>
        </w:div>
        <w:div w:id="825365086">
          <w:marLeft w:val="0"/>
          <w:marRight w:val="0"/>
          <w:marTop w:val="0"/>
          <w:marBottom w:val="0"/>
          <w:divBdr>
            <w:top w:val="none" w:sz="0" w:space="0" w:color="auto"/>
            <w:left w:val="none" w:sz="0" w:space="0" w:color="auto"/>
            <w:bottom w:val="none" w:sz="0" w:space="0" w:color="auto"/>
            <w:right w:val="none" w:sz="0" w:space="0" w:color="auto"/>
          </w:divBdr>
        </w:div>
        <w:div w:id="1039891356">
          <w:marLeft w:val="0"/>
          <w:marRight w:val="0"/>
          <w:marTop w:val="0"/>
          <w:marBottom w:val="0"/>
          <w:divBdr>
            <w:top w:val="none" w:sz="0" w:space="0" w:color="auto"/>
            <w:left w:val="none" w:sz="0" w:space="0" w:color="auto"/>
            <w:bottom w:val="none" w:sz="0" w:space="0" w:color="auto"/>
            <w:right w:val="none" w:sz="0" w:space="0" w:color="auto"/>
          </w:divBdr>
        </w:div>
        <w:div w:id="1210652577">
          <w:marLeft w:val="0"/>
          <w:marRight w:val="0"/>
          <w:marTop w:val="0"/>
          <w:marBottom w:val="0"/>
          <w:divBdr>
            <w:top w:val="none" w:sz="0" w:space="0" w:color="auto"/>
            <w:left w:val="none" w:sz="0" w:space="0" w:color="auto"/>
            <w:bottom w:val="none" w:sz="0" w:space="0" w:color="auto"/>
            <w:right w:val="none" w:sz="0" w:space="0" w:color="auto"/>
          </w:divBdr>
        </w:div>
        <w:div w:id="2118258942">
          <w:marLeft w:val="0"/>
          <w:marRight w:val="0"/>
          <w:marTop w:val="0"/>
          <w:marBottom w:val="0"/>
          <w:divBdr>
            <w:top w:val="none" w:sz="0" w:space="0" w:color="auto"/>
            <w:left w:val="none" w:sz="0" w:space="0" w:color="auto"/>
            <w:bottom w:val="none" w:sz="0" w:space="0" w:color="auto"/>
            <w:right w:val="none" w:sz="0" w:space="0" w:color="auto"/>
          </w:divBdr>
        </w:div>
        <w:div w:id="2137867138">
          <w:marLeft w:val="0"/>
          <w:marRight w:val="0"/>
          <w:marTop w:val="0"/>
          <w:marBottom w:val="0"/>
          <w:divBdr>
            <w:top w:val="none" w:sz="0" w:space="0" w:color="auto"/>
            <w:left w:val="none" w:sz="0" w:space="0" w:color="auto"/>
            <w:bottom w:val="none" w:sz="0" w:space="0" w:color="auto"/>
            <w:right w:val="none" w:sz="0" w:space="0" w:color="auto"/>
          </w:divBdr>
        </w:div>
        <w:div w:id="1778329161">
          <w:marLeft w:val="0"/>
          <w:marRight w:val="0"/>
          <w:marTop w:val="0"/>
          <w:marBottom w:val="0"/>
          <w:divBdr>
            <w:top w:val="none" w:sz="0" w:space="0" w:color="auto"/>
            <w:left w:val="none" w:sz="0" w:space="0" w:color="auto"/>
            <w:bottom w:val="none" w:sz="0" w:space="0" w:color="auto"/>
            <w:right w:val="none" w:sz="0" w:space="0" w:color="auto"/>
          </w:divBdr>
        </w:div>
        <w:div w:id="1378815866">
          <w:marLeft w:val="0"/>
          <w:marRight w:val="0"/>
          <w:marTop w:val="0"/>
          <w:marBottom w:val="0"/>
          <w:divBdr>
            <w:top w:val="none" w:sz="0" w:space="0" w:color="auto"/>
            <w:left w:val="none" w:sz="0" w:space="0" w:color="auto"/>
            <w:bottom w:val="none" w:sz="0" w:space="0" w:color="auto"/>
            <w:right w:val="none" w:sz="0" w:space="0" w:color="auto"/>
          </w:divBdr>
        </w:div>
        <w:div w:id="1004669036">
          <w:marLeft w:val="0"/>
          <w:marRight w:val="0"/>
          <w:marTop w:val="0"/>
          <w:marBottom w:val="0"/>
          <w:divBdr>
            <w:top w:val="none" w:sz="0" w:space="0" w:color="auto"/>
            <w:left w:val="none" w:sz="0" w:space="0" w:color="auto"/>
            <w:bottom w:val="none" w:sz="0" w:space="0" w:color="auto"/>
            <w:right w:val="none" w:sz="0" w:space="0" w:color="auto"/>
          </w:divBdr>
        </w:div>
        <w:div w:id="287199692">
          <w:marLeft w:val="0"/>
          <w:marRight w:val="0"/>
          <w:marTop w:val="0"/>
          <w:marBottom w:val="0"/>
          <w:divBdr>
            <w:top w:val="none" w:sz="0" w:space="0" w:color="auto"/>
            <w:left w:val="none" w:sz="0" w:space="0" w:color="auto"/>
            <w:bottom w:val="none" w:sz="0" w:space="0" w:color="auto"/>
            <w:right w:val="none" w:sz="0" w:space="0" w:color="auto"/>
          </w:divBdr>
        </w:div>
        <w:div w:id="632633947">
          <w:marLeft w:val="0"/>
          <w:marRight w:val="0"/>
          <w:marTop w:val="0"/>
          <w:marBottom w:val="0"/>
          <w:divBdr>
            <w:top w:val="none" w:sz="0" w:space="0" w:color="auto"/>
            <w:left w:val="none" w:sz="0" w:space="0" w:color="auto"/>
            <w:bottom w:val="none" w:sz="0" w:space="0" w:color="auto"/>
            <w:right w:val="none" w:sz="0" w:space="0" w:color="auto"/>
          </w:divBdr>
        </w:div>
        <w:div w:id="1611669912">
          <w:marLeft w:val="0"/>
          <w:marRight w:val="0"/>
          <w:marTop w:val="0"/>
          <w:marBottom w:val="0"/>
          <w:divBdr>
            <w:top w:val="none" w:sz="0" w:space="0" w:color="auto"/>
            <w:left w:val="none" w:sz="0" w:space="0" w:color="auto"/>
            <w:bottom w:val="none" w:sz="0" w:space="0" w:color="auto"/>
            <w:right w:val="none" w:sz="0" w:space="0" w:color="auto"/>
          </w:divBdr>
        </w:div>
        <w:div w:id="1589148659">
          <w:marLeft w:val="0"/>
          <w:marRight w:val="0"/>
          <w:marTop w:val="0"/>
          <w:marBottom w:val="0"/>
          <w:divBdr>
            <w:top w:val="none" w:sz="0" w:space="0" w:color="auto"/>
            <w:left w:val="none" w:sz="0" w:space="0" w:color="auto"/>
            <w:bottom w:val="none" w:sz="0" w:space="0" w:color="auto"/>
            <w:right w:val="none" w:sz="0" w:space="0" w:color="auto"/>
          </w:divBdr>
        </w:div>
        <w:div w:id="991249882">
          <w:marLeft w:val="0"/>
          <w:marRight w:val="0"/>
          <w:marTop w:val="0"/>
          <w:marBottom w:val="0"/>
          <w:divBdr>
            <w:top w:val="none" w:sz="0" w:space="0" w:color="auto"/>
            <w:left w:val="none" w:sz="0" w:space="0" w:color="auto"/>
            <w:bottom w:val="none" w:sz="0" w:space="0" w:color="auto"/>
            <w:right w:val="none" w:sz="0" w:space="0" w:color="auto"/>
          </w:divBdr>
        </w:div>
        <w:div w:id="1540775573">
          <w:marLeft w:val="0"/>
          <w:marRight w:val="0"/>
          <w:marTop w:val="0"/>
          <w:marBottom w:val="0"/>
          <w:divBdr>
            <w:top w:val="none" w:sz="0" w:space="0" w:color="auto"/>
            <w:left w:val="none" w:sz="0" w:space="0" w:color="auto"/>
            <w:bottom w:val="none" w:sz="0" w:space="0" w:color="auto"/>
            <w:right w:val="none" w:sz="0" w:space="0" w:color="auto"/>
          </w:divBdr>
        </w:div>
        <w:div w:id="276916851">
          <w:marLeft w:val="0"/>
          <w:marRight w:val="0"/>
          <w:marTop w:val="0"/>
          <w:marBottom w:val="0"/>
          <w:divBdr>
            <w:top w:val="none" w:sz="0" w:space="0" w:color="auto"/>
            <w:left w:val="none" w:sz="0" w:space="0" w:color="auto"/>
            <w:bottom w:val="none" w:sz="0" w:space="0" w:color="auto"/>
            <w:right w:val="none" w:sz="0" w:space="0" w:color="auto"/>
          </w:divBdr>
        </w:div>
        <w:div w:id="1709377201">
          <w:marLeft w:val="0"/>
          <w:marRight w:val="0"/>
          <w:marTop w:val="0"/>
          <w:marBottom w:val="0"/>
          <w:divBdr>
            <w:top w:val="none" w:sz="0" w:space="0" w:color="auto"/>
            <w:left w:val="none" w:sz="0" w:space="0" w:color="auto"/>
            <w:bottom w:val="none" w:sz="0" w:space="0" w:color="auto"/>
            <w:right w:val="none" w:sz="0" w:space="0" w:color="auto"/>
          </w:divBdr>
        </w:div>
        <w:div w:id="1040474959">
          <w:marLeft w:val="0"/>
          <w:marRight w:val="0"/>
          <w:marTop w:val="0"/>
          <w:marBottom w:val="0"/>
          <w:divBdr>
            <w:top w:val="none" w:sz="0" w:space="0" w:color="auto"/>
            <w:left w:val="none" w:sz="0" w:space="0" w:color="auto"/>
            <w:bottom w:val="none" w:sz="0" w:space="0" w:color="auto"/>
            <w:right w:val="none" w:sz="0" w:space="0" w:color="auto"/>
          </w:divBdr>
        </w:div>
        <w:div w:id="1673218930">
          <w:marLeft w:val="0"/>
          <w:marRight w:val="0"/>
          <w:marTop w:val="0"/>
          <w:marBottom w:val="0"/>
          <w:divBdr>
            <w:top w:val="none" w:sz="0" w:space="0" w:color="auto"/>
            <w:left w:val="none" w:sz="0" w:space="0" w:color="auto"/>
            <w:bottom w:val="none" w:sz="0" w:space="0" w:color="auto"/>
            <w:right w:val="none" w:sz="0" w:space="0" w:color="auto"/>
          </w:divBdr>
        </w:div>
        <w:div w:id="1919319256">
          <w:marLeft w:val="0"/>
          <w:marRight w:val="0"/>
          <w:marTop w:val="0"/>
          <w:marBottom w:val="0"/>
          <w:divBdr>
            <w:top w:val="none" w:sz="0" w:space="0" w:color="auto"/>
            <w:left w:val="none" w:sz="0" w:space="0" w:color="auto"/>
            <w:bottom w:val="none" w:sz="0" w:space="0" w:color="auto"/>
            <w:right w:val="none" w:sz="0" w:space="0" w:color="auto"/>
          </w:divBdr>
        </w:div>
        <w:div w:id="679821693">
          <w:marLeft w:val="0"/>
          <w:marRight w:val="0"/>
          <w:marTop w:val="0"/>
          <w:marBottom w:val="0"/>
          <w:divBdr>
            <w:top w:val="none" w:sz="0" w:space="0" w:color="auto"/>
            <w:left w:val="none" w:sz="0" w:space="0" w:color="auto"/>
            <w:bottom w:val="none" w:sz="0" w:space="0" w:color="auto"/>
            <w:right w:val="none" w:sz="0" w:space="0" w:color="auto"/>
          </w:divBdr>
        </w:div>
        <w:div w:id="1795559039">
          <w:marLeft w:val="0"/>
          <w:marRight w:val="0"/>
          <w:marTop w:val="0"/>
          <w:marBottom w:val="0"/>
          <w:divBdr>
            <w:top w:val="none" w:sz="0" w:space="0" w:color="auto"/>
            <w:left w:val="none" w:sz="0" w:space="0" w:color="auto"/>
            <w:bottom w:val="none" w:sz="0" w:space="0" w:color="auto"/>
            <w:right w:val="none" w:sz="0" w:space="0" w:color="auto"/>
          </w:divBdr>
        </w:div>
        <w:div w:id="995575446">
          <w:marLeft w:val="0"/>
          <w:marRight w:val="0"/>
          <w:marTop w:val="0"/>
          <w:marBottom w:val="0"/>
          <w:divBdr>
            <w:top w:val="none" w:sz="0" w:space="0" w:color="auto"/>
            <w:left w:val="none" w:sz="0" w:space="0" w:color="auto"/>
            <w:bottom w:val="none" w:sz="0" w:space="0" w:color="auto"/>
            <w:right w:val="none" w:sz="0" w:space="0" w:color="auto"/>
          </w:divBdr>
        </w:div>
        <w:div w:id="251277161">
          <w:marLeft w:val="0"/>
          <w:marRight w:val="0"/>
          <w:marTop w:val="0"/>
          <w:marBottom w:val="0"/>
          <w:divBdr>
            <w:top w:val="none" w:sz="0" w:space="0" w:color="auto"/>
            <w:left w:val="none" w:sz="0" w:space="0" w:color="auto"/>
            <w:bottom w:val="none" w:sz="0" w:space="0" w:color="auto"/>
            <w:right w:val="none" w:sz="0" w:space="0" w:color="auto"/>
          </w:divBdr>
        </w:div>
        <w:div w:id="1804351557">
          <w:marLeft w:val="0"/>
          <w:marRight w:val="0"/>
          <w:marTop w:val="0"/>
          <w:marBottom w:val="0"/>
          <w:divBdr>
            <w:top w:val="none" w:sz="0" w:space="0" w:color="auto"/>
            <w:left w:val="none" w:sz="0" w:space="0" w:color="auto"/>
            <w:bottom w:val="none" w:sz="0" w:space="0" w:color="auto"/>
            <w:right w:val="none" w:sz="0" w:space="0" w:color="auto"/>
          </w:divBdr>
        </w:div>
        <w:div w:id="1171332941">
          <w:marLeft w:val="0"/>
          <w:marRight w:val="0"/>
          <w:marTop w:val="0"/>
          <w:marBottom w:val="0"/>
          <w:divBdr>
            <w:top w:val="none" w:sz="0" w:space="0" w:color="auto"/>
            <w:left w:val="none" w:sz="0" w:space="0" w:color="auto"/>
            <w:bottom w:val="none" w:sz="0" w:space="0" w:color="auto"/>
            <w:right w:val="none" w:sz="0" w:space="0" w:color="auto"/>
          </w:divBdr>
        </w:div>
        <w:div w:id="1381242946">
          <w:marLeft w:val="0"/>
          <w:marRight w:val="0"/>
          <w:marTop w:val="0"/>
          <w:marBottom w:val="0"/>
          <w:divBdr>
            <w:top w:val="none" w:sz="0" w:space="0" w:color="auto"/>
            <w:left w:val="none" w:sz="0" w:space="0" w:color="auto"/>
            <w:bottom w:val="none" w:sz="0" w:space="0" w:color="auto"/>
            <w:right w:val="none" w:sz="0" w:space="0" w:color="auto"/>
          </w:divBdr>
        </w:div>
        <w:div w:id="440537473">
          <w:marLeft w:val="0"/>
          <w:marRight w:val="0"/>
          <w:marTop w:val="0"/>
          <w:marBottom w:val="0"/>
          <w:divBdr>
            <w:top w:val="none" w:sz="0" w:space="0" w:color="auto"/>
            <w:left w:val="none" w:sz="0" w:space="0" w:color="auto"/>
            <w:bottom w:val="none" w:sz="0" w:space="0" w:color="auto"/>
            <w:right w:val="none" w:sz="0" w:space="0" w:color="auto"/>
          </w:divBdr>
        </w:div>
        <w:div w:id="232352692">
          <w:marLeft w:val="0"/>
          <w:marRight w:val="0"/>
          <w:marTop w:val="0"/>
          <w:marBottom w:val="0"/>
          <w:divBdr>
            <w:top w:val="none" w:sz="0" w:space="0" w:color="auto"/>
            <w:left w:val="none" w:sz="0" w:space="0" w:color="auto"/>
            <w:bottom w:val="none" w:sz="0" w:space="0" w:color="auto"/>
            <w:right w:val="none" w:sz="0" w:space="0" w:color="auto"/>
          </w:divBdr>
        </w:div>
        <w:div w:id="2052608027">
          <w:marLeft w:val="0"/>
          <w:marRight w:val="0"/>
          <w:marTop w:val="0"/>
          <w:marBottom w:val="0"/>
          <w:divBdr>
            <w:top w:val="none" w:sz="0" w:space="0" w:color="auto"/>
            <w:left w:val="none" w:sz="0" w:space="0" w:color="auto"/>
            <w:bottom w:val="none" w:sz="0" w:space="0" w:color="auto"/>
            <w:right w:val="none" w:sz="0" w:space="0" w:color="auto"/>
          </w:divBdr>
        </w:div>
        <w:div w:id="1229918779">
          <w:marLeft w:val="0"/>
          <w:marRight w:val="0"/>
          <w:marTop w:val="0"/>
          <w:marBottom w:val="0"/>
          <w:divBdr>
            <w:top w:val="none" w:sz="0" w:space="0" w:color="auto"/>
            <w:left w:val="none" w:sz="0" w:space="0" w:color="auto"/>
            <w:bottom w:val="none" w:sz="0" w:space="0" w:color="auto"/>
            <w:right w:val="none" w:sz="0" w:space="0" w:color="auto"/>
          </w:divBdr>
        </w:div>
        <w:div w:id="1767076425">
          <w:marLeft w:val="0"/>
          <w:marRight w:val="0"/>
          <w:marTop w:val="0"/>
          <w:marBottom w:val="0"/>
          <w:divBdr>
            <w:top w:val="none" w:sz="0" w:space="0" w:color="auto"/>
            <w:left w:val="none" w:sz="0" w:space="0" w:color="auto"/>
            <w:bottom w:val="none" w:sz="0" w:space="0" w:color="auto"/>
            <w:right w:val="none" w:sz="0" w:space="0" w:color="auto"/>
          </w:divBdr>
        </w:div>
        <w:div w:id="80375039">
          <w:marLeft w:val="0"/>
          <w:marRight w:val="0"/>
          <w:marTop w:val="0"/>
          <w:marBottom w:val="0"/>
          <w:divBdr>
            <w:top w:val="none" w:sz="0" w:space="0" w:color="auto"/>
            <w:left w:val="none" w:sz="0" w:space="0" w:color="auto"/>
            <w:bottom w:val="none" w:sz="0" w:space="0" w:color="auto"/>
            <w:right w:val="none" w:sz="0" w:space="0" w:color="auto"/>
          </w:divBdr>
        </w:div>
        <w:div w:id="570890781">
          <w:marLeft w:val="0"/>
          <w:marRight w:val="0"/>
          <w:marTop w:val="0"/>
          <w:marBottom w:val="0"/>
          <w:divBdr>
            <w:top w:val="none" w:sz="0" w:space="0" w:color="auto"/>
            <w:left w:val="none" w:sz="0" w:space="0" w:color="auto"/>
            <w:bottom w:val="none" w:sz="0" w:space="0" w:color="auto"/>
            <w:right w:val="none" w:sz="0" w:space="0" w:color="auto"/>
          </w:divBdr>
        </w:div>
        <w:div w:id="1625576930">
          <w:marLeft w:val="0"/>
          <w:marRight w:val="0"/>
          <w:marTop w:val="0"/>
          <w:marBottom w:val="0"/>
          <w:divBdr>
            <w:top w:val="none" w:sz="0" w:space="0" w:color="auto"/>
            <w:left w:val="none" w:sz="0" w:space="0" w:color="auto"/>
            <w:bottom w:val="none" w:sz="0" w:space="0" w:color="auto"/>
            <w:right w:val="none" w:sz="0" w:space="0" w:color="auto"/>
          </w:divBdr>
        </w:div>
        <w:div w:id="1656883578">
          <w:marLeft w:val="0"/>
          <w:marRight w:val="0"/>
          <w:marTop w:val="0"/>
          <w:marBottom w:val="0"/>
          <w:divBdr>
            <w:top w:val="none" w:sz="0" w:space="0" w:color="auto"/>
            <w:left w:val="none" w:sz="0" w:space="0" w:color="auto"/>
            <w:bottom w:val="none" w:sz="0" w:space="0" w:color="auto"/>
            <w:right w:val="none" w:sz="0" w:space="0" w:color="auto"/>
          </w:divBdr>
        </w:div>
        <w:div w:id="132329006">
          <w:marLeft w:val="0"/>
          <w:marRight w:val="0"/>
          <w:marTop w:val="0"/>
          <w:marBottom w:val="0"/>
          <w:divBdr>
            <w:top w:val="none" w:sz="0" w:space="0" w:color="auto"/>
            <w:left w:val="none" w:sz="0" w:space="0" w:color="auto"/>
            <w:bottom w:val="none" w:sz="0" w:space="0" w:color="auto"/>
            <w:right w:val="none" w:sz="0" w:space="0" w:color="auto"/>
          </w:divBdr>
        </w:div>
        <w:div w:id="548104131">
          <w:marLeft w:val="0"/>
          <w:marRight w:val="0"/>
          <w:marTop w:val="0"/>
          <w:marBottom w:val="0"/>
          <w:divBdr>
            <w:top w:val="none" w:sz="0" w:space="0" w:color="auto"/>
            <w:left w:val="none" w:sz="0" w:space="0" w:color="auto"/>
            <w:bottom w:val="none" w:sz="0" w:space="0" w:color="auto"/>
            <w:right w:val="none" w:sz="0" w:space="0" w:color="auto"/>
          </w:divBdr>
        </w:div>
        <w:div w:id="1567447677">
          <w:marLeft w:val="0"/>
          <w:marRight w:val="0"/>
          <w:marTop w:val="0"/>
          <w:marBottom w:val="0"/>
          <w:divBdr>
            <w:top w:val="none" w:sz="0" w:space="0" w:color="auto"/>
            <w:left w:val="none" w:sz="0" w:space="0" w:color="auto"/>
            <w:bottom w:val="none" w:sz="0" w:space="0" w:color="auto"/>
            <w:right w:val="none" w:sz="0" w:space="0" w:color="auto"/>
          </w:divBdr>
        </w:div>
        <w:div w:id="241716401">
          <w:marLeft w:val="0"/>
          <w:marRight w:val="0"/>
          <w:marTop w:val="0"/>
          <w:marBottom w:val="0"/>
          <w:divBdr>
            <w:top w:val="none" w:sz="0" w:space="0" w:color="auto"/>
            <w:left w:val="none" w:sz="0" w:space="0" w:color="auto"/>
            <w:bottom w:val="none" w:sz="0" w:space="0" w:color="auto"/>
            <w:right w:val="none" w:sz="0" w:space="0" w:color="auto"/>
          </w:divBdr>
        </w:div>
        <w:div w:id="1196193441">
          <w:marLeft w:val="0"/>
          <w:marRight w:val="0"/>
          <w:marTop w:val="0"/>
          <w:marBottom w:val="0"/>
          <w:divBdr>
            <w:top w:val="none" w:sz="0" w:space="0" w:color="auto"/>
            <w:left w:val="none" w:sz="0" w:space="0" w:color="auto"/>
            <w:bottom w:val="none" w:sz="0" w:space="0" w:color="auto"/>
            <w:right w:val="none" w:sz="0" w:space="0" w:color="auto"/>
          </w:divBdr>
        </w:div>
        <w:div w:id="962929541">
          <w:marLeft w:val="0"/>
          <w:marRight w:val="0"/>
          <w:marTop w:val="0"/>
          <w:marBottom w:val="0"/>
          <w:divBdr>
            <w:top w:val="none" w:sz="0" w:space="0" w:color="auto"/>
            <w:left w:val="none" w:sz="0" w:space="0" w:color="auto"/>
            <w:bottom w:val="none" w:sz="0" w:space="0" w:color="auto"/>
            <w:right w:val="none" w:sz="0" w:space="0" w:color="auto"/>
          </w:divBdr>
        </w:div>
        <w:div w:id="630403765">
          <w:marLeft w:val="0"/>
          <w:marRight w:val="0"/>
          <w:marTop w:val="0"/>
          <w:marBottom w:val="0"/>
          <w:divBdr>
            <w:top w:val="none" w:sz="0" w:space="0" w:color="auto"/>
            <w:left w:val="none" w:sz="0" w:space="0" w:color="auto"/>
            <w:bottom w:val="none" w:sz="0" w:space="0" w:color="auto"/>
            <w:right w:val="none" w:sz="0" w:space="0" w:color="auto"/>
          </w:divBdr>
        </w:div>
        <w:div w:id="1648436253">
          <w:marLeft w:val="0"/>
          <w:marRight w:val="0"/>
          <w:marTop w:val="0"/>
          <w:marBottom w:val="0"/>
          <w:divBdr>
            <w:top w:val="none" w:sz="0" w:space="0" w:color="auto"/>
            <w:left w:val="none" w:sz="0" w:space="0" w:color="auto"/>
            <w:bottom w:val="none" w:sz="0" w:space="0" w:color="auto"/>
            <w:right w:val="none" w:sz="0" w:space="0" w:color="auto"/>
          </w:divBdr>
        </w:div>
        <w:div w:id="1848712656">
          <w:marLeft w:val="0"/>
          <w:marRight w:val="0"/>
          <w:marTop w:val="0"/>
          <w:marBottom w:val="0"/>
          <w:divBdr>
            <w:top w:val="none" w:sz="0" w:space="0" w:color="auto"/>
            <w:left w:val="none" w:sz="0" w:space="0" w:color="auto"/>
            <w:bottom w:val="none" w:sz="0" w:space="0" w:color="auto"/>
            <w:right w:val="none" w:sz="0" w:space="0" w:color="auto"/>
          </w:divBdr>
        </w:div>
        <w:div w:id="1046490598">
          <w:marLeft w:val="0"/>
          <w:marRight w:val="0"/>
          <w:marTop w:val="0"/>
          <w:marBottom w:val="0"/>
          <w:divBdr>
            <w:top w:val="none" w:sz="0" w:space="0" w:color="auto"/>
            <w:left w:val="none" w:sz="0" w:space="0" w:color="auto"/>
            <w:bottom w:val="none" w:sz="0" w:space="0" w:color="auto"/>
            <w:right w:val="none" w:sz="0" w:space="0" w:color="auto"/>
          </w:divBdr>
        </w:div>
        <w:div w:id="1671325405">
          <w:marLeft w:val="0"/>
          <w:marRight w:val="0"/>
          <w:marTop w:val="0"/>
          <w:marBottom w:val="0"/>
          <w:divBdr>
            <w:top w:val="none" w:sz="0" w:space="0" w:color="auto"/>
            <w:left w:val="none" w:sz="0" w:space="0" w:color="auto"/>
            <w:bottom w:val="none" w:sz="0" w:space="0" w:color="auto"/>
            <w:right w:val="none" w:sz="0" w:space="0" w:color="auto"/>
          </w:divBdr>
        </w:div>
        <w:div w:id="1518540841">
          <w:marLeft w:val="0"/>
          <w:marRight w:val="0"/>
          <w:marTop w:val="0"/>
          <w:marBottom w:val="0"/>
          <w:divBdr>
            <w:top w:val="none" w:sz="0" w:space="0" w:color="auto"/>
            <w:left w:val="none" w:sz="0" w:space="0" w:color="auto"/>
            <w:bottom w:val="none" w:sz="0" w:space="0" w:color="auto"/>
            <w:right w:val="none" w:sz="0" w:space="0" w:color="auto"/>
          </w:divBdr>
        </w:div>
        <w:div w:id="1744522624">
          <w:marLeft w:val="0"/>
          <w:marRight w:val="0"/>
          <w:marTop w:val="0"/>
          <w:marBottom w:val="0"/>
          <w:divBdr>
            <w:top w:val="none" w:sz="0" w:space="0" w:color="auto"/>
            <w:left w:val="none" w:sz="0" w:space="0" w:color="auto"/>
            <w:bottom w:val="none" w:sz="0" w:space="0" w:color="auto"/>
            <w:right w:val="none" w:sz="0" w:space="0" w:color="auto"/>
          </w:divBdr>
        </w:div>
        <w:div w:id="1344431179">
          <w:marLeft w:val="0"/>
          <w:marRight w:val="0"/>
          <w:marTop w:val="0"/>
          <w:marBottom w:val="0"/>
          <w:divBdr>
            <w:top w:val="none" w:sz="0" w:space="0" w:color="auto"/>
            <w:left w:val="none" w:sz="0" w:space="0" w:color="auto"/>
            <w:bottom w:val="none" w:sz="0" w:space="0" w:color="auto"/>
            <w:right w:val="none" w:sz="0" w:space="0" w:color="auto"/>
          </w:divBdr>
        </w:div>
        <w:div w:id="805850831">
          <w:marLeft w:val="0"/>
          <w:marRight w:val="0"/>
          <w:marTop w:val="0"/>
          <w:marBottom w:val="0"/>
          <w:divBdr>
            <w:top w:val="none" w:sz="0" w:space="0" w:color="auto"/>
            <w:left w:val="none" w:sz="0" w:space="0" w:color="auto"/>
            <w:bottom w:val="none" w:sz="0" w:space="0" w:color="auto"/>
            <w:right w:val="none" w:sz="0" w:space="0" w:color="auto"/>
          </w:divBdr>
        </w:div>
        <w:div w:id="1857191011">
          <w:marLeft w:val="0"/>
          <w:marRight w:val="0"/>
          <w:marTop w:val="0"/>
          <w:marBottom w:val="0"/>
          <w:divBdr>
            <w:top w:val="none" w:sz="0" w:space="0" w:color="auto"/>
            <w:left w:val="none" w:sz="0" w:space="0" w:color="auto"/>
            <w:bottom w:val="none" w:sz="0" w:space="0" w:color="auto"/>
            <w:right w:val="none" w:sz="0" w:space="0" w:color="auto"/>
          </w:divBdr>
        </w:div>
        <w:div w:id="347685024">
          <w:marLeft w:val="0"/>
          <w:marRight w:val="0"/>
          <w:marTop w:val="0"/>
          <w:marBottom w:val="0"/>
          <w:divBdr>
            <w:top w:val="none" w:sz="0" w:space="0" w:color="auto"/>
            <w:left w:val="none" w:sz="0" w:space="0" w:color="auto"/>
            <w:bottom w:val="none" w:sz="0" w:space="0" w:color="auto"/>
            <w:right w:val="none" w:sz="0" w:space="0" w:color="auto"/>
          </w:divBdr>
        </w:div>
        <w:div w:id="1577931165">
          <w:marLeft w:val="0"/>
          <w:marRight w:val="0"/>
          <w:marTop w:val="0"/>
          <w:marBottom w:val="0"/>
          <w:divBdr>
            <w:top w:val="none" w:sz="0" w:space="0" w:color="auto"/>
            <w:left w:val="none" w:sz="0" w:space="0" w:color="auto"/>
            <w:bottom w:val="none" w:sz="0" w:space="0" w:color="auto"/>
            <w:right w:val="none" w:sz="0" w:space="0" w:color="auto"/>
          </w:divBdr>
        </w:div>
        <w:div w:id="532348982">
          <w:marLeft w:val="0"/>
          <w:marRight w:val="0"/>
          <w:marTop w:val="0"/>
          <w:marBottom w:val="0"/>
          <w:divBdr>
            <w:top w:val="none" w:sz="0" w:space="0" w:color="auto"/>
            <w:left w:val="none" w:sz="0" w:space="0" w:color="auto"/>
            <w:bottom w:val="none" w:sz="0" w:space="0" w:color="auto"/>
            <w:right w:val="none" w:sz="0" w:space="0" w:color="auto"/>
          </w:divBdr>
        </w:div>
        <w:div w:id="368646755">
          <w:marLeft w:val="0"/>
          <w:marRight w:val="0"/>
          <w:marTop w:val="0"/>
          <w:marBottom w:val="0"/>
          <w:divBdr>
            <w:top w:val="none" w:sz="0" w:space="0" w:color="auto"/>
            <w:left w:val="none" w:sz="0" w:space="0" w:color="auto"/>
            <w:bottom w:val="none" w:sz="0" w:space="0" w:color="auto"/>
            <w:right w:val="none" w:sz="0" w:space="0" w:color="auto"/>
          </w:divBdr>
        </w:div>
        <w:div w:id="1194685054">
          <w:marLeft w:val="0"/>
          <w:marRight w:val="0"/>
          <w:marTop w:val="0"/>
          <w:marBottom w:val="0"/>
          <w:divBdr>
            <w:top w:val="none" w:sz="0" w:space="0" w:color="auto"/>
            <w:left w:val="none" w:sz="0" w:space="0" w:color="auto"/>
            <w:bottom w:val="none" w:sz="0" w:space="0" w:color="auto"/>
            <w:right w:val="none" w:sz="0" w:space="0" w:color="auto"/>
          </w:divBdr>
        </w:div>
        <w:div w:id="1664965808">
          <w:marLeft w:val="0"/>
          <w:marRight w:val="0"/>
          <w:marTop w:val="0"/>
          <w:marBottom w:val="0"/>
          <w:divBdr>
            <w:top w:val="none" w:sz="0" w:space="0" w:color="auto"/>
            <w:left w:val="none" w:sz="0" w:space="0" w:color="auto"/>
            <w:bottom w:val="none" w:sz="0" w:space="0" w:color="auto"/>
            <w:right w:val="none" w:sz="0" w:space="0" w:color="auto"/>
          </w:divBdr>
        </w:div>
        <w:div w:id="1869679185">
          <w:marLeft w:val="0"/>
          <w:marRight w:val="0"/>
          <w:marTop w:val="0"/>
          <w:marBottom w:val="0"/>
          <w:divBdr>
            <w:top w:val="none" w:sz="0" w:space="0" w:color="auto"/>
            <w:left w:val="none" w:sz="0" w:space="0" w:color="auto"/>
            <w:bottom w:val="none" w:sz="0" w:space="0" w:color="auto"/>
            <w:right w:val="none" w:sz="0" w:space="0" w:color="auto"/>
          </w:divBdr>
        </w:div>
        <w:div w:id="1071394051">
          <w:marLeft w:val="0"/>
          <w:marRight w:val="0"/>
          <w:marTop w:val="0"/>
          <w:marBottom w:val="0"/>
          <w:divBdr>
            <w:top w:val="none" w:sz="0" w:space="0" w:color="auto"/>
            <w:left w:val="none" w:sz="0" w:space="0" w:color="auto"/>
            <w:bottom w:val="none" w:sz="0" w:space="0" w:color="auto"/>
            <w:right w:val="none" w:sz="0" w:space="0" w:color="auto"/>
          </w:divBdr>
        </w:div>
        <w:div w:id="1374845118">
          <w:marLeft w:val="0"/>
          <w:marRight w:val="0"/>
          <w:marTop w:val="0"/>
          <w:marBottom w:val="0"/>
          <w:divBdr>
            <w:top w:val="none" w:sz="0" w:space="0" w:color="auto"/>
            <w:left w:val="none" w:sz="0" w:space="0" w:color="auto"/>
            <w:bottom w:val="none" w:sz="0" w:space="0" w:color="auto"/>
            <w:right w:val="none" w:sz="0" w:space="0" w:color="auto"/>
          </w:divBdr>
        </w:div>
        <w:div w:id="1285691474">
          <w:marLeft w:val="0"/>
          <w:marRight w:val="0"/>
          <w:marTop w:val="0"/>
          <w:marBottom w:val="0"/>
          <w:divBdr>
            <w:top w:val="none" w:sz="0" w:space="0" w:color="auto"/>
            <w:left w:val="none" w:sz="0" w:space="0" w:color="auto"/>
            <w:bottom w:val="none" w:sz="0" w:space="0" w:color="auto"/>
            <w:right w:val="none" w:sz="0" w:space="0" w:color="auto"/>
          </w:divBdr>
        </w:div>
        <w:div w:id="486171219">
          <w:marLeft w:val="0"/>
          <w:marRight w:val="0"/>
          <w:marTop w:val="0"/>
          <w:marBottom w:val="0"/>
          <w:divBdr>
            <w:top w:val="none" w:sz="0" w:space="0" w:color="auto"/>
            <w:left w:val="none" w:sz="0" w:space="0" w:color="auto"/>
            <w:bottom w:val="none" w:sz="0" w:space="0" w:color="auto"/>
            <w:right w:val="none" w:sz="0" w:space="0" w:color="auto"/>
          </w:divBdr>
        </w:div>
        <w:div w:id="905992801">
          <w:marLeft w:val="0"/>
          <w:marRight w:val="0"/>
          <w:marTop w:val="0"/>
          <w:marBottom w:val="0"/>
          <w:divBdr>
            <w:top w:val="none" w:sz="0" w:space="0" w:color="auto"/>
            <w:left w:val="none" w:sz="0" w:space="0" w:color="auto"/>
            <w:bottom w:val="none" w:sz="0" w:space="0" w:color="auto"/>
            <w:right w:val="none" w:sz="0" w:space="0" w:color="auto"/>
          </w:divBdr>
        </w:div>
        <w:div w:id="1420983136">
          <w:marLeft w:val="0"/>
          <w:marRight w:val="0"/>
          <w:marTop w:val="0"/>
          <w:marBottom w:val="0"/>
          <w:divBdr>
            <w:top w:val="none" w:sz="0" w:space="0" w:color="auto"/>
            <w:left w:val="none" w:sz="0" w:space="0" w:color="auto"/>
            <w:bottom w:val="none" w:sz="0" w:space="0" w:color="auto"/>
            <w:right w:val="none" w:sz="0" w:space="0" w:color="auto"/>
          </w:divBdr>
        </w:div>
        <w:div w:id="785662592">
          <w:marLeft w:val="0"/>
          <w:marRight w:val="0"/>
          <w:marTop w:val="0"/>
          <w:marBottom w:val="0"/>
          <w:divBdr>
            <w:top w:val="none" w:sz="0" w:space="0" w:color="auto"/>
            <w:left w:val="none" w:sz="0" w:space="0" w:color="auto"/>
            <w:bottom w:val="none" w:sz="0" w:space="0" w:color="auto"/>
            <w:right w:val="none" w:sz="0" w:space="0" w:color="auto"/>
          </w:divBdr>
        </w:div>
        <w:div w:id="1248882732">
          <w:marLeft w:val="0"/>
          <w:marRight w:val="0"/>
          <w:marTop w:val="0"/>
          <w:marBottom w:val="0"/>
          <w:divBdr>
            <w:top w:val="none" w:sz="0" w:space="0" w:color="auto"/>
            <w:left w:val="none" w:sz="0" w:space="0" w:color="auto"/>
            <w:bottom w:val="none" w:sz="0" w:space="0" w:color="auto"/>
            <w:right w:val="none" w:sz="0" w:space="0" w:color="auto"/>
          </w:divBdr>
        </w:div>
        <w:div w:id="1918244311">
          <w:marLeft w:val="0"/>
          <w:marRight w:val="0"/>
          <w:marTop w:val="0"/>
          <w:marBottom w:val="0"/>
          <w:divBdr>
            <w:top w:val="none" w:sz="0" w:space="0" w:color="auto"/>
            <w:left w:val="none" w:sz="0" w:space="0" w:color="auto"/>
            <w:bottom w:val="none" w:sz="0" w:space="0" w:color="auto"/>
            <w:right w:val="none" w:sz="0" w:space="0" w:color="auto"/>
          </w:divBdr>
        </w:div>
        <w:div w:id="1443574608">
          <w:marLeft w:val="0"/>
          <w:marRight w:val="0"/>
          <w:marTop w:val="0"/>
          <w:marBottom w:val="0"/>
          <w:divBdr>
            <w:top w:val="none" w:sz="0" w:space="0" w:color="auto"/>
            <w:left w:val="none" w:sz="0" w:space="0" w:color="auto"/>
            <w:bottom w:val="none" w:sz="0" w:space="0" w:color="auto"/>
            <w:right w:val="none" w:sz="0" w:space="0" w:color="auto"/>
          </w:divBdr>
        </w:div>
        <w:div w:id="495802394">
          <w:marLeft w:val="0"/>
          <w:marRight w:val="0"/>
          <w:marTop w:val="0"/>
          <w:marBottom w:val="0"/>
          <w:divBdr>
            <w:top w:val="none" w:sz="0" w:space="0" w:color="auto"/>
            <w:left w:val="none" w:sz="0" w:space="0" w:color="auto"/>
            <w:bottom w:val="none" w:sz="0" w:space="0" w:color="auto"/>
            <w:right w:val="none" w:sz="0" w:space="0" w:color="auto"/>
          </w:divBdr>
        </w:div>
        <w:div w:id="1966085130">
          <w:marLeft w:val="0"/>
          <w:marRight w:val="0"/>
          <w:marTop w:val="0"/>
          <w:marBottom w:val="0"/>
          <w:divBdr>
            <w:top w:val="none" w:sz="0" w:space="0" w:color="auto"/>
            <w:left w:val="none" w:sz="0" w:space="0" w:color="auto"/>
            <w:bottom w:val="none" w:sz="0" w:space="0" w:color="auto"/>
            <w:right w:val="none" w:sz="0" w:space="0" w:color="auto"/>
          </w:divBdr>
        </w:div>
        <w:div w:id="1496334227">
          <w:marLeft w:val="0"/>
          <w:marRight w:val="0"/>
          <w:marTop w:val="0"/>
          <w:marBottom w:val="0"/>
          <w:divBdr>
            <w:top w:val="none" w:sz="0" w:space="0" w:color="auto"/>
            <w:left w:val="none" w:sz="0" w:space="0" w:color="auto"/>
            <w:bottom w:val="none" w:sz="0" w:space="0" w:color="auto"/>
            <w:right w:val="none" w:sz="0" w:space="0" w:color="auto"/>
          </w:divBdr>
        </w:div>
        <w:div w:id="2068213991">
          <w:marLeft w:val="0"/>
          <w:marRight w:val="0"/>
          <w:marTop w:val="0"/>
          <w:marBottom w:val="0"/>
          <w:divBdr>
            <w:top w:val="none" w:sz="0" w:space="0" w:color="auto"/>
            <w:left w:val="none" w:sz="0" w:space="0" w:color="auto"/>
            <w:bottom w:val="none" w:sz="0" w:space="0" w:color="auto"/>
            <w:right w:val="none" w:sz="0" w:space="0" w:color="auto"/>
          </w:divBdr>
        </w:div>
        <w:div w:id="2046102251">
          <w:marLeft w:val="0"/>
          <w:marRight w:val="0"/>
          <w:marTop w:val="0"/>
          <w:marBottom w:val="0"/>
          <w:divBdr>
            <w:top w:val="none" w:sz="0" w:space="0" w:color="auto"/>
            <w:left w:val="none" w:sz="0" w:space="0" w:color="auto"/>
            <w:bottom w:val="none" w:sz="0" w:space="0" w:color="auto"/>
            <w:right w:val="none" w:sz="0" w:space="0" w:color="auto"/>
          </w:divBdr>
        </w:div>
        <w:div w:id="1764183566">
          <w:marLeft w:val="0"/>
          <w:marRight w:val="0"/>
          <w:marTop w:val="0"/>
          <w:marBottom w:val="0"/>
          <w:divBdr>
            <w:top w:val="none" w:sz="0" w:space="0" w:color="auto"/>
            <w:left w:val="none" w:sz="0" w:space="0" w:color="auto"/>
            <w:bottom w:val="none" w:sz="0" w:space="0" w:color="auto"/>
            <w:right w:val="none" w:sz="0" w:space="0" w:color="auto"/>
          </w:divBdr>
        </w:div>
        <w:div w:id="290523174">
          <w:marLeft w:val="0"/>
          <w:marRight w:val="0"/>
          <w:marTop w:val="0"/>
          <w:marBottom w:val="0"/>
          <w:divBdr>
            <w:top w:val="none" w:sz="0" w:space="0" w:color="auto"/>
            <w:left w:val="none" w:sz="0" w:space="0" w:color="auto"/>
            <w:bottom w:val="none" w:sz="0" w:space="0" w:color="auto"/>
            <w:right w:val="none" w:sz="0" w:space="0" w:color="auto"/>
          </w:divBdr>
        </w:div>
        <w:div w:id="367729824">
          <w:marLeft w:val="0"/>
          <w:marRight w:val="0"/>
          <w:marTop w:val="0"/>
          <w:marBottom w:val="0"/>
          <w:divBdr>
            <w:top w:val="none" w:sz="0" w:space="0" w:color="auto"/>
            <w:left w:val="none" w:sz="0" w:space="0" w:color="auto"/>
            <w:bottom w:val="none" w:sz="0" w:space="0" w:color="auto"/>
            <w:right w:val="none" w:sz="0" w:space="0" w:color="auto"/>
          </w:divBdr>
        </w:div>
        <w:div w:id="863058343">
          <w:marLeft w:val="0"/>
          <w:marRight w:val="0"/>
          <w:marTop w:val="0"/>
          <w:marBottom w:val="0"/>
          <w:divBdr>
            <w:top w:val="none" w:sz="0" w:space="0" w:color="auto"/>
            <w:left w:val="none" w:sz="0" w:space="0" w:color="auto"/>
            <w:bottom w:val="none" w:sz="0" w:space="0" w:color="auto"/>
            <w:right w:val="none" w:sz="0" w:space="0" w:color="auto"/>
          </w:divBdr>
        </w:div>
        <w:div w:id="1543635334">
          <w:marLeft w:val="0"/>
          <w:marRight w:val="0"/>
          <w:marTop w:val="0"/>
          <w:marBottom w:val="0"/>
          <w:divBdr>
            <w:top w:val="none" w:sz="0" w:space="0" w:color="auto"/>
            <w:left w:val="none" w:sz="0" w:space="0" w:color="auto"/>
            <w:bottom w:val="none" w:sz="0" w:space="0" w:color="auto"/>
            <w:right w:val="none" w:sz="0" w:space="0" w:color="auto"/>
          </w:divBdr>
        </w:div>
        <w:div w:id="1754202199">
          <w:marLeft w:val="0"/>
          <w:marRight w:val="0"/>
          <w:marTop w:val="0"/>
          <w:marBottom w:val="0"/>
          <w:divBdr>
            <w:top w:val="none" w:sz="0" w:space="0" w:color="auto"/>
            <w:left w:val="none" w:sz="0" w:space="0" w:color="auto"/>
            <w:bottom w:val="none" w:sz="0" w:space="0" w:color="auto"/>
            <w:right w:val="none" w:sz="0" w:space="0" w:color="auto"/>
          </w:divBdr>
        </w:div>
        <w:div w:id="260836987">
          <w:marLeft w:val="0"/>
          <w:marRight w:val="0"/>
          <w:marTop w:val="0"/>
          <w:marBottom w:val="0"/>
          <w:divBdr>
            <w:top w:val="none" w:sz="0" w:space="0" w:color="auto"/>
            <w:left w:val="none" w:sz="0" w:space="0" w:color="auto"/>
            <w:bottom w:val="none" w:sz="0" w:space="0" w:color="auto"/>
            <w:right w:val="none" w:sz="0" w:space="0" w:color="auto"/>
          </w:divBdr>
        </w:div>
        <w:div w:id="220942000">
          <w:marLeft w:val="0"/>
          <w:marRight w:val="0"/>
          <w:marTop w:val="0"/>
          <w:marBottom w:val="0"/>
          <w:divBdr>
            <w:top w:val="none" w:sz="0" w:space="0" w:color="auto"/>
            <w:left w:val="none" w:sz="0" w:space="0" w:color="auto"/>
            <w:bottom w:val="none" w:sz="0" w:space="0" w:color="auto"/>
            <w:right w:val="none" w:sz="0" w:space="0" w:color="auto"/>
          </w:divBdr>
        </w:div>
        <w:div w:id="1210191372">
          <w:marLeft w:val="0"/>
          <w:marRight w:val="0"/>
          <w:marTop w:val="0"/>
          <w:marBottom w:val="0"/>
          <w:divBdr>
            <w:top w:val="none" w:sz="0" w:space="0" w:color="auto"/>
            <w:left w:val="none" w:sz="0" w:space="0" w:color="auto"/>
            <w:bottom w:val="none" w:sz="0" w:space="0" w:color="auto"/>
            <w:right w:val="none" w:sz="0" w:space="0" w:color="auto"/>
          </w:divBdr>
        </w:div>
        <w:div w:id="2902387">
          <w:marLeft w:val="0"/>
          <w:marRight w:val="0"/>
          <w:marTop w:val="0"/>
          <w:marBottom w:val="0"/>
          <w:divBdr>
            <w:top w:val="none" w:sz="0" w:space="0" w:color="auto"/>
            <w:left w:val="none" w:sz="0" w:space="0" w:color="auto"/>
            <w:bottom w:val="none" w:sz="0" w:space="0" w:color="auto"/>
            <w:right w:val="none" w:sz="0" w:space="0" w:color="auto"/>
          </w:divBdr>
        </w:div>
        <w:div w:id="1589342471">
          <w:marLeft w:val="0"/>
          <w:marRight w:val="0"/>
          <w:marTop w:val="0"/>
          <w:marBottom w:val="0"/>
          <w:divBdr>
            <w:top w:val="none" w:sz="0" w:space="0" w:color="auto"/>
            <w:left w:val="none" w:sz="0" w:space="0" w:color="auto"/>
            <w:bottom w:val="none" w:sz="0" w:space="0" w:color="auto"/>
            <w:right w:val="none" w:sz="0" w:space="0" w:color="auto"/>
          </w:divBdr>
        </w:div>
        <w:div w:id="1437677200">
          <w:marLeft w:val="0"/>
          <w:marRight w:val="0"/>
          <w:marTop w:val="0"/>
          <w:marBottom w:val="0"/>
          <w:divBdr>
            <w:top w:val="none" w:sz="0" w:space="0" w:color="auto"/>
            <w:left w:val="none" w:sz="0" w:space="0" w:color="auto"/>
            <w:bottom w:val="none" w:sz="0" w:space="0" w:color="auto"/>
            <w:right w:val="none" w:sz="0" w:space="0" w:color="auto"/>
          </w:divBdr>
        </w:div>
        <w:div w:id="1398168718">
          <w:marLeft w:val="0"/>
          <w:marRight w:val="0"/>
          <w:marTop w:val="0"/>
          <w:marBottom w:val="0"/>
          <w:divBdr>
            <w:top w:val="none" w:sz="0" w:space="0" w:color="auto"/>
            <w:left w:val="none" w:sz="0" w:space="0" w:color="auto"/>
            <w:bottom w:val="none" w:sz="0" w:space="0" w:color="auto"/>
            <w:right w:val="none" w:sz="0" w:space="0" w:color="auto"/>
          </w:divBdr>
        </w:div>
        <w:div w:id="1611863068">
          <w:marLeft w:val="0"/>
          <w:marRight w:val="0"/>
          <w:marTop w:val="0"/>
          <w:marBottom w:val="0"/>
          <w:divBdr>
            <w:top w:val="none" w:sz="0" w:space="0" w:color="auto"/>
            <w:left w:val="none" w:sz="0" w:space="0" w:color="auto"/>
            <w:bottom w:val="none" w:sz="0" w:space="0" w:color="auto"/>
            <w:right w:val="none" w:sz="0" w:space="0" w:color="auto"/>
          </w:divBdr>
        </w:div>
        <w:div w:id="294264944">
          <w:marLeft w:val="0"/>
          <w:marRight w:val="0"/>
          <w:marTop w:val="0"/>
          <w:marBottom w:val="0"/>
          <w:divBdr>
            <w:top w:val="none" w:sz="0" w:space="0" w:color="auto"/>
            <w:left w:val="none" w:sz="0" w:space="0" w:color="auto"/>
            <w:bottom w:val="none" w:sz="0" w:space="0" w:color="auto"/>
            <w:right w:val="none" w:sz="0" w:space="0" w:color="auto"/>
          </w:divBdr>
        </w:div>
        <w:div w:id="2069306499">
          <w:marLeft w:val="0"/>
          <w:marRight w:val="0"/>
          <w:marTop w:val="0"/>
          <w:marBottom w:val="0"/>
          <w:divBdr>
            <w:top w:val="none" w:sz="0" w:space="0" w:color="auto"/>
            <w:left w:val="none" w:sz="0" w:space="0" w:color="auto"/>
            <w:bottom w:val="none" w:sz="0" w:space="0" w:color="auto"/>
            <w:right w:val="none" w:sz="0" w:space="0" w:color="auto"/>
          </w:divBdr>
        </w:div>
        <w:div w:id="1658993847">
          <w:marLeft w:val="0"/>
          <w:marRight w:val="0"/>
          <w:marTop w:val="0"/>
          <w:marBottom w:val="0"/>
          <w:divBdr>
            <w:top w:val="none" w:sz="0" w:space="0" w:color="auto"/>
            <w:left w:val="none" w:sz="0" w:space="0" w:color="auto"/>
            <w:bottom w:val="none" w:sz="0" w:space="0" w:color="auto"/>
            <w:right w:val="none" w:sz="0" w:space="0" w:color="auto"/>
          </w:divBdr>
        </w:div>
        <w:div w:id="1472206581">
          <w:marLeft w:val="0"/>
          <w:marRight w:val="0"/>
          <w:marTop w:val="0"/>
          <w:marBottom w:val="0"/>
          <w:divBdr>
            <w:top w:val="none" w:sz="0" w:space="0" w:color="auto"/>
            <w:left w:val="none" w:sz="0" w:space="0" w:color="auto"/>
            <w:bottom w:val="none" w:sz="0" w:space="0" w:color="auto"/>
            <w:right w:val="none" w:sz="0" w:space="0" w:color="auto"/>
          </w:divBdr>
        </w:div>
        <w:div w:id="902956584">
          <w:marLeft w:val="0"/>
          <w:marRight w:val="0"/>
          <w:marTop w:val="0"/>
          <w:marBottom w:val="0"/>
          <w:divBdr>
            <w:top w:val="none" w:sz="0" w:space="0" w:color="auto"/>
            <w:left w:val="none" w:sz="0" w:space="0" w:color="auto"/>
            <w:bottom w:val="none" w:sz="0" w:space="0" w:color="auto"/>
            <w:right w:val="none" w:sz="0" w:space="0" w:color="auto"/>
          </w:divBdr>
        </w:div>
        <w:div w:id="1140532129">
          <w:marLeft w:val="0"/>
          <w:marRight w:val="0"/>
          <w:marTop w:val="0"/>
          <w:marBottom w:val="0"/>
          <w:divBdr>
            <w:top w:val="none" w:sz="0" w:space="0" w:color="auto"/>
            <w:left w:val="none" w:sz="0" w:space="0" w:color="auto"/>
            <w:bottom w:val="none" w:sz="0" w:space="0" w:color="auto"/>
            <w:right w:val="none" w:sz="0" w:space="0" w:color="auto"/>
          </w:divBdr>
        </w:div>
        <w:div w:id="1640377612">
          <w:marLeft w:val="0"/>
          <w:marRight w:val="0"/>
          <w:marTop w:val="0"/>
          <w:marBottom w:val="0"/>
          <w:divBdr>
            <w:top w:val="none" w:sz="0" w:space="0" w:color="auto"/>
            <w:left w:val="none" w:sz="0" w:space="0" w:color="auto"/>
            <w:bottom w:val="none" w:sz="0" w:space="0" w:color="auto"/>
            <w:right w:val="none" w:sz="0" w:space="0" w:color="auto"/>
          </w:divBdr>
        </w:div>
        <w:div w:id="1072314899">
          <w:marLeft w:val="0"/>
          <w:marRight w:val="0"/>
          <w:marTop w:val="0"/>
          <w:marBottom w:val="0"/>
          <w:divBdr>
            <w:top w:val="none" w:sz="0" w:space="0" w:color="auto"/>
            <w:left w:val="none" w:sz="0" w:space="0" w:color="auto"/>
            <w:bottom w:val="none" w:sz="0" w:space="0" w:color="auto"/>
            <w:right w:val="none" w:sz="0" w:space="0" w:color="auto"/>
          </w:divBdr>
        </w:div>
        <w:div w:id="21982442">
          <w:marLeft w:val="0"/>
          <w:marRight w:val="0"/>
          <w:marTop w:val="0"/>
          <w:marBottom w:val="0"/>
          <w:divBdr>
            <w:top w:val="none" w:sz="0" w:space="0" w:color="auto"/>
            <w:left w:val="none" w:sz="0" w:space="0" w:color="auto"/>
            <w:bottom w:val="none" w:sz="0" w:space="0" w:color="auto"/>
            <w:right w:val="none" w:sz="0" w:space="0" w:color="auto"/>
          </w:divBdr>
        </w:div>
        <w:div w:id="1883593468">
          <w:marLeft w:val="0"/>
          <w:marRight w:val="0"/>
          <w:marTop w:val="0"/>
          <w:marBottom w:val="0"/>
          <w:divBdr>
            <w:top w:val="none" w:sz="0" w:space="0" w:color="auto"/>
            <w:left w:val="none" w:sz="0" w:space="0" w:color="auto"/>
            <w:bottom w:val="none" w:sz="0" w:space="0" w:color="auto"/>
            <w:right w:val="none" w:sz="0" w:space="0" w:color="auto"/>
          </w:divBdr>
        </w:div>
        <w:div w:id="637295987">
          <w:marLeft w:val="0"/>
          <w:marRight w:val="0"/>
          <w:marTop w:val="0"/>
          <w:marBottom w:val="0"/>
          <w:divBdr>
            <w:top w:val="none" w:sz="0" w:space="0" w:color="auto"/>
            <w:left w:val="none" w:sz="0" w:space="0" w:color="auto"/>
            <w:bottom w:val="none" w:sz="0" w:space="0" w:color="auto"/>
            <w:right w:val="none" w:sz="0" w:space="0" w:color="auto"/>
          </w:divBdr>
        </w:div>
        <w:div w:id="801263502">
          <w:marLeft w:val="0"/>
          <w:marRight w:val="0"/>
          <w:marTop w:val="0"/>
          <w:marBottom w:val="0"/>
          <w:divBdr>
            <w:top w:val="none" w:sz="0" w:space="0" w:color="auto"/>
            <w:left w:val="none" w:sz="0" w:space="0" w:color="auto"/>
            <w:bottom w:val="none" w:sz="0" w:space="0" w:color="auto"/>
            <w:right w:val="none" w:sz="0" w:space="0" w:color="auto"/>
          </w:divBdr>
        </w:div>
        <w:div w:id="573975074">
          <w:marLeft w:val="0"/>
          <w:marRight w:val="0"/>
          <w:marTop w:val="0"/>
          <w:marBottom w:val="0"/>
          <w:divBdr>
            <w:top w:val="none" w:sz="0" w:space="0" w:color="auto"/>
            <w:left w:val="none" w:sz="0" w:space="0" w:color="auto"/>
            <w:bottom w:val="none" w:sz="0" w:space="0" w:color="auto"/>
            <w:right w:val="none" w:sz="0" w:space="0" w:color="auto"/>
          </w:divBdr>
        </w:div>
        <w:div w:id="2007129675">
          <w:marLeft w:val="0"/>
          <w:marRight w:val="0"/>
          <w:marTop w:val="0"/>
          <w:marBottom w:val="0"/>
          <w:divBdr>
            <w:top w:val="none" w:sz="0" w:space="0" w:color="auto"/>
            <w:left w:val="none" w:sz="0" w:space="0" w:color="auto"/>
            <w:bottom w:val="none" w:sz="0" w:space="0" w:color="auto"/>
            <w:right w:val="none" w:sz="0" w:space="0" w:color="auto"/>
          </w:divBdr>
        </w:div>
        <w:div w:id="375276069">
          <w:marLeft w:val="0"/>
          <w:marRight w:val="0"/>
          <w:marTop w:val="0"/>
          <w:marBottom w:val="0"/>
          <w:divBdr>
            <w:top w:val="none" w:sz="0" w:space="0" w:color="auto"/>
            <w:left w:val="none" w:sz="0" w:space="0" w:color="auto"/>
            <w:bottom w:val="none" w:sz="0" w:space="0" w:color="auto"/>
            <w:right w:val="none" w:sz="0" w:space="0" w:color="auto"/>
          </w:divBdr>
        </w:div>
        <w:div w:id="659235860">
          <w:marLeft w:val="0"/>
          <w:marRight w:val="0"/>
          <w:marTop w:val="0"/>
          <w:marBottom w:val="0"/>
          <w:divBdr>
            <w:top w:val="none" w:sz="0" w:space="0" w:color="auto"/>
            <w:left w:val="none" w:sz="0" w:space="0" w:color="auto"/>
            <w:bottom w:val="none" w:sz="0" w:space="0" w:color="auto"/>
            <w:right w:val="none" w:sz="0" w:space="0" w:color="auto"/>
          </w:divBdr>
        </w:div>
        <w:div w:id="732118165">
          <w:marLeft w:val="0"/>
          <w:marRight w:val="0"/>
          <w:marTop w:val="0"/>
          <w:marBottom w:val="0"/>
          <w:divBdr>
            <w:top w:val="none" w:sz="0" w:space="0" w:color="auto"/>
            <w:left w:val="none" w:sz="0" w:space="0" w:color="auto"/>
            <w:bottom w:val="none" w:sz="0" w:space="0" w:color="auto"/>
            <w:right w:val="none" w:sz="0" w:space="0" w:color="auto"/>
          </w:divBdr>
        </w:div>
        <w:div w:id="1112936855">
          <w:marLeft w:val="0"/>
          <w:marRight w:val="0"/>
          <w:marTop w:val="0"/>
          <w:marBottom w:val="0"/>
          <w:divBdr>
            <w:top w:val="none" w:sz="0" w:space="0" w:color="auto"/>
            <w:left w:val="none" w:sz="0" w:space="0" w:color="auto"/>
            <w:bottom w:val="none" w:sz="0" w:space="0" w:color="auto"/>
            <w:right w:val="none" w:sz="0" w:space="0" w:color="auto"/>
          </w:divBdr>
        </w:div>
        <w:div w:id="1567764834">
          <w:marLeft w:val="0"/>
          <w:marRight w:val="0"/>
          <w:marTop w:val="0"/>
          <w:marBottom w:val="0"/>
          <w:divBdr>
            <w:top w:val="none" w:sz="0" w:space="0" w:color="auto"/>
            <w:left w:val="none" w:sz="0" w:space="0" w:color="auto"/>
            <w:bottom w:val="none" w:sz="0" w:space="0" w:color="auto"/>
            <w:right w:val="none" w:sz="0" w:space="0" w:color="auto"/>
          </w:divBdr>
        </w:div>
        <w:div w:id="504512538">
          <w:marLeft w:val="0"/>
          <w:marRight w:val="0"/>
          <w:marTop w:val="0"/>
          <w:marBottom w:val="0"/>
          <w:divBdr>
            <w:top w:val="none" w:sz="0" w:space="0" w:color="auto"/>
            <w:left w:val="none" w:sz="0" w:space="0" w:color="auto"/>
            <w:bottom w:val="none" w:sz="0" w:space="0" w:color="auto"/>
            <w:right w:val="none" w:sz="0" w:space="0" w:color="auto"/>
          </w:divBdr>
        </w:div>
        <w:div w:id="1075393226">
          <w:marLeft w:val="0"/>
          <w:marRight w:val="0"/>
          <w:marTop w:val="0"/>
          <w:marBottom w:val="0"/>
          <w:divBdr>
            <w:top w:val="none" w:sz="0" w:space="0" w:color="auto"/>
            <w:left w:val="none" w:sz="0" w:space="0" w:color="auto"/>
            <w:bottom w:val="none" w:sz="0" w:space="0" w:color="auto"/>
            <w:right w:val="none" w:sz="0" w:space="0" w:color="auto"/>
          </w:divBdr>
        </w:div>
      </w:divsChild>
    </w:div>
    <w:div w:id="221403825">
      <w:bodyDiv w:val="1"/>
      <w:marLeft w:val="0"/>
      <w:marRight w:val="0"/>
      <w:marTop w:val="0"/>
      <w:marBottom w:val="0"/>
      <w:divBdr>
        <w:top w:val="none" w:sz="0" w:space="0" w:color="auto"/>
        <w:left w:val="none" w:sz="0" w:space="0" w:color="auto"/>
        <w:bottom w:val="none" w:sz="0" w:space="0" w:color="auto"/>
        <w:right w:val="none" w:sz="0" w:space="0" w:color="auto"/>
      </w:divBdr>
      <w:divsChild>
        <w:div w:id="1759708993">
          <w:marLeft w:val="0"/>
          <w:marRight w:val="0"/>
          <w:marTop w:val="0"/>
          <w:marBottom w:val="0"/>
          <w:divBdr>
            <w:top w:val="none" w:sz="0" w:space="0" w:color="auto"/>
            <w:left w:val="none" w:sz="0" w:space="0" w:color="auto"/>
            <w:bottom w:val="none" w:sz="0" w:space="0" w:color="auto"/>
            <w:right w:val="none" w:sz="0" w:space="0" w:color="auto"/>
          </w:divBdr>
        </w:div>
        <w:div w:id="1233271559">
          <w:marLeft w:val="0"/>
          <w:marRight w:val="0"/>
          <w:marTop w:val="0"/>
          <w:marBottom w:val="0"/>
          <w:divBdr>
            <w:top w:val="none" w:sz="0" w:space="0" w:color="auto"/>
            <w:left w:val="none" w:sz="0" w:space="0" w:color="auto"/>
            <w:bottom w:val="none" w:sz="0" w:space="0" w:color="auto"/>
            <w:right w:val="none" w:sz="0" w:space="0" w:color="auto"/>
          </w:divBdr>
        </w:div>
        <w:div w:id="265814201">
          <w:marLeft w:val="0"/>
          <w:marRight w:val="0"/>
          <w:marTop w:val="0"/>
          <w:marBottom w:val="0"/>
          <w:divBdr>
            <w:top w:val="none" w:sz="0" w:space="0" w:color="auto"/>
            <w:left w:val="none" w:sz="0" w:space="0" w:color="auto"/>
            <w:bottom w:val="none" w:sz="0" w:space="0" w:color="auto"/>
            <w:right w:val="none" w:sz="0" w:space="0" w:color="auto"/>
          </w:divBdr>
        </w:div>
        <w:div w:id="994531720">
          <w:marLeft w:val="0"/>
          <w:marRight w:val="0"/>
          <w:marTop w:val="0"/>
          <w:marBottom w:val="0"/>
          <w:divBdr>
            <w:top w:val="none" w:sz="0" w:space="0" w:color="auto"/>
            <w:left w:val="none" w:sz="0" w:space="0" w:color="auto"/>
            <w:bottom w:val="none" w:sz="0" w:space="0" w:color="auto"/>
            <w:right w:val="none" w:sz="0" w:space="0" w:color="auto"/>
          </w:divBdr>
        </w:div>
        <w:div w:id="1535390258">
          <w:marLeft w:val="0"/>
          <w:marRight w:val="0"/>
          <w:marTop w:val="0"/>
          <w:marBottom w:val="0"/>
          <w:divBdr>
            <w:top w:val="none" w:sz="0" w:space="0" w:color="auto"/>
            <w:left w:val="none" w:sz="0" w:space="0" w:color="auto"/>
            <w:bottom w:val="none" w:sz="0" w:space="0" w:color="auto"/>
            <w:right w:val="none" w:sz="0" w:space="0" w:color="auto"/>
          </w:divBdr>
        </w:div>
        <w:div w:id="990521681">
          <w:marLeft w:val="0"/>
          <w:marRight w:val="0"/>
          <w:marTop w:val="0"/>
          <w:marBottom w:val="0"/>
          <w:divBdr>
            <w:top w:val="none" w:sz="0" w:space="0" w:color="auto"/>
            <w:left w:val="none" w:sz="0" w:space="0" w:color="auto"/>
            <w:bottom w:val="none" w:sz="0" w:space="0" w:color="auto"/>
            <w:right w:val="none" w:sz="0" w:space="0" w:color="auto"/>
          </w:divBdr>
        </w:div>
        <w:div w:id="561672784">
          <w:marLeft w:val="0"/>
          <w:marRight w:val="0"/>
          <w:marTop w:val="0"/>
          <w:marBottom w:val="0"/>
          <w:divBdr>
            <w:top w:val="none" w:sz="0" w:space="0" w:color="auto"/>
            <w:left w:val="none" w:sz="0" w:space="0" w:color="auto"/>
            <w:bottom w:val="none" w:sz="0" w:space="0" w:color="auto"/>
            <w:right w:val="none" w:sz="0" w:space="0" w:color="auto"/>
          </w:divBdr>
        </w:div>
        <w:div w:id="367029790">
          <w:marLeft w:val="0"/>
          <w:marRight w:val="0"/>
          <w:marTop w:val="0"/>
          <w:marBottom w:val="0"/>
          <w:divBdr>
            <w:top w:val="none" w:sz="0" w:space="0" w:color="auto"/>
            <w:left w:val="none" w:sz="0" w:space="0" w:color="auto"/>
            <w:bottom w:val="none" w:sz="0" w:space="0" w:color="auto"/>
            <w:right w:val="none" w:sz="0" w:space="0" w:color="auto"/>
          </w:divBdr>
        </w:div>
        <w:div w:id="320355331">
          <w:marLeft w:val="0"/>
          <w:marRight w:val="0"/>
          <w:marTop w:val="0"/>
          <w:marBottom w:val="0"/>
          <w:divBdr>
            <w:top w:val="none" w:sz="0" w:space="0" w:color="auto"/>
            <w:left w:val="none" w:sz="0" w:space="0" w:color="auto"/>
            <w:bottom w:val="none" w:sz="0" w:space="0" w:color="auto"/>
            <w:right w:val="none" w:sz="0" w:space="0" w:color="auto"/>
          </w:divBdr>
        </w:div>
        <w:div w:id="1233005983">
          <w:marLeft w:val="0"/>
          <w:marRight w:val="0"/>
          <w:marTop w:val="0"/>
          <w:marBottom w:val="0"/>
          <w:divBdr>
            <w:top w:val="none" w:sz="0" w:space="0" w:color="auto"/>
            <w:left w:val="none" w:sz="0" w:space="0" w:color="auto"/>
            <w:bottom w:val="none" w:sz="0" w:space="0" w:color="auto"/>
            <w:right w:val="none" w:sz="0" w:space="0" w:color="auto"/>
          </w:divBdr>
        </w:div>
        <w:div w:id="856961549">
          <w:marLeft w:val="0"/>
          <w:marRight w:val="0"/>
          <w:marTop w:val="0"/>
          <w:marBottom w:val="0"/>
          <w:divBdr>
            <w:top w:val="none" w:sz="0" w:space="0" w:color="auto"/>
            <w:left w:val="none" w:sz="0" w:space="0" w:color="auto"/>
            <w:bottom w:val="none" w:sz="0" w:space="0" w:color="auto"/>
            <w:right w:val="none" w:sz="0" w:space="0" w:color="auto"/>
          </w:divBdr>
        </w:div>
        <w:div w:id="818620222">
          <w:marLeft w:val="0"/>
          <w:marRight w:val="0"/>
          <w:marTop w:val="0"/>
          <w:marBottom w:val="0"/>
          <w:divBdr>
            <w:top w:val="none" w:sz="0" w:space="0" w:color="auto"/>
            <w:left w:val="none" w:sz="0" w:space="0" w:color="auto"/>
            <w:bottom w:val="none" w:sz="0" w:space="0" w:color="auto"/>
            <w:right w:val="none" w:sz="0" w:space="0" w:color="auto"/>
          </w:divBdr>
        </w:div>
      </w:divsChild>
    </w:div>
    <w:div w:id="223414166">
      <w:bodyDiv w:val="1"/>
      <w:marLeft w:val="0"/>
      <w:marRight w:val="0"/>
      <w:marTop w:val="0"/>
      <w:marBottom w:val="0"/>
      <w:divBdr>
        <w:top w:val="none" w:sz="0" w:space="0" w:color="auto"/>
        <w:left w:val="none" w:sz="0" w:space="0" w:color="auto"/>
        <w:bottom w:val="none" w:sz="0" w:space="0" w:color="auto"/>
        <w:right w:val="none" w:sz="0" w:space="0" w:color="auto"/>
      </w:divBdr>
      <w:divsChild>
        <w:div w:id="564879974">
          <w:marLeft w:val="0"/>
          <w:marRight w:val="0"/>
          <w:marTop w:val="0"/>
          <w:marBottom w:val="0"/>
          <w:divBdr>
            <w:top w:val="none" w:sz="0" w:space="0" w:color="auto"/>
            <w:left w:val="none" w:sz="0" w:space="0" w:color="auto"/>
            <w:bottom w:val="none" w:sz="0" w:space="0" w:color="auto"/>
            <w:right w:val="none" w:sz="0" w:space="0" w:color="auto"/>
          </w:divBdr>
        </w:div>
        <w:div w:id="32776906">
          <w:marLeft w:val="0"/>
          <w:marRight w:val="0"/>
          <w:marTop w:val="0"/>
          <w:marBottom w:val="0"/>
          <w:divBdr>
            <w:top w:val="none" w:sz="0" w:space="0" w:color="auto"/>
            <w:left w:val="none" w:sz="0" w:space="0" w:color="auto"/>
            <w:bottom w:val="none" w:sz="0" w:space="0" w:color="auto"/>
            <w:right w:val="none" w:sz="0" w:space="0" w:color="auto"/>
          </w:divBdr>
        </w:div>
        <w:div w:id="1114400254">
          <w:marLeft w:val="0"/>
          <w:marRight w:val="0"/>
          <w:marTop w:val="0"/>
          <w:marBottom w:val="0"/>
          <w:divBdr>
            <w:top w:val="none" w:sz="0" w:space="0" w:color="auto"/>
            <w:left w:val="none" w:sz="0" w:space="0" w:color="auto"/>
            <w:bottom w:val="none" w:sz="0" w:space="0" w:color="auto"/>
            <w:right w:val="none" w:sz="0" w:space="0" w:color="auto"/>
          </w:divBdr>
        </w:div>
        <w:div w:id="1645964184">
          <w:marLeft w:val="0"/>
          <w:marRight w:val="0"/>
          <w:marTop w:val="0"/>
          <w:marBottom w:val="0"/>
          <w:divBdr>
            <w:top w:val="none" w:sz="0" w:space="0" w:color="auto"/>
            <w:left w:val="none" w:sz="0" w:space="0" w:color="auto"/>
            <w:bottom w:val="none" w:sz="0" w:space="0" w:color="auto"/>
            <w:right w:val="none" w:sz="0" w:space="0" w:color="auto"/>
          </w:divBdr>
        </w:div>
        <w:div w:id="1556503967">
          <w:marLeft w:val="0"/>
          <w:marRight w:val="0"/>
          <w:marTop w:val="0"/>
          <w:marBottom w:val="0"/>
          <w:divBdr>
            <w:top w:val="none" w:sz="0" w:space="0" w:color="auto"/>
            <w:left w:val="none" w:sz="0" w:space="0" w:color="auto"/>
            <w:bottom w:val="none" w:sz="0" w:space="0" w:color="auto"/>
            <w:right w:val="none" w:sz="0" w:space="0" w:color="auto"/>
          </w:divBdr>
        </w:div>
        <w:div w:id="1072582688">
          <w:marLeft w:val="0"/>
          <w:marRight w:val="0"/>
          <w:marTop w:val="0"/>
          <w:marBottom w:val="0"/>
          <w:divBdr>
            <w:top w:val="none" w:sz="0" w:space="0" w:color="auto"/>
            <w:left w:val="none" w:sz="0" w:space="0" w:color="auto"/>
            <w:bottom w:val="none" w:sz="0" w:space="0" w:color="auto"/>
            <w:right w:val="none" w:sz="0" w:space="0" w:color="auto"/>
          </w:divBdr>
        </w:div>
        <w:div w:id="221527269">
          <w:marLeft w:val="0"/>
          <w:marRight w:val="0"/>
          <w:marTop w:val="0"/>
          <w:marBottom w:val="0"/>
          <w:divBdr>
            <w:top w:val="none" w:sz="0" w:space="0" w:color="auto"/>
            <w:left w:val="none" w:sz="0" w:space="0" w:color="auto"/>
            <w:bottom w:val="none" w:sz="0" w:space="0" w:color="auto"/>
            <w:right w:val="none" w:sz="0" w:space="0" w:color="auto"/>
          </w:divBdr>
        </w:div>
        <w:div w:id="670255562">
          <w:marLeft w:val="0"/>
          <w:marRight w:val="0"/>
          <w:marTop w:val="0"/>
          <w:marBottom w:val="0"/>
          <w:divBdr>
            <w:top w:val="none" w:sz="0" w:space="0" w:color="auto"/>
            <w:left w:val="none" w:sz="0" w:space="0" w:color="auto"/>
            <w:bottom w:val="none" w:sz="0" w:space="0" w:color="auto"/>
            <w:right w:val="none" w:sz="0" w:space="0" w:color="auto"/>
          </w:divBdr>
        </w:div>
        <w:div w:id="2003391989">
          <w:marLeft w:val="0"/>
          <w:marRight w:val="0"/>
          <w:marTop w:val="0"/>
          <w:marBottom w:val="0"/>
          <w:divBdr>
            <w:top w:val="none" w:sz="0" w:space="0" w:color="auto"/>
            <w:left w:val="none" w:sz="0" w:space="0" w:color="auto"/>
            <w:bottom w:val="none" w:sz="0" w:space="0" w:color="auto"/>
            <w:right w:val="none" w:sz="0" w:space="0" w:color="auto"/>
          </w:divBdr>
        </w:div>
        <w:div w:id="958686469">
          <w:marLeft w:val="0"/>
          <w:marRight w:val="0"/>
          <w:marTop w:val="0"/>
          <w:marBottom w:val="0"/>
          <w:divBdr>
            <w:top w:val="none" w:sz="0" w:space="0" w:color="auto"/>
            <w:left w:val="none" w:sz="0" w:space="0" w:color="auto"/>
            <w:bottom w:val="none" w:sz="0" w:space="0" w:color="auto"/>
            <w:right w:val="none" w:sz="0" w:space="0" w:color="auto"/>
          </w:divBdr>
        </w:div>
        <w:div w:id="590045169">
          <w:marLeft w:val="0"/>
          <w:marRight w:val="0"/>
          <w:marTop w:val="0"/>
          <w:marBottom w:val="0"/>
          <w:divBdr>
            <w:top w:val="none" w:sz="0" w:space="0" w:color="auto"/>
            <w:left w:val="none" w:sz="0" w:space="0" w:color="auto"/>
            <w:bottom w:val="none" w:sz="0" w:space="0" w:color="auto"/>
            <w:right w:val="none" w:sz="0" w:space="0" w:color="auto"/>
          </w:divBdr>
        </w:div>
        <w:div w:id="857693694">
          <w:marLeft w:val="0"/>
          <w:marRight w:val="0"/>
          <w:marTop w:val="0"/>
          <w:marBottom w:val="0"/>
          <w:divBdr>
            <w:top w:val="none" w:sz="0" w:space="0" w:color="auto"/>
            <w:left w:val="none" w:sz="0" w:space="0" w:color="auto"/>
            <w:bottom w:val="none" w:sz="0" w:space="0" w:color="auto"/>
            <w:right w:val="none" w:sz="0" w:space="0" w:color="auto"/>
          </w:divBdr>
        </w:div>
        <w:div w:id="111874259">
          <w:marLeft w:val="0"/>
          <w:marRight w:val="0"/>
          <w:marTop w:val="0"/>
          <w:marBottom w:val="0"/>
          <w:divBdr>
            <w:top w:val="none" w:sz="0" w:space="0" w:color="auto"/>
            <w:left w:val="none" w:sz="0" w:space="0" w:color="auto"/>
            <w:bottom w:val="none" w:sz="0" w:space="0" w:color="auto"/>
            <w:right w:val="none" w:sz="0" w:space="0" w:color="auto"/>
          </w:divBdr>
        </w:div>
        <w:div w:id="198058428">
          <w:marLeft w:val="0"/>
          <w:marRight w:val="0"/>
          <w:marTop w:val="0"/>
          <w:marBottom w:val="0"/>
          <w:divBdr>
            <w:top w:val="none" w:sz="0" w:space="0" w:color="auto"/>
            <w:left w:val="none" w:sz="0" w:space="0" w:color="auto"/>
            <w:bottom w:val="none" w:sz="0" w:space="0" w:color="auto"/>
            <w:right w:val="none" w:sz="0" w:space="0" w:color="auto"/>
          </w:divBdr>
        </w:div>
        <w:div w:id="786044913">
          <w:marLeft w:val="0"/>
          <w:marRight w:val="0"/>
          <w:marTop w:val="0"/>
          <w:marBottom w:val="0"/>
          <w:divBdr>
            <w:top w:val="none" w:sz="0" w:space="0" w:color="auto"/>
            <w:left w:val="none" w:sz="0" w:space="0" w:color="auto"/>
            <w:bottom w:val="none" w:sz="0" w:space="0" w:color="auto"/>
            <w:right w:val="none" w:sz="0" w:space="0" w:color="auto"/>
          </w:divBdr>
        </w:div>
        <w:div w:id="19361130">
          <w:marLeft w:val="0"/>
          <w:marRight w:val="0"/>
          <w:marTop w:val="0"/>
          <w:marBottom w:val="0"/>
          <w:divBdr>
            <w:top w:val="none" w:sz="0" w:space="0" w:color="auto"/>
            <w:left w:val="none" w:sz="0" w:space="0" w:color="auto"/>
            <w:bottom w:val="none" w:sz="0" w:space="0" w:color="auto"/>
            <w:right w:val="none" w:sz="0" w:space="0" w:color="auto"/>
          </w:divBdr>
        </w:div>
        <w:div w:id="330303852">
          <w:marLeft w:val="0"/>
          <w:marRight w:val="0"/>
          <w:marTop w:val="0"/>
          <w:marBottom w:val="0"/>
          <w:divBdr>
            <w:top w:val="none" w:sz="0" w:space="0" w:color="auto"/>
            <w:left w:val="none" w:sz="0" w:space="0" w:color="auto"/>
            <w:bottom w:val="none" w:sz="0" w:space="0" w:color="auto"/>
            <w:right w:val="none" w:sz="0" w:space="0" w:color="auto"/>
          </w:divBdr>
        </w:div>
        <w:div w:id="250431143">
          <w:marLeft w:val="0"/>
          <w:marRight w:val="0"/>
          <w:marTop w:val="0"/>
          <w:marBottom w:val="0"/>
          <w:divBdr>
            <w:top w:val="none" w:sz="0" w:space="0" w:color="auto"/>
            <w:left w:val="none" w:sz="0" w:space="0" w:color="auto"/>
            <w:bottom w:val="none" w:sz="0" w:space="0" w:color="auto"/>
            <w:right w:val="none" w:sz="0" w:space="0" w:color="auto"/>
          </w:divBdr>
        </w:div>
        <w:div w:id="258492406">
          <w:marLeft w:val="0"/>
          <w:marRight w:val="0"/>
          <w:marTop w:val="0"/>
          <w:marBottom w:val="0"/>
          <w:divBdr>
            <w:top w:val="none" w:sz="0" w:space="0" w:color="auto"/>
            <w:left w:val="none" w:sz="0" w:space="0" w:color="auto"/>
            <w:bottom w:val="none" w:sz="0" w:space="0" w:color="auto"/>
            <w:right w:val="none" w:sz="0" w:space="0" w:color="auto"/>
          </w:divBdr>
        </w:div>
        <w:div w:id="1254626414">
          <w:marLeft w:val="0"/>
          <w:marRight w:val="0"/>
          <w:marTop w:val="0"/>
          <w:marBottom w:val="0"/>
          <w:divBdr>
            <w:top w:val="none" w:sz="0" w:space="0" w:color="auto"/>
            <w:left w:val="none" w:sz="0" w:space="0" w:color="auto"/>
            <w:bottom w:val="none" w:sz="0" w:space="0" w:color="auto"/>
            <w:right w:val="none" w:sz="0" w:space="0" w:color="auto"/>
          </w:divBdr>
        </w:div>
        <w:div w:id="1272323914">
          <w:marLeft w:val="0"/>
          <w:marRight w:val="0"/>
          <w:marTop w:val="0"/>
          <w:marBottom w:val="0"/>
          <w:divBdr>
            <w:top w:val="none" w:sz="0" w:space="0" w:color="auto"/>
            <w:left w:val="none" w:sz="0" w:space="0" w:color="auto"/>
            <w:bottom w:val="none" w:sz="0" w:space="0" w:color="auto"/>
            <w:right w:val="none" w:sz="0" w:space="0" w:color="auto"/>
          </w:divBdr>
        </w:div>
        <w:div w:id="1583879025">
          <w:marLeft w:val="0"/>
          <w:marRight w:val="0"/>
          <w:marTop w:val="0"/>
          <w:marBottom w:val="0"/>
          <w:divBdr>
            <w:top w:val="none" w:sz="0" w:space="0" w:color="auto"/>
            <w:left w:val="none" w:sz="0" w:space="0" w:color="auto"/>
            <w:bottom w:val="none" w:sz="0" w:space="0" w:color="auto"/>
            <w:right w:val="none" w:sz="0" w:space="0" w:color="auto"/>
          </w:divBdr>
        </w:div>
        <w:div w:id="1946380626">
          <w:marLeft w:val="0"/>
          <w:marRight w:val="0"/>
          <w:marTop w:val="0"/>
          <w:marBottom w:val="0"/>
          <w:divBdr>
            <w:top w:val="none" w:sz="0" w:space="0" w:color="auto"/>
            <w:left w:val="none" w:sz="0" w:space="0" w:color="auto"/>
            <w:bottom w:val="none" w:sz="0" w:space="0" w:color="auto"/>
            <w:right w:val="none" w:sz="0" w:space="0" w:color="auto"/>
          </w:divBdr>
        </w:div>
        <w:div w:id="415250129">
          <w:marLeft w:val="0"/>
          <w:marRight w:val="0"/>
          <w:marTop w:val="0"/>
          <w:marBottom w:val="0"/>
          <w:divBdr>
            <w:top w:val="none" w:sz="0" w:space="0" w:color="auto"/>
            <w:left w:val="none" w:sz="0" w:space="0" w:color="auto"/>
            <w:bottom w:val="none" w:sz="0" w:space="0" w:color="auto"/>
            <w:right w:val="none" w:sz="0" w:space="0" w:color="auto"/>
          </w:divBdr>
        </w:div>
        <w:div w:id="112289694">
          <w:marLeft w:val="0"/>
          <w:marRight w:val="0"/>
          <w:marTop w:val="0"/>
          <w:marBottom w:val="0"/>
          <w:divBdr>
            <w:top w:val="none" w:sz="0" w:space="0" w:color="auto"/>
            <w:left w:val="none" w:sz="0" w:space="0" w:color="auto"/>
            <w:bottom w:val="none" w:sz="0" w:space="0" w:color="auto"/>
            <w:right w:val="none" w:sz="0" w:space="0" w:color="auto"/>
          </w:divBdr>
        </w:div>
        <w:div w:id="1145006618">
          <w:marLeft w:val="0"/>
          <w:marRight w:val="0"/>
          <w:marTop w:val="0"/>
          <w:marBottom w:val="0"/>
          <w:divBdr>
            <w:top w:val="none" w:sz="0" w:space="0" w:color="auto"/>
            <w:left w:val="none" w:sz="0" w:space="0" w:color="auto"/>
            <w:bottom w:val="none" w:sz="0" w:space="0" w:color="auto"/>
            <w:right w:val="none" w:sz="0" w:space="0" w:color="auto"/>
          </w:divBdr>
        </w:div>
        <w:div w:id="161553974">
          <w:marLeft w:val="0"/>
          <w:marRight w:val="0"/>
          <w:marTop w:val="0"/>
          <w:marBottom w:val="0"/>
          <w:divBdr>
            <w:top w:val="none" w:sz="0" w:space="0" w:color="auto"/>
            <w:left w:val="none" w:sz="0" w:space="0" w:color="auto"/>
            <w:bottom w:val="none" w:sz="0" w:space="0" w:color="auto"/>
            <w:right w:val="none" w:sz="0" w:space="0" w:color="auto"/>
          </w:divBdr>
        </w:div>
        <w:div w:id="163203379">
          <w:marLeft w:val="0"/>
          <w:marRight w:val="0"/>
          <w:marTop w:val="0"/>
          <w:marBottom w:val="0"/>
          <w:divBdr>
            <w:top w:val="none" w:sz="0" w:space="0" w:color="auto"/>
            <w:left w:val="none" w:sz="0" w:space="0" w:color="auto"/>
            <w:bottom w:val="none" w:sz="0" w:space="0" w:color="auto"/>
            <w:right w:val="none" w:sz="0" w:space="0" w:color="auto"/>
          </w:divBdr>
        </w:div>
        <w:div w:id="1063022843">
          <w:marLeft w:val="0"/>
          <w:marRight w:val="0"/>
          <w:marTop w:val="0"/>
          <w:marBottom w:val="0"/>
          <w:divBdr>
            <w:top w:val="none" w:sz="0" w:space="0" w:color="auto"/>
            <w:left w:val="none" w:sz="0" w:space="0" w:color="auto"/>
            <w:bottom w:val="none" w:sz="0" w:space="0" w:color="auto"/>
            <w:right w:val="none" w:sz="0" w:space="0" w:color="auto"/>
          </w:divBdr>
        </w:div>
        <w:div w:id="1861427725">
          <w:marLeft w:val="0"/>
          <w:marRight w:val="0"/>
          <w:marTop w:val="0"/>
          <w:marBottom w:val="0"/>
          <w:divBdr>
            <w:top w:val="none" w:sz="0" w:space="0" w:color="auto"/>
            <w:left w:val="none" w:sz="0" w:space="0" w:color="auto"/>
            <w:bottom w:val="none" w:sz="0" w:space="0" w:color="auto"/>
            <w:right w:val="none" w:sz="0" w:space="0" w:color="auto"/>
          </w:divBdr>
        </w:div>
        <w:div w:id="1827894445">
          <w:marLeft w:val="0"/>
          <w:marRight w:val="0"/>
          <w:marTop w:val="0"/>
          <w:marBottom w:val="0"/>
          <w:divBdr>
            <w:top w:val="none" w:sz="0" w:space="0" w:color="auto"/>
            <w:left w:val="none" w:sz="0" w:space="0" w:color="auto"/>
            <w:bottom w:val="none" w:sz="0" w:space="0" w:color="auto"/>
            <w:right w:val="none" w:sz="0" w:space="0" w:color="auto"/>
          </w:divBdr>
        </w:div>
        <w:div w:id="1128282224">
          <w:marLeft w:val="0"/>
          <w:marRight w:val="0"/>
          <w:marTop w:val="0"/>
          <w:marBottom w:val="0"/>
          <w:divBdr>
            <w:top w:val="none" w:sz="0" w:space="0" w:color="auto"/>
            <w:left w:val="none" w:sz="0" w:space="0" w:color="auto"/>
            <w:bottom w:val="none" w:sz="0" w:space="0" w:color="auto"/>
            <w:right w:val="none" w:sz="0" w:space="0" w:color="auto"/>
          </w:divBdr>
        </w:div>
        <w:div w:id="675613079">
          <w:marLeft w:val="0"/>
          <w:marRight w:val="0"/>
          <w:marTop w:val="0"/>
          <w:marBottom w:val="0"/>
          <w:divBdr>
            <w:top w:val="none" w:sz="0" w:space="0" w:color="auto"/>
            <w:left w:val="none" w:sz="0" w:space="0" w:color="auto"/>
            <w:bottom w:val="none" w:sz="0" w:space="0" w:color="auto"/>
            <w:right w:val="none" w:sz="0" w:space="0" w:color="auto"/>
          </w:divBdr>
        </w:div>
        <w:div w:id="1778060364">
          <w:marLeft w:val="0"/>
          <w:marRight w:val="0"/>
          <w:marTop w:val="0"/>
          <w:marBottom w:val="0"/>
          <w:divBdr>
            <w:top w:val="none" w:sz="0" w:space="0" w:color="auto"/>
            <w:left w:val="none" w:sz="0" w:space="0" w:color="auto"/>
            <w:bottom w:val="none" w:sz="0" w:space="0" w:color="auto"/>
            <w:right w:val="none" w:sz="0" w:space="0" w:color="auto"/>
          </w:divBdr>
        </w:div>
        <w:div w:id="1029991433">
          <w:marLeft w:val="0"/>
          <w:marRight w:val="0"/>
          <w:marTop w:val="0"/>
          <w:marBottom w:val="0"/>
          <w:divBdr>
            <w:top w:val="none" w:sz="0" w:space="0" w:color="auto"/>
            <w:left w:val="none" w:sz="0" w:space="0" w:color="auto"/>
            <w:bottom w:val="none" w:sz="0" w:space="0" w:color="auto"/>
            <w:right w:val="none" w:sz="0" w:space="0" w:color="auto"/>
          </w:divBdr>
        </w:div>
        <w:div w:id="911433144">
          <w:marLeft w:val="0"/>
          <w:marRight w:val="0"/>
          <w:marTop w:val="0"/>
          <w:marBottom w:val="0"/>
          <w:divBdr>
            <w:top w:val="none" w:sz="0" w:space="0" w:color="auto"/>
            <w:left w:val="none" w:sz="0" w:space="0" w:color="auto"/>
            <w:bottom w:val="none" w:sz="0" w:space="0" w:color="auto"/>
            <w:right w:val="none" w:sz="0" w:space="0" w:color="auto"/>
          </w:divBdr>
        </w:div>
        <w:div w:id="1846896075">
          <w:marLeft w:val="0"/>
          <w:marRight w:val="0"/>
          <w:marTop w:val="0"/>
          <w:marBottom w:val="0"/>
          <w:divBdr>
            <w:top w:val="none" w:sz="0" w:space="0" w:color="auto"/>
            <w:left w:val="none" w:sz="0" w:space="0" w:color="auto"/>
            <w:bottom w:val="none" w:sz="0" w:space="0" w:color="auto"/>
            <w:right w:val="none" w:sz="0" w:space="0" w:color="auto"/>
          </w:divBdr>
        </w:div>
        <w:div w:id="1234464203">
          <w:marLeft w:val="0"/>
          <w:marRight w:val="0"/>
          <w:marTop w:val="0"/>
          <w:marBottom w:val="0"/>
          <w:divBdr>
            <w:top w:val="none" w:sz="0" w:space="0" w:color="auto"/>
            <w:left w:val="none" w:sz="0" w:space="0" w:color="auto"/>
            <w:bottom w:val="none" w:sz="0" w:space="0" w:color="auto"/>
            <w:right w:val="none" w:sz="0" w:space="0" w:color="auto"/>
          </w:divBdr>
        </w:div>
        <w:div w:id="657998738">
          <w:marLeft w:val="0"/>
          <w:marRight w:val="0"/>
          <w:marTop w:val="0"/>
          <w:marBottom w:val="0"/>
          <w:divBdr>
            <w:top w:val="none" w:sz="0" w:space="0" w:color="auto"/>
            <w:left w:val="none" w:sz="0" w:space="0" w:color="auto"/>
            <w:bottom w:val="none" w:sz="0" w:space="0" w:color="auto"/>
            <w:right w:val="none" w:sz="0" w:space="0" w:color="auto"/>
          </w:divBdr>
        </w:div>
        <w:div w:id="1129711222">
          <w:marLeft w:val="0"/>
          <w:marRight w:val="0"/>
          <w:marTop w:val="0"/>
          <w:marBottom w:val="0"/>
          <w:divBdr>
            <w:top w:val="none" w:sz="0" w:space="0" w:color="auto"/>
            <w:left w:val="none" w:sz="0" w:space="0" w:color="auto"/>
            <w:bottom w:val="none" w:sz="0" w:space="0" w:color="auto"/>
            <w:right w:val="none" w:sz="0" w:space="0" w:color="auto"/>
          </w:divBdr>
        </w:div>
        <w:div w:id="1989240418">
          <w:marLeft w:val="0"/>
          <w:marRight w:val="0"/>
          <w:marTop w:val="0"/>
          <w:marBottom w:val="0"/>
          <w:divBdr>
            <w:top w:val="none" w:sz="0" w:space="0" w:color="auto"/>
            <w:left w:val="none" w:sz="0" w:space="0" w:color="auto"/>
            <w:bottom w:val="none" w:sz="0" w:space="0" w:color="auto"/>
            <w:right w:val="none" w:sz="0" w:space="0" w:color="auto"/>
          </w:divBdr>
        </w:div>
        <w:div w:id="1424960568">
          <w:marLeft w:val="0"/>
          <w:marRight w:val="0"/>
          <w:marTop w:val="0"/>
          <w:marBottom w:val="0"/>
          <w:divBdr>
            <w:top w:val="none" w:sz="0" w:space="0" w:color="auto"/>
            <w:left w:val="none" w:sz="0" w:space="0" w:color="auto"/>
            <w:bottom w:val="none" w:sz="0" w:space="0" w:color="auto"/>
            <w:right w:val="none" w:sz="0" w:space="0" w:color="auto"/>
          </w:divBdr>
        </w:div>
        <w:div w:id="2099472513">
          <w:marLeft w:val="0"/>
          <w:marRight w:val="0"/>
          <w:marTop w:val="0"/>
          <w:marBottom w:val="0"/>
          <w:divBdr>
            <w:top w:val="none" w:sz="0" w:space="0" w:color="auto"/>
            <w:left w:val="none" w:sz="0" w:space="0" w:color="auto"/>
            <w:bottom w:val="none" w:sz="0" w:space="0" w:color="auto"/>
            <w:right w:val="none" w:sz="0" w:space="0" w:color="auto"/>
          </w:divBdr>
        </w:div>
        <w:div w:id="855080274">
          <w:marLeft w:val="0"/>
          <w:marRight w:val="0"/>
          <w:marTop w:val="0"/>
          <w:marBottom w:val="0"/>
          <w:divBdr>
            <w:top w:val="none" w:sz="0" w:space="0" w:color="auto"/>
            <w:left w:val="none" w:sz="0" w:space="0" w:color="auto"/>
            <w:bottom w:val="none" w:sz="0" w:space="0" w:color="auto"/>
            <w:right w:val="none" w:sz="0" w:space="0" w:color="auto"/>
          </w:divBdr>
        </w:div>
        <w:div w:id="1682465552">
          <w:marLeft w:val="0"/>
          <w:marRight w:val="0"/>
          <w:marTop w:val="0"/>
          <w:marBottom w:val="0"/>
          <w:divBdr>
            <w:top w:val="none" w:sz="0" w:space="0" w:color="auto"/>
            <w:left w:val="none" w:sz="0" w:space="0" w:color="auto"/>
            <w:bottom w:val="none" w:sz="0" w:space="0" w:color="auto"/>
            <w:right w:val="none" w:sz="0" w:space="0" w:color="auto"/>
          </w:divBdr>
        </w:div>
        <w:div w:id="2099054151">
          <w:marLeft w:val="0"/>
          <w:marRight w:val="0"/>
          <w:marTop w:val="0"/>
          <w:marBottom w:val="0"/>
          <w:divBdr>
            <w:top w:val="none" w:sz="0" w:space="0" w:color="auto"/>
            <w:left w:val="none" w:sz="0" w:space="0" w:color="auto"/>
            <w:bottom w:val="none" w:sz="0" w:space="0" w:color="auto"/>
            <w:right w:val="none" w:sz="0" w:space="0" w:color="auto"/>
          </w:divBdr>
        </w:div>
        <w:div w:id="1423457437">
          <w:marLeft w:val="0"/>
          <w:marRight w:val="0"/>
          <w:marTop w:val="0"/>
          <w:marBottom w:val="0"/>
          <w:divBdr>
            <w:top w:val="none" w:sz="0" w:space="0" w:color="auto"/>
            <w:left w:val="none" w:sz="0" w:space="0" w:color="auto"/>
            <w:bottom w:val="none" w:sz="0" w:space="0" w:color="auto"/>
            <w:right w:val="none" w:sz="0" w:space="0" w:color="auto"/>
          </w:divBdr>
        </w:div>
        <w:div w:id="2033144630">
          <w:marLeft w:val="0"/>
          <w:marRight w:val="0"/>
          <w:marTop w:val="0"/>
          <w:marBottom w:val="0"/>
          <w:divBdr>
            <w:top w:val="none" w:sz="0" w:space="0" w:color="auto"/>
            <w:left w:val="none" w:sz="0" w:space="0" w:color="auto"/>
            <w:bottom w:val="none" w:sz="0" w:space="0" w:color="auto"/>
            <w:right w:val="none" w:sz="0" w:space="0" w:color="auto"/>
          </w:divBdr>
        </w:div>
        <w:div w:id="1688873009">
          <w:marLeft w:val="0"/>
          <w:marRight w:val="0"/>
          <w:marTop w:val="0"/>
          <w:marBottom w:val="0"/>
          <w:divBdr>
            <w:top w:val="none" w:sz="0" w:space="0" w:color="auto"/>
            <w:left w:val="none" w:sz="0" w:space="0" w:color="auto"/>
            <w:bottom w:val="none" w:sz="0" w:space="0" w:color="auto"/>
            <w:right w:val="none" w:sz="0" w:space="0" w:color="auto"/>
          </w:divBdr>
        </w:div>
        <w:div w:id="1793595687">
          <w:marLeft w:val="0"/>
          <w:marRight w:val="0"/>
          <w:marTop w:val="0"/>
          <w:marBottom w:val="0"/>
          <w:divBdr>
            <w:top w:val="none" w:sz="0" w:space="0" w:color="auto"/>
            <w:left w:val="none" w:sz="0" w:space="0" w:color="auto"/>
            <w:bottom w:val="none" w:sz="0" w:space="0" w:color="auto"/>
            <w:right w:val="none" w:sz="0" w:space="0" w:color="auto"/>
          </w:divBdr>
        </w:div>
        <w:div w:id="50615565">
          <w:marLeft w:val="0"/>
          <w:marRight w:val="0"/>
          <w:marTop w:val="0"/>
          <w:marBottom w:val="0"/>
          <w:divBdr>
            <w:top w:val="none" w:sz="0" w:space="0" w:color="auto"/>
            <w:left w:val="none" w:sz="0" w:space="0" w:color="auto"/>
            <w:bottom w:val="none" w:sz="0" w:space="0" w:color="auto"/>
            <w:right w:val="none" w:sz="0" w:space="0" w:color="auto"/>
          </w:divBdr>
        </w:div>
        <w:div w:id="1992980911">
          <w:marLeft w:val="0"/>
          <w:marRight w:val="0"/>
          <w:marTop w:val="0"/>
          <w:marBottom w:val="0"/>
          <w:divBdr>
            <w:top w:val="none" w:sz="0" w:space="0" w:color="auto"/>
            <w:left w:val="none" w:sz="0" w:space="0" w:color="auto"/>
            <w:bottom w:val="none" w:sz="0" w:space="0" w:color="auto"/>
            <w:right w:val="none" w:sz="0" w:space="0" w:color="auto"/>
          </w:divBdr>
        </w:div>
        <w:div w:id="1263949264">
          <w:marLeft w:val="0"/>
          <w:marRight w:val="0"/>
          <w:marTop w:val="0"/>
          <w:marBottom w:val="0"/>
          <w:divBdr>
            <w:top w:val="none" w:sz="0" w:space="0" w:color="auto"/>
            <w:left w:val="none" w:sz="0" w:space="0" w:color="auto"/>
            <w:bottom w:val="none" w:sz="0" w:space="0" w:color="auto"/>
            <w:right w:val="none" w:sz="0" w:space="0" w:color="auto"/>
          </w:divBdr>
        </w:div>
        <w:div w:id="680082932">
          <w:marLeft w:val="0"/>
          <w:marRight w:val="0"/>
          <w:marTop w:val="0"/>
          <w:marBottom w:val="0"/>
          <w:divBdr>
            <w:top w:val="none" w:sz="0" w:space="0" w:color="auto"/>
            <w:left w:val="none" w:sz="0" w:space="0" w:color="auto"/>
            <w:bottom w:val="none" w:sz="0" w:space="0" w:color="auto"/>
            <w:right w:val="none" w:sz="0" w:space="0" w:color="auto"/>
          </w:divBdr>
        </w:div>
        <w:div w:id="1447968193">
          <w:marLeft w:val="0"/>
          <w:marRight w:val="0"/>
          <w:marTop w:val="0"/>
          <w:marBottom w:val="0"/>
          <w:divBdr>
            <w:top w:val="none" w:sz="0" w:space="0" w:color="auto"/>
            <w:left w:val="none" w:sz="0" w:space="0" w:color="auto"/>
            <w:bottom w:val="none" w:sz="0" w:space="0" w:color="auto"/>
            <w:right w:val="none" w:sz="0" w:space="0" w:color="auto"/>
          </w:divBdr>
        </w:div>
        <w:div w:id="676615984">
          <w:marLeft w:val="0"/>
          <w:marRight w:val="0"/>
          <w:marTop w:val="0"/>
          <w:marBottom w:val="0"/>
          <w:divBdr>
            <w:top w:val="none" w:sz="0" w:space="0" w:color="auto"/>
            <w:left w:val="none" w:sz="0" w:space="0" w:color="auto"/>
            <w:bottom w:val="none" w:sz="0" w:space="0" w:color="auto"/>
            <w:right w:val="none" w:sz="0" w:space="0" w:color="auto"/>
          </w:divBdr>
        </w:div>
        <w:div w:id="1576472776">
          <w:marLeft w:val="0"/>
          <w:marRight w:val="0"/>
          <w:marTop w:val="0"/>
          <w:marBottom w:val="0"/>
          <w:divBdr>
            <w:top w:val="none" w:sz="0" w:space="0" w:color="auto"/>
            <w:left w:val="none" w:sz="0" w:space="0" w:color="auto"/>
            <w:bottom w:val="none" w:sz="0" w:space="0" w:color="auto"/>
            <w:right w:val="none" w:sz="0" w:space="0" w:color="auto"/>
          </w:divBdr>
        </w:div>
        <w:div w:id="1428115506">
          <w:marLeft w:val="0"/>
          <w:marRight w:val="0"/>
          <w:marTop w:val="0"/>
          <w:marBottom w:val="0"/>
          <w:divBdr>
            <w:top w:val="none" w:sz="0" w:space="0" w:color="auto"/>
            <w:left w:val="none" w:sz="0" w:space="0" w:color="auto"/>
            <w:bottom w:val="none" w:sz="0" w:space="0" w:color="auto"/>
            <w:right w:val="none" w:sz="0" w:space="0" w:color="auto"/>
          </w:divBdr>
        </w:div>
        <w:div w:id="688262056">
          <w:marLeft w:val="0"/>
          <w:marRight w:val="0"/>
          <w:marTop w:val="0"/>
          <w:marBottom w:val="0"/>
          <w:divBdr>
            <w:top w:val="none" w:sz="0" w:space="0" w:color="auto"/>
            <w:left w:val="none" w:sz="0" w:space="0" w:color="auto"/>
            <w:bottom w:val="none" w:sz="0" w:space="0" w:color="auto"/>
            <w:right w:val="none" w:sz="0" w:space="0" w:color="auto"/>
          </w:divBdr>
        </w:div>
        <w:div w:id="1113935187">
          <w:marLeft w:val="0"/>
          <w:marRight w:val="0"/>
          <w:marTop w:val="0"/>
          <w:marBottom w:val="0"/>
          <w:divBdr>
            <w:top w:val="none" w:sz="0" w:space="0" w:color="auto"/>
            <w:left w:val="none" w:sz="0" w:space="0" w:color="auto"/>
            <w:bottom w:val="none" w:sz="0" w:space="0" w:color="auto"/>
            <w:right w:val="none" w:sz="0" w:space="0" w:color="auto"/>
          </w:divBdr>
        </w:div>
        <w:div w:id="45572207">
          <w:marLeft w:val="0"/>
          <w:marRight w:val="0"/>
          <w:marTop w:val="0"/>
          <w:marBottom w:val="0"/>
          <w:divBdr>
            <w:top w:val="none" w:sz="0" w:space="0" w:color="auto"/>
            <w:left w:val="none" w:sz="0" w:space="0" w:color="auto"/>
            <w:bottom w:val="none" w:sz="0" w:space="0" w:color="auto"/>
            <w:right w:val="none" w:sz="0" w:space="0" w:color="auto"/>
          </w:divBdr>
        </w:div>
        <w:div w:id="944386644">
          <w:marLeft w:val="0"/>
          <w:marRight w:val="0"/>
          <w:marTop w:val="0"/>
          <w:marBottom w:val="0"/>
          <w:divBdr>
            <w:top w:val="none" w:sz="0" w:space="0" w:color="auto"/>
            <w:left w:val="none" w:sz="0" w:space="0" w:color="auto"/>
            <w:bottom w:val="none" w:sz="0" w:space="0" w:color="auto"/>
            <w:right w:val="none" w:sz="0" w:space="0" w:color="auto"/>
          </w:divBdr>
        </w:div>
        <w:div w:id="1151756530">
          <w:marLeft w:val="0"/>
          <w:marRight w:val="0"/>
          <w:marTop w:val="0"/>
          <w:marBottom w:val="0"/>
          <w:divBdr>
            <w:top w:val="none" w:sz="0" w:space="0" w:color="auto"/>
            <w:left w:val="none" w:sz="0" w:space="0" w:color="auto"/>
            <w:bottom w:val="none" w:sz="0" w:space="0" w:color="auto"/>
            <w:right w:val="none" w:sz="0" w:space="0" w:color="auto"/>
          </w:divBdr>
        </w:div>
        <w:div w:id="612783837">
          <w:marLeft w:val="0"/>
          <w:marRight w:val="0"/>
          <w:marTop w:val="0"/>
          <w:marBottom w:val="0"/>
          <w:divBdr>
            <w:top w:val="none" w:sz="0" w:space="0" w:color="auto"/>
            <w:left w:val="none" w:sz="0" w:space="0" w:color="auto"/>
            <w:bottom w:val="none" w:sz="0" w:space="0" w:color="auto"/>
            <w:right w:val="none" w:sz="0" w:space="0" w:color="auto"/>
          </w:divBdr>
        </w:div>
        <w:div w:id="1840652382">
          <w:marLeft w:val="0"/>
          <w:marRight w:val="0"/>
          <w:marTop w:val="0"/>
          <w:marBottom w:val="0"/>
          <w:divBdr>
            <w:top w:val="none" w:sz="0" w:space="0" w:color="auto"/>
            <w:left w:val="none" w:sz="0" w:space="0" w:color="auto"/>
            <w:bottom w:val="none" w:sz="0" w:space="0" w:color="auto"/>
            <w:right w:val="none" w:sz="0" w:space="0" w:color="auto"/>
          </w:divBdr>
        </w:div>
        <w:div w:id="1199243653">
          <w:marLeft w:val="0"/>
          <w:marRight w:val="0"/>
          <w:marTop w:val="0"/>
          <w:marBottom w:val="0"/>
          <w:divBdr>
            <w:top w:val="none" w:sz="0" w:space="0" w:color="auto"/>
            <w:left w:val="none" w:sz="0" w:space="0" w:color="auto"/>
            <w:bottom w:val="none" w:sz="0" w:space="0" w:color="auto"/>
            <w:right w:val="none" w:sz="0" w:space="0" w:color="auto"/>
          </w:divBdr>
        </w:div>
        <w:div w:id="1314722302">
          <w:marLeft w:val="0"/>
          <w:marRight w:val="0"/>
          <w:marTop w:val="0"/>
          <w:marBottom w:val="0"/>
          <w:divBdr>
            <w:top w:val="none" w:sz="0" w:space="0" w:color="auto"/>
            <w:left w:val="none" w:sz="0" w:space="0" w:color="auto"/>
            <w:bottom w:val="none" w:sz="0" w:space="0" w:color="auto"/>
            <w:right w:val="none" w:sz="0" w:space="0" w:color="auto"/>
          </w:divBdr>
        </w:div>
        <w:div w:id="1412653569">
          <w:marLeft w:val="0"/>
          <w:marRight w:val="0"/>
          <w:marTop w:val="0"/>
          <w:marBottom w:val="0"/>
          <w:divBdr>
            <w:top w:val="none" w:sz="0" w:space="0" w:color="auto"/>
            <w:left w:val="none" w:sz="0" w:space="0" w:color="auto"/>
            <w:bottom w:val="none" w:sz="0" w:space="0" w:color="auto"/>
            <w:right w:val="none" w:sz="0" w:space="0" w:color="auto"/>
          </w:divBdr>
        </w:div>
        <w:div w:id="1385641261">
          <w:marLeft w:val="0"/>
          <w:marRight w:val="0"/>
          <w:marTop w:val="0"/>
          <w:marBottom w:val="0"/>
          <w:divBdr>
            <w:top w:val="none" w:sz="0" w:space="0" w:color="auto"/>
            <w:left w:val="none" w:sz="0" w:space="0" w:color="auto"/>
            <w:bottom w:val="none" w:sz="0" w:space="0" w:color="auto"/>
            <w:right w:val="none" w:sz="0" w:space="0" w:color="auto"/>
          </w:divBdr>
        </w:div>
        <w:div w:id="529493258">
          <w:marLeft w:val="0"/>
          <w:marRight w:val="0"/>
          <w:marTop w:val="0"/>
          <w:marBottom w:val="0"/>
          <w:divBdr>
            <w:top w:val="none" w:sz="0" w:space="0" w:color="auto"/>
            <w:left w:val="none" w:sz="0" w:space="0" w:color="auto"/>
            <w:bottom w:val="none" w:sz="0" w:space="0" w:color="auto"/>
            <w:right w:val="none" w:sz="0" w:space="0" w:color="auto"/>
          </w:divBdr>
        </w:div>
        <w:div w:id="1164124811">
          <w:marLeft w:val="0"/>
          <w:marRight w:val="0"/>
          <w:marTop w:val="0"/>
          <w:marBottom w:val="0"/>
          <w:divBdr>
            <w:top w:val="none" w:sz="0" w:space="0" w:color="auto"/>
            <w:left w:val="none" w:sz="0" w:space="0" w:color="auto"/>
            <w:bottom w:val="none" w:sz="0" w:space="0" w:color="auto"/>
            <w:right w:val="none" w:sz="0" w:space="0" w:color="auto"/>
          </w:divBdr>
        </w:div>
        <w:div w:id="1275211641">
          <w:marLeft w:val="0"/>
          <w:marRight w:val="0"/>
          <w:marTop w:val="0"/>
          <w:marBottom w:val="0"/>
          <w:divBdr>
            <w:top w:val="none" w:sz="0" w:space="0" w:color="auto"/>
            <w:left w:val="none" w:sz="0" w:space="0" w:color="auto"/>
            <w:bottom w:val="none" w:sz="0" w:space="0" w:color="auto"/>
            <w:right w:val="none" w:sz="0" w:space="0" w:color="auto"/>
          </w:divBdr>
        </w:div>
        <w:div w:id="1274635872">
          <w:marLeft w:val="0"/>
          <w:marRight w:val="0"/>
          <w:marTop w:val="0"/>
          <w:marBottom w:val="0"/>
          <w:divBdr>
            <w:top w:val="none" w:sz="0" w:space="0" w:color="auto"/>
            <w:left w:val="none" w:sz="0" w:space="0" w:color="auto"/>
            <w:bottom w:val="none" w:sz="0" w:space="0" w:color="auto"/>
            <w:right w:val="none" w:sz="0" w:space="0" w:color="auto"/>
          </w:divBdr>
        </w:div>
        <w:div w:id="359362152">
          <w:marLeft w:val="0"/>
          <w:marRight w:val="0"/>
          <w:marTop w:val="0"/>
          <w:marBottom w:val="0"/>
          <w:divBdr>
            <w:top w:val="none" w:sz="0" w:space="0" w:color="auto"/>
            <w:left w:val="none" w:sz="0" w:space="0" w:color="auto"/>
            <w:bottom w:val="none" w:sz="0" w:space="0" w:color="auto"/>
            <w:right w:val="none" w:sz="0" w:space="0" w:color="auto"/>
          </w:divBdr>
        </w:div>
        <w:div w:id="1103762349">
          <w:marLeft w:val="0"/>
          <w:marRight w:val="0"/>
          <w:marTop w:val="0"/>
          <w:marBottom w:val="0"/>
          <w:divBdr>
            <w:top w:val="none" w:sz="0" w:space="0" w:color="auto"/>
            <w:left w:val="none" w:sz="0" w:space="0" w:color="auto"/>
            <w:bottom w:val="none" w:sz="0" w:space="0" w:color="auto"/>
            <w:right w:val="none" w:sz="0" w:space="0" w:color="auto"/>
          </w:divBdr>
        </w:div>
        <w:div w:id="1470242102">
          <w:marLeft w:val="0"/>
          <w:marRight w:val="0"/>
          <w:marTop w:val="0"/>
          <w:marBottom w:val="0"/>
          <w:divBdr>
            <w:top w:val="none" w:sz="0" w:space="0" w:color="auto"/>
            <w:left w:val="none" w:sz="0" w:space="0" w:color="auto"/>
            <w:bottom w:val="none" w:sz="0" w:space="0" w:color="auto"/>
            <w:right w:val="none" w:sz="0" w:space="0" w:color="auto"/>
          </w:divBdr>
        </w:div>
        <w:div w:id="880287800">
          <w:marLeft w:val="0"/>
          <w:marRight w:val="0"/>
          <w:marTop w:val="0"/>
          <w:marBottom w:val="0"/>
          <w:divBdr>
            <w:top w:val="none" w:sz="0" w:space="0" w:color="auto"/>
            <w:left w:val="none" w:sz="0" w:space="0" w:color="auto"/>
            <w:bottom w:val="none" w:sz="0" w:space="0" w:color="auto"/>
            <w:right w:val="none" w:sz="0" w:space="0" w:color="auto"/>
          </w:divBdr>
        </w:div>
        <w:div w:id="80571484">
          <w:marLeft w:val="0"/>
          <w:marRight w:val="0"/>
          <w:marTop w:val="0"/>
          <w:marBottom w:val="0"/>
          <w:divBdr>
            <w:top w:val="none" w:sz="0" w:space="0" w:color="auto"/>
            <w:left w:val="none" w:sz="0" w:space="0" w:color="auto"/>
            <w:bottom w:val="none" w:sz="0" w:space="0" w:color="auto"/>
            <w:right w:val="none" w:sz="0" w:space="0" w:color="auto"/>
          </w:divBdr>
        </w:div>
        <w:div w:id="967391801">
          <w:marLeft w:val="0"/>
          <w:marRight w:val="0"/>
          <w:marTop w:val="0"/>
          <w:marBottom w:val="0"/>
          <w:divBdr>
            <w:top w:val="none" w:sz="0" w:space="0" w:color="auto"/>
            <w:left w:val="none" w:sz="0" w:space="0" w:color="auto"/>
            <w:bottom w:val="none" w:sz="0" w:space="0" w:color="auto"/>
            <w:right w:val="none" w:sz="0" w:space="0" w:color="auto"/>
          </w:divBdr>
        </w:div>
        <w:div w:id="1093281345">
          <w:marLeft w:val="0"/>
          <w:marRight w:val="0"/>
          <w:marTop w:val="0"/>
          <w:marBottom w:val="0"/>
          <w:divBdr>
            <w:top w:val="none" w:sz="0" w:space="0" w:color="auto"/>
            <w:left w:val="none" w:sz="0" w:space="0" w:color="auto"/>
            <w:bottom w:val="none" w:sz="0" w:space="0" w:color="auto"/>
            <w:right w:val="none" w:sz="0" w:space="0" w:color="auto"/>
          </w:divBdr>
        </w:div>
        <w:div w:id="306935410">
          <w:marLeft w:val="0"/>
          <w:marRight w:val="0"/>
          <w:marTop w:val="0"/>
          <w:marBottom w:val="0"/>
          <w:divBdr>
            <w:top w:val="none" w:sz="0" w:space="0" w:color="auto"/>
            <w:left w:val="none" w:sz="0" w:space="0" w:color="auto"/>
            <w:bottom w:val="none" w:sz="0" w:space="0" w:color="auto"/>
            <w:right w:val="none" w:sz="0" w:space="0" w:color="auto"/>
          </w:divBdr>
        </w:div>
        <w:div w:id="337267514">
          <w:marLeft w:val="0"/>
          <w:marRight w:val="0"/>
          <w:marTop w:val="0"/>
          <w:marBottom w:val="0"/>
          <w:divBdr>
            <w:top w:val="none" w:sz="0" w:space="0" w:color="auto"/>
            <w:left w:val="none" w:sz="0" w:space="0" w:color="auto"/>
            <w:bottom w:val="none" w:sz="0" w:space="0" w:color="auto"/>
            <w:right w:val="none" w:sz="0" w:space="0" w:color="auto"/>
          </w:divBdr>
        </w:div>
        <w:div w:id="73557507">
          <w:marLeft w:val="0"/>
          <w:marRight w:val="0"/>
          <w:marTop w:val="0"/>
          <w:marBottom w:val="0"/>
          <w:divBdr>
            <w:top w:val="none" w:sz="0" w:space="0" w:color="auto"/>
            <w:left w:val="none" w:sz="0" w:space="0" w:color="auto"/>
            <w:bottom w:val="none" w:sz="0" w:space="0" w:color="auto"/>
            <w:right w:val="none" w:sz="0" w:space="0" w:color="auto"/>
          </w:divBdr>
        </w:div>
        <w:div w:id="349184061">
          <w:marLeft w:val="0"/>
          <w:marRight w:val="0"/>
          <w:marTop w:val="0"/>
          <w:marBottom w:val="0"/>
          <w:divBdr>
            <w:top w:val="none" w:sz="0" w:space="0" w:color="auto"/>
            <w:left w:val="none" w:sz="0" w:space="0" w:color="auto"/>
            <w:bottom w:val="none" w:sz="0" w:space="0" w:color="auto"/>
            <w:right w:val="none" w:sz="0" w:space="0" w:color="auto"/>
          </w:divBdr>
        </w:div>
        <w:div w:id="1585872225">
          <w:marLeft w:val="0"/>
          <w:marRight w:val="0"/>
          <w:marTop w:val="0"/>
          <w:marBottom w:val="0"/>
          <w:divBdr>
            <w:top w:val="none" w:sz="0" w:space="0" w:color="auto"/>
            <w:left w:val="none" w:sz="0" w:space="0" w:color="auto"/>
            <w:bottom w:val="none" w:sz="0" w:space="0" w:color="auto"/>
            <w:right w:val="none" w:sz="0" w:space="0" w:color="auto"/>
          </w:divBdr>
        </w:div>
        <w:div w:id="692191457">
          <w:marLeft w:val="0"/>
          <w:marRight w:val="0"/>
          <w:marTop w:val="0"/>
          <w:marBottom w:val="0"/>
          <w:divBdr>
            <w:top w:val="none" w:sz="0" w:space="0" w:color="auto"/>
            <w:left w:val="none" w:sz="0" w:space="0" w:color="auto"/>
            <w:bottom w:val="none" w:sz="0" w:space="0" w:color="auto"/>
            <w:right w:val="none" w:sz="0" w:space="0" w:color="auto"/>
          </w:divBdr>
        </w:div>
        <w:div w:id="786198631">
          <w:marLeft w:val="0"/>
          <w:marRight w:val="0"/>
          <w:marTop w:val="0"/>
          <w:marBottom w:val="0"/>
          <w:divBdr>
            <w:top w:val="none" w:sz="0" w:space="0" w:color="auto"/>
            <w:left w:val="none" w:sz="0" w:space="0" w:color="auto"/>
            <w:bottom w:val="none" w:sz="0" w:space="0" w:color="auto"/>
            <w:right w:val="none" w:sz="0" w:space="0" w:color="auto"/>
          </w:divBdr>
        </w:div>
        <w:div w:id="1089543139">
          <w:marLeft w:val="0"/>
          <w:marRight w:val="0"/>
          <w:marTop w:val="0"/>
          <w:marBottom w:val="0"/>
          <w:divBdr>
            <w:top w:val="none" w:sz="0" w:space="0" w:color="auto"/>
            <w:left w:val="none" w:sz="0" w:space="0" w:color="auto"/>
            <w:bottom w:val="none" w:sz="0" w:space="0" w:color="auto"/>
            <w:right w:val="none" w:sz="0" w:space="0" w:color="auto"/>
          </w:divBdr>
        </w:div>
        <w:div w:id="1686011101">
          <w:marLeft w:val="0"/>
          <w:marRight w:val="0"/>
          <w:marTop w:val="0"/>
          <w:marBottom w:val="0"/>
          <w:divBdr>
            <w:top w:val="none" w:sz="0" w:space="0" w:color="auto"/>
            <w:left w:val="none" w:sz="0" w:space="0" w:color="auto"/>
            <w:bottom w:val="none" w:sz="0" w:space="0" w:color="auto"/>
            <w:right w:val="none" w:sz="0" w:space="0" w:color="auto"/>
          </w:divBdr>
        </w:div>
        <w:div w:id="1266500623">
          <w:marLeft w:val="0"/>
          <w:marRight w:val="0"/>
          <w:marTop w:val="0"/>
          <w:marBottom w:val="0"/>
          <w:divBdr>
            <w:top w:val="none" w:sz="0" w:space="0" w:color="auto"/>
            <w:left w:val="none" w:sz="0" w:space="0" w:color="auto"/>
            <w:bottom w:val="none" w:sz="0" w:space="0" w:color="auto"/>
            <w:right w:val="none" w:sz="0" w:space="0" w:color="auto"/>
          </w:divBdr>
        </w:div>
        <w:div w:id="532039741">
          <w:marLeft w:val="0"/>
          <w:marRight w:val="0"/>
          <w:marTop w:val="0"/>
          <w:marBottom w:val="0"/>
          <w:divBdr>
            <w:top w:val="none" w:sz="0" w:space="0" w:color="auto"/>
            <w:left w:val="none" w:sz="0" w:space="0" w:color="auto"/>
            <w:bottom w:val="none" w:sz="0" w:space="0" w:color="auto"/>
            <w:right w:val="none" w:sz="0" w:space="0" w:color="auto"/>
          </w:divBdr>
        </w:div>
        <w:div w:id="1975866894">
          <w:marLeft w:val="0"/>
          <w:marRight w:val="0"/>
          <w:marTop w:val="0"/>
          <w:marBottom w:val="0"/>
          <w:divBdr>
            <w:top w:val="none" w:sz="0" w:space="0" w:color="auto"/>
            <w:left w:val="none" w:sz="0" w:space="0" w:color="auto"/>
            <w:bottom w:val="none" w:sz="0" w:space="0" w:color="auto"/>
            <w:right w:val="none" w:sz="0" w:space="0" w:color="auto"/>
          </w:divBdr>
        </w:div>
        <w:div w:id="2136288051">
          <w:marLeft w:val="0"/>
          <w:marRight w:val="0"/>
          <w:marTop w:val="0"/>
          <w:marBottom w:val="0"/>
          <w:divBdr>
            <w:top w:val="none" w:sz="0" w:space="0" w:color="auto"/>
            <w:left w:val="none" w:sz="0" w:space="0" w:color="auto"/>
            <w:bottom w:val="none" w:sz="0" w:space="0" w:color="auto"/>
            <w:right w:val="none" w:sz="0" w:space="0" w:color="auto"/>
          </w:divBdr>
        </w:div>
        <w:div w:id="1283614982">
          <w:marLeft w:val="0"/>
          <w:marRight w:val="0"/>
          <w:marTop w:val="0"/>
          <w:marBottom w:val="0"/>
          <w:divBdr>
            <w:top w:val="none" w:sz="0" w:space="0" w:color="auto"/>
            <w:left w:val="none" w:sz="0" w:space="0" w:color="auto"/>
            <w:bottom w:val="none" w:sz="0" w:space="0" w:color="auto"/>
            <w:right w:val="none" w:sz="0" w:space="0" w:color="auto"/>
          </w:divBdr>
        </w:div>
        <w:div w:id="1030111667">
          <w:marLeft w:val="0"/>
          <w:marRight w:val="0"/>
          <w:marTop w:val="0"/>
          <w:marBottom w:val="0"/>
          <w:divBdr>
            <w:top w:val="none" w:sz="0" w:space="0" w:color="auto"/>
            <w:left w:val="none" w:sz="0" w:space="0" w:color="auto"/>
            <w:bottom w:val="none" w:sz="0" w:space="0" w:color="auto"/>
            <w:right w:val="none" w:sz="0" w:space="0" w:color="auto"/>
          </w:divBdr>
        </w:div>
        <w:div w:id="262037797">
          <w:marLeft w:val="0"/>
          <w:marRight w:val="0"/>
          <w:marTop w:val="0"/>
          <w:marBottom w:val="0"/>
          <w:divBdr>
            <w:top w:val="none" w:sz="0" w:space="0" w:color="auto"/>
            <w:left w:val="none" w:sz="0" w:space="0" w:color="auto"/>
            <w:bottom w:val="none" w:sz="0" w:space="0" w:color="auto"/>
            <w:right w:val="none" w:sz="0" w:space="0" w:color="auto"/>
          </w:divBdr>
        </w:div>
        <w:div w:id="1547137910">
          <w:marLeft w:val="0"/>
          <w:marRight w:val="0"/>
          <w:marTop w:val="0"/>
          <w:marBottom w:val="0"/>
          <w:divBdr>
            <w:top w:val="none" w:sz="0" w:space="0" w:color="auto"/>
            <w:left w:val="none" w:sz="0" w:space="0" w:color="auto"/>
            <w:bottom w:val="none" w:sz="0" w:space="0" w:color="auto"/>
            <w:right w:val="none" w:sz="0" w:space="0" w:color="auto"/>
          </w:divBdr>
        </w:div>
        <w:div w:id="478961663">
          <w:marLeft w:val="0"/>
          <w:marRight w:val="0"/>
          <w:marTop w:val="0"/>
          <w:marBottom w:val="0"/>
          <w:divBdr>
            <w:top w:val="none" w:sz="0" w:space="0" w:color="auto"/>
            <w:left w:val="none" w:sz="0" w:space="0" w:color="auto"/>
            <w:bottom w:val="none" w:sz="0" w:space="0" w:color="auto"/>
            <w:right w:val="none" w:sz="0" w:space="0" w:color="auto"/>
          </w:divBdr>
        </w:div>
        <w:div w:id="1402412600">
          <w:marLeft w:val="0"/>
          <w:marRight w:val="0"/>
          <w:marTop w:val="0"/>
          <w:marBottom w:val="0"/>
          <w:divBdr>
            <w:top w:val="none" w:sz="0" w:space="0" w:color="auto"/>
            <w:left w:val="none" w:sz="0" w:space="0" w:color="auto"/>
            <w:bottom w:val="none" w:sz="0" w:space="0" w:color="auto"/>
            <w:right w:val="none" w:sz="0" w:space="0" w:color="auto"/>
          </w:divBdr>
        </w:div>
        <w:div w:id="1748724063">
          <w:marLeft w:val="0"/>
          <w:marRight w:val="0"/>
          <w:marTop w:val="0"/>
          <w:marBottom w:val="0"/>
          <w:divBdr>
            <w:top w:val="none" w:sz="0" w:space="0" w:color="auto"/>
            <w:left w:val="none" w:sz="0" w:space="0" w:color="auto"/>
            <w:bottom w:val="none" w:sz="0" w:space="0" w:color="auto"/>
            <w:right w:val="none" w:sz="0" w:space="0" w:color="auto"/>
          </w:divBdr>
        </w:div>
        <w:div w:id="139083492">
          <w:marLeft w:val="0"/>
          <w:marRight w:val="0"/>
          <w:marTop w:val="0"/>
          <w:marBottom w:val="0"/>
          <w:divBdr>
            <w:top w:val="none" w:sz="0" w:space="0" w:color="auto"/>
            <w:left w:val="none" w:sz="0" w:space="0" w:color="auto"/>
            <w:bottom w:val="none" w:sz="0" w:space="0" w:color="auto"/>
            <w:right w:val="none" w:sz="0" w:space="0" w:color="auto"/>
          </w:divBdr>
        </w:div>
        <w:div w:id="1361280950">
          <w:marLeft w:val="0"/>
          <w:marRight w:val="0"/>
          <w:marTop w:val="0"/>
          <w:marBottom w:val="0"/>
          <w:divBdr>
            <w:top w:val="none" w:sz="0" w:space="0" w:color="auto"/>
            <w:left w:val="none" w:sz="0" w:space="0" w:color="auto"/>
            <w:bottom w:val="none" w:sz="0" w:space="0" w:color="auto"/>
            <w:right w:val="none" w:sz="0" w:space="0" w:color="auto"/>
          </w:divBdr>
        </w:div>
        <w:div w:id="221907637">
          <w:marLeft w:val="0"/>
          <w:marRight w:val="0"/>
          <w:marTop w:val="0"/>
          <w:marBottom w:val="0"/>
          <w:divBdr>
            <w:top w:val="none" w:sz="0" w:space="0" w:color="auto"/>
            <w:left w:val="none" w:sz="0" w:space="0" w:color="auto"/>
            <w:bottom w:val="none" w:sz="0" w:space="0" w:color="auto"/>
            <w:right w:val="none" w:sz="0" w:space="0" w:color="auto"/>
          </w:divBdr>
        </w:div>
        <w:div w:id="1495149704">
          <w:marLeft w:val="0"/>
          <w:marRight w:val="0"/>
          <w:marTop w:val="0"/>
          <w:marBottom w:val="0"/>
          <w:divBdr>
            <w:top w:val="none" w:sz="0" w:space="0" w:color="auto"/>
            <w:left w:val="none" w:sz="0" w:space="0" w:color="auto"/>
            <w:bottom w:val="none" w:sz="0" w:space="0" w:color="auto"/>
            <w:right w:val="none" w:sz="0" w:space="0" w:color="auto"/>
          </w:divBdr>
        </w:div>
        <w:div w:id="1896547070">
          <w:marLeft w:val="0"/>
          <w:marRight w:val="0"/>
          <w:marTop w:val="0"/>
          <w:marBottom w:val="0"/>
          <w:divBdr>
            <w:top w:val="none" w:sz="0" w:space="0" w:color="auto"/>
            <w:left w:val="none" w:sz="0" w:space="0" w:color="auto"/>
            <w:bottom w:val="none" w:sz="0" w:space="0" w:color="auto"/>
            <w:right w:val="none" w:sz="0" w:space="0" w:color="auto"/>
          </w:divBdr>
        </w:div>
        <w:div w:id="1407067079">
          <w:marLeft w:val="0"/>
          <w:marRight w:val="0"/>
          <w:marTop w:val="0"/>
          <w:marBottom w:val="0"/>
          <w:divBdr>
            <w:top w:val="none" w:sz="0" w:space="0" w:color="auto"/>
            <w:left w:val="none" w:sz="0" w:space="0" w:color="auto"/>
            <w:bottom w:val="none" w:sz="0" w:space="0" w:color="auto"/>
            <w:right w:val="none" w:sz="0" w:space="0" w:color="auto"/>
          </w:divBdr>
        </w:div>
        <w:div w:id="466701160">
          <w:marLeft w:val="0"/>
          <w:marRight w:val="0"/>
          <w:marTop w:val="0"/>
          <w:marBottom w:val="0"/>
          <w:divBdr>
            <w:top w:val="none" w:sz="0" w:space="0" w:color="auto"/>
            <w:left w:val="none" w:sz="0" w:space="0" w:color="auto"/>
            <w:bottom w:val="none" w:sz="0" w:space="0" w:color="auto"/>
            <w:right w:val="none" w:sz="0" w:space="0" w:color="auto"/>
          </w:divBdr>
        </w:div>
        <w:div w:id="1967195958">
          <w:marLeft w:val="0"/>
          <w:marRight w:val="0"/>
          <w:marTop w:val="0"/>
          <w:marBottom w:val="0"/>
          <w:divBdr>
            <w:top w:val="none" w:sz="0" w:space="0" w:color="auto"/>
            <w:left w:val="none" w:sz="0" w:space="0" w:color="auto"/>
            <w:bottom w:val="none" w:sz="0" w:space="0" w:color="auto"/>
            <w:right w:val="none" w:sz="0" w:space="0" w:color="auto"/>
          </w:divBdr>
        </w:div>
        <w:div w:id="1039236658">
          <w:marLeft w:val="0"/>
          <w:marRight w:val="0"/>
          <w:marTop w:val="0"/>
          <w:marBottom w:val="0"/>
          <w:divBdr>
            <w:top w:val="none" w:sz="0" w:space="0" w:color="auto"/>
            <w:left w:val="none" w:sz="0" w:space="0" w:color="auto"/>
            <w:bottom w:val="none" w:sz="0" w:space="0" w:color="auto"/>
            <w:right w:val="none" w:sz="0" w:space="0" w:color="auto"/>
          </w:divBdr>
        </w:div>
        <w:div w:id="1762602958">
          <w:marLeft w:val="0"/>
          <w:marRight w:val="0"/>
          <w:marTop w:val="0"/>
          <w:marBottom w:val="0"/>
          <w:divBdr>
            <w:top w:val="none" w:sz="0" w:space="0" w:color="auto"/>
            <w:left w:val="none" w:sz="0" w:space="0" w:color="auto"/>
            <w:bottom w:val="none" w:sz="0" w:space="0" w:color="auto"/>
            <w:right w:val="none" w:sz="0" w:space="0" w:color="auto"/>
          </w:divBdr>
        </w:div>
        <w:div w:id="1997948398">
          <w:marLeft w:val="0"/>
          <w:marRight w:val="0"/>
          <w:marTop w:val="0"/>
          <w:marBottom w:val="0"/>
          <w:divBdr>
            <w:top w:val="none" w:sz="0" w:space="0" w:color="auto"/>
            <w:left w:val="none" w:sz="0" w:space="0" w:color="auto"/>
            <w:bottom w:val="none" w:sz="0" w:space="0" w:color="auto"/>
            <w:right w:val="none" w:sz="0" w:space="0" w:color="auto"/>
          </w:divBdr>
        </w:div>
        <w:div w:id="1710833893">
          <w:marLeft w:val="0"/>
          <w:marRight w:val="0"/>
          <w:marTop w:val="0"/>
          <w:marBottom w:val="0"/>
          <w:divBdr>
            <w:top w:val="none" w:sz="0" w:space="0" w:color="auto"/>
            <w:left w:val="none" w:sz="0" w:space="0" w:color="auto"/>
            <w:bottom w:val="none" w:sz="0" w:space="0" w:color="auto"/>
            <w:right w:val="none" w:sz="0" w:space="0" w:color="auto"/>
          </w:divBdr>
        </w:div>
        <w:div w:id="572617321">
          <w:marLeft w:val="0"/>
          <w:marRight w:val="0"/>
          <w:marTop w:val="0"/>
          <w:marBottom w:val="0"/>
          <w:divBdr>
            <w:top w:val="none" w:sz="0" w:space="0" w:color="auto"/>
            <w:left w:val="none" w:sz="0" w:space="0" w:color="auto"/>
            <w:bottom w:val="none" w:sz="0" w:space="0" w:color="auto"/>
            <w:right w:val="none" w:sz="0" w:space="0" w:color="auto"/>
          </w:divBdr>
        </w:div>
        <w:div w:id="1546218323">
          <w:marLeft w:val="0"/>
          <w:marRight w:val="0"/>
          <w:marTop w:val="0"/>
          <w:marBottom w:val="0"/>
          <w:divBdr>
            <w:top w:val="none" w:sz="0" w:space="0" w:color="auto"/>
            <w:left w:val="none" w:sz="0" w:space="0" w:color="auto"/>
            <w:bottom w:val="none" w:sz="0" w:space="0" w:color="auto"/>
            <w:right w:val="none" w:sz="0" w:space="0" w:color="auto"/>
          </w:divBdr>
        </w:div>
        <w:div w:id="1759867761">
          <w:marLeft w:val="0"/>
          <w:marRight w:val="0"/>
          <w:marTop w:val="0"/>
          <w:marBottom w:val="0"/>
          <w:divBdr>
            <w:top w:val="none" w:sz="0" w:space="0" w:color="auto"/>
            <w:left w:val="none" w:sz="0" w:space="0" w:color="auto"/>
            <w:bottom w:val="none" w:sz="0" w:space="0" w:color="auto"/>
            <w:right w:val="none" w:sz="0" w:space="0" w:color="auto"/>
          </w:divBdr>
        </w:div>
        <w:div w:id="1909457935">
          <w:marLeft w:val="0"/>
          <w:marRight w:val="0"/>
          <w:marTop w:val="0"/>
          <w:marBottom w:val="0"/>
          <w:divBdr>
            <w:top w:val="none" w:sz="0" w:space="0" w:color="auto"/>
            <w:left w:val="none" w:sz="0" w:space="0" w:color="auto"/>
            <w:bottom w:val="none" w:sz="0" w:space="0" w:color="auto"/>
            <w:right w:val="none" w:sz="0" w:space="0" w:color="auto"/>
          </w:divBdr>
        </w:div>
        <w:div w:id="1042902627">
          <w:marLeft w:val="0"/>
          <w:marRight w:val="0"/>
          <w:marTop w:val="0"/>
          <w:marBottom w:val="0"/>
          <w:divBdr>
            <w:top w:val="none" w:sz="0" w:space="0" w:color="auto"/>
            <w:left w:val="none" w:sz="0" w:space="0" w:color="auto"/>
            <w:bottom w:val="none" w:sz="0" w:space="0" w:color="auto"/>
            <w:right w:val="none" w:sz="0" w:space="0" w:color="auto"/>
          </w:divBdr>
        </w:div>
        <w:div w:id="2134790696">
          <w:marLeft w:val="0"/>
          <w:marRight w:val="0"/>
          <w:marTop w:val="0"/>
          <w:marBottom w:val="0"/>
          <w:divBdr>
            <w:top w:val="none" w:sz="0" w:space="0" w:color="auto"/>
            <w:left w:val="none" w:sz="0" w:space="0" w:color="auto"/>
            <w:bottom w:val="none" w:sz="0" w:space="0" w:color="auto"/>
            <w:right w:val="none" w:sz="0" w:space="0" w:color="auto"/>
          </w:divBdr>
        </w:div>
        <w:div w:id="1947154913">
          <w:marLeft w:val="0"/>
          <w:marRight w:val="0"/>
          <w:marTop w:val="0"/>
          <w:marBottom w:val="0"/>
          <w:divBdr>
            <w:top w:val="none" w:sz="0" w:space="0" w:color="auto"/>
            <w:left w:val="none" w:sz="0" w:space="0" w:color="auto"/>
            <w:bottom w:val="none" w:sz="0" w:space="0" w:color="auto"/>
            <w:right w:val="none" w:sz="0" w:space="0" w:color="auto"/>
          </w:divBdr>
        </w:div>
        <w:div w:id="415825972">
          <w:marLeft w:val="0"/>
          <w:marRight w:val="0"/>
          <w:marTop w:val="0"/>
          <w:marBottom w:val="0"/>
          <w:divBdr>
            <w:top w:val="none" w:sz="0" w:space="0" w:color="auto"/>
            <w:left w:val="none" w:sz="0" w:space="0" w:color="auto"/>
            <w:bottom w:val="none" w:sz="0" w:space="0" w:color="auto"/>
            <w:right w:val="none" w:sz="0" w:space="0" w:color="auto"/>
          </w:divBdr>
        </w:div>
        <w:div w:id="1498770528">
          <w:marLeft w:val="0"/>
          <w:marRight w:val="0"/>
          <w:marTop w:val="0"/>
          <w:marBottom w:val="0"/>
          <w:divBdr>
            <w:top w:val="none" w:sz="0" w:space="0" w:color="auto"/>
            <w:left w:val="none" w:sz="0" w:space="0" w:color="auto"/>
            <w:bottom w:val="none" w:sz="0" w:space="0" w:color="auto"/>
            <w:right w:val="none" w:sz="0" w:space="0" w:color="auto"/>
          </w:divBdr>
        </w:div>
        <w:div w:id="1307276001">
          <w:marLeft w:val="0"/>
          <w:marRight w:val="0"/>
          <w:marTop w:val="0"/>
          <w:marBottom w:val="0"/>
          <w:divBdr>
            <w:top w:val="none" w:sz="0" w:space="0" w:color="auto"/>
            <w:left w:val="none" w:sz="0" w:space="0" w:color="auto"/>
            <w:bottom w:val="none" w:sz="0" w:space="0" w:color="auto"/>
            <w:right w:val="none" w:sz="0" w:space="0" w:color="auto"/>
          </w:divBdr>
        </w:div>
        <w:div w:id="1144591177">
          <w:marLeft w:val="0"/>
          <w:marRight w:val="0"/>
          <w:marTop w:val="0"/>
          <w:marBottom w:val="0"/>
          <w:divBdr>
            <w:top w:val="none" w:sz="0" w:space="0" w:color="auto"/>
            <w:left w:val="none" w:sz="0" w:space="0" w:color="auto"/>
            <w:bottom w:val="none" w:sz="0" w:space="0" w:color="auto"/>
            <w:right w:val="none" w:sz="0" w:space="0" w:color="auto"/>
          </w:divBdr>
        </w:div>
        <w:div w:id="1652564232">
          <w:marLeft w:val="0"/>
          <w:marRight w:val="0"/>
          <w:marTop w:val="0"/>
          <w:marBottom w:val="0"/>
          <w:divBdr>
            <w:top w:val="none" w:sz="0" w:space="0" w:color="auto"/>
            <w:left w:val="none" w:sz="0" w:space="0" w:color="auto"/>
            <w:bottom w:val="none" w:sz="0" w:space="0" w:color="auto"/>
            <w:right w:val="none" w:sz="0" w:space="0" w:color="auto"/>
          </w:divBdr>
        </w:div>
        <w:div w:id="1396859250">
          <w:marLeft w:val="0"/>
          <w:marRight w:val="0"/>
          <w:marTop w:val="0"/>
          <w:marBottom w:val="0"/>
          <w:divBdr>
            <w:top w:val="none" w:sz="0" w:space="0" w:color="auto"/>
            <w:left w:val="none" w:sz="0" w:space="0" w:color="auto"/>
            <w:bottom w:val="none" w:sz="0" w:space="0" w:color="auto"/>
            <w:right w:val="none" w:sz="0" w:space="0" w:color="auto"/>
          </w:divBdr>
        </w:div>
        <w:div w:id="58722091">
          <w:marLeft w:val="0"/>
          <w:marRight w:val="0"/>
          <w:marTop w:val="0"/>
          <w:marBottom w:val="0"/>
          <w:divBdr>
            <w:top w:val="none" w:sz="0" w:space="0" w:color="auto"/>
            <w:left w:val="none" w:sz="0" w:space="0" w:color="auto"/>
            <w:bottom w:val="none" w:sz="0" w:space="0" w:color="auto"/>
            <w:right w:val="none" w:sz="0" w:space="0" w:color="auto"/>
          </w:divBdr>
        </w:div>
        <w:div w:id="178929849">
          <w:marLeft w:val="0"/>
          <w:marRight w:val="0"/>
          <w:marTop w:val="0"/>
          <w:marBottom w:val="0"/>
          <w:divBdr>
            <w:top w:val="none" w:sz="0" w:space="0" w:color="auto"/>
            <w:left w:val="none" w:sz="0" w:space="0" w:color="auto"/>
            <w:bottom w:val="none" w:sz="0" w:space="0" w:color="auto"/>
            <w:right w:val="none" w:sz="0" w:space="0" w:color="auto"/>
          </w:divBdr>
        </w:div>
        <w:div w:id="86466482">
          <w:marLeft w:val="0"/>
          <w:marRight w:val="0"/>
          <w:marTop w:val="0"/>
          <w:marBottom w:val="0"/>
          <w:divBdr>
            <w:top w:val="none" w:sz="0" w:space="0" w:color="auto"/>
            <w:left w:val="none" w:sz="0" w:space="0" w:color="auto"/>
            <w:bottom w:val="none" w:sz="0" w:space="0" w:color="auto"/>
            <w:right w:val="none" w:sz="0" w:space="0" w:color="auto"/>
          </w:divBdr>
        </w:div>
        <w:div w:id="1527326929">
          <w:marLeft w:val="0"/>
          <w:marRight w:val="0"/>
          <w:marTop w:val="0"/>
          <w:marBottom w:val="0"/>
          <w:divBdr>
            <w:top w:val="none" w:sz="0" w:space="0" w:color="auto"/>
            <w:left w:val="none" w:sz="0" w:space="0" w:color="auto"/>
            <w:bottom w:val="none" w:sz="0" w:space="0" w:color="auto"/>
            <w:right w:val="none" w:sz="0" w:space="0" w:color="auto"/>
          </w:divBdr>
        </w:div>
        <w:div w:id="2022001791">
          <w:marLeft w:val="0"/>
          <w:marRight w:val="0"/>
          <w:marTop w:val="0"/>
          <w:marBottom w:val="0"/>
          <w:divBdr>
            <w:top w:val="none" w:sz="0" w:space="0" w:color="auto"/>
            <w:left w:val="none" w:sz="0" w:space="0" w:color="auto"/>
            <w:bottom w:val="none" w:sz="0" w:space="0" w:color="auto"/>
            <w:right w:val="none" w:sz="0" w:space="0" w:color="auto"/>
          </w:divBdr>
        </w:div>
        <w:div w:id="1265839293">
          <w:marLeft w:val="0"/>
          <w:marRight w:val="0"/>
          <w:marTop w:val="0"/>
          <w:marBottom w:val="0"/>
          <w:divBdr>
            <w:top w:val="none" w:sz="0" w:space="0" w:color="auto"/>
            <w:left w:val="none" w:sz="0" w:space="0" w:color="auto"/>
            <w:bottom w:val="none" w:sz="0" w:space="0" w:color="auto"/>
            <w:right w:val="none" w:sz="0" w:space="0" w:color="auto"/>
          </w:divBdr>
        </w:div>
        <w:div w:id="1408530742">
          <w:marLeft w:val="0"/>
          <w:marRight w:val="0"/>
          <w:marTop w:val="0"/>
          <w:marBottom w:val="0"/>
          <w:divBdr>
            <w:top w:val="none" w:sz="0" w:space="0" w:color="auto"/>
            <w:left w:val="none" w:sz="0" w:space="0" w:color="auto"/>
            <w:bottom w:val="none" w:sz="0" w:space="0" w:color="auto"/>
            <w:right w:val="none" w:sz="0" w:space="0" w:color="auto"/>
          </w:divBdr>
        </w:div>
        <w:div w:id="777329973">
          <w:marLeft w:val="0"/>
          <w:marRight w:val="0"/>
          <w:marTop w:val="0"/>
          <w:marBottom w:val="0"/>
          <w:divBdr>
            <w:top w:val="none" w:sz="0" w:space="0" w:color="auto"/>
            <w:left w:val="none" w:sz="0" w:space="0" w:color="auto"/>
            <w:bottom w:val="none" w:sz="0" w:space="0" w:color="auto"/>
            <w:right w:val="none" w:sz="0" w:space="0" w:color="auto"/>
          </w:divBdr>
        </w:div>
        <w:div w:id="117918476">
          <w:marLeft w:val="0"/>
          <w:marRight w:val="0"/>
          <w:marTop w:val="0"/>
          <w:marBottom w:val="0"/>
          <w:divBdr>
            <w:top w:val="none" w:sz="0" w:space="0" w:color="auto"/>
            <w:left w:val="none" w:sz="0" w:space="0" w:color="auto"/>
            <w:bottom w:val="none" w:sz="0" w:space="0" w:color="auto"/>
            <w:right w:val="none" w:sz="0" w:space="0" w:color="auto"/>
          </w:divBdr>
        </w:div>
        <w:div w:id="902177404">
          <w:marLeft w:val="0"/>
          <w:marRight w:val="0"/>
          <w:marTop w:val="0"/>
          <w:marBottom w:val="0"/>
          <w:divBdr>
            <w:top w:val="none" w:sz="0" w:space="0" w:color="auto"/>
            <w:left w:val="none" w:sz="0" w:space="0" w:color="auto"/>
            <w:bottom w:val="none" w:sz="0" w:space="0" w:color="auto"/>
            <w:right w:val="none" w:sz="0" w:space="0" w:color="auto"/>
          </w:divBdr>
        </w:div>
        <w:div w:id="301887608">
          <w:marLeft w:val="0"/>
          <w:marRight w:val="0"/>
          <w:marTop w:val="0"/>
          <w:marBottom w:val="0"/>
          <w:divBdr>
            <w:top w:val="none" w:sz="0" w:space="0" w:color="auto"/>
            <w:left w:val="none" w:sz="0" w:space="0" w:color="auto"/>
            <w:bottom w:val="none" w:sz="0" w:space="0" w:color="auto"/>
            <w:right w:val="none" w:sz="0" w:space="0" w:color="auto"/>
          </w:divBdr>
        </w:div>
        <w:div w:id="1291398142">
          <w:marLeft w:val="0"/>
          <w:marRight w:val="0"/>
          <w:marTop w:val="0"/>
          <w:marBottom w:val="0"/>
          <w:divBdr>
            <w:top w:val="none" w:sz="0" w:space="0" w:color="auto"/>
            <w:left w:val="none" w:sz="0" w:space="0" w:color="auto"/>
            <w:bottom w:val="none" w:sz="0" w:space="0" w:color="auto"/>
            <w:right w:val="none" w:sz="0" w:space="0" w:color="auto"/>
          </w:divBdr>
        </w:div>
        <w:div w:id="915212427">
          <w:marLeft w:val="0"/>
          <w:marRight w:val="0"/>
          <w:marTop w:val="0"/>
          <w:marBottom w:val="0"/>
          <w:divBdr>
            <w:top w:val="none" w:sz="0" w:space="0" w:color="auto"/>
            <w:left w:val="none" w:sz="0" w:space="0" w:color="auto"/>
            <w:bottom w:val="none" w:sz="0" w:space="0" w:color="auto"/>
            <w:right w:val="none" w:sz="0" w:space="0" w:color="auto"/>
          </w:divBdr>
        </w:div>
        <w:div w:id="1239944466">
          <w:marLeft w:val="0"/>
          <w:marRight w:val="0"/>
          <w:marTop w:val="0"/>
          <w:marBottom w:val="0"/>
          <w:divBdr>
            <w:top w:val="none" w:sz="0" w:space="0" w:color="auto"/>
            <w:left w:val="none" w:sz="0" w:space="0" w:color="auto"/>
            <w:bottom w:val="none" w:sz="0" w:space="0" w:color="auto"/>
            <w:right w:val="none" w:sz="0" w:space="0" w:color="auto"/>
          </w:divBdr>
        </w:div>
        <w:div w:id="1591027">
          <w:marLeft w:val="0"/>
          <w:marRight w:val="0"/>
          <w:marTop w:val="0"/>
          <w:marBottom w:val="0"/>
          <w:divBdr>
            <w:top w:val="none" w:sz="0" w:space="0" w:color="auto"/>
            <w:left w:val="none" w:sz="0" w:space="0" w:color="auto"/>
            <w:bottom w:val="none" w:sz="0" w:space="0" w:color="auto"/>
            <w:right w:val="none" w:sz="0" w:space="0" w:color="auto"/>
          </w:divBdr>
        </w:div>
        <w:div w:id="1745103839">
          <w:marLeft w:val="0"/>
          <w:marRight w:val="0"/>
          <w:marTop w:val="0"/>
          <w:marBottom w:val="0"/>
          <w:divBdr>
            <w:top w:val="none" w:sz="0" w:space="0" w:color="auto"/>
            <w:left w:val="none" w:sz="0" w:space="0" w:color="auto"/>
            <w:bottom w:val="none" w:sz="0" w:space="0" w:color="auto"/>
            <w:right w:val="none" w:sz="0" w:space="0" w:color="auto"/>
          </w:divBdr>
        </w:div>
        <w:div w:id="230821014">
          <w:marLeft w:val="0"/>
          <w:marRight w:val="0"/>
          <w:marTop w:val="0"/>
          <w:marBottom w:val="0"/>
          <w:divBdr>
            <w:top w:val="none" w:sz="0" w:space="0" w:color="auto"/>
            <w:left w:val="none" w:sz="0" w:space="0" w:color="auto"/>
            <w:bottom w:val="none" w:sz="0" w:space="0" w:color="auto"/>
            <w:right w:val="none" w:sz="0" w:space="0" w:color="auto"/>
          </w:divBdr>
        </w:div>
        <w:div w:id="1624075473">
          <w:marLeft w:val="0"/>
          <w:marRight w:val="0"/>
          <w:marTop w:val="0"/>
          <w:marBottom w:val="0"/>
          <w:divBdr>
            <w:top w:val="none" w:sz="0" w:space="0" w:color="auto"/>
            <w:left w:val="none" w:sz="0" w:space="0" w:color="auto"/>
            <w:bottom w:val="none" w:sz="0" w:space="0" w:color="auto"/>
            <w:right w:val="none" w:sz="0" w:space="0" w:color="auto"/>
          </w:divBdr>
        </w:div>
        <w:div w:id="1186870751">
          <w:marLeft w:val="0"/>
          <w:marRight w:val="0"/>
          <w:marTop w:val="0"/>
          <w:marBottom w:val="0"/>
          <w:divBdr>
            <w:top w:val="none" w:sz="0" w:space="0" w:color="auto"/>
            <w:left w:val="none" w:sz="0" w:space="0" w:color="auto"/>
            <w:bottom w:val="none" w:sz="0" w:space="0" w:color="auto"/>
            <w:right w:val="none" w:sz="0" w:space="0" w:color="auto"/>
          </w:divBdr>
        </w:div>
        <w:div w:id="1239286517">
          <w:marLeft w:val="0"/>
          <w:marRight w:val="0"/>
          <w:marTop w:val="0"/>
          <w:marBottom w:val="0"/>
          <w:divBdr>
            <w:top w:val="none" w:sz="0" w:space="0" w:color="auto"/>
            <w:left w:val="none" w:sz="0" w:space="0" w:color="auto"/>
            <w:bottom w:val="none" w:sz="0" w:space="0" w:color="auto"/>
            <w:right w:val="none" w:sz="0" w:space="0" w:color="auto"/>
          </w:divBdr>
        </w:div>
        <w:div w:id="2099906512">
          <w:marLeft w:val="0"/>
          <w:marRight w:val="0"/>
          <w:marTop w:val="0"/>
          <w:marBottom w:val="0"/>
          <w:divBdr>
            <w:top w:val="none" w:sz="0" w:space="0" w:color="auto"/>
            <w:left w:val="none" w:sz="0" w:space="0" w:color="auto"/>
            <w:bottom w:val="none" w:sz="0" w:space="0" w:color="auto"/>
            <w:right w:val="none" w:sz="0" w:space="0" w:color="auto"/>
          </w:divBdr>
        </w:div>
        <w:div w:id="1330519161">
          <w:marLeft w:val="0"/>
          <w:marRight w:val="0"/>
          <w:marTop w:val="0"/>
          <w:marBottom w:val="0"/>
          <w:divBdr>
            <w:top w:val="none" w:sz="0" w:space="0" w:color="auto"/>
            <w:left w:val="none" w:sz="0" w:space="0" w:color="auto"/>
            <w:bottom w:val="none" w:sz="0" w:space="0" w:color="auto"/>
            <w:right w:val="none" w:sz="0" w:space="0" w:color="auto"/>
          </w:divBdr>
        </w:div>
        <w:div w:id="1808353511">
          <w:marLeft w:val="0"/>
          <w:marRight w:val="0"/>
          <w:marTop w:val="0"/>
          <w:marBottom w:val="0"/>
          <w:divBdr>
            <w:top w:val="none" w:sz="0" w:space="0" w:color="auto"/>
            <w:left w:val="none" w:sz="0" w:space="0" w:color="auto"/>
            <w:bottom w:val="none" w:sz="0" w:space="0" w:color="auto"/>
            <w:right w:val="none" w:sz="0" w:space="0" w:color="auto"/>
          </w:divBdr>
        </w:div>
        <w:div w:id="1484082625">
          <w:marLeft w:val="0"/>
          <w:marRight w:val="0"/>
          <w:marTop w:val="0"/>
          <w:marBottom w:val="0"/>
          <w:divBdr>
            <w:top w:val="none" w:sz="0" w:space="0" w:color="auto"/>
            <w:left w:val="none" w:sz="0" w:space="0" w:color="auto"/>
            <w:bottom w:val="none" w:sz="0" w:space="0" w:color="auto"/>
            <w:right w:val="none" w:sz="0" w:space="0" w:color="auto"/>
          </w:divBdr>
        </w:div>
        <w:div w:id="194587742">
          <w:marLeft w:val="0"/>
          <w:marRight w:val="0"/>
          <w:marTop w:val="0"/>
          <w:marBottom w:val="0"/>
          <w:divBdr>
            <w:top w:val="none" w:sz="0" w:space="0" w:color="auto"/>
            <w:left w:val="none" w:sz="0" w:space="0" w:color="auto"/>
            <w:bottom w:val="none" w:sz="0" w:space="0" w:color="auto"/>
            <w:right w:val="none" w:sz="0" w:space="0" w:color="auto"/>
          </w:divBdr>
        </w:div>
        <w:div w:id="579296878">
          <w:marLeft w:val="0"/>
          <w:marRight w:val="0"/>
          <w:marTop w:val="0"/>
          <w:marBottom w:val="0"/>
          <w:divBdr>
            <w:top w:val="none" w:sz="0" w:space="0" w:color="auto"/>
            <w:left w:val="none" w:sz="0" w:space="0" w:color="auto"/>
            <w:bottom w:val="none" w:sz="0" w:space="0" w:color="auto"/>
            <w:right w:val="none" w:sz="0" w:space="0" w:color="auto"/>
          </w:divBdr>
        </w:div>
        <w:div w:id="1311445266">
          <w:marLeft w:val="0"/>
          <w:marRight w:val="0"/>
          <w:marTop w:val="0"/>
          <w:marBottom w:val="0"/>
          <w:divBdr>
            <w:top w:val="none" w:sz="0" w:space="0" w:color="auto"/>
            <w:left w:val="none" w:sz="0" w:space="0" w:color="auto"/>
            <w:bottom w:val="none" w:sz="0" w:space="0" w:color="auto"/>
            <w:right w:val="none" w:sz="0" w:space="0" w:color="auto"/>
          </w:divBdr>
        </w:div>
        <w:div w:id="1544368872">
          <w:marLeft w:val="0"/>
          <w:marRight w:val="0"/>
          <w:marTop w:val="0"/>
          <w:marBottom w:val="0"/>
          <w:divBdr>
            <w:top w:val="none" w:sz="0" w:space="0" w:color="auto"/>
            <w:left w:val="none" w:sz="0" w:space="0" w:color="auto"/>
            <w:bottom w:val="none" w:sz="0" w:space="0" w:color="auto"/>
            <w:right w:val="none" w:sz="0" w:space="0" w:color="auto"/>
          </w:divBdr>
        </w:div>
        <w:div w:id="75395755">
          <w:marLeft w:val="0"/>
          <w:marRight w:val="0"/>
          <w:marTop w:val="0"/>
          <w:marBottom w:val="0"/>
          <w:divBdr>
            <w:top w:val="none" w:sz="0" w:space="0" w:color="auto"/>
            <w:left w:val="none" w:sz="0" w:space="0" w:color="auto"/>
            <w:bottom w:val="none" w:sz="0" w:space="0" w:color="auto"/>
            <w:right w:val="none" w:sz="0" w:space="0" w:color="auto"/>
          </w:divBdr>
        </w:div>
        <w:div w:id="1130782683">
          <w:marLeft w:val="0"/>
          <w:marRight w:val="0"/>
          <w:marTop w:val="0"/>
          <w:marBottom w:val="0"/>
          <w:divBdr>
            <w:top w:val="none" w:sz="0" w:space="0" w:color="auto"/>
            <w:left w:val="none" w:sz="0" w:space="0" w:color="auto"/>
            <w:bottom w:val="none" w:sz="0" w:space="0" w:color="auto"/>
            <w:right w:val="none" w:sz="0" w:space="0" w:color="auto"/>
          </w:divBdr>
        </w:div>
        <w:div w:id="180626680">
          <w:marLeft w:val="0"/>
          <w:marRight w:val="0"/>
          <w:marTop w:val="0"/>
          <w:marBottom w:val="0"/>
          <w:divBdr>
            <w:top w:val="none" w:sz="0" w:space="0" w:color="auto"/>
            <w:left w:val="none" w:sz="0" w:space="0" w:color="auto"/>
            <w:bottom w:val="none" w:sz="0" w:space="0" w:color="auto"/>
            <w:right w:val="none" w:sz="0" w:space="0" w:color="auto"/>
          </w:divBdr>
        </w:div>
        <w:div w:id="1319458485">
          <w:marLeft w:val="0"/>
          <w:marRight w:val="0"/>
          <w:marTop w:val="0"/>
          <w:marBottom w:val="0"/>
          <w:divBdr>
            <w:top w:val="none" w:sz="0" w:space="0" w:color="auto"/>
            <w:left w:val="none" w:sz="0" w:space="0" w:color="auto"/>
            <w:bottom w:val="none" w:sz="0" w:space="0" w:color="auto"/>
            <w:right w:val="none" w:sz="0" w:space="0" w:color="auto"/>
          </w:divBdr>
        </w:div>
        <w:div w:id="198784903">
          <w:marLeft w:val="0"/>
          <w:marRight w:val="0"/>
          <w:marTop w:val="0"/>
          <w:marBottom w:val="0"/>
          <w:divBdr>
            <w:top w:val="none" w:sz="0" w:space="0" w:color="auto"/>
            <w:left w:val="none" w:sz="0" w:space="0" w:color="auto"/>
            <w:bottom w:val="none" w:sz="0" w:space="0" w:color="auto"/>
            <w:right w:val="none" w:sz="0" w:space="0" w:color="auto"/>
          </w:divBdr>
        </w:div>
        <w:div w:id="1619138421">
          <w:marLeft w:val="0"/>
          <w:marRight w:val="0"/>
          <w:marTop w:val="0"/>
          <w:marBottom w:val="0"/>
          <w:divBdr>
            <w:top w:val="none" w:sz="0" w:space="0" w:color="auto"/>
            <w:left w:val="none" w:sz="0" w:space="0" w:color="auto"/>
            <w:bottom w:val="none" w:sz="0" w:space="0" w:color="auto"/>
            <w:right w:val="none" w:sz="0" w:space="0" w:color="auto"/>
          </w:divBdr>
        </w:div>
        <w:div w:id="1619680592">
          <w:marLeft w:val="0"/>
          <w:marRight w:val="0"/>
          <w:marTop w:val="0"/>
          <w:marBottom w:val="0"/>
          <w:divBdr>
            <w:top w:val="none" w:sz="0" w:space="0" w:color="auto"/>
            <w:left w:val="none" w:sz="0" w:space="0" w:color="auto"/>
            <w:bottom w:val="none" w:sz="0" w:space="0" w:color="auto"/>
            <w:right w:val="none" w:sz="0" w:space="0" w:color="auto"/>
          </w:divBdr>
        </w:div>
        <w:div w:id="1912766367">
          <w:marLeft w:val="0"/>
          <w:marRight w:val="0"/>
          <w:marTop w:val="0"/>
          <w:marBottom w:val="0"/>
          <w:divBdr>
            <w:top w:val="none" w:sz="0" w:space="0" w:color="auto"/>
            <w:left w:val="none" w:sz="0" w:space="0" w:color="auto"/>
            <w:bottom w:val="none" w:sz="0" w:space="0" w:color="auto"/>
            <w:right w:val="none" w:sz="0" w:space="0" w:color="auto"/>
          </w:divBdr>
        </w:div>
        <w:div w:id="939489133">
          <w:marLeft w:val="0"/>
          <w:marRight w:val="0"/>
          <w:marTop w:val="0"/>
          <w:marBottom w:val="0"/>
          <w:divBdr>
            <w:top w:val="none" w:sz="0" w:space="0" w:color="auto"/>
            <w:left w:val="none" w:sz="0" w:space="0" w:color="auto"/>
            <w:bottom w:val="none" w:sz="0" w:space="0" w:color="auto"/>
            <w:right w:val="none" w:sz="0" w:space="0" w:color="auto"/>
          </w:divBdr>
        </w:div>
        <w:div w:id="787700715">
          <w:marLeft w:val="0"/>
          <w:marRight w:val="0"/>
          <w:marTop w:val="0"/>
          <w:marBottom w:val="0"/>
          <w:divBdr>
            <w:top w:val="none" w:sz="0" w:space="0" w:color="auto"/>
            <w:left w:val="none" w:sz="0" w:space="0" w:color="auto"/>
            <w:bottom w:val="none" w:sz="0" w:space="0" w:color="auto"/>
            <w:right w:val="none" w:sz="0" w:space="0" w:color="auto"/>
          </w:divBdr>
        </w:div>
        <w:div w:id="1509710016">
          <w:marLeft w:val="0"/>
          <w:marRight w:val="0"/>
          <w:marTop w:val="0"/>
          <w:marBottom w:val="0"/>
          <w:divBdr>
            <w:top w:val="none" w:sz="0" w:space="0" w:color="auto"/>
            <w:left w:val="none" w:sz="0" w:space="0" w:color="auto"/>
            <w:bottom w:val="none" w:sz="0" w:space="0" w:color="auto"/>
            <w:right w:val="none" w:sz="0" w:space="0" w:color="auto"/>
          </w:divBdr>
        </w:div>
        <w:div w:id="1400664176">
          <w:marLeft w:val="0"/>
          <w:marRight w:val="0"/>
          <w:marTop w:val="0"/>
          <w:marBottom w:val="0"/>
          <w:divBdr>
            <w:top w:val="none" w:sz="0" w:space="0" w:color="auto"/>
            <w:left w:val="none" w:sz="0" w:space="0" w:color="auto"/>
            <w:bottom w:val="none" w:sz="0" w:space="0" w:color="auto"/>
            <w:right w:val="none" w:sz="0" w:space="0" w:color="auto"/>
          </w:divBdr>
        </w:div>
        <w:div w:id="284432075">
          <w:marLeft w:val="0"/>
          <w:marRight w:val="0"/>
          <w:marTop w:val="0"/>
          <w:marBottom w:val="0"/>
          <w:divBdr>
            <w:top w:val="none" w:sz="0" w:space="0" w:color="auto"/>
            <w:left w:val="none" w:sz="0" w:space="0" w:color="auto"/>
            <w:bottom w:val="none" w:sz="0" w:space="0" w:color="auto"/>
            <w:right w:val="none" w:sz="0" w:space="0" w:color="auto"/>
          </w:divBdr>
        </w:div>
        <w:div w:id="179468480">
          <w:marLeft w:val="0"/>
          <w:marRight w:val="0"/>
          <w:marTop w:val="0"/>
          <w:marBottom w:val="0"/>
          <w:divBdr>
            <w:top w:val="none" w:sz="0" w:space="0" w:color="auto"/>
            <w:left w:val="none" w:sz="0" w:space="0" w:color="auto"/>
            <w:bottom w:val="none" w:sz="0" w:space="0" w:color="auto"/>
            <w:right w:val="none" w:sz="0" w:space="0" w:color="auto"/>
          </w:divBdr>
        </w:div>
        <w:div w:id="77752347">
          <w:marLeft w:val="0"/>
          <w:marRight w:val="0"/>
          <w:marTop w:val="0"/>
          <w:marBottom w:val="0"/>
          <w:divBdr>
            <w:top w:val="none" w:sz="0" w:space="0" w:color="auto"/>
            <w:left w:val="none" w:sz="0" w:space="0" w:color="auto"/>
            <w:bottom w:val="none" w:sz="0" w:space="0" w:color="auto"/>
            <w:right w:val="none" w:sz="0" w:space="0" w:color="auto"/>
          </w:divBdr>
        </w:div>
        <w:div w:id="1942881305">
          <w:marLeft w:val="0"/>
          <w:marRight w:val="0"/>
          <w:marTop w:val="0"/>
          <w:marBottom w:val="0"/>
          <w:divBdr>
            <w:top w:val="none" w:sz="0" w:space="0" w:color="auto"/>
            <w:left w:val="none" w:sz="0" w:space="0" w:color="auto"/>
            <w:bottom w:val="none" w:sz="0" w:space="0" w:color="auto"/>
            <w:right w:val="none" w:sz="0" w:space="0" w:color="auto"/>
          </w:divBdr>
        </w:div>
        <w:div w:id="1055932758">
          <w:marLeft w:val="0"/>
          <w:marRight w:val="0"/>
          <w:marTop w:val="0"/>
          <w:marBottom w:val="0"/>
          <w:divBdr>
            <w:top w:val="none" w:sz="0" w:space="0" w:color="auto"/>
            <w:left w:val="none" w:sz="0" w:space="0" w:color="auto"/>
            <w:bottom w:val="none" w:sz="0" w:space="0" w:color="auto"/>
            <w:right w:val="none" w:sz="0" w:space="0" w:color="auto"/>
          </w:divBdr>
        </w:div>
      </w:divsChild>
    </w:div>
    <w:div w:id="235943836">
      <w:bodyDiv w:val="1"/>
      <w:marLeft w:val="0"/>
      <w:marRight w:val="0"/>
      <w:marTop w:val="0"/>
      <w:marBottom w:val="0"/>
      <w:divBdr>
        <w:top w:val="none" w:sz="0" w:space="0" w:color="auto"/>
        <w:left w:val="none" w:sz="0" w:space="0" w:color="auto"/>
        <w:bottom w:val="none" w:sz="0" w:space="0" w:color="auto"/>
        <w:right w:val="none" w:sz="0" w:space="0" w:color="auto"/>
      </w:divBdr>
      <w:divsChild>
        <w:div w:id="1149247803">
          <w:marLeft w:val="0"/>
          <w:marRight w:val="0"/>
          <w:marTop w:val="0"/>
          <w:marBottom w:val="0"/>
          <w:divBdr>
            <w:top w:val="none" w:sz="0" w:space="0" w:color="auto"/>
            <w:left w:val="none" w:sz="0" w:space="0" w:color="auto"/>
            <w:bottom w:val="none" w:sz="0" w:space="0" w:color="auto"/>
            <w:right w:val="none" w:sz="0" w:space="0" w:color="auto"/>
          </w:divBdr>
        </w:div>
        <w:div w:id="1949047688">
          <w:marLeft w:val="0"/>
          <w:marRight w:val="0"/>
          <w:marTop w:val="0"/>
          <w:marBottom w:val="0"/>
          <w:divBdr>
            <w:top w:val="none" w:sz="0" w:space="0" w:color="auto"/>
            <w:left w:val="none" w:sz="0" w:space="0" w:color="auto"/>
            <w:bottom w:val="none" w:sz="0" w:space="0" w:color="auto"/>
            <w:right w:val="none" w:sz="0" w:space="0" w:color="auto"/>
          </w:divBdr>
        </w:div>
        <w:div w:id="1321739173">
          <w:marLeft w:val="0"/>
          <w:marRight w:val="0"/>
          <w:marTop w:val="0"/>
          <w:marBottom w:val="0"/>
          <w:divBdr>
            <w:top w:val="none" w:sz="0" w:space="0" w:color="auto"/>
            <w:left w:val="none" w:sz="0" w:space="0" w:color="auto"/>
            <w:bottom w:val="none" w:sz="0" w:space="0" w:color="auto"/>
            <w:right w:val="none" w:sz="0" w:space="0" w:color="auto"/>
          </w:divBdr>
        </w:div>
        <w:div w:id="2145387028">
          <w:marLeft w:val="0"/>
          <w:marRight w:val="0"/>
          <w:marTop w:val="0"/>
          <w:marBottom w:val="0"/>
          <w:divBdr>
            <w:top w:val="none" w:sz="0" w:space="0" w:color="auto"/>
            <w:left w:val="none" w:sz="0" w:space="0" w:color="auto"/>
            <w:bottom w:val="none" w:sz="0" w:space="0" w:color="auto"/>
            <w:right w:val="none" w:sz="0" w:space="0" w:color="auto"/>
          </w:divBdr>
        </w:div>
        <w:div w:id="1170949195">
          <w:marLeft w:val="0"/>
          <w:marRight w:val="0"/>
          <w:marTop w:val="0"/>
          <w:marBottom w:val="0"/>
          <w:divBdr>
            <w:top w:val="none" w:sz="0" w:space="0" w:color="auto"/>
            <w:left w:val="none" w:sz="0" w:space="0" w:color="auto"/>
            <w:bottom w:val="none" w:sz="0" w:space="0" w:color="auto"/>
            <w:right w:val="none" w:sz="0" w:space="0" w:color="auto"/>
          </w:divBdr>
        </w:div>
        <w:div w:id="117188998">
          <w:marLeft w:val="0"/>
          <w:marRight w:val="0"/>
          <w:marTop w:val="0"/>
          <w:marBottom w:val="0"/>
          <w:divBdr>
            <w:top w:val="none" w:sz="0" w:space="0" w:color="auto"/>
            <w:left w:val="none" w:sz="0" w:space="0" w:color="auto"/>
            <w:bottom w:val="none" w:sz="0" w:space="0" w:color="auto"/>
            <w:right w:val="none" w:sz="0" w:space="0" w:color="auto"/>
          </w:divBdr>
        </w:div>
        <w:div w:id="373584376">
          <w:marLeft w:val="0"/>
          <w:marRight w:val="0"/>
          <w:marTop w:val="0"/>
          <w:marBottom w:val="0"/>
          <w:divBdr>
            <w:top w:val="none" w:sz="0" w:space="0" w:color="auto"/>
            <w:left w:val="none" w:sz="0" w:space="0" w:color="auto"/>
            <w:bottom w:val="none" w:sz="0" w:space="0" w:color="auto"/>
            <w:right w:val="none" w:sz="0" w:space="0" w:color="auto"/>
          </w:divBdr>
        </w:div>
        <w:div w:id="1772167463">
          <w:marLeft w:val="0"/>
          <w:marRight w:val="0"/>
          <w:marTop w:val="0"/>
          <w:marBottom w:val="0"/>
          <w:divBdr>
            <w:top w:val="none" w:sz="0" w:space="0" w:color="auto"/>
            <w:left w:val="none" w:sz="0" w:space="0" w:color="auto"/>
            <w:bottom w:val="none" w:sz="0" w:space="0" w:color="auto"/>
            <w:right w:val="none" w:sz="0" w:space="0" w:color="auto"/>
          </w:divBdr>
        </w:div>
        <w:div w:id="1816408584">
          <w:marLeft w:val="0"/>
          <w:marRight w:val="0"/>
          <w:marTop w:val="0"/>
          <w:marBottom w:val="0"/>
          <w:divBdr>
            <w:top w:val="none" w:sz="0" w:space="0" w:color="auto"/>
            <w:left w:val="none" w:sz="0" w:space="0" w:color="auto"/>
            <w:bottom w:val="none" w:sz="0" w:space="0" w:color="auto"/>
            <w:right w:val="none" w:sz="0" w:space="0" w:color="auto"/>
          </w:divBdr>
        </w:div>
        <w:div w:id="2040162981">
          <w:marLeft w:val="0"/>
          <w:marRight w:val="0"/>
          <w:marTop w:val="0"/>
          <w:marBottom w:val="0"/>
          <w:divBdr>
            <w:top w:val="none" w:sz="0" w:space="0" w:color="auto"/>
            <w:left w:val="none" w:sz="0" w:space="0" w:color="auto"/>
            <w:bottom w:val="none" w:sz="0" w:space="0" w:color="auto"/>
            <w:right w:val="none" w:sz="0" w:space="0" w:color="auto"/>
          </w:divBdr>
        </w:div>
        <w:div w:id="1485390785">
          <w:marLeft w:val="0"/>
          <w:marRight w:val="0"/>
          <w:marTop w:val="0"/>
          <w:marBottom w:val="0"/>
          <w:divBdr>
            <w:top w:val="none" w:sz="0" w:space="0" w:color="auto"/>
            <w:left w:val="none" w:sz="0" w:space="0" w:color="auto"/>
            <w:bottom w:val="none" w:sz="0" w:space="0" w:color="auto"/>
            <w:right w:val="none" w:sz="0" w:space="0" w:color="auto"/>
          </w:divBdr>
        </w:div>
        <w:div w:id="1581719411">
          <w:marLeft w:val="0"/>
          <w:marRight w:val="0"/>
          <w:marTop w:val="0"/>
          <w:marBottom w:val="0"/>
          <w:divBdr>
            <w:top w:val="none" w:sz="0" w:space="0" w:color="auto"/>
            <w:left w:val="none" w:sz="0" w:space="0" w:color="auto"/>
            <w:bottom w:val="none" w:sz="0" w:space="0" w:color="auto"/>
            <w:right w:val="none" w:sz="0" w:space="0" w:color="auto"/>
          </w:divBdr>
        </w:div>
        <w:div w:id="222447904">
          <w:marLeft w:val="0"/>
          <w:marRight w:val="0"/>
          <w:marTop w:val="0"/>
          <w:marBottom w:val="0"/>
          <w:divBdr>
            <w:top w:val="none" w:sz="0" w:space="0" w:color="auto"/>
            <w:left w:val="none" w:sz="0" w:space="0" w:color="auto"/>
            <w:bottom w:val="none" w:sz="0" w:space="0" w:color="auto"/>
            <w:right w:val="none" w:sz="0" w:space="0" w:color="auto"/>
          </w:divBdr>
        </w:div>
        <w:div w:id="1546864755">
          <w:marLeft w:val="0"/>
          <w:marRight w:val="0"/>
          <w:marTop w:val="0"/>
          <w:marBottom w:val="0"/>
          <w:divBdr>
            <w:top w:val="none" w:sz="0" w:space="0" w:color="auto"/>
            <w:left w:val="none" w:sz="0" w:space="0" w:color="auto"/>
            <w:bottom w:val="none" w:sz="0" w:space="0" w:color="auto"/>
            <w:right w:val="none" w:sz="0" w:space="0" w:color="auto"/>
          </w:divBdr>
        </w:div>
        <w:div w:id="2100328411">
          <w:marLeft w:val="0"/>
          <w:marRight w:val="0"/>
          <w:marTop w:val="0"/>
          <w:marBottom w:val="0"/>
          <w:divBdr>
            <w:top w:val="none" w:sz="0" w:space="0" w:color="auto"/>
            <w:left w:val="none" w:sz="0" w:space="0" w:color="auto"/>
            <w:bottom w:val="none" w:sz="0" w:space="0" w:color="auto"/>
            <w:right w:val="none" w:sz="0" w:space="0" w:color="auto"/>
          </w:divBdr>
        </w:div>
        <w:div w:id="1015226649">
          <w:marLeft w:val="0"/>
          <w:marRight w:val="0"/>
          <w:marTop w:val="0"/>
          <w:marBottom w:val="0"/>
          <w:divBdr>
            <w:top w:val="none" w:sz="0" w:space="0" w:color="auto"/>
            <w:left w:val="none" w:sz="0" w:space="0" w:color="auto"/>
            <w:bottom w:val="none" w:sz="0" w:space="0" w:color="auto"/>
            <w:right w:val="none" w:sz="0" w:space="0" w:color="auto"/>
          </w:divBdr>
        </w:div>
        <w:div w:id="1598169179">
          <w:marLeft w:val="0"/>
          <w:marRight w:val="0"/>
          <w:marTop w:val="0"/>
          <w:marBottom w:val="0"/>
          <w:divBdr>
            <w:top w:val="none" w:sz="0" w:space="0" w:color="auto"/>
            <w:left w:val="none" w:sz="0" w:space="0" w:color="auto"/>
            <w:bottom w:val="none" w:sz="0" w:space="0" w:color="auto"/>
            <w:right w:val="none" w:sz="0" w:space="0" w:color="auto"/>
          </w:divBdr>
        </w:div>
        <w:div w:id="1452165600">
          <w:marLeft w:val="0"/>
          <w:marRight w:val="0"/>
          <w:marTop w:val="0"/>
          <w:marBottom w:val="0"/>
          <w:divBdr>
            <w:top w:val="none" w:sz="0" w:space="0" w:color="auto"/>
            <w:left w:val="none" w:sz="0" w:space="0" w:color="auto"/>
            <w:bottom w:val="none" w:sz="0" w:space="0" w:color="auto"/>
            <w:right w:val="none" w:sz="0" w:space="0" w:color="auto"/>
          </w:divBdr>
        </w:div>
        <w:div w:id="962662363">
          <w:marLeft w:val="0"/>
          <w:marRight w:val="0"/>
          <w:marTop w:val="0"/>
          <w:marBottom w:val="0"/>
          <w:divBdr>
            <w:top w:val="none" w:sz="0" w:space="0" w:color="auto"/>
            <w:left w:val="none" w:sz="0" w:space="0" w:color="auto"/>
            <w:bottom w:val="none" w:sz="0" w:space="0" w:color="auto"/>
            <w:right w:val="none" w:sz="0" w:space="0" w:color="auto"/>
          </w:divBdr>
        </w:div>
        <w:div w:id="1061173106">
          <w:marLeft w:val="0"/>
          <w:marRight w:val="0"/>
          <w:marTop w:val="0"/>
          <w:marBottom w:val="0"/>
          <w:divBdr>
            <w:top w:val="none" w:sz="0" w:space="0" w:color="auto"/>
            <w:left w:val="none" w:sz="0" w:space="0" w:color="auto"/>
            <w:bottom w:val="none" w:sz="0" w:space="0" w:color="auto"/>
            <w:right w:val="none" w:sz="0" w:space="0" w:color="auto"/>
          </w:divBdr>
        </w:div>
        <w:div w:id="791553724">
          <w:marLeft w:val="0"/>
          <w:marRight w:val="0"/>
          <w:marTop w:val="0"/>
          <w:marBottom w:val="0"/>
          <w:divBdr>
            <w:top w:val="none" w:sz="0" w:space="0" w:color="auto"/>
            <w:left w:val="none" w:sz="0" w:space="0" w:color="auto"/>
            <w:bottom w:val="none" w:sz="0" w:space="0" w:color="auto"/>
            <w:right w:val="none" w:sz="0" w:space="0" w:color="auto"/>
          </w:divBdr>
        </w:div>
        <w:div w:id="305205166">
          <w:marLeft w:val="0"/>
          <w:marRight w:val="0"/>
          <w:marTop w:val="0"/>
          <w:marBottom w:val="0"/>
          <w:divBdr>
            <w:top w:val="none" w:sz="0" w:space="0" w:color="auto"/>
            <w:left w:val="none" w:sz="0" w:space="0" w:color="auto"/>
            <w:bottom w:val="none" w:sz="0" w:space="0" w:color="auto"/>
            <w:right w:val="none" w:sz="0" w:space="0" w:color="auto"/>
          </w:divBdr>
        </w:div>
        <w:div w:id="393965193">
          <w:marLeft w:val="0"/>
          <w:marRight w:val="0"/>
          <w:marTop w:val="0"/>
          <w:marBottom w:val="0"/>
          <w:divBdr>
            <w:top w:val="none" w:sz="0" w:space="0" w:color="auto"/>
            <w:left w:val="none" w:sz="0" w:space="0" w:color="auto"/>
            <w:bottom w:val="none" w:sz="0" w:space="0" w:color="auto"/>
            <w:right w:val="none" w:sz="0" w:space="0" w:color="auto"/>
          </w:divBdr>
        </w:div>
        <w:div w:id="538131164">
          <w:marLeft w:val="0"/>
          <w:marRight w:val="0"/>
          <w:marTop w:val="0"/>
          <w:marBottom w:val="0"/>
          <w:divBdr>
            <w:top w:val="none" w:sz="0" w:space="0" w:color="auto"/>
            <w:left w:val="none" w:sz="0" w:space="0" w:color="auto"/>
            <w:bottom w:val="none" w:sz="0" w:space="0" w:color="auto"/>
            <w:right w:val="none" w:sz="0" w:space="0" w:color="auto"/>
          </w:divBdr>
        </w:div>
        <w:div w:id="339815934">
          <w:marLeft w:val="0"/>
          <w:marRight w:val="0"/>
          <w:marTop w:val="0"/>
          <w:marBottom w:val="0"/>
          <w:divBdr>
            <w:top w:val="none" w:sz="0" w:space="0" w:color="auto"/>
            <w:left w:val="none" w:sz="0" w:space="0" w:color="auto"/>
            <w:bottom w:val="none" w:sz="0" w:space="0" w:color="auto"/>
            <w:right w:val="none" w:sz="0" w:space="0" w:color="auto"/>
          </w:divBdr>
        </w:div>
        <w:div w:id="2038654160">
          <w:marLeft w:val="0"/>
          <w:marRight w:val="0"/>
          <w:marTop w:val="0"/>
          <w:marBottom w:val="0"/>
          <w:divBdr>
            <w:top w:val="none" w:sz="0" w:space="0" w:color="auto"/>
            <w:left w:val="none" w:sz="0" w:space="0" w:color="auto"/>
            <w:bottom w:val="none" w:sz="0" w:space="0" w:color="auto"/>
            <w:right w:val="none" w:sz="0" w:space="0" w:color="auto"/>
          </w:divBdr>
        </w:div>
        <w:div w:id="601306785">
          <w:marLeft w:val="0"/>
          <w:marRight w:val="0"/>
          <w:marTop w:val="0"/>
          <w:marBottom w:val="0"/>
          <w:divBdr>
            <w:top w:val="none" w:sz="0" w:space="0" w:color="auto"/>
            <w:left w:val="none" w:sz="0" w:space="0" w:color="auto"/>
            <w:bottom w:val="none" w:sz="0" w:space="0" w:color="auto"/>
            <w:right w:val="none" w:sz="0" w:space="0" w:color="auto"/>
          </w:divBdr>
        </w:div>
        <w:div w:id="1380591209">
          <w:marLeft w:val="0"/>
          <w:marRight w:val="0"/>
          <w:marTop w:val="0"/>
          <w:marBottom w:val="0"/>
          <w:divBdr>
            <w:top w:val="none" w:sz="0" w:space="0" w:color="auto"/>
            <w:left w:val="none" w:sz="0" w:space="0" w:color="auto"/>
            <w:bottom w:val="none" w:sz="0" w:space="0" w:color="auto"/>
            <w:right w:val="none" w:sz="0" w:space="0" w:color="auto"/>
          </w:divBdr>
        </w:div>
        <w:div w:id="559096482">
          <w:marLeft w:val="0"/>
          <w:marRight w:val="0"/>
          <w:marTop w:val="0"/>
          <w:marBottom w:val="0"/>
          <w:divBdr>
            <w:top w:val="none" w:sz="0" w:space="0" w:color="auto"/>
            <w:left w:val="none" w:sz="0" w:space="0" w:color="auto"/>
            <w:bottom w:val="none" w:sz="0" w:space="0" w:color="auto"/>
            <w:right w:val="none" w:sz="0" w:space="0" w:color="auto"/>
          </w:divBdr>
        </w:div>
        <w:div w:id="609316324">
          <w:marLeft w:val="0"/>
          <w:marRight w:val="0"/>
          <w:marTop w:val="0"/>
          <w:marBottom w:val="0"/>
          <w:divBdr>
            <w:top w:val="none" w:sz="0" w:space="0" w:color="auto"/>
            <w:left w:val="none" w:sz="0" w:space="0" w:color="auto"/>
            <w:bottom w:val="none" w:sz="0" w:space="0" w:color="auto"/>
            <w:right w:val="none" w:sz="0" w:space="0" w:color="auto"/>
          </w:divBdr>
        </w:div>
        <w:div w:id="1713532059">
          <w:marLeft w:val="0"/>
          <w:marRight w:val="0"/>
          <w:marTop w:val="0"/>
          <w:marBottom w:val="0"/>
          <w:divBdr>
            <w:top w:val="none" w:sz="0" w:space="0" w:color="auto"/>
            <w:left w:val="none" w:sz="0" w:space="0" w:color="auto"/>
            <w:bottom w:val="none" w:sz="0" w:space="0" w:color="auto"/>
            <w:right w:val="none" w:sz="0" w:space="0" w:color="auto"/>
          </w:divBdr>
        </w:div>
        <w:div w:id="610476475">
          <w:marLeft w:val="0"/>
          <w:marRight w:val="0"/>
          <w:marTop w:val="0"/>
          <w:marBottom w:val="0"/>
          <w:divBdr>
            <w:top w:val="none" w:sz="0" w:space="0" w:color="auto"/>
            <w:left w:val="none" w:sz="0" w:space="0" w:color="auto"/>
            <w:bottom w:val="none" w:sz="0" w:space="0" w:color="auto"/>
            <w:right w:val="none" w:sz="0" w:space="0" w:color="auto"/>
          </w:divBdr>
        </w:div>
        <w:div w:id="582449375">
          <w:marLeft w:val="0"/>
          <w:marRight w:val="0"/>
          <w:marTop w:val="0"/>
          <w:marBottom w:val="0"/>
          <w:divBdr>
            <w:top w:val="none" w:sz="0" w:space="0" w:color="auto"/>
            <w:left w:val="none" w:sz="0" w:space="0" w:color="auto"/>
            <w:bottom w:val="none" w:sz="0" w:space="0" w:color="auto"/>
            <w:right w:val="none" w:sz="0" w:space="0" w:color="auto"/>
          </w:divBdr>
        </w:div>
        <w:div w:id="509176739">
          <w:marLeft w:val="0"/>
          <w:marRight w:val="0"/>
          <w:marTop w:val="0"/>
          <w:marBottom w:val="0"/>
          <w:divBdr>
            <w:top w:val="none" w:sz="0" w:space="0" w:color="auto"/>
            <w:left w:val="none" w:sz="0" w:space="0" w:color="auto"/>
            <w:bottom w:val="none" w:sz="0" w:space="0" w:color="auto"/>
            <w:right w:val="none" w:sz="0" w:space="0" w:color="auto"/>
          </w:divBdr>
        </w:div>
        <w:div w:id="1783264460">
          <w:marLeft w:val="0"/>
          <w:marRight w:val="0"/>
          <w:marTop w:val="0"/>
          <w:marBottom w:val="0"/>
          <w:divBdr>
            <w:top w:val="none" w:sz="0" w:space="0" w:color="auto"/>
            <w:left w:val="none" w:sz="0" w:space="0" w:color="auto"/>
            <w:bottom w:val="none" w:sz="0" w:space="0" w:color="auto"/>
            <w:right w:val="none" w:sz="0" w:space="0" w:color="auto"/>
          </w:divBdr>
        </w:div>
        <w:div w:id="1940671324">
          <w:marLeft w:val="0"/>
          <w:marRight w:val="0"/>
          <w:marTop w:val="0"/>
          <w:marBottom w:val="0"/>
          <w:divBdr>
            <w:top w:val="none" w:sz="0" w:space="0" w:color="auto"/>
            <w:left w:val="none" w:sz="0" w:space="0" w:color="auto"/>
            <w:bottom w:val="none" w:sz="0" w:space="0" w:color="auto"/>
            <w:right w:val="none" w:sz="0" w:space="0" w:color="auto"/>
          </w:divBdr>
        </w:div>
        <w:div w:id="918830718">
          <w:marLeft w:val="0"/>
          <w:marRight w:val="0"/>
          <w:marTop w:val="0"/>
          <w:marBottom w:val="0"/>
          <w:divBdr>
            <w:top w:val="none" w:sz="0" w:space="0" w:color="auto"/>
            <w:left w:val="none" w:sz="0" w:space="0" w:color="auto"/>
            <w:bottom w:val="none" w:sz="0" w:space="0" w:color="auto"/>
            <w:right w:val="none" w:sz="0" w:space="0" w:color="auto"/>
          </w:divBdr>
        </w:div>
        <w:div w:id="177156012">
          <w:marLeft w:val="0"/>
          <w:marRight w:val="0"/>
          <w:marTop w:val="0"/>
          <w:marBottom w:val="0"/>
          <w:divBdr>
            <w:top w:val="none" w:sz="0" w:space="0" w:color="auto"/>
            <w:left w:val="none" w:sz="0" w:space="0" w:color="auto"/>
            <w:bottom w:val="none" w:sz="0" w:space="0" w:color="auto"/>
            <w:right w:val="none" w:sz="0" w:space="0" w:color="auto"/>
          </w:divBdr>
        </w:div>
        <w:div w:id="1750421438">
          <w:marLeft w:val="0"/>
          <w:marRight w:val="0"/>
          <w:marTop w:val="0"/>
          <w:marBottom w:val="0"/>
          <w:divBdr>
            <w:top w:val="none" w:sz="0" w:space="0" w:color="auto"/>
            <w:left w:val="none" w:sz="0" w:space="0" w:color="auto"/>
            <w:bottom w:val="none" w:sz="0" w:space="0" w:color="auto"/>
            <w:right w:val="none" w:sz="0" w:space="0" w:color="auto"/>
          </w:divBdr>
        </w:div>
        <w:div w:id="1173833470">
          <w:marLeft w:val="0"/>
          <w:marRight w:val="0"/>
          <w:marTop w:val="0"/>
          <w:marBottom w:val="0"/>
          <w:divBdr>
            <w:top w:val="none" w:sz="0" w:space="0" w:color="auto"/>
            <w:left w:val="none" w:sz="0" w:space="0" w:color="auto"/>
            <w:bottom w:val="none" w:sz="0" w:space="0" w:color="auto"/>
            <w:right w:val="none" w:sz="0" w:space="0" w:color="auto"/>
          </w:divBdr>
        </w:div>
        <w:div w:id="425657448">
          <w:marLeft w:val="0"/>
          <w:marRight w:val="0"/>
          <w:marTop w:val="0"/>
          <w:marBottom w:val="0"/>
          <w:divBdr>
            <w:top w:val="none" w:sz="0" w:space="0" w:color="auto"/>
            <w:left w:val="none" w:sz="0" w:space="0" w:color="auto"/>
            <w:bottom w:val="none" w:sz="0" w:space="0" w:color="auto"/>
            <w:right w:val="none" w:sz="0" w:space="0" w:color="auto"/>
          </w:divBdr>
        </w:div>
        <w:div w:id="507334102">
          <w:marLeft w:val="0"/>
          <w:marRight w:val="0"/>
          <w:marTop w:val="0"/>
          <w:marBottom w:val="0"/>
          <w:divBdr>
            <w:top w:val="none" w:sz="0" w:space="0" w:color="auto"/>
            <w:left w:val="none" w:sz="0" w:space="0" w:color="auto"/>
            <w:bottom w:val="none" w:sz="0" w:space="0" w:color="auto"/>
            <w:right w:val="none" w:sz="0" w:space="0" w:color="auto"/>
          </w:divBdr>
        </w:div>
        <w:div w:id="643851095">
          <w:marLeft w:val="0"/>
          <w:marRight w:val="0"/>
          <w:marTop w:val="0"/>
          <w:marBottom w:val="0"/>
          <w:divBdr>
            <w:top w:val="none" w:sz="0" w:space="0" w:color="auto"/>
            <w:left w:val="none" w:sz="0" w:space="0" w:color="auto"/>
            <w:bottom w:val="none" w:sz="0" w:space="0" w:color="auto"/>
            <w:right w:val="none" w:sz="0" w:space="0" w:color="auto"/>
          </w:divBdr>
        </w:div>
        <w:div w:id="390732070">
          <w:marLeft w:val="0"/>
          <w:marRight w:val="0"/>
          <w:marTop w:val="0"/>
          <w:marBottom w:val="0"/>
          <w:divBdr>
            <w:top w:val="none" w:sz="0" w:space="0" w:color="auto"/>
            <w:left w:val="none" w:sz="0" w:space="0" w:color="auto"/>
            <w:bottom w:val="none" w:sz="0" w:space="0" w:color="auto"/>
            <w:right w:val="none" w:sz="0" w:space="0" w:color="auto"/>
          </w:divBdr>
        </w:div>
        <w:div w:id="1626308441">
          <w:marLeft w:val="0"/>
          <w:marRight w:val="0"/>
          <w:marTop w:val="0"/>
          <w:marBottom w:val="0"/>
          <w:divBdr>
            <w:top w:val="none" w:sz="0" w:space="0" w:color="auto"/>
            <w:left w:val="none" w:sz="0" w:space="0" w:color="auto"/>
            <w:bottom w:val="none" w:sz="0" w:space="0" w:color="auto"/>
            <w:right w:val="none" w:sz="0" w:space="0" w:color="auto"/>
          </w:divBdr>
        </w:div>
        <w:div w:id="748619248">
          <w:marLeft w:val="0"/>
          <w:marRight w:val="0"/>
          <w:marTop w:val="0"/>
          <w:marBottom w:val="0"/>
          <w:divBdr>
            <w:top w:val="none" w:sz="0" w:space="0" w:color="auto"/>
            <w:left w:val="none" w:sz="0" w:space="0" w:color="auto"/>
            <w:bottom w:val="none" w:sz="0" w:space="0" w:color="auto"/>
            <w:right w:val="none" w:sz="0" w:space="0" w:color="auto"/>
          </w:divBdr>
        </w:div>
        <w:div w:id="1241402031">
          <w:marLeft w:val="0"/>
          <w:marRight w:val="0"/>
          <w:marTop w:val="0"/>
          <w:marBottom w:val="0"/>
          <w:divBdr>
            <w:top w:val="none" w:sz="0" w:space="0" w:color="auto"/>
            <w:left w:val="none" w:sz="0" w:space="0" w:color="auto"/>
            <w:bottom w:val="none" w:sz="0" w:space="0" w:color="auto"/>
            <w:right w:val="none" w:sz="0" w:space="0" w:color="auto"/>
          </w:divBdr>
        </w:div>
        <w:div w:id="1180044907">
          <w:marLeft w:val="0"/>
          <w:marRight w:val="0"/>
          <w:marTop w:val="0"/>
          <w:marBottom w:val="0"/>
          <w:divBdr>
            <w:top w:val="none" w:sz="0" w:space="0" w:color="auto"/>
            <w:left w:val="none" w:sz="0" w:space="0" w:color="auto"/>
            <w:bottom w:val="none" w:sz="0" w:space="0" w:color="auto"/>
            <w:right w:val="none" w:sz="0" w:space="0" w:color="auto"/>
          </w:divBdr>
        </w:div>
        <w:div w:id="810513648">
          <w:marLeft w:val="0"/>
          <w:marRight w:val="0"/>
          <w:marTop w:val="0"/>
          <w:marBottom w:val="0"/>
          <w:divBdr>
            <w:top w:val="none" w:sz="0" w:space="0" w:color="auto"/>
            <w:left w:val="none" w:sz="0" w:space="0" w:color="auto"/>
            <w:bottom w:val="none" w:sz="0" w:space="0" w:color="auto"/>
            <w:right w:val="none" w:sz="0" w:space="0" w:color="auto"/>
          </w:divBdr>
        </w:div>
        <w:div w:id="1424112705">
          <w:marLeft w:val="0"/>
          <w:marRight w:val="0"/>
          <w:marTop w:val="0"/>
          <w:marBottom w:val="0"/>
          <w:divBdr>
            <w:top w:val="none" w:sz="0" w:space="0" w:color="auto"/>
            <w:left w:val="none" w:sz="0" w:space="0" w:color="auto"/>
            <w:bottom w:val="none" w:sz="0" w:space="0" w:color="auto"/>
            <w:right w:val="none" w:sz="0" w:space="0" w:color="auto"/>
          </w:divBdr>
        </w:div>
        <w:div w:id="915093243">
          <w:marLeft w:val="0"/>
          <w:marRight w:val="0"/>
          <w:marTop w:val="0"/>
          <w:marBottom w:val="0"/>
          <w:divBdr>
            <w:top w:val="none" w:sz="0" w:space="0" w:color="auto"/>
            <w:left w:val="none" w:sz="0" w:space="0" w:color="auto"/>
            <w:bottom w:val="none" w:sz="0" w:space="0" w:color="auto"/>
            <w:right w:val="none" w:sz="0" w:space="0" w:color="auto"/>
          </w:divBdr>
        </w:div>
        <w:div w:id="1120606212">
          <w:marLeft w:val="0"/>
          <w:marRight w:val="0"/>
          <w:marTop w:val="0"/>
          <w:marBottom w:val="0"/>
          <w:divBdr>
            <w:top w:val="none" w:sz="0" w:space="0" w:color="auto"/>
            <w:left w:val="none" w:sz="0" w:space="0" w:color="auto"/>
            <w:bottom w:val="none" w:sz="0" w:space="0" w:color="auto"/>
            <w:right w:val="none" w:sz="0" w:space="0" w:color="auto"/>
          </w:divBdr>
        </w:div>
        <w:div w:id="1319651787">
          <w:marLeft w:val="0"/>
          <w:marRight w:val="0"/>
          <w:marTop w:val="0"/>
          <w:marBottom w:val="0"/>
          <w:divBdr>
            <w:top w:val="none" w:sz="0" w:space="0" w:color="auto"/>
            <w:left w:val="none" w:sz="0" w:space="0" w:color="auto"/>
            <w:bottom w:val="none" w:sz="0" w:space="0" w:color="auto"/>
            <w:right w:val="none" w:sz="0" w:space="0" w:color="auto"/>
          </w:divBdr>
        </w:div>
        <w:div w:id="263195823">
          <w:marLeft w:val="0"/>
          <w:marRight w:val="0"/>
          <w:marTop w:val="0"/>
          <w:marBottom w:val="0"/>
          <w:divBdr>
            <w:top w:val="none" w:sz="0" w:space="0" w:color="auto"/>
            <w:left w:val="none" w:sz="0" w:space="0" w:color="auto"/>
            <w:bottom w:val="none" w:sz="0" w:space="0" w:color="auto"/>
            <w:right w:val="none" w:sz="0" w:space="0" w:color="auto"/>
          </w:divBdr>
        </w:div>
        <w:div w:id="825780177">
          <w:marLeft w:val="0"/>
          <w:marRight w:val="0"/>
          <w:marTop w:val="0"/>
          <w:marBottom w:val="0"/>
          <w:divBdr>
            <w:top w:val="none" w:sz="0" w:space="0" w:color="auto"/>
            <w:left w:val="none" w:sz="0" w:space="0" w:color="auto"/>
            <w:bottom w:val="none" w:sz="0" w:space="0" w:color="auto"/>
            <w:right w:val="none" w:sz="0" w:space="0" w:color="auto"/>
          </w:divBdr>
        </w:div>
        <w:div w:id="1896046142">
          <w:marLeft w:val="0"/>
          <w:marRight w:val="0"/>
          <w:marTop w:val="0"/>
          <w:marBottom w:val="0"/>
          <w:divBdr>
            <w:top w:val="none" w:sz="0" w:space="0" w:color="auto"/>
            <w:left w:val="none" w:sz="0" w:space="0" w:color="auto"/>
            <w:bottom w:val="none" w:sz="0" w:space="0" w:color="auto"/>
            <w:right w:val="none" w:sz="0" w:space="0" w:color="auto"/>
          </w:divBdr>
        </w:div>
      </w:divsChild>
    </w:div>
    <w:div w:id="244262995">
      <w:bodyDiv w:val="1"/>
      <w:marLeft w:val="0"/>
      <w:marRight w:val="0"/>
      <w:marTop w:val="0"/>
      <w:marBottom w:val="0"/>
      <w:divBdr>
        <w:top w:val="none" w:sz="0" w:space="0" w:color="auto"/>
        <w:left w:val="none" w:sz="0" w:space="0" w:color="auto"/>
        <w:bottom w:val="none" w:sz="0" w:space="0" w:color="auto"/>
        <w:right w:val="none" w:sz="0" w:space="0" w:color="auto"/>
      </w:divBdr>
      <w:divsChild>
        <w:div w:id="1905798586">
          <w:marLeft w:val="0"/>
          <w:marRight w:val="0"/>
          <w:marTop w:val="0"/>
          <w:marBottom w:val="0"/>
          <w:divBdr>
            <w:top w:val="none" w:sz="0" w:space="0" w:color="auto"/>
            <w:left w:val="none" w:sz="0" w:space="0" w:color="auto"/>
            <w:bottom w:val="none" w:sz="0" w:space="0" w:color="auto"/>
            <w:right w:val="none" w:sz="0" w:space="0" w:color="auto"/>
          </w:divBdr>
        </w:div>
        <w:div w:id="1631545356">
          <w:marLeft w:val="0"/>
          <w:marRight w:val="0"/>
          <w:marTop w:val="0"/>
          <w:marBottom w:val="0"/>
          <w:divBdr>
            <w:top w:val="none" w:sz="0" w:space="0" w:color="auto"/>
            <w:left w:val="none" w:sz="0" w:space="0" w:color="auto"/>
            <w:bottom w:val="none" w:sz="0" w:space="0" w:color="auto"/>
            <w:right w:val="none" w:sz="0" w:space="0" w:color="auto"/>
          </w:divBdr>
        </w:div>
        <w:div w:id="918640693">
          <w:marLeft w:val="0"/>
          <w:marRight w:val="0"/>
          <w:marTop w:val="0"/>
          <w:marBottom w:val="0"/>
          <w:divBdr>
            <w:top w:val="none" w:sz="0" w:space="0" w:color="auto"/>
            <w:left w:val="none" w:sz="0" w:space="0" w:color="auto"/>
            <w:bottom w:val="none" w:sz="0" w:space="0" w:color="auto"/>
            <w:right w:val="none" w:sz="0" w:space="0" w:color="auto"/>
          </w:divBdr>
        </w:div>
        <w:div w:id="358704994">
          <w:marLeft w:val="0"/>
          <w:marRight w:val="0"/>
          <w:marTop w:val="0"/>
          <w:marBottom w:val="0"/>
          <w:divBdr>
            <w:top w:val="none" w:sz="0" w:space="0" w:color="auto"/>
            <w:left w:val="none" w:sz="0" w:space="0" w:color="auto"/>
            <w:bottom w:val="none" w:sz="0" w:space="0" w:color="auto"/>
            <w:right w:val="none" w:sz="0" w:space="0" w:color="auto"/>
          </w:divBdr>
        </w:div>
        <w:div w:id="1224095913">
          <w:marLeft w:val="0"/>
          <w:marRight w:val="0"/>
          <w:marTop w:val="0"/>
          <w:marBottom w:val="0"/>
          <w:divBdr>
            <w:top w:val="none" w:sz="0" w:space="0" w:color="auto"/>
            <w:left w:val="none" w:sz="0" w:space="0" w:color="auto"/>
            <w:bottom w:val="none" w:sz="0" w:space="0" w:color="auto"/>
            <w:right w:val="none" w:sz="0" w:space="0" w:color="auto"/>
          </w:divBdr>
        </w:div>
        <w:div w:id="1456831732">
          <w:marLeft w:val="0"/>
          <w:marRight w:val="0"/>
          <w:marTop w:val="0"/>
          <w:marBottom w:val="0"/>
          <w:divBdr>
            <w:top w:val="none" w:sz="0" w:space="0" w:color="auto"/>
            <w:left w:val="none" w:sz="0" w:space="0" w:color="auto"/>
            <w:bottom w:val="none" w:sz="0" w:space="0" w:color="auto"/>
            <w:right w:val="none" w:sz="0" w:space="0" w:color="auto"/>
          </w:divBdr>
        </w:div>
        <w:div w:id="1429499290">
          <w:marLeft w:val="0"/>
          <w:marRight w:val="0"/>
          <w:marTop w:val="0"/>
          <w:marBottom w:val="0"/>
          <w:divBdr>
            <w:top w:val="none" w:sz="0" w:space="0" w:color="auto"/>
            <w:left w:val="none" w:sz="0" w:space="0" w:color="auto"/>
            <w:bottom w:val="none" w:sz="0" w:space="0" w:color="auto"/>
            <w:right w:val="none" w:sz="0" w:space="0" w:color="auto"/>
          </w:divBdr>
        </w:div>
        <w:div w:id="1194461580">
          <w:marLeft w:val="0"/>
          <w:marRight w:val="0"/>
          <w:marTop w:val="0"/>
          <w:marBottom w:val="0"/>
          <w:divBdr>
            <w:top w:val="none" w:sz="0" w:space="0" w:color="auto"/>
            <w:left w:val="none" w:sz="0" w:space="0" w:color="auto"/>
            <w:bottom w:val="none" w:sz="0" w:space="0" w:color="auto"/>
            <w:right w:val="none" w:sz="0" w:space="0" w:color="auto"/>
          </w:divBdr>
        </w:div>
        <w:div w:id="1453018040">
          <w:marLeft w:val="0"/>
          <w:marRight w:val="0"/>
          <w:marTop w:val="0"/>
          <w:marBottom w:val="0"/>
          <w:divBdr>
            <w:top w:val="none" w:sz="0" w:space="0" w:color="auto"/>
            <w:left w:val="none" w:sz="0" w:space="0" w:color="auto"/>
            <w:bottom w:val="none" w:sz="0" w:space="0" w:color="auto"/>
            <w:right w:val="none" w:sz="0" w:space="0" w:color="auto"/>
          </w:divBdr>
        </w:div>
        <w:div w:id="1665429072">
          <w:marLeft w:val="0"/>
          <w:marRight w:val="0"/>
          <w:marTop w:val="0"/>
          <w:marBottom w:val="0"/>
          <w:divBdr>
            <w:top w:val="none" w:sz="0" w:space="0" w:color="auto"/>
            <w:left w:val="none" w:sz="0" w:space="0" w:color="auto"/>
            <w:bottom w:val="none" w:sz="0" w:space="0" w:color="auto"/>
            <w:right w:val="none" w:sz="0" w:space="0" w:color="auto"/>
          </w:divBdr>
        </w:div>
        <w:div w:id="627124269">
          <w:marLeft w:val="0"/>
          <w:marRight w:val="0"/>
          <w:marTop w:val="0"/>
          <w:marBottom w:val="0"/>
          <w:divBdr>
            <w:top w:val="none" w:sz="0" w:space="0" w:color="auto"/>
            <w:left w:val="none" w:sz="0" w:space="0" w:color="auto"/>
            <w:bottom w:val="none" w:sz="0" w:space="0" w:color="auto"/>
            <w:right w:val="none" w:sz="0" w:space="0" w:color="auto"/>
          </w:divBdr>
        </w:div>
        <w:div w:id="1544295251">
          <w:marLeft w:val="0"/>
          <w:marRight w:val="0"/>
          <w:marTop w:val="0"/>
          <w:marBottom w:val="0"/>
          <w:divBdr>
            <w:top w:val="none" w:sz="0" w:space="0" w:color="auto"/>
            <w:left w:val="none" w:sz="0" w:space="0" w:color="auto"/>
            <w:bottom w:val="none" w:sz="0" w:space="0" w:color="auto"/>
            <w:right w:val="none" w:sz="0" w:space="0" w:color="auto"/>
          </w:divBdr>
        </w:div>
        <w:div w:id="1900438915">
          <w:marLeft w:val="0"/>
          <w:marRight w:val="0"/>
          <w:marTop w:val="0"/>
          <w:marBottom w:val="0"/>
          <w:divBdr>
            <w:top w:val="none" w:sz="0" w:space="0" w:color="auto"/>
            <w:left w:val="none" w:sz="0" w:space="0" w:color="auto"/>
            <w:bottom w:val="none" w:sz="0" w:space="0" w:color="auto"/>
            <w:right w:val="none" w:sz="0" w:space="0" w:color="auto"/>
          </w:divBdr>
        </w:div>
        <w:div w:id="1771126541">
          <w:marLeft w:val="0"/>
          <w:marRight w:val="0"/>
          <w:marTop w:val="0"/>
          <w:marBottom w:val="0"/>
          <w:divBdr>
            <w:top w:val="none" w:sz="0" w:space="0" w:color="auto"/>
            <w:left w:val="none" w:sz="0" w:space="0" w:color="auto"/>
            <w:bottom w:val="none" w:sz="0" w:space="0" w:color="auto"/>
            <w:right w:val="none" w:sz="0" w:space="0" w:color="auto"/>
          </w:divBdr>
        </w:div>
        <w:div w:id="1732385587">
          <w:marLeft w:val="0"/>
          <w:marRight w:val="0"/>
          <w:marTop w:val="0"/>
          <w:marBottom w:val="0"/>
          <w:divBdr>
            <w:top w:val="none" w:sz="0" w:space="0" w:color="auto"/>
            <w:left w:val="none" w:sz="0" w:space="0" w:color="auto"/>
            <w:bottom w:val="none" w:sz="0" w:space="0" w:color="auto"/>
            <w:right w:val="none" w:sz="0" w:space="0" w:color="auto"/>
          </w:divBdr>
        </w:div>
        <w:div w:id="35549067">
          <w:marLeft w:val="0"/>
          <w:marRight w:val="0"/>
          <w:marTop w:val="0"/>
          <w:marBottom w:val="0"/>
          <w:divBdr>
            <w:top w:val="none" w:sz="0" w:space="0" w:color="auto"/>
            <w:left w:val="none" w:sz="0" w:space="0" w:color="auto"/>
            <w:bottom w:val="none" w:sz="0" w:space="0" w:color="auto"/>
            <w:right w:val="none" w:sz="0" w:space="0" w:color="auto"/>
          </w:divBdr>
        </w:div>
        <w:div w:id="1628968075">
          <w:marLeft w:val="0"/>
          <w:marRight w:val="0"/>
          <w:marTop w:val="0"/>
          <w:marBottom w:val="0"/>
          <w:divBdr>
            <w:top w:val="none" w:sz="0" w:space="0" w:color="auto"/>
            <w:left w:val="none" w:sz="0" w:space="0" w:color="auto"/>
            <w:bottom w:val="none" w:sz="0" w:space="0" w:color="auto"/>
            <w:right w:val="none" w:sz="0" w:space="0" w:color="auto"/>
          </w:divBdr>
        </w:div>
        <w:div w:id="903301051">
          <w:marLeft w:val="0"/>
          <w:marRight w:val="0"/>
          <w:marTop w:val="0"/>
          <w:marBottom w:val="0"/>
          <w:divBdr>
            <w:top w:val="none" w:sz="0" w:space="0" w:color="auto"/>
            <w:left w:val="none" w:sz="0" w:space="0" w:color="auto"/>
            <w:bottom w:val="none" w:sz="0" w:space="0" w:color="auto"/>
            <w:right w:val="none" w:sz="0" w:space="0" w:color="auto"/>
          </w:divBdr>
        </w:div>
        <w:div w:id="1977830081">
          <w:marLeft w:val="0"/>
          <w:marRight w:val="0"/>
          <w:marTop w:val="0"/>
          <w:marBottom w:val="0"/>
          <w:divBdr>
            <w:top w:val="none" w:sz="0" w:space="0" w:color="auto"/>
            <w:left w:val="none" w:sz="0" w:space="0" w:color="auto"/>
            <w:bottom w:val="none" w:sz="0" w:space="0" w:color="auto"/>
            <w:right w:val="none" w:sz="0" w:space="0" w:color="auto"/>
          </w:divBdr>
        </w:div>
        <w:div w:id="1886210767">
          <w:marLeft w:val="0"/>
          <w:marRight w:val="0"/>
          <w:marTop w:val="0"/>
          <w:marBottom w:val="0"/>
          <w:divBdr>
            <w:top w:val="none" w:sz="0" w:space="0" w:color="auto"/>
            <w:left w:val="none" w:sz="0" w:space="0" w:color="auto"/>
            <w:bottom w:val="none" w:sz="0" w:space="0" w:color="auto"/>
            <w:right w:val="none" w:sz="0" w:space="0" w:color="auto"/>
          </w:divBdr>
        </w:div>
        <w:div w:id="1921795095">
          <w:marLeft w:val="0"/>
          <w:marRight w:val="0"/>
          <w:marTop w:val="0"/>
          <w:marBottom w:val="0"/>
          <w:divBdr>
            <w:top w:val="none" w:sz="0" w:space="0" w:color="auto"/>
            <w:left w:val="none" w:sz="0" w:space="0" w:color="auto"/>
            <w:bottom w:val="none" w:sz="0" w:space="0" w:color="auto"/>
            <w:right w:val="none" w:sz="0" w:space="0" w:color="auto"/>
          </w:divBdr>
        </w:div>
        <w:div w:id="1127309886">
          <w:marLeft w:val="0"/>
          <w:marRight w:val="0"/>
          <w:marTop w:val="0"/>
          <w:marBottom w:val="0"/>
          <w:divBdr>
            <w:top w:val="none" w:sz="0" w:space="0" w:color="auto"/>
            <w:left w:val="none" w:sz="0" w:space="0" w:color="auto"/>
            <w:bottom w:val="none" w:sz="0" w:space="0" w:color="auto"/>
            <w:right w:val="none" w:sz="0" w:space="0" w:color="auto"/>
          </w:divBdr>
        </w:div>
        <w:div w:id="144511588">
          <w:marLeft w:val="0"/>
          <w:marRight w:val="0"/>
          <w:marTop w:val="0"/>
          <w:marBottom w:val="0"/>
          <w:divBdr>
            <w:top w:val="none" w:sz="0" w:space="0" w:color="auto"/>
            <w:left w:val="none" w:sz="0" w:space="0" w:color="auto"/>
            <w:bottom w:val="none" w:sz="0" w:space="0" w:color="auto"/>
            <w:right w:val="none" w:sz="0" w:space="0" w:color="auto"/>
          </w:divBdr>
        </w:div>
        <w:div w:id="261423547">
          <w:marLeft w:val="0"/>
          <w:marRight w:val="0"/>
          <w:marTop w:val="0"/>
          <w:marBottom w:val="0"/>
          <w:divBdr>
            <w:top w:val="none" w:sz="0" w:space="0" w:color="auto"/>
            <w:left w:val="none" w:sz="0" w:space="0" w:color="auto"/>
            <w:bottom w:val="none" w:sz="0" w:space="0" w:color="auto"/>
            <w:right w:val="none" w:sz="0" w:space="0" w:color="auto"/>
          </w:divBdr>
        </w:div>
        <w:div w:id="2002929084">
          <w:marLeft w:val="0"/>
          <w:marRight w:val="0"/>
          <w:marTop w:val="0"/>
          <w:marBottom w:val="0"/>
          <w:divBdr>
            <w:top w:val="none" w:sz="0" w:space="0" w:color="auto"/>
            <w:left w:val="none" w:sz="0" w:space="0" w:color="auto"/>
            <w:bottom w:val="none" w:sz="0" w:space="0" w:color="auto"/>
            <w:right w:val="none" w:sz="0" w:space="0" w:color="auto"/>
          </w:divBdr>
        </w:div>
        <w:div w:id="1747222112">
          <w:marLeft w:val="0"/>
          <w:marRight w:val="0"/>
          <w:marTop w:val="0"/>
          <w:marBottom w:val="0"/>
          <w:divBdr>
            <w:top w:val="none" w:sz="0" w:space="0" w:color="auto"/>
            <w:left w:val="none" w:sz="0" w:space="0" w:color="auto"/>
            <w:bottom w:val="none" w:sz="0" w:space="0" w:color="auto"/>
            <w:right w:val="none" w:sz="0" w:space="0" w:color="auto"/>
          </w:divBdr>
        </w:div>
        <w:div w:id="1765807882">
          <w:marLeft w:val="0"/>
          <w:marRight w:val="0"/>
          <w:marTop w:val="0"/>
          <w:marBottom w:val="0"/>
          <w:divBdr>
            <w:top w:val="none" w:sz="0" w:space="0" w:color="auto"/>
            <w:left w:val="none" w:sz="0" w:space="0" w:color="auto"/>
            <w:bottom w:val="none" w:sz="0" w:space="0" w:color="auto"/>
            <w:right w:val="none" w:sz="0" w:space="0" w:color="auto"/>
          </w:divBdr>
        </w:div>
        <w:div w:id="1723557727">
          <w:marLeft w:val="0"/>
          <w:marRight w:val="0"/>
          <w:marTop w:val="0"/>
          <w:marBottom w:val="0"/>
          <w:divBdr>
            <w:top w:val="none" w:sz="0" w:space="0" w:color="auto"/>
            <w:left w:val="none" w:sz="0" w:space="0" w:color="auto"/>
            <w:bottom w:val="none" w:sz="0" w:space="0" w:color="auto"/>
            <w:right w:val="none" w:sz="0" w:space="0" w:color="auto"/>
          </w:divBdr>
        </w:div>
        <w:div w:id="1155992146">
          <w:marLeft w:val="0"/>
          <w:marRight w:val="0"/>
          <w:marTop w:val="0"/>
          <w:marBottom w:val="0"/>
          <w:divBdr>
            <w:top w:val="none" w:sz="0" w:space="0" w:color="auto"/>
            <w:left w:val="none" w:sz="0" w:space="0" w:color="auto"/>
            <w:bottom w:val="none" w:sz="0" w:space="0" w:color="auto"/>
            <w:right w:val="none" w:sz="0" w:space="0" w:color="auto"/>
          </w:divBdr>
        </w:div>
        <w:div w:id="144468390">
          <w:marLeft w:val="0"/>
          <w:marRight w:val="0"/>
          <w:marTop w:val="0"/>
          <w:marBottom w:val="0"/>
          <w:divBdr>
            <w:top w:val="none" w:sz="0" w:space="0" w:color="auto"/>
            <w:left w:val="none" w:sz="0" w:space="0" w:color="auto"/>
            <w:bottom w:val="none" w:sz="0" w:space="0" w:color="auto"/>
            <w:right w:val="none" w:sz="0" w:space="0" w:color="auto"/>
          </w:divBdr>
        </w:div>
        <w:div w:id="443311197">
          <w:marLeft w:val="0"/>
          <w:marRight w:val="0"/>
          <w:marTop w:val="0"/>
          <w:marBottom w:val="0"/>
          <w:divBdr>
            <w:top w:val="none" w:sz="0" w:space="0" w:color="auto"/>
            <w:left w:val="none" w:sz="0" w:space="0" w:color="auto"/>
            <w:bottom w:val="none" w:sz="0" w:space="0" w:color="auto"/>
            <w:right w:val="none" w:sz="0" w:space="0" w:color="auto"/>
          </w:divBdr>
        </w:div>
        <w:div w:id="2055352674">
          <w:marLeft w:val="0"/>
          <w:marRight w:val="0"/>
          <w:marTop w:val="0"/>
          <w:marBottom w:val="0"/>
          <w:divBdr>
            <w:top w:val="none" w:sz="0" w:space="0" w:color="auto"/>
            <w:left w:val="none" w:sz="0" w:space="0" w:color="auto"/>
            <w:bottom w:val="none" w:sz="0" w:space="0" w:color="auto"/>
            <w:right w:val="none" w:sz="0" w:space="0" w:color="auto"/>
          </w:divBdr>
        </w:div>
        <w:div w:id="556362323">
          <w:marLeft w:val="0"/>
          <w:marRight w:val="0"/>
          <w:marTop w:val="0"/>
          <w:marBottom w:val="0"/>
          <w:divBdr>
            <w:top w:val="none" w:sz="0" w:space="0" w:color="auto"/>
            <w:left w:val="none" w:sz="0" w:space="0" w:color="auto"/>
            <w:bottom w:val="none" w:sz="0" w:space="0" w:color="auto"/>
            <w:right w:val="none" w:sz="0" w:space="0" w:color="auto"/>
          </w:divBdr>
        </w:div>
        <w:div w:id="220604049">
          <w:marLeft w:val="0"/>
          <w:marRight w:val="0"/>
          <w:marTop w:val="0"/>
          <w:marBottom w:val="0"/>
          <w:divBdr>
            <w:top w:val="none" w:sz="0" w:space="0" w:color="auto"/>
            <w:left w:val="none" w:sz="0" w:space="0" w:color="auto"/>
            <w:bottom w:val="none" w:sz="0" w:space="0" w:color="auto"/>
            <w:right w:val="none" w:sz="0" w:space="0" w:color="auto"/>
          </w:divBdr>
        </w:div>
        <w:div w:id="313071108">
          <w:marLeft w:val="0"/>
          <w:marRight w:val="0"/>
          <w:marTop w:val="0"/>
          <w:marBottom w:val="0"/>
          <w:divBdr>
            <w:top w:val="none" w:sz="0" w:space="0" w:color="auto"/>
            <w:left w:val="none" w:sz="0" w:space="0" w:color="auto"/>
            <w:bottom w:val="none" w:sz="0" w:space="0" w:color="auto"/>
            <w:right w:val="none" w:sz="0" w:space="0" w:color="auto"/>
          </w:divBdr>
        </w:div>
        <w:div w:id="947664262">
          <w:marLeft w:val="0"/>
          <w:marRight w:val="0"/>
          <w:marTop w:val="0"/>
          <w:marBottom w:val="0"/>
          <w:divBdr>
            <w:top w:val="none" w:sz="0" w:space="0" w:color="auto"/>
            <w:left w:val="none" w:sz="0" w:space="0" w:color="auto"/>
            <w:bottom w:val="none" w:sz="0" w:space="0" w:color="auto"/>
            <w:right w:val="none" w:sz="0" w:space="0" w:color="auto"/>
          </w:divBdr>
        </w:div>
        <w:div w:id="1775594646">
          <w:marLeft w:val="0"/>
          <w:marRight w:val="0"/>
          <w:marTop w:val="0"/>
          <w:marBottom w:val="0"/>
          <w:divBdr>
            <w:top w:val="none" w:sz="0" w:space="0" w:color="auto"/>
            <w:left w:val="none" w:sz="0" w:space="0" w:color="auto"/>
            <w:bottom w:val="none" w:sz="0" w:space="0" w:color="auto"/>
            <w:right w:val="none" w:sz="0" w:space="0" w:color="auto"/>
          </w:divBdr>
        </w:div>
        <w:div w:id="1554081366">
          <w:marLeft w:val="0"/>
          <w:marRight w:val="0"/>
          <w:marTop w:val="0"/>
          <w:marBottom w:val="0"/>
          <w:divBdr>
            <w:top w:val="none" w:sz="0" w:space="0" w:color="auto"/>
            <w:left w:val="none" w:sz="0" w:space="0" w:color="auto"/>
            <w:bottom w:val="none" w:sz="0" w:space="0" w:color="auto"/>
            <w:right w:val="none" w:sz="0" w:space="0" w:color="auto"/>
          </w:divBdr>
        </w:div>
        <w:div w:id="632952448">
          <w:marLeft w:val="0"/>
          <w:marRight w:val="0"/>
          <w:marTop w:val="0"/>
          <w:marBottom w:val="0"/>
          <w:divBdr>
            <w:top w:val="none" w:sz="0" w:space="0" w:color="auto"/>
            <w:left w:val="none" w:sz="0" w:space="0" w:color="auto"/>
            <w:bottom w:val="none" w:sz="0" w:space="0" w:color="auto"/>
            <w:right w:val="none" w:sz="0" w:space="0" w:color="auto"/>
          </w:divBdr>
        </w:div>
        <w:div w:id="1266839430">
          <w:marLeft w:val="0"/>
          <w:marRight w:val="0"/>
          <w:marTop w:val="0"/>
          <w:marBottom w:val="0"/>
          <w:divBdr>
            <w:top w:val="none" w:sz="0" w:space="0" w:color="auto"/>
            <w:left w:val="none" w:sz="0" w:space="0" w:color="auto"/>
            <w:bottom w:val="none" w:sz="0" w:space="0" w:color="auto"/>
            <w:right w:val="none" w:sz="0" w:space="0" w:color="auto"/>
          </w:divBdr>
        </w:div>
        <w:div w:id="125438136">
          <w:marLeft w:val="0"/>
          <w:marRight w:val="0"/>
          <w:marTop w:val="0"/>
          <w:marBottom w:val="0"/>
          <w:divBdr>
            <w:top w:val="none" w:sz="0" w:space="0" w:color="auto"/>
            <w:left w:val="none" w:sz="0" w:space="0" w:color="auto"/>
            <w:bottom w:val="none" w:sz="0" w:space="0" w:color="auto"/>
            <w:right w:val="none" w:sz="0" w:space="0" w:color="auto"/>
          </w:divBdr>
        </w:div>
        <w:div w:id="2011635476">
          <w:marLeft w:val="0"/>
          <w:marRight w:val="0"/>
          <w:marTop w:val="0"/>
          <w:marBottom w:val="0"/>
          <w:divBdr>
            <w:top w:val="none" w:sz="0" w:space="0" w:color="auto"/>
            <w:left w:val="none" w:sz="0" w:space="0" w:color="auto"/>
            <w:bottom w:val="none" w:sz="0" w:space="0" w:color="auto"/>
            <w:right w:val="none" w:sz="0" w:space="0" w:color="auto"/>
          </w:divBdr>
        </w:div>
        <w:div w:id="1237593009">
          <w:marLeft w:val="0"/>
          <w:marRight w:val="0"/>
          <w:marTop w:val="0"/>
          <w:marBottom w:val="0"/>
          <w:divBdr>
            <w:top w:val="none" w:sz="0" w:space="0" w:color="auto"/>
            <w:left w:val="none" w:sz="0" w:space="0" w:color="auto"/>
            <w:bottom w:val="none" w:sz="0" w:space="0" w:color="auto"/>
            <w:right w:val="none" w:sz="0" w:space="0" w:color="auto"/>
          </w:divBdr>
        </w:div>
        <w:div w:id="738670077">
          <w:marLeft w:val="0"/>
          <w:marRight w:val="0"/>
          <w:marTop w:val="0"/>
          <w:marBottom w:val="0"/>
          <w:divBdr>
            <w:top w:val="none" w:sz="0" w:space="0" w:color="auto"/>
            <w:left w:val="none" w:sz="0" w:space="0" w:color="auto"/>
            <w:bottom w:val="none" w:sz="0" w:space="0" w:color="auto"/>
            <w:right w:val="none" w:sz="0" w:space="0" w:color="auto"/>
          </w:divBdr>
        </w:div>
        <w:div w:id="1263107049">
          <w:marLeft w:val="0"/>
          <w:marRight w:val="0"/>
          <w:marTop w:val="0"/>
          <w:marBottom w:val="0"/>
          <w:divBdr>
            <w:top w:val="none" w:sz="0" w:space="0" w:color="auto"/>
            <w:left w:val="none" w:sz="0" w:space="0" w:color="auto"/>
            <w:bottom w:val="none" w:sz="0" w:space="0" w:color="auto"/>
            <w:right w:val="none" w:sz="0" w:space="0" w:color="auto"/>
          </w:divBdr>
        </w:div>
        <w:div w:id="1277518970">
          <w:marLeft w:val="0"/>
          <w:marRight w:val="0"/>
          <w:marTop w:val="0"/>
          <w:marBottom w:val="0"/>
          <w:divBdr>
            <w:top w:val="none" w:sz="0" w:space="0" w:color="auto"/>
            <w:left w:val="none" w:sz="0" w:space="0" w:color="auto"/>
            <w:bottom w:val="none" w:sz="0" w:space="0" w:color="auto"/>
            <w:right w:val="none" w:sz="0" w:space="0" w:color="auto"/>
          </w:divBdr>
        </w:div>
        <w:div w:id="1208445595">
          <w:marLeft w:val="0"/>
          <w:marRight w:val="0"/>
          <w:marTop w:val="0"/>
          <w:marBottom w:val="0"/>
          <w:divBdr>
            <w:top w:val="none" w:sz="0" w:space="0" w:color="auto"/>
            <w:left w:val="none" w:sz="0" w:space="0" w:color="auto"/>
            <w:bottom w:val="none" w:sz="0" w:space="0" w:color="auto"/>
            <w:right w:val="none" w:sz="0" w:space="0" w:color="auto"/>
          </w:divBdr>
        </w:div>
        <w:div w:id="1709184289">
          <w:marLeft w:val="0"/>
          <w:marRight w:val="0"/>
          <w:marTop w:val="0"/>
          <w:marBottom w:val="0"/>
          <w:divBdr>
            <w:top w:val="none" w:sz="0" w:space="0" w:color="auto"/>
            <w:left w:val="none" w:sz="0" w:space="0" w:color="auto"/>
            <w:bottom w:val="none" w:sz="0" w:space="0" w:color="auto"/>
            <w:right w:val="none" w:sz="0" w:space="0" w:color="auto"/>
          </w:divBdr>
        </w:div>
        <w:div w:id="568466235">
          <w:marLeft w:val="0"/>
          <w:marRight w:val="0"/>
          <w:marTop w:val="0"/>
          <w:marBottom w:val="0"/>
          <w:divBdr>
            <w:top w:val="none" w:sz="0" w:space="0" w:color="auto"/>
            <w:left w:val="none" w:sz="0" w:space="0" w:color="auto"/>
            <w:bottom w:val="none" w:sz="0" w:space="0" w:color="auto"/>
            <w:right w:val="none" w:sz="0" w:space="0" w:color="auto"/>
          </w:divBdr>
        </w:div>
        <w:div w:id="691343433">
          <w:marLeft w:val="0"/>
          <w:marRight w:val="0"/>
          <w:marTop w:val="0"/>
          <w:marBottom w:val="0"/>
          <w:divBdr>
            <w:top w:val="none" w:sz="0" w:space="0" w:color="auto"/>
            <w:left w:val="none" w:sz="0" w:space="0" w:color="auto"/>
            <w:bottom w:val="none" w:sz="0" w:space="0" w:color="auto"/>
            <w:right w:val="none" w:sz="0" w:space="0" w:color="auto"/>
          </w:divBdr>
        </w:div>
        <w:div w:id="992415833">
          <w:marLeft w:val="0"/>
          <w:marRight w:val="0"/>
          <w:marTop w:val="0"/>
          <w:marBottom w:val="0"/>
          <w:divBdr>
            <w:top w:val="none" w:sz="0" w:space="0" w:color="auto"/>
            <w:left w:val="none" w:sz="0" w:space="0" w:color="auto"/>
            <w:bottom w:val="none" w:sz="0" w:space="0" w:color="auto"/>
            <w:right w:val="none" w:sz="0" w:space="0" w:color="auto"/>
          </w:divBdr>
        </w:div>
        <w:div w:id="580600152">
          <w:marLeft w:val="0"/>
          <w:marRight w:val="0"/>
          <w:marTop w:val="0"/>
          <w:marBottom w:val="0"/>
          <w:divBdr>
            <w:top w:val="none" w:sz="0" w:space="0" w:color="auto"/>
            <w:left w:val="none" w:sz="0" w:space="0" w:color="auto"/>
            <w:bottom w:val="none" w:sz="0" w:space="0" w:color="auto"/>
            <w:right w:val="none" w:sz="0" w:space="0" w:color="auto"/>
          </w:divBdr>
        </w:div>
        <w:div w:id="1935506636">
          <w:marLeft w:val="0"/>
          <w:marRight w:val="0"/>
          <w:marTop w:val="0"/>
          <w:marBottom w:val="0"/>
          <w:divBdr>
            <w:top w:val="none" w:sz="0" w:space="0" w:color="auto"/>
            <w:left w:val="none" w:sz="0" w:space="0" w:color="auto"/>
            <w:bottom w:val="none" w:sz="0" w:space="0" w:color="auto"/>
            <w:right w:val="none" w:sz="0" w:space="0" w:color="auto"/>
          </w:divBdr>
        </w:div>
        <w:div w:id="1290092791">
          <w:marLeft w:val="0"/>
          <w:marRight w:val="0"/>
          <w:marTop w:val="0"/>
          <w:marBottom w:val="0"/>
          <w:divBdr>
            <w:top w:val="none" w:sz="0" w:space="0" w:color="auto"/>
            <w:left w:val="none" w:sz="0" w:space="0" w:color="auto"/>
            <w:bottom w:val="none" w:sz="0" w:space="0" w:color="auto"/>
            <w:right w:val="none" w:sz="0" w:space="0" w:color="auto"/>
          </w:divBdr>
        </w:div>
        <w:div w:id="1643389913">
          <w:marLeft w:val="0"/>
          <w:marRight w:val="0"/>
          <w:marTop w:val="0"/>
          <w:marBottom w:val="0"/>
          <w:divBdr>
            <w:top w:val="none" w:sz="0" w:space="0" w:color="auto"/>
            <w:left w:val="none" w:sz="0" w:space="0" w:color="auto"/>
            <w:bottom w:val="none" w:sz="0" w:space="0" w:color="auto"/>
            <w:right w:val="none" w:sz="0" w:space="0" w:color="auto"/>
          </w:divBdr>
        </w:div>
        <w:div w:id="1018853663">
          <w:marLeft w:val="0"/>
          <w:marRight w:val="0"/>
          <w:marTop w:val="0"/>
          <w:marBottom w:val="0"/>
          <w:divBdr>
            <w:top w:val="none" w:sz="0" w:space="0" w:color="auto"/>
            <w:left w:val="none" w:sz="0" w:space="0" w:color="auto"/>
            <w:bottom w:val="none" w:sz="0" w:space="0" w:color="auto"/>
            <w:right w:val="none" w:sz="0" w:space="0" w:color="auto"/>
          </w:divBdr>
        </w:div>
        <w:div w:id="1042678948">
          <w:marLeft w:val="0"/>
          <w:marRight w:val="0"/>
          <w:marTop w:val="0"/>
          <w:marBottom w:val="0"/>
          <w:divBdr>
            <w:top w:val="none" w:sz="0" w:space="0" w:color="auto"/>
            <w:left w:val="none" w:sz="0" w:space="0" w:color="auto"/>
            <w:bottom w:val="none" w:sz="0" w:space="0" w:color="auto"/>
            <w:right w:val="none" w:sz="0" w:space="0" w:color="auto"/>
          </w:divBdr>
        </w:div>
        <w:div w:id="289173368">
          <w:marLeft w:val="0"/>
          <w:marRight w:val="0"/>
          <w:marTop w:val="0"/>
          <w:marBottom w:val="0"/>
          <w:divBdr>
            <w:top w:val="none" w:sz="0" w:space="0" w:color="auto"/>
            <w:left w:val="none" w:sz="0" w:space="0" w:color="auto"/>
            <w:bottom w:val="none" w:sz="0" w:space="0" w:color="auto"/>
            <w:right w:val="none" w:sz="0" w:space="0" w:color="auto"/>
          </w:divBdr>
        </w:div>
        <w:div w:id="89855060">
          <w:marLeft w:val="0"/>
          <w:marRight w:val="0"/>
          <w:marTop w:val="0"/>
          <w:marBottom w:val="0"/>
          <w:divBdr>
            <w:top w:val="none" w:sz="0" w:space="0" w:color="auto"/>
            <w:left w:val="none" w:sz="0" w:space="0" w:color="auto"/>
            <w:bottom w:val="none" w:sz="0" w:space="0" w:color="auto"/>
            <w:right w:val="none" w:sz="0" w:space="0" w:color="auto"/>
          </w:divBdr>
        </w:div>
        <w:div w:id="1999576805">
          <w:marLeft w:val="0"/>
          <w:marRight w:val="0"/>
          <w:marTop w:val="0"/>
          <w:marBottom w:val="0"/>
          <w:divBdr>
            <w:top w:val="none" w:sz="0" w:space="0" w:color="auto"/>
            <w:left w:val="none" w:sz="0" w:space="0" w:color="auto"/>
            <w:bottom w:val="none" w:sz="0" w:space="0" w:color="auto"/>
            <w:right w:val="none" w:sz="0" w:space="0" w:color="auto"/>
          </w:divBdr>
        </w:div>
        <w:div w:id="1313294767">
          <w:marLeft w:val="0"/>
          <w:marRight w:val="0"/>
          <w:marTop w:val="0"/>
          <w:marBottom w:val="0"/>
          <w:divBdr>
            <w:top w:val="none" w:sz="0" w:space="0" w:color="auto"/>
            <w:left w:val="none" w:sz="0" w:space="0" w:color="auto"/>
            <w:bottom w:val="none" w:sz="0" w:space="0" w:color="auto"/>
            <w:right w:val="none" w:sz="0" w:space="0" w:color="auto"/>
          </w:divBdr>
        </w:div>
        <w:div w:id="1742214848">
          <w:marLeft w:val="0"/>
          <w:marRight w:val="0"/>
          <w:marTop w:val="0"/>
          <w:marBottom w:val="0"/>
          <w:divBdr>
            <w:top w:val="none" w:sz="0" w:space="0" w:color="auto"/>
            <w:left w:val="none" w:sz="0" w:space="0" w:color="auto"/>
            <w:bottom w:val="none" w:sz="0" w:space="0" w:color="auto"/>
            <w:right w:val="none" w:sz="0" w:space="0" w:color="auto"/>
          </w:divBdr>
        </w:div>
        <w:div w:id="1416706420">
          <w:marLeft w:val="0"/>
          <w:marRight w:val="0"/>
          <w:marTop w:val="0"/>
          <w:marBottom w:val="0"/>
          <w:divBdr>
            <w:top w:val="none" w:sz="0" w:space="0" w:color="auto"/>
            <w:left w:val="none" w:sz="0" w:space="0" w:color="auto"/>
            <w:bottom w:val="none" w:sz="0" w:space="0" w:color="auto"/>
            <w:right w:val="none" w:sz="0" w:space="0" w:color="auto"/>
          </w:divBdr>
        </w:div>
        <w:div w:id="682508935">
          <w:marLeft w:val="0"/>
          <w:marRight w:val="0"/>
          <w:marTop w:val="0"/>
          <w:marBottom w:val="0"/>
          <w:divBdr>
            <w:top w:val="none" w:sz="0" w:space="0" w:color="auto"/>
            <w:left w:val="none" w:sz="0" w:space="0" w:color="auto"/>
            <w:bottom w:val="none" w:sz="0" w:space="0" w:color="auto"/>
            <w:right w:val="none" w:sz="0" w:space="0" w:color="auto"/>
          </w:divBdr>
        </w:div>
        <w:div w:id="1575123811">
          <w:marLeft w:val="0"/>
          <w:marRight w:val="0"/>
          <w:marTop w:val="0"/>
          <w:marBottom w:val="0"/>
          <w:divBdr>
            <w:top w:val="none" w:sz="0" w:space="0" w:color="auto"/>
            <w:left w:val="none" w:sz="0" w:space="0" w:color="auto"/>
            <w:bottom w:val="none" w:sz="0" w:space="0" w:color="auto"/>
            <w:right w:val="none" w:sz="0" w:space="0" w:color="auto"/>
          </w:divBdr>
        </w:div>
        <w:div w:id="874544263">
          <w:marLeft w:val="0"/>
          <w:marRight w:val="0"/>
          <w:marTop w:val="0"/>
          <w:marBottom w:val="0"/>
          <w:divBdr>
            <w:top w:val="none" w:sz="0" w:space="0" w:color="auto"/>
            <w:left w:val="none" w:sz="0" w:space="0" w:color="auto"/>
            <w:bottom w:val="none" w:sz="0" w:space="0" w:color="auto"/>
            <w:right w:val="none" w:sz="0" w:space="0" w:color="auto"/>
          </w:divBdr>
        </w:div>
        <w:div w:id="107313229">
          <w:marLeft w:val="0"/>
          <w:marRight w:val="0"/>
          <w:marTop w:val="0"/>
          <w:marBottom w:val="0"/>
          <w:divBdr>
            <w:top w:val="none" w:sz="0" w:space="0" w:color="auto"/>
            <w:left w:val="none" w:sz="0" w:space="0" w:color="auto"/>
            <w:bottom w:val="none" w:sz="0" w:space="0" w:color="auto"/>
            <w:right w:val="none" w:sz="0" w:space="0" w:color="auto"/>
          </w:divBdr>
        </w:div>
        <w:div w:id="1344891369">
          <w:marLeft w:val="0"/>
          <w:marRight w:val="0"/>
          <w:marTop w:val="0"/>
          <w:marBottom w:val="0"/>
          <w:divBdr>
            <w:top w:val="none" w:sz="0" w:space="0" w:color="auto"/>
            <w:left w:val="none" w:sz="0" w:space="0" w:color="auto"/>
            <w:bottom w:val="none" w:sz="0" w:space="0" w:color="auto"/>
            <w:right w:val="none" w:sz="0" w:space="0" w:color="auto"/>
          </w:divBdr>
        </w:div>
        <w:div w:id="986084295">
          <w:marLeft w:val="0"/>
          <w:marRight w:val="0"/>
          <w:marTop w:val="0"/>
          <w:marBottom w:val="0"/>
          <w:divBdr>
            <w:top w:val="none" w:sz="0" w:space="0" w:color="auto"/>
            <w:left w:val="none" w:sz="0" w:space="0" w:color="auto"/>
            <w:bottom w:val="none" w:sz="0" w:space="0" w:color="auto"/>
            <w:right w:val="none" w:sz="0" w:space="0" w:color="auto"/>
          </w:divBdr>
        </w:div>
        <w:div w:id="1094087767">
          <w:marLeft w:val="0"/>
          <w:marRight w:val="0"/>
          <w:marTop w:val="0"/>
          <w:marBottom w:val="0"/>
          <w:divBdr>
            <w:top w:val="none" w:sz="0" w:space="0" w:color="auto"/>
            <w:left w:val="none" w:sz="0" w:space="0" w:color="auto"/>
            <w:bottom w:val="none" w:sz="0" w:space="0" w:color="auto"/>
            <w:right w:val="none" w:sz="0" w:space="0" w:color="auto"/>
          </w:divBdr>
        </w:div>
        <w:div w:id="1482385033">
          <w:marLeft w:val="0"/>
          <w:marRight w:val="0"/>
          <w:marTop w:val="0"/>
          <w:marBottom w:val="0"/>
          <w:divBdr>
            <w:top w:val="none" w:sz="0" w:space="0" w:color="auto"/>
            <w:left w:val="none" w:sz="0" w:space="0" w:color="auto"/>
            <w:bottom w:val="none" w:sz="0" w:space="0" w:color="auto"/>
            <w:right w:val="none" w:sz="0" w:space="0" w:color="auto"/>
          </w:divBdr>
        </w:div>
        <w:div w:id="1002129385">
          <w:marLeft w:val="0"/>
          <w:marRight w:val="0"/>
          <w:marTop w:val="0"/>
          <w:marBottom w:val="0"/>
          <w:divBdr>
            <w:top w:val="none" w:sz="0" w:space="0" w:color="auto"/>
            <w:left w:val="none" w:sz="0" w:space="0" w:color="auto"/>
            <w:bottom w:val="none" w:sz="0" w:space="0" w:color="auto"/>
            <w:right w:val="none" w:sz="0" w:space="0" w:color="auto"/>
          </w:divBdr>
        </w:div>
        <w:div w:id="1686395233">
          <w:marLeft w:val="0"/>
          <w:marRight w:val="0"/>
          <w:marTop w:val="0"/>
          <w:marBottom w:val="0"/>
          <w:divBdr>
            <w:top w:val="none" w:sz="0" w:space="0" w:color="auto"/>
            <w:left w:val="none" w:sz="0" w:space="0" w:color="auto"/>
            <w:bottom w:val="none" w:sz="0" w:space="0" w:color="auto"/>
            <w:right w:val="none" w:sz="0" w:space="0" w:color="auto"/>
          </w:divBdr>
        </w:div>
        <w:div w:id="42560928">
          <w:marLeft w:val="0"/>
          <w:marRight w:val="0"/>
          <w:marTop w:val="0"/>
          <w:marBottom w:val="0"/>
          <w:divBdr>
            <w:top w:val="none" w:sz="0" w:space="0" w:color="auto"/>
            <w:left w:val="none" w:sz="0" w:space="0" w:color="auto"/>
            <w:bottom w:val="none" w:sz="0" w:space="0" w:color="auto"/>
            <w:right w:val="none" w:sz="0" w:space="0" w:color="auto"/>
          </w:divBdr>
        </w:div>
        <w:div w:id="807435954">
          <w:marLeft w:val="0"/>
          <w:marRight w:val="0"/>
          <w:marTop w:val="0"/>
          <w:marBottom w:val="0"/>
          <w:divBdr>
            <w:top w:val="none" w:sz="0" w:space="0" w:color="auto"/>
            <w:left w:val="none" w:sz="0" w:space="0" w:color="auto"/>
            <w:bottom w:val="none" w:sz="0" w:space="0" w:color="auto"/>
            <w:right w:val="none" w:sz="0" w:space="0" w:color="auto"/>
          </w:divBdr>
        </w:div>
        <w:div w:id="233859376">
          <w:marLeft w:val="0"/>
          <w:marRight w:val="0"/>
          <w:marTop w:val="0"/>
          <w:marBottom w:val="0"/>
          <w:divBdr>
            <w:top w:val="none" w:sz="0" w:space="0" w:color="auto"/>
            <w:left w:val="none" w:sz="0" w:space="0" w:color="auto"/>
            <w:bottom w:val="none" w:sz="0" w:space="0" w:color="auto"/>
            <w:right w:val="none" w:sz="0" w:space="0" w:color="auto"/>
          </w:divBdr>
        </w:div>
        <w:div w:id="84235085">
          <w:marLeft w:val="0"/>
          <w:marRight w:val="0"/>
          <w:marTop w:val="0"/>
          <w:marBottom w:val="0"/>
          <w:divBdr>
            <w:top w:val="none" w:sz="0" w:space="0" w:color="auto"/>
            <w:left w:val="none" w:sz="0" w:space="0" w:color="auto"/>
            <w:bottom w:val="none" w:sz="0" w:space="0" w:color="auto"/>
            <w:right w:val="none" w:sz="0" w:space="0" w:color="auto"/>
          </w:divBdr>
        </w:div>
        <w:div w:id="1267153411">
          <w:marLeft w:val="0"/>
          <w:marRight w:val="0"/>
          <w:marTop w:val="0"/>
          <w:marBottom w:val="0"/>
          <w:divBdr>
            <w:top w:val="none" w:sz="0" w:space="0" w:color="auto"/>
            <w:left w:val="none" w:sz="0" w:space="0" w:color="auto"/>
            <w:bottom w:val="none" w:sz="0" w:space="0" w:color="auto"/>
            <w:right w:val="none" w:sz="0" w:space="0" w:color="auto"/>
          </w:divBdr>
        </w:div>
        <w:div w:id="557404189">
          <w:marLeft w:val="0"/>
          <w:marRight w:val="0"/>
          <w:marTop w:val="0"/>
          <w:marBottom w:val="0"/>
          <w:divBdr>
            <w:top w:val="none" w:sz="0" w:space="0" w:color="auto"/>
            <w:left w:val="none" w:sz="0" w:space="0" w:color="auto"/>
            <w:bottom w:val="none" w:sz="0" w:space="0" w:color="auto"/>
            <w:right w:val="none" w:sz="0" w:space="0" w:color="auto"/>
          </w:divBdr>
        </w:div>
        <w:div w:id="122312301">
          <w:marLeft w:val="0"/>
          <w:marRight w:val="0"/>
          <w:marTop w:val="0"/>
          <w:marBottom w:val="0"/>
          <w:divBdr>
            <w:top w:val="none" w:sz="0" w:space="0" w:color="auto"/>
            <w:left w:val="none" w:sz="0" w:space="0" w:color="auto"/>
            <w:bottom w:val="none" w:sz="0" w:space="0" w:color="auto"/>
            <w:right w:val="none" w:sz="0" w:space="0" w:color="auto"/>
          </w:divBdr>
        </w:div>
        <w:div w:id="1167018352">
          <w:marLeft w:val="0"/>
          <w:marRight w:val="0"/>
          <w:marTop w:val="0"/>
          <w:marBottom w:val="0"/>
          <w:divBdr>
            <w:top w:val="none" w:sz="0" w:space="0" w:color="auto"/>
            <w:left w:val="none" w:sz="0" w:space="0" w:color="auto"/>
            <w:bottom w:val="none" w:sz="0" w:space="0" w:color="auto"/>
            <w:right w:val="none" w:sz="0" w:space="0" w:color="auto"/>
          </w:divBdr>
        </w:div>
        <w:div w:id="1526209874">
          <w:marLeft w:val="0"/>
          <w:marRight w:val="0"/>
          <w:marTop w:val="0"/>
          <w:marBottom w:val="0"/>
          <w:divBdr>
            <w:top w:val="none" w:sz="0" w:space="0" w:color="auto"/>
            <w:left w:val="none" w:sz="0" w:space="0" w:color="auto"/>
            <w:bottom w:val="none" w:sz="0" w:space="0" w:color="auto"/>
            <w:right w:val="none" w:sz="0" w:space="0" w:color="auto"/>
          </w:divBdr>
        </w:div>
        <w:div w:id="1780836069">
          <w:marLeft w:val="0"/>
          <w:marRight w:val="0"/>
          <w:marTop w:val="0"/>
          <w:marBottom w:val="0"/>
          <w:divBdr>
            <w:top w:val="none" w:sz="0" w:space="0" w:color="auto"/>
            <w:left w:val="none" w:sz="0" w:space="0" w:color="auto"/>
            <w:bottom w:val="none" w:sz="0" w:space="0" w:color="auto"/>
            <w:right w:val="none" w:sz="0" w:space="0" w:color="auto"/>
          </w:divBdr>
        </w:div>
        <w:div w:id="46221573">
          <w:marLeft w:val="0"/>
          <w:marRight w:val="0"/>
          <w:marTop w:val="0"/>
          <w:marBottom w:val="0"/>
          <w:divBdr>
            <w:top w:val="none" w:sz="0" w:space="0" w:color="auto"/>
            <w:left w:val="none" w:sz="0" w:space="0" w:color="auto"/>
            <w:bottom w:val="none" w:sz="0" w:space="0" w:color="auto"/>
            <w:right w:val="none" w:sz="0" w:space="0" w:color="auto"/>
          </w:divBdr>
        </w:div>
        <w:div w:id="1409300674">
          <w:marLeft w:val="0"/>
          <w:marRight w:val="0"/>
          <w:marTop w:val="0"/>
          <w:marBottom w:val="0"/>
          <w:divBdr>
            <w:top w:val="none" w:sz="0" w:space="0" w:color="auto"/>
            <w:left w:val="none" w:sz="0" w:space="0" w:color="auto"/>
            <w:bottom w:val="none" w:sz="0" w:space="0" w:color="auto"/>
            <w:right w:val="none" w:sz="0" w:space="0" w:color="auto"/>
          </w:divBdr>
        </w:div>
        <w:div w:id="250354153">
          <w:marLeft w:val="0"/>
          <w:marRight w:val="0"/>
          <w:marTop w:val="0"/>
          <w:marBottom w:val="0"/>
          <w:divBdr>
            <w:top w:val="none" w:sz="0" w:space="0" w:color="auto"/>
            <w:left w:val="none" w:sz="0" w:space="0" w:color="auto"/>
            <w:bottom w:val="none" w:sz="0" w:space="0" w:color="auto"/>
            <w:right w:val="none" w:sz="0" w:space="0" w:color="auto"/>
          </w:divBdr>
        </w:div>
        <w:div w:id="508101252">
          <w:marLeft w:val="0"/>
          <w:marRight w:val="0"/>
          <w:marTop w:val="0"/>
          <w:marBottom w:val="0"/>
          <w:divBdr>
            <w:top w:val="none" w:sz="0" w:space="0" w:color="auto"/>
            <w:left w:val="none" w:sz="0" w:space="0" w:color="auto"/>
            <w:bottom w:val="none" w:sz="0" w:space="0" w:color="auto"/>
            <w:right w:val="none" w:sz="0" w:space="0" w:color="auto"/>
          </w:divBdr>
        </w:div>
        <w:div w:id="107434215">
          <w:marLeft w:val="0"/>
          <w:marRight w:val="0"/>
          <w:marTop w:val="0"/>
          <w:marBottom w:val="0"/>
          <w:divBdr>
            <w:top w:val="none" w:sz="0" w:space="0" w:color="auto"/>
            <w:left w:val="none" w:sz="0" w:space="0" w:color="auto"/>
            <w:bottom w:val="none" w:sz="0" w:space="0" w:color="auto"/>
            <w:right w:val="none" w:sz="0" w:space="0" w:color="auto"/>
          </w:divBdr>
        </w:div>
        <w:div w:id="1624732303">
          <w:marLeft w:val="0"/>
          <w:marRight w:val="0"/>
          <w:marTop w:val="0"/>
          <w:marBottom w:val="0"/>
          <w:divBdr>
            <w:top w:val="none" w:sz="0" w:space="0" w:color="auto"/>
            <w:left w:val="none" w:sz="0" w:space="0" w:color="auto"/>
            <w:bottom w:val="none" w:sz="0" w:space="0" w:color="auto"/>
            <w:right w:val="none" w:sz="0" w:space="0" w:color="auto"/>
          </w:divBdr>
        </w:div>
      </w:divsChild>
    </w:div>
    <w:div w:id="302927001">
      <w:bodyDiv w:val="1"/>
      <w:marLeft w:val="0"/>
      <w:marRight w:val="0"/>
      <w:marTop w:val="0"/>
      <w:marBottom w:val="0"/>
      <w:divBdr>
        <w:top w:val="none" w:sz="0" w:space="0" w:color="auto"/>
        <w:left w:val="none" w:sz="0" w:space="0" w:color="auto"/>
        <w:bottom w:val="none" w:sz="0" w:space="0" w:color="auto"/>
        <w:right w:val="none" w:sz="0" w:space="0" w:color="auto"/>
      </w:divBdr>
      <w:divsChild>
        <w:div w:id="380902321">
          <w:marLeft w:val="0"/>
          <w:marRight w:val="0"/>
          <w:marTop w:val="0"/>
          <w:marBottom w:val="0"/>
          <w:divBdr>
            <w:top w:val="none" w:sz="0" w:space="0" w:color="auto"/>
            <w:left w:val="none" w:sz="0" w:space="0" w:color="auto"/>
            <w:bottom w:val="none" w:sz="0" w:space="0" w:color="auto"/>
            <w:right w:val="none" w:sz="0" w:space="0" w:color="auto"/>
          </w:divBdr>
        </w:div>
        <w:div w:id="1587036670">
          <w:marLeft w:val="0"/>
          <w:marRight w:val="0"/>
          <w:marTop w:val="0"/>
          <w:marBottom w:val="0"/>
          <w:divBdr>
            <w:top w:val="none" w:sz="0" w:space="0" w:color="auto"/>
            <w:left w:val="none" w:sz="0" w:space="0" w:color="auto"/>
            <w:bottom w:val="none" w:sz="0" w:space="0" w:color="auto"/>
            <w:right w:val="none" w:sz="0" w:space="0" w:color="auto"/>
          </w:divBdr>
        </w:div>
        <w:div w:id="1384254288">
          <w:marLeft w:val="0"/>
          <w:marRight w:val="0"/>
          <w:marTop w:val="0"/>
          <w:marBottom w:val="0"/>
          <w:divBdr>
            <w:top w:val="none" w:sz="0" w:space="0" w:color="auto"/>
            <w:left w:val="none" w:sz="0" w:space="0" w:color="auto"/>
            <w:bottom w:val="none" w:sz="0" w:space="0" w:color="auto"/>
            <w:right w:val="none" w:sz="0" w:space="0" w:color="auto"/>
          </w:divBdr>
        </w:div>
        <w:div w:id="150875769">
          <w:marLeft w:val="0"/>
          <w:marRight w:val="0"/>
          <w:marTop w:val="0"/>
          <w:marBottom w:val="0"/>
          <w:divBdr>
            <w:top w:val="none" w:sz="0" w:space="0" w:color="auto"/>
            <w:left w:val="none" w:sz="0" w:space="0" w:color="auto"/>
            <w:bottom w:val="none" w:sz="0" w:space="0" w:color="auto"/>
            <w:right w:val="none" w:sz="0" w:space="0" w:color="auto"/>
          </w:divBdr>
        </w:div>
        <w:div w:id="2083595890">
          <w:marLeft w:val="0"/>
          <w:marRight w:val="0"/>
          <w:marTop w:val="0"/>
          <w:marBottom w:val="0"/>
          <w:divBdr>
            <w:top w:val="none" w:sz="0" w:space="0" w:color="auto"/>
            <w:left w:val="none" w:sz="0" w:space="0" w:color="auto"/>
            <w:bottom w:val="none" w:sz="0" w:space="0" w:color="auto"/>
            <w:right w:val="none" w:sz="0" w:space="0" w:color="auto"/>
          </w:divBdr>
        </w:div>
        <w:div w:id="65274003">
          <w:marLeft w:val="0"/>
          <w:marRight w:val="0"/>
          <w:marTop w:val="0"/>
          <w:marBottom w:val="0"/>
          <w:divBdr>
            <w:top w:val="none" w:sz="0" w:space="0" w:color="auto"/>
            <w:left w:val="none" w:sz="0" w:space="0" w:color="auto"/>
            <w:bottom w:val="none" w:sz="0" w:space="0" w:color="auto"/>
            <w:right w:val="none" w:sz="0" w:space="0" w:color="auto"/>
          </w:divBdr>
        </w:div>
        <w:div w:id="159321401">
          <w:marLeft w:val="0"/>
          <w:marRight w:val="0"/>
          <w:marTop w:val="0"/>
          <w:marBottom w:val="0"/>
          <w:divBdr>
            <w:top w:val="none" w:sz="0" w:space="0" w:color="auto"/>
            <w:left w:val="none" w:sz="0" w:space="0" w:color="auto"/>
            <w:bottom w:val="none" w:sz="0" w:space="0" w:color="auto"/>
            <w:right w:val="none" w:sz="0" w:space="0" w:color="auto"/>
          </w:divBdr>
        </w:div>
        <w:div w:id="1480802414">
          <w:marLeft w:val="0"/>
          <w:marRight w:val="0"/>
          <w:marTop w:val="0"/>
          <w:marBottom w:val="0"/>
          <w:divBdr>
            <w:top w:val="none" w:sz="0" w:space="0" w:color="auto"/>
            <w:left w:val="none" w:sz="0" w:space="0" w:color="auto"/>
            <w:bottom w:val="none" w:sz="0" w:space="0" w:color="auto"/>
            <w:right w:val="none" w:sz="0" w:space="0" w:color="auto"/>
          </w:divBdr>
        </w:div>
        <w:div w:id="1414164292">
          <w:marLeft w:val="0"/>
          <w:marRight w:val="0"/>
          <w:marTop w:val="0"/>
          <w:marBottom w:val="0"/>
          <w:divBdr>
            <w:top w:val="none" w:sz="0" w:space="0" w:color="auto"/>
            <w:left w:val="none" w:sz="0" w:space="0" w:color="auto"/>
            <w:bottom w:val="none" w:sz="0" w:space="0" w:color="auto"/>
            <w:right w:val="none" w:sz="0" w:space="0" w:color="auto"/>
          </w:divBdr>
        </w:div>
        <w:div w:id="790827244">
          <w:marLeft w:val="0"/>
          <w:marRight w:val="0"/>
          <w:marTop w:val="0"/>
          <w:marBottom w:val="0"/>
          <w:divBdr>
            <w:top w:val="none" w:sz="0" w:space="0" w:color="auto"/>
            <w:left w:val="none" w:sz="0" w:space="0" w:color="auto"/>
            <w:bottom w:val="none" w:sz="0" w:space="0" w:color="auto"/>
            <w:right w:val="none" w:sz="0" w:space="0" w:color="auto"/>
          </w:divBdr>
        </w:div>
        <w:div w:id="762533719">
          <w:marLeft w:val="0"/>
          <w:marRight w:val="0"/>
          <w:marTop w:val="0"/>
          <w:marBottom w:val="0"/>
          <w:divBdr>
            <w:top w:val="none" w:sz="0" w:space="0" w:color="auto"/>
            <w:left w:val="none" w:sz="0" w:space="0" w:color="auto"/>
            <w:bottom w:val="none" w:sz="0" w:space="0" w:color="auto"/>
            <w:right w:val="none" w:sz="0" w:space="0" w:color="auto"/>
          </w:divBdr>
        </w:div>
        <w:div w:id="1052118041">
          <w:marLeft w:val="0"/>
          <w:marRight w:val="0"/>
          <w:marTop w:val="0"/>
          <w:marBottom w:val="0"/>
          <w:divBdr>
            <w:top w:val="none" w:sz="0" w:space="0" w:color="auto"/>
            <w:left w:val="none" w:sz="0" w:space="0" w:color="auto"/>
            <w:bottom w:val="none" w:sz="0" w:space="0" w:color="auto"/>
            <w:right w:val="none" w:sz="0" w:space="0" w:color="auto"/>
          </w:divBdr>
        </w:div>
        <w:div w:id="919288032">
          <w:marLeft w:val="0"/>
          <w:marRight w:val="0"/>
          <w:marTop w:val="0"/>
          <w:marBottom w:val="0"/>
          <w:divBdr>
            <w:top w:val="none" w:sz="0" w:space="0" w:color="auto"/>
            <w:left w:val="none" w:sz="0" w:space="0" w:color="auto"/>
            <w:bottom w:val="none" w:sz="0" w:space="0" w:color="auto"/>
            <w:right w:val="none" w:sz="0" w:space="0" w:color="auto"/>
          </w:divBdr>
        </w:div>
        <w:div w:id="165176576">
          <w:marLeft w:val="0"/>
          <w:marRight w:val="0"/>
          <w:marTop w:val="0"/>
          <w:marBottom w:val="0"/>
          <w:divBdr>
            <w:top w:val="none" w:sz="0" w:space="0" w:color="auto"/>
            <w:left w:val="none" w:sz="0" w:space="0" w:color="auto"/>
            <w:bottom w:val="none" w:sz="0" w:space="0" w:color="auto"/>
            <w:right w:val="none" w:sz="0" w:space="0" w:color="auto"/>
          </w:divBdr>
        </w:div>
        <w:div w:id="1147864332">
          <w:marLeft w:val="0"/>
          <w:marRight w:val="0"/>
          <w:marTop w:val="0"/>
          <w:marBottom w:val="0"/>
          <w:divBdr>
            <w:top w:val="none" w:sz="0" w:space="0" w:color="auto"/>
            <w:left w:val="none" w:sz="0" w:space="0" w:color="auto"/>
            <w:bottom w:val="none" w:sz="0" w:space="0" w:color="auto"/>
            <w:right w:val="none" w:sz="0" w:space="0" w:color="auto"/>
          </w:divBdr>
        </w:div>
        <w:div w:id="819272964">
          <w:marLeft w:val="0"/>
          <w:marRight w:val="0"/>
          <w:marTop w:val="0"/>
          <w:marBottom w:val="0"/>
          <w:divBdr>
            <w:top w:val="none" w:sz="0" w:space="0" w:color="auto"/>
            <w:left w:val="none" w:sz="0" w:space="0" w:color="auto"/>
            <w:bottom w:val="none" w:sz="0" w:space="0" w:color="auto"/>
            <w:right w:val="none" w:sz="0" w:space="0" w:color="auto"/>
          </w:divBdr>
        </w:div>
        <w:div w:id="827676155">
          <w:marLeft w:val="0"/>
          <w:marRight w:val="0"/>
          <w:marTop w:val="0"/>
          <w:marBottom w:val="0"/>
          <w:divBdr>
            <w:top w:val="none" w:sz="0" w:space="0" w:color="auto"/>
            <w:left w:val="none" w:sz="0" w:space="0" w:color="auto"/>
            <w:bottom w:val="none" w:sz="0" w:space="0" w:color="auto"/>
            <w:right w:val="none" w:sz="0" w:space="0" w:color="auto"/>
          </w:divBdr>
        </w:div>
        <w:div w:id="251134352">
          <w:marLeft w:val="0"/>
          <w:marRight w:val="0"/>
          <w:marTop w:val="0"/>
          <w:marBottom w:val="0"/>
          <w:divBdr>
            <w:top w:val="none" w:sz="0" w:space="0" w:color="auto"/>
            <w:left w:val="none" w:sz="0" w:space="0" w:color="auto"/>
            <w:bottom w:val="none" w:sz="0" w:space="0" w:color="auto"/>
            <w:right w:val="none" w:sz="0" w:space="0" w:color="auto"/>
          </w:divBdr>
        </w:div>
        <w:div w:id="2145803350">
          <w:marLeft w:val="0"/>
          <w:marRight w:val="0"/>
          <w:marTop w:val="0"/>
          <w:marBottom w:val="0"/>
          <w:divBdr>
            <w:top w:val="none" w:sz="0" w:space="0" w:color="auto"/>
            <w:left w:val="none" w:sz="0" w:space="0" w:color="auto"/>
            <w:bottom w:val="none" w:sz="0" w:space="0" w:color="auto"/>
            <w:right w:val="none" w:sz="0" w:space="0" w:color="auto"/>
          </w:divBdr>
        </w:div>
        <w:div w:id="1877497170">
          <w:marLeft w:val="0"/>
          <w:marRight w:val="0"/>
          <w:marTop w:val="0"/>
          <w:marBottom w:val="0"/>
          <w:divBdr>
            <w:top w:val="none" w:sz="0" w:space="0" w:color="auto"/>
            <w:left w:val="none" w:sz="0" w:space="0" w:color="auto"/>
            <w:bottom w:val="none" w:sz="0" w:space="0" w:color="auto"/>
            <w:right w:val="none" w:sz="0" w:space="0" w:color="auto"/>
          </w:divBdr>
        </w:div>
        <w:div w:id="1032341226">
          <w:marLeft w:val="0"/>
          <w:marRight w:val="0"/>
          <w:marTop w:val="0"/>
          <w:marBottom w:val="0"/>
          <w:divBdr>
            <w:top w:val="none" w:sz="0" w:space="0" w:color="auto"/>
            <w:left w:val="none" w:sz="0" w:space="0" w:color="auto"/>
            <w:bottom w:val="none" w:sz="0" w:space="0" w:color="auto"/>
            <w:right w:val="none" w:sz="0" w:space="0" w:color="auto"/>
          </w:divBdr>
        </w:div>
        <w:div w:id="308217186">
          <w:marLeft w:val="0"/>
          <w:marRight w:val="0"/>
          <w:marTop w:val="0"/>
          <w:marBottom w:val="0"/>
          <w:divBdr>
            <w:top w:val="none" w:sz="0" w:space="0" w:color="auto"/>
            <w:left w:val="none" w:sz="0" w:space="0" w:color="auto"/>
            <w:bottom w:val="none" w:sz="0" w:space="0" w:color="auto"/>
            <w:right w:val="none" w:sz="0" w:space="0" w:color="auto"/>
          </w:divBdr>
        </w:div>
        <w:div w:id="470370884">
          <w:marLeft w:val="0"/>
          <w:marRight w:val="0"/>
          <w:marTop w:val="0"/>
          <w:marBottom w:val="0"/>
          <w:divBdr>
            <w:top w:val="none" w:sz="0" w:space="0" w:color="auto"/>
            <w:left w:val="none" w:sz="0" w:space="0" w:color="auto"/>
            <w:bottom w:val="none" w:sz="0" w:space="0" w:color="auto"/>
            <w:right w:val="none" w:sz="0" w:space="0" w:color="auto"/>
          </w:divBdr>
        </w:div>
        <w:div w:id="1139617737">
          <w:marLeft w:val="0"/>
          <w:marRight w:val="0"/>
          <w:marTop w:val="0"/>
          <w:marBottom w:val="0"/>
          <w:divBdr>
            <w:top w:val="none" w:sz="0" w:space="0" w:color="auto"/>
            <w:left w:val="none" w:sz="0" w:space="0" w:color="auto"/>
            <w:bottom w:val="none" w:sz="0" w:space="0" w:color="auto"/>
            <w:right w:val="none" w:sz="0" w:space="0" w:color="auto"/>
          </w:divBdr>
        </w:div>
        <w:div w:id="1306082073">
          <w:marLeft w:val="0"/>
          <w:marRight w:val="0"/>
          <w:marTop w:val="0"/>
          <w:marBottom w:val="0"/>
          <w:divBdr>
            <w:top w:val="none" w:sz="0" w:space="0" w:color="auto"/>
            <w:left w:val="none" w:sz="0" w:space="0" w:color="auto"/>
            <w:bottom w:val="none" w:sz="0" w:space="0" w:color="auto"/>
            <w:right w:val="none" w:sz="0" w:space="0" w:color="auto"/>
          </w:divBdr>
        </w:div>
        <w:div w:id="1291522182">
          <w:marLeft w:val="0"/>
          <w:marRight w:val="0"/>
          <w:marTop w:val="0"/>
          <w:marBottom w:val="0"/>
          <w:divBdr>
            <w:top w:val="none" w:sz="0" w:space="0" w:color="auto"/>
            <w:left w:val="none" w:sz="0" w:space="0" w:color="auto"/>
            <w:bottom w:val="none" w:sz="0" w:space="0" w:color="auto"/>
            <w:right w:val="none" w:sz="0" w:space="0" w:color="auto"/>
          </w:divBdr>
        </w:div>
        <w:div w:id="24448983">
          <w:marLeft w:val="0"/>
          <w:marRight w:val="0"/>
          <w:marTop w:val="0"/>
          <w:marBottom w:val="0"/>
          <w:divBdr>
            <w:top w:val="none" w:sz="0" w:space="0" w:color="auto"/>
            <w:left w:val="none" w:sz="0" w:space="0" w:color="auto"/>
            <w:bottom w:val="none" w:sz="0" w:space="0" w:color="auto"/>
            <w:right w:val="none" w:sz="0" w:space="0" w:color="auto"/>
          </w:divBdr>
        </w:div>
        <w:div w:id="1199664892">
          <w:marLeft w:val="0"/>
          <w:marRight w:val="0"/>
          <w:marTop w:val="0"/>
          <w:marBottom w:val="0"/>
          <w:divBdr>
            <w:top w:val="none" w:sz="0" w:space="0" w:color="auto"/>
            <w:left w:val="none" w:sz="0" w:space="0" w:color="auto"/>
            <w:bottom w:val="none" w:sz="0" w:space="0" w:color="auto"/>
            <w:right w:val="none" w:sz="0" w:space="0" w:color="auto"/>
          </w:divBdr>
        </w:div>
        <w:div w:id="1803234299">
          <w:marLeft w:val="0"/>
          <w:marRight w:val="0"/>
          <w:marTop w:val="0"/>
          <w:marBottom w:val="0"/>
          <w:divBdr>
            <w:top w:val="none" w:sz="0" w:space="0" w:color="auto"/>
            <w:left w:val="none" w:sz="0" w:space="0" w:color="auto"/>
            <w:bottom w:val="none" w:sz="0" w:space="0" w:color="auto"/>
            <w:right w:val="none" w:sz="0" w:space="0" w:color="auto"/>
          </w:divBdr>
        </w:div>
        <w:div w:id="1355688997">
          <w:marLeft w:val="0"/>
          <w:marRight w:val="0"/>
          <w:marTop w:val="0"/>
          <w:marBottom w:val="0"/>
          <w:divBdr>
            <w:top w:val="none" w:sz="0" w:space="0" w:color="auto"/>
            <w:left w:val="none" w:sz="0" w:space="0" w:color="auto"/>
            <w:bottom w:val="none" w:sz="0" w:space="0" w:color="auto"/>
            <w:right w:val="none" w:sz="0" w:space="0" w:color="auto"/>
          </w:divBdr>
        </w:div>
        <w:div w:id="295451805">
          <w:marLeft w:val="0"/>
          <w:marRight w:val="0"/>
          <w:marTop w:val="0"/>
          <w:marBottom w:val="0"/>
          <w:divBdr>
            <w:top w:val="none" w:sz="0" w:space="0" w:color="auto"/>
            <w:left w:val="none" w:sz="0" w:space="0" w:color="auto"/>
            <w:bottom w:val="none" w:sz="0" w:space="0" w:color="auto"/>
            <w:right w:val="none" w:sz="0" w:space="0" w:color="auto"/>
          </w:divBdr>
        </w:div>
        <w:div w:id="1666546968">
          <w:marLeft w:val="0"/>
          <w:marRight w:val="0"/>
          <w:marTop w:val="0"/>
          <w:marBottom w:val="0"/>
          <w:divBdr>
            <w:top w:val="none" w:sz="0" w:space="0" w:color="auto"/>
            <w:left w:val="none" w:sz="0" w:space="0" w:color="auto"/>
            <w:bottom w:val="none" w:sz="0" w:space="0" w:color="auto"/>
            <w:right w:val="none" w:sz="0" w:space="0" w:color="auto"/>
          </w:divBdr>
        </w:div>
        <w:div w:id="611983549">
          <w:marLeft w:val="0"/>
          <w:marRight w:val="0"/>
          <w:marTop w:val="0"/>
          <w:marBottom w:val="0"/>
          <w:divBdr>
            <w:top w:val="none" w:sz="0" w:space="0" w:color="auto"/>
            <w:left w:val="none" w:sz="0" w:space="0" w:color="auto"/>
            <w:bottom w:val="none" w:sz="0" w:space="0" w:color="auto"/>
            <w:right w:val="none" w:sz="0" w:space="0" w:color="auto"/>
          </w:divBdr>
        </w:div>
      </w:divsChild>
    </w:div>
    <w:div w:id="315649781">
      <w:bodyDiv w:val="1"/>
      <w:marLeft w:val="0"/>
      <w:marRight w:val="0"/>
      <w:marTop w:val="0"/>
      <w:marBottom w:val="0"/>
      <w:divBdr>
        <w:top w:val="none" w:sz="0" w:space="0" w:color="auto"/>
        <w:left w:val="none" w:sz="0" w:space="0" w:color="auto"/>
        <w:bottom w:val="none" w:sz="0" w:space="0" w:color="auto"/>
        <w:right w:val="none" w:sz="0" w:space="0" w:color="auto"/>
      </w:divBdr>
    </w:div>
    <w:div w:id="327516147">
      <w:bodyDiv w:val="1"/>
      <w:marLeft w:val="0"/>
      <w:marRight w:val="0"/>
      <w:marTop w:val="0"/>
      <w:marBottom w:val="0"/>
      <w:divBdr>
        <w:top w:val="none" w:sz="0" w:space="0" w:color="auto"/>
        <w:left w:val="none" w:sz="0" w:space="0" w:color="auto"/>
        <w:bottom w:val="none" w:sz="0" w:space="0" w:color="auto"/>
        <w:right w:val="none" w:sz="0" w:space="0" w:color="auto"/>
      </w:divBdr>
      <w:divsChild>
        <w:div w:id="1643195520">
          <w:marLeft w:val="0"/>
          <w:marRight w:val="0"/>
          <w:marTop w:val="0"/>
          <w:marBottom w:val="0"/>
          <w:divBdr>
            <w:top w:val="none" w:sz="0" w:space="0" w:color="auto"/>
            <w:left w:val="none" w:sz="0" w:space="0" w:color="auto"/>
            <w:bottom w:val="none" w:sz="0" w:space="0" w:color="auto"/>
            <w:right w:val="none" w:sz="0" w:space="0" w:color="auto"/>
          </w:divBdr>
        </w:div>
        <w:div w:id="1055004691">
          <w:marLeft w:val="0"/>
          <w:marRight w:val="0"/>
          <w:marTop w:val="0"/>
          <w:marBottom w:val="0"/>
          <w:divBdr>
            <w:top w:val="none" w:sz="0" w:space="0" w:color="auto"/>
            <w:left w:val="none" w:sz="0" w:space="0" w:color="auto"/>
            <w:bottom w:val="none" w:sz="0" w:space="0" w:color="auto"/>
            <w:right w:val="none" w:sz="0" w:space="0" w:color="auto"/>
          </w:divBdr>
        </w:div>
        <w:div w:id="586576079">
          <w:marLeft w:val="0"/>
          <w:marRight w:val="0"/>
          <w:marTop w:val="0"/>
          <w:marBottom w:val="0"/>
          <w:divBdr>
            <w:top w:val="none" w:sz="0" w:space="0" w:color="auto"/>
            <w:left w:val="none" w:sz="0" w:space="0" w:color="auto"/>
            <w:bottom w:val="none" w:sz="0" w:space="0" w:color="auto"/>
            <w:right w:val="none" w:sz="0" w:space="0" w:color="auto"/>
          </w:divBdr>
        </w:div>
        <w:div w:id="1498692047">
          <w:marLeft w:val="0"/>
          <w:marRight w:val="0"/>
          <w:marTop w:val="0"/>
          <w:marBottom w:val="0"/>
          <w:divBdr>
            <w:top w:val="none" w:sz="0" w:space="0" w:color="auto"/>
            <w:left w:val="none" w:sz="0" w:space="0" w:color="auto"/>
            <w:bottom w:val="none" w:sz="0" w:space="0" w:color="auto"/>
            <w:right w:val="none" w:sz="0" w:space="0" w:color="auto"/>
          </w:divBdr>
        </w:div>
        <w:div w:id="1169365545">
          <w:marLeft w:val="0"/>
          <w:marRight w:val="0"/>
          <w:marTop w:val="0"/>
          <w:marBottom w:val="0"/>
          <w:divBdr>
            <w:top w:val="none" w:sz="0" w:space="0" w:color="auto"/>
            <w:left w:val="none" w:sz="0" w:space="0" w:color="auto"/>
            <w:bottom w:val="none" w:sz="0" w:space="0" w:color="auto"/>
            <w:right w:val="none" w:sz="0" w:space="0" w:color="auto"/>
          </w:divBdr>
        </w:div>
      </w:divsChild>
    </w:div>
    <w:div w:id="331497459">
      <w:bodyDiv w:val="1"/>
      <w:marLeft w:val="0"/>
      <w:marRight w:val="0"/>
      <w:marTop w:val="0"/>
      <w:marBottom w:val="0"/>
      <w:divBdr>
        <w:top w:val="none" w:sz="0" w:space="0" w:color="auto"/>
        <w:left w:val="none" w:sz="0" w:space="0" w:color="auto"/>
        <w:bottom w:val="none" w:sz="0" w:space="0" w:color="auto"/>
        <w:right w:val="none" w:sz="0" w:space="0" w:color="auto"/>
      </w:divBdr>
      <w:divsChild>
        <w:div w:id="1339818088">
          <w:marLeft w:val="0"/>
          <w:marRight w:val="0"/>
          <w:marTop w:val="0"/>
          <w:marBottom w:val="0"/>
          <w:divBdr>
            <w:top w:val="none" w:sz="0" w:space="0" w:color="auto"/>
            <w:left w:val="none" w:sz="0" w:space="0" w:color="auto"/>
            <w:bottom w:val="none" w:sz="0" w:space="0" w:color="auto"/>
            <w:right w:val="none" w:sz="0" w:space="0" w:color="auto"/>
          </w:divBdr>
          <w:divsChild>
            <w:div w:id="1783572825">
              <w:marLeft w:val="0"/>
              <w:marRight w:val="0"/>
              <w:marTop w:val="0"/>
              <w:marBottom w:val="0"/>
              <w:divBdr>
                <w:top w:val="none" w:sz="0" w:space="0" w:color="auto"/>
                <w:left w:val="none" w:sz="0" w:space="0" w:color="auto"/>
                <w:bottom w:val="none" w:sz="0" w:space="0" w:color="auto"/>
                <w:right w:val="none" w:sz="0" w:space="0" w:color="auto"/>
              </w:divBdr>
            </w:div>
            <w:div w:id="1116949580">
              <w:marLeft w:val="0"/>
              <w:marRight w:val="0"/>
              <w:marTop w:val="0"/>
              <w:marBottom w:val="0"/>
              <w:divBdr>
                <w:top w:val="none" w:sz="0" w:space="0" w:color="auto"/>
                <w:left w:val="none" w:sz="0" w:space="0" w:color="auto"/>
                <w:bottom w:val="none" w:sz="0" w:space="0" w:color="auto"/>
                <w:right w:val="none" w:sz="0" w:space="0" w:color="auto"/>
              </w:divBdr>
            </w:div>
            <w:div w:id="596912603">
              <w:marLeft w:val="0"/>
              <w:marRight w:val="0"/>
              <w:marTop w:val="0"/>
              <w:marBottom w:val="0"/>
              <w:divBdr>
                <w:top w:val="none" w:sz="0" w:space="0" w:color="auto"/>
                <w:left w:val="none" w:sz="0" w:space="0" w:color="auto"/>
                <w:bottom w:val="none" w:sz="0" w:space="0" w:color="auto"/>
                <w:right w:val="none" w:sz="0" w:space="0" w:color="auto"/>
              </w:divBdr>
            </w:div>
            <w:div w:id="1545562576">
              <w:marLeft w:val="0"/>
              <w:marRight w:val="0"/>
              <w:marTop w:val="0"/>
              <w:marBottom w:val="0"/>
              <w:divBdr>
                <w:top w:val="none" w:sz="0" w:space="0" w:color="auto"/>
                <w:left w:val="none" w:sz="0" w:space="0" w:color="auto"/>
                <w:bottom w:val="none" w:sz="0" w:space="0" w:color="auto"/>
                <w:right w:val="none" w:sz="0" w:space="0" w:color="auto"/>
              </w:divBdr>
            </w:div>
            <w:div w:id="1768455382">
              <w:marLeft w:val="0"/>
              <w:marRight w:val="0"/>
              <w:marTop w:val="0"/>
              <w:marBottom w:val="0"/>
              <w:divBdr>
                <w:top w:val="none" w:sz="0" w:space="0" w:color="auto"/>
                <w:left w:val="none" w:sz="0" w:space="0" w:color="auto"/>
                <w:bottom w:val="none" w:sz="0" w:space="0" w:color="auto"/>
                <w:right w:val="none" w:sz="0" w:space="0" w:color="auto"/>
              </w:divBdr>
            </w:div>
            <w:div w:id="1303803469">
              <w:marLeft w:val="0"/>
              <w:marRight w:val="0"/>
              <w:marTop w:val="0"/>
              <w:marBottom w:val="0"/>
              <w:divBdr>
                <w:top w:val="none" w:sz="0" w:space="0" w:color="auto"/>
                <w:left w:val="none" w:sz="0" w:space="0" w:color="auto"/>
                <w:bottom w:val="none" w:sz="0" w:space="0" w:color="auto"/>
                <w:right w:val="none" w:sz="0" w:space="0" w:color="auto"/>
              </w:divBdr>
            </w:div>
            <w:div w:id="625047518">
              <w:marLeft w:val="0"/>
              <w:marRight w:val="0"/>
              <w:marTop w:val="0"/>
              <w:marBottom w:val="0"/>
              <w:divBdr>
                <w:top w:val="none" w:sz="0" w:space="0" w:color="auto"/>
                <w:left w:val="none" w:sz="0" w:space="0" w:color="auto"/>
                <w:bottom w:val="none" w:sz="0" w:space="0" w:color="auto"/>
                <w:right w:val="none" w:sz="0" w:space="0" w:color="auto"/>
              </w:divBdr>
            </w:div>
            <w:div w:id="455761000">
              <w:marLeft w:val="0"/>
              <w:marRight w:val="0"/>
              <w:marTop w:val="0"/>
              <w:marBottom w:val="0"/>
              <w:divBdr>
                <w:top w:val="none" w:sz="0" w:space="0" w:color="auto"/>
                <w:left w:val="none" w:sz="0" w:space="0" w:color="auto"/>
                <w:bottom w:val="none" w:sz="0" w:space="0" w:color="auto"/>
                <w:right w:val="none" w:sz="0" w:space="0" w:color="auto"/>
              </w:divBdr>
            </w:div>
            <w:div w:id="860781860">
              <w:marLeft w:val="0"/>
              <w:marRight w:val="0"/>
              <w:marTop w:val="0"/>
              <w:marBottom w:val="0"/>
              <w:divBdr>
                <w:top w:val="none" w:sz="0" w:space="0" w:color="auto"/>
                <w:left w:val="none" w:sz="0" w:space="0" w:color="auto"/>
                <w:bottom w:val="none" w:sz="0" w:space="0" w:color="auto"/>
                <w:right w:val="none" w:sz="0" w:space="0" w:color="auto"/>
              </w:divBdr>
            </w:div>
            <w:div w:id="43138494">
              <w:marLeft w:val="0"/>
              <w:marRight w:val="0"/>
              <w:marTop w:val="0"/>
              <w:marBottom w:val="0"/>
              <w:divBdr>
                <w:top w:val="none" w:sz="0" w:space="0" w:color="auto"/>
                <w:left w:val="none" w:sz="0" w:space="0" w:color="auto"/>
                <w:bottom w:val="none" w:sz="0" w:space="0" w:color="auto"/>
                <w:right w:val="none" w:sz="0" w:space="0" w:color="auto"/>
              </w:divBdr>
            </w:div>
            <w:div w:id="1176505723">
              <w:marLeft w:val="0"/>
              <w:marRight w:val="0"/>
              <w:marTop w:val="0"/>
              <w:marBottom w:val="0"/>
              <w:divBdr>
                <w:top w:val="none" w:sz="0" w:space="0" w:color="auto"/>
                <w:left w:val="none" w:sz="0" w:space="0" w:color="auto"/>
                <w:bottom w:val="none" w:sz="0" w:space="0" w:color="auto"/>
                <w:right w:val="none" w:sz="0" w:space="0" w:color="auto"/>
              </w:divBdr>
            </w:div>
            <w:div w:id="566764972">
              <w:marLeft w:val="0"/>
              <w:marRight w:val="0"/>
              <w:marTop w:val="0"/>
              <w:marBottom w:val="0"/>
              <w:divBdr>
                <w:top w:val="none" w:sz="0" w:space="0" w:color="auto"/>
                <w:left w:val="none" w:sz="0" w:space="0" w:color="auto"/>
                <w:bottom w:val="none" w:sz="0" w:space="0" w:color="auto"/>
                <w:right w:val="none" w:sz="0" w:space="0" w:color="auto"/>
              </w:divBdr>
            </w:div>
            <w:div w:id="1491561428">
              <w:marLeft w:val="0"/>
              <w:marRight w:val="0"/>
              <w:marTop w:val="0"/>
              <w:marBottom w:val="0"/>
              <w:divBdr>
                <w:top w:val="none" w:sz="0" w:space="0" w:color="auto"/>
                <w:left w:val="none" w:sz="0" w:space="0" w:color="auto"/>
                <w:bottom w:val="none" w:sz="0" w:space="0" w:color="auto"/>
                <w:right w:val="none" w:sz="0" w:space="0" w:color="auto"/>
              </w:divBdr>
            </w:div>
            <w:div w:id="1278369638">
              <w:marLeft w:val="0"/>
              <w:marRight w:val="0"/>
              <w:marTop w:val="0"/>
              <w:marBottom w:val="0"/>
              <w:divBdr>
                <w:top w:val="none" w:sz="0" w:space="0" w:color="auto"/>
                <w:left w:val="none" w:sz="0" w:space="0" w:color="auto"/>
                <w:bottom w:val="none" w:sz="0" w:space="0" w:color="auto"/>
                <w:right w:val="none" w:sz="0" w:space="0" w:color="auto"/>
              </w:divBdr>
            </w:div>
            <w:div w:id="1823081519">
              <w:marLeft w:val="0"/>
              <w:marRight w:val="0"/>
              <w:marTop w:val="0"/>
              <w:marBottom w:val="0"/>
              <w:divBdr>
                <w:top w:val="none" w:sz="0" w:space="0" w:color="auto"/>
                <w:left w:val="none" w:sz="0" w:space="0" w:color="auto"/>
                <w:bottom w:val="none" w:sz="0" w:space="0" w:color="auto"/>
                <w:right w:val="none" w:sz="0" w:space="0" w:color="auto"/>
              </w:divBdr>
            </w:div>
            <w:div w:id="332220475">
              <w:marLeft w:val="0"/>
              <w:marRight w:val="0"/>
              <w:marTop w:val="0"/>
              <w:marBottom w:val="0"/>
              <w:divBdr>
                <w:top w:val="none" w:sz="0" w:space="0" w:color="auto"/>
                <w:left w:val="none" w:sz="0" w:space="0" w:color="auto"/>
                <w:bottom w:val="none" w:sz="0" w:space="0" w:color="auto"/>
                <w:right w:val="none" w:sz="0" w:space="0" w:color="auto"/>
              </w:divBdr>
            </w:div>
            <w:div w:id="2078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766074">
      <w:bodyDiv w:val="1"/>
      <w:marLeft w:val="0"/>
      <w:marRight w:val="0"/>
      <w:marTop w:val="0"/>
      <w:marBottom w:val="0"/>
      <w:divBdr>
        <w:top w:val="none" w:sz="0" w:space="0" w:color="auto"/>
        <w:left w:val="none" w:sz="0" w:space="0" w:color="auto"/>
        <w:bottom w:val="none" w:sz="0" w:space="0" w:color="auto"/>
        <w:right w:val="none" w:sz="0" w:space="0" w:color="auto"/>
      </w:divBdr>
      <w:divsChild>
        <w:div w:id="327826686">
          <w:marLeft w:val="0"/>
          <w:marRight w:val="0"/>
          <w:marTop w:val="0"/>
          <w:marBottom w:val="0"/>
          <w:divBdr>
            <w:top w:val="none" w:sz="0" w:space="0" w:color="auto"/>
            <w:left w:val="none" w:sz="0" w:space="0" w:color="auto"/>
            <w:bottom w:val="none" w:sz="0" w:space="0" w:color="auto"/>
            <w:right w:val="none" w:sz="0" w:space="0" w:color="auto"/>
          </w:divBdr>
        </w:div>
        <w:div w:id="77102016">
          <w:marLeft w:val="0"/>
          <w:marRight w:val="0"/>
          <w:marTop w:val="0"/>
          <w:marBottom w:val="0"/>
          <w:divBdr>
            <w:top w:val="none" w:sz="0" w:space="0" w:color="auto"/>
            <w:left w:val="none" w:sz="0" w:space="0" w:color="auto"/>
            <w:bottom w:val="none" w:sz="0" w:space="0" w:color="auto"/>
            <w:right w:val="none" w:sz="0" w:space="0" w:color="auto"/>
          </w:divBdr>
        </w:div>
        <w:div w:id="809202905">
          <w:marLeft w:val="0"/>
          <w:marRight w:val="0"/>
          <w:marTop w:val="0"/>
          <w:marBottom w:val="0"/>
          <w:divBdr>
            <w:top w:val="none" w:sz="0" w:space="0" w:color="auto"/>
            <w:left w:val="none" w:sz="0" w:space="0" w:color="auto"/>
            <w:bottom w:val="none" w:sz="0" w:space="0" w:color="auto"/>
            <w:right w:val="none" w:sz="0" w:space="0" w:color="auto"/>
          </w:divBdr>
        </w:div>
        <w:div w:id="1427532775">
          <w:marLeft w:val="0"/>
          <w:marRight w:val="0"/>
          <w:marTop w:val="0"/>
          <w:marBottom w:val="0"/>
          <w:divBdr>
            <w:top w:val="none" w:sz="0" w:space="0" w:color="auto"/>
            <w:left w:val="none" w:sz="0" w:space="0" w:color="auto"/>
            <w:bottom w:val="none" w:sz="0" w:space="0" w:color="auto"/>
            <w:right w:val="none" w:sz="0" w:space="0" w:color="auto"/>
          </w:divBdr>
        </w:div>
        <w:div w:id="622003955">
          <w:marLeft w:val="0"/>
          <w:marRight w:val="0"/>
          <w:marTop w:val="0"/>
          <w:marBottom w:val="0"/>
          <w:divBdr>
            <w:top w:val="none" w:sz="0" w:space="0" w:color="auto"/>
            <w:left w:val="none" w:sz="0" w:space="0" w:color="auto"/>
            <w:bottom w:val="none" w:sz="0" w:space="0" w:color="auto"/>
            <w:right w:val="none" w:sz="0" w:space="0" w:color="auto"/>
          </w:divBdr>
        </w:div>
        <w:div w:id="535898018">
          <w:marLeft w:val="0"/>
          <w:marRight w:val="0"/>
          <w:marTop w:val="0"/>
          <w:marBottom w:val="0"/>
          <w:divBdr>
            <w:top w:val="none" w:sz="0" w:space="0" w:color="auto"/>
            <w:left w:val="none" w:sz="0" w:space="0" w:color="auto"/>
            <w:bottom w:val="none" w:sz="0" w:space="0" w:color="auto"/>
            <w:right w:val="none" w:sz="0" w:space="0" w:color="auto"/>
          </w:divBdr>
        </w:div>
        <w:div w:id="1959557273">
          <w:marLeft w:val="0"/>
          <w:marRight w:val="0"/>
          <w:marTop w:val="0"/>
          <w:marBottom w:val="0"/>
          <w:divBdr>
            <w:top w:val="none" w:sz="0" w:space="0" w:color="auto"/>
            <w:left w:val="none" w:sz="0" w:space="0" w:color="auto"/>
            <w:bottom w:val="none" w:sz="0" w:space="0" w:color="auto"/>
            <w:right w:val="none" w:sz="0" w:space="0" w:color="auto"/>
          </w:divBdr>
        </w:div>
        <w:div w:id="760222568">
          <w:marLeft w:val="0"/>
          <w:marRight w:val="0"/>
          <w:marTop w:val="0"/>
          <w:marBottom w:val="0"/>
          <w:divBdr>
            <w:top w:val="none" w:sz="0" w:space="0" w:color="auto"/>
            <w:left w:val="none" w:sz="0" w:space="0" w:color="auto"/>
            <w:bottom w:val="none" w:sz="0" w:space="0" w:color="auto"/>
            <w:right w:val="none" w:sz="0" w:space="0" w:color="auto"/>
          </w:divBdr>
        </w:div>
        <w:div w:id="71317696">
          <w:marLeft w:val="0"/>
          <w:marRight w:val="0"/>
          <w:marTop w:val="0"/>
          <w:marBottom w:val="0"/>
          <w:divBdr>
            <w:top w:val="none" w:sz="0" w:space="0" w:color="auto"/>
            <w:left w:val="none" w:sz="0" w:space="0" w:color="auto"/>
            <w:bottom w:val="none" w:sz="0" w:space="0" w:color="auto"/>
            <w:right w:val="none" w:sz="0" w:space="0" w:color="auto"/>
          </w:divBdr>
        </w:div>
        <w:div w:id="1160316885">
          <w:marLeft w:val="0"/>
          <w:marRight w:val="0"/>
          <w:marTop w:val="0"/>
          <w:marBottom w:val="0"/>
          <w:divBdr>
            <w:top w:val="none" w:sz="0" w:space="0" w:color="auto"/>
            <w:left w:val="none" w:sz="0" w:space="0" w:color="auto"/>
            <w:bottom w:val="none" w:sz="0" w:space="0" w:color="auto"/>
            <w:right w:val="none" w:sz="0" w:space="0" w:color="auto"/>
          </w:divBdr>
        </w:div>
        <w:div w:id="272637280">
          <w:marLeft w:val="0"/>
          <w:marRight w:val="0"/>
          <w:marTop w:val="0"/>
          <w:marBottom w:val="0"/>
          <w:divBdr>
            <w:top w:val="none" w:sz="0" w:space="0" w:color="auto"/>
            <w:left w:val="none" w:sz="0" w:space="0" w:color="auto"/>
            <w:bottom w:val="none" w:sz="0" w:space="0" w:color="auto"/>
            <w:right w:val="none" w:sz="0" w:space="0" w:color="auto"/>
          </w:divBdr>
        </w:div>
        <w:div w:id="1794060532">
          <w:marLeft w:val="0"/>
          <w:marRight w:val="0"/>
          <w:marTop w:val="0"/>
          <w:marBottom w:val="0"/>
          <w:divBdr>
            <w:top w:val="none" w:sz="0" w:space="0" w:color="auto"/>
            <w:left w:val="none" w:sz="0" w:space="0" w:color="auto"/>
            <w:bottom w:val="none" w:sz="0" w:space="0" w:color="auto"/>
            <w:right w:val="none" w:sz="0" w:space="0" w:color="auto"/>
          </w:divBdr>
        </w:div>
        <w:div w:id="112210743">
          <w:marLeft w:val="0"/>
          <w:marRight w:val="0"/>
          <w:marTop w:val="0"/>
          <w:marBottom w:val="0"/>
          <w:divBdr>
            <w:top w:val="none" w:sz="0" w:space="0" w:color="auto"/>
            <w:left w:val="none" w:sz="0" w:space="0" w:color="auto"/>
            <w:bottom w:val="none" w:sz="0" w:space="0" w:color="auto"/>
            <w:right w:val="none" w:sz="0" w:space="0" w:color="auto"/>
          </w:divBdr>
        </w:div>
        <w:div w:id="1501459312">
          <w:marLeft w:val="0"/>
          <w:marRight w:val="0"/>
          <w:marTop w:val="0"/>
          <w:marBottom w:val="0"/>
          <w:divBdr>
            <w:top w:val="none" w:sz="0" w:space="0" w:color="auto"/>
            <w:left w:val="none" w:sz="0" w:space="0" w:color="auto"/>
            <w:bottom w:val="none" w:sz="0" w:space="0" w:color="auto"/>
            <w:right w:val="none" w:sz="0" w:space="0" w:color="auto"/>
          </w:divBdr>
        </w:div>
        <w:div w:id="824316924">
          <w:marLeft w:val="0"/>
          <w:marRight w:val="0"/>
          <w:marTop w:val="0"/>
          <w:marBottom w:val="0"/>
          <w:divBdr>
            <w:top w:val="none" w:sz="0" w:space="0" w:color="auto"/>
            <w:left w:val="none" w:sz="0" w:space="0" w:color="auto"/>
            <w:bottom w:val="none" w:sz="0" w:space="0" w:color="auto"/>
            <w:right w:val="none" w:sz="0" w:space="0" w:color="auto"/>
          </w:divBdr>
        </w:div>
        <w:div w:id="1024668485">
          <w:marLeft w:val="0"/>
          <w:marRight w:val="0"/>
          <w:marTop w:val="0"/>
          <w:marBottom w:val="0"/>
          <w:divBdr>
            <w:top w:val="none" w:sz="0" w:space="0" w:color="auto"/>
            <w:left w:val="none" w:sz="0" w:space="0" w:color="auto"/>
            <w:bottom w:val="none" w:sz="0" w:space="0" w:color="auto"/>
            <w:right w:val="none" w:sz="0" w:space="0" w:color="auto"/>
          </w:divBdr>
        </w:div>
        <w:div w:id="113402065">
          <w:marLeft w:val="0"/>
          <w:marRight w:val="0"/>
          <w:marTop w:val="0"/>
          <w:marBottom w:val="0"/>
          <w:divBdr>
            <w:top w:val="none" w:sz="0" w:space="0" w:color="auto"/>
            <w:left w:val="none" w:sz="0" w:space="0" w:color="auto"/>
            <w:bottom w:val="none" w:sz="0" w:space="0" w:color="auto"/>
            <w:right w:val="none" w:sz="0" w:space="0" w:color="auto"/>
          </w:divBdr>
        </w:div>
        <w:div w:id="1660960046">
          <w:marLeft w:val="0"/>
          <w:marRight w:val="0"/>
          <w:marTop w:val="0"/>
          <w:marBottom w:val="0"/>
          <w:divBdr>
            <w:top w:val="none" w:sz="0" w:space="0" w:color="auto"/>
            <w:left w:val="none" w:sz="0" w:space="0" w:color="auto"/>
            <w:bottom w:val="none" w:sz="0" w:space="0" w:color="auto"/>
            <w:right w:val="none" w:sz="0" w:space="0" w:color="auto"/>
          </w:divBdr>
        </w:div>
        <w:div w:id="449517211">
          <w:marLeft w:val="0"/>
          <w:marRight w:val="0"/>
          <w:marTop w:val="0"/>
          <w:marBottom w:val="0"/>
          <w:divBdr>
            <w:top w:val="none" w:sz="0" w:space="0" w:color="auto"/>
            <w:left w:val="none" w:sz="0" w:space="0" w:color="auto"/>
            <w:bottom w:val="none" w:sz="0" w:space="0" w:color="auto"/>
            <w:right w:val="none" w:sz="0" w:space="0" w:color="auto"/>
          </w:divBdr>
        </w:div>
        <w:div w:id="951935515">
          <w:marLeft w:val="0"/>
          <w:marRight w:val="0"/>
          <w:marTop w:val="0"/>
          <w:marBottom w:val="0"/>
          <w:divBdr>
            <w:top w:val="none" w:sz="0" w:space="0" w:color="auto"/>
            <w:left w:val="none" w:sz="0" w:space="0" w:color="auto"/>
            <w:bottom w:val="none" w:sz="0" w:space="0" w:color="auto"/>
            <w:right w:val="none" w:sz="0" w:space="0" w:color="auto"/>
          </w:divBdr>
        </w:div>
        <w:div w:id="1486121100">
          <w:marLeft w:val="0"/>
          <w:marRight w:val="0"/>
          <w:marTop w:val="0"/>
          <w:marBottom w:val="0"/>
          <w:divBdr>
            <w:top w:val="none" w:sz="0" w:space="0" w:color="auto"/>
            <w:left w:val="none" w:sz="0" w:space="0" w:color="auto"/>
            <w:bottom w:val="none" w:sz="0" w:space="0" w:color="auto"/>
            <w:right w:val="none" w:sz="0" w:space="0" w:color="auto"/>
          </w:divBdr>
        </w:div>
        <w:div w:id="1547716628">
          <w:marLeft w:val="0"/>
          <w:marRight w:val="0"/>
          <w:marTop w:val="0"/>
          <w:marBottom w:val="0"/>
          <w:divBdr>
            <w:top w:val="none" w:sz="0" w:space="0" w:color="auto"/>
            <w:left w:val="none" w:sz="0" w:space="0" w:color="auto"/>
            <w:bottom w:val="none" w:sz="0" w:space="0" w:color="auto"/>
            <w:right w:val="none" w:sz="0" w:space="0" w:color="auto"/>
          </w:divBdr>
        </w:div>
        <w:div w:id="1374033979">
          <w:marLeft w:val="0"/>
          <w:marRight w:val="0"/>
          <w:marTop w:val="0"/>
          <w:marBottom w:val="0"/>
          <w:divBdr>
            <w:top w:val="none" w:sz="0" w:space="0" w:color="auto"/>
            <w:left w:val="none" w:sz="0" w:space="0" w:color="auto"/>
            <w:bottom w:val="none" w:sz="0" w:space="0" w:color="auto"/>
            <w:right w:val="none" w:sz="0" w:space="0" w:color="auto"/>
          </w:divBdr>
        </w:div>
        <w:div w:id="316736298">
          <w:marLeft w:val="0"/>
          <w:marRight w:val="0"/>
          <w:marTop w:val="0"/>
          <w:marBottom w:val="0"/>
          <w:divBdr>
            <w:top w:val="none" w:sz="0" w:space="0" w:color="auto"/>
            <w:left w:val="none" w:sz="0" w:space="0" w:color="auto"/>
            <w:bottom w:val="none" w:sz="0" w:space="0" w:color="auto"/>
            <w:right w:val="none" w:sz="0" w:space="0" w:color="auto"/>
          </w:divBdr>
        </w:div>
        <w:div w:id="1909881610">
          <w:marLeft w:val="0"/>
          <w:marRight w:val="0"/>
          <w:marTop w:val="0"/>
          <w:marBottom w:val="0"/>
          <w:divBdr>
            <w:top w:val="none" w:sz="0" w:space="0" w:color="auto"/>
            <w:left w:val="none" w:sz="0" w:space="0" w:color="auto"/>
            <w:bottom w:val="none" w:sz="0" w:space="0" w:color="auto"/>
            <w:right w:val="none" w:sz="0" w:space="0" w:color="auto"/>
          </w:divBdr>
        </w:div>
        <w:div w:id="1429620932">
          <w:marLeft w:val="0"/>
          <w:marRight w:val="0"/>
          <w:marTop w:val="0"/>
          <w:marBottom w:val="0"/>
          <w:divBdr>
            <w:top w:val="none" w:sz="0" w:space="0" w:color="auto"/>
            <w:left w:val="none" w:sz="0" w:space="0" w:color="auto"/>
            <w:bottom w:val="none" w:sz="0" w:space="0" w:color="auto"/>
            <w:right w:val="none" w:sz="0" w:space="0" w:color="auto"/>
          </w:divBdr>
        </w:div>
        <w:div w:id="936399472">
          <w:marLeft w:val="0"/>
          <w:marRight w:val="0"/>
          <w:marTop w:val="0"/>
          <w:marBottom w:val="0"/>
          <w:divBdr>
            <w:top w:val="none" w:sz="0" w:space="0" w:color="auto"/>
            <w:left w:val="none" w:sz="0" w:space="0" w:color="auto"/>
            <w:bottom w:val="none" w:sz="0" w:space="0" w:color="auto"/>
            <w:right w:val="none" w:sz="0" w:space="0" w:color="auto"/>
          </w:divBdr>
        </w:div>
        <w:div w:id="743378183">
          <w:marLeft w:val="0"/>
          <w:marRight w:val="0"/>
          <w:marTop w:val="0"/>
          <w:marBottom w:val="0"/>
          <w:divBdr>
            <w:top w:val="none" w:sz="0" w:space="0" w:color="auto"/>
            <w:left w:val="none" w:sz="0" w:space="0" w:color="auto"/>
            <w:bottom w:val="none" w:sz="0" w:space="0" w:color="auto"/>
            <w:right w:val="none" w:sz="0" w:space="0" w:color="auto"/>
          </w:divBdr>
        </w:div>
        <w:div w:id="1327707931">
          <w:marLeft w:val="0"/>
          <w:marRight w:val="0"/>
          <w:marTop w:val="0"/>
          <w:marBottom w:val="0"/>
          <w:divBdr>
            <w:top w:val="none" w:sz="0" w:space="0" w:color="auto"/>
            <w:left w:val="none" w:sz="0" w:space="0" w:color="auto"/>
            <w:bottom w:val="none" w:sz="0" w:space="0" w:color="auto"/>
            <w:right w:val="none" w:sz="0" w:space="0" w:color="auto"/>
          </w:divBdr>
        </w:div>
        <w:div w:id="282349405">
          <w:marLeft w:val="0"/>
          <w:marRight w:val="0"/>
          <w:marTop w:val="0"/>
          <w:marBottom w:val="0"/>
          <w:divBdr>
            <w:top w:val="none" w:sz="0" w:space="0" w:color="auto"/>
            <w:left w:val="none" w:sz="0" w:space="0" w:color="auto"/>
            <w:bottom w:val="none" w:sz="0" w:space="0" w:color="auto"/>
            <w:right w:val="none" w:sz="0" w:space="0" w:color="auto"/>
          </w:divBdr>
        </w:div>
        <w:div w:id="824663381">
          <w:marLeft w:val="0"/>
          <w:marRight w:val="0"/>
          <w:marTop w:val="0"/>
          <w:marBottom w:val="0"/>
          <w:divBdr>
            <w:top w:val="none" w:sz="0" w:space="0" w:color="auto"/>
            <w:left w:val="none" w:sz="0" w:space="0" w:color="auto"/>
            <w:bottom w:val="none" w:sz="0" w:space="0" w:color="auto"/>
            <w:right w:val="none" w:sz="0" w:space="0" w:color="auto"/>
          </w:divBdr>
        </w:div>
        <w:div w:id="864443015">
          <w:marLeft w:val="0"/>
          <w:marRight w:val="0"/>
          <w:marTop w:val="0"/>
          <w:marBottom w:val="0"/>
          <w:divBdr>
            <w:top w:val="none" w:sz="0" w:space="0" w:color="auto"/>
            <w:left w:val="none" w:sz="0" w:space="0" w:color="auto"/>
            <w:bottom w:val="none" w:sz="0" w:space="0" w:color="auto"/>
            <w:right w:val="none" w:sz="0" w:space="0" w:color="auto"/>
          </w:divBdr>
        </w:div>
        <w:div w:id="64765540">
          <w:marLeft w:val="0"/>
          <w:marRight w:val="0"/>
          <w:marTop w:val="0"/>
          <w:marBottom w:val="0"/>
          <w:divBdr>
            <w:top w:val="none" w:sz="0" w:space="0" w:color="auto"/>
            <w:left w:val="none" w:sz="0" w:space="0" w:color="auto"/>
            <w:bottom w:val="none" w:sz="0" w:space="0" w:color="auto"/>
            <w:right w:val="none" w:sz="0" w:space="0" w:color="auto"/>
          </w:divBdr>
        </w:div>
        <w:div w:id="523901132">
          <w:marLeft w:val="0"/>
          <w:marRight w:val="0"/>
          <w:marTop w:val="0"/>
          <w:marBottom w:val="0"/>
          <w:divBdr>
            <w:top w:val="none" w:sz="0" w:space="0" w:color="auto"/>
            <w:left w:val="none" w:sz="0" w:space="0" w:color="auto"/>
            <w:bottom w:val="none" w:sz="0" w:space="0" w:color="auto"/>
            <w:right w:val="none" w:sz="0" w:space="0" w:color="auto"/>
          </w:divBdr>
        </w:div>
        <w:div w:id="1637107792">
          <w:marLeft w:val="0"/>
          <w:marRight w:val="0"/>
          <w:marTop w:val="0"/>
          <w:marBottom w:val="0"/>
          <w:divBdr>
            <w:top w:val="none" w:sz="0" w:space="0" w:color="auto"/>
            <w:left w:val="none" w:sz="0" w:space="0" w:color="auto"/>
            <w:bottom w:val="none" w:sz="0" w:space="0" w:color="auto"/>
            <w:right w:val="none" w:sz="0" w:space="0" w:color="auto"/>
          </w:divBdr>
        </w:div>
        <w:div w:id="1226136666">
          <w:marLeft w:val="0"/>
          <w:marRight w:val="0"/>
          <w:marTop w:val="0"/>
          <w:marBottom w:val="0"/>
          <w:divBdr>
            <w:top w:val="none" w:sz="0" w:space="0" w:color="auto"/>
            <w:left w:val="none" w:sz="0" w:space="0" w:color="auto"/>
            <w:bottom w:val="none" w:sz="0" w:space="0" w:color="auto"/>
            <w:right w:val="none" w:sz="0" w:space="0" w:color="auto"/>
          </w:divBdr>
        </w:div>
        <w:div w:id="276841527">
          <w:marLeft w:val="0"/>
          <w:marRight w:val="0"/>
          <w:marTop w:val="0"/>
          <w:marBottom w:val="0"/>
          <w:divBdr>
            <w:top w:val="none" w:sz="0" w:space="0" w:color="auto"/>
            <w:left w:val="none" w:sz="0" w:space="0" w:color="auto"/>
            <w:bottom w:val="none" w:sz="0" w:space="0" w:color="auto"/>
            <w:right w:val="none" w:sz="0" w:space="0" w:color="auto"/>
          </w:divBdr>
        </w:div>
        <w:div w:id="21515906">
          <w:marLeft w:val="0"/>
          <w:marRight w:val="0"/>
          <w:marTop w:val="0"/>
          <w:marBottom w:val="0"/>
          <w:divBdr>
            <w:top w:val="none" w:sz="0" w:space="0" w:color="auto"/>
            <w:left w:val="none" w:sz="0" w:space="0" w:color="auto"/>
            <w:bottom w:val="none" w:sz="0" w:space="0" w:color="auto"/>
            <w:right w:val="none" w:sz="0" w:space="0" w:color="auto"/>
          </w:divBdr>
        </w:div>
        <w:div w:id="1802578916">
          <w:marLeft w:val="0"/>
          <w:marRight w:val="0"/>
          <w:marTop w:val="0"/>
          <w:marBottom w:val="0"/>
          <w:divBdr>
            <w:top w:val="none" w:sz="0" w:space="0" w:color="auto"/>
            <w:left w:val="none" w:sz="0" w:space="0" w:color="auto"/>
            <w:bottom w:val="none" w:sz="0" w:space="0" w:color="auto"/>
            <w:right w:val="none" w:sz="0" w:space="0" w:color="auto"/>
          </w:divBdr>
        </w:div>
        <w:div w:id="1622110804">
          <w:marLeft w:val="0"/>
          <w:marRight w:val="0"/>
          <w:marTop w:val="0"/>
          <w:marBottom w:val="0"/>
          <w:divBdr>
            <w:top w:val="none" w:sz="0" w:space="0" w:color="auto"/>
            <w:left w:val="none" w:sz="0" w:space="0" w:color="auto"/>
            <w:bottom w:val="none" w:sz="0" w:space="0" w:color="auto"/>
            <w:right w:val="none" w:sz="0" w:space="0" w:color="auto"/>
          </w:divBdr>
        </w:div>
        <w:div w:id="820148908">
          <w:marLeft w:val="0"/>
          <w:marRight w:val="0"/>
          <w:marTop w:val="0"/>
          <w:marBottom w:val="0"/>
          <w:divBdr>
            <w:top w:val="none" w:sz="0" w:space="0" w:color="auto"/>
            <w:left w:val="none" w:sz="0" w:space="0" w:color="auto"/>
            <w:bottom w:val="none" w:sz="0" w:space="0" w:color="auto"/>
            <w:right w:val="none" w:sz="0" w:space="0" w:color="auto"/>
          </w:divBdr>
        </w:div>
        <w:div w:id="1391271264">
          <w:marLeft w:val="0"/>
          <w:marRight w:val="0"/>
          <w:marTop w:val="0"/>
          <w:marBottom w:val="0"/>
          <w:divBdr>
            <w:top w:val="none" w:sz="0" w:space="0" w:color="auto"/>
            <w:left w:val="none" w:sz="0" w:space="0" w:color="auto"/>
            <w:bottom w:val="none" w:sz="0" w:space="0" w:color="auto"/>
            <w:right w:val="none" w:sz="0" w:space="0" w:color="auto"/>
          </w:divBdr>
        </w:div>
        <w:div w:id="141780143">
          <w:marLeft w:val="0"/>
          <w:marRight w:val="0"/>
          <w:marTop w:val="0"/>
          <w:marBottom w:val="0"/>
          <w:divBdr>
            <w:top w:val="none" w:sz="0" w:space="0" w:color="auto"/>
            <w:left w:val="none" w:sz="0" w:space="0" w:color="auto"/>
            <w:bottom w:val="none" w:sz="0" w:space="0" w:color="auto"/>
            <w:right w:val="none" w:sz="0" w:space="0" w:color="auto"/>
          </w:divBdr>
        </w:div>
        <w:div w:id="936716804">
          <w:marLeft w:val="0"/>
          <w:marRight w:val="0"/>
          <w:marTop w:val="0"/>
          <w:marBottom w:val="0"/>
          <w:divBdr>
            <w:top w:val="none" w:sz="0" w:space="0" w:color="auto"/>
            <w:left w:val="none" w:sz="0" w:space="0" w:color="auto"/>
            <w:bottom w:val="none" w:sz="0" w:space="0" w:color="auto"/>
            <w:right w:val="none" w:sz="0" w:space="0" w:color="auto"/>
          </w:divBdr>
        </w:div>
        <w:div w:id="1899393020">
          <w:marLeft w:val="0"/>
          <w:marRight w:val="0"/>
          <w:marTop w:val="0"/>
          <w:marBottom w:val="0"/>
          <w:divBdr>
            <w:top w:val="none" w:sz="0" w:space="0" w:color="auto"/>
            <w:left w:val="none" w:sz="0" w:space="0" w:color="auto"/>
            <w:bottom w:val="none" w:sz="0" w:space="0" w:color="auto"/>
            <w:right w:val="none" w:sz="0" w:space="0" w:color="auto"/>
          </w:divBdr>
        </w:div>
        <w:div w:id="1017266753">
          <w:marLeft w:val="0"/>
          <w:marRight w:val="0"/>
          <w:marTop w:val="0"/>
          <w:marBottom w:val="0"/>
          <w:divBdr>
            <w:top w:val="none" w:sz="0" w:space="0" w:color="auto"/>
            <w:left w:val="none" w:sz="0" w:space="0" w:color="auto"/>
            <w:bottom w:val="none" w:sz="0" w:space="0" w:color="auto"/>
            <w:right w:val="none" w:sz="0" w:space="0" w:color="auto"/>
          </w:divBdr>
        </w:div>
        <w:div w:id="1715501978">
          <w:marLeft w:val="0"/>
          <w:marRight w:val="0"/>
          <w:marTop w:val="0"/>
          <w:marBottom w:val="0"/>
          <w:divBdr>
            <w:top w:val="none" w:sz="0" w:space="0" w:color="auto"/>
            <w:left w:val="none" w:sz="0" w:space="0" w:color="auto"/>
            <w:bottom w:val="none" w:sz="0" w:space="0" w:color="auto"/>
            <w:right w:val="none" w:sz="0" w:space="0" w:color="auto"/>
          </w:divBdr>
        </w:div>
        <w:div w:id="2014138416">
          <w:marLeft w:val="0"/>
          <w:marRight w:val="0"/>
          <w:marTop w:val="0"/>
          <w:marBottom w:val="0"/>
          <w:divBdr>
            <w:top w:val="none" w:sz="0" w:space="0" w:color="auto"/>
            <w:left w:val="none" w:sz="0" w:space="0" w:color="auto"/>
            <w:bottom w:val="none" w:sz="0" w:space="0" w:color="auto"/>
            <w:right w:val="none" w:sz="0" w:space="0" w:color="auto"/>
          </w:divBdr>
        </w:div>
        <w:div w:id="1513956678">
          <w:marLeft w:val="0"/>
          <w:marRight w:val="0"/>
          <w:marTop w:val="0"/>
          <w:marBottom w:val="0"/>
          <w:divBdr>
            <w:top w:val="none" w:sz="0" w:space="0" w:color="auto"/>
            <w:left w:val="none" w:sz="0" w:space="0" w:color="auto"/>
            <w:bottom w:val="none" w:sz="0" w:space="0" w:color="auto"/>
            <w:right w:val="none" w:sz="0" w:space="0" w:color="auto"/>
          </w:divBdr>
        </w:div>
        <w:div w:id="1948612075">
          <w:marLeft w:val="0"/>
          <w:marRight w:val="0"/>
          <w:marTop w:val="0"/>
          <w:marBottom w:val="0"/>
          <w:divBdr>
            <w:top w:val="none" w:sz="0" w:space="0" w:color="auto"/>
            <w:left w:val="none" w:sz="0" w:space="0" w:color="auto"/>
            <w:bottom w:val="none" w:sz="0" w:space="0" w:color="auto"/>
            <w:right w:val="none" w:sz="0" w:space="0" w:color="auto"/>
          </w:divBdr>
        </w:div>
        <w:div w:id="1911428273">
          <w:marLeft w:val="0"/>
          <w:marRight w:val="0"/>
          <w:marTop w:val="0"/>
          <w:marBottom w:val="0"/>
          <w:divBdr>
            <w:top w:val="none" w:sz="0" w:space="0" w:color="auto"/>
            <w:left w:val="none" w:sz="0" w:space="0" w:color="auto"/>
            <w:bottom w:val="none" w:sz="0" w:space="0" w:color="auto"/>
            <w:right w:val="none" w:sz="0" w:space="0" w:color="auto"/>
          </w:divBdr>
        </w:div>
        <w:div w:id="1772553308">
          <w:marLeft w:val="0"/>
          <w:marRight w:val="0"/>
          <w:marTop w:val="0"/>
          <w:marBottom w:val="0"/>
          <w:divBdr>
            <w:top w:val="none" w:sz="0" w:space="0" w:color="auto"/>
            <w:left w:val="none" w:sz="0" w:space="0" w:color="auto"/>
            <w:bottom w:val="none" w:sz="0" w:space="0" w:color="auto"/>
            <w:right w:val="none" w:sz="0" w:space="0" w:color="auto"/>
          </w:divBdr>
        </w:div>
        <w:div w:id="1496341250">
          <w:marLeft w:val="0"/>
          <w:marRight w:val="0"/>
          <w:marTop w:val="0"/>
          <w:marBottom w:val="0"/>
          <w:divBdr>
            <w:top w:val="none" w:sz="0" w:space="0" w:color="auto"/>
            <w:left w:val="none" w:sz="0" w:space="0" w:color="auto"/>
            <w:bottom w:val="none" w:sz="0" w:space="0" w:color="auto"/>
            <w:right w:val="none" w:sz="0" w:space="0" w:color="auto"/>
          </w:divBdr>
        </w:div>
        <w:div w:id="114178693">
          <w:marLeft w:val="0"/>
          <w:marRight w:val="0"/>
          <w:marTop w:val="0"/>
          <w:marBottom w:val="0"/>
          <w:divBdr>
            <w:top w:val="none" w:sz="0" w:space="0" w:color="auto"/>
            <w:left w:val="none" w:sz="0" w:space="0" w:color="auto"/>
            <w:bottom w:val="none" w:sz="0" w:space="0" w:color="auto"/>
            <w:right w:val="none" w:sz="0" w:space="0" w:color="auto"/>
          </w:divBdr>
        </w:div>
        <w:div w:id="469254829">
          <w:marLeft w:val="0"/>
          <w:marRight w:val="0"/>
          <w:marTop w:val="0"/>
          <w:marBottom w:val="0"/>
          <w:divBdr>
            <w:top w:val="none" w:sz="0" w:space="0" w:color="auto"/>
            <w:left w:val="none" w:sz="0" w:space="0" w:color="auto"/>
            <w:bottom w:val="none" w:sz="0" w:space="0" w:color="auto"/>
            <w:right w:val="none" w:sz="0" w:space="0" w:color="auto"/>
          </w:divBdr>
        </w:div>
      </w:divsChild>
    </w:div>
    <w:div w:id="333068985">
      <w:bodyDiv w:val="1"/>
      <w:marLeft w:val="0"/>
      <w:marRight w:val="0"/>
      <w:marTop w:val="0"/>
      <w:marBottom w:val="0"/>
      <w:divBdr>
        <w:top w:val="none" w:sz="0" w:space="0" w:color="auto"/>
        <w:left w:val="none" w:sz="0" w:space="0" w:color="auto"/>
        <w:bottom w:val="none" w:sz="0" w:space="0" w:color="auto"/>
        <w:right w:val="none" w:sz="0" w:space="0" w:color="auto"/>
      </w:divBdr>
    </w:div>
    <w:div w:id="343947314">
      <w:bodyDiv w:val="1"/>
      <w:marLeft w:val="0"/>
      <w:marRight w:val="0"/>
      <w:marTop w:val="0"/>
      <w:marBottom w:val="0"/>
      <w:divBdr>
        <w:top w:val="none" w:sz="0" w:space="0" w:color="auto"/>
        <w:left w:val="none" w:sz="0" w:space="0" w:color="auto"/>
        <w:bottom w:val="none" w:sz="0" w:space="0" w:color="auto"/>
        <w:right w:val="none" w:sz="0" w:space="0" w:color="auto"/>
      </w:divBdr>
      <w:divsChild>
        <w:div w:id="813329079">
          <w:marLeft w:val="0"/>
          <w:marRight w:val="0"/>
          <w:marTop w:val="0"/>
          <w:marBottom w:val="0"/>
          <w:divBdr>
            <w:top w:val="none" w:sz="0" w:space="0" w:color="auto"/>
            <w:left w:val="none" w:sz="0" w:space="0" w:color="auto"/>
            <w:bottom w:val="none" w:sz="0" w:space="0" w:color="auto"/>
            <w:right w:val="none" w:sz="0" w:space="0" w:color="auto"/>
          </w:divBdr>
        </w:div>
        <w:div w:id="693700263">
          <w:marLeft w:val="0"/>
          <w:marRight w:val="0"/>
          <w:marTop w:val="0"/>
          <w:marBottom w:val="0"/>
          <w:divBdr>
            <w:top w:val="none" w:sz="0" w:space="0" w:color="auto"/>
            <w:left w:val="none" w:sz="0" w:space="0" w:color="auto"/>
            <w:bottom w:val="none" w:sz="0" w:space="0" w:color="auto"/>
            <w:right w:val="none" w:sz="0" w:space="0" w:color="auto"/>
          </w:divBdr>
        </w:div>
        <w:div w:id="1311249257">
          <w:marLeft w:val="0"/>
          <w:marRight w:val="0"/>
          <w:marTop w:val="0"/>
          <w:marBottom w:val="0"/>
          <w:divBdr>
            <w:top w:val="none" w:sz="0" w:space="0" w:color="auto"/>
            <w:left w:val="none" w:sz="0" w:space="0" w:color="auto"/>
            <w:bottom w:val="none" w:sz="0" w:space="0" w:color="auto"/>
            <w:right w:val="none" w:sz="0" w:space="0" w:color="auto"/>
          </w:divBdr>
        </w:div>
        <w:div w:id="978460771">
          <w:marLeft w:val="0"/>
          <w:marRight w:val="0"/>
          <w:marTop w:val="0"/>
          <w:marBottom w:val="0"/>
          <w:divBdr>
            <w:top w:val="none" w:sz="0" w:space="0" w:color="auto"/>
            <w:left w:val="none" w:sz="0" w:space="0" w:color="auto"/>
            <w:bottom w:val="none" w:sz="0" w:space="0" w:color="auto"/>
            <w:right w:val="none" w:sz="0" w:space="0" w:color="auto"/>
          </w:divBdr>
        </w:div>
        <w:div w:id="401948628">
          <w:marLeft w:val="0"/>
          <w:marRight w:val="0"/>
          <w:marTop w:val="0"/>
          <w:marBottom w:val="0"/>
          <w:divBdr>
            <w:top w:val="none" w:sz="0" w:space="0" w:color="auto"/>
            <w:left w:val="none" w:sz="0" w:space="0" w:color="auto"/>
            <w:bottom w:val="none" w:sz="0" w:space="0" w:color="auto"/>
            <w:right w:val="none" w:sz="0" w:space="0" w:color="auto"/>
          </w:divBdr>
        </w:div>
        <w:div w:id="915744443">
          <w:marLeft w:val="0"/>
          <w:marRight w:val="0"/>
          <w:marTop w:val="0"/>
          <w:marBottom w:val="0"/>
          <w:divBdr>
            <w:top w:val="none" w:sz="0" w:space="0" w:color="auto"/>
            <w:left w:val="none" w:sz="0" w:space="0" w:color="auto"/>
            <w:bottom w:val="none" w:sz="0" w:space="0" w:color="auto"/>
            <w:right w:val="none" w:sz="0" w:space="0" w:color="auto"/>
          </w:divBdr>
        </w:div>
        <w:div w:id="1536577460">
          <w:marLeft w:val="0"/>
          <w:marRight w:val="0"/>
          <w:marTop w:val="0"/>
          <w:marBottom w:val="0"/>
          <w:divBdr>
            <w:top w:val="none" w:sz="0" w:space="0" w:color="auto"/>
            <w:left w:val="none" w:sz="0" w:space="0" w:color="auto"/>
            <w:bottom w:val="none" w:sz="0" w:space="0" w:color="auto"/>
            <w:right w:val="none" w:sz="0" w:space="0" w:color="auto"/>
          </w:divBdr>
        </w:div>
        <w:div w:id="1496995690">
          <w:marLeft w:val="0"/>
          <w:marRight w:val="0"/>
          <w:marTop w:val="0"/>
          <w:marBottom w:val="0"/>
          <w:divBdr>
            <w:top w:val="none" w:sz="0" w:space="0" w:color="auto"/>
            <w:left w:val="none" w:sz="0" w:space="0" w:color="auto"/>
            <w:bottom w:val="none" w:sz="0" w:space="0" w:color="auto"/>
            <w:right w:val="none" w:sz="0" w:space="0" w:color="auto"/>
          </w:divBdr>
        </w:div>
        <w:div w:id="388503736">
          <w:marLeft w:val="0"/>
          <w:marRight w:val="0"/>
          <w:marTop w:val="0"/>
          <w:marBottom w:val="0"/>
          <w:divBdr>
            <w:top w:val="none" w:sz="0" w:space="0" w:color="auto"/>
            <w:left w:val="none" w:sz="0" w:space="0" w:color="auto"/>
            <w:bottom w:val="none" w:sz="0" w:space="0" w:color="auto"/>
            <w:right w:val="none" w:sz="0" w:space="0" w:color="auto"/>
          </w:divBdr>
        </w:div>
        <w:div w:id="1464536733">
          <w:marLeft w:val="0"/>
          <w:marRight w:val="0"/>
          <w:marTop w:val="0"/>
          <w:marBottom w:val="0"/>
          <w:divBdr>
            <w:top w:val="none" w:sz="0" w:space="0" w:color="auto"/>
            <w:left w:val="none" w:sz="0" w:space="0" w:color="auto"/>
            <w:bottom w:val="none" w:sz="0" w:space="0" w:color="auto"/>
            <w:right w:val="none" w:sz="0" w:space="0" w:color="auto"/>
          </w:divBdr>
        </w:div>
        <w:div w:id="879366705">
          <w:marLeft w:val="0"/>
          <w:marRight w:val="0"/>
          <w:marTop w:val="0"/>
          <w:marBottom w:val="0"/>
          <w:divBdr>
            <w:top w:val="none" w:sz="0" w:space="0" w:color="auto"/>
            <w:left w:val="none" w:sz="0" w:space="0" w:color="auto"/>
            <w:bottom w:val="none" w:sz="0" w:space="0" w:color="auto"/>
            <w:right w:val="none" w:sz="0" w:space="0" w:color="auto"/>
          </w:divBdr>
        </w:div>
        <w:div w:id="1683046530">
          <w:marLeft w:val="0"/>
          <w:marRight w:val="0"/>
          <w:marTop w:val="0"/>
          <w:marBottom w:val="0"/>
          <w:divBdr>
            <w:top w:val="none" w:sz="0" w:space="0" w:color="auto"/>
            <w:left w:val="none" w:sz="0" w:space="0" w:color="auto"/>
            <w:bottom w:val="none" w:sz="0" w:space="0" w:color="auto"/>
            <w:right w:val="none" w:sz="0" w:space="0" w:color="auto"/>
          </w:divBdr>
        </w:div>
        <w:div w:id="1298486232">
          <w:marLeft w:val="0"/>
          <w:marRight w:val="0"/>
          <w:marTop w:val="0"/>
          <w:marBottom w:val="0"/>
          <w:divBdr>
            <w:top w:val="none" w:sz="0" w:space="0" w:color="auto"/>
            <w:left w:val="none" w:sz="0" w:space="0" w:color="auto"/>
            <w:bottom w:val="none" w:sz="0" w:space="0" w:color="auto"/>
            <w:right w:val="none" w:sz="0" w:space="0" w:color="auto"/>
          </w:divBdr>
        </w:div>
        <w:div w:id="685138628">
          <w:marLeft w:val="0"/>
          <w:marRight w:val="0"/>
          <w:marTop w:val="0"/>
          <w:marBottom w:val="0"/>
          <w:divBdr>
            <w:top w:val="none" w:sz="0" w:space="0" w:color="auto"/>
            <w:left w:val="none" w:sz="0" w:space="0" w:color="auto"/>
            <w:bottom w:val="none" w:sz="0" w:space="0" w:color="auto"/>
            <w:right w:val="none" w:sz="0" w:space="0" w:color="auto"/>
          </w:divBdr>
        </w:div>
        <w:div w:id="758404857">
          <w:marLeft w:val="0"/>
          <w:marRight w:val="0"/>
          <w:marTop w:val="0"/>
          <w:marBottom w:val="0"/>
          <w:divBdr>
            <w:top w:val="none" w:sz="0" w:space="0" w:color="auto"/>
            <w:left w:val="none" w:sz="0" w:space="0" w:color="auto"/>
            <w:bottom w:val="none" w:sz="0" w:space="0" w:color="auto"/>
            <w:right w:val="none" w:sz="0" w:space="0" w:color="auto"/>
          </w:divBdr>
        </w:div>
        <w:div w:id="760419298">
          <w:marLeft w:val="0"/>
          <w:marRight w:val="0"/>
          <w:marTop w:val="0"/>
          <w:marBottom w:val="0"/>
          <w:divBdr>
            <w:top w:val="none" w:sz="0" w:space="0" w:color="auto"/>
            <w:left w:val="none" w:sz="0" w:space="0" w:color="auto"/>
            <w:bottom w:val="none" w:sz="0" w:space="0" w:color="auto"/>
            <w:right w:val="none" w:sz="0" w:space="0" w:color="auto"/>
          </w:divBdr>
        </w:div>
        <w:div w:id="1240094468">
          <w:marLeft w:val="0"/>
          <w:marRight w:val="0"/>
          <w:marTop w:val="0"/>
          <w:marBottom w:val="0"/>
          <w:divBdr>
            <w:top w:val="none" w:sz="0" w:space="0" w:color="auto"/>
            <w:left w:val="none" w:sz="0" w:space="0" w:color="auto"/>
            <w:bottom w:val="none" w:sz="0" w:space="0" w:color="auto"/>
            <w:right w:val="none" w:sz="0" w:space="0" w:color="auto"/>
          </w:divBdr>
        </w:div>
        <w:div w:id="1331560672">
          <w:marLeft w:val="0"/>
          <w:marRight w:val="0"/>
          <w:marTop w:val="0"/>
          <w:marBottom w:val="0"/>
          <w:divBdr>
            <w:top w:val="none" w:sz="0" w:space="0" w:color="auto"/>
            <w:left w:val="none" w:sz="0" w:space="0" w:color="auto"/>
            <w:bottom w:val="none" w:sz="0" w:space="0" w:color="auto"/>
            <w:right w:val="none" w:sz="0" w:space="0" w:color="auto"/>
          </w:divBdr>
        </w:div>
        <w:div w:id="412356151">
          <w:marLeft w:val="0"/>
          <w:marRight w:val="0"/>
          <w:marTop w:val="0"/>
          <w:marBottom w:val="0"/>
          <w:divBdr>
            <w:top w:val="none" w:sz="0" w:space="0" w:color="auto"/>
            <w:left w:val="none" w:sz="0" w:space="0" w:color="auto"/>
            <w:bottom w:val="none" w:sz="0" w:space="0" w:color="auto"/>
            <w:right w:val="none" w:sz="0" w:space="0" w:color="auto"/>
          </w:divBdr>
        </w:div>
        <w:div w:id="1407336546">
          <w:marLeft w:val="0"/>
          <w:marRight w:val="0"/>
          <w:marTop w:val="0"/>
          <w:marBottom w:val="0"/>
          <w:divBdr>
            <w:top w:val="none" w:sz="0" w:space="0" w:color="auto"/>
            <w:left w:val="none" w:sz="0" w:space="0" w:color="auto"/>
            <w:bottom w:val="none" w:sz="0" w:space="0" w:color="auto"/>
            <w:right w:val="none" w:sz="0" w:space="0" w:color="auto"/>
          </w:divBdr>
        </w:div>
        <w:div w:id="431437520">
          <w:marLeft w:val="0"/>
          <w:marRight w:val="0"/>
          <w:marTop w:val="0"/>
          <w:marBottom w:val="0"/>
          <w:divBdr>
            <w:top w:val="none" w:sz="0" w:space="0" w:color="auto"/>
            <w:left w:val="none" w:sz="0" w:space="0" w:color="auto"/>
            <w:bottom w:val="none" w:sz="0" w:space="0" w:color="auto"/>
            <w:right w:val="none" w:sz="0" w:space="0" w:color="auto"/>
          </w:divBdr>
        </w:div>
        <w:div w:id="1924483708">
          <w:marLeft w:val="0"/>
          <w:marRight w:val="0"/>
          <w:marTop w:val="0"/>
          <w:marBottom w:val="0"/>
          <w:divBdr>
            <w:top w:val="none" w:sz="0" w:space="0" w:color="auto"/>
            <w:left w:val="none" w:sz="0" w:space="0" w:color="auto"/>
            <w:bottom w:val="none" w:sz="0" w:space="0" w:color="auto"/>
            <w:right w:val="none" w:sz="0" w:space="0" w:color="auto"/>
          </w:divBdr>
        </w:div>
        <w:div w:id="79374513">
          <w:marLeft w:val="0"/>
          <w:marRight w:val="0"/>
          <w:marTop w:val="0"/>
          <w:marBottom w:val="0"/>
          <w:divBdr>
            <w:top w:val="none" w:sz="0" w:space="0" w:color="auto"/>
            <w:left w:val="none" w:sz="0" w:space="0" w:color="auto"/>
            <w:bottom w:val="none" w:sz="0" w:space="0" w:color="auto"/>
            <w:right w:val="none" w:sz="0" w:space="0" w:color="auto"/>
          </w:divBdr>
        </w:div>
        <w:div w:id="585768517">
          <w:marLeft w:val="0"/>
          <w:marRight w:val="0"/>
          <w:marTop w:val="0"/>
          <w:marBottom w:val="0"/>
          <w:divBdr>
            <w:top w:val="none" w:sz="0" w:space="0" w:color="auto"/>
            <w:left w:val="none" w:sz="0" w:space="0" w:color="auto"/>
            <w:bottom w:val="none" w:sz="0" w:space="0" w:color="auto"/>
            <w:right w:val="none" w:sz="0" w:space="0" w:color="auto"/>
          </w:divBdr>
        </w:div>
        <w:div w:id="1133328254">
          <w:marLeft w:val="0"/>
          <w:marRight w:val="0"/>
          <w:marTop w:val="0"/>
          <w:marBottom w:val="0"/>
          <w:divBdr>
            <w:top w:val="none" w:sz="0" w:space="0" w:color="auto"/>
            <w:left w:val="none" w:sz="0" w:space="0" w:color="auto"/>
            <w:bottom w:val="none" w:sz="0" w:space="0" w:color="auto"/>
            <w:right w:val="none" w:sz="0" w:space="0" w:color="auto"/>
          </w:divBdr>
        </w:div>
        <w:div w:id="1752005594">
          <w:marLeft w:val="0"/>
          <w:marRight w:val="0"/>
          <w:marTop w:val="0"/>
          <w:marBottom w:val="0"/>
          <w:divBdr>
            <w:top w:val="none" w:sz="0" w:space="0" w:color="auto"/>
            <w:left w:val="none" w:sz="0" w:space="0" w:color="auto"/>
            <w:bottom w:val="none" w:sz="0" w:space="0" w:color="auto"/>
            <w:right w:val="none" w:sz="0" w:space="0" w:color="auto"/>
          </w:divBdr>
        </w:div>
        <w:div w:id="117454335">
          <w:marLeft w:val="0"/>
          <w:marRight w:val="0"/>
          <w:marTop w:val="0"/>
          <w:marBottom w:val="0"/>
          <w:divBdr>
            <w:top w:val="none" w:sz="0" w:space="0" w:color="auto"/>
            <w:left w:val="none" w:sz="0" w:space="0" w:color="auto"/>
            <w:bottom w:val="none" w:sz="0" w:space="0" w:color="auto"/>
            <w:right w:val="none" w:sz="0" w:space="0" w:color="auto"/>
          </w:divBdr>
        </w:div>
        <w:div w:id="311638547">
          <w:marLeft w:val="0"/>
          <w:marRight w:val="0"/>
          <w:marTop w:val="0"/>
          <w:marBottom w:val="0"/>
          <w:divBdr>
            <w:top w:val="none" w:sz="0" w:space="0" w:color="auto"/>
            <w:left w:val="none" w:sz="0" w:space="0" w:color="auto"/>
            <w:bottom w:val="none" w:sz="0" w:space="0" w:color="auto"/>
            <w:right w:val="none" w:sz="0" w:space="0" w:color="auto"/>
          </w:divBdr>
        </w:div>
        <w:div w:id="54159975">
          <w:marLeft w:val="0"/>
          <w:marRight w:val="0"/>
          <w:marTop w:val="0"/>
          <w:marBottom w:val="0"/>
          <w:divBdr>
            <w:top w:val="none" w:sz="0" w:space="0" w:color="auto"/>
            <w:left w:val="none" w:sz="0" w:space="0" w:color="auto"/>
            <w:bottom w:val="none" w:sz="0" w:space="0" w:color="auto"/>
            <w:right w:val="none" w:sz="0" w:space="0" w:color="auto"/>
          </w:divBdr>
        </w:div>
        <w:div w:id="630674021">
          <w:marLeft w:val="0"/>
          <w:marRight w:val="0"/>
          <w:marTop w:val="0"/>
          <w:marBottom w:val="0"/>
          <w:divBdr>
            <w:top w:val="none" w:sz="0" w:space="0" w:color="auto"/>
            <w:left w:val="none" w:sz="0" w:space="0" w:color="auto"/>
            <w:bottom w:val="none" w:sz="0" w:space="0" w:color="auto"/>
            <w:right w:val="none" w:sz="0" w:space="0" w:color="auto"/>
          </w:divBdr>
        </w:div>
        <w:div w:id="461459714">
          <w:marLeft w:val="0"/>
          <w:marRight w:val="0"/>
          <w:marTop w:val="0"/>
          <w:marBottom w:val="0"/>
          <w:divBdr>
            <w:top w:val="none" w:sz="0" w:space="0" w:color="auto"/>
            <w:left w:val="none" w:sz="0" w:space="0" w:color="auto"/>
            <w:bottom w:val="none" w:sz="0" w:space="0" w:color="auto"/>
            <w:right w:val="none" w:sz="0" w:space="0" w:color="auto"/>
          </w:divBdr>
        </w:div>
        <w:div w:id="1575776857">
          <w:marLeft w:val="0"/>
          <w:marRight w:val="0"/>
          <w:marTop w:val="0"/>
          <w:marBottom w:val="0"/>
          <w:divBdr>
            <w:top w:val="none" w:sz="0" w:space="0" w:color="auto"/>
            <w:left w:val="none" w:sz="0" w:space="0" w:color="auto"/>
            <w:bottom w:val="none" w:sz="0" w:space="0" w:color="auto"/>
            <w:right w:val="none" w:sz="0" w:space="0" w:color="auto"/>
          </w:divBdr>
        </w:div>
        <w:div w:id="2094887358">
          <w:marLeft w:val="0"/>
          <w:marRight w:val="0"/>
          <w:marTop w:val="0"/>
          <w:marBottom w:val="0"/>
          <w:divBdr>
            <w:top w:val="none" w:sz="0" w:space="0" w:color="auto"/>
            <w:left w:val="none" w:sz="0" w:space="0" w:color="auto"/>
            <w:bottom w:val="none" w:sz="0" w:space="0" w:color="auto"/>
            <w:right w:val="none" w:sz="0" w:space="0" w:color="auto"/>
          </w:divBdr>
        </w:div>
        <w:div w:id="1107893980">
          <w:marLeft w:val="0"/>
          <w:marRight w:val="0"/>
          <w:marTop w:val="0"/>
          <w:marBottom w:val="0"/>
          <w:divBdr>
            <w:top w:val="none" w:sz="0" w:space="0" w:color="auto"/>
            <w:left w:val="none" w:sz="0" w:space="0" w:color="auto"/>
            <w:bottom w:val="none" w:sz="0" w:space="0" w:color="auto"/>
            <w:right w:val="none" w:sz="0" w:space="0" w:color="auto"/>
          </w:divBdr>
        </w:div>
        <w:div w:id="30688903">
          <w:marLeft w:val="0"/>
          <w:marRight w:val="0"/>
          <w:marTop w:val="0"/>
          <w:marBottom w:val="0"/>
          <w:divBdr>
            <w:top w:val="none" w:sz="0" w:space="0" w:color="auto"/>
            <w:left w:val="none" w:sz="0" w:space="0" w:color="auto"/>
            <w:bottom w:val="none" w:sz="0" w:space="0" w:color="auto"/>
            <w:right w:val="none" w:sz="0" w:space="0" w:color="auto"/>
          </w:divBdr>
        </w:div>
        <w:div w:id="1290935225">
          <w:marLeft w:val="0"/>
          <w:marRight w:val="0"/>
          <w:marTop w:val="0"/>
          <w:marBottom w:val="0"/>
          <w:divBdr>
            <w:top w:val="none" w:sz="0" w:space="0" w:color="auto"/>
            <w:left w:val="none" w:sz="0" w:space="0" w:color="auto"/>
            <w:bottom w:val="none" w:sz="0" w:space="0" w:color="auto"/>
            <w:right w:val="none" w:sz="0" w:space="0" w:color="auto"/>
          </w:divBdr>
        </w:div>
        <w:div w:id="429735864">
          <w:marLeft w:val="0"/>
          <w:marRight w:val="0"/>
          <w:marTop w:val="0"/>
          <w:marBottom w:val="0"/>
          <w:divBdr>
            <w:top w:val="none" w:sz="0" w:space="0" w:color="auto"/>
            <w:left w:val="none" w:sz="0" w:space="0" w:color="auto"/>
            <w:bottom w:val="none" w:sz="0" w:space="0" w:color="auto"/>
            <w:right w:val="none" w:sz="0" w:space="0" w:color="auto"/>
          </w:divBdr>
        </w:div>
        <w:div w:id="416562122">
          <w:marLeft w:val="0"/>
          <w:marRight w:val="0"/>
          <w:marTop w:val="0"/>
          <w:marBottom w:val="0"/>
          <w:divBdr>
            <w:top w:val="none" w:sz="0" w:space="0" w:color="auto"/>
            <w:left w:val="none" w:sz="0" w:space="0" w:color="auto"/>
            <w:bottom w:val="none" w:sz="0" w:space="0" w:color="auto"/>
            <w:right w:val="none" w:sz="0" w:space="0" w:color="auto"/>
          </w:divBdr>
        </w:div>
        <w:div w:id="1177690409">
          <w:marLeft w:val="0"/>
          <w:marRight w:val="0"/>
          <w:marTop w:val="0"/>
          <w:marBottom w:val="0"/>
          <w:divBdr>
            <w:top w:val="none" w:sz="0" w:space="0" w:color="auto"/>
            <w:left w:val="none" w:sz="0" w:space="0" w:color="auto"/>
            <w:bottom w:val="none" w:sz="0" w:space="0" w:color="auto"/>
            <w:right w:val="none" w:sz="0" w:space="0" w:color="auto"/>
          </w:divBdr>
        </w:div>
        <w:div w:id="652106390">
          <w:marLeft w:val="0"/>
          <w:marRight w:val="0"/>
          <w:marTop w:val="0"/>
          <w:marBottom w:val="0"/>
          <w:divBdr>
            <w:top w:val="none" w:sz="0" w:space="0" w:color="auto"/>
            <w:left w:val="none" w:sz="0" w:space="0" w:color="auto"/>
            <w:bottom w:val="none" w:sz="0" w:space="0" w:color="auto"/>
            <w:right w:val="none" w:sz="0" w:space="0" w:color="auto"/>
          </w:divBdr>
        </w:div>
        <w:div w:id="1630670014">
          <w:marLeft w:val="0"/>
          <w:marRight w:val="0"/>
          <w:marTop w:val="0"/>
          <w:marBottom w:val="0"/>
          <w:divBdr>
            <w:top w:val="none" w:sz="0" w:space="0" w:color="auto"/>
            <w:left w:val="none" w:sz="0" w:space="0" w:color="auto"/>
            <w:bottom w:val="none" w:sz="0" w:space="0" w:color="auto"/>
            <w:right w:val="none" w:sz="0" w:space="0" w:color="auto"/>
          </w:divBdr>
        </w:div>
        <w:div w:id="1911383333">
          <w:marLeft w:val="0"/>
          <w:marRight w:val="0"/>
          <w:marTop w:val="0"/>
          <w:marBottom w:val="0"/>
          <w:divBdr>
            <w:top w:val="none" w:sz="0" w:space="0" w:color="auto"/>
            <w:left w:val="none" w:sz="0" w:space="0" w:color="auto"/>
            <w:bottom w:val="none" w:sz="0" w:space="0" w:color="auto"/>
            <w:right w:val="none" w:sz="0" w:space="0" w:color="auto"/>
          </w:divBdr>
        </w:div>
        <w:div w:id="1581598101">
          <w:marLeft w:val="0"/>
          <w:marRight w:val="0"/>
          <w:marTop w:val="0"/>
          <w:marBottom w:val="0"/>
          <w:divBdr>
            <w:top w:val="none" w:sz="0" w:space="0" w:color="auto"/>
            <w:left w:val="none" w:sz="0" w:space="0" w:color="auto"/>
            <w:bottom w:val="none" w:sz="0" w:space="0" w:color="auto"/>
            <w:right w:val="none" w:sz="0" w:space="0" w:color="auto"/>
          </w:divBdr>
        </w:div>
        <w:div w:id="2128233321">
          <w:marLeft w:val="0"/>
          <w:marRight w:val="0"/>
          <w:marTop w:val="0"/>
          <w:marBottom w:val="0"/>
          <w:divBdr>
            <w:top w:val="none" w:sz="0" w:space="0" w:color="auto"/>
            <w:left w:val="none" w:sz="0" w:space="0" w:color="auto"/>
            <w:bottom w:val="none" w:sz="0" w:space="0" w:color="auto"/>
            <w:right w:val="none" w:sz="0" w:space="0" w:color="auto"/>
          </w:divBdr>
        </w:div>
        <w:div w:id="594440980">
          <w:marLeft w:val="0"/>
          <w:marRight w:val="0"/>
          <w:marTop w:val="0"/>
          <w:marBottom w:val="0"/>
          <w:divBdr>
            <w:top w:val="none" w:sz="0" w:space="0" w:color="auto"/>
            <w:left w:val="none" w:sz="0" w:space="0" w:color="auto"/>
            <w:bottom w:val="none" w:sz="0" w:space="0" w:color="auto"/>
            <w:right w:val="none" w:sz="0" w:space="0" w:color="auto"/>
          </w:divBdr>
        </w:div>
        <w:div w:id="1818182736">
          <w:marLeft w:val="0"/>
          <w:marRight w:val="0"/>
          <w:marTop w:val="0"/>
          <w:marBottom w:val="0"/>
          <w:divBdr>
            <w:top w:val="none" w:sz="0" w:space="0" w:color="auto"/>
            <w:left w:val="none" w:sz="0" w:space="0" w:color="auto"/>
            <w:bottom w:val="none" w:sz="0" w:space="0" w:color="auto"/>
            <w:right w:val="none" w:sz="0" w:space="0" w:color="auto"/>
          </w:divBdr>
        </w:div>
        <w:div w:id="1343313030">
          <w:marLeft w:val="0"/>
          <w:marRight w:val="0"/>
          <w:marTop w:val="0"/>
          <w:marBottom w:val="0"/>
          <w:divBdr>
            <w:top w:val="none" w:sz="0" w:space="0" w:color="auto"/>
            <w:left w:val="none" w:sz="0" w:space="0" w:color="auto"/>
            <w:bottom w:val="none" w:sz="0" w:space="0" w:color="auto"/>
            <w:right w:val="none" w:sz="0" w:space="0" w:color="auto"/>
          </w:divBdr>
        </w:div>
        <w:div w:id="763304706">
          <w:marLeft w:val="0"/>
          <w:marRight w:val="0"/>
          <w:marTop w:val="0"/>
          <w:marBottom w:val="0"/>
          <w:divBdr>
            <w:top w:val="none" w:sz="0" w:space="0" w:color="auto"/>
            <w:left w:val="none" w:sz="0" w:space="0" w:color="auto"/>
            <w:bottom w:val="none" w:sz="0" w:space="0" w:color="auto"/>
            <w:right w:val="none" w:sz="0" w:space="0" w:color="auto"/>
          </w:divBdr>
        </w:div>
        <w:div w:id="864102424">
          <w:marLeft w:val="0"/>
          <w:marRight w:val="0"/>
          <w:marTop w:val="0"/>
          <w:marBottom w:val="0"/>
          <w:divBdr>
            <w:top w:val="none" w:sz="0" w:space="0" w:color="auto"/>
            <w:left w:val="none" w:sz="0" w:space="0" w:color="auto"/>
            <w:bottom w:val="none" w:sz="0" w:space="0" w:color="auto"/>
            <w:right w:val="none" w:sz="0" w:space="0" w:color="auto"/>
          </w:divBdr>
        </w:div>
        <w:div w:id="703092714">
          <w:marLeft w:val="0"/>
          <w:marRight w:val="0"/>
          <w:marTop w:val="0"/>
          <w:marBottom w:val="0"/>
          <w:divBdr>
            <w:top w:val="none" w:sz="0" w:space="0" w:color="auto"/>
            <w:left w:val="none" w:sz="0" w:space="0" w:color="auto"/>
            <w:bottom w:val="none" w:sz="0" w:space="0" w:color="auto"/>
            <w:right w:val="none" w:sz="0" w:space="0" w:color="auto"/>
          </w:divBdr>
        </w:div>
        <w:div w:id="1326278078">
          <w:marLeft w:val="0"/>
          <w:marRight w:val="0"/>
          <w:marTop w:val="0"/>
          <w:marBottom w:val="0"/>
          <w:divBdr>
            <w:top w:val="none" w:sz="0" w:space="0" w:color="auto"/>
            <w:left w:val="none" w:sz="0" w:space="0" w:color="auto"/>
            <w:bottom w:val="none" w:sz="0" w:space="0" w:color="auto"/>
            <w:right w:val="none" w:sz="0" w:space="0" w:color="auto"/>
          </w:divBdr>
        </w:div>
        <w:div w:id="1038626389">
          <w:marLeft w:val="0"/>
          <w:marRight w:val="0"/>
          <w:marTop w:val="0"/>
          <w:marBottom w:val="0"/>
          <w:divBdr>
            <w:top w:val="none" w:sz="0" w:space="0" w:color="auto"/>
            <w:left w:val="none" w:sz="0" w:space="0" w:color="auto"/>
            <w:bottom w:val="none" w:sz="0" w:space="0" w:color="auto"/>
            <w:right w:val="none" w:sz="0" w:space="0" w:color="auto"/>
          </w:divBdr>
        </w:div>
        <w:div w:id="301038503">
          <w:marLeft w:val="0"/>
          <w:marRight w:val="0"/>
          <w:marTop w:val="0"/>
          <w:marBottom w:val="0"/>
          <w:divBdr>
            <w:top w:val="none" w:sz="0" w:space="0" w:color="auto"/>
            <w:left w:val="none" w:sz="0" w:space="0" w:color="auto"/>
            <w:bottom w:val="none" w:sz="0" w:space="0" w:color="auto"/>
            <w:right w:val="none" w:sz="0" w:space="0" w:color="auto"/>
          </w:divBdr>
        </w:div>
        <w:div w:id="1851989269">
          <w:marLeft w:val="0"/>
          <w:marRight w:val="0"/>
          <w:marTop w:val="0"/>
          <w:marBottom w:val="0"/>
          <w:divBdr>
            <w:top w:val="none" w:sz="0" w:space="0" w:color="auto"/>
            <w:left w:val="none" w:sz="0" w:space="0" w:color="auto"/>
            <w:bottom w:val="none" w:sz="0" w:space="0" w:color="auto"/>
            <w:right w:val="none" w:sz="0" w:space="0" w:color="auto"/>
          </w:divBdr>
        </w:div>
        <w:div w:id="1072846607">
          <w:marLeft w:val="0"/>
          <w:marRight w:val="0"/>
          <w:marTop w:val="0"/>
          <w:marBottom w:val="0"/>
          <w:divBdr>
            <w:top w:val="none" w:sz="0" w:space="0" w:color="auto"/>
            <w:left w:val="none" w:sz="0" w:space="0" w:color="auto"/>
            <w:bottom w:val="none" w:sz="0" w:space="0" w:color="auto"/>
            <w:right w:val="none" w:sz="0" w:space="0" w:color="auto"/>
          </w:divBdr>
        </w:div>
        <w:div w:id="45303190">
          <w:marLeft w:val="0"/>
          <w:marRight w:val="0"/>
          <w:marTop w:val="0"/>
          <w:marBottom w:val="0"/>
          <w:divBdr>
            <w:top w:val="none" w:sz="0" w:space="0" w:color="auto"/>
            <w:left w:val="none" w:sz="0" w:space="0" w:color="auto"/>
            <w:bottom w:val="none" w:sz="0" w:space="0" w:color="auto"/>
            <w:right w:val="none" w:sz="0" w:space="0" w:color="auto"/>
          </w:divBdr>
        </w:div>
        <w:div w:id="902176845">
          <w:marLeft w:val="0"/>
          <w:marRight w:val="0"/>
          <w:marTop w:val="0"/>
          <w:marBottom w:val="0"/>
          <w:divBdr>
            <w:top w:val="none" w:sz="0" w:space="0" w:color="auto"/>
            <w:left w:val="none" w:sz="0" w:space="0" w:color="auto"/>
            <w:bottom w:val="none" w:sz="0" w:space="0" w:color="auto"/>
            <w:right w:val="none" w:sz="0" w:space="0" w:color="auto"/>
          </w:divBdr>
        </w:div>
        <w:div w:id="1127623705">
          <w:marLeft w:val="0"/>
          <w:marRight w:val="0"/>
          <w:marTop w:val="0"/>
          <w:marBottom w:val="0"/>
          <w:divBdr>
            <w:top w:val="none" w:sz="0" w:space="0" w:color="auto"/>
            <w:left w:val="none" w:sz="0" w:space="0" w:color="auto"/>
            <w:bottom w:val="none" w:sz="0" w:space="0" w:color="auto"/>
            <w:right w:val="none" w:sz="0" w:space="0" w:color="auto"/>
          </w:divBdr>
        </w:div>
        <w:div w:id="1316761029">
          <w:marLeft w:val="0"/>
          <w:marRight w:val="0"/>
          <w:marTop w:val="0"/>
          <w:marBottom w:val="0"/>
          <w:divBdr>
            <w:top w:val="none" w:sz="0" w:space="0" w:color="auto"/>
            <w:left w:val="none" w:sz="0" w:space="0" w:color="auto"/>
            <w:bottom w:val="none" w:sz="0" w:space="0" w:color="auto"/>
            <w:right w:val="none" w:sz="0" w:space="0" w:color="auto"/>
          </w:divBdr>
        </w:div>
        <w:div w:id="2009359547">
          <w:marLeft w:val="0"/>
          <w:marRight w:val="0"/>
          <w:marTop w:val="0"/>
          <w:marBottom w:val="0"/>
          <w:divBdr>
            <w:top w:val="none" w:sz="0" w:space="0" w:color="auto"/>
            <w:left w:val="none" w:sz="0" w:space="0" w:color="auto"/>
            <w:bottom w:val="none" w:sz="0" w:space="0" w:color="auto"/>
            <w:right w:val="none" w:sz="0" w:space="0" w:color="auto"/>
          </w:divBdr>
        </w:div>
        <w:div w:id="1945649740">
          <w:marLeft w:val="0"/>
          <w:marRight w:val="0"/>
          <w:marTop w:val="0"/>
          <w:marBottom w:val="0"/>
          <w:divBdr>
            <w:top w:val="none" w:sz="0" w:space="0" w:color="auto"/>
            <w:left w:val="none" w:sz="0" w:space="0" w:color="auto"/>
            <w:bottom w:val="none" w:sz="0" w:space="0" w:color="auto"/>
            <w:right w:val="none" w:sz="0" w:space="0" w:color="auto"/>
          </w:divBdr>
        </w:div>
        <w:div w:id="1982617867">
          <w:marLeft w:val="0"/>
          <w:marRight w:val="0"/>
          <w:marTop w:val="0"/>
          <w:marBottom w:val="0"/>
          <w:divBdr>
            <w:top w:val="none" w:sz="0" w:space="0" w:color="auto"/>
            <w:left w:val="none" w:sz="0" w:space="0" w:color="auto"/>
            <w:bottom w:val="none" w:sz="0" w:space="0" w:color="auto"/>
            <w:right w:val="none" w:sz="0" w:space="0" w:color="auto"/>
          </w:divBdr>
        </w:div>
        <w:div w:id="583614684">
          <w:marLeft w:val="0"/>
          <w:marRight w:val="0"/>
          <w:marTop w:val="0"/>
          <w:marBottom w:val="0"/>
          <w:divBdr>
            <w:top w:val="none" w:sz="0" w:space="0" w:color="auto"/>
            <w:left w:val="none" w:sz="0" w:space="0" w:color="auto"/>
            <w:bottom w:val="none" w:sz="0" w:space="0" w:color="auto"/>
            <w:right w:val="none" w:sz="0" w:space="0" w:color="auto"/>
          </w:divBdr>
        </w:div>
        <w:div w:id="1473786249">
          <w:marLeft w:val="0"/>
          <w:marRight w:val="0"/>
          <w:marTop w:val="0"/>
          <w:marBottom w:val="0"/>
          <w:divBdr>
            <w:top w:val="none" w:sz="0" w:space="0" w:color="auto"/>
            <w:left w:val="none" w:sz="0" w:space="0" w:color="auto"/>
            <w:bottom w:val="none" w:sz="0" w:space="0" w:color="auto"/>
            <w:right w:val="none" w:sz="0" w:space="0" w:color="auto"/>
          </w:divBdr>
        </w:div>
        <w:div w:id="1709455789">
          <w:marLeft w:val="0"/>
          <w:marRight w:val="0"/>
          <w:marTop w:val="0"/>
          <w:marBottom w:val="0"/>
          <w:divBdr>
            <w:top w:val="none" w:sz="0" w:space="0" w:color="auto"/>
            <w:left w:val="none" w:sz="0" w:space="0" w:color="auto"/>
            <w:bottom w:val="none" w:sz="0" w:space="0" w:color="auto"/>
            <w:right w:val="none" w:sz="0" w:space="0" w:color="auto"/>
          </w:divBdr>
        </w:div>
        <w:div w:id="756366678">
          <w:marLeft w:val="0"/>
          <w:marRight w:val="0"/>
          <w:marTop w:val="0"/>
          <w:marBottom w:val="0"/>
          <w:divBdr>
            <w:top w:val="none" w:sz="0" w:space="0" w:color="auto"/>
            <w:left w:val="none" w:sz="0" w:space="0" w:color="auto"/>
            <w:bottom w:val="none" w:sz="0" w:space="0" w:color="auto"/>
            <w:right w:val="none" w:sz="0" w:space="0" w:color="auto"/>
          </w:divBdr>
        </w:div>
        <w:div w:id="539322865">
          <w:marLeft w:val="0"/>
          <w:marRight w:val="0"/>
          <w:marTop w:val="0"/>
          <w:marBottom w:val="0"/>
          <w:divBdr>
            <w:top w:val="none" w:sz="0" w:space="0" w:color="auto"/>
            <w:left w:val="none" w:sz="0" w:space="0" w:color="auto"/>
            <w:bottom w:val="none" w:sz="0" w:space="0" w:color="auto"/>
            <w:right w:val="none" w:sz="0" w:space="0" w:color="auto"/>
          </w:divBdr>
        </w:div>
        <w:div w:id="1949585281">
          <w:marLeft w:val="0"/>
          <w:marRight w:val="0"/>
          <w:marTop w:val="0"/>
          <w:marBottom w:val="0"/>
          <w:divBdr>
            <w:top w:val="none" w:sz="0" w:space="0" w:color="auto"/>
            <w:left w:val="none" w:sz="0" w:space="0" w:color="auto"/>
            <w:bottom w:val="none" w:sz="0" w:space="0" w:color="auto"/>
            <w:right w:val="none" w:sz="0" w:space="0" w:color="auto"/>
          </w:divBdr>
        </w:div>
      </w:divsChild>
    </w:div>
    <w:div w:id="355081095">
      <w:bodyDiv w:val="1"/>
      <w:marLeft w:val="0"/>
      <w:marRight w:val="0"/>
      <w:marTop w:val="0"/>
      <w:marBottom w:val="0"/>
      <w:divBdr>
        <w:top w:val="none" w:sz="0" w:space="0" w:color="auto"/>
        <w:left w:val="none" w:sz="0" w:space="0" w:color="auto"/>
        <w:bottom w:val="none" w:sz="0" w:space="0" w:color="auto"/>
        <w:right w:val="none" w:sz="0" w:space="0" w:color="auto"/>
      </w:divBdr>
      <w:divsChild>
        <w:div w:id="1512449821">
          <w:marLeft w:val="0"/>
          <w:marRight w:val="0"/>
          <w:marTop w:val="0"/>
          <w:marBottom w:val="0"/>
          <w:divBdr>
            <w:top w:val="none" w:sz="0" w:space="0" w:color="auto"/>
            <w:left w:val="none" w:sz="0" w:space="0" w:color="auto"/>
            <w:bottom w:val="none" w:sz="0" w:space="0" w:color="auto"/>
            <w:right w:val="none" w:sz="0" w:space="0" w:color="auto"/>
          </w:divBdr>
        </w:div>
        <w:div w:id="675034817">
          <w:marLeft w:val="0"/>
          <w:marRight w:val="0"/>
          <w:marTop w:val="0"/>
          <w:marBottom w:val="0"/>
          <w:divBdr>
            <w:top w:val="none" w:sz="0" w:space="0" w:color="auto"/>
            <w:left w:val="none" w:sz="0" w:space="0" w:color="auto"/>
            <w:bottom w:val="none" w:sz="0" w:space="0" w:color="auto"/>
            <w:right w:val="none" w:sz="0" w:space="0" w:color="auto"/>
          </w:divBdr>
        </w:div>
        <w:div w:id="329985143">
          <w:marLeft w:val="0"/>
          <w:marRight w:val="0"/>
          <w:marTop w:val="0"/>
          <w:marBottom w:val="0"/>
          <w:divBdr>
            <w:top w:val="none" w:sz="0" w:space="0" w:color="auto"/>
            <w:left w:val="none" w:sz="0" w:space="0" w:color="auto"/>
            <w:bottom w:val="none" w:sz="0" w:space="0" w:color="auto"/>
            <w:right w:val="none" w:sz="0" w:space="0" w:color="auto"/>
          </w:divBdr>
        </w:div>
        <w:div w:id="1660765849">
          <w:marLeft w:val="0"/>
          <w:marRight w:val="0"/>
          <w:marTop w:val="0"/>
          <w:marBottom w:val="0"/>
          <w:divBdr>
            <w:top w:val="none" w:sz="0" w:space="0" w:color="auto"/>
            <w:left w:val="none" w:sz="0" w:space="0" w:color="auto"/>
            <w:bottom w:val="none" w:sz="0" w:space="0" w:color="auto"/>
            <w:right w:val="none" w:sz="0" w:space="0" w:color="auto"/>
          </w:divBdr>
        </w:div>
        <w:div w:id="1731226764">
          <w:marLeft w:val="0"/>
          <w:marRight w:val="0"/>
          <w:marTop w:val="0"/>
          <w:marBottom w:val="0"/>
          <w:divBdr>
            <w:top w:val="none" w:sz="0" w:space="0" w:color="auto"/>
            <w:left w:val="none" w:sz="0" w:space="0" w:color="auto"/>
            <w:bottom w:val="none" w:sz="0" w:space="0" w:color="auto"/>
            <w:right w:val="none" w:sz="0" w:space="0" w:color="auto"/>
          </w:divBdr>
        </w:div>
        <w:div w:id="1493989806">
          <w:marLeft w:val="0"/>
          <w:marRight w:val="0"/>
          <w:marTop w:val="0"/>
          <w:marBottom w:val="0"/>
          <w:divBdr>
            <w:top w:val="none" w:sz="0" w:space="0" w:color="auto"/>
            <w:left w:val="none" w:sz="0" w:space="0" w:color="auto"/>
            <w:bottom w:val="none" w:sz="0" w:space="0" w:color="auto"/>
            <w:right w:val="none" w:sz="0" w:space="0" w:color="auto"/>
          </w:divBdr>
        </w:div>
        <w:div w:id="970213702">
          <w:marLeft w:val="0"/>
          <w:marRight w:val="0"/>
          <w:marTop w:val="0"/>
          <w:marBottom w:val="0"/>
          <w:divBdr>
            <w:top w:val="none" w:sz="0" w:space="0" w:color="auto"/>
            <w:left w:val="none" w:sz="0" w:space="0" w:color="auto"/>
            <w:bottom w:val="none" w:sz="0" w:space="0" w:color="auto"/>
            <w:right w:val="none" w:sz="0" w:space="0" w:color="auto"/>
          </w:divBdr>
        </w:div>
        <w:div w:id="375351538">
          <w:marLeft w:val="0"/>
          <w:marRight w:val="0"/>
          <w:marTop w:val="0"/>
          <w:marBottom w:val="0"/>
          <w:divBdr>
            <w:top w:val="none" w:sz="0" w:space="0" w:color="auto"/>
            <w:left w:val="none" w:sz="0" w:space="0" w:color="auto"/>
            <w:bottom w:val="none" w:sz="0" w:space="0" w:color="auto"/>
            <w:right w:val="none" w:sz="0" w:space="0" w:color="auto"/>
          </w:divBdr>
        </w:div>
        <w:div w:id="767777204">
          <w:marLeft w:val="0"/>
          <w:marRight w:val="0"/>
          <w:marTop w:val="0"/>
          <w:marBottom w:val="0"/>
          <w:divBdr>
            <w:top w:val="none" w:sz="0" w:space="0" w:color="auto"/>
            <w:left w:val="none" w:sz="0" w:space="0" w:color="auto"/>
            <w:bottom w:val="none" w:sz="0" w:space="0" w:color="auto"/>
            <w:right w:val="none" w:sz="0" w:space="0" w:color="auto"/>
          </w:divBdr>
        </w:div>
        <w:div w:id="1923297000">
          <w:marLeft w:val="0"/>
          <w:marRight w:val="0"/>
          <w:marTop w:val="0"/>
          <w:marBottom w:val="0"/>
          <w:divBdr>
            <w:top w:val="none" w:sz="0" w:space="0" w:color="auto"/>
            <w:left w:val="none" w:sz="0" w:space="0" w:color="auto"/>
            <w:bottom w:val="none" w:sz="0" w:space="0" w:color="auto"/>
            <w:right w:val="none" w:sz="0" w:space="0" w:color="auto"/>
          </w:divBdr>
        </w:div>
        <w:div w:id="46807780">
          <w:marLeft w:val="0"/>
          <w:marRight w:val="0"/>
          <w:marTop w:val="0"/>
          <w:marBottom w:val="0"/>
          <w:divBdr>
            <w:top w:val="none" w:sz="0" w:space="0" w:color="auto"/>
            <w:left w:val="none" w:sz="0" w:space="0" w:color="auto"/>
            <w:bottom w:val="none" w:sz="0" w:space="0" w:color="auto"/>
            <w:right w:val="none" w:sz="0" w:space="0" w:color="auto"/>
          </w:divBdr>
        </w:div>
        <w:div w:id="1282801925">
          <w:marLeft w:val="0"/>
          <w:marRight w:val="0"/>
          <w:marTop w:val="0"/>
          <w:marBottom w:val="0"/>
          <w:divBdr>
            <w:top w:val="none" w:sz="0" w:space="0" w:color="auto"/>
            <w:left w:val="none" w:sz="0" w:space="0" w:color="auto"/>
            <w:bottom w:val="none" w:sz="0" w:space="0" w:color="auto"/>
            <w:right w:val="none" w:sz="0" w:space="0" w:color="auto"/>
          </w:divBdr>
        </w:div>
        <w:div w:id="659115938">
          <w:marLeft w:val="0"/>
          <w:marRight w:val="0"/>
          <w:marTop w:val="0"/>
          <w:marBottom w:val="0"/>
          <w:divBdr>
            <w:top w:val="none" w:sz="0" w:space="0" w:color="auto"/>
            <w:left w:val="none" w:sz="0" w:space="0" w:color="auto"/>
            <w:bottom w:val="none" w:sz="0" w:space="0" w:color="auto"/>
            <w:right w:val="none" w:sz="0" w:space="0" w:color="auto"/>
          </w:divBdr>
        </w:div>
        <w:div w:id="486089562">
          <w:marLeft w:val="0"/>
          <w:marRight w:val="0"/>
          <w:marTop w:val="0"/>
          <w:marBottom w:val="0"/>
          <w:divBdr>
            <w:top w:val="none" w:sz="0" w:space="0" w:color="auto"/>
            <w:left w:val="none" w:sz="0" w:space="0" w:color="auto"/>
            <w:bottom w:val="none" w:sz="0" w:space="0" w:color="auto"/>
            <w:right w:val="none" w:sz="0" w:space="0" w:color="auto"/>
          </w:divBdr>
        </w:div>
        <w:div w:id="1392541338">
          <w:marLeft w:val="0"/>
          <w:marRight w:val="0"/>
          <w:marTop w:val="0"/>
          <w:marBottom w:val="0"/>
          <w:divBdr>
            <w:top w:val="none" w:sz="0" w:space="0" w:color="auto"/>
            <w:left w:val="none" w:sz="0" w:space="0" w:color="auto"/>
            <w:bottom w:val="none" w:sz="0" w:space="0" w:color="auto"/>
            <w:right w:val="none" w:sz="0" w:space="0" w:color="auto"/>
          </w:divBdr>
        </w:div>
        <w:div w:id="317153104">
          <w:marLeft w:val="0"/>
          <w:marRight w:val="0"/>
          <w:marTop w:val="0"/>
          <w:marBottom w:val="0"/>
          <w:divBdr>
            <w:top w:val="none" w:sz="0" w:space="0" w:color="auto"/>
            <w:left w:val="none" w:sz="0" w:space="0" w:color="auto"/>
            <w:bottom w:val="none" w:sz="0" w:space="0" w:color="auto"/>
            <w:right w:val="none" w:sz="0" w:space="0" w:color="auto"/>
          </w:divBdr>
        </w:div>
        <w:div w:id="691537704">
          <w:marLeft w:val="0"/>
          <w:marRight w:val="0"/>
          <w:marTop w:val="0"/>
          <w:marBottom w:val="0"/>
          <w:divBdr>
            <w:top w:val="none" w:sz="0" w:space="0" w:color="auto"/>
            <w:left w:val="none" w:sz="0" w:space="0" w:color="auto"/>
            <w:bottom w:val="none" w:sz="0" w:space="0" w:color="auto"/>
            <w:right w:val="none" w:sz="0" w:space="0" w:color="auto"/>
          </w:divBdr>
        </w:div>
        <w:div w:id="520318255">
          <w:marLeft w:val="0"/>
          <w:marRight w:val="0"/>
          <w:marTop w:val="0"/>
          <w:marBottom w:val="0"/>
          <w:divBdr>
            <w:top w:val="none" w:sz="0" w:space="0" w:color="auto"/>
            <w:left w:val="none" w:sz="0" w:space="0" w:color="auto"/>
            <w:bottom w:val="none" w:sz="0" w:space="0" w:color="auto"/>
            <w:right w:val="none" w:sz="0" w:space="0" w:color="auto"/>
          </w:divBdr>
        </w:div>
        <w:div w:id="1538741775">
          <w:marLeft w:val="0"/>
          <w:marRight w:val="0"/>
          <w:marTop w:val="0"/>
          <w:marBottom w:val="0"/>
          <w:divBdr>
            <w:top w:val="none" w:sz="0" w:space="0" w:color="auto"/>
            <w:left w:val="none" w:sz="0" w:space="0" w:color="auto"/>
            <w:bottom w:val="none" w:sz="0" w:space="0" w:color="auto"/>
            <w:right w:val="none" w:sz="0" w:space="0" w:color="auto"/>
          </w:divBdr>
        </w:div>
        <w:div w:id="456068430">
          <w:marLeft w:val="0"/>
          <w:marRight w:val="0"/>
          <w:marTop w:val="0"/>
          <w:marBottom w:val="0"/>
          <w:divBdr>
            <w:top w:val="none" w:sz="0" w:space="0" w:color="auto"/>
            <w:left w:val="none" w:sz="0" w:space="0" w:color="auto"/>
            <w:bottom w:val="none" w:sz="0" w:space="0" w:color="auto"/>
            <w:right w:val="none" w:sz="0" w:space="0" w:color="auto"/>
          </w:divBdr>
        </w:div>
        <w:div w:id="1829249176">
          <w:marLeft w:val="0"/>
          <w:marRight w:val="0"/>
          <w:marTop w:val="0"/>
          <w:marBottom w:val="0"/>
          <w:divBdr>
            <w:top w:val="none" w:sz="0" w:space="0" w:color="auto"/>
            <w:left w:val="none" w:sz="0" w:space="0" w:color="auto"/>
            <w:bottom w:val="none" w:sz="0" w:space="0" w:color="auto"/>
            <w:right w:val="none" w:sz="0" w:space="0" w:color="auto"/>
          </w:divBdr>
        </w:div>
        <w:div w:id="115761403">
          <w:marLeft w:val="0"/>
          <w:marRight w:val="0"/>
          <w:marTop w:val="0"/>
          <w:marBottom w:val="0"/>
          <w:divBdr>
            <w:top w:val="none" w:sz="0" w:space="0" w:color="auto"/>
            <w:left w:val="none" w:sz="0" w:space="0" w:color="auto"/>
            <w:bottom w:val="none" w:sz="0" w:space="0" w:color="auto"/>
            <w:right w:val="none" w:sz="0" w:space="0" w:color="auto"/>
          </w:divBdr>
        </w:div>
        <w:div w:id="311252818">
          <w:marLeft w:val="0"/>
          <w:marRight w:val="0"/>
          <w:marTop w:val="0"/>
          <w:marBottom w:val="0"/>
          <w:divBdr>
            <w:top w:val="none" w:sz="0" w:space="0" w:color="auto"/>
            <w:left w:val="none" w:sz="0" w:space="0" w:color="auto"/>
            <w:bottom w:val="none" w:sz="0" w:space="0" w:color="auto"/>
            <w:right w:val="none" w:sz="0" w:space="0" w:color="auto"/>
          </w:divBdr>
        </w:div>
        <w:div w:id="2092660033">
          <w:marLeft w:val="0"/>
          <w:marRight w:val="0"/>
          <w:marTop w:val="0"/>
          <w:marBottom w:val="0"/>
          <w:divBdr>
            <w:top w:val="none" w:sz="0" w:space="0" w:color="auto"/>
            <w:left w:val="none" w:sz="0" w:space="0" w:color="auto"/>
            <w:bottom w:val="none" w:sz="0" w:space="0" w:color="auto"/>
            <w:right w:val="none" w:sz="0" w:space="0" w:color="auto"/>
          </w:divBdr>
        </w:div>
        <w:div w:id="1989245112">
          <w:marLeft w:val="0"/>
          <w:marRight w:val="0"/>
          <w:marTop w:val="0"/>
          <w:marBottom w:val="0"/>
          <w:divBdr>
            <w:top w:val="none" w:sz="0" w:space="0" w:color="auto"/>
            <w:left w:val="none" w:sz="0" w:space="0" w:color="auto"/>
            <w:bottom w:val="none" w:sz="0" w:space="0" w:color="auto"/>
            <w:right w:val="none" w:sz="0" w:space="0" w:color="auto"/>
          </w:divBdr>
        </w:div>
        <w:div w:id="1732341044">
          <w:marLeft w:val="0"/>
          <w:marRight w:val="0"/>
          <w:marTop w:val="0"/>
          <w:marBottom w:val="0"/>
          <w:divBdr>
            <w:top w:val="none" w:sz="0" w:space="0" w:color="auto"/>
            <w:left w:val="none" w:sz="0" w:space="0" w:color="auto"/>
            <w:bottom w:val="none" w:sz="0" w:space="0" w:color="auto"/>
            <w:right w:val="none" w:sz="0" w:space="0" w:color="auto"/>
          </w:divBdr>
        </w:div>
        <w:div w:id="461192258">
          <w:marLeft w:val="0"/>
          <w:marRight w:val="0"/>
          <w:marTop w:val="0"/>
          <w:marBottom w:val="0"/>
          <w:divBdr>
            <w:top w:val="none" w:sz="0" w:space="0" w:color="auto"/>
            <w:left w:val="none" w:sz="0" w:space="0" w:color="auto"/>
            <w:bottom w:val="none" w:sz="0" w:space="0" w:color="auto"/>
            <w:right w:val="none" w:sz="0" w:space="0" w:color="auto"/>
          </w:divBdr>
        </w:div>
        <w:div w:id="1348142665">
          <w:marLeft w:val="0"/>
          <w:marRight w:val="0"/>
          <w:marTop w:val="0"/>
          <w:marBottom w:val="0"/>
          <w:divBdr>
            <w:top w:val="none" w:sz="0" w:space="0" w:color="auto"/>
            <w:left w:val="none" w:sz="0" w:space="0" w:color="auto"/>
            <w:bottom w:val="none" w:sz="0" w:space="0" w:color="auto"/>
            <w:right w:val="none" w:sz="0" w:space="0" w:color="auto"/>
          </w:divBdr>
        </w:div>
        <w:div w:id="613753001">
          <w:marLeft w:val="0"/>
          <w:marRight w:val="0"/>
          <w:marTop w:val="0"/>
          <w:marBottom w:val="0"/>
          <w:divBdr>
            <w:top w:val="none" w:sz="0" w:space="0" w:color="auto"/>
            <w:left w:val="none" w:sz="0" w:space="0" w:color="auto"/>
            <w:bottom w:val="none" w:sz="0" w:space="0" w:color="auto"/>
            <w:right w:val="none" w:sz="0" w:space="0" w:color="auto"/>
          </w:divBdr>
        </w:div>
        <w:div w:id="2025814243">
          <w:marLeft w:val="0"/>
          <w:marRight w:val="0"/>
          <w:marTop w:val="0"/>
          <w:marBottom w:val="0"/>
          <w:divBdr>
            <w:top w:val="none" w:sz="0" w:space="0" w:color="auto"/>
            <w:left w:val="none" w:sz="0" w:space="0" w:color="auto"/>
            <w:bottom w:val="none" w:sz="0" w:space="0" w:color="auto"/>
            <w:right w:val="none" w:sz="0" w:space="0" w:color="auto"/>
          </w:divBdr>
        </w:div>
        <w:div w:id="1518231901">
          <w:marLeft w:val="0"/>
          <w:marRight w:val="0"/>
          <w:marTop w:val="0"/>
          <w:marBottom w:val="0"/>
          <w:divBdr>
            <w:top w:val="none" w:sz="0" w:space="0" w:color="auto"/>
            <w:left w:val="none" w:sz="0" w:space="0" w:color="auto"/>
            <w:bottom w:val="none" w:sz="0" w:space="0" w:color="auto"/>
            <w:right w:val="none" w:sz="0" w:space="0" w:color="auto"/>
          </w:divBdr>
        </w:div>
        <w:div w:id="1544515031">
          <w:marLeft w:val="0"/>
          <w:marRight w:val="0"/>
          <w:marTop w:val="0"/>
          <w:marBottom w:val="0"/>
          <w:divBdr>
            <w:top w:val="none" w:sz="0" w:space="0" w:color="auto"/>
            <w:left w:val="none" w:sz="0" w:space="0" w:color="auto"/>
            <w:bottom w:val="none" w:sz="0" w:space="0" w:color="auto"/>
            <w:right w:val="none" w:sz="0" w:space="0" w:color="auto"/>
          </w:divBdr>
        </w:div>
        <w:div w:id="1969048841">
          <w:marLeft w:val="0"/>
          <w:marRight w:val="0"/>
          <w:marTop w:val="0"/>
          <w:marBottom w:val="0"/>
          <w:divBdr>
            <w:top w:val="none" w:sz="0" w:space="0" w:color="auto"/>
            <w:left w:val="none" w:sz="0" w:space="0" w:color="auto"/>
            <w:bottom w:val="none" w:sz="0" w:space="0" w:color="auto"/>
            <w:right w:val="none" w:sz="0" w:space="0" w:color="auto"/>
          </w:divBdr>
        </w:div>
        <w:div w:id="1920361870">
          <w:marLeft w:val="0"/>
          <w:marRight w:val="0"/>
          <w:marTop w:val="0"/>
          <w:marBottom w:val="0"/>
          <w:divBdr>
            <w:top w:val="none" w:sz="0" w:space="0" w:color="auto"/>
            <w:left w:val="none" w:sz="0" w:space="0" w:color="auto"/>
            <w:bottom w:val="none" w:sz="0" w:space="0" w:color="auto"/>
            <w:right w:val="none" w:sz="0" w:space="0" w:color="auto"/>
          </w:divBdr>
        </w:div>
        <w:div w:id="309991000">
          <w:marLeft w:val="0"/>
          <w:marRight w:val="0"/>
          <w:marTop w:val="0"/>
          <w:marBottom w:val="0"/>
          <w:divBdr>
            <w:top w:val="none" w:sz="0" w:space="0" w:color="auto"/>
            <w:left w:val="none" w:sz="0" w:space="0" w:color="auto"/>
            <w:bottom w:val="none" w:sz="0" w:space="0" w:color="auto"/>
            <w:right w:val="none" w:sz="0" w:space="0" w:color="auto"/>
          </w:divBdr>
        </w:div>
        <w:div w:id="1154296948">
          <w:marLeft w:val="0"/>
          <w:marRight w:val="0"/>
          <w:marTop w:val="0"/>
          <w:marBottom w:val="0"/>
          <w:divBdr>
            <w:top w:val="none" w:sz="0" w:space="0" w:color="auto"/>
            <w:left w:val="none" w:sz="0" w:space="0" w:color="auto"/>
            <w:bottom w:val="none" w:sz="0" w:space="0" w:color="auto"/>
            <w:right w:val="none" w:sz="0" w:space="0" w:color="auto"/>
          </w:divBdr>
        </w:div>
        <w:div w:id="63572160">
          <w:marLeft w:val="0"/>
          <w:marRight w:val="0"/>
          <w:marTop w:val="0"/>
          <w:marBottom w:val="0"/>
          <w:divBdr>
            <w:top w:val="none" w:sz="0" w:space="0" w:color="auto"/>
            <w:left w:val="none" w:sz="0" w:space="0" w:color="auto"/>
            <w:bottom w:val="none" w:sz="0" w:space="0" w:color="auto"/>
            <w:right w:val="none" w:sz="0" w:space="0" w:color="auto"/>
          </w:divBdr>
        </w:div>
        <w:div w:id="712005203">
          <w:marLeft w:val="0"/>
          <w:marRight w:val="0"/>
          <w:marTop w:val="0"/>
          <w:marBottom w:val="0"/>
          <w:divBdr>
            <w:top w:val="none" w:sz="0" w:space="0" w:color="auto"/>
            <w:left w:val="none" w:sz="0" w:space="0" w:color="auto"/>
            <w:bottom w:val="none" w:sz="0" w:space="0" w:color="auto"/>
            <w:right w:val="none" w:sz="0" w:space="0" w:color="auto"/>
          </w:divBdr>
        </w:div>
        <w:div w:id="1445928107">
          <w:marLeft w:val="0"/>
          <w:marRight w:val="0"/>
          <w:marTop w:val="0"/>
          <w:marBottom w:val="0"/>
          <w:divBdr>
            <w:top w:val="none" w:sz="0" w:space="0" w:color="auto"/>
            <w:left w:val="none" w:sz="0" w:space="0" w:color="auto"/>
            <w:bottom w:val="none" w:sz="0" w:space="0" w:color="auto"/>
            <w:right w:val="none" w:sz="0" w:space="0" w:color="auto"/>
          </w:divBdr>
        </w:div>
        <w:div w:id="1786541925">
          <w:marLeft w:val="0"/>
          <w:marRight w:val="0"/>
          <w:marTop w:val="0"/>
          <w:marBottom w:val="0"/>
          <w:divBdr>
            <w:top w:val="none" w:sz="0" w:space="0" w:color="auto"/>
            <w:left w:val="none" w:sz="0" w:space="0" w:color="auto"/>
            <w:bottom w:val="none" w:sz="0" w:space="0" w:color="auto"/>
            <w:right w:val="none" w:sz="0" w:space="0" w:color="auto"/>
          </w:divBdr>
        </w:div>
        <w:div w:id="2090729681">
          <w:marLeft w:val="0"/>
          <w:marRight w:val="0"/>
          <w:marTop w:val="0"/>
          <w:marBottom w:val="0"/>
          <w:divBdr>
            <w:top w:val="none" w:sz="0" w:space="0" w:color="auto"/>
            <w:left w:val="none" w:sz="0" w:space="0" w:color="auto"/>
            <w:bottom w:val="none" w:sz="0" w:space="0" w:color="auto"/>
            <w:right w:val="none" w:sz="0" w:space="0" w:color="auto"/>
          </w:divBdr>
        </w:div>
        <w:div w:id="1461265613">
          <w:marLeft w:val="0"/>
          <w:marRight w:val="0"/>
          <w:marTop w:val="0"/>
          <w:marBottom w:val="0"/>
          <w:divBdr>
            <w:top w:val="none" w:sz="0" w:space="0" w:color="auto"/>
            <w:left w:val="none" w:sz="0" w:space="0" w:color="auto"/>
            <w:bottom w:val="none" w:sz="0" w:space="0" w:color="auto"/>
            <w:right w:val="none" w:sz="0" w:space="0" w:color="auto"/>
          </w:divBdr>
        </w:div>
        <w:div w:id="1587497233">
          <w:marLeft w:val="0"/>
          <w:marRight w:val="0"/>
          <w:marTop w:val="0"/>
          <w:marBottom w:val="0"/>
          <w:divBdr>
            <w:top w:val="none" w:sz="0" w:space="0" w:color="auto"/>
            <w:left w:val="none" w:sz="0" w:space="0" w:color="auto"/>
            <w:bottom w:val="none" w:sz="0" w:space="0" w:color="auto"/>
            <w:right w:val="none" w:sz="0" w:space="0" w:color="auto"/>
          </w:divBdr>
        </w:div>
        <w:div w:id="1018850369">
          <w:marLeft w:val="0"/>
          <w:marRight w:val="0"/>
          <w:marTop w:val="0"/>
          <w:marBottom w:val="0"/>
          <w:divBdr>
            <w:top w:val="none" w:sz="0" w:space="0" w:color="auto"/>
            <w:left w:val="none" w:sz="0" w:space="0" w:color="auto"/>
            <w:bottom w:val="none" w:sz="0" w:space="0" w:color="auto"/>
            <w:right w:val="none" w:sz="0" w:space="0" w:color="auto"/>
          </w:divBdr>
        </w:div>
        <w:div w:id="791050760">
          <w:marLeft w:val="0"/>
          <w:marRight w:val="0"/>
          <w:marTop w:val="0"/>
          <w:marBottom w:val="0"/>
          <w:divBdr>
            <w:top w:val="none" w:sz="0" w:space="0" w:color="auto"/>
            <w:left w:val="none" w:sz="0" w:space="0" w:color="auto"/>
            <w:bottom w:val="none" w:sz="0" w:space="0" w:color="auto"/>
            <w:right w:val="none" w:sz="0" w:space="0" w:color="auto"/>
          </w:divBdr>
        </w:div>
        <w:div w:id="737215700">
          <w:marLeft w:val="0"/>
          <w:marRight w:val="0"/>
          <w:marTop w:val="0"/>
          <w:marBottom w:val="0"/>
          <w:divBdr>
            <w:top w:val="none" w:sz="0" w:space="0" w:color="auto"/>
            <w:left w:val="none" w:sz="0" w:space="0" w:color="auto"/>
            <w:bottom w:val="none" w:sz="0" w:space="0" w:color="auto"/>
            <w:right w:val="none" w:sz="0" w:space="0" w:color="auto"/>
          </w:divBdr>
        </w:div>
        <w:div w:id="1313868985">
          <w:marLeft w:val="0"/>
          <w:marRight w:val="0"/>
          <w:marTop w:val="0"/>
          <w:marBottom w:val="0"/>
          <w:divBdr>
            <w:top w:val="none" w:sz="0" w:space="0" w:color="auto"/>
            <w:left w:val="none" w:sz="0" w:space="0" w:color="auto"/>
            <w:bottom w:val="none" w:sz="0" w:space="0" w:color="auto"/>
            <w:right w:val="none" w:sz="0" w:space="0" w:color="auto"/>
          </w:divBdr>
        </w:div>
        <w:div w:id="649939646">
          <w:marLeft w:val="0"/>
          <w:marRight w:val="0"/>
          <w:marTop w:val="0"/>
          <w:marBottom w:val="0"/>
          <w:divBdr>
            <w:top w:val="none" w:sz="0" w:space="0" w:color="auto"/>
            <w:left w:val="none" w:sz="0" w:space="0" w:color="auto"/>
            <w:bottom w:val="none" w:sz="0" w:space="0" w:color="auto"/>
            <w:right w:val="none" w:sz="0" w:space="0" w:color="auto"/>
          </w:divBdr>
        </w:div>
        <w:div w:id="2020891941">
          <w:marLeft w:val="0"/>
          <w:marRight w:val="0"/>
          <w:marTop w:val="0"/>
          <w:marBottom w:val="0"/>
          <w:divBdr>
            <w:top w:val="none" w:sz="0" w:space="0" w:color="auto"/>
            <w:left w:val="none" w:sz="0" w:space="0" w:color="auto"/>
            <w:bottom w:val="none" w:sz="0" w:space="0" w:color="auto"/>
            <w:right w:val="none" w:sz="0" w:space="0" w:color="auto"/>
          </w:divBdr>
        </w:div>
        <w:div w:id="1786466060">
          <w:marLeft w:val="0"/>
          <w:marRight w:val="0"/>
          <w:marTop w:val="0"/>
          <w:marBottom w:val="0"/>
          <w:divBdr>
            <w:top w:val="none" w:sz="0" w:space="0" w:color="auto"/>
            <w:left w:val="none" w:sz="0" w:space="0" w:color="auto"/>
            <w:bottom w:val="none" w:sz="0" w:space="0" w:color="auto"/>
            <w:right w:val="none" w:sz="0" w:space="0" w:color="auto"/>
          </w:divBdr>
        </w:div>
        <w:div w:id="627394402">
          <w:marLeft w:val="0"/>
          <w:marRight w:val="0"/>
          <w:marTop w:val="0"/>
          <w:marBottom w:val="0"/>
          <w:divBdr>
            <w:top w:val="none" w:sz="0" w:space="0" w:color="auto"/>
            <w:left w:val="none" w:sz="0" w:space="0" w:color="auto"/>
            <w:bottom w:val="none" w:sz="0" w:space="0" w:color="auto"/>
            <w:right w:val="none" w:sz="0" w:space="0" w:color="auto"/>
          </w:divBdr>
        </w:div>
        <w:div w:id="366759145">
          <w:marLeft w:val="0"/>
          <w:marRight w:val="0"/>
          <w:marTop w:val="0"/>
          <w:marBottom w:val="0"/>
          <w:divBdr>
            <w:top w:val="none" w:sz="0" w:space="0" w:color="auto"/>
            <w:left w:val="none" w:sz="0" w:space="0" w:color="auto"/>
            <w:bottom w:val="none" w:sz="0" w:space="0" w:color="auto"/>
            <w:right w:val="none" w:sz="0" w:space="0" w:color="auto"/>
          </w:divBdr>
        </w:div>
        <w:div w:id="412896351">
          <w:marLeft w:val="0"/>
          <w:marRight w:val="0"/>
          <w:marTop w:val="0"/>
          <w:marBottom w:val="0"/>
          <w:divBdr>
            <w:top w:val="none" w:sz="0" w:space="0" w:color="auto"/>
            <w:left w:val="none" w:sz="0" w:space="0" w:color="auto"/>
            <w:bottom w:val="none" w:sz="0" w:space="0" w:color="auto"/>
            <w:right w:val="none" w:sz="0" w:space="0" w:color="auto"/>
          </w:divBdr>
        </w:div>
        <w:div w:id="1725790306">
          <w:marLeft w:val="0"/>
          <w:marRight w:val="0"/>
          <w:marTop w:val="0"/>
          <w:marBottom w:val="0"/>
          <w:divBdr>
            <w:top w:val="none" w:sz="0" w:space="0" w:color="auto"/>
            <w:left w:val="none" w:sz="0" w:space="0" w:color="auto"/>
            <w:bottom w:val="none" w:sz="0" w:space="0" w:color="auto"/>
            <w:right w:val="none" w:sz="0" w:space="0" w:color="auto"/>
          </w:divBdr>
        </w:div>
        <w:div w:id="65537400">
          <w:marLeft w:val="0"/>
          <w:marRight w:val="0"/>
          <w:marTop w:val="0"/>
          <w:marBottom w:val="0"/>
          <w:divBdr>
            <w:top w:val="none" w:sz="0" w:space="0" w:color="auto"/>
            <w:left w:val="none" w:sz="0" w:space="0" w:color="auto"/>
            <w:bottom w:val="none" w:sz="0" w:space="0" w:color="auto"/>
            <w:right w:val="none" w:sz="0" w:space="0" w:color="auto"/>
          </w:divBdr>
        </w:div>
        <w:div w:id="1438981095">
          <w:marLeft w:val="0"/>
          <w:marRight w:val="0"/>
          <w:marTop w:val="0"/>
          <w:marBottom w:val="0"/>
          <w:divBdr>
            <w:top w:val="none" w:sz="0" w:space="0" w:color="auto"/>
            <w:left w:val="none" w:sz="0" w:space="0" w:color="auto"/>
            <w:bottom w:val="none" w:sz="0" w:space="0" w:color="auto"/>
            <w:right w:val="none" w:sz="0" w:space="0" w:color="auto"/>
          </w:divBdr>
        </w:div>
        <w:div w:id="2094425233">
          <w:marLeft w:val="0"/>
          <w:marRight w:val="0"/>
          <w:marTop w:val="0"/>
          <w:marBottom w:val="0"/>
          <w:divBdr>
            <w:top w:val="none" w:sz="0" w:space="0" w:color="auto"/>
            <w:left w:val="none" w:sz="0" w:space="0" w:color="auto"/>
            <w:bottom w:val="none" w:sz="0" w:space="0" w:color="auto"/>
            <w:right w:val="none" w:sz="0" w:space="0" w:color="auto"/>
          </w:divBdr>
        </w:div>
        <w:div w:id="1089426623">
          <w:marLeft w:val="0"/>
          <w:marRight w:val="0"/>
          <w:marTop w:val="0"/>
          <w:marBottom w:val="0"/>
          <w:divBdr>
            <w:top w:val="none" w:sz="0" w:space="0" w:color="auto"/>
            <w:left w:val="none" w:sz="0" w:space="0" w:color="auto"/>
            <w:bottom w:val="none" w:sz="0" w:space="0" w:color="auto"/>
            <w:right w:val="none" w:sz="0" w:space="0" w:color="auto"/>
          </w:divBdr>
        </w:div>
        <w:div w:id="1134912064">
          <w:marLeft w:val="0"/>
          <w:marRight w:val="0"/>
          <w:marTop w:val="0"/>
          <w:marBottom w:val="0"/>
          <w:divBdr>
            <w:top w:val="none" w:sz="0" w:space="0" w:color="auto"/>
            <w:left w:val="none" w:sz="0" w:space="0" w:color="auto"/>
            <w:bottom w:val="none" w:sz="0" w:space="0" w:color="auto"/>
            <w:right w:val="none" w:sz="0" w:space="0" w:color="auto"/>
          </w:divBdr>
        </w:div>
        <w:div w:id="1711223526">
          <w:marLeft w:val="0"/>
          <w:marRight w:val="0"/>
          <w:marTop w:val="0"/>
          <w:marBottom w:val="0"/>
          <w:divBdr>
            <w:top w:val="none" w:sz="0" w:space="0" w:color="auto"/>
            <w:left w:val="none" w:sz="0" w:space="0" w:color="auto"/>
            <w:bottom w:val="none" w:sz="0" w:space="0" w:color="auto"/>
            <w:right w:val="none" w:sz="0" w:space="0" w:color="auto"/>
          </w:divBdr>
        </w:div>
        <w:div w:id="918060173">
          <w:marLeft w:val="0"/>
          <w:marRight w:val="0"/>
          <w:marTop w:val="0"/>
          <w:marBottom w:val="0"/>
          <w:divBdr>
            <w:top w:val="none" w:sz="0" w:space="0" w:color="auto"/>
            <w:left w:val="none" w:sz="0" w:space="0" w:color="auto"/>
            <w:bottom w:val="none" w:sz="0" w:space="0" w:color="auto"/>
            <w:right w:val="none" w:sz="0" w:space="0" w:color="auto"/>
          </w:divBdr>
        </w:div>
        <w:div w:id="1372539170">
          <w:marLeft w:val="0"/>
          <w:marRight w:val="0"/>
          <w:marTop w:val="0"/>
          <w:marBottom w:val="0"/>
          <w:divBdr>
            <w:top w:val="none" w:sz="0" w:space="0" w:color="auto"/>
            <w:left w:val="none" w:sz="0" w:space="0" w:color="auto"/>
            <w:bottom w:val="none" w:sz="0" w:space="0" w:color="auto"/>
            <w:right w:val="none" w:sz="0" w:space="0" w:color="auto"/>
          </w:divBdr>
        </w:div>
        <w:div w:id="1116406380">
          <w:marLeft w:val="0"/>
          <w:marRight w:val="0"/>
          <w:marTop w:val="0"/>
          <w:marBottom w:val="0"/>
          <w:divBdr>
            <w:top w:val="none" w:sz="0" w:space="0" w:color="auto"/>
            <w:left w:val="none" w:sz="0" w:space="0" w:color="auto"/>
            <w:bottom w:val="none" w:sz="0" w:space="0" w:color="auto"/>
            <w:right w:val="none" w:sz="0" w:space="0" w:color="auto"/>
          </w:divBdr>
        </w:div>
        <w:div w:id="1855682916">
          <w:marLeft w:val="0"/>
          <w:marRight w:val="0"/>
          <w:marTop w:val="0"/>
          <w:marBottom w:val="0"/>
          <w:divBdr>
            <w:top w:val="none" w:sz="0" w:space="0" w:color="auto"/>
            <w:left w:val="none" w:sz="0" w:space="0" w:color="auto"/>
            <w:bottom w:val="none" w:sz="0" w:space="0" w:color="auto"/>
            <w:right w:val="none" w:sz="0" w:space="0" w:color="auto"/>
          </w:divBdr>
        </w:div>
        <w:div w:id="330527139">
          <w:marLeft w:val="0"/>
          <w:marRight w:val="0"/>
          <w:marTop w:val="0"/>
          <w:marBottom w:val="0"/>
          <w:divBdr>
            <w:top w:val="none" w:sz="0" w:space="0" w:color="auto"/>
            <w:left w:val="none" w:sz="0" w:space="0" w:color="auto"/>
            <w:bottom w:val="none" w:sz="0" w:space="0" w:color="auto"/>
            <w:right w:val="none" w:sz="0" w:space="0" w:color="auto"/>
          </w:divBdr>
        </w:div>
        <w:div w:id="719061168">
          <w:marLeft w:val="0"/>
          <w:marRight w:val="0"/>
          <w:marTop w:val="0"/>
          <w:marBottom w:val="0"/>
          <w:divBdr>
            <w:top w:val="none" w:sz="0" w:space="0" w:color="auto"/>
            <w:left w:val="none" w:sz="0" w:space="0" w:color="auto"/>
            <w:bottom w:val="none" w:sz="0" w:space="0" w:color="auto"/>
            <w:right w:val="none" w:sz="0" w:space="0" w:color="auto"/>
          </w:divBdr>
        </w:div>
        <w:div w:id="1560749126">
          <w:marLeft w:val="0"/>
          <w:marRight w:val="0"/>
          <w:marTop w:val="0"/>
          <w:marBottom w:val="0"/>
          <w:divBdr>
            <w:top w:val="none" w:sz="0" w:space="0" w:color="auto"/>
            <w:left w:val="none" w:sz="0" w:space="0" w:color="auto"/>
            <w:bottom w:val="none" w:sz="0" w:space="0" w:color="auto"/>
            <w:right w:val="none" w:sz="0" w:space="0" w:color="auto"/>
          </w:divBdr>
        </w:div>
        <w:div w:id="293756479">
          <w:marLeft w:val="0"/>
          <w:marRight w:val="0"/>
          <w:marTop w:val="0"/>
          <w:marBottom w:val="0"/>
          <w:divBdr>
            <w:top w:val="none" w:sz="0" w:space="0" w:color="auto"/>
            <w:left w:val="none" w:sz="0" w:space="0" w:color="auto"/>
            <w:bottom w:val="none" w:sz="0" w:space="0" w:color="auto"/>
            <w:right w:val="none" w:sz="0" w:space="0" w:color="auto"/>
          </w:divBdr>
        </w:div>
        <w:div w:id="1254242740">
          <w:marLeft w:val="0"/>
          <w:marRight w:val="0"/>
          <w:marTop w:val="0"/>
          <w:marBottom w:val="0"/>
          <w:divBdr>
            <w:top w:val="none" w:sz="0" w:space="0" w:color="auto"/>
            <w:left w:val="none" w:sz="0" w:space="0" w:color="auto"/>
            <w:bottom w:val="none" w:sz="0" w:space="0" w:color="auto"/>
            <w:right w:val="none" w:sz="0" w:space="0" w:color="auto"/>
          </w:divBdr>
        </w:div>
        <w:div w:id="1065493500">
          <w:marLeft w:val="0"/>
          <w:marRight w:val="0"/>
          <w:marTop w:val="0"/>
          <w:marBottom w:val="0"/>
          <w:divBdr>
            <w:top w:val="none" w:sz="0" w:space="0" w:color="auto"/>
            <w:left w:val="none" w:sz="0" w:space="0" w:color="auto"/>
            <w:bottom w:val="none" w:sz="0" w:space="0" w:color="auto"/>
            <w:right w:val="none" w:sz="0" w:space="0" w:color="auto"/>
          </w:divBdr>
        </w:div>
        <w:div w:id="135531883">
          <w:marLeft w:val="0"/>
          <w:marRight w:val="0"/>
          <w:marTop w:val="0"/>
          <w:marBottom w:val="0"/>
          <w:divBdr>
            <w:top w:val="none" w:sz="0" w:space="0" w:color="auto"/>
            <w:left w:val="none" w:sz="0" w:space="0" w:color="auto"/>
            <w:bottom w:val="none" w:sz="0" w:space="0" w:color="auto"/>
            <w:right w:val="none" w:sz="0" w:space="0" w:color="auto"/>
          </w:divBdr>
        </w:div>
        <w:div w:id="1097672795">
          <w:marLeft w:val="0"/>
          <w:marRight w:val="0"/>
          <w:marTop w:val="0"/>
          <w:marBottom w:val="0"/>
          <w:divBdr>
            <w:top w:val="none" w:sz="0" w:space="0" w:color="auto"/>
            <w:left w:val="none" w:sz="0" w:space="0" w:color="auto"/>
            <w:bottom w:val="none" w:sz="0" w:space="0" w:color="auto"/>
            <w:right w:val="none" w:sz="0" w:space="0" w:color="auto"/>
          </w:divBdr>
        </w:div>
        <w:div w:id="1139107832">
          <w:marLeft w:val="0"/>
          <w:marRight w:val="0"/>
          <w:marTop w:val="0"/>
          <w:marBottom w:val="0"/>
          <w:divBdr>
            <w:top w:val="none" w:sz="0" w:space="0" w:color="auto"/>
            <w:left w:val="none" w:sz="0" w:space="0" w:color="auto"/>
            <w:bottom w:val="none" w:sz="0" w:space="0" w:color="auto"/>
            <w:right w:val="none" w:sz="0" w:space="0" w:color="auto"/>
          </w:divBdr>
        </w:div>
        <w:div w:id="1193692508">
          <w:marLeft w:val="0"/>
          <w:marRight w:val="0"/>
          <w:marTop w:val="0"/>
          <w:marBottom w:val="0"/>
          <w:divBdr>
            <w:top w:val="none" w:sz="0" w:space="0" w:color="auto"/>
            <w:left w:val="none" w:sz="0" w:space="0" w:color="auto"/>
            <w:bottom w:val="none" w:sz="0" w:space="0" w:color="auto"/>
            <w:right w:val="none" w:sz="0" w:space="0" w:color="auto"/>
          </w:divBdr>
        </w:div>
        <w:div w:id="1934506644">
          <w:marLeft w:val="0"/>
          <w:marRight w:val="0"/>
          <w:marTop w:val="0"/>
          <w:marBottom w:val="0"/>
          <w:divBdr>
            <w:top w:val="none" w:sz="0" w:space="0" w:color="auto"/>
            <w:left w:val="none" w:sz="0" w:space="0" w:color="auto"/>
            <w:bottom w:val="none" w:sz="0" w:space="0" w:color="auto"/>
            <w:right w:val="none" w:sz="0" w:space="0" w:color="auto"/>
          </w:divBdr>
        </w:div>
        <w:div w:id="1341354083">
          <w:marLeft w:val="0"/>
          <w:marRight w:val="0"/>
          <w:marTop w:val="0"/>
          <w:marBottom w:val="0"/>
          <w:divBdr>
            <w:top w:val="none" w:sz="0" w:space="0" w:color="auto"/>
            <w:left w:val="none" w:sz="0" w:space="0" w:color="auto"/>
            <w:bottom w:val="none" w:sz="0" w:space="0" w:color="auto"/>
            <w:right w:val="none" w:sz="0" w:space="0" w:color="auto"/>
          </w:divBdr>
        </w:div>
        <w:div w:id="1074935575">
          <w:marLeft w:val="0"/>
          <w:marRight w:val="0"/>
          <w:marTop w:val="0"/>
          <w:marBottom w:val="0"/>
          <w:divBdr>
            <w:top w:val="none" w:sz="0" w:space="0" w:color="auto"/>
            <w:left w:val="none" w:sz="0" w:space="0" w:color="auto"/>
            <w:bottom w:val="none" w:sz="0" w:space="0" w:color="auto"/>
            <w:right w:val="none" w:sz="0" w:space="0" w:color="auto"/>
          </w:divBdr>
        </w:div>
        <w:div w:id="33771240">
          <w:marLeft w:val="0"/>
          <w:marRight w:val="0"/>
          <w:marTop w:val="0"/>
          <w:marBottom w:val="0"/>
          <w:divBdr>
            <w:top w:val="none" w:sz="0" w:space="0" w:color="auto"/>
            <w:left w:val="none" w:sz="0" w:space="0" w:color="auto"/>
            <w:bottom w:val="none" w:sz="0" w:space="0" w:color="auto"/>
            <w:right w:val="none" w:sz="0" w:space="0" w:color="auto"/>
          </w:divBdr>
        </w:div>
        <w:div w:id="661663223">
          <w:marLeft w:val="0"/>
          <w:marRight w:val="0"/>
          <w:marTop w:val="0"/>
          <w:marBottom w:val="0"/>
          <w:divBdr>
            <w:top w:val="none" w:sz="0" w:space="0" w:color="auto"/>
            <w:left w:val="none" w:sz="0" w:space="0" w:color="auto"/>
            <w:bottom w:val="none" w:sz="0" w:space="0" w:color="auto"/>
            <w:right w:val="none" w:sz="0" w:space="0" w:color="auto"/>
          </w:divBdr>
        </w:div>
        <w:div w:id="47538775">
          <w:marLeft w:val="0"/>
          <w:marRight w:val="0"/>
          <w:marTop w:val="0"/>
          <w:marBottom w:val="0"/>
          <w:divBdr>
            <w:top w:val="none" w:sz="0" w:space="0" w:color="auto"/>
            <w:left w:val="none" w:sz="0" w:space="0" w:color="auto"/>
            <w:bottom w:val="none" w:sz="0" w:space="0" w:color="auto"/>
            <w:right w:val="none" w:sz="0" w:space="0" w:color="auto"/>
          </w:divBdr>
        </w:div>
        <w:div w:id="1531528235">
          <w:marLeft w:val="0"/>
          <w:marRight w:val="0"/>
          <w:marTop w:val="0"/>
          <w:marBottom w:val="0"/>
          <w:divBdr>
            <w:top w:val="none" w:sz="0" w:space="0" w:color="auto"/>
            <w:left w:val="none" w:sz="0" w:space="0" w:color="auto"/>
            <w:bottom w:val="none" w:sz="0" w:space="0" w:color="auto"/>
            <w:right w:val="none" w:sz="0" w:space="0" w:color="auto"/>
          </w:divBdr>
        </w:div>
        <w:div w:id="1253247759">
          <w:marLeft w:val="0"/>
          <w:marRight w:val="0"/>
          <w:marTop w:val="0"/>
          <w:marBottom w:val="0"/>
          <w:divBdr>
            <w:top w:val="none" w:sz="0" w:space="0" w:color="auto"/>
            <w:left w:val="none" w:sz="0" w:space="0" w:color="auto"/>
            <w:bottom w:val="none" w:sz="0" w:space="0" w:color="auto"/>
            <w:right w:val="none" w:sz="0" w:space="0" w:color="auto"/>
          </w:divBdr>
        </w:div>
        <w:div w:id="1150365731">
          <w:marLeft w:val="0"/>
          <w:marRight w:val="0"/>
          <w:marTop w:val="0"/>
          <w:marBottom w:val="0"/>
          <w:divBdr>
            <w:top w:val="none" w:sz="0" w:space="0" w:color="auto"/>
            <w:left w:val="none" w:sz="0" w:space="0" w:color="auto"/>
            <w:bottom w:val="none" w:sz="0" w:space="0" w:color="auto"/>
            <w:right w:val="none" w:sz="0" w:space="0" w:color="auto"/>
          </w:divBdr>
        </w:div>
        <w:div w:id="1474757757">
          <w:marLeft w:val="0"/>
          <w:marRight w:val="0"/>
          <w:marTop w:val="0"/>
          <w:marBottom w:val="0"/>
          <w:divBdr>
            <w:top w:val="none" w:sz="0" w:space="0" w:color="auto"/>
            <w:left w:val="none" w:sz="0" w:space="0" w:color="auto"/>
            <w:bottom w:val="none" w:sz="0" w:space="0" w:color="auto"/>
            <w:right w:val="none" w:sz="0" w:space="0" w:color="auto"/>
          </w:divBdr>
        </w:div>
        <w:div w:id="1041906062">
          <w:marLeft w:val="0"/>
          <w:marRight w:val="0"/>
          <w:marTop w:val="0"/>
          <w:marBottom w:val="0"/>
          <w:divBdr>
            <w:top w:val="none" w:sz="0" w:space="0" w:color="auto"/>
            <w:left w:val="none" w:sz="0" w:space="0" w:color="auto"/>
            <w:bottom w:val="none" w:sz="0" w:space="0" w:color="auto"/>
            <w:right w:val="none" w:sz="0" w:space="0" w:color="auto"/>
          </w:divBdr>
        </w:div>
        <w:div w:id="229124710">
          <w:marLeft w:val="0"/>
          <w:marRight w:val="0"/>
          <w:marTop w:val="0"/>
          <w:marBottom w:val="0"/>
          <w:divBdr>
            <w:top w:val="none" w:sz="0" w:space="0" w:color="auto"/>
            <w:left w:val="none" w:sz="0" w:space="0" w:color="auto"/>
            <w:bottom w:val="none" w:sz="0" w:space="0" w:color="auto"/>
            <w:right w:val="none" w:sz="0" w:space="0" w:color="auto"/>
          </w:divBdr>
        </w:div>
        <w:div w:id="508713133">
          <w:marLeft w:val="0"/>
          <w:marRight w:val="0"/>
          <w:marTop w:val="0"/>
          <w:marBottom w:val="0"/>
          <w:divBdr>
            <w:top w:val="none" w:sz="0" w:space="0" w:color="auto"/>
            <w:left w:val="none" w:sz="0" w:space="0" w:color="auto"/>
            <w:bottom w:val="none" w:sz="0" w:space="0" w:color="auto"/>
            <w:right w:val="none" w:sz="0" w:space="0" w:color="auto"/>
          </w:divBdr>
        </w:div>
        <w:div w:id="2000306615">
          <w:marLeft w:val="0"/>
          <w:marRight w:val="0"/>
          <w:marTop w:val="0"/>
          <w:marBottom w:val="0"/>
          <w:divBdr>
            <w:top w:val="none" w:sz="0" w:space="0" w:color="auto"/>
            <w:left w:val="none" w:sz="0" w:space="0" w:color="auto"/>
            <w:bottom w:val="none" w:sz="0" w:space="0" w:color="auto"/>
            <w:right w:val="none" w:sz="0" w:space="0" w:color="auto"/>
          </w:divBdr>
        </w:div>
        <w:div w:id="813181191">
          <w:marLeft w:val="0"/>
          <w:marRight w:val="0"/>
          <w:marTop w:val="0"/>
          <w:marBottom w:val="0"/>
          <w:divBdr>
            <w:top w:val="none" w:sz="0" w:space="0" w:color="auto"/>
            <w:left w:val="none" w:sz="0" w:space="0" w:color="auto"/>
            <w:bottom w:val="none" w:sz="0" w:space="0" w:color="auto"/>
            <w:right w:val="none" w:sz="0" w:space="0" w:color="auto"/>
          </w:divBdr>
        </w:div>
        <w:div w:id="1669715">
          <w:marLeft w:val="0"/>
          <w:marRight w:val="0"/>
          <w:marTop w:val="0"/>
          <w:marBottom w:val="0"/>
          <w:divBdr>
            <w:top w:val="none" w:sz="0" w:space="0" w:color="auto"/>
            <w:left w:val="none" w:sz="0" w:space="0" w:color="auto"/>
            <w:bottom w:val="none" w:sz="0" w:space="0" w:color="auto"/>
            <w:right w:val="none" w:sz="0" w:space="0" w:color="auto"/>
          </w:divBdr>
        </w:div>
        <w:div w:id="1964919374">
          <w:marLeft w:val="0"/>
          <w:marRight w:val="0"/>
          <w:marTop w:val="0"/>
          <w:marBottom w:val="0"/>
          <w:divBdr>
            <w:top w:val="none" w:sz="0" w:space="0" w:color="auto"/>
            <w:left w:val="none" w:sz="0" w:space="0" w:color="auto"/>
            <w:bottom w:val="none" w:sz="0" w:space="0" w:color="auto"/>
            <w:right w:val="none" w:sz="0" w:space="0" w:color="auto"/>
          </w:divBdr>
        </w:div>
        <w:div w:id="595820485">
          <w:marLeft w:val="0"/>
          <w:marRight w:val="0"/>
          <w:marTop w:val="0"/>
          <w:marBottom w:val="0"/>
          <w:divBdr>
            <w:top w:val="none" w:sz="0" w:space="0" w:color="auto"/>
            <w:left w:val="none" w:sz="0" w:space="0" w:color="auto"/>
            <w:bottom w:val="none" w:sz="0" w:space="0" w:color="auto"/>
            <w:right w:val="none" w:sz="0" w:space="0" w:color="auto"/>
          </w:divBdr>
        </w:div>
        <w:div w:id="1381055663">
          <w:marLeft w:val="0"/>
          <w:marRight w:val="0"/>
          <w:marTop w:val="0"/>
          <w:marBottom w:val="0"/>
          <w:divBdr>
            <w:top w:val="none" w:sz="0" w:space="0" w:color="auto"/>
            <w:left w:val="none" w:sz="0" w:space="0" w:color="auto"/>
            <w:bottom w:val="none" w:sz="0" w:space="0" w:color="auto"/>
            <w:right w:val="none" w:sz="0" w:space="0" w:color="auto"/>
          </w:divBdr>
        </w:div>
        <w:div w:id="607813065">
          <w:marLeft w:val="0"/>
          <w:marRight w:val="0"/>
          <w:marTop w:val="0"/>
          <w:marBottom w:val="0"/>
          <w:divBdr>
            <w:top w:val="none" w:sz="0" w:space="0" w:color="auto"/>
            <w:left w:val="none" w:sz="0" w:space="0" w:color="auto"/>
            <w:bottom w:val="none" w:sz="0" w:space="0" w:color="auto"/>
            <w:right w:val="none" w:sz="0" w:space="0" w:color="auto"/>
          </w:divBdr>
        </w:div>
        <w:div w:id="1093862608">
          <w:marLeft w:val="0"/>
          <w:marRight w:val="0"/>
          <w:marTop w:val="0"/>
          <w:marBottom w:val="0"/>
          <w:divBdr>
            <w:top w:val="none" w:sz="0" w:space="0" w:color="auto"/>
            <w:left w:val="none" w:sz="0" w:space="0" w:color="auto"/>
            <w:bottom w:val="none" w:sz="0" w:space="0" w:color="auto"/>
            <w:right w:val="none" w:sz="0" w:space="0" w:color="auto"/>
          </w:divBdr>
        </w:div>
        <w:div w:id="871648265">
          <w:marLeft w:val="0"/>
          <w:marRight w:val="0"/>
          <w:marTop w:val="0"/>
          <w:marBottom w:val="0"/>
          <w:divBdr>
            <w:top w:val="none" w:sz="0" w:space="0" w:color="auto"/>
            <w:left w:val="none" w:sz="0" w:space="0" w:color="auto"/>
            <w:bottom w:val="none" w:sz="0" w:space="0" w:color="auto"/>
            <w:right w:val="none" w:sz="0" w:space="0" w:color="auto"/>
          </w:divBdr>
        </w:div>
        <w:div w:id="543833948">
          <w:marLeft w:val="0"/>
          <w:marRight w:val="0"/>
          <w:marTop w:val="0"/>
          <w:marBottom w:val="0"/>
          <w:divBdr>
            <w:top w:val="none" w:sz="0" w:space="0" w:color="auto"/>
            <w:left w:val="none" w:sz="0" w:space="0" w:color="auto"/>
            <w:bottom w:val="none" w:sz="0" w:space="0" w:color="auto"/>
            <w:right w:val="none" w:sz="0" w:space="0" w:color="auto"/>
          </w:divBdr>
        </w:div>
        <w:div w:id="1113131597">
          <w:marLeft w:val="0"/>
          <w:marRight w:val="0"/>
          <w:marTop w:val="0"/>
          <w:marBottom w:val="0"/>
          <w:divBdr>
            <w:top w:val="none" w:sz="0" w:space="0" w:color="auto"/>
            <w:left w:val="none" w:sz="0" w:space="0" w:color="auto"/>
            <w:bottom w:val="none" w:sz="0" w:space="0" w:color="auto"/>
            <w:right w:val="none" w:sz="0" w:space="0" w:color="auto"/>
          </w:divBdr>
        </w:div>
        <w:div w:id="774985708">
          <w:marLeft w:val="0"/>
          <w:marRight w:val="0"/>
          <w:marTop w:val="0"/>
          <w:marBottom w:val="0"/>
          <w:divBdr>
            <w:top w:val="none" w:sz="0" w:space="0" w:color="auto"/>
            <w:left w:val="none" w:sz="0" w:space="0" w:color="auto"/>
            <w:bottom w:val="none" w:sz="0" w:space="0" w:color="auto"/>
            <w:right w:val="none" w:sz="0" w:space="0" w:color="auto"/>
          </w:divBdr>
        </w:div>
        <w:div w:id="346296960">
          <w:marLeft w:val="0"/>
          <w:marRight w:val="0"/>
          <w:marTop w:val="0"/>
          <w:marBottom w:val="0"/>
          <w:divBdr>
            <w:top w:val="none" w:sz="0" w:space="0" w:color="auto"/>
            <w:left w:val="none" w:sz="0" w:space="0" w:color="auto"/>
            <w:bottom w:val="none" w:sz="0" w:space="0" w:color="auto"/>
            <w:right w:val="none" w:sz="0" w:space="0" w:color="auto"/>
          </w:divBdr>
        </w:div>
        <w:div w:id="958336636">
          <w:marLeft w:val="0"/>
          <w:marRight w:val="0"/>
          <w:marTop w:val="0"/>
          <w:marBottom w:val="0"/>
          <w:divBdr>
            <w:top w:val="none" w:sz="0" w:space="0" w:color="auto"/>
            <w:left w:val="none" w:sz="0" w:space="0" w:color="auto"/>
            <w:bottom w:val="none" w:sz="0" w:space="0" w:color="auto"/>
            <w:right w:val="none" w:sz="0" w:space="0" w:color="auto"/>
          </w:divBdr>
        </w:div>
        <w:div w:id="815419280">
          <w:marLeft w:val="0"/>
          <w:marRight w:val="0"/>
          <w:marTop w:val="0"/>
          <w:marBottom w:val="0"/>
          <w:divBdr>
            <w:top w:val="none" w:sz="0" w:space="0" w:color="auto"/>
            <w:left w:val="none" w:sz="0" w:space="0" w:color="auto"/>
            <w:bottom w:val="none" w:sz="0" w:space="0" w:color="auto"/>
            <w:right w:val="none" w:sz="0" w:space="0" w:color="auto"/>
          </w:divBdr>
        </w:div>
        <w:div w:id="1782147412">
          <w:marLeft w:val="0"/>
          <w:marRight w:val="0"/>
          <w:marTop w:val="0"/>
          <w:marBottom w:val="0"/>
          <w:divBdr>
            <w:top w:val="none" w:sz="0" w:space="0" w:color="auto"/>
            <w:left w:val="none" w:sz="0" w:space="0" w:color="auto"/>
            <w:bottom w:val="none" w:sz="0" w:space="0" w:color="auto"/>
            <w:right w:val="none" w:sz="0" w:space="0" w:color="auto"/>
          </w:divBdr>
        </w:div>
        <w:div w:id="1668048579">
          <w:marLeft w:val="0"/>
          <w:marRight w:val="0"/>
          <w:marTop w:val="0"/>
          <w:marBottom w:val="0"/>
          <w:divBdr>
            <w:top w:val="none" w:sz="0" w:space="0" w:color="auto"/>
            <w:left w:val="none" w:sz="0" w:space="0" w:color="auto"/>
            <w:bottom w:val="none" w:sz="0" w:space="0" w:color="auto"/>
            <w:right w:val="none" w:sz="0" w:space="0" w:color="auto"/>
          </w:divBdr>
        </w:div>
        <w:div w:id="10451353">
          <w:marLeft w:val="0"/>
          <w:marRight w:val="0"/>
          <w:marTop w:val="0"/>
          <w:marBottom w:val="0"/>
          <w:divBdr>
            <w:top w:val="none" w:sz="0" w:space="0" w:color="auto"/>
            <w:left w:val="none" w:sz="0" w:space="0" w:color="auto"/>
            <w:bottom w:val="none" w:sz="0" w:space="0" w:color="auto"/>
            <w:right w:val="none" w:sz="0" w:space="0" w:color="auto"/>
          </w:divBdr>
        </w:div>
        <w:div w:id="344720498">
          <w:marLeft w:val="0"/>
          <w:marRight w:val="0"/>
          <w:marTop w:val="0"/>
          <w:marBottom w:val="0"/>
          <w:divBdr>
            <w:top w:val="none" w:sz="0" w:space="0" w:color="auto"/>
            <w:left w:val="none" w:sz="0" w:space="0" w:color="auto"/>
            <w:bottom w:val="none" w:sz="0" w:space="0" w:color="auto"/>
            <w:right w:val="none" w:sz="0" w:space="0" w:color="auto"/>
          </w:divBdr>
        </w:div>
        <w:div w:id="406340335">
          <w:marLeft w:val="0"/>
          <w:marRight w:val="0"/>
          <w:marTop w:val="0"/>
          <w:marBottom w:val="0"/>
          <w:divBdr>
            <w:top w:val="none" w:sz="0" w:space="0" w:color="auto"/>
            <w:left w:val="none" w:sz="0" w:space="0" w:color="auto"/>
            <w:bottom w:val="none" w:sz="0" w:space="0" w:color="auto"/>
            <w:right w:val="none" w:sz="0" w:space="0" w:color="auto"/>
          </w:divBdr>
        </w:div>
        <w:div w:id="1846892885">
          <w:marLeft w:val="0"/>
          <w:marRight w:val="0"/>
          <w:marTop w:val="0"/>
          <w:marBottom w:val="0"/>
          <w:divBdr>
            <w:top w:val="none" w:sz="0" w:space="0" w:color="auto"/>
            <w:left w:val="none" w:sz="0" w:space="0" w:color="auto"/>
            <w:bottom w:val="none" w:sz="0" w:space="0" w:color="auto"/>
            <w:right w:val="none" w:sz="0" w:space="0" w:color="auto"/>
          </w:divBdr>
        </w:div>
        <w:div w:id="1148015784">
          <w:marLeft w:val="0"/>
          <w:marRight w:val="0"/>
          <w:marTop w:val="0"/>
          <w:marBottom w:val="0"/>
          <w:divBdr>
            <w:top w:val="none" w:sz="0" w:space="0" w:color="auto"/>
            <w:left w:val="none" w:sz="0" w:space="0" w:color="auto"/>
            <w:bottom w:val="none" w:sz="0" w:space="0" w:color="auto"/>
            <w:right w:val="none" w:sz="0" w:space="0" w:color="auto"/>
          </w:divBdr>
        </w:div>
        <w:div w:id="1335066516">
          <w:marLeft w:val="0"/>
          <w:marRight w:val="0"/>
          <w:marTop w:val="0"/>
          <w:marBottom w:val="0"/>
          <w:divBdr>
            <w:top w:val="none" w:sz="0" w:space="0" w:color="auto"/>
            <w:left w:val="none" w:sz="0" w:space="0" w:color="auto"/>
            <w:bottom w:val="none" w:sz="0" w:space="0" w:color="auto"/>
            <w:right w:val="none" w:sz="0" w:space="0" w:color="auto"/>
          </w:divBdr>
        </w:div>
        <w:div w:id="258415198">
          <w:marLeft w:val="0"/>
          <w:marRight w:val="0"/>
          <w:marTop w:val="0"/>
          <w:marBottom w:val="0"/>
          <w:divBdr>
            <w:top w:val="none" w:sz="0" w:space="0" w:color="auto"/>
            <w:left w:val="none" w:sz="0" w:space="0" w:color="auto"/>
            <w:bottom w:val="none" w:sz="0" w:space="0" w:color="auto"/>
            <w:right w:val="none" w:sz="0" w:space="0" w:color="auto"/>
          </w:divBdr>
        </w:div>
        <w:div w:id="265970249">
          <w:marLeft w:val="0"/>
          <w:marRight w:val="0"/>
          <w:marTop w:val="0"/>
          <w:marBottom w:val="0"/>
          <w:divBdr>
            <w:top w:val="none" w:sz="0" w:space="0" w:color="auto"/>
            <w:left w:val="none" w:sz="0" w:space="0" w:color="auto"/>
            <w:bottom w:val="none" w:sz="0" w:space="0" w:color="auto"/>
            <w:right w:val="none" w:sz="0" w:space="0" w:color="auto"/>
          </w:divBdr>
        </w:div>
        <w:div w:id="1110515073">
          <w:marLeft w:val="0"/>
          <w:marRight w:val="0"/>
          <w:marTop w:val="0"/>
          <w:marBottom w:val="0"/>
          <w:divBdr>
            <w:top w:val="none" w:sz="0" w:space="0" w:color="auto"/>
            <w:left w:val="none" w:sz="0" w:space="0" w:color="auto"/>
            <w:bottom w:val="none" w:sz="0" w:space="0" w:color="auto"/>
            <w:right w:val="none" w:sz="0" w:space="0" w:color="auto"/>
          </w:divBdr>
        </w:div>
        <w:div w:id="1984310908">
          <w:marLeft w:val="0"/>
          <w:marRight w:val="0"/>
          <w:marTop w:val="0"/>
          <w:marBottom w:val="0"/>
          <w:divBdr>
            <w:top w:val="none" w:sz="0" w:space="0" w:color="auto"/>
            <w:left w:val="none" w:sz="0" w:space="0" w:color="auto"/>
            <w:bottom w:val="none" w:sz="0" w:space="0" w:color="auto"/>
            <w:right w:val="none" w:sz="0" w:space="0" w:color="auto"/>
          </w:divBdr>
        </w:div>
        <w:div w:id="1385366851">
          <w:marLeft w:val="0"/>
          <w:marRight w:val="0"/>
          <w:marTop w:val="0"/>
          <w:marBottom w:val="0"/>
          <w:divBdr>
            <w:top w:val="none" w:sz="0" w:space="0" w:color="auto"/>
            <w:left w:val="none" w:sz="0" w:space="0" w:color="auto"/>
            <w:bottom w:val="none" w:sz="0" w:space="0" w:color="auto"/>
            <w:right w:val="none" w:sz="0" w:space="0" w:color="auto"/>
          </w:divBdr>
        </w:div>
        <w:div w:id="1517304358">
          <w:marLeft w:val="0"/>
          <w:marRight w:val="0"/>
          <w:marTop w:val="0"/>
          <w:marBottom w:val="0"/>
          <w:divBdr>
            <w:top w:val="none" w:sz="0" w:space="0" w:color="auto"/>
            <w:left w:val="none" w:sz="0" w:space="0" w:color="auto"/>
            <w:bottom w:val="none" w:sz="0" w:space="0" w:color="auto"/>
            <w:right w:val="none" w:sz="0" w:space="0" w:color="auto"/>
          </w:divBdr>
        </w:div>
        <w:div w:id="1718309955">
          <w:marLeft w:val="0"/>
          <w:marRight w:val="0"/>
          <w:marTop w:val="0"/>
          <w:marBottom w:val="0"/>
          <w:divBdr>
            <w:top w:val="none" w:sz="0" w:space="0" w:color="auto"/>
            <w:left w:val="none" w:sz="0" w:space="0" w:color="auto"/>
            <w:bottom w:val="none" w:sz="0" w:space="0" w:color="auto"/>
            <w:right w:val="none" w:sz="0" w:space="0" w:color="auto"/>
          </w:divBdr>
        </w:div>
        <w:div w:id="881601097">
          <w:marLeft w:val="0"/>
          <w:marRight w:val="0"/>
          <w:marTop w:val="0"/>
          <w:marBottom w:val="0"/>
          <w:divBdr>
            <w:top w:val="none" w:sz="0" w:space="0" w:color="auto"/>
            <w:left w:val="none" w:sz="0" w:space="0" w:color="auto"/>
            <w:bottom w:val="none" w:sz="0" w:space="0" w:color="auto"/>
            <w:right w:val="none" w:sz="0" w:space="0" w:color="auto"/>
          </w:divBdr>
        </w:div>
        <w:div w:id="975644463">
          <w:marLeft w:val="0"/>
          <w:marRight w:val="0"/>
          <w:marTop w:val="0"/>
          <w:marBottom w:val="0"/>
          <w:divBdr>
            <w:top w:val="none" w:sz="0" w:space="0" w:color="auto"/>
            <w:left w:val="none" w:sz="0" w:space="0" w:color="auto"/>
            <w:bottom w:val="none" w:sz="0" w:space="0" w:color="auto"/>
            <w:right w:val="none" w:sz="0" w:space="0" w:color="auto"/>
          </w:divBdr>
        </w:div>
        <w:div w:id="1526676935">
          <w:marLeft w:val="0"/>
          <w:marRight w:val="0"/>
          <w:marTop w:val="0"/>
          <w:marBottom w:val="0"/>
          <w:divBdr>
            <w:top w:val="none" w:sz="0" w:space="0" w:color="auto"/>
            <w:left w:val="none" w:sz="0" w:space="0" w:color="auto"/>
            <w:bottom w:val="none" w:sz="0" w:space="0" w:color="auto"/>
            <w:right w:val="none" w:sz="0" w:space="0" w:color="auto"/>
          </w:divBdr>
        </w:div>
        <w:div w:id="638153338">
          <w:marLeft w:val="0"/>
          <w:marRight w:val="0"/>
          <w:marTop w:val="0"/>
          <w:marBottom w:val="0"/>
          <w:divBdr>
            <w:top w:val="none" w:sz="0" w:space="0" w:color="auto"/>
            <w:left w:val="none" w:sz="0" w:space="0" w:color="auto"/>
            <w:bottom w:val="none" w:sz="0" w:space="0" w:color="auto"/>
            <w:right w:val="none" w:sz="0" w:space="0" w:color="auto"/>
          </w:divBdr>
        </w:div>
        <w:div w:id="1859852477">
          <w:marLeft w:val="0"/>
          <w:marRight w:val="0"/>
          <w:marTop w:val="0"/>
          <w:marBottom w:val="0"/>
          <w:divBdr>
            <w:top w:val="none" w:sz="0" w:space="0" w:color="auto"/>
            <w:left w:val="none" w:sz="0" w:space="0" w:color="auto"/>
            <w:bottom w:val="none" w:sz="0" w:space="0" w:color="auto"/>
            <w:right w:val="none" w:sz="0" w:space="0" w:color="auto"/>
          </w:divBdr>
        </w:div>
        <w:div w:id="276179779">
          <w:marLeft w:val="0"/>
          <w:marRight w:val="0"/>
          <w:marTop w:val="0"/>
          <w:marBottom w:val="0"/>
          <w:divBdr>
            <w:top w:val="none" w:sz="0" w:space="0" w:color="auto"/>
            <w:left w:val="none" w:sz="0" w:space="0" w:color="auto"/>
            <w:bottom w:val="none" w:sz="0" w:space="0" w:color="auto"/>
            <w:right w:val="none" w:sz="0" w:space="0" w:color="auto"/>
          </w:divBdr>
        </w:div>
        <w:div w:id="984623605">
          <w:marLeft w:val="0"/>
          <w:marRight w:val="0"/>
          <w:marTop w:val="0"/>
          <w:marBottom w:val="0"/>
          <w:divBdr>
            <w:top w:val="none" w:sz="0" w:space="0" w:color="auto"/>
            <w:left w:val="none" w:sz="0" w:space="0" w:color="auto"/>
            <w:bottom w:val="none" w:sz="0" w:space="0" w:color="auto"/>
            <w:right w:val="none" w:sz="0" w:space="0" w:color="auto"/>
          </w:divBdr>
        </w:div>
        <w:div w:id="879822348">
          <w:marLeft w:val="0"/>
          <w:marRight w:val="0"/>
          <w:marTop w:val="0"/>
          <w:marBottom w:val="0"/>
          <w:divBdr>
            <w:top w:val="none" w:sz="0" w:space="0" w:color="auto"/>
            <w:left w:val="none" w:sz="0" w:space="0" w:color="auto"/>
            <w:bottom w:val="none" w:sz="0" w:space="0" w:color="auto"/>
            <w:right w:val="none" w:sz="0" w:space="0" w:color="auto"/>
          </w:divBdr>
        </w:div>
        <w:div w:id="2008822070">
          <w:marLeft w:val="0"/>
          <w:marRight w:val="0"/>
          <w:marTop w:val="0"/>
          <w:marBottom w:val="0"/>
          <w:divBdr>
            <w:top w:val="none" w:sz="0" w:space="0" w:color="auto"/>
            <w:left w:val="none" w:sz="0" w:space="0" w:color="auto"/>
            <w:bottom w:val="none" w:sz="0" w:space="0" w:color="auto"/>
            <w:right w:val="none" w:sz="0" w:space="0" w:color="auto"/>
          </w:divBdr>
        </w:div>
        <w:div w:id="1910731564">
          <w:marLeft w:val="0"/>
          <w:marRight w:val="0"/>
          <w:marTop w:val="0"/>
          <w:marBottom w:val="0"/>
          <w:divBdr>
            <w:top w:val="none" w:sz="0" w:space="0" w:color="auto"/>
            <w:left w:val="none" w:sz="0" w:space="0" w:color="auto"/>
            <w:bottom w:val="none" w:sz="0" w:space="0" w:color="auto"/>
            <w:right w:val="none" w:sz="0" w:space="0" w:color="auto"/>
          </w:divBdr>
        </w:div>
        <w:div w:id="57868661">
          <w:marLeft w:val="0"/>
          <w:marRight w:val="0"/>
          <w:marTop w:val="0"/>
          <w:marBottom w:val="0"/>
          <w:divBdr>
            <w:top w:val="none" w:sz="0" w:space="0" w:color="auto"/>
            <w:left w:val="none" w:sz="0" w:space="0" w:color="auto"/>
            <w:bottom w:val="none" w:sz="0" w:space="0" w:color="auto"/>
            <w:right w:val="none" w:sz="0" w:space="0" w:color="auto"/>
          </w:divBdr>
        </w:div>
        <w:div w:id="1565531497">
          <w:marLeft w:val="0"/>
          <w:marRight w:val="0"/>
          <w:marTop w:val="0"/>
          <w:marBottom w:val="0"/>
          <w:divBdr>
            <w:top w:val="none" w:sz="0" w:space="0" w:color="auto"/>
            <w:left w:val="none" w:sz="0" w:space="0" w:color="auto"/>
            <w:bottom w:val="none" w:sz="0" w:space="0" w:color="auto"/>
            <w:right w:val="none" w:sz="0" w:space="0" w:color="auto"/>
          </w:divBdr>
        </w:div>
        <w:div w:id="1584727025">
          <w:marLeft w:val="0"/>
          <w:marRight w:val="0"/>
          <w:marTop w:val="0"/>
          <w:marBottom w:val="0"/>
          <w:divBdr>
            <w:top w:val="none" w:sz="0" w:space="0" w:color="auto"/>
            <w:left w:val="none" w:sz="0" w:space="0" w:color="auto"/>
            <w:bottom w:val="none" w:sz="0" w:space="0" w:color="auto"/>
            <w:right w:val="none" w:sz="0" w:space="0" w:color="auto"/>
          </w:divBdr>
        </w:div>
        <w:div w:id="1209295835">
          <w:marLeft w:val="0"/>
          <w:marRight w:val="0"/>
          <w:marTop w:val="0"/>
          <w:marBottom w:val="0"/>
          <w:divBdr>
            <w:top w:val="none" w:sz="0" w:space="0" w:color="auto"/>
            <w:left w:val="none" w:sz="0" w:space="0" w:color="auto"/>
            <w:bottom w:val="none" w:sz="0" w:space="0" w:color="auto"/>
            <w:right w:val="none" w:sz="0" w:space="0" w:color="auto"/>
          </w:divBdr>
        </w:div>
        <w:div w:id="1588003777">
          <w:marLeft w:val="0"/>
          <w:marRight w:val="0"/>
          <w:marTop w:val="0"/>
          <w:marBottom w:val="0"/>
          <w:divBdr>
            <w:top w:val="none" w:sz="0" w:space="0" w:color="auto"/>
            <w:left w:val="none" w:sz="0" w:space="0" w:color="auto"/>
            <w:bottom w:val="none" w:sz="0" w:space="0" w:color="auto"/>
            <w:right w:val="none" w:sz="0" w:space="0" w:color="auto"/>
          </w:divBdr>
        </w:div>
        <w:div w:id="152067446">
          <w:marLeft w:val="0"/>
          <w:marRight w:val="0"/>
          <w:marTop w:val="0"/>
          <w:marBottom w:val="0"/>
          <w:divBdr>
            <w:top w:val="none" w:sz="0" w:space="0" w:color="auto"/>
            <w:left w:val="none" w:sz="0" w:space="0" w:color="auto"/>
            <w:bottom w:val="none" w:sz="0" w:space="0" w:color="auto"/>
            <w:right w:val="none" w:sz="0" w:space="0" w:color="auto"/>
          </w:divBdr>
        </w:div>
        <w:div w:id="560559290">
          <w:marLeft w:val="0"/>
          <w:marRight w:val="0"/>
          <w:marTop w:val="0"/>
          <w:marBottom w:val="0"/>
          <w:divBdr>
            <w:top w:val="none" w:sz="0" w:space="0" w:color="auto"/>
            <w:left w:val="none" w:sz="0" w:space="0" w:color="auto"/>
            <w:bottom w:val="none" w:sz="0" w:space="0" w:color="auto"/>
            <w:right w:val="none" w:sz="0" w:space="0" w:color="auto"/>
          </w:divBdr>
        </w:div>
        <w:div w:id="807554564">
          <w:marLeft w:val="0"/>
          <w:marRight w:val="0"/>
          <w:marTop w:val="0"/>
          <w:marBottom w:val="0"/>
          <w:divBdr>
            <w:top w:val="none" w:sz="0" w:space="0" w:color="auto"/>
            <w:left w:val="none" w:sz="0" w:space="0" w:color="auto"/>
            <w:bottom w:val="none" w:sz="0" w:space="0" w:color="auto"/>
            <w:right w:val="none" w:sz="0" w:space="0" w:color="auto"/>
          </w:divBdr>
        </w:div>
        <w:div w:id="535894263">
          <w:marLeft w:val="0"/>
          <w:marRight w:val="0"/>
          <w:marTop w:val="0"/>
          <w:marBottom w:val="0"/>
          <w:divBdr>
            <w:top w:val="none" w:sz="0" w:space="0" w:color="auto"/>
            <w:left w:val="none" w:sz="0" w:space="0" w:color="auto"/>
            <w:bottom w:val="none" w:sz="0" w:space="0" w:color="auto"/>
            <w:right w:val="none" w:sz="0" w:space="0" w:color="auto"/>
          </w:divBdr>
        </w:div>
        <w:div w:id="1233613854">
          <w:marLeft w:val="0"/>
          <w:marRight w:val="0"/>
          <w:marTop w:val="0"/>
          <w:marBottom w:val="0"/>
          <w:divBdr>
            <w:top w:val="none" w:sz="0" w:space="0" w:color="auto"/>
            <w:left w:val="none" w:sz="0" w:space="0" w:color="auto"/>
            <w:bottom w:val="none" w:sz="0" w:space="0" w:color="auto"/>
            <w:right w:val="none" w:sz="0" w:space="0" w:color="auto"/>
          </w:divBdr>
        </w:div>
        <w:div w:id="1144931305">
          <w:marLeft w:val="0"/>
          <w:marRight w:val="0"/>
          <w:marTop w:val="0"/>
          <w:marBottom w:val="0"/>
          <w:divBdr>
            <w:top w:val="none" w:sz="0" w:space="0" w:color="auto"/>
            <w:left w:val="none" w:sz="0" w:space="0" w:color="auto"/>
            <w:bottom w:val="none" w:sz="0" w:space="0" w:color="auto"/>
            <w:right w:val="none" w:sz="0" w:space="0" w:color="auto"/>
          </w:divBdr>
        </w:div>
        <w:div w:id="1719426594">
          <w:marLeft w:val="0"/>
          <w:marRight w:val="0"/>
          <w:marTop w:val="0"/>
          <w:marBottom w:val="0"/>
          <w:divBdr>
            <w:top w:val="none" w:sz="0" w:space="0" w:color="auto"/>
            <w:left w:val="none" w:sz="0" w:space="0" w:color="auto"/>
            <w:bottom w:val="none" w:sz="0" w:space="0" w:color="auto"/>
            <w:right w:val="none" w:sz="0" w:space="0" w:color="auto"/>
          </w:divBdr>
        </w:div>
        <w:div w:id="1790934387">
          <w:marLeft w:val="0"/>
          <w:marRight w:val="0"/>
          <w:marTop w:val="0"/>
          <w:marBottom w:val="0"/>
          <w:divBdr>
            <w:top w:val="none" w:sz="0" w:space="0" w:color="auto"/>
            <w:left w:val="none" w:sz="0" w:space="0" w:color="auto"/>
            <w:bottom w:val="none" w:sz="0" w:space="0" w:color="auto"/>
            <w:right w:val="none" w:sz="0" w:space="0" w:color="auto"/>
          </w:divBdr>
        </w:div>
        <w:div w:id="1485048683">
          <w:marLeft w:val="0"/>
          <w:marRight w:val="0"/>
          <w:marTop w:val="0"/>
          <w:marBottom w:val="0"/>
          <w:divBdr>
            <w:top w:val="none" w:sz="0" w:space="0" w:color="auto"/>
            <w:left w:val="none" w:sz="0" w:space="0" w:color="auto"/>
            <w:bottom w:val="none" w:sz="0" w:space="0" w:color="auto"/>
            <w:right w:val="none" w:sz="0" w:space="0" w:color="auto"/>
          </w:divBdr>
        </w:div>
        <w:div w:id="116030485">
          <w:marLeft w:val="0"/>
          <w:marRight w:val="0"/>
          <w:marTop w:val="0"/>
          <w:marBottom w:val="0"/>
          <w:divBdr>
            <w:top w:val="none" w:sz="0" w:space="0" w:color="auto"/>
            <w:left w:val="none" w:sz="0" w:space="0" w:color="auto"/>
            <w:bottom w:val="none" w:sz="0" w:space="0" w:color="auto"/>
            <w:right w:val="none" w:sz="0" w:space="0" w:color="auto"/>
          </w:divBdr>
        </w:div>
        <w:div w:id="1346664899">
          <w:marLeft w:val="0"/>
          <w:marRight w:val="0"/>
          <w:marTop w:val="0"/>
          <w:marBottom w:val="0"/>
          <w:divBdr>
            <w:top w:val="none" w:sz="0" w:space="0" w:color="auto"/>
            <w:left w:val="none" w:sz="0" w:space="0" w:color="auto"/>
            <w:bottom w:val="none" w:sz="0" w:space="0" w:color="auto"/>
            <w:right w:val="none" w:sz="0" w:space="0" w:color="auto"/>
          </w:divBdr>
        </w:div>
        <w:div w:id="1334912054">
          <w:marLeft w:val="0"/>
          <w:marRight w:val="0"/>
          <w:marTop w:val="0"/>
          <w:marBottom w:val="0"/>
          <w:divBdr>
            <w:top w:val="none" w:sz="0" w:space="0" w:color="auto"/>
            <w:left w:val="none" w:sz="0" w:space="0" w:color="auto"/>
            <w:bottom w:val="none" w:sz="0" w:space="0" w:color="auto"/>
            <w:right w:val="none" w:sz="0" w:space="0" w:color="auto"/>
          </w:divBdr>
        </w:div>
        <w:div w:id="1041397243">
          <w:marLeft w:val="0"/>
          <w:marRight w:val="0"/>
          <w:marTop w:val="0"/>
          <w:marBottom w:val="0"/>
          <w:divBdr>
            <w:top w:val="none" w:sz="0" w:space="0" w:color="auto"/>
            <w:left w:val="none" w:sz="0" w:space="0" w:color="auto"/>
            <w:bottom w:val="none" w:sz="0" w:space="0" w:color="auto"/>
            <w:right w:val="none" w:sz="0" w:space="0" w:color="auto"/>
          </w:divBdr>
        </w:div>
        <w:div w:id="1350401931">
          <w:marLeft w:val="0"/>
          <w:marRight w:val="0"/>
          <w:marTop w:val="0"/>
          <w:marBottom w:val="0"/>
          <w:divBdr>
            <w:top w:val="none" w:sz="0" w:space="0" w:color="auto"/>
            <w:left w:val="none" w:sz="0" w:space="0" w:color="auto"/>
            <w:bottom w:val="none" w:sz="0" w:space="0" w:color="auto"/>
            <w:right w:val="none" w:sz="0" w:space="0" w:color="auto"/>
          </w:divBdr>
        </w:div>
        <w:div w:id="317150571">
          <w:marLeft w:val="0"/>
          <w:marRight w:val="0"/>
          <w:marTop w:val="0"/>
          <w:marBottom w:val="0"/>
          <w:divBdr>
            <w:top w:val="none" w:sz="0" w:space="0" w:color="auto"/>
            <w:left w:val="none" w:sz="0" w:space="0" w:color="auto"/>
            <w:bottom w:val="none" w:sz="0" w:space="0" w:color="auto"/>
            <w:right w:val="none" w:sz="0" w:space="0" w:color="auto"/>
          </w:divBdr>
        </w:div>
        <w:div w:id="2128884367">
          <w:marLeft w:val="0"/>
          <w:marRight w:val="0"/>
          <w:marTop w:val="0"/>
          <w:marBottom w:val="0"/>
          <w:divBdr>
            <w:top w:val="none" w:sz="0" w:space="0" w:color="auto"/>
            <w:left w:val="none" w:sz="0" w:space="0" w:color="auto"/>
            <w:bottom w:val="none" w:sz="0" w:space="0" w:color="auto"/>
            <w:right w:val="none" w:sz="0" w:space="0" w:color="auto"/>
          </w:divBdr>
        </w:div>
        <w:div w:id="491677915">
          <w:marLeft w:val="0"/>
          <w:marRight w:val="0"/>
          <w:marTop w:val="0"/>
          <w:marBottom w:val="0"/>
          <w:divBdr>
            <w:top w:val="none" w:sz="0" w:space="0" w:color="auto"/>
            <w:left w:val="none" w:sz="0" w:space="0" w:color="auto"/>
            <w:bottom w:val="none" w:sz="0" w:space="0" w:color="auto"/>
            <w:right w:val="none" w:sz="0" w:space="0" w:color="auto"/>
          </w:divBdr>
        </w:div>
        <w:div w:id="959801901">
          <w:marLeft w:val="0"/>
          <w:marRight w:val="0"/>
          <w:marTop w:val="0"/>
          <w:marBottom w:val="0"/>
          <w:divBdr>
            <w:top w:val="none" w:sz="0" w:space="0" w:color="auto"/>
            <w:left w:val="none" w:sz="0" w:space="0" w:color="auto"/>
            <w:bottom w:val="none" w:sz="0" w:space="0" w:color="auto"/>
            <w:right w:val="none" w:sz="0" w:space="0" w:color="auto"/>
          </w:divBdr>
        </w:div>
        <w:div w:id="1711958207">
          <w:marLeft w:val="0"/>
          <w:marRight w:val="0"/>
          <w:marTop w:val="0"/>
          <w:marBottom w:val="0"/>
          <w:divBdr>
            <w:top w:val="none" w:sz="0" w:space="0" w:color="auto"/>
            <w:left w:val="none" w:sz="0" w:space="0" w:color="auto"/>
            <w:bottom w:val="none" w:sz="0" w:space="0" w:color="auto"/>
            <w:right w:val="none" w:sz="0" w:space="0" w:color="auto"/>
          </w:divBdr>
        </w:div>
        <w:div w:id="2104261579">
          <w:marLeft w:val="0"/>
          <w:marRight w:val="0"/>
          <w:marTop w:val="0"/>
          <w:marBottom w:val="0"/>
          <w:divBdr>
            <w:top w:val="none" w:sz="0" w:space="0" w:color="auto"/>
            <w:left w:val="none" w:sz="0" w:space="0" w:color="auto"/>
            <w:bottom w:val="none" w:sz="0" w:space="0" w:color="auto"/>
            <w:right w:val="none" w:sz="0" w:space="0" w:color="auto"/>
          </w:divBdr>
        </w:div>
        <w:div w:id="920987532">
          <w:marLeft w:val="0"/>
          <w:marRight w:val="0"/>
          <w:marTop w:val="0"/>
          <w:marBottom w:val="0"/>
          <w:divBdr>
            <w:top w:val="none" w:sz="0" w:space="0" w:color="auto"/>
            <w:left w:val="none" w:sz="0" w:space="0" w:color="auto"/>
            <w:bottom w:val="none" w:sz="0" w:space="0" w:color="auto"/>
            <w:right w:val="none" w:sz="0" w:space="0" w:color="auto"/>
          </w:divBdr>
        </w:div>
        <w:div w:id="1275598802">
          <w:marLeft w:val="0"/>
          <w:marRight w:val="0"/>
          <w:marTop w:val="0"/>
          <w:marBottom w:val="0"/>
          <w:divBdr>
            <w:top w:val="none" w:sz="0" w:space="0" w:color="auto"/>
            <w:left w:val="none" w:sz="0" w:space="0" w:color="auto"/>
            <w:bottom w:val="none" w:sz="0" w:space="0" w:color="auto"/>
            <w:right w:val="none" w:sz="0" w:space="0" w:color="auto"/>
          </w:divBdr>
        </w:div>
        <w:div w:id="1700428996">
          <w:marLeft w:val="0"/>
          <w:marRight w:val="0"/>
          <w:marTop w:val="0"/>
          <w:marBottom w:val="0"/>
          <w:divBdr>
            <w:top w:val="none" w:sz="0" w:space="0" w:color="auto"/>
            <w:left w:val="none" w:sz="0" w:space="0" w:color="auto"/>
            <w:bottom w:val="none" w:sz="0" w:space="0" w:color="auto"/>
            <w:right w:val="none" w:sz="0" w:space="0" w:color="auto"/>
          </w:divBdr>
        </w:div>
        <w:div w:id="531379068">
          <w:marLeft w:val="0"/>
          <w:marRight w:val="0"/>
          <w:marTop w:val="0"/>
          <w:marBottom w:val="0"/>
          <w:divBdr>
            <w:top w:val="none" w:sz="0" w:space="0" w:color="auto"/>
            <w:left w:val="none" w:sz="0" w:space="0" w:color="auto"/>
            <w:bottom w:val="none" w:sz="0" w:space="0" w:color="auto"/>
            <w:right w:val="none" w:sz="0" w:space="0" w:color="auto"/>
          </w:divBdr>
        </w:div>
        <w:div w:id="611860580">
          <w:marLeft w:val="0"/>
          <w:marRight w:val="0"/>
          <w:marTop w:val="0"/>
          <w:marBottom w:val="0"/>
          <w:divBdr>
            <w:top w:val="none" w:sz="0" w:space="0" w:color="auto"/>
            <w:left w:val="none" w:sz="0" w:space="0" w:color="auto"/>
            <w:bottom w:val="none" w:sz="0" w:space="0" w:color="auto"/>
            <w:right w:val="none" w:sz="0" w:space="0" w:color="auto"/>
          </w:divBdr>
        </w:div>
        <w:div w:id="1485971933">
          <w:marLeft w:val="0"/>
          <w:marRight w:val="0"/>
          <w:marTop w:val="0"/>
          <w:marBottom w:val="0"/>
          <w:divBdr>
            <w:top w:val="none" w:sz="0" w:space="0" w:color="auto"/>
            <w:left w:val="none" w:sz="0" w:space="0" w:color="auto"/>
            <w:bottom w:val="none" w:sz="0" w:space="0" w:color="auto"/>
            <w:right w:val="none" w:sz="0" w:space="0" w:color="auto"/>
          </w:divBdr>
        </w:div>
        <w:div w:id="911476038">
          <w:marLeft w:val="0"/>
          <w:marRight w:val="0"/>
          <w:marTop w:val="0"/>
          <w:marBottom w:val="0"/>
          <w:divBdr>
            <w:top w:val="none" w:sz="0" w:space="0" w:color="auto"/>
            <w:left w:val="none" w:sz="0" w:space="0" w:color="auto"/>
            <w:bottom w:val="none" w:sz="0" w:space="0" w:color="auto"/>
            <w:right w:val="none" w:sz="0" w:space="0" w:color="auto"/>
          </w:divBdr>
        </w:div>
        <w:div w:id="1302150625">
          <w:marLeft w:val="0"/>
          <w:marRight w:val="0"/>
          <w:marTop w:val="0"/>
          <w:marBottom w:val="0"/>
          <w:divBdr>
            <w:top w:val="none" w:sz="0" w:space="0" w:color="auto"/>
            <w:left w:val="none" w:sz="0" w:space="0" w:color="auto"/>
            <w:bottom w:val="none" w:sz="0" w:space="0" w:color="auto"/>
            <w:right w:val="none" w:sz="0" w:space="0" w:color="auto"/>
          </w:divBdr>
        </w:div>
        <w:div w:id="1866403426">
          <w:marLeft w:val="0"/>
          <w:marRight w:val="0"/>
          <w:marTop w:val="0"/>
          <w:marBottom w:val="0"/>
          <w:divBdr>
            <w:top w:val="none" w:sz="0" w:space="0" w:color="auto"/>
            <w:left w:val="none" w:sz="0" w:space="0" w:color="auto"/>
            <w:bottom w:val="none" w:sz="0" w:space="0" w:color="auto"/>
            <w:right w:val="none" w:sz="0" w:space="0" w:color="auto"/>
          </w:divBdr>
        </w:div>
        <w:div w:id="1476219483">
          <w:marLeft w:val="0"/>
          <w:marRight w:val="0"/>
          <w:marTop w:val="0"/>
          <w:marBottom w:val="0"/>
          <w:divBdr>
            <w:top w:val="none" w:sz="0" w:space="0" w:color="auto"/>
            <w:left w:val="none" w:sz="0" w:space="0" w:color="auto"/>
            <w:bottom w:val="none" w:sz="0" w:space="0" w:color="auto"/>
            <w:right w:val="none" w:sz="0" w:space="0" w:color="auto"/>
          </w:divBdr>
        </w:div>
        <w:div w:id="363361556">
          <w:marLeft w:val="0"/>
          <w:marRight w:val="0"/>
          <w:marTop w:val="0"/>
          <w:marBottom w:val="0"/>
          <w:divBdr>
            <w:top w:val="none" w:sz="0" w:space="0" w:color="auto"/>
            <w:left w:val="none" w:sz="0" w:space="0" w:color="auto"/>
            <w:bottom w:val="none" w:sz="0" w:space="0" w:color="auto"/>
            <w:right w:val="none" w:sz="0" w:space="0" w:color="auto"/>
          </w:divBdr>
        </w:div>
        <w:div w:id="986858393">
          <w:marLeft w:val="0"/>
          <w:marRight w:val="0"/>
          <w:marTop w:val="0"/>
          <w:marBottom w:val="0"/>
          <w:divBdr>
            <w:top w:val="none" w:sz="0" w:space="0" w:color="auto"/>
            <w:left w:val="none" w:sz="0" w:space="0" w:color="auto"/>
            <w:bottom w:val="none" w:sz="0" w:space="0" w:color="auto"/>
            <w:right w:val="none" w:sz="0" w:space="0" w:color="auto"/>
          </w:divBdr>
        </w:div>
        <w:div w:id="1829396918">
          <w:marLeft w:val="0"/>
          <w:marRight w:val="0"/>
          <w:marTop w:val="0"/>
          <w:marBottom w:val="0"/>
          <w:divBdr>
            <w:top w:val="none" w:sz="0" w:space="0" w:color="auto"/>
            <w:left w:val="none" w:sz="0" w:space="0" w:color="auto"/>
            <w:bottom w:val="none" w:sz="0" w:space="0" w:color="auto"/>
            <w:right w:val="none" w:sz="0" w:space="0" w:color="auto"/>
          </w:divBdr>
        </w:div>
        <w:div w:id="699865654">
          <w:marLeft w:val="0"/>
          <w:marRight w:val="0"/>
          <w:marTop w:val="0"/>
          <w:marBottom w:val="0"/>
          <w:divBdr>
            <w:top w:val="none" w:sz="0" w:space="0" w:color="auto"/>
            <w:left w:val="none" w:sz="0" w:space="0" w:color="auto"/>
            <w:bottom w:val="none" w:sz="0" w:space="0" w:color="auto"/>
            <w:right w:val="none" w:sz="0" w:space="0" w:color="auto"/>
          </w:divBdr>
        </w:div>
        <w:div w:id="303463414">
          <w:marLeft w:val="0"/>
          <w:marRight w:val="0"/>
          <w:marTop w:val="0"/>
          <w:marBottom w:val="0"/>
          <w:divBdr>
            <w:top w:val="none" w:sz="0" w:space="0" w:color="auto"/>
            <w:left w:val="none" w:sz="0" w:space="0" w:color="auto"/>
            <w:bottom w:val="none" w:sz="0" w:space="0" w:color="auto"/>
            <w:right w:val="none" w:sz="0" w:space="0" w:color="auto"/>
          </w:divBdr>
        </w:div>
        <w:div w:id="938876186">
          <w:marLeft w:val="0"/>
          <w:marRight w:val="0"/>
          <w:marTop w:val="0"/>
          <w:marBottom w:val="0"/>
          <w:divBdr>
            <w:top w:val="none" w:sz="0" w:space="0" w:color="auto"/>
            <w:left w:val="none" w:sz="0" w:space="0" w:color="auto"/>
            <w:bottom w:val="none" w:sz="0" w:space="0" w:color="auto"/>
            <w:right w:val="none" w:sz="0" w:space="0" w:color="auto"/>
          </w:divBdr>
        </w:div>
        <w:div w:id="2080009223">
          <w:marLeft w:val="0"/>
          <w:marRight w:val="0"/>
          <w:marTop w:val="0"/>
          <w:marBottom w:val="0"/>
          <w:divBdr>
            <w:top w:val="none" w:sz="0" w:space="0" w:color="auto"/>
            <w:left w:val="none" w:sz="0" w:space="0" w:color="auto"/>
            <w:bottom w:val="none" w:sz="0" w:space="0" w:color="auto"/>
            <w:right w:val="none" w:sz="0" w:space="0" w:color="auto"/>
          </w:divBdr>
        </w:div>
        <w:div w:id="1648976878">
          <w:marLeft w:val="0"/>
          <w:marRight w:val="0"/>
          <w:marTop w:val="0"/>
          <w:marBottom w:val="0"/>
          <w:divBdr>
            <w:top w:val="none" w:sz="0" w:space="0" w:color="auto"/>
            <w:left w:val="none" w:sz="0" w:space="0" w:color="auto"/>
            <w:bottom w:val="none" w:sz="0" w:space="0" w:color="auto"/>
            <w:right w:val="none" w:sz="0" w:space="0" w:color="auto"/>
          </w:divBdr>
        </w:div>
        <w:div w:id="1186363885">
          <w:marLeft w:val="0"/>
          <w:marRight w:val="0"/>
          <w:marTop w:val="0"/>
          <w:marBottom w:val="0"/>
          <w:divBdr>
            <w:top w:val="none" w:sz="0" w:space="0" w:color="auto"/>
            <w:left w:val="none" w:sz="0" w:space="0" w:color="auto"/>
            <w:bottom w:val="none" w:sz="0" w:space="0" w:color="auto"/>
            <w:right w:val="none" w:sz="0" w:space="0" w:color="auto"/>
          </w:divBdr>
        </w:div>
        <w:div w:id="653603859">
          <w:marLeft w:val="0"/>
          <w:marRight w:val="0"/>
          <w:marTop w:val="0"/>
          <w:marBottom w:val="0"/>
          <w:divBdr>
            <w:top w:val="none" w:sz="0" w:space="0" w:color="auto"/>
            <w:left w:val="none" w:sz="0" w:space="0" w:color="auto"/>
            <w:bottom w:val="none" w:sz="0" w:space="0" w:color="auto"/>
            <w:right w:val="none" w:sz="0" w:space="0" w:color="auto"/>
          </w:divBdr>
        </w:div>
        <w:div w:id="1585147096">
          <w:marLeft w:val="0"/>
          <w:marRight w:val="0"/>
          <w:marTop w:val="0"/>
          <w:marBottom w:val="0"/>
          <w:divBdr>
            <w:top w:val="none" w:sz="0" w:space="0" w:color="auto"/>
            <w:left w:val="none" w:sz="0" w:space="0" w:color="auto"/>
            <w:bottom w:val="none" w:sz="0" w:space="0" w:color="auto"/>
            <w:right w:val="none" w:sz="0" w:space="0" w:color="auto"/>
          </w:divBdr>
        </w:div>
        <w:div w:id="1123309334">
          <w:marLeft w:val="0"/>
          <w:marRight w:val="0"/>
          <w:marTop w:val="0"/>
          <w:marBottom w:val="0"/>
          <w:divBdr>
            <w:top w:val="none" w:sz="0" w:space="0" w:color="auto"/>
            <w:left w:val="none" w:sz="0" w:space="0" w:color="auto"/>
            <w:bottom w:val="none" w:sz="0" w:space="0" w:color="auto"/>
            <w:right w:val="none" w:sz="0" w:space="0" w:color="auto"/>
          </w:divBdr>
        </w:div>
        <w:div w:id="77797989">
          <w:marLeft w:val="0"/>
          <w:marRight w:val="0"/>
          <w:marTop w:val="0"/>
          <w:marBottom w:val="0"/>
          <w:divBdr>
            <w:top w:val="none" w:sz="0" w:space="0" w:color="auto"/>
            <w:left w:val="none" w:sz="0" w:space="0" w:color="auto"/>
            <w:bottom w:val="none" w:sz="0" w:space="0" w:color="auto"/>
            <w:right w:val="none" w:sz="0" w:space="0" w:color="auto"/>
          </w:divBdr>
        </w:div>
        <w:div w:id="364329242">
          <w:marLeft w:val="0"/>
          <w:marRight w:val="0"/>
          <w:marTop w:val="0"/>
          <w:marBottom w:val="0"/>
          <w:divBdr>
            <w:top w:val="none" w:sz="0" w:space="0" w:color="auto"/>
            <w:left w:val="none" w:sz="0" w:space="0" w:color="auto"/>
            <w:bottom w:val="none" w:sz="0" w:space="0" w:color="auto"/>
            <w:right w:val="none" w:sz="0" w:space="0" w:color="auto"/>
          </w:divBdr>
        </w:div>
        <w:div w:id="929120288">
          <w:marLeft w:val="0"/>
          <w:marRight w:val="0"/>
          <w:marTop w:val="0"/>
          <w:marBottom w:val="0"/>
          <w:divBdr>
            <w:top w:val="none" w:sz="0" w:space="0" w:color="auto"/>
            <w:left w:val="none" w:sz="0" w:space="0" w:color="auto"/>
            <w:bottom w:val="none" w:sz="0" w:space="0" w:color="auto"/>
            <w:right w:val="none" w:sz="0" w:space="0" w:color="auto"/>
          </w:divBdr>
        </w:div>
        <w:div w:id="539978270">
          <w:marLeft w:val="0"/>
          <w:marRight w:val="0"/>
          <w:marTop w:val="0"/>
          <w:marBottom w:val="0"/>
          <w:divBdr>
            <w:top w:val="none" w:sz="0" w:space="0" w:color="auto"/>
            <w:left w:val="none" w:sz="0" w:space="0" w:color="auto"/>
            <w:bottom w:val="none" w:sz="0" w:space="0" w:color="auto"/>
            <w:right w:val="none" w:sz="0" w:space="0" w:color="auto"/>
          </w:divBdr>
        </w:div>
        <w:div w:id="451365672">
          <w:marLeft w:val="0"/>
          <w:marRight w:val="0"/>
          <w:marTop w:val="0"/>
          <w:marBottom w:val="0"/>
          <w:divBdr>
            <w:top w:val="none" w:sz="0" w:space="0" w:color="auto"/>
            <w:left w:val="none" w:sz="0" w:space="0" w:color="auto"/>
            <w:bottom w:val="none" w:sz="0" w:space="0" w:color="auto"/>
            <w:right w:val="none" w:sz="0" w:space="0" w:color="auto"/>
          </w:divBdr>
        </w:div>
        <w:div w:id="1393769941">
          <w:marLeft w:val="0"/>
          <w:marRight w:val="0"/>
          <w:marTop w:val="0"/>
          <w:marBottom w:val="0"/>
          <w:divBdr>
            <w:top w:val="none" w:sz="0" w:space="0" w:color="auto"/>
            <w:left w:val="none" w:sz="0" w:space="0" w:color="auto"/>
            <w:bottom w:val="none" w:sz="0" w:space="0" w:color="auto"/>
            <w:right w:val="none" w:sz="0" w:space="0" w:color="auto"/>
          </w:divBdr>
        </w:div>
        <w:div w:id="520320300">
          <w:marLeft w:val="0"/>
          <w:marRight w:val="0"/>
          <w:marTop w:val="0"/>
          <w:marBottom w:val="0"/>
          <w:divBdr>
            <w:top w:val="none" w:sz="0" w:space="0" w:color="auto"/>
            <w:left w:val="none" w:sz="0" w:space="0" w:color="auto"/>
            <w:bottom w:val="none" w:sz="0" w:space="0" w:color="auto"/>
            <w:right w:val="none" w:sz="0" w:space="0" w:color="auto"/>
          </w:divBdr>
        </w:div>
        <w:div w:id="856965367">
          <w:marLeft w:val="0"/>
          <w:marRight w:val="0"/>
          <w:marTop w:val="0"/>
          <w:marBottom w:val="0"/>
          <w:divBdr>
            <w:top w:val="none" w:sz="0" w:space="0" w:color="auto"/>
            <w:left w:val="none" w:sz="0" w:space="0" w:color="auto"/>
            <w:bottom w:val="none" w:sz="0" w:space="0" w:color="auto"/>
            <w:right w:val="none" w:sz="0" w:space="0" w:color="auto"/>
          </w:divBdr>
        </w:div>
        <w:div w:id="1868639015">
          <w:marLeft w:val="0"/>
          <w:marRight w:val="0"/>
          <w:marTop w:val="0"/>
          <w:marBottom w:val="0"/>
          <w:divBdr>
            <w:top w:val="none" w:sz="0" w:space="0" w:color="auto"/>
            <w:left w:val="none" w:sz="0" w:space="0" w:color="auto"/>
            <w:bottom w:val="none" w:sz="0" w:space="0" w:color="auto"/>
            <w:right w:val="none" w:sz="0" w:space="0" w:color="auto"/>
          </w:divBdr>
        </w:div>
        <w:div w:id="80684190">
          <w:marLeft w:val="0"/>
          <w:marRight w:val="0"/>
          <w:marTop w:val="0"/>
          <w:marBottom w:val="0"/>
          <w:divBdr>
            <w:top w:val="none" w:sz="0" w:space="0" w:color="auto"/>
            <w:left w:val="none" w:sz="0" w:space="0" w:color="auto"/>
            <w:bottom w:val="none" w:sz="0" w:space="0" w:color="auto"/>
            <w:right w:val="none" w:sz="0" w:space="0" w:color="auto"/>
          </w:divBdr>
        </w:div>
        <w:div w:id="1530680036">
          <w:marLeft w:val="0"/>
          <w:marRight w:val="0"/>
          <w:marTop w:val="0"/>
          <w:marBottom w:val="0"/>
          <w:divBdr>
            <w:top w:val="none" w:sz="0" w:space="0" w:color="auto"/>
            <w:left w:val="none" w:sz="0" w:space="0" w:color="auto"/>
            <w:bottom w:val="none" w:sz="0" w:space="0" w:color="auto"/>
            <w:right w:val="none" w:sz="0" w:space="0" w:color="auto"/>
          </w:divBdr>
        </w:div>
        <w:div w:id="241188021">
          <w:marLeft w:val="0"/>
          <w:marRight w:val="0"/>
          <w:marTop w:val="0"/>
          <w:marBottom w:val="0"/>
          <w:divBdr>
            <w:top w:val="none" w:sz="0" w:space="0" w:color="auto"/>
            <w:left w:val="none" w:sz="0" w:space="0" w:color="auto"/>
            <w:bottom w:val="none" w:sz="0" w:space="0" w:color="auto"/>
            <w:right w:val="none" w:sz="0" w:space="0" w:color="auto"/>
          </w:divBdr>
        </w:div>
        <w:div w:id="1963153386">
          <w:marLeft w:val="0"/>
          <w:marRight w:val="0"/>
          <w:marTop w:val="0"/>
          <w:marBottom w:val="0"/>
          <w:divBdr>
            <w:top w:val="none" w:sz="0" w:space="0" w:color="auto"/>
            <w:left w:val="none" w:sz="0" w:space="0" w:color="auto"/>
            <w:bottom w:val="none" w:sz="0" w:space="0" w:color="auto"/>
            <w:right w:val="none" w:sz="0" w:space="0" w:color="auto"/>
          </w:divBdr>
        </w:div>
        <w:div w:id="1351301584">
          <w:marLeft w:val="0"/>
          <w:marRight w:val="0"/>
          <w:marTop w:val="0"/>
          <w:marBottom w:val="0"/>
          <w:divBdr>
            <w:top w:val="none" w:sz="0" w:space="0" w:color="auto"/>
            <w:left w:val="none" w:sz="0" w:space="0" w:color="auto"/>
            <w:bottom w:val="none" w:sz="0" w:space="0" w:color="auto"/>
            <w:right w:val="none" w:sz="0" w:space="0" w:color="auto"/>
          </w:divBdr>
        </w:div>
        <w:div w:id="1928921802">
          <w:marLeft w:val="0"/>
          <w:marRight w:val="0"/>
          <w:marTop w:val="0"/>
          <w:marBottom w:val="0"/>
          <w:divBdr>
            <w:top w:val="none" w:sz="0" w:space="0" w:color="auto"/>
            <w:left w:val="none" w:sz="0" w:space="0" w:color="auto"/>
            <w:bottom w:val="none" w:sz="0" w:space="0" w:color="auto"/>
            <w:right w:val="none" w:sz="0" w:space="0" w:color="auto"/>
          </w:divBdr>
        </w:div>
        <w:div w:id="268003066">
          <w:marLeft w:val="0"/>
          <w:marRight w:val="0"/>
          <w:marTop w:val="0"/>
          <w:marBottom w:val="0"/>
          <w:divBdr>
            <w:top w:val="none" w:sz="0" w:space="0" w:color="auto"/>
            <w:left w:val="none" w:sz="0" w:space="0" w:color="auto"/>
            <w:bottom w:val="none" w:sz="0" w:space="0" w:color="auto"/>
            <w:right w:val="none" w:sz="0" w:space="0" w:color="auto"/>
          </w:divBdr>
        </w:div>
        <w:div w:id="822545289">
          <w:marLeft w:val="0"/>
          <w:marRight w:val="0"/>
          <w:marTop w:val="0"/>
          <w:marBottom w:val="0"/>
          <w:divBdr>
            <w:top w:val="none" w:sz="0" w:space="0" w:color="auto"/>
            <w:left w:val="none" w:sz="0" w:space="0" w:color="auto"/>
            <w:bottom w:val="none" w:sz="0" w:space="0" w:color="auto"/>
            <w:right w:val="none" w:sz="0" w:space="0" w:color="auto"/>
          </w:divBdr>
        </w:div>
        <w:div w:id="171186042">
          <w:marLeft w:val="0"/>
          <w:marRight w:val="0"/>
          <w:marTop w:val="0"/>
          <w:marBottom w:val="0"/>
          <w:divBdr>
            <w:top w:val="none" w:sz="0" w:space="0" w:color="auto"/>
            <w:left w:val="none" w:sz="0" w:space="0" w:color="auto"/>
            <w:bottom w:val="none" w:sz="0" w:space="0" w:color="auto"/>
            <w:right w:val="none" w:sz="0" w:space="0" w:color="auto"/>
          </w:divBdr>
        </w:div>
        <w:div w:id="664550880">
          <w:marLeft w:val="0"/>
          <w:marRight w:val="0"/>
          <w:marTop w:val="0"/>
          <w:marBottom w:val="0"/>
          <w:divBdr>
            <w:top w:val="none" w:sz="0" w:space="0" w:color="auto"/>
            <w:left w:val="none" w:sz="0" w:space="0" w:color="auto"/>
            <w:bottom w:val="none" w:sz="0" w:space="0" w:color="auto"/>
            <w:right w:val="none" w:sz="0" w:space="0" w:color="auto"/>
          </w:divBdr>
        </w:div>
        <w:div w:id="1317952765">
          <w:marLeft w:val="0"/>
          <w:marRight w:val="0"/>
          <w:marTop w:val="0"/>
          <w:marBottom w:val="0"/>
          <w:divBdr>
            <w:top w:val="none" w:sz="0" w:space="0" w:color="auto"/>
            <w:left w:val="none" w:sz="0" w:space="0" w:color="auto"/>
            <w:bottom w:val="none" w:sz="0" w:space="0" w:color="auto"/>
            <w:right w:val="none" w:sz="0" w:space="0" w:color="auto"/>
          </w:divBdr>
        </w:div>
        <w:div w:id="151945093">
          <w:marLeft w:val="0"/>
          <w:marRight w:val="0"/>
          <w:marTop w:val="0"/>
          <w:marBottom w:val="0"/>
          <w:divBdr>
            <w:top w:val="none" w:sz="0" w:space="0" w:color="auto"/>
            <w:left w:val="none" w:sz="0" w:space="0" w:color="auto"/>
            <w:bottom w:val="none" w:sz="0" w:space="0" w:color="auto"/>
            <w:right w:val="none" w:sz="0" w:space="0" w:color="auto"/>
          </w:divBdr>
        </w:div>
        <w:div w:id="1234395610">
          <w:marLeft w:val="0"/>
          <w:marRight w:val="0"/>
          <w:marTop w:val="0"/>
          <w:marBottom w:val="0"/>
          <w:divBdr>
            <w:top w:val="none" w:sz="0" w:space="0" w:color="auto"/>
            <w:left w:val="none" w:sz="0" w:space="0" w:color="auto"/>
            <w:bottom w:val="none" w:sz="0" w:space="0" w:color="auto"/>
            <w:right w:val="none" w:sz="0" w:space="0" w:color="auto"/>
          </w:divBdr>
        </w:div>
        <w:div w:id="2101558891">
          <w:marLeft w:val="0"/>
          <w:marRight w:val="0"/>
          <w:marTop w:val="0"/>
          <w:marBottom w:val="0"/>
          <w:divBdr>
            <w:top w:val="none" w:sz="0" w:space="0" w:color="auto"/>
            <w:left w:val="none" w:sz="0" w:space="0" w:color="auto"/>
            <w:bottom w:val="none" w:sz="0" w:space="0" w:color="auto"/>
            <w:right w:val="none" w:sz="0" w:space="0" w:color="auto"/>
          </w:divBdr>
        </w:div>
        <w:div w:id="897590924">
          <w:marLeft w:val="0"/>
          <w:marRight w:val="0"/>
          <w:marTop w:val="0"/>
          <w:marBottom w:val="0"/>
          <w:divBdr>
            <w:top w:val="none" w:sz="0" w:space="0" w:color="auto"/>
            <w:left w:val="none" w:sz="0" w:space="0" w:color="auto"/>
            <w:bottom w:val="none" w:sz="0" w:space="0" w:color="auto"/>
            <w:right w:val="none" w:sz="0" w:space="0" w:color="auto"/>
          </w:divBdr>
        </w:div>
        <w:div w:id="1517311785">
          <w:marLeft w:val="0"/>
          <w:marRight w:val="0"/>
          <w:marTop w:val="0"/>
          <w:marBottom w:val="0"/>
          <w:divBdr>
            <w:top w:val="none" w:sz="0" w:space="0" w:color="auto"/>
            <w:left w:val="none" w:sz="0" w:space="0" w:color="auto"/>
            <w:bottom w:val="none" w:sz="0" w:space="0" w:color="auto"/>
            <w:right w:val="none" w:sz="0" w:space="0" w:color="auto"/>
          </w:divBdr>
        </w:div>
        <w:div w:id="1659722758">
          <w:marLeft w:val="0"/>
          <w:marRight w:val="0"/>
          <w:marTop w:val="0"/>
          <w:marBottom w:val="0"/>
          <w:divBdr>
            <w:top w:val="none" w:sz="0" w:space="0" w:color="auto"/>
            <w:left w:val="none" w:sz="0" w:space="0" w:color="auto"/>
            <w:bottom w:val="none" w:sz="0" w:space="0" w:color="auto"/>
            <w:right w:val="none" w:sz="0" w:space="0" w:color="auto"/>
          </w:divBdr>
        </w:div>
        <w:div w:id="61830862">
          <w:marLeft w:val="0"/>
          <w:marRight w:val="0"/>
          <w:marTop w:val="0"/>
          <w:marBottom w:val="0"/>
          <w:divBdr>
            <w:top w:val="none" w:sz="0" w:space="0" w:color="auto"/>
            <w:left w:val="none" w:sz="0" w:space="0" w:color="auto"/>
            <w:bottom w:val="none" w:sz="0" w:space="0" w:color="auto"/>
            <w:right w:val="none" w:sz="0" w:space="0" w:color="auto"/>
          </w:divBdr>
        </w:div>
        <w:div w:id="1853370383">
          <w:marLeft w:val="0"/>
          <w:marRight w:val="0"/>
          <w:marTop w:val="0"/>
          <w:marBottom w:val="0"/>
          <w:divBdr>
            <w:top w:val="none" w:sz="0" w:space="0" w:color="auto"/>
            <w:left w:val="none" w:sz="0" w:space="0" w:color="auto"/>
            <w:bottom w:val="none" w:sz="0" w:space="0" w:color="auto"/>
            <w:right w:val="none" w:sz="0" w:space="0" w:color="auto"/>
          </w:divBdr>
        </w:div>
        <w:div w:id="1437093624">
          <w:marLeft w:val="0"/>
          <w:marRight w:val="0"/>
          <w:marTop w:val="0"/>
          <w:marBottom w:val="0"/>
          <w:divBdr>
            <w:top w:val="none" w:sz="0" w:space="0" w:color="auto"/>
            <w:left w:val="none" w:sz="0" w:space="0" w:color="auto"/>
            <w:bottom w:val="none" w:sz="0" w:space="0" w:color="auto"/>
            <w:right w:val="none" w:sz="0" w:space="0" w:color="auto"/>
          </w:divBdr>
        </w:div>
        <w:div w:id="272442447">
          <w:marLeft w:val="0"/>
          <w:marRight w:val="0"/>
          <w:marTop w:val="0"/>
          <w:marBottom w:val="0"/>
          <w:divBdr>
            <w:top w:val="none" w:sz="0" w:space="0" w:color="auto"/>
            <w:left w:val="none" w:sz="0" w:space="0" w:color="auto"/>
            <w:bottom w:val="none" w:sz="0" w:space="0" w:color="auto"/>
            <w:right w:val="none" w:sz="0" w:space="0" w:color="auto"/>
          </w:divBdr>
        </w:div>
        <w:div w:id="2013876123">
          <w:marLeft w:val="0"/>
          <w:marRight w:val="0"/>
          <w:marTop w:val="0"/>
          <w:marBottom w:val="0"/>
          <w:divBdr>
            <w:top w:val="none" w:sz="0" w:space="0" w:color="auto"/>
            <w:left w:val="none" w:sz="0" w:space="0" w:color="auto"/>
            <w:bottom w:val="none" w:sz="0" w:space="0" w:color="auto"/>
            <w:right w:val="none" w:sz="0" w:space="0" w:color="auto"/>
          </w:divBdr>
        </w:div>
        <w:div w:id="336687766">
          <w:marLeft w:val="0"/>
          <w:marRight w:val="0"/>
          <w:marTop w:val="0"/>
          <w:marBottom w:val="0"/>
          <w:divBdr>
            <w:top w:val="none" w:sz="0" w:space="0" w:color="auto"/>
            <w:left w:val="none" w:sz="0" w:space="0" w:color="auto"/>
            <w:bottom w:val="none" w:sz="0" w:space="0" w:color="auto"/>
            <w:right w:val="none" w:sz="0" w:space="0" w:color="auto"/>
          </w:divBdr>
        </w:div>
        <w:div w:id="2122911613">
          <w:marLeft w:val="0"/>
          <w:marRight w:val="0"/>
          <w:marTop w:val="0"/>
          <w:marBottom w:val="0"/>
          <w:divBdr>
            <w:top w:val="none" w:sz="0" w:space="0" w:color="auto"/>
            <w:left w:val="none" w:sz="0" w:space="0" w:color="auto"/>
            <w:bottom w:val="none" w:sz="0" w:space="0" w:color="auto"/>
            <w:right w:val="none" w:sz="0" w:space="0" w:color="auto"/>
          </w:divBdr>
        </w:div>
        <w:div w:id="865826798">
          <w:marLeft w:val="0"/>
          <w:marRight w:val="0"/>
          <w:marTop w:val="0"/>
          <w:marBottom w:val="0"/>
          <w:divBdr>
            <w:top w:val="none" w:sz="0" w:space="0" w:color="auto"/>
            <w:left w:val="none" w:sz="0" w:space="0" w:color="auto"/>
            <w:bottom w:val="none" w:sz="0" w:space="0" w:color="auto"/>
            <w:right w:val="none" w:sz="0" w:space="0" w:color="auto"/>
          </w:divBdr>
        </w:div>
        <w:div w:id="372965684">
          <w:marLeft w:val="0"/>
          <w:marRight w:val="0"/>
          <w:marTop w:val="0"/>
          <w:marBottom w:val="0"/>
          <w:divBdr>
            <w:top w:val="none" w:sz="0" w:space="0" w:color="auto"/>
            <w:left w:val="none" w:sz="0" w:space="0" w:color="auto"/>
            <w:bottom w:val="none" w:sz="0" w:space="0" w:color="auto"/>
            <w:right w:val="none" w:sz="0" w:space="0" w:color="auto"/>
          </w:divBdr>
        </w:div>
        <w:div w:id="689992342">
          <w:marLeft w:val="0"/>
          <w:marRight w:val="0"/>
          <w:marTop w:val="0"/>
          <w:marBottom w:val="0"/>
          <w:divBdr>
            <w:top w:val="none" w:sz="0" w:space="0" w:color="auto"/>
            <w:left w:val="none" w:sz="0" w:space="0" w:color="auto"/>
            <w:bottom w:val="none" w:sz="0" w:space="0" w:color="auto"/>
            <w:right w:val="none" w:sz="0" w:space="0" w:color="auto"/>
          </w:divBdr>
        </w:div>
        <w:div w:id="50463513">
          <w:marLeft w:val="0"/>
          <w:marRight w:val="0"/>
          <w:marTop w:val="0"/>
          <w:marBottom w:val="0"/>
          <w:divBdr>
            <w:top w:val="none" w:sz="0" w:space="0" w:color="auto"/>
            <w:left w:val="none" w:sz="0" w:space="0" w:color="auto"/>
            <w:bottom w:val="none" w:sz="0" w:space="0" w:color="auto"/>
            <w:right w:val="none" w:sz="0" w:space="0" w:color="auto"/>
          </w:divBdr>
        </w:div>
        <w:div w:id="1671643937">
          <w:marLeft w:val="0"/>
          <w:marRight w:val="0"/>
          <w:marTop w:val="0"/>
          <w:marBottom w:val="0"/>
          <w:divBdr>
            <w:top w:val="none" w:sz="0" w:space="0" w:color="auto"/>
            <w:left w:val="none" w:sz="0" w:space="0" w:color="auto"/>
            <w:bottom w:val="none" w:sz="0" w:space="0" w:color="auto"/>
            <w:right w:val="none" w:sz="0" w:space="0" w:color="auto"/>
          </w:divBdr>
        </w:div>
        <w:div w:id="1735158910">
          <w:marLeft w:val="0"/>
          <w:marRight w:val="0"/>
          <w:marTop w:val="0"/>
          <w:marBottom w:val="0"/>
          <w:divBdr>
            <w:top w:val="none" w:sz="0" w:space="0" w:color="auto"/>
            <w:left w:val="none" w:sz="0" w:space="0" w:color="auto"/>
            <w:bottom w:val="none" w:sz="0" w:space="0" w:color="auto"/>
            <w:right w:val="none" w:sz="0" w:space="0" w:color="auto"/>
          </w:divBdr>
        </w:div>
        <w:div w:id="1060832209">
          <w:marLeft w:val="0"/>
          <w:marRight w:val="0"/>
          <w:marTop w:val="0"/>
          <w:marBottom w:val="0"/>
          <w:divBdr>
            <w:top w:val="none" w:sz="0" w:space="0" w:color="auto"/>
            <w:left w:val="none" w:sz="0" w:space="0" w:color="auto"/>
            <w:bottom w:val="none" w:sz="0" w:space="0" w:color="auto"/>
            <w:right w:val="none" w:sz="0" w:space="0" w:color="auto"/>
          </w:divBdr>
        </w:div>
        <w:div w:id="1825662793">
          <w:marLeft w:val="0"/>
          <w:marRight w:val="0"/>
          <w:marTop w:val="0"/>
          <w:marBottom w:val="0"/>
          <w:divBdr>
            <w:top w:val="none" w:sz="0" w:space="0" w:color="auto"/>
            <w:left w:val="none" w:sz="0" w:space="0" w:color="auto"/>
            <w:bottom w:val="none" w:sz="0" w:space="0" w:color="auto"/>
            <w:right w:val="none" w:sz="0" w:space="0" w:color="auto"/>
          </w:divBdr>
        </w:div>
        <w:div w:id="1899628840">
          <w:marLeft w:val="0"/>
          <w:marRight w:val="0"/>
          <w:marTop w:val="0"/>
          <w:marBottom w:val="0"/>
          <w:divBdr>
            <w:top w:val="none" w:sz="0" w:space="0" w:color="auto"/>
            <w:left w:val="none" w:sz="0" w:space="0" w:color="auto"/>
            <w:bottom w:val="none" w:sz="0" w:space="0" w:color="auto"/>
            <w:right w:val="none" w:sz="0" w:space="0" w:color="auto"/>
          </w:divBdr>
        </w:div>
        <w:div w:id="1498841028">
          <w:marLeft w:val="0"/>
          <w:marRight w:val="0"/>
          <w:marTop w:val="0"/>
          <w:marBottom w:val="0"/>
          <w:divBdr>
            <w:top w:val="none" w:sz="0" w:space="0" w:color="auto"/>
            <w:left w:val="none" w:sz="0" w:space="0" w:color="auto"/>
            <w:bottom w:val="none" w:sz="0" w:space="0" w:color="auto"/>
            <w:right w:val="none" w:sz="0" w:space="0" w:color="auto"/>
          </w:divBdr>
        </w:div>
        <w:div w:id="892155248">
          <w:marLeft w:val="0"/>
          <w:marRight w:val="0"/>
          <w:marTop w:val="0"/>
          <w:marBottom w:val="0"/>
          <w:divBdr>
            <w:top w:val="none" w:sz="0" w:space="0" w:color="auto"/>
            <w:left w:val="none" w:sz="0" w:space="0" w:color="auto"/>
            <w:bottom w:val="none" w:sz="0" w:space="0" w:color="auto"/>
            <w:right w:val="none" w:sz="0" w:space="0" w:color="auto"/>
          </w:divBdr>
        </w:div>
        <w:div w:id="713702298">
          <w:marLeft w:val="0"/>
          <w:marRight w:val="0"/>
          <w:marTop w:val="0"/>
          <w:marBottom w:val="0"/>
          <w:divBdr>
            <w:top w:val="none" w:sz="0" w:space="0" w:color="auto"/>
            <w:left w:val="none" w:sz="0" w:space="0" w:color="auto"/>
            <w:bottom w:val="none" w:sz="0" w:space="0" w:color="auto"/>
            <w:right w:val="none" w:sz="0" w:space="0" w:color="auto"/>
          </w:divBdr>
        </w:div>
        <w:div w:id="636105204">
          <w:marLeft w:val="0"/>
          <w:marRight w:val="0"/>
          <w:marTop w:val="0"/>
          <w:marBottom w:val="0"/>
          <w:divBdr>
            <w:top w:val="none" w:sz="0" w:space="0" w:color="auto"/>
            <w:left w:val="none" w:sz="0" w:space="0" w:color="auto"/>
            <w:bottom w:val="none" w:sz="0" w:space="0" w:color="auto"/>
            <w:right w:val="none" w:sz="0" w:space="0" w:color="auto"/>
          </w:divBdr>
        </w:div>
        <w:div w:id="1835146767">
          <w:marLeft w:val="0"/>
          <w:marRight w:val="0"/>
          <w:marTop w:val="0"/>
          <w:marBottom w:val="0"/>
          <w:divBdr>
            <w:top w:val="none" w:sz="0" w:space="0" w:color="auto"/>
            <w:left w:val="none" w:sz="0" w:space="0" w:color="auto"/>
            <w:bottom w:val="none" w:sz="0" w:space="0" w:color="auto"/>
            <w:right w:val="none" w:sz="0" w:space="0" w:color="auto"/>
          </w:divBdr>
        </w:div>
        <w:div w:id="1157110013">
          <w:marLeft w:val="0"/>
          <w:marRight w:val="0"/>
          <w:marTop w:val="0"/>
          <w:marBottom w:val="0"/>
          <w:divBdr>
            <w:top w:val="none" w:sz="0" w:space="0" w:color="auto"/>
            <w:left w:val="none" w:sz="0" w:space="0" w:color="auto"/>
            <w:bottom w:val="none" w:sz="0" w:space="0" w:color="auto"/>
            <w:right w:val="none" w:sz="0" w:space="0" w:color="auto"/>
          </w:divBdr>
        </w:div>
        <w:div w:id="792091260">
          <w:marLeft w:val="0"/>
          <w:marRight w:val="0"/>
          <w:marTop w:val="0"/>
          <w:marBottom w:val="0"/>
          <w:divBdr>
            <w:top w:val="none" w:sz="0" w:space="0" w:color="auto"/>
            <w:left w:val="none" w:sz="0" w:space="0" w:color="auto"/>
            <w:bottom w:val="none" w:sz="0" w:space="0" w:color="auto"/>
            <w:right w:val="none" w:sz="0" w:space="0" w:color="auto"/>
          </w:divBdr>
        </w:div>
        <w:div w:id="1600601746">
          <w:marLeft w:val="0"/>
          <w:marRight w:val="0"/>
          <w:marTop w:val="0"/>
          <w:marBottom w:val="0"/>
          <w:divBdr>
            <w:top w:val="none" w:sz="0" w:space="0" w:color="auto"/>
            <w:left w:val="none" w:sz="0" w:space="0" w:color="auto"/>
            <w:bottom w:val="none" w:sz="0" w:space="0" w:color="auto"/>
            <w:right w:val="none" w:sz="0" w:space="0" w:color="auto"/>
          </w:divBdr>
        </w:div>
        <w:div w:id="2079859757">
          <w:marLeft w:val="0"/>
          <w:marRight w:val="0"/>
          <w:marTop w:val="0"/>
          <w:marBottom w:val="0"/>
          <w:divBdr>
            <w:top w:val="none" w:sz="0" w:space="0" w:color="auto"/>
            <w:left w:val="none" w:sz="0" w:space="0" w:color="auto"/>
            <w:bottom w:val="none" w:sz="0" w:space="0" w:color="auto"/>
            <w:right w:val="none" w:sz="0" w:space="0" w:color="auto"/>
          </w:divBdr>
        </w:div>
        <w:div w:id="1408453325">
          <w:marLeft w:val="0"/>
          <w:marRight w:val="0"/>
          <w:marTop w:val="0"/>
          <w:marBottom w:val="0"/>
          <w:divBdr>
            <w:top w:val="none" w:sz="0" w:space="0" w:color="auto"/>
            <w:left w:val="none" w:sz="0" w:space="0" w:color="auto"/>
            <w:bottom w:val="none" w:sz="0" w:space="0" w:color="auto"/>
            <w:right w:val="none" w:sz="0" w:space="0" w:color="auto"/>
          </w:divBdr>
        </w:div>
        <w:div w:id="963191346">
          <w:marLeft w:val="0"/>
          <w:marRight w:val="0"/>
          <w:marTop w:val="0"/>
          <w:marBottom w:val="0"/>
          <w:divBdr>
            <w:top w:val="none" w:sz="0" w:space="0" w:color="auto"/>
            <w:left w:val="none" w:sz="0" w:space="0" w:color="auto"/>
            <w:bottom w:val="none" w:sz="0" w:space="0" w:color="auto"/>
            <w:right w:val="none" w:sz="0" w:space="0" w:color="auto"/>
          </w:divBdr>
        </w:div>
        <w:div w:id="1937902111">
          <w:marLeft w:val="0"/>
          <w:marRight w:val="0"/>
          <w:marTop w:val="0"/>
          <w:marBottom w:val="0"/>
          <w:divBdr>
            <w:top w:val="none" w:sz="0" w:space="0" w:color="auto"/>
            <w:left w:val="none" w:sz="0" w:space="0" w:color="auto"/>
            <w:bottom w:val="none" w:sz="0" w:space="0" w:color="auto"/>
            <w:right w:val="none" w:sz="0" w:space="0" w:color="auto"/>
          </w:divBdr>
        </w:div>
        <w:div w:id="1421366612">
          <w:marLeft w:val="0"/>
          <w:marRight w:val="0"/>
          <w:marTop w:val="0"/>
          <w:marBottom w:val="0"/>
          <w:divBdr>
            <w:top w:val="none" w:sz="0" w:space="0" w:color="auto"/>
            <w:left w:val="none" w:sz="0" w:space="0" w:color="auto"/>
            <w:bottom w:val="none" w:sz="0" w:space="0" w:color="auto"/>
            <w:right w:val="none" w:sz="0" w:space="0" w:color="auto"/>
          </w:divBdr>
        </w:div>
        <w:div w:id="621886164">
          <w:marLeft w:val="0"/>
          <w:marRight w:val="0"/>
          <w:marTop w:val="0"/>
          <w:marBottom w:val="0"/>
          <w:divBdr>
            <w:top w:val="none" w:sz="0" w:space="0" w:color="auto"/>
            <w:left w:val="none" w:sz="0" w:space="0" w:color="auto"/>
            <w:bottom w:val="none" w:sz="0" w:space="0" w:color="auto"/>
            <w:right w:val="none" w:sz="0" w:space="0" w:color="auto"/>
          </w:divBdr>
        </w:div>
        <w:div w:id="1586956333">
          <w:marLeft w:val="0"/>
          <w:marRight w:val="0"/>
          <w:marTop w:val="0"/>
          <w:marBottom w:val="0"/>
          <w:divBdr>
            <w:top w:val="none" w:sz="0" w:space="0" w:color="auto"/>
            <w:left w:val="none" w:sz="0" w:space="0" w:color="auto"/>
            <w:bottom w:val="none" w:sz="0" w:space="0" w:color="auto"/>
            <w:right w:val="none" w:sz="0" w:space="0" w:color="auto"/>
          </w:divBdr>
        </w:div>
        <w:div w:id="584801066">
          <w:marLeft w:val="0"/>
          <w:marRight w:val="0"/>
          <w:marTop w:val="0"/>
          <w:marBottom w:val="0"/>
          <w:divBdr>
            <w:top w:val="none" w:sz="0" w:space="0" w:color="auto"/>
            <w:left w:val="none" w:sz="0" w:space="0" w:color="auto"/>
            <w:bottom w:val="none" w:sz="0" w:space="0" w:color="auto"/>
            <w:right w:val="none" w:sz="0" w:space="0" w:color="auto"/>
          </w:divBdr>
        </w:div>
        <w:div w:id="139465012">
          <w:marLeft w:val="0"/>
          <w:marRight w:val="0"/>
          <w:marTop w:val="0"/>
          <w:marBottom w:val="0"/>
          <w:divBdr>
            <w:top w:val="none" w:sz="0" w:space="0" w:color="auto"/>
            <w:left w:val="none" w:sz="0" w:space="0" w:color="auto"/>
            <w:bottom w:val="none" w:sz="0" w:space="0" w:color="auto"/>
            <w:right w:val="none" w:sz="0" w:space="0" w:color="auto"/>
          </w:divBdr>
        </w:div>
        <w:div w:id="238516098">
          <w:marLeft w:val="0"/>
          <w:marRight w:val="0"/>
          <w:marTop w:val="0"/>
          <w:marBottom w:val="0"/>
          <w:divBdr>
            <w:top w:val="none" w:sz="0" w:space="0" w:color="auto"/>
            <w:left w:val="none" w:sz="0" w:space="0" w:color="auto"/>
            <w:bottom w:val="none" w:sz="0" w:space="0" w:color="auto"/>
            <w:right w:val="none" w:sz="0" w:space="0" w:color="auto"/>
          </w:divBdr>
        </w:div>
        <w:div w:id="1644038147">
          <w:marLeft w:val="0"/>
          <w:marRight w:val="0"/>
          <w:marTop w:val="0"/>
          <w:marBottom w:val="0"/>
          <w:divBdr>
            <w:top w:val="none" w:sz="0" w:space="0" w:color="auto"/>
            <w:left w:val="none" w:sz="0" w:space="0" w:color="auto"/>
            <w:bottom w:val="none" w:sz="0" w:space="0" w:color="auto"/>
            <w:right w:val="none" w:sz="0" w:space="0" w:color="auto"/>
          </w:divBdr>
        </w:div>
        <w:div w:id="1437360437">
          <w:marLeft w:val="0"/>
          <w:marRight w:val="0"/>
          <w:marTop w:val="0"/>
          <w:marBottom w:val="0"/>
          <w:divBdr>
            <w:top w:val="none" w:sz="0" w:space="0" w:color="auto"/>
            <w:left w:val="none" w:sz="0" w:space="0" w:color="auto"/>
            <w:bottom w:val="none" w:sz="0" w:space="0" w:color="auto"/>
            <w:right w:val="none" w:sz="0" w:space="0" w:color="auto"/>
          </w:divBdr>
        </w:div>
        <w:div w:id="1442800552">
          <w:marLeft w:val="0"/>
          <w:marRight w:val="0"/>
          <w:marTop w:val="0"/>
          <w:marBottom w:val="0"/>
          <w:divBdr>
            <w:top w:val="none" w:sz="0" w:space="0" w:color="auto"/>
            <w:left w:val="none" w:sz="0" w:space="0" w:color="auto"/>
            <w:bottom w:val="none" w:sz="0" w:space="0" w:color="auto"/>
            <w:right w:val="none" w:sz="0" w:space="0" w:color="auto"/>
          </w:divBdr>
        </w:div>
        <w:div w:id="1075010038">
          <w:marLeft w:val="0"/>
          <w:marRight w:val="0"/>
          <w:marTop w:val="0"/>
          <w:marBottom w:val="0"/>
          <w:divBdr>
            <w:top w:val="none" w:sz="0" w:space="0" w:color="auto"/>
            <w:left w:val="none" w:sz="0" w:space="0" w:color="auto"/>
            <w:bottom w:val="none" w:sz="0" w:space="0" w:color="auto"/>
            <w:right w:val="none" w:sz="0" w:space="0" w:color="auto"/>
          </w:divBdr>
        </w:div>
        <w:div w:id="1701079290">
          <w:marLeft w:val="0"/>
          <w:marRight w:val="0"/>
          <w:marTop w:val="0"/>
          <w:marBottom w:val="0"/>
          <w:divBdr>
            <w:top w:val="none" w:sz="0" w:space="0" w:color="auto"/>
            <w:left w:val="none" w:sz="0" w:space="0" w:color="auto"/>
            <w:bottom w:val="none" w:sz="0" w:space="0" w:color="auto"/>
            <w:right w:val="none" w:sz="0" w:space="0" w:color="auto"/>
          </w:divBdr>
        </w:div>
        <w:div w:id="1886136080">
          <w:marLeft w:val="0"/>
          <w:marRight w:val="0"/>
          <w:marTop w:val="0"/>
          <w:marBottom w:val="0"/>
          <w:divBdr>
            <w:top w:val="none" w:sz="0" w:space="0" w:color="auto"/>
            <w:left w:val="none" w:sz="0" w:space="0" w:color="auto"/>
            <w:bottom w:val="none" w:sz="0" w:space="0" w:color="auto"/>
            <w:right w:val="none" w:sz="0" w:space="0" w:color="auto"/>
          </w:divBdr>
        </w:div>
        <w:div w:id="769549899">
          <w:marLeft w:val="0"/>
          <w:marRight w:val="0"/>
          <w:marTop w:val="0"/>
          <w:marBottom w:val="0"/>
          <w:divBdr>
            <w:top w:val="none" w:sz="0" w:space="0" w:color="auto"/>
            <w:left w:val="none" w:sz="0" w:space="0" w:color="auto"/>
            <w:bottom w:val="none" w:sz="0" w:space="0" w:color="auto"/>
            <w:right w:val="none" w:sz="0" w:space="0" w:color="auto"/>
          </w:divBdr>
        </w:div>
        <w:div w:id="1958171322">
          <w:marLeft w:val="0"/>
          <w:marRight w:val="0"/>
          <w:marTop w:val="0"/>
          <w:marBottom w:val="0"/>
          <w:divBdr>
            <w:top w:val="none" w:sz="0" w:space="0" w:color="auto"/>
            <w:left w:val="none" w:sz="0" w:space="0" w:color="auto"/>
            <w:bottom w:val="none" w:sz="0" w:space="0" w:color="auto"/>
            <w:right w:val="none" w:sz="0" w:space="0" w:color="auto"/>
          </w:divBdr>
        </w:div>
        <w:div w:id="1280379552">
          <w:marLeft w:val="0"/>
          <w:marRight w:val="0"/>
          <w:marTop w:val="0"/>
          <w:marBottom w:val="0"/>
          <w:divBdr>
            <w:top w:val="none" w:sz="0" w:space="0" w:color="auto"/>
            <w:left w:val="none" w:sz="0" w:space="0" w:color="auto"/>
            <w:bottom w:val="none" w:sz="0" w:space="0" w:color="auto"/>
            <w:right w:val="none" w:sz="0" w:space="0" w:color="auto"/>
          </w:divBdr>
        </w:div>
        <w:div w:id="755707935">
          <w:marLeft w:val="0"/>
          <w:marRight w:val="0"/>
          <w:marTop w:val="0"/>
          <w:marBottom w:val="0"/>
          <w:divBdr>
            <w:top w:val="none" w:sz="0" w:space="0" w:color="auto"/>
            <w:left w:val="none" w:sz="0" w:space="0" w:color="auto"/>
            <w:bottom w:val="none" w:sz="0" w:space="0" w:color="auto"/>
            <w:right w:val="none" w:sz="0" w:space="0" w:color="auto"/>
          </w:divBdr>
        </w:div>
        <w:div w:id="875891625">
          <w:marLeft w:val="0"/>
          <w:marRight w:val="0"/>
          <w:marTop w:val="0"/>
          <w:marBottom w:val="0"/>
          <w:divBdr>
            <w:top w:val="none" w:sz="0" w:space="0" w:color="auto"/>
            <w:left w:val="none" w:sz="0" w:space="0" w:color="auto"/>
            <w:bottom w:val="none" w:sz="0" w:space="0" w:color="auto"/>
            <w:right w:val="none" w:sz="0" w:space="0" w:color="auto"/>
          </w:divBdr>
        </w:div>
        <w:div w:id="1556114730">
          <w:marLeft w:val="0"/>
          <w:marRight w:val="0"/>
          <w:marTop w:val="0"/>
          <w:marBottom w:val="0"/>
          <w:divBdr>
            <w:top w:val="none" w:sz="0" w:space="0" w:color="auto"/>
            <w:left w:val="none" w:sz="0" w:space="0" w:color="auto"/>
            <w:bottom w:val="none" w:sz="0" w:space="0" w:color="auto"/>
            <w:right w:val="none" w:sz="0" w:space="0" w:color="auto"/>
          </w:divBdr>
        </w:div>
        <w:div w:id="510145115">
          <w:marLeft w:val="0"/>
          <w:marRight w:val="0"/>
          <w:marTop w:val="0"/>
          <w:marBottom w:val="0"/>
          <w:divBdr>
            <w:top w:val="none" w:sz="0" w:space="0" w:color="auto"/>
            <w:left w:val="none" w:sz="0" w:space="0" w:color="auto"/>
            <w:bottom w:val="none" w:sz="0" w:space="0" w:color="auto"/>
            <w:right w:val="none" w:sz="0" w:space="0" w:color="auto"/>
          </w:divBdr>
        </w:div>
        <w:div w:id="1892115631">
          <w:marLeft w:val="0"/>
          <w:marRight w:val="0"/>
          <w:marTop w:val="0"/>
          <w:marBottom w:val="0"/>
          <w:divBdr>
            <w:top w:val="none" w:sz="0" w:space="0" w:color="auto"/>
            <w:left w:val="none" w:sz="0" w:space="0" w:color="auto"/>
            <w:bottom w:val="none" w:sz="0" w:space="0" w:color="auto"/>
            <w:right w:val="none" w:sz="0" w:space="0" w:color="auto"/>
          </w:divBdr>
        </w:div>
        <w:div w:id="710299886">
          <w:marLeft w:val="0"/>
          <w:marRight w:val="0"/>
          <w:marTop w:val="0"/>
          <w:marBottom w:val="0"/>
          <w:divBdr>
            <w:top w:val="none" w:sz="0" w:space="0" w:color="auto"/>
            <w:left w:val="none" w:sz="0" w:space="0" w:color="auto"/>
            <w:bottom w:val="none" w:sz="0" w:space="0" w:color="auto"/>
            <w:right w:val="none" w:sz="0" w:space="0" w:color="auto"/>
          </w:divBdr>
        </w:div>
        <w:div w:id="1517231978">
          <w:marLeft w:val="0"/>
          <w:marRight w:val="0"/>
          <w:marTop w:val="0"/>
          <w:marBottom w:val="0"/>
          <w:divBdr>
            <w:top w:val="none" w:sz="0" w:space="0" w:color="auto"/>
            <w:left w:val="none" w:sz="0" w:space="0" w:color="auto"/>
            <w:bottom w:val="none" w:sz="0" w:space="0" w:color="auto"/>
            <w:right w:val="none" w:sz="0" w:space="0" w:color="auto"/>
          </w:divBdr>
        </w:div>
        <w:div w:id="888414645">
          <w:marLeft w:val="0"/>
          <w:marRight w:val="0"/>
          <w:marTop w:val="0"/>
          <w:marBottom w:val="0"/>
          <w:divBdr>
            <w:top w:val="none" w:sz="0" w:space="0" w:color="auto"/>
            <w:left w:val="none" w:sz="0" w:space="0" w:color="auto"/>
            <w:bottom w:val="none" w:sz="0" w:space="0" w:color="auto"/>
            <w:right w:val="none" w:sz="0" w:space="0" w:color="auto"/>
          </w:divBdr>
        </w:div>
        <w:div w:id="604459551">
          <w:marLeft w:val="0"/>
          <w:marRight w:val="0"/>
          <w:marTop w:val="0"/>
          <w:marBottom w:val="0"/>
          <w:divBdr>
            <w:top w:val="none" w:sz="0" w:space="0" w:color="auto"/>
            <w:left w:val="none" w:sz="0" w:space="0" w:color="auto"/>
            <w:bottom w:val="none" w:sz="0" w:space="0" w:color="auto"/>
            <w:right w:val="none" w:sz="0" w:space="0" w:color="auto"/>
          </w:divBdr>
        </w:div>
        <w:div w:id="53085872">
          <w:marLeft w:val="0"/>
          <w:marRight w:val="0"/>
          <w:marTop w:val="0"/>
          <w:marBottom w:val="0"/>
          <w:divBdr>
            <w:top w:val="none" w:sz="0" w:space="0" w:color="auto"/>
            <w:left w:val="none" w:sz="0" w:space="0" w:color="auto"/>
            <w:bottom w:val="none" w:sz="0" w:space="0" w:color="auto"/>
            <w:right w:val="none" w:sz="0" w:space="0" w:color="auto"/>
          </w:divBdr>
        </w:div>
        <w:div w:id="695614570">
          <w:marLeft w:val="0"/>
          <w:marRight w:val="0"/>
          <w:marTop w:val="0"/>
          <w:marBottom w:val="0"/>
          <w:divBdr>
            <w:top w:val="none" w:sz="0" w:space="0" w:color="auto"/>
            <w:left w:val="none" w:sz="0" w:space="0" w:color="auto"/>
            <w:bottom w:val="none" w:sz="0" w:space="0" w:color="auto"/>
            <w:right w:val="none" w:sz="0" w:space="0" w:color="auto"/>
          </w:divBdr>
        </w:div>
        <w:div w:id="1395003633">
          <w:marLeft w:val="0"/>
          <w:marRight w:val="0"/>
          <w:marTop w:val="0"/>
          <w:marBottom w:val="0"/>
          <w:divBdr>
            <w:top w:val="none" w:sz="0" w:space="0" w:color="auto"/>
            <w:left w:val="none" w:sz="0" w:space="0" w:color="auto"/>
            <w:bottom w:val="none" w:sz="0" w:space="0" w:color="auto"/>
            <w:right w:val="none" w:sz="0" w:space="0" w:color="auto"/>
          </w:divBdr>
        </w:div>
        <w:div w:id="14581589">
          <w:marLeft w:val="0"/>
          <w:marRight w:val="0"/>
          <w:marTop w:val="0"/>
          <w:marBottom w:val="0"/>
          <w:divBdr>
            <w:top w:val="none" w:sz="0" w:space="0" w:color="auto"/>
            <w:left w:val="none" w:sz="0" w:space="0" w:color="auto"/>
            <w:bottom w:val="none" w:sz="0" w:space="0" w:color="auto"/>
            <w:right w:val="none" w:sz="0" w:space="0" w:color="auto"/>
          </w:divBdr>
        </w:div>
        <w:div w:id="179046923">
          <w:marLeft w:val="0"/>
          <w:marRight w:val="0"/>
          <w:marTop w:val="0"/>
          <w:marBottom w:val="0"/>
          <w:divBdr>
            <w:top w:val="none" w:sz="0" w:space="0" w:color="auto"/>
            <w:left w:val="none" w:sz="0" w:space="0" w:color="auto"/>
            <w:bottom w:val="none" w:sz="0" w:space="0" w:color="auto"/>
            <w:right w:val="none" w:sz="0" w:space="0" w:color="auto"/>
          </w:divBdr>
        </w:div>
        <w:div w:id="1085305013">
          <w:marLeft w:val="0"/>
          <w:marRight w:val="0"/>
          <w:marTop w:val="0"/>
          <w:marBottom w:val="0"/>
          <w:divBdr>
            <w:top w:val="none" w:sz="0" w:space="0" w:color="auto"/>
            <w:left w:val="none" w:sz="0" w:space="0" w:color="auto"/>
            <w:bottom w:val="none" w:sz="0" w:space="0" w:color="auto"/>
            <w:right w:val="none" w:sz="0" w:space="0" w:color="auto"/>
          </w:divBdr>
        </w:div>
        <w:div w:id="2065832853">
          <w:marLeft w:val="0"/>
          <w:marRight w:val="0"/>
          <w:marTop w:val="0"/>
          <w:marBottom w:val="0"/>
          <w:divBdr>
            <w:top w:val="none" w:sz="0" w:space="0" w:color="auto"/>
            <w:left w:val="none" w:sz="0" w:space="0" w:color="auto"/>
            <w:bottom w:val="none" w:sz="0" w:space="0" w:color="auto"/>
            <w:right w:val="none" w:sz="0" w:space="0" w:color="auto"/>
          </w:divBdr>
        </w:div>
        <w:div w:id="724983548">
          <w:marLeft w:val="0"/>
          <w:marRight w:val="0"/>
          <w:marTop w:val="0"/>
          <w:marBottom w:val="0"/>
          <w:divBdr>
            <w:top w:val="none" w:sz="0" w:space="0" w:color="auto"/>
            <w:left w:val="none" w:sz="0" w:space="0" w:color="auto"/>
            <w:bottom w:val="none" w:sz="0" w:space="0" w:color="auto"/>
            <w:right w:val="none" w:sz="0" w:space="0" w:color="auto"/>
          </w:divBdr>
        </w:div>
        <w:div w:id="42994771">
          <w:marLeft w:val="0"/>
          <w:marRight w:val="0"/>
          <w:marTop w:val="0"/>
          <w:marBottom w:val="0"/>
          <w:divBdr>
            <w:top w:val="none" w:sz="0" w:space="0" w:color="auto"/>
            <w:left w:val="none" w:sz="0" w:space="0" w:color="auto"/>
            <w:bottom w:val="none" w:sz="0" w:space="0" w:color="auto"/>
            <w:right w:val="none" w:sz="0" w:space="0" w:color="auto"/>
          </w:divBdr>
        </w:div>
        <w:div w:id="1431202586">
          <w:marLeft w:val="0"/>
          <w:marRight w:val="0"/>
          <w:marTop w:val="0"/>
          <w:marBottom w:val="0"/>
          <w:divBdr>
            <w:top w:val="none" w:sz="0" w:space="0" w:color="auto"/>
            <w:left w:val="none" w:sz="0" w:space="0" w:color="auto"/>
            <w:bottom w:val="none" w:sz="0" w:space="0" w:color="auto"/>
            <w:right w:val="none" w:sz="0" w:space="0" w:color="auto"/>
          </w:divBdr>
        </w:div>
        <w:div w:id="1854176849">
          <w:marLeft w:val="0"/>
          <w:marRight w:val="0"/>
          <w:marTop w:val="0"/>
          <w:marBottom w:val="0"/>
          <w:divBdr>
            <w:top w:val="none" w:sz="0" w:space="0" w:color="auto"/>
            <w:left w:val="none" w:sz="0" w:space="0" w:color="auto"/>
            <w:bottom w:val="none" w:sz="0" w:space="0" w:color="auto"/>
            <w:right w:val="none" w:sz="0" w:space="0" w:color="auto"/>
          </w:divBdr>
        </w:div>
        <w:div w:id="626666572">
          <w:marLeft w:val="0"/>
          <w:marRight w:val="0"/>
          <w:marTop w:val="0"/>
          <w:marBottom w:val="0"/>
          <w:divBdr>
            <w:top w:val="none" w:sz="0" w:space="0" w:color="auto"/>
            <w:left w:val="none" w:sz="0" w:space="0" w:color="auto"/>
            <w:bottom w:val="none" w:sz="0" w:space="0" w:color="auto"/>
            <w:right w:val="none" w:sz="0" w:space="0" w:color="auto"/>
          </w:divBdr>
        </w:div>
        <w:div w:id="2081712651">
          <w:marLeft w:val="0"/>
          <w:marRight w:val="0"/>
          <w:marTop w:val="0"/>
          <w:marBottom w:val="0"/>
          <w:divBdr>
            <w:top w:val="none" w:sz="0" w:space="0" w:color="auto"/>
            <w:left w:val="none" w:sz="0" w:space="0" w:color="auto"/>
            <w:bottom w:val="none" w:sz="0" w:space="0" w:color="auto"/>
            <w:right w:val="none" w:sz="0" w:space="0" w:color="auto"/>
          </w:divBdr>
        </w:div>
        <w:div w:id="1224220320">
          <w:marLeft w:val="0"/>
          <w:marRight w:val="0"/>
          <w:marTop w:val="0"/>
          <w:marBottom w:val="0"/>
          <w:divBdr>
            <w:top w:val="none" w:sz="0" w:space="0" w:color="auto"/>
            <w:left w:val="none" w:sz="0" w:space="0" w:color="auto"/>
            <w:bottom w:val="none" w:sz="0" w:space="0" w:color="auto"/>
            <w:right w:val="none" w:sz="0" w:space="0" w:color="auto"/>
          </w:divBdr>
        </w:div>
        <w:div w:id="1762606503">
          <w:marLeft w:val="0"/>
          <w:marRight w:val="0"/>
          <w:marTop w:val="0"/>
          <w:marBottom w:val="0"/>
          <w:divBdr>
            <w:top w:val="none" w:sz="0" w:space="0" w:color="auto"/>
            <w:left w:val="none" w:sz="0" w:space="0" w:color="auto"/>
            <w:bottom w:val="none" w:sz="0" w:space="0" w:color="auto"/>
            <w:right w:val="none" w:sz="0" w:space="0" w:color="auto"/>
          </w:divBdr>
        </w:div>
        <w:div w:id="920724322">
          <w:marLeft w:val="0"/>
          <w:marRight w:val="0"/>
          <w:marTop w:val="0"/>
          <w:marBottom w:val="0"/>
          <w:divBdr>
            <w:top w:val="none" w:sz="0" w:space="0" w:color="auto"/>
            <w:left w:val="none" w:sz="0" w:space="0" w:color="auto"/>
            <w:bottom w:val="none" w:sz="0" w:space="0" w:color="auto"/>
            <w:right w:val="none" w:sz="0" w:space="0" w:color="auto"/>
          </w:divBdr>
        </w:div>
        <w:div w:id="2121606307">
          <w:marLeft w:val="0"/>
          <w:marRight w:val="0"/>
          <w:marTop w:val="0"/>
          <w:marBottom w:val="0"/>
          <w:divBdr>
            <w:top w:val="none" w:sz="0" w:space="0" w:color="auto"/>
            <w:left w:val="none" w:sz="0" w:space="0" w:color="auto"/>
            <w:bottom w:val="none" w:sz="0" w:space="0" w:color="auto"/>
            <w:right w:val="none" w:sz="0" w:space="0" w:color="auto"/>
          </w:divBdr>
        </w:div>
        <w:div w:id="357630189">
          <w:marLeft w:val="0"/>
          <w:marRight w:val="0"/>
          <w:marTop w:val="0"/>
          <w:marBottom w:val="0"/>
          <w:divBdr>
            <w:top w:val="none" w:sz="0" w:space="0" w:color="auto"/>
            <w:left w:val="none" w:sz="0" w:space="0" w:color="auto"/>
            <w:bottom w:val="none" w:sz="0" w:space="0" w:color="auto"/>
            <w:right w:val="none" w:sz="0" w:space="0" w:color="auto"/>
          </w:divBdr>
        </w:div>
        <w:div w:id="2125344212">
          <w:marLeft w:val="0"/>
          <w:marRight w:val="0"/>
          <w:marTop w:val="0"/>
          <w:marBottom w:val="0"/>
          <w:divBdr>
            <w:top w:val="none" w:sz="0" w:space="0" w:color="auto"/>
            <w:left w:val="none" w:sz="0" w:space="0" w:color="auto"/>
            <w:bottom w:val="none" w:sz="0" w:space="0" w:color="auto"/>
            <w:right w:val="none" w:sz="0" w:space="0" w:color="auto"/>
          </w:divBdr>
        </w:div>
        <w:div w:id="793910623">
          <w:marLeft w:val="0"/>
          <w:marRight w:val="0"/>
          <w:marTop w:val="0"/>
          <w:marBottom w:val="0"/>
          <w:divBdr>
            <w:top w:val="none" w:sz="0" w:space="0" w:color="auto"/>
            <w:left w:val="none" w:sz="0" w:space="0" w:color="auto"/>
            <w:bottom w:val="none" w:sz="0" w:space="0" w:color="auto"/>
            <w:right w:val="none" w:sz="0" w:space="0" w:color="auto"/>
          </w:divBdr>
        </w:div>
        <w:div w:id="1640962413">
          <w:marLeft w:val="0"/>
          <w:marRight w:val="0"/>
          <w:marTop w:val="0"/>
          <w:marBottom w:val="0"/>
          <w:divBdr>
            <w:top w:val="none" w:sz="0" w:space="0" w:color="auto"/>
            <w:left w:val="none" w:sz="0" w:space="0" w:color="auto"/>
            <w:bottom w:val="none" w:sz="0" w:space="0" w:color="auto"/>
            <w:right w:val="none" w:sz="0" w:space="0" w:color="auto"/>
          </w:divBdr>
        </w:div>
        <w:div w:id="2121870672">
          <w:marLeft w:val="0"/>
          <w:marRight w:val="0"/>
          <w:marTop w:val="0"/>
          <w:marBottom w:val="0"/>
          <w:divBdr>
            <w:top w:val="none" w:sz="0" w:space="0" w:color="auto"/>
            <w:left w:val="none" w:sz="0" w:space="0" w:color="auto"/>
            <w:bottom w:val="none" w:sz="0" w:space="0" w:color="auto"/>
            <w:right w:val="none" w:sz="0" w:space="0" w:color="auto"/>
          </w:divBdr>
        </w:div>
        <w:div w:id="1648590282">
          <w:marLeft w:val="0"/>
          <w:marRight w:val="0"/>
          <w:marTop w:val="0"/>
          <w:marBottom w:val="0"/>
          <w:divBdr>
            <w:top w:val="none" w:sz="0" w:space="0" w:color="auto"/>
            <w:left w:val="none" w:sz="0" w:space="0" w:color="auto"/>
            <w:bottom w:val="none" w:sz="0" w:space="0" w:color="auto"/>
            <w:right w:val="none" w:sz="0" w:space="0" w:color="auto"/>
          </w:divBdr>
        </w:div>
        <w:div w:id="1257519274">
          <w:marLeft w:val="0"/>
          <w:marRight w:val="0"/>
          <w:marTop w:val="0"/>
          <w:marBottom w:val="0"/>
          <w:divBdr>
            <w:top w:val="none" w:sz="0" w:space="0" w:color="auto"/>
            <w:left w:val="none" w:sz="0" w:space="0" w:color="auto"/>
            <w:bottom w:val="none" w:sz="0" w:space="0" w:color="auto"/>
            <w:right w:val="none" w:sz="0" w:space="0" w:color="auto"/>
          </w:divBdr>
        </w:div>
        <w:div w:id="1836797736">
          <w:marLeft w:val="0"/>
          <w:marRight w:val="0"/>
          <w:marTop w:val="0"/>
          <w:marBottom w:val="0"/>
          <w:divBdr>
            <w:top w:val="none" w:sz="0" w:space="0" w:color="auto"/>
            <w:left w:val="none" w:sz="0" w:space="0" w:color="auto"/>
            <w:bottom w:val="none" w:sz="0" w:space="0" w:color="auto"/>
            <w:right w:val="none" w:sz="0" w:space="0" w:color="auto"/>
          </w:divBdr>
        </w:div>
        <w:div w:id="1682512430">
          <w:marLeft w:val="0"/>
          <w:marRight w:val="0"/>
          <w:marTop w:val="0"/>
          <w:marBottom w:val="0"/>
          <w:divBdr>
            <w:top w:val="none" w:sz="0" w:space="0" w:color="auto"/>
            <w:left w:val="none" w:sz="0" w:space="0" w:color="auto"/>
            <w:bottom w:val="none" w:sz="0" w:space="0" w:color="auto"/>
            <w:right w:val="none" w:sz="0" w:space="0" w:color="auto"/>
          </w:divBdr>
        </w:div>
        <w:div w:id="1996301051">
          <w:marLeft w:val="0"/>
          <w:marRight w:val="0"/>
          <w:marTop w:val="0"/>
          <w:marBottom w:val="0"/>
          <w:divBdr>
            <w:top w:val="none" w:sz="0" w:space="0" w:color="auto"/>
            <w:left w:val="none" w:sz="0" w:space="0" w:color="auto"/>
            <w:bottom w:val="none" w:sz="0" w:space="0" w:color="auto"/>
            <w:right w:val="none" w:sz="0" w:space="0" w:color="auto"/>
          </w:divBdr>
        </w:div>
        <w:div w:id="49042173">
          <w:marLeft w:val="0"/>
          <w:marRight w:val="0"/>
          <w:marTop w:val="0"/>
          <w:marBottom w:val="0"/>
          <w:divBdr>
            <w:top w:val="none" w:sz="0" w:space="0" w:color="auto"/>
            <w:left w:val="none" w:sz="0" w:space="0" w:color="auto"/>
            <w:bottom w:val="none" w:sz="0" w:space="0" w:color="auto"/>
            <w:right w:val="none" w:sz="0" w:space="0" w:color="auto"/>
          </w:divBdr>
        </w:div>
        <w:div w:id="1366980472">
          <w:marLeft w:val="0"/>
          <w:marRight w:val="0"/>
          <w:marTop w:val="0"/>
          <w:marBottom w:val="0"/>
          <w:divBdr>
            <w:top w:val="none" w:sz="0" w:space="0" w:color="auto"/>
            <w:left w:val="none" w:sz="0" w:space="0" w:color="auto"/>
            <w:bottom w:val="none" w:sz="0" w:space="0" w:color="auto"/>
            <w:right w:val="none" w:sz="0" w:space="0" w:color="auto"/>
          </w:divBdr>
        </w:div>
        <w:div w:id="1468007841">
          <w:marLeft w:val="0"/>
          <w:marRight w:val="0"/>
          <w:marTop w:val="0"/>
          <w:marBottom w:val="0"/>
          <w:divBdr>
            <w:top w:val="none" w:sz="0" w:space="0" w:color="auto"/>
            <w:left w:val="none" w:sz="0" w:space="0" w:color="auto"/>
            <w:bottom w:val="none" w:sz="0" w:space="0" w:color="auto"/>
            <w:right w:val="none" w:sz="0" w:space="0" w:color="auto"/>
          </w:divBdr>
        </w:div>
        <w:div w:id="2025279614">
          <w:marLeft w:val="0"/>
          <w:marRight w:val="0"/>
          <w:marTop w:val="0"/>
          <w:marBottom w:val="0"/>
          <w:divBdr>
            <w:top w:val="none" w:sz="0" w:space="0" w:color="auto"/>
            <w:left w:val="none" w:sz="0" w:space="0" w:color="auto"/>
            <w:bottom w:val="none" w:sz="0" w:space="0" w:color="auto"/>
            <w:right w:val="none" w:sz="0" w:space="0" w:color="auto"/>
          </w:divBdr>
        </w:div>
        <w:div w:id="190263128">
          <w:marLeft w:val="0"/>
          <w:marRight w:val="0"/>
          <w:marTop w:val="0"/>
          <w:marBottom w:val="0"/>
          <w:divBdr>
            <w:top w:val="none" w:sz="0" w:space="0" w:color="auto"/>
            <w:left w:val="none" w:sz="0" w:space="0" w:color="auto"/>
            <w:bottom w:val="none" w:sz="0" w:space="0" w:color="auto"/>
            <w:right w:val="none" w:sz="0" w:space="0" w:color="auto"/>
          </w:divBdr>
        </w:div>
        <w:div w:id="1394085041">
          <w:marLeft w:val="0"/>
          <w:marRight w:val="0"/>
          <w:marTop w:val="0"/>
          <w:marBottom w:val="0"/>
          <w:divBdr>
            <w:top w:val="none" w:sz="0" w:space="0" w:color="auto"/>
            <w:left w:val="none" w:sz="0" w:space="0" w:color="auto"/>
            <w:bottom w:val="none" w:sz="0" w:space="0" w:color="auto"/>
            <w:right w:val="none" w:sz="0" w:space="0" w:color="auto"/>
          </w:divBdr>
        </w:div>
        <w:div w:id="1765612232">
          <w:marLeft w:val="0"/>
          <w:marRight w:val="0"/>
          <w:marTop w:val="0"/>
          <w:marBottom w:val="0"/>
          <w:divBdr>
            <w:top w:val="none" w:sz="0" w:space="0" w:color="auto"/>
            <w:left w:val="none" w:sz="0" w:space="0" w:color="auto"/>
            <w:bottom w:val="none" w:sz="0" w:space="0" w:color="auto"/>
            <w:right w:val="none" w:sz="0" w:space="0" w:color="auto"/>
          </w:divBdr>
        </w:div>
        <w:div w:id="1958483309">
          <w:marLeft w:val="0"/>
          <w:marRight w:val="0"/>
          <w:marTop w:val="0"/>
          <w:marBottom w:val="0"/>
          <w:divBdr>
            <w:top w:val="none" w:sz="0" w:space="0" w:color="auto"/>
            <w:left w:val="none" w:sz="0" w:space="0" w:color="auto"/>
            <w:bottom w:val="none" w:sz="0" w:space="0" w:color="auto"/>
            <w:right w:val="none" w:sz="0" w:space="0" w:color="auto"/>
          </w:divBdr>
        </w:div>
        <w:div w:id="1909028616">
          <w:marLeft w:val="0"/>
          <w:marRight w:val="0"/>
          <w:marTop w:val="0"/>
          <w:marBottom w:val="0"/>
          <w:divBdr>
            <w:top w:val="none" w:sz="0" w:space="0" w:color="auto"/>
            <w:left w:val="none" w:sz="0" w:space="0" w:color="auto"/>
            <w:bottom w:val="none" w:sz="0" w:space="0" w:color="auto"/>
            <w:right w:val="none" w:sz="0" w:space="0" w:color="auto"/>
          </w:divBdr>
        </w:div>
        <w:div w:id="728722525">
          <w:marLeft w:val="0"/>
          <w:marRight w:val="0"/>
          <w:marTop w:val="0"/>
          <w:marBottom w:val="0"/>
          <w:divBdr>
            <w:top w:val="none" w:sz="0" w:space="0" w:color="auto"/>
            <w:left w:val="none" w:sz="0" w:space="0" w:color="auto"/>
            <w:bottom w:val="none" w:sz="0" w:space="0" w:color="auto"/>
            <w:right w:val="none" w:sz="0" w:space="0" w:color="auto"/>
          </w:divBdr>
        </w:div>
        <w:div w:id="1355154366">
          <w:marLeft w:val="0"/>
          <w:marRight w:val="0"/>
          <w:marTop w:val="0"/>
          <w:marBottom w:val="0"/>
          <w:divBdr>
            <w:top w:val="none" w:sz="0" w:space="0" w:color="auto"/>
            <w:left w:val="none" w:sz="0" w:space="0" w:color="auto"/>
            <w:bottom w:val="none" w:sz="0" w:space="0" w:color="auto"/>
            <w:right w:val="none" w:sz="0" w:space="0" w:color="auto"/>
          </w:divBdr>
        </w:div>
        <w:div w:id="589121770">
          <w:marLeft w:val="0"/>
          <w:marRight w:val="0"/>
          <w:marTop w:val="0"/>
          <w:marBottom w:val="0"/>
          <w:divBdr>
            <w:top w:val="none" w:sz="0" w:space="0" w:color="auto"/>
            <w:left w:val="none" w:sz="0" w:space="0" w:color="auto"/>
            <w:bottom w:val="none" w:sz="0" w:space="0" w:color="auto"/>
            <w:right w:val="none" w:sz="0" w:space="0" w:color="auto"/>
          </w:divBdr>
        </w:div>
        <w:div w:id="1701004972">
          <w:marLeft w:val="0"/>
          <w:marRight w:val="0"/>
          <w:marTop w:val="0"/>
          <w:marBottom w:val="0"/>
          <w:divBdr>
            <w:top w:val="none" w:sz="0" w:space="0" w:color="auto"/>
            <w:left w:val="none" w:sz="0" w:space="0" w:color="auto"/>
            <w:bottom w:val="none" w:sz="0" w:space="0" w:color="auto"/>
            <w:right w:val="none" w:sz="0" w:space="0" w:color="auto"/>
          </w:divBdr>
        </w:div>
        <w:div w:id="1220744674">
          <w:marLeft w:val="0"/>
          <w:marRight w:val="0"/>
          <w:marTop w:val="0"/>
          <w:marBottom w:val="0"/>
          <w:divBdr>
            <w:top w:val="none" w:sz="0" w:space="0" w:color="auto"/>
            <w:left w:val="none" w:sz="0" w:space="0" w:color="auto"/>
            <w:bottom w:val="none" w:sz="0" w:space="0" w:color="auto"/>
            <w:right w:val="none" w:sz="0" w:space="0" w:color="auto"/>
          </w:divBdr>
        </w:div>
        <w:div w:id="81217800">
          <w:marLeft w:val="0"/>
          <w:marRight w:val="0"/>
          <w:marTop w:val="0"/>
          <w:marBottom w:val="0"/>
          <w:divBdr>
            <w:top w:val="none" w:sz="0" w:space="0" w:color="auto"/>
            <w:left w:val="none" w:sz="0" w:space="0" w:color="auto"/>
            <w:bottom w:val="none" w:sz="0" w:space="0" w:color="auto"/>
            <w:right w:val="none" w:sz="0" w:space="0" w:color="auto"/>
          </w:divBdr>
        </w:div>
        <w:div w:id="1670984912">
          <w:marLeft w:val="0"/>
          <w:marRight w:val="0"/>
          <w:marTop w:val="0"/>
          <w:marBottom w:val="0"/>
          <w:divBdr>
            <w:top w:val="none" w:sz="0" w:space="0" w:color="auto"/>
            <w:left w:val="none" w:sz="0" w:space="0" w:color="auto"/>
            <w:bottom w:val="none" w:sz="0" w:space="0" w:color="auto"/>
            <w:right w:val="none" w:sz="0" w:space="0" w:color="auto"/>
          </w:divBdr>
        </w:div>
        <w:div w:id="782648271">
          <w:marLeft w:val="0"/>
          <w:marRight w:val="0"/>
          <w:marTop w:val="0"/>
          <w:marBottom w:val="0"/>
          <w:divBdr>
            <w:top w:val="none" w:sz="0" w:space="0" w:color="auto"/>
            <w:left w:val="none" w:sz="0" w:space="0" w:color="auto"/>
            <w:bottom w:val="none" w:sz="0" w:space="0" w:color="auto"/>
            <w:right w:val="none" w:sz="0" w:space="0" w:color="auto"/>
          </w:divBdr>
        </w:div>
        <w:div w:id="2132237525">
          <w:marLeft w:val="0"/>
          <w:marRight w:val="0"/>
          <w:marTop w:val="0"/>
          <w:marBottom w:val="0"/>
          <w:divBdr>
            <w:top w:val="none" w:sz="0" w:space="0" w:color="auto"/>
            <w:left w:val="none" w:sz="0" w:space="0" w:color="auto"/>
            <w:bottom w:val="none" w:sz="0" w:space="0" w:color="auto"/>
            <w:right w:val="none" w:sz="0" w:space="0" w:color="auto"/>
          </w:divBdr>
        </w:div>
        <w:div w:id="201215864">
          <w:marLeft w:val="0"/>
          <w:marRight w:val="0"/>
          <w:marTop w:val="0"/>
          <w:marBottom w:val="0"/>
          <w:divBdr>
            <w:top w:val="none" w:sz="0" w:space="0" w:color="auto"/>
            <w:left w:val="none" w:sz="0" w:space="0" w:color="auto"/>
            <w:bottom w:val="none" w:sz="0" w:space="0" w:color="auto"/>
            <w:right w:val="none" w:sz="0" w:space="0" w:color="auto"/>
          </w:divBdr>
        </w:div>
        <w:div w:id="1092894444">
          <w:marLeft w:val="0"/>
          <w:marRight w:val="0"/>
          <w:marTop w:val="0"/>
          <w:marBottom w:val="0"/>
          <w:divBdr>
            <w:top w:val="none" w:sz="0" w:space="0" w:color="auto"/>
            <w:left w:val="none" w:sz="0" w:space="0" w:color="auto"/>
            <w:bottom w:val="none" w:sz="0" w:space="0" w:color="auto"/>
            <w:right w:val="none" w:sz="0" w:space="0" w:color="auto"/>
          </w:divBdr>
        </w:div>
        <w:div w:id="33821986">
          <w:marLeft w:val="0"/>
          <w:marRight w:val="0"/>
          <w:marTop w:val="0"/>
          <w:marBottom w:val="0"/>
          <w:divBdr>
            <w:top w:val="none" w:sz="0" w:space="0" w:color="auto"/>
            <w:left w:val="none" w:sz="0" w:space="0" w:color="auto"/>
            <w:bottom w:val="none" w:sz="0" w:space="0" w:color="auto"/>
            <w:right w:val="none" w:sz="0" w:space="0" w:color="auto"/>
          </w:divBdr>
        </w:div>
        <w:div w:id="1240208508">
          <w:marLeft w:val="0"/>
          <w:marRight w:val="0"/>
          <w:marTop w:val="0"/>
          <w:marBottom w:val="0"/>
          <w:divBdr>
            <w:top w:val="none" w:sz="0" w:space="0" w:color="auto"/>
            <w:left w:val="none" w:sz="0" w:space="0" w:color="auto"/>
            <w:bottom w:val="none" w:sz="0" w:space="0" w:color="auto"/>
            <w:right w:val="none" w:sz="0" w:space="0" w:color="auto"/>
          </w:divBdr>
        </w:div>
        <w:div w:id="1643341220">
          <w:marLeft w:val="0"/>
          <w:marRight w:val="0"/>
          <w:marTop w:val="0"/>
          <w:marBottom w:val="0"/>
          <w:divBdr>
            <w:top w:val="none" w:sz="0" w:space="0" w:color="auto"/>
            <w:left w:val="none" w:sz="0" w:space="0" w:color="auto"/>
            <w:bottom w:val="none" w:sz="0" w:space="0" w:color="auto"/>
            <w:right w:val="none" w:sz="0" w:space="0" w:color="auto"/>
          </w:divBdr>
        </w:div>
        <w:div w:id="1522889370">
          <w:marLeft w:val="0"/>
          <w:marRight w:val="0"/>
          <w:marTop w:val="0"/>
          <w:marBottom w:val="0"/>
          <w:divBdr>
            <w:top w:val="none" w:sz="0" w:space="0" w:color="auto"/>
            <w:left w:val="none" w:sz="0" w:space="0" w:color="auto"/>
            <w:bottom w:val="none" w:sz="0" w:space="0" w:color="auto"/>
            <w:right w:val="none" w:sz="0" w:space="0" w:color="auto"/>
          </w:divBdr>
        </w:div>
        <w:div w:id="378826244">
          <w:marLeft w:val="0"/>
          <w:marRight w:val="0"/>
          <w:marTop w:val="0"/>
          <w:marBottom w:val="0"/>
          <w:divBdr>
            <w:top w:val="none" w:sz="0" w:space="0" w:color="auto"/>
            <w:left w:val="none" w:sz="0" w:space="0" w:color="auto"/>
            <w:bottom w:val="none" w:sz="0" w:space="0" w:color="auto"/>
            <w:right w:val="none" w:sz="0" w:space="0" w:color="auto"/>
          </w:divBdr>
        </w:div>
        <w:div w:id="1109080896">
          <w:marLeft w:val="0"/>
          <w:marRight w:val="0"/>
          <w:marTop w:val="0"/>
          <w:marBottom w:val="0"/>
          <w:divBdr>
            <w:top w:val="none" w:sz="0" w:space="0" w:color="auto"/>
            <w:left w:val="none" w:sz="0" w:space="0" w:color="auto"/>
            <w:bottom w:val="none" w:sz="0" w:space="0" w:color="auto"/>
            <w:right w:val="none" w:sz="0" w:space="0" w:color="auto"/>
          </w:divBdr>
        </w:div>
        <w:div w:id="614944302">
          <w:marLeft w:val="0"/>
          <w:marRight w:val="0"/>
          <w:marTop w:val="0"/>
          <w:marBottom w:val="0"/>
          <w:divBdr>
            <w:top w:val="none" w:sz="0" w:space="0" w:color="auto"/>
            <w:left w:val="none" w:sz="0" w:space="0" w:color="auto"/>
            <w:bottom w:val="none" w:sz="0" w:space="0" w:color="auto"/>
            <w:right w:val="none" w:sz="0" w:space="0" w:color="auto"/>
          </w:divBdr>
        </w:div>
        <w:div w:id="1588995327">
          <w:marLeft w:val="0"/>
          <w:marRight w:val="0"/>
          <w:marTop w:val="0"/>
          <w:marBottom w:val="0"/>
          <w:divBdr>
            <w:top w:val="none" w:sz="0" w:space="0" w:color="auto"/>
            <w:left w:val="none" w:sz="0" w:space="0" w:color="auto"/>
            <w:bottom w:val="none" w:sz="0" w:space="0" w:color="auto"/>
            <w:right w:val="none" w:sz="0" w:space="0" w:color="auto"/>
          </w:divBdr>
        </w:div>
        <w:div w:id="1313832940">
          <w:marLeft w:val="0"/>
          <w:marRight w:val="0"/>
          <w:marTop w:val="0"/>
          <w:marBottom w:val="0"/>
          <w:divBdr>
            <w:top w:val="none" w:sz="0" w:space="0" w:color="auto"/>
            <w:left w:val="none" w:sz="0" w:space="0" w:color="auto"/>
            <w:bottom w:val="none" w:sz="0" w:space="0" w:color="auto"/>
            <w:right w:val="none" w:sz="0" w:space="0" w:color="auto"/>
          </w:divBdr>
        </w:div>
        <w:div w:id="654452658">
          <w:marLeft w:val="0"/>
          <w:marRight w:val="0"/>
          <w:marTop w:val="0"/>
          <w:marBottom w:val="0"/>
          <w:divBdr>
            <w:top w:val="none" w:sz="0" w:space="0" w:color="auto"/>
            <w:left w:val="none" w:sz="0" w:space="0" w:color="auto"/>
            <w:bottom w:val="none" w:sz="0" w:space="0" w:color="auto"/>
            <w:right w:val="none" w:sz="0" w:space="0" w:color="auto"/>
          </w:divBdr>
        </w:div>
        <w:div w:id="1771508603">
          <w:marLeft w:val="0"/>
          <w:marRight w:val="0"/>
          <w:marTop w:val="0"/>
          <w:marBottom w:val="0"/>
          <w:divBdr>
            <w:top w:val="none" w:sz="0" w:space="0" w:color="auto"/>
            <w:left w:val="none" w:sz="0" w:space="0" w:color="auto"/>
            <w:bottom w:val="none" w:sz="0" w:space="0" w:color="auto"/>
            <w:right w:val="none" w:sz="0" w:space="0" w:color="auto"/>
          </w:divBdr>
        </w:div>
        <w:div w:id="1818954228">
          <w:marLeft w:val="0"/>
          <w:marRight w:val="0"/>
          <w:marTop w:val="0"/>
          <w:marBottom w:val="0"/>
          <w:divBdr>
            <w:top w:val="none" w:sz="0" w:space="0" w:color="auto"/>
            <w:left w:val="none" w:sz="0" w:space="0" w:color="auto"/>
            <w:bottom w:val="none" w:sz="0" w:space="0" w:color="auto"/>
            <w:right w:val="none" w:sz="0" w:space="0" w:color="auto"/>
          </w:divBdr>
        </w:div>
        <w:div w:id="1454060944">
          <w:marLeft w:val="0"/>
          <w:marRight w:val="0"/>
          <w:marTop w:val="0"/>
          <w:marBottom w:val="0"/>
          <w:divBdr>
            <w:top w:val="none" w:sz="0" w:space="0" w:color="auto"/>
            <w:left w:val="none" w:sz="0" w:space="0" w:color="auto"/>
            <w:bottom w:val="none" w:sz="0" w:space="0" w:color="auto"/>
            <w:right w:val="none" w:sz="0" w:space="0" w:color="auto"/>
          </w:divBdr>
        </w:div>
        <w:div w:id="1548298152">
          <w:marLeft w:val="0"/>
          <w:marRight w:val="0"/>
          <w:marTop w:val="0"/>
          <w:marBottom w:val="0"/>
          <w:divBdr>
            <w:top w:val="none" w:sz="0" w:space="0" w:color="auto"/>
            <w:left w:val="none" w:sz="0" w:space="0" w:color="auto"/>
            <w:bottom w:val="none" w:sz="0" w:space="0" w:color="auto"/>
            <w:right w:val="none" w:sz="0" w:space="0" w:color="auto"/>
          </w:divBdr>
        </w:div>
        <w:div w:id="1811899064">
          <w:marLeft w:val="0"/>
          <w:marRight w:val="0"/>
          <w:marTop w:val="0"/>
          <w:marBottom w:val="0"/>
          <w:divBdr>
            <w:top w:val="none" w:sz="0" w:space="0" w:color="auto"/>
            <w:left w:val="none" w:sz="0" w:space="0" w:color="auto"/>
            <w:bottom w:val="none" w:sz="0" w:space="0" w:color="auto"/>
            <w:right w:val="none" w:sz="0" w:space="0" w:color="auto"/>
          </w:divBdr>
        </w:div>
        <w:div w:id="1088624966">
          <w:marLeft w:val="0"/>
          <w:marRight w:val="0"/>
          <w:marTop w:val="0"/>
          <w:marBottom w:val="0"/>
          <w:divBdr>
            <w:top w:val="none" w:sz="0" w:space="0" w:color="auto"/>
            <w:left w:val="none" w:sz="0" w:space="0" w:color="auto"/>
            <w:bottom w:val="none" w:sz="0" w:space="0" w:color="auto"/>
            <w:right w:val="none" w:sz="0" w:space="0" w:color="auto"/>
          </w:divBdr>
        </w:div>
        <w:div w:id="409039895">
          <w:marLeft w:val="0"/>
          <w:marRight w:val="0"/>
          <w:marTop w:val="0"/>
          <w:marBottom w:val="0"/>
          <w:divBdr>
            <w:top w:val="none" w:sz="0" w:space="0" w:color="auto"/>
            <w:left w:val="none" w:sz="0" w:space="0" w:color="auto"/>
            <w:bottom w:val="none" w:sz="0" w:space="0" w:color="auto"/>
            <w:right w:val="none" w:sz="0" w:space="0" w:color="auto"/>
          </w:divBdr>
        </w:div>
        <w:div w:id="905266349">
          <w:marLeft w:val="0"/>
          <w:marRight w:val="0"/>
          <w:marTop w:val="0"/>
          <w:marBottom w:val="0"/>
          <w:divBdr>
            <w:top w:val="none" w:sz="0" w:space="0" w:color="auto"/>
            <w:left w:val="none" w:sz="0" w:space="0" w:color="auto"/>
            <w:bottom w:val="none" w:sz="0" w:space="0" w:color="auto"/>
            <w:right w:val="none" w:sz="0" w:space="0" w:color="auto"/>
          </w:divBdr>
        </w:div>
        <w:div w:id="1066761592">
          <w:marLeft w:val="0"/>
          <w:marRight w:val="0"/>
          <w:marTop w:val="0"/>
          <w:marBottom w:val="0"/>
          <w:divBdr>
            <w:top w:val="none" w:sz="0" w:space="0" w:color="auto"/>
            <w:left w:val="none" w:sz="0" w:space="0" w:color="auto"/>
            <w:bottom w:val="none" w:sz="0" w:space="0" w:color="auto"/>
            <w:right w:val="none" w:sz="0" w:space="0" w:color="auto"/>
          </w:divBdr>
        </w:div>
        <w:div w:id="429472016">
          <w:marLeft w:val="0"/>
          <w:marRight w:val="0"/>
          <w:marTop w:val="0"/>
          <w:marBottom w:val="0"/>
          <w:divBdr>
            <w:top w:val="none" w:sz="0" w:space="0" w:color="auto"/>
            <w:left w:val="none" w:sz="0" w:space="0" w:color="auto"/>
            <w:bottom w:val="none" w:sz="0" w:space="0" w:color="auto"/>
            <w:right w:val="none" w:sz="0" w:space="0" w:color="auto"/>
          </w:divBdr>
        </w:div>
        <w:div w:id="1058668692">
          <w:marLeft w:val="0"/>
          <w:marRight w:val="0"/>
          <w:marTop w:val="0"/>
          <w:marBottom w:val="0"/>
          <w:divBdr>
            <w:top w:val="none" w:sz="0" w:space="0" w:color="auto"/>
            <w:left w:val="none" w:sz="0" w:space="0" w:color="auto"/>
            <w:bottom w:val="none" w:sz="0" w:space="0" w:color="auto"/>
            <w:right w:val="none" w:sz="0" w:space="0" w:color="auto"/>
          </w:divBdr>
        </w:div>
        <w:div w:id="868029051">
          <w:marLeft w:val="0"/>
          <w:marRight w:val="0"/>
          <w:marTop w:val="0"/>
          <w:marBottom w:val="0"/>
          <w:divBdr>
            <w:top w:val="none" w:sz="0" w:space="0" w:color="auto"/>
            <w:left w:val="none" w:sz="0" w:space="0" w:color="auto"/>
            <w:bottom w:val="none" w:sz="0" w:space="0" w:color="auto"/>
            <w:right w:val="none" w:sz="0" w:space="0" w:color="auto"/>
          </w:divBdr>
        </w:div>
        <w:div w:id="86077797">
          <w:marLeft w:val="0"/>
          <w:marRight w:val="0"/>
          <w:marTop w:val="0"/>
          <w:marBottom w:val="0"/>
          <w:divBdr>
            <w:top w:val="none" w:sz="0" w:space="0" w:color="auto"/>
            <w:left w:val="none" w:sz="0" w:space="0" w:color="auto"/>
            <w:bottom w:val="none" w:sz="0" w:space="0" w:color="auto"/>
            <w:right w:val="none" w:sz="0" w:space="0" w:color="auto"/>
          </w:divBdr>
        </w:div>
        <w:div w:id="1367214357">
          <w:marLeft w:val="0"/>
          <w:marRight w:val="0"/>
          <w:marTop w:val="0"/>
          <w:marBottom w:val="0"/>
          <w:divBdr>
            <w:top w:val="none" w:sz="0" w:space="0" w:color="auto"/>
            <w:left w:val="none" w:sz="0" w:space="0" w:color="auto"/>
            <w:bottom w:val="none" w:sz="0" w:space="0" w:color="auto"/>
            <w:right w:val="none" w:sz="0" w:space="0" w:color="auto"/>
          </w:divBdr>
        </w:div>
        <w:div w:id="14356409">
          <w:marLeft w:val="0"/>
          <w:marRight w:val="0"/>
          <w:marTop w:val="0"/>
          <w:marBottom w:val="0"/>
          <w:divBdr>
            <w:top w:val="none" w:sz="0" w:space="0" w:color="auto"/>
            <w:left w:val="none" w:sz="0" w:space="0" w:color="auto"/>
            <w:bottom w:val="none" w:sz="0" w:space="0" w:color="auto"/>
            <w:right w:val="none" w:sz="0" w:space="0" w:color="auto"/>
          </w:divBdr>
        </w:div>
        <w:div w:id="1042485679">
          <w:marLeft w:val="0"/>
          <w:marRight w:val="0"/>
          <w:marTop w:val="0"/>
          <w:marBottom w:val="0"/>
          <w:divBdr>
            <w:top w:val="none" w:sz="0" w:space="0" w:color="auto"/>
            <w:left w:val="none" w:sz="0" w:space="0" w:color="auto"/>
            <w:bottom w:val="none" w:sz="0" w:space="0" w:color="auto"/>
            <w:right w:val="none" w:sz="0" w:space="0" w:color="auto"/>
          </w:divBdr>
        </w:div>
        <w:div w:id="1843931880">
          <w:marLeft w:val="0"/>
          <w:marRight w:val="0"/>
          <w:marTop w:val="0"/>
          <w:marBottom w:val="0"/>
          <w:divBdr>
            <w:top w:val="none" w:sz="0" w:space="0" w:color="auto"/>
            <w:left w:val="none" w:sz="0" w:space="0" w:color="auto"/>
            <w:bottom w:val="none" w:sz="0" w:space="0" w:color="auto"/>
            <w:right w:val="none" w:sz="0" w:space="0" w:color="auto"/>
          </w:divBdr>
        </w:div>
        <w:div w:id="743798455">
          <w:marLeft w:val="0"/>
          <w:marRight w:val="0"/>
          <w:marTop w:val="0"/>
          <w:marBottom w:val="0"/>
          <w:divBdr>
            <w:top w:val="none" w:sz="0" w:space="0" w:color="auto"/>
            <w:left w:val="none" w:sz="0" w:space="0" w:color="auto"/>
            <w:bottom w:val="none" w:sz="0" w:space="0" w:color="auto"/>
            <w:right w:val="none" w:sz="0" w:space="0" w:color="auto"/>
          </w:divBdr>
        </w:div>
        <w:div w:id="1957561554">
          <w:marLeft w:val="0"/>
          <w:marRight w:val="0"/>
          <w:marTop w:val="0"/>
          <w:marBottom w:val="0"/>
          <w:divBdr>
            <w:top w:val="none" w:sz="0" w:space="0" w:color="auto"/>
            <w:left w:val="none" w:sz="0" w:space="0" w:color="auto"/>
            <w:bottom w:val="none" w:sz="0" w:space="0" w:color="auto"/>
            <w:right w:val="none" w:sz="0" w:space="0" w:color="auto"/>
          </w:divBdr>
        </w:div>
        <w:div w:id="1902935871">
          <w:marLeft w:val="0"/>
          <w:marRight w:val="0"/>
          <w:marTop w:val="0"/>
          <w:marBottom w:val="0"/>
          <w:divBdr>
            <w:top w:val="none" w:sz="0" w:space="0" w:color="auto"/>
            <w:left w:val="none" w:sz="0" w:space="0" w:color="auto"/>
            <w:bottom w:val="none" w:sz="0" w:space="0" w:color="auto"/>
            <w:right w:val="none" w:sz="0" w:space="0" w:color="auto"/>
          </w:divBdr>
        </w:div>
        <w:div w:id="1350332889">
          <w:marLeft w:val="0"/>
          <w:marRight w:val="0"/>
          <w:marTop w:val="0"/>
          <w:marBottom w:val="0"/>
          <w:divBdr>
            <w:top w:val="none" w:sz="0" w:space="0" w:color="auto"/>
            <w:left w:val="none" w:sz="0" w:space="0" w:color="auto"/>
            <w:bottom w:val="none" w:sz="0" w:space="0" w:color="auto"/>
            <w:right w:val="none" w:sz="0" w:space="0" w:color="auto"/>
          </w:divBdr>
        </w:div>
        <w:div w:id="1092164273">
          <w:marLeft w:val="0"/>
          <w:marRight w:val="0"/>
          <w:marTop w:val="0"/>
          <w:marBottom w:val="0"/>
          <w:divBdr>
            <w:top w:val="none" w:sz="0" w:space="0" w:color="auto"/>
            <w:left w:val="none" w:sz="0" w:space="0" w:color="auto"/>
            <w:bottom w:val="none" w:sz="0" w:space="0" w:color="auto"/>
            <w:right w:val="none" w:sz="0" w:space="0" w:color="auto"/>
          </w:divBdr>
        </w:div>
        <w:div w:id="397288308">
          <w:marLeft w:val="0"/>
          <w:marRight w:val="0"/>
          <w:marTop w:val="0"/>
          <w:marBottom w:val="0"/>
          <w:divBdr>
            <w:top w:val="none" w:sz="0" w:space="0" w:color="auto"/>
            <w:left w:val="none" w:sz="0" w:space="0" w:color="auto"/>
            <w:bottom w:val="none" w:sz="0" w:space="0" w:color="auto"/>
            <w:right w:val="none" w:sz="0" w:space="0" w:color="auto"/>
          </w:divBdr>
        </w:div>
        <w:div w:id="654651966">
          <w:marLeft w:val="0"/>
          <w:marRight w:val="0"/>
          <w:marTop w:val="0"/>
          <w:marBottom w:val="0"/>
          <w:divBdr>
            <w:top w:val="none" w:sz="0" w:space="0" w:color="auto"/>
            <w:left w:val="none" w:sz="0" w:space="0" w:color="auto"/>
            <w:bottom w:val="none" w:sz="0" w:space="0" w:color="auto"/>
            <w:right w:val="none" w:sz="0" w:space="0" w:color="auto"/>
          </w:divBdr>
        </w:div>
        <w:div w:id="291908833">
          <w:marLeft w:val="0"/>
          <w:marRight w:val="0"/>
          <w:marTop w:val="0"/>
          <w:marBottom w:val="0"/>
          <w:divBdr>
            <w:top w:val="none" w:sz="0" w:space="0" w:color="auto"/>
            <w:left w:val="none" w:sz="0" w:space="0" w:color="auto"/>
            <w:bottom w:val="none" w:sz="0" w:space="0" w:color="auto"/>
            <w:right w:val="none" w:sz="0" w:space="0" w:color="auto"/>
          </w:divBdr>
        </w:div>
        <w:div w:id="966933709">
          <w:marLeft w:val="0"/>
          <w:marRight w:val="0"/>
          <w:marTop w:val="0"/>
          <w:marBottom w:val="0"/>
          <w:divBdr>
            <w:top w:val="none" w:sz="0" w:space="0" w:color="auto"/>
            <w:left w:val="none" w:sz="0" w:space="0" w:color="auto"/>
            <w:bottom w:val="none" w:sz="0" w:space="0" w:color="auto"/>
            <w:right w:val="none" w:sz="0" w:space="0" w:color="auto"/>
          </w:divBdr>
        </w:div>
        <w:div w:id="383062956">
          <w:marLeft w:val="0"/>
          <w:marRight w:val="0"/>
          <w:marTop w:val="0"/>
          <w:marBottom w:val="0"/>
          <w:divBdr>
            <w:top w:val="none" w:sz="0" w:space="0" w:color="auto"/>
            <w:left w:val="none" w:sz="0" w:space="0" w:color="auto"/>
            <w:bottom w:val="none" w:sz="0" w:space="0" w:color="auto"/>
            <w:right w:val="none" w:sz="0" w:space="0" w:color="auto"/>
          </w:divBdr>
        </w:div>
        <w:div w:id="1147237314">
          <w:marLeft w:val="0"/>
          <w:marRight w:val="0"/>
          <w:marTop w:val="0"/>
          <w:marBottom w:val="0"/>
          <w:divBdr>
            <w:top w:val="none" w:sz="0" w:space="0" w:color="auto"/>
            <w:left w:val="none" w:sz="0" w:space="0" w:color="auto"/>
            <w:bottom w:val="none" w:sz="0" w:space="0" w:color="auto"/>
            <w:right w:val="none" w:sz="0" w:space="0" w:color="auto"/>
          </w:divBdr>
        </w:div>
        <w:div w:id="2090733542">
          <w:marLeft w:val="0"/>
          <w:marRight w:val="0"/>
          <w:marTop w:val="0"/>
          <w:marBottom w:val="0"/>
          <w:divBdr>
            <w:top w:val="none" w:sz="0" w:space="0" w:color="auto"/>
            <w:left w:val="none" w:sz="0" w:space="0" w:color="auto"/>
            <w:bottom w:val="none" w:sz="0" w:space="0" w:color="auto"/>
            <w:right w:val="none" w:sz="0" w:space="0" w:color="auto"/>
          </w:divBdr>
        </w:div>
        <w:div w:id="1937400868">
          <w:marLeft w:val="0"/>
          <w:marRight w:val="0"/>
          <w:marTop w:val="0"/>
          <w:marBottom w:val="0"/>
          <w:divBdr>
            <w:top w:val="none" w:sz="0" w:space="0" w:color="auto"/>
            <w:left w:val="none" w:sz="0" w:space="0" w:color="auto"/>
            <w:bottom w:val="none" w:sz="0" w:space="0" w:color="auto"/>
            <w:right w:val="none" w:sz="0" w:space="0" w:color="auto"/>
          </w:divBdr>
        </w:div>
        <w:div w:id="1320039368">
          <w:marLeft w:val="0"/>
          <w:marRight w:val="0"/>
          <w:marTop w:val="0"/>
          <w:marBottom w:val="0"/>
          <w:divBdr>
            <w:top w:val="none" w:sz="0" w:space="0" w:color="auto"/>
            <w:left w:val="none" w:sz="0" w:space="0" w:color="auto"/>
            <w:bottom w:val="none" w:sz="0" w:space="0" w:color="auto"/>
            <w:right w:val="none" w:sz="0" w:space="0" w:color="auto"/>
          </w:divBdr>
        </w:div>
        <w:div w:id="601424085">
          <w:marLeft w:val="0"/>
          <w:marRight w:val="0"/>
          <w:marTop w:val="0"/>
          <w:marBottom w:val="0"/>
          <w:divBdr>
            <w:top w:val="none" w:sz="0" w:space="0" w:color="auto"/>
            <w:left w:val="none" w:sz="0" w:space="0" w:color="auto"/>
            <w:bottom w:val="none" w:sz="0" w:space="0" w:color="auto"/>
            <w:right w:val="none" w:sz="0" w:space="0" w:color="auto"/>
          </w:divBdr>
        </w:div>
        <w:div w:id="2027823926">
          <w:marLeft w:val="0"/>
          <w:marRight w:val="0"/>
          <w:marTop w:val="0"/>
          <w:marBottom w:val="0"/>
          <w:divBdr>
            <w:top w:val="none" w:sz="0" w:space="0" w:color="auto"/>
            <w:left w:val="none" w:sz="0" w:space="0" w:color="auto"/>
            <w:bottom w:val="none" w:sz="0" w:space="0" w:color="auto"/>
            <w:right w:val="none" w:sz="0" w:space="0" w:color="auto"/>
          </w:divBdr>
        </w:div>
        <w:div w:id="1651132265">
          <w:marLeft w:val="0"/>
          <w:marRight w:val="0"/>
          <w:marTop w:val="0"/>
          <w:marBottom w:val="0"/>
          <w:divBdr>
            <w:top w:val="none" w:sz="0" w:space="0" w:color="auto"/>
            <w:left w:val="none" w:sz="0" w:space="0" w:color="auto"/>
            <w:bottom w:val="none" w:sz="0" w:space="0" w:color="auto"/>
            <w:right w:val="none" w:sz="0" w:space="0" w:color="auto"/>
          </w:divBdr>
        </w:div>
        <w:div w:id="337731958">
          <w:marLeft w:val="0"/>
          <w:marRight w:val="0"/>
          <w:marTop w:val="0"/>
          <w:marBottom w:val="0"/>
          <w:divBdr>
            <w:top w:val="none" w:sz="0" w:space="0" w:color="auto"/>
            <w:left w:val="none" w:sz="0" w:space="0" w:color="auto"/>
            <w:bottom w:val="none" w:sz="0" w:space="0" w:color="auto"/>
            <w:right w:val="none" w:sz="0" w:space="0" w:color="auto"/>
          </w:divBdr>
        </w:div>
        <w:div w:id="73020117">
          <w:marLeft w:val="0"/>
          <w:marRight w:val="0"/>
          <w:marTop w:val="0"/>
          <w:marBottom w:val="0"/>
          <w:divBdr>
            <w:top w:val="none" w:sz="0" w:space="0" w:color="auto"/>
            <w:left w:val="none" w:sz="0" w:space="0" w:color="auto"/>
            <w:bottom w:val="none" w:sz="0" w:space="0" w:color="auto"/>
            <w:right w:val="none" w:sz="0" w:space="0" w:color="auto"/>
          </w:divBdr>
        </w:div>
        <w:div w:id="1026980969">
          <w:marLeft w:val="0"/>
          <w:marRight w:val="0"/>
          <w:marTop w:val="0"/>
          <w:marBottom w:val="0"/>
          <w:divBdr>
            <w:top w:val="none" w:sz="0" w:space="0" w:color="auto"/>
            <w:left w:val="none" w:sz="0" w:space="0" w:color="auto"/>
            <w:bottom w:val="none" w:sz="0" w:space="0" w:color="auto"/>
            <w:right w:val="none" w:sz="0" w:space="0" w:color="auto"/>
          </w:divBdr>
        </w:div>
        <w:div w:id="117187337">
          <w:marLeft w:val="0"/>
          <w:marRight w:val="0"/>
          <w:marTop w:val="0"/>
          <w:marBottom w:val="0"/>
          <w:divBdr>
            <w:top w:val="none" w:sz="0" w:space="0" w:color="auto"/>
            <w:left w:val="none" w:sz="0" w:space="0" w:color="auto"/>
            <w:bottom w:val="none" w:sz="0" w:space="0" w:color="auto"/>
            <w:right w:val="none" w:sz="0" w:space="0" w:color="auto"/>
          </w:divBdr>
        </w:div>
        <w:div w:id="749040871">
          <w:marLeft w:val="0"/>
          <w:marRight w:val="0"/>
          <w:marTop w:val="0"/>
          <w:marBottom w:val="0"/>
          <w:divBdr>
            <w:top w:val="none" w:sz="0" w:space="0" w:color="auto"/>
            <w:left w:val="none" w:sz="0" w:space="0" w:color="auto"/>
            <w:bottom w:val="none" w:sz="0" w:space="0" w:color="auto"/>
            <w:right w:val="none" w:sz="0" w:space="0" w:color="auto"/>
          </w:divBdr>
        </w:div>
        <w:div w:id="1566060953">
          <w:marLeft w:val="0"/>
          <w:marRight w:val="0"/>
          <w:marTop w:val="0"/>
          <w:marBottom w:val="0"/>
          <w:divBdr>
            <w:top w:val="none" w:sz="0" w:space="0" w:color="auto"/>
            <w:left w:val="none" w:sz="0" w:space="0" w:color="auto"/>
            <w:bottom w:val="none" w:sz="0" w:space="0" w:color="auto"/>
            <w:right w:val="none" w:sz="0" w:space="0" w:color="auto"/>
          </w:divBdr>
        </w:div>
        <w:div w:id="1090126837">
          <w:marLeft w:val="0"/>
          <w:marRight w:val="0"/>
          <w:marTop w:val="0"/>
          <w:marBottom w:val="0"/>
          <w:divBdr>
            <w:top w:val="none" w:sz="0" w:space="0" w:color="auto"/>
            <w:left w:val="none" w:sz="0" w:space="0" w:color="auto"/>
            <w:bottom w:val="none" w:sz="0" w:space="0" w:color="auto"/>
            <w:right w:val="none" w:sz="0" w:space="0" w:color="auto"/>
          </w:divBdr>
        </w:div>
        <w:div w:id="1149637987">
          <w:marLeft w:val="0"/>
          <w:marRight w:val="0"/>
          <w:marTop w:val="0"/>
          <w:marBottom w:val="0"/>
          <w:divBdr>
            <w:top w:val="none" w:sz="0" w:space="0" w:color="auto"/>
            <w:left w:val="none" w:sz="0" w:space="0" w:color="auto"/>
            <w:bottom w:val="none" w:sz="0" w:space="0" w:color="auto"/>
            <w:right w:val="none" w:sz="0" w:space="0" w:color="auto"/>
          </w:divBdr>
        </w:div>
        <w:div w:id="1974751306">
          <w:marLeft w:val="0"/>
          <w:marRight w:val="0"/>
          <w:marTop w:val="0"/>
          <w:marBottom w:val="0"/>
          <w:divBdr>
            <w:top w:val="none" w:sz="0" w:space="0" w:color="auto"/>
            <w:left w:val="none" w:sz="0" w:space="0" w:color="auto"/>
            <w:bottom w:val="none" w:sz="0" w:space="0" w:color="auto"/>
            <w:right w:val="none" w:sz="0" w:space="0" w:color="auto"/>
          </w:divBdr>
        </w:div>
        <w:div w:id="1173295744">
          <w:marLeft w:val="0"/>
          <w:marRight w:val="0"/>
          <w:marTop w:val="0"/>
          <w:marBottom w:val="0"/>
          <w:divBdr>
            <w:top w:val="none" w:sz="0" w:space="0" w:color="auto"/>
            <w:left w:val="none" w:sz="0" w:space="0" w:color="auto"/>
            <w:bottom w:val="none" w:sz="0" w:space="0" w:color="auto"/>
            <w:right w:val="none" w:sz="0" w:space="0" w:color="auto"/>
          </w:divBdr>
        </w:div>
        <w:div w:id="1382899266">
          <w:marLeft w:val="0"/>
          <w:marRight w:val="0"/>
          <w:marTop w:val="0"/>
          <w:marBottom w:val="0"/>
          <w:divBdr>
            <w:top w:val="none" w:sz="0" w:space="0" w:color="auto"/>
            <w:left w:val="none" w:sz="0" w:space="0" w:color="auto"/>
            <w:bottom w:val="none" w:sz="0" w:space="0" w:color="auto"/>
            <w:right w:val="none" w:sz="0" w:space="0" w:color="auto"/>
          </w:divBdr>
        </w:div>
        <w:div w:id="1005665298">
          <w:marLeft w:val="0"/>
          <w:marRight w:val="0"/>
          <w:marTop w:val="0"/>
          <w:marBottom w:val="0"/>
          <w:divBdr>
            <w:top w:val="none" w:sz="0" w:space="0" w:color="auto"/>
            <w:left w:val="none" w:sz="0" w:space="0" w:color="auto"/>
            <w:bottom w:val="none" w:sz="0" w:space="0" w:color="auto"/>
            <w:right w:val="none" w:sz="0" w:space="0" w:color="auto"/>
          </w:divBdr>
        </w:div>
        <w:div w:id="592398537">
          <w:marLeft w:val="0"/>
          <w:marRight w:val="0"/>
          <w:marTop w:val="0"/>
          <w:marBottom w:val="0"/>
          <w:divBdr>
            <w:top w:val="none" w:sz="0" w:space="0" w:color="auto"/>
            <w:left w:val="none" w:sz="0" w:space="0" w:color="auto"/>
            <w:bottom w:val="none" w:sz="0" w:space="0" w:color="auto"/>
            <w:right w:val="none" w:sz="0" w:space="0" w:color="auto"/>
          </w:divBdr>
        </w:div>
        <w:div w:id="1577863205">
          <w:marLeft w:val="0"/>
          <w:marRight w:val="0"/>
          <w:marTop w:val="0"/>
          <w:marBottom w:val="0"/>
          <w:divBdr>
            <w:top w:val="none" w:sz="0" w:space="0" w:color="auto"/>
            <w:left w:val="none" w:sz="0" w:space="0" w:color="auto"/>
            <w:bottom w:val="none" w:sz="0" w:space="0" w:color="auto"/>
            <w:right w:val="none" w:sz="0" w:space="0" w:color="auto"/>
          </w:divBdr>
        </w:div>
        <w:div w:id="1635715361">
          <w:marLeft w:val="0"/>
          <w:marRight w:val="0"/>
          <w:marTop w:val="0"/>
          <w:marBottom w:val="0"/>
          <w:divBdr>
            <w:top w:val="none" w:sz="0" w:space="0" w:color="auto"/>
            <w:left w:val="none" w:sz="0" w:space="0" w:color="auto"/>
            <w:bottom w:val="none" w:sz="0" w:space="0" w:color="auto"/>
            <w:right w:val="none" w:sz="0" w:space="0" w:color="auto"/>
          </w:divBdr>
        </w:div>
        <w:div w:id="928270999">
          <w:marLeft w:val="0"/>
          <w:marRight w:val="0"/>
          <w:marTop w:val="0"/>
          <w:marBottom w:val="0"/>
          <w:divBdr>
            <w:top w:val="none" w:sz="0" w:space="0" w:color="auto"/>
            <w:left w:val="none" w:sz="0" w:space="0" w:color="auto"/>
            <w:bottom w:val="none" w:sz="0" w:space="0" w:color="auto"/>
            <w:right w:val="none" w:sz="0" w:space="0" w:color="auto"/>
          </w:divBdr>
        </w:div>
        <w:div w:id="416828664">
          <w:marLeft w:val="0"/>
          <w:marRight w:val="0"/>
          <w:marTop w:val="0"/>
          <w:marBottom w:val="0"/>
          <w:divBdr>
            <w:top w:val="none" w:sz="0" w:space="0" w:color="auto"/>
            <w:left w:val="none" w:sz="0" w:space="0" w:color="auto"/>
            <w:bottom w:val="none" w:sz="0" w:space="0" w:color="auto"/>
            <w:right w:val="none" w:sz="0" w:space="0" w:color="auto"/>
          </w:divBdr>
        </w:div>
        <w:div w:id="1802111705">
          <w:marLeft w:val="0"/>
          <w:marRight w:val="0"/>
          <w:marTop w:val="0"/>
          <w:marBottom w:val="0"/>
          <w:divBdr>
            <w:top w:val="none" w:sz="0" w:space="0" w:color="auto"/>
            <w:left w:val="none" w:sz="0" w:space="0" w:color="auto"/>
            <w:bottom w:val="none" w:sz="0" w:space="0" w:color="auto"/>
            <w:right w:val="none" w:sz="0" w:space="0" w:color="auto"/>
          </w:divBdr>
        </w:div>
        <w:div w:id="872764575">
          <w:marLeft w:val="0"/>
          <w:marRight w:val="0"/>
          <w:marTop w:val="0"/>
          <w:marBottom w:val="0"/>
          <w:divBdr>
            <w:top w:val="none" w:sz="0" w:space="0" w:color="auto"/>
            <w:left w:val="none" w:sz="0" w:space="0" w:color="auto"/>
            <w:bottom w:val="none" w:sz="0" w:space="0" w:color="auto"/>
            <w:right w:val="none" w:sz="0" w:space="0" w:color="auto"/>
          </w:divBdr>
        </w:div>
        <w:div w:id="1727679998">
          <w:marLeft w:val="0"/>
          <w:marRight w:val="0"/>
          <w:marTop w:val="0"/>
          <w:marBottom w:val="0"/>
          <w:divBdr>
            <w:top w:val="none" w:sz="0" w:space="0" w:color="auto"/>
            <w:left w:val="none" w:sz="0" w:space="0" w:color="auto"/>
            <w:bottom w:val="none" w:sz="0" w:space="0" w:color="auto"/>
            <w:right w:val="none" w:sz="0" w:space="0" w:color="auto"/>
          </w:divBdr>
        </w:div>
        <w:div w:id="965695763">
          <w:marLeft w:val="0"/>
          <w:marRight w:val="0"/>
          <w:marTop w:val="0"/>
          <w:marBottom w:val="0"/>
          <w:divBdr>
            <w:top w:val="none" w:sz="0" w:space="0" w:color="auto"/>
            <w:left w:val="none" w:sz="0" w:space="0" w:color="auto"/>
            <w:bottom w:val="none" w:sz="0" w:space="0" w:color="auto"/>
            <w:right w:val="none" w:sz="0" w:space="0" w:color="auto"/>
          </w:divBdr>
        </w:div>
        <w:div w:id="1149437512">
          <w:marLeft w:val="0"/>
          <w:marRight w:val="0"/>
          <w:marTop w:val="0"/>
          <w:marBottom w:val="0"/>
          <w:divBdr>
            <w:top w:val="none" w:sz="0" w:space="0" w:color="auto"/>
            <w:left w:val="none" w:sz="0" w:space="0" w:color="auto"/>
            <w:bottom w:val="none" w:sz="0" w:space="0" w:color="auto"/>
            <w:right w:val="none" w:sz="0" w:space="0" w:color="auto"/>
          </w:divBdr>
        </w:div>
        <w:div w:id="223101147">
          <w:marLeft w:val="0"/>
          <w:marRight w:val="0"/>
          <w:marTop w:val="0"/>
          <w:marBottom w:val="0"/>
          <w:divBdr>
            <w:top w:val="none" w:sz="0" w:space="0" w:color="auto"/>
            <w:left w:val="none" w:sz="0" w:space="0" w:color="auto"/>
            <w:bottom w:val="none" w:sz="0" w:space="0" w:color="auto"/>
            <w:right w:val="none" w:sz="0" w:space="0" w:color="auto"/>
          </w:divBdr>
        </w:div>
        <w:div w:id="832137625">
          <w:marLeft w:val="0"/>
          <w:marRight w:val="0"/>
          <w:marTop w:val="0"/>
          <w:marBottom w:val="0"/>
          <w:divBdr>
            <w:top w:val="none" w:sz="0" w:space="0" w:color="auto"/>
            <w:left w:val="none" w:sz="0" w:space="0" w:color="auto"/>
            <w:bottom w:val="none" w:sz="0" w:space="0" w:color="auto"/>
            <w:right w:val="none" w:sz="0" w:space="0" w:color="auto"/>
          </w:divBdr>
        </w:div>
        <w:div w:id="681013279">
          <w:marLeft w:val="0"/>
          <w:marRight w:val="0"/>
          <w:marTop w:val="0"/>
          <w:marBottom w:val="0"/>
          <w:divBdr>
            <w:top w:val="none" w:sz="0" w:space="0" w:color="auto"/>
            <w:left w:val="none" w:sz="0" w:space="0" w:color="auto"/>
            <w:bottom w:val="none" w:sz="0" w:space="0" w:color="auto"/>
            <w:right w:val="none" w:sz="0" w:space="0" w:color="auto"/>
          </w:divBdr>
        </w:div>
        <w:div w:id="1809349366">
          <w:marLeft w:val="0"/>
          <w:marRight w:val="0"/>
          <w:marTop w:val="0"/>
          <w:marBottom w:val="0"/>
          <w:divBdr>
            <w:top w:val="none" w:sz="0" w:space="0" w:color="auto"/>
            <w:left w:val="none" w:sz="0" w:space="0" w:color="auto"/>
            <w:bottom w:val="none" w:sz="0" w:space="0" w:color="auto"/>
            <w:right w:val="none" w:sz="0" w:space="0" w:color="auto"/>
          </w:divBdr>
        </w:div>
        <w:div w:id="1475176049">
          <w:marLeft w:val="0"/>
          <w:marRight w:val="0"/>
          <w:marTop w:val="0"/>
          <w:marBottom w:val="0"/>
          <w:divBdr>
            <w:top w:val="none" w:sz="0" w:space="0" w:color="auto"/>
            <w:left w:val="none" w:sz="0" w:space="0" w:color="auto"/>
            <w:bottom w:val="none" w:sz="0" w:space="0" w:color="auto"/>
            <w:right w:val="none" w:sz="0" w:space="0" w:color="auto"/>
          </w:divBdr>
        </w:div>
        <w:div w:id="326178792">
          <w:marLeft w:val="0"/>
          <w:marRight w:val="0"/>
          <w:marTop w:val="0"/>
          <w:marBottom w:val="0"/>
          <w:divBdr>
            <w:top w:val="none" w:sz="0" w:space="0" w:color="auto"/>
            <w:left w:val="none" w:sz="0" w:space="0" w:color="auto"/>
            <w:bottom w:val="none" w:sz="0" w:space="0" w:color="auto"/>
            <w:right w:val="none" w:sz="0" w:space="0" w:color="auto"/>
          </w:divBdr>
        </w:div>
        <w:div w:id="884948518">
          <w:marLeft w:val="0"/>
          <w:marRight w:val="0"/>
          <w:marTop w:val="0"/>
          <w:marBottom w:val="0"/>
          <w:divBdr>
            <w:top w:val="none" w:sz="0" w:space="0" w:color="auto"/>
            <w:left w:val="none" w:sz="0" w:space="0" w:color="auto"/>
            <w:bottom w:val="none" w:sz="0" w:space="0" w:color="auto"/>
            <w:right w:val="none" w:sz="0" w:space="0" w:color="auto"/>
          </w:divBdr>
        </w:div>
        <w:div w:id="1380083243">
          <w:marLeft w:val="0"/>
          <w:marRight w:val="0"/>
          <w:marTop w:val="0"/>
          <w:marBottom w:val="0"/>
          <w:divBdr>
            <w:top w:val="none" w:sz="0" w:space="0" w:color="auto"/>
            <w:left w:val="none" w:sz="0" w:space="0" w:color="auto"/>
            <w:bottom w:val="none" w:sz="0" w:space="0" w:color="auto"/>
            <w:right w:val="none" w:sz="0" w:space="0" w:color="auto"/>
          </w:divBdr>
        </w:div>
        <w:div w:id="932740934">
          <w:marLeft w:val="0"/>
          <w:marRight w:val="0"/>
          <w:marTop w:val="0"/>
          <w:marBottom w:val="0"/>
          <w:divBdr>
            <w:top w:val="none" w:sz="0" w:space="0" w:color="auto"/>
            <w:left w:val="none" w:sz="0" w:space="0" w:color="auto"/>
            <w:bottom w:val="none" w:sz="0" w:space="0" w:color="auto"/>
            <w:right w:val="none" w:sz="0" w:space="0" w:color="auto"/>
          </w:divBdr>
        </w:div>
        <w:div w:id="1601913985">
          <w:marLeft w:val="0"/>
          <w:marRight w:val="0"/>
          <w:marTop w:val="0"/>
          <w:marBottom w:val="0"/>
          <w:divBdr>
            <w:top w:val="none" w:sz="0" w:space="0" w:color="auto"/>
            <w:left w:val="none" w:sz="0" w:space="0" w:color="auto"/>
            <w:bottom w:val="none" w:sz="0" w:space="0" w:color="auto"/>
            <w:right w:val="none" w:sz="0" w:space="0" w:color="auto"/>
          </w:divBdr>
        </w:div>
        <w:div w:id="735014437">
          <w:marLeft w:val="0"/>
          <w:marRight w:val="0"/>
          <w:marTop w:val="0"/>
          <w:marBottom w:val="0"/>
          <w:divBdr>
            <w:top w:val="none" w:sz="0" w:space="0" w:color="auto"/>
            <w:left w:val="none" w:sz="0" w:space="0" w:color="auto"/>
            <w:bottom w:val="none" w:sz="0" w:space="0" w:color="auto"/>
            <w:right w:val="none" w:sz="0" w:space="0" w:color="auto"/>
          </w:divBdr>
        </w:div>
        <w:div w:id="408162054">
          <w:marLeft w:val="0"/>
          <w:marRight w:val="0"/>
          <w:marTop w:val="0"/>
          <w:marBottom w:val="0"/>
          <w:divBdr>
            <w:top w:val="none" w:sz="0" w:space="0" w:color="auto"/>
            <w:left w:val="none" w:sz="0" w:space="0" w:color="auto"/>
            <w:bottom w:val="none" w:sz="0" w:space="0" w:color="auto"/>
            <w:right w:val="none" w:sz="0" w:space="0" w:color="auto"/>
          </w:divBdr>
        </w:div>
        <w:div w:id="1443956681">
          <w:marLeft w:val="0"/>
          <w:marRight w:val="0"/>
          <w:marTop w:val="0"/>
          <w:marBottom w:val="0"/>
          <w:divBdr>
            <w:top w:val="none" w:sz="0" w:space="0" w:color="auto"/>
            <w:left w:val="none" w:sz="0" w:space="0" w:color="auto"/>
            <w:bottom w:val="none" w:sz="0" w:space="0" w:color="auto"/>
            <w:right w:val="none" w:sz="0" w:space="0" w:color="auto"/>
          </w:divBdr>
        </w:div>
        <w:div w:id="720447236">
          <w:marLeft w:val="0"/>
          <w:marRight w:val="0"/>
          <w:marTop w:val="0"/>
          <w:marBottom w:val="0"/>
          <w:divBdr>
            <w:top w:val="none" w:sz="0" w:space="0" w:color="auto"/>
            <w:left w:val="none" w:sz="0" w:space="0" w:color="auto"/>
            <w:bottom w:val="none" w:sz="0" w:space="0" w:color="auto"/>
            <w:right w:val="none" w:sz="0" w:space="0" w:color="auto"/>
          </w:divBdr>
        </w:div>
        <w:div w:id="1391349078">
          <w:marLeft w:val="0"/>
          <w:marRight w:val="0"/>
          <w:marTop w:val="0"/>
          <w:marBottom w:val="0"/>
          <w:divBdr>
            <w:top w:val="none" w:sz="0" w:space="0" w:color="auto"/>
            <w:left w:val="none" w:sz="0" w:space="0" w:color="auto"/>
            <w:bottom w:val="none" w:sz="0" w:space="0" w:color="auto"/>
            <w:right w:val="none" w:sz="0" w:space="0" w:color="auto"/>
          </w:divBdr>
        </w:div>
        <w:div w:id="134027994">
          <w:marLeft w:val="0"/>
          <w:marRight w:val="0"/>
          <w:marTop w:val="0"/>
          <w:marBottom w:val="0"/>
          <w:divBdr>
            <w:top w:val="none" w:sz="0" w:space="0" w:color="auto"/>
            <w:left w:val="none" w:sz="0" w:space="0" w:color="auto"/>
            <w:bottom w:val="none" w:sz="0" w:space="0" w:color="auto"/>
            <w:right w:val="none" w:sz="0" w:space="0" w:color="auto"/>
          </w:divBdr>
        </w:div>
        <w:div w:id="682319746">
          <w:marLeft w:val="0"/>
          <w:marRight w:val="0"/>
          <w:marTop w:val="0"/>
          <w:marBottom w:val="0"/>
          <w:divBdr>
            <w:top w:val="none" w:sz="0" w:space="0" w:color="auto"/>
            <w:left w:val="none" w:sz="0" w:space="0" w:color="auto"/>
            <w:bottom w:val="none" w:sz="0" w:space="0" w:color="auto"/>
            <w:right w:val="none" w:sz="0" w:space="0" w:color="auto"/>
          </w:divBdr>
        </w:div>
        <w:div w:id="895318780">
          <w:marLeft w:val="0"/>
          <w:marRight w:val="0"/>
          <w:marTop w:val="0"/>
          <w:marBottom w:val="0"/>
          <w:divBdr>
            <w:top w:val="none" w:sz="0" w:space="0" w:color="auto"/>
            <w:left w:val="none" w:sz="0" w:space="0" w:color="auto"/>
            <w:bottom w:val="none" w:sz="0" w:space="0" w:color="auto"/>
            <w:right w:val="none" w:sz="0" w:space="0" w:color="auto"/>
          </w:divBdr>
        </w:div>
        <w:div w:id="1111512262">
          <w:marLeft w:val="0"/>
          <w:marRight w:val="0"/>
          <w:marTop w:val="0"/>
          <w:marBottom w:val="0"/>
          <w:divBdr>
            <w:top w:val="none" w:sz="0" w:space="0" w:color="auto"/>
            <w:left w:val="none" w:sz="0" w:space="0" w:color="auto"/>
            <w:bottom w:val="none" w:sz="0" w:space="0" w:color="auto"/>
            <w:right w:val="none" w:sz="0" w:space="0" w:color="auto"/>
          </w:divBdr>
        </w:div>
        <w:div w:id="1672828605">
          <w:marLeft w:val="0"/>
          <w:marRight w:val="0"/>
          <w:marTop w:val="0"/>
          <w:marBottom w:val="0"/>
          <w:divBdr>
            <w:top w:val="none" w:sz="0" w:space="0" w:color="auto"/>
            <w:left w:val="none" w:sz="0" w:space="0" w:color="auto"/>
            <w:bottom w:val="none" w:sz="0" w:space="0" w:color="auto"/>
            <w:right w:val="none" w:sz="0" w:space="0" w:color="auto"/>
          </w:divBdr>
        </w:div>
        <w:div w:id="1071730555">
          <w:marLeft w:val="0"/>
          <w:marRight w:val="0"/>
          <w:marTop w:val="0"/>
          <w:marBottom w:val="0"/>
          <w:divBdr>
            <w:top w:val="none" w:sz="0" w:space="0" w:color="auto"/>
            <w:left w:val="none" w:sz="0" w:space="0" w:color="auto"/>
            <w:bottom w:val="none" w:sz="0" w:space="0" w:color="auto"/>
            <w:right w:val="none" w:sz="0" w:space="0" w:color="auto"/>
          </w:divBdr>
        </w:div>
        <w:div w:id="1030642499">
          <w:marLeft w:val="0"/>
          <w:marRight w:val="0"/>
          <w:marTop w:val="0"/>
          <w:marBottom w:val="0"/>
          <w:divBdr>
            <w:top w:val="none" w:sz="0" w:space="0" w:color="auto"/>
            <w:left w:val="none" w:sz="0" w:space="0" w:color="auto"/>
            <w:bottom w:val="none" w:sz="0" w:space="0" w:color="auto"/>
            <w:right w:val="none" w:sz="0" w:space="0" w:color="auto"/>
          </w:divBdr>
        </w:div>
        <w:div w:id="740374203">
          <w:marLeft w:val="0"/>
          <w:marRight w:val="0"/>
          <w:marTop w:val="0"/>
          <w:marBottom w:val="0"/>
          <w:divBdr>
            <w:top w:val="none" w:sz="0" w:space="0" w:color="auto"/>
            <w:left w:val="none" w:sz="0" w:space="0" w:color="auto"/>
            <w:bottom w:val="none" w:sz="0" w:space="0" w:color="auto"/>
            <w:right w:val="none" w:sz="0" w:space="0" w:color="auto"/>
          </w:divBdr>
        </w:div>
        <w:div w:id="1321931730">
          <w:marLeft w:val="0"/>
          <w:marRight w:val="0"/>
          <w:marTop w:val="0"/>
          <w:marBottom w:val="0"/>
          <w:divBdr>
            <w:top w:val="none" w:sz="0" w:space="0" w:color="auto"/>
            <w:left w:val="none" w:sz="0" w:space="0" w:color="auto"/>
            <w:bottom w:val="none" w:sz="0" w:space="0" w:color="auto"/>
            <w:right w:val="none" w:sz="0" w:space="0" w:color="auto"/>
          </w:divBdr>
        </w:div>
        <w:div w:id="1511482267">
          <w:marLeft w:val="0"/>
          <w:marRight w:val="0"/>
          <w:marTop w:val="0"/>
          <w:marBottom w:val="0"/>
          <w:divBdr>
            <w:top w:val="none" w:sz="0" w:space="0" w:color="auto"/>
            <w:left w:val="none" w:sz="0" w:space="0" w:color="auto"/>
            <w:bottom w:val="none" w:sz="0" w:space="0" w:color="auto"/>
            <w:right w:val="none" w:sz="0" w:space="0" w:color="auto"/>
          </w:divBdr>
        </w:div>
        <w:div w:id="1716394128">
          <w:marLeft w:val="0"/>
          <w:marRight w:val="0"/>
          <w:marTop w:val="0"/>
          <w:marBottom w:val="0"/>
          <w:divBdr>
            <w:top w:val="none" w:sz="0" w:space="0" w:color="auto"/>
            <w:left w:val="none" w:sz="0" w:space="0" w:color="auto"/>
            <w:bottom w:val="none" w:sz="0" w:space="0" w:color="auto"/>
            <w:right w:val="none" w:sz="0" w:space="0" w:color="auto"/>
          </w:divBdr>
        </w:div>
        <w:div w:id="1305965079">
          <w:marLeft w:val="0"/>
          <w:marRight w:val="0"/>
          <w:marTop w:val="0"/>
          <w:marBottom w:val="0"/>
          <w:divBdr>
            <w:top w:val="none" w:sz="0" w:space="0" w:color="auto"/>
            <w:left w:val="none" w:sz="0" w:space="0" w:color="auto"/>
            <w:bottom w:val="none" w:sz="0" w:space="0" w:color="auto"/>
            <w:right w:val="none" w:sz="0" w:space="0" w:color="auto"/>
          </w:divBdr>
        </w:div>
        <w:div w:id="1961179616">
          <w:marLeft w:val="0"/>
          <w:marRight w:val="0"/>
          <w:marTop w:val="0"/>
          <w:marBottom w:val="0"/>
          <w:divBdr>
            <w:top w:val="none" w:sz="0" w:space="0" w:color="auto"/>
            <w:left w:val="none" w:sz="0" w:space="0" w:color="auto"/>
            <w:bottom w:val="none" w:sz="0" w:space="0" w:color="auto"/>
            <w:right w:val="none" w:sz="0" w:space="0" w:color="auto"/>
          </w:divBdr>
        </w:div>
        <w:div w:id="1428773567">
          <w:marLeft w:val="0"/>
          <w:marRight w:val="0"/>
          <w:marTop w:val="0"/>
          <w:marBottom w:val="0"/>
          <w:divBdr>
            <w:top w:val="none" w:sz="0" w:space="0" w:color="auto"/>
            <w:left w:val="none" w:sz="0" w:space="0" w:color="auto"/>
            <w:bottom w:val="none" w:sz="0" w:space="0" w:color="auto"/>
            <w:right w:val="none" w:sz="0" w:space="0" w:color="auto"/>
          </w:divBdr>
        </w:div>
        <w:div w:id="1907833058">
          <w:marLeft w:val="0"/>
          <w:marRight w:val="0"/>
          <w:marTop w:val="0"/>
          <w:marBottom w:val="0"/>
          <w:divBdr>
            <w:top w:val="none" w:sz="0" w:space="0" w:color="auto"/>
            <w:left w:val="none" w:sz="0" w:space="0" w:color="auto"/>
            <w:bottom w:val="none" w:sz="0" w:space="0" w:color="auto"/>
            <w:right w:val="none" w:sz="0" w:space="0" w:color="auto"/>
          </w:divBdr>
        </w:div>
        <w:div w:id="1623808565">
          <w:marLeft w:val="0"/>
          <w:marRight w:val="0"/>
          <w:marTop w:val="0"/>
          <w:marBottom w:val="0"/>
          <w:divBdr>
            <w:top w:val="none" w:sz="0" w:space="0" w:color="auto"/>
            <w:left w:val="none" w:sz="0" w:space="0" w:color="auto"/>
            <w:bottom w:val="none" w:sz="0" w:space="0" w:color="auto"/>
            <w:right w:val="none" w:sz="0" w:space="0" w:color="auto"/>
          </w:divBdr>
        </w:div>
        <w:div w:id="1234504630">
          <w:marLeft w:val="0"/>
          <w:marRight w:val="0"/>
          <w:marTop w:val="0"/>
          <w:marBottom w:val="0"/>
          <w:divBdr>
            <w:top w:val="none" w:sz="0" w:space="0" w:color="auto"/>
            <w:left w:val="none" w:sz="0" w:space="0" w:color="auto"/>
            <w:bottom w:val="none" w:sz="0" w:space="0" w:color="auto"/>
            <w:right w:val="none" w:sz="0" w:space="0" w:color="auto"/>
          </w:divBdr>
        </w:div>
        <w:div w:id="1198809906">
          <w:marLeft w:val="0"/>
          <w:marRight w:val="0"/>
          <w:marTop w:val="0"/>
          <w:marBottom w:val="0"/>
          <w:divBdr>
            <w:top w:val="none" w:sz="0" w:space="0" w:color="auto"/>
            <w:left w:val="none" w:sz="0" w:space="0" w:color="auto"/>
            <w:bottom w:val="none" w:sz="0" w:space="0" w:color="auto"/>
            <w:right w:val="none" w:sz="0" w:space="0" w:color="auto"/>
          </w:divBdr>
        </w:div>
        <w:div w:id="446001932">
          <w:marLeft w:val="0"/>
          <w:marRight w:val="0"/>
          <w:marTop w:val="0"/>
          <w:marBottom w:val="0"/>
          <w:divBdr>
            <w:top w:val="none" w:sz="0" w:space="0" w:color="auto"/>
            <w:left w:val="none" w:sz="0" w:space="0" w:color="auto"/>
            <w:bottom w:val="none" w:sz="0" w:space="0" w:color="auto"/>
            <w:right w:val="none" w:sz="0" w:space="0" w:color="auto"/>
          </w:divBdr>
        </w:div>
        <w:div w:id="950673304">
          <w:marLeft w:val="0"/>
          <w:marRight w:val="0"/>
          <w:marTop w:val="0"/>
          <w:marBottom w:val="0"/>
          <w:divBdr>
            <w:top w:val="none" w:sz="0" w:space="0" w:color="auto"/>
            <w:left w:val="none" w:sz="0" w:space="0" w:color="auto"/>
            <w:bottom w:val="none" w:sz="0" w:space="0" w:color="auto"/>
            <w:right w:val="none" w:sz="0" w:space="0" w:color="auto"/>
          </w:divBdr>
        </w:div>
        <w:div w:id="361790628">
          <w:marLeft w:val="0"/>
          <w:marRight w:val="0"/>
          <w:marTop w:val="0"/>
          <w:marBottom w:val="0"/>
          <w:divBdr>
            <w:top w:val="none" w:sz="0" w:space="0" w:color="auto"/>
            <w:left w:val="none" w:sz="0" w:space="0" w:color="auto"/>
            <w:bottom w:val="none" w:sz="0" w:space="0" w:color="auto"/>
            <w:right w:val="none" w:sz="0" w:space="0" w:color="auto"/>
          </w:divBdr>
        </w:div>
        <w:div w:id="1609697629">
          <w:marLeft w:val="0"/>
          <w:marRight w:val="0"/>
          <w:marTop w:val="0"/>
          <w:marBottom w:val="0"/>
          <w:divBdr>
            <w:top w:val="none" w:sz="0" w:space="0" w:color="auto"/>
            <w:left w:val="none" w:sz="0" w:space="0" w:color="auto"/>
            <w:bottom w:val="none" w:sz="0" w:space="0" w:color="auto"/>
            <w:right w:val="none" w:sz="0" w:space="0" w:color="auto"/>
          </w:divBdr>
        </w:div>
        <w:div w:id="877425772">
          <w:marLeft w:val="0"/>
          <w:marRight w:val="0"/>
          <w:marTop w:val="0"/>
          <w:marBottom w:val="0"/>
          <w:divBdr>
            <w:top w:val="none" w:sz="0" w:space="0" w:color="auto"/>
            <w:left w:val="none" w:sz="0" w:space="0" w:color="auto"/>
            <w:bottom w:val="none" w:sz="0" w:space="0" w:color="auto"/>
            <w:right w:val="none" w:sz="0" w:space="0" w:color="auto"/>
          </w:divBdr>
        </w:div>
        <w:div w:id="156894415">
          <w:marLeft w:val="0"/>
          <w:marRight w:val="0"/>
          <w:marTop w:val="0"/>
          <w:marBottom w:val="0"/>
          <w:divBdr>
            <w:top w:val="none" w:sz="0" w:space="0" w:color="auto"/>
            <w:left w:val="none" w:sz="0" w:space="0" w:color="auto"/>
            <w:bottom w:val="none" w:sz="0" w:space="0" w:color="auto"/>
            <w:right w:val="none" w:sz="0" w:space="0" w:color="auto"/>
          </w:divBdr>
        </w:div>
        <w:div w:id="187764014">
          <w:marLeft w:val="0"/>
          <w:marRight w:val="0"/>
          <w:marTop w:val="0"/>
          <w:marBottom w:val="0"/>
          <w:divBdr>
            <w:top w:val="none" w:sz="0" w:space="0" w:color="auto"/>
            <w:left w:val="none" w:sz="0" w:space="0" w:color="auto"/>
            <w:bottom w:val="none" w:sz="0" w:space="0" w:color="auto"/>
            <w:right w:val="none" w:sz="0" w:space="0" w:color="auto"/>
          </w:divBdr>
        </w:div>
        <w:div w:id="1011177148">
          <w:marLeft w:val="0"/>
          <w:marRight w:val="0"/>
          <w:marTop w:val="0"/>
          <w:marBottom w:val="0"/>
          <w:divBdr>
            <w:top w:val="none" w:sz="0" w:space="0" w:color="auto"/>
            <w:left w:val="none" w:sz="0" w:space="0" w:color="auto"/>
            <w:bottom w:val="none" w:sz="0" w:space="0" w:color="auto"/>
            <w:right w:val="none" w:sz="0" w:space="0" w:color="auto"/>
          </w:divBdr>
        </w:div>
        <w:div w:id="370615257">
          <w:marLeft w:val="0"/>
          <w:marRight w:val="0"/>
          <w:marTop w:val="0"/>
          <w:marBottom w:val="0"/>
          <w:divBdr>
            <w:top w:val="none" w:sz="0" w:space="0" w:color="auto"/>
            <w:left w:val="none" w:sz="0" w:space="0" w:color="auto"/>
            <w:bottom w:val="none" w:sz="0" w:space="0" w:color="auto"/>
            <w:right w:val="none" w:sz="0" w:space="0" w:color="auto"/>
          </w:divBdr>
        </w:div>
        <w:div w:id="1150244183">
          <w:marLeft w:val="0"/>
          <w:marRight w:val="0"/>
          <w:marTop w:val="0"/>
          <w:marBottom w:val="0"/>
          <w:divBdr>
            <w:top w:val="none" w:sz="0" w:space="0" w:color="auto"/>
            <w:left w:val="none" w:sz="0" w:space="0" w:color="auto"/>
            <w:bottom w:val="none" w:sz="0" w:space="0" w:color="auto"/>
            <w:right w:val="none" w:sz="0" w:space="0" w:color="auto"/>
          </w:divBdr>
        </w:div>
        <w:div w:id="440340862">
          <w:marLeft w:val="0"/>
          <w:marRight w:val="0"/>
          <w:marTop w:val="0"/>
          <w:marBottom w:val="0"/>
          <w:divBdr>
            <w:top w:val="none" w:sz="0" w:space="0" w:color="auto"/>
            <w:left w:val="none" w:sz="0" w:space="0" w:color="auto"/>
            <w:bottom w:val="none" w:sz="0" w:space="0" w:color="auto"/>
            <w:right w:val="none" w:sz="0" w:space="0" w:color="auto"/>
          </w:divBdr>
        </w:div>
        <w:div w:id="146174028">
          <w:marLeft w:val="0"/>
          <w:marRight w:val="0"/>
          <w:marTop w:val="0"/>
          <w:marBottom w:val="0"/>
          <w:divBdr>
            <w:top w:val="none" w:sz="0" w:space="0" w:color="auto"/>
            <w:left w:val="none" w:sz="0" w:space="0" w:color="auto"/>
            <w:bottom w:val="none" w:sz="0" w:space="0" w:color="auto"/>
            <w:right w:val="none" w:sz="0" w:space="0" w:color="auto"/>
          </w:divBdr>
        </w:div>
        <w:div w:id="776146592">
          <w:marLeft w:val="0"/>
          <w:marRight w:val="0"/>
          <w:marTop w:val="0"/>
          <w:marBottom w:val="0"/>
          <w:divBdr>
            <w:top w:val="none" w:sz="0" w:space="0" w:color="auto"/>
            <w:left w:val="none" w:sz="0" w:space="0" w:color="auto"/>
            <w:bottom w:val="none" w:sz="0" w:space="0" w:color="auto"/>
            <w:right w:val="none" w:sz="0" w:space="0" w:color="auto"/>
          </w:divBdr>
        </w:div>
        <w:div w:id="714623496">
          <w:marLeft w:val="0"/>
          <w:marRight w:val="0"/>
          <w:marTop w:val="0"/>
          <w:marBottom w:val="0"/>
          <w:divBdr>
            <w:top w:val="none" w:sz="0" w:space="0" w:color="auto"/>
            <w:left w:val="none" w:sz="0" w:space="0" w:color="auto"/>
            <w:bottom w:val="none" w:sz="0" w:space="0" w:color="auto"/>
            <w:right w:val="none" w:sz="0" w:space="0" w:color="auto"/>
          </w:divBdr>
        </w:div>
        <w:div w:id="941112739">
          <w:marLeft w:val="0"/>
          <w:marRight w:val="0"/>
          <w:marTop w:val="0"/>
          <w:marBottom w:val="0"/>
          <w:divBdr>
            <w:top w:val="none" w:sz="0" w:space="0" w:color="auto"/>
            <w:left w:val="none" w:sz="0" w:space="0" w:color="auto"/>
            <w:bottom w:val="none" w:sz="0" w:space="0" w:color="auto"/>
            <w:right w:val="none" w:sz="0" w:space="0" w:color="auto"/>
          </w:divBdr>
        </w:div>
        <w:div w:id="824006195">
          <w:marLeft w:val="0"/>
          <w:marRight w:val="0"/>
          <w:marTop w:val="0"/>
          <w:marBottom w:val="0"/>
          <w:divBdr>
            <w:top w:val="none" w:sz="0" w:space="0" w:color="auto"/>
            <w:left w:val="none" w:sz="0" w:space="0" w:color="auto"/>
            <w:bottom w:val="none" w:sz="0" w:space="0" w:color="auto"/>
            <w:right w:val="none" w:sz="0" w:space="0" w:color="auto"/>
          </w:divBdr>
        </w:div>
        <w:div w:id="332145843">
          <w:marLeft w:val="0"/>
          <w:marRight w:val="0"/>
          <w:marTop w:val="0"/>
          <w:marBottom w:val="0"/>
          <w:divBdr>
            <w:top w:val="none" w:sz="0" w:space="0" w:color="auto"/>
            <w:left w:val="none" w:sz="0" w:space="0" w:color="auto"/>
            <w:bottom w:val="none" w:sz="0" w:space="0" w:color="auto"/>
            <w:right w:val="none" w:sz="0" w:space="0" w:color="auto"/>
          </w:divBdr>
        </w:div>
        <w:div w:id="2042244590">
          <w:marLeft w:val="0"/>
          <w:marRight w:val="0"/>
          <w:marTop w:val="0"/>
          <w:marBottom w:val="0"/>
          <w:divBdr>
            <w:top w:val="none" w:sz="0" w:space="0" w:color="auto"/>
            <w:left w:val="none" w:sz="0" w:space="0" w:color="auto"/>
            <w:bottom w:val="none" w:sz="0" w:space="0" w:color="auto"/>
            <w:right w:val="none" w:sz="0" w:space="0" w:color="auto"/>
          </w:divBdr>
        </w:div>
        <w:div w:id="584336961">
          <w:marLeft w:val="0"/>
          <w:marRight w:val="0"/>
          <w:marTop w:val="0"/>
          <w:marBottom w:val="0"/>
          <w:divBdr>
            <w:top w:val="none" w:sz="0" w:space="0" w:color="auto"/>
            <w:left w:val="none" w:sz="0" w:space="0" w:color="auto"/>
            <w:bottom w:val="none" w:sz="0" w:space="0" w:color="auto"/>
            <w:right w:val="none" w:sz="0" w:space="0" w:color="auto"/>
          </w:divBdr>
        </w:div>
        <w:div w:id="921523149">
          <w:marLeft w:val="0"/>
          <w:marRight w:val="0"/>
          <w:marTop w:val="0"/>
          <w:marBottom w:val="0"/>
          <w:divBdr>
            <w:top w:val="none" w:sz="0" w:space="0" w:color="auto"/>
            <w:left w:val="none" w:sz="0" w:space="0" w:color="auto"/>
            <w:bottom w:val="none" w:sz="0" w:space="0" w:color="auto"/>
            <w:right w:val="none" w:sz="0" w:space="0" w:color="auto"/>
          </w:divBdr>
        </w:div>
        <w:div w:id="2138449219">
          <w:marLeft w:val="0"/>
          <w:marRight w:val="0"/>
          <w:marTop w:val="0"/>
          <w:marBottom w:val="0"/>
          <w:divBdr>
            <w:top w:val="none" w:sz="0" w:space="0" w:color="auto"/>
            <w:left w:val="none" w:sz="0" w:space="0" w:color="auto"/>
            <w:bottom w:val="none" w:sz="0" w:space="0" w:color="auto"/>
            <w:right w:val="none" w:sz="0" w:space="0" w:color="auto"/>
          </w:divBdr>
        </w:div>
        <w:div w:id="163203885">
          <w:marLeft w:val="0"/>
          <w:marRight w:val="0"/>
          <w:marTop w:val="0"/>
          <w:marBottom w:val="0"/>
          <w:divBdr>
            <w:top w:val="none" w:sz="0" w:space="0" w:color="auto"/>
            <w:left w:val="none" w:sz="0" w:space="0" w:color="auto"/>
            <w:bottom w:val="none" w:sz="0" w:space="0" w:color="auto"/>
            <w:right w:val="none" w:sz="0" w:space="0" w:color="auto"/>
          </w:divBdr>
        </w:div>
        <w:div w:id="261256318">
          <w:marLeft w:val="0"/>
          <w:marRight w:val="0"/>
          <w:marTop w:val="0"/>
          <w:marBottom w:val="0"/>
          <w:divBdr>
            <w:top w:val="none" w:sz="0" w:space="0" w:color="auto"/>
            <w:left w:val="none" w:sz="0" w:space="0" w:color="auto"/>
            <w:bottom w:val="none" w:sz="0" w:space="0" w:color="auto"/>
            <w:right w:val="none" w:sz="0" w:space="0" w:color="auto"/>
          </w:divBdr>
        </w:div>
        <w:div w:id="1110012172">
          <w:marLeft w:val="0"/>
          <w:marRight w:val="0"/>
          <w:marTop w:val="0"/>
          <w:marBottom w:val="0"/>
          <w:divBdr>
            <w:top w:val="none" w:sz="0" w:space="0" w:color="auto"/>
            <w:left w:val="none" w:sz="0" w:space="0" w:color="auto"/>
            <w:bottom w:val="none" w:sz="0" w:space="0" w:color="auto"/>
            <w:right w:val="none" w:sz="0" w:space="0" w:color="auto"/>
          </w:divBdr>
        </w:div>
        <w:div w:id="1946576892">
          <w:marLeft w:val="0"/>
          <w:marRight w:val="0"/>
          <w:marTop w:val="0"/>
          <w:marBottom w:val="0"/>
          <w:divBdr>
            <w:top w:val="none" w:sz="0" w:space="0" w:color="auto"/>
            <w:left w:val="none" w:sz="0" w:space="0" w:color="auto"/>
            <w:bottom w:val="none" w:sz="0" w:space="0" w:color="auto"/>
            <w:right w:val="none" w:sz="0" w:space="0" w:color="auto"/>
          </w:divBdr>
        </w:div>
        <w:div w:id="1304625736">
          <w:marLeft w:val="0"/>
          <w:marRight w:val="0"/>
          <w:marTop w:val="0"/>
          <w:marBottom w:val="0"/>
          <w:divBdr>
            <w:top w:val="none" w:sz="0" w:space="0" w:color="auto"/>
            <w:left w:val="none" w:sz="0" w:space="0" w:color="auto"/>
            <w:bottom w:val="none" w:sz="0" w:space="0" w:color="auto"/>
            <w:right w:val="none" w:sz="0" w:space="0" w:color="auto"/>
          </w:divBdr>
        </w:div>
        <w:div w:id="72972847">
          <w:marLeft w:val="0"/>
          <w:marRight w:val="0"/>
          <w:marTop w:val="0"/>
          <w:marBottom w:val="0"/>
          <w:divBdr>
            <w:top w:val="none" w:sz="0" w:space="0" w:color="auto"/>
            <w:left w:val="none" w:sz="0" w:space="0" w:color="auto"/>
            <w:bottom w:val="none" w:sz="0" w:space="0" w:color="auto"/>
            <w:right w:val="none" w:sz="0" w:space="0" w:color="auto"/>
          </w:divBdr>
        </w:div>
        <w:div w:id="106509069">
          <w:marLeft w:val="0"/>
          <w:marRight w:val="0"/>
          <w:marTop w:val="0"/>
          <w:marBottom w:val="0"/>
          <w:divBdr>
            <w:top w:val="none" w:sz="0" w:space="0" w:color="auto"/>
            <w:left w:val="none" w:sz="0" w:space="0" w:color="auto"/>
            <w:bottom w:val="none" w:sz="0" w:space="0" w:color="auto"/>
            <w:right w:val="none" w:sz="0" w:space="0" w:color="auto"/>
          </w:divBdr>
        </w:div>
        <w:div w:id="441919723">
          <w:marLeft w:val="0"/>
          <w:marRight w:val="0"/>
          <w:marTop w:val="0"/>
          <w:marBottom w:val="0"/>
          <w:divBdr>
            <w:top w:val="none" w:sz="0" w:space="0" w:color="auto"/>
            <w:left w:val="none" w:sz="0" w:space="0" w:color="auto"/>
            <w:bottom w:val="none" w:sz="0" w:space="0" w:color="auto"/>
            <w:right w:val="none" w:sz="0" w:space="0" w:color="auto"/>
          </w:divBdr>
        </w:div>
        <w:div w:id="1113476703">
          <w:marLeft w:val="0"/>
          <w:marRight w:val="0"/>
          <w:marTop w:val="0"/>
          <w:marBottom w:val="0"/>
          <w:divBdr>
            <w:top w:val="none" w:sz="0" w:space="0" w:color="auto"/>
            <w:left w:val="none" w:sz="0" w:space="0" w:color="auto"/>
            <w:bottom w:val="none" w:sz="0" w:space="0" w:color="auto"/>
            <w:right w:val="none" w:sz="0" w:space="0" w:color="auto"/>
          </w:divBdr>
        </w:div>
        <w:div w:id="1140609554">
          <w:marLeft w:val="0"/>
          <w:marRight w:val="0"/>
          <w:marTop w:val="0"/>
          <w:marBottom w:val="0"/>
          <w:divBdr>
            <w:top w:val="none" w:sz="0" w:space="0" w:color="auto"/>
            <w:left w:val="none" w:sz="0" w:space="0" w:color="auto"/>
            <w:bottom w:val="none" w:sz="0" w:space="0" w:color="auto"/>
            <w:right w:val="none" w:sz="0" w:space="0" w:color="auto"/>
          </w:divBdr>
        </w:div>
        <w:div w:id="230821340">
          <w:marLeft w:val="0"/>
          <w:marRight w:val="0"/>
          <w:marTop w:val="0"/>
          <w:marBottom w:val="0"/>
          <w:divBdr>
            <w:top w:val="none" w:sz="0" w:space="0" w:color="auto"/>
            <w:left w:val="none" w:sz="0" w:space="0" w:color="auto"/>
            <w:bottom w:val="none" w:sz="0" w:space="0" w:color="auto"/>
            <w:right w:val="none" w:sz="0" w:space="0" w:color="auto"/>
          </w:divBdr>
        </w:div>
        <w:div w:id="984044580">
          <w:marLeft w:val="0"/>
          <w:marRight w:val="0"/>
          <w:marTop w:val="0"/>
          <w:marBottom w:val="0"/>
          <w:divBdr>
            <w:top w:val="none" w:sz="0" w:space="0" w:color="auto"/>
            <w:left w:val="none" w:sz="0" w:space="0" w:color="auto"/>
            <w:bottom w:val="none" w:sz="0" w:space="0" w:color="auto"/>
            <w:right w:val="none" w:sz="0" w:space="0" w:color="auto"/>
          </w:divBdr>
        </w:div>
        <w:div w:id="289629693">
          <w:marLeft w:val="0"/>
          <w:marRight w:val="0"/>
          <w:marTop w:val="0"/>
          <w:marBottom w:val="0"/>
          <w:divBdr>
            <w:top w:val="none" w:sz="0" w:space="0" w:color="auto"/>
            <w:left w:val="none" w:sz="0" w:space="0" w:color="auto"/>
            <w:bottom w:val="none" w:sz="0" w:space="0" w:color="auto"/>
            <w:right w:val="none" w:sz="0" w:space="0" w:color="auto"/>
          </w:divBdr>
        </w:div>
        <w:div w:id="782960909">
          <w:marLeft w:val="0"/>
          <w:marRight w:val="0"/>
          <w:marTop w:val="0"/>
          <w:marBottom w:val="0"/>
          <w:divBdr>
            <w:top w:val="none" w:sz="0" w:space="0" w:color="auto"/>
            <w:left w:val="none" w:sz="0" w:space="0" w:color="auto"/>
            <w:bottom w:val="none" w:sz="0" w:space="0" w:color="auto"/>
            <w:right w:val="none" w:sz="0" w:space="0" w:color="auto"/>
          </w:divBdr>
        </w:div>
        <w:div w:id="1129204388">
          <w:marLeft w:val="0"/>
          <w:marRight w:val="0"/>
          <w:marTop w:val="0"/>
          <w:marBottom w:val="0"/>
          <w:divBdr>
            <w:top w:val="none" w:sz="0" w:space="0" w:color="auto"/>
            <w:left w:val="none" w:sz="0" w:space="0" w:color="auto"/>
            <w:bottom w:val="none" w:sz="0" w:space="0" w:color="auto"/>
            <w:right w:val="none" w:sz="0" w:space="0" w:color="auto"/>
          </w:divBdr>
        </w:div>
      </w:divsChild>
    </w:div>
    <w:div w:id="356538957">
      <w:bodyDiv w:val="1"/>
      <w:marLeft w:val="0"/>
      <w:marRight w:val="0"/>
      <w:marTop w:val="0"/>
      <w:marBottom w:val="0"/>
      <w:divBdr>
        <w:top w:val="none" w:sz="0" w:space="0" w:color="auto"/>
        <w:left w:val="none" w:sz="0" w:space="0" w:color="auto"/>
        <w:bottom w:val="none" w:sz="0" w:space="0" w:color="auto"/>
        <w:right w:val="none" w:sz="0" w:space="0" w:color="auto"/>
      </w:divBdr>
      <w:divsChild>
        <w:div w:id="1509177122">
          <w:marLeft w:val="0"/>
          <w:marRight w:val="0"/>
          <w:marTop w:val="0"/>
          <w:marBottom w:val="0"/>
          <w:divBdr>
            <w:top w:val="none" w:sz="0" w:space="0" w:color="auto"/>
            <w:left w:val="none" w:sz="0" w:space="0" w:color="auto"/>
            <w:bottom w:val="none" w:sz="0" w:space="0" w:color="auto"/>
            <w:right w:val="none" w:sz="0" w:space="0" w:color="auto"/>
          </w:divBdr>
        </w:div>
        <w:div w:id="799495604">
          <w:marLeft w:val="0"/>
          <w:marRight w:val="0"/>
          <w:marTop w:val="0"/>
          <w:marBottom w:val="0"/>
          <w:divBdr>
            <w:top w:val="none" w:sz="0" w:space="0" w:color="auto"/>
            <w:left w:val="none" w:sz="0" w:space="0" w:color="auto"/>
            <w:bottom w:val="none" w:sz="0" w:space="0" w:color="auto"/>
            <w:right w:val="none" w:sz="0" w:space="0" w:color="auto"/>
          </w:divBdr>
        </w:div>
        <w:div w:id="1928690718">
          <w:marLeft w:val="0"/>
          <w:marRight w:val="0"/>
          <w:marTop w:val="0"/>
          <w:marBottom w:val="0"/>
          <w:divBdr>
            <w:top w:val="none" w:sz="0" w:space="0" w:color="auto"/>
            <w:left w:val="none" w:sz="0" w:space="0" w:color="auto"/>
            <w:bottom w:val="none" w:sz="0" w:space="0" w:color="auto"/>
            <w:right w:val="none" w:sz="0" w:space="0" w:color="auto"/>
          </w:divBdr>
        </w:div>
        <w:div w:id="854611790">
          <w:marLeft w:val="0"/>
          <w:marRight w:val="0"/>
          <w:marTop w:val="0"/>
          <w:marBottom w:val="0"/>
          <w:divBdr>
            <w:top w:val="none" w:sz="0" w:space="0" w:color="auto"/>
            <w:left w:val="none" w:sz="0" w:space="0" w:color="auto"/>
            <w:bottom w:val="none" w:sz="0" w:space="0" w:color="auto"/>
            <w:right w:val="none" w:sz="0" w:space="0" w:color="auto"/>
          </w:divBdr>
        </w:div>
        <w:div w:id="1692607437">
          <w:marLeft w:val="0"/>
          <w:marRight w:val="0"/>
          <w:marTop w:val="0"/>
          <w:marBottom w:val="0"/>
          <w:divBdr>
            <w:top w:val="none" w:sz="0" w:space="0" w:color="auto"/>
            <w:left w:val="none" w:sz="0" w:space="0" w:color="auto"/>
            <w:bottom w:val="none" w:sz="0" w:space="0" w:color="auto"/>
            <w:right w:val="none" w:sz="0" w:space="0" w:color="auto"/>
          </w:divBdr>
        </w:div>
        <w:div w:id="78526768">
          <w:marLeft w:val="0"/>
          <w:marRight w:val="0"/>
          <w:marTop w:val="0"/>
          <w:marBottom w:val="0"/>
          <w:divBdr>
            <w:top w:val="none" w:sz="0" w:space="0" w:color="auto"/>
            <w:left w:val="none" w:sz="0" w:space="0" w:color="auto"/>
            <w:bottom w:val="none" w:sz="0" w:space="0" w:color="auto"/>
            <w:right w:val="none" w:sz="0" w:space="0" w:color="auto"/>
          </w:divBdr>
        </w:div>
        <w:div w:id="54202350">
          <w:marLeft w:val="0"/>
          <w:marRight w:val="0"/>
          <w:marTop w:val="0"/>
          <w:marBottom w:val="0"/>
          <w:divBdr>
            <w:top w:val="none" w:sz="0" w:space="0" w:color="auto"/>
            <w:left w:val="none" w:sz="0" w:space="0" w:color="auto"/>
            <w:bottom w:val="none" w:sz="0" w:space="0" w:color="auto"/>
            <w:right w:val="none" w:sz="0" w:space="0" w:color="auto"/>
          </w:divBdr>
        </w:div>
        <w:div w:id="725447677">
          <w:marLeft w:val="0"/>
          <w:marRight w:val="0"/>
          <w:marTop w:val="0"/>
          <w:marBottom w:val="0"/>
          <w:divBdr>
            <w:top w:val="none" w:sz="0" w:space="0" w:color="auto"/>
            <w:left w:val="none" w:sz="0" w:space="0" w:color="auto"/>
            <w:bottom w:val="none" w:sz="0" w:space="0" w:color="auto"/>
            <w:right w:val="none" w:sz="0" w:space="0" w:color="auto"/>
          </w:divBdr>
        </w:div>
        <w:div w:id="1615475823">
          <w:marLeft w:val="0"/>
          <w:marRight w:val="0"/>
          <w:marTop w:val="0"/>
          <w:marBottom w:val="0"/>
          <w:divBdr>
            <w:top w:val="none" w:sz="0" w:space="0" w:color="auto"/>
            <w:left w:val="none" w:sz="0" w:space="0" w:color="auto"/>
            <w:bottom w:val="none" w:sz="0" w:space="0" w:color="auto"/>
            <w:right w:val="none" w:sz="0" w:space="0" w:color="auto"/>
          </w:divBdr>
        </w:div>
        <w:div w:id="387069305">
          <w:marLeft w:val="0"/>
          <w:marRight w:val="0"/>
          <w:marTop w:val="0"/>
          <w:marBottom w:val="0"/>
          <w:divBdr>
            <w:top w:val="none" w:sz="0" w:space="0" w:color="auto"/>
            <w:left w:val="none" w:sz="0" w:space="0" w:color="auto"/>
            <w:bottom w:val="none" w:sz="0" w:space="0" w:color="auto"/>
            <w:right w:val="none" w:sz="0" w:space="0" w:color="auto"/>
          </w:divBdr>
        </w:div>
        <w:div w:id="20590162">
          <w:marLeft w:val="0"/>
          <w:marRight w:val="0"/>
          <w:marTop w:val="0"/>
          <w:marBottom w:val="0"/>
          <w:divBdr>
            <w:top w:val="none" w:sz="0" w:space="0" w:color="auto"/>
            <w:left w:val="none" w:sz="0" w:space="0" w:color="auto"/>
            <w:bottom w:val="none" w:sz="0" w:space="0" w:color="auto"/>
            <w:right w:val="none" w:sz="0" w:space="0" w:color="auto"/>
          </w:divBdr>
        </w:div>
        <w:div w:id="311177381">
          <w:marLeft w:val="0"/>
          <w:marRight w:val="0"/>
          <w:marTop w:val="0"/>
          <w:marBottom w:val="0"/>
          <w:divBdr>
            <w:top w:val="none" w:sz="0" w:space="0" w:color="auto"/>
            <w:left w:val="none" w:sz="0" w:space="0" w:color="auto"/>
            <w:bottom w:val="none" w:sz="0" w:space="0" w:color="auto"/>
            <w:right w:val="none" w:sz="0" w:space="0" w:color="auto"/>
          </w:divBdr>
        </w:div>
        <w:div w:id="879439502">
          <w:marLeft w:val="0"/>
          <w:marRight w:val="0"/>
          <w:marTop w:val="0"/>
          <w:marBottom w:val="0"/>
          <w:divBdr>
            <w:top w:val="none" w:sz="0" w:space="0" w:color="auto"/>
            <w:left w:val="none" w:sz="0" w:space="0" w:color="auto"/>
            <w:bottom w:val="none" w:sz="0" w:space="0" w:color="auto"/>
            <w:right w:val="none" w:sz="0" w:space="0" w:color="auto"/>
          </w:divBdr>
        </w:div>
        <w:div w:id="66075882">
          <w:marLeft w:val="0"/>
          <w:marRight w:val="0"/>
          <w:marTop w:val="0"/>
          <w:marBottom w:val="0"/>
          <w:divBdr>
            <w:top w:val="none" w:sz="0" w:space="0" w:color="auto"/>
            <w:left w:val="none" w:sz="0" w:space="0" w:color="auto"/>
            <w:bottom w:val="none" w:sz="0" w:space="0" w:color="auto"/>
            <w:right w:val="none" w:sz="0" w:space="0" w:color="auto"/>
          </w:divBdr>
        </w:div>
        <w:div w:id="4676186">
          <w:marLeft w:val="0"/>
          <w:marRight w:val="0"/>
          <w:marTop w:val="0"/>
          <w:marBottom w:val="0"/>
          <w:divBdr>
            <w:top w:val="none" w:sz="0" w:space="0" w:color="auto"/>
            <w:left w:val="none" w:sz="0" w:space="0" w:color="auto"/>
            <w:bottom w:val="none" w:sz="0" w:space="0" w:color="auto"/>
            <w:right w:val="none" w:sz="0" w:space="0" w:color="auto"/>
          </w:divBdr>
        </w:div>
        <w:div w:id="1603029683">
          <w:marLeft w:val="0"/>
          <w:marRight w:val="0"/>
          <w:marTop w:val="0"/>
          <w:marBottom w:val="0"/>
          <w:divBdr>
            <w:top w:val="none" w:sz="0" w:space="0" w:color="auto"/>
            <w:left w:val="none" w:sz="0" w:space="0" w:color="auto"/>
            <w:bottom w:val="none" w:sz="0" w:space="0" w:color="auto"/>
            <w:right w:val="none" w:sz="0" w:space="0" w:color="auto"/>
          </w:divBdr>
        </w:div>
        <w:div w:id="1278563196">
          <w:marLeft w:val="0"/>
          <w:marRight w:val="0"/>
          <w:marTop w:val="0"/>
          <w:marBottom w:val="0"/>
          <w:divBdr>
            <w:top w:val="none" w:sz="0" w:space="0" w:color="auto"/>
            <w:left w:val="none" w:sz="0" w:space="0" w:color="auto"/>
            <w:bottom w:val="none" w:sz="0" w:space="0" w:color="auto"/>
            <w:right w:val="none" w:sz="0" w:space="0" w:color="auto"/>
          </w:divBdr>
        </w:div>
        <w:div w:id="1545866514">
          <w:marLeft w:val="0"/>
          <w:marRight w:val="0"/>
          <w:marTop w:val="0"/>
          <w:marBottom w:val="0"/>
          <w:divBdr>
            <w:top w:val="none" w:sz="0" w:space="0" w:color="auto"/>
            <w:left w:val="none" w:sz="0" w:space="0" w:color="auto"/>
            <w:bottom w:val="none" w:sz="0" w:space="0" w:color="auto"/>
            <w:right w:val="none" w:sz="0" w:space="0" w:color="auto"/>
          </w:divBdr>
        </w:div>
        <w:div w:id="2013989844">
          <w:marLeft w:val="0"/>
          <w:marRight w:val="0"/>
          <w:marTop w:val="0"/>
          <w:marBottom w:val="0"/>
          <w:divBdr>
            <w:top w:val="none" w:sz="0" w:space="0" w:color="auto"/>
            <w:left w:val="none" w:sz="0" w:space="0" w:color="auto"/>
            <w:bottom w:val="none" w:sz="0" w:space="0" w:color="auto"/>
            <w:right w:val="none" w:sz="0" w:space="0" w:color="auto"/>
          </w:divBdr>
        </w:div>
        <w:div w:id="1231187296">
          <w:marLeft w:val="0"/>
          <w:marRight w:val="0"/>
          <w:marTop w:val="0"/>
          <w:marBottom w:val="0"/>
          <w:divBdr>
            <w:top w:val="none" w:sz="0" w:space="0" w:color="auto"/>
            <w:left w:val="none" w:sz="0" w:space="0" w:color="auto"/>
            <w:bottom w:val="none" w:sz="0" w:space="0" w:color="auto"/>
            <w:right w:val="none" w:sz="0" w:space="0" w:color="auto"/>
          </w:divBdr>
        </w:div>
        <w:div w:id="561985960">
          <w:marLeft w:val="0"/>
          <w:marRight w:val="0"/>
          <w:marTop w:val="0"/>
          <w:marBottom w:val="0"/>
          <w:divBdr>
            <w:top w:val="none" w:sz="0" w:space="0" w:color="auto"/>
            <w:left w:val="none" w:sz="0" w:space="0" w:color="auto"/>
            <w:bottom w:val="none" w:sz="0" w:space="0" w:color="auto"/>
            <w:right w:val="none" w:sz="0" w:space="0" w:color="auto"/>
          </w:divBdr>
        </w:div>
        <w:div w:id="1888712284">
          <w:marLeft w:val="0"/>
          <w:marRight w:val="0"/>
          <w:marTop w:val="0"/>
          <w:marBottom w:val="0"/>
          <w:divBdr>
            <w:top w:val="none" w:sz="0" w:space="0" w:color="auto"/>
            <w:left w:val="none" w:sz="0" w:space="0" w:color="auto"/>
            <w:bottom w:val="none" w:sz="0" w:space="0" w:color="auto"/>
            <w:right w:val="none" w:sz="0" w:space="0" w:color="auto"/>
          </w:divBdr>
        </w:div>
        <w:div w:id="1442994922">
          <w:marLeft w:val="0"/>
          <w:marRight w:val="0"/>
          <w:marTop w:val="0"/>
          <w:marBottom w:val="0"/>
          <w:divBdr>
            <w:top w:val="none" w:sz="0" w:space="0" w:color="auto"/>
            <w:left w:val="none" w:sz="0" w:space="0" w:color="auto"/>
            <w:bottom w:val="none" w:sz="0" w:space="0" w:color="auto"/>
            <w:right w:val="none" w:sz="0" w:space="0" w:color="auto"/>
          </w:divBdr>
        </w:div>
        <w:div w:id="1590844030">
          <w:marLeft w:val="0"/>
          <w:marRight w:val="0"/>
          <w:marTop w:val="0"/>
          <w:marBottom w:val="0"/>
          <w:divBdr>
            <w:top w:val="none" w:sz="0" w:space="0" w:color="auto"/>
            <w:left w:val="none" w:sz="0" w:space="0" w:color="auto"/>
            <w:bottom w:val="none" w:sz="0" w:space="0" w:color="auto"/>
            <w:right w:val="none" w:sz="0" w:space="0" w:color="auto"/>
          </w:divBdr>
        </w:div>
        <w:div w:id="899630164">
          <w:marLeft w:val="0"/>
          <w:marRight w:val="0"/>
          <w:marTop w:val="0"/>
          <w:marBottom w:val="0"/>
          <w:divBdr>
            <w:top w:val="none" w:sz="0" w:space="0" w:color="auto"/>
            <w:left w:val="none" w:sz="0" w:space="0" w:color="auto"/>
            <w:bottom w:val="none" w:sz="0" w:space="0" w:color="auto"/>
            <w:right w:val="none" w:sz="0" w:space="0" w:color="auto"/>
          </w:divBdr>
        </w:div>
        <w:div w:id="1596478749">
          <w:marLeft w:val="0"/>
          <w:marRight w:val="0"/>
          <w:marTop w:val="0"/>
          <w:marBottom w:val="0"/>
          <w:divBdr>
            <w:top w:val="none" w:sz="0" w:space="0" w:color="auto"/>
            <w:left w:val="none" w:sz="0" w:space="0" w:color="auto"/>
            <w:bottom w:val="none" w:sz="0" w:space="0" w:color="auto"/>
            <w:right w:val="none" w:sz="0" w:space="0" w:color="auto"/>
          </w:divBdr>
        </w:div>
        <w:div w:id="1774784800">
          <w:marLeft w:val="0"/>
          <w:marRight w:val="0"/>
          <w:marTop w:val="0"/>
          <w:marBottom w:val="0"/>
          <w:divBdr>
            <w:top w:val="none" w:sz="0" w:space="0" w:color="auto"/>
            <w:left w:val="none" w:sz="0" w:space="0" w:color="auto"/>
            <w:bottom w:val="none" w:sz="0" w:space="0" w:color="auto"/>
            <w:right w:val="none" w:sz="0" w:space="0" w:color="auto"/>
          </w:divBdr>
        </w:div>
        <w:div w:id="2000881219">
          <w:marLeft w:val="0"/>
          <w:marRight w:val="0"/>
          <w:marTop w:val="0"/>
          <w:marBottom w:val="0"/>
          <w:divBdr>
            <w:top w:val="none" w:sz="0" w:space="0" w:color="auto"/>
            <w:left w:val="none" w:sz="0" w:space="0" w:color="auto"/>
            <w:bottom w:val="none" w:sz="0" w:space="0" w:color="auto"/>
            <w:right w:val="none" w:sz="0" w:space="0" w:color="auto"/>
          </w:divBdr>
        </w:div>
        <w:div w:id="1028333886">
          <w:marLeft w:val="0"/>
          <w:marRight w:val="0"/>
          <w:marTop w:val="0"/>
          <w:marBottom w:val="0"/>
          <w:divBdr>
            <w:top w:val="none" w:sz="0" w:space="0" w:color="auto"/>
            <w:left w:val="none" w:sz="0" w:space="0" w:color="auto"/>
            <w:bottom w:val="none" w:sz="0" w:space="0" w:color="auto"/>
            <w:right w:val="none" w:sz="0" w:space="0" w:color="auto"/>
          </w:divBdr>
        </w:div>
        <w:div w:id="1255480535">
          <w:marLeft w:val="0"/>
          <w:marRight w:val="0"/>
          <w:marTop w:val="0"/>
          <w:marBottom w:val="0"/>
          <w:divBdr>
            <w:top w:val="none" w:sz="0" w:space="0" w:color="auto"/>
            <w:left w:val="none" w:sz="0" w:space="0" w:color="auto"/>
            <w:bottom w:val="none" w:sz="0" w:space="0" w:color="auto"/>
            <w:right w:val="none" w:sz="0" w:space="0" w:color="auto"/>
          </w:divBdr>
        </w:div>
        <w:div w:id="2039549994">
          <w:marLeft w:val="0"/>
          <w:marRight w:val="0"/>
          <w:marTop w:val="0"/>
          <w:marBottom w:val="0"/>
          <w:divBdr>
            <w:top w:val="none" w:sz="0" w:space="0" w:color="auto"/>
            <w:left w:val="none" w:sz="0" w:space="0" w:color="auto"/>
            <w:bottom w:val="none" w:sz="0" w:space="0" w:color="auto"/>
            <w:right w:val="none" w:sz="0" w:space="0" w:color="auto"/>
          </w:divBdr>
        </w:div>
      </w:divsChild>
    </w:div>
    <w:div w:id="375668297">
      <w:bodyDiv w:val="1"/>
      <w:marLeft w:val="0"/>
      <w:marRight w:val="0"/>
      <w:marTop w:val="0"/>
      <w:marBottom w:val="0"/>
      <w:divBdr>
        <w:top w:val="none" w:sz="0" w:space="0" w:color="auto"/>
        <w:left w:val="none" w:sz="0" w:space="0" w:color="auto"/>
        <w:bottom w:val="none" w:sz="0" w:space="0" w:color="auto"/>
        <w:right w:val="none" w:sz="0" w:space="0" w:color="auto"/>
      </w:divBdr>
      <w:divsChild>
        <w:div w:id="1307978364">
          <w:marLeft w:val="0"/>
          <w:marRight w:val="0"/>
          <w:marTop w:val="0"/>
          <w:marBottom w:val="0"/>
          <w:divBdr>
            <w:top w:val="none" w:sz="0" w:space="0" w:color="auto"/>
            <w:left w:val="none" w:sz="0" w:space="0" w:color="auto"/>
            <w:bottom w:val="none" w:sz="0" w:space="0" w:color="auto"/>
            <w:right w:val="none" w:sz="0" w:space="0" w:color="auto"/>
          </w:divBdr>
        </w:div>
        <w:div w:id="1735204820">
          <w:marLeft w:val="0"/>
          <w:marRight w:val="0"/>
          <w:marTop w:val="0"/>
          <w:marBottom w:val="0"/>
          <w:divBdr>
            <w:top w:val="none" w:sz="0" w:space="0" w:color="auto"/>
            <w:left w:val="none" w:sz="0" w:space="0" w:color="auto"/>
            <w:bottom w:val="none" w:sz="0" w:space="0" w:color="auto"/>
            <w:right w:val="none" w:sz="0" w:space="0" w:color="auto"/>
          </w:divBdr>
        </w:div>
        <w:div w:id="163326045">
          <w:marLeft w:val="0"/>
          <w:marRight w:val="0"/>
          <w:marTop w:val="0"/>
          <w:marBottom w:val="0"/>
          <w:divBdr>
            <w:top w:val="none" w:sz="0" w:space="0" w:color="auto"/>
            <w:left w:val="none" w:sz="0" w:space="0" w:color="auto"/>
            <w:bottom w:val="none" w:sz="0" w:space="0" w:color="auto"/>
            <w:right w:val="none" w:sz="0" w:space="0" w:color="auto"/>
          </w:divBdr>
        </w:div>
        <w:div w:id="30962888">
          <w:marLeft w:val="0"/>
          <w:marRight w:val="0"/>
          <w:marTop w:val="0"/>
          <w:marBottom w:val="0"/>
          <w:divBdr>
            <w:top w:val="none" w:sz="0" w:space="0" w:color="auto"/>
            <w:left w:val="none" w:sz="0" w:space="0" w:color="auto"/>
            <w:bottom w:val="none" w:sz="0" w:space="0" w:color="auto"/>
            <w:right w:val="none" w:sz="0" w:space="0" w:color="auto"/>
          </w:divBdr>
        </w:div>
        <w:div w:id="1067146658">
          <w:marLeft w:val="0"/>
          <w:marRight w:val="0"/>
          <w:marTop w:val="0"/>
          <w:marBottom w:val="0"/>
          <w:divBdr>
            <w:top w:val="none" w:sz="0" w:space="0" w:color="auto"/>
            <w:left w:val="none" w:sz="0" w:space="0" w:color="auto"/>
            <w:bottom w:val="none" w:sz="0" w:space="0" w:color="auto"/>
            <w:right w:val="none" w:sz="0" w:space="0" w:color="auto"/>
          </w:divBdr>
        </w:div>
        <w:div w:id="1162818006">
          <w:marLeft w:val="0"/>
          <w:marRight w:val="0"/>
          <w:marTop w:val="0"/>
          <w:marBottom w:val="0"/>
          <w:divBdr>
            <w:top w:val="none" w:sz="0" w:space="0" w:color="auto"/>
            <w:left w:val="none" w:sz="0" w:space="0" w:color="auto"/>
            <w:bottom w:val="none" w:sz="0" w:space="0" w:color="auto"/>
            <w:right w:val="none" w:sz="0" w:space="0" w:color="auto"/>
          </w:divBdr>
        </w:div>
        <w:div w:id="1812358871">
          <w:marLeft w:val="0"/>
          <w:marRight w:val="0"/>
          <w:marTop w:val="0"/>
          <w:marBottom w:val="0"/>
          <w:divBdr>
            <w:top w:val="none" w:sz="0" w:space="0" w:color="auto"/>
            <w:left w:val="none" w:sz="0" w:space="0" w:color="auto"/>
            <w:bottom w:val="none" w:sz="0" w:space="0" w:color="auto"/>
            <w:right w:val="none" w:sz="0" w:space="0" w:color="auto"/>
          </w:divBdr>
        </w:div>
        <w:div w:id="1951276390">
          <w:marLeft w:val="0"/>
          <w:marRight w:val="0"/>
          <w:marTop w:val="0"/>
          <w:marBottom w:val="0"/>
          <w:divBdr>
            <w:top w:val="none" w:sz="0" w:space="0" w:color="auto"/>
            <w:left w:val="none" w:sz="0" w:space="0" w:color="auto"/>
            <w:bottom w:val="none" w:sz="0" w:space="0" w:color="auto"/>
            <w:right w:val="none" w:sz="0" w:space="0" w:color="auto"/>
          </w:divBdr>
        </w:div>
        <w:div w:id="1807116419">
          <w:marLeft w:val="0"/>
          <w:marRight w:val="0"/>
          <w:marTop w:val="0"/>
          <w:marBottom w:val="0"/>
          <w:divBdr>
            <w:top w:val="none" w:sz="0" w:space="0" w:color="auto"/>
            <w:left w:val="none" w:sz="0" w:space="0" w:color="auto"/>
            <w:bottom w:val="none" w:sz="0" w:space="0" w:color="auto"/>
            <w:right w:val="none" w:sz="0" w:space="0" w:color="auto"/>
          </w:divBdr>
        </w:div>
        <w:div w:id="63795728">
          <w:marLeft w:val="0"/>
          <w:marRight w:val="0"/>
          <w:marTop w:val="0"/>
          <w:marBottom w:val="0"/>
          <w:divBdr>
            <w:top w:val="none" w:sz="0" w:space="0" w:color="auto"/>
            <w:left w:val="none" w:sz="0" w:space="0" w:color="auto"/>
            <w:bottom w:val="none" w:sz="0" w:space="0" w:color="auto"/>
            <w:right w:val="none" w:sz="0" w:space="0" w:color="auto"/>
          </w:divBdr>
        </w:div>
        <w:div w:id="200486321">
          <w:marLeft w:val="0"/>
          <w:marRight w:val="0"/>
          <w:marTop w:val="0"/>
          <w:marBottom w:val="0"/>
          <w:divBdr>
            <w:top w:val="none" w:sz="0" w:space="0" w:color="auto"/>
            <w:left w:val="none" w:sz="0" w:space="0" w:color="auto"/>
            <w:bottom w:val="none" w:sz="0" w:space="0" w:color="auto"/>
            <w:right w:val="none" w:sz="0" w:space="0" w:color="auto"/>
          </w:divBdr>
        </w:div>
        <w:div w:id="1938052205">
          <w:marLeft w:val="0"/>
          <w:marRight w:val="0"/>
          <w:marTop w:val="0"/>
          <w:marBottom w:val="0"/>
          <w:divBdr>
            <w:top w:val="none" w:sz="0" w:space="0" w:color="auto"/>
            <w:left w:val="none" w:sz="0" w:space="0" w:color="auto"/>
            <w:bottom w:val="none" w:sz="0" w:space="0" w:color="auto"/>
            <w:right w:val="none" w:sz="0" w:space="0" w:color="auto"/>
          </w:divBdr>
        </w:div>
        <w:div w:id="177044908">
          <w:marLeft w:val="0"/>
          <w:marRight w:val="0"/>
          <w:marTop w:val="0"/>
          <w:marBottom w:val="0"/>
          <w:divBdr>
            <w:top w:val="none" w:sz="0" w:space="0" w:color="auto"/>
            <w:left w:val="none" w:sz="0" w:space="0" w:color="auto"/>
            <w:bottom w:val="none" w:sz="0" w:space="0" w:color="auto"/>
            <w:right w:val="none" w:sz="0" w:space="0" w:color="auto"/>
          </w:divBdr>
        </w:div>
        <w:div w:id="1600865181">
          <w:marLeft w:val="0"/>
          <w:marRight w:val="0"/>
          <w:marTop w:val="0"/>
          <w:marBottom w:val="0"/>
          <w:divBdr>
            <w:top w:val="none" w:sz="0" w:space="0" w:color="auto"/>
            <w:left w:val="none" w:sz="0" w:space="0" w:color="auto"/>
            <w:bottom w:val="none" w:sz="0" w:space="0" w:color="auto"/>
            <w:right w:val="none" w:sz="0" w:space="0" w:color="auto"/>
          </w:divBdr>
        </w:div>
        <w:div w:id="1967930610">
          <w:marLeft w:val="0"/>
          <w:marRight w:val="0"/>
          <w:marTop w:val="0"/>
          <w:marBottom w:val="0"/>
          <w:divBdr>
            <w:top w:val="none" w:sz="0" w:space="0" w:color="auto"/>
            <w:left w:val="none" w:sz="0" w:space="0" w:color="auto"/>
            <w:bottom w:val="none" w:sz="0" w:space="0" w:color="auto"/>
            <w:right w:val="none" w:sz="0" w:space="0" w:color="auto"/>
          </w:divBdr>
        </w:div>
        <w:div w:id="686098930">
          <w:marLeft w:val="0"/>
          <w:marRight w:val="0"/>
          <w:marTop w:val="0"/>
          <w:marBottom w:val="0"/>
          <w:divBdr>
            <w:top w:val="none" w:sz="0" w:space="0" w:color="auto"/>
            <w:left w:val="none" w:sz="0" w:space="0" w:color="auto"/>
            <w:bottom w:val="none" w:sz="0" w:space="0" w:color="auto"/>
            <w:right w:val="none" w:sz="0" w:space="0" w:color="auto"/>
          </w:divBdr>
        </w:div>
        <w:div w:id="548028069">
          <w:marLeft w:val="0"/>
          <w:marRight w:val="0"/>
          <w:marTop w:val="0"/>
          <w:marBottom w:val="0"/>
          <w:divBdr>
            <w:top w:val="none" w:sz="0" w:space="0" w:color="auto"/>
            <w:left w:val="none" w:sz="0" w:space="0" w:color="auto"/>
            <w:bottom w:val="none" w:sz="0" w:space="0" w:color="auto"/>
            <w:right w:val="none" w:sz="0" w:space="0" w:color="auto"/>
          </w:divBdr>
        </w:div>
        <w:div w:id="1453406204">
          <w:marLeft w:val="0"/>
          <w:marRight w:val="0"/>
          <w:marTop w:val="0"/>
          <w:marBottom w:val="0"/>
          <w:divBdr>
            <w:top w:val="none" w:sz="0" w:space="0" w:color="auto"/>
            <w:left w:val="none" w:sz="0" w:space="0" w:color="auto"/>
            <w:bottom w:val="none" w:sz="0" w:space="0" w:color="auto"/>
            <w:right w:val="none" w:sz="0" w:space="0" w:color="auto"/>
          </w:divBdr>
        </w:div>
        <w:div w:id="1335955976">
          <w:marLeft w:val="0"/>
          <w:marRight w:val="0"/>
          <w:marTop w:val="0"/>
          <w:marBottom w:val="0"/>
          <w:divBdr>
            <w:top w:val="none" w:sz="0" w:space="0" w:color="auto"/>
            <w:left w:val="none" w:sz="0" w:space="0" w:color="auto"/>
            <w:bottom w:val="none" w:sz="0" w:space="0" w:color="auto"/>
            <w:right w:val="none" w:sz="0" w:space="0" w:color="auto"/>
          </w:divBdr>
        </w:div>
        <w:div w:id="1157771336">
          <w:marLeft w:val="0"/>
          <w:marRight w:val="0"/>
          <w:marTop w:val="0"/>
          <w:marBottom w:val="0"/>
          <w:divBdr>
            <w:top w:val="none" w:sz="0" w:space="0" w:color="auto"/>
            <w:left w:val="none" w:sz="0" w:space="0" w:color="auto"/>
            <w:bottom w:val="none" w:sz="0" w:space="0" w:color="auto"/>
            <w:right w:val="none" w:sz="0" w:space="0" w:color="auto"/>
          </w:divBdr>
        </w:div>
        <w:div w:id="1055588759">
          <w:marLeft w:val="0"/>
          <w:marRight w:val="0"/>
          <w:marTop w:val="0"/>
          <w:marBottom w:val="0"/>
          <w:divBdr>
            <w:top w:val="none" w:sz="0" w:space="0" w:color="auto"/>
            <w:left w:val="none" w:sz="0" w:space="0" w:color="auto"/>
            <w:bottom w:val="none" w:sz="0" w:space="0" w:color="auto"/>
            <w:right w:val="none" w:sz="0" w:space="0" w:color="auto"/>
          </w:divBdr>
        </w:div>
        <w:div w:id="121778444">
          <w:marLeft w:val="0"/>
          <w:marRight w:val="0"/>
          <w:marTop w:val="0"/>
          <w:marBottom w:val="0"/>
          <w:divBdr>
            <w:top w:val="none" w:sz="0" w:space="0" w:color="auto"/>
            <w:left w:val="none" w:sz="0" w:space="0" w:color="auto"/>
            <w:bottom w:val="none" w:sz="0" w:space="0" w:color="auto"/>
            <w:right w:val="none" w:sz="0" w:space="0" w:color="auto"/>
          </w:divBdr>
        </w:div>
        <w:div w:id="817646028">
          <w:marLeft w:val="0"/>
          <w:marRight w:val="0"/>
          <w:marTop w:val="0"/>
          <w:marBottom w:val="0"/>
          <w:divBdr>
            <w:top w:val="none" w:sz="0" w:space="0" w:color="auto"/>
            <w:left w:val="none" w:sz="0" w:space="0" w:color="auto"/>
            <w:bottom w:val="none" w:sz="0" w:space="0" w:color="auto"/>
            <w:right w:val="none" w:sz="0" w:space="0" w:color="auto"/>
          </w:divBdr>
        </w:div>
        <w:div w:id="845947107">
          <w:marLeft w:val="0"/>
          <w:marRight w:val="0"/>
          <w:marTop w:val="0"/>
          <w:marBottom w:val="0"/>
          <w:divBdr>
            <w:top w:val="none" w:sz="0" w:space="0" w:color="auto"/>
            <w:left w:val="none" w:sz="0" w:space="0" w:color="auto"/>
            <w:bottom w:val="none" w:sz="0" w:space="0" w:color="auto"/>
            <w:right w:val="none" w:sz="0" w:space="0" w:color="auto"/>
          </w:divBdr>
        </w:div>
        <w:div w:id="600452436">
          <w:marLeft w:val="0"/>
          <w:marRight w:val="0"/>
          <w:marTop w:val="0"/>
          <w:marBottom w:val="0"/>
          <w:divBdr>
            <w:top w:val="none" w:sz="0" w:space="0" w:color="auto"/>
            <w:left w:val="none" w:sz="0" w:space="0" w:color="auto"/>
            <w:bottom w:val="none" w:sz="0" w:space="0" w:color="auto"/>
            <w:right w:val="none" w:sz="0" w:space="0" w:color="auto"/>
          </w:divBdr>
        </w:div>
        <w:div w:id="172495513">
          <w:marLeft w:val="0"/>
          <w:marRight w:val="0"/>
          <w:marTop w:val="0"/>
          <w:marBottom w:val="0"/>
          <w:divBdr>
            <w:top w:val="none" w:sz="0" w:space="0" w:color="auto"/>
            <w:left w:val="none" w:sz="0" w:space="0" w:color="auto"/>
            <w:bottom w:val="none" w:sz="0" w:space="0" w:color="auto"/>
            <w:right w:val="none" w:sz="0" w:space="0" w:color="auto"/>
          </w:divBdr>
        </w:div>
      </w:divsChild>
    </w:div>
    <w:div w:id="379138093">
      <w:bodyDiv w:val="1"/>
      <w:marLeft w:val="0"/>
      <w:marRight w:val="0"/>
      <w:marTop w:val="0"/>
      <w:marBottom w:val="0"/>
      <w:divBdr>
        <w:top w:val="none" w:sz="0" w:space="0" w:color="auto"/>
        <w:left w:val="none" w:sz="0" w:space="0" w:color="auto"/>
        <w:bottom w:val="none" w:sz="0" w:space="0" w:color="auto"/>
        <w:right w:val="none" w:sz="0" w:space="0" w:color="auto"/>
      </w:divBdr>
      <w:divsChild>
        <w:div w:id="1130438885">
          <w:marLeft w:val="0"/>
          <w:marRight w:val="0"/>
          <w:marTop w:val="0"/>
          <w:marBottom w:val="0"/>
          <w:divBdr>
            <w:top w:val="none" w:sz="0" w:space="0" w:color="auto"/>
            <w:left w:val="none" w:sz="0" w:space="0" w:color="auto"/>
            <w:bottom w:val="none" w:sz="0" w:space="0" w:color="auto"/>
            <w:right w:val="none" w:sz="0" w:space="0" w:color="auto"/>
          </w:divBdr>
        </w:div>
        <w:div w:id="228032326">
          <w:marLeft w:val="0"/>
          <w:marRight w:val="0"/>
          <w:marTop w:val="0"/>
          <w:marBottom w:val="0"/>
          <w:divBdr>
            <w:top w:val="none" w:sz="0" w:space="0" w:color="auto"/>
            <w:left w:val="none" w:sz="0" w:space="0" w:color="auto"/>
            <w:bottom w:val="none" w:sz="0" w:space="0" w:color="auto"/>
            <w:right w:val="none" w:sz="0" w:space="0" w:color="auto"/>
          </w:divBdr>
        </w:div>
        <w:div w:id="1434206734">
          <w:marLeft w:val="0"/>
          <w:marRight w:val="0"/>
          <w:marTop w:val="0"/>
          <w:marBottom w:val="0"/>
          <w:divBdr>
            <w:top w:val="none" w:sz="0" w:space="0" w:color="auto"/>
            <w:left w:val="none" w:sz="0" w:space="0" w:color="auto"/>
            <w:bottom w:val="none" w:sz="0" w:space="0" w:color="auto"/>
            <w:right w:val="none" w:sz="0" w:space="0" w:color="auto"/>
          </w:divBdr>
        </w:div>
        <w:div w:id="908997848">
          <w:marLeft w:val="0"/>
          <w:marRight w:val="0"/>
          <w:marTop w:val="0"/>
          <w:marBottom w:val="0"/>
          <w:divBdr>
            <w:top w:val="none" w:sz="0" w:space="0" w:color="auto"/>
            <w:left w:val="none" w:sz="0" w:space="0" w:color="auto"/>
            <w:bottom w:val="none" w:sz="0" w:space="0" w:color="auto"/>
            <w:right w:val="none" w:sz="0" w:space="0" w:color="auto"/>
          </w:divBdr>
        </w:div>
        <w:div w:id="1327635029">
          <w:marLeft w:val="0"/>
          <w:marRight w:val="0"/>
          <w:marTop w:val="0"/>
          <w:marBottom w:val="0"/>
          <w:divBdr>
            <w:top w:val="none" w:sz="0" w:space="0" w:color="auto"/>
            <w:left w:val="none" w:sz="0" w:space="0" w:color="auto"/>
            <w:bottom w:val="none" w:sz="0" w:space="0" w:color="auto"/>
            <w:right w:val="none" w:sz="0" w:space="0" w:color="auto"/>
          </w:divBdr>
        </w:div>
        <w:div w:id="1074401635">
          <w:marLeft w:val="0"/>
          <w:marRight w:val="0"/>
          <w:marTop w:val="0"/>
          <w:marBottom w:val="0"/>
          <w:divBdr>
            <w:top w:val="none" w:sz="0" w:space="0" w:color="auto"/>
            <w:left w:val="none" w:sz="0" w:space="0" w:color="auto"/>
            <w:bottom w:val="none" w:sz="0" w:space="0" w:color="auto"/>
            <w:right w:val="none" w:sz="0" w:space="0" w:color="auto"/>
          </w:divBdr>
        </w:div>
        <w:div w:id="340667053">
          <w:marLeft w:val="0"/>
          <w:marRight w:val="0"/>
          <w:marTop w:val="0"/>
          <w:marBottom w:val="0"/>
          <w:divBdr>
            <w:top w:val="none" w:sz="0" w:space="0" w:color="auto"/>
            <w:left w:val="none" w:sz="0" w:space="0" w:color="auto"/>
            <w:bottom w:val="none" w:sz="0" w:space="0" w:color="auto"/>
            <w:right w:val="none" w:sz="0" w:space="0" w:color="auto"/>
          </w:divBdr>
        </w:div>
        <w:div w:id="811487115">
          <w:marLeft w:val="0"/>
          <w:marRight w:val="0"/>
          <w:marTop w:val="0"/>
          <w:marBottom w:val="0"/>
          <w:divBdr>
            <w:top w:val="none" w:sz="0" w:space="0" w:color="auto"/>
            <w:left w:val="none" w:sz="0" w:space="0" w:color="auto"/>
            <w:bottom w:val="none" w:sz="0" w:space="0" w:color="auto"/>
            <w:right w:val="none" w:sz="0" w:space="0" w:color="auto"/>
          </w:divBdr>
        </w:div>
        <w:div w:id="906644715">
          <w:marLeft w:val="0"/>
          <w:marRight w:val="0"/>
          <w:marTop w:val="0"/>
          <w:marBottom w:val="0"/>
          <w:divBdr>
            <w:top w:val="none" w:sz="0" w:space="0" w:color="auto"/>
            <w:left w:val="none" w:sz="0" w:space="0" w:color="auto"/>
            <w:bottom w:val="none" w:sz="0" w:space="0" w:color="auto"/>
            <w:right w:val="none" w:sz="0" w:space="0" w:color="auto"/>
          </w:divBdr>
        </w:div>
        <w:div w:id="1602106550">
          <w:marLeft w:val="0"/>
          <w:marRight w:val="0"/>
          <w:marTop w:val="0"/>
          <w:marBottom w:val="0"/>
          <w:divBdr>
            <w:top w:val="none" w:sz="0" w:space="0" w:color="auto"/>
            <w:left w:val="none" w:sz="0" w:space="0" w:color="auto"/>
            <w:bottom w:val="none" w:sz="0" w:space="0" w:color="auto"/>
            <w:right w:val="none" w:sz="0" w:space="0" w:color="auto"/>
          </w:divBdr>
        </w:div>
        <w:div w:id="1393697800">
          <w:marLeft w:val="0"/>
          <w:marRight w:val="0"/>
          <w:marTop w:val="0"/>
          <w:marBottom w:val="0"/>
          <w:divBdr>
            <w:top w:val="none" w:sz="0" w:space="0" w:color="auto"/>
            <w:left w:val="none" w:sz="0" w:space="0" w:color="auto"/>
            <w:bottom w:val="none" w:sz="0" w:space="0" w:color="auto"/>
            <w:right w:val="none" w:sz="0" w:space="0" w:color="auto"/>
          </w:divBdr>
        </w:div>
        <w:div w:id="1505778915">
          <w:marLeft w:val="0"/>
          <w:marRight w:val="0"/>
          <w:marTop w:val="0"/>
          <w:marBottom w:val="0"/>
          <w:divBdr>
            <w:top w:val="none" w:sz="0" w:space="0" w:color="auto"/>
            <w:left w:val="none" w:sz="0" w:space="0" w:color="auto"/>
            <w:bottom w:val="none" w:sz="0" w:space="0" w:color="auto"/>
            <w:right w:val="none" w:sz="0" w:space="0" w:color="auto"/>
          </w:divBdr>
        </w:div>
        <w:div w:id="222521095">
          <w:marLeft w:val="0"/>
          <w:marRight w:val="0"/>
          <w:marTop w:val="0"/>
          <w:marBottom w:val="0"/>
          <w:divBdr>
            <w:top w:val="none" w:sz="0" w:space="0" w:color="auto"/>
            <w:left w:val="none" w:sz="0" w:space="0" w:color="auto"/>
            <w:bottom w:val="none" w:sz="0" w:space="0" w:color="auto"/>
            <w:right w:val="none" w:sz="0" w:space="0" w:color="auto"/>
          </w:divBdr>
        </w:div>
        <w:div w:id="523904732">
          <w:marLeft w:val="0"/>
          <w:marRight w:val="0"/>
          <w:marTop w:val="0"/>
          <w:marBottom w:val="0"/>
          <w:divBdr>
            <w:top w:val="none" w:sz="0" w:space="0" w:color="auto"/>
            <w:left w:val="none" w:sz="0" w:space="0" w:color="auto"/>
            <w:bottom w:val="none" w:sz="0" w:space="0" w:color="auto"/>
            <w:right w:val="none" w:sz="0" w:space="0" w:color="auto"/>
          </w:divBdr>
        </w:div>
        <w:div w:id="1659725136">
          <w:marLeft w:val="0"/>
          <w:marRight w:val="0"/>
          <w:marTop w:val="0"/>
          <w:marBottom w:val="0"/>
          <w:divBdr>
            <w:top w:val="none" w:sz="0" w:space="0" w:color="auto"/>
            <w:left w:val="none" w:sz="0" w:space="0" w:color="auto"/>
            <w:bottom w:val="none" w:sz="0" w:space="0" w:color="auto"/>
            <w:right w:val="none" w:sz="0" w:space="0" w:color="auto"/>
          </w:divBdr>
        </w:div>
        <w:div w:id="1711300879">
          <w:marLeft w:val="0"/>
          <w:marRight w:val="0"/>
          <w:marTop w:val="0"/>
          <w:marBottom w:val="0"/>
          <w:divBdr>
            <w:top w:val="none" w:sz="0" w:space="0" w:color="auto"/>
            <w:left w:val="none" w:sz="0" w:space="0" w:color="auto"/>
            <w:bottom w:val="none" w:sz="0" w:space="0" w:color="auto"/>
            <w:right w:val="none" w:sz="0" w:space="0" w:color="auto"/>
          </w:divBdr>
        </w:div>
        <w:div w:id="543951987">
          <w:marLeft w:val="0"/>
          <w:marRight w:val="0"/>
          <w:marTop w:val="0"/>
          <w:marBottom w:val="0"/>
          <w:divBdr>
            <w:top w:val="none" w:sz="0" w:space="0" w:color="auto"/>
            <w:left w:val="none" w:sz="0" w:space="0" w:color="auto"/>
            <w:bottom w:val="none" w:sz="0" w:space="0" w:color="auto"/>
            <w:right w:val="none" w:sz="0" w:space="0" w:color="auto"/>
          </w:divBdr>
        </w:div>
        <w:div w:id="548686937">
          <w:marLeft w:val="0"/>
          <w:marRight w:val="0"/>
          <w:marTop w:val="0"/>
          <w:marBottom w:val="0"/>
          <w:divBdr>
            <w:top w:val="none" w:sz="0" w:space="0" w:color="auto"/>
            <w:left w:val="none" w:sz="0" w:space="0" w:color="auto"/>
            <w:bottom w:val="none" w:sz="0" w:space="0" w:color="auto"/>
            <w:right w:val="none" w:sz="0" w:space="0" w:color="auto"/>
          </w:divBdr>
        </w:div>
        <w:div w:id="565921897">
          <w:marLeft w:val="0"/>
          <w:marRight w:val="0"/>
          <w:marTop w:val="0"/>
          <w:marBottom w:val="0"/>
          <w:divBdr>
            <w:top w:val="none" w:sz="0" w:space="0" w:color="auto"/>
            <w:left w:val="none" w:sz="0" w:space="0" w:color="auto"/>
            <w:bottom w:val="none" w:sz="0" w:space="0" w:color="auto"/>
            <w:right w:val="none" w:sz="0" w:space="0" w:color="auto"/>
          </w:divBdr>
        </w:div>
        <w:div w:id="63380528">
          <w:marLeft w:val="0"/>
          <w:marRight w:val="0"/>
          <w:marTop w:val="0"/>
          <w:marBottom w:val="0"/>
          <w:divBdr>
            <w:top w:val="none" w:sz="0" w:space="0" w:color="auto"/>
            <w:left w:val="none" w:sz="0" w:space="0" w:color="auto"/>
            <w:bottom w:val="none" w:sz="0" w:space="0" w:color="auto"/>
            <w:right w:val="none" w:sz="0" w:space="0" w:color="auto"/>
          </w:divBdr>
        </w:div>
        <w:div w:id="1907258020">
          <w:marLeft w:val="0"/>
          <w:marRight w:val="0"/>
          <w:marTop w:val="0"/>
          <w:marBottom w:val="0"/>
          <w:divBdr>
            <w:top w:val="none" w:sz="0" w:space="0" w:color="auto"/>
            <w:left w:val="none" w:sz="0" w:space="0" w:color="auto"/>
            <w:bottom w:val="none" w:sz="0" w:space="0" w:color="auto"/>
            <w:right w:val="none" w:sz="0" w:space="0" w:color="auto"/>
          </w:divBdr>
        </w:div>
        <w:div w:id="513689522">
          <w:marLeft w:val="0"/>
          <w:marRight w:val="0"/>
          <w:marTop w:val="0"/>
          <w:marBottom w:val="0"/>
          <w:divBdr>
            <w:top w:val="none" w:sz="0" w:space="0" w:color="auto"/>
            <w:left w:val="none" w:sz="0" w:space="0" w:color="auto"/>
            <w:bottom w:val="none" w:sz="0" w:space="0" w:color="auto"/>
            <w:right w:val="none" w:sz="0" w:space="0" w:color="auto"/>
          </w:divBdr>
        </w:div>
        <w:div w:id="170146486">
          <w:marLeft w:val="0"/>
          <w:marRight w:val="0"/>
          <w:marTop w:val="0"/>
          <w:marBottom w:val="0"/>
          <w:divBdr>
            <w:top w:val="none" w:sz="0" w:space="0" w:color="auto"/>
            <w:left w:val="none" w:sz="0" w:space="0" w:color="auto"/>
            <w:bottom w:val="none" w:sz="0" w:space="0" w:color="auto"/>
            <w:right w:val="none" w:sz="0" w:space="0" w:color="auto"/>
          </w:divBdr>
        </w:div>
        <w:div w:id="68891716">
          <w:marLeft w:val="0"/>
          <w:marRight w:val="0"/>
          <w:marTop w:val="0"/>
          <w:marBottom w:val="0"/>
          <w:divBdr>
            <w:top w:val="none" w:sz="0" w:space="0" w:color="auto"/>
            <w:left w:val="none" w:sz="0" w:space="0" w:color="auto"/>
            <w:bottom w:val="none" w:sz="0" w:space="0" w:color="auto"/>
            <w:right w:val="none" w:sz="0" w:space="0" w:color="auto"/>
          </w:divBdr>
        </w:div>
        <w:div w:id="594705484">
          <w:marLeft w:val="0"/>
          <w:marRight w:val="0"/>
          <w:marTop w:val="0"/>
          <w:marBottom w:val="0"/>
          <w:divBdr>
            <w:top w:val="none" w:sz="0" w:space="0" w:color="auto"/>
            <w:left w:val="none" w:sz="0" w:space="0" w:color="auto"/>
            <w:bottom w:val="none" w:sz="0" w:space="0" w:color="auto"/>
            <w:right w:val="none" w:sz="0" w:space="0" w:color="auto"/>
          </w:divBdr>
        </w:div>
        <w:div w:id="283002557">
          <w:marLeft w:val="0"/>
          <w:marRight w:val="0"/>
          <w:marTop w:val="0"/>
          <w:marBottom w:val="0"/>
          <w:divBdr>
            <w:top w:val="none" w:sz="0" w:space="0" w:color="auto"/>
            <w:left w:val="none" w:sz="0" w:space="0" w:color="auto"/>
            <w:bottom w:val="none" w:sz="0" w:space="0" w:color="auto"/>
            <w:right w:val="none" w:sz="0" w:space="0" w:color="auto"/>
          </w:divBdr>
        </w:div>
        <w:div w:id="1278216874">
          <w:marLeft w:val="0"/>
          <w:marRight w:val="0"/>
          <w:marTop w:val="0"/>
          <w:marBottom w:val="0"/>
          <w:divBdr>
            <w:top w:val="none" w:sz="0" w:space="0" w:color="auto"/>
            <w:left w:val="none" w:sz="0" w:space="0" w:color="auto"/>
            <w:bottom w:val="none" w:sz="0" w:space="0" w:color="auto"/>
            <w:right w:val="none" w:sz="0" w:space="0" w:color="auto"/>
          </w:divBdr>
        </w:div>
        <w:div w:id="472715772">
          <w:marLeft w:val="0"/>
          <w:marRight w:val="0"/>
          <w:marTop w:val="0"/>
          <w:marBottom w:val="0"/>
          <w:divBdr>
            <w:top w:val="none" w:sz="0" w:space="0" w:color="auto"/>
            <w:left w:val="none" w:sz="0" w:space="0" w:color="auto"/>
            <w:bottom w:val="none" w:sz="0" w:space="0" w:color="auto"/>
            <w:right w:val="none" w:sz="0" w:space="0" w:color="auto"/>
          </w:divBdr>
        </w:div>
        <w:div w:id="38600847">
          <w:marLeft w:val="0"/>
          <w:marRight w:val="0"/>
          <w:marTop w:val="0"/>
          <w:marBottom w:val="0"/>
          <w:divBdr>
            <w:top w:val="none" w:sz="0" w:space="0" w:color="auto"/>
            <w:left w:val="none" w:sz="0" w:space="0" w:color="auto"/>
            <w:bottom w:val="none" w:sz="0" w:space="0" w:color="auto"/>
            <w:right w:val="none" w:sz="0" w:space="0" w:color="auto"/>
          </w:divBdr>
        </w:div>
        <w:div w:id="2039696553">
          <w:marLeft w:val="0"/>
          <w:marRight w:val="0"/>
          <w:marTop w:val="0"/>
          <w:marBottom w:val="0"/>
          <w:divBdr>
            <w:top w:val="none" w:sz="0" w:space="0" w:color="auto"/>
            <w:left w:val="none" w:sz="0" w:space="0" w:color="auto"/>
            <w:bottom w:val="none" w:sz="0" w:space="0" w:color="auto"/>
            <w:right w:val="none" w:sz="0" w:space="0" w:color="auto"/>
          </w:divBdr>
        </w:div>
        <w:div w:id="2090613672">
          <w:marLeft w:val="0"/>
          <w:marRight w:val="0"/>
          <w:marTop w:val="0"/>
          <w:marBottom w:val="0"/>
          <w:divBdr>
            <w:top w:val="none" w:sz="0" w:space="0" w:color="auto"/>
            <w:left w:val="none" w:sz="0" w:space="0" w:color="auto"/>
            <w:bottom w:val="none" w:sz="0" w:space="0" w:color="auto"/>
            <w:right w:val="none" w:sz="0" w:space="0" w:color="auto"/>
          </w:divBdr>
        </w:div>
        <w:div w:id="764376947">
          <w:marLeft w:val="0"/>
          <w:marRight w:val="0"/>
          <w:marTop w:val="0"/>
          <w:marBottom w:val="0"/>
          <w:divBdr>
            <w:top w:val="none" w:sz="0" w:space="0" w:color="auto"/>
            <w:left w:val="none" w:sz="0" w:space="0" w:color="auto"/>
            <w:bottom w:val="none" w:sz="0" w:space="0" w:color="auto"/>
            <w:right w:val="none" w:sz="0" w:space="0" w:color="auto"/>
          </w:divBdr>
        </w:div>
      </w:divsChild>
    </w:div>
    <w:div w:id="383259369">
      <w:bodyDiv w:val="1"/>
      <w:marLeft w:val="0"/>
      <w:marRight w:val="0"/>
      <w:marTop w:val="0"/>
      <w:marBottom w:val="0"/>
      <w:divBdr>
        <w:top w:val="none" w:sz="0" w:space="0" w:color="auto"/>
        <w:left w:val="none" w:sz="0" w:space="0" w:color="auto"/>
        <w:bottom w:val="none" w:sz="0" w:space="0" w:color="auto"/>
        <w:right w:val="none" w:sz="0" w:space="0" w:color="auto"/>
      </w:divBdr>
      <w:divsChild>
        <w:div w:id="1558391150">
          <w:marLeft w:val="0"/>
          <w:marRight w:val="0"/>
          <w:marTop w:val="0"/>
          <w:marBottom w:val="0"/>
          <w:divBdr>
            <w:top w:val="none" w:sz="0" w:space="0" w:color="auto"/>
            <w:left w:val="none" w:sz="0" w:space="0" w:color="auto"/>
            <w:bottom w:val="none" w:sz="0" w:space="0" w:color="auto"/>
            <w:right w:val="none" w:sz="0" w:space="0" w:color="auto"/>
          </w:divBdr>
        </w:div>
        <w:div w:id="1841433805">
          <w:marLeft w:val="0"/>
          <w:marRight w:val="0"/>
          <w:marTop w:val="0"/>
          <w:marBottom w:val="0"/>
          <w:divBdr>
            <w:top w:val="none" w:sz="0" w:space="0" w:color="auto"/>
            <w:left w:val="none" w:sz="0" w:space="0" w:color="auto"/>
            <w:bottom w:val="none" w:sz="0" w:space="0" w:color="auto"/>
            <w:right w:val="none" w:sz="0" w:space="0" w:color="auto"/>
          </w:divBdr>
        </w:div>
        <w:div w:id="464664397">
          <w:marLeft w:val="0"/>
          <w:marRight w:val="0"/>
          <w:marTop w:val="0"/>
          <w:marBottom w:val="0"/>
          <w:divBdr>
            <w:top w:val="none" w:sz="0" w:space="0" w:color="auto"/>
            <w:left w:val="none" w:sz="0" w:space="0" w:color="auto"/>
            <w:bottom w:val="none" w:sz="0" w:space="0" w:color="auto"/>
            <w:right w:val="none" w:sz="0" w:space="0" w:color="auto"/>
          </w:divBdr>
        </w:div>
        <w:div w:id="407924741">
          <w:marLeft w:val="0"/>
          <w:marRight w:val="0"/>
          <w:marTop w:val="0"/>
          <w:marBottom w:val="0"/>
          <w:divBdr>
            <w:top w:val="none" w:sz="0" w:space="0" w:color="auto"/>
            <w:left w:val="none" w:sz="0" w:space="0" w:color="auto"/>
            <w:bottom w:val="none" w:sz="0" w:space="0" w:color="auto"/>
            <w:right w:val="none" w:sz="0" w:space="0" w:color="auto"/>
          </w:divBdr>
        </w:div>
        <w:div w:id="531188052">
          <w:marLeft w:val="0"/>
          <w:marRight w:val="0"/>
          <w:marTop w:val="0"/>
          <w:marBottom w:val="0"/>
          <w:divBdr>
            <w:top w:val="none" w:sz="0" w:space="0" w:color="auto"/>
            <w:left w:val="none" w:sz="0" w:space="0" w:color="auto"/>
            <w:bottom w:val="none" w:sz="0" w:space="0" w:color="auto"/>
            <w:right w:val="none" w:sz="0" w:space="0" w:color="auto"/>
          </w:divBdr>
        </w:div>
        <w:div w:id="957644753">
          <w:marLeft w:val="0"/>
          <w:marRight w:val="0"/>
          <w:marTop w:val="0"/>
          <w:marBottom w:val="0"/>
          <w:divBdr>
            <w:top w:val="none" w:sz="0" w:space="0" w:color="auto"/>
            <w:left w:val="none" w:sz="0" w:space="0" w:color="auto"/>
            <w:bottom w:val="none" w:sz="0" w:space="0" w:color="auto"/>
            <w:right w:val="none" w:sz="0" w:space="0" w:color="auto"/>
          </w:divBdr>
        </w:div>
        <w:div w:id="744762219">
          <w:marLeft w:val="0"/>
          <w:marRight w:val="0"/>
          <w:marTop w:val="0"/>
          <w:marBottom w:val="0"/>
          <w:divBdr>
            <w:top w:val="none" w:sz="0" w:space="0" w:color="auto"/>
            <w:left w:val="none" w:sz="0" w:space="0" w:color="auto"/>
            <w:bottom w:val="none" w:sz="0" w:space="0" w:color="auto"/>
            <w:right w:val="none" w:sz="0" w:space="0" w:color="auto"/>
          </w:divBdr>
        </w:div>
        <w:div w:id="811557210">
          <w:marLeft w:val="0"/>
          <w:marRight w:val="0"/>
          <w:marTop w:val="0"/>
          <w:marBottom w:val="0"/>
          <w:divBdr>
            <w:top w:val="none" w:sz="0" w:space="0" w:color="auto"/>
            <w:left w:val="none" w:sz="0" w:space="0" w:color="auto"/>
            <w:bottom w:val="none" w:sz="0" w:space="0" w:color="auto"/>
            <w:right w:val="none" w:sz="0" w:space="0" w:color="auto"/>
          </w:divBdr>
        </w:div>
        <w:div w:id="1311976957">
          <w:marLeft w:val="0"/>
          <w:marRight w:val="0"/>
          <w:marTop w:val="0"/>
          <w:marBottom w:val="0"/>
          <w:divBdr>
            <w:top w:val="none" w:sz="0" w:space="0" w:color="auto"/>
            <w:left w:val="none" w:sz="0" w:space="0" w:color="auto"/>
            <w:bottom w:val="none" w:sz="0" w:space="0" w:color="auto"/>
            <w:right w:val="none" w:sz="0" w:space="0" w:color="auto"/>
          </w:divBdr>
        </w:div>
        <w:div w:id="1356151605">
          <w:marLeft w:val="0"/>
          <w:marRight w:val="0"/>
          <w:marTop w:val="0"/>
          <w:marBottom w:val="0"/>
          <w:divBdr>
            <w:top w:val="none" w:sz="0" w:space="0" w:color="auto"/>
            <w:left w:val="none" w:sz="0" w:space="0" w:color="auto"/>
            <w:bottom w:val="none" w:sz="0" w:space="0" w:color="auto"/>
            <w:right w:val="none" w:sz="0" w:space="0" w:color="auto"/>
          </w:divBdr>
        </w:div>
        <w:div w:id="20012380">
          <w:marLeft w:val="0"/>
          <w:marRight w:val="0"/>
          <w:marTop w:val="0"/>
          <w:marBottom w:val="0"/>
          <w:divBdr>
            <w:top w:val="none" w:sz="0" w:space="0" w:color="auto"/>
            <w:left w:val="none" w:sz="0" w:space="0" w:color="auto"/>
            <w:bottom w:val="none" w:sz="0" w:space="0" w:color="auto"/>
            <w:right w:val="none" w:sz="0" w:space="0" w:color="auto"/>
          </w:divBdr>
        </w:div>
        <w:div w:id="637565591">
          <w:marLeft w:val="0"/>
          <w:marRight w:val="0"/>
          <w:marTop w:val="0"/>
          <w:marBottom w:val="0"/>
          <w:divBdr>
            <w:top w:val="none" w:sz="0" w:space="0" w:color="auto"/>
            <w:left w:val="none" w:sz="0" w:space="0" w:color="auto"/>
            <w:bottom w:val="none" w:sz="0" w:space="0" w:color="auto"/>
            <w:right w:val="none" w:sz="0" w:space="0" w:color="auto"/>
          </w:divBdr>
        </w:div>
        <w:div w:id="440882625">
          <w:marLeft w:val="0"/>
          <w:marRight w:val="0"/>
          <w:marTop w:val="0"/>
          <w:marBottom w:val="0"/>
          <w:divBdr>
            <w:top w:val="none" w:sz="0" w:space="0" w:color="auto"/>
            <w:left w:val="none" w:sz="0" w:space="0" w:color="auto"/>
            <w:bottom w:val="none" w:sz="0" w:space="0" w:color="auto"/>
            <w:right w:val="none" w:sz="0" w:space="0" w:color="auto"/>
          </w:divBdr>
        </w:div>
        <w:div w:id="2053454446">
          <w:marLeft w:val="0"/>
          <w:marRight w:val="0"/>
          <w:marTop w:val="0"/>
          <w:marBottom w:val="0"/>
          <w:divBdr>
            <w:top w:val="none" w:sz="0" w:space="0" w:color="auto"/>
            <w:left w:val="none" w:sz="0" w:space="0" w:color="auto"/>
            <w:bottom w:val="none" w:sz="0" w:space="0" w:color="auto"/>
            <w:right w:val="none" w:sz="0" w:space="0" w:color="auto"/>
          </w:divBdr>
        </w:div>
        <w:div w:id="911432832">
          <w:marLeft w:val="0"/>
          <w:marRight w:val="0"/>
          <w:marTop w:val="0"/>
          <w:marBottom w:val="0"/>
          <w:divBdr>
            <w:top w:val="none" w:sz="0" w:space="0" w:color="auto"/>
            <w:left w:val="none" w:sz="0" w:space="0" w:color="auto"/>
            <w:bottom w:val="none" w:sz="0" w:space="0" w:color="auto"/>
            <w:right w:val="none" w:sz="0" w:space="0" w:color="auto"/>
          </w:divBdr>
        </w:div>
        <w:div w:id="1292858981">
          <w:marLeft w:val="0"/>
          <w:marRight w:val="0"/>
          <w:marTop w:val="0"/>
          <w:marBottom w:val="0"/>
          <w:divBdr>
            <w:top w:val="none" w:sz="0" w:space="0" w:color="auto"/>
            <w:left w:val="none" w:sz="0" w:space="0" w:color="auto"/>
            <w:bottom w:val="none" w:sz="0" w:space="0" w:color="auto"/>
            <w:right w:val="none" w:sz="0" w:space="0" w:color="auto"/>
          </w:divBdr>
        </w:div>
        <w:div w:id="628319237">
          <w:marLeft w:val="0"/>
          <w:marRight w:val="0"/>
          <w:marTop w:val="0"/>
          <w:marBottom w:val="0"/>
          <w:divBdr>
            <w:top w:val="none" w:sz="0" w:space="0" w:color="auto"/>
            <w:left w:val="none" w:sz="0" w:space="0" w:color="auto"/>
            <w:bottom w:val="none" w:sz="0" w:space="0" w:color="auto"/>
            <w:right w:val="none" w:sz="0" w:space="0" w:color="auto"/>
          </w:divBdr>
        </w:div>
        <w:div w:id="944849848">
          <w:marLeft w:val="0"/>
          <w:marRight w:val="0"/>
          <w:marTop w:val="0"/>
          <w:marBottom w:val="0"/>
          <w:divBdr>
            <w:top w:val="none" w:sz="0" w:space="0" w:color="auto"/>
            <w:left w:val="none" w:sz="0" w:space="0" w:color="auto"/>
            <w:bottom w:val="none" w:sz="0" w:space="0" w:color="auto"/>
            <w:right w:val="none" w:sz="0" w:space="0" w:color="auto"/>
          </w:divBdr>
        </w:div>
        <w:div w:id="416557772">
          <w:marLeft w:val="0"/>
          <w:marRight w:val="0"/>
          <w:marTop w:val="0"/>
          <w:marBottom w:val="0"/>
          <w:divBdr>
            <w:top w:val="none" w:sz="0" w:space="0" w:color="auto"/>
            <w:left w:val="none" w:sz="0" w:space="0" w:color="auto"/>
            <w:bottom w:val="none" w:sz="0" w:space="0" w:color="auto"/>
            <w:right w:val="none" w:sz="0" w:space="0" w:color="auto"/>
          </w:divBdr>
        </w:div>
        <w:div w:id="1794790220">
          <w:marLeft w:val="0"/>
          <w:marRight w:val="0"/>
          <w:marTop w:val="0"/>
          <w:marBottom w:val="0"/>
          <w:divBdr>
            <w:top w:val="none" w:sz="0" w:space="0" w:color="auto"/>
            <w:left w:val="none" w:sz="0" w:space="0" w:color="auto"/>
            <w:bottom w:val="none" w:sz="0" w:space="0" w:color="auto"/>
            <w:right w:val="none" w:sz="0" w:space="0" w:color="auto"/>
          </w:divBdr>
        </w:div>
        <w:div w:id="583758902">
          <w:marLeft w:val="0"/>
          <w:marRight w:val="0"/>
          <w:marTop w:val="0"/>
          <w:marBottom w:val="0"/>
          <w:divBdr>
            <w:top w:val="none" w:sz="0" w:space="0" w:color="auto"/>
            <w:left w:val="none" w:sz="0" w:space="0" w:color="auto"/>
            <w:bottom w:val="none" w:sz="0" w:space="0" w:color="auto"/>
            <w:right w:val="none" w:sz="0" w:space="0" w:color="auto"/>
          </w:divBdr>
        </w:div>
        <w:div w:id="2013801119">
          <w:marLeft w:val="0"/>
          <w:marRight w:val="0"/>
          <w:marTop w:val="0"/>
          <w:marBottom w:val="0"/>
          <w:divBdr>
            <w:top w:val="none" w:sz="0" w:space="0" w:color="auto"/>
            <w:left w:val="none" w:sz="0" w:space="0" w:color="auto"/>
            <w:bottom w:val="none" w:sz="0" w:space="0" w:color="auto"/>
            <w:right w:val="none" w:sz="0" w:space="0" w:color="auto"/>
          </w:divBdr>
        </w:div>
        <w:div w:id="688874150">
          <w:marLeft w:val="0"/>
          <w:marRight w:val="0"/>
          <w:marTop w:val="0"/>
          <w:marBottom w:val="0"/>
          <w:divBdr>
            <w:top w:val="none" w:sz="0" w:space="0" w:color="auto"/>
            <w:left w:val="none" w:sz="0" w:space="0" w:color="auto"/>
            <w:bottom w:val="none" w:sz="0" w:space="0" w:color="auto"/>
            <w:right w:val="none" w:sz="0" w:space="0" w:color="auto"/>
          </w:divBdr>
        </w:div>
        <w:div w:id="443381242">
          <w:marLeft w:val="0"/>
          <w:marRight w:val="0"/>
          <w:marTop w:val="0"/>
          <w:marBottom w:val="0"/>
          <w:divBdr>
            <w:top w:val="none" w:sz="0" w:space="0" w:color="auto"/>
            <w:left w:val="none" w:sz="0" w:space="0" w:color="auto"/>
            <w:bottom w:val="none" w:sz="0" w:space="0" w:color="auto"/>
            <w:right w:val="none" w:sz="0" w:space="0" w:color="auto"/>
          </w:divBdr>
        </w:div>
        <w:div w:id="414012198">
          <w:marLeft w:val="0"/>
          <w:marRight w:val="0"/>
          <w:marTop w:val="0"/>
          <w:marBottom w:val="0"/>
          <w:divBdr>
            <w:top w:val="none" w:sz="0" w:space="0" w:color="auto"/>
            <w:left w:val="none" w:sz="0" w:space="0" w:color="auto"/>
            <w:bottom w:val="none" w:sz="0" w:space="0" w:color="auto"/>
            <w:right w:val="none" w:sz="0" w:space="0" w:color="auto"/>
          </w:divBdr>
        </w:div>
        <w:div w:id="65299464">
          <w:marLeft w:val="0"/>
          <w:marRight w:val="0"/>
          <w:marTop w:val="0"/>
          <w:marBottom w:val="0"/>
          <w:divBdr>
            <w:top w:val="none" w:sz="0" w:space="0" w:color="auto"/>
            <w:left w:val="none" w:sz="0" w:space="0" w:color="auto"/>
            <w:bottom w:val="none" w:sz="0" w:space="0" w:color="auto"/>
            <w:right w:val="none" w:sz="0" w:space="0" w:color="auto"/>
          </w:divBdr>
        </w:div>
        <w:div w:id="1023553874">
          <w:marLeft w:val="0"/>
          <w:marRight w:val="0"/>
          <w:marTop w:val="0"/>
          <w:marBottom w:val="0"/>
          <w:divBdr>
            <w:top w:val="none" w:sz="0" w:space="0" w:color="auto"/>
            <w:left w:val="none" w:sz="0" w:space="0" w:color="auto"/>
            <w:bottom w:val="none" w:sz="0" w:space="0" w:color="auto"/>
            <w:right w:val="none" w:sz="0" w:space="0" w:color="auto"/>
          </w:divBdr>
        </w:div>
        <w:div w:id="840121855">
          <w:marLeft w:val="0"/>
          <w:marRight w:val="0"/>
          <w:marTop w:val="0"/>
          <w:marBottom w:val="0"/>
          <w:divBdr>
            <w:top w:val="none" w:sz="0" w:space="0" w:color="auto"/>
            <w:left w:val="none" w:sz="0" w:space="0" w:color="auto"/>
            <w:bottom w:val="none" w:sz="0" w:space="0" w:color="auto"/>
            <w:right w:val="none" w:sz="0" w:space="0" w:color="auto"/>
          </w:divBdr>
        </w:div>
        <w:div w:id="1888755286">
          <w:marLeft w:val="0"/>
          <w:marRight w:val="0"/>
          <w:marTop w:val="0"/>
          <w:marBottom w:val="0"/>
          <w:divBdr>
            <w:top w:val="none" w:sz="0" w:space="0" w:color="auto"/>
            <w:left w:val="none" w:sz="0" w:space="0" w:color="auto"/>
            <w:bottom w:val="none" w:sz="0" w:space="0" w:color="auto"/>
            <w:right w:val="none" w:sz="0" w:space="0" w:color="auto"/>
          </w:divBdr>
        </w:div>
        <w:div w:id="1473906468">
          <w:marLeft w:val="0"/>
          <w:marRight w:val="0"/>
          <w:marTop w:val="0"/>
          <w:marBottom w:val="0"/>
          <w:divBdr>
            <w:top w:val="none" w:sz="0" w:space="0" w:color="auto"/>
            <w:left w:val="none" w:sz="0" w:space="0" w:color="auto"/>
            <w:bottom w:val="none" w:sz="0" w:space="0" w:color="auto"/>
            <w:right w:val="none" w:sz="0" w:space="0" w:color="auto"/>
          </w:divBdr>
        </w:div>
        <w:div w:id="2143035109">
          <w:marLeft w:val="0"/>
          <w:marRight w:val="0"/>
          <w:marTop w:val="0"/>
          <w:marBottom w:val="0"/>
          <w:divBdr>
            <w:top w:val="none" w:sz="0" w:space="0" w:color="auto"/>
            <w:left w:val="none" w:sz="0" w:space="0" w:color="auto"/>
            <w:bottom w:val="none" w:sz="0" w:space="0" w:color="auto"/>
            <w:right w:val="none" w:sz="0" w:space="0" w:color="auto"/>
          </w:divBdr>
        </w:div>
        <w:div w:id="1525898741">
          <w:marLeft w:val="0"/>
          <w:marRight w:val="0"/>
          <w:marTop w:val="0"/>
          <w:marBottom w:val="0"/>
          <w:divBdr>
            <w:top w:val="none" w:sz="0" w:space="0" w:color="auto"/>
            <w:left w:val="none" w:sz="0" w:space="0" w:color="auto"/>
            <w:bottom w:val="none" w:sz="0" w:space="0" w:color="auto"/>
            <w:right w:val="none" w:sz="0" w:space="0" w:color="auto"/>
          </w:divBdr>
        </w:div>
        <w:div w:id="860165905">
          <w:marLeft w:val="0"/>
          <w:marRight w:val="0"/>
          <w:marTop w:val="0"/>
          <w:marBottom w:val="0"/>
          <w:divBdr>
            <w:top w:val="none" w:sz="0" w:space="0" w:color="auto"/>
            <w:left w:val="none" w:sz="0" w:space="0" w:color="auto"/>
            <w:bottom w:val="none" w:sz="0" w:space="0" w:color="auto"/>
            <w:right w:val="none" w:sz="0" w:space="0" w:color="auto"/>
          </w:divBdr>
        </w:div>
        <w:div w:id="1908343262">
          <w:marLeft w:val="0"/>
          <w:marRight w:val="0"/>
          <w:marTop w:val="0"/>
          <w:marBottom w:val="0"/>
          <w:divBdr>
            <w:top w:val="none" w:sz="0" w:space="0" w:color="auto"/>
            <w:left w:val="none" w:sz="0" w:space="0" w:color="auto"/>
            <w:bottom w:val="none" w:sz="0" w:space="0" w:color="auto"/>
            <w:right w:val="none" w:sz="0" w:space="0" w:color="auto"/>
          </w:divBdr>
        </w:div>
        <w:div w:id="669723856">
          <w:marLeft w:val="0"/>
          <w:marRight w:val="0"/>
          <w:marTop w:val="0"/>
          <w:marBottom w:val="0"/>
          <w:divBdr>
            <w:top w:val="none" w:sz="0" w:space="0" w:color="auto"/>
            <w:left w:val="none" w:sz="0" w:space="0" w:color="auto"/>
            <w:bottom w:val="none" w:sz="0" w:space="0" w:color="auto"/>
            <w:right w:val="none" w:sz="0" w:space="0" w:color="auto"/>
          </w:divBdr>
        </w:div>
        <w:div w:id="973292590">
          <w:marLeft w:val="0"/>
          <w:marRight w:val="0"/>
          <w:marTop w:val="0"/>
          <w:marBottom w:val="0"/>
          <w:divBdr>
            <w:top w:val="none" w:sz="0" w:space="0" w:color="auto"/>
            <w:left w:val="none" w:sz="0" w:space="0" w:color="auto"/>
            <w:bottom w:val="none" w:sz="0" w:space="0" w:color="auto"/>
            <w:right w:val="none" w:sz="0" w:space="0" w:color="auto"/>
          </w:divBdr>
        </w:div>
        <w:div w:id="873618044">
          <w:marLeft w:val="0"/>
          <w:marRight w:val="0"/>
          <w:marTop w:val="0"/>
          <w:marBottom w:val="0"/>
          <w:divBdr>
            <w:top w:val="none" w:sz="0" w:space="0" w:color="auto"/>
            <w:left w:val="none" w:sz="0" w:space="0" w:color="auto"/>
            <w:bottom w:val="none" w:sz="0" w:space="0" w:color="auto"/>
            <w:right w:val="none" w:sz="0" w:space="0" w:color="auto"/>
          </w:divBdr>
        </w:div>
        <w:div w:id="1996030523">
          <w:marLeft w:val="0"/>
          <w:marRight w:val="0"/>
          <w:marTop w:val="0"/>
          <w:marBottom w:val="0"/>
          <w:divBdr>
            <w:top w:val="none" w:sz="0" w:space="0" w:color="auto"/>
            <w:left w:val="none" w:sz="0" w:space="0" w:color="auto"/>
            <w:bottom w:val="none" w:sz="0" w:space="0" w:color="auto"/>
            <w:right w:val="none" w:sz="0" w:space="0" w:color="auto"/>
          </w:divBdr>
        </w:div>
        <w:div w:id="242377891">
          <w:marLeft w:val="0"/>
          <w:marRight w:val="0"/>
          <w:marTop w:val="0"/>
          <w:marBottom w:val="0"/>
          <w:divBdr>
            <w:top w:val="none" w:sz="0" w:space="0" w:color="auto"/>
            <w:left w:val="none" w:sz="0" w:space="0" w:color="auto"/>
            <w:bottom w:val="none" w:sz="0" w:space="0" w:color="auto"/>
            <w:right w:val="none" w:sz="0" w:space="0" w:color="auto"/>
          </w:divBdr>
        </w:div>
        <w:div w:id="1972243946">
          <w:marLeft w:val="0"/>
          <w:marRight w:val="0"/>
          <w:marTop w:val="0"/>
          <w:marBottom w:val="0"/>
          <w:divBdr>
            <w:top w:val="none" w:sz="0" w:space="0" w:color="auto"/>
            <w:left w:val="none" w:sz="0" w:space="0" w:color="auto"/>
            <w:bottom w:val="none" w:sz="0" w:space="0" w:color="auto"/>
            <w:right w:val="none" w:sz="0" w:space="0" w:color="auto"/>
          </w:divBdr>
        </w:div>
        <w:div w:id="1368602481">
          <w:marLeft w:val="0"/>
          <w:marRight w:val="0"/>
          <w:marTop w:val="0"/>
          <w:marBottom w:val="0"/>
          <w:divBdr>
            <w:top w:val="none" w:sz="0" w:space="0" w:color="auto"/>
            <w:left w:val="none" w:sz="0" w:space="0" w:color="auto"/>
            <w:bottom w:val="none" w:sz="0" w:space="0" w:color="auto"/>
            <w:right w:val="none" w:sz="0" w:space="0" w:color="auto"/>
          </w:divBdr>
        </w:div>
        <w:div w:id="1961720531">
          <w:marLeft w:val="0"/>
          <w:marRight w:val="0"/>
          <w:marTop w:val="0"/>
          <w:marBottom w:val="0"/>
          <w:divBdr>
            <w:top w:val="none" w:sz="0" w:space="0" w:color="auto"/>
            <w:left w:val="none" w:sz="0" w:space="0" w:color="auto"/>
            <w:bottom w:val="none" w:sz="0" w:space="0" w:color="auto"/>
            <w:right w:val="none" w:sz="0" w:space="0" w:color="auto"/>
          </w:divBdr>
        </w:div>
        <w:div w:id="649748984">
          <w:marLeft w:val="0"/>
          <w:marRight w:val="0"/>
          <w:marTop w:val="0"/>
          <w:marBottom w:val="0"/>
          <w:divBdr>
            <w:top w:val="none" w:sz="0" w:space="0" w:color="auto"/>
            <w:left w:val="none" w:sz="0" w:space="0" w:color="auto"/>
            <w:bottom w:val="none" w:sz="0" w:space="0" w:color="auto"/>
            <w:right w:val="none" w:sz="0" w:space="0" w:color="auto"/>
          </w:divBdr>
        </w:div>
        <w:div w:id="59905431">
          <w:marLeft w:val="0"/>
          <w:marRight w:val="0"/>
          <w:marTop w:val="0"/>
          <w:marBottom w:val="0"/>
          <w:divBdr>
            <w:top w:val="none" w:sz="0" w:space="0" w:color="auto"/>
            <w:left w:val="none" w:sz="0" w:space="0" w:color="auto"/>
            <w:bottom w:val="none" w:sz="0" w:space="0" w:color="auto"/>
            <w:right w:val="none" w:sz="0" w:space="0" w:color="auto"/>
          </w:divBdr>
        </w:div>
        <w:div w:id="1325159753">
          <w:marLeft w:val="0"/>
          <w:marRight w:val="0"/>
          <w:marTop w:val="0"/>
          <w:marBottom w:val="0"/>
          <w:divBdr>
            <w:top w:val="none" w:sz="0" w:space="0" w:color="auto"/>
            <w:left w:val="none" w:sz="0" w:space="0" w:color="auto"/>
            <w:bottom w:val="none" w:sz="0" w:space="0" w:color="auto"/>
            <w:right w:val="none" w:sz="0" w:space="0" w:color="auto"/>
          </w:divBdr>
        </w:div>
        <w:div w:id="2120372530">
          <w:marLeft w:val="0"/>
          <w:marRight w:val="0"/>
          <w:marTop w:val="0"/>
          <w:marBottom w:val="0"/>
          <w:divBdr>
            <w:top w:val="none" w:sz="0" w:space="0" w:color="auto"/>
            <w:left w:val="none" w:sz="0" w:space="0" w:color="auto"/>
            <w:bottom w:val="none" w:sz="0" w:space="0" w:color="auto"/>
            <w:right w:val="none" w:sz="0" w:space="0" w:color="auto"/>
          </w:divBdr>
        </w:div>
        <w:div w:id="2120055518">
          <w:marLeft w:val="0"/>
          <w:marRight w:val="0"/>
          <w:marTop w:val="0"/>
          <w:marBottom w:val="0"/>
          <w:divBdr>
            <w:top w:val="none" w:sz="0" w:space="0" w:color="auto"/>
            <w:left w:val="none" w:sz="0" w:space="0" w:color="auto"/>
            <w:bottom w:val="none" w:sz="0" w:space="0" w:color="auto"/>
            <w:right w:val="none" w:sz="0" w:space="0" w:color="auto"/>
          </w:divBdr>
        </w:div>
        <w:div w:id="976884638">
          <w:marLeft w:val="0"/>
          <w:marRight w:val="0"/>
          <w:marTop w:val="0"/>
          <w:marBottom w:val="0"/>
          <w:divBdr>
            <w:top w:val="none" w:sz="0" w:space="0" w:color="auto"/>
            <w:left w:val="none" w:sz="0" w:space="0" w:color="auto"/>
            <w:bottom w:val="none" w:sz="0" w:space="0" w:color="auto"/>
            <w:right w:val="none" w:sz="0" w:space="0" w:color="auto"/>
          </w:divBdr>
        </w:div>
      </w:divsChild>
    </w:div>
    <w:div w:id="389809820">
      <w:bodyDiv w:val="1"/>
      <w:marLeft w:val="0"/>
      <w:marRight w:val="0"/>
      <w:marTop w:val="0"/>
      <w:marBottom w:val="0"/>
      <w:divBdr>
        <w:top w:val="none" w:sz="0" w:space="0" w:color="auto"/>
        <w:left w:val="none" w:sz="0" w:space="0" w:color="auto"/>
        <w:bottom w:val="none" w:sz="0" w:space="0" w:color="auto"/>
        <w:right w:val="none" w:sz="0" w:space="0" w:color="auto"/>
      </w:divBdr>
    </w:div>
    <w:div w:id="393163791">
      <w:bodyDiv w:val="1"/>
      <w:marLeft w:val="0"/>
      <w:marRight w:val="0"/>
      <w:marTop w:val="0"/>
      <w:marBottom w:val="0"/>
      <w:divBdr>
        <w:top w:val="none" w:sz="0" w:space="0" w:color="auto"/>
        <w:left w:val="none" w:sz="0" w:space="0" w:color="auto"/>
        <w:bottom w:val="none" w:sz="0" w:space="0" w:color="auto"/>
        <w:right w:val="none" w:sz="0" w:space="0" w:color="auto"/>
      </w:divBdr>
      <w:divsChild>
        <w:div w:id="788818350">
          <w:marLeft w:val="0"/>
          <w:marRight w:val="0"/>
          <w:marTop w:val="0"/>
          <w:marBottom w:val="0"/>
          <w:divBdr>
            <w:top w:val="none" w:sz="0" w:space="0" w:color="auto"/>
            <w:left w:val="none" w:sz="0" w:space="0" w:color="auto"/>
            <w:bottom w:val="none" w:sz="0" w:space="0" w:color="auto"/>
            <w:right w:val="none" w:sz="0" w:space="0" w:color="auto"/>
          </w:divBdr>
        </w:div>
        <w:div w:id="1558862104">
          <w:marLeft w:val="0"/>
          <w:marRight w:val="0"/>
          <w:marTop w:val="0"/>
          <w:marBottom w:val="0"/>
          <w:divBdr>
            <w:top w:val="none" w:sz="0" w:space="0" w:color="auto"/>
            <w:left w:val="none" w:sz="0" w:space="0" w:color="auto"/>
            <w:bottom w:val="none" w:sz="0" w:space="0" w:color="auto"/>
            <w:right w:val="none" w:sz="0" w:space="0" w:color="auto"/>
          </w:divBdr>
        </w:div>
        <w:div w:id="550919537">
          <w:marLeft w:val="0"/>
          <w:marRight w:val="0"/>
          <w:marTop w:val="0"/>
          <w:marBottom w:val="0"/>
          <w:divBdr>
            <w:top w:val="none" w:sz="0" w:space="0" w:color="auto"/>
            <w:left w:val="none" w:sz="0" w:space="0" w:color="auto"/>
            <w:bottom w:val="none" w:sz="0" w:space="0" w:color="auto"/>
            <w:right w:val="none" w:sz="0" w:space="0" w:color="auto"/>
          </w:divBdr>
        </w:div>
        <w:div w:id="1800681991">
          <w:marLeft w:val="0"/>
          <w:marRight w:val="0"/>
          <w:marTop w:val="0"/>
          <w:marBottom w:val="0"/>
          <w:divBdr>
            <w:top w:val="none" w:sz="0" w:space="0" w:color="auto"/>
            <w:left w:val="none" w:sz="0" w:space="0" w:color="auto"/>
            <w:bottom w:val="none" w:sz="0" w:space="0" w:color="auto"/>
            <w:right w:val="none" w:sz="0" w:space="0" w:color="auto"/>
          </w:divBdr>
        </w:div>
        <w:div w:id="644168749">
          <w:marLeft w:val="0"/>
          <w:marRight w:val="0"/>
          <w:marTop w:val="0"/>
          <w:marBottom w:val="0"/>
          <w:divBdr>
            <w:top w:val="none" w:sz="0" w:space="0" w:color="auto"/>
            <w:left w:val="none" w:sz="0" w:space="0" w:color="auto"/>
            <w:bottom w:val="none" w:sz="0" w:space="0" w:color="auto"/>
            <w:right w:val="none" w:sz="0" w:space="0" w:color="auto"/>
          </w:divBdr>
        </w:div>
        <w:div w:id="434836247">
          <w:marLeft w:val="0"/>
          <w:marRight w:val="0"/>
          <w:marTop w:val="0"/>
          <w:marBottom w:val="0"/>
          <w:divBdr>
            <w:top w:val="none" w:sz="0" w:space="0" w:color="auto"/>
            <w:left w:val="none" w:sz="0" w:space="0" w:color="auto"/>
            <w:bottom w:val="none" w:sz="0" w:space="0" w:color="auto"/>
            <w:right w:val="none" w:sz="0" w:space="0" w:color="auto"/>
          </w:divBdr>
        </w:div>
        <w:div w:id="2016230122">
          <w:marLeft w:val="0"/>
          <w:marRight w:val="0"/>
          <w:marTop w:val="0"/>
          <w:marBottom w:val="0"/>
          <w:divBdr>
            <w:top w:val="none" w:sz="0" w:space="0" w:color="auto"/>
            <w:left w:val="none" w:sz="0" w:space="0" w:color="auto"/>
            <w:bottom w:val="none" w:sz="0" w:space="0" w:color="auto"/>
            <w:right w:val="none" w:sz="0" w:space="0" w:color="auto"/>
          </w:divBdr>
        </w:div>
        <w:div w:id="1182625716">
          <w:marLeft w:val="0"/>
          <w:marRight w:val="0"/>
          <w:marTop w:val="0"/>
          <w:marBottom w:val="0"/>
          <w:divBdr>
            <w:top w:val="none" w:sz="0" w:space="0" w:color="auto"/>
            <w:left w:val="none" w:sz="0" w:space="0" w:color="auto"/>
            <w:bottom w:val="none" w:sz="0" w:space="0" w:color="auto"/>
            <w:right w:val="none" w:sz="0" w:space="0" w:color="auto"/>
          </w:divBdr>
        </w:div>
        <w:div w:id="1715737641">
          <w:marLeft w:val="0"/>
          <w:marRight w:val="0"/>
          <w:marTop w:val="0"/>
          <w:marBottom w:val="0"/>
          <w:divBdr>
            <w:top w:val="none" w:sz="0" w:space="0" w:color="auto"/>
            <w:left w:val="none" w:sz="0" w:space="0" w:color="auto"/>
            <w:bottom w:val="none" w:sz="0" w:space="0" w:color="auto"/>
            <w:right w:val="none" w:sz="0" w:space="0" w:color="auto"/>
          </w:divBdr>
        </w:div>
        <w:div w:id="1737432214">
          <w:marLeft w:val="0"/>
          <w:marRight w:val="0"/>
          <w:marTop w:val="0"/>
          <w:marBottom w:val="0"/>
          <w:divBdr>
            <w:top w:val="none" w:sz="0" w:space="0" w:color="auto"/>
            <w:left w:val="none" w:sz="0" w:space="0" w:color="auto"/>
            <w:bottom w:val="none" w:sz="0" w:space="0" w:color="auto"/>
            <w:right w:val="none" w:sz="0" w:space="0" w:color="auto"/>
          </w:divBdr>
        </w:div>
        <w:div w:id="758478348">
          <w:marLeft w:val="0"/>
          <w:marRight w:val="0"/>
          <w:marTop w:val="0"/>
          <w:marBottom w:val="0"/>
          <w:divBdr>
            <w:top w:val="none" w:sz="0" w:space="0" w:color="auto"/>
            <w:left w:val="none" w:sz="0" w:space="0" w:color="auto"/>
            <w:bottom w:val="none" w:sz="0" w:space="0" w:color="auto"/>
            <w:right w:val="none" w:sz="0" w:space="0" w:color="auto"/>
          </w:divBdr>
        </w:div>
        <w:div w:id="1174951817">
          <w:marLeft w:val="0"/>
          <w:marRight w:val="0"/>
          <w:marTop w:val="0"/>
          <w:marBottom w:val="0"/>
          <w:divBdr>
            <w:top w:val="none" w:sz="0" w:space="0" w:color="auto"/>
            <w:left w:val="none" w:sz="0" w:space="0" w:color="auto"/>
            <w:bottom w:val="none" w:sz="0" w:space="0" w:color="auto"/>
            <w:right w:val="none" w:sz="0" w:space="0" w:color="auto"/>
          </w:divBdr>
        </w:div>
        <w:div w:id="1239095724">
          <w:marLeft w:val="0"/>
          <w:marRight w:val="0"/>
          <w:marTop w:val="0"/>
          <w:marBottom w:val="0"/>
          <w:divBdr>
            <w:top w:val="none" w:sz="0" w:space="0" w:color="auto"/>
            <w:left w:val="none" w:sz="0" w:space="0" w:color="auto"/>
            <w:bottom w:val="none" w:sz="0" w:space="0" w:color="auto"/>
            <w:right w:val="none" w:sz="0" w:space="0" w:color="auto"/>
          </w:divBdr>
        </w:div>
        <w:div w:id="2081175736">
          <w:marLeft w:val="0"/>
          <w:marRight w:val="0"/>
          <w:marTop w:val="0"/>
          <w:marBottom w:val="0"/>
          <w:divBdr>
            <w:top w:val="none" w:sz="0" w:space="0" w:color="auto"/>
            <w:left w:val="none" w:sz="0" w:space="0" w:color="auto"/>
            <w:bottom w:val="none" w:sz="0" w:space="0" w:color="auto"/>
            <w:right w:val="none" w:sz="0" w:space="0" w:color="auto"/>
          </w:divBdr>
        </w:div>
        <w:div w:id="92628400">
          <w:marLeft w:val="0"/>
          <w:marRight w:val="0"/>
          <w:marTop w:val="0"/>
          <w:marBottom w:val="0"/>
          <w:divBdr>
            <w:top w:val="none" w:sz="0" w:space="0" w:color="auto"/>
            <w:left w:val="none" w:sz="0" w:space="0" w:color="auto"/>
            <w:bottom w:val="none" w:sz="0" w:space="0" w:color="auto"/>
            <w:right w:val="none" w:sz="0" w:space="0" w:color="auto"/>
          </w:divBdr>
        </w:div>
        <w:div w:id="930435056">
          <w:marLeft w:val="0"/>
          <w:marRight w:val="0"/>
          <w:marTop w:val="0"/>
          <w:marBottom w:val="0"/>
          <w:divBdr>
            <w:top w:val="none" w:sz="0" w:space="0" w:color="auto"/>
            <w:left w:val="none" w:sz="0" w:space="0" w:color="auto"/>
            <w:bottom w:val="none" w:sz="0" w:space="0" w:color="auto"/>
            <w:right w:val="none" w:sz="0" w:space="0" w:color="auto"/>
          </w:divBdr>
        </w:div>
        <w:div w:id="1238055872">
          <w:marLeft w:val="0"/>
          <w:marRight w:val="0"/>
          <w:marTop w:val="0"/>
          <w:marBottom w:val="0"/>
          <w:divBdr>
            <w:top w:val="none" w:sz="0" w:space="0" w:color="auto"/>
            <w:left w:val="none" w:sz="0" w:space="0" w:color="auto"/>
            <w:bottom w:val="none" w:sz="0" w:space="0" w:color="auto"/>
            <w:right w:val="none" w:sz="0" w:space="0" w:color="auto"/>
          </w:divBdr>
        </w:div>
        <w:div w:id="1303344267">
          <w:marLeft w:val="0"/>
          <w:marRight w:val="0"/>
          <w:marTop w:val="0"/>
          <w:marBottom w:val="0"/>
          <w:divBdr>
            <w:top w:val="none" w:sz="0" w:space="0" w:color="auto"/>
            <w:left w:val="none" w:sz="0" w:space="0" w:color="auto"/>
            <w:bottom w:val="none" w:sz="0" w:space="0" w:color="auto"/>
            <w:right w:val="none" w:sz="0" w:space="0" w:color="auto"/>
          </w:divBdr>
        </w:div>
      </w:divsChild>
    </w:div>
    <w:div w:id="398864243">
      <w:bodyDiv w:val="1"/>
      <w:marLeft w:val="0"/>
      <w:marRight w:val="0"/>
      <w:marTop w:val="0"/>
      <w:marBottom w:val="0"/>
      <w:divBdr>
        <w:top w:val="none" w:sz="0" w:space="0" w:color="auto"/>
        <w:left w:val="none" w:sz="0" w:space="0" w:color="auto"/>
        <w:bottom w:val="none" w:sz="0" w:space="0" w:color="auto"/>
        <w:right w:val="none" w:sz="0" w:space="0" w:color="auto"/>
      </w:divBdr>
      <w:divsChild>
        <w:div w:id="1090463101">
          <w:marLeft w:val="0"/>
          <w:marRight w:val="0"/>
          <w:marTop w:val="0"/>
          <w:marBottom w:val="0"/>
          <w:divBdr>
            <w:top w:val="none" w:sz="0" w:space="0" w:color="auto"/>
            <w:left w:val="none" w:sz="0" w:space="0" w:color="auto"/>
            <w:bottom w:val="none" w:sz="0" w:space="0" w:color="auto"/>
            <w:right w:val="none" w:sz="0" w:space="0" w:color="auto"/>
          </w:divBdr>
        </w:div>
        <w:div w:id="1046372480">
          <w:marLeft w:val="0"/>
          <w:marRight w:val="0"/>
          <w:marTop w:val="0"/>
          <w:marBottom w:val="0"/>
          <w:divBdr>
            <w:top w:val="none" w:sz="0" w:space="0" w:color="auto"/>
            <w:left w:val="none" w:sz="0" w:space="0" w:color="auto"/>
            <w:bottom w:val="none" w:sz="0" w:space="0" w:color="auto"/>
            <w:right w:val="none" w:sz="0" w:space="0" w:color="auto"/>
          </w:divBdr>
        </w:div>
        <w:div w:id="775448674">
          <w:marLeft w:val="0"/>
          <w:marRight w:val="0"/>
          <w:marTop w:val="0"/>
          <w:marBottom w:val="0"/>
          <w:divBdr>
            <w:top w:val="none" w:sz="0" w:space="0" w:color="auto"/>
            <w:left w:val="none" w:sz="0" w:space="0" w:color="auto"/>
            <w:bottom w:val="none" w:sz="0" w:space="0" w:color="auto"/>
            <w:right w:val="none" w:sz="0" w:space="0" w:color="auto"/>
          </w:divBdr>
        </w:div>
        <w:div w:id="798450385">
          <w:marLeft w:val="0"/>
          <w:marRight w:val="0"/>
          <w:marTop w:val="0"/>
          <w:marBottom w:val="0"/>
          <w:divBdr>
            <w:top w:val="none" w:sz="0" w:space="0" w:color="auto"/>
            <w:left w:val="none" w:sz="0" w:space="0" w:color="auto"/>
            <w:bottom w:val="none" w:sz="0" w:space="0" w:color="auto"/>
            <w:right w:val="none" w:sz="0" w:space="0" w:color="auto"/>
          </w:divBdr>
        </w:div>
        <w:div w:id="306059549">
          <w:marLeft w:val="0"/>
          <w:marRight w:val="0"/>
          <w:marTop w:val="0"/>
          <w:marBottom w:val="0"/>
          <w:divBdr>
            <w:top w:val="none" w:sz="0" w:space="0" w:color="auto"/>
            <w:left w:val="none" w:sz="0" w:space="0" w:color="auto"/>
            <w:bottom w:val="none" w:sz="0" w:space="0" w:color="auto"/>
            <w:right w:val="none" w:sz="0" w:space="0" w:color="auto"/>
          </w:divBdr>
        </w:div>
        <w:div w:id="1952664369">
          <w:marLeft w:val="0"/>
          <w:marRight w:val="0"/>
          <w:marTop w:val="0"/>
          <w:marBottom w:val="0"/>
          <w:divBdr>
            <w:top w:val="none" w:sz="0" w:space="0" w:color="auto"/>
            <w:left w:val="none" w:sz="0" w:space="0" w:color="auto"/>
            <w:bottom w:val="none" w:sz="0" w:space="0" w:color="auto"/>
            <w:right w:val="none" w:sz="0" w:space="0" w:color="auto"/>
          </w:divBdr>
        </w:div>
        <w:div w:id="1188519056">
          <w:marLeft w:val="0"/>
          <w:marRight w:val="0"/>
          <w:marTop w:val="0"/>
          <w:marBottom w:val="0"/>
          <w:divBdr>
            <w:top w:val="none" w:sz="0" w:space="0" w:color="auto"/>
            <w:left w:val="none" w:sz="0" w:space="0" w:color="auto"/>
            <w:bottom w:val="none" w:sz="0" w:space="0" w:color="auto"/>
            <w:right w:val="none" w:sz="0" w:space="0" w:color="auto"/>
          </w:divBdr>
        </w:div>
        <w:div w:id="849679946">
          <w:marLeft w:val="0"/>
          <w:marRight w:val="0"/>
          <w:marTop w:val="0"/>
          <w:marBottom w:val="0"/>
          <w:divBdr>
            <w:top w:val="none" w:sz="0" w:space="0" w:color="auto"/>
            <w:left w:val="none" w:sz="0" w:space="0" w:color="auto"/>
            <w:bottom w:val="none" w:sz="0" w:space="0" w:color="auto"/>
            <w:right w:val="none" w:sz="0" w:space="0" w:color="auto"/>
          </w:divBdr>
        </w:div>
        <w:div w:id="406919423">
          <w:marLeft w:val="0"/>
          <w:marRight w:val="0"/>
          <w:marTop w:val="0"/>
          <w:marBottom w:val="0"/>
          <w:divBdr>
            <w:top w:val="none" w:sz="0" w:space="0" w:color="auto"/>
            <w:left w:val="none" w:sz="0" w:space="0" w:color="auto"/>
            <w:bottom w:val="none" w:sz="0" w:space="0" w:color="auto"/>
            <w:right w:val="none" w:sz="0" w:space="0" w:color="auto"/>
          </w:divBdr>
        </w:div>
        <w:div w:id="2130781310">
          <w:marLeft w:val="0"/>
          <w:marRight w:val="0"/>
          <w:marTop w:val="0"/>
          <w:marBottom w:val="0"/>
          <w:divBdr>
            <w:top w:val="none" w:sz="0" w:space="0" w:color="auto"/>
            <w:left w:val="none" w:sz="0" w:space="0" w:color="auto"/>
            <w:bottom w:val="none" w:sz="0" w:space="0" w:color="auto"/>
            <w:right w:val="none" w:sz="0" w:space="0" w:color="auto"/>
          </w:divBdr>
        </w:div>
        <w:div w:id="10114302">
          <w:marLeft w:val="0"/>
          <w:marRight w:val="0"/>
          <w:marTop w:val="0"/>
          <w:marBottom w:val="0"/>
          <w:divBdr>
            <w:top w:val="none" w:sz="0" w:space="0" w:color="auto"/>
            <w:left w:val="none" w:sz="0" w:space="0" w:color="auto"/>
            <w:bottom w:val="none" w:sz="0" w:space="0" w:color="auto"/>
            <w:right w:val="none" w:sz="0" w:space="0" w:color="auto"/>
          </w:divBdr>
        </w:div>
        <w:div w:id="769468243">
          <w:marLeft w:val="0"/>
          <w:marRight w:val="0"/>
          <w:marTop w:val="0"/>
          <w:marBottom w:val="0"/>
          <w:divBdr>
            <w:top w:val="none" w:sz="0" w:space="0" w:color="auto"/>
            <w:left w:val="none" w:sz="0" w:space="0" w:color="auto"/>
            <w:bottom w:val="none" w:sz="0" w:space="0" w:color="auto"/>
            <w:right w:val="none" w:sz="0" w:space="0" w:color="auto"/>
          </w:divBdr>
        </w:div>
        <w:div w:id="900097823">
          <w:marLeft w:val="0"/>
          <w:marRight w:val="0"/>
          <w:marTop w:val="0"/>
          <w:marBottom w:val="0"/>
          <w:divBdr>
            <w:top w:val="none" w:sz="0" w:space="0" w:color="auto"/>
            <w:left w:val="none" w:sz="0" w:space="0" w:color="auto"/>
            <w:bottom w:val="none" w:sz="0" w:space="0" w:color="auto"/>
            <w:right w:val="none" w:sz="0" w:space="0" w:color="auto"/>
          </w:divBdr>
        </w:div>
        <w:div w:id="1148209422">
          <w:marLeft w:val="0"/>
          <w:marRight w:val="0"/>
          <w:marTop w:val="0"/>
          <w:marBottom w:val="0"/>
          <w:divBdr>
            <w:top w:val="none" w:sz="0" w:space="0" w:color="auto"/>
            <w:left w:val="none" w:sz="0" w:space="0" w:color="auto"/>
            <w:bottom w:val="none" w:sz="0" w:space="0" w:color="auto"/>
            <w:right w:val="none" w:sz="0" w:space="0" w:color="auto"/>
          </w:divBdr>
        </w:div>
        <w:div w:id="1227031370">
          <w:marLeft w:val="0"/>
          <w:marRight w:val="0"/>
          <w:marTop w:val="0"/>
          <w:marBottom w:val="0"/>
          <w:divBdr>
            <w:top w:val="none" w:sz="0" w:space="0" w:color="auto"/>
            <w:left w:val="none" w:sz="0" w:space="0" w:color="auto"/>
            <w:bottom w:val="none" w:sz="0" w:space="0" w:color="auto"/>
            <w:right w:val="none" w:sz="0" w:space="0" w:color="auto"/>
          </w:divBdr>
        </w:div>
        <w:div w:id="1009866500">
          <w:marLeft w:val="0"/>
          <w:marRight w:val="0"/>
          <w:marTop w:val="0"/>
          <w:marBottom w:val="0"/>
          <w:divBdr>
            <w:top w:val="none" w:sz="0" w:space="0" w:color="auto"/>
            <w:left w:val="none" w:sz="0" w:space="0" w:color="auto"/>
            <w:bottom w:val="none" w:sz="0" w:space="0" w:color="auto"/>
            <w:right w:val="none" w:sz="0" w:space="0" w:color="auto"/>
          </w:divBdr>
        </w:div>
        <w:div w:id="1235627708">
          <w:marLeft w:val="0"/>
          <w:marRight w:val="0"/>
          <w:marTop w:val="0"/>
          <w:marBottom w:val="0"/>
          <w:divBdr>
            <w:top w:val="none" w:sz="0" w:space="0" w:color="auto"/>
            <w:left w:val="none" w:sz="0" w:space="0" w:color="auto"/>
            <w:bottom w:val="none" w:sz="0" w:space="0" w:color="auto"/>
            <w:right w:val="none" w:sz="0" w:space="0" w:color="auto"/>
          </w:divBdr>
        </w:div>
        <w:div w:id="144203020">
          <w:marLeft w:val="0"/>
          <w:marRight w:val="0"/>
          <w:marTop w:val="0"/>
          <w:marBottom w:val="0"/>
          <w:divBdr>
            <w:top w:val="none" w:sz="0" w:space="0" w:color="auto"/>
            <w:left w:val="none" w:sz="0" w:space="0" w:color="auto"/>
            <w:bottom w:val="none" w:sz="0" w:space="0" w:color="auto"/>
            <w:right w:val="none" w:sz="0" w:space="0" w:color="auto"/>
          </w:divBdr>
        </w:div>
        <w:div w:id="733356130">
          <w:marLeft w:val="0"/>
          <w:marRight w:val="0"/>
          <w:marTop w:val="0"/>
          <w:marBottom w:val="0"/>
          <w:divBdr>
            <w:top w:val="none" w:sz="0" w:space="0" w:color="auto"/>
            <w:left w:val="none" w:sz="0" w:space="0" w:color="auto"/>
            <w:bottom w:val="none" w:sz="0" w:space="0" w:color="auto"/>
            <w:right w:val="none" w:sz="0" w:space="0" w:color="auto"/>
          </w:divBdr>
        </w:div>
        <w:div w:id="1490629853">
          <w:marLeft w:val="0"/>
          <w:marRight w:val="0"/>
          <w:marTop w:val="0"/>
          <w:marBottom w:val="0"/>
          <w:divBdr>
            <w:top w:val="none" w:sz="0" w:space="0" w:color="auto"/>
            <w:left w:val="none" w:sz="0" w:space="0" w:color="auto"/>
            <w:bottom w:val="none" w:sz="0" w:space="0" w:color="auto"/>
            <w:right w:val="none" w:sz="0" w:space="0" w:color="auto"/>
          </w:divBdr>
        </w:div>
        <w:div w:id="585918702">
          <w:marLeft w:val="0"/>
          <w:marRight w:val="0"/>
          <w:marTop w:val="0"/>
          <w:marBottom w:val="0"/>
          <w:divBdr>
            <w:top w:val="none" w:sz="0" w:space="0" w:color="auto"/>
            <w:left w:val="none" w:sz="0" w:space="0" w:color="auto"/>
            <w:bottom w:val="none" w:sz="0" w:space="0" w:color="auto"/>
            <w:right w:val="none" w:sz="0" w:space="0" w:color="auto"/>
          </w:divBdr>
        </w:div>
        <w:div w:id="190186432">
          <w:marLeft w:val="0"/>
          <w:marRight w:val="0"/>
          <w:marTop w:val="0"/>
          <w:marBottom w:val="0"/>
          <w:divBdr>
            <w:top w:val="none" w:sz="0" w:space="0" w:color="auto"/>
            <w:left w:val="none" w:sz="0" w:space="0" w:color="auto"/>
            <w:bottom w:val="none" w:sz="0" w:space="0" w:color="auto"/>
            <w:right w:val="none" w:sz="0" w:space="0" w:color="auto"/>
          </w:divBdr>
        </w:div>
        <w:div w:id="1978800523">
          <w:marLeft w:val="0"/>
          <w:marRight w:val="0"/>
          <w:marTop w:val="0"/>
          <w:marBottom w:val="0"/>
          <w:divBdr>
            <w:top w:val="none" w:sz="0" w:space="0" w:color="auto"/>
            <w:left w:val="none" w:sz="0" w:space="0" w:color="auto"/>
            <w:bottom w:val="none" w:sz="0" w:space="0" w:color="auto"/>
            <w:right w:val="none" w:sz="0" w:space="0" w:color="auto"/>
          </w:divBdr>
        </w:div>
        <w:div w:id="2140144618">
          <w:marLeft w:val="0"/>
          <w:marRight w:val="0"/>
          <w:marTop w:val="0"/>
          <w:marBottom w:val="0"/>
          <w:divBdr>
            <w:top w:val="none" w:sz="0" w:space="0" w:color="auto"/>
            <w:left w:val="none" w:sz="0" w:space="0" w:color="auto"/>
            <w:bottom w:val="none" w:sz="0" w:space="0" w:color="auto"/>
            <w:right w:val="none" w:sz="0" w:space="0" w:color="auto"/>
          </w:divBdr>
        </w:div>
        <w:div w:id="644701291">
          <w:marLeft w:val="0"/>
          <w:marRight w:val="0"/>
          <w:marTop w:val="0"/>
          <w:marBottom w:val="0"/>
          <w:divBdr>
            <w:top w:val="none" w:sz="0" w:space="0" w:color="auto"/>
            <w:left w:val="none" w:sz="0" w:space="0" w:color="auto"/>
            <w:bottom w:val="none" w:sz="0" w:space="0" w:color="auto"/>
            <w:right w:val="none" w:sz="0" w:space="0" w:color="auto"/>
          </w:divBdr>
        </w:div>
        <w:div w:id="150758136">
          <w:marLeft w:val="0"/>
          <w:marRight w:val="0"/>
          <w:marTop w:val="0"/>
          <w:marBottom w:val="0"/>
          <w:divBdr>
            <w:top w:val="none" w:sz="0" w:space="0" w:color="auto"/>
            <w:left w:val="none" w:sz="0" w:space="0" w:color="auto"/>
            <w:bottom w:val="none" w:sz="0" w:space="0" w:color="auto"/>
            <w:right w:val="none" w:sz="0" w:space="0" w:color="auto"/>
          </w:divBdr>
        </w:div>
        <w:div w:id="1888447201">
          <w:marLeft w:val="0"/>
          <w:marRight w:val="0"/>
          <w:marTop w:val="0"/>
          <w:marBottom w:val="0"/>
          <w:divBdr>
            <w:top w:val="none" w:sz="0" w:space="0" w:color="auto"/>
            <w:left w:val="none" w:sz="0" w:space="0" w:color="auto"/>
            <w:bottom w:val="none" w:sz="0" w:space="0" w:color="auto"/>
            <w:right w:val="none" w:sz="0" w:space="0" w:color="auto"/>
          </w:divBdr>
        </w:div>
        <w:div w:id="1668089879">
          <w:marLeft w:val="0"/>
          <w:marRight w:val="0"/>
          <w:marTop w:val="0"/>
          <w:marBottom w:val="0"/>
          <w:divBdr>
            <w:top w:val="none" w:sz="0" w:space="0" w:color="auto"/>
            <w:left w:val="none" w:sz="0" w:space="0" w:color="auto"/>
            <w:bottom w:val="none" w:sz="0" w:space="0" w:color="auto"/>
            <w:right w:val="none" w:sz="0" w:space="0" w:color="auto"/>
          </w:divBdr>
        </w:div>
        <w:div w:id="1872642336">
          <w:marLeft w:val="0"/>
          <w:marRight w:val="0"/>
          <w:marTop w:val="0"/>
          <w:marBottom w:val="0"/>
          <w:divBdr>
            <w:top w:val="none" w:sz="0" w:space="0" w:color="auto"/>
            <w:left w:val="none" w:sz="0" w:space="0" w:color="auto"/>
            <w:bottom w:val="none" w:sz="0" w:space="0" w:color="auto"/>
            <w:right w:val="none" w:sz="0" w:space="0" w:color="auto"/>
          </w:divBdr>
        </w:div>
        <w:div w:id="40984247">
          <w:marLeft w:val="0"/>
          <w:marRight w:val="0"/>
          <w:marTop w:val="0"/>
          <w:marBottom w:val="0"/>
          <w:divBdr>
            <w:top w:val="none" w:sz="0" w:space="0" w:color="auto"/>
            <w:left w:val="none" w:sz="0" w:space="0" w:color="auto"/>
            <w:bottom w:val="none" w:sz="0" w:space="0" w:color="auto"/>
            <w:right w:val="none" w:sz="0" w:space="0" w:color="auto"/>
          </w:divBdr>
        </w:div>
        <w:div w:id="1137140300">
          <w:marLeft w:val="0"/>
          <w:marRight w:val="0"/>
          <w:marTop w:val="0"/>
          <w:marBottom w:val="0"/>
          <w:divBdr>
            <w:top w:val="none" w:sz="0" w:space="0" w:color="auto"/>
            <w:left w:val="none" w:sz="0" w:space="0" w:color="auto"/>
            <w:bottom w:val="none" w:sz="0" w:space="0" w:color="auto"/>
            <w:right w:val="none" w:sz="0" w:space="0" w:color="auto"/>
          </w:divBdr>
        </w:div>
        <w:div w:id="614366898">
          <w:marLeft w:val="0"/>
          <w:marRight w:val="0"/>
          <w:marTop w:val="0"/>
          <w:marBottom w:val="0"/>
          <w:divBdr>
            <w:top w:val="none" w:sz="0" w:space="0" w:color="auto"/>
            <w:left w:val="none" w:sz="0" w:space="0" w:color="auto"/>
            <w:bottom w:val="none" w:sz="0" w:space="0" w:color="auto"/>
            <w:right w:val="none" w:sz="0" w:space="0" w:color="auto"/>
          </w:divBdr>
        </w:div>
        <w:div w:id="342979792">
          <w:marLeft w:val="0"/>
          <w:marRight w:val="0"/>
          <w:marTop w:val="0"/>
          <w:marBottom w:val="0"/>
          <w:divBdr>
            <w:top w:val="none" w:sz="0" w:space="0" w:color="auto"/>
            <w:left w:val="none" w:sz="0" w:space="0" w:color="auto"/>
            <w:bottom w:val="none" w:sz="0" w:space="0" w:color="auto"/>
            <w:right w:val="none" w:sz="0" w:space="0" w:color="auto"/>
          </w:divBdr>
        </w:div>
        <w:div w:id="177160335">
          <w:marLeft w:val="0"/>
          <w:marRight w:val="0"/>
          <w:marTop w:val="0"/>
          <w:marBottom w:val="0"/>
          <w:divBdr>
            <w:top w:val="none" w:sz="0" w:space="0" w:color="auto"/>
            <w:left w:val="none" w:sz="0" w:space="0" w:color="auto"/>
            <w:bottom w:val="none" w:sz="0" w:space="0" w:color="auto"/>
            <w:right w:val="none" w:sz="0" w:space="0" w:color="auto"/>
          </w:divBdr>
        </w:div>
        <w:div w:id="1275405629">
          <w:marLeft w:val="0"/>
          <w:marRight w:val="0"/>
          <w:marTop w:val="0"/>
          <w:marBottom w:val="0"/>
          <w:divBdr>
            <w:top w:val="none" w:sz="0" w:space="0" w:color="auto"/>
            <w:left w:val="none" w:sz="0" w:space="0" w:color="auto"/>
            <w:bottom w:val="none" w:sz="0" w:space="0" w:color="auto"/>
            <w:right w:val="none" w:sz="0" w:space="0" w:color="auto"/>
          </w:divBdr>
        </w:div>
        <w:div w:id="459569641">
          <w:marLeft w:val="0"/>
          <w:marRight w:val="0"/>
          <w:marTop w:val="0"/>
          <w:marBottom w:val="0"/>
          <w:divBdr>
            <w:top w:val="none" w:sz="0" w:space="0" w:color="auto"/>
            <w:left w:val="none" w:sz="0" w:space="0" w:color="auto"/>
            <w:bottom w:val="none" w:sz="0" w:space="0" w:color="auto"/>
            <w:right w:val="none" w:sz="0" w:space="0" w:color="auto"/>
          </w:divBdr>
        </w:div>
        <w:div w:id="16660701">
          <w:marLeft w:val="0"/>
          <w:marRight w:val="0"/>
          <w:marTop w:val="0"/>
          <w:marBottom w:val="0"/>
          <w:divBdr>
            <w:top w:val="none" w:sz="0" w:space="0" w:color="auto"/>
            <w:left w:val="none" w:sz="0" w:space="0" w:color="auto"/>
            <w:bottom w:val="none" w:sz="0" w:space="0" w:color="auto"/>
            <w:right w:val="none" w:sz="0" w:space="0" w:color="auto"/>
          </w:divBdr>
        </w:div>
        <w:div w:id="499924952">
          <w:marLeft w:val="0"/>
          <w:marRight w:val="0"/>
          <w:marTop w:val="0"/>
          <w:marBottom w:val="0"/>
          <w:divBdr>
            <w:top w:val="none" w:sz="0" w:space="0" w:color="auto"/>
            <w:left w:val="none" w:sz="0" w:space="0" w:color="auto"/>
            <w:bottom w:val="none" w:sz="0" w:space="0" w:color="auto"/>
            <w:right w:val="none" w:sz="0" w:space="0" w:color="auto"/>
          </w:divBdr>
        </w:div>
        <w:div w:id="1823693490">
          <w:marLeft w:val="0"/>
          <w:marRight w:val="0"/>
          <w:marTop w:val="0"/>
          <w:marBottom w:val="0"/>
          <w:divBdr>
            <w:top w:val="none" w:sz="0" w:space="0" w:color="auto"/>
            <w:left w:val="none" w:sz="0" w:space="0" w:color="auto"/>
            <w:bottom w:val="none" w:sz="0" w:space="0" w:color="auto"/>
            <w:right w:val="none" w:sz="0" w:space="0" w:color="auto"/>
          </w:divBdr>
        </w:div>
        <w:div w:id="282541666">
          <w:marLeft w:val="0"/>
          <w:marRight w:val="0"/>
          <w:marTop w:val="0"/>
          <w:marBottom w:val="0"/>
          <w:divBdr>
            <w:top w:val="none" w:sz="0" w:space="0" w:color="auto"/>
            <w:left w:val="none" w:sz="0" w:space="0" w:color="auto"/>
            <w:bottom w:val="none" w:sz="0" w:space="0" w:color="auto"/>
            <w:right w:val="none" w:sz="0" w:space="0" w:color="auto"/>
          </w:divBdr>
        </w:div>
        <w:div w:id="1028528055">
          <w:marLeft w:val="0"/>
          <w:marRight w:val="0"/>
          <w:marTop w:val="0"/>
          <w:marBottom w:val="0"/>
          <w:divBdr>
            <w:top w:val="none" w:sz="0" w:space="0" w:color="auto"/>
            <w:left w:val="none" w:sz="0" w:space="0" w:color="auto"/>
            <w:bottom w:val="none" w:sz="0" w:space="0" w:color="auto"/>
            <w:right w:val="none" w:sz="0" w:space="0" w:color="auto"/>
          </w:divBdr>
        </w:div>
        <w:div w:id="1413812746">
          <w:marLeft w:val="0"/>
          <w:marRight w:val="0"/>
          <w:marTop w:val="0"/>
          <w:marBottom w:val="0"/>
          <w:divBdr>
            <w:top w:val="none" w:sz="0" w:space="0" w:color="auto"/>
            <w:left w:val="none" w:sz="0" w:space="0" w:color="auto"/>
            <w:bottom w:val="none" w:sz="0" w:space="0" w:color="auto"/>
            <w:right w:val="none" w:sz="0" w:space="0" w:color="auto"/>
          </w:divBdr>
        </w:div>
        <w:div w:id="271548300">
          <w:marLeft w:val="0"/>
          <w:marRight w:val="0"/>
          <w:marTop w:val="0"/>
          <w:marBottom w:val="0"/>
          <w:divBdr>
            <w:top w:val="none" w:sz="0" w:space="0" w:color="auto"/>
            <w:left w:val="none" w:sz="0" w:space="0" w:color="auto"/>
            <w:bottom w:val="none" w:sz="0" w:space="0" w:color="auto"/>
            <w:right w:val="none" w:sz="0" w:space="0" w:color="auto"/>
          </w:divBdr>
        </w:div>
        <w:div w:id="1252347288">
          <w:marLeft w:val="0"/>
          <w:marRight w:val="0"/>
          <w:marTop w:val="0"/>
          <w:marBottom w:val="0"/>
          <w:divBdr>
            <w:top w:val="none" w:sz="0" w:space="0" w:color="auto"/>
            <w:left w:val="none" w:sz="0" w:space="0" w:color="auto"/>
            <w:bottom w:val="none" w:sz="0" w:space="0" w:color="auto"/>
            <w:right w:val="none" w:sz="0" w:space="0" w:color="auto"/>
          </w:divBdr>
        </w:div>
        <w:div w:id="1902865086">
          <w:marLeft w:val="0"/>
          <w:marRight w:val="0"/>
          <w:marTop w:val="0"/>
          <w:marBottom w:val="0"/>
          <w:divBdr>
            <w:top w:val="none" w:sz="0" w:space="0" w:color="auto"/>
            <w:left w:val="none" w:sz="0" w:space="0" w:color="auto"/>
            <w:bottom w:val="none" w:sz="0" w:space="0" w:color="auto"/>
            <w:right w:val="none" w:sz="0" w:space="0" w:color="auto"/>
          </w:divBdr>
        </w:div>
        <w:div w:id="848518075">
          <w:marLeft w:val="0"/>
          <w:marRight w:val="0"/>
          <w:marTop w:val="0"/>
          <w:marBottom w:val="0"/>
          <w:divBdr>
            <w:top w:val="none" w:sz="0" w:space="0" w:color="auto"/>
            <w:left w:val="none" w:sz="0" w:space="0" w:color="auto"/>
            <w:bottom w:val="none" w:sz="0" w:space="0" w:color="auto"/>
            <w:right w:val="none" w:sz="0" w:space="0" w:color="auto"/>
          </w:divBdr>
        </w:div>
        <w:div w:id="685136107">
          <w:marLeft w:val="0"/>
          <w:marRight w:val="0"/>
          <w:marTop w:val="0"/>
          <w:marBottom w:val="0"/>
          <w:divBdr>
            <w:top w:val="none" w:sz="0" w:space="0" w:color="auto"/>
            <w:left w:val="none" w:sz="0" w:space="0" w:color="auto"/>
            <w:bottom w:val="none" w:sz="0" w:space="0" w:color="auto"/>
            <w:right w:val="none" w:sz="0" w:space="0" w:color="auto"/>
          </w:divBdr>
        </w:div>
        <w:div w:id="1286539481">
          <w:marLeft w:val="0"/>
          <w:marRight w:val="0"/>
          <w:marTop w:val="0"/>
          <w:marBottom w:val="0"/>
          <w:divBdr>
            <w:top w:val="none" w:sz="0" w:space="0" w:color="auto"/>
            <w:left w:val="none" w:sz="0" w:space="0" w:color="auto"/>
            <w:bottom w:val="none" w:sz="0" w:space="0" w:color="auto"/>
            <w:right w:val="none" w:sz="0" w:space="0" w:color="auto"/>
          </w:divBdr>
        </w:div>
        <w:div w:id="1907570695">
          <w:marLeft w:val="0"/>
          <w:marRight w:val="0"/>
          <w:marTop w:val="0"/>
          <w:marBottom w:val="0"/>
          <w:divBdr>
            <w:top w:val="none" w:sz="0" w:space="0" w:color="auto"/>
            <w:left w:val="none" w:sz="0" w:space="0" w:color="auto"/>
            <w:bottom w:val="none" w:sz="0" w:space="0" w:color="auto"/>
            <w:right w:val="none" w:sz="0" w:space="0" w:color="auto"/>
          </w:divBdr>
        </w:div>
        <w:div w:id="2010676407">
          <w:marLeft w:val="0"/>
          <w:marRight w:val="0"/>
          <w:marTop w:val="0"/>
          <w:marBottom w:val="0"/>
          <w:divBdr>
            <w:top w:val="none" w:sz="0" w:space="0" w:color="auto"/>
            <w:left w:val="none" w:sz="0" w:space="0" w:color="auto"/>
            <w:bottom w:val="none" w:sz="0" w:space="0" w:color="auto"/>
            <w:right w:val="none" w:sz="0" w:space="0" w:color="auto"/>
          </w:divBdr>
        </w:div>
        <w:div w:id="481773040">
          <w:marLeft w:val="0"/>
          <w:marRight w:val="0"/>
          <w:marTop w:val="0"/>
          <w:marBottom w:val="0"/>
          <w:divBdr>
            <w:top w:val="none" w:sz="0" w:space="0" w:color="auto"/>
            <w:left w:val="none" w:sz="0" w:space="0" w:color="auto"/>
            <w:bottom w:val="none" w:sz="0" w:space="0" w:color="auto"/>
            <w:right w:val="none" w:sz="0" w:space="0" w:color="auto"/>
          </w:divBdr>
        </w:div>
        <w:div w:id="571961840">
          <w:marLeft w:val="0"/>
          <w:marRight w:val="0"/>
          <w:marTop w:val="0"/>
          <w:marBottom w:val="0"/>
          <w:divBdr>
            <w:top w:val="none" w:sz="0" w:space="0" w:color="auto"/>
            <w:left w:val="none" w:sz="0" w:space="0" w:color="auto"/>
            <w:bottom w:val="none" w:sz="0" w:space="0" w:color="auto"/>
            <w:right w:val="none" w:sz="0" w:space="0" w:color="auto"/>
          </w:divBdr>
        </w:div>
        <w:div w:id="978807508">
          <w:marLeft w:val="0"/>
          <w:marRight w:val="0"/>
          <w:marTop w:val="0"/>
          <w:marBottom w:val="0"/>
          <w:divBdr>
            <w:top w:val="none" w:sz="0" w:space="0" w:color="auto"/>
            <w:left w:val="none" w:sz="0" w:space="0" w:color="auto"/>
            <w:bottom w:val="none" w:sz="0" w:space="0" w:color="auto"/>
            <w:right w:val="none" w:sz="0" w:space="0" w:color="auto"/>
          </w:divBdr>
        </w:div>
        <w:div w:id="1764371926">
          <w:marLeft w:val="0"/>
          <w:marRight w:val="0"/>
          <w:marTop w:val="0"/>
          <w:marBottom w:val="0"/>
          <w:divBdr>
            <w:top w:val="none" w:sz="0" w:space="0" w:color="auto"/>
            <w:left w:val="none" w:sz="0" w:space="0" w:color="auto"/>
            <w:bottom w:val="none" w:sz="0" w:space="0" w:color="auto"/>
            <w:right w:val="none" w:sz="0" w:space="0" w:color="auto"/>
          </w:divBdr>
        </w:div>
        <w:div w:id="1956020003">
          <w:marLeft w:val="0"/>
          <w:marRight w:val="0"/>
          <w:marTop w:val="0"/>
          <w:marBottom w:val="0"/>
          <w:divBdr>
            <w:top w:val="none" w:sz="0" w:space="0" w:color="auto"/>
            <w:left w:val="none" w:sz="0" w:space="0" w:color="auto"/>
            <w:bottom w:val="none" w:sz="0" w:space="0" w:color="auto"/>
            <w:right w:val="none" w:sz="0" w:space="0" w:color="auto"/>
          </w:divBdr>
        </w:div>
        <w:div w:id="342243848">
          <w:marLeft w:val="0"/>
          <w:marRight w:val="0"/>
          <w:marTop w:val="0"/>
          <w:marBottom w:val="0"/>
          <w:divBdr>
            <w:top w:val="none" w:sz="0" w:space="0" w:color="auto"/>
            <w:left w:val="none" w:sz="0" w:space="0" w:color="auto"/>
            <w:bottom w:val="none" w:sz="0" w:space="0" w:color="auto"/>
            <w:right w:val="none" w:sz="0" w:space="0" w:color="auto"/>
          </w:divBdr>
        </w:div>
        <w:div w:id="1793212258">
          <w:marLeft w:val="0"/>
          <w:marRight w:val="0"/>
          <w:marTop w:val="0"/>
          <w:marBottom w:val="0"/>
          <w:divBdr>
            <w:top w:val="none" w:sz="0" w:space="0" w:color="auto"/>
            <w:left w:val="none" w:sz="0" w:space="0" w:color="auto"/>
            <w:bottom w:val="none" w:sz="0" w:space="0" w:color="auto"/>
            <w:right w:val="none" w:sz="0" w:space="0" w:color="auto"/>
          </w:divBdr>
        </w:div>
        <w:div w:id="643124124">
          <w:marLeft w:val="0"/>
          <w:marRight w:val="0"/>
          <w:marTop w:val="0"/>
          <w:marBottom w:val="0"/>
          <w:divBdr>
            <w:top w:val="none" w:sz="0" w:space="0" w:color="auto"/>
            <w:left w:val="none" w:sz="0" w:space="0" w:color="auto"/>
            <w:bottom w:val="none" w:sz="0" w:space="0" w:color="auto"/>
            <w:right w:val="none" w:sz="0" w:space="0" w:color="auto"/>
          </w:divBdr>
        </w:div>
        <w:div w:id="941957410">
          <w:marLeft w:val="0"/>
          <w:marRight w:val="0"/>
          <w:marTop w:val="0"/>
          <w:marBottom w:val="0"/>
          <w:divBdr>
            <w:top w:val="none" w:sz="0" w:space="0" w:color="auto"/>
            <w:left w:val="none" w:sz="0" w:space="0" w:color="auto"/>
            <w:bottom w:val="none" w:sz="0" w:space="0" w:color="auto"/>
            <w:right w:val="none" w:sz="0" w:space="0" w:color="auto"/>
          </w:divBdr>
        </w:div>
        <w:div w:id="465389537">
          <w:marLeft w:val="0"/>
          <w:marRight w:val="0"/>
          <w:marTop w:val="0"/>
          <w:marBottom w:val="0"/>
          <w:divBdr>
            <w:top w:val="none" w:sz="0" w:space="0" w:color="auto"/>
            <w:left w:val="none" w:sz="0" w:space="0" w:color="auto"/>
            <w:bottom w:val="none" w:sz="0" w:space="0" w:color="auto"/>
            <w:right w:val="none" w:sz="0" w:space="0" w:color="auto"/>
          </w:divBdr>
        </w:div>
        <w:div w:id="258872349">
          <w:marLeft w:val="0"/>
          <w:marRight w:val="0"/>
          <w:marTop w:val="0"/>
          <w:marBottom w:val="0"/>
          <w:divBdr>
            <w:top w:val="none" w:sz="0" w:space="0" w:color="auto"/>
            <w:left w:val="none" w:sz="0" w:space="0" w:color="auto"/>
            <w:bottom w:val="none" w:sz="0" w:space="0" w:color="auto"/>
            <w:right w:val="none" w:sz="0" w:space="0" w:color="auto"/>
          </w:divBdr>
        </w:div>
        <w:div w:id="718363301">
          <w:marLeft w:val="0"/>
          <w:marRight w:val="0"/>
          <w:marTop w:val="0"/>
          <w:marBottom w:val="0"/>
          <w:divBdr>
            <w:top w:val="none" w:sz="0" w:space="0" w:color="auto"/>
            <w:left w:val="none" w:sz="0" w:space="0" w:color="auto"/>
            <w:bottom w:val="none" w:sz="0" w:space="0" w:color="auto"/>
            <w:right w:val="none" w:sz="0" w:space="0" w:color="auto"/>
          </w:divBdr>
        </w:div>
        <w:div w:id="391974917">
          <w:marLeft w:val="0"/>
          <w:marRight w:val="0"/>
          <w:marTop w:val="0"/>
          <w:marBottom w:val="0"/>
          <w:divBdr>
            <w:top w:val="none" w:sz="0" w:space="0" w:color="auto"/>
            <w:left w:val="none" w:sz="0" w:space="0" w:color="auto"/>
            <w:bottom w:val="none" w:sz="0" w:space="0" w:color="auto"/>
            <w:right w:val="none" w:sz="0" w:space="0" w:color="auto"/>
          </w:divBdr>
        </w:div>
        <w:div w:id="280693133">
          <w:marLeft w:val="0"/>
          <w:marRight w:val="0"/>
          <w:marTop w:val="0"/>
          <w:marBottom w:val="0"/>
          <w:divBdr>
            <w:top w:val="none" w:sz="0" w:space="0" w:color="auto"/>
            <w:left w:val="none" w:sz="0" w:space="0" w:color="auto"/>
            <w:bottom w:val="none" w:sz="0" w:space="0" w:color="auto"/>
            <w:right w:val="none" w:sz="0" w:space="0" w:color="auto"/>
          </w:divBdr>
        </w:div>
        <w:div w:id="1616862048">
          <w:marLeft w:val="0"/>
          <w:marRight w:val="0"/>
          <w:marTop w:val="0"/>
          <w:marBottom w:val="0"/>
          <w:divBdr>
            <w:top w:val="none" w:sz="0" w:space="0" w:color="auto"/>
            <w:left w:val="none" w:sz="0" w:space="0" w:color="auto"/>
            <w:bottom w:val="none" w:sz="0" w:space="0" w:color="auto"/>
            <w:right w:val="none" w:sz="0" w:space="0" w:color="auto"/>
          </w:divBdr>
        </w:div>
        <w:div w:id="94713080">
          <w:marLeft w:val="0"/>
          <w:marRight w:val="0"/>
          <w:marTop w:val="0"/>
          <w:marBottom w:val="0"/>
          <w:divBdr>
            <w:top w:val="none" w:sz="0" w:space="0" w:color="auto"/>
            <w:left w:val="none" w:sz="0" w:space="0" w:color="auto"/>
            <w:bottom w:val="none" w:sz="0" w:space="0" w:color="auto"/>
            <w:right w:val="none" w:sz="0" w:space="0" w:color="auto"/>
          </w:divBdr>
        </w:div>
        <w:div w:id="493570966">
          <w:marLeft w:val="0"/>
          <w:marRight w:val="0"/>
          <w:marTop w:val="0"/>
          <w:marBottom w:val="0"/>
          <w:divBdr>
            <w:top w:val="none" w:sz="0" w:space="0" w:color="auto"/>
            <w:left w:val="none" w:sz="0" w:space="0" w:color="auto"/>
            <w:bottom w:val="none" w:sz="0" w:space="0" w:color="auto"/>
            <w:right w:val="none" w:sz="0" w:space="0" w:color="auto"/>
          </w:divBdr>
        </w:div>
        <w:div w:id="1367608288">
          <w:marLeft w:val="0"/>
          <w:marRight w:val="0"/>
          <w:marTop w:val="0"/>
          <w:marBottom w:val="0"/>
          <w:divBdr>
            <w:top w:val="none" w:sz="0" w:space="0" w:color="auto"/>
            <w:left w:val="none" w:sz="0" w:space="0" w:color="auto"/>
            <w:bottom w:val="none" w:sz="0" w:space="0" w:color="auto"/>
            <w:right w:val="none" w:sz="0" w:space="0" w:color="auto"/>
          </w:divBdr>
        </w:div>
        <w:div w:id="449011483">
          <w:marLeft w:val="0"/>
          <w:marRight w:val="0"/>
          <w:marTop w:val="0"/>
          <w:marBottom w:val="0"/>
          <w:divBdr>
            <w:top w:val="none" w:sz="0" w:space="0" w:color="auto"/>
            <w:left w:val="none" w:sz="0" w:space="0" w:color="auto"/>
            <w:bottom w:val="none" w:sz="0" w:space="0" w:color="auto"/>
            <w:right w:val="none" w:sz="0" w:space="0" w:color="auto"/>
          </w:divBdr>
        </w:div>
        <w:div w:id="911044174">
          <w:marLeft w:val="0"/>
          <w:marRight w:val="0"/>
          <w:marTop w:val="0"/>
          <w:marBottom w:val="0"/>
          <w:divBdr>
            <w:top w:val="none" w:sz="0" w:space="0" w:color="auto"/>
            <w:left w:val="none" w:sz="0" w:space="0" w:color="auto"/>
            <w:bottom w:val="none" w:sz="0" w:space="0" w:color="auto"/>
            <w:right w:val="none" w:sz="0" w:space="0" w:color="auto"/>
          </w:divBdr>
        </w:div>
        <w:div w:id="1013650361">
          <w:marLeft w:val="0"/>
          <w:marRight w:val="0"/>
          <w:marTop w:val="0"/>
          <w:marBottom w:val="0"/>
          <w:divBdr>
            <w:top w:val="none" w:sz="0" w:space="0" w:color="auto"/>
            <w:left w:val="none" w:sz="0" w:space="0" w:color="auto"/>
            <w:bottom w:val="none" w:sz="0" w:space="0" w:color="auto"/>
            <w:right w:val="none" w:sz="0" w:space="0" w:color="auto"/>
          </w:divBdr>
        </w:div>
        <w:div w:id="812989904">
          <w:marLeft w:val="0"/>
          <w:marRight w:val="0"/>
          <w:marTop w:val="0"/>
          <w:marBottom w:val="0"/>
          <w:divBdr>
            <w:top w:val="none" w:sz="0" w:space="0" w:color="auto"/>
            <w:left w:val="none" w:sz="0" w:space="0" w:color="auto"/>
            <w:bottom w:val="none" w:sz="0" w:space="0" w:color="auto"/>
            <w:right w:val="none" w:sz="0" w:space="0" w:color="auto"/>
          </w:divBdr>
        </w:div>
        <w:div w:id="23483419">
          <w:marLeft w:val="0"/>
          <w:marRight w:val="0"/>
          <w:marTop w:val="0"/>
          <w:marBottom w:val="0"/>
          <w:divBdr>
            <w:top w:val="none" w:sz="0" w:space="0" w:color="auto"/>
            <w:left w:val="none" w:sz="0" w:space="0" w:color="auto"/>
            <w:bottom w:val="none" w:sz="0" w:space="0" w:color="auto"/>
            <w:right w:val="none" w:sz="0" w:space="0" w:color="auto"/>
          </w:divBdr>
        </w:div>
        <w:div w:id="993412007">
          <w:marLeft w:val="0"/>
          <w:marRight w:val="0"/>
          <w:marTop w:val="0"/>
          <w:marBottom w:val="0"/>
          <w:divBdr>
            <w:top w:val="none" w:sz="0" w:space="0" w:color="auto"/>
            <w:left w:val="none" w:sz="0" w:space="0" w:color="auto"/>
            <w:bottom w:val="none" w:sz="0" w:space="0" w:color="auto"/>
            <w:right w:val="none" w:sz="0" w:space="0" w:color="auto"/>
          </w:divBdr>
        </w:div>
        <w:div w:id="2017073135">
          <w:marLeft w:val="0"/>
          <w:marRight w:val="0"/>
          <w:marTop w:val="0"/>
          <w:marBottom w:val="0"/>
          <w:divBdr>
            <w:top w:val="none" w:sz="0" w:space="0" w:color="auto"/>
            <w:left w:val="none" w:sz="0" w:space="0" w:color="auto"/>
            <w:bottom w:val="none" w:sz="0" w:space="0" w:color="auto"/>
            <w:right w:val="none" w:sz="0" w:space="0" w:color="auto"/>
          </w:divBdr>
        </w:div>
        <w:div w:id="1032804991">
          <w:marLeft w:val="0"/>
          <w:marRight w:val="0"/>
          <w:marTop w:val="0"/>
          <w:marBottom w:val="0"/>
          <w:divBdr>
            <w:top w:val="none" w:sz="0" w:space="0" w:color="auto"/>
            <w:left w:val="none" w:sz="0" w:space="0" w:color="auto"/>
            <w:bottom w:val="none" w:sz="0" w:space="0" w:color="auto"/>
            <w:right w:val="none" w:sz="0" w:space="0" w:color="auto"/>
          </w:divBdr>
        </w:div>
        <w:div w:id="1293898866">
          <w:marLeft w:val="0"/>
          <w:marRight w:val="0"/>
          <w:marTop w:val="0"/>
          <w:marBottom w:val="0"/>
          <w:divBdr>
            <w:top w:val="none" w:sz="0" w:space="0" w:color="auto"/>
            <w:left w:val="none" w:sz="0" w:space="0" w:color="auto"/>
            <w:bottom w:val="none" w:sz="0" w:space="0" w:color="auto"/>
            <w:right w:val="none" w:sz="0" w:space="0" w:color="auto"/>
          </w:divBdr>
        </w:div>
        <w:div w:id="765928003">
          <w:marLeft w:val="0"/>
          <w:marRight w:val="0"/>
          <w:marTop w:val="0"/>
          <w:marBottom w:val="0"/>
          <w:divBdr>
            <w:top w:val="none" w:sz="0" w:space="0" w:color="auto"/>
            <w:left w:val="none" w:sz="0" w:space="0" w:color="auto"/>
            <w:bottom w:val="none" w:sz="0" w:space="0" w:color="auto"/>
            <w:right w:val="none" w:sz="0" w:space="0" w:color="auto"/>
          </w:divBdr>
        </w:div>
        <w:div w:id="2117669797">
          <w:marLeft w:val="0"/>
          <w:marRight w:val="0"/>
          <w:marTop w:val="0"/>
          <w:marBottom w:val="0"/>
          <w:divBdr>
            <w:top w:val="none" w:sz="0" w:space="0" w:color="auto"/>
            <w:left w:val="none" w:sz="0" w:space="0" w:color="auto"/>
            <w:bottom w:val="none" w:sz="0" w:space="0" w:color="auto"/>
            <w:right w:val="none" w:sz="0" w:space="0" w:color="auto"/>
          </w:divBdr>
        </w:div>
        <w:div w:id="775440230">
          <w:marLeft w:val="0"/>
          <w:marRight w:val="0"/>
          <w:marTop w:val="0"/>
          <w:marBottom w:val="0"/>
          <w:divBdr>
            <w:top w:val="none" w:sz="0" w:space="0" w:color="auto"/>
            <w:left w:val="none" w:sz="0" w:space="0" w:color="auto"/>
            <w:bottom w:val="none" w:sz="0" w:space="0" w:color="auto"/>
            <w:right w:val="none" w:sz="0" w:space="0" w:color="auto"/>
          </w:divBdr>
        </w:div>
        <w:div w:id="894707245">
          <w:marLeft w:val="0"/>
          <w:marRight w:val="0"/>
          <w:marTop w:val="0"/>
          <w:marBottom w:val="0"/>
          <w:divBdr>
            <w:top w:val="none" w:sz="0" w:space="0" w:color="auto"/>
            <w:left w:val="none" w:sz="0" w:space="0" w:color="auto"/>
            <w:bottom w:val="none" w:sz="0" w:space="0" w:color="auto"/>
            <w:right w:val="none" w:sz="0" w:space="0" w:color="auto"/>
          </w:divBdr>
        </w:div>
        <w:div w:id="680545745">
          <w:marLeft w:val="0"/>
          <w:marRight w:val="0"/>
          <w:marTop w:val="0"/>
          <w:marBottom w:val="0"/>
          <w:divBdr>
            <w:top w:val="none" w:sz="0" w:space="0" w:color="auto"/>
            <w:left w:val="none" w:sz="0" w:space="0" w:color="auto"/>
            <w:bottom w:val="none" w:sz="0" w:space="0" w:color="auto"/>
            <w:right w:val="none" w:sz="0" w:space="0" w:color="auto"/>
          </w:divBdr>
        </w:div>
        <w:div w:id="1875582435">
          <w:marLeft w:val="0"/>
          <w:marRight w:val="0"/>
          <w:marTop w:val="0"/>
          <w:marBottom w:val="0"/>
          <w:divBdr>
            <w:top w:val="none" w:sz="0" w:space="0" w:color="auto"/>
            <w:left w:val="none" w:sz="0" w:space="0" w:color="auto"/>
            <w:bottom w:val="none" w:sz="0" w:space="0" w:color="auto"/>
            <w:right w:val="none" w:sz="0" w:space="0" w:color="auto"/>
          </w:divBdr>
        </w:div>
        <w:div w:id="598173538">
          <w:marLeft w:val="0"/>
          <w:marRight w:val="0"/>
          <w:marTop w:val="0"/>
          <w:marBottom w:val="0"/>
          <w:divBdr>
            <w:top w:val="none" w:sz="0" w:space="0" w:color="auto"/>
            <w:left w:val="none" w:sz="0" w:space="0" w:color="auto"/>
            <w:bottom w:val="none" w:sz="0" w:space="0" w:color="auto"/>
            <w:right w:val="none" w:sz="0" w:space="0" w:color="auto"/>
          </w:divBdr>
        </w:div>
        <w:div w:id="1104301870">
          <w:marLeft w:val="0"/>
          <w:marRight w:val="0"/>
          <w:marTop w:val="0"/>
          <w:marBottom w:val="0"/>
          <w:divBdr>
            <w:top w:val="none" w:sz="0" w:space="0" w:color="auto"/>
            <w:left w:val="none" w:sz="0" w:space="0" w:color="auto"/>
            <w:bottom w:val="none" w:sz="0" w:space="0" w:color="auto"/>
            <w:right w:val="none" w:sz="0" w:space="0" w:color="auto"/>
          </w:divBdr>
        </w:div>
        <w:div w:id="851604605">
          <w:marLeft w:val="0"/>
          <w:marRight w:val="0"/>
          <w:marTop w:val="0"/>
          <w:marBottom w:val="0"/>
          <w:divBdr>
            <w:top w:val="none" w:sz="0" w:space="0" w:color="auto"/>
            <w:left w:val="none" w:sz="0" w:space="0" w:color="auto"/>
            <w:bottom w:val="none" w:sz="0" w:space="0" w:color="auto"/>
            <w:right w:val="none" w:sz="0" w:space="0" w:color="auto"/>
          </w:divBdr>
        </w:div>
        <w:div w:id="2077586585">
          <w:marLeft w:val="0"/>
          <w:marRight w:val="0"/>
          <w:marTop w:val="0"/>
          <w:marBottom w:val="0"/>
          <w:divBdr>
            <w:top w:val="none" w:sz="0" w:space="0" w:color="auto"/>
            <w:left w:val="none" w:sz="0" w:space="0" w:color="auto"/>
            <w:bottom w:val="none" w:sz="0" w:space="0" w:color="auto"/>
            <w:right w:val="none" w:sz="0" w:space="0" w:color="auto"/>
          </w:divBdr>
        </w:div>
        <w:div w:id="1197229599">
          <w:marLeft w:val="0"/>
          <w:marRight w:val="0"/>
          <w:marTop w:val="0"/>
          <w:marBottom w:val="0"/>
          <w:divBdr>
            <w:top w:val="none" w:sz="0" w:space="0" w:color="auto"/>
            <w:left w:val="none" w:sz="0" w:space="0" w:color="auto"/>
            <w:bottom w:val="none" w:sz="0" w:space="0" w:color="auto"/>
            <w:right w:val="none" w:sz="0" w:space="0" w:color="auto"/>
          </w:divBdr>
        </w:div>
        <w:div w:id="831212483">
          <w:marLeft w:val="0"/>
          <w:marRight w:val="0"/>
          <w:marTop w:val="0"/>
          <w:marBottom w:val="0"/>
          <w:divBdr>
            <w:top w:val="none" w:sz="0" w:space="0" w:color="auto"/>
            <w:left w:val="none" w:sz="0" w:space="0" w:color="auto"/>
            <w:bottom w:val="none" w:sz="0" w:space="0" w:color="auto"/>
            <w:right w:val="none" w:sz="0" w:space="0" w:color="auto"/>
          </w:divBdr>
        </w:div>
        <w:div w:id="577641877">
          <w:marLeft w:val="0"/>
          <w:marRight w:val="0"/>
          <w:marTop w:val="0"/>
          <w:marBottom w:val="0"/>
          <w:divBdr>
            <w:top w:val="none" w:sz="0" w:space="0" w:color="auto"/>
            <w:left w:val="none" w:sz="0" w:space="0" w:color="auto"/>
            <w:bottom w:val="none" w:sz="0" w:space="0" w:color="auto"/>
            <w:right w:val="none" w:sz="0" w:space="0" w:color="auto"/>
          </w:divBdr>
        </w:div>
        <w:div w:id="12460623">
          <w:marLeft w:val="0"/>
          <w:marRight w:val="0"/>
          <w:marTop w:val="0"/>
          <w:marBottom w:val="0"/>
          <w:divBdr>
            <w:top w:val="none" w:sz="0" w:space="0" w:color="auto"/>
            <w:left w:val="none" w:sz="0" w:space="0" w:color="auto"/>
            <w:bottom w:val="none" w:sz="0" w:space="0" w:color="auto"/>
            <w:right w:val="none" w:sz="0" w:space="0" w:color="auto"/>
          </w:divBdr>
        </w:div>
        <w:div w:id="1248802847">
          <w:marLeft w:val="0"/>
          <w:marRight w:val="0"/>
          <w:marTop w:val="0"/>
          <w:marBottom w:val="0"/>
          <w:divBdr>
            <w:top w:val="none" w:sz="0" w:space="0" w:color="auto"/>
            <w:left w:val="none" w:sz="0" w:space="0" w:color="auto"/>
            <w:bottom w:val="none" w:sz="0" w:space="0" w:color="auto"/>
            <w:right w:val="none" w:sz="0" w:space="0" w:color="auto"/>
          </w:divBdr>
        </w:div>
        <w:div w:id="620184351">
          <w:marLeft w:val="0"/>
          <w:marRight w:val="0"/>
          <w:marTop w:val="0"/>
          <w:marBottom w:val="0"/>
          <w:divBdr>
            <w:top w:val="none" w:sz="0" w:space="0" w:color="auto"/>
            <w:left w:val="none" w:sz="0" w:space="0" w:color="auto"/>
            <w:bottom w:val="none" w:sz="0" w:space="0" w:color="auto"/>
            <w:right w:val="none" w:sz="0" w:space="0" w:color="auto"/>
          </w:divBdr>
        </w:div>
        <w:div w:id="232741346">
          <w:marLeft w:val="0"/>
          <w:marRight w:val="0"/>
          <w:marTop w:val="0"/>
          <w:marBottom w:val="0"/>
          <w:divBdr>
            <w:top w:val="none" w:sz="0" w:space="0" w:color="auto"/>
            <w:left w:val="none" w:sz="0" w:space="0" w:color="auto"/>
            <w:bottom w:val="none" w:sz="0" w:space="0" w:color="auto"/>
            <w:right w:val="none" w:sz="0" w:space="0" w:color="auto"/>
          </w:divBdr>
        </w:div>
        <w:div w:id="1479683356">
          <w:marLeft w:val="0"/>
          <w:marRight w:val="0"/>
          <w:marTop w:val="0"/>
          <w:marBottom w:val="0"/>
          <w:divBdr>
            <w:top w:val="none" w:sz="0" w:space="0" w:color="auto"/>
            <w:left w:val="none" w:sz="0" w:space="0" w:color="auto"/>
            <w:bottom w:val="none" w:sz="0" w:space="0" w:color="auto"/>
            <w:right w:val="none" w:sz="0" w:space="0" w:color="auto"/>
          </w:divBdr>
        </w:div>
        <w:div w:id="447509048">
          <w:marLeft w:val="0"/>
          <w:marRight w:val="0"/>
          <w:marTop w:val="0"/>
          <w:marBottom w:val="0"/>
          <w:divBdr>
            <w:top w:val="none" w:sz="0" w:space="0" w:color="auto"/>
            <w:left w:val="none" w:sz="0" w:space="0" w:color="auto"/>
            <w:bottom w:val="none" w:sz="0" w:space="0" w:color="auto"/>
            <w:right w:val="none" w:sz="0" w:space="0" w:color="auto"/>
          </w:divBdr>
        </w:div>
        <w:div w:id="23291048">
          <w:marLeft w:val="0"/>
          <w:marRight w:val="0"/>
          <w:marTop w:val="0"/>
          <w:marBottom w:val="0"/>
          <w:divBdr>
            <w:top w:val="none" w:sz="0" w:space="0" w:color="auto"/>
            <w:left w:val="none" w:sz="0" w:space="0" w:color="auto"/>
            <w:bottom w:val="none" w:sz="0" w:space="0" w:color="auto"/>
            <w:right w:val="none" w:sz="0" w:space="0" w:color="auto"/>
          </w:divBdr>
        </w:div>
        <w:div w:id="410659572">
          <w:marLeft w:val="0"/>
          <w:marRight w:val="0"/>
          <w:marTop w:val="0"/>
          <w:marBottom w:val="0"/>
          <w:divBdr>
            <w:top w:val="none" w:sz="0" w:space="0" w:color="auto"/>
            <w:left w:val="none" w:sz="0" w:space="0" w:color="auto"/>
            <w:bottom w:val="none" w:sz="0" w:space="0" w:color="auto"/>
            <w:right w:val="none" w:sz="0" w:space="0" w:color="auto"/>
          </w:divBdr>
        </w:div>
        <w:div w:id="1953051249">
          <w:marLeft w:val="0"/>
          <w:marRight w:val="0"/>
          <w:marTop w:val="0"/>
          <w:marBottom w:val="0"/>
          <w:divBdr>
            <w:top w:val="none" w:sz="0" w:space="0" w:color="auto"/>
            <w:left w:val="none" w:sz="0" w:space="0" w:color="auto"/>
            <w:bottom w:val="none" w:sz="0" w:space="0" w:color="auto"/>
            <w:right w:val="none" w:sz="0" w:space="0" w:color="auto"/>
          </w:divBdr>
        </w:div>
        <w:div w:id="658768585">
          <w:marLeft w:val="0"/>
          <w:marRight w:val="0"/>
          <w:marTop w:val="0"/>
          <w:marBottom w:val="0"/>
          <w:divBdr>
            <w:top w:val="none" w:sz="0" w:space="0" w:color="auto"/>
            <w:left w:val="none" w:sz="0" w:space="0" w:color="auto"/>
            <w:bottom w:val="none" w:sz="0" w:space="0" w:color="auto"/>
            <w:right w:val="none" w:sz="0" w:space="0" w:color="auto"/>
          </w:divBdr>
        </w:div>
        <w:div w:id="1749157985">
          <w:marLeft w:val="0"/>
          <w:marRight w:val="0"/>
          <w:marTop w:val="0"/>
          <w:marBottom w:val="0"/>
          <w:divBdr>
            <w:top w:val="none" w:sz="0" w:space="0" w:color="auto"/>
            <w:left w:val="none" w:sz="0" w:space="0" w:color="auto"/>
            <w:bottom w:val="none" w:sz="0" w:space="0" w:color="auto"/>
            <w:right w:val="none" w:sz="0" w:space="0" w:color="auto"/>
          </w:divBdr>
        </w:div>
        <w:div w:id="98376750">
          <w:marLeft w:val="0"/>
          <w:marRight w:val="0"/>
          <w:marTop w:val="0"/>
          <w:marBottom w:val="0"/>
          <w:divBdr>
            <w:top w:val="none" w:sz="0" w:space="0" w:color="auto"/>
            <w:left w:val="none" w:sz="0" w:space="0" w:color="auto"/>
            <w:bottom w:val="none" w:sz="0" w:space="0" w:color="auto"/>
            <w:right w:val="none" w:sz="0" w:space="0" w:color="auto"/>
          </w:divBdr>
        </w:div>
        <w:div w:id="861169067">
          <w:marLeft w:val="0"/>
          <w:marRight w:val="0"/>
          <w:marTop w:val="0"/>
          <w:marBottom w:val="0"/>
          <w:divBdr>
            <w:top w:val="none" w:sz="0" w:space="0" w:color="auto"/>
            <w:left w:val="none" w:sz="0" w:space="0" w:color="auto"/>
            <w:bottom w:val="none" w:sz="0" w:space="0" w:color="auto"/>
            <w:right w:val="none" w:sz="0" w:space="0" w:color="auto"/>
          </w:divBdr>
        </w:div>
        <w:div w:id="1947224063">
          <w:marLeft w:val="0"/>
          <w:marRight w:val="0"/>
          <w:marTop w:val="0"/>
          <w:marBottom w:val="0"/>
          <w:divBdr>
            <w:top w:val="none" w:sz="0" w:space="0" w:color="auto"/>
            <w:left w:val="none" w:sz="0" w:space="0" w:color="auto"/>
            <w:bottom w:val="none" w:sz="0" w:space="0" w:color="auto"/>
            <w:right w:val="none" w:sz="0" w:space="0" w:color="auto"/>
          </w:divBdr>
        </w:div>
        <w:div w:id="575669660">
          <w:marLeft w:val="0"/>
          <w:marRight w:val="0"/>
          <w:marTop w:val="0"/>
          <w:marBottom w:val="0"/>
          <w:divBdr>
            <w:top w:val="none" w:sz="0" w:space="0" w:color="auto"/>
            <w:left w:val="none" w:sz="0" w:space="0" w:color="auto"/>
            <w:bottom w:val="none" w:sz="0" w:space="0" w:color="auto"/>
            <w:right w:val="none" w:sz="0" w:space="0" w:color="auto"/>
          </w:divBdr>
        </w:div>
        <w:div w:id="999190784">
          <w:marLeft w:val="0"/>
          <w:marRight w:val="0"/>
          <w:marTop w:val="0"/>
          <w:marBottom w:val="0"/>
          <w:divBdr>
            <w:top w:val="none" w:sz="0" w:space="0" w:color="auto"/>
            <w:left w:val="none" w:sz="0" w:space="0" w:color="auto"/>
            <w:bottom w:val="none" w:sz="0" w:space="0" w:color="auto"/>
            <w:right w:val="none" w:sz="0" w:space="0" w:color="auto"/>
          </w:divBdr>
        </w:div>
        <w:div w:id="640571772">
          <w:marLeft w:val="0"/>
          <w:marRight w:val="0"/>
          <w:marTop w:val="0"/>
          <w:marBottom w:val="0"/>
          <w:divBdr>
            <w:top w:val="none" w:sz="0" w:space="0" w:color="auto"/>
            <w:left w:val="none" w:sz="0" w:space="0" w:color="auto"/>
            <w:bottom w:val="none" w:sz="0" w:space="0" w:color="auto"/>
            <w:right w:val="none" w:sz="0" w:space="0" w:color="auto"/>
          </w:divBdr>
        </w:div>
        <w:div w:id="463549993">
          <w:marLeft w:val="0"/>
          <w:marRight w:val="0"/>
          <w:marTop w:val="0"/>
          <w:marBottom w:val="0"/>
          <w:divBdr>
            <w:top w:val="none" w:sz="0" w:space="0" w:color="auto"/>
            <w:left w:val="none" w:sz="0" w:space="0" w:color="auto"/>
            <w:bottom w:val="none" w:sz="0" w:space="0" w:color="auto"/>
            <w:right w:val="none" w:sz="0" w:space="0" w:color="auto"/>
          </w:divBdr>
        </w:div>
        <w:div w:id="1565992266">
          <w:marLeft w:val="0"/>
          <w:marRight w:val="0"/>
          <w:marTop w:val="0"/>
          <w:marBottom w:val="0"/>
          <w:divBdr>
            <w:top w:val="none" w:sz="0" w:space="0" w:color="auto"/>
            <w:left w:val="none" w:sz="0" w:space="0" w:color="auto"/>
            <w:bottom w:val="none" w:sz="0" w:space="0" w:color="auto"/>
            <w:right w:val="none" w:sz="0" w:space="0" w:color="auto"/>
          </w:divBdr>
        </w:div>
        <w:div w:id="756026121">
          <w:marLeft w:val="0"/>
          <w:marRight w:val="0"/>
          <w:marTop w:val="0"/>
          <w:marBottom w:val="0"/>
          <w:divBdr>
            <w:top w:val="none" w:sz="0" w:space="0" w:color="auto"/>
            <w:left w:val="none" w:sz="0" w:space="0" w:color="auto"/>
            <w:bottom w:val="none" w:sz="0" w:space="0" w:color="auto"/>
            <w:right w:val="none" w:sz="0" w:space="0" w:color="auto"/>
          </w:divBdr>
        </w:div>
        <w:div w:id="1464738207">
          <w:marLeft w:val="0"/>
          <w:marRight w:val="0"/>
          <w:marTop w:val="0"/>
          <w:marBottom w:val="0"/>
          <w:divBdr>
            <w:top w:val="none" w:sz="0" w:space="0" w:color="auto"/>
            <w:left w:val="none" w:sz="0" w:space="0" w:color="auto"/>
            <w:bottom w:val="none" w:sz="0" w:space="0" w:color="auto"/>
            <w:right w:val="none" w:sz="0" w:space="0" w:color="auto"/>
          </w:divBdr>
        </w:div>
        <w:div w:id="1751654420">
          <w:marLeft w:val="0"/>
          <w:marRight w:val="0"/>
          <w:marTop w:val="0"/>
          <w:marBottom w:val="0"/>
          <w:divBdr>
            <w:top w:val="none" w:sz="0" w:space="0" w:color="auto"/>
            <w:left w:val="none" w:sz="0" w:space="0" w:color="auto"/>
            <w:bottom w:val="none" w:sz="0" w:space="0" w:color="auto"/>
            <w:right w:val="none" w:sz="0" w:space="0" w:color="auto"/>
          </w:divBdr>
        </w:div>
        <w:div w:id="843280876">
          <w:marLeft w:val="0"/>
          <w:marRight w:val="0"/>
          <w:marTop w:val="0"/>
          <w:marBottom w:val="0"/>
          <w:divBdr>
            <w:top w:val="none" w:sz="0" w:space="0" w:color="auto"/>
            <w:left w:val="none" w:sz="0" w:space="0" w:color="auto"/>
            <w:bottom w:val="none" w:sz="0" w:space="0" w:color="auto"/>
            <w:right w:val="none" w:sz="0" w:space="0" w:color="auto"/>
          </w:divBdr>
        </w:div>
        <w:div w:id="538930909">
          <w:marLeft w:val="0"/>
          <w:marRight w:val="0"/>
          <w:marTop w:val="0"/>
          <w:marBottom w:val="0"/>
          <w:divBdr>
            <w:top w:val="none" w:sz="0" w:space="0" w:color="auto"/>
            <w:left w:val="none" w:sz="0" w:space="0" w:color="auto"/>
            <w:bottom w:val="none" w:sz="0" w:space="0" w:color="auto"/>
            <w:right w:val="none" w:sz="0" w:space="0" w:color="auto"/>
          </w:divBdr>
        </w:div>
        <w:div w:id="1227103459">
          <w:marLeft w:val="0"/>
          <w:marRight w:val="0"/>
          <w:marTop w:val="0"/>
          <w:marBottom w:val="0"/>
          <w:divBdr>
            <w:top w:val="none" w:sz="0" w:space="0" w:color="auto"/>
            <w:left w:val="none" w:sz="0" w:space="0" w:color="auto"/>
            <w:bottom w:val="none" w:sz="0" w:space="0" w:color="auto"/>
            <w:right w:val="none" w:sz="0" w:space="0" w:color="auto"/>
          </w:divBdr>
        </w:div>
        <w:div w:id="1102526884">
          <w:marLeft w:val="0"/>
          <w:marRight w:val="0"/>
          <w:marTop w:val="0"/>
          <w:marBottom w:val="0"/>
          <w:divBdr>
            <w:top w:val="none" w:sz="0" w:space="0" w:color="auto"/>
            <w:left w:val="none" w:sz="0" w:space="0" w:color="auto"/>
            <w:bottom w:val="none" w:sz="0" w:space="0" w:color="auto"/>
            <w:right w:val="none" w:sz="0" w:space="0" w:color="auto"/>
          </w:divBdr>
        </w:div>
        <w:div w:id="1549416932">
          <w:marLeft w:val="0"/>
          <w:marRight w:val="0"/>
          <w:marTop w:val="0"/>
          <w:marBottom w:val="0"/>
          <w:divBdr>
            <w:top w:val="none" w:sz="0" w:space="0" w:color="auto"/>
            <w:left w:val="none" w:sz="0" w:space="0" w:color="auto"/>
            <w:bottom w:val="none" w:sz="0" w:space="0" w:color="auto"/>
            <w:right w:val="none" w:sz="0" w:space="0" w:color="auto"/>
          </w:divBdr>
        </w:div>
        <w:div w:id="2113671802">
          <w:marLeft w:val="0"/>
          <w:marRight w:val="0"/>
          <w:marTop w:val="0"/>
          <w:marBottom w:val="0"/>
          <w:divBdr>
            <w:top w:val="none" w:sz="0" w:space="0" w:color="auto"/>
            <w:left w:val="none" w:sz="0" w:space="0" w:color="auto"/>
            <w:bottom w:val="none" w:sz="0" w:space="0" w:color="auto"/>
            <w:right w:val="none" w:sz="0" w:space="0" w:color="auto"/>
          </w:divBdr>
        </w:div>
        <w:div w:id="1321881289">
          <w:marLeft w:val="0"/>
          <w:marRight w:val="0"/>
          <w:marTop w:val="0"/>
          <w:marBottom w:val="0"/>
          <w:divBdr>
            <w:top w:val="none" w:sz="0" w:space="0" w:color="auto"/>
            <w:left w:val="none" w:sz="0" w:space="0" w:color="auto"/>
            <w:bottom w:val="none" w:sz="0" w:space="0" w:color="auto"/>
            <w:right w:val="none" w:sz="0" w:space="0" w:color="auto"/>
          </w:divBdr>
        </w:div>
        <w:div w:id="324019451">
          <w:marLeft w:val="0"/>
          <w:marRight w:val="0"/>
          <w:marTop w:val="0"/>
          <w:marBottom w:val="0"/>
          <w:divBdr>
            <w:top w:val="none" w:sz="0" w:space="0" w:color="auto"/>
            <w:left w:val="none" w:sz="0" w:space="0" w:color="auto"/>
            <w:bottom w:val="none" w:sz="0" w:space="0" w:color="auto"/>
            <w:right w:val="none" w:sz="0" w:space="0" w:color="auto"/>
          </w:divBdr>
        </w:div>
        <w:div w:id="1171529767">
          <w:marLeft w:val="0"/>
          <w:marRight w:val="0"/>
          <w:marTop w:val="0"/>
          <w:marBottom w:val="0"/>
          <w:divBdr>
            <w:top w:val="none" w:sz="0" w:space="0" w:color="auto"/>
            <w:left w:val="none" w:sz="0" w:space="0" w:color="auto"/>
            <w:bottom w:val="none" w:sz="0" w:space="0" w:color="auto"/>
            <w:right w:val="none" w:sz="0" w:space="0" w:color="auto"/>
          </w:divBdr>
        </w:div>
        <w:div w:id="2068797201">
          <w:marLeft w:val="0"/>
          <w:marRight w:val="0"/>
          <w:marTop w:val="0"/>
          <w:marBottom w:val="0"/>
          <w:divBdr>
            <w:top w:val="none" w:sz="0" w:space="0" w:color="auto"/>
            <w:left w:val="none" w:sz="0" w:space="0" w:color="auto"/>
            <w:bottom w:val="none" w:sz="0" w:space="0" w:color="auto"/>
            <w:right w:val="none" w:sz="0" w:space="0" w:color="auto"/>
          </w:divBdr>
        </w:div>
        <w:div w:id="1102340914">
          <w:marLeft w:val="0"/>
          <w:marRight w:val="0"/>
          <w:marTop w:val="0"/>
          <w:marBottom w:val="0"/>
          <w:divBdr>
            <w:top w:val="none" w:sz="0" w:space="0" w:color="auto"/>
            <w:left w:val="none" w:sz="0" w:space="0" w:color="auto"/>
            <w:bottom w:val="none" w:sz="0" w:space="0" w:color="auto"/>
            <w:right w:val="none" w:sz="0" w:space="0" w:color="auto"/>
          </w:divBdr>
        </w:div>
        <w:div w:id="373578630">
          <w:marLeft w:val="0"/>
          <w:marRight w:val="0"/>
          <w:marTop w:val="0"/>
          <w:marBottom w:val="0"/>
          <w:divBdr>
            <w:top w:val="none" w:sz="0" w:space="0" w:color="auto"/>
            <w:left w:val="none" w:sz="0" w:space="0" w:color="auto"/>
            <w:bottom w:val="none" w:sz="0" w:space="0" w:color="auto"/>
            <w:right w:val="none" w:sz="0" w:space="0" w:color="auto"/>
          </w:divBdr>
        </w:div>
        <w:div w:id="1371997108">
          <w:marLeft w:val="0"/>
          <w:marRight w:val="0"/>
          <w:marTop w:val="0"/>
          <w:marBottom w:val="0"/>
          <w:divBdr>
            <w:top w:val="none" w:sz="0" w:space="0" w:color="auto"/>
            <w:left w:val="none" w:sz="0" w:space="0" w:color="auto"/>
            <w:bottom w:val="none" w:sz="0" w:space="0" w:color="auto"/>
            <w:right w:val="none" w:sz="0" w:space="0" w:color="auto"/>
          </w:divBdr>
        </w:div>
        <w:div w:id="599412290">
          <w:marLeft w:val="0"/>
          <w:marRight w:val="0"/>
          <w:marTop w:val="0"/>
          <w:marBottom w:val="0"/>
          <w:divBdr>
            <w:top w:val="none" w:sz="0" w:space="0" w:color="auto"/>
            <w:left w:val="none" w:sz="0" w:space="0" w:color="auto"/>
            <w:bottom w:val="none" w:sz="0" w:space="0" w:color="auto"/>
            <w:right w:val="none" w:sz="0" w:space="0" w:color="auto"/>
          </w:divBdr>
        </w:div>
        <w:div w:id="1371952401">
          <w:marLeft w:val="0"/>
          <w:marRight w:val="0"/>
          <w:marTop w:val="0"/>
          <w:marBottom w:val="0"/>
          <w:divBdr>
            <w:top w:val="none" w:sz="0" w:space="0" w:color="auto"/>
            <w:left w:val="none" w:sz="0" w:space="0" w:color="auto"/>
            <w:bottom w:val="none" w:sz="0" w:space="0" w:color="auto"/>
            <w:right w:val="none" w:sz="0" w:space="0" w:color="auto"/>
          </w:divBdr>
        </w:div>
        <w:div w:id="381488746">
          <w:marLeft w:val="0"/>
          <w:marRight w:val="0"/>
          <w:marTop w:val="0"/>
          <w:marBottom w:val="0"/>
          <w:divBdr>
            <w:top w:val="none" w:sz="0" w:space="0" w:color="auto"/>
            <w:left w:val="none" w:sz="0" w:space="0" w:color="auto"/>
            <w:bottom w:val="none" w:sz="0" w:space="0" w:color="auto"/>
            <w:right w:val="none" w:sz="0" w:space="0" w:color="auto"/>
          </w:divBdr>
        </w:div>
        <w:div w:id="1979409028">
          <w:marLeft w:val="0"/>
          <w:marRight w:val="0"/>
          <w:marTop w:val="0"/>
          <w:marBottom w:val="0"/>
          <w:divBdr>
            <w:top w:val="none" w:sz="0" w:space="0" w:color="auto"/>
            <w:left w:val="none" w:sz="0" w:space="0" w:color="auto"/>
            <w:bottom w:val="none" w:sz="0" w:space="0" w:color="auto"/>
            <w:right w:val="none" w:sz="0" w:space="0" w:color="auto"/>
          </w:divBdr>
        </w:div>
        <w:div w:id="2092047844">
          <w:marLeft w:val="0"/>
          <w:marRight w:val="0"/>
          <w:marTop w:val="0"/>
          <w:marBottom w:val="0"/>
          <w:divBdr>
            <w:top w:val="none" w:sz="0" w:space="0" w:color="auto"/>
            <w:left w:val="none" w:sz="0" w:space="0" w:color="auto"/>
            <w:bottom w:val="none" w:sz="0" w:space="0" w:color="auto"/>
            <w:right w:val="none" w:sz="0" w:space="0" w:color="auto"/>
          </w:divBdr>
        </w:div>
        <w:div w:id="1406495344">
          <w:marLeft w:val="0"/>
          <w:marRight w:val="0"/>
          <w:marTop w:val="0"/>
          <w:marBottom w:val="0"/>
          <w:divBdr>
            <w:top w:val="none" w:sz="0" w:space="0" w:color="auto"/>
            <w:left w:val="none" w:sz="0" w:space="0" w:color="auto"/>
            <w:bottom w:val="none" w:sz="0" w:space="0" w:color="auto"/>
            <w:right w:val="none" w:sz="0" w:space="0" w:color="auto"/>
          </w:divBdr>
        </w:div>
        <w:div w:id="1903785159">
          <w:marLeft w:val="0"/>
          <w:marRight w:val="0"/>
          <w:marTop w:val="0"/>
          <w:marBottom w:val="0"/>
          <w:divBdr>
            <w:top w:val="none" w:sz="0" w:space="0" w:color="auto"/>
            <w:left w:val="none" w:sz="0" w:space="0" w:color="auto"/>
            <w:bottom w:val="none" w:sz="0" w:space="0" w:color="auto"/>
            <w:right w:val="none" w:sz="0" w:space="0" w:color="auto"/>
          </w:divBdr>
        </w:div>
        <w:div w:id="644049386">
          <w:marLeft w:val="0"/>
          <w:marRight w:val="0"/>
          <w:marTop w:val="0"/>
          <w:marBottom w:val="0"/>
          <w:divBdr>
            <w:top w:val="none" w:sz="0" w:space="0" w:color="auto"/>
            <w:left w:val="none" w:sz="0" w:space="0" w:color="auto"/>
            <w:bottom w:val="none" w:sz="0" w:space="0" w:color="auto"/>
            <w:right w:val="none" w:sz="0" w:space="0" w:color="auto"/>
          </w:divBdr>
        </w:div>
        <w:div w:id="1518425103">
          <w:marLeft w:val="0"/>
          <w:marRight w:val="0"/>
          <w:marTop w:val="0"/>
          <w:marBottom w:val="0"/>
          <w:divBdr>
            <w:top w:val="none" w:sz="0" w:space="0" w:color="auto"/>
            <w:left w:val="none" w:sz="0" w:space="0" w:color="auto"/>
            <w:bottom w:val="none" w:sz="0" w:space="0" w:color="auto"/>
            <w:right w:val="none" w:sz="0" w:space="0" w:color="auto"/>
          </w:divBdr>
        </w:div>
        <w:div w:id="1923299691">
          <w:marLeft w:val="0"/>
          <w:marRight w:val="0"/>
          <w:marTop w:val="0"/>
          <w:marBottom w:val="0"/>
          <w:divBdr>
            <w:top w:val="none" w:sz="0" w:space="0" w:color="auto"/>
            <w:left w:val="none" w:sz="0" w:space="0" w:color="auto"/>
            <w:bottom w:val="none" w:sz="0" w:space="0" w:color="auto"/>
            <w:right w:val="none" w:sz="0" w:space="0" w:color="auto"/>
          </w:divBdr>
        </w:div>
        <w:div w:id="1672491081">
          <w:marLeft w:val="0"/>
          <w:marRight w:val="0"/>
          <w:marTop w:val="0"/>
          <w:marBottom w:val="0"/>
          <w:divBdr>
            <w:top w:val="none" w:sz="0" w:space="0" w:color="auto"/>
            <w:left w:val="none" w:sz="0" w:space="0" w:color="auto"/>
            <w:bottom w:val="none" w:sz="0" w:space="0" w:color="auto"/>
            <w:right w:val="none" w:sz="0" w:space="0" w:color="auto"/>
          </w:divBdr>
        </w:div>
        <w:div w:id="2051875341">
          <w:marLeft w:val="0"/>
          <w:marRight w:val="0"/>
          <w:marTop w:val="0"/>
          <w:marBottom w:val="0"/>
          <w:divBdr>
            <w:top w:val="none" w:sz="0" w:space="0" w:color="auto"/>
            <w:left w:val="none" w:sz="0" w:space="0" w:color="auto"/>
            <w:bottom w:val="none" w:sz="0" w:space="0" w:color="auto"/>
            <w:right w:val="none" w:sz="0" w:space="0" w:color="auto"/>
          </w:divBdr>
        </w:div>
        <w:div w:id="1339117325">
          <w:marLeft w:val="0"/>
          <w:marRight w:val="0"/>
          <w:marTop w:val="0"/>
          <w:marBottom w:val="0"/>
          <w:divBdr>
            <w:top w:val="none" w:sz="0" w:space="0" w:color="auto"/>
            <w:left w:val="none" w:sz="0" w:space="0" w:color="auto"/>
            <w:bottom w:val="none" w:sz="0" w:space="0" w:color="auto"/>
            <w:right w:val="none" w:sz="0" w:space="0" w:color="auto"/>
          </w:divBdr>
        </w:div>
        <w:div w:id="1424062443">
          <w:marLeft w:val="0"/>
          <w:marRight w:val="0"/>
          <w:marTop w:val="0"/>
          <w:marBottom w:val="0"/>
          <w:divBdr>
            <w:top w:val="none" w:sz="0" w:space="0" w:color="auto"/>
            <w:left w:val="none" w:sz="0" w:space="0" w:color="auto"/>
            <w:bottom w:val="none" w:sz="0" w:space="0" w:color="auto"/>
            <w:right w:val="none" w:sz="0" w:space="0" w:color="auto"/>
          </w:divBdr>
        </w:div>
        <w:div w:id="659163481">
          <w:marLeft w:val="0"/>
          <w:marRight w:val="0"/>
          <w:marTop w:val="0"/>
          <w:marBottom w:val="0"/>
          <w:divBdr>
            <w:top w:val="none" w:sz="0" w:space="0" w:color="auto"/>
            <w:left w:val="none" w:sz="0" w:space="0" w:color="auto"/>
            <w:bottom w:val="none" w:sz="0" w:space="0" w:color="auto"/>
            <w:right w:val="none" w:sz="0" w:space="0" w:color="auto"/>
          </w:divBdr>
        </w:div>
        <w:div w:id="316426462">
          <w:marLeft w:val="0"/>
          <w:marRight w:val="0"/>
          <w:marTop w:val="0"/>
          <w:marBottom w:val="0"/>
          <w:divBdr>
            <w:top w:val="none" w:sz="0" w:space="0" w:color="auto"/>
            <w:left w:val="none" w:sz="0" w:space="0" w:color="auto"/>
            <w:bottom w:val="none" w:sz="0" w:space="0" w:color="auto"/>
            <w:right w:val="none" w:sz="0" w:space="0" w:color="auto"/>
          </w:divBdr>
        </w:div>
        <w:div w:id="106244359">
          <w:marLeft w:val="0"/>
          <w:marRight w:val="0"/>
          <w:marTop w:val="0"/>
          <w:marBottom w:val="0"/>
          <w:divBdr>
            <w:top w:val="none" w:sz="0" w:space="0" w:color="auto"/>
            <w:left w:val="none" w:sz="0" w:space="0" w:color="auto"/>
            <w:bottom w:val="none" w:sz="0" w:space="0" w:color="auto"/>
            <w:right w:val="none" w:sz="0" w:space="0" w:color="auto"/>
          </w:divBdr>
        </w:div>
        <w:div w:id="215896097">
          <w:marLeft w:val="0"/>
          <w:marRight w:val="0"/>
          <w:marTop w:val="0"/>
          <w:marBottom w:val="0"/>
          <w:divBdr>
            <w:top w:val="none" w:sz="0" w:space="0" w:color="auto"/>
            <w:left w:val="none" w:sz="0" w:space="0" w:color="auto"/>
            <w:bottom w:val="none" w:sz="0" w:space="0" w:color="auto"/>
            <w:right w:val="none" w:sz="0" w:space="0" w:color="auto"/>
          </w:divBdr>
        </w:div>
        <w:div w:id="808322231">
          <w:marLeft w:val="0"/>
          <w:marRight w:val="0"/>
          <w:marTop w:val="0"/>
          <w:marBottom w:val="0"/>
          <w:divBdr>
            <w:top w:val="none" w:sz="0" w:space="0" w:color="auto"/>
            <w:left w:val="none" w:sz="0" w:space="0" w:color="auto"/>
            <w:bottom w:val="none" w:sz="0" w:space="0" w:color="auto"/>
            <w:right w:val="none" w:sz="0" w:space="0" w:color="auto"/>
          </w:divBdr>
        </w:div>
        <w:div w:id="1858886313">
          <w:marLeft w:val="0"/>
          <w:marRight w:val="0"/>
          <w:marTop w:val="0"/>
          <w:marBottom w:val="0"/>
          <w:divBdr>
            <w:top w:val="none" w:sz="0" w:space="0" w:color="auto"/>
            <w:left w:val="none" w:sz="0" w:space="0" w:color="auto"/>
            <w:bottom w:val="none" w:sz="0" w:space="0" w:color="auto"/>
            <w:right w:val="none" w:sz="0" w:space="0" w:color="auto"/>
          </w:divBdr>
        </w:div>
        <w:div w:id="535047473">
          <w:marLeft w:val="0"/>
          <w:marRight w:val="0"/>
          <w:marTop w:val="0"/>
          <w:marBottom w:val="0"/>
          <w:divBdr>
            <w:top w:val="none" w:sz="0" w:space="0" w:color="auto"/>
            <w:left w:val="none" w:sz="0" w:space="0" w:color="auto"/>
            <w:bottom w:val="none" w:sz="0" w:space="0" w:color="auto"/>
            <w:right w:val="none" w:sz="0" w:space="0" w:color="auto"/>
          </w:divBdr>
        </w:div>
        <w:div w:id="1156998108">
          <w:marLeft w:val="0"/>
          <w:marRight w:val="0"/>
          <w:marTop w:val="0"/>
          <w:marBottom w:val="0"/>
          <w:divBdr>
            <w:top w:val="none" w:sz="0" w:space="0" w:color="auto"/>
            <w:left w:val="none" w:sz="0" w:space="0" w:color="auto"/>
            <w:bottom w:val="none" w:sz="0" w:space="0" w:color="auto"/>
            <w:right w:val="none" w:sz="0" w:space="0" w:color="auto"/>
          </w:divBdr>
        </w:div>
        <w:div w:id="343820543">
          <w:marLeft w:val="0"/>
          <w:marRight w:val="0"/>
          <w:marTop w:val="0"/>
          <w:marBottom w:val="0"/>
          <w:divBdr>
            <w:top w:val="none" w:sz="0" w:space="0" w:color="auto"/>
            <w:left w:val="none" w:sz="0" w:space="0" w:color="auto"/>
            <w:bottom w:val="none" w:sz="0" w:space="0" w:color="auto"/>
            <w:right w:val="none" w:sz="0" w:space="0" w:color="auto"/>
          </w:divBdr>
        </w:div>
        <w:div w:id="144906213">
          <w:marLeft w:val="0"/>
          <w:marRight w:val="0"/>
          <w:marTop w:val="0"/>
          <w:marBottom w:val="0"/>
          <w:divBdr>
            <w:top w:val="none" w:sz="0" w:space="0" w:color="auto"/>
            <w:left w:val="none" w:sz="0" w:space="0" w:color="auto"/>
            <w:bottom w:val="none" w:sz="0" w:space="0" w:color="auto"/>
            <w:right w:val="none" w:sz="0" w:space="0" w:color="auto"/>
          </w:divBdr>
        </w:div>
        <w:div w:id="838619359">
          <w:marLeft w:val="0"/>
          <w:marRight w:val="0"/>
          <w:marTop w:val="0"/>
          <w:marBottom w:val="0"/>
          <w:divBdr>
            <w:top w:val="none" w:sz="0" w:space="0" w:color="auto"/>
            <w:left w:val="none" w:sz="0" w:space="0" w:color="auto"/>
            <w:bottom w:val="none" w:sz="0" w:space="0" w:color="auto"/>
            <w:right w:val="none" w:sz="0" w:space="0" w:color="auto"/>
          </w:divBdr>
        </w:div>
        <w:div w:id="725641172">
          <w:marLeft w:val="0"/>
          <w:marRight w:val="0"/>
          <w:marTop w:val="0"/>
          <w:marBottom w:val="0"/>
          <w:divBdr>
            <w:top w:val="none" w:sz="0" w:space="0" w:color="auto"/>
            <w:left w:val="none" w:sz="0" w:space="0" w:color="auto"/>
            <w:bottom w:val="none" w:sz="0" w:space="0" w:color="auto"/>
            <w:right w:val="none" w:sz="0" w:space="0" w:color="auto"/>
          </w:divBdr>
        </w:div>
        <w:div w:id="1452899453">
          <w:marLeft w:val="0"/>
          <w:marRight w:val="0"/>
          <w:marTop w:val="0"/>
          <w:marBottom w:val="0"/>
          <w:divBdr>
            <w:top w:val="none" w:sz="0" w:space="0" w:color="auto"/>
            <w:left w:val="none" w:sz="0" w:space="0" w:color="auto"/>
            <w:bottom w:val="none" w:sz="0" w:space="0" w:color="auto"/>
            <w:right w:val="none" w:sz="0" w:space="0" w:color="auto"/>
          </w:divBdr>
        </w:div>
        <w:div w:id="1845976487">
          <w:marLeft w:val="0"/>
          <w:marRight w:val="0"/>
          <w:marTop w:val="0"/>
          <w:marBottom w:val="0"/>
          <w:divBdr>
            <w:top w:val="none" w:sz="0" w:space="0" w:color="auto"/>
            <w:left w:val="none" w:sz="0" w:space="0" w:color="auto"/>
            <w:bottom w:val="none" w:sz="0" w:space="0" w:color="auto"/>
            <w:right w:val="none" w:sz="0" w:space="0" w:color="auto"/>
          </w:divBdr>
        </w:div>
        <w:div w:id="1828324384">
          <w:marLeft w:val="0"/>
          <w:marRight w:val="0"/>
          <w:marTop w:val="0"/>
          <w:marBottom w:val="0"/>
          <w:divBdr>
            <w:top w:val="none" w:sz="0" w:space="0" w:color="auto"/>
            <w:left w:val="none" w:sz="0" w:space="0" w:color="auto"/>
            <w:bottom w:val="none" w:sz="0" w:space="0" w:color="auto"/>
            <w:right w:val="none" w:sz="0" w:space="0" w:color="auto"/>
          </w:divBdr>
        </w:div>
        <w:div w:id="1229531736">
          <w:marLeft w:val="0"/>
          <w:marRight w:val="0"/>
          <w:marTop w:val="0"/>
          <w:marBottom w:val="0"/>
          <w:divBdr>
            <w:top w:val="none" w:sz="0" w:space="0" w:color="auto"/>
            <w:left w:val="none" w:sz="0" w:space="0" w:color="auto"/>
            <w:bottom w:val="none" w:sz="0" w:space="0" w:color="auto"/>
            <w:right w:val="none" w:sz="0" w:space="0" w:color="auto"/>
          </w:divBdr>
        </w:div>
        <w:div w:id="272785728">
          <w:marLeft w:val="0"/>
          <w:marRight w:val="0"/>
          <w:marTop w:val="0"/>
          <w:marBottom w:val="0"/>
          <w:divBdr>
            <w:top w:val="none" w:sz="0" w:space="0" w:color="auto"/>
            <w:left w:val="none" w:sz="0" w:space="0" w:color="auto"/>
            <w:bottom w:val="none" w:sz="0" w:space="0" w:color="auto"/>
            <w:right w:val="none" w:sz="0" w:space="0" w:color="auto"/>
          </w:divBdr>
        </w:div>
        <w:div w:id="1991400171">
          <w:marLeft w:val="0"/>
          <w:marRight w:val="0"/>
          <w:marTop w:val="0"/>
          <w:marBottom w:val="0"/>
          <w:divBdr>
            <w:top w:val="none" w:sz="0" w:space="0" w:color="auto"/>
            <w:left w:val="none" w:sz="0" w:space="0" w:color="auto"/>
            <w:bottom w:val="none" w:sz="0" w:space="0" w:color="auto"/>
            <w:right w:val="none" w:sz="0" w:space="0" w:color="auto"/>
          </w:divBdr>
        </w:div>
        <w:div w:id="16349299">
          <w:marLeft w:val="0"/>
          <w:marRight w:val="0"/>
          <w:marTop w:val="0"/>
          <w:marBottom w:val="0"/>
          <w:divBdr>
            <w:top w:val="none" w:sz="0" w:space="0" w:color="auto"/>
            <w:left w:val="none" w:sz="0" w:space="0" w:color="auto"/>
            <w:bottom w:val="none" w:sz="0" w:space="0" w:color="auto"/>
            <w:right w:val="none" w:sz="0" w:space="0" w:color="auto"/>
          </w:divBdr>
        </w:div>
        <w:div w:id="88043616">
          <w:marLeft w:val="0"/>
          <w:marRight w:val="0"/>
          <w:marTop w:val="0"/>
          <w:marBottom w:val="0"/>
          <w:divBdr>
            <w:top w:val="none" w:sz="0" w:space="0" w:color="auto"/>
            <w:left w:val="none" w:sz="0" w:space="0" w:color="auto"/>
            <w:bottom w:val="none" w:sz="0" w:space="0" w:color="auto"/>
            <w:right w:val="none" w:sz="0" w:space="0" w:color="auto"/>
          </w:divBdr>
        </w:div>
        <w:div w:id="1122260875">
          <w:marLeft w:val="0"/>
          <w:marRight w:val="0"/>
          <w:marTop w:val="0"/>
          <w:marBottom w:val="0"/>
          <w:divBdr>
            <w:top w:val="none" w:sz="0" w:space="0" w:color="auto"/>
            <w:left w:val="none" w:sz="0" w:space="0" w:color="auto"/>
            <w:bottom w:val="none" w:sz="0" w:space="0" w:color="auto"/>
            <w:right w:val="none" w:sz="0" w:space="0" w:color="auto"/>
          </w:divBdr>
        </w:div>
        <w:div w:id="342249962">
          <w:marLeft w:val="0"/>
          <w:marRight w:val="0"/>
          <w:marTop w:val="0"/>
          <w:marBottom w:val="0"/>
          <w:divBdr>
            <w:top w:val="none" w:sz="0" w:space="0" w:color="auto"/>
            <w:left w:val="none" w:sz="0" w:space="0" w:color="auto"/>
            <w:bottom w:val="none" w:sz="0" w:space="0" w:color="auto"/>
            <w:right w:val="none" w:sz="0" w:space="0" w:color="auto"/>
          </w:divBdr>
        </w:div>
        <w:div w:id="675687917">
          <w:marLeft w:val="0"/>
          <w:marRight w:val="0"/>
          <w:marTop w:val="0"/>
          <w:marBottom w:val="0"/>
          <w:divBdr>
            <w:top w:val="none" w:sz="0" w:space="0" w:color="auto"/>
            <w:left w:val="none" w:sz="0" w:space="0" w:color="auto"/>
            <w:bottom w:val="none" w:sz="0" w:space="0" w:color="auto"/>
            <w:right w:val="none" w:sz="0" w:space="0" w:color="auto"/>
          </w:divBdr>
        </w:div>
        <w:div w:id="1778400911">
          <w:marLeft w:val="0"/>
          <w:marRight w:val="0"/>
          <w:marTop w:val="0"/>
          <w:marBottom w:val="0"/>
          <w:divBdr>
            <w:top w:val="none" w:sz="0" w:space="0" w:color="auto"/>
            <w:left w:val="none" w:sz="0" w:space="0" w:color="auto"/>
            <w:bottom w:val="none" w:sz="0" w:space="0" w:color="auto"/>
            <w:right w:val="none" w:sz="0" w:space="0" w:color="auto"/>
          </w:divBdr>
        </w:div>
        <w:div w:id="113524996">
          <w:marLeft w:val="0"/>
          <w:marRight w:val="0"/>
          <w:marTop w:val="0"/>
          <w:marBottom w:val="0"/>
          <w:divBdr>
            <w:top w:val="none" w:sz="0" w:space="0" w:color="auto"/>
            <w:left w:val="none" w:sz="0" w:space="0" w:color="auto"/>
            <w:bottom w:val="none" w:sz="0" w:space="0" w:color="auto"/>
            <w:right w:val="none" w:sz="0" w:space="0" w:color="auto"/>
          </w:divBdr>
        </w:div>
        <w:div w:id="1220629130">
          <w:marLeft w:val="0"/>
          <w:marRight w:val="0"/>
          <w:marTop w:val="0"/>
          <w:marBottom w:val="0"/>
          <w:divBdr>
            <w:top w:val="none" w:sz="0" w:space="0" w:color="auto"/>
            <w:left w:val="none" w:sz="0" w:space="0" w:color="auto"/>
            <w:bottom w:val="none" w:sz="0" w:space="0" w:color="auto"/>
            <w:right w:val="none" w:sz="0" w:space="0" w:color="auto"/>
          </w:divBdr>
        </w:div>
        <w:div w:id="241917667">
          <w:marLeft w:val="0"/>
          <w:marRight w:val="0"/>
          <w:marTop w:val="0"/>
          <w:marBottom w:val="0"/>
          <w:divBdr>
            <w:top w:val="none" w:sz="0" w:space="0" w:color="auto"/>
            <w:left w:val="none" w:sz="0" w:space="0" w:color="auto"/>
            <w:bottom w:val="none" w:sz="0" w:space="0" w:color="auto"/>
            <w:right w:val="none" w:sz="0" w:space="0" w:color="auto"/>
          </w:divBdr>
        </w:div>
        <w:div w:id="1191411111">
          <w:marLeft w:val="0"/>
          <w:marRight w:val="0"/>
          <w:marTop w:val="0"/>
          <w:marBottom w:val="0"/>
          <w:divBdr>
            <w:top w:val="none" w:sz="0" w:space="0" w:color="auto"/>
            <w:left w:val="none" w:sz="0" w:space="0" w:color="auto"/>
            <w:bottom w:val="none" w:sz="0" w:space="0" w:color="auto"/>
            <w:right w:val="none" w:sz="0" w:space="0" w:color="auto"/>
          </w:divBdr>
        </w:div>
        <w:div w:id="204878301">
          <w:marLeft w:val="0"/>
          <w:marRight w:val="0"/>
          <w:marTop w:val="0"/>
          <w:marBottom w:val="0"/>
          <w:divBdr>
            <w:top w:val="none" w:sz="0" w:space="0" w:color="auto"/>
            <w:left w:val="none" w:sz="0" w:space="0" w:color="auto"/>
            <w:bottom w:val="none" w:sz="0" w:space="0" w:color="auto"/>
            <w:right w:val="none" w:sz="0" w:space="0" w:color="auto"/>
          </w:divBdr>
        </w:div>
        <w:div w:id="1979720806">
          <w:marLeft w:val="0"/>
          <w:marRight w:val="0"/>
          <w:marTop w:val="0"/>
          <w:marBottom w:val="0"/>
          <w:divBdr>
            <w:top w:val="none" w:sz="0" w:space="0" w:color="auto"/>
            <w:left w:val="none" w:sz="0" w:space="0" w:color="auto"/>
            <w:bottom w:val="none" w:sz="0" w:space="0" w:color="auto"/>
            <w:right w:val="none" w:sz="0" w:space="0" w:color="auto"/>
          </w:divBdr>
        </w:div>
        <w:div w:id="1628926428">
          <w:marLeft w:val="0"/>
          <w:marRight w:val="0"/>
          <w:marTop w:val="0"/>
          <w:marBottom w:val="0"/>
          <w:divBdr>
            <w:top w:val="none" w:sz="0" w:space="0" w:color="auto"/>
            <w:left w:val="none" w:sz="0" w:space="0" w:color="auto"/>
            <w:bottom w:val="none" w:sz="0" w:space="0" w:color="auto"/>
            <w:right w:val="none" w:sz="0" w:space="0" w:color="auto"/>
          </w:divBdr>
        </w:div>
        <w:div w:id="956136452">
          <w:marLeft w:val="0"/>
          <w:marRight w:val="0"/>
          <w:marTop w:val="0"/>
          <w:marBottom w:val="0"/>
          <w:divBdr>
            <w:top w:val="none" w:sz="0" w:space="0" w:color="auto"/>
            <w:left w:val="none" w:sz="0" w:space="0" w:color="auto"/>
            <w:bottom w:val="none" w:sz="0" w:space="0" w:color="auto"/>
            <w:right w:val="none" w:sz="0" w:space="0" w:color="auto"/>
          </w:divBdr>
        </w:div>
        <w:div w:id="1688360328">
          <w:marLeft w:val="0"/>
          <w:marRight w:val="0"/>
          <w:marTop w:val="0"/>
          <w:marBottom w:val="0"/>
          <w:divBdr>
            <w:top w:val="none" w:sz="0" w:space="0" w:color="auto"/>
            <w:left w:val="none" w:sz="0" w:space="0" w:color="auto"/>
            <w:bottom w:val="none" w:sz="0" w:space="0" w:color="auto"/>
            <w:right w:val="none" w:sz="0" w:space="0" w:color="auto"/>
          </w:divBdr>
        </w:div>
        <w:div w:id="1944219377">
          <w:marLeft w:val="0"/>
          <w:marRight w:val="0"/>
          <w:marTop w:val="0"/>
          <w:marBottom w:val="0"/>
          <w:divBdr>
            <w:top w:val="none" w:sz="0" w:space="0" w:color="auto"/>
            <w:left w:val="none" w:sz="0" w:space="0" w:color="auto"/>
            <w:bottom w:val="none" w:sz="0" w:space="0" w:color="auto"/>
            <w:right w:val="none" w:sz="0" w:space="0" w:color="auto"/>
          </w:divBdr>
        </w:div>
        <w:div w:id="906456613">
          <w:marLeft w:val="0"/>
          <w:marRight w:val="0"/>
          <w:marTop w:val="0"/>
          <w:marBottom w:val="0"/>
          <w:divBdr>
            <w:top w:val="none" w:sz="0" w:space="0" w:color="auto"/>
            <w:left w:val="none" w:sz="0" w:space="0" w:color="auto"/>
            <w:bottom w:val="none" w:sz="0" w:space="0" w:color="auto"/>
            <w:right w:val="none" w:sz="0" w:space="0" w:color="auto"/>
          </w:divBdr>
        </w:div>
        <w:div w:id="427583791">
          <w:marLeft w:val="0"/>
          <w:marRight w:val="0"/>
          <w:marTop w:val="0"/>
          <w:marBottom w:val="0"/>
          <w:divBdr>
            <w:top w:val="none" w:sz="0" w:space="0" w:color="auto"/>
            <w:left w:val="none" w:sz="0" w:space="0" w:color="auto"/>
            <w:bottom w:val="none" w:sz="0" w:space="0" w:color="auto"/>
            <w:right w:val="none" w:sz="0" w:space="0" w:color="auto"/>
          </w:divBdr>
        </w:div>
        <w:div w:id="1505389286">
          <w:marLeft w:val="0"/>
          <w:marRight w:val="0"/>
          <w:marTop w:val="0"/>
          <w:marBottom w:val="0"/>
          <w:divBdr>
            <w:top w:val="none" w:sz="0" w:space="0" w:color="auto"/>
            <w:left w:val="none" w:sz="0" w:space="0" w:color="auto"/>
            <w:bottom w:val="none" w:sz="0" w:space="0" w:color="auto"/>
            <w:right w:val="none" w:sz="0" w:space="0" w:color="auto"/>
          </w:divBdr>
        </w:div>
        <w:div w:id="821968938">
          <w:marLeft w:val="0"/>
          <w:marRight w:val="0"/>
          <w:marTop w:val="0"/>
          <w:marBottom w:val="0"/>
          <w:divBdr>
            <w:top w:val="none" w:sz="0" w:space="0" w:color="auto"/>
            <w:left w:val="none" w:sz="0" w:space="0" w:color="auto"/>
            <w:bottom w:val="none" w:sz="0" w:space="0" w:color="auto"/>
            <w:right w:val="none" w:sz="0" w:space="0" w:color="auto"/>
          </w:divBdr>
        </w:div>
        <w:div w:id="657150719">
          <w:marLeft w:val="0"/>
          <w:marRight w:val="0"/>
          <w:marTop w:val="0"/>
          <w:marBottom w:val="0"/>
          <w:divBdr>
            <w:top w:val="none" w:sz="0" w:space="0" w:color="auto"/>
            <w:left w:val="none" w:sz="0" w:space="0" w:color="auto"/>
            <w:bottom w:val="none" w:sz="0" w:space="0" w:color="auto"/>
            <w:right w:val="none" w:sz="0" w:space="0" w:color="auto"/>
          </w:divBdr>
        </w:div>
        <w:div w:id="650864889">
          <w:marLeft w:val="0"/>
          <w:marRight w:val="0"/>
          <w:marTop w:val="0"/>
          <w:marBottom w:val="0"/>
          <w:divBdr>
            <w:top w:val="none" w:sz="0" w:space="0" w:color="auto"/>
            <w:left w:val="none" w:sz="0" w:space="0" w:color="auto"/>
            <w:bottom w:val="none" w:sz="0" w:space="0" w:color="auto"/>
            <w:right w:val="none" w:sz="0" w:space="0" w:color="auto"/>
          </w:divBdr>
        </w:div>
        <w:div w:id="912666826">
          <w:marLeft w:val="0"/>
          <w:marRight w:val="0"/>
          <w:marTop w:val="0"/>
          <w:marBottom w:val="0"/>
          <w:divBdr>
            <w:top w:val="none" w:sz="0" w:space="0" w:color="auto"/>
            <w:left w:val="none" w:sz="0" w:space="0" w:color="auto"/>
            <w:bottom w:val="none" w:sz="0" w:space="0" w:color="auto"/>
            <w:right w:val="none" w:sz="0" w:space="0" w:color="auto"/>
          </w:divBdr>
        </w:div>
        <w:div w:id="963996865">
          <w:marLeft w:val="0"/>
          <w:marRight w:val="0"/>
          <w:marTop w:val="0"/>
          <w:marBottom w:val="0"/>
          <w:divBdr>
            <w:top w:val="none" w:sz="0" w:space="0" w:color="auto"/>
            <w:left w:val="none" w:sz="0" w:space="0" w:color="auto"/>
            <w:bottom w:val="none" w:sz="0" w:space="0" w:color="auto"/>
            <w:right w:val="none" w:sz="0" w:space="0" w:color="auto"/>
          </w:divBdr>
        </w:div>
        <w:div w:id="1051879491">
          <w:marLeft w:val="0"/>
          <w:marRight w:val="0"/>
          <w:marTop w:val="0"/>
          <w:marBottom w:val="0"/>
          <w:divBdr>
            <w:top w:val="none" w:sz="0" w:space="0" w:color="auto"/>
            <w:left w:val="none" w:sz="0" w:space="0" w:color="auto"/>
            <w:bottom w:val="none" w:sz="0" w:space="0" w:color="auto"/>
            <w:right w:val="none" w:sz="0" w:space="0" w:color="auto"/>
          </w:divBdr>
        </w:div>
        <w:div w:id="62796902">
          <w:marLeft w:val="0"/>
          <w:marRight w:val="0"/>
          <w:marTop w:val="0"/>
          <w:marBottom w:val="0"/>
          <w:divBdr>
            <w:top w:val="none" w:sz="0" w:space="0" w:color="auto"/>
            <w:left w:val="none" w:sz="0" w:space="0" w:color="auto"/>
            <w:bottom w:val="none" w:sz="0" w:space="0" w:color="auto"/>
            <w:right w:val="none" w:sz="0" w:space="0" w:color="auto"/>
          </w:divBdr>
        </w:div>
        <w:div w:id="1321084918">
          <w:marLeft w:val="0"/>
          <w:marRight w:val="0"/>
          <w:marTop w:val="0"/>
          <w:marBottom w:val="0"/>
          <w:divBdr>
            <w:top w:val="none" w:sz="0" w:space="0" w:color="auto"/>
            <w:left w:val="none" w:sz="0" w:space="0" w:color="auto"/>
            <w:bottom w:val="none" w:sz="0" w:space="0" w:color="auto"/>
            <w:right w:val="none" w:sz="0" w:space="0" w:color="auto"/>
          </w:divBdr>
        </w:div>
        <w:div w:id="747002890">
          <w:marLeft w:val="0"/>
          <w:marRight w:val="0"/>
          <w:marTop w:val="0"/>
          <w:marBottom w:val="0"/>
          <w:divBdr>
            <w:top w:val="none" w:sz="0" w:space="0" w:color="auto"/>
            <w:left w:val="none" w:sz="0" w:space="0" w:color="auto"/>
            <w:bottom w:val="none" w:sz="0" w:space="0" w:color="auto"/>
            <w:right w:val="none" w:sz="0" w:space="0" w:color="auto"/>
          </w:divBdr>
        </w:div>
        <w:div w:id="2111120448">
          <w:marLeft w:val="0"/>
          <w:marRight w:val="0"/>
          <w:marTop w:val="0"/>
          <w:marBottom w:val="0"/>
          <w:divBdr>
            <w:top w:val="none" w:sz="0" w:space="0" w:color="auto"/>
            <w:left w:val="none" w:sz="0" w:space="0" w:color="auto"/>
            <w:bottom w:val="none" w:sz="0" w:space="0" w:color="auto"/>
            <w:right w:val="none" w:sz="0" w:space="0" w:color="auto"/>
          </w:divBdr>
        </w:div>
        <w:div w:id="997223764">
          <w:marLeft w:val="0"/>
          <w:marRight w:val="0"/>
          <w:marTop w:val="0"/>
          <w:marBottom w:val="0"/>
          <w:divBdr>
            <w:top w:val="none" w:sz="0" w:space="0" w:color="auto"/>
            <w:left w:val="none" w:sz="0" w:space="0" w:color="auto"/>
            <w:bottom w:val="none" w:sz="0" w:space="0" w:color="auto"/>
            <w:right w:val="none" w:sz="0" w:space="0" w:color="auto"/>
          </w:divBdr>
        </w:div>
        <w:div w:id="1514497179">
          <w:marLeft w:val="0"/>
          <w:marRight w:val="0"/>
          <w:marTop w:val="0"/>
          <w:marBottom w:val="0"/>
          <w:divBdr>
            <w:top w:val="none" w:sz="0" w:space="0" w:color="auto"/>
            <w:left w:val="none" w:sz="0" w:space="0" w:color="auto"/>
            <w:bottom w:val="none" w:sz="0" w:space="0" w:color="auto"/>
            <w:right w:val="none" w:sz="0" w:space="0" w:color="auto"/>
          </w:divBdr>
        </w:div>
        <w:div w:id="668556562">
          <w:marLeft w:val="0"/>
          <w:marRight w:val="0"/>
          <w:marTop w:val="0"/>
          <w:marBottom w:val="0"/>
          <w:divBdr>
            <w:top w:val="none" w:sz="0" w:space="0" w:color="auto"/>
            <w:left w:val="none" w:sz="0" w:space="0" w:color="auto"/>
            <w:bottom w:val="none" w:sz="0" w:space="0" w:color="auto"/>
            <w:right w:val="none" w:sz="0" w:space="0" w:color="auto"/>
          </w:divBdr>
        </w:div>
        <w:div w:id="784235426">
          <w:marLeft w:val="0"/>
          <w:marRight w:val="0"/>
          <w:marTop w:val="0"/>
          <w:marBottom w:val="0"/>
          <w:divBdr>
            <w:top w:val="none" w:sz="0" w:space="0" w:color="auto"/>
            <w:left w:val="none" w:sz="0" w:space="0" w:color="auto"/>
            <w:bottom w:val="none" w:sz="0" w:space="0" w:color="auto"/>
            <w:right w:val="none" w:sz="0" w:space="0" w:color="auto"/>
          </w:divBdr>
        </w:div>
      </w:divsChild>
    </w:div>
    <w:div w:id="417988802">
      <w:bodyDiv w:val="1"/>
      <w:marLeft w:val="0"/>
      <w:marRight w:val="0"/>
      <w:marTop w:val="0"/>
      <w:marBottom w:val="0"/>
      <w:divBdr>
        <w:top w:val="none" w:sz="0" w:space="0" w:color="auto"/>
        <w:left w:val="none" w:sz="0" w:space="0" w:color="auto"/>
        <w:bottom w:val="none" w:sz="0" w:space="0" w:color="auto"/>
        <w:right w:val="none" w:sz="0" w:space="0" w:color="auto"/>
      </w:divBdr>
      <w:divsChild>
        <w:div w:id="1215897028">
          <w:marLeft w:val="0"/>
          <w:marRight w:val="0"/>
          <w:marTop w:val="0"/>
          <w:marBottom w:val="0"/>
          <w:divBdr>
            <w:top w:val="none" w:sz="0" w:space="0" w:color="auto"/>
            <w:left w:val="none" w:sz="0" w:space="0" w:color="auto"/>
            <w:bottom w:val="none" w:sz="0" w:space="0" w:color="auto"/>
            <w:right w:val="none" w:sz="0" w:space="0" w:color="auto"/>
          </w:divBdr>
        </w:div>
        <w:div w:id="1857190441">
          <w:marLeft w:val="0"/>
          <w:marRight w:val="0"/>
          <w:marTop w:val="0"/>
          <w:marBottom w:val="0"/>
          <w:divBdr>
            <w:top w:val="none" w:sz="0" w:space="0" w:color="auto"/>
            <w:left w:val="none" w:sz="0" w:space="0" w:color="auto"/>
            <w:bottom w:val="none" w:sz="0" w:space="0" w:color="auto"/>
            <w:right w:val="none" w:sz="0" w:space="0" w:color="auto"/>
          </w:divBdr>
        </w:div>
      </w:divsChild>
    </w:div>
    <w:div w:id="422995115">
      <w:bodyDiv w:val="1"/>
      <w:marLeft w:val="0"/>
      <w:marRight w:val="0"/>
      <w:marTop w:val="0"/>
      <w:marBottom w:val="0"/>
      <w:divBdr>
        <w:top w:val="none" w:sz="0" w:space="0" w:color="auto"/>
        <w:left w:val="none" w:sz="0" w:space="0" w:color="auto"/>
        <w:bottom w:val="none" w:sz="0" w:space="0" w:color="auto"/>
        <w:right w:val="none" w:sz="0" w:space="0" w:color="auto"/>
      </w:divBdr>
      <w:divsChild>
        <w:div w:id="2066176247">
          <w:marLeft w:val="0"/>
          <w:marRight w:val="0"/>
          <w:marTop w:val="0"/>
          <w:marBottom w:val="0"/>
          <w:divBdr>
            <w:top w:val="none" w:sz="0" w:space="0" w:color="auto"/>
            <w:left w:val="none" w:sz="0" w:space="0" w:color="auto"/>
            <w:bottom w:val="none" w:sz="0" w:space="0" w:color="auto"/>
            <w:right w:val="none" w:sz="0" w:space="0" w:color="auto"/>
          </w:divBdr>
        </w:div>
        <w:div w:id="617414852">
          <w:marLeft w:val="0"/>
          <w:marRight w:val="0"/>
          <w:marTop w:val="0"/>
          <w:marBottom w:val="0"/>
          <w:divBdr>
            <w:top w:val="none" w:sz="0" w:space="0" w:color="auto"/>
            <w:left w:val="none" w:sz="0" w:space="0" w:color="auto"/>
            <w:bottom w:val="none" w:sz="0" w:space="0" w:color="auto"/>
            <w:right w:val="none" w:sz="0" w:space="0" w:color="auto"/>
          </w:divBdr>
        </w:div>
        <w:div w:id="1973822757">
          <w:marLeft w:val="0"/>
          <w:marRight w:val="0"/>
          <w:marTop w:val="0"/>
          <w:marBottom w:val="0"/>
          <w:divBdr>
            <w:top w:val="none" w:sz="0" w:space="0" w:color="auto"/>
            <w:left w:val="none" w:sz="0" w:space="0" w:color="auto"/>
            <w:bottom w:val="none" w:sz="0" w:space="0" w:color="auto"/>
            <w:right w:val="none" w:sz="0" w:space="0" w:color="auto"/>
          </w:divBdr>
        </w:div>
        <w:div w:id="57091345">
          <w:marLeft w:val="0"/>
          <w:marRight w:val="0"/>
          <w:marTop w:val="0"/>
          <w:marBottom w:val="0"/>
          <w:divBdr>
            <w:top w:val="none" w:sz="0" w:space="0" w:color="auto"/>
            <w:left w:val="none" w:sz="0" w:space="0" w:color="auto"/>
            <w:bottom w:val="none" w:sz="0" w:space="0" w:color="auto"/>
            <w:right w:val="none" w:sz="0" w:space="0" w:color="auto"/>
          </w:divBdr>
        </w:div>
        <w:div w:id="81417672">
          <w:marLeft w:val="0"/>
          <w:marRight w:val="0"/>
          <w:marTop w:val="0"/>
          <w:marBottom w:val="0"/>
          <w:divBdr>
            <w:top w:val="none" w:sz="0" w:space="0" w:color="auto"/>
            <w:left w:val="none" w:sz="0" w:space="0" w:color="auto"/>
            <w:bottom w:val="none" w:sz="0" w:space="0" w:color="auto"/>
            <w:right w:val="none" w:sz="0" w:space="0" w:color="auto"/>
          </w:divBdr>
        </w:div>
        <w:div w:id="10568114">
          <w:marLeft w:val="0"/>
          <w:marRight w:val="0"/>
          <w:marTop w:val="0"/>
          <w:marBottom w:val="0"/>
          <w:divBdr>
            <w:top w:val="none" w:sz="0" w:space="0" w:color="auto"/>
            <w:left w:val="none" w:sz="0" w:space="0" w:color="auto"/>
            <w:bottom w:val="none" w:sz="0" w:space="0" w:color="auto"/>
            <w:right w:val="none" w:sz="0" w:space="0" w:color="auto"/>
          </w:divBdr>
        </w:div>
        <w:div w:id="1913733112">
          <w:marLeft w:val="0"/>
          <w:marRight w:val="0"/>
          <w:marTop w:val="0"/>
          <w:marBottom w:val="0"/>
          <w:divBdr>
            <w:top w:val="none" w:sz="0" w:space="0" w:color="auto"/>
            <w:left w:val="none" w:sz="0" w:space="0" w:color="auto"/>
            <w:bottom w:val="none" w:sz="0" w:space="0" w:color="auto"/>
            <w:right w:val="none" w:sz="0" w:space="0" w:color="auto"/>
          </w:divBdr>
        </w:div>
        <w:div w:id="417798354">
          <w:marLeft w:val="0"/>
          <w:marRight w:val="0"/>
          <w:marTop w:val="0"/>
          <w:marBottom w:val="0"/>
          <w:divBdr>
            <w:top w:val="none" w:sz="0" w:space="0" w:color="auto"/>
            <w:left w:val="none" w:sz="0" w:space="0" w:color="auto"/>
            <w:bottom w:val="none" w:sz="0" w:space="0" w:color="auto"/>
            <w:right w:val="none" w:sz="0" w:space="0" w:color="auto"/>
          </w:divBdr>
        </w:div>
        <w:div w:id="1362821326">
          <w:marLeft w:val="0"/>
          <w:marRight w:val="0"/>
          <w:marTop w:val="0"/>
          <w:marBottom w:val="0"/>
          <w:divBdr>
            <w:top w:val="none" w:sz="0" w:space="0" w:color="auto"/>
            <w:left w:val="none" w:sz="0" w:space="0" w:color="auto"/>
            <w:bottom w:val="none" w:sz="0" w:space="0" w:color="auto"/>
            <w:right w:val="none" w:sz="0" w:space="0" w:color="auto"/>
          </w:divBdr>
        </w:div>
        <w:div w:id="1763529271">
          <w:marLeft w:val="0"/>
          <w:marRight w:val="0"/>
          <w:marTop w:val="0"/>
          <w:marBottom w:val="0"/>
          <w:divBdr>
            <w:top w:val="none" w:sz="0" w:space="0" w:color="auto"/>
            <w:left w:val="none" w:sz="0" w:space="0" w:color="auto"/>
            <w:bottom w:val="none" w:sz="0" w:space="0" w:color="auto"/>
            <w:right w:val="none" w:sz="0" w:space="0" w:color="auto"/>
          </w:divBdr>
        </w:div>
        <w:div w:id="873423185">
          <w:marLeft w:val="0"/>
          <w:marRight w:val="0"/>
          <w:marTop w:val="0"/>
          <w:marBottom w:val="0"/>
          <w:divBdr>
            <w:top w:val="none" w:sz="0" w:space="0" w:color="auto"/>
            <w:left w:val="none" w:sz="0" w:space="0" w:color="auto"/>
            <w:bottom w:val="none" w:sz="0" w:space="0" w:color="auto"/>
            <w:right w:val="none" w:sz="0" w:space="0" w:color="auto"/>
          </w:divBdr>
        </w:div>
        <w:div w:id="2108768927">
          <w:marLeft w:val="0"/>
          <w:marRight w:val="0"/>
          <w:marTop w:val="0"/>
          <w:marBottom w:val="0"/>
          <w:divBdr>
            <w:top w:val="none" w:sz="0" w:space="0" w:color="auto"/>
            <w:left w:val="none" w:sz="0" w:space="0" w:color="auto"/>
            <w:bottom w:val="none" w:sz="0" w:space="0" w:color="auto"/>
            <w:right w:val="none" w:sz="0" w:space="0" w:color="auto"/>
          </w:divBdr>
        </w:div>
        <w:div w:id="1640574805">
          <w:marLeft w:val="0"/>
          <w:marRight w:val="0"/>
          <w:marTop w:val="0"/>
          <w:marBottom w:val="0"/>
          <w:divBdr>
            <w:top w:val="none" w:sz="0" w:space="0" w:color="auto"/>
            <w:left w:val="none" w:sz="0" w:space="0" w:color="auto"/>
            <w:bottom w:val="none" w:sz="0" w:space="0" w:color="auto"/>
            <w:right w:val="none" w:sz="0" w:space="0" w:color="auto"/>
          </w:divBdr>
        </w:div>
        <w:div w:id="1888642204">
          <w:marLeft w:val="0"/>
          <w:marRight w:val="0"/>
          <w:marTop w:val="0"/>
          <w:marBottom w:val="0"/>
          <w:divBdr>
            <w:top w:val="none" w:sz="0" w:space="0" w:color="auto"/>
            <w:left w:val="none" w:sz="0" w:space="0" w:color="auto"/>
            <w:bottom w:val="none" w:sz="0" w:space="0" w:color="auto"/>
            <w:right w:val="none" w:sz="0" w:space="0" w:color="auto"/>
          </w:divBdr>
        </w:div>
        <w:div w:id="1648129320">
          <w:marLeft w:val="0"/>
          <w:marRight w:val="0"/>
          <w:marTop w:val="0"/>
          <w:marBottom w:val="0"/>
          <w:divBdr>
            <w:top w:val="none" w:sz="0" w:space="0" w:color="auto"/>
            <w:left w:val="none" w:sz="0" w:space="0" w:color="auto"/>
            <w:bottom w:val="none" w:sz="0" w:space="0" w:color="auto"/>
            <w:right w:val="none" w:sz="0" w:space="0" w:color="auto"/>
          </w:divBdr>
        </w:div>
        <w:div w:id="856385868">
          <w:marLeft w:val="0"/>
          <w:marRight w:val="0"/>
          <w:marTop w:val="0"/>
          <w:marBottom w:val="0"/>
          <w:divBdr>
            <w:top w:val="none" w:sz="0" w:space="0" w:color="auto"/>
            <w:left w:val="none" w:sz="0" w:space="0" w:color="auto"/>
            <w:bottom w:val="none" w:sz="0" w:space="0" w:color="auto"/>
            <w:right w:val="none" w:sz="0" w:space="0" w:color="auto"/>
          </w:divBdr>
        </w:div>
        <w:div w:id="717045246">
          <w:marLeft w:val="0"/>
          <w:marRight w:val="0"/>
          <w:marTop w:val="0"/>
          <w:marBottom w:val="0"/>
          <w:divBdr>
            <w:top w:val="none" w:sz="0" w:space="0" w:color="auto"/>
            <w:left w:val="none" w:sz="0" w:space="0" w:color="auto"/>
            <w:bottom w:val="none" w:sz="0" w:space="0" w:color="auto"/>
            <w:right w:val="none" w:sz="0" w:space="0" w:color="auto"/>
          </w:divBdr>
        </w:div>
        <w:div w:id="1312905898">
          <w:marLeft w:val="0"/>
          <w:marRight w:val="0"/>
          <w:marTop w:val="0"/>
          <w:marBottom w:val="0"/>
          <w:divBdr>
            <w:top w:val="none" w:sz="0" w:space="0" w:color="auto"/>
            <w:left w:val="none" w:sz="0" w:space="0" w:color="auto"/>
            <w:bottom w:val="none" w:sz="0" w:space="0" w:color="auto"/>
            <w:right w:val="none" w:sz="0" w:space="0" w:color="auto"/>
          </w:divBdr>
        </w:div>
        <w:div w:id="1158962768">
          <w:marLeft w:val="0"/>
          <w:marRight w:val="0"/>
          <w:marTop w:val="0"/>
          <w:marBottom w:val="0"/>
          <w:divBdr>
            <w:top w:val="none" w:sz="0" w:space="0" w:color="auto"/>
            <w:left w:val="none" w:sz="0" w:space="0" w:color="auto"/>
            <w:bottom w:val="none" w:sz="0" w:space="0" w:color="auto"/>
            <w:right w:val="none" w:sz="0" w:space="0" w:color="auto"/>
          </w:divBdr>
        </w:div>
        <w:div w:id="919411375">
          <w:marLeft w:val="0"/>
          <w:marRight w:val="0"/>
          <w:marTop w:val="0"/>
          <w:marBottom w:val="0"/>
          <w:divBdr>
            <w:top w:val="none" w:sz="0" w:space="0" w:color="auto"/>
            <w:left w:val="none" w:sz="0" w:space="0" w:color="auto"/>
            <w:bottom w:val="none" w:sz="0" w:space="0" w:color="auto"/>
            <w:right w:val="none" w:sz="0" w:space="0" w:color="auto"/>
          </w:divBdr>
        </w:div>
        <w:div w:id="830482881">
          <w:marLeft w:val="0"/>
          <w:marRight w:val="0"/>
          <w:marTop w:val="0"/>
          <w:marBottom w:val="0"/>
          <w:divBdr>
            <w:top w:val="none" w:sz="0" w:space="0" w:color="auto"/>
            <w:left w:val="none" w:sz="0" w:space="0" w:color="auto"/>
            <w:bottom w:val="none" w:sz="0" w:space="0" w:color="auto"/>
            <w:right w:val="none" w:sz="0" w:space="0" w:color="auto"/>
          </w:divBdr>
        </w:div>
        <w:div w:id="2011908723">
          <w:marLeft w:val="0"/>
          <w:marRight w:val="0"/>
          <w:marTop w:val="0"/>
          <w:marBottom w:val="0"/>
          <w:divBdr>
            <w:top w:val="none" w:sz="0" w:space="0" w:color="auto"/>
            <w:left w:val="none" w:sz="0" w:space="0" w:color="auto"/>
            <w:bottom w:val="none" w:sz="0" w:space="0" w:color="auto"/>
            <w:right w:val="none" w:sz="0" w:space="0" w:color="auto"/>
          </w:divBdr>
        </w:div>
        <w:div w:id="1257323056">
          <w:marLeft w:val="0"/>
          <w:marRight w:val="0"/>
          <w:marTop w:val="0"/>
          <w:marBottom w:val="0"/>
          <w:divBdr>
            <w:top w:val="none" w:sz="0" w:space="0" w:color="auto"/>
            <w:left w:val="none" w:sz="0" w:space="0" w:color="auto"/>
            <w:bottom w:val="none" w:sz="0" w:space="0" w:color="auto"/>
            <w:right w:val="none" w:sz="0" w:space="0" w:color="auto"/>
          </w:divBdr>
        </w:div>
        <w:div w:id="1264386423">
          <w:marLeft w:val="0"/>
          <w:marRight w:val="0"/>
          <w:marTop w:val="0"/>
          <w:marBottom w:val="0"/>
          <w:divBdr>
            <w:top w:val="none" w:sz="0" w:space="0" w:color="auto"/>
            <w:left w:val="none" w:sz="0" w:space="0" w:color="auto"/>
            <w:bottom w:val="none" w:sz="0" w:space="0" w:color="auto"/>
            <w:right w:val="none" w:sz="0" w:space="0" w:color="auto"/>
          </w:divBdr>
        </w:div>
        <w:div w:id="706561466">
          <w:marLeft w:val="0"/>
          <w:marRight w:val="0"/>
          <w:marTop w:val="0"/>
          <w:marBottom w:val="0"/>
          <w:divBdr>
            <w:top w:val="none" w:sz="0" w:space="0" w:color="auto"/>
            <w:left w:val="none" w:sz="0" w:space="0" w:color="auto"/>
            <w:bottom w:val="none" w:sz="0" w:space="0" w:color="auto"/>
            <w:right w:val="none" w:sz="0" w:space="0" w:color="auto"/>
          </w:divBdr>
        </w:div>
        <w:div w:id="370375561">
          <w:marLeft w:val="0"/>
          <w:marRight w:val="0"/>
          <w:marTop w:val="0"/>
          <w:marBottom w:val="0"/>
          <w:divBdr>
            <w:top w:val="none" w:sz="0" w:space="0" w:color="auto"/>
            <w:left w:val="none" w:sz="0" w:space="0" w:color="auto"/>
            <w:bottom w:val="none" w:sz="0" w:space="0" w:color="auto"/>
            <w:right w:val="none" w:sz="0" w:space="0" w:color="auto"/>
          </w:divBdr>
        </w:div>
        <w:div w:id="1843010819">
          <w:marLeft w:val="0"/>
          <w:marRight w:val="0"/>
          <w:marTop w:val="0"/>
          <w:marBottom w:val="0"/>
          <w:divBdr>
            <w:top w:val="none" w:sz="0" w:space="0" w:color="auto"/>
            <w:left w:val="none" w:sz="0" w:space="0" w:color="auto"/>
            <w:bottom w:val="none" w:sz="0" w:space="0" w:color="auto"/>
            <w:right w:val="none" w:sz="0" w:space="0" w:color="auto"/>
          </w:divBdr>
        </w:div>
        <w:div w:id="2112191985">
          <w:marLeft w:val="0"/>
          <w:marRight w:val="0"/>
          <w:marTop w:val="0"/>
          <w:marBottom w:val="0"/>
          <w:divBdr>
            <w:top w:val="none" w:sz="0" w:space="0" w:color="auto"/>
            <w:left w:val="none" w:sz="0" w:space="0" w:color="auto"/>
            <w:bottom w:val="none" w:sz="0" w:space="0" w:color="auto"/>
            <w:right w:val="none" w:sz="0" w:space="0" w:color="auto"/>
          </w:divBdr>
        </w:div>
        <w:div w:id="653491609">
          <w:marLeft w:val="0"/>
          <w:marRight w:val="0"/>
          <w:marTop w:val="0"/>
          <w:marBottom w:val="0"/>
          <w:divBdr>
            <w:top w:val="none" w:sz="0" w:space="0" w:color="auto"/>
            <w:left w:val="none" w:sz="0" w:space="0" w:color="auto"/>
            <w:bottom w:val="none" w:sz="0" w:space="0" w:color="auto"/>
            <w:right w:val="none" w:sz="0" w:space="0" w:color="auto"/>
          </w:divBdr>
        </w:div>
        <w:div w:id="289094190">
          <w:marLeft w:val="0"/>
          <w:marRight w:val="0"/>
          <w:marTop w:val="0"/>
          <w:marBottom w:val="0"/>
          <w:divBdr>
            <w:top w:val="none" w:sz="0" w:space="0" w:color="auto"/>
            <w:left w:val="none" w:sz="0" w:space="0" w:color="auto"/>
            <w:bottom w:val="none" w:sz="0" w:space="0" w:color="auto"/>
            <w:right w:val="none" w:sz="0" w:space="0" w:color="auto"/>
          </w:divBdr>
        </w:div>
        <w:div w:id="273094548">
          <w:marLeft w:val="0"/>
          <w:marRight w:val="0"/>
          <w:marTop w:val="0"/>
          <w:marBottom w:val="0"/>
          <w:divBdr>
            <w:top w:val="none" w:sz="0" w:space="0" w:color="auto"/>
            <w:left w:val="none" w:sz="0" w:space="0" w:color="auto"/>
            <w:bottom w:val="none" w:sz="0" w:space="0" w:color="auto"/>
            <w:right w:val="none" w:sz="0" w:space="0" w:color="auto"/>
          </w:divBdr>
        </w:div>
        <w:div w:id="422724090">
          <w:marLeft w:val="0"/>
          <w:marRight w:val="0"/>
          <w:marTop w:val="0"/>
          <w:marBottom w:val="0"/>
          <w:divBdr>
            <w:top w:val="none" w:sz="0" w:space="0" w:color="auto"/>
            <w:left w:val="none" w:sz="0" w:space="0" w:color="auto"/>
            <w:bottom w:val="none" w:sz="0" w:space="0" w:color="auto"/>
            <w:right w:val="none" w:sz="0" w:space="0" w:color="auto"/>
          </w:divBdr>
        </w:div>
        <w:div w:id="837815273">
          <w:marLeft w:val="0"/>
          <w:marRight w:val="0"/>
          <w:marTop w:val="0"/>
          <w:marBottom w:val="0"/>
          <w:divBdr>
            <w:top w:val="none" w:sz="0" w:space="0" w:color="auto"/>
            <w:left w:val="none" w:sz="0" w:space="0" w:color="auto"/>
            <w:bottom w:val="none" w:sz="0" w:space="0" w:color="auto"/>
            <w:right w:val="none" w:sz="0" w:space="0" w:color="auto"/>
          </w:divBdr>
        </w:div>
        <w:div w:id="2111467521">
          <w:marLeft w:val="0"/>
          <w:marRight w:val="0"/>
          <w:marTop w:val="0"/>
          <w:marBottom w:val="0"/>
          <w:divBdr>
            <w:top w:val="none" w:sz="0" w:space="0" w:color="auto"/>
            <w:left w:val="none" w:sz="0" w:space="0" w:color="auto"/>
            <w:bottom w:val="none" w:sz="0" w:space="0" w:color="auto"/>
            <w:right w:val="none" w:sz="0" w:space="0" w:color="auto"/>
          </w:divBdr>
        </w:div>
        <w:div w:id="88738151">
          <w:marLeft w:val="0"/>
          <w:marRight w:val="0"/>
          <w:marTop w:val="0"/>
          <w:marBottom w:val="0"/>
          <w:divBdr>
            <w:top w:val="none" w:sz="0" w:space="0" w:color="auto"/>
            <w:left w:val="none" w:sz="0" w:space="0" w:color="auto"/>
            <w:bottom w:val="none" w:sz="0" w:space="0" w:color="auto"/>
            <w:right w:val="none" w:sz="0" w:space="0" w:color="auto"/>
          </w:divBdr>
        </w:div>
        <w:div w:id="1306162785">
          <w:marLeft w:val="0"/>
          <w:marRight w:val="0"/>
          <w:marTop w:val="0"/>
          <w:marBottom w:val="0"/>
          <w:divBdr>
            <w:top w:val="none" w:sz="0" w:space="0" w:color="auto"/>
            <w:left w:val="none" w:sz="0" w:space="0" w:color="auto"/>
            <w:bottom w:val="none" w:sz="0" w:space="0" w:color="auto"/>
            <w:right w:val="none" w:sz="0" w:space="0" w:color="auto"/>
          </w:divBdr>
        </w:div>
        <w:div w:id="243993065">
          <w:marLeft w:val="0"/>
          <w:marRight w:val="0"/>
          <w:marTop w:val="0"/>
          <w:marBottom w:val="0"/>
          <w:divBdr>
            <w:top w:val="none" w:sz="0" w:space="0" w:color="auto"/>
            <w:left w:val="none" w:sz="0" w:space="0" w:color="auto"/>
            <w:bottom w:val="none" w:sz="0" w:space="0" w:color="auto"/>
            <w:right w:val="none" w:sz="0" w:space="0" w:color="auto"/>
          </w:divBdr>
        </w:div>
        <w:div w:id="831146074">
          <w:marLeft w:val="0"/>
          <w:marRight w:val="0"/>
          <w:marTop w:val="0"/>
          <w:marBottom w:val="0"/>
          <w:divBdr>
            <w:top w:val="none" w:sz="0" w:space="0" w:color="auto"/>
            <w:left w:val="none" w:sz="0" w:space="0" w:color="auto"/>
            <w:bottom w:val="none" w:sz="0" w:space="0" w:color="auto"/>
            <w:right w:val="none" w:sz="0" w:space="0" w:color="auto"/>
          </w:divBdr>
        </w:div>
        <w:div w:id="999042783">
          <w:marLeft w:val="0"/>
          <w:marRight w:val="0"/>
          <w:marTop w:val="0"/>
          <w:marBottom w:val="0"/>
          <w:divBdr>
            <w:top w:val="none" w:sz="0" w:space="0" w:color="auto"/>
            <w:left w:val="none" w:sz="0" w:space="0" w:color="auto"/>
            <w:bottom w:val="none" w:sz="0" w:space="0" w:color="auto"/>
            <w:right w:val="none" w:sz="0" w:space="0" w:color="auto"/>
          </w:divBdr>
        </w:div>
        <w:div w:id="1036584282">
          <w:marLeft w:val="0"/>
          <w:marRight w:val="0"/>
          <w:marTop w:val="0"/>
          <w:marBottom w:val="0"/>
          <w:divBdr>
            <w:top w:val="none" w:sz="0" w:space="0" w:color="auto"/>
            <w:left w:val="none" w:sz="0" w:space="0" w:color="auto"/>
            <w:bottom w:val="none" w:sz="0" w:space="0" w:color="auto"/>
            <w:right w:val="none" w:sz="0" w:space="0" w:color="auto"/>
          </w:divBdr>
        </w:div>
        <w:div w:id="1455901549">
          <w:marLeft w:val="0"/>
          <w:marRight w:val="0"/>
          <w:marTop w:val="0"/>
          <w:marBottom w:val="0"/>
          <w:divBdr>
            <w:top w:val="none" w:sz="0" w:space="0" w:color="auto"/>
            <w:left w:val="none" w:sz="0" w:space="0" w:color="auto"/>
            <w:bottom w:val="none" w:sz="0" w:space="0" w:color="auto"/>
            <w:right w:val="none" w:sz="0" w:space="0" w:color="auto"/>
          </w:divBdr>
        </w:div>
        <w:div w:id="878475875">
          <w:marLeft w:val="0"/>
          <w:marRight w:val="0"/>
          <w:marTop w:val="0"/>
          <w:marBottom w:val="0"/>
          <w:divBdr>
            <w:top w:val="none" w:sz="0" w:space="0" w:color="auto"/>
            <w:left w:val="none" w:sz="0" w:space="0" w:color="auto"/>
            <w:bottom w:val="none" w:sz="0" w:space="0" w:color="auto"/>
            <w:right w:val="none" w:sz="0" w:space="0" w:color="auto"/>
          </w:divBdr>
        </w:div>
        <w:div w:id="1730379042">
          <w:marLeft w:val="0"/>
          <w:marRight w:val="0"/>
          <w:marTop w:val="0"/>
          <w:marBottom w:val="0"/>
          <w:divBdr>
            <w:top w:val="none" w:sz="0" w:space="0" w:color="auto"/>
            <w:left w:val="none" w:sz="0" w:space="0" w:color="auto"/>
            <w:bottom w:val="none" w:sz="0" w:space="0" w:color="auto"/>
            <w:right w:val="none" w:sz="0" w:space="0" w:color="auto"/>
          </w:divBdr>
        </w:div>
        <w:div w:id="909660353">
          <w:marLeft w:val="0"/>
          <w:marRight w:val="0"/>
          <w:marTop w:val="0"/>
          <w:marBottom w:val="0"/>
          <w:divBdr>
            <w:top w:val="none" w:sz="0" w:space="0" w:color="auto"/>
            <w:left w:val="none" w:sz="0" w:space="0" w:color="auto"/>
            <w:bottom w:val="none" w:sz="0" w:space="0" w:color="auto"/>
            <w:right w:val="none" w:sz="0" w:space="0" w:color="auto"/>
          </w:divBdr>
        </w:div>
        <w:div w:id="275798838">
          <w:marLeft w:val="0"/>
          <w:marRight w:val="0"/>
          <w:marTop w:val="0"/>
          <w:marBottom w:val="0"/>
          <w:divBdr>
            <w:top w:val="none" w:sz="0" w:space="0" w:color="auto"/>
            <w:left w:val="none" w:sz="0" w:space="0" w:color="auto"/>
            <w:bottom w:val="none" w:sz="0" w:space="0" w:color="auto"/>
            <w:right w:val="none" w:sz="0" w:space="0" w:color="auto"/>
          </w:divBdr>
        </w:div>
        <w:div w:id="1182671603">
          <w:marLeft w:val="0"/>
          <w:marRight w:val="0"/>
          <w:marTop w:val="0"/>
          <w:marBottom w:val="0"/>
          <w:divBdr>
            <w:top w:val="none" w:sz="0" w:space="0" w:color="auto"/>
            <w:left w:val="none" w:sz="0" w:space="0" w:color="auto"/>
            <w:bottom w:val="none" w:sz="0" w:space="0" w:color="auto"/>
            <w:right w:val="none" w:sz="0" w:space="0" w:color="auto"/>
          </w:divBdr>
        </w:div>
        <w:div w:id="1186552322">
          <w:marLeft w:val="0"/>
          <w:marRight w:val="0"/>
          <w:marTop w:val="0"/>
          <w:marBottom w:val="0"/>
          <w:divBdr>
            <w:top w:val="none" w:sz="0" w:space="0" w:color="auto"/>
            <w:left w:val="none" w:sz="0" w:space="0" w:color="auto"/>
            <w:bottom w:val="none" w:sz="0" w:space="0" w:color="auto"/>
            <w:right w:val="none" w:sz="0" w:space="0" w:color="auto"/>
          </w:divBdr>
        </w:div>
        <w:div w:id="570045190">
          <w:marLeft w:val="0"/>
          <w:marRight w:val="0"/>
          <w:marTop w:val="0"/>
          <w:marBottom w:val="0"/>
          <w:divBdr>
            <w:top w:val="none" w:sz="0" w:space="0" w:color="auto"/>
            <w:left w:val="none" w:sz="0" w:space="0" w:color="auto"/>
            <w:bottom w:val="none" w:sz="0" w:space="0" w:color="auto"/>
            <w:right w:val="none" w:sz="0" w:space="0" w:color="auto"/>
          </w:divBdr>
        </w:div>
        <w:div w:id="1961918181">
          <w:marLeft w:val="0"/>
          <w:marRight w:val="0"/>
          <w:marTop w:val="0"/>
          <w:marBottom w:val="0"/>
          <w:divBdr>
            <w:top w:val="none" w:sz="0" w:space="0" w:color="auto"/>
            <w:left w:val="none" w:sz="0" w:space="0" w:color="auto"/>
            <w:bottom w:val="none" w:sz="0" w:space="0" w:color="auto"/>
            <w:right w:val="none" w:sz="0" w:space="0" w:color="auto"/>
          </w:divBdr>
        </w:div>
        <w:div w:id="945772743">
          <w:marLeft w:val="0"/>
          <w:marRight w:val="0"/>
          <w:marTop w:val="0"/>
          <w:marBottom w:val="0"/>
          <w:divBdr>
            <w:top w:val="none" w:sz="0" w:space="0" w:color="auto"/>
            <w:left w:val="none" w:sz="0" w:space="0" w:color="auto"/>
            <w:bottom w:val="none" w:sz="0" w:space="0" w:color="auto"/>
            <w:right w:val="none" w:sz="0" w:space="0" w:color="auto"/>
          </w:divBdr>
        </w:div>
        <w:div w:id="1971933243">
          <w:marLeft w:val="0"/>
          <w:marRight w:val="0"/>
          <w:marTop w:val="0"/>
          <w:marBottom w:val="0"/>
          <w:divBdr>
            <w:top w:val="none" w:sz="0" w:space="0" w:color="auto"/>
            <w:left w:val="none" w:sz="0" w:space="0" w:color="auto"/>
            <w:bottom w:val="none" w:sz="0" w:space="0" w:color="auto"/>
            <w:right w:val="none" w:sz="0" w:space="0" w:color="auto"/>
          </w:divBdr>
        </w:div>
        <w:div w:id="195656509">
          <w:marLeft w:val="0"/>
          <w:marRight w:val="0"/>
          <w:marTop w:val="0"/>
          <w:marBottom w:val="0"/>
          <w:divBdr>
            <w:top w:val="none" w:sz="0" w:space="0" w:color="auto"/>
            <w:left w:val="none" w:sz="0" w:space="0" w:color="auto"/>
            <w:bottom w:val="none" w:sz="0" w:space="0" w:color="auto"/>
            <w:right w:val="none" w:sz="0" w:space="0" w:color="auto"/>
          </w:divBdr>
        </w:div>
        <w:div w:id="1932229376">
          <w:marLeft w:val="0"/>
          <w:marRight w:val="0"/>
          <w:marTop w:val="0"/>
          <w:marBottom w:val="0"/>
          <w:divBdr>
            <w:top w:val="none" w:sz="0" w:space="0" w:color="auto"/>
            <w:left w:val="none" w:sz="0" w:space="0" w:color="auto"/>
            <w:bottom w:val="none" w:sz="0" w:space="0" w:color="auto"/>
            <w:right w:val="none" w:sz="0" w:space="0" w:color="auto"/>
          </w:divBdr>
        </w:div>
        <w:div w:id="1760758964">
          <w:marLeft w:val="0"/>
          <w:marRight w:val="0"/>
          <w:marTop w:val="0"/>
          <w:marBottom w:val="0"/>
          <w:divBdr>
            <w:top w:val="none" w:sz="0" w:space="0" w:color="auto"/>
            <w:left w:val="none" w:sz="0" w:space="0" w:color="auto"/>
            <w:bottom w:val="none" w:sz="0" w:space="0" w:color="auto"/>
            <w:right w:val="none" w:sz="0" w:space="0" w:color="auto"/>
          </w:divBdr>
        </w:div>
        <w:div w:id="1493176680">
          <w:marLeft w:val="0"/>
          <w:marRight w:val="0"/>
          <w:marTop w:val="0"/>
          <w:marBottom w:val="0"/>
          <w:divBdr>
            <w:top w:val="none" w:sz="0" w:space="0" w:color="auto"/>
            <w:left w:val="none" w:sz="0" w:space="0" w:color="auto"/>
            <w:bottom w:val="none" w:sz="0" w:space="0" w:color="auto"/>
            <w:right w:val="none" w:sz="0" w:space="0" w:color="auto"/>
          </w:divBdr>
        </w:div>
        <w:div w:id="1049768412">
          <w:marLeft w:val="0"/>
          <w:marRight w:val="0"/>
          <w:marTop w:val="0"/>
          <w:marBottom w:val="0"/>
          <w:divBdr>
            <w:top w:val="none" w:sz="0" w:space="0" w:color="auto"/>
            <w:left w:val="none" w:sz="0" w:space="0" w:color="auto"/>
            <w:bottom w:val="none" w:sz="0" w:space="0" w:color="auto"/>
            <w:right w:val="none" w:sz="0" w:space="0" w:color="auto"/>
          </w:divBdr>
        </w:div>
        <w:div w:id="1435859881">
          <w:marLeft w:val="0"/>
          <w:marRight w:val="0"/>
          <w:marTop w:val="0"/>
          <w:marBottom w:val="0"/>
          <w:divBdr>
            <w:top w:val="none" w:sz="0" w:space="0" w:color="auto"/>
            <w:left w:val="none" w:sz="0" w:space="0" w:color="auto"/>
            <w:bottom w:val="none" w:sz="0" w:space="0" w:color="auto"/>
            <w:right w:val="none" w:sz="0" w:space="0" w:color="auto"/>
          </w:divBdr>
        </w:div>
        <w:div w:id="931015944">
          <w:marLeft w:val="0"/>
          <w:marRight w:val="0"/>
          <w:marTop w:val="0"/>
          <w:marBottom w:val="0"/>
          <w:divBdr>
            <w:top w:val="none" w:sz="0" w:space="0" w:color="auto"/>
            <w:left w:val="none" w:sz="0" w:space="0" w:color="auto"/>
            <w:bottom w:val="none" w:sz="0" w:space="0" w:color="auto"/>
            <w:right w:val="none" w:sz="0" w:space="0" w:color="auto"/>
          </w:divBdr>
        </w:div>
        <w:div w:id="594285586">
          <w:marLeft w:val="0"/>
          <w:marRight w:val="0"/>
          <w:marTop w:val="0"/>
          <w:marBottom w:val="0"/>
          <w:divBdr>
            <w:top w:val="none" w:sz="0" w:space="0" w:color="auto"/>
            <w:left w:val="none" w:sz="0" w:space="0" w:color="auto"/>
            <w:bottom w:val="none" w:sz="0" w:space="0" w:color="auto"/>
            <w:right w:val="none" w:sz="0" w:space="0" w:color="auto"/>
          </w:divBdr>
        </w:div>
        <w:div w:id="242645623">
          <w:marLeft w:val="0"/>
          <w:marRight w:val="0"/>
          <w:marTop w:val="0"/>
          <w:marBottom w:val="0"/>
          <w:divBdr>
            <w:top w:val="none" w:sz="0" w:space="0" w:color="auto"/>
            <w:left w:val="none" w:sz="0" w:space="0" w:color="auto"/>
            <w:bottom w:val="none" w:sz="0" w:space="0" w:color="auto"/>
            <w:right w:val="none" w:sz="0" w:space="0" w:color="auto"/>
          </w:divBdr>
        </w:div>
        <w:div w:id="1636910635">
          <w:marLeft w:val="0"/>
          <w:marRight w:val="0"/>
          <w:marTop w:val="0"/>
          <w:marBottom w:val="0"/>
          <w:divBdr>
            <w:top w:val="none" w:sz="0" w:space="0" w:color="auto"/>
            <w:left w:val="none" w:sz="0" w:space="0" w:color="auto"/>
            <w:bottom w:val="none" w:sz="0" w:space="0" w:color="auto"/>
            <w:right w:val="none" w:sz="0" w:space="0" w:color="auto"/>
          </w:divBdr>
        </w:div>
        <w:div w:id="185755924">
          <w:marLeft w:val="0"/>
          <w:marRight w:val="0"/>
          <w:marTop w:val="0"/>
          <w:marBottom w:val="0"/>
          <w:divBdr>
            <w:top w:val="none" w:sz="0" w:space="0" w:color="auto"/>
            <w:left w:val="none" w:sz="0" w:space="0" w:color="auto"/>
            <w:bottom w:val="none" w:sz="0" w:space="0" w:color="auto"/>
            <w:right w:val="none" w:sz="0" w:space="0" w:color="auto"/>
          </w:divBdr>
        </w:div>
        <w:div w:id="1530602725">
          <w:marLeft w:val="0"/>
          <w:marRight w:val="0"/>
          <w:marTop w:val="0"/>
          <w:marBottom w:val="0"/>
          <w:divBdr>
            <w:top w:val="none" w:sz="0" w:space="0" w:color="auto"/>
            <w:left w:val="none" w:sz="0" w:space="0" w:color="auto"/>
            <w:bottom w:val="none" w:sz="0" w:space="0" w:color="auto"/>
            <w:right w:val="none" w:sz="0" w:space="0" w:color="auto"/>
          </w:divBdr>
        </w:div>
        <w:div w:id="2107846136">
          <w:marLeft w:val="0"/>
          <w:marRight w:val="0"/>
          <w:marTop w:val="0"/>
          <w:marBottom w:val="0"/>
          <w:divBdr>
            <w:top w:val="none" w:sz="0" w:space="0" w:color="auto"/>
            <w:left w:val="none" w:sz="0" w:space="0" w:color="auto"/>
            <w:bottom w:val="none" w:sz="0" w:space="0" w:color="auto"/>
            <w:right w:val="none" w:sz="0" w:space="0" w:color="auto"/>
          </w:divBdr>
        </w:div>
        <w:div w:id="342054155">
          <w:marLeft w:val="0"/>
          <w:marRight w:val="0"/>
          <w:marTop w:val="0"/>
          <w:marBottom w:val="0"/>
          <w:divBdr>
            <w:top w:val="none" w:sz="0" w:space="0" w:color="auto"/>
            <w:left w:val="none" w:sz="0" w:space="0" w:color="auto"/>
            <w:bottom w:val="none" w:sz="0" w:space="0" w:color="auto"/>
            <w:right w:val="none" w:sz="0" w:space="0" w:color="auto"/>
          </w:divBdr>
        </w:div>
        <w:div w:id="544298300">
          <w:marLeft w:val="0"/>
          <w:marRight w:val="0"/>
          <w:marTop w:val="0"/>
          <w:marBottom w:val="0"/>
          <w:divBdr>
            <w:top w:val="none" w:sz="0" w:space="0" w:color="auto"/>
            <w:left w:val="none" w:sz="0" w:space="0" w:color="auto"/>
            <w:bottom w:val="none" w:sz="0" w:space="0" w:color="auto"/>
            <w:right w:val="none" w:sz="0" w:space="0" w:color="auto"/>
          </w:divBdr>
        </w:div>
        <w:div w:id="2080444069">
          <w:marLeft w:val="0"/>
          <w:marRight w:val="0"/>
          <w:marTop w:val="0"/>
          <w:marBottom w:val="0"/>
          <w:divBdr>
            <w:top w:val="none" w:sz="0" w:space="0" w:color="auto"/>
            <w:left w:val="none" w:sz="0" w:space="0" w:color="auto"/>
            <w:bottom w:val="none" w:sz="0" w:space="0" w:color="auto"/>
            <w:right w:val="none" w:sz="0" w:space="0" w:color="auto"/>
          </w:divBdr>
        </w:div>
        <w:div w:id="1588225739">
          <w:marLeft w:val="0"/>
          <w:marRight w:val="0"/>
          <w:marTop w:val="0"/>
          <w:marBottom w:val="0"/>
          <w:divBdr>
            <w:top w:val="none" w:sz="0" w:space="0" w:color="auto"/>
            <w:left w:val="none" w:sz="0" w:space="0" w:color="auto"/>
            <w:bottom w:val="none" w:sz="0" w:space="0" w:color="auto"/>
            <w:right w:val="none" w:sz="0" w:space="0" w:color="auto"/>
          </w:divBdr>
        </w:div>
        <w:div w:id="590352944">
          <w:marLeft w:val="0"/>
          <w:marRight w:val="0"/>
          <w:marTop w:val="0"/>
          <w:marBottom w:val="0"/>
          <w:divBdr>
            <w:top w:val="none" w:sz="0" w:space="0" w:color="auto"/>
            <w:left w:val="none" w:sz="0" w:space="0" w:color="auto"/>
            <w:bottom w:val="none" w:sz="0" w:space="0" w:color="auto"/>
            <w:right w:val="none" w:sz="0" w:space="0" w:color="auto"/>
          </w:divBdr>
        </w:div>
        <w:div w:id="1215969618">
          <w:marLeft w:val="0"/>
          <w:marRight w:val="0"/>
          <w:marTop w:val="0"/>
          <w:marBottom w:val="0"/>
          <w:divBdr>
            <w:top w:val="none" w:sz="0" w:space="0" w:color="auto"/>
            <w:left w:val="none" w:sz="0" w:space="0" w:color="auto"/>
            <w:bottom w:val="none" w:sz="0" w:space="0" w:color="auto"/>
            <w:right w:val="none" w:sz="0" w:space="0" w:color="auto"/>
          </w:divBdr>
        </w:div>
        <w:div w:id="234515701">
          <w:marLeft w:val="0"/>
          <w:marRight w:val="0"/>
          <w:marTop w:val="0"/>
          <w:marBottom w:val="0"/>
          <w:divBdr>
            <w:top w:val="none" w:sz="0" w:space="0" w:color="auto"/>
            <w:left w:val="none" w:sz="0" w:space="0" w:color="auto"/>
            <w:bottom w:val="none" w:sz="0" w:space="0" w:color="auto"/>
            <w:right w:val="none" w:sz="0" w:space="0" w:color="auto"/>
          </w:divBdr>
        </w:div>
        <w:div w:id="671491922">
          <w:marLeft w:val="0"/>
          <w:marRight w:val="0"/>
          <w:marTop w:val="0"/>
          <w:marBottom w:val="0"/>
          <w:divBdr>
            <w:top w:val="none" w:sz="0" w:space="0" w:color="auto"/>
            <w:left w:val="none" w:sz="0" w:space="0" w:color="auto"/>
            <w:bottom w:val="none" w:sz="0" w:space="0" w:color="auto"/>
            <w:right w:val="none" w:sz="0" w:space="0" w:color="auto"/>
          </w:divBdr>
        </w:div>
        <w:div w:id="1990089822">
          <w:marLeft w:val="0"/>
          <w:marRight w:val="0"/>
          <w:marTop w:val="0"/>
          <w:marBottom w:val="0"/>
          <w:divBdr>
            <w:top w:val="none" w:sz="0" w:space="0" w:color="auto"/>
            <w:left w:val="none" w:sz="0" w:space="0" w:color="auto"/>
            <w:bottom w:val="none" w:sz="0" w:space="0" w:color="auto"/>
            <w:right w:val="none" w:sz="0" w:space="0" w:color="auto"/>
          </w:divBdr>
        </w:div>
        <w:div w:id="852719103">
          <w:marLeft w:val="0"/>
          <w:marRight w:val="0"/>
          <w:marTop w:val="0"/>
          <w:marBottom w:val="0"/>
          <w:divBdr>
            <w:top w:val="none" w:sz="0" w:space="0" w:color="auto"/>
            <w:left w:val="none" w:sz="0" w:space="0" w:color="auto"/>
            <w:bottom w:val="none" w:sz="0" w:space="0" w:color="auto"/>
            <w:right w:val="none" w:sz="0" w:space="0" w:color="auto"/>
          </w:divBdr>
        </w:div>
        <w:div w:id="1342077946">
          <w:marLeft w:val="0"/>
          <w:marRight w:val="0"/>
          <w:marTop w:val="0"/>
          <w:marBottom w:val="0"/>
          <w:divBdr>
            <w:top w:val="none" w:sz="0" w:space="0" w:color="auto"/>
            <w:left w:val="none" w:sz="0" w:space="0" w:color="auto"/>
            <w:bottom w:val="none" w:sz="0" w:space="0" w:color="auto"/>
            <w:right w:val="none" w:sz="0" w:space="0" w:color="auto"/>
          </w:divBdr>
        </w:div>
        <w:div w:id="1227255063">
          <w:marLeft w:val="0"/>
          <w:marRight w:val="0"/>
          <w:marTop w:val="0"/>
          <w:marBottom w:val="0"/>
          <w:divBdr>
            <w:top w:val="none" w:sz="0" w:space="0" w:color="auto"/>
            <w:left w:val="none" w:sz="0" w:space="0" w:color="auto"/>
            <w:bottom w:val="none" w:sz="0" w:space="0" w:color="auto"/>
            <w:right w:val="none" w:sz="0" w:space="0" w:color="auto"/>
          </w:divBdr>
        </w:div>
        <w:div w:id="727415273">
          <w:marLeft w:val="0"/>
          <w:marRight w:val="0"/>
          <w:marTop w:val="0"/>
          <w:marBottom w:val="0"/>
          <w:divBdr>
            <w:top w:val="none" w:sz="0" w:space="0" w:color="auto"/>
            <w:left w:val="none" w:sz="0" w:space="0" w:color="auto"/>
            <w:bottom w:val="none" w:sz="0" w:space="0" w:color="auto"/>
            <w:right w:val="none" w:sz="0" w:space="0" w:color="auto"/>
          </w:divBdr>
        </w:div>
        <w:div w:id="2127038059">
          <w:marLeft w:val="0"/>
          <w:marRight w:val="0"/>
          <w:marTop w:val="0"/>
          <w:marBottom w:val="0"/>
          <w:divBdr>
            <w:top w:val="none" w:sz="0" w:space="0" w:color="auto"/>
            <w:left w:val="none" w:sz="0" w:space="0" w:color="auto"/>
            <w:bottom w:val="none" w:sz="0" w:space="0" w:color="auto"/>
            <w:right w:val="none" w:sz="0" w:space="0" w:color="auto"/>
          </w:divBdr>
        </w:div>
        <w:div w:id="946931998">
          <w:marLeft w:val="0"/>
          <w:marRight w:val="0"/>
          <w:marTop w:val="0"/>
          <w:marBottom w:val="0"/>
          <w:divBdr>
            <w:top w:val="none" w:sz="0" w:space="0" w:color="auto"/>
            <w:left w:val="none" w:sz="0" w:space="0" w:color="auto"/>
            <w:bottom w:val="none" w:sz="0" w:space="0" w:color="auto"/>
            <w:right w:val="none" w:sz="0" w:space="0" w:color="auto"/>
          </w:divBdr>
        </w:div>
        <w:div w:id="1609003963">
          <w:marLeft w:val="0"/>
          <w:marRight w:val="0"/>
          <w:marTop w:val="0"/>
          <w:marBottom w:val="0"/>
          <w:divBdr>
            <w:top w:val="none" w:sz="0" w:space="0" w:color="auto"/>
            <w:left w:val="none" w:sz="0" w:space="0" w:color="auto"/>
            <w:bottom w:val="none" w:sz="0" w:space="0" w:color="auto"/>
            <w:right w:val="none" w:sz="0" w:space="0" w:color="auto"/>
          </w:divBdr>
        </w:div>
        <w:div w:id="1880435652">
          <w:marLeft w:val="0"/>
          <w:marRight w:val="0"/>
          <w:marTop w:val="0"/>
          <w:marBottom w:val="0"/>
          <w:divBdr>
            <w:top w:val="none" w:sz="0" w:space="0" w:color="auto"/>
            <w:left w:val="none" w:sz="0" w:space="0" w:color="auto"/>
            <w:bottom w:val="none" w:sz="0" w:space="0" w:color="auto"/>
            <w:right w:val="none" w:sz="0" w:space="0" w:color="auto"/>
          </w:divBdr>
        </w:div>
        <w:div w:id="402144645">
          <w:marLeft w:val="0"/>
          <w:marRight w:val="0"/>
          <w:marTop w:val="0"/>
          <w:marBottom w:val="0"/>
          <w:divBdr>
            <w:top w:val="none" w:sz="0" w:space="0" w:color="auto"/>
            <w:left w:val="none" w:sz="0" w:space="0" w:color="auto"/>
            <w:bottom w:val="none" w:sz="0" w:space="0" w:color="auto"/>
            <w:right w:val="none" w:sz="0" w:space="0" w:color="auto"/>
          </w:divBdr>
        </w:div>
        <w:div w:id="937517354">
          <w:marLeft w:val="0"/>
          <w:marRight w:val="0"/>
          <w:marTop w:val="0"/>
          <w:marBottom w:val="0"/>
          <w:divBdr>
            <w:top w:val="none" w:sz="0" w:space="0" w:color="auto"/>
            <w:left w:val="none" w:sz="0" w:space="0" w:color="auto"/>
            <w:bottom w:val="none" w:sz="0" w:space="0" w:color="auto"/>
            <w:right w:val="none" w:sz="0" w:space="0" w:color="auto"/>
          </w:divBdr>
        </w:div>
        <w:div w:id="664284721">
          <w:marLeft w:val="0"/>
          <w:marRight w:val="0"/>
          <w:marTop w:val="0"/>
          <w:marBottom w:val="0"/>
          <w:divBdr>
            <w:top w:val="none" w:sz="0" w:space="0" w:color="auto"/>
            <w:left w:val="none" w:sz="0" w:space="0" w:color="auto"/>
            <w:bottom w:val="none" w:sz="0" w:space="0" w:color="auto"/>
            <w:right w:val="none" w:sz="0" w:space="0" w:color="auto"/>
          </w:divBdr>
        </w:div>
        <w:div w:id="823620720">
          <w:marLeft w:val="0"/>
          <w:marRight w:val="0"/>
          <w:marTop w:val="0"/>
          <w:marBottom w:val="0"/>
          <w:divBdr>
            <w:top w:val="none" w:sz="0" w:space="0" w:color="auto"/>
            <w:left w:val="none" w:sz="0" w:space="0" w:color="auto"/>
            <w:bottom w:val="none" w:sz="0" w:space="0" w:color="auto"/>
            <w:right w:val="none" w:sz="0" w:space="0" w:color="auto"/>
          </w:divBdr>
        </w:div>
        <w:div w:id="495071622">
          <w:marLeft w:val="0"/>
          <w:marRight w:val="0"/>
          <w:marTop w:val="0"/>
          <w:marBottom w:val="0"/>
          <w:divBdr>
            <w:top w:val="none" w:sz="0" w:space="0" w:color="auto"/>
            <w:left w:val="none" w:sz="0" w:space="0" w:color="auto"/>
            <w:bottom w:val="none" w:sz="0" w:space="0" w:color="auto"/>
            <w:right w:val="none" w:sz="0" w:space="0" w:color="auto"/>
          </w:divBdr>
        </w:div>
        <w:div w:id="1976983454">
          <w:marLeft w:val="0"/>
          <w:marRight w:val="0"/>
          <w:marTop w:val="0"/>
          <w:marBottom w:val="0"/>
          <w:divBdr>
            <w:top w:val="none" w:sz="0" w:space="0" w:color="auto"/>
            <w:left w:val="none" w:sz="0" w:space="0" w:color="auto"/>
            <w:bottom w:val="none" w:sz="0" w:space="0" w:color="auto"/>
            <w:right w:val="none" w:sz="0" w:space="0" w:color="auto"/>
          </w:divBdr>
        </w:div>
        <w:div w:id="1187253952">
          <w:marLeft w:val="0"/>
          <w:marRight w:val="0"/>
          <w:marTop w:val="0"/>
          <w:marBottom w:val="0"/>
          <w:divBdr>
            <w:top w:val="none" w:sz="0" w:space="0" w:color="auto"/>
            <w:left w:val="none" w:sz="0" w:space="0" w:color="auto"/>
            <w:bottom w:val="none" w:sz="0" w:space="0" w:color="auto"/>
            <w:right w:val="none" w:sz="0" w:space="0" w:color="auto"/>
          </w:divBdr>
        </w:div>
        <w:div w:id="2056999632">
          <w:marLeft w:val="0"/>
          <w:marRight w:val="0"/>
          <w:marTop w:val="0"/>
          <w:marBottom w:val="0"/>
          <w:divBdr>
            <w:top w:val="none" w:sz="0" w:space="0" w:color="auto"/>
            <w:left w:val="none" w:sz="0" w:space="0" w:color="auto"/>
            <w:bottom w:val="none" w:sz="0" w:space="0" w:color="auto"/>
            <w:right w:val="none" w:sz="0" w:space="0" w:color="auto"/>
          </w:divBdr>
        </w:div>
        <w:div w:id="303434728">
          <w:marLeft w:val="0"/>
          <w:marRight w:val="0"/>
          <w:marTop w:val="0"/>
          <w:marBottom w:val="0"/>
          <w:divBdr>
            <w:top w:val="none" w:sz="0" w:space="0" w:color="auto"/>
            <w:left w:val="none" w:sz="0" w:space="0" w:color="auto"/>
            <w:bottom w:val="none" w:sz="0" w:space="0" w:color="auto"/>
            <w:right w:val="none" w:sz="0" w:space="0" w:color="auto"/>
          </w:divBdr>
        </w:div>
        <w:div w:id="1392117058">
          <w:marLeft w:val="0"/>
          <w:marRight w:val="0"/>
          <w:marTop w:val="0"/>
          <w:marBottom w:val="0"/>
          <w:divBdr>
            <w:top w:val="none" w:sz="0" w:space="0" w:color="auto"/>
            <w:left w:val="none" w:sz="0" w:space="0" w:color="auto"/>
            <w:bottom w:val="none" w:sz="0" w:space="0" w:color="auto"/>
            <w:right w:val="none" w:sz="0" w:space="0" w:color="auto"/>
          </w:divBdr>
        </w:div>
        <w:div w:id="1322809986">
          <w:marLeft w:val="0"/>
          <w:marRight w:val="0"/>
          <w:marTop w:val="0"/>
          <w:marBottom w:val="0"/>
          <w:divBdr>
            <w:top w:val="none" w:sz="0" w:space="0" w:color="auto"/>
            <w:left w:val="none" w:sz="0" w:space="0" w:color="auto"/>
            <w:bottom w:val="none" w:sz="0" w:space="0" w:color="auto"/>
            <w:right w:val="none" w:sz="0" w:space="0" w:color="auto"/>
          </w:divBdr>
        </w:div>
        <w:div w:id="1849438474">
          <w:marLeft w:val="0"/>
          <w:marRight w:val="0"/>
          <w:marTop w:val="0"/>
          <w:marBottom w:val="0"/>
          <w:divBdr>
            <w:top w:val="none" w:sz="0" w:space="0" w:color="auto"/>
            <w:left w:val="none" w:sz="0" w:space="0" w:color="auto"/>
            <w:bottom w:val="none" w:sz="0" w:space="0" w:color="auto"/>
            <w:right w:val="none" w:sz="0" w:space="0" w:color="auto"/>
          </w:divBdr>
        </w:div>
        <w:div w:id="1856576158">
          <w:marLeft w:val="0"/>
          <w:marRight w:val="0"/>
          <w:marTop w:val="0"/>
          <w:marBottom w:val="0"/>
          <w:divBdr>
            <w:top w:val="none" w:sz="0" w:space="0" w:color="auto"/>
            <w:left w:val="none" w:sz="0" w:space="0" w:color="auto"/>
            <w:bottom w:val="none" w:sz="0" w:space="0" w:color="auto"/>
            <w:right w:val="none" w:sz="0" w:space="0" w:color="auto"/>
          </w:divBdr>
        </w:div>
        <w:div w:id="850605111">
          <w:marLeft w:val="0"/>
          <w:marRight w:val="0"/>
          <w:marTop w:val="0"/>
          <w:marBottom w:val="0"/>
          <w:divBdr>
            <w:top w:val="none" w:sz="0" w:space="0" w:color="auto"/>
            <w:left w:val="none" w:sz="0" w:space="0" w:color="auto"/>
            <w:bottom w:val="none" w:sz="0" w:space="0" w:color="auto"/>
            <w:right w:val="none" w:sz="0" w:space="0" w:color="auto"/>
          </w:divBdr>
        </w:div>
        <w:div w:id="844789363">
          <w:marLeft w:val="0"/>
          <w:marRight w:val="0"/>
          <w:marTop w:val="0"/>
          <w:marBottom w:val="0"/>
          <w:divBdr>
            <w:top w:val="none" w:sz="0" w:space="0" w:color="auto"/>
            <w:left w:val="none" w:sz="0" w:space="0" w:color="auto"/>
            <w:bottom w:val="none" w:sz="0" w:space="0" w:color="auto"/>
            <w:right w:val="none" w:sz="0" w:space="0" w:color="auto"/>
          </w:divBdr>
        </w:div>
        <w:div w:id="1441533528">
          <w:marLeft w:val="0"/>
          <w:marRight w:val="0"/>
          <w:marTop w:val="0"/>
          <w:marBottom w:val="0"/>
          <w:divBdr>
            <w:top w:val="none" w:sz="0" w:space="0" w:color="auto"/>
            <w:left w:val="none" w:sz="0" w:space="0" w:color="auto"/>
            <w:bottom w:val="none" w:sz="0" w:space="0" w:color="auto"/>
            <w:right w:val="none" w:sz="0" w:space="0" w:color="auto"/>
          </w:divBdr>
        </w:div>
        <w:div w:id="1058938462">
          <w:marLeft w:val="0"/>
          <w:marRight w:val="0"/>
          <w:marTop w:val="0"/>
          <w:marBottom w:val="0"/>
          <w:divBdr>
            <w:top w:val="none" w:sz="0" w:space="0" w:color="auto"/>
            <w:left w:val="none" w:sz="0" w:space="0" w:color="auto"/>
            <w:bottom w:val="none" w:sz="0" w:space="0" w:color="auto"/>
            <w:right w:val="none" w:sz="0" w:space="0" w:color="auto"/>
          </w:divBdr>
        </w:div>
        <w:div w:id="162546455">
          <w:marLeft w:val="0"/>
          <w:marRight w:val="0"/>
          <w:marTop w:val="0"/>
          <w:marBottom w:val="0"/>
          <w:divBdr>
            <w:top w:val="none" w:sz="0" w:space="0" w:color="auto"/>
            <w:left w:val="none" w:sz="0" w:space="0" w:color="auto"/>
            <w:bottom w:val="none" w:sz="0" w:space="0" w:color="auto"/>
            <w:right w:val="none" w:sz="0" w:space="0" w:color="auto"/>
          </w:divBdr>
        </w:div>
        <w:div w:id="1727028230">
          <w:marLeft w:val="0"/>
          <w:marRight w:val="0"/>
          <w:marTop w:val="0"/>
          <w:marBottom w:val="0"/>
          <w:divBdr>
            <w:top w:val="none" w:sz="0" w:space="0" w:color="auto"/>
            <w:left w:val="none" w:sz="0" w:space="0" w:color="auto"/>
            <w:bottom w:val="none" w:sz="0" w:space="0" w:color="auto"/>
            <w:right w:val="none" w:sz="0" w:space="0" w:color="auto"/>
          </w:divBdr>
        </w:div>
        <w:div w:id="73207969">
          <w:marLeft w:val="0"/>
          <w:marRight w:val="0"/>
          <w:marTop w:val="0"/>
          <w:marBottom w:val="0"/>
          <w:divBdr>
            <w:top w:val="none" w:sz="0" w:space="0" w:color="auto"/>
            <w:left w:val="none" w:sz="0" w:space="0" w:color="auto"/>
            <w:bottom w:val="none" w:sz="0" w:space="0" w:color="auto"/>
            <w:right w:val="none" w:sz="0" w:space="0" w:color="auto"/>
          </w:divBdr>
        </w:div>
        <w:div w:id="1918250700">
          <w:marLeft w:val="0"/>
          <w:marRight w:val="0"/>
          <w:marTop w:val="0"/>
          <w:marBottom w:val="0"/>
          <w:divBdr>
            <w:top w:val="none" w:sz="0" w:space="0" w:color="auto"/>
            <w:left w:val="none" w:sz="0" w:space="0" w:color="auto"/>
            <w:bottom w:val="none" w:sz="0" w:space="0" w:color="auto"/>
            <w:right w:val="none" w:sz="0" w:space="0" w:color="auto"/>
          </w:divBdr>
        </w:div>
        <w:div w:id="1784304948">
          <w:marLeft w:val="0"/>
          <w:marRight w:val="0"/>
          <w:marTop w:val="0"/>
          <w:marBottom w:val="0"/>
          <w:divBdr>
            <w:top w:val="none" w:sz="0" w:space="0" w:color="auto"/>
            <w:left w:val="none" w:sz="0" w:space="0" w:color="auto"/>
            <w:bottom w:val="none" w:sz="0" w:space="0" w:color="auto"/>
            <w:right w:val="none" w:sz="0" w:space="0" w:color="auto"/>
          </w:divBdr>
        </w:div>
        <w:div w:id="1595894436">
          <w:marLeft w:val="0"/>
          <w:marRight w:val="0"/>
          <w:marTop w:val="0"/>
          <w:marBottom w:val="0"/>
          <w:divBdr>
            <w:top w:val="none" w:sz="0" w:space="0" w:color="auto"/>
            <w:left w:val="none" w:sz="0" w:space="0" w:color="auto"/>
            <w:bottom w:val="none" w:sz="0" w:space="0" w:color="auto"/>
            <w:right w:val="none" w:sz="0" w:space="0" w:color="auto"/>
          </w:divBdr>
        </w:div>
        <w:div w:id="772362744">
          <w:marLeft w:val="0"/>
          <w:marRight w:val="0"/>
          <w:marTop w:val="0"/>
          <w:marBottom w:val="0"/>
          <w:divBdr>
            <w:top w:val="none" w:sz="0" w:space="0" w:color="auto"/>
            <w:left w:val="none" w:sz="0" w:space="0" w:color="auto"/>
            <w:bottom w:val="none" w:sz="0" w:space="0" w:color="auto"/>
            <w:right w:val="none" w:sz="0" w:space="0" w:color="auto"/>
          </w:divBdr>
        </w:div>
        <w:div w:id="1253049483">
          <w:marLeft w:val="0"/>
          <w:marRight w:val="0"/>
          <w:marTop w:val="0"/>
          <w:marBottom w:val="0"/>
          <w:divBdr>
            <w:top w:val="none" w:sz="0" w:space="0" w:color="auto"/>
            <w:left w:val="none" w:sz="0" w:space="0" w:color="auto"/>
            <w:bottom w:val="none" w:sz="0" w:space="0" w:color="auto"/>
            <w:right w:val="none" w:sz="0" w:space="0" w:color="auto"/>
          </w:divBdr>
        </w:div>
        <w:div w:id="1608735501">
          <w:marLeft w:val="0"/>
          <w:marRight w:val="0"/>
          <w:marTop w:val="0"/>
          <w:marBottom w:val="0"/>
          <w:divBdr>
            <w:top w:val="none" w:sz="0" w:space="0" w:color="auto"/>
            <w:left w:val="none" w:sz="0" w:space="0" w:color="auto"/>
            <w:bottom w:val="none" w:sz="0" w:space="0" w:color="auto"/>
            <w:right w:val="none" w:sz="0" w:space="0" w:color="auto"/>
          </w:divBdr>
        </w:div>
        <w:div w:id="853961007">
          <w:marLeft w:val="0"/>
          <w:marRight w:val="0"/>
          <w:marTop w:val="0"/>
          <w:marBottom w:val="0"/>
          <w:divBdr>
            <w:top w:val="none" w:sz="0" w:space="0" w:color="auto"/>
            <w:left w:val="none" w:sz="0" w:space="0" w:color="auto"/>
            <w:bottom w:val="none" w:sz="0" w:space="0" w:color="auto"/>
            <w:right w:val="none" w:sz="0" w:space="0" w:color="auto"/>
          </w:divBdr>
        </w:div>
        <w:div w:id="1627004865">
          <w:marLeft w:val="0"/>
          <w:marRight w:val="0"/>
          <w:marTop w:val="0"/>
          <w:marBottom w:val="0"/>
          <w:divBdr>
            <w:top w:val="none" w:sz="0" w:space="0" w:color="auto"/>
            <w:left w:val="none" w:sz="0" w:space="0" w:color="auto"/>
            <w:bottom w:val="none" w:sz="0" w:space="0" w:color="auto"/>
            <w:right w:val="none" w:sz="0" w:space="0" w:color="auto"/>
          </w:divBdr>
        </w:div>
        <w:div w:id="1296181808">
          <w:marLeft w:val="0"/>
          <w:marRight w:val="0"/>
          <w:marTop w:val="0"/>
          <w:marBottom w:val="0"/>
          <w:divBdr>
            <w:top w:val="none" w:sz="0" w:space="0" w:color="auto"/>
            <w:left w:val="none" w:sz="0" w:space="0" w:color="auto"/>
            <w:bottom w:val="none" w:sz="0" w:space="0" w:color="auto"/>
            <w:right w:val="none" w:sz="0" w:space="0" w:color="auto"/>
          </w:divBdr>
        </w:div>
        <w:div w:id="158038674">
          <w:marLeft w:val="0"/>
          <w:marRight w:val="0"/>
          <w:marTop w:val="0"/>
          <w:marBottom w:val="0"/>
          <w:divBdr>
            <w:top w:val="none" w:sz="0" w:space="0" w:color="auto"/>
            <w:left w:val="none" w:sz="0" w:space="0" w:color="auto"/>
            <w:bottom w:val="none" w:sz="0" w:space="0" w:color="auto"/>
            <w:right w:val="none" w:sz="0" w:space="0" w:color="auto"/>
          </w:divBdr>
        </w:div>
        <w:div w:id="1574395547">
          <w:marLeft w:val="0"/>
          <w:marRight w:val="0"/>
          <w:marTop w:val="0"/>
          <w:marBottom w:val="0"/>
          <w:divBdr>
            <w:top w:val="none" w:sz="0" w:space="0" w:color="auto"/>
            <w:left w:val="none" w:sz="0" w:space="0" w:color="auto"/>
            <w:bottom w:val="none" w:sz="0" w:space="0" w:color="auto"/>
            <w:right w:val="none" w:sz="0" w:space="0" w:color="auto"/>
          </w:divBdr>
        </w:div>
        <w:div w:id="186258076">
          <w:marLeft w:val="0"/>
          <w:marRight w:val="0"/>
          <w:marTop w:val="0"/>
          <w:marBottom w:val="0"/>
          <w:divBdr>
            <w:top w:val="none" w:sz="0" w:space="0" w:color="auto"/>
            <w:left w:val="none" w:sz="0" w:space="0" w:color="auto"/>
            <w:bottom w:val="none" w:sz="0" w:space="0" w:color="auto"/>
            <w:right w:val="none" w:sz="0" w:space="0" w:color="auto"/>
          </w:divBdr>
        </w:div>
        <w:div w:id="171185661">
          <w:marLeft w:val="0"/>
          <w:marRight w:val="0"/>
          <w:marTop w:val="0"/>
          <w:marBottom w:val="0"/>
          <w:divBdr>
            <w:top w:val="none" w:sz="0" w:space="0" w:color="auto"/>
            <w:left w:val="none" w:sz="0" w:space="0" w:color="auto"/>
            <w:bottom w:val="none" w:sz="0" w:space="0" w:color="auto"/>
            <w:right w:val="none" w:sz="0" w:space="0" w:color="auto"/>
          </w:divBdr>
        </w:div>
        <w:div w:id="726490783">
          <w:marLeft w:val="0"/>
          <w:marRight w:val="0"/>
          <w:marTop w:val="0"/>
          <w:marBottom w:val="0"/>
          <w:divBdr>
            <w:top w:val="none" w:sz="0" w:space="0" w:color="auto"/>
            <w:left w:val="none" w:sz="0" w:space="0" w:color="auto"/>
            <w:bottom w:val="none" w:sz="0" w:space="0" w:color="auto"/>
            <w:right w:val="none" w:sz="0" w:space="0" w:color="auto"/>
          </w:divBdr>
        </w:div>
        <w:div w:id="738868645">
          <w:marLeft w:val="0"/>
          <w:marRight w:val="0"/>
          <w:marTop w:val="0"/>
          <w:marBottom w:val="0"/>
          <w:divBdr>
            <w:top w:val="none" w:sz="0" w:space="0" w:color="auto"/>
            <w:left w:val="none" w:sz="0" w:space="0" w:color="auto"/>
            <w:bottom w:val="none" w:sz="0" w:space="0" w:color="auto"/>
            <w:right w:val="none" w:sz="0" w:space="0" w:color="auto"/>
          </w:divBdr>
        </w:div>
        <w:div w:id="266735214">
          <w:marLeft w:val="0"/>
          <w:marRight w:val="0"/>
          <w:marTop w:val="0"/>
          <w:marBottom w:val="0"/>
          <w:divBdr>
            <w:top w:val="none" w:sz="0" w:space="0" w:color="auto"/>
            <w:left w:val="none" w:sz="0" w:space="0" w:color="auto"/>
            <w:bottom w:val="none" w:sz="0" w:space="0" w:color="auto"/>
            <w:right w:val="none" w:sz="0" w:space="0" w:color="auto"/>
          </w:divBdr>
        </w:div>
        <w:div w:id="355084878">
          <w:marLeft w:val="0"/>
          <w:marRight w:val="0"/>
          <w:marTop w:val="0"/>
          <w:marBottom w:val="0"/>
          <w:divBdr>
            <w:top w:val="none" w:sz="0" w:space="0" w:color="auto"/>
            <w:left w:val="none" w:sz="0" w:space="0" w:color="auto"/>
            <w:bottom w:val="none" w:sz="0" w:space="0" w:color="auto"/>
            <w:right w:val="none" w:sz="0" w:space="0" w:color="auto"/>
          </w:divBdr>
        </w:div>
        <w:div w:id="298456571">
          <w:marLeft w:val="0"/>
          <w:marRight w:val="0"/>
          <w:marTop w:val="0"/>
          <w:marBottom w:val="0"/>
          <w:divBdr>
            <w:top w:val="none" w:sz="0" w:space="0" w:color="auto"/>
            <w:left w:val="none" w:sz="0" w:space="0" w:color="auto"/>
            <w:bottom w:val="none" w:sz="0" w:space="0" w:color="auto"/>
            <w:right w:val="none" w:sz="0" w:space="0" w:color="auto"/>
          </w:divBdr>
        </w:div>
        <w:div w:id="1276063536">
          <w:marLeft w:val="0"/>
          <w:marRight w:val="0"/>
          <w:marTop w:val="0"/>
          <w:marBottom w:val="0"/>
          <w:divBdr>
            <w:top w:val="none" w:sz="0" w:space="0" w:color="auto"/>
            <w:left w:val="none" w:sz="0" w:space="0" w:color="auto"/>
            <w:bottom w:val="none" w:sz="0" w:space="0" w:color="auto"/>
            <w:right w:val="none" w:sz="0" w:space="0" w:color="auto"/>
          </w:divBdr>
        </w:div>
        <w:div w:id="1743329921">
          <w:marLeft w:val="0"/>
          <w:marRight w:val="0"/>
          <w:marTop w:val="0"/>
          <w:marBottom w:val="0"/>
          <w:divBdr>
            <w:top w:val="none" w:sz="0" w:space="0" w:color="auto"/>
            <w:left w:val="none" w:sz="0" w:space="0" w:color="auto"/>
            <w:bottom w:val="none" w:sz="0" w:space="0" w:color="auto"/>
            <w:right w:val="none" w:sz="0" w:space="0" w:color="auto"/>
          </w:divBdr>
        </w:div>
        <w:div w:id="1392344381">
          <w:marLeft w:val="0"/>
          <w:marRight w:val="0"/>
          <w:marTop w:val="0"/>
          <w:marBottom w:val="0"/>
          <w:divBdr>
            <w:top w:val="none" w:sz="0" w:space="0" w:color="auto"/>
            <w:left w:val="none" w:sz="0" w:space="0" w:color="auto"/>
            <w:bottom w:val="none" w:sz="0" w:space="0" w:color="auto"/>
            <w:right w:val="none" w:sz="0" w:space="0" w:color="auto"/>
          </w:divBdr>
        </w:div>
        <w:div w:id="953828484">
          <w:marLeft w:val="0"/>
          <w:marRight w:val="0"/>
          <w:marTop w:val="0"/>
          <w:marBottom w:val="0"/>
          <w:divBdr>
            <w:top w:val="none" w:sz="0" w:space="0" w:color="auto"/>
            <w:left w:val="none" w:sz="0" w:space="0" w:color="auto"/>
            <w:bottom w:val="none" w:sz="0" w:space="0" w:color="auto"/>
            <w:right w:val="none" w:sz="0" w:space="0" w:color="auto"/>
          </w:divBdr>
        </w:div>
        <w:div w:id="242185921">
          <w:marLeft w:val="0"/>
          <w:marRight w:val="0"/>
          <w:marTop w:val="0"/>
          <w:marBottom w:val="0"/>
          <w:divBdr>
            <w:top w:val="none" w:sz="0" w:space="0" w:color="auto"/>
            <w:left w:val="none" w:sz="0" w:space="0" w:color="auto"/>
            <w:bottom w:val="none" w:sz="0" w:space="0" w:color="auto"/>
            <w:right w:val="none" w:sz="0" w:space="0" w:color="auto"/>
          </w:divBdr>
        </w:div>
        <w:div w:id="1684209866">
          <w:marLeft w:val="0"/>
          <w:marRight w:val="0"/>
          <w:marTop w:val="0"/>
          <w:marBottom w:val="0"/>
          <w:divBdr>
            <w:top w:val="none" w:sz="0" w:space="0" w:color="auto"/>
            <w:left w:val="none" w:sz="0" w:space="0" w:color="auto"/>
            <w:bottom w:val="none" w:sz="0" w:space="0" w:color="auto"/>
            <w:right w:val="none" w:sz="0" w:space="0" w:color="auto"/>
          </w:divBdr>
        </w:div>
        <w:div w:id="1149202850">
          <w:marLeft w:val="0"/>
          <w:marRight w:val="0"/>
          <w:marTop w:val="0"/>
          <w:marBottom w:val="0"/>
          <w:divBdr>
            <w:top w:val="none" w:sz="0" w:space="0" w:color="auto"/>
            <w:left w:val="none" w:sz="0" w:space="0" w:color="auto"/>
            <w:bottom w:val="none" w:sz="0" w:space="0" w:color="auto"/>
            <w:right w:val="none" w:sz="0" w:space="0" w:color="auto"/>
          </w:divBdr>
        </w:div>
        <w:div w:id="2096439962">
          <w:marLeft w:val="0"/>
          <w:marRight w:val="0"/>
          <w:marTop w:val="0"/>
          <w:marBottom w:val="0"/>
          <w:divBdr>
            <w:top w:val="none" w:sz="0" w:space="0" w:color="auto"/>
            <w:left w:val="none" w:sz="0" w:space="0" w:color="auto"/>
            <w:bottom w:val="none" w:sz="0" w:space="0" w:color="auto"/>
            <w:right w:val="none" w:sz="0" w:space="0" w:color="auto"/>
          </w:divBdr>
        </w:div>
        <w:div w:id="2071878154">
          <w:marLeft w:val="0"/>
          <w:marRight w:val="0"/>
          <w:marTop w:val="0"/>
          <w:marBottom w:val="0"/>
          <w:divBdr>
            <w:top w:val="none" w:sz="0" w:space="0" w:color="auto"/>
            <w:left w:val="none" w:sz="0" w:space="0" w:color="auto"/>
            <w:bottom w:val="none" w:sz="0" w:space="0" w:color="auto"/>
            <w:right w:val="none" w:sz="0" w:space="0" w:color="auto"/>
          </w:divBdr>
        </w:div>
        <w:div w:id="1640068510">
          <w:marLeft w:val="0"/>
          <w:marRight w:val="0"/>
          <w:marTop w:val="0"/>
          <w:marBottom w:val="0"/>
          <w:divBdr>
            <w:top w:val="none" w:sz="0" w:space="0" w:color="auto"/>
            <w:left w:val="none" w:sz="0" w:space="0" w:color="auto"/>
            <w:bottom w:val="none" w:sz="0" w:space="0" w:color="auto"/>
            <w:right w:val="none" w:sz="0" w:space="0" w:color="auto"/>
          </w:divBdr>
        </w:div>
        <w:div w:id="1469786600">
          <w:marLeft w:val="0"/>
          <w:marRight w:val="0"/>
          <w:marTop w:val="0"/>
          <w:marBottom w:val="0"/>
          <w:divBdr>
            <w:top w:val="none" w:sz="0" w:space="0" w:color="auto"/>
            <w:left w:val="none" w:sz="0" w:space="0" w:color="auto"/>
            <w:bottom w:val="none" w:sz="0" w:space="0" w:color="auto"/>
            <w:right w:val="none" w:sz="0" w:space="0" w:color="auto"/>
          </w:divBdr>
        </w:div>
        <w:div w:id="996495191">
          <w:marLeft w:val="0"/>
          <w:marRight w:val="0"/>
          <w:marTop w:val="0"/>
          <w:marBottom w:val="0"/>
          <w:divBdr>
            <w:top w:val="none" w:sz="0" w:space="0" w:color="auto"/>
            <w:left w:val="none" w:sz="0" w:space="0" w:color="auto"/>
            <w:bottom w:val="none" w:sz="0" w:space="0" w:color="auto"/>
            <w:right w:val="none" w:sz="0" w:space="0" w:color="auto"/>
          </w:divBdr>
        </w:div>
        <w:div w:id="1476070183">
          <w:marLeft w:val="0"/>
          <w:marRight w:val="0"/>
          <w:marTop w:val="0"/>
          <w:marBottom w:val="0"/>
          <w:divBdr>
            <w:top w:val="none" w:sz="0" w:space="0" w:color="auto"/>
            <w:left w:val="none" w:sz="0" w:space="0" w:color="auto"/>
            <w:bottom w:val="none" w:sz="0" w:space="0" w:color="auto"/>
            <w:right w:val="none" w:sz="0" w:space="0" w:color="auto"/>
          </w:divBdr>
        </w:div>
        <w:div w:id="1571580512">
          <w:marLeft w:val="0"/>
          <w:marRight w:val="0"/>
          <w:marTop w:val="0"/>
          <w:marBottom w:val="0"/>
          <w:divBdr>
            <w:top w:val="none" w:sz="0" w:space="0" w:color="auto"/>
            <w:left w:val="none" w:sz="0" w:space="0" w:color="auto"/>
            <w:bottom w:val="none" w:sz="0" w:space="0" w:color="auto"/>
            <w:right w:val="none" w:sz="0" w:space="0" w:color="auto"/>
          </w:divBdr>
        </w:div>
        <w:div w:id="2050299163">
          <w:marLeft w:val="0"/>
          <w:marRight w:val="0"/>
          <w:marTop w:val="0"/>
          <w:marBottom w:val="0"/>
          <w:divBdr>
            <w:top w:val="none" w:sz="0" w:space="0" w:color="auto"/>
            <w:left w:val="none" w:sz="0" w:space="0" w:color="auto"/>
            <w:bottom w:val="none" w:sz="0" w:space="0" w:color="auto"/>
            <w:right w:val="none" w:sz="0" w:space="0" w:color="auto"/>
          </w:divBdr>
        </w:div>
        <w:div w:id="1288924849">
          <w:marLeft w:val="0"/>
          <w:marRight w:val="0"/>
          <w:marTop w:val="0"/>
          <w:marBottom w:val="0"/>
          <w:divBdr>
            <w:top w:val="none" w:sz="0" w:space="0" w:color="auto"/>
            <w:left w:val="none" w:sz="0" w:space="0" w:color="auto"/>
            <w:bottom w:val="none" w:sz="0" w:space="0" w:color="auto"/>
            <w:right w:val="none" w:sz="0" w:space="0" w:color="auto"/>
          </w:divBdr>
        </w:div>
        <w:div w:id="712581861">
          <w:marLeft w:val="0"/>
          <w:marRight w:val="0"/>
          <w:marTop w:val="0"/>
          <w:marBottom w:val="0"/>
          <w:divBdr>
            <w:top w:val="none" w:sz="0" w:space="0" w:color="auto"/>
            <w:left w:val="none" w:sz="0" w:space="0" w:color="auto"/>
            <w:bottom w:val="none" w:sz="0" w:space="0" w:color="auto"/>
            <w:right w:val="none" w:sz="0" w:space="0" w:color="auto"/>
          </w:divBdr>
        </w:div>
        <w:div w:id="1018509708">
          <w:marLeft w:val="0"/>
          <w:marRight w:val="0"/>
          <w:marTop w:val="0"/>
          <w:marBottom w:val="0"/>
          <w:divBdr>
            <w:top w:val="none" w:sz="0" w:space="0" w:color="auto"/>
            <w:left w:val="none" w:sz="0" w:space="0" w:color="auto"/>
            <w:bottom w:val="none" w:sz="0" w:space="0" w:color="auto"/>
            <w:right w:val="none" w:sz="0" w:space="0" w:color="auto"/>
          </w:divBdr>
        </w:div>
        <w:div w:id="1327174452">
          <w:marLeft w:val="0"/>
          <w:marRight w:val="0"/>
          <w:marTop w:val="0"/>
          <w:marBottom w:val="0"/>
          <w:divBdr>
            <w:top w:val="none" w:sz="0" w:space="0" w:color="auto"/>
            <w:left w:val="none" w:sz="0" w:space="0" w:color="auto"/>
            <w:bottom w:val="none" w:sz="0" w:space="0" w:color="auto"/>
            <w:right w:val="none" w:sz="0" w:space="0" w:color="auto"/>
          </w:divBdr>
        </w:div>
        <w:div w:id="1090661533">
          <w:marLeft w:val="0"/>
          <w:marRight w:val="0"/>
          <w:marTop w:val="0"/>
          <w:marBottom w:val="0"/>
          <w:divBdr>
            <w:top w:val="none" w:sz="0" w:space="0" w:color="auto"/>
            <w:left w:val="none" w:sz="0" w:space="0" w:color="auto"/>
            <w:bottom w:val="none" w:sz="0" w:space="0" w:color="auto"/>
            <w:right w:val="none" w:sz="0" w:space="0" w:color="auto"/>
          </w:divBdr>
        </w:div>
        <w:div w:id="415515053">
          <w:marLeft w:val="0"/>
          <w:marRight w:val="0"/>
          <w:marTop w:val="0"/>
          <w:marBottom w:val="0"/>
          <w:divBdr>
            <w:top w:val="none" w:sz="0" w:space="0" w:color="auto"/>
            <w:left w:val="none" w:sz="0" w:space="0" w:color="auto"/>
            <w:bottom w:val="none" w:sz="0" w:space="0" w:color="auto"/>
            <w:right w:val="none" w:sz="0" w:space="0" w:color="auto"/>
          </w:divBdr>
        </w:div>
        <w:div w:id="361370469">
          <w:marLeft w:val="0"/>
          <w:marRight w:val="0"/>
          <w:marTop w:val="0"/>
          <w:marBottom w:val="0"/>
          <w:divBdr>
            <w:top w:val="none" w:sz="0" w:space="0" w:color="auto"/>
            <w:left w:val="none" w:sz="0" w:space="0" w:color="auto"/>
            <w:bottom w:val="none" w:sz="0" w:space="0" w:color="auto"/>
            <w:right w:val="none" w:sz="0" w:space="0" w:color="auto"/>
          </w:divBdr>
        </w:div>
        <w:div w:id="614680349">
          <w:marLeft w:val="0"/>
          <w:marRight w:val="0"/>
          <w:marTop w:val="0"/>
          <w:marBottom w:val="0"/>
          <w:divBdr>
            <w:top w:val="none" w:sz="0" w:space="0" w:color="auto"/>
            <w:left w:val="none" w:sz="0" w:space="0" w:color="auto"/>
            <w:bottom w:val="none" w:sz="0" w:space="0" w:color="auto"/>
            <w:right w:val="none" w:sz="0" w:space="0" w:color="auto"/>
          </w:divBdr>
        </w:div>
        <w:div w:id="832456074">
          <w:marLeft w:val="0"/>
          <w:marRight w:val="0"/>
          <w:marTop w:val="0"/>
          <w:marBottom w:val="0"/>
          <w:divBdr>
            <w:top w:val="none" w:sz="0" w:space="0" w:color="auto"/>
            <w:left w:val="none" w:sz="0" w:space="0" w:color="auto"/>
            <w:bottom w:val="none" w:sz="0" w:space="0" w:color="auto"/>
            <w:right w:val="none" w:sz="0" w:space="0" w:color="auto"/>
          </w:divBdr>
        </w:div>
        <w:div w:id="1434938021">
          <w:marLeft w:val="0"/>
          <w:marRight w:val="0"/>
          <w:marTop w:val="0"/>
          <w:marBottom w:val="0"/>
          <w:divBdr>
            <w:top w:val="none" w:sz="0" w:space="0" w:color="auto"/>
            <w:left w:val="none" w:sz="0" w:space="0" w:color="auto"/>
            <w:bottom w:val="none" w:sz="0" w:space="0" w:color="auto"/>
            <w:right w:val="none" w:sz="0" w:space="0" w:color="auto"/>
          </w:divBdr>
        </w:div>
        <w:div w:id="1816532353">
          <w:marLeft w:val="0"/>
          <w:marRight w:val="0"/>
          <w:marTop w:val="0"/>
          <w:marBottom w:val="0"/>
          <w:divBdr>
            <w:top w:val="none" w:sz="0" w:space="0" w:color="auto"/>
            <w:left w:val="none" w:sz="0" w:space="0" w:color="auto"/>
            <w:bottom w:val="none" w:sz="0" w:space="0" w:color="auto"/>
            <w:right w:val="none" w:sz="0" w:space="0" w:color="auto"/>
          </w:divBdr>
        </w:div>
        <w:div w:id="341662197">
          <w:marLeft w:val="0"/>
          <w:marRight w:val="0"/>
          <w:marTop w:val="0"/>
          <w:marBottom w:val="0"/>
          <w:divBdr>
            <w:top w:val="none" w:sz="0" w:space="0" w:color="auto"/>
            <w:left w:val="none" w:sz="0" w:space="0" w:color="auto"/>
            <w:bottom w:val="none" w:sz="0" w:space="0" w:color="auto"/>
            <w:right w:val="none" w:sz="0" w:space="0" w:color="auto"/>
          </w:divBdr>
        </w:div>
        <w:div w:id="853809159">
          <w:marLeft w:val="0"/>
          <w:marRight w:val="0"/>
          <w:marTop w:val="0"/>
          <w:marBottom w:val="0"/>
          <w:divBdr>
            <w:top w:val="none" w:sz="0" w:space="0" w:color="auto"/>
            <w:left w:val="none" w:sz="0" w:space="0" w:color="auto"/>
            <w:bottom w:val="none" w:sz="0" w:space="0" w:color="auto"/>
            <w:right w:val="none" w:sz="0" w:space="0" w:color="auto"/>
          </w:divBdr>
        </w:div>
        <w:div w:id="1629971828">
          <w:marLeft w:val="0"/>
          <w:marRight w:val="0"/>
          <w:marTop w:val="0"/>
          <w:marBottom w:val="0"/>
          <w:divBdr>
            <w:top w:val="none" w:sz="0" w:space="0" w:color="auto"/>
            <w:left w:val="none" w:sz="0" w:space="0" w:color="auto"/>
            <w:bottom w:val="none" w:sz="0" w:space="0" w:color="auto"/>
            <w:right w:val="none" w:sz="0" w:space="0" w:color="auto"/>
          </w:divBdr>
        </w:div>
        <w:div w:id="965232893">
          <w:marLeft w:val="0"/>
          <w:marRight w:val="0"/>
          <w:marTop w:val="0"/>
          <w:marBottom w:val="0"/>
          <w:divBdr>
            <w:top w:val="none" w:sz="0" w:space="0" w:color="auto"/>
            <w:left w:val="none" w:sz="0" w:space="0" w:color="auto"/>
            <w:bottom w:val="none" w:sz="0" w:space="0" w:color="auto"/>
            <w:right w:val="none" w:sz="0" w:space="0" w:color="auto"/>
          </w:divBdr>
        </w:div>
        <w:div w:id="1069428864">
          <w:marLeft w:val="0"/>
          <w:marRight w:val="0"/>
          <w:marTop w:val="0"/>
          <w:marBottom w:val="0"/>
          <w:divBdr>
            <w:top w:val="none" w:sz="0" w:space="0" w:color="auto"/>
            <w:left w:val="none" w:sz="0" w:space="0" w:color="auto"/>
            <w:bottom w:val="none" w:sz="0" w:space="0" w:color="auto"/>
            <w:right w:val="none" w:sz="0" w:space="0" w:color="auto"/>
          </w:divBdr>
        </w:div>
        <w:div w:id="768432382">
          <w:marLeft w:val="0"/>
          <w:marRight w:val="0"/>
          <w:marTop w:val="0"/>
          <w:marBottom w:val="0"/>
          <w:divBdr>
            <w:top w:val="none" w:sz="0" w:space="0" w:color="auto"/>
            <w:left w:val="none" w:sz="0" w:space="0" w:color="auto"/>
            <w:bottom w:val="none" w:sz="0" w:space="0" w:color="auto"/>
            <w:right w:val="none" w:sz="0" w:space="0" w:color="auto"/>
          </w:divBdr>
        </w:div>
        <w:div w:id="853957514">
          <w:marLeft w:val="0"/>
          <w:marRight w:val="0"/>
          <w:marTop w:val="0"/>
          <w:marBottom w:val="0"/>
          <w:divBdr>
            <w:top w:val="none" w:sz="0" w:space="0" w:color="auto"/>
            <w:left w:val="none" w:sz="0" w:space="0" w:color="auto"/>
            <w:bottom w:val="none" w:sz="0" w:space="0" w:color="auto"/>
            <w:right w:val="none" w:sz="0" w:space="0" w:color="auto"/>
          </w:divBdr>
        </w:div>
        <w:div w:id="1754738131">
          <w:marLeft w:val="0"/>
          <w:marRight w:val="0"/>
          <w:marTop w:val="0"/>
          <w:marBottom w:val="0"/>
          <w:divBdr>
            <w:top w:val="none" w:sz="0" w:space="0" w:color="auto"/>
            <w:left w:val="none" w:sz="0" w:space="0" w:color="auto"/>
            <w:bottom w:val="none" w:sz="0" w:space="0" w:color="auto"/>
            <w:right w:val="none" w:sz="0" w:space="0" w:color="auto"/>
          </w:divBdr>
        </w:div>
        <w:div w:id="343752931">
          <w:marLeft w:val="0"/>
          <w:marRight w:val="0"/>
          <w:marTop w:val="0"/>
          <w:marBottom w:val="0"/>
          <w:divBdr>
            <w:top w:val="none" w:sz="0" w:space="0" w:color="auto"/>
            <w:left w:val="none" w:sz="0" w:space="0" w:color="auto"/>
            <w:bottom w:val="none" w:sz="0" w:space="0" w:color="auto"/>
            <w:right w:val="none" w:sz="0" w:space="0" w:color="auto"/>
          </w:divBdr>
        </w:div>
        <w:div w:id="1830364031">
          <w:marLeft w:val="0"/>
          <w:marRight w:val="0"/>
          <w:marTop w:val="0"/>
          <w:marBottom w:val="0"/>
          <w:divBdr>
            <w:top w:val="none" w:sz="0" w:space="0" w:color="auto"/>
            <w:left w:val="none" w:sz="0" w:space="0" w:color="auto"/>
            <w:bottom w:val="none" w:sz="0" w:space="0" w:color="auto"/>
            <w:right w:val="none" w:sz="0" w:space="0" w:color="auto"/>
          </w:divBdr>
        </w:div>
        <w:div w:id="1610356848">
          <w:marLeft w:val="0"/>
          <w:marRight w:val="0"/>
          <w:marTop w:val="0"/>
          <w:marBottom w:val="0"/>
          <w:divBdr>
            <w:top w:val="none" w:sz="0" w:space="0" w:color="auto"/>
            <w:left w:val="none" w:sz="0" w:space="0" w:color="auto"/>
            <w:bottom w:val="none" w:sz="0" w:space="0" w:color="auto"/>
            <w:right w:val="none" w:sz="0" w:space="0" w:color="auto"/>
          </w:divBdr>
        </w:div>
        <w:div w:id="2142072347">
          <w:marLeft w:val="0"/>
          <w:marRight w:val="0"/>
          <w:marTop w:val="0"/>
          <w:marBottom w:val="0"/>
          <w:divBdr>
            <w:top w:val="none" w:sz="0" w:space="0" w:color="auto"/>
            <w:left w:val="none" w:sz="0" w:space="0" w:color="auto"/>
            <w:bottom w:val="none" w:sz="0" w:space="0" w:color="auto"/>
            <w:right w:val="none" w:sz="0" w:space="0" w:color="auto"/>
          </w:divBdr>
        </w:div>
        <w:div w:id="734819600">
          <w:marLeft w:val="0"/>
          <w:marRight w:val="0"/>
          <w:marTop w:val="0"/>
          <w:marBottom w:val="0"/>
          <w:divBdr>
            <w:top w:val="none" w:sz="0" w:space="0" w:color="auto"/>
            <w:left w:val="none" w:sz="0" w:space="0" w:color="auto"/>
            <w:bottom w:val="none" w:sz="0" w:space="0" w:color="auto"/>
            <w:right w:val="none" w:sz="0" w:space="0" w:color="auto"/>
          </w:divBdr>
        </w:div>
        <w:div w:id="396048762">
          <w:marLeft w:val="0"/>
          <w:marRight w:val="0"/>
          <w:marTop w:val="0"/>
          <w:marBottom w:val="0"/>
          <w:divBdr>
            <w:top w:val="none" w:sz="0" w:space="0" w:color="auto"/>
            <w:left w:val="none" w:sz="0" w:space="0" w:color="auto"/>
            <w:bottom w:val="none" w:sz="0" w:space="0" w:color="auto"/>
            <w:right w:val="none" w:sz="0" w:space="0" w:color="auto"/>
          </w:divBdr>
        </w:div>
        <w:div w:id="690952661">
          <w:marLeft w:val="0"/>
          <w:marRight w:val="0"/>
          <w:marTop w:val="0"/>
          <w:marBottom w:val="0"/>
          <w:divBdr>
            <w:top w:val="none" w:sz="0" w:space="0" w:color="auto"/>
            <w:left w:val="none" w:sz="0" w:space="0" w:color="auto"/>
            <w:bottom w:val="none" w:sz="0" w:space="0" w:color="auto"/>
            <w:right w:val="none" w:sz="0" w:space="0" w:color="auto"/>
          </w:divBdr>
        </w:div>
        <w:div w:id="390858442">
          <w:marLeft w:val="0"/>
          <w:marRight w:val="0"/>
          <w:marTop w:val="0"/>
          <w:marBottom w:val="0"/>
          <w:divBdr>
            <w:top w:val="none" w:sz="0" w:space="0" w:color="auto"/>
            <w:left w:val="none" w:sz="0" w:space="0" w:color="auto"/>
            <w:bottom w:val="none" w:sz="0" w:space="0" w:color="auto"/>
            <w:right w:val="none" w:sz="0" w:space="0" w:color="auto"/>
          </w:divBdr>
        </w:div>
        <w:div w:id="1785033217">
          <w:marLeft w:val="0"/>
          <w:marRight w:val="0"/>
          <w:marTop w:val="0"/>
          <w:marBottom w:val="0"/>
          <w:divBdr>
            <w:top w:val="none" w:sz="0" w:space="0" w:color="auto"/>
            <w:left w:val="none" w:sz="0" w:space="0" w:color="auto"/>
            <w:bottom w:val="none" w:sz="0" w:space="0" w:color="auto"/>
            <w:right w:val="none" w:sz="0" w:space="0" w:color="auto"/>
          </w:divBdr>
        </w:div>
        <w:div w:id="1056121454">
          <w:marLeft w:val="0"/>
          <w:marRight w:val="0"/>
          <w:marTop w:val="0"/>
          <w:marBottom w:val="0"/>
          <w:divBdr>
            <w:top w:val="none" w:sz="0" w:space="0" w:color="auto"/>
            <w:left w:val="none" w:sz="0" w:space="0" w:color="auto"/>
            <w:bottom w:val="none" w:sz="0" w:space="0" w:color="auto"/>
            <w:right w:val="none" w:sz="0" w:space="0" w:color="auto"/>
          </w:divBdr>
        </w:div>
        <w:div w:id="1732463235">
          <w:marLeft w:val="0"/>
          <w:marRight w:val="0"/>
          <w:marTop w:val="0"/>
          <w:marBottom w:val="0"/>
          <w:divBdr>
            <w:top w:val="none" w:sz="0" w:space="0" w:color="auto"/>
            <w:left w:val="none" w:sz="0" w:space="0" w:color="auto"/>
            <w:bottom w:val="none" w:sz="0" w:space="0" w:color="auto"/>
            <w:right w:val="none" w:sz="0" w:space="0" w:color="auto"/>
          </w:divBdr>
        </w:div>
        <w:div w:id="325672003">
          <w:marLeft w:val="0"/>
          <w:marRight w:val="0"/>
          <w:marTop w:val="0"/>
          <w:marBottom w:val="0"/>
          <w:divBdr>
            <w:top w:val="none" w:sz="0" w:space="0" w:color="auto"/>
            <w:left w:val="none" w:sz="0" w:space="0" w:color="auto"/>
            <w:bottom w:val="none" w:sz="0" w:space="0" w:color="auto"/>
            <w:right w:val="none" w:sz="0" w:space="0" w:color="auto"/>
          </w:divBdr>
        </w:div>
        <w:div w:id="209190914">
          <w:marLeft w:val="0"/>
          <w:marRight w:val="0"/>
          <w:marTop w:val="0"/>
          <w:marBottom w:val="0"/>
          <w:divBdr>
            <w:top w:val="none" w:sz="0" w:space="0" w:color="auto"/>
            <w:left w:val="none" w:sz="0" w:space="0" w:color="auto"/>
            <w:bottom w:val="none" w:sz="0" w:space="0" w:color="auto"/>
            <w:right w:val="none" w:sz="0" w:space="0" w:color="auto"/>
          </w:divBdr>
        </w:div>
        <w:div w:id="1670716598">
          <w:marLeft w:val="0"/>
          <w:marRight w:val="0"/>
          <w:marTop w:val="0"/>
          <w:marBottom w:val="0"/>
          <w:divBdr>
            <w:top w:val="none" w:sz="0" w:space="0" w:color="auto"/>
            <w:left w:val="none" w:sz="0" w:space="0" w:color="auto"/>
            <w:bottom w:val="none" w:sz="0" w:space="0" w:color="auto"/>
            <w:right w:val="none" w:sz="0" w:space="0" w:color="auto"/>
          </w:divBdr>
        </w:div>
        <w:div w:id="62291906">
          <w:marLeft w:val="0"/>
          <w:marRight w:val="0"/>
          <w:marTop w:val="0"/>
          <w:marBottom w:val="0"/>
          <w:divBdr>
            <w:top w:val="none" w:sz="0" w:space="0" w:color="auto"/>
            <w:left w:val="none" w:sz="0" w:space="0" w:color="auto"/>
            <w:bottom w:val="none" w:sz="0" w:space="0" w:color="auto"/>
            <w:right w:val="none" w:sz="0" w:space="0" w:color="auto"/>
          </w:divBdr>
        </w:div>
        <w:div w:id="1612280044">
          <w:marLeft w:val="0"/>
          <w:marRight w:val="0"/>
          <w:marTop w:val="0"/>
          <w:marBottom w:val="0"/>
          <w:divBdr>
            <w:top w:val="none" w:sz="0" w:space="0" w:color="auto"/>
            <w:left w:val="none" w:sz="0" w:space="0" w:color="auto"/>
            <w:bottom w:val="none" w:sz="0" w:space="0" w:color="auto"/>
            <w:right w:val="none" w:sz="0" w:space="0" w:color="auto"/>
          </w:divBdr>
        </w:div>
        <w:div w:id="1058044152">
          <w:marLeft w:val="0"/>
          <w:marRight w:val="0"/>
          <w:marTop w:val="0"/>
          <w:marBottom w:val="0"/>
          <w:divBdr>
            <w:top w:val="none" w:sz="0" w:space="0" w:color="auto"/>
            <w:left w:val="none" w:sz="0" w:space="0" w:color="auto"/>
            <w:bottom w:val="none" w:sz="0" w:space="0" w:color="auto"/>
            <w:right w:val="none" w:sz="0" w:space="0" w:color="auto"/>
          </w:divBdr>
        </w:div>
        <w:div w:id="2004774030">
          <w:marLeft w:val="0"/>
          <w:marRight w:val="0"/>
          <w:marTop w:val="0"/>
          <w:marBottom w:val="0"/>
          <w:divBdr>
            <w:top w:val="none" w:sz="0" w:space="0" w:color="auto"/>
            <w:left w:val="none" w:sz="0" w:space="0" w:color="auto"/>
            <w:bottom w:val="none" w:sz="0" w:space="0" w:color="auto"/>
            <w:right w:val="none" w:sz="0" w:space="0" w:color="auto"/>
          </w:divBdr>
        </w:div>
        <w:div w:id="853567819">
          <w:marLeft w:val="0"/>
          <w:marRight w:val="0"/>
          <w:marTop w:val="0"/>
          <w:marBottom w:val="0"/>
          <w:divBdr>
            <w:top w:val="none" w:sz="0" w:space="0" w:color="auto"/>
            <w:left w:val="none" w:sz="0" w:space="0" w:color="auto"/>
            <w:bottom w:val="none" w:sz="0" w:space="0" w:color="auto"/>
            <w:right w:val="none" w:sz="0" w:space="0" w:color="auto"/>
          </w:divBdr>
        </w:div>
        <w:div w:id="2026514611">
          <w:marLeft w:val="0"/>
          <w:marRight w:val="0"/>
          <w:marTop w:val="0"/>
          <w:marBottom w:val="0"/>
          <w:divBdr>
            <w:top w:val="none" w:sz="0" w:space="0" w:color="auto"/>
            <w:left w:val="none" w:sz="0" w:space="0" w:color="auto"/>
            <w:bottom w:val="none" w:sz="0" w:space="0" w:color="auto"/>
            <w:right w:val="none" w:sz="0" w:space="0" w:color="auto"/>
          </w:divBdr>
        </w:div>
        <w:div w:id="1894074932">
          <w:marLeft w:val="0"/>
          <w:marRight w:val="0"/>
          <w:marTop w:val="0"/>
          <w:marBottom w:val="0"/>
          <w:divBdr>
            <w:top w:val="none" w:sz="0" w:space="0" w:color="auto"/>
            <w:left w:val="none" w:sz="0" w:space="0" w:color="auto"/>
            <w:bottom w:val="none" w:sz="0" w:space="0" w:color="auto"/>
            <w:right w:val="none" w:sz="0" w:space="0" w:color="auto"/>
          </w:divBdr>
        </w:div>
        <w:div w:id="1329749027">
          <w:marLeft w:val="0"/>
          <w:marRight w:val="0"/>
          <w:marTop w:val="0"/>
          <w:marBottom w:val="0"/>
          <w:divBdr>
            <w:top w:val="none" w:sz="0" w:space="0" w:color="auto"/>
            <w:left w:val="none" w:sz="0" w:space="0" w:color="auto"/>
            <w:bottom w:val="none" w:sz="0" w:space="0" w:color="auto"/>
            <w:right w:val="none" w:sz="0" w:space="0" w:color="auto"/>
          </w:divBdr>
        </w:div>
        <w:div w:id="1124811628">
          <w:marLeft w:val="0"/>
          <w:marRight w:val="0"/>
          <w:marTop w:val="0"/>
          <w:marBottom w:val="0"/>
          <w:divBdr>
            <w:top w:val="none" w:sz="0" w:space="0" w:color="auto"/>
            <w:left w:val="none" w:sz="0" w:space="0" w:color="auto"/>
            <w:bottom w:val="none" w:sz="0" w:space="0" w:color="auto"/>
            <w:right w:val="none" w:sz="0" w:space="0" w:color="auto"/>
          </w:divBdr>
        </w:div>
        <w:div w:id="835223334">
          <w:marLeft w:val="0"/>
          <w:marRight w:val="0"/>
          <w:marTop w:val="0"/>
          <w:marBottom w:val="0"/>
          <w:divBdr>
            <w:top w:val="none" w:sz="0" w:space="0" w:color="auto"/>
            <w:left w:val="none" w:sz="0" w:space="0" w:color="auto"/>
            <w:bottom w:val="none" w:sz="0" w:space="0" w:color="auto"/>
            <w:right w:val="none" w:sz="0" w:space="0" w:color="auto"/>
          </w:divBdr>
        </w:div>
        <w:div w:id="285816560">
          <w:marLeft w:val="0"/>
          <w:marRight w:val="0"/>
          <w:marTop w:val="0"/>
          <w:marBottom w:val="0"/>
          <w:divBdr>
            <w:top w:val="none" w:sz="0" w:space="0" w:color="auto"/>
            <w:left w:val="none" w:sz="0" w:space="0" w:color="auto"/>
            <w:bottom w:val="none" w:sz="0" w:space="0" w:color="auto"/>
            <w:right w:val="none" w:sz="0" w:space="0" w:color="auto"/>
          </w:divBdr>
        </w:div>
        <w:div w:id="993533142">
          <w:marLeft w:val="0"/>
          <w:marRight w:val="0"/>
          <w:marTop w:val="0"/>
          <w:marBottom w:val="0"/>
          <w:divBdr>
            <w:top w:val="none" w:sz="0" w:space="0" w:color="auto"/>
            <w:left w:val="none" w:sz="0" w:space="0" w:color="auto"/>
            <w:bottom w:val="none" w:sz="0" w:space="0" w:color="auto"/>
            <w:right w:val="none" w:sz="0" w:space="0" w:color="auto"/>
          </w:divBdr>
        </w:div>
        <w:div w:id="1570462042">
          <w:marLeft w:val="0"/>
          <w:marRight w:val="0"/>
          <w:marTop w:val="0"/>
          <w:marBottom w:val="0"/>
          <w:divBdr>
            <w:top w:val="none" w:sz="0" w:space="0" w:color="auto"/>
            <w:left w:val="none" w:sz="0" w:space="0" w:color="auto"/>
            <w:bottom w:val="none" w:sz="0" w:space="0" w:color="auto"/>
            <w:right w:val="none" w:sz="0" w:space="0" w:color="auto"/>
          </w:divBdr>
        </w:div>
        <w:div w:id="100076656">
          <w:marLeft w:val="0"/>
          <w:marRight w:val="0"/>
          <w:marTop w:val="0"/>
          <w:marBottom w:val="0"/>
          <w:divBdr>
            <w:top w:val="none" w:sz="0" w:space="0" w:color="auto"/>
            <w:left w:val="none" w:sz="0" w:space="0" w:color="auto"/>
            <w:bottom w:val="none" w:sz="0" w:space="0" w:color="auto"/>
            <w:right w:val="none" w:sz="0" w:space="0" w:color="auto"/>
          </w:divBdr>
        </w:div>
        <w:div w:id="537015158">
          <w:marLeft w:val="0"/>
          <w:marRight w:val="0"/>
          <w:marTop w:val="0"/>
          <w:marBottom w:val="0"/>
          <w:divBdr>
            <w:top w:val="none" w:sz="0" w:space="0" w:color="auto"/>
            <w:left w:val="none" w:sz="0" w:space="0" w:color="auto"/>
            <w:bottom w:val="none" w:sz="0" w:space="0" w:color="auto"/>
            <w:right w:val="none" w:sz="0" w:space="0" w:color="auto"/>
          </w:divBdr>
        </w:div>
        <w:div w:id="1056666256">
          <w:marLeft w:val="0"/>
          <w:marRight w:val="0"/>
          <w:marTop w:val="0"/>
          <w:marBottom w:val="0"/>
          <w:divBdr>
            <w:top w:val="none" w:sz="0" w:space="0" w:color="auto"/>
            <w:left w:val="none" w:sz="0" w:space="0" w:color="auto"/>
            <w:bottom w:val="none" w:sz="0" w:space="0" w:color="auto"/>
            <w:right w:val="none" w:sz="0" w:space="0" w:color="auto"/>
          </w:divBdr>
        </w:div>
        <w:div w:id="685523112">
          <w:marLeft w:val="0"/>
          <w:marRight w:val="0"/>
          <w:marTop w:val="0"/>
          <w:marBottom w:val="0"/>
          <w:divBdr>
            <w:top w:val="none" w:sz="0" w:space="0" w:color="auto"/>
            <w:left w:val="none" w:sz="0" w:space="0" w:color="auto"/>
            <w:bottom w:val="none" w:sz="0" w:space="0" w:color="auto"/>
            <w:right w:val="none" w:sz="0" w:space="0" w:color="auto"/>
          </w:divBdr>
        </w:div>
        <w:div w:id="148181259">
          <w:marLeft w:val="0"/>
          <w:marRight w:val="0"/>
          <w:marTop w:val="0"/>
          <w:marBottom w:val="0"/>
          <w:divBdr>
            <w:top w:val="none" w:sz="0" w:space="0" w:color="auto"/>
            <w:left w:val="none" w:sz="0" w:space="0" w:color="auto"/>
            <w:bottom w:val="none" w:sz="0" w:space="0" w:color="auto"/>
            <w:right w:val="none" w:sz="0" w:space="0" w:color="auto"/>
          </w:divBdr>
        </w:div>
        <w:div w:id="1388996015">
          <w:marLeft w:val="0"/>
          <w:marRight w:val="0"/>
          <w:marTop w:val="0"/>
          <w:marBottom w:val="0"/>
          <w:divBdr>
            <w:top w:val="none" w:sz="0" w:space="0" w:color="auto"/>
            <w:left w:val="none" w:sz="0" w:space="0" w:color="auto"/>
            <w:bottom w:val="none" w:sz="0" w:space="0" w:color="auto"/>
            <w:right w:val="none" w:sz="0" w:space="0" w:color="auto"/>
          </w:divBdr>
        </w:div>
        <w:div w:id="298654247">
          <w:marLeft w:val="0"/>
          <w:marRight w:val="0"/>
          <w:marTop w:val="0"/>
          <w:marBottom w:val="0"/>
          <w:divBdr>
            <w:top w:val="none" w:sz="0" w:space="0" w:color="auto"/>
            <w:left w:val="none" w:sz="0" w:space="0" w:color="auto"/>
            <w:bottom w:val="none" w:sz="0" w:space="0" w:color="auto"/>
            <w:right w:val="none" w:sz="0" w:space="0" w:color="auto"/>
          </w:divBdr>
        </w:div>
        <w:div w:id="1477646834">
          <w:marLeft w:val="0"/>
          <w:marRight w:val="0"/>
          <w:marTop w:val="0"/>
          <w:marBottom w:val="0"/>
          <w:divBdr>
            <w:top w:val="none" w:sz="0" w:space="0" w:color="auto"/>
            <w:left w:val="none" w:sz="0" w:space="0" w:color="auto"/>
            <w:bottom w:val="none" w:sz="0" w:space="0" w:color="auto"/>
            <w:right w:val="none" w:sz="0" w:space="0" w:color="auto"/>
          </w:divBdr>
        </w:div>
        <w:div w:id="1554846278">
          <w:marLeft w:val="0"/>
          <w:marRight w:val="0"/>
          <w:marTop w:val="0"/>
          <w:marBottom w:val="0"/>
          <w:divBdr>
            <w:top w:val="none" w:sz="0" w:space="0" w:color="auto"/>
            <w:left w:val="none" w:sz="0" w:space="0" w:color="auto"/>
            <w:bottom w:val="none" w:sz="0" w:space="0" w:color="auto"/>
            <w:right w:val="none" w:sz="0" w:space="0" w:color="auto"/>
          </w:divBdr>
        </w:div>
        <w:div w:id="99299136">
          <w:marLeft w:val="0"/>
          <w:marRight w:val="0"/>
          <w:marTop w:val="0"/>
          <w:marBottom w:val="0"/>
          <w:divBdr>
            <w:top w:val="none" w:sz="0" w:space="0" w:color="auto"/>
            <w:left w:val="none" w:sz="0" w:space="0" w:color="auto"/>
            <w:bottom w:val="none" w:sz="0" w:space="0" w:color="auto"/>
            <w:right w:val="none" w:sz="0" w:space="0" w:color="auto"/>
          </w:divBdr>
        </w:div>
        <w:div w:id="1119836031">
          <w:marLeft w:val="0"/>
          <w:marRight w:val="0"/>
          <w:marTop w:val="0"/>
          <w:marBottom w:val="0"/>
          <w:divBdr>
            <w:top w:val="none" w:sz="0" w:space="0" w:color="auto"/>
            <w:left w:val="none" w:sz="0" w:space="0" w:color="auto"/>
            <w:bottom w:val="none" w:sz="0" w:space="0" w:color="auto"/>
            <w:right w:val="none" w:sz="0" w:space="0" w:color="auto"/>
          </w:divBdr>
        </w:div>
        <w:div w:id="1018507731">
          <w:marLeft w:val="0"/>
          <w:marRight w:val="0"/>
          <w:marTop w:val="0"/>
          <w:marBottom w:val="0"/>
          <w:divBdr>
            <w:top w:val="none" w:sz="0" w:space="0" w:color="auto"/>
            <w:left w:val="none" w:sz="0" w:space="0" w:color="auto"/>
            <w:bottom w:val="none" w:sz="0" w:space="0" w:color="auto"/>
            <w:right w:val="none" w:sz="0" w:space="0" w:color="auto"/>
          </w:divBdr>
        </w:div>
        <w:div w:id="2069766862">
          <w:marLeft w:val="0"/>
          <w:marRight w:val="0"/>
          <w:marTop w:val="0"/>
          <w:marBottom w:val="0"/>
          <w:divBdr>
            <w:top w:val="none" w:sz="0" w:space="0" w:color="auto"/>
            <w:left w:val="none" w:sz="0" w:space="0" w:color="auto"/>
            <w:bottom w:val="none" w:sz="0" w:space="0" w:color="auto"/>
            <w:right w:val="none" w:sz="0" w:space="0" w:color="auto"/>
          </w:divBdr>
        </w:div>
        <w:div w:id="1458569556">
          <w:marLeft w:val="0"/>
          <w:marRight w:val="0"/>
          <w:marTop w:val="0"/>
          <w:marBottom w:val="0"/>
          <w:divBdr>
            <w:top w:val="none" w:sz="0" w:space="0" w:color="auto"/>
            <w:left w:val="none" w:sz="0" w:space="0" w:color="auto"/>
            <w:bottom w:val="none" w:sz="0" w:space="0" w:color="auto"/>
            <w:right w:val="none" w:sz="0" w:space="0" w:color="auto"/>
          </w:divBdr>
        </w:div>
        <w:div w:id="20400491">
          <w:marLeft w:val="0"/>
          <w:marRight w:val="0"/>
          <w:marTop w:val="0"/>
          <w:marBottom w:val="0"/>
          <w:divBdr>
            <w:top w:val="none" w:sz="0" w:space="0" w:color="auto"/>
            <w:left w:val="none" w:sz="0" w:space="0" w:color="auto"/>
            <w:bottom w:val="none" w:sz="0" w:space="0" w:color="auto"/>
            <w:right w:val="none" w:sz="0" w:space="0" w:color="auto"/>
          </w:divBdr>
        </w:div>
        <w:div w:id="810484175">
          <w:marLeft w:val="0"/>
          <w:marRight w:val="0"/>
          <w:marTop w:val="0"/>
          <w:marBottom w:val="0"/>
          <w:divBdr>
            <w:top w:val="none" w:sz="0" w:space="0" w:color="auto"/>
            <w:left w:val="none" w:sz="0" w:space="0" w:color="auto"/>
            <w:bottom w:val="none" w:sz="0" w:space="0" w:color="auto"/>
            <w:right w:val="none" w:sz="0" w:space="0" w:color="auto"/>
          </w:divBdr>
        </w:div>
        <w:div w:id="1641954650">
          <w:marLeft w:val="0"/>
          <w:marRight w:val="0"/>
          <w:marTop w:val="0"/>
          <w:marBottom w:val="0"/>
          <w:divBdr>
            <w:top w:val="none" w:sz="0" w:space="0" w:color="auto"/>
            <w:left w:val="none" w:sz="0" w:space="0" w:color="auto"/>
            <w:bottom w:val="none" w:sz="0" w:space="0" w:color="auto"/>
            <w:right w:val="none" w:sz="0" w:space="0" w:color="auto"/>
          </w:divBdr>
        </w:div>
        <w:div w:id="1244560378">
          <w:marLeft w:val="0"/>
          <w:marRight w:val="0"/>
          <w:marTop w:val="0"/>
          <w:marBottom w:val="0"/>
          <w:divBdr>
            <w:top w:val="none" w:sz="0" w:space="0" w:color="auto"/>
            <w:left w:val="none" w:sz="0" w:space="0" w:color="auto"/>
            <w:bottom w:val="none" w:sz="0" w:space="0" w:color="auto"/>
            <w:right w:val="none" w:sz="0" w:space="0" w:color="auto"/>
          </w:divBdr>
        </w:div>
        <w:div w:id="1348822552">
          <w:marLeft w:val="0"/>
          <w:marRight w:val="0"/>
          <w:marTop w:val="0"/>
          <w:marBottom w:val="0"/>
          <w:divBdr>
            <w:top w:val="none" w:sz="0" w:space="0" w:color="auto"/>
            <w:left w:val="none" w:sz="0" w:space="0" w:color="auto"/>
            <w:bottom w:val="none" w:sz="0" w:space="0" w:color="auto"/>
            <w:right w:val="none" w:sz="0" w:space="0" w:color="auto"/>
          </w:divBdr>
        </w:div>
        <w:div w:id="1368607435">
          <w:marLeft w:val="0"/>
          <w:marRight w:val="0"/>
          <w:marTop w:val="0"/>
          <w:marBottom w:val="0"/>
          <w:divBdr>
            <w:top w:val="none" w:sz="0" w:space="0" w:color="auto"/>
            <w:left w:val="none" w:sz="0" w:space="0" w:color="auto"/>
            <w:bottom w:val="none" w:sz="0" w:space="0" w:color="auto"/>
            <w:right w:val="none" w:sz="0" w:space="0" w:color="auto"/>
          </w:divBdr>
        </w:div>
        <w:div w:id="1559390642">
          <w:marLeft w:val="0"/>
          <w:marRight w:val="0"/>
          <w:marTop w:val="0"/>
          <w:marBottom w:val="0"/>
          <w:divBdr>
            <w:top w:val="none" w:sz="0" w:space="0" w:color="auto"/>
            <w:left w:val="none" w:sz="0" w:space="0" w:color="auto"/>
            <w:bottom w:val="none" w:sz="0" w:space="0" w:color="auto"/>
            <w:right w:val="none" w:sz="0" w:space="0" w:color="auto"/>
          </w:divBdr>
        </w:div>
        <w:div w:id="175197564">
          <w:marLeft w:val="0"/>
          <w:marRight w:val="0"/>
          <w:marTop w:val="0"/>
          <w:marBottom w:val="0"/>
          <w:divBdr>
            <w:top w:val="none" w:sz="0" w:space="0" w:color="auto"/>
            <w:left w:val="none" w:sz="0" w:space="0" w:color="auto"/>
            <w:bottom w:val="none" w:sz="0" w:space="0" w:color="auto"/>
            <w:right w:val="none" w:sz="0" w:space="0" w:color="auto"/>
          </w:divBdr>
        </w:div>
        <w:div w:id="632566252">
          <w:marLeft w:val="0"/>
          <w:marRight w:val="0"/>
          <w:marTop w:val="0"/>
          <w:marBottom w:val="0"/>
          <w:divBdr>
            <w:top w:val="none" w:sz="0" w:space="0" w:color="auto"/>
            <w:left w:val="none" w:sz="0" w:space="0" w:color="auto"/>
            <w:bottom w:val="none" w:sz="0" w:space="0" w:color="auto"/>
            <w:right w:val="none" w:sz="0" w:space="0" w:color="auto"/>
          </w:divBdr>
        </w:div>
        <w:div w:id="1091320519">
          <w:marLeft w:val="0"/>
          <w:marRight w:val="0"/>
          <w:marTop w:val="0"/>
          <w:marBottom w:val="0"/>
          <w:divBdr>
            <w:top w:val="none" w:sz="0" w:space="0" w:color="auto"/>
            <w:left w:val="none" w:sz="0" w:space="0" w:color="auto"/>
            <w:bottom w:val="none" w:sz="0" w:space="0" w:color="auto"/>
            <w:right w:val="none" w:sz="0" w:space="0" w:color="auto"/>
          </w:divBdr>
        </w:div>
        <w:div w:id="2087608331">
          <w:marLeft w:val="0"/>
          <w:marRight w:val="0"/>
          <w:marTop w:val="0"/>
          <w:marBottom w:val="0"/>
          <w:divBdr>
            <w:top w:val="none" w:sz="0" w:space="0" w:color="auto"/>
            <w:left w:val="none" w:sz="0" w:space="0" w:color="auto"/>
            <w:bottom w:val="none" w:sz="0" w:space="0" w:color="auto"/>
            <w:right w:val="none" w:sz="0" w:space="0" w:color="auto"/>
          </w:divBdr>
        </w:div>
        <w:div w:id="769666829">
          <w:marLeft w:val="0"/>
          <w:marRight w:val="0"/>
          <w:marTop w:val="0"/>
          <w:marBottom w:val="0"/>
          <w:divBdr>
            <w:top w:val="none" w:sz="0" w:space="0" w:color="auto"/>
            <w:left w:val="none" w:sz="0" w:space="0" w:color="auto"/>
            <w:bottom w:val="none" w:sz="0" w:space="0" w:color="auto"/>
            <w:right w:val="none" w:sz="0" w:space="0" w:color="auto"/>
          </w:divBdr>
        </w:div>
        <w:div w:id="595863980">
          <w:marLeft w:val="0"/>
          <w:marRight w:val="0"/>
          <w:marTop w:val="0"/>
          <w:marBottom w:val="0"/>
          <w:divBdr>
            <w:top w:val="none" w:sz="0" w:space="0" w:color="auto"/>
            <w:left w:val="none" w:sz="0" w:space="0" w:color="auto"/>
            <w:bottom w:val="none" w:sz="0" w:space="0" w:color="auto"/>
            <w:right w:val="none" w:sz="0" w:space="0" w:color="auto"/>
          </w:divBdr>
        </w:div>
        <w:div w:id="867530308">
          <w:marLeft w:val="0"/>
          <w:marRight w:val="0"/>
          <w:marTop w:val="0"/>
          <w:marBottom w:val="0"/>
          <w:divBdr>
            <w:top w:val="none" w:sz="0" w:space="0" w:color="auto"/>
            <w:left w:val="none" w:sz="0" w:space="0" w:color="auto"/>
            <w:bottom w:val="none" w:sz="0" w:space="0" w:color="auto"/>
            <w:right w:val="none" w:sz="0" w:space="0" w:color="auto"/>
          </w:divBdr>
        </w:div>
        <w:div w:id="1054429908">
          <w:marLeft w:val="0"/>
          <w:marRight w:val="0"/>
          <w:marTop w:val="0"/>
          <w:marBottom w:val="0"/>
          <w:divBdr>
            <w:top w:val="none" w:sz="0" w:space="0" w:color="auto"/>
            <w:left w:val="none" w:sz="0" w:space="0" w:color="auto"/>
            <w:bottom w:val="none" w:sz="0" w:space="0" w:color="auto"/>
            <w:right w:val="none" w:sz="0" w:space="0" w:color="auto"/>
          </w:divBdr>
        </w:div>
        <w:div w:id="684091064">
          <w:marLeft w:val="0"/>
          <w:marRight w:val="0"/>
          <w:marTop w:val="0"/>
          <w:marBottom w:val="0"/>
          <w:divBdr>
            <w:top w:val="none" w:sz="0" w:space="0" w:color="auto"/>
            <w:left w:val="none" w:sz="0" w:space="0" w:color="auto"/>
            <w:bottom w:val="none" w:sz="0" w:space="0" w:color="auto"/>
            <w:right w:val="none" w:sz="0" w:space="0" w:color="auto"/>
          </w:divBdr>
        </w:div>
        <w:div w:id="1470903724">
          <w:marLeft w:val="0"/>
          <w:marRight w:val="0"/>
          <w:marTop w:val="0"/>
          <w:marBottom w:val="0"/>
          <w:divBdr>
            <w:top w:val="none" w:sz="0" w:space="0" w:color="auto"/>
            <w:left w:val="none" w:sz="0" w:space="0" w:color="auto"/>
            <w:bottom w:val="none" w:sz="0" w:space="0" w:color="auto"/>
            <w:right w:val="none" w:sz="0" w:space="0" w:color="auto"/>
          </w:divBdr>
        </w:div>
        <w:div w:id="653071547">
          <w:marLeft w:val="0"/>
          <w:marRight w:val="0"/>
          <w:marTop w:val="0"/>
          <w:marBottom w:val="0"/>
          <w:divBdr>
            <w:top w:val="none" w:sz="0" w:space="0" w:color="auto"/>
            <w:left w:val="none" w:sz="0" w:space="0" w:color="auto"/>
            <w:bottom w:val="none" w:sz="0" w:space="0" w:color="auto"/>
            <w:right w:val="none" w:sz="0" w:space="0" w:color="auto"/>
          </w:divBdr>
        </w:div>
        <w:div w:id="1171871581">
          <w:marLeft w:val="0"/>
          <w:marRight w:val="0"/>
          <w:marTop w:val="0"/>
          <w:marBottom w:val="0"/>
          <w:divBdr>
            <w:top w:val="none" w:sz="0" w:space="0" w:color="auto"/>
            <w:left w:val="none" w:sz="0" w:space="0" w:color="auto"/>
            <w:bottom w:val="none" w:sz="0" w:space="0" w:color="auto"/>
            <w:right w:val="none" w:sz="0" w:space="0" w:color="auto"/>
          </w:divBdr>
        </w:div>
        <w:div w:id="580221014">
          <w:marLeft w:val="0"/>
          <w:marRight w:val="0"/>
          <w:marTop w:val="0"/>
          <w:marBottom w:val="0"/>
          <w:divBdr>
            <w:top w:val="none" w:sz="0" w:space="0" w:color="auto"/>
            <w:left w:val="none" w:sz="0" w:space="0" w:color="auto"/>
            <w:bottom w:val="none" w:sz="0" w:space="0" w:color="auto"/>
            <w:right w:val="none" w:sz="0" w:space="0" w:color="auto"/>
          </w:divBdr>
        </w:div>
        <w:div w:id="451444472">
          <w:marLeft w:val="0"/>
          <w:marRight w:val="0"/>
          <w:marTop w:val="0"/>
          <w:marBottom w:val="0"/>
          <w:divBdr>
            <w:top w:val="none" w:sz="0" w:space="0" w:color="auto"/>
            <w:left w:val="none" w:sz="0" w:space="0" w:color="auto"/>
            <w:bottom w:val="none" w:sz="0" w:space="0" w:color="auto"/>
            <w:right w:val="none" w:sz="0" w:space="0" w:color="auto"/>
          </w:divBdr>
        </w:div>
        <w:div w:id="691957561">
          <w:marLeft w:val="0"/>
          <w:marRight w:val="0"/>
          <w:marTop w:val="0"/>
          <w:marBottom w:val="0"/>
          <w:divBdr>
            <w:top w:val="none" w:sz="0" w:space="0" w:color="auto"/>
            <w:left w:val="none" w:sz="0" w:space="0" w:color="auto"/>
            <w:bottom w:val="none" w:sz="0" w:space="0" w:color="auto"/>
            <w:right w:val="none" w:sz="0" w:space="0" w:color="auto"/>
          </w:divBdr>
        </w:div>
        <w:div w:id="68775265">
          <w:marLeft w:val="0"/>
          <w:marRight w:val="0"/>
          <w:marTop w:val="0"/>
          <w:marBottom w:val="0"/>
          <w:divBdr>
            <w:top w:val="none" w:sz="0" w:space="0" w:color="auto"/>
            <w:left w:val="none" w:sz="0" w:space="0" w:color="auto"/>
            <w:bottom w:val="none" w:sz="0" w:space="0" w:color="auto"/>
            <w:right w:val="none" w:sz="0" w:space="0" w:color="auto"/>
          </w:divBdr>
        </w:div>
        <w:div w:id="1200825261">
          <w:marLeft w:val="0"/>
          <w:marRight w:val="0"/>
          <w:marTop w:val="0"/>
          <w:marBottom w:val="0"/>
          <w:divBdr>
            <w:top w:val="none" w:sz="0" w:space="0" w:color="auto"/>
            <w:left w:val="none" w:sz="0" w:space="0" w:color="auto"/>
            <w:bottom w:val="none" w:sz="0" w:space="0" w:color="auto"/>
            <w:right w:val="none" w:sz="0" w:space="0" w:color="auto"/>
          </w:divBdr>
        </w:div>
        <w:div w:id="896471416">
          <w:marLeft w:val="0"/>
          <w:marRight w:val="0"/>
          <w:marTop w:val="0"/>
          <w:marBottom w:val="0"/>
          <w:divBdr>
            <w:top w:val="none" w:sz="0" w:space="0" w:color="auto"/>
            <w:left w:val="none" w:sz="0" w:space="0" w:color="auto"/>
            <w:bottom w:val="none" w:sz="0" w:space="0" w:color="auto"/>
            <w:right w:val="none" w:sz="0" w:space="0" w:color="auto"/>
          </w:divBdr>
        </w:div>
        <w:div w:id="790899436">
          <w:marLeft w:val="0"/>
          <w:marRight w:val="0"/>
          <w:marTop w:val="0"/>
          <w:marBottom w:val="0"/>
          <w:divBdr>
            <w:top w:val="none" w:sz="0" w:space="0" w:color="auto"/>
            <w:left w:val="none" w:sz="0" w:space="0" w:color="auto"/>
            <w:bottom w:val="none" w:sz="0" w:space="0" w:color="auto"/>
            <w:right w:val="none" w:sz="0" w:space="0" w:color="auto"/>
          </w:divBdr>
        </w:div>
        <w:div w:id="771821661">
          <w:marLeft w:val="0"/>
          <w:marRight w:val="0"/>
          <w:marTop w:val="0"/>
          <w:marBottom w:val="0"/>
          <w:divBdr>
            <w:top w:val="none" w:sz="0" w:space="0" w:color="auto"/>
            <w:left w:val="none" w:sz="0" w:space="0" w:color="auto"/>
            <w:bottom w:val="none" w:sz="0" w:space="0" w:color="auto"/>
            <w:right w:val="none" w:sz="0" w:space="0" w:color="auto"/>
          </w:divBdr>
        </w:div>
        <w:div w:id="1570336913">
          <w:marLeft w:val="0"/>
          <w:marRight w:val="0"/>
          <w:marTop w:val="0"/>
          <w:marBottom w:val="0"/>
          <w:divBdr>
            <w:top w:val="none" w:sz="0" w:space="0" w:color="auto"/>
            <w:left w:val="none" w:sz="0" w:space="0" w:color="auto"/>
            <w:bottom w:val="none" w:sz="0" w:space="0" w:color="auto"/>
            <w:right w:val="none" w:sz="0" w:space="0" w:color="auto"/>
          </w:divBdr>
        </w:div>
        <w:div w:id="622080875">
          <w:marLeft w:val="0"/>
          <w:marRight w:val="0"/>
          <w:marTop w:val="0"/>
          <w:marBottom w:val="0"/>
          <w:divBdr>
            <w:top w:val="none" w:sz="0" w:space="0" w:color="auto"/>
            <w:left w:val="none" w:sz="0" w:space="0" w:color="auto"/>
            <w:bottom w:val="none" w:sz="0" w:space="0" w:color="auto"/>
            <w:right w:val="none" w:sz="0" w:space="0" w:color="auto"/>
          </w:divBdr>
        </w:div>
        <w:div w:id="460001127">
          <w:marLeft w:val="0"/>
          <w:marRight w:val="0"/>
          <w:marTop w:val="0"/>
          <w:marBottom w:val="0"/>
          <w:divBdr>
            <w:top w:val="none" w:sz="0" w:space="0" w:color="auto"/>
            <w:left w:val="none" w:sz="0" w:space="0" w:color="auto"/>
            <w:bottom w:val="none" w:sz="0" w:space="0" w:color="auto"/>
            <w:right w:val="none" w:sz="0" w:space="0" w:color="auto"/>
          </w:divBdr>
        </w:div>
        <w:div w:id="2061130579">
          <w:marLeft w:val="0"/>
          <w:marRight w:val="0"/>
          <w:marTop w:val="0"/>
          <w:marBottom w:val="0"/>
          <w:divBdr>
            <w:top w:val="none" w:sz="0" w:space="0" w:color="auto"/>
            <w:left w:val="none" w:sz="0" w:space="0" w:color="auto"/>
            <w:bottom w:val="none" w:sz="0" w:space="0" w:color="auto"/>
            <w:right w:val="none" w:sz="0" w:space="0" w:color="auto"/>
          </w:divBdr>
        </w:div>
        <w:div w:id="366762747">
          <w:marLeft w:val="0"/>
          <w:marRight w:val="0"/>
          <w:marTop w:val="0"/>
          <w:marBottom w:val="0"/>
          <w:divBdr>
            <w:top w:val="none" w:sz="0" w:space="0" w:color="auto"/>
            <w:left w:val="none" w:sz="0" w:space="0" w:color="auto"/>
            <w:bottom w:val="none" w:sz="0" w:space="0" w:color="auto"/>
            <w:right w:val="none" w:sz="0" w:space="0" w:color="auto"/>
          </w:divBdr>
        </w:div>
        <w:div w:id="62533728">
          <w:marLeft w:val="0"/>
          <w:marRight w:val="0"/>
          <w:marTop w:val="0"/>
          <w:marBottom w:val="0"/>
          <w:divBdr>
            <w:top w:val="none" w:sz="0" w:space="0" w:color="auto"/>
            <w:left w:val="none" w:sz="0" w:space="0" w:color="auto"/>
            <w:bottom w:val="none" w:sz="0" w:space="0" w:color="auto"/>
            <w:right w:val="none" w:sz="0" w:space="0" w:color="auto"/>
          </w:divBdr>
        </w:div>
        <w:div w:id="1608541068">
          <w:marLeft w:val="0"/>
          <w:marRight w:val="0"/>
          <w:marTop w:val="0"/>
          <w:marBottom w:val="0"/>
          <w:divBdr>
            <w:top w:val="none" w:sz="0" w:space="0" w:color="auto"/>
            <w:left w:val="none" w:sz="0" w:space="0" w:color="auto"/>
            <w:bottom w:val="none" w:sz="0" w:space="0" w:color="auto"/>
            <w:right w:val="none" w:sz="0" w:space="0" w:color="auto"/>
          </w:divBdr>
        </w:div>
        <w:div w:id="649678146">
          <w:marLeft w:val="0"/>
          <w:marRight w:val="0"/>
          <w:marTop w:val="0"/>
          <w:marBottom w:val="0"/>
          <w:divBdr>
            <w:top w:val="none" w:sz="0" w:space="0" w:color="auto"/>
            <w:left w:val="none" w:sz="0" w:space="0" w:color="auto"/>
            <w:bottom w:val="none" w:sz="0" w:space="0" w:color="auto"/>
            <w:right w:val="none" w:sz="0" w:space="0" w:color="auto"/>
          </w:divBdr>
        </w:div>
        <w:div w:id="2046633424">
          <w:marLeft w:val="0"/>
          <w:marRight w:val="0"/>
          <w:marTop w:val="0"/>
          <w:marBottom w:val="0"/>
          <w:divBdr>
            <w:top w:val="none" w:sz="0" w:space="0" w:color="auto"/>
            <w:left w:val="none" w:sz="0" w:space="0" w:color="auto"/>
            <w:bottom w:val="none" w:sz="0" w:space="0" w:color="auto"/>
            <w:right w:val="none" w:sz="0" w:space="0" w:color="auto"/>
          </w:divBdr>
        </w:div>
        <w:div w:id="733704171">
          <w:marLeft w:val="0"/>
          <w:marRight w:val="0"/>
          <w:marTop w:val="0"/>
          <w:marBottom w:val="0"/>
          <w:divBdr>
            <w:top w:val="none" w:sz="0" w:space="0" w:color="auto"/>
            <w:left w:val="none" w:sz="0" w:space="0" w:color="auto"/>
            <w:bottom w:val="none" w:sz="0" w:space="0" w:color="auto"/>
            <w:right w:val="none" w:sz="0" w:space="0" w:color="auto"/>
          </w:divBdr>
        </w:div>
        <w:div w:id="585382226">
          <w:marLeft w:val="0"/>
          <w:marRight w:val="0"/>
          <w:marTop w:val="0"/>
          <w:marBottom w:val="0"/>
          <w:divBdr>
            <w:top w:val="none" w:sz="0" w:space="0" w:color="auto"/>
            <w:left w:val="none" w:sz="0" w:space="0" w:color="auto"/>
            <w:bottom w:val="none" w:sz="0" w:space="0" w:color="auto"/>
            <w:right w:val="none" w:sz="0" w:space="0" w:color="auto"/>
          </w:divBdr>
        </w:div>
        <w:div w:id="216942914">
          <w:marLeft w:val="0"/>
          <w:marRight w:val="0"/>
          <w:marTop w:val="0"/>
          <w:marBottom w:val="0"/>
          <w:divBdr>
            <w:top w:val="none" w:sz="0" w:space="0" w:color="auto"/>
            <w:left w:val="none" w:sz="0" w:space="0" w:color="auto"/>
            <w:bottom w:val="none" w:sz="0" w:space="0" w:color="auto"/>
            <w:right w:val="none" w:sz="0" w:space="0" w:color="auto"/>
          </w:divBdr>
        </w:div>
        <w:div w:id="141043890">
          <w:marLeft w:val="0"/>
          <w:marRight w:val="0"/>
          <w:marTop w:val="0"/>
          <w:marBottom w:val="0"/>
          <w:divBdr>
            <w:top w:val="none" w:sz="0" w:space="0" w:color="auto"/>
            <w:left w:val="none" w:sz="0" w:space="0" w:color="auto"/>
            <w:bottom w:val="none" w:sz="0" w:space="0" w:color="auto"/>
            <w:right w:val="none" w:sz="0" w:space="0" w:color="auto"/>
          </w:divBdr>
        </w:div>
        <w:div w:id="1133669306">
          <w:marLeft w:val="0"/>
          <w:marRight w:val="0"/>
          <w:marTop w:val="0"/>
          <w:marBottom w:val="0"/>
          <w:divBdr>
            <w:top w:val="none" w:sz="0" w:space="0" w:color="auto"/>
            <w:left w:val="none" w:sz="0" w:space="0" w:color="auto"/>
            <w:bottom w:val="none" w:sz="0" w:space="0" w:color="auto"/>
            <w:right w:val="none" w:sz="0" w:space="0" w:color="auto"/>
          </w:divBdr>
        </w:div>
        <w:div w:id="1502816225">
          <w:marLeft w:val="0"/>
          <w:marRight w:val="0"/>
          <w:marTop w:val="0"/>
          <w:marBottom w:val="0"/>
          <w:divBdr>
            <w:top w:val="none" w:sz="0" w:space="0" w:color="auto"/>
            <w:left w:val="none" w:sz="0" w:space="0" w:color="auto"/>
            <w:bottom w:val="none" w:sz="0" w:space="0" w:color="auto"/>
            <w:right w:val="none" w:sz="0" w:space="0" w:color="auto"/>
          </w:divBdr>
        </w:div>
        <w:div w:id="137697768">
          <w:marLeft w:val="0"/>
          <w:marRight w:val="0"/>
          <w:marTop w:val="0"/>
          <w:marBottom w:val="0"/>
          <w:divBdr>
            <w:top w:val="none" w:sz="0" w:space="0" w:color="auto"/>
            <w:left w:val="none" w:sz="0" w:space="0" w:color="auto"/>
            <w:bottom w:val="none" w:sz="0" w:space="0" w:color="auto"/>
            <w:right w:val="none" w:sz="0" w:space="0" w:color="auto"/>
          </w:divBdr>
        </w:div>
        <w:div w:id="1511945876">
          <w:marLeft w:val="0"/>
          <w:marRight w:val="0"/>
          <w:marTop w:val="0"/>
          <w:marBottom w:val="0"/>
          <w:divBdr>
            <w:top w:val="none" w:sz="0" w:space="0" w:color="auto"/>
            <w:left w:val="none" w:sz="0" w:space="0" w:color="auto"/>
            <w:bottom w:val="none" w:sz="0" w:space="0" w:color="auto"/>
            <w:right w:val="none" w:sz="0" w:space="0" w:color="auto"/>
          </w:divBdr>
        </w:div>
        <w:div w:id="795682727">
          <w:marLeft w:val="0"/>
          <w:marRight w:val="0"/>
          <w:marTop w:val="0"/>
          <w:marBottom w:val="0"/>
          <w:divBdr>
            <w:top w:val="none" w:sz="0" w:space="0" w:color="auto"/>
            <w:left w:val="none" w:sz="0" w:space="0" w:color="auto"/>
            <w:bottom w:val="none" w:sz="0" w:space="0" w:color="auto"/>
            <w:right w:val="none" w:sz="0" w:space="0" w:color="auto"/>
          </w:divBdr>
        </w:div>
        <w:div w:id="1303118752">
          <w:marLeft w:val="0"/>
          <w:marRight w:val="0"/>
          <w:marTop w:val="0"/>
          <w:marBottom w:val="0"/>
          <w:divBdr>
            <w:top w:val="none" w:sz="0" w:space="0" w:color="auto"/>
            <w:left w:val="none" w:sz="0" w:space="0" w:color="auto"/>
            <w:bottom w:val="none" w:sz="0" w:space="0" w:color="auto"/>
            <w:right w:val="none" w:sz="0" w:space="0" w:color="auto"/>
          </w:divBdr>
        </w:div>
        <w:div w:id="256139775">
          <w:marLeft w:val="0"/>
          <w:marRight w:val="0"/>
          <w:marTop w:val="0"/>
          <w:marBottom w:val="0"/>
          <w:divBdr>
            <w:top w:val="none" w:sz="0" w:space="0" w:color="auto"/>
            <w:left w:val="none" w:sz="0" w:space="0" w:color="auto"/>
            <w:bottom w:val="none" w:sz="0" w:space="0" w:color="auto"/>
            <w:right w:val="none" w:sz="0" w:space="0" w:color="auto"/>
          </w:divBdr>
        </w:div>
        <w:div w:id="564099205">
          <w:marLeft w:val="0"/>
          <w:marRight w:val="0"/>
          <w:marTop w:val="0"/>
          <w:marBottom w:val="0"/>
          <w:divBdr>
            <w:top w:val="none" w:sz="0" w:space="0" w:color="auto"/>
            <w:left w:val="none" w:sz="0" w:space="0" w:color="auto"/>
            <w:bottom w:val="none" w:sz="0" w:space="0" w:color="auto"/>
            <w:right w:val="none" w:sz="0" w:space="0" w:color="auto"/>
          </w:divBdr>
        </w:div>
        <w:div w:id="731540062">
          <w:marLeft w:val="0"/>
          <w:marRight w:val="0"/>
          <w:marTop w:val="0"/>
          <w:marBottom w:val="0"/>
          <w:divBdr>
            <w:top w:val="none" w:sz="0" w:space="0" w:color="auto"/>
            <w:left w:val="none" w:sz="0" w:space="0" w:color="auto"/>
            <w:bottom w:val="none" w:sz="0" w:space="0" w:color="auto"/>
            <w:right w:val="none" w:sz="0" w:space="0" w:color="auto"/>
          </w:divBdr>
        </w:div>
        <w:div w:id="925722810">
          <w:marLeft w:val="0"/>
          <w:marRight w:val="0"/>
          <w:marTop w:val="0"/>
          <w:marBottom w:val="0"/>
          <w:divBdr>
            <w:top w:val="none" w:sz="0" w:space="0" w:color="auto"/>
            <w:left w:val="none" w:sz="0" w:space="0" w:color="auto"/>
            <w:bottom w:val="none" w:sz="0" w:space="0" w:color="auto"/>
            <w:right w:val="none" w:sz="0" w:space="0" w:color="auto"/>
          </w:divBdr>
        </w:div>
        <w:div w:id="1285037640">
          <w:marLeft w:val="0"/>
          <w:marRight w:val="0"/>
          <w:marTop w:val="0"/>
          <w:marBottom w:val="0"/>
          <w:divBdr>
            <w:top w:val="none" w:sz="0" w:space="0" w:color="auto"/>
            <w:left w:val="none" w:sz="0" w:space="0" w:color="auto"/>
            <w:bottom w:val="none" w:sz="0" w:space="0" w:color="auto"/>
            <w:right w:val="none" w:sz="0" w:space="0" w:color="auto"/>
          </w:divBdr>
        </w:div>
        <w:div w:id="1314219312">
          <w:marLeft w:val="0"/>
          <w:marRight w:val="0"/>
          <w:marTop w:val="0"/>
          <w:marBottom w:val="0"/>
          <w:divBdr>
            <w:top w:val="none" w:sz="0" w:space="0" w:color="auto"/>
            <w:left w:val="none" w:sz="0" w:space="0" w:color="auto"/>
            <w:bottom w:val="none" w:sz="0" w:space="0" w:color="auto"/>
            <w:right w:val="none" w:sz="0" w:space="0" w:color="auto"/>
          </w:divBdr>
        </w:div>
        <w:div w:id="251008015">
          <w:marLeft w:val="0"/>
          <w:marRight w:val="0"/>
          <w:marTop w:val="0"/>
          <w:marBottom w:val="0"/>
          <w:divBdr>
            <w:top w:val="none" w:sz="0" w:space="0" w:color="auto"/>
            <w:left w:val="none" w:sz="0" w:space="0" w:color="auto"/>
            <w:bottom w:val="none" w:sz="0" w:space="0" w:color="auto"/>
            <w:right w:val="none" w:sz="0" w:space="0" w:color="auto"/>
          </w:divBdr>
        </w:div>
        <w:div w:id="419716490">
          <w:marLeft w:val="0"/>
          <w:marRight w:val="0"/>
          <w:marTop w:val="0"/>
          <w:marBottom w:val="0"/>
          <w:divBdr>
            <w:top w:val="none" w:sz="0" w:space="0" w:color="auto"/>
            <w:left w:val="none" w:sz="0" w:space="0" w:color="auto"/>
            <w:bottom w:val="none" w:sz="0" w:space="0" w:color="auto"/>
            <w:right w:val="none" w:sz="0" w:space="0" w:color="auto"/>
          </w:divBdr>
        </w:div>
        <w:div w:id="712998323">
          <w:marLeft w:val="0"/>
          <w:marRight w:val="0"/>
          <w:marTop w:val="0"/>
          <w:marBottom w:val="0"/>
          <w:divBdr>
            <w:top w:val="none" w:sz="0" w:space="0" w:color="auto"/>
            <w:left w:val="none" w:sz="0" w:space="0" w:color="auto"/>
            <w:bottom w:val="none" w:sz="0" w:space="0" w:color="auto"/>
            <w:right w:val="none" w:sz="0" w:space="0" w:color="auto"/>
          </w:divBdr>
        </w:div>
        <w:div w:id="1647660119">
          <w:marLeft w:val="0"/>
          <w:marRight w:val="0"/>
          <w:marTop w:val="0"/>
          <w:marBottom w:val="0"/>
          <w:divBdr>
            <w:top w:val="none" w:sz="0" w:space="0" w:color="auto"/>
            <w:left w:val="none" w:sz="0" w:space="0" w:color="auto"/>
            <w:bottom w:val="none" w:sz="0" w:space="0" w:color="auto"/>
            <w:right w:val="none" w:sz="0" w:space="0" w:color="auto"/>
          </w:divBdr>
        </w:div>
        <w:div w:id="870149450">
          <w:marLeft w:val="0"/>
          <w:marRight w:val="0"/>
          <w:marTop w:val="0"/>
          <w:marBottom w:val="0"/>
          <w:divBdr>
            <w:top w:val="none" w:sz="0" w:space="0" w:color="auto"/>
            <w:left w:val="none" w:sz="0" w:space="0" w:color="auto"/>
            <w:bottom w:val="none" w:sz="0" w:space="0" w:color="auto"/>
            <w:right w:val="none" w:sz="0" w:space="0" w:color="auto"/>
          </w:divBdr>
        </w:div>
        <w:div w:id="1804152224">
          <w:marLeft w:val="0"/>
          <w:marRight w:val="0"/>
          <w:marTop w:val="0"/>
          <w:marBottom w:val="0"/>
          <w:divBdr>
            <w:top w:val="none" w:sz="0" w:space="0" w:color="auto"/>
            <w:left w:val="none" w:sz="0" w:space="0" w:color="auto"/>
            <w:bottom w:val="none" w:sz="0" w:space="0" w:color="auto"/>
            <w:right w:val="none" w:sz="0" w:space="0" w:color="auto"/>
          </w:divBdr>
        </w:div>
        <w:div w:id="1758400580">
          <w:marLeft w:val="0"/>
          <w:marRight w:val="0"/>
          <w:marTop w:val="0"/>
          <w:marBottom w:val="0"/>
          <w:divBdr>
            <w:top w:val="none" w:sz="0" w:space="0" w:color="auto"/>
            <w:left w:val="none" w:sz="0" w:space="0" w:color="auto"/>
            <w:bottom w:val="none" w:sz="0" w:space="0" w:color="auto"/>
            <w:right w:val="none" w:sz="0" w:space="0" w:color="auto"/>
          </w:divBdr>
        </w:div>
        <w:div w:id="34545646">
          <w:marLeft w:val="0"/>
          <w:marRight w:val="0"/>
          <w:marTop w:val="0"/>
          <w:marBottom w:val="0"/>
          <w:divBdr>
            <w:top w:val="none" w:sz="0" w:space="0" w:color="auto"/>
            <w:left w:val="none" w:sz="0" w:space="0" w:color="auto"/>
            <w:bottom w:val="none" w:sz="0" w:space="0" w:color="auto"/>
            <w:right w:val="none" w:sz="0" w:space="0" w:color="auto"/>
          </w:divBdr>
        </w:div>
        <w:div w:id="1933588947">
          <w:marLeft w:val="0"/>
          <w:marRight w:val="0"/>
          <w:marTop w:val="0"/>
          <w:marBottom w:val="0"/>
          <w:divBdr>
            <w:top w:val="none" w:sz="0" w:space="0" w:color="auto"/>
            <w:left w:val="none" w:sz="0" w:space="0" w:color="auto"/>
            <w:bottom w:val="none" w:sz="0" w:space="0" w:color="auto"/>
            <w:right w:val="none" w:sz="0" w:space="0" w:color="auto"/>
          </w:divBdr>
        </w:div>
        <w:div w:id="1787892611">
          <w:marLeft w:val="0"/>
          <w:marRight w:val="0"/>
          <w:marTop w:val="0"/>
          <w:marBottom w:val="0"/>
          <w:divBdr>
            <w:top w:val="none" w:sz="0" w:space="0" w:color="auto"/>
            <w:left w:val="none" w:sz="0" w:space="0" w:color="auto"/>
            <w:bottom w:val="none" w:sz="0" w:space="0" w:color="auto"/>
            <w:right w:val="none" w:sz="0" w:space="0" w:color="auto"/>
          </w:divBdr>
        </w:div>
        <w:div w:id="599265303">
          <w:marLeft w:val="0"/>
          <w:marRight w:val="0"/>
          <w:marTop w:val="0"/>
          <w:marBottom w:val="0"/>
          <w:divBdr>
            <w:top w:val="none" w:sz="0" w:space="0" w:color="auto"/>
            <w:left w:val="none" w:sz="0" w:space="0" w:color="auto"/>
            <w:bottom w:val="none" w:sz="0" w:space="0" w:color="auto"/>
            <w:right w:val="none" w:sz="0" w:space="0" w:color="auto"/>
          </w:divBdr>
        </w:div>
        <w:div w:id="1019813626">
          <w:marLeft w:val="0"/>
          <w:marRight w:val="0"/>
          <w:marTop w:val="0"/>
          <w:marBottom w:val="0"/>
          <w:divBdr>
            <w:top w:val="none" w:sz="0" w:space="0" w:color="auto"/>
            <w:left w:val="none" w:sz="0" w:space="0" w:color="auto"/>
            <w:bottom w:val="none" w:sz="0" w:space="0" w:color="auto"/>
            <w:right w:val="none" w:sz="0" w:space="0" w:color="auto"/>
          </w:divBdr>
        </w:div>
        <w:div w:id="2029863678">
          <w:marLeft w:val="0"/>
          <w:marRight w:val="0"/>
          <w:marTop w:val="0"/>
          <w:marBottom w:val="0"/>
          <w:divBdr>
            <w:top w:val="none" w:sz="0" w:space="0" w:color="auto"/>
            <w:left w:val="none" w:sz="0" w:space="0" w:color="auto"/>
            <w:bottom w:val="none" w:sz="0" w:space="0" w:color="auto"/>
            <w:right w:val="none" w:sz="0" w:space="0" w:color="auto"/>
          </w:divBdr>
        </w:div>
        <w:div w:id="476341243">
          <w:marLeft w:val="0"/>
          <w:marRight w:val="0"/>
          <w:marTop w:val="0"/>
          <w:marBottom w:val="0"/>
          <w:divBdr>
            <w:top w:val="none" w:sz="0" w:space="0" w:color="auto"/>
            <w:left w:val="none" w:sz="0" w:space="0" w:color="auto"/>
            <w:bottom w:val="none" w:sz="0" w:space="0" w:color="auto"/>
            <w:right w:val="none" w:sz="0" w:space="0" w:color="auto"/>
          </w:divBdr>
        </w:div>
        <w:div w:id="1112480424">
          <w:marLeft w:val="0"/>
          <w:marRight w:val="0"/>
          <w:marTop w:val="0"/>
          <w:marBottom w:val="0"/>
          <w:divBdr>
            <w:top w:val="none" w:sz="0" w:space="0" w:color="auto"/>
            <w:left w:val="none" w:sz="0" w:space="0" w:color="auto"/>
            <w:bottom w:val="none" w:sz="0" w:space="0" w:color="auto"/>
            <w:right w:val="none" w:sz="0" w:space="0" w:color="auto"/>
          </w:divBdr>
        </w:div>
        <w:div w:id="470827870">
          <w:marLeft w:val="0"/>
          <w:marRight w:val="0"/>
          <w:marTop w:val="0"/>
          <w:marBottom w:val="0"/>
          <w:divBdr>
            <w:top w:val="none" w:sz="0" w:space="0" w:color="auto"/>
            <w:left w:val="none" w:sz="0" w:space="0" w:color="auto"/>
            <w:bottom w:val="none" w:sz="0" w:space="0" w:color="auto"/>
            <w:right w:val="none" w:sz="0" w:space="0" w:color="auto"/>
          </w:divBdr>
        </w:div>
        <w:div w:id="378478406">
          <w:marLeft w:val="0"/>
          <w:marRight w:val="0"/>
          <w:marTop w:val="0"/>
          <w:marBottom w:val="0"/>
          <w:divBdr>
            <w:top w:val="none" w:sz="0" w:space="0" w:color="auto"/>
            <w:left w:val="none" w:sz="0" w:space="0" w:color="auto"/>
            <w:bottom w:val="none" w:sz="0" w:space="0" w:color="auto"/>
            <w:right w:val="none" w:sz="0" w:space="0" w:color="auto"/>
          </w:divBdr>
        </w:div>
        <w:div w:id="1542474925">
          <w:marLeft w:val="0"/>
          <w:marRight w:val="0"/>
          <w:marTop w:val="0"/>
          <w:marBottom w:val="0"/>
          <w:divBdr>
            <w:top w:val="none" w:sz="0" w:space="0" w:color="auto"/>
            <w:left w:val="none" w:sz="0" w:space="0" w:color="auto"/>
            <w:bottom w:val="none" w:sz="0" w:space="0" w:color="auto"/>
            <w:right w:val="none" w:sz="0" w:space="0" w:color="auto"/>
          </w:divBdr>
        </w:div>
        <w:div w:id="420222376">
          <w:marLeft w:val="0"/>
          <w:marRight w:val="0"/>
          <w:marTop w:val="0"/>
          <w:marBottom w:val="0"/>
          <w:divBdr>
            <w:top w:val="none" w:sz="0" w:space="0" w:color="auto"/>
            <w:left w:val="none" w:sz="0" w:space="0" w:color="auto"/>
            <w:bottom w:val="none" w:sz="0" w:space="0" w:color="auto"/>
            <w:right w:val="none" w:sz="0" w:space="0" w:color="auto"/>
          </w:divBdr>
        </w:div>
        <w:div w:id="1789936214">
          <w:marLeft w:val="0"/>
          <w:marRight w:val="0"/>
          <w:marTop w:val="0"/>
          <w:marBottom w:val="0"/>
          <w:divBdr>
            <w:top w:val="none" w:sz="0" w:space="0" w:color="auto"/>
            <w:left w:val="none" w:sz="0" w:space="0" w:color="auto"/>
            <w:bottom w:val="none" w:sz="0" w:space="0" w:color="auto"/>
            <w:right w:val="none" w:sz="0" w:space="0" w:color="auto"/>
          </w:divBdr>
        </w:div>
        <w:div w:id="1766346741">
          <w:marLeft w:val="0"/>
          <w:marRight w:val="0"/>
          <w:marTop w:val="0"/>
          <w:marBottom w:val="0"/>
          <w:divBdr>
            <w:top w:val="none" w:sz="0" w:space="0" w:color="auto"/>
            <w:left w:val="none" w:sz="0" w:space="0" w:color="auto"/>
            <w:bottom w:val="none" w:sz="0" w:space="0" w:color="auto"/>
            <w:right w:val="none" w:sz="0" w:space="0" w:color="auto"/>
          </w:divBdr>
        </w:div>
        <w:div w:id="2055080919">
          <w:marLeft w:val="0"/>
          <w:marRight w:val="0"/>
          <w:marTop w:val="0"/>
          <w:marBottom w:val="0"/>
          <w:divBdr>
            <w:top w:val="none" w:sz="0" w:space="0" w:color="auto"/>
            <w:left w:val="none" w:sz="0" w:space="0" w:color="auto"/>
            <w:bottom w:val="none" w:sz="0" w:space="0" w:color="auto"/>
            <w:right w:val="none" w:sz="0" w:space="0" w:color="auto"/>
          </w:divBdr>
        </w:div>
        <w:div w:id="1351954331">
          <w:marLeft w:val="0"/>
          <w:marRight w:val="0"/>
          <w:marTop w:val="0"/>
          <w:marBottom w:val="0"/>
          <w:divBdr>
            <w:top w:val="none" w:sz="0" w:space="0" w:color="auto"/>
            <w:left w:val="none" w:sz="0" w:space="0" w:color="auto"/>
            <w:bottom w:val="none" w:sz="0" w:space="0" w:color="auto"/>
            <w:right w:val="none" w:sz="0" w:space="0" w:color="auto"/>
          </w:divBdr>
        </w:div>
        <w:div w:id="1435636616">
          <w:marLeft w:val="0"/>
          <w:marRight w:val="0"/>
          <w:marTop w:val="0"/>
          <w:marBottom w:val="0"/>
          <w:divBdr>
            <w:top w:val="none" w:sz="0" w:space="0" w:color="auto"/>
            <w:left w:val="none" w:sz="0" w:space="0" w:color="auto"/>
            <w:bottom w:val="none" w:sz="0" w:space="0" w:color="auto"/>
            <w:right w:val="none" w:sz="0" w:space="0" w:color="auto"/>
          </w:divBdr>
        </w:div>
        <w:div w:id="1315259202">
          <w:marLeft w:val="0"/>
          <w:marRight w:val="0"/>
          <w:marTop w:val="0"/>
          <w:marBottom w:val="0"/>
          <w:divBdr>
            <w:top w:val="none" w:sz="0" w:space="0" w:color="auto"/>
            <w:left w:val="none" w:sz="0" w:space="0" w:color="auto"/>
            <w:bottom w:val="none" w:sz="0" w:space="0" w:color="auto"/>
            <w:right w:val="none" w:sz="0" w:space="0" w:color="auto"/>
          </w:divBdr>
        </w:div>
        <w:div w:id="1470169853">
          <w:marLeft w:val="0"/>
          <w:marRight w:val="0"/>
          <w:marTop w:val="0"/>
          <w:marBottom w:val="0"/>
          <w:divBdr>
            <w:top w:val="none" w:sz="0" w:space="0" w:color="auto"/>
            <w:left w:val="none" w:sz="0" w:space="0" w:color="auto"/>
            <w:bottom w:val="none" w:sz="0" w:space="0" w:color="auto"/>
            <w:right w:val="none" w:sz="0" w:space="0" w:color="auto"/>
          </w:divBdr>
        </w:div>
        <w:div w:id="866413361">
          <w:marLeft w:val="0"/>
          <w:marRight w:val="0"/>
          <w:marTop w:val="0"/>
          <w:marBottom w:val="0"/>
          <w:divBdr>
            <w:top w:val="none" w:sz="0" w:space="0" w:color="auto"/>
            <w:left w:val="none" w:sz="0" w:space="0" w:color="auto"/>
            <w:bottom w:val="none" w:sz="0" w:space="0" w:color="auto"/>
            <w:right w:val="none" w:sz="0" w:space="0" w:color="auto"/>
          </w:divBdr>
        </w:div>
        <w:div w:id="1783449799">
          <w:marLeft w:val="0"/>
          <w:marRight w:val="0"/>
          <w:marTop w:val="0"/>
          <w:marBottom w:val="0"/>
          <w:divBdr>
            <w:top w:val="none" w:sz="0" w:space="0" w:color="auto"/>
            <w:left w:val="none" w:sz="0" w:space="0" w:color="auto"/>
            <w:bottom w:val="none" w:sz="0" w:space="0" w:color="auto"/>
            <w:right w:val="none" w:sz="0" w:space="0" w:color="auto"/>
          </w:divBdr>
        </w:div>
        <w:div w:id="335303415">
          <w:marLeft w:val="0"/>
          <w:marRight w:val="0"/>
          <w:marTop w:val="0"/>
          <w:marBottom w:val="0"/>
          <w:divBdr>
            <w:top w:val="none" w:sz="0" w:space="0" w:color="auto"/>
            <w:left w:val="none" w:sz="0" w:space="0" w:color="auto"/>
            <w:bottom w:val="none" w:sz="0" w:space="0" w:color="auto"/>
            <w:right w:val="none" w:sz="0" w:space="0" w:color="auto"/>
          </w:divBdr>
        </w:div>
        <w:div w:id="1939871345">
          <w:marLeft w:val="0"/>
          <w:marRight w:val="0"/>
          <w:marTop w:val="0"/>
          <w:marBottom w:val="0"/>
          <w:divBdr>
            <w:top w:val="none" w:sz="0" w:space="0" w:color="auto"/>
            <w:left w:val="none" w:sz="0" w:space="0" w:color="auto"/>
            <w:bottom w:val="none" w:sz="0" w:space="0" w:color="auto"/>
            <w:right w:val="none" w:sz="0" w:space="0" w:color="auto"/>
          </w:divBdr>
        </w:div>
        <w:div w:id="138151687">
          <w:marLeft w:val="0"/>
          <w:marRight w:val="0"/>
          <w:marTop w:val="0"/>
          <w:marBottom w:val="0"/>
          <w:divBdr>
            <w:top w:val="none" w:sz="0" w:space="0" w:color="auto"/>
            <w:left w:val="none" w:sz="0" w:space="0" w:color="auto"/>
            <w:bottom w:val="none" w:sz="0" w:space="0" w:color="auto"/>
            <w:right w:val="none" w:sz="0" w:space="0" w:color="auto"/>
          </w:divBdr>
        </w:div>
        <w:div w:id="624232809">
          <w:marLeft w:val="0"/>
          <w:marRight w:val="0"/>
          <w:marTop w:val="0"/>
          <w:marBottom w:val="0"/>
          <w:divBdr>
            <w:top w:val="none" w:sz="0" w:space="0" w:color="auto"/>
            <w:left w:val="none" w:sz="0" w:space="0" w:color="auto"/>
            <w:bottom w:val="none" w:sz="0" w:space="0" w:color="auto"/>
            <w:right w:val="none" w:sz="0" w:space="0" w:color="auto"/>
          </w:divBdr>
        </w:div>
        <w:div w:id="347024004">
          <w:marLeft w:val="0"/>
          <w:marRight w:val="0"/>
          <w:marTop w:val="0"/>
          <w:marBottom w:val="0"/>
          <w:divBdr>
            <w:top w:val="none" w:sz="0" w:space="0" w:color="auto"/>
            <w:left w:val="none" w:sz="0" w:space="0" w:color="auto"/>
            <w:bottom w:val="none" w:sz="0" w:space="0" w:color="auto"/>
            <w:right w:val="none" w:sz="0" w:space="0" w:color="auto"/>
          </w:divBdr>
        </w:div>
        <w:div w:id="232741551">
          <w:marLeft w:val="0"/>
          <w:marRight w:val="0"/>
          <w:marTop w:val="0"/>
          <w:marBottom w:val="0"/>
          <w:divBdr>
            <w:top w:val="none" w:sz="0" w:space="0" w:color="auto"/>
            <w:left w:val="none" w:sz="0" w:space="0" w:color="auto"/>
            <w:bottom w:val="none" w:sz="0" w:space="0" w:color="auto"/>
            <w:right w:val="none" w:sz="0" w:space="0" w:color="auto"/>
          </w:divBdr>
        </w:div>
        <w:div w:id="88242120">
          <w:marLeft w:val="0"/>
          <w:marRight w:val="0"/>
          <w:marTop w:val="0"/>
          <w:marBottom w:val="0"/>
          <w:divBdr>
            <w:top w:val="none" w:sz="0" w:space="0" w:color="auto"/>
            <w:left w:val="none" w:sz="0" w:space="0" w:color="auto"/>
            <w:bottom w:val="none" w:sz="0" w:space="0" w:color="auto"/>
            <w:right w:val="none" w:sz="0" w:space="0" w:color="auto"/>
          </w:divBdr>
        </w:div>
        <w:div w:id="1914194808">
          <w:marLeft w:val="0"/>
          <w:marRight w:val="0"/>
          <w:marTop w:val="0"/>
          <w:marBottom w:val="0"/>
          <w:divBdr>
            <w:top w:val="none" w:sz="0" w:space="0" w:color="auto"/>
            <w:left w:val="none" w:sz="0" w:space="0" w:color="auto"/>
            <w:bottom w:val="none" w:sz="0" w:space="0" w:color="auto"/>
            <w:right w:val="none" w:sz="0" w:space="0" w:color="auto"/>
          </w:divBdr>
        </w:div>
        <w:div w:id="1768578607">
          <w:marLeft w:val="0"/>
          <w:marRight w:val="0"/>
          <w:marTop w:val="0"/>
          <w:marBottom w:val="0"/>
          <w:divBdr>
            <w:top w:val="none" w:sz="0" w:space="0" w:color="auto"/>
            <w:left w:val="none" w:sz="0" w:space="0" w:color="auto"/>
            <w:bottom w:val="none" w:sz="0" w:space="0" w:color="auto"/>
            <w:right w:val="none" w:sz="0" w:space="0" w:color="auto"/>
          </w:divBdr>
        </w:div>
        <w:div w:id="1546067825">
          <w:marLeft w:val="0"/>
          <w:marRight w:val="0"/>
          <w:marTop w:val="0"/>
          <w:marBottom w:val="0"/>
          <w:divBdr>
            <w:top w:val="none" w:sz="0" w:space="0" w:color="auto"/>
            <w:left w:val="none" w:sz="0" w:space="0" w:color="auto"/>
            <w:bottom w:val="none" w:sz="0" w:space="0" w:color="auto"/>
            <w:right w:val="none" w:sz="0" w:space="0" w:color="auto"/>
          </w:divBdr>
        </w:div>
        <w:div w:id="949044146">
          <w:marLeft w:val="0"/>
          <w:marRight w:val="0"/>
          <w:marTop w:val="0"/>
          <w:marBottom w:val="0"/>
          <w:divBdr>
            <w:top w:val="none" w:sz="0" w:space="0" w:color="auto"/>
            <w:left w:val="none" w:sz="0" w:space="0" w:color="auto"/>
            <w:bottom w:val="none" w:sz="0" w:space="0" w:color="auto"/>
            <w:right w:val="none" w:sz="0" w:space="0" w:color="auto"/>
          </w:divBdr>
        </w:div>
        <w:div w:id="793210476">
          <w:marLeft w:val="0"/>
          <w:marRight w:val="0"/>
          <w:marTop w:val="0"/>
          <w:marBottom w:val="0"/>
          <w:divBdr>
            <w:top w:val="none" w:sz="0" w:space="0" w:color="auto"/>
            <w:left w:val="none" w:sz="0" w:space="0" w:color="auto"/>
            <w:bottom w:val="none" w:sz="0" w:space="0" w:color="auto"/>
            <w:right w:val="none" w:sz="0" w:space="0" w:color="auto"/>
          </w:divBdr>
        </w:div>
        <w:div w:id="1147354823">
          <w:marLeft w:val="0"/>
          <w:marRight w:val="0"/>
          <w:marTop w:val="0"/>
          <w:marBottom w:val="0"/>
          <w:divBdr>
            <w:top w:val="none" w:sz="0" w:space="0" w:color="auto"/>
            <w:left w:val="none" w:sz="0" w:space="0" w:color="auto"/>
            <w:bottom w:val="none" w:sz="0" w:space="0" w:color="auto"/>
            <w:right w:val="none" w:sz="0" w:space="0" w:color="auto"/>
          </w:divBdr>
        </w:div>
        <w:div w:id="1876574901">
          <w:marLeft w:val="0"/>
          <w:marRight w:val="0"/>
          <w:marTop w:val="0"/>
          <w:marBottom w:val="0"/>
          <w:divBdr>
            <w:top w:val="none" w:sz="0" w:space="0" w:color="auto"/>
            <w:left w:val="none" w:sz="0" w:space="0" w:color="auto"/>
            <w:bottom w:val="none" w:sz="0" w:space="0" w:color="auto"/>
            <w:right w:val="none" w:sz="0" w:space="0" w:color="auto"/>
          </w:divBdr>
        </w:div>
        <w:div w:id="668599225">
          <w:marLeft w:val="0"/>
          <w:marRight w:val="0"/>
          <w:marTop w:val="0"/>
          <w:marBottom w:val="0"/>
          <w:divBdr>
            <w:top w:val="none" w:sz="0" w:space="0" w:color="auto"/>
            <w:left w:val="none" w:sz="0" w:space="0" w:color="auto"/>
            <w:bottom w:val="none" w:sz="0" w:space="0" w:color="auto"/>
            <w:right w:val="none" w:sz="0" w:space="0" w:color="auto"/>
          </w:divBdr>
        </w:div>
        <w:div w:id="1594822777">
          <w:marLeft w:val="0"/>
          <w:marRight w:val="0"/>
          <w:marTop w:val="0"/>
          <w:marBottom w:val="0"/>
          <w:divBdr>
            <w:top w:val="none" w:sz="0" w:space="0" w:color="auto"/>
            <w:left w:val="none" w:sz="0" w:space="0" w:color="auto"/>
            <w:bottom w:val="none" w:sz="0" w:space="0" w:color="auto"/>
            <w:right w:val="none" w:sz="0" w:space="0" w:color="auto"/>
          </w:divBdr>
        </w:div>
        <w:div w:id="123618554">
          <w:marLeft w:val="0"/>
          <w:marRight w:val="0"/>
          <w:marTop w:val="0"/>
          <w:marBottom w:val="0"/>
          <w:divBdr>
            <w:top w:val="none" w:sz="0" w:space="0" w:color="auto"/>
            <w:left w:val="none" w:sz="0" w:space="0" w:color="auto"/>
            <w:bottom w:val="none" w:sz="0" w:space="0" w:color="auto"/>
            <w:right w:val="none" w:sz="0" w:space="0" w:color="auto"/>
          </w:divBdr>
        </w:div>
        <w:div w:id="885989088">
          <w:marLeft w:val="0"/>
          <w:marRight w:val="0"/>
          <w:marTop w:val="0"/>
          <w:marBottom w:val="0"/>
          <w:divBdr>
            <w:top w:val="none" w:sz="0" w:space="0" w:color="auto"/>
            <w:left w:val="none" w:sz="0" w:space="0" w:color="auto"/>
            <w:bottom w:val="none" w:sz="0" w:space="0" w:color="auto"/>
            <w:right w:val="none" w:sz="0" w:space="0" w:color="auto"/>
          </w:divBdr>
        </w:div>
        <w:div w:id="2014145139">
          <w:marLeft w:val="0"/>
          <w:marRight w:val="0"/>
          <w:marTop w:val="0"/>
          <w:marBottom w:val="0"/>
          <w:divBdr>
            <w:top w:val="none" w:sz="0" w:space="0" w:color="auto"/>
            <w:left w:val="none" w:sz="0" w:space="0" w:color="auto"/>
            <w:bottom w:val="none" w:sz="0" w:space="0" w:color="auto"/>
            <w:right w:val="none" w:sz="0" w:space="0" w:color="auto"/>
          </w:divBdr>
        </w:div>
        <w:div w:id="1453863105">
          <w:marLeft w:val="0"/>
          <w:marRight w:val="0"/>
          <w:marTop w:val="0"/>
          <w:marBottom w:val="0"/>
          <w:divBdr>
            <w:top w:val="none" w:sz="0" w:space="0" w:color="auto"/>
            <w:left w:val="none" w:sz="0" w:space="0" w:color="auto"/>
            <w:bottom w:val="none" w:sz="0" w:space="0" w:color="auto"/>
            <w:right w:val="none" w:sz="0" w:space="0" w:color="auto"/>
          </w:divBdr>
        </w:div>
        <w:div w:id="74673176">
          <w:marLeft w:val="0"/>
          <w:marRight w:val="0"/>
          <w:marTop w:val="0"/>
          <w:marBottom w:val="0"/>
          <w:divBdr>
            <w:top w:val="none" w:sz="0" w:space="0" w:color="auto"/>
            <w:left w:val="none" w:sz="0" w:space="0" w:color="auto"/>
            <w:bottom w:val="none" w:sz="0" w:space="0" w:color="auto"/>
            <w:right w:val="none" w:sz="0" w:space="0" w:color="auto"/>
          </w:divBdr>
        </w:div>
        <w:div w:id="214312725">
          <w:marLeft w:val="0"/>
          <w:marRight w:val="0"/>
          <w:marTop w:val="0"/>
          <w:marBottom w:val="0"/>
          <w:divBdr>
            <w:top w:val="none" w:sz="0" w:space="0" w:color="auto"/>
            <w:left w:val="none" w:sz="0" w:space="0" w:color="auto"/>
            <w:bottom w:val="none" w:sz="0" w:space="0" w:color="auto"/>
            <w:right w:val="none" w:sz="0" w:space="0" w:color="auto"/>
          </w:divBdr>
        </w:div>
        <w:div w:id="1429040492">
          <w:marLeft w:val="0"/>
          <w:marRight w:val="0"/>
          <w:marTop w:val="0"/>
          <w:marBottom w:val="0"/>
          <w:divBdr>
            <w:top w:val="none" w:sz="0" w:space="0" w:color="auto"/>
            <w:left w:val="none" w:sz="0" w:space="0" w:color="auto"/>
            <w:bottom w:val="none" w:sz="0" w:space="0" w:color="auto"/>
            <w:right w:val="none" w:sz="0" w:space="0" w:color="auto"/>
          </w:divBdr>
        </w:div>
        <w:div w:id="1923878273">
          <w:marLeft w:val="0"/>
          <w:marRight w:val="0"/>
          <w:marTop w:val="0"/>
          <w:marBottom w:val="0"/>
          <w:divBdr>
            <w:top w:val="none" w:sz="0" w:space="0" w:color="auto"/>
            <w:left w:val="none" w:sz="0" w:space="0" w:color="auto"/>
            <w:bottom w:val="none" w:sz="0" w:space="0" w:color="auto"/>
            <w:right w:val="none" w:sz="0" w:space="0" w:color="auto"/>
          </w:divBdr>
        </w:div>
        <w:div w:id="251593063">
          <w:marLeft w:val="0"/>
          <w:marRight w:val="0"/>
          <w:marTop w:val="0"/>
          <w:marBottom w:val="0"/>
          <w:divBdr>
            <w:top w:val="none" w:sz="0" w:space="0" w:color="auto"/>
            <w:left w:val="none" w:sz="0" w:space="0" w:color="auto"/>
            <w:bottom w:val="none" w:sz="0" w:space="0" w:color="auto"/>
            <w:right w:val="none" w:sz="0" w:space="0" w:color="auto"/>
          </w:divBdr>
        </w:div>
        <w:div w:id="1372222274">
          <w:marLeft w:val="0"/>
          <w:marRight w:val="0"/>
          <w:marTop w:val="0"/>
          <w:marBottom w:val="0"/>
          <w:divBdr>
            <w:top w:val="none" w:sz="0" w:space="0" w:color="auto"/>
            <w:left w:val="none" w:sz="0" w:space="0" w:color="auto"/>
            <w:bottom w:val="none" w:sz="0" w:space="0" w:color="auto"/>
            <w:right w:val="none" w:sz="0" w:space="0" w:color="auto"/>
          </w:divBdr>
        </w:div>
        <w:div w:id="1133063403">
          <w:marLeft w:val="0"/>
          <w:marRight w:val="0"/>
          <w:marTop w:val="0"/>
          <w:marBottom w:val="0"/>
          <w:divBdr>
            <w:top w:val="none" w:sz="0" w:space="0" w:color="auto"/>
            <w:left w:val="none" w:sz="0" w:space="0" w:color="auto"/>
            <w:bottom w:val="none" w:sz="0" w:space="0" w:color="auto"/>
            <w:right w:val="none" w:sz="0" w:space="0" w:color="auto"/>
          </w:divBdr>
        </w:div>
        <w:div w:id="1234579715">
          <w:marLeft w:val="0"/>
          <w:marRight w:val="0"/>
          <w:marTop w:val="0"/>
          <w:marBottom w:val="0"/>
          <w:divBdr>
            <w:top w:val="none" w:sz="0" w:space="0" w:color="auto"/>
            <w:left w:val="none" w:sz="0" w:space="0" w:color="auto"/>
            <w:bottom w:val="none" w:sz="0" w:space="0" w:color="auto"/>
            <w:right w:val="none" w:sz="0" w:space="0" w:color="auto"/>
          </w:divBdr>
        </w:div>
        <w:div w:id="1213226552">
          <w:marLeft w:val="0"/>
          <w:marRight w:val="0"/>
          <w:marTop w:val="0"/>
          <w:marBottom w:val="0"/>
          <w:divBdr>
            <w:top w:val="none" w:sz="0" w:space="0" w:color="auto"/>
            <w:left w:val="none" w:sz="0" w:space="0" w:color="auto"/>
            <w:bottom w:val="none" w:sz="0" w:space="0" w:color="auto"/>
            <w:right w:val="none" w:sz="0" w:space="0" w:color="auto"/>
          </w:divBdr>
        </w:div>
        <w:div w:id="904604503">
          <w:marLeft w:val="0"/>
          <w:marRight w:val="0"/>
          <w:marTop w:val="0"/>
          <w:marBottom w:val="0"/>
          <w:divBdr>
            <w:top w:val="none" w:sz="0" w:space="0" w:color="auto"/>
            <w:left w:val="none" w:sz="0" w:space="0" w:color="auto"/>
            <w:bottom w:val="none" w:sz="0" w:space="0" w:color="auto"/>
            <w:right w:val="none" w:sz="0" w:space="0" w:color="auto"/>
          </w:divBdr>
        </w:div>
        <w:div w:id="1264798879">
          <w:marLeft w:val="0"/>
          <w:marRight w:val="0"/>
          <w:marTop w:val="0"/>
          <w:marBottom w:val="0"/>
          <w:divBdr>
            <w:top w:val="none" w:sz="0" w:space="0" w:color="auto"/>
            <w:left w:val="none" w:sz="0" w:space="0" w:color="auto"/>
            <w:bottom w:val="none" w:sz="0" w:space="0" w:color="auto"/>
            <w:right w:val="none" w:sz="0" w:space="0" w:color="auto"/>
          </w:divBdr>
        </w:div>
        <w:div w:id="153185752">
          <w:marLeft w:val="0"/>
          <w:marRight w:val="0"/>
          <w:marTop w:val="0"/>
          <w:marBottom w:val="0"/>
          <w:divBdr>
            <w:top w:val="none" w:sz="0" w:space="0" w:color="auto"/>
            <w:left w:val="none" w:sz="0" w:space="0" w:color="auto"/>
            <w:bottom w:val="none" w:sz="0" w:space="0" w:color="auto"/>
            <w:right w:val="none" w:sz="0" w:space="0" w:color="auto"/>
          </w:divBdr>
        </w:div>
        <w:div w:id="562253537">
          <w:marLeft w:val="0"/>
          <w:marRight w:val="0"/>
          <w:marTop w:val="0"/>
          <w:marBottom w:val="0"/>
          <w:divBdr>
            <w:top w:val="none" w:sz="0" w:space="0" w:color="auto"/>
            <w:left w:val="none" w:sz="0" w:space="0" w:color="auto"/>
            <w:bottom w:val="none" w:sz="0" w:space="0" w:color="auto"/>
            <w:right w:val="none" w:sz="0" w:space="0" w:color="auto"/>
          </w:divBdr>
        </w:div>
        <w:div w:id="788745010">
          <w:marLeft w:val="0"/>
          <w:marRight w:val="0"/>
          <w:marTop w:val="0"/>
          <w:marBottom w:val="0"/>
          <w:divBdr>
            <w:top w:val="none" w:sz="0" w:space="0" w:color="auto"/>
            <w:left w:val="none" w:sz="0" w:space="0" w:color="auto"/>
            <w:bottom w:val="none" w:sz="0" w:space="0" w:color="auto"/>
            <w:right w:val="none" w:sz="0" w:space="0" w:color="auto"/>
          </w:divBdr>
        </w:div>
        <w:div w:id="1373925261">
          <w:marLeft w:val="0"/>
          <w:marRight w:val="0"/>
          <w:marTop w:val="0"/>
          <w:marBottom w:val="0"/>
          <w:divBdr>
            <w:top w:val="none" w:sz="0" w:space="0" w:color="auto"/>
            <w:left w:val="none" w:sz="0" w:space="0" w:color="auto"/>
            <w:bottom w:val="none" w:sz="0" w:space="0" w:color="auto"/>
            <w:right w:val="none" w:sz="0" w:space="0" w:color="auto"/>
          </w:divBdr>
        </w:div>
        <w:div w:id="671030518">
          <w:marLeft w:val="0"/>
          <w:marRight w:val="0"/>
          <w:marTop w:val="0"/>
          <w:marBottom w:val="0"/>
          <w:divBdr>
            <w:top w:val="none" w:sz="0" w:space="0" w:color="auto"/>
            <w:left w:val="none" w:sz="0" w:space="0" w:color="auto"/>
            <w:bottom w:val="none" w:sz="0" w:space="0" w:color="auto"/>
            <w:right w:val="none" w:sz="0" w:space="0" w:color="auto"/>
          </w:divBdr>
        </w:div>
        <w:div w:id="264846126">
          <w:marLeft w:val="0"/>
          <w:marRight w:val="0"/>
          <w:marTop w:val="0"/>
          <w:marBottom w:val="0"/>
          <w:divBdr>
            <w:top w:val="none" w:sz="0" w:space="0" w:color="auto"/>
            <w:left w:val="none" w:sz="0" w:space="0" w:color="auto"/>
            <w:bottom w:val="none" w:sz="0" w:space="0" w:color="auto"/>
            <w:right w:val="none" w:sz="0" w:space="0" w:color="auto"/>
          </w:divBdr>
        </w:div>
        <w:div w:id="2057927481">
          <w:marLeft w:val="0"/>
          <w:marRight w:val="0"/>
          <w:marTop w:val="0"/>
          <w:marBottom w:val="0"/>
          <w:divBdr>
            <w:top w:val="none" w:sz="0" w:space="0" w:color="auto"/>
            <w:left w:val="none" w:sz="0" w:space="0" w:color="auto"/>
            <w:bottom w:val="none" w:sz="0" w:space="0" w:color="auto"/>
            <w:right w:val="none" w:sz="0" w:space="0" w:color="auto"/>
          </w:divBdr>
        </w:div>
        <w:div w:id="2040813930">
          <w:marLeft w:val="0"/>
          <w:marRight w:val="0"/>
          <w:marTop w:val="0"/>
          <w:marBottom w:val="0"/>
          <w:divBdr>
            <w:top w:val="none" w:sz="0" w:space="0" w:color="auto"/>
            <w:left w:val="none" w:sz="0" w:space="0" w:color="auto"/>
            <w:bottom w:val="none" w:sz="0" w:space="0" w:color="auto"/>
            <w:right w:val="none" w:sz="0" w:space="0" w:color="auto"/>
          </w:divBdr>
        </w:div>
        <w:div w:id="1607423139">
          <w:marLeft w:val="0"/>
          <w:marRight w:val="0"/>
          <w:marTop w:val="0"/>
          <w:marBottom w:val="0"/>
          <w:divBdr>
            <w:top w:val="none" w:sz="0" w:space="0" w:color="auto"/>
            <w:left w:val="none" w:sz="0" w:space="0" w:color="auto"/>
            <w:bottom w:val="none" w:sz="0" w:space="0" w:color="auto"/>
            <w:right w:val="none" w:sz="0" w:space="0" w:color="auto"/>
          </w:divBdr>
        </w:div>
        <w:div w:id="86585238">
          <w:marLeft w:val="0"/>
          <w:marRight w:val="0"/>
          <w:marTop w:val="0"/>
          <w:marBottom w:val="0"/>
          <w:divBdr>
            <w:top w:val="none" w:sz="0" w:space="0" w:color="auto"/>
            <w:left w:val="none" w:sz="0" w:space="0" w:color="auto"/>
            <w:bottom w:val="none" w:sz="0" w:space="0" w:color="auto"/>
            <w:right w:val="none" w:sz="0" w:space="0" w:color="auto"/>
          </w:divBdr>
        </w:div>
        <w:div w:id="403339757">
          <w:marLeft w:val="0"/>
          <w:marRight w:val="0"/>
          <w:marTop w:val="0"/>
          <w:marBottom w:val="0"/>
          <w:divBdr>
            <w:top w:val="none" w:sz="0" w:space="0" w:color="auto"/>
            <w:left w:val="none" w:sz="0" w:space="0" w:color="auto"/>
            <w:bottom w:val="none" w:sz="0" w:space="0" w:color="auto"/>
            <w:right w:val="none" w:sz="0" w:space="0" w:color="auto"/>
          </w:divBdr>
        </w:div>
        <w:div w:id="773986354">
          <w:marLeft w:val="0"/>
          <w:marRight w:val="0"/>
          <w:marTop w:val="0"/>
          <w:marBottom w:val="0"/>
          <w:divBdr>
            <w:top w:val="none" w:sz="0" w:space="0" w:color="auto"/>
            <w:left w:val="none" w:sz="0" w:space="0" w:color="auto"/>
            <w:bottom w:val="none" w:sz="0" w:space="0" w:color="auto"/>
            <w:right w:val="none" w:sz="0" w:space="0" w:color="auto"/>
          </w:divBdr>
        </w:div>
        <w:div w:id="1000306234">
          <w:marLeft w:val="0"/>
          <w:marRight w:val="0"/>
          <w:marTop w:val="0"/>
          <w:marBottom w:val="0"/>
          <w:divBdr>
            <w:top w:val="none" w:sz="0" w:space="0" w:color="auto"/>
            <w:left w:val="none" w:sz="0" w:space="0" w:color="auto"/>
            <w:bottom w:val="none" w:sz="0" w:space="0" w:color="auto"/>
            <w:right w:val="none" w:sz="0" w:space="0" w:color="auto"/>
          </w:divBdr>
        </w:div>
        <w:div w:id="829910936">
          <w:marLeft w:val="0"/>
          <w:marRight w:val="0"/>
          <w:marTop w:val="0"/>
          <w:marBottom w:val="0"/>
          <w:divBdr>
            <w:top w:val="none" w:sz="0" w:space="0" w:color="auto"/>
            <w:left w:val="none" w:sz="0" w:space="0" w:color="auto"/>
            <w:bottom w:val="none" w:sz="0" w:space="0" w:color="auto"/>
            <w:right w:val="none" w:sz="0" w:space="0" w:color="auto"/>
          </w:divBdr>
        </w:div>
        <w:div w:id="1282147101">
          <w:marLeft w:val="0"/>
          <w:marRight w:val="0"/>
          <w:marTop w:val="0"/>
          <w:marBottom w:val="0"/>
          <w:divBdr>
            <w:top w:val="none" w:sz="0" w:space="0" w:color="auto"/>
            <w:left w:val="none" w:sz="0" w:space="0" w:color="auto"/>
            <w:bottom w:val="none" w:sz="0" w:space="0" w:color="auto"/>
            <w:right w:val="none" w:sz="0" w:space="0" w:color="auto"/>
          </w:divBdr>
        </w:div>
        <w:div w:id="156500735">
          <w:marLeft w:val="0"/>
          <w:marRight w:val="0"/>
          <w:marTop w:val="0"/>
          <w:marBottom w:val="0"/>
          <w:divBdr>
            <w:top w:val="none" w:sz="0" w:space="0" w:color="auto"/>
            <w:left w:val="none" w:sz="0" w:space="0" w:color="auto"/>
            <w:bottom w:val="none" w:sz="0" w:space="0" w:color="auto"/>
            <w:right w:val="none" w:sz="0" w:space="0" w:color="auto"/>
          </w:divBdr>
        </w:div>
        <w:div w:id="163327941">
          <w:marLeft w:val="0"/>
          <w:marRight w:val="0"/>
          <w:marTop w:val="0"/>
          <w:marBottom w:val="0"/>
          <w:divBdr>
            <w:top w:val="none" w:sz="0" w:space="0" w:color="auto"/>
            <w:left w:val="none" w:sz="0" w:space="0" w:color="auto"/>
            <w:bottom w:val="none" w:sz="0" w:space="0" w:color="auto"/>
            <w:right w:val="none" w:sz="0" w:space="0" w:color="auto"/>
          </w:divBdr>
        </w:div>
        <w:div w:id="967318553">
          <w:marLeft w:val="0"/>
          <w:marRight w:val="0"/>
          <w:marTop w:val="0"/>
          <w:marBottom w:val="0"/>
          <w:divBdr>
            <w:top w:val="none" w:sz="0" w:space="0" w:color="auto"/>
            <w:left w:val="none" w:sz="0" w:space="0" w:color="auto"/>
            <w:bottom w:val="none" w:sz="0" w:space="0" w:color="auto"/>
            <w:right w:val="none" w:sz="0" w:space="0" w:color="auto"/>
          </w:divBdr>
        </w:div>
        <w:div w:id="173690292">
          <w:marLeft w:val="0"/>
          <w:marRight w:val="0"/>
          <w:marTop w:val="0"/>
          <w:marBottom w:val="0"/>
          <w:divBdr>
            <w:top w:val="none" w:sz="0" w:space="0" w:color="auto"/>
            <w:left w:val="none" w:sz="0" w:space="0" w:color="auto"/>
            <w:bottom w:val="none" w:sz="0" w:space="0" w:color="auto"/>
            <w:right w:val="none" w:sz="0" w:space="0" w:color="auto"/>
          </w:divBdr>
        </w:div>
        <w:div w:id="74322197">
          <w:marLeft w:val="0"/>
          <w:marRight w:val="0"/>
          <w:marTop w:val="0"/>
          <w:marBottom w:val="0"/>
          <w:divBdr>
            <w:top w:val="none" w:sz="0" w:space="0" w:color="auto"/>
            <w:left w:val="none" w:sz="0" w:space="0" w:color="auto"/>
            <w:bottom w:val="none" w:sz="0" w:space="0" w:color="auto"/>
            <w:right w:val="none" w:sz="0" w:space="0" w:color="auto"/>
          </w:divBdr>
        </w:div>
        <w:div w:id="1895386149">
          <w:marLeft w:val="0"/>
          <w:marRight w:val="0"/>
          <w:marTop w:val="0"/>
          <w:marBottom w:val="0"/>
          <w:divBdr>
            <w:top w:val="none" w:sz="0" w:space="0" w:color="auto"/>
            <w:left w:val="none" w:sz="0" w:space="0" w:color="auto"/>
            <w:bottom w:val="none" w:sz="0" w:space="0" w:color="auto"/>
            <w:right w:val="none" w:sz="0" w:space="0" w:color="auto"/>
          </w:divBdr>
        </w:div>
        <w:div w:id="1138452337">
          <w:marLeft w:val="0"/>
          <w:marRight w:val="0"/>
          <w:marTop w:val="0"/>
          <w:marBottom w:val="0"/>
          <w:divBdr>
            <w:top w:val="none" w:sz="0" w:space="0" w:color="auto"/>
            <w:left w:val="none" w:sz="0" w:space="0" w:color="auto"/>
            <w:bottom w:val="none" w:sz="0" w:space="0" w:color="auto"/>
            <w:right w:val="none" w:sz="0" w:space="0" w:color="auto"/>
          </w:divBdr>
        </w:div>
        <w:div w:id="1886329143">
          <w:marLeft w:val="0"/>
          <w:marRight w:val="0"/>
          <w:marTop w:val="0"/>
          <w:marBottom w:val="0"/>
          <w:divBdr>
            <w:top w:val="none" w:sz="0" w:space="0" w:color="auto"/>
            <w:left w:val="none" w:sz="0" w:space="0" w:color="auto"/>
            <w:bottom w:val="none" w:sz="0" w:space="0" w:color="auto"/>
            <w:right w:val="none" w:sz="0" w:space="0" w:color="auto"/>
          </w:divBdr>
        </w:div>
        <w:div w:id="1334332623">
          <w:marLeft w:val="0"/>
          <w:marRight w:val="0"/>
          <w:marTop w:val="0"/>
          <w:marBottom w:val="0"/>
          <w:divBdr>
            <w:top w:val="none" w:sz="0" w:space="0" w:color="auto"/>
            <w:left w:val="none" w:sz="0" w:space="0" w:color="auto"/>
            <w:bottom w:val="none" w:sz="0" w:space="0" w:color="auto"/>
            <w:right w:val="none" w:sz="0" w:space="0" w:color="auto"/>
          </w:divBdr>
        </w:div>
        <w:div w:id="1244874554">
          <w:marLeft w:val="0"/>
          <w:marRight w:val="0"/>
          <w:marTop w:val="0"/>
          <w:marBottom w:val="0"/>
          <w:divBdr>
            <w:top w:val="none" w:sz="0" w:space="0" w:color="auto"/>
            <w:left w:val="none" w:sz="0" w:space="0" w:color="auto"/>
            <w:bottom w:val="none" w:sz="0" w:space="0" w:color="auto"/>
            <w:right w:val="none" w:sz="0" w:space="0" w:color="auto"/>
          </w:divBdr>
        </w:div>
        <w:div w:id="156045084">
          <w:marLeft w:val="0"/>
          <w:marRight w:val="0"/>
          <w:marTop w:val="0"/>
          <w:marBottom w:val="0"/>
          <w:divBdr>
            <w:top w:val="none" w:sz="0" w:space="0" w:color="auto"/>
            <w:left w:val="none" w:sz="0" w:space="0" w:color="auto"/>
            <w:bottom w:val="none" w:sz="0" w:space="0" w:color="auto"/>
            <w:right w:val="none" w:sz="0" w:space="0" w:color="auto"/>
          </w:divBdr>
        </w:div>
        <w:div w:id="765879945">
          <w:marLeft w:val="0"/>
          <w:marRight w:val="0"/>
          <w:marTop w:val="0"/>
          <w:marBottom w:val="0"/>
          <w:divBdr>
            <w:top w:val="none" w:sz="0" w:space="0" w:color="auto"/>
            <w:left w:val="none" w:sz="0" w:space="0" w:color="auto"/>
            <w:bottom w:val="none" w:sz="0" w:space="0" w:color="auto"/>
            <w:right w:val="none" w:sz="0" w:space="0" w:color="auto"/>
          </w:divBdr>
        </w:div>
        <w:div w:id="1239053479">
          <w:marLeft w:val="0"/>
          <w:marRight w:val="0"/>
          <w:marTop w:val="0"/>
          <w:marBottom w:val="0"/>
          <w:divBdr>
            <w:top w:val="none" w:sz="0" w:space="0" w:color="auto"/>
            <w:left w:val="none" w:sz="0" w:space="0" w:color="auto"/>
            <w:bottom w:val="none" w:sz="0" w:space="0" w:color="auto"/>
            <w:right w:val="none" w:sz="0" w:space="0" w:color="auto"/>
          </w:divBdr>
        </w:div>
        <w:div w:id="1215968298">
          <w:marLeft w:val="0"/>
          <w:marRight w:val="0"/>
          <w:marTop w:val="0"/>
          <w:marBottom w:val="0"/>
          <w:divBdr>
            <w:top w:val="none" w:sz="0" w:space="0" w:color="auto"/>
            <w:left w:val="none" w:sz="0" w:space="0" w:color="auto"/>
            <w:bottom w:val="none" w:sz="0" w:space="0" w:color="auto"/>
            <w:right w:val="none" w:sz="0" w:space="0" w:color="auto"/>
          </w:divBdr>
        </w:div>
        <w:div w:id="908923452">
          <w:marLeft w:val="0"/>
          <w:marRight w:val="0"/>
          <w:marTop w:val="0"/>
          <w:marBottom w:val="0"/>
          <w:divBdr>
            <w:top w:val="none" w:sz="0" w:space="0" w:color="auto"/>
            <w:left w:val="none" w:sz="0" w:space="0" w:color="auto"/>
            <w:bottom w:val="none" w:sz="0" w:space="0" w:color="auto"/>
            <w:right w:val="none" w:sz="0" w:space="0" w:color="auto"/>
          </w:divBdr>
        </w:div>
        <w:div w:id="301733500">
          <w:marLeft w:val="0"/>
          <w:marRight w:val="0"/>
          <w:marTop w:val="0"/>
          <w:marBottom w:val="0"/>
          <w:divBdr>
            <w:top w:val="none" w:sz="0" w:space="0" w:color="auto"/>
            <w:left w:val="none" w:sz="0" w:space="0" w:color="auto"/>
            <w:bottom w:val="none" w:sz="0" w:space="0" w:color="auto"/>
            <w:right w:val="none" w:sz="0" w:space="0" w:color="auto"/>
          </w:divBdr>
        </w:div>
        <w:div w:id="367875896">
          <w:marLeft w:val="0"/>
          <w:marRight w:val="0"/>
          <w:marTop w:val="0"/>
          <w:marBottom w:val="0"/>
          <w:divBdr>
            <w:top w:val="none" w:sz="0" w:space="0" w:color="auto"/>
            <w:left w:val="none" w:sz="0" w:space="0" w:color="auto"/>
            <w:bottom w:val="none" w:sz="0" w:space="0" w:color="auto"/>
            <w:right w:val="none" w:sz="0" w:space="0" w:color="auto"/>
          </w:divBdr>
        </w:div>
        <w:div w:id="384186513">
          <w:marLeft w:val="0"/>
          <w:marRight w:val="0"/>
          <w:marTop w:val="0"/>
          <w:marBottom w:val="0"/>
          <w:divBdr>
            <w:top w:val="none" w:sz="0" w:space="0" w:color="auto"/>
            <w:left w:val="none" w:sz="0" w:space="0" w:color="auto"/>
            <w:bottom w:val="none" w:sz="0" w:space="0" w:color="auto"/>
            <w:right w:val="none" w:sz="0" w:space="0" w:color="auto"/>
          </w:divBdr>
        </w:div>
        <w:div w:id="899560119">
          <w:marLeft w:val="0"/>
          <w:marRight w:val="0"/>
          <w:marTop w:val="0"/>
          <w:marBottom w:val="0"/>
          <w:divBdr>
            <w:top w:val="none" w:sz="0" w:space="0" w:color="auto"/>
            <w:left w:val="none" w:sz="0" w:space="0" w:color="auto"/>
            <w:bottom w:val="none" w:sz="0" w:space="0" w:color="auto"/>
            <w:right w:val="none" w:sz="0" w:space="0" w:color="auto"/>
          </w:divBdr>
        </w:div>
        <w:div w:id="586958370">
          <w:marLeft w:val="0"/>
          <w:marRight w:val="0"/>
          <w:marTop w:val="0"/>
          <w:marBottom w:val="0"/>
          <w:divBdr>
            <w:top w:val="none" w:sz="0" w:space="0" w:color="auto"/>
            <w:left w:val="none" w:sz="0" w:space="0" w:color="auto"/>
            <w:bottom w:val="none" w:sz="0" w:space="0" w:color="auto"/>
            <w:right w:val="none" w:sz="0" w:space="0" w:color="auto"/>
          </w:divBdr>
        </w:div>
        <w:div w:id="390156356">
          <w:marLeft w:val="0"/>
          <w:marRight w:val="0"/>
          <w:marTop w:val="0"/>
          <w:marBottom w:val="0"/>
          <w:divBdr>
            <w:top w:val="none" w:sz="0" w:space="0" w:color="auto"/>
            <w:left w:val="none" w:sz="0" w:space="0" w:color="auto"/>
            <w:bottom w:val="none" w:sz="0" w:space="0" w:color="auto"/>
            <w:right w:val="none" w:sz="0" w:space="0" w:color="auto"/>
          </w:divBdr>
        </w:div>
        <w:div w:id="1756125995">
          <w:marLeft w:val="0"/>
          <w:marRight w:val="0"/>
          <w:marTop w:val="0"/>
          <w:marBottom w:val="0"/>
          <w:divBdr>
            <w:top w:val="none" w:sz="0" w:space="0" w:color="auto"/>
            <w:left w:val="none" w:sz="0" w:space="0" w:color="auto"/>
            <w:bottom w:val="none" w:sz="0" w:space="0" w:color="auto"/>
            <w:right w:val="none" w:sz="0" w:space="0" w:color="auto"/>
          </w:divBdr>
        </w:div>
        <w:div w:id="553273843">
          <w:marLeft w:val="0"/>
          <w:marRight w:val="0"/>
          <w:marTop w:val="0"/>
          <w:marBottom w:val="0"/>
          <w:divBdr>
            <w:top w:val="none" w:sz="0" w:space="0" w:color="auto"/>
            <w:left w:val="none" w:sz="0" w:space="0" w:color="auto"/>
            <w:bottom w:val="none" w:sz="0" w:space="0" w:color="auto"/>
            <w:right w:val="none" w:sz="0" w:space="0" w:color="auto"/>
          </w:divBdr>
        </w:div>
        <w:div w:id="175124196">
          <w:marLeft w:val="0"/>
          <w:marRight w:val="0"/>
          <w:marTop w:val="0"/>
          <w:marBottom w:val="0"/>
          <w:divBdr>
            <w:top w:val="none" w:sz="0" w:space="0" w:color="auto"/>
            <w:left w:val="none" w:sz="0" w:space="0" w:color="auto"/>
            <w:bottom w:val="none" w:sz="0" w:space="0" w:color="auto"/>
            <w:right w:val="none" w:sz="0" w:space="0" w:color="auto"/>
          </w:divBdr>
        </w:div>
        <w:div w:id="1794206488">
          <w:marLeft w:val="0"/>
          <w:marRight w:val="0"/>
          <w:marTop w:val="0"/>
          <w:marBottom w:val="0"/>
          <w:divBdr>
            <w:top w:val="none" w:sz="0" w:space="0" w:color="auto"/>
            <w:left w:val="none" w:sz="0" w:space="0" w:color="auto"/>
            <w:bottom w:val="none" w:sz="0" w:space="0" w:color="auto"/>
            <w:right w:val="none" w:sz="0" w:space="0" w:color="auto"/>
          </w:divBdr>
        </w:div>
        <w:div w:id="457648547">
          <w:marLeft w:val="0"/>
          <w:marRight w:val="0"/>
          <w:marTop w:val="0"/>
          <w:marBottom w:val="0"/>
          <w:divBdr>
            <w:top w:val="none" w:sz="0" w:space="0" w:color="auto"/>
            <w:left w:val="none" w:sz="0" w:space="0" w:color="auto"/>
            <w:bottom w:val="none" w:sz="0" w:space="0" w:color="auto"/>
            <w:right w:val="none" w:sz="0" w:space="0" w:color="auto"/>
          </w:divBdr>
        </w:div>
        <w:div w:id="1604679037">
          <w:marLeft w:val="0"/>
          <w:marRight w:val="0"/>
          <w:marTop w:val="0"/>
          <w:marBottom w:val="0"/>
          <w:divBdr>
            <w:top w:val="none" w:sz="0" w:space="0" w:color="auto"/>
            <w:left w:val="none" w:sz="0" w:space="0" w:color="auto"/>
            <w:bottom w:val="none" w:sz="0" w:space="0" w:color="auto"/>
            <w:right w:val="none" w:sz="0" w:space="0" w:color="auto"/>
          </w:divBdr>
        </w:div>
        <w:div w:id="1761026961">
          <w:marLeft w:val="0"/>
          <w:marRight w:val="0"/>
          <w:marTop w:val="0"/>
          <w:marBottom w:val="0"/>
          <w:divBdr>
            <w:top w:val="none" w:sz="0" w:space="0" w:color="auto"/>
            <w:left w:val="none" w:sz="0" w:space="0" w:color="auto"/>
            <w:bottom w:val="none" w:sz="0" w:space="0" w:color="auto"/>
            <w:right w:val="none" w:sz="0" w:space="0" w:color="auto"/>
          </w:divBdr>
        </w:div>
        <w:div w:id="257298254">
          <w:marLeft w:val="0"/>
          <w:marRight w:val="0"/>
          <w:marTop w:val="0"/>
          <w:marBottom w:val="0"/>
          <w:divBdr>
            <w:top w:val="none" w:sz="0" w:space="0" w:color="auto"/>
            <w:left w:val="none" w:sz="0" w:space="0" w:color="auto"/>
            <w:bottom w:val="none" w:sz="0" w:space="0" w:color="auto"/>
            <w:right w:val="none" w:sz="0" w:space="0" w:color="auto"/>
          </w:divBdr>
        </w:div>
        <w:div w:id="675157340">
          <w:marLeft w:val="0"/>
          <w:marRight w:val="0"/>
          <w:marTop w:val="0"/>
          <w:marBottom w:val="0"/>
          <w:divBdr>
            <w:top w:val="none" w:sz="0" w:space="0" w:color="auto"/>
            <w:left w:val="none" w:sz="0" w:space="0" w:color="auto"/>
            <w:bottom w:val="none" w:sz="0" w:space="0" w:color="auto"/>
            <w:right w:val="none" w:sz="0" w:space="0" w:color="auto"/>
          </w:divBdr>
        </w:div>
        <w:div w:id="1830827812">
          <w:marLeft w:val="0"/>
          <w:marRight w:val="0"/>
          <w:marTop w:val="0"/>
          <w:marBottom w:val="0"/>
          <w:divBdr>
            <w:top w:val="none" w:sz="0" w:space="0" w:color="auto"/>
            <w:left w:val="none" w:sz="0" w:space="0" w:color="auto"/>
            <w:bottom w:val="none" w:sz="0" w:space="0" w:color="auto"/>
            <w:right w:val="none" w:sz="0" w:space="0" w:color="auto"/>
          </w:divBdr>
        </w:div>
        <w:div w:id="1982879660">
          <w:marLeft w:val="0"/>
          <w:marRight w:val="0"/>
          <w:marTop w:val="0"/>
          <w:marBottom w:val="0"/>
          <w:divBdr>
            <w:top w:val="none" w:sz="0" w:space="0" w:color="auto"/>
            <w:left w:val="none" w:sz="0" w:space="0" w:color="auto"/>
            <w:bottom w:val="none" w:sz="0" w:space="0" w:color="auto"/>
            <w:right w:val="none" w:sz="0" w:space="0" w:color="auto"/>
          </w:divBdr>
        </w:div>
        <w:div w:id="79643339">
          <w:marLeft w:val="0"/>
          <w:marRight w:val="0"/>
          <w:marTop w:val="0"/>
          <w:marBottom w:val="0"/>
          <w:divBdr>
            <w:top w:val="none" w:sz="0" w:space="0" w:color="auto"/>
            <w:left w:val="none" w:sz="0" w:space="0" w:color="auto"/>
            <w:bottom w:val="none" w:sz="0" w:space="0" w:color="auto"/>
            <w:right w:val="none" w:sz="0" w:space="0" w:color="auto"/>
          </w:divBdr>
        </w:div>
        <w:div w:id="1938713029">
          <w:marLeft w:val="0"/>
          <w:marRight w:val="0"/>
          <w:marTop w:val="0"/>
          <w:marBottom w:val="0"/>
          <w:divBdr>
            <w:top w:val="none" w:sz="0" w:space="0" w:color="auto"/>
            <w:left w:val="none" w:sz="0" w:space="0" w:color="auto"/>
            <w:bottom w:val="none" w:sz="0" w:space="0" w:color="auto"/>
            <w:right w:val="none" w:sz="0" w:space="0" w:color="auto"/>
          </w:divBdr>
        </w:div>
        <w:div w:id="1555047112">
          <w:marLeft w:val="0"/>
          <w:marRight w:val="0"/>
          <w:marTop w:val="0"/>
          <w:marBottom w:val="0"/>
          <w:divBdr>
            <w:top w:val="none" w:sz="0" w:space="0" w:color="auto"/>
            <w:left w:val="none" w:sz="0" w:space="0" w:color="auto"/>
            <w:bottom w:val="none" w:sz="0" w:space="0" w:color="auto"/>
            <w:right w:val="none" w:sz="0" w:space="0" w:color="auto"/>
          </w:divBdr>
        </w:div>
        <w:div w:id="1643851021">
          <w:marLeft w:val="0"/>
          <w:marRight w:val="0"/>
          <w:marTop w:val="0"/>
          <w:marBottom w:val="0"/>
          <w:divBdr>
            <w:top w:val="none" w:sz="0" w:space="0" w:color="auto"/>
            <w:left w:val="none" w:sz="0" w:space="0" w:color="auto"/>
            <w:bottom w:val="none" w:sz="0" w:space="0" w:color="auto"/>
            <w:right w:val="none" w:sz="0" w:space="0" w:color="auto"/>
          </w:divBdr>
        </w:div>
        <w:div w:id="1588805229">
          <w:marLeft w:val="0"/>
          <w:marRight w:val="0"/>
          <w:marTop w:val="0"/>
          <w:marBottom w:val="0"/>
          <w:divBdr>
            <w:top w:val="none" w:sz="0" w:space="0" w:color="auto"/>
            <w:left w:val="none" w:sz="0" w:space="0" w:color="auto"/>
            <w:bottom w:val="none" w:sz="0" w:space="0" w:color="auto"/>
            <w:right w:val="none" w:sz="0" w:space="0" w:color="auto"/>
          </w:divBdr>
        </w:div>
        <w:div w:id="61871925">
          <w:marLeft w:val="0"/>
          <w:marRight w:val="0"/>
          <w:marTop w:val="0"/>
          <w:marBottom w:val="0"/>
          <w:divBdr>
            <w:top w:val="none" w:sz="0" w:space="0" w:color="auto"/>
            <w:left w:val="none" w:sz="0" w:space="0" w:color="auto"/>
            <w:bottom w:val="none" w:sz="0" w:space="0" w:color="auto"/>
            <w:right w:val="none" w:sz="0" w:space="0" w:color="auto"/>
          </w:divBdr>
        </w:div>
        <w:div w:id="1575896903">
          <w:marLeft w:val="0"/>
          <w:marRight w:val="0"/>
          <w:marTop w:val="0"/>
          <w:marBottom w:val="0"/>
          <w:divBdr>
            <w:top w:val="none" w:sz="0" w:space="0" w:color="auto"/>
            <w:left w:val="none" w:sz="0" w:space="0" w:color="auto"/>
            <w:bottom w:val="none" w:sz="0" w:space="0" w:color="auto"/>
            <w:right w:val="none" w:sz="0" w:space="0" w:color="auto"/>
          </w:divBdr>
        </w:div>
        <w:div w:id="131486022">
          <w:marLeft w:val="0"/>
          <w:marRight w:val="0"/>
          <w:marTop w:val="0"/>
          <w:marBottom w:val="0"/>
          <w:divBdr>
            <w:top w:val="none" w:sz="0" w:space="0" w:color="auto"/>
            <w:left w:val="none" w:sz="0" w:space="0" w:color="auto"/>
            <w:bottom w:val="none" w:sz="0" w:space="0" w:color="auto"/>
            <w:right w:val="none" w:sz="0" w:space="0" w:color="auto"/>
          </w:divBdr>
        </w:div>
        <w:div w:id="13531921">
          <w:marLeft w:val="0"/>
          <w:marRight w:val="0"/>
          <w:marTop w:val="0"/>
          <w:marBottom w:val="0"/>
          <w:divBdr>
            <w:top w:val="none" w:sz="0" w:space="0" w:color="auto"/>
            <w:left w:val="none" w:sz="0" w:space="0" w:color="auto"/>
            <w:bottom w:val="none" w:sz="0" w:space="0" w:color="auto"/>
            <w:right w:val="none" w:sz="0" w:space="0" w:color="auto"/>
          </w:divBdr>
        </w:div>
        <w:div w:id="1817406795">
          <w:marLeft w:val="0"/>
          <w:marRight w:val="0"/>
          <w:marTop w:val="0"/>
          <w:marBottom w:val="0"/>
          <w:divBdr>
            <w:top w:val="none" w:sz="0" w:space="0" w:color="auto"/>
            <w:left w:val="none" w:sz="0" w:space="0" w:color="auto"/>
            <w:bottom w:val="none" w:sz="0" w:space="0" w:color="auto"/>
            <w:right w:val="none" w:sz="0" w:space="0" w:color="auto"/>
          </w:divBdr>
        </w:div>
        <w:div w:id="228922377">
          <w:marLeft w:val="0"/>
          <w:marRight w:val="0"/>
          <w:marTop w:val="0"/>
          <w:marBottom w:val="0"/>
          <w:divBdr>
            <w:top w:val="none" w:sz="0" w:space="0" w:color="auto"/>
            <w:left w:val="none" w:sz="0" w:space="0" w:color="auto"/>
            <w:bottom w:val="none" w:sz="0" w:space="0" w:color="auto"/>
            <w:right w:val="none" w:sz="0" w:space="0" w:color="auto"/>
          </w:divBdr>
        </w:div>
        <w:div w:id="490100531">
          <w:marLeft w:val="0"/>
          <w:marRight w:val="0"/>
          <w:marTop w:val="0"/>
          <w:marBottom w:val="0"/>
          <w:divBdr>
            <w:top w:val="none" w:sz="0" w:space="0" w:color="auto"/>
            <w:left w:val="none" w:sz="0" w:space="0" w:color="auto"/>
            <w:bottom w:val="none" w:sz="0" w:space="0" w:color="auto"/>
            <w:right w:val="none" w:sz="0" w:space="0" w:color="auto"/>
          </w:divBdr>
        </w:div>
        <w:div w:id="1781365722">
          <w:marLeft w:val="0"/>
          <w:marRight w:val="0"/>
          <w:marTop w:val="0"/>
          <w:marBottom w:val="0"/>
          <w:divBdr>
            <w:top w:val="none" w:sz="0" w:space="0" w:color="auto"/>
            <w:left w:val="none" w:sz="0" w:space="0" w:color="auto"/>
            <w:bottom w:val="none" w:sz="0" w:space="0" w:color="auto"/>
            <w:right w:val="none" w:sz="0" w:space="0" w:color="auto"/>
          </w:divBdr>
        </w:div>
        <w:div w:id="224027229">
          <w:marLeft w:val="0"/>
          <w:marRight w:val="0"/>
          <w:marTop w:val="0"/>
          <w:marBottom w:val="0"/>
          <w:divBdr>
            <w:top w:val="none" w:sz="0" w:space="0" w:color="auto"/>
            <w:left w:val="none" w:sz="0" w:space="0" w:color="auto"/>
            <w:bottom w:val="none" w:sz="0" w:space="0" w:color="auto"/>
            <w:right w:val="none" w:sz="0" w:space="0" w:color="auto"/>
          </w:divBdr>
        </w:div>
        <w:div w:id="507792240">
          <w:marLeft w:val="0"/>
          <w:marRight w:val="0"/>
          <w:marTop w:val="0"/>
          <w:marBottom w:val="0"/>
          <w:divBdr>
            <w:top w:val="none" w:sz="0" w:space="0" w:color="auto"/>
            <w:left w:val="none" w:sz="0" w:space="0" w:color="auto"/>
            <w:bottom w:val="none" w:sz="0" w:space="0" w:color="auto"/>
            <w:right w:val="none" w:sz="0" w:space="0" w:color="auto"/>
          </w:divBdr>
        </w:div>
        <w:div w:id="715661470">
          <w:marLeft w:val="0"/>
          <w:marRight w:val="0"/>
          <w:marTop w:val="0"/>
          <w:marBottom w:val="0"/>
          <w:divBdr>
            <w:top w:val="none" w:sz="0" w:space="0" w:color="auto"/>
            <w:left w:val="none" w:sz="0" w:space="0" w:color="auto"/>
            <w:bottom w:val="none" w:sz="0" w:space="0" w:color="auto"/>
            <w:right w:val="none" w:sz="0" w:space="0" w:color="auto"/>
          </w:divBdr>
        </w:div>
        <w:div w:id="1354303307">
          <w:marLeft w:val="0"/>
          <w:marRight w:val="0"/>
          <w:marTop w:val="0"/>
          <w:marBottom w:val="0"/>
          <w:divBdr>
            <w:top w:val="none" w:sz="0" w:space="0" w:color="auto"/>
            <w:left w:val="none" w:sz="0" w:space="0" w:color="auto"/>
            <w:bottom w:val="none" w:sz="0" w:space="0" w:color="auto"/>
            <w:right w:val="none" w:sz="0" w:space="0" w:color="auto"/>
          </w:divBdr>
        </w:div>
        <w:div w:id="1573932850">
          <w:marLeft w:val="0"/>
          <w:marRight w:val="0"/>
          <w:marTop w:val="0"/>
          <w:marBottom w:val="0"/>
          <w:divBdr>
            <w:top w:val="none" w:sz="0" w:space="0" w:color="auto"/>
            <w:left w:val="none" w:sz="0" w:space="0" w:color="auto"/>
            <w:bottom w:val="none" w:sz="0" w:space="0" w:color="auto"/>
            <w:right w:val="none" w:sz="0" w:space="0" w:color="auto"/>
          </w:divBdr>
        </w:div>
        <w:div w:id="1230187446">
          <w:marLeft w:val="0"/>
          <w:marRight w:val="0"/>
          <w:marTop w:val="0"/>
          <w:marBottom w:val="0"/>
          <w:divBdr>
            <w:top w:val="none" w:sz="0" w:space="0" w:color="auto"/>
            <w:left w:val="none" w:sz="0" w:space="0" w:color="auto"/>
            <w:bottom w:val="none" w:sz="0" w:space="0" w:color="auto"/>
            <w:right w:val="none" w:sz="0" w:space="0" w:color="auto"/>
          </w:divBdr>
        </w:div>
        <w:div w:id="155191885">
          <w:marLeft w:val="0"/>
          <w:marRight w:val="0"/>
          <w:marTop w:val="0"/>
          <w:marBottom w:val="0"/>
          <w:divBdr>
            <w:top w:val="none" w:sz="0" w:space="0" w:color="auto"/>
            <w:left w:val="none" w:sz="0" w:space="0" w:color="auto"/>
            <w:bottom w:val="none" w:sz="0" w:space="0" w:color="auto"/>
            <w:right w:val="none" w:sz="0" w:space="0" w:color="auto"/>
          </w:divBdr>
        </w:div>
        <w:div w:id="672807152">
          <w:marLeft w:val="0"/>
          <w:marRight w:val="0"/>
          <w:marTop w:val="0"/>
          <w:marBottom w:val="0"/>
          <w:divBdr>
            <w:top w:val="none" w:sz="0" w:space="0" w:color="auto"/>
            <w:left w:val="none" w:sz="0" w:space="0" w:color="auto"/>
            <w:bottom w:val="none" w:sz="0" w:space="0" w:color="auto"/>
            <w:right w:val="none" w:sz="0" w:space="0" w:color="auto"/>
          </w:divBdr>
        </w:div>
        <w:div w:id="1484589974">
          <w:marLeft w:val="0"/>
          <w:marRight w:val="0"/>
          <w:marTop w:val="0"/>
          <w:marBottom w:val="0"/>
          <w:divBdr>
            <w:top w:val="none" w:sz="0" w:space="0" w:color="auto"/>
            <w:left w:val="none" w:sz="0" w:space="0" w:color="auto"/>
            <w:bottom w:val="none" w:sz="0" w:space="0" w:color="auto"/>
            <w:right w:val="none" w:sz="0" w:space="0" w:color="auto"/>
          </w:divBdr>
        </w:div>
        <w:div w:id="126170106">
          <w:marLeft w:val="0"/>
          <w:marRight w:val="0"/>
          <w:marTop w:val="0"/>
          <w:marBottom w:val="0"/>
          <w:divBdr>
            <w:top w:val="none" w:sz="0" w:space="0" w:color="auto"/>
            <w:left w:val="none" w:sz="0" w:space="0" w:color="auto"/>
            <w:bottom w:val="none" w:sz="0" w:space="0" w:color="auto"/>
            <w:right w:val="none" w:sz="0" w:space="0" w:color="auto"/>
          </w:divBdr>
        </w:div>
        <w:div w:id="600071209">
          <w:marLeft w:val="0"/>
          <w:marRight w:val="0"/>
          <w:marTop w:val="0"/>
          <w:marBottom w:val="0"/>
          <w:divBdr>
            <w:top w:val="none" w:sz="0" w:space="0" w:color="auto"/>
            <w:left w:val="none" w:sz="0" w:space="0" w:color="auto"/>
            <w:bottom w:val="none" w:sz="0" w:space="0" w:color="auto"/>
            <w:right w:val="none" w:sz="0" w:space="0" w:color="auto"/>
          </w:divBdr>
        </w:div>
        <w:div w:id="902301702">
          <w:marLeft w:val="0"/>
          <w:marRight w:val="0"/>
          <w:marTop w:val="0"/>
          <w:marBottom w:val="0"/>
          <w:divBdr>
            <w:top w:val="none" w:sz="0" w:space="0" w:color="auto"/>
            <w:left w:val="none" w:sz="0" w:space="0" w:color="auto"/>
            <w:bottom w:val="none" w:sz="0" w:space="0" w:color="auto"/>
            <w:right w:val="none" w:sz="0" w:space="0" w:color="auto"/>
          </w:divBdr>
        </w:div>
        <w:div w:id="1361861450">
          <w:marLeft w:val="0"/>
          <w:marRight w:val="0"/>
          <w:marTop w:val="0"/>
          <w:marBottom w:val="0"/>
          <w:divBdr>
            <w:top w:val="none" w:sz="0" w:space="0" w:color="auto"/>
            <w:left w:val="none" w:sz="0" w:space="0" w:color="auto"/>
            <w:bottom w:val="none" w:sz="0" w:space="0" w:color="auto"/>
            <w:right w:val="none" w:sz="0" w:space="0" w:color="auto"/>
          </w:divBdr>
        </w:div>
        <w:div w:id="1235579118">
          <w:marLeft w:val="0"/>
          <w:marRight w:val="0"/>
          <w:marTop w:val="0"/>
          <w:marBottom w:val="0"/>
          <w:divBdr>
            <w:top w:val="none" w:sz="0" w:space="0" w:color="auto"/>
            <w:left w:val="none" w:sz="0" w:space="0" w:color="auto"/>
            <w:bottom w:val="none" w:sz="0" w:space="0" w:color="auto"/>
            <w:right w:val="none" w:sz="0" w:space="0" w:color="auto"/>
          </w:divBdr>
        </w:div>
        <w:div w:id="2123500387">
          <w:marLeft w:val="0"/>
          <w:marRight w:val="0"/>
          <w:marTop w:val="0"/>
          <w:marBottom w:val="0"/>
          <w:divBdr>
            <w:top w:val="none" w:sz="0" w:space="0" w:color="auto"/>
            <w:left w:val="none" w:sz="0" w:space="0" w:color="auto"/>
            <w:bottom w:val="none" w:sz="0" w:space="0" w:color="auto"/>
            <w:right w:val="none" w:sz="0" w:space="0" w:color="auto"/>
          </w:divBdr>
        </w:div>
        <w:div w:id="1304655423">
          <w:marLeft w:val="0"/>
          <w:marRight w:val="0"/>
          <w:marTop w:val="0"/>
          <w:marBottom w:val="0"/>
          <w:divBdr>
            <w:top w:val="none" w:sz="0" w:space="0" w:color="auto"/>
            <w:left w:val="none" w:sz="0" w:space="0" w:color="auto"/>
            <w:bottom w:val="none" w:sz="0" w:space="0" w:color="auto"/>
            <w:right w:val="none" w:sz="0" w:space="0" w:color="auto"/>
          </w:divBdr>
        </w:div>
        <w:div w:id="1780637756">
          <w:marLeft w:val="0"/>
          <w:marRight w:val="0"/>
          <w:marTop w:val="0"/>
          <w:marBottom w:val="0"/>
          <w:divBdr>
            <w:top w:val="none" w:sz="0" w:space="0" w:color="auto"/>
            <w:left w:val="none" w:sz="0" w:space="0" w:color="auto"/>
            <w:bottom w:val="none" w:sz="0" w:space="0" w:color="auto"/>
            <w:right w:val="none" w:sz="0" w:space="0" w:color="auto"/>
          </w:divBdr>
        </w:div>
        <w:div w:id="2115199930">
          <w:marLeft w:val="0"/>
          <w:marRight w:val="0"/>
          <w:marTop w:val="0"/>
          <w:marBottom w:val="0"/>
          <w:divBdr>
            <w:top w:val="none" w:sz="0" w:space="0" w:color="auto"/>
            <w:left w:val="none" w:sz="0" w:space="0" w:color="auto"/>
            <w:bottom w:val="none" w:sz="0" w:space="0" w:color="auto"/>
            <w:right w:val="none" w:sz="0" w:space="0" w:color="auto"/>
          </w:divBdr>
        </w:div>
        <w:div w:id="2052071654">
          <w:marLeft w:val="0"/>
          <w:marRight w:val="0"/>
          <w:marTop w:val="0"/>
          <w:marBottom w:val="0"/>
          <w:divBdr>
            <w:top w:val="none" w:sz="0" w:space="0" w:color="auto"/>
            <w:left w:val="none" w:sz="0" w:space="0" w:color="auto"/>
            <w:bottom w:val="none" w:sz="0" w:space="0" w:color="auto"/>
            <w:right w:val="none" w:sz="0" w:space="0" w:color="auto"/>
          </w:divBdr>
        </w:div>
        <w:div w:id="403993300">
          <w:marLeft w:val="0"/>
          <w:marRight w:val="0"/>
          <w:marTop w:val="0"/>
          <w:marBottom w:val="0"/>
          <w:divBdr>
            <w:top w:val="none" w:sz="0" w:space="0" w:color="auto"/>
            <w:left w:val="none" w:sz="0" w:space="0" w:color="auto"/>
            <w:bottom w:val="none" w:sz="0" w:space="0" w:color="auto"/>
            <w:right w:val="none" w:sz="0" w:space="0" w:color="auto"/>
          </w:divBdr>
        </w:div>
        <w:div w:id="1489902768">
          <w:marLeft w:val="0"/>
          <w:marRight w:val="0"/>
          <w:marTop w:val="0"/>
          <w:marBottom w:val="0"/>
          <w:divBdr>
            <w:top w:val="none" w:sz="0" w:space="0" w:color="auto"/>
            <w:left w:val="none" w:sz="0" w:space="0" w:color="auto"/>
            <w:bottom w:val="none" w:sz="0" w:space="0" w:color="auto"/>
            <w:right w:val="none" w:sz="0" w:space="0" w:color="auto"/>
          </w:divBdr>
        </w:div>
        <w:div w:id="176117010">
          <w:marLeft w:val="0"/>
          <w:marRight w:val="0"/>
          <w:marTop w:val="0"/>
          <w:marBottom w:val="0"/>
          <w:divBdr>
            <w:top w:val="none" w:sz="0" w:space="0" w:color="auto"/>
            <w:left w:val="none" w:sz="0" w:space="0" w:color="auto"/>
            <w:bottom w:val="none" w:sz="0" w:space="0" w:color="auto"/>
            <w:right w:val="none" w:sz="0" w:space="0" w:color="auto"/>
          </w:divBdr>
        </w:div>
        <w:div w:id="899445357">
          <w:marLeft w:val="0"/>
          <w:marRight w:val="0"/>
          <w:marTop w:val="0"/>
          <w:marBottom w:val="0"/>
          <w:divBdr>
            <w:top w:val="none" w:sz="0" w:space="0" w:color="auto"/>
            <w:left w:val="none" w:sz="0" w:space="0" w:color="auto"/>
            <w:bottom w:val="none" w:sz="0" w:space="0" w:color="auto"/>
            <w:right w:val="none" w:sz="0" w:space="0" w:color="auto"/>
          </w:divBdr>
        </w:div>
        <w:div w:id="1654750380">
          <w:marLeft w:val="0"/>
          <w:marRight w:val="0"/>
          <w:marTop w:val="0"/>
          <w:marBottom w:val="0"/>
          <w:divBdr>
            <w:top w:val="none" w:sz="0" w:space="0" w:color="auto"/>
            <w:left w:val="none" w:sz="0" w:space="0" w:color="auto"/>
            <w:bottom w:val="none" w:sz="0" w:space="0" w:color="auto"/>
            <w:right w:val="none" w:sz="0" w:space="0" w:color="auto"/>
          </w:divBdr>
        </w:div>
        <w:div w:id="1849784141">
          <w:marLeft w:val="0"/>
          <w:marRight w:val="0"/>
          <w:marTop w:val="0"/>
          <w:marBottom w:val="0"/>
          <w:divBdr>
            <w:top w:val="none" w:sz="0" w:space="0" w:color="auto"/>
            <w:left w:val="none" w:sz="0" w:space="0" w:color="auto"/>
            <w:bottom w:val="none" w:sz="0" w:space="0" w:color="auto"/>
            <w:right w:val="none" w:sz="0" w:space="0" w:color="auto"/>
          </w:divBdr>
        </w:div>
        <w:div w:id="1821386152">
          <w:marLeft w:val="0"/>
          <w:marRight w:val="0"/>
          <w:marTop w:val="0"/>
          <w:marBottom w:val="0"/>
          <w:divBdr>
            <w:top w:val="none" w:sz="0" w:space="0" w:color="auto"/>
            <w:left w:val="none" w:sz="0" w:space="0" w:color="auto"/>
            <w:bottom w:val="none" w:sz="0" w:space="0" w:color="auto"/>
            <w:right w:val="none" w:sz="0" w:space="0" w:color="auto"/>
          </w:divBdr>
        </w:div>
        <w:div w:id="986973567">
          <w:marLeft w:val="0"/>
          <w:marRight w:val="0"/>
          <w:marTop w:val="0"/>
          <w:marBottom w:val="0"/>
          <w:divBdr>
            <w:top w:val="none" w:sz="0" w:space="0" w:color="auto"/>
            <w:left w:val="none" w:sz="0" w:space="0" w:color="auto"/>
            <w:bottom w:val="none" w:sz="0" w:space="0" w:color="auto"/>
            <w:right w:val="none" w:sz="0" w:space="0" w:color="auto"/>
          </w:divBdr>
        </w:div>
        <w:div w:id="1768305706">
          <w:marLeft w:val="0"/>
          <w:marRight w:val="0"/>
          <w:marTop w:val="0"/>
          <w:marBottom w:val="0"/>
          <w:divBdr>
            <w:top w:val="none" w:sz="0" w:space="0" w:color="auto"/>
            <w:left w:val="none" w:sz="0" w:space="0" w:color="auto"/>
            <w:bottom w:val="none" w:sz="0" w:space="0" w:color="auto"/>
            <w:right w:val="none" w:sz="0" w:space="0" w:color="auto"/>
          </w:divBdr>
        </w:div>
        <w:div w:id="1326930031">
          <w:marLeft w:val="0"/>
          <w:marRight w:val="0"/>
          <w:marTop w:val="0"/>
          <w:marBottom w:val="0"/>
          <w:divBdr>
            <w:top w:val="none" w:sz="0" w:space="0" w:color="auto"/>
            <w:left w:val="none" w:sz="0" w:space="0" w:color="auto"/>
            <w:bottom w:val="none" w:sz="0" w:space="0" w:color="auto"/>
            <w:right w:val="none" w:sz="0" w:space="0" w:color="auto"/>
          </w:divBdr>
        </w:div>
        <w:div w:id="839852749">
          <w:marLeft w:val="0"/>
          <w:marRight w:val="0"/>
          <w:marTop w:val="0"/>
          <w:marBottom w:val="0"/>
          <w:divBdr>
            <w:top w:val="none" w:sz="0" w:space="0" w:color="auto"/>
            <w:left w:val="none" w:sz="0" w:space="0" w:color="auto"/>
            <w:bottom w:val="none" w:sz="0" w:space="0" w:color="auto"/>
            <w:right w:val="none" w:sz="0" w:space="0" w:color="auto"/>
          </w:divBdr>
        </w:div>
        <w:div w:id="358088795">
          <w:marLeft w:val="0"/>
          <w:marRight w:val="0"/>
          <w:marTop w:val="0"/>
          <w:marBottom w:val="0"/>
          <w:divBdr>
            <w:top w:val="none" w:sz="0" w:space="0" w:color="auto"/>
            <w:left w:val="none" w:sz="0" w:space="0" w:color="auto"/>
            <w:bottom w:val="none" w:sz="0" w:space="0" w:color="auto"/>
            <w:right w:val="none" w:sz="0" w:space="0" w:color="auto"/>
          </w:divBdr>
        </w:div>
        <w:div w:id="468594957">
          <w:marLeft w:val="0"/>
          <w:marRight w:val="0"/>
          <w:marTop w:val="0"/>
          <w:marBottom w:val="0"/>
          <w:divBdr>
            <w:top w:val="none" w:sz="0" w:space="0" w:color="auto"/>
            <w:left w:val="none" w:sz="0" w:space="0" w:color="auto"/>
            <w:bottom w:val="none" w:sz="0" w:space="0" w:color="auto"/>
            <w:right w:val="none" w:sz="0" w:space="0" w:color="auto"/>
          </w:divBdr>
        </w:div>
        <w:div w:id="1547257296">
          <w:marLeft w:val="0"/>
          <w:marRight w:val="0"/>
          <w:marTop w:val="0"/>
          <w:marBottom w:val="0"/>
          <w:divBdr>
            <w:top w:val="none" w:sz="0" w:space="0" w:color="auto"/>
            <w:left w:val="none" w:sz="0" w:space="0" w:color="auto"/>
            <w:bottom w:val="none" w:sz="0" w:space="0" w:color="auto"/>
            <w:right w:val="none" w:sz="0" w:space="0" w:color="auto"/>
          </w:divBdr>
        </w:div>
        <w:div w:id="1422675447">
          <w:marLeft w:val="0"/>
          <w:marRight w:val="0"/>
          <w:marTop w:val="0"/>
          <w:marBottom w:val="0"/>
          <w:divBdr>
            <w:top w:val="none" w:sz="0" w:space="0" w:color="auto"/>
            <w:left w:val="none" w:sz="0" w:space="0" w:color="auto"/>
            <w:bottom w:val="none" w:sz="0" w:space="0" w:color="auto"/>
            <w:right w:val="none" w:sz="0" w:space="0" w:color="auto"/>
          </w:divBdr>
        </w:div>
        <w:div w:id="726876660">
          <w:marLeft w:val="0"/>
          <w:marRight w:val="0"/>
          <w:marTop w:val="0"/>
          <w:marBottom w:val="0"/>
          <w:divBdr>
            <w:top w:val="none" w:sz="0" w:space="0" w:color="auto"/>
            <w:left w:val="none" w:sz="0" w:space="0" w:color="auto"/>
            <w:bottom w:val="none" w:sz="0" w:space="0" w:color="auto"/>
            <w:right w:val="none" w:sz="0" w:space="0" w:color="auto"/>
          </w:divBdr>
        </w:div>
        <w:div w:id="1148592012">
          <w:marLeft w:val="0"/>
          <w:marRight w:val="0"/>
          <w:marTop w:val="0"/>
          <w:marBottom w:val="0"/>
          <w:divBdr>
            <w:top w:val="none" w:sz="0" w:space="0" w:color="auto"/>
            <w:left w:val="none" w:sz="0" w:space="0" w:color="auto"/>
            <w:bottom w:val="none" w:sz="0" w:space="0" w:color="auto"/>
            <w:right w:val="none" w:sz="0" w:space="0" w:color="auto"/>
          </w:divBdr>
        </w:div>
        <w:div w:id="1236013044">
          <w:marLeft w:val="0"/>
          <w:marRight w:val="0"/>
          <w:marTop w:val="0"/>
          <w:marBottom w:val="0"/>
          <w:divBdr>
            <w:top w:val="none" w:sz="0" w:space="0" w:color="auto"/>
            <w:left w:val="none" w:sz="0" w:space="0" w:color="auto"/>
            <w:bottom w:val="none" w:sz="0" w:space="0" w:color="auto"/>
            <w:right w:val="none" w:sz="0" w:space="0" w:color="auto"/>
          </w:divBdr>
        </w:div>
      </w:divsChild>
    </w:div>
    <w:div w:id="423694101">
      <w:bodyDiv w:val="1"/>
      <w:marLeft w:val="0"/>
      <w:marRight w:val="0"/>
      <w:marTop w:val="0"/>
      <w:marBottom w:val="0"/>
      <w:divBdr>
        <w:top w:val="none" w:sz="0" w:space="0" w:color="auto"/>
        <w:left w:val="none" w:sz="0" w:space="0" w:color="auto"/>
        <w:bottom w:val="none" w:sz="0" w:space="0" w:color="auto"/>
        <w:right w:val="none" w:sz="0" w:space="0" w:color="auto"/>
      </w:divBdr>
      <w:divsChild>
        <w:div w:id="1490439035">
          <w:marLeft w:val="0"/>
          <w:marRight w:val="0"/>
          <w:marTop w:val="0"/>
          <w:marBottom w:val="0"/>
          <w:divBdr>
            <w:top w:val="none" w:sz="0" w:space="0" w:color="auto"/>
            <w:left w:val="none" w:sz="0" w:space="0" w:color="auto"/>
            <w:bottom w:val="none" w:sz="0" w:space="0" w:color="auto"/>
            <w:right w:val="none" w:sz="0" w:space="0" w:color="auto"/>
          </w:divBdr>
        </w:div>
        <w:div w:id="1402942007">
          <w:marLeft w:val="0"/>
          <w:marRight w:val="0"/>
          <w:marTop w:val="0"/>
          <w:marBottom w:val="0"/>
          <w:divBdr>
            <w:top w:val="none" w:sz="0" w:space="0" w:color="auto"/>
            <w:left w:val="none" w:sz="0" w:space="0" w:color="auto"/>
            <w:bottom w:val="none" w:sz="0" w:space="0" w:color="auto"/>
            <w:right w:val="none" w:sz="0" w:space="0" w:color="auto"/>
          </w:divBdr>
        </w:div>
        <w:div w:id="41906760">
          <w:marLeft w:val="0"/>
          <w:marRight w:val="0"/>
          <w:marTop w:val="0"/>
          <w:marBottom w:val="0"/>
          <w:divBdr>
            <w:top w:val="none" w:sz="0" w:space="0" w:color="auto"/>
            <w:left w:val="none" w:sz="0" w:space="0" w:color="auto"/>
            <w:bottom w:val="none" w:sz="0" w:space="0" w:color="auto"/>
            <w:right w:val="none" w:sz="0" w:space="0" w:color="auto"/>
          </w:divBdr>
        </w:div>
        <w:div w:id="1892032842">
          <w:marLeft w:val="0"/>
          <w:marRight w:val="0"/>
          <w:marTop w:val="0"/>
          <w:marBottom w:val="0"/>
          <w:divBdr>
            <w:top w:val="none" w:sz="0" w:space="0" w:color="auto"/>
            <w:left w:val="none" w:sz="0" w:space="0" w:color="auto"/>
            <w:bottom w:val="none" w:sz="0" w:space="0" w:color="auto"/>
            <w:right w:val="none" w:sz="0" w:space="0" w:color="auto"/>
          </w:divBdr>
        </w:div>
        <w:div w:id="672562943">
          <w:marLeft w:val="0"/>
          <w:marRight w:val="0"/>
          <w:marTop w:val="0"/>
          <w:marBottom w:val="0"/>
          <w:divBdr>
            <w:top w:val="none" w:sz="0" w:space="0" w:color="auto"/>
            <w:left w:val="none" w:sz="0" w:space="0" w:color="auto"/>
            <w:bottom w:val="none" w:sz="0" w:space="0" w:color="auto"/>
            <w:right w:val="none" w:sz="0" w:space="0" w:color="auto"/>
          </w:divBdr>
        </w:div>
        <w:div w:id="921764209">
          <w:marLeft w:val="0"/>
          <w:marRight w:val="0"/>
          <w:marTop w:val="0"/>
          <w:marBottom w:val="0"/>
          <w:divBdr>
            <w:top w:val="none" w:sz="0" w:space="0" w:color="auto"/>
            <w:left w:val="none" w:sz="0" w:space="0" w:color="auto"/>
            <w:bottom w:val="none" w:sz="0" w:space="0" w:color="auto"/>
            <w:right w:val="none" w:sz="0" w:space="0" w:color="auto"/>
          </w:divBdr>
        </w:div>
        <w:div w:id="1727947919">
          <w:marLeft w:val="0"/>
          <w:marRight w:val="0"/>
          <w:marTop w:val="0"/>
          <w:marBottom w:val="0"/>
          <w:divBdr>
            <w:top w:val="none" w:sz="0" w:space="0" w:color="auto"/>
            <w:left w:val="none" w:sz="0" w:space="0" w:color="auto"/>
            <w:bottom w:val="none" w:sz="0" w:space="0" w:color="auto"/>
            <w:right w:val="none" w:sz="0" w:space="0" w:color="auto"/>
          </w:divBdr>
        </w:div>
        <w:div w:id="1637834978">
          <w:marLeft w:val="0"/>
          <w:marRight w:val="0"/>
          <w:marTop w:val="0"/>
          <w:marBottom w:val="0"/>
          <w:divBdr>
            <w:top w:val="none" w:sz="0" w:space="0" w:color="auto"/>
            <w:left w:val="none" w:sz="0" w:space="0" w:color="auto"/>
            <w:bottom w:val="none" w:sz="0" w:space="0" w:color="auto"/>
            <w:right w:val="none" w:sz="0" w:space="0" w:color="auto"/>
          </w:divBdr>
        </w:div>
        <w:div w:id="1574660981">
          <w:marLeft w:val="0"/>
          <w:marRight w:val="0"/>
          <w:marTop w:val="0"/>
          <w:marBottom w:val="0"/>
          <w:divBdr>
            <w:top w:val="none" w:sz="0" w:space="0" w:color="auto"/>
            <w:left w:val="none" w:sz="0" w:space="0" w:color="auto"/>
            <w:bottom w:val="none" w:sz="0" w:space="0" w:color="auto"/>
            <w:right w:val="none" w:sz="0" w:space="0" w:color="auto"/>
          </w:divBdr>
        </w:div>
      </w:divsChild>
    </w:div>
    <w:div w:id="432357832">
      <w:bodyDiv w:val="1"/>
      <w:marLeft w:val="0"/>
      <w:marRight w:val="0"/>
      <w:marTop w:val="0"/>
      <w:marBottom w:val="0"/>
      <w:divBdr>
        <w:top w:val="none" w:sz="0" w:space="0" w:color="auto"/>
        <w:left w:val="none" w:sz="0" w:space="0" w:color="auto"/>
        <w:bottom w:val="none" w:sz="0" w:space="0" w:color="auto"/>
        <w:right w:val="none" w:sz="0" w:space="0" w:color="auto"/>
      </w:divBdr>
      <w:divsChild>
        <w:div w:id="609748114">
          <w:marLeft w:val="0"/>
          <w:marRight w:val="0"/>
          <w:marTop w:val="0"/>
          <w:marBottom w:val="0"/>
          <w:divBdr>
            <w:top w:val="none" w:sz="0" w:space="0" w:color="auto"/>
            <w:left w:val="none" w:sz="0" w:space="0" w:color="auto"/>
            <w:bottom w:val="none" w:sz="0" w:space="0" w:color="auto"/>
            <w:right w:val="none" w:sz="0" w:space="0" w:color="auto"/>
          </w:divBdr>
        </w:div>
        <w:div w:id="1673339811">
          <w:marLeft w:val="0"/>
          <w:marRight w:val="0"/>
          <w:marTop w:val="0"/>
          <w:marBottom w:val="0"/>
          <w:divBdr>
            <w:top w:val="none" w:sz="0" w:space="0" w:color="auto"/>
            <w:left w:val="none" w:sz="0" w:space="0" w:color="auto"/>
            <w:bottom w:val="none" w:sz="0" w:space="0" w:color="auto"/>
            <w:right w:val="none" w:sz="0" w:space="0" w:color="auto"/>
          </w:divBdr>
        </w:div>
        <w:div w:id="742216843">
          <w:marLeft w:val="0"/>
          <w:marRight w:val="0"/>
          <w:marTop w:val="0"/>
          <w:marBottom w:val="0"/>
          <w:divBdr>
            <w:top w:val="none" w:sz="0" w:space="0" w:color="auto"/>
            <w:left w:val="none" w:sz="0" w:space="0" w:color="auto"/>
            <w:bottom w:val="none" w:sz="0" w:space="0" w:color="auto"/>
            <w:right w:val="none" w:sz="0" w:space="0" w:color="auto"/>
          </w:divBdr>
        </w:div>
        <w:div w:id="1727023732">
          <w:marLeft w:val="0"/>
          <w:marRight w:val="0"/>
          <w:marTop w:val="0"/>
          <w:marBottom w:val="0"/>
          <w:divBdr>
            <w:top w:val="none" w:sz="0" w:space="0" w:color="auto"/>
            <w:left w:val="none" w:sz="0" w:space="0" w:color="auto"/>
            <w:bottom w:val="none" w:sz="0" w:space="0" w:color="auto"/>
            <w:right w:val="none" w:sz="0" w:space="0" w:color="auto"/>
          </w:divBdr>
        </w:div>
        <w:div w:id="1501458443">
          <w:marLeft w:val="0"/>
          <w:marRight w:val="0"/>
          <w:marTop w:val="0"/>
          <w:marBottom w:val="0"/>
          <w:divBdr>
            <w:top w:val="none" w:sz="0" w:space="0" w:color="auto"/>
            <w:left w:val="none" w:sz="0" w:space="0" w:color="auto"/>
            <w:bottom w:val="none" w:sz="0" w:space="0" w:color="auto"/>
            <w:right w:val="none" w:sz="0" w:space="0" w:color="auto"/>
          </w:divBdr>
        </w:div>
        <w:div w:id="299650277">
          <w:marLeft w:val="0"/>
          <w:marRight w:val="0"/>
          <w:marTop w:val="0"/>
          <w:marBottom w:val="0"/>
          <w:divBdr>
            <w:top w:val="none" w:sz="0" w:space="0" w:color="auto"/>
            <w:left w:val="none" w:sz="0" w:space="0" w:color="auto"/>
            <w:bottom w:val="none" w:sz="0" w:space="0" w:color="auto"/>
            <w:right w:val="none" w:sz="0" w:space="0" w:color="auto"/>
          </w:divBdr>
        </w:div>
        <w:div w:id="7293858">
          <w:marLeft w:val="0"/>
          <w:marRight w:val="0"/>
          <w:marTop w:val="0"/>
          <w:marBottom w:val="0"/>
          <w:divBdr>
            <w:top w:val="none" w:sz="0" w:space="0" w:color="auto"/>
            <w:left w:val="none" w:sz="0" w:space="0" w:color="auto"/>
            <w:bottom w:val="none" w:sz="0" w:space="0" w:color="auto"/>
            <w:right w:val="none" w:sz="0" w:space="0" w:color="auto"/>
          </w:divBdr>
        </w:div>
        <w:div w:id="462579379">
          <w:marLeft w:val="0"/>
          <w:marRight w:val="0"/>
          <w:marTop w:val="0"/>
          <w:marBottom w:val="0"/>
          <w:divBdr>
            <w:top w:val="none" w:sz="0" w:space="0" w:color="auto"/>
            <w:left w:val="none" w:sz="0" w:space="0" w:color="auto"/>
            <w:bottom w:val="none" w:sz="0" w:space="0" w:color="auto"/>
            <w:right w:val="none" w:sz="0" w:space="0" w:color="auto"/>
          </w:divBdr>
        </w:div>
      </w:divsChild>
    </w:div>
    <w:div w:id="454253653">
      <w:bodyDiv w:val="1"/>
      <w:marLeft w:val="0"/>
      <w:marRight w:val="0"/>
      <w:marTop w:val="0"/>
      <w:marBottom w:val="0"/>
      <w:divBdr>
        <w:top w:val="none" w:sz="0" w:space="0" w:color="auto"/>
        <w:left w:val="none" w:sz="0" w:space="0" w:color="auto"/>
        <w:bottom w:val="none" w:sz="0" w:space="0" w:color="auto"/>
        <w:right w:val="none" w:sz="0" w:space="0" w:color="auto"/>
      </w:divBdr>
      <w:divsChild>
        <w:div w:id="702100517">
          <w:marLeft w:val="0"/>
          <w:marRight w:val="0"/>
          <w:marTop w:val="0"/>
          <w:marBottom w:val="0"/>
          <w:divBdr>
            <w:top w:val="none" w:sz="0" w:space="0" w:color="auto"/>
            <w:left w:val="none" w:sz="0" w:space="0" w:color="auto"/>
            <w:bottom w:val="none" w:sz="0" w:space="0" w:color="auto"/>
            <w:right w:val="none" w:sz="0" w:space="0" w:color="auto"/>
          </w:divBdr>
        </w:div>
        <w:div w:id="2078165823">
          <w:marLeft w:val="0"/>
          <w:marRight w:val="0"/>
          <w:marTop w:val="0"/>
          <w:marBottom w:val="0"/>
          <w:divBdr>
            <w:top w:val="none" w:sz="0" w:space="0" w:color="auto"/>
            <w:left w:val="none" w:sz="0" w:space="0" w:color="auto"/>
            <w:bottom w:val="none" w:sz="0" w:space="0" w:color="auto"/>
            <w:right w:val="none" w:sz="0" w:space="0" w:color="auto"/>
          </w:divBdr>
        </w:div>
        <w:div w:id="1427921030">
          <w:marLeft w:val="0"/>
          <w:marRight w:val="0"/>
          <w:marTop w:val="0"/>
          <w:marBottom w:val="0"/>
          <w:divBdr>
            <w:top w:val="none" w:sz="0" w:space="0" w:color="auto"/>
            <w:left w:val="none" w:sz="0" w:space="0" w:color="auto"/>
            <w:bottom w:val="none" w:sz="0" w:space="0" w:color="auto"/>
            <w:right w:val="none" w:sz="0" w:space="0" w:color="auto"/>
          </w:divBdr>
        </w:div>
        <w:div w:id="806780838">
          <w:marLeft w:val="0"/>
          <w:marRight w:val="0"/>
          <w:marTop w:val="0"/>
          <w:marBottom w:val="0"/>
          <w:divBdr>
            <w:top w:val="none" w:sz="0" w:space="0" w:color="auto"/>
            <w:left w:val="none" w:sz="0" w:space="0" w:color="auto"/>
            <w:bottom w:val="none" w:sz="0" w:space="0" w:color="auto"/>
            <w:right w:val="none" w:sz="0" w:space="0" w:color="auto"/>
          </w:divBdr>
        </w:div>
        <w:div w:id="915942753">
          <w:marLeft w:val="0"/>
          <w:marRight w:val="0"/>
          <w:marTop w:val="0"/>
          <w:marBottom w:val="0"/>
          <w:divBdr>
            <w:top w:val="none" w:sz="0" w:space="0" w:color="auto"/>
            <w:left w:val="none" w:sz="0" w:space="0" w:color="auto"/>
            <w:bottom w:val="none" w:sz="0" w:space="0" w:color="auto"/>
            <w:right w:val="none" w:sz="0" w:space="0" w:color="auto"/>
          </w:divBdr>
        </w:div>
        <w:div w:id="136456218">
          <w:marLeft w:val="0"/>
          <w:marRight w:val="0"/>
          <w:marTop w:val="0"/>
          <w:marBottom w:val="0"/>
          <w:divBdr>
            <w:top w:val="none" w:sz="0" w:space="0" w:color="auto"/>
            <w:left w:val="none" w:sz="0" w:space="0" w:color="auto"/>
            <w:bottom w:val="none" w:sz="0" w:space="0" w:color="auto"/>
            <w:right w:val="none" w:sz="0" w:space="0" w:color="auto"/>
          </w:divBdr>
        </w:div>
        <w:div w:id="337851871">
          <w:marLeft w:val="0"/>
          <w:marRight w:val="0"/>
          <w:marTop w:val="0"/>
          <w:marBottom w:val="0"/>
          <w:divBdr>
            <w:top w:val="none" w:sz="0" w:space="0" w:color="auto"/>
            <w:left w:val="none" w:sz="0" w:space="0" w:color="auto"/>
            <w:bottom w:val="none" w:sz="0" w:space="0" w:color="auto"/>
            <w:right w:val="none" w:sz="0" w:space="0" w:color="auto"/>
          </w:divBdr>
        </w:div>
        <w:div w:id="830100854">
          <w:marLeft w:val="0"/>
          <w:marRight w:val="0"/>
          <w:marTop w:val="0"/>
          <w:marBottom w:val="0"/>
          <w:divBdr>
            <w:top w:val="none" w:sz="0" w:space="0" w:color="auto"/>
            <w:left w:val="none" w:sz="0" w:space="0" w:color="auto"/>
            <w:bottom w:val="none" w:sz="0" w:space="0" w:color="auto"/>
            <w:right w:val="none" w:sz="0" w:space="0" w:color="auto"/>
          </w:divBdr>
        </w:div>
        <w:div w:id="668096588">
          <w:marLeft w:val="0"/>
          <w:marRight w:val="0"/>
          <w:marTop w:val="0"/>
          <w:marBottom w:val="0"/>
          <w:divBdr>
            <w:top w:val="none" w:sz="0" w:space="0" w:color="auto"/>
            <w:left w:val="none" w:sz="0" w:space="0" w:color="auto"/>
            <w:bottom w:val="none" w:sz="0" w:space="0" w:color="auto"/>
            <w:right w:val="none" w:sz="0" w:space="0" w:color="auto"/>
          </w:divBdr>
        </w:div>
        <w:div w:id="2012829938">
          <w:marLeft w:val="0"/>
          <w:marRight w:val="0"/>
          <w:marTop w:val="0"/>
          <w:marBottom w:val="0"/>
          <w:divBdr>
            <w:top w:val="none" w:sz="0" w:space="0" w:color="auto"/>
            <w:left w:val="none" w:sz="0" w:space="0" w:color="auto"/>
            <w:bottom w:val="none" w:sz="0" w:space="0" w:color="auto"/>
            <w:right w:val="none" w:sz="0" w:space="0" w:color="auto"/>
          </w:divBdr>
        </w:div>
        <w:div w:id="1480999048">
          <w:marLeft w:val="0"/>
          <w:marRight w:val="0"/>
          <w:marTop w:val="0"/>
          <w:marBottom w:val="0"/>
          <w:divBdr>
            <w:top w:val="none" w:sz="0" w:space="0" w:color="auto"/>
            <w:left w:val="none" w:sz="0" w:space="0" w:color="auto"/>
            <w:bottom w:val="none" w:sz="0" w:space="0" w:color="auto"/>
            <w:right w:val="none" w:sz="0" w:space="0" w:color="auto"/>
          </w:divBdr>
        </w:div>
        <w:div w:id="1331253567">
          <w:marLeft w:val="0"/>
          <w:marRight w:val="0"/>
          <w:marTop w:val="0"/>
          <w:marBottom w:val="0"/>
          <w:divBdr>
            <w:top w:val="none" w:sz="0" w:space="0" w:color="auto"/>
            <w:left w:val="none" w:sz="0" w:space="0" w:color="auto"/>
            <w:bottom w:val="none" w:sz="0" w:space="0" w:color="auto"/>
            <w:right w:val="none" w:sz="0" w:space="0" w:color="auto"/>
          </w:divBdr>
        </w:div>
        <w:div w:id="1823698054">
          <w:marLeft w:val="0"/>
          <w:marRight w:val="0"/>
          <w:marTop w:val="0"/>
          <w:marBottom w:val="0"/>
          <w:divBdr>
            <w:top w:val="none" w:sz="0" w:space="0" w:color="auto"/>
            <w:left w:val="none" w:sz="0" w:space="0" w:color="auto"/>
            <w:bottom w:val="none" w:sz="0" w:space="0" w:color="auto"/>
            <w:right w:val="none" w:sz="0" w:space="0" w:color="auto"/>
          </w:divBdr>
        </w:div>
        <w:div w:id="1753812816">
          <w:marLeft w:val="0"/>
          <w:marRight w:val="0"/>
          <w:marTop w:val="0"/>
          <w:marBottom w:val="0"/>
          <w:divBdr>
            <w:top w:val="none" w:sz="0" w:space="0" w:color="auto"/>
            <w:left w:val="none" w:sz="0" w:space="0" w:color="auto"/>
            <w:bottom w:val="none" w:sz="0" w:space="0" w:color="auto"/>
            <w:right w:val="none" w:sz="0" w:space="0" w:color="auto"/>
          </w:divBdr>
        </w:div>
        <w:div w:id="1906259403">
          <w:marLeft w:val="0"/>
          <w:marRight w:val="0"/>
          <w:marTop w:val="0"/>
          <w:marBottom w:val="0"/>
          <w:divBdr>
            <w:top w:val="none" w:sz="0" w:space="0" w:color="auto"/>
            <w:left w:val="none" w:sz="0" w:space="0" w:color="auto"/>
            <w:bottom w:val="none" w:sz="0" w:space="0" w:color="auto"/>
            <w:right w:val="none" w:sz="0" w:space="0" w:color="auto"/>
          </w:divBdr>
        </w:div>
        <w:div w:id="866455213">
          <w:marLeft w:val="0"/>
          <w:marRight w:val="0"/>
          <w:marTop w:val="0"/>
          <w:marBottom w:val="0"/>
          <w:divBdr>
            <w:top w:val="none" w:sz="0" w:space="0" w:color="auto"/>
            <w:left w:val="none" w:sz="0" w:space="0" w:color="auto"/>
            <w:bottom w:val="none" w:sz="0" w:space="0" w:color="auto"/>
            <w:right w:val="none" w:sz="0" w:space="0" w:color="auto"/>
          </w:divBdr>
        </w:div>
        <w:div w:id="496728489">
          <w:marLeft w:val="0"/>
          <w:marRight w:val="0"/>
          <w:marTop w:val="0"/>
          <w:marBottom w:val="0"/>
          <w:divBdr>
            <w:top w:val="none" w:sz="0" w:space="0" w:color="auto"/>
            <w:left w:val="none" w:sz="0" w:space="0" w:color="auto"/>
            <w:bottom w:val="none" w:sz="0" w:space="0" w:color="auto"/>
            <w:right w:val="none" w:sz="0" w:space="0" w:color="auto"/>
          </w:divBdr>
        </w:div>
        <w:div w:id="57753713">
          <w:marLeft w:val="0"/>
          <w:marRight w:val="0"/>
          <w:marTop w:val="0"/>
          <w:marBottom w:val="0"/>
          <w:divBdr>
            <w:top w:val="none" w:sz="0" w:space="0" w:color="auto"/>
            <w:left w:val="none" w:sz="0" w:space="0" w:color="auto"/>
            <w:bottom w:val="none" w:sz="0" w:space="0" w:color="auto"/>
            <w:right w:val="none" w:sz="0" w:space="0" w:color="auto"/>
          </w:divBdr>
        </w:div>
        <w:div w:id="1452633119">
          <w:marLeft w:val="0"/>
          <w:marRight w:val="0"/>
          <w:marTop w:val="0"/>
          <w:marBottom w:val="0"/>
          <w:divBdr>
            <w:top w:val="none" w:sz="0" w:space="0" w:color="auto"/>
            <w:left w:val="none" w:sz="0" w:space="0" w:color="auto"/>
            <w:bottom w:val="none" w:sz="0" w:space="0" w:color="auto"/>
            <w:right w:val="none" w:sz="0" w:space="0" w:color="auto"/>
          </w:divBdr>
        </w:div>
        <w:div w:id="3169983">
          <w:marLeft w:val="0"/>
          <w:marRight w:val="0"/>
          <w:marTop w:val="0"/>
          <w:marBottom w:val="0"/>
          <w:divBdr>
            <w:top w:val="none" w:sz="0" w:space="0" w:color="auto"/>
            <w:left w:val="none" w:sz="0" w:space="0" w:color="auto"/>
            <w:bottom w:val="none" w:sz="0" w:space="0" w:color="auto"/>
            <w:right w:val="none" w:sz="0" w:space="0" w:color="auto"/>
          </w:divBdr>
        </w:div>
        <w:div w:id="1765687510">
          <w:marLeft w:val="0"/>
          <w:marRight w:val="0"/>
          <w:marTop w:val="0"/>
          <w:marBottom w:val="0"/>
          <w:divBdr>
            <w:top w:val="none" w:sz="0" w:space="0" w:color="auto"/>
            <w:left w:val="none" w:sz="0" w:space="0" w:color="auto"/>
            <w:bottom w:val="none" w:sz="0" w:space="0" w:color="auto"/>
            <w:right w:val="none" w:sz="0" w:space="0" w:color="auto"/>
          </w:divBdr>
        </w:div>
        <w:div w:id="1799060713">
          <w:marLeft w:val="0"/>
          <w:marRight w:val="0"/>
          <w:marTop w:val="0"/>
          <w:marBottom w:val="0"/>
          <w:divBdr>
            <w:top w:val="none" w:sz="0" w:space="0" w:color="auto"/>
            <w:left w:val="none" w:sz="0" w:space="0" w:color="auto"/>
            <w:bottom w:val="none" w:sz="0" w:space="0" w:color="auto"/>
            <w:right w:val="none" w:sz="0" w:space="0" w:color="auto"/>
          </w:divBdr>
        </w:div>
        <w:div w:id="896746133">
          <w:marLeft w:val="0"/>
          <w:marRight w:val="0"/>
          <w:marTop w:val="0"/>
          <w:marBottom w:val="0"/>
          <w:divBdr>
            <w:top w:val="none" w:sz="0" w:space="0" w:color="auto"/>
            <w:left w:val="none" w:sz="0" w:space="0" w:color="auto"/>
            <w:bottom w:val="none" w:sz="0" w:space="0" w:color="auto"/>
            <w:right w:val="none" w:sz="0" w:space="0" w:color="auto"/>
          </w:divBdr>
        </w:div>
        <w:div w:id="1863976557">
          <w:marLeft w:val="0"/>
          <w:marRight w:val="0"/>
          <w:marTop w:val="0"/>
          <w:marBottom w:val="0"/>
          <w:divBdr>
            <w:top w:val="none" w:sz="0" w:space="0" w:color="auto"/>
            <w:left w:val="none" w:sz="0" w:space="0" w:color="auto"/>
            <w:bottom w:val="none" w:sz="0" w:space="0" w:color="auto"/>
            <w:right w:val="none" w:sz="0" w:space="0" w:color="auto"/>
          </w:divBdr>
        </w:div>
        <w:div w:id="87897544">
          <w:marLeft w:val="0"/>
          <w:marRight w:val="0"/>
          <w:marTop w:val="0"/>
          <w:marBottom w:val="0"/>
          <w:divBdr>
            <w:top w:val="none" w:sz="0" w:space="0" w:color="auto"/>
            <w:left w:val="none" w:sz="0" w:space="0" w:color="auto"/>
            <w:bottom w:val="none" w:sz="0" w:space="0" w:color="auto"/>
            <w:right w:val="none" w:sz="0" w:space="0" w:color="auto"/>
          </w:divBdr>
        </w:div>
        <w:div w:id="1274439600">
          <w:marLeft w:val="0"/>
          <w:marRight w:val="0"/>
          <w:marTop w:val="0"/>
          <w:marBottom w:val="0"/>
          <w:divBdr>
            <w:top w:val="none" w:sz="0" w:space="0" w:color="auto"/>
            <w:left w:val="none" w:sz="0" w:space="0" w:color="auto"/>
            <w:bottom w:val="none" w:sz="0" w:space="0" w:color="auto"/>
            <w:right w:val="none" w:sz="0" w:space="0" w:color="auto"/>
          </w:divBdr>
        </w:div>
        <w:div w:id="1675452089">
          <w:marLeft w:val="0"/>
          <w:marRight w:val="0"/>
          <w:marTop w:val="0"/>
          <w:marBottom w:val="0"/>
          <w:divBdr>
            <w:top w:val="none" w:sz="0" w:space="0" w:color="auto"/>
            <w:left w:val="none" w:sz="0" w:space="0" w:color="auto"/>
            <w:bottom w:val="none" w:sz="0" w:space="0" w:color="auto"/>
            <w:right w:val="none" w:sz="0" w:space="0" w:color="auto"/>
          </w:divBdr>
        </w:div>
        <w:div w:id="43527250">
          <w:marLeft w:val="0"/>
          <w:marRight w:val="0"/>
          <w:marTop w:val="0"/>
          <w:marBottom w:val="0"/>
          <w:divBdr>
            <w:top w:val="none" w:sz="0" w:space="0" w:color="auto"/>
            <w:left w:val="none" w:sz="0" w:space="0" w:color="auto"/>
            <w:bottom w:val="none" w:sz="0" w:space="0" w:color="auto"/>
            <w:right w:val="none" w:sz="0" w:space="0" w:color="auto"/>
          </w:divBdr>
        </w:div>
        <w:div w:id="1699774375">
          <w:marLeft w:val="0"/>
          <w:marRight w:val="0"/>
          <w:marTop w:val="0"/>
          <w:marBottom w:val="0"/>
          <w:divBdr>
            <w:top w:val="none" w:sz="0" w:space="0" w:color="auto"/>
            <w:left w:val="none" w:sz="0" w:space="0" w:color="auto"/>
            <w:bottom w:val="none" w:sz="0" w:space="0" w:color="auto"/>
            <w:right w:val="none" w:sz="0" w:space="0" w:color="auto"/>
          </w:divBdr>
        </w:div>
        <w:div w:id="1303658928">
          <w:marLeft w:val="0"/>
          <w:marRight w:val="0"/>
          <w:marTop w:val="0"/>
          <w:marBottom w:val="0"/>
          <w:divBdr>
            <w:top w:val="none" w:sz="0" w:space="0" w:color="auto"/>
            <w:left w:val="none" w:sz="0" w:space="0" w:color="auto"/>
            <w:bottom w:val="none" w:sz="0" w:space="0" w:color="auto"/>
            <w:right w:val="none" w:sz="0" w:space="0" w:color="auto"/>
          </w:divBdr>
        </w:div>
        <w:div w:id="144199373">
          <w:marLeft w:val="0"/>
          <w:marRight w:val="0"/>
          <w:marTop w:val="0"/>
          <w:marBottom w:val="0"/>
          <w:divBdr>
            <w:top w:val="none" w:sz="0" w:space="0" w:color="auto"/>
            <w:left w:val="none" w:sz="0" w:space="0" w:color="auto"/>
            <w:bottom w:val="none" w:sz="0" w:space="0" w:color="auto"/>
            <w:right w:val="none" w:sz="0" w:space="0" w:color="auto"/>
          </w:divBdr>
        </w:div>
        <w:div w:id="813449839">
          <w:marLeft w:val="0"/>
          <w:marRight w:val="0"/>
          <w:marTop w:val="0"/>
          <w:marBottom w:val="0"/>
          <w:divBdr>
            <w:top w:val="none" w:sz="0" w:space="0" w:color="auto"/>
            <w:left w:val="none" w:sz="0" w:space="0" w:color="auto"/>
            <w:bottom w:val="none" w:sz="0" w:space="0" w:color="auto"/>
            <w:right w:val="none" w:sz="0" w:space="0" w:color="auto"/>
          </w:divBdr>
        </w:div>
        <w:div w:id="748429787">
          <w:marLeft w:val="0"/>
          <w:marRight w:val="0"/>
          <w:marTop w:val="0"/>
          <w:marBottom w:val="0"/>
          <w:divBdr>
            <w:top w:val="none" w:sz="0" w:space="0" w:color="auto"/>
            <w:left w:val="none" w:sz="0" w:space="0" w:color="auto"/>
            <w:bottom w:val="none" w:sz="0" w:space="0" w:color="auto"/>
            <w:right w:val="none" w:sz="0" w:space="0" w:color="auto"/>
          </w:divBdr>
        </w:div>
        <w:div w:id="1569337768">
          <w:marLeft w:val="0"/>
          <w:marRight w:val="0"/>
          <w:marTop w:val="0"/>
          <w:marBottom w:val="0"/>
          <w:divBdr>
            <w:top w:val="none" w:sz="0" w:space="0" w:color="auto"/>
            <w:left w:val="none" w:sz="0" w:space="0" w:color="auto"/>
            <w:bottom w:val="none" w:sz="0" w:space="0" w:color="auto"/>
            <w:right w:val="none" w:sz="0" w:space="0" w:color="auto"/>
          </w:divBdr>
        </w:div>
        <w:div w:id="2113354234">
          <w:marLeft w:val="0"/>
          <w:marRight w:val="0"/>
          <w:marTop w:val="0"/>
          <w:marBottom w:val="0"/>
          <w:divBdr>
            <w:top w:val="none" w:sz="0" w:space="0" w:color="auto"/>
            <w:left w:val="none" w:sz="0" w:space="0" w:color="auto"/>
            <w:bottom w:val="none" w:sz="0" w:space="0" w:color="auto"/>
            <w:right w:val="none" w:sz="0" w:space="0" w:color="auto"/>
          </w:divBdr>
        </w:div>
        <w:div w:id="1459110011">
          <w:marLeft w:val="0"/>
          <w:marRight w:val="0"/>
          <w:marTop w:val="0"/>
          <w:marBottom w:val="0"/>
          <w:divBdr>
            <w:top w:val="none" w:sz="0" w:space="0" w:color="auto"/>
            <w:left w:val="none" w:sz="0" w:space="0" w:color="auto"/>
            <w:bottom w:val="none" w:sz="0" w:space="0" w:color="auto"/>
            <w:right w:val="none" w:sz="0" w:space="0" w:color="auto"/>
          </w:divBdr>
        </w:div>
        <w:div w:id="1415012248">
          <w:marLeft w:val="0"/>
          <w:marRight w:val="0"/>
          <w:marTop w:val="0"/>
          <w:marBottom w:val="0"/>
          <w:divBdr>
            <w:top w:val="none" w:sz="0" w:space="0" w:color="auto"/>
            <w:left w:val="none" w:sz="0" w:space="0" w:color="auto"/>
            <w:bottom w:val="none" w:sz="0" w:space="0" w:color="auto"/>
            <w:right w:val="none" w:sz="0" w:space="0" w:color="auto"/>
          </w:divBdr>
        </w:div>
        <w:div w:id="1740059873">
          <w:marLeft w:val="0"/>
          <w:marRight w:val="0"/>
          <w:marTop w:val="0"/>
          <w:marBottom w:val="0"/>
          <w:divBdr>
            <w:top w:val="none" w:sz="0" w:space="0" w:color="auto"/>
            <w:left w:val="none" w:sz="0" w:space="0" w:color="auto"/>
            <w:bottom w:val="none" w:sz="0" w:space="0" w:color="auto"/>
            <w:right w:val="none" w:sz="0" w:space="0" w:color="auto"/>
          </w:divBdr>
        </w:div>
        <w:div w:id="857892207">
          <w:marLeft w:val="0"/>
          <w:marRight w:val="0"/>
          <w:marTop w:val="0"/>
          <w:marBottom w:val="0"/>
          <w:divBdr>
            <w:top w:val="none" w:sz="0" w:space="0" w:color="auto"/>
            <w:left w:val="none" w:sz="0" w:space="0" w:color="auto"/>
            <w:bottom w:val="none" w:sz="0" w:space="0" w:color="auto"/>
            <w:right w:val="none" w:sz="0" w:space="0" w:color="auto"/>
          </w:divBdr>
        </w:div>
        <w:div w:id="160202595">
          <w:marLeft w:val="0"/>
          <w:marRight w:val="0"/>
          <w:marTop w:val="0"/>
          <w:marBottom w:val="0"/>
          <w:divBdr>
            <w:top w:val="none" w:sz="0" w:space="0" w:color="auto"/>
            <w:left w:val="none" w:sz="0" w:space="0" w:color="auto"/>
            <w:bottom w:val="none" w:sz="0" w:space="0" w:color="auto"/>
            <w:right w:val="none" w:sz="0" w:space="0" w:color="auto"/>
          </w:divBdr>
        </w:div>
        <w:div w:id="463428749">
          <w:marLeft w:val="0"/>
          <w:marRight w:val="0"/>
          <w:marTop w:val="0"/>
          <w:marBottom w:val="0"/>
          <w:divBdr>
            <w:top w:val="none" w:sz="0" w:space="0" w:color="auto"/>
            <w:left w:val="none" w:sz="0" w:space="0" w:color="auto"/>
            <w:bottom w:val="none" w:sz="0" w:space="0" w:color="auto"/>
            <w:right w:val="none" w:sz="0" w:space="0" w:color="auto"/>
          </w:divBdr>
        </w:div>
        <w:div w:id="1137260574">
          <w:marLeft w:val="0"/>
          <w:marRight w:val="0"/>
          <w:marTop w:val="0"/>
          <w:marBottom w:val="0"/>
          <w:divBdr>
            <w:top w:val="none" w:sz="0" w:space="0" w:color="auto"/>
            <w:left w:val="none" w:sz="0" w:space="0" w:color="auto"/>
            <w:bottom w:val="none" w:sz="0" w:space="0" w:color="auto"/>
            <w:right w:val="none" w:sz="0" w:space="0" w:color="auto"/>
          </w:divBdr>
        </w:div>
        <w:div w:id="1780487524">
          <w:marLeft w:val="0"/>
          <w:marRight w:val="0"/>
          <w:marTop w:val="0"/>
          <w:marBottom w:val="0"/>
          <w:divBdr>
            <w:top w:val="none" w:sz="0" w:space="0" w:color="auto"/>
            <w:left w:val="none" w:sz="0" w:space="0" w:color="auto"/>
            <w:bottom w:val="none" w:sz="0" w:space="0" w:color="auto"/>
            <w:right w:val="none" w:sz="0" w:space="0" w:color="auto"/>
          </w:divBdr>
        </w:div>
        <w:div w:id="717242333">
          <w:marLeft w:val="0"/>
          <w:marRight w:val="0"/>
          <w:marTop w:val="0"/>
          <w:marBottom w:val="0"/>
          <w:divBdr>
            <w:top w:val="none" w:sz="0" w:space="0" w:color="auto"/>
            <w:left w:val="none" w:sz="0" w:space="0" w:color="auto"/>
            <w:bottom w:val="none" w:sz="0" w:space="0" w:color="auto"/>
            <w:right w:val="none" w:sz="0" w:space="0" w:color="auto"/>
          </w:divBdr>
        </w:div>
        <w:div w:id="429013657">
          <w:marLeft w:val="0"/>
          <w:marRight w:val="0"/>
          <w:marTop w:val="0"/>
          <w:marBottom w:val="0"/>
          <w:divBdr>
            <w:top w:val="none" w:sz="0" w:space="0" w:color="auto"/>
            <w:left w:val="none" w:sz="0" w:space="0" w:color="auto"/>
            <w:bottom w:val="none" w:sz="0" w:space="0" w:color="auto"/>
            <w:right w:val="none" w:sz="0" w:space="0" w:color="auto"/>
          </w:divBdr>
        </w:div>
        <w:div w:id="527330322">
          <w:marLeft w:val="0"/>
          <w:marRight w:val="0"/>
          <w:marTop w:val="0"/>
          <w:marBottom w:val="0"/>
          <w:divBdr>
            <w:top w:val="none" w:sz="0" w:space="0" w:color="auto"/>
            <w:left w:val="none" w:sz="0" w:space="0" w:color="auto"/>
            <w:bottom w:val="none" w:sz="0" w:space="0" w:color="auto"/>
            <w:right w:val="none" w:sz="0" w:space="0" w:color="auto"/>
          </w:divBdr>
        </w:div>
        <w:div w:id="420300018">
          <w:marLeft w:val="0"/>
          <w:marRight w:val="0"/>
          <w:marTop w:val="0"/>
          <w:marBottom w:val="0"/>
          <w:divBdr>
            <w:top w:val="none" w:sz="0" w:space="0" w:color="auto"/>
            <w:left w:val="none" w:sz="0" w:space="0" w:color="auto"/>
            <w:bottom w:val="none" w:sz="0" w:space="0" w:color="auto"/>
            <w:right w:val="none" w:sz="0" w:space="0" w:color="auto"/>
          </w:divBdr>
        </w:div>
        <w:div w:id="614795284">
          <w:marLeft w:val="0"/>
          <w:marRight w:val="0"/>
          <w:marTop w:val="0"/>
          <w:marBottom w:val="0"/>
          <w:divBdr>
            <w:top w:val="none" w:sz="0" w:space="0" w:color="auto"/>
            <w:left w:val="none" w:sz="0" w:space="0" w:color="auto"/>
            <w:bottom w:val="none" w:sz="0" w:space="0" w:color="auto"/>
            <w:right w:val="none" w:sz="0" w:space="0" w:color="auto"/>
          </w:divBdr>
        </w:div>
        <w:div w:id="28847654">
          <w:marLeft w:val="0"/>
          <w:marRight w:val="0"/>
          <w:marTop w:val="0"/>
          <w:marBottom w:val="0"/>
          <w:divBdr>
            <w:top w:val="none" w:sz="0" w:space="0" w:color="auto"/>
            <w:left w:val="none" w:sz="0" w:space="0" w:color="auto"/>
            <w:bottom w:val="none" w:sz="0" w:space="0" w:color="auto"/>
            <w:right w:val="none" w:sz="0" w:space="0" w:color="auto"/>
          </w:divBdr>
        </w:div>
        <w:div w:id="1860116160">
          <w:marLeft w:val="0"/>
          <w:marRight w:val="0"/>
          <w:marTop w:val="0"/>
          <w:marBottom w:val="0"/>
          <w:divBdr>
            <w:top w:val="none" w:sz="0" w:space="0" w:color="auto"/>
            <w:left w:val="none" w:sz="0" w:space="0" w:color="auto"/>
            <w:bottom w:val="none" w:sz="0" w:space="0" w:color="auto"/>
            <w:right w:val="none" w:sz="0" w:space="0" w:color="auto"/>
          </w:divBdr>
        </w:div>
        <w:div w:id="839808126">
          <w:marLeft w:val="0"/>
          <w:marRight w:val="0"/>
          <w:marTop w:val="0"/>
          <w:marBottom w:val="0"/>
          <w:divBdr>
            <w:top w:val="none" w:sz="0" w:space="0" w:color="auto"/>
            <w:left w:val="none" w:sz="0" w:space="0" w:color="auto"/>
            <w:bottom w:val="none" w:sz="0" w:space="0" w:color="auto"/>
            <w:right w:val="none" w:sz="0" w:space="0" w:color="auto"/>
          </w:divBdr>
        </w:div>
        <w:div w:id="787624197">
          <w:marLeft w:val="0"/>
          <w:marRight w:val="0"/>
          <w:marTop w:val="0"/>
          <w:marBottom w:val="0"/>
          <w:divBdr>
            <w:top w:val="none" w:sz="0" w:space="0" w:color="auto"/>
            <w:left w:val="none" w:sz="0" w:space="0" w:color="auto"/>
            <w:bottom w:val="none" w:sz="0" w:space="0" w:color="auto"/>
            <w:right w:val="none" w:sz="0" w:space="0" w:color="auto"/>
          </w:divBdr>
        </w:div>
        <w:div w:id="429393631">
          <w:marLeft w:val="0"/>
          <w:marRight w:val="0"/>
          <w:marTop w:val="0"/>
          <w:marBottom w:val="0"/>
          <w:divBdr>
            <w:top w:val="none" w:sz="0" w:space="0" w:color="auto"/>
            <w:left w:val="none" w:sz="0" w:space="0" w:color="auto"/>
            <w:bottom w:val="none" w:sz="0" w:space="0" w:color="auto"/>
            <w:right w:val="none" w:sz="0" w:space="0" w:color="auto"/>
          </w:divBdr>
        </w:div>
        <w:div w:id="598563507">
          <w:marLeft w:val="0"/>
          <w:marRight w:val="0"/>
          <w:marTop w:val="0"/>
          <w:marBottom w:val="0"/>
          <w:divBdr>
            <w:top w:val="none" w:sz="0" w:space="0" w:color="auto"/>
            <w:left w:val="none" w:sz="0" w:space="0" w:color="auto"/>
            <w:bottom w:val="none" w:sz="0" w:space="0" w:color="auto"/>
            <w:right w:val="none" w:sz="0" w:space="0" w:color="auto"/>
          </w:divBdr>
        </w:div>
        <w:div w:id="884021647">
          <w:marLeft w:val="0"/>
          <w:marRight w:val="0"/>
          <w:marTop w:val="0"/>
          <w:marBottom w:val="0"/>
          <w:divBdr>
            <w:top w:val="none" w:sz="0" w:space="0" w:color="auto"/>
            <w:left w:val="none" w:sz="0" w:space="0" w:color="auto"/>
            <w:bottom w:val="none" w:sz="0" w:space="0" w:color="auto"/>
            <w:right w:val="none" w:sz="0" w:space="0" w:color="auto"/>
          </w:divBdr>
        </w:div>
        <w:div w:id="504245945">
          <w:marLeft w:val="0"/>
          <w:marRight w:val="0"/>
          <w:marTop w:val="0"/>
          <w:marBottom w:val="0"/>
          <w:divBdr>
            <w:top w:val="none" w:sz="0" w:space="0" w:color="auto"/>
            <w:left w:val="none" w:sz="0" w:space="0" w:color="auto"/>
            <w:bottom w:val="none" w:sz="0" w:space="0" w:color="auto"/>
            <w:right w:val="none" w:sz="0" w:space="0" w:color="auto"/>
          </w:divBdr>
        </w:div>
        <w:div w:id="2092849325">
          <w:marLeft w:val="0"/>
          <w:marRight w:val="0"/>
          <w:marTop w:val="0"/>
          <w:marBottom w:val="0"/>
          <w:divBdr>
            <w:top w:val="none" w:sz="0" w:space="0" w:color="auto"/>
            <w:left w:val="none" w:sz="0" w:space="0" w:color="auto"/>
            <w:bottom w:val="none" w:sz="0" w:space="0" w:color="auto"/>
            <w:right w:val="none" w:sz="0" w:space="0" w:color="auto"/>
          </w:divBdr>
        </w:div>
        <w:div w:id="2071802155">
          <w:marLeft w:val="0"/>
          <w:marRight w:val="0"/>
          <w:marTop w:val="0"/>
          <w:marBottom w:val="0"/>
          <w:divBdr>
            <w:top w:val="none" w:sz="0" w:space="0" w:color="auto"/>
            <w:left w:val="none" w:sz="0" w:space="0" w:color="auto"/>
            <w:bottom w:val="none" w:sz="0" w:space="0" w:color="auto"/>
            <w:right w:val="none" w:sz="0" w:space="0" w:color="auto"/>
          </w:divBdr>
        </w:div>
        <w:div w:id="1372608334">
          <w:marLeft w:val="0"/>
          <w:marRight w:val="0"/>
          <w:marTop w:val="0"/>
          <w:marBottom w:val="0"/>
          <w:divBdr>
            <w:top w:val="none" w:sz="0" w:space="0" w:color="auto"/>
            <w:left w:val="none" w:sz="0" w:space="0" w:color="auto"/>
            <w:bottom w:val="none" w:sz="0" w:space="0" w:color="auto"/>
            <w:right w:val="none" w:sz="0" w:space="0" w:color="auto"/>
          </w:divBdr>
        </w:div>
        <w:div w:id="1530875281">
          <w:marLeft w:val="0"/>
          <w:marRight w:val="0"/>
          <w:marTop w:val="0"/>
          <w:marBottom w:val="0"/>
          <w:divBdr>
            <w:top w:val="none" w:sz="0" w:space="0" w:color="auto"/>
            <w:left w:val="none" w:sz="0" w:space="0" w:color="auto"/>
            <w:bottom w:val="none" w:sz="0" w:space="0" w:color="auto"/>
            <w:right w:val="none" w:sz="0" w:space="0" w:color="auto"/>
          </w:divBdr>
        </w:div>
        <w:div w:id="1078597826">
          <w:marLeft w:val="0"/>
          <w:marRight w:val="0"/>
          <w:marTop w:val="0"/>
          <w:marBottom w:val="0"/>
          <w:divBdr>
            <w:top w:val="none" w:sz="0" w:space="0" w:color="auto"/>
            <w:left w:val="none" w:sz="0" w:space="0" w:color="auto"/>
            <w:bottom w:val="none" w:sz="0" w:space="0" w:color="auto"/>
            <w:right w:val="none" w:sz="0" w:space="0" w:color="auto"/>
          </w:divBdr>
        </w:div>
        <w:div w:id="1474719279">
          <w:marLeft w:val="0"/>
          <w:marRight w:val="0"/>
          <w:marTop w:val="0"/>
          <w:marBottom w:val="0"/>
          <w:divBdr>
            <w:top w:val="none" w:sz="0" w:space="0" w:color="auto"/>
            <w:left w:val="none" w:sz="0" w:space="0" w:color="auto"/>
            <w:bottom w:val="none" w:sz="0" w:space="0" w:color="auto"/>
            <w:right w:val="none" w:sz="0" w:space="0" w:color="auto"/>
          </w:divBdr>
        </w:div>
        <w:div w:id="442960954">
          <w:marLeft w:val="0"/>
          <w:marRight w:val="0"/>
          <w:marTop w:val="0"/>
          <w:marBottom w:val="0"/>
          <w:divBdr>
            <w:top w:val="none" w:sz="0" w:space="0" w:color="auto"/>
            <w:left w:val="none" w:sz="0" w:space="0" w:color="auto"/>
            <w:bottom w:val="none" w:sz="0" w:space="0" w:color="auto"/>
            <w:right w:val="none" w:sz="0" w:space="0" w:color="auto"/>
          </w:divBdr>
        </w:div>
        <w:div w:id="716903940">
          <w:marLeft w:val="0"/>
          <w:marRight w:val="0"/>
          <w:marTop w:val="0"/>
          <w:marBottom w:val="0"/>
          <w:divBdr>
            <w:top w:val="none" w:sz="0" w:space="0" w:color="auto"/>
            <w:left w:val="none" w:sz="0" w:space="0" w:color="auto"/>
            <w:bottom w:val="none" w:sz="0" w:space="0" w:color="auto"/>
            <w:right w:val="none" w:sz="0" w:space="0" w:color="auto"/>
          </w:divBdr>
        </w:div>
        <w:div w:id="510796895">
          <w:marLeft w:val="0"/>
          <w:marRight w:val="0"/>
          <w:marTop w:val="0"/>
          <w:marBottom w:val="0"/>
          <w:divBdr>
            <w:top w:val="none" w:sz="0" w:space="0" w:color="auto"/>
            <w:left w:val="none" w:sz="0" w:space="0" w:color="auto"/>
            <w:bottom w:val="none" w:sz="0" w:space="0" w:color="auto"/>
            <w:right w:val="none" w:sz="0" w:space="0" w:color="auto"/>
          </w:divBdr>
        </w:div>
        <w:div w:id="1706830702">
          <w:marLeft w:val="0"/>
          <w:marRight w:val="0"/>
          <w:marTop w:val="0"/>
          <w:marBottom w:val="0"/>
          <w:divBdr>
            <w:top w:val="none" w:sz="0" w:space="0" w:color="auto"/>
            <w:left w:val="none" w:sz="0" w:space="0" w:color="auto"/>
            <w:bottom w:val="none" w:sz="0" w:space="0" w:color="auto"/>
            <w:right w:val="none" w:sz="0" w:space="0" w:color="auto"/>
          </w:divBdr>
        </w:div>
        <w:div w:id="986326163">
          <w:marLeft w:val="0"/>
          <w:marRight w:val="0"/>
          <w:marTop w:val="0"/>
          <w:marBottom w:val="0"/>
          <w:divBdr>
            <w:top w:val="none" w:sz="0" w:space="0" w:color="auto"/>
            <w:left w:val="none" w:sz="0" w:space="0" w:color="auto"/>
            <w:bottom w:val="none" w:sz="0" w:space="0" w:color="auto"/>
            <w:right w:val="none" w:sz="0" w:space="0" w:color="auto"/>
          </w:divBdr>
        </w:div>
        <w:div w:id="810438422">
          <w:marLeft w:val="0"/>
          <w:marRight w:val="0"/>
          <w:marTop w:val="0"/>
          <w:marBottom w:val="0"/>
          <w:divBdr>
            <w:top w:val="none" w:sz="0" w:space="0" w:color="auto"/>
            <w:left w:val="none" w:sz="0" w:space="0" w:color="auto"/>
            <w:bottom w:val="none" w:sz="0" w:space="0" w:color="auto"/>
            <w:right w:val="none" w:sz="0" w:space="0" w:color="auto"/>
          </w:divBdr>
        </w:div>
        <w:div w:id="802576943">
          <w:marLeft w:val="0"/>
          <w:marRight w:val="0"/>
          <w:marTop w:val="0"/>
          <w:marBottom w:val="0"/>
          <w:divBdr>
            <w:top w:val="none" w:sz="0" w:space="0" w:color="auto"/>
            <w:left w:val="none" w:sz="0" w:space="0" w:color="auto"/>
            <w:bottom w:val="none" w:sz="0" w:space="0" w:color="auto"/>
            <w:right w:val="none" w:sz="0" w:space="0" w:color="auto"/>
          </w:divBdr>
        </w:div>
        <w:div w:id="1460875011">
          <w:marLeft w:val="0"/>
          <w:marRight w:val="0"/>
          <w:marTop w:val="0"/>
          <w:marBottom w:val="0"/>
          <w:divBdr>
            <w:top w:val="none" w:sz="0" w:space="0" w:color="auto"/>
            <w:left w:val="none" w:sz="0" w:space="0" w:color="auto"/>
            <w:bottom w:val="none" w:sz="0" w:space="0" w:color="auto"/>
            <w:right w:val="none" w:sz="0" w:space="0" w:color="auto"/>
          </w:divBdr>
        </w:div>
        <w:div w:id="612788435">
          <w:marLeft w:val="0"/>
          <w:marRight w:val="0"/>
          <w:marTop w:val="0"/>
          <w:marBottom w:val="0"/>
          <w:divBdr>
            <w:top w:val="none" w:sz="0" w:space="0" w:color="auto"/>
            <w:left w:val="none" w:sz="0" w:space="0" w:color="auto"/>
            <w:bottom w:val="none" w:sz="0" w:space="0" w:color="auto"/>
            <w:right w:val="none" w:sz="0" w:space="0" w:color="auto"/>
          </w:divBdr>
        </w:div>
        <w:div w:id="419183997">
          <w:marLeft w:val="0"/>
          <w:marRight w:val="0"/>
          <w:marTop w:val="0"/>
          <w:marBottom w:val="0"/>
          <w:divBdr>
            <w:top w:val="none" w:sz="0" w:space="0" w:color="auto"/>
            <w:left w:val="none" w:sz="0" w:space="0" w:color="auto"/>
            <w:bottom w:val="none" w:sz="0" w:space="0" w:color="auto"/>
            <w:right w:val="none" w:sz="0" w:space="0" w:color="auto"/>
          </w:divBdr>
        </w:div>
        <w:div w:id="27030976">
          <w:marLeft w:val="0"/>
          <w:marRight w:val="0"/>
          <w:marTop w:val="0"/>
          <w:marBottom w:val="0"/>
          <w:divBdr>
            <w:top w:val="none" w:sz="0" w:space="0" w:color="auto"/>
            <w:left w:val="none" w:sz="0" w:space="0" w:color="auto"/>
            <w:bottom w:val="none" w:sz="0" w:space="0" w:color="auto"/>
            <w:right w:val="none" w:sz="0" w:space="0" w:color="auto"/>
          </w:divBdr>
        </w:div>
        <w:div w:id="62527970">
          <w:marLeft w:val="0"/>
          <w:marRight w:val="0"/>
          <w:marTop w:val="0"/>
          <w:marBottom w:val="0"/>
          <w:divBdr>
            <w:top w:val="none" w:sz="0" w:space="0" w:color="auto"/>
            <w:left w:val="none" w:sz="0" w:space="0" w:color="auto"/>
            <w:bottom w:val="none" w:sz="0" w:space="0" w:color="auto"/>
            <w:right w:val="none" w:sz="0" w:space="0" w:color="auto"/>
          </w:divBdr>
        </w:div>
        <w:div w:id="7024010">
          <w:marLeft w:val="0"/>
          <w:marRight w:val="0"/>
          <w:marTop w:val="0"/>
          <w:marBottom w:val="0"/>
          <w:divBdr>
            <w:top w:val="none" w:sz="0" w:space="0" w:color="auto"/>
            <w:left w:val="none" w:sz="0" w:space="0" w:color="auto"/>
            <w:bottom w:val="none" w:sz="0" w:space="0" w:color="auto"/>
            <w:right w:val="none" w:sz="0" w:space="0" w:color="auto"/>
          </w:divBdr>
        </w:div>
        <w:div w:id="512185380">
          <w:marLeft w:val="0"/>
          <w:marRight w:val="0"/>
          <w:marTop w:val="0"/>
          <w:marBottom w:val="0"/>
          <w:divBdr>
            <w:top w:val="none" w:sz="0" w:space="0" w:color="auto"/>
            <w:left w:val="none" w:sz="0" w:space="0" w:color="auto"/>
            <w:bottom w:val="none" w:sz="0" w:space="0" w:color="auto"/>
            <w:right w:val="none" w:sz="0" w:space="0" w:color="auto"/>
          </w:divBdr>
        </w:div>
        <w:div w:id="58021503">
          <w:marLeft w:val="0"/>
          <w:marRight w:val="0"/>
          <w:marTop w:val="0"/>
          <w:marBottom w:val="0"/>
          <w:divBdr>
            <w:top w:val="none" w:sz="0" w:space="0" w:color="auto"/>
            <w:left w:val="none" w:sz="0" w:space="0" w:color="auto"/>
            <w:bottom w:val="none" w:sz="0" w:space="0" w:color="auto"/>
            <w:right w:val="none" w:sz="0" w:space="0" w:color="auto"/>
          </w:divBdr>
        </w:div>
        <w:div w:id="1575386080">
          <w:marLeft w:val="0"/>
          <w:marRight w:val="0"/>
          <w:marTop w:val="0"/>
          <w:marBottom w:val="0"/>
          <w:divBdr>
            <w:top w:val="none" w:sz="0" w:space="0" w:color="auto"/>
            <w:left w:val="none" w:sz="0" w:space="0" w:color="auto"/>
            <w:bottom w:val="none" w:sz="0" w:space="0" w:color="auto"/>
            <w:right w:val="none" w:sz="0" w:space="0" w:color="auto"/>
          </w:divBdr>
        </w:div>
        <w:div w:id="1983659318">
          <w:marLeft w:val="0"/>
          <w:marRight w:val="0"/>
          <w:marTop w:val="0"/>
          <w:marBottom w:val="0"/>
          <w:divBdr>
            <w:top w:val="none" w:sz="0" w:space="0" w:color="auto"/>
            <w:left w:val="none" w:sz="0" w:space="0" w:color="auto"/>
            <w:bottom w:val="none" w:sz="0" w:space="0" w:color="auto"/>
            <w:right w:val="none" w:sz="0" w:space="0" w:color="auto"/>
          </w:divBdr>
        </w:div>
        <w:div w:id="1500341927">
          <w:marLeft w:val="0"/>
          <w:marRight w:val="0"/>
          <w:marTop w:val="0"/>
          <w:marBottom w:val="0"/>
          <w:divBdr>
            <w:top w:val="none" w:sz="0" w:space="0" w:color="auto"/>
            <w:left w:val="none" w:sz="0" w:space="0" w:color="auto"/>
            <w:bottom w:val="none" w:sz="0" w:space="0" w:color="auto"/>
            <w:right w:val="none" w:sz="0" w:space="0" w:color="auto"/>
          </w:divBdr>
        </w:div>
        <w:div w:id="703597787">
          <w:marLeft w:val="0"/>
          <w:marRight w:val="0"/>
          <w:marTop w:val="0"/>
          <w:marBottom w:val="0"/>
          <w:divBdr>
            <w:top w:val="none" w:sz="0" w:space="0" w:color="auto"/>
            <w:left w:val="none" w:sz="0" w:space="0" w:color="auto"/>
            <w:bottom w:val="none" w:sz="0" w:space="0" w:color="auto"/>
            <w:right w:val="none" w:sz="0" w:space="0" w:color="auto"/>
          </w:divBdr>
        </w:div>
        <w:div w:id="1130241510">
          <w:marLeft w:val="0"/>
          <w:marRight w:val="0"/>
          <w:marTop w:val="0"/>
          <w:marBottom w:val="0"/>
          <w:divBdr>
            <w:top w:val="none" w:sz="0" w:space="0" w:color="auto"/>
            <w:left w:val="none" w:sz="0" w:space="0" w:color="auto"/>
            <w:bottom w:val="none" w:sz="0" w:space="0" w:color="auto"/>
            <w:right w:val="none" w:sz="0" w:space="0" w:color="auto"/>
          </w:divBdr>
        </w:div>
        <w:div w:id="91365718">
          <w:marLeft w:val="0"/>
          <w:marRight w:val="0"/>
          <w:marTop w:val="0"/>
          <w:marBottom w:val="0"/>
          <w:divBdr>
            <w:top w:val="none" w:sz="0" w:space="0" w:color="auto"/>
            <w:left w:val="none" w:sz="0" w:space="0" w:color="auto"/>
            <w:bottom w:val="none" w:sz="0" w:space="0" w:color="auto"/>
            <w:right w:val="none" w:sz="0" w:space="0" w:color="auto"/>
          </w:divBdr>
        </w:div>
        <w:div w:id="2068718658">
          <w:marLeft w:val="0"/>
          <w:marRight w:val="0"/>
          <w:marTop w:val="0"/>
          <w:marBottom w:val="0"/>
          <w:divBdr>
            <w:top w:val="none" w:sz="0" w:space="0" w:color="auto"/>
            <w:left w:val="none" w:sz="0" w:space="0" w:color="auto"/>
            <w:bottom w:val="none" w:sz="0" w:space="0" w:color="auto"/>
            <w:right w:val="none" w:sz="0" w:space="0" w:color="auto"/>
          </w:divBdr>
        </w:div>
        <w:div w:id="30375913">
          <w:marLeft w:val="0"/>
          <w:marRight w:val="0"/>
          <w:marTop w:val="0"/>
          <w:marBottom w:val="0"/>
          <w:divBdr>
            <w:top w:val="none" w:sz="0" w:space="0" w:color="auto"/>
            <w:left w:val="none" w:sz="0" w:space="0" w:color="auto"/>
            <w:bottom w:val="none" w:sz="0" w:space="0" w:color="auto"/>
            <w:right w:val="none" w:sz="0" w:space="0" w:color="auto"/>
          </w:divBdr>
        </w:div>
        <w:div w:id="798884535">
          <w:marLeft w:val="0"/>
          <w:marRight w:val="0"/>
          <w:marTop w:val="0"/>
          <w:marBottom w:val="0"/>
          <w:divBdr>
            <w:top w:val="none" w:sz="0" w:space="0" w:color="auto"/>
            <w:left w:val="none" w:sz="0" w:space="0" w:color="auto"/>
            <w:bottom w:val="none" w:sz="0" w:space="0" w:color="auto"/>
            <w:right w:val="none" w:sz="0" w:space="0" w:color="auto"/>
          </w:divBdr>
        </w:div>
        <w:div w:id="920795437">
          <w:marLeft w:val="0"/>
          <w:marRight w:val="0"/>
          <w:marTop w:val="0"/>
          <w:marBottom w:val="0"/>
          <w:divBdr>
            <w:top w:val="none" w:sz="0" w:space="0" w:color="auto"/>
            <w:left w:val="none" w:sz="0" w:space="0" w:color="auto"/>
            <w:bottom w:val="none" w:sz="0" w:space="0" w:color="auto"/>
            <w:right w:val="none" w:sz="0" w:space="0" w:color="auto"/>
          </w:divBdr>
        </w:div>
        <w:div w:id="415521583">
          <w:marLeft w:val="0"/>
          <w:marRight w:val="0"/>
          <w:marTop w:val="0"/>
          <w:marBottom w:val="0"/>
          <w:divBdr>
            <w:top w:val="none" w:sz="0" w:space="0" w:color="auto"/>
            <w:left w:val="none" w:sz="0" w:space="0" w:color="auto"/>
            <w:bottom w:val="none" w:sz="0" w:space="0" w:color="auto"/>
            <w:right w:val="none" w:sz="0" w:space="0" w:color="auto"/>
          </w:divBdr>
        </w:div>
        <w:div w:id="1200047310">
          <w:marLeft w:val="0"/>
          <w:marRight w:val="0"/>
          <w:marTop w:val="0"/>
          <w:marBottom w:val="0"/>
          <w:divBdr>
            <w:top w:val="none" w:sz="0" w:space="0" w:color="auto"/>
            <w:left w:val="none" w:sz="0" w:space="0" w:color="auto"/>
            <w:bottom w:val="none" w:sz="0" w:space="0" w:color="auto"/>
            <w:right w:val="none" w:sz="0" w:space="0" w:color="auto"/>
          </w:divBdr>
        </w:div>
        <w:div w:id="829179998">
          <w:marLeft w:val="0"/>
          <w:marRight w:val="0"/>
          <w:marTop w:val="0"/>
          <w:marBottom w:val="0"/>
          <w:divBdr>
            <w:top w:val="none" w:sz="0" w:space="0" w:color="auto"/>
            <w:left w:val="none" w:sz="0" w:space="0" w:color="auto"/>
            <w:bottom w:val="none" w:sz="0" w:space="0" w:color="auto"/>
            <w:right w:val="none" w:sz="0" w:space="0" w:color="auto"/>
          </w:divBdr>
        </w:div>
        <w:div w:id="1740250460">
          <w:marLeft w:val="0"/>
          <w:marRight w:val="0"/>
          <w:marTop w:val="0"/>
          <w:marBottom w:val="0"/>
          <w:divBdr>
            <w:top w:val="none" w:sz="0" w:space="0" w:color="auto"/>
            <w:left w:val="none" w:sz="0" w:space="0" w:color="auto"/>
            <w:bottom w:val="none" w:sz="0" w:space="0" w:color="auto"/>
            <w:right w:val="none" w:sz="0" w:space="0" w:color="auto"/>
          </w:divBdr>
        </w:div>
        <w:div w:id="1758475222">
          <w:marLeft w:val="0"/>
          <w:marRight w:val="0"/>
          <w:marTop w:val="0"/>
          <w:marBottom w:val="0"/>
          <w:divBdr>
            <w:top w:val="none" w:sz="0" w:space="0" w:color="auto"/>
            <w:left w:val="none" w:sz="0" w:space="0" w:color="auto"/>
            <w:bottom w:val="none" w:sz="0" w:space="0" w:color="auto"/>
            <w:right w:val="none" w:sz="0" w:space="0" w:color="auto"/>
          </w:divBdr>
        </w:div>
        <w:div w:id="579751929">
          <w:marLeft w:val="0"/>
          <w:marRight w:val="0"/>
          <w:marTop w:val="0"/>
          <w:marBottom w:val="0"/>
          <w:divBdr>
            <w:top w:val="none" w:sz="0" w:space="0" w:color="auto"/>
            <w:left w:val="none" w:sz="0" w:space="0" w:color="auto"/>
            <w:bottom w:val="none" w:sz="0" w:space="0" w:color="auto"/>
            <w:right w:val="none" w:sz="0" w:space="0" w:color="auto"/>
          </w:divBdr>
        </w:div>
        <w:div w:id="389698252">
          <w:marLeft w:val="0"/>
          <w:marRight w:val="0"/>
          <w:marTop w:val="0"/>
          <w:marBottom w:val="0"/>
          <w:divBdr>
            <w:top w:val="none" w:sz="0" w:space="0" w:color="auto"/>
            <w:left w:val="none" w:sz="0" w:space="0" w:color="auto"/>
            <w:bottom w:val="none" w:sz="0" w:space="0" w:color="auto"/>
            <w:right w:val="none" w:sz="0" w:space="0" w:color="auto"/>
          </w:divBdr>
        </w:div>
        <w:div w:id="1936816495">
          <w:marLeft w:val="0"/>
          <w:marRight w:val="0"/>
          <w:marTop w:val="0"/>
          <w:marBottom w:val="0"/>
          <w:divBdr>
            <w:top w:val="none" w:sz="0" w:space="0" w:color="auto"/>
            <w:left w:val="none" w:sz="0" w:space="0" w:color="auto"/>
            <w:bottom w:val="none" w:sz="0" w:space="0" w:color="auto"/>
            <w:right w:val="none" w:sz="0" w:space="0" w:color="auto"/>
          </w:divBdr>
        </w:div>
        <w:div w:id="1292901333">
          <w:marLeft w:val="0"/>
          <w:marRight w:val="0"/>
          <w:marTop w:val="0"/>
          <w:marBottom w:val="0"/>
          <w:divBdr>
            <w:top w:val="none" w:sz="0" w:space="0" w:color="auto"/>
            <w:left w:val="none" w:sz="0" w:space="0" w:color="auto"/>
            <w:bottom w:val="none" w:sz="0" w:space="0" w:color="auto"/>
            <w:right w:val="none" w:sz="0" w:space="0" w:color="auto"/>
          </w:divBdr>
        </w:div>
        <w:div w:id="1166092829">
          <w:marLeft w:val="0"/>
          <w:marRight w:val="0"/>
          <w:marTop w:val="0"/>
          <w:marBottom w:val="0"/>
          <w:divBdr>
            <w:top w:val="none" w:sz="0" w:space="0" w:color="auto"/>
            <w:left w:val="none" w:sz="0" w:space="0" w:color="auto"/>
            <w:bottom w:val="none" w:sz="0" w:space="0" w:color="auto"/>
            <w:right w:val="none" w:sz="0" w:space="0" w:color="auto"/>
          </w:divBdr>
        </w:div>
        <w:div w:id="1070926142">
          <w:marLeft w:val="0"/>
          <w:marRight w:val="0"/>
          <w:marTop w:val="0"/>
          <w:marBottom w:val="0"/>
          <w:divBdr>
            <w:top w:val="none" w:sz="0" w:space="0" w:color="auto"/>
            <w:left w:val="none" w:sz="0" w:space="0" w:color="auto"/>
            <w:bottom w:val="none" w:sz="0" w:space="0" w:color="auto"/>
            <w:right w:val="none" w:sz="0" w:space="0" w:color="auto"/>
          </w:divBdr>
        </w:div>
        <w:div w:id="245042318">
          <w:marLeft w:val="0"/>
          <w:marRight w:val="0"/>
          <w:marTop w:val="0"/>
          <w:marBottom w:val="0"/>
          <w:divBdr>
            <w:top w:val="none" w:sz="0" w:space="0" w:color="auto"/>
            <w:left w:val="none" w:sz="0" w:space="0" w:color="auto"/>
            <w:bottom w:val="none" w:sz="0" w:space="0" w:color="auto"/>
            <w:right w:val="none" w:sz="0" w:space="0" w:color="auto"/>
          </w:divBdr>
        </w:div>
        <w:div w:id="646008527">
          <w:marLeft w:val="0"/>
          <w:marRight w:val="0"/>
          <w:marTop w:val="0"/>
          <w:marBottom w:val="0"/>
          <w:divBdr>
            <w:top w:val="none" w:sz="0" w:space="0" w:color="auto"/>
            <w:left w:val="none" w:sz="0" w:space="0" w:color="auto"/>
            <w:bottom w:val="none" w:sz="0" w:space="0" w:color="auto"/>
            <w:right w:val="none" w:sz="0" w:space="0" w:color="auto"/>
          </w:divBdr>
        </w:div>
        <w:div w:id="1936748582">
          <w:marLeft w:val="0"/>
          <w:marRight w:val="0"/>
          <w:marTop w:val="0"/>
          <w:marBottom w:val="0"/>
          <w:divBdr>
            <w:top w:val="none" w:sz="0" w:space="0" w:color="auto"/>
            <w:left w:val="none" w:sz="0" w:space="0" w:color="auto"/>
            <w:bottom w:val="none" w:sz="0" w:space="0" w:color="auto"/>
            <w:right w:val="none" w:sz="0" w:space="0" w:color="auto"/>
          </w:divBdr>
        </w:div>
        <w:div w:id="482430637">
          <w:marLeft w:val="0"/>
          <w:marRight w:val="0"/>
          <w:marTop w:val="0"/>
          <w:marBottom w:val="0"/>
          <w:divBdr>
            <w:top w:val="none" w:sz="0" w:space="0" w:color="auto"/>
            <w:left w:val="none" w:sz="0" w:space="0" w:color="auto"/>
            <w:bottom w:val="none" w:sz="0" w:space="0" w:color="auto"/>
            <w:right w:val="none" w:sz="0" w:space="0" w:color="auto"/>
          </w:divBdr>
        </w:div>
        <w:div w:id="1670325098">
          <w:marLeft w:val="0"/>
          <w:marRight w:val="0"/>
          <w:marTop w:val="0"/>
          <w:marBottom w:val="0"/>
          <w:divBdr>
            <w:top w:val="none" w:sz="0" w:space="0" w:color="auto"/>
            <w:left w:val="none" w:sz="0" w:space="0" w:color="auto"/>
            <w:bottom w:val="none" w:sz="0" w:space="0" w:color="auto"/>
            <w:right w:val="none" w:sz="0" w:space="0" w:color="auto"/>
          </w:divBdr>
        </w:div>
        <w:div w:id="513233151">
          <w:marLeft w:val="0"/>
          <w:marRight w:val="0"/>
          <w:marTop w:val="0"/>
          <w:marBottom w:val="0"/>
          <w:divBdr>
            <w:top w:val="none" w:sz="0" w:space="0" w:color="auto"/>
            <w:left w:val="none" w:sz="0" w:space="0" w:color="auto"/>
            <w:bottom w:val="none" w:sz="0" w:space="0" w:color="auto"/>
            <w:right w:val="none" w:sz="0" w:space="0" w:color="auto"/>
          </w:divBdr>
        </w:div>
        <w:div w:id="2035812828">
          <w:marLeft w:val="0"/>
          <w:marRight w:val="0"/>
          <w:marTop w:val="0"/>
          <w:marBottom w:val="0"/>
          <w:divBdr>
            <w:top w:val="none" w:sz="0" w:space="0" w:color="auto"/>
            <w:left w:val="none" w:sz="0" w:space="0" w:color="auto"/>
            <w:bottom w:val="none" w:sz="0" w:space="0" w:color="auto"/>
            <w:right w:val="none" w:sz="0" w:space="0" w:color="auto"/>
          </w:divBdr>
        </w:div>
        <w:div w:id="1178692092">
          <w:marLeft w:val="0"/>
          <w:marRight w:val="0"/>
          <w:marTop w:val="0"/>
          <w:marBottom w:val="0"/>
          <w:divBdr>
            <w:top w:val="none" w:sz="0" w:space="0" w:color="auto"/>
            <w:left w:val="none" w:sz="0" w:space="0" w:color="auto"/>
            <w:bottom w:val="none" w:sz="0" w:space="0" w:color="auto"/>
            <w:right w:val="none" w:sz="0" w:space="0" w:color="auto"/>
          </w:divBdr>
        </w:div>
        <w:div w:id="471220366">
          <w:marLeft w:val="0"/>
          <w:marRight w:val="0"/>
          <w:marTop w:val="0"/>
          <w:marBottom w:val="0"/>
          <w:divBdr>
            <w:top w:val="none" w:sz="0" w:space="0" w:color="auto"/>
            <w:left w:val="none" w:sz="0" w:space="0" w:color="auto"/>
            <w:bottom w:val="none" w:sz="0" w:space="0" w:color="auto"/>
            <w:right w:val="none" w:sz="0" w:space="0" w:color="auto"/>
          </w:divBdr>
        </w:div>
        <w:div w:id="291908518">
          <w:marLeft w:val="0"/>
          <w:marRight w:val="0"/>
          <w:marTop w:val="0"/>
          <w:marBottom w:val="0"/>
          <w:divBdr>
            <w:top w:val="none" w:sz="0" w:space="0" w:color="auto"/>
            <w:left w:val="none" w:sz="0" w:space="0" w:color="auto"/>
            <w:bottom w:val="none" w:sz="0" w:space="0" w:color="auto"/>
            <w:right w:val="none" w:sz="0" w:space="0" w:color="auto"/>
          </w:divBdr>
        </w:div>
        <w:div w:id="594018918">
          <w:marLeft w:val="0"/>
          <w:marRight w:val="0"/>
          <w:marTop w:val="0"/>
          <w:marBottom w:val="0"/>
          <w:divBdr>
            <w:top w:val="none" w:sz="0" w:space="0" w:color="auto"/>
            <w:left w:val="none" w:sz="0" w:space="0" w:color="auto"/>
            <w:bottom w:val="none" w:sz="0" w:space="0" w:color="auto"/>
            <w:right w:val="none" w:sz="0" w:space="0" w:color="auto"/>
          </w:divBdr>
        </w:div>
        <w:div w:id="2032486363">
          <w:marLeft w:val="0"/>
          <w:marRight w:val="0"/>
          <w:marTop w:val="0"/>
          <w:marBottom w:val="0"/>
          <w:divBdr>
            <w:top w:val="none" w:sz="0" w:space="0" w:color="auto"/>
            <w:left w:val="none" w:sz="0" w:space="0" w:color="auto"/>
            <w:bottom w:val="none" w:sz="0" w:space="0" w:color="auto"/>
            <w:right w:val="none" w:sz="0" w:space="0" w:color="auto"/>
          </w:divBdr>
        </w:div>
        <w:div w:id="1244798034">
          <w:marLeft w:val="0"/>
          <w:marRight w:val="0"/>
          <w:marTop w:val="0"/>
          <w:marBottom w:val="0"/>
          <w:divBdr>
            <w:top w:val="none" w:sz="0" w:space="0" w:color="auto"/>
            <w:left w:val="none" w:sz="0" w:space="0" w:color="auto"/>
            <w:bottom w:val="none" w:sz="0" w:space="0" w:color="auto"/>
            <w:right w:val="none" w:sz="0" w:space="0" w:color="auto"/>
          </w:divBdr>
        </w:div>
        <w:div w:id="17170519">
          <w:marLeft w:val="0"/>
          <w:marRight w:val="0"/>
          <w:marTop w:val="0"/>
          <w:marBottom w:val="0"/>
          <w:divBdr>
            <w:top w:val="none" w:sz="0" w:space="0" w:color="auto"/>
            <w:left w:val="none" w:sz="0" w:space="0" w:color="auto"/>
            <w:bottom w:val="none" w:sz="0" w:space="0" w:color="auto"/>
            <w:right w:val="none" w:sz="0" w:space="0" w:color="auto"/>
          </w:divBdr>
        </w:div>
        <w:div w:id="57216644">
          <w:marLeft w:val="0"/>
          <w:marRight w:val="0"/>
          <w:marTop w:val="0"/>
          <w:marBottom w:val="0"/>
          <w:divBdr>
            <w:top w:val="none" w:sz="0" w:space="0" w:color="auto"/>
            <w:left w:val="none" w:sz="0" w:space="0" w:color="auto"/>
            <w:bottom w:val="none" w:sz="0" w:space="0" w:color="auto"/>
            <w:right w:val="none" w:sz="0" w:space="0" w:color="auto"/>
          </w:divBdr>
        </w:div>
        <w:div w:id="1643845298">
          <w:marLeft w:val="0"/>
          <w:marRight w:val="0"/>
          <w:marTop w:val="0"/>
          <w:marBottom w:val="0"/>
          <w:divBdr>
            <w:top w:val="none" w:sz="0" w:space="0" w:color="auto"/>
            <w:left w:val="none" w:sz="0" w:space="0" w:color="auto"/>
            <w:bottom w:val="none" w:sz="0" w:space="0" w:color="auto"/>
            <w:right w:val="none" w:sz="0" w:space="0" w:color="auto"/>
          </w:divBdr>
        </w:div>
        <w:div w:id="1214080538">
          <w:marLeft w:val="0"/>
          <w:marRight w:val="0"/>
          <w:marTop w:val="0"/>
          <w:marBottom w:val="0"/>
          <w:divBdr>
            <w:top w:val="none" w:sz="0" w:space="0" w:color="auto"/>
            <w:left w:val="none" w:sz="0" w:space="0" w:color="auto"/>
            <w:bottom w:val="none" w:sz="0" w:space="0" w:color="auto"/>
            <w:right w:val="none" w:sz="0" w:space="0" w:color="auto"/>
          </w:divBdr>
        </w:div>
        <w:div w:id="134834289">
          <w:marLeft w:val="0"/>
          <w:marRight w:val="0"/>
          <w:marTop w:val="0"/>
          <w:marBottom w:val="0"/>
          <w:divBdr>
            <w:top w:val="none" w:sz="0" w:space="0" w:color="auto"/>
            <w:left w:val="none" w:sz="0" w:space="0" w:color="auto"/>
            <w:bottom w:val="none" w:sz="0" w:space="0" w:color="auto"/>
            <w:right w:val="none" w:sz="0" w:space="0" w:color="auto"/>
          </w:divBdr>
        </w:div>
        <w:div w:id="1611473263">
          <w:marLeft w:val="0"/>
          <w:marRight w:val="0"/>
          <w:marTop w:val="0"/>
          <w:marBottom w:val="0"/>
          <w:divBdr>
            <w:top w:val="none" w:sz="0" w:space="0" w:color="auto"/>
            <w:left w:val="none" w:sz="0" w:space="0" w:color="auto"/>
            <w:bottom w:val="none" w:sz="0" w:space="0" w:color="auto"/>
            <w:right w:val="none" w:sz="0" w:space="0" w:color="auto"/>
          </w:divBdr>
        </w:div>
        <w:div w:id="985358436">
          <w:marLeft w:val="0"/>
          <w:marRight w:val="0"/>
          <w:marTop w:val="0"/>
          <w:marBottom w:val="0"/>
          <w:divBdr>
            <w:top w:val="none" w:sz="0" w:space="0" w:color="auto"/>
            <w:left w:val="none" w:sz="0" w:space="0" w:color="auto"/>
            <w:bottom w:val="none" w:sz="0" w:space="0" w:color="auto"/>
            <w:right w:val="none" w:sz="0" w:space="0" w:color="auto"/>
          </w:divBdr>
        </w:div>
        <w:div w:id="179973090">
          <w:marLeft w:val="0"/>
          <w:marRight w:val="0"/>
          <w:marTop w:val="0"/>
          <w:marBottom w:val="0"/>
          <w:divBdr>
            <w:top w:val="none" w:sz="0" w:space="0" w:color="auto"/>
            <w:left w:val="none" w:sz="0" w:space="0" w:color="auto"/>
            <w:bottom w:val="none" w:sz="0" w:space="0" w:color="auto"/>
            <w:right w:val="none" w:sz="0" w:space="0" w:color="auto"/>
          </w:divBdr>
        </w:div>
        <w:div w:id="290288116">
          <w:marLeft w:val="0"/>
          <w:marRight w:val="0"/>
          <w:marTop w:val="0"/>
          <w:marBottom w:val="0"/>
          <w:divBdr>
            <w:top w:val="none" w:sz="0" w:space="0" w:color="auto"/>
            <w:left w:val="none" w:sz="0" w:space="0" w:color="auto"/>
            <w:bottom w:val="none" w:sz="0" w:space="0" w:color="auto"/>
            <w:right w:val="none" w:sz="0" w:space="0" w:color="auto"/>
          </w:divBdr>
        </w:div>
        <w:div w:id="997465889">
          <w:marLeft w:val="0"/>
          <w:marRight w:val="0"/>
          <w:marTop w:val="0"/>
          <w:marBottom w:val="0"/>
          <w:divBdr>
            <w:top w:val="none" w:sz="0" w:space="0" w:color="auto"/>
            <w:left w:val="none" w:sz="0" w:space="0" w:color="auto"/>
            <w:bottom w:val="none" w:sz="0" w:space="0" w:color="auto"/>
            <w:right w:val="none" w:sz="0" w:space="0" w:color="auto"/>
          </w:divBdr>
        </w:div>
        <w:div w:id="887685346">
          <w:marLeft w:val="0"/>
          <w:marRight w:val="0"/>
          <w:marTop w:val="0"/>
          <w:marBottom w:val="0"/>
          <w:divBdr>
            <w:top w:val="none" w:sz="0" w:space="0" w:color="auto"/>
            <w:left w:val="none" w:sz="0" w:space="0" w:color="auto"/>
            <w:bottom w:val="none" w:sz="0" w:space="0" w:color="auto"/>
            <w:right w:val="none" w:sz="0" w:space="0" w:color="auto"/>
          </w:divBdr>
        </w:div>
        <w:div w:id="2021007530">
          <w:marLeft w:val="0"/>
          <w:marRight w:val="0"/>
          <w:marTop w:val="0"/>
          <w:marBottom w:val="0"/>
          <w:divBdr>
            <w:top w:val="none" w:sz="0" w:space="0" w:color="auto"/>
            <w:left w:val="none" w:sz="0" w:space="0" w:color="auto"/>
            <w:bottom w:val="none" w:sz="0" w:space="0" w:color="auto"/>
            <w:right w:val="none" w:sz="0" w:space="0" w:color="auto"/>
          </w:divBdr>
        </w:div>
        <w:div w:id="510215912">
          <w:marLeft w:val="0"/>
          <w:marRight w:val="0"/>
          <w:marTop w:val="0"/>
          <w:marBottom w:val="0"/>
          <w:divBdr>
            <w:top w:val="none" w:sz="0" w:space="0" w:color="auto"/>
            <w:left w:val="none" w:sz="0" w:space="0" w:color="auto"/>
            <w:bottom w:val="none" w:sz="0" w:space="0" w:color="auto"/>
            <w:right w:val="none" w:sz="0" w:space="0" w:color="auto"/>
          </w:divBdr>
        </w:div>
        <w:div w:id="1640452213">
          <w:marLeft w:val="0"/>
          <w:marRight w:val="0"/>
          <w:marTop w:val="0"/>
          <w:marBottom w:val="0"/>
          <w:divBdr>
            <w:top w:val="none" w:sz="0" w:space="0" w:color="auto"/>
            <w:left w:val="none" w:sz="0" w:space="0" w:color="auto"/>
            <w:bottom w:val="none" w:sz="0" w:space="0" w:color="auto"/>
            <w:right w:val="none" w:sz="0" w:space="0" w:color="auto"/>
          </w:divBdr>
        </w:div>
        <w:div w:id="1050619027">
          <w:marLeft w:val="0"/>
          <w:marRight w:val="0"/>
          <w:marTop w:val="0"/>
          <w:marBottom w:val="0"/>
          <w:divBdr>
            <w:top w:val="none" w:sz="0" w:space="0" w:color="auto"/>
            <w:left w:val="none" w:sz="0" w:space="0" w:color="auto"/>
            <w:bottom w:val="none" w:sz="0" w:space="0" w:color="auto"/>
            <w:right w:val="none" w:sz="0" w:space="0" w:color="auto"/>
          </w:divBdr>
        </w:div>
        <w:div w:id="98648308">
          <w:marLeft w:val="0"/>
          <w:marRight w:val="0"/>
          <w:marTop w:val="0"/>
          <w:marBottom w:val="0"/>
          <w:divBdr>
            <w:top w:val="none" w:sz="0" w:space="0" w:color="auto"/>
            <w:left w:val="none" w:sz="0" w:space="0" w:color="auto"/>
            <w:bottom w:val="none" w:sz="0" w:space="0" w:color="auto"/>
            <w:right w:val="none" w:sz="0" w:space="0" w:color="auto"/>
          </w:divBdr>
        </w:div>
        <w:div w:id="1991591748">
          <w:marLeft w:val="0"/>
          <w:marRight w:val="0"/>
          <w:marTop w:val="0"/>
          <w:marBottom w:val="0"/>
          <w:divBdr>
            <w:top w:val="none" w:sz="0" w:space="0" w:color="auto"/>
            <w:left w:val="none" w:sz="0" w:space="0" w:color="auto"/>
            <w:bottom w:val="none" w:sz="0" w:space="0" w:color="auto"/>
            <w:right w:val="none" w:sz="0" w:space="0" w:color="auto"/>
          </w:divBdr>
        </w:div>
        <w:div w:id="198856314">
          <w:marLeft w:val="0"/>
          <w:marRight w:val="0"/>
          <w:marTop w:val="0"/>
          <w:marBottom w:val="0"/>
          <w:divBdr>
            <w:top w:val="none" w:sz="0" w:space="0" w:color="auto"/>
            <w:left w:val="none" w:sz="0" w:space="0" w:color="auto"/>
            <w:bottom w:val="none" w:sz="0" w:space="0" w:color="auto"/>
            <w:right w:val="none" w:sz="0" w:space="0" w:color="auto"/>
          </w:divBdr>
        </w:div>
        <w:div w:id="1252393259">
          <w:marLeft w:val="0"/>
          <w:marRight w:val="0"/>
          <w:marTop w:val="0"/>
          <w:marBottom w:val="0"/>
          <w:divBdr>
            <w:top w:val="none" w:sz="0" w:space="0" w:color="auto"/>
            <w:left w:val="none" w:sz="0" w:space="0" w:color="auto"/>
            <w:bottom w:val="none" w:sz="0" w:space="0" w:color="auto"/>
            <w:right w:val="none" w:sz="0" w:space="0" w:color="auto"/>
          </w:divBdr>
        </w:div>
        <w:div w:id="1563254971">
          <w:marLeft w:val="0"/>
          <w:marRight w:val="0"/>
          <w:marTop w:val="0"/>
          <w:marBottom w:val="0"/>
          <w:divBdr>
            <w:top w:val="none" w:sz="0" w:space="0" w:color="auto"/>
            <w:left w:val="none" w:sz="0" w:space="0" w:color="auto"/>
            <w:bottom w:val="none" w:sz="0" w:space="0" w:color="auto"/>
            <w:right w:val="none" w:sz="0" w:space="0" w:color="auto"/>
          </w:divBdr>
        </w:div>
        <w:div w:id="2014335362">
          <w:marLeft w:val="0"/>
          <w:marRight w:val="0"/>
          <w:marTop w:val="0"/>
          <w:marBottom w:val="0"/>
          <w:divBdr>
            <w:top w:val="none" w:sz="0" w:space="0" w:color="auto"/>
            <w:left w:val="none" w:sz="0" w:space="0" w:color="auto"/>
            <w:bottom w:val="none" w:sz="0" w:space="0" w:color="auto"/>
            <w:right w:val="none" w:sz="0" w:space="0" w:color="auto"/>
          </w:divBdr>
        </w:div>
        <w:div w:id="288362421">
          <w:marLeft w:val="0"/>
          <w:marRight w:val="0"/>
          <w:marTop w:val="0"/>
          <w:marBottom w:val="0"/>
          <w:divBdr>
            <w:top w:val="none" w:sz="0" w:space="0" w:color="auto"/>
            <w:left w:val="none" w:sz="0" w:space="0" w:color="auto"/>
            <w:bottom w:val="none" w:sz="0" w:space="0" w:color="auto"/>
            <w:right w:val="none" w:sz="0" w:space="0" w:color="auto"/>
          </w:divBdr>
        </w:div>
        <w:div w:id="828836817">
          <w:marLeft w:val="0"/>
          <w:marRight w:val="0"/>
          <w:marTop w:val="0"/>
          <w:marBottom w:val="0"/>
          <w:divBdr>
            <w:top w:val="none" w:sz="0" w:space="0" w:color="auto"/>
            <w:left w:val="none" w:sz="0" w:space="0" w:color="auto"/>
            <w:bottom w:val="none" w:sz="0" w:space="0" w:color="auto"/>
            <w:right w:val="none" w:sz="0" w:space="0" w:color="auto"/>
          </w:divBdr>
        </w:div>
        <w:div w:id="1242642244">
          <w:marLeft w:val="0"/>
          <w:marRight w:val="0"/>
          <w:marTop w:val="0"/>
          <w:marBottom w:val="0"/>
          <w:divBdr>
            <w:top w:val="none" w:sz="0" w:space="0" w:color="auto"/>
            <w:left w:val="none" w:sz="0" w:space="0" w:color="auto"/>
            <w:bottom w:val="none" w:sz="0" w:space="0" w:color="auto"/>
            <w:right w:val="none" w:sz="0" w:space="0" w:color="auto"/>
          </w:divBdr>
        </w:div>
        <w:div w:id="1288000775">
          <w:marLeft w:val="0"/>
          <w:marRight w:val="0"/>
          <w:marTop w:val="0"/>
          <w:marBottom w:val="0"/>
          <w:divBdr>
            <w:top w:val="none" w:sz="0" w:space="0" w:color="auto"/>
            <w:left w:val="none" w:sz="0" w:space="0" w:color="auto"/>
            <w:bottom w:val="none" w:sz="0" w:space="0" w:color="auto"/>
            <w:right w:val="none" w:sz="0" w:space="0" w:color="auto"/>
          </w:divBdr>
        </w:div>
      </w:divsChild>
    </w:div>
    <w:div w:id="495537153">
      <w:bodyDiv w:val="1"/>
      <w:marLeft w:val="0"/>
      <w:marRight w:val="0"/>
      <w:marTop w:val="0"/>
      <w:marBottom w:val="0"/>
      <w:divBdr>
        <w:top w:val="none" w:sz="0" w:space="0" w:color="auto"/>
        <w:left w:val="none" w:sz="0" w:space="0" w:color="auto"/>
        <w:bottom w:val="none" w:sz="0" w:space="0" w:color="auto"/>
        <w:right w:val="none" w:sz="0" w:space="0" w:color="auto"/>
      </w:divBdr>
      <w:divsChild>
        <w:div w:id="1560705733">
          <w:marLeft w:val="0"/>
          <w:marRight w:val="0"/>
          <w:marTop w:val="0"/>
          <w:marBottom w:val="0"/>
          <w:divBdr>
            <w:top w:val="none" w:sz="0" w:space="0" w:color="auto"/>
            <w:left w:val="none" w:sz="0" w:space="0" w:color="auto"/>
            <w:bottom w:val="none" w:sz="0" w:space="0" w:color="auto"/>
            <w:right w:val="none" w:sz="0" w:space="0" w:color="auto"/>
          </w:divBdr>
        </w:div>
        <w:div w:id="78716234">
          <w:marLeft w:val="0"/>
          <w:marRight w:val="0"/>
          <w:marTop w:val="0"/>
          <w:marBottom w:val="0"/>
          <w:divBdr>
            <w:top w:val="none" w:sz="0" w:space="0" w:color="auto"/>
            <w:left w:val="none" w:sz="0" w:space="0" w:color="auto"/>
            <w:bottom w:val="none" w:sz="0" w:space="0" w:color="auto"/>
            <w:right w:val="none" w:sz="0" w:space="0" w:color="auto"/>
          </w:divBdr>
        </w:div>
        <w:div w:id="876549131">
          <w:marLeft w:val="0"/>
          <w:marRight w:val="0"/>
          <w:marTop w:val="0"/>
          <w:marBottom w:val="0"/>
          <w:divBdr>
            <w:top w:val="none" w:sz="0" w:space="0" w:color="auto"/>
            <w:left w:val="none" w:sz="0" w:space="0" w:color="auto"/>
            <w:bottom w:val="none" w:sz="0" w:space="0" w:color="auto"/>
            <w:right w:val="none" w:sz="0" w:space="0" w:color="auto"/>
          </w:divBdr>
        </w:div>
        <w:div w:id="2082409270">
          <w:marLeft w:val="0"/>
          <w:marRight w:val="0"/>
          <w:marTop w:val="0"/>
          <w:marBottom w:val="0"/>
          <w:divBdr>
            <w:top w:val="none" w:sz="0" w:space="0" w:color="auto"/>
            <w:left w:val="none" w:sz="0" w:space="0" w:color="auto"/>
            <w:bottom w:val="none" w:sz="0" w:space="0" w:color="auto"/>
            <w:right w:val="none" w:sz="0" w:space="0" w:color="auto"/>
          </w:divBdr>
        </w:div>
        <w:div w:id="387533685">
          <w:marLeft w:val="0"/>
          <w:marRight w:val="0"/>
          <w:marTop w:val="0"/>
          <w:marBottom w:val="0"/>
          <w:divBdr>
            <w:top w:val="none" w:sz="0" w:space="0" w:color="auto"/>
            <w:left w:val="none" w:sz="0" w:space="0" w:color="auto"/>
            <w:bottom w:val="none" w:sz="0" w:space="0" w:color="auto"/>
            <w:right w:val="none" w:sz="0" w:space="0" w:color="auto"/>
          </w:divBdr>
        </w:div>
        <w:div w:id="1704015917">
          <w:marLeft w:val="0"/>
          <w:marRight w:val="0"/>
          <w:marTop w:val="0"/>
          <w:marBottom w:val="0"/>
          <w:divBdr>
            <w:top w:val="none" w:sz="0" w:space="0" w:color="auto"/>
            <w:left w:val="none" w:sz="0" w:space="0" w:color="auto"/>
            <w:bottom w:val="none" w:sz="0" w:space="0" w:color="auto"/>
            <w:right w:val="none" w:sz="0" w:space="0" w:color="auto"/>
          </w:divBdr>
        </w:div>
        <w:div w:id="600795508">
          <w:marLeft w:val="0"/>
          <w:marRight w:val="0"/>
          <w:marTop w:val="0"/>
          <w:marBottom w:val="0"/>
          <w:divBdr>
            <w:top w:val="none" w:sz="0" w:space="0" w:color="auto"/>
            <w:left w:val="none" w:sz="0" w:space="0" w:color="auto"/>
            <w:bottom w:val="none" w:sz="0" w:space="0" w:color="auto"/>
            <w:right w:val="none" w:sz="0" w:space="0" w:color="auto"/>
          </w:divBdr>
        </w:div>
        <w:div w:id="754857287">
          <w:marLeft w:val="0"/>
          <w:marRight w:val="0"/>
          <w:marTop w:val="0"/>
          <w:marBottom w:val="0"/>
          <w:divBdr>
            <w:top w:val="none" w:sz="0" w:space="0" w:color="auto"/>
            <w:left w:val="none" w:sz="0" w:space="0" w:color="auto"/>
            <w:bottom w:val="none" w:sz="0" w:space="0" w:color="auto"/>
            <w:right w:val="none" w:sz="0" w:space="0" w:color="auto"/>
          </w:divBdr>
        </w:div>
        <w:div w:id="66922322">
          <w:marLeft w:val="0"/>
          <w:marRight w:val="0"/>
          <w:marTop w:val="0"/>
          <w:marBottom w:val="0"/>
          <w:divBdr>
            <w:top w:val="none" w:sz="0" w:space="0" w:color="auto"/>
            <w:left w:val="none" w:sz="0" w:space="0" w:color="auto"/>
            <w:bottom w:val="none" w:sz="0" w:space="0" w:color="auto"/>
            <w:right w:val="none" w:sz="0" w:space="0" w:color="auto"/>
          </w:divBdr>
        </w:div>
        <w:div w:id="311325493">
          <w:marLeft w:val="0"/>
          <w:marRight w:val="0"/>
          <w:marTop w:val="0"/>
          <w:marBottom w:val="0"/>
          <w:divBdr>
            <w:top w:val="none" w:sz="0" w:space="0" w:color="auto"/>
            <w:left w:val="none" w:sz="0" w:space="0" w:color="auto"/>
            <w:bottom w:val="none" w:sz="0" w:space="0" w:color="auto"/>
            <w:right w:val="none" w:sz="0" w:space="0" w:color="auto"/>
          </w:divBdr>
        </w:div>
        <w:div w:id="1880513743">
          <w:marLeft w:val="0"/>
          <w:marRight w:val="0"/>
          <w:marTop w:val="0"/>
          <w:marBottom w:val="0"/>
          <w:divBdr>
            <w:top w:val="none" w:sz="0" w:space="0" w:color="auto"/>
            <w:left w:val="none" w:sz="0" w:space="0" w:color="auto"/>
            <w:bottom w:val="none" w:sz="0" w:space="0" w:color="auto"/>
            <w:right w:val="none" w:sz="0" w:space="0" w:color="auto"/>
          </w:divBdr>
        </w:div>
        <w:div w:id="263998168">
          <w:marLeft w:val="0"/>
          <w:marRight w:val="0"/>
          <w:marTop w:val="0"/>
          <w:marBottom w:val="0"/>
          <w:divBdr>
            <w:top w:val="none" w:sz="0" w:space="0" w:color="auto"/>
            <w:left w:val="none" w:sz="0" w:space="0" w:color="auto"/>
            <w:bottom w:val="none" w:sz="0" w:space="0" w:color="auto"/>
            <w:right w:val="none" w:sz="0" w:space="0" w:color="auto"/>
          </w:divBdr>
        </w:div>
        <w:div w:id="1556545981">
          <w:marLeft w:val="0"/>
          <w:marRight w:val="0"/>
          <w:marTop w:val="0"/>
          <w:marBottom w:val="0"/>
          <w:divBdr>
            <w:top w:val="none" w:sz="0" w:space="0" w:color="auto"/>
            <w:left w:val="none" w:sz="0" w:space="0" w:color="auto"/>
            <w:bottom w:val="none" w:sz="0" w:space="0" w:color="auto"/>
            <w:right w:val="none" w:sz="0" w:space="0" w:color="auto"/>
          </w:divBdr>
        </w:div>
        <w:div w:id="947738204">
          <w:marLeft w:val="0"/>
          <w:marRight w:val="0"/>
          <w:marTop w:val="0"/>
          <w:marBottom w:val="0"/>
          <w:divBdr>
            <w:top w:val="none" w:sz="0" w:space="0" w:color="auto"/>
            <w:left w:val="none" w:sz="0" w:space="0" w:color="auto"/>
            <w:bottom w:val="none" w:sz="0" w:space="0" w:color="auto"/>
            <w:right w:val="none" w:sz="0" w:space="0" w:color="auto"/>
          </w:divBdr>
        </w:div>
        <w:div w:id="472793256">
          <w:marLeft w:val="0"/>
          <w:marRight w:val="0"/>
          <w:marTop w:val="0"/>
          <w:marBottom w:val="0"/>
          <w:divBdr>
            <w:top w:val="none" w:sz="0" w:space="0" w:color="auto"/>
            <w:left w:val="none" w:sz="0" w:space="0" w:color="auto"/>
            <w:bottom w:val="none" w:sz="0" w:space="0" w:color="auto"/>
            <w:right w:val="none" w:sz="0" w:space="0" w:color="auto"/>
          </w:divBdr>
        </w:div>
        <w:div w:id="55975429">
          <w:marLeft w:val="0"/>
          <w:marRight w:val="0"/>
          <w:marTop w:val="0"/>
          <w:marBottom w:val="0"/>
          <w:divBdr>
            <w:top w:val="none" w:sz="0" w:space="0" w:color="auto"/>
            <w:left w:val="none" w:sz="0" w:space="0" w:color="auto"/>
            <w:bottom w:val="none" w:sz="0" w:space="0" w:color="auto"/>
            <w:right w:val="none" w:sz="0" w:space="0" w:color="auto"/>
          </w:divBdr>
        </w:div>
        <w:div w:id="882058457">
          <w:marLeft w:val="0"/>
          <w:marRight w:val="0"/>
          <w:marTop w:val="0"/>
          <w:marBottom w:val="0"/>
          <w:divBdr>
            <w:top w:val="none" w:sz="0" w:space="0" w:color="auto"/>
            <w:left w:val="none" w:sz="0" w:space="0" w:color="auto"/>
            <w:bottom w:val="none" w:sz="0" w:space="0" w:color="auto"/>
            <w:right w:val="none" w:sz="0" w:space="0" w:color="auto"/>
          </w:divBdr>
        </w:div>
        <w:div w:id="920407578">
          <w:marLeft w:val="0"/>
          <w:marRight w:val="0"/>
          <w:marTop w:val="0"/>
          <w:marBottom w:val="0"/>
          <w:divBdr>
            <w:top w:val="none" w:sz="0" w:space="0" w:color="auto"/>
            <w:left w:val="none" w:sz="0" w:space="0" w:color="auto"/>
            <w:bottom w:val="none" w:sz="0" w:space="0" w:color="auto"/>
            <w:right w:val="none" w:sz="0" w:space="0" w:color="auto"/>
          </w:divBdr>
        </w:div>
        <w:div w:id="1431120204">
          <w:marLeft w:val="0"/>
          <w:marRight w:val="0"/>
          <w:marTop w:val="0"/>
          <w:marBottom w:val="0"/>
          <w:divBdr>
            <w:top w:val="none" w:sz="0" w:space="0" w:color="auto"/>
            <w:left w:val="none" w:sz="0" w:space="0" w:color="auto"/>
            <w:bottom w:val="none" w:sz="0" w:space="0" w:color="auto"/>
            <w:right w:val="none" w:sz="0" w:space="0" w:color="auto"/>
          </w:divBdr>
        </w:div>
        <w:div w:id="1546791444">
          <w:marLeft w:val="0"/>
          <w:marRight w:val="0"/>
          <w:marTop w:val="0"/>
          <w:marBottom w:val="0"/>
          <w:divBdr>
            <w:top w:val="none" w:sz="0" w:space="0" w:color="auto"/>
            <w:left w:val="none" w:sz="0" w:space="0" w:color="auto"/>
            <w:bottom w:val="none" w:sz="0" w:space="0" w:color="auto"/>
            <w:right w:val="none" w:sz="0" w:space="0" w:color="auto"/>
          </w:divBdr>
        </w:div>
        <w:div w:id="1359818892">
          <w:marLeft w:val="0"/>
          <w:marRight w:val="0"/>
          <w:marTop w:val="0"/>
          <w:marBottom w:val="0"/>
          <w:divBdr>
            <w:top w:val="none" w:sz="0" w:space="0" w:color="auto"/>
            <w:left w:val="none" w:sz="0" w:space="0" w:color="auto"/>
            <w:bottom w:val="none" w:sz="0" w:space="0" w:color="auto"/>
            <w:right w:val="none" w:sz="0" w:space="0" w:color="auto"/>
          </w:divBdr>
        </w:div>
        <w:div w:id="156461423">
          <w:marLeft w:val="0"/>
          <w:marRight w:val="0"/>
          <w:marTop w:val="0"/>
          <w:marBottom w:val="0"/>
          <w:divBdr>
            <w:top w:val="none" w:sz="0" w:space="0" w:color="auto"/>
            <w:left w:val="none" w:sz="0" w:space="0" w:color="auto"/>
            <w:bottom w:val="none" w:sz="0" w:space="0" w:color="auto"/>
            <w:right w:val="none" w:sz="0" w:space="0" w:color="auto"/>
          </w:divBdr>
        </w:div>
        <w:div w:id="1542791726">
          <w:marLeft w:val="0"/>
          <w:marRight w:val="0"/>
          <w:marTop w:val="0"/>
          <w:marBottom w:val="0"/>
          <w:divBdr>
            <w:top w:val="none" w:sz="0" w:space="0" w:color="auto"/>
            <w:left w:val="none" w:sz="0" w:space="0" w:color="auto"/>
            <w:bottom w:val="none" w:sz="0" w:space="0" w:color="auto"/>
            <w:right w:val="none" w:sz="0" w:space="0" w:color="auto"/>
          </w:divBdr>
        </w:div>
        <w:div w:id="1581911118">
          <w:marLeft w:val="0"/>
          <w:marRight w:val="0"/>
          <w:marTop w:val="0"/>
          <w:marBottom w:val="0"/>
          <w:divBdr>
            <w:top w:val="none" w:sz="0" w:space="0" w:color="auto"/>
            <w:left w:val="none" w:sz="0" w:space="0" w:color="auto"/>
            <w:bottom w:val="none" w:sz="0" w:space="0" w:color="auto"/>
            <w:right w:val="none" w:sz="0" w:space="0" w:color="auto"/>
          </w:divBdr>
        </w:div>
        <w:div w:id="147947003">
          <w:marLeft w:val="0"/>
          <w:marRight w:val="0"/>
          <w:marTop w:val="0"/>
          <w:marBottom w:val="0"/>
          <w:divBdr>
            <w:top w:val="none" w:sz="0" w:space="0" w:color="auto"/>
            <w:left w:val="none" w:sz="0" w:space="0" w:color="auto"/>
            <w:bottom w:val="none" w:sz="0" w:space="0" w:color="auto"/>
            <w:right w:val="none" w:sz="0" w:space="0" w:color="auto"/>
          </w:divBdr>
        </w:div>
        <w:div w:id="900140967">
          <w:marLeft w:val="0"/>
          <w:marRight w:val="0"/>
          <w:marTop w:val="0"/>
          <w:marBottom w:val="0"/>
          <w:divBdr>
            <w:top w:val="none" w:sz="0" w:space="0" w:color="auto"/>
            <w:left w:val="none" w:sz="0" w:space="0" w:color="auto"/>
            <w:bottom w:val="none" w:sz="0" w:space="0" w:color="auto"/>
            <w:right w:val="none" w:sz="0" w:space="0" w:color="auto"/>
          </w:divBdr>
        </w:div>
        <w:div w:id="147291314">
          <w:marLeft w:val="0"/>
          <w:marRight w:val="0"/>
          <w:marTop w:val="0"/>
          <w:marBottom w:val="0"/>
          <w:divBdr>
            <w:top w:val="none" w:sz="0" w:space="0" w:color="auto"/>
            <w:left w:val="none" w:sz="0" w:space="0" w:color="auto"/>
            <w:bottom w:val="none" w:sz="0" w:space="0" w:color="auto"/>
            <w:right w:val="none" w:sz="0" w:space="0" w:color="auto"/>
          </w:divBdr>
        </w:div>
        <w:div w:id="1941834454">
          <w:marLeft w:val="0"/>
          <w:marRight w:val="0"/>
          <w:marTop w:val="0"/>
          <w:marBottom w:val="0"/>
          <w:divBdr>
            <w:top w:val="none" w:sz="0" w:space="0" w:color="auto"/>
            <w:left w:val="none" w:sz="0" w:space="0" w:color="auto"/>
            <w:bottom w:val="none" w:sz="0" w:space="0" w:color="auto"/>
            <w:right w:val="none" w:sz="0" w:space="0" w:color="auto"/>
          </w:divBdr>
        </w:div>
        <w:div w:id="937955318">
          <w:marLeft w:val="0"/>
          <w:marRight w:val="0"/>
          <w:marTop w:val="0"/>
          <w:marBottom w:val="0"/>
          <w:divBdr>
            <w:top w:val="none" w:sz="0" w:space="0" w:color="auto"/>
            <w:left w:val="none" w:sz="0" w:space="0" w:color="auto"/>
            <w:bottom w:val="none" w:sz="0" w:space="0" w:color="auto"/>
            <w:right w:val="none" w:sz="0" w:space="0" w:color="auto"/>
          </w:divBdr>
        </w:div>
        <w:div w:id="1677688243">
          <w:marLeft w:val="0"/>
          <w:marRight w:val="0"/>
          <w:marTop w:val="0"/>
          <w:marBottom w:val="0"/>
          <w:divBdr>
            <w:top w:val="none" w:sz="0" w:space="0" w:color="auto"/>
            <w:left w:val="none" w:sz="0" w:space="0" w:color="auto"/>
            <w:bottom w:val="none" w:sz="0" w:space="0" w:color="auto"/>
            <w:right w:val="none" w:sz="0" w:space="0" w:color="auto"/>
          </w:divBdr>
        </w:div>
        <w:div w:id="1698307699">
          <w:marLeft w:val="0"/>
          <w:marRight w:val="0"/>
          <w:marTop w:val="0"/>
          <w:marBottom w:val="0"/>
          <w:divBdr>
            <w:top w:val="none" w:sz="0" w:space="0" w:color="auto"/>
            <w:left w:val="none" w:sz="0" w:space="0" w:color="auto"/>
            <w:bottom w:val="none" w:sz="0" w:space="0" w:color="auto"/>
            <w:right w:val="none" w:sz="0" w:space="0" w:color="auto"/>
          </w:divBdr>
        </w:div>
        <w:div w:id="1058212244">
          <w:marLeft w:val="0"/>
          <w:marRight w:val="0"/>
          <w:marTop w:val="0"/>
          <w:marBottom w:val="0"/>
          <w:divBdr>
            <w:top w:val="none" w:sz="0" w:space="0" w:color="auto"/>
            <w:left w:val="none" w:sz="0" w:space="0" w:color="auto"/>
            <w:bottom w:val="none" w:sz="0" w:space="0" w:color="auto"/>
            <w:right w:val="none" w:sz="0" w:space="0" w:color="auto"/>
          </w:divBdr>
        </w:div>
        <w:div w:id="2065788434">
          <w:marLeft w:val="0"/>
          <w:marRight w:val="0"/>
          <w:marTop w:val="0"/>
          <w:marBottom w:val="0"/>
          <w:divBdr>
            <w:top w:val="none" w:sz="0" w:space="0" w:color="auto"/>
            <w:left w:val="none" w:sz="0" w:space="0" w:color="auto"/>
            <w:bottom w:val="none" w:sz="0" w:space="0" w:color="auto"/>
            <w:right w:val="none" w:sz="0" w:space="0" w:color="auto"/>
          </w:divBdr>
        </w:div>
        <w:div w:id="1068648221">
          <w:marLeft w:val="0"/>
          <w:marRight w:val="0"/>
          <w:marTop w:val="0"/>
          <w:marBottom w:val="0"/>
          <w:divBdr>
            <w:top w:val="none" w:sz="0" w:space="0" w:color="auto"/>
            <w:left w:val="none" w:sz="0" w:space="0" w:color="auto"/>
            <w:bottom w:val="none" w:sz="0" w:space="0" w:color="auto"/>
            <w:right w:val="none" w:sz="0" w:space="0" w:color="auto"/>
          </w:divBdr>
        </w:div>
        <w:div w:id="1148323221">
          <w:marLeft w:val="0"/>
          <w:marRight w:val="0"/>
          <w:marTop w:val="0"/>
          <w:marBottom w:val="0"/>
          <w:divBdr>
            <w:top w:val="none" w:sz="0" w:space="0" w:color="auto"/>
            <w:left w:val="none" w:sz="0" w:space="0" w:color="auto"/>
            <w:bottom w:val="none" w:sz="0" w:space="0" w:color="auto"/>
            <w:right w:val="none" w:sz="0" w:space="0" w:color="auto"/>
          </w:divBdr>
        </w:div>
        <w:div w:id="597257253">
          <w:marLeft w:val="0"/>
          <w:marRight w:val="0"/>
          <w:marTop w:val="0"/>
          <w:marBottom w:val="0"/>
          <w:divBdr>
            <w:top w:val="none" w:sz="0" w:space="0" w:color="auto"/>
            <w:left w:val="none" w:sz="0" w:space="0" w:color="auto"/>
            <w:bottom w:val="none" w:sz="0" w:space="0" w:color="auto"/>
            <w:right w:val="none" w:sz="0" w:space="0" w:color="auto"/>
          </w:divBdr>
        </w:div>
        <w:div w:id="2033921878">
          <w:marLeft w:val="0"/>
          <w:marRight w:val="0"/>
          <w:marTop w:val="0"/>
          <w:marBottom w:val="0"/>
          <w:divBdr>
            <w:top w:val="none" w:sz="0" w:space="0" w:color="auto"/>
            <w:left w:val="none" w:sz="0" w:space="0" w:color="auto"/>
            <w:bottom w:val="none" w:sz="0" w:space="0" w:color="auto"/>
            <w:right w:val="none" w:sz="0" w:space="0" w:color="auto"/>
          </w:divBdr>
        </w:div>
        <w:div w:id="281805818">
          <w:marLeft w:val="0"/>
          <w:marRight w:val="0"/>
          <w:marTop w:val="0"/>
          <w:marBottom w:val="0"/>
          <w:divBdr>
            <w:top w:val="none" w:sz="0" w:space="0" w:color="auto"/>
            <w:left w:val="none" w:sz="0" w:space="0" w:color="auto"/>
            <w:bottom w:val="none" w:sz="0" w:space="0" w:color="auto"/>
            <w:right w:val="none" w:sz="0" w:space="0" w:color="auto"/>
          </w:divBdr>
        </w:div>
        <w:div w:id="368838723">
          <w:marLeft w:val="0"/>
          <w:marRight w:val="0"/>
          <w:marTop w:val="0"/>
          <w:marBottom w:val="0"/>
          <w:divBdr>
            <w:top w:val="none" w:sz="0" w:space="0" w:color="auto"/>
            <w:left w:val="none" w:sz="0" w:space="0" w:color="auto"/>
            <w:bottom w:val="none" w:sz="0" w:space="0" w:color="auto"/>
            <w:right w:val="none" w:sz="0" w:space="0" w:color="auto"/>
          </w:divBdr>
        </w:div>
        <w:div w:id="1831824476">
          <w:marLeft w:val="0"/>
          <w:marRight w:val="0"/>
          <w:marTop w:val="0"/>
          <w:marBottom w:val="0"/>
          <w:divBdr>
            <w:top w:val="none" w:sz="0" w:space="0" w:color="auto"/>
            <w:left w:val="none" w:sz="0" w:space="0" w:color="auto"/>
            <w:bottom w:val="none" w:sz="0" w:space="0" w:color="auto"/>
            <w:right w:val="none" w:sz="0" w:space="0" w:color="auto"/>
          </w:divBdr>
        </w:div>
        <w:div w:id="486288373">
          <w:marLeft w:val="0"/>
          <w:marRight w:val="0"/>
          <w:marTop w:val="0"/>
          <w:marBottom w:val="0"/>
          <w:divBdr>
            <w:top w:val="none" w:sz="0" w:space="0" w:color="auto"/>
            <w:left w:val="none" w:sz="0" w:space="0" w:color="auto"/>
            <w:bottom w:val="none" w:sz="0" w:space="0" w:color="auto"/>
            <w:right w:val="none" w:sz="0" w:space="0" w:color="auto"/>
          </w:divBdr>
        </w:div>
        <w:div w:id="1527403521">
          <w:marLeft w:val="0"/>
          <w:marRight w:val="0"/>
          <w:marTop w:val="0"/>
          <w:marBottom w:val="0"/>
          <w:divBdr>
            <w:top w:val="none" w:sz="0" w:space="0" w:color="auto"/>
            <w:left w:val="none" w:sz="0" w:space="0" w:color="auto"/>
            <w:bottom w:val="none" w:sz="0" w:space="0" w:color="auto"/>
            <w:right w:val="none" w:sz="0" w:space="0" w:color="auto"/>
          </w:divBdr>
        </w:div>
        <w:div w:id="1514226661">
          <w:marLeft w:val="0"/>
          <w:marRight w:val="0"/>
          <w:marTop w:val="0"/>
          <w:marBottom w:val="0"/>
          <w:divBdr>
            <w:top w:val="none" w:sz="0" w:space="0" w:color="auto"/>
            <w:left w:val="none" w:sz="0" w:space="0" w:color="auto"/>
            <w:bottom w:val="none" w:sz="0" w:space="0" w:color="auto"/>
            <w:right w:val="none" w:sz="0" w:space="0" w:color="auto"/>
          </w:divBdr>
        </w:div>
        <w:div w:id="953093219">
          <w:marLeft w:val="0"/>
          <w:marRight w:val="0"/>
          <w:marTop w:val="0"/>
          <w:marBottom w:val="0"/>
          <w:divBdr>
            <w:top w:val="none" w:sz="0" w:space="0" w:color="auto"/>
            <w:left w:val="none" w:sz="0" w:space="0" w:color="auto"/>
            <w:bottom w:val="none" w:sz="0" w:space="0" w:color="auto"/>
            <w:right w:val="none" w:sz="0" w:space="0" w:color="auto"/>
          </w:divBdr>
        </w:div>
        <w:div w:id="948046896">
          <w:marLeft w:val="0"/>
          <w:marRight w:val="0"/>
          <w:marTop w:val="0"/>
          <w:marBottom w:val="0"/>
          <w:divBdr>
            <w:top w:val="none" w:sz="0" w:space="0" w:color="auto"/>
            <w:left w:val="none" w:sz="0" w:space="0" w:color="auto"/>
            <w:bottom w:val="none" w:sz="0" w:space="0" w:color="auto"/>
            <w:right w:val="none" w:sz="0" w:space="0" w:color="auto"/>
          </w:divBdr>
        </w:div>
        <w:div w:id="111441684">
          <w:marLeft w:val="0"/>
          <w:marRight w:val="0"/>
          <w:marTop w:val="0"/>
          <w:marBottom w:val="0"/>
          <w:divBdr>
            <w:top w:val="none" w:sz="0" w:space="0" w:color="auto"/>
            <w:left w:val="none" w:sz="0" w:space="0" w:color="auto"/>
            <w:bottom w:val="none" w:sz="0" w:space="0" w:color="auto"/>
            <w:right w:val="none" w:sz="0" w:space="0" w:color="auto"/>
          </w:divBdr>
        </w:div>
        <w:div w:id="1622615622">
          <w:marLeft w:val="0"/>
          <w:marRight w:val="0"/>
          <w:marTop w:val="0"/>
          <w:marBottom w:val="0"/>
          <w:divBdr>
            <w:top w:val="none" w:sz="0" w:space="0" w:color="auto"/>
            <w:left w:val="none" w:sz="0" w:space="0" w:color="auto"/>
            <w:bottom w:val="none" w:sz="0" w:space="0" w:color="auto"/>
            <w:right w:val="none" w:sz="0" w:space="0" w:color="auto"/>
          </w:divBdr>
        </w:div>
        <w:div w:id="1854878042">
          <w:marLeft w:val="0"/>
          <w:marRight w:val="0"/>
          <w:marTop w:val="0"/>
          <w:marBottom w:val="0"/>
          <w:divBdr>
            <w:top w:val="none" w:sz="0" w:space="0" w:color="auto"/>
            <w:left w:val="none" w:sz="0" w:space="0" w:color="auto"/>
            <w:bottom w:val="none" w:sz="0" w:space="0" w:color="auto"/>
            <w:right w:val="none" w:sz="0" w:space="0" w:color="auto"/>
          </w:divBdr>
        </w:div>
        <w:div w:id="1441948770">
          <w:marLeft w:val="0"/>
          <w:marRight w:val="0"/>
          <w:marTop w:val="0"/>
          <w:marBottom w:val="0"/>
          <w:divBdr>
            <w:top w:val="none" w:sz="0" w:space="0" w:color="auto"/>
            <w:left w:val="none" w:sz="0" w:space="0" w:color="auto"/>
            <w:bottom w:val="none" w:sz="0" w:space="0" w:color="auto"/>
            <w:right w:val="none" w:sz="0" w:space="0" w:color="auto"/>
          </w:divBdr>
        </w:div>
        <w:div w:id="527528802">
          <w:marLeft w:val="0"/>
          <w:marRight w:val="0"/>
          <w:marTop w:val="0"/>
          <w:marBottom w:val="0"/>
          <w:divBdr>
            <w:top w:val="none" w:sz="0" w:space="0" w:color="auto"/>
            <w:left w:val="none" w:sz="0" w:space="0" w:color="auto"/>
            <w:bottom w:val="none" w:sz="0" w:space="0" w:color="auto"/>
            <w:right w:val="none" w:sz="0" w:space="0" w:color="auto"/>
          </w:divBdr>
        </w:div>
        <w:div w:id="450250716">
          <w:marLeft w:val="0"/>
          <w:marRight w:val="0"/>
          <w:marTop w:val="0"/>
          <w:marBottom w:val="0"/>
          <w:divBdr>
            <w:top w:val="none" w:sz="0" w:space="0" w:color="auto"/>
            <w:left w:val="none" w:sz="0" w:space="0" w:color="auto"/>
            <w:bottom w:val="none" w:sz="0" w:space="0" w:color="auto"/>
            <w:right w:val="none" w:sz="0" w:space="0" w:color="auto"/>
          </w:divBdr>
        </w:div>
        <w:div w:id="1383866396">
          <w:marLeft w:val="0"/>
          <w:marRight w:val="0"/>
          <w:marTop w:val="0"/>
          <w:marBottom w:val="0"/>
          <w:divBdr>
            <w:top w:val="none" w:sz="0" w:space="0" w:color="auto"/>
            <w:left w:val="none" w:sz="0" w:space="0" w:color="auto"/>
            <w:bottom w:val="none" w:sz="0" w:space="0" w:color="auto"/>
            <w:right w:val="none" w:sz="0" w:space="0" w:color="auto"/>
          </w:divBdr>
        </w:div>
        <w:div w:id="1787307939">
          <w:marLeft w:val="0"/>
          <w:marRight w:val="0"/>
          <w:marTop w:val="0"/>
          <w:marBottom w:val="0"/>
          <w:divBdr>
            <w:top w:val="none" w:sz="0" w:space="0" w:color="auto"/>
            <w:left w:val="none" w:sz="0" w:space="0" w:color="auto"/>
            <w:bottom w:val="none" w:sz="0" w:space="0" w:color="auto"/>
            <w:right w:val="none" w:sz="0" w:space="0" w:color="auto"/>
          </w:divBdr>
        </w:div>
        <w:div w:id="600066290">
          <w:marLeft w:val="0"/>
          <w:marRight w:val="0"/>
          <w:marTop w:val="0"/>
          <w:marBottom w:val="0"/>
          <w:divBdr>
            <w:top w:val="none" w:sz="0" w:space="0" w:color="auto"/>
            <w:left w:val="none" w:sz="0" w:space="0" w:color="auto"/>
            <w:bottom w:val="none" w:sz="0" w:space="0" w:color="auto"/>
            <w:right w:val="none" w:sz="0" w:space="0" w:color="auto"/>
          </w:divBdr>
        </w:div>
        <w:div w:id="2052803164">
          <w:marLeft w:val="0"/>
          <w:marRight w:val="0"/>
          <w:marTop w:val="0"/>
          <w:marBottom w:val="0"/>
          <w:divBdr>
            <w:top w:val="none" w:sz="0" w:space="0" w:color="auto"/>
            <w:left w:val="none" w:sz="0" w:space="0" w:color="auto"/>
            <w:bottom w:val="none" w:sz="0" w:space="0" w:color="auto"/>
            <w:right w:val="none" w:sz="0" w:space="0" w:color="auto"/>
          </w:divBdr>
        </w:div>
        <w:div w:id="944262869">
          <w:marLeft w:val="0"/>
          <w:marRight w:val="0"/>
          <w:marTop w:val="0"/>
          <w:marBottom w:val="0"/>
          <w:divBdr>
            <w:top w:val="none" w:sz="0" w:space="0" w:color="auto"/>
            <w:left w:val="none" w:sz="0" w:space="0" w:color="auto"/>
            <w:bottom w:val="none" w:sz="0" w:space="0" w:color="auto"/>
            <w:right w:val="none" w:sz="0" w:space="0" w:color="auto"/>
          </w:divBdr>
        </w:div>
        <w:div w:id="1622030509">
          <w:marLeft w:val="0"/>
          <w:marRight w:val="0"/>
          <w:marTop w:val="0"/>
          <w:marBottom w:val="0"/>
          <w:divBdr>
            <w:top w:val="none" w:sz="0" w:space="0" w:color="auto"/>
            <w:left w:val="none" w:sz="0" w:space="0" w:color="auto"/>
            <w:bottom w:val="none" w:sz="0" w:space="0" w:color="auto"/>
            <w:right w:val="none" w:sz="0" w:space="0" w:color="auto"/>
          </w:divBdr>
        </w:div>
        <w:div w:id="1815873459">
          <w:marLeft w:val="0"/>
          <w:marRight w:val="0"/>
          <w:marTop w:val="0"/>
          <w:marBottom w:val="0"/>
          <w:divBdr>
            <w:top w:val="none" w:sz="0" w:space="0" w:color="auto"/>
            <w:left w:val="none" w:sz="0" w:space="0" w:color="auto"/>
            <w:bottom w:val="none" w:sz="0" w:space="0" w:color="auto"/>
            <w:right w:val="none" w:sz="0" w:space="0" w:color="auto"/>
          </w:divBdr>
        </w:div>
        <w:div w:id="1955212753">
          <w:marLeft w:val="0"/>
          <w:marRight w:val="0"/>
          <w:marTop w:val="0"/>
          <w:marBottom w:val="0"/>
          <w:divBdr>
            <w:top w:val="none" w:sz="0" w:space="0" w:color="auto"/>
            <w:left w:val="none" w:sz="0" w:space="0" w:color="auto"/>
            <w:bottom w:val="none" w:sz="0" w:space="0" w:color="auto"/>
            <w:right w:val="none" w:sz="0" w:space="0" w:color="auto"/>
          </w:divBdr>
        </w:div>
        <w:div w:id="1374427857">
          <w:marLeft w:val="0"/>
          <w:marRight w:val="0"/>
          <w:marTop w:val="0"/>
          <w:marBottom w:val="0"/>
          <w:divBdr>
            <w:top w:val="none" w:sz="0" w:space="0" w:color="auto"/>
            <w:left w:val="none" w:sz="0" w:space="0" w:color="auto"/>
            <w:bottom w:val="none" w:sz="0" w:space="0" w:color="auto"/>
            <w:right w:val="none" w:sz="0" w:space="0" w:color="auto"/>
          </w:divBdr>
        </w:div>
        <w:div w:id="1357389723">
          <w:marLeft w:val="0"/>
          <w:marRight w:val="0"/>
          <w:marTop w:val="0"/>
          <w:marBottom w:val="0"/>
          <w:divBdr>
            <w:top w:val="none" w:sz="0" w:space="0" w:color="auto"/>
            <w:left w:val="none" w:sz="0" w:space="0" w:color="auto"/>
            <w:bottom w:val="none" w:sz="0" w:space="0" w:color="auto"/>
            <w:right w:val="none" w:sz="0" w:space="0" w:color="auto"/>
          </w:divBdr>
        </w:div>
        <w:div w:id="232466904">
          <w:marLeft w:val="0"/>
          <w:marRight w:val="0"/>
          <w:marTop w:val="0"/>
          <w:marBottom w:val="0"/>
          <w:divBdr>
            <w:top w:val="none" w:sz="0" w:space="0" w:color="auto"/>
            <w:left w:val="none" w:sz="0" w:space="0" w:color="auto"/>
            <w:bottom w:val="none" w:sz="0" w:space="0" w:color="auto"/>
            <w:right w:val="none" w:sz="0" w:space="0" w:color="auto"/>
          </w:divBdr>
        </w:div>
        <w:div w:id="1343625699">
          <w:marLeft w:val="0"/>
          <w:marRight w:val="0"/>
          <w:marTop w:val="0"/>
          <w:marBottom w:val="0"/>
          <w:divBdr>
            <w:top w:val="none" w:sz="0" w:space="0" w:color="auto"/>
            <w:left w:val="none" w:sz="0" w:space="0" w:color="auto"/>
            <w:bottom w:val="none" w:sz="0" w:space="0" w:color="auto"/>
            <w:right w:val="none" w:sz="0" w:space="0" w:color="auto"/>
          </w:divBdr>
        </w:div>
        <w:div w:id="461457389">
          <w:marLeft w:val="0"/>
          <w:marRight w:val="0"/>
          <w:marTop w:val="0"/>
          <w:marBottom w:val="0"/>
          <w:divBdr>
            <w:top w:val="none" w:sz="0" w:space="0" w:color="auto"/>
            <w:left w:val="none" w:sz="0" w:space="0" w:color="auto"/>
            <w:bottom w:val="none" w:sz="0" w:space="0" w:color="auto"/>
            <w:right w:val="none" w:sz="0" w:space="0" w:color="auto"/>
          </w:divBdr>
        </w:div>
        <w:div w:id="1945187917">
          <w:marLeft w:val="0"/>
          <w:marRight w:val="0"/>
          <w:marTop w:val="0"/>
          <w:marBottom w:val="0"/>
          <w:divBdr>
            <w:top w:val="none" w:sz="0" w:space="0" w:color="auto"/>
            <w:left w:val="none" w:sz="0" w:space="0" w:color="auto"/>
            <w:bottom w:val="none" w:sz="0" w:space="0" w:color="auto"/>
            <w:right w:val="none" w:sz="0" w:space="0" w:color="auto"/>
          </w:divBdr>
        </w:div>
        <w:div w:id="1337877986">
          <w:marLeft w:val="0"/>
          <w:marRight w:val="0"/>
          <w:marTop w:val="0"/>
          <w:marBottom w:val="0"/>
          <w:divBdr>
            <w:top w:val="none" w:sz="0" w:space="0" w:color="auto"/>
            <w:left w:val="none" w:sz="0" w:space="0" w:color="auto"/>
            <w:bottom w:val="none" w:sz="0" w:space="0" w:color="auto"/>
            <w:right w:val="none" w:sz="0" w:space="0" w:color="auto"/>
          </w:divBdr>
        </w:div>
        <w:div w:id="955597533">
          <w:marLeft w:val="0"/>
          <w:marRight w:val="0"/>
          <w:marTop w:val="0"/>
          <w:marBottom w:val="0"/>
          <w:divBdr>
            <w:top w:val="none" w:sz="0" w:space="0" w:color="auto"/>
            <w:left w:val="none" w:sz="0" w:space="0" w:color="auto"/>
            <w:bottom w:val="none" w:sz="0" w:space="0" w:color="auto"/>
            <w:right w:val="none" w:sz="0" w:space="0" w:color="auto"/>
          </w:divBdr>
        </w:div>
        <w:div w:id="683940825">
          <w:marLeft w:val="0"/>
          <w:marRight w:val="0"/>
          <w:marTop w:val="0"/>
          <w:marBottom w:val="0"/>
          <w:divBdr>
            <w:top w:val="none" w:sz="0" w:space="0" w:color="auto"/>
            <w:left w:val="none" w:sz="0" w:space="0" w:color="auto"/>
            <w:bottom w:val="none" w:sz="0" w:space="0" w:color="auto"/>
            <w:right w:val="none" w:sz="0" w:space="0" w:color="auto"/>
          </w:divBdr>
        </w:div>
        <w:div w:id="1541548436">
          <w:marLeft w:val="0"/>
          <w:marRight w:val="0"/>
          <w:marTop w:val="0"/>
          <w:marBottom w:val="0"/>
          <w:divBdr>
            <w:top w:val="none" w:sz="0" w:space="0" w:color="auto"/>
            <w:left w:val="none" w:sz="0" w:space="0" w:color="auto"/>
            <w:bottom w:val="none" w:sz="0" w:space="0" w:color="auto"/>
            <w:right w:val="none" w:sz="0" w:space="0" w:color="auto"/>
          </w:divBdr>
        </w:div>
        <w:div w:id="511381453">
          <w:marLeft w:val="0"/>
          <w:marRight w:val="0"/>
          <w:marTop w:val="0"/>
          <w:marBottom w:val="0"/>
          <w:divBdr>
            <w:top w:val="none" w:sz="0" w:space="0" w:color="auto"/>
            <w:left w:val="none" w:sz="0" w:space="0" w:color="auto"/>
            <w:bottom w:val="none" w:sz="0" w:space="0" w:color="auto"/>
            <w:right w:val="none" w:sz="0" w:space="0" w:color="auto"/>
          </w:divBdr>
        </w:div>
        <w:div w:id="814950087">
          <w:marLeft w:val="0"/>
          <w:marRight w:val="0"/>
          <w:marTop w:val="0"/>
          <w:marBottom w:val="0"/>
          <w:divBdr>
            <w:top w:val="none" w:sz="0" w:space="0" w:color="auto"/>
            <w:left w:val="none" w:sz="0" w:space="0" w:color="auto"/>
            <w:bottom w:val="none" w:sz="0" w:space="0" w:color="auto"/>
            <w:right w:val="none" w:sz="0" w:space="0" w:color="auto"/>
          </w:divBdr>
        </w:div>
        <w:div w:id="877279856">
          <w:marLeft w:val="0"/>
          <w:marRight w:val="0"/>
          <w:marTop w:val="0"/>
          <w:marBottom w:val="0"/>
          <w:divBdr>
            <w:top w:val="none" w:sz="0" w:space="0" w:color="auto"/>
            <w:left w:val="none" w:sz="0" w:space="0" w:color="auto"/>
            <w:bottom w:val="none" w:sz="0" w:space="0" w:color="auto"/>
            <w:right w:val="none" w:sz="0" w:space="0" w:color="auto"/>
          </w:divBdr>
        </w:div>
        <w:div w:id="1729525576">
          <w:marLeft w:val="0"/>
          <w:marRight w:val="0"/>
          <w:marTop w:val="0"/>
          <w:marBottom w:val="0"/>
          <w:divBdr>
            <w:top w:val="none" w:sz="0" w:space="0" w:color="auto"/>
            <w:left w:val="none" w:sz="0" w:space="0" w:color="auto"/>
            <w:bottom w:val="none" w:sz="0" w:space="0" w:color="auto"/>
            <w:right w:val="none" w:sz="0" w:space="0" w:color="auto"/>
          </w:divBdr>
        </w:div>
        <w:div w:id="795102354">
          <w:marLeft w:val="0"/>
          <w:marRight w:val="0"/>
          <w:marTop w:val="0"/>
          <w:marBottom w:val="0"/>
          <w:divBdr>
            <w:top w:val="none" w:sz="0" w:space="0" w:color="auto"/>
            <w:left w:val="none" w:sz="0" w:space="0" w:color="auto"/>
            <w:bottom w:val="none" w:sz="0" w:space="0" w:color="auto"/>
            <w:right w:val="none" w:sz="0" w:space="0" w:color="auto"/>
          </w:divBdr>
        </w:div>
        <w:div w:id="488516743">
          <w:marLeft w:val="0"/>
          <w:marRight w:val="0"/>
          <w:marTop w:val="0"/>
          <w:marBottom w:val="0"/>
          <w:divBdr>
            <w:top w:val="none" w:sz="0" w:space="0" w:color="auto"/>
            <w:left w:val="none" w:sz="0" w:space="0" w:color="auto"/>
            <w:bottom w:val="none" w:sz="0" w:space="0" w:color="auto"/>
            <w:right w:val="none" w:sz="0" w:space="0" w:color="auto"/>
          </w:divBdr>
        </w:div>
        <w:div w:id="1345741216">
          <w:marLeft w:val="0"/>
          <w:marRight w:val="0"/>
          <w:marTop w:val="0"/>
          <w:marBottom w:val="0"/>
          <w:divBdr>
            <w:top w:val="none" w:sz="0" w:space="0" w:color="auto"/>
            <w:left w:val="none" w:sz="0" w:space="0" w:color="auto"/>
            <w:bottom w:val="none" w:sz="0" w:space="0" w:color="auto"/>
            <w:right w:val="none" w:sz="0" w:space="0" w:color="auto"/>
          </w:divBdr>
        </w:div>
        <w:div w:id="1394619963">
          <w:marLeft w:val="0"/>
          <w:marRight w:val="0"/>
          <w:marTop w:val="0"/>
          <w:marBottom w:val="0"/>
          <w:divBdr>
            <w:top w:val="none" w:sz="0" w:space="0" w:color="auto"/>
            <w:left w:val="none" w:sz="0" w:space="0" w:color="auto"/>
            <w:bottom w:val="none" w:sz="0" w:space="0" w:color="auto"/>
            <w:right w:val="none" w:sz="0" w:space="0" w:color="auto"/>
          </w:divBdr>
        </w:div>
        <w:div w:id="274220203">
          <w:marLeft w:val="0"/>
          <w:marRight w:val="0"/>
          <w:marTop w:val="0"/>
          <w:marBottom w:val="0"/>
          <w:divBdr>
            <w:top w:val="none" w:sz="0" w:space="0" w:color="auto"/>
            <w:left w:val="none" w:sz="0" w:space="0" w:color="auto"/>
            <w:bottom w:val="none" w:sz="0" w:space="0" w:color="auto"/>
            <w:right w:val="none" w:sz="0" w:space="0" w:color="auto"/>
          </w:divBdr>
        </w:div>
        <w:div w:id="2025933341">
          <w:marLeft w:val="0"/>
          <w:marRight w:val="0"/>
          <w:marTop w:val="0"/>
          <w:marBottom w:val="0"/>
          <w:divBdr>
            <w:top w:val="none" w:sz="0" w:space="0" w:color="auto"/>
            <w:left w:val="none" w:sz="0" w:space="0" w:color="auto"/>
            <w:bottom w:val="none" w:sz="0" w:space="0" w:color="auto"/>
            <w:right w:val="none" w:sz="0" w:space="0" w:color="auto"/>
          </w:divBdr>
        </w:div>
        <w:div w:id="1396591582">
          <w:marLeft w:val="0"/>
          <w:marRight w:val="0"/>
          <w:marTop w:val="0"/>
          <w:marBottom w:val="0"/>
          <w:divBdr>
            <w:top w:val="none" w:sz="0" w:space="0" w:color="auto"/>
            <w:left w:val="none" w:sz="0" w:space="0" w:color="auto"/>
            <w:bottom w:val="none" w:sz="0" w:space="0" w:color="auto"/>
            <w:right w:val="none" w:sz="0" w:space="0" w:color="auto"/>
          </w:divBdr>
        </w:div>
        <w:div w:id="587421697">
          <w:marLeft w:val="0"/>
          <w:marRight w:val="0"/>
          <w:marTop w:val="0"/>
          <w:marBottom w:val="0"/>
          <w:divBdr>
            <w:top w:val="none" w:sz="0" w:space="0" w:color="auto"/>
            <w:left w:val="none" w:sz="0" w:space="0" w:color="auto"/>
            <w:bottom w:val="none" w:sz="0" w:space="0" w:color="auto"/>
            <w:right w:val="none" w:sz="0" w:space="0" w:color="auto"/>
          </w:divBdr>
        </w:div>
        <w:div w:id="812218753">
          <w:marLeft w:val="0"/>
          <w:marRight w:val="0"/>
          <w:marTop w:val="0"/>
          <w:marBottom w:val="0"/>
          <w:divBdr>
            <w:top w:val="none" w:sz="0" w:space="0" w:color="auto"/>
            <w:left w:val="none" w:sz="0" w:space="0" w:color="auto"/>
            <w:bottom w:val="none" w:sz="0" w:space="0" w:color="auto"/>
            <w:right w:val="none" w:sz="0" w:space="0" w:color="auto"/>
          </w:divBdr>
        </w:div>
        <w:div w:id="1705015917">
          <w:marLeft w:val="0"/>
          <w:marRight w:val="0"/>
          <w:marTop w:val="0"/>
          <w:marBottom w:val="0"/>
          <w:divBdr>
            <w:top w:val="none" w:sz="0" w:space="0" w:color="auto"/>
            <w:left w:val="none" w:sz="0" w:space="0" w:color="auto"/>
            <w:bottom w:val="none" w:sz="0" w:space="0" w:color="auto"/>
            <w:right w:val="none" w:sz="0" w:space="0" w:color="auto"/>
          </w:divBdr>
        </w:div>
        <w:div w:id="1202593431">
          <w:marLeft w:val="0"/>
          <w:marRight w:val="0"/>
          <w:marTop w:val="0"/>
          <w:marBottom w:val="0"/>
          <w:divBdr>
            <w:top w:val="none" w:sz="0" w:space="0" w:color="auto"/>
            <w:left w:val="none" w:sz="0" w:space="0" w:color="auto"/>
            <w:bottom w:val="none" w:sz="0" w:space="0" w:color="auto"/>
            <w:right w:val="none" w:sz="0" w:space="0" w:color="auto"/>
          </w:divBdr>
        </w:div>
        <w:div w:id="554051117">
          <w:marLeft w:val="0"/>
          <w:marRight w:val="0"/>
          <w:marTop w:val="0"/>
          <w:marBottom w:val="0"/>
          <w:divBdr>
            <w:top w:val="none" w:sz="0" w:space="0" w:color="auto"/>
            <w:left w:val="none" w:sz="0" w:space="0" w:color="auto"/>
            <w:bottom w:val="none" w:sz="0" w:space="0" w:color="auto"/>
            <w:right w:val="none" w:sz="0" w:space="0" w:color="auto"/>
          </w:divBdr>
        </w:div>
        <w:div w:id="349330914">
          <w:marLeft w:val="0"/>
          <w:marRight w:val="0"/>
          <w:marTop w:val="0"/>
          <w:marBottom w:val="0"/>
          <w:divBdr>
            <w:top w:val="none" w:sz="0" w:space="0" w:color="auto"/>
            <w:left w:val="none" w:sz="0" w:space="0" w:color="auto"/>
            <w:bottom w:val="none" w:sz="0" w:space="0" w:color="auto"/>
            <w:right w:val="none" w:sz="0" w:space="0" w:color="auto"/>
          </w:divBdr>
        </w:div>
        <w:div w:id="1449083417">
          <w:marLeft w:val="0"/>
          <w:marRight w:val="0"/>
          <w:marTop w:val="0"/>
          <w:marBottom w:val="0"/>
          <w:divBdr>
            <w:top w:val="none" w:sz="0" w:space="0" w:color="auto"/>
            <w:left w:val="none" w:sz="0" w:space="0" w:color="auto"/>
            <w:bottom w:val="none" w:sz="0" w:space="0" w:color="auto"/>
            <w:right w:val="none" w:sz="0" w:space="0" w:color="auto"/>
          </w:divBdr>
        </w:div>
        <w:div w:id="1400203784">
          <w:marLeft w:val="0"/>
          <w:marRight w:val="0"/>
          <w:marTop w:val="0"/>
          <w:marBottom w:val="0"/>
          <w:divBdr>
            <w:top w:val="none" w:sz="0" w:space="0" w:color="auto"/>
            <w:left w:val="none" w:sz="0" w:space="0" w:color="auto"/>
            <w:bottom w:val="none" w:sz="0" w:space="0" w:color="auto"/>
            <w:right w:val="none" w:sz="0" w:space="0" w:color="auto"/>
          </w:divBdr>
        </w:div>
        <w:div w:id="1771853307">
          <w:marLeft w:val="0"/>
          <w:marRight w:val="0"/>
          <w:marTop w:val="0"/>
          <w:marBottom w:val="0"/>
          <w:divBdr>
            <w:top w:val="none" w:sz="0" w:space="0" w:color="auto"/>
            <w:left w:val="none" w:sz="0" w:space="0" w:color="auto"/>
            <w:bottom w:val="none" w:sz="0" w:space="0" w:color="auto"/>
            <w:right w:val="none" w:sz="0" w:space="0" w:color="auto"/>
          </w:divBdr>
        </w:div>
        <w:div w:id="571697799">
          <w:marLeft w:val="0"/>
          <w:marRight w:val="0"/>
          <w:marTop w:val="0"/>
          <w:marBottom w:val="0"/>
          <w:divBdr>
            <w:top w:val="none" w:sz="0" w:space="0" w:color="auto"/>
            <w:left w:val="none" w:sz="0" w:space="0" w:color="auto"/>
            <w:bottom w:val="none" w:sz="0" w:space="0" w:color="auto"/>
            <w:right w:val="none" w:sz="0" w:space="0" w:color="auto"/>
          </w:divBdr>
        </w:div>
        <w:div w:id="1976595091">
          <w:marLeft w:val="0"/>
          <w:marRight w:val="0"/>
          <w:marTop w:val="0"/>
          <w:marBottom w:val="0"/>
          <w:divBdr>
            <w:top w:val="none" w:sz="0" w:space="0" w:color="auto"/>
            <w:left w:val="none" w:sz="0" w:space="0" w:color="auto"/>
            <w:bottom w:val="none" w:sz="0" w:space="0" w:color="auto"/>
            <w:right w:val="none" w:sz="0" w:space="0" w:color="auto"/>
          </w:divBdr>
        </w:div>
        <w:div w:id="487327795">
          <w:marLeft w:val="0"/>
          <w:marRight w:val="0"/>
          <w:marTop w:val="0"/>
          <w:marBottom w:val="0"/>
          <w:divBdr>
            <w:top w:val="none" w:sz="0" w:space="0" w:color="auto"/>
            <w:left w:val="none" w:sz="0" w:space="0" w:color="auto"/>
            <w:bottom w:val="none" w:sz="0" w:space="0" w:color="auto"/>
            <w:right w:val="none" w:sz="0" w:space="0" w:color="auto"/>
          </w:divBdr>
        </w:div>
        <w:div w:id="190848100">
          <w:marLeft w:val="0"/>
          <w:marRight w:val="0"/>
          <w:marTop w:val="0"/>
          <w:marBottom w:val="0"/>
          <w:divBdr>
            <w:top w:val="none" w:sz="0" w:space="0" w:color="auto"/>
            <w:left w:val="none" w:sz="0" w:space="0" w:color="auto"/>
            <w:bottom w:val="none" w:sz="0" w:space="0" w:color="auto"/>
            <w:right w:val="none" w:sz="0" w:space="0" w:color="auto"/>
          </w:divBdr>
        </w:div>
        <w:div w:id="974916316">
          <w:marLeft w:val="0"/>
          <w:marRight w:val="0"/>
          <w:marTop w:val="0"/>
          <w:marBottom w:val="0"/>
          <w:divBdr>
            <w:top w:val="none" w:sz="0" w:space="0" w:color="auto"/>
            <w:left w:val="none" w:sz="0" w:space="0" w:color="auto"/>
            <w:bottom w:val="none" w:sz="0" w:space="0" w:color="auto"/>
            <w:right w:val="none" w:sz="0" w:space="0" w:color="auto"/>
          </w:divBdr>
        </w:div>
        <w:div w:id="928274735">
          <w:marLeft w:val="0"/>
          <w:marRight w:val="0"/>
          <w:marTop w:val="0"/>
          <w:marBottom w:val="0"/>
          <w:divBdr>
            <w:top w:val="none" w:sz="0" w:space="0" w:color="auto"/>
            <w:left w:val="none" w:sz="0" w:space="0" w:color="auto"/>
            <w:bottom w:val="none" w:sz="0" w:space="0" w:color="auto"/>
            <w:right w:val="none" w:sz="0" w:space="0" w:color="auto"/>
          </w:divBdr>
        </w:div>
        <w:div w:id="50348782">
          <w:marLeft w:val="0"/>
          <w:marRight w:val="0"/>
          <w:marTop w:val="0"/>
          <w:marBottom w:val="0"/>
          <w:divBdr>
            <w:top w:val="none" w:sz="0" w:space="0" w:color="auto"/>
            <w:left w:val="none" w:sz="0" w:space="0" w:color="auto"/>
            <w:bottom w:val="none" w:sz="0" w:space="0" w:color="auto"/>
            <w:right w:val="none" w:sz="0" w:space="0" w:color="auto"/>
          </w:divBdr>
        </w:div>
        <w:div w:id="1304849878">
          <w:marLeft w:val="0"/>
          <w:marRight w:val="0"/>
          <w:marTop w:val="0"/>
          <w:marBottom w:val="0"/>
          <w:divBdr>
            <w:top w:val="none" w:sz="0" w:space="0" w:color="auto"/>
            <w:left w:val="none" w:sz="0" w:space="0" w:color="auto"/>
            <w:bottom w:val="none" w:sz="0" w:space="0" w:color="auto"/>
            <w:right w:val="none" w:sz="0" w:space="0" w:color="auto"/>
          </w:divBdr>
        </w:div>
        <w:div w:id="1110275972">
          <w:marLeft w:val="0"/>
          <w:marRight w:val="0"/>
          <w:marTop w:val="0"/>
          <w:marBottom w:val="0"/>
          <w:divBdr>
            <w:top w:val="none" w:sz="0" w:space="0" w:color="auto"/>
            <w:left w:val="none" w:sz="0" w:space="0" w:color="auto"/>
            <w:bottom w:val="none" w:sz="0" w:space="0" w:color="auto"/>
            <w:right w:val="none" w:sz="0" w:space="0" w:color="auto"/>
          </w:divBdr>
        </w:div>
        <w:div w:id="509754342">
          <w:marLeft w:val="0"/>
          <w:marRight w:val="0"/>
          <w:marTop w:val="0"/>
          <w:marBottom w:val="0"/>
          <w:divBdr>
            <w:top w:val="none" w:sz="0" w:space="0" w:color="auto"/>
            <w:left w:val="none" w:sz="0" w:space="0" w:color="auto"/>
            <w:bottom w:val="none" w:sz="0" w:space="0" w:color="auto"/>
            <w:right w:val="none" w:sz="0" w:space="0" w:color="auto"/>
          </w:divBdr>
        </w:div>
        <w:div w:id="1891454192">
          <w:marLeft w:val="0"/>
          <w:marRight w:val="0"/>
          <w:marTop w:val="0"/>
          <w:marBottom w:val="0"/>
          <w:divBdr>
            <w:top w:val="none" w:sz="0" w:space="0" w:color="auto"/>
            <w:left w:val="none" w:sz="0" w:space="0" w:color="auto"/>
            <w:bottom w:val="none" w:sz="0" w:space="0" w:color="auto"/>
            <w:right w:val="none" w:sz="0" w:space="0" w:color="auto"/>
          </w:divBdr>
        </w:div>
        <w:div w:id="750546780">
          <w:marLeft w:val="0"/>
          <w:marRight w:val="0"/>
          <w:marTop w:val="0"/>
          <w:marBottom w:val="0"/>
          <w:divBdr>
            <w:top w:val="none" w:sz="0" w:space="0" w:color="auto"/>
            <w:left w:val="none" w:sz="0" w:space="0" w:color="auto"/>
            <w:bottom w:val="none" w:sz="0" w:space="0" w:color="auto"/>
            <w:right w:val="none" w:sz="0" w:space="0" w:color="auto"/>
          </w:divBdr>
        </w:div>
        <w:div w:id="1182205329">
          <w:marLeft w:val="0"/>
          <w:marRight w:val="0"/>
          <w:marTop w:val="0"/>
          <w:marBottom w:val="0"/>
          <w:divBdr>
            <w:top w:val="none" w:sz="0" w:space="0" w:color="auto"/>
            <w:left w:val="none" w:sz="0" w:space="0" w:color="auto"/>
            <w:bottom w:val="none" w:sz="0" w:space="0" w:color="auto"/>
            <w:right w:val="none" w:sz="0" w:space="0" w:color="auto"/>
          </w:divBdr>
        </w:div>
        <w:div w:id="312297032">
          <w:marLeft w:val="0"/>
          <w:marRight w:val="0"/>
          <w:marTop w:val="0"/>
          <w:marBottom w:val="0"/>
          <w:divBdr>
            <w:top w:val="none" w:sz="0" w:space="0" w:color="auto"/>
            <w:left w:val="none" w:sz="0" w:space="0" w:color="auto"/>
            <w:bottom w:val="none" w:sz="0" w:space="0" w:color="auto"/>
            <w:right w:val="none" w:sz="0" w:space="0" w:color="auto"/>
          </w:divBdr>
        </w:div>
        <w:div w:id="1208833536">
          <w:marLeft w:val="0"/>
          <w:marRight w:val="0"/>
          <w:marTop w:val="0"/>
          <w:marBottom w:val="0"/>
          <w:divBdr>
            <w:top w:val="none" w:sz="0" w:space="0" w:color="auto"/>
            <w:left w:val="none" w:sz="0" w:space="0" w:color="auto"/>
            <w:bottom w:val="none" w:sz="0" w:space="0" w:color="auto"/>
            <w:right w:val="none" w:sz="0" w:space="0" w:color="auto"/>
          </w:divBdr>
        </w:div>
        <w:div w:id="1803230069">
          <w:marLeft w:val="0"/>
          <w:marRight w:val="0"/>
          <w:marTop w:val="0"/>
          <w:marBottom w:val="0"/>
          <w:divBdr>
            <w:top w:val="none" w:sz="0" w:space="0" w:color="auto"/>
            <w:left w:val="none" w:sz="0" w:space="0" w:color="auto"/>
            <w:bottom w:val="none" w:sz="0" w:space="0" w:color="auto"/>
            <w:right w:val="none" w:sz="0" w:space="0" w:color="auto"/>
          </w:divBdr>
        </w:div>
        <w:div w:id="1735228133">
          <w:marLeft w:val="0"/>
          <w:marRight w:val="0"/>
          <w:marTop w:val="0"/>
          <w:marBottom w:val="0"/>
          <w:divBdr>
            <w:top w:val="none" w:sz="0" w:space="0" w:color="auto"/>
            <w:left w:val="none" w:sz="0" w:space="0" w:color="auto"/>
            <w:bottom w:val="none" w:sz="0" w:space="0" w:color="auto"/>
            <w:right w:val="none" w:sz="0" w:space="0" w:color="auto"/>
          </w:divBdr>
        </w:div>
        <w:div w:id="1570455191">
          <w:marLeft w:val="0"/>
          <w:marRight w:val="0"/>
          <w:marTop w:val="0"/>
          <w:marBottom w:val="0"/>
          <w:divBdr>
            <w:top w:val="none" w:sz="0" w:space="0" w:color="auto"/>
            <w:left w:val="none" w:sz="0" w:space="0" w:color="auto"/>
            <w:bottom w:val="none" w:sz="0" w:space="0" w:color="auto"/>
            <w:right w:val="none" w:sz="0" w:space="0" w:color="auto"/>
          </w:divBdr>
        </w:div>
        <w:div w:id="1200120128">
          <w:marLeft w:val="0"/>
          <w:marRight w:val="0"/>
          <w:marTop w:val="0"/>
          <w:marBottom w:val="0"/>
          <w:divBdr>
            <w:top w:val="none" w:sz="0" w:space="0" w:color="auto"/>
            <w:left w:val="none" w:sz="0" w:space="0" w:color="auto"/>
            <w:bottom w:val="none" w:sz="0" w:space="0" w:color="auto"/>
            <w:right w:val="none" w:sz="0" w:space="0" w:color="auto"/>
          </w:divBdr>
        </w:div>
        <w:div w:id="1959994708">
          <w:marLeft w:val="0"/>
          <w:marRight w:val="0"/>
          <w:marTop w:val="0"/>
          <w:marBottom w:val="0"/>
          <w:divBdr>
            <w:top w:val="none" w:sz="0" w:space="0" w:color="auto"/>
            <w:left w:val="none" w:sz="0" w:space="0" w:color="auto"/>
            <w:bottom w:val="none" w:sz="0" w:space="0" w:color="auto"/>
            <w:right w:val="none" w:sz="0" w:space="0" w:color="auto"/>
          </w:divBdr>
        </w:div>
        <w:div w:id="392042096">
          <w:marLeft w:val="0"/>
          <w:marRight w:val="0"/>
          <w:marTop w:val="0"/>
          <w:marBottom w:val="0"/>
          <w:divBdr>
            <w:top w:val="none" w:sz="0" w:space="0" w:color="auto"/>
            <w:left w:val="none" w:sz="0" w:space="0" w:color="auto"/>
            <w:bottom w:val="none" w:sz="0" w:space="0" w:color="auto"/>
            <w:right w:val="none" w:sz="0" w:space="0" w:color="auto"/>
          </w:divBdr>
        </w:div>
        <w:div w:id="1691688481">
          <w:marLeft w:val="0"/>
          <w:marRight w:val="0"/>
          <w:marTop w:val="0"/>
          <w:marBottom w:val="0"/>
          <w:divBdr>
            <w:top w:val="none" w:sz="0" w:space="0" w:color="auto"/>
            <w:left w:val="none" w:sz="0" w:space="0" w:color="auto"/>
            <w:bottom w:val="none" w:sz="0" w:space="0" w:color="auto"/>
            <w:right w:val="none" w:sz="0" w:space="0" w:color="auto"/>
          </w:divBdr>
        </w:div>
        <w:div w:id="1819764754">
          <w:marLeft w:val="0"/>
          <w:marRight w:val="0"/>
          <w:marTop w:val="0"/>
          <w:marBottom w:val="0"/>
          <w:divBdr>
            <w:top w:val="none" w:sz="0" w:space="0" w:color="auto"/>
            <w:left w:val="none" w:sz="0" w:space="0" w:color="auto"/>
            <w:bottom w:val="none" w:sz="0" w:space="0" w:color="auto"/>
            <w:right w:val="none" w:sz="0" w:space="0" w:color="auto"/>
          </w:divBdr>
        </w:div>
        <w:div w:id="859661740">
          <w:marLeft w:val="0"/>
          <w:marRight w:val="0"/>
          <w:marTop w:val="0"/>
          <w:marBottom w:val="0"/>
          <w:divBdr>
            <w:top w:val="none" w:sz="0" w:space="0" w:color="auto"/>
            <w:left w:val="none" w:sz="0" w:space="0" w:color="auto"/>
            <w:bottom w:val="none" w:sz="0" w:space="0" w:color="auto"/>
            <w:right w:val="none" w:sz="0" w:space="0" w:color="auto"/>
          </w:divBdr>
        </w:div>
        <w:div w:id="563836066">
          <w:marLeft w:val="0"/>
          <w:marRight w:val="0"/>
          <w:marTop w:val="0"/>
          <w:marBottom w:val="0"/>
          <w:divBdr>
            <w:top w:val="none" w:sz="0" w:space="0" w:color="auto"/>
            <w:left w:val="none" w:sz="0" w:space="0" w:color="auto"/>
            <w:bottom w:val="none" w:sz="0" w:space="0" w:color="auto"/>
            <w:right w:val="none" w:sz="0" w:space="0" w:color="auto"/>
          </w:divBdr>
        </w:div>
        <w:div w:id="376321550">
          <w:marLeft w:val="0"/>
          <w:marRight w:val="0"/>
          <w:marTop w:val="0"/>
          <w:marBottom w:val="0"/>
          <w:divBdr>
            <w:top w:val="none" w:sz="0" w:space="0" w:color="auto"/>
            <w:left w:val="none" w:sz="0" w:space="0" w:color="auto"/>
            <w:bottom w:val="none" w:sz="0" w:space="0" w:color="auto"/>
            <w:right w:val="none" w:sz="0" w:space="0" w:color="auto"/>
          </w:divBdr>
        </w:div>
        <w:div w:id="1017850136">
          <w:marLeft w:val="0"/>
          <w:marRight w:val="0"/>
          <w:marTop w:val="0"/>
          <w:marBottom w:val="0"/>
          <w:divBdr>
            <w:top w:val="none" w:sz="0" w:space="0" w:color="auto"/>
            <w:left w:val="none" w:sz="0" w:space="0" w:color="auto"/>
            <w:bottom w:val="none" w:sz="0" w:space="0" w:color="auto"/>
            <w:right w:val="none" w:sz="0" w:space="0" w:color="auto"/>
          </w:divBdr>
        </w:div>
        <w:div w:id="596985378">
          <w:marLeft w:val="0"/>
          <w:marRight w:val="0"/>
          <w:marTop w:val="0"/>
          <w:marBottom w:val="0"/>
          <w:divBdr>
            <w:top w:val="none" w:sz="0" w:space="0" w:color="auto"/>
            <w:left w:val="none" w:sz="0" w:space="0" w:color="auto"/>
            <w:bottom w:val="none" w:sz="0" w:space="0" w:color="auto"/>
            <w:right w:val="none" w:sz="0" w:space="0" w:color="auto"/>
          </w:divBdr>
        </w:div>
        <w:div w:id="879053971">
          <w:marLeft w:val="0"/>
          <w:marRight w:val="0"/>
          <w:marTop w:val="0"/>
          <w:marBottom w:val="0"/>
          <w:divBdr>
            <w:top w:val="none" w:sz="0" w:space="0" w:color="auto"/>
            <w:left w:val="none" w:sz="0" w:space="0" w:color="auto"/>
            <w:bottom w:val="none" w:sz="0" w:space="0" w:color="auto"/>
            <w:right w:val="none" w:sz="0" w:space="0" w:color="auto"/>
          </w:divBdr>
        </w:div>
        <w:div w:id="1383403778">
          <w:marLeft w:val="0"/>
          <w:marRight w:val="0"/>
          <w:marTop w:val="0"/>
          <w:marBottom w:val="0"/>
          <w:divBdr>
            <w:top w:val="none" w:sz="0" w:space="0" w:color="auto"/>
            <w:left w:val="none" w:sz="0" w:space="0" w:color="auto"/>
            <w:bottom w:val="none" w:sz="0" w:space="0" w:color="auto"/>
            <w:right w:val="none" w:sz="0" w:space="0" w:color="auto"/>
          </w:divBdr>
        </w:div>
        <w:div w:id="72361917">
          <w:marLeft w:val="0"/>
          <w:marRight w:val="0"/>
          <w:marTop w:val="0"/>
          <w:marBottom w:val="0"/>
          <w:divBdr>
            <w:top w:val="none" w:sz="0" w:space="0" w:color="auto"/>
            <w:left w:val="none" w:sz="0" w:space="0" w:color="auto"/>
            <w:bottom w:val="none" w:sz="0" w:space="0" w:color="auto"/>
            <w:right w:val="none" w:sz="0" w:space="0" w:color="auto"/>
          </w:divBdr>
        </w:div>
        <w:div w:id="134834861">
          <w:marLeft w:val="0"/>
          <w:marRight w:val="0"/>
          <w:marTop w:val="0"/>
          <w:marBottom w:val="0"/>
          <w:divBdr>
            <w:top w:val="none" w:sz="0" w:space="0" w:color="auto"/>
            <w:left w:val="none" w:sz="0" w:space="0" w:color="auto"/>
            <w:bottom w:val="none" w:sz="0" w:space="0" w:color="auto"/>
            <w:right w:val="none" w:sz="0" w:space="0" w:color="auto"/>
          </w:divBdr>
        </w:div>
        <w:div w:id="240719349">
          <w:marLeft w:val="0"/>
          <w:marRight w:val="0"/>
          <w:marTop w:val="0"/>
          <w:marBottom w:val="0"/>
          <w:divBdr>
            <w:top w:val="none" w:sz="0" w:space="0" w:color="auto"/>
            <w:left w:val="none" w:sz="0" w:space="0" w:color="auto"/>
            <w:bottom w:val="none" w:sz="0" w:space="0" w:color="auto"/>
            <w:right w:val="none" w:sz="0" w:space="0" w:color="auto"/>
          </w:divBdr>
        </w:div>
        <w:div w:id="1720128404">
          <w:marLeft w:val="0"/>
          <w:marRight w:val="0"/>
          <w:marTop w:val="0"/>
          <w:marBottom w:val="0"/>
          <w:divBdr>
            <w:top w:val="none" w:sz="0" w:space="0" w:color="auto"/>
            <w:left w:val="none" w:sz="0" w:space="0" w:color="auto"/>
            <w:bottom w:val="none" w:sz="0" w:space="0" w:color="auto"/>
            <w:right w:val="none" w:sz="0" w:space="0" w:color="auto"/>
          </w:divBdr>
        </w:div>
        <w:div w:id="878470063">
          <w:marLeft w:val="0"/>
          <w:marRight w:val="0"/>
          <w:marTop w:val="0"/>
          <w:marBottom w:val="0"/>
          <w:divBdr>
            <w:top w:val="none" w:sz="0" w:space="0" w:color="auto"/>
            <w:left w:val="none" w:sz="0" w:space="0" w:color="auto"/>
            <w:bottom w:val="none" w:sz="0" w:space="0" w:color="auto"/>
            <w:right w:val="none" w:sz="0" w:space="0" w:color="auto"/>
          </w:divBdr>
        </w:div>
        <w:div w:id="1385254997">
          <w:marLeft w:val="0"/>
          <w:marRight w:val="0"/>
          <w:marTop w:val="0"/>
          <w:marBottom w:val="0"/>
          <w:divBdr>
            <w:top w:val="none" w:sz="0" w:space="0" w:color="auto"/>
            <w:left w:val="none" w:sz="0" w:space="0" w:color="auto"/>
            <w:bottom w:val="none" w:sz="0" w:space="0" w:color="auto"/>
            <w:right w:val="none" w:sz="0" w:space="0" w:color="auto"/>
          </w:divBdr>
        </w:div>
        <w:div w:id="1877042899">
          <w:marLeft w:val="0"/>
          <w:marRight w:val="0"/>
          <w:marTop w:val="0"/>
          <w:marBottom w:val="0"/>
          <w:divBdr>
            <w:top w:val="none" w:sz="0" w:space="0" w:color="auto"/>
            <w:left w:val="none" w:sz="0" w:space="0" w:color="auto"/>
            <w:bottom w:val="none" w:sz="0" w:space="0" w:color="auto"/>
            <w:right w:val="none" w:sz="0" w:space="0" w:color="auto"/>
          </w:divBdr>
        </w:div>
        <w:div w:id="1145900928">
          <w:marLeft w:val="0"/>
          <w:marRight w:val="0"/>
          <w:marTop w:val="0"/>
          <w:marBottom w:val="0"/>
          <w:divBdr>
            <w:top w:val="none" w:sz="0" w:space="0" w:color="auto"/>
            <w:left w:val="none" w:sz="0" w:space="0" w:color="auto"/>
            <w:bottom w:val="none" w:sz="0" w:space="0" w:color="auto"/>
            <w:right w:val="none" w:sz="0" w:space="0" w:color="auto"/>
          </w:divBdr>
        </w:div>
        <w:div w:id="857430836">
          <w:marLeft w:val="0"/>
          <w:marRight w:val="0"/>
          <w:marTop w:val="0"/>
          <w:marBottom w:val="0"/>
          <w:divBdr>
            <w:top w:val="none" w:sz="0" w:space="0" w:color="auto"/>
            <w:left w:val="none" w:sz="0" w:space="0" w:color="auto"/>
            <w:bottom w:val="none" w:sz="0" w:space="0" w:color="auto"/>
            <w:right w:val="none" w:sz="0" w:space="0" w:color="auto"/>
          </w:divBdr>
        </w:div>
        <w:div w:id="1980844943">
          <w:marLeft w:val="0"/>
          <w:marRight w:val="0"/>
          <w:marTop w:val="0"/>
          <w:marBottom w:val="0"/>
          <w:divBdr>
            <w:top w:val="none" w:sz="0" w:space="0" w:color="auto"/>
            <w:left w:val="none" w:sz="0" w:space="0" w:color="auto"/>
            <w:bottom w:val="none" w:sz="0" w:space="0" w:color="auto"/>
            <w:right w:val="none" w:sz="0" w:space="0" w:color="auto"/>
          </w:divBdr>
        </w:div>
        <w:div w:id="1279950297">
          <w:marLeft w:val="0"/>
          <w:marRight w:val="0"/>
          <w:marTop w:val="0"/>
          <w:marBottom w:val="0"/>
          <w:divBdr>
            <w:top w:val="none" w:sz="0" w:space="0" w:color="auto"/>
            <w:left w:val="none" w:sz="0" w:space="0" w:color="auto"/>
            <w:bottom w:val="none" w:sz="0" w:space="0" w:color="auto"/>
            <w:right w:val="none" w:sz="0" w:space="0" w:color="auto"/>
          </w:divBdr>
        </w:div>
        <w:div w:id="673000566">
          <w:marLeft w:val="0"/>
          <w:marRight w:val="0"/>
          <w:marTop w:val="0"/>
          <w:marBottom w:val="0"/>
          <w:divBdr>
            <w:top w:val="none" w:sz="0" w:space="0" w:color="auto"/>
            <w:left w:val="none" w:sz="0" w:space="0" w:color="auto"/>
            <w:bottom w:val="none" w:sz="0" w:space="0" w:color="auto"/>
            <w:right w:val="none" w:sz="0" w:space="0" w:color="auto"/>
          </w:divBdr>
        </w:div>
        <w:div w:id="1386446307">
          <w:marLeft w:val="0"/>
          <w:marRight w:val="0"/>
          <w:marTop w:val="0"/>
          <w:marBottom w:val="0"/>
          <w:divBdr>
            <w:top w:val="none" w:sz="0" w:space="0" w:color="auto"/>
            <w:left w:val="none" w:sz="0" w:space="0" w:color="auto"/>
            <w:bottom w:val="none" w:sz="0" w:space="0" w:color="auto"/>
            <w:right w:val="none" w:sz="0" w:space="0" w:color="auto"/>
          </w:divBdr>
        </w:div>
        <w:div w:id="261647479">
          <w:marLeft w:val="0"/>
          <w:marRight w:val="0"/>
          <w:marTop w:val="0"/>
          <w:marBottom w:val="0"/>
          <w:divBdr>
            <w:top w:val="none" w:sz="0" w:space="0" w:color="auto"/>
            <w:left w:val="none" w:sz="0" w:space="0" w:color="auto"/>
            <w:bottom w:val="none" w:sz="0" w:space="0" w:color="auto"/>
            <w:right w:val="none" w:sz="0" w:space="0" w:color="auto"/>
          </w:divBdr>
        </w:div>
        <w:div w:id="865993263">
          <w:marLeft w:val="0"/>
          <w:marRight w:val="0"/>
          <w:marTop w:val="0"/>
          <w:marBottom w:val="0"/>
          <w:divBdr>
            <w:top w:val="none" w:sz="0" w:space="0" w:color="auto"/>
            <w:left w:val="none" w:sz="0" w:space="0" w:color="auto"/>
            <w:bottom w:val="none" w:sz="0" w:space="0" w:color="auto"/>
            <w:right w:val="none" w:sz="0" w:space="0" w:color="auto"/>
          </w:divBdr>
        </w:div>
        <w:div w:id="1314523145">
          <w:marLeft w:val="0"/>
          <w:marRight w:val="0"/>
          <w:marTop w:val="0"/>
          <w:marBottom w:val="0"/>
          <w:divBdr>
            <w:top w:val="none" w:sz="0" w:space="0" w:color="auto"/>
            <w:left w:val="none" w:sz="0" w:space="0" w:color="auto"/>
            <w:bottom w:val="none" w:sz="0" w:space="0" w:color="auto"/>
            <w:right w:val="none" w:sz="0" w:space="0" w:color="auto"/>
          </w:divBdr>
        </w:div>
        <w:div w:id="1441876769">
          <w:marLeft w:val="0"/>
          <w:marRight w:val="0"/>
          <w:marTop w:val="0"/>
          <w:marBottom w:val="0"/>
          <w:divBdr>
            <w:top w:val="none" w:sz="0" w:space="0" w:color="auto"/>
            <w:left w:val="none" w:sz="0" w:space="0" w:color="auto"/>
            <w:bottom w:val="none" w:sz="0" w:space="0" w:color="auto"/>
            <w:right w:val="none" w:sz="0" w:space="0" w:color="auto"/>
          </w:divBdr>
        </w:div>
        <w:div w:id="1555579856">
          <w:marLeft w:val="0"/>
          <w:marRight w:val="0"/>
          <w:marTop w:val="0"/>
          <w:marBottom w:val="0"/>
          <w:divBdr>
            <w:top w:val="none" w:sz="0" w:space="0" w:color="auto"/>
            <w:left w:val="none" w:sz="0" w:space="0" w:color="auto"/>
            <w:bottom w:val="none" w:sz="0" w:space="0" w:color="auto"/>
            <w:right w:val="none" w:sz="0" w:space="0" w:color="auto"/>
          </w:divBdr>
        </w:div>
        <w:div w:id="481970194">
          <w:marLeft w:val="0"/>
          <w:marRight w:val="0"/>
          <w:marTop w:val="0"/>
          <w:marBottom w:val="0"/>
          <w:divBdr>
            <w:top w:val="none" w:sz="0" w:space="0" w:color="auto"/>
            <w:left w:val="none" w:sz="0" w:space="0" w:color="auto"/>
            <w:bottom w:val="none" w:sz="0" w:space="0" w:color="auto"/>
            <w:right w:val="none" w:sz="0" w:space="0" w:color="auto"/>
          </w:divBdr>
        </w:div>
        <w:div w:id="1914124420">
          <w:marLeft w:val="0"/>
          <w:marRight w:val="0"/>
          <w:marTop w:val="0"/>
          <w:marBottom w:val="0"/>
          <w:divBdr>
            <w:top w:val="none" w:sz="0" w:space="0" w:color="auto"/>
            <w:left w:val="none" w:sz="0" w:space="0" w:color="auto"/>
            <w:bottom w:val="none" w:sz="0" w:space="0" w:color="auto"/>
            <w:right w:val="none" w:sz="0" w:space="0" w:color="auto"/>
          </w:divBdr>
        </w:div>
        <w:div w:id="941842644">
          <w:marLeft w:val="0"/>
          <w:marRight w:val="0"/>
          <w:marTop w:val="0"/>
          <w:marBottom w:val="0"/>
          <w:divBdr>
            <w:top w:val="none" w:sz="0" w:space="0" w:color="auto"/>
            <w:left w:val="none" w:sz="0" w:space="0" w:color="auto"/>
            <w:bottom w:val="none" w:sz="0" w:space="0" w:color="auto"/>
            <w:right w:val="none" w:sz="0" w:space="0" w:color="auto"/>
          </w:divBdr>
        </w:div>
        <w:div w:id="995036483">
          <w:marLeft w:val="0"/>
          <w:marRight w:val="0"/>
          <w:marTop w:val="0"/>
          <w:marBottom w:val="0"/>
          <w:divBdr>
            <w:top w:val="none" w:sz="0" w:space="0" w:color="auto"/>
            <w:left w:val="none" w:sz="0" w:space="0" w:color="auto"/>
            <w:bottom w:val="none" w:sz="0" w:space="0" w:color="auto"/>
            <w:right w:val="none" w:sz="0" w:space="0" w:color="auto"/>
          </w:divBdr>
        </w:div>
        <w:div w:id="1018895949">
          <w:marLeft w:val="0"/>
          <w:marRight w:val="0"/>
          <w:marTop w:val="0"/>
          <w:marBottom w:val="0"/>
          <w:divBdr>
            <w:top w:val="none" w:sz="0" w:space="0" w:color="auto"/>
            <w:left w:val="none" w:sz="0" w:space="0" w:color="auto"/>
            <w:bottom w:val="none" w:sz="0" w:space="0" w:color="auto"/>
            <w:right w:val="none" w:sz="0" w:space="0" w:color="auto"/>
          </w:divBdr>
        </w:div>
        <w:div w:id="1879127302">
          <w:marLeft w:val="0"/>
          <w:marRight w:val="0"/>
          <w:marTop w:val="0"/>
          <w:marBottom w:val="0"/>
          <w:divBdr>
            <w:top w:val="none" w:sz="0" w:space="0" w:color="auto"/>
            <w:left w:val="none" w:sz="0" w:space="0" w:color="auto"/>
            <w:bottom w:val="none" w:sz="0" w:space="0" w:color="auto"/>
            <w:right w:val="none" w:sz="0" w:space="0" w:color="auto"/>
          </w:divBdr>
        </w:div>
        <w:div w:id="1130829692">
          <w:marLeft w:val="0"/>
          <w:marRight w:val="0"/>
          <w:marTop w:val="0"/>
          <w:marBottom w:val="0"/>
          <w:divBdr>
            <w:top w:val="none" w:sz="0" w:space="0" w:color="auto"/>
            <w:left w:val="none" w:sz="0" w:space="0" w:color="auto"/>
            <w:bottom w:val="none" w:sz="0" w:space="0" w:color="auto"/>
            <w:right w:val="none" w:sz="0" w:space="0" w:color="auto"/>
          </w:divBdr>
        </w:div>
        <w:div w:id="111561449">
          <w:marLeft w:val="0"/>
          <w:marRight w:val="0"/>
          <w:marTop w:val="0"/>
          <w:marBottom w:val="0"/>
          <w:divBdr>
            <w:top w:val="none" w:sz="0" w:space="0" w:color="auto"/>
            <w:left w:val="none" w:sz="0" w:space="0" w:color="auto"/>
            <w:bottom w:val="none" w:sz="0" w:space="0" w:color="auto"/>
            <w:right w:val="none" w:sz="0" w:space="0" w:color="auto"/>
          </w:divBdr>
        </w:div>
        <w:div w:id="1908152052">
          <w:marLeft w:val="0"/>
          <w:marRight w:val="0"/>
          <w:marTop w:val="0"/>
          <w:marBottom w:val="0"/>
          <w:divBdr>
            <w:top w:val="none" w:sz="0" w:space="0" w:color="auto"/>
            <w:left w:val="none" w:sz="0" w:space="0" w:color="auto"/>
            <w:bottom w:val="none" w:sz="0" w:space="0" w:color="auto"/>
            <w:right w:val="none" w:sz="0" w:space="0" w:color="auto"/>
          </w:divBdr>
        </w:div>
        <w:div w:id="576090163">
          <w:marLeft w:val="0"/>
          <w:marRight w:val="0"/>
          <w:marTop w:val="0"/>
          <w:marBottom w:val="0"/>
          <w:divBdr>
            <w:top w:val="none" w:sz="0" w:space="0" w:color="auto"/>
            <w:left w:val="none" w:sz="0" w:space="0" w:color="auto"/>
            <w:bottom w:val="none" w:sz="0" w:space="0" w:color="auto"/>
            <w:right w:val="none" w:sz="0" w:space="0" w:color="auto"/>
          </w:divBdr>
        </w:div>
        <w:div w:id="1927571793">
          <w:marLeft w:val="0"/>
          <w:marRight w:val="0"/>
          <w:marTop w:val="0"/>
          <w:marBottom w:val="0"/>
          <w:divBdr>
            <w:top w:val="none" w:sz="0" w:space="0" w:color="auto"/>
            <w:left w:val="none" w:sz="0" w:space="0" w:color="auto"/>
            <w:bottom w:val="none" w:sz="0" w:space="0" w:color="auto"/>
            <w:right w:val="none" w:sz="0" w:space="0" w:color="auto"/>
          </w:divBdr>
        </w:div>
        <w:div w:id="2077507159">
          <w:marLeft w:val="0"/>
          <w:marRight w:val="0"/>
          <w:marTop w:val="0"/>
          <w:marBottom w:val="0"/>
          <w:divBdr>
            <w:top w:val="none" w:sz="0" w:space="0" w:color="auto"/>
            <w:left w:val="none" w:sz="0" w:space="0" w:color="auto"/>
            <w:bottom w:val="none" w:sz="0" w:space="0" w:color="auto"/>
            <w:right w:val="none" w:sz="0" w:space="0" w:color="auto"/>
          </w:divBdr>
        </w:div>
        <w:div w:id="639189733">
          <w:marLeft w:val="0"/>
          <w:marRight w:val="0"/>
          <w:marTop w:val="0"/>
          <w:marBottom w:val="0"/>
          <w:divBdr>
            <w:top w:val="none" w:sz="0" w:space="0" w:color="auto"/>
            <w:left w:val="none" w:sz="0" w:space="0" w:color="auto"/>
            <w:bottom w:val="none" w:sz="0" w:space="0" w:color="auto"/>
            <w:right w:val="none" w:sz="0" w:space="0" w:color="auto"/>
          </w:divBdr>
        </w:div>
        <w:div w:id="1487087814">
          <w:marLeft w:val="0"/>
          <w:marRight w:val="0"/>
          <w:marTop w:val="0"/>
          <w:marBottom w:val="0"/>
          <w:divBdr>
            <w:top w:val="none" w:sz="0" w:space="0" w:color="auto"/>
            <w:left w:val="none" w:sz="0" w:space="0" w:color="auto"/>
            <w:bottom w:val="none" w:sz="0" w:space="0" w:color="auto"/>
            <w:right w:val="none" w:sz="0" w:space="0" w:color="auto"/>
          </w:divBdr>
        </w:div>
        <w:div w:id="1442186164">
          <w:marLeft w:val="0"/>
          <w:marRight w:val="0"/>
          <w:marTop w:val="0"/>
          <w:marBottom w:val="0"/>
          <w:divBdr>
            <w:top w:val="none" w:sz="0" w:space="0" w:color="auto"/>
            <w:left w:val="none" w:sz="0" w:space="0" w:color="auto"/>
            <w:bottom w:val="none" w:sz="0" w:space="0" w:color="auto"/>
            <w:right w:val="none" w:sz="0" w:space="0" w:color="auto"/>
          </w:divBdr>
        </w:div>
        <w:div w:id="636647837">
          <w:marLeft w:val="0"/>
          <w:marRight w:val="0"/>
          <w:marTop w:val="0"/>
          <w:marBottom w:val="0"/>
          <w:divBdr>
            <w:top w:val="none" w:sz="0" w:space="0" w:color="auto"/>
            <w:left w:val="none" w:sz="0" w:space="0" w:color="auto"/>
            <w:bottom w:val="none" w:sz="0" w:space="0" w:color="auto"/>
            <w:right w:val="none" w:sz="0" w:space="0" w:color="auto"/>
          </w:divBdr>
        </w:div>
        <w:div w:id="686179772">
          <w:marLeft w:val="0"/>
          <w:marRight w:val="0"/>
          <w:marTop w:val="0"/>
          <w:marBottom w:val="0"/>
          <w:divBdr>
            <w:top w:val="none" w:sz="0" w:space="0" w:color="auto"/>
            <w:left w:val="none" w:sz="0" w:space="0" w:color="auto"/>
            <w:bottom w:val="none" w:sz="0" w:space="0" w:color="auto"/>
            <w:right w:val="none" w:sz="0" w:space="0" w:color="auto"/>
          </w:divBdr>
        </w:div>
        <w:div w:id="1568492604">
          <w:marLeft w:val="0"/>
          <w:marRight w:val="0"/>
          <w:marTop w:val="0"/>
          <w:marBottom w:val="0"/>
          <w:divBdr>
            <w:top w:val="none" w:sz="0" w:space="0" w:color="auto"/>
            <w:left w:val="none" w:sz="0" w:space="0" w:color="auto"/>
            <w:bottom w:val="none" w:sz="0" w:space="0" w:color="auto"/>
            <w:right w:val="none" w:sz="0" w:space="0" w:color="auto"/>
          </w:divBdr>
        </w:div>
        <w:div w:id="1088426338">
          <w:marLeft w:val="0"/>
          <w:marRight w:val="0"/>
          <w:marTop w:val="0"/>
          <w:marBottom w:val="0"/>
          <w:divBdr>
            <w:top w:val="none" w:sz="0" w:space="0" w:color="auto"/>
            <w:left w:val="none" w:sz="0" w:space="0" w:color="auto"/>
            <w:bottom w:val="none" w:sz="0" w:space="0" w:color="auto"/>
            <w:right w:val="none" w:sz="0" w:space="0" w:color="auto"/>
          </w:divBdr>
        </w:div>
        <w:div w:id="1676372575">
          <w:marLeft w:val="0"/>
          <w:marRight w:val="0"/>
          <w:marTop w:val="0"/>
          <w:marBottom w:val="0"/>
          <w:divBdr>
            <w:top w:val="none" w:sz="0" w:space="0" w:color="auto"/>
            <w:left w:val="none" w:sz="0" w:space="0" w:color="auto"/>
            <w:bottom w:val="none" w:sz="0" w:space="0" w:color="auto"/>
            <w:right w:val="none" w:sz="0" w:space="0" w:color="auto"/>
          </w:divBdr>
        </w:div>
        <w:div w:id="1813869314">
          <w:marLeft w:val="0"/>
          <w:marRight w:val="0"/>
          <w:marTop w:val="0"/>
          <w:marBottom w:val="0"/>
          <w:divBdr>
            <w:top w:val="none" w:sz="0" w:space="0" w:color="auto"/>
            <w:left w:val="none" w:sz="0" w:space="0" w:color="auto"/>
            <w:bottom w:val="none" w:sz="0" w:space="0" w:color="auto"/>
            <w:right w:val="none" w:sz="0" w:space="0" w:color="auto"/>
          </w:divBdr>
        </w:div>
        <w:div w:id="915211229">
          <w:marLeft w:val="0"/>
          <w:marRight w:val="0"/>
          <w:marTop w:val="0"/>
          <w:marBottom w:val="0"/>
          <w:divBdr>
            <w:top w:val="none" w:sz="0" w:space="0" w:color="auto"/>
            <w:left w:val="none" w:sz="0" w:space="0" w:color="auto"/>
            <w:bottom w:val="none" w:sz="0" w:space="0" w:color="auto"/>
            <w:right w:val="none" w:sz="0" w:space="0" w:color="auto"/>
          </w:divBdr>
        </w:div>
        <w:div w:id="1355038918">
          <w:marLeft w:val="0"/>
          <w:marRight w:val="0"/>
          <w:marTop w:val="0"/>
          <w:marBottom w:val="0"/>
          <w:divBdr>
            <w:top w:val="none" w:sz="0" w:space="0" w:color="auto"/>
            <w:left w:val="none" w:sz="0" w:space="0" w:color="auto"/>
            <w:bottom w:val="none" w:sz="0" w:space="0" w:color="auto"/>
            <w:right w:val="none" w:sz="0" w:space="0" w:color="auto"/>
          </w:divBdr>
        </w:div>
        <w:div w:id="390926292">
          <w:marLeft w:val="0"/>
          <w:marRight w:val="0"/>
          <w:marTop w:val="0"/>
          <w:marBottom w:val="0"/>
          <w:divBdr>
            <w:top w:val="none" w:sz="0" w:space="0" w:color="auto"/>
            <w:left w:val="none" w:sz="0" w:space="0" w:color="auto"/>
            <w:bottom w:val="none" w:sz="0" w:space="0" w:color="auto"/>
            <w:right w:val="none" w:sz="0" w:space="0" w:color="auto"/>
          </w:divBdr>
        </w:div>
        <w:div w:id="1115829734">
          <w:marLeft w:val="0"/>
          <w:marRight w:val="0"/>
          <w:marTop w:val="0"/>
          <w:marBottom w:val="0"/>
          <w:divBdr>
            <w:top w:val="none" w:sz="0" w:space="0" w:color="auto"/>
            <w:left w:val="none" w:sz="0" w:space="0" w:color="auto"/>
            <w:bottom w:val="none" w:sz="0" w:space="0" w:color="auto"/>
            <w:right w:val="none" w:sz="0" w:space="0" w:color="auto"/>
          </w:divBdr>
        </w:div>
        <w:div w:id="1427964909">
          <w:marLeft w:val="0"/>
          <w:marRight w:val="0"/>
          <w:marTop w:val="0"/>
          <w:marBottom w:val="0"/>
          <w:divBdr>
            <w:top w:val="none" w:sz="0" w:space="0" w:color="auto"/>
            <w:left w:val="none" w:sz="0" w:space="0" w:color="auto"/>
            <w:bottom w:val="none" w:sz="0" w:space="0" w:color="auto"/>
            <w:right w:val="none" w:sz="0" w:space="0" w:color="auto"/>
          </w:divBdr>
        </w:div>
        <w:div w:id="666396977">
          <w:marLeft w:val="0"/>
          <w:marRight w:val="0"/>
          <w:marTop w:val="0"/>
          <w:marBottom w:val="0"/>
          <w:divBdr>
            <w:top w:val="none" w:sz="0" w:space="0" w:color="auto"/>
            <w:left w:val="none" w:sz="0" w:space="0" w:color="auto"/>
            <w:bottom w:val="none" w:sz="0" w:space="0" w:color="auto"/>
            <w:right w:val="none" w:sz="0" w:space="0" w:color="auto"/>
          </w:divBdr>
        </w:div>
        <w:div w:id="291636024">
          <w:marLeft w:val="0"/>
          <w:marRight w:val="0"/>
          <w:marTop w:val="0"/>
          <w:marBottom w:val="0"/>
          <w:divBdr>
            <w:top w:val="none" w:sz="0" w:space="0" w:color="auto"/>
            <w:left w:val="none" w:sz="0" w:space="0" w:color="auto"/>
            <w:bottom w:val="none" w:sz="0" w:space="0" w:color="auto"/>
            <w:right w:val="none" w:sz="0" w:space="0" w:color="auto"/>
          </w:divBdr>
        </w:div>
        <w:div w:id="2018458470">
          <w:marLeft w:val="0"/>
          <w:marRight w:val="0"/>
          <w:marTop w:val="0"/>
          <w:marBottom w:val="0"/>
          <w:divBdr>
            <w:top w:val="none" w:sz="0" w:space="0" w:color="auto"/>
            <w:left w:val="none" w:sz="0" w:space="0" w:color="auto"/>
            <w:bottom w:val="none" w:sz="0" w:space="0" w:color="auto"/>
            <w:right w:val="none" w:sz="0" w:space="0" w:color="auto"/>
          </w:divBdr>
        </w:div>
        <w:div w:id="1149782941">
          <w:marLeft w:val="0"/>
          <w:marRight w:val="0"/>
          <w:marTop w:val="0"/>
          <w:marBottom w:val="0"/>
          <w:divBdr>
            <w:top w:val="none" w:sz="0" w:space="0" w:color="auto"/>
            <w:left w:val="none" w:sz="0" w:space="0" w:color="auto"/>
            <w:bottom w:val="none" w:sz="0" w:space="0" w:color="auto"/>
            <w:right w:val="none" w:sz="0" w:space="0" w:color="auto"/>
          </w:divBdr>
        </w:div>
        <w:div w:id="1680036711">
          <w:marLeft w:val="0"/>
          <w:marRight w:val="0"/>
          <w:marTop w:val="0"/>
          <w:marBottom w:val="0"/>
          <w:divBdr>
            <w:top w:val="none" w:sz="0" w:space="0" w:color="auto"/>
            <w:left w:val="none" w:sz="0" w:space="0" w:color="auto"/>
            <w:bottom w:val="none" w:sz="0" w:space="0" w:color="auto"/>
            <w:right w:val="none" w:sz="0" w:space="0" w:color="auto"/>
          </w:divBdr>
        </w:div>
        <w:div w:id="615792475">
          <w:marLeft w:val="0"/>
          <w:marRight w:val="0"/>
          <w:marTop w:val="0"/>
          <w:marBottom w:val="0"/>
          <w:divBdr>
            <w:top w:val="none" w:sz="0" w:space="0" w:color="auto"/>
            <w:left w:val="none" w:sz="0" w:space="0" w:color="auto"/>
            <w:bottom w:val="none" w:sz="0" w:space="0" w:color="auto"/>
            <w:right w:val="none" w:sz="0" w:space="0" w:color="auto"/>
          </w:divBdr>
        </w:div>
        <w:div w:id="320353498">
          <w:marLeft w:val="0"/>
          <w:marRight w:val="0"/>
          <w:marTop w:val="0"/>
          <w:marBottom w:val="0"/>
          <w:divBdr>
            <w:top w:val="none" w:sz="0" w:space="0" w:color="auto"/>
            <w:left w:val="none" w:sz="0" w:space="0" w:color="auto"/>
            <w:bottom w:val="none" w:sz="0" w:space="0" w:color="auto"/>
            <w:right w:val="none" w:sz="0" w:space="0" w:color="auto"/>
          </w:divBdr>
        </w:div>
        <w:div w:id="426002976">
          <w:marLeft w:val="0"/>
          <w:marRight w:val="0"/>
          <w:marTop w:val="0"/>
          <w:marBottom w:val="0"/>
          <w:divBdr>
            <w:top w:val="none" w:sz="0" w:space="0" w:color="auto"/>
            <w:left w:val="none" w:sz="0" w:space="0" w:color="auto"/>
            <w:bottom w:val="none" w:sz="0" w:space="0" w:color="auto"/>
            <w:right w:val="none" w:sz="0" w:space="0" w:color="auto"/>
          </w:divBdr>
        </w:div>
        <w:div w:id="1183471853">
          <w:marLeft w:val="0"/>
          <w:marRight w:val="0"/>
          <w:marTop w:val="0"/>
          <w:marBottom w:val="0"/>
          <w:divBdr>
            <w:top w:val="none" w:sz="0" w:space="0" w:color="auto"/>
            <w:left w:val="none" w:sz="0" w:space="0" w:color="auto"/>
            <w:bottom w:val="none" w:sz="0" w:space="0" w:color="auto"/>
            <w:right w:val="none" w:sz="0" w:space="0" w:color="auto"/>
          </w:divBdr>
        </w:div>
        <w:div w:id="365300375">
          <w:marLeft w:val="0"/>
          <w:marRight w:val="0"/>
          <w:marTop w:val="0"/>
          <w:marBottom w:val="0"/>
          <w:divBdr>
            <w:top w:val="none" w:sz="0" w:space="0" w:color="auto"/>
            <w:left w:val="none" w:sz="0" w:space="0" w:color="auto"/>
            <w:bottom w:val="none" w:sz="0" w:space="0" w:color="auto"/>
            <w:right w:val="none" w:sz="0" w:space="0" w:color="auto"/>
          </w:divBdr>
        </w:div>
        <w:div w:id="1000234074">
          <w:marLeft w:val="0"/>
          <w:marRight w:val="0"/>
          <w:marTop w:val="0"/>
          <w:marBottom w:val="0"/>
          <w:divBdr>
            <w:top w:val="none" w:sz="0" w:space="0" w:color="auto"/>
            <w:left w:val="none" w:sz="0" w:space="0" w:color="auto"/>
            <w:bottom w:val="none" w:sz="0" w:space="0" w:color="auto"/>
            <w:right w:val="none" w:sz="0" w:space="0" w:color="auto"/>
          </w:divBdr>
        </w:div>
        <w:div w:id="56124186">
          <w:marLeft w:val="0"/>
          <w:marRight w:val="0"/>
          <w:marTop w:val="0"/>
          <w:marBottom w:val="0"/>
          <w:divBdr>
            <w:top w:val="none" w:sz="0" w:space="0" w:color="auto"/>
            <w:left w:val="none" w:sz="0" w:space="0" w:color="auto"/>
            <w:bottom w:val="none" w:sz="0" w:space="0" w:color="auto"/>
            <w:right w:val="none" w:sz="0" w:space="0" w:color="auto"/>
          </w:divBdr>
        </w:div>
        <w:div w:id="77215744">
          <w:marLeft w:val="0"/>
          <w:marRight w:val="0"/>
          <w:marTop w:val="0"/>
          <w:marBottom w:val="0"/>
          <w:divBdr>
            <w:top w:val="none" w:sz="0" w:space="0" w:color="auto"/>
            <w:left w:val="none" w:sz="0" w:space="0" w:color="auto"/>
            <w:bottom w:val="none" w:sz="0" w:space="0" w:color="auto"/>
            <w:right w:val="none" w:sz="0" w:space="0" w:color="auto"/>
          </w:divBdr>
        </w:div>
        <w:div w:id="1739471057">
          <w:marLeft w:val="0"/>
          <w:marRight w:val="0"/>
          <w:marTop w:val="0"/>
          <w:marBottom w:val="0"/>
          <w:divBdr>
            <w:top w:val="none" w:sz="0" w:space="0" w:color="auto"/>
            <w:left w:val="none" w:sz="0" w:space="0" w:color="auto"/>
            <w:bottom w:val="none" w:sz="0" w:space="0" w:color="auto"/>
            <w:right w:val="none" w:sz="0" w:space="0" w:color="auto"/>
          </w:divBdr>
        </w:div>
        <w:div w:id="1199393062">
          <w:marLeft w:val="0"/>
          <w:marRight w:val="0"/>
          <w:marTop w:val="0"/>
          <w:marBottom w:val="0"/>
          <w:divBdr>
            <w:top w:val="none" w:sz="0" w:space="0" w:color="auto"/>
            <w:left w:val="none" w:sz="0" w:space="0" w:color="auto"/>
            <w:bottom w:val="none" w:sz="0" w:space="0" w:color="auto"/>
            <w:right w:val="none" w:sz="0" w:space="0" w:color="auto"/>
          </w:divBdr>
        </w:div>
        <w:div w:id="1542086261">
          <w:marLeft w:val="0"/>
          <w:marRight w:val="0"/>
          <w:marTop w:val="0"/>
          <w:marBottom w:val="0"/>
          <w:divBdr>
            <w:top w:val="none" w:sz="0" w:space="0" w:color="auto"/>
            <w:left w:val="none" w:sz="0" w:space="0" w:color="auto"/>
            <w:bottom w:val="none" w:sz="0" w:space="0" w:color="auto"/>
            <w:right w:val="none" w:sz="0" w:space="0" w:color="auto"/>
          </w:divBdr>
        </w:div>
        <w:div w:id="1608733436">
          <w:marLeft w:val="0"/>
          <w:marRight w:val="0"/>
          <w:marTop w:val="0"/>
          <w:marBottom w:val="0"/>
          <w:divBdr>
            <w:top w:val="none" w:sz="0" w:space="0" w:color="auto"/>
            <w:left w:val="none" w:sz="0" w:space="0" w:color="auto"/>
            <w:bottom w:val="none" w:sz="0" w:space="0" w:color="auto"/>
            <w:right w:val="none" w:sz="0" w:space="0" w:color="auto"/>
          </w:divBdr>
        </w:div>
        <w:div w:id="466819209">
          <w:marLeft w:val="0"/>
          <w:marRight w:val="0"/>
          <w:marTop w:val="0"/>
          <w:marBottom w:val="0"/>
          <w:divBdr>
            <w:top w:val="none" w:sz="0" w:space="0" w:color="auto"/>
            <w:left w:val="none" w:sz="0" w:space="0" w:color="auto"/>
            <w:bottom w:val="none" w:sz="0" w:space="0" w:color="auto"/>
            <w:right w:val="none" w:sz="0" w:space="0" w:color="auto"/>
          </w:divBdr>
        </w:div>
        <w:div w:id="1140926332">
          <w:marLeft w:val="0"/>
          <w:marRight w:val="0"/>
          <w:marTop w:val="0"/>
          <w:marBottom w:val="0"/>
          <w:divBdr>
            <w:top w:val="none" w:sz="0" w:space="0" w:color="auto"/>
            <w:left w:val="none" w:sz="0" w:space="0" w:color="auto"/>
            <w:bottom w:val="none" w:sz="0" w:space="0" w:color="auto"/>
            <w:right w:val="none" w:sz="0" w:space="0" w:color="auto"/>
          </w:divBdr>
        </w:div>
        <w:div w:id="1624074782">
          <w:marLeft w:val="0"/>
          <w:marRight w:val="0"/>
          <w:marTop w:val="0"/>
          <w:marBottom w:val="0"/>
          <w:divBdr>
            <w:top w:val="none" w:sz="0" w:space="0" w:color="auto"/>
            <w:left w:val="none" w:sz="0" w:space="0" w:color="auto"/>
            <w:bottom w:val="none" w:sz="0" w:space="0" w:color="auto"/>
            <w:right w:val="none" w:sz="0" w:space="0" w:color="auto"/>
          </w:divBdr>
        </w:div>
        <w:div w:id="599870616">
          <w:marLeft w:val="0"/>
          <w:marRight w:val="0"/>
          <w:marTop w:val="0"/>
          <w:marBottom w:val="0"/>
          <w:divBdr>
            <w:top w:val="none" w:sz="0" w:space="0" w:color="auto"/>
            <w:left w:val="none" w:sz="0" w:space="0" w:color="auto"/>
            <w:bottom w:val="none" w:sz="0" w:space="0" w:color="auto"/>
            <w:right w:val="none" w:sz="0" w:space="0" w:color="auto"/>
          </w:divBdr>
        </w:div>
        <w:div w:id="83578161">
          <w:marLeft w:val="0"/>
          <w:marRight w:val="0"/>
          <w:marTop w:val="0"/>
          <w:marBottom w:val="0"/>
          <w:divBdr>
            <w:top w:val="none" w:sz="0" w:space="0" w:color="auto"/>
            <w:left w:val="none" w:sz="0" w:space="0" w:color="auto"/>
            <w:bottom w:val="none" w:sz="0" w:space="0" w:color="auto"/>
            <w:right w:val="none" w:sz="0" w:space="0" w:color="auto"/>
          </w:divBdr>
        </w:div>
        <w:div w:id="2047564554">
          <w:marLeft w:val="0"/>
          <w:marRight w:val="0"/>
          <w:marTop w:val="0"/>
          <w:marBottom w:val="0"/>
          <w:divBdr>
            <w:top w:val="none" w:sz="0" w:space="0" w:color="auto"/>
            <w:left w:val="none" w:sz="0" w:space="0" w:color="auto"/>
            <w:bottom w:val="none" w:sz="0" w:space="0" w:color="auto"/>
            <w:right w:val="none" w:sz="0" w:space="0" w:color="auto"/>
          </w:divBdr>
        </w:div>
        <w:div w:id="752631544">
          <w:marLeft w:val="0"/>
          <w:marRight w:val="0"/>
          <w:marTop w:val="0"/>
          <w:marBottom w:val="0"/>
          <w:divBdr>
            <w:top w:val="none" w:sz="0" w:space="0" w:color="auto"/>
            <w:left w:val="none" w:sz="0" w:space="0" w:color="auto"/>
            <w:bottom w:val="none" w:sz="0" w:space="0" w:color="auto"/>
            <w:right w:val="none" w:sz="0" w:space="0" w:color="auto"/>
          </w:divBdr>
        </w:div>
        <w:div w:id="1401757422">
          <w:marLeft w:val="0"/>
          <w:marRight w:val="0"/>
          <w:marTop w:val="0"/>
          <w:marBottom w:val="0"/>
          <w:divBdr>
            <w:top w:val="none" w:sz="0" w:space="0" w:color="auto"/>
            <w:left w:val="none" w:sz="0" w:space="0" w:color="auto"/>
            <w:bottom w:val="none" w:sz="0" w:space="0" w:color="auto"/>
            <w:right w:val="none" w:sz="0" w:space="0" w:color="auto"/>
          </w:divBdr>
        </w:div>
        <w:div w:id="303317090">
          <w:marLeft w:val="0"/>
          <w:marRight w:val="0"/>
          <w:marTop w:val="0"/>
          <w:marBottom w:val="0"/>
          <w:divBdr>
            <w:top w:val="none" w:sz="0" w:space="0" w:color="auto"/>
            <w:left w:val="none" w:sz="0" w:space="0" w:color="auto"/>
            <w:bottom w:val="none" w:sz="0" w:space="0" w:color="auto"/>
            <w:right w:val="none" w:sz="0" w:space="0" w:color="auto"/>
          </w:divBdr>
        </w:div>
        <w:div w:id="53628617">
          <w:marLeft w:val="0"/>
          <w:marRight w:val="0"/>
          <w:marTop w:val="0"/>
          <w:marBottom w:val="0"/>
          <w:divBdr>
            <w:top w:val="none" w:sz="0" w:space="0" w:color="auto"/>
            <w:left w:val="none" w:sz="0" w:space="0" w:color="auto"/>
            <w:bottom w:val="none" w:sz="0" w:space="0" w:color="auto"/>
            <w:right w:val="none" w:sz="0" w:space="0" w:color="auto"/>
          </w:divBdr>
        </w:div>
        <w:div w:id="535049340">
          <w:marLeft w:val="0"/>
          <w:marRight w:val="0"/>
          <w:marTop w:val="0"/>
          <w:marBottom w:val="0"/>
          <w:divBdr>
            <w:top w:val="none" w:sz="0" w:space="0" w:color="auto"/>
            <w:left w:val="none" w:sz="0" w:space="0" w:color="auto"/>
            <w:bottom w:val="none" w:sz="0" w:space="0" w:color="auto"/>
            <w:right w:val="none" w:sz="0" w:space="0" w:color="auto"/>
          </w:divBdr>
        </w:div>
        <w:div w:id="2137021139">
          <w:marLeft w:val="0"/>
          <w:marRight w:val="0"/>
          <w:marTop w:val="0"/>
          <w:marBottom w:val="0"/>
          <w:divBdr>
            <w:top w:val="none" w:sz="0" w:space="0" w:color="auto"/>
            <w:left w:val="none" w:sz="0" w:space="0" w:color="auto"/>
            <w:bottom w:val="none" w:sz="0" w:space="0" w:color="auto"/>
            <w:right w:val="none" w:sz="0" w:space="0" w:color="auto"/>
          </w:divBdr>
        </w:div>
        <w:div w:id="1992324357">
          <w:marLeft w:val="0"/>
          <w:marRight w:val="0"/>
          <w:marTop w:val="0"/>
          <w:marBottom w:val="0"/>
          <w:divBdr>
            <w:top w:val="none" w:sz="0" w:space="0" w:color="auto"/>
            <w:left w:val="none" w:sz="0" w:space="0" w:color="auto"/>
            <w:bottom w:val="none" w:sz="0" w:space="0" w:color="auto"/>
            <w:right w:val="none" w:sz="0" w:space="0" w:color="auto"/>
          </w:divBdr>
        </w:div>
        <w:div w:id="1900818549">
          <w:marLeft w:val="0"/>
          <w:marRight w:val="0"/>
          <w:marTop w:val="0"/>
          <w:marBottom w:val="0"/>
          <w:divBdr>
            <w:top w:val="none" w:sz="0" w:space="0" w:color="auto"/>
            <w:left w:val="none" w:sz="0" w:space="0" w:color="auto"/>
            <w:bottom w:val="none" w:sz="0" w:space="0" w:color="auto"/>
            <w:right w:val="none" w:sz="0" w:space="0" w:color="auto"/>
          </w:divBdr>
        </w:div>
        <w:div w:id="422846631">
          <w:marLeft w:val="0"/>
          <w:marRight w:val="0"/>
          <w:marTop w:val="0"/>
          <w:marBottom w:val="0"/>
          <w:divBdr>
            <w:top w:val="none" w:sz="0" w:space="0" w:color="auto"/>
            <w:left w:val="none" w:sz="0" w:space="0" w:color="auto"/>
            <w:bottom w:val="none" w:sz="0" w:space="0" w:color="auto"/>
            <w:right w:val="none" w:sz="0" w:space="0" w:color="auto"/>
          </w:divBdr>
        </w:div>
        <w:div w:id="1184248801">
          <w:marLeft w:val="0"/>
          <w:marRight w:val="0"/>
          <w:marTop w:val="0"/>
          <w:marBottom w:val="0"/>
          <w:divBdr>
            <w:top w:val="none" w:sz="0" w:space="0" w:color="auto"/>
            <w:left w:val="none" w:sz="0" w:space="0" w:color="auto"/>
            <w:bottom w:val="none" w:sz="0" w:space="0" w:color="auto"/>
            <w:right w:val="none" w:sz="0" w:space="0" w:color="auto"/>
          </w:divBdr>
        </w:div>
        <w:div w:id="1247691220">
          <w:marLeft w:val="0"/>
          <w:marRight w:val="0"/>
          <w:marTop w:val="0"/>
          <w:marBottom w:val="0"/>
          <w:divBdr>
            <w:top w:val="none" w:sz="0" w:space="0" w:color="auto"/>
            <w:left w:val="none" w:sz="0" w:space="0" w:color="auto"/>
            <w:bottom w:val="none" w:sz="0" w:space="0" w:color="auto"/>
            <w:right w:val="none" w:sz="0" w:space="0" w:color="auto"/>
          </w:divBdr>
        </w:div>
        <w:div w:id="108159661">
          <w:marLeft w:val="0"/>
          <w:marRight w:val="0"/>
          <w:marTop w:val="0"/>
          <w:marBottom w:val="0"/>
          <w:divBdr>
            <w:top w:val="none" w:sz="0" w:space="0" w:color="auto"/>
            <w:left w:val="none" w:sz="0" w:space="0" w:color="auto"/>
            <w:bottom w:val="none" w:sz="0" w:space="0" w:color="auto"/>
            <w:right w:val="none" w:sz="0" w:space="0" w:color="auto"/>
          </w:divBdr>
        </w:div>
        <w:div w:id="928196803">
          <w:marLeft w:val="0"/>
          <w:marRight w:val="0"/>
          <w:marTop w:val="0"/>
          <w:marBottom w:val="0"/>
          <w:divBdr>
            <w:top w:val="none" w:sz="0" w:space="0" w:color="auto"/>
            <w:left w:val="none" w:sz="0" w:space="0" w:color="auto"/>
            <w:bottom w:val="none" w:sz="0" w:space="0" w:color="auto"/>
            <w:right w:val="none" w:sz="0" w:space="0" w:color="auto"/>
          </w:divBdr>
        </w:div>
        <w:div w:id="1524710041">
          <w:marLeft w:val="0"/>
          <w:marRight w:val="0"/>
          <w:marTop w:val="0"/>
          <w:marBottom w:val="0"/>
          <w:divBdr>
            <w:top w:val="none" w:sz="0" w:space="0" w:color="auto"/>
            <w:left w:val="none" w:sz="0" w:space="0" w:color="auto"/>
            <w:bottom w:val="none" w:sz="0" w:space="0" w:color="auto"/>
            <w:right w:val="none" w:sz="0" w:space="0" w:color="auto"/>
          </w:divBdr>
        </w:div>
        <w:div w:id="430586602">
          <w:marLeft w:val="0"/>
          <w:marRight w:val="0"/>
          <w:marTop w:val="0"/>
          <w:marBottom w:val="0"/>
          <w:divBdr>
            <w:top w:val="none" w:sz="0" w:space="0" w:color="auto"/>
            <w:left w:val="none" w:sz="0" w:space="0" w:color="auto"/>
            <w:bottom w:val="none" w:sz="0" w:space="0" w:color="auto"/>
            <w:right w:val="none" w:sz="0" w:space="0" w:color="auto"/>
          </w:divBdr>
        </w:div>
        <w:div w:id="1292203926">
          <w:marLeft w:val="0"/>
          <w:marRight w:val="0"/>
          <w:marTop w:val="0"/>
          <w:marBottom w:val="0"/>
          <w:divBdr>
            <w:top w:val="none" w:sz="0" w:space="0" w:color="auto"/>
            <w:left w:val="none" w:sz="0" w:space="0" w:color="auto"/>
            <w:bottom w:val="none" w:sz="0" w:space="0" w:color="auto"/>
            <w:right w:val="none" w:sz="0" w:space="0" w:color="auto"/>
          </w:divBdr>
        </w:div>
        <w:div w:id="1797681280">
          <w:marLeft w:val="0"/>
          <w:marRight w:val="0"/>
          <w:marTop w:val="0"/>
          <w:marBottom w:val="0"/>
          <w:divBdr>
            <w:top w:val="none" w:sz="0" w:space="0" w:color="auto"/>
            <w:left w:val="none" w:sz="0" w:space="0" w:color="auto"/>
            <w:bottom w:val="none" w:sz="0" w:space="0" w:color="auto"/>
            <w:right w:val="none" w:sz="0" w:space="0" w:color="auto"/>
          </w:divBdr>
        </w:div>
        <w:div w:id="387729792">
          <w:marLeft w:val="0"/>
          <w:marRight w:val="0"/>
          <w:marTop w:val="0"/>
          <w:marBottom w:val="0"/>
          <w:divBdr>
            <w:top w:val="none" w:sz="0" w:space="0" w:color="auto"/>
            <w:left w:val="none" w:sz="0" w:space="0" w:color="auto"/>
            <w:bottom w:val="none" w:sz="0" w:space="0" w:color="auto"/>
            <w:right w:val="none" w:sz="0" w:space="0" w:color="auto"/>
          </w:divBdr>
        </w:div>
        <w:div w:id="1645623759">
          <w:marLeft w:val="0"/>
          <w:marRight w:val="0"/>
          <w:marTop w:val="0"/>
          <w:marBottom w:val="0"/>
          <w:divBdr>
            <w:top w:val="none" w:sz="0" w:space="0" w:color="auto"/>
            <w:left w:val="none" w:sz="0" w:space="0" w:color="auto"/>
            <w:bottom w:val="none" w:sz="0" w:space="0" w:color="auto"/>
            <w:right w:val="none" w:sz="0" w:space="0" w:color="auto"/>
          </w:divBdr>
        </w:div>
        <w:div w:id="1096511973">
          <w:marLeft w:val="0"/>
          <w:marRight w:val="0"/>
          <w:marTop w:val="0"/>
          <w:marBottom w:val="0"/>
          <w:divBdr>
            <w:top w:val="none" w:sz="0" w:space="0" w:color="auto"/>
            <w:left w:val="none" w:sz="0" w:space="0" w:color="auto"/>
            <w:bottom w:val="none" w:sz="0" w:space="0" w:color="auto"/>
            <w:right w:val="none" w:sz="0" w:space="0" w:color="auto"/>
          </w:divBdr>
        </w:div>
        <w:div w:id="2006349117">
          <w:marLeft w:val="0"/>
          <w:marRight w:val="0"/>
          <w:marTop w:val="0"/>
          <w:marBottom w:val="0"/>
          <w:divBdr>
            <w:top w:val="none" w:sz="0" w:space="0" w:color="auto"/>
            <w:left w:val="none" w:sz="0" w:space="0" w:color="auto"/>
            <w:bottom w:val="none" w:sz="0" w:space="0" w:color="auto"/>
            <w:right w:val="none" w:sz="0" w:space="0" w:color="auto"/>
          </w:divBdr>
        </w:div>
        <w:div w:id="1340740868">
          <w:marLeft w:val="0"/>
          <w:marRight w:val="0"/>
          <w:marTop w:val="0"/>
          <w:marBottom w:val="0"/>
          <w:divBdr>
            <w:top w:val="none" w:sz="0" w:space="0" w:color="auto"/>
            <w:left w:val="none" w:sz="0" w:space="0" w:color="auto"/>
            <w:bottom w:val="none" w:sz="0" w:space="0" w:color="auto"/>
            <w:right w:val="none" w:sz="0" w:space="0" w:color="auto"/>
          </w:divBdr>
        </w:div>
        <w:div w:id="1231387565">
          <w:marLeft w:val="0"/>
          <w:marRight w:val="0"/>
          <w:marTop w:val="0"/>
          <w:marBottom w:val="0"/>
          <w:divBdr>
            <w:top w:val="none" w:sz="0" w:space="0" w:color="auto"/>
            <w:left w:val="none" w:sz="0" w:space="0" w:color="auto"/>
            <w:bottom w:val="none" w:sz="0" w:space="0" w:color="auto"/>
            <w:right w:val="none" w:sz="0" w:space="0" w:color="auto"/>
          </w:divBdr>
        </w:div>
        <w:div w:id="1411271346">
          <w:marLeft w:val="0"/>
          <w:marRight w:val="0"/>
          <w:marTop w:val="0"/>
          <w:marBottom w:val="0"/>
          <w:divBdr>
            <w:top w:val="none" w:sz="0" w:space="0" w:color="auto"/>
            <w:left w:val="none" w:sz="0" w:space="0" w:color="auto"/>
            <w:bottom w:val="none" w:sz="0" w:space="0" w:color="auto"/>
            <w:right w:val="none" w:sz="0" w:space="0" w:color="auto"/>
          </w:divBdr>
        </w:div>
        <w:div w:id="718944653">
          <w:marLeft w:val="0"/>
          <w:marRight w:val="0"/>
          <w:marTop w:val="0"/>
          <w:marBottom w:val="0"/>
          <w:divBdr>
            <w:top w:val="none" w:sz="0" w:space="0" w:color="auto"/>
            <w:left w:val="none" w:sz="0" w:space="0" w:color="auto"/>
            <w:bottom w:val="none" w:sz="0" w:space="0" w:color="auto"/>
            <w:right w:val="none" w:sz="0" w:space="0" w:color="auto"/>
          </w:divBdr>
        </w:div>
        <w:div w:id="1742676452">
          <w:marLeft w:val="0"/>
          <w:marRight w:val="0"/>
          <w:marTop w:val="0"/>
          <w:marBottom w:val="0"/>
          <w:divBdr>
            <w:top w:val="none" w:sz="0" w:space="0" w:color="auto"/>
            <w:left w:val="none" w:sz="0" w:space="0" w:color="auto"/>
            <w:bottom w:val="none" w:sz="0" w:space="0" w:color="auto"/>
            <w:right w:val="none" w:sz="0" w:space="0" w:color="auto"/>
          </w:divBdr>
        </w:div>
        <w:div w:id="1290471944">
          <w:marLeft w:val="0"/>
          <w:marRight w:val="0"/>
          <w:marTop w:val="0"/>
          <w:marBottom w:val="0"/>
          <w:divBdr>
            <w:top w:val="none" w:sz="0" w:space="0" w:color="auto"/>
            <w:left w:val="none" w:sz="0" w:space="0" w:color="auto"/>
            <w:bottom w:val="none" w:sz="0" w:space="0" w:color="auto"/>
            <w:right w:val="none" w:sz="0" w:space="0" w:color="auto"/>
          </w:divBdr>
        </w:div>
        <w:div w:id="1677341132">
          <w:marLeft w:val="0"/>
          <w:marRight w:val="0"/>
          <w:marTop w:val="0"/>
          <w:marBottom w:val="0"/>
          <w:divBdr>
            <w:top w:val="none" w:sz="0" w:space="0" w:color="auto"/>
            <w:left w:val="none" w:sz="0" w:space="0" w:color="auto"/>
            <w:bottom w:val="none" w:sz="0" w:space="0" w:color="auto"/>
            <w:right w:val="none" w:sz="0" w:space="0" w:color="auto"/>
          </w:divBdr>
        </w:div>
        <w:div w:id="78454251">
          <w:marLeft w:val="0"/>
          <w:marRight w:val="0"/>
          <w:marTop w:val="0"/>
          <w:marBottom w:val="0"/>
          <w:divBdr>
            <w:top w:val="none" w:sz="0" w:space="0" w:color="auto"/>
            <w:left w:val="none" w:sz="0" w:space="0" w:color="auto"/>
            <w:bottom w:val="none" w:sz="0" w:space="0" w:color="auto"/>
            <w:right w:val="none" w:sz="0" w:space="0" w:color="auto"/>
          </w:divBdr>
        </w:div>
        <w:div w:id="1101294451">
          <w:marLeft w:val="0"/>
          <w:marRight w:val="0"/>
          <w:marTop w:val="0"/>
          <w:marBottom w:val="0"/>
          <w:divBdr>
            <w:top w:val="none" w:sz="0" w:space="0" w:color="auto"/>
            <w:left w:val="none" w:sz="0" w:space="0" w:color="auto"/>
            <w:bottom w:val="none" w:sz="0" w:space="0" w:color="auto"/>
            <w:right w:val="none" w:sz="0" w:space="0" w:color="auto"/>
          </w:divBdr>
        </w:div>
        <w:div w:id="983701482">
          <w:marLeft w:val="0"/>
          <w:marRight w:val="0"/>
          <w:marTop w:val="0"/>
          <w:marBottom w:val="0"/>
          <w:divBdr>
            <w:top w:val="none" w:sz="0" w:space="0" w:color="auto"/>
            <w:left w:val="none" w:sz="0" w:space="0" w:color="auto"/>
            <w:bottom w:val="none" w:sz="0" w:space="0" w:color="auto"/>
            <w:right w:val="none" w:sz="0" w:space="0" w:color="auto"/>
          </w:divBdr>
        </w:div>
        <w:div w:id="211114763">
          <w:marLeft w:val="0"/>
          <w:marRight w:val="0"/>
          <w:marTop w:val="0"/>
          <w:marBottom w:val="0"/>
          <w:divBdr>
            <w:top w:val="none" w:sz="0" w:space="0" w:color="auto"/>
            <w:left w:val="none" w:sz="0" w:space="0" w:color="auto"/>
            <w:bottom w:val="none" w:sz="0" w:space="0" w:color="auto"/>
            <w:right w:val="none" w:sz="0" w:space="0" w:color="auto"/>
          </w:divBdr>
        </w:div>
        <w:div w:id="1321542364">
          <w:marLeft w:val="0"/>
          <w:marRight w:val="0"/>
          <w:marTop w:val="0"/>
          <w:marBottom w:val="0"/>
          <w:divBdr>
            <w:top w:val="none" w:sz="0" w:space="0" w:color="auto"/>
            <w:left w:val="none" w:sz="0" w:space="0" w:color="auto"/>
            <w:bottom w:val="none" w:sz="0" w:space="0" w:color="auto"/>
            <w:right w:val="none" w:sz="0" w:space="0" w:color="auto"/>
          </w:divBdr>
        </w:div>
        <w:div w:id="1440686521">
          <w:marLeft w:val="0"/>
          <w:marRight w:val="0"/>
          <w:marTop w:val="0"/>
          <w:marBottom w:val="0"/>
          <w:divBdr>
            <w:top w:val="none" w:sz="0" w:space="0" w:color="auto"/>
            <w:left w:val="none" w:sz="0" w:space="0" w:color="auto"/>
            <w:bottom w:val="none" w:sz="0" w:space="0" w:color="auto"/>
            <w:right w:val="none" w:sz="0" w:space="0" w:color="auto"/>
          </w:divBdr>
        </w:div>
        <w:div w:id="1128357506">
          <w:marLeft w:val="0"/>
          <w:marRight w:val="0"/>
          <w:marTop w:val="0"/>
          <w:marBottom w:val="0"/>
          <w:divBdr>
            <w:top w:val="none" w:sz="0" w:space="0" w:color="auto"/>
            <w:left w:val="none" w:sz="0" w:space="0" w:color="auto"/>
            <w:bottom w:val="none" w:sz="0" w:space="0" w:color="auto"/>
            <w:right w:val="none" w:sz="0" w:space="0" w:color="auto"/>
          </w:divBdr>
        </w:div>
        <w:div w:id="1058556560">
          <w:marLeft w:val="0"/>
          <w:marRight w:val="0"/>
          <w:marTop w:val="0"/>
          <w:marBottom w:val="0"/>
          <w:divBdr>
            <w:top w:val="none" w:sz="0" w:space="0" w:color="auto"/>
            <w:left w:val="none" w:sz="0" w:space="0" w:color="auto"/>
            <w:bottom w:val="none" w:sz="0" w:space="0" w:color="auto"/>
            <w:right w:val="none" w:sz="0" w:space="0" w:color="auto"/>
          </w:divBdr>
        </w:div>
        <w:div w:id="590548263">
          <w:marLeft w:val="0"/>
          <w:marRight w:val="0"/>
          <w:marTop w:val="0"/>
          <w:marBottom w:val="0"/>
          <w:divBdr>
            <w:top w:val="none" w:sz="0" w:space="0" w:color="auto"/>
            <w:left w:val="none" w:sz="0" w:space="0" w:color="auto"/>
            <w:bottom w:val="none" w:sz="0" w:space="0" w:color="auto"/>
            <w:right w:val="none" w:sz="0" w:space="0" w:color="auto"/>
          </w:divBdr>
        </w:div>
        <w:div w:id="791821710">
          <w:marLeft w:val="0"/>
          <w:marRight w:val="0"/>
          <w:marTop w:val="0"/>
          <w:marBottom w:val="0"/>
          <w:divBdr>
            <w:top w:val="none" w:sz="0" w:space="0" w:color="auto"/>
            <w:left w:val="none" w:sz="0" w:space="0" w:color="auto"/>
            <w:bottom w:val="none" w:sz="0" w:space="0" w:color="auto"/>
            <w:right w:val="none" w:sz="0" w:space="0" w:color="auto"/>
          </w:divBdr>
        </w:div>
        <w:div w:id="33893369">
          <w:marLeft w:val="0"/>
          <w:marRight w:val="0"/>
          <w:marTop w:val="0"/>
          <w:marBottom w:val="0"/>
          <w:divBdr>
            <w:top w:val="none" w:sz="0" w:space="0" w:color="auto"/>
            <w:left w:val="none" w:sz="0" w:space="0" w:color="auto"/>
            <w:bottom w:val="none" w:sz="0" w:space="0" w:color="auto"/>
            <w:right w:val="none" w:sz="0" w:space="0" w:color="auto"/>
          </w:divBdr>
        </w:div>
        <w:div w:id="78988867">
          <w:marLeft w:val="0"/>
          <w:marRight w:val="0"/>
          <w:marTop w:val="0"/>
          <w:marBottom w:val="0"/>
          <w:divBdr>
            <w:top w:val="none" w:sz="0" w:space="0" w:color="auto"/>
            <w:left w:val="none" w:sz="0" w:space="0" w:color="auto"/>
            <w:bottom w:val="none" w:sz="0" w:space="0" w:color="auto"/>
            <w:right w:val="none" w:sz="0" w:space="0" w:color="auto"/>
          </w:divBdr>
        </w:div>
        <w:div w:id="566917567">
          <w:marLeft w:val="0"/>
          <w:marRight w:val="0"/>
          <w:marTop w:val="0"/>
          <w:marBottom w:val="0"/>
          <w:divBdr>
            <w:top w:val="none" w:sz="0" w:space="0" w:color="auto"/>
            <w:left w:val="none" w:sz="0" w:space="0" w:color="auto"/>
            <w:bottom w:val="none" w:sz="0" w:space="0" w:color="auto"/>
            <w:right w:val="none" w:sz="0" w:space="0" w:color="auto"/>
          </w:divBdr>
        </w:div>
        <w:div w:id="1323702987">
          <w:marLeft w:val="0"/>
          <w:marRight w:val="0"/>
          <w:marTop w:val="0"/>
          <w:marBottom w:val="0"/>
          <w:divBdr>
            <w:top w:val="none" w:sz="0" w:space="0" w:color="auto"/>
            <w:left w:val="none" w:sz="0" w:space="0" w:color="auto"/>
            <w:bottom w:val="none" w:sz="0" w:space="0" w:color="auto"/>
            <w:right w:val="none" w:sz="0" w:space="0" w:color="auto"/>
          </w:divBdr>
        </w:div>
        <w:div w:id="1665477631">
          <w:marLeft w:val="0"/>
          <w:marRight w:val="0"/>
          <w:marTop w:val="0"/>
          <w:marBottom w:val="0"/>
          <w:divBdr>
            <w:top w:val="none" w:sz="0" w:space="0" w:color="auto"/>
            <w:left w:val="none" w:sz="0" w:space="0" w:color="auto"/>
            <w:bottom w:val="none" w:sz="0" w:space="0" w:color="auto"/>
            <w:right w:val="none" w:sz="0" w:space="0" w:color="auto"/>
          </w:divBdr>
        </w:div>
        <w:div w:id="1851334423">
          <w:marLeft w:val="0"/>
          <w:marRight w:val="0"/>
          <w:marTop w:val="0"/>
          <w:marBottom w:val="0"/>
          <w:divBdr>
            <w:top w:val="none" w:sz="0" w:space="0" w:color="auto"/>
            <w:left w:val="none" w:sz="0" w:space="0" w:color="auto"/>
            <w:bottom w:val="none" w:sz="0" w:space="0" w:color="auto"/>
            <w:right w:val="none" w:sz="0" w:space="0" w:color="auto"/>
          </w:divBdr>
        </w:div>
        <w:div w:id="1415085980">
          <w:marLeft w:val="0"/>
          <w:marRight w:val="0"/>
          <w:marTop w:val="0"/>
          <w:marBottom w:val="0"/>
          <w:divBdr>
            <w:top w:val="none" w:sz="0" w:space="0" w:color="auto"/>
            <w:left w:val="none" w:sz="0" w:space="0" w:color="auto"/>
            <w:bottom w:val="none" w:sz="0" w:space="0" w:color="auto"/>
            <w:right w:val="none" w:sz="0" w:space="0" w:color="auto"/>
          </w:divBdr>
        </w:div>
        <w:div w:id="755784393">
          <w:marLeft w:val="0"/>
          <w:marRight w:val="0"/>
          <w:marTop w:val="0"/>
          <w:marBottom w:val="0"/>
          <w:divBdr>
            <w:top w:val="none" w:sz="0" w:space="0" w:color="auto"/>
            <w:left w:val="none" w:sz="0" w:space="0" w:color="auto"/>
            <w:bottom w:val="none" w:sz="0" w:space="0" w:color="auto"/>
            <w:right w:val="none" w:sz="0" w:space="0" w:color="auto"/>
          </w:divBdr>
        </w:div>
        <w:div w:id="117186323">
          <w:marLeft w:val="0"/>
          <w:marRight w:val="0"/>
          <w:marTop w:val="0"/>
          <w:marBottom w:val="0"/>
          <w:divBdr>
            <w:top w:val="none" w:sz="0" w:space="0" w:color="auto"/>
            <w:left w:val="none" w:sz="0" w:space="0" w:color="auto"/>
            <w:bottom w:val="none" w:sz="0" w:space="0" w:color="auto"/>
            <w:right w:val="none" w:sz="0" w:space="0" w:color="auto"/>
          </w:divBdr>
        </w:div>
        <w:div w:id="470752792">
          <w:marLeft w:val="0"/>
          <w:marRight w:val="0"/>
          <w:marTop w:val="0"/>
          <w:marBottom w:val="0"/>
          <w:divBdr>
            <w:top w:val="none" w:sz="0" w:space="0" w:color="auto"/>
            <w:left w:val="none" w:sz="0" w:space="0" w:color="auto"/>
            <w:bottom w:val="none" w:sz="0" w:space="0" w:color="auto"/>
            <w:right w:val="none" w:sz="0" w:space="0" w:color="auto"/>
          </w:divBdr>
        </w:div>
        <w:div w:id="48917254">
          <w:marLeft w:val="0"/>
          <w:marRight w:val="0"/>
          <w:marTop w:val="0"/>
          <w:marBottom w:val="0"/>
          <w:divBdr>
            <w:top w:val="none" w:sz="0" w:space="0" w:color="auto"/>
            <w:left w:val="none" w:sz="0" w:space="0" w:color="auto"/>
            <w:bottom w:val="none" w:sz="0" w:space="0" w:color="auto"/>
            <w:right w:val="none" w:sz="0" w:space="0" w:color="auto"/>
          </w:divBdr>
        </w:div>
        <w:div w:id="1815875983">
          <w:marLeft w:val="0"/>
          <w:marRight w:val="0"/>
          <w:marTop w:val="0"/>
          <w:marBottom w:val="0"/>
          <w:divBdr>
            <w:top w:val="none" w:sz="0" w:space="0" w:color="auto"/>
            <w:left w:val="none" w:sz="0" w:space="0" w:color="auto"/>
            <w:bottom w:val="none" w:sz="0" w:space="0" w:color="auto"/>
            <w:right w:val="none" w:sz="0" w:space="0" w:color="auto"/>
          </w:divBdr>
        </w:div>
        <w:div w:id="817768388">
          <w:marLeft w:val="0"/>
          <w:marRight w:val="0"/>
          <w:marTop w:val="0"/>
          <w:marBottom w:val="0"/>
          <w:divBdr>
            <w:top w:val="none" w:sz="0" w:space="0" w:color="auto"/>
            <w:left w:val="none" w:sz="0" w:space="0" w:color="auto"/>
            <w:bottom w:val="none" w:sz="0" w:space="0" w:color="auto"/>
            <w:right w:val="none" w:sz="0" w:space="0" w:color="auto"/>
          </w:divBdr>
        </w:div>
        <w:div w:id="751657447">
          <w:marLeft w:val="0"/>
          <w:marRight w:val="0"/>
          <w:marTop w:val="0"/>
          <w:marBottom w:val="0"/>
          <w:divBdr>
            <w:top w:val="none" w:sz="0" w:space="0" w:color="auto"/>
            <w:left w:val="none" w:sz="0" w:space="0" w:color="auto"/>
            <w:bottom w:val="none" w:sz="0" w:space="0" w:color="auto"/>
            <w:right w:val="none" w:sz="0" w:space="0" w:color="auto"/>
          </w:divBdr>
        </w:div>
        <w:div w:id="1923176591">
          <w:marLeft w:val="0"/>
          <w:marRight w:val="0"/>
          <w:marTop w:val="0"/>
          <w:marBottom w:val="0"/>
          <w:divBdr>
            <w:top w:val="none" w:sz="0" w:space="0" w:color="auto"/>
            <w:left w:val="none" w:sz="0" w:space="0" w:color="auto"/>
            <w:bottom w:val="none" w:sz="0" w:space="0" w:color="auto"/>
            <w:right w:val="none" w:sz="0" w:space="0" w:color="auto"/>
          </w:divBdr>
        </w:div>
        <w:div w:id="366489756">
          <w:marLeft w:val="0"/>
          <w:marRight w:val="0"/>
          <w:marTop w:val="0"/>
          <w:marBottom w:val="0"/>
          <w:divBdr>
            <w:top w:val="none" w:sz="0" w:space="0" w:color="auto"/>
            <w:left w:val="none" w:sz="0" w:space="0" w:color="auto"/>
            <w:bottom w:val="none" w:sz="0" w:space="0" w:color="auto"/>
            <w:right w:val="none" w:sz="0" w:space="0" w:color="auto"/>
          </w:divBdr>
        </w:div>
        <w:div w:id="1619335391">
          <w:marLeft w:val="0"/>
          <w:marRight w:val="0"/>
          <w:marTop w:val="0"/>
          <w:marBottom w:val="0"/>
          <w:divBdr>
            <w:top w:val="none" w:sz="0" w:space="0" w:color="auto"/>
            <w:left w:val="none" w:sz="0" w:space="0" w:color="auto"/>
            <w:bottom w:val="none" w:sz="0" w:space="0" w:color="auto"/>
            <w:right w:val="none" w:sz="0" w:space="0" w:color="auto"/>
          </w:divBdr>
        </w:div>
        <w:div w:id="642320563">
          <w:marLeft w:val="0"/>
          <w:marRight w:val="0"/>
          <w:marTop w:val="0"/>
          <w:marBottom w:val="0"/>
          <w:divBdr>
            <w:top w:val="none" w:sz="0" w:space="0" w:color="auto"/>
            <w:left w:val="none" w:sz="0" w:space="0" w:color="auto"/>
            <w:bottom w:val="none" w:sz="0" w:space="0" w:color="auto"/>
            <w:right w:val="none" w:sz="0" w:space="0" w:color="auto"/>
          </w:divBdr>
        </w:div>
        <w:div w:id="881674997">
          <w:marLeft w:val="0"/>
          <w:marRight w:val="0"/>
          <w:marTop w:val="0"/>
          <w:marBottom w:val="0"/>
          <w:divBdr>
            <w:top w:val="none" w:sz="0" w:space="0" w:color="auto"/>
            <w:left w:val="none" w:sz="0" w:space="0" w:color="auto"/>
            <w:bottom w:val="none" w:sz="0" w:space="0" w:color="auto"/>
            <w:right w:val="none" w:sz="0" w:space="0" w:color="auto"/>
          </w:divBdr>
        </w:div>
        <w:div w:id="976421359">
          <w:marLeft w:val="0"/>
          <w:marRight w:val="0"/>
          <w:marTop w:val="0"/>
          <w:marBottom w:val="0"/>
          <w:divBdr>
            <w:top w:val="none" w:sz="0" w:space="0" w:color="auto"/>
            <w:left w:val="none" w:sz="0" w:space="0" w:color="auto"/>
            <w:bottom w:val="none" w:sz="0" w:space="0" w:color="auto"/>
            <w:right w:val="none" w:sz="0" w:space="0" w:color="auto"/>
          </w:divBdr>
        </w:div>
        <w:div w:id="866528366">
          <w:marLeft w:val="0"/>
          <w:marRight w:val="0"/>
          <w:marTop w:val="0"/>
          <w:marBottom w:val="0"/>
          <w:divBdr>
            <w:top w:val="none" w:sz="0" w:space="0" w:color="auto"/>
            <w:left w:val="none" w:sz="0" w:space="0" w:color="auto"/>
            <w:bottom w:val="none" w:sz="0" w:space="0" w:color="auto"/>
            <w:right w:val="none" w:sz="0" w:space="0" w:color="auto"/>
          </w:divBdr>
        </w:div>
        <w:div w:id="15541930">
          <w:marLeft w:val="0"/>
          <w:marRight w:val="0"/>
          <w:marTop w:val="0"/>
          <w:marBottom w:val="0"/>
          <w:divBdr>
            <w:top w:val="none" w:sz="0" w:space="0" w:color="auto"/>
            <w:left w:val="none" w:sz="0" w:space="0" w:color="auto"/>
            <w:bottom w:val="none" w:sz="0" w:space="0" w:color="auto"/>
            <w:right w:val="none" w:sz="0" w:space="0" w:color="auto"/>
          </w:divBdr>
        </w:div>
        <w:div w:id="1501969651">
          <w:marLeft w:val="0"/>
          <w:marRight w:val="0"/>
          <w:marTop w:val="0"/>
          <w:marBottom w:val="0"/>
          <w:divBdr>
            <w:top w:val="none" w:sz="0" w:space="0" w:color="auto"/>
            <w:left w:val="none" w:sz="0" w:space="0" w:color="auto"/>
            <w:bottom w:val="none" w:sz="0" w:space="0" w:color="auto"/>
            <w:right w:val="none" w:sz="0" w:space="0" w:color="auto"/>
          </w:divBdr>
        </w:div>
        <w:div w:id="1167745948">
          <w:marLeft w:val="0"/>
          <w:marRight w:val="0"/>
          <w:marTop w:val="0"/>
          <w:marBottom w:val="0"/>
          <w:divBdr>
            <w:top w:val="none" w:sz="0" w:space="0" w:color="auto"/>
            <w:left w:val="none" w:sz="0" w:space="0" w:color="auto"/>
            <w:bottom w:val="none" w:sz="0" w:space="0" w:color="auto"/>
            <w:right w:val="none" w:sz="0" w:space="0" w:color="auto"/>
          </w:divBdr>
        </w:div>
        <w:div w:id="146291521">
          <w:marLeft w:val="0"/>
          <w:marRight w:val="0"/>
          <w:marTop w:val="0"/>
          <w:marBottom w:val="0"/>
          <w:divBdr>
            <w:top w:val="none" w:sz="0" w:space="0" w:color="auto"/>
            <w:left w:val="none" w:sz="0" w:space="0" w:color="auto"/>
            <w:bottom w:val="none" w:sz="0" w:space="0" w:color="auto"/>
            <w:right w:val="none" w:sz="0" w:space="0" w:color="auto"/>
          </w:divBdr>
        </w:div>
        <w:div w:id="1026903751">
          <w:marLeft w:val="0"/>
          <w:marRight w:val="0"/>
          <w:marTop w:val="0"/>
          <w:marBottom w:val="0"/>
          <w:divBdr>
            <w:top w:val="none" w:sz="0" w:space="0" w:color="auto"/>
            <w:left w:val="none" w:sz="0" w:space="0" w:color="auto"/>
            <w:bottom w:val="none" w:sz="0" w:space="0" w:color="auto"/>
            <w:right w:val="none" w:sz="0" w:space="0" w:color="auto"/>
          </w:divBdr>
        </w:div>
        <w:div w:id="1503856938">
          <w:marLeft w:val="0"/>
          <w:marRight w:val="0"/>
          <w:marTop w:val="0"/>
          <w:marBottom w:val="0"/>
          <w:divBdr>
            <w:top w:val="none" w:sz="0" w:space="0" w:color="auto"/>
            <w:left w:val="none" w:sz="0" w:space="0" w:color="auto"/>
            <w:bottom w:val="none" w:sz="0" w:space="0" w:color="auto"/>
            <w:right w:val="none" w:sz="0" w:space="0" w:color="auto"/>
          </w:divBdr>
        </w:div>
        <w:div w:id="570581071">
          <w:marLeft w:val="0"/>
          <w:marRight w:val="0"/>
          <w:marTop w:val="0"/>
          <w:marBottom w:val="0"/>
          <w:divBdr>
            <w:top w:val="none" w:sz="0" w:space="0" w:color="auto"/>
            <w:left w:val="none" w:sz="0" w:space="0" w:color="auto"/>
            <w:bottom w:val="none" w:sz="0" w:space="0" w:color="auto"/>
            <w:right w:val="none" w:sz="0" w:space="0" w:color="auto"/>
          </w:divBdr>
        </w:div>
        <w:div w:id="1345135877">
          <w:marLeft w:val="0"/>
          <w:marRight w:val="0"/>
          <w:marTop w:val="0"/>
          <w:marBottom w:val="0"/>
          <w:divBdr>
            <w:top w:val="none" w:sz="0" w:space="0" w:color="auto"/>
            <w:left w:val="none" w:sz="0" w:space="0" w:color="auto"/>
            <w:bottom w:val="none" w:sz="0" w:space="0" w:color="auto"/>
            <w:right w:val="none" w:sz="0" w:space="0" w:color="auto"/>
          </w:divBdr>
        </w:div>
        <w:div w:id="874850740">
          <w:marLeft w:val="0"/>
          <w:marRight w:val="0"/>
          <w:marTop w:val="0"/>
          <w:marBottom w:val="0"/>
          <w:divBdr>
            <w:top w:val="none" w:sz="0" w:space="0" w:color="auto"/>
            <w:left w:val="none" w:sz="0" w:space="0" w:color="auto"/>
            <w:bottom w:val="none" w:sz="0" w:space="0" w:color="auto"/>
            <w:right w:val="none" w:sz="0" w:space="0" w:color="auto"/>
          </w:divBdr>
        </w:div>
        <w:div w:id="1910798652">
          <w:marLeft w:val="0"/>
          <w:marRight w:val="0"/>
          <w:marTop w:val="0"/>
          <w:marBottom w:val="0"/>
          <w:divBdr>
            <w:top w:val="none" w:sz="0" w:space="0" w:color="auto"/>
            <w:left w:val="none" w:sz="0" w:space="0" w:color="auto"/>
            <w:bottom w:val="none" w:sz="0" w:space="0" w:color="auto"/>
            <w:right w:val="none" w:sz="0" w:space="0" w:color="auto"/>
          </w:divBdr>
        </w:div>
        <w:div w:id="625620612">
          <w:marLeft w:val="0"/>
          <w:marRight w:val="0"/>
          <w:marTop w:val="0"/>
          <w:marBottom w:val="0"/>
          <w:divBdr>
            <w:top w:val="none" w:sz="0" w:space="0" w:color="auto"/>
            <w:left w:val="none" w:sz="0" w:space="0" w:color="auto"/>
            <w:bottom w:val="none" w:sz="0" w:space="0" w:color="auto"/>
            <w:right w:val="none" w:sz="0" w:space="0" w:color="auto"/>
          </w:divBdr>
        </w:div>
        <w:div w:id="38867200">
          <w:marLeft w:val="0"/>
          <w:marRight w:val="0"/>
          <w:marTop w:val="0"/>
          <w:marBottom w:val="0"/>
          <w:divBdr>
            <w:top w:val="none" w:sz="0" w:space="0" w:color="auto"/>
            <w:left w:val="none" w:sz="0" w:space="0" w:color="auto"/>
            <w:bottom w:val="none" w:sz="0" w:space="0" w:color="auto"/>
            <w:right w:val="none" w:sz="0" w:space="0" w:color="auto"/>
          </w:divBdr>
        </w:div>
        <w:div w:id="1015838778">
          <w:marLeft w:val="0"/>
          <w:marRight w:val="0"/>
          <w:marTop w:val="0"/>
          <w:marBottom w:val="0"/>
          <w:divBdr>
            <w:top w:val="none" w:sz="0" w:space="0" w:color="auto"/>
            <w:left w:val="none" w:sz="0" w:space="0" w:color="auto"/>
            <w:bottom w:val="none" w:sz="0" w:space="0" w:color="auto"/>
            <w:right w:val="none" w:sz="0" w:space="0" w:color="auto"/>
          </w:divBdr>
        </w:div>
        <w:div w:id="2085029353">
          <w:marLeft w:val="0"/>
          <w:marRight w:val="0"/>
          <w:marTop w:val="0"/>
          <w:marBottom w:val="0"/>
          <w:divBdr>
            <w:top w:val="none" w:sz="0" w:space="0" w:color="auto"/>
            <w:left w:val="none" w:sz="0" w:space="0" w:color="auto"/>
            <w:bottom w:val="none" w:sz="0" w:space="0" w:color="auto"/>
            <w:right w:val="none" w:sz="0" w:space="0" w:color="auto"/>
          </w:divBdr>
        </w:div>
        <w:div w:id="907955504">
          <w:marLeft w:val="0"/>
          <w:marRight w:val="0"/>
          <w:marTop w:val="0"/>
          <w:marBottom w:val="0"/>
          <w:divBdr>
            <w:top w:val="none" w:sz="0" w:space="0" w:color="auto"/>
            <w:left w:val="none" w:sz="0" w:space="0" w:color="auto"/>
            <w:bottom w:val="none" w:sz="0" w:space="0" w:color="auto"/>
            <w:right w:val="none" w:sz="0" w:space="0" w:color="auto"/>
          </w:divBdr>
        </w:div>
        <w:div w:id="1299802983">
          <w:marLeft w:val="0"/>
          <w:marRight w:val="0"/>
          <w:marTop w:val="0"/>
          <w:marBottom w:val="0"/>
          <w:divBdr>
            <w:top w:val="none" w:sz="0" w:space="0" w:color="auto"/>
            <w:left w:val="none" w:sz="0" w:space="0" w:color="auto"/>
            <w:bottom w:val="none" w:sz="0" w:space="0" w:color="auto"/>
            <w:right w:val="none" w:sz="0" w:space="0" w:color="auto"/>
          </w:divBdr>
        </w:div>
        <w:div w:id="121464752">
          <w:marLeft w:val="0"/>
          <w:marRight w:val="0"/>
          <w:marTop w:val="0"/>
          <w:marBottom w:val="0"/>
          <w:divBdr>
            <w:top w:val="none" w:sz="0" w:space="0" w:color="auto"/>
            <w:left w:val="none" w:sz="0" w:space="0" w:color="auto"/>
            <w:bottom w:val="none" w:sz="0" w:space="0" w:color="auto"/>
            <w:right w:val="none" w:sz="0" w:space="0" w:color="auto"/>
          </w:divBdr>
        </w:div>
        <w:div w:id="31198381">
          <w:marLeft w:val="0"/>
          <w:marRight w:val="0"/>
          <w:marTop w:val="0"/>
          <w:marBottom w:val="0"/>
          <w:divBdr>
            <w:top w:val="none" w:sz="0" w:space="0" w:color="auto"/>
            <w:left w:val="none" w:sz="0" w:space="0" w:color="auto"/>
            <w:bottom w:val="none" w:sz="0" w:space="0" w:color="auto"/>
            <w:right w:val="none" w:sz="0" w:space="0" w:color="auto"/>
          </w:divBdr>
        </w:div>
        <w:div w:id="1495756266">
          <w:marLeft w:val="0"/>
          <w:marRight w:val="0"/>
          <w:marTop w:val="0"/>
          <w:marBottom w:val="0"/>
          <w:divBdr>
            <w:top w:val="none" w:sz="0" w:space="0" w:color="auto"/>
            <w:left w:val="none" w:sz="0" w:space="0" w:color="auto"/>
            <w:bottom w:val="none" w:sz="0" w:space="0" w:color="auto"/>
            <w:right w:val="none" w:sz="0" w:space="0" w:color="auto"/>
          </w:divBdr>
        </w:div>
        <w:div w:id="1380544408">
          <w:marLeft w:val="0"/>
          <w:marRight w:val="0"/>
          <w:marTop w:val="0"/>
          <w:marBottom w:val="0"/>
          <w:divBdr>
            <w:top w:val="none" w:sz="0" w:space="0" w:color="auto"/>
            <w:left w:val="none" w:sz="0" w:space="0" w:color="auto"/>
            <w:bottom w:val="none" w:sz="0" w:space="0" w:color="auto"/>
            <w:right w:val="none" w:sz="0" w:space="0" w:color="auto"/>
          </w:divBdr>
        </w:div>
        <w:div w:id="1358459721">
          <w:marLeft w:val="0"/>
          <w:marRight w:val="0"/>
          <w:marTop w:val="0"/>
          <w:marBottom w:val="0"/>
          <w:divBdr>
            <w:top w:val="none" w:sz="0" w:space="0" w:color="auto"/>
            <w:left w:val="none" w:sz="0" w:space="0" w:color="auto"/>
            <w:bottom w:val="none" w:sz="0" w:space="0" w:color="auto"/>
            <w:right w:val="none" w:sz="0" w:space="0" w:color="auto"/>
          </w:divBdr>
        </w:div>
        <w:div w:id="1931936214">
          <w:marLeft w:val="0"/>
          <w:marRight w:val="0"/>
          <w:marTop w:val="0"/>
          <w:marBottom w:val="0"/>
          <w:divBdr>
            <w:top w:val="none" w:sz="0" w:space="0" w:color="auto"/>
            <w:left w:val="none" w:sz="0" w:space="0" w:color="auto"/>
            <w:bottom w:val="none" w:sz="0" w:space="0" w:color="auto"/>
            <w:right w:val="none" w:sz="0" w:space="0" w:color="auto"/>
          </w:divBdr>
        </w:div>
        <w:div w:id="157499127">
          <w:marLeft w:val="0"/>
          <w:marRight w:val="0"/>
          <w:marTop w:val="0"/>
          <w:marBottom w:val="0"/>
          <w:divBdr>
            <w:top w:val="none" w:sz="0" w:space="0" w:color="auto"/>
            <w:left w:val="none" w:sz="0" w:space="0" w:color="auto"/>
            <w:bottom w:val="none" w:sz="0" w:space="0" w:color="auto"/>
            <w:right w:val="none" w:sz="0" w:space="0" w:color="auto"/>
          </w:divBdr>
        </w:div>
        <w:div w:id="754596875">
          <w:marLeft w:val="0"/>
          <w:marRight w:val="0"/>
          <w:marTop w:val="0"/>
          <w:marBottom w:val="0"/>
          <w:divBdr>
            <w:top w:val="none" w:sz="0" w:space="0" w:color="auto"/>
            <w:left w:val="none" w:sz="0" w:space="0" w:color="auto"/>
            <w:bottom w:val="none" w:sz="0" w:space="0" w:color="auto"/>
            <w:right w:val="none" w:sz="0" w:space="0" w:color="auto"/>
          </w:divBdr>
        </w:div>
        <w:div w:id="162824127">
          <w:marLeft w:val="0"/>
          <w:marRight w:val="0"/>
          <w:marTop w:val="0"/>
          <w:marBottom w:val="0"/>
          <w:divBdr>
            <w:top w:val="none" w:sz="0" w:space="0" w:color="auto"/>
            <w:left w:val="none" w:sz="0" w:space="0" w:color="auto"/>
            <w:bottom w:val="none" w:sz="0" w:space="0" w:color="auto"/>
            <w:right w:val="none" w:sz="0" w:space="0" w:color="auto"/>
          </w:divBdr>
        </w:div>
        <w:div w:id="1867786477">
          <w:marLeft w:val="0"/>
          <w:marRight w:val="0"/>
          <w:marTop w:val="0"/>
          <w:marBottom w:val="0"/>
          <w:divBdr>
            <w:top w:val="none" w:sz="0" w:space="0" w:color="auto"/>
            <w:left w:val="none" w:sz="0" w:space="0" w:color="auto"/>
            <w:bottom w:val="none" w:sz="0" w:space="0" w:color="auto"/>
            <w:right w:val="none" w:sz="0" w:space="0" w:color="auto"/>
          </w:divBdr>
        </w:div>
        <w:div w:id="523902634">
          <w:marLeft w:val="0"/>
          <w:marRight w:val="0"/>
          <w:marTop w:val="0"/>
          <w:marBottom w:val="0"/>
          <w:divBdr>
            <w:top w:val="none" w:sz="0" w:space="0" w:color="auto"/>
            <w:left w:val="none" w:sz="0" w:space="0" w:color="auto"/>
            <w:bottom w:val="none" w:sz="0" w:space="0" w:color="auto"/>
            <w:right w:val="none" w:sz="0" w:space="0" w:color="auto"/>
          </w:divBdr>
        </w:div>
        <w:div w:id="1887911498">
          <w:marLeft w:val="0"/>
          <w:marRight w:val="0"/>
          <w:marTop w:val="0"/>
          <w:marBottom w:val="0"/>
          <w:divBdr>
            <w:top w:val="none" w:sz="0" w:space="0" w:color="auto"/>
            <w:left w:val="none" w:sz="0" w:space="0" w:color="auto"/>
            <w:bottom w:val="none" w:sz="0" w:space="0" w:color="auto"/>
            <w:right w:val="none" w:sz="0" w:space="0" w:color="auto"/>
          </w:divBdr>
        </w:div>
        <w:div w:id="1037660487">
          <w:marLeft w:val="0"/>
          <w:marRight w:val="0"/>
          <w:marTop w:val="0"/>
          <w:marBottom w:val="0"/>
          <w:divBdr>
            <w:top w:val="none" w:sz="0" w:space="0" w:color="auto"/>
            <w:left w:val="none" w:sz="0" w:space="0" w:color="auto"/>
            <w:bottom w:val="none" w:sz="0" w:space="0" w:color="auto"/>
            <w:right w:val="none" w:sz="0" w:space="0" w:color="auto"/>
          </w:divBdr>
        </w:div>
        <w:div w:id="1683319299">
          <w:marLeft w:val="0"/>
          <w:marRight w:val="0"/>
          <w:marTop w:val="0"/>
          <w:marBottom w:val="0"/>
          <w:divBdr>
            <w:top w:val="none" w:sz="0" w:space="0" w:color="auto"/>
            <w:left w:val="none" w:sz="0" w:space="0" w:color="auto"/>
            <w:bottom w:val="none" w:sz="0" w:space="0" w:color="auto"/>
            <w:right w:val="none" w:sz="0" w:space="0" w:color="auto"/>
          </w:divBdr>
        </w:div>
        <w:div w:id="467287846">
          <w:marLeft w:val="0"/>
          <w:marRight w:val="0"/>
          <w:marTop w:val="0"/>
          <w:marBottom w:val="0"/>
          <w:divBdr>
            <w:top w:val="none" w:sz="0" w:space="0" w:color="auto"/>
            <w:left w:val="none" w:sz="0" w:space="0" w:color="auto"/>
            <w:bottom w:val="none" w:sz="0" w:space="0" w:color="auto"/>
            <w:right w:val="none" w:sz="0" w:space="0" w:color="auto"/>
          </w:divBdr>
        </w:div>
        <w:div w:id="847060211">
          <w:marLeft w:val="0"/>
          <w:marRight w:val="0"/>
          <w:marTop w:val="0"/>
          <w:marBottom w:val="0"/>
          <w:divBdr>
            <w:top w:val="none" w:sz="0" w:space="0" w:color="auto"/>
            <w:left w:val="none" w:sz="0" w:space="0" w:color="auto"/>
            <w:bottom w:val="none" w:sz="0" w:space="0" w:color="auto"/>
            <w:right w:val="none" w:sz="0" w:space="0" w:color="auto"/>
          </w:divBdr>
        </w:div>
        <w:div w:id="592930684">
          <w:marLeft w:val="0"/>
          <w:marRight w:val="0"/>
          <w:marTop w:val="0"/>
          <w:marBottom w:val="0"/>
          <w:divBdr>
            <w:top w:val="none" w:sz="0" w:space="0" w:color="auto"/>
            <w:left w:val="none" w:sz="0" w:space="0" w:color="auto"/>
            <w:bottom w:val="none" w:sz="0" w:space="0" w:color="auto"/>
            <w:right w:val="none" w:sz="0" w:space="0" w:color="auto"/>
          </w:divBdr>
        </w:div>
        <w:div w:id="612245315">
          <w:marLeft w:val="0"/>
          <w:marRight w:val="0"/>
          <w:marTop w:val="0"/>
          <w:marBottom w:val="0"/>
          <w:divBdr>
            <w:top w:val="none" w:sz="0" w:space="0" w:color="auto"/>
            <w:left w:val="none" w:sz="0" w:space="0" w:color="auto"/>
            <w:bottom w:val="none" w:sz="0" w:space="0" w:color="auto"/>
            <w:right w:val="none" w:sz="0" w:space="0" w:color="auto"/>
          </w:divBdr>
        </w:div>
        <w:div w:id="1796098894">
          <w:marLeft w:val="0"/>
          <w:marRight w:val="0"/>
          <w:marTop w:val="0"/>
          <w:marBottom w:val="0"/>
          <w:divBdr>
            <w:top w:val="none" w:sz="0" w:space="0" w:color="auto"/>
            <w:left w:val="none" w:sz="0" w:space="0" w:color="auto"/>
            <w:bottom w:val="none" w:sz="0" w:space="0" w:color="auto"/>
            <w:right w:val="none" w:sz="0" w:space="0" w:color="auto"/>
          </w:divBdr>
        </w:div>
        <w:div w:id="66154219">
          <w:marLeft w:val="0"/>
          <w:marRight w:val="0"/>
          <w:marTop w:val="0"/>
          <w:marBottom w:val="0"/>
          <w:divBdr>
            <w:top w:val="none" w:sz="0" w:space="0" w:color="auto"/>
            <w:left w:val="none" w:sz="0" w:space="0" w:color="auto"/>
            <w:bottom w:val="none" w:sz="0" w:space="0" w:color="auto"/>
            <w:right w:val="none" w:sz="0" w:space="0" w:color="auto"/>
          </w:divBdr>
        </w:div>
        <w:div w:id="1598637172">
          <w:marLeft w:val="0"/>
          <w:marRight w:val="0"/>
          <w:marTop w:val="0"/>
          <w:marBottom w:val="0"/>
          <w:divBdr>
            <w:top w:val="none" w:sz="0" w:space="0" w:color="auto"/>
            <w:left w:val="none" w:sz="0" w:space="0" w:color="auto"/>
            <w:bottom w:val="none" w:sz="0" w:space="0" w:color="auto"/>
            <w:right w:val="none" w:sz="0" w:space="0" w:color="auto"/>
          </w:divBdr>
        </w:div>
        <w:div w:id="946499281">
          <w:marLeft w:val="0"/>
          <w:marRight w:val="0"/>
          <w:marTop w:val="0"/>
          <w:marBottom w:val="0"/>
          <w:divBdr>
            <w:top w:val="none" w:sz="0" w:space="0" w:color="auto"/>
            <w:left w:val="none" w:sz="0" w:space="0" w:color="auto"/>
            <w:bottom w:val="none" w:sz="0" w:space="0" w:color="auto"/>
            <w:right w:val="none" w:sz="0" w:space="0" w:color="auto"/>
          </w:divBdr>
        </w:div>
        <w:div w:id="1973360057">
          <w:marLeft w:val="0"/>
          <w:marRight w:val="0"/>
          <w:marTop w:val="0"/>
          <w:marBottom w:val="0"/>
          <w:divBdr>
            <w:top w:val="none" w:sz="0" w:space="0" w:color="auto"/>
            <w:left w:val="none" w:sz="0" w:space="0" w:color="auto"/>
            <w:bottom w:val="none" w:sz="0" w:space="0" w:color="auto"/>
            <w:right w:val="none" w:sz="0" w:space="0" w:color="auto"/>
          </w:divBdr>
        </w:div>
        <w:div w:id="1875339670">
          <w:marLeft w:val="0"/>
          <w:marRight w:val="0"/>
          <w:marTop w:val="0"/>
          <w:marBottom w:val="0"/>
          <w:divBdr>
            <w:top w:val="none" w:sz="0" w:space="0" w:color="auto"/>
            <w:left w:val="none" w:sz="0" w:space="0" w:color="auto"/>
            <w:bottom w:val="none" w:sz="0" w:space="0" w:color="auto"/>
            <w:right w:val="none" w:sz="0" w:space="0" w:color="auto"/>
          </w:divBdr>
        </w:div>
        <w:div w:id="871962605">
          <w:marLeft w:val="0"/>
          <w:marRight w:val="0"/>
          <w:marTop w:val="0"/>
          <w:marBottom w:val="0"/>
          <w:divBdr>
            <w:top w:val="none" w:sz="0" w:space="0" w:color="auto"/>
            <w:left w:val="none" w:sz="0" w:space="0" w:color="auto"/>
            <w:bottom w:val="none" w:sz="0" w:space="0" w:color="auto"/>
            <w:right w:val="none" w:sz="0" w:space="0" w:color="auto"/>
          </w:divBdr>
        </w:div>
        <w:div w:id="2083679145">
          <w:marLeft w:val="0"/>
          <w:marRight w:val="0"/>
          <w:marTop w:val="0"/>
          <w:marBottom w:val="0"/>
          <w:divBdr>
            <w:top w:val="none" w:sz="0" w:space="0" w:color="auto"/>
            <w:left w:val="none" w:sz="0" w:space="0" w:color="auto"/>
            <w:bottom w:val="none" w:sz="0" w:space="0" w:color="auto"/>
            <w:right w:val="none" w:sz="0" w:space="0" w:color="auto"/>
          </w:divBdr>
        </w:div>
        <w:div w:id="1796019531">
          <w:marLeft w:val="0"/>
          <w:marRight w:val="0"/>
          <w:marTop w:val="0"/>
          <w:marBottom w:val="0"/>
          <w:divBdr>
            <w:top w:val="none" w:sz="0" w:space="0" w:color="auto"/>
            <w:left w:val="none" w:sz="0" w:space="0" w:color="auto"/>
            <w:bottom w:val="none" w:sz="0" w:space="0" w:color="auto"/>
            <w:right w:val="none" w:sz="0" w:space="0" w:color="auto"/>
          </w:divBdr>
        </w:div>
        <w:div w:id="2016692049">
          <w:marLeft w:val="0"/>
          <w:marRight w:val="0"/>
          <w:marTop w:val="0"/>
          <w:marBottom w:val="0"/>
          <w:divBdr>
            <w:top w:val="none" w:sz="0" w:space="0" w:color="auto"/>
            <w:left w:val="none" w:sz="0" w:space="0" w:color="auto"/>
            <w:bottom w:val="none" w:sz="0" w:space="0" w:color="auto"/>
            <w:right w:val="none" w:sz="0" w:space="0" w:color="auto"/>
          </w:divBdr>
        </w:div>
        <w:div w:id="217130820">
          <w:marLeft w:val="0"/>
          <w:marRight w:val="0"/>
          <w:marTop w:val="0"/>
          <w:marBottom w:val="0"/>
          <w:divBdr>
            <w:top w:val="none" w:sz="0" w:space="0" w:color="auto"/>
            <w:left w:val="none" w:sz="0" w:space="0" w:color="auto"/>
            <w:bottom w:val="none" w:sz="0" w:space="0" w:color="auto"/>
            <w:right w:val="none" w:sz="0" w:space="0" w:color="auto"/>
          </w:divBdr>
        </w:div>
        <w:div w:id="1873423099">
          <w:marLeft w:val="0"/>
          <w:marRight w:val="0"/>
          <w:marTop w:val="0"/>
          <w:marBottom w:val="0"/>
          <w:divBdr>
            <w:top w:val="none" w:sz="0" w:space="0" w:color="auto"/>
            <w:left w:val="none" w:sz="0" w:space="0" w:color="auto"/>
            <w:bottom w:val="none" w:sz="0" w:space="0" w:color="auto"/>
            <w:right w:val="none" w:sz="0" w:space="0" w:color="auto"/>
          </w:divBdr>
        </w:div>
        <w:div w:id="2064986676">
          <w:marLeft w:val="0"/>
          <w:marRight w:val="0"/>
          <w:marTop w:val="0"/>
          <w:marBottom w:val="0"/>
          <w:divBdr>
            <w:top w:val="none" w:sz="0" w:space="0" w:color="auto"/>
            <w:left w:val="none" w:sz="0" w:space="0" w:color="auto"/>
            <w:bottom w:val="none" w:sz="0" w:space="0" w:color="auto"/>
            <w:right w:val="none" w:sz="0" w:space="0" w:color="auto"/>
          </w:divBdr>
        </w:div>
        <w:div w:id="2143887559">
          <w:marLeft w:val="0"/>
          <w:marRight w:val="0"/>
          <w:marTop w:val="0"/>
          <w:marBottom w:val="0"/>
          <w:divBdr>
            <w:top w:val="none" w:sz="0" w:space="0" w:color="auto"/>
            <w:left w:val="none" w:sz="0" w:space="0" w:color="auto"/>
            <w:bottom w:val="none" w:sz="0" w:space="0" w:color="auto"/>
            <w:right w:val="none" w:sz="0" w:space="0" w:color="auto"/>
          </w:divBdr>
        </w:div>
        <w:div w:id="1910075872">
          <w:marLeft w:val="0"/>
          <w:marRight w:val="0"/>
          <w:marTop w:val="0"/>
          <w:marBottom w:val="0"/>
          <w:divBdr>
            <w:top w:val="none" w:sz="0" w:space="0" w:color="auto"/>
            <w:left w:val="none" w:sz="0" w:space="0" w:color="auto"/>
            <w:bottom w:val="none" w:sz="0" w:space="0" w:color="auto"/>
            <w:right w:val="none" w:sz="0" w:space="0" w:color="auto"/>
          </w:divBdr>
        </w:div>
        <w:div w:id="1149976254">
          <w:marLeft w:val="0"/>
          <w:marRight w:val="0"/>
          <w:marTop w:val="0"/>
          <w:marBottom w:val="0"/>
          <w:divBdr>
            <w:top w:val="none" w:sz="0" w:space="0" w:color="auto"/>
            <w:left w:val="none" w:sz="0" w:space="0" w:color="auto"/>
            <w:bottom w:val="none" w:sz="0" w:space="0" w:color="auto"/>
            <w:right w:val="none" w:sz="0" w:space="0" w:color="auto"/>
          </w:divBdr>
        </w:div>
        <w:div w:id="570652307">
          <w:marLeft w:val="0"/>
          <w:marRight w:val="0"/>
          <w:marTop w:val="0"/>
          <w:marBottom w:val="0"/>
          <w:divBdr>
            <w:top w:val="none" w:sz="0" w:space="0" w:color="auto"/>
            <w:left w:val="none" w:sz="0" w:space="0" w:color="auto"/>
            <w:bottom w:val="none" w:sz="0" w:space="0" w:color="auto"/>
            <w:right w:val="none" w:sz="0" w:space="0" w:color="auto"/>
          </w:divBdr>
        </w:div>
        <w:div w:id="564877175">
          <w:marLeft w:val="0"/>
          <w:marRight w:val="0"/>
          <w:marTop w:val="0"/>
          <w:marBottom w:val="0"/>
          <w:divBdr>
            <w:top w:val="none" w:sz="0" w:space="0" w:color="auto"/>
            <w:left w:val="none" w:sz="0" w:space="0" w:color="auto"/>
            <w:bottom w:val="none" w:sz="0" w:space="0" w:color="auto"/>
            <w:right w:val="none" w:sz="0" w:space="0" w:color="auto"/>
          </w:divBdr>
        </w:div>
        <w:div w:id="151800256">
          <w:marLeft w:val="0"/>
          <w:marRight w:val="0"/>
          <w:marTop w:val="0"/>
          <w:marBottom w:val="0"/>
          <w:divBdr>
            <w:top w:val="none" w:sz="0" w:space="0" w:color="auto"/>
            <w:left w:val="none" w:sz="0" w:space="0" w:color="auto"/>
            <w:bottom w:val="none" w:sz="0" w:space="0" w:color="auto"/>
            <w:right w:val="none" w:sz="0" w:space="0" w:color="auto"/>
          </w:divBdr>
        </w:div>
        <w:div w:id="1828353958">
          <w:marLeft w:val="0"/>
          <w:marRight w:val="0"/>
          <w:marTop w:val="0"/>
          <w:marBottom w:val="0"/>
          <w:divBdr>
            <w:top w:val="none" w:sz="0" w:space="0" w:color="auto"/>
            <w:left w:val="none" w:sz="0" w:space="0" w:color="auto"/>
            <w:bottom w:val="none" w:sz="0" w:space="0" w:color="auto"/>
            <w:right w:val="none" w:sz="0" w:space="0" w:color="auto"/>
          </w:divBdr>
        </w:div>
        <w:div w:id="1204632968">
          <w:marLeft w:val="0"/>
          <w:marRight w:val="0"/>
          <w:marTop w:val="0"/>
          <w:marBottom w:val="0"/>
          <w:divBdr>
            <w:top w:val="none" w:sz="0" w:space="0" w:color="auto"/>
            <w:left w:val="none" w:sz="0" w:space="0" w:color="auto"/>
            <w:bottom w:val="none" w:sz="0" w:space="0" w:color="auto"/>
            <w:right w:val="none" w:sz="0" w:space="0" w:color="auto"/>
          </w:divBdr>
        </w:div>
        <w:div w:id="578901306">
          <w:marLeft w:val="0"/>
          <w:marRight w:val="0"/>
          <w:marTop w:val="0"/>
          <w:marBottom w:val="0"/>
          <w:divBdr>
            <w:top w:val="none" w:sz="0" w:space="0" w:color="auto"/>
            <w:left w:val="none" w:sz="0" w:space="0" w:color="auto"/>
            <w:bottom w:val="none" w:sz="0" w:space="0" w:color="auto"/>
            <w:right w:val="none" w:sz="0" w:space="0" w:color="auto"/>
          </w:divBdr>
        </w:div>
        <w:div w:id="809328328">
          <w:marLeft w:val="0"/>
          <w:marRight w:val="0"/>
          <w:marTop w:val="0"/>
          <w:marBottom w:val="0"/>
          <w:divBdr>
            <w:top w:val="none" w:sz="0" w:space="0" w:color="auto"/>
            <w:left w:val="none" w:sz="0" w:space="0" w:color="auto"/>
            <w:bottom w:val="none" w:sz="0" w:space="0" w:color="auto"/>
            <w:right w:val="none" w:sz="0" w:space="0" w:color="auto"/>
          </w:divBdr>
        </w:div>
        <w:div w:id="970289797">
          <w:marLeft w:val="0"/>
          <w:marRight w:val="0"/>
          <w:marTop w:val="0"/>
          <w:marBottom w:val="0"/>
          <w:divBdr>
            <w:top w:val="none" w:sz="0" w:space="0" w:color="auto"/>
            <w:left w:val="none" w:sz="0" w:space="0" w:color="auto"/>
            <w:bottom w:val="none" w:sz="0" w:space="0" w:color="auto"/>
            <w:right w:val="none" w:sz="0" w:space="0" w:color="auto"/>
          </w:divBdr>
        </w:div>
        <w:div w:id="127479820">
          <w:marLeft w:val="0"/>
          <w:marRight w:val="0"/>
          <w:marTop w:val="0"/>
          <w:marBottom w:val="0"/>
          <w:divBdr>
            <w:top w:val="none" w:sz="0" w:space="0" w:color="auto"/>
            <w:left w:val="none" w:sz="0" w:space="0" w:color="auto"/>
            <w:bottom w:val="none" w:sz="0" w:space="0" w:color="auto"/>
            <w:right w:val="none" w:sz="0" w:space="0" w:color="auto"/>
          </w:divBdr>
        </w:div>
        <w:div w:id="1324705165">
          <w:marLeft w:val="0"/>
          <w:marRight w:val="0"/>
          <w:marTop w:val="0"/>
          <w:marBottom w:val="0"/>
          <w:divBdr>
            <w:top w:val="none" w:sz="0" w:space="0" w:color="auto"/>
            <w:left w:val="none" w:sz="0" w:space="0" w:color="auto"/>
            <w:bottom w:val="none" w:sz="0" w:space="0" w:color="auto"/>
            <w:right w:val="none" w:sz="0" w:space="0" w:color="auto"/>
          </w:divBdr>
        </w:div>
        <w:div w:id="1849326265">
          <w:marLeft w:val="0"/>
          <w:marRight w:val="0"/>
          <w:marTop w:val="0"/>
          <w:marBottom w:val="0"/>
          <w:divBdr>
            <w:top w:val="none" w:sz="0" w:space="0" w:color="auto"/>
            <w:left w:val="none" w:sz="0" w:space="0" w:color="auto"/>
            <w:bottom w:val="none" w:sz="0" w:space="0" w:color="auto"/>
            <w:right w:val="none" w:sz="0" w:space="0" w:color="auto"/>
          </w:divBdr>
        </w:div>
        <w:div w:id="1155678913">
          <w:marLeft w:val="0"/>
          <w:marRight w:val="0"/>
          <w:marTop w:val="0"/>
          <w:marBottom w:val="0"/>
          <w:divBdr>
            <w:top w:val="none" w:sz="0" w:space="0" w:color="auto"/>
            <w:left w:val="none" w:sz="0" w:space="0" w:color="auto"/>
            <w:bottom w:val="none" w:sz="0" w:space="0" w:color="auto"/>
            <w:right w:val="none" w:sz="0" w:space="0" w:color="auto"/>
          </w:divBdr>
        </w:div>
        <w:div w:id="237055387">
          <w:marLeft w:val="0"/>
          <w:marRight w:val="0"/>
          <w:marTop w:val="0"/>
          <w:marBottom w:val="0"/>
          <w:divBdr>
            <w:top w:val="none" w:sz="0" w:space="0" w:color="auto"/>
            <w:left w:val="none" w:sz="0" w:space="0" w:color="auto"/>
            <w:bottom w:val="none" w:sz="0" w:space="0" w:color="auto"/>
            <w:right w:val="none" w:sz="0" w:space="0" w:color="auto"/>
          </w:divBdr>
        </w:div>
        <w:div w:id="896167338">
          <w:marLeft w:val="0"/>
          <w:marRight w:val="0"/>
          <w:marTop w:val="0"/>
          <w:marBottom w:val="0"/>
          <w:divBdr>
            <w:top w:val="none" w:sz="0" w:space="0" w:color="auto"/>
            <w:left w:val="none" w:sz="0" w:space="0" w:color="auto"/>
            <w:bottom w:val="none" w:sz="0" w:space="0" w:color="auto"/>
            <w:right w:val="none" w:sz="0" w:space="0" w:color="auto"/>
          </w:divBdr>
        </w:div>
        <w:div w:id="1232500934">
          <w:marLeft w:val="0"/>
          <w:marRight w:val="0"/>
          <w:marTop w:val="0"/>
          <w:marBottom w:val="0"/>
          <w:divBdr>
            <w:top w:val="none" w:sz="0" w:space="0" w:color="auto"/>
            <w:left w:val="none" w:sz="0" w:space="0" w:color="auto"/>
            <w:bottom w:val="none" w:sz="0" w:space="0" w:color="auto"/>
            <w:right w:val="none" w:sz="0" w:space="0" w:color="auto"/>
          </w:divBdr>
        </w:div>
        <w:div w:id="1937402290">
          <w:marLeft w:val="0"/>
          <w:marRight w:val="0"/>
          <w:marTop w:val="0"/>
          <w:marBottom w:val="0"/>
          <w:divBdr>
            <w:top w:val="none" w:sz="0" w:space="0" w:color="auto"/>
            <w:left w:val="none" w:sz="0" w:space="0" w:color="auto"/>
            <w:bottom w:val="none" w:sz="0" w:space="0" w:color="auto"/>
            <w:right w:val="none" w:sz="0" w:space="0" w:color="auto"/>
          </w:divBdr>
        </w:div>
        <w:div w:id="1883059703">
          <w:marLeft w:val="0"/>
          <w:marRight w:val="0"/>
          <w:marTop w:val="0"/>
          <w:marBottom w:val="0"/>
          <w:divBdr>
            <w:top w:val="none" w:sz="0" w:space="0" w:color="auto"/>
            <w:left w:val="none" w:sz="0" w:space="0" w:color="auto"/>
            <w:bottom w:val="none" w:sz="0" w:space="0" w:color="auto"/>
            <w:right w:val="none" w:sz="0" w:space="0" w:color="auto"/>
          </w:divBdr>
        </w:div>
        <w:div w:id="1337804631">
          <w:marLeft w:val="0"/>
          <w:marRight w:val="0"/>
          <w:marTop w:val="0"/>
          <w:marBottom w:val="0"/>
          <w:divBdr>
            <w:top w:val="none" w:sz="0" w:space="0" w:color="auto"/>
            <w:left w:val="none" w:sz="0" w:space="0" w:color="auto"/>
            <w:bottom w:val="none" w:sz="0" w:space="0" w:color="auto"/>
            <w:right w:val="none" w:sz="0" w:space="0" w:color="auto"/>
          </w:divBdr>
        </w:div>
        <w:div w:id="1897470260">
          <w:marLeft w:val="0"/>
          <w:marRight w:val="0"/>
          <w:marTop w:val="0"/>
          <w:marBottom w:val="0"/>
          <w:divBdr>
            <w:top w:val="none" w:sz="0" w:space="0" w:color="auto"/>
            <w:left w:val="none" w:sz="0" w:space="0" w:color="auto"/>
            <w:bottom w:val="none" w:sz="0" w:space="0" w:color="auto"/>
            <w:right w:val="none" w:sz="0" w:space="0" w:color="auto"/>
          </w:divBdr>
        </w:div>
        <w:div w:id="1881044661">
          <w:marLeft w:val="0"/>
          <w:marRight w:val="0"/>
          <w:marTop w:val="0"/>
          <w:marBottom w:val="0"/>
          <w:divBdr>
            <w:top w:val="none" w:sz="0" w:space="0" w:color="auto"/>
            <w:left w:val="none" w:sz="0" w:space="0" w:color="auto"/>
            <w:bottom w:val="none" w:sz="0" w:space="0" w:color="auto"/>
            <w:right w:val="none" w:sz="0" w:space="0" w:color="auto"/>
          </w:divBdr>
        </w:div>
        <w:div w:id="629870336">
          <w:marLeft w:val="0"/>
          <w:marRight w:val="0"/>
          <w:marTop w:val="0"/>
          <w:marBottom w:val="0"/>
          <w:divBdr>
            <w:top w:val="none" w:sz="0" w:space="0" w:color="auto"/>
            <w:left w:val="none" w:sz="0" w:space="0" w:color="auto"/>
            <w:bottom w:val="none" w:sz="0" w:space="0" w:color="auto"/>
            <w:right w:val="none" w:sz="0" w:space="0" w:color="auto"/>
          </w:divBdr>
        </w:div>
        <w:div w:id="2095130040">
          <w:marLeft w:val="0"/>
          <w:marRight w:val="0"/>
          <w:marTop w:val="0"/>
          <w:marBottom w:val="0"/>
          <w:divBdr>
            <w:top w:val="none" w:sz="0" w:space="0" w:color="auto"/>
            <w:left w:val="none" w:sz="0" w:space="0" w:color="auto"/>
            <w:bottom w:val="none" w:sz="0" w:space="0" w:color="auto"/>
            <w:right w:val="none" w:sz="0" w:space="0" w:color="auto"/>
          </w:divBdr>
        </w:div>
        <w:div w:id="210772233">
          <w:marLeft w:val="0"/>
          <w:marRight w:val="0"/>
          <w:marTop w:val="0"/>
          <w:marBottom w:val="0"/>
          <w:divBdr>
            <w:top w:val="none" w:sz="0" w:space="0" w:color="auto"/>
            <w:left w:val="none" w:sz="0" w:space="0" w:color="auto"/>
            <w:bottom w:val="none" w:sz="0" w:space="0" w:color="auto"/>
            <w:right w:val="none" w:sz="0" w:space="0" w:color="auto"/>
          </w:divBdr>
        </w:div>
        <w:div w:id="1890728113">
          <w:marLeft w:val="0"/>
          <w:marRight w:val="0"/>
          <w:marTop w:val="0"/>
          <w:marBottom w:val="0"/>
          <w:divBdr>
            <w:top w:val="none" w:sz="0" w:space="0" w:color="auto"/>
            <w:left w:val="none" w:sz="0" w:space="0" w:color="auto"/>
            <w:bottom w:val="none" w:sz="0" w:space="0" w:color="auto"/>
            <w:right w:val="none" w:sz="0" w:space="0" w:color="auto"/>
          </w:divBdr>
        </w:div>
        <w:div w:id="1938558599">
          <w:marLeft w:val="0"/>
          <w:marRight w:val="0"/>
          <w:marTop w:val="0"/>
          <w:marBottom w:val="0"/>
          <w:divBdr>
            <w:top w:val="none" w:sz="0" w:space="0" w:color="auto"/>
            <w:left w:val="none" w:sz="0" w:space="0" w:color="auto"/>
            <w:bottom w:val="none" w:sz="0" w:space="0" w:color="auto"/>
            <w:right w:val="none" w:sz="0" w:space="0" w:color="auto"/>
          </w:divBdr>
        </w:div>
        <w:div w:id="1626547332">
          <w:marLeft w:val="0"/>
          <w:marRight w:val="0"/>
          <w:marTop w:val="0"/>
          <w:marBottom w:val="0"/>
          <w:divBdr>
            <w:top w:val="none" w:sz="0" w:space="0" w:color="auto"/>
            <w:left w:val="none" w:sz="0" w:space="0" w:color="auto"/>
            <w:bottom w:val="none" w:sz="0" w:space="0" w:color="auto"/>
            <w:right w:val="none" w:sz="0" w:space="0" w:color="auto"/>
          </w:divBdr>
        </w:div>
        <w:div w:id="2018771523">
          <w:marLeft w:val="0"/>
          <w:marRight w:val="0"/>
          <w:marTop w:val="0"/>
          <w:marBottom w:val="0"/>
          <w:divBdr>
            <w:top w:val="none" w:sz="0" w:space="0" w:color="auto"/>
            <w:left w:val="none" w:sz="0" w:space="0" w:color="auto"/>
            <w:bottom w:val="none" w:sz="0" w:space="0" w:color="auto"/>
            <w:right w:val="none" w:sz="0" w:space="0" w:color="auto"/>
          </w:divBdr>
        </w:div>
        <w:div w:id="1407073483">
          <w:marLeft w:val="0"/>
          <w:marRight w:val="0"/>
          <w:marTop w:val="0"/>
          <w:marBottom w:val="0"/>
          <w:divBdr>
            <w:top w:val="none" w:sz="0" w:space="0" w:color="auto"/>
            <w:left w:val="none" w:sz="0" w:space="0" w:color="auto"/>
            <w:bottom w:val="none" w:sz="0" w:space="0" w:color="auto"/>
            <w:right w:val="none" w:sz="0" w:space="0" w:color="auto"/>
          </w:divBdr>
        </w:div>
        <w:div w:id="1624119248">
          <w:marLeft w:val="0"/>
          <w:marRight w:val="0"/>
          <w:marTop w:val="0"/>
          <w:marBottom w:val="0"/>
          <w:divBdr>
            <w:top w:val="none" w:sz="0" w:space="0" w:color="auto"/>
            <w:left w:val="none" w:sz="0" w:space="0" w:color="auto"/>
            <w:bottom w:val="none" w:sz="0" w:space="0" w:color="auto"/>
            <w:right w:val="none" w:sz="0" w:space="0" w:color="auto"/>
          </w:divBdr>
        </w:div>
        <w:div w:id="102267544">
          <w:marLeft w:val="0"/>
          <w:marRight w:val="0"/>
          <w:marTop w:val="0"/>
          <w:marBottom w:val="0"/>
          <w:divBdr>
            <w:top w:val="none" w:sz="0" w:space="0" w:color="auto"/>
            <w:left w:val="none" w:sz="0" w:space="0" w:color="auto"/>
            <w:bottom w:val="none" w:sz="0" w:space="0" w:color="auto"/>
            <w:right w:val="none" w:sz="0" w:space="0" w:color="auto"/>
          </w:divBdr>
        </w:div>
        <w:div w:id="1364673951">
          <w:marLeft w:val="0"/>
          <w:marRight w:val="0"/>
          <w:marTop w:val="0"/>
          <w:marBottom w:val="0"/>
          <w:divBdr>
            <w:top w:val="none" w:sz="0" w:space="0" w:color="auto"/>
            <w:left w:val="none" w:sz="0" w:space="0" w:color="auto"/>
            <w:bottom w:val="none" w:sz="0" w:space="0" w:color="auto"/>
            <w:right w:val="none" w:sz="0" w:space="0" w:color="auto"/>
          </w:divBdr>
        </w:div>
        <w:div w:id="2010909087">
          <w:marLeft w:val="0"/>
          <w:marRight w:val="0"/>
          <w:marTop w:val="0"/>
          <w:marBottom w:val="0"/>
          <w:divBdr>
            <w:top w:val="none" w:sz="0" w:space="0" w:color="auto"/>
            <w:left w:val="none" w:sz="0" w:space="0" w:color="auto"/>
            <w:bottom w:val="none" w:sz="0" w:space="0" w:color="auto"/>
            <w:right w:val="none" w:sz="0" w:space="0" w:color="auto"/>
          </w:divBdr>
        </w:div>
        <w:div w:id="342049182">
          <w:marLeft w:val="0"/>
          <w:marRight w:val="0"/>
          <w:marTop w:val="0"/>
          <w:marBottom w:val="0"/>
          <w:divBdr>
            <w:top w:val="none" w:sz="0" w:space="0" w:color="auto"/>
            <w:left w:val="none" w:sz="0" w:space="0" w:color="auto"/>
            <w:bottom w:val="none" w:sz="0" w:space="0" w:color="auto"/>
            <w:right w:val="none" w:sz="0" w:space="0" w:color="auto"/>
          </w:divBdr>
        </w:div>
        <w:div w:id="1977562275">
          <w:marLeft w:val="0"/>
          <w:marRight w:val="0"/>
          <w:marTop w:val="0"/>
          <w:marBottom w:val="0"/>
          <w:divBdr>
            <w:top w:val="none" w:sz="0" w:space="0" w:color="auto"/>
            <w:left w:val="none" w:sz="0" w:space="0" w:color="auto"/>
            <w:bottom w:val="none" w:sz="0" w:space="0" w:color="auto"/>
            <w:right w:val="none" w:sz="0" w:space="0" w:color="auto"/>
          </w:divBdr>
        </w:div>
        <w:div w:id="1802266172">
          <w:marLeft w:val="0"/>
          <w:marRight w:val="0"/>
          <w:marTop w:val="0"/>
          <w:marBottom w:val="0"/>
          <w:divBdr>
            <w:top w:val="none" w:sz="0" w:space="0" w:color="auto"/>
            <w:left w:val="none" w:sz="0" w:space="0" w:color="auto"/>
            <w:bottom w:val="none" w:sz="0" w:space="0" w:color="auto"/>
            <w:right w:val="none" w:sz="0" w:space="0" w:color="auto"/>
          </w:divBdr>
        </w:div>
        <w:div w:id="1092974410">
          <w:marLeft w:val="0"/>
          <w:marRight w:val="0"/>
          <w:marTop w:val="0"/>
          <w:marBottom w:val="0"/>
          <w:divBdr>
            <w:top w:val="none" w:sz="0" w:space="0" w:color="auto"/>
            <w:left w:val="none" w:sz="0" w:space="0" w:color="auto"/>
            <w:bottom w:val="none" w:sz="0" w:space="0" w:color="auto"/>
            <w:right w:val="none" w:sz="0" w:space="0" w:color="auto"/>
          </w:divBdr>
        </w:div>
        <w:div w:id="2073383718">
          <w:marLeft w:val="0"/>
          <w:marRight w:val="0"/>
          <w:marTop w:val="0"/>
          <w:marBottom w:val="0"/>
          <w:divBdr>
            <w:top w:val="none" w:sz="0" w:space="0" w:color="auto"/>
            <w:left w:val="none" w:sz="0" w:space="0" w:color="auto"/>
            <w:bottom w:val="none" w:sz="0" w:space="0" w:color="auto"/>
            <w:right w:val="none" w:sz="0" w:space="0" w:color="auto"/>
          </w:divBdr>
        </w:div>
        <w:div w:id="1942109260">
          <w:marLeft w:val="0"/>
          <w:marRight w:val="0"/>
          <w:marTop w:val="0"/>
          <w:marBottom w:val="0"/>
          <w:divBdr>
            <w:top w:val="none" w:sz="0" w:space="0" w:color="auto"/>
            <w:left w:val="none" w:sz="0" w:space="0" w:color="auto"/>
            <w:bottom w:val="none" w:sz="0" w:space="0" w:color="auto"/>
            <w:right w:val="none" w:sz="0" w:space="0" w:color="auto"/>
          </w:divBdr>
        </w:div>
        <w:div w:id="1113403627">
          <w:marLeft w:val="0"/>
          <w:marRight w:val="0"/>
          <w:marTop w:val="0"/>
          <w:marBottom w:val="0"/>
          <w:divBdr>
            <w:top w:val="none" w:sz="0" w:space="0" w:color="auto"/>
            <w:left w:val="none" w:sz="0" w:space="0" w:color="auto"/>
            <w:bottom w:val="none" w:sz="0" w:space="0" w:color="auto"/>
            <w:right w:val="none" w:sz="0" w:space="0" w:color="auto"/>
          </w:divBdr>
        </w:div>
        <w:div w:id="885025535">
          <w:marLeft w:val="0"/>
          <w:marRight w:val="0"/>
          <w:marTop w:val="0"/>
          <w:marBottom w:val="0"/>
          <w:divBdr>
            <w:top w:val="none" w:sz="0" w:space="0" w:color="auto"/>
            <w:left w:val="none" w:sz="0" w:space="0" w:color="auto"/>
            <w:bottom w:val="none" w:sz="0" w:space="0" w:color="auto"/>
            <w:right w:val="none" w:sz="0" w:space="0" w:color="auto"/>
          </w:divBdr>
        </w:div>
        <w:div w:id="1808158981">
          <w:marLeft w:val="0"/>
          <w:marRight w:val="0"/>
          <w:marTop w:val="0"/>
          <w:marBottom w:val="0"/>
          <w:divBdr>
            <w:top w:val="none" w:sz="0" w:space="0" w:color="auto"/>
            <w:left w:val="none" w:sz="0" w:space="0" w:color="auto"/>
            <w:bottom w:val="none" w:sz="0" w:space="0" w:color="auto"/>
            <w:right w:val="none" w:sz="0" w:space="0" w:color="auto"/>
          </w:divBdr>
        </w:div>
        <w:div w:id="1005982427">
          <w:marLeft w:val="0"/>
          <w:marRight w:val="0"/>
          <w:marTop w:val="0"/>
          <w:marBottom w:val="0"/>
          <w:divBdr>
            <w:top w:val="none" w:sz="0" w:space="0" w:color="auto"/>
            <w:left w:val="none" w:sz="0" w:space="0" w:color="auto"/>
            <w:bottom w:val="none" w:sz="0" w:space="0" w:color="auto"/>
            <w:right w:val="none" w:sz="0" w:space="0" w:color="auto"/>
          </w:divBdr>
        </w:div>
        <w:div w:id="1984893011">
          <w:marLeft w:val="0"/>
          <w:marRight w:val="0"/>
          <w:marTop w:val="0"/>
          <w:marBottom w:val="0"/>
          <w:divBdr>
            <w:top w:val="none" w:sz="0" w:space="0" w:color="auto"/>
            <w:left w:val="none" w:sz="0" w:space="0" w:color="auto"/>
            <w:bottom w:val="none" w:sz="0" w:space="0" w:color="auto"/>
            <w:right w:val="none" w:sz="0" w:space="0" w:color="auto"/>
          </w:divBdr>
        </w:div>
        <w:div w:id="1439524474">
          <w:marLeft w:val="0"/>
          <w:marRight w:val="0"/>
          <w:marTop w:val="0"/>
          <w:marBottom w:val="0"/>
          <w:divBdr>
            <w:top w:val="none" w:sz="0" w:space="0" w:color="auto"/>
            <w:left w:val="none" w:sz="0" w:space="0" w:color="auto"/>
            <w:bottom w:val="none" w:sz="0" w:space="0" w:color="auto"/>
            <w:right w:val="none" w:sz="0" w:space="0" w:color="auto"/>
          </w:divBdr>
        </w:div>
        <w:div w:id="22903460">
          <w:marLeft w:val="0"/>
          <w:marRight w:val="0"/>
          <w:marTop w:val="0"/>
          <w:marBottom w:val="0"/>
          <w:divBdr>
            <w:top w:val="none" w:sz="0" w:space="0" w:color="auto"/>
            <w:left w:val="none" w:sz="0" w:space="0" w:color="auto"/>
            <w:bottom w:val="none" w:sz="0" w:space="0" w:color="auto"/>
            <w:right w:val="none" w:sz="0" w:space="0" w:color="auto"/>
          </w:divBdr>
        </w:div>
        <w:div w:id="198472672">
          <w:marLeft w:val="0"/>
          <w:marRight w:val="0"/>
          <w:marTop w:val="0"/>
          <w:marBottom w:val="0"/>
          <w:divBdr>
            <w:top w:val="none" w:sz="0" w:space="0" w:color="auto"/>
            <w:left w:val="none" w:sz="0" w:space="0" w:color="auto"/>
            <w:bottom w:val="none" w:sz="0" w:space="0" w:color="auto"/>
            <w:right w:val="none" w:sz="0" w:space="0" w:color="auto"/>
          </w:divBdr>
        </w:div>
        <w:div w:id="299653024">
          <w:marLeft w:val="0"/>
          <w:marRight w:val="0"/>
          <w:marTop w:val="0"/>
          <w:marBottom w:val="0"/>
          <w:divBdr>
            <w:top w:val="none" w:sz="0" w:space="0" w:color="auto"/>
            <w:left w:val="none" w:sz="0" w:space="0" w:color="auto"/>
            <w:bottom w:val="none" w:sz="0" w:space="0" w:color="auto"/>
            <w:right w:val="none" w:sz="0" w:space="0" w:color="auto"/>
          </w:divBdr>
        </w:div>
        <w:div w:id="611475663">
          <w:marLeft w:val="0"/>
          <w:marRight w:val="0"/>
          <w:marTop w:val="0"/>
          <w:marBottom w:val="0"/>
          <w:divBdr>
            <w:top w:val="none" w:sz="0" w:space="0" w:color="auto"/>
            <w:left w:val="none" w:sz="0" w:space="0" w:color="auto"/>
            <w:bottom w:val="none" w:sz="0" w:space="0" w:color="auto"/>
            <w:right w:val="none" w:sz="0" w:space="0" w:color="auto"/>
          </w:divBdr>
        </w:div>
        <w:div w:id="407388676">
          <w:marLeft w:val="0"/>
          <w:marRight w:val="0"/>
          <w:marTop w:val="0"/>
          <w:marBottom w:val="0"/>
          <w:divBdr>
            <w:top w:val="none" w:sz="0" w:space="0" w:color="auto"/>
            <w:left w:val="none" w:sz="0" w:space="0" w:color="auto"/>
            <w:bottom w:val="none" w:sz="0" w:space="0" w:color="auto"/>
            <w:right w:val="none" w:sz="0" w:space="0" w:color="auto"/>
          </w:divBdr>
        </w:div>
        <w:div w:id="1107501639">
          <w:marLeft w:val="0"/>
          <w:marRight w:val="0"/>
          <w:marTop w:val="0"/>
          <w:marBottom w:val="0"/>
          <w:divBdr>
            <w:top w:val="none" w:sz="0" w:space="0" w:color="auto"/>
            <w:left w:val="none" w:sz="0" w:space="0" w:color="auto"/>
            <w:bottom w:val="none" w:sz="0" w:space="0" w:color="auto"/>
            <w:right w:val="none" w:sz="0" w:space="0" w:color="auto"/>
          </w:divBdr>
        </w:div>
        <w:div w:id="57290526">
          <w:marLeft w:val="0"/>
          <w:marRight w:val="0"/>
          <w:marTop w:val="0"/>
          <w:marBottom w:val="0"/>
          <w:divBdr>
            <w:top w:val="none" w:sz="0" w:space="0" w:color="auto"/>
            <w:left w:val="none" w:sz="0" w:space="0" w:color="auto"/>
            <w:bottom w:val="none" w:sz="0" w:space="0" w:color="auto"/>
            <w:right w:val="none" w:sz="0" w:space="0" w:color="auto"/>
          </w:divBdr>
        </w:div>
        <w:div w:id="498812662">
          <w:marLeft w:val="0"/>
          <w:marRight w:val="0"/>
          <w:marTop w:val="0"/>
          <w:marBottom w:val="0"/>
          <w:divBdr>
            <w:top w:val="none" w:sz="0" w:space="0" w:color="auto"/>
            <w:left w:val="none" w:sz="0" w:space="0" w:color="auto"/>
            <w:bottom w:val="none" w:sz="0" w:space="0" w:color="auto"/>
            <w:right w:val="none" w:sz="0" w:space="0" w:color="auto"/>
          </w:divBdr>
        </w:div>
        <w:div w:id="1661544447">
          <w:marLeft w:val="0"/>
          <w:marRight w:val="0"/>
          <w:marTop w:val="0"/>
          <w:marBottom w:val="0"/>
          <w:divBdr>
            <w:top w:val="none" w:sz="0" w:space="0" w:color="auto"/>
            <w:left w:val="none" w:sz="0" w:space="0" w:color="auto"/>
            <w:bottom w:val="none" w:sz="0" w:space="0" w:color="auto"/>
            <w:right w:val="none" w:sz="0" w:space="0" w:color="auto"/>
          </w:divBdr>
        </w:div>
        <w:div w:id="1750736576">
          <w:marLeft w:val="0"/>
          <w:marRight w:val="0"/>
          <w:marTop w:val="0"/>
          <w:marBottom w:val="0"/>
          <w:divBdr>
            <w:top w:val="none" w:sz="0" w:space="0" w:color="auto"/>
            <w:left w:val="none" w:sz="0" w:space="0" w:color="auto"/>
            <w:bottom w:val="none" w:sz="0" w:space="0" w:color="auto"/>
            <w:right w:val="none" w:sz="0" w:space="0" w:color="auto"/>
          </w:divBdr>
        </w:div>
        <w:div w:id="1145928557">
          <w:marLeft w:val="0"/>
          <w:marRight w:val="0"/>
          <w:marTop w:val="0"/>
          <w:marBottom w:val="0"/>
          <w:divBdr>
            <w:top w:val="none" w:sz="0" w:space="0" w:color="auto"/>
            <w:left w:val="none" w:sz="0" w:space="0" w:color="auto"/>
            <w:bottom w:val="none" w:sz="0" w:space="0" w:color="auto"/>
            <w:right w:val="none" w:sz="0" w:space="0" w:color="auto"/>
          </w:divBdr>
        </w:div>
        <w:div w:id="580531378">
          <w:marLeft w:val="0"/>
          <w:marRight w:val="0"/>
          <w:marTop w:val="0"/>
          <w:marBottom w:val="0"/>
          <w:divBdr>
            <w:top w:val="none" w:sz="0" w:space="0" w:color="auto"/>
            <w:left w:val="none" w:sz="0" w:space="0" w:color="auto"/>
            <w:bottom w:val="none" w:sz="0" w:space="0" w:color="auto"/>
            <w:right w:val="none" w:sz="0" w:space="0" w:color="auto"/>
          </w:divBdr>
        </w:div>
        <w:div w:id="681860757">
          <w:marLeft w:val="0"/>
          <w:marRight w:val="0"/>
          <w:marTop w:val="0"/>
          <w:marBottom w:val="0"/>
          <w:divBdr>
            <w:top w:val="none" w:sz="0" w:space="0" w:color="auto"/>
            <w:left w:val="none" w:sz="0" w:space="0" w:color="auto"/>
            <w:bottom w:val="none" w:sz="0" w:space="0" w:color="auto"/>
            <w:right w:val="none" w:sz="0" w:space="0" w:color="auto"/>
          </w:divBdr>
        </w:div>
        <w:div w:id="225797475">
          <w:marLeft w:val="0"/>
          <w:marRight w:val="0"/>
          <w:marTop w:val="0"/>
          <w:marBottom w:val="0"/>
          <w:divBdr>
            <w:top w:val="none" w:sz="0" w:space="0" w:color="auto"/>
            <w:left w:val="none" w:sz="0" w:space="0" w:color="auto"/>
            <w:bottom w:val="none" w:sz="0" w:space="0" w:color="auto"/>
            <w:right w:val="none" w:sz="0" w:space="0" w:color="auto"/>
          </w:divBdr>
        </w:div>
      </w:divsChild>
    </w:div>
    <w:div w:id="495612876">
      <w:bodyDiv w:val="1"/>
      <w:marLeft w:val="0"/>
      <w:marRight w:val="0"/>
      <w:marTop w:val="0"/>
      <w:marBottom w:val="0"/>
      <w:divBdr>
        <w:top w:val="none" w:sz="0" w:space="0" w:color="auto"/>
        <w:left w:val="none" w:sz="0" w:space="0" w:color="auto"/>
        <w:bottom w:val="none" w:sz="0" w:space="0" w:color="auto"/>
        <w:right w:val="none" w:sz="0" w:space="0" w:color="auto"/>
      </w:divBdr>
      <w:divsChild>
        <w:div w:id="2019891222">
          <w:marLeft w:val="0"/>
          <w:marRight w:val="0"/>
          <w:marTop w:val="0"/>
          <w:marBottom w:val="0"/>
          <w:divBdr>
            <w:top w:val="none" w:sz="0" w:space="0" w:color="auto"/>
            <w:left w:val="none" w:sz="0" w:space="0" w:color="auto"/>
            <w:bottom w:val="none" w:sz="0" w:space="0" w:color="auto"/>
            <w:right w:val="none" w:sz="0" w:space="0" w:color="auto"/>
          </w:divBdr>
          <w:divsChild>
            <w:div w:id="1630894125">
              <w:marLeft w:val="0"/>
              <w:marRight w:val="0"/>
              <w:marTop w:val="0"/>
              <w:marBottom w:val="0"/>
              <w:divBdr>
                <w:top w:val="none" w:sz="0" w:space="0" w:color="auto"/>
                <w:left w:val="none" w:sz="0" w:space="0" w:color="auto"/>
                <w:bottom w:val="none" w:sz="0" w:space="0" w:color="auto"/>
                <w:right w:val="none" w:sz="0" w:space="0" w:color="auto"/>
              </w:divBdr>
            </w:div>
            <w:div w:id="125009835">
              <w:marLeft w:val="0"/>
              <w:marRight w:val="0"/>
              <w:marTop w:val="0"/>
              <w:marBottom w:val="0"/>
              <w:divBdr>
                <w:top w:val="none" w:sz="0" w:space="0" w:color="auto"/>
                <w:left w:val="none" w:sz="0" w:space="0" w:color="auto"/>
                <w:bottom w:val="none" w:sz="0" w:space="0" w:color="auto"/>
                <w:right w:val="none" w:sz="0" w:space="0" w:color="auto"/>
              </w:divBdr>
            </w:div>
            <w:div w:id="1919056554">
              <w:marLeft w:val="0"/>
              <w:marRight w:val="0"/>
              <w:marTop w:val="0"/>
              <w:marBottom w:val="0"/>
              <w:divBdr>
                <w:top w:val="none" w:sz="0" w:space="0" w:color="auto"/>
                <w:left w:val="none" w:sz="0" w:space="0" w:color="auto"/>
                <w:bottom w:val="none" w:sz="0" w:space="0" w:color="auto"/>
                <w:right w:val="none" w:sz="0" w:space="0" w:color="auto"/>
              </w:divBdr>
            </w:div>
            <w:div w:id="84962859">
              <w:marLeft w:val="0"/>
              <w:marRight w:val="0"/>
              <w:marTop w:val="0"/>
              <w:marBottom w:val="0"/>
              <w:divBdr>
                <w:top w:val="none" w:sz="0" w:space="0" w:color="auto"/>
                <w:left w:val="none" w:sz="0" w:space="0" w:color="auto"/>
                <w:bottom w:val="none" w:sz="0" w:space="0" w:color="auto"/>
                <w:right w:val="none" w:sz="0" w:space="0" w:color="auto"/>
              </w:divBdr>
            </w:div>
            <w:div w:id="370422352">
              <w:marLeft w:val="0"/>
              <w:marRight w:val="0"/>
              <w:marTop w:val="0"/>
              <w:marBottom w:val="0"/>
              <w:divBdr>
                <w:top w:val="none" w:sz="0" w:space="0" w:color="auto"/>
                <w:left w:val="none" w:sz="0" w:space="0" w:color="auto"/>
                <w:bottom w:val="none" w:sz="0" w:space="0" w:color="auto"/>
                <w:right w:val="none" w:sz="0" w:space="0" w:color="auto"/>
              </w:divBdr>
            </w:div>
            <w:div w:id="995962935">
              <w:marLeft w:val="0"/>
              <w:marRight w:val="0"/>
              <w:marTop w:val="0"/>
              <w:marBottom w:val="0"/>
              <w:divBdr>
                <w:top w:val="none" w:sz="0" w:space="0" w:color="auto"/>
                <w:left w:val="none" w:sz="0" w:space="0" w:color="auto"/>
                <w:bottom w:val="none" w:sz="0" w:space="0" w:color="auto"/>
                <w:right w:val="none" w:sz="0" w:space="0" w:color="auto"/>
              </w:divBdr>
            </w:div>
            <w:div w:id="1425494667">
              <w:marLeft w:val="0"/>
              <w:marRight w:val="0"/>
              <w:marTop w:val="0"/>
              <w:marBottom w:val="0"/>
              <w:divBdr>
                <w:top w:val="none" w:sz="0" w:space="0" w:color="auto"/>
                <w:left w:val="none" w:sz="0" w:space="0" w:color="auto"/>
                <w:bottom w:val="none" w:sz="0" w:space="0" w:color="auto"/>
                <w:right w:val="none" w:sz="0" w:space="0" w:color="auto"/>
              </w:divBdr>
            </w:div>
            <w:div w:id="916129423">
              <w:marLeft w:val="0"/>
              <w:marRight w:val="0"/>
              <w:marTop w:val="0"/>
              <w:marBottom w:val="0"/>
              <w:divBdr>
                <w:top w:val="none" w:sz="0" w:space="0" w:color="auto"/>
                <w:left w:val="none" w:sz="0" w:space="0" w:color="auto"/>
                <w:bottom w:val="none" w:sz="0" w:space="0" w:color="auto"/>
                <w:right w:val="none" w:sz="0" w:space="0" w:color="auto"/>
              </w:divBdr>
            </w:div>
            <w:div w:id="632247298">
              <w:marLeft w:val="0"/>
              <w:marRight w:val="0"/>
              <w:marTop w:val="0"/>
              <w:marBottom w:val="0"/>
              <w:divBdr>
                <w:top w:val="none" w:sz="0" w:space="0" w:color="auto"/>
                <w:left w:val="none" w:sz="0" w:space="0" w:color="auto"/>
                <w:bottom w:val="none" w:sz="0" w:space="0" w:color="auto"/>
                <w:right w:val="none" w:sz="0" w:space="0" w:color="auto"/>
              </w:divBdr>
            </w:div>
            <w:div w:id="1922713263">
              <w:marLeft w:val="0"/>
              <w:marRight w:val="0"/>
              <w:marTop w:val="0"/>
              <w:marBottom w:val="0"/>
              <w:divBdr>
                <w:top w:val="none" w:sz="0" w:space="0" w:color="auto"/>
                <w:left w:val="none" w:sz="0" w:space="0" w:color="auto"/>
                <w:bottom w:val="none" w:sz="0" w:space="0" w:color="auto"/>
                <w:right w:val="none" w:sz="0" w:space="0" w:color="auto"/>
              </w:divBdr>
            </w:div>
            <w:div w:id="1033119120">
              <w:marLeft w:val="0"/>
              <w:marRight w:val="0"/>
              <w:marTop w:val="0"/>
              <w:marBottom w:val="0"/>
              <w:divBdr>
                <w:top w:val="none" w:sz="0" w:space="0" w:color="auto"/>
                <w:left w:val="none" w:sz="0" w:space="0" w:color="auto"/>
                <w:bottom w:val="none" w:sz="0" w:space="0" w:color="auto"/>
                <w:right w:val="none" w:sz="0" w:space="0" w:color="auto"/>
              </w:divBdr>
            </w:div>
            <w:div w:id="234517336">
              <w:marLeft w:val="0"/>
              <w:marRight w:val="0"/>
              <w:marTop w:val="0"/>
              <w:marBottom w:val="0"/>
              <w:divBdr>
                <w:top w:val="none" w:sz="0" w:space="0" w:color="auto"/>
                <w:left w:val="none" w:sz="0" w:space="0" w:color="auto"/>
                <w:bottom w:val="none" w:sz="0" w:space="0" w:color="auto"/>
                <w:right w:val="none" w:sz="0" w:space="0" w:color="auto"/>
              </w:divBdr>
            </w:div>
            <w:div w:id="335697508">
              <w:marLeft w:val="0"/>
              <w:marRight w:val="0"/>
              <w:marTop w:val="0"/>
              <w:marBottom w:val="0"/>
              <w:divBdr>
                <w:top w:val="none" w:sz="0" w:space="0" w:color="auto"/>
                <w:left w:val="none" w:sz="0" w:space="0" w:color="auto"/>
                <w:bottom w:val="none" w:sz="0" w:space="0" w:color="auto"/>
                <w:right w:val="none" w:sz="0" w:space="0" w:color="auto"/>
              </w:divBdr>
            </w:div>
            <w:div w:id="1377239724">
              <w:marLeft w:val="0"/>
              <w:marRight w:val="0"/>
              <w:marTop w:val="0"/>
              <w:marBottom w:val="0"/>
              <w:divBdr>
                <w:top w:val="none" w:sz="0" w:space="0" w:color="auto"/>
                <w:left w:val="none" w:sz="0" w:space="0" w:color="auto"/>
                <w:bottom w:val="none" w:sz="0" w:space="0" w:color="auto"/>
                <w:right w:val="none" w:sz="0" w:space="0" w:color="auto"/>
              </w:divBdr>
            </w:div>
            <w:div w:id="352151297">
              <w:marLeft w:val="0"/>
              <w:marRight w:val="0"/>
              <w:marTop w:val="0"/>
              <w:marBottom w:val="0"/>
              <w:divBdr>
                <w:top w:val="none" w:sz="0" w:space="0" w:color="auto"/>
                <w:left w:val="none" w:sz="0" w:space="0" w:color="auto"/>
                <w:bottom w:val="none" w:sz="0" w:space="0" w:color="auto"/>
                <w:right w:val="none" w:sz="0" w:space="0" w:color="auto"/>
              </w:divBdr>
            </w:div>
            <w:div w:id="1166239807">
              <w:marLeft w:val="0"/>
              <w:marRight w:val="0"/>
              <w:marTop w:val="0"/>
              <w:marBottom w:val="0"/>
              <w:divBdr>
                <w:top w:val="none" w:sz="0" w:space="0" w:color="auto"/>
                <w:left w:val="none" w:sz="0" w:space="0" w:color="auto"/>
                <w:bottom w:val="none" w:sz="0" w:space="0" w:color="auto"/>
                <w:right w:val="none" w:sz="0" w:space="0" w:color="auto"/>
              </w:divBdr>
            </w:div>
            <w:div w:id="1341270889">
              <w:marLeft w:val="0"/>
              <w:marRight w:val="0"/>
              <w:marTop w:val="0"/>
              <w:marBottom w:val="0"/>
              <w:divBdr>
                <w:top w:val="none" w:sz="0" w:space="0" w:color="auto"/>
                <w:left w:val="none" w:sz="0" w:space="0" w:color="auto"/>
                <w:bottom w:val="none" w:sz="0" w:space="0" w:color="auto"/>
                <w:right w:val="none" w:sz="0" w:space="0" w:color="auto"/>
              </w:divBdr>
            </w:div>
            <w:div w:id="2102141577">
              <w:marLeft w:val="0"/>
              <w:marRight w:val="0"/>
              <w:marTop w:val="0"/>
              <w:marBottom w:val="0"/>
              <w:divBdr>
                <w:top w:val="none" w:sz="0" w:space="0" w:color="auto"/>
                <w:left w:val="none" w:sz="0" w:space="0" w:color="auto"/>
                <w:bottom w:val="none" w:sz="0" w:space="0" w:color="auto"/>
                <w:right w:val="none" w:sz="0" w:space="0" w:color="auto"/>
              </w:divBdr>
            </w:div>
            <w:div w:id="1839612707">
              <w:marLeft w:val="0"/>
              <w:marRight w:val="0"/>
              <w:marTop w:val="0"/>
              <w:marBottom w:val="0"/>
              <w:divBdr>
                <w:top w:val="none" w:sz="0" w:space="0" w:color="auto"/>
                <w:left w:val="none" w:sz="0" w:space="0" w:color="auto"/>
                <w:bottom w:val="none" w:sz="0" w:space="0" w:color="auto"/>
                <w:right w:val="none" w:sz="0" w:space="0" w:color="auto"/>
              </w:divBdr>
            </w:div>
            <w:div w:id="994382057">
              <w:marLeft w:val="0"/>
              <w:marRight w:val="0"/>
              <w:marTop w:val="0"/>
              <w:marBottom w:val="0"/>
              <w:divBdr>
                <w:top w:val="none" w:sz="0" w:space="0" w:color="auto"/>
                <w:left w:val="none" w:sz="0" w:space="0" w:color="auto"/>
                <w:bottom w:val="none" w:sz="0" w:space="0" w:color="auto"/>
                <w:right w:val="none" w:sz="0" w:space="0" w:color="auto"/>
              </w:divBdr>
            </w:div>
            <w:div w:id="1284003259">
              <w:marLeft w:val="0"/>
              <w:marRight w:val="0"/>
              <w:marTop w:val="0"/>
              <w:marBottom w:val="0"/>
              <w:divBdr>
                <w:top w:val="none" w:sz="0" w:space="0" w:color="auto"/>
                <w:left w:val="none" w:sz="0" w:space="0" w:color="auto"/>
                <w:bottom w:val="none" w:sz="0" w:space="0" w:color="auto"/>
                <w:right w:val="none" w:sz="0" w:space="0" w:color="auto"/>
              </w:divBdr>
            </w:div>
            <w:div w:id="220605721">
              <w:marLeft w:val="0"/>
              <w:marRight w:val="0"/>
              <w:marTop w:val="0"/>
              <w:marBottom w:val="0"/>
              <w:divBdr>
                <w:top w:val="none" w:sz="0" w:space="0" w:color="auto"/>
                <w:left w:val="none" w:sz="0" w:space="0" w:color="auto"/>
                <w:bottom w:val="none" w:sz="0" w:space="0" w:color="auto"/>
                <w:right w:val="none" w:sz="0" w:space="0" w:color="auto"/>
              </w:divBdr>
            </w:div>
            <w:div w:id="827404469">
              <w:marLeft w:val="0"/>
              <w:marRight w:val="0"/>
              <w:marTop w:val="0"/>
              <w:marBottom w:val="0"/>
              <w:divBdr>
                <w:top w:val="none" w:sz="0" w:space="0" w:color="auto"/>
                <w:left w:val="none" w:sz="0" w:space="0" w:color="auto"/>
                <w:bottom w:val="none" w:sz="0" w:space="0" w:color="auto"/>
                <w:right w:val="none" w:sz="0" w:space="0" w:color="auto"/>
              </w:divBdr>
            </w:div>
            <w:div w:id="895510332">
              <w:marLeft w:val="0"/>
              <w:marRight w:val="0"/>
              <w:marTop w:val="0"/>
              <w:marBottom w:val="0"/>
              <w:divBdr>
                <w:top w:val="none" w:sz="0" w:space="0" w:color="auto"/>
                <w:left w:val="none" w:sz="0" w:space="0" w:color="auto"/>
                <w:bottom w:val="none" w:sz="0" w:space="0" w:color="auto"/>
                <w:right w:val="none" w:sz="0" w:space="0" w:color="auto"/>
              </w:divBdr>
            </w:div>
            <w:div w:id="551041937">
              <w:marLeft w:val="0"/>
              <w:marRight w:val="0"/>
              <w:marTop w:val="0"/>
              <w:marBottom w:val="0"/>
              <w:divBdr>
                <w:top w:val="none" w:sz="0" w:space="0" w:color="auto"/>
                <w:left w:val="none" w:sz="0" w:space="0" w:color="auto"/>
                <w:bottom w:val="none" w:sz="0" w:space="0" w:color="auto"/>
                <w:right w:val="none" w:sz="0" w:space="0" w:color="auto"/>
              </w:divBdr>
            </w:div>
            <w:div w:id="1325356969">
              <w:marLeft w:val="0"/>
              <w:marRight w:val="0"/>
              <w:marTop w:val="0"/>
              <w:marBottom w:val="0"/>
              <w:divBdr>
                <w:top w:val="none" w:sz="0" w:space="0" w:color="auto"/>
                <w:left w:val="none" w:sz="0" w:space="0" w:color="auto"/>
                <w:bottom w:val="none" w:sz="0" w:space="0" w:color="auto"/>
                <w:right w:val="none" w:sz="0" w:space="0" w:color="auto"/>
              </w:divBdr>
            </w:div>
            <w:div w:id="38018367">
              <w:marLeft w:val="0"/>
              <w:marRight w:val="0"/>
              <w:marTop w:val="0"/>
              <w:marBottom w:val="0"/>
              <w:divBdr>
                <w:top w:val="none" w:sz="0" w:space="0" w:color="auto"/>
                <w:left w:val="none" w:sz="0" w:space="0" w:color="auto"/>
                <w:bottom w:val="none" w:sz="0" w:space="0" w:color="auto"/>
                <w:right w:val="none" w:sz="0" w:space="0" w:color="auto"/>
              </w:divBdr>
            </w:div>
            <w:div w:id="148788955">
              <w:marLeft w:val="0"/>
              <w:marRight w:val="0"/>
              <w:marTop w:val="0"/>
              <w:marBottom w:val="0"/>
              <w:divBdr>
                <w:top w:val="none" w:sz="0" w:space="0" w:color="auto"/>
                <w:left w:val="none" w:sz="0" w:space="0" w:color="auto"/>
                <w:bottom w:val="none" w:sz="0" w:space="0" w:color="auto"/>
                <w:right w:val="none" w:sz="0" w:space="0" w:color="auto"/>
              </w:divBdr>
            </w:div>
            <w:div w:id="615987436">
              <w:marLeft w:val="0"/>
              <w:marRight w:val="0"/>
              <w:marTop w:val="0"/>
              <w:marBottom w:val="0"/>
              <w:divBdr>
                <w:top w:val="none" w:sz="0" w:space="0" w:color="auto"/>
                <w:left w:val="none" w:sz="0" w:space="0" w:color="auto"/>
                <w:bottom w:val="none" w:sz="0" w:space="0" w:color="auto"/>
                <w:right w:val="none" w:sz="0" w:space="0" w:color="auto"/>
              </w:divBdr>
            </w:div>
            <w:div w:id="1479152565">
              <w:marLeft w:val="0"/>
              <w:marRight w:val="0"/>
              <w:marTop w:val="0"/>
              <w:marBottom w:val="0"/>
              <w:divBdr>
                <w:top w:val="none" w:sz="0" w:space="0" w:color="auto"/>
                <w:left w:val="none" w:sz="0" w:space="0" w:color="auto"/>
                <w:bottom w:val="none" w:sz="0" w:space="0" w:color="auto"/>
                <w:right w:val="none" w:sz="0" w:space="0" w:color="auto"/>
              </w:divBdr>
            </w:div>
            <w:div w:id="522283033">
              <w:marLeft w:val="0"/>
              <w:marRight w:val="0"/>
              <w:marTop w:val="0"/>
              <w:marBottom w:val="0"/>
              <w:divBdr>
                <w:top w:val="none" w:sz="0" w:space="0" w:color="auto"/>
                <w:left w:val="none" w:sz="0" w:space="0" w:color="auto"/>
                <w:bottom w:val="none" w:sz="0" w:space="0" w:color="auto"/>
                <w:right w:val="none" w:sz="0" w:space="0" w:color="auto"/>
              </w:divBdr>
            </w:div>
            <w:div w:id="1030956383">
              <w:marLeft w:val="0"/>
              <w:marRight w:val="0"/>
              <w:marTop w:val="0"/>
              <w:marBottom w:val="0"/>
              <w:divBdr>
                <w:top w:val="none" w:sz="0" w:space="0" w:color="auto"/>
                <w:left w:val="none" w:sz="0" w:space="0" w:color="auto"/>
                <w:bottom w:val="none" w:sz="0" w:space="0" w:color="auto"/>
                <w:right w:val="none" w:sz="0" w:space="0" w:color="auto"/>
              </w:divBdr>
            </w:div>
            <w:div w:id="1000818310">
              <w:marLeft w:val="0"/>
              <w:marRight w:val="0"/>
              <w:marTop w:val="0"/>
              <w:marBottom w:val="0"/>
              <w:divBdr>
                <w:top w:val="none" w:sz="0" w:space="0" w:color="auto"/>
                <w:left w:val="none" w:sz="0" w:space="0" w:color="auto"/>
                <w:bottom w:val="none" w:sz="0" w:space="0" w:color="auto"/>
                <w:right w:val="none" w:sz="0" w:space="0" w:color="auto"/>
              </w:divBdr>
            </w:div>
            <w:div w:id="487013255">
              <w:marLeft w:val="0"/>
              <w:marRight w:val="0"/>
              <w:marTop w:val="0"/>
              <w:marBottom w:val="0"/>
              <w:divBdr>
                <w:top w:val="none" w:sz="0" w:space="0" w:color="auto"/>
                <w:left w:val="none" w:sz="0" w:space="0" w:color="auto"/>
                <w:bottom w:val="none" w:sz="0" w:space="0" w:color="auto"/>
                <w:right w:val="none" w:sz="0" w:space="0" w:color="auto"/>
              </w:divBdr>
            </w:div>
            <w:div w:id="1110973726">
              <w:marLeft w:val="0"/>
              <w:marRight w:val="0"/>
              <w:marTop w:val="0"/>
              <w:marBottom w:val="0"/>
              <w:divBdr>
                <w:top w:val="none" w:sz="0" w:space="0" w:color="auto"/>
                <w:left w:val="none" w:sz="0" w:space="0" w:color="auto"/>
                <w:bottom w:val="none" w:sz="0" w:space="0" w:color="auto"/>
                <w:right w:val="none" w:sz="0" w:space="0" w:color="auto"/>
              </w:divBdr>
            </w:div>
            <w:div w:id="723528888">
              <w:marLeft w:val="0"/>
              <w:marRight w:val="0"/>
              <w:marTop w:val="0"/>
              <w:marBottom w:val="0"/>
              <w:divBdr>
                <w:top w:val="none" w:sz="0" w:space="0" w:color="auto"/>
                <w:left w:val="none" w:sz="0" w:space="0" w:color="auto"/>
                <w:bottom w:val="none" w:sz="0" w:space="0" w:color="auto"/>
                <w:right w:val="none" w:sz="0" w:space="0" w:color="auto"/>
              </w:divBdr>
            </w:div>
            <w:div w:id="685524131">
              <w:marLeft w:val="0"/>
              <w:marRight w:val="0"/>
              <w:marTop w:val="0"/>
              <w:marBottom w:val="0"/>
              <w:divBdr>
                <w:top w:val="none" w:sz="0" w:space="0" w:color="auto"/>
                <w:left w:val="none" w:sz="0" w:space="0" w:color="auto"/>
                <w:bottom w:val="none" w:sz="0" w:space="0" w:color="auto"/>
                <w:right w:val="none" w:sz="0" w:space="0" w:color="auto"/>
              </w:divBdr>
            </w:div>
            <w:div w:id="1334182059">
              <w:marLeft w:val="0"/>
              <w:marRight w:val="0"/>
              <w:marTop w:val="0"/>
              <w:marBottom w:val="0"/>
              <w:divBdr>
                <w:top w:val="none" w:sz="0" w:space="0" w:color="auto"/>
                <w:left w:val="none" w:sz="0" w:space="0" w:color="auto"/>
                <w:bottom w:val="none" w:sz="0" w:space="0" w:color="auto"/>
                <w:right w:val="none" w:sz="0" w:space="0" w:color="auto"/>
              </w:divBdr>
            </w:div>
            <w:div w:id="499783118">
              <w:marLeft w:val="0"/>
              <w:marRight w:val="0"/>
              <w:marTop w:val="0"/>
              <w:marBottom w:val="0"/>
              <w:divBdr>
                <w:top w:val="none" w:sz="0" w:space="0" w:color="auto"/>
                <w:left w:val="none" w:sz="0" w:space="0" w:color="auto"/>
                <w:bottom w:val="none" w:sz="0" w:space="0" w:color="auto"/>
                <w:right w:val="none" w:sz="0" w:space="0" w:color="auto"/>
              </w:divBdr>
            </w:div>
            <w:div w:id="83259098">
              <w:marLeft w:val="0"/>
              <w:marRight w:val="0"/>
              <w:marTop w:val="0"/>
              <w:marBottom w:val="0"/>
              <w:divBdr>
                <w:top w:val="none" w:sz="0" w:space="0" w:color="auto"/>
                <w:left w:val="none" w:sz="0" w:space="0" w:color="auto"/>
                <w:bottom w:val="none" w:sz="0" w:space="0" w:color="auto"/>
                <w:right w:val="none" w:sz="0" w:space="0" w:color="auto"/>
              </w:divBdr>
            </w:div>
            <w:div w:id="1301961666">
              <w:marLeft w:val="0"/>
              <w:marRight w:val="0"/>
              <w:marTop w:val="0"/>
              <w:marBottom w:val="0"/>
              <w:divBdr>
                <w:top w:val="none" w:sz="0" w:space="0" w:color="auto"/>
                <w:left w:val="none" w:sz="0" w:space="0" w:color="auto"/>
                <w:bottom w:val="none" w:sz="0" w:space="0" w:color="auto"/>
                <w:right w:val="none" w:sz="0" w:space="0" w:color="auto"/>
              </w:divBdr>
            </w:div>
            <w:div w:id="934676705">
              <w:marLeft w:val="0"/>
              <w:marRight w:val="0"/>
              <w:marTop w:val="0"/>
              <w:marBottom w:val="0"/>
              <w:divBdr>
                <w:top w:val="none" w:sz="0" w:space="0" w:color="auto"/>
                <w:left w:val="none" w:sz="0" w:space="0" w:color="auto"/>
                <w:bottom w:val="none" w:sz="0" w:space="0" w:color="auto"/>
                <w:right w:val="none" w:sz="0" w:space="0" w:color="auto"/>
              </w:divBdr>
            </w:div>
            <w:div w:id="908081076">
              <w:marLeft w:val="0"/>
              <w:marRight w:val="0"/>
              <w:marTop w:val="0"/>
              <w:marBottom w:val="0"/>
              <w:divBdr>
                <w:top w:val="none" w:sz="0" w:space="0" w:color="auto"/>
                <w:left w:val="none" w:sz="0" w:space="0" w:color="auto"/>
                <w:bottom w:val="none" w:sz="0" w:space="0" w:color="auto"/>
                <w:right w:val="none" w:sz="0" w:space="0" w:color="auto"/>
              </w:divBdr>
            </w:div>
            <w:div w:id="278687132">
              <w:marLeft w:val="0"/>
              <w:marRight w:val="0"/>
              <w:marTop w:val="0"/>
              <w:marBottom w:val="0"/>
              <w:divBdr>
                <w:top w:val="none" w:sz="0" w:space="0" w:color="auto"/>
                <w:left w:val="none" w:sz="0" w:space="0" w:color="auto"/>
                <w:bottom w:val="none" w:sz="0" w:space="0" w:color="auto"/>
                <w:right w:val="none" w:sz="0" w:space="0" w:color="auto"/>
              </w:divBdr>
            </w:div>
            <w:div w:id="759914795">
              <w:marLeft w:val="0"/>
              <w:marRight w:val="0"/>
              <w:marTop w:val="0"/>
              <w:marBottom w:val="0"/>
              <w:divBdr>
                <w:top w:val="none" w:sz="0" w:space="0" w:color="auto"/>
                <w:left w:val="none" w:sz="0" w:space="0" w:color="auto"/>
                <w:bottom w:val="none" w:sz="0" w:space="0" w:color="auto"/>
                <w:right w:val="none" w:sz="0" w:space="0" w:color="auto"/>
              </w:divBdr>
            </w:div>
            <w:div w:id="1444155691">
              <w:marLeft w:val="0"/>
              <w:marRight w:val="0"/>
              <w:marTop w:val="0"/>
              <w:marBottom w:val="0"/>
              <w:divBdr>
                <w:top w:val="none" w:sz="0" w:space="0" w:color="auto"/>
                <w:left w:val="none" w:sz="0" w:space="0" w:color="auto"/>
                <w:bottom w:val="none" w:sz="0" w:space="0" w:color="auto"/>
                <w:right w:val="none" w:sz="0" w:space="0" w:color="auto"/>
              </w:divBdr>
            </w:div>
            <w:div w:id="593632678">
              <w:marLeft w:val="0"/>
              <w:marRight w:val="0"/>
              <w:marTop w:val="0"/>
              <w:marBottom w:val="0"/>
              <w:divBdr>
                <w:top w:val="none" w:sz="0" w:space="0" w:color="auto"/>
                <w:left w:val="none" w:sz="0" w:space="0" w:color="auto"/>
                <w:bottom w:val="none" w:sz="0" w:space="0" w:color="auto"/>
                <w:right w:val="none" w:sz="0" w:space="0" w:color="auto"/>
              </w:divBdr>
            </w:div>
            <w:div w:id="2064450228">
              <w:marLeft w:val="0"/>
              <w:marRight w:val="0"/>
              <w:marTop w:val="0"/>
              <w:marBottom w:val="0"/>
              <w:divBdr>
                <w:top w:val="none" w:sz="0" w:space="0" w:color="auto"/>
                <w:left w:val="none" w:sz="0" w:space="0" w:color="auto"/>
                <w:bottom w:val="none" w:sz="0" w:space="0" w:color="auto"/>
                <w:right w:val="none" w:sz="0" w:space="0" w:color="auto"/>
              </w:divBdr>
            </w:div>
            <w:div w:id="937980336">
              <w:marLeft w:val="0"/>
              <w:marRight w:val="0"/>
              <w:marTop w:val="0"/>
              <w:marBottom w:val="0"/>
              <w:divBdr>
                <w:top w:val="none" w:sz="0" w:space="0" w:color="auto"/>
                <w:left w:val="none" w:sz="0" w:space="0" w:color="auto"/>
                <w:bottom w:val="none" w:sz="0" w:space="0" w:color="auto"/>
                <w:right w:val="none" w:sz="0" w:space="0" w:color="auto"/>
              </w:divBdr>
            </w:div>
            <w:div w:id="184907086">
              <w:marLeft w:val="0"/>
              <w:marRight w:val="0"/>
              <w:marTop w:val="0"/>
              <w:marBottom w:val="0"/>
              <w:divBdr>
                <w:top w:val="none" w:sz="0" w:space="0" w:color="auto"/>
                <w:left w:val="none" w:sz="0" w:space="0" w:color="auto"/>
                <w:bottom w:val="none" w:sz="0" w:space="0" w:color="auto"/>
                <w:right w:val="none" w:sz="0" w:space="0" w:color="auto"/>
              </w:divBdr>
            </w:div>
            <w:div w:id="1687948882">
              <w:marLeft w:val="0"/>
              <w:marRight w:val="0"/>
              <w:marTop w:val="0"/>
              <w:marBottom w:val="0"/>
              <w:divBdr>
                <w:top w:val="none" w:sz="0" w:space="0" w:color="auto"/>
                <w:left w:val="none" w:sz="0" w:space="0" w:color="auto"/>
                <w:bottom w:val="none" w:sz="0" w:space="0" w:color="auto"/>
                <w:right w:val="none" w:sz="0" w:space="0" w:color="auto"/>
              </w:divBdr>
            </w:div>
            <w:div w:id="2077047771">
              <w:marLeft w:val="0"/>
              <w:marRight w:val="0"/>
              <w:marTop w:val="0"/>
              <w:marBottom w:val="0"/>
              <w:divBdr>
                <w:top w:val="none" w:sz="0" w:space="0" w:color="auto"/>
                <w:left w:val="none" w:sz="0" w:space="0" w:color="auto"/>
                <w:bottom w:val="none" w:sz="0" w:space="0" w:color="auto"/>
                <w:right w:val="none" w:sz="0" w:space="0" w:color="auto"/>
              </w:divBdr>
            </w:div>
            <w:div w:id="1577856224">
              <w:marLeft w:val="0"/>
              <w:marRight w:val="0"/>
              <w:marTop w:val="0"/>
              <w:marBottom w:val="0"/>
              <w:divBdr>
                <w:top w:val="none" w:sz="0" w:space="0" w:color="auto"/>
                <w:left w:val="none" w:sz="0" w:space="0" w:color="auto"/>
                <w:bottom w:val="none" w:sz="0" w:space="0" w:color="auto"/>
                <w:right w:val="none" w:sz="0" w:space="0" w:color="auto"/>
              </w:divBdr>
            </w:div>
            <w:div w:id="308944393">
              <w:marLeft w:val="0"/>
              <w:marRight w:val="0"/>
              <w:marTop w:val="0"/>
              <w:marBottom w:val="0"/>
              <w:divBdr>
                <w:top w:val="none" w:sz="0" w:space="0" w:color="auto"/>
                <w:left w:val="none" w:sz="0" w:space="0" w:color="auto"/>
                <w:bottom w:val="none" w:sz="0" w:space="0" w:color="auto"/>
                <w:right w:val="none" w:sz="0" w:space="0" w:color="auto"/>
              </w:divBdr>
            </w:div>
            <w:div w:id="1248350032">
              <w:marLeft w:val="0"/>
              <w:marRight w:val="0"/>
              <w:marTop w:val="0"/>
              <w:marBottom w:val="0"/>
              <w:divBdr>
                <w:top w:val="none" w:sz="0" w:space="0" w:color="auto"/>
                <w:left w:val="none" w:sz="0" w:space="0" w:color="auto"/>
                <w:bottom w:val="none" w:sz="0" w:space="0" w:color="auto"/>
                <w:right w:val="none" w:sz="0" w:space="0" w:color="auto"/>
              </w:divBdr>
            </w:div>
            <w:div w:id="1483304458">
              <w:marLeft w:val="0"/>
              <w:marRight w:val="0"/>
              <w:marTop w:val="0"/>
              <w:marBottom w:val="0"/>
              <w:divBdr>
                <w:top w:val="none" w:sz="0" w:space="0" w:color="auto"/>
                <w:left w:val="none" w:sz="0" w:space="0" w:color="auto"/>
                <w:bottom w:val="none" w:sz="0" w:space="0" w:color="auto"/>
                <w:right w:val="none" w:sz="0" w:space="0" w:color="auto"/>
              </w:divBdr>
            </w:div>
            <w:div w:id="561211379">
              <w:marLeft w:val="0"/>
              <w:marRight w:val="0"/>
              <w:marTop w:val="0"/>
              <w:marBottom w:val="0"/>
              <w:divBdr>
                <w:top w:val="none" w:sz="0" w:space="0" w:color="auto"/>
                <w:left w:val="none" w:sz="0" w:space="0" w:color="auto"/>
                <w:bottom w:val="none" w:sz="0" w:space="0" w:color="auto"/>
                <w:right w:val="none" w:sz="0" w:space="0" w:color="auto"/>
              </w:divBdr>
            </w:div>
            <w:div w:id="1875464590">
              <w:marLeft w:val="0"/>
              <w:marRight w:val="0"/>
              <w:marTop w:val="0"/>
              <w:marBottom w:val="0"/>
              <w:divBdr>
                <w:top w:val="none" w:sz="0" w:space="0" w:color="auto"/>
                <w:left w:val="none" w:sz="0" w:space="0" w:color="auto"/>
                <w:bottom w:val="none" w:sz="0" w:space="0" w:color="auto"/>
                <w:right w:val="none" w:sz="0" w:space="0" w:color="auto"/>
              </w:divBdr>
            </w:div>
            <w:div w:id="1220245978">
              <w:marLeft w:val="0"/>
              <w:marRight w:val="0"/>
              <w:marTop w:val="0"/>
              <w:marBottom w:val="0"/>
              <w:divBdr>
                <w:top w:val="none" w:sz="0" w:space="0" w:color="auto"/>
                <w:left w:val="none" w:sz="0" w:space="0" w:color="auto"/>
                <w:bottom w:val="none" w:sz="0" w:space="0" w:color="auto"/>
                <w:right w:val="none" w:sz="0" w:space="0" w:color="auto"/>
              </w:divBdr>
            </w:div>
            <w:div w:id="977225579">
              <w:marLeft w:val="0"/>
              <w:marRight w:val="0"/>
              <w:marTop w:val="0"/>
              <w:marBottom w:val="0"/>
              <w:divBdr>
                <w:top w:val="none" w:sz="0" w:space="0" w:color="auto"/>
                <w:left w:val="none" w:sz="0" w:space="0" w:color="auto"/>
                <w:bottom w:val="none" w:sz="0" w:space="0" w:color="auto"/>
                <w:right w:val="none" w:sz="0" w:space="0" w:color="auto"/>
              </w:divBdr>
            </w:div>
            <w:div w:id="2087192108">
              <w:marLeft w:val="0"/>
              <w:marRight w:val="0"/>
              <w:marTop w:val="0"/>
              <w:marBottom w:val="0"/>
              <w:divBdr>
                <w:top w:val="none" w:sz="0" w:space="0" w:color="auto"/>
                <w:left w:val="none" w:sz="0" w:space="0" w:color="auto"/>
                <w:bottom w:val="none" w:sz="0" w:space="0" w:color="auto"/>
                <w:right w:val="none" w:sz="0" w:space="0" w:color="auto"/>
              </w:divBdr>
            </w:div>
            <w:div w:id="1018192209">
              <w:marLeft w:val="0"/>
              <w:marRight w:val="0"/>
              <w:marTop w:val="0"/>
              <w:marBottom w:val="0"/>
              <w:divBdr>
                <w:top w:val="none" w:sz="0" w:space="0" w:color="auto"/>
                <w:left w:val="none" w:sz="0" w:space="0" w:color="auto"/>
                <w:bottom w:val="none" w:sz="0" w:space="0" w:color="auto"/>
                <w:right w:val="none" w:sz="0" w:space="0" w:color="auto"/>
              </w:divBdr>
            </w:div>
            <w:div w:id="126633663">
              <w:marLeft w:val="0"/>
              <w:marRight w:val="0"/>
              <w:marTop w:val="0"/>
              <w:marBottom w:val="0"/>
              <w:divBdr>
                <w:top w:val="none" w:sz="0" w:space="0" w:color="auto"/>
                <w:left w:val="none" w:sz="0" w:space="0" w:color="auto"/>
                <w:bottom w:val="none" w:sz="0" w:space="0" w:color="auto"/>
                <w:right w:val="none" w:sz="0" w:space="0" w:color="auto"/>
              </w:divBdr>
            </w:div>
            <w:div w:id="572278071">
              <w:marLeft w:val="0"/>
              <w:marRight w:val="0"/>
              <w:marTop w:val="0"/>
              <w:marBottom w:val="0"/>
              <w:divBdr>
                <w:top w:val="none" w:sz="0" w:space="0" w:color="auto"/>
                <w:left w:val="none" w:sz="0" w:space="0" w:color="auto"/>
                <w:bottom w:val="none" w:sz="0" w:space="0" w:color="auto"/>
                <w:right w:val="none" w:sz="0" w:space="0" w:color="auto"/>
              </w:divBdr>
            </w:div>
            <w:div w:id="2020769296">
              <w:marLeft w:val="0"/>
              <w:marRight w:val="0"/>
              <w:marTop w:val="0"/>
              <w:marBottom w:val="0"/>
              <w:divBdr>
                <w:top w:val="none" w:sz="0" w:space="0" w:color="auto"/>
                <w:left w:val="none" w:sz="0" w:space="0" w:color="auto"/>
                <w:bottom w:val="none" w:sz="0" w:space="0" w:color="auto"/>
                <w:right w:val="none" w:sz="0" w:space="0" w:color="auto"/>
              </w:divBdr>
            </w:div>
            <w:div w:id="1207336737">
              <w:marLeft w:val="0"/>
              <w:marRight w:val="0"/>
              <w:marTop w:val="0"/>
              <w:marBottom w:val="0"/>
              <w:divBdr>
                <w:top w:val="none" w:sz="0" w:space="0" w:color="auto"/>
                <w:left w:val="none" w:sz="0" w:space="0" w:color="auto"/>
                <w:bottom w:val="none" w:sz="0" w:space="0" w:color="auto"/>
                <w:right w:val="none" w:sz="0" w:space="0" w:color="auto"/>
              </w:divBdr>
            </w:div>
            <w:div w:id="1077483623">
              <w:marLeft w:val="0"/>
              <w:marRight w:val="0"/>
              <w:marTop w:val="0"/>
              <w:marBottom w:val="0"/>
              <w:divBdr>
                <w:top w:val="none" w:sz="0" w:space="0" w:color="auto"/>
                <w:left w:val="none" w:sz="0" w:space="0" w:color="auto"/>
                <w:bottom w:val="none" w:sz="0" w:space="0" w:color="auto"/>
                <w:right w:val="none" w:sz="0" w:space="0" w:color="auto"/>
              </w:divBdr>
            </w:div>
            <w:div w:id="1218935754">
              <w:marLeft w:val="0"/>
              <w:marRight w:val="0"/>
              <w:marTop w:val="0"/>
              <w:marBottom w:val="0"/>
              <w:divBdr>
                <w:top w:val="none" w:sz="0" w:space="0" w:color="auto"/>
                <w:left w:val="none" w:sz="0" w:space="0" w:color="auto"/>
                <w:bottom w:val="none" w:sz="0" w:space="0" w:color="auto"/>
                <w:right w:val="none" w:sz="0" w:space="0" w:color="auto"/>
              </w:divBdr>
            </w:div>
            <w:div w:id="409888755">
              <w:marLeft w:val="0"/>
              <w:marRight w:val="0"/>
              <w:marTop w:val="0"/>
              <w:marBottom w:val="0"/>
              <w:divBdr>
                <w:top w:val="none" w:sz="0" w:space="0" w:color="auto"/>
                <w:left w:val="none" w:sz="0" w:space="0" w:color="auto"/>
                <w:bottom w:val="none" w:sz="0" w:space="0" w:color="auto"/>
                <w:right w:val="none" w:sz="0" w:space="0" w:color="auto"/>
              </w:divBdr>
            </w:div>
            <w:div w:id="2141067357">
              <w:marLeft w:val="0"/>
              <w:marRight w:val="0"/>
              <w:marTop w:val="0"/>
              <w:marBottom w:val="0"/>
              <w:divBdr>
                <w:top w:val="none" w:sz="0" w:space="0" w:color="auto"/>
                <w:left w:val="none" w:sz="0" w:space="0" w:color="auto"/>
                <w:bottom w:val="none" w:sz="0" w:space="0" w:color="auto"/>
                <w:right w:val="none" w:sz="0" w:space="0" w:color="auto"/>
              </w:divBdr>
            </w:div>
            <w:div w:id="909920146">
              <w:marLeft w:val="0"/>
              <w:marRight w:val="0"/>
              <w:marTop w:val="0"/>
              <w:marBottom w:val="0"/>
              <w:divBdr>
                <w:top w:val="none" w:sz="0" w:space="0" w:color="auto"/>
                <w:left w:val="none" w:sz="0" w:space="0" w:color="auto"/>
                <w:bottom w:val="none" w:sz="0" w:space="0" w:color="auto"/>
                <w:right w:val="none" w:sz="0" w:space="0" w:color="auto"/>
              </w:divBdr>
            </w:div>
            <w:div w:id="1302926776">
              <w:marLeft w:val="0"/>
              <w:marRight w:val="0"/>
              <w:marTop w:val="0"/>
              <w:marBottom w:val="0"/>
              <w:divBdr>
                <w:top w:val="none" w:sz="0" w:space="0" w:color="auto"/>
                <w:left w:val="none" w:sz="0" w:space="0" w:color="auto"/>
                <w:bottom w:val="none" w:sz="0" w:space="0" w:color="auto"/>
                <w:right w:val="none" w:sz="0" w:space="0" w:color="auto"/>
              </w:divBdr>
            </w:div>
            <w:div w:id="941884194">
              <w:marLeft w:val="0"/>
              <w:marRight w:val="0"/>
              <w:marTop w:val="0"/>
              <w:marBottom w:val="0"/>
              <w:divBdr>
                <w:top w:val="none" w:sz="0" w:space="0" w:color="auto"/>
                <w:left w:val="none" w:sz="0" w:space="0" w:color="auto"/>
                <w:bottom w:val="none" w:sz="0" w:space="0" w:color="auto"/>
                <w:right w:val="none" w:sz="0" w:space="0" w:color="auto"/>
              </w:divBdr>
            </w:div>
            <w:div w:id="830484110">
              <w:marLeft w:val="0"/>
              <w:marRight w:val="0"/>
              <w:marTop w:val="0"/>
              <w:marBottom w:val="0"/>
              <w:divBdr>
                <w:top w:val="none" w:sz="0" w:space="0" w:color="auto"/>
                <w:left w:val="none" w:sz="0" w:space="0" w:color="auto"/>
                <w:bottom w:val="none" w:sz="0" w:space="0" w:color="auto"/>
                <w:right w:val="none" w:sz="0" w:space="0" w:color="auto"/>
              </w:divBdr>
            </w:div>
            <w:div w:id="576137924">
              <w:marLeft w:val="0"/>
              <w:marRight w:val="0"/>
              <w:marTop w:val="0"/>
              <w:marBottom w:val="0"/>
              <w:divBdr>
                <w:top w:val="none" w:sz="0" w:space="0" w:color="auto"/>
                <w:left w:val="none" w:sz="0" w:space="0" w:color="auto"/>
                <w:bottom w:val="none" w:sz="0" w:space="0" w:color="auto"/>
                <w:right w:val="none" w:sz="0" w:space="0" w:color="auto"/>
              </w:divBdr>
            </w:div>
            <w:div w:id="1095134468">
              <w:marLeft w:val="0"/>
              <w:marRight w:val="0"/>
              <w:marTop w:val="0"/>
              <w:marBottom w:val="0"/>
              <w:divBdr>
                <w:top w:val="none" w:sz="0" w:space="0" w:color="auto"/>
                <w:left w:val="none" w:sz="0" w:space="0" w:color="auto"/>
                <w:bottom w:val="none" w:sz="0" w:space="0" w:color="auto"/>
                <w:right w:val="none" w:sz="0" w:space="0" w:color="auto"/>
              </w:divBdr>
            </w:div>
            <w:div w:id="1837767080">
              <w:marLeft w:val="0"/>
              <w:marRight w:val="0"/>
              <w:marTop w:val="0"/>
              <w:marBottom w:val="0"/>
              <w:divBdr>
                <w:top w:val="none" w:sz="0" w:space="0" w:color="auto"/>
                <w:left w:val="none" w:sz="0" w:space="0" w:color="auto"/>
                <w:bottom w:val="none" w:sz="0" w:space="0" w:color="auto"/>
                <w:right w:val="none" w:sz="0" w:space="0" w:color="auto"/>
              </w:divBdr>
            </w:div>
            <w:div w:id="1307124380">
              <w:marLeft w:val="0"/>
              <w:marRight w:val="0"/>
              <w:marTop w:val="0"/>
              <w:marBottom w:val="0"/>
              <w:divBdr>
                <w:top w:val="none" w:sz="0" w:space="0" w:color="auto"/>
                <w:left w:val="none" w:sz="0" w:space="0" w:color="auto"/>
                <w:bottom w:val="none" w:sz="0" w:space="0" w:color="auto"/>
                <w:right w:val="none" w:sz="0" w:space="0" w:color="auto"/>
              </w:divBdr>
            </w:div>
            <w:div w:id="1285575075">
              <w:marLeft w:val="0"/>
              <w:marRight w:val="0"/>
              <w:marTop w:val="0"/>
              <w:marBottom w:val="0"/>
              <w:divBdr>
                <w:top w:val="none" w:sz="0" w:space="0" w:color="auto"/>
                <w:left w:val="none" w:sz="0" w:space="0" w:color="auto"/>
                <w:bottom w:val="none" w:sz="0" w:space="0" w:color="auto"/>
                <w:right w:val="none" w:sz="0" w:space="0" w:color="auto"/>
              </w:divBdr>
            </w:div>
            <w:div w:id="1803574908">
              <w:marLeft w:val="0"/>
              <w:marRight w:val="0"/>
              <w:marTop w:val="0"/>
              <w:marBottom w:val="0"/>
              <w:divBdr>
                <w:top w:val="none" w:sz="0" w:space="0" w:color="auto"/>
                <w:left w:val="none" w:sz="0" w:space="0" w:color="auto"/>
                <w:bottom w:val="none" w:sz="0" w:space="0" w:color="auto"/>
                <w:right w:val="none" w:sz="0" w:space="0" w:color="auto"/>
              </w:divBdr>
            </w:div>
            <w:div w:id="1878547339">
              <w:marLeft w:val="0"/>
              <w:marRight w:val="0"/>
              <w:marTop w:val="0"/>
              <w:marBottom w:val="0"/>
              <w:divBdr>
                <w:top w:val="none" w:sz="0" w:space="0" w:color="auto"/>
                <w:left w:val="none" w:sz="0" w:space="0" w:color="auto"/>
                <w:bottom w:val="none" w:sz="0" w:space="0" w:color="auto"/>
                <w:right w:val="none" w:sz="0" w:space="0" w:color="auto"/>
              </w:divBdr>
            </w:div>
            <w:div w:id="177427150">
              <w:marLeft w:val="0"/>
              <w:marRight w:val="0"/>
              <w:marTop w:val="0"/>
              <w:marBottom w:val="0"/>
              <w:divBdr>
                <w:top w:val="none" w:sz="0" w:space="0" w:color="auto"/>
                <w:left w:val="none" w:sz="0" w:space="0" w:color="auto"/>
                <w:bottom w:val="none" w:sz="0" w:space="0" w:color="auto"/>
                <w:right w:val="none" w:sz="0" w:space="0" w:color="auto"/>
              </w:divBdr>
            </w:div>
            <w:div w:id="1221018572">
              <w:marLeft w:val="0"/>
              <w:marRight w:val="0"/>
              <w:marTop w:val="0"/>
              <w:marBottom w:val="0"/>
              <w:divBdr>
                <w:top w:val="none" w:sz="0" w:space="0" w:color="auto"/>
                <w:left w:val="none" w:sz="0" w:space="0" w:color="auto"/>
                <w:bottom w:val="none" w:sz="0" w:space="0" w:color="auto"/>
                <w:right w:val="none" w:sz="0" w:space="0" w:color="auto"/>
              </w:divBdr>
            </w:div>
            <w:div w:id="2105759133">
              <w:marLeft w:val="0"/>
              <w:marRight w:val="0"/>
              <w:marTop w:val="0"/>
              <w:marBottom w:val="0"/>
              <w:divBdr>
                <w:top w:val="none" w:sz="0" w:space="0" w:color="auto"/>
                <w:left w:val="none" w:sz="0" w:space="0" w:color="auto"/>
                <w:bottom w:val="none" w:sz="0" w:space="0" w:color="auto"/>
                <w:right w:val="none" w:sz="0" w:space="0" w:color="auto"/>
              </w:divBdr>
            </w:div>
            <w:div w:id="115216972">
              <w:marLeft w:val="0"/>
              <w:marRight w:val="0"/>
              <w:marTop w:val="0"/>
              <w:marBottom w:val="0"/>
              <w:divBdr>
                <w:top w:val="none" w:sz="0" w:space="0" w:color="auto"/>
                <w:left w:val="none" w:sz="0" w:space="0" w:color="auto"/>
                <w:bottom w:val="none" w:sz="0" w:space="0" w:color="auto"/>
                <w:right w:val="none" w:sz="0" w:space="0" w:color="auto"/>
              </w:divBdr>
            </w:div>
            <w:div w:id="236987101">
              <w:marLeft w:val="0"/>
              <w:marRight w:val="0"/>
              <w:marTop w:val="0"/>
              <w:marBottom w:val="0"/>
              <w:divBdr>
                <w:top w:val="none" w:sz="0" w:space="0" w:color="auto"/>
                <w:left w:val="none" w:sz="0" w:space="0" w:color="auto"/>
                <w:bottom w:val="none" w:sz="0" w:space="0" w:color="auto"/>
                <w:right w:val="none" w:sz="0" w:space="0" w:color="auto"/>
              </w:divBdr>
            </w:div>
            <w:div w:id="2135512888">
              <w:marLeft w:val="0"/>
              <w:marRight w:val="0"/>
              <w:marTop w:val="0"/>
              <w:marBottom w:val="0"/>
              <w:divBdr>
                <w:top w:val="none" w:sz="0" w:space="0" w:color="auto"/>
                <w:left w:val="none" w:sz="0" w:space="0" w:color="auto"/>
                <w:bottom w:val="none" w:sz="0" w:space="0" w:color="auto"/>
                <w:right w:val="none" w:sz="0" w:space="0" w:color="auto"/>
              </w:divBdr>
            </w:div>
            <w:div w:id="647442328">
              <w:marLeft w:val="0"/>
              <w:marRight w:val="0"/>
              <w:marTop w:val="0"/>
              <w:marBottom w:val="0"/>
              <w:divBdr>
                <w:top w:val="none" w:sz="0" w:space="0" w:color="auto"/>
                <w:left w:val="none" w:sz="0" w:space="0" w:color="auto"/>
                <w:bottom w:val="none" w:sz="0" w:space="0" w:color="auto"/>
                <w:right w:val="none" w:sz="0" w:space="0" w:color="auto"/>
              </w:divBdr>
            </w:div>
            <w:div w:id="1877235039">
              <w:marLeft w:val="0"/>
              <w:marRight w:val="0"/>
              <w:marTop w:val="0"/>
              <w:marBottom w:val="0"/>
              <w:divBdr>
                <w:top w:val="none" w:sz="0" w:space="0" w:color="auto"/>
                <w:left w:val="none" w:sz="0" w:space="0" w:color="auto"/>
                <w:bottom w:val="none" w:sz="0" w:space="0" w:color="auto"/>
                <w:right w:val="none" w:sz="0" w:space="0" w:color="auto"/>
              </w:divBdr>
            </w:div>
            <w:div w:id="843937181">
              <w:marLeft w:val="0"/>
              <w:marRight w:val="0"/>
              <w:marTop w:val="0"/>
              <w:marBottom w:val="0"/>
              <w:divBdr>
                <w:top w:val="none" w:sz="0" w:space="0" w:color="auto"/>
                <w:left w:val="none" w:sz="0" w:space="0" w:color="auto"/>
                <w:bottom w:val="none" w:sz="0" w:space="0" w:color="auto"/>
                <w:right w:val="none" w:sz="0" w:space="0" w:color="auto"/>
              </w:divBdr>
            </w:div>
            <w:div w:id="1005090100">
              <w:marLeft w:val="0"/>
              <w:marRight w:val="0"/>
              <w:marTop w:val="0"/>
              <w:marBottom w:val="0"/>
              <w:divBdr>
                <w:top w:val="none" w:sz="0" w:space="0" w:color="auto"/>
                <w:left w:val="none" w:sz="0" w:space="0" w:color="auto"/>
                <w:bottom w:val="none" w:sz="0" w:space="0" w:color="auto"/>
                <w:right w:val="none" w:sz="0" w:space="0" w:color="auto"/>
              </w:divBdr>
            </w:div>
            <w:div w:id="2138910300">
              <w:marLeft w:val="0"/>
              <w:marRight w:val="0"/>
              <w:marTop w:val="0"/>
              <w:marBottom w:val="0"/>
              <w:divBdr>
                <w:top w:val="none" w:sz="0" w:space="0" w:color="auto"/>
                <w:left w:val="none" w:sz="0" w:space="0" w:color="auto"/>
                <w:bottom w:val="none" w:sz="0" w:space="0" w:color="auto"/>
                <w:right w:val="none" w:sz="0" w:space="0" w:color="auto"/>
              </w:divBdr>
            </w:div>
            <w:div w:id="414127819">
              <w:marLeft w:val="0"/>
              <w:marRight w:val="0"/>
              <w:marTop w:val="0"/>
              <w:marBottom w:val="0"/>
              <w:divBdr>
                <w:top w:val="none" w:sz="0" w:space="0" w:color="auto"/>
                <w:left w:val="none" w:sz="0" w:space="0" w:color="auto"/>
                <w:bottom w:val="none" w:sz="0" w:space="0" w:color="auto"/>
                <w:right w:val="none" w:sz="0" w:space="0" w:color="auto"/>
              </w:divBdr>
            </w:div>
            <w:div w:id="184251609">
              <w:marLeft w:val="0"/>
              <w:marRight w:val="0"/>
              <w:marTop w:val="0"/>
              <w:marBottom w:val="0"/>
              <w:divBdr>
                <w:top w:val="none" w:sz="0" w:space="0" w:color="auto"/>
                <w:left w:val="none" w:sz="0" w:space="0" w:color="auto"/>
                <w:bottom w:val="none" w:sz="0" w:space="0" w:color="auto"/>
                <w:right w:val="none" w:sz="0" w:space="0" w:color="auto"/>
              </w:divBdr>
            </w:div>
            <w:div w:id="1405839837">
              <w:marLeft w:val="0"/>
              <w:marRight w:val="0"/>
              <w:marTop w:val="0"/>
              <w:marBottom w:val="0"/>
              <w:divBdr>
                <w:top w:val="none" w:sz="0" w:space="0" w:color="auto"/>
                <w:left w:val="none" w:sz="0" w:space="0" w:color="auto"/>
                <w:bottom w:val="none" w:sz="0" w:space="0" w:color="auto"/>
                <w:right w:val="none" w:sz="0" w:space="0" w:color="auto"/>
              </w:divBdr>
            </w:div>
            <w:div w:id="1538741231">
              <w:marLeft w:val="0"/>
              <w:marRight w:val="0"/>
              <w:marTop w:val="0"/>
              <w:marBottom w:val="0"/>
              <w:divBdr>
                <w:top w:val="none" w:sz="0" w:space="0" w:color="auto"/>
                <w:left w:val="none" w:sz="0" w:space="0" w:color="auto"/>
                <w:bottom w:val="none" w:sz="0" w:space="0" w:color="auto"/>
                <w:right w:val="none" w:sz="0" w:space="0" w:color="auto"/>
              </w:divBdr>
            </w:div>
            <w:div w:id="392701994">
              <w:marLeft w:val="0"/>
              <w:marRight w:val="0"/>
              <w:marTop w:val="0"/>
              <w:marBottom w:val="0"/>
              <w:divBdr>
                <w:top w:val="none" w:sz="0" w:space="0" w:color="auto"/>
                <w:left w:val="none" w:sz="0" w:space="0" w:color="auto"/>
                <w:bottom w:val="none" w:sz="0" w:space="0" w:color="auto"/>
                <w:right w:val="none" w:sz="0" w:space="0" w:color="auto"/>
              </w:divBdr>
            </w:div>
            <w:div w:id="1888302060">
              <w:marLeft w:val="0"/>
              <w:marRight w:val="0"/>
              <w:marTop w:val="0"/>
              <w:marBottom w:val="0"/>
              <w:divBdr>
                <w:top w:val="none" w:sz="0" w:space="0" w:color="auto"/>
                <w:left w:val="none" w:sz="0" w:space="0" w:color="auto"/>
                <w:bottom w:val="none" w:sz="0" w:space="0" w:color="auto"/>
                <w:right w:val="none" w:sz="0" w:space="0" w:color="auto"/>
              </w:divBdr>
            </w:div>
            <w:div w:id="184949048">
              <w:marLeft w:val="0"/>
              <w:marRight w:val="0"/>
              <w:marTop w:val="0"/>
              <w:marBottom w:val="0"/>
              <w:divBdr>
                <w:top w:val="none" w:sz="0" w:space="0" w:color="auto"/>
                <w:left w:val="none" w:sz="0" w:space="0" w:color="auto"/>
                <w:bottom w:val="none" w:sz="0" w:space="0" w:color="auto"/>
                <w:right w:val="none" w:sz="0" w:space="0" w:color="auto"/>
              </w:divBdr>
            </w:div>
            <w:div w:id="374424706">
              <w:marLeft w:val="0"/>
              <w:marRight w:val="0"/>
              <w:marTop w:val="0"/>
              <w:marBottom w:val="0"/>
              <w:divBdr>
                <w:top w:val="none" w:sz="0" w:space="0" w:color="auto"/>
                <w:left w:val="none" w:sz="0" w:space="0" w:color="auto"/>
                <w:bottom w:val="none" w:sz="0" w:space="0" w:color="auto"/>
                <w:right w:val="none" w:sz="0" w:space="0" w:color="auto"/>
              </w:divBdr>
            </w:div>
            <w:div w:id="1285892596">
              <w:marLeft w:val="0"/>
              <w:marRight w:val="0"/>
              <w:marTop w:val="0"/>
              <w:marBottom w:val="0"/>
              <w:divBdr>
                <w:top w:val="none" w:sz="0" w:space="0" w:color="auto"/>
                <w:left w:val="none" w:sz="0" w:space="0" w:color="auto"/>
                <w:bottom w:val="none" w:sz="0" w:space="0" w:color="auto"/>
                <w:right w:val="none" w:sz="0" w:space="0" w:color="auto"/>
              </w:divBdr>
            </w:div>
            <w:div w:id="181556116">
              <w:marLeft w:val="0"/>
              <w:marRight w:val="0"/>
              <w:marTop w:val="0"/>
              <w:marBottom w:val="0"/>
              <w:divBdr>
                <w:top w:val="none" w:sz="0" w:space="0" w:color="auto"/>
                <w:left w:val="none" w:sz="0" w:space="0" w:color="auto"/>
                <w:bottom w:val="none" w:sz="0" w:space="0" w:color="auto"/>
                <w:right w:val="none" w:sz="0" w:space="0" w:color="auto"/>
              </w:divBdr>
            </w:div>
            <w:div w:id="1826622592">
              <w:marLeft w:val="0"/>
              <w:marRight w:val="0"/>
              <w:marTop w:val="0"/>
              <w:marBottom w:val="0"/>
              <w:divBdr>
                <w:top w:val="none" w:sz="0" w:space="0" w:color="auto"/>
                <w:left w:val="none" w:sz="0" w:space="0" w:color="auto"/>
                <w:bottom w:val="none" w:sz="0" w:space="0" w:color="auto"/>
                <w:right w:val="none" w:sz="0" w:space="0" w:color="auto"/>
              </w:divBdr>
            </w:div>
            <w:div w:id="574826598">
              <w:marLeft w:val="0"/>
              <w:marRight w:val="0"/>
              <w:marTop w:val="0"/>
              <w:marBottom w:val="0"/>
              <w:divBdr>
                <w:top w:val="none" w:sz="0" w:space="0" w:color="auto"/>
                <w:left w:val="none" w:sz="0" w:space="0" w:color="auto"/>
                <w:bottom w:val="none" w:sz="0" w:space="0" w:color="auto"/>
                <w:right w:val="none" w:sz="0" w:space="0" w:color="auto"/>
              </w:divBdr>
            </w:div>
            <w:div w:id="1849639155">
              <w:marLeft w:val="0"/>
              <w:marRight w:val="0"/>
              <w:marTop w:val="0"/>
              <w:marBottom w:val="0"/>
              <w:divBdr>
                <w:top w:val="none" w:sz="0" w:space="0" w:color="auto"/>
                <w:left w:val="none" w:sz="0" w:space="0" w:color="auto"/>
                <w:bottom w:val="none" w:sz="0" w:space="0" w:color="auto"/>
                <w:right w:val="none" w:sz="0" w:space="0" w:color="auto"/>
              </w:divBdr>
            </w:div>
            <w:div w:id="958797118">
              <w:marLeft w:val="0"/>
              <w:marRight w:val="0"/>
              <w:marTop w:val="0"/>
              <w:marBottom w:val="0"/>
              <w:divBdr>
                <w:top w:val="none" w:sz="0" w:space="0" w:color="auto"/>
                <w:left w:val="none" w:sz="0" w:space="0" w:color="auto"/>
                <w:bottom w:val="none" w:sz="0" w:space="0" w:color="auto"/>
                <w:right w:val="none" w:sz="0" w:space="0" w:color="auto"/>
              </w:divBdr>
            </w:div>
            <w:div w:id="42102578">
              <w:marLeft w:val="0"/>
              <w:marRight w:val="0"/>
              <w:marTop w:val="0"/>
              <w:marBottom w:val="0"/>
              <w:divBdr>
                <w:top w:val="none" w:sz="0" w:space="0" w:color="auto"/>
                <w:left w:val="none" w:sz="0" w:space="0" w:color="auto"/>
                <w:bottom w:val="none" w:sz="0" w:space="0" w:color="auto"/>
                <w:right w:val="none" w:sz="0" w:space="0" w:color="auto"/>
              </w:divBdr>
            </w:div>
            <w:div w:id="1965387215">
              <w:marLeft w:val="0"/>
              <w:marRight w:val="0"/>
              <w:marTop w:val="0"/>
              <w:marBottom w:val="0"/>
              <w:divBdr>
                <w:top w:val="none" w:sz="0" w:space="0" w:color="auto"/>
                <w:left w:val="none" w:sz="0" w:space="0" w:color="auto"/>
                <w:bottom w:val="none" w:sz="0" w:space="0" w:color="auto"/>
                <w:right w:val="none" w:sz="0" w:space="0" w:color="auto"/>
              </w:divBdr>
            </w:div>
            <w:div w:id="904998442">
              <w:marLeft w:val="0"/>
              <w:marRight w:val="0"/>
              <w:marTop w:val="0"/>
              <w:marBottom w:val="0"/>
              <w:divBdr>
                <w:top w:val="none" w:sz="0" w:space="0" w:color="auto"/>
                <w:left w:val="none" w:sz="0" w:space="0" w:color="auto"/>
                <w:bottom w:val="none" w:sz="0" w:space="0" w:color="auto"/>
                <w:right w:val="none" w:sz="0" w:space="0" w:color="auto"/>
              </w:divBdr>
            </w:div>
            <w:div w:id="421074443">
              <w:marLeft w:val="0"/>
              <w:marRight w:val="0"/>
              <w:marTop w:val="0"/>
              <w:marBottom w:val="0"/>
              <w:divBdr>
                <w:top w:val="none" w:sz="0" w:space="0" w:color="auto"/>
                <w:left w:val="none" w:sz="0" w:space="0" w:color="auto"/>
                <w:bottom w:val="none" w:sz="0" w:space="0" w:color="auto"/>
                <w:right w:val="none" w:sz="0" w:space="0" w:color="auto"/>
              </w:divBdr>
            </w:div>
            <w:div w:id="739446702">
              <w:marLeft w:val="0"/>
              <w:marRight w:val="0"/>
              <w:marTop w:val="0"/>
              <w:marBottom w:val="0"/>
              <w:divBdr>
                <w:top w:val="none" w:sz="0" w:space="0" w:color="auto"/>
                <w:left w:val="none" w:sz="0" w:space="0" w:color="auto"/>
                <w:bottom w:val="none" w:sz="0" w:space="0" w:color="auto"/>
                <w:right w:val="none" w:sz="0" w:space="0" w:color="auto"/>
              </w:divBdr>
            </w:div>
            <w:div w:id="538516464">
              <w:marLeft w:val="0"/>
              <w:marRight w:val="0"/>
              <w:marTop w:val="0"/>
              <w:marBottom w:val="0"/>
              <w:divBdr>
                <w:top w:val="none" w:sz="0" w:space="0" w:color="auto"/>
                <w:left w:val="none" w:sz="0" w:space="0" w:color="auto"/>
                <w:bottom w:val="none" w:sz="0" w:space="0" w:color="auto"/>
                <w:right w:val="none" w:sz="0" w:space="0" w:color="auto"/>
              </w:divBdr>
            </w:div>
            <w:div w:id="1511338698">
              <w:marLeft w:val="0"/>
              <w:marRight w:val="0"/>
              <w:marTop w:val="0"/>
              <w:marBottom w:val="0"/>
              <w:divBdr>
                <w:top w:val="none" w:sz="0" w:space="0" w:color="auto"/>
                <w:left w:val="none" w:sz="0" w:space="0" w:color="auto"/>
                <w:bottom w:val="none" w:sz="0" w:space="0" w:color="auto"/>
                <w:right w:val="none" w:sz="0" w:space="0" w:color="auto"/>
              </w:divBdr>
            </w:div>
            <w:div w:id="95836689">
              <w:marLeft w:val="0"/>
              <w:marRight w:val="0"/>
              <w:marTop w:val="0"/>
              <w:marBottom w:val="0"/>
              <w:divBdr>
                <w:top w:val="none" w:sz="0" w:space="0" w:color="auto"/>
                <w:left w:val="none" w:sz="0" w:space="0" w:color="auto"/>
                <w:bottom w:val="none" w:sz="0" w:space="0" w:color="auto"/>
                <w:right w:val="none" w:sz="0" w:space="0" w:color="auto"/>
              </w:divBdr>
            </w:div>
            <w:div w:id="1767923495">
              <w:marLeft w:val="0"/>
              <w:marRight w:val="0"/>
              <w:marTop w:val="0"/>
              <w:marBottom w:val="0"/>
              <w:divBdr>
                <w:top w:val="none" w:sz="0" w:space="0" w:color="auto"/>
                <w:left w:val="none" w:sz="0" w:space="0" w:color="auto"/>
                <w:bottom w:val="none" w:sz="0" w:space="0" w:color="auto"/>
                <w:right w:val="none" w:sz="0" w:space="0" w:color="auto"/>
              </w:divBdr>
            </w:div>
            <w:div w:id="5522743">
              <w:marLeft w:val="0"/>
              <w:marRight w:val="0"/>
              <w:marTop w:val="0"/>
              <w:marBottom w:val="0"/>
              <w:divBdr>
                <w:top w:val="none" w:sz="0" w:space="0" w:color="auto"/>
                <w:left w:val="none" w:sz="0" w:space="0" w:color="auto"/>
                <w:bottom w:val="none" w:sz="0" w:space="0" w:color="auto"/>
                <w:right w:val="none" w:sz="0" w:space="0" w:color="auto"/>
              </w:divBdr>
            </w:div>
            <w:div w:id="1925600748">
              <w:marLeft w:val="0"/>
              <w:marRight w:val="0"/>
              <w:marTop w:val="0"/>
              <w:marBottom w:val="0"/>
              <w:divBdr>
                <w:top w:val="none" w:sz="0" w:space="0" w:color="auto"/>
                <w:left w:val="none" w:sz="0" w:space="0" w:color="auto"/>
                <w:bottom w:val="none" w:sz="0" w:space="0" w:color="auto"/>
                <w:right w:val="none" w:sz="0" w:space="0" w:color="auto"/>
              </w:divBdr>
            </w:div>
            <w:div w:id="1734429019">
              <w:marLeft w:val="0"/>
              <w:marRight w:val="0"/>
              <w:marTop w:val="0"/>
              <w:marBottom w:val="0"/>
              <w:divBdr>
                <w:top w:val="none" w:sz="0" w:space="0" w:color="auto"/>
                <w:left w:val="none" w:sz="0" w:space="0" w:color="auto"/>
                <w:bottom w:val="none" w:sz="0" w:space="0" w:color="auto"/>
                <w:right w:val="none" w:sz="0" w:space="0" w:color="auto"/>
              </w:divBdr>
            </w:div>
            <w:div w:id="1310331605">
              <w:marLeft w:val="0"/>
              <w:marRight w:val="0"/>
              <w:marTop w:val="0"/>
              <w:marBottom w:val="0"/>
              <w:divBdr>
                <w:top w:val="none" w:sz="0" w:space="0" w:color="auto"/>
                <w:left w:val="none" w:sz="0" w:space="0" w:color="auto"/>
                <w:bottom w:val="none" w:sz="0" w:space="0" w:color="auto"/>
                <w:right w:val="none" w:sz="0" w:space="0" w:color="auto"/>
              </w:divBdr>
            </w:div>
            <w:div w:id="2067557624">
              <w:marLeft w:val="0"/>
              <w:marRight w:val="0"/>
              <w:marTop w:val="0"/>
              <w:marBottom w:val="0"/>
              <w:divBdr>
                <w:top w:val="none" w:sz="0" w:space="0" w:color="auto"/>
                <w:left w:val="none" w:sz="0" w:space="0" w:color="auto"/>
                <w:bottom w:val="none" w:sz="0" w:space="0" w:color="auto"/>
                <w:right w:val="none" w:sz="0" w:space="0" w:color="auto"/>
              </w:divBdr>
            </w:div>
            <w:div w:id="304508278">
              <w:marLeft w:val="0"/>
              <w:marRight w:val="0"/>
              <w:marTop w:val="0"/>
              <w:marBottom w:val="0"/>
              <w:divBdr>
                <w:top w:val="none" w:sz="0" w:space="0" w:color="auto"/>
                <w:left w:val="none" w:sz="0" w:space="0" w:color="auto"/>
                <w:bottom w:val="none" w:sz="0" w:space="0" w:color="auto"/>
                <w:right w:val="none" w:sz="0" w:space="0" w:color="auto"/>
              </w:divBdr>
            </w:div>
            <w:div w:id="1877349224">
              <w:marLeft w:val="0"/>
              <w:marRight w:val="0"/>
              <w:marTop w:val="0"/>
              <w:marBottom w:val="0"/>
              <w:divBdr>
                <w:top w:val="none" w:sz="0" w:space="0" w:color="auto"/>
                <w:left w:val="none" w:sz="0" w:space="0" w:color="auto"/>
                <w:bottom w:val="none" w:sz="0" w:space="0" w:color="auto"/>
                <w:right w:val="none" w:sz="0" w:space="0" w:color="auto"/>
              </w:divBdr>
            </w:div>
            <w:div w:id="2029484096">
              <w:marLeft w:val="0"/>
              <w:marRight w:val="0"/>
              <w:marTop w:val="0"/>
              <w:marBottom w:val="0"/>
              <w:divBdr>
                <w:top w:val="none" w:sz="0" w:space="0" w:color="auto"/>
                <w:left w:val="none" w:sz="0" w:space="0" w:color="auto"/>
                <w:bottom w:val="none" w:sz="0" w:space="0" w:color="auto"/>
                <w:right w:val="none" w:sz="0" w:space="0" w:color="auto"/>
              </w:divBdr>
            </w:div>
            <w:div w:id="1235164551">
              <w:marLeft w:val="0"/>
              <w:marRight w:val="0"/>
              <w:marTop w:val="0"/>
              <w:marBottom w:val="0"/>
              <w:divBdr>
                <w:top w:val="none" w:sz="0" w:space="0" w:color="auto"/>
                <w:left w:val="none" w:sz="0" w:space="0" w:color="auto"/>
                <w:bottom w:val="none" w:sz="0" w:space="0" w:color="auto"/>
                <w:right w:val="none" w:sz="0" w:space="0" w:color="auto"/>
              </w:divBdr>
            </w:div>
            <w:div w:id="1633707356">
              <w:marLeft w:val="0"/>
              <w:marRight w:val="0"/>
              <w:marTop w:val="0"/>
              <w:marBottom w:val="0"/>
              <w:divBdr>
                <w:top w:val="none" w:sz="0" w:space="0" w:color="auto"/>
                <w:left w:val="none" w:sz="0" w:space="0" w:color="auto"/>
                <w:bottom w:val="none" w:sz="0" w:space="0" w:color="auto"/>
                <w:right w:val="none" w:sz="0" w:space="0" w:color="auto"/>
              </w:divBdr>
            </w:div>
            <w:div w:id="262109778">
              <w:marLeft w:val="0"/>
              <w:marRight w:val="0"/>
              <w:marTop w:val="0"/>
              <w:marBottom w:val="0"/>
              <w:divBdr>
                <w:top w:val="none" w:sz="0" w:space="0" w:color="auto"/>
                <w:left w:val="none" w:sz="0" w:space="0" w:color="auto"/>
                <w:bottom w:val="none" w:sz="0" w:space="0" w:color="auto"/>
                <w:right w:val="none" w:sz="0" w:space="0" w:color="auto"/>
              </w:divBdr>
            </w:div>
            <w:div w:id="1516070860">
              <w:marLeft w:val="0"/>
              <w:marRight w:val="0"/>
              <w:marTop w:val="0"/>
              <w:marBottom w:val="0"/>
              <w:divBdr>
                <w:top w:val="none" w:sz="0" w:space="0" w:color="auto"/>
                <w:left w:val="none" w:sz="0" w:space="0" w:color="auto"/>
                <w:bottom w:val="none" w:sz="0" w:space="0" w:color="auto"/>
                <w:right w:val="none" w:sz="0" w:space="0" w:color="auto"/>
              </w:divBdr>
            </w:div>
            <w:div w:id="472405588">
              <w:marLeft w:val="0"/>
              <w:marRight w:val="0"/>
              <w:marTop w:val="0"/>
              <w:marBottom w:val="0"/>
              <w:divBdr>
                <w:top w:val="none" w:sz="0" w:space="0" w:color="auto"/>
                <w:left w:val="none" w:sz="0" w:space="0" w:color="auto"/>
                <w:bottom w:val="none" w:sz="0" w:space="0" w:color="auto"/>
                <w:right w:val="none" w:sz="0" w:space="0" w:color="auto"/>
              </w:divBdr>
            </w:div>
            <w:div w:id="2059157610">
              <w:marLeft w:val="0"/>
              <w:marRight w:val="0"/>
              <w:marTop w:val="0"/>
              <w:marBottom w:val="0"/>
              <w:divBdr>
                <w:top w:val="none" w:sz="0" w:space="0" w:color="auto"/>
                <w:left w:val="none" w:sz="0" w:space="0" w:color="auto"/>
                <w:bottom w:val="none" w:sz="0" w:space="0" w:color="auto"/>
                <w:right w:val="none" w:sz="0" w:space="0" w:color="auto"/>
              </w:divBdr>
            </w:div>
            <w:div w:id="1103302007">
              <w:marLeft w:val="0"/>
              <w:marRight w:val="0"/>
              <w:marTop w:val="0"/>
              <w:marBottom w:val="0"/>
              <w:divBdr>
                <w:top w:val="none" w:sz="0" w:space="0" w:color="auto"/>
                <w:left w:val="none" w:sz="0" w:space="0" w:color="auto"/>
                <w:bottom w:val="none" w:sz="0" w:space="0" w:color="auto"/>
                <w:right w:val="none" w:sz="0" w:space="0" w:color="auto"/>
              </w:divBdr>
            </w:div>
            <w:div w:id="471408649">
              <w:marLeft w:val="0"/>
              <w:marRight w:val="0"/>
              <w:marTop w:val="0"/>
              <w:marBottom w:val="0"/>
              <w:divBdr>
                <w:top w:val="none" w:sz="0" w:space="0" w:color="auto"/>
                <w:left w:val="none" w:sz="0" w:space="0" w:color="auto"/>
                <w:bottom w:val="none" w:sz="0" w:space="0" w:color="auto"/>
                <w:right w:val="none" w:sz="0" w:space="0" w:color="auto"/>
              </w:divBdr>
            </w:div>
            <w:div w:id="296955761">
              <w:marLeft w:val="0"/>
              <w:marRight w:val="0"/>
              <w:marTop w:val="0"/>
              <w:marBottom w:val="0"/>
              <w:divBdr>
                <w:top w:val="none" w:sz="0" w:space="0" w:color="auto"/>
                <w:left w:val="none" w:sz="0" w:space="0" w:color="auto"/>
                <w:bottom w:val="none" w:sz="0" w:space="0" w:color="auto"/>
                <w:right w:val="none" w:sz="0" w:space="0" w:color="auto"/>
              </w:divBdr>
            </w:div>
            <w:div w:id="384991112">
              <w:marLeft w:val="0"/>
              <w:marRight w:val="0"/>
              <w:marTop w:val="0"/>
              <w:marBottom w:val="0"/>
              <w:divBdr>
                <w:top w:val="none" w:sz="0" w:space="0" w:color="auto"/>
                <w:left w:val="none" w:sz="0" w:space="0" w:color="auto"/>
                <w:bottom w:val="none" w:sz="0" w:space="0" w:color="auto"/>
                <w:right w:val="none" w:sz="0" w:space="0" w:color="auto"/>
              </w:divBdr>
            </w:div>
            <w:div w:id="1155994163">
              <w:marLeft w:val="0"/>
              <w:marRight w:val="0"/>
              <w:marTop w:val="0"/>
              <w:marBottom w:val="0"/>
              <w:divBdr>
                <w:top w:val="none" w:sz="0" w:space="0" w:color="auto"/>
                <w:left w:val="none" w:sz="0" w:space="0" w:color="auto"/>
                <w:bottom w:val="none" w:sz="0" w:space="0" w:color="auto"/>
                <w:right w:val="none" w:sz="0" w:space="0" w:color="auto"/>
              </w:divBdr>
            </w:div>
            <w:div w:id="1264651354">
              <w:marLeft w:val="0"/>
              <w:marRight w:val="0"/>
              <w:marTop w:val="0"/>
              <w:marBottom w:val="0"/>
              <w:divBdr>
                <w:top w:val="none" w:sz="0" w:space="0" w:color="auto"/>
                <w:left w:val="none" w:sz="0" w:space="0" w:color="auto"/>
                <w:bottom w:val="none" w:sz="0" w:space="0" w:color="auto"/>
                <w:right w:val="none" w:sz="0" w:space="0" w:color="auto"/>
              </w:divBdr>
            </w:div>
            <w:div w:id="1753042110">
              <w:marLeft w:val="0"/>
              <w:marRight w:val="0"/>
              <w:marTop w:val="0"/>
              <w:marBottom w:val="0"/>
              <w:divBdr>
                <w:top w:val="none" w:sz="0" w:space="0" w:color="auto"/>
                <w:left w:val="none" w:sz="0" w:space="0" w:color="auto"/>
                <w:bottom w:val="none" w:sz="0" w:space="0" w:color="auto"/>
                <w:right w:val="none" w:sz="0" w:space="0" w:color="auto"/>
              </w:divBdr>
            </w:div>
            <w:div w:id="950746793">
              <w:marLeft w:val="0"/>
              <w:marRight w:val="0"/>
              <w:marTop w:val="0"/>
              <w:marBottom w:val="0"/>
              <w:divBdr>
                <w:top w:val="none" w:sz="0" w:space="0" w:color="auto"/>
                <w:left w:val="none" w:sz="0" w:space="0" w:color="auto"/>
                <w:bottom w:val="none" w:sz="0" w:space="0" w:color="auto"/>
                <w:right w:val="none" w:sz="0" w:space="0" w:color="auto"/>
              </w:divBdr>
            </w:div>
            <w:div w:id="1690790419">
              <w:marLeft w:val="0"/>
              <w:marRight w:val="0"/>
              <w:marTop w:val="0"/>
              <w:marBottom w:val="0"/>
              <w:divBdr>
                <w:top w:val="none" w:sz="0" w:space="0" w:color="auto"/>
                <w:left w:val="none" w:sz="0" w:space="0" w:color="auto"/>
                <w:bottom w:val="none" w:sz="0" w:space="0" w:color="auto"/>
                <w:right w:val="none" w:sz="0" w:space="0" w:color="auto"/>
              </w:divBdr>
            </w:div>
            <w:div w:id="232084962">
              <w:marLeft w:val="0"/>
              <w:marRight w:val="0"/>
              <w:marTop w:val="0"/>
              <w:marBottom w:val="0"/>
              <w:divBdr>
                <w:top w:val="none" w:sz="0" w:space="0" w:color="auto"/>
                <w:left w:val="none" w:sz="0" w:space="0" w:color="auto"/>
                <w:bottom w:val="none" w:sz="0" w:space="0" w:color="auto"/>
                <w:right w:val="none" w:sz="0" w:space="0" w:color="auto"/>
              </w:divBdr>
            </w:div>
            <w:div w:id="1652977344">
              <w:marLeft w:val="0"/>
              <w:marRight w:val="0"/>
              <w:marTop w:val="0"/>
              <w:marBottom w:val="0"/>
              <w:divBdr>
                <w:top w:val="none" w:sz="0" w:space="0" w:color="auto"/>
                <w:left w:val="none" w:sz="0" w:space="0" w:color="auto"/>
                <w:bottom w:val="none" w:sz="0" w:space="0" w:color="auto"/>
                <w:right w:val="none" w:sz="0" w:space="0" w:color="auto"/>
              </w:divBdr>
            </w:div>
            <w:div w:id="1787264310">
              <w:marLeft w:val="0"/>
              <w:marRight w:val="0"/>
              <w:marTop w:val="0"/>
              <w:marBottom w:val="0"/>
              <w:divBdr>
                <w:top w:val="none" w:sz="0" w:space="0" w:color="auto"/>
                <w:left w:val="none" w:sz="0" w:space="0" w:color="auto"/>
                <w:bottom w:val="none" w:sz="0" w:space="0" w:color="auto"/>
                <w:right w:val="none" w:sz="0" w:space="0" w:color="auto"/>
              </w:divBdr>
            </w:div>
            <w:div w:id="973946863">
              <w:marLeft w:val="0"/>
              <w:marRight w:val="0"/>
              <w:marTop w:val="0"/>
              <w:marBottom w:val="0"/>
              <w:divBdr>
                <w:top w:val="none" w:sz="0" w:space="0" w:color="auto"/>
                <w:left w:val="none" w:sz="0" w:space="0" w:color="auto"/>
                <w:bottom w:val="none" w:sz="0" w:space="0" w:color="auto"/>
                <w:right w:val="none" w:sz="0" w:space="0" w:color="auto"/>
              </w:divBdr>
            </w:div>
            <w:div w:id="1323237933">
              <w:marLeft w:val="0"/>
              <w:marRight w:val="0"/>
              <w:marTop w:val="0"/>
              <w:marBottom w:val="0"/>
              <w:divBdr>
                <w:top w:val="none" w:sz="0" w:space="0" w:color="auto"/>
                <w:left w:val="none" w:sz="0" w:space="0" w:color="auto"/>
                <w:bottom w:val="none" w:sz="0" w:space="0" w:color="auto"/>
                <w:right w:val="none" w:sz="0" w:space="0" w:color="auto"/>
              </w:divBdr>
            </w:div>
            <w:div w:id="163981598">
              <w:marLeft w:val="0"/>
              <w:marRight w:val="0"/>
              <w:marTop w:val="0"/>
              <w:marBottom w:val="0"/>
              <w:divBdr>
                <w:top w:val="none" w:sz="0" w:space="0" w:color="auto"/>
                <w:left w:val="none" w:sz="0" w:space="0" w:color="auto"/>
                <w:bottom w:val="none" w:sz="0" w:space="0" w:color="auto"/>
                <w:right w:val="none" w:sz="0" w:space="0" w:color="auto"/>
              </w:divBdr>
            </w:div>
            <w:div w:id="1321904">
              <w:marLeft w:val="0"/>
              <w:marRight w:val="0"/>
              <w:marTop w:val="0"/>
              <w:marBottom w:val="0"/>
              <w:divBdr>
                <w:top w:val="none" w:sz="0" w:space="0" w:color="auto"/>
                <w:left w:val="none" w:sz="0" w:space="0" w:color="auto"/>
                <w:bottom w:val="none" w:sz="0" w:space="0" w:color="auto"/>
                <w:right w:val="none" w:sz="0" w:space="0" w:color="auto"/>
              </w:divBdr>
            </w:div>
            <w:div w:id="377634236">
              <w:marLeft w:val="0"/>
              <w:marRight w:val="0"/>
              <w:marTop w:val="0"/>
              <w:marBottom w:val="0"/>
              <w:divBdr>
                <w:top w:val="none" w:sz="0" w:space="0" w:color="auto"/>
                <w:left w:val="none" w:sz="0" w:space="0" w:color="auto"/>
                <w:bottom w:val="none" w:sz="0" w:space="0" w:color="auto"/>
                <w:right w:val="none" w:sz="0" w:space="0" w:color="auto"/>
              </w:divBdr>
            </w:div>
            <w:div w:id="1788501723">
              <w:marLeft w:val="0"/>
              <w:marRight w:val="0"/>
              <w:marTop w:val="0"/>
              <w:marBottom w:val="0"/>
              <w:divBdr>
                <w:top w:val="none" w:sz="0" w:space="0" w:color="auto"/>
                <w:left w:val="none" w:sz="0" w:space="0" w:color="auto"/>
                <w:bottom w:val="none" w:sz="0" w:space="0" w:color="auto"/>
                <w:right w:val="none" w:sz="0" w:space="0" w:color="auto"/>
              </w:divBdr>
            </w:div>
            <w:div w:id="425535843">
              <w:marLeft w:val="0"/>
              <w:marRight w:val="0"/>
              <w:marTop w:val="0"/>
              <w:marBottom w:val="0"/>
              <w:divBdr>
                <w:top w:val="none" w:sz="0" w:space="0" w:color="auto"/>
                <w:left w:val="none" w:sz="0" w:space="0" w:color="auto"/>
                <w:bottom w:val="none" w:sz="0" w:space="0" w:color="auto"/>
                <w:right w:val="none" w:sz="0" w:space="0" w:color="auto"/>
              </w:divBdr>
            </w:div>
            <w:div w:id="1563561127">
              <w:marLeft w:val="0"/>
              <w:marRight w:val="0"/>
              <w:marTop w:val="0"/>
              <w:marBottom w:val="0"/>
              <w:divBdr>
                <w:top w:val="none" w:sz="0" w:space="0" w:color="auto"/>
                <w:left w:val="none" w:sz="0" w:space="0" w:color="auto"/>
                <w:bottom w:val="none" w:sz="0" w:space="0" w:color="auto"/>
                <w:right w:val="none" w:sz="0" w:space="0" w:color="auto"/>
              </w:divBdr>
            </w:div>
            <w:div w:id="1674259325">
              <w:marLeft w:val="0"/>
              <w:marRight w:val="0"/>
              <w:marTop w:val="0"/>
              <w:marBottom w:val="0"/>
              <w:divBdr>
                <w:top w:val="none" w:sz="0" w:space="0" w:color="auto"/>
                <w:left w:val="none" w:sz="0" w:space="0" w:color="auto"/>
                <w:bottom w:val="none" w:sz="0" w:space="0" w:color="auto"/>
                <w:right w:val="none" w:sz="0" w:space="0" w:color="auto"/>
              </w:divBdr>
            </w:div>
            <w:div w:id="1802071728">
              <w:marLeft w:val="0"/>
              <w:marRight w:val="0"/>
              <w:marTop w:val="0"/>
              <w:marBottom w:val="0"/>
              <w:divBdr>
                <w:top w:val="none" w:sz="0" w:space="0" w:color="auto"/>
                <w:left w:val="none" w:sz="0" w:space="0" w:color="auto"/>
                <w:bottom w:val="none" w:sz="0" w:space="0" w:color="auto"/>
                <w:right w:val="none" w:sz="0" w:space="0" w:color="auto"/>
              </w:divBdr>
            </w:div>
            <w:div w:id="106701586">
              <w:marLeft w:val="0"/>
              <w:marRight w:val="0"/>
              <w:marTop w:val="0"/>
              <w:marBottom w:val="0"/>
              <w:divBdr>
                <w:top w:val="none" w:sz="0" w:space="0" w:color="auto"/>
                <w:left w:val="none" w:sz="0" w:space="0" w:color="auto"/>
                <w:bottom w:val="none" w:sz="0" w:space="0" w:color="auto"/>
                <w:right w:val="none" w:sz="0" w:space="0" w:color="auto"/>
              </w:divBdr>
            </w:div>
            <w:div w:id="42292404">
              <w:marLeft w:val="0"/>
              <w:marRight w:val="0"/>
              <w:marTop w:val="0"/>
              <w:marBottom w:val="0"/>
              <w:divBdr>
                <w:top w:val="none" w:sz="0" w:space="0" w:color="auto"/>
                <w:left w:val="none" w:sz="0" w:space="0" w:color="auto"/>
                <w:bottom w:val="none" w:sz="0" w:space="0" w:color="auto"/>
                <w:right w:val="none" w:sz="0" w:space="0" w:color="auto"/>
              </w:divBdr>
            </w:div>
            <w:div w:id="239827919">
              <w:marLeft w:val="0"/>
              <w:marRight w:val="0"/>
              <w:marTop w:val="0"/>
              <w:marBottom w:val="0"/>
              <w:divBdr>
                <w:top w:val="none" w:sz="0" w:space="0" w:color="auto"/>
                <w:left w:val="none" w:sz="0" w:space="0" w:color="auto"/>
                <w:bottom w:val="none" w:sz="0" w:space="0" w:color="auto"/>
                <w:right w:val="none" w:sz="0" w:space="0" w:color="auto"/>
              </w:divBdr>
            </w:div>
            <w:div w:id="1397582889">
              <w:marLeft w:val="0"/>
              <w:marRight w:val="0"/>
              <w:marTop w:val="0"/>
              <w:marBottom w:val="0"/>
              <w:divBdr>
                <w:top w:val="none" w:sz="0" w:space="0" w:color="auto"/>
                <w:left w:val="none" w:sz="0" w:space="0" w:color="auto"/>
                <w:bottom w:val="none" w:sz="0" w:space="0" w:color="auto"/>
                <w:right w:val="none" w:sz="0" w:space="0" w:color="auto"/>
              </w:divBdr>
            </w:div>
            <w:div w:id="2118131327">
              <w:marLeft w:val="0"/>
              <w:marRight w:val="0"/>
              <w:marTop w:val="0"/>
              <w:marBottom w:val="0"/>
              <w:divBdr>
                <w:top w:val="none" w:sz="0" w:space="0" w:color="auto"/>
                <w:left w:val="none" w:sz="0" w:space="0" w:color="auto"/>
                <w:bottom w:val="none" w:sz="0" w:space="0" w:color="auto"/>
                <w:right w:val="none" w:sz="0" w:space="0" w:color="auto"/>
              </w:divBdr>
            </w:div>
            <w:div w:id="1936135920">
              <w:marLeft w:val="0"/>
              <w:marRight w:val="0"/>
              <w:marTop w:val="0"/>
              <w:marBottom w:val="0"/>
              <w:divBdr>
                <w:top w:val="none" w:sz="0" w:space="0" w:color="auto"/>
                <w:left w:val="none" w:sz="0" w:space="0" w:color="auto"/>
                <w:bottom w:val="none" w:sz="0" w:space="0" w:color="auto"/>
                <w:right w:val="none" w:sz="0" w:space="0" w:color="auto"/>
              </w:divBdr>
            </w:div>
            <w:div w:id="184446679">
              <w:marLeft w:val="0"/>
              <w:marRight w:val="0"/>
              <w:marTop w:val="0"/>
              <w:marBottom w:val="0"/>
              <w:divBdr>
                <w:top w:val="none" w:sz="0" w:space="0" w:color="auto"/>
                <w:left w:val="none" w:sz="0" w:space="0" w:color="auto"/>
                <w:bottom w:val="none" w:sz="0" w:space="0" w:color="auto"/>
                <w:right w:val="none" w:sz="0" w:space="0" w:color="auto"/>
              </w:divBdr>
            </w:div>
            <w:div w:id="1302420166">
              <w:marLeft w:val="0"/>
              <w:marRight w:val="0"/>
              <w:marTop w:val="0"/>
              <w:marBottom w:val="0"/>
              <w:divBdr>
                <w:top w:val="none" w:sz="0" w:space="0" w:color="auto"/>
                <w:left w:val="none" w:sz="0" w:space="0" w:color="auto"/>
                <w:bottom w:val="none" w:sz="0" w:space="0" w:color="auto"/>
                <w:right w:val="none" w:sz="0" w:space="0" w:color="auto"/>
              </w:divBdr>
            </w:div>
            <w:div w:id="125701700">
              <w:marLeft w:val="0"/>
              <w:marRight w:val="0"/>
              <w:marTop w:val="0"/>
              <w:marBottom w:val="0"/>
              <w:divBdr>
                <w:top w:val="none" w:sz="0" w:space="0" w:color="auto"/>
                <w:left w:val="none" w:sz="0" w:space="0" w:color="auto"/>
                <w:bottom w:val="none" w:sz="0" w:space="0" w:color="auto"/>
                <w:right w:val="none" w:sz="0" w:space="0" w:color="auto"/>
              </w:divBdr>
            </w:div>
            <w:div w:id="1077244152">
              <w:marLeft w:val="0"/>
              <w:marRight w:val="0"/>
              <w:marTop w:val="0"/>
              <w:marBottom w:val="0"/>
              <w:divBdr>
                <w:top w:val="none" w:sz="0" w:space="0" w:color="auto"/>
                <w:left w:val="none" w:sz="0" w:space="0" w:color="auto"/>
                <w:bottom w:val="none" w:sz="0" w:space="0" w:color="auto"/>
                <w:right w:val="none" w:sz="0" w:space="0" w:color="auto"/>
              </w:divBdr>
            </w:div>
            <w:div w:id="98527003">
              <w:marLeft w:val="0"/>
              <w:marRight w:val="0"/>
              <w:marTop w:val="0"/>
              <w:marBottom w:val="0"/>
              <w:divBdr>
                <w:top w:val="none" w:sz="0" w:space="0" w:color="auto"/>
                <w:left w:val="none" w:sz="0" w:space="0" w:color="auto"/>
                <w:bottom w:val="none" w:sz="0" w:space="0" w:color="auto"/>
                <w:right w:val="none" w:sz="0" w:space="0" w:color="auto"/>
              </w:divBdr>
            </w:div>
            <w:div w:id="656224648">
              <w:marLeft w:val="0"/>
              <w:marRight w:val="0"/>
              <w:marTop w:val="0"/>
              <w:marBottom w:val="0"/>
              <w:divBdr>
                <w:top w:val="none" w:sz="0" w:space="0" w:color="auto"/>
                <w:left w:val="none" w:sz="0" w:space="0" w:color="auto"/>
                <w:bottom w:val="none" w:sz="0" w:space="0" w:color="auto"/>
                <w:right w:val="none" w:sz="0" w:space="0" w:color="auto"/>
              </w:divBdr>
            </w:div>
            <w:div w:id="1068266382">
              <w:marLeft w:val="0"/>
              <w:marRight w:val="0"/>
              <w:marTop w:val="0"/>
              <w:marBottom w:val="0"/>
              <w:divBdr>
                <w:top w:val="none" w:sz="0" w:space="0" w:color="auto"/>
                <w:left w:val="none" w:sz="0" w:space="0" w:color="auto"/>
                <w:bottom w:val="none" w:sz="0" w:space="0" w:color="auto"/>
                <w:right w:val="none" w:sz="0" w:space="0" w:color="auto"/>
              </w:divBdr>
            </w:div>
            <w:div w:id="692536174">
              <w:marLeft w:val="0"/>
              <w:marRight w:val="0"/>
              <w:marTop w:val="0"/>
              <w:marBottom w:val="0"/>
              <w:divBdr>
                <w:top w:val="none" w:sz="0" w:space="0" w:color="auto"/>
                <w:left w:val="none" w:sz="0" w:space="0" w:color="auto"/>
                <w:bottom w:val="none" w:sz="0" w:space="0" w:color="auto"/>
                <w:right w:val="none" w:sz="0" w:space="0" w:color="auto"/>
              </w:divBdr>
            </w:div>
            <w:div w:id="1593974806">
              <w:marLeft w:val="0"/>
              <w:marRight w:val="0"/>
              <w:marTop w:val="0"/>
              <w:marBottom w:val="0"/>
              <w:divBdr>
                <w:top w:val="none" w:sz="0" w:space="0" w:color="auto"/>
                <w:left w:val="none" w:sz="0" w:space="0" w:color="auto"/>
                <w:bottom w:val="none" w:sz="0" w:space="0" w:color="auto"/>
                <w:right w:val="none" w:sz="0" w:space="0" w:color="auto"/>
              </w:divBdr>
            </w:div>
            <w:div w:id="45761517">
              <w:marLeft w:val="0"/>
              <w:marRight w:val="0"/>
              <w:marTop w:val="0"/>
              <w:marBottom w:val="0"/>
              <w:divBdr>
                <w:top w:val="none" w:sz="0" w:space="0" w:color="auto"/>
                <w:left w:val="none" w:sz="0" w:space="0" w:color="auto"/>
                <w:bottom w:val="none" w:sz="0" w:space="0" w:color="auto"/>
                <w:right w:val="none" w:sz="0" w:space="0" w:color="auto"/>
              </w:divBdr>
            </w:div>
            <w:div w:id="1997681566">
              <w:marLeft w:val="0"/>
              <w:marRight w:val="0"/>
              <w:marTop w:val="0"/>
              <w:marBottom w:val="0"/>
              <w:divBdr>
                <w:top w:val="none" w:sz="0" w:space="0" w:color="auto"/>
                <w:left w:val="none" w:sz="0" w:space="0" w:color="auto"/>
                <w:bottom w:val="none" w:sz="0" w:space="0" w:color="auto"/>
                <w:right w:val="none" w:sz="0" w:space="0" w:color="auto"/>
              </w:divBdr>
            </w:div>
            <w:div w:id="1369601849">
              <w:marLeft w:val="0"/>
              <w:marRight w:val="0"/>
              <w:marTop w:val="0"/>
              <w:marBottom w:val="0"/>
              <w:divBdr>
                <w:top w:val="none" w:sz="0" w:space="0" w:color="auto"/>
                <w:left w:val="none" w:sz="0" w:space="0" w:color="auto"/>
                <w:bottom w:val="none" w:sz="0" w:space="0" w:color="auto"/>
                <w:right w:val="none" w:sz="0" w:space="0" w:color="auto"/>
              </w:divBdr>
            </w:div>
            <w:div w:id="1924099315">
              <w:marLeft w:val="0"/>
              <w:marRight w:val="0"/>
              <w:marTop w:val="0"/>
              <w:marBottom w:val="0"/>
              <w:divBdr>
                <w:top w:val="none" w:sz="0" w:space="0" w:color="auto"/>
                <w:left w:val="none" w:sz="0" w:space="0" w:color="auto"/>
                <w:bottom w:val="none" w:sz="0" w:space="0" w:color="auto"/>
                <w:right w:val="none" w:sz="0" w:space="0" w:color="auto"/>
              </w:divBdr>
            </w:div>
            <w:div w:id="1215972222">
              <w:marLeft w:val="0"/>
              <w:marRight w:val="0"/>
              <w:marTop w:val="0"/>
              <w:marBottom w:val="0"/>
              <w:divBdr>
                <w:top w:val="none" w:sz="0" w:space="0" w:color="auto"/>
                <w:left w:val="none" w:sz="0" w:space="0" w:color="auto"/>
                <w:bottom w:val="none" w:sz="0" w:space="0" w:color="auto"/>
                <w:right w:val="none" w:sz="0" w:space="0" w:color="auto"/>
              </w:divBdr>
            </w:div>
            <w:div w:id="1256211398">
              <w:marLeft w:val="0"/>
              <w:marRight w:val="0"/>
              <w:marTop w:val="0"/>
              <w:marBottom w:val="0"/>
              <w:divBdr>
                <w:top w:val="none" w:sz="0" w:space="0" w:color="auto"/>
                <w:left w:val="none" w:sz="0" w:space="0" w:color="auto"/>
                <w:bottom w:val="none" w:sz="0" w:space="0" w:color="auto"/>
                <w:right w:val="none" w:sz="0" w:space="0" w:color="auto"/>
              </w:divBdr>
            </w:div>
            <w:div w:id="401948396">
              <w:marLeft w:val="0"/>
              <w:marRight w:val="0"/>
              <w:marTop w:val="0"/>
              <w:marBottom w:val="0"/>
              <w:divBdr>
                <w:top w:val="none" w:sz="0" w:space="0" w:color="auto"/>
                <w:left w:val="none" w:sz="0" w:space="0" w:color="auto"/>
                <w:bottom w:val="none" w:sz="0" w:space="0" w:color="auto"/>
                <w:right w:val="none" w:sz="0" w:space="0" w:color="auto"/>
              </w:divBdr>
            </w:div>
            <w:div w:id="249120427">
              <w:marLeft w:val="0"/>
              <w:marRight w:val="0"/>
              <w:marTop w:val="0"/>
              <w:marBottom w:val="0"/>
              <w:divBdr>
                <w:top w:val="none" w:sz="0" w:space="0" w:color="auto"/>
                <w:left w:val="none" w:sz="0" w:space="0" w:color="auto"/>
                <w:bottom w:val="none" w:sz="0" w:space="0" w:color="auto"/>
                <w:right w:val="none" w:sz="0" w:space="0" w:color="auto"/>
              </w:divBdr>
            </w:div>
            <w:div w:id="973800210">
              <w:marLeft w:val="0"/>
              <w:marRight w:val="0"/>
              <w:marTop w:val="0"/>
              <w:marBottom w:val="0"/>
              <w:divBdr>
                <w:top w:val="none" w:sz="0" w:space="0" w:color="auto"/>
                <w:left w:val="none" w:sz="0" w:space="0" w:color="auto"/>
                <w:bottom w:val="none" w:sz="0" w:space="0" w:color="auto"/>
                <w:right w:val="none" w:sz="0" w:space="0" w:color="auto"/>
              </w:divBdr>
            </w:div>
            <w:div w:id="1368095875">
              <w:marLeft w:val="0"/>
              <w:marRight w:val="0"/>
              <w:marTop w:val="0"/>
              <w:marBottom w:val="0"/>
              <w:divBdr>
                <w:top w:val="none" w:sz="0" w:space="0" w:color="auto"/>
                <w:left w:val="none" w:sz="0" w:space="0" w:color="auto"/>
                <w:bottom w:val="none" w:sz="0" w:space="0" w:color="auto"/>
                <w:right w:val="none" w:sz="0" w:space="0" w:color="auto"/>
              </w:divBdr>
            </w:div>
            <w:div w:id="1542285382">
              <w:marLeft w:val="0"/>
              <w:marRight w:val="0"/>
              <w:marTop w:val="0"/>
              <w:marBottom w:val="0"/>
              <w:divBdr>
                <w:top w:val="none" w:sz="0" w:space="0" w:color="auto"/>
                <w:left w:val="none" w:sz="0" w:space="0" w:color="auto"/>
                <w:bottom w:val="none" w:sz="0" w:space="0" w:color="auto"/>
                <w:right w:val="none" w:sz="0" w:space="0" w:color="auto"/>
              </w:divBdr>
            </w:div>
            <w:div w:id="1946302671">
              <w:marLeft w:val="0"/>
              <w:marRight w:val="0"/>
              <w:marTop w:val="0"/>
              <w:marBottom w:val="0"/>
              <w:divBdr>
                <w:top w:val="none" w:sz="0" w:space="0" w:color="auto"/>
                <w:left w:val="none" w:sz="0" w:space="0" w:color="auto"/>
                <w:bottom w:val="none" w:sz="0" w:space="0" w:color="auto"/>
                <w:right w:val="none" w:sz="0" w:space="0" w:color="auto"/>
              </w:divBdr>
            </w:div>
            <w:div w:id="5913890">
              <w:marLeft w:val="0"/>
              <w:marRight w:val="0"/>
              <w:marTop w:val="0"/>
              <w:marBottom w:val="0"/>
              <w:divBdr>
                <w:top w:val="none" w:sz="0" w:space="0" w:color="auto"/>
                <w:left w:val="none" w:sz="0" w:space="0" w:color="auto"/>
                <w:bottom w:val="none" w:sz="0" w:space="0" w:color="auto"/>
                <w:right w:val="none" w:sz="0" w:space="0" w:color="auto"/>
              </w:divBdr>
            </w:div>
            <w:div w:id="1367826161">
              <w:marLeft w:val="0"/>
              <w:marRight w:val="0"/>
              <w:marTop w:val="0"/>
              <w:marBottom w:val="0"/>
              <w:divBdr>
                <w:top w:val="none" w:sz="0" w:space="0" w:color="auto"/>
                <w:left w:val="none" w:sz="0" w:space="0" w:color="auto"/>
                <w:bottom w:val="none" w:sz="0" w:space="0" w:color="auto"/>
                <w:right w:val="none" w:sz="0" w:space="0" w:color="auto"/>
              </w:divBdr>
            </w:div>
            <w:div w:id="1482308556">
              <w:marLeft w:val="0"/>
              <w:marRight w:val="0"/>
              <w:marTop w:val="0"/>
              <w:marBottom w:val="0"/>
              <w:divBdr>
                <w:top w:val="none" w:sz="0" w:space="0" w:color="auto"/>
                <w:left w:val="none" w:sz="0" w:space="0" w:color="auto"/>
                <w:bottom w:val="none" w:sz="0" w:space="0" w:color="auto"/>
                <w:right w:val="none" w:sz="0" w:space="0" w:color="auto"/>
              </w:divBdr>
            </w:div>
            <w:div w:id="616256458">
              <w:marLeft w:val="0"/>
              <w:marRight w:val="0"/>
              <w:marTop w:val="0"/>
              <w:marBottom w:val="0"/>
              <w:divBdr>
                <w:top w:val="none" w:sz="0" w:space="0" w:color="auto"/>
                <w:left w:val="none" w:sz="0" w:space="0" w:color="auto"/>
                <w:bottom w:val="none" w:sz="0" w:space="0" w:color="auto"/>
                <w:right w:val="none" w:sz="0" w:space="0" w:color="auto"/>
              </w:divBdr>
            </w:div>
            <w:div w:id="216862702">
              <w:marLeft w:val="0"/>
              <w:marRight w:val="0"/>
              <w:marTop w:val="0"/>
              <w:marBottom w:val="0"/>
              <w:divBdr>
                <w:top w:val="none" w:sz="0" w:space="0" w:color="auto"/>
                <w:left w:val="none" w:sz="0" w:space="0" w:color="auto"/>
                <w:bottom w:val="none" w:sz="0" w:space="0" w:color="auto"/>
                <w:right w:val="none" w:sz="0" w:space="0" w:color="auto"/>
              </w:divBdr>
            </w:div>
            <w:div w:id="580331102">
              <w:marLeft w:val="0"/>
              <w:marRight w:val="0"/>
              <w:marTop w:val="0"/>
              <w:marBottom w:val="0"/>
              <w:divBdr>
                <w:top w:val="none" w:sz="0" w:space="0" w:color="auto"/>
                <w:left w:val="none" w:sz="0" w:space="0" w:color="auto"/>
                <w:bottom w:val="none" w:sz="0" w:space="0" w:color="auto"/>
                <w:right w:val="none" w:sz="0" w:space="0" w:color="auto"/>
              </w:divBdr>
            </w:div>
            <w:div w:id="1753041705">
              <w:marLeft w:val="0"/>
              <w:marRight w:val="0"/>
              <w:marTop w:val="0"/>
              <w:marBottom w:val="0"/>
              <w:divBdr>
                <w:top w:val="none" w:sz="0" w:space="0" w:color="auto"/>
                <w:left w:val="none" w:sz="0" w:space="0" w:color="auto"/>
                <w:bottom w:val="none" w:sz="0" w:space="0" w:color="auto"/>
                <w:right w:val="none" w:sz="0" w:space="0" w:color="auto"/>
              </w:divBdr>
            </w:div>
            <w:div w:id="328872586">
              <w:marLeft w:val="0"/>
              <w:marRight w:val="0"/>
              <w:marTop w:val="0"/>
              <w:marBottom w:val="0"/>
              <w:divBdr>
                <w:top w:val="none" w:sz="0" w:space="0" w:color="auto"/>
                <w:left w:val="none" w:sz="0" w:space="0" w:color="auto"/>
                <w:bottom w:val="none" w:sz="0" w:space="0" w:color="auto"/>
                <w:right w:val="none" w:sz="0" w:space="0" w:color="auto"/>
              </w:divBdr>
            </w:div>
            <w:div w:id="1942370482">
              <w:marLeft w:val="0"/>
              <w:marRight w:val="0"/>
              <w:marTop w:val="0"/>
              <w:marBottom w:val="0"/>
              <w:divBdr>
                <w:top w:val="none" w:sz="0" w:space="0" w:color="auto"/>
                <w:left w:val="none" w:sz="0" w:space="0" w:color="auto"/>
                <w:bottom w:val="none" w:sz="0" w:space="0" w:color="auto"/>
                <w:right w:val="none" w:sz="0" w:space="0" w:color="auto"/>
              </w:divBdr>
            </w:div>
            <w:div w:id="252668279">
              <w:marLeft w:val="0"/>
              <w:marRight w:val="0"/>
              <w:marTop w:val="0"/>
              <w:marBottom w:val="0"/>
              <w:divBdr>
                <w:top w:val="none" w:sz="0" w:space="0" w:color="auto"/>
                <w:left w:val="none" w:sz="0" w:space="0" w:color="auto"/>
                <w:bottom w:val="none" w:sz="0" w:space="0" w:color="auto"/>
                <w:right w:val="none" w:sz="0" w:space="0" w:color="auto"/>
              </w:divBdr>
            </w:div>
            <w:div w:id="356201393">
              <w:marLeft w:val="0"/>
              <w:marRight w:val="0"/>
              <w:marTop w:val="0"/>
              <w:marBottom w:val="0"/>
              <w:divBdr>
                <w:top w:val="none" w:sz="0" w:space="0" w:color="auto"/>
                <w:left w:val="none" w:sz="0" w:space="0" w:color="auto"/>
                <w:bottom w:val="none" w:sz="0" w:space="0" w:color="auto"/>
                <w:right w:val="none" w:sz="0" w:space="0" w:color="auto"/>
              </w:divBdr>
            </w:div>
            <w:div w:id="903368600">
              <w:marLeft w:val="0"/>
              <w:marRight w:val="0"/>
              <w:marTop w:val="0"/>
              <w:marBottom w:val="0"/>
              <w:divBdr>
                <w:top w:val="none" w:sz="0" w:space="0" w:color="auto"/>
                <w:left w:val="none" w:sz="0" w:space="0" w:color="auto"/>
                <w:bottom w:val="none" w:sz="0" w:space="0" w:color="auto"/>
                <w:right w:val="none" w:sz="0" w:space="0" w:color="auto"/>
              </w:divBdr>
            </w:div>
            <w:div w:id="728040196">
              <w:marLeft w:val="0"/>
              <w:marRight w:val="0"/>
              <w:marTop w:val="0"/>
              <w:marBottom w:val="0"/>
              <w:divBdr>
                <w:top w:val="none" w:sz="0" w:space="0" w:color="auto"/>
                <w:left w:val="none" w:sz="0" w:space="0" w:color="auto"/>
                <w:bottom w:val="none" w:sz="0" w:space="0" w:color="auto"/>
                <w:right w:val="none" w:sz="0" w:space="0" w:color="auto"/>
              </w:divBdr>
            </w:div>
            <w:div w:id="689796276">
              <w:marLeft w:val="0"/>
              <w:marRight w:val="0"/>
              <w:marTop w:val="0"/>
              <w:marBottom w:val="0"/>
              <w:divBdr>
                <w:top w:val="none" w:sz="0" w:space="0" w:color="auto"/>
                <w:left w:val="none" w:sz="0" w:space="0" w:color="auto"/>
                <w:bottom w:val="none" w:sz="0" w:space="0" w:color="auto"/>
                <w:right w:val="none" w:sz="0" w:space="0" w:color="auto"/>
              </w:divBdr>
            </w:div>
            <w:div w:id="953749175">
              <w:marLeft w:val="0"/>
              <w:marRight w:val="0"/>
              <w:marTop w:val="0"/>
              <w:marBottom w:val="0"/>
              <w:divBdr>
                <w:top w:val="none" w:sz="0" w:space="0" w:color="auto"/>
                <w:left w:val="none" w:sz="0" w:space="0" w:color="auto"/>
                <w:bottom w:val="none" w:sz="0" w:space="0" w:color="auto"/>
                <w:right w:val="none" w:sz="0" w:space="0" w:color="auto"/>
              </w:divBdr>
            </w:div>
            <w:div w:id="146094616">
              <w:marLeft w:val="0"/>
              <w:marRight w:val="0"/>
              <w:marTop w:val="0"/>
              <w:marBottom w:val="0"/>
              <w:divBdr>
                <w:top w:val="none" w:sz="0" w:space="0" w:color="auto"/>
                <w:left w:val="none" w:sz="0" w:space="0" w:color="auto"/>
                <w:bottom w:val="none" w:sz="0" w:space="0" w:color="auto"/>
                <w:right w:val="none" w:sz="0" w:space="0" w:color="auto"/>
              </w:divBdr>
            </w:div>
            <w:div w:id="1151874746">
              <w:marLeft w:val="0"/>
              <w:marRight w:val="0"/>
              <w:marTop w:val="0"/>
              <w:marBottom w:val="0"/>
              <w:divBdr>
                <w:top w:val="none" w:sz="0" w:space="0" w:color="auto"/>
                <w:left w:val="none" w:sz="0" w:space="0" w:color="auto"/>
                <w:bottom w:val="none" w:sz="0" w:space="0" w:color="auto"/>
                <w:right w:val="none" w:sz="0" w:space="0" w:color="auto"/>
              </w:divBdr>
            </w:div>
            <w:div w:id="257372436">
              <w:marLeft w:val="0"/>
              <w:marRight w:val="0"/>
              <w:marTop w:val="0"/>
              <w:marBottom w:val="0"/>
              <w:divBdr>
                <w:top w:val="none" w:sz="0" w:space="0" w:color="auto"/>
                <w:left w:val="none" w:sz="0" w:space="0" w:color="auto"/>
                <w:bottom w:val="none" w:sz="0" w:space="0" w:color="auto"/>
                <w:right w:val="none" w:sz="0" w:space="0" w:color="auto"/>
              </w:divBdr>
            </w:div>
            <w:div w:id="1771241566">
              <w:marLeft w:val="0"/>
              <w:marRight w:val="0"/>
              <w:marTop w:val="0"/>
              <w:marBottom w:val="0"/>
              <w:divBdr>
                <w:top w:val="none" w:sz="0" w:space="0" w:color="auto"/>
                <w:left w:val="none" w:sz="0" w:space="0" w:color="auto"/>
                <w:bottom w:val="none" w:sz="0" w:space="0" w:color="auto"/>
                <w:right w:val="none" w:sz="0" w:space="0" w:color="auto"/>
              </w:divBdr>
            </w:div>
            <w:div w:id="697970422">
              <w:marLeft w:val="0"/>
              <w:marRight w:val="0"/>
              <w:marTop w:val="0"/>
              <w:marBottom w:val="0"/>
              <w:divBdr>
                <w:top w:val="none" w:sz="0" w:space="0" w:color="auto"/>
                <w:left w:val="none" w:sz="0" w:space="0" w:color="auto"/>
                <w:bottom w:val="none" w:sz="0" w:space="0" w:color="auto"/>
                <w:right w:val="none" w:sz="0" w:space="0" w:color="auto"/>
              </w:divBdr>
            </w:div>
            <w:div w:id="512039201">
              <w:marLeft w:val="0"/>
              <w:marRight w:val="0"/>
              <w:marTop w:val="0"/>
              <w:marBottom w:val="0"/>
              <w:divBdr>
                <w:top w:val="none" w:sz="0" w:space="0" w:color="auto"/>
                <w:left w:val="none" w:sz="0" w:space="0" w:color="auto"/>
                <w:bottom w:val="none" w:sz="0" w:space="0" w:color="auto"/>
                <w:right w:val="none" w:sz="0" w:space="0" w:color="auto"/>
              </w:divBdr>
            </w:div>
            <w:div w:id="191311979">
              <w:marLeft w:val="0"/>
              <w:marRight w:val="0"/>
              <w:marTop w:val="0"/>
              <w:marBottom w:val="0"/>
              <w:divBdr>
                <w:top w:val="none" w:sz="0" w:space="0" w:color="auto"/>
                <w:left w:val="none" w:sz="0" w:space="0" w:color="auto"/>
                <w:bottom w:val="none" w:sz="0" w:space="0" w:color="auto"/>
                <w:right w:val="none" w:sz="0" w:space="0" w:color="auto"/>
              </w:divBdr>
            </w:div>
            <w:div w:id="95096882">
              <w:marLeft w:val="0"/>
              <w:marRight w:val="0"/>
              <w:marTop w:val="0"/>
              <w:marBottom w:val="0"/>
              <w:divBdr>
                <w:top w:val="none" w:sz="0" w:space="0" w:color="auto"/>
                <w:left w:val="none" w:sz="0" w:space="0" w:color="auto"/>
                <w:bottom w:val="none" w:sz="0" w:space="0" w:color="auto"/>
                <w:right w:val="none" w:sz="0" w:space="0" w:color="auto"/>
              </w:divBdr>
            </w:div>
            <w:div w:id="1741829135">
              <w:marLeft w:val="0"/>
              <w:marRight w:val="0"/>
              <w:marTop w:val="0"/>
              <w:marBottom w:val="0"/>
              <w:divBdr>
                <w:top w:val="none" w:sz="0" w:space="0" w:color="auto"/>
                <w:left w:val="none" w:sz="0" w:space="0" w:color="auto"/>
                <w:bottom w:val="none" w:sz="0" w:space="0" w:color="auto"/>
                <w:right w:val="none" w:sz="0" w:space="0" w:color="auto"/>
              </w:divBdr>
            </w:div>
            <w:div w:id="727652001">
              <w:marLeft w:val="0"/>
              <w:marRight w:val="0"/>
              <w:marTop w:val="0"/>
              <w:marBottom w:val="0"/>
              <w:divBdr>
                <w:top w:val="none" w:sz="0" w:space="0" w:color="auto"/>
                <w:left w:val="none" w:sz="0" w:space="0" w:color="auto"/>
                <w:bottom w:val="none" w:sz="0" w:space="0" w:color="auto"/>
                <w:right w:val="none" w:sz="0" w:space="0" w:color="auto"/>
              </w:divBdr>
            </w:div>
            <w:div w:id="478965957">
              <w:marLeft w:val="0"/>
              <w:marRight w:val="0"/>
              <w:marTop w:val="0"/>
              <w:marBottom w:val="0"/>
              <w:divBdr>
                <w:top w:val="none" w:sz="0" w:space="0" w:color="auto"/>
                <w:left w:val="none" w:sz="0" w:space="0" w:color="auto"/>
                <w:bottom w:val="none" w:sz="0" w:space="0" w:color="auto"/>
                <w:right w:val="none" w:sz="0" w:space="0" w:color="auto"/>
              </w:divBdr>
            </w:div>
            <w:div w:id="1652907412">
              <w:marLeft w:val="0"/>
              <w:marRight w:val="0"/>
              <w:marTop w:val="0"/>
              <w:marBottom w:val="0"/>
              <w:divBdr>
                <w:top w:val="none" w:sz="0" w:space="0" w:color="auto"/>
                <w:left w:val="none" w:sz="0" w:space="0" w:color="auto"/>
                <w:bottom w:val="none" w:sz="0" w:space="0" w:color="auto"/>
                <w:right w:val="none" w:sz="0" w:space="0" w:color="auto"/>
              </w:divBdr>
            </w:div>
            <w:div w:id="384069161">
              <w:marLeft w:val="0"/>
              <w:marRight w:val="0"/>
              <w:marTop w:val="0"/>
              <w:marBottom w:val="0"/>
              <w:divBdr>
                <w:top w:val="none" w:sz="0" w:space="0" w:color="auto"/>
                <w:left w:val="none" w:sz="0" w:space="0" w:color="auto"/>
                <w:bottom w:val="none" w:sz="0" w:space="0" w:color="auto"/>
                <w:right w:val="none" w:sz="0" w:space="0" w:color="auto"/>
              </w:divBdr>
            </w:div>
            <w:div w:id="1399016543">
              <w:marLeft w:val="0"/>
              <w:marRight w:val="0"/>
              <w:marTop w:val="0"/>
              <w:marBottom w:val="0"/>
              <w:divBdr>
                <w:top w:val="none" w:sz="0" w:space="0" w:color="auto"/>
                <w:left w:val="none" w:sz="0" w:space="0" w:color="auto"/>
                <w:bottom w:val="none" w:sz="0" w:space="0" w:color="auto"/>
                <w:right w:val="none" w:sz="0" w:space="0" w:color="auto"/>
              </w:divBdr>
            </w:div>
            <w:div w:id="2135442546">
              <w:marLeft w:val="0"/>
              <w:marRight w:val="0"/>
              <w:marTop w:val="0"/>
              <w:marBottom w:val="0"/>
              <w:divBdr>
                <w:top w:val="none" w:sz="0" w:space="0" w:color="auto"/>
                <w:left w:val="none" w:sz="0" w:space="0" w:color="auto"/>
                <w:bottom w:val="none" w:sz="0" w:space="0" w:color="auto"/>
                <w:right w:val="none" w:sz="0" w:space="0" w:color="auto"/>
              </w:divBdr>
            </w:div>
            <w:div w:id="1390575557">
              <w:marLeft w:val="0"/>
              <w:marRight w:val="0"/>
              <w:marTop w:val="0"/>
              <w:marBottom w:val="0"/>
              <w:divBdr>
                <w:top w:val="none" w:sz="0" w:space="0" w:color="auto"/>
                <w:left w:val="none" w:sz="0" w:space="0" w:color="auto"/>
                <w:bottom w:val="none" w:sz="0" w:space="0" w:color="auto"/>
                <w:right w:val="none" w:sz="0" w:space="0" w:color="auto"/>
              </w:divBdr>
            </w:div>
            <w:div w:id="1675299734">
              <w:marLeft w:val="0"/>
              <w:marRight w:val="0"/>
              <w:marTop w:val="0"/>
              <w:marBottom w:val="0"/>
              <w:divBdr>
                <w:top w:val="none" w:sz="0" w:space="0" w:color="auto"/>
                <w:left w:val="none" w:sz="0" w:space="0" w:color="auto"/>
                <w:bottom w:val="none" w:sz="0" w:space="0" w:color="auto"/>
                <w:right w:val="none" w:sz="0" w:space="0" w:color="auto"/>
              </w:divBdr>
            </w:div>
            <w:div w:id="1961303601">
              <w:marLeft w:val="0"/>
              <w:marRight w:val="0"/>
              <w:marTop w:val="0"/>
              <w:marBottom w:val="0"/>
              <w:divBdr>
                <w:top w:val="none" w:sz="0" w:space="0" w:color="auto"/>
                <w:left w:val="none" w:sz="0" w:space="0" w:color="auto"/>
                <w:bottom w:val="none" w:sz="0" w:space="0" w:color="auto"/>
                <w:right w:val="none" w:sz="0" w:space="0" w:color="auto"/>
              </w:divBdr>
            </w:div>
            <w:div w:id="1082336142">
              <w:marLeft w:val="0"/>
              <w:marRight w:val="0"/>
              <w:marTop w:val="0"/>
              <w:marBottom w:val="0"/>
              <w:divBdr>
                <w:top w:val="none" w:sz="0" w:space="0" w:color="auto"/>
                <w:left w:val="none" w:sz="0" w:space="0" w:color="auto"/>
                <w:bottom w:val="none" w:sz="0" w:space="0" w:color="auto"/>
                <w:right w:val="none" w:sz="0" w:space="0" w:color="auto"/>
              </w:divBdr>
            </w:div>
            <w:div w:id="2119912209">
              <w:marLeft w:val="0"/>
              <w:marRight w:val="0"/>
              <w:marTop w:val="0"/>
              <w:marBottom w:val="0"/>
              <w:divBdr>
                <w:top w:val="none" w:sz="0" w:space="0" w:color="auto"/>
                <w:left w:val="none" w:sz="0" w:space="0" w:color="auto"/>
                <w:bottom w:val="none" w:sz="0" w:space="0" w:color="auto"/>
                <w:right w:val="none" w:sz="0" w:space="0" w:color="auto"/>
              </w:divBdr>
            </w:div>
            <w:div w:id="1889878276">
              <w:marLeft w:val="0"/>
              <w:marRight w:val="0"/>
              <w:marTop w:val="0"/>
              <w:marBottom w:val="0"/>
              <w:divBdr>
                <w:top w:val="none" w:sz="0" w:space="0" w:color="auto"/>
                <w:left w:val="none" w:sz="0" w:space="0" w:color="auto"/>
                <w:bottom w:val="none" w:sz="0" w:space="0" w:color="auto"/>
                <w:right w:val="none" w:sz="0" w:space="0" w:color="auto"/>
              </w:divBdr>
            </w:div>
            <w:div w:id="1163279128">
              <w:marLeft w:val="0"/>
              <w:marRight w:val="0"/>
              <w:marTop w:val="0"/>
              <w:marBottom w:val="0"/>
              <w:divBdr>
                <w:top w:val="none" w:sz="0" w:space="0" w:color="auto"/>
                <w:left w:val="none" w:sz="0" w:space="0" w:color="auto"/>
                <w:bottom w:val="none" w:sz="0" w:space="0" w:color="auto"/>
                <w:right w:val="none" w:sz="0" w:space="0" w:color="auto"/>
              </w:divBdr>
            </w:div>
            <w:div w:id="337273767">
              <w:marLeft w:val="0"/>
              <w:marRight w:val="0"/>
              <w:marTop w:val="0"/>
              <w:marBottom w:val="0"/>
              <w:divBdr>
                <w:top w:val="none" w:sz="0" w:space="0" w:color="auto"/>
                <w:left w:val="none" w:sz="0" w:space="0" w:color="auto"/>
                <w:bottom w:val="none" w:sz="0" w:space="0" w:color="auto"/>
                <w:right w:val="none" w:sz="0" w:space="0" w:color="auto"/>
              </w:divBdr>
            </w:div>
            <w:div w:id="783770199">
              <w:marLeft w:val="0"/>
              <w:marRight w:val="0"/>
              <w:marTop w:val="0"/>
              <w:marBottom w:val="0"/>
              <w:divBdr>
                <w:top w:val="none" w:sz="0" w:space="0" w:color="auto"/>
                <w:left w:val="none" w:sz="0" w:space="0" w:color="auto"/>
                <w:bottom w:val="none" w:sz="0" w:space="0" w:color="auto"/>
                <w:right w:val="none" w:sz="0" w:space="0" w:color="auto"/>
              </w:divBdr>
            </w:div>
            <w:div w:id="972104487">
              <w:marLeft w:val="0"/>
              <w:marRight w:val="0"/>
              <w:marTop w:val="0"/>
              <w:marBottom w:val="0"/>
              <w:divBdr>
                <w:top w:val="none" w:sz="0" w:space="0" w:color="auto"/>
                <w:left w:val="none" w:sz="0" w:space="0" w:color="auto"/>
                <w:bottom w:val="none" w:sz="0" w:space="0" w:color="auto"/>
                <w:right w:val="none" w:sz="0" w:space="0" w:color="auto"/>
              </w:divBdr>
            </w:div>
            <w:div w:id="856235690">
              <w:marLeft w:val="0"/>
              <w:marRight w:val="0"/>
              <w:marTop w:val="0"/>
              <w:marBottom w:val="0"/>
              <w:divBdr>
                <w:top w:val="none" w:sz="0" w:space="0" w:color="auto"/>
                <w:left w:val="none" w:sz="0" w:space="0" w:color="auto"/>
                <w:bottom w:val="none" w:sz="0" w:space="0" w:color="auto"/>
                <w:right w:val="none" w:sz="0" w:space="0" w:color="auto"/>
              </w:divBdr>
            </w:div>
            <w:div w:id="2029015354">
              <w:marLeft w:val="0"/>
              <w:marRight w:val="0"/>
              <w:marTop w:val="0"/>
              <w:marBottom w:val="0"/>
              <w:divBdr>
                <w:top w:val="none" w:sz="0" w:space="0" w:color="auto"/>
                <w:left w:val="none" w:sz="0" w:space="0" w:color="auto"/>
                <w:bottom w:val="none" w:sz="0" w:space="0" w:color="auto"/>
                <w:right w:val="none" w:sz="0" w:space="0" w:color="auto"/>
              </w:divBdr>
            </w:div>
            <w:div w:id="868564341">
              <w:marLeft w:val="0"/>
              <w:marRight w:val="0"/>
              <w:marTop w:val="0"/>
              <w:marBottom w:val="0"/>
              <w:divBdr>
                <w:top w:val="none" w:sz="0" w:space="0" w:color="auto"/>
                <w:left w:val="none" w:sz="0" w:space="0" w:color="auto"/>
                <w:bottom w:val="none" w:sz="0" w:space="0" w:color="auto"/>
                <w:right w:val="none" w:sz="0" w:space="0" w:color="auto"/>
              </w:divBdr>
            </w:div>
            <w:div w:id="1441291814">
              <w:marLeft w:val="0"/>
              <w:marRight w:val="0"/>
              <w:marTop w:val="0"/>
              <w:marBottom w:val="0"/>
              <w:divBdr>
                <w:top w:val="none" w:sz="0" w:space="0" w:color="auto"/>
                <w:left w:val="none" w:sz="0" w:space="0" w:color="auto"/>
                <w:bottom w:val="none" w:sz="0" w:space="0" w:color="auto"/>
                <w:right w:val="none" w:sz="0" w:space="0" w:color="auto"/>
              </w:divBdr>
            </w:div>
            <w:div w:id="1919557770">
              <w:marLeft w:val="0"/>
              <w:marRight w:val="0"/>
              <w:marTop w:val="0"/>
              <w:marBottom w:val="0"/>
              <w:divBdr>
                <w:top w:val="none" w:sz="0" w:space="0" w:color="auto"/>
                <w:left w:val="none" w:sz="0" w:space="0" w:color="auto"/>
                <w:bottom w:val="none" w:sz="0" w:space="0" w:color="auto"/>
                <w:right w:val="none" w:sz="0" w:space="0" w:color="auto"/>
              </w:divBdr>
            </w:div>
            <w:div w:id="1498692265">
              <w:marLeft w:val="0"/>
              <w:marRight w:val="0"/>
              <w:marTop w:val="0"/>
              <w:marBottom w:val="0"/>
              <w:divBdr>
                <w:top w:val="none" w:sz="0" w:space="0" w:color="auto"/>
                <w:left w:val="none" w:sz="0" w:space="0" w:color="auto"/>
                <w:bottom w:val="none" w:sz="0" w:space="0" w:color="auto"/>
                <w:right w:val="none" w:sz="0" w:space="0" w:color="auto"/>
              </w:divBdr>
            </w:div>
            <w:div w:id="61604082">
              <w:marLeft w:val="0"/>
              <w:marRight w:val="0"/>
              <w:marTop w:val="0"/>
              <w:marBottom w:val="0"/>
              <w:divBdr>
                <w:top w:val="none" w:sz="0" w:space="0" w:color="auto"/>
                <w:left w:val="none" w:sz="0" w:space="0" w:color="auto"/>
                <w:bottom w:val="none" w:sz="0" w:space="0" w:color="auto"/>
                <w:right w:val="none" w:sz="0" w:space="0" w:color="auto"/>
              </w:divBdr>
            </w:div>
            <w:div w:id="1150710782">
              <w:marLeft w:val="0"/>
              <w:marRight w:val="0"/>
              <w:marTop w:val="0"/>
              <w:marBottom w:val="0"/>
              <w:divBdr>
                <w:top w:val="none" w:sz="0" w:space="0" w:color="auto"/>
                <w:left w:val="none" w:sz="0" w:space="0" w:color="auto"/>
                <w:bottom w:val="none" w:sz="0" w:space="0" w:color="auto"/>
                <w:right w:val="none" w:sz="0" w:space="0" w:color="auto"/>
              </w:divBdr>
            </w:div>
            <w:div w:id="317154939">
              <w:marLeft w:val="0"/>
              <w:marRight w:val="0"/>
              <w:marTop w:val="0"/>
              <w:marBottom w:val="0"/>
              <w:divBdr>
                <w:top w:val="none" w:sz="0" w:space="0" w:color="auto"/>
                <w:left w:val="none" w:sz="0" w:space="0" w:color="auto"/>
                <w:bottom w:val="none" w:sz="0" w:space="0" w:color="auto"/>
                <w:right w:val="none" w:sz="0" w:space="0" w:color="auto"/>
              </w:divBdr>
            </w:div>
            <w:div w:id="616838332">
              <w:marLeft w:val="0"/>
              <w:marRight w:val="0"/>
              <w:marTop w:val="0"/>
              <w:marBottom w:val="0"/>
              <w:divBdr>
                <w:top w:val="none" w:sz="0" w:space="0" w:color="auto"/>
                <w:left w:val="none" w:sz="0" w:space="0" w:color="auto"/>
                <w:bottom w:val="none" w:sz="0" w:space="0" w:color="auto"/>
                <w:right w:val="none" w:sz="0" w:space="0" w:color="auto"/>
              </w:divBdr>
            </w:div>
            <w:div w:id="460996036">
              <w:marLeft w:val="0"/>
              <w:marRight w:val="0"/>
              <w:marTop w:val="0"/>
              <w:marBottom w:val="0"/>
              <w:divBdr>
                <w:top w:val="none" w:sz="0" w:space="0" w:color="auto"/>
                <w:left w:val="none" w:sz="0" w:space="0" w:color="auto"/>
                <w:bottom w:val="none" w:sz="0" w:space="0" w:color="auto"/>
                <w:right w:val="none" w:sz="0" w:space="0" w:color="auto"/>
              </w:divBdr>
            </w:div>
            <w:div w:id="716396630">
              <w:marLeft w:val="0"/>
              <w:marRight w:val="0"/>
              <w:marTop w:val="0"/>
              <w:marBottom w:val="0"/>
              <w:divBdr>
                <w:top w:val="none" w:sz="0" w:space="0" w:color="auto"/>
                <w:left w:val="none" w:sz="0" w:space="0" w:color="auto"/>
                <w:bottom w:val="none" w:sz="0" w:space="0" w:color="auto"/>
                <w:right w:val="none" w:sz="0" w:space="0" w:color="auto"/>
              </w:divBdr>
            </w:div>
            <w:div w:id="2100132311">
              <w:marLeft w:val="0"/>
              <w:marRight w:val="0"/>
              <w:marTop w:val="0"/>
              <w:marBottom w:val="0"/>
              <w:divBdr>
                <w:top w:val="none" w:sz="0" w:space="0" w:color="auto"/>
                <w:left w:val="none" w:sz="0" w:space="0" w:color="auto"/>
                <w:bottom w:val="none" w:sz="0" w:space="0" w:color="auto"/>
                <w:right w:val="none" w:sz="0" w:space="0" w:color="auto"/>
              </w:divBdr>
            </w:div>
            <w:div w:id="1718774899">
              <w:marLeft w:val="0"/>
              <w:marRight w:val="0"/>
              <w:marTop w:val="0"/>
              <w:marBottom w:val="0"/>
              <w:divBdr>
                <w:top w:val="none" w:sz="0" w:space="0" w:color="auto"/>
                <w:left w:val="none" w:sz="0" w:space="0" w:color="auto"/>
                <w:bottom w:val="none" w:sz="0" w:space="0" w:color="auto"/>
                <w:right w:val="none" w:sz="0" w:space="0" w:color="auto"/>
              </w:divBdr>
            </w:div>
            <w:div w:id="751243468">
              <w:marLeft w:val="0"/>
              <w:marRight w:val="0"/>
              <w:marTop w:val="0"/>
              <w:marBottom w:val="0"/>
              <w:divBdr>
                <w:top w:val="none" w:sz="0" w:space="0" w:color="auto"/>
                <w:left w:val="none" w:sz="0" w:space="0" w:color="auto"/>
                <w:bottom w:val="none" w:sz="0" w:space="0" w:color="auto"/>
                <w:right w:val="none" w:sz="0" w:space="0" w:color="auto"/>
              </w:divBdr>
            </w:div>
            <w:div w:id="1891646388">
              <w:marLeft w:val="0"/>
              <w:marRight w:val="0"/>
              <w:marTop w:val="0"/>
              <w:marBottom w:val="0"/>
              <w:divBdr>
                <w:top w:val="none" w:sz="0" w:space="0" w:color="auto"/>
                <w:left w:val="none" w:sz="0" w:space="0" w:color="auto"/>
                <w:bottom w:val="none" w:sz="0" w:space="0" w:color="auto"/>
                <w:right w:val="none" w:sz="0" w:space="0" w:color="auto"/>
              </w:divBdr>
            </w:div>
            <w:div w:id="247426337">
              <w:marLeft w:val="0"/>
              <w:marRight w:val="0"/>
              <w:marTop w:val="0"/>
              <w:marBottom w:val="0"/>
              <w:divBdr>
                <w:top w:val="none" w:sz="0" w:space="0" w:color="auto"/>
                <w:left w:val="none" w:sz="0" w:space="0" w:color="auto"/>
                <w:bottom w:val="none" w:sz="0" w:space="0" w:color="auto"/>
                <w:right w:val="none" w:sz="0" w:space="0" w:color="auto"/>
              </w:divBdr>
            </w:div>
            <w:div w:id="664936278">
              <w:marLeft w:val="0"/>
              <w:marRight w:val="0"/>
              <w:marTop w:val="0"/>
              <w:marBottom w:val="0"/>
              <w:divBdr>
                <w:top w:val="none" w:sz="0" w:space="0" w:color="auto"/>
                <w:left w:val="none" w:sz="0" w:space="0" w:color="auto"/>
                <w:bottom w:val="none" w:sz="0" w:space="0" w:color="auto"/>
                <w:right w:val="none" w:sz="0" w:space="0" w:color="auto"/>
              </w:divBdr>
            </w:div>
            <w:div w:id="1145397228">
              <w:marLeft w:val="0"/>
              <w:marRight w:val="0"/>
              <w:marTop w:val="0"/>
              <w:marBottom w:val="0"/>
              <w:divBdr>
                <w:top w:val="none" w:sz="0" w:space="0" w:color="auto"/>
                <w:left w:val="none" w:sz="0" w:space="0" w:color="auto"/>
                <w:bottom w:val="none" w:sz="0" w:space="0" w:color="auto"/>
                <w:right w:val="none" w:sz="0" w:space="0" w:color="auto"/>
              </w:divBdr>
            </w:div>
            <w:div w:id="205216689">
              <w:marLeft w:val="0"/>
              <w:marRight w:val="0"/>
              <w:marTop w:val="0"/>
              <w:marBottom w:val="0"/>
              <w:divBdr>
                <w:top w:val="none" w:sz="0" w:space="0" w:color="auto"/>
                <w:left w:val="none" w:sz="0" w:space="0" w:color="auto"/>
                <w:bottom w:val="none" w:sz="0" w:space="0" w:color="auto"/>
                <w:right w:val="none" w:sz="0" w:space="0" w:color="auto"/>
              </w:divBdr>
            </w:div>
            <w:div w:id="781220992">
              <w:marLeft w:val="0"/>
              <w:marRight w:val="0"/>
              <w:marTop w:val="0"/>
              <w:marBottom w:val="0"/>
              <w:divBdr>
                <w:top w:val="none" w:sz="0" w:space="0" w:color="auto"/>
                <w:left w:val="none" w:sz="0" w:space="0" w:color="auto"/>
                <w:bottom w:val="none" w:sz="0" w:space="0" w:color="auto"/>
                <w:right w:val="none" w:sz="0" w:space="0" w:color="auto"/>
              </w:divBdr>
            </w:div>
            <w:div w:id="1565723533">
              <w:marLeft w:val="0"/>
              <w:marRight w:val="0"/>
              <w:marTop w:val="0"/>
              <w:marBottom w:val="0"/>
              <w:divBdr>
                <w:top w:val="none" w:sz="0" w:space="0" w:color="auto"/>
                <w:left w:val="none" w:sz="0" w:space="0" w:color="auto"/>
                <w:bottom w:val="none" w:sz="0" w:space="0" w:color="auto"/>
                <w:right w:val="none" w:sz="0" w:space="0" w:color="auto"/>
              </w:divBdr>
            </w:div>
            <w:div w:id="522783882">
              <w:marLeft w:val="0"/>
              <w:marRight w:val="0"/>
              <w:marTop w:val="0"/>
              <w:marBottom w:val="0"/>
              <w:divBdr>
                <w:top w:val="none" w:sz="0" w:space="0" w:color="auto"/>
                <w:left w:val="none" w:sz="0" w:space="0" w:color="auto"/>
                <w:bottom w:val="none" w:sz="0" w:space="0" w:color="auto"/>
                <w:right w:val="none" w:sz="0" w:space="0" w:color="auto"/>
              </w:divBdr>
            </w:div>
            <w:div w:id="491603927">
              <w:marLeft w:val="0"/>
              <w:marRight w:val="0"/>
              <w:marTop w:val="0"/>
              <w:marBottom w:val="0"/>
              <w:divBdr>
                <w:top w:val="none" w:sz="0" w:space="0" w:color="auto"/>
                <w:left w:val="none" w:sz="0" w:space="0" w:color="auto"/>
                <w:bottom w:val="none" w:sz="0" w:space="0" w:color="auto"/>
                <w:right w:val="none" w:sz="0" w:space="0" w:color="auto"/>
              </w:divBdr>
            </w:div>
            <w:div w:id="431894802">
              <w:marLeft w:val="0"/>
              <w:marRight w:val="0"/>
              <w:marTop w:val="0"/>
              <w:marBottom w:val="0"/>
              <w:divBdr>
                <w:top w:val="none" w:sz="0" w:space="0" w:color="auto"/>
                <w:left w:val="none" w:sz="0" w:space="0" w:color="auto"/>
                <w:bottom w:val="none" w:sz="0" w:space="0" w:color="auto"/>
                <w:right w:val="none" w:sz="0" w:space="0" w:color="auto"/>
              </w:divBdr>
            </w:div>
            <w:div w:id="287047940">
              <w:marLeft w:val="0"/>
              <w:marRight w:val="0"/>
              <w:marTop w:val="0"/>
              <w:marBottom w:val="0"/>
              <w:divBdr>
                <w:top w:val="none" w:sz="0" w:space="0" w:color="auto"/>
                <w:left w:val="none" w:sz="0" w:space="0" w:color="auto"/>
                <w:bottom w:val="none" w:sz="0" w:space="0" w:color="auto"/>
                <w:right w:val="none" w:sz="0" w:space="0" w:color="auto"/>
              </w:divBdr>
            </w:div>
            <w:div w:id="1908805336">
              <w:marLeft w:val="0"/>
              <w:marRight w:val="0"/>
              <w:marTop w:val="0"/>
              <w:marBottom w:val="0"/>
              <w:divBdr>
                <w:top w:val="none" w:sz="0" w:space="0" w:color="auto"/>
                <w:left w:val="none" w:sz="0" w:space="0" w:color="auto"/>
                <w:bottom w:val="none" w:sz="0" w:space="0" w:color="auto"/>
                <w:right w:val="none" w:sz="0" w:space="0" w:color="auto"/>
              </w:divBdr>
            </w:div>
            <w:div w:id="163518506">
              <w:marLeft w:val="0"/>
              <w:marRight w:val="0"/>
              <w:marTop w:val="0"/>
              <w:marBottom w:val="0"/>
              <w:divBdr>
                <w:top w:val="none" w:sz="0" w:space="0" w:color="auto"/>
                <w:left w:val="none" w:sz="0" w:space="0" w:color="auto"/>
                <w:bottom w:val="none" w:sz="0" w:space="0" w:color="auto"/>
                <w:right w:val="none" w:sz="0" w:space="0" w:color="auto"/>
              </w:divBdr>
            </w:div>
            <w:div w:id="200556130">
              <w:marLeft w:val="0"/>
              <w:marRight w:val="0"/>
              <w:marTop w:val="0"/>
              <w:marBottom w:val="0"/>
              <w:divBdr>
                <w:top w:val="none" w:sz="0" w:space="0" w:color="auto"/>
                <w:left w:val="none" w:sz="0" w:space="0" w:color="auto"/>
                <w:bottom w:val="none" w:sz="0" w:space="0" w:color="auto"/>
                <w:right w:val="none" w:sz="0" w:space="0" w:color="auto"/>
              </w:divBdr>
            </w:div>
            <w:div w:id="1307321925">
              <w:marLeft w:val="0"/>
              <w:marRight w:val="0"/>
              <w:marTop w:val="0"/>
              <w:marBottom w:val="0"/>
              <w:divBdr>
                <w:top w:val="none" w:sz="0" w:space="0" w:color="auto"/>
                <w:left w:val="none" w:sz="0" w:space="0" w:color="auto"/>
                <w:bottom w:val="none" w:sz="0" w:space="0" w:color="auto"/>
                <w:right w:val="none" w:sz="0" w:space="0" w:color="auto"/>
              </w:divBdr>
            </w:div>
            <w:div w:id="1218738287">
              <w:marLeft w:val="0"/>
              <w:marRight w:val="0"/>
              <w:marTop w:val="0"/>
              <w:marBottom w:val="0"/>
              <w:divBdr>
                <w:top w:val="none" w:sz="0" w:space="0" w:color="auto"/>
                <w:left w:val="none" w:sz="0" w:space="0" w:color="auto"/>
                <w:bottom w:val="none" w:sz="0" w:space="0" w:color="auto"/>
                <w:right w:val="none" w:sz="0" w:space="0" w:color="auto"/>
              </w:divBdr>
            </w:div>
            <w:div w:id="1574005133">
              <w:marLeft w:val="0"/>
              <w:marRight w:val="0"/>
              <w:marTop w:val="0"/>
              <w:marBottom w:val="0"/>
              <w:divBdr>
                <w:top w:val="none" w:sz="0" w:space="0" w:color="auto"/>
                <w:left w:val="none" w:sz="0" w:space="0" w:color="auto"/>
                <w:bottom w:val="none" w:sz="0" w:space="0" w:color="auto"/>
                <w:right w:val="none" w:sz="0" w:space="0" w:color="auto"/>
              </w:divBdr>
            </w:div>
            <w:div w:id="1900239799">
              <w:marLeft w:val="0"/>
              <w:marRight w:val="0"/>
              <w:marTop w:val="0"/>
              <w:marBottom w:val="0"/>
              <w:divBdr>
                <w:top w:val="none" w:sz="0" w:space="0" w:color="auto"/>
                <w:left w:val="none" w:sz="0" w:space="0" w:color="auto"/>
                <w:bottom w:val="none" w:sz="0" w:space="0" w:color="auto"/>
                <w:right w:val="none" w:sz="0" w:space="0" w:color="auto"/>
              </w:divBdr>
            </w:div>
            <w:div w:id="622423496">
              <w:marLeft w:val="0"/>
              <w:marRight w:val="0"/>
              <w:marTop w:val="0"/>
              <w:marBottom w:val="0"/>
              <w:divBdr>
                <w:top w:val="none" w:sz="0" w:space="0" w:color="auto"/>
                <w:left w:val="none" w:sz="0" w:space="0" w:color="auto"/>
                <w:bottom w:val="none" w:sz="0" w:space="0" w:color="auto"/>
                <w:right w:val="none" w:sz="0" w:space="0" w:color="auto"/>
              </w:divBdr>
            </w:div>
            <w:div w:id="1115178882">
              <w:marLeft w:val="0"/>
              <w:marRight w:val="0"/>
              <w:marTop w:val="0"/>
              <w:marBottom w:val="0"/>
              <w:divBdr>
                <w:top w:val="none" w:sz="0" w:space="0" w:color="auto"/>
                <w:left w:val="none" w:sz="0" w:space="0" w:color="auto"/>
                <w:bottom w:val="none" w:sz="0" w:space="0" w:color="auto"/>
                <w:right w:val="none" w:sz="0" w:space="0" w:color="auto"/>
              </w:divBdr>
            </w:div>
            <w:div w:id="1712346023">
              <w:marLeft w:val="0"/>
              <w:marRight w:val="0"/>
              <w:marTop w:val="0"/>
              <w:marBottom w:val="0"/>
              <w:divBdr>
                <w:top w:val="none" w:sz="0" w:space="0" w:color="auto"/>
                <w:left w:val="none" w:sz="0" w:space="0" w:color="auto"/>
                <w:bottom w:val="none" w:sz="0" w:space="0" w:color="auto"/>
                <w:right w:val="none" w:sz="0" w:space="0" w:color="auto"/>
              </w:divBdr>
            </w:div>
            <w:div w:id="1090467192">
              <w:marLeft w:val="0"/>
              <w:marRight w:val="0"/>
              <w:marTop w:val="0"/>
              <w:marBottom w:val="0"/>
              <w:divBdr>
                <w:top w:val="none" w:sz="0" w:space="0" w:color="auto"/>
                <w:left w:val="none" w:sz="0" w:space="0" w:color="auto"/>
                <w:bottom w:val="none" w:sz="0" w:space="0" w:color="auto"/>
                <w:right w:val="none" w:sz="0" w:space="0" w:color="auto"/>
              </w:divBdr>
            </w:div>
            <w:div w:id="1258490147">
              <w:marLeft w:val="0"/>
              <w:marRight w:val="0"/>
              <w:marTop w:val="0"/>
              <w:marBottom w:val="0"/>
              <w:divBdr>
                <w:top w:val="none" w:sz="0" w:space="0" w:color="auto"/>
                <w:left w:val="none" w:sz="0" w:space="0" w:color="auto"/>
                <w:bottom w:val="none" w:sz="0" w:space="0" w:color="auto"/>
                <w:right w:val="none" w:sz="0" w:space="0" w:color="auto"/>
              </w:divBdr>
            </w:div>
            <w:div w:id="456604083">
              <w:marLeft w:val="0"/>
              <w:marRight w:val="0"/>
              <w:marTop w:val="0"/>
              <w:marBottom w:val="0"/>
              <w:divBdr>
                <w:top w:val="none" w:sz="0" w:space="0" w:color="auto"/>
                <w:left w:val="none" w:sz="0" w:space="0" w:color="auto"/>
                <w:bottom w:val="none" w:sz="0" w:space="0" w:color="auto"/>
                <w:right w:val="none" w:sz="0" w:space="0" w:color="auto"/>
              </w:divBdr>
            </w:div>
            <w:div w:id="345714658">
              <w:marLeft w:val="0"/>
              <w:marRight w:val="0"/>
              <w:marTop w:val="0"/>
              <w:marBottom w:val="0"/>
              <w:divBdr>
                <w:top w:val="none" w:sz="0" w:space="0" w:color="auto"/>
                <w:left w:val="none" w:sz="0" w:space="0" w:color="auto"/>
                <w:bottom w:val="none" w:sz="0" w:space="0" w:color="auto"/>
                <w:right w:val="none" w:sz="0" w:space="0" w:color="auto"/>
              </w:divBdr>
            </w:div>
            <w:div w:id="227805661">
              <w:marLeft w:val="0"/>
              <w:marRight w:val="0"/>
              <w:marTop w:val="0"/>
              <w:marBottom w:val="0"/>
              <w:divBdr>
                <w:top w:val="none" w:sz="0" w:space="0" w:color="auto"/>
                <w:left w:val="none" w:sz="0" w:space="0" w:color="auto"/>
                <w:bottom w:val="none" w:sz="0" w:space="0" w:color="auto"/>
                <w:right w:val="none" w:sz="0" w:space="0" w:color="auto"/>
              </w:divBdr>
            </w:div>
            <w:div w:id="1886286998">
              <w:marLeft w:val="0"/>
              <w:marRight w:val="0"/>
              <w:marTop w:val="0"/>
              <w:marBottom w:val="0"/>
              <w:divBdr>
                <w:top w:val="none" w:sz="0" w:space="0" w:color="auto"/>
                <w:left w:val="none" w:sz="0" w:space="0" w:color="auto"/>
                <w:bottom w:val="none" w:sz="0" w:space="0" w:color="auto"/>
                <w:right w:val="none" w:sz="0" w:space="0" w:color="auto"/>
              </w:divBdr>
            </w:div>
            <w:div w:id="1113866852">
              <w:marLeft w:val="0"/>
              <w:marRight w:val="0"/>
              <w:marTop w:val="0"/>
              <w:marBottom w:val="0"/>
              <w:divBdr>
                <w:top w:val="none" w:sz="0" w:space="0" w:color="auto"/>
                <w:left w:val="none" w:sz="0" w:space="0" w:color="auto"/>
                <w:bottom w:val="none" w:sz="0" w:space="0" w:color="auto"/>
                <w:right w:val="none" w:sz="0" w:space="0" w:color="auto"/>
              </w:divBdr>
            </w:div>
            <w:div w:id="149173464">
              <w:marLeft w:val="0"/>
              <w:marRight w:val="0"/>
              <w:marTop w:val="0"/>
              <w:marBottom w:val="0"/>
              <w:divBdr>
                <w:top w:val="none" w:sz="0" w:space="0" w:color="auto"/>
                <w:left w:val="none" w:sz="0" w:space="0" w:color="auto"/>
                <w:bottom w:val="none" w:sz="0" w:space="0" w:color="auto"/>
                <w:right w:val="none" w:sz="0" w:space="0" w:color="auto"/>
              </w:divBdr>
            </w:div>
            <w:div w:id="1415980151">
              <w:marLeft w:val="0"/>
              <w:marRight w:val="0"/>
              <w:marTop w:val="0"/>
              <w:marBottom w:val="0"/>
              <w:divBdr>
                <w:top w:val="none" w:sz="0" w:space="0" w:color="auto"/>
                <w:left w:val="none" w:sz="0" w:space="0" w:color="auto"/>
                <w:bottom w:val="none" w:sz="0" w:space="0" w:color="auto"/>
                <w:right w:val="none" w:sz="0" w:space="0" w:color="auto"/>
              </w:divBdr>
            </w:div>
            <w:div w:id="2039893561">
              <w:marLeft w:val="0"/>
              <w:marRight w:val="0"/>
              <w:marTop w:val="0"/>
              <w:marBottom w:val="0"/>
              <w:divBdr>
                <w:top w:val="none" w:sz="0" w:space="0" w:color="auto"/>
                <w:left w:val="none" w:sz="0" w:space="0" w:color="auto"/>
                <w:bottom w:val="none" w:sz="0" w:space="0" w:color="auto"/>
                <w:right w:val="none" w:sz="0" w:space="0" w:color="auto"/>
              </w:divBdr>
            </w:div>
            <w:div w:id="1894846247">
              <w:marLeft w:val="0"/>
              <w:marRight w:val="0"/>
              <w:marTop w:val="0"/>
              <w:marBottom w:val="0"/>
              <w:divBdr>
                <w:top w:val="none" w:sz="0" w:space="0" w:color="auto"/>
                <w:left w:val="none" w:sz="0" w:space="0" w:color="auto"/>
                <w:bottom w:val="none" w:sz="0" w:space="0" w:color="auto"/>
                <w:right w:val="none" w:sz="0" w:space="0" w:color="auto"/>
              </w:divBdr>
            </w:div>
            <w:div w:id="1174029092">
              <w:marLeft w:val="0"/>
              <w:marRight w:val="0"/>
              <w:marTop w:val="0"/>
              <w:marBottom w:val="0"/>
              <w:divBdr>
                <w:top w:val="none" w:sz="0" w:space="0" w:color="auto"/>
                <w:left w:val="none" w:sz="0" w:space="0" w:color="auto"/>
                <w:bottom w:val="none" w:sz="0" w:space="0" w:color="auto"/>
                <w:right w:val="none" w:sz="0" w:space="0" w:color="auto"/>
              </w:divBdr>
            </w:div>
            <w:div w:id="1478689160">
              <w:marLeft w:val="0"/>
              <w:marRight w:val="0"/>
              <w:marTop w:val="0"/>
              <w:marBottom w:val="0"/>
              <w:divBdr>
                <w:top w:val="none" w:sz="0" w:space="0" w:color="auto"/>
                <w:left w:val="none" w:sz="0" w:space="0" w:color="auto"/>
                <w:bottom w:val="none" w:sz="0" w:space="0" w:color="auto"/>
                <w:right w:val="none" w:sz="0" w:space="0" w:color="auto"/>
              </w:divBdr>
            </w:div>
            <w:div w:id="1119224597">
              <w:marLeft w:val="0"/>
              <w:marRight w:val="0"/>
              <w:marTop w:val="0"/>
              <w:marBottom w:val="0"/>
              <w:divBdr>
                <w:top w:val="none" w:sz="0" w:space="0" w:color="auto"/>
                <w:left w:val="none" w:sz="0" w:space="0" w:color="auto"/>
                <w:bottom w:val="none" w:sz="0" w:space="0" w:color="auto"/>
                <w:right w:val="none" w:sz="0" w:space="0" w:color="auto"/>
              </w:divBdr>
            </w:div>
            <w:div w:id="1012687364">
              <w:marLeft w:val="0"/>
              <w:marRight w:val="0"/>
              <w:marTop w:val="0"/>
              <w:marBottom w:val="0"/>
              <w:divBdr>
                <w:top w:val="none" w:sz="0" w:space="0" w:color="auto"/>
                <w:left w:val="none" w:sz="0" w:space="0" w:color="auto"/>
                <w:bottom w:val="none" w:sz="0" w:space="0" w:color="auto"/>
                <w:right w:val="none" w:sz="0" w:space="0" w:color="auto"/>
              </w:divBdr>
            </w:div>
            <w:div w:id="1716082262">
              <w:marLeft w:val="0"/>
              <w:marRight w:val="0"/>
              <w:marTop w:val="0"/>
              <w:marBottom w:val="0"/>
              <w:divBdr>
                <w:top w:val="none" w:sz="0" w:space="0" w:color="auto"/>
                <w:left w:val="none" w:sz="0" w:space="0" w:color="auto"/>
                <w:bottom w:val="none" w:sz="0" w:space="0" w:color="auto"/>
                <w:right w:val="none" w:sz="0" w:space="0" w:color="auto"/>
              </w:divBdr>
            </w:div>
            <w:div w:id="1024088962">
              <w:marLeft w:val="0"/>
              <w:marRight w:val="0"/>
              <w:marTop w:val="0"/>
              <w:marBottom w:val="0"/>
              <w:divBdr>
                <w:top w:val="none" w:sz="0" w:space="0" w:color="auto"/>
                <w:left w:val="none" w:sz="0" w:space="0" w:color="auto"/>
                <w:bottom w:val="none" w:sz="0" w:space="0" w:color="auto"/>
                <w:right w:val="none" w:sz="0" w:space="0" w:color="auto"/>
              </w:divBdr>
            </w:div>
            <w:div w:id="1028142838">
              <w:marLeft w:val="0"/>
              <w:marRight w:val="0"/>
              <w:marTop w:val="0"/>
              <w:marBottom w:val="0"/>
              <w:divBdr>
                <w:top w:val="none" w:sz="0" w:space="0" w:color="auto"/>
                <w:left w:val="none" w:sz="0" w:space="0" w:color="auto"/>
                <w:bottom w:val="none" w:sz="0" w:space="0" w:color="auto"/>
                <w:right w:val="none" w:sz="0" w:space="0" w:color="auto"/>
              </w:divBdr>
            </w:div>
            <w:div w:id="400636855">
              <w:marLeft w:val="0"/>
              <w:marRight w:val="0"/>
              <w:marTop w:val="0"/>
              <w:marBottom w:val="0"/>
              <w:divBdr>
                <w:top w:val="none" w:sz="0" w:space="0" w:color="auto"/>
                <w:left w:val="none" w:sz="0" w:space="0" w:color="auto"/>
                <w:bottom w:val="none" w:sz="0" w:space="0" w:color="auto"/>
                <w:right w:val="none" w:sz="0" w:space="0" w:color="auto"/>
              </w:divBdr>
            </w:div>
            <w:div w:id="1804545372">
              <w:marLeft w:val="0"/>
              <w:marRight w:val="0"/>
              <w:marTop w:val="0"/>
              <w:marBottom w:val="0"/>
              <w:divBdr>
                <w:top w:val="none" w:sz="0" w:space="0" w:color="auto"/>
                <w:left w:val="none" w:sz="0" w:space="0" w:color="auto"/>
                <w:bottom w:val="none" w:sz="0" w:space="0" w:color="auto"/>
                <w:right w:val="none" w:sz="0" w:space="0" w:color="auto"/>
              </w:divBdr>
            </w:div>
            <w:div w:id="911083422">
              <w:marLeft w:val="0"/>
              <w:marRight w:val="0"/>
              <w:marTop w:val="0"/>
              <w:marBottom w:val="0"/>
              <w:divBdr>
                <w:top w:val="none" w:sz="0" w:space="0" w:color="auto"/>
                <w:left w:val="none" w:sz="0" w:space="0" w:color="auto"/>
                <w:bottom w:val="none" w:sz="0" w:space="0" w:color="auto"/>
                <w:right w:val="none" w:sz="0" w:space="0" w:color="auto"/>
              </w:divBdr>
            </w:div>
            <w:div w:id="1370495837">
              <w:marLeft w:val="0"/>
              <w:marRight w:val="0"/>
              <w:marTop w:val="0"/>
              <w:marBottom w:val="0"/>
              <w:divBdr>
                <w:top w:val="none" w:sz="0" w:space="0" w:color="auto"/>
                <w:left w:val="none" w:sz="0" w:space="0" w:color="auto"/>
                <w:bottom w:val="none" w:sz="0" w:space="0" w:color="auto"/>
                <w:right w:val="none" w:sz="0" w:space="0" w:color="auto"/>
              </w:divBdr>
            </w:div>
            <w:div w:id="1491289878">
              <w:marLeft w:val="0"/>
              <w:marRight w:val="0"/>
              <w:marTop w:val="0"/>
              <w:marBottom w:val="0"/>
              <w:divBdr>
                <w:top w:val="none" w:sz="0" w:space="0" w:color="auto"/>
                <w:left w:val="none" w:sz="0" w:space="0" w:color="auto"/>
                <w:bottom w:val="none" w:sz="0" w:space="0" w:color="auto"/>
                <w:right w:val="none" w:sz="0" w:space="0" w:color="auto"/>
              </w:divBdr>
            </w:div>
            <w:div w:id="768433348">
              <w:marLeft w:val="0"/>
              <w:marRight w:val="0"/>
              <w:marTop w:val="0"/>
              <w:marBottom w:val="0"/>
              <w:divBdr>
                <w:top w:val="none" w:sz="0" w:space="0" w:color="auto"/>
                <w:left w:val="none" w:sz="0" w:space="0" w:color="auto"/>
                <w:bottom w:val="none" w:sz="0" w:space="0" w:color="auto"/>
                <w:right w:val="none" w:sz="0" w:space="0" w:color="auto"/>
              </w:divBdr>
            </w:div>
            <w:div w:id="2116560723">
              <w:marLeft w:val="0"/>
              <w:marRight w:val="0"/>
              <w:marTop w:val="0"/>
              <w:marBottom w:val="0"/>
              <w:divBdr>
                <w:top w:val="none" w:sz="0" w:space="0" w:color="auto"/>
                <w:left w:val="none" w:sz="0" w:space="0" w:color="auto"/>
                <w:bottom w:val="none" w:sz="0" w:space="0" w:color="auto"/>
                <w:right w:val="none" w:sz="0" w:space="0" w:color="auto"/>
              </w:divBdr>
            </w:div>
            <w:div w:id="600338088">
              <w:marLeft w:val="0"/>
              <w:marRight w:val="0"/>
              <w:marTop w:val="0"/>
              <w:marBottom w:val="0"/>
              <w:divBdr>
                <w:top w:val="none" w:sz="0" w:space="0" w:color="auto"/>
                <w:left w:val="none" w:sz="0" w:space="0" w:color="auto"/>
                <w:bottom w:val="none" w:sz="0" w:space="0" w:color="auto"/>
                <w:right w:val="none" w:sz="0" w:space="0" w:color="auto"/>
              </w:divBdr>
            </w:div>
            <w:div w:id="1549493559">
              <w:marLeft w:val="0"/>
              <w:marRight w:val="0"/>
              <w:marTop w:val="0"/>
              <w:marBottom w:val="0"/>
              <w:divBdr>
                <w:top w:val="none" w:sz="0" w:space="0" w:color="auto"/>
                <w:left w:val="none" w:sz="0" w:space="0" w:color="auto"/>
                <w:bottom w:val="none" w:sz="0" w:space="0" w:color="auto"/>
                <w:right w:val="none" w:sz="0" w:space="0" w:color="auto"/>
              </w:divBdr>
            </w:div>
            <w:div w:id="322896586">
              <w:marLeft w:val="0"/>
              <w:marRight w:val="0"/>
              <w:marTop w:val="0"/>
              <w:marBottom w:val="0"/>
              <w:divBdr>
                <w:top w:val="none" w:sz="0" w:space="0" w:color="auto"/>
                <w:left w:val="none" w:sz="0" w:space="0" w:color="auto"/>
                <w:bottom w:val="none" w:sz="0" w:space="0" w:color="auto"/>
                <w:right w:val="none" w:sz="0" w:space="0" w:color="auto"/>
              </w:divBdr>
            </w:div>
            <w:div w:id="2045052707">
              <w:marLeft w:val="0"/>
              <w:marRight w:val="0"/>
              <w:marTop w:val="0"/>
              <w:marBottom w:val="0"/>
              <w:divBdr>
                <w:top w:val="none" w:sz="0" w:space="0" w:color="auto"/>
                <w:left w:val="none" w:sz="0" w:space="0" w:color="auto"/>
                <w:bottom w:val="none" w:sz="0" w:space="0" w:color="auto"/>
                <w:right w:val="none" w:sz="0" w:space="0" w:color="auto"/>
              </w:divBdr>
            </w:div>
            <w:div w:id="1094594424">
              <w:marLeft w:val="0"/>
              <w:marRight w:val="0"/>
              <w:marTop w:val="0"/>
              <w:marBottom w:val="0"/>
              <w:divBdr>
                <w:top w:val="none" w:sz="0" w:space="0" w:color="auto"/>
                <w:left w:val="none" w:sz="0" w:space="0" w:color="auto"/>
                <w:bottom w:val="none" w:sz="0" w:space="0" w:color="auto"/>
                <w:right w:val="none" w:sz="0" w:space="0" w:color="auto"/>
              </w:divBdr>
            </w:div>
            <w:div w:id="566380153">
              <w:marLeft w:val="0"/>
              <w:marRight w:val="0"/>
              <w:marTop w:val="0"/>
              <w:marBottom w:val="0"/>
              <w:divBdr>
                <w:top w:val="none" w:sz="0" w:space="0" w:color="auto"/>
                <w:left w:val="none" w:sz="0" w:space="0" w:color="auto"/>
                <w:bottom w:val="none" w:sz="0" w:space="0" w:color="auto"/>
                <w:right w:val="none" w:sz="0" w:space="0" w:color="auto"/>
              </w:divBdr>
            </w:div>
            <w:div w:id="650863720">
              <w:marLeft w:val="0"/>
              <w:marRight w:val="0"/>
              <w:marTop w:val="0"/>
              <w:marBottom w:val="0"/>
              <w:divBdr>
                <w:top w:val="none" w:sz="0" w:space="0" w:color="auto"/>
                <w:left w:val="none" w:sz="0" w:space="0" w:color="auto"/>
                <w:bottom w:val="none" w:sz="0" w:space="0" w:color="auto"/>
                <w:right w:val="none" w:sz="0" w:space="0" w:color="auto"/>
              </w:divBdr>
            </w:div>
            <w:div w:id="569846068">
              <w:marLeft w:val="0"/>
              <w:marRight w:val="0"/>
              <w:marTop w:val="0"/>
              <w:marBottom w:val="0"/>
              <w:divBdr>
                <w:top w:val="none" w:sz="0" w:space="0" w:color="auto"/>
                <w:left w:val="none" w:sz="0" w:space="0" w:color="auto"/>
                <w:bottom w:val="none" w:sz="0" w:space="0" w:color="auto"/>
                <w:right w:val="none" w:sz="0" w:space="0" w:color="auto"/>
              </w:divBdr>
            </w:div>
            <w:div w:id="1119496173">
              <w:marLeft w:val="0"/>
              <w:marRight w:val="0"/>
              <w:marTop w:val="0"/>
              <w:marBottom w:val="0"/>
              <w:divBdr>
                <w:top w:val="none" w:sz="0" w:space="0" w:color="auto"/>
                <w:left w:val="none" w:sz="0" w:space="0" w:color="auto"/>
                <w:bottom w:val="none" w:sz="0" w:space="0" w:color="auto"/>
                <w:right w:val="none" w:sz="0" w:space="0" w:color="auto"/>
              </w:divBdr>
            </w:div>
            <w:div w:id="1290817631">
              <w:marLeft w:val="0"/>
              <w:marRight w:val="0"/>
              <w:marTop w:val="0"/>
              <w:marBottom w:val="0"/>
              <w:divBdr>
                <w:top w:val="none" w:sz="0" w:space="0" w:color="auto"/>
                <w:left w:val="none" w:sz="0" w:space="0" w:color="auto"/>
                <w:bottom w:val="none" w:sz="0" w:space="0" w:color="auto"/>
                <w:right w:val="none" w:sz="0" w:space="0" w:color="auto"/>
              </w:divBdr>
            </w:div>
            <w:div w:id="2037655877">
              <w:marLeft w:val="0"/>
              <w:marRight w:val="0"/>
              <w:marTop w:val="0"/>
              <w:marBottom w:val="0"/>
              <w:divBdr>
                <w:top w:val="none" w:sz="0" w:space="0" w:color="auto"/>
                <w:left w:val="none" w:sz="0" w:space="0" w:color="auto"/>
                <w:bottom w:val="none" w:sz="0" w:space="0" w:color="auto"/>
                <w:right w:val="none" w:sz="0" w:space="0" w:color="auto"/>
              </w:divBdr>
            </w:div>
            <w:div w:id="1188907835">
              <w:marLeft w:val="0"/>
              <w:marRight w:val="0"/>
              <w:marTop w:val="0"/>
              <w:marBottom w:val="0"/>
              <w:divBdr>
                <w:top w:val="none" w:sz="0" w:space="0" w:color="auto"/>
                <w:left w:val="none" w:sz="0" w:space="0" w:color="auto"/>
                <w:bottom w:val="none" w:sz="0" w:space="0" w:color="auto"/>
                <w:right w:val="none" w:sz="0" w:space="0" w:color="auto"/>
              </w:divBdr>
            </w:div>
            <w:div w:id="742920988">
              <w:marLeft w:val="0"/>
              <w:marRight w:val="0"/>
              <w:marTop w:val="0"/>
              <w:marBottom w:val="0"/>
              <w:divBdr>
                <w:top w:val="none" w:sz="0" w:space="0" w:color="auto"/>
                <w:left w:val="none" w:sz="0" w:space="0" w:color="auto"/>
                <w:bottom w:val="none" w:sz="0" w:space="0" w:color="auto"/>
                <w:right w:val="none" w:sz="0" w:space="0" w:color="auto"/>
              </w:divBdr>
            </w:div>
            <w:div w:id="968439137">
              <w:marLeft w:val="0"/>
              <w:marRight w:val="0"/>
              <w:marTop w:val="0"/>
              <w:marBottom w:val="0"/>
              <w:divBdr>
                <w:top w:val="none" w:sz="0" w:space="0" w:color="auto"/>
                <w:left w:val="none" w:sz="0" w:space="0" w:color="auto"/>
                <w:bottom w:val="none" w:sz="0" w:space="0" w:color="auto"/>
                <w:right w:val="none" w:sz="0" w:space="0" w:color="auto"/>
              </w:divBdr>
            </w:div>
            <w:div w:id="1651910392">
              <w:marLeft w:val="0"/>
              <w:marRight w:val="0"/>
              <w:marTop w:val="0"/>
              <w:marBottom w:val="0"/>
              <w:divBdr>
                <w:top w:val="none" w:sz="0" w:space="0" w:color="auto"/>
                <w:left w:val="none" w:sz="0" w:space="0" w:color="auto"/>
                <w:bottom w:val="none" w:sz="0" w:space="0" w:color="auto"/>
                <w:right w:val="none" w:sz="0" w:space="0" w:color="auto"/>
              </w:divBdr>
            </w:div>
            <w:div w:id="2125464101">
              <w:marLeft w:val="0"/>
              <w:marRight w:val="0"/>
              <w:marTop w:val="0"/>
              <w:marBottom w:val="0"/>
              <w:divBdr>
                <w:top w:val="none" w:sz="0" w:space="0" w:color="auto"/>
                <w:left w:val="none" w:sz="0" w:space="0" w:color="auto"/>
                <w:bottom w:val="none" w:sz="0" w:space="0" w:color="auto"/>
                <w:right w:val="none" w:sz="0" w:space="0" w:color="auto"/>
              </w:divBdr>
            </w:div>
            <w:div w:id="1437943510">
              <w:marLeft w:val="0"/>
              <w:marRight w:val="0"/>
              <w:marTop w:val="0"/>
              <w:marBottom w:val="0"/>
              <w:divBdr>
                <w:top w:val="none" w:sz="0" w:space="0" w:color="auto"/>
                <w:left w:val="none" w:sz="0" w:space="0" w:color="auto"/>
                <w:bottom w:val="none" w:sz="0" w:space="0" w:color="auto"/>
                <w:right w:val="none" w:sz="0" w:space="0" w:color="auto"/>
              </w:divBdr>
            </w:div>
            <w:div w:id="224224541">
              <w:marLeft w:val="0"/>
              <w:marRight w:val="0"/>
              <w:marTop w:val="0"/>
              <w:marBottom w:val="0"/>
              <w:divBdr>
                <w:top w:val="none" w:sz="0" w:space="0" w:color="auto"/>
                <w:left w:val="none" w:sz="0" w:space="0" w:color="auto"/>
                <w:bottom w:val="none" w:sz="0" w:space="0" w:color="auto"/>
                <w:right w:val="none" w:sz="0" w:space="0" w:color="auto"/>
              </w:divBdr>
            </w:div>
            <w:div w:id="589702983">
              <w:marLeft w:val="0"/>
              <w:marRight w:val="0"/>
              <w:marTop w:val="0"/>
              <w:marBottom w:val="0"/>
              <w:divBdr>
                <w:top w:val="none" w:sz="0" w:space="0" w:color="auto"/>
                <w:left w:val="none" w:sz="0" w:space="0" w:color="auto"/>
                <w:bottom w:val="none" w:sz="0" w:space="0" w:color="auto"/>
                <w:right w:val="none" w:sz="0" w:space="0" w:color="auto"/>
              </w:divBdr>
            </w:div>
            <w:div w:id="1653754478">
              <w:marLeft w:val="0"/>
              <w:marRight w:val="0"/>
              <w:marTop w:val="0"/>
              <w:marBottom w:val="0"/>
              <w:divBdr>
                <w:top w:val="none" w:sz="0" w:space="0" w:color="auto"/>
                <w:left w:val="none" w:sz="0" w:space="0" w:color="auto"/>
                <w:bottom w:val="none" w:sz="0" w:space="0" w:color="auto"/>
                <w:right w:val="none" w:sz="0" w:space="0" w:color="auto"/>
              </w:divBdr>
            </w:div>
            <w:div w:id="163519529">
              <w:marLeft w:val="0"/>
              <w:marRight w:val="0"/>
              <w:marTop w:val="0"/>
              <w:marBottom w:val="0"/>
              <w:divBdr>
                <w:top w:val="none" w:sz="0" w:space="0" w:color="auto"/>
                <w:left w:val="none" w:sz="0" w:space="0" w:color="auto"/>
                <w:bottom w:val="none" w:sz="0" w:space="0" w:color="auto"/>
                <w:right w:val="none" w:sz="0" w:space="0" w:color="auto"/>
              </w:divBdr>
            </w:div>
            <w:div w:id="1348749396">
              <w:marLeft w:val="0"/>
              <w:marRight w:val="0"/>
              <w:marTop w:val="0"/>
              <w:marBottom w:val="0"/>
              <w:divBdr>
                <w:top w:val="none" w:sz="0" w:space="0" w:color="auto"/>
                <w:left w:val="none" w:sz="0" w:space="0" w:color="auto"/>
                <w:bottom w:val="none" w:sz="0" w:space="0" w:color="auto"/>
                <w:right w:val="none" w:sz="0" w:space="0" w:color="auto"/>
              </w:divBdr>
            </w:div>
            <w:div w:id="1616137361">
              <w:marLeft w:val="0"/>
              <w:marRight w:val="0"/>
              <w:marTop w:val="0"/>
              <w:marBottom w:val="0"/>
              <w:divBdr>
                <w:top w:val="none" w:sz="0" w:space="0" w:color="auto"/>
                <w:left w:val="none" w:sz="0" w:space="0" w:color="auto"/>
                <w:bottom w:val="none" w:sz="0" w:space="0" w:color="auto"/>
                <w:right w:val="none" w:sz="0" w:space="0" w:color="auto"/>
              </w:divBdr>
            </w:div>
            <w:div w:id="1834294316">
              <w:marLeft w:val="0"/>
              <w:marRight w:val="0"/>
              <w:marTop w:val="0"/>
              <w:marBottom w:val="0"/>
              <w:divBdr>
                <w:top w:val="none" w:sz="0" w:space="0" w:color="auto"/>
                <w:left w:val="none" w:sz="0" w:space="0" w:color="auto"/>
                <w:bottom w:val="none" w:sz="0" w:space="0" w:color="auto"/>
                <w:right w:val="none" w:sz="0" w:space="0" w:color="auto"/>
              </w:divBdr>
            </w:div>
            <w:div w:id="1457404167">
              <w:marLeft w:val="0"/>
              <w:marRight w:val="0"/>
              <w:marTop w:val="0"/>
              <w:marBottom w:val="0"/>
              <w:divBdr>
                <w:top w:val="none" w:sz="0" w:space="0" w:color="auto"/>
                <w:left w:val="none" w:sz="0" w:space="0" w:color="auto"/>
                <w:bottom w:val="none" w:sz="0" w:space="0" w:color="auto"/>
                <w:right w:val="none" w:sz="0" w:space="0" w:color="auto"/>
              </w:divBdr>
            </w:div>
            <w:div w:id="1836262951">
              <w:marLeft w:val="0"/>
              <w:marRight w:val="0"/>
              <w:marTop w:val="0"/>
              <w:marBottom w:val="0"/>
              <w:divBdr>
                <w:top w:val="none" w:sz="0" w:space="0" w:color="auto"/>
                <w:left w:val="none" w:sz="0" w:space="0" w:color="auto"/>
                <w:bottom w:val="none" w:sz="0" w:space="0" w:color="auto"/>
                <w:right w:val="none" w:sz="0" w:space="0" w:color="auto"/>
              </w:divBdr>
            </w:div>
            <w:div w:id="1254361098">
              <w:marLeft w:val="0"/>
              <w:marRight w:val="0"/>
              <w:marTop w:val="0"/>
              <w:marBottom w:val="0"/>
              <w:divBdr>
                <w:top w:val="none" w:sz="0" w:space="0" w:color="auto"/>
                <w:left w:val="none" w:sz="0" w:space="0" w:color="auto"/>
                <w:bottom w:val="none" w:sz="0" w:space="0" w:color="auto"/>
                <w:right w:val="none" w:sz="0" w:space="0" w:color="auto"/>
              </w:divBdr>
            </w:div>
            <w:div w:id="2070418665">
              <w:marLeft w:val="0"/>
              <w:marRight w:val="0"/>
              <w:marTop w:val="0"/>
              <w:marBottom w:val="0"/>
              <w:divBdr>
                <w:top w:val="none" w:sz="0" w:space="0" w:color="auto"/>
                <w:left w:val="none" w:sz="0" w:space="0" w:color="auto"/>
                <w:bottom w:val="none" w:sz="0" w:space="0" w:color="auto"/>
                <w:right w:val="none" w:sz="0" w:space="0" w:color="auto"/>
              </w:divBdr>
            </w:div>
            <w:div w:id="1239049325">
              <w:marLeft w:val="0"/>
              <w:marRight w:val="0"/>
              <w:marTop w:val="0"/>
              <w:marBottom w:val="0"/>
              <w:divBdr>
                <w:top w:val="none" w:sz="0" w:space="0" w:color="auto"/>
                <w:left w:val="none" w:sz="0" w:space="0" w:color="auto"/>
                <w:bottom w:val="none" w:sz="0" w:space="0" w:color="auto"/>
                <w:right w:val="none" w:sz="0" w:space="0" w:color="auto"/>
              </w:divBdr>
            </w:div>
            <w:div w:id="1435007177">
              <w:marLeft w:val="0"/>
              <w:marRight w:val="0"/>
              <w:marTop w:val="0"/>
              <w:marBottom w:val="0"/>
              <w:divBdr>
                <w:top w:val="none" w:sz="0" w:space="0" w:color="auto"/>
                <w:left w:val="none" w:sz="0" w:space="0" w:color="auto"/>
                <w:bottom w:val="none" w:sz="0" w:space="0" w:color="auto"/>
                <w:right w:val="none" w:sz="0" w:space="0" w:color="auto"/>
              </w:divBdr>
            </w:div>
            <w:div w:id="1622418692">
              <w:marLeft w:val="0"/>
              <w:marRight w:val="0"/>
              <w:marTop w:val="0"/>
              <w:marBottom w:val="0"/>
              <w:divBdr>
                <w:top w:val="none" w:sz="0" w:space="0" w:color="auto"/>
                <w:left w:val="none" w:sz="0" w:space="0" w:color="auto"/>
                <w:bottom w:val="none" w:sz="0" w:space="0" w:color="auto"/>
                <w:right w:val="none" w:sz="0" w:space="0" w:color="auto"/>
              </w:divBdr>
            </w:div>
            <w:div w:id="210465099">
              <w:marLeft w:val="0"/>
              <w:marRight w:val="0"/>
              <w:marTop w:val="0"/>
              <w:marBottom w:val="0"/>
              <w:divBdr>
                <w:top w:val="none" w:sz="0" w:space="0" w:color="auto"/>
                <w:left w:val="none" w:sz="0" w:space="0" w:color="auto"/>
                <w:bottom w:val="none" w:sz="0" w:space="0" w:color="auto"/>
                <w:right w:val="none" w:sz="0" w:space="0" w:color="auto"/>
              </w:divBdr>
            </w:div>
            <w:div w:id="2117485423">
              <w:marLeft w:val="0"/>
              <w:marRight w:val="0"/>
              <w:marTop w:val="0"/>
              <w:marBottom w:val="0"/>
              <w:divBdr>
                <w:top w:val="none" w:sz="0" w:space="0" w:color="auto"/>
                <w:left w:val="none" w:sz="0" w:space="0" w:color="auto"/>
                <w:bottom w:val="none" w:sz="0" w:space="0" w:color="auto"/>
                <w:right w:val="none" w:sz="0" w:space="0" w:color="auto"/>
              </w:divBdr>
            </w:div>
            <w:div w:id="487215277">
              <w:marLeft w:val="0"/>
              <w:marRight w:val="0"/>
              <w:marTop w:val="0"/>
              <w:marBottom w:val="0"/>
              <w:divBdr>
                <w:top w:val="none" w:sz="0" w:space="0" w:color="auto"/>
                <w:left w:val="none" w:sz="0" w:space="0" w:color="auto"/>
                <w:bottom w:val="none" w:sz="0" w:space="0" w:color="auto"/>
                <w:right w:val="none" w:sz="0" w:space="0" w:color="auto"/>
              </w:divBdr>
            </w:div>
            <w:div w:id="613945166">
              <w:marLeft w:val="0"/>
              <w:marRight w:val="0"/>
              <w:marTop w:val="0"/>
              <w:marBottom w:val="0"/>
              <w:divBdr>
                <w:top w:val="none" w:sz="0" w:space="0" w:color="auto"/>
                <w:left w:val="none" w:sz="0" w:space="0" w:color="auto"/>
                <w:bottom w:val="none" w:sz="0" w:space="0" w:color="auto"/>
                <w:right w:val="none" w:sz="0" w:space="0" w:color="auto"/>
              </w:divBdr>
            </w:div>
            <w:div w:id="886911229">
              <w:marLeft w:val="0"/>
              <w:marRight w:val="0"/>
              <w:marTop w:val="0"/>
              <w:marBottom w:val="0"/>
              <w:divBdr>
                <w:top w:val="none" w:sz="0" w:space="0" w:color="auto"/>
                <w:left w:val="none" w:sz="0" w:space="0" w:color="auto"/>
                <w:bottom w:val="none" w:sz="0" w:space="0" w:color="auto"/>
                <w:right w:val="none" w:sz="0" w:space="0" w:color="auto"/>
              </w:divBdr>
            </w:div>
            <w:div w:id="2094281985">
              <w:marLeft w:val="0"/>
              <w:marRight w:val="0"/>
              <w:marTop w:val="0"/>
              <w:marBottom w:val="0"/>
              <w:divBdr>
                <w:top w:val="none" w:sz="0" w:space="0" w:color="auto"/>
                <w:left w:val="none" w:sz="0" w:space="0" w:color="auto"/>
                <w:bottom w:val="none" w:sz="0" w:space="0" w:color="auto"/>
                <w:right w:val="none" w:sz="0" w:space="0" w:color="auto"/>
              </w:divBdr>
            </w:div>
            <w:div w:id="1819035447">
              <w:marLeft w:val="0"/>
              <w:marRight w:val="0"/>
              <w:marTop w:val="0"/>
              <w:marBottom w:val="0"/>
              <w:divBdr>
                <w:top w:val="none" w:sz="0" w:space="0" w:color="auto"/>
                <w:left w:val="none" w:sz="0" w:space="0" w:color="auto"/>
                <w:bottom w:val="none" w:sz="0" w:space="0" w:color="auto"/>
                <w:right w:val="none" w:sz="0" w:space="0" w:color="auto"/>
              </w:divBdr>
            </w:div>
            <w:div w:id="633603280">
              <w:marLeft w:val="0"/>
              <w:marRight w:val="0"/>
              <w:marTop w:val="0"/>
              <w:marBottom w:val="0"/>
              <w:divBdr>
                <w:top w:val="none" w:sz="0" w:space="0" w:color="auto"/>
                <w:left w:val="none" w:sz="0" w:space="0" w:color="auto"/>
                <w:bottom w:val="none" w:sz="0" w:space="0" w:color="auto"/>
                <w:right w:val="none" w:sz="0" w:space="0" w:color="auto"/>
              </w:divBdr>
            </w:div>
            <w:div w:id="739450409">
              <w:marLeft w:val="0"/>
              <w:marRight w:val="0"/>
              <w:marTop w:val="0"/>
              <w:marBottom w:val="0"/>
              <w:divBdr>
                <w:top w:val="none" w:sz="0" w:space="0" w:color="auto"/>
                <w:left w:val="none" w:sz="0" w:space="0" w:color="auto"/>
                <w:bottom w:val="none" w:sz="0" w:space="0" w:color="auto"/>
                <w:right w:val="none" w:sz="0" w:space="0" w:color="auto"/>
              </w:divBdr>
            </w:div>
            <w:div w:id="597060365">
              <w:marLeft w:val="0"/>
              <w:marRight w:val="0"/>
              <w:marTop w:val="0"/>
              <w:marBottom w:val="0"/>
              <w:divBdr>
                <w:top w:val="none" w:sz="0" w:space="0" w:color="auto"/>
                <w:left w:val="none" w:sz="0" w:space="0" w:color="auto"/>
                <w:bottom w:val="none" w:sz="0" w:space="0" w:color="auto"/>
                <w:right w:val="none" w:sz="0" w:space="0" w:color="auto"/>
              </w:divBdr>
            </w:div>
            <w:div w:id="154540937">
              <w:marLeft w:val="0"/>
              <w:marRight w:val="0"/>
              <w:marTop w:val="0"/>
              <w:marBottom w:val="0"/>
              <w:divBdr>
                <w:top w:val="none" w:sz="0" w:space="0" w:color="auto"/>
                <w:left w:val="none" w:sz="0" w:space="0" w:color="auto"/>
                <w:bottom w:val="none" w:sz="0" w:space="0" w:color="auto"/>
                <w:right w:val="none" w:sz="0" w:space="0" w:color="auto"/>
              </w:divBdr>
            </w:div>
            <w:div w:id="1590045577">
              <w:marLeft w:val="0"/>
              <w:marRight w:val="0"/>
              <w:marTop w:val="0"/>
              <w:marBottom w:val="0"/>
              <w:divBdr>
                <w:top w:val="none" w:sz="0" w:space="0" w:color="auto"/>
                <w:left w:val="none" w:sz="0" w:space="0" w:color="auto"/>
                <w:bottom w:val="none" w:sz="0" w:space="0" w:color="auto"/>
                <w:right w:val="none" w:sz="0" w:space="0" w:color="auto"/>
              </w:divBdr>
            </w:div>
            <w:div w:id="863983360">
              <w:marLeft w:val="0"/>
              <w:marRight w:val="0"/>
              <w:marTop w:val="0"/>
              <w:marBottom w:val="0"/>
              <w:divBdr>
                <w:top w:val="none" w:sz="0" w:space="0" w:color="auto"/>
                <w:left w:val="none" w:sz="0" w:space="0" w:color="auto"/>
                <w:bottom w:val="none" w:sz="0" w:space="0" w:color="auto"/>
                <w:right w:val="none" w:sz="0" w:space="0" w:color="auto"/>
              </w:divBdr>
            </w:div>
            <w:div w:id="1194150339">
              <w:marLeft w:val="0"/>
              <w:marRight w:val="0"/>
              <w:marTop w:val="0"/>
              <w:marBottom w:val="0"/>
              <w:divBdr>
                <w:top w:val="none" w:sz="0" w:space="0" w:color="auto"/>
                <w:left w:val="none" w:sz="0" w:space="0" w:color="auto"/>
                <w:bottom w:val="none" w:sz="0" w:space="0" w:color="auto"/>
                <w:right w:val="none" w:sz="0" w:space="0" w:color="auto"/>
              </w:divBdr>
            </w:div>
            <w:div w:id="1840996735">
              <w:marLeft w:val="0"/>
              <w:marRight w:val="0"/>
              <w:marTop w:val="0"/>
              <w:marBottom w:val="0"/>
              <w:divBdr>
                <w:top w:val="none" w:sz="0" w:space="0" w:color="auto"/>
                <w:left w:val="none" w:sz="0" w:space="0" w:color="auto"/>
                <w:bottom w:val="none" w:sz="0" w:space="0" w:color="auto"/>
                <w:right w:val="none" w:sz="0" w:space="0" w:color="auto"/>
              </w:divBdr>
            </w:div>
            <w:div w:id="1469081953">
              <w:marLeft w:val="0"/>
              <w:marRight w:val="0"/>
              <w:marTop w:val="0"/>
              <w:marBottom w:val="0"/>
              <w:divBdr>
                <w:top w:val="none" w:sz="0" w:space="0" w:color="auto"/>
                <w:left w:val="none" w:sz="0" w:space="0" w:color="auto"/>
                <w:bottom w:val="none" w:sz="0" w:space="0" w:color="auto"/>
                <w:right w:val="none" w:sz="0" w:space="0" w:color="auto"/>
              </w:divBdr>
            </w:div>
            <w:div w:id="1207134485">
              <w:marLeft w:val="0"/>
              <w:marRight w:val="0"/>
              <w:marTop w:val="0"/>
              <w:marBottom w:val="0"/>
              <w:divBdr>
                <w:top w:val="none" w:sz="0" w:space="0" w:color="auto"/>
                <w:left w:val="none" w:sz="0" w:space="0" w:color="auto"/>
                <w:bottom w:val="none" w:sz="0" w:space="0" w:color="auto"/>
                <w:right w:val="none" w:sz="0" w:space="0" w:color="auto"/>
              </w:divBdr>
            </w:div>
            <w:div w:id="1715883997">
              <w:marLeft w:val="0"/>
              <w:marRight w:val="0"/>
              <w:marTop w:val="0"/>
              <w:marBottom w:val="0"/>
              <w:divBdr>
                <w:top w:val="none" w:sz="0" w:space="0" w:color="auto"/>
                <w:left w:val="none" w:sz="0" w:space="0" w:color="auto"/>
                <w:bottom w:val="none" w:sz="0" w:space="0" w:color="auto"/>
                <w:right w:val="none" w:sz="0" w:space="0" w:color="auto"/>
              </w:divBdr>
            </w:div>
            <w:div w:id="1592154893">
              <w:marLeft w:val="0"/>
              <w:marRight w:val="0"/>
              <w:marTop w:val="0"/>
              <w:marBottom w:val="0"/>
              <w:divBdr>
                <w:top w:val="none" w:sz="0" w:space="0" w:color="auto"/>
                <w:left w:val="none" w:sz="0" w:space="0" w:color="auto"/>
                <w:bottom w:val="none" w:sz="0" w:space="0" w:color="auto"/>
                <w:right w:val="none" w:sz="0" w:space="0" w:color="auto"/>
              </w:divBdr>
            </w:div>
            <w:div w:id="796141078">
              <w:marLeft w:val="0"/>
              <w:marRight w:val="0"/>
              <w:marTop w:val="0"/>
              <w:marBottom w:val="0"/>
              <w:divBdr>
                <w:top w:val="none" w:sz="0" w:space="0" w:color="auto"/>
                <w:left w:val="none" w:sz="0" w:space="0" w:color="auto"/>
                <w:bottom w:val="none" w:sz="0" w:space="0" w:color="auto"/>
                <w:right w:val="none" w:sz="0" w:space="0" w:color="auto"/>
              </w:divBdr>
            </w:div>
            <w:div w:id="676418601">
              <w:marLeft w:val="0"/>
              <w:marRight w:val="0"/>
              <w:marTop w:val="0"/>
              <w:marBottom w:val="0"/>
              <w:divBdr>
                <w:top w:val="none" w:sz="0" w:space="0" w:color="auto"/>
                <w:left w:val="none" w:sz="0" w:space="0" w:color="auto"/>
                <w:bottom w:val="none" w:sz="0" w:space="0" w:color="auto"/>
                <w:right w:val="none" w:sz="0" w:space="0" w:color="auto"/>
              </w:divBdr>
            </w:div>
            <w:div w:id="1004745351">
              <w:marLeft w:val="0"/>
              <w:marRight w:val="0"/>
              <w:marTop w:val="0"/>
              <w:marBottom w:val="0"/>
              <w:divBdr>
                <w:top w:val="none" w:sz="0" w:space="0" w:color="auto"/>
                <w:left w:val="none" w:sz="0" w:space="0" w:color="auto"/>
                <w:bottom w:val="none" w:sz="0" w:space="0" w:color="auto"/>
                <w:right w:val="none" w:sz="0" w:space="0" w:color="auto"/>
              </w:divBdr>
            </w:div>
            <w:div w:id="2130318530">
              <w:marLeft w:val="0"/>
              <w:marRight w:val="0"/>
              <w:marTop w:val="0"/>
              <w:marBottom w:val="0"/>
              <w:divBdr>
                <w:top w:val="none" w:sz="0" w:space="0" w:color="auto"/>
                <w:left w:val="none" w:sz="0" w:space="0" w:color="auto"/>
                <w:bottom w:val="none" w:sz="0" w:space="0" w:color="auto"/>
                <w:right w:val="none" w:sz="0" w:space="0" w:color="auto"/>
              </w:divBdr>
            </w:div>
            <w:div w:id="1588148925">
              <w:marLeft w:val="0"/>
              <w:marRight w:val="0"/>
              <w:marTop w:val="0"/>
              <w:marBottom w:val="0"/>
              <w:divBdr>
                <w:top w:val="none" w:sz="0" w:space="0" w:color="auto"/>
                <w:left w:val="none" w:sz="0" w:space="0" w:color="auto"/>
                <w:bottom w:val="none" w:sz="0" w:space="0" w:color="auto"/>
                <w:right w:val="none" w:sz="0" w:space="0" w:color="auto"/>
              </w:divBdr>
            </w:div>
            <w:div w:id="2108697791">
              <w:marLeft w:val="0"/>
              <w:marRight w:val="0"/>
              <w:marTop w:val="0"/>
              <w:marBottom w:val="0"/>
              <w:divBdr>
                <w:top w:val="none" w:sz="0" w:space="0" w:color="auto"/>
                <w:left w:val="none" w:sz="0" w:space="0" w:color="auto"/>
                <w:bottom w:val="none" w:sz="0" w:space="0" w:color="auto"/>
                <w:right w:val="none" w:sz="0" w:space="0" w:color="auto"/>
              </w:divBdr>
            </w:div>
            <w:div w:id="691299733">
              <w:marLeft w:val="0"/>
              <w:marRight w:val="0"/>
              <w:marTop w:val="0"/>
              <w:marBottom w:val="0"/>
              <w:divBdr>
                <w:top w:val="none" w:sz="0" w:space="0" w:color="auto"/>
                <w:left w:val="none" w:sz="0" w:space="0" w:color="auto"/>
                <w:bottom w:val="none" w:sz="0" w:space="0" w:color="auto"/>
                <w:right w:val="none" w:sz="0" w:space="0" w:color="auto"/>
              </w:divBdr>
            </w:div>
            <w:div w:id="595481226">
              <w:marLeft w:val="0"/>
              <w:marRight w:val="0"/>
              <w:marTop w:val="0"/>
              <w:marBottom w:val="0"/>
              <w:divBdr>
                <w:top w:val="none" w:sz="0" w:space="0" w:color="auto"/>
                <w:left w:val="none" w:sz="0" w:space="0" w:color="auto"/>
                <w:bottom w:val="none" w:sz="0" w:space="0" w:color="auto"/>
                <w:right w:val="none" w:sz="0" w:space="0" w:color="auto"/>
              </w:divBdr>
            </w:div>
            <w:div w:id="538667414">
              <w:marLeft w:val="0"/>
              <w:marRight w:val="0"/>
              <w:marTop w:val="0"/>
              <w:marBottom w:val="0"/>
              <w:divBdr>
                <w:top w:val="none" w:sz="0" w:space="0" w:color="auto"/>
                <w:left w:val="none" w:sz="0" w:space="0" w:color="auto"/>
                <w:bottom w:val="none" w:sz="0" w:space="0" w:color="auto"/>
                <w:right w:val="none" w:sz="0" w:space="0" w:color="auto"/>
              </w:divBdr>
            </w:div>
            <w:div w:id="955136212">
              <w:marLeft w:val="0"/>
              <w:marRight w:val="0"/>
              <w:marTop w:val="0"/>
              <w:marBottom w:val="0"/>
              <w:divBdr>
                <w:top w:val="none" w:sz="0" w:space="0" w:color="auto"/>
                <w:left w:val="none" w:sz="0" w:space="0" w:color="auto"/>
                <w:bottom w:val="none" w:sz="0" w:space="0" w:color="auto"/>
                <w:right w:val="none" w:sz="0" w:space="0" w:color="auto"/>
              </w:divBdr>
            </w:div>
            <w:div w:id="599527986">
              <w:marLeft w:val="0"/>
              <w:marRight w:val="0"/>
              <w:marTop w:val="0"/>
              <w:marBottom w:val="0"/>
              <w:divBdr>
                <w:top w:val="none" w:sz="0" w:space="0" w:color="auto"/>
                <w:left w:val="none" w:sz="0" w:space="0" w:color="auto"/>
                <w:bottom w:val="none" w:sz="0" w:space="0" w:color="auto"/>
                <w:right w:val="none" w:sz="0" w:space="0" w:color="auto"/>
              </w:divBdr>
            </w:div>
            <w:div w:id="285502472">
              <w:marLeft w:val="0"/>
              <w:marRight w:val="0"/>
              <w:marTop w:val="0"/>
              <w:marBottom w:val="0"/>
              <w:divBdr>
                <w:top w:val="none" w:sz="0" w:space="0" w:color="auto"/>
                <w:left w:val="none" w:sz="0" w:space="0" w:color="auto"/>
                <w:bottom w:val="none" w:sz="0" w:space="0" w:color="auto"/>
                <w:right w:val="none" w:sz="0" w:space="0" w:color="auto"/>
              </w:divBdr>
            </w:div>
            <w:div w:id="360982254">
              <w:marLeft w:val="0"/>
              <w:marRight w:val="0"/>
              <w:marTop w:val="0"/>
              <w:marBottom w:val="0"/>
              <w:divBdr>
                <w:top w:val="none" w:sz="0" w:space="0" w:color="auto"/>
                <w:left w:val="none" w:sz="0" w:space="0" w:color="auto"/>
                <w:bottom w:val="none" w:sz="0" w:space="0" w:color="auto"/>
                <w:right w:val="none" w:sz="0" w:space="0" w:color="auto"/>
              </w:divBdr>
            </w:div>
            <w:div w:id="2038237982">
              <w:marLeft w:val="0"/>
              <w:marRight w:val="0"/>
              <w:marTop w:val="0"/>
              <w:marBottom w:val="0"/>
              <w:divBdr>
                <w:top w:val="none" w:sz="0" w:space="0" w:color="auto"/>
                <w:left w:val="none" w:sz="0" w:space="0" w:color="auto"/>
                <w:bottom w:val="none" w:sz="0" w:space="0" w:color="auto"/>
                <w:right w:val="none" w:sz="0" w:space="0" w:color="auto"/>
              </w:divBdr>
            </w:div>
            <w:div w:id="389424516">
              <w:marLeft w:val="0"/>
              <w:marRight w:val="0"/>
              <w:marTop w:val="0"/>
              <w:marBottom w:val="0"/>
              <w:divBdr>
                <w:top w:val="none" w:sz="0" w:space="0" w:color="auto"/>
                <w:left w:val="none" w:sz="0" w:space="0" w:color="auto"/>
                <w:bottom w:val="none" w:sz="0" w:space="0" w:color="auto"/>
                <w:right w:val="none" w:sz="0" w:space="0" w:color="auto"/>
              </w:divBdr>
            </w:div>
            <w:div w:id="1317807788">
              <w:marLeft w:val="0"/>
              <w:marRight w:val="0"/>
              <w:marTop w:val="0"/>
              <w:marBottom w:val="0"/>
              <w:divBdr>
                <w:top w:val="none" w:sz="0" w:space="0" w:color="auto"/>
                <w:left w:val="none" w:sz="0" w:space="0" w:color="auto"/>
                <w:bottom w:val="none" w:sz="0" w:space="0" w:color="auto"/>
                <w:right w:val="none" w:sz="0" w:space="0" w:color="auto"/>
              </w:divBdr>
            </w:div>
            <w:div w:id="916282801">
              <w:marLeft w:val="0"/>
              <w:marRight w:val="0"/>
              <w:marTop w:val="0"/>
              <w:marBottom w:val="0"/>
              <w:divBdr>
                <w:top w:val="none" w:sz="0" w:space="0" w:color="auto"/>
                <w:left w:val="none" w:sz="0" w:space="0" w:color="auto"/>
                <w:bottom w:val="none" w:sz="0" w:space="0" w:color="auto"/>
                <w:right w:val="none" w:sz="0" w:space="0" w:color="auto"/>
              </w:divBdr>
            </w:div>
            <w:div w:id="2123574258">
              <w:marLeft w:val="0"/>
              <w:marRight w:val="0"/>
              <w:marTop w:val="0"/>
              <w:marBottom w:val="0"/>
              <w:divBdr>
                <w:top w:val="none" w:sz="0" w:space="0" w:color="auto"/>
                <w:left w:val="none" w:sz="0" w:space="0" w:color="auto"/>
                <w:bottom w:val="none" w:sz="0" w:space="0" w:color="auto"/>
                <w:right w:val="none" w:sz="0" w:space="0" w:color="auto"/>
              </w:divBdr>
            </w:div>
            <w:div w:id="1854957048">
              <w:marLeft w:val="0"/>
              <w:marRight w:val="0"/>
              <w:marTop w:val="0"/>
              <w:marBottom w:val="0"/>
              <w:divBdr>
                <w:top w:val="none" w:sz="0" w:space="0" w:color="auto"/>
                <w:left w:val="none" w:sz="0" w:space="0" w:color="auto"/>
                <w:bottom w:val="none" w:sz="0" w:space="0" w:color="auto"/>
                <w:right w:val="none" w:sz="0" w:space="0" w:color="auto"/>
              </w:divBdr>
            </w:div>
            <w:div w:id="31421761">
              <w:marLeft w:val="0"/>
              <w:marRight w:val="0"/>
              <w:marTop w:val="0"/>
              <w:marBottom w:val="0"/>
              <w:divBdr>
                <w:top w:val="none" w:sz="0" w:space="0" w:color="auto"/>
                <w:left w:val="none" w:sz="0" w:space="0" w:color="auto"/>
                <w:bottom w:val="none" w:sz="0" w:space="0" w:color="auto"/>
                <w:right w:val="none" w:sz="0" w:space="0" w:color="auto"/>
              </w:divBdr>
            </w:div>
            <w:div w:id="2055422080">
              <w:marLeft w:val="0"/>
              <w:marRight w:val="0"/>
              <w:marTop w:val="0"/>
              <w:marBottom w:val="0"/>
              <w:divBdr>
                <w:top w:val="none" w:sz="0" w:space="0" w:color="auto"/>
                <w:left w:val="none" w:sz="0" w:space="0" w:color="auto"/>
                <w:bottom w:val="none" w:sz="0" w:space="0" w:color="auto"/>
                <w:right w:val="none" w:sz="0" w:space="0" w:color="auto"/>
              </w:divBdr>
            </w:div>
            <w:div w:id="41103515">
              <w:marLeft w:val="0"/>
              <w:marRight w:val="0"/>
              <w:marTop w:val="0"/>
              <w:marBottom w:val="0"/>
              <w:divBdr>
                <w:top w:val="none" w:sz="0" w:space="0" w:color="auto"/>
                <w:left w:val="none" w:sz="0" w:space="0" w:color="auto"/>
                <w:bottom w:val="none" w:sz="0" w:space="0" w:color="auto"/>
                <w:right w:val="none" w:sz="0" w:space="0" w:color="auto"/>
              </w:divBdr>
            </w:div>
            <w:div w:id="1191069457">
              <w:marLeft w:val="0"/>
              <w:marRight w:val="0"/>
              <w:marTop w:val="0"/>
              <w:marBottom w:val="0"/>
              <w:divBdr>
                <w:top w:val="none" w:sz="0" w:space="0" w:color="auto"/>
                <w:left w:val="none" w:sz="0" w:space="0" w:color="auto"/>
                <w:bottom w:val="none" w:sz="0" w:space="0" w:color="auto"/>
                <w:right w:val="none" w:sz="0" w:space="0" w:color="auto"/>
              </w:divBdr>
            </w:div>
            <w:div w:id="1870486659">
              <w:marLeft w:val="0"/>
              <w:marRight w:val="0"/>
              <w:marTop w:val="0"/>
              <w:marBottom w:val="0"/>
              <w:divBdr>
                <w:top w:val="none" w:sz="0" w:space="0" w:color="auto"/>
                <w:left w:val="none" w:sz="0" w:space="0" w:color="auto"/>
                <w:bottom w:val="none" w:sz="0" w:space="0" w:color="auto"/>
                <w:right w:val="none" w:sz="0" w:space="0" w:color="auto"/>
              </w:divBdr>
            </w:div>
            <w:div w:id="594168384">
              <w:marLeft w:val="0"/>
              <w:marRight w:val="0"/>
              <w:marTop w:val="0"/>
              <w:marBottom w:val="0"/>
              <w:divBdr>
                <w:top w:val="none" w:sz="0" w:space="0" w:color="auto"/>
                <w:left w:val="none" w:sz="0" w:space="0" w:color="auto"/>
                <w:bottom w:val="none" w:sz="0" w:space="0" w:color="auto"/>
                <w:right w:val="none" w:sz="0" w:space="0" w:color="auto"/>
              </w:divBdr>
            </w:div>
            <w:div w:id="513495375">
              <w:marLeft w:val="0"/>
              <w:marRight w:val="0"/>
              <w:marTop w:val="0"/>
              <w:marBottom w:val="0"/>
              <w:divBdr>
                <w:top w:val="none" w:sz="0" w:space="0" w:color="auto"/>
                <w:left w:val="none" w:sz="0" w:space="0" w:color="auto"/>
                <w:bottom w:val="none" w:sz="0" w:space="0" w:color="auto"/>
                <w:right w:val="none" w:sz="0" w:space="0" w:color="auto"/>
              </w:divBdr>
            </w:div>
            <w:div w:id="1879002793">
              <w:marLeft w:val="0"/>
              <w:marRight w:val="0"/>
              <w:marTop w:val="0"/>
              <w:marBottom w:val="0"/>
              <w:divBdr>
                <w:top w:val="none" w:sz="0" w:space="0" w:color="auto"/>
                <w:left w:val="none" w:sz="0" w:space="0" w:color="auto"/>
                <w:bottom w:val="none" w:sz="0" w:space="0" w:color="auto"/>
                <w:right w:val="none" w:sz="0" w:space="0" w:color="auto"/>
              </w:divBdr>
            </w:div>
            <w:div w:id="1280332632">
              <w:marLeft w:val="0"/>
              <w:marRight w:val="0"/>
              <w:marTop w:val="0"/>
              <w:marBottom w:val="0"/>
              <w:divBdr>
                <w:top w:val="none" w:sz="0" w:space="0" w:color="auto"/>
                <w:left w:val="none" w:sz="0" w:space="0" w:color="auto"/>
                <w:bottom w:val="none" w:sz="0" w:space="0" w:color="auto"/>
                <w:right w:val="none" w:sz="0" w:space="0" w:color="auto"/>
              </w:divBdr>
            </w:div>
            <w:div w:id="121461631">
              <w:marLeft w:val="0"/>
              <w:marRight w:val="0"/>
              <w:marTop w:val="0"/>
              <w:marBottom w:val="0"/>
              <w:divBdr>
                <w:top w:val="none" w:sz="0" w:space="0" w:color="auto"/>
                <w:left w:val="none" w:sz="0" w:space="0" w:color="auto"/>
                <w:bottom w:val="none" w:sz="0" w:space="0" w:color="auto"/>
                <w:right w:val="none" w:sz="0" w:space="0" w:color="auto"/>
              </w:divBdr>
            </w:div>
            <w:div w:id="1149980415">
              <w:marLeft w:val="0"/>
              <w:marRight w:val="0"/>
              <w:marTop w:val="0"/>
              <w:marBottom w:val="0"/>
              <w:divBdr>
                <w:top w:val="none" w:sz="0" w:space="0" w:color="auto"/>
                <w:left w:val="none" w:sz="0" w:space="0" w:color="auto"/>
                <w:bottom w:val="none" w:sz="0" w:space="0" w:color="auto"/>
                <w:right w:val="none" w:sz="0" w:space="0" w:color="auto"/>
              </w:divBdr>
            </w:div>
            <w:div w:id="798451537">
              <w:marLeft w:val="0"/>
              <w:marRight w:val="0"/>
              <w:marTop w:val="0"/>
              <w:marBottom w:val="0"/>
              <w:divBdr>
                <w:top w:val="none" w:sz="0" w:space="0" w:color="auto"/>
                <w:left w:val="none" w:sz="0" w:space="0" w:color="auto"/>
                <w:bottom w:val="none" w:sz="0" w:space="0" w:color="auto"/>
                <w:right w:val="none" w:sz="0" w:space="0" w:color="auto"/>
              </w:divBdr>
            </w:div>
            <w:div w:id="1066536705">
              <w:marLeft w:val="0"/>
              <w:marRight w:val="0"/>
              <w:marTop w:val="0"/>
              <w:marBottom w:val="0"/>
              <w:divBdr>
                <w:top w:val="none" w:sz="0" w:space="0" w:color="auto"/>
                <w:left w:val="none" w:sz="0" w:space="0" w:color="auto"/>
                <w:bottom w:val="none" w:sz="0" w:space="0" w:color="auto"/>
                <w:right w:val="none" w:sz="0" w:space="0" w:color="auto"/>
              </w:divBdr>
            </w:div>
            <w:div w:id="704065503">
              <w:marLeft w:val="0"/>
              <w:marRight w:val="0"/>
              <w:marTop w:val="0"/>
              <w:marBottom w:val="0"/>
              <w:divBdr>
                <w:top w:val="none" w:sz="0" w:space="0" w:color="auto"/>
                <w:left w:val="none" w:sz="0" w:space="0" w:color="auto"/>
                <w:bottom w:val="none" w:sz="0" w:space="0" w:color="auto"/>
                <w:right w:val="none" w:sz="0" w:space="0" w:color="auto"/>
              </w:divBdr>
            </w:div>
            <w:div w:id="366873874">
              <w:marLeft w:val="0"/>
              <w:marRight w:val="0"/>
              <w:marTop w:val="0"/>
              <w:marBottom w:val="0"/>
              <w:divBdr>
                <w:top w:val="none" w:sz="0" w:space="0" w:color="auto"/>
                <w:left w:val="none" w:sz="0" w:space="0" w:color="auto"/>
                <w:bottom w:val="none" w:sz="0" w:space="0" w:color="auto"/>
                <w:right w:val="none" w:sz="0" w:space="0" w:color="auto"/>
              </w:divBdr>
            </w:div>
            <w:div w:id="59401692">
              <w:marLeft w:val="0"/>
              <w:marRight w:val="0"/>
              <w:marTop w:val="0"/>
              <w:marBottom w:val="0"/>
              <w:divBdr>
                <w:top w:val="none" w:sz="0" w:space="0" w:color="auto"/>
                <w:left w:val="none" w:sz="0" w:space="0" w:color="auto"/>
                <w:bottom w:val="none" w:sz="0" w:space="0" w:color="auto"/>
                <w:right w:val="none" w:sz="0" w:space="0" w:color="auto"/>
              </w:divBdr>
            </w:div>
            <w:div w:id="1211068849">
              <w:marLeft w:val="0"/>
              <w:marRight w:val="0"/>
              <w:marTop w:val="0"/>
              <w:marBottom w:val="0"/>
              <w:divBdr>
                <w:top w:val="none" w:sz="0" w:space="0" w:color="auto"/>
                <w:left w:val="none" w:sz="0" w:space="0" w:color="auto"/>
                <w:bottom w:val="none" w:sz="0" w:space="0" w:color="auto"/>
                <w:right w:val="none" w:sz="0" w:space="0" w:color="auto"/>
              </w:divBdr>
            </w:div>
            <w:div w:id="706682555">
              <w:marLeft w:val="0"/>
              <w:marRight w:val="0"/>
              <w:marTop w:val="0"/>
              <w:marBottom w:val="0"/>
              <w:divBdr>
                <w:top w:val="none" w:sz="0" w:space="0" w:color="auto"/>
                <w:left w:val="none" w:sz="0" w:space="0" w:color="auto"/>
                <w:bottom w:val="none" w:sz="0" w:space="0" w:color="auto"/>
                <w:right w:val="none" w:sz="0" w:space="0" w:color="auto"/>
              </w:divBdr>
            </w:div>
            <w:div w:id="12650550">
              <w:marLeft w:val="0"/>
              <w:marRight w:val="0"/>
              <w:marTop w:val="0"/>
              <w:marBottom w:val="0"/>
              <w:divBdr>
                <w:top w:val="none" w:sz="0" w:space="0" w:color="auto"/>
                <w:left w:val="none" w:sz="0" w:space="0" w:color="auto"/>
                <w:bottom w:val="none" w:sz="0" w:space="0" w:color="auto"/>
                <w:right w:val="none" w:sz="0" w:space="0" w:color="auto"/>
              </w:divBdr>
            </w:div>
            <w:div w:id="385182568">
              <w:marLeft w:val="0"/>
              <w:marRight w:val="0"/>
              <w:marTop w:val="0"/>
              <w:marBottom w:val="0"/>
              <w:divBdr>
                <w:top w:val="none" w:sz="0" w:space="0" w:color="auto"/>
                <w:left w:val="none" w:sz="0" w:space="0" w:color="auto"/>
                <w:bottom w:val="none" w:sz="0" w:space="0" w:color="auto"/>
                <w:right w:val="none" w:sz="0" w:space="0" w:color="auto"/>
              </w:divBdr>
            </w:div>
            <w:div w:id="425074662">
              <w:marLeft w:val="0"/>
              <w:marRight w:val="0"/>
              <w:marTop w:val="0"/>
              <w:marBottom w:val="0"/>
              <w:divBdr>
                <w:top w:val="none" w:sz="0" w:space="0" w:color="auto"/>
                <w:left w:val="none" w:sz="0" w:space="0" w:color="auto"/>
                <w:bottom w:val="none" w:sz="0" w:space="0" w:color="auto"/>
                <w:right w:val="none" w:sz="0" w:space="0" w:color="auto"/>
              </w:divBdr>
            </w:div>
            <w:div w:id="1202472831">
              <w:marLeft w:val="0"/>
              <w:marRight w:val="0"/>
              <w:marTop w:val="0"/>
              <w:marBottom w:val="0"/>
              <w:divBdr>
                <w:top w:val="none" w:sz="0" w:space="0" w:color="auto"/>
                <w:left w:val="none" w:sz="0" w:space="0" w:color="auto"/>
                <w:bottom w:val="none" w:sz="0" w:space="0" w:color="auto"/>
                <w:right w:val="none" w:sz="0" w:space="0" w:color="auto"/>
              </w:divBdr>
            </w:div>
            <w:div w:id="1784374565">
              <w:marLeft w:val="0"/>
              <w:marRight w:val="0"/>
              <w:marTop w:val="0"/>
              <w:marBottom w:val="0"/>
              <w:divBdr>
                <w:top w:val="none" w:sz="0" w:space="0" w:color="auto"/>
                <w:left w:val="none" w:sz="0" w:space="0" w:color="auto"/>
                <w:bottom w:val="none" w:sz="0" w:space="0" w:color="auto"/>
                <w:right w:val="none" w:sz="0" w:space="0" w:color="auto"/>
              </w:divBdr>
            </w:div>
            <w:div w:id="1965236838">
              <w:marLeft w:val="0"/>
              <w:marRight w:val="0"/>
              <w:marTop w:val="0"/>
              <w:marBottom w:val="0"/>
              <w:divBdr>
                <w:top w:val="none" w:sz="0" w:space="0" w:color="auto"/>
                <w:left w:val="none" w:sz="0" w:space="0" w:color="auto"/>
                <w:bottom w:val="none" w:sz="0" w:space="0" w:color="auto"/>
                <w:right w:val="none" w:sz="0" w:space="0" w:color="auto"/>
              </w:divBdr>
            </w:div>
            <w:div w:id="1161972007">
              <w:marLeft w:val="0"/>
              <w:marRight w:val="0"/>
              <w:marTop w:val="0"/>
              <w:marBottom w:val="0"/>
              <w:divBdr>
                <w:top w:val="none" w:sz="0" w:space="0" w:color="auto"/>
                <w:left w:val="none" w:sz="0" w:space="0" w:color="auto"/>
                <w:bottom w:val="none" w:sz="0" w:space="0" w:color="auto"/>
                <w:right w:val="none" w:sz="0" w:space="0" w:color="auto"/>
              </w:divBdr>
            </w:div>
            <w:div w:id="1852991621">
              <w:marLeft w:val="0"/>
              <w:marRight w:val="0"/>
              <w:marTop w:val="0"/>
              <w:marBottom w:val="0"/>
              <w:divBdr>
                <w:top w:val="none" w:sz="0" w:space="0" w:color="auto"/>
                <w:left w:val="none" w:sz="0" w:space="0" w:color="auto"/>
                <w:bottom w:val="none" w:sz="0" w:space="0" w:color="auto"/>
                <w:right w:val="none" w:sz="0" w:space="0" w:color="auto"/>
              </w:divBdr>
            </w:div>
            <w:div w:id="1256548615">
              <w:marLeft w:val="0"/>
              <w:marRight w:val="0"/>
              <w:marTop w:val="0"/>
              <w:marBottom w:val="0"/>
              <w:divBdr>
                <w:top w:val="none" w:sz="0" w:space="0" w:color="auto"/>
                <w:left w:val="none" w:sz="0" w:space="0" w:color="auto"/>
                <w:bottom w:val="none" w:sz="0" w:space="0" w:color="auto"/>
                <w:right w:val="none" w:sz="0" w:space="0" w:color="auto"/>
              </w:divBdr>
            </w:div>
            <w:div w:id="120910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05533">
      <w:bodyDiv w:val="1"/>
      <w:marLeft w:val="0"/>
      <w:marRight w:val="0"/>
      <w:marTop w:val="0"/>
      <w:marBottom w:val="0"/>
      <w:divBdr>
        <w:top w:val="none" w:sz="0" w:space="0" w:color="auto"/>
        <w:left w:val="none" w:sz="0" w:space="0" w:color="auto"/>
        <w:bottom w:val="none" w:sz="0" w:space="0" w:color="auto"/>
        <w:right w:val="none" w:sz="0" w:space="0" w:color="auto"/>
      </w:divBdr>
      <w:divsChild>
        <w:div w:id="1349792917">
          <w:marLeft w:val="0"/>
          <w:marRight w:val="0"/>
          <w:marTop w:val="0"/>
          <w:marBottom w:val="0"/>
          <w:divBdr>
            <w:top w:val="none" w:sz="0" w:space="0" w:color="auto"/>
            <w:left w:val="none" w:sz="0" w:space="0" w:color="auto"/>
            <w:bottom w:val="none" w:sz="0" w:space="0" w:color="auto"/>
            <w:right w:val="none" w:sz="0" w:space="0" w:color="auto"/>
          </w:divBdr>
        </w:div>
        <w:div w:id="1119227067">
          <w:marLeft w:val="0"/>
          <w:marRight w:val="0"/>
          <w:marTop w:val="0"/>
          <w:marBottom w:val="0"/>
          <w:divBdr>
            <w:top w:val="none" w:sz="0" w:space="0" w:color="auto"/>
            <w:left w:val="none" w:sz="0" w:space="0" w:color="auto"/>
            <w:bottom w:val="none" w:sz="0" w:space="0" w:color="auto"/>
            <w:right w:val="none" w:sz="0" w:space="0" w:color="auto"/>
          </w:divBdr>
        </w:div>
        <w:div w:id="1568686482">
          <w:marLeft w:val="0"/>
          <w:marRight w:val="0"/>
          <w:marTop w:val="0"/>
          <w:marBottom w:val="0"/>
          <w:divBdr>
            <w:top w:val="none" w:sz="0" w:space="0" w:color="auto"/>
            <w:left w:val="none" w:sz="0" w:space="0" w:color="auto"/>
            <w:bottom w:val="none" w:sz="0" w:space="0" w:color="auto"/>
            <w:right w:val="none" w:sz="0" w:space="0" w:color="auto"/>
          </w:divBdr>
        </w:div>
        <w:div w:id="272711399">
          <w:marLeft w:val="0"/>
          <w:marRight w:val="0"/>
          <w:marTop w:val="0"/>
          <w:marBottom w:val="0"/>
          <w:divBdr>
            <w:top w:val="none" w:sz="0" w:space="0" w:color="auto"/>
            <w:left w:val="none" w:sz="0" w:space="0" w:color="auto"/>
            <w:bottom w:val="none" w:sz="0" w:space="0" w:color="auto"/>
            <w:right w:val="none" w:sz="0" w:space="0" w:color="auto"/>
          </w:divBdr>
        </w:div>
        <w:div w:id="1258292338">
          <w:marLeft w:val="0"/>
          <w:marRight w:val="0"/>
          <w:marTop w:val="0"/>
          <w:marBottom w:val="0"/>
          <w:divBdr>
            <w:top w:val="none" w:sz="0" w:space="0" w:color="auto"/>
            <w:left w:val="none" w:sz="0" w:space="0" w:color="auto"/>
            <w:bottom w:val="none" w:sz="0" w:space="0" w:color="auto"/>
            <w:right w:val="none" w:sz="0" w:space="0" w:color="auto"/>
          </w:divBdr>
        </w:div>
        <w:div w:id="540939997">
          <w:marLeft w:val="0"/>
          <w:marRight w:val="0"/>
          <w:marTop w:val="0"/>
          <w:marBottom w:val="0"/>
          <w:divBdr>
            <w:top w:val="none" w:sz="0" w:space="0" w:color="auto"/>
            <w:left w:val="none" w:sz="0" w:space="0" w:color="auto"/>
            <w:bottom w:val="none" w:sz="0" w:space="0" w:color="auto"/>
            <w:right w:val="none" w:sz="0" w:space="0" w:color="auto"/>
          </w:divBdr>
        </w:div>
        <w:div w:id="694113279">
          <w:marLeft w:val="0"/>
          <w:marRight w:val="0"/>
          <w:marTop w:val="0"/>
          <w:marBottom w:val="0"/>
          <w:divBdr>
            <w:top w:val="none" w:sz="0" w:space="0" w:color="auto"/>
            <w:left w:val="none" w:sz="0" w:space="0" w:color="auto"/>
            <w:bottom w:val="none" w:sz="0" w:space="0" w:color="auto"/>
            <w:right w:val="none" w:sz="0" w:space="0" w:color="auto"/>
          </w:divBdr>
        </w:div>
        <w:div w:id="1858615107">
          <w:marLeft w:val="0"/>
          <w:marRight w:val="0"/>
          <w:marTop w:val="0"/>
          <w:marBottom w:val="0"/>
          <w:divBdr>
            <w:top w:val="none" w:sz="0" w:space="0" w:color="auto"/>
            <w:left w:val="none" w:sz="0" w:space="0" w:color="auto"/>
            <w:bottom w:val="none" w:sz="0" w:space="0" w:color="auto"/>
            <w:right w:val="none" w:sz="0" w:space="0" w:color="auto"/>
          </w:divBdr>
        </w:div>
        <w:div w:id="664016056">
          <w:marLeft w:val="0"/>
          <w:marRight w:val="0"/>
          <w:marTop w:val="0"/>
          <w:marBottom w:val="0"/>
          <w:divBdr>
            <w:top w:val="none" w:sz="0" w:space="0" w:color="auto"/>
            <w:left w:val="none" w:sz="0" w:space="0" w:color="auto"/>
            <w:bottom w:val="none" w:sz="0" w:space="0" w:color="auto"/>
            <w:right w:val="none" w:sz="0" w:space="0" w:color="auto"/>
          </w:divBdr>
        </w:div>
        <w:div w:id="1461073712">
          <w:marLeft w:val="0"/>
          <w:marRight w:val="0"/>
          <w:marTop w:val="0"/>
          <w:marBottom w:val="0"/>
          <w:divBdr>
            <w:top w:val="none" w:sz="0" w:space="0" w:color="auto"/>
            <w:left w:val="none" w:sz="0" w:space="0" w:color="auto"/>
            <w:bottom w:val="none" w:sz="0" w:space="0" w:color="auto"/>
            <w:right w:val="none" w:sz="0" w:space="0" w:color="auto"/>
          </w:divBdr>
        </w:div>
        <w:div w:id="863248365">
          <w:marLeft w:val="0"/>
          <w:marRight w:val="0"/>
          <w:marTop w:val="0"/>
          <w:marBottom w:val="0"/>
          <w:divBdr>
            <w:top w:val="none" w:sz="0" w:space="0" w:color="auto"/>
            <w:left w:val="none" w:sz="0" w:space="0" w:color="auto"/>
            <w:bottom w:val="none" w:sz="0" w:space="0" w:color="auto"/>
            <w:right w:val="none" w:sz="0" w:space="0" w:color="auto"/>
          </w:divBdr>
        </w:div>
        <w:div w:id="1321691990">
          <w:marLeft w:val="0"/>
          <w:marRight w:val="0"/>
          <w:marTop w:val="0"/>
          <w:marBottom w:val="0"/>
          <w:divBdr>
            <w:top w:val="none" w:sz="0" w:space="0" w:color="auto"/>
            <w:left w:val="none" w:sz="0" w:space="0" w:color="auto"/>
            <w:bottom w:val="none" w:sz="0" w:space="0" w:color="auto"/>
            <w:right w:val="none" w:sz="0" w:space="0" w:color="auto"/>
          </w:divBdr>
        </w:div>
        <w:div w:id="1741709952">
          <w:marLeft w:val="0"/>
          <w:marRight w:val="0"/>
          <w:marTop w:val="0"/>
          <w:marBottom w:val="0"/>
          <w:divBdr>
            <w:top w:val="none" w:sz="0" w:space="0" w:color="auto"/>
            <w:left w:val="none" w:sz="0" w:space="0" w:color="auto"/>
            <w:bottom w:val="none" w:sz="0" w:space="0" w:color="auto"/>
            <w:right w:val="none" w:sz="0" w:space="0" w:color="auto"/>
          </w:divBdr>
        </w:div>
        <w:div w:id="1868524972">
          <w:marLeft w:val="0"/>
          <w:marRight w:val="0"/>
          <w:marTop w:val="0"/>
          <w:marBottom w:val="0"/>
          <w:divBdr>
            <w:top w:val="none" w:sz="0" w:space="0" w:color="auto"/>
            <w:left w:val="none" w:sz="0" w:space="0" w:color="auto"/>
            <w:bottom w:val="none" w:sz="0" w:space="0" w:color="auto"/>
            <w:right w:val="none" w:sz="0" w:space="0" w:color="auto"/>
          </w:divBdr>
        </w:div>
        <w:div w:id="459614941">
          <w:marLeft w:val="0"/>
          <w:marRight w:val="0"/>
          <w:marTop w:val="0"/>
          <w:marBottom w:val="0"/>
          <w:divBdr>
            <w:top w:val="none" w:sz="0" w:space="0" w:color="auto"/>
            <w:left w:val="none" w:sz="0" w:space="0" w:color="auto"/>
            <w:bottom w:val="none" w:sz="0" w:space="0" w:color="auto"/>
            <w:right w:val="none" w:sz="0" w:space="0" w:color="auto"/>
          </w:divBdr>
        </w:div>
        <w:div w:id="2027562045">
          <w:marLeft w:val="0"/>
          <w:marRight w:val="0"/>
          <w:marTop w:val="0"/>
          <w:marBottom w:val="0"/>
          <w:divBdr>
            <w:top w:val="none" w:sz="0" w:space="0" w:color="auto"/>
            <w:left w:val="none" w:sz="0" w:space="0" w:color="auto"/>
            <w:bottom w:val="none" w:sz="0" w:space="0" w:color="auto"/>
            <w:right w:val="none" w:sz="0" w:space="0" w:color="auto"/>
          </w:divBdr>
        </w:div>
        <w:div w:id="1442261549">
          <w:marLeft w:val="0"/>
          <w:marRight w:val="0"/>
          <w:marTop w:val="0"/>
          <w:marBottom w:val="0"/>
          <w:divBdr>
            <w:top w:val="none" w:sz="0" w:space="0" w:color="auto"/>
            <w:left w:val="none" w:sz="0" w:space="0" w:color="auto"/>
            <w:bottom w:val="none" w:sz="0" w:space="0" w:color="auto"/>
            <w:right w:val="none" w:sz="0" w:space="0" w:color="auto"/>
          </w:divBdr>
        </w:div>
        <w:div w:id="59910514">
          <w:marLeft w:val="0"/>
          <w:marRight w:val="0"/>
          <w:marTop w:val="0"/>
          <w:marBottom w:val="0"/>
          <w:divBdr>
            <w:top w:val="none" w:sz="0" w:space="0" w:color="auto"/>
            <w:left w:val="none" w:sz="0" w:space="0" w:color="auto"/>
            <w:bottom w:val="none" w:sz="0" w:space="0" w:color="auto"/>
            <w:right w:val="none" w:sz="0" w:space="0" w:color="auto"/>
          </w:divBdr>
        </w:div>
        <w:div w:id="2139761069">
          <w:marLeft w:val="0"/>
          <w:marRight w:val="0"/>
          <w:marTop w:val="0"/>
          <w:marBottom w:val="0"/>
          <w:divBdr>
            <w:top w:val="none" w:sz="0" w:space="0" w:color="auto"/>
            <w:left w:val="none" w:sz="0" w:space="0" w:color="auto"/>
            <w:bottom w:val="none" w:sz="0" w:space="0" w:color="auto"/>
            <w:right w:val="none" w:sz="0" w:space="0" w:color="auto"/>
          </w:divBdr>
        </w:div>
        <w:div w:id="1735615237">
          <w:marLeft w:val="0"/>
          <w:marRight w:val="0"/>
          <w:marTop w:val="0"/>
          <w:marBottom w:val="0"/>
          <w:divBdr>
            <w:top w:val="none" w:sz="0" w:space="0" w:color="auto"/>
            <w:left w:val="none" w:sz="0" w:space="0" w:color="auto"/>
            <w:bottom w:val="none" w:sz="0" w:space="0" w:color="auto"/>
            <w:right w:val="none" w:sz="0" w:space="0" w:color="auto"/>
          </w:divBdr>
        </w:div>
        <w:div w:id="1619948621">
          <w:marLeft w:val="0"/>
          <w:marRight w:val="0"/>
          <w:marTop w:val="0"/>
          <w:marBottom w:val="0"/>
          <w:divBdr>
            <w:top w:val="none" w:sz="0" w:space="0" w:color="auto"/>
            <w:left w:val="none" w:sz="0" w:space="0" w:color="auto"/>
            <w:bottom w:val="none" w:sz="0" w:space="0" w:color="auto"/>
            <w:right w:val="none" w:sz="0" w:space="0" w:color="auto"/>
          </w:divBdr>
        </w:div>
        <w:div w:id="1795252193">
          <w:marLeft w:val="0"/>
          <w:marRight w:val="0"/>
          <w:marTop w:val="0"/>
          <w:marBottom w:val="0"/>
          <w:divBdr>
            <w:top w:val="none" w:sz="0" w:space="0" w:color="auto"/>
            <w:left w:val="none" w:sz="0" w:space="0" w:color="auto"/>
            <w:bottom w:val="none" w:sz="0" w:space="0" w:color="auto"/>
            <w:right w:val="none" w:sz="0" w:space="0" w:color="auto"/>
          </w:divBdr>
        </w:div>
        <w:div w:id="1648125182">
          <w:marLeft w:val="0"/>
          <w:marRight w:val="0"/>
          <w:marTop w:val="0"/>
          <w:marBottom w:val="0"/>
          <w:divBdr>
            <w:top w:val="none" w:sz="0" w:space="0" w:color="auto"/>
            <w:left w:val="none" w:sz="0" w:space="0" w:color="auto"/>
            <w:bottom w:val="none" w:sz="0" w:space="0" w:color="auto"/>
            <w:right w:val="none" w:sz="0" w:space="0" w:color="auto"/>
          </w:divBdr>
        </w:div>
        <w:div w:id="204686365">
          <w:marLeft w:val="0"/>
          <w:marRight w:val="0"/>
          <w:marTop w:val="0"/>
          <w:marBottom w:val="0"/>
          <w:divBdr>
            <w:top w:val="none" w:sz="0" w:space="0" w:color="auto"/>
            <w:left w:val="none" w:sz="0" w:space="0" w:color="auto"/>
            <w:bottom w:val="none" w:sz="0" w:space="0" w:color="auto"/>
            <w:right w:val="none" w:sz="0" w:space="0" w:color="auto"/>
          </w:divBdr>
        </w:div>
        <w:div w:id="444427236">
          <w:marLeft w:val="0"/>
          <w:marRight w:val="0"/>
          <w:marTop w:val="0"/>
          <w:marBottom w:val="0"/>
          <w:divBdr>
            <w:top w:val="none" w:sz="0" w:space="0" w:color="auto"/>
            <w:left w:val="none" w:sz="0" w:space="0" w:color="auto"/>
            <w:bottom w:val="none" w:sz="0" w:space="0" w:color="auto"/>
            <w:right w:val="none" w:sz="0" w:space="0" w:color="auto"/>
          </w:divBdr>
        </w:div>
        <w:div w:id="1121412261">
          <w:marLeft w:val="0"/>
          <w:marRight w:val="0"/>
          <w:marTop w:val="0"/>
          <w:marBottom w:val="0"/>
          <w:divBdr>
            <w:top w:val="none" w:sz="0" w:space="0" w:color="auto"/>
            <w:left w:val="none" w:sz="0" w:space="0" w:color="auto"/>
            <w:bottom w:val="none" w:sz="0" w:space="0" w:color="auto"/>
            <w:right w:val="none" w:sz="0" w:space="0" w:color="auto"/>
          </w:divBdr>
        </w:div>
        <w:div w:id="959459444">
          <w:marLeft w:val="0"/>
          <w:marRight w:val="0"/>
          <w:marTop w:val="0"/>
          <w:marBottom w:val="0"/>
          <w:divBdr>
            <w:top w:val="none" w:sz="0" w:space="0" w:color="auto"/>
            <w:left w:val="none" w:sz="0" w:space="0" w:color="auto"/>
            <w:bottom w:val="none" w:sz="0" w:space="0" w:color="auto"/>
            <w:right w:val="none" w:sz="0" w:space="0" w:color="auto"/>
          </w:divBdr>
        </w:div>
        <w:div w:id="1766420414">
          <w:marLeft w:val="0"/>
          <w:marRight w:val="0"/>
          <w:marTop w:val="0"/>
          <w:marBottom w:val="0"/>
          <w:divBdr>
            <w:top w:val="none" w:sz="0" w:space="0" w:color="auto"/>
            <w:left w:val="none" w:sz="0" w:space="0" w:color="auto"/>
            <w:bottom w:val="none" w:sz="0" w:space="0" w:color="auto"/>
            <w:right w:val="none" w:sz="0" w:space="0" w:color="auto"/>
          </w:divBdr>
        </w:div>
        <w:div w:id="1659113475">
          <w:marLeft w:val="0"/>
          <w:marRight w:val="0"/>
          <w:marTop w:val="0"/>
          <w:marBottom w:val="0"/>
          <w:divBdr>
            <w:top w:val="none" w:sz="0" w:space="0" w:color="auto"/>
            <w:left w:val="none" w:sz="0" w:space="0" w:color="auto"/>
            <w:bottom w:val="none" w:sz="0" w:space="0" w:color="auto"/>
            <w:right w:val="none" w:sz="0" w:space="0" w:color="auto"/>
          </w:divBdr>
        </w:div>
        <w:div w:id="1491406788">
          <w:marLeft w:val="0"/>
          <w:marRight w:val="0"/>
          <w:marTop w:val="0"/>
          <w:marBottom w:val="0"/>
          <w:divBdr>
            <w:top w:val="none" w:sz="0" w:space="0" w:color="auto"/>
            <w:left w:val="none" w:sz="0" w:space="0" w:color="auto"/>
            <w:bottom w:val="none" w:sz="0" w:space="0" w:color="auto"/>
            <w:right w:val="none" w:sz="0" w:space="0" w:color="auto"/>
          </w:divBdr>
        </w:div>
        <w:div w:id="1376932580">
          <w:marLeft w:val="0"/>
          <w:marRight w:val="0"/>
          <w:marTop w:val="0"/>
          <w:marBottom w:val="0"/>
          <w:divBdr>
            <w:top w:val="none" w:sz="0" w:space="0" w:color="auto"/>
            <w:left w:val="none" w:sz="0" w:space="0" w:color="auto"/>
            <w:bottom w:val="none" w:sz="0" w:space="0" w:color="auto"/>
            <w:right w:val="none" w:sz="0" w:space="0" w:color="auto"/>
          </w:divBdr>
        </w:div>
        <w:div w:id="601841346">
          <w:marLeft w:val="0"/>
          <w:marRight w:val="0"/>
          <w:marTop w:val="0"/>
          <w:marBottom w:val="0"/>
          <w:divBdr>
            <w:top w:val="none" w:sz="0" w:space="0" w:color="auto"/>
            <w:left w:val="none" w:sz="0" w:space="0" w:color="auto"/>
            <w:bottom w:val="none" w:sz="0" w:space="0" w:color="auto"/>
            <w:right w:val="none" w:sz="0" w:space="0" w:color="auto"/>
          </w:divBdr>
        </w:div>
        <w:div w:id="1773164249">
          <w:marLeft w:val="0"/>
          <w:marRight w:val="0"/>
          <w:marTop w:val="0"/>
          <w:marBottom w:val="0"/>
          <w:divBdr>
            <w:top w:val="none" w:sz="0" w:space="0" w:color="auto"/>
            <w:left w:val="none" w:sz="0" w:space="0" w:color="auto"/>
            <w:bottom w:val="none" w:sz="0" w:space="0" w:color="auto"/>
            <w:right w:val="none" w:sz="0" w:space="0" w:color="auto"/>
          </w:divBdr>
        </w:div>
        <w:div w:id="1863543762">
          <w:marLeft w:val="0"/>
          <w:marRight w:val="0"/>
          <w:marTop w:val="0"/>
          <w:marBottom w:val="0"/>
          <w:divBdr>
            <w:top w:val="none" w:sz="0" w:space="0" w:color="auto"/>
            <w:left w:val="none" w:sz="0" w:space="0" w:color="auto"/>
            <w:bottom w:val="none" w:sz="0" w:space="0" w:color="auto"/>
            <w:right w:val="none" w:sz="0" w:space="0" w:color="auto"/>
          </w:divBdr>
        </w:div>
        <w:div w:id="75712441">
          <w:marLeft w:val="0"/>
          <w:marRight w:val="0"/>
          <w:marTop w:val="0"/>
          <w:marBottom w:val="0"/>
          <w:divBdr>
            <w:top w:val="none" w:sz="0" w:space="0" w:color="auto"/>
            <w:left w:val="none" w:sz="0" w:space="0" w:color="auto"/>
            <w:bottom w:val="none" w:sz="0" w:space="0" w:color="auto"/>
            <w:right w:val="none" w:sz="0" w:space="0" w:color="auto"/>
          </w:divBdr>
        </w:div>
        <w:div w:id="842622694">
          <w:marLeft w:val="0"/>
          <w:marRight w:val="0"/>
          <w:marTop w:val="0"/>
          <w:marBottom w:val="0"/>
          <w:divBdr>
            <w:top w:val="none" w:sz="0" w:space="0" w:color="auto"/>
            <w:left w:val="none" w:sz="0" w:space="0" w:color="auto"/>
            <w:bottom w:val="none" w:sz="0" w:space="0" w:color="auto"/>
            <w:right w:val="none" w:sz="0" w:space="0" w:color="auto"/>
          </w:divBdr>
        </w:div>
        <w:div w:id="701130774">
          <w:marLeft w:val="0"/>
          <w:marRight w:val="0"/>
          <w:marTop w:val="0"/>
          <w:marBottom w:val="0"/>
          <w:divBdr>
            <w:top w:val="none" w:sz="0" w:space="0" w:color="auto"/>
            <w:left w:val="none" w:sz="0" w:space="0" w:color="auto"/>
            <w:bottom w:val="none" w:sz="0" w:space="0" w:color="auto"/>
            <w:right w:val="none" w:sz="0" w:space="0" w:color="auto"/>
          </w:divBdr>
        </w:div>
        <w:div w:id="1023361379">
          <w:marLeft w:val="0"/>
          <w:marRight w:val="0"/>
          <w:marTop w:val="0"/>
          <w:marBottom w:val="0"/>
          <w:divBdr>
            <w:top w:val="none" w:sz="0" w:space="0" w:color="auto"/>
            <w:left w:val="none" w:sz="0" w:space="0" w:color="auto"/>
            <w:bottom w:val="none" w:sz="0" w:space="0" w:color="auto"/>
            <w:right w:val="none" w:sz="0" w:space="0" w:color="auto"/>
          </w:divBdr>
        </w:div>
        <w:div w:id="2142186703">
          <w:marLeft w:val="0"/>
          <w:marRight w:val="0"/>
          <w:marTop w:val="0"/>
          <w:marBottom w:val="0"/>
          <w:divBdr>
            <w:top w:val="none" w:sz="0" w:space="0" w:color="auto"/>
            <w:left w:val="none" w:sz="0" w:space="0" w:color="auto"/>
            <w:bottom w:val="none" w:sz="0" w:space="0" w:color="auto"/>
            <w:right w:val="none" w:sz="0" w:space="0" w:color="auto"/>
          </w:divBdr>
        </w:div>
        <w:div w:id="166291437">
          <w:marLeft w:val="0"/>
          <w:marRight w:val="0"/>
          <w:marTop w:val="0"/>
          <w:marBottom w:val="0"/>
          <w:divBdr>
            <w:top w:val="none" w:sz="0" w:space="0" w:color="auto"/>
            <w:left w:val="none" w:sz="0" w:space="0" w:color="auto"/>
            <w:bottom w:val="none" w:sz="0" w:space="0" w:color="auto"/>
            <w:right w:val="none" w:sz="0" w:space="0" w:color="auto"/>
          </w:divBdr>
        </w:div>
        <w:div w:id="231892782">
          <w:marLeft w:val="0"/>
          <w:marRight w:val="0"/>
          <w:marTop w:val="0"/>
          <w:marBottom w:val="0"/>
          <w:divBdr>
            <w:top w:val="none" w:sz="0" w:space="0" w:color="auto"/>
            <w:left w:val="none" w:sz="0" w:space="0" w:color="auto"/>
            <w:bottom w:val="none" w:sz="0" w:space="0" w:color="auto"/>
            <w:right w:val="none" w:sz="0" w:space="0" w:color="auto"/>
          </w:divBdr>
        </w:div>
        <w:div w:id="1771655958">
          <w:marLeft w:val="0"/>
          <w:marRight w:val="0"/>
          <w:marTop w:val="0"/>
          <w:marBottom w:val="0"/>
          <w:divBdr>
            <w:top w:val="none" w:sz="0" w:space="0" w:color="auto"/>
            <w:left w:val="none" w:sz="0" w:space="0" w:color="auto"/>
            <w:bottom w:val="none" w:sz="0" w:space="0" w:color="auto"/>
            <w:right w:val="none" w:sz="0" w:space="0" w:color="auto"/>
          </w:divBdr>
        </w:div>
        <w:div w:id="251286060">
          <w:marLeft w:val="0"/>
          <w:marRight w:val="0"/>
          <w:marTop w:val="0"/>
          <w:marBottom w:val="0"/>
          <w:divBdr>
            <w:top w:val="none" w:sz="0" w:space="0" w:color="auto"/>
            <w:left w:val="none" w:sz="0" w:space="0" w:color="auto"/>
            <w:bottom w:val="none" w:sz="0" w:space="0" w:color="auto"/>
            <w:right w:val="none" w:sz="0" w:space="0" w:color="auto"/>
          </w:divBdr>
        </w:div>
        <w:div w:id="1902595940">
          <w:marLeft w:val="0"/>
          <w:marRight w:val="0"/>
          <w:marTop w:val="0"/>
          <w:marBottom w:val="0"/>
          <w:divBdr>
            <w:top w:val="none" w:sz="0" w:space="0" w:color="auto"/>
            <w:left w:val="none" w:sz="0" w:space="0" w:color="auto"/>
            <w:bottom w:val="none" w:sz="0" w:space="0" w:color="auto"/>
            <w:right w:val="none" w:sz="0" w:space="0" w:color="auto"/>
          </w:divBdr>
        </w:div>
        <w:div w:id="1480077710">
          <w:marLeft w:val="0"/>
          <w:marRight w:val="0"/>
          <w:marTop w:val="0"/>
          <w:marBottom w:val="0"/>
          <w:divBdr>
            <w:top w:val="none" w:sz="0" w:space="0" w:color="auto"/>
            <w:left w:val="none" w:sz="0" w:space="0" w:color="auto"/>
            <w:bottom w:val="none" w:sz="0" w:space="0" w:color="auto"/>
            <w:right w:val="none" w:sz="0" w:space="0" w:color="auto"/>
          </w:divBdr>
        </w:div>
        <w:div w:id="667102914">
          <w:marLeft w:val="0"/>
          <w:marRight w:val="0"/>
          <w:marTop w:val="0"/>
          <w:marBottom w:val="0"/>
          <w:divBdr>
            <w:top w:val="none" w:sz="0" w:space="0" w:color="auto"/>
            <w:left w:val="none" w:sz="0" w:space="0" w:color="auto"/>
            <w:bottom w:val="none" w:sz="0" w:space="0" w:color="auto"/>
            <w:right w:val="none" w:sz="0" w:space="0" w:color="auto"/>
          </w:divBdr>
        </w:div>
        <w:div w:id="1551260342">
          <w:marLeft w:val="0"/>
          <w:marRight w:val="0"/>
          <w:marTop w:val="0"/>
          <w:marBottom w:val="0"/>
          <w:divBdr>
            <w:top w:val="none" w:sz="0" w:space="0" w:color="auto"/>
            <w:left w:val="none" w:sz="0" w:space="0" w:color="auto"/>
            <w:bottom w:val="none" w:sz="0" w:space="0" w:color="auto"/>
            <w:right w:val="none" w:sz="0" w:space="0" w:color="auto"/>
          </w:divBdr>
        </w:div>
        <w:div w:id="181944432">
          <w:marLeft w:val="0"/>
          <w:marRight w:val="0"/>
          <w:marTop w:val="0"/>
          <w:marBottom w:val="0"/>
          <w:divBdr>
            <w:top w:val="none" w:sz="0" w:space="0" w:color="auto"/>
            <w:left w:val="none" w:sz="0" w:space="0" w:color="auto"/>
            <w:bottom w:val="none" w:sz="0" w:space="0" w:color="auto"/>
            <w:right w:val="none" w:sz="0" w:space="0" w:color="auto"/>
          </w:divBdr>
        </w:div>
        <w:div w:id="791285765">
          <w:marLeft w:val="0"/>
          <w:marRight w:val="0"/>
          <w:marTop w:val="0"/>
          <w:marBottom w:val="0"/>
          <w:divBdr>
            <w:top w:val="none" w:sz="0" w:space="0" w:color="auto"/>
            <w:left w:val="none" w:sz="0" w:space="0" w:color="auto"/>
            <w:bottom w:val="none" w:sz="0" w:space="0" w:color="auto"/>
            <w:right w:val="none" w:sz="0" w:space="0" w:color="auto"/>
          </w:divBdr>
        </w:div>
        <w:div w:id="754403601">
          <w:marLeft w:val="0"/>
          <w:marRight w:val="0"/>
          <w:marTop w:val="0"/>
          <w:marBottom w:val="0"/>
          <w:divBdr>
            <w:top w:val="none" w:sz="0" w:space="0" w:color="auto"/>
            <w:left w:val="none" w:sz="0" w:space="0" w:color="auto"/>
            <w:bottom w:val="none" w:sz="0" w:space="0" w:color="auto"/>
            <w:right w:val="none" w:sz="0" w:space="0" w:color="auto"/>
          </w:divBdr>
        </w:div>
        <w:div w:id="1012877244">
          <w:marLeft w:val="0"/>
          <w:marRight w:val="0"/>
          <w:marTop w:val="0"/>
          <w:marBottom w:val="0"/>
          <w:divBdr>
            <w:top w:val="none" w:sz="0" w:space="0" w:color="auto"/>
            <w:left w:val="none" w:sz="0" w:space="0" w:color="auto"/>
            <w:bottom w:val="none" w:sz="0" w:space="0" w:color="auto"/>
            <w:right w:val="none" w:sz="0" w:space="0" w:color="auto"/>
          </w:divBdr>
        </w:div>
        <w:div w:id="273565206">
          <w:marLeft w:val="0"/>
          <w:marRight w:val="0"/>
          <w:marTop w:val="0"/>
          <w:marBottom w:val="0"/>
          <w:divBdr>
            <w:top w:val="none" w:sz="0" w:space="0" w:color="auto"/>
            <w:left w:val="none" w:sz="0" w:space="0" w:color="auto"/>
            <w:bottom w:val="none" w:sz="0" w:space="0" w:color="auto"/>
            <w:right w:val="none" w:sz="0" w:space="0" w:color="auto"/>
          </w:divBdr>
        </w:div>
        <w:div w:id="1193347158">
          <w:marLeft w:val="0"/>
          <w:marRight w:val="0"/>
          <w:marTop w:val="0"/>
          <w:marBottom w:val="0"/>
          <w:divBdr>
            <w:top w:val="none" w:sz="0" w:space="0" w:color="auto"/>
            <w:left w:val="none" w:sz="0" w:space="0" w:color="auto"/>
            <w:bottom w:val="none" w:sz="0" w:space="0" w:color="auto"/>
            <w:right w:val="none" w:sz="0" w:space="0" w:color="auto"/>
          </w:divBdr>
        </w:div>
        <w:div w:id="1352757797">
          <w:marLeft w:val="0"/>
          <w:marRight w:val="0"/>
          <w:marTop w:val="0"/>
          <w:marBottom w:val="0"/>
          <w:divBdr>
            <w:top w:val="none" w:sz="0" w:space="0" w:color="auto"/>
            <w:left w:val="none" w:sz="0" w:space="0" w:color="auto"/>
            <w:bottom w:val="none" w:sz="0" w:space="0" w:color="auto"/>
            <w:right w:val="none" w:sz="0" w:space="0" w:color="auto"/>
          </w:divBdr>
        </w:div>
        <w:div w:id="274101249">
          <w:marLeft w:val="0"/>
          <w:marRight w:val="0"/>
          <w:marTop w:val="0"/>
          <w:marBottom w:val="0"/>
          <w:divBdr>
            <w:top w:val="none" w:sz="0" w:space="0" w:color="auto"/>
            <w:left w:val="none" w:sz="0" w:space="0" w:color="auto"/>
            <w:bottom w:val="none" w:sz="0" w:space="0" w:color="auto"/>
            <w:right w:val="none" w:sz="0" w:space="0" w:color="auto"/>
          </w:divBdr>
        </w:div>
        <w:div w:id="1995059962">
          <w:marLeft w:val="0"/>
          <w:marRight w:val="0"/>
          <w:marTop w:val="0"/>
          <w:marBottom w:val="0"/>
          <w:divBdr>
            <w:top w:val="none" w:sz="0" w:space="0" w:color="auto"/>
            <w:left w:val="none" w:sz="0" w:space="0" w:color="auto"/>
            <w:bottom w:val="none" w:sz="0" w:space="0" w:color="auto"/>
            <w:right w:val="none" w:sz="0" w:space="0" w:color="auto"/>
          </w:divBdr>
        </w:div>
        <w:div w:id="964821425">
          <w:marLeft w:val="0"/>
          <w:marRight w:val="0"/>
          <w:marTop w:val="0"/>
          <w:marBottom w:val="0"/>
          <w:divBdr>
            <w:top w:val="none" w:sz="0" w:space="0" w:color="auto"/>
            <w:left w:val="none" w:sz="0" w:space="0" w:color="auto"/>
            <w:bottom w:val="none" w:sz="0" w:space="0" w:color="auto"/>
            <w:right w:val="none" w:sz="0" w:space="0" w:color="auto"/>
          </w:divBdr>
        </w:div>
        <w:div w:id="1728452918">
          <w:marLeft w:val="0"/>
          <w:marRight w:val="0"/>
          <w:marTop w:val="0"/>
          <w:marBottom w:val="0"/>
          <w:divBdr>
            <w:top w:val="none" w:sz="0" w:space="0" w:color="auto"/>
            <w:left w:val="none" w:sz="0" w:space="0" w:color="auto"/>
            <w:bottom w:val="none" w:sz="0" w:space="0" w:color="auto"/>
            <w:right w:val="none" w:sz="0" w:space="0" w:color="auto"/>
          </w:divBdr>
        </w:div>
        <w:div w:id="1191532189">
          <w:marLeft w:val="0"/>
          <w:marRight w:val="0"/>
          <w:marTop w:val="0"/>
          <w:marBottom w:val="0"/>
          <w:divBdr>
            <w:top w:val="none" w:sz="0" w:space="0" w:color="auto"/>
            <w:left w:val="none" w:sz="0" w:space="0" w:color="auto"/>
            <w:bottom w:val="none" w:sz="0" w:space="0" w:color="auto"/>
            <w:right w:val="none" w:sz="0" w:space="0" w:color="auto"/>
          </w:divBdr>
        </w:div>
        <w:div w:id="1650593143">
          <w:marLeft w:val="0"/>
          <w:marRight w:val="0"/>
          <w:marTop w:val="0"/>
          <w:marBottom w:val="0"/>
          <w:divBdr>
            <w:top w:val="none" w:sz="0" w:space="0" w:color="auto"/>
            <w:left w:val="none" w:sz="0" w:space="0" w:color="auto"/>
            <w:bottom w:val="none" w:sz="0" w:space="0" w:color="auto"/>
            <w:right w:val="none" w:sz="0" w:space="0" w:color="auto"/>
          </w:divBdr>
        </w:div>
        <w:div w:id="542254125">
          <w:marLeft w:val="0"/>
          <w:marRight w:val="0"/>
          <w:marTop w:val="0"/>
          <w:marBottom w:val="0"/>
          <w:divBdr>
            <w:top w:val="none" w:sz="0" w:space="0" w:color="auto"/>
            <w:left w:val="none" w:sz="0" w:space="0" w:color="auto"/>
            <w:bottom w:val="none" w:sz="0" w:space="0" w:color="auto"/>
            <w:right w:val="none" w:sz="0" w:space="0" w:color="auto"/>
          </w:divBdr>
        </w:div>
        <w:div w:id="2003502189">
          <w:marLeft w:val="0"/>
          <w:marRight w:val="0"/>
          <w:marTop w:val="0"/>
          <w:marBottom w:val="0"/>
          <w:divBdr>
            <w:top w:val="none" w:sz="0" w:space="0" w:color="auto"/>
            <w:left w:val="none" w:sz="0" w:space="0" w:color="auto"/>
            <w:bottom w:val="none" w:sz="0" w:space="0" w:color="auto"/>
            <w:right w:val="none" w:sz="0" w:space="0" w:color="auto"/>
          </w:divBdr>
        </w:div>
        <w:div w:id="1123889820">
          <w:marLeft w:val="0"/>
          <w:marRight w:val="0"/>
          <w:marTop w:val="0"/>
          <w:marBottom w:val="0"/>
          <w:divBdr>
            <w:top w:val="none" w:sz="0" w:space="0" w:color="auto"/>
            <w:left w:val="none" w:sz="0" w:space="0" w:color="auto"/>
            <w:bottom w:val="none" w:sz="0" w:space="0" w:color="auto"/>
            <w:right w:val="none" w:sz="0" w:space="0" w:color="auto"/>
          </w:divBdr>
        </w:div>
        <w:div w:id="755634770">
          <w:marLeft w:val="0"/>
          <w:marRight w:val="0"/>
          <w:marTop w:val="0"/>
          <w:marBottom w:val="0"/>
          <w:divBdr>
            <w:top w:val="none" w:sz="0" w:space="0" w:color="auto"/>
            <w:left w:val="none" w:sz="0" w:space="0" w:color="auto"/>
            <w:bottom w:val="none" w:sz="0" w:space="0" w:color="auto"/>
            <w:right w:val="none" w:sz="0" w:space="0" w:color="auto"/>
          </w:divBdr>
        </w:div>
        <w:div w:id="1341664684">
          <w:marLeft w:val="0"/>
          <w:marRight w:val="0"/>
          <w:marTop w:val="0"/>
          <w:marBottom w:val="0"/>
          <w:divBdr>
            <w:top w:val="none" w:sz="0" w:space="0" w:color="auto"/>
            <w:left w:val="none" w:sz="0" w:space="0" w:color="auto"/>
            <w:bottom w:val="none" w:sz="0" w:space="0" w:color="auto"/>
            <w:right w:val="none" w:sz="0" w:space="0" w:color="auto"/>
          </w:divBdr>
        </w:div>
        <w:div w:id="1140074768">
          <w:marLeft w:val="0"/>
          <w:marRight w:val="0"/>
          <w:marTop w:val="0"/>
          <w:marBottom w:val="0"/>
          <w:divBdr>
            <w:top w:val="none" w:sz="0" w:space="0" w:color="auto"/>
            <w:left w:val="none" w:sz="0" w:space="0" w:color="auto"/>
            <w:bottom w:val="none" w:sz="0" w:space="0" w:color="auto"/>
            <w:right w:val="none" w:sz="0" w:space="0" w:color="auto"/>
          </w:divBdr>
        </w:div>
        <w:div w:id="1555658692">
          <w:marLeft w:val="0"/>
          <w:marRight w:val="0"/>
          <w:marTop w:val="0"/>
          <w:marBottom w:val="0"/>
          <w:divBdr>
            <w:top w:val="none" w:sz="0" w:space="0" w:color="auto"/>
            <w:left w:val="none" w:sz="0" w:space="0" w:color="auto"/>
            <w:bottom w:val="none" w:sz="0" w:space="0" w:color="auto"/>
            <w:right w:val="none" w:sz="0" w:space="0" w:color="auto"/>
          </w:divBdr>
        </w:div>
        <w:div w:id="857739710">
          <w:marLeft w:val="0"/>
          <w:marRight w:val="0"/>
          <w:marTop w:val="0"/>
          <w:marBottom w:val="0"/>
          <w:divBdr>
            <w:top w:val="none" w:sz="0" w:space="0" w:color="auto"/>
            <w:left w:val="none" w:sz="0" w:space="0" w:color="auto"/>
            <w:bottom w:val="none" w:sz="0" w:space="0" w:color="auto"/>
            <w:right w:val="none" w:sz="0" w:space="0" w:color="auto"/>
          </w:divBdr>
        </w:div>
        <w:div w:id="710765150">
          <w:marLeft w:val="0"/>
          <w:marRight w:val="0"/>
          <w:marTop w:val="0"/>
          <w:marBottom w:val="0"/>
          <w:divBdr>
            <w:top w:val="none" w:sz="0" w:space="0" w:color="auto"/>
            <w:left w:val="none" w:sz="0" w:space="0" w:color="auto"/>
            <w:bottom w:val="none" w:sz="0" w:space="0" w:color="auto"/>
            <w:right w:val="none" w:sz="0" w:space="0" w:color="auto"/>
          </w:divBdr>
        </w:div>
        <w:div w:id="920720431">
          <w:marLeft w:val="0"/>
          <w:marRight w:val="0"/>
          <w:marTop w:val="0"/>
          <w:marBottom w:val="0"/>
          <w:divBdr>
            <w:top w:val="none" w:sz="0" w:space="0" w:color="auto"/>
            <w:left w:val="none" w:sz="0" w:space="0" w:color="auto"/>
            <w:bottom w:val="none" w:sz="0" w:space="0" w:color="auto"/>
            <w:right w:val="none" w:sz="0" w:space="0" w:color="auto"/>
          </w:divBdr>
        </w:div>
        <w:div w:id="1624580455">
          <w:marLeft w:val="0"/>
          <w:marRight w:val="0"/>
          <w:marTop w:val="0"/>
          <w:marBottom w:val="0"/>
          <w:divBdr>
            <w:top w:val="none" w:sz="0" w:space="0" w:color="auto"/>
            <w:left w:val="none" w:sz="0" w:space="0" w:color="auto"/>
            <w:bottom w:val="none" w:sz="0" w:space="0" w:color="auto"/>
            <w:right w:val="none" w:sz="0" w:space="0" w:color="auto"/>
          </w:divBdr>
        </w:div>
        <w:div w:id="1936478488">
          <w:marLeft w:val="0"/>
          <w:marRight w:val="0"/>
          <w:marTop w:val="0"/>
          <w:marBottom w:val="0"/>
          <w:divBdr>
            <w:top w:val="none" w:sz="0" w:space="0" w:color="auto"/>
            <w:left w:val="none" w:sz="0" w:space="0" w:color="auto"/>
            <w:bottom w:val="none" w:sz="0" w:space="0" w:color="auto"/>
            <w:right w:val="none" w:sz="0" w:space="0" w:color="auto"/>
          </w:divBdr>
        </w:div>
        <w:div w:id="340662920">
          <w:marLeft w:val="0"/>
          <w:marRight w:val="0"/>
          <w:marTop w:val="0"/>
          <w:marBottom w:val="0"/>
          <w:divBdr>
            <w:top w:val="none" w:sz="0" w:space="0" w:color="auto"/>
            <w:left w:val="none" w:sz="0" w:space="0" w:color="auto"/>
            <w:bottom w:val="none" w:sz="0" w:space="0" w:color="auto"/>
            <w:right w:val="none" w:sz="0" w:space="0" w:color="auto"/>
          </w:divBdr>
        </w:div>
        <w:div w:id="1539396142">
          <w:marLeft w:val="0"/>
          <w:marRight w:val="0"/>
          <w:marTop w:val="0"/>
          <w:marBottom w:val="0"/>
          <w:divBdr>
            <w:top w:val="none" w:sz="0" w:space="0" w:color="auto"/>
            <w:left w:val="none" w:sz="0" w:space="0" w:color="auto"/>
            <w:bottom w:val="none" w:sz="0" w:space="0" w:color="auto"/>
            <w:right w:val="none" w:sz="0" w:space="0" w:color="auto"/>
          </w:divBdr>
        </w:div>
        <w:div w:id="1545285247">
          <w:marLeft w:val="0"/>
          <w:marRight w:val="0"/>
          <w:marTop w:val="0"/>
          <w:marBottom w:val="0"/>
          <w:divBdr>
            <w:top w:val="none" w:sz="0" w:space="0" w:color="auto"/>
            <w:left w:val="none" w:sz="0" w:space="0" w:color="auto"/>
            <w:bottom w:val="none" w:sz="0" w:space="0" w:color="auto"/>
            <w:right w:val="none" w:sz="0" w:space="0" w:color="auto"/>
          </w:divBdr>
        </w:div>
        <w:div w:id="1718551541">
          <w:marLeft w:val="0"/>
          <w:marRight w:val="0"/>
          <w:marTop w:val="0"/>
          <w:marBottom w:val="0"/>
          <w:divBdr>
            <w:top w:val="none" w:sz="0" w:space="0" w:color="auto"/>
            <w:left w:val="none" w:sz="0" w:space="0" w:color="auto"/>
            <w:bottom w:val="none" w:sz="0" w:space="0" w:color="auto"/>
            <w:right w:val="none" w:sz="0" w:space="0" w:color="auto"/>
          </w:divBdr>
        </w:div>
        <w:div w:id="1258640693">
          <w:marLeft w:val="0"/>
          <w:marRight w:val="0"/>
          <w:marTop w:val="0"/>
          <w:marBottom w:val="0"/>
          <w:divBdr>
            <w:top w:val="none" w:sz="0" w:space="0" w:color="auto"/>
            <w:left w:val="none" w:sz="0" w:space="0" w:color="auto"/>
            <w:bottom w:val="none" w:sz="0" w:space="0" w:color="auto"/>
            <w:right w:val="none" w:sz="0" w:space="0" w:color="auto"/>
          </w:divBdr>
        </w:div>
        <w:div w:id="1750811669">
          <w:marLeft w:val="0"/>
          <w:marRight w:val="0"/>
          <w:marTop w:val="0"/>
          <w:marBottom w:val="0"/>
          <w:divBdr>
            <w:top w:val="none" w:sz="0" w:space="0" w:color="auto"/>
            <w:left w:val="none" w:sz="0" w:space="0" w:color="auto"/>
            <w:bottom w:val="none" w:sz="0" w:space="0" w:color="auto"/>
            <w:right w:val="none" w:sz="0" w:space="0" w:color="auto"/>
          </w:divBdr>
        </w:div>
        <w:div w:id="2060935275">
          <w:marLeft w:val="0"/>
          <w:marRight w:val="0"/>
          <w:marTop w:val="0"/>
          <w:marBottom w:val="0"/>
          <w:divBdr>
            <w:top w:val="none" w:sz="0" w:space="0" w:color="auto"/>
            <w:left w:val="none" w:sz="0" w:space="0" w:color="auto"/>
            <w:bottom w:val="none" w:sz="0" w:space="0" w:color="auto"/>
            <w:right w:val="none" w:sz="0" w:space="0" w:color="auto"/>
          </w:divBdr>
        </w:div>
        <w:div w:id="260113696">
          <w:marLeft w:val="0"/>
          <w:marRight w:val="0"/>
          <w:marTop w:val="0"/>
          <w:marBottom w:val="0"/>
          <w:divBdr>
            <w:top w:val="none" w:sz="0" w:space="0" w:color="auto"/>
            <w:left w:val="none" w:sz="0" w:space="0" w:color="auto"/>
            <w:bottom w:val="none" w:sz="0" w:space="0" w:color="auto"/>
            <w:right w:val="none" w:sz="0" w:space="0" w:color="auto"/>
          </w:divBdr>
        </w:div>
        <w:div w:id="610746013">
          <w:marLeft w:val="0"/>
          <w:marRight w:val="0"/>
          <w:marTop w:val="0"/>
          <w:marBottom w:val="0"/>
          <w:divBdr>
            <w:top w:val="none" w:sz="0" w:space="0" w:color="auto"/>
            <w:left w:val="none" w:sz="0" w:space="0" w:color="auto"/>
            <w:bottom w:val="none" w:sz="0" w:space="0" w:color="auto"/>
            <w:right w:val="none" w:sz="0" w:space="0" w:color="auto"/>
          </w:divBdr>
        </w:div>
        <w:div w:id="658075616">
          <w:marLeft w:val="0"/>
          <w:marRight w:val="0"/>
          <w:marTop w:val="0"/>
          <w:marBottom w:val="0"/>
          <w:divBdr>
            <w:top w:val="none" w:sz="0" w:space="0" w:color="auto"/>
            <w:left w:val="none" w:sz="0" w:space="0" w:color="auto"/>
            <w:bottom w:val="none" w:sz="0" w:space="0" w:color="auto"/>
            <w:right w:val="none" w:sz="0" w:space="0" w:color="auto"/>
          </w:divBdr>
        </w:div>
        <w:div w:id="91972070">
          <w:marLeft w:val="0"/>
          <w:marRight w:val="0"/>
          <w:marTop w:val="0"/>
          <w:marBottom w:val="0"/>
          <w:divBdr>
            <w:top w:val="none" w:sz="0" w:space="0" w:color="auto"/>
            <w:left w:val="none" w:sz="0" w:space="0" w:color="auto"/>
            <w:bottom w:val="none" w:sz="0" w:space="0" w:color="auto"/>
            <w:right w:val="none" w:sz="0" w:space="0" w:color="auto"/>
          </w:divBdr>
        </w:div>
        <w:div w:id="1495148271">
          <w:marLeft w:val="0"/>
          <w:marRight w:val="0"/>
          <w:marTop w:val="0"/>
          <w:marBottom w:val="0"/>
          <w:divBdr>
            <w:top w:val="none" w:sz="0" w:space="0" w:color="auto"/>
            <w:left w:val="none" w:sz="0" w:space="0" w:color="auto"/>
            <w:bottom w:val="none" w:sz="0" w:space="0" w:color="auto"/>
            <w:right w:val="none" w:sz="0" w:space="0" w:color="auto"/>
          </w:divBdr>
        </w:div>
        <w:div w:id="758910295">
          <w:marLeft w:val="0"/>
          <w:marRight w:val="0"/>
          <w:marTop w:val="0"/>
          <w:marBottom w:val="0"/>
          <w:divBdr>
            <w:top w:val="none" w:sz="0" w:space="0" w:color="auto"/>
            <w:left w:val="none" w:sz="0" w:space="0" w:color="auto"/>
            <w:bottom w:val="none" w:sz="0" w:space="0" w:color="auto"/>
            <w:right w:val="none" w:sz="0" w:space="0" w:color="auto"/>
          </w:divBdr>
        </w:div>
        <w:div w:id="1456564466">
          <w:marLeft w:val="0"/>
          <w:marRight w:val="0"/>
          <w:marTop w:val="0"/>
          <w:marBottom w:val="0"/>
          <w:divBdr>
            <w:top w:val="none" w:sz="0" w:space="0" w:color="auto"/>
            <w:left w:val="none" w:sz="0" w:space="0" w:color="auto"/>
            <w:bottom w:val="none" w:sz="0" w:space="0" w:color="auto"/>
            <w:right w:val="none" w:sz="0" w:space="0" w:color="auto"/>
          </w:divBdr>
        </w:div>
        <w:div w:id="600721043">
          <w:marLeft w:val="0"/>
          <w:marRight w:val="0"/>
          <w:marTop w:val="0"/>
          <w:marBottom w:val="0"/>
          <w:divBdr>
            <w:top w:val="none" w:sz="0" w:space="0" w:color="auto"/>
            <w:left w:val="none" w:sz="0" w:space="0" w:color="auto"/>
            <w:bottom w:val="none" w:sz="0" w:space="0" w:color="auto"/>
            <w:right w:val="none" w:sz="0" w:space="0" w:color="auto"/>
          </w:divBdr>
        </w:div>
        <w:div w:id="13728264">
          <w:marLeft w:val="0"/>
          <w:marRight w:val="0"/>
          <w:marTop w:val="0"/>
          <w:marBottom w:val="0"/>
          <w:divBdr>
            <w:top w:val="none" w:sz="0" w:space="0" w:color="auto"/>
            <w:left w:val="none" w:sz="0" w:space="0" w:color="auto"/>
            <w:bottom w:val="none" w:sz="0" w:space="0" w:color="auto"/>
            <w:right w:val="none" w:sz="0" w:space="0" w:color="auto"/>
          </w:divBdr>
        </w:div>
        <w:div w:id="896357131">
          <w:marLeft w:val="0"/>
          <w:marRight w:val="0"/>
          <w:marTop w:val="0"/>
          <w:marBottom w:val="0"/>
          <w:divBdr>
            <w:top w:val="none" w:sz="0" w:space="0" w:color="auto"/>
            <w:left w:val="none" w:sz="0" w:space="0" w:color="auto"/>
            <w:bottom w:val="none" w:sz="0" w:space="0" w:color="auto"/>
            <w:right w:val="none" w:sz="0" w:space="0" w:color="auto"/>
          </w:divBdr>
        </w:div>
        <w:div w:id="1880823986">
          <w:marLeft w:val="0"/>
          <w:marRight w:val="0"/>
          <w:marTop w:val="0"/>
          <w:marBottom w:val="0"/>
          <w:divBdr>
            <w:top w:val="none" w:sz="0" w:space="0" w:color="auto"/>
            <w:left w:val="none" w:sz="0" w:space="0" w:color="auto"/>
            <w:bottom w:val="none" w:sz="0" w:space="0" w:color="auto"/>
            <w:right w:val="none" w:sz="0" w:space="0" w:color="auto"/>
          </w:divBdr>
        </w:div>
        <w:div w:id="1851482847">
          <w:marLeft w:val="0"/>
          <w:marRight w:val="0"/>
          <w:marTop w:val="0"/>
          <w:marBottom w:val="0"/>
          <w:divBdr>
            <w:top w:val="none" w:sz="0" w:space="0" w:color="auto"/>
            <w:left w:val="none" w:sz="0" w:space="0" w:color="auto"/>
            <w:bottom w:val="none" w:sz="0" w:space="0" w:color="auto"/>
            <w:right w:val="none" w:sz="0" w:space="0" w:color="auto"/>
          </w:divBdr>
        </w:div>
        <w:div w:id="590815623">
          <w:marLeft w:val="0"/>
          <w:marRight w:val="0"/>
          <w:marTop w:val="0"/>
          <w:marBottom w:val="0"/>
          <w:divBdr>
            <w:top w:val="none" w:sz="0" w:space="0" w:color="auto"/>
            <w:left w:val="none" w:sz="0" w:space="0" w:color="auto"/>
            <w:bottom w:val="none" w:sz="0" w:space="0" w:color="auto"/>
            <w:right w:val="none" w:sz="0" w:space="0" w:color="auto"/>
          </w:divBdr>
        </w:div>
        <w:div w:id="1360207401">
          <w:marLeft w:val="0"/>
          <w:marRight w:val="0"/>
          <w:marTop w:val="0"/>
          <w:marBottom w:val="0"/>
          <w:divBdr>
            <w:top w:val="none" w:sz="0" w:space="0" w:color="auto"/>
            <w:left w:val="none" w:sz="0" w:space="0" w:color="auto"/>
            <w:bottom w:val="none" w:sz="0" w:space="0" w:color="auto"/>
            <w:right w:val="none" w:sz="0" w:space="0" w:color="auto"/>
          </w:divBdr>
        </w:div>
        <w:div w:id="603609691">
          <w:marLeft w:val="0"/>
          <w:marRight w:val="0"/>
          <w:marTop w:val="0"/>
          <w:marBottom w:val="0"/>
          <w:divBdr>
            <w:top w:val="none" w:sz="0" w:space="0" w:color="auto"/>
            <w:left w:val="none" w:sz="0" w:space="0" w:color="auto"/>
            <w:bottom w:val="none" w:sz="0" w:space="0" w:color="auto"/>
            <w:right w:val="none" w:sz="0" w:space="0" w:color="auto"/>
          </w:divBdr>
        </w:div>
        <w:div w:id="2027443756">
          <w:marLeft w:val="0"/>
          <w:marRight w:val="0"/>
          <w:marTop w:val="0"/>
          <w:marBottom w:val="0"/>
          <w:divBdr>
            <w:top w:val="none" w:sz="0" w:space="0" w:color="auto"/>
            <w:left w:val="none" w:sz="0" w:space="0" w:color="auto"/>
            <w:bottom w:val="none" w:sz="0" w:space="0" w:color="auto"/>
            <w:right w:val="none" w:sz="0" w:space="0" w:color="auto"/>
          </w:divBdr>
        </w:div>
        <w:div w:id="37629145">
          <w:marLeft w:val="0"/>
          <w:marRight w:val="0"/>
          <w:marTop w:val="0"/>
          <w:marBottom w:val="0"/>
          <w:divBdr>
            <w:top w:val="none" w:sz="0" w:space="0" w:color="auto"/>
            <w:left w:val="none" w:sz="0" w:space="0" w:color="auto"/>
            <w:bottom w:val="none" w:sz="0" w:space="0" w:color="auto"/>
            <w:right w:val="none" w:sz="0" w:space="0" w:color="auto"/>
          </w:divBdr>
        </w:div>
        <w:div w:id="471866877">
          <w:marLeft w:val="0"/>
          <w:marRight w:val="0"/>
          <w:marTop w:val="0"/>
          <w:marBottom w:val="0"/>
          <w:divBdr>
            <w:top w:val="none" w:sz="0" w:space="0" w:color="auto"/>
            <w:left w:val="none" w:sz="0" w:space="0" w:color="auto"/>
            <w:bottom w:val="none" w:sz="0" w:space="0" w:color="auto"/>
            <w:right w:val="none" w:sz="0" w:space="0" w:color="auto"/>
          </w:divBdr>
        </w:div>
        <w:div w:id="190531228">
          <w:marLeft w:val="0"/>
          <w:marRight w:val="0"/>
          <w:marTop w:val="0"/>
          <w:marBottom w:val="0"/>
          <w:divBdr>
            <w:top w:val="none" w:sz="0" w:space="0" w:color="auto"/>
            <w:left w:val="none" w:sz="0" w:space="0" w:color="auto"/>
            <w:bottom w:val="none" w:sz="0" w:space="0" w:color="auto"/>
            <w:right w:val="none" w:sz="0" w:space="0" w:color="auto"/>
          </w:divBdr>
        </w:div>
        <w:div w:id="1805392460">
          <w:marLeft w:val="0"/>
          <w:marRight w:val="0"/>
          <w:marTop w:val="0"/>
          <w:marBottom w:val="0"/>
          <w:divBdr>
            <w:top w:val="none" w:sz="0" w:space="0" w:color="auto"/>
            <w:left w:val="none" w:sz="0" w:space="0" w:color="auto"/>
            <w:bottom w:val="none" w:sz="0" w:space="0" w:color="auto"/>
            <w:right w:val="none" w:sz="0" w:space="0" w:color="auto"/>
          </w:divBdr>
        </w:div>
        <w:div w:id="1550190531">
          <w:marLeft w:val="0"/>
          <w:marRight w:val="0"/>
          <w:marTop w:val="0"/>
          <w:marBottom w:val="0"/>
          <w:divBdr>
            <w:top w:val="none" w:sz="0" w:space="0" w:color="auto"/>
            <w:left w:val="none" w:sz="0" w:space="0" w:color="auto"/>
            <w:bottom w:val="none" w:sz="0" w:space="0" w:color="auto"/>
            <w:right w:val="none" w:sz="0" w:space="0" w:color="auto"/>
          </w:divBdr>
        </w:div>
        <w:div w:id="1493183083">
          <w:marLeft w:val="0"/>
          <w:marRight w:val="0"/>
          <w:marTop w:val="0"/>
          <w:marBottom w:val="0"/>
          <w:divBdr>
            <w:top w:val="none" w:sz="0" w:space="0" w:color="auto"/>
            <w:left w:val="none" w:sz="0" w:space="0" w:color="auto"/>
            <w:bottom w:val="none" w:sz="0" w:space="0" w:color="auto"/>
            <w:right w:val="none" w:sz="0" w:space="0" w:color="auto"/>
          </w:divBdr>
        </w:div>
        <w:div w:id="1412504528">
          <w:marLeft w:val="0"/>
          <w:marRight w:val="0"/>
          <w:marTop w:val="0"/>
          <w:marBottom w:val="0"/>
          <w:divBdr>
            <w:top w:val="none" w:sz="0" w:space="0" w:color="auto"/>
            <w:left w:val="none" w:sz="0" w:space="0" w:color="auto"/>
            <w:bottom w:val="none" w:sz="0" w:space="0" w:color="auto"/>
            <w:right w:val="none" w:sz="0" w:space="0" w:color="auto"/>
          </w:divBdr>
        </w:div>
        <w:div w:id="197014095">
          <w:marLeft w:val="0"/>
          <w:marRight w:val="0"/>
          <w:marTop w:val="0"/>
          <w:marBottom w:val="0"/>
          <w:divBdr>
            <w:top w:val="none" w:sz="0" w:space="0" w:color="auto"/>
            <w:left w:val="none" w:sz="0" w:space="0" w:color="auto"/>
            <w:bottom w:val="none" w:sz="0" w:space="0" w:color="auto"/>
            <w:right w:val="none" w:sz="0" w:space="0" w:color="auto"/>
          </w:divBdr>
        </w:div>
      </w:divsChild>
    </w:div>
    <w:div w:id="503983648">
      <w:bodyDiv w:val="1"/>
      <w:marLeft w:val="0"/>
      <w:marRight w:val="0"/>
      <w:marTop w:val="0"/>
      <w:marBottom w:val="0"/>
      <w:divBdr>
        <w:top w:val="none" w:sz="0" w:space="0" w:color="auto"/>
        <w:left w:val="none" w:sz="0" w:space="0" w:color="auto"/>
        <w:bottom w:val="none" w:sz="0" w:space="0" w:color="auto"/>
        <w:right w:val="none" w:sz="0" w:space="0" w:color="auto"/>
      </w:divBdr>
      <w:divsChild>
        <w:div w:id="2023898638">
          <w:marLeft w:val="0"/>
          <w:marRight w:val="0"/>
          <w:marTop w:val="0"/>
          <w:marBottom w:val="0"/>
          <w:divBdr>
            <w:top w:val="none" w:sz="0" w:space="0" w:color="auto"/>
            <w:left w:val="none" w:sz="0" w:space="0" w:color="auto"/>
            <w:bottom w:val="none" w:sz="0" w:space="0" w:color="auto"/>
            <w:right w:val="none" w:sz="0" w:space="0" w:color="auto"/>
          </w:divBdr>
        </w:div>
        <w:div w:id="933590961">
          <w:marLeft w:val="0"/>
          <w:marRight w:val="0"/>
          <w:marTop w:val="0"/>
          <w:marBottom w:val="0"/>
          <w:divBdr>
            <w:top w:val="none" w:sz="0" w:space="0" w:color="auto"/>
            <w:left w:val="none" w:sz="0" w:space="0" w:color="auto"/>
            <w:bottom w:val="none" w:sz="0" w:space="0" w:color="auto"/>
            <w:right w:val="none" w:sz="0" w:space="0" w:color="auto"/>
          </w:divBdr>
        </w:div>
        <w:div w:id="1717780989">
          <w:marLeft w:val="0"/>
          <w:marRight w:val="0"/>
          <w:marTop w:val="0"/>
          <w:marBottom w:val="0"/>
          <w:divBdr>
            <w:top w:val="none" w:sz="0" w:space="0" w:color="auto"/>
            <w:left w:val="none" w:sz="0" w:space="0" w:color="auto"/>
            <w:bottom w:val="none" w:sz="0" w:space="0" w:color="auto"/>
            <w:right w:val="none" w:sz="0" w:space="0" w:color="auto"/>
          </w:divBdr>
        </w:div>
        <w:div w:id="259607799">
          <w:marLeft w:val="0"/>
          <w:marRight w:val="0"/>
          <w:marTop w:val="0"/>
          <w:marBottom w:val="0"/>
          <w:divBdr>
            <w:top w:val="none" w:sz="0" w:space="0" w:color="auto"/>
            <w:left w:val="none" w:sz="0" w:space="0" w:color="auto"/>
            <w:bottom w:val="none" w:sz="0" w:space="0" w:color="auto"/>
            <w:right w:val="none" w:sz="0" w:space="0" w:color="auto"/>
          </w:divBdr>
        </w:div>
        <w:div w:id="1353531677">
          <w:marLeft w:val="0"/>
          <w:marRight w:val="0"/>
          <w:marTop w:val="0"/>
          <w:marBottom w:val="0"/>
          <w:divBdr>
            <w:top w:val="none" w:sz="0" w:space="0" w:color="auto"/>
            <w:left w:val="none" w:sz="0" w:space="0" w:color="auto"/>
            <w:bottom w:val="none" w:sz="0" w:space="0" w:color="auto"/>
            <w:right w:val="none" w:sz="0" w:space="0" w:color="auto"/>
          </w:divBdr>
        </w:div>
        <w:div w:id="554855656">
          <w:marLeft w:val="0"/>
          <w:marRight w:val="0"/>
          <w:marTop w:val="0"/>
          <w:marBottom w:val="0"/>
          <w:divBdr>
            <w:top w:val="none" w:sz="0" w:space="0" w:color="auto"/>
            <w:left w:val="none" w:sz="0" w:space="0" w:color="auto"/>
            <w:bottom w:val="none" w:sz="0" w:space="0" w:color="auto"/>
            <w:right w:val="none" w:sz="0" w:space="0" w:color="auto"/>
          </w:divBdr>
        </w:div>
        <w:div w:id="454520774">
          <w:marLeft w:val="0"/>
          <w:marRight w:val="0"/>
          <w:marTop w:val="0"/>
          <w:marBottom w:val="0"/>
          <w:divBdr>
            <w:top w:val="none" w:sz="0" w:space="0" w:color="auto"/>
            <w:left w:val="none" w:sz="0" w:space="0" w:color="auto"/>
            <w:bottom w:val="none" w:sz="0" w:space="0" w:color="auto"/>
            <w:right w:val="none" w:sz="0" w:space="0" w:color="auto"/>
          </w:divBdr>
        </w:div>
        <w:div w:id="518391862">
          <w:marLeft w:val="0"/>
          <w:marRight w:val="0"/>
          <w:marTop w:val="0"/>
          <w:marBottom w:val="0"/>
          <w:divBdr>
            <w:top w:val="none" w:sz="0" w:space="0" w:color="auto"/>
            <w:left w:val="none" w:sz="0" w:space="0" w:color="auto"/>
            <w:bottom w:val="none" w:sz="0" w:space="0" w:color="auto"/>
            <w:right w:val="none" w:sz="0" w:space="0" w:color="auto"/>
          </w:divBdr>
        </w:div>
        <w:div w:id="452745750">
          <w:marLeft w:val="0"/>
          <w:marRight w:val="0"/>
          <w:marTop w:val="0"/>
          <w:marBottom w:val="0"/>
          <w:divBdr>
            <w:top w:val="none" w:sz="0" w:space="0" w:color="auto"/>
            <w:left w:val="none" w:sz="0" w:space="0" w:color="auto"/>
            <w:bottom w:val="none" w:sz="0" w:space="0" w:color="auto"/>
            <w:right w:val="none" w:sz="0" w:space="0" w:color="auto"/>
          </w:divBdr>
        </w:div>
        <w:div w:id="423576547">
          <w:marLeft w:val="0"/>
          <w:marRight w:val="0"/>
          <w:marTop w:val="0"/>
          <w:marBottom w:val="0"/>
          <w:divBdr>
            <w:top w:val="none" w:sz="0" w:space="0" w:color="auto"/>
            <w:left w:val="none" w:sz="0" w:space="0" w:color="auto"/>
            <w:bottom w:val="none" w:sz="0" w:space="0" w:color="auto"/>
            <w:right w:val="none" w:sz="0" w:space="0" w:color="auto"/>
          </w:divBdr>
        </w:div>
        <w:div w:id="1771926943">
          <w:marLeft w:val="0"/>
          <w:marRight w:val="0"/>
          <w:marTop w:val="0"/>
          <w:marBottom w:val="0"/>
          <w:divBdr>
            <w:top w:val="none" w:sz="0" w:space="0" w:color="auto"/>
            <w:left w:val="none" w:sz="0" w:space="0" w:color="auto"/>
            <w:bottom w:val="none" w:sz="0" w:space="0" w:color="auto"/>
            <w:right w:val="none" w:sz="0" w:space="0" w:color="auto"/>
          </w:divBdr>
        </w:div>
        <w:div w:id="118846293">
          <w:marLeft w:val="0"/>
          <w:marRight w:val="0"/>
          <w:marTop w:val="0"/>
          <w:marBottom w:val="0"/>
          <w:divBdr>
            <w:top w:val="none" w:sz="0" w:space="0" w:color="auto"/>
            <w:left w:val="none" w:sz="0" w:space="0" w:color="auto"/>
            <w:bottom w:val="none" w:sz="0" w:space="0" w:color="auto"/>
            <w:right w:val="none" w:sz="0" w:space="0" w:color="auto"/>
          </w:divBdr>
        </w:div>
        <w:div w:id="486559503">
          <w:marLeft w:val="0"/>
          <w:marRight w:val="0"/>
          <w:marTop w:val="0"/>
          <w:marBottom w:val="0"/>
          <w:divBdr>
            <w:top w:val="none" w:sz="0" w:space="0" w:color="auto"/>
            <w:left w:val="none" w:sz="0" w:space="0" w:color="auto"/>
            <w:bottom w:val="none" w:sz="0" w:space="0" w:color="auto"/>
            <w:right w:val="none" w:sz="0" w:space="0" w:color="auto"/>
          </w:divBdr>
        </w:div>
        <w:div w:id="191193873">
          <w:marLeft w:val="0"/>
          <w:marRight w:val="0"/>
          <w:marTop w:val="0"/>
          <w:marBottom w:val="0"/>
          <w:divBdr>
            <w:top w:val="none" w:sz="0" w:space="0" w:color="auto"/>
            <w:left w:val="none" w:sz="0" w:space="0" w:color="auto"/>
            <w:bottom w:val="none" w:sz="0" w:space="0" w:color="auto"/>
            <w:right w:val="none" w:sz="0" w:space="0" w:color="auto"/>
          </w:divBdr>
        </w:div>
        <w:div w:id="716316484">
          <w:marLeft w:val="0"/>
          <w:marRight w:val="0"/>
          <w:marTop w:val="0"/>
          <w:marBottom w:val="0"/>
          <w:divBdr>
            <w:top w:val="none" w:sz="0" w:space="0" w:color="auto"/>
            <w:left w:val="none" w:sz="0" w:space="0" w:color="auto"/>
            <w:bottom w:val="none" w:sz="0" w:space="0" w:color="auto"/>
            <w:right w:val="none" w:sz="0" w:space="0" w:color="auto"/>
          </w:divBdr>
        </w:div>
        <w:div w:id="338393361">
          <w:marLeft w:val="0"/>
          <w:marRight w:val="0"/>
          <w:marTop w:val="0"/>
          <w:marBottom w:val="0"/>
          <w:divBdr>
            <w:top w:val="none" w:sz="0" w:space="0" w:color="auto"/>
            <w:left w:val="none" w:sz="0" w:space="0" w:color="auto"/>
            <w:bottom w:val="none" w:sz="0" w:space="0" w:color="auto"/>
            <w:right w:val="none" w:sz="0" w:space="0" w:color="auto"/>
          </w:divBdr>
        </w:div>
        <w:div w:id="596444943">
          <w:marLeft w:val="0"/>
          <w:marRight w:val="0"/>
          <w:marTop w:val="0"/>
          <w:marBottom w:val="0"/>
          <w:divBdr>
            <w:top w:val="none" w:sz="0" w:space="0" w:color="auto"/>
            <w:left w:val="none" w:sz="0" w:space="0" w:color="auto"/>
            <w:bottom w:val="none" w:sz="0" w:space="0" w:color="auto"/>
            <w:right w:val="none" w:sz="0" w:space="0" w:color="auto"/>
          </w:divBdr>
        </w:div>
        <w:div w:id="1610505251">
          <w:marLeft w:val="0"/>
          <w:marRight w:val="0"/>
          <w:marTop w:val="0"/>
          <w:marBottom w:val="0"/>
          <w:divBdr>
            <w:top w:val="none" w:sz="0" w:space="0" w:color="auto"/>
            <w:left w:val="none" w:sz="0" w:space="0" w:color="auto"/>
            <w:bottom w:val="none" w:sz="0" w:space="0" w:color="auto"/>
            <w:right w:val="none" w:sz="0" w:space="0" w:color="auto"/>
          </w:divBdr>
        </w:div>
        <w:div w:id="1382898204">
          <w:marLeft w:val="0"/>
          <w:marRight w:val="0"/>
          <w:marTop w:val="0"/>
          <w:marBottom w:val="0"/>
          <w:divBdr>
            <w:top w:val="none" w:sz="0" w:space="0" w:color="auto"/>
            <w:left w:val="none" w:sz="0" w:space="0" w:color="auto"/>
            <w:bottom w:val="none" w:sz="0" w:space="0" w:color="auto"/>
            <w:right w:val="none" w:sz="0" w:space="0" w:color="auto"/>
          </w:divBdr>
        </w:div>
        <w:div w:id="65224601">
          <w:marLeft w:val="0"/>
          <w:marRight w:val="0"/>
          <w:marTop w:val="0"/>
          <w:marBottom w:val="0"/>
          <w:divBdr>
            <w:top w:val="none" w:sz="0" w:space="0" w:color="auto"/>
            <w:left w:val="none" w:sz="0" w:space="0" w:color="auto"/>
            <w:bottom w:val="none" w:sz="0" w:space="0" w:color="auto"/>
            <w:right w:val="none" w:sz="0" w:space="0" w:color="auto"/>
          </w:divBdr>
        </w:div>
        <w:div w:id="1799836945">
          <w:marLeft w:val="0"/>
          <w:marRight w:val="0"/>
          <w:marTop w:val="0"/>
          <w:marBottom w:val="0"/>
          <w:divBdr>
            <w:top w:val="none" w:sz="0" w:space="0" w:color="auto"/>
            <w:left w:val="none" w:sz="0" w:space="0" w:color="auto"/>
            <w:bottom w:val="none" w:sz="0" w:space="0" w:color="auto"/>
            <w:right w:val="none" w:sz="0" w:space="0" w:color="auto"/>
          </w:divBdr>
        </w:div>
        <w:div w:id="504129953">
          <w:marLeft w:val="0"/>
          <w:marRight w:val="0"/>
          <w:marTop w:val="0"/>
          <w:marBottom w:val="0"/>
          <w:divBdr>
            <w:top w:val="none" w:sz="0" w:space="0" w:color="auto"/>
            <w:left w:val="none" w:sz="0" w:space="0" w:color="auto"/>
            <w:bottom w:val="none" w:sz="0" w:space="0" w:color="auto"/>
            <w:right w:val="none" w:sz="0" w:space="0" w:color="auto"/>
          </w:divBdr>
        </w:div>
        <w:div w:id="1576813786">
          <w:marLeft w:val="0"/>
          <w:marRight w:val="0"/>
          <w:marTop w:val="0"/>
          <w:marBottom w:val="0"/>
          <w:divBdr>
            <w:top w:val="none" w:sz="0" w:space="0" w:color="auto"/>
            <w:left w:val="none" w:sz="0" w:space="0" w:color="auto"/>
            <w:bottom w:val="none" w:sz="0" w:space="0" w:color="auto"/>
            <w:right w:val="none" w:sz="0" w:space="0" w:color="auto"/>
          </w:divBdr>
        </w:div>
        <w:div w:id="1952856294">
          <w:marLeft w:val="0"/>
          <w:marRight w:val="0"/>
          <w:marTop w:val="0"/>
          <w:marBottom w:val="0"/>
          <w:divBdr>
            <w:top w:val="none" w:sz="0" w:space="0" w:color="auto"/>
            <w:left w:val="none" w:sz="0" w:space="0" w:color="auto"/>
            <w:bottom w:val="none" w:sz="0" w:space="0" w:color="auto"/>
            <w:right w:val="none" w:sz="0" w:space="0" w:color="auto"/>
          </w:divBdr>
        </w:div>
        <w:div w:id="1616474055">
          <w:marLeft w:val="0"/>
          <w:marRight w:val="0"/>
          <w:marTop w:val="0"/>
          <w:marBottom w:val="0"/>
          <w:divBdr>
            <w:top w:val="none" w:sz="0" w:space="0" w:color="auto"/>
            <w:left w:val="none" w:sz="0" w:space="0" w:color="auto"/>
            <w:bottom w:val="none" w:sz="0" w:space="0" w:color="auto"/>
            <w:right w:val="none" w:sz="0" w:space="0" w:color="auto"/>
          </w:divBdr>
        </w:div>
        <w:div w:id="1535770691">
          <w:marLeft w:val="0"/>
          <w:marRight w:val="0"/>
          <w:marTop w:val="0"/>
          <w:marBottom w:val="0"/>
          <w:divBdr>
            <w:top w:val="none" w:sz="0" w:space="0" w:color="auto"/>
            <w:left w:val="none" w:sz="0" w:space="0" w:color="auto"/>
            <w:bottom w:val="none" w:sz="0" w:space="0" w:color="auto"/>
            <w:right w:val="none" w:sz="0" w:space="0" w:color="auto"/>
          </w:divBdr>
        </w:div>
        <w:div w:id="100032279">
          <w:marLeft w:val="0"/>
          <w:marRight w:val="0"/>
          <w:marTop w:val="0"/>
          <w:marBottom w:val="0"/>
          <w:divBdr>
            <w:top w:val="none" w:sz="0" w:space="0" w:color="auto"/>
            <w:left w:val="none" w:sz="0" w:space="0" w:color="auto"/>
            <w:bottom w:val="none" w:sz="0" w:space="0" w:color="auto"/>
            <w:right w:val="none" w:sz="0" w:space="0" w:color="auto"/>
          </w:divBdr>
        </w:div>
        <w:div w:id="192311793">
          <w:marLeft w:val="0"/>
          <w:marRight w:val="0"/>
          <w:marTop w:val="0"/>
          <w:marBottom w:val="0"/>
          <w:divBdr>
            <w:top w:val="none" w:sz="0" w:space="0" w:color="auto"/>
            <w:left w:val="none" w:sz="0" w:space="0" w:color="auto"/>
            <w:bottom w:val="none" w:sz="0" w:space="0" w:color="auto"/>
            <w:right w:val="none" w:sz="0" w:space="0" w:color="auto"/>
          </w:divBdr>
        </w:div>
        <w:div w:id="1144083176">
          <w:marLeft w:val="0"/>
          <w:marRight w:val="0"/>
          <w:marTop w:val="0"/>
          <w:marBottom w:val="0"/>
          <w:divBdr>
            <w:top w:val="none" w:sz="0" w:space="0" w:color="auto"/>
            <w:left w:val="none" w:sz="0" w:space="0" w:color="auto"/>
            <w:bottom w:val="none" w:sz="0" w:space="0" w:color="auto"/>
            <w:right w:val="none" w:sz="0" w:space="0" w:color="auto"/>
          </w:divBdr>
        </w:div>
        <w:div w:id="510264155">
          <w:marLeft w:val="0"/>
          <w:marRight w:val="0"/>
          <w:marTop w:val="0"/>
          <w:marBottom w:val="0"/>
          <w:divBdr>
            <w:top w:val="none" w:sz="0" w:space="0" w:color="auto"/>
            <w:left w:val="none" w:sz="0" w:space="0" w:color="auto"/>
            <w:bottom w:val="none" w:sz="0" w:space="0" w:color="auto"/>
            <w:right w:val="none" w:sz="0" w:space="0" w:color="auto"/>
          </w:divBdr>
        </w:div>
        <w:div w:id="1083068447">
          <w:marLeft w:val="0"/>
          <w:marRight w:val="0"/>
          <w:marTop w:val="0"/>
          <w:marBottom w:val="0"/>
          <w:divBdr>
            <w:top w:val="none" w:sz="0" w:space="0" w:color="auto"/>
            <w:left w:val="none" w:sz="0" w:space="0" w:color="auto"/>
            <w:bottom w:val="none" w:sz="0" w:space="0" w:color="auto"/>
            <w:right w:val="none" w:sz="0" w:space="0" w:color="auto"/>
          </w:divBdr>
        </w:div>
        <w:div w:id="1108544323">
          <w:marLeft w:val="0"/>
          <w:marRight w:val="0"/>
          <w:marTop w:val="0"/>
          <w:marBottom w:val="0"/>
          <w:divBdr>
            <w:top w:val="none" w:sz="0" w:space="0" w:color="auto"/>
            <w:left w:val="none" w:sz="0" w:space="0" w:color="auto"/>
            <w:bottom w:val="none" w:sz="0" w:space="0" w:color="auto"/>
            <w:right w:val="none" w:sz="0" w:space="0" w:color="auto"/>
          </w:divBdr>
        </w:div>
        <w:div w:id="77796646">
          <w:marLeft w:val="0"/>
          <w:marRight w:val="0"/>
          <w:marTop w:val="0"/>
          <w:marBottom w:val="0"/>
          <w:divBdr>
            <w:top w:val="none" w:sz="0" w:space="0" w:color="auto"/>
            <w:left w:val="none" w:sz="0" w:space="0" w:color="auto"/>
            <w:bottom w:val="none" w:sz="0" w:space="0" w:color="auto"/>
            <w:right w:val="none" w:sz="0" w:space="0" w:color="auto"/>
          </w:divBdr>
        </w:div>
        <w:div w:id="1511142857">
          <w:marLeft w:val="0"/>
          <w:marRight w:val="0"/>
          <w:marTop w:val="0"/>
          <w:marBottom w:val="0"/>
          <w:divBdr>
            <w:top w:val="none" w:sz="0" w:space="0" w:color="auto"/>
            <w:left w:val="none" w:sz="0" w:space="0" w:color="auto"/>
            <w:bottom w:val="none" w:sz="0" w:space="0" w:color="auto"/>
            <w:right w:val="none" w:sz="0" w:space="0" w:color="auto"/>
          </w:divBdr>
        </w:div>
        <w:div w:id="1720977836">
          <w:marLeft w:val="0"/>
          <w:marRight w:val="0"/>
          <w:marTop w:val="0"/>
          <w:marBottom w:val="0"/>
          <w:divBdr>
            <w:top w:val="none" w:sz="0" w:space="0" w:color="auto"/>
            <w:left w:val="none" w:sz="0" w:space="0" w:color="auto"/>
            <w:bottom w:val="none" w:sz="0" w:space="0" w:color="auto"/>
            <w:right w:val="none" w:sz="0" w:space="0" w:color="auto"/>
          </w:divBdr>
        </w:div>
        <w:div w:id="499345260">
          <w:marLeft w:val="0"/>
          <w:marRight w:val="0"/>
          <w:marTop w:val="0"/>
          <w:marBottom w:val="0"/>
          <w:divBdr>
            <w:top w:val="none" w:sz="0" w:space="0" w:color="auto"/>
            <w:left w:val="none" w:sz="0" w:space="0" w:color="auto"/>
            <w:bottom w:val="none" w:sz="0" w:space="0" w:color="auto"/>
            <w:right w:val="none" w:sz="0" w:space="0" w:color="auto"/>
          </w:divBdr>
        </w:div>
        <w:div w:id="1118842272">
          <w:marLeft w:val="0"/>
          <w:marRight w:val="0"/>
          <w:marTop w:val="0"/>
          <w:marBottom w:val="0"/>
          <w:divBdr>
            <w:top w:val="none" w:sz="0" w:space="0" w:color="auto"/>
            <w:left w:val="none" w:sz="0" w:space="0" w:color="auto"/>
            <w:bottom w:val="none" w:sz="0" w:space="0" w:color="auto"/>
            <w:right w:val="none" w:sz="0" w:space="0" w:color="auto"/>
          </w:divBdr>
        </w:div>
        <w:div w:id="1558668687">
          <w:marLeft w:val="0"/>
          <w:marRight w:val="0"/>
          <w:marTop w:val="0"/>
          <w:marBottom w:val="0"/>
          <w:divBdr>
            <w:top w:val="none" w:sz="0" w:space="0" w:color="auto"/>
            <w:left w:val="none" w:sz="0" w:space="0" w:color="auto"/>
            <w:bottom w:val="none" w:sz="0" w:space="0" w:color="auto"/>
            <w:right w:val="none" w:sz="0" w:space="0" w:color="auto"/>
          </w:divBdr>
        </w:div>
        <w:div w:id="1090931919">
          <w:marLeft w:val="0"/>
          <w:marRight w:val="0"/>
          <w:marTop w:val="0"/>
          <w:marBottom w:val="0"/>
          <w:divBdr>
            <w:top w:val="none" w:sz="0" w:space="0" w:color="auto"/>
            <w:left w:val="none" w:sz="0" w:space="0" w:color="auto"/>
            <w:bottom w:val="none" w:sz="0" w:space="0" w:color="auto"/>
            <w:right w:val="none" w:sz="0" w:space="0" w:color="auto"/>
          </w:divBdr>
        </w:div>
        <w:div w:id="1044714761">
          <w:marLeft w:val="0"/>
          <w:marRight w:val="0"/>
          <w:marTop w:val="0"/>
          <w:marBottom w:val="0"/>
          <w:divBdr>
            <w:top w:val="none" w:sz="0" w:space="0" w:color="auto"/>
            <w:left w:val="none" w:sz="0" w:space="0" w:color="auto"/>
            <w:bottom w:val="none" w:sz="0" w:space="0" w:color="auto"/>
            <w:right w:val="none" w:sz="0" w:space="0" w:color="auto"/>
          </w:divBdr>
        </w:div>
        <w:div w:id="98527949">
          <w:marLeft w:val="0"/>
          <w:marRight w:val="0"/>
          <w:marTop w:val="0"/>
          <w:marBottom w:val="0"/>
          <w:divBdr>
            <w:top w:val="none" w:sz="0" w:space="0" w:color="auto"/>
            <w:left w:val="none" w:sz="0" w:space="0" w:color="auto"/>
            <w:bottom w:val="none" w:sz="0" w:space="0" w:color="auto"/>
            <w:right w:val="none" w:sz="0" w:space="0" w:color="auto"/>
          </w:divBdr>
        </w:div>
        <w:div w:id="1699501070">
          <w:marLeft w:val="0"/>
          <w:marRight w:val="0"/>
          <w:marTop w:val="0"/>
          <w:marBottom w:val="0"/>
          <w:divBdr>
            <w:top w:val="none" w:sz="0" w:space="0" w:color="auto"/>
            <w:left w:val="none" w:sz="0" w:space="0" w:color="auto"/>
            <w:bottom w:val="none" w:sz="0" w:space="0" w:color="auto"/>
            <w:right w:val="none" w:sz="0" w:space="0" w:color="auto"/>
          </w:divBdr>
        </w:div>
        <w:div w:id="1284078609">
          <w:marLeft w:val="0"/>
          <w:marRight w:val="0"/>
          <w:marTop w:val="0"/>
          <w:marBottom w:val="0"/>
          <w:divBdr>
            <w:top w:val="none" w:sz="0" w:space="0" w:color="auto"/>
            <w:left w:val="none" w:sz="0" w:space="0" w:color="auto"/>
            <w:bottom w:val="none" w:sz="0" w:space="0" w:color="auto"/>
            <w:right w:val="none" w:sz="0" w:space="0" w:color="auto"/>
          </w:divBdr>
        </w:div>
        <w:div w:id="1074858478">
          <w:marLeft w:val="0"/>
          <w:marRight w:val="0"/>
          <w:marTop w:val="0"/>
          <w:marBottom w:val="0"/>
          <w:divBdr>
            <w:top w:val="none" w:sz="0" w:space="0" w:color="auto"/>
            <w:left w:val="none" w:sz="0" w:space="0" w:color="auto"/>
            <w:bottom w:val="none" w:sz="0" w:space="0" w:color="auto"/>
            <w:right w:val="none" w:sz="0" w:space="0" w:color="auto"/>
          </w:divBdr>
        </w:div>
        <w:div w:id="1731727144">
          <w:marLeft w:val="0"/>
          <w:marRight w:val="0"/>
          <w:marTop w:val="0"/>
          <w:marBottom w:val="0"/>
          <w:divBdr>
            <w:top w:val="none" w:sz="0" w:space="0" w:color="auto"/>
            <w:left w:val="none" w:sz="0" w:space="0" w:color="auto"/>
            <w:bottom w:val="none" w:sz="0" w:space="0" w:color="auto"/>
            <w:right w:val="none" w:sz="0" w:space="0" w:color="auto"/>
          </w:divBdr>
        </w:div>
        <w:div w:id="2005623510">
          <w:marLeft w:val="0"/>
          <w:marRight w:val="0"/>
          <w:marTop w:val="0"/>
          <w:marBottom w:val="0"/>
          <w:divBdr>
            <w:top w:val="none" w:sz="0" w:space="0" w:color="auto"/>
            <w:left w:val="none" w:sz="0" w:space="0" w:color="auto"/>
            <w:bottom w:val="none" w:sz="0" w:space="0" w:color="auto"/>
            <w:right w:val="none" w:sz="0" w:space="0" w:color="auto"/>
          </w:divBdr>
        </w:div>
        <w:div w:id="1294629750">
          <w:marLeft w:val="0"/>
          <w:marRight w:val="0"/>
          <w:marTop w:val="0"/>
          <w:marBottom w:val="0"/>
          <w:divBdr>
            <w:top w:val="none" w:sz="0" w:space="0" w:color="auto"/>
            <w:left w:val="none" w:sz="0" w:space="0" w:color="auto"/>
            <w:bottom w:val="none" w:sz="0" w:space="0" w:color="auto"/>
            <w:right w:val="none" w:sz="0" w:space="0" w:color="auto"/>
          </w:divBdr>
        </w:div>
        <w:div w:id="362511869">
          <w:marLeft w:val="0"/>
          <w:marRight w:val="0"/>
          <w:marTop w:val="0"/>
          <w:marBottom w:val="0"/>
          <w:divBdr>
            <w:top w:val="none" w:sz="0" w:space="0" w:color="auto"/>
            <w:left w:val="none" w:sz="0" w:space="0" w:color="auto"/>
            <w:bottom w:val="none" w:sz="0" w:space="0" w:color="auto"/>
            <w:right w:val="none" w:sz="0" w:space="0" w:color="auto"/>
          </w:divBdr>
        </w:div>
        <w:div w:id="218791351">
          <w:marLeft w:val="0"/>
          <w:marRight w:val="0"/>
          <w:marTop w:val="0"/>
          <w:marBottom w:val="0"/>
          <w:divBdr>
            <w:top w:val="none" w:sz="0" w:space="0" w:color="auto"/>
            <w:left w:val="none" w:sz="0" w:space="0" w:color="auto"/>
            <w:bottom w:val="none" w:sz="0" w:space="0" w:color="auto"/>
            <w:right w:val="none" w:sz="0" w:space="0" w:color="auto"/>
          </w:divBdr>
        </w:div>
        <w:div w:id="1938171749">
          <w:marLeft w:val="0"/>
          <w:marRight w:val="0"/>
          <w:marTop w:val="0"/>
          <w:marBottom w:val="0"/>
          <w:divBdr>
            <w:top w:val="none" w:sz="0" w:space="0" w:color="auto"/>
            <w:left w:val="none" w:sz="0" w:space="0" w:color="auto"/>
            <w:bottom w:val="none" w:sz="0" w:space="0" w:color="auto"/>
            <w:right w:val="none" w:sz="0" w:space="0" w:color="auto"/>
          </w:divBdr>
        </w:div>
        <w:div w:id="1394696092">
          <w:marLeft w:val="0"/>
          <w:marRight w:val="0"/>
          <w:marTop w:val="0"/>
          <w:marBottom w:val="0"/>
          <w:divBdr>
            <w:top w:val="none" w:sz="0" w:space="0" w:color="auto"/>
            <w:left w:val="none" w:sz="0" w:space="0" w:color="auto"/>
            <w:bottom w:val="none" w:sz="0" w:space="0" w:color="auto"/>
            <w:right w:val="none" w:sz="0" w:space="0" w:color="auto"/>
          </w:divBdr>
        </w:div>
        <w:div w:id="33047134">
          <w:marLeft w:val="0"/>
          <w:marRight w:val="0"/>
          <w:marTop w:val="0"/>
          <w:marBottom w:val="0"/>
          <w:divBdr>
            <w:top w:val="none" w:sz="0" w:space="0" w:color="auto"/>
            <w:left w:val="none" w:sz="0" w:space="0" w:color="auto"/>
            <w:bottom w:val="none" w:sz="0" w:space="0" w:color="auto"/>
            <w:right w:val="none" w:sz="0" w:space="0" w:color="auto"/>
          </w:divBdr>
        </w:div>
        <w:div w:id="796216338">
          <w:marLeft w:val="0"/>
          <w:marRight w:val="0"/>
          <w:marTop w:val="0"/>
          <w:marBottom w:val="0"/>
          <w:divBdr>
            <w:top w:val="none" w:sz="0" w:space="0" w:color="auto"/>
            <w:left w:val="none" w:sz="0" w:space="0" w:color="auto"/>
            <w:bottom w:val="none" w:sz="0" w:space="0" w:color="auto"/>
            <w:right w:val="none" w:sz="0" w:space="0" w:color="auto"/>
          </w:divBdr>
        </w:div>
        <w:div w:id="2028750371">
          <w:marLeft w:val="0"/>
          <w:marRight w:val="0"/>
          <w:marTop w:val="0"/>
          <w:marBottom w:val="0"/>
          <w:divBdr>
            <w:top w:val="none" w:sz="0" w:space="0" w:color="auto"/>
            <w:left w:val="none" w:sz="0" w:space="0" w:color="auto"/>
            <w:bottom w:val="none" w:sz="0" w:space="0" w:color="auto"/>
            <w:right w:val="none" w:sz="0" w:space="0" w:color="auto"/>
          </w:divBdr>
        </w:div>
        <w:div w:id="918248243">
          <w:marLeft w:val="0"/>
          <w:marRight w:val="0"/>
          <w:marTop w:val="0"/>
          <w:marBottom w:val="0"/>
          <w:divBdr>
            <w:top w:val="none" w:sz="0" w:space="0" w:color="auto"/>
            <w:left w:val="none" w:sz="0" w:space="0" w:color="auto"/>
            <w:bottom w:val="none" w:sz="0" w:space="0" w:color="auto"/>
            <w:right w:val="none" w:sz="0" w:space="0" w:color="auto"/>
          </w:divBdr>
        </w:div>
        <w:div w:id="1259752853">
          <w:marLeft w:val="0"/>
          <w:marRight w:val="0"/>
          <w:marTop w:val="0"/>
          <w:marBottom w:val="0"/>
          <w:divBdr>
            <w:top w:val="none" w:sz="0" w:space="0" w:color="auto"/>
            <w:left w:val="none" w:sz="0" w:space="0" w:color="auto"/>
            <w:bottom w:val="none" w:sz="0" w:space="0" w:color="auto"/>
            <w:right w:val="none" w:sz="0" w:space="0" w:color="auto"/>
          </w:divBdr>
        </w:div>
        <w:div w:id="1827436520">
          <w:marLeft w:val="0"/>
          <w:marRight w:val="0"/>
          <w:marTop w:val="0"/>
          <w:marBottom w:val="0"/>
          <w:divBdr>
            <w:top w:val="none" w:sz="0" w:space="0" w:color="auto"/>
            <w:left w:val="none" w:sz="0" w:space="0" w:color="auto"/>
            <w:bottom w:val="none" w:sz="0" w:space="0" w:color="auto"/>
            <w:right w:val="none" w:sz="0" w:space="0" w:color="auto"/>
          </w:divBdr>
        </w:div>
        <w:div w:id="592787312">
          <w:marLeft w:val="0"/>
          <w:marRight w:val="0"/>
          <w:marTop w:val="0"/>
          <w:marBottom w:val="0"/>
          <w:divBdr>
            <w:top w:val="none" w:sz="0" w:space="0" w:color="auto"/>
            <w:left w:val="none" w:sz="0" w:space="0" w:color="auto"/>
            <w:bottom w:val="none" w:sz="0" w:space="0" w:color="auto"/>
            <w:right w:val="none" w:sz="0" w:space="0" w:color="auto"/>
          </w:divBdr>
        </w:div>
        <w:div w:id="1330400742">
          <w:marLeft w:val="0"/>
          <w:marRight w:val="0"/>
          <w:marTop w:val="0"/>
          <w:marBottom w:val="0"/>
          <w:divBdr>
            <w:top w:val="none" w:sz="0" w:space="0" w:color="auto"/>
            <w:left w:val="none" w:sz="0" w:space="0" w:color="auto"/>
            <w:bottom w:val="none" w:sz="0" w:space="0" w:color="auto"/>
            <w:right w:val="none" w:sz="0" w:space="0" w:color="auto"/>
          </w:divBdr>
        </w:div>
        <w:div w:id="83305400">
          <w:marLeft w:val="0"/>
          <w:marRight w:val="0"/>
          <w:marTop w:val="0"/>
          <w:marBottom w:val="0"/>
          <w:divBdr>
            <w:top w:val="none" w:sz="0" w:space="0" w:color="auto"/>
            <w:left w:val="none" w:sz="0" w:space="0" w:color="auto"/>
            <w:bottom w:val="none" w:sz="0" w:space="0" w:color="auto"/>
            <w:right w:val="none" w:sz="0" w:space="0" w:color="auto"/>
          </w:divBdr>
        </w:div>
        <w:div w:id="1318073207">
          <w:marLeft w:val="0"/>
          <w:marRight w:val="0"/>
          <w:marTop w:val="0"/>
          <w:marBottom w:val="0"/>
          <w:divBdr>
            <w:top w:val="none" w:sz="0" w:space="0" w:color="auto"/>
            <w:left w:val="none" w:sz="0" w:space="0" w:color="auto"/>
            <w:bottom w:val="none" w:sz="0" w:space="0" w:color="auto"/>
            <w:right w:val="none" w:sz="0" w:space="0" w:color="auto"/>
          </w:divBdr>
        </w:div>
        <w:div w:id="2116319795">
          <w:marLeft w:val="0"/>
          <w:marRight w:val="0"/>
          <w:marTop w:val="0"/>
          <w:marBottom w:val="0"/>
          <w:divBdr>
            <w:top w:val="none" w:sz="0" w:space="0" w:color="auto"/>
            <w:left w:val="none" w:sz="0" w:space="0" w:color="auto"/>
            <w:bottom w:val="none" w:sz="0" w:space="0" w:color="auto"/>
            <w:right w:val="none" w:sz="0" w:space="0" w:color="auto"/>
          </w:divBdr>
        </w:div>
        <w:div w:id="486285552">
          <w:marLeft w:val="0"/>
          <w:marRight w:val="0"/>
          <w:marTop w:val="0"/>
          <w:marBottom w:val="0"/>
          <w:divBdr>
            <w:top w:val="none" w:sz="0" w:space="0" w:color="auto"/>
            <w:left w:val="none" w:sz="0" w:space="0" w:color="auto"/>
            <w:bottom w:val="none" w:sz="0" w:space="0" w:color="auto"/>
            <w:right w:val="none" w:sz="0" w:space="0" w:color="auto"/>
          </w:divBdr>
        </w:div>
        <w:div w:id="972640840">
          <w:marLeft w:val="0"/>
          <w:marRight w:val="0"/>
          <w:marTop w:val="0"/>
          <w:marBottom w:val="0"/>
          <w:divBdr>
            <w:top w:val="none" w:sz="0" w:space="0" w:color="auto"/>
            <w:left w:val="none" w:sz="0" w:space="0" w:color="auto"/>
            <w:bottom w:val="none" w:sz="0" w:space="0" w:color="auto"/>
            <w:right w:val="none" w:sz="0" w:space="0" w:color="auto"/>
          </w:divBdr>
        </w:div>
        <w:div w:id="1131629894">
          <w:marLeft w:val="0"/>
          <w:marRight w:val="0"/>
          <w:marTop w:val="0"/>
          <w:marBottom w:val="0"/>
          <w:divBdr>
            <w:top w:val="none" w:sz="0" w:space="0" w:color="auto"/>
            <w:left w:val="none" w:sz="0" w:space="0" w:color="auto"/>
            <w:bottom w:val="none" w:sz="0" w:space="0" w:color="auto"/>
            <w:right w:val="none" w:sz="0" w:space="0" w:color="auto"/>
          </w:divBdr>
        </w:div>
        <w:div w:id="592711872">
          <w:marLeft w:val="0"/>
          <w:marRight w:val="0"/>
          <w:marTop w:val="0"/>
          <w:marBottom w:val="0"/>
          <w:divBdr>
            <w:top w:val="none" w:sz="0" w:space="0" w:color="auto"/>
            <w:left w:val="none" w:sz="0" w:space="0" w:color="auto"/>
            <w:bottom w:val="none" w:sz="0" w:space="0" w:color="auto"/>
            <w:right w:val="none" w:sz="0" w:space="0" w:color="auto"/>
          </w:divBdr>
        </w:div>
        <w:div w:id="726953746">
          <w:marLeft w:val="0"/>
          <w:marRight w:val="0"/>
          <w:marTop w:val="0"/>
          <w:marBottom w:val="0"/>
          <w:divBdr>
            <w:top w:val="none" w:sz="0" w:space="0" w:color="auto"/>
            <w:left w:val="none" w:sz="0" w:space="0" w:color="auto"/>
            <w:bottom w:val="none" w:sz="0" w:space="0" w:color="auto"/>
            <w:right w:val="none" w:sz="0" w:space="0" w:color="auto"/>
          </w:divBdr>
        </w:div>
        <w:div w:id="697897100">
          <w:marLeft w:val="0"/>
          <w:marRight w:val="0"/>
          <w:marTop w:val="0"/>
          <w:marBottom w:val="0"/>
          <w:divBdr>
            <w:top w:val="none" w:sz="0" w:space="0" w:color="auto"/>
            <w:left w:val="none" w:sz="0" w:space="0" w:color="auto"/>
            <w:bottom w:val="none" w:sz="0" w:space="0" w:color="auto"/>
            <w:right w:val="none" w:sz="0" w:space="0" w:color="auto"/>
          </w:divBdr>
        </w:div>
        <w:div w:id="1402407147">
          <w:marLeft w:val="0"/>
          <w:marRight w:val="0"/>
          <w:marTop w:val="0"/>
          <w:marBottom w:val="0"/>
          <w:divBdr>
            <w:top w:val="none" w:sz="0" w:space="0" w:color="auto"/>
            <w:left w:val="none" w:sz="0" w:space="0" w:color="auto"/>
            <w:bottom w:val="none" w:sz="0" w:space="0" w:color="auto"/>
            <w:right w:val="none" w:sz="0" w:space="0" w:color="auto"/>
          </w:divBdr>
        </w:div>
        <w:div w:id="945162244">
          <w:marLeft w:val="0"/>
          <w:marRight w:val="0"/>
          <w:marTop w:val="0"/>
          <w:marBottom w:val="0"/>
          <w:divBdr>
            <w:top w:val="none" w:sz="0" w:space="0" w:color="auto"/>
            <w:left w:val="none" w:sz="0" w:space="0" w:color="auto"/>
            <w:bottom w:val="none" w:sz="0" w:space="0" w:color="auto"/>
            <w:right w:val="none" w:sz="0" w:space="0" w:color="auto"/>
          </w:divBdr>
        </w:div>
        <w:div w:id="434637023">
          <w:marLeft w:val="0"/>
          <w:marRight w:val="0"/>
          <w:marTop w:val="0"/>
          <w:marBottom w:val="0"/>
          <w:divBdr>
            <w:top w:val="none" w:sz="0" w:space="0" w:color="auto"/>
            <w:left w:val="none" w:sz="0" w:space="0" w:color="auto"/>
            <w:bottom w:val="none" w:sz="0" w:space="0" w:color="auto"/>
            <w:right w:val="none" w:sz="0" w:space="0" w:color="auto"/>
          </w:divBdr>
        </w:div>
        <w:div w:id="1267805427">
          <w:marLeft w:val="0"/>
          <w:marRight w:val="0"/>
          <w:marTop w:val="0"/>
          <w:marBottom w:val="0"/>
          <w:divBdr>
            <w:top w:val="none" w:sz="0" w:space="0" w:color="auto"/>
            <w:left w:val="none" w:sz="0" w:space="0" w:color="auto"/>
            <w:bottom w:val="none" w:sz="0" w:space="0" w:color="auto"/>
            <w:right w:val="none" w:sz="0" w:space="0" w:color="auto"/>
          </w:divBdr>
        </w:div>
        <w:div w:id="126944410">
          <w:marLeft w:val="0"/>
          <w:marRight w:val="0"/>
          <w:marTop w:val="0"/>
          <w:marBottom w:val="0"/>
          <w:divBdr>
            <w:top w:val="none" w:sz="0" w:space="0" w:color="auto"/>
            <w:left w:val="none" w:sz="0" w:space="0" w:color="auto"/>
            <w:bottom w:val="none" w:sz="0" w:space="0" w:color="auto"/>
            <w:right w:val="none" w:sz="0" w:space="0" w:color="auto"/>
          </w:divBdr>
        </w:div>
        <w:div w:id="400061468">
          <w:marLeft w:val="0"/>
          <w:marRight w:val="0"/>
          <w:marTop w:val="0"/>
          <w:marBottom w:val="0"/>
          <w:divBdr>
            <w:top w:val="none" w:sz="0" w:space="0" w:color="auto"/>
            <w:left w:val="none" w:sz="0" w:space="0" w:color="auto"/>
            <w:bottom w:val="none" w:sz="0" w:space="0" w:color="auto"/>
            <w:right w:val="none" w:sz="0" w:space="0" w:color="auto"/>
          </w:divBdr>
        </w:div>
        <w:div w:id="256132099">
          <w:marLeft w:val="0"/>
          <w:marRight w:val="0"/>
          <w:marTop w:val="0"/>
          <w:marBottom w:val="0"/>
          <w:divBdr>
            <w:top w:val="none" w:sz="0" w:space="0" w:color="auto"/>
            <w:left w:val="none" w:sz="0" w:space="0" w:color="auto"/>
            <w:bottom w:val="none" w:sz="0" w:space="0" w:color="auto"/>
            <w:right w:val="none" w:sz="0" w:space="0" w:color="auto"/>
          </w:divBdr>
        </w:div>
        <w:div w:id="1348946848">
          <w:marLeft w:val="0"/>
          <w:marRight w:val="0"/>
          <w:marTop w:val="0"/>
          <w:marBottom w:val="0"/>
          <w:divBdr>
            <w:top w:val="none" w:sz="0" w:space="0" w:color="auto"/>
            <w:left w:val="none" w:sz="0" w:space="0" w:color="auto"/>
            <w:bottom w:val="none" w:sz="0" w:space="0" w:color="auto"/>
            <w:right w:val="none" w:sz="0" w:space="0" w:color="auto"/>
          </w:divBdr>
        </w:div>
        <w:div w:id="1359042524">
          <w:marLeft w:val="0"/>
          <w:marRight w:val="0"/>
          <w:marTop w:val="0"/>
          <w:marBottom w:val="0"/>
          <w:divBdr>
            <w:top w:val="none" w:sz="0" w:space="0" w:color="auto"/>
            <w:left w:val="none" w:sz="0" w:space="0" w:color="auto"/>
            <w:bottom w:val="none" w:sz="0" w:space="0" w:color="auto"/>
            <w:right w:val="none" w:sz="0" w:space="0" w:color="auto"/>
          </w:divBdr>
        </w:div>
        <w:div w:id="855845691">
          <w:marLeft w:val="0"/>
          <w:marRight w:val="0"/>
          <w:marTop w:val="0"/>
          <w:marBottom w:val="0"/>
          <w:divBdr>
            <w:top w:val="none" w:sz="0" w:space="0" w:color="auto"/>
            <w:left w:val="none" w:sz="0" w:space="0" w:color="auto"/>
            <w:bottom w:val="none" w:sz="0" w:space="0" w:color="auto"/>
            <w:right w:val="none" w:sz="0" w:space="0" w:color="auto"/>
          </w:divBdr>
        </w:div>
        <w:div w:id="106776226">
          <w:marLeft w:val="0"/>
          <w:marRight w:val="0"/>
          <w:marTop w:val="0"/>
          <w:marBottom w:val="0"/>
          <w:divBdr>
            <w:top w:val="none" w:sz="0" w:space="0" w:color="auto"/>
            <w:left w:val="none" w:sz="0" w:space="0" w:color="auto"/>
            <w:bottom w:val="none" w:sz="0" w:space="0" w:color="auto"/>
            <w:right w:val="none" w:sz="0" w:space="0" w:color="auto"/>
          </w:divBdr>
        </w:div>
        <w:div w:id="1517964263">
          <w:marLeft w:val="0"/>
          <w:marRight w:val="0"/>
          <w:marTop w:val="0"/>
          <w:marBottom w:val="0"/>
          <w:divBdr>
            <w:top w:val="none" w:sz="0" w:space="0" w:color="auto"/>
            <w:left w:val="none" w:sz="0" w:space="0" w:color="auto"/>
            <w:bottom w:val="none" w:sz="0" w:space="0" w:color="auto"/>
            <w:right w:val="none" w:sz="0" w:space="0" w:color="auto"/>
          </w:divBdr>
        </w:div>
        <w:div w:id="2022461965">
          <w:marLeft w:val="0"/>
          <w:marRight w:val="0"/>
          <w:marTop w:val="0"/>
          <w:marBottom w:val="0"/>
          <w:divBdr>
            <w:top w:val="none" w:sz="0" w:space="0" w:color="auto"/>
            <w:left w:val="none" w:sz="0" w:space="0" w:color="auto"/>
            <w:bottom w:val="none" w:sz="0" w:space="0" w:color="auto"/>
            <w:right w:val="none" w:sz="0" w:space="0" w:color="auto"/>
          </w:divBdr>
        </w:div>
        <w:div w:id="1739354746">
          <w:marLeft w:val="0"/>
          <w:marRight w:val="0"/>
          <w:marTop w:val="0"/>
          <w:marBottom w:val="0"/>
          <w:divBdr>
            <w:top w:val="none" w:sz="0" w:space="0" w:color="auto"/>
            <w:left w:val="none" w:sz="0" w:space="0" w:color="auto"/>
            <w:bottom w:val="none" w:sz="0" w:space="0" w:color="auto"/>
            <w:right w:val="none" w:sz="0" w:space="0" w:color="auto"/>
          </w:divBdr>
        </w:div>
        <w:div w:id="1687321176">
          <w:marLeft w:val="0"/>
          <w:marRight w:val="0"/>
          <w:marTop w:val="0"/>
          <w:marBottom w:val="0"/>
          <w:divBdr>
            <w:top w:val="none" w:sz="0" w:space="0" w:color="auto"/>
            <w:left w:val="none" w:sz="0" w:space="0" w:color="auto"/>
            <w:bottom w:val="none" w:sz="0" w:space="0" w:color="auto"/>
            <w:right w:val="none" w:sz="0" w:space="0" w:color="auto"/>
          </w:divBdr>
        </w:div>
        <w:div w:id="664434817">
          <w:marLeft w:val="0"/>
          <w:marRight w:val="0"/>
          <w:marTop w:val="0"/>
          <w:marBottom w:val="0"/>
          <w:divBdr>
            <w:top w:val="none" w:sz="0" w:space="0" w:color="auto"/>
            <w:left w:val="none" w:sz="0" w:space="0" w:color="auto"/>
            <w:bottom w:val="none" w:sz="0" w:space="0" w:color="auto"/>
            <w:right w:val="none" w:sz="0" w:space="0" w:color="auto"/>
          </w:divBdr>
        </w:div>
        <w:div w:id="708066538">
          <w:marLeft w:val="0"/>
          <w:marRight w:val="0"/>
          <w:marTop w:val="0"/>
          <w:marBottom w:val="0"/>
          <w:divBdr>
            <w:top w:val="none" w:sz="0" w:space="0" w:color="auto"/>
            <w:left w:val="none" w:sz="0" w:space="0" w:color="auto"/>
            <w:bottom w:val="none" w:sz="0" w:space="0" w:color="auto"/>
            <w:right w:val="none" w:sz="0" w:space="0" w:color="auto"/>
          </w:divBdr>
        </w:div>
        <w:div w:id="2019311321">
          <w:marLeft w:val="0"/>
          <w:marRight w:val="0"/>
          <w:marTop w:val="0"/>
          <w:marBottom w:val="0"/>
          <w:divBdr>
            <w:top w:val="none" w:sz="0" w:space="0" w:color="auto"/>
            <w:left w:val="none" w:sz="0" w:space="0" w:color="auto"/>
            <w:bottom w:val="none" w:sz="0" w:space="0" w:color="auto"/>
            <w:right w:val="none" w:sz="0" w:space="0" w:color="auto"/>
          </w:divBdr>
        </w:div>
        <w:div w:id="860777267">
          <w:marLeft w:val="0"/>
          <w:marRight w:val="0"/>
          <w:marTop w:val="0"/>
          <w:marBottom w:val="0"/>
          <w:divBdr>
            <w:top w:val="none" w:sz="0" w:space="0" w:color="auto"/>
            <w:left w:val="none" w:sz="0" w:space="0" w:color="auto"/>
            <w:bottom w:val="none" w:sz="0" w:space="0" w:color="auto"/>
            <w:right w:val="none" w:sz="0" w:space="0" w:color="auto"/>
          </w:divBdr>
        </w:div>
        <w:div w:id="658846504">
          <w:marLeft w:val="0"/>
          <w:marRight w:val="0"/>
          <w:marTop w:val="0"/>
          <w:marBottom w:val="0"/>
          <w:divBdr>
            <w:top w:val="none" w:sz="0" w:space="0" w:color="auto"/>
            <w:left w:val="none" w:sz="0" w:space="0" w:color="auto"/>
            <w:bottom w:val="none" w:sz="0" w:space="0" w:color="auto"/>
            <w:right w:val="none" w:sz="0" w:space="0" w:color="auto"/>
          </w:divBdr>
        </w:div>
        <w:div w:id="728111261">
          <w:marLeft w:val="0"/>
          <w:marRight w:val="0"/>
          <w:marTop w:val="0"/>
          <w:marBottom w:val="0"/>
          <w:divBdr>
            <w:top w:val="none" w:sz="0" w:space="0" w:color="auto"/>
            <w:left w:val="none" w:sz="0" w:space="0" w:color="auto"/>
            <w:bottom w:val="none" w:sz="0" w:space="0" w:color="auto"/>
            <w:right w:val="none" w:sz="0" w:space="0" w:color="auto"/>
          </w:divBdr>
        </w:div>
        <w:div w:id="1182628534">
          <w:marLeft w:val="0"/>
          <w:marRight w:val="0"/>
          <w:marTop w:val="0"/>
          <w:marBottom w:val="0"/>
          <w:divBdr>
            <w:top w:val="none" w:sz="0" w:space="0" w:color="auto"/>
            <w:left w:val="none" w:sz="0" w:space="0" w:color="auto"/>
            <w:bottom w:val="none" w:sz="0" w:space="0" w:color="auto"/>
            <w:right w:val="none" w:sz="0" w:space="0" w:color="auto"/>
          </w:divBdr>
        </w:div>
        <w:div w:id="1093672352">
          <w:marLeft w:val="0"/>
          <w:marRight w:val="0"/>
          <w:marTop w:val="0"/>
          <w:marBottom w:val="0"/>
          <w:divBdr>
            <w:top w:val="none" w:sz="0" w:space="0" w:color="auto"/>
            <w:left w:val="none" w:sz="0" w:space="0" w:color="auto"/>
            <w:bottom w:val="none" w:sz="0" w:space="0" w:color="auto"/>
            <w:right w:val="none" w:sz="0" w:space="0" w:color="auto"/>
          </w:divBdr>
        </w:div>
        <w:div w:id="52970131">
          <w:marLeft w:val="0"/>
          <w:marRight w:val="0"/>
          <w:marTop w:val="0"/>
          <w:marBottom w:val="0"/>
          <w:divBdr>
            <w:top w:val="none" w:sz="0" w:space="0" w:color="auto"/>
            <w:left w:val="none" w:sz="0" w:space="0" w:color="auto"/>
            <w:bottom w:val="none" w:sz="0" w:space="0" w:color="auto"/>
            <w:right w:val="none" w:sz="0" w:space="0" w:color="auto"/>
          </w:divBdr>
        </w:div>
        <w:div w:id="244383987">
          <w:marLeft w:val="0"/>
          <w:marRight w:val="0"/>
          <w:marTop w:val="0"/>
          <w:marBottom w:val="0"/>
          <w:divBdr>
            <w:top w:val="none" w:sz="0" w:space="0" w:color="auto"/>
            <w:left w:val="none" w:sz="0" w:space="0" w:color="auto"/>
            <w:bottom w:val="none" w:sz="0" w:space="0" w:color="auto"/>
            <w:right w:val="none" w:sz="0" w:space="0" w:color="auto"/>
          </w:divBdr>
        </w:div>
        <w:div w:id="1938369344">
          <w:marLeft w:val="0"/>
          <w:marRight w:val="0"/>
          <w:marTop w:val="0"/>
          <w:marBottom w:val="0"/>
          <w:divBdr>
            <w:top w:val="none" w:sz="0" w:space="0" w:color="auto"/>
            <w:left w:val="none" w:sz="0" w:space="0" w:color="auto"/>
            <w:bottom w:val="none" w:sz="0" w:space="0" w:color="auto"/>
            <w:right w:val="none" w:sz="0" w:space="0" w:color="auto"/>
          </w:divBdr>
        </w:div>
        <w:div w:id="1574926125">
          <w:marLeft w:val="0"/>
          <w:marRight w:val="0"/>
          <w:marTop w:val="0"/>
          <w:marBottom w:val="0"/>
          <w:divBdr>
            <w:top w:val="none" w:sz="0" w:space="0" w:color="auto"/>
            <w:left w:val="none" w:sz="0" w:space="0" w:color="auto"/>
            <w:bottom w:val="none" w:sz="0" w:space="0" w:color="auto"/>
            <w:right w:val="none" w:sz="0" w:space="0" w:color="auto"/>
          </w:divBdr>
        </w:div>
        <w:div w:id="860359913">
          <w:marLeft w:val="0"/>
          <w:marRight w:val="0"/>
          <w:marTop w:val="0"/>
          <w:marBottom w:val="0"/>
          <w:divBdr>
            <w:top w:val="none" w:sz="0" w:space="0" w:color="auto"/>
            <w:left w:val="none" w:sz="0" w:space="0" w:color="auto"/>
            <w:bottom w:val="none" w:sz="0" w:space="0" w:color="auto"/>
            <w:right w:val="none" w:sz="0" w:space="0" w:color="auto"/>
          </w:divBdr>
        </w:div>
        <w:div w:id="1267616491">
          <w:marLeft w:val="0"/>
          <w:marRight w:val="0"/>
          <w:marTop w:val="0"/>
          <w:marBottom w:val="0"/>
          <w:divBdr>
            <w:top w:val="none" w:sz="0" w:space="0" w:color="auto"/>
            <w:left w:val="none" w:sz="0" w:space="0" w:color="auto"/>
            <w:bottom w:val="none" w:sz="0" w:space="0" w:color="auto"/>
            <w:right w:val="none" w:sz="0" w:space="0" w:color="auto"/>
          </w:divBdr>
        </w:div>
        <w:div w:id="764959727">
          <w:marLeft w:val="0"/>
          <w:marRight w:val="0"/>
          <w:marTop w:val="0"/>
          <w:marBottom w:val="0"/>
          <w:divBdr>
            <w:top w:val="none" w:sz="0" w:space="0" w:color="auto"/>
            <w:left w:val="none" w:sz="0" w:space="0" w:color="auto"/>
            <w:bottom w:val="none" w:sz="0" w:space="0" w:color="auto"/>
            <w:right w:val="none" w:sz="0" w:space="0" w:color="auto"/>
          </w:divBdr>
        </w:div>
        <w:div w:id="2098791905">
          <w:marLeft w:val="0"/>
          <w:marRight w:val="0"/>
          <w:marTop w:val="0"/>
          <w:marBottom w:val="0"/>
          <w:divBdr>
            <w:top w:val="none" w:sz="0" w:space="0" w:color="auto"/>
            <w:left w:val="none" w:sz="0" w:space="0" w:color="auto"/>
            <w:bottom w:val="none" w:sz="0" w:space="0" w:color="auto"/>
            <w:right w:val="none" w:sz="0" w:space="0" w:color="auto"/>
          </w:divBdr>
        </w:div>
        <w:div w:id="49310044">
          <w:marLeft w:val="0"/>
          <w:marRight w:val="0"/>
          <w:marTop w:val="0"/>
          <w:marBottom w:val="0"/>
          <w:divBdr>
            <w:top w:val="none" w:sz="0" w:space="0" w:color="auto"/>
            <w:left w:val="none" w:sz="0" w:space="0" w:color="auto"/>
            <w:bottom w:val="none" w:sz="0" w:space="0" w:color="auto"/>
            <w:right w:val="none" w:sz="0" w:space="0" w:color="auto"/>
          </w:divBdr>
        </w:div>
        <w:div w:id="270404669">
          <w:marLeft w:val="0"/>
          <w:marRight w:val="0"/>
          <w:marTop w:val="0"/>
          <w:marBottom w:val="0"/>
          <w:divBdr>
            <w:top w:val="none" w:sz="0" w:space="0" w:color="auto"/>
            <w:left w:val="none" w:sz="0" w:space="0" w:color="auto"/>
            <w:bottom w:val="none" w:sz="0" w:space="0" w:color="auto"/>
            <w:right w:val="none" w:sz="0" w:space="0" w:color="auto"/>
          </w:divBdr>
        </w:div>
        <w:div w:id="2116169344">
          <w:marLeft w:val="0"/>
          <w:marRight w:val="0"/>
          <w:marTop w:val="0"/>
          <w:marBottom w:val="0"/>
          <w:divBdr>
            <w:top w:val="none" w:sz="0" w:space="0" w:color="auto"/>
            <w:left w:val="none" w:sz="0" w:space="0" w:color="auto"/>
            <w:bottom w:val="none" w:sz="0" w:space="0" w:color="auto"/>
            <w:right w:val="none" w:sz="0" w:space="0" w:color="auto"/>
          </w:divBdr>
        </w:div>
        <w:div w:id="1759014604">
          <w:marLeft w:val="0"/>
          <w:marRight w:val="0"/>
          <w:marTop w:val="0"/>
          <w:marBottom w:val="0"/>
          <w:divBdr>
            <w:top w:val="none" w:sz="0" w:space="0" w:color="auto"/>
            <w:left w:val="none" w:sz="0" w:space="0" w:color="auto"/>
            <w:bottom w:val="none" w:sz="0" w:space="0" w:color="auto"/>
            <w:right w:val="none" w:sz="0" w:space="0" w:color="auto"/>
          </w:divBdr>
        </w:div>
        <w:div w:id="774255131">
          <w:marLeft w:val="0"/>
          <w:marRight w:val="0"/>
          <w:marTop w:val="0"/>
          <w:marBottom w:val="0"/>
          <w:divBdr>
            <w:top w:val="none" w:sz="0" w:space="0" w:color="auto"/>
            <w:left w:val="none" w:sz="0" w:space="0" w:color="auto"/>
            <w:bottom w:val="none" w:sz="0" w:space="0" w:color="auto"/>
            <w:right w:val="none" w:sz="0" w:space="0" w:color="auto"/>
          </w:divBdr>
        </w:div>
        <w:div w:id="1042897820">
          <w:marLeft w:val="0"/>
          <w:marRight w:val="0"/>
          <w:marTop w:val="0"/>
          <w:marBottom w:val="0"/>
          <w:divBdr>
            <w:top w:val="none" w:sz="0" w:space="0" w:color="auto"/>
            <w:left w:val="none" w:sz="0" w:space="0" w:color="auto"/>
            <w:bottom w:val="none" w:sz="0" w:space="0" w:color="auto"/>
            <w:right w:val="none" w:sz="0" w:space="0" w:color="auto"/>
          </w:divBdr>
        </w:div>
        <w:div w:id="406853071">
          <w:marLeft w:val="0"/>
          <w:marRight w:val="0"/>
          <w:marTop w:val="0"/>
          <w:marBottom w:val="0"/>
          <w:divBdr>
            <w:top w:val="none" w:sz="0" w:space="0" w:color="auto"/>
            <w:left w:val="none" w:sz="0" w:space="0" w:color="auto"/>
            <w:bottom w:val="none" w:sz="0" w:space="0" w:color="auto"/>
            <w:right w:val="none" w:sz="0" w:space="0" w:color="auto"/>
          </w:divBdr>
        </w:div>
        <w:div w:id="874973622">
          <w:marLeft w:val="0"/>
          <w:marRight w:val="0"/>
          <w:marTop w:val="0"/>
          <w:marBottom w:val="0"/>
          <w:divBdr>
            <w:top w:val="none" w:sz="0" w:space="0" w:color="auto"/>
            <w:left w:val="none" w:sz="0" w:space="0" w:color="auto"/>
            <w:bottom w:val="none" w:sz="0" w:space="0" w:color="auto"/>
            <w:right w:val="none" w:sz="0" w:space="0" w:color="auto"/>
          </w:divBdr>
        </w:div>
        <w:div w:id="304774071">
          <w:marLeft w:val="0"/>
          <w:marRight w:val="0"/>
          <w:marTop w:val="0"/>
          <w:marBottom w:val="0"/>
          <w:divBdr>
            <w:top w:val="none" w:sz="0" w:space="0" w:color="auto"/>
            <w:left w:val="none" w:sz="0" w:space="0" w:color="auto"/>
            <w:bottom w:val="none" w:sz="0" w:space="0" w:color="auto"/>
            <w:right w:val="none" w:sz="0" w:space="0" w:color="auto"/>
          </w:divBdr>
        </w:div>
        <w:div w:id="1266621500">
          <w:marLeft w:val="0"/>
          <w:marRight w:val="0"/>
          <w:marTop w:val="0"/>
          <w:marBottom w:val="0"/>
          <w:divBdr>
            <w:top w:val="none" w:sz="0" w:space="0" w:color="auto"/>
            <w:left w:val="none" w:sz="0" w:space="0" w:color="auto"/>
            <w:bottom w:val="none" w:sz="0" w:space="0" w:color="auto"/>
            <w:right w:val="none" w:sz="0" w:space="0" w:color="auto"/>
          </w:divBdr>
        </w:div>
        <w:div w:id="1128934188">
          <w:marLeft w:val="0"/>
          <w:marRight w:val="0"/>
          <w:marTop w:val="0"/>
          <w:marBottom w:val="0"/>
          <w:divBdr>
            <w:top w:val="none" w:sz="0" w:space="0" w:color="auto"/>
            <w:left w:val="none" w:sz="0" w:space="0" w:color="auto"/>
            <w:bottom w:val="none" w:sz="0" w:space="0" w:color="auto"/>
            <w:right w:val="none" w:sz="0" w:space="0" w:color="auto"/>
          </w:divBdr>
        </w:div>
        <w:div w:id="1292395342">
          <w:marLeft w:val="0"/>
          <w:marRight w:val="0"/>
          <w:marTop w:val="0"/>
          <w:marBottom w:val="0"/>
          <w:divBdr>
            <w:top w:val="none" w:sz="0" w:space="0" w:color="auto"/>
            <w:left w:val="none" w:sz="0" w:space="0" w:color="auto"/>
            <w:bottom w:val="none" w:sz="0" w:space="0" w:color="auto"/>
            <w:right w:val="none" w:sz="0" w:space="0" w:color="auto"/>
          </w:divBdr>
        </w:div>
        <w:div w:id="1250500507">
          <w:marLeft w:val="0"/>
          <w:marRight w:val="0"/>
          <w:marTop w:val="0"/>
          <w:marBottom w:val="0"/>
          <w:divBdr>
            <w:top w:val="none" w:sz="0" w:space="0" w:color="auto"/>
            <w:left w:val="none" w:sz="0" w:space="0" w:color="auto"/>
            <w:bottom w:val="none" w:sz="0" w:space="0" w:color="auto"/>
            <w:right w:val="none" w:sz="0" w:space="0" w:color="auto"/>
          </w:divBdr>
        </w:div>
        <w:div w:id="155464441">
          <w:marLeft w:val="0"/>
          <w:marRight w:val="0"/>
          <w:marTop w:val="0"/>
          <w:marBottom w:val="0"/>
          <w:divBdr>
            <w:top w:val="none" w:sz="0" w:space="0" w:color="auto"/>
            <w:left w:val="none" w:sz="0" w:space="0" w:color="auto"/>
            <w:bottom w:val="none" w:sz="0" w:space="0" w:color="auto"/>
            <w:right w:val="none" w:sz="0" w:space="0" w:color="auto"/>
          </w:divBdr>
        </w:div>
        <w:div w:id="164058546">
          <w:marLeft w:val="0"/>
          <w:marRight w:val="0"/>
          <w:marTop w:val="0"/>
          <w:marBottom w:val="0"/>
          <w:divBdr>
            <w:top w:val="none" w:sz="0" w:space="0" w:color="auto"/>
            <w:left w:val="none" w:sz="0" w:space="0" w:color="auto"/>
            <w:bottom w:val="none" w:sz="0" w:space="0" w:color="auto"/>
            <w:right w:val="none" w:sz="0" w:space="0" w:color="auto"/>
          </w:divBdr>
        </w:div>
        <w:div w:id="883371697">
          <w:marLeft w:val="0"/>
          <w:marRight w:val="0"/>
          <w:marTop w:val="0"/>
          <w:marBottom w:val="0"/>
          <w:divBdr>
            <w:top w:val="none" w:sz="0" w:space="0" w:color="auto"/>
            <w:left w:val="none" w:sz="0" w:space="0" w:color="auto"/>
            <w:bottom w:val="none" w:sz="0" w:space="0" w:color="auto"/>
            <w:right w:val="none" w:sz="0" w:space="0" w:color="auto"/>
          </w:divBdr>
        </w:div>
        <w:div w:id="1467242298">
          <w:marLeft w:val="0"/>
          <w:marRight w:val="0"/>
          <w:marTop w:val="0"/>
          <w:marBottom w:val="0"/>
          <w:divBdr>
            <w:top w:val="none" w:sz="0" w:space="0" w:color="auto"/>
            <w:left w:val="none" w:sz="0" w:space="0" w:color="auto"/>
            <w:bottom w:val="none" w:sz="0" w:space="0" w:color="auto"/>
            <w:right w:val="none" w:sz="0" w:space="0" w:color="auto"/>
          </w:divBdr>
        </w:div>
        <w:div w:id="2068525132">
          <w:marLeft w:val="0"/>
          <w:marRight w:val="0"/>
          <w:marTop w:val="0"/>
          <w:marBottom w:val="0"/>
          <w:divBdr>
            <w:top w:val="none" w:sz="0" w:space="0" w:color="auto"/>
            <w:left w:val="none" w:sz="0" w:space="0" w:color="auto"/>
            <w:bottom w:val="none" w:sz="0" w:space="0" w:color="auto"/>
            <w:right w:val="none" w:sz="0" w:space="0" w:color="auto"/>
          </w:divBdr>
        </w:div>
        <w:div w:id="1923031356">
          <w:marLeft w:val="0"/>
          <w:marRight w:val="0"/>
          <w:marTop w:val="0"/>
          <w:marBottom w:val="0"/>
          <w:divBdr>
            <w:top w:val="none" w:sz="0" w:space="0" w:color="auto"/>
            <w:left w:val="none" w:sz="0" w:space="0" w:color="auto"/>
            <w:bottom w:val="none" w:sz="0" w:space="0" w:color="auto"/>
            <w:right w:val="none" w:sz="0" w:space="0" w:color="auto"/>
          </w:divBdr>
        </w:div>
        <w:div w:id="492186540">
          <w:marLeft w:val="0"/>
          <w:marRight w:val="0"/>
          <w:marTop w:val="0"/>
          <w:marBottom w:val="0"/>
          <w:divBdr>
            <w:top w:val="none" w:sz="0" w:space="0" w:color="auto"/>
            <w:left w:val="none" w:sz="0" w:space="0" w:color="auto"/>
            <w:bottom w:val="none" w:sz="0" w:space="0" w:color="auto"/>
            <w:right w:val="none" w:sz="0" w:space="0" w:color="auto"/>
          </w:divBdr>
        </w:div>
        <w:div w:id="1991127582">
          <w:marLeft w:val="0"/>
          <w:marRight w:val="0"/>
          <w:marTop w:val="0"/>
          <w:marBottom w:val="0"/>
          <w:divBdr>
            <w:top w:val="none" w:sz="0" w:space="0" w:color="auto"/>
            <w:left w:val="none" w:sz="0" w:space="0" w:color="auto"/>
            <w:bottom w:val="none" w:sz="0" w:space="0" w:color="auto"/>
            <w:right w:val="none" w:sz="0" w:space="0" w:color="auto"/>
          </w:divBdr>
        </w:div>
        <w:div w:id="1040786891">
          <w:marLeft w:val="0"/>
          <w:marRight w:val="0"/>
          <w:marTop w:val="0"/>
          <w:marBottom w:val="0"/>
          <w:divBdr>
            <w:top w:val="none" w:sz="0" w:space="0" w:color="auto"/>
            <w:left w:val="none" w:sz="0" w:space="0" w:color="auto"/>
            <w:bottom w:val="none" w:sz="0" w:space="0" w:color="auto"/>
            <w:right w:val="none" w:sz="0" w:space="0" w:color="auto"/>
          </w:divBdr>
        </w:div>
        <w:div w:id="1890065613">
          <w:marLeft w:val="0"/>
          <w:marRight w:val="0"/>
          <w:marTop w:val="0"/>
          <w:marBottom w:val="0"/>
          <w:divBdr>
            <w:top w:val="none" w:sz="0" w:space="0" w:color="auto"/>
            <w:left w:val="none" w:sz="0" w:space="0" w:color="auto"/>
            <w:bottom w:val="none" w:sz="0" w:space="0" w:color="auto"/>
            <w:right w:val="none" w:sz="0" w:space="0" w:color="auto"/>
          </w:divBdr>
        </w:div>
        <w:div w:id="2030184094">
          <w:marLeft w:val="0"/>
          <w:marRight w:val="0"/>
          <w:marTop w:val="0"/>
          <w:marBottom w:val="0"/>
          <w:divBdr>
            <w:top w:val="none" w:sz="0" w:space="0" w:color="auto"/>
            <w:left w:val="none" w:sz="0" w:space="0" w:color="auto"/>
            <w:bottom w:val="none" w:sz="0" w:space="0" w:color="auto"/>
            <w:right w:val="none" w:sz="0" w:space="0" w:color="auto"/>
          </w:divBdr>
        </w:div>
        <w:div w:id="216359496">
          <w:marLeft w:val="0"/>
          <w:marRight w:val="0"/>
          <w:marTop w:val="0"/>
          <w:marBottom w:val="0"/>
          <w:divBdr>
            <w:top w:val="none" w:sz="0" w:space="0" w:color="auto"/>
            <w:left w:val="none" w:sz="0" w:space="0" w:color="auto"/>
            <w:bottom w:val="none" w:sz="0" w:space="0" w:color="auto"/>
            <w:right w:val="none" w:sz="0" w:space="0" w:color="auto"/>
          </w:divBdr>
        </w:div>
        <w:div w:id="132062976">
          <w:marLeft w:val="0"/>
          <w:marRight w:val="0"/>
          <w:marTop w:val="0"/>
          <w:marBottom w:val="0"/>
          <w:divBdr>
            <w:top w:val="none" w:sz="0" w:space="0" w:color="auto"/>
            <w:left w:val="none" w:sz="0" w:space="0" w:color="auto"/>
            <w:bottom w:val="none" w:sz="0" w:space="0" w:color="auto"/>
            <w:right w:val="none" w:sz="0" w:space="0" w:color="auto"/>
          </w:divBdr>
        </w:div>
        <w:div w:id="1242065644">
          <w:marLeft w:val="0"/>
          <w:marRight w:val="0"/>
          <w:marTop w:val="0"/>
          <w:marBottom w:val="0"/>
          <w:divBdr>
            <w:top w:val="none" w:sz="0" w:space="0" w:color="auto"/>
            <w:left w:val="none" w:sz="0" w:space="0" w:color="auto"/>
            <w:bottom w:val="none" w:sz="0" w:space="0" w:color="auto"/>
            <w:right w:val="none" w:sz="0" w:space="0" w:color="auto"/>
          </w:divBdr>
        </w:div>
        <w:div w:id="32195399">
          <w:marLeft w:val="0"/>
          <w:marRight w:val="0"/>
          <w:marTop w:val="0"/>
          <w:marBottom w:val="0"/>
          <w:divBdr>
            <w:top w:val="none" w:sz="0" w:space="0" w:color="auto"/>
            <w:left w:val="none" w:sz="0" w:space="0" w:color="auto"/>
            <w:bottom w:val="none" w:sz="0" w:space="0" w:color="auto"/>
            <w:right w:val="none" w:sz="0" w:space="0" w:color="auto"/>
          </w:divBdr>
        </w:div>
        <w:div w:id="561061474">
          <w:marLeft w:val="0"/>
          <w:marRight w:val="0"/>
          <w:marTop w:val="0"/>
          <w:marBottom w:val="0"/>
          <w:divBdr>
            <w:top w:val="none" w:sz="0" w:space="0" w:color="auto"/>
            <w:left w:val="none" w:sz="0" w:space="0" w:color="auto"/>
            <w:bottom w:val="none" w:sz="0" w:space="0" w:color="auto"/>
            <w:right w:val="none" w:sz="0" w:space="0" w:color="auto"/>
          </w:divBdr>
        </w:div>
        <w:div w:id="526794095">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946384477">
          <w:marLeft w:val="0"/>
          <w:marRight w:val="0"/>
          <w:marTop w:val="0"/>
          <w:marBottom w:val="0"/>
          <w:divBdr>
            <w:top w:val="none" w:sz="0" w:space="0" w:color="auto"/>
            <w:left w:val="none" w:sz="0" w:space="0" w:color="auto"/>
            <w:bottom w:val="none" w:sz="0" w:space="0" w:color="auto"/>
            <w:right w:val="none" w:sz="0" w:space="0" w:color="auto"/>
          </w:divBdr>
        </w:div>
        <w:div w:id="945963800">
          <w:marLeft w:val="0"/>
          <w:marRight w:val="0"/>
          <w:marTop w:val="0"/>
          <w:marBottom w:val="0"/>
          <w:divBdr>
            <w:top w:val="none" w:sz="0" w:space="0" w:color="auto"/>
            <w:left w:val="none" w:sz="0" w:space="0" w:color="auto"/>
            <w:bottom w:val="none" w:sz="0" w:space="0" w:color="auto"/>
            <w:right w:val="none" w:sz="0" w:space="0" w:color="auto"/>
          </w:divBdr>
        </w:div>
        <w:div w:id="60638298">
          <w:marLeft w:val="0"/>
          <w:marRight w:val="0"/>
          <w:marTop w:val="0"/>
          <w:marBottom w:val="0"/>
          <w:divBdr>
            <w:top w:val="none" w:sz="0" w:space="0" w:color="auto"/>
            <w:left w:val="none" w:sz="0" w:space="0" w:color="auto"/>
            <w:bottom w:val="none" w:sz="0" w:space="0" w:color="auto"/>
            <w:right w:val="none" w:sz="0" w:space="0" w:color="auto"/>
          </w:divBdr>
        </w:div>
        <w:div w:id="1595361503">
          <w:marLeft w:val="0"/>
          <w:marRight w:val="0"/>
          <w:marTop w:val="0"/>
          <w:marBottom w:val="0"/>
          <w:divBdr>
            <w:top w:val="none" w:sz="0" w:space="0" w:color="auto"/>
            <w:left w:val="none" w:sz="0" w:space="0" w:color="auto"/>
            <w:bottom w:val="none" w:sz="0" w:space="0" w:color="auto"/>
            <w:right w:val="none" w:sz="0" w:space="0" w:color="auto"/>
          </w:divBdr>
        </w:div>
        <w:div w:id="816990773">
          <w:marLeft w:val="0"/>
          <w:marRight w:val="0"/>
          <w:marTop w:val="0"/>
          <w:marBottom w:val="0"/>
          <w:divBdr>
            <w:top w:val="none" w:sz="0" w:space="0" w:color="auto"/>
            <w:left w:val="none" w:sz="0" w:space="0" w:color="auto"/>
            <w:bottom w:val="none" w:sz="0" w:space="0" w:color="auto"/>
            <w:right w:val="none" w:sz="0" w:space="0" w:color="auto"/>
          </w:divBdr>
        </w:div>
        <w:div w:id="2066173750">
          <w:marLeft w:val="0"/>
          <w:marRight w:val="0"/>
          <w:marTop w:val="0"/>
          <w:marBottom w:val="0"/>
          <w:divBdr>
            <w:top w:val="none" w:sz="0" w:space="0" w:color="auto"/>
            <w:left w:val="none" w:sz="0" w:space="0" w:color="auto"/>
            <w:bottom w:val="none" w:sz="0" w:space="0" w:color="auto"/>
            <w:right w:val="none" w:sz="0" w:space="0" w:color="auto"/>
          </w:divBdr>
        </w:div>
        <w:div w:id="1972711122">
          <w:marLeft w:val="0"/>
          <w:marRight w:val="0"/>
          <w:marTop w:val="0"/>
          <w:marBottom w:val="0"/>
          <w:divBdr>
            <w:top w:val="none" w:sz="0" w:space="0" w:color="auto"/>
            <w:left w:val="none" w:sz="0" w:space="0" w:color="auto"/>
            <w:bottom w:val="none" w:sz="0" w:space="0" w:color="auto"/>
            <w:right w:val="none" w:sz="0" w:space="0" w:color="auto"/>
          </w:divBdr>
        </w:div>
        <w:div w:id="1449004916">
          <w:marLeft w:val="0"/>
          <w:marRight w:val="0"/>
          <w:marTop w:val="0"/>
          <w:marBottom w:val="0"/>
          <w:divBdr>
            <w:top w:val="none" w:sz="0" w:space="0" w:color="auto"/>
            <w:left w:val="none" w:sz="0" w:space="0" w:color="auto"/>
            <w:bottom w:val="none" w:sz="0" w:space="0" w:color="auto"/>
            <w:right w:val="none" w:sz="0" w:space="0" w:color="auto"/>
          </w:divBdr>
        </w:div>
        <w:div w:id="1861166347">
          <w:marLeft w:val="0"/>
          <w:marRight w:val="0"/>
          <w:marTop w:val="0"/>
          <w:marBottom w:val="0"/>
          <w:divBdr>
            <w:top w:val="none" w:sz="0" w:space="0" w:color="auto"/>
            <w:left w:val="none" w:sz="0" w:space="0" w:color="auto"/>
            <w:bottom w:val="none" w:sz="0" w:space="0" w:color="auto"/>
            <w:right w:val="none" w:sz="0" w:space="0" w:color="auto"/>
          </w:divBdr>
        </w:div>
        <w:div w:id="911281814">
          <w:marLeft w:val="0"/>
          <w:marRight w:val="0"/>
          <w:marTop w:val="0"/>
          <w:marBottom w:val="0"/>
          <w:divBdr>
            <w:top w:val="none" w:sz="0" w:space="0" w:color="auto"/>
            <w:left w:val="none" w:sz="0" w:space="0" w:color="auto"/>
            <w:bottom w:val="none" w:sz="0" w:space="0" w:color="auto"/>
            <w:right w:val="none" w:sz="0" w:space="0" w:color="auto"/>
          </w:divBdr>
        </w:div>
        <w:div w:id="309333096">
          <w:marLeft w:val="0"/>
          <w:marRight w:val="0"/>
          <w:marTop w:val="0"/>
          <w:marBottom w:val="0"/>
          <w:divBdr>
            <w:top w:val="none" w:sz="0" w:space="0" w:color="auto"/>
            <w:left w:val="none" w:sz="0" w:space="0" w:color="auto"/>
            <w:bottom w:val="none" w:sz="0" w:space="0" w:color="auto"/>
            <w:right w:val="none" w:sz="0" w:space="0" w:color="auto"/>
          </w:divBdr>
        </w:div>
        <w:div w:id="2011984555">
          <w:marLeft w:val="0"/>
          <w:marRight w:val="0"/>
          <w:marTop w:val="0"/>
          <w:marBottom w:val="0"/>
          <w:divBdr>
            <w:top w:val="none" w:sz="0" w:space="0" w:color="auto"/>
            <w:left w:val="none" w:sz="0" w:space="0" w:color="auto"/>
            <w:bottom w:val="none" w:sz="0" w:space="0" w:color="auto"/>
            <w:right w:val="none" w:sz="0" w:space="0" w:color="auto"/>
          </w:divBdr>
        </w:div>
        <w:div w:id="647174849">
          <w:marLeft w:val="0"/>
          <w:marRight w:val="0"/>
          <w:marTop w:val="0"/>
          <w:marBottom w:val="0"/>
          <w:divBdr>
            <w:top w:val="none" w:sz="0" w:space="0" w:color="auto"/>
            <w:left w:val="none" w:sz="0" w:space="0" w:color="auto"/>
            <w:bottom w:val="none" w:sz="0" w:space="0" w:color="auto"/>
            <w:right w:val="none" w:sz="0" w:space="0" w:color="auto"/>
          </w:divBdr>
        </w:div>
        <w:div w:id="1760983919">
          <w:marLeft w:val="0"/>
          <w:marRight w:val="0"/>
          <w:marTop w:val="0"/>
          <w:marBottom w:val="0"/>
          <w:divBdr>
            <w:top w:val="none" w:sz="0" w:space="0" w:color="auto"/>
            <w:left w:val="none" w:sz="0" w:space="0" w:color="auto"/>
            <w:bottom w:val="none" w:sz="0" w:space="0" w:color="auto"/>
            <w:right w:val="none" w:sz="0" w:space="0" w:color="auto"/>
          </w:divBdr>
        </w:div>
        <w:div w:id="1825463420">
          <w:marLeft w:val="0"/>
          <w:marRight w:val="0"/>
          <w:marTop w:val="0"/>
          <w:marBottom w:val="0"/>
          <w:divBdr>
            <w:top w:val="none" w:sz="0" w:space="0" w:color="auto"/>
            <w:left w:val="none" w:sz="0" w:space="0" w:color="auto"/>
            <w:bottom w:val="none" w:sz="0" w:space="0" w:color="auto"/>
            <w:right w:val="none" w:sz="0" w:space="0" w:color="auto"/>
          </w:divBdr>
        </w:div>
        <w:div w:id="723527508">
          <w:marLeft w:val="0"/>
          <w:marRight w:val="0"/>
          <w:marTop w:val="0"/>
          <w:marBottom w:val="0"/>
          <w:divBdr>
            <w:top w:val="none" w:sz="0" w:space="0" w:color="auto"/>
            <w:left w:val="none" w:sz="0" w:space="0" w:color="auto"/>
            <w:bottom w:val="none" w:sz="0" w:space="0" w:color="auto"/>
            <w:right w:val="none" w:sz="0" w:space="0" w:color="auto"/>
          </w:divBdr>
        </w:div>
        <w:div w:id="1678311430">
          <w:marLeft w:val="0"/>
          <w:marRight w:val="0"/>
          <w:marTop w:val="0"/>
          <w:marBottom w:val="0"/>
          <w:divBdr>
            <w:top w:val="none" w:sz="0" w:space="0" w:color="auto"/>
            <w:left w:val="none" w:sz="0" w:space="0" w:color="auto"/>
            <w:bottom w:val="none" w:sz="0" w:space="0" w:color="auto"/>
            <w:right w:val="none" w:sz="0" w:space="0" w:color="auto"/>
          </w:divBdr>
        </w:div>
        <w:div w:id="2009557585">
          <w:marLeft w:val="0"/>
          <w:marRight w:val="0"/>
          <w:marTop w:val="0"/>
          <w:marBottom w:val="0"/>
          <w:divBdr>
            <w:top w:val="none" w:sz="0" w:space="0" w:color="auto"/>
            <w:left w:val="none" w:sz="0" w:space="0" w:color="auto"/>
            <w:bottom w:val="none" w:sz="0" w:space="0" w:color="auto"/>
            <w:right w:val="none" w:sz="0" w:space="0" w:color="auto"/>
          </w:divBdr>
        </w:div>
        <w:div w:id="1116026815">
          <w:marLeft w:val="0"/>
          <w:marRight w:val="0"/>
          <w:marTop w:val="0"/>
          <w:marBottom w:val="0"/>
          <w:divBdr>
            <w:top w:val="none" w:sz="0" w:space="0" w:color="auto"/>
            <w:left w:val="none" w:sz="0" w:space="0" w:color="auto"/>
            <w:bottom w:val="none" w:sz="0" w:space="0" w:color="auto"/>
            <w:right w:val="none" w:sz="0" w:space="0" w:color="auto"/>
          </w:divBdr>
        </w:div>
        <w:div w:id="613831856">
          <w:marLeft w:val="0"/>
          <w:marRight w:val="0"/>
          <w:marTop w:val="0"/>
          <w:marBottom w:val="0"/>
          <w:divBdr>
            <w:top w:val="none" w:sz="0" w:space="0" w:color="auto"/>
            <w:left w:val="none" w:sz="0" w:space="0" w:color="auto"/>
            <w:bottom w:val="none" w:sz="0" w:space="0" w:color="auto"/>
            <w:right w:val="none" w:sz="0" w:space="0" w:color="auto"/>
          </w:divBdr>
        </w:div>
        <w:div w:id="218250526">
          <w:marLeft w:val="0"/>
          <w:marRight w:val="0"/>
          <w:marTop w:val="0"/>
          <w:marBottom w:val="0"/>
          <w:divBdr>
            <w:top w:val="none" w:sz="0" w:space="0" w:color="auto"/>
            <w:left w:val="none" w:sz="0" w:space="0" w:color="auto"/>
            <w:bottom w:val="none" w:sz="0" w:space="0" w:color="auto"/>
            <w:right w:val="none" w:sz="0" w:space="0" w:color="auto"/>
          </w:divBdr>
        </w:div>
        <w:div w:id="1278026868">
          <w:marLeft w:val="0"/>
          <w:marRight w:val="0"/>
          <w:marTop w:val="0"/>
          <w:marBottom w:val="0"/>
          <w:divBdr>
            <w:top w:val="none" w:sz="0" w:space="0" w:color="auto"/>
            <w:left w:val="none" w:sz="0" w:space="0" w:color="auto"/>
            <w:bottom w:val="none" w:sz="0" w:space="0" w:color="auto"/>
            <w:right w:val="none" w:sz="0" w:space="0" w:color="auto"/>
          </w:divBdr>
        </w:div>
        <w:div w:id="252974759">
          <w:marLeft w:val="0"/>
          <w:marRight w:val="0"/>
          <w:marTop w:val="0"/>
          <w:marBottom w:val="0"/>
          <w:divBdr>
            <w:top w:val="none" w:sz="0" w:space="0" w:color="auto"/>
            <w:left w:val="none" w:sz="0" w:space="0" w:color="auto"/>
            <w:bottom w:val="none" w:sz="0" w:space="0" w:color="auto"/>
            <w:right w:val="none" w:sz="0" w:space="0" w:color="auto"/>
          </w:divBdr>
        </w:div>
      </w:divsChild>
    </w:div>
    <w:div w:id="512189339">
      <w:bodyDiv w:val="1"/>
      <w:marLeft w:val="0"/>
      <w:marRight w:val="0"/>
      <w:marTop w:val="0"/>
      <w:marBottom w:val="0"/>
      <w:divBdr>
        <w:top w:val="none" w:sz="0" w:space="0" w:color="auto"/>
        <w:left w:val="none" w:sz="0" w:space="0" w:color="auto"/>
        <w:bottom w:val="none" w:sz="0" w:space="0" w:color="auto"/>
        <w:right w:val="none" w:sz="0" w:space="0" w:color="auto"/>
      </w:divBdr>
      <w:divsChild>
        <w:div w:id="1315333068">
          <w:marLeft w:val="0"/>
          <w:marRight w:val="0"/>
          <w:marTop w:val="0"/>
          <w:marBottom w:val="0"/>
          <w:divBdr>
            <w:top w:val="none" w:sz="0" w:space="0" w:color="auto"/>
            <w:left w:val="none" w:sz="0" w:space="0" w:color="auto"/>
            <w:bottom w:val="none" w:sz="0" w:space="0" w:color="auto"/>
            <w:right w:val="none" w:sz="0" w:space="0" w:color="auto"/>
          </w:divBdr>
        </w:div>
        <w:div w:id="700475851">
          <w:marLeft w:val="0"/>
          <w:marRight w:val="0"/>
          <w:marTop w:val="0"/>
          <w:marBottom w:val="0"/>
          <w:divBdr>
            <w:top w:val="none" w:sz="0" w:space="0" w:color="auto"/>
            <w:left w:val="none" w:sz="0" w:space="0" w:color="auto"/>
            <w:bottom w:val="none" w:sz="0" w:space="0" w:color="auto"/>
            <w:right w:val="none" w:sz="0" w:space="0" w:color="auto"/>
          </w:divBdr>
        </w:div>
        <w:div w:id="956327431">
          <w:marLeft w:val="0"/>
          <w:marRight w:val="0"/>
          <w:marTop w:val="0"/>
          <w:marBottom w:val="0"/>
          <w:divBdr>
            <w:top w:val="none" w:sz="0" w:space="0" w:color="auto"/>
            <w:left w:val="none" w:sz="0" w:space="0" w:color="auto"/>
            <w:bottom w:val="none" w:sz="0" w:space="0" w:color="auto"/>
            <w:right w:val="none" w:sz="0" w:space="0" w:color="auto"/>
          </w:divBdr>
        </w:div>
        <w:div w:id="1388146781">
          <w:marLeft w:val="0"/>
          <w:marRight w:val="0"/>
          <w:marTop w:val="0"/>
          <w:marBottom w:val="0"/>
          <w:divBdr>
            <w:top w:val="none" w:sz="0" w:space="0" w:color="auto"/>
            <w:left w:val="none" w:sz="0" w:space="0" w:color="auto"/>
            <w:bottom w:val="none" w:sz="0" w:space="0" w:color="auto"/>
            <w:right w:val="none" w:sz="0" w:space="0" w:color="auto"/>
          </w:divBdr>
        </w:div>
        <w:div w:id="1091967726">
          <w:marLeft w:val="0"/>
          <w:marRight w:val="0"/>
          <w:marTop w:val="0"/>
          <w:marBottom w:val="0"/>
          <w:divBdr>
            <w:top w:val="none" w:sz="0" w:space="0" w:color="auto"/>
            <w:left w:val="none" w:sz="0" w:space="0" w:color="auto"/>
            <w:bottom w:val="none" w:sz="0" w:space="0" w:color="auto"/>
            <w:right w:val="none" w:sz="0" w:space="0" w:color="auto"/>
          </w:divBdr>
        </w:div>
        <w:div w:id="603731850">
          <w:marLeft w:val="0"/>
          <w:marRight w:val="0"/>
          <w:marTop w:val="0"/>
          <w:marBottom w:val="0"/>
          <w:divBdr>
            <w:top w:val="none" w:sz="0" w:space="0" w:color="auto"/>
            <w:left w:val="none" w:sz="0" w:space="0" w:color="auto"/>
            <w:bottom w:val="none" w:sz="0" w:space="0" w:color="auto"/>
            <w:right w:val="none" w:sz="0" w:space="0" w:color="auto"/>
          </w:divBdr>
        </w:div>
        <w:div w:id="1119033413">
          <w:marLeft w:val="0"/>
          <w:marRight w:val="0"/>
          <w:marTop w:val="0"/>
          <w:marBottom w:val="0"/>
          <w:divBdr>
            <w:top w:val="none" w:sz="0" w:space="0" w:color="auto"/>
            <w:left w:val="none" w:sz="0" w:space="0" w:color="auto"/>
            <w:bottom w:val="none" w:sz="0" w:space="0" w:color="auto"/>
            <w:right w:val="none" w:sz="0" w:space="0" w:color="auto"/>
          </w:divBdr>
        </w:div>
      </w:divsChild>
    </w:div>
    <w:div w:id="527377388">
      <w:bodyDiv w:val="1"/>
      <w:marLeft w:val="0"/>
      <w:marRight w:val="0"/>
      <w:marTop w:val="0"/>
      <w:marBottom w:val="0"/>
      <w:divBdr>
        <w:top w:val="none" w:sz="0" w:space="0" w:color="auto"/>
        <w:left w:val="none" w:sz="0" w:space="0" w:color="auto"/>
        <w:bottom w:val="none" w:sz="0" w:space="0" w:color="auto"/>
        <w:right w:val="none" w:sz="0" w:space="0" w:color="auto"/>
      </w:divBdr>
    </w:div>
    <w:div w:id="529421549">
      <w:bodyDiv w:val="1"/>
      <w:marLeft w:val="0"/>
      <w:marRight w:val="0"/>
      <w:marTop w:val="0"/>
      <w:marBottom w:val="0"/>
      <w:divBdr>
        <w:top w:val="none" w:sz="0" w:space="0" w:color="auto"/>
        <w:left w:val="none" w:sz="0" w:space="0" w:color="auto"/>
        <w:bottom w:val="none" w:sz="0" w:space="0" w:color="auto"/>
        <w:right w:val="none" w:sz="0" w:space="0" w:color="auto"/>
      </w:divBdr>
      <w:divsChild>
        <w:div w:id="268970507">
          <w:marLeft w:val="0"/>
          <w:marRight w:val="0"/>
          <w:marTop w:val="0"/>
          <w:marBottom w:val="0"/>
          <w:divBdr>
            <w:top w:val="none" w:sz="0" w:space="0" w:color="auto"/>
            <w:left w:val="none" w:sz="0" w:space="0" w:color="auto"/>
            <w:bottom w:val="none" w:sz="0" w:space="0" w:color="auto"/>
            <w:right w:val="none" w:sz="0" w:space="0" w:color="auto"/>
          </w:divBdr>
        </w:div>
        <w:div w:id="2014843836">
          <w:marLeft w:val="0"/>
          <w:marRight w:val="0"/>
          <w:marTop w:val="0"/>
          <w:marBottom w:val="0"/>
          <w:divBdr>
            <w:top w:val="none" w:sz="0" w:space="0" w:color="auto"/>
            <w:left w:val="none" w:sz="0" w:space="0" w:color="auto"/>
            <w:bottom w:val="none" w:sz="0" w:space="0" w:color="auto"/>
            <w:right w:val="none" w:sz="0" w:space="0" w:color="auto"/>
          </w:divBdr>
        </w:div>
        <w:div w:id="578713795">
          <w:marLeft w:val="0"/>
          <w:marRight w:val="0"/>
          <w:marTop w:val="0"/>
          <w:marBottom w:val="0"/>
          <w:divBdr>
            <w:top w:val="none" w:sz="0" w:space="0" w:color="auto"/>
            <w:left w:val="none" w:sz="0" w:space="0" w:color="auto"/>
            <w:bottom w:val="none" w:sz="0" w:space="0" w:color="auto"/>
            <w:right w:val="none" w:sz="0" w:space="0" w:color="auto"/>
          </w:divBdr>
        </w:div>
        <w:div w:id="133528292">
          <w:marLeft w:val="0"/>
          <w:marRight w:val="0"/>
          <w:marTop w:val="0"/>
          <w:marBottom w:val="0"/>
          <w:divBdr>
            <w:top w:val="none" w:sz="0" w:space="0" w:color="auto"/>
            <w:left w:val="none" w:sz="0" w:space="0" w:color="auto"/>
            <w:bottom w:val="none" w:sz="0" w:space="0" w:color="auto"/>
            <w:right w:val="none" w:sz="0" w:space="0" w:color="auto"/>
          </w:divBdr>
        </w:div>
        <w:div w:id="397022471">
          <w:marLeft w:val="0"/>
          <w:marRight w:val="0"/>
          <w:marTop w:val="0"/>
          <w:marBottom w:val="0"/>
          <w:divBdr>
            <w:top w:val="none" w:sz="0" w:space="0" w:color="auto"/>
            <w:left w:val="none" w:sz="0" w:space="0" w:color="auto"/>
            <w:bottom w:val="none" w:sz="0" w:space="0" w:color="auto"/>
            <w:right w:val="none" w:sz="0" w:space="0" w:color="auto"/>
          </w:divBdr>
        </w:div>
        <w:div w:id="1213811918">
          <w:marLeft w:val="0"/>
          <w:marRight w:val="0"/>
          <w:marTop w:val="0"/>
          <w:marBottom w:val="0"/>
          <w:divBdr>
            <w:top w:val="none" w:sz="0" w:space="0" w:color="auto"/>
            <w:left w:val="none" w:sz="0" w:space="0" w:color="auto"/>
            <w:bottom w:val="none" w:sz="0" w:space="0" w:color="auto"/>
            <w:right w:val="none" w:sz="0" w:space="0" w:color="auto"/>
          </w:divBdr>
        </w:div>
        <w:div w:id="149685501">
          <w:marLeft w:val="0"/>
          <w:marRight w:val="0"/>
          <w:marTop w:val="0"/>
          <w:marBottom w:val="0"/>
          <w:divBdr>
            <w:top w:val="none" w:sz="0" w:space="0" w:color="auto"/>
            <w:left w:val="none" w:sz="0" w:space="0" w:color="auto"/>
            <w:bottom w:val="none" w:sz="0" w:space="0" w:color="auto"/>
            <w:right w:val="none" w:sz="0" w:space="0" w:color="auto"/>
          </w:divBdr>
        </w:div>
        <w:div w:id="1989093393">
          <w:marLeft w:val="0"/>
          <w:marRight w:val="0"/>
          <w:marTop w:val="0"/>
          <w:marBottom w:val="0"/>
          <w:divBdr>
            <w:top w:val="none" w:sz="0" w:space="0" w:color="auto"/>
            <w:left w:val="none" w:sz="0" w:space="0" w:color="auto"/>
            <w:bottom w:val="none" w:sz="0" w:space="0" w:color="auto"/>
            <w:right w:val="none" w:sz="0" w:space="0" w:color="auto"/>
          </w:divBdr>
        </w:div>
        <w:div w:id="983781817">
          <w:marLeft w:val="0"/>
          <w:marRight w:val="0"/>
          <w:marTop w:val="0"/>
          <w:marBottom w:val="0"/>
          <w:divBdr>
            <w:top w:val="none" w:sz="0" w:space="0" w:color="auto"/>
            <w:left w:val="none" w:sz="0" w:space="0" w:color="auto"/>
            <w:bottom w:val="none" w:sz="0" w:space="0" w:color="auto"/>
            <w:right w:val="none" w:sz="0" w:space="0" w:color="auto"/>
          </w:divBdr>
        </w:div>
        <w:div w:id="1246374899">
          <w:marLeft w:val="0"/>
          <w:marRight w:val="0"/>
          <w:marTop w:val="0"/>
          <w:marBottom w:val="0"/>
          <w:divBdr>
            <w:top w:val="none" w:sz="0" w:space="0" w:color="auto"/>
            <w:left w:val="none" w:sz="0" w:space="0" w:color="auto"/>
            <w:bottom w:val="none" w:sz="0" w:space="0" w:color="auto"/>
            <w:right w:val="none" w:sz="0" w:space="0" w:color="auto"/>
          </w:divBdr>
        </w:div>
        <w:div w:id="307757128">
          <w:marLeft w:val="0"/>
          <w:marRight w:val="0"/>
          <w:marTop w:val="0"/>
          <w:marBottom w:val="0"/>
          <w:divBdr>
            <w:top w:val="none" w:sz="0" w:space="0" w:color="auto"/>
            <w:left w:val="none" w:sz="0" w:space="0" w:color="auto"/>
            <w:bottom w:val="none" w:sz="0" w:space="0" w:color="auto"/>
            <w:right w:val="none" w:sz="0" w:space="0" w:color="auto"/>
          </w:divBdr>
        </w:div>
        <w:div w:id="1311133207">
          <w:marLeft w:val="0"/>
          <w:marRight w:val="0"/>
          <w:marTop w:val="0"/>
          <w:marBottom w:val="0"/>
          <w:divBdr>
            <w:top w:val="none" w:sz="0" w:space="0" w:color="auto"/>
            <w:left w:val="none" w:sz="0" w:space="0" w:color="auto"/>
            <w:bottom w:val="none" w:sz="0" w:space="0" w:color="auto"/>
            <w:right w:val="none" w:sz="0" w:space="0" w:color="auto"/>
          </w:divBdr>
        </w:div>
        <w:div w:id="1808012978">
          <w:marLeft w:val="0"/>
          <w:marRight w:val="0"/>
          <w:marTop w:val="0"/>
          <w:marBottom w:val="0"/>
          <w:divBdr>
            <w:top w:val="none" w:sz="0" w:space="0" w:color="auto"/>
            <w:left w:val="none" w:sz="0" w:space="0" w:color="auto"/>
            <w:bottom w:val="none" w:sz="0" w:space="0" w:color="auto"/>
            <w:right w:val="none" w:sz="0" w:space="0" w:color="auto"/>
          </w:divBdr>
        </w:div>
        <w:div w:id="1149397846">
          <w:marLeft w:val="0"/>
          <w:marRight w:val="0"/>
          <w:marTop w:val="0"/>
          <w:marBottom w:val="0"/>
          <w:divBdr>
            <w:top w:val="none" w:sz="0" w:space="0" w:color="auto"/>
            <w:left w:val="none" w:sz="0" w:space="0" w:color="auto"/>
            <w:bottom w:val="none" w:sz="0" w:space="0" w:color="auto"/>
            <w:right w:val="none" w:sz="0" w:space="0" w:color="auto"/>
          </w:divBdr>
        </w:div>
        <w:div w:id="1538162414">
          <w:marLeft w:val="0"/>
          <w:marRight w:val="0"/>
          <w:marTop w:val="0"/>
          <w:marBottom w:val="0"/>
          <w:divBdr>
            <w:top w:val="none" w:sz="0" w:space="0" w:color="auto"/>
            <w:left w:val="none" w:sz="0" w:space="0" w:color="auto"/>
            <w:bottom w:val="none" w:sz="0" w:space="0" w:color="auto"/>
            <w:right w:val="none" w:sz="0" w:space="0" w:color="auto"/>
          </w:divBdr>
        </w:div>
        <w:div w:id="672411782">
          <w:marLeft w:val="0"/>
          <w:marRight w:val="0"/>
          <w:marTop w:val="0"/>
          <w:marBottom w:val="0"/>
          <w:divBdr>
            <w:top w:val="none" w:sz="0" w:space="0" w:color="auto"/>
            <w:left w:val="none" w:sz="0" w:space="0" w:color="auto"/>
            <w:bottom w:val="none" w:sz="0" w:space="0" w:color="auto"/>
            <w:right w:val="none" w:sz="0" w:space="0" w:color="auto"/>
          </w:divBdr>
        </w:div>
        <w:div w:id="625619702">
          <w:marLeft w:val="0"/>
          <w:marRight w:val="0"/>
          <w:marTop w:val="0"/>
          <w:marBottom w:val="0"/>
          <w:divBdr>
            <w:top w:val="none" w:sz="0" w:space="0" w:color="auto"/>
            <w:left w:val="none" w:sz="0" w:space="0" w:color="auto"/>
            <w:bottom w:val="none" w:sz="0" w:space="0" w:color="auto"/>
            <w:right w:val="none" w:sz="0" w:space="0" w:color="auto"/>
          </w:divBdr>
        </w:div>
      </w:divsChild>
    </w:div>
    <w:div w:id="547037879">
      <w:bodyDiv w:val="1"/>
      <w:marLeft w:val="0"/>
      <w:marRight w:val="0"/>
      <w:marTop w:val="0"/>
      <w:marBottom w:val="0"/>
      <w:divBdr>
        <w:top w:val="none" w:sz="0" w:space="0" w:color="auto"/>
        <w:left w:val="none" w:sz="0" w:space="0" w:color="auto"/>
        <w:bottom w:val="none" w:sz="0" w:space="0" w:color="auto"/>
        <w:right w:val="none" w:sz="0" w:space="0" w:color="auto"/>
      </w:divBdr>
      <w:divsChild>
        <w:div w:id="2128766776">
          <w:marLeft w:val="0"/>
          <w:marRight w:val="0"/>
          <w:marTop w:val="0"/>
          <w:marBottom w:val="0"/>
          <w:divBdr>
            <w:top w:val="none" w:sz="0" w:space="0" w:color="auto"/>
            <w:left w:val="none" w:sz="0" w:space="0" w:color="auto"/>
            <w:bottom w:val="none" w:sz="0" w:space="0" w:color="auto"/>
            <w:right w:val="none" w:sz="0" w:space="0" w:color="auto"/>
          </w:divBdr>
        </w:div>
        <w:div w:id="1971014697">
          <w:marLeft w:val="0"/>
          <w:marRight w:val="0"/>
          <w:marTop w:val="0"/>
          <w:marBottom w:val="0"/>
          <w:divBdr>
            <w:top w:val="none" w:sz="0" w:space="0" w:color="auto"/>
            <w:left w:val="none" w:sz="0" w:space="0" w:color="auto"/>
            <w:bottom w:val="none" w:sz="0" w:space="0" w:color="auto"/>
            <w:right w:val="none" w:sz="0" w:space="0" w:color="auto"/>
          </w:divBdr>
        </w:div>
        <w:div w:id="1732147266">
          <w:marLeft w:val="0"/>
          <w:marRight w:val="0"/>
          <w:marTop w:val="0"/>
          <w:marBottom w:val="0"/>
          <w:divBdr>
            <w:top w:val="none" w:sz="0" w:space="0" w:color="auto"/>
            <w:left w:val="none" w:sz="0" w:space="0" w:color="auto"/>
            <w:bottom w:val="none" w:sz="0" w:space="0" w:color="auto"/>
            <w:right w:val="none" w:sz="0" w:space="0" w:color="auto"/>
          </w:divBdr>
        </w:div>
        <w:div w:id="868300489">
          <w:marLeft w:val="0"/>
          <w:marRight w:val="0"/>
          <w:marTop w:val="0"/>
          <w:marBottom w:val="0"/>
          <w:divBdr>
            <w:top w:val="none" w:sz="0" w:space="0" w:color="auto"/>
            <w:left w:val="none" w:sz="0" w:space="0" w:color="auto"/>
            <w:bottom w:val="none" w:sz="0" w:space="0" w:color="auto"/>
            <w:right w:val="none" w:sz="0" w:space="0" w:color="auto"/>
          </w:divBdr>
        </w:div>
        <w:div w:id="1520007403">
          <w:marLeft w:val="0"/>
          <w:marRight w:val="0"/>
          <w:marTop w:val="0"/>
          <w:marBottom w:val="0"/>
          <w:divBdr>
            <w:top w:val="none" w:sz="0" w:space="0" w:color="auto"/>
            <w:left w:val="none" w:sz="0" w:space="0" w:color="auto"/>
            <w:bottom w:val="none" w:sz="0" w:space="0" w:color="auto"/>
            <w:right w:val="none" w:sz="0" w:space="0" w:color="auto"/>
          </w:divBdr>
        </w:div>
        <w:div w:id="2085715153">
          <w:marLeft w:val="0"/>
          <w:marRight w:val="0"/>
          <w:marTop w:val="0"/>
          <w:marBottom w:val="0"/>
          <w:divBdr>
            <w:top w:val="none" w:sz="0" w:space="0" w:color="auto"/>
            <w:left w:val="none" w:sz="0" w:space="0" w:color="auto"/>
            <w:bottom w:val="none" w:sz="0" w:space="0" w:color="auto"/>
            <w:right w:val="none" w:sz="0" w:space="0" w:color="auto"/>
          </w:divBdr>
        </w:div>
        <w:div w:id="325594079">
          <w:marLeft w:val="0"/>
          <w:marRight w:val="0"/>
          <w:marTop w:val="0"/>
          <w:marBottom w:val="0"/>
          <w:divBdr>
            <w:top w:val="none" w:sz="0" w:space="0" w:color="auto"/>
            <w:left w:val="none" w:sz="0" w:space="0" w:color="auto"/>
            <w:bottom w:val="none" w:sz="0" w:space="0" w:color="auto"/>
            <w:right w:val="none" w:sz="0" w:space="0" w:color="auto"/>
          </w:divBdr>
        </w:div>
        <w:div w:id="703677797">
          <w:marLeft w:val="0"/>
          <w:marRight w:val="0"/>
          <w:marTop w:val="0"/>
          <w:marBottom w:val="0"/>
          <w:divBdr>
            <w:top w:val="none" w:sz="0" w:space="0" w:color="auto"/>
            <w:left w:val="none" w:sz="0" w:space="0" w:color="auto"/>
            <w:bottom w:val="none" w:sz="0" w:space="0" w:color="auto"/>
            <w:right w:val="none" w:sz="0" w:space="0" w:color="auto"/>
          </w:divBdr>
        </w:div>
        <w:div w:id="1114714677">
          <w:marLeft w:val="0"/>
          <w:marRight w:val="0"/>
          <w:marTop w:val="0"/>
          <w:marBottom w:val="0"/>
          <w:divBdr>
            <w:top w:val="none" w:sz="0" w:space="0" w:color="auto"/>
            <w:left w:val="none" w:sz="0" w:space="0" w:color="auto"/>
            <w:bottom w:val="none" w:sz="0" w:space="0" w:color="auto"/>
            <w:right w:val="none" w:sz="0" w:space="0" w:color="auto"/>
          </w:divBdr>
        </w:div>
        <w:div w:id="957878684">
          <w:marLeft w:val="0"/>
          <w:marRight w:val="0"/>
          <w:marTop w:val="0"/>
          <w:marBottom w:val="0"/>
          <w:divBdr>
            <w:top w:val="none" w:sz="0" w:space="0" w:color="auto"/>
            <w:left w:val="none" w:sz="0" w:space="0" w:color="auto"/>
            <w:bottom w:val="none" w:sz="0" w:space="0" w:color="auto"/>
            <w:right w:val="none" w:sz="0" w:space="0" w:color="auto"/>
          </w:divBdr>
        </w:div>
        <w:div w:id="387069700">
          <w:marLeft w:val="0"/>
          <w:marRight w:val="0"/>
          <w:marTop w:val="0"/>
          <w:marBottom w:val="0"/>
          <w:divBdr>
            <w:top w:val="none" w:sz="0" w:space="0" w:color="auto"/>
            <w:left w:val="none" w:sz="0" w:space="0" w:color="auto"/>
            <w:bottom w:val="none" w:sz="0" w:space="0" w:color="auto"/>
            <w:right w:val="none" w:sz="0" w:space="0" w:color="auto"/>
          </w:divBdr>
        </w:div>
      </w:divsChild>
    </w:div>
    <w:div w:id="552617968">
      <w:bodyDiv w:val="1"/>
      <w:marLeft w:val="0"/>
      <w:marRight w:val="0"/>
      <w:marTop w:val="0"/>
      <w:marBottom w:val="0"/>
      <w:divBdr>
        <w:top w:val="none" w:sz="0" w:space="0" w:color="auto"/>
        <w:left w:val="none" w:sz="0" w:space="0" w:color="auto"/>
        <w:bottom w:val="none" w:sz="0" w:space="0" w:color="auto"/>
        <w:right w:val="none" w:sz="0" w:space="0" w:color="auto"/>
      </w:divBdr>
    </w:div>
    <w:div w:id="553657952">
      <w:bodyDiv w:val="1"/>
      <w:marLeft w:val="0"/>
      <w:marRight w:val="0"/>
      <w:marTop w:val="0"/>
      <w:marBottom w:val="0"/>
      <w:divBdr>
        <w:top w:val="none" w:sz="0" w:space="0" w:color="auto"/>
        <w:left w:val="none" w:sz="0" w:space="0" w:color="auto"/>
        <w:bottom w:val="none" w:sz="0" w:space="0" w:color="auto"/>
        <w:right w:val="none" w:sz="0" w:space="0" w:color="auto"/>
      </w:divBdr>
      <w:divsChild>
        <w:div w:id="1651866323">
          <w:marLeft w:val="0"/>
          <w:marRight w:val="0"/>
          <w:marTop w:val="0"/>
          <w:marBottom w:val="0"/>
          <w:divBdr>
            <w:top w:val="none" w:sz="0" w:space="0" w:color="auto"/>
            <w:left w:val="none" w:sz="0" w:space="0" w:color="auto"/>
            <w:bottom w:val="none" w:sz="0" w:space="0" w:color="auto"/>
            <w:right w:val="none" w:sz="0" w:space="0" w:color="auto"/>
          </w:divBdr>
        </w:div>
        <w:div w:id="388725875">
          <w:marLeft w:val="0"/>
          <w:marRight w:val="0"/>
          <w:marTop w:val="0"/>
          <w:marBottom w:val="0"/>
          <w:divBdr>
            <w:top w:val="none" w:sz="0" w:space="0" w:color="auto"/>
            <w:left w:val="none" w:sz="0" w:space="0" w:color="auto"/>
            <w:bottom w:val="none" w:sz="0" w:space="0" w:color="auto"/>
            <w:right w:val="none" w:sz="0" w:space="0" w:color="auto"/>
          </w:divBdr>
        </w:div>
        <w:div w:id="2064788157">
          <w:marLeft w:val="0"/>
          <w:marRight w:val="0"/>
          <w:marTop w:val="0"/>
          <w:marBottom w:val="0"/>
          <w:divBdr>
            <w:top w:val="none" w:sz="0" w:space="0" w:color="auto"/>
            <w:left w:val="none" w:sz="0" w:space="0" w:color="auto"/>
            <w:bottom w:val="none" w:sz="0" w:space="0" w:color="auto"/>
            <w:right w:val="none" w:sz="0" w:space="0" w:color="auto"/>
          </w:divBdr>
        </w:div>
        <w:div w:id="726224187">
          <w:marLeft w:val="0"/>
          <w:marRight w:val="0"/>
          <w:marTop w:val="0"/>
          <w:marBottom w:val="0"/>
          <w:divBdr>
            <w:top w:val="none" w:sz="0" w:space="0" w:color="auto"/>
            <w:left w:val="none" w:sz="0" w:space="0" w:color="auto"/>
            <w:bottom w:val="none" w:sz="0" w:space="0" w:color="auto"/>
            <w:right w:val="none" w:sz="0" w:space="0" w:color="auto"/>
          </w:divBdr>
        </w:div>
        <w:div w:id="1871533122">
          <w:marLeft w:val="0"/>
          <w:marRight w:val="0"/>
          <w:marTop w:val="0"/>
          <w:marBottom w:val="0"/>
          <w:divBdr>
            <w:top w:val="none" w:sz="0" w:space="0" w:color="auto"/>
            <w:left w:val="none" w:sz="0" w:space="0" w:color="auto"/>
            <w:bottom w:val="none" w:sz="0" w:space="0" w:color="auto"/>
            <w:right w:val="none" w:sz="0" w:space="0" w:color="auto"/>
          </w:divBdr>
        </w:div>
        <w:div w:id="49575313">
          <w:marLeft w:val="0"/>
          <w:marRight w:val="0"/>
          <w:marTop w:val="0"/>
          <w:marBottom w:val="0"/>
          <w:divBdr>
            <w:top w:val="none" w:sz="0" w:space="0" w:color="auto"/>
            <w:left w:val="none" w:sz="0" w:space="0" w:color="auto"/>
            <w:bottom w:val="none" w:sz="0" w:space="0" w:color="auto"/>
            <w:right w:val="none" w:sz="0" w:space="0" w:color="auto"/>
          </w:divBdr>
        </w:div>
        <w:div w:id="1900631517">
          <w:marLeft w:val="0"/>
          <w:marRight w:val="0"/>
          <w:marTop w:val="0"/>
          <w:marBottom w:val="0"/>
          <w:divBdr>
            <w:top w:val="none" w:sz="0" w:space="0" w:color="auto"/>
            <w:left w:val="none" w:sz="0" w:space="0" w:color="auto"/>
            <w:bottom w:val="none" w:sz="0" w:space="0" w:color="auto"/>
            <w:right w:val="none" w:sz="0" w:space="0" w:color="auto"/>
          </w:divBdr>
        </w:div>
        <w:div w:id="862014868">
          <w:marLeft w:val="0"/>
          <w:marRight w:val="0"/>
          <w:marTop w:val="0"/>
          <w:marBottom w:val="0"/>
          <w:divBdr>
            <w:top w:val="none" w:sz="0" w:space="0" w:color="auto"/>
            <w:left w:val="none" w:sz="0" w:space="0" w:color="auto"/>
            <w:bottom w:val="none" w:sz="0" w:space="0" w:color="auto"/>
            <w:right w:val="none" w:sz="0" w:space="0" w:color="auto"/>
          </w:divBdr>
        </w:div>
        <w:div w:id="1242056258">
          <w:marLeft w:val="0"/>
          <w:marRight w:val="0"/>
          <w:marTop w:val="0"/>
          <w:marBottom w:val="0"/>
          <w:divBdr>
            <w:top w:val="none" w:sz="0" w:space="0" w:color="auto"/>
            <w:left w:val="none" w:sz="0" w:space="0" w:color="auto"/>
            <w:bottom w:val="none" w:sz="0" w:space="0" w:color="auto"/>
            <w:right w:val="none" w:sz="0" w:space="0" w:color="auto"/>
          </w:divBdr>
        </w:div>
        <w:div w:id="1887913050">
          <w:marLeft w:val="0"/>
          <w:marRight w:val="0"/>
          <w:marTop w:val="0"/>
          <w:marBottom w:val="0"/>
          <w:divBdr>
            <w:top w:val="none" w:sz="0" w:space="0" w:color="auto"/>
            <w:left w:val="none" w:sz="0" w:space="0" w:color="auto"/>
            <w:bottom w:val="none" w:sz="0" w:space="0" w:color="auto"/>
            <w:right w:val="none" w:sz="0" w:space="0" w:color="auto"/>
          </w:divBdr>
        </w:div>
        <w:div w:id="1476751491">
          <w:marLeft w:val="0"/>
          <w:marRight w:val="0"/>
          <w:marTop w:val="0"/>
          <w:marBottom w:val="0"/>
          <w:divBdr>
            <w:top w:val="none" w:sz="0" w:space="0" w:color="auto"/>
            <w:left w:val="none" w:sz="0" w:space="0" w:color="auto"/>
            <w:bottom w:val="none" w:sz="0" w:space="0" w:color="auto"/>
            <w:right w:val="none" w:sz="0" w:space="0" w:color="auto"/>
          </w:divBdr>
        </w:div>
        <w:div w:id="126826592">
          <w:marLeft w:val="0"/>
          <w:marRight w:val="0"/>
          <w:marTop w:val="0"/>
          <w:marBottom w:val="0"/>
          <w:divBdr>
            <w:top w:val="none" w:sz="0" w:space="0" w:color="auto"/>
            <w:left w:val="none" w:sz="0" w:space="0" w:color="auto"/>
            <w:bottom w:val="none" w:sz="0" w:space="0" w:color="auto"/>
            <w:right w:val="none" w:sz="0" w:space="0" w:color="auto"/>
          </w:divBdr>
        </w:div>
        <w:div w:id="1694379518">
          <w:marLeft w:val="0"/>
          <w:marRight w:val="0"/>
          <w:marTop w:val="0"/>
          <w:marBottom w:val="0"/>
          <w:divBdr>
            <w:top w:val="none" w:sz="0" w:space="0" w:color="auto"/>
            <w:left w:val="none" w:sz="0" w:space="0" w:color="auto"/>
            <w:bottom w:val="none" w:sz="0" w:space="0" w:color="auto"/>
            <w:right w:val="none" w:sz="0" w:space="0" w:color="auto"/>
          </w:divBdr>
        </w:div>
        <w:div w:id="2042583681">
          <w:marLeft w:val="0"/>
          <w:marRight w:val="0"/>
          <w:marTop w:val="0"/>
          <w:marBottom w:val="0"/>
          <w:divBdr>
            <w:top w:val="none" w:sz="0" w:space="0" w:color="auto"/>
            <w:left w:val="none" w:sz="0" w:space="0" w:color="auto"/>
            <w:bottom w:val="none" w:sz="0" w:space="0" w:color="auto"/>
            <w:right w:val="none" w:sz="0" w:space="0" w:color="auto"/>
          </w:divBdr>
        </w:div>
        <w:div w:id="437414518">
          <w:marLeft w:val="0"/>
          <w:marRight w:val="0"/>
          <w:marTop w:val="0"/>
          <w:marBottom w:val="0"/>
          <w:divBdr>
            <w:top w:val="none" w:sz="0" w:space="0" w:color="auto"/>
            <w:left w:val="none" w:sz="0" w:space="0" w:color="auto"/>
            <w:bottom w:val="none" w:sz="0" w:space="0" w:color="auto"/>
            <w:right w:val="none" w:sz="0" w:space="0" w:color="auto"/>
          </w:divBdr>
        </w:div>
        <w:div w:id="1423406432">
          <w:marLeft w:val="0"/>
          <w:marRight w:val="0"/>
          <w:marTop w:val="0"/>
          <w:marBottom w:val="0"/>
          <w:divBdr>
            <w:top w:val="none" w:sz="0" w:space="0" w:color="auto"/>
            <w:left w:val="none" w:sz="0" w:space="0" w:color="auto"/>
            <w:bottom w:val="none" w:sz="0" w:space="0" w:color="auto"/>
            <w:right w:val="none" w:sz="0" w:space="0" w:color="auto"/>
          </w:divBdr>
        </w:div>
        <w:div w:id="355230926">
          <w:marLeft w:val="0"/>
          <w:marRight w:val="0"/>
          <w:marTop w:val="0"/>
          <w:marBottom w:val="0"/>
          <w:divBdr>
            <w:top w:val="none" w:sz="0" w:space="0" w:color="auto"/>
            <w:left w:val="none" w:sz="0" w:space="0" w:color="auto"/>
            <w:bottom w:val="none" w:sz="0" w:space="0" w:color="auto"/>
            <w:right w:val="none" w:sz="0" w:space="0" w:color="auto"/>
          </w:divBdr>
        </w:div>
        <w:div w:id="1670450569">
          <w:marLeft w:val="0"/>
          <w:marRight w:val="0"/>
          <w:marTop w:val="0"/>
          <w:marBottom w:val="0"/>
          <w:divBdr>
            <w:top w:val="none" w:sz="0" w:space="0" w:color="auto"/>
            <w:left w:val="none" w:sz="0" w:space="0" w:color="auto"/>
            <w:bottom w:val="none" w:sz="0" w:space="0" w:color="auto"/>
            <w:right w:val="none" w:sz="0" w:space="0" w:color="auto"/>
          </w:divBdr>
        </w:div>
        <w:div w:id="1410468378">
          <w:marLeft w:val="0"/>
          <w:marRight w:val="0"/>
          <w:marTop w:val="0"/>
          <w:marBottom w:val="0"/>
          <w:divBdr>
            <w:top w:val="none" w:sz="0" w:space="0" w:color="auto"/>
            <w:left w:val="none" w:sz="0" w:space="0" w:color="auto"/>
            <w:bottom w:val="none" w:sz="0" w:space="0" w:color="auto"/>
            <w:right w:val="none" w:sz="0" w:space="0" w:color="auto"/>
          </w:divBdr>
        </w:div>
        <w:div w:id="302080922">
          <w:marLeft w:val="0"/>
          <w:marRight w:val="0"/>
          <w:marTop w:val="0"/>
          <w:marBottom w:val="0"/>
          <w:divBdr>
            <w:top w:val="none" w:sz="0" w:space="0" w:color="auto"/>
            <w:left w:val="none" w:sz="0" w:space="0" w:color="auto"/>
            <w:bottom w:val="none" w:sz="0" w:space="0" w:color="auto"/>
            <w:right w:val="none" w:sz="0" w:space="0" w:color="auto"/>
          </w:divBdr>
        </w:div>
        <w:div w:id="992567480">
          <w:marLeft w:val="0"/>
          <w:marRight w:val="0"/>
          <w:marTop w:val="0"/>
          <w:marBottom w:val="0"/>
          <w:divBdr>
            <w:top w:val="none" w:sz="0" w:space="0" w:color="auto"/>
            <w:left w:val="none" w:sz="0" w:space="0" w:color="auto"/>
            <w:bottom w:val="none" w:sz="0" w:space="0" w:color="auto"/>
            <w:right w:val="none" w:sz="0" w:space="0" w:color="auto"/>
          </w:divBdr>
        </w:div>
        <w:div w:id="590818718">
          <w:marLeft w:val="0"/>
          <w:marRight w:val="0"/>
          <w:marTop w:val="0"/>
          <w:marBottom w:val="0"/>
          <w:divBdr>
            <w:top w:val="none" w:sz="0" w:space="0" w:color="auto"/>
            <w:left w:val="none" w:sz="0" w:space="0" w:color="auto"/>
            <w:bottom w:val="none" w:sz="0" w:space="0" w:color="auto"/>
            <w:right w:val="none" w:sz="0" w:space="0" w:color="auto"/>
          </w:divBdr>
        </w:div>
        <w:div w:id="673343104">
          <w:marLeft w:val="0"/>
          <w:marRight w:val="0"/>
          <w:marTop w:val="0"/>
          <w:marBottom w:val="0"/>
          <w:divBdr>
            <w:top w:val="none" w:sz="0" w:space="0" w:color="auto"/>
            <w:left w:val="none" w:sz="0" w:space="0" w:color="auto"/>
            <w:bottom w:val="none" w:sz="0" w:space="0" w:color="auto"/>
            <w:right w:val="none" w:sz="0" w:space="0" w:color="auto"/>
          </w:divBdr>
        </w:div>
        <w:div w:id="1868398538">
          <w:marLeft w:val="0"/>
          <w:marRight w:val="0"/>
          <w:marTop w:val="0"/>
          <w:marBottom w:val="0"/>
          <w:divBdr>
            <w:top w:val="none" w:sz="0" w:space="0" w:color="auto"/>
            <w:left w:val="none" w:sz="0" w:space="0" w:color="auto"/>
            <w:bottom w:val="none" w:sz="0" w:space="0" w:color="auto"/>
            <w:right w:val="none" w:sz="0" w:space="0" w:color="auto"/>
          </w:divBdr>
        </w:div>
        <w:div w:id="246040533">
          <w:marLeft w:val="0"/>
          <w:marRight w:val="0"/>
          <w:marTop w:val="0"/>
          <w:marBottom w:val="0"/>
          <w:divBdr>
            <w:top w:val="none" w:sz="0" w:space="0" w:color="auto"/>
            <w:left w:val="none" w:sz="0" w:space="0" w:color="auto"/>
            <w:bottom w:val="none" w:sz="0" w:space="0" w:color="auto"/>
            <w:right w:val="none" w:sz="0" w:space="0" w:color="auto"/>
          </w:divBdr>
        </w:div>
        <w:div w:id="1089932579">
          <w:marLeft w:val="0"/>
          <w:marRight w:val="0"/>
          <w:marTop w:val="0"/>
          <w:marBottom w:val="0"/>
          <w:divBdr>
            <w:top w:val="none" w:sz="0" w:space="0" w:color="auto"/>
            <w:left w:val="none" w:sz="0" w:space="0" w:color="auto"/>
            <w:bottom w:val="none" w:sz="0" w:space="0" w:color="auto"/>
            <w:right w:val="none" w:sz="0" w:space="0" w:color="auto"/>
          </w:divBdr>
        </w:div>
        <w:div w:id="1961955115">
          <w:marLeft w:val="0"/>
          <w:marRight w:val="0"/>
          <w:marTop w:val="0"/>
          <w:marBottom w:val="0"/>
          <w:divBdr>
            <w:top w:val="none" w:sz="0" w:space="0" w:color="auto"/>
            <w:left w:val="none" w:sz="0" w:space="0" w:color="auto"/>
            <w:bottom w:val="none" w:sz="0" w:space="0" w:color="auto"/>
            <w:right w:val="none" w:sz="0" w:space="0" w:color="auto"/>
          </w:divBdr>
        </w:div>
        <w:div w:id="1940527839">
          <w:marLeft w:val="0"/>
          <w:marRight w:val="0"/>
          <w:marTop w:val="0"/>
          <w:marBottom w:val="0"/>
          <w:divBdr>
            <w:top w:val="none" w:sz="0" w:space="0" w:color="auto"/>
            <w:left w:val="none" w:sz="0" w:space="0" w:color="auto"/>
            <w:bottom w:val="none" w:sz="0" w:space="0" w:color="auto"/>
            <w:right w:val="none" w:sz="0" w:space="0" w:color="auto"/>
          </w:divBdr>
        </w:div>
        <w:div w:id="1682975676">
          <w:marLeft w:val="0"/>
          <w:marRight w:val="0"/>
          <w:marTop w:val="0"/>
          <w:marBottom w:val="0"/>
          <w:divBdr>
            <w:top w:val="none" w:sz="0" w:space="0" w:color="auto"/>
            <w:left w:val="none" w:sz="0" w:space="0" w:color="auto"/>
            <w:bottom w:val="none" w:sz="0" w:space="0" w:color="auto"/>
            <w:right w:val="none" w:sz="0" w:space="0" w:color="auto"/>
          </w:divBdr>
        </w:div>
        <w:div w:id="1641618522">
          <w:marLeft w:val="0"/>
          <w:marRight w:val="0"/>
          <w:marTop w:val="0"/>
          <w:marBottom w:val="0"/>
          <w:divBdr>
            <w:top w:val="none" w:sz="0" w:space="0" w:color="auto"/>
            <w:left w:val="none" w:sz="0" w:space="0" w:color="auto"/>
            <w:bottom w:val="none" w:sz="0" w:space="0" w:color="auto"/>
            <w:right w:val="none" w:sz="0" w:space="0" w:color="auto"/>
          </w:divBdr>
        </w:div>
        <w:div w:id="720861435">
          <w:marLeft w:val="0"/>
          <w:marRight w:val="0"/>
          <w:marTop w:val="0"/>
          <w:marBottom w:val="0"/>
          <w:divBdr>
            <w:top w:val="none" w:sz="0" w:space="0" w:color="auto"/>
            <w:left w:val="none" w:sz="0" w:space="0" w:color="auto"/>
            <w:bottom w:val="none" w:sz="0" w:space="0" w:color="auto"/>
            <w:right w:val="none" w:sz="0" w:space="0" w:color="auto"/>
          </w:divBdr>
        </w:div>
        <w:div w:id="1499464766">
          <w:marLeft w:val="0"/>
          <w:marRight w:val="0"/>
          <w:marTop w:val="0"/>
          <w:marBottom w:val="0"/>
          <w:divBdr>
            <w:top w:val="none" w:sz="0" w:space="0" w:color="auto"/>
            <w:left w:val="none" w:sz="0" w:space="0" w:color="auto"/>
            <w:bottom w:val="none" w:sz="0" w:space="0" w:color="auto"/>
            <w:right w:val="none" w:sz="0" w:space="0" w:color="auto"/>
          </w:divBdr>
        </w:div>
        <w:div w:id="1062144173">
          <w:marLeft w:val="0"/>
          <w:marRight w:val="0"/>
          <w:marTop w:val="0"/>
          <w:marBottom w:val="0"/>
          <w:divBdr>
            <w:top w:val="none" w:sz="0" w:space="0" w:color="auto"/>
            <w:left w:val="none" w:sz="0" w:space="0" w:color="auto"/>
            <w:bottom w:val="none" w:sz="0" w:space="0" w:color="auto"/>
            <w:right w:val="none" w:sz="0" w:space="0" w:color="auto"/>
          </w:divBdr>
        </w:div>
        <w:div w:id="1712653398">
          <w:marLeft w:val="0"/>
          <w:marRight w:val="0"/>
          <w:marTop w:val="0"/>
          <w:marBottom w:val="0"/>
          <w:divBdr>
            <w:top w:val="none" w:sz="0" w:space="0" w:color="auto"/>
            <w:left w:val="none" w:sz="0" w:space="0" w:color="auto"/>
            <w:bottom w:val="none" w:sz="0" w:space="0" w:color="auto"/>
            <w:right w:val="none" w:sz="0" w:space="0" w:color="auto"/>
          </w:divBdr>
        </w:div>
        <w:div w:id="1434863073">
          <w:marLeft w:val="0"/>
          <w:marRight w:val="0"/>
          <w:marTop w:val="0"/>
          <w:marBottom w:val="0"/>
          <w:divBdr>
            <w:top w:val="none" w:sz="0" w:space="0" w:color="auto"/>
            <w:left w:val="none" w:sz="0" w:space="0" w:color="auto"/>
            <w:bottom w:val="none" w:sz="0" w:space="0" w:color="auto"/>
            <w:right w:val="none" w:sz="0" w:space="0" w:color="auto"/>
          </w:divBdr>
        </w:div>
        <w:div w:id="1385982933">
          <w:marLeft w:val="0"/>
          <w:marRight w:val="0"/>
          <w:marTop w:val="0"/>
          <w:marBottom w:val="0"/>
          <w:divBdr>
            <w:top w:val="none" w:sz="0" w:space="0" w:color="auto"/>
            <w:left w:val="none" w:sz="0" w:space="0" w:color="auto"/>
            <w:bottom w:val="none" w:sz="0" w:space="0" w:color="auto"/>
            <w:right w:val="none" w:sz="0" w:space="0" w:color="auto"/>
          </w:divBdr>
        </w:div>
        <w:div w:id="1669940599">
          <w:marLeft w:val="0"/>
          <w:marRight w:val="0"/>
          <w:marTop w:val="0"/>
          <w:marBottom w:val="0"/>
          <w:divBdr>
            <w:top w:val="none" w:sz="0" w:space="0" w:color="auto"/>
            <w:left w:val="none" w:sz="0" w:space="0" w:color="auto"/>
            <w:bottom w:val="none" w:sz="0" w:space="0" w:color="auto"/>
            <w:right w:val="none" w:sz="0" w:space="0" w:color="auto"/>
          </w:divBdr>
        </w:div>
        <w:div w:id="1932085312">
          <w:marLeft w:val="0"/>
          <w:marRight w:val="0"/>
          <w:marTop w:val="0"/>
          <w:marBottom w:val="0"/>
          <w:divBdr>
            <w:top w:val="none" w:sz="0" w:space="0" w:color="auto"/>
            <w:left w:val="none" w:sz="0" w:space="0" w:color="auto"/>
            <w:bottom w:val="none" w:sz="0" w:space="0" w:color="auto"/>
            <w:right w:val="none" w:sz="0" w:space="0" w:color="auto"/>
          </w:divBdr>
        </w:div>
        <w:div w:id="1368725565">
          <w:marLeft w:val="0"/>
          <w:marRight w:val="0"/>
          <w:marTop w:val="0"/>
          <w:marBottom w:val="0"/>
          <w:divBdr>
            <w:top w:val="none" w:sz="0" w:space="0" w:color="auto"/>
            <w:left w:val="none" w:sz="0" w:space="0" w:color="auto"/>
            <w:bottom w:val="none" w:sz="0" w:space="0" w:color="auto"/>
            <w:right w:val="none" w:sz="0" w:space="0" w:color="auto"/>
          </w:divBdr>
        </w:div>
        <w:div w:id="1731223303">
          <w:marLeft w:val="0"/>
          <w:marRight w:val="0"/>
          <w:marTop w:val="0"/>
          <w:marBottom w:val="0"/>
          <w:divBdr>
            <w:top w:val="none" w:sz="0" w:space="0" w:color="auto"/>
            <w:left w:val="none" w:sz="0" w:space="0" w:color="auto"/>
            <w:bottom w:val="none" w:sz="0" w:space="0" w:color="auto"/>
            <w:right w:val="none" w:sz="0" w:space="0" w:color="auto"/>
          </w:divBdr>
        </w:div>
        <w:div w:id="628825835">
          <w:marLeft w:val="0"/>
          <w:marRight w:val="0"/>
          <w:marTop w:val="0"/>
          <w:marBottom w:val="0"/>
          <w:divBdr>
            <w:top w:val="none" w:sz="0" w:space="0" w:color="auto"/>
            <w:left w:val="none" w:sz="0" w:space="0" w:color="auto"/>
            <w:bottom w:val="none" w:sz="0" w:space="0" w:color="auto"/>
            <w:right w:val="none" w:sz="0" w:space="0" w:color="auto"/>
          </w:divBdr>
        </w:div>
        <w:div w:id="986978266">
          <w:marLeft w:val="0"/>
          <w:marRight w:val="0"/>
          <w:marTop w:val="0"/>
          <w:marBottom w:val="0"/>
          <w:divBdr>
            <w:top w:val="none" w:sz="0" w:space="0" w:color="auto"/>
            <w:left w:val="none" w:sz="0" w:space="0" w:color="auto"/>
            <w:bottom w:val="none" w:sz="0" w:space="0" w:color="auto"/>
            <w:right w:val="none" w:sz="0" w:space="0" w:color="auto"/>
          </w:divBdr>
        </w:div>
        <w:div w:id="42798078">
          <w:marLeft w:val="0"/>
          <w:marRight w:val="0"/>
          <w:marTop w:val="0"/>
          <w:marBottom w:val="0"/>
          <w:divBdr>
            <w:top w:val="none" w:sz="0" w:space="0" w:color="auto"/>
            <w:left w:val="none" w:sz="0" w:space="0" w:color="auto"/>
            <w:bottom w:val="none" w:sz="0" w:space="0" w:color="auto"/>
            <w:right w:val="none" w:sz="0" w:space="0" w:color="auto"/>
          </w:divBdr>
        </w:div>
      </w:divsChild>
    </w:div>
    <w:div w:id="564729313">
      <w:bodyDiv w:val="1"/>
      <w:marLeft w:val="0"/>
      <w:marRight w:val="0"/>
      <w:marTop w:val="0"/>
      <w:marBottom w:val="0"/>
      <w:divBdr>
        <w:top w:val="none" w:sz="0" w:space="0" w:color="auto"/>
        <w:left w:val="none" w:sz="0" w:space="0" w:color="auto"/>
        <w:bottom w:val="none" w:sz="0" w:space="0" w:color="auto"/>
        <w:right w:val="none" w:sz="0" w:space="0" w:color="auto"/>
      </w:divBdr>
      <w:divsChild>
        <w:div w:id="656571710">
          <w:marLeft w:val="0"/>
          <w:marRight w:val="0"/>
          <w:marTop w:val="0"/>
          <w:marBottom w:val="0"/>
          <w:divBdr>
            <w:top w:val="none" w:sz="0" w:space="0" w:color="auto"/>
            <w:left w:val="none" w:sz="0" w:space="0" w:color="auto"/>
            <w:bottom w:val="none" w:sz="0" w:space="0" w:color="auto"/>
            <w:right w:val="none" w:sz="0" w:space="0" w:color="auto"/>
          </w:divBdr>
        </w:div>
        <w:div w:id="1567062117">
          <w:marLeft w:val="0"/>
          <w:marRight w:val="0"/>
          <w:marTop w:val="0"/>
          <w:marBottom w:val="0"/>
          <w:divBdr>
            <w:top w:val="none" w:sz="0" w:space="0" w:color="auto"/>
            <w:left w:val="none" w:sz="0" w:space="0" w:color="auto"/>
            <w:bottom w:val="none" w:sz="0" w:space="0" w:color="auto"/>
            <w:right w:val="none" w:sz="0" w:space="0" w:color="auto"/>
          </w:divBdr>
        </w:div>
        <w:div w:id="1726952353">
          <w:marLeft w:val="0"/>
          <w:marRight w:val="0"/>
          <w:marTop w:val="0"/>
          <w:marBottom w:val="0"/>
          <w:divBdr>
            <w:top w:val="none" w:sz="0" w:space="0" w:color="auto"/>
            <w:left w:val="none" w:sz="0" w:space="0" w:color="auto"/>
            <w:bottom w:val="none" w:sz="0" w:space="0" w:color="auto"/>
            <w:right w:val="none" w:sz="0" w:space="0" w:color="auto"/>
          </w:divBdr>
        </w:div>
        <w:div w:id="1138643462">
          <w:marLeft w:val="0"/>
          <w:marRight w:val="0"/>
          <w:marTop w:val="0"/>
          <w:marBottom w:val="0"/>
          <w:divBdr>
            <w:top w:val="none" w:sz="0" w:space="0" w:color="auto"/>
            <w:left w:val="none" w:sz="0" w:space="0" w:color="auto"/>
            <w:bottom w:val="none" w:sz="0" w:space="0" w:color="auto"/>
            <w:right w:val="none" w:sz="0" w:space="0" w:color="auto"/>
          </w:divBdr>
        </w:div>
        <w:div w:id="1371607104">
          <w:marLeft w:val="0"/>
          <w:marRight w:val="0"/>
          <w:marTop w:val="0"/>
          <w:marBottom w:val="0"/>
          <w:divBdr>
            <w:top w:val="none" w:sz="0" w:space="0" w:color="auto"/>
            <w:left w:val="none" w:sz="0" w:space="0" w:color="auto"/>
            <w:bottom w:val="none" w:sz="0" w:space="0" w:color="auto"/>
            <w:right w:val="none" w:sz="0" w:space="0" w:color="auto"/>
          </w:divBdr>
        </w:div>
        <w:div w:id="1743332905">
          <w:marLeft w:val="0"/>
          <w:marRight w:val="0"/>
          <w:marTop w:val="0"/>
          <w:marBottom w:val="0"/>
          <w:divBdr>
            <w:top w:val="none" w:sz="0" w:space="0" w:color="auto"/>
            <w:left w:val="none" w:sz="0" w:space="0" w:color="auto"/>
            <w:bottom w:val="none" w:sz="0" w:space="0" w:color="auto"/>
            <w:right w:val="none" w:sz="0" w:space="0" w:color="auto"/>
          </w:divBdr>
        </w:div>
        <w:div w:id="334846813">
          <w:marLeft w:val="0"/>
          <w:marRight w:val="0"/>
          <w:marTop w:val="0"/>
          <w:marBottom w:val="0"/>
          <w:divBdr>
            <w:top w:val="none" w:sz="0" w:space="0" w:color="auto"/>
            <w:left w:val="none" w:sz="0" w:space="0" w:color="auto"/>
            <w:bottom w:val="none" w:sz="0" w:space="0" w:color="auto"/>
            <w:right w:val="none" w:sz="0" w:space="0" w:color="auto"/>
          </w:divBdr>
        </w:div>
        <w:div w:id="843669404">
          <w:marLeft w:val="0"/>
          <w:marRight w:val="0"/>
          <w:marTop w:val="0"/>
          <w:marBottom w:val="0"/>
          <w:divBdr>
            <w:top w:val="none" w:sz="0" w:space="0" w:color="auto"/>
            <w:left w:val="none" w:sz="0" w:space="0" w:color="auto"/>
            <w:bottom w:val="none" w:sz="0" w:space="0" w:color="auto"/>
            <w:right w:val="none" w:sz="0" w:space="0" w:color="auto"/>
          </w:divBdr>
        </w:div>
        <w:div w:id="198515939">
          <w:marLeft w:val="0"/>
          <w:marRight w:val="0"/>
          <w:marTop w:val="0"/>
          <w:marBottom w:val="0"/>
          <w:divBdr>
            <w:top w:val="none" w:sz="0" w:space="0" w:color="auto"/>
            <w:left w:val="none" w:sz="0" w:space="0" w:color="auto"/>
            <w:bottom w:val="none" w:sz="0" w:space="0" w:color="auto"/>
            <w:right w:val="none" w:sz="0" w:space="0" w:color="auto"/>
          </w:divBdr>
        </w:div>
        <w:div w:id="940114314">
          <w:marLeft w:val="0"/>
          <w:marRight w:val="0"/>
          <w:marTop w:val="0"/>
          <w:marBottom w:val="0"/>
          <w:divBdr>
            <w:top w:val="none" w:sz="0" w:space="0" w:color="auto"/>
            <w:left w:val="none" w:sz="0" w:space="0" w:color="auto"/>
            <w:bottom w:val="none" w:sz="0" w:space="0" w:color="auto"/>
            <w:right w:val="none" w:sz="0" w:space="0" w:color="auto"/>
          </w:divBdr>
        </w:div>
      </w:divsChild>
    </w:div>
    <w:div w:id="571351745">
      <w:bodyDiv w:val="1"/>
      <w:marLeft w:val="0"/>
      <w:marRight w:val="0"/>
      <w:marTop w:val="0"/>
      <w:marBottom w:val="0"/>
      <w:divBdr>
        <w:top w:val="none" w:sz="0" w:space="0" w:color="auto"/>
        <w:left w:val="none" w:sz="0" w:space="0" w:color="auto"/>
        <w:bottom w:val="none" w:sz="0" w:space="0" w:color="auto"/>
        <w:right w:val="none" w:sz="0" w:space="0" w:color="auto"/>
      </w:divBdr>
      <w:divsChild>
        <w:div w:id="630281979">
          <w:marLeft w:val="0"/>
          <w:marRight w:val="0"/>
          <w:marTop w:val="0"/>
          <w:marBottom w:val="0"/>
          <w:divBdr>
            <w:top w:val="none" w:sz="0" w:space="0" w:color="auto"/>
            <w:left w:val="none" w:sz="0" w:space="0" w:color="auto"/>
            <w:bottom w:val="none" w:sz="0" w:space="0" w:color="auto"/>
            <w:right w:val="none" w:sz="0" w:space="0" w:color="auto"/>
          </w:divBdr>
        </w:div>
        <w:div w:id="1973291189">
          <w:marLeft w:val="0"/>
          <w:marRight w:val="0"/>
          <w:marTop w:val="0"/>
          <w:marBottom w:val="0"/>
          <w:divBdr>
            <w:top w:val="none" w:sz="0" w:space="0" w:color="auto"/>
            <w:left w:val="none" w:sz="0" w:space="0" w:color="auto"/>
            <w:bottom w:val="none" w:sz="0" w:space="0" w:color="auto"/>
            <w:right w:val="none" w:sz="0" w:space="0" w:color="auto"/>
          </w:divBdr>
        </w:div>
        <w:div w:id="245499494">
          <w:marLeft w:val="0"/>
          <w:marRight w:val="0"/>
          <w:marTop w:val="0"/>
          <w:marBottom w:val="0"/>
          <w:divBdr>
            <w:top w:val="none" w:sz="0" w:space="0" w:color="auto"/>
            <w:left w:val="none" w:sz="0" w:space="0" w:color="auto"/>
            <w:bottom w:val="none" w:sz="0" w:space="0" w:color="auto"/>
            <w:right w:val="none" w:sz="0" w:space="0" w:color="auto"/>
          </w:divBdr>
        </w:div>
        <w:div w:id="2129737090">
          <w:marLeft w:val="0"/>
          <w:marRight w:val="0"/>
          <w:marTop w:val="0"/>
          <w:marBottom w:val="0"/>
          <w:divBdr>
            <w:top w:val="none" w:sz="0" w:space="0" w:color="auto"/>
            <w:left w:val="none" w:sz="0" w:space="0" w:color="auto"/>
            <w:bottom w:val="none" w:sz="0" w:space="0" w:color="auto"/>
            <w:right w:val="none" w:sz="0" w:space="0" w:color="auto"/>
          </w:divBdr>
        </w:div>
        <w:div w:id="1545026020">
          <w:marLeft w:val="0"/>
          <w:marRight w:val="0"/>
          <w:marTop w:val="0"/>
          <w:marBottom w:val="0"/>
          <w:divBdr>
            <w:top w:val="none" w:sz="0" w:space="0" w:color="auto"/>
            <w:left w:val="none" w:sz="0" w:space="0" w:color="auto"/>
            <w:bottom w:val="none" w:sz="0" w:space="0" w:color="auto"/>
            <w:right w:val="none" w:sz="0" w:space="0" w:color="auto"/>
          </w:divBdr>
        </w:div>
        <w:div w:id="97726880">
          <w:marLeft w:val="0"/>
          <w:marRight w:val="0"/>
          <w:marTop w:val="0"/>
          <w:marBottom w:val="0"/>
          <w:divBdr>
            <w:top w:val="none" w:sz="0" w:space="0" w:color="auto"/>
            <w:left w:val="none" w:sz="0" w:space="0" w:color="auto"/>
            <w:bottom w:val="none" w:sz="0" w:space="0" w:color="auto"/>
            <w:right w:val="none" w:sz="0" w:space="0" w:color="auto"/>
          </w:divBdr>
        </w:div>
        <w:div w:id="1886988184">
          <w:marLeft w:val="0"/>
          <w:marRight w:val="0"/>
          <w:marTop w:val="0"/>
          <w:marBottom w:val="0"/>
          <w:divBdr>
            <w:top w:val="none" w:sz="0" w:space="0" w:color="auto"/>
            <w:left w:val="none" w:sz="0" w:space="0" w:color="auto"/>
            <w:bottom w:val="none" w:sz="0" w:space="0" w:color="auto"/>
            <w:right w:val="none" w:sz="0" w:space="0" w:color="auto"/>
          </w:divBdr>
        </w:div>
        <w:div w:id="1941600179">
          <w:marLeft w:val="0"/>
          <w:marRight w:val="0"/>
          <w:marTop w:val="0"/>
          <w:marBottom w:val="0"/>
          <w:divBdr>
            <w:top w:val="none" w:sz="0" w:space="0" w:color="auto"/>
            <w:left w:val="none" w:sz="0" w:space="0" w:color="auto"/>
            <w:bottom w:val="none" w:sz="0" w:space="0" w:color="auto"/>
            <w:right w:val="none" w:sz="0" w:space="0" w:color="auto"/>
          </w:divBdr>
        </w:div>
        <w:div w:id="987244716">
          <w:marLeft w:val="0"/>
          <w:marRight w:val="0"/>
          <w:marTop w:val="0"/>
          <w:marBottom w:val="0"/>
          <w:divBdr>
            <w:top w:val="none" w:sz="0" w:space="0" w:color="auto"/>
            <w:left w:val="none" w:sz="0" w:space="0" w:color="auto"/>
            <w:bottom w:val="none" w:sz="0" w:space="0" w:color="auto"/>
            <w:right w:val="none" w:sz="0" w:space="0" w:color="auto"/>
          </w:divBdr>
        </w:div>
        <w:div w:id="1754356047">
          <w:marLeft w:val="0"/>
          <w:marRight w:val="0"/>
          <w:marTop w:val="0"/>
          <w:marBottom w:val="0"/>
          <w:divBdr>
            <w:top w:val="none" w:sz="0" w:space="0" w:color="auto"/>
            <w:left w:val="none" w:sz="0" w:space="0" w:color="auto"/>
            <w:bottom w:val="none" w:sz="0" w:space="0" w:color="auto"/>
            <w:right w:val="none" w:sz="0" w:space="0" w:color="auto"/>
          </w:divBdr>
        </w:div>
        <w:div w:id="1575630543">
          <w:marLeft w:val="0"/>
          <w:marRight w:val="0"/>
          <w:marTop w:val="0"/>
          <w:marBottom w:val="0"/>
          <w:divBdr>
            <w:top w:val="none" w:sz="0" w:space="0" w:color="auto"/>
            <w:left w:val="none" w:sz="0" w:space="0" w:color="auto"/>
            <w:bottom w:val="none" w:sz="0" w:space="0" w:color="auto"/>
            <w:right w:val="none" w:sz="0" w:space="0" w:color="auto"/>
          </w:divBdr>
        </w:div>
        <w:div w:id="965508994">
          <w:marLeft w:val="0"/>
          <w:marRight w:val="0"/>
          <w:marTop w:val="0"/>
          <w:marBottom w:val="0"/>
          <w:divBdr>
            <w:top w:val="none" w:sz="0" w:space="0" w:color="auto"/>
            <w:left w:val="none" w:sz="0" w:space="0" w:color="auto"/>
            <w:bottom w:val="none" w:sz="0" w:space="0" w:color="auto"/>
            <w:right w:val="none" w:sz="0" w:space="0" w:color="auto"/>
          </w:divBdr>
        </w:div>
        <w:div w:id="1263227342">
          <w:marLeft w:val="0"/>
          <w:marRight w:val="0"/>
          <w:marTop w:val="0"/>
          <w:marBottom w:val="0"/>
          <w:divBdr>
            <w:top w:val="none" w:sz="0" w:space="0" w:color="auto"/>
            <w:left w:val="none" w:sz="0" w:space="0" w:color="auto"/>
            <w:bottom w:val="none" w:sz="0" w:space="0" w:color="auto"/>
            <w:right w:val="none" w:sz="0" w:space="0" w:color="auto"/>
          </w:divBdr>
        </w:div>
        <w:div w:id="2089768304">
          <w:marLeft w:val="0"/>
          <w:marRight w:val="0"/>
          <w:marTop w:val="0"/>
          <w:marBottom w:val="0"/>
          <w:divBdr>
            <w:top w:val="none" w:sz="0" w:space="0" w:color="auto"/>
            <w:left w:val="none" w:sz="0" w:space="0" w:color="auto"/>
            <w:bottom w:val="none" w:sz="0" w:space="0" w:color="auto"/>
            <w:right w:val="none" w:sz="0" w:space="0" w:color="auto"/>
          </w:divBdr>
        </w:div>
        <w:div w:id="1485705822">
          <w:marLeft w:val="0"/>
          <w:marRight w:val="0"/>
          <w:marTop w:val="0"/>
          <w:marBottom w:val="0"/>
          <w:divBdr>
            <w:top w:val="none" w:sz="0" w:space="0" w:color="auto"/>
            <w:left w:val="none" w:sz="0" w:space="0" w:color="auto"/>
            <w:bottom w:val="none" w:sz="0" w:space="0" w:color="auto"/>
            <w:right w:val="none" w:sz="0" w:space="0" w:color="auto"/>
          </w:divBdr>
        </w:div>
        <w:div w:id="595019064">
          <w:marLeft w:val="0"/>
          <w:marRight w:val="0"/>
          <w:marTop w:val="0"/>
          <w:marBottom w:val="0"/>
          <w:divBdr>
            <w:top w:val="none" w:sz="0" w:space="0" w:color="auto"/>
            <w:left w:val="none" w:sz="0" w:space="0" w:color="auto"/>
            <w:bottom w:val="none" w:sz="0" w:space="0" w:color="auto"/>
            <w:right w:val="none" w:sz="0" w:space="0" w:color="auto"/>
          </w:divBdr>
        </w:div>
        <w:div w:id="541133747">
          <w:marLeft w:val="0"/>
          <w:marRight w:val="0"/>
          <w:marTop w:val="0"/>
          <w:marBottom w:val="0"/>
          <w:divBdr>
            <w:top w:val="none" w:sz="0" w:space="0" w:color="auto"/>
            <w:left w:val="none" w:sz="0" w:space="0" w:color="auto"/>
            <w:bottom w:val="none" w:sz="0" w:space="0" w:color="auto"/>
            <w:right w:val="none" w:sz="0" w:space="0" w:color="auto"/>
          </w:divBdr>
        </w:div>
        <w:div w:id="1807773851">
          <w:marLeft w:val="0"/>
          <w:marRight w:val="0"/>
          <w:marTop w:val="0"/>
          <w:marBottom w:val="0"/>
          <w:divBdr>
            <w:top w:val="none" w:sz="0" w:space="0" w:color="auto"/>
            <w:left w:val="none" w:sz="0" w:space="0" w:color="auto"/>
            <w:bottom w:val="none" w:sz="0" w:space="0" w:color="auto"/>
            <w:right w:val="none" w:sz="0" w:space="0" w:color="auto"/>
          </w:divBdr>
        </w:div>
        <w:div w:id="576092382">
          <w:marLeft w:val="0"/>
          <w:marRight w:val="0"/>
          <w:marTop w:val="0"/>
          <w:marBottom w:val="0"/>
          <w:divBdr>
            <w:top w:val="none" w:sz="0" w:space="0" w:color="auto"/>
            <w:left w:val="none" w:sz="0" w:space="0" w:color="auto"/>
            <w:bottom w:val="none" w:sz="0" w:space="0" w:color="auto"/>
            <w:right w:val="none" w:sz="0" w:space="0" w:color="auto"/>
          </w:divBdr>
        </w:div>
        <w:div w:id="320430085">
          <w:marLeft w:val="0"/>
          <w:marRight w:val="0"/>
          <w:marTop w:val="0"/>
          <w:marBottom w:val="0"/>
          <w:divBdr>
            <w:top w:val="none" w:sz="0" w:space="0" w:color="auto"/>
            <w:left w:val="none" w:sz="0" w:space="0" w:color="auto"/>
            <w:bottom w:val="none" w:sz="0" w:space="0" w:color="auto"/>
            <w:right w:val="none" w:sz="0" w:space="0" w:color="auto"/>
          </w:divBdr>
        </w:div>
        <w:div w:id="1127698028">
          <w:marLeft w:val="0"/>
          <w:marRight w:val="0"/>
          <w:marTop w:val="0"/>
          <w:marBottom w:val="0"/>
          <w:divBdr>
            <w:top w:val="none" w:sz="0" w:space="0" w:color="auto"/>
            <w:left w:val="none" w:sz="0" w:space="0" w:color="auto"/>
            <w:bottom w:val="none" w:sz="0" w:space="0" w:color="auto"/>
            <w:right w:val="none" w:sz="0" w:space="0" w:color="auto"/>
          </w:divBdr>
        </w:div>
        <w:div w:id="811017187">
          <w:marLeft w:val="0"/>
          <w:marRight w:val="0"/>
          <w:marTop w:val="0"/>
          <w:marBottom w:val="0"/>
          <w:divBdr>
            <w:top w:val="none" w:sz="0" w:space="0" w:color="auto"/>
            <w:left w:val="none" w:sz="0" w:space="0" w:color="auto"/>
            <w:bottom w:val="none" w:sz="0" w:space="0" w:color="auto"/>
            <w:right w:val="none" w:sz="0" w:space="0" w:color="auto"/>
          </w:divBdr>
        </w:div>
        <w:div w:id="1105156153">
          <w:marLeft w:val="0"/>
          <w:marRight w:val="0"/>
          <w:marTop w:val="0"/>
          <w:marBottom w:val="0"/>
          <w:divBdr>
            <w:top w:val="none" w:sz="0" w:space="0" w:color="auto"/>
            <w:left w:val="none" w:sz="0" w:space="0" w:color="auto"/>
            <w:bottom w:val="none" w:sz="0" w:space="0" w:color="auto"/>
            <w:right w:val="none" w:sz="0" w:space="0" w:color="auto"/>
          </w:divBdr>
        </w:div>
        <w:div w:id="648167165">
          <w:marLeft w:val="0"/>
          <w:marRight w:val="0"/>
          <w:marTop w:val="0"/>
          <w:marBottom w:val="0"/>
          <w:divBdr>
            <w:top w:val="none" w:sz="0" w:space="0" w:color="auto"/>
            <w:left w:val="none" w:sz="0" w:space="0" w:color="auto"/>
            <w:bottom w:val="none" w:sz="0" w:space="0" w:color="auto"/>
            <w:right w:val="none" w:sz="0" w:space="0" w:color="auto"/>
          </w:divBdr>
        </w:div>
        <w:div w:id="407725418">
          <w:marLeft w:val="0"/>
          <w:marRight w:val="0"/>
          <w:marTop w:val="0"/>
          <w:marBottom w:val="0"/>
          <w:divBdr>
            <w:top w:val="none" w:sz="0" w:space="0" w:color="auto"/>
            <w:left w:val="none" w:sz="0" w:space="0" w:color="auto"/>
            <w:bottom w:val="none" w:sz="0" w:space="0" w:color="auto"/>
            <w:right w:val="none" w:sz="0" w:space="0" w:color="auto"/>
          </w:divBdr>
        </w:div>
        <w:div w:id="1158421360">
          <w:marLeft w:val="0"/>
          <w:marRight w:val="0"/>
          <w:marTop w:val="0"/>
          <w:marBottom w:val="0"/>
          <w:divBdr>
            <w:top w:val="none" w:sz="0" w:space="0" w:color="auto"/>
            <w:left w:val="none" w:sz="0" w:space="0" w:color="auto"/>
            <w:bottom w:val="none" w:sz="0" w:space="0" w:color="auto"/>
            <w:right w:val="none" w:sz="0" w:space="0" w:color="auto"/>
          </w:divBdr>
        </w:div>
        <w:div w:id="759175450">
          <w:marLeft w:val="0"/>
          <w:marRight w:val="0"/>
          <w:marTop w:val="0"/>
          <w:marBottom w:val="0"/>
          <w:divBdr>
            <w:top w:val="none" w:sz="0" w:space="0" w:color="auto"/>
            <w:left w:val="none" w:sz="0" w:space="0" w:color="auto"/>
            <w:bottom w:val="none" w:sz="0" w:space="0" w:color="auto"/>
            <w:right w:val="none" w:sz="0" w:space="0" w:color="auto"/>
          </w:divBdr>
        </w:div>
        <w:div w:id="450977496">
          <w:marLeft w:val="0"/>
          <w:marRight w:val="0"/>
          <w:marTop w:val="0"/>
          <w:marBottom w:val="0"/>
          <w:divBdr>
            <w:top w:val="none" w:sz="0" w:space="0" w:color="auto"/>
            <w:left w:val="none" w:sz="0" w:space="0" w:color="auto"/>
            <w:bottom w:val="none" w:sz="0" w:space="0" w:color="auto"/>
            <w:right w:val="none" w:sz="0" w:space="0" w:color="auto"/>
          </w:divBdr>
        </w:div>
        <w:div w:id="460653098">
          <w:marLeft w:val="0"/>
          <w:marRight w:val="0"/>
          <w:marTop w:val="0"/>
          <w:marBottom w:val="0"/>
          <w:divBdr>
            <w:top w:val="none" w:sz="0" w:space="0" w:color="auto"/>
            <w:left w:val="none" w:sz="0" w:space="0" w:color="auto"/>
            <w:bottom w:val="none" w:sz="0" w:space="0" w:color="auto"/>
            <w:right w:val="none" w:sz="0" w:space="0" w:color="auto"/>
          </w:divBdr>
        </w:div>
        <w:div w:id="265776520">
          <w:marLeft w:val="0"/>
          <w:marRight w:val="0"/>
          <w:marTop w:val="0"/>
          <w:marBottom w:val="0"/>
          <w:divBdr>
            <w:top w:val="none" w:sz="0" w:space="0" w:color="auto"/>
            <w:left w:val="none" w:sz="0" w:space="0" w:color="auto"/>
            <w:bottom w:val="none" w:sz="0" w:space="0" w:color="auto"/>
            <w:right w:val="none" w:sz="0" w:space="0" w:color="auto"/>
          </w:divBdr>
        </w:div>
        <w:div w:id="368074569">
          <w:marLeft w:val="0"/>
          <w:marRight w:val="0"/>
          <w:marTop w:val="0"/>
          <w:marBottom w:val="0"/>
          <w:divBdr>
            <w:top w:val="none" w:sz="0" w:space="0" w:color="auto"/>
            <w:left w:val="none" w:sz="0" w:space="0" w:color="auto"/>
            <w:bottom w:val="none" w:sz="0" w:space="0" w:color="auto"/>
            <w:right w:val="none" w:sz="0" w:space="0" w:color="auto"/>
          </w:divBdr>
        </w:div>
        <w:div w:id="298533616">
          <w:marLeft w:val="0"/>
          <w:marRight w:val="0"/>
          <w:marTop w:val="0"/>
          <w:marBottom w:val="0"/>
          <w:divBdr>
            <w:top w:val="none" w:sz="0" w:space="0" w:color="auto"/>
            <w:left w:val="none" w:sz="0" w:space="0" w:color="auto"/>
            <w:bottom w:val="none" w:sz="0" w:space="0" w:color="auto"/>
            <w:right w:val="none" w:sz="0" w:space="0" w:color="auto"/>
          </w:divBdr>
        </w:div>
        <w:div w:id="115568608">
          <w:marLeft w:val="0"/>
          <w:marRight w:val="0"/>
          <w:marTop w:val="0"/>
          <w:marBottom w:val="0"/>
          <w:divBdr>
            <w:top w:val="none" w:sz="0" w:space="0" w:color="auto"/>
            <w:left w:val="none" w:sz="0" w:space="0" w:color="auto"/>
            <w:bottom w:val="none" w:sz="0" w:space="0" w:color="auto"/>
            <w:right w:val="none" w:sz="0" w:space="0" w:color="auto"/>
          </w:divBdr>
        </w:div>
        <w:div w:id="186993437">
          <w:marLeft w:val="0"/>
          <w:marRight w:val="0"/>
          <w:marTop w:val="0"/>
          <w:marBottom w:val="0"/>
          <w:divBdr>
            <w:top w:val="none" w:sz="0" w:space="0" w:color="auto"/>
            <w:left w:val="none" w:sz="0" w:space="0" w:color="auto"/>
            <w:bottom w:val="none" w:sz="0" w:space="0" w:color="auto"/>
            <w:right w:val="none" w:sz="0" w:space="0" w:color="auto"/>
          </w:divBdr>
        </w:div>
        <w:div w:id="1047752885">
          <w:marLeft w:val="0"/>
          <w:marRight w:val="0"/>
          <w:marTop w:val="0"/>
          <w:marBottom w:val="0"/>
          <w:divBdr>
            <w:top w:val="none" w:sz="0" w:space="0" w:color="auto"/>
            <w:left w:val="none" w:sz="0" w:space="0" w:color="auto"/>
            <w:bottom w:val="none" w:sz="0" w:space="0" w:color="auto"/>
            <w:right w:val="none" w:sz="0" w:space="0" w:color="auto"/>
          </w:divBdr>
        </w:div>
        <w:div w:id="1789082464">
          <w:marLeft w:val="0"/>
          <w:marRight w:val="0"/>
          <w:marTop w:val="0"/>
          <w:marBottom w:val="0"/>
          <w:divBdr>
            <w:top w:val="none" w:sz="0" w:space="0" w:color="auto"/>
            <w:left w:val="none" w:sz="0" w:space="0" w:color="auto"/>
            <w:bottom w:val="none" w:sz="0" w:space="0" w:color="auto"/>
            <w:right w:val="none" w:sz="0" w:space="0" w:color="auto"/>
          </w:divBdr>
        </w:div>
        <w:div w:id="1503202899">
          <w:marLeft w:val="0"/>
          <w:marRight w:val="0"/>
          <w:marTop w:val="0"/>
          <w:marBottom w:val="0"/>
          <w:divBdr>
            <w:top w:val="none" w:sz="0" w:space="0" w:color="auto"/>
            <w:left w:val="none" w:sz="0" w:space="0" w:color="auto"/>
            <w:bottom w:val="none" w:sz="0" w:space="0" w:color="auto"/>
            <w:right w:val="none" w:sz="0" w:space="0" w:color="auto"/>
          </w:divBdr>
        </w:div>
        <w:div w:id="88619408">
          <w:marLeft w:val="0"/>
          <w:marRight w:val="0"/>
          <w:marTop w:val="0"/>
          <w:marBottom w:val="0"/>
          <w:divBdr>
            <w:top w:val="none" w:sz="0" w:space="0" w:color="auto"/>
            <w:left w:val="none" w:sz="0" w:space="0" w:color="auto"/>
            <w:bottom w:val="none" w:sz="0" w:space="0" w:color="auto"/>
            <w:right w:val="none" w:sz="0" w:space="0" w:color="auto"/>
          </w:divBdr>
        </w:div>
        <w:div w:id="1845583784">
          <w:marLeft w:val="0"/>
          <w:marRight w:val="0"/>
          <w:marTop w:val="0"/>
          <w:marBottom w:val="0"/>
          <w:divBdr>
            <w:top w:val="none" w:sz="0" w:space="0" w:color="auto"/>
            <w:left w:val="none" w:sz="0" w:space="0" w:color="auto"/>
            <w:bottom w:val="none" w:sz="0" w:space="0" w:color="auto"/>
            <w:right w:val="none" w:sz="0" w:space="0" w:color="auto"/>
          </w:divBdr>
        </w:div>
        <w:div w:id="1369572160">
          <w:marLeft w:val="0"/>
          <w:marRight w:val="0"/>
          <w:marTop w:val="0"/>
          <w:marBottom w:val="0"/>
          <w:divBdr>
            <w:top w:val="none" w:sz="0" w:space="0" w:color="auto"/>
            <w:left w:val="none" w:sz="0" w:space="0" w:color="auto"/>
            <w:bottom w:val="none" w:sz="0" w:space="0" w:color="auto"/>
            <w:right w:val="none" w:sz="0" w:space="0" w:color="auto"/>
          </w:divBdr>
        </w:div>
        <w:div w:id="916744689">
          <w:marLeft w:val="0"/>
          <w:marRight w:val="0"/>
          <w:marTop w:val="0"/>
          <w:marBottom w:val="0"/>
          <w:divBdr>
            <w:top w:val="none" w:sz="0" w:space="0" w:color="auto"/>
            <w:left w:val="none" w:sz="0" w:space="0" w:color="auto"/>
            <w:bottom w:val="none" w:sz="0" w:space="0" w:color="auto"/>
            <w:right w:val="none" w:sz="0" w:space="0" w:color="auto"/>
          </w:divBdr>
        </w:div>
        <w:div w:id="1489054800">
          <w:marLeft w:val="0"/>
          <w:marRight w:val="0"/>
          <w:marTop w:val="0"/>
          <w:marBottom w:val="0"/>
          <w:divBdr>
            <w:top w:val="none" w:sz="0" w:space="0" w:color="auto"/>
            <w:left w:val="none" w:sz="0" w:space="0" w:color="auto"/>
            <w:bottom w:val="none" w:sz="0" w:space="0" w:color="auto"/>
            <w:right w:val="none" w:sz="0" w:space="0" w:color="auto"/>
          </w:divBdr>
        </w:div>
        <w:div w:id="2109543108">
          <w:marLeft w:val="0"/>
          <w:marRight w:val="0"/>
          <w:marTop w:val="0"/>
          <w:marBottom w:val="0"/>
          <w:divBdr>
            <w:top w:val="none" w:sz="0" w:space="0" w:color="auto"/>
            <w:left w:val="none" w:sz="0" w:space="0" w:color="auto"/>
            <w:bottom w:val="none" w:sz="0" w:space="0" w:color="auto"/>
            <w:right w:val="none" w:sz="0" w:space="0" w:color="auto"/>
          </w:divBdr>
        </w:div>
        <w:div w:id="95254885">
          <w:marLeft w:val="0"/>
          <w:marRight w:val="0"/>
          <w:marTop w:val="0"/>
          <w:marBottom w:val="0"/>
          <w:divBdr>
            <w:top w:val="none" w:sz="0" w:space="0" w:color="auto"/>
            <w:left w:val="none" w:sz="0" w:space="0" w:color="auto"/>
            <w:bottom w:val="none" w:sz="0" w:space="0" w:color="auto"/>
            <w:right w:val="none" w:sz="0" w:space="0" w:color="auto"/>
          </w:divBdr>
        </w:div>
        <w:div w:id="940451520">
          <w:marLeft w:val="0"/>
          <w:marRight w:val="0"/>
          <w:marTop w:val="0"/>
          <w:marBottom w:val="0"/>
          <w:divBdr>
            <w:top w:val="none" w:sz="0" w:space="0" w:color="auto"/>
            <w:left w:val="none" w:sz="0" w:space="0" w:color="auto"/>
            <w:bottom w:val="none" w:sz="0" w:space="0" w:color="auto"/>
            <w:right w:val="none" w:sz="0" w:space="0" w:color="auto"/>
          </w:divBdr>
        </w:div>
        <w:div w:id="825168332">
          <w:marLeft w:val="0"/>
          <w:marRight w:val="0"/>
          <w:marTop w:val="0"/>
          <w:marBottom w:val="0"/>
          <w:divBdr>
            <w:top w:val="none" w:sz="0" w:space="0" w:color="auto"/>
            <w:left w:val="none" w:sz="0" w:space="0" w:color="auto"/>
            <w:bottom w:val="none" w:sz="0" w:space="0" w:color="auto"/>
            <w:right w:val="none" w:sz="0" w:space="0" w:color="auto"/>
          </w:divBdr>
        </w:div>
        <w:div w:id="1191338282">
          <w:marLeft w:val="0"/>
          <w:marRight w:val="0"/>
          <w:marTop w:val="0"/>
          <w:marBottom w:val="0"/>
          <w:divBdr>
            <w:top w:val="none" w:sz="0" w:space="0" w:color="auto"/>
            <w:left w:val="none" w:sz="0" w:space="0" w:color="auto"/>
            <w:bottom w:val="none" w:sz="0" w:space="0" w:color="auto"/>
            <w:right w:val="none" w:sz="0" w:space="0" w:color="auto"/>
          </w:divBdr>
        </w:div>
        <w:div w:id="564025452">
          <w:marLeft w:val="0"/>
          <w:marRight w:val="0"/>
          <w:marTop w:val="0"/>
          <w:marBottom w:val="0"/>
          <w:divBdr>
            <w:top w:val="none" w:sz="0" w:space="0" w:color="auto"/>
            <w:left w:val="none" w:sz="0" w:space="0" w:color="auto"/>
            <w:bottom w:val="none" w:sz="0" w:space="0" w:color="auto"/>
            <w:right w:val="none" w:sz="0" w:space="0" w:color="auto"/>
          </w:divBdr>
        </w:div>
        <w:div w:id="944920025">
          <w:marLeft w:val="0"/>
          <w:marRight w:val="0"/>
          <w:marTop w:val="0"/>
          <w:marBottom w:val="0"/>
          <w:divBdr>
            <w:top w:val="none" w:sz="0" w:space="0" w:color="auto"/>
            <w:left w:val="none" w:sz="0" w:space="0" w:color="auto"/>
            <w:bottom w:val="none" w:sz="0" w:space="0" w:color="auto"/>
            <w:right w:val="none" w:sz="0" w:space="0" w:color="auto"/>
          </w:divBdr>
        </w:div>
        <w:div w:id="2082945253">
          <w:marLeft w:val="0"/>
          <w:marRight w:val="0"/>
          <w:marTop w:val="0"/>
          <w:marBottom w:val="0"/>
          <w:divBdr>
            <w:top w:val="none" w:sz="0" w:space="0" w:color="auto"/>
            <w:left w:val="none" w:sz="0" w:space="0" w:color="auto"/>
            <w:bottom w:val="none" w:sz="0" w:space="0" w:color="auto"/>
            <w:right w:val="none" w:sz="0" w:space="0" w:color="auto"/>
          </w:divBdr>
        </w:div>
        <w:div w:id="1352950884">
          <w:marLeft w:val="0"/>
          <w:marRight w:val="0"/>
          <w:marTop w:val="0"/>
          <w:marBottom w:val="0"/>
          <w:divBdr>
            <w:top w:val="none" w:sz="0" w:space="0" w:color="auto"/>
            <w:left w:val="none" w:sz="0" w:space="0" w:color="auto"/>
            <w:bottom w:val="none" w:sz="0" w:space="0" w:color="auto"/>
            <w:right w:val="none" w:sz="0" w:space="0" w:color="auto"/>
          </w:divBdr>
        </w:div>
        <w:div w:id="2029790163">
          <w:marLeft w:val="0"/>
          <w:marRight w:val="0"/>
          <w:marTop w:val="0"/>
          <w:marBottom w:val="0"/>
          <w:divBdr>
            <w:top w:val="none" w:sz="0" w:space="0" w:color="auto"/>
            <w:left w:val="none" w:sz="0" w:space="0" w:color="auto"/>
            <w:bottom w:val="none" w:sz="0" w:space="0" w:color="auto"/>
            <w:right w:val="none" w:sz="0" w:space="0" w:color="auto"/>
          </w:divBdr>
        </w:div>
        <w:div w:id="1528134479">
          <w:marLeft w:val="0"/>
          <w:marRight w:val="0"/>
          <w:marTop w:val="0"/>
          <w:marBottom w:val="0"/>
          <w:divBdr>
            <w:top w:val="none" w:sz="0" w:space="0" w:color="auto"/>
            <w:left w:val="none" w:sz="0" w:space="0" w:color="auto"/>
            <w:bottom w:val="none" w:sz="0" w:space="0" w:color="auto"/>
            <w:right w:val="none" w:sz="0" w:space="0" w:color="auto"/>
          </w:divBdr>
        </w:div>
      </w:divsChild>
    </w:div>
    <w:div w:id="589971416">
      <w:bodyDiv w:val="1"/>
      <w:marLeft w:val="0"/>
      <w:marRight w:val="0"/>
      <w:marTop w:val="0"/>
      <w:marBottom w:val="0"/>
      <w:divBdr>
        <w:top w:val="none" w:sz="0" w:space="0" w:color="auto"/>
        <w:left w:val="none" w:sz="0" w:space="0" w:color="auto"/>
        <w:bottom w:val="none" w:sz="0" w:space="0" w:color="auto"/>
        <w:right w:val="none" w:sz="0" w:space="0" w:color="auto"/>
      </w:divBdr>
      <w:divsChild>
        <w:div w:id="1063454508">
          <w:marLeft w:val="0"/>
          <w:marRight w:val="0"/>
          <w:marTop w:val="0"/>
          <w:marBottom w:val="0"/>
          <w:divBdr>
            <w:top w:val="none" w:sz="0" w:space="0" w:color="auto"/>
            <w:left w:val="none" w:sz="0" w:space="0" w:color="auto"/>
            <w:bottom w:val="none" w:sz="0" w:space="0" w:color="auto"/>
            <w:right w:val="none" w:sz="0" w:space="0" w:color="auto"/>
          </w:divBdr>
        </w:div>
        <w:div w:id="1017272995">
          <w:marLeft w:val="0"/>
          <w:marRight w:val="0"/>
          <w:marTop w:val="0"/>
          <w:marBottom w:val="0"/>
          <w:divBdr>
            <w:top w:val="none" w:sz="0" w:space="0" w:color="auto"/>
            <w:left w:val="none" w:sz="0" w:space="0" w:color="auto"/>
            <w:bottom w:val="none" w:sz="0" w:space="0" w:color="auto"/>
            <w:right w:val="none" w:sz="0" w:space="0" w:color="auto"/>
          </w:divBdr>
        </w:div>
        <w:div w:id="1288009814">
          <w:marLeft w:val="0"/>
          <w:marRight w:val="0"/>
          <w:marTop w:val="0"/>
          <w:marBottom w:val="0"/>
          <w:divBdr>
            <w:top w:val="none" w:sz="0" w:space="0" w:color="auto"/>
            <w:left w:val="none" w:sz="0" w:space="0" w:color="auto"/>
            <w:bottom w:val="none" w:sz="0" w:space="0" w:color="auto"/>
            <w:right w:val="none" w:sz="0" w:space="0" w:color="auto"/>
          </w:divBdr>
        </w:div>
        <w:div w:id="944340510">
          <w:marLeft w:val="0"/>
          <w:marRight w:val="0"/>
          <w:marTop w:val="0"/>
          <w:marBottom w:val="0"/>
          <w:divBdr>
            <w:top w:val="none" w:sz="0" w:space="0" w:color="auto"/>
            <w:left w:val="none" w:sz="0" w:space="0" w:color="auto"/>
            <w:bottom w:val="none" w:sz="0" w:space="0" w:color="auto"/>
            <w:right w:val="none" w:sz="0" w:space="0" w:color="auto"/>
          </w:divBdr>
        </w:div>
        <w:div w:id="1968505010">
          <w:marLeft w:val="0"/>
          <w:marRight w:val="0"/>
          <w:marTop w:val="0"/>
          <w:marBottom w:val="0"/>
          <w:divBdr>
            <w:top w:val="none" w:sz="0" w:space="0" w:color="auto"/>
            <w:left w:val="none" w:sz="0" w:space="0" w:color="auto"/>
            <w:bottom w:val="none" w:sz="0" w:space="0" w:color="auto"/>
            <w:right w:val="none" w:sz="0" w:space="0" w:color="auto"/>
          </w:divBdr>
        </w:div>
        <w:div w:id="946037435">
          <w:marLeft w:val="0"/>
          <w:marRight w:val="0"/>
          <w:marTop w:val="0"/>
          <w:marBottom w:val="0"/>
          <w:divBdr>
            <w:top w:val="none" w:sz="0" w:space="0" w:color="auto"/>
            <w:left w:val="none" w:sz="0" w:space="0" w:color="auto"/>
            <w:bottom w:val="none" w:sz="0" w:space="0" w:color="auto"/>
            <w:right w:val="none" w:sz="0" w:space="0" w:color="auto"/>
          </w:divBdr>
        </w:div>
        <w:div w:id="1479613049">
          <w:marLeft w:val="0"/>
          <w:marRight w:val="0"/>
          <w:marTop w:val="0"/>
          <w:marBottom w:val="0"/>
          <w:divBdr>
            <w:top w:val="none" w:sz="0" w:space="0" w:color="auto"/>
            <w:left w:val="none" w:sz="0" w:space="0" w:color="auto"/>
            <w:bottom w:val="none" w:sz="0" w:space="0" w:color="auto"/>
            <w:right w:val="none" w:sz="0" w:space="0" w:color="auto"/>
          </w:divBdr>
        </w:div>
        <w:div w:id="356465864">
          <w:marLeft w:val="0"/>
          <w:marRight w:val="0"/>
          <w:marTop w:val="0"/>
          <w:marBottom w:val="0"/>
          <w:divBdr>
            <w:top w:val="none" w:sz="0" w:space="0" w:color="auto"/>
            <w:left w:val="none" w:sz="0" w:space="0" w:color="auto"/>
            <w:bottom w:val="none" w:sz="0" w:space="0" w:color="auto"/>
            <w:right w:val="none" w:sz="0" w:space="0" w:color="auto"/>
          </w:divBdr>
        </w:div>
        <w:div w:id="1421683218">
          <w:marLeft w:val="0"/>
          <w:marRight w:val="0"/>
          <w:marTop w:val="0"/>
          <w:marBottom w:val="0"/>
          <w:divBdr>
            <w:top w:val="none" w:sz="0" w:space="0" w:color="auto"/>
            <w:left w:val="none" w:sz="0" w:space="0" w:color="auto"/>
            <w:bottom w:val="none" w:sz="0" w:space="0" w:color="auto"/>
            <w:right w:val="none" w:sz="0" w:space="0" w:color="auto"/>
          </w:divBdr>
        </w:div>
        <w:div w:id="452679649">
          <w:marLeft w:val="0"/>
          <w:marRight w:val="0"/>
          <w:marTop w:val="0"/>
          <w:marBottom w:val="0"/>
          <w:divBdr>
            <w:top w:val="none" w:sz="0" w:space="0" w:color="auto"/>
            <w:left w:val="none" w:sz="0" w:space="0" w:color="auto"/>
            <w:bottom w:val="none" w:sz="0" w:space="0" w:color="auto"/>
            <w:right w:val="none" w:sz="0" w:space="0" w:color="auto"/>
          </w:divBdr>
        </w:div>
        <w:div w:id="1798135246">
          <w:marLeft w:val="0"/>
          <w:marRight w:val="0"/>
          <w:marTop w:val="0"/>
          <w:marBottom w:val="0"/>
          <w:divBdr>
            <w:top w:val="none" w:sz="0" w:space="0" w:color="auto"/>
            <w:left w:val="none" w:sz="0" w:space="0" w:color="auto"/>
            <w:bottom w:val="none" w:sz="0" w:space="0" w:color="auto"/>
            <w:right w:val="none" w:sz="0" w:space="0" w:color="auto"/>
          </w:divBdr>
        </w:div>
        <w:div w:id="958534992">
          <w:marLeft w:val="0"/>
          <w:marRight w:val="0"/>
          <w:marTop w:val="0"/>
          <w:marBottom w:val="0"/>
          <w:divBdr>
            <w:top w:val="none" w:sz="0" w:space="0" w:color="auto"/>
            <w:left w:val="none" w:sz="0" w:space="0" w:color="auto"/>
            <w:bottom w:val="none" w:sz="0" w:space="0" w:color="auto"/>
            <w:right w:val="none" w:sz="0" w:space="0" w:color="auto"/>
          </w:divBdr>
        </w:div>
        <w:div w:id="1056393592">
          <w:marLeft w:val="0"/>
          <w:marRight w:val="0"/>
          <w:marTop w:val="0"/>
          <w:marBottom w:val="0"/>
          <w:divBdr>
            <w:top w:val="none" w:sz="0" w:space="0" w:color="auto"/>
            <w:left w:val="none" w:sz="0" w:space="0" w:color="auto"/>
            <w:bottom w:val="none" w:sz="0" w:space="0" w:color="auto"/>
            <w:right w:val="none" w:sz="0" w:space="0" w:color="auto"/>
          </w:divBdr>
        </w:div>
        <w:div w:id="413161899">
          <w:marLeft w:val="0"/>
          <w:marRight w:val="0"/>
          <w:marTop w:val="0"/>
          <w:marBottom w:val="0"/>
          <w:divBdr>
            <w:top w:val="none" w:sz="0" w:space="0" w:color="auto"/>
            <w:left w:val="none" w:sz="0" w:space="0" w:color="auto"/>
            <w:bottom w:val="none" w:sz="0" w:space="0" w:color="auto"/>
            <w:right w:val="none" w:sz="0" w:space="0" w:color="auto"/>
          </w:divBdr>
        </w:div>
      </w:divsChild>
    </w:div>
    <w:div w:id="606043420">
      <w:bodyDiv w:val="1"/>
      <w:marLeft w:val="0"/>
      <w:marRight w:val="0"/>
      <w:marTop w:val="0"/>
      <w:marBottom w:val="0"/>
      <w:divBdr>
        <w:top w:val="none" w:sz="0" w:space="0" w:color="auto"/>
        <w:left w:val="none" w:sz="0" w:space="0" w:color="auto"/>
        <w:bottom w:val="none" w:sz="0" w:space="0" w:color="auto"/>
        <w:right w:val="none" w:sz="0" w:space="0" w:color="auto"/>
      </w:divBdr>
      <w:divsChild>
        <w:div w:id="1803304190">
          <w:marLeft w:val="0"/>
          <w:marRight w:val="0"/>
          <w:marTop w:val="0"/>
          <w:marBottom w:val="0"/>
          <w:divBdr>
            <w:top w:val="none" w:sz="0" w:space="0" w:color="auto"/>
            <w:left w:val="none" w:sz="0" w:space="0" w:color="auto"/>
            <w:bottom w:val="none" w:sz="0" w:space="0" w:color="auto"/>
            <w:right w:val="none" w:sz="0" w:space="0" w:color="auto"/>
          </w:divBdr>
        </w:div>
        <w:div w:id="1680698006">
          <w:marLeft w:val="0"/>
          <w:marRight w:val="0"/>
          <w:marTop w:val="0"/>
          <w:marBottom w:val="0"/>
          <w:divBdr>
            <w:top w:val="none" w:sz="0" w:space="0" w:color="auto"/>
            <w:left w:val="none" w:sz="0" w:space="0" w:color="auto"/>
            <w:bottom w:val="none" w:sz="0" w:space="0" w:color="auto"/>
            <w:right w:val="none" w:sz="0" w:space="0" w:color="auto"/>
          </w:divBdr>
        </w:div>
        <w:div w:id="838351549">
          <w:marLeft w:val="0"/>
          <w:marRight w:val="0"/>
          <w:marTop w:val="0"/>
          <w:marBottom w:val="0"/>
          <w:divBdr>
            <w:top w:val="none" w:sz="0" w:space="0" w:color="auto"/>
            <w:left w:val="none" w:sz="0" w:space="0" w:color="auto"/>
            <w:bottom w:val="none" w:sz="0" w:space="0" w:color="auto"/>
            <w:right w:val="none" w:sz="0" w:space="0" w:color="auto"/>
          </w:divBdr>
        </w:div>
        <w:div w:id="109857066">
          <w:marLeft w:val="0"/>
          <w:marRight w:val="0"/>
          <w:marTop w:val="0"/>
          <w:marBottom w:val="0"/>
          <w:divBdr>
            <w:top w:val="none" w:sz="0" w:space="0" w:color="auto"/>
            <w:left w:val="none" w:sz="0" w:space="0" w:color="auto"/>
            <w:bottom w:val="none" w:sz="0" w:space="0" w:color="auto"/>
            <w:right w:val="none" w:sz="0" w:space="0" w:color="auto"/>
          </w:divBdr>
        </w:div>
        <w:div w:id="2047830598">
          <w:marLeft w:val="0"/>
          <w:marRight w:val="0"/>
          <w:marTop w:val="0"/>
          <w:marBottom w:val="0"/>
          <w:divBdr>
            <w:top w:val="none" w:sz="0" w:space="0" w:color="auto"/>
            <w:left w:val="none" w:sz="0" w:space="0" w:color="auto"/>
            <w:bottom w:val="none" w:sz="0" w:space="0" w:color="auto"/>
            <w:right w:val="none" w:sz="0" w:space="0" w:color="auto"/>
          </w:divBdr>
        </w:div>
        <w:div w:id="910970958">
          <w:marLeft w:val="0"/>
          <w:marRight w:val="0"/>
          <w:marTop w:val="0"/>
          <w:marBottom w:val="0"/>
          <w:divBdr>
            <w:top w:val="none" w:sz="0" w:space="0" w:color="auto"/>
            <w:left w:val="none" w:sz="0" w:space="0" w:color="auto"/>
            <w:bottom w:val="none" w:sz="0" w:space="0" w:color="auto"/>
            <w:right w:val="none" w:sz="0" w:space="0" w:color="auto"/>
          </w:divBdr>
        </w:div>
        <w:div w:id="1839954874">
          <w:marLeft w:val="0"/>
          <w:marRight w:val="0"/>
          <w:marTop w:val="0"/>
          <w:marBottom w:val="0"/>
          <w:divBdr>
            <w:top w:val="none" w:sz="0" w:space="0" w:color="auto"/>
            <w:left w:val="none" w:sz="0" w:space="0" w:color="auto"/>
            <w:bottom w:val="none" w:sz="0" w:space="0" w:color="auto"/>
            <w:right w:val="none" w:sz="0" w:space="0" w:color="auto"/>
          </w:divBdr>
        </w:div>
        <w:div w:id="1293632714">
          <w:marLeft w:val="0"/>
          <w:marRight w:val="0"/>
          <w:marTop w:val="0"/>
          <w:marBottom w:val="0"/>
          <w:divBdr>
            <w:top w:val="none" w:sz="0" w:space="0" w:color="auto"/>
            <w:left w:val="none" w:sz="0" w:space="0" w:color="auto"/>
            <w:bottom w:val="none" w:sz="0" w:space="0" w:color="auto"/>
            <w:right w:val="none" w:sz="0" w:space="0" w:color="auto"/>
          </w:divBdr>
        </w:div>
        <w:div w:id="671109130">
          <w:marLeft w:val="0"/>
          <w:marRight w:val="0"/>
          <w:marTop w:val="0"/>
          <w:marBottom w:val="0"/>
          <w:divBdr>
            <w:top w:val="none" w:sz="0" w:space="0" w:color="auto"/>
            <w:left w:val="none" w:sz="0" w:space="0" w:color="auto"/>
            <w:bottom w:val="none" w:sz="0" w:space="0" w:color="auto"/>
            <w:right w:val="none" w:sz="0" w:space="0" w:color="auto"/>
          </w:divBdr>
        </w:div>
        <w:div w:id="525172361">
          <w:marLeft w:val="0"/>
          <w:marRight w:val="0"/>
          <w:marTop w:val="0"/>
          <w:marBottom w:val="0"/>
          <w:divBdr>
            <w:top w:val="none" w:sz="0" w:space="0" w:color="auto"/>
            <w:left w:val="none" w:sz="0" w:space="0" w:color="auto"/>
            <w:bottom w:val="none" w:sz="0" w:space="0" w:color="auto"/>
            <w:right w:val="none" w:sz="0" w:space="0" w:color="auto"/>
          </w:divBdr>
        </w:div>
        <w:div w:id="2096628437">
          <w:marLeft w:val="0"/>
          <w:marRight w:val="0"/>
          <w:marTop w:val="0"/>
          <w:marBottom w:val="0"/>
          <w:divBdr>
            <w:top w:val="none" w:sz="0" w:space="0" w:color="auto"/>
            <w:left w:val="none" w:sz="0" w:space="0" w:color="auto"/>
            <w:bottom w:val="none" w:sz="0" w:space="0" w:color="auto"/>
            <w:right w:val="none" w:sz="0" w:space="0" w:color="auto"/>
          </w:divBdr>
        </w:div>
        <w:div w:id="964508668">
          <w:marLeft w:val="0"/>
          <w:marRight w:val="0"/>
          <w:marTop w:val="0"/>
          <w:marBottom w:val="0"/>
          <w:divBdr>
            <w:top w:val="none" w:sz="0" w:space="0" w:color="auto"/>
            <w:left w:val="none" w:sz="0" w:space="0" w:color="auto"/>
            <w:bottom w:val="none" w:sz="0" w:space="0" w:color="auto"/>
            <w:right w:val="none" w:sz="0" w:space="0" w:color="auto"/>
          </w:divBdr>
        </w:div>
        <w:div w:id="1316883290">
          <w:marLeft w:val="0"/>
          <w:marRight w:val="0"/>
          <w:marTop w:val="0"/>
          <w:marBottom w:val="0"/>
          <w:divBdr>
            <w:top w:val="none" w:sz="0" w:space="0" w:color="auto"/>
            <w:left w:val="none" w:sz="0" w:space="0" w:color="auto"/>
            <w:bottom w:val="none" w:sz="0" w:space="0" w:color="auto"/>
            <w:right w:val="none" w:sz="0" w:space="0" w:color="auto"/>
          </w:divBdr>
        </w:div>
        <w:div w:id="183248132">
          <w:marLeft w:val="0"/>
          <w:marRight w:val="0"/>
          <w:marTop w:val="0"/>
          <w:marBottom w:val="0"/>
          <w:divBdr>
            <w:top w:val="none" w:sz="0" w:space="0" w:color="auto"/>
            <w:left w:val="none" w:sz="0" w:space="0" w:color="auto"/>
            <w:bottom w:val="none" w:sz="0" w:space="0" w:color="auto"/>
            <w:right w:val="none" w:sz="0" w:space="0" w:color="auto"/>
          </w:divBdr>
        </w:div>
        <w:div w:id="220799548">
          <w:marLeft w:val="0"/>
          <w:marRight w:val="0"/>
          <w:marTop w:val="0"/>
          <w:marBottom w:val="0"/>
          <w:divBdr>
            <w:top w:val="none" w:sz="0" w:space="0" w:color="auto"/>
            <w:left w:val="none" w:sz="0" w:space="0" w:color="auto"/>
            <w:bottom w:val="none" w:sz="0" w:space="0" w:color="auto"/>
            <w:right w:val="none" w:sz="0" w:space="0" w:color="auto"/>
          </w:divBdr>
        </w:div>
        <w:div w:id="1626306540">
          <w:marLeft w:val="0"/>
          <w:marRight w:val="0"/>
          <w:marTop w:val="0"/>
          <w:marBottom w:val="0"/>
          <w:divBdr>
            <w:top w:val="none" w:sz="0" w:space="0" w:color="auto"/>
            <w:left w:val="none" w:sz="0" w:space="0" w:color="auto"/>
            <w:bottom w:val="none" w:sz="0" w:space="0" w:color="auto"/>
            <w:right w:val="none" w:sz="0" w:space="0" w:color="auto"/>
          </w:divBdr>
        </w:div>
        <w:div w:id="978613077">
          <w:marLeft w:val="0"/>
          <w:marRight w:val="0"/>
          <w:marTop w:val="0"/>
          <w:marBottom w:val="0"/>
          <w:divBdr>
            <w:top w:val="none" w:sz="0" w:space="0" w:color="auto"/>
            <w:left w:val="none" w:sz="0" w:space="0" w:color="auto"/>
            <w:bottom w:val="none" w:sz="0" w:space="0" w:color="auto"/>
            <w:right w:val="none" w:sz="0" w:space="0" w:color="auto"/>
          </w:divBdr>
        </w:div>
        <w:div w:id="709839852">
          <w:marLeft w:val="0"/>
          <w:marRight w:val="0"/>
          <w:marTop w:val="0"/>
          <w:marBottom w:val="0"/>
          <w:divBdr>
            <w:top w:val="none" w:sz="0" w:space="0" w:color="auto"/>
            <w:left w:val="none" w:sz="0" w:space="0" w:color="auto"/>
            <w:bottom w:val="none" w:sz="0" w:space="0" w:color="auto"/>
            <w:right w:val="none" w:sz="0" w:space="0" w:color="auto"/>
          </w:divBdr>
        </w:div>
        <w:div w:id="1146048403">
          <w:marLeft w:val="0"/>
          <w:marRight w:val="0"/>
          <w:marTop w:val="0"/>
          <w:marBottom w:val="0"/>
          <w:divBdr>
            <w:top w:val="none" w:sz="0" w:space="0" w:color="auto"/>
            <w:left w:val="none" w:sz="0" w:space="0" w:color="auto"/>
            <w:bottom w:val="none" w:sz="0" w:space="0" w:color="auto"/>
            <w:right w:val="none" w:sz="0" w:space="0" w:color="auto"/>
          </w:divBdr>
        </w:div>
        <w:div w:id="1636446180">
          <w:marLeft w:val="0"/>
          <w:marRight w:val="0"/>
          <w:marTop w:val="0"/>
          <w:marBottom w:val="0"/>
          <w:divBdr>
            <w:top w:val="none" w:sz="0" w:space="0" w:color="auto"/>
            <w:left w:val="none" w:sz="0" w:space="0" w:color="auto"/>
            <w:bottom w:val="none" w:sz="0" w:space="0" w:color="auto"/>
            <w:right w:val="none" w:sz="0" w:space="0" w:color="auto"/>
          </w:divBdr>
        </w:div>
        <w:div w:id="1093359811">
          <w:marLeft w:val="0"/>
          <w:marRight w:val="0"/>
          <w:marTop w:val="0"/>
          <w:marBottom w:val="0"/>
          <w:divBdr>
            <w:top w:val="none" w:sz="0" w:space="0" w:color="auto"/>
            <w:left w:val="none" w:sz="0" w:space="0" w:color="auto"/>
            <w:bottom w:val="none" w:sz="0" w:space="0" w:color="auto"/>
            <w:right w:val="none" w:sz="0" w:space="0" w:color="auto"/>
          </w:divBdr>
        </w:div>
        <w:div w:id="1215846226">
          <w:marLeft w:val="0"/>
          <w:marRight w:val="0"/>
          <w:marTop w:val="0"/>
          <w:marBottom w:val="0"/>
          <w:divBdr>
            <w:top w:val="none" w:sz="0" w:space="0" w:color="auto"/>
            <w:left w:val="none" w:sz="0" w:space="0" w:color="auto"/>
            <w:bottom w:val="none" w:sz="0" w:space="0" w:color="auto"/>
            <w:right w:val="none" w:sz="0" w:space="0" w:color="auto"/>
          </w:divBdr>
        </w:div>
        <w:div w:id="2047945105">
          <w:marLeft w:val="0"/>
          <w:marRight w:val="0"/>
          <w:marTop w:val="0"/>
          <w:marBottom w:val="0"/>
          <w:divBdr>
            <w:top w:val="none" w:sz="0" w:space="0" w:color="auto"/>
            <w:left w:val="none" w:sz="0" w:space="0" w:color="auto"/>
            <w:bottom w:val="none" w:sz="0" w:space="0" w:color="auto"/>
            <w:right w:val="none" w:sz="0" w:space="0" w:color="auto"/>
          </w:divBdr>
        </w:div>
        <w:div w:id="717625318">
          <w:marLeft w:val="0"/>
          <w:marRight w:val="0"/>
          <w:marTop w:val="0"/>
          <w:marBottom w:val="0"/>
          <w:divBdr>
            <w:top w:val="none" w:sz="0" w:space="0" w:color="auto"/>
            <w:left w:val="none" w:sz="0" w:space="0" w:color="auto"/>
            <w:bottom w:val="none" w:sz="0" w:space="0" w:color="auto"/>
            <w:right w:val="none" w:sz="0" w:space="0" w:color="auto"/>
          </w:divBdr>
        </w:div>
        <w:div w:id="1617829259">
          <w:marLeft w:val="0"/>
          <w:marRight w:val="0"/>
          <w:marTop w:val="0"/>
          <w:marBottom w:val="0"/>
          <w:divBdr>
            <w:top w:val="none" w:sz="0" w:space="0" w:color="auto"/>
            <w:left w:val="none" w:sz="0" w:space="0" w:color="auto"/>
            <w:bottom w:val="none" w:sz="0" w:space="0" w:color="auto"/>
            <w:right w:val="none" w:sz="0" w:space="0" w:color="auto"/>
          </w:divBdr>
        </w:div>
        <w:div w:id="2126340949">
          <w:marLeft w:val="0"/>
          <w:marRight w:val="0"/>
          <w:marTop w:val="0"/>
          <w:marBottom w:val="0"/>
          <w:divBdr>
            <w:top w:val="none" w:sz="0" w:space="0" w:color="auto"/>
            <w:left w:val="none" w:sz="0" w:space="0" w:color="auto"/>
            <w:bottom w:val="none" w:sz="0" w:space="0" w:color="auto"/>
            <w:right w:val="none" w:sz="0" w:space="0" w:color="auto"/>
          </w:divBdr>
        </w:div>
        <w:div w:id="1335643972">
          <w:marLeft w:val="0"/>
          <w:marRight w:val="0"/>
          <w:marTop w:val="0"/>
          <w:marBottom w:val="0"/>
          <w:divBdr>
            <w:top w:val="none" w:sz="0" w:space="0" w:color="auto"/>
            <w:left w:val="none" w:sz="0" w:space="0" w:color="auto"/>
            <w:bottom w:val="none" w:sz="0" w:space="0" w:color="auto"/>
            <w:right w:val="none" w:sz="0" w:space="0" w:color="auto"/>
          </w:divBdr>
        </w:div>
        <w:div w:id="2014257996">
          <w:marLeft w:val="0"/>
          <w:marRight w:val="0"/>
          <w:marTop w:val="0"/>
          <w:marBottom w:val="0"/>
          <w:divBdr>
            <w:top w:val="none" w:sz="0" w:space="0" w:color="auto"/>
            <w:left w:val="none" w:sz="0" w:space="0" w:color="auto"/>
            <w:bottom w:val="none" w:sz="0" w:space="0" w:color="auto"/>
            <w:right w:val="none" w:sz="0" w:space="0" w:color="auto"/>
          </w:divBdr>
        </w:div>
        <w:div w:id="593589568">
          <w:marLeft w:val="0"/>
          <w:marRight w:val="0"/>
          <w:marTop w:val="0"/>
          <w:marBottom w:val="0"/>
          <w:divBdr>
            <w:top w:val="none" w:sz="0" w:space="0" w:color="auto"/>
            <w:left w:val="none" w:sz="0" w:space="0" w:color="auto"/>
            <w:bottom w:val="none" w:sz="0" w:space="0" w:color="auto"/>
            <w:right w:val="none" w:sz="0" w:space="0" w:color="auto"/>
          </w:divBdr>
        </w:div>
        <w:div w:id="1248685759">
          <w:marLeft w:val="0"/>
          <w:marRight w:val="0"/>
          <w:marTop w:val="0"/>
          <w:marBottom w:val="0"/>
          <w:divBdr>
            <w:top w:val="none" w:sz="0" w:space="0" w:color="auto"/>
            <w:left w:val="none" w:sz="0" w:space="0" w:color="auto"/>
            <w:bottom w:val="none" w:sz="0" w:space="0" w:color="auto"/>
            <w:right w:val="none" w:sz="0" w:space="0" w:color="auto"/>
          </w:divBdr>
        </w:div>
        <w:div w:id="1267423019">
          <w:marLeft w:val="0"/>
          <w:marRight w:val="0"/>
          <w:marTop w:val="0"/>
          <w:marBottom w:val="0"/>
          <w:divBdr>
            <w:top w:val="none" w:sz="0" w:space="0" w:color="auto"/>
            <w:left w:val="none" w:sz="0" w:space="0" w:color="auto"/>
            <w:bottom w:val="none" w:sz="0" w:space="0" w:color="auto"/>
            <w:right w:val="none" w:sz="0" w:space="0" w:color="auto"/>
          </w:divBdr>
        </w:div>
        <w:div w:id="973676465">
          <w:marLeft w:val="0"/>
          <w:marRight w:val="0"/>
          <w:marTop w:val="0"/>
          <w:marBottom w:val="0"/>
          <w:divBdr>
            <w:top w:val="none" w:sz="0" w:space="0" w:color="auto"/>
            <w:left w:val="none" w:sz="0" w:space="0" w:color="auto"/>
            <w:bottom w:val="none" w:sz="0" w:space="0" w:color="auto"/>
            <w:right w:val="none" w:sz="0" w:space="0" w:color="auto"/>
          </w:divBdr>
        </w:div>
        <w:div w:id="1485659318">
          <w:marLeft w:val="0"/>
          <w:marRight w:val="0"/>
          <w:marTop w:val="0"/>
          <w:marBottom w:val="0"/>
          <w:divBdr>
            <w:top w:val="none" w:sz="0" w:space="0" w:color="auto"/>
            <w:left w:val="none" w:sz="0" w:space="0" w:color="auto"/>
            <w:bottom w:val="none" w:sz="0" w:space="0" w:color="auto"/>
            <w:right w:val="none" w:sz="0" w:space="0" w:color="auto"/>
          </w:divBdr>
        </w:div>
        <w:div w:id="1230504236">
          <w:marLeft w:val="0"/>
          <w:marRight w:val="0"/>
          <w:marTop w:val="0"/>
          <w:marBottom w:val="0"/>
          <w:divBdr>
            <w:top w:val="none" w:sz="0" w:space="0" w:color="auto"/>
            <w:left w:val="none" w:sz="0" w:space="0" w:color="auto"/>
            <w:bottom w:val="none" w:sz="0" w:space="0" w:color="auto"/>
            <w:right w:val="none" w:sz="0" w:space="0" w:color="auto"/>
          </w:divBdr>
        </w:div>
        <w:div w:id="124781532">
          <w:marLeft w:val="0"/>
          <w:marRight w:val="0"/>
          <w:marTop w:val="0"/>
          <w:marBottom w:val="0"/>
          <w:divBdr>
            <w:top w:val="none" w:sz="0" w:space="0" w:color="auto"/>
            <w:left w:val="none" w:sz="0" w:space="0" w:color="auto"/>
            <w:bottom w:val="none" w:sz="0" w:space="0" w:color="auto"/>
            <w:right w:val="none" w:sz="0" w:space="0" w:color="auto"/>
          </w:divBdr>
        </w:div>
        <w:div w:id="674112960">
          <w:marLeft w:val="0"/>
          <w:marRight w:val="0"/>
          <w:marTop w:val="0"/>
          <w:marBottom w:val="0"/>
          <w:divBdr>
            <w:top w:val="none" w:sz="0" w:space="0" w:color="auto"/>
            <w:left w:val="none" w:sz="0" w:space="0" w:color="auto"/>
            <w:bottom w:val="none" w:sz="0" w:space="0" w:color="auto"/>
            <w:right w:val="none" w:sz="0" w:space="0" w:color="auto"/>
          </w:divBdr>
        </w:div>
        <w:div w:id="1329216394">
          <w:marLeft w:val="0"/>
          <w:marRight w:val="0"/>
          <w:marTop w:val="0"/>
          <w:marBottom w:val="0"/>
          <w:divBdr>
            <w:top w:val="none" w:sz="0" w:space="0" w:color="auto"/>
            <w:left w:val="none" w:sz="0" w:space="0" w:color="auto"/>
            <w:bottom w:val="none" w:sz="0" w:space="0" w:color="auto"/>
            <w:right w:val="none" w:sz="0" w:space="0" w:color="auto"/>
          </w:divBdr>
        </w:div>
        <w:div w:id="950940586">
          <w:marLeft w:val="0"/>
          <w:marRight w:val="0"/>
          <w:marTop w:val="0"/>
          <w:marBottom w:val="0"/>
          <w:divBdr>
            <w:top w:val="none" w:sz="0" w:space="0" w:color="auto"/>
            <w:left w:val="none" w:sz="0" w:space="0" w:color="auto"/>
            <w:bottom w:val="none" w:sz="0" w:space="0" w:color="auto"/>
            <w:right w:val="none" w:sz="0" w:space="0" w:color="auto"/>
          </w:divBdr>
        </w:div>
        <w:div w:id="301691182">
          <w:marLeft w:val="0"/>
          <w:marRight w:val="0"/>
          <w:marTop w:val="0"/>
          <w:marBottom w:val="0"/>
          <w:divBdr>
            <w:top w:val="none" w:sz="0" w:space="0" w:color="auto"/>
            <w:left w:val="none" w:sz="0" w:space="0" w:color="auto"/>
            <w:bottom w:val="none" w:sz="0" w:space="0" w:color="auto"/>
            <w:right w:val="none" w:sz="0" w:space="0" w:color="auto"/>
          </w:divBdr>
        </w:div>
        <w:div w:id="731923143">
          <w:marLeft w:val="0"/>
          <w:marRight w:val="0"/>
          <w:marTop w:val="0"/>
          <w:marBottom w:val="0"/>
          <w:divBdr>
            <w:top w:val="none" w:sz="0" w:space="0" w:color="auto"/>
            <w:left w:val="none" w:sz="0" w:space="0" w:color="auto"/>
            <w:bottom w:val="none" w:sz="0" w:space="0" w:color="auto"/>
            <w:right w:val="none" w:sz="0" w:space="0" w:color="auto"/>
          </w:divBdr>
        </w:div>
        <w:div w:id="1567687809">
          <w:marLeft w:val="0"/>
          <w:marRight w:val="0"/>
          <w:marTop w:val="0"/>
          <w:marBottom w:val="0"/>
          <w:divBdr>
            <w:top w:val="none" w:sz="0" w:space="0" w:color="auto"/>
            <w:left w:val="none" w:sz="0" w:space="0" w:color="auto"/>
            <w:bottom w:val="none" w:sz="0" w:space="0" w:color="auto"/>
            <w:right w:val="none" w:sz="0" w:space="0" w:color="auto"/>
          </w:divBdr>
        </w:div>
        <w:div w:id="1298754439">
          <w:marLeft w:val="0"/>
          <w:marRight w:val="0"/>
          <w:marTop w:val="0"/>
          <w:marBottom w:val="0"/>
          <w:divBdr>
            <w:top w:val="none" w:sz="0" w:space="0" w:color="auto"/>
            <w:left w:val="none" w:sz="0" w:space="0" w:color="auto"/>
            <w:bottom w:val="none" w:sz="0" w:space="0" w:color="auto"/>
            <w:right w:val="none" w:sz="0" w:space="0" w:color="auto"/>
          </w:divBdr>
        </w:div>
        <w:div w:id="1030494128">
          <w:marLeft w:val="0"/>
          <w:marRight w:val="0"/>
          <w:marTop w:val="0"/>
          <w:marBottom w:val="0"/>
          <w:divBdr>
            <w:top w:val="none" w:sz="0" w:space="0" w:color="auto"/>
            <w:left w:val="none" w:sz="0" w:space="0" w:color="auto"/>
            <w:bottom w:val="none" w:sz="0" w:space="0" w:color="auto"/>
            <w:right w:val="none" w:sz="0" w:space="0" w:color="auto"/>
          </w:divBdr>
        </w:div>
        <w:div w:id="978387617">
          <w:marLeft w:val="0"/>
          <w:marRight w:val="0"/>
          <w:marTop w:val="0"/>
          <w:marBottom w:val="0"/>
          <w:divBdr>
            <w:top w:val="none" w:sz="0" w:space="0" w:color="auto"/>
            <w:left w:val="none" w:sz="0" w:space="0" w:color="auto"/>
            <w:bottom w:val="none" w:sz="0" w:space="0" w:color="auto"/>
            <w:right w:val="none" w:sz="0" w:space="0" w:color="auto"/>
          </w:divBdr>
        </w:div>
        <w:div w:id="1928344304">
          <w:marLeft w:val="0"/>
          <w:marRight w:val="0"/>
          <w:marTop w:val="0"/>
          <w:marBottom w:val="0"/>
          <w:divBdr>
            <w:top w:val="none" w:sz="0" w:space="0" w:color="auto"/>
            <w:left w:val="none" w:sz="0" w:space="0" w:color="auto"/>
            <w:bottom w:val="none" w:sz="0" w:space="0" w:color="auto"/>
            <w:right w:val="none" w:sz="0" w:space="0" w:color="auto"/>
          </w:divBdr>
        </w:div>
        <w:div w:id="1036198934">
          <w:marLeft w:val="0"/>
          <w:marRight w:val="0"/>
          <w:marTop w:val="0"/>
          <w:marBottom w:val="0"/>
          <w:divBdr>
            <w:top w:val="none" w:sz="0" w:space="0" w:color="auto"/>
            <w:left w:val="none" w:sz="0" w:space="0" w:color="auto"/>
            <w:bottom w:val="none" w:sz="0" w:space="0" w:color="auto"/>
            <w:right w:val="none" w:sz="0" w:space="0" w:color="auto"/>
          </w:divBdr>
        </w:div>
        <w:div w:id="1717583117">
          <w:marLeft w:val="0"/>
          <w:marRight w:val="0"/>
          <w:marTop w:val="0"/>
          <w:marBottom w:val="0"/>
          <w:divBdr>
            <w:top w:val="none" w:sz="0" w:space="0" w:color="auto"/>
            <w:left w:val="none" w:sz="0" w:space="0" w:color="auto"/>
            <w:bottom w:val="none" w:sz="0" w:space="0" w:color="auto"/>
            <w:right w:val="none" w:sz="0" w:space="0" w:color="auto"/>
          </w:divBdr>
        </w:div>
        <w:div w:id="1011495573">
          <w:marLeft w:val="0"/>
          <w:marRight w:val="0"/>
          <w:marTop w:val="0"/>
          <w:marBottom w:val="0"/>
          <w:divBdr>
            <w:top w:val="none" w:sz="0" w:space="0" w:color="auto"/>
            <w:left w:val="none" w:sz="0" w:space="0" w:color="auto"/>
            <w:bottom w:val="none" w:sz="0" w:space="0" w:color="auto"/>
            <w:right w:val="none" w:sz="0" w:space="0" w:color="auto"/>
          </w:divBdr>
        </w:div>
        <w:div w:id="672609816">
          <w:marLeft w:val="0"/>
          <w:marRight w:val="0"/>
          <w:marTop w:val="0"/>
          <w:marBottom w:val="0"/>
          <w:divBdr>
            <w:top w:val="none" w:sz="0" w:space="0" w:color="auto"/>
            <w:left w:val="none" w:sz="0" w:space="0" w:color="auto"/>
            <w:bottom w:val="none" w:sz="0" w:space="0" w:color="auto"/>
            <w:right w:val="none" w:sz="0" w:space="0" w:color="auto"/>
          </w:divBdr>
        </w:div>
        <w:div w:id="1383480644">
          <w:marLeft w:val="0"/>
          <w:marRight w:val="0"/>
          <w:marTop w:val="0"/>
          <w:marBottom w:val="0"/>
          <w:divBdr>
            <w:top w:val="none" w:sz="0" w:space="0" w:color="auto"/>
            <w:left w:val="none" w:sz="0" w:space="0" w:color="auto"/>
            <w:bottom w:val="none" w:sz="0" w:space="0" w:color="auto"/>
            <w:right w:val="none" w:sz="0" w:space="0" w:color="auto"/>
          </w:divBdr>
        </w:div>
        <w:div w:id="1959678135">
          <w:marLeft w:val="0"/>
          <w:marRight w:val="0"/>
          <w:marTop w:val="0"/>
          <w:marBottom w:val="0"/>
          <w:divBdr>
            <w:top w:val="none" w:sz="0" w:space="0" w:color="auto"/>
            <w:left w:val="none" w:sz="0" w:space="0" w:color="auto"/>
            <w:bottom w:val="none" w:sz="0" w:space="0" w:color="auto"/>
            <w:right w:val="none" w:sz="0" w:space="0" w:color="auto"/>
          </w:divBdr>
        </w:div>
        <w:div w:id="644547058">
          <w:marLeft w:val="0"/>
          <w:marRight w:val="0"/>
          <w:marTop w:val="0"/>
          <w:marBottom w:val="0"/>
          <w:divBdr>
            <w:top w:val="none" w:sz="0" w:space="0" w:color="auto"/>
            <w:left w:val="none" w:sz="0" w:space="0" w:color="auto"/>
            <w:bottom w:val="none" w:sz="0" w:space="0" w:color="auto"/>
            <w:right w:val="none" w:sz="0" w:space="0" w:color="auto"/>
          </w:divBdr>
        </w:div>
        <w:div w:id="442190750">
          <w:marLeft w:val="0"/>
          <w:marRight w:val="0"/>
          <w:marTop w:val="0"/>
          <w:marBottom w:val="0"/>
          <w:divBdr>
            <w:top w:val="none" w:sz="0" w:space="0" w:color="auto"/>
            <w:left w:val="none" w:sz="0" w:space="0" w:color="auto"/>
            <w:bottom w:val="none" w:sz="0" w:space="0" w:color="auto"/>
            <w:right w:val="none" w:sz="0" w:space="0" w:color="auto"/>
          </w:divBdr>
        </w:div>
        <w:div w:id="503977931">
          <w:marLeft w:val="0"/>
          <w:marRight w:val="0"/>
          <w:marTop w:val="0"/>
          <w:marBottom w:val="0"/>
          <w:divBdr>
            <w:top w:val="none" w:sz="0" w:space="0" w:color="auto"/>
            <w:left w:val="none" w:sz="0" w:space="0" w:color="auto"/>
            <w:bottom w:val="none" w:sz="0" w:space="0" w:color="auto"/>
            <w:right w:val="none" w:sz="0" w:space="0" w:color="auto"/>
          </w:divBdr>
        </w:div>
        <w:div w:id="1169176496">
          <w:marLeft w:val="0"/>
          <w:marRight w:val="0"/>
          <w:marTop w:val="0"/>
          <w:marBottom w:val="0"/>
          <w:divBdr>
            <w:top w:val="none" w:sz="0" w:space="0" w:color="auto"/>
            <w:left w:val="none" w:sz="0" w:space="0" w:color="auto"/>
            <w:bottom w:val="none" w:sz="0" w:space="0" w:color="auto"/>
            <w:right w:val="none" w:sz="0" w:space="0" w:color="auto"/>
          </w:divBdr>
        </w:div>
        <w:div w:id="1840537187">
          <w:marLeft w:val="0"/>
          <w:marRight w:val="0"/>
          <w:marTop w:val="0"/>
          <w:marBottom w:val="0"/>
          <w:divBdr>
            <w:top w:val="none" w:sz="0" w:space="0" w:color="auto"/>
            <w:left w:val="none" w:sz="0" w:space="0" w:color="auto"/>
            <w:bottom w:val="none" w:sz="0" w:space="0" w:color="auto"/>
            <w:right w:val="none" w:sz="0" w:space="0" w:color="auto"/>
          </w:divBdr>
        </w:div>
        <w:div w:id="303629630">
          <w:marLeft w:val="0"/>
          <w:marRight w:val="0"/>
          <w:marTop w:val="0"/>
          <w:marBottom w:val="0"/>
          <w:divBdr>
            <w:top w:val="none" w:sz="0" w:space="0" w:color="auto"/>
            <w:left w:val="none" w:sz="0" w:space="0" w:color="auto"/>
            <w:bottom w:val="none" w:sz="0" w:space="0" w:color="auto"/>
            <w:right w:val="none" w:sz="0" w:space="0" w:color="auto"/>
          </w:divBdr>
        </w:div>
        <w:div w:id="530343039">
          <w:marLeft w:val="0"/>
          <w:marRight w:val="0"/>
          <w:marTop w:val="0"/>
          <w:marBottom w:val="0"/>
          <w:divBdr>
            <w:top w:val="none" w:sz="0" w:space="0" w:color="auto"/>
            <w:left w:val="none" w:sz="0" w:space="0" w:color="auto"/>
            <w:bottom w:val="none" w:sz="0" w:space="0" w:color="auto"/>
            <w:right w:val="none" w:sz="0" w:space="0" w:color="auto"/>
          </w:divBdr>
        </w:div>
        <w:div w:id="2025209345">
          <w:marLeft w:val="0"/>
          <w:marRight w:val="0"/>
          <w:marTop w:val="0"/>
          <w:marBottom w:val="0"/>
          <w:divBdr>
            <w:top w:val="none" w:sz="0" w:space="0" w:color="auto"/>
            <w:left w:val="none" w:sz="0" w:space="0" w:color="auto"/>
            <w:bottom w:val="none" w:sz="0" w:space="0" w:color="auto"/>
            <w:right w:val="none" w:sz="0" w:space="0" w:color="auto"/>
          </w:divBdr>
        </w:div>
        <w:div w:id="1280261831">
          <w:marLeft w:val="0"/>
          <w:marRight w:val="0"/>
          <w:marTop w:val="0"/>
          <w:marBottom w:val="0"/>
          <w:divBdr>
            <w:top w:val="none" w:sz="0" w:space="0" w:color="auto"/>
            <w:left w:val="none" w:sz="0" w:space="0" w:color="auto"/>
            <w:bottom w:val="none" w:sz="0" w:space="0" w:color="auto"/>
            <w:right w:val="none" w:sz="0" w:space="0" w:color="auto"/>
          </w:divBdr>
        </w:div>
        <w:div w:id="2086295582">
          <w:marLeft w:val="0"/>
          <w:marRight w:val="0"/>
          <w:marTop w:val="0"/>
          <w:marBottom w:val="0"/>
          <w:divBdr>
            <w:top w:val="none" w:sz="0" w:space="0" w:color="auto"/>
            <w:left w:val="none" w:sz="0" w:space="0" w:color="auto"/>
            <w:bottom w:val="none" w:sz="0" w:space="0" w:color="auto"/>
            <w:right w:val="none" w:sz="0" w:space="0" w:color="auto"/>
          </w:divBdr>
        </w:div>
        <w:div w:id="533732015">
          <w:marLeft w:val="0"/>
          <w:marRight w:val="0"/>
          <w:marTop w:val="0"/>
          <w:marBottom w:val="0"/>
          <w:divBdr>
            <w:top w:val="none" w:sz="0" w:space="0" w:color="auto"/>
            <w:left w:val="none" w:sz="0" w:space="0" w:color="auto"/>
            <w:bottom w:val="none" w:sz="0" w:space="0" w:color="auto"/>
            <w:right w:val="none" w:sz="0" w:space="0" w:color="auto"/>
          </w:divBdr>
        </w:div>
        <w:div w:id="726341784">
          <w:marLeft w:val="0"/>
          <w:marRight w:val="0"/>
          <w:marTop w:val="0"/>
          <w:marBottom w:val="0"/>
          <w:divBdr>
            <w:top w:val="none" w:sz="0" w:space="0" w:color="auto"/>
            <w:left w:val="none" w:sz="0" w:space="0" w:color="auto"/>
            <w:bottom w:val="none" w:sz="0" w:space="0" w:color="auto"/>
            <w:right w:val="none" w:sz="0" w:space="0" w:color="auto"/>
          </w:divBdr>
        </w:div>
        <w:div w:id="218127297">
          <w:marLeft w:val="0"/>
          <w:marRight w:val="0"/>
          <w:marTop w:val="0"/>
          <w:marBottom w:val="0"/>
          <w:divBdr>
            <w:top w:val="none" w:sz="0" w:space="0" w:color="auto"/>
            <w:left w:val="none" w:sz="0" w:space="0" w:color="auto"/>
            <w:bottom w:val="none" w:sz="0" w:space="0" w:color="auto"/>
            <w:right w:val="none" w:sz="0" w:space="0" w:color="auto"/>
          </w:divBdr>
        </w:div>
        <w:div w:id="354045073">
          <w:marLeft w:val="0"/>
          <w:marRight w:val="0"/>
          <w:marTop w:val="0"/>
          <w:marBottom w:val="0"/>
          <w:divBdr>
            <w:top w:val="none" w:sz="0" w:space="0" w:color="auto"/>
            <w:left w:val="none" w:sz="0" w:space="0" w:color="auto"/>
            <w:bottom w:val="none" w:sz="0" w:space="0" w:color="auto"/>
            <w:right w:val="none" w:sz="0" w:space="0" w:color="auto"/>
          </w:divBdr>
        </w:div>
        <w:div w:id="15205618">
          <w:marLeft w:val="0"/>
          <w:marRight w:val="0"/>
          <w:marTop w:val="0"/>
          <w:marBottom w:val="0"/>
          <w:divBdr>
            <w:top w:val="none" w:sz="0" w:space="0" w:color="auto"/>
            <w:left w:val="none" w:sz="0" w:space="0" w:color="auto"/>
            <w:bottom w:val="none" w:sz="0" w:space="0" w:color="auto"/>
            <w:right w:val="none" w:sz="0" w:space="0" w:color="auto"/>
          </w:divBdr>
        </w:div>
        <w:div w:id="1200629291">
          <w:marLeft w:val="0"/>
          <w:marRight w:val="0"/>
          <w:marTop w:val="0"/>
          <w:marBottom w:val="0"/>
          <w:divBdr>
            <w:top w:val="none" w:sz="0" w:space="0" w:color="auto"/>
            <w:left w:val="none" w:sz="0" w:space="0" w:color="auto"/>
            <w:bottom w:val="none" w:sz="0" w:space="0" w:color="auto"/>
            <w:right w:val="none" w:sz="0" w:space="0" w:color="auto"/>
          </w:divBdr>
        </w:div>
        <w:div w:id="1274903639">
          <w:marLeft w:val="0"/>
          <w:marRight w:val="0"/>
          <w:marTop w:val="0"/>
          <w:marBottom w:val="0"/>
          <w:divBdr>
            <w:top w:val="none" w:sz="0" w:space="0" w:color="auto"/>
            <w:left w:val="none" w:sz="0" w:space="0" w:color="auto"/>
            <w:bottom w:val="none" w:sz="0" w:space="0" w:color="auto"/>
            <w:right w:val="none" w:sz="0" w:space="0" w:color="auto"/>
          </w:divBdr>
        </w:div>
        <w:div w:id="1358582160">
          <w:marLeft w:val="0"/>
          <w:marRight w:val="0"/>
          <w:marTop w:val="0"/>
          <w:marBottom w:val="0"/>
          <w:divBdr>
            <w:top w:val="none" w:sz="0" w:space="0" w:color="auto"/>
            <w:left w:val="none" w:sz="0" w:space="0" w:color="auto"/>
            <w:bottom w:val="none" w:sz="0" w:space="0" w:color="auto"/>
            <w:right w:val="none" w:sz="0" w:space="0" w:color="auto"/>
          </w:divBdr>
        </w:div>
        <w:div w:id="528761976">
          <w:marLeft w:val="0"/>
          <w:marRight w:val="0"/>
          <w:marTop w:val="0"/>
          <w:marBottom w:val="0"/>
          <w:divBdr>
            <w:top w:val="none" w:sz="0" w:space="0" w:color="auto"/>
            <w:left w:val="none" w:sz="0" w:space="0" w:color="auto"/>
            <w:bottom w:val="none" w:sz="0" w:space="0" w:color="auto"/>
            <w:right w:val="none" w:sz="0" w:space="0" w:color="auto"/>
          </w:divBdr>
        </w:div>
        <w:div w:id="1245189368">
          <w:marLeft w:val="0"/>
          <w:marRight w:val="0"/>
          <w:marTop w:val="0"/>
          <w:marBottom w:val="0"/>
          <w:divBdr>
            <w:top w:val="none" w:sz="0" w:space="0" w:color="auto"/>
            <w:left w:val="none" w:sz="0" w:space="0" w:color="auto"/>
            <w:bottom w:val="none" w:sz="0" w:space="0" w:color="auto"/>
            <w:right w:val="none" w:sz="0" w:space="0" w:color="auto"/>
          </w:divBdr>
        </w:div>
        <w:div w:id="25370372">
          <w:marLeft w:val="0"/>
          <w:marRight w:val="0"/>
          <w:marTop w:val="0"/>
          <w:marBottom w:val="0"/>
          <w:divBdr>
            <w:top w:val="none" w:sz="0" w:space="0" w:color="auto"/>
            <w:left w:val="none" w:sz="0" w:space="0" w:color="auto"/>
            <w:bottom w:val="none" w:sz="0" w:space="0" w:color="auto"/>
            <w:right w:val="none" w:sz="0" w:space="0" w:color="auto"/>
          </w:divBdr>
        </w:div>
        <w:div w:id="2063364918">
          <w:marLeft w:val="0"/>
          <w:marRight w:val="0"/>
          <w:marTop w:val="0"/>
          <w:marBottom w:val="0"/>
          <w:divBdr>
            <w:top w:val="none" w:sz="0" w:space="0" w:color="auto"/>
            <w:left w:val="none" w:sz="0" w:space="0" w:color="auto"/>
            <w:bottom w:val="none" w:sz="0" w:space="0" w:color="auto"/>
            <w:right w:val="none" w:sz="0" w:space="0" w:color="auto"/>
          </w:divBdr>
        </w:div>
        <w:div w:id="327515738">
          <w:marLeft w:val="0"/>
          <w:marRight w:val="0"/>
          <w:marTop w:val="0"/>
          <w:marBottom w:val="0"/>
          <w:divBdr>
            <w:top w:val="none" w:sz="0" w:space="0" w:color="auto"/>
            <w:left w:val="none" w:sz="0" w:space="0" w:color="auto"/>
            <w:bottom w:val="none" w:sz="0" w:space="0" w:color="auto"/>
            <w:right w:val="none" w:sz="0" w:space="0" w:color="auto"/>
          </w:divBdr>
        </w:div>
        <w:div w:id="1796023407">
          <w:marLeft w:val="0"/>
          <w:marRight w:val="0"/>
          <w:marTop w:val="0"/>
          <w:marBottom w:val="0"/>
          <w:divBdr>
            <w:top w:val="none" w:sz="0" w:space="0" w:color="auto"/>
            <w:left w:val="none" w:sz="0" w:space="0" w:color="auto"/>
            <w:bottom w:val="none" w:sz="0" w:space="0" w:color="auto"/>
            <w:right w:val="none" w:sz="0" w:space="0" w:color="auto"/>
          </w:divBdr>
        </w:div>
        <w:div w:id="1039741538">
          <w:marLeft w:val="0"/>
          <w:marRight w:val="0"/>
          <w:marTop w:val="0"/>
          <w:marBottom w:val="0"/>
          <w:divBdr>
            <w:top w:val="none" w:sz="0" w:space="0" w:color="auto"/>
            <w:left w:val="none" w:sz="0" w:space="0" w:color="auto"/>
            <w:bottom w:val="none" w:sz="0" w:space="0" w:color="auto"/>
            <w:right w:val="none" w:sz="0" w:space="0" w:color="auto"/>
          </w:divBdr>
        </w:div>
        <w:div w:id="1820270621">
          <w:marLeft w:val="0"/>
          <w:marRight w:val="0"/>
          <w:marTop w:val="0"/>
          <w:marBottom w:val="0"/>
          <w:divBdr>
            <w:top w:val="none" w:sz="0" w:space="0" w:color="auto"/>
            <w:left w:val="none" w:sz="0" w:space="0" w:color="auto"/>
            <w:bottom w:val="none" w:sz="0" w:space="0" w:color="auto"/>
            <w:right w:val="none" w:sz="0" w:space="0" w:color="auto"/>
          </w:divBdr>
        </w:div>
        <w:div w:id="212742602">
          <w:marLeft w:val="0"/>
          <w:marRight w:val="0"/>
          <w:marTop w:val="0"/>
          <w:marBottom w:val="0"/>
          <w:divBdr>
            <w:top w:val="none" w:sz="0" w:space="0" w:color="auto"/>
            <w:left w:val="none" w:sz="0" w:space="0" w:color="auto"/>
            <w:bottom w:val="none" w:sz="0" w:space="0" w:color="auto"/>
            <w:right w:val="none" w:sz="0" w:space="0" w:color="auto"/>
          </w:divBdr>
        </w:div>
        <w:div w:id="372390694">
          <w:marLeft w:val="0"/>
          <w:marRight w:val="0"/>
          <w:marTop w:val="0"/>
          <w:marBottom w:val="0"/>
          <w:divBdr>
            <w:top w:val="none" w:sz="0" w:space="0" w:color="auto"/>
            <w:left w:val="none" w:sz="0" w:space="0" w:color="auto"/>
            <w:bottom w:val="none" w:sz="0" w:space="0" w:color="auto"/>
            <w:right w:val="none" w:sz="0" w:space="0" w:color="auto"/>
          </w:divBdr>
        </w:div>
        <w:div w:id="806168450">
          <w:marLeft w:val="0"/>
          <w:marRight w:val="0"/>
          <w:marTop w:val="0"/>
          <w:marBottom w:val="0"/>
          <w:divBdr>
            <w:top w:val="none" w:sz="0" w:space="0" w:color="auto"/>
            <w:left w:val="none" w:sz="0" w:space="0" w:color="auto"/>
            <w:bottom w:val="none" w:sz="0" w:space="0" w:color="auto"/>
            <w:right w:val="none" w:sz="0" w:space="0" w:color="auto"/>
          </w:divBdr>
        </w:div>
        <w:div w:id="1219393450">
          <w:marLeft w:val="0"/>
          <w:marRight w:val="0"/>
          <w:marTop w:val="0"/>
          <w:marBottom w:val="0"/>
          <w:divBdr>
            <w:top w:val="none" w:sz="0" w:space="0" w:color="auto"/>
            <w:left w:val="none" w:sz="0" w:space="0" w:color="auto"/>
            <w:bottom w:val="none" w:sz="0" w:space="0" w:color="auto"/>
            <w:right w:val="none" w:sz="0" w:space="0" w:color="auto"/>
          </w:divBdr>
        </w:div>
        <w:div w:id="1724330924">
          <w:marLeft w:val="0"/>
          <w:marRight w:val="0"/>
          <w:marTop w:val="0"/>
          <w:marBottom w:val="0"/>
          <w:divBdr>
            <w:top w:val="none" w:sz="0" w:space="0" w:color="auto"/>
            <w:left w:val="none" w:sz="0" w:space="0" w:color="auto"/>
            <w:bottom w:val="none" w:sz="0" w:space="0" w:color="auto"/>
            <w:right w:val="none" w:sz="0" w:space="0" w:color="auto"/>
          </w:divBdr>
        </w:div>
        <w:div w:id="1899441601">
          <w:marLeft w:val="0"/>
          <w:marRight w:val="0"/>
          <w:marTop w:val="0"/>
          <w:marBottom w:val="0"/>
          <w:divBdr>
            <w:top w:val="none" w:sz="0" w:space="0" w:color="auto"/>
            <w:left w:val="none" w:sz="0" w:space="0" w:color="auto"/>
            <w:bottom w:val="none" w:sz="0" w:space="0" w:color="auto"/>
            <w:right w:val="none" w:sz="0" w:space="0" w:color="auto"/>
          </w:divBdr>
        </w:div>
        <w:div w:id="1838184629">
          <w:marLeft w:val="0"/>
          <w:marRight w:val="0"/>
          <w:marTop w:val="0"/>
          <w:marBottom w:val="0"/>
          <w:divBdr>
            <w:top w:val="none" w:sz="0" w:space="0" w:color="auto"/>
            <w:left w:val="none" w:sz="0" w:space="0" w:color="auto"/>
            <w:bottom w:val="none" w:sz="0" w:space="0" w:color="auto"/>
            <w:right w:val="none" w:sz="0" w:space="0" w:color="auto"/>
          </w:divBdr>
        </w:div>
        <w:div w:id="1404599386">
          <w:marLeft w:val="0"/>
          <w:marRight w:val="0"/>
          <w:marTop w:val="0"/>
          <w:marBottom w:val="0"/>
          <w:divBdr>
            <w:top w:val="none" w:sz="0" w:space="0" w:color="auto"/>
            <w:left w:val="none" w:sz="0" w:space="0" w:color="auto"/>
            <w:bottom w:val="none" w:sz="0" w:space="0" w:color="auto"/>
            <w:right w:val="none" w:sz="0" w:space="0" w:color="auto"/>
          </w:divBdr>
        </w:div>
        <w:div w:id="892540323">
          <w:marLeft w:val="0"/>
          <w:marRight w:val="0"/>
          <w:marTop w:val="0"/>
          <w:marBottom w:val="0"/>
          <w:divBdr>
            <w:top w:val="none" w:sz="0" w:space="0" w:color="auto"/>
            <w:left w:val="none" w:sz="0" w:space="0" w:color="auto"/>
            <w:bottom w:val="none" w:sz="0" w:space="0" w:color="auto"/>
            <w:right w:val="none" w:sz="0" w:space="0" w:color="auto"/>
          </w:divBdr>
        </w:div>
        <w:div w:id="398795840">
          <w:marLeft w:val="0"/>
          <w:marRight w:val="0"/>
          <w:marTop w:val="0"/>
          <w:marBottom w:val="0"/>
          <w:divBdr>
            <w:top w:val="none" w:sz="0" w:space="0" w:color="auto"/>
            <w:left w:val="none" w:sz="0" w:space="0" w:color="auto"/>
            <w:bottom w:val="none" w:sz="0" w:space="0" w:color="auto"/>
            <w:right w:val="none" w:sz="0" w:space="0" w:color="auto"/>
          </w:divBdr>
        </w:div>
        <w:div w:id="949582481">
          <w:marLeft w:val="0"/>
          <w:marRight w:val="0"/>
          <w:marTop w:val="0"/>
          <w:marBottom w:val="0"/>
          <w:divBdr>
            <w:top w:val="none" w:sz="0" w:space="0" w:color="auto"/>
            <w:left w:val="none" w:sz="0" w:space="0" w:color="auto"/>
            <w:bottom w:val="none" w:sz="0" w:space="0" w:color="auto"/>
            <w:right w:val="none" w:sz="0" w:space="0" w:color="auto"/>
          </w:divBdr>
        </w:div>
        <w:div w:id="739014644">
          <w:marLeft w:val="0"/>
          <w:marRight w:val="0"/>
          <w:marTop w:val="0"/>
          <w:marBottom w:val="0"/>
          <w:divBdr>
            <w:top w:val="none" w:sz="0" w:space="0" w:color="auto"/>
            <w:left w:val="none" w:sz="0" w:space="0" w:color="auto"/>
            <w:bottom w:val="none" w:sz="0" w:space="0" w:color="auto"/>
            <w:right w:val="none" w:sz="0" w:space="0" w:color="auto"/>
          </w:divBdr>
        </w:div>
        <w:div w:id="1956671952">
          <w:marLeft w:val="0"/>
          <w:marRight w:val="0"/>
          <w:marTop w:val="0"/>
          <w:marBottom w:val="0"/>
          <w:divBdr>
            <w:top w:val="none" w:sz="0" w:space="0" w:color="auto"/>
            <w:left w:val="none" w:sz="0" w:space="0" w:color="auto"/>
            <w:bottom w:val="none" w:sz="0" w:space="0" w:color="auto"/>
            <w:right w:val="none" w:sz="0" w:space="0" w:color="auto"/>
          </w:divBdr>
        </w:div>
        <w:div w:id="1766342949">
          <w:marLeft w:val="0"/>
          <w:marRight w:val="0"/>
          <w:marTop w:val="0"/>
          <w:marBottom w:val="0"/>
          <w:divBdr>
            <w:top w:val="none" w:sz="0" w:space="0" w:color="auto"/>
            <w:left w:val="none" w:sz="0" w:space="0" w:color="auto"/>
            <w:bottom w:val="none" w:sz="0" w:space="0" w:color="auto"/>
            <w:right w:val="none" w:sz="0" w:space="0" w:color="auto"/>
          </w:divBdr>
        </w:div>
        <w:div w:id="839779448">
          <w:marLeft w:val="0"/>
          <w:marRight w:val="0"/>
          <w:marTop w:val="0"/>
          <w:marBottom w:val="0"/>
          <w:divBdr>
            <w:top w:val="none" w:sz="0" w:space="0" w:color="auto"/>
            <w:left w:val="none" w:sz="0" w:space="0" w:color="auto"/>
            <w:bottom w:val="none" w:sz="0" w:space="0" w:color="auto"/>
            <w:right w:val="none" w:sz="0" w:space="0" w:color="auto"/>
          </w:divBdr>
        </w:div>
        <w:div w:id="1911843290">
          <w:marLeft w:val="0"/>
          <w:marRight w:val="0"/>
          <w:marTop w:val="0"/>
          <w:marBottom w:val="0"/>
          <w:divBdr>
            <w:top w:val="none" w:sz="0" w:space="0" w:color="auto"/>
            <w:left w:val="none" w:sz="0" w:space="0" w:color="auto"/>
            <w:bottom w:val="none" w:sz="0" w:space="0" w:color="auto"/>
            <w:right w:val="none" w:sz="0" w:space="0" w:color="auto"/>
          </w:divBdr>
        </w:div>
        <w:div w:id="161815966">
          <w:marLeft w:val="0"/>
          <w:marRight w:val="0"/>
          <w:marTop w:val="0"/>
          <w:marBottom w:val="0"/>
          <w:divBdr>
            <w:top w:val="none" w:sz="0" w:space="0" w:color="auto"/>
            <w:left w:val="none" w:sz="0" w:space="0" w:color="auto"/>
            <w:bottom w:val="none" w:sz="0" w:space="0" w:color="auto"/>
            <w:right w:val="none" w:sz="0" w:space="0" w:color="auto"/>
          </w:divBdr>
        </w:div>
        <w:div w:id="1208297181">
          <w:marLeft w:val="0"/>
          <w:marRight w:val="0"/>
          <w:marTop w:val="0"/>
          <w:marBottom w:val="0"/>
          <w:divBdr>
            <w:top w:val="none" w:sz="0" w:space="0" w:color="auto"/>
            <w:left w:val="none" w:sz="0" w:space="0" w:color="auto"/>
            <w:bottom w:val="none" w:sz="0" w:space="0" w:color="auto"/>
            <w:right w:val="none" w:sz="0" w:space="0" w:color="auto"/>
          </w:divBdr>
        </w:div>
        <w:div w:id="313605082">
          <w:marLeft w:val="0"/>
          <w:marRight w:val="0"/>
          <w:marTop w:val="0"/>
          <w:marBottom w:val="0"/>
          <w:divBdr>
            <w:top w:val="none" w:sz="0" w:space="0" w:color="auto"/>
            <w:left w:val="none" w:sz="0" w:space="0" w:color="auto"/>
            <w:bottom w:val="none" w:sz="0" w:space="0" w:color="auto"/>
            <w:right w:val="none" w:sz="0" w:space="0" w:color="auto"/>
          </w:divBdr>
        </w:div>
        <w:div w:id="830297454">
          <w:marLeft w:val="0"/>
          <w:marRight w:val="0"/>
          <w:marTop w:val="0"/>
          <w:marBottom w:val="0"/>
          <w:divBdr>
            <w:top w:val="none" w:sz="0" w:space="0" w:color="auto"/>
            <w:left w:val="none" w:sz="0" w:space="0" w:color="auto"/>
            <w:bottom w:val="none" w:sz="0" w:space="0" w:color="auto"/>
            <w:right w:val="none" w:sz="0" w:space="0" w:color="auto"/>
          </w:divBdr>
        </w:div>
        <w:div w:id="2027709743">
          <w:marLeft w:val="0"/>
          <w:marRight w:val="0"/>
          <w:marTop w:val="0"/>
          <w:marBottom w:val="0"/>
          <w:divBdr>
            <w:top w:val="none" w:sz="0" w:space="0" w:color="auto"/>
            <w:left w:val="none" w:sz="0" w:space="0" w:color="auto"/>
            <w:bottom w:val="none" w:sz="0" w:space="0" w:color="auto"/>
            <w:right w:val="none" w:sz="0" w:space="0" w:color="auto"/>
          </w:divBdr>
        </w:div>
        <w:div w:id="1753089298">
          <w:marLeft w:val="0"/>
          <w:marRight w:val="0"/>
          <w:marTop w:val="0"/>
          <w:marBottom w:val="0"/>
          <w:divBdr>
            <w:top w:val="none" w:sz="0" w:space="0" w:color="auto"/>
            <w:left w:val="none" w:sz="0" w:space="0" w:color="auto"/>
            <w:bottom w:val="none" w:sz="0" w:space="0" w:color="auto"/>
            <w:right w:val="none" w:sz="0" w:space="0" w:color="auto"/>
          </w:divBdr>
        </w:div>
        <w:div w:id="157499260">
          <w:marLeft w:val="0"/>
          <w:marRight w:val="0"/>
          <w:marTop w:val="0"/>
          <w:marBottom w:val="0"/>
          <w:divBdr>
            <w:top w:val="none" w:sz="0" w:space="0" w:color="auto"/>
            <w:left w:val="none" w:sz="0" w:space="0" w:color="auto"/>
            <w:bottom w:val="none" w:sz="0" w:space="0" w:color="auto"/>
            <w:right w:val="none" w:sz="0" w:space="0" w:color="auto"/>
          </w:divBdr>
        </w:div>
        <w:div w:id="410155299">
          <w:marLeft w:val="0"/>
          <w:marRight w:val="0"/>
          <w:marTop w:val="0"/>
          <w:marBottom w:val="0"/>
          <w:divBdr>
            <w:top w:val="none" w:sz="0" w:space="0" w:color="auto"/>
            <w:left w:val="none" w:sz="0" w:space="0" w:color="auto"/>
            <w:bottom w:val="none" w:sz="0" w:space="0" w:color="auto"/>
            <w:right w:val="none" w:sz="0" w:space="0" w:color="auto"/>
          </w:divBdr>
        </w:div>
        <w:div w:id="1305500600">
          <w:marLeft w:val="0"/>
          <w:marRight w:val="0"/>
          <w:marTop w:val="0"/>
          <w:marBottom w:val="0"/>
          <w:divBdr>
            <w:top w:val="none" w:sz="0" w:space="0" w:color="auto"/>
            <w:left w:val="none" w:sz="0" w:space="0" w:color="auto"/>
            <w:bottom w:val="none" w:sz="0" w:space="0" w:color="auto"/>
            <w:right w:val="none" w:sz="0" w:space="0" w:color="auto"/>
          </w:divBdr>
        </w:div>
        <w:div w:id="1177037436">
          <w:marLeft w:val="0"/>
          <w:marRight w:val="0"/>
          <w:marTop w:val="0"/>
          <w:marBottom w:val="0"/>
          <w:divBdr>
            <w:top w:val="none" w:sz="0" w:space="0" w:color="auto"/>
            <w:left w:val="none" w:sz="0" w:space="0" w:color="auto"/>
            <w:bottom w:val="none" w:sz="0" w:space="0" w:color="auto"/>
            <w:right w:val="none" w:sz="0" w:space="0" w:color="auto"/>
          </w:divBdr>
        </w:div>
        <w:div w:id="1645624595">
          <w:marLeft w:val="0"/>
          <w:marRight w:val="0"/>
          <w:marTop w:val="0"/>
          <w:marBottom w:val="0"/>
          <w:divBdr>
            <w:top w:val="none" w:sz="0" w:space="0" w:color="auto"/>
            <w:left w:val="none" w:sz="0" w:space="0" w:color="auto"/>
            <w:bottom w:val="none" w:sz="0" w:space="0" w:color="auto"/>
            <w:right w:val="none" w:sz="0" w:space="0" w:color="auto"/>
          </w:divBdr>
        </w:div>
        <w:div w:id="737897957">
          <w:marLeft w:val="0"/>
          <w:marRight w:val="0"/>
          <w:marTop w:val="0"/>
          <w:marBottom w:val="0"/>
          <w:divBdr>
            <w:top w:val="none" w:sz="0" w:space="0" w:color="auto"/>
            <w:left w:val="none" w:sz="0" w:space="0" w:color="auto"/>
            <w:bottom w:val="none" w:sz="0" w:space="0" w:color="auto"/>
            <w:right w:val="none" w:sz="0" w:space="0" w:color="auto"/>
          </w:divBdr>
        </w:div>
        <w:div w:id="129400694">
          <w:marLeft w:val="0"/>
          <w:marRight w:val="0"/>
          <w:marTop w:val="0"/>
          <w:marBottom w:val="0"/>
          <w:divBdr>
            <w:top w:val="none" w:sz="0" w:space="0" w:color="auto"/>
            <w:left w:val="none" w:sz="0" w:space="0" w:color="auto"/>
            <w:bottom w:val="none" w:sz="0" w:space="0" w:color="auto"/>
            <w:right w:val="none" w:sz="0" w:space="0" w:color="auto"/>
          </w:divBdr>
        </w:div>
        <w:div w:id="1853884043">
          <w:marLeft w:val="0"/>
          <w:marRight w:val="0"/>
          <w:marTop w:val="0"/>
          <w:marBottom w:val="0"/>
          <w:divBdr>
            <w:top w:val="none" w:sz="0" w:space="0" w:color="auto"/>
            <w:left w:val="none" w:sz="0" w:space="0" w:color="auto"/>
            <w:bottom w:val="none" w:sz="0" w:space="0" w:color="auto"/>
            <w:right w:val="none" w:sz="0" w:space="0" w:color="auto"/>
          </w:divBdr>
        </w:div>
        <w:div w:id="506214782">
          <w:marLeft w:val="0"/>
          <w:marRight w:val="0"/>
          <w:marTop w:val="0"/>
          <w:marBottom w:val="0"/>
          <w:divBdr>
            <w:top w:val="none" w:sz="0" w:space="0" w:color="auto"/>
            <w:left w:val="none" w:sz="0" w:space="0" w:color="auto"/>
            <w:bottom w:val="none" w:sz="0" w:space="0" w:color="auto"/>
            <w:right w:val="none" w:sz="0" w:space="0" w:color="auto"/>
          </w:divBdr>
        </w:div>
        <w:div w:id="831604566">
          <w:marLeft w:val="0"/>
          <w:marRight w:val="0"/>
          <w:marTop w:val="0"/>
          <w:marBottom w:val="0"/>
          <w:divBdr>
            <w:top w:val="none" w:sz="0" w:space="0" w:color="auto"/>
            <w:left w:val="none" w:sz="0" w:space="0" w:color="auto"/>
            <w:bottom w:val="none" w:sz="0" w:space="0" w:color="auto"/>
            <w:right w:val="none" w:sz="0" w:space="0" w:color="auto"/>
          </w:divBdr>
        </w:div>
        <w:div w:id="992485232">
          <w:marLeft w:val="0"/>
          <w:marRight w:val="0"/>
          <w:marTop w:val="0"/>
          <w:marBottom w:val="0"/>
          <w:divBdr>
            <w:top w:val="none" w:sz="0" w:space="0" w:color="auto"/>
            <w:left w:val="none" w:sz="0" w:space="0" w:color="auto"/>
            <w:bottom w:val="none" w:sz="0" w:space="0" w:color="auto"/>
            <w:right w:val="none" w:sz="0" w:space="0" w:color="auto"/>
          </w:divBdr>
        </w:div>
        <w:div w:id="303436379">
          <w:marLeft w:val="0"/>
          <w:marRight w:val="0"/>
          <w:marTop w:val="0"/>
          <w:marBottom w:val="0"/>
          <w:divBdr>
            <w:top w:val="none" w:sz="0" w:space="0" w:color="auto"/>
            <w:left w:val="none" w:sz="0" w:space="0" w:color="auto"/>
            <w:bottom w:val="none" w:sz="0" w:space="0" w:color="auto"/>
            <w:right w:val="none" w:sz="0" w:space="0" w:color="auto"/>
          </w:divBdr>
        </w:div>
        <w:div w:id="1017579816">
          <w:marLeft w:val="0"/>
          <w:marRight w:val="0"/>
          <w:marTop w:val="0"/>
          <w:marBottom w:val="0"/>
          <w:divBdr>
            <w:top w:val="none" w:sz="0" w:space="0" w:color="auto"/>
            <w:left w:val="none" w:sz="0" w:space="0" w:color="auto"/>
            <w:bottom w:val="none" w:sz="0" w:space="0" w:color="auto"/>
            <w:right w:val="none" w:sz="0" w:space="0" w:color="auto"/>
          </w:divBdr>
        </w:div>
        <w:div w:id="1408307826">
          <w:marLeft w:val="0"/>
          <w:marRight w:val="0"/>
          <w:marTop w:val="0"/>
          <w:marBottom w:val="0"/>
          <w:divBdr>
            <w:top w:val="none" w:sz="0" w:space="0" w:color="auto"/>
            <w:left w:val="none" w:sz="0" w:space="0" w:color="auto"/>
            <w:bottom w:val="none" w:sz="0" w:space="0" w:color="auto"/>
            <w:right w:val="none" w:sz="0" w:space="0" w:color="auto"/>
          </w:divBdr>
        </w:div>
        <w:div w:id="779183476">
          <w:marLeft w:val="0"/>
          <w:marRight w:val="0"/>
          <w:marTop w:val="0"/>
          <w:marBottom w:val="0"/>
          <w:divBdr>
            <w:top w:val="none" w:sz="0" w:space="0" w:color="auto"/>
            <w:left w:val="none" w:sz="0" w:space="0" w:color="auto"/>
            <w:bottom w:val="none" w:sz="0" w:space="0" w:color="auto"/>
            <w:right w:val="none" w:sz="0" w:space="0" w:color="auto"/>
          </w:divBdr>
        </w:div>
        <w:div w:id="804542774">
          <w:marLeft w:val="0"/>
          <w:marRight w:val="0"/>
          <w:marTop w:val="0"/>
          <w:marBottom w:val="0"/>
          <w:divBdr>
            <w:top w:val="none" w:sz="0" w:space="0" w:color="auto"/>
            <w:left w:val="none" w:sz="0" w:space="0" w:color="auto"/>
            <w:bottom w:val="none" w:sz="0" w:space="0" w:color="auto"/>
            <w:right w:val="none" w:sz="0" w:space="0" w:color="auto"/>
          </w:divBdr>
        </w:div>
        <w:div w:id="286855662">
          <w:marLeft w:val="0"/>
          <w:marRight w:val="0"/>
          <w:marTop w:val="0"/>
          <w:marBottom w:val="0"/>
          <w:divBdr>
            <w:top w:val="none" w:sz="0" w:space="0" w:color="auto"/>
            <w:left w:val="none" w:sz="0" w:space="0" w:color="auto"/>
            <w:bottom w:val="none" w:sz="0" w:space="0" w:color="auto"/>
            <w:right w:val="none" w:sz="0" w:space="0" w:color="auto"/>
          </w:divBdr>
        </w:div>
        <w:div w:id="1647276751">
          <w:marLeft w:val="0"/>
          <w:marRight w:val="0"/>
          <w:marTop w:val="0"/>
          <w:marBottom w:val="0"/>
          <w:divBdr>
            <w:top w:val="none" w:sz="0" w:space="0" w:color="auto"/>
            <w:left w:val="none" w:sz="0" w:space="0" w:color="auto"/>
            <w:bottom w:val="none" w:sz="0" w:space="0" w:color="auto"/>
            <w:right w:val="none" w:sz="0" w:space="0" w:color="auto"/>
          </w:divBdr>
        </w:div>
        <w:div w:id="650062745">
          <w:marLeft w:val="0"/>
          <w:marRight w:val="0"/>
          <w:marTop w:val="0"/>
          <w:marBottom w:val="0"/>
          <w:divBdr>
            <w:top w:val="none" w:sz="0" w:space="0" w:color="auto"/>
            <w:left w:val="none" w:sz="0" w:space="0" w:color="auto"/>
            <w:bottom w:val="none" w:sz="0" w:space="0" w:color="auto"/>
            <w:right w:val="none" w:sz="0" w:space="0" w:color="auto"/>
          </w:divBdr>
        </w:div>
        <w:div w:id="275873638">
          <w:marLeft w:val="0"/>
          <w:marRight w:val="0"/>
          <w:marTop w:val="0"/>
          <w:marBottom w:val="0"/>
          <w:divBdr>
            <w:top w:val="none" w:sz="0" w:space="0" w:color="auto"/>
            <w:left w:val="none" w:sz="0" w:space="0" w:color="auto"/>
            <w:bottom w:val="none" w:sz="0" w:space="0" w:color="auto"/>
            <w:right w:val="none" w:sz="0" w:space="0" w:color="auto"/>
          </w:divBdr>
        </w:div>
        <w:div w:id="630138784">
          <w:marLeft w:val="0"/>
          <w:marRight w:val="0"/>
          <w:marTop w:val="0"/>
          <w:marBottom w:val="0"/>
          <w:divBdr>
            <w:top w:val="none" w:sz="0" w:space="0" w:color="auto"/>
            <w:left w:val="none" w:sz="0" w:space="0" w:color="auto"/>
            <w:bottom w:val="none" w:sz="0" w:space="0" w:color="auto"/>
            <w:right w:val="none" w:sz="0" w:space="0" w:color="auto"/>
          </w:divBdr>
        </w:div>
        <w:div w:id="1125351170">
          <w:marLeft w:val="0"/>
          <w:marRight w:val="0"/>
          <w:marTop w:val="0"/>
          <w:marBottom w:val="0"/>
          <w:divBdr>
            <w:top w:val="none" w:sz="0" w:space="0" w:color="auto"/>
            <w:left w:val="none" w:sz="0" w:space="0" w:color="auto"/>
            <w:bottom w:val="none" w:sz="0" w:space="0" w:color="auto"/>
            <w:right w:val="none" w:sz="0" w:space="0" w:color="auto"/>
          </w:divBdr>
        </w:div>
        <w:div w:id="635992010">
          <w:marLeft w:val="0"/>
          <w:marRight w:val="0"/>
          <w:marTop w:val="0"/>
          <w:marBottom w:val="0"/>
          <w:divBdr>
            <w:top w:val="none" w:sz="0" w:space="0" w:color="auto"/>
            <w:left w:val="none" w:sz="0" w:space="0" w:color="auto"/>
            <w:bottom w:val="none" w:sz="0" w:space="0" w:color="auto"/>
            <w:right w:val="none" w:sz="0" w:space="0" w:color="auto"/>
          </w:divBdr>
        </w:div>
        <w:div w:id="894705514">
          <w:marLeft w:val="0"/>
          <w:marRight w:val="0"/>
          <w:marTop w:val="0"/>
          <w:marBottom w:val="0"/>
          <w:divBdr>
            <w:top w:val="none" w:sz="0" w:space="0" w:color="auto"/>
            <w:left w:val="none" w:sz="0" w:space="0" w:color="auto"/>
            <w:bottom w:val="none" w:sz="0" w:space="0" w:color="auto"/>
            <w:right w:val="none" w:sz="0" w:space="0" w:color="auto"/>
          </w:divBdr>
        </w:div>
        <w:div w:id="824275752">
          <w:marLeft w:val="0"/>
          <w:marRight w:val="0"/>
          <w:marTop w:val="0"/>
          <w:marBottom w:val="0"/>
          <w:divBdr>
            <w:top w:val="none" w:sz="0" w:space="0" w:color="auto"/>
            <w:left w:val="none" w:sz="0" w:space="0" w:color="auto"/>
            <w:bottom w:val="none" w:sz="0" w:space="0" w:color="auto"/>
            <w:right w:val="none" w:sz="0" w:space="0" w:color="auto"/>
          </w:divBdr>
        </w:div>
        <w:div w:id="1806505334">
          <w:marLeft w:val="0"/>
          <w:marRight w:val="0"/>
          <w:marTop w:val="0"/>
          <w:marBottom w:val="0"/>
          <w:divBdr>
            <w:top w:val="none" w:sz="0" w:space="0" w:color="auto"/>
            <w:left w:val="none" w:sz="0" w:space="0" w:color="auto"/>
            <w:bottom w:val="none" w:sz="0" w:space="0" w:color="auto"/>
            <w:right w:val="none" w:sz="0" w:space="0" w:color="auto"/>
          </w:divBdr>
        </w:div>
        <w:div w:id="1514613322">
          <w:marLeft w:val="0"/>
          <w:marRight w:val="0"/>
          <w:marTop w:val="0"/>
          <w:marBottom w:val="0"/>
          <w:divBdr>
            <w:top w:val="none" w:sz="0" w:space="0" w:color="auto"/>
            <w:left w:val="none" w:sz="0" w:space="0" w:color="auto"/>
            <w:bottom w:val="none" w:sz="0" w:space="0" w:color="auto"/>
            <w:right w:val="none" w:sz="0" w:space="0" w:color="auto"/>
          </w:divBdr>
        </w:div>
        <w:div w:id="2117677142">
          <w:marLeft w:val="0"/>
          <w:marRight w:val="0"/>
          <w:marTop w:val="0"/>
          <w:marBottom w:val="0"/>
          <w:divBdr>
            <w:top w:val="none" w:sz="0" w:space="0" w:color="auto"/>
            <w:left w:val="none" w:sz="0" w:space="0" w:color="auto"/>
            <w:bottom w:val="none" w:sz="0" w:space="0" w:color="auto"/>
            <w:right w:val="none" w:sz="0" w:space="0" w:color="auto"/>
          </w:divBdr>
        </w:div>
        <w:div w:id="1532373687">
          <w:marLeft w:val="0"/>
          <w:marRight w:val="0"/>
          <w:marTop w:val="0"/>
          <w:marBottom w:val="0"/>
          <w:divBdr>
            <w:top w:val="none" w:sz="0" w:space="0" w:color="auto"/>
            <w:left w:val="none" w:sz="0" w:space="0" w:color="auto"/>
            <w:bottom w:val="none" w:sz="0" w:space="0" w:color="auto"/>
            <w:right w:val="none" w:sz="0" w:space="0" w:color="auto"/>
          </w:divBdr>
        </w:div>
        <w:div w:id="940452832">
          <w:marLeft w:val="0"/>
          <w:marRight w:val="0"/>
          <w:marTop w:val="0"/>
          <w:marBottom w:val="0"/>
          <w:divBdr>
            <w:top w:val="none" w:sz="0" w:space="0" w:color="auto"/>
            <w:left w:val="none" w:sz="0" w:space="0" w:color="auto"/>
            <w:bottom w:val="none" w:sz="0" w:space="0" w:color="auto"/>
            <w:right w:val="none" w:sz="0" w:space="0" w:color="auto"/>
          </w:divBdr>
        </w:div>
        <w:div w:id="1289821497">
          <w:marLeft w:val="0"/>
          <w:marRight w:val="0"/>
          <w:marTop w:val="0"/>
          <w:marBottom w:val="0"/>
          <w:divBdr>
            <w:top w:val="none" w:sz="0" w:space="0" w:color="auto"/>
            <w:left w:val="none" w:sz="0" w:space="0" w:color="auto"/>
            <w:bottom w:val="none" w:sz="0" w:space="0" w:color="auto"/>
            <w:right w:val="none" w:sz="0" w:space="0" w:color="auto"/>
          </w:divBdr>
        </w:div>
        <w:div w:id="754518652">
          <w:marLeft w:val="0"/>
          <w:marRight w:val="0"/>
          <w:marTop w:val="0"/>
          <w:marBottom w:val="0"/>
          <w:divBdr>
            <w:top w:val="none" w:sz="0" w:space="0" w:color="auto"/>
            <w:left w:val="none" w:sz="0" w:space="0" w:color="auto"/>
            <w:bottom w:val="none" w:sz="0" w:space="0" w:color="auto"/>
            <w:right w:val="none" w:sz="0" w:space="0" w:color="auto"/>
          </w:divBdr>
        </w:div>
        <w:div w:id="1421827425">
          <w:marLeft w:val="0"/>
          <w:marRight w:val="0"/>
          <w:marTop w:val="0"/>
          <w:marBottom w:val="0"/>
          <w:divBdr>
            <w:top w:val="none" w:sz="0" w:space="0" w:color="auto"/>
            <w:left w:val="none" w:sz="0" w:space="0" w:color="auto"/>
            <w:bottom w:val="none" w:sz="0" w:space="0" w:color="auto"/>
            <w:right w:val="none" w:sz="0" w:space="0" w:color="auto"/>
          </w:divBdr>
        </w:div>
        <w:div w:id="1830905036">
          <w:marLeft w:val="0"/>
          <w:marRight w:val="0"/>
          <w:marTop w:val="0"/>
          <w:marBottom w:val="0"/>
          <w:divBdr>
            <w:top w:val="none" w:sz="0" w:space="0" w:color="auto"/>
            <w:left w:val="none" w:sz="0" w:space="0" w:color="auto"/>
            <w:bottom w:val="none" w:sz="0" w:space="0" w:color="auto"/>
            <w:right w:val="none" w:sz="0" w:space="0" w:color="auto"/>
          </w:divBdr>
        </w:div>
        <w:div w:id="215821604">
          <w:marLeft w:val="0"/>
          <w:marRight w:val="0"/>
          <w:marTop w:val="0"/>
          <w:marBottom w:val="0"/>
          <w:divBdr>
            <w:top w:val="none" w:sz="0" w:space="0" w:color="auto"/>
            <w:left w:val="none" w:sz="0" w:space="0" w:color="auto"/>
            <w:bottom w:val="none" w:sz="0" w:space="0" w:color="auto"/>
            <w:right w:val="none" w:sz="0" w:space="0" w:color="auto"/>
          </w:divBdr>
        </w:div>
        <w:div w:id="1469476250">
          <w:marLeft w:val="0"/>
          <w:marRight w:val="0"/>
          <w:marTop w:val="0"/>
          <w:marBottom w:val="0"/>
          <w:divBdr>
            <w:top w:val="none" w:sz="0" w:space="0" w:color="auto"/>
            <w:left w:val="none" w:sz="0" w:space="0" w:color="auto"/>
            <w:bottom w:val="none" w:sz="0" w:space="0" w:color="auto"/>
            <w:right w:val="none" w:sz="0" w:space="0" w:color="auto"/>
          </w:divBdr>
        </w:div>
        <w:div w:id="1133207472">
          <w:marLeft w:val="0"/>
          <w:marRight w:val="0"/>
          <w:marTop w:val="0"/>
          <w:marBottom w:val="0"/>
          <w:divBdr>
            <w:top w:val="none" w:sz="0" w:space="0" w:color="auto"/>
            <w:left w:val="none" w:sz="0" w:space="0" w:color="auto"/>
            <w:bottom w:val="none" w:sz="0" w:space="0" w:color="auto"/>
            <w:right w:val="none" w:sz="0" w:space="0" w:color="auto"/>
          </w:divBdr>
        </w:div>
        <w:div w:id="41368023">
          <w:marLeft w:val="0"/>
          <w:marRight w:val="0"/>
          <w:marTop w:val="0"/>
          <w:marBottom w:val="0"/>
          <w:divBdr>
            <w:top w:val="none" w:sz="0" w:space="0" w:color="auto"/>
            <w:left w:val="none" w:sz="0" w:space="0" w:color="auto"/>
            <w:bottom w:val="none" w:sz="0" w:space="0" w:color="auto"/>
            <w:right w:val="none" w:sz="0" w:space="0" w:color="auto"/>
          </w:divBdr>
        </w:div>
        <w:div w:id="167251864">
          <w:marLeft w:val="0"/>
          <w:marRight w:val="0"/>
          <w:marTop w:val="0"/>
          <w:marBottom w:val="0"/>
          <w:divBdr>
            <w:top w:val="none" w:sz="0" w:space="0" w:color="auto"/>
            <w:left w:val="none" w:sz="0" w:space="0" w:color="auto"/>
            <w:bottom w:val="none" w:sz="0" w:space="0" w:color="auto"/>
            <w:right w:val="none" w:sz="0" w:space="0" w:color="auto"/>
          </w:divBdr>
        </w:div>
        <w:div w:id="1089934341">
          <w:marLeft w:val="0"/>
          <w:marRight w:val="0"/>
          <w:marTop w:val="0"/>
          <w:marBottom w:val="0"/>
          <w:divBdr>
            <w:top w:val="none" w:sz="0" w:space="0" w:color="auto"/>
            <w:left w:val="none" w:sz="0" w:space="0" w:color="auto"/>
            <w:bottom w:val="none" w:sz="0" w:space="0" w:color="auto"/>
            <w:right w:val="none" w:sz="0" w:space="0" w:color="auto"/>
          </w:divBdr>
        </w:div>
        <w:div w:id="319163373">
          <w:marLeft w:val="0"/>
          <w:marRight w:val="0"/>
          <w:marTop w:val="0"/>
          <w:marBottom w:val="0"/>
          <w:divBdr>
            <w:top w:val="none" w:sz="0" w:space="0" w:color="auto"/>
            <w:left w:val="none" w:sz="0" w:space="0" w:color="auto"/>
            <w:bottom w:val="none" w:sz="0" w:space="0" w:color="auto"/>
            <w:right w:val="none" w:sz="0" w:space="0" w:color="auto"/>
          </w:divBdr>
        </w:div>
        <w:div w:id="328607105">
          <w:marLeft w:val="0"/>
          <w:marRight w:val="0"/>
          <w:marTop w:val="0"/>
          <w:marBottom w:val="0"/>
          <w:divBdr>
            <w:top w:val="none" w:sz="0" w:space="0" w:color="auto"/>
            <w:left w:val="none" w:sz="0" w:space="0" w:color="auto"/>
            <w:bottom w:val="none" w:sz="0" w:space="0" w:color="auto"/>
            <w:right w:val="none" w:sz="0" w:space="0" w:color="auto"/>
          </w:divBdr>
        </w:div>
        <w:div w:id="1697540773">
          <w:marLeft w:val="0"/>
          <w:marRight w:val="0"/>
          <w:marTop w:val="0"/>
          <w:marBottom w:val="0"/>
          <w:divBdr>
            <w:top w:val="none" w:sz="0" w:space="0" w:color="auto"/>
            <w:left w:val="none" w:sz="0" w:space="0" w:color="auto"/>
            <w:bottom w:val="none" w:sz="0" w:space="0" w:color="auto"/>
            <w:right w:val="none" w:sz="0" w:space="0" w:color="auto"/>
          </w:divBdr>
        </w:div>
        <w:div w:id="1602178744">
          <w:marLeft w:val="0"/>
          <w:marRight w:val="0"/>
          <w:marTop w:val="0"/>
          <w:marBottom w:val="0"/>
          <w:divBdr>
            <w:top w:val="none" w:sz="0" w:space="0" w:color="auto"/>
            <w:left w:val="none" w:sz="0" w:space="0" w:color="auto"/>
            <w:bottom w:val="none" w:sz="0" w:space="0" w:color="auto"/>
            <w:right w:val="none" w:sz="0" w:space="0" w:color="auto"/>
          </w:divBdr>
        </w:div>
        <w:div w:id="95911441">
          <w:marLeft w:val="0"/>
          <w:marRight w:val="0"/>
          <w:marTop w:val="0"/>
          <w:marBottom w:val="0"/>
          <w:divBdr>
            <w:top w:val="none" w:sz="0" w:space="0" w:color="auto"/>
            <w:left w:val="none" w:sz="0" w:space="0" w:color="auto"/>
            <w:bottom w:val="none" w:sz="0" w:space="0" w:color="auto"/>
            <w:right w:val="none" w:sz="0" w:space="0" w:color="auto"/>
          </w:divBdr>
        </w:div>
        <w:div w:id="1903444517">
          <w:marLeft w:val="0"/>
          <w:marRight w:val="0"/>
          <w:marTop w:val="0"/>
          <w:marBottom w:val="0"/>
          <w:divBdr>
            <w:top w:val="none" w:sz="0" w:space="0" w:color="auto"/>
            <w:left w:val="none" w:sz="0" w:space="0" w:color="auto"/>
            <w:bottom w:val="none" w:sz="0" w:space="0" w:color="auto"/>
            <w:right w:val="none" w:sz="0" w:space="0" w:color="auto"/>
          </w:divBdr>
        </w:div>
        <w:div w:id="428546164">
          <w:marLeft w:val="0"/>
          <w:marRight w:val="0"/>
          <w:marTop w:val="0"/>
          <w:marBottom w:val="0"/>
          <w:divBdr>
            <w:top w:val="none" w:sz="0" w:space="0" w:color="auto"/>
            <w:left w:val="none" w:sz="0" w:space="0" w:color="auto"/>
            <w:bottom w:val="none" w:sz="0" w:space="0" w:color="auto"/>
            <w:right w:val="none" w:sz="0" w:space="0" w:color="auto"/>
          </w:divBdr>
        </w:div>
        <w:div w:id="578947444">
          <w:marLeft w:val="0"/>
          <w:marRight w:val="0"/>
          <w:marTop w:val="0"/>
          <w:marBottom w:val="0"/>
          <w:divBdr>
            <w:top w:val="none" w:sz="0" w:space="0" w:color="auto"/>
            <w:left w:val="none" w:sz="0" w:space="0" w:color="auto"/>
            <w:bottom w:val="none" w:sz="0" w:space="0" w:color="auto"/>
            <w:right w:val="none" w:sz="0" w:space="0" w:color="auto"/>
          </w:divBdr>
        </w:div>
        <w:div w:id="1056246680">
          <w:marLeft w:val="0"/>
          <w:marRight w:val="0"/>
          <w:marTop w:val="0"/>
          <w:marBottom w:val="0"/>
          <w:divBdr>
            <w:top w:val="none" w:sz="0" w:space="0" w:color="auto"/>
            <w:left w:val="none" w:sz="0" w:space="0" w:color="auto"/>
            <w:bottom w:val="none" w:sz="0" w:space="0" w:color="auto"/>
            <w:right w:val="none" w:sz="0" w:space="0" w:color="auto"/>
          </w:divBdr>
        </w:div>
        <w:div w:id="1096630382">
          <w:marLeft w:val="0"/>
          <w:marRight w:val="0"/>
          <w:marTop w:val="0"/>
          <w:marBottom w:val="0"/>
          <w:divBdr>
            <w:top w:val="none" w:sz="0" w:space="0" w:color="auto"/>
            <w:left w:val="none" w:sz="0" w:space="0" w:color="auto"/>
            <w:bottom w:val="none" w:sz="0" w:space="0" w:color="auto"/>
            <w:right w:val="none" w:sz="0" w:space="0" w:color="auto"/>
          </w:divBdr>
        </w:div>
        <w:div w:id="1418670760">
          <w:marLeft w:val="0"/>
          <w:marRight w:val="0"/>
          <w:marTop w:val="0"/>
          <w:marBottom w:val="0"/>
          <w:divBdr>
            <w:top w:val="none" w:sz="0" w:space="0" w:color="auto"/>
            <w:left w:val="none" w:sz="0" w:space="0" w:color="auto"/>
            <w:bottom w:val="none" w:sz="0" w:space="0" w:color="auto"/>
            <w:right w:val="none" w:sz="0" w:space="0" w:color="auto"/>
          </w:divBdr>
        </w:div>
        <w:div w:id="1974215924">
          <w:marLeft w:val="0"/>
          <w:marRight w:val="0"/>
          <w:marTop w:val="0"/>
          <w:marBottom w:val="0"/>
          <w:divBdr>
            <w:top w:val="none" w:sz="0" w:space="0" w:color="auto"/>
            <w:left w:val="none" w:sz="0" w:space="0" w:color="auto"/>
            <w:bottom w:val="none" w:sz="0" w:space="0" w:color="auto"/>
            <w:right w:val="none" w:sz="0" w:space="0" w:color="auto"/>
          </w:divBdr>
        </w:div>
        <w:div w:id="704913737">
          <w:marLeft w:val="0"/>
          <w:marRight w:val="0"/>
          <w:marTop w:val="0"/>
          <w:marBottom w:val="0"/>
          <w:divBdr>
            <w:top w:val="none" w:sz="0" w:space="0" w:color="auto"/>
            <w:left w:val="none" w:sz="0" w:space="0" w:color="auto"/>
            <w:bottom w:val="none" w:sz="0" w:space="0" w:color="auto"/>
            <w:right w:val="none" w:sz="0" w:space="0" w:color="auto"/>
          </w:divBdr>
        </w:div>
        <w:div w:id="2121408609">
          <w:marLeft w:val="0"/>
          <w:marRight w:val="0"/>
          <w:marTop w:val="0"/>
          <w:marBottom w:val="0"/>
          <w:divBdr>
            <w:top w:val="none" w:sz="0" w:space="0" w:color="auto"/>
            <w:left w:val="none" w:sz="0" w:space="0" w:color="auto"/>
            <w:bottom w:val="none" w:sz="0" w:space="0" w:color="auto"/>
            <w:right w:val="none" w:sz="0" w:space="0" w:color="auto"/>
          </w:divBdr>
        </w:div>
        <w:div w:id="989288008">
          <w:marLeft w:val="0"/>
          <w:marRight w:val="0"/>
          <w:marTop w:val="0"/>
          <w:marBottom w:val="0"/>
          <w:divBdr>
            <w:top w:val="none" w:sz="0" w:space="0" w:color="auto"/>
            <w:left w:val="none" w:sz="0" w:space="0" w:color="auto"/>
            <w:bottom w:val="none" w:sz="0" w:space="0" w:color="auto"/>
            <w:right w:val="none" w:sz="0" w:space="0" w:color="auto"/>
          </w:divBdr>
        </w:div>
        <w:div w:id="511188740">
          <w:marLeft w:val="0"/>
          <w:marRight w:val="0"/>
          <w:marTop w:val="0"/>
          <w:marBottom w:val="0"/>
          <w:divBdr>
            <w:top w:val="none" w:sz="0" w:space="0" w:color="auto"/>
            <w:left w:val="none" w:sz="0" w:space="0" w:color="auto"/>
            <w:bottom w:val="none" w:sz="0" w:space="0" w:color="auto"/>
            <w:right w:val="none" w:sz="0" w:space="0" w:color="auto"/>
          </w:divBdr>
        </w:div>
        <w:div w:id="1650204990">
          <w:marLeft w:val="0"/>
          <w:marRight w:val="0"/>
          <w:marTop w:val="0"/>
          <w:marBottom w:val="0"/>
          <w:divBdr>
            <w:top w:val="none" w:sz="0" w:space="0" w:color="auto"/>
            <w:left w:val="none" w:sz="0" w:space="0" w:color="auto"/>
            <w:bottom w:val="none" w:sz="0" w:space="0" w:color="auto"/>
            <w:right w:val="none" w:sz="0" w:space="0" w:color="auto"/>
          </w:divBdr>
        </w:div>
        <w:div w:id="1242713239">
          <w:marLeft w:val="0"/>
          <w:marRight w:val="0"/>
          <w:marTop w:val="0"/>
          <w:marBottom w:val="0"/>
          <w:divBdr>
            <w:top w:val="none" w:sz="0" w:space="0" w:color="auto"/>
            <w:left w:val="none" w:sz="0" w:space="0" w:color="auto"/>
            <w:bottom w:val="none" w:sz="0" w:space="0" w:color="auto"/>
            <w:right w:val="none" w:sz="0" w:space="0" w:color="auto"/>
          </w:divBdr>
        </w:div>
        <w:div w:id="1298952237">
          <w:marLeft w:val="0"/>
          <w:marRight w:val="0"/>
          <w:marTop w:val="0"/>
          <w:marBottom w:val="0"/>
          <w:divBdr>
            <w:top w:val="none" w:sz="0" w:space="0" w:color="auto"/>
            <w:left w:val="none" w:sz="0" w:space="0" w:color="auto"/>
            <w:bottom w:val="none" w:sz="0" w:space="0" w:color="auto"/>
            <w:right w:val="none" w:sz="0" w:space="0" w:color="auto"/>
          </w:divBdr>
        </w:div>
        <w:div w:id="263615348">
          <w:marLeft w:val="0"/>
          <w:marRight w:val="0"/>
          <w:marTop w:val="0"/>
          <w:marBottom w:val="0"/>
          <w:divBdr>
            <w:top w:val="none" w:sz="0" w:space="0" w:color="auto"/>
            <w:left w:val="none" w:sz="0" w:space="0" w:color="auto"/>
            <w:bottom w:val="none" w:sz="0" w:space="0" w:color="auto"/>
            <w:right w:val="none" w:sz="0" w:space="0" w:color="auto"/>
          </w:divBdr>
        </w:div>
        <w:div w:id="1624844595">
          <w:marLeft w:val="0"/>
          <w:marRight w:val="0"/>
          <w:marTop w:val="0"/>
          <w:marBottom w:val="0"/>
          <w:divBdr>
            <w:top w:val="none" w:sz="0" w:space="0" w:color="auto"/>
            <w:left w:val="none" w:sz="0" w:space="0" w:color="auto"/>
            <w:bottom w:val="none" w:sz="0" w:space="0" w:color="auto"/>
            <w:right w:val="none" w:sz="0" w:space="0" w:color="auto"/>
          </w:divBdr>
        </w:div>
        <w:div w:id="438254379">
          <w:marLeft w:val="0"/>
          <w:marRight w:val="0"/>
          <w:marTop w:val="0"/>
          <w:marBottom w:val="0"/>
          <w:divBdr>
            <w:top w:val="none" w:sz="0" w:space="0" w:color="auto"/>
            <w:left w:val="none" w:sz="0" w:space="0" w:color="auto"/>
            <w:bottom w:val="none" w:sz="0" w:space="0" w:color="auto"/>
            <w:right w:val="none" w:sz="0" w:space="0" w:color="auto"/>
          </w:divBdr>
        </w:div>
        <w:div w:id="139008140">
          <w:marLeft w:val="0"/>
          <w:marRight w:val="0"/>
          <w:marTop w:val="0"/>
          <w:marBottom w:val="0"/>
          <w:divBdr>
            <w:top w:val="none" w:sz="0" w:space="0" w:color="auto"/>
            <w:left w:val="none" w:sz="0" w:space="0" w:color="auto"/>
            <w:bottom w:val="none" w:sz="0" w:space="0" w:color="auto"/>
            <w:right w:val="none" w:sz="0" w:space="0" w:color="auto"/>
          </w:divBdr>
        </w:div>
        <w:div w:id="1362046398">
          <w:marLeft w:val="0"/>
          <w:marRight w:val="0"/>
          <w:marTop w:val="0"/>
          <w:marBottom w:val="0"/>
          <w:divBdr>
            <w:top w:val="none" w:sz="0" w:space="0" w:color="auto"/>
            <w:left w:val="none" w:sz="0" w:space="0" w:color="auto"/>
            <w:bottom w:val="none" w:sz="0" w:space="0" w:color="auto"/>
            <w:right w:val="none" w:sz="0" w:space="0" w:color="auto"/>
          </w:divBdr>
        </w:div>
        <w:div w:id="1930430359">
          <w:marLeft w:val="0"/>
          <w:marRight w:val="0"/>
          <w:marTop w:val="0"/>
          <w:marBottom w:val="0"/>
          <w:divBdr>
            <w:top w:val="none" w:sz="0" w:space="0" w:color="auto"/>
            <w:left w:val="none" w:sz="0" w:space="0" w:color="auto"/>
            <w:bottom w:val="none" w:sz="0" w:space="0" w:color="auto"/>
            <w:right w:val="none" w:sz="0" w:space="0" w:color="auto"/>
          </w:divBdr>
        </w:div>
        <w:div w:id="977152323">
          <w:marLeft w:val="0"/>
          <w:marRight w:val="0"/>
          <w:marTop w:val="0"/>
          <w:marBottom w:val="0"/>
          <w:divBdr>
            <w:top w:val="none" w:sz="0" w:space="0" w:color="auto"/>
            <w:left w:val="none" w:sz="0" w:space="0" w:color="auto"/>
            <w:bottom w:val="none" w:sz="0" w:space="0" w:color="auto"/>
            <w:right w:val="none" w:sz="0" w:space="0" w:color="auto"/>
          </w:divBdr>
        </w:div>
        <w:div w:id="2034845547">
          <w:marLeft w:val="0"/>
          <w:marRight w:val="0"/>
          <w:marTop w:val="0"/>
          <w:marBottom w:val="0"/>
          <w:divBdr>
            <w:top w:val="none" w:sz="0" w:space="0" w:color="auto"/>
            <w:left w:val="none" w:sz="0" w:space="0" w:color="auto"/>
            <w:bottom w:val="none" w:sz="0" w:space="0" w:color="auto"/>
            <w:right w:val="none" w:sz="0" w:space="0" w:color="auto"/>
          </w:divBdr>
        </w:div>
        <w:div w:id="1737897936">
          <w:marLeft w:val="0"/>
          <w:marRight w:val="0"/>
          <w:marTop w:val="0"/>
          <w:marBottom w:val="0"/>
          <w:divBdr>
            <w:top w:val="none" w:sz="0" w:space="0" w:color="auto"/>
            <w:left w:val="none" w:sz="0" w:space="0" w:color="auto"/>
            <w:bottom w:val="none" w:sz="0" w:space="0" w:color="auto"/>
            <w:right w:val="none" w:sz="0" w:space="0" w:color="auto"/>
          </w:divBdr>
        </w:div>
        <w:div w:id="808283259">
          <w:marLeft w:val="0"/>
          <w:marRight w:val="0"/>
          <w:marTop w:val="0"/>
          <w:marBottom w:val="0"/>
          <w:divBdr>
            <w:top w:val="none" w:sz="0" w:space="0" w:color="auto"/>
            <w:left w:val="none" w:sz="0" w:space="0" w:color="auto"/>
            <w:bottom w:val="none" w:sz="0" w:space="0" w:color="auto"/>
            <w:right w:val="none" w:sz="0" w:space="0" w:color="auto"/>
          </w:divBdr>
        </w:div>
        <w:div w:id="1573805903">
          <w:marLeft w:val="0"/>
          <w:marRight w:val="0"/>
          <w:marTop w:val="0"/>
          <w:marBottom w:val="0"/>
          <w:divBdr>
            <w:top w:val="none" w:sz="0" w:space="0" w:color="auto"/>
            <w:left w:val="none" w:sz="0" w:space="0" w:color="auto"/>
            <w:bottom w:val="none" w:sz="0" w:space="0" w:color="auto"/>
            <w:right w:val="none" w:sz="0" w:space="0" w:color="auto"/>
          </w:divBdr>
        </w:div>
        <w:div w:id="2120374051">
          <w:marLeft w:val="0"/>
          <w:marRight w:val="0"/>
          <w:marTop w:val="0"/>
          <w:marBottom w:val="0"/>
          <w:divBdr>
            <w:top w:val="none" w:sz="0" w:space="0" w:color="auto"/>
            <w:left w:val="none" w:sz="0" w:space="0" w:color="auto"/>
            <w:bottom w:val="none" w:sz="0" w:space="0" w:color="auto"/>
            <w:right w:val="none" w:sz="0" w:space="0" w:color="auto"/>
          </w:divBdr>
        </w:div>
        <w:div w:id="1805997837">
          <w:marLeft w:val="0"/>
          <w:marRight w:val="0"/>
          <w:marTop w:val="0"/>
          <w:marBottom w:val="0"/>
          <w:divBdr>
            <w:top w:val="none" w:sz="0" w:space="0" w:color="auto"/>
            <w:left w:val="none" w:sz="0" w:space="0" w:color="auto"/>
            <w:bottom w:val="none" w:sz="0" w:space="0" w:color="auto"/>
            <w:right w:val="none" w:sz="0" w:space="0" w:color="auto"/>
          </w:divBdr>
        </w:div>
        <w:div w:id="995914709">
          <w:marLeft w:val="0"/>
          <w:marRight w:val="0"/>
          <w:marTop w:val="0"/>
          <w:marBottom w:val="0"/>
          <w:divBdr>
            <w:top w:val="none" w:sz="0" w:space="0" w:color="auto"/>
            <w:left w:val="none" w:sz="0" w:space="0" w:color="auto"/>
            <w:bottom w:val="none" w:sz="0" w:space="0" w:color="auto"/>
            <w:right w:val="none" w:sz="0" w:space="0" w:color="auto"/>
          </w:divBdr>
        </w:div>
        <w:div w:id="1859660924">
          <w:marLeft w:val="0"/>
          <w:marRight w:val="0"/>
          <w:marTop w:val="0"/>
          <w:marBottom w:val="0"/>
          <w:divBdr>
            <w:top w:val="none" w:sz="0" w:space="0" w:color="auto"/>
            <w:left w:val="none" w:sz="0" w:space="0" w:color="auto"/>
            <w:bottom w:val="none" w:sz="0" w:space="0" w:color="auto"/>
            <w:right w:val="none" w:sz="0" w:space="0" w:color="auto"/>
          </w:divBdr>
        </w:div>
        <w:div w:id="390032977">
          <w:marLeft w:val="0"/>
          <w:marRight w:val="0"/>
          <w:marTop w:val="0"/>
          <w:marBottom w:val="0"/>
          <w:divBdr>
            <w:top w:val="none" w:sz="0" w:space="0" w:color="auto"/>
            <w:left w:val="none" w:sz="0" w:space="0" w:color="auto"/>
            <w:bottom w:val="none" w:sz="0" w:space="0" w:color="auto"/>
            <w:right w:val="none" w:sz="0" w:space="0" w:color="auto"/>
          </w:divBdr>
        </w:div>
        <w:div w:id="1133865170">
          <w:marLeft w:val="0"/>
          <w:marRight w:val="0"/>
          <w:marTop w:val="0"/>
          <w:marBottom w:val="0"/>
          <w:divBdr>
            <w:top w:val="none" w:sz="0" w:space="0" w:color="auto"/>
            <w:left w:val="none" w:sz="0" w:space="0" w:color="auto"/>
            <w:bottom w:val="none" w:sz="0" w:space="0" w:color="auto"/>
            <w:right w:val="none" w:sz="0" w:space="0" w:color="auto"/>
          </w:divBdr>
        </w:div>
        <w:div w:id="1616521245">
          <w:marLeft w:val="0"/>
          <w:marRight w:val="0"/>
          <w:marTop w:val="0"/>
          <w:marBottom w:val="0"/>
          <w:divBdr>
            <w:top w:val="none" w:sz="0" w:space="0" w:color="auto"/>
            <w:left w:val="none" w:sz="0" w:space="0" w:color="auto"/>
            <w:bottom w:val="none" w:sz="0" w:space="0" w:color="auto"/>
            <w:right w:val="none" w:sz="0" w:space="0" w:color="auto"/>
          </w:divBdr>
        </w:div>
        <w:div w:id="1822237105">
          <w:marLeft w:val="0"/>
          <w:marRight w:val="0"/>
          <w:marTop w:val="0"/>
          <w:marBottom w:val="0"/>
          <w:divBdr>
            <w:top w:val="none" w:sz="0" w:space="0" w:color="auto"/>
            <w:left w:val="none" w:sz="0" w:space="0" w:color="auto"/>
            <w:bottom w:val="none" w:sz="0" w:space="0" w:color="auto"/>
            <w:right w:val="none" w:sz="0" w:space="0" w:color="auto"/>
          </w:divBdr>
        </w:div>
        <w:div w:id="307325241">
          <w:marLeft w:val="0"/>
          <w:marRight w:val="0"/>
          <w:marTop w:val="0"/>
          <w:marBottom w:val="0"/>
          <w:divBdr>
            <w:top w:val="none" w:sz="0" w:space="0" w:color="auto"/>
            <w:left w:val="none" w:sz="0" w:space="0" w:color="auto"/>
            <w:bottom w:val="none" w:sz="0" w:space="0" w:color="auto"/>
            <w:right w:val="none" w:sz="0" w:space="0" w:color="auto"/>
          </w:divBdr>
        </w:div>
        <w:div w:id="1209880297">
          <w:marLeft w:val="0"/>
          <w:marRight w:val="0"/>
          <w:marTop w:val="0"/>
          <w:marBottom w:val="0"/>
          <w:divBdr>
            <w:top w:val="none" w:sz="0" w:space="0" w:color="auto"/>
            <w:left w:val="none" w:sz="0" w:space="0" w:color="auto"/>
            <w:bottom w:val="none" w:sz="0" w:space="0" w:color="auto"/>
            <w:right w:val="none" w:sz="0" w:space="0" w:color="auto"/>
          </w:divBdr>
        </w:div>
        <w:div w:id="1893956826">
          <w:marLeft w:val="0"/>
          <w:marRight w:val="0"/>
          <w:marTop w:val="0"/>
          <w:marBottom w:val="0"/>
          <w:divBdr>
            <w:top w:val="none" w:sz="0" w:space="0" w:color="auto"/>
            <w:left w:val="none" w:sz="0" w:space="0" w:color="auto"/>
            <w:bottom w:val="none" w:sz="0" w:space="0" w:color="auto"/>
            <w:right w:val="none" w:sz="0" w:space="0" w:color="auto"/>
          </w:divBdr>
        </w:div>
        <w:div w:id="1732843704">
          <w:marLeft w:val="0"/>
          <w:marRight w:val="0"/>
          <w:marTop w:val="0"/>
          <w:marBottom w:val="0"/>
          <w:divBdr>
            <w:top w:val="none" w:sz="0" w:space="0" w:color="auto"/>
            <w:left w:val="none" w:sz="0" w:space="0" w:color="auto"/>
            <w:bottom w:val="none" w:sz="0" w:space="0" w:color="auto"/>
            <w:right w:val="none" w:sz="0" w:space="0" w:color="auto"/>
          </w:divBdr>
        </w:div>
        <w:div w:id="1623196096">
          <w:marLeft w:val="0"/>
          <w:marRight w:val="0"/>
          <w:marTop w:val="0"/>
          <w:marBottom w:val="0"/>
          <w:divBdr>
            <w:top w:val="none" w:sz="0" w:space="0" w:color="auto"/>
            <w:left w:val="none" w:sz="0" w:space="0" w:color="auto"/>
            <w:bottom w:val="none" w:sz="0" w:space="0" w:color="auto"/>
            <w:right w:val="none" w:sz="0" w:space="0" w:color="auto"/>
          </w:divBdr>
        </w:div>
        <w:div w:id="1005668134">
          <w:marLeft w:val="0"/>
          <w:marRight w:val="0"/>
          <w:marTop w:val="0"/>
          <w:marBottom w:val="0"/>
          <w:divBdr>
            <w:top w:val="none" w:sz="0" w:space="0" w:color="auto"/>
            <w:left w:val="none" w:sz="0" w:space="0" w:color="auto"/>
            <w:bottom w:val="none" w:sz="0" w:space="0" w:color="auto"/>
            <w:right w:val="none" w:sz="0" w:space="0" w:color="auto"/>
          </w:divBdr>
        </w:div>
        <w:div w:id="170066622">
          <w:marLeft w:val="0"/>
          <w:marRight w:val="0"/>
          <w:marTop w:val="0"/>
          <w:marBottom w:val="0"/>
          <w:divBdr>
            <w:top w:val="none" w:sz="0" w:space="0" w:color="auto"/>
            <w:left w:val="none" w:sz="0" w:space="0" w:color="auto"/>
            <w:bottom w:val="none" w:sz="0" w:space="0" w:color="auto"/>
            <w:right w:val="none" w:sz="0" w:space="0" w:color="auto"/>
          </w:divBdr>
        </w:div>
        <w:div w:id="823668076">
          <w:marLeft w:val="0"/>
          <w:marRight w:val="0"/>
          <w:marTop w:val="0"/>
          <w:marBottom w:val="0"/>
          <w:divBdr>
            <w:top w:val="none" w:sz="0" w:space="0" w:color="auto"/>
            <w:left w:val="none" w:sz="0" w:space="0" w:color="auto"/>
            <w:bottom w:val="none" w:sz="0" w:space="0" w:color="auto"/>
            <w:right w:val="none" w:sz="0" w:space="0" w:color="auto"/>
          </w:divBdr>
        </w:div>
        <w:div w:id="439571325">
          <w:marLeft w:val="0"/>
          <w:marRight w:val="0"/>
          <w:marTop w:val="0"/>
          <w:marBottom w:val="0"/>
          <w:divBdr>
            <w:top w:val="none" w:sz="0" w:space="0" w:color="auto"/>
            <w:left w:val="none" w:sz="0" w:space="0" w:color="auto"/>
            <w:bottom w:val="none" w:sz="0" w:space="0" w:color="auto"/>
            <w:right w:val="none" w:sz="0" w:space="0" w:color="auto"/>
          </w:divBdr>
        </w:div>
        <w:div w:id="39328069">
          <w:marLeft w:val="0"/>
          <w:marRight w:val="0"/>
          <w:marTop w:val="0"/>
          <w:marBottom w:val="0"/>
          <w:divBdr>
            <w:top w:val="none" w:sz="0" w:space="0" w:color="auto"/>
            <w:left w:val="none" w:sz="0" w:space="0" w:color="auto"/>
            <w:bottom w:val="none" w:sz="0" w:space="0" w:color="auto"/>
            <w:right w:val="none" w:sz="0" w:space="0" w:color="auto"/>
          </w:divBdr>
        </w:div>
        <w:div w:id="1837380560">
          <w:marLeft w:val="0"/>
          <w:marRight w:val="0"/>
          <w:marTop w:val="0"/>
          <w:marBottom w:val="0"/>
          <w:divBdr>
            <w:top w:val="none" w:sz="0" w:space="0" w:color="auto"/>
            <w:left w:val="none" w:sz="0" w:space="0" w:color="auto"/>
            <w:bottom w:val="none" w:sz="0" w:space="0" w:color="auto"/>
            <w:right w:val="none" w:sz="0" w:space="0" w:color="auto"/>
          </w:divBdr>
        </w:div>
        <w:div w:id="1456606207">
          <w:marLeft w:val="0"/>
          <w:marRight w:val="0"/>
          <w:marTop w:val="0"/>
          <w:marBottom w:val="0"/>
          <w:divBdr>
            <w:top w:val="none" w:sz="0" w:space="0" w:color="auto"/>
            <w:left w:val="none" w:sz="0" w:space="0" w:color="auto"/>
            <w:bottom w:val="none" w:sz="0" w:space="0" w:color="auto"/>
            <w:right w:val="none" w:sz="0" w:space="0" w:color="auto"/>
          </w:divBdr>
        </w:div>
        <w:div w:id="905074044">
          <w:marLeft w:val="0"/>
          <w:marRight w:val="0"/>
          <w:marTop w:val="0"/>
          <w:marBottom w:val="0"/>
          <w:divBdr>
            <w:top w:val="none" w:sz="0" w:space="0" w:color="auto"/>
            <w:left w:val="none" w:sz="0" w:space="0" w:color="auto"/>
            <w:bottom w:val="none" w:sz="0" w:space="0" w:color="auto"/>
            <w:right w:val="none" w:sz="0" w:space="0" w:color="auto"/>
          </w:divBdr>
        </w:div>
        <w:div w:id="685132339">
          <w:marLeft w:val="0"/>
          <w:marRight w:val="0"/>
          <w:marTop w:val="0"/>
          <w:marBottom w:val="0"/>
          <w:divBdr>
            <w:top w:val="none" w:sz="0" w:space="0" w:color="auto"/>
            <w:left w:val="none" w:sz="0" w:space="0" w:color="auto"/>
            <w:bottom w:val="none" w:sz="0" w:space="0" w:color="auto"/>
            <w:right w:val="none" w:sz="0" w:space="0" w:color="auto"/>
          </w:divBdr>
        </w:div>
        <w:div w:id="419303474">
          <w:marLeft w:val="0"/>
          <w:marRight w:val="0"/>
          <w:marTop w:val="0"/>
          <w:marBottom w:val="0"/>
          <w:divBdr>
            <w:top w:val="none" w:sz="0" w:space="0" w:color="auto"/>
            <w:left w:val="none" w:sz="0" w:space="0" w:color="auto"/>
            <w:bottom w:val="none" w:sz="0" w:space="0" w:color="auto"/>
            <w:right w:val="none" w:sz="0" w:space="0" w:color="auto"/>
          </w:divBdr>
        </w:div>
        <w:div w:id="1817796795">
          <w:marLeft w:val="0"/>
          <w:marRight w:val="0"/>
          <w:marTop w:val="0"/>
          <w:marBottom w:val="0"/>
          <w:divBdr>
            <w:top w:val="none" w:sz="0" w:space="0" w:color="auto"/>
            <w:left w:val="none" w:sz="0" w:space="0" w:color="auto"/>
            <w:bottom w:val="none" w:sz="0" w:space="0" w:color="auto"/>
            <w:right w:val="none" w:sz="0" w:space="0" w:color="auto"/>
          </w:divBdr>
        </w:div>
        <w:div w:id="373311050">
          <w:marLeft w:val="0"/>
          <w:marRight w:val="0"/>
          <w:marTop w:val="0"/>
          <w:marBottom w:val="0"/>
          <w:divBdr>
            <w:top w:val="none" w:sz="0" w:space="0" w:color="auto"/>
            <w:left w:val="none" w:sz="0" w:space="0" w:color="auto"/>
            <w:bottom w:val="none" w:sz="0" w:space="0" w:color="auto"/>
            <w:right w:val="none" w:sz="0" w:space="0" w:color="auto"/>
          </w:divBdr>
        </w:div>
        <w:div w:id="732047994">
          <w:marLeft w:val="0"/>
          <w:marRight w:val="0"/>
          <w:marTop w:val="0"/>
          <w:marBottom w:val="0"/>
          <w:divBdr>
            <w:top w:val="none" w:sz="0" w:space="0" w:color="auto"/>
            <w:left w:val="none" w:sz="0" w:space="0" w:color="auto"/>
            <w:bottom w:val="none" w:sz="0" w:space="0" w:color="auto"/>
            <w:right w:val="none" w:sz="0" w:space="0" w:color="auto"/>
          </w:divBdr>
        </w:div>
        <w:div w:id="714741442">
          <w:marLeft w:val="0"/>
          <w:marRight w:val="0"/>
          <w:marTop w:val="0"/>
          <w:marBottom w:val="0"/>
          <w:divBdr>
            <w:top w:val="none" w:sz="0" w:space="0" w:color="auto"/>
            <w:left w:val="none" w:sz="0" w:space="0" w:color="auto"/>
            <w:bottom w:val="none" w:sz="0" w:space="0" w:color="auto"/>
            <w:right w:val="none" w:sz="0" w:space="0" w:color="auto"/>
          </w:divBdr>
        </w:div>
        <w:div w:id="283777123">
          <w:marLeft w:val="0"/>
          <w:marRight w:val="0"/>
          <w:marTop w:val="0"/>
          <w:marBottom w:val="0"/>
          <w:divBdr>
            <w:top w:val="none" w:sz="0" w:space="0" w:color="auto"/>
            <w:left w:val="none" w:sz="0" w:space="0" w:color="auto"/>
            <w:bottom w:val="none" w:sz="0" w:space="0" w:color="auto"/>
            <w:right w:val="none" w:sz="0" w:space="0" w:color="auto"/>
          </w:divBdr>
        </w:div>
        <w:div w:id="555822466">
          <w:marLeft w:val="0"/>
          <w:marRight w:val="0"/>
          <w:marTop w:val="0"/>
          <w:marBottom w:val="0"/>
          <w:divBdr>
            <w:top w:val="none" w:sz="0" w:space="0" w:color="auto"/>
            <w:left w:val="none" w:sz="0" w:space="0" w:color="auto"/>
            <w:bottom w:val="none" w:sz="0" w:space="0" w:color="auto"/>
            <w:right w:val="none" w:sz="0" w:space="0" w:color="auto"/>
          </w:divBdr>
        </w:div>
        <w:div w:id="1739209470">
          <w:marLeft w:val="0"/>
          <w:marRight w:val="0"/>
          <w:marTop w:val="0"/>
          <w:marBottom w:val="0"/>
          <w:divBdr>
            <w:top w:val="none" w:sz="0" w:space="0" w:color="auto"/>
            <w:left w:val="none" w:sz="0" w:space="0" w:color="auto"/>
            <w:bottom w:val="none" w:sz="0" w:space="0" w:color="auto"/>
            <w:right w:val="none" w:sz="0" w:space="0" w:color="auto"/>
          </w:divBdr>
        </w:div>
        <w:div w:id="813257674">
          <w:marLeft w:val="0"/>
          <w:marRight w:val="0"/>
          <w:marTop w:val="0"/>
          <w:marBottom w:val="0"/>
          <w:divBdr>
            <w:top w:val="none" w:sz="0" w:space="0" w:color="auto"/>
            <w:left w:val="none" w:sz="0" w:space="0" w:color="auto"/>
            <w:bottom w:val="none" w:sz="0" w:space="0" w:color="auto"/>
            <w:right w:val="none" w:sz="0" w:space="0" w:color="auto"/>
          </w:divBdr>
        </w:div>
        <w:div w:id="55664318">
          <w:marLeft w:val="0"/>
          <w:marRight w:val="0"/>
          <w:marTop w:val="0"/>
          <w:marBottom w:val="0"/>
          <w:divBdr>
            <w:top w:val="none" w:sz="0" w:space="0" w:color="auto"/>
            <w:left w:val="none" w:sz="0" w:space="0" w:color="auto"/>
            <w:bottom w:val="none" w:sz="0" w:space="0" w:color="auto"/>
            <w:right w:val="none" w:sz="0" w:space="0" w:color="auto"/>
          </w:divBdr>
        </w:div>
        <w:div w:id="1389380356">
          <w:marLeft w:val="0"/>
          <w:marRight w:val="0"/>
          <w:marTop w:val="0"/>
          <w:marBottom w:val="0"/>
          <w:divBdr>
            <w:top w:val="none" w:sz="0" w:space="0" w:color="auto"/>
            <w:left w:val="none" w:sz="0" w:space="0" w:color="auto"/>
            <w:bottom w:val="none" w:sz="0" w:space="0" w:color="auto"/>
            <w:right w:val="none" w:sz="0" w:space="0" w:color="auto"/>
          </w:divBdr>
        </w:div>
        <w:div w:id="4290898">
          <w:marLeft w:val="0"/>
          <w:marRight w:val="0"/>
          <w:marTop w:val="0"/>
          <w:marBottom w:val="0"/>
          <w:divBdr>
            <w:top w:val="none" w:sz="0" w:space="0" w:color="auto"/>
            <w:left w:val="none" w:sz="0" w:space="0" w:color="auto"/>
            <w:bottom w:val="none" w:sz="0" w:space="0" w:color="auto"/>
            <w:right w:val="none" w:sz="0" w:space="0" w:color="auto"/>
          </w:divBdr>
        </w:div>
        <w:div w:id="2076781763">
          <w:marLeft w:val="0"/>
          <w:marRight w:val="0"/>
          <w:marTop w:val="0"/>
          <w:marBottom w:val="0"/>
          <w:divBdr>
            <w:top w:val="none" w:sz="0" w:space="0" w:color="auto"/>
            <w:left w:val="none" w:sz="0" w:space="0" w:color="auto"/>
            <w:bottom w:val="none" w:sz="0" w:space="0" w:color="auto"/>
            <w:right w:val="none" w:sz="0" w:space="0" w:color="auto"/>
          </w:divBdr>
        </w:div>
        <w:div w:id="1565096564">
          <w:marLeft w:val="0"/>
          <w:marRight w:val="0"/>
          <w:marTop w:val="0"/>
          <w:marBottom w:val="0"/>
          <w:divBdr>
            <w:top w:val="none" w:sz="0" w:space="0" w:color="auto"/>
            <w:left w:val="none" w:sz="0" w:space="0" w:color="auto"/>
            <w:bottom w:val="none" w:sz="0" w:space="0" w:color="auto"/>
            <w:right w:val="none" w:sz="0" w:space="0" w:color="auto"/>
          </w:divBdr>
        </w:div>
        <w:div w:id="1792243418">
          <w:marLeft w:val="0"/>
          <w:marRight w:val="0"/>
          <w:marTop w:val="0"/>
          <w:marBottom w:val="0"/>
          <w:divBdr>
            <w:top w:val="none" w:sz="0" w:space="0" w:color="auto"/>
            <w:left w:val="none" w:sz="0" w:space="0" w:color="auto"/>
            <w:bottom w:val="none" w:sz="0" w:space="0" w:color="auto"/>
            <w:right w:val="none" w:sz="0" w:space="0" w:color="auto"/>
          </w:divBdr>
        </w:div>
        <w:div w:id="776172543">
          <w:marLeft w:val="0"/>
          <w:marRight w:val="0"/>
          <w:marTop w:val="0"/>
          <w:marBottom w:val="0"/>
          <w:divBdr>
            <w:top w:val="none" w:sz="0" w:space="0" w:color="auto"/>
            <w:left w:val="none" w:sz="0" w:space="0" w:color="auto"/>
            <w:bottom w:val="none" w:sz="0" w:space="0" w:color="auto"/>
            <w:right w:val="none" w:sz="0" w:space="0" w:color="auto"/>
          </w:divBdr>
        </w:div>
        <w:div w:id="449014602">
          <w:marLeft w:val="0"/>
          <w:marRight w:val="0"/>
          <w:marTop w:val="0"/>
          <w:marBottom w:val="0"/>
          <w:divBdr>
            <w:top w:val="none" w:sz="0" w:space="0" w:color="auto"/>
            <w:left w:val="none" w:sz="0" w:space="0" w:color="auto"/>
            <w:bottom w:val="none" w:sz="0" w:space="0" w:color="auto"/>
            <w:right w:val="none" w:sz="0" w:space="0" w:color="auto"/>
          </w:divBdr>
        </w:div>
        <w:div w:id="639503761">
          <w:marLeft w:val="0"/>
          <w:marRight w:val="0"/>
          <w:marTop w:val="0"/>
          <w:marBottom w:val="0"/>
          <w:divBdr>
            <w:top w:val="none" w:sz="0" w:space="0" w:color="auto"/>
            <w:left w:val="none" w:sz="0" w:space="0" w:color="auto"/>
            <w:bottom w:val="none" w:sz="0" w:space="0" w:color="auto"/>
            <w:right w:val="none" w:sz="0" w:space="0" w:color="auto"/>
          </w:divBdr>
        </w:div>
        <w:div w:id="2055619184">
          <w:marLeft w:val="0"/>
          <w:marRight w:val="0"/>
          <w:marTop w:val="0"/>
          <w:marBottom w:val="0"/>
          <w:divBdr>
            <w:top w:val="none" w:sz="0" w:space="0" w:color="auto"/>
            <w:left w:val="none" w:sz="0" w:space="0" w:color="auto"/>
            <w:bottom w:val="none" w:sz="0" w:space="0" w:color="auto"/>
            <w:right w:val="none" w:sz="0" w:space="0" w:color="auto"/>
          </w:divBdr>
        </w:div>
        <w:div w:id="1363094347">
          <w:marLeft w:val="0"/>
          <w:marRight w:val="0"/>
          <w:marTop w:val="0"/>
          <w:marBottom w:val="0"/>
          <w:divBdr>
            <w:top w:val="none" w:sz="0" w:space="0" w:color="auto"/>
            <w:left w:val="none" w:sz="0" w:space="0" w:color="auto"/>
            <w:bottom w:val="none" w:sz="0" w:space="0" w:color="auto"/>
            <w:right w:val="none" w:sz="0" w:space="0" w:color="auto"/>
          </w:divBdr>
        </w:div>
        <w:div w:id="1892229800">
          <w:marLeft w:val="0"/>
          <w:marRight w:val="0"/>
          <w:marTop w:val="0"/>
          <w:marBottom w:val="0"/>
          <w:divBdr>
            <w:top w:val="none" w:sz="0" w:space="0" w:color="auto"/>
            <w:left w:val="none" w:sz="0" w:space="0" w:color="auto"/>
            <w:bottom w:val="none" w:sz="0" w:space="0" w:color="auto"/>
            <w:right w:val="none" w:sz="0" w:space="0" w:color="auto"/>
          </w:divBdr>
        </w:div>
        <w:div w:id="443883923">
          <w:marLeft w:val="0"/>
          <w:marRight w:val="0"/>
          <w:marTop w:val="0"/>
          <w:marBottom w:val="0"/>
          <w:divBdr>
            <w:top w:val="none" w:sz="0" w:space="0" w:color="auto"/>
            <w:left w:val="none" w:sz="0" w:space="0" w:color="auto"/>
            <w:bottom w:val="none" w:sz="0" w:space="0" w:color="auto"/>
            <w:right w:val="none" w:sz="0" w:space="0" w:color="auto"/>
          </w:divBdr>
        </w:div>
        <w:div w:id="665983049">
          <w:marLeft w:val="0"/>
          <w:marRight w:val="0"/>
          <w:marTop w:val="0"/>
          <w:marBottom w:val="0"/>
          <w:divBdr>
            <w:top w:val="none" w:sz="0" w:space="0" w:color="auto"/>
            <w:left w:val="none" w:sz="0" w:space="0" w:color="auto"/>
            <w:bottom w:val="none" w:sz="0" w:space="0" w:color="auto"/>
            <w:right w:val="none" w:sz="0" w:space="0" w:color="auto"/>
          </w:divBdr>
        </w:div>
        <w:div w:id="1019351880">
          <w:marLeft w:val="0"/>
          <w:marRight w:val="0"/>
          <w:marTop w:val="0"/>
          <w:marBottom w:val="0"/>
          <w:divBdr>
            <w:top w:val="none" w:sz="0" w:space="0" w:color="auto"/>
            <w:left w:val="none" w:sz="0" w:space="0" w:color="auto"/>
            <w:bottom w:val="none" w:sz="0" w:space="0" w:color="auto"/>
            <w:right w:val="none" w:sz="0" w:space="0" w:color="auto"/>
          </w:divBdr>
        </w:div>
        <w:div w:id="1336419611">
          <w:marLeft w:val="0"/>
          <w:marRight w:val="0"/>
          <w:marTop w:val="0"/>
          <w:marBottom w:val="0"/>
          <w:divBdr>
            <w:top w:val="none" w:sz="0" w:space="0" w:color="auto"/>
            <w:left w:val="none" w:sz="0" w:space="0" w:color="auto"/>
            <w:bottom w:val="none" w:sz="0" w:space="0" w:color="auto"/>
            <w:right w:val="none" w:sz="0" w:space="0" w:color="auto"/>
          </w:divBdr>
        </w:div>
        <w:div w:id="347753692">
          <w:marLeft w:val="0"/>
          <w:marRight w:val="0"/>
          <w:marTop w:val="0"/>
          <w:marBottom w:val="0"/>
          <w:divBdr>
            <w:top w:val="none" w:sz="0" w:space="0" w:color="auto"/>
            <w:left w:val="none" w:sz="0" w:space="0" w:color="auto"/>
            <w:bottom w:val="none" w:sz="0" w:space="0" w:color="auto"/>
            <w:right w:val="none" w:sz="0" w:space="0" w:color="auto"/>
          </w:divBdr>
        </w:div>
        <w:div w:id="929966387">
          <w:marLeft w:val="0"/>
          <w:marRight w:val="0"/>
          <w:marTop w:val="0"/>
          <w:marBottom w:val="0"/>
          <w:divBdr>
            <w:top w:val="none" w:sz="0" w:space="0" w:color="auto"/>
            <w:left w:val="none" w:sz="0" w:space="0" w:color="auto"/>
            <w:bottom w:val="none" w:sz="0" w:space="0" w:color="auto"/>
            <w:right w:val="none" w:sz="0" w:space="0" w:color="auto"/>
          </w:divBdr>
        </w:div>
        <w:div w:id="317535144">
          <w:marLeft w:val="0"/>
          <w:marRight w:val="0"/>
          <w:marTop w:val="0"/>
          <w:marBottom w:val="0"/>
          <w:divBdr>
            <w:top w:val="none" w:sz="0" w:space="0" w:color="auto"/>
            <w:left w:val="none" w:sz="0" w:space="0" w:color="auto"/>
            <w:bottom w:val="none" w:sz="0" w:space="0" w:color="auto"/>
            <w:right w:val="none" w:sz="0" w:space="0" w:color="auto"/>
          </w:divBdr>
        </w:div>
        <w:div w:id="948971253">
          <w:marLeft w:val="0"/>
          <w:marRight w:val="0"/>
          <w:marTop w:val="0"/>
          <w:marBottom w:val="0"/>
          <w:divBdr>
            <w:top w:val="none" w:sz="0" w:space="0" w:color="auto"/>
            <w:left w:val="none" w:sz="0" w:space="0" w:color="auto"/>
            <w:bottom w:val="none" w:sz="0" w:space="0" w:color="auto"/>
            <w:right w:val="none" w:sz="0" w:space="0" w:color="auto"/>
          </w:divBdr>
        </w:div>
        <w:div w:id="411900336">
          <w:marLeft w:val="0"/>
          <w:marRight w:val="0"/>
          <w:marTop w:val="0"/>
          <w:marBottom w:val="0"/>
          <w:divBdr>
            <w:top w:val="none" w:sz="0" w:space="0" w:color="auto"/>
            <w:left w:val="none" w:sz="0" w:space="0" w:color="auto"/>
            <w:bottom w:val="none" w:sz="0" w:space="0" w:color="auto"/>
            <w:right w:val="none" w:sz="0" w:space="0" w:color="auto"/>
          </w:divBdr>
        </w:div>
        <w:div w:id="2136751433">
          <w:marLeft w:val="0"/>
          <w:marRight w:val="0"/>
          <w:marTop w:val="0"/>
          <w:marBottom w:val="0"/>
          <w:divBdr>
            <w:top w:val="none" w:sz="0" w:space="0" w:color="auto"/>
            <w:left w:val="none" w:sz="0" w:space="0" w:color="auto"/>
            <w:bottom w:val="none" w:sz="0" w:space="0" w:color="auto"/>
            <w:right w:val="none" w:sz="0" w:space="0" w:color="auto"/>
          </w:divBdr>
        </w:div>
        <w:div w:id="562715293">
          <w:marLeft w:val="0"/>
          <w:marRight w:val="0"/>
          <w:marTop w:val="0"/>
          <w:marBottom w:val="0"/>
          <w:divBdr>
            <w:top w:val="none" w:sz="0" w:space="0" w:color="auto"/>
            <w:left w:val="none" w:sz="0" w:space="0" w:color="auto"/>
            <w:bottom w:val="none" w:sz="0" w:space="0" w:color="auto"/>
            <w:right w:val="none" w:sz="0" w:space="0" w:color="auto"/>
          </w:divBdr>
        </w:div>
        <w:div w:id="1566990694">
          <w:marLeft w:val="0"/>
          <w:marRight w:val="0"/>
          <w:marTop w:val="0"/>
          <w:marBottom w:val="0"/>
          <w:divBdr>
            <w:top w:val="none" w:sz="0" w:space="0" w:color="auto"/>
            <w:left w:val="none" w:sz="0" w:space="0" w:color="auto"/>
            <w:bottom w:val="none" w:sz="0" w:space="0" w:color="auto"/>
            <w:right w:val="none" w:sz="0" w:space="0" w:color="auto"/>
          </w:divBdr>
        </w:div>
        <w:div w:id="1029842469">
          <w:marLeft w:val="0"/>
          <w:marRight w:val="0"/>
          <w:marTop w:val="0"/>
          <w:marBottom w:val="0"/>
          <w:divBdr>
            <w:top w:val="none" w:sz="0" w:space="0" w:color="auto"/>
            <w:left w:val="none" w:sz="0" w:space="0" w:color="auto"/>
            <w:bottom w:val="none" w:sz="0" w:space="0" w:color="auto"/>
            <w:right w:val="none" w:sz="0" w:space="0" w:color="auto"/>
          </w:divBdr>
        </w:div>
        <w:div w:id="1864975197">
          <w:marLeft w:val="0"/>
          <w:marRight w:val="0"/>
          <w:marTop w:val="0"/>
          <w:marBottom w:val="0"/>
          <w:divBdr>
            <w:top w:val="none" w:sz="0" w:space="0" w:color="auto"/>
            <w:left w:val="none" w:sz="0" w:space="0" w:color="auto"/>
            <w:bottom w:val="none" w:sz="0" w:space="0" w:color="auto"/>
            <w:right w:val="none" w:sz="0" w:space="0" w:color="auto"/>
          </w:divBdr>
        </w:div>
        <w:div w:id="1749570310">
          <w:marLeft w:val="0"/>
          <w:marRight w:val="0"/>
          <w:marTop w:val="0"/>
          <w:marBottom w:val="0"/>
          <w:divBdr>
            <w:top w:val="none" w:sz="0" w:space="0" w:color="auto"/>
            <w:left w:val="none" w:sz="0" w:space="0" w:color="auto"/>
            <w:bottom w:val="none" w:sz="0" w:space="0" w:color="auto"/>
            <w:right w:val="none" w:sz="0" w:space="0" w:color="auto"/>
          </w:divBdr>
        </w:div>
        <w:div w:id="1009059060">
          <w:marLeft w:val="0"/>
          <w:marRight w:val="0"/>
          <w:marTop w:val="0"/>
          <w:marBottom w:val="0"/>
          <w:divBdr>
            <w:top w:val="none" w:sz="0" w:space="0" w:color="auto"/>
            <w:left w:val="none" w:sz="0" w:space="0" w:color="auto"/>
            <w:bottom w:val="none" w:sz="0" w:space="0" w:color="auto"/>
            <w:right w:val="none" w:sz="0" w:space="0" w:color="auto"/>
          </w:divBdr>
        </w:div>
        <w:div w:id="472600422">
          <w:marLeft w:val="0"/>
          <w:marRight w:val="0"/>
          <w:marTop w:val="0"/>
          <w:marBottom w:val="0"/>
          <w:divBdr>
            <w:top w:val="none" w:sz="0" w:space="0" w:color="auto"/>
            <w:left w:val="none" w:sz="0" w:space="0" w:color="auto"/>
            <w:bottom w:val="none" w:sz="0" w:space="0" w:color="auto"/>
            <w:right w:val="none" w:sz="0" w:space="0" w:color="auto"/>
          </w:divBdr>
        </w:div>
        <w:div w:id="669600073">
          <w:marLeft w:val="0"/>
          <w:marRight w:val="0"/>
          <w:marTop w:val="0"/>
          <w:marBottom w:val="0"/>
          <w:divBdr>
            <w:top w:val="none" w:sz="0" w:space="0" w:color="auto"/>
            <w:left w:val="none" w:sz="0" w:space="0" w:color="auto"/>
            <w:bottom w:val="none" w:sz="0" w:space="0" w:color="auto"/>
            <w:right w:val="none" w:sz="0" w:space="0" w:color="auto"/>
          </w:divBdr>
        </w:div>
        <w:div w:id="293875424">
          <w:marLeft w:val="0"/>
          <w:marRight w:val="0"/>
          <w:marTop w:val="0"/>
          <w:marBottom w:val="0"/>
          <w:divBdr>
            <w:top w:val="none" w:sz="0" w:space="0" w:color="auto"/>
            <w:left w:val="none" w:sz="0" w:space="0" w:color="auto"/>
            <w:bottom w:val="none" w:sz="0" w:space="0" w:color="auto"/>
            <w:right w:val="none" w:sz="0" w:space="0" w:color="auto"/>
          </w:divBdr>
        </w:div>
        <w:div w:id="1672561684">
          <w:marLeft w:val="0"/>
          <w:marRight w:val="0"/>
          <w:marTop w:val="0"/>
          <w:marBottom w:val="0"/>
          <w:divBdr>
            <w:top w:val="none" w:sz="0" w:space="0" w:color="auto"/>
            <w:left w:val="none" w:sz="0" w:space="0" w:color="auto"/>
            <w:bottom w:val="none" w:sz="0" w:space="0" w:color="auto"/>
            <w:right w:val="none" w:sz="0" w:space="0" w:color="auto"/>
          </w:divBdr>
        </w:div>
        <w:div w:id="1103500374">
          <w:marLeft w:val="0"/>
          <w:marRight w:val="0"/>
          <w:marTop w:val="0"/>
          <w:marBottom w:val="0"/>
          <w:divBdr>
            <w:top w:val="none" w:sz="0" w:space="0" w:color="auto"/>
            <w:left w:val="none" w:sz="0" w:space="0" w:color="auto"/>
            <w:bottom w:val="none" w:sz="0" w:space="0" w:color="auto"/>
            <w:right w:val="none" w:sz="0" w:space="0" w:color="auto"/>
          </w:divBdr>
        </w:div>
        <w:div w:id="860123680">
          <w:marLeft w:val="0"/>
          <w:marRight w:val="0"/>
          <w:marTop w:val="0"/>
          <w:marBottom w:val="0"/>
          <w:divBdr>
            <w:top w:val="none" w:sz="0" w:space="0" w:color="auto"/>
            <w:left w:val="none" w:sz="0" w:space="0" w:color="auto"/>
            <w:bottom w:val="none" w:sz="0" w:space="0" w:color="auto"/>
            <w:right w:val="none" w:sz="0" w:space="0" w:color="auto"/>
          </w:divBdr>
        </w:div>
        <w:div w:id="1903977758">
          <w:marLeft w:val="0"/>
          <w:marRight w:val="0"/>
          <w:marTop w:val="0"/>
          <w:marBottom w:val="0"/>
          <w:divBdr>
            <w:top w:val="none" w:sz="0" w:space="0" w:color="auto"/>
            <w:left w:val="none" w:sz="0" w:space="0" w:color="auto"/>
            <w:bottom w:val="none" w:sz="0" w:space="0" w:color="auto"/>
            <w:right w:val="none" w:sz="0" w:space="0" w:color="auto"/>
          </w:divBdr>
        </w:div>
        <w:div w:id="1693652869">
          <w:marLeft w:val="0"/>
          <w:marRight w:val="0"/>
          <w:marTop w:val="0"/>
          <w:marBottom w:val="0"/>
          <w:divBdr>
            <w:top w:val="none" w:sz="0" w:space="0" w:color="auto"/>
            <w:left w:val="none" w:sz="0" w:space="0" w:color="auto"/>
            <w:bottom w:val="none" w:sz="0" w:space="0" w:color="auto"/>
            <w:right w:val="none" w:sz="0" w:space="0" w:color="auto"/>
          </w:divBdr>
        </w:div>
        <w:div w:id="1741782724">
          <w:marLeft w:val="0"/>
          <w:marRight w:val="0"/>
          <w:marTop w:val="0"/>
          <w:marBottom w:val="0"/>
          <w:divBdr>
            <w:top w:val="none" w:sz="0" w:space="0" w:color="auto"/>
            <w:left w:val="none" w:sz="0" w:space="0" w:color="auto"/>
            <w:bottom w:val="none" w:sz="0" w:space="0" w:color="auto"/>
            <w:right w:val="none" w:sz="0" w:space="0" w:color="auto"/>
          </w:divBdr>
        </w:div>
        <w:div w:id="1119033295">
          <w:marLeft w:val="0"/>
          <w:marRight w:val="0"/>
          <w:marTop w:val="0"/>
          <w:marBottom w:val="0"/>
          <w:divBdr>
            <w:top w:val="none" w:sz="0" w:space="0" w:color="auto"/>
            <w:left w:val="none" w:sz="0" w:space="0" w:color="auto"/>
            <w:bottom w:val="none" w:sz="0" w:space="0" w:color="auto"/>
            <w:right w:val="none" w:sz="0" w:space="0" w:color="auto"/>
          </w:divBdr>
        </w:div>
        <w:div w:id="2063015523">
          <w:marLeft w:val="0"/>
          <w:marRight w:val="0"/>
          <w:marTop w:val="0"/>
          <w:marBottom w:val="0"/>
          <w:divBdr>
            <w:top w:val="none" w:sz="0" w:space="0" w:color="auto"/>
            <w:left w:val="none" w:sz="0" w:space="0" w:color="auto"/>
            <w:bottom w:val="none" w:sz="0" w:space="0" w:color="auto"/>
            <w:right w:val="none" w:sz="0" w:space="0" w:color="auto"/>
          </w:divBdr>
        </w:div>
        <w:div w:id="1256286981">
          <w:marLeft w:val="0"/>
          <w:marRight w:val="0"/>
          <w:marTop w:val="0"/>
          <w:marBottom w:val="0"/>
          <w:divBdr>
            <w:top w:val="none" w:sz="0" w:space="0" w:color="auto"/>
            <w:left w:val="none" w:sz="0" w:space="0" w:color="auto"/>
            <w:bottom w:val="none" w:sz="0" w:space="0" w:color="auto"/>
            <w:right w:val="none" w:sz="0" w:space="0" w:color="auto"/>
          </w:divBdr>
        </w:div>
        <w:div w:id="1350791700">
          <w:marLeft w:val="0"/>
          <w:marRight w:val="0"/>
          <w:marTop w:val="0"/>
          <w:marBottom w:val="0"/>
          <w:divBdr>
            <w:top w:val="none" w:sz="0" w:space="0" w:color="auto"/>
            <w:left w:val="none" w:sz="0" w:space="0" w:color="auto"/>
            <w:bottom w:val="none" w:sz="0" w:space="0" w:color="auto"/>
            <w:right w:val="none" w:sz="0" w:space="0" w:color="auto"/>
          </w:divBdr>
        </w:div>
        <w:div w:id="609052770">
          <w:marLeft w:val="0"/>
          <w:marRight w:val="0"/>
          <w:marTop w:val="0"/>
          <w:marBottom w:val="0"/>
          <w:divBdr>
            <w:top w:val="none" w:sz="0" w:space="0" w:color="auto"/>
            <w:left w:val="none" w:sz="0" w:space="0" w:color="auto"/>
            <w:bottom w:val="none" w:sz="0" w:space="0" w:color="auto"/>
            <w:right w:val="none" w:sz="0" w:space="0" w:color="auto"/>
          </w:divBdr>
        </w:div>
        <w:div w:id="736365473">
          <w:marLeft w:val="0"/>
          <w:marRight w:val="0"/>
          <w:marTop w:val="0"/>
          <w:marBottom w:val="0"/>
          <w:divBdr>
            <w:top w:val="none" w:sz="0" w:space="0" w:color="auto"/>
            <w:left w:val="none" w:sz="0" w:space="0" w:color="auto"/>
            <w:bottom w:val="none" w:sz="0" w:space="0" w:color="auto"/>
            <w:right w:val="none" w:sz="0" w:space="0" w:color="auto"/>
          </w:divBdr>
        </w:div>
        <w:div w:id="556555111">
          <w:marLeft w:val="0"/>
          <w:marRight w:val="0"/>
          <w:marTop w:val="0"/>
          <w:marBottom w:val="0"/>
          <w:divBdr>
            <w:top w:val="none" w:sz="0" w:space="0" w:color="auto"/>
            <w:left w:val="none" w:sz="0" w:space="0" w:color="auto"/>
            <w:bottom w:val="none" w:sz="0" w:space="0" w:color="auto"/>
            <w:right w:val="none" w:sz="0" w:space="0" w:color="auto"/>
          </w:divBdr>
        </w:div>
        <w:div w:id="524052840">
          <w:marLeft w:val="0"/>
          <w:marRight w:val="0"/>
          <w:marTop w:val="0"/>
          <w:marBottom w:val="0"/>
          <w:divBdr>
            <w:top w:val="none" w:sz="0" w:space="0" w:color="auto"/>
            <w:left w:val="none" w:sz="0" w:space="0" w:color="auto"/>
            <w:bottom w:val="none" w:sz="0" w:space="0" w:color="auto"/>
            <w:right w:val="none" w:sz="0" w:space="0" w:color="auto"/>
          </w:divBdr>
        </w:div>
        <w:div w:id="1477798852">
          <w:marLeft w:val="0"/>
          <w:marRight w:val="0"/>
          <w:marTop w:val="0"/>
          <w:marBottom w:val="0"/>
          <w:divBdr>
            <w:top w:val="none" w:sz="0" w:space="0" w:color="auto"/>
            <w:left w:val="none" w:sz="0" w:space="0" w:color="auto"/>
            <w:bottom w:val="none" w:sz="0" w:space="0" w:color="auto"/>
            <w:right w:val="none" w:sz="0" w:space="0" w:color="auto"/>
          </w:divBdr>
        </w:div>
        <w:div w:id="1829519338">
          <w:marLeft w:val="0"/>
          <w:marRight w:val="0"/>
          <w:marTop w:val="0"/>
          <w:marBottom w:val="0"/>
          <w:divBdr>
            <w:top w:val="none" w:sz="0" w:space="0" w:color="auto"/>
            <w:left w:val="none" w:sz="0" w:space="0" w:color="auto"/>
            <w:bottom w:val="none" w:sz="0" w:space="0" w:color="auto"/>
            <w:right w:val="none" w:sz="0" w:space="0" w:color="auto"/>
          </w:divBdr>
        </w:div>
        <w:div w:id="421952234">
          <w:marLeft w:val="0"/>
          <w:marRight w:val="0"/>
          <w:marTop w:val="0"/>
          <w:marBottom w:val="0"/>
          <w:divBdr>
            <w:top w:val="none" w:sz="0" w:space="0" w:color="auto"/>
            <w:left w:val="none" w:sz="0" w:space="0" w:color="auto"/>
            <w:bottom w:val="none" w:sz="0" w:space="0" w:color="auto"/>
            <w:right w:val="none" w:sz="0" w:space="0" w:color="auto"/>
          </w:divBdr>
        </w:div>
        <w:div w:id="443312738">
          <w:marLeft w:val="0"/>
          <w:marRight w:val="0"/>
          <w:marTop w:val="0"/>
          <w:marBottom w:val="0"/>
          <w:divBdr>
            <w:top w:val="none" w:sz="0" w:space="0" w:color="auto"/>
            <w:left w:val="none" w:sz="0" w:space="0" w:color="auto"/>
            <w:bottom w:val="none" w:sz="0" w:space="0" w:color="auto"/>
            <w:right w:val="none" w:sz="0" w:space="0" w:color="auto"/>
          </w:divBdr>
        </w:div>
        <w:div w:id="1502967409">
          <w:marLeft w:val="0"/>
          <w:marRight w:val="0"/>
          <w:marTop w:val="0"/>
          <w:marBottom w:val="0"/>
          <w:divBdr>
            <w:top w:val="none" w:sz="0" w:space="0" w:color="auto"/>
            <w:left w:val="none" w:sz="0" w:space="0" w:color="auto"/>
            <w:bottom w:val="none" w:sz="0" w:space="0" w:color="auto"/>
            <w:right w:val="none" w:sz="0" w:space="0" w:color="auto"/>
          </w:divBdr>
        </w:div>
        <w:div w:id="37975205">
          <w:marLeft w:val="0"/>
          <w:marRight w:val="0"/>
          <w:marTop w:val="0"/>
          <w:marBottom w:val="0"/>
          <w:divBdr>
            <w:top w:val="none" w:sz="0" w:space="0" w:color="auto"/>
            <w:left w:val="none" w:sz="0" w:space="0" w:color="auto"/>
            <w:bottom w:val="none" w:sz="0" w:space="0" w:color="auto"/>
            <w:right w:val="none" w:sz="0" w:space="0" w:color="auto"/>
          </w:divBdr>
        </w:div>
        <w:div w:id="391781680">
          <w:marLeft w:val="0"/>
          <w:marRight w:val="0"/>
          <w:marTop w:val="0"/>
          <w:marBottom w:val="0"/>
          <w:divBdr>
            <w:top w:val="none" w:sz="0" w:space="0" w:color="auto"/>
            <w:left w:val="none" w:sz="0" w:space="0" w:color="auto"/>
            <w:bottom w:val="none" w:sz="0" w:space="0" w:color="auto"/>
            <w:right w:val="none" w:sz="0" w:space="0" w:color="auto"/>
          </w:divBdr>
        </w:div>
        <w:div w:id="1423257343">
          <w:marLeft w:val="0"/>
          <w:marRight w:val="0"/>
          <w:marTop w:val="0"/>
          <w:marBottom w:val="0"/>
          <w:divBdr>
            <w:top w:val="none" w:sz="0" w:space="0" w:color="auto"/>
            <w:left w:val="none" w:sz="0" w:space="0" w:color="auto"/>
            <w:bottom w:val="none" w:sz="0" w:space="0" w:color="auto"/>
            <w:right w:val="none" w:sz="0" w:space="0" w:color="auto"/>
          </w:divBdr>
        </w:div>
        <w:div w:id="6643768">
          <w:marLeft w:val="0"/>
          <w:marRight w:val="0"/>
          <w:marTop w:val="0"/>
          <w:marBottom w:val="0"/>
          <w:divBdr>
            <w:top w:val="none" w:sz="0" w:space="0" w:color="auto"/>
            <w:left w:val="none" w:sz="0" w:space="0" w:color="auto"/>
            <w:bottom w:val="none" w:sz="0" w:space="0" w:color="auto"/>
            <w:right w:val="none" w:sz="0" w:space="0" w:color="auto"/>
          </w:divBdr>
        </w:div>
        <w:div w:id="1677614254">
          <w:marLeft w:val="0"/>
          <w:marRight w:val="0"/>
          <w:marTop w:val="0"/>
          <w:marBottom w:val="0"/>
          <w:divBdr>
            <w:top w:val="none" w:sz="0" w:space="0" w:color="auto"/>
            <w:left w:val="none" w:sz="0" w:space="0" w:color="auto"/>
            <w:bottom w:val="none" w:sz="0" w:space="0" w:color="auto"/>
            <w:right w:val="none" w:sz="0" w:space="0" w:color="auto"/>
          </w:divBdr>
        </w:div>
        <w:div w:id="390466208">
          <w:marLeft w:val="0"/>
          <w:marRight w:val="0"/>
          <w:marTop w:val="0"/>
          <w:marBottom w:val="0"/>
          <w:divBdr>
            <w:top w:val="none" w:sz="0" w:space="0" w:color="auto"/>
            <w:left w:val="none" w:sz="0" w:space="0" w:color="auto"/>
            <w:bottom w:val="none" w:sz="0" w:space="0" w:color="auto"/>
            <w:right w:val="none" w:sz="0" w:space="0" w:color="auto"/>
          </w:divBdr>
        </w:div>
        <w:div w:id="335544951">
          <w:marLeft w:val="0"/>
          <w:marRight w:val="0"/>
          <w:marTop w:val="0"/>
          <w:marBottom w:val="0"/>
          <w:divBdr>
            <w:top w:val="none" w:sz="0" w:space="0" w:color="auto"/>
            <w:left w:val="none" w:sz="0" w:space="0" w:color="auto"/>
            <w:bottom w:val="none" w:sz="0" w:space="0" w:color="auto"/>
            <w:right w:val="none" w:sz="0" w:space="0" w:color="auto"/>
          </w:divBdr>
        </w:div>
        <w:div w:id="376243947">
          <w:marLeft w:val="0"/>
          <w:marRight w:val="0"/>
          <w:marTop w:val="0"/>
          <w:marBottom w:val="0"/>
          <w:divBdr>
            <w:top w:val="none" w:sz="0" w:space="0" w:color="auto"/>
            <w:left w:val="none" w:sz="0" w:space="0" w:color="auto"/>
            <w:bottom w:val="none" w:sz="0" w:space="0" w:color="auto"/>
            <w:right w:val="none" w:sz="0" w:space="0" w:color="auto"/>
          </w:divBdr>
        </w:div>
        <w:div w:id="1755660297">
          <w:marLeft w:val="0"/>
          <w:marRight w:val="0"/>
          <w:marTop w:val="0"/>
          <w:marBottom w:val="0"/>
          <w:divBdr>
            <w:top w:val="none" w:sz="0" w:space="0" w:color="auto"/>
            <w:left w:val="none" w:sz="0" w:space="0" w:color="auto"/>
            <w:bottom w:val="none" w:sz="0" w:space="0" w:color="auto"/>
            <w:right w:val="none" w:sz="0" w:space="0" w:color="auto"/>
          </w:divBdr>
        </w:div>
        <w:div w:id="986978816">
          <w:marLeft w:val="0"/>
          <w:marRight w:val="0"/>
          <w:marTop w:val="0"/>
          <w:marBottom w:val="0"/>
          <w:divBdr>
            <w:top w:val="none" w:sz="0" w:space="0" w:color="auto"/>
            <w:left w:val="none" w:sz="0" w:space="0" w:color="auto"/>
            <w:bottom w:val="none" w:sz="0" w:space="0" w:color="auto"/>
            <w:right w:val="none" w:sz="0" w:space="0" w:color="auto"/>
          </w:divBdr>
        </w:div>
        <w:div w:id="256258889">
          <w:marLeft w:val="0"/>
          <w:marRight w:val="0"/>
          <w:marTop w:val="0"/>
          <w:marBottom w:val="0"/>
          <w:divBdr>
            <w:top w:val="none" w:sz="0" w:space="0" w:color="auto"/>
            <w:left w:val="none" w:sz="0" w:space="0" w:color="auto"/>
            <w:bottom w:val="none" w:sz="0" w:space="0" w:color="auto"/>
            <w:right w:val="none" w:sz="0" w:space="0" w:color="auto"/>
          </w:divBdr>
        </w:div>
        <w:div w:id="459998231">
          <w:marLeft w:val="0"/>
          <w:marRight w:val="0"/>
          <w:marTop w:val="0"/>
          <w:marBottom w:val="0"/>
          <w:divBdr>
            <w:top w:val="none" w:sz="0" w:space="0" w:color="auto"/>
            <w:left w:val="none" w:sz="0" w:space="0" w:color="auto"/>
            <w:bottom w:val="none" w:sz="0" w:space="0" w:color="auto"/>
            <w:right w:val="none" w:sz="0" w:space="0" w:color="auto"/>
          </w:divBdr>
        </w:div>
        <w:div w:id="1985114699">
          <w:marLeft w:val="0"/>
          <w:marRight w:val="0"/>
          <w:marTop w:val="0"/>
          <w:marBottom w:val="0"/>
          <w:divBdr>
            <w:top w:val="none" w:sz="0" w:space="0" w:color="auto"/>
            <w:left w:val="none" w:sz="0" w:space="0" w:color="auto"/>
            <w:bottom w:val="none" w:sz="0" w:space="0" w:color="auto"/>
            <w:right w:val="none" w:sz="0" w:space="0" w:color="auto"/>
          </w:divBdr>
        </w:div>
        <w:div w:id="1660887162">
          <w:marLeft w:val="0"/>
          <w:marRight w:val="0"/>
          <w:marTop w:val="0"/>
          <w:marBottom w:val="0"/>
          <w:divBdr>
            <w:top w:val="none" w:sz="0" w:space="0" w:color="auto"/>
            <w:left w:val="none" w:sz="0" w:space="0" w:color="auto"/>
            <w:bottom w:val="none" w:sz="0" w:space="0" w:color="auto"/>
            <w:right w:val="none" w:sz="0" w:space="0" w:color="auto"/>
          </w:divBdr>
        </w:div>
        <w:div w:id="1838036206">
          <w:marLeft w:val="0"/>
          <w:marRight w:val="0"/>
          <w:marTop w:val="0"/>
          <w:marBottom w:val="0"/>
          <w:divBdr>
            <w:top w:val="none" w:sz="0" w:space="0" w:color="auto"/>
            <w:left w:val="none" w:sz="0" w:space="0" w:color="auto"/>
            <w:bottom w:val="none" w:sz="0" w:space="0" w:color="auto"/>
            <w:right w:val="none" w:sz="0" w:space="0" w:color="auto"/>
          </w:divBdr>
        </w:div>
        <w:div w:id="917860268">
          <w:marLeft w:val="0"/>
          <w:marRight w:val="0"/>
          <w:marTop w:val="0"/>
          <w:marBottom w:val="0"/>
          <w:divBdr>
            <w:top w:val="none" w:sz="0" w:space="0" w:color="auto"/>
            <w:left w:val="none" w:sz="0" w:space="0" w:color="auto"/>
            <w:bottom w:val="none" w:sz="0" w:space="0" w:color="auto"/>
            <w:right w:val="none" w:sz="0" w:space="0" w:color="auto"/>
          </w:divBdr>
        </w:div>
        <w:div w:id="1152866708">
          <w:marLeft w:val="0"/>
          <w:marRight w:val="0"/>
          <w:marTop w:val="0"/>
          <w:marBottom w:val="0"/>
          <w:divBdr>
            <w:top w:val="none" w:sz="0" w:space="0" w:color="auto"/>
            <w:left w:val="none" w:sz="0" w:space="0" w:color="auto"/>
            <w:bottom w:val="none" w:sz="0" w:space="0" w:color="auto"/>
            <w:right w:val="none" w:sz="0" w:space="0" w:color="auto"/>
          </w:divBdr>
        </w:div>
        <w:div w:id="621688238">
          <w:marLeft w:val="0"/>
          <w:marRight w:val="0"/>
          <w:marTop w:val="0"/>
          <w:marBottom w:val="0"/>
          <w:divBdr>
            <w:top w:val="none" w:sz="0" w:space="0" w:color="auto"/>
            <w:left w:val="none" w:sz="0" w:space="0" w:color="auto"/>
            <w:bottom w:val="none" w:sz="0" w:space="0" w:color="auto"/>
            <w:right w:val="none" w:sz="0" w:space="0" w:color="auto"/>
          </w:divBdr>
        </w:div>
        <w:div w:id="1689142615">
          <w:marLeft w:val="0"/>
          <w:marRight w:val="0"/>
          <w:marTop w:val="0"/>
          <w:marBottom w:val="0"/>
          <w:divBdr>
            <w:top w:val="none" w:sz="0" w:space="0" w:color="auto"/>
            <w:left w:val="none" w:sz="0" w:space="0" w:color="auto"/>
            <w:bottom w:val="none" w:sz="0" w:space="0" w:color="auto"/>
            <w:right w:val="none" w:sz="0" w:space="0" w:color="auto"/>
          </w:divBdr>
        </w:div>
        <w:div w:id="1023281707">
          <w:marLeft w:val="0"/>
          <w:marRight w:val="0"/>
          <w:marTop w:val="0"/>
          <w:marBottom w:val="0"/>
          <w:divBdr>
            <w:top w:val="none" w:sz="0" w:space="0" w:color="auto"/>
            <w:left w:val="none" w:sz="0" w:space="0" w:color="auto"/>
            <w:bottom w:val="none" w:sz="0" w:space="0" w:color="auto"/>
            <w:right w:val="none" w:sz="0" w:space="0" w:color="auto"/>
          </w:divBdr>
        </w:div>
        <w:div w:id="764232642">
          <w:marLeft w:val="0"/>
          <w:marRight w:val="0"/>
          <w:marTop w:val="0"/>
          <w:marBottom w:val="0"/>
          <w:divBdr>
            <w:top w:val="none" w:sz="0" w:space="0" w:color="auto"/>
            <w:left w:val="none" w:sz="0" w:space="0" w:color="auto"/>
            <w:bottom w:val="none" w:sz="0" w:space="0" w:color="auto"/>
            <w:right w:val="none" w:sz="0" w:space="0" w:color="auto"/>
          </w:divBdr>
        </w:div>
        <w:div w:id="241449431">
          <w:marLeft w:val="0"/>
          <w:marRight w:val="0"/>
          <w:marTop w:val="0"/>
          <w:marBottom w:val="0"/>
          <w:divBdr>
            <w:top w:val="none" w:sz="0" w:space="0" w:color="auto"/>
            <w:left w:val="none" w:sz="0" w:space="0" w:color="auto"/>
            <w:bottom w:val="none" w:sz="0" w:space="0" w:color="auto"/>
            <w:right w:val="none" w:sz="0" w:space="0" w:color="auto"/>
          </w:divBdr>
        </w:div>
        <w:div w:id="161941532">
          <w:marLeft w:val="0"/>
          <w:marRight w:val="0"/>
          <w:marTop w:val="0"/>
          <w:marBottom w:val="0"/>
          <w:divBdr>
            <w:top w:val="none" w:sz="0" w:space="0" w:color="auto"/>
            <w:left w:val="none" w:sz="0" w:space="0" w:color="auto"/>
            <w:bottom w:val="none" w:sz="0" w:space="0" w:color="auto"/>
            <w:right w:val="none" w:sz="0" w:space="0" w:color="auto"/>
          </w:divBdr>
        </w:div>
        <w:div w:id="847448626">
          <w:marLeft w:val="0"/>
          <w:marRight w:val="0"/>
          <w:marTop w:val="0"/>
          <w:marBottom w:val="0"/>
          <w:divBdr>
            <w:top w:val="none" w:sz="0" w:space="0" w:color="auto"/>
            <w:left w:val="none" w:sz="0" w:space="0" w:color="auto"/>
            <w:bottom w:val="none" w:sz="0" w:space="0" w:color="auto"/>
            <w:right w:val="none" w:sz="0" w:space="0" w:color="auto"/>
          </w:divBdr>
        </w:div>
        <w:div w:id="658122541">
          <w:marLeft w:val="0"/>
          <w:marRight w:val="0"/>
          <w:marTop w:val="0"/>
          <w:marBottom w:val="0"/>
          <w:divBdr>
            <w:top w:val="none" w:sz="0" w:space="0" w:color="auto"/>
            <w:left w:val="none" w:sz="0" w:space="0" w:color="auto"/>
            <w:bottom w:val="none" w:sz="0" w:space="0" w:color="auto"/>
            <w:right w:val="none" w:sz="0" w:space="0" w:color="auto"/>
          </w:divBdr>
        </w:div>
        <w:div w:id="2056389192">
          <w:marLeft w:val="0"/>
          <w:marRight w:val="0"/>
          <w:marTop w:val="0"/>
          <w:marBottom w:val="0"/>
          <w:divBdr>
            <w:top w:val="none" w:sz="0" w:space="0" w:color="auto"/>
            <w:left w:val="none" w:sz="0" w:space="0" w:color="auto"/>
            <w:bottom w:val="none" w:sz="0" w:space="0" w:color="auto"/>
            <w:right w:val="none" w:sz="0" w:space="0" w:color="auto"/>
          </w:divBdr>
        </w:div>
        <w:div w:id="519664159">
          <w:marLeft w:val="0"/>
          <w:marRight w:val="0"/>
          <w:marTop w:val="0"/>
          <w:marBottom w:val="0"/>
          <w:divBdr>
            <w:top w:val="none" w:sz="0" w:space="0" w:color="auto"/>
            <w:left w:val="none" w:sz="0" w:space="0" w:color="auto"/>
            <w:bottom w:val="none" w:sz="0" w:space="0" w:color="auto"/>
            <w:right w:val="none" w:sz="0" w:space="0" w:color="auto"/>
          </w:divBdr>
        </w:div>
        <w:div w:id="1002855091">
          <w:marLeft w:val="0"/>
          <w:marRight w:val="0"/>
          <w:marTop w:val="0"/>
          <w:marBottom w:val="0"/>
          <w:divBdr>
            <w:top w:val="none" w:sz="0" w:space="0" w:color="auto"/>
            <w:left w:val="none" w:sz="0" w:space="0" w:color="auto"/>
            <w:bottom w:val="none" w:sz="0" w:space="0" w:color="auto"/>
            <w:right w:val="none" w:sz="0" w:space="0" w:color="auto"/>
          </w:divBdr>
        </w:div>
        <w:div w:id="465702359">
          <w:marLeft w:val="0"/>
          <w:marRight w:val="0"/>
          <w:marTop w:val="0"/>
          <w:marBottom w:val="0"/>
          <w:divBdr>
            <w:top w:val="none" w:sz="0" w:space="0" w:color="auto"/>
            <w:left w:val="none" w:sz="0" w:space="0" w:color="auto"/>
            <w:bottom w:val="none" w:sz="0" w:space="0" w:color="auto"/>
            <w:right w:val="none" w:sz="0" w:space="0" w:color="auto"/>
          </w:divBdr>
        </w:div>
        <w:div w:id="1971519885">
          <w:marLeft w:val="0"/>
          <w:marRight w:val="0"/>
          <w:marTop w:val="0"/>
          <w:marBottom w:val="0"/>
          <w:divBdr>
            <w:top w:val="none" w:sz="0" w:space="0" w:color="auto"/>
            <w:left w:val="none" w:sz="0" w:space="0" w:color="auto"/>
            <w:bottom w:val="none" w:sz="0" w:space="0" w:color="auto"/>
            <w:right w:val="none" w:sz="0" w:space="0" w:color="auto"/>
          </w:divBdr>
        </w:div>
        <w:div w:id="119882926">
          <w:marLeft w:val="0"/>
          <w:marRight w:val="0"/>
          <w:marTop w:val="0"/>
          <w:marBottom w:val="0"/>
          <w:divBdr>
            <w:top w:val="none" w:sz="0" w:space="0" w:color="auto"/>
            <w:left w:val="none" w:sz="0" w:space="0" w:color="auto"/>
            <w:bottom w:val="none" w:sz="0" w:space="0" w:color="auto"/>
            <w:right w:val="none" w:sz="0" w:space="0" w:color="auto"/>
          </w:divBdr>
        </w:div>
        <w:div w:id="1708944270">
          <w:marLeft w:val="0"/>
          <w:marRight w:val="0"/>
          <w:marTop w:val="0"/>
          <w:marBottom w:val="0"/>
          <w:divBdr>
            <w:top w:val="none" w:sz="0" w:space="0" w:color="auto"/>
            <w:left w:val="none" w:sz="0" w:space="0" w:color="auto"/>
            <w:bottom w:val="none" w:sz="0" w:space="0" w:color="auto"/>
            <w:right w:val="none" w:sz="0" w:space="0" w:color="auto"/>
          </w:divBdr>
        </w:div>
        <w:div w:id="1263958118">
          <w:marLeft w:val="0"/>
          <w:marRight w:val="0"/>
          <w:marTop w:val="0"/>
          <w:marBottom w:val="0"/>
          <w:divBdr>
            <w:top w:val="none" w:sz="0" w:space="0" w:color="auto"/>
            <w:left w:val="none" w:sz="0" w:space="0" w:color="auto"/>
            <w:bottom w:val="none" w:sz="0" w:space="0" w:color="auto"/>
            <w:right w:val="none" w:sz="0" w:space="0" w:color="auto"/>
          </w:divBdr>
        </w:div>
        <w:div w:id="132602099">
          <w:marLeft w:val="0"/>
          <w:marRight w:val="0"/>
          <w:marTop w:val="0"/>
          <w:marBottom w:val="0"/>
          <w:divBdr>
            <w:top w:val="none" w:sz="0" w:space="0" w:color="auto"/>
            <w:left w:val="none" w:sz="0" w:space="0" w:color="auto"/>
            <w:bottom w:val="none" w:sz="0" w:space="0" w:color="auto"/>
            <w:right w:val="none" w:sz="0" w:space="0" w:color="auto"/>
          </w:divBdr>
        </w:div>
        <w:div w:id="140929679">
          <w:marLeft w:val="0"/>
          <w:marRight w:val="0"/>
          <w:marTop w:val="0"/>
          <w:marBottom w:val="0"/>
          <w:divBdr>
            <w:top w:val="none" w:sz="0" w:space="0" w:color="auto"/>
            <w:left w:val="none" w:sz="0" w:space="0" w:color="auto"/>
            <w:bottom w:val="none" w:sz="0" w:space="0" w:color="auto"/>
            <w:right w:val="none" w:sz="0" w:space="0" w:color="auto"/>
          </w:divBdr>
        </w:div>
        <w:div w:id="440032642">
          <w:marLeft w:val="0"/>
          <w:marRight w:val="0"/>
          <w:marTop w:val="0"/>
          <w:marBottom w:val="0"/>
          <w:divBdr>
            <w:top w:val="none" w:sz="0" w:space="0" w:color="auto"/>
            <w:left w:val="none" w:sz="0" w:space="0" w:color="auto"/>
            <w:bottom w:val="none" w:sz="0" w:space="0" w:color="auto"/>
            <w:right w:val="none" w:sz="0" w:space="0" w:color="auto"/>
          </w:divBdr>
        </w:div>
        <w:div w:id="2014143523">
          <w:marLeft w:val="0"/>
          <w:marRight w:val="0"/>
          <w:marTop w:val="0"/>
          <w:marBottom w:val="0"/>
          <w:divBdr>
            <w:top w:val="none" w:sz="0" w:space="0" w:color="auto"/>
            <w:left w:val="none" w:sz="0" w:space="0" w:color="auto"/>
            <w:bottom w:val="none" w:sz="0" w:space="0" w:color="auto"/>
            <w:right w:val="none" w:sz="0" w:space="0" w:color="auto"/>
          </w:divBdr>
        </w:div>
        <w:div w:id="1198814700">
          <w:marLeft w:val="0"/>
          <w:marRight w:val="0"/>
          <w:marTop w:val="0"/>
          <w:marBottom w:val="0"/>
          <w:divBdr>
            <w:top w:val="none" w:sz="0" w:space="0" w:color="auto"/>
            <w:left w:val="none" w:sz="0" w:space="0" w:color="auto"/>
            <w:bottom w:val="none" w:sz="0" w:space="0" w:color="auto"/>
            <w:right w:val="none" w:sz="0" w:space="0" w:color="auto"/>
          </w:divBdr>
        </w:div>
        <w:div w:id="2146269974">
          <w:marLeft w:val="0"/>
          <w:marRight w:val="0"/>
          <w:marTop w:val="0"/>
          <w:marBottom w:val="0"/>
          <w:divBdr>
            <w:top w:val="none" w:sz="0" w:space="0" w:color="auto"/>
            <w:left w:val="none" w:sz="0" w:space="0" w:color="auto"/>
            <w:bottom w:val="none" w:sz="0" w:space="0" w:color="auto"/>
            <w:right w:val="none" w:sz="0" w:space="0" w:color="auto"/>
          </w:divBdr>
        </w:div>
        <w:div w:id="554394831">
          <w:marLeft w:val="0"/>
          <w:marRight w:val="0"/>
          <w:marTop w:val="0"/>
          <w:marBottom w:val="0"/>
          <w:divBdr>
            <w:top w:val="none" w:sz="0" w:space="0" w:color="auto"/>
            <w:left w:val="none" w:sz="0" w:space="0" w:color="auto"/>
            <w:bottom w:val="none" w:sz="0" w:space="0" w:color="auto"/>
            <w:right w:val="none" w:sz="0" w:space="0" w:color="auto"/>
          </w:divBdr>
        </w:div>
        <w:div w:id="1928690220">
          <w:marLeft w:val="0"/>
          <w:marRight w:val="0"/>
          <w:marTop w:val="0"/>
          <w:marBottom w:val="0"/>
          <w:divBdr>
            <w:top w:val="none" w:sz="0" w:space="0" w:color="auto"/>
            <w:left w:val="none" w:sz="0" w:space="0" w:color="auto"/>
            <w:bottom w:val="none" w:sz="0" w:space="0" w:color="auto"/>
            <w:right w:val="none" w:sz="0" w:space="0" w:color="auto"/>
          </w:divBdr>
        </w:div>
        <w:div w:id="565602688">
          <w:marLeft w:val="0"/>
          <w:marRight w:val="0"/>
          <w:marTop w:val="0"/>
          <w:marBottom w:val="0"/>
          <w:divBdr>
            <w:top w:val="none" w:sz="0" w:space="0" w:color="auto"/>
            <w:left w:val="none" w:sz="0" w:space="0" w:color="auto"/>
            <w:bottom w:val="none" w:sz="0" w:space="0" w:color="auto"/>
            <w:right w:val="none" w:sz="0" w:space="0" w:color="auto"/>
          </w:divBdr>
        </w:div>
        <w:div w:id="236018985">
          <w:marLeft w:val="0"/>
          <w:marRight w:val="0"/>
          <w:marTop w:val="0"/>
          <w:marBottom w:val="0"/>
          <w:divBdr>
            <w:top w:val="none" w:sz="0" w:space="0" w:color="auto"/>
            <w:left w:val="none" w:sz="0" w:space="0" w:color="auto"/>
            <w:bottom w:val="none" w:sz="0" w:space="0" w:color="auto"/>
            <w:right w:val="none" w:sz="0" w:space="0" w:color="auto"/>
          </w:divBdr>
        </w:div>
        <w:div w:id="292252809">
          <w:marLeft w:val="0"/>
          <w:marRight w:val="0"/>
          <w:marTop w:val="0"/>
          <w:marBottom w:val="0"/>
          <w:divBdr>
            <w:top w:val="none" w:sz="0" w:space="0" w:color="auto"/>
            <w:left w:val="none" w:sz="0" w:space="0" w:color="auto"/>
            <w:bottom w:val="none" w:sz="0" w:space="0" w:color="auto"/>
            <w:right w:val="none" w:sz="0" w:space="0" w:color="auto"/>
          </w:divBdr>
        </w:div>
        <w:div w:id="2113086486">
          <w:marLeft w:val="0"/>
          <w:marRight w:val="0"/>
          <w:marTop w:val="0"/>
          <w:marBottom w:val="0"/>
          <w:divBdr>
            <w:top w:val="none" w:sz="0" w:space="0" w:color="auto"/>
            <w:left w:val="none" w:sz="0" w:space="0" w:color="auto"/>
            <w:bottom w:val="none" w:sz="0" w:space="0" w:color="auto"/>
            <w:right w:val="none" w:sz="0" w:space="0" w:color="auto"/>
          </w:divBdr>
        </w:div>
        <w:div w:id="1814980421">
          <w:marLeft w:val="0"/>
          <w:marRight w:val="0"/>
          <w:marTop w:val="0"/>
          <w:marBottom w:val="0"/>
          <w:divBdr>
            <w:top w:val="none" w:sz="0" w:space="0" w:color="auto"/>
            <w:left w:val="none" w:sz="0" w:space="0" w:color="auto"/>
            <w:bottom w:val="none" w:sz="0" w:space="0" w:color="auto"/>
            <w:right w:val="none" w:sz="0" w:space="0" w:color="auto"/>
          </w:divBdr>
        </w:div>
        <w:div w:id="1927422316">
          <w:marLeft w:val="0"/>
          <w:marRight w:val="0"/>
          <w:marTop w:val="0"/>
          <w:marBottom w:val="0"/>
          <w:divBdr>
            <w:top w:val="none" w:sz="0" w:space="0" w:color="auto"/>
            <w:left w:val="none" w:sz="0" w:space="0" w:color="auto"/>
            <w:bottom w:val="none" w:sz="0" w:space="0" w:color="auto"/>
            <w:right w:val="none" w:sz="0" w:space="0" w:color="auto"/>
          </w:divBdr>
        </w:div>
        <w:div w:id="916284032">
          <w:marLeft w:val="0"/>
          <w:marRight w:val="0"/>
          <w:marTop w:val="0"/>
          <w:marBottom w:val="0"/>
          <w:divBdr>
            <w:top w:val="none" w:sz="0" w:space="0" w:color="auto"/>
            <w:left w:val="none" w:sz="0" w:space="0" w:color="auto"/>
            <w:bottom w:val="none" w:sz="0" w:space="0" w:color="auto"/>
            <w:right w:val="none" w:sz="0" w:space="0" w:color="auto"/>
          </w:divBdr>
        </w:div>
        <w:div w:id="1742560981">
          <w:marLeft w:val="0"/>
          <w:marRight w:val="0"/>
          <w:marTop w:val="0"/>
          <w:marBottom w:val="0"/>
          <w:divBdr>
            <w:top w:val="none" w:sz="0" w:space="0" w:color="auto"/>
            <w:left w:val="none" w:sz="0" w:space="0" w:color="auto"/>
            <w:bottom w:val="none" w:sz="0" w:space="0" w:color="auto"/>
            <w:right w:val="none" w:sz="0" w:space="0" w:color="auto"/>
          </w:divBdr>
        </w:div>
        <w:div w:id="1216551949">
          <w:marLeft w:val="0"/>
          <w:marRight w:val="0"/>
          <w:marTop w:val="0"/>
          <w:marBottom w:val="0"/>
          <w:divBdr>
            <w:top w:val="none" w:sz="0" w:space="0" w:color="auto"/>
            <w:left w:val="none" w:sz="0" w:space="0" w:color="auto"/>
            <w:bottom w:val="none" w:sz="0" w:space="0" w:color="auto"/>
            <w:right w:val="none" w:sz="0" w:space="0" w:color="auto"/>
          </w:divBdr>
        </w:div>
        <w:div w:id="930357846">
          <w:marLeft w:val="0"/>
          <w:marRight w:val="0"/>
          <w:marTop w:val="0"/>
          <w:marBottom w:val="0"/>
          <w:divBdr>
            <w:top w:val="none" w:sz="0" w:space="0" w:color="auto"/>
            <w:left w:val="none" w:sz="0" w:space="0" w:color="auto"/>
            <w:bottom w:val="none" w:sz="0" w:space="0" w:color="auto"/>
            <w:right w:val="none" w:sz="0" w:space="0" w:color="auto"/>
          </w:divBdr>
        </w:div>
        <w:div w:id="1293361753">
          <w:marLeft w:val="0"/>
          <w:marRight w:val="0"/>
          <w:marTop w:val="0"/>
          <w:marBottom w:val="0"/>
          <w:divBdr>
            <w:top w:val="none" w:sz="0" w:space="0" w:color="auto"/>
            <w:left w:val="none" w:sz="0" w:space="0" w:color="auto"/>
            <w:bottom w:val="none" w:sz="0" w:space="0" w:color="auto"/>
            <w:right w:val="none" w:sz="0" w:space="0" w:color="auto"/>
          </w:divBdr>
        </w:div>
        <w:div w:id="1271350850">
          <w:marLeft w:val="0"/>
          <w:marRight w:val="0"/>
          <w:marTop w:val="0"/>
          <w:marBottom w:val="0"/>
          <w:divBdr>
            <w:top w:val="none" w:sz="0" w:space="0" w:color="auto"/>
            <w:left w:val="none" w:sz="0" w:space="0" w:color="auto"/>
            <w:bottom w:val="none" w:sz="0" w:space="0" w:color="auto"/>
            <w:right w:val="none" w:sz="0" w:space="0" w:color="auto"/>
          </w:divBdr>
        </w:div>
        <w:div w:id="2068143684">
          <w:marLeft w:val="0"/>
          <w:marRight w:val="0"/>
          <w:marTop w:val="0"/>
          <w:marBottom w:val="0"/>
          <w:divBdr>
            <w:top w:val="none" w:sz="0" w:space="0" w:color="auto"/>
            <w:left w:val="none" w:sz="0" w:space="0" w:color="auto"/>
            <w:bottom w:val="none" w:sz="0" w:space="0" w:color="auto"/>
            <w:right w:val="none" w:sz="0" w:space="0" w:color="auto"/>
          </w:divBdr>
        </w:div>
        <w:div w:id="1832989508">
          <w:marLeft w:val="0"/>
          <w:marRight w:val="0"/>
          <w:marTop w:val="0"/>
          <w:marBottom w:val="0"/>
          <w:divBdr>
            <w:top w:val="none" w:sz="0" w:space="0" w:color="auto"/>
            <w:left w:val="none" w:sz="0" w:space="0" w:color="auto"/>
            <w:bottom w:val="none" w:sz="0" w:space="0" w:color="auto"/>
            <w:right w:val="none" w:sz="0" w:space="0" w:color="auto"/>
          </w:divBdr>
        </w:div>
        <w:div w:id="1071735980">
          <w:marLeft w:val="0"/>
          <w:marRight w:val="0"/>
          <w:marTop w:val="0"/>
          <w:marBottom w:val="0"/>
          <w:divBdr>
            <w:top w:val="none" w:sz="0" w:space="0" w:color="auto"/>
            <w:left w:val="none" w:sz="0" w:space="0" w:color="auto"/>
            <w:bottom w:val="none" w:sz="0" w:space="0" w:color="auto"/>
            <w:right w:val="none" w:sz="0" w:space="0" w:color="auto"/>
          </w:divBdr>
        </w:div>
        <w:div w:id="1228224004">
          <w:marLeft w:val="0"/>
          <w:marRight w:val="0"/>
          <w:marTop w:val="0"/>
          <w:marBottom w:val="0"/>
          <w:divBdr>
            <w:top w:val="none" w:sz="0" w:space="0" w:color="auto"/>
            <w:left w:val="none" w:sz="0" w:space="0" w:color="auto"/>
            <w:bottom w:val="none" w:sz="0" w:space="0" w:color="auto"/>
            <w:right w:val="none" w:sz="0" w:space="0" w:color="auto"/>
          </w:divBdr>
        </w:div>
        <w:div w:id="1126000733">
          <w:marLeft w:val="0"/>
          <w:marRight w:val="0"/>
          <w:marTop w:val="0"/>
          <w:marBottom w:val="0"/>
          <w:divBdr>
            <w:top w:val="none" w:sz="0" w:space="0" w:color="auto"/>
            <w:left w:val="none" w:sz="0" w:space="0" w:color="auto"/>
            <w:bottom w:val="none" w:sz="0" w:space="0" w:color="auto"/>
            <w:right w:val="none" w:sz="0" w:space="0" w:color="auto"/>
          </w:divBdr>
        </w:div>
        <w:div w:id="1514996414">
          <w:marLeft w:val="0"/>
          <w:marRight w:val="0"/>
          <w:marTop w:val="0"/>
          <w:marBottom w:val="0"/>
          <w:divBdr>
            <w:top w:val="none" w:sz="0" w:space="0" w:color="auto"/>
            <w:left w:val="none" w:sz="0" w:space="0" w:color="auto"/>
            <w:bottom w:val="none" w:sz="0" w:space="0" w:color="auto"/>
            <w:right w:val="none" w:sz="0" w:space="0" w:color="auto"/>
          </w:divBdr>
        </w:div>
        <w:div w:id="1000234237">
          <w:marLeft w:val="0"/>
          <w:marRight w:val="0"/>
          <w:marTop w:val="0"/>
          <w:marBottom w:val="0"/>
          <w:divBdr>
            <w:top w:val="none" w:sz="0" w:space="0" w:color="auto"/>
            <w:left w:val="none" w:sz="0" w:space="0" w:color="auto"/>
            <w:bottom w:val="none" w:sz="0" w:space="0" w:color="auto"/>
            <w:right w:val="none" w:sz="0" w:space="0" w:color="auto"/>
          </w:divBdr>
        </w:div>
        <w:div w:id="2057192399">
          <w:marLeft w:val="0"/>
          <w:marRight w:val="0"/>
          <w:marTop w:val="0"/>
          <w:marBottom w:val="0"/>
          <w:divBdr>
            <w:top w:val="none" w:sz="0" w:space="0" w:color="auto"/>
            <w:left w:val="none" w:sz="0" w:space="0" w:color="auto"/>
            <w:bottom w:val="none" w:sz="0" w:space="0" w:color="auto"/>
            <w:right w:val="none" w:sz="0" w:space="0" w:color="auto"/>
          </w:divBdr>
        </w:div>
        <w:div w:id="153494494">
          <w:marLeft w:val="0"/>
          <w:marRight w:val="0"/>
          <w:marTop w:val="0"/>
          <w:marBottom w:val="0"/>
          <w:divBdr>
            <w:top w:val="none" w:sz="0" w:space="0" w:color="auto"/>
            <w:left w:val="none" w:sz="0" w:space="0" w:color="auto"/>
            <w:bottom w:val="none" w:sz="0" w:space="0" w:color="auto"/>
            <w:right w:val="none" w:sz="0" w:space="0" w:color="auto"/>
          </w:divBdr>
        </w:div>
        <w:div w:id="2072582792">
          <w:marLeft w:val="0"/>
          <w:marRight w:val="0"/>
          <w:marTop w:val="0"/>
          <w:marBottom w:val="0"/>
          <w:divBdr>
            <w:top w:val="none" w:sz="0" w:space="0" w:color="auto"/>
            <w:left w:val="none" w:sz="0" w:space="0" w:color="auto"/>
            <w:bottom w:val="none" w:sz="0" w:space="0" w:color="auto"/>
            <w:right w:val="none" w:sz="0" w:space="0" w:color="auto"/>
          </w:divBdr>
        </w:div>
        <w:div w:id="1636250967">
          <w:marLeft w:val="0"/>
          <w:marRight w:val="0"/>
          <w:marTop w:val="0"/>
          <w:marBottom w:val="0"/>
          <w:divBdr>
            <w:top w:val="none" w:sz="0" w:space="0" w:color="auto"/>
            <w:left w:val="none" w:sz="0" w:space="0" w:color="auto"/>
            <w:bottom w:val="none" w:sz="0" w:space="0" w:color="auto"/>
            <w:right w:val="none" w:sz="0" w:space="0" w:color="auto"/>
          </w:divBdr>
        </w:div>
        <w:div w:id="1458723402">
          <w:marLeft w:val="0"/>
          <w:marRight w:val="0"/>
          <w:marTop w:val="0"/>
          <w:marBottom w:val="0"/>
          <w:divBdr>
            <w:top w:val="none" w:sz="0" w:space="0" w:color="auto"/>
            <w:left w:val="none" w:sz="0" w:space="0" w:color="auto"/>
            <w:bottom w:val="none" w:sz="0" w:space="0" w:color="auto"/>
            <w:right w:val="none" w:sz="0" w:space="0" w:color="auto"/>
          </w:divBdr>
        </w:div>
        <w:div w:id="1806661201">
          <w:marLeft w:val="0"/>
          <w:marRight w:val="0"/>
          <w:marTop w:val="0"/>
          <w:marBottom w:val="0"/>
          <w:divBdr>
            <w:top w:val="none" w:sz="0" w:space="0" w:color="auto"/>
            <w:left w:val="none" w:sz="0" w:space="0" w:color="auto"/>
            <w:bottom w:val="none" w:sz="0" w:space="0" w:color="auto"/>
            <w:right w:val="none" w:sz="0" w:space="0" w:color="auto"/>
          </w:divBdr>
        </w:div>
        <w:div w:id="630673364">
          <w:marLeft w:val="0"/>
          <w:marRight w:val="0"/>
          <w:marTop w:val="0"/>
          <w:marBottom w:val="0"/>
          <w:divBdr>
            <w:top w:val="none" w:sz="0" w:space="0" w:color="auto"/>
            <w:left w:val="none" w:sz="0" w:space="0" w:color="auto"/>
            <w:bottom w:val="none" w:sz="0" w:space="0" w:color="auto"/>
            <w:right w:val="none" w:sz="0" w:space="0" w:color="auto"/>
          </w:divBdr>
        </w:div>
        <w:div w:id="187913316">
          <w:marLeft w:val="0"/>
          <w:marRight w:val="0"/>
          <w:marTop w:val="0"/>
          <w:marBottom w:val="0"/>
          <w:divBdr>
            <w:top w:val="none" w:sz="0" w:space="0" w:color="auto"/>
            <w:left w:val="none" w:sz="0" w:space="0" w:color="auto"/>
            <w:bottom w:val="none" w:sz="0" w:space="0" w:color="auto"/>
            <w:right w:val="none" w:sz="0" w:space="0" w:color="auto"/>
          </w:divBdr>
        </w:div>
        <w:div w:id="723869741">
          <w:marLeft w:val="0"/>
          <w:marRight w:val="0"/>
          <w:marTop w:val="0"/>
          <w:marBottom w:val="0"/>
          <w:divBdr>
            <w:top w:val="none" w:sz="0" w:space="0" w:color="auto"/>
            <w:left w:val="none" w:sz="0" w:space="0" w:color="auto"/>
            <w:bottom w:val="none" w:sz="0" w:space="0" w:color="auto"/>
            <w:right w:val="none" w:sz="0" w:space="0" w:color="auto"/>
          </w:divBdr>
        </w:div>
        <w:div w:id="1394305031">
          <w:marLeft w:val="0"/>
          <w:marRight w:val="0"/>
          <w:marTop w:val="0"/>
          <w:marBottom w:val="0"/>
          <w:divBdr>
            <w:top w:val="none" w:sz="0" w:space="0" w:color="auto"/>
            <w:left w:val="none" w:sz="0" w:space="0" w:color="auto"/>
            <w:bottom w:val="none" w:sz="0" w:space="0" w:color="auto"/>
            <w:right w:val="none" w:sz="0" w:space="0" w:color="auto"/>
          </w:divBdr>
        </w:div>
        <w:div w:id="230123874">
          <w:marLeft w:val="0"/>
          <w:marRight w:val="0"/>
          <w:marTop w:val="0"/>
          <w:marBottom w:val="0"/>
          <w:divBdr>
            <w:top w:val="none" w:sz="0" w:space="0" w:color="auto"/>
            <w:left w:val="none" w:sz="0" w:space="0" w:color="auto"/>
            <w:bottom w:val="none" w:sz="0" w:space="0" w:color="auto"/>
            <w:right w:val="none" w:sz="0" w:space="0" w:color="auto"/>
          </w:divBdr>
        </w:div>
        <w:div w:id="47532951">
          <w:marLeft w:val="0"/>
          <w:marRight w:val="0"/>
          <w:marTop w:val="0"/>
          <w:marBottom w:val="0"/>
          <w:divBdr>
            <w:top w:val="none" w:sz="0" w:space="0" w:color="auto"/>
            <w:left w:val="none" w:sz="0" w:space="0" w:color="auto"/>
            <w:bottom w:val="none" w:sz="0" w:space="0" w:color="auto"/>
            <w:right w:val="none" w:sz="0" w:space="0" w:color="auto"/>
          </w:divBdr>
        </w:div>
        <w:div w:id="2125532833">
          <w:marLeft w:val="0"/>
          <w:marRight w:val="0"/>
          <w:marTop w:val="0"/>
          <w:marBottom w:val="0"/>
          <w:divBdr>
            <w:top w:val="none" w:sz="0" w:space="0" w:color="auto"/>
            <w:left w:val="none" w:sz="0" w:space="0" w:color="auto"/>
            <w:bottom w:val="none" w:sz="0" w:space="0" w:color="auto"/>
            <w:right w:val="none" w:sz="0" w:space="0" w:color="auto"/>
          </w:divBdr>
        </w:div>
        <w:div w:id="1252857488">
          <w:marLeft w:val="0"/>
          <w:marRight w:val="0"/>
          <w:marTop w:val="0"/>
          <w:marBottom w:val="0"/>
          <w:divBdr>
            <w:top w:val="none" w:sz="0" w:space="0" w:color="auto"/>
            <w:left w:val="none" w:sz="0" w:space="0" w:color="auto"/>
            <w:bottom w:val="none" w:sz="0" w:space="0" w:color="auto"/>
            <w:right w:val="none" w:sz="0" w:space="0" w:color="auto"/>
          </w:divBdr>
        </w:div>
        <w:div w:id="231548056">
          <w:marLeft w:val="0"/>
          <w:marRight w:val="0"/>
          <w:marTop w:val="0"/>
          <w:marBottom w:val="0"/>
          <w:divBdr>
            <w:top w:val="none" w:sz="0" w:space="0" w:color="auto"/>
            <w:left w:val="none" w:sz="0" w:space="0" w:color="auto"/>
            <w:bottom w:val="none" w:sz="0" w:space="0" w:color="auto"/>
            <w:right w:val="none" w:sz="0" w:space="0" w:color="auto"/>
          </w:divBdr>
        </w:div>
        <w:div w:id="1547914700">
          <w:marLeft w:val="0"/>
          <w:marRight w:val="0"/>
          <w:marTop w:val="0"/>
          <w:marBottom w:val="0"/>
          <w:divBdr>
            <w:top w:val="none" w:sz="0" w:space="0" w:color="auto"/>
            <w:left w:val="none" w:sz="0" w:space="0" w:color="auto"/>
            <w:bottom w:val="none" w:sz="0" w:space="0" w:color="auto"/>
            <w:right w:val="none" w:sz="0" w:space="0" w:color="auto"/>
          </w:divBdr>
        </w:div>
        <w:div w:id="686520821">
          <w:marLeft w:val="0"/>
          <w:marRight w:val="0"/>
          <w:marTop w:val="0"/>
          <w:marBottom w:val="0"/>
          <w:divBdr>
            <w:top w:val="none" w:sz="0" w:space="0" w:color="auto"/>
            <w:left w:val="none" w:sz="0" w:space="0" w:color="auto"/>
            <w:bottom w:val="none" w:sz="0" w:space="0" w:color="auto"/>
            <w:right w:val="none" w:sz="0" w:space="0" w:color="auto"/>
          </w:divBdr>
        </w:div>
        <w:div w:id="1765683336">
          <w:marLeft w:val="0"/>
          <w:marRight w:val="0"/>
          <w:marTop w:val="0"/>
          <w:marBottom w:val="0"/>
          <w:divBdr>
            <w:top w:val="none" w:sz="0" w:space="0" w:color="auto"/>
            <w:left w:val="none" w:sz="0" w:space="0" w:color="auto"/>
            <w:bottom w:val="none" w:sz="0" w:space="0" w:color="auto"/>
            <w:right w:val="none" w:sz="0" w:space="0" w:color="auto"/>
          </w:divBdr>
        </w:div>
        <w:div w:id="1815951767">
          <w:marLeft w:val="0"/>
          <w:marRight w:val="0"/>
          <w:marTop w:val="0"/>
          <w:marBottom w:val="0"/>
          <w:divBdr>
            <w:top w:val="none" w:sz="0" w:space="0" w:color="auto"/>
            <w:left w:val="none" w:sz="0" w:space="0" w:color="auto"/>
            <w:bottom w:val="none" w:sz="0" w:space="0" w:color="auto"/>
            <w:right w:val="none" w:sz="0" w:space="0" w:color="auto"/>
          </w:divBdr>
        </w:div>
        <w:div w:id="1628508312">
          <w:marLeft w:val="0"/>
          <w:marRight w:val="0"/>
          <w:marTop w:val="0"/>
          <w:marBottom w:val="0"/>
          <w:divBdr>
            <w:top w:val="none" w:sz="0" w:space="0" w:color="auto"/>
            <w:left w:val="none" w:sz="0" w:space="0" w:color="auto"/>
            <w:bottom w:val="none" w:sz="0" w:space="0" w:color="auto"/>
            <w:right w:val="none" w:sz="0" w:space="0" w:color="auto"/>
          </w:divBdr>
        </w:div>
        <w:div w:id="378626632">
          <w:marLeft w:val="0"/>
          <w:marRight w:val="0"/>
          <w:marTop w:val="0"/>
          <w:marBottom w:val="0"/>
          <w:divBdr>
            <w:top w:val="none" w:sz="0" w:space="0" w:color="auto"/>
            <w:left w:val="none" w:sz="0" w:space="0" w:color="auto"/>
            <w:bottom w:val="none" w:sz="0" w:space="0" w:color="auto"/>
            <w:right w:val="none" w:sz="0" w:space="0" w:color="auto"/>
          </w:divBdr>
        </w:div>
        <w:div w:id="126240368">
          <w:marLeft w:val="0"/>
          <w:marRight w:val="0"/>
          <w:marTop w:val="0"/>
          <w:marBottom w:val="0"/>
          <w:divBdr>
            <w:top w:val="none" w:sz="0" w:space="0" w:color="auto"/>
            <w:left w:val="none" w:sz="0" w:space="0" w:color="auto"/>
            <w:bottom w:val="none" w:sz="0" w:space="0" w:color="auto"/>
            <w:right w:val="none" w:sz="0" w:space="0" w:color="auto"/>
          </w:divBdr>
        </w:div>
        <w:div w:id="1173184157">
          <w:marLeft w:val="0"/>
          <w:marRight w:val="0"/>
          <w:marTop w:val="0"/>
          <w:marBottom w:val="0"/>
          <w:divBdr>
            <w:top w:val="none" w:sz="0" w:space="0" w:color="auto"/>
            <w:left w:val="none" w:sz="0" w:space="0" w:color="auto"/>
            <w:bottom w:val="none" w:sz="0" w:space="0" w:color="auto"/>
            <w:right w:val="none" w:sz="0" w:space="0" w:color="auto"/>
          </w:divBdr>
        </w:div>
        <w:div w:id="1165777324">
          <w:marLeft w:val="0"/>
          <w:marRight w:val="0"/>
          <w:marTop w:val="0"/>
          <w:marBottom w:val="0"/>
          <w:divBdr>
            <w:top w:val="none" w:sz="0" w:space="0" w:color="auto"/>
            <w:left w:val="none" w:sz="0" w:space="0" w:color="auto"/>
            <w:bottom w:val="none" w:sz="0" w:space="0" w:color="auto"/>
            <w:right w:val="none" w:sz="0" w:space="0" w:color="auto"/>
          </w:divBdr>
        </w:div>
        <w:div w:id="766971027">
          <w:marLeft w:val="0"/>
          <w:marRight w:val="0"/>
          <w:marTop w:val="0"/>
          <w:marBottom w:val="0"/>
          <w:divBdr>
            <w:top w:val="none" w:sz="0" w:space="0" w:color="auto"/>
            <w:left w:val="none" w:sz="0" w:space="0" w:color="auto"/>
            <w:bottom w:val="none" w:sz="0" w:space="0" w:color="auto"/>
            <w:right w:val="none" w:sz="0" w:space="0" w:color="auto"/>
          </w:divBdr>
        </w:div>
        <w:div w:id="1753889894">
          <w:marLeft w:val="0"/>
          <w:marRight w:val="0"/>
          <w:marTop w:val="0"/>
          <w:marBottom w:val="0"/>
          <w:divBdr>
            <w:top w:val="none" w:sz="0" w:space="0" w:color="auto"/>
            <w:left w:val="none" w:sz="0" w:space="0" w:color="auto"/>
            <w:bottom w:val="none" w:sz="0" w:space="0" w:color="auto"/>
            <w:right w:val="none" w:sz="0" w:space="0" w:color="auto"/>
          </w:divBdr>
        </w:div>
        <w:div w:id="647638054">
          <w:marLeft w:val="0"/>
          <w:marRight w:val="0"/>
          <w:marTop w:val="0"/>
          <w:marBottom w:val="0"/>
          <w:divBdr>
            <w:top w:val="none" w:sz="0" w:space="0" w:color="auto"/>
            <w:left w:val="none" w:sz="0" w:space="0" w:color="auto"/>
            <w:bottom w:val="none" w:sz="0" w:space="0" w:color="auto"/>
            <w:right w:val="none" w:sz="0" w:space="0" w:color="auto"/>
          </w:divBdr>
        </w:div>
        <w:div w:id="1118064656">
          <w:marLeft w:val="0"/>
          <w:marRight w:val="0"/>
          <w:marTop w:val="0"/>
          <w:marBottom w:val="0"/>
          <w:divBdr>
            <w:top w:val="none" w:sz="0" w:space="0" w:color="auto"/>
            <w:left w:val="none" w:sz="0" w:space="0" w:color="auto"/>
            <w:bottom w:val="none" w:sz="0" w:space="0" w:color="auto"/>
            <w:right w:val="none" w:sz="0" w:space="0" w:color="auto"/>
          </w:divBdr>
        </w:div>
        <w:div w:id="55904456">
          <w:marLeft w:val="0"/>
          <w:marRight w:val="0"/>
          <w:marTop w:val="0"/>
          <w:marBottom w:val="0"/>
          <w:divBdr>
            <w:top w:val="none" w:sz="0" w:space="0" w:color="auto"/>
            <w:left w:val="none" w:sz="0" w:space="0" w:color="auto"/>
            <w:bottom w:val="none" w:sz="0" w:space="0" w:color="auto"/>
            <w:right w:val="none" w:sz="0" w:space="0" w:color="auto"/>
          </w:divBdr>
        </w:div>
        <w:div w:id="1945112800">
          <w:marLeft w:val="0"/>
          <w:marRight w:val="0"/>
          <w:marTop w:val="0"/>
          <w:marBottom w:val="0"/>
          <w:divBdr>
            <w:top w:val="none" w:sz="0" w:space="0" w:color="auto"/>
            <w:left w:val="none" w:sz="0" w:space="0" w:color="auto"/>
            <w:bottom w:val="none" w:sz="0" w:space="0" w:color="auto"/>
            <w:right w:val="none" w:sz="0" w:space="0" w:color="auto"/>
          </w:divBdr>
        </w:div>
        <w:div w:id="1678459997">
          <w:marLeft w:val="0"/>
          <w:marRight w:val="0"/>
          <w:marTop w:val="0"/>
          <w:marBottom w:val="0"/>
          <w:divBdr>
            <w:top w:val="none" w:sz="0" w:space="0" w:color="auto"/>
            <w:left w:val="none" w:sz="0" w:space="0" w:color="auto"/>
            <w:bottom w:val="none" w:sz="0" w:space="0" w:color="auto"/>
            <w:right w:val="none" w:sz="0" w:space="0" w:color="auto"/>
          </w:divBdr>
        </w:div>
        <w:div w:id="1148668612">
          <w:marLeft w:val="0"/>
          <w:marRight w:val="0"/>
          <w:marTop w:val="0"/>
          <w:marBottom w:val="0"/>
          <w:divBdr>
            <w:top w:val="none" w:sz="0" w:space="0" w:color="auto"/>
            <w:left w:val="none" w:sz="0" w:space="0" w:color="auto"/>
            <w:bottom w:val="none" w:sz="0" w:space="0" w:color="auto"/>
            <w:right w:val="none" w:sz="0" w:space="0" w:color="auto"/>
          </w:divBdr>
        </w:div>
        <w:div w:id="1851529839">
          <w:marLeft w:val="0"/>
          <w:marRight w:val="0"/>
          <w:marTop w:val="0"/>
          <w:marBottom w:val="0"/>
          <w:divBdr>
            <w:top w:val="none" w:sz="0" w:space="0" w:color="auto"/>
            <w:left w:val="none" w:sz="0" w:space="0" w:color="auto"/>
            <w:bottom w:val="none" w:sz="0" w:space="0" w:color="auto"/>
            <w:right w:val="none" w:sz="0" w:space="0" w:color="auto"/>
          </w:divBdr>
        </w:div>
        <w:div w:id="310212383">
          <w:marLeft w:val="0"/>
          <w:marRight w:val="0"/>
          <w:marTop w:val="0"/>
          <w:marBottom w:val="0"/>
          <w:divBdr>
            <w:top w:val="none" w:sz="0" w:space="0" w:color="auto"/>
            <w:left w:val="none" w:sz="0" w:space="0" w:color="auto"/>
            <w:bottom w:val="none" w:sz="0" w:space="0" w:color="auto"/>
            <w:right w:val="none" w:sz="0" w:space="0" w:color="auto"/>
          </w:divBdr>
        </w:div>
        <w:div w:id="132909664">
          <w:marLeft w:val="0"/>
          <w:marRight w:val="0"/>
          <w:marTop w:val="0"/>
          <w:marBottom w:val="0"/>
          <w:divBdr>
            <w:top w:val="none" w:sz="0" w:space="0" w:color="auto"/>
            <w:left w:val="none" w:sz="0" w:space="0" w:color="auto"/>
            <w:bottom w:val="none" w:sz="0" w:space="0" w:color="auto"/>
            <w:right w:val="none" w:sz="0" w:space="0" w:color="auto"/>
          </w:divBdr>
        </w:div>
        <w:div w:id="248469494">
          <w:marLeft w:val="0"/>
          <w:marRight w:val="0"/>
          <w:marTop w:val="0"/>
          <w:marBottom w:val="0"/>
          <w:divBdr>
            <w:top w:val="none" w:sz="0" w:space="0" w:color="auto"/>
            <w:left w:val="none" w:sz="0" w:space="0" w:color="auto"/>
            <w:bottom w:val="none" w:sz="0" w:space="0" w:color="auto"/>
            <w:right w:val="none" w:sz="0" w:space="0" w:color="auto"/>
          </w:divBdr>
        </w:div>
        <w:div w:id="507642666">
          <w:marLeft w:val="0"/>
          <w:marRight w:val="0"/>
          <w:marTop w:val="0"/>
          <w:marBottom w:val="0"/>
          <w:divBdr>
            <w:top w:val="none" w:sz="0" w:space="0" w:color="auto"/>
            <w:left w:val="none" w:sz="0" w:space="0" w:color="auto"/>
            <w:bottom w:val="none" w:sz="0" w:space="0" w:color="auto"/>
            <w:right w:val="none" w:sz="0" w:space="0" w:color="auto"/>
          </w:divBdr>
        </w:div>
        <w:div w:id="1616406747">
          <w:marLeft w:val="0"/>
          <w:marRight w:val="0"/>
          <w:marTop w:val="0"/>
          <w:marBottom w:val="0"/>
          <w:divBdr>
            <w:top w:val="none" w:sz="0" w:space="0" w:color="auto"/>
            <w:left w:val="none" w:sz="0" w:space="0" w:color="auto"/>
            <w:bottom w:val="none" w:sz="0" w:space="0" w:color="auto"/>
            <w:right w:val="none" w:sz="0" w:space="0" w:color="auto"/>
          </w:divBdr>
        </w:div>
        <w:div w:id="1179347166">
          <w:marLeft w:val="0"/>
          <w:marRight w:val="0"/>
          <w:marTop w:val="0"/>
          <w:marBottom w:val="0"/>
          <w:divBdr>
            <w:top w:val="none" w:sz="0" w:space="0" w:color="auto"/>
            <w:left w:val="none" w:sz="0" w:space="0" w:color="auto"/>
            <w:bottom w:val="none" w:sz="0" w:space="0" w:color="auto"/>
            <w:right w:val="none" w:sz="0" w:space="0" w:color="auto"/>
          </w:divBdr>
        </w:div>
        <w:div w:id="811942498">
          <w:marLeft w:val="0"/>
          <w:marRight w:val="0"/>
          <w:marTop w:val="0"/>
          <w:marBottom w:val="0"/>
          <w:divBdr>
            <w:top w:val="none" w:sz="0" w:space="0" w:color="auto"/>
            <w:left w:val="none" w:sz="0" w:space="0" w:color="auto"/>
            <w:bottom w:val="none" w:sz="0" w:space="0" w:color="auto"/>
            <w:right w:val="none" w:sz="0" w:space="0" w:color="auto"/>
          </w:divBdr>
        </w:div>
        <w:div w:id="1228110152">
          <w:marLeft w:val="0"/>
          <w:marRight w:val="0"/>
          <w:marTop w:val="0"/>
          <w:marBottom w:val="0"/>
          <w:divBdr>
            <w:top w:val="none" w:sz="0" w:space="0" w:color="auto"/>
            <w:left w:val="none" w:sz="0" w:space="0" w:color="auto"/>
            <w:bottom w:val="none" w:sz="0" w:space="0" w:color="auto"/>
            <w:right w:val="none" w:sz="0" w:space="0" w:color="auto"/>
          </w:divBdr>
        </w:div>
        <w:div w:id="1792093389">
          <w:marLeft w:val="0"/>
          <w:marRight w:val="0"/>
          <w:marTop w:val="0"/>
          <w:marBottom w:val="0"/>
          <w:divBdr>
            <w:top w:val="none" w:sz="0" w:space="0" w:color="auto"/>
            <w:left w:val="none" w:sz="0" w:space="0" w:color="auto"/>
            <w:bottom w:val="none" w:sz="0" w:space="0" w:color="auto"/>
            <w:right w:val="none" w:sz="0" w:space="0" w:color="auto"/>
          </w:divBdr>
        </w:div>
        <w:div w:id="1269505779">
          <w:marLeft w:val="0"/>
          <w:marRight w:val="0"/>
          <w:marTop w:val="0"/>
          <w:marBottom w:val="0"/>
          <w:divBdr>
            <w:top w:val="none" w:sz="0" w:space="0" w:color="auto"/>
            <w:left w:val="none" w:sz="0" w:space="0" w:color="auto"/>
            <w:bottom w:val="none" w:sz="0" w:space="0" w:color="auto"/>
            <w:right w:val="none" w:sz="0" w:space="0" w:color="auto"/>
          </w:divBdr>
        </w:div>
        <w:div w:id="1488933426">
          <w:marLeft w:val="0"/>
          <w:marRight w:val="0"/>
          <w:marTop w:val="0"/>
          <w:marBottom w:val="0"/>
          <w:divBdr>
            <w:top w:val="none" w:sz="0" w:space="0" w:color="auto"/>
            <w:left w:val="none" w:sz="0" w:space="0" w:color="auto"/>
            <w:bottom w:val="none" w:sz="0" w:space="0" w:color="auto"/>
            <w:right w:val="none" w:sz="0" w:space="0" w:color="auto"/>
          </w:divBdr>
        </w:div>
        <w:div w:id="1982230444">
          <w:marLeft w:val="0"/>
          <w:marRight w:val="0"/>
          <w:marTop w:val="0"/>
          <w:marBottom w:val="0"/>
          <w:divBdr>
            <w:top w:val="none" w:sz="0" w:space="0" w:color="auto"/>
            <w:left w:val="none" w:sz="0" w:space="0" w:color="auto"/>
            <w:bottom w:val="none" w:sz="0" w:space="0" w:color="auto"/>
            <w:right w:val="none" w:sz="0" w:space="0" w:color="auto"/>
          </w:divBdr>
        </w:div>
        <w:div w:id="956983712">
          <w:marLeft w:val="0"/>
          <w:marRight w:val="0"/>
          <w:marTop w:val="0"/>
          <w:marBottom w:val="0"/>
          <w:divBdr>
            <w:top w:val="none" w:sz="0" w:space="0" w:color="auto"/>
            <w:left w:val="none" w:sz="0" w:space="0" w:color="auto"/>
            <w:bottom w:val="none" w:sz="0" w:space="0" w:color="auto"/>
            <w:right w:val="none" w:sz="0" w:space="0" w:color="auto"/>
          </w:divBdr>
        </w:div>
        <w:div w:id="1216313004">
          <w:marLeft w:val="0"/>
          <w:marRight w:val="0"/>
          <w:marTop w:val="0"/>
          <w:marBottom w:val="0"/>
          <w:divBdr>
            <w:top w:val="none" w:sz="0" w:space="0" w:color="auto"/>
            <w:left w:val="none" w:sz="0" w:space="0" w:color="auto"/>
            <w:bottom w:val="none" w:sz="0" w:space="0" w:color="auto"/>
            <w:right w:val="none" w:sz="0" w:space="0" w:color="auto"/>
          </w:divBdr>
        </w:div>
        <w:div w:id="1247835842">
          <w:marLeft w:val="0"/>
          <w:marRight w:val="0"/>
          <w:marTop w:val="0"/>
          <w:marBottom w:val="0"/>
          <w:divBdr>
            <w:top w:val="none" w:sz="0" w:space="0" w:color="auto"/>
            <w:left w:val="none" w:sz="0" w:space="0" w:color="auto"/>
            <w:bottom w:val="none" w:sz="0" w:space="0" w:color="auto"/>
            <w:right w:val="none" w:sz="0" w:space="0" w:color="auto"/>
          </w:divBdr>
        </w:div>
        <w:div w:id="723408302">
          <w:marLeft w:val="0"/>
          <w:marRight w:val="0"/>
          <w:marTop w:val="0"/>
          <w:marBottom w:val="0"/>
          <w:divBdr>
            <w:top w:val="none" w:sz="0" w:space="0" w:color="auto"/>
            <w:left w:val="none" w:sz="0" w:space="0" w:color="auto"/>
            <w:bottom w:val="none" w:sz="0" w:space="0" w:color="auto"/>
            <w:right w:val="none" w:sz="0" w:space="0" w:color="auto"/>
          </w:divBdr>
        </w:div>
        <w:div w:id="141315609">
          <w:marLeft w:val="0"/>
          <w:marRight w:val="0"/>
          <w:marTop w:val="0"/>
          <w:marBottom w:val="0"/>
          <w:divBdr>
            <w:top w:val="none" w:sz="0" w:space="0" w:color="auto"/>
            <w:left w:val="none" w:sz="0" w:space="0" w:color="auto"/>
            <w:bottom w:val="none" w:sz="0" w:space="0" w:color="auto"/>
            <w:right w:val="none" w:sz="0" w:space="0" w:color="auto"/>
          </w:divBdr>
        </w:div>
        <w:div w:id="617227721">
          <w:marLeft w:val="0"/>
          <w:marRight w:val="0"/>
          <w:marTop w:val="0"/>
          <w:marBottom w:val="0"/>
          <w:divBdr>
            <w:top w:val="none" w:sz="0" w:space="0" w:color="auto"/>
            <w:left w:val="none" w:sz="0" w:space="0" w:color="auto"/>
            <w:bottom w:val="none" w:sz="0" w:space="0" w:color="auto"/>
            <w:right w:val="none" w:sz="0" w:space="0" w:color="auto"/>
          </w:divBdr>
        </w:div>
        <w:div w:id="438070112">
          <w:marLeft w:val="0"/>
          <w:marRight w:val="0"/>
          <w:marTop w:val="0"/>
          <w:marBottom w:val="0"/>
          <w:divBdr>
            <w:top w:val="none" w:sz="0" w:space="0" w:color="auto"/>
            <w:left w:val="none" w:sz="0" w:space="0" w:color="auto"/>
            <w:bottom w:val="none" w:sz="0" w:space="0" w:color="auto"/>
            <w:right w:val="none" w:sz="0" w:space="0" w:color="auto"/>
          </w:divBdr>
        </w:div>
        <w:div w:id="1895582077">
          <w:marLeft w:val="0"/>
          <w:marRight w:val="0"/>
          <w:marTop w:val="0"/>
          <w:marBottom w:val="0"/>
          <w:divBdr>
            <w:top w:val="none" w:sz="0" w:space="0" w:color="auto"/>
            <w:left w:val="none" w:sz="0" w:space="0" w:color="auto"/>
            <w:bottom w:val="none" w:sz="0" w:space="0" w:color="auto"/>
            <w:right w:val="none" w:sz="0" w:space="0" w:color="auto"/>
          </w:divBdr>
        </w:div>
        <w:div w:id="1761175860">
          <w:marLeft w:val="0"/>
          <w:marRight w:val="0"/>
          <w:marTop w:val="0"/>
          <w:marBottom w:val="0"/>
          <w:divBdr>
            <w:top w:val="none" w:sz="0" w:space="0" w:color="auto"/>
            <w:left w:val="none" w:sz="0" w:space="0" w:color="auto"/>
            <w:bottom w:val="none" w:sz="0" w:space="0" w:color="auto"/>
            <w:right w:val="none" w:sz="0" w:space="0" w:color="auto"/>
          </w:divBdr>
        </w:div>
        <w:div w:id="170222837">
          <w:marLeft w:val="0"/>
          <w:marRight w:val="0"/>
          <w:marTop w:val="0"/>
          <w:marBottom w:val="0"/>
          <w:divBdr>
            <w:top w:val="none" w:sz="0" w:space="0" w:color="auto"/>
            <w:left w:val="none" w:sz="0" w:space="0" w:color="auto"/>
            <w:bottom w:val="none" w:sz="0" w:space="0" w:color="auto"/>
            <w:right w:val="none" w:sz="0" w:space="0" w:color="auto"/>
          </w:divBdr>
        </w:div>
        <w:div w:id="757605888">
          <w:marLeft w:val="0"/>
          <w:marRight w:val="0"/>
          <w:marTop w:val="0"/>
          <w:marBottom w:val="0"/>
          <w:divBdr>
            <w:top w:val="none" w:sz="0" w:space="0" w:color="auto"/>
            <w:left w:val="none" w:sz="0" w:space="0" w:color="auto"/>
            <w:bottom w:val="none" w:sz="0" w:space="0" w:color="auto"/>
            <w:right w:val="none" w:sz="0" w:space="0" w:color="auto"/>
          </w:divBdr>
        </w:div>
        <w:div w:id="1723794554">
          <w:marLeft w:val="0"/>
          <w:marRight w:val="0"/>
          <w:marTop w:val="0"/>
          <w:marBottom w:val="0"/>
          <w:divBdr>
            <w:top w:val="none" w:sz="0" w:space="0" w:color="auto"/>
            <w:left w:val="none" w:sz="0" w:space="0" w:color="auto"/>
            <w:bottom w:val="none" w:sz="0" w:space="0" w:color="auto"/>
            <w:right w:val="none" w:sz="0" w:space="0" w:color="auto"/>
          </w:divBdr>
        </w:div>
        <w:div w:id="1143349177">
          <w:marLeft w:val="0"/>
          <w:marRight w:val="0"/>
          <w:marTop w:val="0"/>
          <w:marBottom w:val="0"/>
          <w:divBdr>
            <w:top w:val="none" w:sz="0" w:space="0" w:color="auto"/>
            <w:left w:val="none" w:sz="0" w:space="0" w:color="auto"/>
            <w:bottom w:val="none" w:sz="0" w:space="0" w:color="auto"/>
            <w:right w:val="none" w:sz="0" w:space="0" w:color="auto"/>
          </w:divBdr>
        </w:div>
        <w:div w:id="291790521">
          <w:marLeft w:val="0"/>
          <w:marRight w:val="0"/>
          <w:marTop w:val="0"/>
          <w:marBottom w:val="0"/>
          <w:divBdr>
            <w:top w:val="none" w:sz="0" w:space="0" w:color="auto"/>
            <w:left w:val="none" w:sz="0" w:space="0" w:color="auto"/>
            <w:bottom w:val="none" w:sz="0" w:space="0" w:color="auto"/>
            <w:right w:val="none" w:sz="0" w:space="0" w:color="auto"/>
          </w:divBdr>
        </w:div>
        <w:div w:id="304284287">
          <w:marLeft w:val="0"/>
          <w:marRight w:val="0"/>
          <w:marTop w:val="0"/>
          <w:marBottom w:val="0"/>
          <w:divBdr>
            <w:top w:val="none" w:sz="0" w:space="0" w:color="auto"/>
            <w:left w:val="none" w:sz="0" w:space="0" w:color="auto"/>
            <w:bottom w:val="none" w:sz="0" w:space="0" w:color="auto"/>
            <w:right w:val="none" w:sz="0" w:space="0" w:color="auto"/>
          </w:divBdr>
        </w:div>
        <w:div w:id="1383822073">
          <w:marLeft w:val="0"/>
          <w:marRight w:val="0"/>
          <w:marTop w:val="0"/>
          <w:marBottom w:val="0"/>
          <w:divBdr>
            <w:top w:val="none" w:sz="0" w:space="0" w:color="auto"/>
            <w:left w:val="none" w:sz="0" w:space="0" w:color="auto"/>
            <w:bottom w:val="none" w:sz="0" w:space="0" w:color="auto"/>
            <w:right w:val="none" w:sz="0" w:space="0" w:color="auto"/>
          </w:divBdr>
        </w:div>
        <w:div w:id="1698771782">
          <w:marLeft w:val="0"/>
          <w:marRight w:val="0"/>
          <w:marTop w:val="0"/>
          <w:marBottom w:val="0"/>
          <w:divBdr>
            <w:top w:val="none" w:sz="0" w:space="0" w:color="auto"/>
            <w:left w:val="none" w:sz="0" w:space="0" w:color="auto"/>
            <w:bottom w:val="none" w:sz="0" w:space="0" w:color="auto"/>
            <w:right w:val="none" w:sz="0" w:space="0" w:color="auto"/>
          </w:divBdr>
        </w:div>
        <w:div w:id="450443514">
          <w:marLeft w:val="0"/>
          <w:marRight w:val="0"/>
          <w:marTop w:val="0"/>
          <w:marBottom w:val="0"/>
          <w:divBdr>
            <w:top w:val="none" w:sz="0" w:space="0" w:color="auto"/>
            <w:left w:val="none" w:sz="0" w:space="0" w:color="auto"/>
            <w:bottom w:val="none" w:sz="0" w:space="0" w:color="auto"/>
            <w:right w:val="none" w:sz="0" w:space="0" w:color="auto"/>
          </w:divBdr>
        </w:div>
        <w:div w:id="1782259232">
          <w:marLeft w:val="0"/>
          <w:marRight w:val="0"/>
          <w:marTop w:val="0"/>
          <w:marBottom w:val="0"/>
          <w:divBdr>
            <w:top w:val="none" w:sz="0" w:space="0" w:color="auto"/>
            <w:left w:val="none" w:sz="0" w:space="0" w:color="auto"/>
            <w:bottom w:val="none" w:sz="0" w:space="0" w:color="auto"/>
            <w:right w:val="none" w:sz="0" w:space="0" w:color="auto"/>
          </w:divBdr>
        </w:div>
        <w:div w:id="1172374223">
          <w:marLeft w:val="0"/>
          <w:marRight w:val="0"/>
          <w:marTop w:val="0"/>
          <w:marBottom w:val="0"/>
          <w:divBdr>
            <w:top w:val="none" w:sz="0" w:space="0" w:color="auto"/>
            <w:left w:val="none" w:sz="0" w:space="0" w:color="auto"/>
            <w:bottom w:val="none" w:sz="0" w:space="0" w:color="auto"/>
            <w:right w:val="none" w:sz="0" w:space="0" w:color="auto"/>
          </w:divBdr>
        </w:div>
        <w:div w:id="918291779">
          <w:marLeft w:val="0"/>
          <w:marRight w:val="0"/>
          <w:marTop w:val="0"/>
          <w:marBottom w:val="0"/>
          <w:divBdr>
            <w:top w:val="none" w:sz="0" w:space="0" w:color="auto"/>
            <w:left w:val="none" w:sz="0" w:space="0" w:color="auto"/>
            <w:bottom w:val="none" w:sz="0" w:space="0" w:color="auto"/>
            <w:right w:val="none" w:sz="0" w:space="0" w:color="auto"/>
          </w:divBdr>
        </w:div>
        <w:div w:id="1536694438">
          <w:marLeft w:val="0"/>
          <w:marRight w:val="0"/>
          <w:marTop w:val="0"/>
          <w:marBottom w:val="0"/>
          <w:divBdr>
            <w:top w:val="none" w:sz="0" w:space="0" w:color="auto"/>
            <w:left w:val="none" w:sz="0" w:space="0" w:color="auto"/>
            <w:bottom w:val="none" w:sz="0" w:space="0" w:color="auto"/>
            <w:right w:val="none" w:sz="0" w:space="0" w:color="auto"/>
          </w:divBdr>
        </w:div>
        <w:div w:id="809447539">
          <w:marLeft w:val="0"/>
          <w:marRight w:val="0"/>
          <w:marTop w:val="0"/>
          <w:marBottom w:val="0"/>
          <w:divBdr>
            <w:top w:val="none" w:sz="0" w:space="0" w:color="auto"/>
            <w:left w:val="none" w:sz="0" w:space="0" w:color="auto"/>
            <w:bottom w:val="none" w:sz="0" w:space="0" w:color="auto"/>
            <w:right w:val="none" w:sz="0" w:space="0" w:color="auto"/>
          </w:divBdr>
        </w:div>
        <w:div w:id="958295455">
          <w:marLeft w:val="0"/>
          <w:marRight w:val="0"/>
          <w:marTop w:val="0"/>
          <w:marBottom w:val="0"/>
          <w:divBdr>
            <w:top w:val="none" w:sz="0" w:space="0" w:color="auto"/>
            <w:left w:val="none" w:sz="0" w:space="0" w:color="auto"/>
            <w:bottom w:val="none" w:sz="0" w:space="0" w:color="auto"/>
            <w:right w:val="none" w:sz="0" w:space="0" w:color="auto"/>
          </w:divBdr>
        </w:div>
        <w:div w:id="598563451">
          <w:marLeft w:val="0"/>
          <w:marRight w:val="0"/>
          <w:marTop w:val="0"/>
          <w:marBottom w:val="0"/>
          <w:divBdr>
            <w:top w:val="none" w:sz="0" w:space="0" w:color="auto"/>
            <w:left w:val="none" w:sz="0" w:space="0" w:color="auto"/>
            <w:bottom w:val="none" w:sz="0" w:space="0" w:color="auto"/>
            <w:right w:val="none" w:sz="0" w:space="0" w:color="auto"/>
          </w:divBdr>
        </w:div>
        <w:div w:id="904072088">
          <w:marLeft w:val="0"/>
          <w:marRight w:val="0"/>
          <w:marTop w:val="0"/>
          <w:marBottom w:val="0"/>
          <w:divBdr>
            <w:top w:val="none" w:sz="0" w:space="0" w:color="auto"/>
            <w:left w:val="none" w:sz="0" w:space="0" w:color="auto"/>
            <w:bottom w:val="none" w:sz="0" w:space="0" w:color="auto"/>
            <w:right w:val="none" w:sz="0" w:space="0" w:color="auto"/>
          </w:divBdr>
        </w:div>
        <w:div w:id="1383944311">
          <w:marLeft w:val="0"/>
          <w:marRight w:val="0"/>
          <w:marTop w:val="0"/>
          <w:marBottom w:val="0"/>
          <w:divBdr>
            <w:top w:val="none" w:sz="0" w:space="0" w:color="auto"/>
            <w:left w:val="none" w:sz="0" w:space="0" w:color="auto"/>
            <w:bottom w:val="none" w:sz="0" w:space="0" w:color="auto"/>
            <w:right w:val="none" w:sz="0" w:space="0" w:color="auto"/>
          </w:divBdr>
        </w:div>
        <w:div w:id="322859791">
          <w:marLeft w:val="0"/>
          <w:marRight w:val="0"/>
          <w:marTop w:val="0"/>
          <w:marBottom w:val="0"/>
          <w:divBdr>
            <w:top w:val="none" w:sz="0" w:space="0" w:color="auto"/>
            <w:left w:val="none" w:sz="0" w:space="0" w:color="auto"/>
            <w:bottom w:val="none" w:sz="0" w:space="0" w:color="auto"/>
            <w:right w:val="none" w:sz="0" w:space="0" w:color="auto"/>
          </w:divBdr>
        </w:div>
        <w:div w:id="899945498">
          <w:marLeft w:val="0"/>
          <w:marRight w:val="0"/>
          <w:marTop w:val="0"/>
          <w:marBottom w:val="0"/>
          <w:divBdr>
            <w:top w:val="none" w:sz="0" w:space="0" w:color="auto"/>
            <w:left w:val="none" w:sz="0" w:space="0" w:color="auto"/>
            <w:bottom w:val="none" w:sz="0" w:space="0" w:color="auto"/>
            <w:right w:val="none" w:sz="0" w:space="0" w:color="auto"/>
          </w:divBdr>
        </w:div>
        <w:div w:id="1223178509">
          <w:marLeft w:val="0"/>
          <w:marRight w:val="0"/>
          <w:marTop w:val="0"/>
          <w:marBottom w:val="0"/>
          <w:divBdr>
            <w:top w:val="none" w:sz="0" w:space="0" w:color="auto"/>
            <w:left w:val="none" w:sz="0" w:space="0" w:color="auto"/>
            <w:bottom w:val="none" w:sz="0" w:space="0" w:color="auto"/>
            <w:right w:val="none" w:sz="0" w:space="0" w:color="auto"/>
          </w:divBdr>
        </w:div>
        <w:div w:id="1025206469">
          <w:marLeft w:val="0"/>
          <w:marRight w:val="0"/>
          <w:marTop w:val="0"/>
          <w:marBottom w:val="0"/>
          <w:divBdr>
            <w:top w:val="none" w:sz="0" w:space="0" w:color="auto"/>
            <w:left w:val="none" w:sz="0" w:space="0" w:color="auto"/>
            <w:bottom w:val="none" w:sz="0" w:space="0" w:color="auto"/>
            <w:right w:val="none" w:sz="0" w:space="0" w:color="auto"/>
          </w:divBdr>
        </w:div>
        <w:div w:id="113717693">
          <w:marLeft w:val="0"/>
          <w:marRight w:val="0"/>
          <w:marTop w:val="0"/>
          <w:marBottom w:val="0"/>
          <w:divBdr>
            <w:top w:val="none" w:sz="0" w:space="0" w:color="auto"/>
            <w:left w:val="none" w:sz="0" w:space="0" w:color="auto"/>
            <w:bottom w:val="none" w:sz="0" w:space="0" w:color="auto"/>
            <w:right w:val="none" w:sz="0" w:space="0" w:color="auto"/>
          </w:divBdr>
        </w:div>
        <w:div w:id="869487994">
          <w:marLeft w:val="0"/>
          <w:marRight w:val="0"/>
          <w:marTop w:val="0"/>
          <w:marBottom w:val="0"/>
          <w:divBdr>
            <w:top w:val="none" w:sz="0" w:space="0" w:color="auto"/>
            <w:left w:val="none" w:sz="0" w:space="0" w:color="auto"/>
            <w:bottom w:val="none" w:sz="0" w:space="0" w:color="auto"/>
            <w:right w:val="none" w:sz="0" w:space="0" w:color="auto"/>
          </w:divBdr>
        </w:div>
        <w:div w:id="1136070751">
          <w:marLeft w:val="0"/>
          <w:marRight w:val="0"/>
          <w:marTop w:val="0"/>
          <w:marBottom w:val="0"/>
          <w:divBdr>
            <w:top w:val="none" w:sz="0" w:space="0" w:color="auto"/>
            <w:left w:val="none" w:sz="0" w:space="0" w:color="auto"/>
            <w:bottom w:val="none" w:sz="0" w:space="0" w:color="auto"/>
            <w:right w:val="none" w:sz="0" w:space="0" w:color="auto"/>
          </w:divBdr>
        </w:div>
        <w:div w:id="318002428">
          <w:marLeft w:val="0"/>
          <w:marRight w:val="0"/>
          <w:marTop w:val="0"/>
          <w:marBottom w:val="0"/>
          <w:divBdr>
            <w:top w:val="none" w:sz="0" w:space="0" w:color="auto"/>
            <w:left w:val="none" w:sz="0" w:space="0" w:color="auto"/>
            <w:bottom w:val="none" w:sz="0" w:space="0" w:color="auto"/>
            <w:right w:val="none" w:sz="0" w:space="0" w:color="auto"/>
          </w:divBdr>
        </w:div>
        <w:div w:id="1931691025">
          <w:marLeft w:val="0"/>
          <w:marRight w:val="0"/>
          <w:marTop w:val="0"/>
          <w:marBottom w:val="0"/>
          <w:divBdr>
            <w:top w:val="none" w:sz="0" w:space="0" w:color="auto"/>
            <w:left w:val="none" w:sz="0" w:space="0" w:color="auto"/>
            <w:bottom w:val="none" w:sz="0" w:space="0" w:color="auto"/>
            <w:right w:val="none" w:sz="0" w:space="0" w:color="auto"/>
          </w:divBdr>
        </w:div>
        <w:div w:id="1392459453">
          <w:marLeft w:val="0"/>
          <w:marRight w:val="0"/>
          <w:marTop w:val="0"/>
          <w:marBottom w:val="0"/>
          <w:divBdr>
            <w:top w:val="none" w:sz="0" w:space="0" w:color="auto"/>
            <w:left w:val="none" w:sz="0" w:space="0" w:color="auto"/>
            <w:bottom w:val="none" w:sz="0" w:space="0" w:color="auto"/>
            <w:right w:val="none" w:sz="0" w:space="0" w:color="auto"/>
          </w:divBdr>
        </w:div>
        <w:div w:id="1914270293">
          <w:marLeft w:val="0"/>
          <w:marRight w:val="0"/>
          <w:marTop w:val="0"/>
          <w:marBottom w:val="0"/>
          <w:divBdr>
            <w:top w:val="none" w:sz="0" w:space="0" w:color="auto"/>
            <w:left w:val="none" w:sz="0" w:space="0" w:color="auto"/>
            <w:bottom w:val="none" w:sz="0" w:space="0" w:color="auto"/>
            <w:right w:val="none" w:sz="0" w:space="0" w:color="auto"/>
          </w:divBdr>
        </w:div>
        <w:div w:id="1344435061">
          <w:marLeft w:val="0"/>
          <w:marRight w:val="0"/>
          <w:marTop w:val="0"/>
          <w:marBottom w:val="0"/>
          <w:divBdr>
            <w:top w:val="none" w:sz="0" w:space="0" w:color="auto"/>
            <w:left w:val="none" w:sz="0" w:space="0" w:color="auto"/>
            <w:bottom w:val="none" w:sz="0" w:space="0" w:color="auto"/>
            <w:right w:val="none" w:sz="0" w:space="0" w:color="auto"/>
          </w:divBdr>
        </w:div>
        <w:div w:id="1937052058">
          <w:marLeft w:val="0"/>
          <w:marRight w:val="0"/>
          <w:marTop w:val="0"/>
          <w:marBottom w:val="0"/>
          <w:divBdr>
            <w:top w:val="none" w:sz="0" w:space="0" w:color="auto"/>
            <w:left w:val="none" w:sz="0" w:space="0" w:color="auto"/>
            <w:bottom w:val="none" w:sz="0" w:space="0" w:color="auto"/>
            <w:right w:val="none" w:sz="0" w:space="0" w:color="auto"/>
          </w:divBdr>
        </w:div>
        <w:div w:id="1503739248">
          <w:marLeft w:val="0"/>
          <w:marRight w:val="0"/>
          <w:marTop w:val="0"/>
          <w:marBottom w:val="0"/>
          <w:divBdr>
            <w:top w:val="none" w:sz="0" w:space="0" w:color="auto"/>
            <w:left w:val="none" w:sz="0" w:space="0" w:color="auto"/>
            <w:bottom w:val="none" w:sz="0" w:space="0" w:color="auto"/>
            <w:right w:val="none" w:sz="0" w:space="0" w:color="auto"/>
          </w:divBdr>
        </w:div>
        <w:div w:id="2068990654">
          <w:marLeft w:val="0"/>
          <w:marRight w:val="0"/>
          <w:marTop w:val="0"/>
          <w:marBottom w:val="0"/>
          <w:divBdr>
            <w:top w:val="none" w:sz="0" w:space="0" w:color="auto"/>
            <w:left w:val="none" w:sz="0" w:space="0" w:color="auto"/>
            <w:bottom w:val="none" w:sz="0" w:space="0" w:color="auto"/>
            <w:right w:val="none" w:sz="0" w:space="0" w:color="auto"/>
          </w:divBdr>
        </w:div>
        <w:div w:id="2048993664">
          <w:marLeft w:val="0"/>
          <w:marRight w:val="0"/>
          <w:marTop w:val="0"/>
          <w:marBottom w:val="0"/>
          <w:divBdr>
            <w:top w:val="none" w:sz="0" w:space="0" w:color="auto"/>
            <w:left w:val="none" w:sz="0" w:space="0" w:color="auto"/>
            <w:bottom w:val="none" w:sz="0" w:space="0" w:color="auto"/>
            <w:right w:val="none" w:sz="0" w:space="0" w:color="auto"/>
          </w:divBdr>
        </w:div>
        <w:div w:id="896622208">
          <w:marLeft w:val="0"/>
          <w:marRight w:val="0"/>
          <w:marTop w:val="0"/>
          <w:marBottom w:val="0"/>
          <w:divBdr>
            <w:top w:val="none" w:sz="0" w:space="0" w:color="auto"/>
            <w:left w:val="none" w:sz="0" w:space="0" w:color="auto"/>
            <w:bottom w:val="none" w:sz="0" w:space="0" w:color="auto"/>
            <w:right w:val="none" w:sz="0" w:space="0" w:color="auto"/>
          </w:divBdr>
        </w:div>
        <w:div w:id="1925726910">
          <w:marLeft w:val="0"/>
          <w:marRight w:val="0"/>
          <w:marTop w:val="0"/>
          <w:marBottom w:val="0"/>
          <w:divBdr>
            <w:top w:val="none" w:sz="0" w:space="0" w:color="auto"/>
            <w:left w:val="none" w:sz="0" w:space="0" w:color="auto"/>
            <w:bottom w:val="none" w:sz="0" w:space="0" w:color="auto"/>
            <w:right w:val="none" w:sz="0" w:space="0" w:color="auto"/>
          </w:divBdr>
        </w:div>
        <w:div w:id="145247120">
          <w:marLeft w:val="0"/>
          <w:marRight w:val="0"/>
          <w:marTop w:val="0"/>
          <w:marBottom w:val="0"/>
          <w:divBdr>
            <w:top w:val="none" w:sz="0" w:space="0" w:color="auto"/>
            <w:left w:val="none" w:sz="0" w:space="0" w:color="auto"/>
            <w:bottom w:val="none" w:sz="0" w:space="0" w:color="auto"/>
            <w:right w:val="none" w:sz="0" w:space="0" w:color="auto"/>
          </w:divBdr>
        </w:div>
        <w:div w:id="1743410786">
          <w:marLeft w:val="0"/>
          <w:marRight w:val="0"/>
          <w:marTop w:val="0"/>
          <w:marBottom w:val="0"/>
          <w:divBdr>
            <w:top w:val="none" w:sz="0" w:space="0" w:color="auto"/>
            <w:left w:val="none" w:sz="0" w:space="0" w:color="auto"/>
            <w:bottom w:val="none" w:sz="0" w:space="0" w:color="auto"/>
            <w:right w:val="none" w:sz="0" w:space="0" w:color="auto"/>
          </w:divBdr>
        </w:div>
        <w:div w:id="551959965">
          <w:marLeft w:val="0"/>
          <w:marRight w:val="0"/>
          <w:marTop w:val="0"/>
          <w:marBottom w:val="0"/>
          <w:divBdr>
            <w:top w:val="none" w:sz="0" w:space="0" w:color="auto"/>
            <w:left w:val="none" w:sz="0" w:space="0" w:color="auto"/>
            <w:bottom w:val="none" w:sz="0" w:space="0" w:color="auto"/>
            <w:right w:val="none" w:sz="0" w:space="0" w:color="auto"/>
          </w:divBdr>
        </w:div>
        <w:div w:id="1172640997">
          <w:marLeft w:val="0"/>
          <w:marRight w:val="0"/>
          <w:marTop w:val="0"/>
          <w:marBottom w:val="0"/>
          <w:divBdr>
            <w:top w:val="none" w:sz="0" w:space="0" w:color="auto"/>
            <w:left w:val="none" w:sz="0" w:space="0" w:color="auto"/>
            <w:bottom w:val="none" w:sz="0" w:space="0" w:color="auto"/>
            <w:right w:val="none" w:sz="0" w:space="0" w:color="auto"/>
          </w:divBdr>
        </w:div>
        <w:div w:id="903640049">
          <w:marLeft w:val="0"/>
          <w:marRight w:val="0"/>
          <w:marTop w:val="0"/>
          <w:marBottom w:val="0"/>
          <w:divBdr>
            <w:top w:val="none" w:sz="0" w:space="0" w:color="auto"/>
            <w:left w:val="none" w:sz="0" w:space="0" w:color="auto"/>
            <w:bottom w:val="none" w:sz="0" w:space="0" w:color="auto"/>
            <w:right w:val="none" w:sz="0" w:space="0" w:color="auto"/>
          </w:divBdr>
        </w:div>
        <w:div w:id="439421710">
          <w:marLeft w:val="0"/>
          <w:marRight w:val="0"/>
          <w:marTop w:val="0"/>
          <w:marBottom w:val="0"/>
          <w:divBdr>
            <w:top w:val="none" w:sz="0" w:space="0" w:color="auto"/>
            <w:left w:val="none" w:sz="0" w:space="0" w:color="auto"/>
            <w:bottom w:val="none" w:sz="0" w:space="0" w:color="auto"/>
            <w:right w:val="none" w:sz="0" w:space="0" w:color="auto"/>
          </w:divBdr>
        </w:div>
        <w:div w:id="403795077">
          <w:marLeft w:val="0"/>
          <w:marRight w:val="0"/>
          <w:marTop w:val="0"/>
          <w:marBottom w:val="0"/>
          <w:divBdr>
            <w:top w:val="none" w:sz="0" w:space="0" w:color="auto"/>
            <w:left w:val="none" w:sz="0" w:space="0" w:color="auto"/>
            <w:bottom w:val="none" w:sz="0" w:space="0" w:color="auto"/>
            <w:right w:val="none" w:sz="0" w:space="0" w:color="auto"/>
          </w:divBdr>
        </w:div>
        <w:div w:id="1509523146">
          <w:marLeft w:val="0"/>
          <w:marRight w:val="0"/>
          <w:marTop w:val="0"/>
          <w:marBottom w:val="0"/>
          <w:divBdr>
            <w:top w:val="none" w:sz="0" w:space="0" w:color="auto"/>
            <w:left w:val="none" w:sz="0" w:space="0" w:color="auto"/>
            <w:bottom w:val="none" w:sz="0" w:space="0" w:color="auto"/>
            <w:right w:val="none" w:sz="0" w:space="0" w:color="auto"/>
          </w:divBdr>
        </w:div>
        <w:div w:id="844977097">
          <w:marLeft w:val="0"/>
          <w:marRight w:val="0"/>
          <w:marTop w:val="0"/>
          <w:marBottom w:val="0"/>
          <w:divBdr>
            <w:top w:val="none" w:sz="0" w:space="0" w:color="auto"/>
            <w:left w:val="none" w:sz="0" w:space="0" w:color="auto"/>
            <w:bottom w:val="none" w:sz="0" w:space="0" w:color="auto"/>
            <w:right w:val="none" w:sz="0" w:space="0" w:color="auto"/>
          </w:divBdr>
        </w:div>
        <w:div w:id="1407344451">
          <w:marLeft w:val="0"/>
          <w:marRight w:val="0"/>
          <w:marTop w:val="0"/>
          <w:marBottom w:val="0"/>
          <w:divBdr>
            <w:top w:val="none" w:sz="0" w:space="0" w:color="auto"/>
            <w:left w:val="none" w:sz="0" w:space="0" w:color="auto"/>
            <w:bottom w:val="none" w:sz="0" w:space="0" w:color="auto"/>
            <w:right w:val="none" w:sz="0" w:space="0" w:color="auto"/>
          </w:divBdr>
        </w:div>
        <w:div w:id="586695343">
          <w:marLeft w:val="0"/>
          <w:marRight w:val="0"/>
          <w:marTop w:val="0"/>
          <w:marBottom w:val="0"/>
          <w:divBdr>
            <w:top w:val="none" w:sz="0" w:space="0" w:color="auto"/>
            <w:left w:val="none" w:sz="0" w:space="0" w:color="auto"/>
            <w:bottom w:val="none" w:sz="0" w:space="0" w:color="auto"/>
            <w:right w:val="none" w:sz="0" w:space="0" w:color="auto"/>
          </w:divBdr>
        </w:div>
        <w:div w:id="1042635878">
          <w:marLeft w:val="0"/>
          <w:marRight w:val="0"/>
          <w:marTop w:val="0"/>
          <w:marBottom w:val="0"/>
          <w:divBdr>
            <w:top w:val="none" w:sz="0" w:space="0" w:color="auto"/>
            <w:left w:val="none" w:sz="0" w:space="0" w:color="auto"/>
            <w:bottom w:val="none" w:sz="0" w:space="0" w:color="auto"/>
            <w:right w:val="none" w:sz="0" w:space="0" w:color="auto"/>
          </w:divBdr>
        </w:div>
        <w:div w:id="1380468854">
          <w:marLeft w:val="0"/>
          <w:marRight w:val="0"/>
          <w:marTop w:val="0"/>
          <w:marBottom w:val="0"/>
          <w:divBdr>
            <w:top w:val="none" w:sz="0" w:space="0" w:color="auto"/>
            <w:left w:val="none" w:sz="0" w:space="0" w:color="auto"/>
            <w:bottom w:val="none" w:sz="0" w:space="0" w:color="auto"/>
            <w:right w:val="none" w:sz="0" w:space="0" w:color="auto"/>
          </w:divBdr>
        </w:div>
        <w:div w:id="67657286">
          <w:marLeft w:val="0"/>
          <w:marRight w:val="0"/>
          <w:marTop w:val="0"/>
          <w:marBottom w:val="0"/>
          <w:divBdr>
            <w:top w:val="none" w:sz="0" w:space="0" w:color="auto"/>
            <w:left w:val="none" w:sz="0" w:space="0" w:color="auto"/>
            <w:bottom w:val="none" w:sz="0" w:space="0" w:color="auto"/>
            <w:right w:val="none" w:sz="0" w:space="0" w:color="auto"/>
          </w:divBdr>
        </w:div>
        <w:div w:id="1063409450">
          <w:marLeft w:val="0"/>
          <w:marRight w:val="0"/>
          <w:marTop w:val="0"/>
          <w:marBottom w:val="0"/>
          <w:divBdr>
            <w:top w:val="none" w:sz="0" w:space="0" w:color="auto"/>
            <w:left w:val="none" w:sz="0" w:space="0" w:color="auto"/>
            <w:bottom w:val="none" w:sz="0" w:space="0" w:color="auto"/>
            <w:right w:val="none" w:sz="0" w:space="0" w:color="auto"/>
          </w:divBdr>
        </w:div>
        <w:div w:id="2114860999">
          <w:marLeft w:val="0"/>
          <w:marRight w:val="0"/>
          <w:marTop w:val="0"/>
          <w:marBottom w:val="0"/>
          <w:divBdr>
            <w:top w:val="none" w:sz="0" w:space="0" w:color="auto"/>
            <w:left w:val="none" w:sz="0" w:space="0" w:color="auto"/>
            <w:bottom w:val="none" w:sz="0" w:space="0" w:color="auto"/>
            <w:right w:val="none" w:sz="0" w:space="0" w:color="auto"/>
          </w:divBdr>
        </w:div>
        <w:div w:id="1891266276">
          <w:marLeft w:val="0"/>
          <w:marRight w:val="0"/>
          <w:marTop w:val="0"/>
          <w:marBottom w:val="0"/>
          <w:divBdr>
            <w:top w:val="none" w:sz="0" w:space="0" w:color="auto"/>
            <w:left w:val="none" w:sz="0" w:space="0" w:color="auto"/>
            <w:bottom w:val="none" w:sz="0" w:space="0" w:color="auto"/>
            <w:right w:val="none" w:sz="0" w:space="0" w:color="auto"/>
          </w:divBdr>
        </w:div>
        <w:div w:id="1522889803">
          <w:marLeft w:val="0"/>
          <w:marRight w:val="0"/>
          <w:marTop w:val="0"/>
          <w:marBottom w:val="0"/>
          <w:divBdr>
            <w:top w:val="none" w:sz="0" w:space="0" w:color="auto"/>
            <w:left w:val="none" w:sz="0" w:space="0" w:color="auto"/>
            <w:bottom w:val="none" w:sz="0" w:space="0" w:color="auto"/>
            <w:right w:val="none" w:sz="0" w:space="0" w:color="auto"/>
          </w:divBdr>
        </w:div>
        <w:div w:id="2038386474">
          <w:marLeft w:val="0"/>
          <w:marRight w:val="0"/>
          <w:marTop w:val="0"/>
          <w:marBottom w:val="0"/>
          <w:divBdr>
            <w:top w:val="none" w:sz="0" w:space="0" w:color="auto"/>
            <w:left w:val="none" w:sz="0" w:space="0" w:color="auto"/>
            <w:bottom w:val="none" w:sz="0" w:space="0" w:color="auto"/>
            <w:right w:val="none" w:sz="0" w:space="0" w:color="auto"/>
          </w:divBdr>
        </w:div>
        <w:div w:id="298263967">
          <w:marLeft w:val="0"/>
          <w:marRight w:val="0"/>
          <w:marTop w:val="0"/>
          <w:marBottom w:val="0"/>
          <w:divBdr>
            <w:top w:val="none" w:sz="0" w:space="0" w:color="auto"/>
            <w:left w:val="none" w:sz="0" w:space="0" w:color="auto"/>
            <w:bottom w:val="none" w:sz="0" w:space="0" w:color="auto"/>
            <w:right w:val="none" w:sz="0" w:space="0" w:color="auto"/>
          </w:divBdr>
        </w:div>
        <w:div w:id="1172719679">
          <w:marLeft w:val="0"/>
          <w:marRight w:val="0"/>
          <w:marTop w:val="0"/>
          <w:marBottom w:val="0"/>
          <w:divBdr>
            <w:top w:val="none" w:sz="0" w:space="0" w:color="auto"/>
            <w:left w:val="none" w:sz="0" w:space="0" w:color="auto"/>
            <w:bottom w:val="none" w:sz="0" w:space="0" w:color="auto"/>
            <w:right w:val="none" w:sz="0" w:space="0" w:color="auto"/>
          </w:divBdr>
        </w:div>
        <w:div w:id="1172063335">
          <w:marLeft w:val="0"/>
          <w:marRight w:val="0"/>
          <w:marTop w:val="0"/>
          <w:marBottom w:val="0"/>
          <w:divBdr>
            <w:top w:val="none" w:sz="0" w:space="0" w:color="auto"/>
            <w:left w:val="none" w:sz="0" w:space="0" w:color="auto"/>
            <w:bottom w:val="none" w:sz="0" w:space="0" w:color="auto"/>
            <w:right w:val="none" w:sz="0" w:space="0" w:color="auto"/>
          </w:divBdr>
        </w:div>
        <w:div w:id="1232891840">
          <w:marLeft w:val="0"/>
          <w:marRight w:val="0"/>
          <w:marTop w:val="0"/>
          <w:marBottom w:val="0"/>
          <w:divBdr>
            <w:top w:val="none" w:sz="0" w:space="0" w:color="auto"/>
            <w:left w:val="none" w:sz="0" w:space="0" w:color="auto"/>
            <w:bottom w:val="none" w:sz="0" w:space="0" w:color="auto"/>
            <w:right w:val="none" w:sz="0" w:space="0" w:color="auto"/>
          </w:divBdr>
        </w:div>
        <w:div w:id="1137533460">
          <w:marLeft w:val="0"/>
          <w:marRight w:val="0"/>
          <w:marTop w:val="0"/>
          <w:marBottom w:val="0"/>
          <w:divBdr>
            <w:top w:val="none" w:sz="0" w:space="0" w:color="auto"/>
            <w:left w:val="none" w:sz="0" w:space="0" w:color="auto"/>
            <w:bottom w:val="none" w:sz="0" w:space="0" w:color="auto"/>
            <w:right w:val="none" w:sz="0" w:space="0" w:color="auto"/>
          </w:divBdr>
        </w:div>
        <w:div w:id="837112035">
          <w:marLeft w:val="0"/>
          <w:marRight w:val="0"/>
          <w:marTop w:val="0"/>
          <w:marBottom w:val="0"/>
          <w:divBdr>
            <w:top w:val="none" w:sz="0" w:space="0" w:color="auto"/>
            <w:left w:val="none" w:sz="0" w:space="0" w:color="auto"/>
            <w:bottom w:val="none" w:sz="0" w:space="0" w:color="auto"/>
            <w:right w:val="none" w:sz="0" w:space="0" w:color="auto"/>
          </w:divBdr>
        </w:div>
        <w:div w:id="984512097">
          <w:marLeft w:val="0"/>
          <w:marRight w:val="0"/>
          <w:marTop w:val="0"/>
          <w:marBottom w:val="0"/>
          <w:divBdr>
            <w:top w:val="none" w:sz="0" w:space="0" w:color="auto"/>
            <w:left w:val="none" w:sz="0" w:space="0" w:color="auto"/>
            <w:bottom w:val="none" w:sz="0" w:space="0" w:color="auto"/>
            <w:right w:val="none" w:sz="0" w:space="0" w:color="auto"/>
          </w:divBdr>
        </w:div>
        <w:div w:id="462120536">
          <w:marLeft w:val="0"/>
          <w:marRight w:val="0"/>
          <w:marTop w:val="0"/>
          <w:marBottom w:val="0"/>
          <w:divBdr>
            <w:top w:val="none" w:sz="0" w:space="0" w:color="auto"/>
            <w:left w:val="none" w:sz="0" w:space="0" w:color="auto"/>
            <w:bottom w:val="none" w:sz="0" w:space="0" w:color="auto"/>
            <w:right w:val="none" w:sz="0" w:space="0" w:color="auto"/>
          </w:divBdr>
        </w:div>
        <w:div w:id="1743258618">
          <w:marLeft w:val="0"/>
          <w:marRight w:val="0"/>
          <w:marTop w:val="0"/>
          <w:marBottom w:val="0"/>
          <w:divBdr>
            <w:top w:val="none" w:sz="0" w:space="0" w:color="auto"/>
            <w:left w:val="none" w:sz="0" w:space="0" w:color="auto"/>
            <w:bottom w:val="none" w:sz="0" w:space="0" w:color="auto"/>
            <w:right w:val="none" w:sz="0" w:space="0" w:color="auto"/>
          </w:divBdr>
        </w:div>
      </w:divsChild>
    </w:div>
    <w:div w:id="628360293">
      <w:bodyDiv w:val="1"/>
      <w:marLeft w:val="0"/>
      <w:marRight w:val="0"/>
      <w:marTop w:val="0"/>
      <w:marBottom w:val="0"/>
      <w:divBdr>
        <w:top w:val="none" w:sz="0" w:space="0" w:color="auto"/>
        <w:left w:val="none" w:sz="0" w:space="0" w:color="auto"/>
        <w:bottom w:val="none" w:sz="0" w:space="0" w:color="auto"/>
        <w:right w:val="none" w:sz="0" w:space="0" w:color="auto"/>
      </w:divBdr>
      <w:divsChild>
        <w:div w:id="352000015">
          <w:marLeft w:val="0"/>
          <w:marRight w:val="0"/>
          <w:marTop w:val="0"/>
          <w:marBottom w:val="0"/>
          <w:divBdr>
            <w:top w:val="none" w:sz="0" w:space="0" w:color="auto"/>
            <w:left w:val="none" w:sz="0" w:space="0" w:color="auto"/>
            <w:bottom w:val="none" w:sz="0" w:space="0" w:color="auto"/>
            <w:right w:val="none" w:sz="0" w:space="0" w:color="auto"/>
          </w:divBdr>
        </w:div>
        <w:div w:id="2128961903">
          <w:marLeft w:val="0"/>
          <w:marRight w:val="0"/>
          <w:marTop w:val="0"/>
          <w:marBottom w:val="0"/>
          <w:divBdr>
            <w:top w:val="none" w:sz="0" w:space="0" w:color="auto"/>
            <w:left w:val="none" w:sz="0" w:space="0" w:color="auto"/>
            <w:bottom w:val="none" w:sz="0" w:space="0" w:color="auto"/>
            <w:right w:val="none" w:sz="0" w:space="0" w:color="auto"/>
          </w:divBdr>
        </w:div>
        <w:div w:id="1979147594">
          <w:marLeft w:val="0"/>
          <w:marRight w:val="0"/>
          <w:marTop w:val="0"/>
          <w:marBottom w:val="0"/>
          <w:divBdr>
            <w:top w:val="none" w:sz="0" w:space="0" w:color="auto"/>
            <w:left w:val="none" w:sz="0" w:space="0" w:color="auto"/>
            <w:bottom w:val="none" w:sz="0" w:space="0" w:color="auto"/>
            <w:right w:val="none" w:sz="0" w:space="0" w:color="auto"/>
          </w:divBdr>
        </w:div>
        <w:div w:id="1907107506">
          <w:marLeft w:val="0"/>
          <w:marRight w:val="0"/>
          <w:marTop w:val="0"/>
          <w:marBottom w:val="0"/>
          <w:divBdr>
            <w:top w:val="none" w:sz="0" w:space="0" w:color="auto"/>
            <w:left w:val="none" w:sz="0" w:space="0" w:color="auto"/>
            <w:bottom w:val="none" w:sz="0" w:space="0" w:color="auto"/>
            <w:right w:val="none" w:sz="0" w:space="0" w:color="auto"/>
          </w:divBdr>
        </w:div>
        <w:div w:id="303704037">
          <w:marLeft w:val="0"/>
          <w:marRight w:val="0"/>
          <w:marTop w:val="0"/>
          <w:marBottom w:val="0"/>
          <w:divBdr>
            <w:top w:val="none" w:sz="0" w:space="0" w:color="auto"/>
            <w:left w:val="none" w:sz="0" w:space="0" w:color="auto"/>
            <w:bottom w:val="none" w:sz="0" w:space="0" w:color="auto"/>
            <w:right w:val="none" w:sz="0" w:space="0" w:color="auto"/>
          </w:divBdr>
        </w:div>
        <w:div w:id="2109999942">
          <w:marLeft w:val="0"/>
          <w:marRight w:val="0"/>
          <w:marTop w:val="0"/>
          <w:marBottom w:val="0"/>
          <w:divBdr>
            <w:top w:val="none" w:sz="0" w:space="0" w:color="auto"/>
            <w:left w:val="none" w:sz="0" w:space="0" w:color="auto"/>
            <w:bottom w:val="none" w:sz="0" w:space="0" w:color="auto"/>
            <w:right w:val="none" w:sz="0" w:space="0" w:color="auto"/>
          </w:divBdr>
        </w:div>
        <w:div w:id="396364152">
          <w:marLeft w:val="0"/>
          <w:marRight w:val="0"/>
          <w:marTop w:val="0"/>
          <w:marBottom w:val="0"/>
          <w:divBdr>
            <w:top w:val="none" w:sz="0" w:space="0" w:color="auto"/>
            <w:left w:val="none" w:sz="0" w:space="0" w:color="auto"/>
            <w:bottom w:val="none" w:sz="0" w:space="0" w:color="auto"/>
            <w:right w:val="none" w:sz="0" w:space="0" w:color="auto"/>
          </w:divBdr>
        </w:div>
        <w:div w:id="1288509743">
          <w:marLeft w:val="0"/>
          <w:marRight w:val="0"/>
          <w:marTop w:val="0"/>
          <w:marBottom w:val="0"/>
          <w:divBdr>
            <w:top w:val="none" w:sz="0" w:space="0" w:color="auto"/>
            <w:left w:val="none" w:sz="0" w:space="0" w:color="auto"/>
            <w:bottom w:val="none" w:sz="0" w:space="0" w:color="auto"/>
            <w:right w:val="none" w:sz="0" w:space="0" w:color="auto"/>
          </w:divBdr>
        </w:div>
        <w:div w:id="522668452">
          <w:marLeft w:val="0"/>
          <w:marRight w:val="0"/>
          <w:marTop w:val="0"/>
          <w:marBottom w:val="0"/>
          <w:divBdr>
            <w:top w:val="none" w:sz="0" w:space="0" w:color="auto"/>
            <w:left w:val="none" w:sz="0" w:space="0" w:color="auto"/>
            <w:bottom w:val="none" w:sz="0" w:space="0" w:color="auto"/>
            <w:right w:val="none" w:sz="0" w:space="0" w:color="auto"/>
          </w:divBdr>
        </w:div>
        <w:div w:id="925071485">
          <w:marLeft w:val="0"/>
          <w:marRight w:val="0"/>
          <w:marTop w:val="0"/>
          <w:marBottom w:val="0"/>
          <w:divBdr>
            <w:top w:val="none" w:sz="0" w:space="0" w:color="auto"/>
            <w:left w:val="none" w:sz="0" w:space="0" w:color="auto"/>
            <w:bottom w:val="none" w:sz="0" w:space="0" w:color="auto"/>
            <w:right w:val="none" w:sz="0" w:space="0" w:color="auto"/>
          </w:divBdr>
        </w:div>
        <w:div w:id="2053847040">
          <w:marLeft w:val="0"/>
          <w:marRight w:val="0"/>
          <w:marTop w:val="0"/>
          <w:marBottom w:val="0"/>
          <w:divBdr>
            <w:top w:val="none" w:sz="0" w:space="0" w:color="auto"/>
            <w:left w:val="none" w:sz="0" w:space="0" w:color="auto"/>
            <w:bottom w:val="none" w:sz="0" w:space="0" w:color="auto"/>
            <w:right w:val="none" w:sz="0" w:space="0" w:color="auto"/>
          </w:divBdr>
        </w:div>
        <w:div w:id="19938871">
          <w:marLeft w:val="0"/>
          <w:marRight w:val="0"/>
          <w:marTop w:val="0"/>
          <w:marBottom w:val="0"/>
          <w:divBdr>
            <w:top w:val="none" w:sz="0" w:space="0" w:color="auto"/>
            <w:left w:val="none" w:sz="0" w:space="0" w:color="auto"/>
            <w:bottom w:val="none" w:sz="0" w:space="0" w:color="auto"/>
            <w:right w:val="none" w:sz="0" w:space="0" w:color="auto"/>
          </w:divBdr>
        </w:div>
        <w:div w:id="1789472048">
          <w:marLeft w:val="0"/>
          <w:marRight w:val="0"/>
          <w:marTop w:val="0"/>
          <w:marBottom w:val="0"/>
          <w:divBdr>
            <w:top w:val="none" w:sz="0" w:space="0" w:color="auto"/>
            <w:left w:val="none" w:sz="0" w:space="0" w:color="auto"/>
            <w:bottom w:val="none" w:sz="0" w:space="0" w:color="auto"/>
            <w:right w:val="none" w:sz="0" w:space="0" w:color="auto"/>
          </w:divBdr>
        </w:div>
        <w:div w:id="234320487">
          <w:marLeft w:val="0"/>
          <w:marRight w:val="0"/>
          <w:marTop w:val="0"/>
          <w:marBottom w:val="0"/>
          <w:divBdr>
            <w:top w:val="none" w:sz="0" w:space="0" w:color="auto"/>
            <w:left w:val="none" w:sz="0" w:space="0" w:color="auto"/>
            <w:bottom w:val="none" w:sz="0" w:space="0" w:color="auto"/>
            <w:right w:val="none" w:sz="0" w:space="0" w:color="auto"/>
          </w:divBdr>
        </w:div>
        <w:div w:id="2104494142">
          <w:marLeft w:val="0"/>
          <w:marRight w:val="0"/>
          <w:marTop w:val="0"/>
          <w:marBottom w:val="0"/>
          <w:divBdr>
            <w:top w:val="none" w:sz="0" w:space="0" w:color="auto"/>
            <w:left w:val="none" w:sz="0" w:space="0" w:color="auto"/>
            <w:bottom w:val="none" w:sz="0" w:space="0" w:color="auto"/>
            <w:right w:val="none" w:sz="0" w:space="0" w:color="auto"/>
          </w:divBdr>
        </w:div>
        <w:div w:id="1093009489">
          <w:marLeft w:val="0"/>
          <w:marRight w:val="0"/>
          <w:marTop w:val="0"/>
          <w:marBottom w:val="0"/>
          <w:divBdr>
            <w:top w:val="none" w:sz="0" w:space="0" w:color="auto"/>
            <w:left w:val="none" w:sz="0" w:space="0" w:color="auto"/>
            <w:bottom w:val="none" w:sz="0" w:space="0" w:color="auto"/>
            <w:right w:val="none" w:sz="0" w:space="0" w:color="auto"/>
          </w:divBdr>
        </w:div>
        <w:div w:id="1043941768">
          <w:marLeft w:val="0"/>
          <w:marRight w:val="0"/>
          <w:marTop w:val="0"/>
          <w:marBottom w:val="0"/>
          <w:divBdr>
            <w:top w:val="none" w:sz="0" w:space="0" w:color="auto"/>
            <w:left w:val="none" w:sz="0" w:space="0" w:color="auto"/>
            <w:bottom w:val="none" w:sz="0" w:space="0" w:color="auto"/>
            <w:right w:val="none" w:sz="0" w:space="0" w:color="auto"/>
          </w:divBdr>
        </w:div>
        <w:div w:id="161547755">
          <w:marLeft w:val="0"/>
          <w:marRight w:val="0"/>
          <w:marTop w:val="0"/>
          <w:marBottom w:val="0"/>
          <w:divBdr>
            <w:top w:val="none" w:sz="0" w:space="0" w:color="auto"/>
            <w:left w:val="none" w:sz="0" w:space="0" w:color="auto"/>
            <w:bottom w:val="none" w:sz="0" w:space="0" w:color="auto"/>
            <w:right w:val="none" w:sz="0" w:space="0" w:color="auto"/>
          </w:divBdr>
        </w:div>
        <w:div w:id="7800800">
          <w:marLeft w:val="0"/>
          <w:marRight w:val="0"/>
          <w:marTop w:val="0"/>
          <w:marBottom w:val="0"/>
          <w:divBdr>
            <w:top w:val="none" w:sz="0" w:space="0" w:color="auto"/>
            <w:left w:val="none" w:sz="0" w:space="0" w:color="auto"/>
            <w:bottom w:val="none" w:sz="0" w:space="0" w:color="auto"/>
            <w:right w:val="none" w:sz="0" w:space="0" w:color="auto"/>
          </w:divBdr>
        </w:div>
        <w:div w:id="758332542">
          <w:marLeft w:val="0"/>
          <w:marRight w:val="0"/>
          <w:marTop w:val="0"/>
          <w:marBottom w:val="0"/>
          <w:divBdr>
            <w:top w:val="none" w:sz="0" w:space="0" w:color="auto"/>
            <w:left w:val="none" w:sz="0" w:space="0" w:color="auto"/>
            <w:bottom w:val="none" w:sz="0" w:space="0" w:color="auto"/>
            <w:right w:val="none" w:sz="0" w:space="0" w:color="auto"/>
          </w:divBdr>
        </w:div>
        <w:div w:id="1027220962">
          <w:marLeft w:val="0"/>
          <w:marRight w:val="0"/>
          <w:marTop w:val="0"/>
          <w:marBottom w:val="0"/>
          <w:divBdr>
            <w:top w:val="none" w:sz="0" w:space="0" w:color="auto"/>
            <w:left w:val="none" w:sz="0" w:space="0" w:color="auto"/>
            <w:bottom w:val="none" w:sz="0" w:space="0" w:color="auto"/>
            <w:right w:val="none" w:sz="0" w:space="0" w:color="auto"/>
          </w:divBdr>
        </w:div>
        <w:div w:id="1595433558">
          <w:marLeft w:val="0"/>
          <w:marRight w:val="0"/>
          <w:marTop w:val="0"/>
          <w:marBottom w:val="0"/>
          <w:divBdr>
            <w:top w:val="none" w:sz="0" w:space="0" w:color="auto"/>
            <w:left w:val="none" w:sz="0" w:space="0" w:color="auto"/>
            <w:bottom w:val="none" w:sz="0" w:space="0" w:color="auto"/>
            <w:right w:val="none" w:sz="0" w:space="0" w:color="auto"/>
          </w:divBdr>
        </w:div>
        <w:div w:id="855116895">
          <w:marLeft w:val="0"/>
          <w:marRight w:val="0"/>
          <w:marTop w:val="0"/>
          <w:marBottom w:val="0"/>
          <w:divBdr>
            <w:top w:val="none" w:sz="0" w:space="0" w:color="auto"/>
            <w:left w:val="none" w:sz="0" w:space="0" w:color="auto"/>
            <w:bottom w:val="none" w:sz="0" w:space="0" w:color="auto"/>
            <w:right w:val="none" w:sz="0" w:space="0" w:color="auto"/>
          </w:divBdr>
        </w:div>
        <w:div w:id="849564702">
          <w:marLeft w:val="0"/>
          <w:marRight w:val="0"/>
          <w:marTop w:val="0"/>
          <w:marBottom w:val="0"/>
          <w:divBdr>
            <w:top w:val="none" w:sz="0" w:space="0" w:color="auto"/>
            <w:left w:val="none" w:sz="0" w:space="0" w:color="auto"/>
            <w:bottom w:val="none" w:sz="0" w:space="0" w:color="auto"/>
            <w:right w:val="none" w:sz="0" w:space="0" w:color="auto"/>
          </w:divBdr>
        </w:div>
        <w:div w:id="760302118">
          <w:marLeft w:val="0"/>
          <w:marRight w:val="0"/>
          <w:marTop w:val="0"/>
          <w:marBottom w:val="0"/>
          <w:divBdr>
            <w:top w:val="none" w:sz="0" w:space="0" w:color="auto"/>
            <w:left w:val="none" w:sz="0" w:space="0" w:color="auto"/>
            <w:bottom w:val="none" w:sz="0" w:space="0" w:color="auto"/>
            <w:right w:val="none" w:sz="0" w:space="0" w:color="auto"/>
          </w:divBdr>
        </w:div>
        <w:div w:id="958223687">
          <w:marLeft w:val="0"/>
          <w:marRight w:val="0"/>
          <w:marTop w:val="0"/>
          <w:marBottom w:val="0"/>
          <w:divBdr>
            <w:top w:val="none" w:sz="0" w:space="0" w:color="auto"/>
            <w:left w:val="none" w:sz="0" w:space="0" w:color="auto"/>
            <w:bottom w:val="none" w:sz="0" w:space="0" w:color="auto"/>
            <w:right w:val="none" w:sz="0" w:space="0" w:color="auto"/>
          </w:divBdr>
        </w:div>
        <w:div w:id="462432085">
          <w:marLeft w:val="0"/>
          <w:marRight w:val="0"/>
          <w:marTop w:val="0"/>
          <w:marBottom w:val="0"/>
          <w:divBdr>
            <w:top w:val="none" w:sz="0" w:space="0" w:color="auto"/>
            <w:left w:val="none" w:sz="0" w:space="0" w:color="auto"/>
            <w:bottom w:val="none" w:sz="0" w:space="0" w:color="auto"/>
            <w:right w:val="none" w:sz="0" w:space="0" w:color="auto"/>
          </w:divBdr>
        </w:div>
        <w:div w:id="23752784">
          <w:marLeft w:val="0"/>
          <w:marRight w:val="0"/>
          <w:marTop w:val="0"/>
          <w:marBottom w:val="0"/>
          <w:divBdr>
            <w:top w:val="none" w:sz="0" w:space="0" w:color="auto"/>
            <w:left w:val="none" w:sz="0" w:space="0" w:color="auto"/>
            <w:bottom w:val="none" w:sz="0" w:space="0" w:color="auto"/>
            <w:right w:val="none" w:sz="0" w:space="0" w:color="auto"/>
          </w:divBdr>
        </w:div>
        <w:div w:id="1576820397">
          <w:marLeft w:val="0"/>
          <w:marRight w:val="0"/>
          <w:marTop w:val="0"/>
          <w:marBottom w:val="0"/>
          <w:divBdr>
            <w:top w:val="none" w:sz="0" w:space="0" w:color="auto"/>
            <w:left w:val="none" w:sz="0" w:space="0" w:color="auto"/>
            <w:bottom w:val="none" w:sz="0" w:space="0" w:color="auto"/>
            <w:right w:val="none" w:sz="0" w:space="0" w:color="auto"/>
          </w:divBdr>
        </w:div>
        <w:div w:id="983968340">
          <w:marLeft w:val="0"/>
          <w:marRight w:val="0"/>
          <w:marTop w:val="0"/>
          <w:marBottom w:val="0"/>
          <w:divBdr>
            <w:top w:val="none" w:sz="0" w:space="0" w:color="auto"/>
            <w:left w:val="none" w:sz="0" w:space="0" w:color="auto"/>
            <w:bottom w:val="none" w:sz="0" w:space="0" w:color="auto"/>
            <w:right w:val="none" w:sz="0" w:space="0" w:color="auto"/>
          </w:divBdr>
        </w:div>
        <w:div w:id="1639997256">
          <w:marLeft w:val="0"/>
          <w:marRight w:val="0"/>
          <w:marTop w:val="0"/>
          <w:marBottom w:val="0"/>
          <w:divBdr>
            <w:top w:val="none" w:sz="0" w:space="0" w:color="auto"/>
            <w:left w:val="none" w:sz="0" w:space="0" w:color="auto"/>
            <w:bottom w:val="none" w:sz="0" w:space="0" w:color="auto"/>
            <w:right w:val="none" w:sz="0" w:space="0" w:color="auto"/>
          </w:divBdr>
        </w:div>
        <w:div w:id="2106341915">
          <w:marLeft w:val="0"/>
          <w:marRight w:val="0"/>
          <w:marTop w:val="0"/>
          <w:marBottom w:val="0"/>
          <w:divBdr>
            <w:top w:val="none" w:sz="0" w:space="0" w:color="auto"/>
            <w:left w:val="none" w:sz="0" w:space="0" w:color="auto"/>
            <w:bottom w:val="none" w:sz="0" w:space="0" w:color="auto"/>
            <w:right w:val="none" w:sz="0" w:space="0" w:color="auto"/>
          </w:divBdr>
        </w:div>
        <w:div w:id="1090467990">
          <w:marLeft w:val="0"/>
          <w:marRight w:val="0"/>
          <w:marTop w:val="0"/>
          <w:marBottom w:val="0"/>
          <w:divBdr>
            <w:top w:val="none" w:sz="0" w:space="0" w:color="auto"/>
            <w:left w:val="none" w:sz="0" w:space="0" w:color="auto"/>
            <w:bottom w:val="none" w:sz="0" w:space="0" w:color="auto"/>
            <w:right w:val="none" w:sz="0" w:space="0" w:color="auto"/>
          </w:divBdr>
        </w:div>
        <w:div w:id="1589732472">
          <w:marLeft w:val="0"/>
          <w:marRight w:val="0"/>
          <w:marTop w:val="0"/>
          <w:marBottom w:val="0"/>
          <w:divBdr>
            <w:top w:val="none" w:sz="0" w:space="0" w:color="auto"/>
            <w:left w:val="none" w:sz="0" w:space="0" w:color="auto"/>
            <w:bottom w:val="none" w:sz="0" w:space="0" w:color="auto"/>
            <w:right w:val="none" w:sz="0" w:space="0" w:color="auto"/>
          </w:divBdr>
        </w:div>
        <w:div w:id="2106341449">
          <w:marLeft w:val="0"/>
          <w:marRight w:val="0"/>
          <w:marTop w:val="0"/>
          <w:marBottom w:val="0"/>
          <w:divBdr>
            <w:top w:val="none" w:sz="0" w:space="0" w:color="auto"/>
            <w:left w:val="none" w:sz="0" w:space="0" w:color="auto"/>
            <w:bottom w:val="none" w:sz="0" w:space="0" w:color="auto"/>
            <w:right w:val="none" w:sz="0" w:space="0" w:color="auto"/>
          </w:divBdr>
        </w:div>
        <w:div w:id="1310210836">
          <w:marLeft w:val="0"/>
          <w:marRight w:val="0"/>
          <w:marTop w:val="0"/>
          <w:marBottom w:val="0"/>
          <w:divBdr>
            <w:top w:val="none" w:sz="0" w:space="0" w:color="auto"/>
            <w:left w:val="none" w:sz="0" w:space="0" w:color="auto"/>
            <w:bottom w:val="none" w:sz="0" w:space="0" w:color="auto"/>
            <w:right w:val="none" w:sz="0" w:space="0" w:color="auto"/>
          </w:divBdr>
        </w:div>
        <w:div w:id="102724554">
          <w:marLeft w:val="0"/>
          <w:marRight w:val="0"/>
          <w:marTop w:val="0"/>
          <w:marBottom w:val="0"/>
          <w:divBdr>
            <w:top w:val="none" w:sz="0" w:space="0" w:color="auto"/>
            <w:left w:val="none" w:sz="0" w:space="0" w:color="auto"/>
            <w:bottom w:val="none" w:sz="0" w:space="0" w:color="auto"/>
            <w:right w:val="none" w:sz="0" w:space="0" w:color="auto"/>
          </w:divBdr>
        </w:div>
        <w:div w:id="649098776">
          <w:marLeft w:val="0"/>
          <w:marRight w:val="0"/>
          <w:marTop w:val="0"/>
          <w:marBottom w:val="0"/>
          <w:divBdr>
            <w:top w:val="none" w:sz="0" w:space="0" w:color="auto"/>
            <w:left w:val="none" w:sz="0" w:space="0" w:color="auto"/>
            <w:bottom w:val="none" w:sz="0" w:space="0" w:color="auto"/>
            <w:right w:val="none" w:sz="0" w:space="0" w:color="auto"/>
          </w:divBdr>
        </w:div>
        <w:div w:id="780034784">
          <w:marLeft w:val="0"/>
          <w:marRight w:val="0"/>
          <w:marTop w:val="0"/>
          <w:marBottom w:val="0"/>
          <w:divBdr>
            <w:top w:val="none" w:sz="0" w:space="0" w:color="auto"/>
            <w:left w:val="none" w:sz="0" w:space="0" w:color="auto"/>
            <w:bottom w:val="none" w:sz="0" w:space="0" w:color="auto"/>
            <w:right w:val="none" w:sz="0" w:space="0" w:color="auto"/>
          </w:divBdr>
        </w:div>
        <w:div w:id="1074085541">
          <w:marLeft w:val="0"/>
          <w:marRight w:val="0"/>
          <w:marTop w:val="0"/>
          <w:marBottom w:val="0"/>
          <w:divBdr>
            <w:top w:val="none" w:sz="0" w:space="0" w:color="auto"/>
            <w:left w:val="none" w:sz="0" w:space="0" w:color="auto"/>
            <w:bottom w:val="none" w:sz="0" w:space="0" w:color="auto"/>
            <w:right w:val="none" w:sz="0" w:space="0" w:color="auto"/>
          </w:divBdr>
        </w:div>
        <w:div w:id="1372457175">
          <w:marLeft w:val="0"/>
          <w:marRight w:val="0"/>
          <w:marTop w:val="0"/>
          <w:marBottom w:val="0"/>
          <w:divBdr>
            <w:top w:val="none" w:sz="0" w:space="0" w:color="auto"/>
            <w:left w:val="none" w:sz="0" w:space="0" w:color="auto"/>
            <w:bottom w:val="none" w:sz="0" w:space="0" w:color="auto"/>
            <w:right w:val="none" w:sz="0" w:space="0" w:color="auto"/>
          </w:divBdr>
        </w:div>
        <w:div w:id="671495240">
          <w:marLeft w:val="0"/>
          <w:marRight w:val="0"/>
          <w:marTop w:val="0"/>
          <w:marBottom w:val="0"/>
          <w:divBdr>
            <w:top w:val="none" w:sz="0" w:space="0" w:color="auto"/>
            <w:left w:val="none" w:sz="0" w:space="0" w:color="auto"/>
            <w:bottom w:val="none" w:sz="0" w:space="0" w:color="auto"/>
            <w:right w:val="none" w:sz="0" w:space="0" w:color="auto"/>
          </w:divBdr>
        </w:div>
        <w:div w:id="1373648714">
          <w:marLeft w:val="0"/>
          <w:marRight w:val="0"/>
          <w:marTop w:val="0"/>
          <w:marBottom w:val="0"/>
          <w:divBdr>
            <w:top w:val="none" w:sz="0" w:space="0" w:color="auto"/>
            <w:left w:val="none" w:sz="0" w:space="0" w:color="auto"/>
            <w:bottom w:val="none" w:sz="0" w:space="0" w:color="auto"/>
            <w:right w:val="none" w:sz="0" w:space="0" w:color="auto"/>
          </w:divBdr>
        </w:div>
        <w:div w:id="535504699">
          <w:marLeft w:val="0"/>
          <w:marRight w:val="0"/>
          <w:marTop w:val="0"/>
          <w:marBottom w:val="0"/>
          <w:divBdr>
            <w:top w:val="none" w:sz="0" w:space="0" w:color="auto"/>
            <w:left w:val="none" w:sz="0" w:space="0" w:color="auto"/>
            <w:bottom w:val="none" w:sz="0" w:space="0" w:color="auto"/>
            <w:right w:val="none" w:sz="0" w:space="0" w:color="auto"/>
          </w:divBdr>
        </w:div>
        <w:div w:id="464398505">
          <w:marLeft w:val="0"/>
          <w:marRight w:val="0"/>
          <w:marTop w:val="0"/>
          <w:marBottom w:val="0"/>
          <w:divBdr>
            <w:top w:val="none" w:sz="0" w:space="0" w:color="auto"/>
            <w:left w:val="none" w:sz="0" w:space="0" w:color="auto"/>
            <w:bottom w:val="none" w:sz="0" w:space="0" w:color="auto"/>
            <w:right w:val="none" w:sz="0" w:space="0" w:color="auto"/>
          </w:divBdr>
        </w:div>
        <w:div w:id="1951820586">
          <w:marLeft w:val="0"/>
          <w:marRight w:val="0"/>
          <w:marTop w:val="0"/>
          <w:marBottom w:val="0"/>
          <w:divBdr>
            <w:top w:val="none" w:sz="0" w:space="0" w:color="auto"/>
            <w:left w:val="none" w:sz="0" w:space="0" w:color="auto"/>
            <w:bottom w:val="none" w:sz="0" w:space="0" w:color="auto"/>
            <w:right w:val="none" w:sz="0" w:space="0" w:color="auto"/>
          </w:divBdr>
        </w:div>
        <w:div w:id="1160731302">
          <w:marLeft w:val="0"/>
          <w:marRight w:val="0"/>
          <w:marTop w:val="0"/>
          <w:marBottom w:val="0"/>
          <w:divBdr>
            <w:top w:val="none" w:sz="0" w:space="0" w:color="auto"/>
            <w:left w:val="none" w:sz="0" w:space="0" w:color="auto"/>
            <w:bottom w:val="none" w:sz="0" w:space="0" w:color="auto"/>
            <w:right w:val="none" w:sz="0" w:space="0" w:color="auto"/>
          </w:divBdr>
        </w:div>
        <w:div w:id="1080566493">
          <w:marLeft w:val="0"/>
          <w:marRight w:val="0"/>
          <w:marTop w:val="0"/>
          <w:marBottom w:val="0"/>
          <w:divBdr>
            <w:top w:val="none" w:sz="0" w:space="0" w:color="auto"/>
            <w:left w:val="none" w:sz="0" w:space="0" w:color="auto"/>
            <w:bottom w:val="none" w:sz="0" w:space="0" w:color="auto"/>
            <w:right w:val="none" w:sz="0" w:space="0" w:color="auto"/>
          </w:divBdr>
        </w:div>
        <w:div w:id="361590558">
          <w:marLeft w:val="0"/>
          <w:marRight w:val="0"/>
          <w:marTop w:val="0"/>
          <w:marBottom w:val="0"/>
          <w:divBdr>
            <w:top w:val="none" w:sz="0" w:space="0" w:color="auto"/>
            <w:left w:val="none" w:sz="0" w:space="0" w:color="auto"/>
            <w:bottom w:val="none" w:sz="0" w:space="0" w:color="auto"/>
            <w:right w:val="none" w:sz="0" w:space="0" w:color="auto"/>
          </w:divBdr>
        </w:div>
        <w:div w:id="2018144390">
          <w:marLeft w:val="0"/>
          <w:marRight w:val="0"/>
          <w:marTop w:val="0"/>
          <w:marBottom w:val="0"/>
          <w:divBdr>
            <w:top w:val="none" w:sz="0" w:space="0" w:color="auto"/>
            <w:left w:val="none" w:sz="0" w:space="0" w:color="auto"/>
            <w:bottom w:val="none" w:sz="0" w:space="0" w:color="auto"/>
            <w:right w:val="none" w:sz="0" w:space="0" w:color="auto"/>
          </w:divBdr>
        </w:div>
        <w:div w:id="1726562573">
          <w:marLeft w:val="0"/>
          <w:marRight w:val="0"/>
          <w:marTop w:val="0"/>
          <w:marBottom w:val="0"/>
          <w:divBdr>
            <w:top w:val="none" w:sz="0" w:space="0" w:color="auto"/>
            <w:left w:val="none" w:sz="0" w:space="0" w:color="auto"/>
            <w:bottom w:val="none" w:sz="0" w:space="0" w:color="auto"/>
            <w:right w:val="none" w:sz="0" w:space="0" w:color="auto"/>
          </w:divBdr>
        </w:div>
        <w:div w:id="520166360">
          <w:marLeft w:val="0"/>
          <w:marRight w:val="0"/>
          <w:marTop w:val="0"/>
          <w:marBottom w:val="0"/>
          <w:divBdr>
            <w:top w:val="none" w:sz="0" w:space="0" w:color="auto"/>
            <w:left w:val="none" w:sz="0" w:space="0" w:color="auto"/>
            <w:bottom w:val="none" w:sz="0" w:space="0" w:color="auto"/>
            <w:right w:val="none" w:sz="0" w:space="0" w:color="auto"/>
          </w:divBdr>
        </w:div>
        <w:div w:id="964190104">
          <w:marLeft w:val="0"/>
          <w:marRight w:val="0"/>
          <w:marTop w:val="0"/>
          <w:marBottom w:val="0"/>
          <w:divBdr>
            <w:top w:val="none" w:sz="0" w:space="0" w:color="auto"/>
            <w:left w:val="none" w:sz="0" w:space="0" w:color="auto"/>
            <w:bottom w:val="none" w:sz="0" w:space="0" w:color="auto"/>
            <w:right w:val="none" w:sz="0" w:space="0" w:color="auto"/>
          </w:divBdr>
        </w:div>
        <w:div w:id="1924341520">
          <w:marLeft w:val="0"/>
          <w:marRight w:val="0"/>
          <w:marTop w:val="0"/>
          <w:marBottom w:val="0"/>
          <w:divBdr>
            <w:top w:val="none" w:sz="0" w:space="0" w:color="auto"/>
            <w:left w:val="none" w:sz="0" w:space="0" w:color="auto"/>
            <w:bottom w:val="none" w:sz="0" w:space="0" w:color="auto"/>
            <w:right w:val="none" w:sz="0" w:space="0" w:color="auto"/>
          </w:divBdr>
        </w:div>
        <w:div w:id="863324619">
          <w:marLeft w:val="0"/>
          <w:marRight w:val="0"/>
          <w:marTop w:val="0"/>
          <w:marBottom w:val="0"/>
          <w:divBdr>
            <w:top w:val="none" w:sz="0" w:space="0" w:color="auto"/>
            <w:left w:val="none" w:sz="0" w:space="0" w:color="auto"/>
            <w:bottom w:val="none" w:sz="0" w:space="0" w:color="auto"/>
            <w:right w:val="none" w:sz="0" w:space="0" w:color="auto"/>
          </w:divBdr>
        </w:div>
        <w:div w:id="286551132">
          <w:marLeft w:val="0"/>
          <w:marRight w:val="0"/>
          <w:marTop w:val="0"/>
          <w:marBottom w:val="0"/>
          <w:divBdr>
            <w:top w:val="none" w:sz="0" w:space="0" w:color="auto"/>
            <w:left w:val="none" w:sz="0" w:space="0" w:color="auto"/>
            <w:bottom w:val="none" w:sz="0" w:space="0" w:color="auto"/>
            <w:right w:val="none" w:sz="0" w:space="0" w:color="auto"/>
          </w:divBdr>
        </w:div>
        <w:div w:id="480847307">
          <w:marLeft w:val="0"/>
          <w:marRight w:val="0"/>
          <w:marTop w:val="0"/>
          <w:marBottom w:val="0"/>
          <w:divBdr>
            <w:top w:val="none" w:sz="0" w:space="0" w:color="auto"/>
            <w:left w:val="none" w:sz="0" w:space="0" w:color="auto"/>
            <w:bottom w:val="none" w:sz="0" w:space="0" w:color="auto"/>
            <w:right w:val="none" w:sz="0" w:space="0" w:color="auto"/>
          </w:divBdr>
        </w:div>
        <w:div w:id="1960914809">
          <w:marLeft w:val="0"/>
          <w:marRight w:val="0"/>
          <w:marTop w:val="0"/>
          <w:marBottom w:val="0"/>
          <w:divBdr>
            <w:top w:val="none" w:sz="0" w:space="0" w:color="auto"/>
            <w:left w:val="none" w:sz="0" w:space="0" w:color="auto"/>
            <w:bottom w:val="none" w:sz="0" w:space="0" w:color="auto"/>
            <w:right w:val="none" w:sz="0" w:space="0" w:color="auto"/>
          </w:divBdr>
        </w:div>
        <w:div w:id="1185359706">
          <w:marLeft w:val="0"/>
          <w:marRight w:val="0"/>
          <w:marTop w:val="0"/>
          <w:marBottom w:val="0"/>
          <w:divBdr>
            <w:top w:val="none" w:sz="0" w:space="0" w:color="auto"/>
            <w:left w:val="none" w:sz="0" w:space="0" w:color="auto"/>
            <w:bottom w:val="none" w:sz="0" w:space="0" w:color="auto"/>
            <w:right w:val="none" w:sz="0" w:space="0" w:color="auto"/>
          </w:divBdr>
        </w:div>
        <w:div w:id="674696582">
          <w:marLeft w:val="0"/>
          <w:marRight w:val="0"/>
          <w:marTop w:val="0"/>
          <w:marBottom w:val="0"/>
          <w:divBdr>
            <w:top w:val="none" w:sz="0" w:space="0" w:color="auto"/>
            <w:left w:val="none" w:sz="0" w:space="0" w:color="auto"/>
            <w:bottom w:val="none" w:sz="0" w:space="0" w:color="auto"/>
            <w:right w:val="none" w:sz="0" w:space="0" w:color="auto"/>
          </w:divBdr>
        </w:div>
        <w:div w:id="1320306395">
          <w:marLeft w:val="0"/>
          <w:marRight w:val="0"/>
          <w:marTop w:val="0"/>
          <w:marBottom w:val="0"/>
          <w:divBdr>
            <w:top w:val="none" w:sz="0" w:space="0" w:color="auto"/>
            <w:left w:val="none" w:sz="0" w:space="0" w:color="auto"/>
            <w:bottom w:val="none" w:sz="0" w:space="0" w:color="auto"/>
            <w:right w:val="none" w:sz="0" w:space="0" w:color="auto"/>
          </w:divBdr>
        </w:div>
        <w:div w:id="1533422950">
          <w:marLeft w:val="0"/>
          <w:marRight w:val="0"/>
          <w:marTop w:val="0"/>
          <w:marBottom w:val="0"/>
          <w:divBdr>
            <w:top w:val="none" w:sz="0" w:space="0" w:color="auto"/>
            <w:left w:val="none" w:sz="0" w:space="0" w:color="auto"/>
            <w:bottom w:val="none" w:sz="0" w:space="0" w:color="auto"/>
            <w:right w:val="none" w:sz="0" w:space="0" w:color="auto"/>
          </w:divBdr>
        </w:div>
        <w:div w:id="760762587">
          <w:marLeft w:val="0"/>
          <w:marRight w:val="0"/>
          <w:marTop w:val="0"/>
          <w:marBottom w:val="0"/>
          <w:divBdr>
            <w:top w:val="none" w:sz="0" w:space="0" w:color="auto"/>
            <w:left w:val="none" w:sz="0" w:space="0" w:color="auto"/>
            <w:bottom w:val="none" w:sz="0" w:space="0" w:color="auto"/>
            <w:right w:val="none" w:sz="0" w:space="0" w:color="auto"/>
          </w:divBdr>
        </w:div>
        <w:div w:id="2082019197">
          <w:marLeft w:val="0"/>
          <w:marRight w:val="0"/>
          <w:marTop w:val="0"/>
          <w:marBottom w:val="0"/>
          <w:divBdr>
            <w:top w:val="none" w:sz="0" w:space="0" w:color="auto"/>
            <w:left w:val="none" w:sz="0" w:space="0" w:color="auto"/>
            <w:bottom w:val="none" w:sz="0" w:space="0" w:color="auto"/>
            <w:right w:val="none" w:sz="0" w:space="0" w:color="auto"/>
          </w:divBdr>
        </w:div>
        <w:div w:id="345712185">
          <w:marLeft w:val="0"/>
          <w:marRight w:val="0"/>
          <w:marTop w:val="0"/>
          <w:marBottom w:val="0"/>
          <w:divBdr>
            <w:top w:val="none" w:sz="0" w:space="0" w:color="auto"/>
            <w:left w:val="none" w:sz="0" w:space="0" w:color="auto"/>
            <w:bottom w:val="none" w:sz="0" w:space="0" w:color="auto"/>
            <w:right w:val="none" w:sz="0" w:space="0" w:color="auto"/>
          </w:divBdr>
        </w:div>
        <w:div w:id="1595549823">
          <w:marLeft w:val="0"/>
          <w:marRight w:val="0"/>
          <w:marTop w:val="0"/>
          <w:marBottom w:val="0"/>
          <w:divBdr>
            <w:top w:val="none" w:sz="0" w:space="0" w:color="auto"/>
            <w:left w:val="none" w:sz="0" w:space="0" w:color="auto"/>
            <w:bottom w:val="none" w:sz="0" w:space="0" w:color="auto"/>
            <w:right w:val="none" w:sz="0" w:space="0" w:color="auto"/>
          </w:divBdr>
        </w:div>
        <w:div w:id="892742073">
          <w:marLeft w:val="0"/>
          <w:marRight w:val="0"/>
          <w:marTop w:val="0"/>
          <w:marBottom w:val="0"/>
          <w:divBdr>
            <w:top w:val="none" w:sz="0" w:space="0" w:color="auto"/>
            <w:left w:val="none" w:sz="0" w:space="0" w:color="auto"/>
            <w:bottom w:val="none" w:sz="0" w:space="0" w:color="auto"/>
            <w:right w:val="none" w:sz="0" w:space="0" w:color="auto"/>
          </w:divBdr>
        </w:div>
        <w:div w:id="1138768524">
          <w:marLeft w:val="0"/>
          <w:marRight w:val="0"/>
          <w:marTop w:val="0"/>
          <w:marBottom w:val="0"/>
          <w:divBdr>
            <w:top w:val="none" w:sz="0" w:space="0" w:color="auto"/>
            <w:left w:val="none" w:sz="0" w:space="0" w:color="auto"/>
            <w:bottom w:val="none" w:sz="0" w:space="0" w:color="auto"/>
            <w:right w:val="none" w:sz="0" w:space="0" w:color="auto"/>
          </w:divBdr>
        </w:div>
        <w:div w:id="429937863">
          <w:marLeft w:val="0"/>
          <w:marRight w:val="0"/>
          <w:marTop w:val="0"/>
          <w:marBottom w:val="0"/>
          <w:divBdr>
            <w:top w:val="none" w:sz="0" w:space="0" w:color="auto"/>
            <w:left w:val="none" w:sz="0" w:space="0" w:color="auto"/>
            <w:bottom w:val="none" w:sz="0" w:space="0" w:color="auto"/>
            <w:right w:val="none" w:sz="0" w:space="0" w:color="auto"/>
          </w:divBdr>
        </w:div>
        <w:div w:id="2005164373">
          <w:marLeft w:val="0"/>
          <w:marRight w:val="0"/>
          <w:marTop w:val="0"/>
          <w:marBottom w:val="0"/>
          <w:divBdr>
            <w:top w:val="none" w:sz="0" w:space="0" w:color="auto"/>
            <w:left w:val="none" w:sz="0" w:space="0" w:color="auto"/>
            <w:bottom w:val="none" w:sz="0" w:space="0" w:color="auto"/>
            <w:right w:val="none" w:sz="0" w:space="0" w:color="auto"/>
          </w:divBdr>
        </w:div>
        <w:div w:id="197399038">
          <w:marLeft w:val="0"/>
          <w:marRight w:val="0"/>
          <w:marTop w:val="0"/>
          <w:marBottom w:val="0"/>
          <w:divBdr>
            <w:top w:val="none" w:sz="0" w:space="0" w:color="auto"/>
            <w:left w:val="none" w:sz="0" w:space="0" w:color="auto"/>
            <w:bottom w:val="none" w:sz="0" w:space="0" w:color="auto"/>
            <w:right w:val="none" w:sz="0" w:space="0" w:color="auto"/>
          </w:divBdr>
        </w:div>
        <w:div w:id="1279024449">
          <w:marLeft w:val="0"/>
          <w:marRight w:val="0"/>
          <w:marTop w:val="0"/>
          <w:marBottom w:val="0"/>
          <w:divBdr>
            <w:top w:val="none" w:sz="0" w:space="0" w:color="auto"/>
            <w:left w:val="none" w:sz="0" w:space="0" w:color="auto"/>
            <w:bottom w:val="none" w:sz="0" w:space="0" w:color="auto"/>
            <w:right w:val="none" w:sz="0" w:space="0" w:color="auto"/>
          </w:divBdr>
        </w:div>
        <w:div w:id="886835051">
          <w:marLeft w:val="0"/>
          <w:marRight w:val="0"/>
          <w:marTop w:val="0"/>
          <w:marBottom w:val="0"/>
          <w:divBdr>
            <w:top w:val="none" w:sz="0" w:space="0" w:color="auto"/>
            <w:left w:val="none" w:sz="0" w:space="0" w:color="auto"/>
            <w:bottom w:val="none" w:sz="0" w:space="0" w:color="auto"/>
            <w:right w:val="none" w:sz="0" w:space="0" w:color="auto"/>
          </w:divBdr>
        </w:div>
        <w:div w:id="679084521">
          <w:marLeft w:val="0"/>
          <w:marRight w:val="0"/>
          <w:marTop w:val="0"/>
          <w:marBottom w:val="0"/>
          <w:divBdr>
            <w:top w:val="none" w:sz="0" w:space="0" w:color="auto"/>
            <w:left w:val="none" w:sz="0" w:space="0" w:color="auto"/>
            <w:bottom w:val="none" w:sz="0" w:space="0" w:color="auto"/>
            <w:right w:val="none" w:sz="0" w:space="0" w:color="auto"/>
          </w:divBdr>
        </w:div>
        <w:div w:id="1489203204">
          <w:marLeft w:val="0"/>
          <w:marRight w:val="0"/>
          <w:marTop w:val="0"/>
          <w:marBottom w:val="0"/>
          <w:divBdr>
            <w:top w:val="none" w:sz="0" w:space="0" w:color="auto"/>
            <w:left w:val="none" w:sz="0" w:space="0" w:color="auto"/>
            <w:bottom w:val="none" w:sz="0" w:space="0" w:color="auto"/>
            <w:right w:val="none" w:sz="0" w:space="0" w:color="auto"/>
          </w:divBdr>
        </w:div>
        <w:div w:id="1810778738">
          <w:marLeft w:val="0"/>
          <w:marRight w:val="0"/>
          <w:marTop w:val="0"/>
          <w:marBottom w:val="0"/>
          <w:divBdr>
            <w:top w:val="none" w:sz="0" w:space="0" w:color="auto"/>
            <w:left w:val="none" w:sz="0" w:space="0" w:color="auto"/>
            <w:bottom w:val="none" w:sz="0" w:space="0" w:color="auto"/>
            <w:right w:val="none" w:sz="0" w:space="0" w:color="auto"/>
          </w:divBdr>
        </w:div>
        <w:div w:id="415399929">
          <w:marLeft w:val="0"/>
          <w:marRight w:val="0"/>
          <w:marTop w:val="0"/>
          <w:marBottom w:val="0"/>
          <w:divBdr>
            <w:top w:val="none" w:sz="0" w:space="0" w:color="auto"/>
            <w:left w:val="none" w:sz="0" w:space="0" w:color="auto"/>
            <w:bottom w:val="none" w:sz="0" w:space="0" w:color="auto"/>
            <w:right w:val="none" w:sz="0" w:space="0" w:color="auto"/>
          </w:divBdr>
        </w:div>
        <w:div w:id="786894171">
          <w:marLeft w:val="0"/>
          <w:marRight w:val="0"/>
          <w:marTop w:val="0"/>
          <w:marBottom w:val="0"/>
          <w:divBdr>
            <w:top w:val="none" w:sz="0" w:space="0" w:color="auto"/>
            <w:left w:val="none" w:sz="0" w:space="0" w:color="auto"/>
            <w:bottom w:val="none" w:sz="0" w:space="0" w:color="auto"/>
            <w:right w:val="none" w:sz="0" w:space="0" w:color="auto"/>
          </w:divBdr>
        </w:div>
        <w:div w:id="1558667120">
          <w:marLeft w:val="0"/>
          <w:marRight w:val="0"/>
          <w:marTop w:val="0"/>
          <w:marBottom w:val="0"/>
          <w:divBdr>
            <w:top w:val="none" w:sz="0" w:space="0" w:color="auto"/>
            <w:left w:val="none" w:sz="0" w:space="0" w:color="auto"/>
            <w:bottom w:val="none" w:sz="0" w:space="0" w:color="auto"/>
            <w:right w:val="none" w:sz="0" w:space="0" w:color="auto"/>
          </w:divBdr>
        </w:div>
        <w:div w:id="2083873553">
          <w:marLeft w:val="0"/>
          <w:marRight w:val="0"/>
          <w:marTop w:val="0"/>
          <w:marBottom w:val="0"/>
          <w:divBdr>
            <w:top w:val="none" w:sz="0" w:space="0" w:color="auto"/>
            <w:left w:val="none" w:sz="0" w:space="0" w:color="auto"/>
            <w:bottom w:val="none" w:sz="0" w:space="0" w:color="auto"/>
            <w:right w:val="none" w:sz="0" w:space="0" w:color="auto"/>
          </w:divBdr>
        </w:div>
        <w:div w:id="380983923">
          <w:marLeft w:val="0"/>
          <w:marRight w:val="0"/>
          <w:marTop w:val="0"/>
          <w:marBottom w:val="0"/>
          <w:divBdr>
            <w:top w:val="none" w:sz="0" w:space="0" w:color="auto"/>
            <w:left w:val="none" w:sz="0" w:space="0" w:color="auto"/>
            <w:bottom w:val="none" w:sz="0" w:space="0" w:color="auto"/>
            <w:right w:val="none" w:sz="0" w:space="0" w:color="auto"/>
          </w:divBdr>
        </w:div>
        <w:div w:id="77410346">
          <w:marLeft w:val="0"/>
          <w:marRight w:val="0"/>
          <w:marTop w:val="0"/>
          <w:marBottom w:val="0"/>
          <w:divBdr>
            <w:top w:val="none" w:sz="0" w:space="0" w:color="auto"/>
            <w:left w:val="none" w:sz="0" w:space="0" w:color="auto"/>
            <w:bottom w:val="none" w:sz="0" w:space="0" w:color="auto"/>
            <w:right w:val="none" w:sz="0" w:space="0" w:color="auto"/>
          </w:divBdr>
        </w:div>
        <w:div w:id="1311903778">
          <w:marLeft w:val="0"/>
          <w:marRight w:val="0"/>
          <w:marTop w:val="0"/>
          <w:marBottom w:val="0"/>
          <w:divBdr>
            <w:top w:val="none" w:sz="0" w:space="0" w:color="auto"/>
            <w:left w:val="none" w:sz="0" w:space="0" w:color="auto"/>
            <w:bottom w:val="none" w:sz="0" w:space="0" w:color="auto"/>
            <w:right w:val="none" w:sz="0" w:space="0" w:color="auto"/>
          </w:divBdr>
        </w:div>
        <w:div w:id="2059161507">
          <w:marLeft w:val="0"/>
          <w:marRight w:val="0"/>
          <w:marTop w:val="0"/>
          <w:marBottom w:val="0"/>
          <w:divBdr>
            <w:top w:val="none" w:sz="0" w:space="0" w:color="auto"/>
            <w:left w:val="none" w:sz="0" w:space="0" w:color="auto"/>
            <w:bottom w:val="none" w:sz="0" w:space="0" w:color="auto"/>
            <w:right w:val="none" w:sz="0" w:space="0" w:color="auto"/>
          </w:divBdr>
        </w:div>
        <w:div w:id="771626417">
          <w:marLeft w:val="0"/>
          <w:marRight w:val="0"/>
          <w:marTop w:val="0"/>
          <w:marBottom w:val="0"/>
          <w:divBdr>
            <w:top w:val="none" w:sz="0" w:space="0" w:color="auto"/>
            <w:left w:val="none" w:sz="0" w:space="0" w:color="auto"/>
            <w:bottom w:val="none" w:sz="0" w:space="0" w:color="auto"/>
            <w:right w:val="none" w:sz="0" w:space="0" w:color="auto"/>
          </w:divBdr>
        </w:div>
        <w:div w:id="961035164">
          <w:marLeft w:val="0"/>
          <w:marRight w:val="0"/>
          <w:marTop w:val="0"/>
          <w:marBottom w:val="0"/>
          <w:divBdr>
            <w:top w:val="none" w:sz="0" w:space="0" w:color="auto"/>
            <w:left w:val="none" w:sz="0" w:space="0" w:color="auto"/>
            <w:bottom w:val="none" w:sz="0" w:space="0" w:color="auto"/>
            <w:right w:val="none" w:sz="0" w:space="0" w:color="auto"/>
          </w:divBdr>
        </w:div>
        <w:div w:id="1546680320">
          <w:marLeft w:val="0"/>
          <w:marRight w:val="0"/>
          <w:marTop w:val="0"/>
          <w:marBottom w:val="0"/>
          <w:divBdr>
            <w:top w:val="none" w:sz="0" w:space="0" w:color="auto"/>
            <w:left w:val="none" w:sz="0" w:space="0" w:color="auto"/>
            <w:bottom w:val="none" w:sz="0" w:space="0" w:color="auto"/>
            <w:right w:val="none" w:sz="0" w:space="0" w:color="auto"/>
          </w:divBdr>
        </w:div>
        <w:div w:id="1296571283">
          <w:marLeft w:val="0"/>
          <w:marRight w:val="0"/>
          <w:marTop w:val="0"/>
          <w:marBottom w:val="0"/>
          <w:divBdr>
            <w:top w:val="none" w:sz="0" w:space="0" w:color="auto"/>
            <w:left w:val="none" w:sz="0" w:space="0" w:color="auto"/>
            <w:bottom w:val="none" w:sz="0" w:space="0" w:color="auto"/>
            <w:right w:val="none" w:sz="0" w:space="0" w:color="auto"/>
          </w:divBdr>
        </w:div>
        <w:div w:id="1931497535">
          <w:marLeft w:val="0"/>
          <w:marRight w:val="0"/>
          <w:marTop w:val="0"/>
          <w:marBottom w:val="0"/>
          <w:divBdr>
            <w:top w:val="none" w:sz="0" w:space="0" w:color="auto"/>
            <w:left w:val="none" w:sz="0" w:space="0" w:color="auto"/>
            <w:bottom w:val="none" w:sz="0" w:space="0" w:color="auto"/>
            <w:right w:val="none" w:sz="0" w:space="0" w:color="auto"/>
          </w:divBdr>
        </w:div>
        <w:div w:id="279843785">
          <w:marLeft w:val="0"/>
          <w:marRight w:val="0"/>
          <w:marTop w:val="0"/>
          <w:marBottom w:val="0"/>
          <w:divBdr>
            <w:top w:val="none" w:sz="0" w:space="0" w:color="auto"/>
            <w:left w:val="none" w:sz="0" w:space="0" w:color="auto"/>
            <w:bottom w:val="none" w:sz="0" w:space="0" w:color="auto"/>
            <w:right w:val="none" w:sz="0" w:space="0" w:color="auto"/>
          </w:divBdr>
        </w:div>
        <w:div w:id="530999118">
          <w:marLeft w:val="0"/>
          <w:marRight w:val="0"/>
          <w:marTop w:val="0"/>
          <w:marBottom w:val="0"/>
          <w:divBdr>
            <w:top w:val="none" w:sz="0" w:space="0" w:color="auto"/>
            <w:left w:val="none" w:sz="0" w:space="0" w:color="auto"/>
            <w:bottom w:val="none" w:sz="0" w:space="0" w:color="auto"/>
            <w:right w:val="none" w:sz="0" w:space="0" w:color="auto"/>
          </w:divBdr>
        </w:div>
        <w:div w:id="1416168099">
          <w:marLeft w:val="0"/>
          <w:marRight w:val="0"/>
          <w:marTop w:val="0"/>
          <w:marBottom w:val="0"/>
          <w:divBdr>
            <w:top w:val="none" w:sz="0" w:space="0" w:color="auto"/>
            <w:left w:val="none" w:sz="0" w:space="0" w:color="auto"/>
            <w:bottom w:val="none" w:sz="0" w:space="0" w:color="auto"/>
            <w:right w:val="none" w:sz="0" w:space="0" w:color="auto"/>
          </w:divBdr>
        </w:div>
        <w:div w:id="685980387">
          <w:marLeft w:val="0"/>
          <w:marRight w:val="0"/>
          <w:marTop w:val="0"/>
          <w:marBottom w:val="0"/>
          <w:divBdr>
            <w:top w:val="none" w:sz="0" w:space="0" w:color="auto"/>
            <w:left w:val="none" w:sz="0" w:space="0" w:color="auto"/>
            <w:bottom w:val="none" w:sz="0" w:space="0" w:color="auto"/>
            <w:right w:val="none" w:sz="0" w:space="0" w:color="auto"/>
          </w:divBdr>
        </w:div>
        <w:div w:id="691031536">
          <w:marLeft w:val="0"/>
          <w:marRight w:val="0"/>
          <w:marTop w:val="0"/>
          <w:marBottom w:val="0"/>
          <w:divBdr>
            <w:top w:val="none" w:sz="0" w:space="0" w:color="auto"/>
            <w:left w:val="none" w:sz="0" w:space="0" w:color="auto"/>
            <w:bottom w:val="none" w:sz="0" w:space="0" w:color="auto"/>
            <w:right w:val="none" w:sz="0" w:space="0" w:color="auto"/>
          </w:divBdr>
        </w:div>
        <w:div w:id="46953315">
          <w:marLeft w:val="0"/>
          <w:marRight w:val="0"/>
          <w:marTop w:val="0"/>
          <w:marBottom w:val="0"/>
          <w:divBdr>
            <w:top w:val="none" w:sz="0" w:space="0" w:color="auto"/>
            <w:left w:val="none" w:sz="0" w:space="0" w:color="auto"/>
            <w:bottom w:val="none" w:sz="0" w:space="0" w:color="auto"/>
            <w:right w:val="none" w:sz="0" w:space="0" w:color="auto"/>
          </w:divBdr>
        </w:div>
        <w:div w:id="1141580627">
          <w:marLeft w:val="0"/>
          <w:marRight w:val="0"/>
          <w:marTop w:val="0"/>
          <w:marBottom w:val="0"/>
          <w:divBdr>
            <w:top w:val="none" w:sz="0" w:space="0" w:color="auto"/>
            <w:left w:val="none" w:sz="0" w:space="0" w:color="auto"/>
            <w:bottom w:val="none" w:sz="0" w:space="0" w:color="auto"/>
            <w:right w:val="none" w:sz="0" w:space="0" w:color="auto"/>
          </w:divBdr>
        </w:div>
        <w:div w:id="728723546">
          <w:marLeft w:val="0"/>
          <w:marRight w:val="0"/>
          <w:marTop w:val="0"/>
          <w:marBottom w:val="0"/>
          <w:divBdr>
            <w:top w:val="none" w:sz="0" w:space="0" w:color="auto"/>
            <w:left w:val="none" w:sz="0" w:space="0" w:color="auto"/>
            <w:bottom w:val="none" w:sz="0" w:space="0" w:color="auto"/>
            <w:right w:val="none" w:sz="0" w:space="0" w:color="auto"/>
          </w:divBdr>
        </w:div>
        <w:div w:id="1149446881">
          <w:marLeft w:val="0"/>
          <w:marRight w:val="0"/>
          <w:marTop w:val="0"/>
          <w:marBottom w:val="0"/>
          <w:divBdr>
            <w:top w:val="none" w:sz="0" w:space="0" w:color="auto"/>
            <w:left w:val="none" w:sz="0" w:space="0" w:color="auto"/>
            <w:bottom w:val="none" w:sz="0" w:space="0" w:color="auto"/>
            <w:right w:val="none" w:sz="0" w:space="0" w:color="auto"/>
          </w:divBdr>
        </w:div>
        <w:div w:id="504781240">
          <w:marLeft w:val="0"/>
          <w:marRight w:val="0"/>
          <w:marTop w:val="0"/>
          <w:marBottom w:val="0"/>
          <w:divBdr>
            <w:top w:val="none" w:sz="0" w:space="0" w:color="auto"/>
            <w:left w:val="none" w:sz="0" w:space="0" w:color="auto"/>
            <w:bottom w:val="none" w:sz="0" w:space="0" w:color="auto"/>
            <w:right w:val="none" w:sz="0" w:space="0" w:color="auto"/>
          </w:divBdr>
        </w:div>
        <w:div w:id="2066416346">
          <w:marLeft w:val="0"/>
          <w:marRight w:val="0"/>
          <w:marTop w:val="0"/>
          <w:marBottom w:val="0"/>
          <w:divBdr>
            <w:top w:val="none" w:sz="0" w:space="0" w:color="auto"/>
            <w:left w:val="none" w:sz="0" w:space="0" w:color="auto"/>
            <w:bottom w:val="none" w:sz="0" w:space="0" w:color="auto"/>
            <w:right w:val="none" w:sz="0" w:space="0" w:color="auto"/>
          </w:divBdr>
        </w:div>
        <w:div w:id="2025549140">
          <w:marLeft w:val="0"/>
          <w:marRight w:val="0"/>
          <w:marTop w:val="0"/>
          <w:marBottom w:val="0"/>
          <w:divBdr>
            <w:top w:val="none" w:sz="0" w:space="0" w:color="auto"/>
            <w:left w:val="none" w:sz="0" w:space="0" w:color="auto"/>
            <w:bottom w:val="none" w:sz="0" w:space="0" w:color="auto"/>
            <w:right w:val="none" w:sz="0" w:space="0" w:color="auto"/>
          </w:divBdr>
        </w:div>
        <w:div w:id="1297907368">
          <w:marLeft w:val="0"/>
          <w:marRight w:val="0"/>
          <w:marTop w:val="0"/>
          <w:marBottom w:val="0"/>
          <w:divBdr>
            <w:top w:val="none" w:sz="0" w:space="0" w:color="auto"/>
            <w:left w:val="none" w:sz="0" w:space="0" w:color="auto"/>
            <w:bottom w:val="none" w:sz="0" w:space="0" w:color="auto"/>
            <w:right w:val="none" w:sz="0" w:space="0" w:color="auto"/>
          </w:divBdr>
        </w:div>
        <w:div w:id="418717414">
          <w:marLeft w:val="0"/>
          <w:marRight w:val="0"/>
          <w:marTop w:val="0"/>
          <w:marBottom w:val="0"/>
          <w:divBdr>
            <w:top w:val="none" w:sz="0" w:space="0" w:color="auto"/>
            <w:left w:val="none" w:sz="0" w:space="0" w:color="auto"/>
            <w:bottom w:val="none" w:sz="0" w:space="0" w:color="auto"/>
            <w:right w:val="none" w:sz="0" w:space="0" w:color="auto"/>
          </w:divBdr>
        </w:div>
        <w:div w:id="1945574372">
          <w:marLeft w:val="0"/>
          <w:marRight w:val="0"/>
          <w:marTop w:val="0"/>
          <w:marBottom w:val="0"/>
          <w:divBdr>
            <w:top w:val="none" w:sz="0" w:space="0" w:color="auto"/>
            <w:left w:val="none" w:sz="0" w:space="0" w:color="auto"/>
            <w:bottom w:val="none" w:sz="0" w:space="0" w:color="auto"/>
            <w:right w:val="none" w:sz="0" w:space="0" w:color="auto"/>
          </w:divBdr>
        </w:div>
        <w:div w:id="212471145">
          <w:marLeft w:val="0"/>
          <w:marRight w:val="0"/>
          <w:marTop w:val="0"/>
          <w:marBottom w:val="0"/>
          <w:divBdr>
            <w:top w:val="none" w:sz="0" w:space="0" w:color="auto"/>
            <w:left w:val="none" w:sz="0" w:space="0" w:color="auto"/>
            <w:bottom w:val="none" w:sz="0" w:space="0" w:color="auto"/>
            <w:right w:val="none" w:sz="0" w:space="0" w:color="auto"/>
          </w:divBdr>
        </w:div>
        <w:div w:id="171455822">
          <w:marLeft w:val="0"/>
          <w:marRight w:val="0"/>
          <w:marTop w:val="0"/>
          <w:marBottom w:val="0"/>
          <w:divBdr>
            <w:top w:val="none" w:sz="0" w:space="0" w:color="auto"/>
            <w:left w:val="none" w:sz="0" w:space="0" w:color="auto"/>
            <w:bottom w:val="none" w:sz="0" w:space="0" w:color="auto"/>
            <w:right w:val="none" w:sz="0" w:space="0" w:color="auto"/>
          </w:divBdr>
        </w:div>
        <w:div w:id="201327809">
          <w:marLeft w:val="0"/>
          <w:marRight w:val="0"/>
          <w:marTop w:val="0"/>
          <w:marBottom w:val="0"/>
          <w:divBdr>
            <w:top w:val="none" w:sz="0" w:space="0" w:color="auto"/>
            <w:left w:val="none" w:sz="0" w:space="0" w:color="auto"/>
            <w:bottom w:val="none" w:sz="0" w:space="0" w:color="auto"/>
            <w:right w:val="none" w:sz="0" w:space="0" w:color="auto"/>
          </w:divBdr>
        </w:div>
        <w:div w:id="1499926038">
          <w:marLeft w:val="0"/>
          <w:marRight w:val="0"/>
          <w:marTop w:val="0"/>
          <w:marBottom w:val="0"/>
          <w:divBdr>
            <w:top w:val="none" w:sz="0" w:space="0" w:color="auto"/>
            <w:left w:val="none" w:sz="0" w:space="0" w:color="auto"/>
            <w:bottom w:val="none" w:sz="0" w:space="0" w:color="auto"/>
            <w:right w:val="none" w:sz="0" w:space="0" w:color="auto"/>
          </w:divBdr>
        </w:div>
        <w:div w:id="1642884258">
          <w:marLeft w:val="0"/>
          <w:marRight w:val="0"/>
          <w:marTop w:val="0"/>
          <w:marBottom w:val="0"/>
          <w:divBdr>
            <w:top w:val="none" w:sz="0" w:space="0" w:color="auto"/>
            <w:left w:val="none" w:sz="0" w:space="0" w:color="auto"/>
            <w:bottom w:val="none" w:sz="0" w:space="0" w:color="auto"/>
            <w:right w:val="none" w:sz="0" w:space="0" w:color="auto"/>
          </w:divBdr>
        </w:div>
        <w:div w:id="811017787">
          <w:marLeft w:val="0"/>
          <w:marRight w:val="0"/>
          <w:marTop w:val="0"/>
          <w:marBottom w:val="0"/>
          <w:divBdr>
            <w:top w:val="none" w:sz="0" w:space="0" w:color="auto"/>
            <w:left w:val="none" w:sz="0" w:space="0" w:color="auto"/>
            <w:bottom w:val="none" w:sz="0" w:space="0" w:color="auto"/>
            <w:right w:val="none" w:sz="0" w:space="0" w:color="auto"/>
          </w:divBdr>
        </w:div>
        <w:div w:id="840241496">
          <w:marLeft w:val="0"/>
          <w:marRight w:val="0"/>
          <w:marTop w:val="0"/>
          <w:marBottom w:val="0"/>
          <w:divBdr>
            <w:top w:val="none" w:sz="0" w:space="0" w:color="auto"/>
            <w:left w:val="none" w:sz="0" w:space="0" w:color="auto"/>
            <w:bottom w:val="none" w:sz="0" w:space="0" w:color="auto"/>
            <w:right w:val="none" w:sz="0" w:space="0" w:color="auto"/>
          </w:divBdr>
        </w:div>
        <w:div w:id="1526476298">
          <w:marLeft w:val="0"/>
          <w:marRight w:val="0"/>
          <w:marTop w:val="0"/>
          <w:marBottom w:val="0"/>
          <w:divBdr>
            <w:top w:val="none" w:sz="0" w:space="0" w:color="auto"/>
            <w:left w:val="none" w:sz="0" w:space="0" w:color="auto"/>
            <w:bottom w:val="none" w:sz="0" w:space="0" w:color="auto"/>
            <w:right w:val="none" w:sz="0" w:space="0" w:color="auto"/>
          </w:divBdr>
        </w:div>
        <w:div w:id="1344864815">
          <w:marLeft w:val="0"/>
          <w:marRight w:val="0"/>
          <w:marTop w:val="0"/>
          <w:marBottom w:val="0"/>
          <w:divBdr>
            <w:top w:val="none" w:sz="0" w:space="0" w:color="auto"/>
            <w:left w:val="none" w:sz="0" w:space="0" w:color="auto"/>
            <w:bottom w:val="none" w:sz="0" w:space="0" w:color="auto"/>
            <w:right w:val="none" w:sz="0" w:space="0" w:color="auto"/>
          </w:divBdr>
        </w:div>
        <w:div w:id="1458837921">
          <w:marLeft w:val="0"/>
          <w:marRight w:val="0"/>
          <w:marTop w:val="0"/>
          <w:marBottom w:val="0"/>
          <w:divBdr>
            <w:top w:val="none" w:sz="0" w:space="0" w:color="auto"/>
            <w:left w:val="none" w:sz="0" w:space="0" w:color="auto"/>
            <w:bottom w:val="none" w:sz="0" w:space="0" w:color="auto"/>
            <w:right w:val="none" w:sz="0" w:space="0" w:color="auto"/>
          </w:divBdr>
        </w:div>
        <w:div w:id="1330675364">
          <w:marLeft w:val="0"/>
          <w:marRight w:val="0"/>
          <w:marTop w:val="0"/>
          <w:marBottom w:val="0"/>
          <w:divBdr>
            <w:top w:val="none" w:sz="0" w:space="0" w:color="auto"/>
            <w:left w:val="none" w:sz="0" w:space="0" w:color="auto"/>
            <w:bottom w:val="none" w:sz="0" w:space="0" w:color="auto"/>
            <w:right w:val="none" w:sz="0" w:space="0" w:color="auto"/>
          </w:divBdr>
        </w:div>
        <w:div w:id="135538945">
          <w:marLeft w:val="0"/>
          <w:marRight w:val="0"/>
          <w:marTop w:val="0"/>
          <w:marBottom w:val="0"/>
          <w:divBdr>
            <w:top w:val="none" w:sz="0" w:space="0" w:color="auto"/>
            <w:left w:val="none" w:sz="0" w:space="0" w:color="auto"/>
            <w:bottom w:val="none" w:sz="0" w:space="0" w:color="auto"/>
            <w:right w:val="none" w:sz="0" w:space="0" w:color="auto"/>
          </w:divBdr>
        </w:div>
        <w:div w:id="735781639">
          <w:marLeft w:val="0"/>
          <w:marRight w:val="0"/>
          <w:marTop w:val="0"/>
          <w:marBottom w:val="0"/>
          <w:divBdr>
            <w:top w:val="none" w:sz="0" w:space="0" w:color="auto"/>
            <w:left w:val="none" w:sz="0" w:space="0" w:color="auto"/>
            <w:bottom w:val="none" w:sz="0" w:space="0" w:color="auto"/>
            <w:right w:val="none" w:sz="0" w:space="0" w:color="auto"/>
          </w:divBdr>
        </w:div>
        <w:div w:id="1183393783">
          <w:marLeft w:val="0"/>
          <w:marRight w:val="0"/>
          <w:marTop w:val="0"/>
          <w:marBottom w:val="0"/>
          <w:divBdr>
            <w:top w:val="none" w:sz="0" w:space="0" w:color="auto"/>
            <w:left w:val="none" w:sz="0" w:space="0" w:color="auto"/>
            <w:bottom w:val="none" w:sz="0" w:space="0" w:color="auto"/>
            <w:right w:val="none" w:sz="0" w:space="0" w:color="auto"/>
          </w:divBdr>
        </w:div>
        <w:div w:id="1142387983">
          <w:marLeft w:val="0"/>
          <w:marRight w:val="0"/>
          <w:marTop w:val="0"/>
          <w:marBottom w:val="0"/>
          <w:divBdr>
            <w:top w:val="none" w:sz="0" w:space="0" w:color="auto"/>
            <w:left w:val="none" w:sz="0" w:space="0" w:color="auto"/>
            <w:bottom w:val="none" w:sz="0" w:space="0" w:color="auto"/>
            <w:right w:val="none" w:sz="0" w:space="0" w:color="auto"/>
          </w:divBdr>
        </w:div>
        <w:div w:id="1978563026">
          <w:marLeft w:val="0"/>
          <w:marRight w:val="0"/>
          <w:marTop w:val="0"/>
          <w:marBottom w:val="0"/>
          <w:divBdr>
            <w:top w:val="none" w:sz="0" w:space="0" w:color="auto"/>
            <w:left w:val="none" w:sz="0" w:space="0" w:color="auto"/>
            <w:bottom w:val="none" w:sz="0" w:space="0" w:color="auto"/>
            <w:right w:val="none" w:sz="0" w:space="0" w:color="auto"/>
          </w:divBdr>
        </w:div>
        <w:div w:id="522867955">
          <w:marLeft w:val="0"/>
          <w:marRight w:val="0"/>
          <w:marTop w:val="0"/>
          <w:marBottom w:val="0"/>
          <w:divBdr>
            <w:top w:val="none" w:sz="0" w:space="0" w:color="auto"/>
            <w:left w:val="none" w:sz="0" w:space="0" w:color="auto"/>
            <w:bottom w:val="none" w:sz="0" w:space="0" w:color="auto"/>
            <w:right w:val="none" w:sz="0" w:space="0" w:color="auto"/>
          </w:divBdr>
        </w:div>
        <w:div w:id="580606899">
          <w:marLeft w:val="0"/>
          <w:marRight w:val="0"/>
          <w:marTop w:val="0"/>
          <w:marBottom w:val="0"/>
          <w:divBdr>
            <w:top w:val="none" w:sz="0" w:space="0" w:color="auto"/>
            <w:left w:val="none" w:sz="0" w:space="0" w:color="auto"/>
            <w:bottom w:val="none" w:sz="0" w:space="0" w:color="auto"/>
            <w:right w:val="none" w:sz="0" w:space="0" w:color="auto"/>
          </w:divBdr>
        </w:div>
        <w:div w:id="1987275284">
          <w:marLeft w:val="0"/>
          <w:marRight w:val="0"/>
          <w:marTop w:val="0"/>
          <w:marBottom w:val="0"/>
          <w:divBdr>
            <w:top w:val="none" w:sz="0" w:space="0" w:color="auto"/>
            <w:left w:val="none" w:sz="0" w:space="0" w:color="auto"/>
            <w:bottom w:val="none" w:sz="0" w:space="0" w:color="auto"/>
            <w:right w:val="none" w:sz="0" w:space="0" w:color="auto"/>
          </w:divBdr>
        </w:div>
        <w:div w:id="543369832">
          <w:marLeft w:val="0"/>
          <w:marRight w:val="0"/>
          <w:marTop w:val="0"/>
          <w:marBottom w:val="0"/>
          <w:divBdr>
            <w:top w:val="none" w:sz="0" w:space="0" w:color="auto"/>
            <w:left w:val="none" w:sz="0" w:space="0" w:color="auto"/>
            <w:bottom w:val="none" w:sz="0" w:space="0" w:color="auto"/>
            <w:right w:val="none" w:sz="0" w:space="0" w:color="auto"/>
          </w:divBdr>
        </w:div>
        <w:div w:id="1594052817">
          <w:marLeft w:val="0"/>
          <w:marRight w:val="0"/>
          <w:marTop w:val="0"/>
          <w:marBottom w:val="0"/>
          <w:divBdr>
            <w:top w:val="none" w:sz="0" w:space="0" w:color="auto"/>
            <w:left w:val="none" w:sz="0" w:space="0" w:color="auto"/>
            <w:bottom w:val="none" w:sz="0" w:space="0" w:color="auto"/>
            <w:right w:val="none" w:sz="0" w:space="0" w:color="auto"/>
          </w:divBdr>
        </w:div>
        <w:div w:id="1902521577">
          <w:marLeft w:val="0"/>
          <w:marRight w:val="0"/>
          <w:marTop w:val="0"/>
          <w:marBottom w:val="0"/>
          <w:divBdr>
            <w:top w:val="none" w:sz="0" w:space="0" w:color="auto"/>
            <w:left w:val="none" w:sz="0" w:space="0" w:color="auto"/>
            <w:bottom w:val="none" w:sz="0" w:space="0" w:color="auto"/>
            <w:right w:val="none" w:sz="0" w:space="0" w:color="auto"/>
          </w:divBdr>
        </w:div>
        <w:div w:id="2029332759">
          <w:marLeft w:val="0"/>
          <w:marRight w:val="0"/>
          <w:marTop w:val="0"/>
          <w:marBottom w:val="0"/>
          <w:divBdr>
            <w:top w:val="none" w:sz="0" w:space="0" w:color="auto"/>
            <w:left w:val="none" w:sz="0" w:space="0" w:color="auto"/>
            <w:bottom w:val="none" w:sz="0" w:space="0" w:color="auto"/>
            <w:right w:val="none" w:sz="0" w:space="0" w:color="auto"/>
          </w:divBdr>
        </w:div>
        <w:div w:id="1487167640">
          <w:marLeft w:val="0"/>
          <w:marRight w:val="0"/>
          <w:marTop w:val="0"/>
          <w:marBottom w:val="0"/>
          <w:divBdr>
            <w:top w:val="none" w:sz="0" w:space="0" w:color="auto"/>
            <w:left w:val="none" w:sz="0" w:space="0" w:color="auto"/>
            <w:bottom w:val="none" w:sz="0" w:space="0" w:color="auto"/>
            <w:right w:val="none" w:sz="0" w:space="0" w:color="auto"/>
          </w:divBdr>
        </w:div>
        <w:div w:id="1543011309">
          <w:marLeft w:val="0"/>
          <w:marRight w:val="0"/>
          <w:marTop w:val="0"/>
          <w:marBottom w:val="0"/>
          <w:divBdr>
            <w:top w:val="none" w:sz="0" w:space="0" w:color="auto"/>
            <w:left w:val="none" w:sz="0" w:space="0" w:color="auto"/>
            <w:bottom w:val="none" w:sz="0" w:space="0" w:color="auto"/>
            <w:right w:val="none" w:sz="0" w:space="0" w:color="auto"/>
          </w:divBdr>
        </w:div>
        <w:div w:id="1471898400">
          <w:marLeft w:val="0"/>
          <w:marRight w:val="0"/>
          <w:marTop w:val="0"/>
          <w:marBottom w:val="0"/>
          <w:divBdr>
            <w:top w:val="none" w:sz="0" w:space="0" w:color="auto"/>
            <w:left w:val="none" w:sz="0" w:space="0" w:color="auto"/>
            <w:bottom w:val="none" w:sz="0" w:space="0" w:color="auto"/>
            <w:right w:val="none" w:sz="0" w:space="0" w:color="auto"/>
          </w:divBdr>
        </w:div>
        <w:div w:id="1884096246">
          <w:marLeft w:val="0"/>
          <w:marRight w:val="0"/>
          <w:marTop w:val="0"/>
          <w:marBottom w:val="0"/>
          <w:divBdr>
            <w:top w:val="none" w:sz="0" w:space="0" w:color="auto"/>
            <w:left w:val="none" w:sz="0" w:space="0" w:color="auto"/>
            <w:bottom w:val="none" w:sz="0" w:space="0" w:color="auto"/>
            <w:right w:val="none" w:sz="0" w:space="0" w:color="auto"/>
          </w:divBdr>
        </w:div>
        <w:div w:id="287703392">
          <w:marLeft w:val="0"/>
          <w:marRight w:val="0"/>
          <w:marTop w:val="0"/>
          <w:marBottom w:val="0"/>
          <w:divBdr>
            <w:top w:val="none" w:sz="0" w:space="0" w:color="auto"/>
            <w:left w:val="none" w:sz="0" w:space="0" w:color="auto"/>
            <w:bottom w:val="none" w:sz="0" w:space="0" w:color="auto"/>
            <w:right w:val="none" w:sz="0" w:space="0" w:color="auto"/>
          </w:divBdr>
        </w:div>
        <w:div w:id="1248148028">
          <w:marLeft w:val="0"/>
          <w:marRight w:val="0"/>
          <w:marTop w:val="0"/>
          <w:marBottom w:val="0"/>
          <w:divBdr>
            <w:top w:val="none" w:sz="0" w:space="0" w:color="auto"/>
            <w:left w:val="none" w:sz="0" w:space="0" w:color="auto"/>
            <w:bottom w:val="none" w:sz="0" w:space="0" w:color="auto"/>
            <w:right w:val="none" w:sz="0" w:space="0" w:color="auto"/>
          </w:divBdr>
        </w:div>
        <w:div w:id="611476954">
          <w:marLeft w:val="0"/>
          <w:marRight w:val="0"/>
          <w:marTop w:val="0"/>
          <w:marBottom w:val="0"/>
          <w:divBdr>
            <w:top w:val="none" w:sz="0" w:space="0" w:color="auto"/>
            <w:left w:val="none" w:sz="0" w:space="0" w:color="auto"/>
            <w:bottom w:val="none" w:sz="0" w:space="0" w:color="auto"/>
            <w:right w:val="none" w:sz="0" w:space="0" w:color="auto"/>
          </w:divBdr>
        </w:div>
        <w:div w:id="266348046">
          <w:marLeft w:val="0"/>
          <w:marRight w:val="0"/>
          <w:marTop w:val="0"/>
          <w:marBottom w:val="0"/>
          <w:divBdr>
            <w:top w:val="none" w:sz="0" w:space="0" w:color="auto"/>
            <w:left w:val="none" w:sz="0" w:space="0" w:color="auto"/>
            <w:bottom w:val="none" w:sz="0" w:space="0" w:color="auto"/>
            <w:right w:val="none" w:sz="0" w:space="0" w:color="auto"/>
          </w:divBdr>
        </w:div>
        <w:div w:id="221912098">
          <w:marLeft w:val="0"/>
          <w:marRight w:val="0"/>
          <w:marTop w:val="0"/>
          <w:marBottom w:val="0"/>
          <w:divBdr>
            <w:top w:val="none" w:sz="0" w:space="0" w:color="auto"/>
            <w:left w:val="none" w:sz="0" w:space="0" w:color="auto"/>
            <w:bottom w:val="none" w:sz="0" w:space="0" w:color="auto"/>
            <w:right w:val="none" w:sz="0" w:space="0" w:color="auto"/>
          </w:divBdr>
        </w:div>
        <w:div w:id="1344354390">
          <w:marLeft w:val="0"/>
          <w:marRight w:val="0"/>
          <w:marTop w:val="0"/>
          <w:marBottom w:val="0"/>
          <w:divBdr>
            <w:top w:val="none" w:sz="0" w:space="0" w:color="auto"/>
            <w:left w:val="none" w:sz="0" w:space="0" w:color="auto"/>
            <w:bottom w:val="none" w:sz="0" w:space="0" w:color="auto"/>
            <w:right w:val="none" w:sz="0" w:space="0" w:color="auto"/>
          </w:divBdr>
        </w:div>
        <w:div w:id="1384258274">
          <w:marLeft w:val="0"/>
          <w:marRight w:val="0"/>
          <w:marTop w:val="0"/>
          <w:marBottom w:val="0"/>
          <w:divBdr>
            <w:top w:val="none" w:sz="0" w:space="0" w:color="auto"/>
            <w:left w:val="none" w:sz="0" w:space="0" w:color="auto"/>
            <w:bottom w:val="none" w:sz="0" w:space="0" w:color="auto"/>
            <w:right w:val="none" w:sz="0" w:space="0" w:color="auto"/>
          </w:divBdr>
        </w:div>
        <w:div w:id="1855993172">
          <w:marLeft w:val="0"/>
          <w:marRight w:val="0"/>
          <w:marTop w:val="0"/>
          <w:marBottom w:val="0"/>
          <w:divBdr>
            <w:top w:val="none" w:sz="0" w:space="0" w:color="auto"/>
            <w:left w:val="none" w:sz="0" w:space="0" w:color="auto"/>
            <w:bottom w:val="none" w:sz="0" w:space="0" w:color="auto"/>
            <w:right w:val="none" w:sz="0" w:space="0" w:color="auto"/>
          </w:divBdr>
        </w:div>
        <w:div w:id="1717122791">
          <w:marLeft w:val="0"/>
          <w:marRight w:val="0"/>
          <w:marTop w:val="0"/>
          <w:marBottom w:val="0"/>
          <w:divBdr>
            <w:top w:val="none" w:sz="0" w:space="0" w:color="auto"/>
            <w:left w:val="none" w:sz="0" w:space="0" w:color="auto"/>
            <w:bottom w:val="none" w:sz="0" w:space="0" w:color="auto"/>
            <w:right w:val="none" w:sz="0" w:space="0" w:color="auto"/>
          </w:divBdr>
        </w:div>
        <w:div w:id="1477264339">
          <w:marLeft w:val="0"/>
          <w:marRight w:val="0"/>
          <w:marTop w:val="0"/>
          <w:marBottom w:val="0"/>
          <w:divBdr>
            <w:top w:val="none" w:sz="0" w:space="0" w:color="auto"/>
            <w:left w:val="none" w:sz="0" w:space="0" w:color="auto"/>
            <w:bottom w:val="none" w:sz="0" w:space="0" w:color="auto"/>
            <w:right w:val="none" w:sz="0" w:space="0" w:color="auto"/>
          </w:divBdr>
        </w:div>
        <w:div w:id="582955224">
          <w:marLeft w:val="0"/>
          <w:marRight w:val="0"/>
          <w:marTop w:val="0"/>
          <w:marBottom w:val="0"/>
          <w:divBdr>
            <w:top w:val="none" w:sz="0" w:space="0" w:color="auto"/>
            <w:left w:val="none" w:sz="0" w:space="0" w:color="auto"/>
            <w:bottom w:val="none" w:sz="0" w:space="0" w:color="auto"/>
            <w:right w:val="none" w:sz="0" w:space="0" w:color="auto"/>
          </w:divBdr>
        </w:div>
        <w:div w:id="1424377266">
          <w:marLeft w:val="0"/>
          <w:marRight w:val="0"/>
          <w:marTop w:val="0"/>
          <w:marBottom w:val="0"/>
          <w:divBdr>
            <w:top w:val="none" w:sz="0" w:space="0" w:color="auto"/>
            <w:left w:val="none" w:sz="0" w:space="0" w:color="auto"/>
            <w:bottom w:val="none" w:sz="0" w:space="0" w:color="auto"/>
            <w:right w:val="none" w:sz="0" w:space="0" w:color="auto"/>
          </w:divBdr>
        </w:div>
        <w:div w:id="1664354500">
          <w:marLeft w:val="0"/>
          <w:marRight w:val="0"/>
          <w:marTop w:val="0"/>
          <w:marBottom w:val="0"/>
          <w:divBdr>
            <w:top w:val="none" w:sz="0" w:space="0" w:color="auto"/>
            <w:left w:val="none" w:sz="0" w:space="0" w:color="auto"/>
            <w:bottom w:val="none" w:sz="0" w:space="0" w:color="auto"/>
            <w:right w:val="none" w:sz="0" w:space="0" w:color="auto"/>
          </w:divBdr>
        </w:div>
        <w:div w:id="1226069538">
          <w:marLeft w:val="0"/>
          <w:marRight w:val="0"/>
          <w:marTop w:val="0"/>
          <w:marBottom w:val="0"/>
          <w:divBdr>
            <w:top w:val="none" w:sz="0" w:space="0" w:color="auto"/>
            <w:left w:val="none" w:sz="0" w:space="0" w:color="auto"/>
            <w:bottom w:val="none" w:sz="0" w:space="0" w:color="auto"/>
            <w:right w:val="none" w:sz="0" w:space="0" w:color="auto"/>
          </w:divBdr>
        </w:div>
        <w:div w:id="1861622952">
          <w:marLeft w:val="0"/>
          <w:marRight w:val="0"/>
          <w:marTop w:val="0"/>
          <w:marBottom w:val="0"/>
          <w:divBdr>
            <w:top w:val="none" w:sz="0" w:space="0" w:color="auto"/>
            <w:left w:val="none" w:sz="0" w:space="0" w:color="auto"/>
            <w:bottom w:val="none" w:sz="0" w:space="0" w:color="auto"/>
            <w:right w:val="none" w:sz="0" w:space="0" w:color="auto"/>
          </w:divBdr>
        </w:div>
        <w:div w:id="1805659696">
          <w:marLeft w:val="0"/>
          <w:marRight w:val="0"/>
          <w:marTop w:val="0"/>
          <w:marBottom w:val="0"/>
          <w:divBdr>
            <w:top w:val="none" w:sz="0" w:space="0" w:color="auto"/>
            <w:left w:val="none" w:sz="0" w:space="0" w:color="auto"/>
            <w:bottom w:val="none" w:sz="0" w:space="0" w:color="auto"/>
            <w:right w:val="none" w:sz="0" w:space="0" w:color="auto"/>
          </w:divBdr>
        </w:div>
        <w:div w:id="2049336856">
          <w:marLeft w:val="0"/>
          <w:marRight w:val="0"/>
          <w:marTop w:val="0"/>
          <w:marBottom w:val="0"/>
          <w:divBdr>
            <w:top w:val="none" w:sz="0" w:space="0" w:color="auto"/>
            <w:left w:val="none" w:sz="0" w:space="0" w:color="auto"/>
            <w:bottom w:val="none" w:sz="0" w:space="0" w:color="auto"/>
            <w:right w:val="none" w:sz="0" w:space="0" w:color="auto"/>
          </w:divBdr>
        </w:div>
        <w:div w:id="1044061137">
          <w:marLeft w:val="0"/>
          <w:marRight w:val="0"/>
          <w:marTop w:val="0"/>
          <w:marBottom w:val="0"/>
          <w:divBdr>
            <w:top w:val="none" w:sz="0" w:space="0" w:color="auto"/>
            <w:left w:val="none" w:sz="0" w:space="0" w:color="auto"/>
            <w:bottom w:val="none" w:sz="0" w:space="0" w:color="auto"/>
            <w:right w:val="none" w:sz="0" w:space="0" w:color="auto"/>
          </w:divBdr>
        </w:div>
        <w:div w:id="861435987">
          <w:marLeft w:val="0"/>
          <w:marRight w:val="0"/>
          <w:marTop w:val="0"/>
          <w:marBottom w:val="0"/>
          <w:divBdr>
            <w:top w:val="none" w:sz="0" w:space="0" w:color="auto"/>
            <w:left w:val="none" w:sz="0" w:space="0" w:color="auto"/>
            <w:bottom w:val="none" w:sz="0" w:space="0" w:color="auto"/>
            <w:right w:val="none" w:sz="0" w:space="0" w:color="auto"/>
          </w:divBdr>
        </w:div>
        <w:div w:id="647977109">
          <w:marLeft w:val="0"/>
          <w:marRight w:val="0"/>
          <w:marTop w:val="0"/>
          <w:marBottom w:val="0"/>
          <w:divBdr>
            <w:top w:val="none" w:sz="0" w:space="0" w:color="auto"/>
            <w:left w:val="none" w:sz="0" w:space="0" w:color="auto"/>
            <w:bottom w:val="none" w:sz="0" w:space="0" w:color="auto"/>
            <w:right w:val="none" w:sz="0" w:space="0" w:color="auto"/>
          </w:divBdr>
        </w:div>
        <w:div w:id="2128620005">
          <w:marLeft w:val="0"/>
          <w:marRight w:val="0"/>
          <w:marTop w:val="0"/>
          <w:marBottom w:val="0"/>
          <w:divBdr>
            <w:top w:val="none" w:sz="0" w:space="0" w:color="auto"/>
            <w:left w:val="none" w:sz="0" w:space="0" w:color="auto"/>
            <w:bottom w:val="none" w:sz="0" w:space="0" w:color="auto"/>
            <w:right w:val="none" w:sz="0" w:space="0" w:color="auto"/>
          </w:divBdr>
        </w:div>
        <w:div w:id="1269435546">
          <w:marLeft w:val="0"/>
          <w:marRight w:val="0"/>
          <w:marTop w:val="0"/>
          <w:marBottom w:val="0"/>
          <w:divBdr>
            <w:top w:val="none" w:sz="0" w:space="0" w:color="auto"/>
            <w:left w:val="none" w:sz="0" w:space="0" w:color="auto"/>
            <w:bottom w:val="none" w:sz="0" w:space="0" w:color="auto"/>
            <w:right w:val="none" w:sz="0" w:space="0" w:color="auto"/>
          </w:divBdr>
        </w:div>
        <w:div w:id="203174037">
          <w:marLeft w:val="0"/>
          <w:marRight w:val="0"/>
          <w:marTop w:val="0"/>
          <w:marBottom w:val="0"/>
          <w:divBdr>
            <w:top w:val="none" w:sz="0" w:space="0" w:color="auto"/>
            <w:left w:val="none" w:sz="0" w:space="0" w:color="auto"/>
            <w:bottom w:val="none" w:sz="0" w:space="0" w:color="auto"/>
            <w:right w:val="none" w:sz="0" w:space="0" w:color="auto"/>
          </w:divBdr>
        </w:div>
        <w:div w:id="1836846816">
          <w:marLeft w:val="0"/>
          <w:marRight w:val="0"/>
          <w:marTop w:val="0"/>
          <w:marBottom w:val="0"/>
          <w:divBdr>
            <w:top w:val="none" w:sz="0" w:space="0" w:color="auto"/>
            <w:left w:val="none" w:sz="0" w:space="0" w:color="auto"/>
            <w:bottom w:val="none" w:sz="0" w:space="0" w:color="auto"/>
            <w:right w:val="none" w:sz="0" w:space="0" w:color="auto"/>
          </w:divBdr>
        </w:div>
        <w:div w:id="875434192">
          <w:marLeft w:val="0"/>
          <w:marRight w:val="0"/>
          <w:marTop w:val="0"/>
          <w:marBottom w:val="0"/>
          <w:divBdr>
            <w:top w:val="none" w:sz="0" w:space="0" w:color="auto"/>
            <w:left w:val="none" w:sz="0" w:space="0" w:color="auto"/>
            <w:bottom w:val="none" w:sz="0" w:space="0" w:color="auto"/>
            <w:right w:val="none" w:sz="0" w:space="0" w:color="auto"/>
          </w:divBdr>
        </w:div>
        <w:div w:id="244875196">
          <w:marLeft w:val="0"/>
          <w:marRight w:val="0"/>
          <w:marTop w:val="0"/>
          <w:marBottom w:val="0"/>
          <w:divBdr>
            <w:top w:val="none" w:sz="0" w:space="0" w:color="auto"/>
            <w:left w:val="none" w:sz="0" w:space="0" w:color="auto"/>
            <w:bottom w:val="none" w:sz="0" w:space="0" w:color="auto"/>
            <w:right w:val="none" w:sz="0" w:space="0" w:color="auto"/>
          </w:divBdr>
        </w:div>
        <w:div w:id="277296428">
          <w:marLeft w:val="0"/>
          <w:marRight w:val="0"/>
          <w:marTop w:val="0"/>
          <w:marBottom w:val="0"/>
          <w:divBdr>
            <w:top w:val="none" w:sz="0" w:space="0" w:color="auto"/>
            <w:left w:val="none" w:sz="0" w:space="0" w:color="auto"/>
            <w:bottom w:val="none" w:sz="0" w:space="0" w:color="auto"/>
            <w:right w:val="none" w:sz="0" w:space="0" w:color="auto"/>
          </w:divBdr>
        </w:div>
        <w:div w:id="1983077829">
          <w:marLeft w:val="0"/>
          <w:marRight w:val="0"/>
          <w:marTop w:val="0"/>
          <w:marBottom w:val="0"/>
          <w:divBdr>
            <w:top w:val="none" w:sz="0" w:space="0" w:color="auto"/>
            <w:left w:val="none" w:sz="0" w:space="0" w:color="auto"/>
            <w:bottom w:val="none" w:sz="0" w:space="0" w:color="auto"/>
            <w:right w:val="none" w:sz="0" w:space="0" w:color="auto"/>
          </w:divBdr>
        </w:div>
        <w:div w:id="41755194">
          <w:marLeft w:val="0"/>
          <w:marRight w:val="0"/>
          <w:marTop w:val="0"/>
          <w:marBottom w:val="0"/>
          <w:divBdr>
            <w:top w:val="none" w:sz="0" w:space="0" w:color="auto"/>
            <w:left w:val="none" w:sz="0" w:space="0" w:color="auto"/>
            <w:bottom w:val="none" w:sz="0" w:space="0" w:color="auto"/>
            <w:right w:val="none" w:sz="0" w:space="0" w:color="auto"/>
          </w:divBdr>
        </w:div>
        <w:div w:id="736977068">
          <w:marLeft w:val="0"/>
          <w:marRight w:val="0"/>
          <w:marTop w:val="0"/>
          <w:marBottom w:val="0"/>
          <w:divBdr>
            <w:top w:val="none" w:sz="0" w:space="0" w:color="auto"/>
            <w:left w:val="none" w:sz="0" w:space="0" w:color="auto"/>
            <w:bottom w:val="none" w:sz="0" w:space="0" w:color="auto"/>
            <w:right w:val="none" w:sz="0" w:space="0" w:color="auto"/>
          </w:divBdr>
        </w:div>
        <w:div w:id="983898590">
          <w:marLeft w:val="0"/>
          <w:marRight w:val="0"/>
          <w:marTop w:val="0"/>
          <w:marBottom w:val="0"/>
          <w:divBdr>
            <w:top w:val="none" w:sz="0" w:space="0" w:color="auto"/>
            <w:left w:val="none" w:sz="0" w:space="0" w:color="auto"/>
            <w:bottom w:val="none" w:sz="0" w:space="0" w:color="auto"/>
            <w:right w:val="none" w:sz="0" w:space="0" w:color="auto"/>
          </w:divBdr>
        </w:div>
        <w:div w:id="1542590231">
          <w:marLeft w:val="0"/>
          <w:marRight w:val="0"/>
          <w:marTop w:val="0"/>
          <w:marBottom w:val="0"/>
          <w:divBdr>
            <w:top w:val="none" w:sz="0" w:space="0" w:color="auto"/>
            <w:left w:val="none" w:sz="0" w:space="0" w:color="auto"/>
            <w:bottom w:val="none" w:sz="0" w:space="0" w:color="auto"/>
            <w:right w:val="none" w:sz="0" w:space="0" w:color="auto"/>
          </w:divBdr>
        </w:div>
        <w:div w:id="2076931155">
          <w:marLeft w:val="0"/>
          <w:marRight w:val="0"/>
          <w:marTop w:val="0"/>
          <w:marBottom w:val="0"/>
          <w:divBdr>
            <w:top w:val="none" w:sz="0" w:space="0" w:color="auto"/>
            <w:left w:val="none" w:sz="0" w:space="0" w:color="auto"/>
            <w:bottom w:val="none" w:sz="0" w:space="0" w:color="auto"/>
            <w:right w:val="none" w:sz="0" w:space="0" w:color="auto"/>
          </w:divBdr>
        </w:div>
        <w:div w:id="840311634">
          <w:marLeft w:val="0"/>
          <w:marRight w:val="0"/>
          <w:marTop w:val="0"/>
          <w:marBottom w:val="0"/>
          <w:divBdr>
            <w:top w:val="none" w:sz="0" w:space="0" w:color="auto"/>
            <w:left w:val="none" w:sz="0" w:space="0" w:color="auto"/>
            <w:bottom w:val="none" w:sz="0" w:space="0" w:color="auto"/>
            <w:right w:val="none" w:sz="0" w:space="0" w:color="auto"/>
          </w:divBdr>
        </w:div>
        <w:div w:id="149370216">
          <w:marLeft w:val="0"/>
          <w:marRight w:val="0"/>
          <w:marTop w:val="0"/>
          <w:marBottom w:val="0"/>
          <w:divBdr>
            <w:top w:val="none" w:sz="0" w:space="0" w:color="auto"/>
            <w:left w:val="none" w:sz="0" w:space="0" w:color="auto"/>
            <w:bottom w:val="none" w:sz="0" w:space="0" w:color="auto"/>
            <w:right w:val="none" w:sz="0" w:space="0" w:color="auto"/>
          </w:divBdr>
        </w:div>
        <w:div w:id="1873491597">
          <w:marLeft w:val="0"/>
          <w:marRight w:val="0"/>
          <w:marTop w:val="0"/>
          <w:marBottom w:val="0"/>
          <w:divBdr>
            <w:top w:val="none" w:sz="0" w:space="0" w:color="auto"/>
            <w:left w:val="none" w:sz="0" w:space="0" w:color="auto"/>
            <w:bottom w:val="none" w:sz="0" w:space="0" w:color="auto"/>
            <w:right w:val="none" w:sz="0" w:space="0" w:color="auto"/>
          </w:divBdr>
        </w:div>
        <w:div w:id="1754273850">
          <w:marLeft w:val="0"/>
          <w:marRight w:val="0"/>
          <w:marTop w:val="0"/>
          <w:marBottom w:val="0"/>
          <w:divBdr>
            <w:top w:val="none" w:sz="0" w:space="0" w:color="auto"/>
            <w:left w:val="none" w:sz="0" w:space="0" w:color="auto"/>
            <w:bottom w:val="none" w:sz="0" w:space="0" w:color="auto"/>
            <w:right w:val="none" w:sz="0" w:space="0" w:color="auto"/>
          </w:divBdr>
        </w:div>
        <w:div w:id="1858423888">
          <w:marLeft w:val="0"/>
          <w:marRight w:val="0"/>
          <w:marTop w:val="0"/>
          <w:marBottom w:val="0"/>
          <w:divBdr>
            <w:top w:val="none" w:sz="0" w:space="0" w:color="auto"/>
            <w:left w:val="none" w:sz="0" w:space="0" w:color="auto"/>
            <w:bottom w:val="none" w:sz="0" w:space="0" w:color="auto"/>
            <w:right w:val="none" w:sz="0" w:space="0" w:color="auto"/>
          </w:divBdr>
        </w:div>
        <w:div w:id="1027100810">
          <w:marLeft w:val="0"/>
          <w:marRight w:val="0"/>
          <w:marTop w:val="0"/>
          <w:marBottom w:val="0"/>
          <w:divBdr>
            <w:top w:val="none" w:sz="0" w:space="0" w:color="auto"/>
            <w:left w:val="none" w:sz="0" w:space="0" w:color="auto"/>
            <w:bottom w:val="none" w:sz="0" w:space="0" w:color="auto"/>
            <w:right w:val="none" w:sz="0" w:space="0" w:color="auto"/>
          </w:divBdr>
        </w:div>
        <w:div w:id="1503668738">
          <w:marLeft w:val="0"/>
          <w:marRight w:val="0"/>
          <w:marTop w:val="0"/>
          <w:marBottom w:val="0"/>
          <w:divBdr>
            <w:top w:val="none" w:sz="0" w:space="0" w:color="auto"/>
            <w:left w:val="none" w:sz="0" w:space="0" w:color="auto"/>
            <w:bottom w:val="none" w:sz="0" w:space="0" w:color="auto"/>
            <w:right w:val="none" w:sz="0" w:space="0" w:color="auto"/>
          </w:divBdr>
        </w:div>
        <w:div w:id="670990259">
          <w:marLeft w:val="0"/>
          <w:marRight w:val="0"/>
          <w:marTop w:val="0"/>
          <w:marBottom w:val="0"/>
          <w:divBdr>
            <w:top w:val="none" w:sz="0" w:space="0" w:color="auto"/>
            <w:left w:val="none" w:sz="0" w:space="0" w:color="auto"/>
            <w:bottom w:val="none" w:sz="0" w:space="0" w:color="auto"/>
            <w:right w:val="none" w:sz="0" w:space="0" w:color="auto"/>
          </w:divBdr>
        </w:div>
      </w:divsChild>
    </w:div>
    <w:div w:id="632758108">
      <w:bodyDiv w:val="1"/>
      <w:marLeft w:val="0"/>
      <w:marRight w:val="0"/>
      <w:marTop w:val="0"/>
      <w:marBottom w:val="0"/>
      <w:divBdr>
        <w:top w:val="none" w:sz="0" w:space="0" w:color="auto"/>
        <w:left w:val="none" w:sz="0" w:space="0" w:color="auto"/>
        <w:bottom w:val="none" w:sz="0" w:space="0" w:color="auto"/>
        <w:right w:val="none" w:sz="0" w:space="0" w:color="auto"/>
      </w:divBdr>
      <w:divsChild>
        <w:div w:id="358701253">
          <w:marLeft w:val="0"/>
          <w:marRight w:val="0"/>
          <w:marTop w:val="0"/>
          <w:marBottom w:val="0"/>
          <w:divBdr>
            <w:top w:val="none" w:sz="0" w:space="0" w:color="auto"/>
            <w:left w:val="none" w:sz="0" w:space="0" w:color="auto"/>
            <w:bottom w:val="none" w:sz="0" w:space="0" w:color="auto"/>
            <w:right w:val="none" w:sz="0" w:space="0" w:color="auto"/>
          </w:divBdr>
        </w:div>
        <w:div w:id="650065415">
          <w:marLeft w:val="0"/>
          <w:marRight w:val="0"/>
          <w:marTop w:val="0"/>
          <w:marBottom w:val="0"/>
          <w:divBdr>
            <w:top w:val="none" w:sz="0" w:space="0" w:color="auto"/>
            <w:left w:val="none" w:sz="0" w:space="0" w:color="auto"/>
            <w:bottom w:val="none" w:sz="0" w:space="0" w:color="auto"/>
            <w:right w:val="none" w:sz="0" w:space="0" w:color="auto"/>
          </w:divBdr>
        </w:div>
        <w:div w:id="1175072537">
          <w:marLeft w:val="0"/>
          <w:marRight w:val="0"/>
          <w:marTop w:val="0"/>
          <w:marBottom w:val="0"/>
          <w:divBdr>
            <w:top w:val="none" w:sz="0" w:space="0" w:color="auto"/>
            <w:left w:val="none" w:sz="0" w:space="0" w:color="auto"/>
            <w:bottom w:val="none" w:sz="0" w:space="0" w:color="auto"/>
            <w:right w:val="none" w:sz="0" w:space="0" w:color="auto"/>
          </w:divBdr>
        </w:div>
        <w:div w:id="1989279862">
          <w:marLeft w:val="0"/>
          <w:marRight w:val="0"/>
          <w:marTop w:val="0"/>
          <w:marBottom w:val="0"/>
          <w:divBdr>
            <w:top w:val="none" w:sz="0" w:space="0" w:color="auto"/>
            <w:left w:val="none" w:sz="0" w:space="0" w:color="auto"/>
            <w:bottom w:val="none" w:sz="0" w:space="0" w:color="auto"/>
            <w:right w:val="none" w:sz="0" w:space="0" w:color="auto"/>
          </w:divBdr>
        </w:div>
        <w:div w:id="1083642416">
          <w:marLeft w:val="0"/>
          <w:marRight w:val="0"/>
          <w:marTop w:val="0"/>
          <w:marBottom w:val="0"/>
          <w:divBdr>
            <w:top w:val="none" w:sz="0" w:space="0" w:color="auto"/>
            <w:left w:val="none" w:sz="0" w:space="0" w:color="auto"/>
            <w:bottom w:val="none" w:sz="0" w:space="0" w:color="auto"/>
            <w:right w:val="none" w:sz="0" w:space="0" w:color="auto"/>
          </w:divBdr>
        </w:div>
        <w:div w:id="1314064986">
          <w:marLeft w:val="0"/>
          <w:marRight w:val="0"/>
          <w:marTop w:val="0"/>
          <w:marBottom w:val="0"/>
          <w:divBdr>
            <w:top w:val="none" w:sz="0" w:space="0" w:color="auto"/>
            <w:left w:val="none" w:sz="0" w:space="0" w:color="auto"/>
            <w:bottom w:val="none" w:sz="0" w:space="0" w:color="auto"/>
            <w:right w:val="none" w:sz="0" w:space="0" w:color="auto"/>
          </w:divBdr>
        </w:div>
        <w:div w:id="464812463">
          <w:marLeft w:val="0"/>
          <w:marRight w:val="0"/>
          <w:marTop w:val="0"/>
          <w:marBottom w:val="0"/>
          <w:divBdr>
            <w:top w:val="none" w:sz="0" w:space="0" w:color="auto"/>
            <w:left w:val="none" w:sz="0" w:space="0" w:color="auto"/>
            <w:bottom w:val="none" w:sz="0" w:space="0" w:color="auto"/>
            <w:right w:val="none" w:sz="0" w:space="0" w:color="auto"/>
          </w:divBdr>
        </w:div>
        <w:div w:id="1310525111">
          <w:marLeft w:val="0"/>
          <w:marRight w:val="0"/>
          <w:marTop w:val="0"/>
          <w:marBottom w:val="0"/>
          <w:divBdr>
            <w:top w:val="none" w:sz="0" w:space="0" w:color="auto"/>
            <w:left w:val="none" w:sz="0" w:space="0" w:color="auto"/>
            <w:bottom w:val="none" w:sz="0" w:space="0" w:color="auto"/>
            <w:right w:val="none" w:sz="0" w:space="0" w:color="auto"/>
          </w:divBdr>
        </w:div>
        <w:div w:id="460198790">
          <w:marLeft w:val="0"/>
          <w:marRight w:val="0"/>
          <w:marTop w:val="0"/>
          <w:marBottom w:val="0"/>
          <w:divBdr>
            <w:top w:val="none" w:sz="0" w:space="0" w:color="auto"/>
            <w:left w:val="none" w:sz="0" w:space="0" w:color="auto"/>
            <w:bottom w:val="none" w:sz="0" w:space="0" w:color="auto"/>
            <w:right w:val="none" w:sz="0" w:space="0" w:color="auto"/>
          </w:divBdr>
        </w:div>
        <w:div w:id="246812720">
          <w:marLeft w:val="0"/>
          <w:marRight w:val="0"/>
          <w:marTop w:val="0"/>
          <w:marBottom w:val="0"/>
          <w:divBdr>
            <w:top w:val="none" w:sz="0" w:space="0" w:color="auto"/>
            <w:left w:val="none" w:sz="0" w:space="0" w:color="auto"/>
            <w:bottom w:val="none" w:sz="0" w:space="0" w:color="auto"/>
            <w:right w:val="none" w:sz="0" w:space="0" w:color="auto"/>
          </w:divBdr>
        </w:div>
        <w:div w:id="368920752">
          <w:marLeft w:val="0"/>
          <w:marRight w:val="0"/>
          <w:marTop w:val="0"/>
          <w:marBottom w:val="0"/>
          <w:divBdr>
            <w:top w:val="none" w:sz="0" w:space="0" w:color="auto"/>
            <w:left w:val="none" w:sz="0" w:space="0" w:color="auto"/>
            <w:bottom w:val="none" w:sz="0" w:space="0" w:color="auto"/>
            <w:right w:val="none" w:sz="0" w:space="0" w:color="auto"/>
          </w:divBdr>
        </w:div>
        <w:div w:id="414325664">
          <w:marLeft w:val="0"/>
          <w:marRight w:val="0"/>
          <w:marTop w:val="0"/>
          <w:marBottom w:val="0"/>
          <w:divBdr>
            <w:top w:val="none" w:sz="0" w:space="0" w:color="auto"/>
            <w:left w:val="none" w:sz="0" w:space="0" w:color="auto"/>
            <w:bottom w:val="none" w:sz="0" w:space="0" w:color="auto"/>
            <w:right w:val="none" w:sz="0" w:space="0" w:color="auto"/>
          </w:divBdr>
        </w:div>
        <w:div w:id="1506748609">
          <w:marLeft w:val="0"/>
          <w:marRight w:val="0"/>
          <w:marTop w:val="0"/>
          <w:marBottom w:val="0"/>
          <w:divBdr>
            <w:top w:val="none" w:sz="0" w:space="0" w:color="auto"/>
            <w:left w:val="none" w:sz="0" w:space="0" w:color="auto"/>
            <w:bottom w:val="none" w:sz="0" w:space="0" w:color="auto"/>
            <w:right w:val="none" w:sz="0" w:space="0" w:color="auto"/>
          </w:divBdr>
        </w:div>
        <w:div w:id="391000042">
          <w:marLeft w:val="0"/>
          <w:marRight w:val="0"/>
          <w:marTop w:val="0"/>
          <w:marBottom w:val="0"/>
          <w:divBdr>
            <w:top w:val="none" w:sz="0" w:space="0" w:color="auto"/>
            <w:left w:val="none" w:sz="0" w:space="0" w:color="auto"/>
            <w:bottom w:val="none" w:sz="0" w:space="0" w:color="auto"/>
            <w:right w:val="none" w:sz="0" w:space="0" w:color="auto"/>
          </w:divBdr>
        </w:div>
        <w:div w:id="1112626629">
          <w:marLeft w:val="0"/>
          <w:marRight w:val="0"/>
          <w:marTop w:val="0"/>
          <w:marBottom w:val="0"/>
          <w:divBdr>
            <w:top w:val="none" w:sz="0" w:space="0" w:color="auto"/>
            <w:left w:val="none" w:sz="0" w:space="0" w:color="auto"/>
            <w:bottom w:val="none" w:sz="0" w:space="0" w:color="auto"/>
            <w:right w:val="none" w:sz="0" w:space="0" w:color="auto"/>
          </w:divBdr>
        </w:div>
        <w:div w:id="310210165">
          <w:marLeft w:val="0"/>
          <w:marRight w:val="0"/>
          <w:marTop w:val="0"/>
          <w:marBottom w:val="0"/>
          <w:divBdr>
            <w:top w:val="none" w:sz="0" w:space="0" w:color="auto"/>
            <w:left w:val="none" w:sz="0" w:space="0" w:color="auto"/>
            <w:bottom w:val="none" w:sz="0" w:space="0" w:color="auto"/>
            <w:right w:val="none" w:sz="0" w:space="0" w:color="auto"/>
          </w:divBdr>
        </w:div>
        <w:div w:id="933510528">
          <w:marLeft w:val="0"/>
          <w:marRight w:val="0"/>
          <w:marTop w:val="0"/>
          <w:marBottom w:val="0"/>
          <w:divBdr>
            <w:top w:val="none" w:sz="0" w:space="0" w:color="auto"/>
            <w:left w:val="none" w:sz="0" w:space="0" w:color="auto"/>
            <w:bottom w:val="none" w:sz="0" w:space="0" w:color="auto"/>
            <w:right w:val="none" w:sz="0" w:space="0" w:color="auto"/>
          </w:divBdr>
        </w:div>
        <w:div w:id="2068869263">
          <w:marLeft w:val="0"/>
          <w:marRight w:val="0"/>
          <w:marTop w:val="0"/>
          <w:marBottom w:val="0"/>
          <w:divBdr>
            <w:top w:val="none" w:sz="0" w:space="0" w:color="auto"/>
            <w:left w:val="none" w:sz="0" w:space="0" w:color="auto"/>
            <w:bottom w:val="none" w:sz="0" w:space="0" w:color="auto"/>
            <w:right w:val="none" w:sz="0" w:space="0" w:color="auto"/>
          </w:divBdr>
        </w:div>
        <w:div w:id="934242074">
          <w:marLeft w:val="0"/>
          <w:marRight w:val="0"/>
          <w:marTop w:val="0"/>
          <w:marBottom w:val="0"/>
          <w:divBdr>
            <w:top w:val="none" w:sz="0" w:space="0" w:color="auto"/>
            <w:left w:val="none" w:sz="0" w:space="0" w:color="auto"/>
            <w:bottom w:val="none" w:sz="0" w:space="0" w:color="auto"/>
            <w:right w:val="none" w:sz="0" w:space="0" w:color="auto"/>
          </w:divBdr>
        </w:div>
        <w:div w:id="2104180668">
          <w:marLeft w:val="0"/>
          <w:marRight w:val="0"/>
          <w:marTop w:val="0"/>
          <w:marBottom w:val="0"/>
          <w:divBdr>
            <w:top w:val="none" w:sz="0" w:space="0" w:color="auto"/>
            <w:left w:val="none" w:sz="0" w:space="0" w:color="auto"/>
            <w:bottom w:val="none" w:sz="0" w:space="0" w:color="auto"/>
            <w:right w:val="none" w:sz="0" w:space="0" w:color="auto"/>
          </w:divBdr>
        </w:div>
        <w:div w:id="604460171">
          <w:marLeft w:val="0"/>
          <w:marRight w:val="0"/>
          <w:marTop w:val="0"/>
          <w:marBottom w:val="0"/>
          <w:divBdr>
            <w:top w:val="none" w:sz="0" w:space="0" w:color="auto"/>
            <w:left w:val="none" w:sz="0" w:space="0" w:color="auto"/>
            <w:bottom w:val="none" w:sz="0" w:space="0" w:color="auto"/>
            <w:right w:val="none" w:sz="0" w:space="0" w:color="auto"/>
          </w:divBdr>
        </w:div>
        <w:div w:id="2035568301">
          <w:marLeft w:val="0"/>
          <w:marRight w:val="0"/>
          <w:marTop w:val="0"/>
          <w:marBottom w:val="0"/>
          <w:divBdr>
            <w:top w:val="none" w:sz="0" w:space="0" w:color="auto"/>
            <w:left w:val="none" w:sz="0" w:space="0" w:color="auto"/>
            <w:bottom w:val="none" w:sz="0" w:space="0" w:color="auto"/>
            <w:right w:val="none" w:sz="0" w:space="0" w:color="auto"/>
          </w:divBdr>
        </w:div>
        <w:div w:id="1630164475">
          <w:marLeft w:val="0"/>
          <w:marRight w:val="0"/>
          <w:marTop w:val="0"/>
          <w:marBottom w:val="0"/>
          <w:divBdr>
            <w:top w:val="none" w:sz="0" w:space="0" w:color="auto"/>
            <w:left w:val="none" w:sz="0" w:space="0" w:color="auto"/>
            <w:bottom w:val="none" w:sz="0" w:space="0" w:color="auto"/>
            <w:right w:val="none" w:sz="0" w:space="0" w:color="auto"/>
          </w:divBdr>
        </w:div>
        <w:div w:id="359665702">
          <w:marLeft w:val="0"/>
          <w:marRight w:val="0"/>
          <w:marTop w:val="0"/>
          <w:marBottom w:val="0"/>
          <w:divBdr>
            <w:top w:val="none" w:sz="0" w:space="0" w:color="auto"/>
            <w:left w:val="none" w:sz="0" w:space="0" w:color="auto"/>
            <w:bottom w:val="none" w:sz="0" w:space="0" w:color="auto"/>
            <w:right w:val="none" w:sz="0" w:space="0" w:color="auto"/>
          </w:divBdr>
        </w:div>
        <w:div w:id="494999709">
          <w:marLeft w:val="0"/>
          <w:marRight w:val="0"/>
          <w:marTop w:val="0"/>
          <w:marBottom w:val="0"/>
          <w:divBdr>
            <w:top w:val="none" w:sz="0" w:space="0" w:color="auto"/>
            <w:left w:val="none" w:sz="0" w:space="0" w:color="auto"/>
            <w:bottom w:val="none" w:sz="0" w:space="0" w:color="auto"/>
            <w:right w:val="none" w:sz="0" w:space="0" w:color="auto"/>
          </w:divBdr>
        </w:div>
        <w:div w:id="1299920546">
          <w:marLeft w:val="0"/>
          <w:marRight w:val="0"/>
          <w:marTop w:val="0"/>
          <w:marBottom w:val="0"/>
          <w:divBdr>
            <w:top w:val="none" w:sz="0" w:space="0" w:color="auto"/>
            <w:left w:val="none" w:sz="0" w:space="0" w:color="auto"/>
            <w:bottom w:val="none" w:sz="0" w:space="0" w:color="auto"/>
            <w:right w:val="none" w:sz="0" w:space="0" w:color="auto"/>
          </w:divBdr>
        </w:div>
        <w:div w:id="2026594638">
          <w:marLeft w:val="0"/>
          <w:marRight w:val="0"/>
          <w:marTop w:val="0"/>
          <w:marBottom w:val="0"/>
          <w:divBdr>
            <w:top w:val="none" w:sz="0" w:space="0" w:color="auto"/>
            <w:left w:val="none" w:sz="0" w:space="0" w:color="auto"/>
            <w:bottom w:val="none" w:sz="0" w:space="0" w:color="auto"/>
            <w:right w:val="none" w:sz="0" w:space="0" w:color="auto"/>
          </w:divBdr>
        </w:div>
        <w:div w:id="418789365">
          <w:marLeft w:val="0"/>
          <w:marRight w:val="0"/>
          <w:marTop w:val="0"/>
          <w:marBottom w:val="0"/>
          <w:divBdr>
            <w:top w:val="none" w:sz="0" w:space="0" w:color="auto"/>
            <w:left w:val="none" w:sz="0" w:space="0" w:color="auto"/>
            <w:bottom w:val="none" w:sz="0" w:space="0" w:color="auto"/>
            <w:right w:val="none" w:sz="0" w:space="0" w:color="auto"/>
          </w:divBdr>
        </w:div>
        <w:div w:id="1212618755">
          <w:marLeft w:val="0"/>
          <w:marRight w:val="0"/>
          <w:marTop w:val="0"/>
          <w:marBottom w:val="0"/>
          <w:divBdr>
            <w:top w:val="none" w:sz="0" w:space="0" w:color="auto"/>
            <w:left w:val="none" w:sz="0" w:space="0" w:color="auto"/>
            <w:bottom w:val="none" w:sz="0" w:space="0" w:color="auto"/>
            <w:right w:val="none" w:sz="0" w:space="0" w:color="auto"/>
          </w:divBdr>
        </w:div>
        <w:div w:id="1204439687">
          <w:marLeft w:val="0"/>
          <w:marRight w:val="0"/>
          <w:marTop w:val="0"/>
          <w:marBottom w:val="0"/>
          <w:divBdr>
            <w:top w:val="none" w:sz="0" w:space="0" w:color="auto"/>
            <w:left w:val="none" w:sz="0" w:space="0" w:color="auto"/>
            <w:bottom w:val="none" w:sz="0" w:space="0" w:color="auto"/>
            <w:right w:val="none" w:sz="0" w:space="0" w:color="auto"/>
          </w:divBdr>
        </w:div>
        <w:div w:id="1162355987">
          <w:marLeft w:val="0"/>
          <w:marRight w:val="0"/>
          <w:marTop w:val="0"/>
          <w:marBottom w:val="0"/>
          <w:divBdr>
            <w:top w:val="none" w:sz="0" w:space="0" w:color="auto"/>
            <w:left w:val="none" w:sz="0" w:space="0" w:color="auto"/>
            <w:bottom w:val="none" w:sz="0" w:space="0" w:color="auto"/>
            <w:right w:val="none" w:sz="0" w:space="0" w:color="auto"/>
          </w:divBdr>
        </w:div>
        <w:div w:id="1561135774">
          <w:marLeft w:val="0"/>
          <w:marRight w:val="0"/>
          <w:marTop w:val="0"/>
          <w:marBottom w:val="0"/>
          <w:divBdr>
            <w:top w:val="none" w:sz="0" w:space="0" w:color="auto"/>
            <w:left w:val="none" w:sz="0" w:space="0" w:color="auto"/>
            <w:bottom w:val="none" w:sz="0" w:space="0" w:color="auto"/>
            <w:right w:val="none" w:sz="0" w:space="0" w:color="auto"/>
          </w:divBdr>
        </w:div>
        <w:div w:id="1765875581">
          <w:marLeft w:val="0"/>
          <w:marRight w:val="0"/>
          <w:marTop w:val="0"/>
          <w:marBottom w:val="0"/>
          <w:divBdr>
            <w:top w:val="none" w:sz="0" w:space="0" w:color="auto"/>
            <w:left w:val="none" w:sz="0" w:space="0" w:color="auto"/>
            <w:bottom w:val="none" w:sz="0" w:space="0" w:color="auto"/>
            <w:right w:val="none" w:sz="0" w:space="0" w:color="auto"/>
          </w:divBdr>
        </w:div>
        <w:div w:id="424346724">
          <w:marLeft w:val="0"/>
          <w:marRight w:val="0"/>
          <w:marTop w:val="0"/>
          <w:marBottom w:val="0"/>
          <w:divBdr>
            <w:top w:val="none" w:sz="0" w:space="0" w:color="auto"/>
            <w:left w:val="none" w:sz="0" w:space="0" w:color="auto"/>
            <w:bottom w:val="none" w:sz="0" w:space="0" w:color="auto"/>
            <w:right w:val="none" w:sz="0" w:space="0" w:color="auto"/>
          </w:divBdr>
        </w:div>
        <w:div w:id="1882480104">
          <w:marLeft w:val="0"/>
          <w:marRight w:val="0"/>
          <w:marTop w:val="0"/>
          <w:marBottom w:val="0"/>
          <w:divBdr>
            <w:top w:val="none" w:sz="0" w:space="0" w:color="auto"/>
            <w:left w:val="none" w:sz="0" w:space="0" w:color="auto"/>
            <w:bottom w:val="none" w:sz="0" w:space="0" w:color="auto"/>
            <w:right w:val="none" w:sz="0" w:space="0" w:color="auto"/>
          </w:divBdr>
        </w:div>
        <w:div w:id="917636493">
          <w:marLeft w:val="0"/>
          <w:marRight w:val="0"/>
          <w:marTop w:val="0"/>
          <w:marBottom w:val="0"/>
          <w:divBdr>
            <w:top w:val="none" w:sz="0" w:space="0" w:color="auto"/>
            <w:left w:val="none" w:sz="0" w:space="0" w:color="auto"/>
            <w:bottom w:val="none" w:sz="0" w:space="0" w:color="auto"/>
            <w:right w:val="none" w:sz="0" w:space="0" w:color="auto"/>
          </w:divBdr>
        </w:div>
        <w:div w:id="26881680">
          <w:marLeft w:val="0"/>
          <w:marRight w:val="0"/>
          <w:marTop w:val="0"/>
          <w:marBottom w:val="0"/>
          <w:divBdr>
            <w:top w:val="none" w:sz="0" w:space="0" w:color="auto"/>
            <w:left w:val="none" w:sz="0" w:space="0" w:color="auto"/>
            <w:bottom w:val="none" w:sz="0" w:space="0" w:color="auto"/>
            <w:right w:val="none" w:sz="0" w:space="0" w:color="auto"/>
          </w:divBdr>
        </w:div>
        <w:div w:id="1753120491">
          <w:marLeft w:val="0"/>
          <w:marRight w:val="0"/>
          <w:marTop w:val="0"/>
          <w:marBottom w:val="0"/>
          <w:divBdr>
            <w:top w:val="none" w:sz="0" w:space="0" w:color="auto"/>
            <w:left w:val="none" w:sz="0" w:space="0" w:color="auto"/>
            <w:bottom w:val="none" w:sz="0" w:space="0" w:color="auto"/>
            <w:right w:val="none" w:sz="0" w:space="0" w:color="auto"/>
          </w:divBdr>
        </w:div>
        <w:div w:id="423770823">
          <w:marLeft w:val="0"/>
          <w:marRight w:val="0"/>
          <w:marTop w:val="0"/>
          <w:marBottom w:val="0"/>
          <w:divBdr>
            <w:top w:val="none" w:sz="0" w:space="0" w:color="auto"/>
            <w:left w:val="none" w:sz="0" w:space="0" w:color="auto"/>
            <w:bottom w:val="none" w:sz="0" w:space="0" w:color="auto"/>
            <w:right w:val="none" w:sz="0" w:space="0" w:color="auto"/>
          </w:divBdr>
        </w:div>
        <w:div w:id="234442234">
          <w:marLeft w:val="0"/>
          <w:marRight w:val="0"/>
          <w:marTop w:val="0"/>
          <w:marBottom w:val="0"/>
          <w:divBdr>
            <w:top w:val="none" w:sz="0" w:space="0" w:color="auto"/>
            <w:left w:val="none" w:sz="0" w:space="0" w:color="auto"/>
            <w:bottom w:val="none" w:sz="0" w:space="0" w:color="auto"/>
            <w:right w:val="none" w:sz="0" w:space="0" w:color="auto"/>
          </w:divBdr>
        </w:div>
        <w:div w:id="516844386">
          <w:marLeft w:val="0"/>
          <w:marRight w:val="0"/>
          <w:marTop w:val="0"/>
          <w:marBottom w:val="0"/>
          <w:divBdr>
            <w:top w:val="none" w:sz="0" w:space="0" w:color="auto"/>
            <w:left w:val="none" w:sz="0" w:space="0" w:color="auto"/>
            <w:bottom w:val="none" w:sz="0" w:space="0" w:color="auto"/>
            <w:right w:val="none" w:sz="0" w:space="0" w:color="auto"/>
          </w:divBdr>
        </w:div>
        <w:div w:id="1159886132">
          <w:marLeft w:val="0"/>
          <w:marRight w:val="0"/>
          <w:marTop w:val="0"/>
          <w:marBottom w:val="0"/>
          <w:divBdr>
            <w:top w:val="none" w:sz="0" w:space="0" w:color="auto"/>
            <w:left w:val="none" w:sz="0" w:space="0" w:color="auto"/>
            <w:bottom w:val="none" w:sz="0" w:space="0" w:color="auto"/>
            <w:right w:val="none" w:sz="0" w:space="0" w:color="auto"/>
          </w:divBdr>
        </w:div>
        <w:div w:id="1833717746">
          <w:marLeft w:val="0"/>
          <w:marRight w:val="0"/>
          <w:marTop w:val="0"/>
          <w:marBottom w:val="0"/>
          <w:divBdr>
            <w:top w:val="none" w:sz="0" w:space="0" w:color="auto"/>
            <w:left w:val="none" w:sz="0" w:space="0" w:color="auto"/>
            <w:bottom w:val="none" w:sz="0" w:space="0" w:color="auto"/>
            <w:right w:val="none" w:sz="0" w:space="0" w:color="auto"/>
          </w:divBdr>
        </w:div>
        <w:div w:id="630743351">
          <w:marLeft w:val="0"/>
          <w:marRight w:val="0"/>
          <w:marTop w:val="0"/>
          <w:marBottom w:val="0"/>
          <w:divBdr>
            <w:top w:val="none" w:sz="0" w:space="0" w:color="auto"/>
            <w:left w:val="none" w:sz="0" w:space="0" w:color="auto"/>
            <w:bottom w:val="none" w:sz="0" w:space="0" w:color="auto"/>
            <w:right w:val="none" w:sz="0" w:space="0" w:color="auto"/>
          </w:divBdr>
        </w:div>
        <w:div w:id="278878418">
          <w:marLeft w:val="0"/>
          <w:marRight w:val="0"/>
          <w:marTop w:val="0"/>
          <w:marBottom w:val="0"/>
          <w:divBdr>
            <w:top w:val="none" w:sz="0" w:space="0" w:color="auto"/>
            <w:left w:val="none" w:sz="0" w:space="0" w:color="auto"/>
            <w:bottom w:val="none" w:sz="0" w:space="0" w:color="auto"/>
            <w:right w:val="none" w:sz="0" w:space="0" w:color="auto"/>
          </w:divBdr>
        </w:div>
        <w:div w:id="2142191111">
          <w:marLeft w:val="0"/>
          <w:marRight w:val="0"/>
          <w:marTop w:val="0"/>
          <w:marBottom w:val="0"/>
          <w:divBdr>
            <w:top w:val="none" w:sz="0" w:space="0" w:color="auto"/>
            <w:left w:val="none" w:sz="0" w:space="0" w:color="auto"/>
            <w:bottom w:val="none" w:sz="0" w:space="0" w:color="auto"/>
            <w:right w:val="none" w:sz="0" w:space="0" w:color="auto"/>
          </w:divBdr>
        </w:div>
        <w:div w:id="967928991">
          <w:marLeft w:val="0"/>
          <w:marRight w:val="0"/>
          <w:marTop w:val="0"/>
          <w:marBottom w:val="0"/>
          <w:divBdr>
            <w:top w:val="none" w:sz="0" w:space="0" w:color="auto"/>
            <w:left w:val="none" w:sz="0" w:space="0" w:color="auto"/>
            <w:bottom w:val="none" w:sz="0" w:space="0" w:color="auto"/>
            <w:right w:val="none" w:sz="0" w:space="0" w:color="auto"/>
          </w:divBdr>
        </w:div>
        <w:div w:id="849179127">
          <w:marLeft w:val="0"/>
          <w:marRight w:val="0"/>
          <w:marTop w:val="0"/>
          <w:marBottom w:val="0"/>
          <w:divBdr>
            <w:top w:val="none" w:sz="0" w:space="0" w:color="auto"/>
            <w:left w:val="none" w:sz="0" w:space="0" w:color="auto"/>
            <w:bottom w:val="none" w:sz="0" w:space="0" w:color="auto"/>
            <w:right w:val="none" w:sz="0" w:space="0" w:color="auto"/>
          </w:divBdr>
        </w:div>
        <w:div w:id="1279070697">
          <w:marLeft w:val="0"/>
          <w:marRight w:val="0"/>
          <w:marTop w:val="0"/>
          <w:marBottom w:val="0"/>
          <w:divBdr>
            <w:top w:val="none" w:sz="0" w:space="0" w:color="auto"/>
            <w:left w:val="none" w:sz="0" w:space="0" w:color="auto"/>
            <w:bottom w:val="none" w:sz="0" w:space="0" w:color="auto"/>
            <w:right w:val="none" w:sz="0" w:space="0" w:color="auto"/>
          </w:divBdr>
        </w:div>
        <w:div w:id="677928393">
          <w:marLeft w:val="0"/>
          <w:marRight w:val="0"/>
          <w:marTop w:val="0"/>
          <w:marBottom w:val="0"/>
          <w:divBdr>
            <w:top w:val="none" w:sz="0" w:space="0" w:color="auto"/>
            <w:left w:val="none" w:sz="0" w:space="0" w:color="auto"/>
            <w:bottom w:val="none" w:sz="0" w:space="0" w:color="auto"/>
            <w:right w:val="none" w:sz="0" w:space="0" w:color="auto"/>
          </w:divBdr>
        </w:div>
        <w:div w:id="2100446173">
          <w:marLeft w:val="0"/>
          <w:marRight w:val="0"/>
          <w:marTop w:val="0"/>
          <w:marBottom w:val="0"/>
          <w:divBdr>
            <w:top w:val="none" w:sz="0" w:space="0" w:color="auto"/>
            <w:left w:val="none" w:sz="0" w:space="0" w:color="auto"/>
            <w:bottom w:val="none" w:sz="0" w:space="0" w:color="auto"/>
            <w:right w:val="none" w:sz="0" w:space="0" w:color="auto"/>
          </w:divBdr>
        </w:div>
        <w:div w:id="229846274">
          <w:marLeft w:val="0"/>
          <w:marRight w:val="0"/>
          <w:marTop w:val="0"/>
          <w:marBottom w:val="0"/>
          <w:divBdr>
            <w:top w:val="none" w:sz="0" w:space="0" w:color="auto"/>
            <w:left w:val="none" w:sz="0" w:space="0" w:color="auto"/>
            <w:bottom w:val="none" w:sz="0" w:space="0" w:color="auto"/>
            <w:right w:val="none" w:sz="0" w:space="0" w:color="auto"/>
          </w:divBdr>
        </w:div>
        <w:div w:id="696085104">
          <w:marLeft w:val="0"/>
          <w:marRight w:val="0"/>
          <w:marTop w:val="0"/>
          <w:marBottom w:val="0"/>
          <w:divBdr>
            <w:top w:val="none" w:sz="0" w:space="0" w:color="auto"/>
            <w:left w:val="none" w:sz="0" w:space="0" w:color="auto"/>
            <w:bottom w:val="none" w:sz="0" w:space="0" w:color="auto"/>
            <w:right w:val="none" w:sz="0" w:space="0" w:color="auto"/>
          </w:divBdr>
        </w:div>
        <w:div w:id="2114469171">
          <w:marLeft w:val="0"/>
          <w:marRight w:val="0"/>
          <w:marTop w:val="0"/>
          <w:marBottom w:val="0"/>
          <w:divBdr>
            <w:top w:val="none" w:sz="0" w:space="0" w:color="auto"/>
            <w:left w:val="none" w:sz="0" w:space="0" w:color="auto"/>
            <w:bottom w:val="none" w:sz="0" w:space="0" w:color="auto"/>
            <w:right w:val="none" w:sz="0" w:space="0" w:color="auto"/>
          </w:divBdr>
        </w:div>
        <w:div w:id="1942715105">
          <w:marLeft w:val="0"/>
          <w:marRight w:val="0"/>
          <w:marTop w:val="0"/>
          <w:marBottom w:val="0"/>
          <w:divBdr>
            <w:top w:val="none" w:sz="0" w:space="0" w:color="auto"/>
            <w:left w:val="none" w:sz="0" w:space="0" w:color="auto"/>
            <w:bottom w:val="none" w:sz="0" w:space="0" w:color="auto"/>
            <w:right w:val="none" w:sz="0" w:space="0" w:color="auto"/>
          </w:divBdr>
        </w:div>
        <w:div w:id="779377937">
          <w:marLeft w:val="0"/>
          <w:marRight w:val="0"/>
          <w:marTop w:val="0"/>
          <w:marBottom w:val="0"/>
          <w:divBdr>
            <w:top w:val="none" w:sz="0" w:space="0" w:color="auto"/>
            <w:left w:val="none" w:sz="0" w:space="0" w:color="auto"/>
            <w:bottom w:val="none" w:sz="0" w:space="0" w:color="auto"/>
            <w:right w:val="none" w:sz="0" w:space="0" w:color="auto"/>
          </w:divBdr>
        </w:div>
        <w:div w:id="1957909732">
          <w:marLeft w:val="0"/>
          <w:marRight w:val="0"/>
          <w:marTop w:val="0"/>
          <w:marBottom w:val="0"/>
          <w:divBdr>
            <w:top w:val="none" w:sz="0" w:space="0" w:color="auto"/>
            <w:left w:val="none" w:sz="0" w:space="0" w:color="auto"/>
            <w:bottom w:val="none" w:sz="0" w:space="0" w:color="auto"/>
            <w:right w:val="none" w:sz="0" w:space="0" w:color="auto"/>
          </w:divBdr>
        </w:div>
        <w:div w:id="1218395395">
          <w:marLeft w:val="0"/>
          <w:marRight w:val="0"/>
          <w:marTop w:val="0"/>
          <w:marBottom w:val="0"/>
          <w:divBdr>
            <w:top w:val="none" w:sz="0" w:space="0" w:color="auto"/>
            <w:left w:val="none" w:sz="0" w:space="0" w:color="auto"/>
            <w:bottom w:val="none" w:sz="0" w:space="0" w:color="auto"/>
            <w:right w:val="none" w:sz="0" w:space="0" w:color="auto"/>
          </w:divBdr>
        </w:div>
        <w:div w:id="870191597">
          <w:marLeft w:val="0"/>
          <w:marRight w:val="0"/>
          <w:marTop w:val="0"/>
          <w:marBottom w:val="0"/>
          <w:divBdr>
            <w:top w:val="none" w:sz="0" w:space="0" w:color="auto"/>
            <w:left w:val="none" w:sz="0" w:space="0" w:color="auto"/>
            <w:bottom w:val="none" w:sz="0" w:space="0" w:color="auto"/>
            <w:right w:val="none" w:sz="0" w:space="0" w:color="auto"/>
          </w:divBdr>
        </w:div>
        <w:div w:id="1311059389">
          <w:marLeft w:val="0"/>
          <w:marRight w:val="0"/>
          <w:marTop w:val="0"/>
          <w:marBottom w:val="0"/>
          <w:divBdr>
            <w:top w:val="none" w:sz="0" w:space="0" w:color="auto"/>
            <w:left w:val="none" w:sz="0" w:space="0" w:color="auto"/>
            <w:bottom w:val="none" w:sz="0" w:space="0" w:color="auto"/>
            <w:right w:val="none" w:sz="0" w:space="0" w:color="auto"/>
          </w:divBdr>
        </w:div>
        <w:div w:id="1291592737">
          <w:marLeft w:val="0"/>
          <w:marRight w:val="0"/>
          <w:marTop w:val="0"/>
          <w:marBottom w:val="0"/>
          <w:divBdr>
            <w:top w:val="none" w:sz="0" w:space="0" w:color="auto"/>
            <w:left w:val="none" w:sz="0" w:space="0" w:color="auto"/>
            <w:bottom w:val="none" w:sz="0" w:space="0" w:color="auto"/>
            <w:right w:val="none" w:sz="0" w:space="0" w:color="auto"/>
          </w:divBdr>
        </w:div>
        <w:div w:id="101188227">
          <w:marLeft w:val="0"/>
          <w:marRight w:val="0"/>
          <w:marTop w:val="0"/>
          <w:marBottom w:val="0"/>
          <w:divBdr>
            <w:top w:val="none" w:sz="0" w:space="0" w:color="auto"/>
            <w:left w:val="none" w:sz="0" w:space="0" w:color="auto"/>
            <w:bottom w:val="none" w:sz="0" w:space="0" w:color="auto"/>
            <w:right w:val="none" w:sz="0" w:space="0" w:color="auto"/>
          </w:divBdr>
        </w:div>
        <w:div w:id="1410999300">
          <w:marLeft w:val="0"/>
          <w:marRight w:val="0"/>
          <w:marTop w:val="0"/>
          <w:marBottom w:val="0"/>
          <w:divBdr>
            <w:top w:val="none" w:sz="0" w:space="0" w:color="auto"/>
            <w:left w:val="none" w:sz="0" w:space="0" w:color="auto"/>
            <w:bottom w:val="none" w:sz="0" w:space="0" w:color="auto"/>
            <w:right w:val="none" w:sz="0" w:space="0" w:color="auto"/>
          </w:divBdr>
        </w:div>
        <w:div w:id="859439682">
          <w:marLeft w:val="0"/>
          <w:marRight w:val="0"/>
          <w:marTop w:val="0"/>
          <w:marBottom w:val="0"/>
          <w:divBdr>
            <w:top w:val="none" w:sz="0" w:space="0" w:color="auto"/>
            <w:left w:val="none" w:sz="0" w:space="0" w:color="auto"/>
            <w:bottom w:val="none" w:sz="0" w:space="0" w:color="auto"/>
            <w:right w:val="none" w:sz="0" w:space="0" w:color="auto"/>
          </w:divBdr>
        </w:div>
        <w:div w:id="547225715">
          <w:marLeft w:val="0"/>
          <w:marRight w:val="0"/>
          <w:marTop w:val="0"/>
          <w:marBottom w:val="0"/>
          <w:divBdr>
            <w:top w:val="none" w:sz="0" w:space="0" w:color="auto"/>
            <w:left w:val="none" w:sz="0" w:space="0" w:color="auto"/>
            <w:bottom w:val="none" w:sz="0" w:space="0" w:color="auto"/>
            <w:right w:val="none" w:sz="0" w:space="0" w:color="auto"/>
          </w:divBdr>
        </w:div>
        <w:div w:id="1072393661">
          <w:marLeft w:val="0"/>
          <w:marRight w:val="0"/>
          <w:marTop w:val="0"/>
          <w:marBottom w:val="0"/>
          <w:divBdr>
            <w:top w:val="none" w:sz="0" w:space="0" w:color="auto"/>
            <w:left w:val="none" w:sz="0" w:space="0" w:color="auto"/>
            <w:bottom w:val="none" w:sz="0" w:space="0" w:color="auto"/>
            <w:right w:val="none" w:sz="0" w:space="0" w:color="auto"/>
          </w:divBdr>
        </w:div>
        <w:div w:id="461122589">
          <w:marLeft w:val="0"/>
          <w:marRight w:val="0"/>
          <w:marTop w:val="0"/>
          <w:marBottom w:val="0"/>
          <w:divBdr>
            <w:top w:val="none" w:sz="0" w:space="0" w:color="auto"/>
            <w:left w:val="none" w:sz="0" w:space="0" w:color="auto"/>
            <w:bottom w:val="none" w:sz="0" w:space="0" w:color="auto"/>
            <w:right w:val="none" w:sz="0" w:space="0" w:color="auto"/>
          </w:divBdr>
        </w:div>
        <w:div w:id="1788429034">
          <w:marLeft w:val="0"/>
          <w:marRight w:val="0"/>
          <w:marTop w:val="0"/>
          <w:marBottom w:val="0"/>
          <w:divBdr>
            <w:top w:val="none" w:sz="0" w:space="0" w:color="auto"/>
            <w:left w:val="none" w:sz="0" w:space="0" w:color="auto"/>
            <w:bottom w:val="none" w:sz="0" w:space="0" w:color="auto"/>
            <w:right w:val="none" w:sz="0" w:space="0" w:color="auto"/>
          </w:divBdr>
        </w:div>
        <w:div w:id="510949592">
          <w:marLeft w:val="0"/>
          <w:marRight w:val="0"/>
          <w:marTop w:val="0"/>
          <w:marBottom w:val="0"/>
          <w:divBdr>
            <w:top w:val="none" w:sz="0" w:space="0" w:color="auto"/>
            <w:left w:val="none" w:sz="0" w:space="0" w:color="auto"/>
            <w:bottom w:val="none" w:sz="0" w:space="0" w:color="auto"/>
            <w:right w:val="none" w:sz="0" w:space="0" w:color="auto"/>
          </w:divBdr>
        </w:div>
      </w:divsChild>
    </w:div>
    <w:div w:id="674890308">
      <w:bodyDiv w:val="1"/>
      <w:marLeft w:val="0"/>
      <w:marRight w:val="0"/>
      <w:marTop w:val="0"/>
      <w:marBottom w:val="0"/>
      <w:divBdr>
        <w:top w:val="none" w:sz="0" w:space="0" w:color="auto"/>
        <w:left w:val="none" w:sz="0" w:space="0" w:color="auto"/>
        <w:bottom w:val="none" w:sz="0" w:space="0" w:color="auto"/>
        <w:right w:val="none" w:sz="0" w:space="0" w:color="auto"/>
      </w:divBdr>
      <w:divsChild>
        <w:div w:id="117531014">
          <w:marLeft w:val="0"/>
          <w:marRight w:val="0"/>
          <w:marTop w:val="0"/>
          <w:marBottom w:val="0"/>
          <w:divBdr>
            <w:top w:val="none" w:sz="0" w:space="0" w:color="auto"/>
            <w:left w:val="none" w:sz="0" w:space="0" w:color="auto"/>
            <w:bottom w:val="none" w:sz="0" w:space="0" w:color="auto"/>
            <w:right w:val="none" w:sz="0" w:space="0" w:color="auto"/>
          </w:divBdr>
        </w:div>
        <w:div w:id="113988344">
          <w:marLeft w:val="0"/>
          <w:marRight w:val="0"/>
          <w:marTop w:val="0"/>
          <w:marBottom w:val="0"/>
          <w:divBdr>
            <w:top w:val="none" w:sz="0" w:space="0" w:color="auto"/>
            <w:left w:val="none" w:sz="0" w:space="0" w:color="auto"/>
            <w:bottom w:val="none" w:sz="0" w:space="0" w:color="auto"/>
            <w:right w:val="none" w:sz="0" w:space="0" w:color="auto"/>
          </w:divBdr>
        </w:div>
        <w:div w:id="360017757">
          <w:marLeft w:val="0"/>
          <w:marRight w:val="0"/>
          <w:marTop w:val="0"/>
          <w:marBottom w:val="0"/>
          <w:divBdr>
            <w:top w:val="none" w:sz="0" w:space="0" w:color="auto"/>
            <w:left w:val="none" w:sz="0" w:space="0" w:color="auto"/>
            <w:bottom w:val="none" w:sz="0" w:space="0" w:color="auto"/>
            <w:right w:val="none" w:sz="0" w:space="0" w:color="auto"/>
          </w:divBdr>
        </w:div>
        <w:div w:id="1560364929">
          <w:marLeft w:val="0"/>
          <w:marRight w:val="0"/>
          <w:marTop w:val="0"/>
          <w:marBottom w:val="0"/>
          <w:divBdr>
            <w:top w:val="none" w:sz="0" w:space="0" w:color="auto"/>
            <w:left w:val="none" w:sz="0" w:space="0" w:color="auto"/>
            <w:bottom w:val="none" w:sz="0" w:space="0" w:color="auto"/>
            <w:right w:val="none" w:sz="0" w:space="0" w:color="auto"/>
          </w:divBdr>
        </w:div>
        <w:div w:id="828596860">
          <w:marLeft w:val="0"/>
          <w:marRight w:val="0"/>
          <w:marTop w:val="0"/>
          <w:marBottom w:val="0"/>
          <w:divBdr>
            <w:top w:val="none" w:sz="0" w:space="0" w:color="auto"/>
            <w:left w:val="none" w:sz="0" w:space="0" w:color="auto"/>
            <w:bottom w:val="none" w:sz="0" w:space="0" w:color="auto"/>
            <w:right w:val="none" w:sz="0" w:space="0" w:color="auto"/>
          </w:divBdr>
        </w:div>
        <w:div w:id="1275093654">
          <w:marLeft w:val="0"/>
          <w:marRight w:val="0"/>
          <w:marTop w:val="0"/>
          <w:marBottom w:val="0"/>
          <w:divBdr>
            <w:top w:val="none" w:sz="0" w:space="0" w:color="auto"/>
            <w:left w:val="none" w:sz="0" w:space="0" w:color="auto"/>
            <w:bottom w:val="none" w:sz="0" w:space="0" w:color="auto"/>
            <w:right w:val="none" w:sz="0" w:space="0" w:color="auto"/>
          </w:divBdr>
        </w:div>
        <w:div w:id="938835362">
          <w:marLeft w:val="0"/>
          <w:marRight w:val="0"/>
          <w:marTop w:val="0"/>
          <w:marBottom w:val="0"/>
          <w:divBdr>
            <w:top w:val="none" w:sz="0" w:space="0" w:color="auto"/>
            <w:left w:val="none" w:sz="0" w:space="0" w:color="auto"/>
            <w:bottom w:val="none" w:sz="0" w:space="0" w:color="auto"/>
            <w:right w:val="none" w:sz="0" w:space="0" w:color="auto"/>
          </w:divBdr>
        </w:div>
        <w:div w:id="1583757916">
          <w:marLeft w:val="0"/>
          <w:marRight w:val="0"/>
          <w:marTop w:val="0"/>
          <w:marBottom w:val="0"/>
          <w:divBdr>
            <w:top w:val="none" w:sz="0" w:space="0" w:color="auto"/>
            <w:left w:val="none" w:sz="0" w:space="0" w:color="auto"/>
            <w:bottom w:val="none" w:sz="0" w:space="0" w:color="auto"/>
            <w:right w:val="none" w:sz="0" w:space="0" w:color="auto"/>
          </w:divBdr>
        </w:div>
        <w:div w:id="1746148711">
          <w:marLeft w:val="0"/>
          <w:marRight w:val="0"/>
          <w:marTop w:val="0"/>
          <w:marBottom w:val="0"/>
          <w:divBdr>
            <w:top w:val="none" w:sz="0" w:space="0" w:color="auto"/>
            <w:left w:val="none" w:sz="0" w:space="0" w:color="auto"/>
            <w:bottom w:val="none" w:sz="0" w:space="0" w:color="auto"/>
            <w:right w:val="none" w:sz="0" w:space="0" w:color="auto"/>
          </w:divBdr>
        </w:div>
        <w:div w:id="2070108961">
          <w:marLeft w:val="0"/>
          <w:marRight w:val="0"/>
          <w:marTop w:val="0"/>
          <w:marBottom w:val="0"/>
          <w:divBdr>
            <w:top w:val="none" w:sz="0" w:space="0" w:color="auto"/>
            <w:left w:val="none" w:sz="0" w:space="0" w:color="auto"/>
            <w:bottom w:val="none" w:sz="0" w:space="0" w:color="auto"/>
            <w:right w:val="none" w:sz="0" w:space="0" w:color="auto"/>
          </w:divBdr>
        </w:div>
        <w:div w:id="849684872">
          <w:marLeft w:val="0"/>
          <w:marRight w:val="0"/>
          <w:marTop w:val="0"/>
          <w:marBottom w:val="0"/>
          <w:divBdr>
            <w:top w:val="none" w:sz="0" w:space="0" w:color="auto"/>
            <w:left w:val="none" w:sz="0" w:space="0" w:color="auto"/>
            <w:bottom w:val="none" w:sz="0" w:space="0" w:color="auto"/>
            <w:right w:val="none" w:sz="0" w:space="0" w:color="auto"/>
          </w:divBdr>
        </w:div>
        <w:div w:id="1547596662">
          <w:marLeft w:val="0"/>
          <w:marRight w:val="0"/>
          <w:marTop w:val="0"/>
          <w:marBottom w:val="0"/>
          <w:divBdr>
            <w:top w:val="none" w:sz="0" w:space="0" w:color="auto"/>
            <w:left w:val="none" w:sz="0" w:space="0" w:color="auto"/>
            <w:bottom w:val="none" w:sz="0" w:space="0" w:color="auto"/>
            <w:right w:val="none" w:sz="0" w:space="0" w:color="auto"/>
          </w:divBdr>
        </w:div>
        <w:div w:id="632635556">
          <w:marLeft w:val="0"/>
          <w:marRight w:val="0"/>
          <w:marTop w:val="0"/>
          <w:marBottom w:val="0"/>
          <w:divBdr>
            <w:top w:val="none" w:sz="0" w:space="0" w:color="auto"/>
            <w:left w:val="none" w:sz="0" w:space="0" w:color="auto"/>
            <w:bottom w:val="none" w:sz="0" w:space="0" w:color="auto"/>
            <w:right w:val="none" w:sz="0" w:space="0" w:color="auto"/>
          </w:divBdr>
        </w:div>
        <w:div w:id="1810055855">
          <w:marLeft w:val="0"/>
          <w:marRight w:val="0"/>
          <w:marTop w:val="0"/>
          <w:marBottom w:val="0"/>
          <w:divBdr>
            <w:top w:val="none" w:sz="0" w:space="0" w:color="auto"/>
            <w:left w:val="none" w:sz="0" w:space="0" w:color="auto"/>
            <w:bottom w:val="none" w:sz="0" w:space="0" w:color="auto"/>
            <w:right w:val="none" w:sz="0" w:space="0" w:color="auto"/>
          </w:divBdr>
        </w:div>
        <w:div w:id="1524781122">
          <w:marLeft w:val="0"/>
          <w:marRight w:val="0"/>
          <w:marTop w:val="0"/>
          <w:marBottom w:val="0"/>
          <w:divBdr>
            <w:top w:val="none" w:sz="0" w:space="0" w:color="auto"/>
            <w:left w:val="none" w:sz="0" w:space="0" w:color="auto"/>
            <w:bottom w:val="none" w:sz="0" w:space="0" w:color="auto"/>
            <w:right w:val="none" w:sz="0" w:space="0" w:color="auto"/>
          </w:divBdr>
        </w:div>
        <w:div w:id="586812644">
          <w:marLeft w:val="0"/>
          <w:marRight w:val="0"/>
          <w:marTop w:val="0"/>
          <w:marBottom w:val="0"/>
          <w:divBdr>
            <w:top w:val="none" w:sz="0" w:space="0" w:color="auto"/>
            <w:left w:val="none" w:sz="0" w:space="0" w:color="auto"/>
            <w:bottom w:val="none" w:sz="0" w:space="0" w:color="auto"/>
            <w:right w:val="none" w:sz="0" w:space="0" w:color="auto"/>
          </w:divBdr>
        </w:div>
        <w:div w:id="548539459">
          <w:marLeft w:val="0"/>
          <w:marRight w:val="0"/>
          <w:marTop w:val="0"/>
          <w:marBottom w:val="0"/>
          <w:divBdr>
            <w:top w:val="none" w:sz="0" w:space="0" w:color="auto"/>
            <w:left w:val="none" w:sz="0" w:space="0" w:color="auto"/>
            <w:bottom w:val="none" w:sz="0" w:space="0" w:color="auto"/>
            <w:right w:val="none" w:sz="0" w:space="0" w:color="auto"/>
          </w:divBdr>
        </w:div>
        <w:div w:id="1652831536">
          <w:marLeft w:val="0"/>
          <w:marRight w:val="0"/>
          <w:marTop w:val="0"/>
          <w:marBottom w:val="0"/>
          <w:divBdr>
            <w:top w:val="none" w:sz="0" w:space="0" w:color="auto"/>
            <w:left w:val="none" w:sz="0" w:space="0" w:color="auto"/>
            <w:bottom w:val="none" w:sz="0" w:space="0" w:color="auto"/>
            <w:right w:val="none" w:sz="0" w:space="0" w:color="auto"/>
          </w:divBdr>
        </w:div>
        <w:div w:id="452867549">
          <w:marLeft w:val="0"/>
          <w:marRight w:val="0"/>
          <w:marTop w:val="0"/>
          <w:marBottom w:val="0"/>
          <w:divBdr>
            <w:top w:val="none" w:sz="0" w:space="0" w:color="auto"/>
            <w:left w:val="none" w:sz="0" w:space="0" w:color="auto"/>
            <w:bottom w:val="none" w:sz="0" w:space="0" w:color="auto"/>
            <w:right w:val="none" w:sz="0" w:space="0" w:color="auto"/>
          </w:divBdr>
        </w:div>
        <w:div w:id="1726175750">
          <w:marLeft w:val="0"/>
          <w:marRight w:val="0"/>
          <w:marTop w:val="0"/>
          <w:marBottom w:val="0"/>
          <w:divBdr>
            <w:top w:val="none" w:sz="0" w:space="0" w:color="auto"/>
            <w:left w:val="none" w:sz="0" w:space="0" w:color="auto"/>
            <w:bottom w:val="none" w:sz="0" w:space="0" w:color="auto"/>
            <w:right w:val="none" w:sz="0" w:space="0" w:color="auto"/>
          </w:divBdr>
        </w:div>
        <w:div w:id="757216150">
          <w:marLeft w:val="0"/>
          <w:marRight w:val="0"/>
          <w:marTop w:val="0"/>
          <w:marBottom w:val="0"/>
          <w:divBdr>
            <w:top w:val="none" w:sz="0" w:space="0" w:color="auto"/>
            <w:left w:val="none" w:sz="0" w:space="0" w:color="auto"/>
            <w:bottom w:val="none" w:sz="0" w:space="0" w:color="auto"/>
            <w:right w:val="none" w:sz="0" w:space="0" w:color="auto"/>
          </w:divBdr>
        </w:div>
        <w:div w:id="722556065">
          <w:marLeft w:val="0"/>
          <w:marRight w:val="0"/>
          <w:marTop w:val="0"/>
          <w:marBottom w:val="0"/>
          <w:divBdr>
            <w:top w:val="none" w:sz="0" w:space="0" w:color="auto"/>
            <w:left w:val="none" w:sz="0" w:space="0" w:color="auto"/>
            <w:bottom w:val="none" w:sz="0" w:space="0" w:color="auto"/>
            <w:right w:val="none" w:sz="0" w:space="0" w:color="auto"/>
          </w:divBdr>
        </w:div>
        <w:div w:id="882135718">
          <w:marLeft w:val="0"/>
          <w:marRight w:val="0"/>
          <w:marTop w:val="0"/>
          <w:marBottom w:val="0"/>
          <w:divBdr>
            <w:top w:val="none" w:sz="0" w:space="0" w:color="auto"/>
            <w:left w:val="none" w:sz="0" w:space="0" w:color="auto"/>
            <w:bottom w:val="none" w:sz="0" w:space="0" w:color="auto"/>
            <w:right w:val="none" w:sz="0" w:space="0" w:color="auto"/>
          </w:divBdr>
        </w:div>
        <w:div w:id="1037198613">
          <w:marLeft w:val="0"/>
          <w:marRight w:val="0"/>
          <w:marTop w:val="0"/>
          <w:marBottom w:val="0"/>
          <w:divBdr>
            <w:top w:val="none" w:sz="0" w:space="0" w:color="auto"/>
            <w:left w:val="none" w:sz="0" w:space="0" w:color="auto"/>
            <w:bottom w:val="none" w:sz="0" w:space="0" w:color="auto"/>
            <w:right w:val="none" w:sz="0" w:space="0" w:color="auto"/>
          </w:divBdr>
        </w:div>
        <w:div w:id="226185315">
          <w:marLeft w:val="0"/>
          <w:marRight w:val="0"/>
          <w:marTop w:val="0"/>
          <w:marBottom w:val="0"/>
          <w:divBdr>
            <w:top w:val="none" w:sz="0" w:space="0" w:color="auto"/>
            <w:left w:val="none" w:sz="0" w:space="0" w:color="auto"/>
            <w:bottom w:val="none" w:sz="0" w:space="0" w:color="auto"/>
            <w:right w:val="none" w:sz="0" w:space="0" w:color="auto"/>
          </w:divBdr>
        </w:div>
        <w:div w:id="235822884">
          <w:marLeft w:val="0"/>
          <w:marRight w:val="0"/>
          <w:marTop w:val="0"/>
          <w:marBottom w:val="0"/>
          <w:divBdr>
            <w:top w:val="none" w:sz="0" w:space="0" w:color="auto"/>
            <w:left w:val="none" w:sz="0" w:space="0" w:color="auto"/>
            <w:bottom w:val="none" w:sz="0" w:space="0" w:color="auto"/>
            <w:right w:val="none" w:sz="0" w:space="0" w:color="auto"/>
          </w:divBdr>
        </w:div>
        <w:div w:id="242616382">
          <w:marLeft w:val="0"/>
          <w:marRight w:val="0"/>
          <w:marTop w:val="0"/>
          <w:marBottom w:val="0"/>
          <w:divBdr>
            <w:top w:val="none" w:sz="0" w:space="0" w:color="auto"/>
            <w:left w:val="none" w:sz="0" w:space="0" w:color="auto"/>
            <w:bottom w:val="none" w:sz="0" w:space="0" w:color="auto"/>
            <w:right w:val="none" w:sz="0" w:space="0" w:color="auto"/>
          </w:divBdr>
        </w:div>
        <w:div w:id="938677232">
          <w:marLeft w:val="0"/>
          <w:marRight w:val="0"/>
          <w:marTop w:val="0"/>
          <w:marBottom w:val="0"/>
          <w:divBdr>
            <w:top w:val="none" w:sz="0" w:space="0" w:color="auto"/>
            <w:left w:val="none" w:sz="0" w:space="0" w:color="auto"/>
            <w:bottom w:val="none" w:sz="0" w:space="0" w:color="auto"/>
            <w:right w:val="none" w:sz="0" w:space="0" w:color="auto"/>
          </w:divBdr>
        </w:div>
        <w:div w:id="1609701088">
          <w:marLeft w:val="0"/>
          <w:marRight w:val="0"/>
          <w:marTop w:val="0"/>
          <w:marBottom w:val="0"/>
          <w:divBdr>
            <w:top w:val="none" w:sz="0" w:space="0" w:color="auto"/>
            <w:left w:val="none" w:sz="0" w:space="0" w:color="auto"/>
            <w:bottom w:val="none" w:sz="0" w:space="0" w:color="auto"/>
            <w:right w:val="none" w:sz="0" w:space="0" w:color="auto"/>
          </w:divBdr>
        </w:div>
        <w:div w:id="262618719">
          <w:marLeft w:val="0"/>
          <w:marRight w:val="0"/>
          <w:marTop w:val="0"/>
          <w:marBottom w:val="0"/>
          <w:divBdr>
            <w:top w:val="none" w:sz="0" w:space="0" w:color="auto"/>
            <w:left w:val="none" w:sz="0" w:space="0" w:color="auto"/>
            <w:bottom w:val="none" w:sz="0" w:space="0" w:color="auto"/>
            <w:right w:val="none" w:sz="0" w:space="0" w:color="auto"/>
          </w:divBdr>
        </w:div>
        <w:div w:id="1383559645">
          <w:marLeft w:val="0"/>
          <w:marRight w:val="0"/>
          <w:marTop w:val="0"/>
          <w:marBottom w:val="0"/>
          <w:divBdr>
            <w:top w:val="none" w:sz="0" w:space="0" w:color="auto"/>
            <w:left w:val="none" w:sz="0" w:space="0" w:color="auto"/>
            <w:bottom w:val="none" w:sz="0" w:space="0" w:color="auto"/>
            <w:right w:val="none" w:sz="0" w:space="0" w:color="auto"/>
          </w:divBdr>
        </w:div>
        <w:div w:id="1446998923">
          <w:marLeft w:val="0"/>
          <w:marRight w:val="0"/>
          <w:marTop w:val="0"/>
          <w:marBottom w:val="0"/>
          <w:divBdr>
            <w:top w:val="none" w:sz="0" w:space="0" w:color="auto"/>
            <w:left w:val="none" w:sz="0" w:space="0" w:color="auto"/>
            <w:bottom w:val="none" w:sz="0" w:space="0" w:color="auto"/>
            <w:right w:val="none" w:sz="0" w:space="0" w:color="auto"/>
          </w:divBdr>
        </w:div>
        <w:div w:id="1083986464">
          <w:marLeft w:val="0"/>
          <w:marRight w:val="0"/>
          <w:marTop w:val="0"/>
          <w:marBottom w:val="0"/>
          <w:divBdr>
            <w:top w:val="none" w:sz="0" w:space="0" w:color="auto"/>
            <w:left w:val="none" w:sz="0" w:space="0" w:color="auto"/>
            <w:bottom w:val="none" w:sz="0" w:space="0" w:color="auto"/>
            <w:right w:val="none" w:sz="0" w:space="0" w:color="auto"/>
          </w:divBdr>
        </w:div>
        <w:div w:id="859507046">
          <w:marLeft w:val="0"/>
          <w:marRight w:val="0"/>
          <w:marTop w:val="0"/>
          <w:marBottom w:val="0"/>
          <w:divBdr>
            <w:top w:val="none" w:sz="0" w:space="0" w:color="auto"/>
            <w:left w:val="none" w:sz="0" w:space="0" w:color="auto"/>
            <w:bottom w:val="none" w:sz="0" w:space="0" w:color="auto"/>
            <w:right w:val="none" w:sz="0" w:space="0" w:color="auto"/>
          </w:divBdr>
        </w:div>
        <w:div w:id="188299272">
          <w:marLeft w:val="0"/>
          <w:marRight w:val="0"/>
          <w:marTop w:val="0"/>
          <w:marBottom w:val="0"/>
          <w:divBdr>
            <w:top w:val="none" w:sz="0" w:space="0" w:color="auto"/>
            <w:left w:val="none" w:sz="0" w:space="0" w:color="auto"/>
            <w:bottom w:val="none" w:sz="0" w:space="0" w:color="auto"/>
            <w:right w:val="none" w:sz="0" w:space="0" w:color="auto"/>
          </w:divBdr>
        </w:div>
        <w:div w:id="305355389">
          <w:marLeft w:val="0"/>
          <w:marRight w:val="0"/>
          <w:marTop w:val="0"/>
          <w:marBottom w:val="0"/>
          <w:divBdr>
            <w:top w:val="none" w:sz="0" w:space="0" w:color="auto"/>
            <w:left w:val="none" w:sz="0" w:space="0" w:color="auto"/>
            <w:bottom w:val="none" w:sz="0" w:space="0" w:color="auto"/>
            <w:right w:val="none" w:sz="0" w:space="0" w:color="auto"/>
          </w:divBdr>
        </w:div>
        <w:div w:id="503204306">
          <w:marLeft w:val="0"/>
          <w:marRight w:val="0"/>
          <w:marTop w:val="0"/>
          <w:marBottom w:val="0"/>
          <w:divBdr>
            <w:top w:val="none" w:sz="0" w:space="0" w:color="auto"/>
            <w:left w:val="none" w:sz="0" w:space="0" w:color="auto"/>
            <w:bottom w:val="none" w:sz="0" w:space="0" w:color="auto"/>
            <w:right w:val="none" w:sz="0" w:space="0" w:color="auto"/>
          </w:divBdr>
        </w:div>
        <w:div w:id="623653565">
          <w:marLeft w:val="0"/>
          <w:marRight w:val="0"/>
          <w:marTop w:val="0"/>
          <w:marBottom w:val="0"/>
          <w:divBdr>
            <w:top w:val="none" w:sz="0" w:space="0" w:color="auto"/>
            <w:left w:val="none" w:sz="0" w:space="0" w:color="auto"/>
            <w:bottom w:val="none" w:sz="0" w:space="0" w:color="auto"/>
            <w:right w:val="none" w:sz="0" w:space="0" w:color="auto"/>
          </w:divBdr>
        </w:div>
        <w:div w:id="514733798">
          <w:marLeft w:val="0"/>
          <w:marRight w:val="0"/>
          <w:marTop w:val="0"/>
          <w:marBottom w:val="0"/>
          <w:divBdr>
            <w:top w:val="none" w:sz="0" w:space="0" w:color="auto"/>
            <w:left w:val="none" w:sz="0" w:space="0" w:color="auto"/>
            <w:bottom w:val="none" w:sz="0" w:space="0" w:color="auto"/>
            <w:right w:val="none" w:sz="0" w:space="0" w:color="auto"/>
          </w:divBdr>
        </w:div>
        <w:div w:id="657074624">
          <w:marLeft w:val="0"/>
          <w:marRight w:val="0"/>
          <w:marTop w:val="0"/>
          <w:marBottom w:val="0"/>
          <w:divBdr>
            <w:top w:val="none" w:sz="0" w:space="0" w:color="auto"/>
            <w:left w:val="none" w:sz="0" w:space="0" w:color="auto"/>
            <w:bottom w:val="none" w:sz="0" w:space="0" w:color="auto"/>
            <w:right w:val="none" w:sz="0" w:space="0" w:color="auto"/>
          </w:divBdr>
        </w:div>
        <w:div w:id="1086654561">
          <w:marLeft w:val="0"/>
          <w:marRight w:val="0"/>
          <w:marTop w:val="0"/>
          <w:marBottom w:val="0"/>
          <w:divBdr>
            <w:top w:val="none" w:sz="0" w:space="0" w:color="auto"/>
            <w:left w:val="none" w:sz="0" w:space="0" w:color="auto"/>
            <w:bottom w:val="none" w:sz="0" w:space="0" w:color="auto"/>
            <w:right w:val="none" w:sz="0" w:space="0" w:color="auto"/>
          </w:divBdr>
        </w:div>
        <w:div w:id="1890876408">
          <w:marLeft w:val="0"/>
          <w:marRight w:val="0"/>
          <w:marTop w:val="0"/>
          <w:marBottom w:val="0"/>
          <w:divBdr>
            <w:top w:val="none" w:sz="0" w:space="0" w:color="auto"/>
            <w:left w:val="none" w:sz="0" w:space="0" w:color="auto"/>
            <w:bottom w:val="none" w:sz="0" w:space="0" w:color="auto"/>
            <w:right w:val="none" w:sz="0" w:space="0" w:color="auto"/>
          </w:divBdr>
        </w:div>
        <w:div w:id="2089186262">
          <w:marLeft w:val="0"/>
          <w:marRight w:val="0"/>
          <w:marTop w:val="0"/>
          <w:marBottom w:val="0"/>
          <w:divBdr>
            <w:top w:val="none" w:sz="0" w:space="0" w:color="auto"/>
            <w:left w:val="none" w:sz="0" w:space="0" w:color="auto"/>
            <w:bottom w:val="none" w:sz="0" w:space="0" w:color="auto"/>
            <w:right w:val="none" w:sz="0" w:space="0" w:color="auto"/>
          </w:divBdr>
        </w:div>
        <w:div w:id="167791651">
          <w:marLeft w:val="0"/>
          <w:marRight w:val="0"/>
          <w:marTop w:val="0"/>
          <w:marBottom w:val="0"/>
          <w:divBdr>
            <w:top w:val="none" w:sz="0" w:space="0" w:color="auto"/>
            <w:left w:val="none" w:sz="0" w:space="0" w:color="auto"/>
            <w:bottom w:val="none" w:sz="0" w:space="0" w:color="auto"/>
            <w:right w:val="none" w:sz="0" w:space="0" w:color="auto"/>
          </w:divBdr>
        </w:div>
        <w:div w:id="86387792">
          <w:marLeft w:val="0"/>
          <w:marRight w:val="0"/>
          <w:marTop w:val="0"/>
          <w:marBottom w:val="0"/>
          <w:divBdr>
            <w:top w:val="none" w:sz="0" w:space="0" w:color="auto"/>
            <w:left w:val="none" w:sz="0" w:space="0" w:color="auto"/>
            <w:bottom w:val="none" w:sz="0" w:space="0" w:color="auto"/>
            <w:right w:val="none" w:sz="0" w:space="0" w:color="auto"/>
          </w:divBdr>
        </w:div>
        <w:div w:id="252401615">
          <w:marLeft w:val="0"/>
          <w:marRight w:val="0"/>
          <w:marTop w:val="0"/>
          <w:marBottom w:val="0"/>
          <w:divBdr>
            <w:top w:val="none" w:sz="0" w:space="0" w:color="auto"/>
            <w:left w:val="none" w:sz="0" w:space="0" w:color="auto"/>
            <w:bottom w:val="none" w:sz="0" w:space="0" w:color="auto"/>
            <w:right w:val="none" w:sz="0" w:space="0" w:color="auto"/>
          </w:divBdr>
        </w:div>
        <w:div w:id="975258257">
          <w:marLeft w:val="0"/>
          <w:marRight w:val="0"/>
          <w:marTop w:val="0"/>
          <w:marBottom w:val="0"/>
          <w:divBdr>
            <w:top w:val="none" w:sz="0" w:space="0" w:color="auto"/>
            <w:left w:val="none" w:sz="0" w:space="0" w:color="auto"/>
            <w:bottom w:val="none" w:sz="0" w:space="0" w:color="auto"/>
            <w:right w:val="none" w:sz="0" w:space="0" w:color="auto"/>
          </w:divBdr>
        </w:div>
        <w:div w:id="1176765898">
          <w:marLeft w:val="0"/>
          <w:marRight w:val="0"/>
          <w:marTop w:val="0"/>
          <w:marBottom w:val="0"/>
          <w:divBdr>
            <w:top w:val="none" w:sz="0" w:space="0" w:color="auto"/>
            <w:left w:val="none" w:sz="0" w:space="0" w:color="auto"/>
            <w:bottom w:val="none" w:sz="0" w:space="0" w:color="auto"/>
            <w:right w:val="none" w:sz="0" w:space="0" w:color="auto"/>
          </w:divBdr>
        </w:div>
        <w:div w:id="356931393">
          <w:marLeft w:val="0"/>
          <w:marRight w:val="0"/>
          <w:marTop w:val="0"/>
          <w:marBottom w:val="0"/>
          <w:divBdr>
            <w:top w:val="none" w:sz="0" w:space="0" w:color="auto"/>
            <w:left w:val="none" w:sz="0" w:space="0" w:color="auto"/>
            <w:bottom w:val="none" w:sz="0" w:space="0" w:color="auto"/>
            <w:right w:val="none" w:sz="0" w:space="0" w:color="auto"/>
          </w:divBdr>
        </w:div>
        <w:div w:id="1843008147">
          <w:marLeft w:val="0"/>
          <w:marRight w:val="0"/>
          <w:marTop w:val="0"/>
          <w:marBottom w:val="0"/>
          <w:divBdr>
            <w:top w:val="none" w:sz="0" w:space="0" w:color="auto"/>
            <w:left w:val="none" w:sz="0" w:space="0" w:color="auto"/>
            <w:bottom w:val="none" w:sz="0" w:space="0" w:color="auto"/>
            <w:right w:val="none" w:sz="0" w:space="0" w:color="auto"/>
          </w:divBdr>
        </w:div>
        <w:div w:id="237204856">
          <w:marLeft w:val="0"/>
          <w:marRight w:val="0"/>
          <w:marTop w:val="0"/>
          <w:marBottom w:val="0"/>
          <w:divBdr>
            <w:top w:val="none" w:sz="0" w:space="0" w:color="auto"/>
            <w:left w:val="none" w:sz="0" w:space="0" w:color="auto"/>
            <w:bottom w:val="none" w:sz="0" w:space="0" w:color="auto"/>
            <w:right w:val="none" w:sz="0" w:space="0" w:color="auto"/>
          </w:divBdr>
        </w:div>
        <w:div w:id="432670271">
          <w:marLeft w:val="0"/>
          <w:marRight w:val="0"/>
          <w:marTop w:val="0"/>
          <w:marBottom w:val="0"/>
          <w:divBdr>
            <w:top w:val="none" w:sz="0" w:space="0" w:color="auto"/>
            <w:left w:val="none" w:sz="0" w:space="0" w:color="auto"/>
            <w:bottom w:val="none" w:sz="0" w:space="0" w:color="auto"/>
            <w:right w:val="none" w:sz="0" w:space="0" w:color="auto"/>
          </w:divBdr>
        </w:div>
        <w:div w:id="512110372">
          <w:marLeft w:val="0"/>
          <w:marRight w:val="0"/>
          <w:marTop w:val="0"/>
          <w:marBottom w:val="0"/>
          <w:divBdr>
            <w:top w:val="none" w:sz="0" w:space="0" w:color="auto"/>
            <w:left w:val="none" w:sz="0" w:space="0" w:color="auto"/>
            <w:bottom w:val="none" w:sz="0" w:space="0" w:color="auto"/>
            <w:right w:val="none" w:sz="0" w:space="0" w:color="auto"/>
          </w:divBdr>
        </w:div>
        <w:div w:id="82654659">
          <w:marLeft w:val="0"/>
          <w:marRight w:val="0"/>
          <w:marTop w:val="0"/>
          <w:marBottom w:val="0"/>
          <w:divBdr>
            <w:top w:val="none" w:sz="0" w:space="0" w:color="auto"/>
            <w:left w:val="none" w:sz="0" w:space="0" w:color="auto"/>
            <w:bottom w:val="none" w:sz="0" w:space="0" w:color="auto"/>
            <w:right w:val="none" w:sz="0" w:space="0" w:color="auto"/>
          </w:divBdr>
        </w:div>
        <w:div w:id="125003896">
          <w:marLeft w:val="0"/>
          <w:marRight w:val="0"/>
          <w:marTop w:val="0"/>
          <w:marBottom w:val="0"/>
          <w:divBdr>
            <w:top w:val="none" w:sz="0" w:space="0" w:color="auto"/>
            <w:left w:val="none" w:sz="0" w:space="0" w:color="auto"/>
            <w:bottom w:val="none" w:sz="0" w:space="0" w:color="auto"/>
            <w:right w:val="none" w:sz="0" w:space="0" w:color="auto"/>
          </w:divBdr>
        </w:div>
        <w:div w:id="1645114665">
          <w:marLeft w:val="0"/>
          <w:marRight w:val="0"/>
          <w:marTop w:val="0"/>
          <w:marBottom w:val="0"/>
          <w:divBdr>
            <w:top w:val="none" w:sz="0" w:space="0" w:color="auto"/>
            <w:left w:val="none" w:sz="0" w:space="0" w:color="auto"/>
            <w:bottom w:val="none" w:sz="0" w:space="0" w:color="auto"/>
            <w:right w:val="none" w:sz="0" w:space="0" w:color="auto"/>
          </w:divBdr>
        </w:div>
        <w:div w:id="1371606429">
          <w:marLeft w:val="0"/>
          <w:marRight w:val="0"/>
          <w:marTop w:val="0"/>
          <w:marBottom w:val="0"/>
          <w:divBdr>
            <w:top w:val="none" w:sz="0" w:space="0" w:color="auto"/>
            <w:left w:val="none" w:sz="0" w:space="0" w:color="auto"/>
            <w:bottom w:val="none" w:sz="0" w:space="0" w:color="auto"/>
            <w:right w:val="none" w:sz="0" w:space="0" w:color="auto"/>
          </w:divBdr>
        </w:div>
        <w:div w:id="1293636834">
          <w:marLeft w:val="0"/>
          <w:marRight w:val="0"/>
          <w:marTop w:val="0"/>
          <w:marBottom w:val="0"/>
          <w:divBdr>
            <w:top w:val="none" w:sz="0" w:space="0" w:color="auto"/>
            <w:left w:val="none" w:sz="0" w:space="0" w:color="auto"/>
            <w:bottom w:val="none" w:sz="0" w:space="0" w:color="auto"/>
            <w:right w:val="none" w:sz="0" w:space="0" w:color="auto"/>
          </w:divBdr>
        </w:div>
        <w:div w:id="74206383">
          <w:marLeft w:val="0"/>
          <w:marRight w:val="0"/>
          <w:marTop w:val="0"/>
          <w:marBottom w:val="0"/>
          <w:divBdr>
            <w:top w:val="none" w:sz="0" w:space="0" w:color="auto"/>
            <w:left w:val="none" w:sz="0" w:space="0" w:color="auto"/>
            <w:bottom w:val="none" w:sz="0" w:space="0" w:color="auto"/>
            <w:right w:val="none" w:sz="0" w:space="0" w:color="auto"/>
          </w:divBdr>
        </w:div>
        <w:div w:id="2058583812">
          <w:marLeft w:val="0"/>
          <w:marRight w:val="0"/>
          <w:marTop w:val="0"/>
          <w:marBottom w:val="0"/>
          <w:divBdr>
            <w:top w:val="none" w:sz="0" w:space="0" w:color="auto"/>
            <w:left w:val="none" w:sz="0" w:space="0" w:color="auto"/>
            <w:bottom w:val="none" w:sz="0" w:space="0" w:color="auto"/>
            <w:right w:val="none" w:sz="0" w:space="0" w:color="auto"/>
          </w:divBdr>
        </w:div>
        <w:div w:id="1831173861">
          <w:marLeft w:val="0"/>
          <w:marRight w:val="0"/>
          <w:marTop w:val="0"/>
          <w:marBottom w:val="0"/>
          <w:divBdr>
            <w:top w:val="none" w:sz="0" w:space="0" w:color="auto"/>
            <w:left w:val="none" w:sz="0" w:space="0" w:color="auto"/>
            <w:bottom w:val="none" w:sz="0" w:space="0" w:color="auto"/>
            <w:right w:val="none" w:sz="0" w:space="0" w:color="auto"/>
          </w:divBdr>
        </w:div>
        <w:div w:id="1162432862">
          <w:marLeft w:val="0"/>
          <w:marRight w:val="0"/>
          <w:marTop w:val="0"/>
          <w:marBottom w:val="0"/>
          <w:divBdr>
            <w:top w:val="none" w:sz="0" w:space="0" w:color="auto"/>
            <w:left w:val="none" w:sz="0" w:space="0" w:color="auto"/>
            <w:bottom w:val="none" w:sz="0" w:space="0" w:color="auto"/>
            <w:right w:val="none" w:sz="0" w:space="0" w:color="auto"/>
          </w:divBdr>
        </w:div>
        <w:div w:id="352612672">
          <w:marLeft w:val="0"/>
          <w:marRight w:val="0"/>
          <w:marTop w:val="0"/>
          <w:marBottom w:val="0"/>
          <w:divBdr>
            <w:top w:val="none" w:sz="0" w:space="0" w:color="auto"/>
            <w:left w:val="none" w:sz="0" w:space="0" w:color="auto"/>
            <w:bottom w:val="none" w:sz="0" w:space="0" w:color="auto"/>
            <w:right w:val="none" w:sz="0" w:space="0" w:color="auto"/>
          </w:divBdr>
        </w:div>
        <w:div w:id="1097093650">
          <w:marLeft w:val="0"/>
          <w:marRight w:val="0"/>
          <w:marTop w:val="0"/>
          <w:marBottom w:val="0"/>
          <w:divBdr>
            <w:top w:val="none" w:sz="0" w:space="0" w:color="auto"/>
            <w:left w:val="none" w:sz="0" w:space="0" w:color="auto"/>
            <w:bottom w:val="none" w:sz="0" w:space="0" w:color="auto"/>
            <w:right w:val="none" w:sz="0" w:space="0" w:color="auto"/>
          </w:divBdr>
        </w:div>
        <w:div w:id="714354676">
          <w:marLeft w:val="0"/>
          <w:marRight w:val="0"/>
          <w:marTop w:val="0"/>
          <w:marBottom w:val="0"/>
          <w:divBdr>
            <w:top w:val="none" w:sz="0" w:space="0" w:color="auto"/>
            <w:left w:val="none" w:sz="0" w:space="0" w:color="auto"/>
            <w:bottom w:val="none" w:sz="0" w:space="0" w:color="auto"/>
            <w:right w:val="none" w:sz="0" w:space="0" w:color="auto"/>
          </w:divBdr>
        </w:div>
        <w:div w:id="1054233140">
          <w:marLeft w:val="0"/>
          <w:marRight w:val="0"/>
          <w:marTop w:val="0"/>
          <w:marBottom w:val="0"/>
          <w:divBdr>
            <w:top w:val="none" w:sz="0" w:space="0" w:color="auto"/>
            <w:left w:val="none" w:sz="0" w:space="0" w:color="auto"/>
            <w:bottom w:val="none" w:sz="0" w:space="0" w:color="auto"/>
            <w:right w:val="none" w:sz="0" w:space="0" w:color="auto"/>
          </w:divBdr>
        </w:div>
        <w:div w:id="941298355">
          <w:marLeft w:val="0"/>
          <w:marRight w:val="0"/>
          <w:marTop w:val="0"/>
          <w:marBottom w:val="0"/>
          <w:divBdr>
            <w:top w:val="none" w:sz="0" w:space="0" w:color="auto"/>
            <w:left w:val="none" w:sz="0" w:space="0" w:color="auto"/>
            <w:bottom w:val="none" w:sz="0" w:space="0" w:color="auto"/>
            <w:right w:val="none" w:sz="0" w:space="0" w:color="auto"/>
          </w:divBdr>
        </w:div>
        <w:div w:id="2024235094">
          <w:marLeft w:val="0"/>
          <w:marRight w:val="0"/>
          <w:marTop w:val="0"/>
          <w:marBottom w:val="0"/>
          <w:divBdr>
            <w:top w:val="none" w:sz="0" w:space="0" w:color="auto"/>
            <w:left w:val="none" w:sz="0" w:space="0" w:color="auto"/>
            <w:bottom w:val="none" w:sz="0" w:space="0" w:color="auto"/>
            <w:right w:val="none" w:sz="0" w:space="0" w:color="auto"/>
          </w:divBdr>
        </w:div>
        <w:div w:id="1922442830">
          <w:marLeft w:val="0"/>
          <w:marRight w:val="0"/>
          <w:marTop w:val="0"/>
          <w:marBottom w:val="0"/>
          <w:divBdr>
            <w:top w:val="none" w:sz="0" w:space="0" w:color="auto"/>
            <w:left w:val="none" w:sz="0" w:space="0" w:color="auto"/>
            <w:bottom w:val="none" w:sz="0" w:space="0" w:color="auto"/>
            <w:right w:val="none" w:sz="0" w:space="0" w:color="auto"/>
          </w:divBdr>
        </w:div>
        <w:div w:id="2137868191">
          <w:marLeft w:val="0"/>
          <w:marRight w:val="0"/>
          <w:marTop w:val="0"/>
          <w:marBottom w:val="0"/>
          <w:divBdr>
            <w:top w:val="none" w:sz="0" w:space="0" w:color="auto"/>
            <w:left w:val="none" w:sz="0" w:space="0" w:color="auto"/>
            <w:bottom w:val="none" w:sz="0" w:space="0" w:color="auto"/>
            <w:right w:val="none" w:sz="0" w:space="0" w:color="auto"/>
          </w:divBdr>
        </w:div>
        <w:div w:id="802234227">
          <w:marLeft w:val="0"/>
          <w:marRight w:val="0"/>
          <w:marTop w:val="0"/>
          <w:marBottom w:val="0"/>
          <w:divBdr>
            <w:top w:val="none" w:sz="0" w:space="0" w:color="auto"/>
            <w:left w:val="none" w:sz="0" w:space="0" w:color="auto"/>
            <w:bottom w:val="none" w:sz="0" w:space="0" w:color="auto"/>
            <w:right w:val="none" w:sz="0" w:space="0" w:color="auto"/>
          </w:divBdr>
        </w:div>
        <w:div w:id="445468493">
          <w:marLeft w:val="0"/>
          <w:marRight w:val="0"/>
          <w:marTop w:val="0"/>
          <w:marBottom w:val="0"/>
          <w:divBdr>
            <w:top w:val="none" w:sz="0" w:space="0" w:color="auto"/>
            <w:left w:val="none" w:sz="0" w:space="0" w:color="auto"/>
            <w:bottom w:val="none" w:sz="0" w:space="0" w:color="auto"/>
            <w:right w:val="none" w:sz="0" w:space="0" w:color="auto"/>
          </w:divBdr>
        </w:div>
        <w:div w:id="1842087950">
          <w:marLeft w:val="0"/>
          <w:marRight w:val="0"/>
          <w:marTop w:val="0"/>
          <w:marBottom w:val="0"/>
          <w:divBdr>
            <w:top w:val="none" w:sz="0" w:space="0" w:color="auto"/>
            <w:left w:val="none" w:sz="0" w:space="0" w:color="auto"/>
            <w:bottom w:val="none" w:sz="0" w:space="0" w:color="auto"/>
            <w:right w:val="none" w:sz="0" w:space="0" w:color="auto"/>
          </w:divBdr>
        </w:div>
        <w:div w:id="118307386">
          <w:marLeft w:val="0"/>
          <w:marRight w:val="0"/>
          <w:marTop w:val="0"/>
          <w:marBottom w:val="0"/>
          <w:divBdr>
            <w:top w:val="none" w:sz="0" w:space="0" w:color="auto"/>
            <w:left w:val="none" w:sz="0" w:space="0" w:color="auto"/>
            <w:bottom w:val="none" w:sz="0" w:space="0" w:color="auto"/>
            <w:right w:val="none" w:sz="0" w:space="0" w:color="auto"/>
          </w:divBdr>
        </w:div>
        <w:div w:id="1598706212">
          <w:marLeft w:val="0"/>
          <w:marRight w:val="0"/>
          <w:marTop w:val="0"/>
          <w:marBottom w:val="0"/>
          <w:divBdr>
            <w:top w:val="none" w:sz="0" w:space="0" w:color="auto"/>
            <w:left w:val="none" w:sz="0" w:space="0" w:color="auto"/>
            <w:bottom w:val="none" w:sz="0" w:space="0" w:color="auto"/>
            <w:right w:val="none" w:sz="0" w:space="0" w:color="auto"/>
          </w:divBdr>
        </w:div>
        <w:div w:id="1228372802">
          <w:marLeft w:val="0"/>
          <w:marRight w:val="0"/>
          <w:marTop w:val="0"/>
          <w:marBottom w:val="0"/>
          <w:divBdr>
            <w:top w:val="none" w:sz="0" w:space="0" w:color="auto"/>
            <w:left w:val="none" w:sz="0" w:space="0" w:color="auto"/>
            <w:bottom w:val="none" w:sz="0" w:space="0" w:color="auto"/>
            <w:right w:val="none" w:sz="0" w:space="0" w:color="auto"/>
          </w:divBdr>
        </w:div>
        <w:div w:id="1210335661">
          <w:marLeft w:val="0"/>
          <w:marRight w:val="0"/>
          <w:marTop w:val="0"/>
          <w:marBottom w:val="0"/>
          <w:divBdr>
            <w:top w:val="none" w:sz="0" w:space="0" w:color="auto"/>
            <w:left w:val="none" w:sz="0" w:space="0" w:color="auto"/>
            <w:bottom w:val="none" w:sz="0" w:space="0" w:color="auto"/>
            <w:right w:val="none" w:sz="0" w:space="0" w:color="auto"/>
          </w:divBdr>
        </w:div>
        <w:div w:id="899050921">
          <w:marLeft w:val="0"/>
          <w:marRight w:val="0"/>
          <w:marTop w:val="0"/>
          <w:marBottom w:val="0"/>
          <w:divBdr>
            <w:top w:val="none" w:sz="0" w:space="0" w:color="auto"/>
            <w:left w:val="none" w:sz="0" w:space="0" w:color="auto"/>
            <w:bottom w:val="none" w:sz="0" w:space="0" w:color="auto"/>
            <w:right w:val="none" w:sz="0" w:space="0" w:color="auto"/>
          </w:divBdr>
        </w:div>
        <w:div w:id="443964226">
          <w:marLeft w:val="0"/>
          <w:marRight w:val="0"/>
          <w:marTop w:val="0"/>
          <w:marBottom w:val="0"/>
          <w:divBdr>
            <w:top w:val="none" w:sz="0" w:space="0" w:color="auto"/>
            <w:left w:val="none" w:sz="0" w:space="0" w:color="auto"/>
            <w:bottom w:val="none" w:sz="0" w:space="0" w:color="auto"/>
            <w:right w:val="none" w:sz="0" w:space="0" w:color="auto"/>
          </w:divBdr>
        </w:div>
        <w:div w:id="353267083">
          <w:marLeft w:val="0"/>
          <w:marRight w:val="0"/>
          <w:marTop w:val="0"/>
          <w:marBottom w:val="0"/>
          <w:divBdr>
            <w:top w:val="none" w:sz="0" w:space="0" w:color="auto"/>
            <w:left w:val="none" w:sz="0" w:space="0" w:color="auto"/>
            <w:bottom w:val="none" w:sz="0" w:space="0" w:color="auto"/>
            <w:right w:val="none" w:sz="0" w:space="0" w:color="auto"/>
          </w:divBdr>
        </w:div>
        <w:div w:id="191186183">
          <w:marLeft w:val="0"/>
          <w:marRight w:val="0"/>
          <w:marTop w:val="0"/>
          <w:marBottom w:val="0"/>
          <w:divBdr>
            <w:top w:val="none" w:sz="0" w:space="0" w:color="auto"/>
            <w:left w:val="none" w:sz="0" w:space="0" w:color="auto"/>
            <w:bottom w:val="none" w:sz="0" w:space="0" w:color="auto"/>
            <w:right w:val="none" w:sz="0" w:space="0" w:color="auto"/>
          </w:divBdr>
        </w:div>
        <w:div w:id="1184049485">
          <w:marLeft w:val="0"/>
          <w:marRight w:val="0"/>
          <w:marTop w:val="0"/>
          <w:marBottom w:val="0"/>
          <w:divBdr>
            <w:top w:val="none" w:sz="0" w:space="0" w:color="auto"/>
            <w:left w:val="none" w:sz="0" w:space="0" w:color="auto"/>
            <w:bottom w:val="none" w:sz="0" w:space="0" w:color="auto"/>
            <w:right w:val="none" w:sz="0" w:space="0" w:color="auto"/>
          </w:divBdr>
        </w:div>
        <w:div w:id="350105582">
          <w:marLeft w:val="0"/>
          <w:marRight w:val="0"/>
          <w:marTop w:val="0"/>
          <w:marBottom w:val="0"/>
          <w:divBdr>
            <w:top w:val="none" w:sz="0" w:space="0" w:color="auto"/>
            <w:left w:val="none" w:sz="0" w:space="0" w:color="auto"/>
            <w:bottom w:val="none" w:sz="0" w:space="0" w:color="auto"/>
            <w:right w:val="none" w:sz="0" w:space="0" w:color="auto"/>
          </w:divBdr>
        </w:div>
        <w:div w:id="1211190021">
          <w:marLeft w:val="0"/>
          <w:marRight w:val="0"/>
          <w:marTop w:val="0"/>
          <w:marBottom w:val="0"/>
          <w:divBdr>
            <w:top w:val="none" w:sz="0" w:space="0" w:color="auto"/>
            <w:left w:val="none" w:sz="0" w:space="0" w:color="auto"/>
            <w:bottom w:val="none" w:sz="0" w:space="0" w:color="auto"/>
            <w:right w:val="none" w:sz="0" w:space="0" w:color="auto"/>
          </w:divBdr>
        </w:div>
        <w:div w:id="613633723">
          <w:marLeft w:val="0"/>
          <w:marRight w:val="0"/>
          <w:marTop w:val="0"/>
          <w:marBottom w:val="0"/>
          <w:divBdr>
            <w:top w:val="none" w:sz="0" w:space="0" w:color="auto"/>
            <w:left w:val="none" w:sz="0" w:space="0" w:color="auto"/>
            <w:bottom w:val="none" w:sz="0" w:space="0" w:color="auto"/>
            <w:right w:val="none" w:sz="0" w:space="0" w:color="auto"/>
          </w:divBdr>
        </w:div>
        <w:div w:id="1959139110">
          <w:marLeft w:val="0"/>
          <w:marRight w:val="0"/>
          <w:marTop w:val="0"/>
          <w:marBottom w:val="0"/>
          <w:divBdr>
            <w:top w:val="none" w:sz="0" w:space="0" w:color="auto"/>
            <w:left w:val="none" w:sz="0" w:space="0" w:color="auto"/>
            <w:bottom w:val="none" w:sz="0" w:space="0" w:color="auto"/>
            <w:right w:val="none" w:sz="0" w:space="0" w:color="auto"/>
          </w:divBdr>
        </w:div>
        <w:div w:id="452480689">
          <w:marLeft w:val="0"/>
          <w:marRight w:val="0"/>
          <w:marTop w:val="0"/>
          <w:marBottom w:val="0"/>
          <w:divBdr>
            <w:top w:val="none" w:sz="0" w:space="0" w:color="auto"/>
            <w:left w:val="none" w:sz="0" w:space="0" w:color="auto"/>
            <w:bottom w:val="none" w:sz="0" w:space="0" w:color="auto"/>
            <w:right w:val="none" w:sz="0" w:space="0" w:color="auto"/>
          </w:divBdr>
        </w:div>
        <w:div w:id="87888548">
          <w:marLeft w:val="0"/>
          <w:marRight w:val="0"/>
          <w:marTop w:val="0"/>
          <w:marBottom w:val="0"/>
          <w:divBdr>
            <w:top w:val="none" w:sz="0" w:space="0" w:color="auto"/>
            <w:left w:val="none" w:sz="0" w:space="0" w:color="auto"/>
            <w:bottom w:val="none" w:sz="0" w:space="0" w:color="auto"/>
            <w:right w:val="none" w:sz="0" w:space="0" w:color="auto"/>
          </w:divBdr>
        </w:div>
        <w:div w:id="1008097768">
          <w:marLeft w:val="0"/>
          <w:marRight w:val="0"/>
          <w:marTop w:val="0"/>
          <w:marBottom w:val="0"/>
          <w:divBdr>
            <w:top w:val="none" w:sz="0" w:space="0" w:color="auto"/>
            <w:left w:val="none" w:sz="0" w:space="0" w:color="auto"/>
            <w:bottom w:val="none" w:sz="0" w:space="0" w:color="auto"/>
            <w:right w:val="none" w:sz="0" w:space="0" w:color="auto"/>
          </w:divBdr>
        </w:div>
        <w:div w:id="1269511197">
          <w:marLeft w:val="0"/>
          <w:marRight w:val="0"/>
          <w:marTop w:val="0"/>
          <w:marBottom w:val="0"/>
          <w:divBdr>
            <w:top w:val="none" w:sz="0" w:space="0" w:color="auto"/>
            <w:left w:val="none" w:sz="0" w:space="0" w:color="auto"/>
            <w:bottom w:val="none" w:sz="0" w:space="0" w:color="auto"/>
            <w:right w:val="none" w:sz="0" w:space="0" w:color="auto"/>
          </w:divBdr>
        </w:div>
        <w:div w:id="1411535471">
          <w:marLeft w:val="0"/>
          <w:marRight w:val="0"/>
          <w:marTop w:val="0"/>
          <w:marBottom w:val="0"/>
          <w:divBdr>
            <w:top w:val="none" w:sz="0" w:space="0" w:color="auto"/>
            <w:left w:val="none" w:sz="0" w:space="0" w:color="auto"/>
            <w:bottom w:val="none" w:sz="0" w:space="0" w:color="auto"/>
            <w:right w:val="none" w:sz="0" w:space="0" w:color="auto"/>
          </w:divBdr>
        </w:div>
        <w:div w:id="76481974">
          <w:marLeft w:val="0"/>
          <w:marRight w:val="0"/>
          <w:marTop w:val="0"/>
          <w:marBottom w:val="0"/>
          <w:divBdr>
            <w:top w:val="none" w:sz="0" w:space="0" w:color="auto"/>
            <w:left w:val="none" w:sz="0" w:space="0" w:color="auto"/>
            <w:bottom w:val="none" w:sz="0" w:space="0" w:color="auto"/>
            <w:right w:val="none" w:sz="0" w:space="0" w:color="auto"/>
          </w:divBdr>
        </w:div>
        <w:div w:id="303462698">
          <w:marLeft w:val="0"/>
          <w:marRight w:val="0"/>
          <w:marTop w:val="0"/>
          <w:marBottom w:val="0"/>
          <w:divBdr>
            <w:top w:val="none" w:sz="0" w:space="0" w:color="auto"/>
            <w:left w:val="none" w:sz="0" w:space="0" w:color="auto"/>
            <w:bottom w:val="none" w:sz="0" w:space="0" w:color="auto"/>
            <w:right w:val="none" w:sz="0" w:space="0" w:color="auto"/>
          </w:divBdr>
        </w:div>
        <w:div w:id="1594314763">
          <w:marLeft w:val="0"/>
          <w:marRight w:val="0"/>
          <w:marTop w:val="0"/>
          <w:marBottom w:val="0"/>
          <w:divBdr>
            <w:top w:val="none" w:sz="0" w:space="0" w:color="auto"/>
            <w:left w:val="none" w:sz="0" w:space="0" w:color="auto"/>
            <w:bottom w:val="none" w:sz="0" w:space="0" w:color="auto"/>
            <w:right w:val="none" w:sz="0" w:space="0" w:color="auto"/>
          </w:divBdr>
        </w:div>
        <w:div w:id="1218592414">
          <w:marLeft w:val="0"/>
          <w:marRight w:val="0"/>
          <w:marTop w:val="0"/>
          <w:marBottom w:val="0"/>
          <w:divBdr>
            <w:top w:val="none" w:sz="0" w:space="0" w:color="auto"/>
            <w:left w:val="none" w:sz="0" w:space="0" w:color="auto"/>
            <w:bottom w:val="none" w:sz="0" w:space="0" w:color="auto"/>
            <w:right w:val="none" w:sz="0" w:space="0" w:color="auto"/>
          </w:divBdr>
        </w:div>
        <w:div w:id="1419135652">
          <w:marLeft w:val="0"/>
          <w:marRight w:val="0"/>
          <w:marTop w:val="0"/>
          <w:marBottom w:val="0"/>
          <w:divBdr>
            <w:top w:val="none" w:sz="0" w:space="0" w:color="auto"/>
            <w:left w:val="none" w:sz="0" w:space="0" w:color="auto"/>
            <w:bottom w:val="none" w:sz="0" w:space="0" w:color="auto"/>
            <w:right w:val="none" w:sz="0" w:space="0" w:color="auto"/>
          </w:divBdr>
        </w:div>
        <w:div w:id="111831594">
          <w:marLeft w:val="0"/>
          <w:marRight w:val="0"/>
          <w:marTop w:val="0"/>
          <w:marBottom w:val="0"/>
          <w:divBdr>
            <w:top w:val="none" w:sz="0" w:space="0" w:color="auto"/>
            <w:left w:val="none" w:sz="0" w:space="0" w:color="auto"/>
            <w:bottom w:val="none" w:sz="0" w:space="0" w:color="auto"/>
            <w:right w:val="none" w:sz="0" w:space="0" w:color="auto"/>
          </w:divBdr>
        </w:div>
        <w:div w:id="2059696021">
          <w:marLeft w:val="0"/>
          <w:marRight w:val="0"/>
          <w:marTop w:val="0"/>
          <w:marBottom w:val="0"/>
          <w:divBdr>
            <w:top w:val="none" w:sz="0" w:space="0" w:color="auto"/>
            <w:left w:val="none" w:sz="0" w:space="0" w:color="auto"/>
            <w:bottom w:val="none" w:sz="0" w:space="0" w:color="auto"/>
            <w:right w:val="none" w:sz="0" w:space="0" w:color="auto"/>
          </w:divBdr>
        </w:div>
        <w:div w:id="1164933726">
          <w:marLeft w:val="0"/>
          <w:marRight w:val="0"/>
          <w:marTop w:val="0"/>
          <w:marBottom w:val="0"/>
          <w:divBdr>
            <w:top w:val="none" w:sz="0" w:space="0" w:color="auto"/>
            <w:left w:val="none" w:sz="0" w:space="0" w:color="auto"/>
            <w:bottom w:val="none" w:sz="0" w:space="0" w:color="auto"/>
            <w:right w:val="none" w:sz="0" w:space="0" w:color="auto"/>
          </w:divBdr>
        </w:div>
        <w:div w:id="288317330">
          <w:marLeft w:val="0"/>
          <w:marRight w:val="0"/>
          <w:marTop w:val="0"/>
          <w:marBottom w:val="0"/>
          <w:divBdr>
            <w:top w:val="none" w:sz="0" w:space="0" w:color="auto"/>
            <w:left w:val="none" w:sz="0" w:space="0" w:color="auto"/>
            <w:bottom w:val="none" w:sz="0" w:space="0" w:color="auto"/>
            <w:right w:val="none" w:sz="0" w:space="0" w:color="auto"/>
          </w:divBdr>
        </w:div>
        <w:div w:id="58942133">
          <w:marLeft w:val="0"/>
          <w:marRight w:val="0"/>
          <w:marTop w:val="0"/>
          <w:marBottom w:val="0"/>
          <w:divBdr>
            <w:top w:val="none" w:sz="0" w:space="0" w:color="auto"/>
            <w:left w:val="none" w:sz="0" w:space="0" w:color="auto"/>
            <w:bottom w:val="none" w:sz="0" w:space="0" w:color="auto"/>
            <w:right w:val="none" w:sz="0" w:space="0" w:color="auto"/>
          </w:divBdr>
        </w:div>
        <w:div w:id="1894652243">
          <w:marLeft w:val="0"/>
          <w:marRight w:val="0"/>
          <w:marTop w:val="0"/>
          <w:marBottom w:val="0"/>
          <w:divBdr>
            <w:top w:val="none" w:sz="0" w:space="0" w:color="auto"/>
            <w:left w:val="none" w:sz="0" w:space="0" w:color="auto"/>
            <w:bottom w:val="none" w:sz="0" w:space="0" w:color="auto"/>
            <w:right w:val="none" w:sz="0" w:space="0" w:color="auto"/>
          </w:divBdr>
        </w:div>
        <w:div w:id="32120368">
          <w:marLeft w:val="0"/>
          <w:marRight w:val="0"/>
          <w:marTop w:val="0"/>
          <w:marBottom w:val="0"/>
          <w:divBdr>
            <w:top w:val="none" w:sz="0" w:space="0" w:color="auto"/>
            <w:left w:val="none" w:sz="0" w:space="0" w:color="auto"/>
            <w:bottom w:val="none" w:sz="0" w:space="0" w:color="auto"/>
            <w:right w:val="none" w:sz="0" w:space="0" w:color="auto"/>
          </w:divBdr>
        </w:div>
        <w:div w:id="866261482">
          <w:marLeft w:val="0"/>
          <w:marRight w:val="0"/>
          <w:marTop w:val="0"/>
          <w:marBottom w:val="0"/>
          <w:divBdr>
            <w:top w:val="none" w:sz="0" w:space="0" w:color="auto"/>
            <w:left w:val="none" w:sz="0" w:space="0" w:color="auto"/>
            <w:bottom w:val="none" w:sz="0" w:space="0" w:color="auto"/>
            <w:right w:val="none" w:sz="0" w:space="0" w:color="auto"/>
          </w:divBdr>
        </w:div>
        <w:div w:id="789671515">
          <w:marLeft w:val="0"/>
          <w:marRight w:val="0"/>
          <w:marTop w:val="0"/>
          <w:marBottom w:val="0"/>
          <w:divBdr>
            <w:top w:val="none" w:sz="0" w:space="0" w:color="auto"/>
            <w:left w:val="none" w:sz="0" w:space="0" w:color="auto"/>
            <w:bottom w:val="none" w:sz="0" w:space="0" w:color="auto"/>
            <w:right w:val="none" w:sz="0" w:space="0" w:color="auto"/>
          </w:divBdr>
        </w:div>
        <w:div w:id="1406344021">
          <w:marLeft w:val="0"/>
          <w:marRight w:val="0"/>
          <w:marTop w:val="0"/>
          <w:marBottom w:val="0"/>
          <w:divBdr>
            <w:top w:val="none" w:sz="0" w:space="0" w:color="auto"/>
            <w:left w:val="none" w:sz="0" w:space="0" w:color="auto"/>
            <w:bottom w:val="none" w:sz="0" w:space="0" w:color="auto"/>
            <w:right w:val="none" w:sz="0" w:space="0" w:color="auto"/>
          </w:divBdr>
        </w:div>
        <w:div w:id="649362363">
          <w:marLeft w:val="0"/>
          <w:marRight w:val="0"/>
          <w:marTop w:val="0"/>
          <w:marBottom w:val="0"/>
          <w:divBdr>
            <w:top w:val="none" w:sz="0" w:space="0" w:color="auto"/>
            <w:left w:val="none" w:sz="0" w:space="0" w:color="auto"/>
            <w:bottom w:val="none" w:sz="0" w:space="0" w:color="auto"/>
            <w:right w:val="none" w:sz="0" w:space="0" w:color="auto"/>
          </w:divBdr>
        </w:div>
        <w:div w:id="1797334890">
          <w:marLeft w:val="0"/>
          <w:marRight w:val="0"/>
          <w:marTop w:val="0"/>
          <w:marBottom w:val="0"/>
          <w:divBdr>
            <w:top w:val="none" w:sz="0" w:space="0" w:color="auto"/>
            <w:left w:val="none" w:sz="0" w:space="0" w:color="auto"/>
            <w:bottom w:val="none" w:sz="0" w:space="0" w:color="auto"/>
            <w:right w:val="none" w:sz="0" w:space="0" w:color="auto"/>
          </w:divBdr>
        </w:div>
        <w:div w:id="600067099">
          <w:marLeft w:val="0"/>
          <w:marRight w:val="0"/>
          <w:marTop w:val="0"/>
          <w:marBottom w:val="0"/>
          <w:divBdr>
            <w:top w:val="none" w:sz="0" w:space="0" w:color="auto"/>
            <w:left w:val="none" w:sz="0" w:space="0" w:color="auto"/>
            <w:bottom w:val="none" w:sz="0" w:space="0" w:color="auto"/>
            <w:right w:val="none" w:sz="0" w:space="0" w:color="auto"/>
          </w:divBdr>
        </w:div>
        <w:div w:id="929312668">
          <w:marLeft w:val="0"/>
          <w:marRight w:val="0"/>
          <w:marTop w:val="0"/>
          <w:marBottom w:val="0"/>
          <w:divBdr>
            <w:top w:val="none" w:sz="0" w:space="0" w:color="auto"/>
            <w:left w:val="none" w:sz="0" w:space="0" w:color="auto"/>
            <w:bottom w:val="none" w:sz="0" w:space="0" w:color="auto"/>
            <w:right w:val="none" w:sz="0" w:space="0" w:color="auto"/>
          </w:divBdr>
        </w:div>
        <w:div w:id="292059744">
          <w:marLeft w:val="0"/>
          <w:marRight w:val="0"/>
          <w:marTop w:val="0"/>
          <w:marBottom w:val="0"/>
          <w:divBdr>
            <w:top w:val="none" w:sz="0" w:space="0" w:color="auto"/>
            <w:left w:val="none" w:sz="0" w:space="0" w:color="auto"/>
            <w:bottom w:val="none" w:sz="0" w:space="0" w:color="auto"/>
            <w:right w:val="none" w:sz="0" w:space="0" w:color="auto"/>
          </w:divBdr>
        </w:div>
        <w:div w:id="1707637419">
          <w:marLeft w:val="0"/>
          <w:marRight w:val="0"/>
          <w:marTop w:val="0"/>
          <w:marBottom w:val="0"/>
          <w:divBdr>
            <w:top w:val="none" w:sz="0" w:space="0" w:color="auto"/>
            <w:left w:val="none" w:sz="0" w:space="0" w:color="auto"/>
            <w:bottom w:val="none" w:sz="0" w:space="0" w:color="auto"/>
            <w:right w:val="none" w:sz="0" w:space="0" w:color="auto"/>
          </w:divBdr>
        </w:div>
        <w:div w:id="215556455">
          <w:marLeft w:val="0"/>
          <w:marRight w:val="0"/>
          <w:marTop w:val="0"/>
          <w:marBottom w:val="0"/>
          <w:divBdr>
            <w:top w:val="none" w:sz="0" w:space="0" w:color="auto"/>
            <w:left w:val="none" w:sz="0" w:space="0" w:color="auto"/>
            <w:bottom w:val="none" w:sz="0" w:space="0" w:color="auto"/>
            <w:right w:val="none" w:sz="0" w:space="0" w:color="auto"/>
          </w:divBdr>
        </w:div>
        <w:div w:id="162280229">
          <w:marLeft w:val="0"/>
          <w:marRight w:val="0"/>
          <w:marTop w:val="0"/>
          <w:marBottom w:val="0"/>
          <w:divBdr>
            <w:top w:val="none" w:sz="0" w:space="0" w:color="auto"/>
            <w:left w:val="none" w:sz="0" w:space="0" w:color="auto"/>
            <w:bottom w:val="none" w:sz="0" w:space="0" w:color="auto"/>
            <w:right w:val="none" w:sz="0" w:space="0" w:color="auto"/>
          </w:divBdr>
        </w:div>
        <w:div w:id="897857219">
          <w:marLeft w:val="0"/>
          <w:marRight w:val="0"/>
          <w:marTop w:val="0"/>
          <w:marBottom w:val="0"/>
          <w:divBdr>
            <w:top w:val="none" w:sz="0" w:space="0" w:color="auto"/>
            <w:left w:val="none" w:sz="0" w:space="0" w:color="auto"/>
            <w:bottom w:val="none" w:sz="0" w:space="0" w:color="auto"/>
            <w:right w:val="none" w:sz="0" w:space="0" w:color="auto"/>
          </w:divBdr>
        </w:div>
        <w:div w:id="1878270955">
          <w:marLeft w:val="0"/>
          <w:marRight w:val="0"/>
          <w:marTop w:val="0"/>
          <w:marBottom w:val="0"/>
          <w:divBdr>
            <w:top w:val="none" w:sz="0" w:space="0" w:color="auto"/>
            <w:left w:val="none" w:sz="0" w:space="0" w:color="auto"/>
            <w:bottom w:val="none" w:sz="0" w:space="0" w:color="auto"/>
            <w:right w:val="none" w:sz="0" w:space="0" w:color="auto"/>
          </w:divBdr>
        </w:div>
        <w:div w:id="258878183">
          <w:marLeft w:val="0"/>
          <w:marRight w:val="0"/>
          <w:marTop w:val="0"/>
          <w:marBottom w:val="0"/>
          <w:divBdr>
            <w:top w:val="none" w:sz="0" w:space="0" w:color="auto"/>
            <w:left w:val="none" w:sz="0" w:space="0" w:color="auto"/>
            <w:bottom w:val="none" w:sz="0" w:space="0" w:color="auto"/>
            <w:right w:val="none" w:sz="0" w:space="0" w:color="auto"/>
          </w:divBdr>
        </w:div>
        <w:div w:id="110130132">
          <w:marLeft w:val="0"/>
          <w:marRight w:val="0"/>
          <w:marTop w:val="0"/>
          <w:marBottom w:val="0"/>
          <w:divBdr>
            <w:top w:val="none" w:sz="0" w:space="0" w:color="auto"/>
            <w:left w:val="none" w:sz="0" w:space="0" w:color="auto"/>
            <w:bottom w:val="none" w:sz="0" w:space="0" w:color="auto"/>
            <w:right w:val="none" w:sz="0" w:space="0" w:color="auto"/>
          </w:divBdr>
        </w:div>
        <w:div w:id="879363469">
          <w:marLeft w:val="0"/>
          <w:marRight w:val="0"/>
          <w:marTop w:val="0"/>
          <w:marBottom w:val="0"/>
          <w:divBdr>
            <w:top w:val="none" w:sz="0" w:space="0" w:color="auto"/>
            <w:left w:val="none" w:sz="0" w:space="0" w:color="auto"/>
            <w:bottom w:val="none" w:sz="0" w:space="0" w:color="auto"/>
            <w:right w:val="none" w:sz="0" w:space="0" w:color="auto"/>
          </w:divBdr>
        </w:div>
        <w:div w:id="2059821280">
          <w:marLeft w:val="0"/>
          <w:marRight w:val="0"/>
          <w:marTop w:val="0"/>
          <w:marBottom w:val="0"/>
          <w:divBdr>
            <w:top w:val="none" w:sz="0" w:space="0" w:color="auto"/>
            <w:left w:val="none" w:sz="0" w:space="0" w:color="auto"/>
            <w:bottom w:val="none" w:sz="0" w:space="0" w:color="auto"/>
            <w:right w:val="none" w:sz="0" w:space="0" w:color="auto"/>
          </w:divBdr>
        </w:div>
        <w:div w:id="251596827">
          <w:marLeft w:val="0"/>
          <w:marRight w:val="0"/>
          <w:marTop w:val="0"/>
          <w:marBottom w:val="0"/>
          <w:divBdr>
            <w:top w:val="none" w:sz="0" w:space="0" w:color="auto"/>
            <w:left w:val="none" w:sz="0" w:space="0" w:color="auto"/>
            <w:bottom w:val="none" w:sz="0" w:space="0" w:color="auto"/>
            <w:right w:val="none" w:sz="0" w:space="0" w:color="auto"/>
          </w:divBdr>
        </w:div>
        <w:div w:id="2051682905">
          <w:marLeft w:val="0"/>
          <w:marRight w:val="0"/>
          <w:marTop w:val="0"/>
          <w:marBottom w:val="0"/>
          <w:divBdr>
            <w:top w:val="none" w:sz="0" w:space="0" w:color="auto"/>
            <w:left w:val="none" w:sz="0" w:space="0" w:color="auto"/>
            <w:bottom w:val="none" w:sz="0" w:space="0" w:color="auto"/>
            <w:right w:val="none" w:sz="0" w:space="0" w:color="auto"/>
          </w:divBdr>
        </w:div>
        <w:div w:id="363335234">
          <w:marLeft w:val="0"/>
          <w:marRight w:val="0"/>
          <w:marTop w:val="0"/>
          <w:marBottom w:val="0"/>
          <w:divBdr>
            <w:top w:val="none" w:sz="0" w:space="0" w:color="auto"/>
            <w:left w:val="none" w:sz="0" w:space="0" w:color="auto"/>
            <w:bottom w:val="none" w:sz="0" w:space="0" w:color="auto"/>
            <w:right w:val="none" w:sz="0" w:space="0" w:color="auto"/>
          </w:divBdr>
        </w:div>
        <w:div w:id="191503883">
          <w:marLeft w:val="0"/>
          <w:marRight w:val="0"/>
          <w:marTop w:val="0"/>
          <w:marBottom w:val="0"/>
          <w:divBdr>
            <w:top w:val="none" w:sz="0" w:space="0" w:color="auto"/>
            <w:left w:val="none" w:sz="0" w:space="0" w:color="auto"/>
            <w:bottom w:val="none" w:sz="0" w:space="0" w:color="auto"/>
            <w:right w:val="none" w:sz="0" w:space="0" w:color="auto"/>
          </w:divBdr>
        </w:div>
      </w:divsChild>
    </w:div>
    <w:div w:id="676080859">
      <w:bodyDiv w:val="1"/>
      <w:marLeft w:val="0"/>
      <w:marRight w:val="0"/>
      <w:marTop w:val="0"/>
      <w:marBottom w:val="0"/>
      <w:divBdr>
        <w:top w:val="none" w:sz="0" w:space="0" w:color="auto"/>
        <w:left w:val="none" w:sz="0" w:space="0" w:color="auto"/>
        <w:bottom w:val="none" w:sz="0" w:space="0" w:color="auto"/>
        <w:right w:val="none" w:sz="0" w:space="0" w:color="auto"/>
      </w:divBdr>
      <w:divsChild>
        <w:div w:id="1835761245">
          <w:marLeft w:val="0"/>
          <w:marRight w:val="0"/>
          <w:marTop w:val="0"/>
          <w:marBottom w:val="0"/>
          <w:divBdr>
            <w:top w:val="none" w:sz="0" w:space="0" w:color="auto"/>
            <w:left w:val="none" w:sz="0" w:space="0" w:color="auto"/>
            <w:bottom w:val="none" w:sz="0" w:space="0" w:color="auto"/>
            <w:right w:val="none" w:sz="0" w:space="0" w:color="auto"/>
          </w:divBdr>
        </w:div>
        <w:div w:id="1357849238">
          <w:marLeft w:val="0"/>
          <w:marRight w:val="0"/>
          <w:marTop w:val="0"/>
          <w:marBottom w:val="0"/>
          <w:divBdr>
            <w:top w:val="none" w:sz="0" w:space="0" w:color="auto"/>
            <w:left w:val="none" w:sz="0" w:space="0" w:color="auto"/>
            <w:bottom w:val="none" w:sz="0" w:space="0" w:color="auto"/>
            <w:right w:val="none" w:sz="0" w:space="0" w:color="auto"/>
          </w:divBdr>
        </w:div>
        <w:div w:id="2013950133">
          <w:marLeft w:val="0"/>
          <w:marRight w:val="0"/>
          <w:marTop w:val="0"/>
          <w:marBottom w:val="0"/>
          <w:divBdr>
            <w:top w:val="none" w:sz="0" w:space="0" w:color="auto"/>
            <w:left w:val="none" w:sz="0" w:space="0" w:color="auto"/>
            <w:bottom w:val="none" w:sz="0" w:space="0" w:color="auto"/>
            <w:right w:val="none" w:sz="0" w:space="0" w:color="auto"/>
          </w:divBdr>
        </w:div>
        <w:div w:id="2054111612">
          <w:marLeft w:val="0"/>
          <w:marRight w:val="0"/>
          <w:marTop w:val="0"/>
          <w:marBottom w:val="0"/>
          <w:divBdr>
            <w:top w:val="none" w:sz="0" w:space="0" w:color="auto"/>
            <w:left w:val="none" w:sz="0" w:space="0" w:color="auto"/>
            <w:bottom w:val="none" w:sz="0" w:space="0" w:color="auto"/>
            <w:right w:val="none" w:sz="0" w:space="0" w:color="auto"/>
          </w:divBdr>
        </w:div>
        <w:div w:id="1230001492">
          <w:marLeft w:val="0"/>
          <w:marRight w:val="0"/>
          <w:marTop w:val="0"/>
          <w:marBottom w:val="0"/>
          <w:divBdr>
            <w:top w:val="none" w:sz="0" w:space="0" w:color="auto"/>
            <w:left w:val="none" w:sz="0" w:space="0" w:color="auto"/>
            <w:bottom w:val="none" w:sz="0" w:space="0" w:color="auto"/>
            <w:right w:val="none" w:sz="0" w:space="0" w:color="auto"/>
          </w:divBdr>
        </w:div>
        <w:div w:id="197671131">
          <w:marLeft w:val="0"/>
          <w:marRight w:val="0"/>
          <w:marTop w:val="0"/>
          <w:marBottom w:val="0"/>
          <w:divBdr>
            <w:top w:val="none" w:sz="0" w:space="0" w:color="auto"/>
            <w:left w:val="none" w:sz="0" w:space="0" w:color="auto"/>
            <w:bottom w:val="none" w:sz="0" w:space="0" w:color="auto"/>
            <w:right w:val="none" w:sz="0" w:space="0" w:color="auto"/>
          </w:divBdr>
        </w:div>
        <w:div w:id="1119108740">
          <w:marLeft w:val="0"/>
          <w:marRight w:val="0"/>
          <w:marTop w:val="0"/>
          <w:marBottom w:val="0"/>
          <w:divBdr>
            <w:top w:val="none" w:sz="0" w:space="0" w:color="auto"/>
            <w:left w:val="none" w:sz="0" w:space="0" w:color="auto"/>
            <w:bottom w:val="none" w:sz="0" w:space="0" w:color="auto"/>
            <w:right w:val="none" w:sz="0" w:space="0" w:color="auto"/>
          </w:divBdr>
        </w:div>
        <w:div w:id="2074156387">
          <w:marLeft w:val="0"/>
          <w:marRight w:val="0"/>
          <w:marTop w:val="0"/>
          <w:marBottom w:val="0"/>
          <w:divBdr>
            <w:top w:val="none" w:sz="0" w:space="0" w:color="auto"/>
            <w:left w:val="none" w:sz="0" w:space="0" w:color="auto"/>
            <w:bottom w:val="none" w:sz="0" w:space="0" w:color="auto"/>
            <w:right w:val="none" w:sz="0" w:space="0" w:color="auto"/>
          </w:divBdr>
        </w:div>
        <w:div w:id="1583375660">
          <w:marLeft w:val="0"/>
          <w:marRight w:val="0"/>
          <w:marTop w:val="0"/>
          <w:marBottom w:val="0"/>
          <w:divBdr>
            <w:top w:val="none" w:sz="0" w:space="0" w:color="auto"/>
            <w:left w:val="none" w:sz="0" w:space="0" w:color="auto"/>
            <w:bottom w:val="none" w:sz="0" w:space="0" w:color="auto"/>
            <w:right w:val="none" w:sz="0" w:space="0" w:color="auto"/>
          </w:divBdr>
        </w:div>
        <w:div w:id="1562596007">
          <w:marLeft w:val="0"/>
          <w:marRight w:val="0"/>
          <w:marTop w:val="0"/>
          <w:marBottom w:val="0"/>
          <w:divBdr>
            <w:top w:val="none" w:sz="0" w:space="0" w:color="auto"/>
            <w:left w:val="none" w:sz="0" w:space="0" w:color="auto"/>
            <w:bottom w:val="none" w:sz="0" w:space="0" w:color="auto"/>
            <w:right w:val="none" w:sz="0" w:space="0" w:color="auto"/>
          </w:divBdr>
        </w:div>
        <w:div w:id="2010596963">
          <w:marLeft w:val="0"/>
          <w:marRight w:val="0"/>
          <w:marTop w:val="0"/>
          <w:marBottom w:val="0"/>
          <w:divBdr>
            <w:top w:val="none" w:sz="0" w:space="0" w:color="auto"/>
            <w:left w:val="none" w:sz="0" w:space="0" w:color="auto"/>
            <w:bottom w:val="none" w:sz="0" w:space="0" w:color="auto"/>
            <w:right w:val="none" w:sz="0" w:space="0" w:color="auto"/>
          </w:divBdr>
        </w:div>
        <w:div w:id="1477916952">
          <w:marLeft w:val="0"/>
          <w:marRight w:val="0"/>
          <w:marTop w:val="0"/>
          <w:marBottom w:val="0"/>
          <w:divBdr>
            <w:top w:val="none" w:sz="0" w:space="0" w:color="auto"/>
            <w:left w:val="none" w:sz="0" w:space="0" w:color="auto"/>
            <w:bottom w:val="none" w:sz="0" w:space="0" w:color="auto"/>
            <w:right w:val="none" w:sz="0" w:space="0" w:color="auto"/>
          </w:divBdr>
        </w:div>
        <w:div w:id="1421214391">
          <w:marLeft w:val="0"/>
          <w:marRight w:val="0"/>
          <w:marTop w:val="0"/>
          <w:marBottom w:val="0"/>
          <w:divBdr>
            <w:top w:val="none" w:sz="0" w:space="0" w:color="auto"/>
            <w:left w:val="none" w:sz="0" w:space="0" w:color="auto"/>
            <w:bottom w:val="none" w:sz="0" w:space="0" w:color="auto"/>
            <w:right w:val="none" w:sz="0" w:space="0" w:color="auto"/>
          </w:divBdr>
        </w:div>
        <w:div w:id="1111969026">
          <w:marLeft w:val="0"/>
          <w:marRight w:val="0"/>
          <w:marTop w:val="0"/>
          <w:marBottom w:val="0"/>
          <w:divBdr>
            <w:top w:val="none" w:sz="0" w:space="0" w:color="auto"/>
            <w:left w:val="none" w:sz="0" w:space="0" w:color="auto"/>
            <w:bottom w:val="none" w:sz="0" w:space="0" w:color="auto"/>
            <w:right w:val="none" w:sz="0" w:space="0" w:color="auto"/>
          </w:divBdr>
        </w:div>
        <w:div w:id="1971472747">
          <w:marLeft w:val="0"/>
          <w:marRight w:val="0"/>
          <w:marTop w:val="0"/>
          <w:marBottom w:val="0"/>
          <w:divBdr>
            <w:top w:val="none" w:sz="0" w:space="0" w:color="auto"/>
            <w:left w:val="none" w:sz="0" w:space="0" w:color="auto"/>
            <w:bottom w:val="none" w:sz="0" w:space="0" w:color="auto"/>
            <w:right w:val="none" w:sz="0" w:space="0" w:color="auto"/>
          </w:divBdr>
        </w:div>
        <w:div w:id="927736702">
          <w:marLeft w:val="0"/>
          <w:marRight w:val="0"/>
          <w:marTop w:val="0"/>
          <w:marBottom w:val="0"/>
          <w:divBdr>
            <w:top w:val="none" w:sz="0" w:space="0" w:color="auto"/>
            <w:left w:val="none" w:sz="0" w:space="0" w:color="auto"/>
            <w:bottom w:val="none" w:sz="0" w:space="0" w:color="auto"/>
            <w:right w:val="none" w:sz="0" w:space="0" w:color="auto"/>
          </w:divBdr>
        </w:div>
        <w:div w:id="591474261">
          <w:marLeft w:val="0"/>
          <w:marRight w:val="0"/>
          <w:marTop w:val="0"/>
          <w:marBottom w:val="0"/>
          <w:divBdr>
            <w:top w:val="none" w:sz="0" w:space="0" w:color="auto"/>
            <w:left w:val="none" w:sz="0" w:space="0" w:color="auto"/>
            <w:bottom w:val="none" w:sz="0" w:space="0" w:color="auto"/>
            <w:right w:val="none" w:sz="0" w:space="0" w:color="auto"/>
          </w:divBdr>
        </w:div>
        <w:div w:id="333607085">
          <w:marLeft w:val="0"/>
          <w:marRight w:val="0"/>
          <w:marTop w:val="0"/>
          <w:marBottom w:val="0"/>
          <w:divBdr>
            <w:top w:val="none" w:sz="0" w:space="0" w:color="auto"/>
            <w:left w:val="none" w:sz="0" w:space="0" w:color="auto"/>
            <w:bottom w:val="none" w:sz="0" w:space="0" w:color="auto"/>
            <w:right w:val="none" w:sz="0" w:space="0" w:color="auto"/>
          </w:divBdr>
        </w:div>
        <w:div w:id="1229002517">
          <w:marLeft w:val="0"/>
          <w:marRight w:val="0"/>
          <w:marTop w:val="0"/>
          <w:marBottom w:val="0"/>
          <w:divBdr>
            <w:top w:val="none" w:sz="0" w:space="0" w:color="auto"/>
            <w:left w:val="none" w:sz="0" w:space="0" w:color="auto"/>
            <w:bottom w:val="none" w:sz="0" w:space="0" w:color="auto"/>
            <w:right w:val="none" w:sz="0" w:space="0" w:color="auto"/>
          </w:divBdr>
        </w:div>
        <w:div w:id="2085838559">
          <w:marLeft w:val="0"/>
          <w:marRight w:val="0"/>
          <w:marTop w:val="0"/>
          <w:marBottom w:val="0"/>
          <w:divBdr>
            <w:top w:val="none" w:sz="0" w:space="0" w:color="auto"/>
            <w:left w:val="none" w:sz="0" w:space="0" w:color="auto"/>
            <w:bottom w:val="none" w:sz="0" w:space="0" w:color="auto"/>
            <w:right w:val="none" w:sz="0" w:space="0" w:color="auto"/>
          </w:divBdr>
        </w:div>
        <w:div w:id="628440515">
          <w:marLeft w:val="0"/>
          <w:marRight w:val="0"/>
          <w:marTop w:val="0"/>
          <w:marBottom w:val="0"/>
          <w:divBdr>
            <w:top w:val="none" w:sz="0" w:space="0" w:color="auto"/>
            <w:left w:val="none" w:sz="0" w:space="0" w:color="auto"/>
            <w:bottom w:val="none" w:sz="0" w:space="0" w:color="auto"/>
            <w:right w:val="none" w:sz="0" w:space="0" w:color="auto"/>
          </w:divBdr>
        </w:div>
        <w:div w:id="2041855355">
          <w:marLeft w:val="0"/>
          <w:marRight w:val="0"/>
          <w:marTop w:val="0"/>
          <w:marBottom w:val="0"/>
          <w:divBdr>
            <w:top w:val="none" w:sz="0" w:space="0" w:color="auto"/>
            <w:left w:val="none" w:sz="0" w:space="0" w:color="auto"/>
            <w:bottom w:val="none" w:sz="0" w:space="0" w:color="auto"/>
            <w:right w:val="none" w:sz="0" w:space="0" w:color="auto"/>
          </w:divBdr>
        </w:div>
        <w:div w:id="808518936">
          <w:marLeft w:val="0"/>
          <w:marRight w:val="0"/>
          <w:marTop w:val="0"/>
          <w:marBottom w:val="0"/>
          <w:divBdr>
            <w:top w:val="none" w:sz="0" w:space="0" w:color="auto"/>
            <w:left w:val="none" w:sz="0" w:space="0" w:color="auto"/>
            <w:bottom w:val="none" w:sz="0" w:space="0" w:color="auto"/>
            <w:right w:val="none" w:sz="0" w:space="0" w:color="auto"/>
          </w:divBdr>
        </w:div>
        <w:div w:id="2031299006">
          <w:marLeft w:val="0"/>
          <w:marRight w:val="0"/>
          <w:marTop w:val="0"/>
          <w:marBottom w:val="0"/>
          <w:divBdr>
            <w:top w:val="none" w:sz="0" w:space="0" w:color="auto"/>
            <w:left w:val="none" w:sz="0" w:space="0" w:color="auto"/>
            <w:bottom w:val="none" w:sz="0" w:space="0" w:color="auto"/>
            <w:right w:val="none" w:sz="0" w:space="0" w:color="auto"/>
          </w:divBdr>
        </w:div>
        <w:div w:id="2081365979">
          <w:marLeft w:val="0"/>
          <w:marRight w:val="0"/>
          <w:marTop w:val="0"/>
          <w:marBottom w:val="0"/>
          <w:divBdr>
            <w:top w:val="none" w:sz="0" w:space="0" w:color="auto"/>
            <w:left w:val="none" w:sz="0" w:space="0" w:color="auto"/>
            <w:bottom w:val="none" w:sz="0" w:space="0" w:color="auto"/>
            <w:right w:val="none" w:sz="0" w:space="0" w:color="auto"/>
          </w:divBdr>
        </w:div>
        <w:div w:id="716322459">
          <w:marLeft w:val="0"/>
          <w:marRight w:val="0"/>
          <w:marTop w:val="0"/>
          <w:marBottom w:val="0"/>
          <w:divBdr>
            <w:top w:val="none" w:sz="0" w:space="0" w:color="auto"/>
            <w:left w:val="none" w:sz="0" w:space="0" w:color="auto"/>
            <w:bottom w:val="none" w:sz="0" w:space="0" w:color="auto"/>
            <w:right w:val="none" w:sz="0" w:space="0" w:color="auto"/>
          </w:divBdr>
        </w:div>
        <w:div w:id="1867983046">
          <w:marLeft w:val="0"/>
          <w:marRight w:val="0"/>
          <w:marTop w:val="0"/>
          <w:marBottom w:val="0"/>
          <w:divBdr>
            <w:top w:val="none" w:sz="0" w:space="0" w:color="auto"/>
            <w:left w:val="none" w:sz="0" w:space="0" w:color="auto"/>
            <w:bottom w:val="none" w:sz="0" w:space="0" w:color="auto"/>
            <w:right w:val="none" w:sz="0" w:space="0" w:color="auto"/>
          </w:divBdr>
        </w:div>
        <w:div w:id="1455172276">
          <w:marLeft w:val="0"/>
          <w:marRight w:val="0"/>
          <w:marTop w:val="0"/>
          <w:marBottom w:val="0"/>
          <w:divBdr>
            <w:top w:val="none" w:sz="0" w:space="0" w:color="auto"/>
            <w:left w:val="none" w:sz="0" w:space="0" w:color="auto"/>
            <w:bottom w:val="none" w:sz="0" w:space="0" w:color="auto"/>
            <w:right w:val="none" w:sz="0" w:space="0" w:color="auto"/>
          </w:divBdr>
        </w:div>
        <w:div w:id="1663509174">
          <w:marLeft w:val="0"/>
          <w:marRight w:val="0"/>
          <w:marTop w:val="0"/>
          <w:marBottom w:val="0"/>
          <w:divBdr>
            <w:top w:val="none" w:sz="0" w:space="0" w:color="auto"/>
            <w:left w:val="none" w:sz="0" w:space="0" w:color="auto"/>
            <w:bottom w:val="none" w:sz="0" w:space="0" w:color="auto"/>
            <w:right w:val="none" w:sz="0" w:space="0" w:color="auto"/>
          </w:divBdr>
        </w:div>
        <w:div w:id="949168844">
          <w:marLeft w:val="0"/>
          <w:marRight w:val="0"/>
          <w:marTop w:val="0"/>
          <w:marBottom w:val="0"/>
          <w:divBdr>
            <w:top w:val="none" w:sz="0" w:space="0" w:color="auto"/>
            <w:left w:val="none" w:sz="0" w:space="0" w:color="auto"/>
            <w:bottom w:val="none" w:sz="0" w:space="0" w:color="auto"/>
            <w:right w:val="none" w:sz="0" w:space="0" w:color="auto"/>
          </w:divBdr>
        </w:div>
        <w:div w:id="1542324728">
          <w:marLeft w:val="0"/>
          <w:marRight w:val="0"/>
          <w:marTop w:val="0"/>
          <w:marBottom w:val="0"/>
          <w:divBdr>
            <w:top w:val="none" w:sz="0" w:space="0" w:color="auto"/>
            <w:left w:val="none" w:sz="0" w:space="0" w:color="auto"/>
            <w:bottom w:val="none" w:sz="0" w:space="0" w:color="auto"/>
            <w:right w:val="none" w:sz="0" w:space="0" w:color="auto"/>
          </w:divBdr>
        </w:div>
        <w:div w:id="182016510">
          <w:marLeft w:val="0"/>
          <w:marRight w:val="0"/>
          <w:marTop w:val="0"/>
          <w:marBottom w:val="0"/>
          <w:divBdr>
            <w:top w:val="none" w:sz="0" w:space="0" w:color="auto"/>
            <w:left w:val="none" w:sz="0" w:space="0" w:color="auto"/>
            <w:bottom w:val="none" w:sz="0" w:space="0" w:color="auto"/>
            <w:right w:val="none" w:sz="0" w:space="0" w:color="auto"/>
          </w:divBdr>
        </w:div>
        <w:div w:id="2065518936">
          <w:marLeft w:val="0"/>
          <w:marRight w:val="0"/>
          <w:marTop w:val="0"/>
          <w:marBottom w:val="0"/>
          <w:divBdr>
            <w:top w:val="none" w:sz="0" w:space="0" w:color="auto"/>
            <w:left w:val="none" w:sz="0" w:space="0" w:color="auto"/>
            <w:bottom w:val="none" w:sz="0" w:space="0" w:color="auto"/>
            <w:right w:val="none" w:sz="0" w:space="0" w:color="auto"/>
          </w:divBdr>
        </w:div>
        <w:div w:id="1263147635">
          <w:marLeft w:val="0"/>
          <w:marRight w:val="0"/>
          <w:marTop w:val="0"/>
          <w:marBottom w:val="0"/>
          <w:divBdr>
            <w:top w:val="none" w:sz="0" w:space="0" w:color="auto"/>
            <w:left w:val="none" w:sz="0" w:space="0" w:color="auto"/>
            <w:bottom w:val="none" w:sz="0" w:space="0" w:color="auto"/>
            <w:right w:val="none" w:sz="0" w:space="0" w:color="auto"/>
          </w:divBdr>
        </w:div>
        <w:div w:id="842210925">
          <w:marLeft w:val="0"/>
          <w:marRight w:val="0"/>
          <w:marTop w:val="0"/>
          <w:marBottom w:val="0"/>
          <w:divBdr>
            <w:top w:val="none" w:sz="0" w:space="0" w:color="auto"/>
            <w:left w:val="none" w:sz="0" w:space="0" w:color="auto"/>
            <w:bottom w:val="none" w:sz="0" w:space="0" w:color="auto"/>
            <w:right w:val="none" w:sz="0" w:space="0" w:color="auto"/>
          </w:divBdr>
        </w:div>
        <w:div w:id="1245191449">
          <w:marLeft w:val="0"/>
          <w:marRight w:val="0"/>
          <w:marTop w:val="0"/>
          <w:marBottom w:val="0"/>
          <w:divBdr>
            <w:top w:val="none" w:sz="0" w:space="0" w:color="auto"/>
            <w:left w:val="none" w:sz="0" w:space="0" w:color="auto"/>
            <w:bottom w:val="none" w:sz="0" w:space="0" w:color="auto"/>
            <w:right w:val="none" w:sz="0" w:space="0" w:color="auto"/>
          </w:divBdr>
        </w:div>
        <w:div w:id="1369572632">
          <w:marLeft w:val="0"/>
          <w:marRight w:val="0"/>
          <w:marTop w:val="0"/>
          <w:marBottom w:val="0"/>
          <w:divBdr>
            <w:top w:val="none" w:sz="0" w:space="0" w:color="auto"/>
            <w:left w:val="none" w:sz="0" w:space="0" w:color="auto"/>
            <w:bottom w:val="none" w:sz="0" w:space="0" w:color="auto"/>
            <w:right w:val="none" w:sz="0" w:space="0" w:color="auto"/>
          </w:divBdr>
        </w:div>
        <w:div w:id="5183079">
          <w:marLeft w:val="0"/>
          <w:marRight w:val="0"/>
          <w:marTop w:val="0"/>
          <w:marBottom w:val="0"/>
          <w:divBdr>
            <w:top w:val="none" w:sz="0" w:space="0" w:color="auto"/>
            <w:left w:val="none" w:sz="0" w:space="0" w:color="auto"/>
            <w:bottom w:val="none" w:sz="0" w:space="0" w:color="auto"/>
            <w:right w:val="none" w:sz="0" w:space="0" w:color="auto"/>
          </w:divBdr>
        </w:div>
        <w:div w:id="174610451">
          <w:marLeft w:val="0"/>
          <w:marRight w:val="0"/>
          <w:marTop w:val="0"/>
          <w:marBottom w:val="0"/>
          <w:divBdr>
            <w:top w:val="none" w:sz="0" w:space="0" w:color="auto"/>
            <w:left w:val="none" w:sz="0" w:space="0" w:color="auto"/>
            <w:bottom w:val="none" w:sz="0" w:space="0" w:color="auto"/>
            <w:right w:val="none" w:sz="0" w:space="0" w:color="auto"/>
          </w:divBdr>
        </w:div>
        <w:div w:id="1868643700">
          <w:marLeft w:val="0"/>
          <w:marRight w:val="0"/>
          <w:marTop w:val="0"/>
          <w:marBottom w:val="0"/>
          <w:divBdr>
            <w:top w:val="none" w:sz="0" w:space="0" w:color="auto"/>
            <w:left w:val="none" w:sz="0" w:space="0" w:color="auto"/>
            <w:bottom w:val="none" w:sz="0" w:space="0" w:color="auto"/>
            <w:right w:val="none" w:sz="0" w:space="0" w:color="auto"/>
          </w:divBdr>
        </w:div>
        <w:div w:id="907497381">
          <w:marLeft w:val="0"/>
          <w:marRight w:val="0"/>
          <w:marTop w:val="0"/>
          <w:marBottom w:val="0"/>
          <w:divBdr>
            <w:top w:val="none" w:sz="0" w:space="0" w:color="auto"/>
            <w:left w:val="none" w:sz="0" w:space="0" w:color="auto"/>
            <w:bottom w:val="none" w:sz="0" w:space="0" w:color="auto"/>
            <w:right w:val="none" w:sz="0" w:space="0" w:color="auto"/>
          </w:divBdr>
        </w:div>
        <w:div w:id="2076583200">
          <w:marLeft w:val="0"/>
          <w:marRight w:val="0"/>
          <w:marTop w:val="0"/>
          <w:marBottom w:val="0"/>
          <w:divBdr>
            <w:top w:val="none" w:sz="0" w:space="0" w:color="auto"/>
            <w:left w:val="none" w:sz="0" w:space="0" w:color="auto"/>
            <w:bottom w:val="none" w:sz="0" w:space="0" w:color="auto"/>
            <w:right w:val="none" w:sz="0" w:space="0" w:color="auto"/>
          </w:divBdr>
        </w:div>
        <w:div w:id="1249000083">
          <w:marLeft w:val="0"/>
          <w:marRight w:val="0"/>
          <w:marTop w:val="0"/>
          <w:marBottom w:val="0"/>
          <w:divBdr>
            <w:top w:val="none" w:sz="0" w:space="0" w:color="auto"/>
            <w:left w:val="none" w:sz="0" w:space="0" w:color="auto"/>
            <w:bottom w:val="none" w:sz="0" w:space="0" w:color="auto"/>
            <w:right w:val="none" w:sz="0" w:space="0" w:color="auto"/>
          </w:divBdr>
        </w:div>
        <w:div w:id="721950914">
          <w:marLeft w:val="0"/>
          <w:marRight w:val="0"/>
          <w:marTop w:val="0"/>
          <w:marBottom w:val="0"/>
          <w:divBdr>
            <w:top w:val="none" w:sz="0" w:space="0" w:color="auto"/>
            <w:left w:val="none" w:sz="0" w:space="0" w:color="auto"/>
            <w:bottom w:val="none" w:sz="0" w:space="0" w:color="auto"/>
            <w:right w:val="none" w:sz="0" w:space="0" w:color="auto"/>
          </w:divBdr>
        </w:div>
        <w:div w:id="1377005301">
          <w:marLeft w:val="0"/>
          <w:marRight w:val="0"/>
          <w:marTop w:val="0"/>
          <w:marBottom w:val="0"/>
          <w:divBdr>
            <w:top w:val="none" w:sz="0" w:space="0" w:color="auto"/>
            <w:left w:val="none" w:sz="0" w:space="0" w:color="auto"/>
            <w:bottom w:val="none" w:sz="0" w:space="0" w:color="auto"/>
            <w:right w:val="none" w:sz="0" w:space="0" w:color="auto"/>
          </w:divBdr>
        </w:div>
        <w:div w:id="1443575931">
          <w:marLeft w:val="0"/>
          <w:marRight w:val="0"/>
          <w:marTop w:val="0"/>
          <w:marBottom w:val="0"/>
          <w:divBdr>
            <w:top w:val="none" w:sz="0" w:space="0" w:color="auto"/>
            <w:left w:val="none" w:sz="0" w:space="0" w:color="auto"/>
            <w:bottom w:val="none" w:sz="0" w:space="0" w:color="auto"/>
            <w:right w:val="none" w:sz="0" w:space="0" w:color="auto"/>
          </w:divBdr>
        </w:div>
        <w:div w:id="1311442560">
          <w:marLeft w:val="0"/>
          <w:marRight w:val="0"/>
          <w:marTop w:val="0"/>
          <w:marBottom w:val="0"/>
          <w:divBdr>
            <w:top w:val="none" w:sz="0" w:space="0" w:color="auto"/>
            <w:left w:val="none" w:sz="0" w:space="0" w:color="auto"/>
            <w:bottom w:val="none" w:sz="0" w:space="0" w:color="auto"/>
            <w:right w:val="none" w:sz="0" w:space="0" w:color="auto"/>
          </w:divBdr>
        </w:div>
        <w:div w:id="1932620446">
          <w:marLeft w:val="0"/>
          <w:marRight w:val="0"/>
          <w:marTop w:val="0"/>
          <w:marBottom w:val="0"/>
          <w:divBdr>
            <w:top w:val="none" w:sz="0" w:space="0" w:color="auto"/>
            <w:left w:val="none" w:sz="0" w:space="0" w:color="auto"/>
            <w:bottom w:val="none" w:sz="0" w:space="0" w:color="auto"/>
            <w:right w:val="none" w:sz="0" w:space="0" w:color="auto"/>
          </w:divBdr>
        </w:div>
        <w:div w:id="1100372377">
          <w:marLeft w:val="0"/>
          <w:marRight w:val="0"/>
          <w:marTop w:val="0"/>
          <w:marBottom w:val="0"/>
          <w:divBdr>
            <w:top w:val="none" w:sz="0" w:space="0" w:color="auto"/>
            <w:left w:val="none" w:sz="0" w:space="0" w:color="auto"/>
            <w:bottom w:val="none" w:sz="0" w:space="0" w:color="auto"/>
            <w:right w:val="none" w:sz="0" w:space="0" w:color="auto"/>
          </w:divBdr>
        </w:div>
        <w:div w:id="1811634448">
          <w:marLeft w:val="0"/>
          <w:marRight w:val="0"/>
          <w:marTop w:val="0"/>
          <w:marBottom w:val="0"/>
          <w:divBdr>
            <w:top w:val="none" w:sz="0" w:space="0" w:color="auto"/>
            <w:left w:val="none" w:sz="0" w:space="0" w:color="auto"/>
            <w:bottom w:val="none" w:sz="0" w:space="0" w:color="auto"/>
            <w:right w:val="none" w:sz="0" w:space="0" w:color="auto"/>
          </w:divBdr>
        </w:div>
        <w:div w:id="1405374619">
          <w:marLeft w:val="0"/>
          <w:marRight w:val="0"/>
          <w:marTop w:val="0"/>
          <w:marBottom w:val="0"/>
          <w:divBdr>
            <w:top w:val="none" w:sz="0" w:space="0" w:color="auto"/>
            <w:left w:val="none" w:sz="0" w:space="0" w:color="auto"/>
            <w:bottom w:val="none" w:sz="0" w:space="0" w:color="auto"/>
            <w:right w:val="none" w:sz="0" w:space="0" w:color="auto"/>
          </w:divBdr>
        </w:div>
        <w:div w:id="1598756010">
          <w:marLeft w:val="0"/>
          <w:marRight w:val="0"/>
          <w:marTop w:val="0"/>
          <w:marBottom w:val="0"/>
          <w:divBdr>
            <w:top w:val="none" w:sz="0" w:space="0" w:color="auto"/>
            <w:left w:val="none" w:sz="0" w:space="0" w:color="auto"/>
            <w:bottom w:val="none" w:sz="0" w:space="0" w:color="auto"/>
            <w:right w:val="none" w:sz="0" w:space="0" w:color="auto"/>
          </w:divBdr>
        </w:div>
        <w:div w:id="1330714068">
          <w:marLeft w:val="0"/>
          <w:marRight w:val="0"/>
          <w:marTop w:val="0"/>
          <w:marBottom w:val="0"/>
          <w:divBdr>
            <w:top w:val="none" w:sz="0" w:space="0" w:color="auto"/>
            <w:left w:val="none" w:sz="0" w:space="0" w:color="auto"/>
            <w:bottom w:val="none" w:sz="0" w:space="0" w:color="auto"/>
            <w:right w:val="none" w:sz="0" w:space="0" w:color="auto"/>
          </w:divBdr>
        </w:div>
        <w:div w:id="111830097">
          <w:marLeft w:val="0"/>
          <w:marRight w:val="0"/>
          <w:marTop w:val="0"/>
          <w:marBottom w:val="0"/>
          <w:divBdr>
            <w:top w:val="none" w:sz="0" w:space="0" w:color="auto"/>
            <w:left w:val="none" w:sz="0" w:space="0" w:color="auto"/>
            <w:bottom w:val="none" w:sz="0" w:space="0" w:color="auto"/>
            <w:right w:val="none" w:sz="0" w:space="0" w:color="auto"/>
          </w:divBdr>
        </w:div>
        <w:div w:id="634332567">
          <w:marLeft w:val="0"/>
          <w:marRight w:val="0"/>
          <w:marTop w:val="0"/>
          <w:marBottom w:val="0"/>
          <w:divBdr>
            <w:top w:val="none" w:sz="0" w:space="0" w:color="auto"/>
            <w:left w:val="none" w:sz="0" w:space="0" w:color="auto"/>
            <w:bottom w:val="none" w:sz="0" w:space="0" w:color="auto"/>
            <w:right w:val="none" w:sz="0" w:space="0" w:color="auto"/>
          </w:divBdr>
        </w:div>
        <w:div w:id="912278621">
          <w:marLeft w:val="0"/>
          <w:marRight w:val="0"/>
          <w:marTop w:val="0"/>
          <w:marBottom w:val="0"/>
          <w:divBdr>
            <w:top w:val="none" w:sz="0" w:space="0" w:color="auto"/>
            <w:left w:val="none" w:sz="0" w:space="0" w:color="auto"/>
            <w:bottom w:val="none" w:sz="0" w:space="0" w:color="auto"/>
            <w:right w:val="none" w:sz="0" w:space="0" w:color="auto"/>
          </w:divBdr>
        </w:div>
        <w:div w:id="1202782932">
          <w:marLeft w:val="0"/>
          <w:marRight w:val="0"/>
          <w:marTop w:val="0"/>
          <w:marBottom w:val="0"/>
          <w:divBdr>
            <w:top w:val="none" w:sz="0" w:space="0" w:color="auto"/>
            <w:left w:val="none" w:sz="0" w:space="0" w:color="auto"/>
            <w:bottom w:val="none" w:sz="0" w:space="0" w:color="auto"/>
            <w:right w:val="none" w:sz="0" w:space="0" w:color="auto"/>
          </w:divBdr>
        </w:div>
        <w:div w:id="289476489">
          <w:marLeft w:val="0"/>
          <w:marRight w:val="0"/>
          <w:marTop w:val="0"/>
          <w:marBottom w:val="0"/>
          <w:divBdr>
            <w:top w:val="none" w:sz="0" w:space="0" w:color="auto"/>
            <w:left w:val="none" w:sz="0" w:space="0" w:color="auto"/>
            <w:bottom w:val="none" w:sz="0" w:space="0" w:color="auto"/>
            <w:right w:val="none" w:sz="0" w:space="0" w:color="auto"/>
          </w:divBdr>
        </w:div>
        <w:div w:id="214320460">
          <w:marLeft w:val="0"/>
          <w:marRight w:val="0"/>
          <w:marTop w:val="0"/>
          <w:marBottom w:val="0"/>
          <w:divBdr>
            <w:top w:val="none" w:sz="0" w:space="0" w:color="auto"/>
            <w:left w:val="none" w:sz="0" w:space="0" w:color="auto"/>
            <w:bottom w:val="none" w:sz="0" w:space="0" w:color="auto"/>
            <w:right w:val="none" w:sz="0" w:space="0" w:color="auto"/>
          </w:divBdr>
        </w:div>
        <w:div w:id="4751236">
          <w:marLeft w:val="0"/>
          <w:marRight w:val="0"/>
          <w:marTop w:val="0"/>
          <w:marBottom w:val="0"/>
          <w:divBdr>
            <w:top w:val="none" w:sz="0" w:space="0" w:color="auto"/>
            <w:left w:val="none" w:sz="0" w:space="0" w:color="auto"/>
            <w:bottom w:val="none" w:sz="0" w:space="0" w:color="auto"/>
            <w:right w:val="none" w:sz="0" w:space="0" w:color="auto"/>
          </w:divBdr>
        </w:div>
        <w:div w:id="453183212">
          <w:marLeft w:val="0"/>
          <w:marRight w:val="0"/>
          <w:marTop w:val="0"/>
          <w:marBottom w:val="0"/>
          <w:divBdr>
            <w:top w:val="none" w:sz="0" w:space="0" w:color="auto"/>
            <w:left w:val="none" w:sz="0" w:space="0" w:color="auto"/>
            <w:bottom w:val="none" w:sz="0" w:space="0" w:color="auto"/>
            <w:right w:val="none" w:sz="0" w:space="0" w:color="auto"/>
          </w:divBdr>
        </w:div>
        <w:div w:id="658078424">
          <w:marLeft w:val="0"/>
          <w:marRight w:val="0"/>
          <w:marTop w:val="0"/>
          <w:marBottom w:val="0"/>
          <w:divBdr>
            <w:top w:val="none" w:sz="0" w:space="0" w:color="auto"/>
            <w:left w:val="none" w:sz="0" w:space="0" w:color="auto"/>
            <w:bottom w:val="none" w:sz="0" w:space="0" w:color="auto"/>
            <w:right w:val="none" w:sz="0" w:space="0" w:color="auto"/>
          </w:divBdr>
        </w:div>
        <w:div w:id="1770806524">
          <w:marLeft w:val="0"/>
          <w:marRight w:val="0"/>
          <w:marTop w:val="0"/>
          <w:marBottom w:val="0"/>
          <w:divBdr>
            <w:top w:val="none" w:sz="0" w:space="0" w:color="auto"/>
            <w:left w:val="none" w:sz="0" w:space="0" w:color="auto"/>
            <w:bottom w:val="none" w:sz="0" w:space="0" w:color="auto"/>
            <w:right w:val="none" w:sz="0" w:space="0" w:color="auto"/>
          </w:divBdr>
        </w:div>
        <w:div w:id="1560047158">
          <w:marLeft w:val="0"/>
          <w:marRight w:val="0"/>
          <w:marTop w:val="0"/>
          <w:marBottom w:val="0"/>
          <w:divBdr>
            <w:top w:val="none" w:sz="0" w:space="0" w:color="auto"/>
            <w:left w:val="none" w:sz="0" w:space="0" w:color="auto"/>
            <w:bottom w:val="none" w:sz="0" w:space="0" w:color="auto"/>
            <w:right w:val="none" w:sz="0" w:space="0" w:color="auto"/>
          </w:divBdr>
        </w:div>
        <w:div w:id="923995707">
          <w:marLeft w:val="0"/>
          <w:marRight w:val="0"/>
          <w:marTop w:val="0"/>
          <w:marBottom w:val="0"/>
          <w:divBdr>
            <w:top w:val="none" w:sz="0" w:space="0" w:color="auto"/>
            <w:left w:val="none" w:sz="0" w:space="0" w:color="auto"/>
            <w:bottom w:val="none" w:sz="0" w:space="0" w:color="auto"/>
            <w:right w:val="none" w:sz="0" w:space="0" w:color="auto"/>
          </w:divBdr>
        </w:div>
        <w:div w:id="213085129">
          <w:marLeft w:val="0"/>
          <w:marRight w:val="0"/>
          <w:marTop w:val="0"/>
          <w:marBottom w:val="0"/>
          <w:divBdr>
            <w:top w:val="none" w:sz="0" w:space="0" w:color="auto"/>
            <w:left w:val="none" w:sz="0" w:space="0" w:color="auto"/>
            <w:bottom w:val="none" w:sz="0" w:space="0" w:color="auto"/>
            <w:right w:val="none" w:sz="0" w:space="0" w:color="auto"/>
          </w:divBdr>
        </w:div>
        <w:div w:id="338505576">
          <w:marLeft w:val="0"/>
          <w:marRight w:val="0"/>
          <w:marTop w:val="0"/>
          <w:marBottom w:val="0"/>
          <w:divBdr>
            <w:top w:val="none" w:sz="0" w:space="0" w:color="auto"/>
            <w:left w:val="none" w:sz="0" w:space="0" w:color="auto"/>
            <w:bottom w:val="none" w:sz="0" w:space="0" w:color="auto"/>
            <w:right w:val="none" w:sz="0" w:space="0" w:color="auto"/>
          </w:divBdr>
        </w:div>
        <w:div w:id="1363092954">
          <w:marLeft w:val="0"/>
          <w:marRight w:val="0"/>
          <w:marTop w:val="0"/>
          <w:marBottom w:val="0"/>
          <w:divBdr>
            <w:top w:val="none" w:sz="0" w:space="0" w:color="auto"/>
            <w:left w:val="none" w:sz="0" w:space="0" w:color="auto"/>
            <w:bottom w:val="none" w:sz="0" w:space="0" w:color="auto"/>
            <w:right w:val="none" w:sz="0" w:space="0" w:color="auto"/>
          </w:divBdr>
        </w:div>
        <w:div w:id="1022896280">
          <w:marLeft w:val="0"/>
          <w:marRight w:val="0"/>
          <w:marTop w:val="0"/>
          <w:marBottom w:val="0"/>
          <w:divBdr>
            <w:top w:val="none" w:sz="0" w:space="0" w:color="auto"/>
            <w:left w:val="none" w:sz="0" w:space="0" w:color="auto"/>
            <w:bottom w:val="none" w:sz="0" w:space="0" w:color="auto"/>
            <w:right w:val="none" w:sz="0" w:space="0" w:color="auto"/>
          </w:divBdr>
        </w:div>
        <w:div w:id="1364402645">
          <w:marLeft w:val="0"/>
          <w:marRight w:val="0"/>
          <w:marTop w:val="0"/>
          <w:marBottom w:val="0"/>
          <w:divBdr>
            <w:top w:val="none" w:sz="0" w:space="0" w:color="auto"/>
            <w:left w:val="none" w:sz="0" w:space="0" w:color="auto"/>
            <w:bottom w:val="none" w:sz="0" w:space="0" w:color="auto"/>
            <w:right w:val="none" w:sz="0" w:space="0" w:color="auto"/>
          </w:divBdr>
        </w:div>
        <w:div w:id="103235641">
          <w:marLeft w:val="0"/>
          <w:marRight w:val="0"/>
          <w:marTop w:val="0"/>
          <w:marBottom w:val="0"/>
          <w:divBdr>
            <w:top w:val="none" w:sz="0" w:space="0" w:color="auto"/>
            <w:left w:val="none" w:sz="0" w:space="0" w:color="auto"/>
            <w:bottom w:val="none" w:sz="0" w:space="0" w:color="auto"/>
            <w:right w:val="none" w:sz="0" w:space="0" w:color="auto"/>
          </w:divBdr>
        </w:div>
        <w:div w:id="1754933077">
          <w:marLeft w:val="0"/>
          <w:marRight w:val="0"/>
          <w:marTop w:val="0"/>
          <w:marBottom w:val="0"/>
          <w:divBdr>
            <w:top w:val="none" w:sz="0" w:space="0" w:color="auto"/>
            <w:left w:val="none" w:sz="0" w:space="0" w:color="auto"/>
            <w:bottom w:val="none" w:sz="0" w:space="0" w:color="auto"/>
            <w:right w:val="none" w:sz="0" w:space="0" w:color="auto"/>
          </w:divBdr>
        </w:div>
        <w:div w:id="1899633171">
          <w:marLeft w:val="0"/>
          <w:marRight w:val="0"/>
          <w:marTop w:val="0"/>
          <w:marBottom w:val="0"/>
          <w:divBdr>
            <w:top w:val="none" w:sz="0" w:space="0" w:color="auto"/>
            <w:left w:val="none" w:sz="0" w:space="0" w:color="auto"/>
            <w:bottom w:val="none" w:sz="0" w:space="0" w:color="auto"/>
            <w:right w:val="none" w:sz="0" w:space="0" w:color="auto"/>
          </w:divBdr>
        </w:div>
        <w:div w:id="1244729050">
          <w:marLeft w:val="0"/>
          <w:marRight w:val="0"/>
          <w:marTop w:val="0"/>
          <w:marBottom w:val="0"/>
          <w:divBdr>
            <w:top w:val="none" w:sz="0" w:space="0" w:color="auto"/>
            <w:left w:val="none" w:sz="0" w:space="0" w:color="auto"/>
            <w:bottom w:val="none" w:sz="0" w:space="0" w:color="auto"/>
            <w:right w:val="none" w:sz="0" w:space="0" w:color="auto"/>
          </w:divBdr>
        </w:div>
        <w:div w:id="1323702511">
          <w:marLeft w:val="0"/>
          <w:marRight w:val="0"/>
          <w:marTop w:val="0"/>
          <w:marBottom w:val="0"/>
          <w:divBdr>
            <w:top w:val="none" w:sz="0" w:space="0" w:color="auto"/>
            <w:left w:val="none" w:sz="0" w:space="0" w:color="auto"/>
            <w:bottom w:val="none" w:sz="0" w:space="0" w:color="auto"/>
            <w:right w:val="none" w:sz="0" w:space="0" w:color="auto"/>
          </w:divBdr>
        </w:div>
        <w:div w:id="546843977">
          <w:marLeft w:val="0"/>
          <w:marRight w:val="0"/>
          <w:marTop w:val="0"/>
          <w:marBottom w:val="0"/>
          <w:divBdr>
            <w:top w:val="none" w:sz="0" w:space="0" w:color="auto"/>
            <w:left w:val="none" w:sz="0" w:space="0" w:color="auto"/>
            <w:bottom w:val="none" w:sz="0" w:space="0" w:color="auto"/>
            <w:right w:val="none" w:sz="0" w:space="0" w:color="auto"/>
          </w:divBdr>
        </w:div>
        <w:div w:id="1696032470">
          <w:marLeft w:val="0"/>
          <w:marRight w:val="0"/>
          <w:marTop w:val="0"/>
          <w:marBottom w:val="0"/>
          <w:divBdr>
            <w:top w:val="none" w:sz="0" w:space="0" w:color="auto"/>
            <w:left w:val="none" w:sz="0" w:space="0" w:color="auto"/>
            <w:bottom w:val="none" w:sz="0" w:space="0" w:color="auto"/>
            <w:right w:val="none" w:sz="0" w:space="0" w:color="auto"/>
          </w:divBdr>
        </w:div>
        <w:div w:id="1299385622">
          <w:marLeft w:val="0"/>
          <w:marRight w:val="0"/>
          <w:marTop w:val="0"/>
          <w:marBottom w:val="0"/>
          <w:divBdr>
            <w:top w:val="none" w:sz="0" w:space="0" w:color="auto"/>
            <w:left w:val="none" w:sz="0" w:space="0" w:color="auto"/>
            <w:bottom w:val="none" w:sz="0" w:space="0" w:color="auto"/>
            <w:right w:val="none" w:sz="0" w:space="0" w:color="auto"/>
          </w:divBdr>
        </w:div>
        <w:div w:id="217866845">
          <w:marLeft w:val="0"/>
          <w:marRight w:val="0"/>
          <w:marTop w:val="0"/>
          <w:marBottom w:val="0"/>
          <w:divBdr>
            <w:top w:val="none" w:sz="0" w:space="0" w:color="auto"/>
            <w:left w:val="none" w:sz="0" w:space="0" w:color="auto"/>
            <w:bottom w:val="none" w:sz="0" w:space="0" w:color="auto"/>
            <w:right w:val="none" w:sz="0" w:space="0" w:color="auto"/>
          </w:divBdr>
        </w:div>
        <w:div w:id="1071584451">
          <w:marLeft w:val="0"/>
          <w:marRight w:val="0"/>
          <w:marTop w:val="0"/>
          <w:marBottom w:val="0"/>
          <w:divBdr>
            <w:top w:val="none" w:sz="0" w:space="0" w:color="auto"/>
            <w:left w:val="none" w:sz="0" w:space="0" w:color="auto"/>
            <w:bottom w:val="none" w:sz="0" w:space="0" w:color="auto"/>
            <w:right w:val="none" w:sz="0" w:space="0" w:color="auto"/>
          </w:divBdr>
        </w:div>
        <w:div w:id="100421525">
          <w:marLeft w:val="0"/>
          <w:marRight w:val="0"/>
          <w:marTop w:val="0"/>
          <w:marBottom w:val="0"/>
          <w:divBdr>
            <w:top w:val="none" w:sz="0" w:space="0" w:color="auto"/>
            <w:left w:val="none" w:sz="0" w:space="0" w:color="auto"/>
            <w:bottom w:val="none" w:sz="0" w:space="0" w:color="auto"/>
            <w:right w:val="none" w:sz="0" w:space="0" w:color="auto"/>
          </w:divBdr>
        </w:div>
        <w:div w:id="822048332">
          <w:marLeft w:val="0"/>
          <w:marRight w:val="0"/>
          <w:marTop w:val="0"/>
          <w:marBottom w:val="0"/>
          <w:divBdr>
            <w:top w:val="none" w:sz="0" w:space="0" w:color="auto"/>
            <w:left w:val="none" w:sz="0" w:space="0" w:color="auto"/>
            <w:bottom w:val="none" w:sz="0" w:space="0" w:color="auto"/>
            <w:right w:val="none" w:sz="0" w:space="0" w:color="auto"/>
          </w:divBdr>
        </w:div>
        <w:div w:id="1905680278">
          <w:marLeft w:val="0"/>
          <w:marRight w:val="0"/>
          <w:marTop w:val="0"/>
          <w:marBottom w:val="0"/>
          <w:divBdr>
            <w:top w:val="none" w:sz="0" w:space="0" w:color="auto"/>
            <w:left w:val="none" w:sz="0" w:space="0" w:color="auto"/>
            <w:bottom w:val="none" w:sz="0" w:space="0" w:color="auto"/>
            <w:right w:val="none" w:sz="0" w:space="0" w:color="auto"/>
          </w:divBdr>
        </w:div>
        <w:div w:id="707683802">
          <w:marLeft w:val="0"/>
          <w:marRight w:val="0"/>
          <w:marTop w:val="0"/>
          <w:marBottom w:val="0"/>
          <w:divBdr>
            <w:top w:val="none" w:sz="0" w:space="0" w:color="auto"/>
            <w:left w:val="none" w:sz="0" w:space="0" w:color="auto"/>
            <w:bottom w:val="none" w:sz="0" w:space="0" w:color="auto"/>
            <w:right w:val="none" w:sz="0" w:space="0" w:color="auto"/>
          </w:divBdr>
        </w:div>
        <w:div w:id="1917089930">
          <w:marLeft w:val="0"/>
          <w:marRight w:val="0"/>
          <w:marTop w:val="0"/>
          <w:marBottom w:val="0"/>
          <w:divBdr>
            <w:top w:val="none" w:sz="0" w:space="0" w:color="auto"/>
            <w:left w:val="none" w:sz="0" w:space="0" w:color="auto"/>
            <w:bottom w:val="none" w:sz="0" w:space="0" w:color="auto"/>
            <w:right w:val="none" w:sz="0" w:space="0" w:color="auto"/>
          </w:divBdr>
        </w:div>
        <w:div w:id="2114469401">
          <w:marLeft w:val="0"/>
          <w:marRight w:val="0"/>
          <w:marTop w:val="0"/>
          <w:marBottom w:val="0"/>
          <w:divBdr>
            <w:top w:val="none" w:sz="0" w:space="0" w:color="auto"/>
            <w:left w:val="none" w:sz="0" w:space="0" w:color="auto"/>
            <w:bottom w:val="none" w:sz="0" w:space="0" w:color="auto"/>
            <w:right w:val="none" w:sz="0" w:space="0" w:color="auto"/>
          </w:divBdr>
        </w:div>
        <w:div w:id="1768386327">
          <w:marLeft w:val="0"/>
          <w:marRight w:val="0"/>
          <w:marTop w:val="0"/>
          <w:marBottom w:val="0"/>
          <w:divBdr>
            <w:top w:val="none" w:sz="0" w:space="0" w:color="auto"/>
            <w:left w:val="none" w:sz="0" w:space="0" w:color="auto"/>
            <w:bottom w:val="none" w:sz="0" w:space="0" w:color="auto"/>
            <w:right w:val="none" w:sz="0" w:space="0" w:color="auto"/>
          </w:divBdr>
        </w:div>
        <w:div w:id="1593971127">
          <w:marLeft w:val="0"/>
          <w:marRight w:val="0"/>
          <w:marTop w:val="0"/>
          <w:marBottom w:val="0"/>
          <w:divBdr>
            <w:top w:val="none" w:sz="0" w:space="0" w:color="auto"/>
            <w:left w:val="none" w:sz="0" w:space="0" w:color="auto"/>
            <w:bottom w:val="none" w:sz="0" w:space="0" w:color="auto"/>
            <w:right w:val="none" w:sz="0" w:space="0" w:color="auto"/>
          </w:divBdr>
        </w:div>
        <w:div w:id="570894069">
          <w:marLeft w:val="0"/>
          <w:marRight w:val="0"/>
          <w:marTop w:val="0"/>
          <w:marBottom w:val="0"/>
          <w:divBdr>
            <w:top w:val="none" w:sz="0" w:space="0" w:color="auto"/>
            <w:left w:val="none" w:sz="0" w:space="0" w:color="auto"/>
            <w:bottom w:val="none" w:sz="0" w:space="0" w:color="auto"/>
            <w:right w:val="none" w:sz="0" w:space="0" w:color="auto"/>
          </w:divBdr>
        </w:div>
        <w:div w:id="439107872">
          <w:marLeft w:val="0"/>
          <w:marRight w:val="0"/>
          <w:marTop w:val="0"/>
          <w:marBottom w:val="0"/>
          <w:divBdr>
            <w:top w:val="none" w:sz="0" w:space="0" w:color="auto"/>
            <w:left w:val="none" w:sz="0" w:space="0" w:color="auto"/>
            <w:bottom w:val="none" w:sz="0" w:space="0" w:color="auto"/>
            <w:right w:val="none" w:sz="0" w:space="0" w:color="auto"/>
          </w:divBdr>
        </w:div>
        <w:div w:id="269581789">
          <w:marLeft w:val="0"/>
          <w:marRight w:val="0"/>
          <w:marTop w:val="0"/>
          <w:marBottom w:val="0"/>
          <w:divBdr>
            <w:top w:val="none" w:sz="0" w:space="0" w:color="auto"/>
            <w:left w:val="none" w:sz="0" w:space="0" w:color="auto"/>
            <w:bottom w:val="none" w:sz="0" w:space="0" w:color="auto"/>
            <w:right w:val="none" w:sz="0" w:space="0" w:color="auto"/>
          </w:divBdr>
        </w:div>
        <w:div w:id="1111513792">
          <w:marLeft w:val="0"/>
          <w:marRight w:val="0"/>
          <w:marTop w:val="0"/>
          <w:marBottom w:val="0"/>
          <w:divBdr>
            <w:top w:val="none" w:sz="0" w:space="0" w:color="auto"/>
            <w:left w:val="none" w:sz="0" w:space="0" w:color="auto"/>
            <w:bottom w:val="none" w:sz="0" w:space="0" w:color="auto"/>
            <w:right w:val="none" w:sz="0" w:space="0" w:color="auto"/>
          </w:divBdr>
        </w:div>
        <w:div w:id="487207117">
          <w:marLeft w:val="0"/>
          <w:marRight w:val="0"/>
          <w:marTop w:val="0"/>
          <w:marBottom w:val="0"/>
          <w:divBdr>
            <w:top w:val="none" w:sz="0" w:space="0" w:color="auto"/>
            <w:left w:val="none" w:sz="0" w:space="0" w:color="auto"/>
            <w:bottom w:val="none" w:sz="0" w:space="0" w:color="auto"/>
            <w:right w:val="none" w:sz="0" w:space="0" w:color="auto"/>
          </w:divBdr>
        </w:div>
        <w:div w:id="1013144418">
          <w:marLeft w:val="0"/>
          <w:marRight w:val="0"/>
          <w:marTop w:val="0"/>
          <w:marBottom w:val="0"/>
          <w:divBdr>
            <w:top w:val="none" w:sz="0" w:space="0" w:color="auto"/>
            <w:left w:val="none" w:sz="0" w:space="0" w:color="auto"/>
            <w:bottom w:val="none" w:sz="0" w:space="0" w:color="auto"/>
            <w:right w:val="none" w:sz="0" w:space="0" w:color="auto"/>
          </w:divBdr>
        </w:div>
        <w:div w:id="1513761825">
          <w:marLeft w:val="0"/>
          <w:marRight w:val="0"/>
          <w:marTop w:val="0"/>
          <w:marBottom w:val="0"/>
          <w:divBdr>
            <w:top w:val="none" w:sz="0" w:space="0" w:color="auto"/>
            <w:left w:val="none" w:sz="0" w:space="0" w:color="auto"/>
            <w:bottom w:val="none" w:sz="0" w:space="0" w:color="auto"/>
            <w:right w:val="none" w:sz="0" w:space="0" w:color="auto"/>
          </w:divBdr>
        </w:div>
        <w:div w:id="117334095">
          <w:marLeft w:val="0"/>
          <w:marRight w:val="0"/>
          <w:marTop w:val="0"/>
          <w:marBottom w:val="0"/>
          <w:divBdr>
            <w:top w:val="none" w:sz="0" w:space="0" w:color="auto"/>
            <w:left w:val="none" w:sz="0" w:space="0" w:color="auto"/>
            <w:bottom w:val="none" w:sz="0" w:space="0" w:color="auto"/>
            <w:right w:val="none" w:sz="0" w:space="0" w:color="auto"/>
          </w:divBdr>
        </w:div>
        <w:div w:id="1754473532">
          <w:marLeft w:val="0"/>
          <w:marRight w:val="0"/>
          <w:marTop w:val="0"/>
          <w:marBottom w:val="0"/>
          <w:divBdr>
            <w:top w:val="none" w:sz="0" w:space="0" w:color="auto"/>
            <w:left w:val="none" w:sz="0" w:space="0" w:color="auto"/>
            <w:bottom w:val="none" w:sz="0" w:space="0" w:color="auto"/>
            <w:right w:val="none" w:sz="0" w:space="0" w:color="auto"/>
          </w:divBdr>
        </w:div>
        <w:div w:id="525606088">
          <w:marLeft w:val="0"/>
          <w:marRight w:val="0"/>
          <w:marTop w:val="0"/>
          <w:marBottom w:val="0"/>
          <w:divBdr>
            <w:top w:val="none" w:sz="0" w:space="0" w:color="auto"/>
            <w:left w:val="none" w:sz="0" w:space="0" w:color="auto"/>
            <w:bottom w:val="none" w:sz="0" w:space="0" w:color="auto"/>
            <w:right w:val="none" w:sz="0" w:space="0" w:color="auto"/>
          </w:divBdr>
        </w:div>
        <w:div w:id="971179156">
          <w:marLeft w:val="0"/>
          <w:marRight w:val="0"/>
          <w:marTop w:val="0"/>
          <w:marBottom w:val="0"/>
          <w:divBdr>
            <w:top w:val="none" w:sz="0" w:space="0" w:color="auto"/>
            <w:left w:val="none" w:sz="0" w:space="0" w:color="auto"/>
            <w:bottom w:val="none" w:sz="0" w:space="0" w:color="auto"/>
            <w:right w:val="none" w:sz="0" w:space="0" w:color="auto"/>
          </w:divBdr>
        </w:div>
        <w:div w:id="575357444">
          <w:marLeft w:val="0"/>
          <w:marRight w:val="0"/>
          <w:marTop w:val="0"/>
          <w:marBottom w:val="0"/>
          <w:divBdr>
            <w:top w:val="none" w:sz="0" w:space="0" w:color="auto"/>
            <w:left w:val="none" w:sz="0" w:space="0" w:color="auto"/>
            <w:bottom w:val="none" w:sz="0" w:space="0" w:color="auto"/>
            <w:right w:val="none" w:sz="0" w:space="0" w:color="auto"/>
          </w:divBdr>
        </w:div>
        <w:div w:id="966082403">
          <w:marLeft w:val="0"/>
          <w:marRight w:val="0"/>
          <w:marTop w:val="0"/>
          <w:marBottom w:val="0"/>
          <w:divBdr>
            <w:top w:val="none" w:sz="0" w:space="0" w:color="auto"/>
            <w:left w:val="none" w:sz="0" w:space="0" w:color="auto"/>
            <w:bottom w:val="none" w:sz="0" w:space="0" w:color="auto"/>
            <w:right w:val="none" w:sz="0" w:space="0" w:color="auto"/>
          </w:divBdr>
        </w:div>
        <w:div w:id="1468090918">
          <w:marLeft w:val="0"/>
          <w:marRight w:val="0"/>
          <w:marTop w:val="0"/>
          <w:marBottom w:val="0"/>
          <w:divBdr>
            <w:top w:val="none" w:sz="0" w:space="0" w:color="auto"/>
            <w:left w:val="none" w:sz="0" w:space="0" w:color="auto"/>
            <w:bottom w:val="none" w:sz="0" w:space="0" w:color="auto"/>
            <w:right w:val="none" w:sz="0" w:space="0" w:color="auto"/>
          </w:divBdr>
        </w:div>
      </w:divsChild>
    </w:div>
    <w:div w:id="680205382">
      <w:bodyDiv w:val="1"/>
      <w:marLeft w:val="0"/>
      <w:marRight w:val="0"/>
      <w:marTop w:val="0"/>
      <w:marBottom w:val="0"/>
      <w:divBdr>
        <w:top w:val="none" w:sz="0" w:space="0" w:color="auto"/>
        <w:left w:val="none" w:sz="0" w:space="0" w:color="auto"/>
        <w:bottom w:val="none" w:sz="0" w:space="0" w:color="auto"/>
        <w:right w:val="none" w:sz="0" w:space="0" w:color="auto"/>
      </w:divBdr>
      <w:divsChild>
        <w:div w:id="1035352513">
          <w:marLeft w:val="0"/>
          <w:marRight w:val="0"/>
          <w:marTop w:val="0"/>
          <w:marBottom w:val="0"/>
          <w:divBdr>
            <w:top w:val="none" w:sz="0" w:space="0" w:color="auto"/>
            <w:left w:val="none" w:sz="0" w:space="0" w:color="auto"/>
            <w:bottom w:val="none" w:sz="0" w:space="0" w:color="auto"/>
            <w:right w:val="none" w:sz="0" w:space="0" w:color="auto"/>
          </w:divBdr>
        </w:div>
        <w:div w:id="674649336">
          <w:marLeft w:val="0"/>
          <w:marRight w:val="0"/>
          <w:marTop w:val="0"/>
          <w:marBottom w:val="0"/>
          <w:divBdr>
            <w:top w:val="none" w:sz="0" w:space="0" w:color="auto"/>
            <w:left w:val="none" w:sz="0" w:space="0" w:color="auto"/>
            <w:bottom w:val="none" w:sz="0" w:space="0" w:color="auto"/>
            <w:right w:val="none" w:sz="0" w:space="0" w:color="auto"/>
          </w:divBdr>
        </w:div>
        <w:div w:id="1026756570">
          <w:marLeft w:val="0"/>
          <w:marRight w:val="0"/>
          <w:marTop w:val="0"/>
          <w:marBottom w:val="0"/>
          <w:divBdr>
            <w:top w:val="none" w:sz="0" w:space="0" w:color="auto"/>
            <w:left w:val="none" w:sz="0" w:space="0" w:color="auto"/>
            <w:bottom w:val="none" w:sz="0" w:space="0" w:color="auto"/>
            <w:right w:val="none" w:sz="0" w:space="0" w:color="auto"/>
          </w:divBdr>
        </w:div>
      </w:divsChild>
    </w:div>
    <w:div w:id="681474581">
      <w:bodyDiv w:val="1"/>
      <w:marLeft w:val="0"/>
      <w:marRight w:val="0"/>
      <w:marTop w:val="0"/>
      <w:marBottom w:val="0"/>
      <w:divBdr>
        <w:top w:val="none" w:sz="0" w:space="0" w:color="auto"/>
        <w:left w:val="none" w:sz="0" w:space="0" w:color="auto"/>
        <w:bottom w:val="none" w:sz="0" w:space="0" w:color="auto"/>
        <w:right w:val="none" w:sz="0" w:space="0" w:color="auto"/>
      </w:divBdr>
      <w:divsChild>
        <w:div w:id="318727809">
          <w:marLeft w:val="0"/>
          <w:marRight w:val="0"/>
          <w:marTop w:val="0"/>
          <w:marBottom w:val="0"/>
          <w:divBdr>
            <w:top w:val="none" w:sz="0" w:space="0" w:color="auto"/>
            <w:left w:val="none" w:sz="0" w:space="0" w:color="auto"/>
            <w:bottom w:val="none" w:sz="0" w:space="0" w:color="auto"/>
            <w:right w:val="none" w:sz="0" w:space="0" w:color="auto"/>
          </w:divBdr>
        </w:div>
        <w:div w:id="2020348023">
          <w:marLeft w:val="0"/>
          <w:marRight w:val="0"/>
          <w:marTop w:val="0"/>
          <w:marBottom w:val="0"/>
          <w:divBdr>
            <w:top w:val="none" w:sz="0" w:space="0" w:color="auto"/>
            <w:left w:val="none" w:sz="0" w:space="0" w:color="auto"/>
            <w:bottom w:val="none" w:sz="0" w:space="0" w:color="auto"/>
            <w:right w:val="none" w:sz="0" w:space="0" w:color="auto"/>
          </w:divBdr>
        </w:div>
        <w:div w:id="1100685526">
          <w:marLeft w:val="0"/>
          <w:marRight w:val="0"/>
          <w:marTop w:val="0"/>
          <w:marBottom w:val="0"/>
          <w:divBdr>
            <w:top w:val="none" w:sz="0" w:space="0" w:color="auto"/>
            <w:left w:val="none" w:sz="0" w:space="0" w:color="auto"/>
            <w:bottom w:val="none" w:sz="0" w:space="0" w:color="auto"/>
            <w:right w:val="none" w:sz="0" w:space="0" w:color="auto"/>
          </w:divBdr>
        </w:div>
        <w:div w:id="1230072297">
          <w:marLeft w:val="0"/>
          <w:marRight w:val="0"/>
          <w:marTop w:val="0"/>
          <w:marBottom w:val="0"/>
          <w:divBdr>
            <w:top w:val="none" w:sz="0" w:space="0" w:color="auto"/>
            <w:left w:val="none" w:sz="0" w:space="0" w:color="auto"/>
            <w:bottom w:val="none" w:sz="0" w:space="0" w:color="auto"/>
            <w:right w:val="none" w:sz="0" w:space="0" w:color="auto"/>
          </w:divBdr>
        </w:div>
        <w:div w:id="889729942">
          <w:marLeft w:val="0"/>
          <w:marRight w:val="0"/>
          <w:marTop w:val="0"/>
          <w:marBottom w:val="0"/>
          <w:divBdr>
            <w:top w:val="none" w:sz="0" w:space="0" w:color="auto"/>
            <w:left w:val="none" w:sz="0" w:space="0" w:color="auto"/>
            <w:bottom w:val="none" w:sz="0" w:space="0" w:color="auto"/>
            <w:right w:val="none" w:sz="0" w:space="0" w:color="auto"/>
          </w:divBdr>
        </w:div>
        <w:div w:id="466821167">
          <w:marLeft w:val="0"/>
          <w:marRight w:val="0"/>
          <w:marTop w:val="0"/>
          <w:marBottom w:val="0"/>
          <w:divBdr>
            <w:top w:val="none" w:sz="0" w:space="0" w:color="auto"/>
            <w:left w:val="none" w:sz="0" w:space="0" w:color="auto"/>
            <w:bottom w:val="none" w:sz="0" w:space="0" w:color="auto"/>
            <w:right w:val="none" w:sz="0" w:space="0" w:color="auto"/>
          </w:divBdr>
        </w:div>
        <w:div w:id="1105423190">
          <w:marLeft w:val="0"/>
          <w:marRight w:val="0"/>
          <w:marTop w:val="0"/>
          <w:marBottom w:val="0"/>
          <w:divBdr>
            <w:top w:val="none" w:sz="0" w:space="0" w:color="auto"/>
            <w:left w:val="none" w:sz="0" w:space="0" w:color="auto"/>
            <w:bottom w:val="none" w:sz="0" w:space="0" w:color="auto"/>
            <w:right w:val="none" w:sz="0" w:space="0" w:color="auto"/>
          </w:divBdr>
        </w:div>
        <w:div w:id="2022856314">
          <w:marLeft w:val="0"/>
          <w:marRight w:val="0"/>
          <w:marTop w:val="0"/>
          <w:marBottom w:val="0"/>
          <w:divBdr>
            <w:top w:val="none" w:sz="0" w:space="0" w:color="auto"/>
            <w:left w:val="none" w:sz="0" w:space="0" w:color="auto"/>
            <w:bottom w:val="none" w:sz="0" w:space="0" w:color="auto"/>
            <w:right w:val="none" w:sz="0" w:space="0" w:color="auto"/>
          </w:divBdr>
        </w:div>
        <w:div w:id="721441429">
          <w:marLeft w:val="0"/>
          <w:marRight w:val="0"/>
          <w:marTop w:val="0"/>
          <w:marBottom w:val="0"/>
          <w:divBdr>
            <w:top w:val="none" w:sz="0" w:space="0" w:color="auto"/>
            <w:left w:val="none" w:sz="0" w:space="0" w:color="auto"/>
            <w:bottom w:val="none" w:sz="0" w:space="0" w:color="auto"/>
            <w:right w:val="none" w:sz="0" w:space="0" w:color="auto"/>
          </w:divBdr>
        </w:div>
        <w:div w:id="1075589305">
          <w:marLeft w:val="0"/>
          <w:marRight w:val="0"/>
          <w:marTop w:val="0"/>
          <w:marBottom w:val="0"/>
          <w:divBdr>
            <w:top w:val="none" w:sz="0" w:space="0" w:color="auto"/>
            <w:left w:val="none" w:sz="0" w:space="0" w:color="auto"/>
            <w:bottom w:val="none" w:sz="0" w:space="0" w:color="auto"/>
            <w:right w:val="none" w:sz="0" w:space="0" w:color="auto"/>
          </w:divBdr>
        </w:div>
        <w:div w:id="1209492532">
          <w:marLeft w:val="0"/>
          <w:marRight w:val="0"/>
          <w:marTop w:val="0"/>
          <w:marBottom w:val="0"/>
          <w:divBdr>
            <w:top w:val="none" w:sz="0" w:space="0" w:color="auto"/>
            <w:left w:val="none" w:sz="0" w:space="0" w:color="auto"/>
            <w:bottom w:val="none" w:sz="0" w:space="0" w:color="auto"/>
            <w:right w:val="none" w:sz="0" w:space="0" w:color="auto"/>
          </w:divBdr>
        </w:div>
        <w:div w:id="1008102229">
          <w:marLeft w:val="0"/>
          <w:marRight w:val="0"/>
          <w:marTop w:val="0"/>
          <w:marBottom w:val="0"/>
          <w:divBdr>
            <w:top w:val="none" w:sz="0" w:space="0" w:color="auto"/>
            <w:left w:val="none" w:sz="0" w:space="0" w:color="auto"/>
            <w:bottom w:val="none" w:sz="0" w:space="0" w:color="auto"/>
            <w:right w:val="none" w:sz="0" w:space="0" w:color="auto"/>
          </w:divBdr>
        </w:div>
        <w:div w:id="927275127">
          <w:marLeft w:val="0"/>
          <w:marRight w:val="0"/>
          <w:marTop w:val="0"/>
          <w:marBottom w:val="0"/>
          <w:divBdr>
            <w:top w:val="none" w:sz="0" w:space="0" w:color="auto"/>
            <w:left w:val="none" w:sz="0" w:space="0" w:color="auto"/>
            <w:bottom w:val="none" w:sz="0" w:space="0" w:color="auto"/>
            <w:right w:val="none" w:sz="0" w:space="0" w:color="auto"/>
          </w:divBdr>
        </w:div>
        <w:div w:id="515770948">
          <w:marLeft w:val="0"/>
          <w:marRight w:val="0"/>
          <w:marTop w:val="0"/>
          <w:marBottom w:val="0"/>
          <w:divBdr>
            <w:top w:val="none" w:sz="0" w:space="0" w:color="auto"/>
            <w:left w:val="none" w:sz="0" w:space="0" w:color="auto"/>
            <w:bottom w:val="none" w:sz="0" w:space="0" w:color="auto"/>
            <w:right w:val="none" w:sz="0" w:space="0" w:color="auto"/>
          </w:divBdr>
        </w:div>
        <w:div w:id="1287857035">
          <w:marLeft w:val="0"/>
          <w:marRight w:val="0"/>
          <w:marTop w:val="0"/>
          <w:marBottom w:val="0"/>
          <w:divBdr>
            <w:top w:val="none" w:sz="0" w:space="0" w:color="auto"/>
            <w:left w:val="none" w:sz="0" w:space="0" w:color="auto"/>
            <w:bottom w:val="none" w:sz="0" w:space="0" w:color="auto"/>
            <w:right w:val="none" w:sz="0" w:space="0" w:color="auto"/>
          </w:divBdr>
        </w:div>
        <w:div w:id="756364746">
          <w:marLeft w:val="0"/>
          <w:marRight w:val="0"/>
          <w:marTop w:val="0"/>
          <w:marBottom w:val="0"/>
          <w:divBdr>
            <w:top w:val="none" w:sz="0" w:space="0" w:color="auto"/>
            <w:left w:val="none" w:sz="0" w:space="0" w:color="auto"/>
            <w:bottom w:val="none" w:sz="0" w:space="0" w:color="auto"/>
            <w:right w:val="none" w:sz="0" w:space="0" w:color="auto"/>
          </w:divBdr>
        </w:div>
        <w:div w:id="324750042">
          <w:marLeft w:val="0"/>
          <w:marRight w:val="0"/>
          <w:marTop w:val="0"/>
          <w:marBottom w:val="0"/>
          <w:divBdr>
            <w:top w:val="none" w:sz="0" w:space="0" w:color="auto"/>
            <w:left w:val="none" w:sz="0" w:space="0" w:color="auto"/>
            <w:bottom w:val="none" w:sz="0" w:space="0" w:color="auto"/>
            <w:right w:val="none" w:sz="0" w:space="0" w:color="auto"/>
          </w:divBdr>
        </w:div>
        <w:div w:id="692535450">
          <w:marLeft w:val="0"/>
          <w:marRight w:val="0"/>
          <w:marTop w:val="0"/>
          <w:marBottom w:val="0"/>
          <w:divBdr>
            <w:top w:val="none" w:sz="0" w:space="0" w:color="auto"/>
            <w:left w:val="none" w:sz="0" w:space="0" w:color="auto"/>
            <w:bottom w:val="none" w:sz="0" w:space="0" w:color="auto"/>
            <w:right w:val="none" w:sz="0" w:space="0" w:color="auto"/>
          </w:divBdr>
        </w:div>
        <w:div w:id="1882280962">
          <w:marLeft w:val="0"/>
          <w:marRight w:val="0"/>
          <w:marTop w:val="0"/>
          <w:marBottom w:val="0"/>
          <w:divBdr>
            <w:top w:val="none" w:sz="0" w:space="0" w:color="auto"/>
            <w:left w:val="none" w:sz="0" w:space="0" w:color="auto"/>
            <w:bottom w:val="none" w:sz="0" w:space="0" w:color="auto"/>
            <w:right w:val="none" w:sz="0" w:space="0" w:color="auto"/>
          </w:divBdr>
        </w:div>
        <w:div w:id="2047365555">
          <w:marLeft w:val="0"/>
          <w:marRight w:val="0"/>
          <w:marTop w:val="0"/>
          <w:marBottom w:val="0"/>
          <w:divBdr>
            <w:top w:val="none" w:sz="0" w:space="0" w:color="auto"/>
            <w:left w:val="none" w:sz="0" w:space="0" w:color="auto"/>
            <w:bottom w:val="none" w:sz="0" w:space="0" w:color="auto"/>
            <w:right w:val="none" w:sz="0" w:space="0" w:color="auto"/>
          </w:divBdr>
        </w:div>
        <w:div w:id="1507402659">
          <w:marLeft w:val="0"/>
          <w:marRight w:val="0"/>
          <w:marTop w:val="0"/>
          <w:marBottom w:val="0"/>
          <w:divBdr>
            <w:top w:val="none" w:sz="0" w:space="0" w:color="auto"/>
            <w:left w:val="none" w:sz="0" w:space="0" w:color="auto"/>
            <w:bottom w:val="none" w:sz="0" w:space="0" w:color="auto"/>
            <w:right w:val="none" w:sz="0" w:space="0" w:color="auto"/>
          </w:divBdr>
        </w:div>
        <w:div w:id="866987624">
          <w:marLeft w:val="0"/>
          <w:marRight w:val="0"/>
          <w:marTop w:val="0"/>
          <w:marBottom w:val="0"/>
          <w:divBdr>
            <w:top w:val="none" w:sz="0" w:space="0" w:color="auto"/>
            <w:left w:val="none" w:sz="0" w:space="0" w:color="auto"/>
            <w:bottom w:val="none" w:sz="0" w:space="0" w:color="auto"/>
            <w:right w:val="none" w:sz="0" w:space="0" w:color="auto"/>
          </w:divBdr>
        </w:div>
        <w:div w:id="1386299338">
          <w:marLeft w:val="0"/>
          <w:marRight w:val="0"/>
          <w:marTop w:val="0"/>
          <w:marBottom w:val="0"/>
          <w:divBdr>
            <w:top w:val="none" w:sz="0" w:space="0" w:color="auto"/>
            <w:left w:val="none" w:sz="0" w:space="0" w:color="auto"/>
            <w:bottom w:val="none" w:sz="0" w:space="0" w:color="auto"/>
            <w:right w:val="none" w:sz="0" w:space="0" w:color="auto"/>
          </w:divBdr>
        </w:div>
        <w:div w:id="1028264807">
          <w:marLeft w:val="0"/>
          <w:marRight w:val="0"/>
          <w:marTop w:val="0"/>
          <w:marBottom w:val="0"/>
          <w:divBdr>
            <w:top w:val="none" w:sz="0" w:space="0" w:color="auto"/>
            <w:left w:val="none" w:sz="0" w:space="0" w:color="auto"/>
            <w:bottom w:val="none" w:sz="0" w:space="0" w:color="auto"/>
            <w:right w:val="none" w:sz="0" w:space="0" w:color="auto"/>
          </w:divBdr>
        </w:div>
        <w:div w:id="1783260842">
          <w:marLeft w:val="0"/>
          <w:marRight w:val="0"/>
          <w:marTop w:val="0"/>
          <w:marBottom w:val="0"/>
          <w:divBdr>
            <w:top w:val="none" w:sz="0" w:space="0" w:color="auto"/>
            <w:left w:val="none" w:sz="0" w:space="0" w:color="auto"/>
            <w:bottom w:val="none" w:sz="0" w:space="0" w:color="auto"/>
            <w:right w:val="none" w:sz="0" w:space="0" w:color="auto"/>
          </w:divBdr>
        </w:div>
        <w:div w:id="719015977">
          <w:marLeft w:val="0"/>
          <w:marRight w:val="0"/>
          <w:marTop w:val="0"/>
          <w:marBottom w:val="0"/>
          <w:divBdr>
            <w:top w:val="none" w:sz="0" w:space="0" w:color="auto"/>
            <w:left w:val="none" w:sz="0" w:space="0" w:color="auto"/>
            <w:bottom w:val="none" w:sz="0" w:space="0" w:color="auto"/>
            <w:right w:val="none" w:sz="0" w:space="0" w:color="auto"/>
          </w:divBdr>
        </w:div>
        <w:div w:id="1214466335">
          <w:marLeft w:val="0"/>
          <w:marRight w:val="0"/>
          <w:marTop w:val="0"/>
          <w:marBottom w:val="0"/>
          <w:divBdr>
            <w:top w:val="none" w:sz="0" w:space="0" w:color="auto"/>
            <w:left w:val="none" w:sz="0" w:space="0" w:color="auto"/>
            <w:bottom w:val="none" w:sz="0" w:space="0" w:color="auto"/>
            <w:right w:val="none" w:sz="0" w:space="0" w:color="auto"/>
          </w:divBdr>
        </w:div>
        <w:div w:id="1323390429">
          <w:marLeft w:val="0"/>
          <w:marRight w:val="0"/>
          <w:marTop w:val="0"/>
          <w:marBottom w:val="0"/>
          <w:divBdr>
            <w:top w:val="none" w:sz="0" w:space="0" w:color="auto"/>
            <w:left w:val="none" w:sz="0" w:space="0" w:color="auto"/>
            <w:bottom w:val="none" w:sz="0" w:space="0" w:color="auto"/>
            <w:right w:val="none" w:sz="0" w:space="0" w:color="auto"/>
          </w:divBdr>
        </w:div>
      </w:divsChild>
    </w:div>
    <w:div w:id="683745278">
      <w:bodyDiv w:val="1"/>
      <w:marLeft w:val="0"/>
      <w:marRight w:val="0"/>
      <w:marTop w:val="0"/>
      <w:marBottom w:val="0"/>
      <w:divBdr>
        <w:top w:val="none" w:sz="0" w:space="0" w:color="auto"/>
        <w:left w:val="none" w:sz="0" w:space="0" w:color="auto"/>
        <w:bottom w:val="none" w:sz="0" w:space="0" w:color="auto"/>
        <w:right w:val="none" w:sz="0" w:space="0" w:color="auto"/>
      </w:divBdr>
      <w:divsChild>
        <w:div w:id="1955672111">
          <w:marLeft w:val="0"/>
          <w:marRight w:val="0"/>
          <w:marTop w:val="0"/>
          <w:marBottom w:val="0"/>
          <w:divBdr>
            <w:top w:val="none" w:sz="0" w:space="0" w:color="auto"/>
            <w:left w:val="none" w:sz="0" w:space="0" w:color="auto"/>
            <w:bottom w:val="none" w:sz="0" w:space="0" w:color="auto"/>
            <w:right w:val="none" w:sz="0" w:space="0" w:color="auto"/>
          </w:divBdr>
        </w:div>
        <w:div w:id="298849157">
          <w:marLeft w:val="0"/>
          <w:marRight w:val="0"/>
          <w:marTop w:val="0"/>
          <w:marBottom w:val="0"/>
          <w:divBdr>
            <w:top w:val="none" w:sz="0" w:space="0" w:color="auto"/>
            <w:left w:val="none" w:sz="0" w:space="0" w:color="auto"/>
            <w:bottom w:val="none" w:sz="0" w:space="0" w:color="auto"/>
            <w:right w:val="none" w:sz="0" w:space="0" w:color="auto"/>
          </w:divBdr>
        </w:div>
        <w:div w:id="1676834616">
          <w:marLeft w:val="0"/>
          <w:marRight w:val="0"/>
          <w:marTop w:val="0"/>
          <w:marBottom w:val="0"/>
          <w:divBdr>
            <w:top w:val="none" w:sz="0" w:space="0" w:color="auto"/>
            <w:left w:val="none" w:sz="0" w:space="0" w:color="auto"/>
            <w:bottom w:val="none" w:sz="0" w:space="0" w:color="auto"/>
            <w:right w:val="none" w:sz="0" w:space="0" w:color="auto"/>
          </w:divBdr>
        </w:div>
        <w:div w:id="1321957010">
          <w:marLeft w:val="0"/>
          <w:marRight w:val="0"/>
          <w:marTop w:val="0"/>
          <w:marBottom w:val="0"/>
          <w:divBdr>
            <w:top w:val="none" w:sz="0" w:space="0" w:color="auto"/>
            <w:left w:val="none" w:sz="0" w:space="0" w:color="auto"/>
            <w:bottom w:val="none" w:sz="0" w:space="0" w:color="auto"/>
            <w:right w:val="none" w:sz="0" w:space="0" w:color="auto"/>
          </w:divBdr>
        </w:div>
        <w:div w:id="2030133452">
          <w:marLeft w:val="0"/>
          <w:marRight w:val="0"/>
          <w:marTop w:val="0"/>
          <w:marBottom w:val="0"/>
          <w:divBdr>
            <w:top w:val="none" w:sz="0" w:space="0" w:color="auto"/>
            <w:left w:val="none" w:sz="0" w:space="0" w:color="auto"/>
            <w:bottom w:val="none" w:sz="0" w:space="0" w:color="auto"/>
            <w:right w:val="none" w:sz="0" w:space="0" w:color="auto"/>
          </w:divBdr>
        </w:div>
        <w:div w:id="95099791">
          <w:marLeft w:val="0"/>
          <w:marRight w:val="0"/>
          <w:marTop w:val="0"/>
          <w:marBottom w:val="0"/>
          <w:divBdr>
            <w:top w:val="none" w:sz="0" w:space="0" w:color="auto"/>
            <w:left w:val="none" w:sz="0" w:space="0" w:color="auto"/>
            <w:bottom w:val="none" w:sz="0" w:space="0" w:color="auto"/>
            <w:right w:val="none" w:sz="0" w:space="0" w:color="auto"/>
          </w:divBdr>
        </w:div>
        <w:div w:id="1077165428">
          <w:marLeft w:val="0"/>
          <w:marRight w:val="0"/>
          <w:marTop w:val="0"/>
          <w:marBottom w:val="0"/>
          <w:divBdr>
            <w:top w:val="none" w:sz="0" w:space="0" w:color="auto"/>
            <w:left w:val="none" w:sz="0" w:space="0" w:color="auto"/>
            <w:bottom w:val="none" w:sz="0" w:space="0" w:color="auto"/>
            <w:right w:val="none" w:sz="0" w:space="0" w:color="auto"/>
          </w:divBdr>
        </w:div>
        <w:div w:id="684793683">
          <w:marLeft w:val="0"/>
          <w:marRight w:val="0"/>
          <w:marTop w:val="0"/>
          <w:marBottom w:val="0"/>
          <w:divBdr>
            <w:top w:val="none" w:sz="0" w:space="0" w:color="auto"/>
            <w:left w:val="none" w:sz="0" w:space="0" w:color="auto"/>
            <w:bottom w:val="none" w:sz="0" w:space="0" w:color="auto"/>
            <w:right w:val="none" w:sz="0" w:space="0" w:color="auto"/>
          </w:divBdr>
        </w:div>
        <w:div w:id="886457628">
          <w:marLeft w:val="0"/>
          <w:marRight w:val="0"/>
          <w:marTop w:val="0"/>
          <w:marBottom w:val="0"/>
          <w:divBdr>
            <w:top w:val="none" w:sz="0" w:space="0" w:color="auto"/>
            <w:left w:val="none" w:sz="0" w:space="0" w:color="auto"/>
            <w:bottom w:val="none" w:sz="0" w:space="0" w:color="auto"/>
            <w:right w:val="none" w:sz="0" w:space="0" w:color="auto"/>
          </w:divBdr>
        </w:div>
        <w:div w:id="1659723856">
          <w:marLeft w:val="0"/>
          <w:marRight w:val="0"/>
          <w:marTop w:val="0"/>
          <w:marBottom w:val="0"/>
          <w:divBdr>
            <w:top w:val="none" w:sz="0" w:space="0" w:color="auto"/>
            <w:left w:val="none" w:sz="0" w:space="0" w:color="auto"/>
            <w:bottom w:val="none" w:sz="0" w:space="0" w:color="auto"/>
            <w:right w:val="none" w:sz="0" w:space="0" w:color="auto"/>
          </w:divBdr>
        </w:div>
        <w:div w:id="1855807109">
          <w:marLeft w:val="0"/>
          <w:marRight w:val="0"/>
          <w:marTop w:val="0"/>
          <w:marBottom w:val="0"/>
          <w:divBdr>
            <w:top w:val="none" w:sz="0" w:space="0" w:color="auto"/>
            <w:left w:val="none" w:sz="0" w:space="0" w:color="auto"/>
            <w:bottom w:val="none" w:sz="0" w:space="0" w:color="auto"/>
            <w:right w:val="none" w:sz="0" w:space="0" w:color="auto"/>
          </w:divBdr>
        </w:div>
        <w:div w:id="675349162">
          <w:marLeft w:val="0"/>
          <w:marRight w:val="0"/>
          <w:marTop w:val="0"/>
          <w:marBottom w:val="0"/>
          <w:divBdr>
            <w:top w:val="none" w:sz="0" w:space="0" w:color="auto"/>
            <w:left w:val="none" w:sz="0" w:space="0" w:color="auto"/>
            <w:bottom w:val="none" w:sz="0" w:space="0" w:color="auto"/>
            <w:right w:val="none" w:sz="0" w:space="0" w:color="auto"/>
          </w:divBdr>
        </w:div>
        <w:div w:id="1078021033">
          <w:marLeft w:val="0"/>
          <w:marRight w:val="0"/>
          <w:marTop w:val="0"/>
          <w:marBottom w:val="0"/>
          <w:divBdr>
            <w:top w:val="none" w:sz="0" w:space="0" w:color="auto"/>
            <w:left w:val="none" w:sz="0" w:space="0" w:color="auto"/>
            <w:bottom w:val="none" w:sz="0" w:space="0" w:color="auto"/>
            <w:right w:val="none" w:sz="0" w:space="0" w:color="auto"/>
          </w:divBdr>
        </w:div>
        <w:div w:id="522473638">
          <w:marLeft w:val="0"/>
          <w:marRight w:val="0"/>
          <w:marTop w:val="0"/>
          <w:marBottom w:val="0"/>
          <w:divBdr>
            <w:top w:val="none" w:sz="0" w:space="0" w:color="auto"/>
            <w:left w:val="none" w:sz="0" w:space="0" w:color="auto"/>
            <w:bottom w:val="none" w:sz="0" w:space="0" w:color="auto"/>
            <w:right w:val="none" w:sz="0" w:space="0" w:color="auto"/>
          </w:divBdr>
        </w:div>
        <w:div w:id="334958979">
          <w:marLeft w:val="0"/>
          <w:marRight w:val="0"/>
          <w:marTop w:val="0"/>
          <w:marBottom w:val="0"/>
          <w:divBdr>
            <w:top w:val="none" w:sz="0" w:space="0" w:color="auto"/>
            <w:left w:val="none" w:sz="0" w:space="0" w:color="auto"/>
            <w:bottom w:val="none" w:sz="0" w:space="0" w:color="auto"/>
            <w:right w:val="none" w:sz="0" w:space="0" w:color="auto"/>
          </w:divBdr>
        </w:div>
        <w:div w:id="1364595527">
          <w:marLeft w:val="0"/>
          <w:marRight w:val="0"/>
          <w:marTop w:val="0"/>
          <w:marBottom w:val="0"/>
          <w:divBdr>
            <w:top w:val="none" w:sz="0" w:space="0" w:color="auto"/>
            <w:left w:val="none" w:sz="0" w:space="0" w:color="auto"/>
            <w:bottom w:val="none" w:sz="0" w:space="0" w:color="auto"/>
            <w:right w:val="none" w:sz="0" w:space="0" w:color="auto"/>
          </w:divBdr>
        </w:div>
        <w:div w:id="687558879">
          <w:marLeft w:val="0"/>
          <w:marRight w:val="0"/>
          <w:marTop w:val="0"/>
          <w:marBottom w:val="0"/>
          <w:divBdr>
            <w:top w:val="none" w:sz="0" w:space="0" w:color="auto"/>
            <w:left w:val="none" w:sz="0" w:space="0" w:color="auto"/>
            <w:bottom w:val="none" w:sz="0" w:space="0" w:color="auto"/>
            <w:right w:val="none" w:sz="0" w:space="0" w:color="auto"/>
          </w:divBdr>
        </w:div>
        <w:div w:id="218983755">
          <w:marLeft w:val="0"/>
          <w:marRight w:val="0"/>
          <w:marTop w:val="0"/>
          <w:marBottom w:val="0"/>
          <w:divBdr>
            <w:top w:val="none" w:sz="0" w:space="0" w:color="auto"/>
            <w:left w:val="none" w:sz="0" w:space="0" w:color="auto"/>
            <w:bottom w:val="none" w:sz="0" w:space="0" w:color="auto"/>
            <w:right w:val="none" w:sz="0" w:space="0" w:color="auto"/>
          </w:divBdr>
        </w:div>
        <w:div w:id="2142726849">
          <w:marLeft w:val="0"/>
          <w:marRight w:val="0"/>
          <w:marTop w:val="0"/>
          <w:marBottom w:val="0"/>
          <w:divBdr>
            <w:top w:val="none" w:sz="0" w:space="0" w:color="auto"/>
            <w:left w:val="none" w:sz="0" w:space="0" w:color="auto"/>
            <w:bottom w:val="none" w:sz="0" w:space="0" w:color="auto"/>
            <w:right w:val="none" w:sz="0" w:space="0" w:color="auto"/>
          </w:divBdr>
        </w:div>
        <w:div w:id="443185427">
          <w:marLeft w:val="0"/>
          <w:marRight w:val="0"/>
          <w:marTop w:val="0"/>
          <w:marBottom w:val="0"/>
          <w:divBdr>
            <w:top w:val="none" w:sz="0" w:space="0" w:color="auto"/>
            <w:left w:val="none" w:sz="0" w:space="0" w:color="auto"/>
            <w:bottom w:val="none" w:sz="0" w:space="0" w:color="auto"/>
            <w:right w:val="none" w:sz="0" w:space="0" w:color="auto"/>
          </w:divBdr>
        </w:div>
        <w:div w:id="1882668599">
          <w:marLeft w:val="0"/>
          <w:marRight w:val="0"/>
          <w:marTop w:val="0"/>
          <w:marBottom w:val="0"/>
          <w:divBdr>
            <w:top w:val="none" w:sz="0" w:space="0" w:color="auto"/>
            <w:left w:val="none" w:sz="0" w:space="0" w:color="auto"/>
            <w:bottom w:val="none" w:sz="0" w:space="0" w:color="auto"/>
            <w:right w:val="none" w:sz="0" w:space="0" w:color="auto"/>
          </w:divBdr>
        </w:div>
        <w:div w:id="1816340488">
          <w:marLeft w:val="0"/>
          <w:marRight w:val="0"/>
          <w:marTop w:val="0"/>
          <w:marBottom w:val="0"/>
          <w:divBdr>
            <w:top w:val="none" w:sz="0" w:space="0" w:color="auto"/>
            <w:left w:val="none" w:sz="0" w:space="0" w:color="auto"/>
            <w:bottom w:val="none" w:sz="0" w:space="0" w:color="auto"/>
            <w:right w:val="none" w:sz="0" w:space="0" w:color="auto"/>
          </w:divBdr>
        </w:div>
        <w:div w:id="1595556820">
          <w:marLeft w:val="0"/>
          <w:marRight w:val="0"/>
          <w:marTop w:val="0"/>
          <w:marBottom w:val="0"/>
          <w:divBdr>
            <w:top w:val="none" w:sz="0" w:space="0" w:color="auto"/>
            <w:left w:val="none" w:sz="0" w:space="0" w:color="auto"/>
            <w:bottom w:val="none" w:sz="0" w:space="0" w:color="auto"/>
            <w:right w:val="none" w:sz="0" w:space="0" w:color="auto"/>
          </w:divBdr>
        </w:div>
        <w:div w:id="707296812">
          <w:marLeft w:val="0"/>
          <w:marRight w:val="0"/>
          <w:marTop w:val="0"/>
          <w:marBottom w:val="0"/>
          <w:divBdr>
            <w:top w:val="none" w:sz="0" w:space="0" w:color="auto"/>
            <w:left w:val="none" w:sz="0" w:space="0" w:color="auto"/>
            <w:bottom w:val="none" w:sz="0" w:space="0" w:color="auto"/>
            <w:right w:val="none" w:sz="0" w:space="0" w:color="auto"/>
          </w:divBdr>
        </w:div>
        <w:div w:id="347218176">
          <w:marLeft w:val="0"/>
          <w:marRight w:val="0"/>
          <w:marTop w:val="0"/>
          <w:marBottom w:val="0"/>
          <w:divBdr>
            <w:top w:val="none" w:sz="0" w:space="0" w:color="auto"/>
            <w:left w:val="none" w:sz="0" w:space="0" w:color="auto"/>
            <w:bottom w:val="none" w:sz="0" w:space="0" w:color="auto"/>
            <w:right w:val="none" w:sz="0" w:space="0" w:color="auto"/>
          </w:divBdr>
        </w:div>
        <w:div w:id="328020313">
          <w:marLeft w:val="0"/>
          <w:marRight w:val="0"/>
          <w:marTop w:val="0"/>
          <w:marBottom w:val="0"/>
          <w:divBdr>
            <w:top w:val="none" w:sz="0" w:space="0" w:color="auto"/>
            <w:left w:val="none" w:sz="0" w:space="0" w:color="auto"/>
            <w:bottom w:val="none" w:sz="0" w:space="0" w:color="auto"/>
            <w:right w:val="none" w:sz="0" w:space="0" w:color="auto"/>
          </w:divBdr>
        </w:div>
        <w:div w:id="693462313">
          <w:marLeft w:val="0"/>
          <w:marRight w:val="0"/>
          <w:marTop w:val="0"/>
          <w:marBottom w:val="0"/>
          <w:divBdr>
            <w:top w:val="none" w:sz="0" w:space="0" w:color="auto"/>
            <w:left w:val="none" w:sz="0" w:space="0" w:color="auto"/>
            <w:bottom w:val="none" w:sz="0" w:space="0" w:color="auto"/>
            <w:right w:val="none" w:sz="0" w:space="0" w:color="auto"/>
          </w:divBdr>
        </w:div>
        <w:div w:id="1937711786">
          <w:marLeft w:val="0"/>
          <w:marRight w:val="0"/>
          <w:marTop w:val="0"/>
          <w:marBottom w:val="0"/>
          <w:divBdr>
            <w:top w:val="none" w:sz="0" w:space="0" w:color="auto"/>
            <w:left w:val="none" w:sz="0" w:space="0" w:color="auto"/>
            <w:bottom w:val="none" w:sz="0" w:space="0" w:color="auto"/>
            <w:right w:val="none" w:sz="0" w:space="0" w:color="auto"/>
          </w:divBdr>
        </w:div>
        <w:div w:id="1615751120">
          <w:marLeft w:val="0"/>
          <w:marRight w:val="0"/>
          <w:marTop w:val="0"/>
          <w:marBottom w:val="0"/>
          <w:divBdr>
            <w:top w:val="none" w:sz="0" w:space="0" w:color="auto"/>
            <w:left w:val="none" w:sz="0" w:space="0" w:color="auto"/>
            <w:bottom w:val="none" w:sz="0" w:space="0" w:color="auto"/>
            <w:right w:val="none" w:sz="0" w:space="0" w:color="auto"/>
          </w:divBdr>
        </w:div>
        <w:div w:id="1324578806">
          <w:marLeft w:val="0"/>
          <w:marRight w:val="0"/>
          <w:marTop w:val="0"/>
          <w:marBottom w:val="0"/>
          <w:divBdr>
            <w:top w:val="none" w:sz="0" w:space="0" w:color="auto"/>
            <w:left w:val="none" w:sz="0" w:space="0" w:color="auto"/>
            <w:bottom w:val="none" w:sz="0" w:space="0" w:color="auto"/>
            <w:right w:val="none" w:sz="0" w:space="0" w:color="auto"/>
          </w:divBdr>
        </w:div>
        <w:div w:id="926882530">
          <w:marLeft w:val="0"/>
          <w:marRight w:val="0"/>
          <w:marTop w:val="0"/>
          <w:marBottom w:val="0"/>
          <w:divBdr>
            <w:top w:val="none" w:sz="0" w:space="0" w:color="auto"/>
            <w:left w:val="none" w:sz="0" w:space="0" w:color="auto"/>
            <w:bottom w:val="none" w:sz="0" w:space="0" w:color="auto"/>
            <w:right w:val="none" w:sz="0" w:space="0" w:color="auto"/>
          </w:divBdr>
        </w:div>
        <w:div w:id="1791506957">
          <w:marLeft w:val="0"/>
          <w:marRight w:val="0"/>
          <w:marTop w:val="0"/>
          <w:marBottom w:val="0"/>
          <w:divBdr>
            <w:top w:val="none" w:sz="0" w:space="0" w:color="auto"/>
            <w:left w:val="none" w:sz="0" w:space="0" w:color="auto"/>
            <w:bottom w:val="none" w:sz="0" w:space="0" w:color="auto"/>
            <w:right w:val="none" w:sz="0" w:space="0" w:color="auto"/>
          </w:divBdr>
        </w:div>
        <w:div w:id="418714626">
          <w:marLeft w:val="0"/>
          <w:marRight w:val="0"/>
          <w:marTop w:val="0"/>
          <w:marBottom w:val="0"/>
          <w:divBdr>
            <w:top w:val="none" w:sz="0" w:space="0" w:color="auto"/>
            <w:left w:val="none" w:sz="0" w:space="0" w:color="auto"/>
            <w:bottom w:val="none" w:sz="0" w:space="0" w:color="auto"/>
            <w:right w:val="none" w:sz="0" w:space="0" w:color="auto"/>
          </w:divBdr>
        </w:div>
        <w:div w:id="430009367">
          <w:marLeft w:val="0"/>
          <w:marRight w:val="0"/>
          <w:marTop w:val="0"/>
          <w:marBottom w:val="0"/>
          <w:divBdr>
            <w:top w:val="none" w:sz="0" w:space="0" w:color="auto"/>
            <w:left w:val="none" w:sz="0" w:space="0" w:color="auto"/>
            <w:bottom w:val="none" w:sz="0" w:space="0" w:color="auto"/>
            <w:right w:val="none" w:sz="0" w:space="0" w:color="auto"/>
          </w:divBdr>
        </w:div>
        <w:div w:id="1616056836">
          <w:marLeft w:val="0"/>
          <w:marRight w:val="0"/>
          <w:marTop w:val="0"/>
          <w:marBottom w:val="0"/>
          <w:divBdr>
            <w:top w:val="none" w:sz="0" w:space="0" w:color="auto"/>
            <w:left w:val="none" w:sz="0" w:space="0" w:color="auto"/>
            <w:bottom w:val="none" w:sz="0" w:space="0" w:color="auto"/>
            <w:right w:val="none" w:sz="0" w:space="0" w:color="auto"/>
          </w:divBdr>
        </w:div>
        <w:div w:id="696271962">
          <w:marLeft w:val="0"/>
          <w:marRight w:val="0"/>
          <w:marTop w:val="0"/>
          <w:marBottom w:val="0"/>
          <w:divBdr>
            <w:top w:val="none" w:sz="0" w:space="0" w:color="auto"/>
            <w:left w:val="none" w:sz="0" w:space="0" w:color="auto"/>
            <w:bottom w:val="none" w:sz="0" w:space="0" w:color="auto"/>
            <w:right w:val="none" w:sz="0" w:space="0" w:color="auto"/>
          </w:divBdr>
        </w:div>
        <w:div w:id="1549953495">
          <w:marLeft w:val="0"/>
          <w:marRight w:val="0"/>
          <w:marTop w:val="0"/>
          <w:marBottom w:val="0"/>
          <w:divBdr>
            <w:top w:val="none" w:sz="0" w:space="0" w:color="auto"/>
            <w:left w:val="none" w:sz="0" w:space="0" w:color="auto"/>
            <w:bottom w:val="none" w:sz="0" w:space="0" w:color="auto"/>
            <w:right w:val="none" w:sz="0" w:space="0" w:color="auto"/>
          </w:divBdr>
        </w:div>
        <w:div w:id="2125734499">
          <w:marLeft w:val="0"/>
          <w:marRight w:val="0"/>
          <w:marTop w:val="0"/>
          <w:marBottom w:val="0"/>
          <w:divBdr>
            <w:top w:val="none" w:sz="0" w:space="0" w:color="auto"/>
            <w:left w:val="none" w:sz="0" w:space="0" w:color="auto"/>
            <w:bottom w:val="none" w:sz="0" w:space="0" w:color="auto"/>
            <w:right w:val="none" w:sz="0" w:space="0" w:color="auto"/>
          </w:divBdr>
        </w:div>
        <w:div w:id="1408310324">
          <w:marLeft w:val="0"/>
          <w:marRight w:val="0"/>
          <w:marTop w:val="0"/>
          <w:marBottom w:val="0"/>
          <w:divBdr>
            <w:top w:val="none" w:sz="0" w:space="0" w:color="auto"/>
            <w:left w:val="none" w:sz="0" w:space="0" w:color="auto"/>
            <w:bottom w:val="none" w:sz="0" w:space="0" w:color="auto"/>
            <w:right w:val="none" w:sz="0" w:space="0" w:color="auto"/>
          </w:divBdr>
        </w:div>
        <w:div w:id="1957447489">
          <w:marLeft w:val="0"/>
          <w:marRight w:val="0"/>
          <w:marTop w:val="0"/>
          <w:marBottom w:val="0"/>
          <w:divBdr>
            <w:top w:val="none" w:sz="0" w:space="0" w:color="auto"/>
            <w:left w:val="none" w:sz="0" w:space="0" w:color="auto"/>
            <w:bottom w:val="none" w:sz="0" w:space="0" w:color="auto"/>
            <w:right w:val="none" w:sz="0" w:space="0" w:color="auto"/>
          </w:divBdr>
        </w:div>
        <w:div w:id="945160938">
          <w:marLeft w:val="0"/>
          <w:marRight w:val="0"/>
          <w:marTop w:val="0"/>
          <w:marBottom w:val="0"/>
          <w:divBdr>
            <w:top w:val="none" w:sz="0" w:space="0" w:color="auto"/>
            <w:left w:val="none" w:sz="0" w:space="0" w:color="auto"/>
            <w:bottom w:val="none" w:sz="0" w:space="0" w:color="auto"/>
            <w:right w:val="none" w:sz="0" w:space="0" w:color="auto"/>
          </w:divBdr>
        </w:div>
        <w:div w:id="1157575420">
          <w:marLeft w:val="0"/>
          <w:marRight w:val="0"/>
          <w:marTop w:val="0"/>
          <w:marBottom w:val="0"/>
          <w:divBdr>
            <w:top w:val="none" w:sz="0" w:space="0" w:color="auto"/>
            <w:left w:val="none" w:sz="0" w:space="0" w:color="auto"/>
            <w:bottom w:val="none" w:sz="0" w:space="0" w:color="auto"/>
            <w:right w:val="none" w:sz="0" w:space="0" w:color="auto"/>
          </w:divBdr>
        </w:div>
        <w:div w:id="2065984065">
          <w:marLeft w:val="0"/>
          <w:marRight w:val="0"/>
          <w:marTop w:val="0"/>
          <w:marBottom w:val="0"/>
          <w:divBdr>
            <w:top w:val="none" w:sz="0" w:space="0" w:color="auto"/>
            <w:left w:val="none" w:sz="0" w:space="0" w:color="auto"/>
            <w:bottom w:val="none" w:sz="0" w:space="0" w:color="auto"/>
            <w:right w:val="none" w:sz="0" w:space="0" w:color="auto"/>
          </w:divBdr>
        </w:div>
        <w:div w:id="1927497524">
          <w:marLeft w:val="0"/>
          <w:marRight w:val="0"/>
          <w:marTop w:val="0"/>
          <w:marBottom w:val="0"/>
          <w:divBdr>
            <w:top w:val="none" w:sz="0" w:space="0" w:color="auto"/>
            <w:left w:val="none" w:sz="0" w:space="0" w:color="auto"/>
            <w:bottom w:val="none" w:sz="0" w:space="0" w:color="auto"/>
            <w:right w:val="none" w:sz="0" w:space="0" w:color="auto"/>
          </w:divBdr>
        </w:div>
        <w:div w:id="943657868">
          <w:marLeft w:val="0"/>
          <w:marRight w:val="0"/>
          <w:marTop w:val="0"/>
          <w:marBottom w:val="0"/>
          <w:divBdr>
            <w:top w:val="none" w:sz="0" w:space="0" w:color="auto"/>
            <w:left w:val="none" w:sz="0" w:space="0" w:color="auto"/>
            <w:bottom w:val="none" w:sz="0" w:space="0" w:color="auto"/>
            <w:right w:val="none" w:sz="0" w:space="0" w:color="auto"/>
          </w:divBdr>
        </w:div>
        <w:div w:id="2005275387">
          <w:marLeft w:val="0"/>
          <w:marRight w:val="0"/>
          <w:marTop w:val="0"/>
          <w:marBottom w:val="0"/>
          <w:divBdr>
            <w:top w:val="none" w:sz="0" w:space="0" w:color="auto"/>
            <w:left w:val="none" w:sz="0" w:space="0" w:color="auto"/>
            <w:bottom w:val="none" w:sz="0" w:space="0" w:color="auto"/>
            <w:right w:val="none" w:sz="0" w:space="0" w:color="auto"/>
          </w:divBdr>
        </w:div>
        <w:div w:id="917862768">
          <w:marLeft w:val="0"/>
          <w:marRight w:val="0"/>
          <w:marTop w:val="0"/>
          <w:marBottom w:val="0"/>
          <w:divBdr>
            <w:top w:val="none" w:sz="0" w:space="0" w:color="auto"/>
            <w:left w:val="none" w:sz="0" w:space="0" w:color="auto"/>
            <w:bottom w:val="none" w:sz="0" w:space="0" w:color="auto"/>
            <w:right w:val="none" w:sz="0" w:space="0" w:color="auto"/>
          </w:divBdr>
        </w:div>
        <w:div w:id="1525292624">
          <w:marLeft w:val="0"/>
          <w:marRight w:val="0"/>
          <w:marTop w:val="0"/>
          <w:marBottom w:val="0"/>
          <w:divBdr>
            <w:top w:val="none" w:sz="0" w:space="0" w:color="auto"/>
            <w:left w:val="none" w:sz="0" w:space="0" w:color="auto"/>
            <w:bottom w:val="none" w:sz="0" w:space="0" w:color="auto"/>
            <w:right w:val="none" w:sz="0" w:space="0" w:color="auto"/>
          </w:divBdr>
        </w:div>
        <w:div w:id="1853834754">
          <w:marLeft w:val="0"/>
          <w:marRight w:val="0"/>
          <w:marTop w:val="0"/>
          <w:marBottom w:val="0"/>
          <w:divBdr>
            <w:top w:val="none" w:sz="0" w:space="0" w:color="auto"/>
            <w:left w:val="none" w:sz="0" w:space="0" w:color="auto"/>
            <w:bottom w:val="none" w:sz="0" w:space="0" w:color="auto"/>
            <w:right w:val="none" w:sz="0" w:space="0" w:color="auto"/>
          </w:divBdr>
        </w:div>
        <w:div w:id="1761216282">
          <w:marLeft w:val="0"/>
          <w:marRight w:val="0"/>
          <w:marTop w:val="0"/>
          <w:marBottom w:val="0"/>
          <w:divBdr>
            <w:top w:val="none" w:sz="0" w:space="0" w:color="auto"/>
            <w:left w:val="none" w:sz="0" w:space="0" w:color="auto"/>
            <w:bottom w:val="none" w:sz="0" w:space="0" w:color="auto"/>
            <w:right w:val="none" w:sz="0" w:space="0" w:color="auto"/>
          </w:divBdr>
        </w:div>
        <w:div w:id="1896888603">
          <w:marLeft w:val="0"/>
          <w:marRight w:val="0"/>
          <w:marTop w:val="0"/>
          <w:marBottom w:val="0"/>
          <w:divBdr>
            <w:top w:val="none" w:sz="0" w:space="0" w:color="auto"/>
            <w:left w:val="none" w:sz="0" w:space="0" w:color="auto"/>
            <w:bottom w:val="none" w:sz="0" w:space="0" w:color="auto"/>
            <w:right w:val="none" w:sz="0" w:space="0" w:color="auto"/>
          </w:divBdr>
        </w:div>
        <w:div w:id="1687629728">
          <w:marLeft w:val="0"/>
          <w:marRight w:val="0"/>
          <w:marTop w:val="0"/>
          <w:marBottom w:val="0"/>
          <w:divBdr>
            <w:top w:val="none" w:sz="0" w:space="0" w:color="auto"/>
            <w:left w:val="none" w:sz="0" w:space="0" w:color="auto"/>
            <w:bottom w:val="none" w:sz="0" w:space="0" w:color="auto"/>
            <w:right w:val="none" w:sz="0" w:space="0" w:color="auto"/>
          </w:divBdr>
        </w:div>
        <w:div w:id="729571980">
          <w:marLeft w:val="0"/>
          <w:marRight w:val="0"/>
          <w:marTop w:val="0"/>
          <w:marBottom w:val="0"/>
          <w:divBdr>
            <w:top w:val="none" w:sz="0" w:space="0" w:color="auto"/>
            <w:left w:val="none" w:sz="0" w:space="0" w:color="auto"/>
            <w:bottom w:val="none" w:sz="0" w:space="0" w:color="auto"/>
            <w:right w:val="none" w:sz="0" w:space="0" w:color="auto"/>
          </w:divBdr>
        </w:div>
        <w:div w:id="848713720">
          <w:marLeft w:val="0"/>
          <w:marRight w:val="0"/>
          <w:marTop w:val="0"/>
          <w:marBottom w:val="0"/>
          <w:divBdr>
            <w:top w:val="none" w:sz="0" w:space="0" w:color="auto"/>
            <w:left w:val="none" w:sz="0" w:space="0" w:color="auto"/>
            <w:bottom w:val="none" w:sz="0" w:space="0" w:color="auto"/>
            <w:right w:val="none" w:sz="0" w:space="0" w:color="auto"/>
          </w:divBdr>
        </w:div>
        <w:div w:id="1746296395">
          <w:marLeft w:val="0"/>
          <w:marRight w:val="0"/>
          <w:marTop w:val="0"/>
          <w:marBottom w:val="0"/>
          <w:divBdr>
            <w:top w:val="none" w:sz="0" w:space="0" w:color="auto"/>
            <w:left w:val="none" w:sz="0" w:space="0" w:color="auto"/>
            <w:bottom w:val="none" w:sz="0" w:space="0" w:color="auto"/>
            <w:right w:val="none" w:sz="0" w:space="0" w:color="auto"/>
          </w:divBdr>
        </w:div>
        <w:div w:id="157118583">
          <w:marLeft w:val="0"/>
          <w:marRight w:val="0"/>
          <w:marTop w:val="0"/>
          <w:marBottom w:val="0"/>
          <w:divBdr>
            <w:top w:val="none" w:sz="0" w:space="0" w:color="auto"/>
            <w:left w:val="none" w:sz="0" w:space="0" w:color="auto"/>
            <w:bottom w:val="none" w:sz="0" w:space="0" w:color="auto"/>
            <w:right w:val="none" w:sz="0" w:space="0" w:color="auto"/>
          </w:divBdr>
        </w:div>
        <w:div w:id="477306005">
          <w:marLeft w:val="0"/>
          <w:marRight w:val="0"/>
          <w:marTop w:val="0"/>
          <w:marBottom w:val="0"/>
          <w:divBdr>
            <w:top w:val="none" w:sz="0" w:space="0" w:color="auto"/>
            <w:left w:val="none" w:sz="0" w:space="0" w:color="auto"/>
            <w:bottom w:val="none" w:sz="0" w:space="0" w:color="auto"/>
            <w:right w:val="none" w:sz="0" w:space="0" w:color="auto"/>
          </w:divBdr>
        </w:div>
        <w:div w:id="395401358">
          <w:marLeft w:val="0"/>
          <w:marRight w:val="0"/>
          <w:marTop w:val="0"/>
          <w:marBottom w:val="0"/>
          <w:divBdr>
            <w:top w:val="none" w:sz="0" w:space="0" w:color="auto"/>
            <w:left w:val="none" w:sz="0" w:space="0" w:color="auto"/>
            <w:bottom w:val="none" w:sz="0" w:space="0" w:color="auto"/>
            <w:right w:val="none" w:sz="0" w:space="0" w:color="auto"/>
          </w:divBdr>
        </w:div>
        <w:div w:id="1354307208">
          <w:marLeft w:val="0"/>
          <w:marRight w:val="0"/>
          <w:marTop w:val="0"/>
          <w:marBottom w:val="0"/>
          <w:divBdr>
            <w:top w:val="none" w:sz="0" w:space="0" w:color="auto"/>
            <w:left w:val="none" w:sz="0" w:space="0" w:color="auto"/>
            <w:bottom w:val="none" w:sz="0" w:space="0" w:color="auto"/>
            <w:right w:val="none" w:sz="0" w:space="0" w:color="auto"/>
          </w:divBdr>
        </w:div>
        <w:div w:id="2087991227">
          <w:marLeft w:val="0"/>
          <w:marRight w:val="0"/>
          <w:marTop w:val="0"/>
          <w:marBottom w:val="0"/>
          <w:divBdr>
            <w:top w:val="none" w:sz="0" w:space="0" w:color="auto"/>
            <w:left w:val="none" w:sz="0" w:space="0" w:color="auto"/>
            <w:bottom w:val="none" w:sz="0" w:space="0" w:color="auto"/>
            <w:right w:val="none" w:sz="0" w:space="0" w:color="auto"/>
          </w:divBdr>
        </w:div>
        <w:div w:id="733620439">
          <w:marLeft w:val="0"/>
          <w:marRight w:val="0"/>
          <w:marTop w:val="0"/>
          <w:marBottom w:val="0"/>
          <w:divBdr>
            <w:top w:val="none" w:sz="0" w:space="0" w:color="auto"/>
            <w:left w:val="none" w:sz="0" w:space="0" w:color="auto"/>
            <w:bottom w:val="none" w:sz="0" w:space="0" w:color="auto"/>
            <w:right w:val="none" w:sz="0" w:space="0" w:color="auto"/>
          </w:divBdr>
        </w:div>
        <w:div w:id="1315061932">
          <w:marLeft w:val="0"/>
          <w:marRight w:val="0"/>
          <w:marTop w:val="0"/>
          <w:marBottom w:val="0"/>
          <w:divBdr>
            <w:top w:val="none" w:sz="0" w:space="0" w:color="auto"/>
            <w:left w:val="none" w:sz="0" w:space="0" w:color="auto"/>
            <w:bottom w:val="none" w:sz="0" w:space="0" w:color="auto"/>
            <w:right w:val="none" w:sz="0" w:space="0" w:color="auto"/>
          </w:divBdr>
        </w:div>
        <w:div w:id="837382179">
          <w:marLeft w:val="0"/>
          <w:marRight w:val="0"/>
          <w:marTop w:val="0"/>
          <w:marBottom w:val="0"/>
          <w:divBdr>
            <w:top w:val="none" w:sz="0" w:space="0" w:color="auto"/>
            <w:left w:val="none" w:sz="0" w:space="0" w:color="auto"/>
            <w:bottom w:val="none" w:sz="0" w:space="0" w:color="auto"/>
            <w:right w:val="none" w:sz="0" w:space="0" w:color="auto"/>
          </w:divBdr>
        </w:div>
        <w:div w:id="109710470">
          <w:marLeft w:val="0"/>
          <w:marRight w:val="0"/>
          <w:marTop w:val="0"/>
          <w:marBottom w:val="0"/>
          <w:divBdr>
            <w:top w:val="none" w:sz="0" w:space="0" w:color="auto"/>
            <w:left w:val="none" w:sz="0" w:space="0" w:color="auto"/>
            <w:bottom w:val="none" w:sz="0" w:space="0" w:color="auto"/>
            <w:right w:val="none" w:sz="0" w:space="0" w:color="auto"/>
          </w:divBdr>
        </w:div>
        <w:div w:id="245190630">
          <w:marLeft w:val="0"/>
          <w:marRight w:val="0"/>
          <w:marTop w:val="0"/>
          <w:marBottom w:val="0"/>
          <w:divBdr>
            <w:top w:val="none" w:sz="0" w:space="0" w:color="auto"/>
            <w:left w:val="none" w:sz="0" w:space="0" w:color="auto"/>
            <w:bottom w:val="none" w:sz="0" w:space="0" w:color="auto"/>
            <w:right w:val="none" w:sz="0" w:space="0" w:color="auto"/>
          </w:divBdr>
        </w:div>
        <w:div w:id="930965435">
          <w:marLeft w:val="0"/>
          <w:marRight w:val="0"/>
          <w:marTop w:val="0"/>
          <w:marBottom w:val="0"/>
          <w:divBdr>
            <w:top w:val="none" w:sz="0" w:space="0" w:color="auto"/>
            <w:left w:val="none" w:sz="0" w:space="0" w:color="auto"/>
            <w:bottom w:val="none" w:sz="0" w:space="0" w:color="auto"/>
            <w:right w:val="none" w:sz="0" w:space="0" w:color="auto"/>
          </w:divBdr>
        </w:div>
        <w:div w:id="190147030">
          <w:marLeft w:val="0"/>
          <w:marRight w:val="0"/>
          <w:marTop w:val="0"/>
          <w:marBottom w:val="0"/>
          <w:divBdr>
            <w:top w:val="none" w:sz="0" w:space="0" w:color="auto"/>
            <w:left w:val="none" w:sz="0" w:space="0" w:color="auto"/>
            <w:bottom w:val="none" w:sz="0" w:space="0" w:color="auto"/>
            <w:right w:val="none" w:sz="0" w:space="0" w:color="auto"/>
          </w:divBdr>
        </w:div>
        <w:div w:id="1615751780">
          <w:marLeft w:val="0"/>
          <w:marRight w:val="0"/>
          <w:marTop w:val="0"/>
          <w:marBottom w:val="0"/>
          <w:divBdr>
            <w:top w:val="none" w:sz="0" w:space="0" w:color="auto"/>
            <w:left w:val="none" w:sz="0" w:space="0" w:color="auto"/>
            <w:bottom w:val="none" w:sz="0" w:space="0" w:color="auto"/>
            <w:right w:val="none" w:sz="0" w:space="0" w:color="auto"/>
          </w:divBdr>
        </w:div>
        <w:div w:id="960304347">
          <w:marLeft w:val="0"/>
          <w:marRight w:val="0"/>
          <w:marTop w:val="0"/>
          <w:marBottom w:val="0"/>
          <w:divBdr>
            <w:top w:val="none" w:sz="0" w:space="0" w:color="auto"/>
            <w:left w:val="none" w:sz="0" w:space="0" w:color="auto"/>
            <w:bottom w:val="none" w:sz="0" w:space="0" w:color="auto"/>
            <w:right w:val="none" w:sz="0" w:space="0" w:color="auto"/>
          </w:divBdr>
        </w:div>
        <w:div w:id="687680548">
          <w:marLeft w:val="0"/>
          <w:marRight w:val="0"/>
          <w:marTop w:val="0"/>
          <w:marBottom w:val="0"/>
          <w:divBdr>
            <w:top w:val="none" w:sz="0" w:space="0" w:color="auto"/>
            <w:left w:val="none" w:sz="0" w:space="0" w:color="auto"/>
            <w:bottom w:val="none" w:sz="0" w:space="0" w:color="auto"/>
            <w:right w:val="none" w:sz="0" w:space="0" w:color="auto"/>
          </w:divBdr>
        </w:div>
        <w:div w:id="97147157">
          <w:marLeft w:val="0"/>
          <w:marRight w:val="0"/>
          <w:marTop w:val="0"/>
          <w:marBottom w:val="0"/>
          <w:divBdr>
            <w:top w:val="none" w:sz="0" w:space="0" w:color="auto"/>
            <w:left w:val="none" w:sz="0" w:space="0" w:color="auto"/>
            <w:bottom w:val="none" w:sz="0" w:space="0" w:color="auto"/>
            <w:right w:val="none" w:sz="0" w:space="0" w:color="auto"/>
          </w:divBdr>
        </w:div>
        <w:div w:id="246350000">
          <w:marLeft w:val="0"/>
          <w:marRight w:val="0"/>
          <w:marTop w:val="0"/>
          <w:marBottom w:val="0"/>
          <w:divBdr>
            <w:top w:val="none" w:sz="0" w:space="0" w:color="auto"/>
            <w:left w:val="none" w:sz="0" w:space="0" w:color="auto"/>
            <w:bottom w:val="none" w:sz="0" w:space="0" w:color="auto"/>
            <w:right w:val="none" w:sz="0" w:space="0" w:color="auto"/>
          </w:divBdr>
        </w:div>
        <w:div w:id="2065177056">
          <w:marLeft w:val="0"/>
          <w:marRight w:val="0"/>
          <w:marTop w:val="0"/>
          <w:marBottom w:val="0"/>
          <w:divBdr>
            <w:top w:val="none" w:sz="0" w:space="0" w:color="auto"/>
            <w:left w:val="none" w:sz="0" w:space="0" w:color="auto"/>
            <w:bottom w:val="none" w:sz="0" w:space="0" w:color="auto"/>
            <w:right w:val="none" w:sz="0" w:space="0" w:color="auto"/>
          </w:divBdr>
        </w:div>
        <w:div w:id="715859474">
          <w:marLeft w:val="0"/>
          <w:marRight w:val="0"/>
          <w:marTop w:val="0"/>
          <w:marBottom w:val="0"/>
          <w:divBdr>
            <w:top w:val="none" w:sz="0" w:space="0" w:color="auto"/>
            <w:left w:val="none" w:sz="0" w:space="0" w:color="auto"/>
            <w:bottom w:val="none" w:sz="0" w:space="0" w:color="auto"/>
            <w:right w:val="none" w:sz="0" w:space="0" w:color="auto"/>
          </w:divBdr>
        </w:div>
        <w:div w:id="251477213">
          <w:marLeft w:val="0"/>
          <w:marRight w:val="0"/>
          <w:marTop w:val="0"/>
          <w:marBottom w:val="0"/>
          <w:divBdr>
            <w:top w:val="none" w:sz="0" w:space="0" w:color="auto"/>
            <w:left w:val="none" w:sz="0" w:space="0" w:color="auto"/>
            <w:bottom w:val="none" w:sz="0" w:space="0" w:color="auto"/>
            <w:right w:val="none" w:sz="0" w:space="0" w:color="auto"/>
          </w:divBdr>
        </w:div>
        <w:div w:id="185028500">
          <w:marLeft w:val="0"/>
          <w:marRight w:val="0"/>
          <w:marTop w:val="0"/>
          <w:marBottom w:val="0"/>
          <w:divBdr>
            <w:top w:val="none" w:sz="0" w:space="0" w:color="auto"/>
            <w:left w:val="none" w:sz="0" w:space="0" w:color="auto"/>
            <w:bottom w:val="none" w:sz="0" w:space="0" w:color="auto"/>
            <w:right w:val="none" w:sz="0" w:space="0" w:color="auto"/>
          </w:divBdr>
        </w:div>
        <w:div w:id="1912347898">
          <w:marLeft w:val="0"/>
          <w:marRight w:val="0"/>
          <w:marTop w:val="0"/>
          <w:marBottom w:val="0"/>
          <w:divBdr>
            <w:top w:val="none" w:sz="0" w:space="0" w:color="auto"/>
            <w:left w:val="none" w:sz="0" w:space="0" w:color="auto"/>
            <w:bottom w:val="none" w:sz="0" w:space="0" w:color="auto"/>
            <w:right w:val="none" w:sz="0" w:space="0" w:color="auto"/>
          </w:divBdr>
        </w:div>
        <w:div w:id="1180508441">
          <w:marLeft w:val="0"/>
          <w:marRight w:val="0"/>
          <w:marTop w:val="0"/>
          <w:marBottom w:val="0"/>
          <w:divBdr>
            <w:top w:val="none" w:sz="0" w:space="0" w:color="auto"/>
            <w:left w:val="none" w:sz="0" w:space="0" w:color="auto"/>
            <w:bottom w:val="none" w:sz="0" w:space="0" w:color="auto"/>
            <w:right w:val="none" w:sz="0" w:space="0" w:color="auto"/>
          </w:divBdr>
        </w:div>
        <w:div w:id="1132096459">
          <w:marLeft w:val="0"/>
          <w:marRight w:val="0"/>
          <w:marTop w:val="0"/>
          <w:marBottom w:val="0"/>
          <w:divBdr>
            <w:top w:val="none" w:sz="0" w:space="0" w:color="auto"/>
            <w:left w:val="none" w:sz="0" w:space="0" w:color="auto"/>
            <w:bottom w:val="none" w:sz="0" w:space="0" w:color="auto"/>
            <w:right w:val="none" w:sz="0" w:space="0" w:color="auto"/>
          </w:divBdr>
        </w:div>
        <w:div w:id="1931617385">
          <w:marLeft w:val="0"/>
          <w:marRight w:val="0"/>
          <w:marTop w:val="0"/>
          <w:marBottom w:val="0"/>
          <w:divBdr>
            <w:top w:val="none" w:sz="0" w:space="0" w:color="auto"/>
            <w:left w:val="none" w:sz="0" w:space="0" w:color="auto"/>
            <w:bottom w:val="none" w:sz="0" w:space="0" w:color="auto"/>
            <w:right w:val="none" w:sz="0" w:space="0" w:color="auto"/>
          </w:divBdr>
        </w:div>
        <w:div w:id="1589382351">
          <w:marLeft w:val="0"/>
          <w:marRight w:val="0"/>
          <w:marTop w:val="0"/>
          <w:marBottom w:val="0"/>
          <w:divBdr>
            <w:top w:val="none" w:sz="0" w:space="0" w:color="auto"/>
            <w:left w:val="none" w:sz="0" w:space="0" w:color="auto"/>
            <w:bottom w:val="none" w:sz="0" w:space="0" w:color="auto"/>
            <w:right w:val="none" w:sz="0" w:space="0" w:color="auto"/>
          </w:divBdr>
        </w:div>
        <w:div w:id="1841578541">
          <w:marLeft w:val="0"/>
          <w:marRight w:val="0"/>
          <w:marTop w:val="0"/>
          <w:marBottom w:val="0"/>
          <w:divBdr>
            <w:top w:val="none" w:sz="0" w:space="0" w:color="auto"/>
            <w:left w:val="none" w:sz="0" w:space="0" w:color="auto"/>
            <w:bottom w:val="none" w:sz="0" w:space="0" w:color="auto"/>
            <w:right w:val="none" w:sz="0" w:space="0" w:color="auto"/>
          </w:divBdr>
        </w:div>
        <w:div w:id="1233393914">
          <w:marLeft w:val="0"/>
          <w:marRight w:val="0"/>
          <w:marTop w:val="0"/>
          <w:marBottom w:val="0"/>
          <w:divBdr>
            <w:top w:val="none" w:sz="0" w:space="0" w:color="auto"/>
            <w:left w:val="none" w:sz="0" w:space="0" w:color="auto"/>
            <w:bottom w:val="none" w:sz="0" w:space="0" w:color="auto"/>
            <w:right w:val="none" w:sz="0" w:space="0" w:color="auto"/>
          </w:divBdr>
        </w:div>
        <w:div w:id="1353650150">
          <w:marLeft w:val="0"/>
          <w:marRight w:val="0"/>
          <w:marTop w:val="0"/>
          <w:marBottom w:val="0"/>
          <w:divBdr>
            <w:top w:val="none" w:sz="0" w:space="0" w:color="auto"/>
            <w:left w:val="none" w:sz="0" w:space="0" w:color="auto"/>
            <w:bottom w:val="none" w:sz="0" w:space="0" w:color="auto"/>
            <w:right w:val="none" w:sz="0" w:space="0" w:color="auto"/>
          </w:divBdr>
        </w:div>
        <w:div w:id="1778215274">
          <w:marLeft w:val="0"/>
          <w:marRight w:val="0"/>
          <w:marTop w:val="0"/>
          <w:marBottom w:val="0"/>
          <w:divBdr>
            <w:top w:val="none" w:sz="0" w:space="0" w:color="auto"/>
            <w:left w:val="none" w:sz="0" w:space="0" w:color="auto"/>
            <w:bottom w:val="none" w:sz="0" w:space="0" w:color="auto"/>
            <w:right w:val="none" w:sz="0" w:space="0" w:color="auto"/>
          </w:divBdr>
        </w:div>
        <w:div w:id="608702447">
          <w:marLeft w:val="0"/>
          <w:marRight w:val="0"/>
          <w:marTop w:val="0"/>
          <w:marBottom w:val="0"/>
          <w:divBdr>
            <w:top w:val="none" w:sz="0" w:space="0" w:color="auto"/>
            <w:left w:val="none" w:sz="0" w:space="0" w:color="auto"/>
            <w:bottom w:val="none" w:sz="0" w:space="0" w:color="auto"/>
            <w:right w:val="none" w:sz="0" w:space="0" w:color="auto"/>
          </w:divBdr>
        </w:div>
        <w:div w:id="1383481898">
          <w:marLeft w:val="0"/>
          <w:marRight w:val="0"/>
          <w:marTop w:val="0"/>
          <w:marBottom w:val="0"/>
          <w:divBdr>
            <w:top w:val="none" w:sz="0" w:space="0" w:color="auto"/>
            <w:left w:val="none" w:sz="0" w:space="0" w:color="auto"/>
            <w:bottom w:val="none" w:sz="0" w:space="0" w:color="auto"/>
            <w:right w:val="none" w:sz="0" w:space="0" w:color="auto"/>
          </w:divBdr>
        </w:div>
        <w:div w:id="1451826924">
          <w:marLeft w:val="0"/>
          <w:marRight w:val="0"/>
          <w:marTop w:val="0"/>
          <w:marBottom w:val="0"/>
          <w:divBdr>
            <w:top w:val="none" w:sz="0" w:space="0" w:color="auto"/>
            <w:left w:val="none" w:sz="0" w:space="0" w:color="auto"/>
            <w:bottom w:val="none" w:sz="0" w:space="0" w:color="auto"/>
            <w:right w:val="none" w:sz="0" w:space="0" w:color="auto"/>
          </w:divBdr>
        </w:div>
        <w:div w:id="1596088459">
          <w:marLeft w:val="0"/>
          <w:marRight w:val="0"/>
          <w:marTop w:val="0"/>
          <w:marBottom w:val="0"/>
          <w:divBdr>
            <w:top w:val="none" w:sz="0" w:space="0" w:color="auto"/>
            <w:left w:val="none" w:sz="0" w:space="0" w:color="auto"/>
            <w:bottom w:val="none" w:sz="0" w:space="0" w:color="auto"/>
            <w:right w:val="none" w:sz="0" w:space="0" w:color="auto"/>
          </w:divBdr>
        </w:div>
        <w:div w:id="1722753607">
          <w:marLeft w:val="0"/>
          <w:marRight w:val="0"/>
          <w:marTop w:val="0"/>
          <w:marBottom w:val="0"/>
          <w:divBdr>
            <w:top w:val="none" w:sz="0" w:space="0" w:color="auto"/>
            <w:left w:val="none" w:sz="0" w:space="0" w:color="auto"/>
            <w:bottom w:val="none" w:sz="0" w:space="0" w:color="auto"/>
            <w:right w:val="none" w:sz="0" w:space="0" w:color="auto"/>
          </w:divBdr>
        </w:div>
        <w:div w:id="371000684">
          <w:marLeft w:val="0"/>
          <w:marRight w:val="0"/>
          <w:marTop w:val="0"/>
          <w:marBottom w:val="0"/>
          <w:divBdr>
            <w:top w:val="none" w:sz="0" w:space="0" w:color="auto"/>
            <w:left w:val="none" w:sz="0" w:space="0" w:color="auto"/>
            <w:bottom w:val="none" w:sz="0" w:space="0" w:color="auto"/>
            <w:right w:val="none" w:sz="0" w:space="0" w:color="auto"/>
          </w:divBdr>
        </w:div>
        <w:div w:id="2084713093">
          <w:marLeft w:val="0"/>
          <w:marRight w:val="0"/>
          <w:marTop w:val="0"/>
          <w:marBottom w:val="0"/>
          <w:divBdr>
            <w:top w:val="none" w:sz="0" w:space="0" w:color="auto"/>
            <w:left w:val="none" w:sz="0" w:space="0" w:color="auto"/>
            <w:bottom w:val="none" w:sz="0" w:space="0" w:color="auto"/>
            <w:right w:val="none" w:sz="0" w:space="0" w:color="auto"/>
          </w:divBdr>
        </w:div>
        <w:div w:id="969167178">
          <w:marLeft w:val="0"/>
          <w:marRight w:val="0"/>
          <w:marTop w:val="0"/>
          <w:marBottom w:val="0"/>
          <w:divBdr>
            <w:top w:val="none" w:sz="0" w:space="0" w:color="auto"/>
            <w:left w:val="none" w:sz="0" w:space="0" w:color="auto"/>
            <w:bottom w:val="none" w:sz="0" w:space="0" w:color="auto"/>
            <w:right w:val="none" w:sz="0" w:space="0" w:color="auto"/>
          </w:divBdr>
        </w:div>
        <w:div w:id="777212518">
          <w:marLeft w:val="0"/>
          <w:marRight w:val="0"/>
          <w:marTop w:val="0"/>
          <w:marBottom w:val="0"/>
          <w:divBdr>
            <w:top w:val="none" w:sz="0" w:space="0" w:color="auto"/>
            <w:left w:val="none" w:sz="0" w:space="0" w:color="auto"/>
            <w:bottom w:val="none" w:sz="0" w:space="0" w:color="auto"/>
            <w:right w:val="none" w:sz="0" w:space="0" w:color="auto"/>
          </w:divBdr>
        </w:div>
        <w:div w:id="559639115">
          <w:marLeft w:val="0"/>
          <w:marRight w:val="0"/>
          <w:marTop w:val="0"/>
          <w:marBottom w:val="0"/>
          <w:divBdr>
            <w:top w:val="none" w:sz="0" w:space="0" w:color="auto"/>
            <w:left w:val="none" w:sz="0" w:space="0" w:color="auto"/>
            <w:bottom w:val="none" w:sz="0" w:space="0" w:color="auto"/>
            <w:right w:val="none" w:sz="0" w:space="0" w:color="auto"/>
          </w:divBdr>
        </w:div>
        <w:div w:id="1604150871">
          <w:marLeft w:val="0"/>
          <w:marRight w:val="0"/>
          <w:marTop w:val="0"/>
          <w:marBottom w:val="0"/>
          <w:divBdr>
            <w:top w:val="none" w:sz="0" w:space="0" w:color="auto"/>
            <w:left w:val="none" w:sz="0" w:space="0" w:color="auto"/>
            <w:bottom w:val="none" w:sz="0" w:space="0" w:color="auto"/>
            <w:right w:val="none" w:sz="0" w:space="0" w:color="auto"/>
          </w:divBdr>
        </w:div>
        <w:div w:id="1073427368">
          <w:marLeft w:val="0"/>
          <w:marRight w:val="0"/>
          <w:marTop w:val="0"/>
          <w:marBottom w:val="0"/>
          <w:divBdr>
            <w:top w:val="none" w:sz="0" w:space="0" w:color="auto"/>
            <w:left w:val="none" w:sz="0" w:space="0" w:color="auto"/>
            <w:bottom w:val="none" w:sz="0" w:space="0" w:color="auto"/>
            <w:right w:val="none" w:sz="0" w:space="0" w:color="auto"/>
          </w:divBdr>
        </w:div>
        <w:div w:id="1097679995">
          <w:marLeft w:val="0"/>
          <w:marRight w:val="0"/>
          <w:marTop w:val="0"/>
          <w:marBottom w:val="0"/>
          <w:divBdr>
            <w:top w:val="none" w:sz="0" w:space="0" w:color="auto"/>
            <w:left w:val="none" w:sz="0" w:space="0" w:color="auto"/>
            <w:bottom w:val="none" w:sz="0" w:space="0" w:color="auto"/>
            <w:right w:val="none" w:sz="0" w:space="0" w:color="auto"/>
          </w:divBdr>
        </w:div>
        <w:div w:id="1341734891">
          <w:marLeft w:val="0"/>
          <w:marRight w:val="0"/>
          <w:marTop w:val="0"/>
          <w:marBottom w:val="0"/>
          <w:divBdr>
            <w:top w:val="none" w:sz="0" w:space="0" w:color="auto"/>
            <w:left w:val="none" w:sz="0" w:space="0" w:color="auto"/>
            <w:bottom w:val="none" w:sz="0" w:space="0" w:color="auto"/>
            <w:right w:val="none" w:sz="0" w:space="0" w:color="auto"/>
          </w:divBdr>
        </w:div>
        <w:div w:id="1177844741">
          <w:marLeft w:val="0"/>
          <w:marRight w:val="0"/>
          <w:marTop w:val="0"/>
          <w:marBottom w:val="0"/>
          <w:divBdr>
            <w:top w:val="none" w:sz="0" w:space="0" w:color="auto"/>
            <w:left w:val="none" w:sz="0" w:space="0" w:color="auto"/>
            <w:bottom w:val="none" w:sz="0" w:space="0" w:color="auto"/>
            <w:right w:val="none" w:sz="0" w:space="0" w:color="auto"/>
          </w:divBdr>
        </w:div>
        <w:div w:id="18430671">
          <w:marLeft w:val="0"/>
          <w:marRight w:val="0"/>
          <w:marTop w:val="0"/>
          <w:marBottom w:val="0"/>
          <w:divBdr>
            <w:top w:val="none" w:sz="0" w:space="0" w:color="auto"/>
            <w:left w:val="none" w:sz="0" w:space="0" w:color="auto"/>
            <w:bottom w:val="none" w:sz="0" w:space="0" w:color="auto"/>
            <w:right w:val="none" w:sz="0" w:space="0" w:color="auto"/>
          </w:divBdr>
        </w:div>
        <w:div w:id="771778994">
          <w:marLeft w:val="0"/>
          <w:marRight w:val="0"/>
          <w:marTop w:val="0"/>
          <w:marBottom w:val="0"/>
          <w:divBdr>
            <w:top w:val="none" w:sz="0" w:space="0" w:color="auto"/>
            <w:left w:val="none" w:sz="0" w:space="0" w:color="auto"/>
            <w:bottom w:val="none" w:sz="0" w:space="0" w:color="auto"/>
            <w:right w:val="none" w:sz="0" w:space="0" w:color="auto"/>
          </w:divBdr>
        </w:div>
        <w:div w:id="1860393965">
          <w:marLeft w:val="0"/>
          <w:marRight w:val="0"/>
          <w:marTop w:val="0"/>
          <w:marBottom w:val="0"/>
          <w:divBdr>
            <w:top w:val="none" w:sz="0" w:space="0" w:color="auto"/>
            <w:left w:val="none" w:sz="0" w:space="0" w:color="auto"/>
            <w:bottom w:val="none" w:sz="0" w:space="0" w:color="auto"/>
            <w:right w:val="none" w:sz="0" w:space="0" w:color="auto"/>
          </w:divBdr>
        </w:div>
        <w:div w:id="1122769068">
          <w:marLeft w:val="0"/>
          <w:marRight w:val="0"/>
          <w:marTop w:val="0"/>
          <w:marBottom w:val="0"/>
          <w:divBdr>
            <w:top w:val="none" w:sz="0" w:space="0" w:color="auto"/>
            <w:left w:val="none" w:sz="0" w:space="0" w:color="auto"/>
            <w:bottom w:val="none" w:sz="0" w:space="0" w:color="auto"/>
            <w:right w:val="none" w:sz="0" w:space="0" w:color="auto"/>
          </w:divBdr>
        </w:div>
        <w:div w:id="148602178">
          <w:marLeft w:val="0"/>
          <w:marRight w:val="0"/>
          <w:marTop w:val="0"/>
          <w:marBottom w:val="0"/>
          <w:divBdr>
            <w:top w:val="none" w:sz="0" w:space="0" w:color="auto"/>
            <w:left w:val="none" w:sz="0" w:space="0" w:color="auto"/>
            <w:bottom w:val="none" w:sz="0" w:space="0" w:color="auto"/>
            <w:right w:val="none" w:sz="0" w:space="0" w:color="auto"/>
          </w:divBdr>
        </w:div>
        <w:div w:id="1767119007">
          <w:marLeft w:val="0"/>
          <w:marRight w:val="0"/>
          <w:marTop w:val="0"/>
          <w:marBottom w:val="0"/>
          <w:divBdr>
            <w:top w:val="none" w:sz="0" w:space="0" w:color="auto"/>
            <w:left w:val="none" w:sz="0" w:space="0" w:color="auto"/>
            <w:bottom w:val="none" w:sz="0" w:space="0" w:color="auto"/>
            <w:right w:val="none" w:sz="0" w:space="0" w:color="auto"/>
          </w:divBdr>
        </w:div>
        <w:div w:id="577057735">
          <w:marLeft w:val="0"/>
          <w:marRight w:val="0"/>
          <w:marTop w:val="0"/>
          <w:marBottom w:val="0"/>
          <w:divBdr>
            <w:top w:val="none" w:sz="0" w:space="0" w:color="auto"/>
            <w:left w:val="none" w:sz="0" w:space="0" w:color="auto"/>
            <w:bottom w:val="none" w:sz="0" w:space="0" w:color="auto"/>
            <w:right w:val="none" w:sz="0" w:space="0" w:color="auto"/>
          </w:divBdr>
        </w:div>
        <w:div w:id="1679844812">
          <w:marLeft w:val="0"/>
          <w:marRight w:val="0"/>
          <w:marTop w:val="0"/>
          <w:marBottom w:val="0"/>
          <w:divBdr>
            <w:top w:val="none" w:sz="0" w:space="0" w:color="auto"/>
            <w:left w:val="none" w:sz="0" w:space="0" w:color="auto"/>
            <w:bottom w:val="none" w:sz="0" w:space="0" w:color="auto"/>
            <w:right w:val="none" w:sz="0" w:space="0" w:color="auto"/>
          </w:divBdr>
        </w:div>
        <w:div w:id="1502701173">
          <w:marLeft w:val="0"/>
          <w:marRight w:val="0"/>
          <w:marTop w:val="0"/>
          <w:marBottom w:val="0"/>
          <w:divBdr>
            <w:top w:val="none" w:sz="0" w:space="0" w:color="auto"/>
            <w:left w:val="none" w:sz="0" w:space="0" w:color="auto"/>
            <w:bottom w:val="none" w:sz="0" w:space="0" w:color="auto"/>
            <w:right w:val="none" w:sz="0" w:space="0" w:color="auto"/>
          </w:divBdr>
        </w:div>
        <w:div w:id="1037967430">
          <w:marLeft w:val="0"/>
          <w:marRight w:val="0"/>
          <w:marTop w:val="0"/>
          <w:marBottom w:val="0"/>
          <w:divBdr>
            <w:top w:val="none" w:sz="0" w:space="0" w:color="auto"/>
            <w:left w:val="none" w:sz="0" w:space="0" w:color="auto"/>
            <w:bottom w:val="none" w:sz="0" w:space="0" w:color="auto"/>
            <w:right w:val="none" w:sz="0" w:space="0" w:color="auto"/>
          </w:divBdr>
        </w:div>
      </w:divsChild>
    </w:div>
    <w:div w:id="688530354">
      <w:bodyDiv w:val="1"/>
      <w:marLeft w:val="0"/>
      <w:marRight w:val="0"/>
      <w:marTop w:val="0"/>
      <w:marBottom w:val="0"/>
      <w:divBdr>
        <w:top w:val="none" w:sz="0" w:space="0" w:color="auto"/>
        <w:left w:val="none" w:sz="0" w:space="0" w:color="auto"/>
        <w:bottom w:val="none" w:sz="0" w:space="0" w:color="auto"/>
        <w:right w:val="none" w:sz="0" w:space="0" w:color="auto"/>
      </w:divBdr>
      <w:divsChild>
        <w:div w:id="1700004679">
          <w:marLeft w:val="0"/>
          <w:marRight w:val="0"/>
          <w:marTop w:val="0"/>
          <w:marBottom w:val="0"/>
          <w:divBdr>
            <w:top w:val="none" w:sz="0" w:space="0" w:color="auto"/>
            <w:left w:val="none" w:sz="0" w:space="0" w:color="auto"/>
            <w:bottom w:val="none" w:sz="0" w:space="0" w:color="auto"/>
            <w:right w:val="none" w:sz="0" w:space="0" w:color="auto"/>
          </w:divBdr>
        </w:div>
        <w:div w:id="1406142774">
          <w:marLeft w:val="0"/>
          <w:marRight w:val="0"/>
          <w:marTop w:val="0"/>
          <w:marBottom w:val="0"/>
          <w:divBdr>
            <w:top w:val="none" w:sz="0" w:space="0" w:color="auto"/>
            <w:left w:val="none" w:sz="0" w:space="0" w:color="auto"/>
            <w:bottom w:val="none" w:sz="0" w:space="0" w:color="auto"/>
            <w:right w:val="none" w:sz="0" w:space="0" w:color="auto"/>
          </w:divBdr>
        </w:div>
        <w:div w:id="2016497365">
          <w:marLeft w:val="0"/>
          <w:marRight w:val="0"/>
          <w:marTop w:val="0"/>
          <w:marBottom w:val="0"/>
          <w:divBdr>
            <w:top w:val="none" w:sz="0" w:space="0" w:color="auto"/>
            <w:left w:val="none" w:sz="0" w:space="0" w:color="auto"/>
            <w:bottom w:val="none" w:sz="0" w:space="0" w:color="auto"/>
            <w:right w:val="none" w:sz="0" w:space="0" w:color="auto"/>
          </w:divBdr>
        </w:div>
        <w:div w:id="1403262064">
          <w:marLeft w:val="0"/>
          <w:marRight w:val="0"/>
          <w:marTop w:val="0"/>
          <w:marBottom w:val="0"/>
          <w:divBdr>
            <w:top w:val="none" w:sz="0" w:space="0" w:color="auto"/>
            <w:left w:val="none" w:sz="0" w:space="0" w:color="auto"/>
            <w:bottom w:val="none" w:sz="0" w:space="0" w:color="auto"/>
            <w:right w:val="none" w:sz="0" w:space="0" w:color="auto"/>
          </w:divBdr>
        </w:div>
        <w:div w:id="201133038">
          <w:marLeft w:val="0"/>
          <w:marRight w:val="0"/>
          <w:marTop w:val="0"/>
          <w:marBottom w:val="0"/>
          <w:divBdr>
            <w:top w:val="none" w:sz="0" w:space="0" w:color="auto"/>
            <w:left w:val="none" w:sz="0" w:space="0" w:color="auto"/>
            <w:bottom w:val="none" w:sz="0" w:space="0" w:color="auto"/>
            <w:right w:val="none" w:sz="0" w:space="0" w:color="auto"/>
          </w:divBdr>
        </w:div>
        <w:div w:id="811601676">
          <w:marLeft w:val="0"/>
          <w:marRight w:val="0"/>
          <w:marTop w:val="0"/>
          <w:marBottom w:val="0"/>
          <w:divBdr>
            <w:top w:val="none" w:sz="0" w:space="0" w:color="auto"/>
            <w:left w:val="none" w:sz="0" w:space="0" w:color="auto"/>
            <w:bottom w:val="none" w:sz="0" w:space="0" w:color="auto"/>
            <w:right w:val="none" w:sz="0" w:space="0" w:color="auto"/>
          </w:divBdr>
        </w:div>
        <w:div w:id="956058324">
          <w:marLeft w:val="0"/>
          <w:marRight w:val="0"/>
          <w:marTop w:val="0"/>
          <w:marBottom w:val="0"/>
          <w:divBdr>
            <w:top w:val="none" w:sz="0" w:space="0" w:color="auto"/>
            <w:left w:val="none" w:sz="0" w:space="0" w:color="auto"/>
            <w:bottom w:val="none" w:sz="0" w:space="0" w:color="auto"/>
            <w:right w:val="none" w:sz="0" w:space="0" w:color="auto"/>
          </w:divBdr>
        </w:div>
        <w:div w:id="1297951771">
          <w:marLeft w:val="0"/>
          <w:marRight w:val="0"/>
          <w:marTop w:val="0"/>
          <w:marBottom w:val="0"/>
          <w:divBdr>
            <w:top w:val="none" w:sz="0" w:space="0" w:color="auto"/>
            <w:left w:val="none" w:sz="0" w:space="0" w:color="auto"/>
            <w:bottom w:val="none" w:sz="0" w:space="0" w:color="auto"/>
            <w:right w:val="none" w:sz="0" w:space="0" w:color="auto"/>
          </w:divBdr>
        </w:div>
        <w:div w:id="728111333">
          <w:marLeft w:val="0"/>
          <w:marRight w:val="0"/>
          <w:marTop w:val="0"/>
          <w:marBottom w:val="0"/>
          <w:divBdr>
            <w:top w:val="none" w:sz="0" w:space="0" w:color="auto"/>
            <w:left w:val="none" w:sz="0" w:space="0" w:color="auto"/>
            <w:bottom w:val="none" w:sz="0" w:space="0" w:color="auto"/>
            <w:right w:val="none" w:sz="0" w:space="0" w:color="auto"/>
          </w:divBdr>
        </w:div>
        <w:div w:id="194121246">
          <w:marLeft w:val="0"/>
          <w:marRight w:val="0"/>
          <w:marTop w:val="0"/>
          <w:marBottom w:val="0"/>
          <w:divBdr>
            <w:top w:val="none" w:sz="0" w:space="0" w:color="auto"/>
            <w:left w:val="none" w:sz="0" w:space="0" w:color="auto"/>
            <w:bottom w:val="none" w:sz="0" w:space="0" w:color="auto"/>
            <w:right w:val="none" w:sz="0" w:space="0" w:color="auto"/>
          </w:divBdr>
        </w:div>
        <w:div w:id="574826219">
          <w:marLeft w:val="0"/>
          <w:marRight w:val="0"/>
          <w:marTop w:val="0"/>
          <w:marBottom w:val="0"/>
          <w:divBdr>
            <w:top w:val="none" w:sz="0" w:space="0" w:color="auto"/>
            <w:left w:val="none" w:sz="0" w:space="0" w:color="auto"/>
            <w:bottom w:val="none" w:sz="0" w:space="0" w:color="auto"/>
            <w:right w:val="none" w:sz="0" w:space="0" w:color="auto"/>
          </w:divBdr>
        </w:div>
        <w:div w:id="525951491">
          <w:marLeft w:val="0"/>
          <w:marRight w:val="0"/>
          <w:marTop w:val="0"/>
          <w:marBottom w:val="0"/>
          <w:divBdr>
            <w:top w:val="none" w:sz="0" w:space="0" w:color="auto"/>
            <w:left w:val="none" w:sz="0" w:space="0" w:color="auto"/>
            <w:bottom w:val="none" w:sz="0" w:space="0" w:color="auto"/>
            <w:right w:val="none" w:sz="0" w:space="0" w:color="auto"/>
          </w:divBdr>
        </w:div>
        <w:div w:id="807742128">
          <w:marLeft w:val="0"/>
          <w:marRight w:val="0"/>
          <w:marTop w:val="0"/>
          <w:marBottom w:val="0"/>
          <w:divBdr>
            <w:top w:val="none" w:sz="0" w:space="0" w:color="auto"/>
            <w:left w:val="none" w:sz="0" w:space="0" w:color="auto"/>
            <w:bottom w:val="none" w:sz="0" w:space="0" w:color="auto"/>
            <w:right w:val="none" w:sz="0" w:space="0" w:color="auto"/>
          </w:divBdr>
        </w:div>
        <w:div w:id="952322533">
          <w:marLeft w:val="0"/>
          <w:marRight w:val="0"/>
          <w:marTop w:val="0"/>
          <w:marBottom w:val="0"/>
          <w:divBdr>
            <w:top w:val="none" w:sz="0" w:space="0" w:color="auto"/>
            <w:left w:val="none" w:sz="0" w:space="0" w:color="auto"/>
            <w:bottom w:val="none" w:sz="0" w:space="0" w:color="auto"/>
            <w:right w:val="none" w:sz="0" w:space="0" w:color="auto"/>
          </w:divBdr>
        </w:div>
        <w:div w:id="2086343106">
          <w:marLeft w:val="0"/>
          <w:marRight w:val="0"/>
          <w:marTop w:val="0"/>
          <w:marBottom w:val="0"/>
          <w:divBdr>
            <w:top w:val="none" w:sz="0" w:space="0" w:color="auto"/>
            <w:left w:val="none" w:sz="0" w:space="0" w:color="auto"/>
            <w:bottom w:val="none" w:sz="0" w:space="0" w:color="auto"/>
            <w:right w:val="none" w:sz="0" w:space="0" w:color="auto"/>
          </w:divBdr>
        </w:div>
        <w:div w:id="992830196">
          <w:marLeft w:val="0"/>
          <w:marRight w:val="0"/>
          <w:marTop w:val="0"/>
          <w:marBottom w:val="0"/>
          <w:divBdr>
            <w:top w:val="none" w:sz="0" w:space="0" w:color="auto"/>
            <w:left w:val="none" w:sz="0" w:space="0" w:color="auto"/>
            <w:bottom w:val="none" w:sz="0" w:space="0" w:color="auto"/>
            <w:right w:val="none" w:sz="0" w:space="0" w:color="auto"/>
          </w:divBdr>
        </w:div>
        <w:div w:id="1334264277">
          <w:marLeft w:val="0"/>
          <w:marRight w:val="0"/>
          <w:marTop w:val="0"/>
          <w:marBottom w:val="0"/>
          <w:divBdr>
            <w:top w:val="none" w:sz="0" w:space="0" w:color="auto"/>
            <w:left w:val="none" w:sz="0" w:space="0" w:color="auto"/>
            <w:bottom w:val="none" w:sz="0" w:space="0" w:color="auto"/>
            <w:right w:val="none" w:sz="0" w:space="0" w:color="auto"/>
          </w:divBdr>
        </w:div>
        <w:div w:id="436096256">
          <w:marLeft w:val="0"/>
          <w:marRight w:val="0"/>
          <w:marTop w:val="0"/>
          <w:marBottom w:val="0"/>
          <w:divBdr>
            <w:top w:val="none" w:sz="0" w:space="0" w:color="auto"/>
            <w:left w:val="none" w:sz="0" w:space="0" w:color="auto"/>
            <w:bottom w:val="none" w:sz="0" w:space="0" w:color="auto"/>
            <w:right w:val="none" w:sz="0" w:space="0" w:color="auto"/>
          </w:divBdr>
        </w:div>
      </w:divsChild>
    </w:div>
    <w:div w:id="689990029">
      <w:bodyDiv w:val="1"/>
      <w:marLeft w:val="0"/>
      <w:marRight w:val="0"/>
      <w:marTop w:val="0"/>
      <w:marBottom w:val="0"/>
      <w:divBdr>
        <w:top w:val="none" w:sz="0" w:space="0" w:color="auto"/>
        <w:left w:val="none" w:sz="0" w:space="0" w:color="auto"/>
        <w:bottom w:val="none" w:sz="0" w:space="0" w:color="auto"/>
        <w:right w:val="none" w:sz="0" w:space="0" w:color="auto"/>
      </w:divBdr>
      <w:divsChild>
        <w:div w:id="475806706">
          <w:marLeft w:val="0"/>
          <w:marRight w:val="0"/>
          <w:marTop w:val="0"/>
          <w:marBottom w:val="0"/>
          <w:divBdr>
            <w:top w:val="none" w:sz="0" w:space="0" w:color="auto"/>
            <w:left w:val="none" w:sz="0" w:space="0" w:color="auto"/>
            <w:bottom w:val="none" w:sz="0" w:space="0" w:color="auto"/>
            <w:right w:val="none" w:sz="0" w:space="0" w:color="auto"/>
          </w:divBdr>
        </w:div>
        <w:div w:id="1523935889">
          <w:marLeft w:val="0"/>
          <w:marRight w:val="0"/>
          <w:marTop w:val="0"/>
          <w:marBottom w:val="0"/>
          <w:divBdr>
            <w:top w:val="none" w:sz="0" w:space="0" w:color="auto"/>
            <w:left w:val="none" w:sz="0" w:space="0" w:color="auto"/>
            <w:bottom w:val="none" w:sz="0" w:space="0" w:color="auto"/>
            <w:right w:val="none" w:sz="0" w:space="0" w:color="auto"/>
          </w:divBdr>
        </w:div>
        <w:div w:id="1425805584">
          <w:marLeft w:val="0"/>
          <w:marRight w:val="0"/>
          <w:marTop w:val="0"/>
          <w:marBottom w:val="0"/>
          <w:divBdr>
            <w:top w:val="none" w:sz="0" w:space="0" w:color="auto"/>
            <w:left w:val="none" w:sz="0" w:space="0" w:color="auto"/>
            <w:bottom w:val="none" w:sz="0" w:space="0" w:color="auto"/>
            <w:right w:val="none" w:sz="0" w:space="0" w:color="auto"/>
          </w:divBdr>
        </w:div>
        <w:div w:id="718700163">
          <w:marLeft w:val="0"/>
          <w:marRight w:val="0"/>
          <w:marTop w:val="0"/>
          <w:marBottom w:val="0"/>
          <w:divBdr>
            <w:top w:val="none" w:sz="0" w:space="0" w:color="auto"/>
            <w:left w:val="none" w:sz="0" w:space="0" w:color="auto"/>
            <w:bottom w:val="none" w:sz="0" w:space="0" w:color="auto"/>
            <w:right w:val="none" w:sz="0" w:space="0" w:color="auto"/>
          </w:divBdr>
        </w:div>
        <w:div w:id="77792662">
          <w:marLeft w:val="0"/>
          <w:marRight w:val="0"/>
          <w:marTop w:val="0"/>
          <w:marBottom w:val="0"/>
          <w:divBdr>
            <w:top w:val="none" w:sz="0" w:space="0" w:color="auto"/>
            <w:left w:val="none" w:sz="0" w:space="0" w:color="auto"/>
            <w:bottom w:val="none" w:sz="0" w:space="0" w:color="auto"/>
            <w:right w:val="none" w:sz="0" w:space="0" w:color="auto"/>
          </w:divBdr>
        </w:div>
        <w:div w:id="1372996307">
          <w:marLeft w:val="0"/>
          <w:marRight w:val="0"/>
          <w:marTop w:val="0"/>
          <w:marBottom w:val="0"/>
          <w:divBdr>
            <w:top w:val="none" w:sz="0" w:space="0" w:color="auto"/>
            <w:left w:val="none" w:sz="0" w:space="0" w:color="auto"/>
            <w:bottom w:val="none" w:sz="0" w:space="0" w:color="auto"/>
            <w:right w:val="none" w:sz="0" w:space="0" w:color="auto"/>
          </w:divBdr>
        </w:div>
        <w:div w:id="637687631">
          <w:marLeft w:val="0"/>
          <w:marRight w:val="0"/>
          <w:marTop w:val="0"/>
          <w:marBottom w:val="0"/>
          <w:divBdr>
            <w:top w:val="none" w:sz="0" w:space="0" w:color="auto"/>
            <w:left w:val="none" w:sz="0" w:space="0" w:color="auto"/>
            <w:bottom w:val="none" w:sz="0" w:space="0" w:color="auto"/>
            <w:right w:val="none" w:sz="0" w:space="0" w:color="auto"/>
          </w:divBdr>
        </w:div>
        <w:div w:id="579949488">
          <w:marLeft w:val="0"/>
          <w:marRight w:val="0"/>
          <w:marTop w:val="0"/>
          <w:marBottom w:val="0"/>
          <w:divBdr>
            <w:top w:val="none" w:sz="0" w:space="0" w:color="auto"/>
            <w:left w:val="none" w:sz="0" w:space="0" w:color="auto"/>
            <w:bottom w:val="none" w:sz="0" w:space="0" w:color="auto"/>
            <w:right w:val="none" w:sz="0" w:space="0" w:color="auto"/>
          </w:divBdr>
        </w:div>
      </w:divsChild>
    </w:div>
    <w:div w:id="696081625">
      <w:bodyDiv w:val="1"/>
      <w:marLeft w:val="0"/>
      <w:marRight w:val="0"/>
      <w:marTop w:val="0"/>
      <w:marBottom w:val="0"/>
      <w:divBdr>
        <w:top w:val="none" w:sz="0" w:space="0" w:color="auto"/>
        <w:left w:val="none" w:sz="0" w:space="0" w:color="auto"/>
        <w:bottom w:val="none" w:sz="0" w:space="0" w:color="auto"/>
        <w:right w:val="none" w:sz="0" w:space="0" w:color="auto"/>
      </w:divBdr>
      <w:divsChild>
        <w:div w:id="1493982146">
          <w:marLeft w:val="0"/>
          <w:marRight w:val="0"/>
          <w:marTop w:val="0"/>
          <w:marBottom w:val="0"/>
          <w:divBdr>
            <w:top w:val="none" w:sz="0" w:space="0" w:color="auto"/>
            <w:left w:val="none" w:sz="0" w:space="0" w:color="auto"/>
            <w:bottom w:val="none" w:sz="0" w:space="0" w:color="auto"/>
            <w:right w:val="none" w:sz="0" w:space="0" w:color="auto"/>
          </w:divBdr>
        </w:div>
        <w:div w:id="1041176425">
          <w:marLeft w:val="0"/>
          <w:marRight w:val="0"/>
          <w:marTop w:val="0"/>
          <w:marBottom w:val="0"/>
          <w:divBdr>
            <w:top w:val="none" w:sz="0" w:space="0" w:color="auto"/>
            <w:left w:val="none" w:sz="0" w:space="0" w:color="auto"/>
            <w:bottom w:val="none" w:sz="0" w:space="0" w:color="auto"/>
            <w:right w:val="none" w:sz="0" w:space="0" w:color="auto"/>
          </w:divBdr>
        </w:div>
        <w:div w:id="956178367">
          <w:marLeft w:val="0"/>
          <w:marRight w:val="0"/>
          <w:marTop w:val="0"/>
          <w:marBottom w:val="0"/>
          <w:divBdr>
            <w:top w:val="none" w:sz="0" w:space="0" w:color="auto"/>
            <w:left w:val="none" w:sz="0" w:space="0" w:color="auto"/>
            <w:bottom w:val="none" w:sz="0" w:space="0" w:color="auto"/>
            <w:right w:val="none" w:sz="0" w:space="0" w:color="auto"/>
          </w:divBdr>
        </w:div>
        <w:div w:id="1768042453">
          <w:marLeft w:val="0"/>
          <w:marRight w:val="0"/>
          <w:marTop w:val="0"/>
          <w:marBottom w:val="0"/>
          <w:divBdr>
            <w:top w:val="none" w:sz="0" w:space="0" w:color="auto"/>
            <w:left w:val="none" w:sz="0" w:space="0" w:color="auto"/>
            <w:bottom w:val="none" w:sz="0" w:space="0" w:color="auto"/>
            <w:right w:val="none" w:sz="0" w:space="0" w:color="auto"/>
          </w:divBdr>
        </w:div>
        <w:div w:id="497618251">
          <w:marLeft w:val="0"/>
          <w:marRight w:val="0"/>
          <w:marTop w:val="0"/>
          <w:marBottom w:val="0"/>
          <w:divBdr>
            <w:top w:val="none" w:sz="0" w:space="0" w:color="auto"/>
            <w:left w:val="none" w:sz="0" w:space="0" w:color="auto"/>
            <w:bottom w:val="none" w:sz="0" w:space="0" w:color="auto"/>
            <w:right w:val="none" w:sz="0" w:space="0" w:color="auto"/>
          </w:divBdr>
        </w:div>
        <w:div w:id="1956251945">
          <w:marLeft w:val="0"/>
          <w:marRight w:val="0"/>
          <w:marTop w:val="0"/>
          <w:marBottom w:val="0"/>
          <w:divBdr>
            <w:top w:val="none" w:sz="0" w:space="0" w:color="auto"/>
            <w:left w:val="none" w:sz="0" w:space="0" w:color="auto"/>
            <w:bottom w:val="none" w:sz="0" w:space="0" w:color="auto"/>
            <w:right w:val="none" w:sz="0" w:space="0" w:color="auto"/>
          </w:divBdr>
        </w:div>
        <w:div w:id="58870547">
          <w:marLeft w:val="0"/>
          <w:marRight w:val="0"/>
          <w:marTop w:val="0"/>
          <w:marBottom w:val="0"/>
          <w:divBdr>
            <w:top w:val="none" w:sz="0" w:space="0" w:color="auto"/>
            <w:left w:val="none" w:sz="0" w:space="0" w:color="auto"/>
            <w:bottom w:val="none" w:sz="0" w:space="0" w:color="auto"/>
            <w:right w:val="none" w:sz="0" w:space="0" w:color="auto"/>
          </w:divBdr>
        </w:div>
        <w:div w:id="654383074">
          <w:marLeft w:val="0"/>
          <w:marRight w:val="0"/>
          <w:marTop w:val="0"/>
          <w:marBottom w:val="0"/>
          <w:divBdr>
            <w:top w:val="none" w:sz="0" w:space="0" w:color="auto"/>
            <w:left w:val="none" w:sz="0" w:space="0" w:color="auto"/>
            <w:bottom w:val="none" w:sz="0" w:space="0" w:color="auto"/>
            <w:right w:val="none" w:sz="0" w:space="0" w:color="auto"/>
          </w:divBdr>
        </w:div>
        <w:div w:id="1075130675">
          <w:marLeft w:val="0"/>
          <w:marRight w:val="0"/>
          <w:marTop w:val="0"/>
          <w:marBottom w:val="0"/>
          <w:divBdr>
            <w:top w:val="none" w:sz="0" w:space="0" w:color="auto"/>
            <w:left w:val="none" w:sz="0" w:space="0" w:color="auto"/>
            <w:bottom w:val="none" w:sz="0" w:space="0" w:color="auto"/>
            <w:right w:val="none" w:sz="0" w:space="0" w:color="auto"/>
          </w:divBdr>
        </w:div>
        <w:div w:id="432287283">
          <w:marLeft w:val="0"/>
          <w:marRight w:val="0"/>
          <w:marTop w:val="0"/>
          <w:marBottom w:val="0"/>
          <w:divBdr>
            <w:top w:val="none" w:sz="0" w:space="0" w:color="auto"/>
            <w:left w:val="none" w:sz="0" w:space="0" w:color="auto"/>
            <w:bottom w:val="none" w:sz="0" w:space="0" w:color="auto"/>
            <w:right w:val="none" w:sz="0" w:space="0" w:color="auto"/>
          </w:divBdr>
        </w:div>
        <w:div w:id="1818381398">
          <w:marLeft w:val="0"/>
          <w:marRight w:val="0"/>
          <w:marTop w:val="0"/>
          <w:marBottom w:val="0"/>
          <w:divBdr>
            <w:top w:val="none" w:sz="0" w:space="0" w:color="auto"/>
            <w:left w:val="none" w:sz="0" w:space="0" w:color="auto"/>
            <w:bottom w:val="none" w:sz="0" w:space="0" w:color="auto"/>
            <w:right w:val="none" w:sz="0" w:space="0" w:color="auto"/>
          </w:divBdr>
        </w:div>
        <w:div w:id="261382106">
          <w:marLeft w:val="0"/>
          <w:marRight w:val="0"/>
          <w:marTop w:val="0"/>
          <w:marBottom w:val="0"/>
          <w:divBdr>
            <w:top w:val="none" w:sz="0" w:space="0" w:color="auto"/>
            <w:left w:val="none" w:sz="0" w:space="0" w:color="auto"/>
            <w:bottom w:val="none" w:sz="0" w:space="0" w:color="auto"/>
            <w:right w:val="none" w:sz="0" w:space="0" w:color="auto"/>
          </w:divBdr>
        </w:div>
        <w:div w:id="1484157371">
          <w:marLeft w:val="0"/>
          <w:marRight w:val="0"/>
          <w:marTop w:val="0"/>
          <w:marBottom w:val="0"/>
          <w:divBdr>
            <w:top w:val="none" w:sz="0" w:space="0" w:color="auto"/>
            <w:left w:val="none" w:sz="0" w:space="0" w:color="auto"/>
            <w:bottom w:val="none" w:sz="0" w:space="0" w:color="auto"/>
            <w:right w:val="none" w:sz="0" w:space="0" w:color="auto"/>
          </w:divBdr>
        </w:div>
        <w:div w:id="1067458298">
          <w:marLeft w:val="0"/>
          <w:marRight w:val="0"/>
          <w:marTop w:val="0"/>
          <w:marBottom w:val="0"/>
          <w:divBdr>
            <w:top w:val="none" w:sz="0" w:space="0" w:color="auto"/>
            <w:left w:val="none" w:sz="0" w:space="0" w:color="auto"/>
            <w:bottom w:val="none" w:sz="0" w:space="0" w:color="auto"/>
            <w:right w:val="none" w:sz="0" w:space="0" w:color="auto"/>
          </w:divBdr>
        </w:div>
        <w:div w:id="1864710776">
          <w:marLeft w:val="0"/>
          <w:marRight w:val="0"/>
          <w:marTop w:val="0"/>
          <w:marBottom w:val="0"/>
          <w:divBdr>
            <w:top w:val="none" w:sz="0" w:space="0" w:color="auto"/>
            <w:left w:val="none" w:sz="0" w:space="0" w:color="auto"/>
            <w:bottom w:val="none" w:sz="0" w:space="0" w:color="auto"/>
            <w:right w:val="none" w:sz="0" w:space="0" w:color="auto"/>
          </w:divBdr>
        </w:div>
        <w:div w:id="802889612">
          <w:marLeft w:val="0"/>
          <w:marRight w:val="0"/>
          <w:marTop w:val="0"/>
          <w:marBottom w:val="0"/>
          <w:divBdr>
            <w:top w:val="none" w:sz="0" w:space="0" w:color="auto"/>
            <w:left w:val="none" w:sz="0" w:space="0" w:color="auto"/>
            <w:bottom w:val="none" w:sz="0" w:space="0" w:color="auto"/>
            <w:right w:val="none" w:sz="0" w:space="0" w:color="auto"/>
          </w:divBdr>
        </w:div>
        <w:div w:id="1645160408">
          <w:marLeft w:val="0"/>
          <w:marRight w:val="0"/>
          <w:marTop w:val="0"/>
          <w:marBottom w:val="0"/>
          <w:divBdr>
            <w:top w:val="none" w:sz="0" w:space="0" w:color="auto"/>
            <w:left w:val="none" w:sz="0" w:space="0" w:color="auto"/>
            <w:bottom w:val="none" w:sz="0" w:space="0" w:color="auto"/>
            <w:right w:val="none" w:sz="0" w:space="0" w:color="auto"/>
          </w:divBdr>
        </w:div>
        <w:div w:id="626739877">
          <w:marLeft w:val="0"/>
          <w:marRight w:val="0"/>
          <w:marTop w:val="0"/>
          <w:marBottom w:val="0"/>
          <w:divBdr>
            <w:top w:val="none" w:sz="0" w:space="0" w:color="auto"/>
            <w:left w:val="none" w:sz="0" w:space="0" w:color="auto"/>
            <w:bottom w:val="none" w:sz="0" w:space="0" w:color="auto"/>
            <w:right w:val="none" w:sz="0" w:space="0" w:color="auto"/>
          </w:divBdr>
        </w:div>
        <w:div w:id="768816043">
          <w:marLeft w:val="0"/>
          <w:marRight w:val="0"/>
          <w:marTop w:val="0"/>
          <w:marBottom w:val="0"/>
          <w:divBdr>
            <w:top w:val="none" w:sz="0" w:space="0" w:color="auto"/>
            <w:left w:val="none" w:sz="0" w:space="0" w:color="auto"/>
            <w:bottom w:val="none" w:sz="0" w:space="0" w:color="auto"/>
            <w:right w:val="none" w:sz="0" w:space="0" w:color="auto"/>
          </w:divBdr>
        </w:div>
        <w:div w:id="814642040">
          <w:marLeft w:val="0"/>
          <w:marRight w:val="0"/>
          <w:marTop w:val="0"/>
          <w:marBottom w:val="0"/>
          <w:divBdr>
            <w:top w:val="none" w:sz="0" w:space="0" w:color="auto"/>
            <w:left w:val="none" w:sz="0" w:space="0" w:color="auto"/>
            <w:bottom w:val="none" w:sz="0" w:space="0" w:color="auto"/>
            <w:right w:val="none" w:sz="0" w:space="0" w:color="auto"/>
          </w:divBdr>
        </w:div>
        <w:div w:id="1972977685">
          <w:marLeft w:val="0"/>
          <w:marRight w:val="0"/>
          <w:marTop w:val="0"/>
          <w:marBottom w:val="0"/>
          <w:divBdr>
            <w:top w:val="none" w:sz="0" w:space="0" w:color="auto"/>
            <w:left w:val="none" w:sz="0" w:space="0" w:color="auto"/>
            <w:bottom w:val="none" w:sz="0" w:space="0" w:color="auto"/>
            <w:right w:val="none" w:sz="0" w:space="0" w:color="auto"/>
          </w:divBdr>
        </w:div>
        <w:div w:id="243151657">
          <w:marLeft w:val="0"/>
          <w:marRight w:val="0"/>
          <w:marTop w:val="0"/>
          <w:marBottom w:val="0"/>
          <w:divBdr>
            <w:top w:val="none" w:sz="0" w:space="0" w:color="auto"/>
            <w:left w:val="none" w:sz="0" w:space="0" w:color="auto"/>
            <w:bottom w:val="none" w:sz="0" w:space="0" w:color="auto"/>
            <w:right w:val="none" w:sz="0" w:space="0" w:color="auto"/>
          </w:divBdr>
        </w:div>
        <w:div w:id="1215047502">
          <w:marLeft w:val="0"/>
          <w:marRight w:val="0"/>
          <w:marTop w:val="0"/>
          <w:marBottom w:val="0"/>
          <w:divBdr>
            <w:top w:val="none" w:sz="0" w:space="0" w:color="auto"/>
            <w:left w:val="none" w:sz="0" w:space="0" w:color="auto"/>
            <w:bottom w:val="none" w:sz="0" w:space="0" w:color="auto"/>
            <w:right w:val="none" w:sz="0" w:space="0" w:color="auto"/>
          </w:divBdr>
        </w:div>
        <w:div w:id="1697383372">
          <w:marLeft w:val="0"/>
          <w:marRight w:val="0"/>
          <w:marTop w:val="0"/>
          <w:marBottom w:val="0"/>
          <w:divBdr>
            <w:top w:val="none" w:sz="0" w:space="0" w:color="auto"/>
            <w:left w:val="none" w:sz="0" w:space="0" w:color="auto"/>
            <w:bottom w:val="none" w:sz="0" w:space="0" w:color="auto"/>
            <w:right w:val="none" w:sz="0" w:space="0" w:color="auto"/>
          </w:divBdr>
        </w:div>
        <w:div w:id="593443453">
          <w:marLeft w:val="0"/>
          <w:marRight w:val="0"/>
          <w:marTop w:val="0"/>
          <w:marBottom w:val="0"/>
          <w:divBdr>
            <w:top w:val="none" w:sz="0" w:space="0" w:color="auto"/>
            <w:left w:val="none" w:sz="0" w:space="0" w:color="auto"/>
            <w:bottom w:val="none" w:sz="0" w:space="0" w:color="auto"/>
            <w:right w:val="none" w:sz="0" w:space="0" w:color="auto"/>
          </w:divBdr>
        </w:div>
        <w:div w:id="1682581211">
          <w:marLeft w:val="0"/>
          <w:marRight w:val="0"/>
          <w:marTop w:val="0"/>
          <w:marBottom w:val="0"/>
          <w:divBdr>
            <w:top w:val="none" w:sz="0" w:space="0" w:color="auto"/>
            <w:left w:val="none" w:sz="0" w:space="0" w:color="auto"/>
            <w:bottom w:val="none" w:sz="0" w:space="0" w:color="auto"/>
            <w:right w:val="none" w:sz="0" w:space="0" w:color="auto"/>
          </w:divBdr>
        </w:div>
        <w:div w:id="658114377">
          <w:marLeft w:val="0"/>
          <w:marRight w:val="0"/>
          <w:marTop w:val="0"/>
          <w:marBottom w:val="0"/>
          <w:divBdr>
            <w:top w:val="none" w:sz="0" w:space="0" w:color="auto"/>
            <w:left w:val="none" w:sz="0" w:space="0" w:color="auto"/>
            <w:bottom w:val="none" w:sz="0" w:space="0" w:color="auto"/>
            <w:right w:val="none" w:sz="0" w:space="0" w:color="auto"/>
          </w:divBdr>
        </w:div>
        <w:div w:id="394356922">
          <w:marLeft w:val="0"/>
          <w:marRight w:val="0"/>
          <w:marTop w:val="0"/>
          <w:marBottom w:val="0"/>
          <w:divBdr>
            <w:top w:val="none" w:sz="0" w:space="0" w:color="auto"/>
            <w:left w:val="none" w:sz="0" w:space="0" w:color="auto"/>
            <w:bottom w:val="none" w:sz="0" w:space="0" w:color="auto"/>
            <w:right w:val="none" w:sz="0" w:space="0" w:color="auto"/>
          </w:divBdr>
        </w:div>
        <w:div w:id="1284120203">
          <w:marLeft w:val="0"/>
          <w:marRight w:val="0"/>
          <w:marTop w:val="0"/>
          <w:marBottom w:val="0"/>
          <w:divBdr>
            <w:top w:val="none" w:sz="0" w:space="0" w:color="auto"/>
            <w:left w:val="none" w:sz="0" w:space="0" w:color="auto"/>
            <w:bottom w:val="none" w:sz="0" w:space="0" w:color="auto"/>
            <w:right w:val="none" w:sz="0" w:space="0" w:color="auto"/>
          </w:divBdr>
        </w:div>
        <w:div w:id="1422409302">
          <w:marLeft w:val="0"/>
          <w:marRight w:val="0"/>
          <w:marTop w:val="0"/>
          <w:marBottom w:val="0"/>
          <w:divBdr>
            <w:top w:val="none" w:sz="0" w:space="0" w:color="auto"/>
            <w:left w:val="none" w:sz="0" w:space="0" w:color="auto"/>
            <w:bottom w:val="none" w:sz="0" w:space="0" w:color="auto"/>
            <w:right w:val="none" w:sz="0" w:space="0" w:color="auto"/>
          </w:divBdr>
        </w:div>
        <w:div w:id="181436093">
          <w:marLeft w:val="0"/>
          <w:marRight w:val="0"/>
          <w:marTop w:val="0"/>
          <w:marBottom w:val="0"/>
          <w:divBdr>
            <w:top w:val="none" w:sz="0" w:space="0" w:color="auto"/>
            <w:left w:val="none" w:sz="0" w:space="0" w:color="auto"/>
            <w:bottom w:val="none" w:sz="0" w:space="0" w:color="auto"/>
            <w:right w:val="none" w:sz="0" w:space="0" w:color="auto"/>
          </w:divBdr>
        </w:div>
        <w:div w:id="1305962976">
          <w:marLeft w:val="0"/>
          <w:marRight w:val="0"/>
          <w:marTop w:val="0"/>
          <w:marBottom w:val="0"/>
          <w:divBdr>
            <w:top w:val="none" w:sz="0" w:space="0" w:color="auto"/>
            <w:left w:val="none" w:sz="0" w:space="0" w:color="auto"/>
            <w:bottom w:val="none" w:sz="0" w:space="0" w:color="auto"/>
            <w:right w:val="none" w:sz="0" w:space="0" w:color="auto"/>
          </w:divBdr>
        </w:div>
        <w:div w:id="1747918027">
          <w:marLeft w:val="0"/>
          <w:marRight w:val="0"/>
          <w:marTop w:val="0"/>
          <w:marBottom w:val="0"/>
          <w:divBdr>
            <w:top w:val="none" w:sz="0" w:space="0" w:color="auto"/>
            <w:left w:val="none" w:sz="0" w:space="0" w:color="auto"/>
            <w:bottom w:val="none" w:sz="0" w:space="0" w:color="auto"/>
            <w:right w:val="none" w:sz="0" w:space="0" w:color="auto"/>
          </w:divBdr>
        </w:div>
        <w:div w:id="523712990">
          <w:marLeft w:val="0"/>
          <w:marRight w:val="0"/>
          <w:marTop w:val="0"/>
          <w:marBottom w:val="0"/>
          <w:divBdr>
            <w:top w:val="none" w:sz="0" w:space="0" w:color="auto"/>
            <w:left w:val="none" w:sz="0" w:space="0" w:color="auto"/>
            <w:bottom w:val="none" w:sz="0" w:space="0" w:color="auto"/>
            <w:right w:val="none" w:sz="0" w:space="0" w:color="auto"/>
          </w:divBdr>
        </w:div>
        <w:div w:id="385881838">
          <w:marLeft w:val="0"/>
          <w:marRight w:val="0"/>
          <w:marTop w:val="0"/>
          <w:marBottom w:val="0"/>
          <w:divBdr>
            <w:top w:val="none" w:sz="0" w:space="0" w:color="auto"/>
            <w:left w:val="none" w:sz="0" w:space="0" w:color="auto"/>
            <w:bottom w:val="none" w:sz="0" w:space="0" w:color="auto"/>
            <w:right w:val="none" w:sz="0" w:space="0" w:color="auto"/>
          </w:divBdr>
        </w:div>
        <w:div w:id="905723159">
          <w:marLeft w:val="0"/>
          <w:marRight w:val="0"/>
          <w:marTop w:val="0"/>
          <w:marBottom w:val="0"/>
          <w:divBdr>
            <w:top w:val="none" w:sz="0" w:space="0" w:color="auto"/>
            <w:left w:val="none" w:sz="0" w:space="0" w:color="auto"/>
            <w:bottom w:val="none" w:sz="0" w:space="0" w:color="auto"/>
            <w:right w:val="none" w:sz="0" w:space="0" w:color="auto"/>
          </w:divBdr>
        </w:div>
        <w:div w:id="1094742093">
          <w:marLeft w:val="0"/>
          <w:marRight w:val="0"/>
          <w:marTop w:val="0"/>
          <w:marBottom w:val="0"/>
          <w:divBdr>
            <w:top w:val="none" w:sz="0" w:space="0" w:color="auto"/>
            <w:left w:val="none" w:sz="0" w:space="0" w:color="auto"/>
            <w:bottom w:val="none" w:sz="0" w:space="0" w:color="auto"/>
            <w:right w:val="none" w:sz="0" w:space="0" w:color="auto"/>
          </w:divBdr>
        </w:div>
        <w:div w:id="1677463147">
          <w:marLeft w:val="0"/>
          <w:marRight w:val="0"/>
          <w:marTop w:val="0"/>
          <w:marBottom w:val="0"/>
          <w:divBdr>
            <w:top w:val="none" w:sz="0" w:space="0" w:color="auto"/>
            <w:left w:val="none" w:sz="0" w:space="0" w:color="auto"/>
            <w:bottom w:val="none" w:sz="0" w:space="0" w:color="auto"/>
            <w:right w:val="none" w:sz="0" w:space="0" w:color="auto"/>
          </w:divBdr>
        </w:div>
        <w:div w:id="887689333">
          <w:marLeft w:val="0"/>
          <w:marRight w:val="0"/>
          <w:marTop w:val="0"/>
          <w:marBottom w:val="0"/>
          <w:divBdr>
            <w:top w:val="none" w:sz="0" w:space="0" w:color="auto"/>
            <w:left w:val="none" w:sz="0" w:space="0" w:color="auto"/>
            <w:bottom w:val="none" w:sz="0" w:space="0" w:color="auto"/>
            <w:right w:val="none" w:sz="0" w:space="0" w:color="auto"/>
          </w:divBdr>
        </w:div>
        <w:div w:id="1582131319">
          <w:marLeft w:val="0"/>
          <w:marRight w:val="0"/>
          <w:marTop w:val="0"/>
          <w:marBottom w:val="0"/>
          <w:divBdr>
            <w:top w:val="none" w:sz="0" w:space="0" w:color="auto"/>
            <w:left w:val="none" w:sz="0" w:space="0" w:color="auto"/>
            <w:bottom w:val="none" w:sz="0" w:space="0" w:color="auto"/>
            <w:right w:val="none" w:sz="0" w:space="0" w:color="auto"/>
          </w:divBdr>
        </w:div>
        <w:div w:id="1139690732">
          <w:marLeft w:val="0"/>
          <w:marRight w:val="0"/>
          <w:marTop w:val="0"/>
          <w:marBottom w:val="0"/>
          <w:divBdr>
            <w:top w:val="none" w:sz="0" w:space="0" w:color="auto"/>
            <w:left w:val="none" w:sz="0" w:space="0" w:color="auto"/>
            <w:bottom w:val="none" w:sz="0" w:space="0" w:color="auto"/>
            <w:right w:val="none" w:sz="0" w:space="0" w:color="auto"/>
          </w:divBdr>
        </w:div>
        <w:div w:id="439957678">
          <w:marLeft w:val="0"/>
          <w:marRight w:val="0"/>
          <w:marTop w:val="0"/>
          <w:marBottom w:val="0"/>
          <w:divBdr>
            <w:top w:val="none" w:sz="0" w:space="0" w:color="auto"/>
            <w:left w:val="none" w:sz="0" w:space="0" w:color="auto"/>
            <w:bottom w:val="none" w:sz="0" w:space="0" w:color="auto"/>
            <w:right w:val="none" w:sz="0" w:space="0" w:color="auto"/>
          </w:divBdr>
        </w:div>
        <w:div w:id="54356916">
          <w:marLeft w:val="0"/>
          <w:marRight w:val="0"/>
          <w:marTop w:val="0"/>
          <w:marBottom w:val="0"/>
          <w:divBdr>
            <w:top w:val="none" w:sz="0" w:space="0" w:color="auto"/>
            <w:left w:val="none" w:sz="0" w:space="0" w:color="auto"/>
            <w:bottom w:val="none" w:sz="0" w:space="0" w:color="auto"/>
            <w:right w:val="none" w:sz="0" w:space="0" w:color="auto"/>
          </w:divBdr>
        </w:div>
        <w:div w:id="234165351">
          <w:marLeft w:val="0"/>
          <w:marRight w:val="0"/>
          <w:marTop w:val="0"/>
          <w:marBottom w:val="0"/>
          <w:divBdr>
            <w:top w:val="none" w:sz="0" w:space="0" w:color="auto"/>
            <w:left w:val="none" w:sz="0" w:space="0" w:color="auto"/>
            <w:bottom w:val="none" w:sz="0" w:space="0" w:color="auto"/>
            <w:right w:val="none" w:sz="0" w:space="0" w:color="auto"/>
          </w:divBdr>
        </w:div>
        <w:div w:id="1381595639">
          <w:marLeft w:val="0"/>
          <w:marRight w:val="0"/>
          <w:marTop w:val="0"/>
          <w:marBottom w:val="0"/>
          <w:divBdr>
            <w:top w:val="none" w:sz="0" w:space="0" w:color="auto"/>
            <w:left w:val="none" w:sz="0" w:space="0" w:color="auto"/>
            <w:bottom w:val="none" w:sz="0" w:space="0" w:color="auto"/>
            <w:right w:val="none" w:sz="0" w:space="0" w:color="auto"/>
          </w:divBdr>
        </w:div>
        <w:div w:id="337583684">
          <w:marLeft w:val="0"/>
          <w:marRight w:val="0"/>
          <w:marTop w:val="0"/>
          <w:marBottom w:val="0"/>
          <w:divBdr>
            <w:top w:val="none" w:sz="0" w:space="0" w:color="auto"/>
            <w:left w:val="none" w:sz="0" w:space="0" w:color="auto"/>
            <w:bottom w:val="none" w:sz="0" w:space="0" w:color="auto"/>
            <w:right w:val="none" w:sz="0" w:space="0" w:color="auto"/>
          </w:divBdr>
        </w:div>
        <w:div w:id="936789885">
          <w:marLeft w:val="0"/>
          <w:marRight w:val="0"/>
          <w:marTop w:val="0"/>
          <w:marBottom w:val="0"/>
          <w:divBdr>
            <w:top w:val="none" w:sz="0" w:space="0" w:color="auto"/>
            <w:left w:val="none" w:sz="0" w:space="0" w:color="auto"/>
            <w:bottom w:val="none" w:sz="0" w:space="0" w:color="auto"/>
            <w:right w:val="none" w:sz="0" w:space="0" w:color="auto"/>
          </w:divBdr>
        </w:div>
        <w:div w:id="842668026">
          <w:marLeft w:val="0"/>
          <w:marRight w:val="0"/>
          <w:marTop w:val="0"/>
          <w:marBottom w:val="0"/>
          <w:divBdr>
            <w:top w:val="none" w:sz="0" w:space="0" w:color="auto"/>
            <w:left w:val="none" w:sz="0" w:space="0" w:color="auto"/>
            <w:bottom w:val="none" w:sz="0" w:space="0" w:color="auto"/>
            <w:right w:val="none" w:sz="0" w:space="0" w:color="auto"/>
          </w:divBdr>
        </w:div>
        <w:div w:id="1500147901">
          <w:marLeft w:val="0"/>
          <w:marRight w:val="0"/>
          <w:marTop w:val="0"/>
          <w:marBottom w:val="0"/>
          <w:divBdr>
            <w:top w:val="none" w:sz="0" w:space="0" w:color="auto"/>
            <w:left w:val="none" w:sz="0" w:space="0" w:color="auto"/>
            <w:bottom w:val="none" w:sz="0" w:space="0" w:color="auto"/>
            <w:right w:val="none" w:sz="0" w:space="0" w:color="auto"/>
          </w:divBdr>
        </w:div>
        <w:div w:id="860585978">
          <w:marLeft w:val="0"/>
          <w:marRight w:val="0"/>
          <w:marTop w:val="0"/>
          <w:marBottom w:val="0"/>
          <w:divBdr>
            <w:top w:val="none" w:sz="0" w:space="0" w:color="auto"/>
            <w:left w:val="none" w:sz="0" w:space="0" w:color="auto"/>
            <w:bottom w:val="none" w:sz="0" w:space="0" w:color="auto"/>
            <w:right w:val="none" w:sz="0" w:space="0" w:color="auto"/>
          </w:divBdr>
        </w:div>
        <w:div w:id="1461922369">
          <w:marLeft w:val="0"/>
          <w:marRight w:val="0"/>
          <w:marTop w:val="0"/>
          <w:marBottom w:val="0"/>
          <w:divBdr>
            <w:top w:val="none" w:sz="0" w:space="0" w:color="auto"/>
            <w:left w:val="none" w:sz="0" w:space="0" w:color="auto"/>
            <w:bottom w:val="none" w:sz="0" w:space="0" w:color="auto"/>
            <w:right w:val="none" w:sz="0" w:space="0" w:color="auto"/>
          </w:divBdr>
        </w:div>
        <w:div w:id="61946855">
          <w:marLeft w:val="0"/>
          <w:marRight w:val="0"/>
          <w:marTop w:val="0"/>
          <w:marBottom w:val="0"/>
          <w:divBdr>
            <w:top w:val="none" w:sz="0" w:space="0" w:color="auto"/>
            <w:left w:val="none" w:sz="0" w:space="0" w:color="auto"/>
            <w:bottom w:val="none" w:sz="0" w:space="0" w:color="auto"/>
            <w:right w:val="none" w:sz="0" w:space="0" w:color="auto"/>
          </w:divBdr>
        </w:div>
        <w:div w:id="771317232">
          <w:marLeft w:val="0"/>
          <w:marRight w:val="0"/>
          <w:marTop w:val="0"/>
          <w:marBottom w:val="0"/>
          <w:divBdr>
            <w:top w:val="none" w:sz="0" w:space="0" w:color="auto"/>
            <w:left w:val="none" w:sz="0" w:space="0" w:color="auto"/>
            <w:bottom w:val="none" w:sz="0" w:space="0" w:color="auto"/>
            <w:right w:val="none" w:sz="0" w:space="0" w:color="auto"/>
          </w:divBdr>
        </w:div>
        <w:div w:id="1845319942">
          <w:marLeft w:val="0"/>
          <w:marRight w:val="0"/>
          <w:marTop w:val="0"/>
          <w:marBottom w:val="0"/>
          <w:divBdr>
            <w:top w:val="none" w:sz="0" w:space="0" w:color="auto"/>
            <w:left w:val="none" w:sz="0" w:space="0" w:color="auto"/>
            <w:bottom w:val="none" w:sz="0" w:space="0" w:color="auto"/>
            <w:right w:val="none" w:sz="0" w:space="0" w:color="auto"/>
          </w:divBdr>
        </w:div>
        <w:div w:id="1319991034">
          <w:marLeft w:val="0"/>
          <w:marRight w:val="0"/>
          <w:marTop w:val="0"/>
          <w:marBottom w:val="0"/>
          <w:divBdr>
            <w:top w:val="none" w:sz="0" w:space="0" w:color="auto"/>
            <w:left w:val="none" w:sz="0" w:space="0" w:color="auto"/>
            <w:bottom w:val="none" w:sz="0" w:space="0" w:color="auto"/>
            <w:right w:val="none" w:sz="0" w:space="0" w:color="auto"/>
          </w:divBdr>
        </w:div>
        <w:div w:id="250353279">
          <w:marLeft w:val="0"/>
          <w:marRight w:val="0"/>
          <w:marTop w:val="0"/>
          <w:marBottom w:val="0"/>
          <w:divBdr>
            <w:top w:val="none" w:sz="0" w:space="0" w:color="auto"/>
            <w:left w:val="none" w:sz="0" w:space="0" w:color="auto"/>
            <w:bottom w:val="none" w:sz="0" w:space="0" w:color="auto"/>
            <w:right w:val="none" w:sz="0" w:space="0" w:color="auto"/>
          </w:divBdr>
        </w:div>
        <w:div w:id="125314970">
          <w:marLeft w:val="0"/>
          <w:marRight w:val="0"/>
          <w:marTop w:val="0"/>
          <w:marBottom w:val="0"/>
          <w:divBdr>
            <w:top w:val="none" w:sz="0" w:space="0" w:color="auto"/>
            <w:left w:val="none" w:sz="0" w:space="0" w:color="auto"/>
            <w:bottom w:val="none" w:sz="0" w:space="0" w:color="auto"/>
            <w:right w:val="none" w:sz="0" w:space="0" w:color="auto"/>
          </w:divBdr>
        </w:div>
        <w:div w:id="1138568139">
          <w:marLeft w:val="0"/>
          <w:marRight w:val="0"/>
          <w:marTop w:val="0"/>
          <w:marBottom w:val="0"/>
          <w:divBdr>
            <w:top w:val="none" w:sz="0" w:space="0" w:color="auto"/>
            <w:left w:val="none" w:sz="0" w:space="0" w:color="auto"/>
            <w:bottom w:val="none" w:sz="0" w:space="0" w:color="auto"/>
            <w:right w:val="none" w:sz="0" w:space="0" w:color="auto"/>
          </w:divBdr>
        </w:div>
        <w:div w:id="468060516">
          <w:marLeft w:val="0"/>
          <w:marRight w:val="0"/>
          <w:marTop w:val="0"/>
          <w:marBottom w:val="0"/>
          <w:divBdr>
            <w:top w:val="none" w:sz="0" w:space="0" w:color="auto"/>
            <w:left w:val="none" w:sz="0" w:space="0" w:color="auto"/>
            <w:bottom w:val="none" w:sz="0" w:space="0" w:color="auto"/>
            <w:right w:val="none" w:sz="0" w:space="0" w:color="auto"/>
          </w:divBdr>
        </w:div>
        <w:div w:id="983580397">
          <w:marLeft w:val="0"/>
          <w:marRight w:val="0"/>
          <w:marTop w:val="0"/>
          <w:marBottom w:val="0"/>
          <w:divBdr>
            <w:top w:val="none" w:sz="0" w:space="0" w:color="auto"/>
            <w:left w:val="none" w:sz="0" w:space="0" w:color="auto"/>
            <w:bottom w:val="none" w:sz="0" w:space="0" w:color="auto"/>
            <w:right w:val="none" w:sz="0" w:space="0" w:color="auto"/>
          </w:divBdr>
        </w:div>
        <w:div w:id="780801969">
          <w:marLeft w:val="0"/>
          <w:marRight w:val="0"/>
          <w:marTop w:val="0"/>
          <w:marBottom w:val="0"/>
          <w:divBdr>
            <w:top w:val="none" w:sz="0" w:space="0" w:color="auto"/>
            <w:left w:val="none" w:sz="0" w:space="0" w:color="auto"/>
            <w:bottom w:val="none" w:sz="0" w:space="0" w:color="auto"/>
            <w:right w:val="none" w:sz="0" w:space="0" w:color="auto"/>
          </w:divBdr>
        </w:div>
        <w:div w:id="1663118937">
          <w:marLeft w:val="0"/>
          <w:marRight w:val="0"/>
          <w:marTop w:val="0"/>
          <w:marBottom w:val="0"/>
          <w:divBdr>
            <w:top w:val="none" w:sz="0" w:space="0" w:color="auto"/>
            <w:left w:val="none" w:sz="0" w:space="0" w:color="auto"/>
            <w:bottom w:val="none" w:sz="0" w:space="0" w:color="auto"/>
            <w:right w:val="none" w:sz="0" w:space="0" w:color="auto"/>
          </w:divBdr>
        </w:div>
        <w:div w:id="877009487">
          <w:marLeft w:val="0"/>
          <w:marRight w:val="0"/>
          <w:marTop w:val="0"/>
          <w:marBottom w:val="0"/>
          <w:divBdr>
            <w:top w:val="none" w:sz="0" w:space="0" w:color="auto"/>
            <w:left w:val="none" w:sz="0" w:space="0" w:color="auto"/>
            <w:bottom w:val="none" w:sz="0" w:space="0" w:color="auto"/>
            <w:right w:val="none" w:sz="0" w:space="0" w:color="auto"/>
          </w:divBdr>
        </w:div>
        <w:div w:id="1745106155">
          <w:marLeft w:val="0"/>
          <w:marRight w:val="0"/>
          <w:marTop w:val="0"/>
          <w:marBottom w:val="0"/>
          <w:divBdr>
            <w:top w:val="none" w:sz="0" w:space="0" w:color="auto"/>
            <w:left w:val="none" w:sz="0" w:space="0" w:color="auto"/>
            <w:bottom w:val="none" w:sz="0" w:space="0" w:color="auto"/>
            <w:right w:val="none" w:sz="0" w:space="0" w:color="auto"/>
          </w:divBdr>
        </w:div>
      </w:divsChild>
    </w:div>
    <w:div w:id="705057125">
      <w:bodyDiv w:val="1"/>
      <w:marLeft w:val="0"/>
      <w:marRight w:val="0"/>
      <w:marTop w:val="0"/>
      <w:marBottom w:val="0"/>
      <w:divBdr>
        <w:top w:val="none" w:sz="0" w:space="0" w:color="auto"/>
        <w:left w:val="none" w:sz="0" w:space="0" w:color="auto"/>
        <w:bottom w:val="none" w:sz="0" w:space="0" w:color="auto"/>
        <w:right w:val="none" w:sz="0" w:space="0" w:color="auto"/>
      </w:divBdr>
      <w:divsChild>
        <w:div w:id="1179932361">
          <w:marLeft w:val="0"/>
          <w:marRight w:val="0"/>
          <w:marTop w:val="0"/>
          <w:marBottom w:val="0"/>
          <w:divBdr>
            <w:top w:val="none" w:sz="0" w:space="0" w:color="auto"/>
            <w:left w:val="none" w:sz="0" w:space="0" w:color="auto"/>
            <w:bottom w:val="none" w:sz="0" w:space="0" w:color="auto"/>
            <w:right w:val="none" w:sz="0" w:space="0" w:color="auto"/>
          </w:divBdr>
        </w:div>
        <w:div w:id="2055687378">
          <w:marLeft w:val="0"/>
          <w:marRight w:val="0"/>
          <w:marTop w:val="0"/>
          <w:marBottom w:val="0"/>
          <w:divBdr>
            <w:top w:val="none" w:sz="0" w:space="0" w:color="auto"/>
            <w:left w:val="none" w:sz="0" w:space="0" w:color="auto"/>
            <w:bottom w:val="none" w:sz="0" w:space="0" w:color="auto"/>
            <w:right w:val="none" w:sz="0" w:space="0" w:color="auto"/>
          </w:divBdr>
        </w:div>
        <w:div w:id="1154251921">
          <w:marLeft w:val="0"/>
          <w:marRight w:val="0"/>
          <w:marTop w:val="0"/>
          <w:marBottom w:val="0"/>
          <w:divBdr>
            <w:top w:val="none" w:sz="0" w:space="0" w:color="auto"/>
            <w:left w:val="none" w:sz="0" w:space="0" w:color="auto"/>
            <w:bottom w:val="none" w:sz="0" w:space="0" w:color="auto"/>
            <w:right w:val="none" w:sz="0" w:space="0" w:color="auto"/>
          </w:divBdr>
        </w:div>
        <w:div w:id="1953248218">
          <w:marLeft w:val="0"/>
          <w:marRight w:val="0"/>
          <w:marTop w:val="0"/>
          <w:marBottom w:val="0"/>
          <w:divBdr>
            <w:top w:val="none" w:sz="0" w:space="0" w:color="auto"/>
            <w:left w:val="none" w:sz="0" w:space="0" w:color="auto"/>
            <w:bottom w:val="none" w:sz="0" w:space="0" w:color="auto"/>
            <w:right w:val="none" w:sz="0" w:space="0" w:color="auto"/>
          </w:divBdr>
        </w:div>
        <w:div w:id="1051229889">
          <w:marLeft w:val="0"/>
          <w:marRight w:val="0"/>
          <w:marTop w:val="0"/>
          <w:marBottom w:val="0"/>
          <w:divBdr>
            <w:top w:val="none" w:sz="0" w:space="0" w:color="auto"/>
            <w:left w:val="none" w:sz="0" w:space="0" w:color="auto"/>
            <w:bottom w:val="none" w:sz="0" w:space="0" w:color="auto"/>
            <w:right w:val="none" w:sz="0" w:space="0" w:color="auto"/>
          </w:divBdr>
        </w:div>
        <w:div w:id="1787196785">
          <w:marLeft w:val="0"/>
          <w:marRight w:val="0"/>
          <w:marTop w:val="0"/>
          <w:marBottom w:val="0"/>
          <w:divBdr>
            <w:top w:val="none" w:sz="0" w:space="0" w:color="auto"/>
            <w:left w:val="none" w:sz="0" w:space="0" w:color="auto"/>
            <w:bottom w:val="none" w:sz="0" w:space="0" w:color="auto"/>
            <w:right w:val="none" w:sz="0" w:space="0" w:color="auto"/>
          </w:divBdr>
        </w:div>
        <w:div w:id="499002194">
          <w:marLeft w:val="0"/>
          <w:marRight w:val="0"/>
          <w:marTop w:val="0"/>
          <w:marBottom w:val="0"/>
          <w:divBdr>
            <w:top w:val="none" w:sz="0" w:space="0" w:color="auto"/>
            <w:left w:val="none" w:sz="0" w:space="0" w:color="auto"/>
            <w:bottom w:val="none" w:sz="0" w:space="0" w:color="auto"/>
            <w:right w:val="none" w:sz="0" w:space="0" w:color="auto"/>
          </w:divBdr>
        </w:div>
        <w:div w:id="159582081">
          <w:marLeft w:val="0"/>
          <w:marRight w:val="0"/>
          <w:marTop w:val="0"/>
          <w:marBottom w:val="0"/>
          <w:divBdr>
            <w:top w:val="none" w:sz="0" w:space="0" w:color="auto"/>
            <w:left w:val="none" w:sz="0" w:space="0" w:color="auto"/>
            <w:bottom w:val="none" w:sz="0" w:space="0" w:color="auto"/>
            <w:right w:val="none" w:sz="0" w:space="0" w:color="auto"/>
          </w:divBdr>
        </w:div>
        <w:div w:id="1630239647">
          <w:marLeft w:val="0"/>
          <w:marRight w:val="0"/>
          <w:marTop w:val="0"/>
          <w:marBottom w:val="0"/>
          <w:divBdr>
            <w:top w:val="none" w:sz="0" w:space="0" w:color="auto"/>
            <w:left w:val="none" w:sz="0" w:space="0" w:color="auto"/>
            <w:bottom w:val="none" w:sz="0" w:space="0" w:color="auto"/>
            <w:right w:val="none" w:sz="0" w:space="0" w:color="auto"/>
          </w:divBdr>
        </w:div>
        <w:div w:id="677583116">
          <w:marLeft w:val="0"/>
          <w:marRight w:val="0"/>
          <w:marTop w:val="0"/>
          <w:marBottom w:val="0"/>
          <w:divBdr>
            <w:top w:val="none" w:sz="0" w:space="0" w:color="auto"/>
            <w:left w:val="none" w:sz="0" w:space="0" w:color="auto"/>
            <w:bottom w:val="none" w:sz="0" w:space="0" w:color="auto"/>
            <w:right w:val="none" w:sz="0" w:space="0" w:color="auto"/>
          </w:divBdr>
        </w:div>
        <w:div w:id="1783458499">
          <w:marLeft w:val="0"/>
          <w:marRight w:val="0"/>
          <w:marTop w:val="0"/>
          <w:marBottom w:val="0"/>
          <w:divBdr>
            <w:top w:val="none" w:sz="0" w:space="0" w:color="auto"/>
            <w:left w:val="none" w:sz="0" w:space="0" w:color="auto"/>
            <w:bottom w:val="none" w:sz="0" w:space="0" w:color="auto"/>
            <w:right w:val="none" w:sz="0" w:space="0" w:color="auto"/>
          </w:divBdr>
        </w:div>
        <w:div w:id="1701280746">
          <w:marLeft w:val="0"/>
          <w:marRight w:val="0"/>
          <w:marTop w:val="0"/>
          <w:marBottom w:val="0"/>
          <w:divBdr>
            <w:top w:val="none" w:sz="0" w:space="0" w:color="auto"/>
            <w:left w:val="none" w:sz="0" w:space="0" w:color="auto"/>
            <w:bottom w:val="none" w:sz="0" w:space="0" w:color="auto"/>
            <w:right w:val="none" w:sz="0" w:space="0" w:color="auto"/>
          </w:divBdr>
        </w:div>
        <w:div w:id="1953046941">
          <w:marLeft w:val="0"/>
          <w:marRight w:val="0"/>
          <w:marTop w:val="0"/>
          <w:marBottom w:val="0"/>
          <w:divBdr>
            <w:top w:val="none" w:sz="0" w:space="0" w:color="auto"/>
            <w:left w:val="none" w:sz="0" w:space="0" w:color="auto"/>
            <w:bottom w:val="none" w:sz="0" w:space="0" w:color="auto"/>
            <w:right w:val="none" w:sz="0" w:space="0" w:color="auto"/>
          </w:divBdr>
        </w:div>
        <w:div w:id="393116999">
          <w:marLeft w:val="0"/>
          <w:marRight w:val="0"/>
          <w:marTop w:val="0"/>
          <w:marBottom w:val="0"/>
          <w:divBdr>
            <w:top w:val="none" w:sz="0" w:space="0" w:color="auto"/>
            <w:left w:val="none" w:sz="0" w:space="0" w:color="auto"/>
            <w:bottom w:val="none" w:sz="0" w:space="0" w:color="auto"/>
            <w:right w:val="none" w:sz="0" w:space="0" w:color="auto"/>
          </w:divBdr>
        </w:div>
      </w:divsChild>
    </w:div>
    <w:div w:id="707414080">
      <w:bodyDiv w:val="1"/>
      <w:marLeft w:val="0"/>
      <w:marRight w:val="0"/>
      <w:marTop w:val="0"/>
      <w:marBottom w:val="0"/>
      <w:divBdr>
        <w:top w:val="none" w:sz="0" w:space="0" w:color="auto"/>
        <w:left w:val="none" w:sz="0" w:space="0" w:color="auto"/>
        <w:bottom w:val="none" w:sz="0" w:space="0" w:color="auto"/>
        <w:right w:val="none" w:sz="0" w:space="0" w:color="auto"/>
      </w:divBdr>
      <w:divsChild>
        <w:div w:id="1654988351">
          <w:marLeft w:val="0"/>
          <w:marRight w:val="0"/>
          <w:marTop w:val="0"/>
          <w:marBottom w:val="0"/>
          <w:divBdr>
            <w:top w:val="none" w:sz="0" w:space="0" w:color="auto"/>
            <w:left w:val="none" w:sz="0" w:space="0" w:color="auto"/>
            <w:bottom w:val="none" w:sz="0" w:space="0" w:color="auto"/>
            <w:right w:val="none" w:sz="0" w:space="0" w:color="auto"/>
          </w:divBdr>
        </w:div>
        <w:div w:id="1444377031">
          <w:marLeft w:val="0"/>
          <w:marRight w:val="0"/>
          <w:marTop w:val="0"/>
          <w:marBottom w:val="0"/>
          <w:divBdr>
            <w:top w:val="none" w:sz="0" w:space="0" w:color="auto"/>
            <w:left w:val="none" w:sz="0" w:space="0" w:color="auto"/>
            <w:bottom w:val="none" w:sz="0" w:space="0" w:color="auto"/>
            <w:right w:val="none" w:sz="0" w:space="0" w:color="auto"/>
          </w:divBdr>
        </w:div>
        <w:div w:id="311906863">
          <w:marLeft w:val="0"/>
          <w:marRight w:val="0"/>
          <w:marTop w:val="0"/>
          <w:marBottom w:val="0"/>
          <w:divBdr>
            <w:top w:val="none" w:sz="0" w:space="0" w:color="auto"/>
            <w:left w:val="none" w:sz="0" w:space="0" w:color="auto"/>
            <w:bottom w:val="none" w:sz="0" w:space="0" w:color="auto"/>
            <w:right w:val="none" w:sz="0" w:space="0" w:color="auto"/>
          </w:divBdr>
        </w:div>
        <w:div w:id="1676806666">
          <w:marLeft w:val="0"/>
          <w:marRight w:val="0"/>
          <w:marTop w:val="0"/>
          <w:marBottom w:val="0"/>
          <w:divBdr>
            <w:top w:val="none" w:sz="0" w:space="0" w:color="auto"/>
            <w:left w:val="none" w:sz="0" w:space="0" w:color="auto"/>
            <w:bottom w:val="none" w:sz="0" w:space="0" w:color="auto"/>
            <w:right w:val="none" w:sz="0" w:space="0" w:color="auto"/>
          </w:divBdr>
        </w:div>
        <w:div w:id="727459314">
          <w:marLeft w:val="0"/>
          <w:marRight w:val="0"/>
          <w:marTop w:val="0"/>
          <w:marBottom w:val="0"/>
          <w:divBdr>
            <w:top w:val="none" w:sz="0" w:space="0" w:color="auto"/>
            <w:left w:val="none" w:sz="0" w:space="0" w:color="auto"/>
            <w:bottom w:val="none" w:sz="0" w:space="0" w:color="auto"/>
            <w:right w:val="none" w:sz="0" w:space="0" w:color="auto"/>
          </w:divBdr>
        </w:div>
        <w:div w:id="1487085438">
          <w:marLeft w:val="0"/>
          <w:marRight w:val="0"/>
          <w:marTop w:val="0"/>
          <w:marBottom w:val="0"/>
          <w:divBdr>
            <w:top w:val="none" w:sz="0" w:space="0" w:color="auto"/>
            <w:left w:val="none" w:sz="0" w:space="0" w:color="auto"/>
            <w:bottom w:val="none" w:sz="0" w:space="0" w:color="auto"/>
            <w:right w:val="none" w:sz="0" w:space="0" w:color="auto"/>
          </w:divBdr>
        </w:div>
        <w:div w:id="828403121">
          <w:marLeft w:val="0"/>
          <w:marRight w:val="0"/>
          <w:marTop w:val="0"/>
          <w:marBottom w:val="0"/>
          <w:divBdr>
            <w:top w:val="none" w:sz="0" w:space="0" w:color="auto"/>
            <w:left w:val="none" w:sz="0" w:space="0" w:color="auto"/>
            <w:bottom w:val="none" w:sz="0" w:space="0" w:color="auto"/>
            <w:right w:val="none" w:sz="0" w:space="0" w:color="auto"/>
          </w:divBdr>
        </w:div>
        <w:div w:id="1223784331">
          <w:marLeft w:val="0"/>
          <w:marRight w:val="0"/>
          <w:marTop w:val="0"/>
          <w:marBottom w:val="0"/>
          <w:divBdr>
            <w:top w:val="none" w:sz="0" w:space="0" w:color="auto"/>
            <w:left w:val="none" w:sz="0" w:space="0" w:color="auto"/>
            <w:bottom w:val="none" w:sz="0" w:space="0" w:color="auto"/>
            <w:right w:val="none" w:sz="0" w:space="0" w:color="auto"/>
          </w:divBdr>
        </w:div>
        <w:div w:id="1108742725">
          <w:marLeft w:val="0"/>
          <w:marRight w:val="0"/>
          <w:marTop w:val="0"/>
          <w:marBottom w:val="0"/>
          <w:divBdr>
            <w:top w:val="none" w:sz="0" w:space="0" w:color="auto"/>
            <w:left w:val="none" w:sz="0" w:space="0" w:color="auto"/>
            <w:bottom w:val="none" w:sz="0" w:space="0" w:color="auto"/>
            <w:right w:val="none" w:sz="0" w:space="0" w:color="auto"/>
          </w:divBdr>
        </w:div>
        <w:div w:id="1873761500">
          <w:marLeft w:val="0"/>
          <w:marRight w:val="0"/>
          <w:marTop w:val="0"/>
          <w:marBottom w:val="0"/>
          <w:divBdr>
            <w:top w:val="none" w:sz="0" w:space="0" w:color="auto"/>
            <w:left w:val="none" w:sz="0" w:space="0" w:color="auto"/>
            <w:bottom w:val="none" w:sz="0" w:space="0" w:color="auto"/>
            <w:right w:val="none" w:sz="0" w:space="0" w:color="auto"/>
          </w:divBdr>
        </w:div>
        <w:div w:id="414933732">
          <w:marLeft w:val="0"/>
          <w:marRight w:val="0"/>
          <w:marTop w:val="0"/>
          <w:marBottom w:val="0"/>
          <w:divBdr>
            <w:top w:val="none" w:sz="0" w:space="0" w:color="auto"/>
            <w:left w:val="none" w:sz="0" w:space="0" w:color="auto"/>
            <w:bottom w:val="none" w:sz="0" w:space="0" w:color="auto"/>
            <w:right w:val="none" w:sz="0" w:space="0" w:color="auto"/>
          </w:divBdr>
        </w:div>
        <w:div w:id="2071415384">
          <w:marLeft w:val="0"/>
          <w:marRight w:val="0"/>
          <w:marTop w:val="0"/>
          <w:marBottom w:val="0"/>
          <w:divBdr>
            <w:top w:val="none" w:sz="0" w:space="0" w:color="auto"/>
            <w:left w:val="none" w:sz="0" w:space="0" w:color="auto"/>
            <w:bottom w:val="none" w:sz="0" w:space="0" w:color="auto"/>
            <w:right w:val="none" w:sz="0" w:space="0" w:color="auto"/>
          </w:divBdr>
        </w:div>
        <w:div w:id="560017470">
          <w:marLeft w:val="0"/>
          <w:marRight w:val="0"/>
          <w:marTop w:val="0"/>
          <w:marBottom w:val="0"/>
          <w:divBdr>
            <w:top w:val="none" w:sz="0" w:space="0" w:color="auto"/>
            <w:left w:val="none" w:sz="0" w:space="0" w:color="auto"/>
            <w:bottom w:val="none" w:sz="0" w:space="0" w:color="auto"/>
            <w:right w:val="none" w:sz="0" w:space="0" w:color="auto"/>
          </w:divBdr>
        </w:div>
        <w:div w:id="1375303373">
          <w:marLeft w:val="0"/>
          <w:marRight w:val="0"/>
          <w:marTop w:val="0"/>
          <w:marBottom w:val="0"/>
          <w:divBdr>
            <w:top w:val="none" w:sz="0" w:space="0" w:color="auto"/>
            <w:left w:val="none" w:sz="0" w:space="0" w:color="auto"/>
            <w:bottom w:val="none" w:sz="0" w:space="0" w:color="auto"/>
            <w:right w:val="none" w:sz="0" w:space="0" w:color="auto"/>
          </w:divBdr>
        </w:div>
        <w:div w:id="1389182958">
          <w:marLeft w:val="0"/>
          <w:marRight w:val="0"/>
          <w:marTop w:val="0"/>
          <w:marBottom w:val="0"/>
          <w:divBdr>
            <w:top w:val="none" w:sz="0" w:space="0" w:color="auto"/>
            <w:left w:val="none" w:sz="0" w:space="0" w:color="auto"/>
            <w:bottom w:val="none" w:sz="0" w:space="0" w:color="auto"/>
            <w:right w:val="none" w:sz="0" w:space="0" w:color="auto"/>
          </w:divBdr>
        </w:div>
        <w:div w:id="879826130">
          <w:marLeft w:val="0"/>
          <w:marRight w:val="0"/>
          <w:marTop w:val="0"/>
          <w:marBottom w:val="0"/>
          <w:divBdr>
            <w:top w:val="none" w:sz="0" w:space="0" w:color="auto"/>
            <w:left w:val="none" w:sz="0" w:space="0" w:color="auto"/>
            <w:bottom w:val="none" w:sz="0" w:space="0" w:color="auto"/>
            <w:right w:val="none" w:sz="0" w:space="0" w:color="auto"/>
          </w:divBdr>
        </w:div>
        <w:div w:id="1340544867">
          <w:marLeft w:val="0"/>
          <w:marRight w:val="0"/>
          <w:marTop w:val="0"/>
          <w:marBottom w:val="0"/>
          <w:divBdr>
            <w:top w:val="none" w:sz="0" w:space="0" w:color="auto"/>
            <w:left w:val="none" w:sz="0" w:space="0" w:color="auto"/>
            <w:bottom w:val="none" w:sz="0" w:space="0" w:color="auto"/>
            <w:right w:val="none" w:sz="0" w:space="0" w:color="auto"/>
          </w:divBdr>
        </w:div>
        <w:div w:id="1165559390">
          <w:marLeft w:val="0"/>
          <w:marRight w:val="0"/>
          <w:marTop w:val="0"/>
          <w:marBottom w:val="0"/>
          <w:divBdr>
            <w:top w:val="none" w:sz="0" w:space="0" w:color="auto"/>
            <w:left w:val="none" w:sz="0" w:space="0" w:color="auto"/>
            <w:bottom w:val="none" w:sz="0" w:space="0" w:color="auto"/>
            <w:right w:val="none" w:sz="0" w:space="0" w:color="auto"/>
          </w:divBdr>
        </w:div>
        <w:div w:id="1432626240">
          <w:marLeft w:val="0"/>
          <w:marRight w:val="0"/>
          <w:marTop w:val="0"/>
          <w:marBottom w:val="0"/>
          <w:divBdr>
            <w:top w:val="none" w:sz="0" w:space="0" w:color="auto"/>
            <w:left w:val="none" w:sz="0" w:space="0" w:color="auto"/>
            <w:bottom w:val="none" w:sz="0" w:space="0" w:color="auto"/>
            <w:right w:val="none" w:sz="0" w:space="0" w:color="auto"/>
          </w:divBdr>
        </w:div>
        <w:div w:id="1171876261">
          <w:marLeft w:val="0"/>
          <w:marRight w:val="0"/>
          <w:marTop w:val="0"/>
          <w:marBottom w:val="0"/>
          <w:divBdr>
            <w:top w:val="none" w:sz="0" w:space="0" w:color="auto"/>
            <w:left w:val="none" w:sz="0" w:space="0" w:color="auto"/>
            <w:bottom w:val="none" w:sz="0" w:space="0" w:color="auto"/>
            <w:right w:val="none" w:sz="0" w:space="0" w:color="auto"/>
          </w:divBdr>
        </w:div>
        <w:div w:id="156311472">
          <w:marLeft w:val="0"/>
          <w:marRight w:val="0"/>
          <w:marTop w:val="0"/>
          <w:marBottom w:val="0"/>
          <w:divBdr>
            <w:top w:val="none" w:sz="0" w:space="0" w:color="auto"/>
            <w:left w:val="none" w:sz="0" w:space="0" w:color="auto"/>
            <w:bottom w:val="none" w:sz="0" w:space="0" w:color="auto"/>
            <w:right w:val="none" w:sz="0" w:space="0" w:color="auto"/>
          </w:divBdr>
        </w:div>
        <w:div w:id="1129399513">
          <w:marLeft w:val="0"/>
          <w:marRight w:val="0"/>
          <w:marTop w:val="0"/>
          <w:marBottom w:val="0"/>
          <w:divBdr>
            <w:top w:val="none" w:sz="0" w:space="0" w:color="auto"/>
            <w:left w:val="none" w:sz="0" w:space="0" w:color="auto"/>
            <w:bottom w:val="none" w:sz="0" w:space="0" w:color="auto"/>
            <w:right w:val="none" w:sz="0" w:space="0" w:color="auto"/>
          </w:divBdr>
        </w:div>
        <w:div w:id="1310094784">
          <w:marLeft w:val="0"/>
          <w:marRight w:val="0"/>
          <w:marTop w:val="0"/>
          <w:marBottom w:val="0"/>
          <w:divBdr>
            <w:top w:val="none" w:sz="0" w:space="0" w:color="auto"/>
            <w:left w:val="none" w:sz="0" w:space="0" w:color="auto"/>
            <w:bottom w:val="none" w:sz="0" w:space="0" w:color="auto"/>
            <w:right w:val="none" w:sz="0" w:space="0" w:color="auto"/>
          </w:divBdr>
        </w:div>
        <w:div w:id="16930165">
          <w:marLeft w:val="0"/>
          <w:marRight w:val="0"/>
          <w:marTop w:val="0"/>
          <w:marBottom w:val="0"/>
          <w:divBdr>
            <w:top w:val="none" w:sz="0" w:space="0" w:color="auto"/>
            <w:left w:val="none" w:sz="0" w:space="0" w:color="auto"/>
            <w:bottom w:val="none" w:sz="0" w:space="0" w:color="auto"/>
            <w:right w:val="none" w:sz="0" w:space="0" w:color="auto"/>
          </w:divBdr>
        </w:div>
        <w:div w:id="83768852">
          <w:marLeft w:val="0"/>
          <w:marRight w:val="0"/>
          <w:marTop w:val="0"/>
          <w:marBottom w:val="0"/>
          <w:divBdr>
            <w:top w:val="none" w:sz="0" w:space="0" w:color="auto"/>
            <w:left w:val="none" w:sz="0" w:space="0" w:color="auto"/>
            <w:bottom w:val="none" w:sz="0" w:space="0" w:color="auto"/>
            <w:right w:val="none" w:sz="0" w:space="0" w:color="auto"/>
          </w:divBdr>
        </w:div>
        <w:div w:id="910971543">
          <w:marLeft w:val="0"/>
          <w:marRight w:val="0"/>
          <w:marTop w:val="0"/>
          <w:marBottom w:val="0"/>
          <w:divBdr>
            <w:top w:val="none" w:sz="0" w:space="0" w:color="auto"/>
            <w:left w:val="none" w:sz="0" w:space="0" w:color="auto"/>
            <w:bottom w:val="none" w:sz="0" w:space="0" w:color="auto"/>
            <w:right w:val="none" w:sz="0" w:space="0" w:color="auto"/>
          </w:divBdr>
        </w:div>
        <w:div w:id="276759374">
          <w:marLeft w:val="0"/>
          <w:marRight w:val="0"/>
          <w:marTop w:val="0"/>
          <w:marBottom w:val="0"/>
          <w:divBdr>
            <w:top w:val="none" w:sz="0" w:space="0" w:color="auto"/>
            <w:left w:val="none" w:sz="0" w:space="0" w:color="auto"/>
            <w:bottom w:val="none" w:sz="0" w:space="0" w:color="auto"/>
            <w:right w:val="none" w:sz="0" w:space="0" w:color="auto"/>
          </w:divBdr>
        </w:div>
        <w:div w:id="1145120024">
          <w:marLeft w:val="0"/>
          <w:marRight w:val="0"/>
          <w:marTop w:val="0"/>
          <w:marBottom w:val="0"/>
          <w:divBdr>
            <w:top w:val="none" w:sz="0" w:space="0" w:color="auto"/>
            <w:left w:val="none" w:sz="0" w:space="0" w:color="auto"/>
            <w:bottom w:val="none" w:sz="0" w:space="0" w:color="auto"/>
            <w:right w:val="none" w:sz="0" w:space="0" w:color="auto"/>
          </w:divBdr>
        </w:div>
        <w:div w:id="675812683">
          <w:marLeft w:val="0"/>
          <w:marRight w:val="0"/>
          <w:marTop w:val="0"/>
          <w:marBottom w:val="0"/>
          <w:divBdr>
            <w:top w:val="none" w:sz="0" w:space="0" w:color="auto"/>
            <w:left w:val="none" w:sz="0" w:space="0" w:color="auto"/>
            <w:bottom w:val="none" w:sz="0" w:space="0" w:color="auto"/>
            <w:right w:val="none" w:sz="0" w:space="0" w:color="auto"/>
          </w:divBdr>
        </w:div>
        <w:div w:id="1883443961">
          <w:marLeft w:val="0"/>
          <w:marRight w:val="0"/>
          <w:marTop w:val="0"/>
          <w:marBottom w:val="0"/>
          <w:divBdr>
            <w:top w:val="none" w:sz="0" w:space="0" w:color="auto"/>
            <w:left w:val="none" w:sz="0" w:space="0" w:color="auto"/>
            <w:bottom w:val="none" w:sz="0" w:space="0" w:color="auto"/>
            <w:right w:val="none" w:sz="0" w:space="0" w:color="auto"/>
          </w:divBdr>
        </w:div>
        <w:div w:id="1613895222">
          <w:marLeft w:val="0"/>
          <w:marRight w:val="0"/>
          <w:marTop w:val="0"/>
          <w:marBottom w:val="0"/>
          <w:divBdr>
            <w:top w:val="none" w:sz="0" w:space="0" w:color="auto"/>
            <w:left w:val="none" w:sz="0" w:space="0" w:color="auto"/>
            <w:bottom w:val="none" w:sz="0" w:space="0" w:color="auto"/>
            <w:right w:val="none" w:sz="0" w:space="0" w:color="auto"/>
          </w:divBdr>
        </w:div>
        <w:div w:id="391000704">
          <w:marLeft w:val="0"/>
          <w:marRight w:val="0"/>
          <w:marTop w:val="0"/>
          <w:marBottom w:val="0"/>
          <w:divBdr>
            <w:top w:val="none" w:sz="0" w:space="0" w:color="auto"/>
            <w:left w:val="none" w:sz="0" w:space="0" w:color="auto"/>
            <w:bottom w:val="none" w:sz="0" w:space="0" w:color="auto"/>
            <w:right w:val="none" w:sz="0" w:space="0" w:color="auto"/>
          </w:divBdr>
        </w:div>
        <w:div w:id="1749034944">
          <w:marLeft w:val="0"/>
          <w:marRight w:val="0"/>
          <w:marTop w:val="0"/>
          <w:marBottom w:val="0"/>
          <w:divBdr>
            <w:top w:val="none" w:sz="0" w:space="0" w:color="auto"/>
            <w:left w:val="none" w:sz="0" w:space="0" w:color="auto"/>
            <w:bottom w:val="none" w:sz="0" w:space="0" w:color="auto"/>
            <w:right w:val="none" w:sz="0" w:space="0" w:color="auto"/>
          </w:divBdr>
        </w:div>
        <w:div w:id="1941571885">
          <w:marLeft w:val="0"/>
          <w:marRight w:val="0"/>
          <w:marTop w:val="0"/>
          <w:marBottom w:val="0"/>
          <w:divBdr>
            <w:top w:val="none" w:sz="0" w:space="0" w:color="auto"/>
            <w:left w:val="none" w:sz="0" w:space="0" w:color="auto"/>
            <w:bottom w:val="none" w:sz="0" w:space="0" w:color="auto"/>
            <w:right w:val="none" w:sz="0" w:space="0" w:color="auto"/>
          </w:divBdr>
        </w:div>
        <w:div w:id="479541602">
          <w:marLeft w:val="0"/>
          <w:marRight w:val="0"/>
          <w:marTop w:val="0"/>
          <w:marBottom w:val="0"/>
          <w:divBdr>
            <w:top w:val="none" w:sz="0" w:space="0" w:color="auto"/>
            <w:left w:val="none" w:sz="0" w:space="0" w:color="auto"/>
            <w:bottom w:val="none" w:sz="0" w:space="0" w:color="auto"/>
            <w:right w:val="none" w:sz="0" w:space="0" w:color="auto"/>
          </w:divBdr>
        </w:div>
        <w:div w:id="2039811829">
          <w:marLeft w:val="0"/>
          <w:marRight w:val="0"/>
          <w:marTop w:val="0"/>
          <w:marBottom w:val="0"/>
          <w:divBdr>
            <w:top w:val="none" w:sz="0" w:space="0" w:color="auto"/>
            <w:left w:val="none" w:sz="0" w:space="0" w:color="auto"/>
            <w:bottom w:val="none" w:sz="0" w:space="0" w:color="auto"/>
            <w:right w:val="none" w:sz="0" w:space="0" w:color="auto"/>
          </w:divBdr>
        </w:div>
        <w:div w:id="1510829941">
          <w:marLeft w:val="0"/>
          <w:marRight w:val="0"/>
          <w:marTop w:val="0"/>
          <w:marBottom w:val="0"/>
          <w:divBdr>
            <w:top w:val="none" w:sz="0" w:space="0" w:color="auto"/>
            <w:left w:val="none" w:sz="0" w:space="0" w:color="auto"/>
            <w:bottom w:val="none" w:sz="0" w:space="0" w:color="auto"/>
            <w:right w:val="none" w:sz="0" w:space="0" w:color="auto"/>
          </w:divBdr>
        </w:div>
        <w:div w:id="266736616">
          <w:marLeft w:val="0"/>
          <w:marRight w:val="0"/>
          <w:marTop w:val="0"/>
          <w:marBottom w:val="0"/>
          <w:divBdr>
            <w:top w:val="none" w:sz="0" w:space="0" w:color="auto"/>
            <w:left w:val="none" w:sz="0" w:space="0" w:color="auto"/>
            <w:bottom w:val="none" w:sz="0" w:space="0" w:color="auto"/>
            <w:right w:val="none" w:sz="0" w:space="0" w:color="auto"/>
          </w:divBdr>
        </w:div>
        <w:div w:id="1155603519">
          <w:marLeft w:val="0"/>
          <w:marRight w:val="0"/>
          <w:marTop w:val="0"/>
          <w:marBottom w:val="0"/>
          <w:divBdr>
            <w:top w:val="none" w:sz="0" w:space="0" w:color="auto"/>
            <w:left w:val="none" w:sz="0" w:space="0" w:color="auto"/>
            <w:bottom w:val="none" w:sz="0" w:space="0" w:color="auto"/>
            <w:right w:val="none" w:sz="0" w:space="0" w:color="auto"/>
          </w:divBdr>
        </w:div>
        <w:div w:id="998118531">
          <w:marLeft w:val="0"/>
          <w:marRight w:val="0"/>
          <w:marTop w:val="0"/>
          <w:marBottom w:val="0"/>
          <w:divBdr>
            <w:top w:val="none" w:sz="0" w:space="0" w:color="auto"/>
            <w:left w:val="none" w:sz="0" w:space="0" w:color="auto"/>
            <w:bottom w:val="none" w:sz="0" w:space="0" w:color="auto"/>
            <w:right w:val="none" w:sz="0" w:space="0" w:color="auto"/>
          </w:divBdr>
        </w:div>
        <w:div w:id="1676569102">
          <w:marLeft w:val="0"/>
          <w:marRight w:val="0"/>
          <w:marTop w:val="0"/>
          <w:marBottom w:val="0"/>
          <w:divBdr>
            <w:top w:val="none" w:sz="0" w:space="0" w:color="auto"/>
            <w:left w:val="none" w:sz="0" w:space="0" w:color="auto"/>
            <w:bottom w:val="none" w:sz="0" w:space="0" w:color="auto"/>
            <w:right w:val="none" w:sz="0" w:space="0" w:color="auto"/>
          </w:divBdr>
        </w:div>
        <w:div w:id="1232814854">
          <w:marLeft w:val="0"/>
          <w:marRight w:val="0"/>
          <w:marTop w:val="0"/>
          <w:marBottom w:val="0"/>
          <w:divBdr>
            <w:top w:val="none" w:sz="0" w:space="0" w:color="auto"/>
            <w:left w:val="none" w:sz="0" w:space="0" w:color="auto"/>
            <w:bottom w:val="none" w:sz="0" w:space="0" w:color="auto"/>
            <w:right w:val="none" w:sz="0" w:space="0" w:color="auto"/>
          </w:divBdr>
        </w:div>
        <w:div w:id="1323512645">
          <w:marLeft w:val="0"/>
          <w:marRight w:val="0"/>
          <w:marTop w:val="0"/>
          <w:marBottom w:val="0"/>
          <w:divBdr>
            <w:top w:val="none" w:sz="0" w:space="0" w:color="auto"/>
            <w:left w:val="none" w:sz="0" w:space="0" w:color="auto"/>
            <w:bottom w:val="none" w:sz="0" w:space="0" w:color="auto"/>
            <w:right w:val="none" w:sz="0" w:space="0" w:color="auto"/>
          </w:divBdr>
        </w:div>
        <w:div w:id="1897007410">
          <w:marLeft w:val="0"/>
          <w:marRight w:val="0"/>
          <w:marTop w:val="0"/>
          <w:marBottom w:val="0"/>
          <w:divBdr>
            <w:top w:val="none" w:sz="0" w:space="0" w:color="auto"/>
            <w:left w:val="none" w:sz="0" w:space="0" w:color="auto"/>
            <w:bottom w:val="none" w:sz="0" w:space="0" w:color="auto"/>
            <w:right w:val="none" w:sz="0" w:space="0" w:color="auto"/>
          </w:divBdr>
        </w:div>
        <w:div w:id="1060254271">
          <w:marLeft w:val="0"/>
          <w:marRight w:val="0"/>
          <w:marTop w:val="0"/>
          <w:marBottom w:val="0"/>
          <w:divBdr>
            <w:top w:val="none" w:sz="0" w:space="0" w:color="auto"/>
            <w:left w:val="none" w:sz="0" w:space="0" w:color="auto"/>
            <w:bottom w:val="none" w:sz="0" w:space="0" w:color="auto"/>
            <w:right w:val="none" w:sz="0" w:space="0" w:color="auto"/>
          </w:divBdr>
        </w:div>
        <w:div w:id="943998691">
          <w:marLeft w:val="0"/>
          <w:marRight w:val="0"/>
          <w:marTop w:val="0"/>
          <w:marBottom w:val="0"/>
          <w:divBdr>
            <w:top w:val="none" w:sz="0" w:space="0" w:color="auto"/>
            <w:left w:val="none" w:sz="0" w:space="0" w:color="auto"/>
            <w:bottom w:val="none" w:sz="0" w:space="0" w:color="auto"/>
            <w:right w:val="none" w:sz="0" w:space="0" w:color="auto"/>
          </w:divBdr>
        </w:div>
        <w:div w:id="123158408">
          <w:marLeft w:val="0"/>
          <w:marRight w:val="0"/>
          <w:marTop w:val="0"/>
          <w:marBottom w:val="0"/>
          <w:divBdr>
            <w:top w:val="none" w:sz="0" w:space="0" w:color="auto"/>
            <w:left w:val="none" w:sz="0" w:space="0" w:color="auto"/>
            <w:bottom w:val="none" w:sz="0" w:space="0" w:color="auto"/>
            <w:right w:val="none" w:sz="0" w:space="0" w:color="auto"/>
          </w:divBdr>
        </w:div>
        <w:div w:id="1567492996">
          <w:marLeft w:val="0"/>
          <w:marRight w:val="0"/>
          <w:marTop w:val="0"/>
          <w:marBottom w:val="0"/>
          <w:divBdr>
            <w:top w:val="none" w:sz="0" w:space="0" w:color="auto"/>
            <w:left w:val="none" w:sz="0" w:space="0" w:color="auto"/>
            <w:bottom w:val="none" w:sz="0" w:space="0" w:color="auto"/>
            <w:right w:val="none" w:sz="0" w:space="0" w:color="auto"/>
          </w:divBdr>
        </w:div>
        <w:div w:id="1288464169">
          <w:marLeft w:val="0"/>
          <w:marRight w:val="0"/>
          <w:marTop w:val="0"/>
          <w:marBottom w:val="0"/>
          <w:divBdr>
            <w:top w:val="none" w:sz="0" w:space="0" w:color="auto"/>
            <w:left w:val="none" w:sz="0" w:space="0" w:color="auto"/>
            <w:bottom w:val="none" w:sz="0" w:space="0" w:color="auto"/>
            <w:right w:val="none" w:sz="0" w:space="0" w:color="auto"/>
          </w:divBdr>
        </w:div>
        <w:div w:id="1004741844">
          <w:marLeft w:val="0"/>
          <w:marRight w:val="0"/>
          <w:marTop w:val="0"/>
          <w:marBottom w:val="0"/>
          <w:divBdr>
            <w:top w:val="none" w:sz="0" w:space="0" w:color="auto"/>
            <w:left w:val="none" w:sz="0" w:space="0" w:color="auto"/>
            <w:bottom w:val="none" w:sz="0" w:space="0" w:color="auto"/>
            <w:right w:val="none" w:sz="0" w:space="0" w:color="auto"/>
          </w:divBdr>
        </w:div>
        <w:div w:id="1604452996">
          <w:marLeft w:val="0"/>
          <w:marRight w:val="0"/>
          <w:marTop w:val="0"/>
          <w:marBottom w:val="0"/>
          <w:divBdr>
            <w:top w:val="none" w:sz="0" w:space="0" w:color="auto"/>
            <w:left w:val="none" w:sz="0" w:space="0" w:color="auto"/>
            <w:bottom w:val="none" w:sz="0" w:space="0" w:color="auto"/>
            <w:right w:val="none" w:sz="0" w:space="0" w:color="auto"/>
          </w:divBdr>
        </w:div>
        <w:div w:id="2126994602">
          <w:marLeft w:val="0"/>
          <w:marRight w:val="0"/>
          <w:marTop w:val="0"/>
          <w:marBottom w:val="0"/>
          <w:divBdr>
            <w:top w:val="none" w:sz="0" w:space="0" w:color="auto"/>
            <w:left w:val="none" w:sz="0" w:space="0" w:color="auto"/>
            <w:bottom w:val="none" w:sz="0" w:space="0" w:color="auto"/>
            <w:right w:val="none" w:sz="0" w:space="0" w:color="auto"/>
          </w:divBdr>
        </w:div>
        <w:div w:id="338896186">
          <w:marLeft w:val="0"/>
          <w:marRight w:val="0"/>
          <w:marTop w:val="0"/>
          <w:marBottom w:val="0"/>
          <w:divBdr>
            <w:top w:val="none" w:sz="0" w:space="0" w:color="auto"/>
            <w:left w:val="none" w:sz="0" w:space="0" w:color="auto"/>
            <w:bottom w:val="none" w:sz="0" w:space="0" w:color="auto"/>
            <w:right w:val="none" w:sz="0" w:space="0" w:color="auto"/>
          </w:divBdr>
        </w:div>
        <w:div w:id="708991113">
          <w:marLeft w:val="0"/>
          <w:marRight w:val="0"/>
          <w:marTop w:val="0"/>
          <w:marBottom w:val="0"/>
          <w:divBdr>
            <w:top w:val="none" w:sz="0" w:space="0" w:color="auto"/>
            <w:left w:val="none" w:sz="0" w:space="0" w:color="auto"/>
            <w:bottom w:val="none" w:sz="0" w:space="0" w:color="auto"/>
            <w:right w:val="none" w:sz="0" w:space="0" w:color="auto"/>
          </w:divBdr>
        </w:div>
        <w:div w:id="698774712">
          <w:marLeft w:val="0"/>
          <w:marRight w:val="0"/>
          <w:marTop w:val="0"/>
          <w:marBottom w:val="0"/>
          <w:divBdr>
            <w:top w:val="none" w:sz="0" w:space="0" w:color="auto"/>
            <w:left w:val="none" w:sz="0" w:space="0" w:color="auto"/>
            <w:bottom w:val="none" w:sz="0" w:space="0" w:color="auto"/>
            <w:right w:val="none" w:sz="0" w:space="0" w:color="auto"/>
          </w:divBdr>
        </w:div>
        <w:div w:id="1739745322">
          <w:marLeft w:val="0"/>
          <w:marRight w:val="0"/>
          <w:marTop w:val="0"/>
          <w:marBottom w:val="0"/>
          <w:divBdr>
            <w:top w:val="none" w:sz="0" w:space="0" w:color="auto"/>
            <w:left w:val="none" w:sz="0" w:space="0" w:color="auto"/>
            <w:bottom w:val="none" w:sz="0" w:space="0" w:color="auto"/>
            <w:right w:val="none" w:sz="0" w:space="0" w:color="auto"/>
          </w:divBdr>
        </w:div>
        <w:div w:id="730929376">
          <w:marLeft w:val="0"/>
          <w:marRight w:val="0"/>
          <w:marTop w:val="0"/>
          <w:marBottom w:val="0"/>
          <w:divBdr>
            <w:top w:val="none" w:sz="0" w:space="0" w:color="auto"/>
            <w:left w:val="none" w:sz="0" w:space="0" w:color="auto"/>
            <w:bottom w:val="none" w:sz="0" w:space="0" w:color="auto"/>
            <w:right w:val="none" w:sz="0" w:space="0" w:color="auto"/>
          </w:divBdr>
        </w:div>
        <w:div w:id="1208762488">
          <w:marLeft w:val="0"/>
          <w:marRight w:val="0"/>
          <w:marTop w:val="0"/>
          <w:marBottom w:val="0"/>
          <w:divBdr>
            <w:top w:val="none" w:sz="0" w:space="0" w:color="auto"/>
            <w:left w:val="none" w:sz="0" w:space="0" w:color="auto"/>
            <w:bottom w:val="none" w:sz="0" w:space="0" w:color="auto"/>
            <w:right w:val="none" w:sz="0" w:space="0" w:color="auto"/>
          </w:divBdr>
        </w:div>
        <w:div w:id="1541550700">
          <w:marLeft w:val="0"/>
          <w:marRight w:val="0"/>
          <w:marTop w:val="0"/>
          <w:marBottom w:val="0"/>
          <w:divBdr>
            <w:top w:val="none" w:sz="0" w:space="0" w:color="auto"/>
            <w:left w:val="none" w:sz="0" w:space="0" w:color="auto"/>
            <w:bottom w:val="none" w:sz="0" w:space="0" w:color="auto"/>
            <w:right w:val="none" w:sz="0" w:space="0" w:color="auto"/>
          </w:divBdr>
        </w:div>
        <w:div w:id="2128770175">
          <w:marLeft w:val="0"/>
          <w:marRight w:val="0"/>
          <w:marTop w:val="0"/>
          <w:marBottom w:val="0"/>
          <w:divBdr>
            <w:top w:val="none" w:sz="0" w:space="0" w:color="auto"/>
            <w:left w:val="none" w:sz="0" w:space="0" w:color="auto"/>
            <w:bottom w:val="none" w:sz="0" w:space="0" w:color="auto"/>
            <w:right w:val="none" w:sz="0" w:space="0" w:color="auto"/>
          </w:divBdr>
        </w:div>
        <w:div w:id="1491948903">
          <w:marLeft w:val="0"/>
          <w:marRight w:val="0"/>
          <w:marTop w:val="0"/>
          <w:marBottom w:val="0"/>
          <w:divBdr>
            <w:top w:val="none" w:sz="0" w:space="0" w:color="auto"/>
            <w:left w:val="none" w:sz="0" w:space="0" w:color="auto"/>
            <w:bottom w:val="none" w:sz="0" w:space="0" w:color="auto"/>
            <w:right w:val="none" w:sz="0" w:space="0" w:color="auto"/>
          </w:divBdr>
        </w:div>
        <w:div w:id="20786515">
          <w:marLeft w:val="0"/>
          <w:marRight w:val="0"/>
          <w:marTop w:val="0"/>
          <w:marBottom w:val="0"/>
          <w:divBdr>
            <w:top w:val="none" w:sz="0" w:space="0" w:color="auto"/>
            <w:left w:val="none" w:sz="0" w:space="0" w:color="auto"/>
            <w:bottom w:val="none" w:sz="0" w:space="0" w:color="auto"/>
            <w:right w:val="none" w:sz="0" w:space="0" w:color="auto"/>
          </w:divBdr>
        </w:div>
        <w:div w:id="1356803811">
          <w:marLeft w:val="0"/>
          <w:marRight w:val="0"/>
          <w:marTop w:val="0"/>
          <w:marBottom w:val="0"/>
          <w:divBdr>
            <w:top w:val="none" w:sz="0" w:space="0" w:color="auto"/>
            <w:left w:val="none" w:sz="0" w:space="0" w:color="auto"/>
            <w:bottom w:val="none" w:sz="0" w:space="0" w:color="auto"/>
            <w:right w:val="none" w:sz="0" w:space="0" w:color="auto"/>
          </w:divBdr>
        </w:div>
        <w:div w:id="1348943645">
          <w:marLeft w:val="0"/>
          <w:marRight w:val="0"/>
          <w:marTop w:val="0"/>
          <w:marBottom w:val="0"/>
          <w:divBdr>
            <w:top w:val="none" w:sz="0" w:space="0" w:color="auto"/>
            <w:left w:val="none" w:sz="0" w:space="0" w:color="auto"/>
            <w:bottom w:val="none" w:sz="0" w:space="0" w:color="auto"/>
            <w:right w:val="none" w:sz="0" w:space="0" w:color="auto"/>
          </w:divBdr>
        </w:div>
        <w:div w:id="1399281070">
          <w:marLeft w:val="0"/>
          <w:marRight w:val="0"/>
          <w:marTop w:val="0"/>
          <w:marBottom w:val="0"/>
          <w:divBdr>
            <w:top w:val="none" w:sz="0" w:space="0" w:color="auto"/>
            <w:left w:val="none" w:sz="0" w:space="0" w:color="auto"/>
            <w:bottom w:val="none" w:sz="0" w:space="0" w:color="auto"/>
            <w:right w:val="none" w:sz="0" w:space="0" w:color="auto"/>
          </w:divBdr>
        </w:div>
        <w:div w:id="284897499">
          <w:marLeft w:val="0"/>
          <w:marRight w:val="0"/>
          <w:marTop w:val="0"/>
          <w:marBottom w:val="0"/>
          <w:divBdr>
            <w:top w:val="none" w:sz="0" w:space="0" w:color="auto"/>
            <w:left w:val="none" w:sz="0" w:space="0" w:color="auto"/>
            <w:bottom w:val="none" w:sz="0" w:space="0" w:color="auto"/>
            <w:right w:val="none" w:sz="0" w:space="0" w:color="auto"/>
          </w:divBdr>
        </w:div>
        <w:div w:id="1214121279">
          <w:marLeft w:val="0"/>
          <w:marRight w:val="0"/>
          <w:marTop w:val="0"/>
          <w:marBottom w:val="0"/>
          <w:divBdr>
            <w:top w:val="none" w:sz="0" w:space="0" w:color="auto"/>
            <w:left w:val="none" w:sz="0" w:space="0" w:color="auto"/>
            <w:bottom w:val="none" w:sz="0" w:space="0" w:color="auto"/>
            <w:right w:val="none" w:sz="0" w:space="0" w:color="auto"/>
          </w:divBdr>
        </w:div>
        <w:div w:id="1310744921">
          <w:marLeft w:val="0"/>
          <w:marRight w:val="0"/>
          <w:marTop w:val="0"/>
          <w:marBottom w:val="0"/>
          <w:divBdr>
            <w:top w:val="none" w:sz="0" w:space="0" w:color="auto"/>
            <w:left w:val="none" w:sz="0" w:space="0" w:color="auto"/>
            <w:bottom w:val="none" w:sz="0" w:space="0" w:color="auto"/>
            <w:right w:val="none" w:sz="0" w:space="0" w:color="auto"/>
          </w:divBdr>
        </w:div>
        <w:div w:id="1139954351">
          <w:marLeft w:val="0"/>
          <w:marRight w:val="0"/>
          <w:marTop w:val="0"/>
          <w:marBottom w:val="0"/>
          <w:divBdr>
            <w:top w:val="none" w:sz="0" w:space="0" w:color="auto"/>
            <w:left w:val="none" w:sz="0" w:space="0" w:color="auto"/>
            <w:bottom w:val="none" w:sz="0" w:space="0" w:color="auto"/>
            <w:right w:val="none" w:sz="0" w:space="0" w:color="auto"/>
          </w:divBdr>
        </w:div>
        <w:div w:id="643513334">
          <w:marLeft w:val="0"/>
          <w:marRight w:val="0"/>
          <w:marTop w:val="0"/>
          <w:marBottom w:val="0"/>
          <w:divBdr>
            <w:top w:val="none" w:sz="0" w:space="0" w:color="auto"/>
            <w:left w:val="none" w:sz="0" w:space="0" w:color="auto"/>
            <w:bottom w:val="none" w:sz="0" w:space="0" w:color="auto"/>
            <w:right w:val="none" w:sz="0" w:space="0" w:color="auto"/>
          </w:divBdr>
        </w:div>
        <w:div w:id="1632176546">
          <w:marLeft w:val="0"/>
          <w:marRight w:val="0"/>
          <w:marTop w:val="0"/>
          <w:marBottom w:val="0"/>
          <w:divBdr>
            <w:top w:val="none" w:sz="0" w:space="0" w:color="auto"/>
            <w:left w:val="none" w:sz="0" w:space="0" w:color="auto"/>
            <w:bottom w:val="none" w:sz="0" w:space="0" w:color="auto"/>
            <w:right w:val="none" w:sz="0" w:space="0" w:color="auto"/>
          </w:divBdr>
        </w:div>
        <w:div w:id="249389861">
          <w:marLeft w:val="0"/>
          <w:marRight w:val="0"/>
          <w:marTop w:val="0"/>
          <w:marBottom w:val="0"/>
          <w:divBdr>
            <w:top w:val="none" w:sz="0" w:space="0" w:color="auto"/>
            <w:left w:val="none" w:sz="0" w:space="0" w:color="auto"/>
            <w:bottom w:val="none" w:sz="0" w:space="0" w:color="auto"/>
            <w:right w:val="none" w:sz="0" w:space="0" w:color="auto"/>
          </w:divBdr>
        </w:div>
        <w:div w:id="573200509">
          <w:marLeft w:val="0"/>
          <w:marRight w:val="0"/>
          <w:marTop w:val="0"/>
          <w:marBottom w:val="0"/>
          <w:divBdr>
            <w:top w:val="none" w:sz="0" w:space="0" w:color="auto"/>
            <w:left w:val="none" w:sz="0" w:space="0" w:color="auto"/>
            <w:bottom w:val="none" w:sz="0" w:space="0" w:color="auto"/>
            <w:right w:val="none" w:sz="0" w:space="0" w:color="auto"/>
          </w:divBdr>
        </w:div>
        <w:div w:id="1708601413">
          <w:marLeft w:val="0"/>
          <w:marRight w:val="0"/>
          <w:marTop w:val="0"/>
          <w:marBottom w:val="0"/>
          <w:divBdr>
            <w:top w:val="none" w:sz="0" w:space="0" w:color="auto"/>
            <w:left w:val="none" w:sz="0" w:space="0" w:color="auto"/>
            <w:bottom w:val="none" w:sz="0" w:space="0" w:color="auto"/>
            <w:right w:val="none" w:sz="0" w:space="0" w:color="auto"/>
          </w:divBdr>
        </w:div>
        <w:div w:id="1434545732">
          <w:marLeft w:val="0"/>
          <w:marRight w:val="0"/>
          <w:marTop w:val="0"/>
          <w:marBottom w:val="0"/>
          <w:divBdr>
            <w:top w:val="none" w:sz="0" w:space="0" w:color="auto"/>
            <w:left w:val="none" w:sz="0" w:space="0" w:color="auto"/>
            <w:bottom w:val="none" w:sz="0" w:space="0" w:color="auto"/>
            <w:right w:val="none" w:sz="0" w:space="0" w:color="auto"/>
          </w:divBdr>
        </w:div>
        <w:div w:id="1364550392">
          <w:marLeft w:val="0"/>
          <w:marRight w:val="0"/>
          <w:marTop w:val="0"/>
          <w:marBottom w:val="0"/>
          <w:divBdr>
            <w:top w:val="none" w:sz="0" w:space="0" w:color="auto"/>
            <w:left w:val="none" w:sz="0" w:space="0" w:color="auto"/>
            <w:bottom w:val="none" w:sz="0" w:space="0" w:color="auto"/>
            <w:right w:val="none" w:sz="0" w:space="0" w:color="auto"/>
          </w:divBdr>
        </w:div>
        <w:div w:id="1993674824">
          <w:marLeft w:val="0"/>
          <w:marRight w:val="0"/>
          <w:marTop w:val="0"/>
          <w:marBottom w:val="0"/>
          <w:divBdr>
            <w:top w:val="none" w:sz="0" w:space="0" w:color="auto"/>
            <w:left w:val="none" w:sz="0" w:space="0" w:color="auto"/>
            <w:bottom w:val="none" w:sz="0" w:space="0" w:color="auto"/>
            <w:right w:val="none" w:sz="0" w:space="0" w:color="auto"/>
          </w:divBdr>
        </w:div>
        <w:div w:id="461078268">
          <w:marLeft w:val="0"/>
          <w:marRight w:val="0"/>
          <w:marTop w:val="0"/>
          <w:marBottom w:val="0"/>
          <w:divBdr>
            <w:top w:val="none" w:sz="0" w:space="0" w:color="auto"/>
            <w:left w:val="none" w:sz="0" w:space="0" w:color="auto"/>
            <w:bottom w:val="none" w:sz="0" w:space="0" w:color="auto"/>
            <w:right w:val="none" w:sz="0" w:space="0" w:color="auto"/>
          </w:divBdr>
        </w:div>
        <w:div w:id="644316496">
          <w:marLeft w:val="0"/>
          <w:marRight w:val="0"/>
          <w:marTop w:val="0"/>
          <w:marBottom w:val="0"/>
          <w:divBdr>
            <w:top w:val="none" w:sz="0" w:space="0" w:color="auto"/>
            <w:left w:val="none" w:sz="0" w:space="0" w:color="auto"/>
            <w:bottom w:val="none" w:sz="0" w:space="0" w:color="auto"/>
            <w:right w:val="none" w:sz="0" w:space="0" w:color="auto"/>
          </w:divBdr>
        </w:div>
        <w:div w:id="48043939">
          <w:marLeft w:val="0"/>
          <w:marRight w:val="0"/>
          <w:marTop w:val="0"/>
          <w:marBottom w:val="0"/>
          <w:divBdr>
            <w:top w:val="none" w:sz="0" w:space="0" w:color="auto"/>
            <w:left w:val="none" w:sz="0" w:space="0" w:color="auto"/>
            <w:bottom w:val="none" w:sz="0" w:space="0" w:color="auto"/>
            <w:right w:val="none" w:sz="0" w:space="0" w:color="auto"/>
          </w:divBdr>
        </w:div>
        <w:div w:id="1253054520">
          <w:marLeft w:val="0"/>
          <w:marRight w:val="0"/>
          <w:marTop w:val="0"/>
          <w:marBottom w:val="0"/>
          <w:divBdr>
            <w:top w:val="none" w:sz="0" w:space="0" w:color="auto"/>
            <w:left w:val="none" w:sz="0" w:space="0" w:color="auto"/>
            <w:bottom w:val="none" w:sz="0" w:space="0" w:color="auto"/>
            <w:right w:val="none" w:sz="0" w:space="0" w:color="auto"/>
          </w:divBdr>
        </w:div>
        <w:div w:id="1010063481">
          <w:marLeft w:val="0"/>
          <w:marRight w:val="0"/>
          <w:marTop w:val="0"/>
          <w:marBottom w:val="0"/>
          <w:divBdr>
            <w:top w:val="none" w:sz="0" w:space="0" w:color="auto"/>
            <w:left w:val="none" w:sz="0" w:space="0" w:color="auto"/>
            <w:bottom w:val="none" w:sz="0" w:space="0" w:color="auto"/>
            <w:right w:val="none" w:sz="0" w:space="0" w:color="auto"/>
          </w:divBdr>
        </w:div>
        <w:div w:id="1004549812">
          <w:marLeft w:val="0"/>
          <w:marRight w:val="0"/>
          <w:marTop w:val="0"/>
          <w:marBottom w:val="0"/>
          <w:divBdr>
            <w:top w:val="none" w:sz="0" w:space="0" w:color="auto"/>
            <w:left w:val="none" w:sz="0" w:space="0" w:color="auto"/>
            <w:bottom w:val="none" w:sz="0" w:space="0" w:color="auto"/>
            <w:right w:val="none" w:sz="0" w:space="0" w:color="auto"/>
          </w:divBdr>
        </w:div>
        <w:div w:id="740637508">
          <w:marLeft w:val="0"/>
          <w:marRight w:val="0"/>
          <w:marTop w:val="0"/>
          <w:marBottom w:val="0"/>
          <w:divBdr>
            <w:top w:val="none" w:sz="0" w:space="0" w:color="auto"/>
            <w:left w:val="none" w:sz="0" w:space="0" w:color="auto"/>
            <w:bottom w:val="none" w:sz="0" w:space="0" w:color="auto"/>
            <w:right w:val="none" w:sz="0" w:space="0" w:color="auto"/>
          </w:divBdr>
        </w:div>
        <w:div w:id="1180507495">
          <w:marLeft w:val="0"/>
          <w:marRight w:val="0"/>
          <w:marTop w:val="0"/>
          <w:marBottom w:val="0"/>
          <w:divBdr>
            <w:top w:val="none" w:sz="0" w:space="0" w:color="auto"/>
            <w:left w:val="none" w:sz="0" w:space="0" w:color="auto"/>
            <w:bottom w:val="none" w:sz="0" w:space="0" w:color="auto"/>
            <w:right w:val="none" w:sz="0" w:space="0" w:color="auto"/>
          </w:divBdr>
        </w:div>
        <w:div w:id="43256501">
          <w:marLeft w:val="0"/>
          <w:marRight w:val="0"/>
          <w:marTop w:val="0"/>
          <w:marBottom w:val="0"/>
          <w:divBdr>
            <w:top w:val="none" w:sz="0" w:space="0" w:color="auto"/>
            <w:left w:val="none" w:sz="0" w:space="0" w:color="auto"/>
            <w:bottom w:val="none" w:sz="0" w:space="0" w:color="auto"/>
            <w:right w:val="none" w:sz="0" w:space="0" w:color="auto"/>
          </w:divBdr>
        </w:div>
        <w:div w:id="1210528871">
          <w:marLeft w:val="0"/>
          <w:marRight w:val="0"/>
          <w:marTop w:val="0"/>
          <w:marBottom w:val="0"/>
          <w:divBdr>
            <w:top w:val="none" w:sz="0" w:space="0" w:color="auto"/>
            <w:left w:val="none" w:sz="0" w:space="0" w:color="auto"/>
            <w:bottom w:val="none" w:sz="0" w:space="0" w:color="auto"/>
            <w:right w:val="none" w:sz="0" w:space="0" w:color="auto"/>
          </w:divBdr>
        </w:div>
        <w:div w:id="1632517201">
          <w:marLeft w:val="0"/>
          <w:marRight w:val="0"/>
          <w:marTop w:val="0"/>
          <w:marBottom w:val="0"/>
          <w:divBdr>
            <w:top w:val="none" w:sz="0" w:space="0" w:color="auto"/>
            <w:left w:val="none" w:sz="0" w:space="0" w:color="auto"/>
            <w:bottom w:val="none" w:sz="0" w:space="0" w:color="auto"/>
            <w:right w:val="none" w:sz="0" w:space="0" w:color="auto"/>
          </w:divBdr>
        </w:div>
        <w:div w:id="179469259">
          <w:marLeft w:val="0"/>
          <w:marRight w:val="0"/>
          <w:marTop w:val="0"/>
          <w:marBottom w:val="0"/>
          <w:divBdr>
            <w:top w:val="none" w:sz="0" w:space="0" w:color="auto"/>
            <w:left w:val="none" w:sz="0" w:space="0" w:color="auto"/>
            <w:bottom w:val="none" w:sz="0" w:space="0" w:color="auto"/>
            <w:right w:val="none" w:sz="0" w:space="0" w:color="auto"/>
          </w:divBdr>
        </w:div>
        <w:div w:id="914627294">
          <w:marLeft w:val="0"/>
          <w:marRight w:val="0"/>
          <w:marTop w:val="0"/>
          <w:marBottom w:val="0"/>
          <w:divBdr>
            <w:top w:val="none" w:sz="0" w:space="0" w:color="auto"/>
            <w:left w:val="none" w:sz="0" w:space="0" w:color="auto"/>
            <w:bottom w:val="none" w:sz="0" w:space="0" w:color="auto"/>
            <w:right w:val="none" w:sz="0" w:space="0" w:color="auto"/>
          </w:divBdr>
        </w:div>
        <w:div w:id="1043559079">
          <w:marLeft w:val="0"/>
          <w:marRight w:val="0"/>
          <w:marTop w:val="0"/>
          <w:marBottom w:val="0"/>
          <w:divBdr>
            <w:top w:val="none" w:sz="0" w:space="0" w:color="auto"/>
            <w:left w:val="none" w:sz="0" w:space="0" w:color="auto"/>
            <w:bottom w:val="none" w:sz="0" w:space="0" w:color="auto"/>
            <w:right w:val="none" w:sz="0" w:space="0" w:color="auto"/>
          </w:divBdr>
        </w:div>
        <w:div w:id="761921601">
          <w:marLeft w:val="0"/>
          <w:marRight w:val="0"/>
          <w:marTop w:val="0"/>
          <w:marBottom w:val="0"/>
          <w:divBdr>
            <w:top w:val="none" w:sz="0" w:space="0" w:color="auto"/>
            <w:left w:val="none" w:sz="0" w:space="0" w:color="auto"/>
            <w:bottom w:val="none" w:sz="0" w:space="0" w:color="auto"/>
            <w:right w:val="none" w:sz="0" w:space="0" w:color="auto"/>
          </w:divBdr>
        </w:div>
        <w:div w:id="957489089">
          <w:marLeft w:val="0"/>
          <w:marRight w:val="0"/>
          <w:marTop w:val="0"/>
          <w:marBottom w:val="0"/>
          <w:divBdr>
            <w:top w:val="none" w:sz="0" w:space="0" w:color="auto"/>
            <w:left w:val="none" w:sz="0" w:space="0" w:color="auto"/>
            <w:bottom w:val="none" w:sz="0" w:space="0" w:color="auto"/>
            <w:right w:val="none" w:sz="0" w:space="0" w:color="auto"/>
          </w:divBdr>
        </w:div>
        <w:div w:id="1100023516">
          <w:marLeft w:val="0"/>
          <w:marRight w:val="0"/>
          <w:marTop w:val="0"/>
          <w:marBottom w:val="0"/>
          <w:divBdr>
            <w:top w:val="none" w:sz="0" w:space="0" w:color="auto"/>
            <w:left w:val="none" w:sz="0" w:space="0" w:color="auto"/>
            <w:bottom w:val="none" w:sz="0" w:space="0" w:color="auto"/>
            <w:right w:val="none" w:sz="0" w:space="0" w:color="auto"/>
          </w:divBdr>
        </w:div>
        <w:div w:id="1088580720">
          <w:marLeft w:val="0"/>
          <w:marRight w:val="0"/>
          <w:marTop w:val="0"/>
          <w:marBottom w:val="0"/>
          <w:divBdr>
            <w:top w:val="none" w:sz="0" w:space="0" w:color="auto"/>
            <w:left w:val="none" w:sz="0" w:space="0" w:color="auto"/>
            <w:bottom w:val="none" w:sz="0" w:space="0" w:color="auto"/>
            <w:right w:val="none" w:sz="0" w:space="0" w:color="auto"/>
          </w:divBdr>
        </w:div>
        <w:div w:id="615066286">
          <w:marLeft w:val="0"/>
          <w:marRight w:val="0"/>
          <w:marTop w:val="0"/>
          <w:marBottom w:val="0"/>
          <w:divBdr>
            <w:top w:val="none" w:sz="0" w:space="0" w:color="auto"/>
            <w:left w:val="none" w:sz="0" w:space="0" w:color="auto"/>
            <w:bottom w:val="none" w:sz="0" w:space="0" w:color="auto"/>
            <w:right w:val="none" w:sz="0" w:space="0" w:color="auto"/>
          </w:divBdr>
        </w:div>
        <w:div w:id="1834250408">
          <w:marLeft w:val="0"/>
          <w:marRight w:val="0"/>
          <w:marTop w:val="0"/>
          <w:marBottom w:val="0"/>
          <w:divBdr>
            <w:top w:val="none" w:sz="0" w:space="0" w:color="auto"/>
            <w:left w:val="none" w:sz="0" w:space="0" w:color="auto"/>
            <w:bottom w:val="none" w:sz="0" w:space="0" w:color="auto"/>
            <w:right w:val="none" w:sz="0" w:space="0" w:color="auto"/>
          </w:divBdr>
        </w:div>
        <w:div w:id="347608116">
          <w:marLeft w:val="0"/>
          <w:marRight w:val="0"/>
          <w:marTop w:val="0"/>
          <w:marBottom w:val="0"/>
          <w:divBdr>
            <w:top w:val="none" w:sz="0" w:space="0" w:color="auto"/>
            <w:left w:val="none" w:sz="0" w:space="0" w:color="auto"/>
            <w:bottom w:val="none" w:sz="0" w:space="0" w:color="auto"/>
            <w:right w:val="none" w:sz="0" w:space="0" w:color="auto"/>
          </w:divBdr>
        </w:div>
        <w:div w:id="734473590">
          <w:marLeft w:val="0"/>
          <w:marRight w:val="0"/>
          <w:marTop w:val="0"/>
          <w:marBottom w:val="0"/>
          <w:divBdr>
            <w:top w:val="none" w:sz="0" w:space="0" w:color="auto"/>
            <w:left w:val="none" w:sz="0" w:space="0" w:color="auto"/>
            <w:bottom w:val="none" w:sz="0" w:space="0" w:color="auto"/>
            <w:right w:val="none" w:sz="0" w:space="0" w:color="auto"/>
          </w:divBdr>
        </w:div>
        <w:div w:id="766074891">
          <w:marLeft w:val="0"/>
          <w:marRight w:val="0"/>
          <w:marTop w:val="0"/>
          <w:marBottom w:val="0"/>
          <w:divBdr>
            <w:top w:val="none" w:sz="0" w:space="0" w:color="auto"/>
            <w:left w:val="none" w:sz="0" w:space="0" w:color="auto"/>
            <w:bottom w:val="none" w:sz="0" w:space="0" w:color="auto"/>
            <w:right w:val="none" w:sz="0" w:space="0" w:color="auto"/>
          </w:divBdr>
        </w:div>
        <w:div w:id="647131465">
          <w:marLeft w:val="0"/>
          <w:marRight w:val="0"/>
          <w:marTop w:val="0"/>
          <w:marBottom w:val="0"/>
          <w:divBdr>
            <w:top w:val="none" w:sz="0" w:space="0" w:color="auto"/>
            <w:left w:val="none" w:sz="0" w:space="0" w:color="auto"/>
            <w:bottom w:val="none" w:sz="0" w:space="0" w:color="auto"/>
            <w:right w:val="none" w:sz="0" w:space="0" w:color="auto"/>
          </w:divBdr>
        </w:div>
        <w:div w:id="519705152">
          <w:marLeft w:val="0"/>
          <w:marRight w:val="0"/>
          <w:marTop w:val="0"/>
          <w:marBottom w:val="0"/>
          <w:divBdr>
            <w:top w:val="none" w:sz="0" w:space="0" w:color="auto"/>
            <w:left w:val="none" w:sz="0" w:space="0" w:color="auto"/>
            <w:bottom w:val="none" w:sz="0" w:space="0" w:color="auto"/>
            <w:right w:val="none" w:sz="0" w:space="0" w:color="auto"/>
          </w:divBdr>
        </w:div>
        <w:div w:id="637994898">
          <w:marLeft w:val="0"/>
          <w:marRight w:val="0"/>
          <w:marTop w:val="0"/>
          <w:marBottom w:val="0"/>
          <w:divBdr>
            <w:top w:val="none" w:sz="0" w:space="0" w:color="auto"/>
            <w:left w:val="none" w:sz="0" w:space="0" w:color="auto"/>
            <w:bottom w:val="none" w:sz="0" w:space="0" w:color="auto"/>
            <w:right w:val="none" w:sz="0" w:space="0" w:color="auto"/>
          </w:divBdr>
        </w:div>
        <w:div w:id="1979607490">
          <w:marLeft w:val="0"/>
          <w:marRight w:val="0"/>
          <w:marTop w:val="0"/>
          <w:marBottom w:val="0"/>
          <w:divBdr>
            <w:top w:val="none" w:sz="0" w:space="0" w:color="auto"/>
            <w:left w:val="none" w:sz="0" w:space="0" w:color="auto"/>
            <w:bottom w:val="none" w:sz="0" w:space="0" w:color="auto"/>
            <w:right w:val="none" w:sz="0" w:space="0" w:color="auto"/>
          </w:divBdr>
        </w:div>
        <w:div w:id="1645427564">
          <w:marLeft w:val="0"/>
          <w:marRight w:val="0"/>
          <w:marTop w:val="0"/>
          <w:marBottom w:val="0"/>
          <w:divBdr>
            <w:top w:val="none" w:sz="0" w:space="0" w:color="auto"/>
            <w:left w:val="none" w:sz="0" w:space="0" w:color="auto"/>
            <w:bottom w:val="none" w:sz="0" w:space="0" w:color="auto"/>
            <w:right w:val="none" w:sz="0" w:space="0" w:color="auto"/>
          </w:divBdr>
        </w:div>
      </w:divsChild>
    </w:div>
    <w:div w:id="717172199">
      <w:bodyDiv w:val="1"/>
      <w:marLeft w:val="0"/>
      <w:marRight w:val="0"/>
      <w:marTop w:val="0"/>
      <w:marBottom w:val="0"/>
      <w:divBdr>
        <w:top w:val="none" w:sz="0" w:space="0" w:color="auto"/>
        <w:left w:val="none" w:sz="0" w:space="0" w:color="auto"/>
        <w:bottom w:val="none" w:sz="0" w:space="0" w:color="auto"/>
        <w:right w:val="none" w:sz="0" w:space="0" w:color="auto"/>
      </w:divBdr>
    </w:div>
    <w:div w:id="741565889">
      <w:bodyDiv w:val="1"/>
      <w:marLeft w:val="0"/>
      <w:marRight w:val="0"/>
      <w:marTop w:val="0"/>
      <w:marBottom w:val="0"/>
      <w:divBdr>
        <w:top w:val="none" w:sz="0" w:space="0" w:color="auto"/>
        <w:left w:val="none" w:sz="0" w:space="0" w:color="auto"/>
        <w:bottom w:val="none" w:sz="0" w:space="0" w:color="auto"/>
        <w:right w:val="none" w:sz="0" w:space="0" w:color="auto"/>
      </w:divBdr>
      <w:divsChild>
        <w:div w:id="474375920">
          <w:marLeft w:val="0"/>
          <w:marRight w:val="0"/>
          <w:marTop w:val="0"/>
          <w:marBottom w:val="0"/>
          <w:divBdr>
            <w:top w:val="none" w:sz="0" w:space="0" w:color="auto"/>
            <w:left w:val="none" w:sz="0" w:space="0" w:color="auto"/>
            <w:bottom w:val="none" w:sz="0" w:space="0" w:color="auto"/>
            <w:right w:val="none" w:sz="0" w:space="0" w:color="auto"/>
          </w:divBdr>
        </w:div>
        <w:div w:id="983701304">
          <w:marLeft w:val="0"/>
          <w:marRight w:val="0"/>
          <w:marTop w:val="0"/>
          <w:marBottom w:val="0"/>
          <w:divBdr>
            <w:top w:val="none" w:sz="0" w:space="0" w:color="auto"/>
            <w:left w:val="none" w:sz="0" w:space="0" w:color="auto"/>
            <w:bottom w:val="none" w:sz="0" w:space="0" w:color="auto"/>
            <w:right w:val="none" w:sz="0" w:space="0" w:color="auto"/>
          </w:divBdr>
        </w:div>
        <w:div w:id="1258247066">
          <w:marLeft w:val="0"/>
          <w:marRight w:val="0"/>
          <w:marTop w:val="0"/>
          <w:marBottom w:val="0"/>
          <w:divBdr>
            <w:top w:val="none" w:sz="0" w:space="0" w:color="auto"/>
            <w:left w:val="none" w:sz="0" w:space="0" w:color="auto"/>
            <w:bottom w:val="none" w:sz="0" w:space="0" w:color="auto"/>
            <w:right w:val="none" w:sz="0" w:space="0" w:color="auto"/>
          </w:divBdr>
        </w:div>
        <w:div w:id="1394816236">
          <w:marLeft w:val="0"/>
          <w:marRight w:val="0"/>
          <w:marTop w:val="0"/>
          <w:marBottom w:val="0"/>
          <w:divBdr>
            <w:top w:val="none" w:sz="0" w:space="0" w:color="auto"/>
            <w:left w:val="none" w:sz="0" w:space="0" w:color="auto"/>
            <w:bottom w:val="none" w:sz="0" w:space="0" w:color="auto"/>
            <w:right w:val="none" w:sz="0" w:space="0" w:color="auto"/>
          </w:divBdr>
        </w:div>
        <w:div w:id="1762485623">
          <w:marLeft w:val="0"/>
          <w:marRight w:val="0"/>
          <w:marTop w:val="0"/>
          <w:marBottom w:val="0"/>
          <w:divBdr>
            <w:top w:val="none" w:sz="0" w:space="0" w:color="auto"/>
            <w:left w:val="none" w:sz="0" w:space="0" w:color="auto"/>
            <w:bottom w:val="none" w:sz="0" w:space="0" w:color="auto"/>
            <w:right w:val="none" w:sz="0" w:space="0" w:color="auto"/>
          </w:divBdr>
        </w:div>
        <w:div w:id="611088972">
          <w:marLeft w:val="0"/>
          <w:marRight w:val="0"/>
          <w:marTop w:val="0"/>
          <w:marBottom w:val="0"/>
          <w:divBdr>
            <w:top w:val="none" w:sz="0" w:space="0" w:color="auto"/>
            <w:left w:val="none" w:sz="0" w:space="0" w:color="auto"/>
            <w:bottom w:val="none" w:sz="0" w:space="0" w:color="auto"/>
            <w:right w:val="none" w:sz="0" w:space="0" w:color="auto"/>
          </w:divBdr>
        </w:div>
        <w:div w:id="1853450511">
          <w:marLeft w:val="0"/>
          <w:marRight w:val="0"/>
          <w:marTop w:val="0"/>
          <w:marBottom w:val="0"/>
          <w:divBdr>
            <w:top w:val="none" w:sz="0" w:space="0" w:color="auto"/>
            <w:left w:val="none" w:sz="0" w:space="0" w:color="auto"/>
            <w:bottom w:val="none" w:sz="0" w:space="0" w:color="auto"/>
            <w:right w:val="none" w:sz="0" w:space="0" w:color="auto"/>
          </w:divBdr>
        </w:div>
        <w:div w:id="158812942">
          <w:marLeft w:val="0"/>
          <w:marRight w:val="0"/>
          <w:marTop w:val="0"/>
          <w:marBottom w:val="0"/>
          <w:divBdr>
            <w:top w:val="none" w:sz="0" w:space="0" w:color="auto"/>
            <w:left w:val="none" w:sz="0" w:space="0" w:color="auto"/>
            <w:bottom w:val="none" w:sz="0" w:space="0" w:color="auto"/>
            <w:right w:val="none" w:sz="0" w:space="0" w:color="auto"/>
          </w:divBdr>
        </w:div>
        <w:div w:id="2008290767">
          <w:marLeft w:val="0"/>
          <w:marRight w:val="0"/>
          <w:marTop w:val="0"/>
          <w:marBottom w:val="0"/>
          <w:divBdr>
            <w:top w:val="none" w:sz="0" w:space="0" w:color="auto"/>
            <w:left w:val="none" w:sz="0" w:space="0" w:color="auto"/>
            <w:bottom w:val="none" w:sz="0" w:space="0" w:color="auto"/>
            <w:right w:val="none" w:sz="0" w:space="0" w:color="auto"/>
          </w:divBdr>
        </w:div>
        <w:div w:id="1100107406">
          <w:marLeft w:val="0"/>
          <w:marRight w:val="0"/>
          <w:marTop w:val="0"/>
          <w:marBottom w:val="0"/>
          <w:divBdr>
            <w:top w:val="none" w:sz="0" w:space="0" w:color="auto"/>
            <w:left w:val="none" w:sz="0" w:space="0" w:color="auto"/>
            <w:bottom w:val="none" w:sz="0" w:space="0" w:color="auto"/>
            <w:right w:val="none" w:sz="0" w:space="0" w:color="auto"/>
          </w:divBdr>
        </w:div>
      </w:divsChild>
    </w:div>
    <w:div w:id="743525981">
      <w:bodyDiv w:val="1"/>
      <w:marLeft w:val="0"/>
      <w:marRight w:val="0"/>
      <w:marTop w:val="0"/>
      <w:marBottom w:val="0"/>
      <w:divBdr>
        <w:top w:val="none" w:sz="0" w:space="0" w:color="auto"/>
        <w:left w:val="none" w:sz="0" w:space="0" w:color="auto"/>
        <w:bottom w:val="none" w:sz="0" w:space="0" w:color="auto"/>
        <w:right w:val="none" w:sz="0" w:space="0" w:color="auto"/>
      </w:divBdr>
      <w:divsChild>
        <w:div w:id="707030889">
          <w:marLeft w:val="0"/>
          <w:marRight w:val="0"/>
          <w:marTop w:val="0"/>
          <w:marBottom w:val="0"/>
          <w:divBdr>
            <w:top w:val="none" w:sz="0" w:space="0" w:color="auto"/>
            <w:left w:val="none" w:sz="0" w:space="0" w:color="auto"/>
            <w:bottom w:val="none" w:sz="0" w:space="0" w:color="auto"/>
            <w:right w:val="none" w:sz="0" w:space="0" w:color="auto"/>
          </w:divBdr>
        </w:div>
        <w:div w:id="1022393403">
          <w:marLeft w:val="0"/>
          <w:marRight w:val="0"/>
          <w:marTop w:val="0"/>
          <w:marBottom w:val="0"/>
          <w:divBdr>
            <w:top w:val="none" w:sz="0" w:space="0" w:color="auto"/>
            <w:left w:val="none" w:sz="0" w:space="0" w:color="auto"/>
            <w:bottom w:val="none" w:sz="0" w:space="0" w:color="auto"/>
            <w:right w:val="none" w:sz="0" w:space="0" w:color="auto"/>
          </w:divBdr>
        </w:div>
        <w:div w:id="175965970">
          <w:marLeft w:val="0"/>
          <w:marRight w:val="0"/>
          <w:marTop w:val="0"/>
          <w:marBottom w:val="0"/>
          <w:divBdr>
            <w:top w:val="none" w:sz="0" w:space="0" w:color="auto"/>
            <w:left w:val="none" w:sz="0" w:space="0" w:color="auto"/>
            <w:bottom w:val="none" w:sz="0" w:space="0" w:color="auto"/>
            <w:right w:val="none" w:sz="0" w:space="0" w:color="auto"/>
          </w:divBdr>
        </w:div>
        <w:div w:id="905531613">
          <w:marLeft w:val="0"/>
          <w:marRight w:val="0"/>
          <w:marTop w:val="0"/>
          <w:marBottom w:val="0"/>
          <w:divBdr>
            <w:top w:val="none" w:sz="0" w:space="0" w:color="auto"/>
            <w:left w:val="none" w:sz="0" w:space="0" w:color="auto"/>
            <w:bottom w:val="none" w:sz="0" w:space="0" w:color="auto"/>
            <w:right w:val="none" w:sz="0" w:space="0" w:color="auto"/>
          </w:divBdr>
        </w:div>
        <w:div w:id="1470199897">
          <w:marLeft w:val="0"/>
          <w:marRight w:val="0"/>
          <w:marTop w:val="0"/>
          <w:marBottom w:val="0"/>
          <w:divBdr>
            <w:top w:val="none" w:sz="0" w:space="0" w:color="auto"/>
            <w:left w:val="none" w:sz="0" w:space="0" w:color="auto"/>
            <w:bottom w:val="none" w:sz="0" w:space="0" w:color="auto"/>
            <w:right w:val="none" w:sz="0" w:space="0" w:color="auto"/>
          </w:divBdr>
        </w:div>
        <w:div w:id="189534789">
          <w:marLeft w:val="0"/>
          <w:marRight w:val="0"/>
          <w:marTop w:val="0"/>
          <w:marBottom w:val="0"/>
          <w:divBdr>
            <w:top w:val="none" w:sz="0" w:space="0" w:color="auto"/>
            <w:left w:val="none" w:sz="0" w:space="0" w:color="auto"/>
            <w:bottom w:val="none" w:sz="0" w:space="0" w:color="auto"/>
            <w:right w:val="none" w:sz="0" w:space="0" w:color="auto"/>
          </w:divBdr>
        </w:div>
        <w:div w:id="2129616232">
          <w:marLeft w:val="0"/>
          <w:marRight w:val="0"/>
          <w:marTop w:val="0"/>
          <w:marBottom w:val="0"/>
          <w:divBdr>
            <w:top w:val="none" w:sz="0" w:space="0" w:color="auto"/>
            <w:left w:val="none" w:sz="0" w:space="0" w:color="auto"/>
            <w:bottom w:val="none" w:sz="0" w:space="0" w:color="auto"/>
            <w:right w:val="none" w:sz="0" w:space="0" w:color="auto"/>
          </w:divBdr>
        </w:div>
        <w:div w:id="1938901238">
          <w:marLeft w:val="0"/>
          <w:marRight w:val="0"/>
          <w:marTop w:val="0"/>
          <w:marBottom w:val="0"/>
          <w:divBdr>
            <w:top w:val="none" w:sz="0" w:space="0" w:color="auto"/>
            <w:left w:val="none" w:sz="0" w:space="0" w:color="auto"/>
            <w:bottom w:val="none" w:sz="0" w:space="0" w:color="auto"/>
            <w:right w:val="none" w:sz="0" w:space="0" w:color="auto"/>
          </w:divBdr>
        </w:div>
        <w:div w:id="781457637">
          <w:marLeft w:val="0"/>
          <w:marRight w:val="0"/>
          <w:marTop w:val="0"/>
          <w:marBottom w:val="0"/>
          <w:divBdr>
            <w:top w:val="none" w:sz="0" w:space="0" w:color="auto"/>
            <w:left w:val="none" w:sz="0" w:space="0" w:color="auto"/>
            <w:bottom w:val="none" w:sz="0" w:space="0" w:color="auto"/>
            <w:right w:val="none" w:sz="0" w:space="0" w:color="auto"/>
          </w:divBdr>
        </w:div>
        <w:div w:id="419183857">
          <w:marLeft w:val="0"/>
          <w:marRight w:val="0"/>
          <w:marTop w:val="0"/>
          <w:marBottom w:val="0"/>
          <w:divBdr>
            <w:top w:val="none" w:sz="0" w:space="0" w:color="auto"/>
            <w:left w:val="none" w:sz="0" w:space="0" w:color="auto"/>
            <w:bottom w:val="none" w:sz="0" w:space="0" w:color="auto"/>
            <w:right w:val="none" w:sz="0" w:space="0" w:color="auto"/>
          </w:divBdr>
        </w:div>
        <w:div w:id="49040738">
          <w:marLeft w:val="0"/>
          <w:marRight w:val="0"/>
          <w:marTop w:val="0"/>
          <w:marBottom w:val="0"/>
          <w:divBdr>
            <w:top w:val="none" w:sz="0" w:space="0" w:color="auto"/>
            <w:left w:val="none" w:sz="0" w:space="0" w:color="auto"/>
            <w:bottom w:val="none" w:sz="0" w:space="0" w:color="auto"/>
            <w:right w:val="none" w:sz="0" w:space="0" w:color="auto"/>
          </w:divBdr>
        </w:div>
        <w:div w:id="1195581756">
          <w:marLeft w:val="0"/>
          <w:marRight w:val="0"/>
          <w:marTop w:val="0"/>
          <w:marBottom w:val="0"/>
          <w:divBdr>
            <w:top w:val="none" w:sz="0" w:space="0" w:color="auto"/>
            <w:left w:val="none" w:sz="0" w:space="0" w:color="auto"/>
            <w:bottom w:val="none" w:sz="0" w:space="0" w:color="auto"/>
            <w:right w:val="none" w:sz="0" w:space="0" w:color="auto"/>
          </w:divBdr>
        </w:div>
        <w:div w:id="325088115">
          <w:marLeft w:val="0"/>
          <w:marRight w:val="0"/>
          <w:marTop w:val="0"/>
          <w:marBottom w:val="0"/>
          <w:divBdr>
            <w:top w:val="none" w:sz="0" w:space="0" w:color="auto"/>
            <w:left w:val="none" w:sz="0" w:space="0" w:color="auto"/>
            <w:bottom w:val="none" w:sz="0" w:space="0" w:color="auto"/>
            <w:right w:val="none" w:sz="0" w:space="0" w:color="auto"/>
          </w:divBdr>
        </w:div>
        <w:div w:id="911962016">
          <w:marLeft w:val="0"/>
          <w:marRight w:val="0"/>
          <w:marTop w:val="0"/>
          <w:marBottom w:val="0"/>
          <w:divBdr>
            <w:top w:val="none" w:sz="0" w:space="0" w:color="auto"/>
            <w:left w:val="none" w:sz="0" w:space="0" w:color="auto"/>
            <w:bottom w:val="none" w:sz="0" w:space="0" w:color="auto"/>
            <w:right w:val="none" w:sz="0" w:space="0" w:color="auto"/>
          </w:divBdr>
        </w:div>
        <w:div w:id="1802575500">
          <w:marLeft w:val="0"/>
          <w:marRight w:val="0"/>
          <w:marTop w:val="0"/>
          <w:marBottom w:val="0"/>
          <w:divBdr>
            <w:top w:val="none" w:sz="0" w:space="0" w:color="auto"/>
            <w:left w:val="none" w:sz="0" w:space="0" w:color="auto"/>
            <w:bottom w:val="none" w:sz="0" w:space="0" w:color="auto"/>
            <w:right w:val="none" w:sz="0" w:space="0" w:color="auto"/>
          </w:divBdr>
        </w:div>
        <w:div w:id="2015643322">
          <w:marLeft w:val="0"/>
          <w:marRight w:val="0"/>
          <w:marTop w:val="0"/>
          <w:marBottom w:val="0"/>
          <w:divBdr>
            <w:top w:val="none" w:sz="0" w:space="0" w:color="auto"/>
            <w:left w:val="none" w:sz="0" w:space="0" w:color="auto"/>
            <w:bottom w:val="none" w:sz="0" w:space="0" w:color="auto"/>
            <w:right w:val="none" w:sz="0" w:space="0" w:color="auto"/>
          </w:divBdr>
        </w:div>
        <w:div w:id="1820732310">
          <w:marLeft w:val="0"/>
          <w:marRight w:val="0"/>
          <w:marTop w:val="0"/>
          <w:marBottom w:val="0"/>
          <w:divBdr>
            <w:top w:val="none" w:sz="0" w:space="0" w:color="auto"/>
            <w:left w:val="none" w:sz="0" w:space="0" w:color="auto"/>
            <w:bottom w:val="none" w:sz="0" w:space="0" w:color="auto"/>
            <w:right w:val="none" w:sz="0" w:space="0" w:color="auto"/>
          </w:divBdr>
        </w:div>
        <w:div w:id="862595267">
          <w:marLeft w:val="0"/>
          <w:marRight w:val="0"/>
          <w:marTop w:val="0"/>
          <w:marBottom w:val="0"/>
          <w:divBdr>
            <w:top w:val="none" w:sz="0" w:space="0" w:color="auto"/>
            <w:left w:val="none" w:sz="0" w:space="0" w:color="auto"/>
            <w:bottom w:val="none" w:sz="0" w:space="0" w:color="auto"/>
            <w:right w:val="none" w:sz="0" w:space="0" w:color="auto"/>
          </w:divBdr>
        </w:div>
        <w:div w:id="1410808378">
          <w:marLeft w:val="0"/>
          <w:marRight w:val="0"/>
          <w:marTop w:val="0"/>
          <w:marBottom w:val="0"/>
          <w:divBdr>
            <w:top w:val="none" w:sz="0" w:space="0" w:color="auto"/>
            <w:left w:val="none" w:sz="0" w:space="0" w:color="auto"/>
            <w:bottom w:val="none" w:sz="0" w:space="0" w:color="auto"/>
            <w:right w:val="none" w:sz="0" w:space="0" w:color="auto"/>
          </w:divBdr>
        </w:div>
        <w:div w:id="1797143592">
          <w:marLeft w:val="0"/>
          <w:marRight w:val="0"/>
          <w:marTop w:val="0"/>
          <w:marBottom w:val="0"/>
          <w:divBdr>
            <w:top w:val="none" w:sz="0" w:space="0" w:color="auto"/>
            <w:left w:val="none" w:sz="0" w:space="0" w:color="auto"/>
            <w:bottom w:val="none" w:sz="0" w:space="0" w:color="auto"/>
            <w:right w:val="none" w:sz="0" w:space="0" w:color="auto"/>
          </w:divBdr>
        </w:div>
        <w:div w:id="1512916229">
          <w:marLeft w:val="0"/>
          <w:marRight w:val="0"/>
          <w:marTop w:val="0"/>
          <w:marBottom w:val="0"/>
          <w:divBdr>
            <w:top w:val="none" w:sz="0" w:space="0" w:color="auto"/>
            <w:left w:val="none" w:sz="0" w:space="0" w:color="auto"/>
            <w:bottom w:val="none" w:sz="0" w:space="0" w:color="auto"/>
            <w:right w:val="none" w:sz="0" w:space="0" w:color="auto"/>
          </w:divBdr>
        </w:div>
        <w:div w:id="1762527092">
          <w:marLeft w:val="0"/>
          <w:marRight w:val="0"/>
          <w:marTop w:val="0"/>
          <w:marBottom w:val="0"/>
          <w:divBdr>
            <w:top w:val="none" w:sz="0" w:space="0" w:color="auto"/>
            <w:left w:val="none" w:sz="0" w:space="0" w:color="auto"/>
            <w:bottom w:val="none" w:sz="0" w:space="0" w:color="auto"/>
            <w:right w:val="none" w:sz="0" w:space="0" w:color="auto"/>
          </w:divBdr>
        </w:div>
        <w:div w:id="134613648">
          <w:marLeft w:val="0"/>
          <w:marRight w:val="0"/>
          <w:marTop w:val="0"/>
          <w:marBottom w:val="0"/>
          <w:divBdr>
            <w:top w:val="none" w:sz="0" w:space="0" w:color="auto"/>
            <w:left w:val="none" w:sz="0" w:space="0" w:color="auto"/>
            <w:bottom w:val="none" w:sz="0" w:space="0" w:color="auto"/>
            <w:right w:val="none" w:sz="0" w:space="0" w:color="auto"/>
          </w:divBdr>
        </w:div>
        <w:div w:id="1256284013">
          <w:marLeft w:val="0"/>
          <w:marRight w:val="0"/>
          <w:marTop w:val="0"/>
          <w:marBottom w:val="0"/>
          <w:divBdr>
            <w:top w:val="none" w:sz="0" w:space="0" w:color="auto"/>
            <w:left w:val="none" w:sz="0" w:space="0" w:color="auto"/>
            <w:bottom w:val="none" w:sz="0" w:space="0" w:color="auto"/>
            <w:right w:val="none" w:sz="0" w:space="0" w:color="auto"/>
          </w:divBdr>
        </w:div>
        <w:div w:id="2002536698">
          <w:marLeft w:val="0"/>
          <w:marRight w:val="0"/>
          <w:marTop w:val="0"/>
          <w:marBottom w:val="0"/>
          <w:divBdr>
            <w:top w:val="none" w:sz="0" w:space="0" w:color="auto"/>
            <w:left w:val="none" w:sz="0" w:space="0" w:color="auto"/>
            <w:bottom w:val="none" w:sz="0" w:space="0" w:color="auto"/>
            <w:right w:val="none" w:sz="0" w:space="0" w:color="auto"/>
          </w:divBdr>
        </w:div>
        <w:div w:id="1003053253">
          <w:marLeft w:val="0"/>
          <w:marRight w:val="0"/>
          <w:marTop w:val="0"/>
          <w:marBottom w:val="0"/>
          <w:divBdr>
            <w:top w:val="none" w:sz="0" w:space="0" w:color="auto"/>
            <w:left w:val="none" w:sz="0" w:space="0" w:color="auto"/>
            <w:bottom w:val="none" w:sz="0" w:space="0" w:color="auto"/>
            <w:right w:val="none" w:sz="0" w:space="0" w:color="auto"/>
          </w:divBdr>
        </w:div>
        <w:div w:id="2073648603">
          <w:marLeft w:val="0"/>
          <w:marRight w:val="0"/>
          <w:marTop w:val="0"/>
          <w:marBottom w:val="0"/>
          <w:divBdr>
            <w:top w:val="none" w:sz="0" w:space="0" w:color="auto"/>
            <w:left w:val="none" w:sz="0" w:space="0" w:color="auto"/>
            <w:bottom w:val="none" w:sz="0" w:space="0" w:color="auto"/>
            <w:right w:val="none" w:sz="0" w:space="0" w:color="auto"/>
          </w:divBdr>
        </w:div>
        <w:div w:id="929772474">
          <w:marLeft w:val="0"/>
          <w:marRight w:val="0"/>
          <w:marTop w:val="0"/>
          <w:marBottom w:val="0"/>
          <w:divBdr>
            <w:top w:val="none" w:sz="0" w:space="0" w:color="auto"/>
            <w:left w:val="none" w:sz="0" w:space="0" w:color="auto"/>
            <w:bottom w:val="none" w:sz="0" w:space="0" w:color="auto"/>
            <w:right w:val="none" w:sz="0" w:space="0" w:color="auto"/>
          </w:divBdr>
        </w:div>
        <w:div w:id="1879274249">
          <w:marLeft w:val="0"/>
          <w:marRight w:val="0"/>
          <w:marTop w:val="0"/>
          <w:marBottom w:val="0"/>
          <w:divBdr>
            <w:top w:val="none" w:sz="0" w:space="0" w:color="auto"/>
            <w:left w:val="none" w:sz="0" w:space="0" w:color="auto"/>
            <w:bottom w:val="none" w:sz="0" w:space="0" w:color="auto"/>
            <w:right w:val="none" w:sz="0" w:space="0" w:color="auto"/>
          </w:divBdr>
        </w:div>
        <w:div w:id="1490707185">
          <w:marLeft w:val="0"/>
          <w:marRight w:val="0"/>
          <w:marTop w:val="0"/>
          <w:marBottom w:val="0"/>
          <w:divBdr>
            <w:top w:val="none" w:sz="0" w:space="0" w:color="auto"/>
            <w:left w:val="none" w:sz="0" w:space="0" w:color="auto"/>
            <w:bottom w:val="none" w:sz="0" w:space="0" w:color="auto"/>
            <w:right w:val="none" w:sz="0" w:space="0" w:color="auto"/>
          </w:divBdr>
        </w:div>
        <w:div w:id="1345665010">
          <w:marLeft w:val="0"/>
          <w:marRight w:val="0"/>
          <w:marTop w:val="0"/>
          <w:marBottom w:val="0"/>
          <w:divBdr>
            <w:top w:val="none" w:sz="0" w:space="0" w:color="auto"/>
            <w:left w:val="none" w:sz="0" w:space="0" w:color="auto"/>
            <w:bottom w:val="none" w:sz="0" w:space="0" w:color="auto"/>
            <w:right w:val="none" w:sz="0" w:space="0" w:color="auto"/>
          </w:divBdr>
        </w:div>
        <w:div w:id="1528252739">
          <w:marLeft w:val="0"/>
          <w:marRight w:val="0"/>
          <w:marTop w:val="0"/>
          <w:marBottom w:val="0"/>
          <w:divBdr>
            <w:top w:val="none" w:sz="0" w:space="0" w:color="auto"/>
            <w:left w:val="none" w:sz="0" w:space="0" w:color="auto"/>
            <w:bottom w:val="none" w:sz="0" w:space="0" w:color="auto"/>
            <w:right w:val="none" w:sz="0" w:space="0" w:color="auto"/>
          </w:divBdr>
        </w:div>
        <w:div w:id="635988885">
          <w:marLeft w:val="0"/>
          <w:marRight w:val="0"/>
          <w:marTop w:val="0"/>
          <w:marBottom w:val="0"/>
          <w:divBdr>
            <w:top w:val="none" w:sz="0" w:space="0" w:color="auto"/>
            <w:left w:val="none" w:sz="0" w:space="0" w:color="auto"/>
            <w:bottom w:val="none" w:sz="0" w:space="0" w:color="auto"/>
            <w:right w:val="none" w:sz="0" w:space="0" w:color="auto"/>
          </w:divBdr>
        </w:div>
        <w:div w:id="1282304165">
          <w:marLeft w:val="0"/>
          <w:marRight w:val="0"/>
          <w:marTop w:val="0"/>
          <w:marBottom w:val="0"/>
          <w:divBdr>
            <w:top w:val="none" w:sz="0" w:space="0" w:color="auto"/>
            <w:left w:val="none" w:sz="0" w:space="0" w:color="auto"/>
            <w:bottom w:val="none" w:sz="0" w:space="0" w:color="auto"/>
            <w:right w:val="none" w:sz="0" w:space="0" w:color="auto"/>
          </w:divBdr>
        </w:div>
        <w:div w:id="692807979">
          <w:marLeft w:val="0"/>
          <w:marRight w:val="0"/>
          <w:marTop w:val="0"/>
          <w:marBottom w:val="0"/>
          <w:divBdr>
            <w:top w:val="none" w:sz="0" w:space="0" w:color="auto"/>
            <w:left w:val="none" w:sz="0" w:space="0" w:color="auto"/>
            <w:bottom w:val="none" w:sz="0" w:space="0" w:color="auto"/>
            <w:right w:val="none" w:sz="0" w:space="0" w:color="auto"/>
          </w:divBdr>
        </w:div>
        <w:div w:id="900822689">
          <w:marLeft w:val="0"/>
          <w:marRight w:val="0"/>
          <w:marTop w:val="0"/>
          <w:marBottom w:val="0"/>
          <w:divBdr>
            <w:top w:val="none" w:sz="0" w:space="0" w:color="auto"/>
            <w:left w:val="none" w:sz="0" w:space="0" w:color="auto"/>
            <w:bottom w:val="none" w:sz="0" w:space="0" w:color="auto"/>
            <w:right w:val="none" w:sz="0" w:space="0" w:color="auto"/>
          </w:divBdr>
        </w:div>
        <w:div w:id="445464218">
          <w:marLeft w:val="0"/>
          <w:marRight w:val="0"/>
          <w:marTop w:val="0"/>
          <w:marBottom w:val="0"/>
          <w:divBdr>
            <w:top w:val="none" w:sz="0" w:space="0" w:color="auto"/>
            <w:left w:val="none" w:sz="0" w:space="0" w:color="auto"/>
            <w:bottom w:val="none" w:sz="0" w:space="0" w:color="auto"/>
            <w:right w:val="none" w:sz="0" w:space="0" w:color="auto"/>
          </w:divBdr>
        </w:div>
        <w:div w:id="870459036">
          <w:marLeft w:val="0"/>
          <w:marRight w:val="0"/>
          <w:marTop w:val="0"/>
          <w:marBottom w:val="0"/>
          <w:divBdr>
            <w:top w:val="none" w:sz="0" w:space="0" w:color="auto"/>
            <w:left w:val="none" w:sz="0" w:space="0" w:color="auto"/>
            <w:bottom w:val="none" w:sz="0" w:space="0" w:color="auto"/>
            <w:right w:val="none" w:sz="0" w:space="0" w:color="auto"/>
          </w:divBdr>
        </w:div>
        <w:div w:id="861209403">
          <w:marLeft w:val="0"/>
          <w:marRight w:val="0"/>
          <w:marTop w:val="0"/>
          <w:marBottom w:val="0"/>
          <w:divBdr>
            <w:top w:val="none" w:sz="0" w:space="0" w:color="auto"/>
            <w:left w:val="none" w:sz="0" w:space="0" w:color="auto"/>
            <w:bottom w:val="none" w:sz="0" w:space="0" w:color="auto"/>
            <w:right w:val="none" w:sz="0" w:space="0" w:color="auto"/>
          </w:divBdr>
        </w:div>
        <w:div w:id="4526806">
          <w:marLeft w:val="0"/>
          <w:marRight w:val="0"/>
          <w:marTop w:val="0"/>
          <w:marBottom w:val="0"/>
          <w:divBdr>
            <w:top w:val="none" w:sz="0" w:space="0" w:color="auto"/>
            <w:left w:val="none" w:sz="0" w:space="0" w:color="auto"/>
            <w:bottom w:val="none" w:sz="0" w:space="0" w:color="auto"/>
            <w:right w:val="none" w:sz="0" w:space="0" w:color="auto"/>
          </w:divBdr>
        </w:div>
        <w:div w:id="847644690">
          <w:marLeft w:val="0"/>
          <w:marRight w:val="0"/>
          <w:marTop w:val="0"/>
          <w:marBottom w:val="0"/>
          <w:divBdr>
            <w:top w:val="none" w:sz="0" w:space="0" w:color="auto"/>
            <w:left w:val="none" w:sz="0" w:space="0" w:color="auto"/>
            <w:bottom w:val="none" w:sz="0" w:space="0" w:color="auto"/>
            <w:right w:val="none" w:sz="0" w:space="0" w:color="auto"/>
          </w:divBdr>
        </w:div>
        <w:div w:id="466315917">
          <w:marLeft w:val="0"/>
          <w:marRight w:val="0"/>
          <w:marTop w:val="0"/>
          <w:marBottom w:val="0"/>
          <w:divBdr>
            <w:top w:val="none" w:sz="0" w:space="0" w:color="auto"/>
            <w:left w:val="none" w:sz="0" w:space="0" w:color="auto"/>
            <w:bottom w:val="none" w:sz="0" w:space="0" w:color="auto"/>
            <w:right w:val="none" w:sz="0" w:space="0" w:color="auto"/>
          </w:divBdr>
        </w:div>
        <w:div w:id="1062219523">
          <w:marLeft w:val="0"/>
          <w:marRight w:val="0"/>
          <w:marTop w:val="0"/>
          <w:marBottom w:val="0"/>
          <w:divBdr>
            <w:top w:val="none" w:sz="0" w:space="0" w:color="auto"/>
            <w:left w:val="none" w:sz="0" w:space="0" w:color="auto"/>
            <w:bottom w:val="none" w:sz="0" w:space="0" w:color="auto"/>
            <w:right w:val="none" w:sz="0" w:space="0" w:color="auto"/>
          </w:divBdr>
        </w:div>
        <w:div w:id="419647344">
          <w:marLeft w:val="0"/>
          <w:marRight w:val="0"/>
          <w:marTop w:val="0"/>
          <w:marBottom w:val="0"/>
          <w:divBdr>
            <w:top w:val="none" w:sz="0" w:space="0" w:color="auto"/>
            <w:left w:val="none" w:sz="0" w:space="0" w:color="auto"/>
            <w:bottom w:val="none" w:sz="0" w:space="0" w:color="auto"/>
            <w:right w:val="none" w:sz="0" w:space="0" w:color="auto"/>
          </w:divBdr>
        </w:div>
        <w:div w:id="247081716">
          <w:marLeft w:val="0"/>
          <w:marRight w:val="0"/>
          <w:marTop w:val="0"/>
          <w:marBottom w:val="0"/>
          <w:divBdr>
            <w:top w:val="none" w:sz="0" w:space="0" w:color="auto"/>
            <w:left w:val="none" w:sz="0" w:space="0" w:color="auto"/>
            <w:bottom w:val="none" w:sz="0" w:space="0" w:color="auto"/>
            <w:right w:val="none" w:sz="0" w:space="0" w:color="auto"/>
          </w:divBdr>
        </w:div>
        <w:div w:id="1563255427">
          <w:marLeft w:val="0"/>
          <w:marRight w:val="0"/>
          <w:marTop w:val="0"/>
          <w:marBottom w:val="0"/>
          <w:divBdr>
            <w:top w:val="none" w:sz="0" w:space="0" w:color="auto"/>
            <w:left w:val="none" w:sz="0" w:space="0" w:color="auto"/>
            <w:bottom w:val="none" w:sz="0" w:space="0" w:color="auto"/>
            <w:right w:val="none" w:sz="0" w:space="0" w:color="auto"/>
          </w:divBdr>
        </w:div>
        <w:div w:id="1525292470">
          <w:marLeft w:val="0"/>
          <w:marRight w:val="0"/>
          <w:marTop w:val="0"/>
          <w:marBottom w:val="0"/>
          <w:divBdr>
            <w:top w:val="none" w:sz="0" w:space="0" w:color="auto"/>
            <w:left w:val="none" w:sz="0" w:space="0" w:color="auto"/>
            <w:bottom w:val="none" w:sz="0" w:space="0" w:color="auto"/>
            <w:right w:val="none" w:sz="0" w:space="0" w:color="auto"/>
          </w:divBdr>
        </w:div>
        <w:div w:id="1868173948">
          <w:marLeft w:val="0"/>
          <w:marRight w:val="0"/>
          <w:marTop w:val="0"/>
          <w:marBottom w:val="0"/>
          <w:divBdr>
            <w:top w:val="none" w:sz="0" w:space="0" w:color="auto"/>
            <w:left w:val="none" w:sz="0" w:space="0" w:color="auto"/>
            <w:bottom w:val="none" w:sz="0" w:space="0" w:color="auto"/>
            <w:right w:val="none" w:sz="0" w:space="0" w:color="auto"/>
          </w:divBdr>
        </w:div>
        <w:div w:id="848716312">
          <w:marLeft w:val="0"/>
          <w:marRight w:val="0"/>
          <w:marTop w:val="0"/>
          <w:marBottom w:val="0"/>
          <w:divBdr>
            <w:top w:val="none" w:sz="0" w:space="0" w:color="auto"/>
            <w:left w:val="none" w:sz="0" w:space="0" w:color="auto"/>
            <w:bottom w:val="none" w:sz="0" w:space="0" w:color="auto"/>
            <w:right w:val="none" w:sz="0" w:space="0" w:color="auto"/>
          </w:divBdr>
        </w:div>
        <w:div w:id="1399522963">
          <w:marLeft w:val="0"/>
          <w:marRight w:val="0"/>
          <w:marTop w:val="0"/>
          <w:marBottom w:val="0"/>
          <w:divBdr>
            <w:top w:val="none" w:sz="0" w:space="0" w:color="auto"/>
            <w:left w:val="none" w:sz="0" w:space="0" w:color="auto"/>
            <w:bottom w:val="none" w:sz="0" w:space="0" w:color="auto"/>
            <w:right w:val="none" w:sz="0" w:space="0" w:color="auto"/>
          </w:divBdr>
        </w:div>
        <w:div w:id="1278835567">
          <w:marLeft w:val="0"/>
          <w:marRight w:val="0"/>
          <w:marTop w:val="0"/>
          <w:marBottom w:val="0"/>
          <w:divBdr>
            <w:top w:val="none" w:sz="0" w:space="0" w:color="auto"/>
            <w:left w:val="none" w:sz="0" w:space="0" w:color="auto"/>
            <w:bottom w:val="none" w:sz="0" w:space="0" w:color="auto"/>
            <w:right w:val="none" w:sz="0" w:space="0" w:color="auto"/>
          </w:divBdr>
        </w:div>
        <w:div w:id="166864714">
          <w:marLeft w:val="0"/>
          <w:marRight w:val="0"/>
          <w:marTop w:val="0"/>
          <w:marBottom w:val="0"/>
          <w:divBdr>
            <w:top w:val="none" w:sz="0" w:space="0" w:color="auto"/>
            <w:left w:val="none" w:sz="0" w:space="0" w:color="auto"/>
            <w:bottom w:val="none" w:sz="0" w:space="0" w:color="auto"/>
            <w:right w:val="none" w:sz="0" w:space="0" w:color="auto"/>
          </w:divBdr>
        </w:div>
        <w:div w:id="1513455132">
          <w:marLeft w:val="0"/>
          <w:marRight w:val="0"/>
          <w:marTop w:val="0"/>
          <w:marBottom w:val="0"/>
          <w:divBdr>
            <w:top w:val="none" w:sz="0" w:space="0" w:color="auto"/>
            <w:left w:val="none" w:sz="0" w:space="0" w:color="auto"/>
            <w:bottom w:val="none" w:sz="0" w:space="0" w:color="auto"/>
            <w:right w:val="none" w:sz="0" w:space="0" w:color="auto"/>
          </w:divBdr>
        </w:div>
        <w:div w:id="877164525">
          <w:marLeft w:val="0"/>
          <w:marRight w:val="0"/>
          <w:marTop w:val="0"/>
          <w:marBottom w:val="0"/>
          <w:divBdr>
            <w:top w:val="none" w:sz="0" w:space="0" w:color="auto"/>
            <w:left w:val="none" w:sz="0" w:space="0" w:color="auto"/>
            <w:bottom w:val="none" w:sz="0" w:space="0" w:color="auto"/>
            <w:right w:val="none" w:sz="0" w:space="0" w:color="auto"/>
          </w:divBdr>
        </w:div>
        <w:div w:id="1858696284">
          <w:marLeft w:val="0"/>
          <w:marRight w:val="0"/>
          <w:marTop w:val="0"/>
          <w:marBottom w:val="0"/>
          <w:divBdr>
            <w:top w:val="none" w:sz="0" w:space="0" w:color="auto"/>
            <w:left w:val="none" w:sz="0" w:space="0" w:color="auto"/>
            <w:bottom w:val="none" w:sz="0" w:space="0" w:color="auto"/>
            <w:right w:val="none" w:sz="0" w:space="0" w:color="auto"/>
          </w:divBdr>
        </w:div>
        <w:div w:id="613679903">
          <w:marLeft w:val="0"/>
          <w:marRight w:val="0"/>
          <w:marTop w:val="0"/>
          <w:marBottom w:val="0"/>
          <w:divBdr>
            <w:top w:val="none" w:sz="0" w:space="0" w:color="auto"/>
            <w:left w:val="none" w:sz="0" w:space="0" w:color="auto"/>
            <w:bottom w:val="none" w:sz="0" w:space="0" w:color="auto"/>
            <w:right w:val="none" w:sz="0" w:space="0" w:color="auto"/>
          </w:divBdr>
        </w:div>
        <w:div w:id="1048800652">
          <w:marLeft w:val="0"/>
          <w:marRight w:val="0"/>
          <w:marTop w:val="0"/>
          <w:marBottom w:val="0"/>
          <w:divBdr>
            <w:top w:val="none" w:sz="0" w:space="0" w:color="auto"/>
            <w:left w:val="none" w:sz="0" w:space="0" w:color="auto"/>
            <w:bottom w:val="none" w:sz="0" w:space="0" w:color="auto"/>
            <w:right w:val="none" w:sz="0" w:space="0" w:color="auto"/>
          </w:divBdr>
        </w:div>
        <w:div w:id="884609723">
          <w:marLeft w:val="0"/>
          <w:marRight w:val="0"/>
          <w:marTop w:val="0"/>
          <w:marBottom w:val="0"/>
          <w:divBdr>
            <w:top w:val="none" w:sz="0" w:space="0" w:color="auto"/>
            <w:left w:val="none" w:sz="0" w:space="0" w:color="auto"/>
            <w:bottom w:val="none" w:sz="0" w:space="0" w:color="auto"/>
            <w:right w:val="none" w:sz="0" w:space="0" w:color="auto"/>
          </w:divBdr>
        </w:div>
        <w:div w:id="567771130">
          <w:marLeft w:val="0"/>
          <w:marRight w:val="0"/>
          <w:marTop w:val="0"/>
          <w:marBottom w:val="0"/>
          <w:divBdr>
            <w:top w:val="none" w:sz="0" w:space="0" w:color="auto"/>
            <w:left w:val="none" w:sz="0" w:space="0" w:color="auto"/>
            <w:bottom w:val="none" w:sz="0" w:space="0" w:color="auto"/>
            <w:right w:val="none" w:sz="0" w:space="0" w:color="auto"/>
          </w:divBdr>
        </w:div>
        <w:div w:id="1299795415">
          <w:marLeft w:val="0"/>
          <w:marRight w:val="0"/>
          <w:marTop w:val="0"/>
          <w:marBottom w:val="0"/>
          <w:divBdr>
            <w:top w:val="none" w:sz="0" w:space="0" w:color="auto"/>
            <w:left w:val="none" w:sz="0" w:space="0" w:color="auto"/>
            <w:bottom w:val="none" w:sz="0" w:space="0" w:color="auto"/>
            <w:right w:val="none" w:sz="0" w:space="0" w:color="auto"/>
          </w:divBdr>
        </w:div>
        <w:div w:id="1661955997">
          <w:marLeft w:val="0"/>
          <w:marRight w:val="0"/>
          <w:marTop w:val="0"/>
          <w:marBottom w:val="0"/>
          <w:divBdr>
            <w:top w:val="none" w:sz="0" w:space="0" w:color="auto"/>
            <w:left w:val="none" w:sz="0" w:space="0" w:color="auto"/>
            <w:bottom w:val="none" w:sz="0" w:space="0" w:color="auto"/>
            <w:right w:val="none" w:sz="0" w:space="0" w:color="auto"/>
          </w:divBdr>
        </w:div>
        <w:div w:id="1882281980">
          <w:marLeft w:val="0"/>
          <w:marRight w:val="0"/>
          <w:marTop w:val="0"/>
          <w:marBottom w:val="0"/>
          <w:divBdr>
            <w:top w:val="none" w:sz="0" w:space="0" w:color="auto"/>
            <w:left w:val="none" w:sz="0" w:space="0" w:color="auto"/>
            <w:bottom w:val="none" w:sz="0" w:space="0" w:color="auto"/>
            <w:right w:val="none" w:sz="0" w:space="0" w:color="auto"/>
          </w:divBdr>
        </w:div>
        <w:div w:id="1891720805">
          <w:marLeft w:val="0"/>
          <w:marRight w:val="0"/>
          <w:marTop w:val="0"/>
          <w:marBottom w:val="0"/>
          <w:divBdr>
            <w:top w:val="none" w:sz="0" w:space="0" w:color="auto"/>
            <w:left w:val="none" w:sz="0" w:space="0" w:color="auto"/>
            <w:bottom w:val="none" w:sz="0" w:space="0" w:color="auto"/>
            <w:right w:val="none" w:sz="0" w:space="0" w:color="auto"/>
          </w:divBdr>
        </w:div>
        <w:div w:id="1674145055">
          <w:marLeft w:val="0"/>
          <w:marRight w:val="0"/>
          <w:marTop w:val="0"/>
          <w:marBottom w:val="0"/>
          <w:divBdr>
            <w:top w:val="none" w:sz="0" w:space="0" w:color="auto"/>
            <w:left w:val="none" w:sz="0" w:space="0" w:color="auto"/>
            <w:bottom w:val="none" w:sz="0" w:space="0" w:color="auto"/>
            <w:right w:val="none" w:sz="0" w:space="0" w:color="auto"/>
          </w:divBdr>
        </w:div>
        <w:div w:id="1450205361">
          <w:marLeft w:val="0"/>
          <w:marRight w:val="0"/>
          <w:marTop w:val="0"/>
          <w:marBottom w:val="0"/>
          <w:divBdr>
            <w:top w:val="none" w:sz="0" w:space="0" w:color="auto"/>
            <w:left w:val="none" w:sz="0" w:space="0" w:color="auto"/>
            <w:bottom w:val="none" w:sz="0" w:space="0" w:color="auto"/>
            <w:right w:val="none" w:sz="0" w:space="0" w:color="auto"/>
          </w:divBdr>
        </w:div>
        <w:div w:id="2082176506">
          <w:marLeft w:val="0"/>
          <w:marRight w:val="0"/>
          <w:marTop w:val="0"/>
          <w:marBottom w:val="0"/>
          <w:divBdr>
            <w:top w:val="none" w:sz="0" w:space="0" w:color="auto"/>
            <w:left w:val="none" w:sz="0" w:space="0" w:color="auto"/>
            <w:bottom w:val="none" w:sz="0" w:space="0" w:color="auto"/>
            <w:right w:val="none" w:sz="0" w:space="0" w:color="auto"/>
          </w:divBdr>
        </w:div>
        <w:div w:id="2138600399">
          <w:marLeft w:val="0"/>
          <w:marRight w:val="0"/>
          <w:marTop w:val="0"/>
          <w:marBottom w:val="0"/>
          <w:divBdr>
            <w:top w:val="none" w:sz="0" w:space="0" w:color="auto"/>
            <w:left w:val="none" w:sz="0" w:space="0" w:color="auto"/>
            <w:bottom w:val="none" w:sz="0" w:space="0" w:color="auto"/>
            <w:right w:val="none" w:sz="0" w:space="0" w:color="auto"/>
          </w:divBdr>
        </w:div>
        <w:div w:id="1732076905">
          <w:marLeft w:val="0"/>
          <w:marRight w:val="0"/>
          <w:marTop w:val="0"/>
          <w:marBottom w:val="0"/>
          <w:divBdr>
            <w:top w:val="none" w:sz="0" w:space="0" w:color="auto"/>
            <w:left w:val="none" w:sz="0" w:space="0" w:color="auto"/>
            <w:bottom w:val="none" w:sz="0" w:space="0" w:color="auto"/>
            <w:right w:val="none" w:sz="0" w:space="0" w:color="auto"/>
          </w:divBdr>
        </w:div>
        <w:div w:id="541408048">
          <w:marLeft w:val="0"/>
          <w:marRight w:val="0"/>
          <w:marTop w:val="0"/>
          <w:marBottom w:val="0"/>
          <w:divBdr>
            <w:top w:val="none" w:sz="0" w:space="0" w:color="auto"/>
            <w:left w:val="none" w:sz="0" w:space="0" w:color="auto"/>
            <w:bottom w:val="none" w:sz="0" w:space="0" w:color="auto"/>
            <w:right w:val="none" w:sz="0" w:space="0" w:color="auto"/>
          </w:divBdr>
        </w:div>
        <w:div w:id="1050111085">
          <w:marLeft w:val="0"/>
          <w:marRight w:val="0"/>
          <w:marTop w:val="0"/>
          <w:marBottom w:val="0"/>
          <w:divBdr>
            <w:top w:val="none" w:sz="0" w:space="0" w:color="auto"/>
            <w:left w:val="none" w:sz="0" w:space="0" w:color="auto"/>
            <w:bottom w:val="none" w:sz="0" w:space="0" w:color="auto"/>
            <w:right w:val="none" w:sz="0" w:space="0" w:color="auto"/>
          </w:divBdr>
        </w:div>
        <w:div w:id="1157451365">
          <w:marLeft w:val="0"/>
          <w:marRight w:val="0"/>
          <w:marTop w:val="0"/>
          <w:marBottom w:val="0"/>
          <w:divBdr>
            <w:top w:val="none" w:sz="0" w:space="0" w:color="auto"/>
            <w:left w:val="none" w:sz="0" w:space="0" w:color="auto"/>
            <w:bottom w:val="none" w:sz="0" w:space="0" w:color="auto"/>
            <w:right w:val="none" w:sz="0" w:space="0" w:color="auto"/>
          </w:divBdr>
        </w:div>
        <w:div w:id="393820893">
          <w:marLeft w:val="0"/>
          <w:marRight w:val="0"/>
          <w:marTop w:val="0"/>
          <w:marBottom w:val="0"/>
          <w:divBdr>
            <w:top w:val="none" w:sz="0" w:space="0" w:color="auto"/>
            <w:left w:val="none" w:sz="0" w:space="0" w:color="auto"/>
            <w:bottom w:val="none" w:sz="0" w:space="0" w:color="auto"/>
            <w:right w:val="none" w:sz="0" w:space="0" w:color="auto"/>
          </w:divBdr>
        </w:div>
        <w:div w:id="1485387306">
          <w:marLeft w:val="0"/>
          <w:marRight w:val="0"/>
          <w:marTop w:val="0"/>
          <w:marBottom w:val="0"/>
          <w:divBdr>
            <w:top w:val="none" w:sz="0" w:space="0" w:color="auto"/>
            <w:left w:val="none" w:sz="0" w:space="0" w:color="auto"/>
            <w:bottom w:val="none" w:sz="0" w:space="0" w:color="auto"/>
            <w:right w:val="none" w:sz="0" w:space="0" w:color="auto"/>
          </w:divBdr>
        </w:div>
        <w:div w:id="1974796531">
          <w:marLeft w:val="0"/>
          <w:marRight w:val="0"/>
          <w:marTop w:val="0"/>
          <w:marBottom w:val="0"/>
          <w:divBdr>
            <w:top w:val="none" w:sz="0" w:space="0" w:color="auto"/>
            <w:left w:val="none" w:sz="0" w:space="0" w:color="auto"/>
            <w:bottom w:val="none" w:sz="0" w:space="0" w:color="auto"/>
            <w:right w:val="none" w:sz="0" w:space="0" w:color="auto"/>
          </w:divBdr>
        </w:div>
        <w:div w:id="1849128880">
          <w:marLeft w:val="0"/>
          <w:marRight w:val="0"/>
          <w:marTop w:val="0"/>
          <w:marBottom w:val="0"/>
          <w:divBdr>
            <w:top w:val="none" w:sz="0" w:space="0" w:color="auto"/>
            <w:left w:val="none" w:sz="0" w:space="0" w:color="auto"/>
            <w:bottom w:val="none" w:sz="0" w:space="0" w:color="auto"/>
            <w:right w:val="none" w:sz="0" w:space="0" w:color="auto"/>
          </w:divBdr>
        </w:div>
        <w:div w:id="1065303462">
          <w:marLeft w:val="0"/>
          <w:marRight w:val="0"/>
          <w:marTop w:val="0"/>
          <w:marBottom w:val="0"/>
          <w:divBdr>
            <w:top w:val="none" w:sz="0" w:space="0" w:color="auto"/>
            <w:left w:val="none" w:sz="0" w:space="0" w:color="auto"/>
            <w:bottom w:val="none" w:sz="0" w:space="0" w:color="auto"/>
            <w:right w:val="none" w:sz="0" w:space="0" w:color="auto"/>
          </w:divBdr>
        </w:div>
        <w:div w:id="799960630">
          <w:marLeft w:val="0"/>
          <w:marRight w:val="0"/>
          <w:marTop w:val="0"/>
          <w:marBottom w:val="0"/>
          <w:divBdr>
            <w:top w:val="none" w:sz="0" w:space="0" w:color="auto"/>
            <w:left w:val="none" w:sz="0" w:space="0" w:color="auto"/>
            <w:bottom w:val="none" w:sz="0" w:space="0" w:color="auto"/>
            <w:right w:val="none" w:sz="0" w:space="0" w:color="auto"/>
          </w:divBdr>
        </w:div>
        <w:div w:id="878661882">
          <w:marLeft w:val="0"/>
          <w:marRight w:val="0"/>
          <w:marTop w:val="0"/>
          <w:marBottom w:val="0"/>
          <w:divBdr>
            <w:top w:val="none" w:sz="0" w:space="0" w:color="auto"/>
            <w:left w:val="none" w:sz="0" w:space="0" w:color="auto"/>
            <w:bottom w:val="none" w:sz="0" w:space="0" w:color="auto"/>
            <w:right w:val="none" w:sz="0" w:space="0" w:color="auto"/>
          </w:divBdr>
        </w:div>
        <w:div w:id="370762034">
          <w:marLeft w:val="0"/>
          <w:marRight w:val="0"/>
          <w:marTop w:val="0"/>
          <w:marBottom w:val="0"/>
          <w:divBdr>
            <w:top w:val="none" w:sz="0" w:space="0" w:color="auto"/>
            <w:left w:val="none" w:sz="0" w:space="0" w:color="auto"/>
            <w:bottom w:val="none" w:sz="0" w:space="0" w:color="auto"/>
            <w:right w:val="none" w:sz="0" w:space="0" w:color="auto"/>
          </w:divBdr>
        </w:div>
        <w:div w:id="1433549622">
          <w:marLeft w:val="0"/>
          <w:marRight w:val="0"/>
          <w:marTop w:val="0"/>
          <w:marBottom w:val="0"/>
          <w:divBdr>
            <w:top w:val="none" w:sz="0" w:space="0" w:color="auto"/>
            <w:left w:val="none" w:sz="0" w:space="0" w:color="auto"/>
            <w:bottom w:val="none" w:sz="0" w:space="0" w:color="auto"/>
            <w:right w:val="none" w:sz="0" w:space="0" w:color="auto"/>
          </w:divBdr>
        </w:div>
        <w:div w:id="648948057">
          <w:marLeft w:val="0"/>
          <w:marRight w:val="0"/>
          <w:marTop w:val="0"/>
          <w:marBottom w:val="0"/>
          <w:divBdr>
            <w:top w:val="none" w:sz="0" w:space="0" w:color="auto"/>
            <w:left w:val="none" w:sz="0" w:space="0" w:color="auto"/>
            <w:bottom w:val="none" w:sz="0" w:space="0" w:color="auto"/>
            <w:right w:val="none" w:sz="0" w:space="0" w:color="auto"/>
          </w:divBdr>
        </w:div>
        <w:div w:id="1614896713">
          <w:marLeft w:val="0"/>
          <w:marRight w:val="0"/>
          <w:marTop w:val="0"/>
          <w:marBottom w:val="0"/>
          <w:divBdr>
            <w:top w:val="none" w:sz="0" w:space="0" w:color="auto"/>
            <w:left w:val="none" w:sz="0" w:space="0" w:color="auto"/>
            <w:bottom w:val="none" w:sz="0" w:space="0" w:color="auto"/>
            <w:right w:val="none" w:sz="0" w:space="0" w:color="auto"/>
          </w:divBdr>
        </w:div>
        <w:div w:id="963584086">
          <w:marLeft w:val="0"/>
          <w:marRight w:val="0"/>
          <w:marTop w:val="0"/>
          <w:marBottom w:val="0"/>
          <w:divBdr>
            <w:top w:val="none" w:sz="0" w:space="0" w:color="auto"/>
            <w:left w:val="none" w:sz="0" w:space="0" w:color="auto"/>
            <w:bottom w:val="none" w:sz="0" w:space="0" w:color="auto"/>
            <w:right w:val="none" w:sz="0" w:space="0" w:color="auto"/>
          </w:divBdr>
        </w:div>
        <w:div w:id="341860000">
          <w:marLeft w:val="0"/>
          <w:marRight w:val="0"/>
          <w:marTop w:val="0"/>
          <w:marBottom w:val="0"/>
          <w:divBdr>
            <w:top w:val="none" w:sz="0" w:space="0" w:color="auto"/>
            <w:left w:val="none" w:sz="0" w:space="0" w:color="auto"/>
            <w:bottom w:val="none" w:sz="0" w:space="0" w:color="auto"/>
            <w:right w:val="none" w:sz="0" w:space="0" w:color="auto"/>
          </w:divBdr>
        </w:div>
        <w:div w:id="991954116">
          <w:marLeft w:val="0"/>
          <w:marRight w:val="0"/>
          <w:marTop w:val="0"/>
          <w:marBottom w:val="0"/>
          <w:divBdr>
            <w:top w:val="none" w:sz="0" w:space="0" w:color="auto"/>
            <w:left w:val="none" w:sz="0" w:space="0" w:color="auto"/>
            <w:bottom w:val="none" w:sz="0" w:space="0" w:color="auto"/>
            <w:right w:val="none" w:sz="0" w:space="0" w:color="auto"/>
          </w:divBdr>
        </w:div>
        <w:div w:id="1243023117">
          <w:marLeft w:val="0"/>
          <w:marRight w:val="0"/>
          <w:marTop w:val="0"/>
          <w:marBottom w:val="0"/>
          <w:divBdr>
            <w:top w:val="none" w:sz="0" w:space="0" w:color="auto"/>
            <w:left w:val="none" w:sz="0" w:space="0" w:color="auto"/>
            <w:bottom w:val="none" w:sz="0" w:space="0" w:color="auto"/>
            <w:right w:val="none" w:sz="0" w:space="0" w:color="auto"/>
          </w:divBdr>
        </w:div>
        <w:div w:id="215317836">
          <w:marLeft w:val="0"/>
          <w:marRight w:val="0"/>
          <w:marTop w:val="0"/>
          <w:marBottom w:val="0"/>
          <w:divBdr>
            <w:top w:val="none" w:sz="0" w:space="0" w:color="auto"/>
            <w:left w:val="none" w:sz="0" w:space="0" w:color="auto"/>
            <w:bottom w:val="none" w:sz="0" w:space="0" w:color="auto"/>
            <w:right w:val="none" w:sz="0" w:space="0" w:color="auto"/>
          </w:divBdr>
        </w:div>
        <w:div w:id="1994406815">
          <w:marLeft w:val="0"/>
          <w:marRight w:val="0"/>
          <w:marTop w:val="0"/>
          <w:marBottom w:val="0"/>
          <w:divBdr>
            <w:top w:val="none" w:sz="0" w:space="0" w:color="auto"/>
            <w:left w:val="none" w:sz="0" w:space="0" w:color="auto"/>
            <w:bottom w:val="none" w:sz="0" w:space="0" w:color="auto"/>
            <w:right w:val="none" w:sz="0" w:space="0" w:color="auto"/>
          </w:divBdr>
        </w:div>
        <w:div w:id="1588534457">
          <w:marLeft w:val="0"/>
          <w:marRight w:val="0"/>
          <w:marTop w:val="0"/>
          <w:marBottom w:val="0"/>
          <w:divBdr>
            <w:top w:val="none" w:sz="0" w:space="0" w:color="auto"/>
            <w:left w:val="none" w:sz="0" w:space="0" w:color="auto"/>
            <w:bottom w:val="none" w:sz="0" w:space="0" w:color="auto"/>
            <w:right w:val="none" w:sz="0" w:space="0" w:color="auto"/>
          </w:divBdr>
        </w:div>
        <w:div w:id="121313475">
          <w:marLeft w:val="0"/>
          <w:marRight w:val="0"/>
          <w:marTop w:val="0"/>
          <w:marBottom w:val="0"/>
          <w:divBdr>
            <w:top w:val="none" w:sz="0" w:space="0" w:color="auto"/>
            <w:left w:val="none" w:sz="0" w:space="0" w:color="auto"/>
            <w:bottom w:val="none" w:sz="0" w:space="0" w:color="auto"/>
            <w:right w:val="none" w:sz="0" w:space="0" w:color="auto"/>
          </w:divBdr>
        </w:div>
        <w:div w:id="1853957769">
          <w:marLeft w:val="0"/>
          <w:marRight w:val="0"/>
          <w:marTop w:val="0"/>
          <w:marBottom w:val="0"/>
          <w:divBdr>
            <w:top w:val="none" w:sz="0" w:space="0" w:color="auto"/>
            <w:left w:val="none" w:sz="0" w:space="0" w:color="auto"/>
            <w:bottom w:val="none" w:sz="0" w:space="0" w:color="auto"/>
            <w:right w:val="none" w:sz="0" w:space="0" w:color="auto"/>
          </w:divBdr>
        </w:div>
        <w:div w:id="1807972585">
          <w:marLeft w:val="0"/>
          <w:marRight w:val="0"/>
          <w:marTop w:val="0"/>
          <w:marBottom w:val="0"/>
          <w:divBdr>
            <w:top w:val="none" w:sz="0" w:space="0" w:color="auto"/>
            <w:left w:val="none" w:sz="0" w:space="0" w:color="auto"/>
            <w:bottom w:val="none" w:sz="0" w:space="0" w:color="auto"/>
            <w:right w:val="none" w:sz="0" w:space="0" w:color="auto"/>
          </w:divBdr>
        </w:div>
        <w:div w:id="901404194">
          <w:marLeft w:val="0"/>
          <w:marRight w:val="0"/>
          <w:marTop w:val="0"/>
          <w:marBottom w:val="0"/>
          <w:divBdr>
            <w:top w:val="none" w:sz="0" w:space="0" w:color="auto"/>
            <w:left w:val="none" w:sz="0" w:space="0" w:color="auto"/>
            <w:bottom w:val="none" w:sz="0" w:space="0" w:color="auto"/>
            <w:right w:val="none" w:sz="0" w:space="0" w:color="auto"/>
          </w:divBdr>
        </w:div>
        <w:div w:id="139420523">
          <w:marLeft w:val="0"/>
          <w:marRight w:val="0"/>
          <w:marTop w:val="0"/>
          <w:marBottom w:val="0"/>
          <w:divBdr>
            <w:top w:val="none" w:sz="0" w:space="0" w:color="auto"/>
            <w:left w:val="none" w:sz="0" w:space="0" w:color="auto"/>
            <w:bottom w:val="none" w:sz="0" w:space="0" w:color="auto"/>
            <w:right w:val="none" w:sz="0" w:space="0" w:color="auto"/>
          </w:divBdr>
        </w:div>
        <w:div w:id="816142843">
          <w:marLeft w:val="0"/>
          <w:marRight w:val="0"/>
          <w:marTop w:val="0"/>
          <w:marBottom w:val="0"/>
          <w:divBdr>
            <w:top w:val="none" w:sz="0" w:space="0" w:color="auto"/>
            <w:left w:val="none" w:sz="0" w:space="0" w:color="auto"/>
            <w:bottom w:val="none" w:sz="0" w:space="0" w:color="auto"/>
            <w:right w:val="none" w:sz="0" w:space="0" w:color="auto"/>
          </w:divBdr>
        </w:div>
        <w:div w:id="82803518">
          <w:marLeft w:val="0"/>
          <w:marRight w:val="0"/>
          <w:marTop w:val="0"/>
          <w:marBottom w:val="0"/>
          <w:divBdr>
            <w:top w:val="none" w:sz="0" w:space="0" w:color="auto"/>
            <w:left w:val="none" w:sz="0" w:space="0" w:color="auto"/>
            <w:bottom w:val="none" w:sz="0" w:space="0" w:color="auto"/>
            <w:right w:val="none" w:sz="0" w:space="0" w:color="auto"/>
          </w:divBdr>
        </w:div>
        <w:div w:id="503865010">
          <w:marLeft w:val="0"/>
          <w:marRight w:val="0"/>
          <w:marTop w:val="0"/>
          <w:marBottom w:val="0"/>
          <w:divBdr>
            <w:top w:val="none" w:sz="0" w:space="0" w:color="auto"/>
            <w:left w:val="none" w:sz="0" w:space="0" w:color="auto"/>
            <w:bottom w:val="none" w:sz="0" w:space="0" w:color="auto"/>
            <w:right w:val="none" w:sz="0" w:space="0" w:color="auto"/>
          </w:divBdr>
        </w:div>
        <w:div w:id="1795831748">
          <w:marLeft w:val="0"/>
          <w:marRight w:val="0"/>
          <w:marTop w:val="0"/>
          <w:marBottom w:val="0"/>
          <w:divBdr>
            <w:top w:val="none" w:sz="0" w:space="0" w:color="auto"/>
            <w:left w:val="none" w:sz="0" w:space="0" w:color="auto"/>
            <w:bottom w:val="none" w:sz="0" w:space="0" w:color="auto"/>
            <w:right w:val="none" w:sz="0" w:space="0" w:color="auto"/>
          </w:divBdr>
        </w:div>
        <w:div w:id="1807239243">
          <w:marLeft w:val="0"/>
          <w:marRight w:val="0"/>
          <w:marTop w:val="0"/>
          <w:marBottom w:val="0"/>
          <w:divBdr>
            <w:top w:val="none" w:sz="0" w:space="0" w:color="auto"/>
            <w:left w:val="none" w:sz="0" w:space="0" w:color="auto"/>
            <w:bottom w:val="none" w:sz="0" w:space="0" w:color="auto"/>
            <w:right w:val="none" w:sz="0" w:space="0" w:color="auto"/>
          </w:divBdr>
        </w:div>
        <w:div w:id="227034392">
          <w:marLeft w:val="0"/>
          <w:marRight w:val="0"/>
          <w:marTop w:val="0"/>
          <w:marBottom w:val="0"/>
          <w:divBdr>
            <w:top w:val="none" w:sz="0" w:space="0" w:color="auto"/>
            <w:left w:val="none" w:sz="0" w:space="0" w:color="auto"/>
            <w:bottom w:val="none" w:sz="0" w:space="0" w:color="auto"/>
            <w:right w:val="none" w:sz="0" w:space="0" w:color="auto"/>
          </w:divBdr>
        </w:div>
        <w:div w:id="1306423903">
          <w:marLeft w:val="0"/>
          <w:marRight w:val="0"/>
          <w:marTop w:val="0"/>
          <w:marBottom w:val="0"/>
          <w:divBdr>
            <w:top w:val="none" w:sz="0" w:space="0" w:color="auto"/>
            <w:left w:val="none" w:sz="0" w:space="0" w:color="auto"/>
            <w:bottom w:val="none" w:sz="0" w:space="0" w:color="auto"/>
            <w:right w:val="none" w:sz="0" w:space="0" w:color="auto"/>
          </w:divBdr>
        </w:div>
        <w:div w:id="1334647330">
          <w:marLeft w:val="0"/>
          <w:marRight w:val="0"/>
          <w:marTop w:val="0"/>
          <w:marBottom w:val="0"/>
          <w:divBdr>
            <w:top w:val="none" w:sz="0" w:space="0" w:color="auto"/>
            <w:left w:val="none" w:sz="0" w:space="0" w:color="auto"/>
            <w:bottom w:val="none" w:sz="0" w:space="0" w:color="auto"/>
            <w:right w:val="none" w:sz="0" w:space="0" w:color="auto"/>
          </w:divBdr>
        </w:div>
        <w:div w:id="238566683">
          <w:marLeft w:val="0"/>
          <w:marRight w:val="0"/>
          <w:marTop w:val="0"/>
          <w:marBottom w:val="0"/>
          <w:divBdr>
            <w:top w:val="none" w:sz="0" w:space="0" w:color="auto"/>
            <w:left w:val="none" w:sz="0" w:space="0" w:color="auto"/>
            <w:bottom w:val="none" w:sz="0" w:space="0" w:color="auto"/>
            <w:right w:val="none" w:sz="0" w:space="0" w:color="auto"/>
          </w:divBdr>
        </w:div>
        <w:div w:id="1489981817">
          <w:marLeft w:val="0"/>
          <w:marRight w:val="0"/>
          <w:marTop w:val="0"/>
          <w:marBottom w:val="0"/>
          <w:divBdr>
            <w:top w:val="none" w:sz="0" w:space="0" w:color="auto"/>
            <w:left w:val="none" w:sz="0" w:space="0" w:color="auto"/>
            <w:bottom w:val="none" w:sz="0" w:space="0" w:color="auto"/>
            <w:right w:val="none" w:sz="0" w:space="0" w:color="auto"/>
          </w:divBdr>
        </w:div>
        <w:div w:id="806508998">
          <w:marLeft w:val="0"/>
          <w:marRight w:val="0"/>
          <w:marTop w:val="0"/>
          <w:marBottom w:val="0"/>
          <w:divBdr>
            <w:top w:val="none" w:sz="0" w:space="0" w:color="auto"/>
            <w:left w:val="none" w:sz="0" w:space="0" w:color="auto"/>
            <w:bottom w:val="none" w:sz="0" w:space="0" w:color="auto"/>
            <w:right w:val="none" w:sz="0" w:space="0" w:color="auto"/>
          </w:divBdr>
        </w:div>
        <w:div w:id="292559749">
          <w:marLeft w:val="0"/>
          <w:marRight w:val="0"/>
          <w:marTop w:val="0"/>
          <w:marBottom w:val="0"/>
          <w:divBdr>
            <w:top w:val="none" w:sz="0" w:space="0" w:color="auto"/>
            <w:left w:val="none" w:sz="0" w:space="0" w:color="auto"/>
            <w:bottom w:val="none" w:sz="0" w:space="0" w:color="auto"/>
            <w:right w:val="none" w:sz="0" w:space="0" w:color="auto"/>
          </w:divBdr>
        </w:div>
        <w:div w:id="1137720304">
          <w:marLeft w:val="0"/>
          <w:marRight w:val="0"/>
          <w:marTop w:val="0"/>
          <w:marBottom w:val="0"/>
          <w:divBdr>
            <w:top w:val="none" w:sz="0" w:space="0" w:color="auto"/>
            <w:left w:val="none" w:sz="0" w:space="0" w:color="auto"/>
            <w:bottom w:val="none" w:sz="0" w:space="0" w:color="auto"/>
            <w:right w:val="none" w:sz="0" w:space="0" w:color="auto"/>
          </w:divBdr>
        </w:div>
        <w:div w:id="59983645">
          <w:marLeft w:val="0"/>
          <w:marRight w:val="0"/>
          <w:marTop w:val="0"/>
          <w:marBottom w:val="0"/>
          <w:divBdr>
            <w:top w:val="none" w:sz="0" w:space="0" w:color="auto"/>
            <w:left w:val="none" w:sz="0" w:space="0" w:color="auto"/>
            <w:bottom w:val="none" w:sz="0" w:space="0" w:color="auto"/>
            <w:right w:val="none" w:sz="0" w:space="0" w:color="auto"/>
          </w:divBdr>
        </w:div>
        <w:div w:id="1196770811">
          <w:marLeft w:val="0"/>
          <w:marRight w:val="0"/>
          <w:marTop w:val="0"/>
          <w:marBottom w:val="0"/>
          <w:divBdr>
            <w:top w:val="none" w:sz="0" w:space="0" w:color="auto"/>
            <w:left w:val="none" w:sz="0" w:space="0" w:color="auto"/>
            <w:bottom w:val="none" w:sz="0" w:space="0" w:color="auto"/>
            <w:right w:val="none" w:sz="0" w:space="0" w:color="auto"/>
          </w:divBdr>
        </w:div>
        <w:div w:id="1008141193">
          <w:marLeft w:val="0"/>
          <w:marRight w:val="0"/>
          <w:marTop w:val="0"/>
          <w:marBottom w:val="0"/>
          <w:divBdr>
            <w:top w:val="none" w:sz="0" w:space="0" w:color="auto"/>
            <w:left w:val="none" w:sz="0" w:space="0" w:color="auto"/>
            <w:bottom w:val="none" w:sz="0" w:space="0" w:color="auto"/>
            <w:right w:val="none" w:sz="0" w:space="0" w:color="auto"/>
          </w:divBdr>
        </w:div>
        <w:div w:id="691222478">
          <w:marLeft w:val="0"/>
          <w:marRight w:val="0"/>
          <w:marTop w:val="0"/>
          <w:marBottom w:val="0"/>
          <w:divBdr>
            <w:top w:val="none" w:sz="0" w:space="0" w:color="auto"/>
            <w:left w:val="none" w:sz="0" w:space="0" w:color="auto"/>
            <w:bottom w:val="none" w:sz="0" w:space="0" w:color="auto"/>
            <w:right w:val="none" w:sz="0" w:space="0" w:color="auto"/>
          </w:divBdr>
        </w:div>
        <w:div w:id="1628269962">
          <w:marLeft w:val="0"/>
          <w:marRight w:val="0"/>
          <w:marTop w:val="0"/>
          <w:marBottom w:val="0"/>
          <w:divBdr>
            <w:top w:val="none" w:sz="0" w:space="0" w:color="auto"/>
            <w:left w:val="none" w:sz="0" w:space="0" w:color="auto"/>
            <w:bottom w:val="none" w:sz="0" w:space="0" w:color="auto"/>
            <w:right w:val="none" w:sz="0" w:space="0" w:color="auto"/>
          </w:divBdr>
        </w:div>
        <w:div w:id="1665166018">
          <w:marLeft w:val="0"/>
          <w:marRight w:val="0"/>
          <w:marTop w:val="0"/>
          <w:marBottom w:val="0"/>
          <w:divBdr>
            <w:top w:val="none" w:sz="0" w:space="0" w:color="auto"/>
            <w:left w:val="none" w:sz="0" w:space="0" w:color="auto"/>
            <w:bottom w:val="none" w:sz="0" w:space="0" w:color="auto"/>
            <w:right w:val="none" w:sz="0" w:space="0" w:color="auto"/>
          </w:divBdr>
        </w:div>
        <w:div w:id="1181357305">
          <w:marLeft w:val="0"/>
          <w:marRight w:val="0"/>
          <w:marTop w:val="0"/>
          <w:marBottom w:val="0"/>
          <w:divBdr>
            <w:top w:val="none" w:sz="0" w:space="0" w:color="auto"/>
            <w:left w:val="none" w:sz="0" w:space="0" w:color="auto"/>
            <w:bottom w:val="none" w:sz="0" w:space="0" w:color="auto"/>
            <w:right w:val="none" w:sz="0" w:space="0" w:color="auto"/>
          </w:divBdr>
        </w:div>
        <w:div w:id="647784168">
          <w:marLeft w:val="0"/>
          <w:marRight w:val="0"/>
          <w:marTop w:val="0"/>
          <w:marBottom w:val="0"/>
          <w:divBdr>
            <w:top w:val="none" w:sz="0" w:space="0" w:color="auto"/>
            <w:left w:val="none" w:sz="0" w:space="0" w:color="auto"/>
            <w:bottom w:val="none" w:sz="0" w:space="0" w:color="auto"/>
            <w:right w:val="none" w:sz="0" w:space="0" w:color="auto"/>
          </w:divBdr>
        </w:div>
        <w:div w:id="3555376">
          <w:marLeft w:val="0"/>
          <w:marRight w:val="0"/>
          <w:marTop w:val="0"/>
          <w:marBottom w:val="0"/>
          <w:divBdr>
            <w:top w:val="none" w:sz="0" w:space="0" w:color="auto"/>
            <w:left w:val="none" w:sz="0" w:space="0" w:color="auto"/>
            <w:bottom w:val="none" w:sz="0" w:space="0" w:color="auto"/>
            <w:right w:val="none" w:sz="0" w:space="0" w:color="auto"/>
          </w:divBdr>
        </w:div>
        <w:div w:id="463232612">
          <w:marLeft w:val="0"/>
          <w:marRight w:val="0"/>
          <w:marTop w:val="0"/>
          <w:marBottom w:val="0"/>
          <w:divBdr>
            <w:top w:val="none" w:sz="0" w:space="0" w:color="auto"/>
            <w:left w:val="none" w:sz="0" w:space="0" w:color="auto"/>
            <w:bottom w:val="none" w:sz="0" w:space="0" w:color="auto"/>
            <w:right w:val="none" w:sz="0" w:space="0" w:color="auto"/>
          </w:divBdr>
        </w:div>
        <w:div w:id="1242980904">
          <w:marLeft w:val="0"/>
          <w:marRight w:val="0"/>
          <w:marTop w:val="0"/>
          <w:marBottom w:val="0"/>
          <w:divBdr>
            <w:top w:val="none" w:sz="0" w:space="0" w:color="auto"/>
            <w:left w:val="none" w:sz="0" w:space="0" w:color="auto"/>
            <w:bottom w:val="none" w:sz="0" w:space="0" w:color="auto"/>
            <w:right w:val="none" w:sz="0" w:space="0" w:color="auto"/>
          </w:divBdr>
        </w:div>
        <w:div w:id="1151871230">
          <w:marLeft w:val="0"/>
          <w:marRight w:val="0"/>
          <w:marTop w:val="0"/>
          <w:marBottom w:val="0"/>
          <w:divBdr>
            <w:top w:val="none" w:sz="0" w:space="0" w:color="auto"/>
            <w:left w:val="none" w:sz="0" w:space="0" w:color="auto"/>
            <w:bottom w:val="none" w:sz="0" w:space="0" w:color="auto"/>
            <w:right w:val="none" w:sz="0" w:space="0" w:color="auto"/>
          </w:divBdr>
        </w:div>
        <w:div w:id="630523167">
          <w:marLeft w:val="0"/>
          <w:marRight w:val="0"/>
          <w:marTop w:val="0"/>
          <w:marBottom w:val="0"/>
          <w:divBdr>
            <w:top w:val="none" w:sz="0" w:space="0" w:color="auto"/>
            <w:left w:val="none" w:sz="0" w:space="0" w:color="auto"/>
            <w:bottom w:val="none" w:sz="0" w:space="0" w:color="auto"/>
            <w:right w:val="none" w:sz="0" w:space="0" w:color="auto"/>
          </w:divBdr>
        </w:div>
        <w:div w:id="1876311645">
          <w:marLeft w:val="0"/>
          <w:marRight w:val="0"/>
          <w:marTop w:val="0"/>
          <w:marBottom w:val="0"/>
          <w:divBdr>
            <w:top w:val="none" w:sz="0" w:space="0" w:color="auto"/>
            <w:left w:val="none" w:sz="0" w:space="0" w:color="auto"/>
            <w:bottom w:val="none" w:sz="0" w:space="0" w:color="auto"/>
            <w:right w:val="none" w:sz="0" w:space="0" w:color="auto"/>
          </w:divBdr>
        </w:div>
        <w:div w:id="573707112">
          <w:marLeft w:val="0"/>
          <w:marRight w:val="0"/>
          <w:marTop w:val="0"/>
          <w:marBottom w:val="0"/>
          <w:divBdr>
            <w:top w:val="none" w:sz="0" w:space="0" w:color="auto"/>
            <w:left w:val="none" w:sz="0" w:space="0" w:color="auto"/>
            <w:bottom w:val="none" w:sz="0" w:space="0" w:color="auto"/>
            <w:right w:val="none" w:sz="0" w:space="0" w:color="auto"/>
          </w:divBdr>
        </w:div>
        <w:div w:id="2123382799">
          <w:marLeft w:val="0"/>
          <w:marRight w:val="0"/>
          <w:marTop w:val="0"/>
          <w:marBottom w:val="0"/>
          <w:divBdr>
            <w:top w:val="none" w:sz="0" w:space="0" w:color="auto"/>
            <w:left w:val="none" w:sz="0" w:space="0" w:color="auto"/>
            <w:bottom w:val="none" w:sz="0" w:space="0" w:color="auto"/>
            <w:right w:val="none" w:sz="0" w:space="0" w:color="auto"/>
          </w:divBdr>
        </w:div>
        <w:div w:id="422654125">
          <w:marLeft w:val="0"/>
          <w:marRight w:val="0"/>
          <w:marTop w:val="0"/>
          <w:marBottom w:val="0"/>
          <w:divBdr>
            <w:top w:val="none" w:sz="0" w:space="0" w:color="auto"/>
            <w:left w:val="none" w:sz="0" w:space="0" w:color="auto"/>
            <w:bottom w:val="none" w:sz="0" w:space="0" w:color="auto"/>
            <w:right w:val="none" w:sz="0" w:space="0" w:color="auto"/>
          </w:divBdr>
        </w:div>
        <w:div w:id="2001545326">
          <w:marLeft w:val="0"/>
          <w:marRight w:val="0"/>
          <w:marTop w:val="0"/>
          <w:marBottom w:val="0"/>
          <w:divBdr>
            <w:top w:val="none" w:sz="0" w:space="0" w:color="auto"/>
            <w:left w:val="none" w:sz="0" w:space="0" w:color="auto"/>
            <w:bottom w:val="none" w:sz="0" w:space="0" w:color="auto"/>
            <w:right w:val="none" w:sz="0" w:space="0" w:color="auto"/>
          </w:divBdr>
        </w:div>
        <w:div w:id="637760529">
          <w:marLeft w:val="0"/>
          <w:marRight w:val="0"/>
          <w:marTop w:val="0"/>
          <w:marBottom w:val="0"/>
          <w:divBdr>
            <w:top w:val="none" w:sz="0" w:space="0" w:color="auto"/>
            <w:left w:val="none" w:sz="0" w:space="0" w:color="auto"/>
            <w:bottom w:val="none" w:sz="0" w:space="0" w:color="auto"/>
            <w:right w:val="none" w:sz="0" w:space="0" w:color="auto"/>
          </w:divBdr>
        </w:div>
        <w:div w:id="1296060109">
          <w:marLeft w:val="0"/>
          <w:marRight w:val="0"/>
          <w:marTop w:val="0"/>
          <w:marBottom w:val="0"/>
          <w:divBdr>
            <w:top w:val="none" w:sz="0" w:space="0" w:color="auto"/>
            <w:left w:val="none" w:sz="0" w:space="0" w:color="auto"/>
            <w:bottom w:val="none" w:sz="0" w:space="0" w:color="auto"/>
            <w:right w:val="none" w:sz="0" w:space="0" w:color="auto"/>
          </w:divBdr>
        </w:div>
        <w:div w:id="825558592">
          <w:marLeft w:val="0"/>
          <w:marRight w:val="0"/>
          <w:marTop w:val="0"/>
          <w:marBottom w:val="0"/>
          <w:divBdr>
            <w:top w:val="none" w:sz="0" w:space="0" w:color="auto"/>
            <w:left w:val="none" w:sz="0" w:space="0" w:color="auto"/>
            <w:bottom w:val="none" w:sz="0" w:space="0" w:color="auto"/>
            <w:right w:val="none" w:sz="0" w:space="0" w:color="auto"/>
          </w:divBdr>
        </w:div>
        <w:div w:id="1572497193">
          <w:marLeft w:val="0"/>
          <w:marRight w:val="0"/>
          <w:marTop w:val="0"/>
          <w:marBottom w:val="0"/>
          <w:divBdr>
            <w:top w:val="none" w:sz="0" w:space="0" w:color="auto"/>
            <w:left w:val="none" w:sz="0" w:space="0" w:color="auto"/>
            <w:bottom w:val="none" w:sz="0" w:space="0" w:color="auto"/>
            <w:right w:val="none" w:sz="0" w:space="0" w:color="auto"/>
          </w:divBdr>
        </w:div>
        <w:div w:id="1087189304">
          <w:marLeft w:val="0"/>
          <w:marRight w:val="0"/>
          <w:marTop w:val="0"/>
          <w:marBottom w:val="0"/>
          <w:divBdr>
            <w:top w:val="none" w:sz="0" w:space="0" w:color="auto"/>
            <w:left w:val="none" w:sz="0" w:space="0" w:color="auto"/>
            <w:bottom w:val="none" w:sz="0" w:space="0" w:color="auto"/>
            <w:right w:val="none" w:sz="0" w:space="0" w:color="auto"/>
          </w:divBdr>
        </w:div>
        <w:div w:id="1415514889">
          <w:marLeft w:val="0"/>
          <w:marRight w:val="0"/>
          <w:marTop w:val="0"/>
          <w:marBottom w:val="0"/>
          <w:divBdr>
            <w:top w:val="none" w:sz="0" w:space="0" w:color="auto"/>
            <w:left w:val="none" w:sz="0" w:space="0" w:color="auto"/>
            <w:bottom w:val="none" w:sz="0" w:space="0" w:color="auto"/>
            <w:right w:val="none" w:sz="0" w:space="0" w:color="auto"/>
          </w:divBdr>
        </w:div>
        <w:div w:id="1689941226">
          <w:marLeft w:val="0"/>
          <w:marRight w:val="0"/>
          <w:marTop w:val="0"/>
          <w:marBottom w:val="0"/>
          <w:divBdr>
            <w:top w:val="none" w:sz="0" w:space="0" w:color="auto"/>
            <w:left w:val="none" w:sz="0" w:space="0" w:color="auto"/>
            <w:bottom w:val="none" w:sz="0" w:space="0" w:color="auto"/>
            <w:right w:val="none" w:sz="0" w:space="0" w:color="auto"/>
          </w:divBdr>
        </w:div>
        <w:div w:id="1718623941">
          <w:marLeft w:val="0"/>
          <w:marRight w:val="0"/>
          <w:marTop w:val="0"/>
          <w:marBottom w:val="0"/>
          <w:divBdr>
            <w:top w:val="none" w:sz="0" w:space="0" w:color="auto"/>
            <w:left w:val="none" w:sz="0" w:space="0" w:color="auto"/>
            <w:bottom w:val="none" w:sz="0" w:space="0" w:color="auto"/>
            <w:right w:val="none" w:sz="0" w:space="0" w:color="auto"/>
          </w:divBdr>
        </w:div>
        <w:div w:id="1927225123">
          <w:marLeft w:val="0"/>
          <w:marRight w:val="0"/>
          <w:marTop w:val="0"/>
          <w:marBottom w:val="0"/>
          <w:divBdr>
            <w:top w:val="none" w:sz="0" w:space="0" w:color="auto"/>
            <w:left w:val="none" w:sz="0" w:space="0" w:color="auto"/>
            <w:bottom w:val="none" w:sz="0" w:space="0" w:color="auto"/>
            <w:right w:val="none" w:sz="0" w:space="0" w:color="auto"/>
          </w:divBdr>
        </w:div>
        <w:div w:id="499539287">
          <w:marLeft w:val="0"/>
          <w:marRight w:val="0"/>
          <w:marTop w:val="0"/>
          <w:marBottom w:val="0"/>
          <w:divBdr>
            <w:top w:val="none" w:sz="0" w:space="0" w:color="auto"/>
            <w:left w:val="none" w:sz="0" w:space="0" w:color="auto"/>
            <w:bottom w:val="none" w:sz="0" w:space="0" w:color="auto"/>
            <w:right w:val="none" w:sz="0" w:space="0" w:color="auto"/>
          </w:divBdr>
        </w:div>
        <w:div w:id="1810709987">
          <w:marLeft w:val="0"/>
          <w:marRight w:val="0"/>
          <w:marTop w:val="0"/>
          <w:marBottom w:val="0"/>
          <w:divBdr>
            <w:top w:val="none" w:sz="0" w:space="0" w:color="auto"/>
            <w:left w:val="none" w:sz="0" w:space="0" w:color="auto"/>
            <w:bottom w:val="none" w:sz="0" w:space="0" w:color="auto"/>
            <w:right w:val="none" w:sz="0" w:space="0" w:color="auto"/>
          </w:divBdr>
        </w:div>
        <w:div w:id="1448936521">
          <w:marLeft w:val="0"/>
          <w:marRight w:val="0"/>
          <w:marTop w:val="0"/>
          <w:marBottom w:val="0"/>
          <w:divBdr>
            <w:top w:val="none" w:sz="0" w:space="0" w:color="auto"/>
            <w:left w:val="none" w:sz="0" w:space="0" w:color="auto"/>
            <w:bottom w:val="none" w:sz="0" w:space="0" w:color="auto"/>
            <w:right w:val="none" w:sz="0" w:space="0" w:color="auto"/>
          </w:divBdr>
        </w:div>
        <w:div w:id="2001731746">
          <w:marLeft w:val="0"/>
          <w:marRight w:val="0"/>
          <w:marTop w:val="0"/>
          <w:marBottom w:val="0"/>
          <w:divBdr>
            <w:top w:val="none" w:sz="0" w:space="0" w:color="auto"/>
            <w:left w:val="none" w:sz="0" w:space="0" w:color="auto"/>
            <w:bottom w:val="none" w:sz="0" w:space="0" w:color="auto"/>
            <w:right w:val="none" w:sz="0" w:space="0" w:color="auto"/>
          </w:divBdr>
        </w:div>
        <w:div w:id="1365134477">
          <w:marLeft w:val="0"/>
          <w:marRight w:val="0"/>
          <w:marTop w:val="0"/>
          <w:marBottom w:val="0"/>
          <w:divBdr>
            <w:top w:val="none" w:sz="0" w:space="0" w:color="auto"/>
            <w:left w:val="none" w:sz="0" w:space="0" w:color="auto"/>
            <w:bottom w:val="none" w:sz="0" w:space="0" w:color="auto"/>
            <w:right w:val="none" w:sz="0" w:space="0" w:color="auto"/>
          </w:divBdr>
        </w:div>
        <w:div w:id="1265769849">
          <w:marLeft w:val="0"/>
          <w:marRight w:val="0"/>
          <w:marTop w:val="0"/>
          <w:marBottom w:val="0"/>
          <w:divBdr>
            <w:top w:val="none" w:sz="0" w:space="0" w:color="auto"/>
            <w:left w:val="none" w:sz="0" w:space="0" w:color="auto"/>
            <w:bottom w:val="none" w:sz="0" w:space="0" w:color="auto"/>
            <w:right w:val="none" w:sz="0" w:space="0" w:color="auto"/>
          </w:divBdr>
        </w:div>
        <w:div w:id="747577650">
          <w:marLeft w:val="0"/>
          <w:marRight w:val="0"/>
          <w:marTop w:val="0"/>
          <w:marBottom w:val="0"/>
          <w:divBdr>
            <w:top w:val="none" w:sz="0" w:space="0" w:color="auto"/>
            <w:left w:val="none" w:sz="0" w:space="0" w:color="auto"/>
            <w:bottom w:val="none" w:sz="0" w:space="0" w:color="auto"/>
            <w:right w:val="none" w:sz="0" w:space="0" w:color="auto"/>
          </w:divBdr>
        </w:div>
        <w:div w:id="101654459">
          <w:marLeft w:val="0"/>
          <w:marRight w:val="0"/>
          <w:marTop w:val="0"/>
          <w:marBottom w:val="0"/>
          <w:divBdr>
            <w:top w:val="none" w:sz="0" w:space="0" w:color="auto"/>
            <w:left w:val="none" w:sz="0" w:space="0" w:color="auto"/>
            <w:bottom w:val="none" w:sz="0" w:space="0" w:color="auto"/>
            <w:right w:val="none" w:sz="0" w:space="0" w:color="auto"/>
          </w:divBdr>
        </w:div>
        <w:div w:id="1297299828">
          <w:marLeft w:val="0"/>
          <w:marRight w:val="0"/>
          <w:marTop w:val="0"/>
          <w:marBottom w:val="0"/>
          <w:divBdr>
            <w:top w:val="none" w:sz="0" w:space="0" w:color="auto"/>
            <w:left w:val="none" w:sz="0" w:space="0" w:color="auto"/>
            <w:bottom w:val="none" w:sz="0" w:space="0" w:color="auto"/>
            <w:right w:val="none" w:sz="0" w:space="0" w:color="auto"/>
          </w:divBdr>
        </w:div>
        <w:div w:id="578828461">
          <w:marLeft w:val="0"/>
          <w:marRight w:val="0"/>
          <w:marTop w:val="0"/>
          <w:marBottom w:val="0"/>
          <w:divBdr>
            <w:top w:val="none" w:sz="0" w:space="0" w:color="auto"/>
            <w:left w:val="none" w:sz="0" w:space="0" w:color="auto"/>
            <w:bottom w:val="none" w:sz="0" w:space="0" w:color="auto"/>
            <w:right w:val="none" w:sz="0" w:space="0" w:color="auto"/>
          </w:divBdr>
        </w:div>
        <w:div w:id="1358309660">
          <w:marLeft w:val="0"/>
          <w:marRight w:val="0"/>
          <w:marTop w:val="0"/>
          <w:marBottom w:val="0"/>
          <w:divBdr>
            <w:top w:val="none" w:sz="0" w:space="0" w:color="auto"/>
            <w:left w:val="none" w:sz="0" w:space="0" w:color="auto"/>
            <w:bottom w:val="none" w:sz="0" w:space="0" w:color="auto"/>
            <w:right w:val="none" w:sz="0" w:space="0" w:color="auto"/>
          </w:divBdr>
        </w:div>
        <w:div w:id="664434233">
          <w:marLeft w:val="0"/>
          <w:marRight w:val="0"/>
          <w:marTop w:val="0"/>
          <w:marBottom w:val="0"/>
          <w:divBdr>
            <w:top w:val="none" w:sz="0" w:space="0" w:color="auto"/>
            <w:left w:val="none" w:sz="0" w:space="0" w:color="auto"/>
            <w:bottom w:val="none" w:sz="0" w:space="0" w:color="auto"/>
            <w:right w:val="none" w:sz="0" w:space="0" w:color="auto"/>
          </w:divBdr>
        </w:div>
        <w:div w:id="352078517">
          <w:marLeft w:val="0"/>
          <w:marRight w:val="0"/>
          <w:marTop w:val="0"/>
          <w:marBottom w:val="0"/>
          <w:divBdr>
            <w:top w:val="none" w:sz="0" w:space="0" w:color="auto"/>
            <w:left w:val="none" w:sz="0" w:space="0" w:color="auto"/>
            <w:bottom w:val="none" w:sz="0" w:space="0" w:color="auto"/>
            <w:right w:val="none" w:sz="0" w:space="0" w:color="auto"/>
          </w:divBdr>
        </w:div>
        <w:div w:id="511533946">
          <w:marLeft w:val="0"/>
          <w:marRight w:val="0"/>
          <w:marTop w:val="0"/>
          <w:marBottom w:val="0"/>
          <w:divBdr>
            <w:top w:val="none" w:sz="0" w:space="0" w:color="auto"/>
            <w:left w:val="none" w:sz="0" w:space="0" w:color="auto"/>
            <w:bottom w:val="none" w:sz="0" w:space="0" w:color="auto"/>
            <w:right w:val="none" w:sz="0" w:space="0" w:color="auto"/>
          </w:divBdr>
        </w:div>
        <w:div w:id="1888445463">
          <w:marLeft w:val="0"/>
          <w:marRight w:val="0"/>
          <w:marTop w:val="0"/>
          <w:marBottom w:val="0"/>
          <w:divBdr>
            <w:top w:val="none" w:sz="0" w:space="0" w:color="auto"/>
            <w:left w:val="none" w:sz="0" w:space="0" w:color="auto"/>
            <w:bottom w:val="none" w:sz="0" w:space="0" w:color="auto"/>
            <w:right w:val="none" w:sz="0" w:space="0" w:color="auto"/>
          </w:divBdr>
        </w:div>
        <w:div w:id="1888905977">
          <w:marLeft w:val="0"/>
          <w:marRight w:val="0"/>
          <w:marTop w:val="0"/>
          <w:marBottom w:val="0"/>
          <w:divBdr>
            <w:top w:val="none" w:sz="0" w:space="0" w:color="auto"/>
            <w:left w:val="none" w:sz="0" w:space="0" w:color="auto"/>
            <w:bottom w:val="none" w:sz="0" w:space="0" w:color="auto"/>
            <w:right w:val="none" w:sz="0" w:space="0" w:color="auto"/>
          </w:divBdr>
        </w:div>
        <w:div w:id="147328978">
          <w:marLeft w:val="0"/>
          <w:marRight w:val="0"/>
          <w:marTop w:val="0"/>
          <w:marBottom w:val="0"/>
          <w:divBdr>
            <w:top w:val="none" w:sz="0" w:space="0" w:color="auto"/>
            <w:left w:val="none" w:sz="0" w:space="0" w:color="auto"/>
            <w:bottom w:val="none" w:sz="0" w:space="0" w:color="auto"/>
            <w:right w:val="none" w:sz="0" w:space="0" w:color="auto"/>
          </w:divBdr>
        </w:div>
        <w:div w:id="1809088147">
          <w:marLeft w:val="0"/>
          <w:marRight w:val="0"/>
          <w:marTop w:val="0"/>
          <w:marBottom w:val="0"/>
          <w:divBdr>
            <w:top w:val="none" w:sz="0" w:space="0" w:color="auto"/>
            <w:left w:val="none" w:sz="0" w:space="0" w:color="auto"/>
            <w:bottom w:val="none" w:sz="0" w:space="0" w:color="auto"/>
            <w:right w:val="none" w:sz="0" w:space="0" w:color="auto"/>
          </w:divBdr>
        </w:div>
        <w:div w:id="62341437">
          <w:marLeft w:val="0"/>
          <w:marRight w:val="0"/>
          <w:marTop w:val="0"/>
          <w:marBottom w:val="0"/>
          <w:divBdr>
            <w:top w:val="none" w:sz="0" w:space="0" w:color="auto"/>
            <w:left w:val="none" w:sz="0" w:space="0" w:color="auto"/>
            <w:bottom w:val="none" w:sz="0" w:space="0" w:color="auto"/>
            <w:right w:val="none" w:sz="0" w:space="0" w:color="auto"/>
          </w:divBdr>
        </w:div>
        <w:div w:id="1276979026">
          <w:marLeft w:val="0"/>
          <w:marRight w:val="0"/>
          <w:marTop w:val="0"/>
          <w:marBottom w:val="0"/>
          <w:divBdr>
            <w:top w:val="none" w:sz="0" w:space="0" w:color="auto"/>
            <w:left w:val="none" w:sz="0" w:space="0" w:color="auto"/>
            <w:bottom w:val="none" w:sz="0" w:space="0" w:color="auto"/>
            <w:right w:val="none" w:sz="0" w:space="0" w:color="auto"/>
          </w:divBdr>
        </w:div>
        <w:div w:id="102769693">
          <w:marLeft w:val="0"/>
          <w:marRight w:val="0"/>
          <w:marTop w:val="0"/>
          <w:marBottom w:val="0"/>
          <w:divBdr>
            <w:top w:val="none" w:sz="0" w:space="0" w:color="auto"/>
            <w:left w:val="none" w:sz="0" w:space="0" w:color="auto"/>
            <w:bottom w:val="none" w:sz="0" w:space="0" w:color="auto"/>
            <w:right w:val="none" w:sz="0" w:space="0" w:color="auto"/>
          </w:divBdr>
        </w:div>
        <w:div w:id="2013217681">
          <w:marLeft w:val="0"/>
          <w:marRight w:val="0"/>
          <w:marTop w:val="0"/>
          <w:marBottom w:val="0"/>
          <w:divBdr>
            <w:top w:val="none" w:sz="0" w:space="0" w:color="auto"/>
            <w:left w:val="none" w:sz="0" w:space="0" w:color="auto"/>
            <w:bottom w:val="none" w:sz="0" w:space="0" w:color="auto"/>
            <w:right w:val="none" w:sz="0" w:space="0" w:color="auto"/>
          </w:divBdr>
        </w:div>
        <w:div w:id="1050306275">
          <w:marLeft w:val="0"/>
          <w:marRight w:val="0"/>
          <w:marTop w:val="0"/>
          <w:marBottom w:val="0"/>
          <w:divBdr>
            <w:top w:val="none" w:sz="0" w:space="0" w:color="auto"/>
            <w:left w:val="none" w:sz="0" w:space="0" w:color="auto"/>
            <w:bottom w:val="none" w:sz="0" w:space="0" w:color="auto"/>
            <w:right w:val="none" w:sz="0" w:space="0" w:color="auto"/>
          </w:divBdr>
        </w:div>
        <w:div w:id="1222865277">
          <w:marLeft w:val="0"/>
          <w:marRight w:val="0"/>
          <w:marTop w:val="0"/>
          <w:marBottom w:val="0"/>
          <w:divBdr>
            <w:top w:val="none" w:sz="0" w:space="0" w:color="auto"/>
            <w:left w:val="none" w:sz="0" w:space="0" w:color="auto"/>
            <w:bottom w:val="none" w:sz="0" w:space="0" w:color="auto"/>
            <w:right w:val="none" w:sz="0" w:space="0" w:color="auto"/>
          </w:divBdr>
        </w:div>
        <w:div w:id="1620599001">
          <w:marLeft w:val="0"/>
          <w:marRight w:val="0"/>
          <w:marTop w:val="0"/>
          <w:marBottom w:val="0"/>
          <w:divBdr>
            <w:top w:val="none" w:sz="0" w:space="0" w:color="auto"/>
            <w:left w:val="none" w:sz="0" w:space="0" w:color="auto"/>
            <w:bottom w:val="none" w:sz="0" w:space="0" w:color="auto"/>
            <w:right w:val="none" w:sz="0" w:space="0" w:color="auto"/>
          </w:divBdr>
        </w:div>
        <w:div w:id="73942070">
          <w:marLeft w:val="0"/>
          <w:marRight w:val="0"/>
          <w:marTop w:val="0"/>
          <w:marBottom w:val="0"/>
          <w:divBdr>
            <w:top w:val="none" w:sz="0" w:space="0" w:color="auto"/>
            <w:left w:val="none" w:sz="0" w:space="0" w:color="auto"/>
            <w:bottom w:val="none" w:sz="0" w:space="0" w:color="auto"/>
            <w:right w:val="none" w:sz="0" w:space="0" w:color="auto"/>
          </w:divBdr>
        </w:div>
        <w:div w:id="1480153814">
          <w:marLeft w:val="0"/>
          <w:marRight w:val="0"/>
          <w:marTop w:val="0"/>
          <w:marBottom w:val="0"/>
          <w:divBdr>
            <w:top w:val="none" w:sz="0" w:space="0" w:color="auto"/>
            <w:left w:val="none" w:sz="0" w:space="0" w:color="auto"/>
            <w:bottom w:val="none" w:sz="0" w:space="0" w:color="auto"/>
            <w:right w:val="none" w:sz="0" w:space="0" w:color="auto"/>
          </w:divBdr>
        </w:div>
        <w:div w:id="1893150416">
          <w:marLeft w:val="0"/>
          <w:marRight w:val="0"/>
          <w:marTop w:val="0"/>
          <w:marBottom w:val="0"/>
          <w:divBdr>
            <w:top w:val="none" w:sz="0" w:space="0" w:color="auto"/>
            <w:left w:val="none" w:sz="0" w:space="0" w:color="auto"/>
            <w:bottom w:val="none" w:sz="0" w:space="0" w:color="auto"/>
            <w:right w:val="none" w:sz="0" w:space="0" w:color="auto"/>
          </w:divBdr>
        </w:div>
        <w:div w:id="56051860">
          <w:marLeft w:val="0"/>
          <w:marRight w:val="0"/>
          <w:marTop w:val="0"/>
          <w:marBottom w:val="0"/>
          <w:divBdr>
            <w:top w:val="none" w:sz="0" w:space="0" w:color="auto"/>
            <w:left w:val="none" w:sz="0" w:space="0" w:color="auto"/>
            <w:bottom w:val="none" w:sz="0" w:space="0" w:color="auto"/>
            <w:right w:val="none" w:sz="0" w:space="0" w:color="auto"/>
          </w:divBdr>
        </w:div>
        <w:div w:id="1968318149">
          <w:marLeft w:val="0"/>
          <w:marRight w:val="0"/>
          <w:marTop w:val="0"/>
          <w:marBottom w:val="0"/>
          <w:divBdr>
            <w:top w:val="none" w:sz="0" w:space="0" w:color="auto"/>
            <w:left w:val="none" w:sz="0" w:space="0" w:color="auto"/>
            <w:bottom w:val="none" w:sz="0" w:space="0" w:color="auto"/>
            <w:right w:val="none" w:sz="0" w:space="0" w:color="auto"/>
          </w:divBdr>
        </w:div>
        <w:div w:id="1610625235">
          <w:marLeft w:val="0"/>
          <w:marRight w:val="0"/>
          <w:marTop w:val="0"/>
          <w:marBottom w:val="0"/>
          <w:divBdr>
            <w:top w:val="none" w:sz="0" w:space="0" w:color="auto"/>
            <w:left w:val="none" w:sz="0" w:space="0" w:color="auto"/>
            <w:bottom w:val="none" w:sz="0" w:space="0" w:color="auto"/>
            <w:right w:val="none" w:sz="0" w:space="0" w:color="auto"/>
          </w:divBdr>
        </w:div>
        <w:div w:id="936448078">
          <w:marLeft w:val="0"/>
          <w:marRight w:val="0"/>
          <w:marTop w:val="0"/>
          <w:marBottom w:val="0"/>
          <w:divBdr>
            <w:top w:val="none" w:sz="0" w:space="0" w:color="auto"/>
            <w:left w:val="none" w:sz="0" w:space="0" w:color="auto"/>
            <w:bottom w:val="none" w:sz="0" w:space="0" w:color="auto"/>
            <w:right w:val="none" w:sz="0" w:space="0" w:color="auto"/>
          </w:divBdr>
        </w:div>
        <w:div w:id="477108711">
          <w:marLeft w:val="0"/>
          <w:marRight w:val="0"/>
          <w:marTop w:val="0"/>
          <w:marBottom w:val="0"/>
          <w:divBdr>
            <w:top w:val="none" w:sz="0" w:space="0" w:color="auto"/>
            <w:left w:val="none" w:sz="0" w:space="0" w:color="auto"/>
            <w:bottom w:val="none" w:sz="0" w:space="0" w:color="auto"/>
            <w:right w:val="none" w:sz="0" w:space="0" w:color="auto"/>
          </w:divBdr>
        </w:div>
        <w:div w:id="1219785595">
          <w:marLeft w:val="0"/>
          <w:marRight w:val="0"/>
          <w:marTop w:val="0"/>
          <w:marBottom w:val="0"/>
          <w:divBdr>
            <w:top w:val="none" w:sz="0" w:space="0" w:color="auto"/>
            <w:left w:val="none" w:sz="0" w:space="0" w:color="auto"/>
            <w:bottom w:val="none" w:sz="0" w:space="0" w:color="auto"/>
            <w:right w:val="none" w:sz="0" w:space="0" w:color="auto"/>
          </w:divBdr>
        </w:div>
        <w:div w:id="1694450806">
          <w:marLeft w:val="0"/>
          <w:marRight w:val="0"/>
          <w:marTop w:val="0"/>
          <w:marBottom w:val="0"/>
          <w:divBdr>
            <w:top w:val="none" w:sz="0" w:space="0" w:color="auto"/>
            <w:left w:val="none" w:sz="0" w:space="0" w:color="auto"/>
            <w:bottom w:val="none" w:sz="0" w:space="0" w:color="auto"/>
            <w:right w:val="none" w:sz="0" w:space="0" w:color="auto"/>
          </w:divBdr>
        </w:div>
        <w:div w:id="2106682930">
          <w:marLeft w:val="0"/>
          <w:marRight w:val="0"/>
          <w:marTop w:val="0"/>
          <w:marBottom w:val="0"/>
          <w:divBdr>
            <w:top w:val="none" w:sz="0" w:space="0" w:color="auto"/>
            <w:left w:val="none" w:sz="0" w:space="0" w:color="auto"/>
            <w:bottom w:val="none" w:sz="0" w:space="0" w:color="auto"/>
            <w:right w:val="none" w:sz="0" w:space="0" w:color="auto"/>
          </w:divBdr>
        </w:div>
        <w:div w:id="539585452">
          <w:marLeft w:val="0"/>
          <w:marRight w:val="0"/>
          <w:marTop w:val="0"/>
          <w:marBottom w:val="0"/>
          <w:divBdr>
            <w:top w:val="none" w:sz="0" w:space="0" w:color="auto"/>
            <w:left w:val="none" w:sz="0" w:space="0" w:color="auto"/>
            <w:bottom w:val="none" w:sz="0" w:space="0" w:color="auto"/>
            <w:right w:val="none" w:sz="0" w:space="0" w:color="auto"/>
          </w:divBdr>
        </w:div>
        <w:div w:id="1062022562">
          <w:marLeft w:val="0"/>
          <w:marRight w:val="0"/>
          <w:marTop w:val="0"/>
          <w:marBottom w:val="0"/>
          <w:divBdr>
            <w:top w:val="none" w:sz="0" w:space="0" w:color="auto"/>
            <w:left w:val="none" w:sz="0" w:space="0" w:color="auto"/>
            <w:bottom w:val="none" w:sz="0" w:space="0" w:color="auto"/>
            <w:right w:val="none" w:sz="0" w:space="0" w:color="auto"/>
          </w:divBdr>
        </w:div>
        <w:div w:id="801771375">
          <w:marLeft w:val="0"/>
          <w:marRight w:val="0"/>
          <w:marTop w:val="0"/>
          <w:marBottom w:val="0"/>
          <w:divBdr>
            <w:top w:val="none" w:sz="0" w:space="0" w:color="auto"/>
            <w:left w:val="none" w:sz="0" w:space="0" w:color="auto"/>
            <w:bottom w:val="none" w:sz="0" w:space="0" w:color="auto"/>
            <w:right w:val="none" w:sz="0" w:space="0" w:color="auto"/>
          </w:divBdr>
        </w:div>
        <w:div w:id="769591039">
          <w:marLeft w:val="0"/>
          <w:marRight w:val="0"/>
          <w:marTop w:val="0"/>
          <w:marBottom w:val="0"/>
          <w:divBdr>
            <w:top w:val="none" w:sz="0" w:space="0" w:color="auto"/>
            <w:left w:val="none" w:sz="0" w:space="0" w:color="auto"/>
            <w:bottom w:val="none" w:sz="0" w:space="0" w:color="auto"/>
            <w:right w:val="none" w:sz="0" w:space="0" w:color="auto"/>
          </w:divBdr>
        </w:div>
        <w:div w:id="29651180">
          <w:marLeft w:val="0"/>
          <w:marRight w:val="0"/>
          <w:marTop w:val="0"/>
          <w:marBottom w:val="0"/>
          <w:divBdr>
            <w:top w:val="none" w:sz="0" w:space="0" w:color="auto"/>
            <w:left w:val="none" w:sz="0" w:space="0" w:color="auto"/>
            <w:bottom w:val="none" w:sz="0" w:space="0" w:color="auto"/>
            <w:right w:val="none" w:sz="0" w:space="0" w:color="auto"/>
          </w:divBdr>
        </w:div>
        <w:div w:id="1233470235">
          <w:marLeft w:val="0"/>
          <w:marRight w:val="0"/>
          <w:marTop w:val="0"/>
          <w:marBottom w:val="0"/>
          <w:divBdr>
            <w:top w:val="none" w:sz="0" w:space="0" w:color="auto"/>
            <w:left w:val="none" w:sz="0" w:space="0" w:color="auto"/>
            <w:bottom w:val="none" w:sz="0" w:space="0" w:color="auto"/>
            <w:right w:val="none" w:sz="0" w:space="0" w:color="auto"/>
          </w:divBdr>
        </w:div>
        <w:div w:id="2024354781">
          <w:marLeft w:val="0"/>
          <w:marRight w:val="0"/>
          <w:marTop w:val="0"/>
          <w:marBottom w:val="0"/>
          <w:divBdr>
            <w:top w:val="none" w:sz="0" w:space="0" w:color="auto"/>
            <w:left w:val="none" w:sz="0" w:space="0" w:color="auto"/>
            <w:bottom w:val="none" w:sz="0" w:space="0" w:color="auto"/>
            <w:right w:val="none" w:sz="0" w:space="0" w:color="auto"/>
          </w:divBdr>
        </w:div>
        <w:div w:id="753865121">
          <w:marLeft w:val="0"/>
          <w:marRight w:val="0"/>
          <w:marTop w:val="0"/>
          <w:marBottom w:val="0"/>
          <w:divBdr>
            <w:top w:val="none" w:sz="0" w:space="0" w:color="auto"/>
            <w:left w:val="none" w:sz="0" w:space="0" w:color="auto"/>
            <w:bottom w:val="none" w:sz="0" w:space="0" w:color="auto"/>
            <w:right w:val="none" w:sz="0" w:space="0" w:color="auto"/>
          </w:divBdr>
        </w:div>
        <w:div w:id="1755782223">
          <w:marLeft w:val="0"/>
          <w:marRight w:val="0"/>
          <w:marTop w:val="0"/>
          <w:marBottom w:val="0"/>
          <w:divBdr>
            <w:top w:val="none" w:sz="0" w:space="0" w:color="auto"/>
            <w:left w:val="none" w:sz="0" w:space="0" w:color="auto"/>
            <w:bottom w:val="none" w:sz="0" w:space="0" w:color="auto"/>
            <w:right w:val="none" w:sz="0" w:space="0" w:color="auto"/>
          </w:divBdr>
        </w:div>
        <w:div w:id="37702184">
          <w:marLeft w:val="0"/>
          <w:marRight w:val="0"/>
          <w:marTop w:val="0"/>
          <w:marBottom w:val="0"/>
          <w:divBdr>
            <w:top w:val="none" w:sz="0" w:space="0" w:color="auto"/>
            <w:left w:val="none" w:sz="0" w:space="0" w:color="auto"/>
            <w:bottom w:val="none" w:sz="0" w:space="0" w:color="auto"/>
            <w:right w:val="none" w:sz="0" w:space="0" w:color="auto"/>
          </w:divBdr>
        </w:div>
        <w:div w:id="2012902940">
          <w:marLeft w:val="0"/>
          <w:marRight w:val="0"/>
          <w:marTop w:val="0"/>
          <w:marBottom w:val="0"/>
          <w:divBdr>
            <w:top w:val="none" w:sz="0" w:space="0" w:color="auto"/>
            <w:left w:val="none" w:sz="0" w:space="0" w:color="auto"/>
            <w:bottom w:val="none" w:sz="0" w:space="0" w:color="auto"/>
            <w:right w:val="none" w:sz="0" w:space="0" w:color="auto"/>
          </w:divBdr>
        </w:div>
        <w:div w:id="1008948855">
          <w:marLeft w:val="0"/>
          <w:marRight w:val="0"/>
          <w:marTop w:val="0"/>
          <w:marBottom w:val="0"/>
          <w:divBdr>
            <w:top w:val="none" w:sz="0" w:space="0" w:color="auto"/>
            <w:left w:val="none" w:sz="0" w:space="0" w:color="auto"/>
            <w:bottom w:val="none" w:sz="0" w:space="0" w:color="auto"/>
            <w:right w:val="none" w:sz="0" w:space="0" w:color="auto"/>
          </w:divBdr>
        </w:div>
        <w:div w:id="848761697">
          <w:marLeft w:val="0"/>
          <w:marRight w:val="0"/>
          <w:marTop w:val="0"/>
          <w:marBottom w:val="0"/>
          <w:divBdr>
            <w:top w:val="none" w:sz="0" w:space="0" w:color="auto"/>
            <w:left w:val="none" w:sz="0" w:space="0" w:color="auto"/>
            <w:bottom w:val="none" w:sz="0" w:space="0" w:color="auto"/>
            <w:right w:val="none" w:sz="0" w:space="0" w:color="auto"/>
          </w:divBdr>
        </w:div>
        <w:div w:id="1802187342">
          <w:marLeft w:val="0"/>
          <w:marRight w:val="0"/>
          <w:marTop w:val="0"/>
          <w:marBottom w:val="0"/>
          <w:divBdr>
            <w:top w:val="none" w:sz="0" w:space="0" w:color="auto"/>
            <w:left w:val="none" w:sz="0" w:space="0" w:color="auto"/>
            <w:bottom w:val="none" w:sz="0" w:space="0" w:color="auto"/>
            <w:right w:val="none" w:sz="0" w:space="0" w:color="auto"/>
          </w:divBdr>
        </w:div>
        <w:div w:id="1970551077">
          <w:marLeft w:val="0"/>
          <w:marRight w:val="0"/>
          <w:marTop w:val="0"/>
          <w:marBottom w:val="0"/>
          <w:divBdr>
            <w:top w:val="none" w:sz="0" w:space="0" w:color="auto"/>
            <w:left w:val="none" w:sz="0" w:space="0" w:color="auto"/>
            <w:bottom w:val="none" w:sz="0" w:space="0" w:color="auto"/>
            <w:right w:val="none" w:sz="0" w:space="0" w:color="auto"/>
          </w:divBdr>
        </w:div>
        <w:div w:id="1772124345">
          <w:marLeft w:val="0"/>
          <w:marRight w:val="0"/>
          <w:marTop w:val="0"/>
          <w:marBottom w:val="0"/>
          <w:divBdr>
            <w:top w:val="none" w:sz="0" w:space="0" w:color="auto"/>
            <w:left w:val="none" w:sz="0" w:space="0" w:color="auto"/>
            <w:bottom w:val="none" w:sz="0" w:space="0" w:color="auto"/>
            <w:right w:val="none" w:sz="0" w:space="0" w:color="auto"/>
          </w:divBdr>
        </w:div>
        <w:div w:id="85620532">
          <w:marLeft w:val="0"/>
          <w:marRight w:val="0"/>
          <w:marTop w:val="0"/>
          <w:marBottom w:val="0"/>
          <w:divBdr>
            <w:top w:val="none" w:sz="0" w:space="0" w:color="auto"/>
            <w:left w:val="none" w:sz="0" w:space="0" w:color="auto"/>
            <w:bottom w:val="none" w:sz="0" w:space="0" w:color="auto"/>
            <w:right w:val="none" w:sz="0" w:space="0" w:color="auto"/>
          </w:divBdr>
        </w:div>
        <w:div w:id="1090928702">
          <w:marLeft w:val="0"/>
          <w:marRight w:val="0"/>
          <w:marTop w:val="0"/>
          <w:marBottom w:val="0"/>
          <w:divBdr>
            <w:top w:val="none" w:sz="0" w:space="0" w:color="auto"/>
            <w:left w:val="none" w:sz="0" w:space="0" w:color="auto"/>
            <w:bottom w:val="none" w:sz="0" w:space="0" w:color="auto"/>
            <w:right w:val="none" w:sz="0" w:space="0" w:color="auto"/>
          </w:divBdr>
        </w:div>
        <w:div w:id="539056095">
          <w:marLeft w:val="0"/>
          <w:marRight w:val="0"/>
          <w:marTop w:val="0"/>
          <w:marBottom w:val="0"/>
          <w:divBdr>
            <w:top w:val="none" w:sz="0" w:space="0" w:color="auto"/>
            <w:left w:val="none" w:sz="0" w:space="0" w:color="auto"/>
            <w:bottom w:val="none" w:sz="0" w:space="0" w:color="auto"/>
            <w:right w:val="none" w:sz="0" w:space="0" w:color="auto"/>
          </w:divBdr>
        </w:div>
        <w:div w:id="457067278">
          <w:marLeft w:val="0"/>
          <w:marRight w:val="0"/>
          <w:marTop w:val="0"/>
          <w:marBottom w:val="0"/>
          <w:divBdr>
            <w:top w:val="none" w:sz="0" w:space="0" w:color="auto"/>
            <w:left w:val="none" w:sz="0" w:space="0" w:color="auto"/>
            <w:bottom w:val="none" w:sz="0" w:space="0" w:color="auto"/>
            <w:right w:val="none" w:sz="0" w:space="0" w:color="auto"/>
          </w:divBdr>
        </w:div>
        <w:div w:id="2066442169">
          <w:marLeft w:val="0"/>
          <w:marRight w:val="0"/>
          <w:marTop w:val="0"/>
          <w:marBottom w:val="0"/>
          <w:divBdr>
            <w:top w:val="none" w:sz="0" w:space="0" w:color="auto"/>
            <w:left w:val="none" w:sz="0" w:space="0" w:color="auto"/>
            <w:bottom w:val="none" w:sz="0" w:space="0" w:color="auto"/>
            <w:right w:val="none" w:sz="0" w:space="0" w:color="auto"/>
          </w:divBdr>
        </w:div>
        <w:div w:id="1453553325">
          <w:marLeft w:val="0"/>
          <w:marRight w:val="0"/>
          <w:marTop w:val="0"/>
          <w:marBottom w:val="0"/>
          <w:divBdr>
            <w:top w:val="none" w:sz="0" w:space="0" w:color="auto"/>
            <w:left w:val="none" w:sz="0" w:space="0" w:color="auto"/>
            <w:bottom w:val="none" w:sz="0" w:space="0" w:color="auto"/>
            <w:right w:val="none" w:sz="0" w:space="0" w:color="auto"/>
          </w:divBdr>
        </w:div>
        <w:div w:id="2097508716">
          <w:marLeft w:val="0"/>
          <w:marRight w:val="0"/>
          <w:marTop w:val="0"/>
          <w:marBottom w:val="0"/>
          <w:divBdr>
            <w:top w:val="none" w:sz="0" w:space="0" w:color="auto"/>
            <w:left w:val="none" w:sz="0" w:space="0" w:color="auto"/>
            <w:bottom w:val="none" w:sz="0" w:space="0" w:color="auto"/>
            <w:right w:val="none" w:sz="0" w:space="0" w:color="auto"/>
          </w:divBdr>
        </w:div>
        <w:div w:id="1720082204">
          <w:marLeft w:val="0"/>
          <w:marRight w:val="0"/>
          <w:marTop w:val="0"/>
          <w:marBottom w:val="0"/>
          <w:divBdr>
            <w:top w:val="none" w:sz="0" w:space="0" w:color="auto"/>
            <w:left w:val="none" w:sz="0" w:space="0" w:color="auto"/>
            <w:bottom w:val="none" w:sz="0" w:space="0" w:color="auto"/>
            <w:right w:val="none" w:sz="0" w:space="0" w:color="auto"/>
          </w:divBdr>
        </w:div>
        <w:div w:id="1348218142">
          <w:marLeft w:val="0"/>
          <w:marRight w:val="0"/>
          <w:marTop w:val="0"/>
          <w:marBottom w:val="0"/>
          <w:divBdr>
            <w:top w:val="none" w:sz="0" w:space="0" w:color="auto"/>
            <w:left w:val="none" w:sz="0" w:space="0" w:color="auto"/>
            <w:bottom w:val="none" w:sz="0" w:space="0" w:color="auto"/>
            <w:right w:val="none" w:sz="0" w:space="0" w:color="auto"/>
          </w:divBdr>
        </w:div>
        <w:div w:id="1786582343">
          <w:marLeft w:val="0"/>
          <w:marRight w:val="0"/>
          <w:marTop w:val="0"/>
          <w:marBottom w:val="0"/>
          <w:divBdr>
            <w:top w:val="none" w:sz="0" w:space="0" w:color="auto"/>
            <w:left w:val="none" w:sz="0" w:space="0" w:color="auto"/>
            <w:bottom w:val="none" w:sz="0" w:space="0" w:color="auto"/>
            <w:right w:val="none" w:sz="0" w:space="0" w:color="auto"/>
          </w:divBdr>
        </w:div>
        <w:div w:id="1130169172">
          <w:marLeft w:val="0"/>
          <w:marRight w:val="0"/>
          <w:marTop w:val="0"/>
          <w:marBottom w:val="0"/>
          <w:divBdr>
            <w:top w:val="none" w:sz="0" w:space="0" w:color="auto"/>
            <w:left w:val="none" w:sz="0" w:space="0" w:color="auto"/>
            <w:bottom w:val="none" w:sz="0" w:space="0" w:color="auto"/>
            <w:right w:val="none" w:sz="0" w:space="0" w:color="auto"/>
          </w:divBdr>
        </w:div>
        <w:div w:id="1193568162">
          <w:marLeft w:val="0"/>
          <w:marRight w:val="0"/>
          <w:marTop w:val="0"/>
          <w:marBottom w:val="0"/>
          <w:divBdr>
            <w:top w:val="none" w:sz="0" w:space="0" w:color="auto"/>
            <w:left w:val="none" w:sz="0" w:space="0" w:color="auto"/>
            <w:bottom w:val="none" w:sz="0" w:space="0" w:color="auto"/>
            <w:right w:val="none" w:sz="0" w:space="0" w:color="auto"/>
          </w:divBdr>
        </w:div>
        <w:div w:id="1736587178">
          <w:marLeft w:val="0"/>
          <w:marRight w:val="0"/>
          <w:marTop w:val="0"/>
          <w:marBottom w:val="0"/>
          <w:divBdr>
            <w:top w:val="none" w:sz="0" w:space="0" w:color="auto"/>
            <w:left w:val="none" w:sz="0" w:space="0" w:color="auto"/>
            <w:bottom w:val="none" w:sz="0" w:space="0" w:color="auto"/>
            <w:right w:val="none" w:sz="0" w:space="0" w:color="auto"/>
          </w:divBdr>
        </w:div>
        <w:div w:id="369380461">
          <w:marLeft w:val="0"/>
          <w:marRight w:val="0"/>
          <w:marTop w:val="0"/>
          <w:marBottom w:val="0"/>
          <w:divBdr>
            <w:top w:val="none" w:sz="0" w:space="0" w:color="auto"/>
            <w:left w:val="none" w:sz="0" w:space="0" w:color="auto"/>
            <w:bottom w:val="none" w:sz="0" w:space="0" w:color="auto"/>
            <w:right w:val="none" w:sz="0" w:space="0" w:color="auto"/>
          </w:divBdr>
        </w:div>
        <w:div w:id="431048567">
          <w:marLeft w:val="0"/>
          <w:marRight w:val="0"/>
          <w:marTop w:val="0"/>
          <w:marBottom w:val="0"/>
          <w:divBdr>
            <w:top w:val="none" w:sz="0" w:space="0" w:color="auto"/>
            <w:left w:val="none" w:sz="0" w:space="0" w:color="auto"/>
            <w:bottom w:val="none" w:sz="0" w:space="0" w:color="auto"/>
            <w:right w:val="none" w:sz="0" w:space="0" w:color="auto"/>
          </w:divBdr>
        </w:div>
        <w:div w:id="991059857">
          <w:marLeft w:val="0"/>
          <w:marRight w:val="0"/>
          <w:marTop w:val="0"/>
          <w:marBottom w:val="0"/>
          <w:divBdr>
            <w:top w:val="none" w:sz="0" w:space="0" w:color="auto"/>
            <w:left w:val="none" w:sz="0" w:space="0" w:color="auto"/>
            <w:bottom w:val="none" w:sz="0" w:space="0" w:color="auto"/>
            <w:right w:val="none" w:sz="0" w:space="0" w:color="auto"/>
          </w:divBdr>
        </w:div>
        <w:div w:id="1644890944">
          <w:marLeft w:val="0"/>
          <w:marRight w:val="0"/>
          <w:marTop w:val="0"/>
          <w:marBottom w:val="0"/>
          <w:divBdr>
            <w:top w:val="none" w:sz="0" w:space="0" w:color="auto"/>
            <w:left w:val="none" w:sz="0" w:space="0" w:color="auto"/>
            <w:bottom w:val="none" w:sz="0" w:space="0" w:color="auto"/>
            <w:right w:val="none" w:sz="0" w:space="0" w:color="auto"/>
          </w:divBdr>
        </w:div>
        <w:div w:id="631058213">
          <w:marLeft w:val="0"/>
          <w:marRight w:val="0"/>
          <w:marTop w:val="0"/>
          <w:marBottom w:val="0"/>
          <w:divBdr>
            <w:top w:val="none" w:sz="0" w:space="0" w:color="auto"/>
            <w:left w:val="none" w:sz="0" w:space="0" w:color="auto"/>
            <w:bottom w:val="none" w:sz="0" w:space="0" w:color="auto"/>
            <w:right w:val="none" w:sz="0" w:space="0" w:color="auto"/>
          </w:divBdr>
        </w:div>
        <w:div w:id="982852183">
          <w:marLeft w:val="0"/>
          <w:marRight w:val="0"/>
          <w:marTop w:val="0"/>
          <w:marBottom w:val="0"/>
          <w:divBdr>
            <w:top w:val="none" w:sz="0" w:space="0" w:color="auto"/>
            <w:left w:val="none" w:sz="0" w:space="0" w:color="auto"/>
            <w:bottom w:val="none" w:sz="0" w:space="0" w:color="auto"/>
            <w:right w:val="none" w:sz="0" w:space="0" w:color="auto"/>
          </w:divBdr>
        </w:div>
        <w:div w:id="2007904092">
          <w:marLeft w:val="0"/>
          <w:marRight w:val="0"/>
          <w:marTop w:val="0"/>
          <w:marBottom w:val="0"/>
          <w:divBdr>
            <w:top w:val="none" w:sz="0" w:space="0" w:color="auto"/>
            <w:left w:val="none" w:sz="0" w:space="0" w:color="auto"/>
            <w:bottom w:val="none" w:sz="0" w:space="0" w:color="auto"/>
            <w:right w:val="none" w:sz="0" w:space="0" w:color="auto"/>
          </w:divBdr>
        </w:div>
        <w:div w:id="2060200312">
          <w:marLeft w:val="0"/>
          <w:marRight w:val="0"/>
          <w:marTop w:val="0"/>
          <w:marBottom w:val="0"/>
          <w:divBdr>
            <w:top w:val="none" w:sz="0" w:space="0" w:color="auto"/>
            <w:left w:val="none" w:sz="0" w:space="0" w:color="auto"/>
            <w:bottom w:val="none" w:sz="0" w:space="0" w:color="auto"/>
            <w:right w:val="none" w:sz="0" w:space="0" w:color="auto"/>
          </w:divBdr>
        </w:div>
        <w:div w:id="1680084794">
          <w:marLeft w:val="0"/>
          <w:marRight w:val="0"/>
          <w:marTop w:val="0"/>
          <w:marBottom w:val="0"/>
          <w:divBdr>
            <w:top w:val="none" w:sz="0" w:space="0" w:color="auto"/>
            <w:left w:val="none" w:sz="0" w:space="0" w:color="auto"/>
            <w:bottom w:val="none" w:sz="0" w:space="0" w:color="auto"/>
            <w:right w:val="none" w:sz="0" w:space="0" w:color="auto"/>
          </w:divBdr>
        </w:div>
        <w:div w:id="587812492">
          <w:marLeft w:val="0"/>
          <w:marRight w:val="0"/>
          <w:marTop w:val="0"/>
          <w:marBottom w:val="0"/>
          <w:divBdr>
            <w:top w:val="none" w:sz="0" w:space="0" w:color="auto"/>
            <w:left w:val="none" w:sz="0" w:space="0" w:color="auto"/>
            <w:bottom w:val="none" w:sz="0" w:space="0" w:color="auto"/>
            <w:right w:val="none" w:sz="0" w:space="0" w:color="auto"/>
          </w:divBdr>
        </w:div>
        <w:div w:id="1607231991">
          <w:marLeft w:val="0"/>
          <w:marRight w:val="0"/>
          <w:marTop w:val="0"/>
          <w:marBottom w:val="0"/>
          <w:divBdr>
            <w:top w:val="none" w:sz="0" w:space="0" w:color="auto"/>
            <w:left w:val="none" w:sz="0" w:space="0" w:color="auto"/>
            <w:bottom w:val="none" w:sz="0" w:space="0" w:color="auto"/>
            <w:right w:val="none" w:sz="0" w:space="0" w:color="auto"/>
          </w:divBdr>
        </w:div>
        <w:div w:id="1667200608">
          <w:marLeft w:val="0"/>
          <w:marRight w:val="0"/>
          <w:marTop w:val="0"/>
          <w:marBottom w:val="0"/>
          <w:divBdr>
            <w:top w:val="none" w:sz="0" w:space="0" w:color="auto"/>
            <w:left w:val="none" w:sz="0" w:space="0" w:color="auto"/>
            <w:bottom w:val="none" w:sz="0" w:space="0" w:color="auto"/>
            <w:right w:val="none" w:sz="0" w:space="0" w:color="auto"/>
          </w:divBdr>
        </w:div>
        <w:div w:id="1508444683">
          <w:marLeft w:val="0"/>
          <w:marRight w:val="0"/>
          <w:marTop w:val="0"/>
          <w:marBottom w:val="0"/>
          <w:divBdr>
            <w:top w:val="none" w:sz="0" w:space="0" w:color="auto"/>
            <w:left w:val="none" w:sz="0" w:space="0" w:color="auto"/>
            <w:bottom w:val="none" w:sz="0" w:space="0" w:color="auto"/>
            <w:right w:val="none" w:sz="0" w:space="0" w:color="auto"/>
          </w:divBdr>
        </w:div>
        <w:div w:id="1080326462">
          <w:marLeft w:val="0"/>
          <w:marRight w:val="0"/>
          <w:marTop w:val="0"/>
          <w:marBottom w:val="0"/>
          <w:divBdr>
            <w:top w:val="none" w:sz="0" w:space="0" w:color="auto"/>
            <w:left w:val="none" w:sz="0" w:space="0" w:color="auto"/>
            <w:bottom w:val="none" w:sz="0" w:space="0" w:color="auto"/>
            <w:right w:val="none" w:sz="0" w:space="0" w:color="auto"/>
          </w:divBdr>
        </w:div>
        <w:div w:id="1677069725">
          <w:marLeft w:val="0"/>
          <w:marRight w:val="0"/>
          <w:marTop w:val="0"/>
          <w:marBottom w:val="0"/>
          <w:divBdr>
            <w:top w:val="none" w:sz="0" w:space="0" w:color="auto"/>
            <w:left w:val="none" w:sz="0" w:space="0" w:color="auto"/>
            <w:bottom w:val="none" w:sz="0" w:space="0" w:color="auto"/>
            <w:right w:val="none" w:sz="0" w:space="0" w:color="auto"/>
          </w:divBdr>
        </w:div>
        <w:div w:id="1246651394">
          <w:marLeft w:val="0"/>
          <w:marRight w:val="0"/>
          <w:marTop w:val="0"/>
          <w:marBottom w:val="0"/>
          <w:divBdr>
            <w:top w:val="none" w:sz="0" w:space="0" w:color="auto"/>
            <w:left w:val="none" w:sz="0" w:space="0" w:color="auto"/>
            <w:bottom w:val="none" w:sz="0" w:space="0" w:color="auto"/>
            <w:right w:val="none" w:sz="0" w:space="0" w:color="auto"/>
          </w:divBdr>
        </w:div>
        <w:div w:id="1425154508">
          <w:marLeft w:val="0"/>
          <w:marRight w:val="0"/>
          <w:marTop w:val="0"/>
          <w:marBottom w:val="0"/>
          <w:divBdr>
            <w:top w:val="none" w:sz="0" w:space="0" w:color="auto"/>
            <w:left w:val="none" w:sz="0" w:space="0" w:color="auto"/>
            <w:bottom w:val="none" w:sz="0" w:space="0" w:color="auto"/>
            <w:right w:val="none" w:sz="0" w:space="0" w:color="auto"/>
          </w:divBdr>
        </w:div>
        <w:div w:id="432700844">
          <w:marLeft w:val="0"/>
          <w:marRight w:val="0"/>
          <w:marTop w:val="0"/>
          <w:marBottom w:val="0"/>
          <w:divBdr>
            <w:top w:val="none" w:sz="0" w:space="0" w:color="auto"/>
            <w:left w:val="none" w:sz="0" w:space="0" w:color="auto"/>
            <w:bottom w:val="none" w:sz="0" w:space="0" w:color="auto"/>
            <w:right w:val="none" w:sz="0" w:space="0" w:color="auto"/>
          </w:divBdr>
        </w:div>
        <w:div w:id="1259212436">
          <w:marLeft w:val="0"/>
          <w:marRight w:val="0"/>
          <w:marTop w:val="0"/>
          <w:marBottom w:val="0"/>
          <w:divBdr>
            <w:top w:val="none" w:sz="0" w:space="0" w:color="auto"/>
            <w:left w:val="none" w:sz="0" w:space="0" w:color="auto"/>
            <w:bottom w:val="none" w:sz="0" w:space="0" w:color="auto"/>
            <w:right w:val="none" w:sz="0" w:space="0" w:color="auto"/>
          </w:divBdr>
        </w:div>
        <w:div w:id="1395006210">
          <w:marLeft w:val="0"/>
          <w:marRight w:val="0"/>
          <w:marTop w:val="0"/>
          <w:marBottom w:val="0"/>
          <w:divBdr>
            <w:top w:val="none" w:sz="0" w:space="0" w:color="auto"/>
            <w:left w:val="none" w:sz="0" w:space="0" w:color="auto"/>
            <w:bottom w:val="none" w:sz="0" w:space="0" w:color="auto"/>
            <w:right w:val="none" w:sz="0" w:space="0" w:color="auto"/>
          </w:divBdr>
        </w:div>
        <w:div w:id="934704604">
          <w:marLeft w:val="0"/>
          <w:marRight w:val="0"/>
          <w:marTop w:val="0"/>
          <w:marBottom w:val="0"/>
          <w:divBdr>
            <w:top w:val="none" w:sz="0" w:space="0" w:color="auto"/>
            <w:left w:val="none" w:sz="0" w:space="0" w:color="auto"/>
            <w:bottom w:val="none" w:sz="0" w:space="0" w:color="auto"/>
            <w:right w:val="none" w:sz="0" w:space="0" w:color="auto"/>
          </w:divBdr>
        </w:div>
        <w:div w:id="540437805">
          <w:marLeft w:val="0"/>
          <w:marRight w:val="0"/>
          <w:marTop w:val="0"/>
          <w:marBottom w:val="0"/>
          <w:divBdr>
            <w:top w:val="none" w:sz="0" w:space="0" w:color="auto"/>
            <w:left w:val="none" w:sz="0" w:space="0" w:color="auto"/>
            <w:bottom w:val="none" w:sz="0" w:space="0" w:color="auto"/>
            <w:right w:val="none" w:sz="0" w:space="0" w:color="auto"/>
          </w:divBdr>
        </w:div>
        <w:div w:id="1920863578">
          <w:marLeft w:val="0"/>
          <w:marRight w:val="0"/>
          <w:marTop w:val="0"/>
          <w:marBottom w:val="0"/>
          <w:divBdr>
            <w:top w:val="none" w:sz="0" w:space="0" w:color="auto"/>
            <w:left w:val="none" w:sz="0" w:space="0" w:color="auto"/>
            <w:bottom w:val="none" w:sz="0" w:space="0" w:color="auto"/>
            <w:right w:val="none" w:sz="0" w:space="0" w:color="auto"/>
          </w:divBdr>
        </w:div>
        <w:div w:id="1406880879">
          <w:marLeft w:val="0"/>
          <w:marRight w:val="0"/>
          <w:marTop w:val="0"/>
          <w:marBottom w:val="0"/>
          <w:divBdr>
            <w:top w:val="none" w:sz="0" w:space="0" w:color="auto"/>
            <w:left w:val="none" w:sz="0" w:space="0" w:color="auto"/>
            <w:bottom w:val="none" w:sz="0" w:space="0" w:color="auto"/>
            <w:right w:val="none" w:sz="0" w:space="0" w:color="auto"/>
          </w:divBdr>
        </w:div>
        <w:div w:id="1604991583">
          <w:marLeft w:val="0"/>
          <w:marRight w:val="0"/>
          <w:marTop w:val="0"/>
          <w:marBottom w:val="0"/>
          <w:divBdr>
            <w:top w:val="none" w:sz="0" w:space="0" w:color="auto"/>
            <w:left w:val="none" w:sz="0" w:space="0" w:color="auto"/>
            <w:bottom w:val="none" w:sz="0" w:space="0" w:color="auto"/>
            <w:right w:val="none" w:sz="0" w:space="0" w:color="auto"/>
          </w:divBdr>
        </w:div>
        <w:div w:id="1742291667">
          <w:marLeft w:val="0"/>
          <w:marRight w:val="0"/>
          <w:marTop w:val="0"/>
          <w:marBottom w:val="0"/>
          <w:divBdr>
            <w:top w:val="none" w:sz="0" w:space="0" w:color="auto"/>
            <w:left w:val="none" w:sz="0" w:space="0" w:color="auto"/>
            <w:bottom w:val="none" w:sz="0" w:space="0" w:color="auto"/>
            <w:right w:val="none" w:sz="0" w:space="0" w:color="auto"/>
          </w:divBdr>
        </w:div>
        <w:div w:id="1065569979">
          <w:marLeft w:val="0"/>
          <w:marRight w:val="0"/>
          <w:marTop w:val="0"/>
          <w:marBottom w:val="0"/>
          <w:divBdr>
            <w:top w:val="none" w:sz="0" w:space="0" w:color="auto"/>
            <w:left w:val="none" w:sz="0" w:space="0" w:color="auto"/>
            <w:bottom w:val="none" w:sz="0" w:space="0" w:color="auto"/>
            <w:right w:val="none" w:sz="0" w:space="0" w:color="auto"/>
          </w:divBdr>
        </w:div>
        <w:div w:id="2035035543">
          <w:marLeft w:val="0"/>
          <w:marRight w:val="0"/>
          <w:marTop w:val="0"/>
          <w:marBottom w:val="0"/>
          <w:divBdr>
            <w:top w:val="none" w:sz="0" w:space="0" w:color="auto"/>
            <w:left w:val="none" w:sz="0" w:space="0" w:color="auto"/>
            <w:bottom w:val="none" w:sz="0" w:space="0" w:color="auto"/>
            <w:right w:val="none" w:sz="0" w:space="0" w:color="auto"/>
          </w:divBdr>
        </w:div>
        <w:div w:id="490634268">
          <w:marLeft w:val="0"/>
          <w:marRight w:val="0"/>
          <w:marTop w:val="0"/>
          <w:marBottom w:val="0"/>
          <w:divBdr>
            <w:top w:val="none" w:sz="0" w:space="0" w:color="auto"/>
            <w:left w:val="none" w:sz="0" w:space="0" w:color="auto"/>
            <w:bottom w:val="none" w:sz="0" w:space="0" w:color="auto"/>
            <w:right w:val="none" w:sz="0" w:space="0" w:color="auto"/>
          </w:divBdr>
        </w:div>
        <w:div w:id="1644843551">
          <w:marLeft w:val="0"/>
          <w:marRight w:val="0"/>
          <w:marTop w:val="0"/>
          <w:marBottom w:val="0"/>
          <w:divBdr>
            <w:top w:val="none" w:sz="0" w:space="0" w:color="auto"/>
            <w:left w:val="none" w:sz="0" w:space="0" w:color="auto"/>
            <w:bottom w:val="none" w:sz="0" w:space="0" w:color="auto"/>
            <w:right w:val="none" w:sz="0" w:space="0" w:color="auto"/>
          </w:divBdr>
        </w:div>
        <w:div w:id="151989177">
          <w:marLeft w:val="0"/>
          <w:marRight w:val="0"/>
          <w:marTop w:val="0"/>
          <w:marBottom w:val="0"/>
          <w:divBdr>
            <w:top w:val="none" w:sz="0" w:space="0" w:color="auto"/>
            <w:left w:val="none" w:sz="0" w:space="0" w:color="auto"/>
            <w:bottom w:val="none" w:sz="0" w:space="0" w:color="auto"/>
            <w:right w:val="none" w:sz="0" w:space="0" w:color="auto"/>
          </w:divBdr>
        </w:div>
        <w:div w:id="1600602598">
          <w:marLeft w:val="0"/>
          <w:marRight w:val="0"/>
          <w:marTop w:val="0"/>
          <w:marBottom w:val="0"/>
          <w:divBdr>
            <w:top w:val="none" w:sz="0" w:space="0" w:color="auto"/>
            <w:left w:val="none" w:sz="0" w:space="0" w:color="auto"/>
            <w:bottom w:val="none" w:sz="0" w:space="0" w:color="auto"/>
            <w:right w:val="none" w:sz="0" w:space="0" w:color="auto"/>
          </w:divBdr>
        </w:div>
        <w:div w:id="549734682">
          <w:marLeft w:val="0"/>
          <w:marRight w:val="0"/>
          <w:marTop w:val="0"/>
          <w:marBottom w:val="0"/>
          <w:divBdr>
            <w:top w:val="none" w:sz="0" w:space="0" w:color="auto"/>
            <w:left w:val="none" w:sz="0" w:space="0" w:color="auto"/>
            <w:bottom w:val="none" w:sz="0" w:space="0" w:color="auto"/>
            <w:right w:val="none" w:sz="0" w:space="0" w:color="auto"/>
          </w:divBdr>
        </w:div>
        <w:div w:id="372971206">
          <w:marLeft w:val="0"/>
          <w:marRight w:val="0"/>
          <w:marTop w:val="0"/>
          <w:marBottom w:val="0"/>
          <w:divBdr>
            <w:top w:val="none" w:sz="0" w:space="0" w:color="auto"/>
            <w:left w:val="none" w:sz="0" w:space="0" w:color="auto"/>
            <w:bottom w:val="none" w:sz="0" w:space="0" w:color="auto"/>
            <w:right w:val="none" w:sz="0" w:space="0" w:color="auto"/>
          </w:divBdr>
        </w:div>
        <w:div w:id="739795131">
          <w:marLeft w:val="0"/>
          <w:marRight w:val="0"/>
          <w:marTop w:val="0"/>
          <w:marBottom w:val="0"/>
          <w:divBdr>
            <w:top w:val="none" w:sz="0" w:space="0" w:color="auto"/>
            <w:left w:val="none" w:sz="0" w:space="0" w:color="auto"/>
            <w:bottom w:val="none" w:sz="0" w:space="0" w:color="auto"/>
            <w:right w:val="none" w:sz="0" w:space="0" w:color="auto"/>
          </w:divBdr>
        </w:div>
        <w:div w:id="81682355">
          <w:marLeft w:val="0"/>
          <w:marRight w:val="0"/>
          <w:marTop w:val="0"/>
          <w:marBottom w:val="0"/>
          <w:divBdr>
            <w:top w:val="none" w:sz="0" w:space="0" w:color="auto"/>
            <w:left w:val="none" w:sz="0" w:space="0" w:color="auto"/>
            <w:bottom w:val="none" w:sz="0" w:space="0" w:color="auto"/>
            <w:right w:val="none" w:sz="0" w:space="0" w:color="auto"/>
          </w:divBdr>
        </w:div>
        <w:div w:id="109131395">
          <w:marLeft w:val="0"/>
          <w:marRight w:val="0"/>
          <w:marTop w:val="0"/>
          <w:marBottom w:val="0"/>
          <w:divBdr>
            <w:top w:val="none" w:sz="0" w:space="0" w:color="auto"/>
            <w:left w:val="none" w:sz="0" w:space="0" w:color="auto"/>
            <w:bottom w:val="none" w:sz="0" w:space="0" w:color="auto"/>
            <w:right w:val="none" w:sz="0" w:space="0" w:color="auto"/>
          </w:divBdr>
        </w:div>
        <w:div w:id="1711687957">
          <w:marLeft w:val="0"/>
          <w:marRight w:val="0"/>
          <w:marTop w:val="0"/>
          <w:marBottom w:val="0"/>
          <w:divBdr>
            <w:top w:val="none" w:sz="0" w:space="0" w:color="auto"/>
            <w:left w:val="none" w:sz="0" w:space="0" w:color="auto"/>
            <w:bottom w:val="none" w:sz="0" w:space="0" w:color="auto"/>
            <w:right w:val="none" w:sz="0" w:space="0" w:color="auto"/>
          </w:divBdr>
        </w:div>
        <w:div w:id="1223521838">
          <w:marLeft w:val="0"/>
          <w:marRight w:val="0"/>
          <w:marTop w:val="0"/>
          <w:marBottom w:val="0"/>
          <w:divBdr>
            <w:top w:val="none" w:sz="0" w:space="0" w:color="auto"/>
            <w:left w:val="none" w:sz="0" w:space="0" w:color="auto"/>
            <w:bottom w:val="none" w:sz="0" w:space="0" w:color="auto"/>
            <w:right w:val="none" w:sz="0" w:space="0" w:color="auto"/>
          </w:divBdr>
        </w:div>
        <w:div w:id="1939674381">
          <w:marLeft w:val="0"/>
          <w:marRight w:val="0"/>
          <w:marTop w:val="0"/>
          <w:marBottom w:val="0"/>
          <w:divBdr>
            <w:top w:val="none" w:sz="0" w:space="0" w:color="auto"/>
            <w:left w:val="none" w:sz="0" w:space="0" w:color="auto"/>
            <w:bottom w:val="none" w:sz="0" w:space="0" w:color="auto"/>
            <w:right w:val="none" w:sz="0" w:space="0" w:color="auto"/>
          </w:divBdr>
        </w:div>
        <w:div w:id="490407925">
          <w:marLeft w:val="0"/>
          <w:marRight w:val="0"/>
          <w:marTop w:val="0"/>
          <w:marBottom w:val="0"/>
          <w:divBdr>
            <w:top w:val="none" w:sz="0" w:space="0" w:color="auto"/>
            <w:left w:val="none" w:sz="0" w:space="0" w:color="auto"/>
            <w:bottom w:val="none" w:sz="0" w:space="0" w:color="auto"/>
            <w:right w:val="none" w:sz="0" w:space="0" w:color="auto"/>
          </w:divBdr>
        </w:div>
        <w:div w:id="1558979513">
          <w:marLeft w:val="0"/>
          <w:marRight w:val="0"/>
          <w:marTop w:val="0"/>
          <w:marBottom w:val="0"/>
          <w:divBdr>
            <w:top w:val="none" w:sz="0" w:space="0" w:color="auto"/>
            <w:left w:val="none" w:sz="0" w:space="0" w:color="auto"/>
            <w:bottom w:val="none" w:sz="0" w:space="0" w:color="auto"/>
            <w:right w:val="none" w:sz="0" w:space="0" w:color="auto"/>
          </w:divBdr>
        </w:div>
        <w:div w:id="5525010">
          <w:marLeft w:val="0"/>
          <w:marRight w:val="0"/>
          <w:marTop w:val="0"/>
          <w:marBottom w:val="0"/>
          <w:divBdr>
            <w:top w:val="none" w:sz="0" w:space="0" w:color="auto"/>
            <w:left w:val="none" w:sz="0" w:space="0" w:color="auto"/>
            <w:bottom w:val="none" w:sz="0" w:space="0" w:color="auto"/>
            <w:right w:val="none" w:sz="0" w:space="0" w:color="auto"/>
          </w:divBdr>
        </w:div>
        <w:div w:id="381750757">
          <w:marLeft w:val="0"/>
          <w:marRight w:val="0"/>
          <w:marTop w:val="0"/>
          <w:marBottom w:val="0"/>
          <w:divBdr>
            <w:top w:val="none" w:sz="0" w:space="0" w:color="auto"/>
            <w:left w:val="none" w:sz="0" w:space="0" w:color="auto"/>
            <w:bottom w:val="none" w:sz="0" w:space="0" w:color="auto"/>
            <w:right w:val="none" w:sz="0" w:space="0" w:color="auto"/>
          </w:divBdr>
        </w:div>
        <w:div w:id="397560061">
          <w:marLeft w:val="0"/>
          <w:marRight w:val="0"/>
          <w:marTop w:val="0"/>
          <w:marBottom w:val="0"/>
          <w:divBdr>
            <w:top w:val="none" w:sz="0" w:space="0" w:color="auto"/>
            <w:left w:val="none" w:sz="0" w:space="0" w:color="auto"/>
            <w:bottom w:val="none" w:sz="0" w:space="0" w:color="auto"/>
            <w:right w:val="none" w:sz="0" w:space="0" w:color="auto"/>
          </w:divBdr>
        </w:div>
        <w:div w:id="846098085">
          <w:marLeft w:val="0"/>
          <w:marRight w:val="0"/>
          <w:marTop w:val="0"/>
          <w:marBottom w:val="0"/>
          <w:divBdr>
            <w:top w:val="none" w:sz="0" w:space="0" w:color="auto"/>
            <w:left w:val="none" w:sz="0" w:space="0" w:color="auto"/>
            <w:bottom w:val="none" w:sz="0" w:space="0" w:color="auto"/>
            <w:right w:val="none" w:sz="0" w:space="0" w:color="auto"/>
          </w:divBdr>
        </w:div>
        <w:div w:id="1526023416">
          <w:marLeft w:val="0"/>
          <w:marRight w:val="0"/>
          <w:marTop w:val="0"/>
          <w:marBottom w:val="0"/>
          <w:divBdr>
            <w:top w:val="none" w:sz="0" w:space="0" w:color="auto"/>
            <w:left w:val="none" w:sz="0" w:space="0" w:color="auto"/>
            <w:bottom w:val="none" w:sz="0" w:space="0" w:color="auto"/>
            <w:right w:val="none" w:sz="0" w:space="0" w:color="auto"/>
          </w:divBdr>
        </w:div>
        <w:div w:id="1742676716">
          <w:marLeft w:val="0"/>
          <w:marRight w:val="0"/>
          <w:marTop w:val="0"/>
          <w:marBottom w:val="0"/>
          <w:divBdr>
            <w:top w:val="none" w:sz="0" w:space="0" w:color="auto"/>
            <w:left w:val="none" w:sz="0" w:space="0" w:color="auto"/>
            <w:bottom w:val="none" w:sz="0" w:space="0" w:color="auto"/>
            <w:right w:val="none" w:sz="0" w:space="0" w:color="auto"/>
          </w:divBdr>
        </w:div>
        <w:div w:id="1289706636">
          <w:marLeft w:val="0"/>
          <w:marRight w:val="0"/>
          <w:marTop w:val="0"/>
          <w:marBottom w:val="0"/>
          <w:divBdr>
            <w:top w:val="none" w:sz="0" w:space="0" w:color="auto"/>
            <w:left w:val="none" w:sz="0" w:space="0" w:color="auto"/>
            <w:bottom w:val="none" w:sz="0" w:space="0" w:color="auto"/>
            <w:right w:val="none" w:sz="0" w:space="0" w:color="auto"/>
          </w:divBdr>
        </w:div>
        <w:div w:id="40718474">
          <w:marLeft w:val="0"/>
          <w:marRight w:val="0"/>
          <w:marTop w:val="0"/>
          <w:marBottom w:val="0"/>
          <w:divBdr>
            <w:top w:val="none" w:sz="0" w:space="0" w:color="auto"/>
            <w:left w:val="none" w:sz="0" w:space="0" w:color="auto"/>
            <w:bottom w:val="none" w:sz="0" w:space="0" w:color="auto"/>
            <w:right w:val="none" w:sz="0" w:space="0" w:color="auto"/>
          </w:divBdr>
        </w:div>
        <w:div w:id="1304307919">
          <w:marLeft w:val="0"/>
          <w:marRight w:val="0"/>
          <w:marTop w:val="0"/>
          <w:marBottom w:val="0"/>
          <w:divBdr>
            <w:top w:val="none" w:sz="0" w:space="0" w:color="auto"/>
            <w:left w:val="none" w:sz="0" w:space="0" w:color="auto"/>
            <w:bottom w:val="none" w:sz="0" w:space="0" w:color="auto"/>
            <w:right w:val="none" w:sz="0" w:space="0" w:color="auto"/>
          </w:divBdr>
        </w:div>
        <w:div w:id="849176351">
          <w:marLeft w:val="0"/>
          <w:marRight w:val="0"/>
          <w:marTop w:val="0"/>
          <w:marBottom w:val="0"/>
          <w:divBdr>
            <w:top w:val="none" w:sz="0" w:space="0" w:color="auto"/>
            <w:left w:val="none" w:sz="0" w:space="0" w:color="auto"/>
            <w:bottom w:val="none" w:sz="0" w:space="0" w:color="auto"/>
            <w:right w:val="none" w:sz="0" w:space="0" w:color="auto"/>
          </w:divBdr>
        </w:div>
        <w:div w:id="1100488886">
          <w:marLeft w:val="0"/>
          <w:marRight w:val="0"/>
          <w:marTop w:val="0"/>
          <w:marBottom w:val="0"/>
          <w:divBdr>
            <w:top w:val="none" w:sz="0" w:space="0" w:color="auto"/>
            <w:left w:val="none" w:sz="0" w:space="0" w:color="auto"/>
            <w:bottom w:val="none" w:sz="0" w:space="0" w:color="auto"/>
            <w:right w:val="none" w:sz="0" w:space="0" w:color="auto"/>
          </w:divBdr>
        </w:div>
        <w:div w:id="39525404">
          <w:marLeft w:val="0"/>
          <w:marRight w:val="0"/>
          <w:marTop w:val="0"/>
          <w:marBottom w:val="0"/>
          <w:divBdr>
            <w:top w:val="none" w:sz="0" w:space="0" w:color="auto"/>
            <w:left w:val="none" w:sz="0" w:space="0" w:color="auto"/>
            <w:bottom w:val="none" w:sz="0" w:space="0" w:color="auto"/>
            <w:right w:val="none" w:sz="0" w:space="0" w:color="auto"/>
          </w:divBdr>
        </w:div>
        <w:div w:id="2059889476">
          <w:marLeft w:val="0"/>
          <w:marRight w:val="0"/>
          <w:marTop w:val="0"/>
          <w:marBottom w:val="0"/>
          <w:divBdr>
            <w:top w:val="none" w:sz="0" w:space="0" w:color="auto"/>
            <w:left w:val="none" w:sz="0" w:space="0" w:color="auto"/>
            <w:bottom w:val="none" w:sz="0" w:space="0" w:color="auto"/>
            <w:right w:val="none" w:sz="0" w:space="0" w:color="auto"/>
          </w:divBdr>
        </w:div>
        <w:div w:id="897784796">
          <w:marLeft w:val="0"/>
          <w:marRight w:val="0"/>
          <w:marTop w:val="0"/>
          <w:marBottom w:val="0"/>
          <w:divBdr>
            <w:top w:val="none" w:sz="0" w:space="0" w:color="auto"/>
            <w:left w:val="none" w:sz="0" w:space="0" w:color="auto"/>
            <w:bottom w:val="none" w:sz="0" w:space="0" w:color="auto"/>
            <w:right w:val="none" w:sz="0" w:space="0" w:color="auto"/>
          </w:divBdr>
        </w:div>
        <w:div w:id="1716075240">
          <w:marLeft w:val="0"/>
          <w:marRight w:val="0"/>
          <w:marTop w:val="0"/>
          <w:marBottom w:val="0"/>
          <w:divBdr>
            <w:top w:val="none" w:sz="0" w:space="0" w:color="auto"/>
            <w:left w:val="none" w:sz="0" w:space="0" w:color="auto"/>
            <w:bottom w:val="none" w:sz="0" w:space="0" w:color="auto"/>
            <w:right w:val="none" w:sz="0" w:space="0" w:color="auto"/>
          </w:divBdr>
        </w:div>
        <w:div w:id="1894389023">
          <w:marLeft w:val="0"/>
          <w:marRight w:val="0"/>
          <w:marTop w:val="0"/>
          <w:marBottom w:val="0"/>
          <w:divBdr>
            <w:top w:val="none" w:sz="0" w:space="0" w:color="auto"/>
            <w:left w:val="none" w:sz="0" w:space="0" w:color="auto"/>
            <w:bottom w:val="none" w:sz="0" w:space="0" w:color="auto"/>
            <w:right w:val="none" w:sz="0" w:space="0" w:color="auto"/>
          </w:divBdr>
        </w:div>
        <w:div w:id="1537422629">
          <w:marLeft w:val="0"/>
          <w:marRight w:val="0"/>
          <w:marTop w:val="0"/>
          <w:marBottom w:val="0"/>
          <w:divBdr>
            <w:top w:val="none" w:sz="0" w:space="0" w:color="auto"/>
            <w:left w:val="none" w:sz="0" w:space="0" w:color="auto"/>
            <w:bottom w:val="none" w:sz="0" w:space="0" w:color="auto"/>
            <w:right w:val="none" w:sz="0" w:space="0" w:color="auto"/>
          </w:divBdr>
        </w:div>
        <w:div w:id="1665352777">
          <w:marLeft w:val="0"/>
          <w:marRight w:val="0"/>
          <w:marTop w:val="0"/>
          <w:marBottom w:val="0"/>
          <w:divBdr>
            <w:top w:val="none" w:sz="0" w:space="0" w:color="auto"/>
            <w:left w:val="none" w:sz="0" w:space="0" w:color="auto"/>
            <w:bottom w:val="none" w:sz="0" w:space="0" w:color="auto"/>
            <w:right w:val="none" w:sz="0" w:space="0" w:color="auto"/>
          </w:divBdr>
        </w:div>
        <w:div w:id="790364748">
          <w:marLeft w:val="0"/>
          <w:marRight w:val="0"/>
          <w:marTop w:val="0"/>
          <w:marBottom w:val="0"/>
          <w:divBdr>
            <w:top w:val="none" w:sz="0" w:space="0" w:color="auto"/>
            <w:left w:val="none" w:sz="0" w:space="0" w:color="auto"/>
            <w:bottom w:val="none" w:sz="0" w:space="0" w:color="auto"/>
            <w:right w:val="none" w:sz="0" w:space="0" w:color="auto"/>
          </w:divBdr>
        </w:div>
        <w:div w:id="740836186">
          <w:marLeft w:val="0"/>
          <w:marRight w:val="0"/>
          <w:marTop w:val="0"/>
          <w:marBottom w:val="0"/>
          <w:divBdr>
            <w:top w:val="none" w:sz="0" w:space="0" w:color="auto"/>
            <w:left w:val="none" w:sz="0" w:space="0" w:color="auto"/>
            <w:bottom w:val="none" w:sz="0" w:space="0" w:color="auto"/>
            <w:right w:val="none" w:sz="0" w:space="0" w:color="auto"/>
          </w:divBdr>
        </w:div>
        <w:div w:id="9600403">
          <w:marLeft w:val="0"/>
          <w:marRight w:val="0"/>
          <w:marTop w:val="0"/>
          <w:marBottom w:val="0"/>
          <w:divBdr>
            <w:top w:val="none" w:sz="0" w:space="0" w:color="auto"/>
            <w:left w:val="none" w:sz="0" w:space="0" w:color="auto"/>
            <w:bottom w:val="none" w:sz="0" w:space="0" w:color="auto"/>
            <w:right w:val="none" w:sz="0" w:space="0" w:color="auto"/>
          </w:divBdr>
        </w:div>
        <w:div w:id="323707168">
          <w:marLeft w:val="0"/>
          <w:marRight w:val="0"/>
          <w:marTop w:val="0"/>
          <w:marBottom w:val="0"/>
          <w:divBdr>
            <w:top w:val="none" w:sz="0" w:space="0" w:color="auto"/>
            <w:left w:val="none" w:sz="0" w:space="0" w:color="auto"/>
            <w:bottom w:val="none" w:sz="0" w:space="0" w:color="auto"/>
            <w:right w:val="none" w:sz="0" w:space="0" w:color="auto"/>
          </w:divBdr>
        </w:div>
        <w:div w:id="719716717">
          <w:marLeft w:val="0"/>
          <w:marRight w:val="0"/>
          <w:marTop w:val="0"/>
          <w:marBottom w:val="0"/>
          <w:divBdr>
            <w:top w:val="none" w:sz="0" w:space="0" w:color="auto"/>
            <w:left w:val="none" w:sz="0" w:space="0" w:color="auto"/>
            <w:bottom w:val="none" w:sz="0" w:space="0" w:color="auto"/>
            <w:right w:val="none" w:sz="0" w:space="0" w:color="auto"/>
          </w:divBdr>
        </w:div>
        <w:div w:id="1210000239">
          <w:marLeft w:val="0"/>
          <w:marRight w:val="0"/>
          <w:marTop w:val="0"/>
          <w:marBottom w:val="0"/>
          <w:divBdr>
            <w:top w:val="none" w:sz="0" w:space="0" w:color="auto"/>
            <w:left w:val="none" w:sz="0" w:space="0" w:color="auto"/>
            <w:bottom w:val="none" w:sz="0" w:space="0" w:color="auto"/>
            <w:right w:val="none" w:sz="0" w:space="0" w:color="auto"/>
          </w:divBdr>
        </w:div>
        <w:div w:id="1702314853">
          <w:marLeft w:val="0"/>
          <w:marRight w:val="0"/>
          <w:marTop w:val="0"/>
          <w:marBottom w:val="0"/>
          <w:divBdr>
            <w:top w:val="none" w:sz="0" w:space="0" w:color="auto"/>
            <w:left w:val="none" w:sz="0" w:space="0" w:color="auto"/>
            <w:bottom w:val="none" w:sz="0" w:space="0" w:color="auto"/>
            <w:right w:val="none" w:sz="0" w:space="0" w:color="auto"/>
          </w:divBdr>
        </w:div>
        <w:div w:id="478112972">
          <w:marLeft w:val="0"/>
          <w:marRight w:val="0"/>
          <w:marTop w:val="0"/>
          <w:marBottom w:val="0"/>
          <w:divBdr>
            <w:top w:val="none" w:sz="0" w:space="0" w:color="auto"/>
            <w:left w:val="none" w:sz="0" w:space="0" w:color="auto"/>
            <w:bottom w:val="none" w:sz="0" w:space="0" w:color="auto"/>
            <w:right w:val="none" w:sz="0" w:space="0" w:color="auto"/>
          </w:divBdr>
        </w:div>
        <w:div w:id="1719235540">
          <w:marLeft w:val="0"/>
          <w:marRight w:val="0"/>
          <w:marTop w:val="0"/>
          <w:marBottom w:val="0"/>
          <w:divBdr>
            <w:top w:val="none" w:sz="0" w:space="0" w:color="auto"/>
            <w:left w:val="none" w:sz="0" w:space="0" w:color="auto"/>
            <w:bottom w:val="none" w:sz="0" w:space="0" w:color="auto"/>
            <w:right w:val="none" w:sz="0" w:space="0" w:color="auto"/>
          </w:divBdr>
        </w:div>
        <w:div w:id="1145388793">
          <w:marLeft w:val="0"/>
          <w:marRight w:val="0"/>
          <w:marTop w:val="0"/>
          <w:marBottom w:val="0"/>
          <w:divBdr>
            <w:top w:val="none" w:sz="0" w:space="0" w:color="auto"/>
            <w:left w:val="none" w:sz="0" w:space="0" w:color="auto"/>
            <w:bottom w:val="none" w:sz="0" w:space="0" w:color="auto"/>
            <w:right w:val="none" w:sz="0" w:space="0" w:color="auto"/>
          </w:divBdr>
        </w:div>
        <w:div w:id="1633516260">
          <w:marLeft w:val="0"/>
          <w:marRight w:val="0"/>
          <w:marTop w:val="0"/>
          <w:marBottom w:val="0"/>
          <w:divBdr>
            <w:top w:val="none" w:sz="0" w:space="0" w:color="auto"/>
            <w:left w:val="none" w:sz="0" w:space="0" w:color="auto"/>
            <w:bottom w:val="none" w:sz="0" w:space="0" w:color="auto"/>
            <w:right w:val="none" w:sz="0" w:space="0" w:color="auto"/>
          </w:divBdr>
        </w:div>
        <w:div w:id="387388447">
          <w:marLeft w:val="0"/>
          <w:marRight w:val="0"/>
          <w:marTop w:val="0"/>
          <w:marBottom w:val="0"/>
          <w:divBdr>
            <w:top w:val="none" w:sz="0" w:space="0" w:color="auto"/>
            <w:left w:val="none" w:sz="0" w:space="0" w:color="auto"/>
            <w:bottom w:val="none" w:sz="0" w:space="0" w:color="auto"/>
            <w:right w:val="none" w:sz="0" w:space="0" w:color="auto"/>
          </w:divBdr>
        </w:div>
        <w:div w:id="1687055722">
          <w:marLeft w:val="0"/>
          <w:marRight w:val="0"/>
          <w:marTop w:val="0"/>
          <w:marBottom w:val="0"/>
          <w:divBdr>
            <w:top w:val="none" w:sz="0" w:space="0" w:color="auto"/>
            <w:left w:val="none" w:sz="0" w:space="0" w:color="auto"/>
            <w:bottom w:val="none" w:sz="0" w:space="0" w:color="auto"/>
            <w:right w:val="none" w:sz="0" w:space="0" w:color="auto"/>
          </w:divBdr>
        </w:div>
        <w:div w:id="452673184">
          <w:marLeft w:val="0"/>
          <w:marRight w:val="0"/>
          <w:marTop w:val="0"/>
          <w:marBottom w:val="0"/>
          <w:divBdr>
            <w:top w:val="none" w:sz="0" w:space="0" w:color="auto"/>
            <w:left w:val="none" w:sz="0" w:space="0" w:color="auto"/>
            <w:bottom w:val="none" w:sz="0" w:space="0" w:color="auto"/>
            <w:right w:val="none" w:sz="0" w:space="0" w:color="auto"/>
          </w:divBdr>
        </w:div>
        <w:div w:id="612788726">
          <w:marLeft w:val="0"/>
          <w:marRight w:val="0"/>
          <w:marTop w:val="0"/>
          <w:marBottom w:val="0"/>
          <w:divBdr>
            <w:top w:val="none" w:sz="0" w:space="0" w:color="auto"/>
            <w:left w:val="none" w:sz="0" w:space="0" w:color="auto"/>
            <w:bottom w:val="none" w:sz="0" w:space="0" w:color="auto"/>
            <w:right w:val="none" w:sz="0" w:space="0" w:color="auto"/>
          </w:divBdr>
        </w:div>
        <w:div w:id="951059869">
          <w:marLeft w:val="0"/>
          <w:marRight w:val="0"/>
          <w:marTop w:val="0"/>
          <w:marBottom w:val="0"/>
          <w:divBdr>
            <w:top w:val="none" w:sz="0" w:space="0" w:color="auto"/>
            <w:left w:val="none" w:sz="0" w:space="0" w:color="auto"/>
            <w:bottom w:val="none" w:sz="0" w:space="0" w:color="auto"/>
            <w:right w:val="none" w:sz="0" w:space="0" w:color="auto"/>
          </w:divBdr>
        </w:div>
        <w:div w:id="1954481788">
          <w:marLeft w:val="0"/>
          <w:marRight w:val="0"/>
          <w:marTop w:val="0"/>
          <w:marBottom w:val="0"/>
          <w:divBdr>
            <w:top w:val="none" w:sz="0" w:space="0" w:color="auto"/>
            <w:left w:val="none" w:sz="0" w:space="0" w:color="auto"/>
            <w:bottom w:val="none" w:sz="0" w:space="0" w:color="auto"/>
            <w:right w:val="none" w:sz="0" w:space="0" w:color="auto"/>
          </w:divBdr>
        </w:div>
        <w:div w:id="1131938329">
          <w:marLeft w:val="0"/>
          <w:marRight w:val="0"/>
          <w:marTop w:val="0"/>
          <w:marBottom w:val="0"/>
          <w:divBdr>
            <w:top w:val="none" w:sz="0" w:space="0" w:color="auto"/>
            <w:left w:val="none" w:sz="0" w:space="0" w:color="auto"/>
            <w:bottom w:val="none" w:sz="0" w:space="0" w:color="auto"/>
            <w:right w:val="none" w:sz="0" w:space="0" w:color="auto"/>
          </w:divBdr>
        </w:div>
        <w:div w:id="1875582791">
          <w:marLeft w:val="0"/>
          <w:marRight w:val="0"/>
          <w:marTop w:val="0"/>
          <w:marBottom w:val="0"/>
          <w:divBdr>
            <w:top w:val="none" w:sz="0" w:space="0" w:color="auto"/>
            <w:left w:val="none" w:sz="0" w:space="0" w:color="auto"/>
            <w:bottom w:val="none" w:sz="0" w:space="0" w:color="auto"/>
            <w:right w:val="none" w:sz="0" w:space="0" w:color="auto"/>
          </w:divBdr>
        </w:div>
        <w:div w:id="1805999154">
          <w:marLeft w:val="0"/>
          <w:marRight w:val="0"/>
          <w:marTop w:val="0"/>
          <w:marBottom w:val="0"/>
          <w:divBdr>
            <w:top w:val="none" w:sz="0" w:space="0" w:color="auto"/>
            <w:left w:val="none" w:sz="0" w:space="0" w:color="auto"/>
            <w:bottom w:val="none" w:sz="0" w:space="0" w:color="auto"/>
            <w:right w:val="none" w:sz="0" w:space="0" w:color="auto"/>
          </w:divBdr>
        </w:div>
        <w:div w:id="13774795">
          <w:marLeft w:val="0"/>
          <w:marRight w:val="0"/>
          <w:marTop w:val="0"/>
          <w:marBottom w:val="0"/>
          <w:divBdr>
            <w:top w:val="none" w:sz="0" w:space="0" w:color="auto"/>
            <w:left w:val="none" w:sz="0" w:space="0" w:color="auto"/>
            <w:bottom w:val="none" w:sz="0" w:space="0" w:color="auto"/>
            <w:right w:val="none" w:sz="0" w:space="0" w:color="auto"/>
          </w:divBdr>
        </w:div>
        <w:div w:id="482626269">
          <w:marLeft w:val="0"/>
          <w:marRight w:val="0"/>
          <w:marTop w:val="0"/>
          <w:marBottom w:val="0"/>
          <w:divBdr>
            <w:top w:val="none" w:sz="0" w:space="0" w:color="auto"/>
            <w:left w:val="none" w:sz="0" w:space="0" w:color="auto"/>
            <w:bottom w:val="none" w:sz="0" w:space="0" w:color="auto"/>
            <w:right w:val="none" w:sz="0" w:space="0" w:color="auto"/>
          </w:divBdr>
        </w:div>
        <w:div w:id="461382326">
          <w:marLeft w:val="0"/>
          <w:marRight w:val="0"/>
          <w:marTop w:val="0"/>
          <w:marBottom w:val="0"/>
          <w:divBdr>
            <w:top w:val="none" w:sz="0" w:space="0" w:color="auto"/>
            <w:left w:val="none" w:sz="0" w:space="0" w:color="auto"/>
            <w:bottom w:val="none" w:sz="0" w:space="0" w:color="auto"/>
            <w:right w:val="none" w:sz="0" w:space="0" w:color="auto"/>
          </w:divBdr>
        </w:div>
        <w:div w:id="1138455764">
          <w:marLeft w:val="0"/>
          <w:marRight w:val="0"/>
          <w:marTop w:val="0"/>
          <w:marBottom w:val="0"/>
          <w:divBdr>
            <w:top w:val="none" w:sz="0" w:space="0" w:color="auto"/>
            <w:left w:val="none" w:sz="0" w:space="0" w:color="auto"/>
            <w:bottom w:val="none" w:sz="0" w:space="0" w:color="auto"/>
            <w:right w:val="none" w:sz="0" w:space="0" w:color="auto"/>
          </w:divBdr>
        </w:div>
        <w:div w:id="251550817">
          <w:marLeft w:val="0"/>
          <w:marRight w:val="0"/>
          <w:marTop w:val="0"/>
          <w:marBottom w:val="0"/>
          <w:divBdr>
            <w:top w:val="none" w:sz="0" w:space="0" w:color="auto"/>
            <w:left w:val="none" w:sz="0" w:space="0" w:color="auto"/>
            <w:bottom w:val="none" w:sz="0" w:space="0" w:color="auto"/>
            <w:right w:val="none" w:sz="0" w:space="0" w:color="auto"/>
          </w:divBdr>
        </w:div>
        <w:div w:id="297078859">
          <w:marLeft w:val="0"/>
          <w:marRight w:val="0"/>
          <w:marTop w:val="0"/>
          <w:marBottom w:val="0"/>
          <w:divBdr>
            <w:top w:val="none" w:sz="0" w:space="0" w:color="auto"/>
            <w:left w:val="none" w:sz="0" w:space="0" w:color="auto"/>
            <w:bottom w:val="none" w:sz="0" w:space="0" w:color="auto"/>
            <w:right w:val="none" w:sz="0" w:space="0" w:color="auto"/>
          </w:divBdr>
        </w:div>
        <w:div w:id="437916050">
          <w:marLeft w:val="0"/>
          <w:marRight w:val="0"/>
          <w:marTop w:val="0"/>
          <w:marBottom w:val="0"/>
          <w:divBdr>
            <w:top w:val="none" w:sz="0" w:space="0" w:color="auto"/>
            <w:left w:val="none" w:sz="0" w:space="0" w:color="auto"/>
            <w:bottom w:val="none" w:sz="0" w:space="0" w:color="auto"/>
            <w:right w:val="none" w:sz="0" w:space="0" w:color="auto"/>
          </w:divBdr>
        </w:div>
        <w:div w:id="436364113">
          <w:marLeft w:val="0"/>
          <w:marRight w:val="0"/>
          <w:marTop w:val="0"/>
          <w:marBottom w:val="0"/>
          <w:divBdr>
            <w:top w:val="none" w:sz="0" w:space="0" w:color="auto"/>
            <w:left w:val="none" w:sz="0" w:space="0" w:color="auto"/>
            <w:bottom w:val="none" w:sz="0" w:space="0" w:color="auto"/>
            <w:right w:val="none" w:sz="0" w:space="0" w:color="auto"/>
          </w:divBdr>
        </w:div>
        <w:div w:id="978681251">
          <w:marLeft w:val="0"/>
          <w:marRight w:val="0"/>
          <w:marTop w:val="0"/>
          <w:marBottom w:val="0"/>
          <w:divBdr>
            <w:top w:val="none" w:sz="0" w:space="0" w:color="auto"/>
            <w:left w:val="none" w:sz="0" w:space="0" w:color="auto"/>
            <w:bottom w:val="none" w:sz="0" w:space="0" w:color="auto"/>
            <w:right w:val="none" w:sz="0" w:space="0" w:color="auto"/>
          </w:divBdr>
        </w:div>
        <w:div w:id="357052481">
          <w:marLeft w:val="0"/>
          <w:marRight w:val="0"/>
          <w:marTop w:val="0"/>
          <w:marBottom w:val="0"/>
          <w:divBdr>
            <w:top w:val="none" w:sz="0" w:space="0" w:color="auto"/>
            <w:left w:val="none" w:sz="0" w:space="0" w:color="auto"/>
            <w:bottom w:val="none" w:sz="0" w:space="0" w:color="auto"/>
            <w:right w:val="none" w:sz="0" w:space="0" w:color="auto"/>
          </w:divBdr>
        </w:div>
        <w:div w:id="845436060">
          <w:marLeft w:val="0"/>
          <w:marRight w:val="0"/>
          <w:marTop w:val="0"/>
          <w:marBottom w:val="0"/>
          <w:divBdr>
            <w:top w:val="none" w:sz="0" w:space="0" w:color="auto"/>
            <w:left w:val="none" w:sz="0" w:space="0" w:color="auto"/>
            <w:bottom w:val="none" w:sz="0" w:space="0" w:color="auto"/>
            <w:right w:val="none" w:sz="0" w:space="0" w:color="auto"/>
          </w:divBdr>
        </w:div>
        <w:div w:id="315769078">
          <w:marLeft w:val="0"/>
          <w:marRight w:val="0"/>
          <w:marTop w:val="0"/>
          <w:marBottom w:val="0"/>
          <w:divBdr>
            <w:top w:val="none" w:sz="0" w:space="0" w:color="auto"/>
            <w:left w:val="none" w:sz="0" w:space="0" w:color="auto"/>
            <w:bottom w:val="none" w:sz="0" w:space="0" w:color="auto"/>
            <w:right w:val="none" w:sz="0" w:space="0" w:color="auto"/>
          </w:divBdr>
        </w:div>
        <w:div w:id="1264461375">
          <w:marLeft w:val="0"/>
          <w:marRight w:val="0"/>
          <w:marTop w:val="0"/>
          <w:marBottom w:val="0"/>
          <w:divBdr>
            <w:top w:val="none" w:sz="0" w:space="0" w:color="auto"/>
            <w:left w:val="none" w:sz="0" w:space="0" w:color="auto"/>
            <w:bottom w:val="none" w:sz="0" w:space="0" w:color="auto"/>
            <w:right w:val="none" w:sz="0" w:space="0" w:color="auto"/>
          </w:divBdr>
        </w:div>
        <w:div w:id="1510756976">
          <w:marLeft w:val="0"/>
          <w:marRight w:val="0"/>
          <w:marTop w:val="0"/>
          <w:marBottom w:val="0"/>
          <w:divBdr>
            <w:top w:val="none" w:sz="0" w:space="0" w:color="auto"/>
            <w:left w:val="none" w:sz="0" w:space="0" w:color="auto"/>
            <w:bottom w:val="none" w:sz="0" w:space="0" w:color="auto"/>
            <w:right w:val="none" w:sz="0" w:space="0" w:color="auto"/>
          </w:divBdr>
        </w:div>
        <w:div w:id="827986088">
          <w:marLeft w:val="0"/>
          <w:marRight w:val="0"/>
          <w:marTop w:val="0"/>
          <w:marBottom w:val="0"/>
          <w:divBdr>
            <w:top w:val="none" w:sz="0" w:space="0" w:color="auto"/>
            <w:left w:val="none" w:sz="0" w:space="0" w:color="auto"/>
            <w:bottom w:val="none" w:sz="0" w:space="0" w:color="auto"/>
            <w:right w:val="none" w:sz="0" w:space="0" w:color="auto"/>
          </w:divBdr>
        </w:div>
        <w:div w:id="2047365601">
          <w:marLeft w:val="0"/>
          <w:marRight w:val="0"/>
          <w:marTop w:val="0"/>
          <w:marBottom w:val="0"/>
          <w:divBdr>
            <w:top w:val="none" w:sz="0" w:space="0" w:color="auto"/>
            <w:left w:val="none" w:sz="0" w:space="0" w:color="auto"/>
            <w:bottom w:val="none" w:sz="0" w:space="0" w:color="auto"/>
            <w:right w:val="none" w:sz="0" w:space="0" w:color="auto"/>
          </w:divBdr>
        </w:div>
        <w:div w:id="1278560335">
          <w:marLeft w:val="0"/>
          <w:marRight w:val="0"/>
          <w:marTop w:val="0"/>
          <w:marBottom w:val="0"/>
          <w:divBdr>
            <w:top w:val="none" w:sz="0" w:space="0" w:color="auto"/>
            <w:left w:val="none" w:sz="0" w:space="0" w:color="auto"/>
            <w:bottom w:val="none" w:sz="0" w:space="0" w:color="auto"/>
            <w:right w:val="none" w:sz="0" w:space="0" w:color="auto"/>
          </w:divBdr>
        </w:div>
        <w:div w:id="260728589">
          <w:marLeft w:val="0"/>
          <w:marRight w:val="0"/>
          <w:marTop w:val="0"/>
          <w:marBottom w:val="0"/>
          <w:divBdr>
            <w:top w:val="none" w:sz="0" w:space="0" w:color="auto"/>
            <w:left w:val="none" w:sz="0" w:space="0" w:color="auto"/>
            <w:bottom w:val="none" w:sz="0" w:space="0" w:color="auto"/>
            <w:right w:val="none" w:sz="0" w:space="0" w:color="auto"/>
          </w:divBdr>
        </w:div>
        <w:div w:id="320231148">
          <w:marLeft w:val="0"/>
          <w:marRight w:val="0"/>
          <w:marTop w:val="0"/>
          <w:marBottom w:val="0"/>
          <w:divBdr>
            <w:top w:val="none" w:sz="0" w:space="0" w:color="auto"/>
            <w:left w:val="none" w:sz="0" w:space="0" w:color="auto"/>
            <w:bottom w:val="none" w:sz="0" w:space="0" w:color="auto"/>
            <w:right w:val="none" w:sz="0" w:space="0" w:color="auto"/>
          </w:divBdr>
        </w:div>
        <w:div w:id="860514115">
          <w:marLeft w:val="0"/>
          <w:marRight w:val="0"/>
          <w:marTop w:val="0"/>
          <w:marBottom w:val="0"/>
          <w:divBdr>
            <w:top w:val="none" w:sz="0" w:space="0" w:color="auto"/>
            <w:left w:val="none" w:sz="0" w:space="0" w:color="auto"/>
            <w:bottom w:val="none" w:sz="0" w:space="0" w:color="auto"/>
            <w:right w:val="none" w:sz="0" w:space="0" w:color="auto"/>
          </w:divBdr>
        </w:div>
        <w:div w:id="303509168">
          <w:marLeft w:val="0"/>
          <w:marRight w:val="0"/>
          <w:marTop w:val="0"/>
          <w:marBottom w:val="0"/>
          <w:divBdr>
            <w:top w:val="none" w:sz="0" w:space="0" w:color="auto"/>
            <w:left w:val="none" w:sz="0" w:space="0" w:color="auto"/>
            <w:bottom w:val="none" w:sz="0" w:space="0" w:color="auto"/>
            <w:right w:val="none" w:sz="0" w:space="0" w:color="auto"/>
          </w:divBdr>
        </w:div>
        <w:div w:id="987519284">
          <w:marLeft w:val="0"/>
          <w:marRight w:val="0"/>
          <w:marTop w:val="0"/>
          <w:marBottom w:val="0"/>
          <w:divBdr>
            <w:top w:val="none" w:sz="0" w:space="0" w:color="auto"/>
            <w:left w:val="none" w:sz="0" w:space="0" w:color="auto"/>
            <w:bottom w:val="none" w:sz="0" w:space="0" w:color="auto"/>
            <w:right w:val="none" w:sz="0" w:space="0" w:color="auto"/>
          </w:divBdr>
        </w:div>
        <w:div w:id="939147312">
          <w:marLeft w:val="0"/>
          <w:marRight w:val="0"/>
          <w:marTop w:val="0"/>
          <w:marBottom w:val="0"/>
          <w:divBdr>
            <w:top w:val="none" w:sz="0" w:space="0" w:color="auto"/>
            <w:left w:val="none" w:sz="0" w:space="0" w:color="auto"/>
            <w:bottom w:val="none" w:sz="0" w:space="0" w:color="auto"/>
            <w:right w:val="none" w:sz="0" w:space="0" w:color="auto"/>
          </w:divBdr>
        </w:div>
        <w:div w:id="424805329">
          <w:marLeft w:val="0"/>
          <w:marRight w:val="0"/>
          <w:marTop w:val="0"/>
          <w:marBottom w:val="0"/>
          <w:divBdr>
            <w:top w:val="none" w:sz="0" w:space="0" w:color="auto"/>
            <w:left w:val="none" w:sz="0" w:space="0" w:color="auto"/>
            <w:bottom w:val="none" w:sz="0" w:space="0" w:color="auto"/>
            <w:right w:val="none" w:sz="0" w:space="0" w:color="auto"/>
          </w:divBdr>
        </w:div>
        <w:div w:id="79183652">
          <w:marLeft w:val="0"/>
          <w:marRight w:val="0"/>
          <w:marTop w:val="0"/>
          <w:marBottom w:val="0"/>
          <w:divBdr>
            <w:top w:val="none" w:sz="0" w:space="0" w:color="auto"/>
            <w:left w:val="none" w:sz="0" w:space="0" w:color="auto"/>
            <w:bottom w:val="none" w:sz="0" w:space="0" w:color="auto"/>
            <w:right w:val="none" w:sz="0" w:space="0" w:color="auto"/>
          </w:divBdr>
        </w:div>
        <w:div w:id="1571621058">
          <w:marLeft w:val="0"/>
          <w:marRight w:val="0"/>
          <w:marTop w:val="0"/>
          <w:marBottom w:val="0"/>
          <w:divBdr>
            <w:top w:val="none" w:sz="0" w:space="0" w:color="auto"/>
            <w:left w:val="none" w:sz="0" w:space="0" w:color="auto"/>
            <w:bottom w:val="none" w:sz="0" w:space="0" w:color="auto"/>
            <w:right w:val="none" w:sz="0" w:space="0" w:color="auto"/>
          </w:divBdr>
        </w:div>
        <w:div w:id="257644727">
          <w:marLeft w:val="0"/>
          <w:marRight w:val="0"/>
          <w:marTop w:val="0"/>
          <w:marBottom w:val="0"/>
          <w:divBdr>
            <w:top w:val="none" w:sz="0" w:space="0" w:color="auto"/>
            <w:left w:val="none" w:sz="0" w:space="0" w:color="auto"/>
            <w:bottom w:val="none" w:sz="0" w:space="0" w:color="auto"/>
            <w:right w:val="none" w:sz="0" w:space="0" w:color="auto"/>
          </w:divBdr>
        </w:div>
        <w:div w:id="2077510159">
          <w:marLeft w:val="0"/>
          <w:marRight w:val="0"/>
          <w:marTop w:val="0"/>
          <w:marBottom w:val="0"/>
          <w:divBdr>
            <w:top w:val="none" w:sz="0" w:space="0" w:color="auto"/>
            <w:left w:val="none" w:sz="0" w:space="0" w:color="auto"/>
            <w:bottom w:val="none" w:sz="0" w:space="0" w:color="auto"/>
            <w:right w:val="none" w:sz="0" w:space="0" w:color="auto"/>
          </w:divBdr>
        </w:div>
        <w:div w:id="984315633">
          <w:marLeft w:val="0"/>
          <w:marRight w:val="0"/>
          <w:marTop w:val="0"/>
          <w:marBottom w:val="0"/>
          <w:divBdr>
            <w:top w:val="none" w:sz="0" w:space="0" w:color="auto"/>
            <w:left w:val="none" w:sz="0" w:space="0" w:color="auto"/>
            <w:bottom w:val="none" w:sz="0" w:space="0" w:color="auto"/>
            <w:right w:val="none" w:sz="0" w:space="0" w:color="auto"/>
          </w:divBdr>
        </w:div>
        <w:div w:id="846015152">
          <w:marLeft w:val="0"/>
          <w:marRight w:val="0"/>
          <w:marTop w:val="0"/>
          <w:marBottom w:val="0"/>
          <w:divBdr>
            <w:top w:val="none" w:sz="0" w:space="0" w:color="auto"/>
            <w:left w:val="none" w:sz="0" w:space="0" w:color="auto"/>
            <w:bottom w:val="none" w:sz="0" w:space="0" w:color="auto"/>
            <w:right w:val="none" w:sz="0" w:space="0" w:color="auto"/>
          </w:divBdr>
        </w:div>
        <w:div w:id="943995968">
          <w:marLeft w:val="0"/>
          <w:marRight w:val="0"/>
          <w:marTop w:val="0"/>
          <w:marBottom w:val="0"/>
          <w:divBdr>
            <w:top w:val="none" w:sz="0" w:space="0" w:color="auto"/>
            <w:left w:val="none" w:sz="0" w:space="0" w:color="auto"/>
            <w:bottom w:val="none" w:sz="0" w:space="0" w:color="auto"/>
            <w:right w:val="none" w:sz="0" w:space="0" w:color="auto"/>
          </w:divBdr>
        </w:div>
        <w:div w:id="1870601968">
          <w:marLeft w:val="0"/>
          <w:marRight w:val="0"/>
          <w:marTop w:val="0"/>
          <w:marBottom w:val="0"/>
          <w:divBdr>
            <w:top w:val="none" w:sz="0" w:space="0" w:color="auto"/>
            <w:left w:val="none" w:sz="0" w:space="0" w:color="auto"/>
            <w:bottom w:val="none" w:sz="0" w:space="0" w:color="auto"/>
            <w:right w:val="none" w:sz="0" w:space="0" w:color="auto"/>
          </w:divBdr>
        </w:div>
        <w:div w:id="1648318113">
          <w:marLeft w:val="0"/>
          <w:marRight w:val="0"/>
          <w:marTop w:val="0"/>
          <w:marBottom w:val="0"/>
          <w:divBdr>
            <w:top w:val="none" w:sz="0" w:space="0" w:color="auto"/>
            <w:left w:val="none" w:sz="0" w:space="0" w:color="auto"/>
            <w:bottom w:val="none" w:sz="0" w:space="0" w:color="auto"/>
            <w:right w:val="none" w:sz="0" w:space="0" w:color="auto"/>
          </w:divBdr>
        </w:div>
        <w:div w:id="229968092">
          <w:marLeft w:val="0"/>
          <w:marRight w:val="0"/>
          <w:marTop w:val="0"/>
          <w:marBottom w:val="0"/>
          <w:divBdr>
            <w:top w:val="none" w:sz="0" w:space="0" w:color="auto"/>
            <w:left w:val="none" w:sz="0" w:space="0" w:color="auto"/>
            <w:bottom w:val="none" w:sz="0" w:space="0" w:color="auto"/>
            <w:right w:val="none" w:sz="0" w:space="0" w:color="auto"/>
          </w:divBdr>
        </w:div>
        <w:div w:id="1967664714">
          <w:marLeft w:val="0"/>
          <w:marRight w:val="0"/>
          <w:marTop w:val="0"/>
          <w:marBottom w:val="0"/>
          <w:divBdr>
            <w:top w:val="none" w:sz="0" w:space="0" w:color="auto"/>
            <w:left w:val="none" w:sz="0" w:space="0" w:color="auto"/>
            <w:bottom w:val="none" w:sz="0" w:space="0" w:color="auto"/>
            <w:right w:val="none" w:sz="0" w:space="0" w:color="auto"/>
          </w:divBdr>
        </w:div>
        <w:div w:id="1354376966">
          <w:marLeft w:val="0"/>
          <w:marRight w:val="0"/>
          <w:marTop w:val="0"/>
          <w:marBottom w:val="0"/>
          <w:divBdr>
            <w:top w:val="none" w:sz="0" w:space="0" w:color="auto"/>
            <w:left w:val="none" w:sz="0" w:space="0" w:color="auto"/>
            <w:bottom w:val="none" w:sz="0" w:space="0" w:color="auto"/>
            <w:right w:val="none" w:sz="0" w:space="0" w:color="auto"/>
          </w:divBdr>
        </w:div>
        <w:div w:id="403065323">
          <w:marLeft w:val="0"/>
          <w:marRight w:val="0"/>
          <w:marTop w:val="0"/>
          <w:marBottom w:val="0"/>
          <w:divBdr>
            <w:top w:val="none" w:sz="0" w:space="0" w:color="auto"/>
            <w:left w:val="none" w:sz="0" w:space="0" w:color="auto"/>
            <w:bottom w:val="none" w:sz="0" w:space="0" w:color="auto"/>
            <w:right w:val="none" w:sz="0" w:space="0" w:color="auto"/>
          </w:divBdr>
        </w:div>
        <w:div w:id="1586260614">
          <w:marLeft w:val="0"/>
          <w:marRight w:val="0"/>
          <w:marTop w:val="0"/>
          <w:marBottom w:val="0"/>
          <w:divBdr>
            <w:top w:val="none" w:sz="0" w:space="0" w:color="auto"/>
            <w:left w:val="none" w:sz="0" w:space="0" w:color="auto"/>
            <w:bottom w:val="none" w:sz="0" w:space="0" w:color="auto"/>
            <w:right w:val="none" w:sz="0" w:space="0" w:color="auto"/>
          </w:divBdr>
        </w:div>
        <w:div w:id="1349255872">
          <w:marLeft w:val="0"/>
          <w:marRight w:val="0"/>
          <w:marTop w:val="0"/>
          <w:marBottom w:val="0"/>
          <w:divBdr>
            <w:top w:val="none" w:sz="0" w:space="0" w:color="auto"/>
            <w:left w:val="none" w:sz="0" w:space="0" w:color="auto"/>
            <w:bottom w:val="none" w:sz="0" w:space="0" w:color="auto"/>
            <w:right w:val="none" w:sz="0" w:space="0" w:color="auto"/>
          </w:divBdr>
        </w:div>
        <w:div w:id="383413676">
          <w:marLeft w:val="0"/>
          <w:marRight w:val="0"/>
          <w:marTop w:val="0"/>
          <w:marBottom w:val="0"/>
          <w:divBdr>
            <w:top w:val="none" w:sz="0" w:space="0" w:color="auto"/>
            <w:left w:val="none" w:sz="0" w:space="0" w:color="auto"/>
            <w:bottom w:val="none" w:sz="0" w:space="0" w:color="auto"/>
            <w:right w:val="none" w:sz="0" w:space="0" w:color="auto"/>
          </w:divBdr>
        </w:div>
        <w:div w:id="378287600">
          <w:marLeft w:val="0"/>
          <w:marRight w:val="0"/>
          <w:marTop w:val="0"/>
          <w:marBottom w:val="0"/>
          <w:divBdr>
            <w:top w:val="none" w:sz="0" w:space="0" w:color="auto"/>
            <w:left w:val="none" w:sz="0" w:space="0" w:color="auto"/>
            <w:bottom w:val="none" w:sz="0" w:space="0" w:color="auto"/>
            <w:right w:val="none" w:sz="0" w:space="0" w:color="auto"/>
          </w:divBdr>
        </w:div>
        <w:div w:id="1618176897">
          <w:marLeft w:val="0"/>
          <w:marRight w:val="0"/>
          <w:marTop w:val="0"/>
          <w:marBottom w:val="0"/>
          <w:divBdr>
            <w:top w:val="none" w:sz="0" w:space="0" w:color="auto"/>
            <w:left w:val="none" w:sz="0" w:space="0" w:color="auto"/>
            <w:bottom w:val="none" w:sz="0" w:space="0" w:color="auto"/>
            <w:right w:val="none" w:sz="0" w:space="0" w:color="auto"/>
          </w:divBdr>
        </w:div>
        <w:div w:id="1357266555">
          <w:marLeft w:val="0"/>
          <w:marRight w:val="0"/>
          <w:marTop w:val="0"/>
          <w:marBottom w:val="0"/>
          <w:divBdr>
            <w:top w:val="none" w:sz="0" w:space="0" w:color="auto"/>
            <w:left w:val="none" w:sz="0" w:space="0" w:color="auto"/>
            <w:bottom w:val="none" w:sz="0" w:space="0" w:color="auto"/>
            <w:right w:val="none" w:sz="0" w:space="0" w:color="auto"/>
          </w:divBdr>
        </w:div>
        <w:div w:id="539443241">
          <w:marLeft w:val="0"/>
          <w:marRight w:val="0"/>
          <w:marTop w:val="0"/>
          <w:marBottom w:val="0"/>
          <w:divBdr>
            <w:top w:val="none" w:sz="0" w:space="0" w:color="auto"/>
            <w:left w:val="none" w:sz="0" w:space="0" w:color="auto"/>
            <w:bottom w:val="none" w:sz="0" w:space="0" w:color="auto"/>
            <w:right w:val="none" w:sz="0" w:space="0" w:color="auto"/>
          </w:divBdr>
        </w:div>
        <w:div w:id="2054882136">
          <w:marLeft w:val="0"/>
          <w:marRight w:val="0"/>
          <w:marTop w:val="0"/>
          <w:marBottom w:val="0"/>
          <w:divBdr>
            <w:top w:val="none" w:sz="0" w:space="0" w:color="auto"/>
            <w:left w:val="none" w:sz="0" w:space="0" w:color="auto"/>
            <w:bottom w:val="none" w:sz="0" w:space="0" w:color="auto"/>
            <w:right w:val="none" w:sz="0" w:space="0" w:color="auto"/>
          </w:divBdr>
        </w:div>
        <w:div w:id="1562935026">
          <w:marLeft w:val="0"/>
          <w:marRight w:val="0"/>
          <w:marTop w:val="0"/>
          <w:marBottom w:val="0"/>
          <w:divBdr>
            <w:top w:val="none" w:sz="0" w:space="0" w:color="auto"/>
            <w:left w:val="none" w:sz="0" w:space="0" w:color="auto"/>
            <w:bottom w:val="none" w:sz="0" w:space="0" w:color="auto"/>
            <w:right w:val="none" w:sz="0" w:space="0" w:color="auto"/>
          </w:divBdr>
        </w:div>
        <w:div w:id="749497953">
          <w:marLeft w:val="0"/>
          <w:marRight w:val="0"/>
          <w:marTop w:val="0"/>
          <w:marBottom w:val="0"/>
          <w:divBdr>
            <w:top w:val="none" w:sz="0" w:space="0" w:color="auto"/>
            <w:left w:val="none" w:sz="0" w:space="0" w:color="auto"/>
            <w:bottom w:val="none" w:sz="0" w:space="0" w:color="auto"/>
            <w:right w:val="none" w:sz="0" w:space="0" w:color="auto"/>
          </w:divBdr>
        </w:div>
        <w:div w:id="580412039">
          <w:marLeft w:val="0"/>
          <w:marRight w:val="0"/>
          <w:marTop w:val="0"/>
          <w:marBottom w:val="0"/>
          <w:divBdr>
            <w:top w:val="none" w:sz="0" w:space="0" w:color="auto"/>
            <w:left w:val="none" w:sz="0" w:space="0" w:color="auto"/>
            <w:bottom w:val="none" w:sz="0" w:space="0" w:color="auto"/>
            <w:right w:val="none" w:sz="0" w:space="0" w:color="auto"/>
          </w:divBdr>
        </w:div>
        <w:div w:id="2073966724">
          <w:marLeft w:val="0"/>
          <w:marRight w:val="0"/>
          <w:marTop w:val="0"/>
          <w:marBottom w:val="0"/>
          <w:divBdr>
            <w:top w:val="none" w:sz="0" w:space="0" w:color="auto"/>
            <w:left w:val="none" w:sz="0" w:space="0" w:color="auto"/>
            <w:bottom w:val="none" w:sz="0" w:space="0" w:color="auto"/>
            <w:right w:val="none" w:sz="0" w:space="0" w:color="auto"/>
          </w:divBdr>
        </w:div>
        <w:div w:id="748118629">
          <w:marLeft w:val="0"/>
          <w:marRight w:val="0"/>
          <w:marTop w:val="0"/>
          <w:marBottom w:val="0"/>
          <w:divBdr>
            <w:top w:val="none" w:sz="0" w:space="0" w:color="auto"/>
            <w:left w:val="none" w:sz="0" w:space="0" w:color="auto"/>
            <w:bottom w:val="none" w:sz="0" w:space="0" w:color="auto"/>
            <w:right w:val="none" w:sz="0" w:space="0" w:color="auto"/>
          </w:divBdr>
        </w:div>
        <w:div w:id="1390956998">
          <w:marLeft w:val="0"/>
          <w:marRight w:val="0"/>
          <w:marTop w:val="0"/>
          <w:marBottom w:val="0"/>
          <w:divBdr>
            <w:top w:val="none" w:sz="0" w:space="0" w:color="auto"/>
            <w:left w:val="none" w:sz="0" w:space="0" w:color="auto"/>
            <w:bottom w:val="none" w:sz="0" w:space="0" w:color="auto"/>
            <w:right w:val="none" w:sz="0" w:space="0" w:color="auto"/>
          </w:divBdr>
        </w:div>
        <w:div w:id="1242447124">
          <w:marLeft w:val="0"/>
          <w:marRight w:val="0"/>
          <w:marTop w:val="0"/>
          <w:marBottom w:val="0"/>
          <w:divBdr>
            <w:top w:val="none" w:sz="0" w:space="0" w:color="auto"/>
            <w:left w:val="none" w:sz="0" w:space="0" w:color="auto"/>
            <w:bottom w:val="none" w:sz="0" w:space="0" w:color="auto"/>
            <w:right w:val="none" w:sz="0" w:space="0" w:color="auto"/>
          </w:divBdr>
        </w:div>
        <w:div w:id="1136610250">
          <w:marLeft w:val="0"/>
          <w:marRight w:val="0"/>
          <w:marTop w:val="0"/>
          <w:marBottom w:val="0"/>
          <w:divBdr>
            <w:top w:val="none" w:sz="0" w:space="0" w:color="auto"/>
            <w:left w:val="none" w:sz="0" w:space="0" w:color="auto"/>
            <w:bottom w:val="none" w:sz="0" w:space="0" w:color="auto"/>
            <w:right w:val="none" w:sz="0" w:space="0" w:color="auto"/>
          </w:divBdr>
        </w:div>
        <w:div w:id="288050017">
          <w:marLeft w:val="0"/>
          <w:marRight w:val="0"/>
          <w:marTop w:val="0"/>
          <w:marBottom w:val="0"/>
          <w:divBdr>
            <w:top w:val="none" w:sz="0" w:space="0" w:color="auto"/>
            <w:left w:val="none" w:sz="0" w:space="0" w:color="auto"/>
            <w:bottom w:val="none" w:sz="0" w:space="0" w:color="auto"/>
            <w:right w:val="none" w:sz="0" w:space="0" w:color="auto"/>
          </w:divBdr>
        </w:div>
        <w:div w:id="1923837052">
          <w:marLeft w:val="0"/>
          <w:marRight w:val="0"/>
          <w:marTop w:val="0"/>
          <w:marBottom w:val="0"/>
          <w:divBdr>
            <w:top w:val="none" w:sz="0" w:space="0" w:color="auto"/>
            <w:left w:val="none" w:sz="0" w:space="0" w:color="auto"/>
            <w:bottom w:val="none" w:sz="0" w:space="0" w:color="auto"/>
            <w:right w:val="none" w:sz="0" w:space="0" w:color="auto"/>
          </w:divBdr>
        </w:div>
        <w:div w:id="1917084522">
          <w:marLeft w:val="0"/>
          <w:marRight w:val="0"/>
          <w:marTop w:val="0"/>
          <w:marBottom w:val="0"/>
          <w:divBdr>
            <w:top w:val="none" w:sz="0" w:space="0" w:color="auto"/>
            <w:left w:val="none" w:sz="0" w:space="0" w:color="auto"/>
            <w:bottom w:val="none" w:sz="0" w:space="0" w:color="auto"/>
            <w:right w:val="none" w:sz="0" w:space="0" w:color="auto"/>
          </w:divBdr>
        </w:div>
        <w:div w:id="266423913">
          <w:marLeft w:val="0"/>
          <w:marRight w:val="0"/>
          <w:marTop w:val="0"/>
          <w:marBottom w:val="0"/>
          <w:divBdr>
            <w:top w:val="none" w:sz="0" w:space="0" w:color="auto"/>
            <w:left w:val="none" w:sz="0" w:space="0" w:color="auto"/>
            <w:bottom w:val="none" w:sz="0" w:space="0" w:color="auto"/>
            <w:right w:val="none" w:sz="0" w:space="0" w:color="auto"/>
          </w:divBdr>
        </w:div>
        <w:div w:id="831414362">
          <w:marLeft w:val="0"/>
          <w:marRight w:val="0"/>
          <w:marTop w:val="0"/>
          <w:marBottom w:val="0"/>
          <w:divBdr>
            <w:top w:val="none" w:sz="0" w:space="0" w:color="auto"/>
            <w:left w:val="none" w:sz="0" w:space="0" w:color="auto"/>
            <w:bottom w:val="none" w:sz="0" w:space="0" w:color="auto"/>
            <w:right w:val="none" w:sz="0" w:space="0" w:color="auto"/>
          </w:divBdr>
        </w:div>
        <w:div w:id="157773409">
          <w:marLeft w:val="0"/>
          <w:marRight w:val="0"/>
          <w:marTop w:val="0"/>
          <w:marBottom w:val="0"/>
          <w:divBdr>
            <w:top w:val="none" w:sz="0" w:space="0" w:color="auto"/>
            <w:left w:val="none" w:sz="0" w:space="0" w:color="auto"/>
            <w:bottom w:val="none" w:sz="0" w:space="0" w:color="auto"/>
            <w:right w:val="none" w:sz="0" w:space="0" w:color="auto"/>
          </w:divBdr>
        </w:div>
        <w:div w:id="906500495">
          <w:marLeft w:val="0"/>
          <w:marRight w:val="0"/>
          <w:marTop w:val="0"/>
          <w:marBottom w:val="0"/>
          <w:divBdr>
            <w:top w:val="none" w:sz="0" w:space="0" w:color="auto"/>
            <w:left w:val="none" w:sz="0" w:space="0" w:color="auto"/>
            <w:bottom w:val="none" w:sz="0" w:space="0" w:color="auto"/>
            <w:right w:val="none" w:sz="0" w:space="0" w:color="auto"/>
          </w:divBdr>
        </w:div>
        <w:div w:id="48193354">
          <w:marLeft w:val="0"/>
          <w:marRight w:val="0"/>
          <w:marTop w:val="0"/>
          <w:marBottom w:val="0"/>
          <w:divBdr>
            <w:top w:val="none" w:sz="0" w:space="0" w:color="auto"/>
            <w:left w:val="none" w:sz="0" w:space="0" w:color="auto"/>
            <w:bottom w:val="none" w:sz="0" w:space="0" w:color="auto"/>
            <w:right w:val="none" w:sz="0" w:space="0" w:color="auto"/>
          </w:divBdr>
        </w:div>
        <w:div w:id="965545960">
          <w:marLeft w:val="0"/>
          <w:marRight w:val="0"/>
          <w:marTop w:val="0"/>
          <w:marBottom w:val="0"/>
          <w:divBdr>
            <w:top w:val="none" w:sz="0" w:space="0" w:color="auto"/>
            <w:left w:val="none" w:sz="0" w:space="0" w:color="auto"/>
            <w:bottom w:val="none" w:sz="0" w:space="0" w:color="auto"/>
            <w:right w:val="none" w:sz="0" w:space="0" w:color="auto"/>
          </w:divBdr>
        </w:div>
        <w:div w:id="1267422813">
          <w:marLeft w:val="0"/>
          <w:marRight w:val="0"/>
          <w:marTop w:val="0"/>
          <w:marBottom w:val="0"/>
          <w:divBdr>
            <w:top w:val="none" w:sz="0" w:space="0" w:color="auto"/>
            <w:left w:val="none" w:sz="0" w:space="0" w:color="auto"/>
            <w:bottom w:val="none" w:sz="0" w:space="0" w:color="auto"/>
            <w:right w:val="none" w:sz="0" w:space="0" w:color="auto"/>
          </w:divBdr>
        </w:div>
        <w:div w:id="1287127849">
          <w:marLeft w:val="0"/>
          <w:marRight w:val="0"/>
          <w:marTop w:val="0"/>
          <w:marBottom w:val="0"/>
          <w:divBdr>
            <w:top w:val="none" w:sz="0" w:space="0" w:color="auto"/>
            <w:left w:val="none" w:sz="0" w:space="0" w:color="auto"/>
            <w:bottom w:val="none" w:sz="0" w:space="0" w:color="auto"/>
            <w:right w:val="none" w:sz="0" w:space="0" w:color="auto"/>
          </w:divBdr>
        </w:div>
        <w:div w:id="1231576168">
          <w:marLeft w:val="0"/>
          <w:marRight w:val="0"/>
          <w:marTop w:val="0"/>
          <w:marBottom w:val="0"/>
          <w:divBdr>
            <w:top w:val="none" w:sz="0" w:space="0" w:color="auto"/>
            <w:left w:val="none" w:sz="0" w:space="0" w:color="auto"/>
            <w:bottom w:val="none" w:sz="0" w:space="0" w:color="auto"/>
            <w:right w:val="none" w:sz="0" w:space="0" w:color="auto"/>
          </w:divBdr>
        </w:div>
        <w:div w:id="597715857">
          <w:marLeft w:val="0"/>
          <w:marRight w:val="0"/>
          <w:marTop w:val="0"/>
          <w:marBottom w:val="0"/>
          <w:divBdr>
            <w:top w:val="none" w:sz="0" w:space="0" w:color="auto"/>
            <w:left w:val="none" w:sz="0" w:space="0" w:color="auto"/>
            <w:bottom w:val="none" w:sz="0" w:space="0" w:color="auto"/>
            <w:right w:val="none" w:sz="0" w:space="0" w:color="auto"/>
          </w:divBdr>
        </w:div>
        <w:div w:id="929431913">
          <w:marLeft w:val="0"/>
          <w:marRight w:val="0"/>
          <w:marTop w:val="0"/>
          <w:marBottom w:val="0"/>
          <w:divBdr>
            <w:top w:val="none" w:sz="0" w:space="0" w:color="auto"/>
            <w:left w:val="none" w:sz="0" w:space="0" w:color="auto"/>
            <w:bottom w:val="none" w:sz="0" w:space="0" w:color="auto"/>
            <w:right w:val="none" w:sz="0" w:space="0" w:color="auto"/>
          </w:divBdr>
        </w:div>
        <w:div w:id="627469222">
          <w:marLeft w:val="0"/>
          <w:marRight w:val="0"/>
          <w:marTop w:val="0"/>
          <w:marBottom w:val="0"/>
          <w:divBdr>
            <w:top w:val="none" w:sz="0" w:space="0" w:color="auto"/>
            <w:left w:val="none" w:sz="0" w:space="0" w:color="auto"/>
            <w:bottom w:val="none" w:sz="0" w:space="0" w:color="auto"/>
            <w:right w:val="none" w:sz="0" w:space="0" w:color="auto"/>
          </w:divBdr>
        </w:div>
        <w:div w:id="1705014145">
          <w:marLeft w:val="0"/>
          <w:marRight w:val="0"/>
          <w:marTop w:val="0"/>
          <w:marBottom w:val="0"/>
          <w:divBdr>
            <w:top w:val="none" w:sz="0" w:space="0" w:color="auto"/>
            <w:left w:val="none" w:sz="0" w:space="0" w:color="auto"/>
            <w:bottom w:val="none" w:sz="0" w:space="0" w:color="auto"/>
            <w:right w:val="none" w:sz="0" w:space="0" w:color="auto"/>
          </w:divBdr>
        </w:div>
        <w:div w:id="1413351920">
          <w:marLeft w:val="0"/>
          <w:marRight w:val="0"/>
          <w:marTop w:val="0"/>
          <w:marBottom w:val="0"/>
          <w:divBdr>
            <w:top w:val="none" w:sz="0" w:space="0" w:color="auto"/>
            <w:left w:val="none" w:sz="0" w:space="0" w:color="auto"/>
            <w:bottom w:val="none" w:sz="0" w:space="0" w:color="auto"/>
            <w:right w:val="none" w:sz="0" w:space="0" w:color="auto"/>
          </w:divBdr>
        </w:div>
        <w:div w:id="1469741311">
          <w:marLeft w:val="0"/>
          <w:marRight w:val="0"/>
          <w:marTop w:val="0"/>
          <w:marBottom w:val="0"/>
          <w:divBdr>
            <w:top w:val="none" w:sz="0" w:space="0" w:color="auto"/>
            <w:left w:val="none" w:sz="0" w:space="0" w:color="auto"/>
            <w:bottom w:val="none" w:sz="0" w:space="0" w:color="auto"/>
            <w:right w:val="none" w:sz="0" w:space="0" w:color="auto"/>
          </w:divBdr>
        </w:div>
        <w:div w:id="1841119344">
          <w:marLeft w:val="0"/>
          <w:marRight w:val="0"/>
          <w:marTop w:val="0"/>
          <w:marBottom w:val="0"/>
          <w:divBdr>
            <w:top w:val="none" w:sz="0" w:space="0" w:color="auto"/>
            <w:left w:val="none" w:sz="0" w:space="0" w:color="auto"/>
            <w:bottom w:val="none" w:sz="0" w:space="0" w:color="auto"/>
            <w:right w:val="none" w:sz="0" w:space="0" w:color="auto"/>
          </w:divBdr>
        </w:div>
        <w:div w:id="621154505">
          <w:marLeft w:val="0"/>
          <w:marRight w:val="0"/>
          <w:marTop w:val="0"/>
          <w:marBottom w:val="0"/>
          <w:divBdr>
            <w:top w:val="none" w:sz="0" w:space="0" w:color="auto"/>
            <w:left w:val="none" w:sz="0" w:space="0" w:color="auto"/>
            <w:bottom w:val="none" w:sz="0" w:space="0" w:color="auto"/>
            <w:right w:val="none" w:sz="0" w:space="0" w:color="auto"/>
          </w:divBdr>
        </w:div>
        <w:div w:id="95441830">
          <w:marLeft w:val="0"/>
          <w:marRight w:val="0"/>
          <w:marTop w:val="0"/>
          <w:marBottom w:val="0"/>
          <w:divBdr>
            <w:top w:val="none" w:sz="0" w:space="0" w:color="auto"/>
            <w:left w:val="none" w:sz="0" w:space="0" w:color="auto"/>
            <w:bottom w:val="none" w:sz="0" w:space="0" w:color="auto"/>
            <w:right w:val="none" w:sz="0" w:space="0" w:color="auto"/>
          </w:divBdr>
        </w:div>
        <w:div w:id="631057555">
          <w:marLeft w:val="0"/>
          <w:marRight w:val="0"/>
          <w:marTop w:val="0"/>
          <w:marBottom w:val="0"/>
          <w:divBdr>
            <w:top w:val="none" w:sz="0" w:space="0" w:color="auto"/>
            <w:left w:val="none" w:sz="0" w:space="0" w:color="auto"/>
            <w:bottom w:val="none" w:sz="0" w:space="0" w:color="auto"/>
            <w:right w:val="none" w:sz="0" w:space="0" w:color="auto"/>
          </w:divBdr>
        </w:div>
        <w:div w:id="501899491">
          <w:marLeft w:val="0"/>
          <w:marRight w:val="0"/>
          <w:marTop w:val="0"/>
          <w:marBottom w:val="0"/>
          <w:divBdr>
            <w:top w:val="none" w:sz="0" w:space="0" w:color="auto"/>
            <w:left w:val="none" w:sz="0" w:space="0" w:color="auto"/>
            <w:bottom w:val="none" w:sz="0" w:space="0" w:color="auto"/>
            <w:right w:val="none" w:sz="0" w:space="0" w:color="auto"/>
          </w:divBdr>
        </w:div>
        <w:div w:id="364059506">
          <w:marLeft w:val="0"/>
          <w:marRight w:val="0"/>
          <w:marTop w:val="0"/>
          <w:marBottom w:val="0"/>
          <w:divBdr>
            <w:top w:val="none" w:sz="0" w:space="0" w:color="auto"/>
            <w:left w:val="none" w:sz="0" w:space="0" w:color="auto"/>
            <w:bottom w:val="none" w:sz="0" w:space="0" w:color="auto"/>
            <w:right w:val="none" w:sz="0" w:space="0" w:color="auto"/>
          </w:divBdr>
        </w:div>
        <w:div w:id="1899710332">
          <w:marLeft w:val="0"/>
          <w:marRight w:val="0"/>
          <w:marTop w:val="0"/>
          <w:marBottom w:val="0"/>
          <w:divBdr>
            <w:top w:val="none" w:sz="0" w:space="0" w:color="auto"/>
            <w:left w:val="none" w:sz="0" w:space="0" w:color="auto"/>
            <w:bottom w:val="none" w:sz="0" w:space="0" w:color="auto"/>
            <w:right w:val="none" w:sz="0" w:space="0" w:color="auto"/>
          </w:divBdr>
        </w:div>
        <w:div w:id="14580194">
          <w:marLeft w:val="0"/>
          <w:marRight w:val="0"/>
          <w:marTop w:val="0"/>
          <w:marBottom w:val="0"/>
          <w:divBdr>
            <w:top w:val="none" w:sz="0" w:space="0" w:color="auto"/>
            <w:left w:val="none" w:sz="0" w:space="0" w:color="auto"/>
            <w:bottom w:val="none" w:sz="0" w:space="0" w:color="auto"/>
            <w:right w:val="none" w:sz="0" w:space="0" w:color="auto"/>
          </w:divBdr>
        </w:div>
        <w:div w:id="1937906836">
          <w:marLeft w:val="0"/>
          <w:marRight w:val="0"/>
          <w:marTop w:val="0"/>
          <w:marBottom w:val="0"/>
          <w:divBdr>
            <w:top w:val="none" w:sz="0" w:space="0" w:color="auto"/>
            <w:left w:val="none" w:sz="0" w:space="0" w:color="auto"/>
            <w:bottom w:val="none" w:sz="0" w:space="0" w:color="auto"/>
            <w:right w:val="none" w:sz="0" w:space="0" w:color="auto"/>
          </w:divBdr>
        </w:div>
        <w:div w:id="2101829773">
          <w:marLeft w:val="0"/>
          <w:marRight w:val="0"/>
          <w:marTop w:val="0"/>
          <w:marBottom w:val="0"/>
          <w:divBdr>
            <w:top w:val="none" w:sz="0" w:space="0" w:color="auto"/>
            <w:left w:val="none" w:sz="0" w:space="0" w:color="auto"/>
            <w:bottom w:val="none" w:sz="0" w:space="0" w:color="auto"/>
            <w:right w:val="none" w:sz="0" w:space="0" w:color="auto"/>
          </w:divBdr>
        </w:div>
        <w:div w:id="510217043">
          <w:marLeft w:val="0"/>
          <w:marRight w:val="0"/>
          <w:marTop w:val="0"/>
          <w:marBottom w:val="0"/>
          <w:divBdr>
            <w:top w:val="none" w:sz="0" w:space="0" w:color="auto"/>
            <w:left w:val="none" w:sz="0" w:space="0" w:color="auto"/>
            <w:bottom w:val="none" w:sz="0" w:space="0" w:color="auto"/>
            <w:right w:val="none" w:sz="0" w:space="0" w:color="auto"/>
          </w:divBdr>
        </w:div>
        <w:div w:id="1153369051">
          <w:marLeft w:val="0"/>
          <w:marRight w:val="0"/>
          <w:marTop w:val="0"/>
          <w:marBottom w:val="0"/>
          <w:divBdr>
            <w:top w:val="none" w:sz="0" w:space="0" w:color="auto"/>
            <w:left w:val="none" w:sz="0" w:space="0" w:color="auto"/>
            <w:bottom w:val="none" w:sz="0" w:space="0" w:color="auto"/>
            <w:right w:val="none" w:sz="0" w:space="0" w:color="auto"/>
          </w:divBdr>
        </w:div>
        <w:div w:id="1960061751">
          <w:marLeft w:val="0"/>
          <w:marRight w:val="0"/>
          <w:marTop w:val="0"/>
          <w:marBottom w:val="0"/>
          <w:divBdr>
            <w:top w:val="none" w:sz="0" w:space="0" w:color="auto"/>
            <w:left w:val="none" w:sz="0" w:space="0" w:color="auto"/>
            <w:bottom w:val="none" w:sz="0" w:space="0" w:color="auto"/>
            <w:right w:val="none" w:sz="0" w:space="0" w:color="auto"/>
          </w:divBdr>
        </w:div>
        <w:div w:id="1703439509">
          <w:marLeft w:val="0"/>
          <w:marRight w:val="0"/>
          <w:marTop w:val="0"/>
          <w:marBottom w:val="0"/>
          <w:divBdr>
            <w:top w:val="none" w:sz="0" w:space="0" w:color="auto"/>
            <w:left w:val="none" w:sz="0" w:space="0" w:color="auto"/>
            <w:bottom w:val="none" w:sz="0" w:space="0" w:color="auto"/>
            <w:right w:val="none" w:sz="0" w:space="0" w:color="auto"/>
          </w:divBdr>
        </w:div>
        <w:div w:id="780150290">
          <w:marLeft w:val="0"/>
          <w:marRight w:val="0"/>
          <w:marTop w:val="0"/>
          <w:marBottom w:val="0"/>
          <w:divBdr>
            <w:top w:val="none" w:sz="0" w:space="0" w:color="auto"/>
            <w:left w:val="none" w:sz="0" w:space="0" w:color="auto"/>
            <w:bottom w:val="none" w:sz="0" w:space="0" w:color="auto"/>
            <w:right w:val="none" w:sz="0" w:space="0" w:color="auto"/>
          </w:divBdr>
        </w:div>
        <w:div w:id="163056371">
          <w:marLeft w:val="0"/>
          <w:marRight w:val="0"/>
          <w:marTop w:val="0"/>
          <w:marBottom w:val="0"/>
          <w:divBdr>
            <w:top w:val="none" w:sz="0" w:space="0" w:color="auto"/>
            <w:left w:val="none" w:sz="0" w:space="0" w:color="auto"/>
            <w:bottom w:val="none" w:sz="0" w:space="0" w:color="auto"/>
            <w:right w:val="none" w:sz="0" w:space="0" w:color="auto"/>
          </w:divBdr>
        </w:div>
        <w:div w:id="553086355">
          <w:marLeft w:val="0"/>
          <w:marRight w:val="0"/>
          <w:marTop w:val="0"/>
          <w:marBottom w:val="0"/>
          <w:divBdr>
            <w:top w:val="none" w:sz="0" w:space="0" w:color="auto"/>
            <w:left w:val="none" w:sz="0" w:space="0" w:color="auto"/>
            <w:bottom w:val="none" w:sz="0" w:space="0" w:color="auto"/>
            <w:right w:val="none" w:sz="0" w:space="0" w:color="auto"/>
          </w:divBdr>
        </w:div>
        <w:div w:id="1498691899">
          <w:marLeft w:val="0"/>
          <w:marRight w:val="0"/>
          <w:marTop w:val="0"/>
          <w:marBottom w:val="0"/>
          <w:divBdr>
            <w:top w:val="none" w:sz="0" w:space="0" w:color="auto"/>
            <w:left w:val="none" w:sz="0" w:space="0" w:color="auto"/>
            <w:bottom w:val="none" w:sz="0" w:space="0" w:color="auto"/>
            <w:right w:val="none" w:sz="0" w:space="0" w:color="auto"/>
          </w:divBdr>
        </w:div>
        <w:div w:id="853105370">
          <w:marLeft w:val="0"/>
          <w:marRight w:val="0"/>
          <w:marTop w:val="0"/>
          <w:marBottom w:val="0"/>
          <w:divBdr>
            <w:top w:val="none" w:sz="0" w:space="0" w:color="auto"/>
            <w:left w:val="none" w:sz="0" w:space="0" w:color="auto"/>
            <w:bottom w:val="none" w:sz="0" w:space="0" w:color="auto"/>
            <w:right w:val="none" w:sz="0" w:space="0" w:color="auto"/>
          </w:divBdr>
        </w:div>
        <w:div w:id="2052143258">
          <w:marLeft w:val="0"/>
          <w:marRight w:val="0"/>
          <w:marTop w:val="0"/>
          <w:marBottom w:val="0"/>
          <w:divBdr>
            <w:top w:val="none" w:sz="0" w:space="0" w:color="auto"/>
            <w:left w:val="none" w:sz="0" w:space="0" w:color="auto"/>
            <w:bottom w:val="none" w:sz="0" w:space="0" w:color="auto"/>
            <w:right w:val="none" w:sz="0" w:space="0" w:color="auto"/>
          </w:divBdr>
        </w:div>
        <w:div w:id="56320679">
          <w:marLeft w:val="0"/>
          <w:marRight w:val="0"/>
          <w:marTop w:val="0"/>
          <w:marBottom w:val="0"/>
          <w:divBdr>
            <w:top w:val="none" w:sz="0" w:space="0" w:color="auto"/>
            <w:left w:val="none" w:sz="0" w:space="0" w:color="auto"/>
            <w:bottom w:val="none" w:sz="0" w:space="0" w:color="auto"/>
            <w:right w:val="none" w:sz="0" w:space="0" w:color="auto"/>
          </w:divBdr>
        </w:div>
        <w:div w:id="1086272367">
          <w:marLeft w:val="0"/>
          <w:marRight w:val="0"/>
          <w:marTop w:val="0"/>
          <w:marBottom w:val="0"/>
          <w:divBdr>
            <w:top w:val="none" w:sz="0" w:space="0" w:color="auto"/>
            <w:left w:val="none" w:sz="0" w:space="0" w:color="auto"/>
            <w:bottom w:val="none" w:sz="0" w:space="0" w:color="auto"/>
            <w:right w:val="none" w:sz="0" w:space="0" w:color="auto"/>
          </w:divBdr>
        </w:div>
        <w:div w:id="1110197156">
          <w:marLeft w:val="0"/>
          <w:marRight w:val="0"/>
          <w:marTop w:val="0"/>
          <w:marBottom w:val="0"/>
          <w:divBdr>
            <w:top w:val="none" w:sz="0" w:space="0" w:color="auto"/>
            <w:left w:val="none" w:sz="0" w:space="0" w:color="auto"/>
            <w:bottom w:val="none" w:sz="0" w:space="0" w:color="auto"/>
            <w:right w:val="none" w:sz="0" w:space="0" w:color="auto"/>
          </w:divBdr>
        </w:div>
        <w:div w:id="131218738">
          <w:marLeft w:val="0"/>
          <w:marRight w:val="0"/>
          <w:marTop w:val="0"/>
          <w:marBottom w:val="0"/>
          <w:divBdr>
            <w:top w:val="none" w:sz="0" w:space="0" w:color="auto"/>
            <w:left w:val="none" w:sz="0" w:space="0" w:color="auto"/>
            <w:bottom w:val="none" w:sz="0" w:space="0" w:color="auto"/>
            <w:right w:val="none" w:sz="0" w:space="0" w:color="auto"/>
          </w:divBdr>
        </w:div>
        <w:div w:id="912201590">
          <w:marLeft w:val="0"/>
          <w:marRight w:val="0"/>
          <w:marTop w:val="0"/>
          <w:marBottom w:val="0"/>
          <w:divBdr>
            <w:top w:val="none" w:sz="0" w:space="0" w:color="auto"/>
            <w:left w:val="none" w:sz="0" w:space="0" w:color="auto"/>
            <w:bottom w:val="none" w:sz="0" w:space="0" w:color="auto"/>
            <w:right w:val="none" w:sz="0" w:space="0" w:color="auto"/>
          </w:divBdr>
        </w:div>
        <w:div w:id="494227084">
          <w:marLeft w:val="0"/>
          <w:marRight w:val="0"/>
          <w:marTop w:val="0"/>
          <w:marBottom w:val="0"/>
          <w:divBdr>
            <w:top w:val="none" w:sz="0" w:space="0" w:color="auto"/>
            <w:left w:val="none" w:sz="0" w:space="0" w:color="auto"/>
            <w:bottom w:val="none" w:sz="0" w:space="0" w:color="auto"/>
            <w:right w:val="none" w:sz="0" w:space="0" w:color="auto"/>
          </w:divBdr>
        </w:div>
        <w:div w:id="1800486944">
          <w:marLeft w:val="0"/>
          <w:marRight w:val="0"/>
          <w:marTop w:val="0"/>
          <w:marBottom w:val="0"/>
          <w:divBdr>
            <w:top w:val="none" w:sz="0" w:space="0" w:color="auto"/>
            <w:left w:val="none" w:sz="0" w:space="0" w:color="auto"/>
            <w:bottom w:val="none" w:sz="0" w:space="0" w:color="auto"/>
            <w:right w:val="none" w:sz="0" w:space="0" w:color="auto"/>
          </w:divBdr>
        </w:div>
        <w:div w:id="909656639">
          <w:marLeft w:val="0"/>
          <w:marRight w:val="0"/>
          <w:marTop w:val="0"/>
          <w:marBottom w:val="0"/>
          <w:divBdr>
            <w:top w:val="none" w:sz="0" w:space="0" w:color="auto"/>
            <w:left w:val="none" w:sz="0" w:space="0" w:color="auto"/>
            <w:bottom w:val="none" w:sz="0" w:space="0" w:color="auto"/>
            <w:right w:val="none" w:sz="0" w:space="0" w:color="auto"/>
          </w:divBdr>
        </w:div>
        <w:div w:id="2066560447">
          <w:marLeft w:val="0"/>
          <w:marRight w:val="0"/>
          <w:marTop w:val="0"/>
          <w:marBottom w:val="0"/>
          <w:divBdr>
            <w:top w:val="none" w:sz="0" w:space="0" w:color="auto"/>
            <w:left w:val="none" w:sz="0" w:space="0" w:color="auto"/>
            <w:bottom w:val="none" w:sz="0" w:space="0" w:color="auto"/>
            <w:right w:val="none" w:sz="0" w:space="0" w:color="auto"/>
          </w:divBdr>
        </w:div>
        <w:div w:id="2032103251">
          <w:marLeft w:val="0"/>
          <w:marRight w:val="0"/>
          <w:marTop w:val="0"/>
          <w:marBottom w:val="0"/>
          <w:divBdr>
            <w:top w:val="none" w:sz="0" w:space="0" w:color="auto"/>
            <w:left w:val="none" w:sz="0" w:space="0" w:color="auto"/>
            <w:bottom w:val="none" w:sz="0" w:space="0" w:color="auto"/>
            <w:right w:val="none" w:sz="0" w:space="0" w:color="auto"/>
          </w:divBdr>
        </w:div>
        <w:div w:id="1913812098">
          <w:marLeft w:val="0"/>
          <w:marRight w:val="0"/>
          <w:marTop w:val="0"/>
          <w:marBottom w:val="0"/>
          <w:divBdr>
            <w:top w:val="none" w:sz="0" w:space="0" w:color="auto"/>
            <w:left w:val="none" w:sz="0" w:space="0" w:color="auto"/>
            <w:bottom w:val="none" w:sz="0" w:space="0" w:color="auto"/>
            <w:right w:val="none" w:sz="0" w:space="0" w:color="auto"/>
          </w:divBdr>
        </w:div>
        <w:div w:id="952129256">
          <w:marLeft w:val="0"/>
          <w:marRight w:val="0"/>
          <w:marTop w:val="0"/>
          <w:marBottom w:val="0"/>
          <w:divBdr>
            <w:top w:val="none" w:sz="0" w:space="0" w:color="auto"/>
            <w:left w:val="none" w:sz="0" w:space="0" w:color="auto"/>
            <w:bottom w:val="none" w:sz="0" w:space="0" w:color="auto"/>
            <w:right w:val="none" w:sz="0" w:space="0" w:color="auto"/>
          </w:divBdr>
        </w:div>
        <w:div w:id="892891638">
          <w:marLeft w:val="0"/>
          <w:marRight w:val="0"/>
          <w:marTop w:val="0"/>
          <w:marBottom w:val="0"/>
          <w:divBdr>
            <w:top w:val="none" w:sz="0" w:space="0" w:color="auto"/>
            <w:left w:val="none" w:sz="0" w:space="0" w:color="auto"/>
            <w:bottom w:val="none" w:sz="0" w:space="0" w:color="auto"/>
            <w:right w:val="none" w:sz="0" w:space="0" w:color="auto"/>
          </w:divBdr>
        </w:div>
        <w:div w:id="442572919">
          <w:marLeft w:val="0"/>
          <w:marRight w:val="0"/>
          <w:marTop w:val="0"/>
          <w:marBottom w:val="0"/>
          <w:divBdr>
            <w:top w:val="none" w:sz="0" w:space="0" w:color="auto"/>
            <w:left w:val="none" w:sz="0" w:space="0" w:color="auto"/>
            <w:bottom w:val="none" w:sz="0" w:space="0" w:color="auto"/>
            <w:right w:val="none" w:sz="0" w:space="0" w:color="auto"/>
          </w:divBdr>
        </w:div>
        <w:div w:id="169679925">
          <w:marLeft w:val="0"/>
          <w:marRight w:val="0"/>
          <w:marTop w:val="0"/>
          <w:marBottom w:val="0"/>
          <w:divBdr>
            <w:top w:val="none" w:sz="0" w:space="0" w:color="auto"/>
            <w:left w:val="none" w:sz="0" w:space="0" w:color="auto"/>
            <w:bottom w:val="none" w:sz="0" w:space="0" w:color="auto"/>
            <w:right w:val="none" w:sz="0" w:space="0" w:color="auto"/>
          </w:divBdr>
        </w:div>
        <w:div w:id="807281566">
          <w:marLeft w:val="0"/>
          <w:marRight w:val="0"/>
          <w:marTop w:val="0"/>
          <w:marBottom w:val="0"/>
          <w:divBdr>
            <w:top w:val="none" w:sz="0" w:space="0" w:color="auto"/>
            <w:left w:val="none" w:sz="0" w:space="0" w:color="auto"/>
            <w:bottom w:val="none" w:sz="0" w:space="0" w:color="auto"/>
            <w:right w:val="none" w:sz="0" w:space="0" w:color="auto"/>
          </w:divBdr>
        </w:div>
        <w:div w:id="3165942">
          <w:marLeft w:val="0"/>
          <w:marRight w:val="0"/>
          <w:marTop w:val="0"/>
          <w:marBottom w:val="0"/>
          <w:divBdr>
            <w:top w:val="none" w:sz="0" w:space="0" w:color="auto"/>
            <w:left w:val="none" w:sz="0" w:space="0" w:color="auto"/>
            <w:bottom w:val="none" w:sz="0" w:space="0" w:color="auto"/>
            <w:right w:val="none" w:sz="0" w:space="0" w:color="auto"/>
          </w:divBdr>
        </w:div>
        <w:div w:id="1259945434">
          <w:marLeft w:val="0"/>
          <w:marRight w:val="0"/>
          <w:marTop w:val="0"/>
          <w:marBottom w:val="0"/>
          <w:divBdr>
            <w:top w:val="none" w:sz="0" w:space="0" w:color="auto"/>
            <w:left w:val="none" w:sz="0" w:space="0" w:color="auto"/>
            <w:bottom w:val="none" w:sz="0" w:space="0" w:color="auto"/>
            <w:right w:val="none" w:sz="0" w:space="0" w:color="auto"/>
          </w:divBdr>
        </w:div>
        <w:div w:id="1536893769">
          <w:marLeft w:val="0"/>
          <w:marRight w:val="0"/>
          <w:marTop w:val="0"/>
          <w:marBottom w:val="0"/>
          <w:divBdr>
            <w:top w:val="none" w:sz="0" w:space="0" w:color="auto"/>
            <w:left w:val="none" w:sz="0" w:space="0" w:color="auto"/>
            <w:bottom w:val="none" w:sz="0" w:space="0" w:color="auto"/>
            <w:right w:val="none" w:sz="0" w:space="0" w:color="auto"/>
          </w:divBdr>
        </w:div>
        <w:div w:id="1252742248">
          <w:marLeft w:val="0"/>
          <w:marRight w:val="0"/>
          <w:marTop w:val="0"/>
          <w:marBottom w:val="0"/>
          <w:divBdr>
            <w:top w:val="none" w:sz="0" w:space="0" w:color="auto"/>
            <w:left w:val="none" w:sz="0" w:space="0" w:color="auto"/>
            <w:bottom w:val="none" w:sz="0" w:space="0" w:color="auto"/>
            <w:right w:val="none" w:sz="0" w:space="0" w:color="auto"/>
          </w:divBdr>
        </w:div>
        <w:div w:id="895703274">
          <w:marLeft w:val="0"/>
          <w:marRight w:val="0"/>
          <w:marTop w:val="0"/>
          <w:marBottom w:val="0"/>
          <w:divBdr>
            <w:top w:val="none" w:sz="0" w:space="0" w:color="auto"/>
            <w:left w:val="none" w:sz="0" w:space="0" w:color="auto"/>
            <w:bottom w:val="none" w:sz="0" w:space="0" w:color="auto"/>
            <w:right w:val="none" w:sz="0" w:space="0" w:color="auto"/>
          </w:divBdr>
        </w:div>
        <w:div w:id="860052247">
          <w:marLeft w:val="0"/>
          <w:marRight w:val="0"/>
          <w:marTop w:val="0"/>
          <w:marBottom w:val="0"/>
          <w:divBdr>
            <w:top w:val="none" w:sz="0" w:space="0" w:color="auto"/>
            <w:left w:val="none" w:sz="0" w:space="0" w:color="auto"/>
            <w:bottom w:val="none" w:sz="0" w:space="0" w:color="auto"/>
            <w:right w:val="none" w:sz="0" w:space="0" w:color="auto"/>
          </w:divBdr>
        </w:div>
        <w:div w:id="677974276">
          <w:marLeft w:val="0"/>
          <w:marRight w:val="0"/>
          <w:marTop w:val="0"/>
          <w:marBottom w:val="0"/>
          <w:divBdr>
            <w:top w:val="none" w:sz="0" w:space="0" w:color="auto"/>
            <w:left w:val="none" w:sz="0" w:space="0" w:color="auto"/>
            <w:bottom w:val="none" w:sz="0" w:space="0" w:color="auto"/>
            <w:right w:val="none" w:sz="0" w:space="0" w:color="auto"/>
          </w:divBdr>
        </w:div>
        <w:div w:id="1322275011">
          <w:marLeft w:val="0"/>
          <w:marRight w:val="0"/>
          <w:marTop w:val="0"/>
          <w:marBottom w:val="0"/>
          <w:divBdr>
            <w:top w:val="none" w:sz="0" w:space="0" w:color="auto"/>
            <w:left w:val="none" w:sz="0" w:space="0" w:color="auto"/>
            <w:bottom w:val="none" w:sz="0" w:space="0" w:color="auto"/>
            <w:right w:val="none" w:sz="0" w:space="0" w:color="auto"/>
          </w:divBdr>
        </w:div>
        <w:div w:id="1694651207">
          <w:marLeft w:val="0"/>
          <w:marRight w:val="0"/>
          <w:marTop w:val="0"/>
          <w:marBottom w:val="0"/>
          <w:divBdr>
            <w:top w:val="none" w:sz="0" w:space="0" w:color="auto"/>
            <w:left w:val="none" w:sz="0" w:space="0" w:color="auto"/>
            <w:bottom w:val="none" w:sz="0" w:space="0" w:color="auto"/>
            <w:right w:val="none" w:sz="0" w:space="0" w:color="auto"/>
          </w:divBdr>
        </w:div>
        <w:div w:id="1690133630">
          <w:marLeft w:val="0"/>
          <w:marRight w:val="0"/>
          <w:marTop w:val="0"/>
          <w:marBottom w:val="0"/>
          <w:divBdr>
            <w:top w:val="none" w:sz="0" w:space="0" w:color="auto"/>
            <w:left w:val="none" w:sz="0" w:space="0" w:color="auto"/>
            <w:bottom w:val="none" w:sz="0" w:space="0" w:color="auto"/>
            <w:right w:val="none" w:sz="0" w:space="0" w:color="auto"/>
          </w:divBdr>
        </w:div>
        <w:div w:id="1278562534">
          <w:marLeft w:val="0"/>
          <w:marRight w:val="0"/>
          <w:marTop w:val="0"/>
          <w:marBottom w:val="0"/>
          <w:divBdr>
            <w:top w:val="none" w:sz="0" w:space="0" w:color="auto"/>
            <w:left w:val="none" w:sz="0" w:space="0" w:color="auto"/>
            <w:bottom w:val="none" w:sz="0" w:space="0" w:color="auto"/>
            <w:right w:val="none" w:sz="0" w:space="0" w:color="auto"/>
          </w:divBdr>
        </w:div>
        <w:div w:id="604970652">
          <w:marLeft w:val="0"/>
          <w:marRight w:val="0"/>
          <w:marTop w:val="0"/>
          <w:marBottom w:val="0"/>
          <w:divBdr>
            <w:top w:val="none" w:sz="0" w:space="0" w:color="auto"/>
            <w:left w:val="none" w:sz="0" w:space="0" w:color="auto"/>
            <w:bottom w:val="none" w:sz="0" w:space="0" w:color="auto"/>
            <w:right w:val="none" w:sz="0" w:space="0" w:color="auto"/>
          </w:divBdr>
        </w:div>
        <w:div w:id="1158879693">
          <w:marLeft w:val="0"/>
          <w:marRight w:val="0"/>
          <w:marTop w:val="0"/>
          <w:marBottom w:val="0"/>
          <w:divBdr>
            <w:top w:val="none" w:sz="0" w:space="0" w:color="auto"/>
            <w:left w:val="none" w:sz="0" w:space="0" w:color="auto"/>
            <w:bottom w:val="none" w:sz="0" w:space="0" w:color="auto"/>
            <w:right w:val="none" w:sz="0" w:space="0" w:color="auto"/>
          </w:divBdr>
        </w:div>
        <w:div w:id="1592426107">
          <w:marLeft w:val="0"/>
          <w:marRight w:val="0"/>
          <w:marTop w:val="0"/>
          <w:marBottom w:val="0"/>
          <w:divBdr>
            <w:top w:val="none" w:sz="0" w:space="0" w:color="auto"/>
            <w:left w:val="none" w:sz="0" w:space="0" w:color="auto"/>
            <w:bottom w:val="none" w:sz="0" w:space="0" w:color="auto"/>
            <w:right w:val="none" w:sz="0" w:space="0" w:color="auto"/>
          </w:divBdr>
        </w:div>
        <w:div w:id="1941138866">
          <w:marLeft w:val="0"/>
          <w:marRight w:val="0"/>
          <w:marTop w:val="0"/>
          <w:marBottom w:val="0"/>
          <w:divBdr>
            <w:top w:val="none" w:sz="0" w:space="0" w:color="auto"/>
            <w:left w:val="none" w:sz="0" w:space="0" w:color="auto"/>
            <w:bottom w:val="none" w:sz="0" w:space="0" w:color="auto"/>
            <w:right w:val="none" w:sz="0" w:space="0" w:color="auto"/>
          </w:divBdr>
        </w:div>
        <w:div w:id="1591888408">
          <w:marLeft w:val="0"/>
          <w:marRight w:val="0"/>
          <w:marTop w:val="0"/>
          <w:marBottom w:val="0"/>
          <w:divBdr>
            <w:top w:val="none" w:sz="0" w:space="0" w:color="auto"/>
            <w:left w:val="none" w:sz="0" w:space="0" w:color="auto"/>
            <w:bottom w:val="none" w:sz="0" w:space="0" w:color="auto"/>
            <w:right w:val="none" w:sz="0" w:space="0" w:color="auto"/>
          </w:divBdr>
        </w:div>
        <w:div w:id="154803466">
          <w:marLeft w:val="0"/>
          <w:marRight w:val="0"/>
          <w:marTop w:val="0"/>
          <w:marBottom w:val="0"/>
          <w:divBdr>
            <w:top w:val="none" w:sz="0" w:space="0" w:color="auto"/>
            <w:left w:val="none" w:sz="0" w:space="0" w:color="auto"/>
            <w:bottom w:val="none" w:sz="0" w:space="0" w:color="auto"/>
            <w:right w:val="none" w:sz="0" w:space="0" w:color="auto"/>
          </w:divBdr>
        </w:div>
        <w:div w:id="516696336">
          <w:marLeft w:val="0"/>
          <w:marRight w:val="0"/>
          <w:marTop w:val="0"/>
          <w:marBottom w:val="0"/>
          <w:divBdr>
            <w:top w:val="none" w:sz="0" w:space="0" w:color="auto"/>
            <w:left w:val="none" w:sz="0" w:space="0" w:color="auto"/>
            <w:bottom w:val="none" w:sz="0" w:space="0" w:color="auto"/>
            <w:right w:val="none" w:sz="0" w:space="0" w:color="auto"/>
          </w:divBdr>
        </w:div>
        <w:div w:id="1852179269">
          <w:marLeft w:val="0"/>
          <w:marRight w:val="0"/>
          <w:marTop w:val="0"/>
          <w:marBottom w:val="0"/>
          <w:divBdr>
            <w:top w:val="none" w:sz="0" w:space="0" w:color="auto"/>
            <w:left w:val="none" w:sz="0" w:space="0" w:color="auto"/>
            <w:bottom w:val="none" w:sz="0" w:space="0" w:color="auto"/>
            <w:right w:val="none" w:sz="0" w:space="0" w:color="auto"/>
          </w:divBdr>
        </w:div>
        <w:div w:id="2034064400">
          <w:marLeft w:val="0"/>
          <w:marRight w:val="0"/>
          <w:marTop w:val="0"/>
          <w:marBottom w:val="0"/>
          <w:divBdr>
            <w:top w:val="none" w:sz="0" w:space="0" w:color="auto"/>
            <w:left w:val="none" w:sz="0" w:space="0" w:color="auto"/>
            <w:bottom w:val="none" w:sz="0" w:space="0" w:color="auto"/>
            <w:right w:val="none" w:sz="0" w:space="0" w:color="auto"/>
          </w:divBdr>
        </w:div>
        <w:div w:id="1659647518">
          <w:marLeft w:val="0"/>
          <w:marRight w:val="0"/>
          <w:marTop w:val="0"/>
          <w:marBottom w:val="0"/>
          <w:divBdr>
            <w:top w:val="none" w:sz="0" w:space="0" w:color="auto"/>
            <w:left w:val="none" w:sz="0" w:space="0" w:color="auto"/>
            <w:bottom w:val="none" w:sz="0" w:space="0" w:color="auto"/>
            <w:right w:val="none" w:sz="0" w:space="0" w:color="auto"/>
          </w:divBdr>
        </w:div>
        <w:div w:id="733552580">
          <w:marLeft w:val="0"/>
          <w:marRight w:val="0"/>
          <w:marTop w:val="0"/>
          <w:marBottom w:val="0"/>
          <w:divBdr>
            <w:top w:val="none" w:sz="0" w:space="0" w:color="auto"/>
            <w:left w:val="none" w:sz="0" w:space="0" w:color="auto"/>
            <w:bottom w:val="none" w:sz="0" w:space="0" w:color="auto"/>
            <w:right w:val="none" w:sz="0" w:space="0" w:color="auto"/>
          </w:divBdr>
        </w:div>
        <w:div w:id="851182438">
          <w:marLeft w:val="0"/>
          <w:marRight w:val="0"/>
          <w:marTop w:val="0"/>
          <w:marBottom w:val="0"/>
          <w:divBdr>
            <w:top w:val="none" w:sz="0" w:space="0" w:color="auto"/>
            <w:left w:val="none" w:sz="0" w:space="0" w:color="auto"/>
            <w:bottom w:val="none" w:sz="0" w:space="0" w:color="auto"/>
            <w:right w:val="none" w:sz="0" w:space="0" w:color="auto"/>
          </w:divBdr>
        </w:div>
        <w:div w:id="1683161908">
          <w:marLeft w:val="0"/>
          <w:marRight w:val="0"/>
          <w:marTop w:val="0"/>
          <w:marBottom w:val="0"/>
          <w:divBdr>
            <w:top w:val="none" w:sz="0" w:space="0" w:color="auto"/>
            <w:left w:val="none" w:sz="0" w:space="0" w:color="auto"/>
            <w:bottom w:val="none" w:sz="0" w:space="0" w:color="auto"/>
            <w:right w:val="none" w:sz="0" w:space="0" w:color="auto"/>
          </w:divBdr>
        </w:div>
        <w:div w:id="1612125252">
          <w:marLeft w:val="0"/>
          <w:marRight w:val="0"/>
          <w:marTop w:val="0"/>
          <w:marBottom w:val="0"/>
          <w:divBdr>
            <w:top w:val="none" w:sz="0" w:space="0" w:color="auto"/>
            <w:left w:val="none" w:sz="0" w:space="0" w:color="auto"/>
            <w:bottom w:val="none" w:sz="0" w:space="0" w:color="auto"/>
            <w:right w:val="none" w:sz="0" w:space="0" w:color="auto"/>
          </w:divBdr>
        </w:div>
        <w:div w:id="306714125">
          <w:marLeft w:val="0"/>
          <w:marRight w:val="0"/>
          <w:marTop w:val="0"/>
          <w:marBottom w:val="0"/>
          <w:divBdr>
            <w:top w:val="none" w:sz="0" w:space="0" w:color="auto"/>
            <w:left w:val="none" w:sz="0" w:space="0" w:color="auto"/>
            <w:bottom w:val="none" w:sz="0" w:space="0" w:color="auto"/>
            <w:right w:val="none" w:sz="0" w:space="0" w:color="auto"/>
          </w:divBdr>
        </w:div>
        <w:div w:id="2036884686">
          <w:marLeft w:val="0"/>
          <w:marRight w:val="0"/>
          <w:marTop w:val="0"/>
          <w:marBottom w:val="0"/>
          <w:divBdr>
            <w:top w:val="none" w:sz="0" w:space="0" w:color="auto"/>
            <w:left w:val="none" w:sz="0" w:space="0" w:color="auto"/>
            <w:bottom w:val="none" w:sz="0" w:space="0" w:color="auto"/>
            <w:right w:val="none" w:sz="0" w:space="0" w:color="auto"/>
          </w:divBdr>
        </w:div>
        <w:div w:id="1650744899">
          <w:marLeft w:val="0"/>
          <w:marRight w:val="0"/>
          <w:marTop w:val="0"/>
          <w:marBottom w:val="0"/>
          <w:divBdr>
            <w:top w:val="none" w:sz="0" w:space="0" w:color="auto"/>
            <w:left w:val="none" w:sz="0" w:space="0" w:color="auto"/>
            <w:bottom w:val="none" w:sz="0" w:space="0" w:color="auto"/>
            <w:right w:val="none" w:sz="0" w:space="0" w:color="auto"/>
          </w:divBdr>
        </w:div>
        <w:div w:id="1647125597">
          <w:marLeft w:val="0"/>
          <w:marRight w:val="0"/>
          <w:marTop w:val="0"/>
          <w:marBottom w:val="0"/>
          <w:divBdr>
            <w:top w:val="none" w:sz="0" w:space="0" w:color="auto"/>
            <w:left w:val="none" w:sz="0" w:space="0" w:color="auto"/>
            <w:bottom w:val="none" w:sz="0" w:space="0" w:color="auto"/>
            <w:right w:val="none" w:sz="0" w:space="0" w:color="auto"/>
          </w:divBdr>
        </w:div>
        <w:div w:id="632640802">
          <w:marLeft w:val="0"/>
          <w:marRight w:val="0"/>
          <w:marTop w:val="0"/>
          <w:marBottom w:val="0"/>
          <w:divBdr>
            <w:top w:val="none" w:sz="0" w:space="0" w:color="auto"/>
            <w:left w:val="none" w:sz="0" w:space="0" w:color="auto"/>
            <w:bottom w:val="none" w:sz="0" w:space="0" w:color="auto"/>
            <w:right w:val="none" w:sz="0" w:space="0" w:color="auto"/>
          </w:divBdr>
        </w:div>
        <w:div w:id="327946223">
          <w:marLeft w:val="0"/>
          <w:marRight w:val="0"/>
          <w:marTop w:val="0"/>
          <w:marBottom w:val="0"/>
          <w:divBdr>
            <w:top w:val="none" w:sz="0" w:space="0" w:color="auto"/>
            <w:left w:val="none" w:sz="0" w:space="0" w:color="auto"/>
            <w:bottom w:val="none" w:sz="0" w:space="0" w:color="auto"/>
            <w:right w:val="none" w:sz="0" w:space="0" w:color="auto"/>
          </w:divBdr>
        </w:div>
        <w:div w:id="1430810454">
          <w:marLeft w:val="0"/>
          <w:marRight w:val="0"/>
          <w:marTop w:val="0"/>
          <w:marBottom w:val="0"/>
          <w:divBdr>
            <w:top w:val="none" w:sz="0" w:space="0" w:color="auto"/>
            <w:left w:val="none" w:sz="0" w:space="0" w:color="auto"/>
            <w:bottom w:val="none" w:sz="0" w:space="0" w:color="auto"/>
            <w:right w:val="none" w:sz="0" w:space="0" w:color="auto"/>
          </w:divBdr>
        </w:div>
        <w:div w:id="1722242797">
          <w:marLeft w:val="0"/>
          <w:marRight w:val="0"/>
          <w:marTop w:val="0"/>
          <w:marBottom w:val="0"/>
          <w:divBdr>
            <w:top w:val="none" w:sz="0" w:space="0" w:color="auto"/>
            <w:left w:val="none" w:sz="0" w:space="0" w:color="auto"/>
            <w:bottom w:val="none" w:sz="0" w:space="0" w:color="auto"/>
            <w:right w:val="none" w:sz="0" w:space="0" w:color="auto"/>
          </w:divBdr>
        </w:div>
        <w:div w:id="1953172246">
          <w:marLeft w:val="0"/>
          <w:marRight w:val="0"/>
          <w:marTop w:val="0"/>
          <w:marBottom w:val="0"/>
          <w:divBdr>
            <w:top w:val="none" w:sz="0" w:space="0" w:color="auto"/>
            <w:left w:val="none" w:sz="0" w:space="0" w:color="auto"/>
            <w:bottom w:val="none" w:sz="0" w:space="0" w:color="auto"/>
            <w:right w:val="none" w:sz="0" w:space="0" w:color="auto"/>
          </w:divBdr>
        </w:div>
        <w:div w:id="1365717527">
          <w:marLeft w:val="0"/>
          <w:marRight w:val="0"/>
          <w:marTop w:val="0"/>
          <w:marBottom w:val="0"/>
          <w:divBdr>
            <w:top w:val="none" w:sz="0" w:space="0" w:color="auto"/>
            <w:left w:val="none" w:sz="0" w:space="0" w:color="auto"/>
            <w:bottom w:val="none" w:sz="0" w:space="0" w:color="auto"/>
            <w:right w:val="none" w:sz="0" w:space="0" w:color="auto"/>
          </w:divBdr>
        </w:div>
        <w:div w:id="1177111835">
          <w:marLeft w:val="0"/>
          <w:marRight w:val="0"/>
          <w:marTop w:val="0"/>
          <w:marBottom w:val="0"/>
          <w:divBdr>
            <w:top w:val="none" w:sz="0" w:space="0" w:color="auto"/>
            <w:left w:val="none" w:sz="0" w:space="0" w:color="auto"/>
            <w:bottom w:val="none" w:sz="0" w:space="0" w:color="auto"/>
            <w:right w:val="none" w:sz="0" w:space="0" w:color="auto"/>
          </w:divBdr>
        </w:div>
        <w:div w:id="615987324">
          <w:marLeft w:val="0"/>
          <w:marRight w:val="0"/>
          <w:marTop w:val="0"/>
          <w:marBottom w:val="0"/>
          <w:divBdr>
            <w:top w:val="none" w:sz="0" w:space="0" w:color="auto"/>
            <w:left w:val="none" w:sz="0" w:space="0" w:color="auto"/>
            <w:bottom w:val="none" w:sz="0" w:space="0" w:color="auto"/>
            <w:right w:val="none" w:sz="0" w:space="0" w:color="auto"/>
          </w:divBdr>
        </w:div>
        <w:div w:id="2056810112">
          <w:marLeft w:val="0"/>
          <w:marRight w:val="0"/>
          <w:marTop w:val="0"/>
          <w:marBottom w:val="0"/>
          <w:divBdr>
            <w:top w:val="none" w:sz="0" w:space="0" w:color="auto"/>
            <w:left w:val="none" w:sz="0" w:space="0" w:color="auto"/>
            <w:bottom w:val="none" w:sz="0" w:space="0" w:color="auto"/>
            <w:right w:val="none" w:sz="0" w:space="0" w:color="auto"/>
          </w:divBdr>
        </w:div>
        <w:div w:id="1232734750">
          <w:marLeft w:val="0"/>
          <w:marRight w:val="0"/>
          <w:marTop w:val="0"/>
          <w:marBottom w:val="0"/>
          <w:divBdr>
            <w:top w:val="none" w:sz="0" w:space="0" w:color="auto"/>
            <w:left w:val="none" w:sz="0" w:space="0" w:color="auto"/>
            <w:bottom w:val="none" w:sz="0" w:space="0" w:color="auto"/>
            <w:right w:val="none" w:sz="0" w:space="0" w:color="auto"/>
          </w:divBdr>
        </w:div>
        <w:div w:id="581598532">
          <w:marLeft w:val="0"/>
          <w:marRight w:val="0"/>
          <w:marTop w:val="0"/>
          <w:marBottom w:val="0"/>
          <w:divBdr>
            <w:top w:val="none" w:sz="0" w:space="0" w:color="auto"/>
            <w:left w:val="none" w:sz="0" w:space="0" w:color="auto"/>
            <w:bottom w:val="none" w:sz="0" w:space="0" w:color="auto"/>
            <w:right w:val="none" w:sz="0" w:space="0" w:color="auto"/>
          </w:divBdr>
        </w:div>
        <w:div w:id="1177888549">
          <w:marLeft w:val="0"/>
          <w:marRight w:val="0"/>
          <w:marTop w:val="0"/>
          <w:marBottom w:val="0"/>
          <w:divBdr>
            <w:top w:val="none" w:sz="0" w:space="0" w:color="auto"/>
            <w:left w:val="none" w:sz="0" w:space="0" w:color="auto"/>
            <w:bottom w:val="none" w:sz="0" w:space="0" w:color="auto"/>
            <w:right w:val="none" w:sz="0" w:space="0" w:color="auto"/>
          </w:divBdr>
        </w:div>
        <w:div w:id="1189180956">
          <w:marLeft w:val="0"/>
          <w:marRight w:val="0"/>
          <w:marTop w:val="0"/>
          <w:marBottom w:val="0"/>
          <w:divBdr>
            <w:top w:val="none" w:sz="0" w:space="0" w:color="auto"/>
            <w:left w:val="none" w:sz="0" w:space="0" w:color="auto"/>
            <w:bottom w:val="none" w:sz="0" w:space="0" w:color="auto"/>
            <w:right w:val="none" w:sz="0" w:space="0" w:color="auto"/>
          </w:divBdr>
        </w:div>
        <w:div w:id="962077239">
          <w:marLeft w:val="0"/>
          <w:marRight w:val="0"/>
          <w:marTop w:val="0"/>
          <w:marBottom w:val="0"/>
          <w:divBdr>
            <w:top w:val="none" w:sz="0" w:space="0" w:color="auto"/>
            <w:left w:val="none" w:sz="0" w:space="0" w:color="auto"/>
            <w:bottom w:val="none" w:sz="0" w:space="0" w:color="auto"/>
            <w:right w:val="none" w:sz="0" w:space="0" w:color="auto"/>
          </w:divBdr>
        </w:div>
        <w:div w:id="840894630">
          <w:marLeft w:val="0"/>
          <w:marRight w:val="0"/>
          <w:marTop w:val="0"/>
          <w:marBottom w:val="0"/>
          <w:divBdr>
            <w:top w:val="none" w:sz="0" w:space="0" w:color="auto"/>
            <w:left w:val="none" w:sz="0" w:space="0" w:color="auto"/>
            <w:bottom w:val="none" w:sz="0" w:space="0" w:color="auto"/>
            <w:right w:val="none" w:sz="0" w:space="0" w:color="auto"/>
          </w:divBdr>
        </w:div>
        <w:div w:id="1364332290">
          <w:marLeft w:val="0"/>
          <w:marRight w:val="0"/>
          <w:marTop w:val="0"/>
          <w:marBottom w:val="0"/>
          <w:divBdr>
            <w:top w:val="none" w:sz="0" w:space="0" w:color="auto"/>
            <w:left w:val="none" w:sz="0" w:space="0" w:color="auto"/>
            <w:bottom w:val="none" w:sz="0" w:space="0" w:color="auto"/>
            <w:right w:val="none" w:sz="0" w:space="0" w:color="auto"/>
          </w:divBdr>
        </w:div>
        <w:div w:id="1301763415">
          <w:marLeft w:val="0"/>
          <w:marRight w:val="0"/>
          <w:marTop w:val="0"/>
          <w:marBottom w:val="0"/>
          <w:divBdr>
            <w:top w:val="none" w:sz="0" w:space="0" w:color="auto"/>
            <w:left w:val="none" w:sz="0" w:space="0" w:color="auto"/>
            <w:bottom w:val="none" w:sz="0" w:space="0" w:color="auto"/>
            <w:right w:val="none" w:sz="0" w:space="0" w:color="auto"/>
          </w:divBdr>
        </w:div>
        <w:div w:id="2074237135">
          <w:marLeft w:val="0"/>
          <w:marRight w:val="0"/>
          <w:marTop w:val="0"/>
          <w:marBottom w:val="0"/>
          <w:divBdr>
            <w:top w:val="none" w:sz="0" w:space="0" w:color="auto"/>
            <w:left w:val="none" w:sz="0" w:space="0" w:color="auto"/>
            <w:bottom w:val="none" w:sz="0" w:space="0" w:color="auto"/>
            <w:right w:val="none" w:sz="0" w:space="0" w:color="auto"/>
          </w:divBdr>
        </w:div>
        <w:div w:id="829444520">
          <w:marLeft w:val="0"/>
          <w:marRight w:val="0"/>
          <w:marTop w:val="0"/>
          <w:marBottom w:val="0"/>
          <w:divBdr>
            <w:top w:val="none" w:sz="0" w:space="0" w:color="auto"/>
            <w:left w:val="none" w:sz="0" w:space="0" w:color="auto"/>
            <w:bottom w:val="none" w:sz="0" w:space="0" w:color="auto"/>
            <w:right w:val="none" w:sz="0" w:space="0" w:color="auto"/>
          </w:divBdr>
        </w:div>
        <w:div w:id="835262291">
          <w:marLeft w:val="0"/>
          <w:marRight w:val="0"/>
          <w:marTop w:val="0"/>
          <w:marBottom w:val="0"/>
          <w:divBdr>
            <w:top w:val="none" w:sz="0" w:space="0" w:color="auto"/>
            <w:left w:val="none" w:sz="0" w:space="0" w:color="auto"/>
            <w:bottom w:val="none" w:sz="0" w:space="0" w:color="auto"/>
            <w:right w:val="none" w:sz="0" w:space="0" w:color="auto"/>
          </w:divBdr>
        </w:div>
        <w:div w:id="1310285411">
          <w:marLeft w:val="0"/>
          <w:marRight w:val="0"/>
          <w:marTop w:val="0"/>
          <w:marBottom w:val="0"/>
          <w:divBdr>
            <w:top w:val="none" w:sz="0" w:space="0" w:color="auto"/>
            <w:left w:val="none" w:sz="0" w:space="0" w:color="auto"/>
            <w:bottom w:val="none" w:sz="0" w:space="0" w:color="auto"/>
            <w:right w:val="none" w:sz="0" w:space="0" w:color="auto"/>
          </w:divBdr>
        </w:div>
        <w:div w:id="481971160">
          <w:marLeft w:val="0"/>
          <w:marRight w:val="0"/>
          <w:marTop w:val="0"/>
          <w:marBottom w:val="0"/>
          <w:divBdr>
            <w:top w:val="none" w:sz="0" w:space="0" w:color="auto"/>
            <w:left w:val="none" w:sz="0" w:space="0" w:color="auto"/>
            <w:bottom w:val="none" w:sz="0" w:space="0" w:color="auto"/>
            <w:right w:val="none" w:sz="0" w:space="0" w:color="auto"/>
          </w:divBdr>
        </w:div>
        <w:div w:id="808593903">
          <w:marLeft w:val="0"/>
          <w:marRight w:val="0"/>
          <w:marTop w:val="0"/>
          <w:marBottom w:val="0"/>
          <w:divBdr>
            <w:top w:val="none" w:sz="0" w:space="0" w:color="auto"/>
            <w:left w:val="none" w:sz="0" w:space="0" w:color="auto"/>
            <w:bottom w:val="none" w:sz="0" w:space="0" w:color="auto"/>
            <w:right w:val="none" w:sz="0" w:space="0" w:color="auto"/>
          </w:divBdr>
        </w:div>
        <w:div w:id="1509247306">
          <w:marLeft w:val="0"/>
          <w:marRight w:val="0"/>
          <w:marTop w:val="0"/>
          <w:marBottom w:val="0"/>
          <w:divBdr>
            <w:top w:val="none" w:sz="0" w:space="0" w:color="auto"/>
            <w:left w:val="none" w:sz="0" w:space="0" w:color="auto"/>
            <w:bottom w:val="none" w:sz="0" w:space="0" w:color="auto"/>
            <w:right w:val="none" w:sz="0" w:space="0" w:color="auto"/>
          </w:divBdr>
        </w:div>
        <w:div w:id="846671870">
          <w:marLeft w:val="0"/>
          <w:marRight w:val="0"/>
          <w:marTop w:val="0"/>
          <w:marBottom w:val="0"/>
          <w:divBdr>
            <w:top w:val="none" w:sz="0" w:space="0" w:color="auto"/>
            <w:left w:val="none" w:sz="0" w:space="0" w:color="auto"/>
            <w:bottom w:val="none" w:sz="0" w:space="0" w:color="auto"/>
            <w:right w:val="none" w:sz="0" w:space="0" w:color="auto"/>
          </w:divBdr>
        </w:div>
        <w:div w:id="836269367">
          <w:marLeft w:val="0"/>
          <w:marRight w:val="0"/>
          <w:marTop w:val="0"/>
          <w:marBottom w:val="0"/>
          <w:divBdr>
            <w:top w:val="none" w:sz="0" w:space="0" w:color="auto"/>
            <w:left w:val="none" w:sz="0" w:space="0" w:color="auto"/>
            <w:bottom w:val="none" w:sz="0" w:space="0" w:color="auto"/>
            <w:right w:val="none" w:sz="0" w:space="0" w:color="auto"/>
          </w:divBdr>
        </w:div>
        <w:div w:id="1714425835">
          <w:marLeft w:val="0"/>
          <w:marRight w:val="0"/>
          <w:marTop w:val="0"/>
          <w:marBottom w:val="0"/>
          <w:divBdr>
            <w:top w:val="none" w:sz="0" w:space="0" w:color="auto"/>
            <w:left w:val="none" w:sz="0" w:space="0" w:color="auto"/>
            <w:bottom w:val="none" w:sz="0" w:space="0" w:color="auto"/>
            <w:right w:val="none" w:sz="0" w:space="0" w:color="auto"/>
          </w:divBdr>
        </w:div>
        <w:div w:id="1107967724">
          <w:marLeft w:val="0"/>
          <w:marRight w:val="0"/>
          <w:marTop w:val="0"/>
          <w:marBottom w:val="0"/>
          <w:divBdr>
            <w:top w:val="none" w:sz="0" w:space="0" w:color="auto"/>
            <w:left w:val="none" w:sz="0" w:space="0" w:color="auto"/>
            <w:bottom w:val="none" w:sz="0" w:space="0" w:color="auto"/>
            <w:right w:val="none" w:sz="0" w:space="0" w:color="auto"/>
          </w:divBdr>
        </w:div>
        <w:div w:id="1837111883">
          <w:marLeft w:val="0"/>
          <w:marRight w:val="0"/>
          <w:marTop w:val="0"/>
          <w:marBottom w:val="0"/>
          <w:divBdr>
            <w:top w:val="none" w:sz="0" w:space="0" w:color="auto"/>
            <w:left w:val="none" w:sz="0" w:space="0" w:color="auto"/>
            <w:bottom w:val="none" w:sz="0" w:space="0" w:color="auto"/>
            <w:right w:val="none" w:sz="0" w:space="0" w:color="auto"/>
          </w:divBdr>
        </w:div>
        <w:div w:id="930696052">
          <w:marLeft w:val="0"/>
          <w:marRight w:val="0"/>
          <w:marTop w:val="0"/>
          <w:marBottom w:val="0"/>
          <w:divBdr>
            <w:top w:val="none" w:sz="0" w:space="0" w:color="auto"/>
            <w:left w:val="none" w:sz="0" w:space="0" w:color="auto"/>
            <w:bottom w:val="none" w:sz="0" w:space="0" w:color="auto"/>
            <w:right w:val="none" w:sz="0" w:space="0" w:color="auto"/>
          </w:divBdr>
        </w:div>
        <w:div w:id="887185288">
          <w:marLeft w:val="0"/>
          <w:marRight w:val="0"/>
          <w:marTop w:val="0"/>
          <w:marBottom w:val="0"/>
          <w:divBdr>
            <w:top w:val="none" w:sz="0" w:space="0" w:color="auto"/>
            <w:left w:val="none" w:sz="0" w:space="0" w:color="auto"/>
            <w:bottom w:val="none" w:sz="0" w:space="0" w:color="auto"/>
            <w:right w:val="none" w:sz="0" w:space="0" w:color="auto"/>
          </w:divBdr>
        </w:div>
        <w:div w:id="50808350">
          <w:marLeft w:val="0"/>
          <w:marRight w:val="0"/>
          <w:marTop w:val="0"/>
          <w:marBottom w:val="0"/>
          <w:divBdr>
            <w:top w:val="none" w:sz="0" w:space="0" w:color="auto"/>
            <w:left w:val="none" w:sz="0" w:space="0" w:color="auto"/>
            <w:bottom w:val="none" w:sz="0" w:space="0" w:color="auto"/>
            <w:right w:val="none" w:sz="0" w:space="0" w:color="auto"/>
          </w:divBdr>
        </w:div>
        <w:div w:id="2097167408">
          <w:marLeft w:val="0"/>
          <w:marRight w:val="0"/>
          <w:marTop w:val="0"/>
          <w:marBottom w:val="0"/>
          <w:divBdr>
            <w:top w:val="none" w:sz="0" w:space="0" w:color="auto"/>
            <w:left w:val="none" w:sz="0" w:space="0" w:color="auto"/>
            <w:bottom w:val="none" w:sz="0" w:space="0" w:color="auto"/>
            <w:right w:val="none" w:sz="0" w:space="0" w:color="auto"/>
          </w:divBdr>
        </w:div>
        <w:div w:id="341320449">
          <w:marLeft w:val="0"/>
          <w:marRight w:val="0"/>
          <w:marTop w:val="0"/>
          <w:marBottom w:val="0"/>
          <w:divBdr>
            <w:top w:val="none" w:sz="0" w:space="0" w:color="auto"/>
            <w:left w:val="none" w:sz="0" w:space="0" w:color="auto"/>
            <w:bottom w:val="none" w:sz="0" w:space="0" w:color="auto"/>
            <w:right w:val="none" w:sz="0" w:space="0" w:color="auto"/>
          </w:divBdr>
        </w:div>
        <w:div w:id="1695036760">
          <w:marLeft w:val="0"/>
          <w:marRight w:val="0"/>
          <w:marTop w:val="0"/>
          <w:marBottom w:val="0"/>
          <w:divBdr>
            <w:top w:val="none" w:sz="0" w:space="0" w:color="auto"/>
            <w:left w:val="none" w:sz="0" w:space="0" w:color="auto"/>
            <w:bottom w:val="none" w:sz="0" w:space="0" w:color="auto"/>
            <w:right w:val="none" w:sz="0" w:space="0" w:color="auto"/>
          </w:divBdr>
        </w:div>
        <w:div w:id="75982970">
          <w:marLeft w:val="0"/>
          <w:marRight w:val="0"/>
          <w:marTop w:val="0"/>
          <w:marBottom w:val="0"/>
          <w:divBdr>
            <w:top w:val="none" w:sz="0" w:space="0" w:color="auto"/>
            <w:left w:val="none" w:sz="0" w:space="0" w:color="auto"/>
            <w:bottom w:val="none" w:sz="0" w:space="0" w:color="auto"/>
            <w:right w:val="none" w:sz="0" w:space="0" w:color="auto"/>
          </w:divBdr>
        </w:div>
        <w:div w:id="1181240835">
          <w:marLeft w:val="0"/>
          <w:marRight w:val="0"/>
          <w:marTop w:val="0"/>
          <w:marBottom w:val="0"/>
          <w:divBdr>
            <w:top w:val="none" w:sz="0" w:space="0" w:color="auto"/>
            <w:left w:val="none" w:sz="0" w:space="0" w:color="auto"/>
            <w:bottom w:val="none" w:sz="0" w:space="0" w:color="auto"/>
            <w:right w:val="none" w:sz="0" w:space="0" w:color="auto"/>
          </w:divBdr>
        </w:div>
        <w:div w:id="1439790763">
          <w:marLeft w:val="0"/>
          <w:marRight w:val="0"/>
          <w:marTop w:val="0"/>
          <w:marBottom w:val="0"/>
          <w:divBdr>
            <w:top w:val="none" w:sz="0" w:space="0" w:color="auto"/>
            <w:left w:val="none" w:sz="0" w:space="0" w:color="auto"/>
            <w:bottom w:val="none" w:sz="0" w:space="0" w:color="auto"/>
            <w:right w:val="none" w:sz="0" w:space="0" w:color="auto"/>
          </w:divBdr>
        </w:div>
        <w:div w:id="748505846">
          <w:marLeft w:val="0"/>
          <w:marRight w:val="0"/>
          <w:marTop w:val="0"/>
          <w:marBottom w:val="0"/>
          <w:divBdr>
            <w:top w:val="none" w:sz="0" w:space="0" w:color="auto"/>
            <w:left w:val="none" w:sz="0" w:space="0" w:color="auto"/>
            <w:bottom w:val="none" w:sz="0" w:space="0" w:color="auto"/>
            <w:right w:val="none" w:sz="0" w:space="0" w:color="auto"/>
          </w:divBdr>
        </w:div>
        <w:div w:id="1880818454">
          <w:marLeft w:val="0"/>
          <w:marRight w:val="0"/>
          <w:marTop w:val="0"/>
          <w:marBottom w:val="0"/>
          <w:divBdr>
            <w:top w:val="none" w:sz="0" w:space="0" w:color="auto"/>
            <w:left w:val="none" w:sz="0" w:space="0" w:color="auto"/>
            <w:bottom w:val="none" w:sz="0" w:space="0" w:color="auto"/>
            <w:right w:val="none" w:sz="0" w:space="0" w:color="auto"/>
          </w:divBdr>
        </w:div>
        <w:div w:id="1646162755">
          <w:marLeft w:val="0"/>
          <w:marRight w:val="0"/>
          <w:marTop w:val="0"/>
          <w:marBottom w:val="0"/>
          <w:divBdr>
            <w:top w:val="none" w:sz="0" w:space="0" w:color="auto"/>
            <w:left w:val="none" w:sz="0" w:space="0" w:color="auto"/>
            <w:bottom w:val="none" w:sz="0" w:space="0" w:color="auto"/>
            <w:right w:val="none" w:sz="0" w:space="0" w:color="auto"/>
          </w:divBdr>
        </w:div>
        <w:div w:id="1757245836">
          <w:marLeft w:val="0"/>
          <w:marRight w:val="0"/>
          <w:marTop w:val="0"/>
          <w:marBottom w:val="0"/>
          <w:divBdr>
            <w:top w:val="none" w:sz="0" w:space="0" w:color="auto"/>
            <w:left w:val="none" w:sz="0" w:space="0" w:color="auto"/>
            <w:bottom w:val="none" w:sz="0" w:space="0" w:color="auto"/>
            <w:right w:val="none" w:sz="0" w:space="0" w:color="auto"/>
          </w:divBdr>
        </w:div>
        <w:div w:id="650913525">
          <w:marLeft w:val="0"/>
          <w:marRight w:val="0"/>
          <w:marTop w:val="0"/>
          <w:marBottom w:val="0"/>
          <w:divBdr>
            <w:top w:val="none" w:sz="0" w:space="0" w:color="auto"/>
            <w:left w:val="none" w:sz="0" w:space="0" w:color="auto"/>
            <w:bottom w:val="none" w:sz="0" w:space="0" w:color="auto"/>
            <w:right w:val="none" w:sz="0" w:space="0" w:color="auto"/>
          </w:divBdr>
        </w:div>
        <w:div w:id="153379638">
          <w:marLeft w:val="0"/>
          <w:marRight w:val="0"/>
          <w:marTop w:val="0"/>
          <w:marBottom w:val="0"/>
          <w:divBdr>
            <w:top w:val="none" w:sz="0" w:space="0" w:color="auto"/>
            <w:left w:val="none" w:sz="0" w:space="0" w:color="auto"/>
            <w:bottom w:val="none" w:sz="0" w:space="0" w:color="auto"/>
            <w:right w:val="none" w:sz="0" w:space="0" w:color="auto"/>
          </w:divBdr>
        </w:div>
        <w:div w:id="1067731601">
          <w:marLeft w:val="0"/>
          <w:marRight w:val="0"/>
          <w:marTop w:val="0"/>
          <w:marBottom w:val="0"/>
          <w:divBdr>
            <w:top w:val="none" w:sz="0" w:space="0" w:color="auto"/>
            <w:left w:val="none" w:sz="0" w:space="0" w:color="auto"/>
            <w:bottom w:val="none" w:sz="0" w:space="0" w:color="auto"/>
            <w:right w:val="none" w:sz="0" w:space="0" w:color="auto"/>
          </w:divBdr>
        </w:div>
      </w:divsChild>
    </w:div>
    <w:div w:id="748844822">
      <w:bodyDiv w:val="1"/>
      <w:marLeft w:val="0"/>
      <w:marRight w:val="0"/>
      <w:marTop w:val="0"/>
      <w:marBottom w:val="0"/>
      <w:divBdr>
        <w:top w:val="none" w:sz="0" w:space="0" w:color="auto"/>
        <w:left w:val="none" w:sz="0" w:space="0" w:color="auto"/>
        <w:bottom w:val="none" w:sz="0" w:space="0" w:color="auto"/>
        <w:right w:val="none" w:sz="0" w:space="0" w:color="auto"/>
      </w:divBdr>
    </w:div>
    <w:div w:id="756756151">
      <w:bodyDiv w:val="1"/>
      <w:marLeft w:val="0"/>
      <w:marRight w:val="0"/>
      <w:marTop w:val="0"/>
      <w:marBottom w:val="0"/>
      <w:divBdr>
        <w:top w:val="none" w:sz="0" w:space="0" w:color="auto"/>
        <w:left w:val="none" w:sz="0" w:space="0" w:color="auto"/>
        <w:bottom w:val="none" w:sz="0" w:space="0" w:color="auto"/>
        <w:right w:val="none" w:sz="0" w:space="0" w:color="auto"/>
      </w:divBdr>
      <w:divsChild>
        <w:div w:id="1080902723">
          <w:marLeft w:val="0"/>
          <w:marRight w:val="0"/>
          <w:marTop w:val="0"/>
          <w:marBottom w:val="0"/>
          <w:divBdr>
            <w:top w:val="none" w:sz="0" w:space="0" w:color="auto"/>
            <w:left w:val="none" w:sz="0" w:space="0" w:color="auto"/>
            <w:bottom w:val="none" w:sz="0" w:space="0" w:color="auto"/>
            <w:right w:val="none" w:sz="0" w:space="0" w:color="auto"/>
          </w:divBdr>
        </w:div>
        <w:div w:id="1629894296">
          <w:marLeft w:val="0"/>
          <w:marRight w:val="0"/>
          <w:marTop w:val="0"/>
          <w:marBottom w:val="0"/>
          <w:divBdr>
            <w:top w:val="none" w:sz="0" w:space="0" w:color="auto"/>
            <w:left w:val="none" w:sz="0" w:space="0" w:color="auto"/>
            <w:bottom w:val="none" w:sz="0" w:space="0" w:color="auto"/>
            <w:right w:val="none" w:sz="0" w:space="0" w:color="auto"/>
          </w:divBdr>
        </w:div>
        <w:div w:id="19553079">
          <w:marLeft w:val="0"/>
          <w:marRight w:val="0"/>
          <w:marTop w:val="0"/>
          <w:marBottom w:val="0"/>
          <w:divBdr>
            <w:top w:val="none" w:sz="0" w:space="0" w:color="auto"/>
            <w:left w:val="none" w:sz="0" w:space="0" w:color="auto"/>
            <w:bottom w:val="none" w:sz="0" w:space="0" w:color="auto"/>
            <w:right w:val="none" w:sz="0" w:space="0" w:color="auto"/>
          </w:divBdr>
        </w:div>
        <w:div w:id="1928271206">
          <w:marLeft w:val="0"/>
          <w:marRight w:val="0"/>
          <w:marTop w:val="0"/>
          <w:marBottom w:val="0"/>
          <w:divBdr>
            <w:top w:val="none" w:sz="0" w:space="0" w:color="auto"/>
            <w:left w:val="none" w:sz="0" w:space="0" w:color="auto"/>
            <w:bottom w:val="none" w:sz="0" w:space="0" w:color="auto"/>
            <w:right w:val="none" w:sz="0" w:space="0" w:color="auto"/>
          </w:divBdr>
        </w:div>
        <w:div w:id="1780560675">
          <w:marLeft w:val="0"/>
          <w:marRight w:val="0"/>
          <w:marTop w:val="0"/>
          <w:marBottom w:val="0"/>
          <w:divBdr>
            <w:top w:val="none" w:sz="0" w:space="0" w:color="auto"/>
            <w:left w:val="none" w:sz="0" w:space="0" w:color="auto"/>
            <w:bottom w:val="none" w:sz="0" w:space="0" w:color="auto"/>
            <w:right w:val="none" w:sz="0" w:space="0" w:color="auto"/>
          </w:divBdr>
        </w:div>
        <w:div w:id="1277520020">
          <w:marLeft w:val="0"/>
          <w:marRight w:val="0"/>
          <w:marTop w:val="0"/>
          <w:marBottom w:val="0"/>
          <w:divBdr>
            <w:top w:val="none" w:sz="0" w:space="0" w:color="auto"/>
            <w:left w:val="none" w:sz="0" w:space="0" w:color="auto"/>
            <w:bottom w:val="none" w:sz="0" w:space="0" w:color="auto"/>
            <w:right w:val="none" w:sz="0" w:space="0" w:color="auto"/>
          </w:divBdr>
        </w:div>
        <w:div w:id="236208107">
          <w:marLeft w:val="0"/>
          <w:marRight w:val="0"/>
          <w:marTop w:val="0"/>
          <w:marBottom w:val="0"/>
          <w:divBdr>
            <w:top w:val="none" w:sz="0" w:space="0" w:color="auto"/>
            <w:left w:val="none" w:sz="0" w:space="0" w:color="auto"/>
            <w:bottom w:val="none" w:sz="0" w:space="0" w:color="auto"/>
            <w:right w:val="none" w:sz="0" w:space="0" w:color="auto"/>
          </w:divBdr>
        </w:div>
        <w:div w:id="950087447">
          <w:marLeft w:val="0"/>
          <w:marRight w:val="0"/>
          <w:marTop w:val="0"/>
          <w:marBottom w:val="0"/>
          <w:divBdr>
            <w:top w:val="none" w:sz="0" w:space="0" w:color="auto"/>
            <w:left w:val="none" w:sz="0" w:space="0" w:color="auto"/>
            <w:bottom w:val="none" w:sz="0" w:space="0" w:color="auto"/>
            <w:right w:val="none" w:sz="0" w:space="0" w:color="auto"/>
          </w:divBdr>
        </w:div>
      </w:divsChild>
    </w:div>
    <w:div w:id="772163449">
      <w:bodyDiv w:val="1"/>
      <w:marLeft w:val="0"/>
      <w:marRight w:val="0"/>
      <w:marTop w:val="0"/>
      <w:marBottom w:val="0"/>
      <w:divBdr>
        <w:top w:val="none" w:sz="0" w:space="0" w:color="auto"/>
        <w:left w:val="none" w:sz="0" w:space="0" w:color="auto"/>
        <w:bottom w:val="none" w:sz="0" w:space="0" w:color="auto"/>
        <w:right w:val="none" w:sz="0" w:space="0" w:color="auto"/>
      </w:divBdr>
      <w:divsChild>
        <w:div w:id="1240946086">
          <w:marLeft w:val="0"/>
          <w:marRight w:val="0"/>
          <w:marTop w:val="0"/>
          <w:marBottom w:val="0"/>
          <w:divBdr>
            <w:top w:val="none" w:sz="0" w:space="0" w:color="auto"/>
            <w:left w:val="none" w:sz="0" w:space="0" w:color="auto"/>
            <w:bottom w:val="none" w:sz="0" w:space="0" w:color="auto"/>
            <w:right w:val="none" w:sz="0" w:space="0" w:color="auto"/>
          </w:divBdr>
        </w:div>
        <w:div w:id="1916697980">
          <w:marLeft w:val="0"/>
          <w:marRight w:val="0"/>
          <w:marTop w:val="0"/>
          <w:marBottom w:val="0"/>
          <w:divBdr>
            <w:top w:val="none" w:sz="0" w:space="0" w:color="auto"/>
            <w:left w:val="none" w:sz="0" w:space="0" w:color="auto"/>
            <w:bottom w:val="none" w:sz="0" w:space="0" w:color="auto"/>
            <w:right w:val="none" w:sz="0" w:space="0" w:color="auto"/>
          </w:divBdr>
        </w:div>
      </w:divsChild>
    </w:div>
    <w:div w:id="777985149">
      <w:bodyDiv w:val="1"/>
      <w:marLeft w:val="0"/>
      <w:marRight w:val="0"/>
      <w:marTop w:val="0"/>
      <w:marBottom w:val="0"/>
      <w:divBdr>
        <w:top w:val="none" w:sz="0" w:space="0" w:color="auto"/>
        <w:left w:val="none" w:sz="0" w:space="0" w:color="auto"/>
        <w:bottom w:val="none" w:sz="0" w:space="0" w:color="auto"/>
        <w:right w:val="none" w:sz="0" w:space="0" w:color="auto"/>
      </w:divBdr>
      <w:divsChild>
        <w:div w:id="865097447">
          <w:marLeft w:val="0"/>
          <w:marRight w:val="0"/>
          <w:marTop w:val="0"/>
          <w:marBottom w:val="0"/>
          <w:divBdr>
            <w:top w:val="none" w:sz="0" w:space="0" w:color="auto"/>
            <w:left w:val="none" w:sz="0" w:space="0" w:color="auto"/>
            <w:bottom w:val="none" w:sz="0" w:space="0" w:color="auto"/>
            <w:right w:val="none" w:sz="0" w:space="0" w:color="auto"/>
          </w:divBdr>
        </w:div>
        <w:div w:id="2111922833">
          <w:marLeft w:val="0"/>
          <w:marRight w:val="0"/>
          <w:marTop w:val="0"/>
          <w:marBottom w:val="0"/>
          <w:divBdr>
            <w:top w:val="none" w:sz="0" w:space="0" w:color="auto"/>
            <w:left w:val="none" w:sz="0" w:space="0" w:color="auto"/>
            <w:bottom w:val="none" w:sz="0" w:space="0" w:color="auto"/>
            <w:right w:val="none" w:sz="0" w:space="0" w:color="auto"/>
          </w:divBdr>
        </w:div>
        <w:div w:id="21370569">
          <w:marLeft w:val="0"/>
          <w:marRight w:val="0"/>
          <w:marTop w:val="0"/>
          <w:marBottom w:val="0"/>
          <w:divBdr>
            <w:top w:val="none" w:sz="0" w:space="0" w:color="auto"/>
            <w:left w:val="none" w:sz="0" w:space="0" w:color="auto"/>
            <w:bottom w:val="none" w:sz="0" w:space="0" w:color="auto"/>
            <w:right w:val="none" w:sz="0" w:space="0" w:color="auto"/>
          </w:divBdr>
        </w:div>
        <w:div w:id="582569813">
          <w:marLeft w:val="0"/>
          <w:marRight w:val="0"/>
          <w:marTop w:val="0"/>
          <w:marBottom w:val="0"/>
          <w:divBdr>
            <w:top w:val="none" w:sz="0" w:space="0" w:color="auto"/>
            <w:left w:val="none" w:sz="0" w:space="0" w:color="auto"/>
            <w:bottom w:val="none" w:sz="0" w:space="0" w:color="auto"/>
            <w:right w:val="none" w:sz="0" w:space="0" w:color="auto"/>
          </w:divBdr>
        </w:div>
        <w:div w:id="173155969">
          <w:marLeft w:val="0"/>
          <w:marRight w:val="0"/>
          <w:marTop w:val="0"/>
          <w:marBottom w:val="0"/>
          <w:divBdr>
            <w:top w:val="none" w:sz="0" w:space="0" w:color="auto"/>
            <w:left w:val="none" w:sz="0" w:space="0" w:color="auto"/>
            <w:bottom w:val="none" w:sz="0" w:space="0" w:color="auto"/>
            <w:right w:val="none" w:sz="0" w:space="0" w:color="auto"/>
          </w:divBdr>
        </w:div>
        <w:div w:id="720977330">
          <w:marLeft w:val="0"/>
          <w:marRight w:val="0"/>
          <w:marTop w:val="0"/>
          <w:marBottom w:val="0"/>
          <w:divBdr>
            <w:top w:val="none" w:sz="0" w:space="0" w:color="auto"/>
            <w:left w:val="none" w:sz="0" w:space="0" w:color="auto"/>
            <w:bottom w:val="none" w:sz="0" w:space="0" w:color="auto"/>
            <w:right w:val="none" w:sz="0" w:space="0" w:color="auto"/>
          </w:divBdr>
        </w:div>
        <w:div w:id="2042778787">
          <w:marLeft w:val="0"/>
          <w:marRight w:val="0"/>
          <w:marTop w:val="0"/>
          <w:marBottom w:val="0"/>
          <w:divBdr>
            <w:top w:val="none" w:sz="0" w:space="0" w:color="auto"/>
            <w:left w:val="none" w:sz="0" w:space="0" w:color="auto"/>
            <w:bottom w:val="none" w:sz="0" w:space="0" w:color="auto"/>
            <w:right w:val="none" w:sz="0" w:space="0" w:color="auto"/>
          </w:divBdr>
        </w:div>
        <w:div w:id="481973212">
          <w:marLeft w:val="0"/>
          <w:marRight w:val="0"/>
          <w:marTop w:val="0"/>
          <w:marBottom w:val="0"/>
          <w:divBdr>
            <w:top w:val="none" w:sz="0" w:space="0" w:color="auto"/>
            <w:left w:val="none" w:sz="0" w:space="0" w:color="auto"/>
            <w:bottom w:val="none" w:sz="0" w:space="0" w:color="auto"/>
            <w:right w:val="none" w:sz="0" w:space="0" w:color="auto"/>
          </w:divBdr>
        </w:div>
        <w:div w:id="800995379">
          <w:marLeft w:val="0"/>
          <w:marRight w:val="0"/>
          <w:marTop w:val="0"/>
          <w:marBottom w:val="0"/>
          <w:divBdr>
            <w:top w:val="none" w:sz="0" w:space="0" w:color="auto"/>
            <w:left w:val="none" w:sz="0" w:space="0" w:color="auto"/>
            <w:bottom w:val="none" w:sz="0" w:space="0" w:color="auto"/>
            <w:right w:val="none" w:sz="0" w:space="0" w:color="auto"/>
          </w:divBdr>
        </w:div>
        <w:div w:id="57171986">
          <w:marLeft w:val="0"/>
          <w:marRight w:val="0"/>
          <w:marTop w:val="0"/>
          <w:marBottom w:val="0"/>
          <w:divBdr>
            <w:top w:val="none" w:sz="0" w:space="0" w:color="auto"/>
            <w:left w:val="none" w:sz="0" w:space="0" w:color="auto"/>
            <w:bottom w:val="none" w:sz="0" w:space="0" w:color="auto"/>
            <w:right w:val="none" w:sz="0" w:space="0" w:color="auto"/>
          </w:divBdr>
        </w:div>
        <w:div w:id="1126587424">
          <w:marLeft w:val="0"/>
          <w:marRight w:val="0"/>
          <w:marTop w:val="0"/>
          <w:marBottom w:val="0"/>
          <w:divBdr>
            <w:top w:val="none" w:sz="0" w:space="0" w:color="auto"/>
            <w:left w:val="none" w:sz="0" w:space="0" w:color="auto"/>
            <w:bottom w:val="none" w:sz="0" w:space="0" w:color="auto"/>
            <w:right w:val="none" w:sz="0" w:space="0" w:color="auto"/>
          </w:divBdr>
        </w:div>
        <w:div w:id="1427650541">
          <w:marLeft w:val="0"/>
          <w:marRight w:val="0"/>
          <w:marTop w:val="0"/>
          <w:marBottom w:val="0"/>
          <w:divBdr>
            <w:top w:val="none" w:sz="0" w:space="0" w:color="auto"/>
            <w:left w:val="none" w:sz="0" w:space="0" w:color="auto"/>
            <w:bottom w:val="none" w:sz="0" w:space="0" w:color="auto"/>
            <w:right w:val="none" w:sz="0" w:space="0" w:color="auto"/>
          </w:divBdr>
        </w:div>
        <w:div w:id="528834820">
          <w:marLeft w:val="0"/>
          <w:marRight w:val="0"/>
          <w:marTop w:val="0"/>
          <w:marBottom w:val="0"/>
          <w:divBdr>
            <w:top w:val="none" w:sz="0" w:space="0" w:color="auto"/>
            <w:left w:val="none" w:sz="0" w:space="0" w:color="auto"/>
            <w:bottom w:val="none" w:sz="0" w:space="0" w:color="auto"/>
            <w:right w:val="none" w:sz="0" w:space="0" w:color="auto"/>
          </w:divBdr>
        </w:div>
        <w:div w:id="201019782">
          <w:marLeft w:val="0"/>
          <w:marRight w:val="0"/>
          <w:marTop w:val="0"/>
          <w:marBottom w:val="0"/>
          <w:divBdr>
            <w:top w:val="none" w:sz="0" w:space="0" w:color="auto"/>
            <w:left w:val="none" w:sz="0" w:space="0" w:color="auto"/>
            <w:bottom w:val="none" w:sz="0" w:space="0" w:color="auto"/>
            <w:right w:val="none" w:sz="0" w:space="0" w:color="auto"/>
          </w:divBdr>
        </w:div>
        <w:div w:id="889850253">
          <w:marLeft w:val="0"/>
          <w:marRight w:val="0"/>
          <w:marTop w:val="0"/>
          <w:marBottom w:val="0"/>
          <w:divBdr>
            <w:top w:val="none" w:sz="0" w:space="0" w:color="auto"/>
            <w:left w:val="none" w:sz="0" w:space="0" w:color="auto"/>
            <w:bottom w:val="none" w:sz="0" w:space="0" w:color="auto"/>
            <w:right w:val="none" w:sz="0" w:space="0" w:color="auto"/>
          </w:divBdr>
        </w:div>
        <w:div w:id="1802263668">
          <w:marLeft w:val="0"/>
          <w:marRight w:val="0"/>
          <w:marTop w:val="0"/>
          <w:marBottom w:val="0"/>
          <w:divBdr>
            <w:top w:val="none" w:sz="0" w:space="0" w:color="auto"/>
            <w:left w:val="none" w:sz="0" w:space="0" w:color="auto"/>
            <w:bottom w:val="none" w:sz="0" w:space="0" w:color="auto"/>
            <w:right w:val="none" w:sz="0" w:space="0" w:color="auto"/>
          </w:divBdr>
        </w:div>
        <w:div w:id="1783181106">
          <w:marLeft w:val="0"/>
          <w:marRight w:val="0"/>
          <w:marTop w:val="0"/>
          <w:marBottom w:val="0"/>
          <w:divBdr>
            <w:top w:val="none" w:sz="0" w:space="0" w:color="auto"/>
            <w:left w:val="none" w:sz="0" w:space="0" w:color="auto"/>
            <w:bottom w:val="none" w:sz="0" w:space="0" w:color="auto"/>
            <w:right w:val="none" w:sz="0" w:space="0" w:color="auto"/>
          </w:divBdr>
        </w:div>
        <w:div w:id="626786991">
          <w:marLeft w:val="0"/>
          <w:marRight w:val="0"/>
          <w:marTop w:val="0"/>
          <w:marBottom w:val="0"/>
          <w:divBdr>
            <w:top w:val="none" w:sz="0" w:space="0" w:color="auto"/>
            <w:left w:val="none" w:sz="0" w:space="0" w:color="auto"/>
            <w:bottom w:val="none" w:sz="0" w:space="0" w:color="auto"/>
            <w:right w:val="none" w:sz="0" w:space="0" w:color="auto"/>
          </w:divBdr>
        </w:div>
        <w:div w:id="2039233404">
          <w:marLeft w:val="0"/>
          <w:marRight w:val="0"/>
          <w:marTop w:val="0"/>
          <w:marBottom w:val="0"/>
          <w:divBdr>
            <w:top w:val="none" w:sz="0" w:space="0" w:color="auto"/>
            <w:left w:val="none" w:sz="0" w:space="0" w:color="auto"/>
            <w:bottom w:val="none" w:sz="0" w:space="0" w:color="auto"/>
            <w:right w:val="none" w:sz="0" w:space="0" w:color="auto"/>
          </w:divBdr>
        </w:div>
      </w:divsChild>
    </w:div>
    <w:div w:id="790175345">
      <w:bodyDiv w:val="1"/>
      <w:marLeft w:val="0"/>
      <w:marRight w:val="0"/>
      <w:marTop w:val="0"/>
      <w:marBottom w:val="0"/>
      <w:divBdr>
        <w:top w:val="none" w:sz="0" w:space="0" w:color="auto"/>
        <w:left w:val="none" w:sz="0" w:space="0" w:color="auto"/>
        <w:bottom w:val="none" w:sz="0" w:space="0" w:color="auto"/>
        <w:right w:val="none" w:sz="0" w:space="0" w:color="auto"/>
      </w:divBdr>
      <w:divsChild>
        <w:div w:id="1375084452">
          <w:marLeft w:val="0"/>
          <w:marRight w:val="0"/>
          <w:marTop w:val="0"/>
          <w:marBottom w:val="0"/>
          <w:divBdr>
            <w:top w:val="none" w:sz="0" w:space="0" w:color="auto"/>
            <w:left w:val="none" w:sz="0" w:space="0" w:color="auto"/>
            <w:bottom w:val="none" w:sz="0" w:space="0" w:color="auto"/>
            <w:right w:val="none" w:sz="0" w:space="0" w:color="auto"/>
          </w:divBdr>
        </w:div>
        <w:div w:id="1704282422">
          <w:marLeft w:val="0"/>
          <w:marRight w:val="0"/>
          <w:marTop w:val="0"/>
          <w:marBottom w:val="0"/>
          <w:divBdr>
            <w:top w:val="none" w:sz="0" w:space="0" w:color="auto"/>
            <w:left w:val="none" w:sz="0" w:space="0" w:color="auto"/>
            <w:bottom w:val="none" w:sz="0" w:space="0" w:color="auto"/>
            <w:right w:val="none" w:sz="0" w:space="0" w:color="auto"/>
          </w:divBdr>
        </w:div>
        <w:div w:id="764304328">
          <w:marLeft w:val="0"/>
          <w:marRight w:val="0"/>
          <w:marTop w:val="0"/>
          <w:marBottom w:val="0"/>
          <w:divBdr>
            <w:top w:val="none" w:sz="0" w:space="0" w:color="auto"/>
            <w:left w:val="none" w:sz="0" w:space="0" w:color="auto"/>
            <w:bottom w:val="none" w:sz="0" w:space="0" w:color="auto"/>
            <w:right w:val="none" w:sz="0" w:space="0" w:color="auto"/>
          </w:divBdr>
        </w:div>
        <w:div w:id="915939824">
          <w:marLeft w:val="0"/>
          <w:marRight w:val="0"/>
          <w:marTop w:val="0"/>
          <w:marBottom w:val="0"/>
          <w:divBdr>
            <w:top w:val="none" w:sz="0" w:space="0" w:color="auto"/>
            <w:left w:val="none" w:sz="0" w:space="0" w:color="auto"/>
            <w:bottom w:val="none" w:sz="0" w:space="0" w:color="auto"/>
            <w:right w:val="none" w:sz="0" w:space="0" w:color="auto"/>
          </w:divBdr>
        </w:div>
        <w:div w:id="2117359636">
          <w:marLeft w:val="0"/>
          <w:marRight w:val="0"/>
          <w:marTop w:val="0"/>
          <w:marBottom w:val="0"/>
          <w:divBdr>
            <w:top w:val="none" w:sz="0" w:space="0" w:color="auto"/>
            <w:left w:val="none" w:sz="0" w:space="0" w:color="auto"/>
            <w:bottom w:val="none" w:sz="0" w:space="0" w:color="auto"/>
            <w:right w:val="none" w:sz="0" w:space="0" w:color="auto"/>
          </w:divBdr>
        </w:div>
        <w:div w:id="270434214">
          <w:marLeft w:val="0"/>
          <w:marRight w:val="0"/>
          <w:marTop w:val="0"/>
          <w:marBottom w:val="0"/>
          <w:divBdr>
            <w:top w:val="none" w:sz="0" w:space="0" w:color="auto"/>
            <w:left w:val="none" w:sz="0" w:space="0" w:color="auto"/>
            <w:bottom w:val="none" w:sz="0" w:space="0" w:color="auto"/>
            <w:right w:val="none" w:sz="0" w:space="0" w:color="auto"/>
          </w:divBdr>
        </w:div>
        <w:div w:id="748619100">
          <w:marLeft w:val="0"/>
          <w:marRight w:val="0"/>
          <w:marTop w:val="0"/>
          <w:marBottom w:val="0"/>
          <w:divBdr>
            <w:top w:val="none" w:sz="0" w:space="0" w:color="auto"/>
            <w:left w:val="none" w:sz="0" w:space="0" w:color="auto"/>
            <w:bottom w:val="none" w:sz="0" w:space="0" w:color="auto"/>
            <w:right w:val="none" w:sz="0" w:space="0" w:color="auto"/>
          </w:divBdr>
        </w:div>
      </w:divsChild>
    </w:div>
    <w:div w:id="800654237">
      <w:bodyDiv w:val="1"/>
      <w:marLeft w:val="0"/>
      <w:marRight w:val="0"/>
      <w:marTop w:val="0"/>
      <w:marBottom w:val="0"/>
      <w:divBdr>
        <w:top w:val="none" w:sz="0" w:space="0" w:color="auto"/>
        <w:left w:val="none" w:sz="0" w:space="0" w:color="auto"/>
        <w:bottom w:val="none" w:sz="0" w:space="0" w:color="auto"/>
        <w:right w:val="none" w:sz="0" w:space="0" w:color="auto"/>
      </w:divBdr>
      <w:divsChild>
        <w:div w:id="318774040">
          <w:marLeft w:val="0"/>
          <w:marRight w:val="0"/>
          <w:marTop w:val="0"/>
          <w:marBottom w:val="0"/>
          <w:divBdr>
            <w:top w:val="none" w:sz="0" w:space="0" w:color="auto"/>
            <w:left w:val="none" w:sz="0" w:space="0" w:color="auto"/>
            <w:bottom w:val="none" w:sz="0" w:space="0" w:color="auto"/>
            <w:right w:val="none" w:sz="0" w:space="0" w:color="auto"/>
          </w:divBdr>
        </w:div>
        <w:div w:id="1998267955">
          <w:marLeft w:val="0"/>
          <w:marRight w:val="0"/>
          <w:marTop w:val="0"/>
          <w:marBottom w:val="0"/>
          <w:divBdr>
            <w:top w:val="none" w:sz="0" w:space="0" w:color="auto"/>
            <w:left w:val="none" w:sz="0" w:space="0" w:color="auto"/>
            <w:bottom w:val="none" w:sz="0" w:space="0" w:color="auto"/>
            <w:right w:val="none" w:sz="0" w:space="0" w:color="auto"/>
          </w:divBdr>
        </w:div>
        <w:div w:id="218254080">
          <w:marLeft w:val="0"/>
          <w:marRight w:val="0"/>
          <w:marTop w:val="0"/>
          <w:marBottom w:val="0"/>
          <w:divBdr>
            <w:top w:val="none" w:sz="0" w:space="0" w:color="auto"/>
            <w:left w:val="none" w:sz="0" w:space="0" w:color="auto"/>
            <w:bottom w:val="none" w:sz="0" w:space="0" w:color="auto"/>
            <w:right w:val="none" w:sz="0" w:space="0" w:color="auto"/>
          </w:divBdr>
        </w:div>
        <w:div w:id="1484082306">
          <w:marLeft w:val="0"/>
          <w:marRight w:val="0"/>
          <w:marTop w:val="0"/>
          <w:marBottom w:val="0"/>
          <w:divBdr>
            <w:top w:val="none" w:sz="0" w:space="0" w:color="auto"/>
            <w:left w:val="none" w:sz="0" w:space="0" w:color="auto"/>
            <w:bottom w:val="none" w:sz="0" w:space="0" w:color="auto"/>
            <w:right w:val="none" w:sz="0" w:space="0" w:color="auto"/>
          </w:divBdr>
        </w:div>
        <w:div w:id="596715671">
          <w:marLeft w:val="0"/>
          <w:marRight w:val="0"/>
          <w:marTop w:val="0"/>
          <w:marBottom w:val="0"/>
          <w:divBdr>
            <w:top w:val="none" w:sz="0" w:space="0" w:color="auto"/>
            <w:left w:val="none" w:sz="0" w:space="0" w:color="auto"/>
            <w:bottom w:val="none" w:sz="0" w:space="0" w:color="auto"/>
            <w:right w:val="none" w:sz="0" w:space="0" w:color="auto"/>
          </w:divBdr>
        </w:div>
        <w:div w:id="1272858903">
          <w:marLeft w:val="0"/>
          <w:marRight w:val="0"/>
          <w:marTop w:val="0"/>
          <w:marBottom w:val="0"/>
          <w:divBdr>
            <w:top w:val="none" w:sz="0" w:space="0" w:color="auto"/>
            <w:left w:val="none" w:sz="0" w:space="0" w:color="auto"/>
            <w:bottom w:val="none" w:sz="0" w:space="0" w:color="auto"/>
            <w:right w:val="none" w:sz="0" w:space="0" w:color="auto"/>
          </w:divBdr>
        </w:div>
        <w:div w:id="68893854">
          <w:marLeft w:val="0"/>
          <w:marRight w:val="0"/>
          <w:marTop w:val="0"/>
          <w:marBottom w:val="0"/>
          <w:divBdr>
            <w:top w:val="none" w:sz="0" w:space="0" w:color="auto"/>
            <w:left w:val="none" w:sz="0" w:space="0" w:color="auto"/>
            <w:bottom w:val="none" w:sz="0" w:space="0" w:color="auto"/>
            <w:right w:val="none" w:sz="0" w:space="0" w:color="auto"/>
          </w:divBdr>
        </w:div>
        <w:div w:id="480081687">
          <w:marLeft w:val="0"/>
          <w:marRight w:val="0"/>
          <w:marTop w:val="0"/>
          <w:marBottom w:val="0"/>
          <w:divBdr>
            <w:top w:val="none" w:sz="0" w:space="0" w:color="auto"/>
            <w:left w:val="none" w:sz="0" w:space="0" w:color="auto"/>
            <w:bottom w:val="none" w:sz="0" w:space="0" w:color="auto"/>
            <w:right w:val="none" w:sz="0" w:space="0" w:color="auto"/>
          </w:divBdr>
        </w:div>
        <w:div w:id="1496526795">
          <w:marLeft w:val="0"/>
          <w:marRight w:val="0"/>
          <w:marTop w:val="0"/>
          <w:marBottom w:val="0"/>
          <w:divBdr>
            <w:top w:val="none" w:sz="0" w:space="0" w:color="auto"/>
            <w:left w:val="none" w:sz="0" w:space="0" w:color="auto"/>
            <w:bottom w:val="none" w:sz="0" w:space="0" w:color="auto"/>
            <w:right w:val="none" w:sz="0" w:space="0" w:color="auto"/>
          </w:divBdr>
        </w:div>
        <w:div w:id="487404006">
          <w:marLeft w:val="0"/>
          <w:marRight w:val="0"/>
          <w:marTop w:val="0"/>
          <w:marBottom w:val="0"/>
          <w:divBdr>
            <w:top w:val="none" w:sz="0" w:space="0" w:color="auto"/>
            <w:left w:val="none" w:sz="0" w:space="0" w:color="auto"/>
            <w:bottom w:val="none" w:sz="0" w:space="0" w:color="auto"/>
            <w:right w:val="none" w:sz="0" w:space="0" w:color="auto"/>
          </w:divBdr>
        </w:div>
        <w:div w:id="1290820100">
          <w:marLeft w:val="0"/>
          <w:marRight w:val="0"/>
          <w:marTop w:val="0"/>
          <w:marBottom w:val="0"/>
          <w:divBdr>
            <w:top w:val="none" w:sz="0" w:space="0" w:color="auto"/>
            <w:left w:val="none" w:sz="0" w:space="0" w:color="auto"/>
            <w:bottom w:val="none" w:sz="0" w:space="0" w:color="auto"/>
            <w:right w:val="none" w:sz="0" w:space="0" w:color="auto"/>
          </w:divBdr>
        </w:div>
        <w:div w:id="1590892654">
          <w:marLeft w:val="0"/>
          <w:marRight w:val="0"/>
          <w:marTop w:val="0"/>
          <w:marBottom w:val="0"/>
          <w:divBdr>
            <w:top w:val="none" w:sz="0" w:space="0" w:color="auto"/>
            <w:left w:val="none" w:sz="0" w:space="0" w:color="auto"/>
            <w:bottom w:val="none" w:sz="0" w:space="0" w:color="auto"/>
            <w:right w:val="none" w:sz="0" w:space="0" w:color="auto"/>
          </w:divBdr>
        </w:div>
        <w:div w:id="1159880054">
          <w:marLeft w:val="0"/>
          <w:marRight w:val="0"/>
          <w:marTop w:val="0"/>
          <w:marBottom w:val="0"/>
          <w:divBdr>
            <w:top w:val="none" w:sz="0" w:space="0" w:color="auto"/>
            <w:left w:val="none" w:sz="0" w:space="0" w:color="auto"/>
            <w:bottom w:val="none" w:sz="0" w:space="0" w:color="auto"/>
            <w:right w:val="none" w:sz="0" w:space="0" w:color="auto"/>
          </w:divBdr>
        </w:div>
        <w:div w:id="737359518">
          <w:marLeft w:val="0"/>
          <w:marRight w:val="0"/>
          <w:marTop w:val="0"/>
          <w:marBottom w:val="0"/>
          <w:divBdr>
            <w:top w:val="none" w:sz="0" w:space="0" w:color="auto"/>
            <w:left w:val="none" w:sz="0" w:space="0" w:color="auto"/>
            <w:bottom w:val="none" w:sz="0" w:space="0" w:color="auto"/>
            <w:right w:val="none" w:sz="0" w:space="0" w:color="auto"/>
          </w:divBdr>
        </w:div>
        <w:div w:id="1388650462">
          <w:marLeft w:val="0"/>
          <w:marRight w:val="0"/>
          <w:marTop w:val="0"/>
          <w:marBottom w:val="0"/>
          <w:divBdr>
            <w:top w:val="none" w:sz="0" w:space="0" w:color="auto"/>
            <w:left w:val="none" w:sz="0" w:space="0" w:color="auto"/>
            <w:bottom w:val="none" w:sz="0" w:space="0" w:color="auto"/>
            <w:right w:val="none" w:sz="0" w:space="0" w:color="auto"/>
          </w:divBdr>
        </w:div>
        <w:div w:id="200213150">
          <w:marLeft w:val="0"/>
          <w:marRight w:val="0"/>
          <w:marTop w:val="0"/>
          <w:marBottom w:val="0"/>
          <w:divBdr>
            <w:top w:val="none" w:sz="0" w:space="0" w:color="auto"/>
            <w:left w:val="none" w:sz="0" w:space="0" w:color="auto"/>
            <w:bottom w:val="none" w:sz="0" w:space="0" w:color="auto"/>
            <w:right w:val="none" w:sz="0" w:space="0" w:color="auto"/>
          </w:divBdr>
        </w:div>
        <w:div w:id="54205396">
          <w:marLeft w:val="0"/>
          <w:marRight w:val="0"/>
          <w:marTop w:val="0"/>
          <w:marBottom w:val="0"/>
          <w:divBdr>
            <w:top w:val="none" w:sz="0" w:space="0" w:color="auto"/>
            <w:left w:val="none" w:sz="0" w:space="0" w:color="auto"/>
            <w:bottom w:val="none" w:sz="0" w:space="0" w:color="auto"/>
            <w:right w:val="none" w:sz="0" w:space="0" w:color="auto"/>
          </w:divBdr>
        </w:div>
        <w:div w:id="605238517">
          <w:marLeft w:val="0"/>
          <w:marRight w:val="0"/>
          <w:marTop w:val="0"/>
          <w:marBottom w:val="0"/>
          <w:divBdr>
            <w:top w:val="none" w:sz="0" w:space="0" w:color="auto"/>
            <w:left w:val="none" w:sz="0" w:space="0" w:color="auto"/>
            <w:bottom w:val="none" w:sz="0" w:space="0" w:color="auto"/>
            <w:right w:val="none" w:sz="0" w:space="0" w:color="auto"/>
          </w:divBdr>
        </w:div>
        <w:div w:id="816260708">
          <w:marLeft w:val="0"/>
          <w:marRight w:val="0"/>
          <w:marTop w:val="0"/>
          <w:marBottom w:val="0"/>
          <w:divBdr>
            <w:top w:val="none" w:sz="0" w:space="0" w:color="auto"/>
            <w:left w:val="none" w:sz="0" w:space="0" w:color="auto"/>
            <w:bottom w:val="none" w:sz="0" w:space="0" w:color="auto"/>
            <w:right w:val="none" w:sz="0" w:space="0" w:color="auto"/>
          </w:divBdr>
        </w:div>
        <w:div w:id="1529902965">
          <w:marLeft w:val="0"/>
          <w:marRight w:val="0"/>
          <w:marTop w:val="0"/>
          <w:marBottom w:val="0"/>
          <w:divBdr>
            <w:top w:val="none" w:sz="0" w:space="0" w:color="auto"/>
            <w:left w:val="none" w:sz="0" w:space="0" w:color="auto"/>
            <w:bottom w:val="none" w:sz="0" w:space="0" w:color="auto"/>
            <w:right w:val="none" w:sz="0" w:space="0" w:color="auto"/>
          </w:divBdr>
        </w:div>
        <w:div w:id="1731925481">
          <w:marLeft w:val="0"/>
          <w:marRight w:val="0"/>
          <w:marTop w:val="0"/>
          <w:marBottom w:val="0"/>
          <w:divBdr>
            <w:top w:val="none" w:sz="0" w:space="0" w:color="auto"/>
            <w:left w:val="none" w:sz="0" w:space="0" w:color="auto"/>
            <w:bottom w:val="none" w:sz="0" w:space="0" w:color="auto"/>
            <w:right w:val="none" w:sz="0" w:space="0" w:color="auto"/>
          </w:divBdr>
        </w:div>
        <w:div w:id="738593653">
          <w:marLeft w:val="0"/>
          <w:marRight w:val="0"/>
          <w:marTop w:val="0"/>
          <w:marBottom w:val="0"/>
          <w:divBdr>
            <w:top w:val="none" w:sz="0" w:space="0" w:color="auto"/>
            <w:left w:val="none" w:sz="0" w:space="0" w:color="auto"/>
            <w:bottom w:val="none" w:sz="0" w:space="0" w:color="auto"/>
            <w:right w:val="none" w:sz="0" w:space="0" w:color="auto"/>
          </w:divBdr>
        </w:div>
        <w:div w:id="155148621">
          <w:marLeft w:val="0"/>
          <w:marRight w:val="0"/>
          <w:marTop w:val="0"/>
          <w:marBottom w:val="0"/>
          <w:divBdr>
            <w:top w:val="none" w:sz="0" w:space="0" w:color="auto"/>
            <w:left w:val="none" w:sz="0" w:space="0" w:color="auto"/>
            <w:bottom w:val="none" w:sz="0" w:space="0" w:color="auto"/>
            <w:right w:val="none" w:sz="0" w:space="0" w:color="auto"/>
          </w:divBdr>
        </w:div>
        <w:div w:id="1628657106">
          <w:marLeft w:val="0"/>
          <w:marRight w:val="0"/>
          <w:marTop w:val="0"/>
          <w:marBottom w:val="0"/>
          <w:divBdr>
            <w:top w:val="none" w:sz="0" w:space="0" w:color="auto"/>
            <w:left w:val="none" w:sz="0" w:space="0" w:color="auto"/>
            <w:bottom w:val="none" w:sz="0" w:space="0" w:color="auto"/>
            <w:right w:val="none" w:sz="0" w:space="0" w:color="auto"/>
          </w:divBdr>
        </w:div>
        <w:div w:id="123616926">
          <w:marLeft w:val="0"/>
          <w:marRight w:val="0"/>
          <w:marTop w:val="0"/>
          <w:marBottom w:val="0"/>
          <w:divBdr>
            <w:top w:val="none" w:sz="0" w:space="0" w:color="auto"/>
            <w:left w:val="none" w:sz="0" w:space="0" w:color="auto"/>
            <w:bottom w:val="none" w:sz="0" w:space="0" w:color="auto"/>
            <w:right w:val="none" w:sz="0" w:space="0" w:color="auto"/>
          </w:divBdr>
        </w:div>
        <w:div w:id="1352103699">
          <w:marLeft w:val="0"/>
          <w:marRight w:val="0"/>
          <w:marTop w:val="0"/>
          <w:marBottom w:val="0"/>
          <w:divBdr>
            <w:top w:val="none" w:sz="0" w:space="0" w:color="auto"/>
            <w:left w:val="none" w:sz="0" w:space="0" w:color="auto"/>
            <w:bottom w:val="none" w:sz="0" w:space="0" w:color="auto"/>
            <w:right w:val="none" w:sz="0" w:space="0" w:color="auto"/>
          </w:divBdr>
        </w:div>
        <w:div w:id="1077509432">
          <w:marLeft w:val="0"/>
          <w:marRight w:val="0"/>
          <w:marTop w:val="0"/>
          <w:marBottom w:val="0"/>
          <w:divBdr>
            <w:top w:val="none" w:sz="0" w:space="0" w:color="auto"/>
            <w:left w:val="none" w:sz="0" w:space="0" w:color="auto"/>
            <w:bottom w:val="none" w:sz="0" w:space="0" w:color="auto"/>
            <w:right w:val="none" w:sz="0" w:space="0" w:color="auto"/>
          </w:divBdr>
        </w:div>
        <w:div w:id="1948999890">
          <w:marLeft w:val="0"/>
          <w:marRight w:val="0"/>
          <w:marTop w:val="0"/>
          <w:marBottom w:val="0"/>
          <w:divBdr>
            <w:top w:val="none" w:sz="0" w:space="0" w:color="auto"/>
            <w:left w:val="none" w:sz="0" w:space="0" w:color="auto"/>
            <w:bottom w:val="none" w:sz="0" w:space="0" w:color="auto"/>
            <w:right w:val="none" w:sz="0" w:space="0" w:color="auto"/>
          </w:divBdr>
        </w:div>
        <w:div w:id="59402852">
          <w:marLeft w:val="0"/>
          <w:marRight w:val="0"/>
          <w:marTop w:val="0"/>
          <w:marBottom w:val="0"/>
          <w:divBdr>
            <w:top w:val="none" w:sz="0" w:space="0" w:color="auto"/>
            <w:left w:val="none" w:sz="0" w:space="0" w:color="auto"/>
            <w:bottom w:val="none" w:sz="0" w:space="0" w:color="auto"/>
            <w:right w:val="none" w:sz="0" w:space="0" w:color="auto"/>
          </w:divBdr>
        </w:div>
        <w:div w:id="394281756">
          <w:marLeft w:val="0"/>
          <w:marRight w:val="0"/>
          <w:marTop w:val="0"/>
          <w:marBottom w:val="0"/>
          <w:divBdr>
            <w:top w:val="none" w:sz="0" w:space="0" w:color="auto"/>
            <w:left w:val="none" w:sz="0" w:space="0" w:color="auto"/>
            <w:bottom w:val="none" w:sz="0" w:space="0" w:color="auto"/>
            <w:right w:val="none" w:sz="0" w:space="0" w:color="auto"/>
          </w:divBdr>
        </w:div>
        <w:div w:id="409350535">
          <w:marLeft w:val="0"/>
          <w:marRight w:val="0"/>
          <w:marTop w:val="0"/>
          <w:marBottom w:val="0"/>
          <w:divBdr>
            <w:top w:val="none" w:sz="0" w:space="0" w:color="auto"/>
            <w:left w:val="none" w:sz="0" w:space="0" w:color="auto"/>
            <w:bottom w:val="none" w:sz="0" w:space="0" w:color="auto"/>
            <w:right w:val="none" w:sz="0" w:space="0" w:color="auto"/>
          </w:divBdr>
        </w:div>
        <w:div w:id="741215698">
          <w:marLeft w:val="0"/>
          <w:marRight w:val="0"/>
          <w:marTop w:val="0"/>
          <w:marBottom w:val="0"/>
          <w:divBdr>
            <w:top w:val="none" w:sz="0" w:space="0" w:color="auto"/>
            <w:left w:val="none" w:sz="0" w:space="0" w:color="auto"/>
            <w:bottom w:val="none" w:sz="0" w:space="0" w:color="auto"/>
            <w:right w:val="none" w:sz="0" w:space="0" w:color="auto"/>
          </w:divBdr>
        </w:div>
        <w:div w:id="1206911009">
          <w:marLeft w:val="0"/>
          <w:marRight w:val="0"/>
          <w:marTop w:val="0"/>
          <w:marBottom w:val="0"/>
          <w:divBdr>
            <w:top w:val="none" w:sz="0" w:space="0" w:color="auto"/>
            <w:left w:val="none" w:sz="0" w:space="0" w:color="auto"/>
            <w:bottom w:val="none" w:sz="0" w:space="0" w:color="auto"/>
            <w:right w:val="none" w:sz="0" w:space="0" w:color="auto"/>
          </w:divBdr>
        </w:div>
        <w:div w:id="51316836">
          <w:marLeft w:val="0"/>
          <w:marRight w:val="0"/>
          <w:marTop w:val="0"/>
          <w:marBottom w:val="0"/>
          <w:divBdr>
            <w:top w:val="none" w:sz="0" w:space="0" w:color="auto"/>
            <w:left w:val="none" w:sz="0" w:space="0" w:color="auto"/>
            <w:bottom w:val="none" w:sz="0" w:space="0" w:color="auto"/>
            <w:right w:val="none" w:sz="0" w:space="0" w:color="auto"/>
          </w:divBdr>
        </w:div>
        <w:div w:id="1976793513">
          <w:marLeft w:val="0"/>
          <w:marRight w:val="0"/>
          <w:marTop w:val="0"/>
          <w:marBottom w:val="0"/>
          <w:divBdr>
            <w:top w:val="none" w:sz="0" w:space="0" w:color="auto"/>
            <w:left w:val="none" w:sz="0" w:space="0" w:color="auto"/>
            <w:bottom w:val="none" w:sz="0" w:space="0" w:color="auto"/>
            <w:right w:val="none" w:sz="0" w:space="0" w:color="auto"/>
          </w:divBdr>
        </w:div>
        <w:div w:id="1742829243">
          <w:marLeft w:val="0"/>
          <w:marRight w:val="0"/>
          <w:marTop w:val="0"/>
          <w:marBottom w:val="0"/>
          <w:divBdr>
            <w:top w:val="none" w:sz="0" w:space="0" w:color="auto"/>
            <w:left w:val="none" w:sz="0" w:space="0" w:color="auto"/>
            <w:bottom w:val="none" w:sz="0" w:space="0" w:color="auto"/>
            <w:right w:val="none" w:sz="0" w:space="0" w:color="auto"/>
          </w:divBdr>
        </w:div>
        <w:div w:id="173813119">
          <w:marLeft w:val="0"/>
          <w:marRight w:val="0"/>
          <w:marTop w:val="0"/>
          <w:marBottom w:val="0"/>
          <w:divBdr>
            <w:top w:val="none" w:sz="0" w:space="0" w:color="auto"/>
            <w:left w:val="none" w:sz="0" w:space="0" w:color="auto"/>
            <w:bottom w:val="none" w:sz="0" w:space="0" w:color="auto"/>
            <w:right w:val="none" w:sz="0" w:space="0" w:color="auto"/>
          </w:divBdr>
        </w:div>
        <w:div w:id="22169876">
          <w:marLeft w:val="0"/>
          <w:marRight w:val="0"/>
          <w:marTop w:val="0"/>
          <w:marBottom w:val="0"/>
          <w:divBdr>
            <w:top w:val="none" w:sz="0" w:space="0" w:color="auto"/>
            <w:left w:val="none" w:sz="0" w:space="0" w:color="auto"/>
            <w:bottom w:val="none" w:sz="0" w:space="0" w:color="auto"/>
            <w:right w:val="none" w:sz="0" w:space="0" w:color="auto"/>
          </w:divBdr>
        </w:div>
        <w:div w:id="817767201">
          <w:marLeft w:val="0"/>
          <w:marRight w:val="0"/>
          <w:marTop w:val="0"/>
          <w:marBottom w:val="0"/>
          <w:divBdr>
            <w:top w:val="none" w:sz="0" w:space="0" w:color="auto"/>
            <w:left w:val="none" w:sz="0" w:space="0" w:color="auto"/>
            <w:bottom w:val="none" w:sz="0" w:space="0" w:color="auto"/>
            <w:right w:val="none" w:sz="0" w:space="0" w:color="auto"/>
          </w:divBdr>
        </w:div>
      </w:divsChild>
    </w:div>
    <w:div w:id="819689513">
      <w:bodyDiv w:val="1"/>
      <w:marLeft w:val="0"/>
      <w:marRight w:val="0"/>
      <w:marTop w:val="0"/>
      <w:marBottom w:val="0"/>
      <w:divBdr>
        <w:top w:val="none" w:sz="0" w:space="0" w:color="auto"/>
        <w:left w:val="none" w:sz="0" w:space="0" w:color="auto"/>
        <w:bottom w:val="none" w:sz="0" w:space="0" w:color="auto"/>
        <w:right w:val="none" w:sz="0" w:space="0" w:color="auto"/>
      </w:divBdr>
      <w:divsChild>
        <w:div w:id="401097127">
          <w:marLeft w:val="0"/>
          <w:marRight w:val="0"/>
          <w:marTop w:val="0"/>
          <w:marBottom w:val="0"/>
          <w:divBdr>
            <w:top w:val="none" w:sz="0" w:space="0" w:color="auto"/>
            <w:left w:val="none" w:sz="0" w:space="0" w:color="auto"/>
            <w:bottom w:val="none" w:sz="0" w:space="0" w:color="auto"/>
            <w:right w:val="none" w:sz="0" w:space="0" w:color="auto"/>
          </w:divBdr>
        </w:div>
        <w:div w:id="1339964410">
          <w:marLeft w:val="0"/>
          <w:marRight w:val="0"/>
          <w:marTop w:val="0"/>
          <w:marBottom w:val="0"/>
          <w:divBdr>
            <w:top w:val="none" w:sz="0" w:space="0" w:color="auto"/>
            <w:left w:val="none" w:sz="0" w:space="0" w:color="auto"/>
            <w:bottom w:val="none" w:sz="0" w:space="0" w:color="auto"/>
            <w:right w:val="none" w:sz="0" w:space="0" w:color="auto"/>
          </w:divBdr>
        </w:div>
        <w:div w:id="21904281">
          <w:marLeft w:val="0"/>
          <w:marRight w:val="0"/>
          <w:marTop w:val="0"/>
          <w:marBottom w:val="0"/>
          <w:divBdr>
            <w:top w:val="none" w:sz="0" w:space="0" w:color="auto"/>
            <w:left w:val="none" w:sz="0" w:space="0" w:color="auto"/>
            <w:bottom w:val="none" w:sz="0" w:space="0" w:color="auto"/>
            <w:right w:val="none" w:sz="0" w:space="0" w:color="auto"/>
          </w:divBdr>
        </w:div>
        <w:div w:id="44960662">
          <w:marLeft w:val="0"/>
          <w:marRight w:val="0"/>
          <w:marTop w:val="0"/>
          <w:marBottom w:val="0"/>
          <w:divBdr>
            <w:top w:val="none" w:sz="0" w:space="0" w:color="auto"/>
            <w:left w:val="none" w:sz="0" w:space="0" w:color="auto"/>
            <w:bottom w:val="none" w:sz="0" w:space="0" w:color="auto"/>
            <w:right w:val="none" w:sz="0" w:space="0" w:color="auto"/>
          </w:divBdr>
        </w:div>
        <w:div w:id="234362232">
          <w:marLeft w:val="0"/>
          <w:marRight w:val="0"/>
          <w:marTop w:val="0"/>
          <w:marBottom w:val="0"/>
          <w:divBdr>
            <w:top w:val="none" w:sz="0" w:space="0" w:color="auto"/>
            <w:left w:val="none" w:sz="0" w:space="0" w:color="auto"/>
            <w:bottom w:val="none" w:sz="0" w:space="0" w:color="auto"/>
            <w:right w:val="none" w:sz="0" w:space="0" w:color="auto"/>
          </w:divBdr>
        </w:div>
        <w:div w:id="614018459">
          <w:marLeft w:val="0"/>
          <w:marRight w:val="0"/>
          <w:marTop w:val="0"/>
          <w:marBottom w:val="0"/>
          <w:divBdr>
            <w:top w:val="none" w:sz="0" w:space="0" w:color="auto"/>
            <w:left w:val="none" w:sz="0" w:space="0" w:color="auto"/>
            <w:bottom w:val="none" w:sz="0" w:space="0" w:color="auto"/>
            <w:right w:val="none" w:sz="0" w:space="0" w:color="auto"/>
          </w:divBdr>
        </w:div>
        <w:div w:id="529956733">
          <w:marLeft w:val="0"/>
          <w:marRight w:val="0"/>
          <w:marTop w:val="0"/>
          <w:marBottom w:val="0"/>
          <w:divBdr>
            <w:top w:val="none" w:sz="0" w:space="0" w:color="auto"/>
            <w:left w:val="none" w:sz="0" w:space="0" w:color="auto"/>
            <w:bottom w:val="none" w:sz="0" w:space="0" w:color="auto"/>
            <w:right w:val="none" w:sz="0" w:space="0" w:color="auto"/>
          </w:divBdr>
        </w:div>
        <w:div w:id="300503168">
          <w:marLeft w:val="0"/>
          <w:marRight w:val="0"/>
          <w:marTop w:val="0"/>
          <w:marBottom w:val="0"/>
          <w:divBdr>
            <w:top w:val="none" w:sz="0" w:space="0" w:color="auto"/>
            <w:left w:val="none" w:sz="0" w:space="0" w:color="auto"/>
            <w:bottom w:val="none" w:sz="0" w:space="0" w:color="auto"/>
            <w:right w:val="none" w:sz="0" w:space="0" w:color="auto"/>
          </w:divBdr>
        </w:div>
        <w:div w:id="1875728165">
          <w:marLeft w:val="0"/>
          <w:marRight w:val="0"/>
          <w:marTop w:val="0"/>
          <w:marBottom w:val="0"/>
          <w:divBdr>
            <w:top w:val="none" w:sz="0" w:space="0" w:color="auto"/>
            <w:left w:val="none" w:sz="0" w:space="0" w:color="auto"/>
            <w:bottom w:val="none" w:sz="0" w:space="0" w:color="auto"/>
            <w:right w:val="none" w:sz="0" w:space="0" w:color="auto"/>
          </w:divBdr>
        </w:div>
        <w:div w:id="957838184">
          <w:marLeft w:val="0"/>
          <w:marRight w:val="0"/>
          <w:marTop w:val="0"/>
          <w:marBottom w:val="0"/>
          <w:divBdr>
            <w:top w:val="none" w:sz="0" w:space="0" w:color="auto"/>
            <w:left w:val="none" w:sz="0" w:space="0" w:color="auto"/>
            <w:bottom w:val="none" w:sz="0" w:space="0" w:color="auto"/>
            <w:right w:val="none" w:sz="0" w:space="0" w:color="auto"/>
          </w:divBdr>
        </w:div>
        <w:div w:id="39474869">
          <w:marLeft w:val="0"/>
          <w:marRight w:val="0"/>
          <w:marTop w:val="0"/>
          <w:marBottom w:val="0"/>
          <w:divBdr>
            <w:top w:val="none" w:sz="0" w:space="0" w:color="auto"/>
            <w:left w:val="none" w:sz="0" w:space="0" w:color="auto"/>
            <w:bottom w:val="none" w:sz="0" w:space="0" w:color="auto"/>
            <w:right w:val="none" w:sz="0" w:space="0" w:color="auto"/>
          </w:divBdr>
        </w:div>
        <w:div w:id="62413877">
          <w:marLeft w:val="0"/>
          <w:marRight w:val="0"/>
          <w:marTop w:val="0"/>
          <w:marBottom w:val="0"/>
          <w:divBdr>
            <w:top w:val="none" w:sz="0" w:space="0" w:color="auto"/>
            <w:left w:val="none" w:sz="0" w:space="0" w:color="auto"/>
            <w:bottom w:val="none" w:sz="0" w:space="0" w:color="auto"/>
            <w:right w:val="none" w:sz="0" w:space="0" w:color="auto"/>
          </w:divBdr>
        </w:div>
        <w:div w:id="94861406">
          <w:marLeft w:val="0"/>
          <w:marRight w:val="0"/>
          <w:marTop w:val="0"/>
          <w:marBottom w:val="0"/>
          <w:divBdr>
            <w:top w:val="none" w:sz="0" w:space="0" w:color="auto"/>
            <w:left w:val="none" w:sz="0" w:space="0" w:color="auto"/>
            <w:bottom w:val="none" w:sz="0" w:space="0" w:color="auto"/>
            <w:right w:val="none" w:sz="0" w:space="0" w:color="auto"/>
          </w:divBdr>
        </w:div>
        <w:div w:id="1635213652">
          <w:marLeft w:val="0"/>
          <w:marRight w:val="0"/>
          <w:marTop w:val="0"/>
          <w:marBottom w:val="0"/>
          <w:divBdr>
            <w:top w:val="none" w:sz="0" w:space="0" w:color="auto"/>
            <w:left w:val="none" w:sz="0" w:space="0" w:color="auto"/>
            <w:bottom w:val="none" w:sz="0" w:space="0" w:color="auto"/>
            <w:right w:val="none" w:sz="0" w:space="0" w:color="auto"/>
          </w:divBdr>
        </w:div>
        <w:div w:id="1944146400">
          <w:marLeft w:val="0"/>
          <w:marRight w:val="0"/>
          <w:marTop w:val="0"/>
          <w:marBottom w:val="0"/>
          <w:divBdr>
            <w:top w:val="none" w:sz="0" w:space="0" w:color="auto"/>
            <w:left w:val="none" w:sz="0" w:space="0" w:color="auto"/>
            <w:bottom w:val="none" w:sz="0" w:space="0" w:color="auto"/>
            <w:right w:val="none" w:sz="0" w:space="0" w:color="auto"/>
          </w:divBdr>
        </w:div>
      </w:divsChild>
    </w:div>
    <w:div w:id="828597257">
      <w:bodyDiv w:val="1"/>
      <w:marLeft w:val="0"/>
      <w:marRight w:val="0"/>
      <w:marTop w:val="0"/>
      <w:marBottom w:val="0"/>
      <w:divBdr>
        <w:top w:val="none" w:sz="0" w:space="0" w:color="auto"/>
        <w:left w:val="none" w:sz="0" w:space="0" w:color="auto"/>
        <w:bottom w:val="none" w:sz="0" w:space="0" w:color="auto"/>
        <w:right w:val="none" w:sz="0" w:space="0" w:color="auto"/>
      </w:divBdr>
      <w:divsChild>
        <w:div w:id="1568110874">
          <w:marLeft w:val="0"/>
          <w:marRight w:val="0"/>
          <w:marTop w:val="0"/>
          <w:marBottom w:val="0"/>
          <w:divBdr>
            <w:top w:val="none" w:sz="0" w:space="0" w:color="auto"/>
            <w:left w:val="none" w:sz="0" w:space="0" w:color="auto"/>
            <w:bottom w:val="none" w:sz="0" w:space="0" w:color="auto"/>
            <w:right w:val="none" w:sz="0" w:space="0" w:color="auto"/>
          </w:divBdr>
        </w:div>
        <w:div w:id="2117627150">
          <w:marLeft w:val="0"/>
          <w:marRight w:val="0"/>
          <w:marTop w:val="0"/>
          <w:marBottom w:val="0"/>
          <w:divBdr>
            <w:top w:val="none" w:sz="0" w:space="0" w:color="auto"/>
            <w:left w:val="none" w:sz="0" w:space="0" w:color="auto"/>
            <w:bottom w:val="none" w:sz="0" w:space="0" w:color="auto"/>
            <w:right w:val="none" w:sz="0" w:space="0" w:color="auto"/>
          </w:divBdr>
        </w:div>
        <w:div w:id="1249852637">
          <w:marLeft w:val="0"/>
          <w:marRight w:val="0"/>
          <w:marTop w:val="0"/>
          <w:marBottom w:val="0"/>
          <w:divBdr>
            <w:top w:val="none" w:sz="0" w:space="0" w:color="auto"/>
            <w:left w:val="none" w:sz="0" w:space="0" w:color="auto"/>
            <w:bottom w:val="none" w:sz="0" w:space="0" w:color="auto"/>
            <w:right w:val="none" w:sz="0" w:space="0" w:color="auto"/>
          </w:divBdr>
        </w:div>
        <w:div w:id="173883646">
          <w:marLeft w:val="0"/>
          <w:marRight w:val="0"/>
          <w:marTop w:val="0"/>
          <w:marBottom w:val="0"/>
          <w:divBdr>
            <w:top w:val="none" w:sz="0" w:space="0" w:color="auto"/>
            <w:left w:val="none" w:sz="0" w:space="0" w:color="auto"/>
            <w:bottom w:val="none" w:sz="0" w:space="0" w:color="auto"/>
            <w:right w:val="none" w:sz="0" w:space="0" w:color="auto"/>
          </w:divBdr>
        </w:div>
        <w:div w:id="1623613098">
          <w:marLeft w:val="0"/>
          <w:marRight w:val="0"/>
          <w:marTop w:val="0"/>
          <w:marBottom w:val="0"/>
          <w:divBdr>
            <w:top w:val="none" w:sz="0" w:space="0" w:color="auto"/>
            <w:left w:val="none" w:sz="0" w:space="0" w:color="auto"/>
            <w:bottom w:val="none" w:sz="0" w:space="0" w:color="auto"/>
            <w:right w:val="none" w:sz="0" w:space="0" w:color="auto"/>
          </w:divBdr>
        </w:div>
        <w:div w:id="1080559065">
          <w:marLeft w:val="0"/>
          <w:marRight w:val="0"/>
          <w:marTop w:val="0"/>
          <w:marBottom w:val="0"/>
          <w:divBdr>
            <w:top w:val="none" w:sz="0" w:space="0" w:color="auto"/>
            <w:left w:val="none" w:sz="0" w:space="0" w:color="auto"/>
            <w:bottom w:val="none" w:sz="0" w:space="0" w:color="auto"/>
            <w:right w:val="none" w:sz="0" w:space="0" w:color="auto"/>
          </w:divBdr>
        </w:div>
        <w:div w:id="1373265796">
          <w:marLeft w:val="0"/>
          <w:marRight w:val="0"/>
          <w:marTop w:val="0"/>
          <w:marBottom w:val="0"/>
          <w:divBdr>
            <w:top w:val="none" w:sz="0" w:space="0" w:color="auto"/>
            <w:left w:val="none" w:sz="0" w:space="0" w:color="auto"/>
            <w:bottom w:val="none" w:sz="0" w:space="0" w:color="auto"/>
            <w:right w:val="none" w:sz="0" w:space="0" w:color="auto"/>
          </w:divBdr>
        </w:div>
        <w:div w:id="2067102890">
          <w:marLeft w:val="0"/>
          <w:marRight w:val="0"/>
          <w:marTop w:val="0"/>
          <w:marBottom w:val="0"/>
          <w:divBdr>
            <w:top w:val="none" w:sz="0" w:space="0" w:color="auto"/>
            <w:left w:val="none" w:sz="0" w:space="0" w:color="auto"/>
            <w:bottom w:val="none" w:sz="0" w:space="0" w:color="auto"/>
            <w:right w:val="none" w:sz="0" w:space="0" w:color="auto"/>
          </w:divBdr>
        </w:div>
        <w:div w:id="772213318">
          <w:marLeft w:val="0"/>
          <w:marRight w:val="0"/>
          <w:marTop w:val="0"/>
          <w:marBottom w:val="0"/>
          <w:divBdr>
            <w:top w:val="none" w:sz="0" w:space="0" w:color="auto"/>
            <w:left w:val="none" w:sz="0" w:space="0" w:color="auto"/>
            <w:bottom w:val="none" w:sz="0" w:space="0" w:color="auto"/>
            <w:right w:val="none" w:sz="0" w:space="0" w:color="auto"/>
          </w:divBdr>
        </w:div>
        <w:div w:id="874847302">
          <w:marLeft w:val="0"/>
          <w:marRight w:val="0"/>
          <w:marTop w:val="0"/>
          <w:marBottom w:val="0"/>
          <w:divBdr>
            <w:top w:val="none" w:sz="0" w:space="0" w:color="auto"/>
            <w:left w:val="none" w:sz="0" w:space="0" w:color="auto"/>
            <w:bottom w:val="none" w:sz="0" w:space="0" w:color="auto"/>
            <w:right w:val="none" w:sz="0" w:space="0" w:color="auto"/>
          </w:divBdr>
        </w:div>
      </w:divsChild>
    </w:div>
    <w:div w:id="845167558">
      <w:bodyDiv w:val="1"/>
      <w:marLeft w:val="0"/>
      <w:marRight w:val="0"/>
      <w:marTop w:val="0"/>
      <w:marBottom w:val="0"/>
      <w:divBdr>
        <w:top w:val="none" w:sz="0" w:space="0" w:color="auto"/>
        <w:left w:val="none" w:sz="0" w:space="0" w:color="auto"/>
        <w:bottom w:val="none" w:sz="0" w:space="0" w:color="auto"/>
        <w:right w:val="none" w:sz="0" w:space="0" w:color="auto"/>
      </w:divBdr>
      <w:divsChild>
        <w:div w:id="1122770569">
          <w:marLeft w:val="0"/>
          <w:marRight w:val="0"/>
          <w:marTop w:val="0"/>
          <w:marBottom w:val="0"/>
          <w:divBdr>
            <w:top w:val="none" w:sz="0" w:space="0" w:color="auto"/>
            <w:left w:val="none" w:sz="0" w:space="0" w:color="auto"/>
            <w:bottom w:val="none" w:sz="0" w:space="0" w:color="auto"/>
            <w:right w:val="none" w:sz="0" w:space="0" w:color="auto"/>
          </w:divBdr>
        </w:div>
        <w:div w:id="227036559">
          <w:marLeft w:val="0"/>
          <w:marRight w:val="0"/>
          <w:marTop w:val="0"/>
          <w:marBottom w:val="0"/>
          <w:divBdr>
            <w:top w:val="none" w:sz="0" w:space="0" w:color="auto"/>
            <w:left w:val="none" w:sz="0" w:space="0" w:color="auto"/>
            <w:bottom w:val="none" w:sz="0" w:space="0" w:color="auto"/>
            <w:right w:val="none" w:sz="0" w:space="0" w:color="auto"/>
          </w:divBdr>
        </w:div>
        <w:div w:id="341277866">
          <w:marLeft w:val="0"/>
          <w:marRight w:val="0"/>
          <w:marTop w:val="0"/>
          <w:marBottom w:val="0"/>
          <w:divBdr>
            <w:top w:val="none" w:sz="0" w:space="0" w:color="auto"/>
            <w:left w:val="none" w:sz="0" w:space="0" w:color="auto"/>
            <w:bottom w:val="none" w:sz="0" w:space="0" w:color="auto"/>
            <w:right w:val="none" w:sz="0" w:space="0" w:color="auto"/>
          </w:divBdr>
        </w:div>
        <w:div w:id="817233954">
          <w:marLeft w:val="0"/>
          <w:marRight w:val="0"/>
          <w:marTop w:val="0"/>
          <w:marBottom w:val="0"/>
          <w:divBdr>
            <w:top w:val="none" w:sz="0" w:space="0" w:color="auto"/>
            <w:left w:val="none" w:sz="0" w:space="0" w:color="auto"/>
            <w:bottom w:val="none" w:sz="0" w:space="0" w:color="auto"/>
            <w:right w:val="none" w:sz="0" w:space="0" w:color="auto"/>
          </w:divBdr>
        </w:div>
      </w:divsChild>
    </w:div>
    <w:div w:id="851333635">
      <w:bodyDiv w:val="1"/>
      <w:marLeft w:val="0"/>
      <w:marRight w:val="0"/>
      <w:marTop w:val="0"/>
      <w:marBottom w:val="0"/>
      <w:divBdr>
        <w:top w:val="none" w:sz="0" w:space="0" w:color="auto"/>
        <w:left w:val="none" w:sz="0" w:space="0" w:color="auto"/>
        <w:bottom w:val="none" w:sz="0" w:space="0" w:color="auto"/>
        <w:right w:val="none" w:sz="0" w:space="0" w:color="auto"/>
      </w:divBdr>
      <w:divsChild>
        <w:div w:id="1719473454">
          <w:marLeft w:val="0"/>
          <w:marRight w:val="0"/>
          <w:marTop w:val="0"/>
          <w:marBottom w:val="0"/>
          <w:divBdr>
            <w:top w:val="none" w:sz="0" w:space="0" w:color="auto"/>
            <w:left w:val="none" w:sz="0" w:space="0" w:color="auto"/>
            <w:bottom w:val="none" w:sz="0" w:space="0" w:color="auto"/>
            <w:right w:val="none" w:sz="0" w:space="0" w:color="auto"/>
          </w:divBdr>
        </w:div>
        <w:div w:id="482041217">
          <w:marLeft w:val="0"/>
          <w:marRight w:val="0"/>
          <w:marTop w:val="0"/>
          <w:marBottom w:val="0"/>
          <w:divBdr>
            <w:top w:val="none" w:sz="0" w:space="0" w:color="auto"/>
            <w:left w:val="none" w:sz="0" w:space="0" w:color="auto"/>
            <w:bottom w:val="none" w:sz="0" w:space="0" w:color="auto"/>
            <w:right w:val="none" w:sz="0" w:space="0" w:color="auto"/>
          </w:divBdr>
        </w:div>
        <w:div w:id="936645075">
          <w:marLeft w:val="0"/>
          <w:marRight w:val="0"/>
          <w:marTop w:val="0"/>
          <w:marBottom w:val="0"/>
          <w:divBdr>
            <w:top w:val="none" w:sz="0" w:space="0" w:color="auto"/>
            <w:left w:val="none" w:sz="0" w:space="0" w:color="auto"/>
            <w:bottom w:val="none" w:sz="0" w:space="0" w:color="auto"/>
            <w:right w:val="none" w:sz="0" w:space="0" w:color="auto"/>
          </w:divBdr>
        </w:div>
        <w:div w:id="1466237182">
          <w:marLeft w:val="0"/>
          <w:marRight w:val="0"/>
          <w:marTop w:val="0"/>
          <w:marBottom w:val="0"/>
          <w:divBdr>
            <w:top w:val="none" w:sz="0" w:space="0" w:color="auto"/>
            <w:left w:val="none" w:sz="0" w:space="0" w:color="auto"/>
            <w:bottom w:val="none" w:sz="0" w:space="0" w:color="auto"/>
            <w:right w:val="none" w:sz="0" w:space="0" w:color="auto"/>
          </w:divBdr>
        </w:div>
        <w:div w:id="310254811">
          <w:marLeft w:val="0"/>
          <w:marRight w:val="0"/>
          <w:marTop w:val="0"/>
          <w:marBottom w:val="0"/>
          <w:divBdr>
            <w:top w:val="none" w:sz="0" w:space="0" w:color="auto"/>
            <w:left w:val="none" w:sz="0" w:space="0" w:color="auto"/>
            <w:bottom w:val="none" w:sz="0" w:space="0" w:color="auto"/>
            <w:right w:val="none" w:sz="0" w:space="0" w:color="auto"/>
          </w:divBdr>
        </w:div>
        <w:div w:id="347830006">
          <w:marLeft w:val="0"/>
          <w:marRight w:val="0"/>
          <w:marTop w:val="0"/>
          <w:marBottom w:val="0"/>
          <w:divBdr>
            <w:top w:val="none" w:sz="0" w:space="0" w:color="auto"/>
            <w:left w:val="none" w:sz="0" w:space="0" w:color="auto"/>
            <w:bottom w:val="none" w:sz="0" w:space="0" w:color="auto"/>
            <w:right w:val="none" w:sz="0" w:space="0" w:color="auto"/>
          </w:divBdr>
        </w:div>
        <w:div w:id="2032141628">
          <w:marLeft w:val="0"/>
          <w:marRight w:val="0"/>
          <w:marTop w:val="0"/>
          <w:marBottom w:val="0"/>
          <w:divBdr>
            <w:top w:val="none" w:sz="0" w:space="0" w:color="auto"/>
            <w:left w:val="none" w:sz="0" w:space="0" w:color="auto"/>
            <w:bottom w:val="none" w:sz="0" w:space="0" w:color="auto"/>
            <w:right w:val="none" w:sz="0" w:space="0" w:color="auto"/>
          </w:divBdr>
        </w:div>
        <w:div w:id="1590694604">
          <w:marLeft w:val="0"/>
          <w:marRight w:val="0"/>
          <w:marTop w:val="0"/>
          <w:marBottom w:val="0"/>
          <w:divBdr>
            <w:top w:val="none" w:sz="0" w:space="0" w:color="auto"/>
            <w:left w:val="none" w:sz="0" w:space="0" w:color="auto"/>
            <w:bottom w:val="none" w:sz="0" w:space="0" w:color="auto"/>
            <w:right w:val="none" w:sz="0" w:space="0" w:color="auto"/>
          </w:divBdr>
        </w:div>
        <w:div w:id="977995466">
          <w:marLeft w:val="0"/>
          <w:marRight w:val="0"/>
          <w:marTop w:val="0"/>
          <w:marBottom w:val="0"/>
          <w:divBdr>
            <w:top w:val="none" w:sz="0" w:space="0" w:color="auto"/>
            <w:left w:val="none" w:sz="0" w:space="0" w:color="auto"/>
            <w:bottom w:val="none" w:sz="0" w:space="0" w:color="auto"/>
            <w:right w:val="none" w:sz="0" w:space="0" w:color="auto"/>
          </w:divBdr>
        </w:div>
        <w:div w:id="1799299345">
          <w:marLeft w:val="0"/>
          <w:marRight w:val="0"/>
          <w:marTop w:val="0"/>
          <w:marBottom w:val="0"/>
          <w:divBdr>
            <w:top w:val="none" w:sz="0" w:space="0" w:color="auto"/>
            <w:left w:val="none" w:sz="0" w:space="0" w:color="auto"/>
            <w:bottom w:val="none" w:sz="0" w:space="0" w:color="auto"/>
            <w:right w:val="none" w:sz="0" w:space="0" w:color="auto"/>
          </w:divBdr>
        </w:div>
        <w:div w:id="410466207">
          <w:marLeft w:val="0"/>
          <w:marRight w:val="0"/>
          <w:marTop w:val="0"/>
          <w:marBottom w:val="0"/>
          <w:divBdr>
            <w:top w:val="none" w:sz="0" w:space="0" w:color="auto"/>
            <w:left w:val="none" w:sz="0" w:space="0" w:color="auto"/>
            <w:bottom w:val="none" w:sz="0" w:space="0" w:color="auto"/>
            <w:right w:val="none" w:sz="0" w:space="0" w:color="auto"/>
          </w:divBdr>
        </w:div>
        <w:div w:id="2029133860">
          <w:marLeft w:val="0"/>
          <w:marRight w:val="0"/>
          <w:marTop w:val="0"/>
          <w:marBottom w:val="0"/>
          <w:divBdr>
            <w:top w:val="none" w:sz="0" w:space="0" w:color="auto"/>
            <w:left w:val="none" w:sz="0" w:space="0" w:color="auto"/>
            <w:bottom w:val="none" w:sz="0" w:space="0" w:color="auto"/>
            <w:right w:val="none" w:sz="0" w:space="0" w:color="auto"/>
          </w:divBdr>
        </w:div>
        <w:div w:id="220139864">
          <w:marLeft w:val="0"/>
          <w:marRight w:val="0"/>
          <w:marTop w:val="0"/>
          <w:marBottom w:val="0"/>
          <w:divBdr>
            <w:top w:val="none" w:sz="0" w:space="0" w:color="auto"/>
            <w:left w:val="none" w:sz="0" w:space="0" w:color="auto"/>
            <w:bottom w:val="none" w:sz="0" w:space="0" w:color="auto"/>
            <w:right w:val="none" w:sz="0" w:space="0" w:color="auto"/>
          </w:divBdr>
        </w:div>
        <w:div w:id="1514761628">
          <w:marLeft w:val="0"/>
          <w:marRight w:val="0"/>
          <w:marTop w:val="0"/>
          <w:marBottom w:val="0"/>
          <w:divBdr>
            <w:top w:val="none" w:sz="0" w:space="0" w:color="auto"/>
            <w:left w:val="none" w:sz="0" w:space="0" w:color="auto"/>
            <w:bottom w:val="none" w:sz="0" w:space="0" w:color="auto"/>
            <w:right w:val="none" w:sz="0" w:space="0" w:color="auto"/>
          </w:divBdr>
        </w:div>
        <w:div w:id="655186497">
          <w:marLeft w:val="0"/>
          <w:marRight w:val="0"/>
          <w:marTop w:val="0"/>
          <w:marBottom w:val="0"/>
          <w:divBdr>
            <w:top w:val="none" w:sz="0" w:space="0" w:color="auto"/>
            <w:left w:val="none" w:sz="0" w:space="0" w:color="auto"/>
            <w:bottom w:val="none" w:sz="0" w:space="0" w:color="auto"/>
            <w:right w:val="none" w:sz="0" w:space="0" w:color="auto"/>
          </w:divBdr>
        </w:div>
        <w:div w:id="331299898">
          <w:marLeft w:val="0"/>
          <w:marRight w:val="0"/>
          <w:marTop w:val="0"/>
          <w:marBottom w:val="0"/>
          <w:divBdr>
            <w:top w:val="none" w:sz="0" w:space="0" w:color="auto"/>
            <w:left w:val="none" w:sz="0" w:space="0" w:color="auto"/>
            <w:bottom w:val="none" w:sz="0" w:space="0" w:color="auto"/>
            <w:right w:val="none" w:sz="0" w:space="0" w:color="auto"/>
          </w:divBdr>
        </w:div>
        <w:div w:id="464852556">
          <w:marLeft w:val="0"/>
          <w:marRight w:val="0"/>
          <w:marTop w:val="0"/>
          <w:marBottom w:val="0"/>
          <w:divBdr>
            <w:top w:val="none" w:sz="0" w:space="0" w:color="auto"/>
            <w:left w:val="none" w:sz="0" w:space="0" w:color="auto"/>
            <w:bottom w:val="none" w:sz="0" w:space="0" w:color="auto"/>
            <w:right w:val="none" w:sz="0" w:space="0" w:color="auto"/>
          </w:divBdr>
        </w:div>
        <w:div w:id="2067024994">
          <w:marLeft w:val="0"/>
          <w:marRight w:val="0"/>
          <w:marTop w:val="0"/>
          <w:marBottom w:val="0"/>
          <w:divBdr>
            <w:top w:val="none" w:sz="0" w:space="0" w:color="auto"/>
            <w:left w:val="none" w:sz="0" w:space="0" w:color="auto"/>
            <w:bottom w:val="none" w:sz="0" w:space="0" w:color="auto"/>
            <w:right w:val="none" w:sz="0" w:space="0" w:color="auto"/>
          </w:divBdr>
        </w:div>
        <w:div w:id="1747729895">
          <w:marLeft w:val="0"/>
          <w:marRight w:val="0"/>
          <w:marTop w:val="0"/>
          <w:marBottom w:val="0"/>
          <w:divBdr>
            <w:top w:val="none" w:sz="0" w:space="0" w:color="auto"/>
            <w:left w:val="none" w:sz="0" w:space="0" w:color="auto"/>
            <w:bottom w:val="none" w:sz="0" w:space="0" w:color="auto"/>
            <w:right w:val="none" w:sz="0" w:space="0" w:color="auto"/>
          </w:divBdr>
        </w:div>
        <w:div w:id="1606425941">
          <w:marLeft w:val="0"/>
          <w:marRight w:val="0"/>
          <w:marTop w:val="0"/>
          <w:marBottom w:val="0"/>
          <w:divBdr>
            <w:top w:val="none" w:sz="0" w:space="0" w:color="auto"/>
            <w:left w:val="none" w:sz="0" w:space="0" w:color="auto"/>
            <w:bottom w:val="none" w:sz="0" w:space="0" w:color="auto"/>
            <w:right w:val="none" w:sz="0" w:space="0" w:color="auto"/>
          </w:divBdr>
        </w:div>
        <w:div w:id="1555239535">
          <w:marLeft w:val="0"/>
          <w:marRight w:val="0"/>
          <w:marTop w:val="0"/>
          <w:marBottom w:val="0"/>
          <w:divBdr>
            <w:top w:val="none" w:sz="0" w:space="0" w:color="auto"/>
            <w:left w:val="none" w:sz="0" w:space="0" w:color="auto"/>
            <w:bottom w:val="none" w:sz="0" w:space="0" w:color="auto"/>
            <w:right w:val="none" w:sz="0" w:space="0" w:color="auto"/>
          </w:divBdr>
        </w:div>
        <w:div w:id="927351935">
          <w:marLeft w:val="0"/>
          <w:marRight w:val="0"/>
          <w:marTop w:val="0"/>
          <w:marBottom w:val="0"/>
          <w:divBdr>
            <w:top w:val="none" w:sz="0" w:space="0" w:color="auto"/>
            <w:left w:val="none" w:sz="0" w:space="0" w:color="auto"/>
            <w:bottom w:val="none" w:sz="0" w:space="0" w:color="auto"/>
            <w:right w:val="none" w:sz="0" w:space="0" w:color="auto"/>
          </w:divBdr>
        </w:div>
        <w:div w:id="1437141414">
          <w:marLeft w:val="0"/>
          <w:marRight w:val="0"/>
          <w:marTop w:val="0"/>
          <w:marBottom w:val="0"/>
          <w:divBdr>
            <w:top w:val="none" w:sz="0" w:space="0" w:color="auto"/>
            <w:left w:val="none" w:sz="0" w:space="0" w:color="auto"/>
            <w:bottom w:val="none" w:sz="0" w:space="0" w:color="auto"/>
            <w:right w:val="none" w:sz="0" w:space="0" w:color="auto"/>
          </w:divBdr>
        </w:div>
        <w:div w:id="827676693">
          <w:marLeft w:val="0"/>
          <w:marRight w:val="0"/>
          <w:marTop w:val="0"/>
          <w:marBottom w:val="0"/>
          <w:divBdr>
            <w:top w:val="none" w:sz="0" w:space="0" w:color="auto"/>
            <w:left w:val="none" w:sz="0" w:space="0" w:color="auto"/>
            <w:bottom w:val="none" w:sz="0" w:space="0" w:color="auto"/>
            <w:right w:val="none" w:sz="0" w:space="0" w:color="auto"/>
          </w:divBdr>
        </w:div>
        <w:div w:id="944115965">
          <w:marLeft w:val="0"/>
          <w:marRight w:val="0"/>
          <w:marTop w:val="0"/>
          <w:marBottom w:val="0"/>
          <w:divBdr>
            <w:top w:val="none" w:sz="0" w:space="0" w:color="auto"/>
            <w:left w:val="none" w:sz="0" w:space="0" w:color="auto"/>
            <w:bottom w:val="none" w:sz="0" w:space="0" w:color="auto"/>
            <w:right w:val="none" w:sz="0" w:space="0" w:color="auto"/>
          </w:divBdr>
        </w:div>
        <w:div w:id="1363477106">
          <w:marLeft w:val="0"/>
          <w:marRight w:val="0"/>
          <w:marTop w:val="0"/>
          <w:marBottom w:val="0"/>
          <w:divBdr>
            <w:top w:val="none" w:sz="0" w:space="0" w:color="auto"/>
            <w:left w:val="none" w:sz="0" w:space="0" w:color="auto"/>
            <w:bottom w:val="none" w:sz="0" w:space="0" w:color="auto"/>
            <w:right w:val="none" w:sz="0" w:space="0" w:color="auto"/>
          </w:divBdr>
        </w:div>
        <w:div w:id="1199929142">
          <w:marLeft w:val="0"/>
          <w:marRight w:val="0"/>
          <w:marTop w:val="0"/>
          <w:marBottom w:val="0"/>
          <w:divBdr>
            <w:top w:val="none" w:sz="0" w:space="0" w:color="auto"/>
            <w:left w:val="none" w:sz="0" w:space="0" w:color="auto"/>
            <w:bottom w:val="none" w:sz="0" w:space="0" w:color="auto"/>
            <w:right w:val="none" w:sz="0" w:space="0" w:color="auto"/>
          </w:divBdr>
        </w:div>
        <w:div w:id="45953372">
          <w:marLeft w:val="0"/>
          <w:marRight w:val="0"/>
          <w:marTop w:val="0"/>
          <w:marBottom w:val="0"/>
          <w:divBdr>
            <w:top w:val="none" w:sz="0" w:space="0" w:color="auto"/>
            <w:left w:val="none" w:sz="0" w:space="0" w:color="auto"/>
            <w:bottom w:val="none" w:sz="0" w:space="0" w:color="auto"/>
            <w:right w:val="none" w:sz="0" w:space="0" w:color="auto"/>
          </w:divBdr>
        </w:div>
        <w:div w:id="1013800862">
          <w:marLeft w:val="0"/>
          <w:marRight w:val="0"/>
          <w:marTop w:val="0"/>
          <w:marBottom w:val="0"/>
          <w:divBdr>
            <w:top w:val="none" w:sz="0" w:space="0" w:color="auto"/>
            <w:left w:val="none" w:sz="0" w:space="0" w:color="auto"/>
            <w:bottom w:val="none" w:sz="0" w:space="0" w:color="auto"/>
            <w:right w:val="none" w:sz="0" w:space="0" w:color="auto"/>
          </w:divBdr>
        </w:div>
        <w:div w:id="1306736123">
          <w:marLeft w:val="0"/>
          <w:marRight w:val="0"/>
          <w:marTop w:val="0"/>
          <w:marBottom w:val="0"/>
          <w:divBdr>
            <w:top w:val="none" w:sz="0" w:space="0" w:color="auto"/>
            <w:left w:val="none" w:sz="0" w:space="0" w:color="auto"/>
            <w:bottom w:val="none" w:sz="0" w:space="0" w:color="auto"/>
            <w:right w:val="none" w:sz="0" w:space="0" w:color="auto"/>
          </w:divBdr>
        </w:div>
        <w:div w:id="1883470379">
          <w:marLeft w:val="0"/>
          <w:marRight w:val="0"/>
          <w:marTop w:val="0"/>
          <w:marBottom w:val="0"/>
          <w:divBdr>
            <w:top w:val="none" w:sz="0" w:space="0" w:color="auto"/>
            <w:left w:val="none" w:sz="0" w:space="0" w:color="auto"/>
            <w:bottom w:val="none" w:sz="0" w:space="0" w:color="auto"/>
            <w:right w:val="none" w:sz="0" w:space="0" w:color="auto"/>
          </w:divBdr>
        </w:div>
        <w:div w:id="2115593793">
          <w:marLeft w:val="0"/>
          <w:marRight w:val="0"/>
          <w:marTop w:val="0"/>
          <w:marBottom w:val="0"/>
          <w:divBdr>
            <w:top w:val="none" w:sz="0" w:space="0" w:color="auto"/>
            <w:left w:val="none" w:sz="0" w:space="0" w:color="auto"/>
            <w:bottom w:val="none" w:sz="0" w:space="0" w:color="auto"/>
            <w:right w:val="none" w:sz="0" w:space="0" w:color="auto"/>
          </w:divBdr>
        </w:div>
        <w:div w:id="1610428689">
          <w:marLeft w:val="0"/>
          <w:marRight w:val="0"/>
          <w:marTop w:val="0"/>
          <w:marBottom w:val="0"/>
          <w:divBdr>
            <w:top w:val="none" w:sz="0" w:space="0" w:color="auto"/>
            <w:left w:val="none" w:sz="0" w:space="0" w:color="auto"/>
            <w:bottom w:val="none" w:sz="0" w:space="0" w:color="auto"/>
            <w:right w:val="none" w:sz="0" w:space="0" w:color="auto"/>
          </w:divBdr>
        </w:div>
        <w:div w:id="1621378823">
          <w:marLeft w:val="0"/>
          <w:marRight w:val="0"/>
          <w:marTop w:val="0"/>
          <w:marBottom w:val="0"/>
          <w:divBdr>
            <w:top w:val="none" w:sz="0" w:space="0" w:color="auto"/>
            <w:left w:val="none" w:sz="0" w:space="0" w:color="auto"/>
            <w:bottom w:val="none" w:sz="0" w:space="0" w:color="auto"/>
            <w:right w:val="none" w:sz="0" w:space="0" w:color="auto"/>
          </w:divBdr>
        </w:div>
        <w:div w:id="1900626886">
          <w:marLeft w:val="0"/>
          <w:marRight w:val="0"/>
          <w:marTop w:val="0"/>
          <w:marBottom w:val="0"/>
          <w:divBdr>
            <w:top w:val="none" w:sz="0" w:space="0" w:color="auto"/>
            <w:left w:val="none" w:sz="0" w:space="0" w:color="auto"/>
            <w:bottom w:val="none" w:sz="0" w:space="0" w:color="auto"/>
            <w:right w:val="none" w:sz="0" w:space="0" w:color="auto"/>
          </w:divBdr>
        </w:div>
        <w:div w:id="745954334">
          <w:marLeft w:val="0"/>
          <w:marRight w:val="0"/>
          <w:marTop w:val="0"/>
          <w:marBottom w:val="0"/>
          <w:divBdr>
            <w:top w:val="none" w:sz="0" w:space="0" w:color="auto"/>
            <w:left w:val="none" w:sz="0" w:space="0" w:color="auto"/>
            <w:bottom w:val="none" w:sz="0" w:space="0" w:color="auto"/>
            <w:right w:val="none" w:sz="0" w:space="0" w:color="auto"/>
          </w:divBdr>
        </w:div>
        <w:div w:id="324672913">
          <w:marLeft w:val="0"/>
          <w:marRight w:val="0"/>
          <w:marTop w:val="0"/>
          <w:marBottom w:val="0"/>
          <w:divBdr>
            <w:top w:val="none" w:sz="0" w:space="0" w:color="auto"/>
            <w:left w:val="none" w:sz="0" w:space="0" w:color="auto"/>
            <w:bottom w:val="none" w:sz="0" w:space="0" w:color="auto"/>
            <w:right w:val="none" w:sz="0" w:space="0" w:color="auto"/>
          </w:divBdr>
        </w:div>
        <w:div w:id="1644702349">
          <w:marLeft w:val="0"/>
          <w:marRight w:val="0"/>
          <w:marTop w:val="0"/>
          <w:marBottom w:val="0"/>
          <w:divBdr>
            <w:top w:val="none" w:sz="0" w:space="0" w:color="auto"/>
            <w:left w:val="none" w:sz="0" w:space="0" w:color="auto"/>
            <w:bottom w:val="none" w:sz="0" w:space="0" w:color="auto"/>
            <w:right w:val="none" w:sz="0" w:space="0" w:color="auto"/>
          </w:divBdr>
        </w:div>
        <w:div w:id="2070029270">
          <w:marLeft w:val="0"/>
          <w:marRight w:val="0"/>
          <w:marTop w:val="0"/>
          <w:marBottom w:val="0"/>
          <w:divBdr>
            <w:top w:val="none" w:sz="0" w:space="0" w:color="auto"/>
            <w:left w:val="none" w:sz="0" w:space="0" w:color="auto"/>
            <w:bottom w:val="none" w:sz="0" w:space="0" w:color="auto"/>
            <w:right w:val="none" w:sz="0" w:space="0" w:color="auto"/>
          </w:divBdr>
        </w:div>
        <w:div w:id="1803883317">
          <w:marLeft w:val="0"/>
          <w:marRight w:val="0"/>
          <w:marTop w:val="0"/>
          <w:marBottom w:val="0"/>
          <w:divBdr>
            <w:top w:val="none" w:sz="0" w:space="0" w:color="auto"/>
            <w:left w:val="none" w:sz="0" w:space="0" w:color="auto"/>
            <w:bottom w:val="none" w:sz="0" w:space="0" w:color="auto"/>
            <w:right w:val="none" w:sz="0" w:space="0" w:color="auto"/>
          </w:divBdr>
        </w:div>
        <w:div w:id="1720006384">
          <w:marLeft w:val="0"/>
          <w:marRight w:val="0"/>
          <w:marTop w:val="0"/>
          <w:marBottom w:val="0"/>
          <w:divBdr>
            <w:top w:val="none" w:sz="0" w:space="0" w:color="auto"/>
            <w:left w:val="none" w:sz="0" w:space="0" w:color="auto"/>
            <w:bottom w:val="none" w:sz="0" w:space="0" w:color="auto"/>
            <w:right w:val="none" w:sz="0" w:space="0" w:color="auto"/>
          </w:divBdr>
        </w:div>
        <w:div w:id="728958834">
          <w:marLeft w:val="0"/>
          <w:marRight w:val="0"/>
          <w:marTop w:val="0"/>
          <w:marBottom w:val="0"/>
          <w:divBdr>
            <w:top w:val="none" w:sz="0" w:space="0" w:color="auto"/>
            <w:left w:val="none" w:sz="0" w:space="0" w:color="auto"/>
            <w:bottom w:val="none" w:sz="0" w:space="0" w:color="auto"/>
            <w:right w:val="none" w:sz="0" w:space="0" w:color="auto"/>
          </w:divBdr>
        </w:div>
        <w:div w:id="444543303">
          <w:marLeft w:val="0"/>
          <w:marRight w:val="0"/>
          <w:marTop w:val="0"/>
          <w:marBottom w:val="0"/>
          <w:divBdr>
            <w:top w:val="none" w:sz="0" w:space="0" w:color="auto"/>
            <w:left w:val="none" w:sz="0" w:space="0" w:color="auto"/>
            <w:bottom w:val="none" w:sz="0" w:space="0" w:color="auto"/>
            <w:right w:val="none" w:sz="0" w:space="0" w:color="auto"/>
          </w:divBdr>
        </w:div>
        <w:div w:id="37583528">
          <w:marLeft w:val="0"/>
          <w:marRight w:val="0"/>
          <w:marTop w:val="0"/>
          <w:marBottom w:val="0"/>
          <w:divBdr>
            <w:top w:val="none" w:sz="0" w:space="0" w:color="auto"/>
            <w:left w:val="none" w:sz="0" w:space="0" w:color="auto"/>
            <w:bottom w:val="none" w:sz="0" w:space="0" w:color="auto"/>
            <w:right w:val="none" w:sz="0" w:space="0" w:color="auto"/>
          </w:divBdr>
        </w:div>
        <w:div w:id="772432583">
          <w:marLeft w:val="0"/>
          <w:marRight w:val="0"/>
          <w:marTop w:val="0"/>
          <w:marBottom w:val="0"/>
          <w:divBdr>
            <w:top w:val="none" w:sz="0" w:space="0" w:color="auto"/>
            <w:left w:val="none" w:sz="0" w:space="0" w:color="auto"/>
            <w:bottom w:val="none" w:sz="0" w:space="0" w:color="auto"/>
            <w:right w:val="none" w:sz="0" w:space="0" w:color="auto"/>
          </w:divBdr>
        </w:div>
        <w:div w:id="302471861">
          <w:marLeft w:val="0"/>
          <w:marRight w:val="0"/>
          <w:marTop w:val="0"/>
          <w:marBottom w:val="0"/>
          <w:divBdr>
            <w:top w:val="none" w:sz="0" w:space="0" w:color="auto"/>
            <w:left w:val="none" w:sz="0" w:space="0" w:color="auto"/>
            <w:bottom w:val="none" w:sz="0" w:space="0" w:color="auto"/>
            <w:right w:val="none" w:sz="0" w:space="0" w:color="auto"/>
          </w:divBdr>
        </w:div>
        <w:div w:id="26100391">
          <w:marLeft w:val="0"/>
          <w:marRight w:val="0"/>
          <w:marTop w:val="0"/>
          <w:marBottom w:val="0"/>
          <w:divBdr>
            <w:top w:val="none" w:sz="0" w:space="0" w:color="auto"/>
            <w:left w:val="none" w:sz="0" w:space="0" w:color="auto"/>
            <w:bottom w:val="none" w:sz="0" w:space="0" w:color="auto"/>
            <w:right w:val="none" w:sz="0" w:space="0" w:color="auto"/>
          </w:divBdr>
        </w:div>
        <w:div w:id="539056875">
          <w:marLeft w:val="0"/>
          <w:marRight w:val="0"/>
          <w:marTop w:val="0"/>
          <w:marBottom w:val="0"/>
          <w:divBdr>
            <w:top w:val="none" w:sz="0" w:space="0" w:color="auto"/>
            <w:left w:val="none" w:sz="0" w:space="0" w:color="auto"/>
            <w:bottom w:val="none" w:sz="0" w:space="0" w:color="auto"/>
            <w:right w:val="none" w:sz="0" w:space="0" w:color="auto"/>
          </w:divBdr>
        </w:div>
        <w:div w:id="2105681157">
          <w:marLeft w:val="0"/>
          <w:marRight w:val="0"/>
          <w:marTop w:val="0"/>
          <w:marBottom w:val="0"/>
          <w:divBdr>
            <w:top w:val="none" w:sz="0" w:space="0" w:color="auto"/>
            <w:left w:val="none" w:sz="0" w:space="0" w:color="auto"/>
            <w:bottom w:val="none" w:sz="0" w:space="0" w:color="auto"/>
            <w:right w:val="none" w:sz="0" w:space="0" w:color="auto"/>
          </w:divBdr>
        </w:div>
        <w:div w:id="1225526027">
          <w:marLeft w:val="0"/>
          <w:marRight w:val="0"/>
          <w:marTop w:val="0"/>
          <w:marBottom w:val="0"/>
          <w:divBdr>
            <w:top w:val="none" w:sz="0" w:space="0" w:color="auto"/>
            <w:left w:val="none" w:sz="0" w:space="0" w:color="auto"/>
            <w:bottom w:val="none" w:sz="0" w:space="0" w:color="auto"/>
            <w:right w:val="none" w:sz="0" w:space="0" w:color="auto"/>
          </w:divBdr>
        </w:div>
        <w:div w:id="1012294453">
          <w:marLeft w:val="0"/>
          <w:marRight w:val="0"/>
          <w:marTop w:val="0"/>
          <w:marBottom w:val="0"/>
          <w:divBdr>
            <w:top w:val="none" w:sz="0" w:space="0" w:color="auto"/>
            <w:left w:val="none" w:sz="0" w:space="0" w:color="auto"/>
            <w:bottom w:val="none" w:sz="0" w:space="0" w:color="auto"/>
            <w:right w:val="none" w:sz="0" w:space="0" w:color="auto"/>
          </w:divBdr>
        </w:div>
        <w:div w:id="337000418">
          <w:marLeft w:val="0"/>
          <w:marRight w:val="0"/>
          <w:marTop w:val="0"/>
          <w:marBottom w:val="0"/>
          <w:divBdr>
            <w:top w:val="none" w:sz="0" w:space="0" w:color="auto"/>
            <w:left w:val="none" w:sz="0" w:space="0" w:color="auto"/>
            <w:bottom w:val="none" w:sz="0" w:space="0" w:color="auto"/>
            <w:right w:val="none" w:sz="0" w:space="0" w:color="auto"/>
          </w:divBdr>
        </w:div>
        <w:div w:id="2051149577">
          <w:marLeft w:val="0"/>
          <w:marRight w:val="0"/>
          <w:marTop w:val="0"/>
          <w:marBottom w:val="0"/>
          <w:divBdr>
            <w:top w:val="none" w:sz="0" w:space="0" w:color="auto"/>
            <w:left w:val="none" w:sz="0" w:space="0" w:color="auto"/>
            <w:bottom w:val="none" w:sz="0" w:space="0" w:color="auto"/>
            <w:right w:val="none" w:sz="0" w:space="0" w:color="auto"/>
          </w:divBdr>
        </w:div>
        <w:div w:id="1632007311">
          <w:marLeft w:val="0"/>
          <w:marRight w:val="0"/>
          <w:marTop w:val="0"/>
          <w:marBottom w:val="0"/>
          <w:divBdr>
            <w:top w:val="none" w:sz="0" w:space="0" w:color="auto"/>
            <w:left w:val="none" w:sz="0" w:space="0" w:color="auto"/>
            <w:bottom w:val="none" w:sz="0" w:space="0" w:color="auto"/>
            <w:right w:val="none" w:sz="0" w:space="0" w:color="auto"/>
          </w:divBdr>
        </w:div>
        <w:div w:id="1112357941">
          <w:marLeft w:val="0"/>
          <w:marRight w:val="0"/>
          <w:marTop w:val="0"/>
          <w:marBottom w:val="0"/>
          <w:divBdr>
            <w:top w:val="none" w:sz="0" w:space="0" w:color="auto"/>
            <w:left w:val="none" w:sz="0" w:space="0" w:color="auto"/>
            <w:bottom w:val="none" w:sz="0" w:space="0" w:color="auto"/>
            <w:right w:val="none" w:sz="0" w:space="0" w:color="auto"/>
          </w:divBdr>
        </w:div>
        <w:div w:id="1286962214">
          <w:marLeft w:val="0"/>
          <w:marRight w:val="0"/>
          <w:marTop w:val="0"/>
          <w:marBottom w:val="0"/>
          <w:divBdr>
            <w:top w:val="none" w:sz="0" w:space="0" w:color="auto"/>
            <w:left w:val="none" w:sz="0" w:space="0" w:color="auto"/>
            <w:bottom w:val="none" w:sz="0" w:space="0" w:color="auto"/>
            <w:right w:val="none" w:sz="0" w:space="0" w:color="auto"/>
          </w:divBdr>
        </w:div>
        <w:div w:id="1997682710">
          <w:marLeft w:val="0"/>
          <w:marRight w:val="0"/>
          <w:marTop w:val="0"/>
          <w:marBottom w:val="0"/>
          <w:divBdr>
            <w:top w:val="none" w:sz="0" w:space="0" w:color="auto"/>
            <w:left w:val="none" w:sz="0" w:space="0" w:color="auto"/>
            <w:bottom w:val="none" w:sz="0" w:space="0" w:color="auto"/>
            <w:right w:val="none" w:sz="0" w:space="0" w:color="auto"/>
          </w:divBdr>
        </w:div>
        <w:div w:id="1075516529">
          <w:marLeft w:val="0"/>
          <w:marRight w:val="0"/>
          <w:marTop w:val="0"/>
          <w:marBottom w:val="0"/>
          <w:divBdr>
            <w:top w:val="none" w:sz="0" w:space="0" w:color="auto"/>
            <w:left w:val="none" w:sz="0" w:space="0" w:color="auto"/>
            <w:bottom w:val="none" w:sz="0" w:space="0" w:color="auto"/>
            <w:right w:val="none" w:sz="0" w:space="0" w:color="auto"/>
          </w:divBdr>
        </w:div>
        <w:div w:id="1047336315">
          <w:marLeft w:val="0"/>
          <w:marRight w:val="0"/>
          <w:marTop w:val="0"/>
          <w:marBottom w:val="0"/>
          <w:divBdr>
            <w:top w:val="none" w:sz="0" w:space="0" w:color="auto"/>
            <w:left w:val="none" w:sz="0" w:space="0" w:color="auto"/>
            <w:bottom w:val="none" w:sz="0" w:space="0" w:color="auto"/>
            <w:right w:val="none" w:sz="0" w:space="0" w:color="auto"/>
          </w:divBdr>
        </w:div>
        <w:div w:id="649359701">
          <w:marLeft w:val="0"/>
          <w:marRight w:val="0"/>
          <w:marTop w:val="0"/>
          <w:marBottom w:val="0"/>
          <w:divBdr>
            <w:top w:val="none" w:sz="0" w:space="0" w:color="auto"/>
            <w:left w:val="none" w:sz="0" w:space="0" w:color="auto"/>
            <w:bottom w:val="none" w:sz="0" w:space="0" w:color="auto"/>
            <w:right w:val="none" w:sz="0" w:space="0" w:color="auto"/>
          </w:divBdr>
        </w:div>
        <w:div w:id="1802726774">
          <w:marLeft w:val="0"/>
          <w:marRight w:val="0"/>
          <w:marTop w:val="0"/>
          <w:marBottom w:val="0"/>
          <w:divBdr>
            <w:top w:val="none" w:sz="0" w:space="0" w:color="auto"/>
            <w:left w:val="none" w:sz="0" w:space="0" w:color="auto"/>
            <w:bottom w:val="none" w:sz="0" w:space="0" w:color="auto"/>
            <w:right w:val="none" w:sz="0" w:space="0" w:color="auto"/>
          </w:divBdr>
        </w:div>
        <w:div w:id="1771504864">
          <w:marLeft w:val="0"/>
          <w:marRight w:val="0"/>
          <w:marTop w:val="0"/>
          <w:marBottom w:val="0"/>
          <w:divBdr>
            <w:top w:val="none" w:sz="0" w:space="0" w:color="auto"/>
            <w:left w:val="none" w:sz="0" w:space="0" w:color="auto"/>
            <w:bottom w:val="none" w:sz="0" w:space="0" w:color="auto"/>
            <w:right w:val="none" w:sz="0" w:space="0" w:color="auto"/>
          </w:divBdr>
        </w:div>
        <w:div w:id="379861403">
          <w:marLeft w:val="0"/>
          <w:marRight w:val="0"/>
          <w:marTop w:val="0"/>
          <w:marBottom w:val="0"/>
          <w:divBdr>
            <w:top w:val="none" w:sz="0" w:space="0" w:color="auto"/>
            <w:left w:val="none" w:sz="0" w:space="0" w:color="auto"/>
            <w:bottom w:val="none" w:sz="0" w:space="0" w:color="auto"/>
            <w:right w:val="none" w:sz="0" w:space="0" w:color="auto"/>
          </w:divBdr>
        </w:div>
        <w:div w:id="2013800048">
          <w:marLeft w:val="0"/>
          <w:marRight w:val="0"/>
          <w:marTop w:val="0"/>
          <w:marBottom w:val="0"/>
          <w:divBdr>
            <w:top w:val="none" w:sz="0" w:space="0" w:color="auto"/>
            <w:left w:val="none" w:sz="0" w:space="0" w:color="auto"/>
            <w:bottom w:val="none" w:sz="0" w:space="0" w:color="auto"/>
            <w:right w:val="none" w:sz="0" w:space="0" w:color="auto"/>
          </w:divBdr>
        </w:div>
        <w:div w:id="645819387">
          <w:marLeft w:val="0"/>
          <w:marRight w:val="0"/>
          <w:marTop w:val="0"/>
          <w:marBottom w:val="0"/>
          <w:divBdr>
            <w:top w:val="none" w:sz="0" w:space="0" w:color="auto"/>
            <w:left w:val="none" w:sz="0" w:space="0" w:color="auto"/>
            <w:bottom w:val="none" w:sz="0" w:space="0" w:color="auto"/>
            <w:right w:val="none" w:sz="0" w:space="0" w:color="auto"/>
          </w:divBdr>
        </w:div>
        <w:div w:id="719086247">
          <w:marLeft w:val="0"/>
          <w:marRight w:val="0"/>
          <w:marTop w:val="0"/>
          <w:marBottom w:val="0"/>
          <w:divBdr>
            <w:top w:val="none" w:sz="0" w:space="0" w:color="auto"/>
            <w:left w:val="none" w:sz="0" w:space="0" w:color="auto"/>
            <w:bottom w:val="none" w:sz="0" w:space="0" w:color="auto"/>
            <w:right w:val="none" w:sz="0" w:space="0" w:color="auto"/>
          </w:divBdr>
        </w:div>
        <w:div w:id="1386248187">
          <w:marLeft w:val="0"/>
          <w:marRight w:val="0"/>
          <w:marTop w:val="0"/>
          <w:marBottom w:val="0"/>
          <w:divBdr>
            <w:top w:val="none" w:sz="0" w:space="0" w:color="auto"/>
            <w:left w:val="none" w:sz="0" w:space="0" w:color="auto"/>
            <w:bottom w:val="none" w:sz="0" w:space="0" w:color="auto"/>
            <w:right w:val="none" w:sz="0" w:space="0" w:color="auto"/>
          </w:divBdr>
        </w:div>
        <w:div w:id="33846118">
          <w:marLeft w:val="0"/>
          <w:marRight w:val="0"/>
          <w:marTop w:val="0"/>
          <w:marBottom w:val="0"/>
          <w:divBdr>
            <w:top w:val="none" w:sz="0" w:space="0" w:color="auto"/>
            <w:left w:val="none" w:sz="0" w:space="0" w:color="auto"/>
            <w:bottom w:val="none" w:sz="0" w:space="0" w:color="auto"/>
            <w:right w:val="none" w:sz="0" w:space="0" w:color="auto"/>
          </w:divBdr>
        </w:div>
        <w:div w:id="788430515">
          <w:marLeft w:val="0"/>
          <w:marRight w:val="0"/>
          <w:marTop w:val="0"/>
          <w:marBottom w:val="0"/>
          <w:divBdr>
            <w:top w:val="none" w:sz="0" w:space="0" w:color="auto"/>
            <w:left w:val="none" w:sz="0" w:space="0" w:color="auto"/>
            <w:bottom w:val="none" w:sz="0" w:space="0" w:color="auto"/>
            <w:right w:val="none" w:sz="0" w:space="0" w:color="auto"/>
          </w:divBdr>
        </w:div>
        <w:div w:id="1286234521">
          <w:marLeft w:val="0"/>
          <w:marRight w:val="0"/>
          <w:marTop w:val="0"/>
          <w:marBottom w:val="0"/>
          <w:divBdr>
            <w:top w:val="none" w:sz="0" w:space="0" w:color="auto"/>
            <w:left w:val="none" w:sz="0" w:space="0" w:color="auto"/>
            <w:bottom w:val="none" w:sz="0" w:space="0" w:color="auto"/>
            <w:right w:val="none" w:sz="0" w:space="0" w:color="auto"/>
          </w:divBdr>
        </w:div>
        <w:div w:id="1089889332">
          <w:marLeft w:val="0"/>
          <w:marRight w:val="0"/>
          <w:marTop w:val="0"/>
          <w:marBottom w:val="0"/>
          <w:divBdr>
            <w:top w:val="none" w:sz="0" w:space="0" w:color="auto"/>
            <w:left w:val="none" w:sz="0" w:space="0" w:color="auto"/>
            <w:bottom w:val="none" w:sz="0" w:space="0" w:color="auto"/>
            <w:right w:val="none" w:sz="0" w:space="0" w:color="auto"/>
          </w:divBdr>
        </w:div>
        <w:div w:id="1331367078">
          <w:marLeft w:val="0"/>
          <w:marRight w:val="0"/>
          <w:marTop w:val="0"/>
          <w:marBottom w:val="0"/>
          <w:divBdr>
            <w:top w:val="none" w:sz="0" w:space="0" w:color="auto"/>
            <w:left w:val="none" w:sz="0" w:space="0" w:color="auto"/>
            <w:bottom w:val="none" w:sz="0" w:space="0" w:color="auto"/>
            <w:right w:val="none" w:sz="0" w:space="0" w:color="auto"/>
          </w:divBdr>
        </w:div>
        <w:div w:id="1364209661">
          <w:marLeft w:val="0"/>
          <w:marRight w:val="0"/>
          <w:marTop w:val="0"/>
          <w:marBottom w:val="0"/>
          <w:divBdr>
            <w:top w:val="none" w:sz="0" w:space="0" w:color="auto"/>
            <w:left w:val="none" w:sz="0" w:space="0" w:color="auto"/>
            <w:bottom w:val="none" w:sz="0" w:space="0" w:color="auto"/>
            <w:right w:val="none" w:sz="0" w:space="0" w:color="auto"/>
          </w:divBdr>
        </w:div>
        <w:div w:id="352846078">
          <w:marLeft w:val="0"/>
          <w:marRight w:val="0"/>
          <w:marTop w:val="0"/>
          <w:marBottom w:val="0"/>
          <w:divBdr>
            <w:top w:val="none" w:sz="0" w:space="0" w:color="auto"/>
            <w:left w:val="none" w:sz="0" w:space="0" w:color="auto"/>
            <w:bottom w:val="none" w:sz="0" w:space="0" w:color="auto"/>
            <w:right w:val="none" w:sz="0" w:space="0" w:color="auto"/>
          </w:divBdr>
        </w:div>
        <w:div w:id="194654871">
          <w:marLeft w:val="0"/>
          <w:marRight w:val="0"/>
          <w:marTop w:val="0"/>
          <w:marBottom w:val="0"/>
          <w:divBdr>
            <w:top w:val="none" w:sz="0" w:space="0" w:color="auto"/>
            <w:left w:val="none" w:sz="0" w:space="0" w:color="auto"/>
            <w:bottom w:val="none" w:sz="0" w:space="0" w:color="auto"/>
            <w:right w:val="none" w:sz="0" w:space="0" w:color="auto"/>
          </w:divBdr>
        </w:div>
        <w:div w:id="1606184305">
          <w:marLeft w:val="0"/>
          <w:marRight w:val="0"/>
          <w:marTop w:val="0"/>
          <w:marBottom w:val="0"/>
          <w:divBdr>
            <w:top w:val="none" w:sz="0" w:space="0" w:color="auto"/>
            <w:left w:val="none" w:sz="0" w:space="0" w:color="auto"/>
            <w:bottom w:val="none" w:sz="0" w:space="0" w:color="auto"/>
            <w:right w:val="none" w:sz="0" w:space="0" w:color="auto"/>
          </w:divBdr>
        </w:div>
        <w:div w:id="1099839430">
          <w:marLeft w:val="0"/>
          <w:marRight w:val="0"/>
          <w:marTop w:val="0"/>
          <w:marBottom w:val="0"/>
          <w:divBdr>
            <w:top w:val="none" w:sz="0" w:space="0" w:color="auto"/>
            <w:left w:val="none" w:sz="0" w:space="0" w:color="auto"/>
            <w:bottom w:val="none" w:sz="0" w:space="0" w:color="auto"/>
            <w:right w:val="none" w:sz="0" w:space="0" w:color="auto"/>
          </w:divBdr>
        </w:div>
      </w:divsChild>
    </w:div>
    <w:div w:id="880048462">
      <w:bodyDiv w:val="1"/>
      <w:marLeft w:val="0"/>
      <w:marRight w:val="0"/>
      <w:marTop w:val="0"/>
      <w:marBottom w:val="0"/>
      <w:divBdr>
        <w:top w:val="none" w:sz="0" w:space="0" w:color="auto"/>
        <w:left w:val="none" w:sz="0" w:space="0" w:color="auto"/>
        <w:bottom w:val="none" w:sz="0" w:space="0" w:color="auto"/>
        <w:right w:val="none" w:sz="0" w:space="0" w:color="auto"/>
      </w:divBdr>
      <w:divsChild>
        <w:div w:id="506673444">
          <w:marLeft w:val="0"/>
          <w:marRight w:val="0"/>
          <w:marTop w:val="0"/>
          <w:marBottom w:val="0"/>
          <w:divBdr>
            <w:top w:val="none" w:sz="0" w:space="0" w:color="auto"/>
            <w:left w:val="none" w:sz="0" w:space="0" w:color="auto"/>
            <w:bottom w:val="none" w:sz="0" w:space="0" w:color="auto"/>
            <w:right w:val="none" w:sz="0" w:space="0" w:color="auto"/>
          </w:divBdr>
        </w:div>
        <w:div w:id="778715687">
          <w:marLeft w:val="0"/>
          <w:marRight w:val="0"/>
          <w:marTop w:val="0"/>
          <w:marBottom w:val="0"/>
          <w:divBdr>
            <w:top w:val="none" w:sz="0" w:space="0" w:color="auto"/>
            <w:left w:val="none" w:sz="0" w:space="0" w:color="auto"/>
            <w:bottom w:val="none" w:sz="0" w:space="0" w:color="auto"/>
            <w:right w:val="none" w:sz="0" w:space="0" w:color="auto"/>
          </w:divBdr>
        </w:div>
        <w:div w:id="1714696626">
          <w:marLeft w:val="0"/>
          <w:marRight w:val="0"/>
          <w:marTop w:val="0"/>
          <w:marBottom w:val="0"/>
          <w:divBdr>
            <w:top w:val="none" w:sz="0" w:space="0" w:color="auto"/>
            <w:left w:val="none" w:sz="0" w:space="0" w:color="auto"/>
            <w:bottom w:val="none" w:sz="0" w:space="0" w:color="auto"/>
            <w:right w:val="none" w:sz="0" w:space="0" w:color="auto"/>
          </w:divBdr>
        </w:div>
        <w:div w:id="570889453">
          <w:marLeft w:val="0"/>
          <w:marRight w:val="0"/>
          <w:marTop w:val="0"/>
          <w:marBottom w:val="0"/>
          <w:divBdr>
            <w:top w:val="none" w:sz="0" w:space="0" w:color="auto"/>
            <w:left w:val="none" w:sz="0" w:space="0" w:color="auto"/>
            <w:bottom w:val="none" w:sz="0" w:space="0" w:color="auto"/>
            <w:right w:val="none" w:sz="0" w:space="0" w:color="auto"/>
          </w:divBdr>
        </w:div>
        <w:div w:id="1615790906">
          <w:marLeft w:val="0"/>
          <w:marRight w:val="0"/>
          <w:marTop w:val="0"/>
          <w:marBottom w:val="0"/>
          <w:divBdr>
            <w:top w:val="none" w:sz="0" w:space="0" w:color="auto"/>
            <w:left w:val="none" w:sz="0" w:space="0" w:color="auto"/>
            <w:bottom w:val="none" w:sz="0" w:space="0" w:color="auto"/>
            <w:right w:val="none" w:sz="0" w:space="0" w:color="auto"/>
          </w:divBdr>
        </w:div>
        <w:div w:id="1219240039">
          <w:marLeft w:val="0"/>
          <w:marRight w:val="0"/>
          <w:marTop w:val="0"/>
          <w:marBottom w:val="0"/>
          <w:divBdr>
            <w:top w:val="none" w:sz="0" w:space="0" w:color="auto"/>
            <w:left w:val="none" w:sz="0" w:space="0" w:color="auto"/>
            <w:bottom w:val="none" w:sz="0" w:space="0" w:color="auto"/>
            <w:right w:val="none" w:sz="0" w:space="0" w:color="auto"/>
          </w:divBdr>
        </w:div>
        <w:div w:id="824080212">
          <w:marLeft w:val="0"/>
          <w:marRight w:val="0"/>
          <w:marTop w:val="0"/>
          <w:marBottom w:val="0"/>
          <w:divBdr>
            <w:top w:val="none" w:sz="0" w:space="0" w:color="auto"/>
            <w:left w:val="none" w:sz="0" w:space="0" w:color="auto"/>
            <w:bottom w:val="none" w:sz="0" w:space="0" w:color="auto"/>
            <w:right w:val="none" w:sz="0" w:space="0" w:color="auto"/>
          </w:divBdr>
        </w:div>
        <w:div w:id="2131510828">
          <w:marLeft w:val="0"/>
          <w:marRight w:val="0"/>
          <w:marTop w:val="0"/>
          <w:marBottom w:val="0"/>
          <w:divBdr>
            <w:top w:val="none" w:sz="0" w:space="0" w:color="auto"/>
            <w:left w:val="none" w:sz="0" w:space="0" w:color="auto"/>
            <w:bottom w:val="none" w:sz="0" w:space="0" w:color="auto"/>
            <w:right w:val="none" w:sz="0" w:space="0" w:color="auto"/>
          </w:divBdr>
        </w:div>
        <w:div w:id="709034516">
          <w:marLeft w:val="0"/>
          <w:marRight w:val="0"/>
          <w:marTop w:val="0"/>
          <w:marBottom w:val="0"/>
          <w:divBdr>
            <w:top w:val="none" w:sz="0" w:space="0" w:color="auto"/>
            <w:left w:val="none" w:sz="0" w:space="0" w:color="auto"/>
            <w:bottom w:val="none" w:sz="0" w:space="0" w:color="auto"/>
            <w:right w:val="none" w:sz="0" w:space="0" w:color="auto"/>
          </w:divBdr>
        </w:div>
        <w:div w:id="1164394069">
          <w:marLeft w:val="0"/>
          <w:marRight w:val="0"/>
          <w:marTop w:val="0"/>
          <w:marBottom w:val="0"/>
          <w:divBdr>
            <w:top w:val="none" w:sz="0" w:space="0" w:color="auto"/>
            <w:left w:val="none" w:sz="0" w:space="0" w:color="auto"/>
            <w:bottom w:val="none" w:sz="0" w:space="0" w:color="auto"/>
            <w:right w:val="none" w:sz="0" w:space="0" w:color="auto"/>
          </w:divBdr>
        </w:div>
        <w:div w:id="1347055442">
          <w:marLeft w:val="0"/>
          <w:marRight w:val="0"/>
          <w:marTop w:val="0"/>
          <w:marBottom w:val="0"/>
          <w:divBdr>
            <w:top w:val="none" w:sz="0" w:space="0" w:color="auto"/>
            <w:left w:val="none" w:sz="0" w:space="0" w:color="auto"/>
            <w:bottom w:val="none" w:sz="0" w:space="0" w:color="auto"/>
            <w:right w:val="none" w:sz="0" w:space="0" w:color="auto"/>
          </w:divBdr>
        </w:div>
        <w:div w:id="854150214">
          <w:marLeft w:val="0"/>
          <w:marRight w:val="0"/>
          <w:marTop w:val="0"/>
          <w:marBottom w:val="0"/>
          <w:divBdr>
            <w:top w:val="none" w:sz="0" w:space="0" w:color="auto"/>
            <w:left w:val="none" w:sz="0" w:space="0" w:color="auto"/>
            <w:bottom w:val="none" w:sz="0" w:space="0" w:color="auto"/>
            <w:right w:val="none" w:sz="0" w:space="0" w:color="auto"/>
          </w:divBdr>
        </w:div>
        <w:div w:id="1143087609">
          <w:marLeft w:val="0"/>
          <w:marRight w:val="0"/>
          <w:marTop w:val="0"/>
          <w:marBottom w:val="0"/>
          <w:divBdr>
            <w:top w:val="none" w:sz="0" w:space="0" w:color="auto"/>
            <w:left w:val="none" w:sz="0" w:space="0" w:color="auto"/>
            <w:bottom w:val="none" w:sz="0" w:space="0" w:color="auto"/>
            <w:right w:val="none" w:sz="0" w:space="0" w:color="auto"/>
          </w:divBdr>
        </w:div>
        <w:div w:id="1456950762">
          <w:marLeft w:val="0"/>
          <w:marRight w:val="0"/>
          <w:marTop w:val="0"/>
          <w:marBottom w:val="0"/>
          <w:divBdr>
            <w:top w:val="none" w:sz="0" w:space="0" w:color="auto"/>
            <w:left w:val="none" w:sz="0" w:space="0" w:color="auto"/>
            <w:bottom w:val="none" w:sz="0" w:space="0" w:color="auto"/>
            <w:right w:val="none" w:sz="0" w:space="0" w:color="auto"/>
          </w:divBdr>
        </w:div>
        <w:div w:id="577372616">
          <w:marLeft w:val="0"/>
          <w:marRight w:val="0"/>
          <w:marTop w:val="0"/>
          <w:marBottom w:val="0"/>
          <w:divBdr>
            <w:top w:val="none" w:sz="0" w:space="0" w:color="auto"/>
            <w:left w:val="none" w:sz="0" w:space="0" w:color="auto"/>
            <w:bottom w:val="none" w:sz="0" w:space="0" w:color="auto"/>
            <w:right w:val="none" w:sz="0" w:space="0" w:color="auto"/>
          </w:divBdr>
        </w:div>
        <w:div w:id="1464300953">
          <w:marLeft w:val="0"/>
          <w:marRight w:val="0"/>
          <w:marTop w:val="0"/>
          <w:marBottom w:val="0"/>
          <w:divBdr>
            <w:top w:val="none" w:sz="0" w:space="0" w:color="auto"/>
            <w:left w:val="none" w:sz="0" w:space="0" w:color="auto"/>
            <w:bottom w:val="none" w:sz="0" w:space="0" w:color="auto"/>
            <w:right w:val="none" w:sz="0" w:space="0" w:color="auto"/>
          </w:divBdr>
        </w:div>
        <w:div w:id="463234423">
          <w:marLeft w:val="0"/>
          <w:marRight w:val="0"/>
          <w:marTop w:val="0"/>
          <w:marBottom w:val="0"/>
          <w:divBdr>
            <w:top w:val="none" w:sz="0" w:space="0" w:color="auto"/>
            <w:left w:val="none" w:sz="0" w:space="0" w:color="auto"/>
            <w:bottom w:val="none" w:sz="0" w:space="0" w:color="auto"/>
            <w:right w:val="none" w:sz="0" w:space="0" w:color="auto"/>
          </w:divBdr>
        </w:div>
        <w:div w:id="963465300">
          <w:marLeft w:val="0"/>
          <w:marRight w:val="0"/>
          <w:marTop w:val="0"/>
          <w:marBottom w:val="0"/>
          <w:divBdr>
            <w:top w:val="none" w:sz="0" w:space="0" w:color="auto"/>
            <w:left w:val="none" w:sz="0" w:space="0" w:color="auto"/>
            <w:bottom w:val="none" w:sz="0" w:space="0" w:color="auto"/>
            <w:right w:val="none" w:sz="0" w:space="0" w:color="auto"/>
          </w:divBdr>
        </w:div>
        <w:div w:id="900939588">
          <w:marLeft w:val="0"/>
          <w:marRight w:val="0"/>
          <w:marTop w:val="0"/>
          <w:marBottom w:val="0"/>
          <w:divBdr>
            <w:top w:val="none" w:sz="0" w:space="0" w:color="auto"/>
            <w:left w:val="none" w:sz="0" w:space="0" w:color="auto"/>
            <w:bottom w:val="none" w:sz="0" w:space="0" w:color="auto"/>
            <w:right w:val="none" w:sz="0" w:space="0" w:color="auto"/>
          </w:divBdr>
        </w:div>
        <w:div w:id="516239150">
          <w:marLeft w:val="0"/>
          <w:marRight w:val="0"/>
          <w:marTop w:val="0"/>
          <w:marBottom w:val="0"/>
          <w:divBdr>
            <w:top w:val="none" w:sz="0" w:space="0" w:color="auto"/>
            <w:left w:val="none" w:sz="0" w:space="0" w:color="auto"/>
            <w:bottom w:val="none" w:sz="0" w:space="0" w:color="auto"/>
            <w:right w:val="none" w:sz="0" w:space="0" w:color="auto"/>
          </w:divBdr>
        </w:div>
        <w:div w:id="2099061659">
          <w:marLeft w:val="0"/>
          <w:marRight w:val="0"/>
          <w:marTop w:val="0"/>
          <w:marBottom w:val="0"/>
          <w:divBdr>
            <w:top w:val="none" w:sz="0" w:space="0" w:color="auto"/>
            <w:left w:val="none" w:sz="0" w:space="0" w:color="auto"/>
            <w:bottom w:val="none" w:sz="0" w:space="0" w:color="auto"/>
            <w:right w:val="none" w:sz="0" w:space="0" w:color="auto"/>
          </w:divBdr>
        </w:div>
        <w:div w:id="2038584266">
          <w:marLeft w:val="0"/>
          <w:marRight w:val="0"/>
          <w:marTop w:val="0"/>
          <w:marBottom w:val="0"/>
          <w:divBdr>
            <w:top w:val="none" w:sz="0" w:space="0" w:color="auto"/>
            <w:left w:val="none" w:sz="0" w:space="0" w:color="auto"/>
            <w:bottom w:val="none" w:sz="0" w:space="0" w:color="auto"/>
            <w:right w:val="none" w:sz="0" w:space="0" w:color="auto"/>
          </w:divBdr>
        </w:div>
        <w:div w:id="288124756">
          <w:marLeft w:val="0"/>
          <w:marRight w:val="0"/>
          <w:marTop w:val="0"/>
          <w:marBottom w:val="0"/>
          <w:divBdr>
            <w:top w:val="none" w:sz="0" w:space="0" w:color="auto"/>
            <w:left w:val="none" w:sz="0" w:space="0" w:color="auto"/>
            <w:bottom w:val="none" w:sz="0" w:space="0" w:color="auto"/>
            <w:right w:val="none" w:sz="0" w:space="0" w:color="auto"/>
          </w:divBdr>
        </w:div>
        <w:div w:id="88477011">
          <w:marLeft w:val="0"/>
          <w:marRight w:val="0"/>
          <w:marTop w:val="0"/>
          <w:marBottom w:val="0"/>
          <w:divBdr>
            <w:top w:val="none" w:sz="0" w:space="0" w:color="auto"/>
            <w:left w:val="none" w:sz="0" w:space="0" w:color="auto"/>
            <w:bottom w:val="none" w:sz="0" w:space="0" w:color="auto"/>
            <w:right w:val="none" w:sz="0" w:space="0" w:color="auto"/>
          </w:divBdr>
        </w:div>
        <w:div w:id="722951354">
          <w:marLeft w:val="0"/>
          <w:marRight w:val="0"/>
          <w:marTop w:val="0"/>
          <w:marBottom w:val="0"/>
          <w:divBdr>
            <w:top w:val="none" w:sz="0" w:space="0" w:color="auto"/>
            <w:left w:val="none" w:sz="0" w:space="0" w:color="auto"/>
            <w:bottom w:val="none" w:sz="0" w:space="0" w:color="auto"/>
            <w:right w:val="none" w:sz="0" w:space="0" w:color="auto"/>
          </w:divBdr>
        </w:div>
        <w:div w:id="1552887468">
          <w:marLeft w:val="0"/>
          <w:marRight w:val="0"/>
          <w:marTop w:val="0"/>
          <w:marBottom w:val="0"/>
          <w:divBdr>
            <w:top w:val="none" w:sz="0" w:space="0" w:color="auto"/>
            <w:left w:val="none" w:sz="0" w:space="0" w:color="auto"/>
            <w:bottom w:val="none" w:sz="0" w:space="0" w:color="auto"/>
            <w:right w:val="none" w:sz="0" w:space="0" w:color="auto"/>
          </w:divBdr>
        </w:div>
        <w:div w:id="270675363">
          <w:marLeft w:val="0"/>
          <w:marRight w:val="0"/>
          <w:marTop w:val="0"/>
          <w:marBottom w:val="0"/>
          <w:divBdr>
            <w:top w:val="none" w:sz="0" w:space="0" w:color="auto"/>
            <w:left w:val="none" w:sz="0" w:space="0" w:color="auto"/>
            <w:bottom w:val="none" w:sz="0" w:space="0" w:color="auto"/>
            <w:right w:val="none" w:sz="0" w:space="0" w:color="auto"/>
          </w:divBdr>
        </w:div>
        <w:div w:id="1534534216">
          <w:marLeft w:val="0"/>
          <w:marRight w:val="0"/>
          <w:marTop w:val="0"/>
          <w:marBottom w:val="0"/>
          <w:divBdr>
            <w:top w:val="none" w:sz="0" w:space="0" w:color="auto"/>
            <w:left w:val="none" w:sz="0" w:space="0" w:color="auto"/>
            <w:bottom w:val="none" w:sz="0" w:space="0" w:color="auto"/>
            <w:right w:val="none" w:sz="0" w:space="0" w:color="auto"/>
          </w:divBdr>
        </w:div>
        <w:div w:id="1231698827">
          <w:marLeft w:val="0"/>
          <w:marRight w:val="0"/>
          <w:marTop w:val="0"/>
          <w:marBottom w:val="0"/>
          <w:divBdr>
            <w:top w:val="none" w:sz="0" w:space="0" w:color="auto"/>
            <w:left w:val="none" w:sz="0" w:space="0" w:color="auto"/>
            <w:bottom w:val="none" w:sz="0" w:space="0" w:color="auto"/>
            <w:right w:val="none" w:sz="0" w:space="0" w:color="auto"/>
          </w:divBdr>
        </w:div>
        <w:div w:id="1520774183">
          <w:marLeft w:val="0"/>
          <w:marRight w:val="0"/>
          <w:marTop w:val="0"/>
          <w:marBottom w:val="0"/>
          <w:divBdr>
            <w:top w:val="none" w:sz="0" w:space="0" w:color="auto"/>
            <w:left w:val="none" w:sz="0" w:space="0" w:color="auto"/>
            <w:bottom w:val="none" w:sz="0" w:space="0" w:color="auto"/>
            <w:right w:val="none" w:sz="0" w:space="0" w:color="auto"/>
          </w:divBdr>
        </w:div>
        <w:div w:id="1759906483">
          <w:marLeft w:val="0"/>
          <w:marRight w:val="0"/>
          <w:marTop w:val="0"/>
          <w:marBottom w:val="0"/>
          <w:divBdr>
            <w:top w:val="none" w:sz="0" w:space="0" w:color="auto"/>
            <w:left w:val="none" w:sz="0" w:space="0" w:color="auto"/>
            <w:bottom w:val="none" w:sz="0" w:space="0" w:color="auto"/>
            <w:right w:val="none" w:sz="0" w:space="0" w:color="auto"/>
          </w:divBdr>
        </w:div>
        <w:div w:id="2085448809">
          <w:marLeft w:val="0"/>
          <w:marRight w:val="0"/>
          <w:marTop w:val="0"/>
          <w:marBottom w:val="0"/>
          <w:divBdr>
            <w:top w:val="none" w:sz="0" w:space="0" w:color="auto"/>
            <w:left w:val="none" w:sz="0" w:space="0" w:color="auto"/>
            <w:bottom w:val="none" w:sz="0" w:space="0" w:color="auto"/>
            <w:right w:val="none" w:sz="0" w:space="0" w:color="auto"/>
          </w:divBdr>
        </w:div>
        <w:div w:id="824130489">
          <w:marLeft w:val="0"/>
          <w:marRight w:val="0"/>
          <w:marTop w:val="0"/>
          <w:marBottom w:val="0"/>
          <w:divBdr>
            <w:top w:val="none" w:sz="0" w:space="0" w:color="auto"/>
            <w:left w:val="none" w:sz="0" w:space="0" w:color="auto"/>
            <w:bottom w:val="none" w:sz="0" w:space="0" w:color="auto"/>
            <w:right w:val="none" w:sz="0" w:space="0" w:color="auto"/>
          </w:divBdr>
        </w:div>
        <w:div w:id="1401833015">
          <w:marLeft w:val="0"/>
          <w:marRight w:val="0"/>
          <w:marTop w:val="0"/>
          <w:marBottom w:val="0"/>
          <w:divBdr>
            <w:top w:val="none" w:sz="0" w:space="0" w:color="auto"/>
            <w:left w:val="none" w:sz="0" w:space="0" w:color="auto"/>
            <w:bottom w:val="none" w:sz="0" w:space="0" w:color="auto"/>
            <w:right w:val="none" w:sz="0" w:space="0" w:color="auto"/>
          </w:divBdr>
        </w:div>
        <w:div w:id="1133715732">
          <w:marLeft w:val="0"/>
          <w:marRight w:val="0"/>
          <w:marTop w:val="0"/>
          <w:marBottom w:val="0"/>
          <w:divBdr>
            <w:top w:val="none" w:sz="0" w:space="0" w:color="auto"/>
            <w:left w:val="none" w:sz="0" w:space="0" w:color="auto"/>
            <w:bottom w:val="none" w:sz="0" w:space="0" w:color="auto"/>
            <w:right w:val="none" w:sz="0" w:space="0" w:color="auto"/>
          </w:divBdr>
        </w:div>
        <w:div w:id="366031308">
          <w:marLeft w:val="0"/>
          <w:marRight w:val="0"/>
          <w:marTop w:val="0"/>
          <w:marBottom w:val="0"/>
          <w:divBdr>
            <w:top w:val="none" w:sz="0" w:space="0" w:color="auto"/>
            <w:left w:val="none" w:sz="0" w:space="0" w:color="auto"/>
            <w:bottom w:val="none" w:sz="0" w:space="0" w:color="auto"/>
            <w:right w:val="none" w:sz="0" w:space="0" w:color="auto"/>
          </w:divBdr>
        </w:div>
        <w:div w:id="4018418">
          <w:marLeft w:val="0"/>
          <w:marRight w:val="0"/>
          <w:marTop w:val="0"/>
          <w:marBottom w:val="0"/>
          <w:divBdr>
            <w:top w:val="none" w:sz="0" w:space="0" w:color="auto"/>
            <w:left w:val="none" w:sz="0" w:space="0" w:color="auto"/>
            <w:bottom w:val="none" w:sz="0" w:space="0" w:color="auto"/>
            <w:right w:val="none" w:sz="0" w:space="0" w:color="auto"/>
          </w:divBdr>
        </w:div>
        <w:div w:id="2049063134">
          <w:marLeft w:val="0"/>
          <w:marRight w:val="0"/>
          <w:marTop w:val="0"/>
          <w:marBottom w:val="0"/>
          <w:divBdr>
            <w:top w:val="none" w:sz="0" w:space="0" w:color="auto"/>
            <w:left w:val="none" w:sz="0" w:space="0" w:color="auto"/>
            <w:bottom w:val="none" w:sz="0" w:space="0" w:color="auto"/>
            <w:right w:val="none" w:sz="0" w:space="0" w:color="auto"/>
          </w:divBdr>
        </w:div>
        <w:div w:id="682174558">
          <w:marLeft w:val="0"/>
          <w:marRight w:val="0"/>
          <w:marTop w:val="0"/>
          <w:marBottom w:val="0"/>
          <w:divBdr>
            <w:top w:val="none" w:sz="0" w:space="0" w:color="auto"/>
            <w:left w:val="none" w:sz="0" w:space="0" w:color="auto"/>
            <w:bottom w:val="none" w:sz="0" w:space="0" w:color="auto"/>
            <w:right w:val="none" w:sz="0" w:space="0" w:color="auto"/>
          </w:divBdr>
        </w:div>
        <w:div w:id="926690073">
          <w:marLeft w:val="0"/>
          <w:marRight w:val="0"/>
          <w:marTop w:val="0"/>
          <w:marBottom w:val="0"/>
          <w:divBdr>
            <w:top w:val="none" w:sz="0" w:space="0" w:color="auto"/>
            <w:left w:val="none" w:sz="0" w:space="0" w:color="auto"/>
            <w:bottom w:val="none" w:sz="0" w:space="0" w:color="auto"/>
            <w:right w:val="none" w:sz="0" w:space="0" w:color="auto"/>
          </w:divBdr>
        </w:div>
        <w:div w:id="2027364345">
          <w:marLeft w:val="0"/>
          <w:marRight w:val="0"/>
          <w:marTop w:val="0"/>
          <w:marBottom w:val="0"/>
          <w:divBdr>
            <w:top w:val="none" w:sz="0" w:space="0" w:color="auto"/>
            <w:left w:val="none" w:sz="0" w:space="0" w:color="auto"/>
            <w:bottom w:val="none" w:sz="0" w:space="0" w:color="auto"/>
            <w:right w:val="none" w:sz="0" w:space="0" w:color="auto"/>
          </w:divBdr>
        </w:div>
        <w:div w:id="578366955">
          <w:marLeft w:val="0"/>
          <w:marRight w:val="0"/>
          <w:marTop w:val="0"/>
          <w:marBottom w:val="0"/>
          <w:divBdr>
            <w:top w:val="none" w:sz="0" w:space="0" w:color="auto"/>
            <w:left w:val="none" w:sz="0" w:space="0" w:color="auto"/>
            <w:bottom w:val="none" w:sz="0" w:space="0" w:color="auto"/>
            <w:right w:val="none" w:sz="0" w:space="0" w:color="auto"/>
          </w:divBdr>
        </w:div>
        <w:div w:id="647173775">
          <w:marLeft w:val="0"/>
          <w:marRight w:val="0"/>
          <w:marTop w:val="0"/>
          <w:marBottom w:val="0"/>
          <w:divBdr>
            <w:top w:val="none" w:sz="0" w:space="0" w:color="auto"/>
            <w:left w:val="none" w:sz="0" w:space="0" w:color="auto"/>
            <w:bottom w:val="none" w:sz="0" w:space="0" w:color="auto"/>
            <w:right w:val="none" w:sz="0" w:space="0" w:color="auto"/>
          </w:divBdr>
        </w:div>
        <w:div w:id="187372534">
          <w:marLeft w:val="0"/>
          <w:marRight w:val="0"/>
          <w:marTop w:val="0"/>
          <w:marBottom w:val="0"/>
          <w:divBdr>
            <w:top w:val="none" w:sz="0" w:space="0" w:color="auto"/>
            <w:left w:val="none" w:sz="0" w:space="0" w:color="auto"/>
            <w:bottom w:val="none" w:sz="0" w:space="0" w:color="auto"/>
            <w:right w:val="none" w:sz="0" w:space="0" w:color="auto"/>
          </w:divBdr>
        </w:div>
        <w:div w:id="1345284694">
          <w:marLeft w:val="0"/>
          <w:marRight w:val="0"/>
          <w:marTop w:val="0"/>
          <w:marBottom w:val="0"/>
          <w:divBdr>
            <w:top w:val="none" w:sz="0" w:space="0" w:color="auto"/>
            <w:left w:val="none" w:sz="0" w:space="0" w:color="auto"/>
            <w:bottom w:val="none" w:sz="0" w:space="0" w:color="auto"/>
            <w:right w:val="none" w:sz="0" w:space="0" w:color="auto"/>
          </w:divBdr>
        </w:div>
        <w:div w:id="259488841">
          <w:marLeft w:val="0"/>
          <w:marRight w:val="0"/>
          <w:marTop w:val="0"/>
          <w:marBottom w:val="0"/>
          <w:divBdr>
            <w:top w:val="none" w:sz="0" w:space="0" w:color="auto"/>
            <w:left w:val="none" w:sz="0" w:space="0" w:color="auto"/>
            <w:bottom w:val="none" w:sz="0" w:space="0" w:color="auto"/>
            <w:right w:val="none" w:sz="0" w:space="0" w:color="auto"/>
          </w:divBdr>
        </w:div>
        <w:div w:id="538392403">
          <w:marLeft w:val="0"/>
          <w:marRight w:val="0"/>
          <w:marTop w:val="0"/>
          <w:marBottom w:val="0"/>
          <w:divBdr>
            <w:top w:val="none" w:sz="0" w:space="0" w:color="auto"/>
            <w:left w:val="none" w:sz="0" w:space="0" w:color="auto"/>
            <w:bottom w:val="none" w:sz="0" w:space="0" w:color="auto"/>
            <w:right w:val="none" w:sz="0" w:space="0" w:color="auto"/>
          </w:divBdr>
        </w:div>
        <w:div w:id="117653615">
          <w:marLeft w:val="0"/>
          <w:marRight w:val="0"/>
          <w:marTop w:val="0"/>
          <w:marBottom w:val="0"/>
          <w:divBdr>
            <w:top w:val="none" w:sz="0" w:space="0" w:color="auto"/>
            <w:left w:val="none" w:sz="0" w:space="0" w:color="auto"/>
            <w:bottom w:val="none" w:sz="0" w:space="0" w:color="auto"/>
            <w:right w:val="none" w:sz="0" w:space="0" w:color="auto"/>
          </w:divBdr>
        </w:div>
        <w:div w:id="2064135133">
          <w:marLeft w:val="0"/>
          <w:marRight w:val="0"/>
          <w:marTop w:val="0"/>
          <w:marBottom w:val="0"/>
          <w:divBdr>
            <w:top w:val="none" w:sz="0" w:space="0" w:color="auto"/>
            <w:left w:val="none" w:sz="0" w:space="0" w:color="auto"/>
            <w:bottom w:val="none" w:sz="0" w:space="0" w:color="auto"/>
            <w:right w:val="none" w:sz="0" w:space="0" w:color="auto"/>
          </w:divBdr>
        </w:div>
        <w:div w:id="992366407">
          <w:marLeft w:val="0"/>
          <w:marRight w:val="0"/>
          <w:marTop w:val="0"/>
          <w:marBottom w:val="0"/>
          <w:divBdr>
            <w:top w:val="none" w:sz="0" w:space="0" w:color="auto"/>
            <w:left w:val="none" w:sz="0" w:space="0" w:color="auto"/>
            <w:bottom w:val="none" w:sz="0" w:space="0" w:color="auto"/>
            <w:right w:val="none" w:sz="0" w:space="0" w:color="auto"/>
          </w:divBdr>
        </w:div>
        <w:div w:id="155609194">
          <w:marLeft w:val="0"/>
          <w:marRight w:val="0"/>
          <w:marTop w:val="0"/>
          <w:marBottom w:val="0"/>
          <w:divBdr>
            <w:top w:val="none" w:sz="0" w:space="0" w:color="auto"/>
            <w:left w:val="none" w:sz="0" w:space="0" w:color="auto"/>
            <w:bottom w:val="none" w:sz="0" w:space="0" w:color="auto"/>
            <w:right w:val="none" w:sz="0" w:space="0" w:color="auto"/>
          </w:divBdr>
        </w:div>
        <w:div w:id="1231967656">
          <w:marLeft w:val="0"/>
          <w:marRight w:val="0"/>
          <w:marTop w:val="0"/>
          <w:marBottom w:val="0"/>
          <w:divBdr>
            <w:top w:val="none" w:sz="0" w:space="0" w:color="auto"/>
            <w:left w:val="none" w:sz="0" w:space="0" w:color="auto"/>
            <w:bottom w:val="none" w:sz="0" w:space="0" w:color="auto"/>
            <w:right w:val="none" w:sz="0" w:space="0" w:color="auto"/>
          </w:divBdr>
        </w:div>
        <w:div w:id="565720741">
          <w:marLeft w:val="0"/>
          <w:marRight w:val="0"/>
          <w:marTop w:val="0"/>
          <w:marBottom w:val="0"/>
          <w:divBdr>
            <w:top w:val="none" w:sz="0" w:space="0" w:color="auto"/>
            <w:left w:val="none" w:sz="0" w:space="0" w:color="auto"/>
            <w:bottom w:val="none" w:sz="0" w:space="0" w:color="auto"/>
            <w:right w:val="none" w:sz="0" w:space="0" w:color="auto"/>
          </w:divBdr>
        </w:div>
        <w:div w:id="1662388870">
          <w:marLeft w:val="0"/>
          <w:marRight w:val="0"/>
          <w:marTop w:val="0"/>
          <w:marBottom w:val="0"/>
          <w:divBdr>
            <w:top w:val="none" w:sz="0" w:space="0" w:color="auto"/>
            <w:left w:val="none" w:sz="0" w:space="0" w:color="auto"/>
            <w:bottom w:val="none" w:sz="0" w:space="0" w:color="auto"/>
            <w:right w:val="none" w:sz="0" w:space="0" w:color="auto"/>
          </w:divBdr>
        </w:div>
        <w:div w:id="1123186052">
          <w:marLeft w:val="0"/>
          <w:marRight w:val="0"/>
          <w:marTop w:val="0"/>
          <w:marBottom w:val="0"/>
          <w:divBdr>
            <w:top w:val="none" w:sz="0" w:space="0" w:color="auto"/>
            <w:left w:val="none" w:sz="0" w:space="0" w:color="auto"/>
            <w:bottom w:val="none" w:sz="0" w:space="0" w:color="auto"/>
            <w:right w:val="none" w:sz="0" w:space="0" w:color="auto"/>
          </w:divBdr>
        </w:div>
        <w:div w:id="2141486964">
          <w:marLeft w:val="0"/>
          <w:marRight w:val="0"/>
          <w:marTop w:val="0"/>
          <w:marBottom w:val="0"/>
          <w:divBdr>
            <w:top w:val="none" w:sz="0" w:space="0" w:color="auto"/>
            <w:left w:val="none" w:sz="0" w:space="0" w:color="auto"/>
            <w:bottom w:val="none" w:sz="0" w:space="0" w:color="auto"/>
            <w:right w:val="none" w:sz="0" w:space="0" w:color="auto"/>
          </w:divBdr>
        </w:div>
        <w:div w:id="787551954">
          <w:marLeft w:val="0"/>
          <w:marRight w:val="0"/>
          <w:marTop w:val="0"/>
          <w:marBottom w:val="0"/>
          <w:divBdr>
            <w:top w:val="none" w:sz="0" w:space="0" w:color="auto"/>
            <w:left w:val="none" w:sz="0" w:space="0" w:color="auto"/>
            <w:bottom w:val="none" w:sz="0" w:space="0" w:color="auto"/>
            <w:right w:val="none" w:sz="0" w:space="0" w:color="auto"/>
          </w:divBdr>
        </w:div>
        <w:div w:id="94837414">
          <w:marLeft w:val="0"/>
          <w:marRight w:val="0"/>
          <w:marTop w:val="0"/>
          <w:marBottom w:val="0"/>
          <w:divBdr>
            <w:top w:val="none" w:sz="0" w:space="0" w:color="auto"/>
            <w:left w:val="none" w:sz="0" w:space="0" w:color="auto"/>
            <w:bottom w:val="none" w:sz="0" w:space="0" w:color="auto"/>
            <w:right w:val="none" w:sz="0" w:space="0" w:color="auto"/>
          </w:divBdr>
        </w:div>
        <w:div w:id="1428844704">
          <w:marLeft w:val="0"/>
          <w:marRight w:val="0"/>
          <w:marTop w:val="0"/>
          <w:marBottom w:val="0"/>
          <w:divBdr>
            <w:top w:val="none" w:sz="0" w:space="0" w:color="auto"/>
            <w:left w:val="none" w:sz="0" w:space="0" w:color="auto"/>
            <w:bottom w:val="none" w:sz="0" w:space="0" w:color="auto"/>
            <w:right w:val="none" w:sz="0" w:space="0" w:color="auto"/>
          </w:divBdr>
        </w:div>
        <w:div w:id="1139957464">
          <w:marLeft w:val="0"/>
          <w:marRight w:val="0"/>
          <w:marTop w:val="0"/>
          <w:marBottom w:val="0"/>
          <w:divBdr>
            <w:top w:val="none" w:sz="0" w:space="0" w:color="auto"/>
            <w:left w:val="none" w:sz="0" w:space="0" w:color="auto"/>
            <w:bottom w:val="none" w:sz="0" w:space="0" w:color="auto"/>
            <w:right w:val="none" w:sz="0" w:space="0" w:color="auto"/>
          </w:divBdr>
        </w:div>
        <w:div w:id="745802749">
          <w:marLeft w:val="0"/>
          <w:marRight w:val="0"/>
          <w:marTop w:val="0"/>
          <w:marBottom w:val="0"/>
          <w:divBdr>
            <w:top w:val="none" w:sz="0" w:space="0" w:color="auto"/>
            <w:left w:val="none" w:sz="0" w:space="0" w:color="auto"/>
            <w:bottom w:val="none" w:sz="0" w:space="0" w:color="auto"/>
            <w:right w:val="none" w:sz="0" w:space="0" w:color="auto"/>
          </w:divBdr>
        </w:div>
        <w:div w:id="1970433028">
          <w:marLeft w:val="0"/>
          <w:marRight w:val="0"/>
          <w:marTop w:val="0"/>
          <w:marBottom w:val="0"/>
          <w:divBdr>
            <w:top w:val="none" w:sz="0" w:space="0" w:color="auto"/>
            <w:left w:val="none" w:sz="0" w:space="0" w:color="auto"/>
            <w:bottom w:val="none" w:sz="0" w:space="0" w:color="auto"/>
            <w:right w:val="none" w:sz="0" w:space="0" w:color="auto"/>
          </w:divBdr>
        </w:div>
        <w:div w:id="1985357169">
          <w:marLeft w:val="0"/>
          <w:marRight w:val="0"/>
          <w:marTop w:val="0"/>
          <w:marBottom w:val="0"/>
          <w:divBdr>
            <w:top w:val="none" w:sz="0" w:space="0" w:color="auto"/>
            <w:left w:val="none" w:sz="0" w:space="0" w:color="auto"/>
            <w:bottom w:val="none" w:sz="0" w:space="0" w:color="auto"/>
            <w:right w:val="none" w:sz="0" w:space="0" w:color="auto"/>
          </w:divBdr>
        </w:div>
        <w:div w:id="1686322282">
          <w:marLeft w:val="0"/>
          <w:marRight w:val="0"/>
          <w:marTop w:val="0"/>
          <w:marBottom w:val="0"/>
          <w:divBdr>
            <w:top w:val="none" w:sz="0" w:space="0" w:color="auto"/>
            <w:left w:val="none" w:sz="0" w:space="0" w:color="auto"/>
            <w:bottom w:val="none" w:sz="0" w:space="0" w:color="auto"/>
            <w:right w:val="none" w:sz="0" w:space="0" w:color="auto"/>
          </w:divBdr>
        </w:div>
        <w:div w:id="1281952370">
          <w:marLeft w:val="0"/>
          <w:marRight w:val="0"/>
          <w:marTop w:val="0"/>
          <w:marBottom w:val="0"/>
          <w:divBdr>
            <w:top w:val="none" w:sz="0" w:space="0" w:color="auto"/>
            <w:left w:val="none" w:sz="0" w:space="0" w:color="auto"/>
            <w:bottom w:val="none" w:sz="0" w:space="0" w:color="auto"/>
            <w:right w:val="none" w:sz="0" w:space="0" w:color="auto"/>
          </w:divBdr>
        </w:div>
        <w:div w:id="958952712">
          <w:marLeft w:val="0"/>
          <w:marRight w:val="0"/>
          <w:marTop w:val="0"/>
          <w:marBottom w:val="0"/>
          <w:divBdr>
            <w:top w:val="none" w:sz="0" w:space="0" w:color="auto"/>
            <w:left w:val="none" w:sz="0" w:space="0" w:color="auto"/>
            <w:bottom w:val="none" w:sz="0" w:space="0" w:color="auto"/>
            <w:right w:val="none" w:sz="0" w:space="0" w:color="auto"/>
          </w:divBdr>
        </w:div>
        <w:div w:id="1393239228">
          <w:marLeft w:val="0"/>
          <w:marRight w:val="0"/>
          <w:marTop w:val="0"/>
          <w:marBottom w:val="0"/>
          <w:divBdr>
            <w:top w:val="none" w:sz="0" w:space="0" w:color="auto"/>
            <w:left w:val="none" w:sz="0" w:space="0" w:color="auto"/>
            <w:bottom w:val="none" w:sz="0" w:space="0" w:color="auto"/>
            <w:right w:val="none" w:sz="0" w:space="0" w:color="auto"/>
          </w:divBdr>
        </w:div>
        <w:div w:id="1366322517">
          <w:marLeft w:val="0"/>
          <w:marRight w:val="0"/>
          <w:marTop w:val="0"/>
          <w:marBottom w:val="0"/>
          <w:divBdr>
            <w:top w:val="none" w:sz="0" w:space="0" w:color="auto"/>
            <w:left w:val="none" w:sz="0" w:space="0" w:color="auto"/>
            <w:bottom w:val="none" w:sz="0" w:space="0" w:color="auto"/>
            <w:right w:val="none" w:sz="0" w:space="0" w:color="auto"/>
          </w:divBdr>
        </w:div>
        <w:div w:id="102043715">
          <w:marLeft w:val="0"/>
          <w:marRight w:val="0"/>
          <w:marTop w:val="0"/>
          <w:marBottom w:val="0"/>
          <w:divBdr>
            <w:top w:val="none" w:sz="0" w:space="0" w:color="auto"/>
            <w:left w:val="none" w:sz="0" w:space="0" w:color="auto"/>
            <w:bottom w:val="none" w:sz="0" w:space="0" w:color="auto"/>
            <w:right w:val="none" w:sz="0" w:space="0" w:color="auto"/>
          </w:divBdr>
        </w:div>
        <w:div w:id="1945573239">
          <w:marLeft w:val="0"/>
          <w:marRight w:val="0"/>
          <w:marTop w:val="0"/>
          <w:marBottom w:val="0"/>
          <w:divBdr>
            <w:top w:val="none" w:sz="0" w:space="0" w:color="auto"/>
            <w:left w:val="none" w:sz="0" w:space="0" w:color="auto"/>
            <w:bottom w:val="none" w:sz="0" w:space="0" w:color="auto"/>
            <w:right w:val="none" w:sz="0" w:space="0" w:color="auto"/>
          </w:divBdr>
        </w:div>
        <w:div w:id="1257060496">
          <w:marLeft w:val="0"/>
          <w:marRight w:val="0"/>
          <w:marTop w:val="0"/>
          <w:marBottom w:val="0"/>
          <w:divBdr>
            <w:top w:val="none" w:sz="0" w:space="0" w:color="auto"/>
            <w:left w:val="none" w:sz="0" w:space="0" w:color="auto"/>
            <w:bottom w:val="none" w:sz="0" w:space="0" w:color="auto"/>
            <w:right w:val="none" w:sz="0" w:space="0" w:color="auto"/>
          </w:divBdr>
        </w:div>
        <w:div w:id="403648494">
          <w:marLeft w:val="0"/>
          <w:marRight w:val="0"/>
          <w:marTop w:val="0"/>
          <w:marBottom w:val="0"/>
          <w:divBdr>
            <w:top w:val="none" w:sz="0" w:space="0" w:color="auto"/>
            <w:left w:val="none" w:sz="0" w:space="0" w:color="auto"/>
            <w:bottom w:val="none" w:sz="0" w:space="0" w:color="auto"/>
            <w:right w:val="none" w:sz="0" w:space="0" w:color="auto"/>
          </w:divBdr>
        </w:div>
        <w:div w:id="1089078534">
          <w:marLeft w:val="0"/>
          <w:marRight w:val="0"/>
          <w:marTop w:val="0"/>
          <w:marBottom w:val="0"/>
          <w:divBdr>
            <w:top w:val="none" w:sz="0" w:space="0" w:color="auto"/>
            <w:left w:val="none" w:sz="0" w:space="0" w:color="auto"/>
            <w:bottom w:val="none" w:sz="0" w:space="0" w:color="auto"/>
            <w:right w:val="none" w:sz="0" w:space="0" w:color="auto"/>
          </w:divBdr>
        </w:div>
        <w:div w:id="1365016359">
          <w:marLeft w:val="0"/>
          <w:marRight w:val="0"/>
          <w:marTop w:val="0"/>
          <w:marBottom w:val="0"/>
          <w:divBdr>
            <w:top w:val="none" w:sz="0" w:space="0" w:color="auto"/>
            <w:left w:val="none" w:sz="0" w:space="0" w:color="auto"/>
            <w:bottom w:val="none" w:sz="0" w:space="0" w:color="auto"/>
            <w:right w:val="none" w:sz="0" w:space="0" w:color="auto"/>
          </w:divBdr>
        </w:div>
        <w:div w:id="987056729">
          <w:marLeft w:val="0"/>
          <w:marRight w:val="0"/>
          <w:marTop w:val="0"/>
          <w:marBottom w:val="0"/>
          <w:divBdr>
            <w:top w:val="none" w:sz="0" w:space="0" w:color="auto"/>
            <w:left w:val="none" w:sz="0" w:space="0" w:color="auto"/>
            <w:bottom w:val="none" w:sz="0" w:space="0" w:color="auto"/>
            <w:right w:val="none" w:sz="0" w:space="0" w:color="auto"/>
          </w:divBdr>
        </w:div>
        <w:div w:id="1310864329">
          <w:marLeft w:val="0"/>
          <w:marRight w:val="0"/>
          <w:marTop w:val="0"/>
          <w:marBottom w:val="0"/>
          <w:divBdr>
            <w:top w:val="none" w:sz="0" w:space="0" w:color="auto"/>
            <w:left w:val="none" w:sz="0" w:space="0" w:color="auto"/>
            <w:bottom w:val="none" w:sz="0" w:space="0" w:color="auto"/>
            <w:right w:val="none" w:sz="0" w:space="0" w:color="auto"/>
          </w:divBdr>
        </w:div>
        <w:div w:id="974994020">
          <w:marLeft w:val="0"/>
          <w:marRight w:val="0"/>
          <w:marTop w:val="0"/>
          <w:marBottom w:val="0"/>
          <w:divBdr>
            <w:top w:val="none" w:sz="0" w:space="0" w:color="auto"/>
            <w:left w:val="none" w:sz="0" w:space="0" w:color="auto"/>
            <w:bottom w:val="none" w:sz="0" w:space="0" w:color="auto"/>
            <w:right w:val="none" w:sz="0" w:space="0" w:color="auto"/>
          </w:divBdr>
        </w:div>
        <w:div w:id="925696990">
          <w:marLeft w:val="0"/>
          <w:marRight w:val="0"/>
          <w:marTop w:val="0"/>
          <w:marBottom w:val="0"/>
          <w:divBdr>
            <w:top w:val="none" w:sz="0" w:space="0" w:color="auto"/>
            <w:left w:val="none" w:sz="0" w:space="0" w:color="auto"/>
            <w:bottom w:val="none" w:sz="0" w:space="0" w:color="auto"/>
            <w:right w:val="none" w:sz="0" w:space="0" w:color="auto"/>
          </w:divBdr>
        </w:div>
        <w:div w:id="1435899269">
          <w:marLeft w:val="0"/>
          <w:marRight w:val="0"/>
          <w:marTop w:val="0"/>
          <w:marBottom w:val="0"/>
          <w:divBdr>
            <w:top w:val="none" w:sz="0" w:space="0" w:color="auto"/>
            <w:left w:val="none" w:sz="0" w:space="0" w:color="auto"/>
            <w:bottom w:val="none" w:sz="0" w:space="0" w:color="auto"/>
            <w:right w:val="none" w:sz="0" w:space="0" w:color="auto"/>
          </w:divBdr>
        </w:div>
        <w:div w:id="779302037">
          <w:marLeft w:val="0"/>
          <w:marRight w:val="0"/>
          <w:marTop w:val="0"/>
          <w:marBottom w:val="0"/>
          <w:divBdr>
            <w:top w:val="none" w:sz="0" w:space="0" w:color="auto"/>
            <w:left w:val="none" w:sz="0" w:space="0" w:color="auto"/>
            <w:bottom w:val="none" w:sz="0" w:space="0" w:color="auto"/>
            <w:right w:val="none" w:sz="0" w:space="0" w:color="auto"/>
          </w:divBdr>
        </w:div>
        <w:div w:id="1095714522">
          <w:marLeft w:val="0"/>
          <w:marRight w:val="0"/>
          <w:marTop w:val="0"/>
          <w:marBottom w:val="0"/>
          <w:divBdr>
            <w:top w:val="none" w:sz="0" w:space="0" w:color="auto"/>
            <w:left w:val="none" w:sz="0" w:space="0" w:color="auto"/>
            <w:bottom w:val="none" w:sz="0" w:space="0" w:color="auto"/>
            <w:right w:val="none" w:sz="0" w:space="0" w:color="auto"/>
          </w:divBdr>
        </w:div>
        <w:div w:id="646398029">
          <w:marLeft w:val="0"/>
          <w:marRight w:val="0"/>
          <w:marTop w:val="0"/>
          <w:marBottom w:val="0"/>
          <w:divBdr>
            <w:top w:val="none" w:sz="0" w:space="0" w:color="auto"/>
            <w:left w:val="none" w:sz="0" w:space="0" w:color="auto"/>
            <w:bottom w:val="none" w:sz="0" w:space="0" w:color="auto"/>
            <w:right w:val="none" w:sz="0" w:space="0" w:color="auto"/>
          </w:divBdr>
        </w:div>
        <w:div w:id="1639725076">
          <w:marLeft w:val="0"/>
          <w:marRight w:val="0"/>
          <w:marTop w:val="0"/>
          <w:marBottom w:val="0"/>
          <w:divBdr>
            <w:top w:val="none" w:sz="0" w:space="0" w:color="auto"/>
            <w:left w:val="none" w:sz="0" w:space="0" w:color="auto"/>
            <w:bottom w:val="none" w:sz="0" w:space="0" w:color="auto"/>
            <w:right w:val="none" w:sz="0" w:space="0" w:color="auto"/>
          </w:divBdr>
        </w:div>
        <w:div w:id="2045596671">
          <w:marLeft w:val="0"/>
          <w:marRight w:val="0"/>
          <w:marTop w:val="0"/>
          <w:marBottom w:val="0"/>
          <w:divBdr>
            <w:top w:val="none" w:sz="0" w:space="0" w:color="auto"/>
            <w:left w:val="none" w:sz="0" w:space="0" w:color="auto"/>
            <w:bottom w:val="none" w:sz="0" w:space="0" w:color="auto"/>
            <w:right w:val="none" w:sz="0" w:space="0" w:color="auto"/>
          </w:divBdr>
        </w:div>
        <w:div w:id="1945258433">
          <w:marLeft w:val="0"/>
          <w:marRight w:val="0"/>
          <w:marTop w:val="0"/>
          <w:marBottom w:val="0"/>
          <w:divBdr>
            <w:top w:val="none" w:sz="0" w:space="0" w:color="auto"/>
            <w:left w:val="none" w:sz="0" w:space="0" w:color="auto"/>
            <w:bottom w:val="none" w:sz="0" w:space="0" w:color="auto"/>
            <w:right w:val="none" w:sz="0" w:space="0" w:color="auto"/>
          </w:divBdr>
        </w:div>
        <w:div w:id="436339180">
          <w:marLeft w:val="0"/>
          <w:marRight w:val="0"/>
          <w:marTop w:val="0"/>
          <w:marBottom w:val="0"/>
          <w:divBdr>
            <w:top w:val="none" w:sz="0" w:space="0" w:color="auto"/>
            <w:left w:val="none" w:sz="0" w:space="0" w:color="auto"/>
            <w:bottom w:val="none" w:sz="0" w:space="0" w:color="auto"/>
            <w:right w:val="none" w:sz="0" w:space="0" w:color="auto"/>
          </w:divBdr>
        </w:div>
        <w:div w:id="1039816662">
          <w:marLeft w:val="0"/>
          <w:marRight w:val="0"/>
          <w:marTop w:val="0"/>
          <w:marBottom w:val="0"/>
          <w:divBdr>
            <w:top w:val="none" w:sz="0" w:space="0" w:color="auto"/>
            <w:left w:val="none" w:sz="0" w:space="0" w:color="auto"/>
            <w:bottom w:val="none" w:sz="0" w:space="0" w:color="auto"/>
            <w:right w:val="none" w:sz="0" w:space="0" w:color="auto"/>
          </w:divBdr>
        </w:div>
        <w:div w:id="1526945039">
          <w:marLeft w:val="0"/>
          <w:marRight w:val="0"/>
          <w:marTop w:val="0"/>
          <w:marBottom w:val="0"/>
          <w:divBdr>
            <w:top w:val="none" w:sz="0" w:space="0" w:color="auto"/>
            <w:left w:val="none" w:sz="0" w:space="0" w:color="auto"/>
            <w:bottom w:val="none" w:sz="0" w:space="0" w:color="auto"/>
            <w:right w:val="none" w:sz="0" w:space="0" w:color="auto"/>
          </w:divBdr>
        </w:div>
        <w:div w:id="885681253">
          <w:marLeft w:val="0"/>
          <w:marRight w:val="0"/>
          <w:marTop w:val="0"/>
          <w:marBottom w:val="0"/>
          <w:divBdr>
            <w:top w:val="none" w:sz="0" w:space="0" w:color="auto"/>
            <w:left w:val="none" w:sz="0" w:space="0" w:color="auto"/>
            <w:bottom w:val="none" w:sz="0" w:space="0" w:color="auto"/>
            <w:right w:val="none" w:sz="0" w:space="0" w:color="auto"/>
          </w:divBdr>
        </w:div>
        <w:div w:id="184560016">
          <w:marLeft w:val="0"/>
          <w:marRight w:val="0"/>
          <w:marTop w:val="0"/>
          <w:marBottom w:val="0"/>
          <w:divBdr>
            <w:top w:val="none" w:sz="0" w:space="0" w:color="auto"/>
            <w:left w:val="none" w:sz="0" w:space="0" w:color="auto"/>
            <w:bottom w:val="none" w:sz="0" w:space="0" w:color="auto"/>
            <w:right w:val="none" w:sz="0" w:space="0" w:color="auto"/>
          </w:divBdr>
        </w:div>
        <w:div w:id="79910592">
          <w:marLeft w:val="0"/>
          <w:marRight w:val="0"/>
          <w:marTop w:val="0"/>
          <w:marBottom w:val="0"/>
          <w:divBdr>
            <w:top w:val="none" w:sz="0" w:space="0" w:color="auto"/>
            <w:left w:val="none" w:sz="0" w:space="0" w:color="auto"/>
            <w:bottom w:val="none" w:sz="0" w:space="0" w:color="auto"/>
            <w:right w:val="none" w:sz="0" w:space="0" w:color="auto"/>
          </w:divBdr>
        </w:div>
        <w:div w:id="642000596">
          <w:marLeft w:val="0"/>
          <w:marRight w:val="0"/>
          <w:marTop w:val="0"/>
          <w:marBottom w:val="0"/>
          <w:divBdr>
            <w:top w:val="none" w:sz="0" w:space="0" w:color="auto"/>
            <w:left w:val="none" w:sz="0" w:space="0" w:color="auto"/>
            <w:bottom w:val="none" w:sz="0" w:space="0" w:color="auto"/>
            <w:right w:val="none" w:sz="0" w:space="0" w:color="auto"/>
          </w:divBdr>
        </w:div>
        <w:div w:id="787359821">
          <w:marLeft w:val="0"/>
          <w:marRight w:val="0"/>
          <w:marTop w:val="0"/>
          <w:marBottom w:val="0"/>
          <w:divBdr>
            <w:top w:val="none" w:sz="0" w:space="0" w:color="auto"/>
            <w:left w:val="none" w:sz="0" w:space="0" w:color="auto"/>
            <w:bottom w:val="none" w:sz="0" w:space="0" w:color="auto"/>
            <w:right w:val="none" w:sz="0" w:space="0" w:color="auto"/>
          </w:divBdr>
        </w:div>
        <w:div w:id="934096361">
          <w:marLeft w:val="0"/>
          <w:marRight w:val="0"/>
          <w:marTop w:val="0"/>
          <w:marBottom w:val="0"/>
          <w:divBdr>
            <w:top w:val="none" w:sz="0" w:space="0" w:color="auto"/>
            <w:left w:val="none" w:sz="0" w:space="0" w:color="auto"/>
            <w:bottom w:val="none" w:sz="0" w:space="0" w:color="auto"/>
            <w:right w:val="none" w:sz="0" w:space="0" w:color="auto"/>
          </w:divBdr>
        </w:div>
        <w:div w:id="1436514686">
          <w:marLeft w:val="0"/>
          <w:marRight w:val="0"/>
          <w:marTop w:val="0"/>
          <w:marBottom w:val="0"/>
          <w:divBdr>
            <w:top w:val="none" w:sz="0" w:space="0" w:color="auto"/>
            <w:left w:val="none" w:sz="0" w:space="0" w:color="auto"/>
            <w:bottom w:val="none" w:sz="0" w:space="0" w:color="auto"/>
            <w:right w:val="none" w:sz="0" w:space="0" w:color="auto"/>
          </w:divBdr>
        </w:div>
        <w:div w:id="309019165">
          <w:marLeft w:val="0"/>
          <w:marRight w:val="0"/>
          <w:marTop w:val="0"/>
          <w:marBottom w:val="0"/>
          <w:divBdr>
            <w:top w:val="none" w:sz="0" w:space="0" w:color="auto"/>
            <w:left w:val="none" w:sz="0" w:space="0" w:color="auto"/>
            <w:bottom w:val="none" w:sz="0" w:space="0" w:color="auto"/>
            <w:right w:val="none" w:sz="0" w:space="0" w:color="auto"/>
          </w:divBdr>
        </w:div>
        <w:div w:id="2079478501">
          <w:marLeft w:val="0"/>
          <w:marRight w:val="0"/>
          <w:marTop w:val="0"/>
          <w:marBottom w:val="0"/>
          <w:divBdr>
            <w:top w:val="none" w:sz="0" w:space="0" w:color="auto"/>
            <w:left w:val="none" w:sz="0" w:space="0" w:color="auto"/>
            <w:bottom w:val="none" w:sz="0" w:space="0" w:color="auto"/>
            <w:right w:val="none" w:sz="0" w:space="0" w:color="auto"/>
          </w:divBdr>
        </w:div>
        <w:div w:id="831413288">
          <w:marLeft w:val="0"/>
          <w:marRight w:val="0"/>
          <w:marTop w:val="0"/>
          <w:marBottom w:val="0"/>
          <w:divBdr>
            <w:top w:val="none" w:sz="0" w:space="0" w:color="auto"/>
            <w:left w:val="none" w:sz="0" w:space="0" w:color="auto"/>
            <w:bottom w:val="none" w:sz="0" w:space="0" w:color="auto"/>
            <w:right w:val="none" w:sz="0" w:space="0" w:color="auto"/>
          </w:divBdr>
        </w:div>
        <w:div w:id="450324032">
          <w:marLeft w:val="0"/>
          <w:marRight w:val="0"/>
          <w:marTop w:val="0"/>
          <w:marBottom w:val="0"/>
          <w:divBdr>
            <w:top w:val="none" w:sz="0" w:space="0" w:color="auto"/>
            <w:left w:val="none" w:sz="0" w:space="0" w:color="auto"/>
            <w:bottom w:val="none" w:sz="0" w:space="0" w:color="auto"/>
            <w:right w:val="none" w:sz="0" w:space="0" w:color="auto"/>
          </w:divBdr>
        </w:div>
        <w:div w:id="1566211936">
          <w:marLeft w:val="0"/>
          <w:marRight w:val="0"/>
          <w:marTop w:val="0"/>
          <w:marBottom w:val="0"/>
          <w:divBdr>
            <w:top w:val="none" w:sz="0" w:space="0" w:color="auto"/>
            <w:left w:val="none" w:sz="0" w:space="0" w:color="auto"/>
            <w:bottom w:val="none" w:sz="0" w:space="0" w:color="auto"/>
            <w:right w:val="none" w:sz="0" w:space="0" w:color="auto"/>
          </w:divBdr>
        </w:div>
        <w:div w:id="718239223">
          <w:marLeft w:val="0"/>
          <w:marRight w:val="0"/>
          <w:marTop w:val="0"/>
          <w:marBottom w:val="0"/>
          <w:divBdr>
            <w:top w:val="none" w:sz="0" w:space="0" w:color="auto"/>
            <w:left w:val="none" w:sz="0" w:space="0" w:color="auto"/>
            <w:bottom w:val="none" w:sz="0" w:space="0" w:color="auto"/>
            <w:right w:val="none" w:sz="0" w:space="0" w:color="auto"/>
          </w:divBdr>
        </w:div>
        <w:div w:id="506141791">
          <w:marLeft w:val="0"/>
          <w:marRight w:val="0"/>
          <w:marTop w:val="0"/>
          <w:marBottom w:val="0"/>
          <w:divBdr>
            <w:top w:val="none" w:sz="0" w:space="0" w:color="auto"/>
            <w:left w:val="none" w:sz="0" w:space="0" w:color="auto"/>
            <w:bottom w:val="none" w:sz="0" w:space="0" w:color="auto"/>
            <w:right w:val="none" w:sz="0" w:space="0" w:color="auto"/>
          </w:divBdr>
        </w:div>
        <w:div w:id="2013139405">
          <w:marLeft w:val="0"/>
          <w:marRight w:val="0"/>
          <w:marTop w:val="0"/>
          <w:marBottom w:val="0"/>
          <w:divBdr>
            <w:top w:val="none" w:sz="0" w:space="0" w:color="auto"/>
            <w:left w:val="none" w:sz="0" w:space="0" w:color="auto"/>
            <w:bottom w:val="none" w:sz="0" w:space="0" w:color="auto"/>
            <w:right w:val="none" w:sz="0" w:space="0" w:color="auto"/>
          </w:divBdr>
        </w:div>
        <w:div w:id="1950238331">
          <w:marLeft w:val="0"/>
          <w:marRight w:val="0"/>
          <w:marTop w:val="0"/>
          <w:marBottom w:val="0"/>
          <w:divBdr>
            <w:top w:val="none" w:sz="0" w:space="0" w:color="auto"/>
            <w:left w:val="none" w:sz="0" w:space="0" w:color="auto"/>
            <w:bottom w:val="none" w:sz="0" w:space="0" w:color="auto"/>
            <w:right w:val="none" w:sz="0" w:space="0" w:color="auto"/>
          </w:divBdr>
        </w:div>
        <w:div w:id="1784765140">
          <w:marLeft w:val="0"/>
          <w:marRight w:val="0"/>
          <w:marTop w:val="0"/>
          <w:marBottom w:val="0"/>
          <w:divBdr>
            <w:top w:val="none" w:sz="0" w:space="0" w:color="auto"/>
            <w:left w:val="none" w:sz="0" w:space="0" w:color="auto"/>
            <w:bottom w:val="none" w:sz="0" w:space="0" w:color="auto"/>
            <w:right w:val="none" w:sz="0" w:space="0" w:color="auto"/>
          </w:divBdr>
        </w:div>
        <w:div w:id="577907611">
          <w:marLeft w:val="0"/>
          <w:marRight w:val="0"/>
          <w:marTop w:val="0"/>
          <w:marBottom w:val="0"/>
          <w:divBdr>
            <w:top w:val="none" w:sz="0" w:space="0" w:color="auto"/>
            <w:left w:val="none" w:sz="0" w:space="0" w:color="auto"/>
            <w:bottom w:val="none" w:sz="0" w:space="0" w:color="auto"/>
            <w:right w:val="none" w:sz="0" w:space="0" w:color="auto"/>
          </w:divBdr>
        </w:div>
        <w:div w:id="1806385628">
          <w:marLeft w:val="0"/>
          <w:marRight w:val="0"/>
          <w:marTop w:val="0"/>
          <w:marBottom w:val="0"/>
          <w:divBdr>
            <w:top w:val="none" w:sz="0" w:space="0" w:color="auto"/>
            <w:left w:val="none" w:sz="0" w:space="0" w:color="auto"/>
            <w:bottom w:val="none" w:sz="0" w:space="0" w:color="auto"/>
            <w:right w:val="none" w:sz="0" w:space="0" w:color="auto"/>
          </w:divBdr>
        </w:div>
        <w:div w:id="590436332">
          <w:marLeft w:val="0"/>
          <w:marRight w:val="0"/>
          <w:marTop w:val="0"/>
          <w:marBottom w:val="0"/>
          <w:divBdr>
            <w:top w:val="none" w:sz="0" w:space="0" w:color="auto"/>
            <w:left w:val="none" w:sz="0" w:space="0" w:color="auto"/>
            <w:bottom w:val="none" w:sz="0" w:space="0" w:color="auto"/>
            <w:right w:val="none" w:sz="0" w:space="0" w:color="auto"/>
          </w:divBdr>
        </w:div>
        <w:div w:id="329872955">
          <w:marLeft w:val="0"/>
          <w:marRight w:val="0"/>
          <w:marTop w:val="0"/>
          <w:marBottom w:val="0"/>
          <w:divBdr>
            <w:top w:val="none" w:sz="0" w:space="0" w:color="auto"/>
            <w:left w:val="none" w:sz="0" w:space="0" w:color="auto"/>
            <w:bottom w:val="none" w:sz="0" w:space="0" w:color="auto"/>
            <w:right w:val="none" w:sz="0" w:space="0" w:color="auto"/>
          </w:divBdr>
        </w:div>
        <w:div w:id="1427269692">
          <w:marLeft w:val="0"/>
          <w:marRight w:val="0"/>
          <w:marTop w:val="0"/>
          <w:marBottom w:val="0"/>
          <w:divBdr>
            <w:top w:val="none" w:sz="0" w:space="0" w:color="auto"/>
            <w:left w:val="none" w:sz="0" w:space="0" w:color="auto"/>
            <w:bottom w:val="none" w:sz="0" w:space="0" w:color="auto"/>
            <w:right w:val="none" w:sz="0" w:space="0" w:color="auto"/>
          </w:divBdr>
        </w:div>
        <w:div w:id="1754207294">
          <w:marLeft w:val="0"/>
          <w:marRight w:val="0"/>
          <w:marTop w:val="0"/>
          <w:marBottom w:val="0"/>
          <w:divBdr>
            <w:top w:val="none" w:sz="0" w:space="0" w:color="auto"/>
            <w:left w:val="none" w:sz="0" w:space="0" w:color="auto"/>
            <w:bottom w:val="none" w:sz="0" w:space="0" w:color="auto"/>
            <w:right w:val="none" w:sz="0" w:space="0" w:color="auto"/>
          </w:divBdr>
        </w:div>
        <w:div w:id="760416036">
          <w:marLeft w:val="0"/>
          <w:marRight w:val="0"/>
          <w:marTop w:val="0"/>
          <w:marBottom w:val="0"/>
          <w:divBdr>
            <w:top w:val="none" w:sz="0" w:space="0" w:color="auto"/>
            <w:left w:val="none" w:sz="0" w:space="0" w:color="auto"/>
            <w:bottom w:val="none" w:sz="0" w:space="0" w:color="auto"/>
            <w:right w:val="none" w:sz="0" w:space="0" w:color="auto"/>
          </w:divBdr>
        </w:div>
        <w:div w:id="1986934741">
          <w:marLeft w:val="0"/>
          <w:marRight w:val="0"/>
          <w:marTop w:val="0"/>
          <w:marBottom w:val="0"/>
          <w:divBdr>
            <w:top w:val="none" w:sz="0" w:space="0" w:color="auto"/>
            <w:left w:val="none" w:sz="0" w:space="0" w:color="auto"/>
            <w:bottom w:val="none" w:sz="0" w:space="0" w:color="auto"/>
            <w:right w:val="none" w:sz="0" w:space="0" w:color="auto"/>
          </w:divBdr>
        </w:div>
        <w:div w:id="2030329317">
          <w:marLeft w:val="0"/>
          <w:marRight w:val="0"/>
          <w:marTop w:val="0"/>
          <w:marBottom w:val="0"/>
          <w:divBdr>
            <w:top w:val="none" w:sz="0" w:space="0" w:color="auto"/>
            <w:left w:val="none" w:sz="0" w:space="0" w:color="auto"/>
            <w:bottom w:val="none" w:sz="0" w:space="0" w:color="auto"/>
            <w:right w:val="none" w:sz="0" w:space="0" w:color="auto"/>
          </w:divBdr>
        </w:div>
        <w:div w:id="764308712">
          <w:marLeft w:val="0"/>
          <w:marRight w:val="0"/>
          <w:marTop w:val="0"/>
          <w:marBottom w:val="0"/>
          <w:divBdr>
            <w:top w:val="none" w:sz="0" w:space="0" w:color="auto"/>
            <w:left w:val="none" w:sz="0" w:space="0" w:color="auto"/>
            <w:bottom w:val="none" w:sz="0" w:space="0" w:color="auto"/>
            <w:right w:val="none" w:sz="0" w:space="0" w:color="auto"/>
          </w:divBdr>
        </w:div>
      </w:divsChild>
    </w:div>
    <w:div w:id="897861741">
      <w:bodyDiv w:val="1"/>
      <w:marLeft w:val="0"/>
      <w:marRight w:val="0"/>
      <w:marTop w:val="0"/>
      <w:marBottom w:val="0"/>
      <w:divBdr>
        <w:top w:val="none" w:sz="0" w:space="0" w:color="auto"/>
        <w:left w:val="none" w:sz="0" w:space="0" w:color="auto"/>
        <w:bottom w:val="none" w:sz="0" w:space="0" w:color="auto"/>
        <w:right w:val="none" w:sz="0" w:space="0" w:color="auto"/>
      </w:divBdr>
      <w:divsChild>
        <w:div w:id="1397363783">
          <w:marLeft w:val="0"/>
          <w:marRight w:val="0"/>
          <w:marTop w:val="0"/>
          <w:marBottom w:val="0"/>
          <w:divBdr>
            <w:top w:val="none" w:sz="0" w:space="0" w:color="auto"/>
            <w:left w:val="none" w:sz="0" w:space="0" w:color="auto"/>
            <w:bottom w:val="none" w:sz="0" w:space="0" w:color="auto"/>
            <w:right w:val="none" w:sz="0" w:space="0" w:color="auto"/>
          </w:divBdr>
        </w:div>
        <w:div w:id="1711539264">
          <w:marLeft w:val="0"/>
          <w:marRight w:val="0"/>
          <w:marTop w:val="0"/>
          <w:marBottom w:val="0"/>
          <w:divBdr>
            <w:top w:val="none" w:sz="0" w:space="0" w:color="auto"/>
            <w:left w:val="none" w:sz="0" w:space="0" w:color="auto"/>
            <w:bottom w:val="none" w:sz="0" w:space="0" w:color="auto"/>
            <w:right w:val="none" w:sz="0" w:space="0" w:color="auto"/>
          </w:divBdr>
        </w:div>
        <w:div w:id="481893066">
          <w:marLeft w:val="0"/>
          <w:marRight w:val="0"/>
          <w:marTop w:val="0"/>
          <w:marBottom w:val="0"/>
          <w:divBdr>
            <w:top w:val="none" w:sz="0" w:space="0" w:color="auto"/>
            <w:left w:val="none" w:sz="0" w:space="0" w:color="auto"/>
            <w:bottom w:val="none" w:sz="0" w:space="0" w:color="auto"/>
            <w:right w:val="none" w:sz="0" w:space="0" w:color="auto"/>
          </w:divBdr>
        </w:div>
        <w:div w:id="1099641945">
          <w:marLeft w:val="0"/>
          <w:marRight w:val="0"/>
          <w:marTop w:val="0"/>
          <w:marBottom w:val="0"/>
          <w:divBdr>
            <w:top w:val="none" w:sz="0" w:space="0" w:color="auto"/>
            <w:left w:val="none" w:sz="0" w:space="0" w:color="auto"/>
            <w:bottom w:val="none" w:sz="0" w:space="0" w:color="auto"/>
            <w:right w:val="none" w:sz="0" w:space="0" w:color="auto"/>
          </w:divBdr>
        </w:div>
        <w:div w:id="1288242284">
          <w:marLeft w:val="0"/>
          <w:marRight w:val="0"/>
          <w:marTop w:val="0"/>
          <w:marBottom w:val="0"/>
          <w:divBdr>
            <w:top w:val="none" w:sz="0" w:space="0" w:color="auto"/>
            <w:left w:val="none" w:sz="0" w:space="0" w:color="auto"/>
            <w:bottom w:val="none" w:sz="0" w:space="0" w:color="auto"/>
            <w:right w:val="none" w:sz="0" w:space="0" w:color="auto"/>
          </w:divBdr>
        </w:div>
        <w:div w:id="1008368023">
          <w:marLeft w:val="0"/>
          <w:marRight w:val="0"/>
          <w:marTop w:val="0"/>
          <w:marBottom w:val="0"/>
          <w:divBdr>
            <w:top w:val="none" w:sz="0" w:space="0" w:color="auto"/>
            <w:left w:val="none" w:sz="0" w:space="0" w:color="auto"/>
            <w:bottom w:val="none" w:sz="0" w:space="0" w:color="auto"/>
            <w:right w:val="none" w:sz="0" w:space="0" w:color="auto"/>
          </w:divBdr>
        </w:div>
        <w:div w:id="1248660035">
          <w:marLeft w:val="0"/>
          <w:marRight w:val="0"/>
          <w:marTop w:val="0"/>
          <w:marBottom w:val="0"/>
          <w:divBdr>
            <w:top w:val="none" w:sz="0" w:space="0" w:color="auto"/>
            <w:left w:val="none" w:sz="0" w:space="0" w:color="auto"/>
            <w:bottom w:val="none" w:sz="0" w:space="0" w:color="auto"/>
            <w:right w:val="none" w:sz="0" w:space="0" w:color="auto"/>
          </w:divBdr>
        </w:div>
        <w:div w:id="672413313">
          <w:marLeft w:val="0"/>
          <w:marRight w:val="0"/>
          <w:marTop w:val="0"/>
          <w:marBottom w:val="0"/>
          <w:divBdr>
            <w:top w:val="none" w:sz="0" w:space="0" w:color="auto"/>
            <w:left w:val="none" w:sz="0" w:space="0" w:color="auto"/>
            <w:bottom w:val="none" w:sz="0" w:space="0" w:color="auto"/>
            <w:right w:val="none" w:sz="0" w:space="0" w:color="auto"/>
          </w:divBdr>
        </w:div>
        <w:div w:id="496002808">
          <w:marLeft w:val="0"/>
          <w:marRight w:val="0"/>
          <w:marTop w:val="0"/>
          <w:marBottom w:val="0"/>
          <w:divBdr>
            <w:top w:val="none" w:sz="0" w:space="0" w:color="auto"/>
            <w:left w:val="none" w:sz="0" w:space="0" w:color="auto"/>
            <w:bottom w:val="none" w:sz="0" w:space="0" w:color="auto"/>
            <w:right w:val="none" w:sz="0" w:space="0" w:color="auto"/>
          </w:divBdr>
        </w:div>
        <w:div w:id="1429538561">
          <w:marLeft w:val="0"/>
          <w:marRight w:val="0"/>
          <w:marTop w:val="0"/>
          <w:marBottom w:val="0"/>
          <w:divBdr>
            <w:top w:val="none" w:sz="0" w:space="0" w:color="auto"/>
            <w:left w:val="none" w:sz="0" w:space="0" w:color="auto"/>
            <w:bottom w:val="none" w:sz="0" w:space="0" w:color="auto"/>
            <w:right w:val="none" w:sz="0" w:space="0" w:color="auto"/>
          </w:divBdr>
        </w:div>
        <w:div w:id="1125008171">
          <w:marLeft w:val="0"/>
          <w:marRight w:val="0"/>
          <w:marTop w:val="0"/>
          <w:marBottom w:val="0"/>
          <w:divBdr>
            <w:top w:val="none" w:sz="0" w:space="0" w:color="auto"/>
            <w:left w:val="none" w:sz="0" w:space="0" w:color="auto"/>
            <w:bottom w:val="none" w:sz="0" w:space="0" w:color="auto"/>
            <w:right w:val="none" w:sz="0" w:space="0" w:color="auto"/>
          </w:divBdr>
        </w:div>
        <w:div w:id="1641112643">
          <w:marLeft w:val="0"/>
          <w:marRight w:val="0"/>
          <w:marTop w:val="0"/>
          <w:marBottom w:val="0"/>
          <w:divBdr>
            <w:top w:val="none" w:sz="0" w:space="0" w:color="auto"/>
            <w:left w:val="none" w:sz="0" w:space="0" w:color="auto"/>
            <w:bottom w:val="none" w:sz="0" w:space="0" w:color="auto"/>
            <w:right w:val="none" w:sz="0" w:space="0" w:color="auto"/>
          </w:divBdr>
        </w:div>
        <w:div w:id="2012948230">
          <w:marLeft w:val="0"/>
          <w:marRight w:val="0"/>
          <w:marTop w:val="0"/>
          <w:marBottom w:val="0"/>
          <w:divBdr>
            <w:top w:val="none" w:sz="0" w:space="0" w:color="auto"/>
            <w:left w:val="none" w:sz="0" w:space="0" w:color="auto"/>
            <w:bottom w:val="none" w:sz="0" w:space="0" w:color="auto"/>
            <w:right w:val="none" w:sz="0" w:space="0" w:color="auto"/>
          </w:divBdr>
        </w:div>
      </w:divsChild>
    </w:div>
    <w:div w:id="899243519">
      <w:bodyDiv w:val="1"/>
      <w:marLeft w:val="0"/>
      <w:marRight w:val="0"/>
      <w:marTop w:val="0"/>
      <w:marBottom w:val="0"/>
      <w:divBdr>
        <w:top w:val="none" w:sz="0" w:space="0" w:color="auto"/>
        <w:left w:val="none" w:sz="0" w:space="0" w:color="auto"/>
        <w:bottom w:val="none" w:sz="0" w:space="0" w:color="auto"/>
        <w:right w:val="none" w:sz="0" w:space="0" w:color="auto"/>
      </w:divBdr>
      <w:divsChild>
        <w:div w:id="1689943563">
          <w:marLeft w:val="0"/>
          <w:marRight w:val="0"/>
          <w:marTop w:val="0"/>
          <w:marBottom w:val="0"/>
          <w:divBdr>
            <w:top w:val="none" w:sz="0" w:space="0" w:color="auto"/>
            <w:left w:val="none" w:sz="0" w:space="0" w:color="auto"/>
            <w:bottom w:val="none" w:sz="0" w:space="0" w:color="auto"/>
            <w:right w:val="none" w:sz="0" w:space="0" w:color="auto"/>
          </w:divBdr>
        </w:div>
        <w:div w:id="377895557">
          <w:marLeft w:val="0"/>
          <w:marRight w:val="0"/>
          <w:marTop w:val="0"/>
          <w:marBottom w:val="0"/>
          <w:divBdr>
            <w:top w:val="none" w:sz="0" w:space="0" w:color="auto"/>
            <w:left w:val="none" w:sz="0" w:space="0" w:color="auto"/>
            <w:bottom w:val="none" w:sz="0" w:space="0" w:color="auto"/>
            <w:right w:val="none" w:sz="0" w:space="0" w:color="auto"/>
          </w:divBdr>
        </w:div>
        <w:div w:id="632637479">
          <w:marLeft w:val="0"/>
          <w:marRight w:val="0"/>
          <w:marTop w:val="0"/>
          <w:marBottom w:val="0"/>
          <w:divBdr>
            <w:top w:val="none" w:sz="0" w:space="0" w:color="auto"/>
            <w:left w:val="none" w:sz="0" w:space="0" w:color="auto"/>
            <w:bottom w:val="none" w:sz="0" w:space="0" w:color="auto"/>
            <w:right w:val="none" w:sz="0" w:space="0" w:color="auto"/>
          </w:divBdr>
        </w:div>
        <w:div w:id="297613094">
          <w:marLeft w:val="0"/>
          <w:marRight w:val="0"/>
          <w:marTop w:val="0"/>
          <w:marBottom w:val="0"/>
          <w:divBdr>
            <w:top w:val="none" w:sz="0" w:space="0" w:color="auto"/>
            <w:left w:val="none" w:sz="0" w:space="0" w:color="auto"/>
            <w:bottom w:val="none" w:sz="0" w:space="0" w:color="auto"/>
            <w:right w:val="none" w:sz="0" w:space="0" w:color="auto"/>
          </w:divBdr>
        </w:div>
        <w:div w:id="1333604537">
          <w:marLeft w:val="0"/>
          <w:marRight w:val="0"/>
          <w:marTop w:val="0"/>
          <w:marBottom w:val="0"/>
          <w:divBdr>
            <w:top w:val="none" w:sz="0" w:space="0" w:color="auto"/>
            <w:left w:val="none" w:sz="0" w:space="0" w:color="auto"/>
            <w:bottom w:val="none" w:sz="0" w:space="0" w:color="auto"/>
            <w:right w:val="none" w:sz="0" w:space="0" w:color="auto"/>
          </w:divBdr>
        </w:div>
        <w:div w:id="1065757089">
          <w:marLeft w:val="0"/>
          <w:marRight w:val="0"/>
          <w:marTop w:val="0"/>
          <w:marBottom w:val="0"/>
          <w:divBdr>
            <w:top w:val="none" w:sz="0" w:space="0" w:color="auto"/>
            <w:left w:val="none" w:sz="0" w:space="0" w:color="auto"/>
            <w:bottom w:val="none" w:sz="0" w:space="0" w:color="auto"/>
            <w:right w:val="none" w:sz="0" w:space="0" w:color="auto"/>
          </w:divBdr>
        </w:div>
        <w:div w:id="458377585">
          <w:marLeft w:val="0"/>
          <w:marRight w:val="0"/>
          <w:marTop w:val="0"/>
          <w:marBottom w:val="0"/>
          <w:divBdr>
            <w:top w:val="none" w:sz="0" w:space="0" w:color="auto"/>
            <w:left w:val="none" w:sz="0" w:space="0" w:color="auto"/>
            <w:bottom w:val="none" w:sz="0" w:space="0" w:color="auto"/>
            <w:right w:val="none" w:sz="0" w:space="0" w:color="auto"/>
          </w:divBdr>
        </w:div>
        <w:div w:id="57558612">
          <w:marLeft w:val="0"/>
          <w:marRight w:val="0"/>
          <w:marTop w:val="0"/>
          <w:marBottom w:val="0"/>
          <w:divBdr>
            <w:top w:val="none" w:sz="0" w:space="0" w:color="auto"/>
            <w:left w:val="none" w:sz="0" w:space="0" w:color="auto"/>
            <w:bottom w:val="none" w:sz="0" w:space="0" w:color="auto"/>
            <w:right w:val="none" w:sz="0" w:space="0" w:color="auto"/>
          </w:divBdr>
        </w:div>
        <w:div w:id="315843813">
          <w:marLeft w:val="0"/>
          <w:marRight w:val="0"/>
          <w:marTop w:val="0"/>
          <w:marBottom w:val="0"/>
          <w:divBdr>
            <w:top w:val="none" w:sz="0" w:space="0" w:color="auto"/>
            <w:left w:val="none" w:sz="0" w:space="0" w:color="auto"/>
            <w:bottom w:val="none" w:sz="0" w:space="0" w:color="auto"/>
            <w:right w:val="none" w:sz="0" w:space="0" w:color="auto"/>
          </w:divBdr>
        </w:div>
        <w:div w:id="1040009248">
          <w:marLeft w:val="0"/>
          <w:marRight w:val="0"/>
          <w:marTop w:val="0"/>
          <w:marBottom w:val="0"/>
          <w:divBdr>
            <w:top w:val="none" w:sz="0" w:space="0" w:color="auto"/>
            <w:left w:val="none" w:sz="0" w:space="0" w:color="auto"/>
            <w:bottom w:val="none" w:sz="0" w:space="0" w:color="auto"/>
            <w:right w:val="none" w:sz="0" w:space="0" w:color="auto"/>
          </w:divBdr>
        </w:div>
        <w:div w:id="59602347">
          <w:marLeft w:val="0"/>
          <w:marRight w:val="0"/>
          <w:marTop w:val="0"/>
          <w:marBottom w:val="0"/>
          <w:divBdr>
            <w:top w:val="none" w:sz="0" w:space="0" w:color="auto"/>
            <w:left w:val="none" w:sz="0" w:space="0" w:color="auto"/>
            <w:bottom w:val="none" w:sz="0" w:space="0" w:color="auto"/>
            <w:right w:val="none" w:sz="0" w:space="0" w:color="auto"/>
          </w:divBdr>
        </w:div>
        <w:div w:id="1540432965">
          <w:marLeft w:val="0"/>
          <w:marRight w:val="0"/>
          <w:marTop w:val="0"/>
          <w:marBottom w:val="0"/>
          <w:divBdr>
            <w:top w:val="none" w:sz="0" w:space="0" w:color="auto"/>
            <w:left w:val="none" w:sz="0" w:space="0" w:color="auto"/>
            <w:bottom w:val="none" w:sz="0" w:space="0" w:color="auto"/>
            <w:right w:val="none" w:sz="0" w:space="0" w:color="auto"/>
          </w:divBdr>
        </w:div>
        <w:div w:id="1855605881">
          <w:marLeft w:val="0"/>
          <w:marRight w:val="0"/>
          <w:marTop w:val="0"/>
          <w:marBottom w:val="0"/>
          <w:divBdr>
            <w:top w:val="none" w:sz="0" w:space="0" w:color="auto"/>
            <w:left w:val="none" w:sz="0" w:space="0" w:color="auto"/>
            <w:bottom w:val="none" w:sz="0" w:space="0" w:color="auto"/>
            <w:right w:val="none" w:sz="0" w:space="0" w:color="auto"/>
          </w:divBdr>
        </w:div>
        <w:div w:id="1463384993">
          <w:marLeft w:val="0"/>
          <w:marRight w:val="0"/>
          <w:marTop w:val="0"/>
          <w:marBottom w:val="0"/>
          <w:divBdr>
            <w:top w:val="none" w:sz="0" w:space="0" w:color="auto"/>
            <w:left w:val="none" w:sz="0" w:space="0" w:color="auto"/>
            <w:bottom w:val="none" w:sz="0" w:space="0" w:color="auto"/>
            <w:right w:val="none" w:sz="0" w:space="0" w:color="auto"/>
          </w:divBdr>
        </w:div>
        <w:div w:id="1783569148">
          <w:marLeft w:val="0"/>
          <w:marRight w:val="0"/>
          <w:marTop w:val="0"/>
          <w:marBottom w:val="0"/>
          <w:divBdr>
            <w:top w:val="none" w:sz="0" w:space="0" w:color="auto"/>
            <w:left w:val="none" w:sz="0" w:space="0" w:color="auto"/>
            <w:bottom w:val="none" w:sz="0" w:space="0" w:color="auto"/>
            <w:right w:val="none" w:sz="0" w:space="0" w:color="auto"/>
          </w:divBdr>
        </w:div>
        <w:div w:id="1147355743">
          <w:marLeft w:val="0"/>
          <w:marRight w:val="0"/>
          <w:marTop w:val="0"/>
          <w:marBottom w:val="0"/>
          <w:divBdr>
            <w:top w:val="none" w:sz="0" w:space="0" w:color="auto"/>
            <w:left w:val="none" w:sz="0" w:space="0" w:color="auto"/>
            <w:bottom w:val="none" w:sz="0" w:space="0" w:color="auto"/>
            <w:right w:val="none" w:sz="0" w:space="0" w:color="auto"/>
          </w:divBdr>
        </w:div>
        <w:div w:id="1290165586">
          <w:marLeft w:val="0"/>
          <w:marRight w:val="0"/>
          <w:marTop w:val="0"/>
          <w:marBottom w:val="0"/>
          <w:divBdr>
            <w:top w:val="none" w:sz="0" w:space="0" w:color="auto"/>
            <w:left w:val="none" w:sz="0" w:space="0" w:color="auto"/>
            <w:bottom w:val="none" w:sz="0" w:space="0" w:color="auto"/>
            <w:right w:val="none" w:sz="0" w:space="0" w:color="auto"/>
          </w:divBdr>
        </w:div>
        <w:div w:id="913513731">
          <w:marLeft w:val="0"/>
          <w:marRight w:val="0"/>
          <w:marTop w:val="0"/>
          <w:marBottom w:val="0"/>
          <w:divBdr>
            <w:top w:val="none" w:sz="0" w:space="0" w:color="auto"/>
            <w:left w:val="none" w:sz="0" w:space="0" w:color="auto"/>
            <w:bottom w:val="none" w:sz="0" w:space="0" w:color="auto"/>
            <w:right w:val="none" w:sz="0" w:space="0" w:color="auto"/>
          </w:divBdr>
        </w:div>
        <w:div w:id="2108572949">
          <w:marLeft w:val="0"/>
          <w:marRight w:val="0"/>
          <w:marTop w:val="0"/>
          <w:marBottom w:val="0"/>
          <w:divBdr>
            <w:top w:val="none" w:sz="0" w:space="0" w:color="auto"/>
            <w:left w:val="none" w:sz="0" w:space="0" w:color="auto"/>
            <w:bottom w:val="none" w:sz="0" w:space="0" w:color="auto"/>
            <w:right w:val="none" w:sz="0" w:space="0" w:color="auto"/>
          </w:divBdr>
        </w:div>
        <w:div w:id="1347056104">
          <w:marLeft w:val="0"/>
          <w:marRight w:val="0"/>
          <w:marTop w:val="0"/>
          <w:marBottom w:val="0"/>
          <w:divBdr>
            <w:top w:val="none" w:sz="0" w:space="0" w:color="auto"/>
            <w:left w:val="none" w:sz="0" w:space="0" w:color="auto"/>
            <w:bottom w:val="none" w:sz="0" w:space="0" w:color="auto"/>
            <w:right w:val="none" w:sz="0" w:space="0" w:color="auto"/>
          </w:divBdr>
        </w:div>
        <w:div w:id="1758791150">
          <w:marLeft w:val="0"/>
          <w:marRight w:val="0"/>
          <w:marTop w:val="0"/>
          <w:marBottom w:val="0"/>
          <w:divBdr>
            <w:top w:val="none" w:sz="0" w:space="0" w:color="auto"/>
            <w:left w:val="none" w:sz="0" w:space="0" w:color="auto"/>
            <w:bottom w:val="none" w:sz="0" w:space="0" w:color="auto"/>
            <w:right w:val="none" w:sz="0" w:space="0" w:color="auto"/>
          </w:divBdr>
        </w:div>
        <w:div w:id="2111965605">
          <w:marLeft w:val="0"/>
          <w:marRight w:val="0"/>
          <w:marTop w:val="0"/>
          <w:marBottom w:val="0"/>
          <w:divBdr>
            <w:top w:val="none" w:sz="0" w:space="0" w:color="auto"/>
            <w:left w:val="none" w:sz="0" w:space="0" w:color="auto"/>
            <w:bottom w:val="none" w:sz="0" w:space="0" w:color="auto"/>
            <w:right w:val="none" w:sz="0" w:space="0" w:color="auto"/>
          </w:divBdr>
        </w:div>
        <w:div w:id="2011788252">
          <w:marLeft w:val="0"/>
          <w:marRight w:val="0"/>
          <w:marTop w:val="0"/>
          <w:marBottom w:val="0"/>
          <w:divBdr>
            <w:top w:val="none" w:sz="0" w:space="0" w:color="auto"/>
            <w:left w:val="none" w:sz="0" w:space="0" w:color="auto"/>
            <w:bottom w:val="none" w:sz="0" w:space="0" w:color="auto"/>
            <w:right w:val="none" w:sz="0" w:space="0" w:color="auto"/>
          </w:divBdr>
        </w:div>
        <w:div w:id="1586724830">
          <w:marLeft w:val="0"/>
          <w:marRight w:val="0"/>
          <w:marTop w:val="0"/>
          <w:marBottom w:val="0"/>
          <w:divBdr>
            <w:top w:val="none" w:sz="0" w:space="0" w:color="auto"/>
            <w:left w:val="none" w:sz="0" w:space="0" w:color="auto"/>
            <w:bottom w:val="none" w:sz="0" w:space="0" w:color="auto"/>
            <w:right w:val="none" w:sz="0" w:space="0" w:color="auto"/>
          </w:divBdr>
        </w:div>
        <w:div w:id="622882426">
          <w:marLeft w:val="0"/>
          <w:marRight w:val="0"/>
          <w:marTop w:val="0"/>
          <w:marBottom w:val="0"/>
          <w:divBdr>
            <w:top w:val="none" w:sz="0" w:space="0" w:color="auto"/>
            <w:left w:val="none" w:sz="0" w:space="0" w:color="auto"/>
            <w:bottom w:val="none" w:sz="0" w:space="0" w:color="auto"/>
            <w:right w:val="none" w:sz="0" w:space="0" w:color="auto"/>
          </w:divBdr>
        </w:div>
        <w:div w:id="1831361617">
          <w:marLeft w:val="0"/>
          <w:marRight w:val="0"/>
          <w:marTop w:val="0"/>
          <w:marBottom w:val="0"/>
          <w:divBdr>
            <w:top w:val="none" w:sz="0" w:space="0" w:color="auto"/>
            <w:left w:val="none" w:sz="0" w:space="0" w:color="auto"/>
            <w:bottom w:val="none" w:sz="0" w:space="0" w:color="auto"/>
            <w:right w:val="none" w:sz="0" w:space="0" w:color="auto"/>
          </w:divBdr>
        </w:div>
        <w:div w:id="837773460">
          <w:marLeft w:val="0"/>
          <w:marRight w:val="0"/>
          <w:marTop w:val="0"/>
          <w:marBottom w:val="0"/>
          <w:divBdr>
            <w:top w:val="none" w:sz="0" w:space="0" w:color="auto"/>
            <w:left w:val="none" w:sz="0" w:space="0" w:color="auto"/>
            <w:bottom w:val="none" w:sz="0" w:space="0" w:color="auto"/>
            <w:right w:val="none" w:sz="0" w:space="0" w:color="auto"/>
          </w:divBdr>
        </w:div>
        <w:div w:id="630668828">
          <w:marLeft w:val="0"/>
          <w:marRight w:val="0"/>
          <w:marTop w:val="0"/>
          <w:marBottom w:val="0"/>
          <w:divBdr>
            <w:top w:val="none" w:sz="0" w:space="0" w:color="auto"/>
            <w:left w:val="none" w:sz="0" w:space="0" w:color="auto"/>
            <w:bottom w:val="none" w:sz="0" w:space="0" w:color="auto"/>
            <w:right w:val="none" w:sz="0" w:space="0" w:color="auto"/>
          </w:divBdr>
        </w:div>
        <w:div w:id="1232619392">
          <w:marLeft w:val="0"/>
          <w:marRight w:val="0"/>
          <w:marTop w:val="0"/>
          <w:marBottom w:val="0"/>
          <w:divBdr>
            <w:top w:val="none" w:sz="0" w:space="0" w:color="auto"/>
            <w:left w:val="none" w:sz="0" w:space="0" w:color="auto"/>
            <w:bottom w:val="none" w:sz="0" w:space="0" w:color="auto"/>
            <w:right w:val="none" w:sz="0" w:space="0" w:color="auto"/>
          </w:divBdr>
        </w:div>
        <w:div w:id="312612129">
          <w:marLeft w:val="0"/>
          <w:marRight w:val="0"/>
          <w:marTop w:val="0"/>
          <w:marBottom w:val="0"/>
          <w:divBdr>
            <w:top w:val="none" w:sz="0" w:space="0" w:color="auto"/>
            <w:left w:val="none" w:sz="0" w:space="0" w:color="auto"/>
            <w:bottom w:val="none" w:sz="0" w:space="0" w:color="auto"/>
            <w:right w:val="none" w:sz="0" w:space="0" w:color="auto"/>
          </w:divBdr>
        </w:div>
        <w:div w:id="432475069">
          <w:marLeft w:val="0"/>
          <w:marRight w:val="0"/>
          <w:marTop w:val="0"/>
          <w:marBottom w:val="0"/>
          <w:divBdr>
            <w:top w:val="none" w:sz="0" w:space="0" w:color="auto"/>
            <w:left w:val="none" w:sz="0" w:space="0" w:color="auto"/>
            <w:bottom w:val="none" w:sz="0" w:space="0" w:color="auto"/>
            <w:right w:val="none" w:sz="0" w:space="0" w:color="auto"/>
          </w:divBdr>
        </w:div>
        <w:div w:id="1777406245">
          <w:marLeft w:val="0"/>
          <w:marRight w:val="0"/>
          <w:marTop w:val="0"/>
          <w:marBottom w:val="0"/>
          <w:divBdr>
            <w:top w:val="none" w:sz="0" w:space="0" w:color="auto"/>
            <w:left w:val="none" w:sz="0" w:space="0" w:color="auto"/>
            <w:bottom w:val="none" w:sz="0" w:space="0" w:color="auto"/>
            <w:right w:val="none" w:sz="0" w:space="0" w:color="auto"/>
          </w:divBdr>
        </w:div>
        <w:div w:id="1255701719">
          <w:marLeft w:val="0"/>
          <w:marRight w:val="0"/>
          <w:marTop w:val="0"/>
          <w:marBottom w:val="0"/>
          <w:divBdr>
            <w:top w:val="none" w:sz="0" w:space="0" w:color="auto"/>
            <w:left w:val="none" w:sz="0" w:space="0" w:color="auto"/>
            <w:bottom w:val="none" w:sz="0" w:space="0" w:color="auto"/>
            <w:right w:val="none" w:sz="0" w:space="0" w:color="auto"/>
          </w:divBdr>
        </w:div>
        <w:div w:id="71509501">
          <w:marLeft w:val="0"/>
          <w:marRight w:val="0"/>
          <w:marTop w:val="0"/>
          <w:marBottom w:val="0"/>
          <w:divBdr>
            <w:top w:val="none" w:sz="0" w:space="0" w:color="auto"/>
            <w:left w:val="none" w:sz="0" w:space="0" w:color="auto"/>
            <w:bottom w:val="none" w:sz="0" w:space="0" w:color="auto"/>
            <w:right w:val="none" w:sz="0" w:space="0" w:color="auto"/>
          </w:divBdr>
        </w:div>
        <w:div w:id="2022009533">
          <w:marLeft w:val="0"/>
          <w:marRight w:val="0"/>
          <w:marTop w:val="0"/>
          <w:marBottom w:val="0"/>
          <w:divBdr>
            <w:top w:val="none" w:sz="0" w:space="0" w:color="auto"/>
            <w:left w:val="none" w:sz="0" w:space="0" w:color="auto"/>
            <w:bottom w:val="none" w:sz="0" w:space="0" w:color="auto"/>
            <w:right w:val="none" w:sz="0" w:space="0" w:color="auto"/>
          </w:divBdr>
        </w:div>
        <w:div w:id="1977027697">
          <w:marLeft w:val="0"/>
          <w:marRight w:val="0"/>
          <w:marTop w:val="0"/>
          <w:marBottom w:val="0"/>
          <w:divBdr>
            <w:top w:val="none" w:sz="0" w:space="0" w:color="auto"/>
            <w:left w:val="none" w:sz="0" w:space="0" w:color="auto"/>
            <w:bottom w:val="none" w:sz="0" w:space="0" w:color="auto"/>
            <w:right w:val="none" w:sz="0" w:space="0" w:color="auto"/>
          </w:divBdr>
        </w:div>
        <w:div w:id="1708990303">
          <w:marLeft w:val="0"/>
          <w:marRight w:val="0"/>
          <w:marTop w:val="0"/>
          <w:marBottom w:val="0"/>
          <w:divBdr>
            <w:top w:val="none" w:sz="0" w:space="0" w:color="auto"/>
            <w:left w:val="none" w:sz="0" w:space="0" w:color="auto"/>
            <w:bottom w:val="none" w:sz="0" w:space="0" w:color="auto"/>
            <w:right w:val="none" w:sz="0" w:space="0" w:color="auto"/>
          </w:divBdr>
        </w:div>
        <w:div w:id="453643101">
          <w:marLeft w:val="0"/>
          <w:marRight w:val="0"/>
          <w:marTop w:val="0"/>
          <w:marBottom w:val="0"/>
          <w:divBdr>
            <w:top w:val="none" w:sz="0" w:space="0" w:color="auto"/>
            <w:left w:val="none" w:sz="0" w:space="0" w:color="auto"/>
            <w:bottom w:val="none" w:sz="0" w:space="0" w:color="auto"/>
            <w:right w:val="none" w:sz="0" w:space="0" w:color="auto"/>
          </w:divBdr>
        </w:div>
        <w:div w:id="20978801">
          <w:marLeft w:val="0"/>
          <w:marRight w:val="0"/>
          <w:marTop w:val="0"/>
          <w:marBottom w:val="0"/>
          <w:divBdr>
            <w:top w:val="none" w:sz="0" w:space="0" w:color="auto"/>
            <w:left w:val="none" w:sz="0" w:space="0" w:color="auto"/>
            <w:bottom w:val="none" w:sz="0" w:space="0" w:color="auto"/>
            <w:right w:val="none" w:sz="0" w:space="0" w:color="auto"/>
          </w:divBdr>
        </w:div>
        <w:div w:id="752816537">
          <w:marLeft w:val="0"/>
          <w:marRight w:val="0"/>
          <w:marTop w:val="0"/>
          <w:marBottom w:val="0"/>
          <w:divBdr>
            <w:top w:val="none" w:sz="0" w:space="0" w:color="auto"/>
            <w:left w:val="none" w:sz="0" w:space="0" w:color="auto"/>
            <w:bottom w:val="none" w:sz="0" w:space="0" w:color="auto"/>
            <w:right w:val="none" w:sz="0" w:space="0" w:color="auto"/>
          </w:divBdr>
        </w:div>
        <w:div w:id="408037817">
          <w:marLeft w:val="0"/>
          <w:marRight w:val="0"/>
          <w:marTop w:val="0"/>
          <w:marBottom w:val="0"/>
          <w:divBdr>
            <w:top w:val="none" w:sz="0" w:space="0" w:color="auto"/>
            <w:left w:val="none" w:sz="0" w:space="0" w:color="auto"/>
            <w:bottom w:val="none" w:sz="0" w:space="0" w:color="auto"/>
            <w:right w:val="none" w:sz="0" w:space="0" w:color="auto"/>
          </w:divBdr>
        </w:div>
        <w:div w:id="616066481">
          <w:marLeft w:val="0"/>
          <w:marRight w:val="0"/>
          <w:marTop w:val="0"/>
          <w:marBottom w:val="0"/>
          <w:divBdr>
            <w:top w:val="none" w:sz="0" w:space="0" w:color="auto"/>
            <w:left w:val="none" w:sz="0" w:space="0" w:color="auto"/>
            <w:bottom w:val="none" w:sz="0" w:space="0" w:color="auto"/>
            <w:right w:val="none" w:sz="0" w:space="0" w:color="auto"/>
          </w:divBdr>
        </w:div>
        <w:div w:id="1453986497">
          <w:marLeft w:val="0"/>
          <w:marRight w:val="0"/>
          <w:marTop w:val="0"/>
          <w:marBottom w:val="0"/>
          <w:divBdr>
            <w:top w:val="none" w:sz="0" w:space="0" w:color="auto"/>
            <w:left w:val="none" w:sz="0" w:space="0" w:color="auto"/>
            <w:bottom w:val="none" w:sz="0" w:space="0" w:color="auto"/>
            <w:right w:val="none" w:sz="0" w:space="0" w:color="auto"/>
          </w:divBdr>
        </w:div>
        <w:div w:id="149517572">
          <w:marLeft w:val="0"/>
          <w:marRight w:val="0"/>
          <w:marTop w:val="0"/>
          <w:marBottom w:val="0"/>
          <w:divBdr>
            <w:top w:val="none" w:sz="0" w:space="0" w:color="auto"/>
            <w:left w:val="none" w:sz="0" w:space="0" w:color="auto"/>
            <w:bottom w:val="none" w:sz="0" w:space="0" w:color="auto"/>
            <w:right w:val="none" w:sz="0" w:space="0" w:color="auto"/>
          </w:divBdr>
        </w:div>
        <w:div w:id="1339430398">
          <w:marLeft w:val="0"/>
          <w:marRight w:val="0"/>
          <w:marTop w:val="0"/>
          <w:marBottom w:val="0"/>
          <w:divBdr>
            <w:top w:val="none" w:sz="0" w:space="0" w:color="auto"/>
            <w:left w:val="none" w:sz="0" w:space="0" w:color="auto"/>
            <w:bottom w:val="none" w:sz="0" w:space="0" w:color="auto"/>
            <w:right w:val="none" w:sz="0" w:space="0" w:color="auto"/>
          </w:divBdr>
        </w:div>
        <w:div w:id="872226820">
          <w:marLeft w:val="0"/>
          <w:marRight w:val="0"/>
          <w:marTop w:val="0"/>
          <w:marBottom w:val="0"/>
          <w:divBdr>
            <w:top w:val="none" w:sz="0" w:space="0" w:color="auto"/>
            <w:left w:val="none" w:sz="0" w:space="0" w:color="auto"/>
            <w:bottom w:val="none" w:sz="0" w:space="0" w:color="auto"/>
            <w:right w:val="none" w:sz="0" w:space="0" w:color="auto"/>
          </w:divBdr>
        </w:div>
        <w:div w:id="958494010">
          <w:marLeft w:val="0"/>
          <w:marRight w:val="0"/>
          <w:marTop w:val="0"/>
          <w:marBottom w:val="0"/>
          <w:divBdr>
            <w:top w:val="none" w:sz="0" w:space="0" w:color="auto"/>
            <w:left w:val="none" w:sz="0" w:space="0" w:color="auto"/>
            <w:bottom w:val="none" w:sz="0" w:space="0" w:color="auto"/>
            <w:right w:val="none" w:sz="0" w:space="0" w:color="auto"/>
          </w:divBdr>
        </w:div>
        <w:div w:id="1589920223">
          <w:marLeft w:val="0"/>
          <w:marRight w:val="0"/>
          <w:marTop w:val="0"/>
          <w:marBottom w:val="0"/>
          <w:divBdr>
            <w:top w:val="none" w:sz="0" w:space="0" w:color="auto"/>
            <w:left w:val="none" w:sz="0" w:space="0" w:color="auto"/>
            <w:bottom w:val="none" w:sz="0" w:space="0" w:color="auto"/>
            <w:right w:val="none" w:sz="0" w:space="0" w:color="auto"/>
          </w:divBdr>
        </w:div>
        <w:div w:id="527183440">
          <w:marLeft w:val="0"/>
          <w:marRight w:val="0"/>
          <w:marTop w:val="0"/>
          <w:marBottom w:val="0"/>
          <w:divBdr>
            <w:top w:val="none" w:sz="0" w:space="0" w:color="auto"/>
            <w:left w:val="none" w:sz="0" w:space="0" w:color="auto"/>
            <w:bottom w:val="none" w:sz="0" w:space="0" w:color="auto"/>
            <w:right w:val="none" w:sz="0" w:space="0" w:color="auto"/>
          </w:divBdr>
        </w:div>
        <w:div w:id="911237623">
          <w:marLeft w:val="0"/>
          <w:marRight w:val="0"/>
          <w:marTop w:val="0"/>
          <w:marBottom w:val="0"/>
          <w:divBdr>
            <w:top w:val="none" w:sz="0" w:space="0" w:color="auto"/>
            <w:left w:val="none" w:sz="0" w:space="0" w:color="auto"/>
            <w:bottom w:val="none" w:sz="0" w:space="0" w:color="auto"/>
            <w:right w:val="none" w:sz="0" w:space="0" w:color="auto"/>
          </w:divBdr>
        </w:div>
        <w:div w:id="1864394864">
          <w:marLeft w:val="0"/>
          <w:marRight w:val="0"/>
          <w:marTop w:val="0"/>
          <w:marBottom w:val="0"/>
          <w:divBdr>
            <w:top w:val="none" w:sz="0" w:space="0" w:color="auto"/>
            <w:left w:val="none" w:sz="0" w:space="0" w:color="auto"/>
            <w:bottom w:val="none" w:sz="0" w:space="0" w:color="auto"/>
            <w:right w:val="none" w:sz="0" w:space="0" w:color="auto"/>
          </w:divBdr>
        </w:div>
        <w:div w:id="1058865367">
          <w:marLeft w:val="0"/>
          <w:marRight w:val="0"/>
          <w:marTop w:val="0"/>
          <w:marBottom w:val="0"/>
          <w:divBdr>
            <w:top w:val="none" w:sz="0" w:space="0" w:color="auto"/>
            <w:left w:val="none" w:sz="0" w:space="0" w:color="auto"/>
            <w:bottom w:val="none" w:sz="0" w:space="0" w:color="auto"/>
            <w:right w:val="none" w:sz="0" w:space="0" w:color="auto"/>
          </w:divBdr>
        </w:div>
        <w:div w:id="1089498550">
          <w:marLeft w:val="0"/>
          <w:marRight w:val="0"/>
          <w:marTop w:val="0"/>
          <w:marBottom w:val="0"/>
          <w:divBdr>
            <w:top w:val="none" w:sz="0" w:space="0" w:color="auto"/>
            <w:left w:val="none" w:sz="0" w:space="0" w:color="auto"/>
            <w:bottom w:val="none" w:sz="0" w:space="0" w:color="auto"/>
            <w:right w:val="none" w:sz="0" w:space="0" w:color="auto"/>
          </w:divBdr>
        </w:div>
        <w:div w:id="1997487043">
          <w:marLeft w:val="0"/>
          <w:marRight w:val="0"/>
          <w:marTop w:val="0"/>
          <w:marBottom w:val="0"/>
          <w:divBdr>
            <w:top w:val="none" w:sz="0" w:space="0" w:color="auto"/>
            <w:left w:val="none" w:sz="0" w:space="0" w:color="auto"/>
            <w:bottom w:val="none" w:sz="0" w:space="0" w:color="auto"/>
            <w:right w:val="none" w:sz="0" w:space="0" w:color="auto"/>
          </w:divBdr>
        </w:div>
        <w:div w:id="1063867126">
          <w:marLeft w:val="0"/>
          <w:marRight w:val="0"/>
          <w:marTop w:val="0"/>
          <w:marBottom w:val="0"/>
          <w:divBdr>
            <w:top w:val="none" w:sz="0" w:space="0" w:color="auto"/>
            <w:left w:val="none" w:sz="0" w:space="0" w:color="auto"/>
            <w:bottom w:val="none" w:sz="0" w:space="0" w:color="auto"/>
            <w:right w:val="none" w:sz="0" w:space="0" w:color="auto"/>
          </w:divBdr>
        </w:div>
        <w:div w:id="1024480943">
          <w:marLeft w:val="0"/>
          <w:marRight w:val="0"/>
          <w:marTop w:val="0"/>
          <w:marBottom w:val="0"/>
          <w:divBdr>
            <w:top w:val="none" w:sz="0" w:space="0" w:color="auto"/>
            <w:left w:val="none" w:sz="0" w:space="0" w:color="auto"/>
            <w:bottom w:val="none" w:sz="0" w:space="0" w:color="auto"/>
            <w:right w:val="none" w:sz="0" w:space="0" w:color="auto"/>
          </w:divBdr>
        </w:div>
        <w:div w:id="432096829">
          <w:marLeft w:val="0"/>
          <w:marRight w:val="0"/>
          <w:marTop w:val="0"/>
          <w:marBottom w:val="0"/>
          <w:divBdr>
            <w:top w:val="none" w:sz="0" w:space="0" w:color="auto"/>
            <w:left w:val="none" w:sz="0" w:space="0" w:color="auto"/>
            <w:bottom w:val="none" w:sz="0" w:space="0" w:color="auto"/>
            <w:right w:val="none" w:sz="0" w:space="0" w:color="auto"/>
          </w:divBdr>
        </w:div>
        <w:div w:id="615913636">
          <w:marLeft w:val="0"/>
          <w:marRight w:val="0"/>
          <w:marTop w:val="0"/>
          <w:marBottom w:val="0"/>
          <w:divBdr>
            <w:top w:val="none" w:sz="0" w:space="0" w:color="auto"/>
            <w:left w:val="none" w:sz="0" w:space="0" w:color="auto"/>
            <w:bottom w:val="none" w:sz="0" w:space="0" w:color="auto"/>
            <w:right w:val="none" w:sz="0" w:space="0" w:color="auto"/>
          </w:divBdr>
        </w:div>
        <w:div w:id="1421099004">
          <w:marLeft w:val="0"/>
          <w:marRight w:val="0"/>
          <w:marTop w:val="0"/>
          <w:marBottom w:val="0"/>
          <w:divBdr>
            <w:top w:val="none" w:sz="0" w:space="0" w:color="auto"/>
            <w:left w:val="none" w:sz="0" w:space="0" w:color="auto"/>
            <w:bottom w:val="none" w:sz="0" w:space="0" w:color="auto"/>
            <w:right w:val="none" w:sz="0" w:space="0" w:color="auto"/>
          </w:divBdr>
        </w:div>
        <w:div w:id="1053113904">
          <w:marLeft w:val="0"/>
          <w:marRight w:val="0"/>
          <w:marTop w:val="0"/>
          <w:marBottom w:val="0"/>
          <w:divBdr>
            <w:top w:val="none" w:sz="0" w:space="0" w:color="auto"/>
            <w:left w:val="none" w:sz="0" w:space="0" w:color="auto"/>
            <w:bottom w:val="none" w:sz="0" w:space="0" w:color="auto"/>
            <w:right w:val="none" w:sz="0" w:space="0" w:color="auto"/>
          </w:divBdr>
        </w:div>
        <w:div w:id="1656104307">
          <w:marLeft w:val="0"/>
          <w:marRight w:val="0"/>
          <w:marTop w:val="0"/>
          <w:marBottom w:val="0"/>
          <w:divBdr>
            <w:top w:val="none" w:sz="0" w:space="0" w:color="auto"/>
            <w:left w:val="none" w:sz="0" w:space="0" w:color="auto"/>
            <w:bottom w:val="none" w:sz="0" w:space="0" w:color="auto"/>
            <w:right w:val="none" w:sz="0" w:space="0" w:color="auto"/>
          </w:divBdr>
        </w:div>
        <w:div w:id="981153087">
          <w:marLeft w:val="0"/>
          <w:marRight w:val="0"/>
          <w:marTop w:val="0"/>
          <w:marBottom w:val="0"/>
          <w:divBdr>
            <w:top w:val="none" w:sz="0" w:space="0" w:color="auto"/>
            <w:left w:val="none" w:sz="0" w:space="0" w:color="auto"/>
            <w:bottom w:val="none" w:sz="0" w:space="0" w:color="auto"/>
            <w:right w:val="none" w:sz="0" w:space="0" w:color="auto"/>
          </w:divBdr>
        </w:div>
        <w:div w:id="1252852086">
          <w:marLeft w:val="0"/>
          <w:marRight w:val="0"/>
          <w:marTop w:val="0"/>
          <w:marBottom w:val="0"/>
          <w:divBdr>
            <w:top w:val="none" w:sz="0" w:space="0" w:color="auto"/>
            <w:left w:val="none" w:sz="0" w:space="0" w:color="auto"/>
            <w:bottom w:val="none" w:sz="0" w:space="0" w:color="auto"/>
            <w:right w:val="none" w:sz="0" w:space="0" w:color="auto"/>
          </w:divBdr>
        </w:div>
        <w:div w:id="269434900">
          <w:marLeft w:val="0"/>
          <w:marRight w:val="0"/>
          <w:marTop w:val="0"/>
          <w:marBottom w:val="0"/>
          <w:divBdr>
            <w:top w:val="none" w:sz="0" w:space="0" w:color="auto"/>
            <w:left w:val="none" w:sz="0" w:space="0" w:color="auto"/>
            <w:bottom w:val="none" w:sz="0" w:space="0" w:color="auto"/>
            <w:right w:val="none" w:sz="0" w:space="0" w:color="auto"/>
          </w:divBdr>
        </w:div>
        <w:div w:id="1783304348">
          <w:marLeft w:val="0"/>
          <w:marRight w:val="0"/>
          <w:marTop w:val="0"/>
          <w:marBottom w:val="0"/>
          <w:divBdr>
            <w:top w:val="none" w:sz="0" w:space="0" w:color="auto"/>
            <w:left w:val="none" w:sz="0" w:space="0" w:color="auto"/>
            <w:bottom w:val="none" w:sz="0" w:space="0" w:color="auto"/>
            <w:right w:val="none" w:sz="0" w:space="0" w:color="auto"/>
          </w:divBdr>
        </w:div>
        <w:div w:id="730542813">
          <w:marLeft w:val="0"/>
          <w:marRight w:val="0"/>
          <w:marTop w:val="0"/>
          <w:marBottom w:val="0"/>
          <w:divBdr>
            <w:top w:val="none" w:sz="0" w:space="0" w:color="auto"/>
            <w:left w:val="none" w:sz="0" w:space="0" w:color="auto"/>
            <w:bottom w:val="none" w:sz="0" w:space="0" w:color="auto"/>
            <w:right w:val="none" w:sz="0" w:space="0" w:color="auto"/>
          </w:divBdr>
        </w:div>
        <w:div w:id="1652633148">
          <w:marLeft w:val="0"/>
          <w:marRight w:val="0"/>
          <w:marTop w:val="0"/>
          <w:marBottom w:val="0"/>
          <w:divBdr>
            <w:top w:val="none" w:sz="0" w:space="0" w:color="auto"/>
            <w:left w:val="none" w:sz="0" w:space="0" w:color="auto"/>
            <w:bottom w:val="none" w:sz="0" w:space="0" w:color="auto"/>
            <w:right w:val="none" w:sz="0" w:space="0" w:color="auto"/>
          </w:divBdr>
        </w:div>
        <w:div w:id="1075586075">
          <w:marLeft w:val="0"/>
          <w:marRight w:val="0"/>
          <w:marTop w:val="0"/>
          <w:marBottom w:val="0"/>
          <w:divBdr>
            <w:top w:val="none" w:sz="0" w:space="0" w:color="auto"/>
            <w:left w:val="none" w:sz="0" w:space="0" w:color="auto"/>
            <w:bottom w:val="none" w:sz="0" w:space="0" w:color="auto"/>
            <w:right w:val="none" w:sz="0" w:space="0" w:color="auto"/>
          </w:divBdr>
        </w:div>
        <w:div w:id="674501185">
          <w:marLeft w:val="0"/>
          <w:marRight w:val="0"/>
          <w:marTop w:val="0"/>
          <w:marBottom w:val="0"/>
          <w:divBdr>
            <w:top w:val="none" w:sz="0" w:space="0" w:color="auto"/>
            <w:left w:val="none" w:sz="0" w:space="0" w:color="auto"/>
            <w:bottom w:val="none" w:sz="0" w:space="0" w:color="auto"/>
            <w:right w:val="none" w:sz="0" w:space="0" w:color="auto"/>
          </w:divBdr>
        </w:div>
        <w:div w:id="1547642106">
          <w:marLeft w:val="0"/>
          <w:marRight w:val="0"/>
          <w:marTop w:val="0"/>
          <w:marBottom w:val="0"/>
          <w:divBdr>
            <w:top w:val="none" w:sz="0" w:space="0" w:color="auto"/>
            <w:left w:val="none" w:sz="0" w:space="0" w:color="auto"/>
            <w:bottom w:val="none" w:sz="0" w:space="0" w:color="auto"/>
            <w:right w:val="none" w:sz="0" w:space="0" w:color="auto"/>
          </w:divBdr>
        </w:div>
        <w:div w:id="408113523">
          <w:marLeft w:val="0"/>
          <w:marRight w:val="0"/>
          <w:marTop w:val="0"/>
          <w:marBottom w:val="0"/>
          <w:divBdr>
            <w:top w:val="none" w:sz="0" w:space="0" w:color="auto"/>
            <w:left w:val="none" w:sz="0" w:space="0" w:color="auto"/>
            <w:bottom w:val="none" w:sz="0" w:space="0" w:color="auto"/>
            <w:right w:val="none" w:sz="0" w:space="0" w:color="auto"/>
          </w:divBdr>
        </w:div>
        <w:div w:id="960112604">
          <w:marLeft w:val="0"/>
          <w:marRight w:val="0"/>
          <w:marTop w:val="0"/>
          <w:marBottom w:val="0"/>
          <w:divBdr>
            <w:top w:val="none" w:sz="0" w:space="0" w:color="auto"/>
            <w:left w:val="none" w:sz="0" w:space="0" w:color="auto"/>
            <w:bottom w:val="none" w:sz="0" w:space="0" w:color="auto"/>
            <w:right w:val="none" w:sz="0" w:space="0" w:color="auto"/>
          </w:divBdr>
        </w:div>
        <w:div w:id="1021206317">
          <w:marLeft w:val="0"/>
          <w:marRight w:val="0"/>
          <w:marTop w:val="0"/>
          <w:marBottom w:val="0"/>
          <w:divBdr>
            <w:top w:val="none" w:sz="0" w:space="0" w:color="auto"/>
            <w:left w:val="none" w:sz="0" w:space="0" w:color="auto"/>
            <w:bottom w:val="none" w:sz="0" w:space="0" w:color="auto"/>
            <w:right w:val="none" w:sz="0" w:space="0" w:color="auto"/>
          </w:divBdr>
        </w:div>
        <w:div w:id="1713338832">
          <w:marLeft w:val="0"/>
          <w:marRight w:val="0"/>
          <w:marTop w:val="0"/>
          <w:marBottom w:val="0"/>
          <w:divBdr>
            <w:top w:val="none" w:sz="0" w:space="0" w:color="auto"/>
            <w:left w:val="none" w:sz="0" w:space="0" w:color="auto"/>
            <w:bottom w:val="none" w:sz="0" w:space="0" w:color="auto"/>
            <w:right w:val="none" w:sz="0" w:space="0" w:color="auto"/>
          </w:divBdr>
        </w:div>
        <w:div w:id="1581480742">
          <w:marLeft w:val="0"/>
          <w:marRight w:val="0"/>
          <w:marTop w:val="0"/>
          <w:marBottom w:val="0"/>
          <w:divBdr>
            <w:top w:val="none" w:sz="0" w:space="0" w:color="auto"/>
            <w:left w:val="none" w:sz="0" w:space="0" w:color="auto"/>
            <w:bottom w:val="none" w:sz="0" w:space="0" w:color="auto"/>
            <w:right w:val="none" w:sz="0" w:space="0" w:color="auto"/>
          </w:divBdr>
        </w:div>
        <w:div w:id="500658645">
          <w:marLeft w:val="0"/>
          <w:marRight w:val="0"/>
          <w:marTop w:val="0"/>
          <w:marBottom w:val="0"/>
          <w:divBdr>
            <w:top w:val="none" w:sz="0" w:space="0" w:color="auto"/>
            <w:left w:val="none" w:sz="0" w:space="0" w:color="auto"/>
            <w:bottom w:val="none" w:sz="0" w:space="0" w:color="auto"/>
            <w:right w:val="none" w:sz="0" w:space="0" w:color="auto"/>
          </w:divBdr>
        </w:div>
        <w:div w:id="714623871">
          <w:marLeft w:val="0"/>
          <w:marRight w:val="0"/>
          <w:marTop w:val="0"/>
          <w:marBottom w:val="0"/>
          <w:divBdr>
            <w:top w:val="none" w:sz="0" w:space="0" w:color="auto"/>
            <w:left w:val="none" w:sz="0" w:space="0" w:color="auto"/>
            <w:bottom w:val="none" w:sz="0" w:space="0" w:color="auto"/>
            <w:right w:val="none" w:sz="0" w:space="0" w:color="auto"/>
          </w:divBdr>
        </w:div>
        <w:div w:id="1854102873">
          <w:marLeft w:val="0"/>
          <w:marRight w:val="0"/>
          <w:marTop w:val="0"/>
          <w:marBottom w:val="0"/>
          <w:divBdr>
            <w:top w:val="none" w:sz="0" w:space="0" w:color="auto"/>
            <w:left w:val="none" w:sz="0" w:space="0" w:color="auto"/>
            <w:bottom w:val="none" w:sz="0" w:space="0" w:color="auto"/>
            <w:right w:val="none" w:sz="0" w:space="0" w:color="auto"/>
          </w:divBdr>
        </w:div>
        <w:div w:id="1173300388">
          <w:marLeft w:val="0"/>
          <w:marRight w:val="0"/>
          <w:marTop w:val="0"/>
          <w:marBottom w:val="0"/>
          <w:divBdr>
            <w:top w:val="none" w:sz="0" w:space="0" w:color="auto"/>
            <w:left w:val="none" w:sz="0" w:space="0" w:color="auto"/>
            <w:bottom w:val="none" w:sz="0" w:space="0" w:color="auto"/>
            <w:right w:val="none" w:sz="0" w:space="0" w:color="auto"/>
          </w:divBdr>
        </w:div>
        <w:div w:id="992754827">
          <w:marLeft w:val="0"/>
          <w:marRight w:val="0"/>
          <w:marTop w:val="0"/>
          <w:marBottom w:val="0"/>
          <w:divBdr>
            <w:top w:val="none" w:sz="0" w:space="0" w:color="auto"/>
            <w:left w:val="none" w:sz="0" w:space="0" w:color="auto"/>
            <w:bottom w:val="none" w:sz="0" w:space="0" w:color="auto"/>
            <w:right w:val="none" w:sz="0" w:space="0" w:color="auto"/>
          </w:divBdr>
        </w:div>
        <w:div w:id="899445364">
          <w:marLeft w:val="0"/>
          <w:marRight w:val="0"/>
          <w:marTop w:val="0"/>
          <w:marBottom w:val="0"/>
          <w:divBdr>
            <w:top w:val="none" w:sz="0" w:space="0" w:color="auto"/>
            <w:left w:val="none" w:sz="0" w:space="0" w:color="auto"/>
            <w:bottom w:val="none" w:sz="0" w:space="0" w:color="auto"/>
            <w:right w:val="none" w:sz="0" w:space="0" w:color="auto"/>
          </w:divBdr>
        </w:div>
        <w:div w:id="1704404538">
          <w:marLeft w:val="0"/>
          <w:marRight w:val="0"/>
          <w:marTop w:val="0"/>
          <w:marBottom w:val="0"/>
          <w:divBdr>
            <w:top w:val="none" w:sz="0" w:space="0" w:color="auto"/>
            <w:left w:val="none" w:sz="0" w:space="0" w:color="auto"/>
            <w:bottom w:val="none" w:sz="0" w:space="0" w:color="auto"/>
            <w:right w:val="none" w:sz="0" w:space="0" w:color="auto"/>
          </w:divBdr>
        </w:div>
        <w:div w:id="240257471">
          <w:marLeft w:val="0"/>
          <w:marRight w:val="0"/>
          <w:marTop w:val="0"/>
          <w:marBottom w:val="0"/>
          <w:divBdr>
            <w:top w:val="none" w:sz="0" w:space="0" w:color="auto"/>
            <w:left w:val="none" w:sz="0" w:space="0" w:color="auto"/>
            <w:bottom w:val="none" w:sz="0" w:space="0" w:color="auto"/>
            <w:right w:val="none" w:sz="0" w:space="0" w:color="auto"/>
          </w:divBdr>
        </w:div>
        <w:div w:id="1686907429">
          <w:marLeft w:val="0"/>
          <w:marRight w:val="0"/>
          <w:marTop w:val="0"/>
          <w:marBottom w:val="0"/>
          <w:divBdr>
            <w:top w:val="none" w:sz="0" w:space="0" w:color="auto"/>
            <w:left w:val="none" w:sz="0" w:space="0" w:color="auto"/>
            <w:bottom w:val="none" w:sz="0" w:space="0" w:color="auto"/>
            <w:right w:val="none" w:sz="0" w:space="0" w:color="auto"/>
          </w:divBdr>
        </w:div>
        <w:div w:id="1334532830">
          <w:marLeft w:val="0"/>
          <w:marRight w:val="0"/>
          <w:marTop w:val="0"/>
          <w:marBottom w:val="0"/>
          <w:divBdr>
            <w:top w:val="none" w:sz="0" w:space="0" w:color="auto"/>
            <w:left w:val="none" w:sz="0" w:space="0" w:color="auto"/>
            <w:bottom w:val="none" w:sz="0" w:space="0" w:color="auto"/>
            <w:right w:val="none" w:sz="0" w:space="0" w:color="auto"/>
          </w:divBdr>
        </w:div>
        <w:div w:id="706221810">
          <w:marLeft w:val="0"/>
          <w:marRight w:val="0"/>
          <w:marTop w:val="0"/>
          <w:marBottom w:val="0"/>
          <w:divBdr>
            <w:top w:val="none" w:sz="0" w:space="0" w:color="auto"/>
            <w:left w:val="none" w:sz="0" w:space="0" w:color="auto"/>
            <w:bottom w:val="none" w:sz="0" w:space="0" w:color="auto"/>
            <w:right w:val="none" w:sz="0" w:space="0" w:color="auto"/>
          </w:divBdr>
        </w:div>
        <w:div w:id="1337340939">
          <w:marLeft w:val="0"/>
          <w:marRight w:val="0"/>
          <w:marTop w:val="0"/>
          <w:marBottom w:val="0"/>
          <w:divBdr>
            <w:top w:val="none" w:sz="0" w:space="0" w:color="auto"/>
            <w:left w:val="none" w:sz="0" w:space="0" w:color="auto"/>
            <w:bottom w:val="none" w:sz="0" w:space="0" w:color="auto"/>
            <w:right w:val="none" w:sz="0" w:space="0" w:color="auto"/>
          </w:divBdr>
        </w:div>
        <w:div w:id="367949483">
          <w:marLeft w:val="0"/>
          <w:marRight w:val="0"/>
          <w:marTop w:val="0"/>
          <w:marBottom w:val="0"/>
          <w:divBdr>
            <w:top w:val="none" w:sz="0" w:space="0" w:color="auto"/>
            <w:left w:val="none" w:sz="0" w:space="0" w:color="auto"/>
            <w:bottom w:val="none" w:sz="0" w:space="0" w:color="auto"/>
            <w:right w:val="none" w:sz="0" w:space="0" w:color="auto"/>
          </w:divBdr>
        </w:div>
        <w:div w:id="655770308">
          <w:marLeft w:val="0"/>
          <w:marRight w:val="0"/>
          <w:marTop w:val="0"/>
          <w:marBottom w:val="0"/>
          <w:divBdr>
            <w:top w:val="none" w:sz="0" w:space="0" w:color="auto"/>
            <w:left w:val="none" w:sz="0" w:space="0" w:color="auto"/>
            <w:bottom w:val="none" w:sz="0" w:space="0" w:color="auto"/>
            <w:right w:val="none" w:sz="0" w:space="0" w:color="auto"/>
          </w:divBdr>
        </w:div>
        <w:div w:id="1983195892">
          <w:marLeft w:val="0"/>
          <w:marRight w:val="0"/>
          <w:marTop w:val="0"/>
          <w:marBottom w:val="0"/>
          <w:divBdr>
            <w:top w:val="none" w:sz="0" w:space="0" w:color="auto"/>
            <w:left w:val="none" w:sz="0" w:space="0" w:color="auto"/>
            <w:bottom w:val="none" w:sz="0" w:space="0" w:color="auto"/>
            <w:right w:val="none" w:sz="0" w:space="0" w:color="auto"/>
          </w:divBdr>
        </w:div>
        <w:div w:id="1731920182">
          <w:marLeft w:val="0"/>
          <w:marRight w:val="0"/>
          <w:marTop w:val="0"/>
          <w:marBottom w:val="0"/>
          <w:divBdr>
            <w:top w:val="none" w:sz="0" w:space="0" w:color="auto"/>
            <w:left w:val="none" w:sz="0" w:space="0" w:color="auto"/>
            <w:bottom w:val="none" w:sz="0" w:space="0" w:color="auto"/>
            <w:right w:val="none" w:sz="0" w:space="0" w:color="auto"/>
          </w:divBdr>
        </w:div>
        <w:div w:id="2121802244">
          <w:marLeft w:val="0"/>
          <w:marRight w:val="0"/>
          <w:marTop w:val="0"/>
          <w:marBottom w:val="0"/>
          <w:divBdr>
            <w:top w:val="none" w:sz="0" w:space="0" w:color="auto"/>
            <w:left w:val="none" w:sz="0" w:space="0" w:color="auto"/>
            <w:bottom w:val="none" w:sz="0" w:space="0" w:color="auto"/>
            <w:right w:val="none" w:sz="0" w:space="0" w:color="auto"/>
          </w:divBdr>
        </w:div>
        <w:div w:id="2100638483">
          <w:marLeft w:val="0"/>
          <w:marRight w:val="0"/>
          <w:marTop w:val="0"/>
          <w:marBottom w:val="0"/>
          <w:divBdr>
            <w:top w:val="none" w:sz="0" w:space="0" w:color="auto"/>
            <w:left w:val="none" w:sz="0" w:space="0" w:color="auto"/>
            <w:bottom w:val="none" w:sz="0" w:space="0" w:color="auto"/>
            <w:right w:val="none" w:sz="0" w:space="0" w:color="auto"/>
          </w:divBdr>
        </w:div>
        <w:div w:id="1767454624">
          <w:marLeft w:val="0"/>
          <w:marRight w:val="0"/>
          <w:marTop w:val="0"/>
          <w:marBottom w:val="0"/>
          <w:divBdr>
            <w:top w:val="none" w:sz="0" w:space="0" w:color="auto"/>
            <w:left w:val="none" w:sz="0" w:space="0" w:color="auto"/>
            <w:bottom w:val="none" w:sz="0" w:space="0" w:color="auto"/>
            <w:right w:val="none" w:sz="0" w:space="0" w:color="auto"/>
          </w:divBdr>
        </w:div>
        <w:div w:id="64299068">
          <w:marLeft w:val="0"/>
          <w:marRight w:val="0"/>
          <w:marTop w:val="0"/>
          <w:marBottom w:val="0"/>
          <w:divBdr>
            <w:top w:val="none" w:sz="0" w:space="0" w:color="auto"/>
            <w:left w:val="none" w:sz="0" w:space="0" w:color="auto"/>
            <w:bottom w:val="none" w:sz="0" w:space="0" w:color="auto"/>
            <w:right w:val="none" w:sz="0" w:space="0" w:color="auto"/>
          </w:divBdr>
        </w:div>
        <w:div w:id="877736668">
          <w:marLeft w:val="0"/>
          <w:marRight w:val="0"/>
          <w:marTop w:val="0"/>
          <w:marBottom w:val="0"/>
          <w:divBdr>
            <w:top w:val="none" w:sz="0" w:space="0" w:color="auto"/>
            <w:left w:val="none" w:sz="0" w:space="0" w:color="auto"/>
            <w:bottom w:val="none" w:sz="0" w:space="0" w:color="auto"/>
            <w:right w:val="none" w:sz="0" w:space="0" w:color="auto"/>
          </w:divBdr>
        </w:div>
        <w:div w:id="1042443678">
          <w:marLeft w:val="0"/>
          <w:marRight w:val="0"/>
          <w:marTop w:val="0"/>
          <w:marBottom w:val="0"/>
          <w:divBdr>
            <w:top w:val="none" w:sz="0" w:space="0" w:color="auto"/>
            <w:left w:val="none" w:sz="0" w:space="0" w:color="auto"/>
            <w:bottom w:val="none" w:sz="0" w:space="0" w:color="auto"/>
            <w:right w:val="none" w:sz="0" w:space="0" w:color="auto"/>
          </w:divBdr>
        </w:div>
        <w:div w:id="1887830890">
          <w:marLeft w:val="0"/>
          <w:marRight w:val="0"/>
          <w:marTop w:val="0"/>
          <w:marBottom w:val="0"/>
          <w:divBdr>
            <w:top w:val="none" w:sz="0" w:space="0" w:color="auto"/>
            <w:left w:val="none" w:sz="0" w:space="0" w:color="auto"/>
            <w:bottom w:val="none" w:sz="0" w:space="0" w:color="auto"/>
            <w:right w:val="none" w:sz="0" w:space="0" w:color="auto"/>
          </w:divBdr>
        </w:div>
        <w:div w:id="275259591">
          <w:marLeft w:val="0"/>
          <w:marRight w:val="0"/>
          <w:marTop w:val="0"/>
          <w:marBottom w:val="0"/>
          <w:divBdr>
            <w:top w:val="none" w:sz="0" w:space="0" w:color="auto"/>
            <w:left w:val="none" w:sz="0" w:space="0" w:color="auto"/>
            <w:bottom w:val="none" w:sz="0" w:space="0" w:color="auto"/>
            <w:right w:val="none" w:sz="0" w:space="0" w:color="auto"/>
          </w:divBdr>
        </w:div>
        <w:div w:id="1990746690">
          <w:marLeft w:val="0"/>
          <w:marRight w:val="0"/>
          <w:marTop w:val="0"/>
          <w:marBottom w:val="0"/>
          <w:divBdr>
            <w:top w:val="none" w:sz="0" w:space="0" w:color="auto"/>
            <w:left w:val="none" w:sz="0" w:space="0" w:color="auto"/>
            <w:bottom w:val="none" w:sz="0" w:space="0" w:color="auto"/>
            <w:right w:val="none" w:sz="0" w:space="0" w:color="auto"/>
          </w:divBdr>
        </w:div>
        <w:div w:id="893664529">
          <w:marLeft w:val="0"/>
          <w:marRight w:val="0"/>
          <w:marTop w:val="0"/>
          <w:marBottom w:val="0"/>
          <w:divBdr>
            <w:top w:val="none" w:sz="0" w:space="0" w:color="auto"/>
            <w:left w:val="none" w:sz="0" w:space="0" w:color="auto"/>
            <w:bottom w:val="none" w:sz="0" w:space="0" w:color="auto"/>
            <w:right w:val="none" w:sz="0" w:space="0" w:color="auto"/>
          </w:divBdr>
        </w:div>
        <w:div w:id="1486966860">
          <w:marLeft w:val="0"/>
          <w:marRight w:val="0"/>
          <w:marTop w:val="0"/>
          <w:marBottom w:val="0"/>
          <w:divBdr>
            <w:top w:val="none" w:sz="0" w:space="0" w:color="auto"/>
            <w:left w:val="none" w:sz="0" w:space="0" w:color="auto"/>
            <w:bottom w:val="none" w:sz="0" w:space="0" w:color="auto"/>
            <w:right w:val="none" w:sz="0" w:space="0" w:color="auto"/>
          </w:divBdr>
        </w:div>
        <w:div w:id="537545502">
          <w:marLeft w:val="0"/>
          <w:marRight w:val="0"/>
          <w:marTop w:val="0"/>
          <w:marBottom w:val="0"/>
          <w:divBdr>
            <w:top w:val="none" w:sz="0" w:space="0" w:color="auto"/>
            <w:left w:val="none" w:sz="0" w:space="0" w:color="auto"/>
            <w:bottom w:val="none" w:sz="0" w:space="0" w:color="auto"/>
            <w:right w:val="none" w:sz="0" w:space="0" w:color="auto"/>
          </w:divBdr>
        </w:div>
        <w:div w:id="1762725727">
          <w:marLeft w:val="0"/>
          <w:marRight w:val="0"/>
          <w:marTop w:val="0"/>
          <w:marBottom w:val="0"/>
          <w:divBdr>
            <w:top w:val="none" w:sz="0" w:space="0" w:color="auto"/>
            <w:left w:val="none" w:sz="0" w:space="0" w:color="auto"/>
            <w:bottom w:val="none" w:sz="0" w:space="0" w:color="auto"/>
            <w:right w:val="none" w:sz="0" w:space="0" w:color="auto"/>
          </w:divBdr>
        </w:div>
        <w:div w:id="855382150">
          <w:marLeft w:val="0"/>
          <w:marRight w:val="0"/>
          <w:marTop w:val="0"/>
          <w:marBottom w:val="0"/>
          <w:divBdr>
            <w:top w:val="none" w:sz="0" w:space="0" w:color="auto"/>
            <w:left w:val="none" w:sz="0" w:space="0" w:color="auto"/>
            <w:bottom w:val="none" w:sz="0" w:space="0" w:color="auto"/>
            <w:right w:val="none" w:sz="0" w:space="0" w:color="auto"/>
          </w:divBdr>
        </w:div>
        <w:div w:id="1742870493">
          <w:marLeft w:val="0"/>
          <w:marRight w:val="0"/>
          <w:marTop w:val="0"/>
          <w:marBottom w:val="0"/>
          <w:divBdr>
            <w:top w:val="none" w:sz="0" w:space="0" w:color="auto"/>
            <w:left w:val="none" w:sz="0" w:space="0" w:color="auto"/>
            <w:bottom w:val="none" w:sz="0" w:space="0" w:color="auto"/>
            <w:right w:val="none" w:sz="0" w:space="0" w:color="auto"/>
          </w:divBdr>
        </w:div>
        <w:div w:id="162595525">
          <w:marLeft w:val="0"/>
          <w:marRight w:val="0"/>
          <w:marTop w:val="0"/>
          <w:marBottom w:val="0"/>
          <w:divBdr>
            <w:top w:val="none" w:sz="0" w:space="0" w:color="auto"/>
            <w:left w:val="none" w:sz="0" w:space="0" w:color="auto"/>
            <w:bottom w:val="none" w:sz="0" w:space="0" w:color="auto"/>
            <w:right w:val="none" w:sz="0" w:space="0" w:color="auto"/>
          </w:divBdr>
        </w:div>
        <w:div w:id="987200080">
          <w:marLeft w:val="0"/>
          <w:marRight w:val="0"/>
          <w:marTop w:val="0"/>
          <w:marBottom w:val="0"/>
          <w:divBdr>
            <w:top w:val="none" w:sz="0" w:space="0" w:color="auto"/>
            <w:left w:val="none" w:sz="0" w:space="0" w:color="auto"/>
            <w:bottom w:val="none" w:sz="0" w:space="0" w:color="auto"/>
            <w:right w:val="none" w:sz="0" w:space="0" w:color="auto"/>
          </w:divBdr>
        </w:div>
        <w:div w:id="200948139">
          <w:marLeft w:val="0"/>
          <w:marRight w:val="0"/>
          <w:marTop w:val="0"/>
          <w:marBottom w:val="0"/>
          <w:divBdr>
            <w:top w:val="none" w:sz="0" w:space="0" w:color="auto"/>
            <w:left w:val="none" w:sz="0" w:space="0" w:color="auto"/>
            <w:bottom w:val="none" w:sz="0" w:space="0" w:color="auto"/>
            <w:right w:val="none" w:sz="0" w:space="0" w:color="auto"/>
          </w:divBdr>
        </w:div>
        <w:div w:id="1720741200">
          <w:marLeft w:val="0"/>
          <w:marRight w:val="0"/>
          <w:marTop w:val="0"/>
          <w:marBottom w:val="0"/>
          <w:divBdr>
            <w:top w:val="none" w:sz="0" w:space="0" w:color="auto"/>
            <w:left w:val="none" w:sz="0" w:space="0" w:color="auto"/>
            <w:bottom w:val="none" w:sz="0" w:space="0" w:color="auto"/>
            <w:right w:val="none" w:sz="0" w:space="0" w:color="auto"/>
          </w:divBdr>
        </w:div>
        <w:div w:id="1164398474">
          <w:marLeft w:val="0"/>
          <w:marRight w:val="0"/>
          <w:marTop w:val="0"/>
          <w:marBottom w:val="0"/>
          <w:divBdr>
            <w:top w:val="none" w:sz="0" w:space="0" w:color="auto"/>
            <w:left w:val="none" w:sz="0" w:space="0" w:color="auto"/>
            <w:bottom w:val="none" w:sz="0" w:space="0" w:color="auto"/>
            <w:right w:val="none" w:sz="0" w:space="0" w:color="auto"/>
          </w:divBdr>
        </w:div>
        <w:div w:id="145438628">
          <w:marLeft w:val="0"/>
          <w:marRight w:val="0"/>
          <w:marTop w:val="0"/>
          <w:marBottom w:val="0"/>
          <w:divBdr>
            <w:top w:val="none" w:sz="0" w:space="0" w:color="auto"/>
            <w:left w:val="none" w:sz="0" w:space="0" w:color="auto"/>
            <w:bottom w:val="none" w:sz="0" w:space="0" w:color="auto"/>
            <w:right w:val="none" w:sz="0" w:space="0" w:color="auto"/>
          </w:divBdr>
        </w:div>
        <w:div w:id="721488398">
          <w:marLeft w:val="0"/>
          <w:marRight w:val="0"/>
          <w:marTop w:val="0"/>
          <w:marBottom w:val="0"/>
          <w:divBdr>
            <w:top w:val="none" w:sz="0" w:space="0" w:color="auto"/>
            <w:left w:val="none" w:sz="0" w:space="0" w:color="auto"/>
            <w:bottom w:val="none" w:sz="0" w:space="0" w:color="auto"/>
            <w:right w:val="none" w:sz="0" w:space="0" w:color="auto"/>
          </w:divBdr>
        </w:div>
        <w:div w:id="1164585863">
          <w:marLeft w:val="0"/>
          <w:marRight w:val="0"/>
          <w:marTop w:val="0"/>
          <w:marBottom w:val="0"/>
          <w:divBdr>
            <w:top w:val="none" w:sz="0" w:space="0" w:color="auto"/>
            <w:left w:val="none" w:sz="0" w:space="0" w:color="auto"/>
            <w:bottom w:val="none" w:sz="0" w:space="0" w:color="auto"/>
            <w:right w:val="none" w:sz="0" w:space="0" w:color="auto"/>
          </w:divBdr>
        </w:div>
        <w:div w:id="1591542057">
          <w:marLeft w:val="0"/>
          <w:marRight w:val="0"/>
          <w:marTop w:val="0"/>
          <w:marBottom w:val="0"/>
          <w:divBdr>
            <w:top w:val="none" w:sz="0" w:space="0" w:color="auto"/>
            <w:left w:val="none" w:sz="0" w:space="0" w:color="auto"/>
            <w:bottom w:val="none" w:sz="0" w:space="0" w:color="auto"/>
            <w:right w:val="none" w:sz="0" w:space="0" w:color="auto"/>
          </w:divBdr>
        </w:div>
        <w:div w:id="231701449">
          <w:marLeft w:val="0"/>
          <w:marRight w:val="0"/>
          <w:marTop w:val="0"/>
          <w:marBottom w:val="0"/>
          <w:divBdr>
            <w:top w:val="none" w:sz="0" w:space="0" w:color="auto"/>
            <w:left w:val="none" w:sz="0" w:space="0" w:color="auto"/>
            <w:bottom w:val="none" w:sz="0" w:space="0" w:color="auto"/>
            <w:right w:val="none" w:sz="0" w:space="0" w:color="auto"/>
          </w:divBdr>
        </w:div>
        <w:div w:id="204754316">
          <w:marLeft w:val="0"/>
          <w:marRight w:val="0"/>
          <w:marTop w:val="0"/>
          <w:marBottom w:val="0"/>
          <w:divBdr>
            <w:top w:val="none" w:sz="0" w:space="0" w:color="auto"/>
            <w:left w:val="none" w:sz="0" w:space="0" w:color="auto"/>
            <w:bottom w:val="none" w:sz="0" w:space="0" w:color="auto"/>
            <w:right w:val="none" w:sz="0" w:space="0" w:color="auto"/>
          </w:divBdr>
        </w:div>
        <w:div w:id="363748785">
          <w:marLeft w:val="0"/>
          <w:marRight w:val="0"/>
          <w:marTop w:val="0"/>
          <w:marBottom w:val="0"/>
          <w:divBdr>
            <w:top w:val="none" w:sz="0" w:space="0" w:color="auto"/>
            <w:left w:val="none" w:sz="0" w:space="0" w:color="auto"/>
            <w:bottom w:val="none" w:sz="0" w:space="0" w:color="auto"/>
            <w:right w:val="none" w:sz="0" w:space="0" w:color="auto"/>
          </w:divBdr>
        </w:div>
        <w:div w:id="2066566309">
          <w:marLeft w:val="0"/>
          <w:marRight w:val="0"/>
          <w:marTop w:val="0"/>
          <w:marBottom w:val="0"/>
          <w:divBdr>
            <w:top w:val="none" w:sz="0" w:space="0" w:color="auto"/>
            <w:left w:val="none" w:sz="0" w:space="0" w:color="auto"/>
            <w:bottom w:val="none" w:sz="0" w:space="0" w:color="auto"/>
            <w:right w:val="none" w:sz="0" w:space="0" w:color="auto"/>
          </w:divBdr>
        </w:div>
        <w:div w:id="1931424652">
          <w:marLeft w:val="0"/>
          <w:marRight w:val="0"/>
          <w:marTop w:val="0"/>
          <w:marBottom w:val="0"/>
          <w:divBdr>
            <w:top w:val="none" w:sz="0" w:space="0" w:color="auto"/>
            <w:left w:val="none" w:sz="0" w:space="0" w:color="auto"/>
            <w:bottom w:val="none" w:sz="0" w:space="0" w:color="auto"/>
            <w:right w:val="none" w:sz="0" w:space="0" w:color="auto"/>
          </w:divBdr>
        </w:div>
        <w:div w:id="456224195">
          <w:marLeft w:val="0"/>
          <w:marRight w:val="0"/>
          <w:marTop w:val="0"/>
          <w:marBottom w:val="0"/>
          <w:divBdr>
            <w:top w:val="none" w:sz="0" w:space="0" w:color="auto"/>
            <w:left w:val="none" w:sz="0" w:space="0" w:color="auto"/>
            <w:bottom w:val="none" w:sz="0" w:space="0" w:color="auto"/>
            <w:right w:val="none" w:sz="0" w:space="0" w:color="auto"/>
          </w:divBdr>
        </w:div>
        <w:div w:id="49546650">
          <w:marLeft w:val="0"/>
          <w:marRight w:val="0"/>
          <w:marTop w:val="0"/>
          <w:marBottom w:val="0"/>
          <w:divBdr>
            <w:top w:val="none" w:sz="0" w:space="0" w:color="auto"/>
            <w:left w:val="none" w:sz="0" w:space="0" w:color="auto"/>
            <w:bottom w:val="none" w:sz="0" w:space="0" w:color="auto"/>
            <w:right w:val="none" w:sz="0" w:space="0" w:color="auto"/>
          </w:divBdr>
        </w:div>
        <w:div w:id="3752062">
          <w:marLeft w:val="0"/>
          <w:marRight w:val="0"/>
          <w:marTop w:val="0"/>
          <w:marBottom w:val="0"/>
          <w:divBdr>
            <w:top w:val="none" w:sz="0" w:space="0" w:color="auto"/>
            <w:left w:val="none" w:sz="0" w:space="0" w:color="auto"/>
            <w:bottom w:val="none" w:sz="0" w:space="0" w:color="auto"/>
            <w:right w:val="none" w:sz="0" w:space="0" w:color="auto"/>
          </w:divBdr>
        </w:div>
        <w:div w:id="870610397">
          <w:marLeft w:val="0"/>
          <w:marRight w:val="0"/>
          <w:marTop w:val="0"/>
          <w:marBottom w:val="0"/>
          <w:divBdr>
            <w:top w:val="none" w:sz="0" w:space="0" w:color="auto"/>
            <w:left w:val="none" w:sz="0" w:space="0" w:color="auto"/>
            <w:bottom w:val="none" w:sz="0" w:space="0" w:color="auto"/>
            <w:right w:val="none" w:sz="0" w:space="0" w:color="auto"/>
          </w:divBdr>
        </w:div>
        <w:div w:id="981688414">
          <w:marLeft w:val="0"/>
          <w:marRight w:val="0"/>
          <w:marTop w:val="0"/>
          <w:marBottom w:val="0"/>
          <w:divBdr>
            <w:top w:val="none" w:sz="0" w:space="0" w:color="auto"/>
            <w:left w:val="none" w:sz="0" w:space="0" w:color="auto"/>
            <w:bottom w:val="none" w:sz="0" w:space="0" w:color="auto"/>
            <w:right w:val="none" w:sz="0" w:space="0" w:color="auto"/>
          </w:divBdr>
        </w:div>
        <w:div w:id="141242374">
          <w:marLeft w:val="0"/>
          <w:marRight w:val="0"/>
          <w:marTop w:val="0"/>
          <w:marBottom w:val="0"/>
          <w:divBdr>
            <w:top w:val="none" w:sz="0" w:space="0" w:color="auto"/>
            <w:left w:val="none" w:sz="0" w:space="0" w:color="auto"/>
            <w:bottom w:val="none" w:sz="0" w:space="0" w:color="auto"/>
            <w:right w:val="none" w:sz="0" w:space="0" w:color="auto"/>
          </w:divBdr>
        </w:div>
        <w:div w:id="1996906702">
          <w:marLeft w:val="0"/>
          <w:marRight w:val="0"/>
          <w:marTop w:val="0"/>
          <w:marBottom w:val="0"/>
          <w:divBdr>
            <w:top w:val="none" w:sz="0" w:space="0" w:color="auto"/>
            <w:left w:val="none" w:sz="0" w:space="0" w:color="auto"/>
            <w:bottom w:val="none" w:sz="0" w:space="0" w:color="auto"/>
            <w:right w:val="none" w:sz="0" w:space="0" w:color="auto"/>
          </w:divBdr>
        </w:div>
        <w:div w:id="1631125766">
          <w:marLeft w:val="0"/>
          <w:marRight w:val="0"/>
          <w:marTop w:val="0"/>
          <w:marBottom w:val="0"/>
          <w:divBdr>
            <w:top w:val="none" w:sz="0" w:space="0" w:color="auto"/>
            <w:left w:val="none" w:sz="0" w:space="0" w:color="auto"/>
            <w:bottom w:val="none" w:sz="0" w:space="0" w:color="auto"/>
            <w:right w:val="none" w:sz="0" w:space="0" w:color="auto"/>
          </w:divBdr>
        </w:div>
        <w:div w:id="1151019796">
          <w:marLeft w:val="0"/>
          <w:marRight w:val="0"/>
          <w:marTop w:val="0"/>
          <w:marBottom w:val="0"/>
          <w:divBdr>
            <w:top w:val="none" w:sz="0" w:space="0" w:color="auto"/>
            <w:left w:val="none" w:sz="0" w:space="0" w:color="auto"/>
            <w:bottom w:val="none" w:sz="0" w:space="0" w:color="auto"/>
            <w:right w:val="none" w:sz="0" w:space="0" w:color="auto"/>
          </w:divBdr>
        </w:div>
        <w:div w:id="881211502">
          <w:marLeft w:val="0"/>
          <w:marRight w:val="0"/>
          <w:marTop w:val="0"/>
          <w:marBottom w:val="0"/>
          <w:divBdr>
            <w:top w:val="none" w:sz="0" w:space="0" w:color="auto"/>
            <w:left w:val="none" w:sz="0" w:space="0" w:color="auto"/>
            <w:bottom w:val="none" w:sz="0" w:space="0" w:color="auto"/>
            <w:right w:val="none" w:sz="0" w:space="0" w:color="auto"/>
          </w:divBdr>
        </w:div>
        <w:div w:id="1626234837">
          <w:marLeft w:val="0"/>
          <w:marRight w:val="0"/>
          <w:marTop w:val="0"/>
          <w:marBottom w:val="0"/>
          <w:divBdr>
            <w:top w:val="none" w:sz="0" w:space="0" w:color="auto"/>
            <w:left w:val="none" w:sz="0" w:space="0" w:color="auto"/>
            <w:bottom w:val="none" w:sz="0" w:space="0" w:color="auto"/>
            <w:right w:val="none" w:sz="0" w:space="0" w:color="auto"/>
          </w:divBdr>
        </w:div>
        <w:div w:id="46955597">
          <w:marLeft w:val="0"/>
          <w:marRight w:val="0"/>
          <w:marTop w:val="0"/>
          <w:marBottom w:val="0"/>
          <w:divBdr>
            <w:top w:val="none" w:sz="0" w:space="0" w:color="auto"/>
            <w:left w:val="none" w:sz="0" w:space="0" w:color="auto"/>
            <w:bottom w:val="none" w:sz="0" w:space="0" w:color="auto"/>
            <w:right w:val="none" w:sz="0" w:space="0" w:color="auto"/>
          </w:divBdr>
        </w:div>
        <w:div w:id="1322343752">
          <w:marLeft w:val="0"/>
          <w:marRight w:val="0"/>
          <w:marTop w:val="0"/>
          <w:marBottom w:val="0"/>
          <w:divBdr>
            <w:top w:val="none" w:sz="0" w:space="0" w:color="auto"/>
            <w:left w:val="none" w:sz="0" w:space="0" w:color="auto"/>
            <w:bottom w:val="none" w:sz="0" w:space="0" w:color="auto"/>
            <w:right w:val="none" w:sz="0" w:space="0" w:color="auto"/>
          </w:divBdr>
        </w:div>
        <w:div w:id="1082988174">
          <w:marLeft w:val="0"/>
          <w:marRight w:val="0"/>
          <w:marTop w:val="0"/>
          <w:marBottom w:val="0"/>
          <w:divBdr>
            <w:top w:val="none" w:sz="0" w:space="0" w:color="auto"/>
            <w:left w:val="none" w:sz="0" w:space="0" w:color="auto"/>
            <w:bottom w:val="none" w:sz="0" w:space="0" w:color="auto"/>
            <w:right w:val="none" w:sz="0" w:space="0" w:color="auto"/>
          </w:divBdr>
        </w:div>
        <w:div w:id="1319729948">
          <w:marLeft w:val="0"/>
          <w:marRight w:val="0"/>
          <w:marTop w:val="0"/>
          <w:marBottom w:val="0"/>
          <w:divBdr>
            <w:top w:val="none" w:sz="0" w:space="0" w:color="auto"/>
            <w:left w:val="none" w:sz="0" w:space="0" w:color="auto"/>
            <w:bottom w:val="none" w:sz="0" w:space="0" w:color="auto"/>
            <w:right w:val="none" w:sz="0" w:space="0" w:color="auto"/>
          </w:divBdr>
        </w:div>
        <w:div w:id="135418473">
          <w:marLeft w:val="0"/>
          <w:marRight w:val="0"/>
          <w:marTop w:val="0"/>
          <w:marBottom w:val="0"/>
          <w:divBdr>
            <w:top w:val="none" w:sz="0" w:space="0" w:color="auto"/>
            <w:left w:val="none" w:sz="0" w:space="0" w:color="auto"/>
            <w:bottom w:val="none" w:sz="0" w:space="0" w:color="auto"/>
            <w:right w:val="none" w:sz="0" w:space="0" w:color="auto"/>
          </w:divBdr>
        </w:div>
        <w:div w:id="716125447">
          <w:marLeft w:val="0"/>
          <w:marRight w:val="0"/>
          <w:marTop w:val="0"/>
          <w:marBottom w:val="0"/>
          <w:divBdr>
            <w:top w:val="none" w:sz="0" w:space="0" w:color="auto"/>
            <w:left w:val="none" w:sz="0" w:space="0" w:color="auto"/>
            <w:bottom w:val="none" w:sz="0" w:space="0" w:color="auto"/>
            <w:right w:val="none" w:sz="0" w:space="0" w:color="auto"/>
          </w:divBdr>
        </w:div>
        <w:div w:id="1386293554">
          <w:marLeft w:val="0"/>
          <w:marRight w:val="0"/>
          <w:marTop w:val="0"/>
          <w:marBottom w:val="0"/>
          <w:divBdr>
            <w:top w:val="none" w:sz="0" w:space="0" w:color="auto"/>
            <w:left w:val="none" w:sz="0" w:space="0" w:color="auto"/>
            <w:bottom w:val="none" w:sz="0" w:space="0" w:color="auto"/>
            <w:right w:val="none" w:sz="0" w:space="0" w:color="auto"/>
          </w:divBdr>
        </w:div>
        <w:div w:id="1895660255">
          <w:marLeft w:val="0"/>
          <w:marRight w:val="0"/>
          <w:marTop w:val="0"/>
          <w:marBottom w:val="0"/>
          <w:divBdr>
            <w:top w:val="none" w:sz="0" w:space="0" w:color="auto"/>
            <w:left w:val="none" w:sz="0" w:space="0" w:color="auto"/>
            <w:bottom w:val="none" w:sz="0" w:space="0" w:color="auto"/>
            <w:right w:val="none" w:sz="0" w:space="0" w:color="auto"/>
          </w:divBdr>
        </w:div>
        <w:div w:id="2000379960">
          <w:marLeft w:val="0"/>
          <w:marRight w:val="0"/>
          <w:marTop w:val="0"/>
          <w:marBottom w:val="0"/>
          <w:divBdr>
            <w:top w:val="none" w:sz="0" w:space="0" w:color="auto"/>
            <w:left w:val="none" w:sz="0" w:space="0" w:color="auto"/>
            <w:bottom w:val="none" w:sz="0" w:space="0" w:color="auto"/>
            <w:right w:val="none" w:sz="0" w:space="0" w:color="auto"/>
          </w:divBdr>
        </w:div>
        <w:div w:id="1834637161">
          <w:marLeft w:val="0"/>
          <w:marRight w:val="0"/>
          <w:marTop w:val="0"/>
          <w:marBottom w:val="0"/>
          <w:divBdr>
            <w:top w:val="none" w:sz="0" w:space="0" w:color="auto"/>
            <w:left w:val="none" w:sz="0" w:space="0" w:color="auto"/>
            <w:bottom w:val="none" w:sz="0" w:space="0" w:color="auto"/>
            <w:right w:val="none" w:sz="0" w:space="0" w:color="auto"/>
          </w:divBdr>
        </w:div>
        <w:div w:id="181557982">
          <w:marLeft w:val="0"/>
          <w:marRight w:val="0"/>
          <w:marTop w:val="0"/>
          <w:marBottom w:val="0"/>
          <w:divBdr>
            <w:top w:val="none" w:sz="0" w:space="0" w:color="auto"/>
            <w:left w:val="none" w:sz="0" w:space="0" w:color="auto"/>
            <w:bottom w:val="none" w:sz="0" w:space="0" w:color="auto"/>
            <w:right w:val="none" w:sz="0" w:space="0" w:color="auto"/>
          </w:divBdr>
        </w:div>
        <w:div w:id="136071588">
          <w:marLeft w:val="0"/>
          <w:marRight w:val="0"/>
          <w:marTop w:val="0"/>
          <w:marBottom w:val="0"/>
          <w:divBdr>
            <w:top w:val="none" w:sz="0" w:space="0" w:color="auto"/>
            <w:left w:val="none" w:sz="0" w:space="0" w:color="auto"/>
            <w:bottom w:val="none" w:sz="0" w:space="0" w:color="auto"/>
            <w:right w:val="none" w:sz="0" w:space="0" w:color="auto"/>
          </w:divBdr>
        </w:div>
        <w:div w:id="1035234729">
          <w:marLeft w:val="0"/>
          <w:marRight w:val="0"/>
          <w:marTop w:val="0"/>
          <w:marBottom w:val="0"/>
          <w:divBdr>
            <w:top w:val="none" w:sz="0" w:space="0" w:color="auto"/>
            <w:left w:val="none" w:sz="0" w:space="0" w:color="auto"/>
            <w:bottom w:val="none" w:sz="0" w:space="0" w:color="auto"/>
            <w:right w:val="none" w:sz="0" w:space="0" w:color="auto"/>
          </w:divBdr>
        </w:div>
        <w:div w:id="190263833">
          <w:marLeft w:val="0"/>
          <w:marRight w:val="0"/>
          <w:marTop w:val="0"/>
          <w:marBottom w:val="0"/>
          <w:divBdr>
            <w:top w:val="none" w:sz="0" w:space="0" w:color="auto"/>
            <w:left w:val="none" w:sz="0" w:space="0" w:color="auto"/>
            <w:bottom w:val="none" w:sz="0" w:space="0" w:color="auto"/>
            <w:right w:val="none" w:sz="0" w:space="0" w:color="auto"/>
          </w:divBdr>
        </w:div>
        <w:div w:id="2510411">
          <w:marLeft w:val="0"/>
          <w:marRight w:val="0"/>
          <w:marTop w:val="0"/>
          <w:marBottom w:val="0"/>
          <w:divBdr>
            <w:top w:val="none" w:sz="0" w:space="0" w:color="auto"/>
            <w:left w:val="none" w:sz="0" w:space="0" w:color="auto"/>
            <w:bottom w:val="none" w:sz="0" w:space="0" w:color="auto"/>
            <w:right w:val="none" w:sz="0" w:space="0" w:color="auto"/>
          </w:divBdr>
        </w:div>
        <w:div w:id="737091606">
          <w:marLeft w:val="0"/>
          <w:marRight w:val="0"/>
          <w:marTop w:val="0"/>
          <w:marBottom w:val="0"/>
          <w:divBdr>
            <w:top w:val="none" w:sz="0" w:space="0" w:color="auto"/>
            <w:left w:val="none" w:sz="0" w:space="0" w:color="auto"/>
            <w:bottom w:val="none" w:sz="0" w:space="0" w:color="auto"/>
            <w:right w:val="none" w:sz="0" w:space="0" w:color="auto"/>
          </w:divBdr>
        </w:div>
        <w:div w:id="1986927020">
          <w:marLeft w:val="0"/>
          <w:marRight w:val="0"/>
          <w:marTop w:val="0"/>
          <w:marBottom w:val="0"/>
          <w:divBdr>
            <w:top w:val="none" w:sz="0" w:space="0" w:color="auto"/>
            <w:left w:val="none" w:sz="0" w:space="0" w:color="auto"/>
            <w:bottom w:val="none" w:sz="0" w:space="0" w:color="auto"/>
            <w:right w:val="none" w:sz="0" w:space="0" w:color="auto"/>
          </w:divBdr>
        </w:div>
        <w:div w:id="1986396550">
          <w:marLeft w:val="0"/>
          <w:marRight w:val="0"/>
          <w:marTop w:val="0"/>
          <w:marBottom w:val="0"/>
          <w:divBdr>
            <w:top w:val="none" w:sz="0" w:space="0" w:color="auto"/>
            <w:left w:val="none" w:sz="0" w:space="0" w:color="auto"/>
            <w:bottom w:val="none" w:sz="0" w:space="0" w:color="auto"/>
            <w:right w:val="none" w:sz="0" w:space="0" w:color="auto"/>
          </w:divBdr>
        </w:div>
        <w:div w:id="1826581941">
          <w:marLeft w:val="0"/>
          <w:marRight w:val="0"/>
          <w:marTop w:val="0"/>
          <w:marBottom w:val="0"/>
          <w:divBdr>
            <w:top w:val="none" w:sz="0" w:space="0" w:color="auto"/>
            <w:left w:val="none" w:sz="0" w:space="0" w:color="auto"/>
            <w:bottom w:val="none" w:sz="0" w:space="0" w:color="auto"/>
            <w:right w:val="none" w:sz="0" w:space="0" w:color="auto"/>
          </w:divBdr>
        </w:div>
        <w:div w:id="1642155345">
          <w:marLeft w:val="0"/>
          <w:marRight w:val="0"/>
          <w:marTop w:val="0"/>
          <w:marBottom w:val="0"/>
          <w:divBdr>
            <w:top w:val="none" w:sz="0" w:space="0" w:color="auto"/>
            <w:left w:val="none" w:sz="0" w:space="0" w:color="auto"/>
            <w:bottom w:val="none" w:sz="0" w:space="0" w:color="auto"/>
            <w:right w:val="none" w:sz="0" w:space="0" w:color="auto"/>
          </w:divBdr>
        </w:div>
        <w:div w:id="984699559">
          <w:marLeft w:val="0"/>
          <w:marRight w:val="0"/>
          <w:marTop w:val="0"/>
          <w:marBottom w:val="0"/>
          <w:divBdr>
            <w:top w:val="none" w:sz="0" w:space="0" w:color="auto"/>
            <w:left w:val="none" w:sz="0" w:space="0" w:color="auto"/>
            <w:bottom w:val="none" w:sz="0" w:space="0" w:color="auto"/>
            <w:right w:val="none" w:sz="0" w:space="0" w:color="auto"/>
          </w:divBdr>
        </w:div>
        <w:div w:id="1701281398">
          <w:marLeft w:val="0"/>
          <w:marRight w:val="0"/>
          <w:marTop w:val="0"/>
          <w:marBottom w:val="0"/>
          <w:divBdr>
            <w:top w:val="none" w:sz="0" w:space="0" w:color="auto"/>
            <w:left w:val="none" w:sz="0" w:space="0" w:color="auto"/>
            <w:bottom w:val="none" w:sz="0" w:space="0" w:color="auto"/>
            <w:right w:val="none" w:sz="0" w:space="0" w:color="auto"/>
          </w:divBdr>
        </w:div>
        <w:div w:id="529731384">
          <w:marLeft w:val="0"/>
          <w:marRight w:val="0"/>
          <w:marTop w:val="0"/>
          <w:marBottom w:val="0"/>
          <w:divBdr>
            <w:top w:val="none" w:sz="0" w:space="0" w:color="auto"/>
            <w:left w:val="none" w:sz="0" w:space="0" w:color="auto"/>
            <w:bottom w:val="none" w:sz="0" w:space="0" w:color="auto"/>
            <w:right w:val="none" w:sz="0" w:space="0" w:color="auto"/>
          </w:divBdr>
        </w:div>
        <w:div w:id="1642541056">
          <w:marLeft w:val="0"/>
          <w:marRight w:val="0"/>
          <w:marTop w:val="0"/>
          <w:marBottom w:val="0"/>
          <w:divBdr>
            <w:top w:val="none" w:sz="0" w:space="0" w:color="auto"/>
            <w:left w:val="none" w:sz="0" w:space="0" w:color="auto"/>
            <w:bottom w:val="none" w:sz="0" w:space="0" w:color="auto"/>
            <w:right w:val="none" w:sz="0" w:space="0" w:color="auto"/>
          </w:divBdr>
        </w:div>
        <w:div w:id="365065390">
          <w:marLeft w:val="0"/>
          <w:marRight w:val="0"/>
          <w:marTop w:val="0"/>
          <w:marBottom w:val="0"/>
          <w:divBdr>
            <w:top w:val="none" w:sz="0" w:space="0" w:color="auto"/>
            <w:left w:val="none" w:sz="0" w:space="0" w:color="auto"/>
            <w:bottom w:val="none" w:sz="0" w:space="0" w:color="auto"/>
            <w:right w:val="none" w:sz="0" w:space="0" w:color="auto"/>
          </w:divBdr>
        </w:div>
        <w:div w:id="1906602372">
          <w:marLeft w:val="0"/>
          <w:marRight w:val="0"/>
          <w:marTop w:val="0"/>
          <w:marBottom w:val="0"/>
          <w:divBdr>
            <w:top w:val="none" w:sz="0" w:space="0" w:color="auto"/>
            <w:left w:val="none" w:sz="0" w:space="0" w:color="auto"/>
            <w:bottom w:val="none" w:sz="0" w:space="0" w:color="auto"/>
            <w:right w:val="none" w:sz="0" w:space="0" w:color="auto"/>
          </w:divBdr>
        </w:div>
        <w:div w:id="1810630013">
          <w:marLeft w:val="0"/>
          <w:marRight w:val="0"/>
          <w:marTop w:val="0"/>
          <w:marBottom w:val="0"/>
          <w:divBdr>
            <w:top w:val="none" w:sz="0" w:space="0" w:color="auto"/>
            <w:left w:val="none" w:sz="0" w:space="0" w:color="auto"/>
            <w:bottom w:val="none" w:sz="0" w:space="0" w:color="auto"/>
            <w:right w:val="none" w:sz="0" w:space="0" w:color="auto"/>
          </w:divBdr>
        </w:div>
        <w:div w:id="161431481">
          <w:marLeft w:val="0"/>
          <w:marRight w:val="0"/>
          <w:marTop w:val="0"/>
          <w:marBottom w:val="0"/>
          <w:divBdr>
            <w:top w:val="none" w:sz="0" w:space="0" w:color="auto"/>
            <w:left w:val="none" w:sz="0" w:space="0" w:color="auto"/>
            <w:bottom w:val="none" w:sz="0" w:space="0" w:color="auto"/>
            <w:right w:val="none" w:sz="0" w:space="0" w:color="auto"/>
          </w:divBdr>
        </w:div>
        <w:div w:id="898246442">
          <w:marLeft w:val="0"/>
          <w:marRight w:val="0"/>
          <w:marTop w:val="0"/>
          <w:marBottom w:val="0"/>
          <w:divBdr>
            <w:top w:val="none" w:sz="0" w:space="0" w:color="auto"/>
            <w:left w:val="none" w:sz="0" w:space="0" w:color="auto"/>
            <w:bottom w:val="none" w:sz="0" w:space="0" w:color="auto"/>
            <w:right w:val="none" w:sz="0" w:space="0" w:color="auto"/>
          </w:divBdr>
        </w:div>
        <w:div w:id="2114088670">
          <w:marLeft w:val="0"/>
          <w:marRight w:val="0"/>
          <w:marTop w:val="0"/>
          <w:marBottom w:val="0"/>
          <w:divBdr>
            <w:top w:val="none" w:sz="0" w:space="0" w:color="auto"/>
            <w:left w:val="none" w:sz="0" w:space="0" w:color="auto"/>
            <w:bottom w:val="none" w:sz="0" w:space="0" w:color="auto"/>
            <w:right w:val="none" w:sz="0" w:space="0" w:color="auto"/>
          </w:divBdr>
        </w:div>
        <w:div w:id="1648389978">
          <w:marLeft w:val="0"/>
          <w:marRight w:val="0"/>
          <w:marTop w:val="0"/>
          <w:marBottom w:val="0"/>
          <w:divBdr>
            <w:top w:val="none" w:sz="0" w:space="0" w:color="auto"/>
            <w:left w:val="none" w:sz="0" w:space="0" w:color="auto"/>
            <w:bottom w:val="none" w:sz="0" w:space="0" w:color="auto"/>
            <w:right w:val="none" w:sz="0" w:space="0" w:color="auto"/>
          </w:divBdr>
        </w:div>
        <w:div w:id="2056805455">
          <w:marLeft w:val="0"/>
          <w:marRight w:val="0"/>
          <w:marTop w:val="0"/>
          <w:marBottom w:val="0"/>
          <w:divBdr>
            <w:top w:val="none" w:sz="0" w:space="0" w:color="auto"/>
            <w:left w:val="none" w:sz="0" w:space="0" w:color="auto"/>
            <w:bottom w:val="none" w:sz="0" w:space="0" w:color="auto"/>
            <w:right w:val="none" w:sz="0" w:space="0" w:color="auto"/>
          </w:divBdr>
        </w:div>
        <w:div w:id="1942253096">
          <w:marLeft w:val="0"/>
          <w:marRight w:val="0"/>
          <w:marTop w:val="0"/>
          <w:marBottom w:val="0"/>
          <w:divBdr>
            <w:top w:val="none" w:sz="0" w:space="0" w:color="auto"/>
            <w:left w:val="none" w:sz="0" w:space="0" w:color="auto"/>
            <w:bottom w:val="none" w:sz="0" w:space="0" w:color="auto"/>
            <w:right w:val="none" w:sz="0" w:space="0" w:color="auto"/>
          </w:divBdr>
        </w:div>
        <w:div w:id="507911087">
          <w:marLeft w:val="0"/>
          <w:marRight w:val="0"/>
          <w:marTop w:val="0"/>
          <w:marBottom w:val="0"/>
          <w:divBdr>
            <w:top w:val="none" w:sz="0" w:space="0" w:color="auto"/>
            <w:left w:val="none" w:sz="0" w:space="0" w:color="auto"/>
            <w:bottom w:val="none" w:sz="0" w:space="0" w:color="auto"/>
            <w:right w:val="none" w:sz="0" w:space="0" w:color="auto"/>
          </w:divBdr>
        </w:div>
        <w:div w:id="488834023">
          <w:marLeft w:val="0"/>
          <w:marRight w:val="0"/>
          <w:marTop w:val="0"/>
          <w:marBottom w:val="0"/>
          <w:divBdr>
            <w:top w:val="none" w:sz="0" w:space="0" w:color="auto"/>
            <w:left w:val="none" w:sz="0" w:space="0" w:color="auto"/>
            <w:bottom w:val="none" w:sz="0" w:space="0" w:color="auto"/>
            <w:right w:val="none" w:sz="0" w:space="0" w:color="auto"/>
          </w:divBdr>
        </w:div>
        <w:div w:id="778719357">
          <w:marLeft w:val="0"/>
          <w:marRight w:val="0"/>
          <w:marTop w:val="0"/>
          <w:marBottom w:val="0"/>
          <w:divBdr>
            <w:top w:val="none" w:sz="0" w:space="0" w:color="auto"/>
            <w:left w:val="none" w:sz="0" w:space="0" w:color="auto"/>
            <w:bottom w:val="none" w:sz="0" w:space="0" w:color="auto"/>
            <w:right w:val="none" w:sz="0" w:space="0" w:color="auto"/>
          </w:divBdr>
        </w:div>
        <w:div w:id="2031754722">
          <w:marLeft w:val="0"/>
          <w:marRight w:val="0"/>
          <w:marTop w:val="0"/>
          <w:marBottom w:val="0"/>
          <w:divBdr>
            <w:top w:val="none" w:sz="0" w:space="0" w:color="auto"/>
            <w:left w:val="none" w:sz="0" w:space="0" w:color="auto"/>
            <w:bottom w:val="none" w:sz="0" w:space="0" w:color="auto"/>
            <w:right w:val="none" w:sz="0" w:space="0" w:color="auto"/>
          </w:divBdr>
        </w:div>
        <w:div w:id="17584572">
          <w:marLeft w:val="0"/>
          <w:marRight w:val="0"/>
          <w:marTop w:val="0"/>
          <w:marBottom w:val="0"/>
          <w:divBdr>
            <w:top w:val="none" w:sz="0" w:space="0" w:color="auto"/>
            <w:left w:val="none" w:sz="0" w:space="0" w:color="auto"/>
            <w:bottom w:val="none" w:sz="0" w:space="0" w:color="auto"/>
            <w:right w:val="none" w:sz="0" w:space="0" w:color="auto"/>
          </w:divBdr>
        </w:div>
        <w:div w:id="698120134">
          <w:marLeft w:val="0"/>
          <w:marRight w:val="0"/>
          <w:marTop w:val="0"/>
          <w:marBottom w:val="0"/>
          <w:divBdr>
            <w:top w:val="none" w:sz="0" w:space="0" w:color="auto"/>
            <w:left w:val="none" w:sz="0" w:space="0" w:color="auto"/>
            <w:bottom w:val="none" w:sz="0" w:space="0" w:color="auto"/>
            <w:right w:val="none" w:sz="0" w:space="0" w:color="auto"/>
          </w:divBdr>
        </w:div>
        <w:div w:id="278875254">
          <w:marLeft w:val="0"/>
          <w:marRight w:val="0"/>
          <w:marTop w:val="0"/>
          <w:marBottom w:val="0"/>
          <w:divBdr>
            <w:top w:val="none" w:sz="0" w:space="0" w:color="auto"/>
            <w:left w:val="none" w:sz="0" w:space="0" w:color="auto"/>
            <w:bottom w:val="none" w:sz="0" w:space="0" w:color="auto"/>
            <w:right w:val="none" w:sz="0" w:space="0" w:color="auto"/>
          </w:divBdr>
        </w:div>
        <w:div w:id="1770278385">
          <w:marLeft w:val="0"/>
          <w:marRight w:val="0"/>
          <w:marTop w:val="0"/>
          <w:marBottom w:val="0"/>
          <w:divBdr>
            <w:top w:val="none" w:sz="0" w:space="0" w:color="auto"/>
            <w:left w:val="none" w:sz="0" w:space="0" w:color="auto"/>
            <w:bottom w:val="none" w:sz="0" w:space="0" w:color="auto"/>
            <w:right w:val="none" w:sz="0" w:space="0" w:color="auto"/>
          </w:divBdr>
        </w:div>
        <w:div w:id="1121462260">
          <w:marLeft w:val="0"/>
          <w:marRight w:val="0"/>
          <w:marTop w:val="0"/>
          <w:marBottom w:val="0"/>
          <w:divBdr>
            <w:top w:val="none" w:sz="0" w:space="0" w:color="auto"/>
            <w:left w:val="none" w:sz="0" w:space="0" w:color="auto"/>
            <w:bottom w:val="none" w:sz="0" w:space="0" w:color="auto"/>
            <w:right w:val="none" w:sz="0" w:space="0" w:color="auto"/>
          </w:divBdr>
        </w:div>
        <w:div w:id="1509440980">
          <w:marLeft w:val="0"/>
          <w:marRight w:val="0"/>
          <w:marTop w:val="0"/>
          <w:marBottom w:val="0"/>
          <w:divBdr>
            <w:top w:val="none" w:sz="0" w:space="0" w:color="auto"/>
            <w:left w:val="none" w:sz="0" w:space="0" w:color="auto"/>
            <w:bottom w:val="none" w:sz="0" w:space="0" w:color="auto"/>
            <w:right w:val="none" w:sz="0" w:space="0" w:color="auto"/>
          </w:divBdr>
        </w:div>
        <w:div w:id="166485674">
          <w:marLeft w:val="0"/>
          <w:marRight w:val="0"/>
          <w:marTop w:val="0"/>
          <w:marBottom w:val="0"/>
          <w:divBdr>
            <w:top w:val="none" w:sz="0" w:space="0" w:color="auto"/>
            <w:left w:val="none" w:sz="0" w:space="0" w:color="auto"/>
            <w:bottom w:val="none" w:sz="0" w:space="0" w:color="auto"/>
            <w:right w:val="none" w:sz="0" w:space="0" w:color="auto"/>
          </w:divBdr>
        </w:div>
        <w:div w:id="996688312">
          <w:marLeft w:val="0"/>
          <w:marRight w:val="0"/>
          <w:marTop w:val="0"/>
          <w:marBottom w:val="0"/>
          <w:divBdr>
            <w:top w:val="none" w:sz="0" w:space="0" w:color="auto"/>
            <w:left w:val="none" w:sz="0" w:space="0" w:color="auto"/>
            <w:bottom w:val="none" w:sz="0" w:space="0" w:color="auto"/>
            <w:right w:val="none" w:sz="0" w:space="0" w:color="auto"/>
          </w:divBdr>
        </w:div>
        <w:div w:id="1022244652">
          <w:marLeft w:val="0"/>
          <w:marRight w:val="0"/>
          <w:marTop w:val="0"/>
          <w:marBottom w:val="0"/>
          <w:divBdr>
            <w:top w:val="none" w:sz="0" w:space="0" w:color="auto"/>
            <w:left w:val="none" w:sz="0" w:space="0" w:color="auto"/>
            <w:bottom w:val="none" w:sz="0" w:space="0" w:color="auto"/>
            <w:right w:val="none" w:sz="0" w:space="0" w:color="auto"/>
          </w:divBdr>
        </w:div>
        <w:div w:id="596452287">
          <w:marLeft w:val="0"/>
          <w:marRight w:val="0"/>
          <w:marTop w:val="0"/>
          <w:marBottom w:val="0"/>
          <w:divBdr>
            <w:top w:val="none" w:sz="0" w:space="0" w:color="auto"/>
            <w:left w:val="none" w:sz="0" w:space="0" w:color="auto"/>
            <w:bottom w:val="none" w:sz="0" w:space="0" w:color="auto"/>
            <w:right w:val="none" w:sz="0" w:space="0" w:color="auto"/>
          </w:divBdr>
        </w:div>
        <w:div w:id="1985742386">
          <w:marLeft w:val="0"/>
          <w:marRight w:val="0"/>
          <w:marTop w:val="0"/>
          <w:marBottom w:val="0"/>
          <w:divBdr>
            <w:top w:val="none" w:sz="0" w:space="0" w:color="auto"/>
            <w:left w:val="none" w:sz="0" w:space="0" w:color="auto"/>
            <w:bottom w:val="none" w:sz="0" w:space="0" w:color="auto"/>
            <w:right w:val="none" w:sz="0" w:space="0" w:color="auto"/>
          </w:divBdr>
        </w:div>
        <w:div w:id="993290985">
          <w:marLeft w:val="0"/>
          <w:marRight w:val="0"/>
          <w:marTop w:val="0"/>
          <w:marBottom w:val="0"/>
          <w:divBdr>
            <w:top w:val="none" w:sz="0" w:space="0" w:color="auto"/>
            <w:left w:val="none" w:sz="0" w:space="0" w:color="auto"/>
            <w:bottom w:val="none" w:sz="0" w:space="0" w:color="auto"/>
            <w:right w:val="none" w:sz="0" w:space="0" w:color="auto"/>
          </w:divBdr>
        </w:div>
        <w:div w:id="489488405">
          <w:marLeft w:val="0"/>
          <w:marRight w:val="0"/>
          <w:marTop w:val="0"/>
          <w:marBottom w:val="0"/>
          <w:divBdr>
            <w:top w:val="none" w:sz="0" w:space="0" w:color="auto"/>
            <w:left w:val="none" w:sz="0" w:space="0" w:color="auto"/>
            <w:bottom w:val="none" w:sz="0" w:space="0" w:color="auto"/>
            <w:right w:val="none" w:sz="0" w:space="0" w:color="auto"/>
          </w:divBdr>
        </w:div>
        <w:div w:id="621422885">
          <w:marLeft w:val="0"/>
          <w:marRight w:val="0"/>
          <w:marTop w:val="0"/>
          <w:marBottom w:val="0"/>
          <w:divBdr>
            <w:top w:val="none" w:sz="0" w:space="0" w:color="auto"/>
            <w:left w:val="none" w:sz="0" w:space="0" w:color="auto"/>
            <w:bottom w:val="none" w:sz="0" w:space="0" w:color="auto"/>
            <w:right w:val="none" w:sz="0" w:space="0" w:color="auto"/>
          </w:divBdr>
        </w:div>
        <w:div w:id="67532538">
          <w:marLeft w:val="0"/>
          <w:marRight w:val="0"/>
          <w:marTop w:val="0"/>
          <w:marBottom w:val="0"/>
          <w:divBdr>
            <w:top w:val="none" w:sz="0" w:space="0" w:color="auto"/>
            <w:left w:val="none" w:sz="0" w:space="0" w:color="auto"/>
            <w:bottom w:val="none" w:sz="0" w:space="0" w:color="auto"/>
            <w:right w:val="none" w:sz="0" w:space="0" w:color="auto"/>
          </w:divBdr>
        </w:div>
        <w:div w:id="1884754163">
          <w:marLeft w:val="0"/>
          <w:marRight w:val="0"/>
          <w:marTop w:val="0"/>
          <w:marBottom w:val="0"/>
          <w:divBdr>
            <w:top w:val="none" w:sz="0" w:space="0" w:color="auto"/>
            <w:left w:val="none" w:sz="0" w:space="0" w:color="auto"/>
            <w:bottom w:val="none" w:sz="0" w:space="0" w:color="auto"/>
            <w:right w:val="none" w:sz="0" w:space="0" w:color="auto"/>
          </w:divBdr>
        </w:div>
        <w:div w:id="1371298849">
          <w:marLeft w:val="0"/>
          <w:marRight w:val="0"/>
          <w:marTop w:val="0"/>
          <w:marBottom w:val="0"/>
          <w:divBdr>
            <w:top w:val="none" w:sz="0" w:space="0" w:color="auto"/>
            <w:left w:val="none" w:sz="0" w:space="0" w:color="auto"/>
            <w:bottom w:val="none" w:sz="0" w:space="0" w:color="auto"/>
            <w:right w:val="none" w:sz="0" w:space="0" w:color="auto"/>
          </w:divBdr>
        </w:div>
        <w:div w:id="36860288">
          <w:marLeft w:val="0"/>
          <w:marRight w:val="0"/>
          <w:marTop w:val="0"/>
          <w:marBottom w:val="0"/>
          <w:divBdr>
            <w:top w:val="none" w:sz="0" w:space="0" w:color="auto"/>
            <w:left w:val="none" w:sz="0" w:space="0" w:color="auto"/>
            <w:bottom w:val="none" w:sz="0" w:space="0" w:color="auto"/>
            <w:right w:val="none" w:sz="0" w:space="0" w:color="auto"/>
          </w:divBdr>
        </w:div>
        <w:div w:id="1945768772">
          <w:marLeft w:val="0"/>
          <w:marRight w:val="0"/>
          <w:marTop w:val="0"/>
          <w:marBottom w:val="0"/>
          <w:divBdr>
            <w:top w:val="none" w:sz="0" w:space="0" w:color="auto"/>
            <w:left w:val="none" w:sz="0" w:space="0" w:color="auto"/>
            <w:bottom w:val="none" w:sz="0" w:space="0" w:color="auto"/>
            <w:right w:val="none" w:sz="0" w:space="0" w:color="auto"/>
          </w:divBdr>
        </w:div>
        <w:div w:id="306321711">
          <w:marLeft w:val="0"/>
          <w:marRight w:val="0"/>
          <w:marTop w:val="0"/>
          <w:marBottom w:val="0"/>
          <w:divBdr>
            <w:top w:val="none" w:sz="0" w:space="0" w:color="auto"/>
            <w:left w:val="none" w:sz="0" w:space="0" w:color="auto"/>
            <w:bottom w:val="none" w:sz="0" w:space="0" w:color="auto"/>
            <w:right w:val="none" w:sz="0" w:space="0" w:color="auto"/>
          </w:divBdr>
        </w:div>
        <w:div w:id="1114862835">
          <w:marLeft w:val="0"/>
          <w:marRight w:val="0"/>
          <w:marTop w:val="0"/>
          <w:marBottom w:val="0"/>
          <w:divBdr>
            <w:top w:val="none" w:sz="0" w:space="0" w:color="auto"/>
            <w:left w:val="none" w:sz="0" w:space="0" w:color="auto"/>
            <w:bottom w:val="none" w:sz="0" w:space="0" w:color="auto"/>
            <w:right w:val="none" w:sz="0" w:space="0" w:color="auto"/>
          </w:divBdr>
        </w:div>
        <w:div w:id="851993949">
          <w:marLeft w:val="0"/>
          <w:marRight w:val="0"/>
          <w:marTop w:val="0"/>
          <w:marBottom w:val="0"/>
          <w:divBdr>
            <w:top w:val="none" w:sz="0" w:space="0" w:color="auto"/>
            <w:left w:val="none" w:sz="0" w:space="0" w:color="auto"/>
            <w:bottom w:val="none" w:sz="0" w:space="0" w:color="auto"/>
            <w:right w:val="none" w:sz="0" w:space="0" w:color="auto"/>
          </w:divBdr>
        </w:div>
        <w:div w:id="1113475207">
          <w:marLeft w:val="0"/>
          <w:marRight w:val="0"/>
          <w:marTop w:val="0"/>
          <w:marBottom w:val="0"/>
          <w:divBdr>
            <w:top w:val="none" w:sz="0" w:space="0" w:color="auto"/>
            <w:left w:val="none" w:sz="0" w:space="0" w:color="auto"/>
            <w:bottom w:val="none" w:sz="0" w:space="0" w:color="auto"/>
            <w:right w:val="none" w:sz="0" w:space="0" w:color="auto"/>
          </w:divBdr>
        </w:div>
        <w:div w:id="1989437231">
          <w:marLeft w:val="0"/>
          <w:marRight w:val="0"/>
          <w:marTop w:val="0"/>
          <w:marBottom w:val="0"/>
          <w:divBdr>
            <w:top w:val="none" w:sz="0" w:space="0" w:color="auto"/>
            <w:left w:val="none" w:sz="0" w:space="0" w:color="auto"/>
            <w:bottom w:val="none" w:sz="0" w:space="0" w:color="auto"/>
            <w:right w:val="none" w:sz="0" w:space="0" w:color="auto"/>
          </w:divBdr>
        </w:div>
        <w:div w:id="710034614">
          <w:marLeft w:val="0"/>
          <w:marRight w:val="0"/>
          <w:marTop w:val="0"/>
          <w:marBottom w:val="0"/>
          <w:divBdr>
            <w:top w:val="none" w:sz="0" w:space="0" w:color="auto"/>
            <w:left w:val="none" w:sz="0" w:space="0" w:color="auto"/>
            <w:bottom w:val="none" w:sz="0" w:space="0" w:color="auto"/>
            <w:right w:val="none" w:sz="0" w:space="0" w:color="auto"/>
          </w:divBdr>
        </w:div>
        <w:div w:id="579829202">
          <w:marLeft w:val="0"/>
          <w:marRight w:val="0"/>
          <w:marTop w:val="0"/>
          <w:marBottom w:val="0"/>
          <w:divBdr>
            <w:top w:val="none" w:sz="0" w:space="0" w:color="auto"/>
            <w:left w:val="none" w:sz="0" w:space="0" w:color="auto"/>
            <w:bottom w:val="none" w:sz="0" w:space="0" w:color="auto"/>
            <w:right w:val="none" w:sz="0" w:space="0" w:color="auto"/>
          </w:divBdr>
        </w:div>
        <w:div w:id="63574787">
          <w:marLeft w:val="0"/>
          <w:marRight w:val="0"/>
          <w:marTop w:val="0"/>
          <w:marBottom w:val="0"/>
          <w:divBdr>
            <w:top w:val="none" w:sz="0" w:space="0" w:color="auto"/>
            <w:left w:val="none" w:sz="0" w:space="0" w:color="auto"/>
            <w:bottom w:val="none" w:sz="0" w:space="0" w:color="auto"/>
            <w:right w:val="none" w:sz="0" w:space="0" w:color="auto"/>
          </w:divBdr>
        </w:div>
        <w:div w:id="1417825357">
          <w:marLeft w:val="0"/>
          <w:marRight w:val="0"/>
          <w:marTop w:val="0"/>
          <w:marBottom w:val="0"/>
          <w:divBdr>
            <w:top w:val="none" w:sz="0" w:space="0" w:color="auto"/>
            <w:left w:val="none" w:sz="0" w:space="0" w:color="auto"/>
            <w:bottom w:val="none" w:sz="0" w:space="0" w:color="auto"/>
            <w:right w:val="none" w:sz="0" w:space="0" w:color="auto"/>
          </w:divBdr>
        </w:div>
      </w:divsChild>
    </w:div>
    <w:div w:id="899756112">
      <w:bodyDiv w:val="1"/>
      <w:marLeft w:val="0"/>
      <w:marRight w:val="0"/>
      <w:marTop w:val="0"/>
      <w:marBottom w:val="0"/>
      <w:divBdr>
        <w:top w:val="none" w:sz="0" w:space="0" w:color="auto"/>
        <w:left w:val="none" w:sz="0" w:space="0" w:color="auto"/>
        <w:bottom w:val="none" w:sz="0" w:space="0" w:color="auto"/>
        <w:right w:val="none" w:sz="0" w:space="0" w:color="auto"/>
      </w:divBdr>
      <w:divsChild>
        <w:div w:id="1939293377">
          <w:marLeft w:val="0"/>
          <w:marRight w:val="0"/>
          <w:marTop w:val="0"/>
          <w:marBottom w:val="0"/>
          <w:divBdr>
            <w:top w:val="none" w:sz="0" w:space="0" w:color="auto"/>
            <w:left w:val="none" w:sz="0" w:space="0" w:color="auto"/>
            <w:bottom w:val="none" w:sz="0" w:space="0" w:color="auto"/>
            <w:right w:val="none" w:sz="0" w:space="0" w:color="auto"/>
          </w:divBdr>
        </w:div>
        <w:div w:id="1015110538">
          <w:marLeft w:val="0"/>
          <w:marRight w:val="0"/>
          <w:marTop w:val="0"/>
          <w:marBottom w:val="0"/>
          <w:divBdr>
            <w:top w:val="none" w:sz="0" w:space="0" w:color="auto"/>
            <w:left w:val="none" w:sz="0" w:space="0" w:color="auto"/>
            <w:bottom w:val="none" w:sz="0" w:space="0" w:color="auto"/>
            <w:right w:val="none" w:sz="0" w:space="0" w:color="auto"/>
          </w:divBdr>
        </w:div>
        <w:div w:id="1912956942">
          <w:marLeft w:val="0"/>
          <w:marRight w:val="0"/>
          <w:marTop w:val="0"/>
          <w:marBottom w:val="0"/>
          <w:divBdr>
            <w:top w:val="none" w:sz="0" w:space="0" w:color="auto"/>
            <w:left w:val="none" w:sz="0" w:space="0" w:color="auto"/>
            <w:bottom w:val="none" w:sz="0" w:space="0" w:color="auto"/>
            <w:right w:val="none" w:sz="0" w:space="0" w:color="auto"/>
          </w:divBdr>
        </w:div>
        <w:div w:id="287011258">
          <w:marLeft w:val="0"/>
          <w:marRight w:val="0"/>
          <w:marTop w:val="0"/>
          <w:marBottom w:val="0"/>
          <w:divBdr>
            <w:top w:val="none" w:sz="0" w:space="0" w:color="auto"/>
            <w:left w:val="none" w:sz="0" w:space="0" w:color="auto"/>
            <w:bottom w:val="none" w:sz="0" w:space="0" w:color="auto"/>
            <w:right w:val="none" w:sz="0" w:space="0" w:color="auto"/>
          </w:divBdr>
        </w:div>
        <w:div w:id="209079955">
          <w:marLeft w:val="0"/>
          <w:marRight w:val="0"/>
          <w:marTop w:val="0"/>
          <w:marBottom w:val="0"/>
          <w:divBdr>
            <w:top w:val="none" w:sz="0" w:space="0" w:color="auto"/>
            <w:left w:val="none" w:sz="0" w:space="0" w:color="auto"/>
            <w:bottom w:val="none" w:sz="0" w:space="0" w:color="auto"/>
            <w:right w:val="none" w:sz="0" w:space="0" w:color="auto"/>
          </w:divBdr>
        </w:div>
        <w:div w:id="2037389411">
          <w:marLeft w:val="0"/>
          <w:marRight w:val="0"/>
          <w:marTop w:val="0"/>
          <w:marBottom w:val="0"/>
          <w:divBdr>
            <w:top w:val="none" w:sz="0" w:space="0" w:color="auto"/>
            <w:left w:val="none" w:sz="0" w:space="0" w:color="auto"/>
            <w:bottom w:val="none" w:sz="0" w:space="0" w:color="auto"/>
            <w:right w:val="none" w:sz="0" w:space="0" w:color="auto"/>
          </w:divBdr>
        </w:div>
        <w:div w:id="477962623">
          <w:marLeft w:val="0"/>
          <w:marRight w:val="0"/>
          <w:marTop w:val="0"/>
          <w:marBottom w:val="0"/>
          <w:divBdr>
            <w:top w:val="none" w:sz="0" w:space="0" w:color="auto"/>
            <w:left w:val="none" w:sz="0" w:space="0" w:color="auto"/>
            <w:bottom w:val="none" w:sz="0" w:space="0" w:color="auto"/>
            <w:right w:val="none" w:sz="0" w:space="0" w:color="auto"/>
          </w:divBdr>
        </w:div>
        <w:div w:id="529416646">
          <w:marLeft w:val="0"/>
          <w:marRight w:val="0"/>
          <w:marTop w:val="0"/>
          <w:marBottom w:val="0"/>
          <w:divBdr>
            <w:top w:val="none" w:sz="0" w:space="0" w:color="auto"/>
            <w:left w:val="none" w:sz="0" w:space="0" w:color="auto"/>
            <w:bottom w:val="none" w:sz="0" w:space="0" w:color="auto"/>
            <w:right w:val="none" w:sz="0" w:space="0" w:color="auto"/>
          </w:divBdr>
        </w:div>
        <w:div w:id="1811291103">
          <w:marLeft w:val="0"/>
          <w:marRight w:val="0"/>
          <w:marTop w:val="0"/>
          <w:marBottom w:val="0"/>
          <w:divBdr>
            <w:top w:val="none" w:sz="0" w:space="0" w:color="auto"/>
            <w:left w:val="none" w:sz="0" w:space="0" w:color="auto"/>
            <w:bottom w:val="none" w:sz="0" w:space="0" w:color="auto"/>
            <w:right w:val="none" w:sz="0" w:space="0" w:color="auto"/>
          </w:divBdr>
        </w:div>
        <w:div w:id="992489810">
          <w:marLeft w:val="0"/>
          <w:marRight w:val="0"/>
          <w:marTop w:val="0"/>
          <w:marBottom w:val="0"/>
          <w:divBdr>
            <w:top w:val="none" w:sz="0" w:space="0" w:color="auto"/>
            <w:left w:val="none" w:sz="0" w:space="0" w:color="auto"/>
            <w:bottom w:val="none" w:sz="0" w:space="0" w:color="auto"/>
            <w:right w:val="none" w:sz="0" w:space="0" w:color="auto"/>
          </w:divBdr>
        </w:div>
        <w:div w:id="888228446">
          <w:marLeft w:val="0"/>
          <w:marRight w:val="0"/>
          <w:marTop w:val="0"/>
          <w:marBottom w:val="0"/>
          <w:divBdr>
            <w:top w:val="none" w:sz="0" w:space="0" w:color="auto"/>
            <w:left w:val="none" w:sz="0" w:space="0" w:color="auto"/>
            <w:bottom w:val="none" w:sz="0" w:space="0" w:color="auto"/>
            <w:right w:val="none" w:sz="0" w:space="0" w:color="auto"/>
          </w:divBdr>
        </w:div>
        <w:div w:id="556017486">
          <w:marLeft w:val="0"/>
          <w:marRight w:val="0"/>
          <w:marTop w:val="0"/>
          <w:marBottom w:val="0"/>
          <w:divBdr>
            <w:top w:val="none" w:sz="0" w:space="0" w:color="auto"/>
            <w:left w:val="none" w:sz="0" w:space="0" w:color="auto"/>
            <w:bottom w:val="none" w:sz="0" w:space="0" w:color="auto"/>
            <w:right w:val="none" w:sz="0" w:space="0" w:color="auto"/>
          </w:divBdr>
        </w:div>
        <w:div w:id="1753236244">
          <w:marLeft w:val="0"/>
          <w:marRight w:val="0"/>
          <w:marTop w:val="0"/>
          <w:marBottom w:val="0"/>
          <w:divBdr>
            <w:top w:val="none" w:sz="0" w:space="0" w:color="auto"/>
            <w:left w:val="none" w:sz="0" w:space="0" w:color="auto"/>
            <w:bottom w:val="none" w:sz="0" w:space="0" w:color="auto"/>
            <w:right w:val="none" w:sz="0" w:space="0" w:color="auto"/>
          </w:divBdr>
        </w:div>
        <w:div w:id="1931960572">
          <w:marLeft w:val="0"/>
          <w:marRight w:val="0"/>
          <w:marTop w:val="0"/>
          <w:marBottom w:val="0"/>
          <w:divBdr>
            <w:top w:val="none" w:sz="0" w:space="0" w:color="auto"/>
            <w:left w:val="none" w:sz="0" w:space="0" w:color="auto"/>
            <w:bottom w:val="none" w:sz="0" w:space="0" w:color="auto"/>
            <w:right w:val="none" w:sz="0" w:space="0" w:color="auto"/>
          </w:divBdr>
        </w:div>
        <w:div w:id="1147355106">
          <w:marLeft w:val="0"/>
          <w:marRight w:val="0"/>
          <w:marTop w:val="0"/>
          <w:marBottom w:val="0"/>
          <w:divBdr>
            <w:top w:val="none" w:sz="0" w:space="0" w:color="auto"/>
            <w:left w:val="none" w:sz="0" w:space="0" w:color="auto"/>
            <w:bottom w:val="none" w:sz="0" w:space="0" w:color="auto"/>
            <w:right w:val="none" w:sz="0" w:space="0" w:color="auto"/>
          </w:divBdr>
        </w:div>
        <w:div w:id="1854295215">
          <w:marLeft w:val="0"/>
          <w:marRight w:val="0"/>
          <w:marTop w:val="0"/>
          <w:marBottom w:val="0"/>
          <w:divBdr>
            <w:top w:val="none" w:sz="0" w:space="0" w:color="auto"/>
            <w:left w:val="none" w:sz="0" w:space="0" w:color="auto"/>
            <w:bottom w:val="none" w:sz="0" w:space="0" w:color="auto"/>
            <w:right w:val="none" w:sz="0" w:space="0" w:color="auto"/>
          </w:divBdr>
        </w:div>
        <w:div w:id="2053118393">
          <w:marLeft w:val="0"/>
          <w:marRight w:val="0"/>
          <w:marTop w:val="0"/>
          <w:marBottom w:val="0"/>
          <w:divBdr>
            <w:top w:val="none" w:sz="0" w:space="0" w:color="auto"/>
            <w:left w:val="none" w:sz="0" w:space="0" w:color="auto"/>
            <w:bottom w:val="none" w:sz="0" w:space="0" w:color="auto"/>
            <w:right w:val="none" w:sz="0" w:space="0" w:color="auto"/>
          </w:divBdr>
        </w:div>
        <w:div w:id="1578242025">
          <w:marLeft w:val="0"/>
          <w:marRight w:val="0"/>
          <w:marTop w:val="0"/>
          <w:marBottom w:val="0"/>
          <w:divBdr>
            <w:top w:val="none" w:sz="0" w:space="0" w:color="auto"/>
            <w:left w:val="none" w:sz="0" w:space="0" w:color="auto"/>
            <w:bottom w:val="none" w:sz="0" w:space="0" w:color="auto"/>
            <w:right w:val="none" w:sz="0" w:space="0" w:color="auto"/>
          </w:divBdr>
        </w:div>
        <w:div w:id="1760563978">
          <w:marLeft w:val="0"/>
          <w:marRight w:val="0"/>
          <w:marTop w:val="0"/>
          <w:marBottom w:val="0"/>
          <w:divBdr>
            <w:top w:val="none" w:sz="0" w:space="0" w:color="auto"/>
            <w:left w:val="none" w:sz="0" w:space="0" w:color="auto"/>
            <w:bottom w:val="none" w:sz="0" w:space="0" w:color="auto"/>
            <w:right w:val="none" w:sz="0" w:space="0" w:color="auto"/>
          </w:divBdr>
        </w:div>
        <w:div w:id="1836218243">
          <w:marLeft w:val="0"/>
          <w:marRight w:val="0"/>
          <w:marTop w:val="0"/>
          <w:marBottom w:val="0"/>
          <w:divBdr>
            <w:top w:val="none" w:sz="0" w:space="0" w:color="auto"/>
            <w:left w:val="none" w:sz="0" w:space="0" w:color="auto"/>
            <w:bottom w:val="none" w:sz="0" w:space="0" w:color="auto"/>
            <w:right w:val="none" w:sz="0" w:space="0" w:color="auto"/>
          </w:divBdr>
        </w:div>
        <w:div w:id="131875689">
          <w:marLeft w:val="0"/>
          <w:marRight w:val="0"/>
          <w:marTop w:val="0"/>
          <w:marBottom w:val="0"/>
          <w:divBdr>
            <w:top w:val="none" w:sz="0" w:space="0" w:color="auto"/>
            <w:left w:val="none" w:sz="0" w:space="0" w:color="auto"/>
            <w:bottom w:val="none" w:sz="0" w:space="0" w:color="auto"/>
            <w:right w:val="none" w:sz="0" w:space="0" w:color="auto"/>
          </w:divBdr>
        </w:div>
        <w:div w:id="515195443">
          <w:marLeft w:val="0"/>
          <w:marRight w:val="0"/>
          <w:marTop w:val="0"/>
          <w:marBottom w:val="0"/>
          <w:divBdr>
            <w:top w:val="none" w:sz="0" w:space="0" w:color="auto"/>
            <w:left w:val="none" w:sz="0" w:space="0" w:color="auto"/>
            <w:bottom w:val="none" w:sz="0" w:space="0" w:color="auto"/>
            <w:right w:val="none" w:sz="0" w:space="0" w:color="auto"/>
          </w:divBdr>
        </w:div>
        <w:div w:id="841699347">
          <w:marLeft w:val="0"/>
          <w:marRight w:val="0"/>
          <w:marTop w:val="0"/>
          <w:marBottom w:val="0"/>
          <w:divBdr>
            <w:top w:val="none" w:sz="0" w:space="0" w:color="auto"/>
            <w:left w:val="none" w:sz="0" w:space="0" w:color="auto"/>
            <w:bottom w:val="none" w:sz="0" w:space="0" w:color="auto"/>
            <w:right w:val="none" w:sz="0" w:space="0" w:color="auto"/>
          </w:divBdr>
        </w:div>
        <w:div w:id="425462973">
          <w:marLeft w:val="0"/>
          <w:marRight w:val="0"/>
          <w:marTop w:val="0"/>
          <w:marBottom w:val="0"/>
          <w:divBdr>
            <w:top w:val="none" w:sz="0" w:space="0" w:color="auto"/>
            <w:left w:val="none" w:sz="0" w:space="0" w:color="auto"/>
            <w:bottom w:val="none" w:sz="0" w:space="0" w:color="auto"/>
            <w:right w:val="none" w:sz="0" w:space="0" w:color="auto"/>
          </w:divBdr>
        </w:div>
        <w:div w:id="1183085424">
          <w:marLeft w:val="0"/>
          <w:marRight w:val="0"/>
          <w:marTop w:val="0"/>
          <w:marBottom w:val="0"/>
          <w:divBdr>
            <w:top w:val="none" w:sz="0" w:space="0" w:color="auto"/>
            <w:left w:val="none" w:sz="0" w:space="0" w:color="auto"/>
            <w:bottom w:val="none" w:sz="0" w:space="0" w:color="auto"/>
            <w:right w:val="none" w:sz="0" w:space="0" w:color="auto"/>
          </w:divBdr>
        </w:div>
        <w:div w:id="911890910">
          <w:marLeft w:val="0"/>
          <w:marRight w:val="0"/>
          <w:marTop w:val="0"/>
          <w:marBottom w:val="0"/>
          <w:divBdr>
            <w:top w:val="none" w:sz="0" w:space="0" w:color="auto"/>
            <w:left w:val="none" w:sz="0" w:space="0" w:color="auto"/>
            <w:bottom w:val="none" w:sz="0" w:space="0" w:color="auto"/>
            <w:right w:val="none" w:sz="0" w:space="0" w:color="auto"/>
          </w:divBdr>
        </w:div>
        <w:div w:id="709916891">
          <w:marLeft w:val="0"/>
          <w:marRight w:val="0"/>
          <w:marTop w:val="0"/>
          <w:marBottom w:val="0"/>
          <w:divBdr>
            <w:top w:val="none" w:sz="0" w:space="0" w:color="auto"/>
            <w:left w:val="none" w:sz="0" w:space="0" w:color="auto"/>
            <w:bottom w:val="none" w:sz="0" w:space="0" w:color="auto"/>
            <w:right w:val="none" w:sz="0" w:space="0" w:color="auto"/>
          </w:divBdr>
        </w:div>
        <w:div w:id="255134445">
          <w:marLeft w:val="0"/>
          <w:marRight w:val="0"/>
          <w:marTop w:val="0"/>
          <w:marBottom w:val="0"/>
          <w:divBdr>
            <w:top w:val="none" w:sz="0" w:space="0" w:color="auto"/>
            <w:left w:val="none" w:sz="0" w:space="0" w:color="auto"/>
            <w:bottom w:val="none" w:sz="0" w:space="0" w:color="auto"/>
            <w:right w:val="none" w:sz="0" w:space="0" w:color="auto"/>
          </w:divBdr>
        </w:div>
        <w:div w:id="989863752">
          <w:marLeft w:val="0"/>
          <w:marRight w:val="0"/>
          <w:marTop w:val="0"/>
          <w:marBottom w:val="0"/>
          <w:divBdr>
            <w:top w:val="none" w:sz="0" w:space="0" w:color="auto"/>
            <w:left w:val="none" w:sz="0" w:space="0" w:color="auto"/>
            <w:bottom w:val="none" w:sz="0" w:space="0" w:color="auto"/>
            <w:right w:val="none" w:sz="0" w:space="0" w:color="auto"/>
          </w:divBdr>
        </w:div>
        <w:div w:id="352346163">
          <w:marLeft w:val="0"/>
          <w:marRight w:val="0"/>
          <w:marTop w:val="0"/>
          <w:marBottom w:val="0"/>
          <w:divBdr>
            <w:top w:val="none" w:sz="0" w:space="0" w:color="auto"/>
            <w:left w:val="none" w:sz="0" w:space="0" w:color="auto"/>
            <w:bottom w:val="none" w:sz="0" w:space="0" w:color="auto"/>
            <w:right w:val="none" w:sz="0" w:space="0" w:color="auto"/>
          </w:divBdr>
        </w:div>
        <w:div w:id="903300129">
          <w:marLeft w:val="0"/>
          <w:marRight w:val="0"/>
          <w:marTop w:val="0"/>
          <w:marBottom w:val="0"/>
          <w:divBdr>
            <w:top w:val="none" w:sz="0" w:space="0" w:color="auto"/>
            <w:left w:val="none" w:sz="0" w:space="0" w:color="auto"/>
            <w:bottom w:val="none" w:sz="0" w:space="0" w:color="auto"/>
            <w:right w:val="none" w:sz="0" w:space="0" w:color="auto"/>
          </w:divBdr>
        </w:div>
        <w:div w:id="854464450">
          <w:marLeft w:val="0"/>
          <w:marRight w:val="0"/>
          <w:marTop w:val="0"/>
          <w:marBottom w:val="0"/>
          <w:divBdr>
            <w:top w:val="none" w:sz="0" w:space="0" w:color="auto"/>
            <w:left w:val="none" w:sz="0" w:space="0" w:color="auto"/>
            <w:bottom w:val="none" w:sz="0" w:space="0" w:color="auto"/>
            <w:right w:val="none" w:sz="0" w:space="0" w:color="auto"/>
          </w:divBdr>
        </w:div>
        <w:div w:id="1950888748">
          <w:marLeft w:val="0"/>
          <w:marRight w:val="0"/>
          <w:marTop w:val="0"/>
          <w:marBottom w:val="0"/>
          <w:divBdr>
            <w:top w:val="none" w:sz="0" w:space="0" w:color="auto"/>
            <w:left w:val="none" w:sz="0" w:space="0" w:color="auto"/>
            <w:bottom w:val="none" w:sz="0" w:space="0" w:color="auto"/>
            <w:right w:val="none" w:sz="0" w:space="0" w:color="auto"/>
          </w:divBdr>
        </w:div>
        <w:div w:id="770010419">
          <w:marLeft w:val="0"/>
          <w:marRight w:val="0"/>
          <w:marTop w:val="0"/>
          <w:marBottom w:val="0"/>
          <w:divBdr>
            <w:top w:val="none" w:sz="0" w:space="0" w:color="auto"/>
            <w:left w:val="none" w:sz="0" w:space="0" w:color="auto"/>
            <w:bottom w:val="none" w:sz="0" w:space="0" w:color="auto"/>
            <w:right w:val="none" w:sz="0" w:space="0" w:color="auto"/>
          </w:divBdr>
        </w:div>
        <w:div w:id="1459446705">
          <w:marLeft w:val="0"/>
          <w:marRight w:val="0"/>
          <w:marTop w:val="0"/>
          <w:marBottom w:val="0"/>
          <w:divBdr>
            <w:top w:val="none" w:sz="0" w:space="0" w:color="auto"/>
            <w:left w:val="none" w:sz="0" w:space="0" w:color="auto"/>
            <w:bottom w:val="none" w:sz="0" w:space="0" w:color="auto"/>
            <w:right w:val="none" w:sz="0" w:space="0" w:color="auto"/>
          </w:divBdr>
        </w:div>
        <w:div w:id="486240090">
          <w:marLeft w:val="0"/>
          <w:marRight w:val="0"/>
          <w:marTop w:val="0"/>
          <w:marBottom w:val="0"/>
          <w:divBdr>
            <w:top w:val="none" w:sz="0" w:space="0" w:color="auto"/>
            <w:left w:val="none" w:sz="0" w:space="0" w:color="auto"/>
            <w:bottom w:val="none" w:sz="0" w:space="0" w:color="auto"/>
            <w:right w:val="none" w:sz="0" w:space="0" w:color="auto"/>
          </w:divBdr>
        </w:div>
        <w:div w:id="2069645934">
          <w:marLeft w:val="0"/>
          <w:marRight w:val="0"/>
          <w:marTop w:val="0"/>
          <w:marBottom w:val="0"/>
          <w:divBdr>
            <w:top w:val="none" w:sz="0" w:space="0" w:color="auto"/>
            <w:left w:val="none" w:sz="0" w:space="0" w:color="auto"/>
            <w:bottom w:val="none" w:sz="0" w:space="0" w:color="auto"/>
            <w:right w:val="none" w:sz="0" w:space="0" w:color="auto"/>
          </w:divBdr>
        </w:div>
        <w:div w:id="1938323080">
          <w:marLeft w:val="0"/>
          <w:marRight w:val="0"/>
          <w:marTop w:val="0"/>
          <w:marBottom w:val="0"/>
          <w:divBdr>
            <w:top w:val="none" w:sz="0" w:space="0" w:color="auto"/>
            <w:left w:val="none" w:sz="0" w:space="0" w:color="auto"/>
            <w:bottom w:val="none" w:sz="0" w:space="0" w:color="auto"/>
            <w:right w:val="none" w:sz="0" w:space="0" w:color="auto"/>
          </w:divBdr>
        </w:div>
        <w:div w:id="2087992277">
          <w:marLeft w:val="0"/>
          <w:marRight w:val="0"/>
          <w:marTop w:val="0"/>
          <w:marBottom w:val="0"/>
          <w:divBdr>
            <w:top w:val="none" w:sz="0" w:space="0" w:color="auto"/>
            <w:left w:val="none" w:sz="0" w:space="0" w:color="auto"/>
            <w:bottom w:val="none" w:sz="0" w:space="0" w:color="auto"/>
            <w:right w:val="none" w:sz="0" w:space="0" w:color="auto"/>
          </w:divBdr>
        </w:div>
        <w:div w:id="1646742925">
          <w:marLeft w:val="0"/>
          <w:marRight w:val="0"/>
          <w:marTop w:val="0"/>
          <w:marBottom w:val="0"/>
          <w:divBdr>
            <w:top w:val="none" w:sz="0" w:space="0" w:color="auto"/>
            <w:left w:val="none" w:sz="0" w:space="0" w:color="auto"/>
            <w:bottom w:val="none" w:sz="0" w:space="0" w:color="auto"/>
            <w:right w:val="none" w:sz="0" w:space="0" w:color="auto"/>
          </w:divBdr>
        </w:div>
        <w:div w:id="897210033">
          <w:marLeft w:val="0"/>
          <w:marRight w:val="0"/>
          <w:marTop w:val="0"/>
          <w:marBottom w:val="0"/>
          <w:divBdr>
            <w:top w:val="none" w:sz="0" w:space="0" w:color="auto"/>
            <w:left w:val="none" w:sz="0" w:space="0" w:color="auto"/>
            <w:bottom w:val="none" w:sz="0" w:space="0" w:color="auto"/>
            <w:right w:val="none" w:sz="0" w:space="0" w:color="auto"/>
          </w:divBdr>
        </w:div>
        <w:div w:id="1501314528">
          <w:marLeft w:val="0"/>
          <w:marRight w:val="0"/>
          <w:marTop w:val="0"/>
          <w:marBottom w:val="0"/>
          <w:divBdr>
            <w:top w:val="none" w:sz="0" w:space="0" w:color="auto"/>
            <w:left w:val="none" w:sz="0" w:space="0" w:color="auto"/>
            <w:bottom w:val="none" w:sz="0" w:space="0" w:color="auto"/>
            <w:right w:val="none" w:sz="0" w:space="0" w:color="auto"/>
          </w:divBdr>
        </w:div>
        <w:div w:id="1113593040">
          <w:marLeft w:val="0"/>
          <w:marRight w:val="0"/>
          <w:marTop w:val="0"/>
          <w:marBottom w:val="0"/>
          <w:divBdr>
            <w:top w:val="none" w:sz="0" w:space="0" w:color="auto"/>
            <w:left w:val="none" w:sz="0" w:space="0" w:color="auto"/>
            <w:bottom w:val="none" w:sz="0" w:space="0" w:color="auto"/>
            <w:right w:val="none" w:sz="0" w:space="0" w:color="auto"/>
          </w:divBdr>
        </w:div>
        <w:div w:id="12270522">
          <w:marLeft w:val="0"/>
          <w:marRight w:val="0"/>
          <w:marTop w:val="0"/>
          <w:marBottom w:val="0"/>
          <w:divBdr>
            <w:top w:val="none" w:sz="0" w:space="0" w:color="auto"/>
            <w:left w:val="none" w:sz="0" w:space="0" w:color="auto"/>
            <w:bottom w:val="none" w:sz="0" w:space="0" w:color="auto"/>
            <w:right w:val="none" w:sz="0" w:space="0" w:color="auto"/>
          </w:divBdr>
        </w:div>
        <w:div w:id="1564678588">
          <w:marLeft w:val="0"/>
          <w:marRight w:val="0"/>
          <w:marTop w:val="0"/>
          <w:marBottom w:val="0"/>
          <w:divBdr>
            <w:top w:val="none" w:sz="0" w:space="0" w:color="auto"/>
            <w:left w:val="none" w:sz="0" w:space="0" w:color="auto"/>
            <w:bottom w:val="none" w:sz="0" w:space="0" w:color="auto"/>
            <w:right w:val="none" w:sz="0" w:space="0" w:color="auto"/>
          </w:divBdr>
        </w:div>
        <w:div w:id="1553620093">
          <w:marLeft w:val="0"/>
          <w:marRight w:val="0"/>
          <w:marTop w:val="0"/>
          <w:marBottom w:val="0"/>
          <w:divBdr>
            <w:top w:val="none" w:sz="0" w:space="0" w:color="auto"/>
            <w:left w:val="none" w:sz="0" w:space="0" w:color="auto"/>
            <w:bottom w:val="none" w:sz="0" w:space="0" w:color="auto"/>
            <w:right w:val="none" w:sz="0" w:space="0" w:color="auto"/>
          </w:divBdr>
        </w:div>
        <w:div w:id="1019509076">
          <w:marLeft w:val="0"/>
          <w:marRight w:val="0"/>
          <w:marTop w:val="0"/>
          <w:marBottom w:val="0"/>
          <w:divBdr>
            <w:top w:val="none" w:sz="0" w:space="0" w:color="auto"/>
            <w:left w:val="none" w:sz="0" w:space="0" w:color="auto"/>
            <w:bottom w:val="none" w:sz="0" w:space="0" w:color="auto"/>
            <w:right w:val="none" w:sz="0" w:space="0" w:color="auto"/>
          </w:divBdr>
        </w:div>
        <w:div w:id="1252661098">
          <w:marLeft w:val="0"/>
          <w:marRight w:val="0"/>
          <w:marTop w:val="0"/>
          <w:marBottom w:val="0"/>
          <w:divBdr>
            <w:top w:val="none" w:sz="0" w:space="0" w:color="auto"/>
            <w:left w:val="none" w:sz="0" w:space="0" w:color="auto"/>
            <w:bottom w:val="none" w:sz="0" w:space="0" w:color="auto"/>
            <w:right w:val="none" w:sz="0" w:space="0" w:color="auto"/>
          </w:divBdr>
        </w:div>
        <w:div w:id="1548881077">
          <w:marLeft w:val="0"/>
          <w:marRight w:val="0"/>
          <w:marTop w:val="0"/>
          <w:marBottom w:val="0"/>
          <w:divBdr>
            <w:top w:val="none" w:sz="0" w:space="0" w:color="auto"/>
            <w:left w:val="none" w:sz="0" w:space="0" w:color="auto"/>
            <w:bottom w:val="none" w:sz="0" w:space="0" w:color="auto"/>
            <w:right w:val="none" w:sz="0" w:space="0" w:color="auto"/>
          </w:divBdr>
        </w:div>
        <w:div w:id="3484172">
          <w:marLeft w:val="0"/>
          <w:marRight w:val="0"/>
          <w:marTop w:val="0"/>
          <w:marBottom w:val="0"/>
          <w:divBdr>
            <w:top w:val="none" w:sz="0" w:space="0" w:color="auto"/>
            <w:left w:val="none" w:sz="0" w:space="0" w:color="auto"/>
            <w:bottom w:val="none" w:sz="0" w:space="0" w:color="auto"/>
            <w:right w:val="none" w:sz="0" w:space="0" w:color="auto"/>
          </w:divBdr>
        </w:div>
        <w:div w:id="394007149">
          <w:marLeft w:val="0"/>
          <w:marRight w:val="0"/>
          <w:marTop w:val="0"/>
          <w:marBottom w:val="0"/>
          <w:divBdr>
            <w:top w:val="none" w:sz="0" w:space="0" w:color="auto"/>
            <w:left w:val="none" w:sz="0" w:space="0" w:color="auto"/>
            <w:bottom w:val="none" w:sz="0" w:space="0" w:color="auto"/>
            <w:right w:val="none" w:sz="0" w:space="0" w:color="auto"/>
          </w:divBdr>
        </w:div>
        <w:div w:id="2094205609">
          <w:marLeft w:val="0"/>
          <w:marRight w:val="0"/>
          <w:marTop w:val="0"/>
          <w:marBottom w:val="0"/>
          <w:divBdr>
            <w:top w:val="none" w:sz="0" w:space="0" w:color="auto"/>
            <w:left w:val="none" w:sz="0" w:space="0" w:color="auto"/>
            <w:bottom w:val="none" w:sz="0" w:space="0" w:color="auto"/>
            <w:right w:val="none" w:sz="0" w:space="0" w:color="auto"/>
          </w:divBdr>
        </w:div>
        <w:div w:id="279801651">
          <w:marLeft w:val="0"/>
          <w:marRight w:val="0"/>
          <w:marTop w:val="0"/>
          <w:marBottom w:val="0"/>
          <w:divBdr>
            <w:top w:val="none" w:sz="0" w:space="0" w:color="auto"/>
            <w:left w:val="none" w:sz="0" w:space="0" w:color="auto"/>
            <w:bottom w:val="none" w:sz="0" w:space="0" w:color="auto"/>
            <w:right w:val="none" w:sz="0" w:space="0" w:color="auto"/>
          </w:divBdr>
        </w:div>
        <w:div w:id="460194775">
          <w:marLeft w:val="0"/>
          <w:marRight w:val="0"/>
          <w:marTop w:val="0"/>
          <w:marBottom w:val="0"/>
          <w:divBdr>
            <w:top w:val="none" w:sz="0" w:space="0" w:color="auto"/>
            <w:left w:val="none" w:sz="0" w:space="0" w:color="auto"/>
            <w:bottom w:val="none" w:sz="0" w:space="0" w:color="auto"/>
            <w:right w:val="none" w:sz="0" w:space="0" w:color="auto"/>
          </w:divBdr>
        </w:div>
        <w:div w:id="1405057835">
          <w:marLeft w:val="0"/>
          <w:marRight w:val="0"/>
          <w:marTop w:val="0"/>
          <w:marBottom w:val="0"/>
          <w:divBdr>
            <w:top w:val="none" w:sz="0" w:space="0" w:color="auto"/>
            <w:left w:val="none" w:sz="0" w:space="0" w:color="auto"/>
            <w:bottom w:val="none" w:sz="0" w:space="0" w:color="auto"/>
            <w:right w:val="none" w:sz="0" w:space="0" w:color="auto"/>
          </w:divBdr>
        </w:div>
        <w:div w:id="1557936146">
          <w:marLeft w:val="0"/>
          <w:marRight w:val="0"/>
          <w:marTop w:val="0"/>
          <w:marBottom w:val="0"/>
          <w:divBdr>
            <w:top w:val="none" w:sz="0" w:space="0" w:color="auto"/>
            <w:left w:val="none" w:sz="0" w:space="0" w:color="auto"/>
            <w:bottom w:val="none" w:sz="0" w:space="0" w:color="auto"/>
            <w:right w:val="none" w:sz="0" w:space="0" w:color="auto"/>
          </w:divBdr>
        </w:div>
        <w:div w:id="703597593">
          <w:marLeft w:val="0"/>
          <w:marRight w:val="0"/>
          <w:marTop w:val="0"/>
          <w:marBottom w:val="0"/>
          <w:divBdr>
            <w:top w:val="none" w:sz="0" w:space="0" w:color="auto"/>
            <w:left w:val="none" w:sz="0" w:space="0" w:color="auto"/>
            <w:bottom w:val="none" w:sz="0" w:space="0" w:color="auto"/>
            <w:right w:val="none" w:sz="0" w:space="0" w:color="auto"/>
          </w:divBdr>
        </w:div>
        <w:div w:id="436218946">
          <w:marLeft w:val="0"/>
          <w:marRight w:val="0"/>
          <w:marTop w:val="0"/>
          <w:marBottom w:val="0"/>
          <w:divBdr>
            <w:top w:val="none" w:sz="0" w:space="0" w:color="auto"/>
            <w:left w:val="none" w:sz="0" w:space="0" w:color="auto"/>
            <w:bottom w:val="none" w:sz="0" w:space="0" w:color="auto"/>
            <w:right w:val="none" w:sz="0" w:space="0" w:color="auto"/>
          </w:divBdr>
        </w:div>
        <w:div w:id="46613902">
          <w:marLeft w:val="0"/>
          <w:marRight w:val="0"/>
          <w:marTop w:val="0"/>
          <w:marBottom w:val="0"/>
          <w:divBdr>
            <w:top w:val="none" w:sz="0" w:space="0" w:color="auto"/>
            <w:left w:val="none" w:sz="0" w:space="0" w:color="auto"/>
            <w:bottom w:val="none" w:sz="0" w:space="0" w:color="auto"/>
            <w:right w:val="none" w:sz="0" w:space="0" w:color="auto"/>
          </w:divBdr>
        </w:div>
        <w:div w:id="1942562752">
          <w:marLeft w:val="0"/>
          <w:marRight w:val="0"/>
          <w:marTop w:val="0"/>
          <w:marBottom w:val="0"/>
          <w:divBdr>
            <w:top w:val="none" w:sz="0" w:space="0" w:color="auto"/>
            <w:left w:val="none" w:sz="0" w:space="0" w:color="auto"/>
            <w:bottom w:val="none" w:sz="0" w:space="0" w:color="auto"/>
            <w:right w:val="none" w:sz="0" w:space="0" w:color="auto"/>
          </w:divBdr>
        </w:div>
        <w:div w:id="358630749">
          <w:marLeft w:val="0"/>
          <w:marRight w:val="0"/>
          <w:marTop w:val="0"/>
          <w:marBottom w:val="0"/>
          <w:divBdr>
            <w:top w:val="none" w:sz="0" w:space="0" w:color="auto"/>
            <w:left w:val="none" w:sz="0" w:space="0" w:color="auto"/>
            <w:bottom w:val="none" w:sz="0" w:space="0" w:color="auto"/>
            <w:right w:val="none" w:sz="0" w:space="0" w:color="auto"/>
          </w:divBdr>
        </w:div>
        <w:div w:id="447049025">
          <w:marLeft w:val="0"/>
          <w:marRight w:val="0"/>
          <w:marTop w:val="0"/>
          <w:marBottom w:val="0"/>
          <w:divBdr>
            <w:top w:val="none" w:sz="0" w:space="0" w:color="auto"/>
            <w:left w:val="none" w:sz="0" w:space="0" w:color="auto"/>
            <w:bottom w:val="none" w:sz="0" w:space="0" w:color="auto"/>
            <w:right w:val="none" w:sz="0" w:space="0" w:color="auto"/>
          </w:divBdr>
        </w:div>
        <w:div w:id="126316460">
          <w:marLeft w:val="0"/>
          <w:marRight w:val="0"/>
          <w:marTop w:val="0"/>
          <w:marBottom w:val="0"/>
          <w:divBdr>
            <w:top w:val="none" w:sz="0" w:space="0" w:color="auto"/>
            <w:left w:val="none" w:sz="0" w:space="0" w:color="auto"/>
            <w:bottom w:val="none" w:sz="0" w:space="0" w:color="auto"/>
            <w:right w:val="none" w:sz="0" w:space="0" w:color="auto"/>
          </w:divBdr>
        </w:div>
        <w:div w:id="1242712978">
          <w:marLeft w:val="0"/>
          <w:marRight w:val="0"/>
          <w:marTop w:val="0"/>
          <w:marBottom w:val="0"/>
          <w:divBdr>
            <w:top w:val="none" w:sz="0" w:space="0" w:color="auto"/>
            <w:left w:val="none" w:sz="0" w:space="0" w:color="auto"/>
            <w:bottom w:val="none" w:sz="0" w:space="0" w:color="auto"/>
            <w:right w:val="none" w:sz="0" w:space="0" w:color="auto"/>
          </w:divBdr>
        </w:div>
        <w:div w:id="1034696772">
          <w:marLeft w:val="0"/>
          <w:marRight w:val="0"/>
          <w:marTop w:val="0"/>
          <w:marBottom w:val="0"/>
          <w:divBdr>
            <w:top w:val="none" w:sz="0" w:space="0" w:color="auto"/>
            <w:left w:val="none" w:sz="0" w:space="0" w:color="auto"/>
            <w:bottom w:val="none" w:sz="0" w:space="0" w:color="auto"/>
            <w:right w:val="none" w:sz="0" w:space="0" w:color="auto"/>
          </w:divBdr>
        </w:div>
        <w:div w:id="791286063">
          <w:marLeft w:val="0"/>
          <w:marRight w:val="0"/>
          <w:marTop w:val="0"/>
          <w:marBottom w:val="0"/>
          <w:divBdr>
            <w:top w:val="none" w:sz="0" w:space="0" w:color="auto"/>
            <w:left w:val="none" w:sz="0" w:space="0" w:color="auto"/>
            <w:bottom w:val="none" w:sz="0" w:space="0" w:color="auto"/>
            <w:right w:val="none" w:sz="0" w:space="0" w:color="auto"/>
          </w:divBdr>
        </w:div>
        <w:div w:id="932130056">
          <w:marLeft w:val="0"/>
          <w:marRight w:val="0"/>
          <w:marTop w:val="0"/>
          <w:marBottom w:val="0"/>
          <w:divBdr>
            <w:top w:val="none" w:sz="0" w:space="0" w:color="auto"/>
            <w:left w:val="none" w:sz="0" w:space="0" w:color="auto"/>
            <w:bottom w:val="none" w:sz="0" w:space="0" w:color="auto"/>
            <w:right w:val="none" w:sz="0" w:space="0" w:color="auto"/>
          </w:divBdr>
        </w:div>
        <w:div w:id="808548757">
          <w:marLeft w:val="0"/>
          <w:marRight w:val="0"/>
          <w:marTop w:val="0"/>
          <w:marBottom w:val="0"/>
          <w:divBdr>
            <w:top w:val="none" w:sz="0" w:space="0" w:color="auto"/>
            <w:left w:val="none" w:sz="0" w:space="0" w:color="auto"/>
            <w:bottom w:val="none" w:sz="0" w:space="0" w:color="auto"/>
            <w:right w:val="none" w:sz="0" w:space="0" w:color="auto"/>
          </w:divBdr>
        </w:div>
        <w:div w:id="1817262827">
          <w:marLeft w:val="0"/>
          <w:marRight w:val="0"/>
          <w:marTop w:val="0"/>
          <w:marBottom w:val="0"/>
          <w:divBdr>
            <w:top w:val="none" w:sz="0" w:space="0" w:color="auto"/>
            <w:left w:val="none" w:sz="0" w:space="0" w:color="auto"/>
            <w:bottom w:val="none" w:sz="0" w:space="0" w:color="auto"/>
            <w:right w:val="none" w:sz="0" w:space="0" w:color="auto"/>
          </w:divBdr>
        </w:div>
        <w:div w:id="1743288526">
          <w:marLeft w:val="0"/>
          <w:marRight w:val="0"/>
          <w:marTop w:val="0"/>
          <w:marBottom w:val="0"/>
          <w:divBdr>
            <w:top w:val="none" w:sz="0" w:space="0" w:color="auto"/>
            <w:left w:val="none" w:sz="0" w:space="0" w:color="auto"/>
            <w:bottom w:val="none" w:sz="0" w:space="0" w:color="auto"/>
            <w:right w:val="none" w:sz="0" w:space="0" w:color="auto"/>
          </w:divBdr>
        </w:div>
        <w:div w:id="901251206">
          <w:marLeft w:val="0"/>
          <w:marRight w:val="0"/>
          <w:marTop w:val="0"/>
          <w:marBottom w:val="0"/>
          <w:divBdr>
            <w:top w:val="none" w:sz="0" w:space="0" w:color="auto"/>
            <w:left w:val="none" w:sz="0" w:space="0" w:color="auto"/>
            <w:bottom w:val="none" w:sz="0" w:space="0" w:color="auto"/>
            <w:right w:val="none" w:sz="0" w:space="0" w:color="auto"/>
          </w:divBdr>
        </w:div>
        <w:div w:id="166940652">
          <w:marLeft w:val="0"/>
          <w:marRight w:val="0"/>
          <w:marTop w:val="0"/>
          <w:marBottom w:val="0"/>
          <w:divBdr>
            <w:top w:val="none" w:sz="0" w:space="0" w:color="auto"/>
            <w:left w:val="none" w:sz="0" w:space="0" w:color="auto"/>
            <w:bottom w:val="none" w:sz="0" w:space="0" w:color="auto"/>
            <w:right w:val="none" w:sz="0" w:space="0" w:color="auto"/>
          </w:divBdr>
        </w:div>
        <w:div w:id="775058089">
          <w:marLeft w:val="0"/>
          <w:marRight w:val="0"/>
          <w:marTop w:val="0"/>
          <w:marBottom w:val="0"/>
          <w:divBdr>
            <w:top w:val="none" w:sz="0" w:space="0" w:color="auto"/>
            <w:left w:val="none" w:sz="0" w:space="0" w:color="auto"/>
            <w:bottom w:val="none" w:sz="0" w:space="0" w:color="auto"/>
            <w:right w:val="none" w:sz="0" w:space="0" w:color="auto"/>
          </w:divBdr>
        </w:div>
        <w:div w:id="1494373279">
          <w:marLeft w:val="0"/>
          <w:marRight w:val="0"/>
          <w:marTop w:val="0"/>
          <w:marBottom w:val="0"/>
          <w:divBdr>
            <w:top w:val="none" w:sz="0" w:space="0" w:color="auto"/>
            <w:left w:val="none" w:sz="0" w:space="0" w:color="auto"/>
            <w:bottom w:val="none" w:sz="0" w:space="0" w:color="auto"/>
            <w:right w:val="none" w:sz="0" w:space="0" w:color="auto"/>
          </w:divBdr>
        </w:div>
        <w:div w:id="203755545">
          <w:marLeft w:val="0"/>
          <w:marRight w:val="0"/>
          <w:marTop w:val="0"/>
          <w:marBottom w:val="0"/>
          <w:divBdr>
            <w:top w:val="none" w:sz="0" w:space="0" w:color="auto"/>
            <w:left w:val="none" w:sz="0" w:space="0" w:color="auto"/>
            <w:bottom w:val="none" w:sz="0" w:space="0" w:color="auto"/>
            <w:right w:val="none" w:sz="0" w:space="0" w:color="auto"/>
          </w:divBdr>
        </w:div>
        <w:div w:id="362021529">
          <w:marLeft w:val="0"/>
          <w:marRight w:val="0"/>
          <w:marTop w:val="0"/>
          <w:marBottom w:val="0"/>
          <w:divBdr>
            <w:top w:val="none" w:sz="0" w:space="0" w:color="auto"/>
            <w:left w:val="none" w:sz="0" w:space="0" w:color="auto"/>
            <w:bottom w:val="none" w:sz="0" w:space="0" w:color="auto"/>
            <w:right w:val="none" w:sz="0" w:space="0" w:color="auto"/>
          </w:divBdr>
        </w:div>
        <w:div w:id="513155759">
          <w:marLeft w:val="0"/>
          <w:marRight w:val="0"/>
          <w:marTop w:val="0"/>
          <w:marBottom w:val="0"/>
          <w:divBdr>
            <w:top w:val="none" w:sz="0" w:space="0" w:color="auto"/>
            <w:left w:val="none" w:sz="0" w:space="0" w:color="auto"/>
            <w:bottom w:val="none" w:sz="0" w:space="0" w:color="auto"/>
            <w:right w:val="none" w:sz="0" w:space="0" w:color="auto"/>
          </w:divBdr>
        </w:div>
        <w:div w:id="435828364">
          <w:marLeft w:val="0"/>
          <w:marRight w:val="0"/>
          <w:marTop w:val="0"/>
          <w:marBottom w:val="0"/>
          <w:divBdr>
            <w:top w:val="none" w:sz="0" w:space="0" w:color="auto"/>
            <w:left w:val="none" w:sz="0" w:space="0" w:color="auto"/>
            <w:bottom w:val="none" w:sz="0" w:space="0" w:color="auto"/>
            <w:right w:val="none" w:sz="0" w:space="0" w:color="auto"/>
          </w:divBdr>
        </w:div>
        <w:div w:id="882987233">
          <w:marLeft w:val="0"/>
          <w:marRight w:val="0"/>
          <w:marTop w:val="0"/>
          <w:marBottom w:val="0"/>
          <w:divBdr>
            <w:top w:val="none" w:sz="0" w:space="0" w:color="auto"/>
            <w:left w:val="none" w:sz="0" w:space="0" w:color="auto"/>
            <w:bottom w:val="none" w:sz="0" w:space="0" w:color="auto"/>
            <w:right w:val="none" w:sz="0" w:space="0" w:color="auto"/>
          </w:divBdr>
        </w:div>
        <w:div w:id="1695884543">
          <w:marLeft w:val="0"/>
          <w:marRight w:val="0"/>
          <w:marTop w:val="0"/>
          <w:marBottom w:val="0"/>
          <w:divBdr>
            <w:top w:val="none" w:sz="0" w:space="0" w:color="auto"/>
            <w:left w:val="none" w:sz="0" w:space="0" w:color="auto"/>
            <w:bottom w:val="none" w:sz="0" w:space="0" w:color="auto"/>
            <w:right w:val="none" w:sz="0" w:space="0" w:color="auto"/>
          </w:divBdr>
        </w:div>
        <w:div w:id="1799183132">
          <w:marLeft w:val="0"/>
          <w:marRight w:val="0"/>
          <w:marTop w:val="0"/>
          <w:marBottom w:val="0"/>
          <w:divBdr>
            <w:top w:val="none" w:sz="0" w:space="0" w:color="auto"/>
            <w:left w:val="none" w:sz="0" w:space="0" w:color="auto"/>
            <w:bottom w:val="none" w:sz="0" w:space="0" w:color="auto"/>
            <w:right w:val="none" w:sz="0" w:space="0" w:color="auto"/>
          </w:divBdr>
        </w:div>
        <w:div w:id="1536691714">
          <w:marLeft w:val="0"/>
          <w:marRight w:val="0"/>
          <w:marTop w:val="0"/>
          <w:marBottom w:val="0"/>
          <w:divBdr>
            <w:top w:val="none" w:sz="0" w:space="0" w:color="auto"/>
            <w:left w:val="none" w:sz="0" w:space="0" w:color="auto"/>
            <w:bottom w:val="none" w:sz="0" w:space="0" w:color="auto"/>
            <w:right w:val="none" w:sz="0" w:space="0" w:color="auto"/>
          </w:divBdr>
        </w:div>
        <w:div w:id="1920402547">
          <w:marLeft w:val="0"/>
          <w:marRight w:val="0"/>
          <w:marTop w:val="0"/>
          <w:marBottom w:val="0"/>
          <w:divBdr>
            <w:top w:val="none" w:sz="0" w:space="0" w:color="auto"/>
            <w:left w:val="none" w:sz="0" w:space="0" w:color="auto"/>
            <w:bottom w:val="none" w:sz="0" w:space="0" w:color="auto"/>
            <w:right w:val="none" w:sz="0" w:space="0" w:color="auto"/>
          </w:divBdr>
        </w:div>
        <w:div w:id="900217792">
          <w:marLeft w:val="0"/>
          <w:marRight w:val="0"/>
          <w:marTop w:val="0"/>
          <w:marBottom w:val="0"/>
          <w:divBdr>
            <w:top w:val="none" w:sz="0" w:space="0" w:color="auto"/>
            <w:left w:val="none" w:sz="0" w:space="0" w:color="auto"/>
            <w:bottom w:val="none" w:sz="0" w:space="0" w:color="auto"/>
            <w:right w:val="none" w:sz="0" w:space="0" w:color="auto"/>
          </w:divBdr>
        </w:div>
        <w:div w:id="1485465084">
          <w:marLeft w:val="0"/>
          <w:marRight w:val="0"/>
          <w:marTop w:val="0"/>
          <w:marBottom w:val="0"/>
          <w:divBdr>
            <w:top w:val="none" w:sz="0" w:space="0" w:color="auto"/>
            <w:left w:val="none" w:sz="0" w:space="0" w:color="auto"/>
            <w:bottom w:val="none" w:sz="0" w:space="0" w:color="auto"/>
            <w:right w:val="none" w:sz="0" w:space="0" w:color="auto"/>
          </w:divBdr>
        </w:div>
        <w:div w:id="683559988">
          <w:marLeft w:val="0"/>
          <w:marRight w:val="0"/>
          <w:marTop w:val="0"/>
          <w:marBottom w:val="0"/>
          <w:divBdr>
            <w:top w:val="none" w:sz="0" w:space="0" w:color="auto"/>
            <w:left w:val="none" w:sz="0" w:space="0" w:color="auto"/>
            <w:bottom w:val="none" w:sz="0" w:space="0" w:color="auto"/>
            <w:right w:val="none" w:sz="0" w:space="0" w:color="auto"/>
          </w:divBdr>
        </w:div>
        <w:div w:id="1997027465">
          <w:marLeft w:val="0"/>
          <w:marRight w:val="0"/>
          <w:marTop w:val="0"/>
          <w:marBottom w:val="0"/>
          <w:divBdr>
            <w:top w:val="none" w:sz="0" w:space="0" w:color="auto"/>
            <w:left w:val="none" w:sz="0" w:space="0" w:color="auto"/>
            <w:bottom w:val="none" w:sz="0" w:space="0" w:color="auto"/>
            <w:right w:val="none" w:sz="0" w:space="0" w:color="auto"/>
          </w:divBdr>
        </w:div>
        <w:div w:id="188026932">
          <w:marLeft w:val="0"/>
          <w:marRight w:val="0"/>
          <w:marTop w:val="0"/>
          <w:marBottom w:val="0"/>
          <w:divBdr>
            <w:top w:val="none" w:sz="0" w:space="0" w:color="auto"/>
            <w:left w:val="none" w:sz="0" w:space="0" w:color="auto"/>
            <w:bottom w:val="none" w:sz="0" w:space="0" w:color="auto"/>
            <w:right w:val="none" w:sz="0" w:space="0" w:color="auto"/>
          </w:divBdr>
        </w:div>
        <w:div w:id="803354322">
          <w:marLeft w:val="0"/>
          <w:marRight w:val="0"/>
          <w:marTop w:val="0"/>
          <w:marBottom w:val="0"/>
          <w:divBdr>
            <w:top w:val="none" w:sz="0" w:space="0" w:color="auto"/>
            <w:left w:val="none" w:sz="0" w:space="0" w:color="auto"/>
            <w:bottom w:val="none" w:sz="0" w:space="0" w:color="auto"/>
            <w:right w:val="none" w:sz="0" w:space="0" w:color="auto"/>
          </w:divBdr>
        </w:div>
        <w:div w:id="481508208">
          <w:marLeft w:val="0"/>
          <w:marRight w:val="0"/>
          <w:marTop w:val="0"/>
          <w:marBottom w:val="0"/>
          <w:divBdr>
            <w:top w:val="none" w:sz="0" w:space="0" w:color="auto"/>
            <w:left w:val="none" w:sz="0" w:space="0" w:color="auto"/>
            <w:bottom w:val="none" w:sz="0" w:space="0" w:color="auto"/>
            <w:right w:val="none" w:sz="0" w:space="0" w:color="auto"/>
          </w:divBdr>
        </w:div>
        <w:div w:id="1240869086">
          <w:marLeft w:val="0"/>
          <w:marRight w:val="0"/>
          <w:marTop w:val="0"/>
          <w:marBottom w:val="0"/>
          <w:divBdr>
            <w:top w:val="none" w:sz="0" w:space="0" w:color="auto"/>
            <w:left w:val="none" w:sz="0" w:space="0" w:color="auto"/>
            <w:bottom w:val="none" w:sz="0" w:space="0" w:color="auto"/>
            <w:right w:val="none" w:sz="0" w:space="0" w:color="auto"/>
          </w:divBdr>
        </w:div>
        <w:div w:id="1880976143">
          <w:marLeft w:val="0"/>
          <w:marRight w:val="0"/>
          <w:marTop w:val="0"/>
          <w:marBottom w:val="0"/>
          <w:divBdr>
            <w:top w:val="none" w:sz="0" w:space="0" w:color="auto"/>
            <w:left w:val="none" w:sz="0" w:space="0" w:color="auto"/>
            <w:bottom w:val="none" w:sz="0" w:space="0" w:color="auto"/>
            <w:right w:val="none" w:sz="0" w:space="0" w:color="auto"/>
          </w:divBdr>
        </w:div>
        <w:div w:id="1352947708">
          <w:marLeft w:val="0"/>
          <w:marRight w:val="0"/>
          <w:marTop w:val="0"/>
          <w:marBottom w:val="0"/>
          <w:divBdr>
            <w:top w:val="none" w:sz="0" w:space="0" w:color="auto"/>
            <w:left w:val="none" w:sz="0" w:space="0" w:color="auto"/>
            <w:bottom w:val="none" w:sz="0" w:space="0" w:color="auto"/>
            <w:right w:val="none" w:sz="0" w:space="0" w:color="auto"/>
          </w:divBdr>
        </w:div>
        <w:div w:id="5912896">
          <w:marLeft w:val="0"/>
          <w:marRight w:val="0"/>
          <w:marTop w:val="0"/>
          <w:marBottom w:val="0"/>
          <w:divBdr>
            <w:top w:val="none" w:sz="0" w:space="0" w:color="auto"/>
            <w:left w:val="none" w:sz="0" w:space="0" w:color="auto"/>
            <w:bottom w:val="none" w:sz="0" w:space="0" w:color="auto"/>
            <w:right w:val="none" w:sz="0" w:space="0" w:color="auto"/>
          </w:divBdr>
        </w:div>
        <w:div w:id="1401369200">
          <w:marLeft w:val="0"/>
          <w:marRight w:val="0"/>
          <w:marTop w:val="0"/>
          <w:marBottom w:val="0"/>
          <w:divBdr>
            <w:top w:val="none" w:sz="0" w:space="0" w:color="auto"/>
            <w:left w:val="none" w:sz="0" w:space="0" w:color="auto"/>
            <w:bottom w:val="none" w:sz="0" w:space="0" w:color="auto"/>
            <w:right w:val="none" w:sz="0" w:space="0" w:color="auto"/>
          </w:divBdr>
        </w:div>
        <w:div w:id="2141339793">
          <w:marLeft w:val="0"/>
          <w:marRight w:val="0"/>
          <w:marTop w:val="0"/>
          <w:marBottom w:val="0"/>
          <w:divBdr>
            <w:top w:val="none" w:sz="0" w:space="0" w:color="auto"/>
            <w:left w:val="none" w:sz="0" w:space="0" w:color="auto"/>
            <w:bottom w:val="none" w:sz="0" w:space="0" w:color="auto"/>
            <w:right w:val="none" w:sz="0" w:space="0" w:color="auto"/>
          </w:divBdr>
        </w:div>
        <w:div w:id="121657010">
          <w:marLeft w:val="0"/>
          <w:marRight w:val="0"/>
          <w:marTop w:val="0"/>
          <w:marBottom w:val="0"/>
          <w:divBdr>
            <w:top w:val="none" w:sz="0" w:space="0" w:color="auto"/>
            <w:left w:val="none" w:sz="0" w:space="0" w:color="auto"/>
            <w:bottom w:val="none" w:sz="0" w:space="0" w:color="auto"/>
            <w:right w:val="none" w:sz="0" w:space="0" w:color="auto"/>
          </w:divBdr>
        </w:div>
        <w:div w:id="2088189392">
          <w:marLeft w:val="0"/>
          <w:marRight w:val="0"/>
          <w:marTop w:val="0"/>
          <w:marBottom w:val="0"/>
          <w:divBdr>
            <w:top w:val="none" w:sz="0" w:space="0" w:color="auto"/>
            <w:left w:val="none" w:sz="0" w:space="0" w:color="auto"/>
            <w:bottom w:val="none" w:sz="0" w:space="0" w:color="auto"/>
            <w:right w:val="none" w:sz="0" w:space="0" w:color="auto"/>
          </w:divBdr>
        </w:div>
        <w:div w:id="2079328666">
          <w:marLeft w:val="0"/>
          <w:marRight w:val="0"/>
          <w:marTop w:val="0"/>
          <w:marBottom w:val="0"/>
          <w:divBdr>
            <w:top w:val="none" w:sz="0" w:space="0" w:color="auto"/>
            <w:left w:val="none" w:sz="0" w:space="0" w:color="auto"/>
            <w:bottom w:val="none" w:sz="0" w:space="0" w:color="auto"/>
            <w:right w:val="none" w:sz="0" w:space="0" w:color="auto"/>
          </w:divBdr>
        </w:div>
        <w:div w:id="1844319759">
          <w:marLeft w:val="0"/>
          <w:marRight w:val="0"/>
          <w:marTop w:val="0"/>
          <w:marBottom w:val="0"/>
          <w:divBdr>
            <w:top w:val="none" w:sz="0" w:space="0" w:color="auto"/>
            <w:left w:val="none" w:sz="0" w:space="0" w:color="auto"/>
            <w:bottom w:val="none" w:sz="0" w:space="0" w:color="auto"/>
            <w:right w:val="none" w:sz="0" w:space="0" w:color="auto"/>
          </w:divBdr>
        </w:div>
        <w:div w:id="1539121342">
          <w:marLeft w:val="0"/>
          <w:marRight w:val="0"/>
          <w:marTop w:val="0"/>
          <w:marBottom w:val="0"/>
          <w:divBdr>
            <w:top w:val="none" w:sz="0" w:space="0" w:color="auto"/>
            <w:left w:val="none" w:sz="0" w:space="0" w:color="auto"/>
            <w:bottom w:val="none" w:sz="0" w:space="0" w:color="auto"/>
            <w:right w:val="none" w:sz="0" w:space="0" w:color="auto"/>
          </w:divBdr>
        </w:div>
        <w:div w:id="964778779">
          <w:marLeft w:val="0"/>
          <w:marRight w:val="0"/>
          <w:marTop w:val="0"/>
          <w:marBottom w:val="0"/>
          <w:divBdr>
            <w:top w:val="none" w:sz="0" w:space="0" w:color="auto"/>
            <w:left w:val="none" w:sz="0" w:space="0" w:color="auto"/>
            <w:bottom w:val="none" w:sz="0" w:space="0" w:color="auto"/>
            <w:right w:val="none" w:sz="0" w:space="0" w:color="auto"/>
          </w:divBdr>
        </w:div>
        <w:div w:id="769275607">
          <w:marLeft w:val="0"/>
          <w:marRight w:val="0"/>
          <w:marTop w:val="0"/>
          <w:marBottom w:val="0"/>
          <w:divBdr>
            <w:top w:val="none" w:sz="0" w:space="0" w:color="auto"/>
            <w:left w:val="none" w:sz="0" w:space="0" w:color="auto"/>
            <w:bottom w:val="none" w:sz="0" w:space="0" w:color="auto"/>
            <w:right w:val="none" w:sz="0" w:space="0" w:color="auto"/>
          </w:divBdr>
        </w:div>
        <w:div w:id="2118326013">
          <w:marLeft w:val="0"/>
          <w:marRight w:val="0"/>
          <w:marTop w:val="0"/>
          <w:marBottom w:val="0"/>
          <w:divBdr>
            <w:top w:val="none" w:sz="0" w:space="0" w:color="auto"/>
            <w:left w:val="none" w:sz="0" w:space="0" w:color="auto"/>
            <w:bottom w:val="none" w:sz="0" w:space="0" w:color="auto"/>
            <w:right w:val="none" w:sz="0" w:space="0" w:color="auto"/>
          </w:divBdr>
        </w:div>
        <w:div w:id="1673989349">
          <w:marLeft w:val="0"/>
          <w:marRight w:val="0"/>
          <w:marTop w:val="0"/>
          <w:marBottom w:val="0"/>
          <w:divBdr>
            <w:top w:val="none" w:sz="0" w:space="0" w:color="auto"/>
            <w:left w:val="none" w:sz="0" w:space="0" w:color="auto"/>
            <w:bottom w:val="none" w:sz="0" w:space="0" w:color="auto"/>
            <w:right w:val="none" w:sz="0" w:space="0" w:color="auto"/>
          </w:divBdr>
        </w:div>
        <w:div w:id="831720018">
          <w:marLeft w:val="0"/>
          <w:marRight w:val="0"/>
          <w:marTop w:val="0"/>
          <w:marBottom w:val="0"/>
          <w:divBdr>
            <w:top w:val="none" w:sz="0" w:space="0" w:color="auto"/>
            <w:left w:val="none" w:sz="0" w:space="0" w:color="auto"/>
            <w:bottom w:val="none" w:sz="0" w:space="0" w:color="auto"/>
            <w:right w:val="none" w:sz="0" w:space="0" w:color="auto"/>
          </w:divBdr>
        </w:div>
        <w:div w:id="1686204293">
          <w:marLeft w:val="0"/>
          <w:marRight w:val="0"/>
          <w:marTop w:val="0"/>
          <w:marBottom w:val="0"/>
          <w:divBdr>
            <w:top w:val="none" w:sz="0" w:space="0" w:color="auto"/>
            <w:left w:val="none" w:sz="0" w:space="0" w:color="auto"/>
            <w:bottom w:val="none" w:sz="0" w:space="0" w:color="auto"/>
            <w:right w:val="none" w:sz="0" w:space="0" w:color="auto"/>
          </w:divBdr>
        </w:div>
        <w:div w:id="1967810043">
          <w:marLeft w:val="0"/>
          <w:marRight w:val="0"/>
          <w:marTop w:val="0"/>
          <w:marBottom w:val="0"/>
          <w:divBdr>
            <w:top w:val="none" w:sz="0" w:space="0" w:color="auto"/>
            <w:left w:val="none" w:sz="0" w:space="0" w:color="auto"/>
            <w:bottom w:val="none" w:sz="0" w:space="0" w:color="auto"/>
            <w:right w:val="none" w:sz="0" w:space="0" w:color="auto"/>
          </w:divBdr>
        </w:div>
        <w:div w:id="79066272">
          <w:marLeft w:val="0"/>
          <w:marRight w:val="0"/>
          <w:marTop w:val="0"/>
          <w:marBottom w:val="0"/>
          <w:divBdr>
            <w:top w:val="none" w:sz="0" w:space="0" w:color="auto"/>
            <w:left w:val="none" w:sz="0" w:space="0" w:color="auto"/>
            <w:bottom w:val="none" w:sz="0" w:space="0" w:color="auto"/>
            <w:right w:val="none" w:sz="0" w:space="0" w:color="auto"/>
          </w:divBdr>
        </w:div>
        <w:div w:id="1471754097">
          <w:marLeft w:val="0"/>
          <w:marRight w:val="0"/>
          <w:marTop w:val="0"/>
          <w:marBottom w:val="0"/>
          <w:divBdr>
            <w:top w:val="none" w:sz="0" w:space="0" w:color="auto"/>
            <w:left w:val="none" w:sz="0" w:space="0" w:color="auto"/>
            <w:bottom w:val="none" w:sz="0" w:space="0" w:color="auto"/>
            <w:right w:val="none" w:sz="0" w:space="0" w:color="auto"/>
          </w:divBdr>
        </w:div>
        <w:div w:id="129247462">
          <w:marLeft w:val="0"/>
          <w:marRight w:val="0"/>
          <w:marTop w:val="0"/>
          <w:marBottom w:val="0"/>
          <w:divBdr>
            <w:top w:val="none" w:sz="0" w:space="0" w:color="auto"/>
            <w:left w:val="none" w:sz="0" w:space="0" w:color="auto"/>
            <w:bottom w:val="none" w:sz="0" w:space="0" w:color="auto"/>
            <w:right w:val="none" w:sz="0" w:space="0" w:color="auto"/>
          </w:divBdr>
        </w:div>
        <w:div w:id="648900654">
          <w:marLeft w:val="0"/>
          <w:marRight w:val="0"/>
          <w:marTop w:val="0"/>
          <w:marBottom w:val="0"/>
          <w:divBdr>
            <w:top w:val="none" w:sz="0" w:space="0" w:color="auto"/>
            <w:left w:val="none" w:sz="0" w:space="0" w:color="auto"/>
            <w:bottom w:val="none" w:sz="0" w:space="0" w:color="auto"/>
            <w:right w:val="none" w:sz="0" w:space="0" w:color="auto"/>
          </w:divBdr>
        </w:div>
        <w:div w:id="788358942">
          <w:marLeft w:val="0"/>
          <w:marRight w:val="0"/>
          <w:marTop w:val="0"/>
          <w:marBottom w:val="0"/>
          <w:divBdr>
            <w:top w:val="none" w:sz="0" w:space="0" w:color="auto"/>
            <w:left w:val="none" w:sz="0" w:space="0" w:color="auto"/>
            <w:bottom w:val="none" w:sz="0" w:space="0" w:color="auto"/>
            <w:right w:val="none" w:sz="0" w:space="0" w:color="auto"/>
          </w:divBdr>
        </w:div>
        <w:div w:id="82339103">
          <w:marLeft w:val="0"/>
          <w:marRight w:val="0"/>
          <w:marTop w:val="0"/>
          <w:marBottom w:val="0"/>
          <w:divBdr>
            <w:top w:val="none" w:sz="0" w:space="0" w:color="auto"/>
            <w:left w:val="none" w:sz="0" w:space="0" w:color="auto"/>
            <w:bottom w:val="none" w:sz="0" w:space="0" w:color="auto"/>
            <w:right w:val="none" w:sz="0" w:space="0" w:color="auto"/>
          </w:divBdr>
        </w:div>
        <w:div w:id="1851724566">
          <w:marLeft w:val="0"/>
          <w:marRight w:val="0"/>
          <w:marTop w:val="0"/>
          <w:marBottom w:val="0"/>
          <w:divBdr>
            <w:top w:val="none" w:sz="0" w:space="0" w:color="auto"/>
            <w:left w:val="none" w:sz="0" w:space="0" w:color="auto"/>
            <w:bottom w:val="none" w:sz="0" w:space="0" w:color="auto"/>
            <w:right w:val="none" w:sz="0" w:space="0" w:color="auto"/>
          </w:divBdr>
        </w:div>
        <w:div w:id="1331448045">
          <w:marLeft w:val="0"/>
          <w:marRight w:val="0"/>
          <w:marTop w:val="0"/>
          <w:marBottom w:val="0"/>
          <w:divBdr>
            <w:top w:val="none" w:sz="0" w:space="0" w:color="auto"/>
            <w:left w:val="none" w:sz="0" w:space="0" w:color="auto"/>
            <w:bottom w:val="none" w:sz="0" w:space="0" w:color="auto"/>
            <w:right w:val="none" w:sz="0" w:space="0" w:color="auto"/>
          </w:divBdr>
        </w:div>
        <w:div w:id="1340041422">
          <w:marLeft w:val="0"/>
          <w:marRight w:val="0"/>
          <w:marTop w:val="0"/>
          <w:marBottom w:val="0"/>
          <w:divBdr>
            <w:top w:val="none" w:sz="0" w:space="0" w:color="auto"/>
            <w:left w:val="none" w:sz="0" w:space="0" w:color="auto"/>
            <w:bottom w:val="none" w:sz="0" w:space="0" w:color="auto"/>
            <w:right w:val="none" w:sz="0" w:space="0" w:color="auto"/>
          </w:divBdr>
        </w:div>
        <w:div w:id="1470440825">
          <w:marLeft w:val="0"/>
          <w:marRight w:val="0"/>
          <w:marTop w:val="0"/>
          <w:marBottom w:val="0"/>
          <w:divBdr>
            <w:top w:val="none" w:sz="0" w:space="0" w:color="auto"/>
            <w:left w:val="none" w:sz="0" w:space="0" w:color="auto"/>
            <w:bottom w:val="none" w:sz="0" w:space="0" w:color="auto"/>
            <w:right w:val="none" w:sz="0" w:space="0" w:color="auto"/>
          </w:divBdr>
        </w:div>
        <w:div w:id="394011650">
          <w:marLeft w:val="0"/>
          <w:marRight w:val="0"/>
          <w:marTop w:val="0"/>
          <w:marBottom w:val="0"/>
          <w:divBdr>
            <w:top w:val="none" w:sz="0" w:space="0" w:color="auto"/>
            <w:left w:val="none" w:sz="0" w:space="0" w:color="auto"/>
            <w:bottom w:val="none" w:sz="0" w:space="0" w:color="auto"/>
            <w:right w:val="none" w:sz="0" w:space="0" w:color="auto"/>
          </w:divBdr>
        </w:div>
        <w:div w:id="1646160983">
          <w:marLeft w:val="0"/>
          <w:marRight w:val="0"/>
          <w:marTop w:val="0"/>
          <w:marBottom w:val="0"/>
          <w:divBdr>
            <w:top w:val="none" w:sz="0" w:space="0" w:color="auto"/>
            <w:left w:val="none" w:sz="0" w:space="0" w:color="auto"/>
            <w:bottom w:val="none" w:sz="0" w:space="0" w:color="auto"/>
            <w:right w:val="none" w:sz="0" w:space="0" w:color="auto"/>
          </w:divBdr>
        </w:div>
        <w:div w:id="2032797713">
          <w:marLeft w:val="0"/>
          <w:marRight w:val="0"/>
          <w:marTop w:val="0"/>
          <w:marBottom w:val="0"/>
          <w:divBdr>
            <w:top w:val="none" w:sz="0" w:space="0" w:color="auto"/>
            <w:left w:val="none" w:sz="0" w:space="0" w:color="auto"/>
            <w:bottom w:val="none" w:sz="0" w:space="0" w:color="auto"/>
            <w:right w:val="none" w:sz="0" w:space="0" w:color="auto"/>
          </w:divBdr>
        </w:div>
        <w:div w:id="226384813">
          <w:marLeft w:val="0"/>
          <w:marRight w:val="0"/>
          <w:marTop w:val="0"/>
          <w:marBottom w:val="0"/>
          <w:divBdr>
            <w:top w:val="none" w:sz="0" w:space="0" w:color="auto"/>
            <w:left w:val="none" w:sz="0" w:space="0" w:color="auto"/>
            <w:bottom w:val="none" w:sz="0" w:space="0" w:color="auto"/>
            <w:right w:val="none" w:sz="0" w:space="0" w:color="auto"/>
          </w:divBdr>
        </w:div>
        <w:div w:id="707069029">
          <w:marLeft w:val="0"/>
          <w:marRight w:val="0"/>
          <w:marTop w:val="0"/>
          <w:marBottom w:val="0"/>
          <w:divBdr>
            <w:top w:val="none" w:sz="0" w:space="0" w:color="auto"/>
            <w:left w:val="none" w:sz="0" w:space="0" w:color="auto"/>
            <w:bottom w:val="none" w:sz="0" w:space="0" w:color="auto"/>
            <w:right w:val="none" w:sz="0" w:space="0" w:color="auto"/>
          </w:divBdr>
        </w:div>
        <w:div w:id="434636928">
          <w:marLeft w:val="0"/>
          <w:marRight w:val="0"/>
          <w:marTop w:val="0"/>
          <w:marBottom w:val="0"/>
          <w:divBdr>
            <w:top w:val="none" w:sz="0" w:space="0" w:color="auto"/>
            <w:left w:val="none" w:sz="0" w:space="0" w:color="auto"/>
            <w:bottom w:val="none" w:sz="0" w:space="0" w:color="auto"/>
            <w:right w:val="none" w:sz="0" w:space="0" w:color="auto"/>
          </w:divBdr>
        </w:div>
        <w:div w:id="495996507">
          <w:marLeft w:val="0"/>
          <w:marRight w:val="0"/>
          <w:marTop w:val="0"/>
          <w:marBottom w:val="0"/>
          <w:divBdr>
            <w:top w:val="none" w:sz="0" w:space="0" w:color="auto"/>
            <w:left w:val="none" w:sz="0" w:space="0" w:color="auto"/>
            <w:bottom w:val="none" w:sz="0" w:space="0" w:color="auto"/>
            <w:right w:val="none" w:sz="0" w:space="0" w:color="auto"/>
          </w:divBdr>
        </w:div>
        <w:div w:id="364059411">
          <w:marLeft w:val="0"/>
          <w:marRight w:val="0"/>
          <w:marTop w:val="0"/>
          <w:marBottom w:val="0"/>
          <w:divBdr>
            <w:top w:val="none" w:sz="0" w:space="0" w:color="auto"/>
            <w:left w:val="none" w:sz="0" w:space="0" w:color="auto"/>
            <w:bottom w:val="none" w:sz="0" w:space="0" w:color="auto"/>
            <w:right w:val="none" w:sz="0" w:space="0" w:color="auto"/>
          </w:divBdr>
        </w:div>
        <w:div w:id="1022247062">
          <w:marLeft w:val="0"/>
          <w:marRight w:val="0"/>
          <w:marTop w:val="0"/>
          <w:marBottom w:val="0"/>
          <w:divBdr>
            <w:top w:val="none" w:sz="0" w:space="0" w:color="auto"/>
            <w:left w:val="none" w:sz="0" w:space="0" w:color="auto"/>
            <w:bottom w:val="none" w:sz="0" w:space="0" w:color="auto"/>
            <w:right w:val="none" w:sz="0" w:space="0" w:color="auto"/>
          </w:divBdr>
        </w:div>
        <w:div w:id="1422068196">
          <w:marLeft w:val="0"/>
          <w:marRight w:val="0"/>
          <w:marTop w:val="0"/>
          <w:marBottom w:val="0"/>
          <w:divBdr>
            <w:top w:val="none" w:sz="0" w:space="0" w:color="auto"/>
            <w:left w:val="none" w:sz="0" w:space="0" w:color="auto"/>
            <w:bottom w:val="none" w:sz="0" w:space="0" w:color="auto"/>
            <w:right w:val="none" w:sz="0" w:space="0" w:color="auto"/>
          </w:divBdr>
        </w:div>
        <w:div w:id="1887449236">
          <w:marLeft w:val="0"/>
          <w:marRight w:val="0"/>
          <w:marTop w:val="0"/>
          <w:marBottom w:val="0"/>
          <w:divBdr>
            <w:top w:val="none" w:sz="0" w:space="0" w:color="auto"/>
            <w:left w:val="none" w:sz="0" w:space="0" w:color="auto"/>
            <w:bottom w:val="none" w:sz="0" w:space="0" w:color="auto"/>
            <w:right w:val="none" w:sz="0" w:space="0" w:color="auto"/>
          </w:divBdr>
        </w:div>
        <w:div w:id="1135640122">
          <w:marLeft w:val="0"/>
          <w:marRight w:val="0"/>
          <w:marTop w:val="0"/>
          <w:marBottom w:val="0"/>
          <w:divBdr>
            <w:top w:val="none" w:sz="0" w:space="0" w:color="auto"/>
            <w:left w:val="none" w:sz="0" w:space="0" w:color="auto"/>
            <w:bottom w:val="none" w:sz="0" w:space="0" w:color="auto"/>
            <w:right w:val="none" w:sz="0" w:space="0" w:color="auto"/>
          </w:divBdr>
        </w:div>
        <w:div w:id="418260274">
          <w:marLeft w:val="0"/>
          <w:marRight w:val="0"/>
          <w:marTop w:val="0"/>
          <w:marBottom w:val="0"/>
          <w:divBdr>
            <w:top w:val="none" w:sz="0" w:space="0" w:color="auto"/>
            <w:left w:val="none" w:sz="0" w:space="0" w:color="auto"/>
            <w:bottom w:val="none" w:sz="0" w:space="0" w:color="auto"/>
            <w:right w:val="none" w:sz="0" w:space="0" w:color="auto"/>
          </w:divBdr>
        </w:div>
        <w:div w:id="279453502">
          <w:marLeft w:val="0"/>
          <w:marRight w:val="0"/>
          <w:marTop w:val="0"/>
          <w:marBottom w:val="0"/>
          <w:divBdr>
            <w:top w:val="none" w:sz="0" w:space="0" w:color="auto"/>
            <w:left w:val="none" w:sz="0" w:space="0" w:color="auto"/>
            <w:bottom w:val="none" w:sz="0" w:space="0" w:color="auto"/>
            <w:right w:val="none" w:sz="0" w:space="0" w:color="auto"/>
          </w:divBdr>
        </w:div>
        <w:div w:id="680355183">
          <w:marLeft w:val="0"/>
          <w:marRight w:val="0"/>
          <w:marTop w:val="0"/>
          <w:marBottom w:val="0"/>
          <w:divBdr>
            <w:top w:val="none" w:sz="0" w:space="0" w:color="auto"/>
            <w:left w:val="none" w:sz="0" w:space="0" w:color="auto"/>
            <w:bottom w:val="none" w:sz="0" w:space="0" w:color="auto"/>
            <w:right w:val="none" w:sz="0" w:space="0" w:color="auto"/>
          </w:divBdr>
        </w:div>
        <w:div w:id="1917353402">
          <w:marLeft w:val="0"/>
          <w:marRight w:val="0"/>
          <w:marTop w:val="0"/>
          <w:marBottom w:val="0"/>
          <w:divBdr>
            <w:top w:val="none" w:sz="0" w:space="0" w:color="auto"/>
            <w:left w:val="none" w:sz="0" w:space="0" w:color="auto"/>
            <w:bottom w:val="none" w:sz="0" w:space="0" w:color="auto"/>
            <w:right w:val="none" w:sz="0" w:space="0" w:color="auto"/>
          </w:divBdr>
        </w:div>
        <w:div w:id="102772444">
          <w:marLeft w:val="0"/>
          <w:marRight w:val="0"/>
          <w:marTop w:val="0"/>
          <w:marBottom w:val="0"/>
          <w:divBdr>
            <w:top w:val="none" w:sz="0" w:space="0" w:color="auto"/>
            <w:left w:val="none" w:sz="0" w:space="0" w:color="auto"/>
            <w:bottom w:val="none" w:sz="0" w:space="0" w:color="auto"/>
            <w:right w:val="none" w:sz="0" w:space="0" w:color="auto"/>
          </w:divBdr>
        </w:div>
        <w:div w:id="1043097873">
          <w:marLeft w:val="0"/>
          <w:marRight w:val="0"/>
          <w:marTop w:val="0"/>
          <w:marBottom w:val="0"/>
          <w:divBdr>
            <w:top w:val="none" w:sz="0" w:space="0" w:color="auto"/>
            <w:left w:val="none" w:sz="0" w:space="0" w:color="auto"/>
            <w:bottom w:val="none" w:sz="0" w:space="0" w:color="auto"/>
            <w:right w:val="none" w:sz="0" w:space="0" w:color="auto"/>
          </w:divBdr>
        </w:div>
        <w:div w:id="1249193960">
          <w:marLeft w:val="0"/>
          <w:marRight w:val="0"/>
          <w:marTop w:val="0"/>
          <w:marBottom w:val="0"/>
          <w:divBdr>
            <w:top w:val="none" w:sz="0" w:space="0" w:color="auto"/>
            <w:left w:val="none" w:sz="0" w:space="0" w:color="auto"/>
            <w:bottom w:val="none" w:sz="0" w:space="0" w:color="auto"/>
            <w:right w:val="none" w:sz="0" w:space="0" w:color="auto"/>
          </w:divBdr>
        </w:div>
        <w:div w:id="1569535844">
          <w:marLeft w:val="0"/>
          <w:marRight w:val="0"/>
          <w:marTop w:val="0"/>
          <w:marBottom w:val="0"/>
          <w:divBdr>
            <w:top w:val="none" w:sz="0" w:space="0" w:color="auto"/>
            <w:left w:val="none" w:sz="0" w:space="0" w:color="auto"/>
            <w:bottom w:val="none" w:sz="0" w:space="0" w:color="auto"/>
            <w:right w:val="none" w:sz="0" w:space="0" w:color="auto"/>
          </w:divBdr>
        </w:div>
        <w:div w:id="487358037">
          <w:marLeft w:val="0"/>
          <w:marRight w:val="0"/>
          <w:marTop w:val="0"/>
          <w:marBottom w:val="0"/>
          <w:divBdr>
            <w:top w:val="none" w:sz="0" w:space="0" w:color="auto"/>
            <w:left w:val="none" w:sz="0" w:space="0" w:color="auto"/>
            <w:bottom w:val="none" w:sz="0" w:space="0" w:color="auto"/>
            <w:right w:val="none" w:sz="0" w:space="0" w:color="auto"/>
          </w:divBdr>
        </w:div>
        <w:div w:id="932199940">
          <w:marLeft w:val="0"/>
          <w:marRight w:val="0"/>
          <w:marTop w:val="0"/>
          <w:marBottom w:val="0"/>
          <w:divBdr>
            <w:top w:val="none" w:sz="0" w:space="0" w:color="auto"/>
            <w:left w:val="none" w:sz="0" w:space="0" w:color="auto"/>
            <w:bottom w:val="none" w:sz="0" w:space="0" w:color="auto"/>
            <w:right w:val="none" w:sz="0" w:space="0" w:color="auto"/>
          </w:divBdr>
        </w:div>
      </w:divsChild>
    </w:div>
    <w:div w:id="905263665">
      <w:bodyDiv w:val="1"/>
      <w:marLeft w:val="0"/>
      <w:marRight w:val="0"/>
      <w:marTop w:val="0"/>
      <w:marBottom w:val="0"/>
      <w:divBdr>
        <w:top w:val="none" w:sz="0" w:space="0" w:color="auto"/>
        <w:left w:val="none" w:sz="0" w:space="0" w:color="auto"/>
        <w:bottom w:val="none" w:sz="0" w:space="0" w:color="auto"/>
        <w:right w:val="none" w:sz="0" w:space="0" w:color="auto"/>
      </w:divBdr>
      <w:divsChild>
        <w:div w:id="772672238">
          <w:marLeft w:val="0"/>
          <w:marRight w:val="0"/>
          <w:marTop w:val="0"/>
          <w:marBottom w:val="0"/>
          <w:divBdr>
            <w:top w:val="none" w:sz="0" w:space="0" w:color="auto"/>
            <w:left w:val="none" w:sz="0" w:space="0" w:color="auto"/>
            <w:bottom w:val="none" w:sz="0" w:space="0" w:color="auto"/>
            <w:right w:val="none" w:sz="0" w:space="0" w:color="auto"/>
          </w:divBdr>
        </w:div>
        <w:div w:id="1746141998">
          <w:marLeft w:val="0"/>
          <w:marRight w:val="0"/>
          <w:marTop w:val="0"/>
          <w:marBottom w:val="0"/>
          <w:divBdr>
            <w:top w:val="none" w:sz="0" w:space="0" w:color="auto"/>
            <w:left w:val="none" w:sz="0" w:space="0" w:color="auto"/>
            <w:bottom w:val="none" w:sz="0" w:space="0" w:color="auto"/>
            <w:right w:val="none" w:sz="0" w:space="0" w:color="auto"/>
          </w:divBdr>
        </w:div>
        <w:div w:id="53700512">
          <w:marLeft w:val="0"/>
          <w:marRight w:val="0"/>
          <w:marTop w:val="0"/>
          <w:marBottom w:val="0"/>
          <w:divBdr>
            <w:top w:val="none" w:sz="0" w:space="0" w:color="auto"/>
            <w:left w:val="none" w:sz="0" w:space="0" w:color="auto"/>
            <w:bottom w:val="none" w:sz="0" w:space="0" w:color="auto"/>
            <w:right w:val="none" w:sz="0" w:space="0" w:color="auto"/>
          </w:divBdr>
        </w:div>
        <w:div w:id="6450966">
          <w:marLeft w:val="0"/>
          <w:marRight w:val="0"/>
          <w:marTop w:val="0"/>
          <w:marBottom w:val="0"/>
          <w:divBdr>
            <w:top w:val="none" w:sz="0" w:space="0" w:color="auto"/>
            <w:left w:val="none" w:sz="0" w:space="0" w:color="auto"/>
            <w:bottom w:val="none" w:sz="0" w:space="0" w:color="auto"/>
            <w:right w:val="none" w:sz="0" w:space="0" w:color="auto"/>
          </w:divBdr>
        </w:div>
        <w:div w:id="1016350044">
          <w:marLeft w:val="0"/>
          <w:marRight w:val="0"/>
          <w:marTop w:val="0"/>
          <w:marBottom w:val="0"/>
          <w:divBdr>
            <w:top w:val="none" w:sz="0" w:space="0" w:color="auto"/>
            <w:left w:val="none" w:sz="0" w:space="0" w:color="auto"/>
            <w:bottom w:val="none" w:sz="0" w:space="0" w:color="auto"/>
            <w:right w:val="none" w:sz="0" w:space="0" w:color="auto"/>
          </w:divBdr>
        </w:div>
        <w:div w:id="1690522830">
          <w:marLeft w:val="0"/>
          <w:marRight w:val="0"/>
          <w:marTop w:val="0"/>
          <w:marBottom w:val="0"/>
          <w:divBdr>
            <w:top w:val="none" w:sz="0" w:space="0" w:color="auto"/>
            <w:left w:val="none" w:sz="0" w:space="0" w:color="auto"/>
            <w:bottom w:val="none" w:sz="0" w:space="0" w:color="auto"/>
            <w:right w:val="none" w:sz="0" w:space="0" w:color="auto"/>
          </w:divBdr>
        </w:div>
        <w:div w:id="1967269543">
          <w:marLeft w:val="0"/>
          <w:marRight w:val="0"/>
          <w:marTop w:val="0"/>
          <w:marBottom w:val="0"/>
          <w:divBdr>
            <w:top w:val="none" w:sz="0" w:space="0" w:color="auto"/>
            <w:left w:val="none" w:sz="0" w:space="0" w:color="auto"/>
            <w:bottom w:val="none" w:sz="0" w:space="0" w:color="auto"/>
            <w:right w:val="none" w:sz="0" w:space="0" w:color="auto"/>
          </w:divBdr>
        </w:div>
        <w:div w:id="1696467993">
          <w:marLeft w:val="0"/>
          <w:marRight w:val="0"/>
          <w:marTop w:val="0"/>
          <w:marBottom w:val="0"/>
          <w:divBdr>
            <w:top w:val="none" w:sz="0" w:space="0" w:color="auto"/>
            <w:left w:val="none" w:sz="0" w:space="0" w:color="auto"/>
            <w:bottom w:val="none" w:sz="0" w:space="0" w:color="auto"/>
            <w:right w:val="none" w:sz="0" w:space="0" w:color="auto"/>
          </w:divBdr>
        </w:div>
        <w:div w:id="768550850">
          <w:marLeft w:val="0"/>
          <w:marRight w:val="0"/>
          <w:marTop w:val="0"/>
          <w:marBottom w:val="0"/>
          <w:divBdr>
            <w:top w:val="none" w:sz="0" w:space="0" w:color="auto"/>
            <w:left w:val="none" w:sz="0" w:space="0" w:color="auto"/>
            <w:bottom w:val="none" w:sz="0" w:space="0" w:color="auto"/>
            <w:right w:val="none" w:sz="0" w:space="0" w:color="auto"/>
          </w:divBdr>
        </w:div>
        <w:div w:id="1560164204">
          <w:marLeft w:val="0"/>
          <w:marRight w:val="0"/>
          <w:marTop w:val="0"/>
          <w:marBottom w:val="0"/>
          <w:divBdr>
            <w:top w:val="none" w:sz="0" w:space="0" w:color="auto"/>
            <w:left w:val="none" w:sz="0" w:space="0" w:color="auto"/>
            <w:bottom w:val="none" w:sz="0" w:space="0" w:color="auto"/>
            <w:right w:val="none" w:sz="0" w:space="0" w:color="auto"/>
          </w:divBdr>
        </w:div>
        <w:div w:id="908923104">
          <w:marLeft w:val="0"/>
          <w:marRight w:val="0"/>
          <w:marTop w:val="0"/>
          <w:marBottom w:val="0"/>
          <w:divBdr>
            <w:top w:val="none" w:sz="0" w:space="0" w:color="auto"/>
            <w:left w:val="none" w:sz="0" w:space="0" w:color="auto"/>
            <w:bottom w:val="none" w:sz="0" w:space="0" w:color="auto"/>
            <w:right w:val="none" w:sz="0" w:space="0" w:color="auto"/>
          </w:divBdr>
        </w:div>
        <w:div w:id="1840727370">
          <w:marLeft w:val="0"/>
          <w:marRight w:val="0"/>
          <w:marTop w:val="0"/>
          <w:marBottom w:val="0"/>
          <w:divBdr>
            <w:top w:val="none" w:sz="0" w:space="0" w:color="auto"/>
            <w:left w:val="none" w:sz="0" w:space="0" w:color="auto"/>
            <w:bottom w:val="none" w:sz="0" w:space="0" w:color="auto"/>
            <w:right w:val="none" w:sz="0" w:space="0" w:color="auto"/>
          </w:divBdr>
        </w:div>
        <w:div w:id="999038957">
          <w:marLeft w:val="0"/>
          <w:marRight w:val="0"/>
          <w:marTop w:val="0"/>
          <w:marBottom w:val="0"/>
          <w:divBdr>
            <w:top w:val="none" w:sz="0" w:space="0" w:color="auto"/>
            <w:left w:val="none" w:sz="0" w:space="0" w:color="auto"/>
            <w:bottom w:val="none" w:sz="0" w:space="0" w:color="auto"/>
            <w:right w:val="none" w:sz="0" w:space="0" w:color="auto"/>
          </w:divBdr>
        </w:div>
        <w:div w:id="1488668203">
          <w:marLeft w:val="0"/>
          <w:marRight w:val="0"/>
          <w:marTop w:val="0"/>
          <w:marBottom w:val="0"/>
          <w:divBdr>
            <w:top w:val="none" w:sz="0" w:space="0" w:color="auto"/>
            <w:left w:val="none" w:sz="0" w:space="0" w:color="auto"/>
            <w:bottom w:val="none" w:sz="0" w:space="0" w:color="auto"/>
            <w:right w:val="none" w:sz="0" w:space="0" w:color="auto"/>
          </w:divBdr>
        </w:div>
        <w:div w:id="42368692">
          <w:marLeft w:val="0"/>
          <w:marRight w:val="0"/>
          <w:marTop w:val="0"/>
          <w:marBottom w:val="0"/>
          <w:divBdr>
            <w:top w:val="none" w:sz="0" w:space="0" w:color="auto"/>
            <w:left w:val="none" w:sz="0" w:space="0" w:color="auto"/>
            <w:bottom w:val="none" w:sz="0" w:space="0" w:color="auto"/>
            <w:right w:val="none" w:sz="0" w:space="0" w:color="auto"/>
          </w:divBdr>
        </w:div>
        <w:div w:id="1786733657">
          <w:marLeft w:val="0"/>
          <w:marRight w:val="0"/>
          <w:marTop w:val="0"/>
          <w:marBottom w:val="0"/>
          <w:divBdr>
            <w:top w:val="none" w:sz="0" w:space="0" w:color="auto"/>
            <w:left w:val="none" w:sz="0" w:space="0" w:color="auto"/>
            <w:bottom w:val="none" w:sz="0" w:space="0" w:color="auto"/>
            <w:right w:val="none" w:sz="0" w:space="0" w:color="auto"/>
          </w:divBdr>
        </w:div>
        <w:div w:id="1659730183">
          <w:marLeft w:val="0"/>
          <w:marRight w:val="0"/>
          <w:marTop w:val="0"/>
          <w:marBottom w:val="0"/>
          <w:divBdr>
            <w:top w:val="none" w:sz="0" w:space="0" w:color="auto"/>
            <w:left w:val="none" w:sz="0" w:space="0" w:color="auto"/>
            <w:bottom w:val="none" w:sz="0" w:space="0" w:color="auto"/>
            <w:right w:val="none" w:sz="0" w:space="0" w:color="auto"/>
          </w:divBdr>
        </w:div>
      </w:divsChild>
    </w:div>
    <w:div w:id="906766439">
      <w:bodyDiv w:val="1"/>
      <w:marLeft w:val="0"/>
      <w:marRight w:val="0"/>
      <w:marTop w:val="0"/>
      <w:marBottom w:val="0"/>
      <w:divBdr>
        <w:top w:val="none" w:sz="0" w:space="0" w:color="auto"/>
        <w:left w:val="none" w:sz="0" w:space="0" w:color="auto"/>
        <w:bottom w:val="none" w:sz="0" w:space="0" w:color="auto"/>
        <w:right w:val="none" w:sz="0" w:space="0" w:color="auto"/>
      </w:divBdr>
      <w:divsChild>
        <w:div w:id="763109948">
          <w:marLeft w:val="0"/>
          <w:marRight w:val="0"/>
          <w:marTop w:val="0"/>
          <w:marBottom w:val="0"/>
          <w:divBdr>
            <w:top w:val="none" w:sz="0" w:space="0" w:color="auto"/>
            <w:left w:val="none" w:sz="0" w:space="0" w:color="auto"/>
            <w:bottom w:val="none" w:sz="0" w:space="0" w:color="auto"/>
            <w:right w:val="none" w:sz="0" w:space="0" w:color="auto"/>
          </w:divBdr>
        </w:div>
        <w:div w:id="1595699814">
          <w:marLeft w:val="0"/>
          <w:marRight w:val="0"/>
          <w:marTop w:val="0"/>
          <w:marBottom w:val="0"/>
          <w:divBdr>
            <w:top w:val="none" w:sz="0" w:space="0" w:color="auto"/>
            <w:left w:val="none" w:sz="0" w:space="0" w:color="auto"/>
            <w:bottom w:val="none" w:sz="0" w:space="0" w:color="auto"/>
            <w:right w:val="none" w:sz="0" w:space="0" w:color="auto"/>
          </w:divBdr>
        </w:div>
        <w:div w:id="1369640581">
          <w:marLeft w:val="0"/>
          <w:marRight w:val="0"/>
          <w:marTop w:val="0"/>
          <w:marBottom w:val="0"/>
          <w:divBdr>
            <w:top w:val="none" w:sz="0" w:space="0" w:color="auto"/>
            <w:left w:val="none" w:sz="0" w:space="0" w:color="auto"/>
            <w:bottom w:val="none" w:sz="0" w:space="0" w:color="auto"/>
            <w:right w:val="none" w:sz="0" w:space="0" w:color="auto"/>
          </w:divBdr>
        </w:div>
        <w:div w:id="237904457">
          <w:marLeft w:val="0"/>
          <w:marRight w:val="0"/>
          <w:marTop w:val="0"/>
          <w:marBottom w:val="0"/>
          <w:divBdr>
            <w:top w:val="none" w:sz="0" w:space="0" w:color="auto"/>
            <w:left w:val="none" w:sz="0" w:space="0" w:color="auto"/>
            <w:bottom w:val="none" w:sz="0" w:space="0" w:color="auto"/>
            <w:right w:val="none" w:sz="0" w:space="0" w:color="auto"/>
          </w:divBdr>
        </w:div>
        <w:div w:id="1416899348">
          <w:marLeft w:val="0"/>
          <w:marRight w:val="0"/>
          <w:marTop w:val="0"/>
          <w:marBottom w:val="0"/>
          <w:divBdr>
            <w:top w:val="none" w:sz="0" w:space="0" w:color="auto"/>
            <w:left w:val="none" w:sz="0" w:space="0" w:color="auto"/>
            <w:bottom w:val="none" w:sz="0" w:space="0" w:color="auto"/>
            <w:right w:val="none" w:sz="0" w:space="0" w:color="auto"/>
          </w:divBdr>
        </w:div>
      </w:divsChild>
    </w:div>
    <w:div w:id="915744717">
      <w:bodyDiv w:val="1"/>
      <w:marLeft w:val="0"/>
      <w:marRight w:val="0"/>
      <w:marTop w:val="0"/>
      <w:marBottom w:val="0"/>
      <w:divBdr>
        <w:top w:val="none" w:sz="0" w:space="0" w:color="auto"/>
        <w:left w:val="none" w:sz="0" w:space="0" w:color="auto"/>
        <w:bottom w:val="none" w:sz="0" w:space="0" w:color="auto"/>
        <w:right w:val="none" w:sz="0" w:space="0" w:color="auto"/>
      </w:divBdr>
      <w:divsChild>
        <w:div w:id="724642447">
          <w:marLeft w:val="0"/>
          <w:marRight w:val="0"/>
          <w:marTop w:val="0"/>
          <w:marBottom w:val="0"/>
          <w:divBdr>
            <w:top w:val="none" w:sz="0" w:space="0" w:color="auto"/>
            <w:left w:val="none" w:sz="0" w:space="0" w:color="auto"/>
            <w:bottom w:val="none" w:sz="0" w:space="0" w:color="auto"/>
            <w:right w:val="none" w:sz="0" w:space="0" w:color="auto"/>
          </w:divBdr>
        </w:div>
        <w:div w:id="1305619360">
          <w:marLeft w:val="0"/>
          <w:marRight w:val="0"/>
          <w:marTop w:val="0"/>
          <w:marBottom w:val="0"/>
          <w:divBdr>
            <w:top w:val="none" w:sz="0" w:space="0" w:color="auto"/>
            <w:left w:val="none" w:sz="0" w:space="0" w:color="auto"/>
            <w:bottom w:val="none" w:sz="0" w:space="0" w:color="auto"/>
            <w:right w:val="none" w:sz="0" w:space="0" w:color="auto"/>
          </w:divBdr>
        </w:div>
        <w:div w:id="818502334">
          <w:marLeft w:val="0"/>
          <w:marRight w:val="0"/>
          <w:marTop w:val="0"/>
          <w:marBottom w:val="0"/>
          <w:divBdr>
            <w:top w:val="none" w:sz="0" w:space="0" w:color="auto"/>
            <w:left w:val="none" w:sz="0" w:space="0" w:color="auto"/>
            <w:bottom w:val="none" w:sz="0" w:space="0" w:color="auto"/>
            <w:right w:val="none" w:sz="0" w:space="0" w:color="auto"/>
          </w:divBdr>
        </w:div>
        <w:div w:id="1312056822">
          <w:marLeft w:val="0"/>
          <w:marRight w:val="0"/>
          <w:marTop w:val="0"/>
          <w:marBottom w:val="0"/>
          <w:divBdr>
            <w:top w:val="none" w:sz="0" w:space="0" w:color="auto"/>
            <w:left w:val="none" w:sz="0" w:space="0" w:color="auto"/>
            <w:bottom w:val="none" w:sz="0" w:space="0" w:color="auto"/>
            <w:right w:val="none" w:sz="0" w:space="0" w:color="auto"/>
          </w:divBdr>
        </w:div>
        <w:div w:id="888613762">
          <w:marLeft w:val="0"/>
          <w:marRight w:val="0"/>
          <w:marTop w:val="0"/>
          <w:marBottom w:val="0"/>
          <w:divBdr>
            <w:top w:val="none" w:sz="0" w:space="0" w:color="auto"/>
            <w:left w:val="none" w:sz="0" w:space="0" w:color="auto"/>
            <w:bottom w:val="none" w:sz="0" w:space="0" w:color="auto"/>
            <w:right w:val="none" w:sz="0" w:space="0" w:color="auto"/>
          </w:divBdr>
        </w:div>
        <w:div w:id="805897665">
          <w:marLeft w:val="0"/>
          <w:marRight w:val="0"/>
          <w:marTop w:val="0"/>
          <w:marBottom w:val="0"/>
          <w:divBdr>
            <w:top w:val="none" w:sz="0" w:space="0" w:color="auto"/>
            <w:left w:val="none" w:sz="0" w:space="0" w:color="auto"/>
            <w:bottom w:val="none" w:sz="0" w:space="0" w:color="auto"/>
            <w:right w:val="none" w:sz="0" w:space="0" w:color="auto"/>
          </w:divBdr>
        </w:div>
        <w:div w:id="1008946992">
          <w:marLeft w:val="0"/>
          <w:marRight w:val="0"/>
          <w:marTop w:val="0"/>
          <w:marBottom w:val="0"/>
          <w:divBdr>
            <w:top w:val="none" w:sz="0" w:space="0" w:color="auto"/>
            <w:left w:val="none" w:sz="0" w:space="0" w:color="auto"/>
            <w:bottom w:val="none" w:sz="0" w:space="0" w:color="auto"/>
            <w:right w:val="none" w:sz="0" w:space="0" w:color="auto"/>
          </w:divBdr>
        </w:div>
        <w:div w:id="242834431">
          <w:marLeft w:val="0"/>
          <w:marRight w:val="0"/>
          <w:marTop w:val="0"/>
          <w:marBottom w:val="0"/>
          <w:divBdr>
            <w:top w:val="none" w:sz="0" w:space="0" w:color="auto"/>
            <w:left w:val="none" w:sz="0" w:space="0" w:color="auto"/>
            <w:bottom w:val="none" w:sz="0" w:space="0" w:color="auto"/>
            <w:right w:val="none" w:sz="0" w:space="0" w:color="auto"/>
          </w:divBdr>
        </w:div>
        <w:div w:id="2050299368">
          <w:marLeft w:val="0"/>
          <w:marRight w:val="0"/>
          <w:marTop w:val="0"/>
          <w:marBottom w:val="0"/>
          <w:divBdr>
            <w:top w:val="none" w:sz="0" w:space="0" w:color="auto"/>
            <w:left w:val="none" w:sz="0" w:space="0" w:color="auto"/>
            <w:bottom w:val="none" w:sz="0" w:space="0" w:color="auto"/>
            <w:right w:val="none" w:sz="0" w:space="0" w:color="auto"/>
          </w:divBdr>
        </w:div>
        <w:div w:id="1708291033">
          <w:marLeft w:val="0"/>
          <w:marRight w:val="0"/>
          <w:marTop w:val="0"/>
          <w:marBottom w:val="0"/>
          <w:divBdr>
            <w:top w:val="none" w:sz="0" w:space="0" w:color="auto"/>
            <w:left w:val="none" w:sz="0" w:space="0" w:color="auto"/>
            <w:bottom w:val="none" w:sz="0" w:space="0" w:color="auto"/>
            <w:right w:val="none" w:sz="0" w:space="0" w:color="auto"/>
          </w:divBdr>
        </w:div>
        <w:div w:id="2083600229">
          <w:marLeft w:val="0"/>
          <w:marRight w:val="0"/>
          <w:marTop w:val="0"/>
          <w:marBottom w:val="0"/>
          <w:divBdr>
            <w:top w:val="none" w:sz="0" w:space="0" w:color="auto"/>
            <w:left w:val="none" w:sz="0" w:space="0" w:color="auto"/>
            <w:bottom w:val="none" w:sz="0" w:space="0" w:color="auto"/>
            <w:right w:val="none" w:sz="0" w:space="0" w:color="auto"/>
          </w:divBdr>
        </w:div>
        <w:div w:id="1122310900">
          <w:marLeft w:val="0"/>
          <w:marRight w:val="0"/>
          <w:marTop w:val="0"/>
          <w:marBottom w:val="0"/>
          <w:divBdr>
            <w:top w:val="none" w:sz="0" w:space="0" w:color="auto"/>
            <w:left w:val="none" w:sz="0" w:space="0" w:color="auto"/>
            <w:bottom w:val="none" w:sz="0" w:space="0" w:color="auto"/>
            <w:right w:val="none" w:sz="0" w:space="0" w:color="auto"/>
          </w:divBdr>
        </w:div>
        <w:div w:id="420638871">
          <w:marLeft w:val="0"/>
          <w:marRight w:val="0"/>
          <w:marTop w:val="0"/>
          <w:marBottom w:val="0"/>
          <w:divBdr>
            <w:top w:val="none" w:sz="0" w:space="0" w:color="auto"/>
            <w:left w:val="none" w:sz="0" w:space="0" w:color="auto"/>
            <w:bottom w:val="none" w:sz="0" w:space="0" w:color="auto"/>
            <w:right w:val="none" w:sz="0" w:space="0" w:color="auto"/>
          </w:divBdr>
        </w:div>
        <w:div w:id="1865287537">
          <w:marLeft w:val="0"/>
          <w:marRight w:val="0"/>
          <w:marTop w:val="0"/>
          <w:marBottom w:val="0"/>
          <w:divBdr>
            <w:top w:val="none" w:sz="0" w:space="0" w:color="auto"/>
            <w:left w:val="none" w:sz="0" w:space="0" w:color="auto"/>
            <w:bottom w:val="none" w:sz="0" w:space="0" w:color="auto"/>
            <w:right w:val="none" w:sz="0" w:space="0" w:color="auto"/>
          </w:divBdr>
        </w:div>
        <w:div w:id="263269054">
          <w:marLeft w:val="0"/>
          <w:marRight w:val="0"/>
          <w:marTop w:val="0"/>
          <w:marBottom w:val="0"/>
          <w:divBdr>
            <w:top w:val="none" w:sz="0" w:space="0" w:color="auto"/>
            <w:left w:val="none" w:sz="0" w:space="0" w:color="auto"/>
            <w:bottom w:val="none" w:sz="0" w:space="0" w:color="auto"/>
            <w:right w:val="none" w:sz="0" w:space="0" w:color="auto"/>
          </w:divBdr>
        </w:div>
        <w:div w:id="1514152805">
          <w:marLeft w:val="0"/>
          <w:marRight w:val="0"/>
          <w:marTop w:val="0"/>
          <w:marBottom w:val="0"/>
          <w:divBdr>
            <w:top w:val="none" w:sz="0" w:space="0" w:color="auto"/>
            <w:left w:val="none" w:sz="0" w:space="0" w:color="auto"/>
            <w:bottom w:val="none" w:sz="0" w:space="0" w:color="auto"/>
            <w:right w:val="none" w:sz="0" w:space="0" w:color="auto"/>
          </w:divBdr>
        </w:div>
        <w:div w:id="1595094947">
          <w:marLeft w:val="0"/>
          <w:marRight w:val="0"/>
          <w:marTop w:val="0"/>
          <w:marBottom w:val="0"/>
          <w:divBdr>
            <w:top w:val="none" w:sz="0" w:space="0" w:color="auto"/>
            <w:left w:val="none" w:sz="0" w:space="0" w:color="auto"/>
            <w:bottom w:val="none" w:sz="0" w:space="0" w:color="auto"/>
            <w:right w:val="none" w:sz="0" w:space="0" w:color="auto"/>
          </w:divBdr>
        </w:div>
        <w:div w:id="247036961">
          <w:marLeft w:val="0"/>
          <w:marRight w:val="0"/>
          <w:marTop w:val="0"/>
          <w:marBottom w:val="0"/>
          <w:divBdr>
            <w:top w:val="none" w:sz="0" w:space="0" w:color="auto"/>
            <w:left w:val="none" w:sz="0" w:space="0" w:color="auto"/>
            <w:bottom w:val="none" w:sz="0" w:space="0" w:color="auto"/>
            <w:right w:val="none" w:sz="0" w:space="0" w:color="auto"/>
          </w:divBdr>
        </w:div>
        <w:div w:id="879899689">
          <w:marLeft w:val="0"/>
          <w:marRight w:val="0"/>
          <w:marTop w:val="0"/>
          <w:marBottom w:val="0"/>
          <w:divBdr>
            <w:top w:val="none" w:sz="0" w:space="0" w:color="auto"/>
            <w:left w:val="none" w:sz="0" w:space="0" w:color="auto"/>
            <w:bottom w:val="none" w:sz="0" w:space="0" w:color="auto"/>
            <w:right w:val="none" w:sz="0" w:space="0" w:color="auto"/>
          </w:divBdr>
        </w:div>
        <w:div w:id="348222520">
          <w:marLeft w:val="0"/>
          <w:marRight w:val="0"/>
          <w:marTop w:val="0"/>
          <w:marBottom w:val="0"/>
          <w:divBdr>
            <w:top w:val="none" w:sz="0" w:space="0" w:color="auto"/>
            <w:left w:val="none" w:sz="0" w:space="0" w:color="auto"/>
            <w:bottom w:val="none" w:sz="0" w:space="0" w:color="auto"/>
            <w:right w:val="none" w:sz="0" w:space="0" w:color="auto"/>
          </w:divBdr>
        </w:div>
        <w:div w:id="778185999">
          <w:marLeft w:val="0"/>
          <w:marRight w:val="0"/>
          <w:marTop w:val="0"/>
          <w:marBottom w:val="0"/>
          <w:divBdr>
            <w:top w:val="none" w:sz="0" w:space="0" w:color="auto"/>
            <w:left w:val="none" w:sz="0" w:space="0" w:color="auto"/>
            <w:bottom w:val="none" w:sz="0" w:space="0" w:color="auto"/>
            <w:right w:val="none" w:sz="0" w:space="0" w:color="auto"/>
          </w:divBdr>
        </w:div>
        <w:div w:id="1034619927">
          <w:marLeft w:val="0"/>
          <w:marRight w:val="0"/>
          <w:marTop w:val="0"/>
          <w:marBottom w:val="0"/>
          <w:divBdr>
            <w:top w:val="none" w:sz="0" w:space="0" w:color="auto"/>
            <w:left w:val="none" w:sz="0" w:space="0" w:color="auto"/>
            <w:bottom w:val="none" w:sz="0" w:space="0" w:color="auto"/>
            <w:right w:val="none" w:sz="0" w:space="0" w:color="auto"/>
          </w:divBdr>
        </w:div>
        <w:div w:id="1559972266">
          <w:marLeft w:val="0"/>
          <w:marRight w:val="0"/>
          <w:marTop w:val="0"/>
          <w:marBottom w:val="0"/>
          <w:divBdr>
            <w:top w:val="none" w:sz="0" w:space="0" w:color="auto"/>
            <w:left w:val="none" w:sz="0" w:space="0" w:color="auto"/>
            <w:bottom w:val="none" w:sz="0" w:space="0" w:color="auto"/>
            <w:right w:val="none" w:sz="0" w:space="0" w:color="auto"/>
          </w:divBdr>
        </w:div>
        <w:div w:id="236742927">
          <w:marLeft w:val="0"/>
          <w:marRight w:val="0"/>
          <w:marTop w:val="0"/>
          <w:marBottom w:val="0"/>
          <w:divBdr>
            <w:top w:val="none" w:sz="0" w:space="0" w:color="auto"/>
            <w:left w:val="none" w:sz="0" w:space="0" w:color="auto"/>
            <w:bottom w:val="none" w:sz="0" w:space="0" w:color="auto"/>
            <w:right w:val="none" w:sz="0" w:space="0" w:color="auto"/>
          </w:divBdr>
        </w:div>
        <w:div w:id="2030448750">
          <w:marLeft w:val="0"/>
          <w:marRight w:val="0"/>
          <w:marTop w:val="0"/>
          <w:marBottom w:val="0"/>
          <w:divBdr>
            <w:top w:val="none" w:sz="0" w:space="0" w:color="auto"/>
            <w:left w:val="none" w:sz="0" w:space="0" w:color="auto"/>
            <w:bottom w:val="none" w:sz="0" w:space="0" w:color="auto"/>
            <w:right w:val="none" w:sz="0" w:space="0" w:color="auto"/>
          </w:divBdr>
        </w:div>
        <w:div w:id="1988127423">
          <w:marLeft w:val="0"/>
          <w:marRight w:val="0"/>
          <w:marTop w:val="0"/>
          <w:marBottom w:val="0"/>
          <w:divBdr>
            <w:top w:val="none" w:sz="0" w:space="0" w:color="auto"/>
            <w:left w:val="none" w:sz="0" w:space="0" w:color="auto"/>
            <w:bottom w:val="none" w:sz="0" w:space="0" w:color="auto"/>
            <w:right w:val="none" w:sz="0" w:space="0" w:color="auto"/>
          </w:divBdr>
        </w:div>
        <w:div w:id="931477918">
          <w:marLeft w:val="0"/>
          <w:marRight w:val="0"/>
          <w:marTop w:val="0"/>
          <w:marBottom w:val="0"/>
          <w:divBdr>
            <w:top w:val="none" w:sz="0" w:space="0" w:color="auto"/>
            <w:left w:val="none" w:sz="0" w:space="0" w:color="auto"/>
            <w:bottom w:val="none" w:sz="0" w:space="0" w:color="auto"/>
            <w:right w:val="none" w:sz="0" w:space="0" w:color="auto"/>
          </w:divBdr>
        </w:div>
        <w:div w:id="114957413">
          <w:marLeft w:val="0"/>
          <w:marRight w:val="0"/>
          <w:marTop w:val="0"/>
          <w:marBottom w:val="0"/>
          <w:divBdr>
            <w:top w:val="none" w:sz="0" w:space="0" w:color="auto"/>
            <w:left w:val="none" w:sz="0" w:space="0" w:color="auto"/>
            <w:bottom w:val="none" w:sz="0" w:space="0" w:color="auto"/>
            <w:right w:val="none" w:sz="0" w:space="0" w:color="auto"/>
          </w:divBdr>
        </w:div>
        <w:div w:id="1829244830">
          <w:marLeft w:val="0"/>
          <w:marRight w:val="0"/>
          <w:marTop w:val="0"/>
          <w:marBottom w:val="0"/>
          <w:divBdr>
            <w:top w:val="none" w:sz="0" w:space="0" w:color="auto"/>
            <w:left w:val="none" w:sz="0" w:space="0" w:color="auto"/>
            <w:bottom w:val="none" w:sz="0" w:space="0" w:color="auto"/>
            <w:right w:val="none" w:sz="0" w:space="0" w:color="auto"/>
          </w:divBdr>
        </w:div>
        <w:div w:id="994453635">
          <w:marLeft w:val="0"/>
          <w:marRight w:val="0"/>
          <w:marTop w:val="0"/>
          <w:marBottom w:val="0"/>
          <w:divBdr>
            <w:top w:val="none" w:sz="0" w:space="0" w:color="auto"/>
            <w:left w:val="none" w:sz="0" w:space="0" w:color="auto"/>
            <w:bottom w:val="none" w:sz="0" w:space="0" w:color="auto"/>
            <w:right w:val="none" w:sz="0" w:space="0" w:color="auto"/>
          </w:divBdr>
        </w:div>
        <w:div w:id="1020661442">
          <w:marLeft w:val="0"/>
          <w:marRight w:val="0"/>
          <w:marTop w:val="0"/>
          <w:marBottom w:val="0"/>
          <w:divBdr>
            <w:top w:val="none" w:sz="0" w:space="0" w:color="auto"/>
            <w:left w:val="none" w:sz="0" w:space="0" w:color="auto"/>
            <w:bottom w:val="none" w:sz="0" w:space="0" w:color="auto"/>
            <w:right w:val="none" w:sz="0" w:space="0" w:color="auto"/>
          </w:divBdr>
        </w:div>
        <w:div w:id="1077092555">
          <w:marLeft w:val="0"/>
          <w:marRight w:val="0"/>
          <w:marTop w:val="0"/>
          <w:marBottom w:val="0"/>
          <w:divBdr>
            <w:top w:val="none" w:sz="0" w:space="0" w:color="auto"/>
            <w:left w:val="none" w:sz="0" w:space="0" w:color="auto"/>
            <w:bottom w:val="none" w:sz="0" w:space="0" w:color="auto"/>
            <w:right w:val="none" w:sz="0" w:space="0" w:color="auto"/>
          </w:divBdr>
        </w:div>
        <w:div w:id="757992220">
          <w:marLeft w:val="0"/>
          <w:marRight w:val="0"/>
          <w:marTop w:val="0"/>
          <w:marBottom w:val="0"/>
          <w:divBdr>
            <w:top w:val="none" w:sz="0" w:space="0" w:color="auto"/>
            <w:left w:val="none" w:sz="0" w:space="0" w:color="auto"/>
            <w:bottom w:val="none" w:sz="0" w:space="0" w:color="auto"/>
            <w:right w:val="none" w:sz="0" w:space="0" w:color="auto"/>
          </w:divBdr>
        </w:div>
        <w:div w:id="842016913">
          <w:marLeft w:val="0"/>
          <w:marRight w:val="0"/>
          <w:marTop w:val="0"/>
          <w:marBottom w:val="0"/>
          <w:divBdr>
            <w:top w:val="none" w:sz="0" w:space="0" w:color="auto"/>
            <w:left w:val="none" w:sz="0" w:space="0" w:color="auto"/>
            <w:bottom w:val="none" w:sz="0" w:space="0" w:color="auto"/>
            <w:right w:val="none" w:sz="0" w:space="0" w:color="auto"/>
          </w:divBdr>
        </w:div>
        <w:div w:id="1648775205">
          <w:marLeft w:val="0"/>
          <w:marRight w:val="0"/>
          <w:marTop w:val="0"/>
          <w:marBottom w:val="0"/>
          <w:divBdr>
            <w:top w:val="none" w:sz="0" w:space="0" w:color="auto"/>
            <w:left w:val="none" w:sz="0" w:space="0" w:color="auto"/>
            <w:bottom w:val="none" w:sz="0" w:space="0" w:color="auto"/>
            <w:right w:val="none" w:sz="0" w:space="0" w:color="auto"/>
          </w:divBdr>
        </w:div>
        <w:div w:id="894702201">
          <w:marLeft w:val="0"/>
          <w:marRight w:val="0"/>
          <w:marTop w:val="0"/>
          <w:marBottom w:val="0"/>
          <w:divBdr>
            <w:top w:val="none" w:sz="0" w:space="0" w:color="auto"/>
            <w:left w:val="none" w:sz="0" w:space="0" w:color="auto"/>
            <w:bottom w:val="none" w:sz="0" w:space="0" w:color="auto"/>
            <w:right w:val="none" w:sz="0" w:space="0" w:color="auto"/>
          </w:divBdr>
        </w:div>
        <w:div w:id="1206716304">
          <w:marLeft w:val="0"/>
          <w:marRight w:val="0"/>
          <w:marTop w:val="0"/>
          <w:marBottom w:val="0"/>
          <w:divBdr>
            <w:top w:val="none" w:sz="0" w:space="0" w:color="auto"/>
            <w:left w:val="none" w:sz="0" w:space="0" w:color="auto"/>
            <w:bottom w:val="none" w:sz="0" w:space="0" w:color="auto"/>
            <w:right w:val="none" w:sz="0" w:space="0" w:color="auto"/>
          </w:divBdr>
        </w:div>
        <w:div w:id="934480431">
          <w:marLeft w:val="0"/>
          <w:marRight w:val="0"/>
          <w:marTop w:val="0"/>
          <w:marBottom w:val="0"/>
          <w:divBdr>
            <w:top w:val="none" w:sz="0" w:space="0" w:color="auto"/>
            <w:left w:val="none" w:sz="0" w:space="0" w:color="auto"/>
            <w:bottom w:val="none" w:sz="0" w:space="0" w:color="auto"/>
            <w:right w:val="none" w:sz="0" w:space="0" w:color="auto"/>
          </w:divBdr>
        </w:div>
        <w:div w:id="728843429">
          <w:marLeft w:val="0"/>
          <w:marRight w:val="0"/>
          <w:marTop w:val="0"/>
          <w:marBottom w:val="0"/>
          <w:divBdr>
            <w:top w:val="none" w:sz="0" w:space="0" w:color="auto"/>
            <w:left w:val="none" w:sz="0" w:space="0" w:color="auto"/>
            <w:bottom w:val="none" w:sz="0" w:space="0" w:color="auto"/>
            <w:right w:val="none" w:sz="0" w:space="0" w:color="auto"/>
          </w:divBdr>
        </w:div>
        <w:div w:id="219905772">
          <w:marLeft w:val="0"/>
          <w:marRight w:val="0"/>
          <w:marTop w:val="0"/>
          <w:marBottom w:val="0"/>
          <w:divBdr>
            <w:top w:val="none" w:sz="0" w:space="0" w:color="auto"/>
            <w:left w:val="none" w:sz="0" w:space="0" w:color="auto"/>
            <w:bottom w:val="none" w:sz="0" w:space="0" w:color="auto"/>
            <w:right w:val="none" w:sz="0" w:space="0" w:color="auto"/>
          </w:divBdr>
        </w:div>
        <w:div w:id="1209223726">
          <w:marLeft w:val="0"/>
          <w:marRight w:val="0"/>
          <w:marTop w:val="0"/>
          <w:marBottom w:val="0"/>
          <w:divBdr>
            <w:top w:val="none" w:sz="0" w:space="0" w:color="auto"/>
            <w:left w:val="none" w:sz="0" w:space="0" w:color="auto"/>
            <w:bottom w:val="none" w:sz="0" w:space="0" w:color="auto"/>
            <w:right w:val="none" w:sz="0" w:space="0" w:color="auto"/>
          </w:divBdr>
        </w:div>
        <w:div w:id="1875997162">
          <w:marLeft w:val="0"/>
          <w:marRight w:val="0"/>
          <w:marTop w:val="0"/>
          <w:marBottom w:val="0"/>
          <w:divBdr>
            <w:top w:val="none" w:sz="0" w:space="0" w:color="auto"/>
            <w:left w:val="none" w:sz="0" w:space="0" w:color="auto"/>
            <w:bottom w:val="none" w:sz="0" w:space="0" w:color="auto"/>
            <w:right w:val="none" w:sz="0" w:space="0" w:color="auto"/>
          </w:divBdr>
        </w:div>
        <w:div w:id="1349792029">
          <w:marLeft w:val="0"/>
          <w:marRight w:val="0"/>
          <w:marTop w:val="0"/>
          <w:marBottom w:val="0"/>
          <w:divBdr>
            <w:top w:val="none" w:sz="0" w:space="0" w:color="auto"/>
            <w:left w:val="none" w:sz="0" w:space="0" w:color="auto"/>
            <w:bottom w:val="none" w:sz="0" w:space="0" w:color="auto"/>
            <w:right w:val="none" w:sz="0" w:space="0" w:color="auto"/>
          </w:divBdr>
        </w:div>
        <w:div w:id="1090659593">
          <w:marLeft w:val="0"/>
          <w:marRight w:val="0"/>
          <w:marTop w:val="0"/>
          <w:marBottom w:val="0"/>
          <w:divBdr>
            <w:top w:val="none" w:sz="0" w:space="0" w:color="auto"/>
            <w:left w:val="none" w:sz="0" w:space="0" w:color="auto"/>
            <w:bottom w:val="none" w:sz="0" w:space="0" w:color="auto"/>
            <w:right w:val="none" w:sz="0" w:space="0" w:color="auto"/>
          </w:divBdr>
        </w:div>
        <w:div w:id="1622027530">
          <w:marLeft w:val="0"/>
          <w:marRight w:val="0"/>
          <w:marTop w:val="0"/>
          <w:marBottom w:val="0"/>
          <w:divBdr>
            <w:top w:val="none" w:sz="0" w:space="0" w:color="auto"/>
            <w:left w:val="none" w:sz="0" w:space="0" w:color="auto"/>
            <w:bottom w:val="none" w:sz="0" w:space="0" w:color="auto"/>
            <w:right w:val="none" w:sz="0" w:space="0" w:color="auto"/>
          </w:divBdr>
        </w:div>
        <w:div w:id="1674141574">
          <w:marLeft w:val="0"/>
          <w:marRight w:val="0"/>
          <w:marTop w:val="0"/>
          <w:marBottom w:val="0"/>
          <w:divBdr>
            <w:top w:val="none" w:sz="0" w:space="0" w:color="auto"/>
            <w:left w:val="none" w:sz="0" w:space="0" w:color="auto"/>
            <w:bottom w:val="none" w:sz="0" w:space="0" w:color="auto"/>
            <w:right w:val="none" w:sz="0" w:space="0" w:color="auto"/>
          </w:divBdr>
        </w:div>
        <w:div w:id="818154842">
          <w:marLeft w:val="0"/>
          <w:marRight w:val="0"/>
          <w:marTop w:val="0"/>
          <w:marBottom w:val="0"/>
          <w:divBdr>
            <w:top w:val="none" w:sz="0" w:space="0" w:color="auto"/>
            <w:left w:val="none" w:sz="0" w:space="0" w:color="auto"/>
            <w:bottom w:val="none" w:sz="0" w:space="0" w:color="auto"/>
            <w:right w:val="none" w:sz="0" w:space="0" w:color="auto"/>
          </w:divBdr>
        </w:div>
        <w:div w:id="1087264543">
          <w:marLeft w:val="0"/>
          <w:marRight w:val="0"/>
          <w:marTop w:val="0"/>
          <w:marBottom w:val="0"/>
          <w:divBdr>
            <w:top w:val="none" w:sz="0" w:space="0" w:color="auto"/>
            <w:left w:val="none" w:sz="0" w:space="0" w:color="auto"/>
            <w:bottom w:val="none" w:sz="0" w:space="0" w:color="auto"/>
            <w:right w:val="none" w:sz="0" w:space="0" w:color="auto"/>
          </w:divBdr>
        </w:div>
        <w:div w:id="1666739770">
          <w:marLeft w:val="0"/>
          <w:marRight w:val="0"/>
          <w:marTop w:val="0"/>
          <w:marBottom w:val="0"/>
          <w:divBdr>
            <w:top w:val="none" w:sz="0" w:space="0" w:color="auto"/>
            <w:left w:val="none" w:sz="0" w:space="0" w:color="auto"/>
            <w:bottom w:val="none" w:sz="0" w:space="0" w:color="auto"/>
            <w:right w:val="none" w:sz="0" w:space="0" w:color="auto"/>
          </w:divBdr>
        </w:div>
        <w:div w:id="1657951672">
          <w:marLeft w:val="0"/>
          <w:marRight w:val="0"/>
          <w:marTop w:val="0"/>
          <w:marBottom w:val="0"/>
          <w:divBdr>
            <w:top w:val="none" w:sz="0" w:space="0" w:color="auto"/>
            <w:left w:val="none" w:sz="0" w:space="0" w:color="auto"/>
            <w:bottom w:val="none" w:sz="0" w:space="0" w:color="auto"/>
            <w:right w:val="none" w:sz="0" w:space="0" w:color="auto"/>
          </w:divBdr>
        </w:div>
        <w:div w:id="323894766">
          <w:marLeft w:val="0"/>
          <w:marRight w:val="0"/>
          <w:marTop w:val="0"/>
          <w:marBottom w:val="0"/>
          <w:divBdr>
            <w:top w:val="none" w:sz="0" w:space="0" w:color="auto"/>
            <w:left w:val="none" w:sz="0" w:space="0" w:color="auto"/>
            <w:bottom w:val="none" w:sz="0" w:space="0" w:color="auto"/>
            <w:right w:val="none" w:sz="0" w:space="0" w:color="auto"/>
          </w:divBdr>
        </w:div>
        <w:div w:id="1577205563">
          <w:marLeft w:val="0"/>
          <w:marRight w:val="0"/>
          <w:marTop w:val="0"/>
          <w:marBottom w:val="0"/>
          <w:divBdr>
            <w:top w:val="none" w:sz="0" w:space="0" w:color="auto"/>
            <w:left w:val="none" w:sz="0" w:space="0" w:color="auto"/>
            <w:bottom w:val="none" w:sz="0" w:space="0" w:color="auto"/>
            <w:right w:val="none" w:sz="0" w:space="0" w:color="auto"/>
          </w:divBdr>
        </w:div>
        <w:div w:id="1172335618">
          <w:marLeft w:val="0"/>
          <w:marRight w:val="0"/>
          <w:marTop w:val="0"/>
          <w:marBottom w:val="0"/>
          <w:divBdr>
            <w:top w:val="none" w:sz="0" w:space="0" w:color="auto"/>
            <w:left w:val="none" w:sz="0" w:space="0" w:color="auto"/>
            <w:bottom w:val="none" w:sz="0" w:space="0" w:color="auto"/>
            <w:right w:val="none" w:sz="0" w:space="0" w:color="auto"/>
          </w:divBdr>
        </w:div>
        <w:div w:id="741409192">
          <w:marLeft w:val="0"/>
          <w:marRight w:val="0"/>
          <w:marTop w:val="0"/>
          <w:marBottom w:val="0"/>
          <w:divBdr>
            <w:top w:val="none" w:sz="0" w:space="0" w:color="auto"/>
            <w:left w:val="none" w:sz="0" w:space="0" w:color="auto"/>
            <w:bottom w:val="none" w:sz="0" w:space="0" w:color="auto"/>
            <w:right w:val="none" w:sz="0" w:space="0" w:color="auto"/>
          </w:divBdr>
        </w:div>
        <w:div w:id="202519801">
          <w:marLeft w:val="0"/>
          <w:marRight w:val="0"/>
          <w:marTop w:val="0"/>
          <w:marBottom w:val="0"/>
          <w:divBdr>
            <w:top w:val="none" w:sz="0" w:space="0" w:color="auto"/>
            <w:left w:val="none" w:sz="0" w:space="0" w:color="auto"/>
            <w:bottom w:val="none" w:sz="0" w:space="0" w:color="auto"/>
            <w:right w:val="none" w:sz="0" w:space="0" w:color="auto"/>
          </w:divBdr>
        </w:div>
        <w:div w:id="1188326081">
          <w:marLeft w:val="0"/>
          <w:marRight w:val="0"/>
          <w:marTop w:val="0"/>
          <w:marBottom w:val="0"/>
          <w:divBdr>
            <w:top w:val="none" w:sz="0" w:space="0" w:color="auto"/>
            <w:left w:val="none" w:sz="0" w:space="0" w:color="auto"/>
            <w:bottom w:val="none" w:sz="0" w:space="0" w:color="auto"/>
            <w:right w:val="none" w:sz="0" w:space="0" w:color="auto"/>
          </w:divBdr>
        </w:div>
        <w:div w:id="585727660">
          <w:marLeft w:val="0"/>
          <w:marRight w:val="0"/>
          <w:marTop w:val="0"/>
          <w:marBottom w:val="0"/>
          <w:divBdr>
            <w:top w:val="none" w:sz="0" w:space="0" w:color="auto"/>
            <w:left w:val="none" w:sz="0" w:space="0" w:color="auto"/>
            <w:bottom w:val="none" w:sz="0" w:space="0" w:color="auto"/>
            <w:right w:val="none" w:sz="0" w:space="0" w:color="auto"/>
          </w:divBdr>
        </w:div>
        <w:div w:id="701318820">
          <w:marLeft w:val="0"/>
          <w:marRight w:val="0"/>
          <w:marTop w:val="0"/>
          <w:marBottom w:val="0"/>
          <w:divBdr>
            <w:top w:val="none" w:sz="0" w:space="0" w:color="auto"/>
            <w:left w:val="none" w:sz="0" w:space="0" w:color="auto"/>
            <w:bottom w:val="none" w:sz="0" w:space="0" w:color="auto"/>
            <w:right w:val="none" w:sz="0" w:space="0" w:color="auto"/>
          </w:divBdr>
        </w:div>
        <w:div w:id="818838389">
          <w:marLeft w:val="0"/>
          <w:marRight w:val="0"/>
          <w:marTop w:val="0"/>
          <w:marBottom w:val="0"/>
          <w:divBdr>
            <w:top w:val="none" w:sz="0" w:space="0" w:color="auto"/>
            <w:left w:val="none" w:sz="0" w:space="0" w:color="auto"/>
            <w:bottom w:val="none" w:sz="0" w:space="0" w:color="auto"/>
            <w:right w:val="none" w:sz="0" w:space="0" w:color="auto"/>
          </w:divBdr>
        </w:div>
        <w:div w:id="1501847356">
          <w:marLeft w:val="0"/>
          <w:marRight w:val="0"/>
          <w:marTop w:val="0"/>
          <w:marBottom w:val="0"/>
          <w:divBdr>
            <w:top w:val="none" w:sz="0" w:space="0" w:color="auto"/>
            <w:left w:val="none" w:sz="0" w:space="0" w:color="auto"/>
            <w:bottom w:val="none" w:sz="0" w:space="0" w:color="auto"/>
            <w:right w:val="none" w:sz="0" w:space="0" w:color="auto"/>
          </w:divBdr>
        </w:div>
        <w:div w:id="466701563">
          <w:marLeft w:val="0"/>
          <w:marRight w:val="0"/>
          <w:marTop w:val="0"/>
          <w:marBottom w:val="0"/>
          <w:divBdr>
            <w:top w:val="none" w:sz="0" w:space="0" w:color="auto"/>
            <w:left w:val="none" w:sz="0" w:space="0" w:color="auto"/>
            <w:bottom w:val="none" w:sz="0" w:space="0" w:color="auto"/>
            <w:right w:val="none" w:sz="0" w:space="0" w:color="auto"/>
          </w:divBdr>
        </w:div>
        <w:div w:id="1593859129">
          <w:marLeft w:val="0"/>
          <w:marRight w:val="0"/>
          <w:marTop w:val="0"/>
          <w:marBottom w:val="0"/>
          <w:divBdr>
            <w:top w:val="none" w:sz="0" w:space="0" w:color="auto"/>
            <w:left w:val="none" w:sz="0" w:space="0" w:color="auto"/>
            <w:bottom w:val="none" w:sz="0" w:space="0" w:color="auto"/>
            <w:right w:val="none" w:sz="0" w:space="0" w:color="auto"/>
          </w:divBdr>
        </w:div>
        <w:div w:id="521627221">
          <w:marLeft w:val="0"/>
          <w:marRight w:val="0"/>
          <w:marTop w:val="0"/>
          <w:marBottom w:val="0"/>
          <w:divBdr>
            <w:top w:val="none" w:sz="0" w:space="0" w:color="auto"/>
            <w:left w:val="none" w:sz="0" w:space="0" w:color="auto"/>
            <w:bottom w:val="none" w:sz="0" w:space="0" w:color="auto"/>
            <w:right w:val="none" w:sz="0" w:space="0" w:color="auto"/>
          </w:divBdr>
        </w:div>
        <w:div w:id="1664621497">
          <w:marLeft w:val="0"/>
          <w:marRight w:val="0"/>
          <w:marTop w:val="0"/>
          <w:marBottom w:val="0"/>
          <w:divBdr>
            <w:top w:val="none" w:sz="0" w:space="0" w:color="auto"/>
            <w:left w:val="none" w:sz="0" w:space="0" w:color="auto"/>
            <w:bottom w:val="none" w:sz="0" w:space="0" w:color="auto"/>
            <w:right w:val="none" w:sz="0" w:space="0" w:color="auto"/>
          </w:divBdr>
        </w:div>
        <w:div w:id="365759440">
          <w:marLeft w:val="0"/>
          <w:marRight w:val="0"/>
          <w:marTop w:val="0"/>
          <w:marBottom w:val="0"/>
          <w:divBdr>
            <w:top w:val="none" w:sz="0" w:space="0" w:color="auto"/>
            <w:left w:val="none" w:sz="0" w:space="0" w:color="auto"/>
            <w:bottom w:val="none" w:sz="0" w:space="0" w:color="auto"/>
            <w:right w:val="none" w:sz="0" w:space="0" w:color="auto"/>
          </w:divBdr>
        </w:div>
        <w:div w:id="681325814">
          <w:marLeft w:val="0"/>
          <w:marRight w:val="0"/>
          <w:marTop w:val="0"/>
          <w:marBottom w:val="0"/>
          <w:divBdr>
            <w:top w:val="none" w:sz="0" w:space="0" w:color="auto"/>
            <w:left w:val="none" w:sz="0" w:space="0" w:color="auto"/>
            <w:bottom w:val="none" w:sz="0" w:space="0" w:color="auto"/>
            <w:right w:val="none" w:sz="0" w:space="0" w:color="auto"/>
          </w:divBdr>
        </w:div>
        <w:div w:id="1735663523">
          <w:marLeft w:val="0"/>
          <w:marRight w:val="0"/>
          <w:marTop w:val="0"/>
          <w:marBottom w:val="0"/>
          <w:divBdr>
            <w:top w:val="none" w:sz="0" w:space="0" w:color="auto"/>
            <w:left w:val="none" w:sz="0" w:space="0" w:color="auto"/>
            <w:bottom w:val="none" w:sz="0" w:space="0" w:color="auto"/>
            <w:right w:val="none" w:sz="0" w:space="0" w:color="auto"/>
          </w:divBdr>
        </w:div>
        <w:div w:id="816461309">
          <w:marLeft w:val="0"/>
          <w:marRight w:val="0"/>
          <w:marTop w:val="0"/>
          <w:marBottom w:val="0"/>
          <w:divBdr>
            <w:top w:val="none" w:sz="0" w:space="0" w:color="auto"/>
            <w:left w:val="none" w:sz="0" w:space="0" w:color="auto"/>
            <w:bottom w:val="none" w:sz="0" w:space="0" w:color="auto"/>
            <w:right w:val="none" w:sz="0" w:space="0" w:color="auto"/>
          </w:divBdr>
        </w:div>
        <w:div w:id="1368944199">
          <w:marLeft w:val="0"/>
          <w:marRight w:val="0"/>
          <w:marTop w:val="0"/>
          <w:marBottom w:val="0"/>
          <w:divBdr>
            <w:top w:val="none" w:sz="0" w:space="0" w:color="auto"/>
            <w:left w:val="none" w:sz="0" w:space="0" w:color="auto"/>
            <w:bottom w:val="none" w:sz="0" w:space="0" w:color="auto"/>
            <w:right w:val="none" w:sz="0" w:space="0" w:color="auto"/>
          </w:divBdr>
        </w:div>
        <w:div w:id="1419863349">
          <w:marLeft w:val="0"/>
          <w:marRight w:val="0"/>
          <w:marTop w:val="0"/>
          <w:marBottom w:val="0"/>
          <w:divBdr>
            <w:top w:val="none" w:sz="0" w:space="0" w:color="auto"/>
            <w:left w:val="none" w:sz="0" w:space="0" w:color="auto"/>
            <w:bottom w:val="none" w:sz="0" w:space="0" w:color="auto"/>
            <w:right w:val="none" w:sz="0" w:space="0" w:color="auto"/>
          </w:divBdr>
        </w:div>
        <w:div w:id="944381858">
          <w:marLeft w:val="0"/>
          <w:marRight w:val="0"/>
          <w:marTop w:val="0"/>
          <w:marBottom w:val="0"/>
          <w:divBdr>
            <w:top w:val="none" w:sz="0" w:space="0" w:color="auto"/>
            <w:left w:val="none" w:sz="0" w:space="0" w:color="auto"/>
            <w:bottom w:val="none" w:sz="0" w:space="0" w:color="auto"/>
            <w:right w:val="none" w:sz="0" w:space="0" w:color="auto"/>
          </w:divBdr>
        </w:div>
        <w:div w:id="580219383">
          <w:marLeft w:val="0"/>
          <w:marRight w:val="0"/>
          <w:marTop w:val="0"/>
          <w:marBottom w:val="0"/>
          <w:divBdr>
            <w:top w:val="none" w:sz="0" w:space="0" w:color="auto"/>
            <w:left w:val="none" w:sz="0" w:space="0" w:color="auto"/>
            <w:bottom w:val="none" w:sz="0" w:space="0" w:color="auto"/>
            <w:right w:val="none" w:sz="0" w:space="0" w:color="auto"/>
          </w:divBdr>
        </w:div>
        <w:div w:id="666399468">
          <w:marLeft w:val="0"/>
          <w:marRight w:val="0"/>
          <w:marTop w:val="0"/>
          <w:marBottom w:val="0"/>
          <w:divBdr>
            <w:top w:val="none" w:sz="0" w:space="0" w:color="auto"/>
            <w:left w:val="none" w:sz="0" w:space="0" w:color="auto"/>
            <w:bottom w:val="none" w:sz="0" w:space="0" w:color="auto"/>
            <w:right w:val="none" w:sz="0" w:space="0" w:color="auto"/>
          </w:divBdr>
        </w:div>
        <w:div w:id="1723290630">
          <w:marLeft w:val="0"/>
          <w:marRight w:val="0"/>
          <w:marTop w:val="0"/>
          <w:marBottom w:val="0"/>
          <w:divBdr>
            <w:top w:val="none" w:sz="0" w:space="0" w:color="auto"/>
            <w:left w:val="none" w:sz="0" w:space="0" w:color="auto"/>
            <w:bottom w:val="none" w:sz="0" w:space="0" w:color="auto"/>
            <w:right w:val="none" w:sz="0" w:space="0" w:color="auto"/>
          </w:divBdr>
        </w:div>
        <w:div w:id="458114655">
          <w:marLeft w:val="0"/>
          <w:marRight w:val="0"/>
          <w:marTop w:val="0"/>
          <w:marBottom w:val="0"/>
          <w:divBdr>
            <w:top w:val="none" w:sz="0" w:space="0" w:color="auto"/>
            <w:left w:val="none" w:sz="0" w:space="0" w:color="auto"/>
            <w:bottom w:val="none" w:sz="0" w:space="0" w:color="auto"/>
            <w:right w:val="none" w:sz="0" w:space="0" w:color="auto"/>
          </w:divBdr>
        </w:div>
        <w:div w:id="947858146">
          <w:marLeft w:val="0"/>
          <w:marRight w:val="0"/>
          <w:marTop w:val="0"/>
          <w:marBottom w:val="0"/>
          <w:divBdr>
            <w:top w:val="none" w:sz="0" w:space="0" w:color="auto"/>
            <w:left w:val="none" w:sz="0" w:space="0" w:color="auto"/>
            <w:bottom w:val="none" w:sz="0" w:space="0" w:color="auto"/>
            <w:right w:val="none" w:sz="0" w:space="0" w:color="auto"/>
          </w:divBdr>
        </w:div>
        <w:div w:id="1183088380">
          <w:marLeft w:val="0"/>
          <w:marRight w:val="0"/>
          <w:marTop w:val="0"/>
          <w:marBottom w:val="0"/>
          <w:divBdr>
            <w:top w:val="none" w:sz="0" w:space="0" w:color="auto"/>
            <w:left w:val="none" w:sz="0" w:space="0" w:color="auto"/>
            <w:bottom w:val="none" w:sz="0" w:space="0" w:color="auto"/>
            <w:right w:val="none" w:sz="0" w:space="0" w:color="auto"/>
          </w:divBdr>
        </w:div>
        <w:div w:id="1095859514">
          <w:marLeft w:val="0"/>
          <w:marRight w:val="0"/>
          <w:marTop w:val="0"/>
          <w:marBottom w:val="0"/>
          <w:divBdr>
            <w:top w:val="none" w:sz="0" w:space="0" w:color="auto"/>
            <w:left w:val="none" w:sz="0" w:space="0" w:color="auto"/>
            <w:bottom w:val="none" w:sz="0" w:space="0" w:color="auto"/>
            <w:right w:val="none" w:sz="0" w:space="0" w:color="auto"/>
          </w:divBdr>
        </w:div>
        <w:div w:id="1181971494">
          <w:marLeft w:val="0"/>
          <w:marRight w:val="0"/>
          <w:marTop w:val="0"/>
          <w:marBottom w:val="0"/>
          <w:divBdr>
            <w:top w:val="none" w:sz="0" w:space="0" w:color="auto"/>
            <w:left w:val="none" w:sz="0" w:space="0" w:color="auto"/>
            <w:bottom w:val="none" w:sz="0" w:space="0" w:color="auto"/>
            <w:right w:val="none" w:sz="0" w:space="0" w:color="auto"/>
          </w:divBdr>
        </w:div>
        <w:div w:id="128324848">
          <w:marLeft w:val="0"/>
          <w:marRight w:val="0"/>
          <w:marTop w:val="0"/>
          <w:marBottom w:val="0"/>
          <w:divBdr>
            <w:top w:val="none" w:sz="0" w:space="0" w:color="auto"/>
            <w:left w:val="none" w:sz="0" w:space="0" w:color="auto"/>
            <w:bottom w:val="none" w:sz="0" w:space="0" w:color="auto"/>
            <w:right w:val="none" w:sz="0" w:space="0" w:color="auto"/>
          </w:divBdr>
        </w:div>
        <w:div w:id="1382316579">
          <w:marLeft w:val="0"/>
          <w:marRight w:val="0"/>
          <w:marTop w:val="0"/>
          <w:marBottom w:val="0"/>
          <w:divBdr>
            <w:top w:val="none" w:sz="0" w:space="0" w:color="auto"/>
            <w:left w:val="none" w:sz="0" w:space="0" w:color="auto"/>
            <w:bottom w:val="none" w:sz="0" w:space="0" w:color="auto"/>
            <w:right w:val="none" w:sz="0" w:space="0" w:color="auto"/>
          </w:divBdr>
        </w:div>
        <w:div w:id="881863351">
          <w:marLeft w:val="0"/>
          <w:marRight w:val="0"/>
          <w:marTop w:val="0"/>
          <w:marBottom w:val="0"/>
          <w:divBdr>
            <w:top w:val="none" w:sz="0" w:space="0" w:color="auto"/>
            <w:left w:val="none" w:sz="0" w:space="0" w:color="auto"/>
            <w:bottom w:val="none" w:sz="0" w:space="0" w:color="auto"/>
            <w:right w:val="none" w:sz="0" w:space="0" w:color="auto"/>
          </w:divBdr>
        </w:div>
        <w:div w:id="1230922027">
          <w:marLeft w:val="0"/>
          <w:marRight w:val="0"/>
          <w:marTop w:val="0"/>
          <w:marBottom w:val="0"/>
          <w:divBdr>
            <w:top w:val="none" w:sz="0" w:space="0" w:color="auto"/>
            <w:left w:val="none" w:sz="0" w:space="0" w:color="auto"/>
            <w:bottom w:val="none" w:sz="0" w:space="0" w:color="auto"/>
            <w:right w:val="none" w:sz="0" w:space="0" w:color="auto"/>
          </w:divBdr>
        </w:div>
        <w:div w:id="1426731392">
          <w:marLeft w:val="0"/>
          <w:marRight w:val="0"/>
          <w:marTop w:val="0"/>
          <w:marBottom w:val="0"/>
          <w:divBdr>
            <w:top w:val="none" w:sz="0" w:space="0" w:color="auto"/>
            <w:left w:val="none" w:sz="0" w:space="0" w:color="auto"/>
            <w:bottom w:val="none" w:sz="0" w:space="0" w:color="auto"/>
            <w:right w:val="none" w:sz="0" w:space="0" w:color="auto"/>
          </w:divBdr>
        </w:div>
        <w:div w:id="5254708">
          <w:marLeft w:val="0"/>
          <w:marRight w:val="0"/>
          <w:marTop w:val="0"/>
          <w:marBottom w:val="0"/>
          <w:divBdr>
            <w:top w:val="none" w:sz="0" w:space="0" w:color="auto"/>
            <w:left w:val="none" w:sz="0" w:space="0" w:color="auto"/>
            <w:bottom w:val="none" w:sz="0" w:space="0" w:color="auto"/>
            <w:right w:val="none" w:sz="0" w:space="0" w:color="auto"/>
          </w:divBdr>
        </w:div>
        <w:div w:id="684526759">
          <w:marLeft w:val="0"/>
          <w:marRight w:val="0"/>
          <w:marTop w:val="0"/>
          <w:marBottom w:val="0"/>
          <w:divBdr>
            <w:top w:val="none" w:sz="0" w:space="0" w:color="auto"/>
            <w:left w:val="none" w:sz="0" w:space="0" w:color="auto"/>
            <w:bottom w:val="none" w:sz="0" w:space="0" w:color="auto"/>
            <w:right w:val="none" w:sz="0" w:space="0" w:color="auto"/>
          </w:divBdr>
        </w:div>
        <w:div w:id="2017225476">
          <w:marLeft w:val="0"/>
          <w:marRight w:val="0"/>
          <w:marTop w:val="0"/>
          <w:marBottom w:val="0"/>
          <w:divBdr>
            <w:top w:val="none" w:sz="0" w:space="0" w:color="auto"/>
            <w:left w:val="none" w:sz="0" w:space="0" w:color="auto"/>
            <w:bottom w:val="none" w:sz="0" w:space="0" w:color="auto"/>
            <w:right w:val="none" w:sz="0" w:space="0" w:color="auto"/>
          </w:divBdr>
        </w:div>
        <w:div w:id="596400678">
          <w:marLeft w:val="0"/>
          <w:marRight w:val="0"/>
          <w:marTop w:val="0"/>
          <w:marBottom w:val="0"/>
          <w:divBdr>
            <w:top w:val="none" w:sz="0" w:space="0" w:color="auto"/>
            <w:left w:val="none" w:sz="0" w:space="0" w:color="auto"/>
            <w:bottom w:val="none" w:sz="0" w:space="0" w:color="auto"/>
            <w:right w:val="none" w:sz="0" w:space="0" w:color="auto"/>
          </w:divBdr>
        </w:div>
        <w:div w:id="48263505">
          <w:marLeft w:val="0"/>
          <w:marRight w:val="0"/>
          <w:marTop w:val="0"/>
          <w:marBottom w:val="0"/>
          <w:divBdr>
            <w:top w:val="none" w:sz="0" w:space="0" w:color="auto"/>
            <w:left w:val="none" w:sz="0" w:space="0" w:color="auto"/>
            <w:bottom w:val="none" w:sz="0" w:space="0" w:color="auto"/>
            <w:right w:val="none" w:sz="0" w:space="0" w:color="auto"/>
          </w:divBdr>
        </w:div>
        <w:div w:id="1233269583">
          <w:marLeft w:val="0"/>
          <w:marRight w:val="0"/>
          <w:marTop w:val="0"/>
          <w:marBottom w:val="0"/>
          <w:divBdr>
            <w:top w:val="none" w:sz="0" w:space="0" w:color="auto"/>
            <w:left w:val="none" w:sz="0" w:space="0" w:color="auto"/>
            <w:bottom w:val="none" w:sz="0" w:space="0" w:color="auto"/>
            <w:right w:val="none" w:sz="0" w:space="0" w:color="auto"/>
          </w:divBdr>
        </w:div>
        <w:div w:id="2121335127">
          <w:marLeft w:val="0"/>
          <w:marRight w:val="0"/>
          <w:marTop w:val="0"/>
          <w:marBottom w:val="0"/>
          <w:divBdr>
            <w:top w:val="none" w:sz="0" w:space="0" w:color="auto"/>
            <w:left w:val="none" w:sz="0" w:space="0" w:color="auto"/>
            <w:bottom w:val="none" w:sz="0" w:space="0" w:color="auto"/>
            <w:right w:val="none" w:sz="0" w:space="0" w:color="auto"/>
          </w:divBdr>
        </w:div>
        <w:div w:id="1851794986">
          <w:marLeft w:val="0"/>
          <w:marRight w:val="0"/>
          <w:marTop w:val="0"/>
          <w:marBottom w:val="0"/>
          <w:divBdr>
            <w:top w:val="none" w:sz="0" w:space="0" w:color="auto"/>
            <w:left w:val="none" w:sz="0" w:space="0" w:color="auto"/>
            <w:bottom w:val="none" w:sz="0" w:space="0" w:color="auto"/>
            <w:right w:val="none" w:sz="0" w:space="0" w:color="auto"/>
          </w:divBdr>
        </w:div>
        <w:div w:id="469251286">
          <w:marLeft w:val="0"/>
          <w:marRight w:val="0"/>
          <w:marTop w:val="0"/>
          <w:marBottom w:val="0"/>
          <w:divBdr>
            <w:top w:val="none" w:sz="0" w:space="0" w:color="auto"/>
            <w:left w:val="none" w:sz="0" w:space="0" w:color="auto"/>
            <w:bottom w:val="none" w:sz="0" w:space="0" w:color="auto"/>
            <w:right w:val="none" w:sz="0" w:space="0" w:color="auto"/>
          </w:divBdr>
        </w:div>
        <w:div w:id="165173557">
          <w:marLeft w:val="0"/>
          <w:marRight w:val="0"/>
          <w:marTop w:val="0"/>
          <w:marBottom w:val="0"/>
          <w:divBdr>
            <w:top w:val="none" w:sz="0" w:space="0" w:color="auto"/>
            <w:left w:val="none" w:sz="0" w:space="0" w:color="auto"/>
            <w:bottom w:val="none" w:sz="0" w:space="0" w:color="auto"/>
            <w:right w:val="none" w:sz="0" w:space="0" w:color="auto"/>
          </w:divBdr>
        </w:div>
        <w:div w:id="1444424450">
          <w:marLeft w:val="0"/>
          <w:marRight w:val="0"/>
          <w:marTop w:val="0"/>
          <w:marBottom w:val="0"/>
          <w:divBdr>
            <w:top w:val="none" w:sz="0" w:space="0" w:color="auto"/>
            <w:left w:val="none" w:sz="0" w:space="0" w:color="auto"/>
            <w:bottom w:val="none" w:sz="0" w:space="0" w:color="auto"/>
            <w:right w:val="none" w:sz="0" w:space="0" w:color="auto"/>
          </w:divBdr>
        </w:div>
        <w:div w:id="206528550">
          <w:marLeft w:val="0"/>
          <w:marRight w:val="0"/>
          <w:marTop w:val="0"/>
          <w:marBottom w:val="0"/>
          <w:divBdr>
            <w:top w:val="none" w:sz="0" w:space="0" w:color="auto"/>
            <w:left w:val="none" w:sz="0" w:space="0" w:color="auto"/>
            <w:bottom w:val="none" w:sz="0" w:space="0" w:color="auto"/>
            <w:right w:val="none" w:sz="0" w:space="0" w:color="auto"/>
          </w:divBdr>
        </w:div>
        <w:div w:id="769086139">
          <w:marLeft w:val="0"/>
          <w:marRight w:val="0"/>
          <w:marTop w:val="0"/>
          <w:marBottom w:val="0"/>
          <w:divBdr>
            <w:top w:val="none" w:sz="0" w:space="0" w:color="auto"/>
            <w:left w:val="none" w:sz="0" w:space="0" w:color="auto"/>
            <w:bottom w:val="none" w:sz="0" w:space="0" w:color="auto"/>
            <w:right w:val="none" w:sz="0" w:space="0" w:color="auto"/>
          </w:divBdr>
        </w:div>
        <w:div w:id="1747606231">
          <w:marLeft w:val="0"/>
          <w:marRight w:val="0"/>
          <w:marTop w:val="0"/>
          <w:marBottom w:val="0"/>
          <w:divBdr>
            <w:top w:val="none" w:sz="0" w:space="0" w:color="auto"/>
            <w:left w:val="none" w:sz="0" w:space="0" w:color="auto"/>
            <w:bottom w:val="none" w:sz="0" w:space="0" w:color="auto"/>
            <w:right w:val="none" w:sz="0" w:space="0" w:color="auto"/>
          </w:divBdr>
        </w:div>
        <w:div w:id="426271191">
          <w:marLeft w:val="0"/>
          <w:marRight w:val="0"/>
          <w:marTop w:val="0"/>
          <w:marBottom w:val="0"/>
          <w:divBdr>
            <w:top w:val="none" w:sz="0" w:space="0" w:color="auto"/>
            <w:left w:val="none" w:sz="0" w:space="0" w:color="auto"/>
            <w:bottom w:val="none" w:sz="0" w:space="0" w:color="auto"/>
            <w:right w:val="none" w:sz="0" w:space="0" w:color="auto"/>
          </w:divBdr>
        </w:div>
        <w:div w:id="459615536">
          <w:marLeft w:val="0"/>
          <w:marRight w:val="0"/>
          <w:marTop w:val="0"/>
          <w:marBottom w:val="0"/>
          <w:divBdr>
            <w:top w:val="none" w:sz="0" w:space="0" w:color="auto"/>
            <w:left w:val="none" w:sz="0" w:space="0" w:color="auto"/>
            <w:bottom w:val="none" w:sz="0" w:space="0" w:color="auto"/>
            <w:right w:val="none" w:sz="0" w:space="0" w:color="auto"/>
          </w:divBdr>
        </w:div>
        <w:div w:id="445275213">
          <w:marLeft w:val="0"/>
          <w:marRight w:val="0"/>
          <w:marTop w:val="0"/>
          <w:marBottom w:val="0"/>
          <w:divBdr>
            <w:top w:val="none" w:sz="0" w:space="0" w:color="auto"/>
            <w:left w:val="none" w:sz="0" w:space="0" w:color="auto"/>
            <w:bottom w:val="none" w:sz="0" w:space="0" w:color="auto"/>
            <w:right w:val="none" w:sz="0" w:space="0" w:color="auto"/>
          </w:divBdr>
        </w:div>
        <w:div w:id="342056740">
          <w:marLeft w:val="0"/>
          <w:marRight w:val="0"/>
          <w:marTop w:val="0"/>
          <w:marBottom w:val="0"/>
          <w:divBdr>
            <w:top w:val="none" w:sz="0" w:space="0" w:color="auto"/>
            <w:left w:val="none" w:sz="0" w:space="0" w:color="auto"/>
            <w:bottom w:val="none" w:sz="0" w:space="0" w:color="auto"/>
            <w:right w:val="none" w:sz="0" w:space="0" w:color="auto"/>
          </w:divBdr>
        </w:div>
        <w:div w:id="300690696">
          <w:marLeft w:val="0"/>
          <w:marRight w:val="0"/>
          <w:marTop w:val="0"/>
          <w:marBottom w:val="0"/>
          <w:divBdr>
            <w:top w:val="none" w:sz="0" w:space="0" w:color="auto"/>
            <w:left w:val="none" w:sz="0" w:space="0" w:color="auto"/>
            <w:bottom w:val="none" w:sz="0" w:space="0" w:color="auto"/>
            <w:right w:val="none" w:sz="0" w:space="0" w:color="auto"/>
          </w:divBdr>
        </w:div>
        <w:div w:id="294876413">
          <w:marLeft w:val="0"/>
          <w:marRight w:val="0"/>
          <w:marTop w:val="0"/>
          <w:marBottom w:val="0"/>
          <w:divBdr>
            <w:top w:val="none" w:sz="0" w:space="0" w:color="auto"/>
            <w:left w:val="none" w:sz="0" w:space="0" w:color="auto"/>
            <w:bottom w:val="none" w:sz="0" w:space="0" w:color="auto"/>
            <w:right w:val="none" w:sz="0" w:space="0" w:color="auto"/>
          </w:divBdr>
        </w:div>
        <w:div w:id="862519762">
          <w:marLeft w:val="0"/>
          <w:marRight w:val="0"/>
          <w:marTop w:val="0"/>
          <w:marBottom w:val="0"/>
          <w:divBdr>
            <w:top w:val="none" w:sz="0" w:space="0" w:color="auto"/>
            <w:left w:val="none" w:sz="0" w:space="0" w:color="auto"/>
            <w:bottom w:val="none" w:sz="0" w:space="0" w:color="auto"/>
            <w:right w:val="none" w:sz="0" w:space="0" w:color="auto"/>
          </w:divBdr>
        </w:div>
        <w:div w:id="1867283246">
          <w:marLeft w:val="0"/>
          <w:marRight w:val="0"/>
          <w:marTop w:val="0"/>
          <w:marBottom w:val="0"/>
          <w:divBdr>
            <w:top w:val="none" w:sz="0" w:space="0" w:color="auto"/>
            <w:left w:val="none" w:sz="0" w:space="0" w:color="auto"/>
            <w:bottom w:val="none" w:sz="0" w:space="0" w:color="auto"/>
            <w:right w:val="none" w:sz="0" w:space="0" w:color="auto"/>
          </w:divBdr>
        </w:div>
        <w:div w:id="1241792910">
          <w:marLeft w:val="0"/>
          <w:marRight w:val="0"/>
          <w:marTop w:val="0"/>
          <w:marBottom w:val="0"/>
          <w:divBdr>
            <w:top w:val="none" w:sz="0" w:space="0" w:color="auto"/>
            <w:left w:val="none" w:sz="0" w:space="0" w:color="auto"/>
            <w:bottom w:val="none" w:sz="0" w:space="0" w:color="auto"/>
            <w:right w:val="none" w:sz="0" w:space="0" w:color="auto"/>
          </w:divBdr>
        </w:div>
        <w:div w:id="2081442161">
          <w:marLeft w:val="0"/>
          <w:marRight w:val="0"/>
          <w:marTop w:val="0"/>
          <w:marBottom w:val="0"/>
          <w:divBdr>
            <w:top w:val="none" w:sz="0" w:space="0" w:color="auto"/>
            <w:left w:val="none" w:sz="0" w:space="0" w:color="auto"/>
            <w:bottom w:val="none" w:sz="0" w:space="0" w:color="auto"/>
            <w:right w:val="none" w:sz="0" w:space="0" w:color="auto"/>
          </w:divBdr>
        </w:div>
        <w:div w:id="123432590">
          <w:marLeft w:val="0"/>
          <w:marRight w:val="0"/>
          <w:marTop w:val="0"/>
          <w:marBottom w:val="0"/>
          <w:divBdr>
            <w:top w:val="none" w:sz="0" w:space="0" w:color="auto"/>
            <w:left w:val="none" w:sz="0" w:space="0" w:color="auto"/>
            <w:bottom w:val="none" w:sz="0" w:space="0" w:color="auto"/>
            <w:right w:val="none" w:sz="0" w:space="0" w:color="auto"/>
          </w:divBdr>
        </w:div>
        <w:div w:id="2019117425">
          <w:marLeft w:val="0"/>
          <w:marRight w:val="0"/>
          <w:marTop w:val="0"/>
          <w:marBottom w:val="0"/>
          <w:divBdr>
            <w:top w:val="none" w:sz="0" w:space="0" w:color="auto"/>
            <w:left w:val="none" w:sz="0" w:space="0" w:color="auto"/>
            <w:bottom w:val="none" w:sz="0" w:space="0" w:color="auto"/>
            <w:right w:val="none" w:sz="0" w:space="0" w:color="auto"/>
          </w:divBdr>
        </w:div>
        <w:div w:id="318459733">
          <w:marLeft w:val="0"/>
          <w:marRight w:val="0"/>
          <w:marTop w:val="0"/>
          <w:marBottom w:val="0"/>
          <w:divBdr>
            <w:top w:val="none" w:sz="0" w:space="0" w:color="auto"/>
            <w:left w:val="none" w:sz="0" w:space="0" w:color="auto"/>
            <w:bottom w:val="none" w:sz="0" w:space="0" w:color="auto"/>
            <w:right w:val="none" w:sz="0" w:space="0" w:color="auto"/>
          </w:divBdr>
        </w:div>
        <w:div w:id="254290614">
          <w:marLeft w:val="0"/>
          <w:marRight w:val="0"/>
          <w:marTop w:val="0"/>
          <w:marBottom w:val="0"/>
          <w:divBdr>
            <w:top w:val="none" w:sz="0" w:space="0" w:color="auto"/>
            <w:left w:val="none" w:sz="0" w:space="0" w:color="auto"/>
            <w:bottom w:val="none" w:sz="0" w:space="0" w:color="auto"/>
            <w:right w:val="none" w:sz="0" w:space="0" w:color="auto"/>
          </w:divBdr>
        </w:div>
        <w:div w:id="255671566">
          <w:marLeft w:val="0"/>
          <w:marRight w:val="0"/>
          <w:marTop w:val="0"/>
          <w:marBottom w:val="0"/>
          <w:divBdr>
            <w:top w:val="none" w:sz="0" w:space="0" w:color="auto"/>
            <w:left w:val="none" w:sz="0" w:space="0" w:color="auto"/>
            <w:bottom w:val="none" w:sz="0" w:space="0" w:color="auto"/>
            <w:right w:val="none" w:sz="0" w:space="0" w:color="auto"/>
          </w:divBdr>
        </w:div>
        <w:div w:id="1339308138">
          <w:marLeft w:val="0"/>
          <w:marRight w:val="0"/>
          <w:marTop w:val="0"/>
          <w:marBottom w:val="0"/>
          <w:divBdr>
            <w:top w:val="none" w:sz="0" w:space="0" w:color="auto"/>
            <w:left w:val="none" w:sz="0" w:space="0" w:color="auto"/>
            <w:bottom w:val="none" w:sz="0" w:space="0" w:color="auto"/>
            <w:right w:val="none" w:sz="0" w:space="0" w:color="auto"/>
          </w:divBdr>
        </w:div>
        <w:div w:id="1209295626">
          <w:marLeft w:val="0"/>
          <w:marRight w:val="0"/>
          <w:marTop w:val="0"/>
          <w:marBottom w:val="0"/>
          <w:divBdr>
            <w:top w:val="none" w:sz="0" w:space="0" w:color="auto"/>
            <w:left w:val="none" w:sz="0" w:space="0" w:color="auto"/>
            <w:bottom w:val="none" w:sz="0" w:space="0" w:color="auto"/>
            <w:right w:val="none" w:sz="0" w:space="0" w:color="auto"/>
          </w:divBdr>
        </w:div>
        <w:div w:id="650908453">
          <w:marLeft w:val="0"/>
          <w:marRight w:val="0"/>
          <w:marTop w:val="0"/>
          <w:marBottom w:val="0"/>
          <w:divBdr>
            <w:top w:val="none" w:sz="0" w:space="0" w:color="auto"/>
            <w:left w:val="none" w:sz="0" w:space="0" w:color="auto"/>
            <w:bottom w:val="none" w:sz="0" w:space="0" w:color="auto"/>
            <w:right w:val="none" w:sz="0" w:space="0" w:color="auto"/>
          </w:divBdr>
        </w:div>
        <w:div w:id="1909880823">
          <w:marLeft w:val="0"/>
          <w:marRight w:val="0"/>
          <w:marTop w:val="0"/>
          <w:marBottom w:val="0"/>
          <w:divBdr>
            <w:top w:val="none" w:sz="0" w:space="0" w:color="auto"/>
            <w:left w:val="none" w:sz="0" w:space="0" w:color="auto"/>
            <w:bottom w:val="none" w:sz="0" w:space="0" w:color="auto"/>
            <w:right w:val="none" w:sz="0" w:space="0" w:color="auto"/>
          </w:divBdr>
        </w:div>
        <w:div w:id="1739549839">
          <w:marLeft w:val="0"/>
          <w:marRight w:val="0"/>
          <w:marTop w:val="0"/>
          <w:marBottom w:val="0"/>
          <w:divBdr>
            <w:top w:val="none" w:sz="0" w:space="0" w:color="auto"/>
            <w:left w:val="none" w:sz="0" w:space="0" w:color="auto"/>
            <w:bottom w:val="none" w:sz="0" w:space="0" w:color="auto"/>
            <w:right w:val="none" w:sz="0" w:space="0" w:color="auto"/>
          </w:divBdr>
        </w:div>
        <w:div w:id="1655798464">
          <w:marLeft w:val="0"/>
          <w:marRight w:val="0"/>
          <w:marTop w:val="0"/>
          <w:marBottom w:val="0"/>
          <w:divBdr>
            <w:top w:val="none" w:sz="0" w:space="0" w:color="auto"/>
            <w:left w:val="none" w:sz="0" w:space="0" w:color="auto"/>
            <w:bottom w:val="none" w:sz="0" w:space="0" w:color="auto"/>
            <w:right w:val="none" w:sz="0" w:space="0" w:color="auto"/>
          </w:divBdr>
        </w:div>
        <w:div w:id="1235622522">
          <w:marLeft w:val="0"/>
          <w:marRight w:val="0"/>
          <w:marTop w:val="0"/>
          <w:marBottom w:val="0"/>
          <w:divBdr>
            <w:top w:val="none" w:sz="0" w:space="0" w:color="auto"/>
            <w:left w:val="none" w:sz="0" w:space="0" w:color="auto"/>
            <w:bottom w:val="none" w:sz="0" w:space="0" w:color="auto"/>
            <w:right w:val="none" w:sz="0" w:space="0" w:color="auto"/>
          </w:divBdr>
        </w:div>
        <w:div w:id="1249922297">
          <w:marLeft w:val="0"/>
          <w:marRight w:val="0"/>
          <w:marTop w:val="0"/>
          <w:marBottom w:val="0"/>
          <w:divBdr>
            <w:top w:val="none" w:sz="0" w:space="0" w:color="auto"/>
            <w:left w:val="none" w:sz="0" w:space="0" w:color="auto"/>
            <w:bottom w:val="none" w:sz="0" w:space="0" w:color="auto"/>
            <w:right w:val="none" w:sz="0" w:space="0" w:color="auto"/>
          </w:divBdr>
        </w:div>
        <w:div w:id="2066877771">
          <w:marLeft w:val="0"/>
          <w:marRight w:val="0"/>
          <w:marTop w:val="0"/>
          <w:marBottom w:val="0"/>
          <w:divBdr>
            <w:top w:val="none" w:sz="0" w:space="0" w:color="auto"/>
            <w:left w:val="none" w:sz="0" w:space="0" w:color="auto"/>
            <w:bottom w:val="none" w:sz="0" w:space="0" w:color="auto"/>
            <w:right w:val="none" w:sz="0" w:space="0" w:color="auto"/>
          </w:divBdr>
        </w:div>
        <w:div w:id="108207064">
          <w:marLeft w:val="0"/>
          <w:marRight w:val="0"/>
          <w:marTop w:val="0"/>
          <w:marBottom w:val="0"/>
          <w:divBdr>
            <w:top w:val="none" w:sz="0" w:space="0" w:color="auto"/>
            <w:left w:val="none" w:sz="0" w:space="0" w:color="auto"/>
            <w:bottom w:val="none" w:sz="0" w:space="0" w:color="auto"/>
            <w:right w:val="none" w:sz="0" w:space="0" w:color="auto"/>
          </w:divBdr>
        </w:div>
        <w:div w:id="1323698844">
          <w:marLeft w:val="0"/>
          <w:marRight w:val="0"/>
          <w:marTop w:val="0"/>
          <w:marBottom w:val="0"/>
          <w:divBdr>
            <w:top w:val="none" w:sz="0" w:space="0" w:color="auto"/>
            <w:left w:val="none" w:sz="0" w:space="0" w:color="auto"/>
            <w:bottom w:val="none" w:sz="0" w:space="0" w:color="auto"/>
            <w:right w:val="none" w:sz="0" w:space="0" w:color="auto"/>
          </w:divBdr>
        </w:div>
        <w:div w:id="358749400">
          <w:marLeft w:val="0"/>
          <w:marRight w:val="0"/>
          <w:marTop w:val="0"/>
          <w:marBottom w:val="0"/>
          <w:divBdr>
            <w:top w:val="none" w:sz="0" w:space="0" w:color="auto"/>
            <w:left w:val="none" w:sz="0" w:space="0" w:color="auto"/>
            <w:bottom w:val="none" w:sz="0" w:space="0" w:color="auto"/>
            <w:right w:val="none" w:sz="0" w:space="0" w:color="auto"/>
          </w:divBdr>
        </w:div>
        <w:div w:id="877398593">
          <w:marLeft w:val="0"/>
          <w:marRight w:val="0"/>
          <w:marTop w:val="0"/>
          <w:marBottom w:val="0"/>
          <w:divBdr>
            <w:top w:val="none" w:sz="0" w:space="0" w:color="auto"/>
            <w:left w:val="none" w:sz="0" w:space="0" w:color="auto"/>
            <w:bottom w:val="none" w:sz="0" w:space="0" w:color="auto"/>
            <w:right w:val="none" w:sz="0" w:space="0" w:color="auto"/>
          </w:divBdr>
        </w:div>
        <w:div w:id="1836870483">
          <w:marLeft w:val="0"/>
          <w:marRight w:val="0"/>
          <w:marTop w:val="0"/>
          <w:marBottom w:val="0"/>
          <w:divBdr>
            <w:top w:val="none" w:sz="0" w:space="0" w:color="auto"/>
            <w:left w:val="none" w:sz="0" w:space="0" w:color="auto"/>
            <w:bottom w:val="none" w:sz="0" w:space="0" w:color="auto"/>
            <w:right w:val="none" w:sz="0" w:space="0" w:color="auto"/>
          </w:divBdr>
        </w:div>
        <w:div w:id="1833986015">
          <w:marLeft w:val="0"/>
          <w:marRight w:val="0"/>
          <w:marTop w:val="0"/>
          <w:marBottom w:val="0"/>
          <w:divBdr>
            <w:top w:val="none" w:sz="0" w:space="0" w:color="auto"/>
            <w:left w:val="none" w:sz="0" w:space="0" w:color="auto"/>
            <w:bottom w:val="none" w:sz="0" w:space="0" w:color="auto"/>
            <w:right w:val="none" w:sz="0" w:space="0" w:color="auto"/>
          </w:divBdr>
        </w:div>
        <w:div w:id="2062364952">
          <w:marLeft w:val="0"/>
          <w:marRight w:val="0"/>
          <w:marTop w:val="0"/>
          <w:marBottom w:val="0"/>
          <w:divBdr>
            <w:top w:val="none" w:sz="0" w:space="0" w:color="auto"/>
            <w:left w:val="none" w:sz="0" w:space="0" w:color="auto"/>
            <w:bottom w:val="none" w:sz="0" w:space="0" w:color="auto"/>
            <w:right w:val="none" w:sz="0" w:space="0" w:color="auto"/>
          </w:divBdr>
        </w:div>
        <w:div w:id="1901478039">
          <w:marLeft w:val="0"/>
          <w:marRight w:val="0"/>
          <w:marTop w:val="0"/>
          <w:marBottom w:val="0"/>
          <w:divBdr>
            <w:top w:val="none" w:sz="0" w:space="0" w:color="auto"/>
            <w:left w:val="none" w:sz="0" w:space="0" w:color="auto"/>
            <w:bottom w:val="none" w:sz="0" w:space="0" w:color="auto"/>
            <w:right w:val="none" w:sz="0" w:space="0" w:color="auto"/>
          </w:divBdr>
        </w:div>
        <w:div w:id="10180393">
          <w:marLeft w:val="0"/>
          <w:marRight w:val="0"/>
          <w:marTop w:val="0"/>
          <w:marBottom w:val="0"/>
          <w:divBdr>
            <w:top w:val="none" w:sz="0" w:space="0" w:color="auto"/>
            <w:left w:val="none" w:sz="0" w:space="0" w:color="auto"/>
            <w:bottom w:val="none" w:sz="0" w:space="0" w:color="auto"/>
            <w:right w:val="none" w:sz="0" w:space="0" w:color="auto"/>
          </w:divBdr>
        </w:div>
        <w:div w:id="1628391567">
          <w:marLeft w:val="0"/>
          <w:marRight w:val="0"/>
          <w:marTop w:val="0"/>
          <w:marBottom w:val="0"/>
          <w:divBdr>
            <w:top w:val="none" w:sz="0" w:space="0" w:color="auto"/>
            <w:left w:val="none" w:sz="0" w:space="0" w:color="auto"/>
            <w:bottom w:val="none" w:sz="0" w:space="0" w:color="auto"/>
            <w:right w:val="none" w:sz="0" w:space="0" w:color="auto"/>
          </w:divBdr>
        </w:div>
        <w:div w:id="833496016">
          <w:marLeft w:val="0"/>
          <w:marRight w:val="0"/>
          <w:marTop w:val="0"/>
          <w:marBottom w:val="0"/>
          <w:divBdr>
            <w:top w:val="none" w:sz="0" w:space="0" w:color="auto"/>
            <w:left w:val="none" w:sz="0" w:space="0" w:color="auto"/>
            <w:bottom w:val="none" w:sz="0" w:space="0" w:color="auto"/>
            <w:right w:val="none" w:sz="0" w:space="0" w:color="auto"/>
          </w:divBdr>
        </w:div>
        <w:div w:id="1682853169">
          <w:marLeft w:val="0"/>
          <w:marRight w:val="0"/>
          <w:marTop w:val="0"/>
          <w:marBottom w:val="0"/>
          <w:divBdr>
            <w:top w:val="none" w:sz="0" w:space="0" w:color="auto"/>
            <w:left w:val="none" w:sz="0" w:space="0" w:color="auto"/>
            <w:bottom w:val="none" w:sz="0" w:space="0" w:color="auto"/>
            <w:right w:val="none" w:sz="0" w:space="0" w:color="auto"/>
          </w:divBdr>
        </w:div>
        <w:div w:id="1745493179">
          <w:marLeft w:val="0"/>
          <w:marRight w:val="0"/>
          <w:marTop w:val="0"/>
          <w:marBottom w:val="0"/>
          <w:divBdr>
            <w:top w:val="none" w:sz="0" w:space="0" w:color="auto"/>
            <w:left w:val="none" w:sz="0" w:space="0" w:color="auto"/>
            <w:bottom w:val="none" w:sz="0" w:space="0" w:color="auto"/>
            <w:right w:val="none" w:sz="0" w:space="0" w:color="auto"/>
          </w:divBdr>
        </w:div>
        <w:div w:id="1257903843">
          <w:marLeft w:val="0"/>
          <w:marRight w:val="0"/>
          <w:marTop w:val="0"/>
          <w:marBottom w:val="0"/>
          <w:divBdr>
            <w:top w:val="none" w:sz="0" w:space="0" w:color="auto"/>
            <w:left w:val="none" w:sz="0" w:space="0" w:color="auto"/>
            <w:bottom w:val="none" w:sz="0" w:space="0" w:color="auto"/>
            <w:right w:val="none" w:sz="0" w:space="0" w:color="auto"/>
          </w:divBdr>
        </w:div>
        <w:div w:id="60250843">
          <w:marLeft w:val="0"/>
          <w:marRight w:val="0"/>
          <w:marTop w:val="0"/>
          <w:marBottom w:val="0"/>
          <w:divBdr>
            <w:top w:val="none" w:sz="0" w:space="0" w:color="auto"/>
            <w:left w:val="none" w:sz="0" w:space="0" w:color="auto"/>
            <w:bottom w:val="none" w:sz="0" w:space="0" w:color="auto"/>
            <w:right w:val="none" w:sz="0" w:space="0" w:color="auto"/>
          </w:divBdr>
        </w:div>
        <w:div w:id="874586308">
          <w:marLeft w:val="0"/>
          <w:marRight w:val="0"/>
          <w:marTop w:val="0"/>
          <w:marBottom w:val="0"/>
          <w:divBdr>
            <w:top w:val="none" w:sz="0" w:space="0" w:color="auto"/>
            <w:left w:val="none" w:sz="0" w:space="0" w:color="auto"/>
            <w:bottom w:val="none" w:sz="0" w:space="0" w:color="auto"/>
            <w:right w:val="none" w:sz="0" w:space="0" w:color="auto"/>
          </w:divBdr>
        </w:div>
        <w:div w:id="171727956">
          <w:marLeft w:val="0"/>
          <w:marRight w:val="0"/>
          <w:marTop w:val="0"/>
          <w:marBottom w:val="0"/>
          <w:divBdr>
            <w:top w:val="none" w:sz="0" w:space="0" w:color="auto"/>
            <w:left w:val="none" w:sz="0" w:space="0" w:color="auto"/>
            <w:bottom w:val="none" w:sz="0" w:space="0" w:color="auto"/>
            <w:right w:val="none" w:sz="0" w:space="0" w:color="auto"/>
          </w:divBdr>
        </w:div>
        <w:div w:id="359823043">
          <w:marLeft w:val="0"/>
          <w:marRight w:val="0"/>
          <w:marTop w:val="0"/>
          <w:marBottom w:val="0"/>
          <w:divBdr>
            <w:top w:val="none" w:sz="0" w:space="0" w:color="auto"/>
            <w:left w:val="none" w:sz="0" w:space="0" w:color="auto"/>
            <w:bottom w:val="none" w:sz="0" w:space="0" w:color="auto"/>
            <w:right w:val="none" w:sz="0" w:space="0" w:color="auto"/>
          </w:divBdr>
        </w:div>
        <w:div w:id="1097024070">
          <w:marLeft w:val="0"/>
          <w:marRight w:val="0"/>
          <w:marTop w:val="0"/>
          <w:marBottom w:val="0"/>
          <w:divBdr>
            <w:top w:val="none" w:sz="0" w:space="0" w:color="auto"/>
            <w:left w:val="none" w:sz="0" w:space="0" w:color="auto"/>
            <w:bottom w:val="none" w:sz="0" w:space="0" w:color="auto"/>
            <w:right w:val="none" w:sz="0" w:space="0" w:color="auto"/>
          </w:divBdr>
        </w:div>
        <w:div w:id="382951439">
          <w:marLeft w:val="0"/>
          <w:marRight w:val="0"/>
          <w:marTop w:val="0"/>
          <w:marBottom w:val="0"/>
          <w:divBdr>
            <w:top w:val="none" w:sz="0" w:space="0" w:color="auto"/>
            <w:left w:val="none" w:sz="0" w:space="0" w:color="auto"/>
            <w:bottom w:val="none" w:sz="0" w:space="0" w:color="auto"/>
            <w:right w:val="none" w:sz="0" w:space="0" w:color="auto"/>
          </w:divBdr>
        </w:div>
        <w:div w:id="1055737832">
          <w:marLeft w:val="0"/>
          <w:marRight w:val="0"/>
          <w:marTop w:val="0"/>
          <w:marBottom w:val="0"/>
          <w:divBdr>
            <w:top w:val="none" w:sz="0" w:space="0" w:color="auto"/>
            <w:left w:val="none" w:sz="0" w:space="0" w:color="auto"/>
            <w:bottom w:val="none" w:sz="0" w:space="0" w:color="auto"/>
            <w:right w:val="none" w:sz="0" w:space="0" w:color="auto"/>
          </w:divBdr>
        </w:div>
        <w:div w:id="627467659">
          <w:marLeft w:val="0"/>
          <w:marRight w:val="0"/>
          <w:marTop w:val="0"/>
          <w:marBottom w:val="0"/>
          <w:divBdr>
            <w:top w:val="none" w:sz="0" w:space="0" w:color="auto"/>
            <w:left w:val="none" w:sz="0" w:space="0" w:color="auto"/>
            <w:bottom w:val="none" w:sz="0" w:space="0" w:color="auto"/>
            <w:right w:val="none" w:sz="0" w:space="0" w:color="auto"/>
          </w:divBdr>
        </w:div>
        <w:div w:id="501242773">
          <w:marLeft w:val="0"/>
          <w:marRight w:val="0"/>
          <w:marTop w:val="0"/>
          <w:marBottom w:val="0"/>
          <w:divBdr>
            <w:top w:val="none" w:sz="0" w:space="0" w:color="auto"/>
            <w:left w:val="none" w:sz="0" w:space="0" w:color="auto"/>
            <w:bottom w:val="none" w:sz="0" w:space="0" w:color="auto"/>
            <w:right w:val="none" w:sz="0" w:space="0" w:color="auto"/>
          </w:divBdr>
        </w:div>
        <w:div w:id="195968972">
          <w:marLeft w:val="0"/>
          <w:marRight w:val="0"/>
          <w:marTop w:val="0"/>
          <w:marBottom w:val="0"/>
          <w:divBdr>
            <w:top w:val="none" w:sz="0" w:space="0" w:color="auto"/>
            <w:left w:val="none" w:sz="0" w:space="0" w:color="auto"/>
            <w:bottom w:val="none" w:sz="0" w:space="0" w:color="auto"/>
            <w:right w:val="none" w:sz="0" w:space="0" w:color="auto"/>
          </w:divBdr>
        </w:div>
        <w:div w:id="505441969">
          <w:marLeft w:val="0"/>
          <w:marRight w:val="0"/>
          <w:marTop w:val="0"/>
          <w:marBottom w:val="0"/>
          <w:divBdr>
            <w:top w:val="none" w:sz="0" w:space="0" w:color="auto"/>
            <w:left w:val="none" w:sz="0" w:space="0" w:color="auto"/>
            <w:bottom w:val="none" w:sz="0" w:space="0" w:color="auto"/>
            <w:right w:val="none" w:sz="0" w:space="0" w:color="auto"/>
          </w:divBdr>
        </w:div>
        <w:div w:id="407314737">
          <w:marLeft w:val="0"/>
          <w:marRight w:val="0"/>
          <w:marTop w:val="0"/>
          <w:marBottom w:val="0"/>
          <w:divBdr>
            <w:top w:val="none" w:sz="0" w:space="0" w:color="auto"/>
            <w:left w:val="none" w:sz="0" w:space="0" w:color="auto"/>
            <w:bottom w:val="none" w:sz="0" w:space="0" w:color="auto"/>
            <w:right w:val="none" w:sz="0" w:space="0" w:color="auto"/>
          </w:divBdr>
        </w:div>
        <w:div w:id="1729959877">
          <w:marLeft w:val="0"/>
          <w:marRight w:val="0"/>
          <w:marTop w:val="0"/>
          <w:marBottom w:val="0"/>
          <w:divBdr>
            <w:top w:val="none" w:sz="0" w:space="0" w:color="auto"/>
            <w:left w:val="none" w:sz="0" w:space="0" w:color="auto"/>
            <w:bottom w:val="none" w:sz="0" w:space="0" w:color="auto"/>
            <w:right w:val="none" w:sz="0" w:space="0" w:color="auto"/>
          </w:divBdr>
        </w:div>
        <w:div w:id="1891569932">
          <w:marLeft w:val="0"/>
          <w:marRight w:val="0"/>
          <w:marTop w:val="0"/>
          <w:marBottom w:val="0"/>
          <w:divBdr>
            <w:top w:val="none" w:sz="0" w:space="0" w:color="auto"/>
            <w:left w:val="none" w:sz="0" w:space="0" w:color="auto"/>
            <w:bottom w:val="none" w:sz="0" w:space="0" w:color="auto"/>
            <w:right w:val="none" w:sz="0" w:space="0" w:color="auto"/>
          </w:divBdr>
        </w:div>
        <w:div w:id="146634817">
          <w:marLeft w:val="0"/>
          <w:marRight w:val="0"/>
          <w:marTop w:val="0"/>
          <w:marBottom w:val="0"/>
          <w:divBdr>
            <w:top w:val="none" w:sz="0" w:space="0" w:color="auto"/>
            <w:left w:val="none" w:sz="0" w:space="0" w:color="auto"/>
            <w:bottom w:val="none" w:sz="0" w:space="0" w:color="auto"/>
            <w:right w:val="none" w:sz="0" w:space="0" w:color="auto"/>
          </w:divBdr>
        </w:div>
        <w:div w:id="2104259585">
          <w:marLeft w:val="0"/>
          <w:marRight w:val="0"/>
          <w:marTop w:val="0"/>
          <w:marBottom w:val="0"/>
          <w:divBdr>
            <w:top w:val="none" w:sz="0" w:space="0" w:color="auto"/>
            <w:left w:val="none" w:sz="0" w:space="0" w:color="auto"/>
            <w:bottom w:val="none" w:sz="0" w:space="0" w:color="auto"/>
            <w:right w:val="none" w:sz="0" w:space="0" w:color="auto"/>
          </w:divBdr>
        </w:div>
        <w:div w:id="1927104628">
          <w:marLeft w:val="0"/>
          <w:marRight w:val="0"/>
          <w:marTop w:val="0"/>
          <w:marBottom w:val="0"/>
          <w:divBdr>
            <w:top w:val="none" w:sz="0" w:space="0" w:color="auto"/>
            <w:left w:val="none" w:sz="0" w:space="0" w:color="auto"/>
            <w:bottom w:val="none" w:sz="0" w:space="0" w:color="auto"/>
            <w:right w:val="none" w:sz="0" w:space="0" w:color="auto"/>
          </w:divBdr>
        </w:div>
        <w:div w:id="682711845">
          <w:marLeft w:val="0"/>
          <w:marRight w:val="0"/>
          <w:marTop w:val="0"/>
          <w:marBottom w:val="0"/>
          <w:divBdr>
            <w:top w:val="none" w:sz="0" w:space="0" w:color="auto"/>
            <w:left w:val="none" w:sz="0" w:space="0" w:color="auto"/>
            <w:bottom w:val="none" w:sz="0" w:space="0" w:color="auto"/>
            <w:right w:val="none" w:sz="0" w:space="0" w:color="auto"/>
          </w:divBdr>
        </w:div>
        <w:div w:id="1303383149">
          <w:marLeft w:val="0"/>
          <w:marRight w:val="0"/>
          <w:marTop w:val="0"/>
          <w:marBottom w:val="0"/>
          <w:divBdr>
            <w:top w:val="none" w:sz="0" w:space="0" w:color="auto"/>
            <w:left w:val="none" w:sz="0" w:space="0" w:color="auto"/>
            <w:bottom w:val="none" w:sz="0" w:space="0" w:color="auto"/>
            <w:right w:val="none" w:sz="0" w:space="0" w:color="auto"/>
          </w:divBdr>
        </w:div>
        <w:div w:id="770055492">
          <w:marLeft w:val="0"/>
          <w:marRight w:val="0"/>
          <w:marTop w:val="0"/>
          <w:marBottom w:val="0"/>
          <w:divBdr>
            <w:top w:val="none" w:sz="0" w:space="0" w:color="auto"/>
            <w:left w:val="none" w:sz="0" w:space="0" w:color="auto"/>
            <w:bottom w:val="none" w:sz="0" w:space="0" w:color="auto"/>
            <w:right w:val="none" w:sz="0" w:space="0" w:color="auto"/>
          </w:divBdr>
        </w:div>
        <w:div w:id="1205488229">
          <w:marLeft w:val="0"/>
          <w:marRight w:val="0"/>
          <w:marTop w:val="0"/>
          <w:marBottom w:val="0"/>
          <w:divBdr>
            <w:top w:val="none" w:sz="0" w:space="0" w:color="auto"/>
            <w:left w:val="none" w:sz="0" w:space="0" w:color="auto"/>
            <w:bottom w:val="none" w:sz="0" w:space="0" w:color="auto"/>
            <w:right w:val="none" w:sz="0" w:space="0" w:color="auto"/>
          </w:divBdr>
        </w:div>
        <w:div w:id="535240506">
          <w:marLeft w:val="0"/>
          <w:marRight w:val="0"/>
          <w:marTop w:val="0"/>
          <w:marBottom w:val="0"/>
          <w:divBdr>
            <w:top w:val="none" w:sz="0" w:space="0" w:color="auto"/>
            <w:left w:val="none" w:sz="0" w:space="0" w:color="auto"/>
            <w:bottom w:val="none" w:sz="0" w:space="0" w:color="auto"/>
            <w:right w:val="none" w:sz="0" w:space="0" w:color="auto"/>
          </w:divBdr>
        </w:div>
        <w:div w:id="260643589">
          <w:marLeft w:val="0"/>
          <w:marRight w:val="0"/>
          <w:marTop w:val="0"/>
          <w:marBottom w:val="0"/>
          <w:divBdr>
            <w:top w:val="none" w:sz="0" w:space="0" w:color="auto"/>
            <w:left w:val="none" w:sz="0" w:space="0" w:color="auto"/>
            <w:bottom w:val="none" w:sz="0" w:space="0" w:color="auto"/>
            <w:right w:val="none" w:sz="0" w:space="0" w:color="auto"/>
          </w:divBdr>
        </w:div>
        <w:div w:id="653142371">
          <w:marLeft w:val="0"/>
          <w:marRight w:val="0"/>
          <w:marTop w:val="0"/>
          <w:marBottom w:val="0"/>
          <w:divBdr>
            <w:top w:val="none" w:sz="0" w:space="0" w:color="auto"/>
            <w:left w:val="none" w:sz="0" w:space="0" w:color="auto"/>
            <w:bottom w:val="none" w:sz="0" w:space="0" w:color="auto"/>
            <w:right w:val="none" w:sz="0" w:space="0" w:color="auto"/>
          </w:divBdr>
        </w:div>
        <w:div w:id="1331833897">
          <w:marLeft w:val="0"/>
          <w:marRight w:val="0"/>
          <w:marTop w:val="0"/>
          <w:marBottom w:val="0"/>
          <w:divBdr>
            <w:top w:val="none" w:sz="0" w:space="0" w:color="auto"/>
            <w:left w:val="none" w:sz="0" w:space="0" w:color="auto"/>
            <w:bottom w:val="none" w:sz="0" w:space="0" w:color="auto"/>
            <w:right w:val="none" w:sz="0" w:space="0" w:color="auto"/>
          </w:divBdr>
        </w:div>
        <w:div w:id="1173300894">
          <w:marLeft w:val="0"/>
          <w:marRight w:val="0"/>
          <w:marTop w:val="0"/>
          <w:marBottom w:val="0"/>
          <w:divBdr>
            <w:top w:val="none" w:sz="0" w:space="0" w:color="auto"/>
            <w:left w:val="none" w:sz="0" w:space="0" w:color="auto"/>
            <w:bottom w:val="none" w:sz="0" w:space="0" w:color="auto"/>
            <w:right w:val="none" w:sz="0" w:space="0" w:color="auto"/>
          </w:divBdr>
        </w:div>
        <w:div w:id="450516756">
          <w:marLeft w:val="0"/>
          <w:marRight w:val="0"/>
          <w:marTop w:val="0"/>
          <w:marBottom w:val="0"/>
          <w:divBdr>
            <w:top w:val="none" w:sz="0" w:space="0" w:color="auto"/>
            <w:left w:val="none" w:sz="0" w:space="0" w:color="auto"/>
            <w:bottom w:val="none" w:sz="0" w:space="0" w:color="auto"/>
            <w:right w:val="none" w:sz="0" w:space="0" w:color="auto"/>
          </w:divBdr>
        </w:div>
        <w:div w:id="1234857786">
          <w:marLeft w:val="0"/>
          <w:marRight w:val="0"/>
          <w:marTop w:val="0"/>
          <w:marBottom w:val="0"/>
          <w:divBdr>
            <w:top w:val="none" w:sz="0" w:space="0" w:color="auto"/>
            <w:left w:val="none" w:sz="0" w:space="0" w:color="auto"/>
            <w:bottom w:val="none" w:sz="0" w:space="0" w:color="auto"/>
            <w:right w:val="none" w:sz="0" w:space="0" w:color="auto"/>
          </w:divBdr>
        </w:div>
        <w:div w:id="589242174">
          <w:marLeft w:val="0"/>
          <w:marRight w:val="0"/>
          <w:marTop w:val="0"/>
          <w:marBottom w:val="0"/>
          <w:divBdr>
            <w:top w:val="none" w:sz="0" w:space="0" w:color="auto"/>
            <w:left w:val="none" w:sz="0" w:space="0" w:color="auto"/>
            <w:bottom w:val="none" w:sz="0" w:space="0" w:color="auto"/>
            <w:right w:val="none" w:sz="0" w:space="0" w:color="auto"/>
          </w:divBdr>
        </w:div>
        <w:div w:id="292953696">
          <w:marLeft w:val="0"/>
          <w:marRight w:val="0"/>
          <w:marTop w:val="0"/>
          <w:marBottom w:val="0"/>
          <w:divBdr>
            <w:top w:val="none" w:sz="0" w:space="0" w:color="auto"/>
            <w:left w:val="none" w:sz="0" w:space="0" w:color="auto"/>
            <w:bottom w:val="none" w:sz="0" w:space="0" w:color="auto"/>
            <w:right w:val="none" w:sz="0" w:space="0" w:color="auto"/>
          </w:divBdr>
        </w:div>
        <w:div w:id="1468547905">
          <w:marLeft w:val="0"/>
          <w:marRight w:val="0"/>
          <w:marTop w:val="0"/>
          <w:marBottom w:val="0"/>
          <w:divBdr>
            <w:top w:val="none" w:sz="0" w:space="0" w:color="auto"/>
            <w:left w:val="none" w:sz="0" w:space="0" w:color="auto"/>
            <w:bottom w:val="none" w:sz="0" w:space="0" w:color="auto"/>
            <w:right w:val="none" w:sz="0" w:space="0" w:color="auto"/>
          </w:divBdr>
        </w:div>
        <w:div w:id="864364189">
          <w:marLeft w:val="0"/>
          <w:marRight w:val="0"/>
          <w:marTop w:val="0"/>
          <w:marBottom w:val="0"/>
          <w:divBdr>
            <w:top w:val="none" w:sz="0" w:space="0" w:color="auto"/>
            <w:left w:val="none" w:sz="0" w:space="0" w:color="auto"/>
            <w:bottom w:val="none" w:sz="0" w:space="0" w:color="auto"/>
            <w:right w:val="none" w:sz="0" w:space="0" w:color="auto"/>
          </w:divBdr>
        </w:div>
        <w:div w:id="1674261106">
          <w:marLeft w:val="0"/>
          <w:marRight w:val="0"/>
          <w:marTop w:val="0"/>
          <w:marBottom w:val="0"/>
          <w:divBdr>
            <w:top w:val="none" w:sz="0" w:space="0" w:color="auto"/>
            <w:left w:val="none" w:sz="0" w:space="0" w:color="auto"/>
            <w:bottom w:val="none" w:sz="0" w:space="0" w:color="auto"/>
            <w:right w:val="none" w:sz="0" w:space="0" w:color="auto"/>
          </w:divBdr>
        </w:div>
        <w:div w:id="1727726343">
          <w:marLeft w:val="0"/>
          <w:marRight w:val="0"/>
          <w:marTop w:val="0"/>
          <w:marBottom w:val="0"/>
          <w:divBdr>
            <w:top w:val="none" w:sz="0" w:space="0" w:color="auto"/>
            <w:left w:val="none" w:sz="0" w:space="0" w:color="auto"/>
            <w:bottom w:val="none" w:sz="0" w:space="0" w:color="auto"/>
            <w:right w:val="none" w:sz="0" w:space="0" w:color="auto"/>
          </w:divBdr>
        </w:div>
        <w:div w:id="994576350">
          <w:marLeft w:val="0"/>
          <w:marRight w:val="0"/>
          <w:marTop w:val="0"/>
          <w:marBottom w:val="0"/>
          <w:divBdr>
            <w:top w:val="none" w:sz="0" w:space="0" w:color="auto"/>
            <w:left w:val="none" w:sz="0" w:space="0" w:color="auto"/>
            <w:bottom w:val="none" w:sz="0" w:space="0" w:color="auto"/>
            <w:right w:val="none" w:sz="0" w:space="0" w:color="auto"/>
          </w:divBdr>
        </w:div>
        <w:div w:id="1666283643">
          <w:marLeft w:val="0"/>
          <w:marRight w:val="0"/>
          <w:marTop w:val="0"/>
          <w:marBottom w:val="0"/>
          <w:divBdr>
            <w:top w:val="none" w:sz="0" w:space="0" w:color="auto"/>
            <w:left w:val="none" w:sz="0" w:space="0" w:color="auto"/>
            <w:bottom w:val="none" w:sz="0" w:space="0" w:color="auto"/>
            <w:right w:val="none" w:sz="0" w:space="0" w:color="auto"/>
          </w:divBdr>
        </w:div>
        <w:div w:id="552735522">
          <w:marLeft w:val="0"/>
          <w:marRight w:val="0"/>
          <w:marTop w:val="0"/>
          <w:marBottom w:val="0"/>
          <w:divBdr>
            <w:top w:val="none" w:sz="0" w:space="0" w:color="auto"/>
            <w:left w:val="none" w:sz="0" w:space="0" w:color="auto"/>
            <w:bottom w:val="none" w:sz="0" w:space="0" w:color="auto"/>
            <w:right w:val="none" w:sz="0" w:space="0" w:color="auto"/>
          </w:divBdr>
        </w:div>
        <w:div w:id="29040859">
          <w:marLeft w:val="0"/>
          <w:marRight w:val="0"/>
          <w:marTop w:val="0"/>
          <w:marBottom w:val="0"/>
          <w:divBdr>
            <w:top w:val="none" w:sz="0" w:space="0" w:color="auto"/>
            <w:left w:val="none" w:sz="0" w:space="0" w:color="auto"/>
            <w:bottom w:val="none" w:sz="0" w:space="0" w:color="auto"/>
            <w:right w:val="none" w:sz="0" w:space="0" w:color="auto"/>
          </w:divBdr>
        </w:div>
        <w:div w:id="2072849238">
          <w:marLeft w:val="0"/>
          <w:marRight w:val="0"/>
          <w:marTop w:val="0"/>
          <w:marBottom w:val="0"/>
          <w:divBdr>
            <w:top w:val="none" w:sz="0" w:space="0" w:color="auto"/>
            <w:left w:val="none" w:sz="0" w:space="0" w:color="auto"/>
            <w:bottom w:val="none" w:sz="0" w:space="0" w:color="auto"/>
            <w:right w:val="none" w:sz="0" w:space="0" w:color="auto"/>
          </w:divBdr>
        </w:div>
        <w:div w:id="566766610">
          <w:marLeft w:val="0"/>
          <w:marRight w:val="0"/>
          <w:marTop w:val="0"/>
          <w:marBottom w:val="0"/>
          <w:divBdr>
            <w:top w:val="none" w:sz="0" w:space="0" w:color="auto"/>
            <w:left w:val="none" w:sz="0" w:space="0" w:color="auto"/>
            <w:bottom w:val="none" w:sz="0" w:space="0" w:color="auto"/>
            <w:right w:val="none" w:sz="0" w:space="0" w:color="auto"/>
          </w:divBdr>
        </w:div>
        <w:div w:id="1050031086">
          <w:marLeft w:val="0"/>
          <w:marRight w:val="0"/>
          <w:marTop w:val="0"/>
          <w:marBottom w:val="0"/>
          <w:divBdr>
            <w:top w:val="none" w:sz="0" w:space="0" w:color="auto"/>
            <w:left w:val="none" w:sz="0" w:space="0" w:color="auto"/>
            <w:bottom w:val="none" w:sz="0" w:space="0" w:color="auto"/>
            <w:right w:val="none" w:sz="0" w:space="0" w:color="auto"/>
          </w:divBdr>
        </w:div>
        <w:div w:id="1215701777">
          <w:marLeft w:val="0"/>
          <w:marRight w:val="0"/>
          <w:marTop w:val="0"/>
          <w:marBottom w:val="0"/>
          <w:divBdr>
            <w:top w:val="none" w:sz="0" w:space="0" w:color="auto"/>
            <w:left w:val="none" w:sz="0" w:space="0" w:color="auto"/>
            <w:bottom w:val="none" w:sz="0" w:space="0" w:color="auto"/>
            <w:right w:val="none" w:sz="0" w:space="0" w:color="auto"/>
          </w:divBdr>
        </w:div>
        <w:div w:id="1747339117">
          <w:marLeft w:val="0"/>
          <w:marRight w:val="0"/>
          <w:marTop w:val="0"/>
          <w:marBottom w:val="0"/>
          <w:divBdr>
            <w:top w:val="none" w:sz="0" w:space="0" w:color="auto"/>
            <w:left w:val="none" w:sz="0" w:space="0" w:color="auto"/>
            <w:bottom w:val="none" w:sz="0" w:space="0" w:color="auto"/>
            <w:right w:val="none" w:sz="0" w:space="0" w:color="auto"/>
          </w:divBdr>
        </w:div>
        <w:div w:id="1039014558">
          <w:marLeft w:val="0"/>
          <w:marRight w:val="0"/>
          <w:marTop w:val="0"/>
          <w:marBottom w:val="0"/>
          <w:divBdr>
            <w:top w:val="none" w:sz="0" w:space="0" w:color="auto"/>
            <w:left w:val="none" w:sz="0" w:space="0" w:color="auto"/>
            <w:bottom w:val="none" w:sz="0" w:space="0" w:color="auto"/>
            <w:right w:val="none" w:sz="0" w:space="0" w:color="auto"/>
          </w:divBdr>
        </w:div>
        <w:div w:id="1075324036">
          <w:marLeft w:val="0"/>
          <w:marRight w:val="0"/>
          <w:marTop w:val="0"/>
          <w:marBottom w:val="0"/>
          <w:divBdr>
            <w:top w:val="none" w:sz="0" w:space="0" w:color="auto"/>
            <w:left w:val="none" w:sz="0" w:space="0" w:color="auto"/>
            <w:bottom w:val="none" w:sz="0" w:space="0" w:color="auto"/>
            <w:right w:val="none" w:sz="0" w:space="0" w:color="auto"/>
          </w:divBdr>
        </w:div>
        <w:div w:id="1743258312">
          <w:marLeft w:val="0"/>
          <w:marRight w:val="0"/>
          <w:marTop w:val="0"/>
          <w:marBottom w:val="0"/>
          <w:divBdr>
            <w:top w:val="none" w:sz="0" w:space="0" w:color="auto"/>
            <w:left w:val="none" w:sz="0" w:space="0" w:color="auto"/>
            <w:bottom w:val="none" w:sz="0" w:space="0" w:color="auto"/>
            <w:right w:val="none" w:sz="0" w:space="0" w:color="auto"/>
          </w:divBdr>
        </w:div>
        <w:div w:id="689181581">
          <w:marLeft w:val="0"/>
          <w:marRight w:val="0"/>
          <w:marTop w:val="0"/>
          <w:marBottom w:val="0"/>
          <w:divBdr>
            <w:top w:val="none" w:sz="0" w:space="0" w:color="auto"/>
            <w:left w:val="none" w:sz="0" w:space="0" w:color="auto"/>
            <w:bottom w:val="none" w:sz="0" w:space="0" w:color="auto"/>
            <w:right w:val="none" w:sz="0" w:space="0" w:color="auto"/>
          </w:divBdr>
        </w:div>
        <w:div w:id="662902495">
          <w:marLeft w:val="0"/>
          <w:marRight w:val="0"/>
          <w:marTop w:val="0"/>
          <w:marBottom w:val="0"/>
          <w:divBdr>
            <w:top w:val="none" w:sz="0" w:space="0" w:color="auto"/>
            <w:left w:val="none" w:sz="0" w:space="0" w:color="auto"/>
            <w:bottom w:val="none" w:sz="0" w:space="0" w:color="auto"/>
            <w:right w:val="none" w:sz="0" w:space="0" w:color="auto"/>
          </w:divBdr>
        </w:div>
        <w:div w:id="8987466">
          <w:marLeft w:val="0"/>
          <w:marRight w:val="0"/>
          <w:marTop w:val="0"/>
          <w:marBottom w:val="0"/>
          <w:divBdr>
            <w:top w:val="none" w:sz="0" w:space="0" w:color="auto"/>
            <w:left w:val="none" w:sz="0" w:space="0" w:color="auto"/>
            <w:bottom w:val="none" w:sz="0" w:space="0" w:color="auto"/>
            <w:right w:val="none" w:sz="0" w:space="0" w:color="auto"/>
          </w:divBdr>
        </w:div>
        <w:div w:id="1786538164">
          <w:marLeft w:val="0"/>
          <w:marRight w:val="0"/>
          <w:marTop w:val="0"/>
          <w:marBottom w:val="0"/>
          <w:divBdr>
            <w:top w:val="none" w:sz="0" w:space="0" w:color="auto"/>
            <w:left w:val="none" w:sz="0" w:space="0" w:color="auto"/>
            <w:bottom w:val="none" w:sz="0" w:space="0" w:color="auto"/>
            <w:right w:val="none" w:sz="0" w:space="0" w:color="auto"/>
          </w:divBdr>
        </w:div>
        <w:div w:id="1940789600">
          <w:marLeft w:val="0"/>
          <w:marRight w:val="0"/>
          <w:marTop w:val="0"/>
          <w:marBottom w:val="0"/>
          <w:divBdr>
            <w:top w:val="none" w:sz="0" w:space="0" w:color="auto"/>
            <w:left w:val="none" w:sz="0" w:space="0" w:color="auto"/>
            <w:bottom w:val="none" w:sz="0" w:space="0" w:color="auto"/>
            <w:right w:val="none" w:sz="0" w:space="0" w:color="auto"/>
          </w:divBdr>
        </w:div>
        <w:div w:id="264045665">
          <w:marLeft w:val="0"/>
          <w:marRight w:val="0"/>
          <w:marTop w:val="0"/>
          <w:marBottom w:val="0"/>
          <w:divBdr>
            <w:top w:val="none" w:sz="0" w:space="0" w:color="auto"/>
            <w:left w:val="none" w:sz="0" w:space="0" w:color="auto"/>
            <w:bottom w:val="none" w:sz="0" w:space="0" w:color="auto"/>
            <w:right w:val="none" w:sz="0" w:space="0" w:color="auto"/>
          </w:divBdr>
        </w:div>
        <w:div w:id="356201124">
          <w:marLeft w:val="0"/>
          <w:marRight w:val="0"/>
          <w:marTop w:val="0"/>
          <w:marBottom w:val="0"/>
          <w:divBdr>
            <w:top w:val="none" w:sz="0" w:space="0" w:color="auto"/>
            <w:left w:val="none" w:sz="0" w:space="0" w:color="auto"/>
            <w:bottom w:val="none" w:sz="0" w:space="0" w:color="auto"/>
            <w:right w:val="none" w:sz="0" w:space="0" w:color="auto"/>
          </w:divBdr>
        </w:div>
        <w:div w:id="1432507818">
          <w:marLeft w:val="0"/>
          <w:marRight w:val="0"/>
          <w:marTop w:val="0"/>
          <w:marBottom w:val="0"/>
          <w:divBdr>
            <w:top w:val="none" w:sz="0" w:space="0" w:color="auto"/>
            <w:left w:val="none" w:sz="0" w:space="0" w:color="auto"/>
            <w:bottom w:val="none" w:sz="0" w:space="0" w:color="auto"/>
            <w:right w:val="none" w:sz="0" w:space="0" w:color="auto"/>
          </w:divBdr>
        </w:div>
        <w:div w:id="1992439377">
          <w:marLeft w:val="0"/>
          <w:marRight w:val="0"/>
          <w:marTop w:val="0"/>
          <w:marBottom w:val="0"/>
          <w:divBdr>
            <w:top w:val="none" w:sz="0" w:space="0" w:color="auto"/>
            <w:left w:val="none" w:sz="0" w:space="0" w:color="auto"/>
            <w:bottom w:val="none" w:sz="0" w:space="0" w:color="auto"/>
            <w:right w:val="none" w:sz="0" w:space="0" w:color="auto"/>
          </w:divBdr>
        </w:div>
        <w:div w:id="1564874536">
          <w:marLeft w:val="0"/>
          <w:marRight w:val="0"/>
          <w:marTop w:val="0"/>
          <w:marBottom w:val="0"/>
          <w:divBdr>
            <w:top w:val="none" w:sz="0" w:space="0" w:color="auto"/>
            <w:left w:val="none" w:sz="0" w:space="0" w:color="auto"/>
            <w:bottom w:val="none" w:sz="0" w:space="0" w:color="auto"/>
            <w:right w:val="none" w:sz="0" w:space="0" w:color="auto"/>
          </w:divBdr>
        </w:div>
        <w:div w:id="1695155861">
          <w:marLeft w:val="0"/>
          <w:marRight w:val="0"/>
          <w:marTop w:val="0"/>
          <w:marBottom w:val="0"/>
          <w:divBdr>
            <w:top w:val="none" w:sz="0" w:space="0" w:color="auto"/>
            <w:left w:val="none" w:sz="0" w:space="0" w:color="auto"/>
            <w:bottom w:val="none" w:sz="0" w:space="0" w:color="auto"/>
            <w:right w:val="none" w:sz="0" w:space="0" w:color="auto"/>
          </w:divBdr>
        </w:div>
        <w:div w:id="456265557">
          <w:marLeft w:val="0"/>
          <w:marRight w:val="0"/>
          <w:marTop w:val="0"/>
          <w:marBottom w:val="0"/>
          <w:divBdr>
            <w:top w:val="none" w:sz="0" w:space="0" w:color="auto"/>
            <w:left w:val="none" w:sz="0" w:space="0" w:color="auto"/>
            <w:bottom w:val="none" w:sz="0" w:space="0" w:color="auto"/>
            <w:right w:val="none" w:sz="0" w:space="0" w:color="auto"/>
          </w:divBdr>
        </w:div>
        <w:div w:id="1037388458">
          <w:marLeft w:val="0"/>
          <w:marRight w:val="0"/>
          <w:marTop w:val="0"/>
          <w:marBottom w:val="0"/>
          <w:divBdr>
            <w:top w:val="none" w:sz="0" w:space="0" w:color="auto"/>
            <w:left w:val="none" w:sz="0" w:space="0" w:color="auto"/>
            <w:bottom w:val="none" w:sz="0" w:space="0" w:color="auto"/>
            <w:right w:val="none" w:sz="0" w:space="0" w:color="auto"/>
          </w:divBdr>
        </w:div>
        <w:div w:id="103116224">
          <w:marLeft w:val="0"/>
          <w:marRight w:val="0"/>
          <w:marTop w:val="0"/>
          <w:marBottom w:val="0"/>
          <w:divBdr>
            <w:top w:val="none" w:sz="0" w:space="0" w:color="auto"/>
            <w:left w:val="none" w:sz="0" w:space="0" w:color="auto"/>
            <w:bottom w:val="none" w:sz="0" w:space="0" w:color="auto"/>
            <w:right w:val="none" w:sz="0" w:space="0" w:color="auto"/>
          </w:divBdr>
        </w:div>
        <w:div w:id="358622987">
          <w:marLeft w:val="0"/>
          <w:marRight w:val="0"/>
          <w:marTop w:val="0"/>
          <w:marBottom w:val="0"/>
          <w:divBdr>
            <w:top w:val="none" w:sz="0" w:space="0" w:color="auto"/>
            <w:left w:val="none" w:sz="0" w:space="0" w:color="auto"/>
            <w:bottom w:val="none" w:sz="0" w:space="0" w:color="auto"/>
            <w:right w:val="none" w:sz="0" w:space="0" w:color="auto"/>
          </w:divBdr>
        </w:div>
        <w:div w:id="1617713896">
          <w:marLeft w:val="0"/>
          <w:marRight w:val="0"/>
          <w:marTop w:val="0"/>
          <w:marBottom w:val="0"/>
          <w:divBdr>
            <w:top w:val="none" w:sz="0" w:space="0" w:color="auto"/>
            <w:left w:val="none" w:sz="0" w:space="0" w:color="auto"/>
            <w:bottom w:val="none" w:sz="0" w:space="0" w:color="auto"/>
            <w:right w:val="none" w:sz="0" w:space="0" w:color="auto"/>
          </w:divBdr>
        </w:div>
        <w:div w:id="523984066">
          <w:marLeft w:val="0"/>
          <w:marRight w:val="0"/>
          <w:marTop w:val="0"/>
          <w:marBottom w:val="0"/>
          <w:divBdr>
            <w:top w:val="none" w:sz="0" w:space="0" w:color="auto"/>
            <w:left w:val="none" w:sz="0" w:space="0" w:color="auto"/>
            <w:bottom w:val="none" w:sz="0" w:space="0" w:color="auto"/>
            <w:right w:val="none" w:sz="0" w:space="0" w:color="auto"/>
          </w:divBdr>
        </w:div>
        <w:div w:id="350766691">
          <w:marLeft w:val="0"/>
          <w:marRight w:val="0"/>
          <w:marTop w:val="0"/>
          <w:marBottom w:val="0"/>
          <w:divBdr>
            <w:top w:val="none" w:sz="0" w:space="0" w:color="auto"/>
            <w:left w:val="none" w:sz="0" w:space="0" w:color="auto"/>
            <w:bottom w:val="none" w:sz="0" w:space="0" w:color="auto"/>
            <w:right w:val="none" w:sz="0" w:space="0" w:color="auto"/>
          </w:divBdr>
        </w:div>
        <w:div w:id="1441680014">
          <w:marLeft w:val="0"/>
          <w:marRight w:val="0"/>
          <w:marTop w:val="0"/>
          <w:marBottom w:val="0"/>
          <w:divBdr>
            <w:top w:val="none" w:sz="0" w:space="0" w:color="auto"/>
            <w:left w:val="none" w:sz="0" w:space="0" w:color="auto"/>
            <w:bottom w:val="none" w:sz="0" w:space="0" w:color="auto"/>
            <w:right w:val="none" w:sz="0" w:space="0" w:color="auto"/>
          </w:divBdr>
        </w:div>
        <w:div w:id="1332563599">
          <w:marLeft w:val="0"/>
          <w:marRight w:val="0"/>
          <w:marTop w:val="0"/>
          <w:marBottom w:val="0"/>
          <w:divBdr>
            <w:top w:val="none" w:sz="0" w:space="0" w:color="auto"/>
            <w:left w:val="none" w:sz="0" w:space="0" w:color="auto"/>
            <w:bottom w:val="none" w:sz="0" w:space="0" w:color="auto"/>
            <w:right w:val="none" w:sz="0" w:space="0" w:color="auto"/>
          </w:divBdr>
        </w:div>
        <w:div w:id="1502547925">
          <w:marLeft w:val="0"/>
          <w:marRight w:val="0"/>
          <w:marTop w:val="0"/>
          <w:marBottom w:val="0"/>
          <w:divBdr>
            <w:top w:val="none" w:sz="0" w:space="0" w:color="auto"/>
            <w:left w:val="none" w:sz="0" w:space="0" w:color="auto"/>
            <w:bottom w:val="none" w:sz="0" w:space="0" w:color="auto"/>
            <w:right w:val="none" w:sz="0" w:space="0" w:color="auto"/>
          </w:divBdr>
        </w:div>
        <w:div w:id="1913200257">
          <w:marLeft w:val="0"/>
          <w:marRight w:val="0"/>
          <w:marTop w:val="0"/>
          <w:marBottom w:val="0"/>
          <w:divBdr>
            <w:top w:val="none" w:sz="0" w:space="0" w:color="auto"/>
            <w:left w:val="none" w:sz="0" w:space="0" w:color="auto"/>
            <w:bottom w:val="none" w:sz="0" w:space="0" w:color="auto"/>
            <w:right w:val="none" w:sz="0" w:space="0" w:color="auto"/>
          </w:divBdr>
        </w:div>
        <w:div w:id="1383017334">
          <w:marLeft w:val="0"/>
          <w:marRight w:val="0"/>
          <w:marTop w:val="0"/>
          <w:marBottom w:val="0"/>
          <w:divBdr>
            <w:top w:val="none" w:sz="0" w:space="0" w:color="auto"/>
            <w:left w:val="none" w:sz="0" w:space="0" w:color="auto"/>
            <w:bottom w:val="none" w:sz="0" w:space="0" w:color="auto"/>
            <w:right w:val="none" w:sz="0" w:space="0" w:color="auto"/>
          </w:divBdr>
        </w:div>
        <w:div w:id="1342661193">
          <w:marLeft w:val="0"/>
          <w:marRight w:val="0"/>
          <w:marTop w:val="0"/>
          <w:marBottom w:val="0"/>
          <w:divBdr>
            <w:top w:val="none" w:sz="0" w:space="0" w:color="auto"/>
            <w:left w:val="none" w:sz="0" w:space="0" w:color="auto"/>
            <w:bottom w:val="none" w:sz="0" w:space="0" w:color="auto"/>
            <w:right w:val="none" w:sz="0" w:space="0" w:color="auto"/>
          </w:divBdr>
        </w:div>
        <w:div w:id="620191090">
          <w:marLeft w:val="0"/>
          <w:marRight w:val="0"/>
          <w:marTop w:val="0"/>
          <w:marBottom w:val="0"/>
          <w:divBdr>
            <w:top w:val="none" w:sz="0" w:space="0" w:color="auto"/>
            <w:left w:val="none" w:sz="0" w:space="0" w:color="auto"/>
            <w:bottom w:val="none" w:sz="0" w:space="0" w:color="auto"/>
            <w:right w:val="none" w:sz="0" w:space="0" w:color="auto"/>
          </w:divBdr>
        </w:div>
        <w:div w:id="33624027">
          <w:marLeft w:val="0"/>
          <w:marRight w:val="0"/>
          <w:marTop w:val="0"/>
          <w:marBottom w:val="0"/>
          <w:divBdr>
            <w:top w:val="none" w:sz="0" w:space="0" w:color="auto"/>
            <w:left w:val="none" w:sz="0" w:space="0" w:color="auto"/>
            <w:bottom w:val="none" w:sz="0" w:space="0" w:color="auto"/>
            <w:right w:val="none" w:sz="0" w:space="0" w:color="auto"/>
          </w:divBdr>
        </w:div>
        <w:div w:id="1229146975">
          <w:marLeft w:val="0"/>
          <w:marRight w:val="0"/>
          <w:marTop w:val="0"/>
          <w:marBottom w:val="0"/>
          <w:divBdr>
            <w:top w:val="none" w:sz="0" w:space="0" w:color="auto"/>
            <w:left w:val="none" w:sz="0" w:space="0" w:color="auto"/>
            <w:bottom w:val="none" w:sz="0" w:space="0" w:color="auto"/>
            <w:right w:val="none" w:sz="0" w:space="0" w:color="auto"/>
          </w:divBdr>
        </w:div>
        <w:div w:id="467433195">
          <w:marLeft w:val="0"/>
          <w:marRight w:val="0"/>
          <w:marTop w:val="0"/>
          <w:marBottom w:val="0"/>
          <w:divBdr>
            <w:top w:val="none" w:sz="0" w:space="0" w:color="auto"/>
            <w:left w:val="none" w:sz="0" w:space="0" w:color="auto"/>
            <w:bottom w:val="none" w:sz="0" w:space="0" w:color="auto"/>
            <w:right w:val="none" w:sz="0" w:space="0" w:color="auto"/>
          </w:divBdr>
        </w:div>
        <w:div w:id="1195775300">
          <w:marLeft w:val="0"/>
          <w:marRight w:val="0"/>
          <w:marTop w:val="0"/>
          <w:marBottom w:val="0"/>
          <w:divBdr>
            <w:top w:val="none" w:sz="0" w:space="0" w:color="auto"/>
            <w:left w:val="none" w:sz="0" w:space="0" w:color="auto"/>
            <w:bottom w:val="none" w:sz="0" w:space="0" w:color="auto"/>
            <w:right w:val="none" w:sz="0" w:space="0" w:color="auto"/>
          </w:divBdr>
        </w:div>
        <w:div w:id="1455170503">
          <w:marLeft w:val="0"/>
          <w:marRight w:val="0"/>
          <w:marTop w:val="0"/>
          <w:marBottom w:val="0"/>
          <w:divBdr>
            <w:top w:val="none" w:sz="0" w:space="0" w:color="auto"/>
            <w:left w:val="none" w:sz="0" w:space="0" w:color="auto"/>
            <w:bottom w:val="none" w:sz="0" w:space="0" w:color="auto"/>
            <w:right w:val="none" w:sz="0" w:space="0" w:color="auto"/>
          </w:divBdr>
        </w:div>
        <w:div w:id="162094105">
          <w:marLeft w:val="0"/>
          <w:marRight w:val="0"/>
          <w:marTop w:val="0"/>
          <w:marBottom w:val="0"/>
          <w:divBdr>
            <w:top w:val="none" w:sz="0" w:space="0" w:color="auto"/>
            <w:left w:val="none" w:sz="0" w:space="0" w:color="auto"/>
            <w:bottom w:val="none" w:sz="0" w:space="0" w:color="auto"/>
            <w:right w:val="none" w:sz="0" w:space="0" w:color="auto"/>
          </w:divBdr>
        </w:div>
        <w:div w:id="1455171872">
          <w:marLeft w:val="0"/>
          <w:marRight w:val="0"/>
          <w:marTop w:val="0"/>
          <w:marBottom w:val="0"/>
          <w:divBdr>
            <w:top w:val="none" w:sz="0" w:space="0" w:color="auto"/>
            <w:left w:val="none" w:sz="0" w:space="0" w:color="auto"/>
            <w:bottom w:val="none" w:sz="0" w:space="0" w:color="auto"/>
            <w:right w:val="none" w:sz="0" w:space="0" w:color="auto"/>
          </w:divBdr>
        </w:div>
        <w:div w:id="1043138763">
          <w:marLeft w:val="0"/>
          <w:marRight w:val="0"/>
          <w:marTop w:val="0"/>
          <w:marBottom w:val="0"/>
          <w:divBdr>
            <w:top w:val="none" w:sz="0" w:space="0" w:color="auto"/>
            <w:left w:val="none" w:sz="0" w:space="0" w:color="auto"/>
            <w:bottom w:val="none" w:sz="0" w:space="0" w:color="auto"/>
            <w:right w:val="none" w:sz="0" w:space="0" w:color="auto"/>
          </w:divBdr>
        </w:div>
        <w:div w:id="1643458160">
          <w:marLeft w:val="0"/>
          <w:marRight w:val="0"/>
          <w:marTop w:val="0"/>
          <w:marBottom w:val="0"/>
          <w:divBdr>
            <w:top w:val="none" w:sz="0" w:space="0" w:color="auto"/>
            <w:left w:val="none" w:sz="0" w:space="0" w:color="auto"/>
            <w:bottom w:val="none" w:sz="0" w:space="0" w:color="auto"/>
            <w:right w:val="none" w:sz="0" w:space="0" w:color="auto"/>
          </w:divBdr>
        </w:div>
        <w:div w:id="542862892">
          <w:marLeft w:val="0"/>
          <w:marRight w:val="0"/>
          <w:marTop w:val="0"/>
          <w:marBottom w:val="0"/>
          <w:divBdr>
            <w:top w:val="none" w:sz="0" w:space="0" w:color="auto"/>
            <w:left w:val="none" w:sz="0" w:space="0" w:color="auto"/>
            <w:bottom w:val="none" w:sz="0" w:space="0" w:color="auto"/>
            <w:right w:val="none" w:sz="0" w:space="0" w:color="auto"/>
          </w:divBdr>
        </w:div>
        <w:div w:id="964582205">
          <w:marLeft w:val="0"/>
          <w:marRight w:val="0"/>
          <w:marTop w:val="0"/>
          <w:marBottom w:val="0"/>
          <w:divBdr>
            <w:top w:val="none" w:sz="0" w:space="0" w:color="auto"/>
            <w:left w:val="none" w:sz="0" w:space="0" w:color="auto"/>
            <w:bottom w:val="none" w:sz="0" w:space="0" w:color="auto"/>
            <w:right w:val="none" w:sz="0" w:space="0" w:color="auto"/>
          </w:divBdr>
        </w:div>
        <w:div w:id="1477453219">
          <w:marLeft w:val="0"/>
          <w:marRight w:val="0"/>
          <w:marTop w:val="0"/>
          <w:marBottom w:val="0"/>
          <w:divBdr>
            <w:top w:val="none" w:sz="0" w:space="0" w:color="auto"/>
            <w:left w:val="none" w:sz="0" w:space="0" w:color="auto"/>
            <w:bottom w:val="none" w:sz="0" w:space="0" w:color="auto"/>
            <w:right w:val="none" w:sz="0" w:space="0" w:color="auto"/>
          </w:divBdr>
        </w:div>
        <w:div w:id="56440561">
          <w:marLeft w:val="0"/>
          <w:marRight w:val="0"/>
          <w:marTop w:val="0"/>
          <w:marBottom w:val="0"/>
          <w:divBdr>
            <w:top w:val="none" w:sz="0" w:space="0" w:color="auto"/>
            <w:left w:val="none" w:sz="0" w:space="0" w:color="auto"/>
            <w:bottom w:val="none" w:sz="0" w:space="0" w:color="auto"/>
            <w:right w:val="none" w:sz="0" w:space="0" w:color="auto"/>
          </w:divBdr>
        </w:div>
        <w:div w:id="1671980133">
          <w:marLeft w:val="0"/>
          <w:marRight w:val="0"/>
          <w:marTop w:val="0"/>
          <w:marBottom w:val="0"/>
          <w:divBdr>
            <w:top w:val="none" w:sz="0" w:space="0" w:color="auto"/>
            <w:left w:val="none" w:sz="0" w:space="0" w:color="auto"/>
            <w:bottom w:val="none" w:sz="0" w:space="0" w:color="auto"/>
            <w:right w:val="none" w:sz="0" w:space="0" w:color="auto"/>
          </w:divBdr>
        </w:div>
        <w:div w:id="801385504">
          <w:marLeft w:val="0"/>
          <w:marRight w:val="0"/>
          <w:marTop w:val="0"/>
          <w:marBottom w:val="0"/>
          <w:divBdr>
            <w:top w:val="none" w:sz="0" w:space="0" w:color="auto"/>
            <w:left w:val="none" w:sz="0" w:space="0" w:color="auto"/>
            <w:bottom w:val="none" w:sz="0" w:space="0" w:color="auto"/>
            <w:right w:val="none" w:sz="0" w:space="0" w:color="auto"/>
          </w:divBdr>
        </w:div>
        <w:div w:id="1719158583">
          <w:marLeft w:val="0"/>
          <w:marRight w:val="0"/>
          <w:marTop w:val="0"/>
          <w:marBottom w:val="0"/>
          <w:divBdr>
            <w:top w:val="none" w:sz="0" w:space="0" w:color="auto"/>
            <w:left w:val="none" w:sz="0" w:space="0" w:color="auto"/>
            <w:bottom w:val="none" w:sz="0" w:space="0" w:color="auto"/>
            <w:right w:val="none" w:sz="0" w:space="0" w:color="auto"/>
          </w:divBdr>
        </w:div>
        <w:div w:id="437872883">
          <w:marLeft w:val="0"/>
          <w:marRight w:val="0"/>
          <w:marTop w:val="0"/>
          <w:marBottom w:val="0"/>
          <w:divBdr>
            <w:top w:val="none" w:sz="0" w:space="0" w:color="auto"/>
            <w:left w:val="none" w:sz="0" w:space="0" w:color="auto"/>
            <w:bottom w:val="none" w:sz="0" w:space="0" w:color="auto"/>
            <w:right w:val="none" w:sz="0" w:space="0" w:color="auto"/>
          </w:divBdr>
        </w:div>
        <w:div w:id="1231379102">
          <w:marLeft w:val="0"/>
          <w:marRight w:val="0"/>
          <w:marTop w:val="0"/>
          <w:marBottom w:val="0"/>
          <w:divBdr>
            <w:top w:val="none" w:sz="0" w:space="0" w:color="auto"/>
            <w:left w:val="none" w:sz="0" w:space="0" w:color="auto"/>
            <w:bottom w:val="none" w:sz="0" w:space="0" w:color="auto"/>
            <w:right w:val="none" w:sz="0" w:space="0" w:color="auto"/>
          </w:divBdr>
        </w:div>
        <w:div w:id="1887638533">
          <w:marLeft w:val="0"/>
          <w:marRight w:val="0"/>
          <w:marTop w:val="0"/>
          <w:marBottom w:val="0"/>
          <w:divBdr>
            <w:top w:val="none" w:sz="0" w:space="0" w:color="auto"/>
            <w:left w:val="none" w:sz="0" w:space="0" w:color="auto"/>
            <w:bottom w:val="none" w:sz="0" w:space="0" w:color="auto"/>
            <w:right w:val="none" w:sz="0" w:space="0" w:color="auto"/>
          </w:divBdr>
        </w:div>
        <w:div w:id="291519648">
          <w:marLeft w:val="0"/>
          <w:marRight w:val="0"/>
          <w:marTop w:val="0"/>
          <w:marBottom w:val="0"/>
          <w:divBdr>
            <w:top w:val="none" w:sz="0" w:space="0" w:color="auto"/>
            <w:left w:val="none" w:sz="0" w:space="0" w:color="auto"/>
            <w:bottom w:val="none" w:sz="0" w:space="0" w:color="auto"/>
            <w:right w:val="none" w:sz="0" w:space="0" w:color="auto"/>
          </w:divBdr>
        </w:div>
        <w:div w:id="1568763728">
          <w:marLeft w:val="0"/>
          <w:marRight w:val="0"/>
          <w:marTop w:val="0"/>
          <w:marBottom w:val="0"/>
          <w:divBdr>
            <w:top w:val="none" w:sz="0" w:space="0" w:color="auto"/>
            <w:left w:val="none" w:sz="0" w:space="0" w:color="auto"/>
            <w:bottom w:val="none" w:sz="0" w:space="0" w:color="auto"/>
            <w:right w:val="none" w:sz="0" w:space="0" w:color="auto"/>
          </w:divBdr>
        </w:div>
        <w:div w:id="197207342">
          <w:marLeft w:val="0"/>
          <w:marRight w:val="0"/>
          <w:marTop w:val="0"/>
          <w:marBottom w:val="0"/>
          <w:divBdr>
            <w:top w:val="none" w:sz="0" w:space="0" w:color="auto"/>
            <w:left w:val="none" w:sz="0" w:space="0" w:color="auto"/>
            <w:bottom w:val="none" w:sz="0" w:space="0" w:color="auto"/>
            <w:right w:val="none" w:sz="0" w:space="0" w:color="auto"/>
          </w:divBdr>
        </w:div>
        <w:div w:id="1763642812">
          <w:marLeft w:val="0"/>
          <w:marRight w:val="0"/>
          <w:marTop w:val="0"/>
          <w:marBottom w:val="0"/>
          <w:divBdr>
            <w:top w:val="none" w:sz="0" w:space="0" w:color="auto"/>
            <w:left w:val="none" w:sz="0" w:space="0" w:color="auto"/>
            <w:bottom w:val="none" w:sz="0" w:space="0" w:color="auto"/>
            <w:right w:val="none" w:sz="0" w:space="0" w:color="auto"/>
          </w:divBdr>
        </w:div>
        <w:div w:id="2131433154">
          <w:marLeft w:val="0"/>
          <w:marRight w:val="0"/>
          <w:marTop w:val="0"/>
          <w:marBottom w:val="0"/>
          <w:divBdr>
            <w:top w:val="none" w:sz="0" w:space="0" w:color="auto"/>
            <w:left w:val="none" w:sz="0" w:space="0" w:color="auto"/>
            <w:bottom w:val="none" w:sz="0" w:space="0" w:color="auto"/>
            <w:right w:val="none" w:sz="0" w:space="0" w:color="auto"/>
          </w:divBdr>
        </w:div>
        <w:div w:id="529992093">
          <w:marLeft w:val="0"/>
          <w:marRight w:val="0"/>
          <w:marTop w:val="0"/>
          <w:marBottom w:val="0"/>
          <w:divBdr>
            <w:top w:val="none" w:sz="0" w:space="0" w:color="auto"/>
            <w:left w:val="none" w:sz="0" w:space="0" w:color="auto"/>
            <w:bottom w:val="none" w:sz="0" w:space="0" w:color="auto"/>
            <w:right w:val="none" w:sz="0" w:space="0" w:color="auto"/>
          </w:divBdr>
        </w:div>
        <w:div w:id="1261525435">
          <w:marLeft w:val="0"/>
          <w:marRight w:val="0"/>
          <w:marTop w:val="0"/>
          <w:marBottom w:val="0"/>
          <w:divBdr>
            <w:top w:val="none" w:sz="0" w:space="0" w:color="auto"/>
            <w:left w:val="none" w:sz="0" w:space="0" w:color="auto"/>
            <w:bottom w:val="none" w:sz="0" w:space="0" w:color="auto"/>
            <w:right w:val="none" w:sz="0" w:space="0" w:color="auto"/>
          </w:divBdr>
        </w:div>
        <w:div w:id="90198814">
          <w:marLeft w:val="0"/>
          <w:marRight w:val="0"/>
          <w:marTop w:val="0"/>
          <w:marBottom w:val="0"/>
          <w:divBdr>
            <w:top w:val="none" w:sz="0" w:space="0" w:color="auto"/>
            <w:left w:val="none" w:sz="0" w:space="0" w:color="auto"/>
            <w:bottom w:val="none" w:sz="0" w:space="0" w:color="auto"/>
            <w:right w:val="none" w:sz="0" w:space="0" w:color="auto"/>
          </w:divBdr>
        </w:div>
        <w:div w:id="1091394137">
          <w:marLeft w:val="0"/>
          <w:marRight w:val="0"/>
          <w:marTop w:val="0"/>
          <w:marBottom w:val="0"/>
          <w:divBdr>
            <w:top w:val="none" w:sz="0" w:space="0" w:color="auto"/>
            <w:left w:val="none" w:sz="0" w:space="0" w:color="auto"/>
            <w:bottom w:val="none" w:sz="0" w:space="0" w:color="auto"/>
            <w:right w:val="none" w:sz="0" w:space="0" w:color="auto"/>
          </w:divBdr>
        </w:div>
        <w:div w:id="816646862">
          <w:marLeft w:val="0"/>
          <w:marRight w:val="0"/>
          <w:marTop w:val="0"/>
          <w:marBottom w:val="0"/>
          <w:divBdr>
            <w:top w:val="none" w:sz="0" w:space="0" w:color="auto"/>
            <w:left w:val="none" w:sz="0" w:space="0" w:color="auto"/>
            <w:bottom w:val="none" w:sz="0" w:space="0" w:color="auto"/>
            <w:right w:val="none" w:sz="0" w:space="0" w:color="auto"/>
          </w:divBdr>
        </w:div>
        <w:div w:id="274944464">
          <w:marLeft w:val="0"/>
          <w:marRight w:val="0"/>
          <w:marTop w:val="0"/>
          <w:marBottom w:val="0"/>
          <w:divBdr>
            <w:top w:val="none" w:sz="0" w:space="0" w:color="auto"/>
            <w:left w:val="none" w:sz="0" w:space="0" w:color="auto"/>
            <w:bottom w:val="none" w:sz="0" w:space="0" w:color="auto"/>
            <w:right w:val="none" w:sz="0" w:space="0" w:color="auto"/>
          </w:divBdr>
        </w:div>
        <w:div w:id="1147357589">
          <w:marLeft w:val="0"/>
          <w:marRight w:val="0"/>
          <w:marTop w:val="0"/>
          <w:marBottom w:val="0"/>
          <w:divBdr>
            <w:top w:val="none" w:sz="0" w:space="0" w:color="auto"/>
            <w:left w:val="none" w:sz="0" w:space="0" w:color="auto"/>
            <w:bottom w:val="none" w:sz="0" w:space="0" w:color="auto"/>
            <w:right w:val="none" w:sz="0" w:space="0" w:color="auto"/>
          </w:divBdr>
        </w:div>
        <w:div w:id="151677325">
          <w:marLeft w:val="0"/>
          <w:marRight w:val="0"/>
          <w:marTop w:val="0"/>
          <w:marBottom w:val="0"/>
          <w:divBdr>
            <w:top w:val="none" w:sz="0" w:space="0" w:color="auto"/>
            <w:left w:val="none" w:sz="0" w:space="0" w:color="auto"/>
            <w:bottom w:val="none" w:sz="0" w:space="0" w:color="auto"/>
            <w:right w:val="none" w:sz="0" w:space="0" w:color="auto"/>
          </w:divBdr>
        </w:div>
        <w:div w:id="1698845761">
          <w:marLeft w:val="0"/>
          <w:marRight w:val="0"/>
          <w:marTop w:val="0"/>
          <w:marBottom w:val="0"/>
          <w:divBdr>
            <w:top w:val="none" w:sz="0" w:space="0" w:color="auto"/>
            <w:left w:val="none" w:sz="0" w:space="0" w:color="auto"/>
            <w:bottom w:val="none" w:sz="0" w:space="0" w:color="auto"/>
            <w:right w:val="none" w:sz="0" w:space="0" w:color="auto"/>
          </w:divBdr>
        </w:div>
        <w:div w:id="1533878956">
          <w:marLeft w:val="0"/>
          <w:marRight w:val="0"/>
          <w:marTop w:val="0"/>
          <w:marBottom w:val="0"/>
          <w:divBdr>
            <w:top w:val="none" w:sz="0" w:space="0" w:color="auto"/>
            <w:left w:val="none" w:sz="0" w:space="0" w:color="auto"/>
            <w:bottom w:val="none" w:sz="0" w:space="0" w:color="auto"/>
            <w:right w:val="none" w:sz="0" w:space="0" w:color="auto"/>
          </w:divBdr>
        </w:div>
        <w:div w:id="630482921">
          <w:marLeft w:val="0"/>
          <w:marRight w:val="0"/>
          <w:marTop w:val="0"/>
          <w:marBottom w:val="0"/>
          <w:divBdr>
            <w:top w:val="none" w:sz="0" w:space="0" w:color="auto"/>
            <w:left w:val="none" w:sz="0" w:space="0" w:color="auto"/>
            <w:bottom w:val="none" w:sz="0" w:space="0" w:color="auto"/>
            <w:right w:val="none" w:sz="0" w:space="0" w:color="auto"/>
          </w:divBdr>
        </w:div>
        <w:div w:id="2121491641">
          <w:marLeft w:val="0"/>
          <w:marRight w:val="0"/>
          <w:marTop w:val="0"/>
          <w:marBottom w:val="0"/>
          <w:divBdr>
            <w:top w:val="none" w:sz="0" w:space="0" w:color="auto"/>
            <w:left w:val="none" w:sz="0" w:space="0" w:color="auto"/>
            <w:bottom w:val="none" w:sz="0" w:space="0" w:color="auto"/>
            <w:right w:val="none" w:sz="0" w:space="0" w:color="auto"/>
          </w:divBdr>
        </w:div>
        <w:div w:id="610212434">
          <w:marLeft w:val="0"/>
          <w:marRight w:val="0"/>
          <w:marTop w:val="0"/>
          <w:marBottom w:val="0"/>
          <w:divBdr>
            <w:top w:val="none" w:sz="0" w:space="0" w:color="auto"/>
            <w:left w:val="none" w:sz="0" w:space="0" w:color="auto"/>
            <w:bottom w:val="none" w:sz="0" w:space="0" w:color="auto"/>
            <w:right w:val="none" w:sz="0" w:space="0" w:color="auto"/>
          </w:divBdr>
        </w:div>
        <w:div w:id="1054424818">
          <w:marLeft w:val="0"/>
          <w:marRight w:val="0"/>
          <w:marTop w:val="0"/>
          <w:marBottom w:val="0"/>
          <w:divBdr>
            <w:top w:val="none" w:sz="0" w:space="0" w:color="auto"/>
            <w:left w:val="none" w:sz="0" w:space="0" w:color="auto"/>
            <w:bottom w:val="none" w:sz="0" w:space="0" w:color="auto"/>
            <w:right w:val="none" w:sz="0" w:space="0" w:color="auto"/>
          </w:divBdr>
        </w:div>
        <w:div w:id="1564213873">
          <w:marLeft w:val="0"/>
          <w:marRight w:val="0"/>
          <w:marTop w:val="0"/>
          <w:marBottom w:val="0"/>
          <w:divBdr>
            <w:top w:val="none" w:sz="0" w:space="0" w:color="auto"/>
            <w:left w:val="none" w:sz="0" w:space="0" w:color="auto"/>
            <w:bottom w:val="none" w:sz="0" w:space="0" w:color="auto"/>
            <w:right w:val="none" w:sz="0" w:space="0" w:color="auto"/>
          </w:divBdr>
        </w:div>
        <w:div w:id="1072504268">
          <w:marLeft w:val="0"/>
          <w:marRight w:val="0"/>
          <w:marTop w:val="0"/>
          <w:marBottom w:val="0"/>
          <w:divBdr>
            <w:top w:val="none" w:sz="0" w:space="0" w:color="auto"/>
            <w:left w:val="none" w:sz="0" w:space="0" w:color="auto"/>
            <w:bottom w:val="none" w:sz="0" w:space="0" w:color="auto"/>
            <w:right w:val="none" w:sz="0" w:space="0" w:color="auto"/>
          </w:divBdr>
        </w:div>
        <w:div w:id="1042441350">
          <w:marLeft w:val="0"/>
          <w:marRight w:val="0"/>
          <w:marTop w:val="0"/>
          <w:marBottom w:val="0"/>
          <w:divBdr>
            <w:top w:val="none" w:sz="0" w:space="0" w:color="auto"/>
            <w:left w:val="none" w:sz="0" w:space="0" w:color="auto"/>
            <w:bottom w:val="none" w:sz="0" w:space="0" w:color="auto"/>
            <w:right w:val="none" w:sz="0" w:space="0" w:color="auto"/>
          </w:divBdr>
        </w:div>
        <w:div w:id="89203655">
          <w:marLeft w:val="0"/>
          <w:marRight w:val="0"/>
          <w:marTop w:val="0"/>
          <w:marBottom w:val="0"/>
          <w:divBdr>
            <w:top w:val="none" w:sz="0" w:space="0" w:color="auto"/>
            <w:left w:val="none" w:sz="0" w:space="0" w:color="auto"/>
            <w:bottom w:val="none" w:sz="0" w:space="0" w:color="auto"/>
            <w:right w:val="none" w:sz="0" w:space="0" w:color="auto"/>
          </w:divBdr>
        </w:div>
        <w:div w:id="494152110">
          <w:marLeft w:val="0"/>
          <w:marRight w:val="0"/>
          <w:marTop w:val="0"/>
          <w:marBottom w:val="0"/>
          <w:divBdr>
            <w:top w:val="none" w:sz="0" w:space="0" w:color="auto"/>
            <w:left w:val="none" w:sz="0" w:space="0" w:color="auto"/>
            <w:bottom w:val="none" w:sz="0" w:space="0" w:color="auto"/>
            <w:right w:val="none" w:sz="0" w:space="0" w:color="auto"/>
          </w:divBdr>
        </w:div>
        <w:div w:id="514199229">
          <w:marLeft w:val="0"/>
          <w:marRight w:val="0"/>
          <w:marTop w:val="0"/>
          <w:marBottom w:val="0"/>
          <w:divBdr>
            <w:top w:val="none" w:sz="0" w:space="0" w:color="auto"/>
            <w:left w:val="none" w:sz="0" w:space="0" w:color="auto"/>
            <w:bottom w:val="none" w:sz="0" w:space="0" w:color="auto"/>
            <w:right w:val="none" w:sz="0" w:space="0" w:color="auto"/>
          </w:divBdr>
        </w:div>
        <w:div w:id="1997176500">
          <w:marLeft w:val="0"/>
          <w:marRight w:val="0"/>
          <w:marTop w:val="0"/>
          <w:marBottom w:val="0"/>
          <w:divBdr>
            <w:top w:val="none" w:sz="0" w:space="0" w:color="auto"/>
            <w:left w:val="none" w:sz="0" w:space="0" w:color="auto"/>
            <w:bottom w:val="none" w:sz="0" w:space="0" w:color="auto"/>
            <w:right w:val="none" w:sz="0" w:space="0" w:color="auto"/>
          </w:divBdr>
        </w:div>
        <w:div w:id="1530948969">
          <w:marLeft w:val="0"/>
          <w:marRight w:val="0"/>
          <w:marTop w:val="0"/>
          <w:marBottom w:val="0"/>
          <w:divBdr>
            <w:top w:val="none" w:sz="0" w:space="0" w:color="auto"/>
            <w:left w:val="none" w:sz="0" w:space="0" w:color="auto"/>
            <w:bottom w:val="none" w:sz="0" w:space="0" w:color="auto"/>
            <w:right w:val="none" w:sz="0" w:space="0" w:color="auto"/>
          </w:divBdr>
        </w:div>
        <w:div w:id="1945073206">
          <w:marLeft w:val="0"/>
          <w:marRight w:val="0"/>
          <w:marTop w:val="0"/>
          <w:marBottom w:val="0"/>
          <w:divBdr>
            <w:top w:val="none" w:sz="0" w:space="0" w:color="auto"/>
            <w:left w:val="none" w:sz="0" w:space="0" w:color="auto"/>
            <w:bottom w:val="none" w:sz="0" w:space="0" w:color="auto"/>
            <w:right w:val="none" w:sz="0" w:space="0" w:color="auto"/>
          </w:divBdr>
        </w:div>
        <w:div w:id="717779391">
          <w:marLeft w:val="0"/>
          <w:marRight w:val="0"/>
          <w:marTop w:val="0"/>
          <w:marBottom w:val="0"/>
          <w:divBdr>
            <w:top w:val="none" w:sz="0" w:space="0" w:color="auto"/>
            <w:left w:val="none" w:sz="0" w:space="0" w:color="auto"/>
            <w:bottom w:val="none" w:sz="0" w:space="0" w:color="auto"/>
            <w:right w:val="none" w:sz="0" w:space="0" w:color="auto"/>
          </w:divBdr>
        </w:div>
        <w:div w:id="1567184651">
          <w:marLeft w:val="0"/>
          <w:marRight w:val="0"/>
          <w:marTop w:val="0"/>
          <w:marBottom w:val="0"/>
          <w:divBdr>
            <w:top w:val="none" w:sz="0" w:space="0" w:color="auto"/>
            <w:left w:val="none" w:sz="0" w:space="0" w:color="auto"/>
            <w:bottom w:val="none" w:sz="0" w:space="0" w:color="auto"/>
            <w:right w:val="none" w:sz="0" w:space="0" w:color="auto"/>
          </w:divBdr>
        </w:div>
        <w:div w:id="1574584913">
          <w:marLeft w:val="0"/>
          <w:marRight w:val="0"/>
          <w:marTop w:val="0"/>
          <w:marBottom w:val="0"/>
          <w:divBdr>
            <w:top w:val="none" w:sz="0" w:space="0" w:color="auto"/>
            <w:left w:val="none" w:sz="0" w:space="0" w:color="auto"/>
            <w:bottom w:val="none" w:sz="0" w:space="0" w:color="auto"/>
            <w:right w:val="none" w:sz="0" w:space="0" w:color="auto"/>
          </w:divBdr>
        </w:div>
        <w:div w:id="967010636">
          <w:marLeft w:val="0"/>
          <w:marRight w:val="0"/>
          <w:marTop w:val="0"/>
          <w:marBottom w:val="0"/>
          <w:divBdr>
            <w:top w:val="none" w:sz="0" w:space="0" w:color="auto"/>
            <w:left w:val="none" w:sz="0" w:space="0" w:color="auto"/>
            <w:bottom w:val="none" w:sz="0" w:space="0" w:color="auto"/>
            <w:right w:val="none" w:sz="0" w:space="0" w:color="auto"/>
          </w:divBdr>
        </w:div>
        <w:div w:id="525095070">
          <w:marLeft w:val="0"/>
          <w:marRight w:val="0"/>
          <w:marTop w:val="0"/>
          <w:marBottom w:val="0"/>
          <w:divBdr>
            <w:top w:val="none" w:sz="0" w:space="0" w:color="auto"/>
            <w:left w:val="none" w:sz="0" w:space="0" w:color="auto"/>
            <w:bottom w:val="none" w:sz="0" w:space="0" w:color="auto"/>
            <w:right w:val="none" w:sz="0" w:space="0" w:color="auto"/>
          </w:divBdr>
        </w:div>
        <w:div w:id="1806703030">
          <w:marLeft w:val="0"/>
          <w:marRight w:val="0"/>
          <w:marTop w:val="0"/>
          <w:marBottom w:val="0"/>
          <w:divBdr>
            <w:top w:val="none" w:sz="0" w:space="0" w:color="auto"/>
            <w:left w:val="none" w:sz="0" w:space="0" w:color="auto"/>
            <w:bottom w:val="none" w:sz="0" w:space="0" w:color="auto"/>
            <w:right w:val="none" w:sz="0" w:space="0" w:color="auto"/>
          </w:divBdr>
        </w:div>
        <w:div w:id="1721174346">
          <w:marLeft w:val="0"/>
          <w:marRight w:val="0"/>
          <w:marTop w:val="0"/>
          <w:marBottom w:val="0"/>
          <w:divBdr>
            <w:top w:val="none" w:sz="0" w:space="0" w:color="auto"/>
            <w:left w:val="none" w:sz="0" w:space="0" w:color="auto"/>
            <w:bottom w:val="none" w:sz="0" w:space="0" w:color="auto"/>
            <w:right w:val="none" w:sz="0" w:space="0" w:color="auto"/>
          </w:divBdr>
        </w:div>
        <w:div w:id="2014987766">
          <w:marLeft w:val="0"/>
          <w:marRight w:val="0"/>
          <w:marTop w:val="0"/>
          <w:marBottom w:val="0"/>
          <w:divBdr>
            <w:top w:val="none" w:sz="0" w:space="0" w:color="auto"/>
            <w:left w:val="none" w:sz="0" w:space="0" w:color="auto"/>
            <w:bottom w:val="none" w:sz="0" w:space="0" w:color="auto"/>
            <w:right w:val="none" w:sz="0" w:space="0" w:color="auto"/>
          </w:divBdr>
        </w:div>
        <w:div w:id="315498233">
          <w:marLeft w:val="0"/>
          <w:marRight w:val="0"/>
          <w:marTop w:val="0"/>
          <w:marBottom w:val="0"/>
          <w:divBdr>
            <w:top w:val="none" w:sz="0" w:space="0" w:color="auto"/>
            <w:left w:val="none" w:sz="0" w:space="0" w:color="auto"/>
            <w:bottom w:val="none" w:sz="0" w:space="0" w:color="auto"/>
            <w:right w:val="none" w:sz="0" w:space="0" w:color="auto"/>
          </w:divBdr>
        </w:div>
        <w:div w:id="934706343">
          <w:marLeft w:val="0"/>
          <w:marRight w:val="0"/>
          <w:marTop w:val="0"/>
          <w:marBottom w:val="0"/>
          <w:divBdr>
            <w:top w:val="none" w:sz="0" w:space="0" w:color="auto"/>
            <w:left w:val="none" w:sz="0" w:space="0" w:color="auto"/>
            <w:bottom w:val="none" w:sz="0" w:space="0" w:color="auto"/>
            <w:right w:val="none" w:sz="0" w:space="0" w:color="auto"/>
          </w:divBdr>
        </w:div>
        <w:div w:id="1329678621">
          <w:marLeft w:val="0"/>
          <w:marRight w:val="0"/>
          <w:marTop w:val="0"/>
          <w:marBottom w:val="0"/>
          <w:divBdr>
            <w:top w:val="none" w:sz="0" w:space="0" w:color="auto"/>
            <w:left w:val="none" w:sz="0" w:space="0" w:color="auto"/>
            <w:bottom w:val="none" w:sz="0" w:space="0" w:color="auto"/>
            <w:right w:val="none" w:sz="0" w:space="0" w:color="auto"/>
          </w:divBdr>
        </w:div>
        <w:div w:id="2138059700">
          <w:marLeft w:val="0"/>
          <w:marRight w:val="0"/>
          <w:marTop w:val="0"/>
          <w:marBottom w:val="0"/>
          <w:divBdr>
            <w:top w:val="none" w:sz="0" w:space="0" w:color="auto"/>
            <w:left w:val="none" w:sz="0" w:space="0" w:color="auto"/>
            <w:bottom w:val="none" w:sz="0" w:space="0" w:color="auto"/>
            <w:right w:val="none" w:sz="0" w:space="0" w:color="auto"/>
          </w:divBdr>
        </w:div>
        <w:div w:id="665741275">
          <w:marLeft w:val="0"/>
          <w:marRight w:val="0"/>
          <w:marTop w:val="0"/>
          <w:marBottom w:val="0"/>
          <w:divBdr>
            <w:top w:val="none" w:sz="0" w:space="0" w:color="auto"/>
            <w:left w:val="none" w:sz="0" w:space="0" w:color="auto"/>
            <w:bottom w:val="none" w:sz="0" w:space="0" w:color="auto"/>
            <w:right w:val="none" w:sz="0" w:space="0" w:color="auto"/>
          </w:divBdr>
        </w:div>
        <w:div w:id="1574660829">
          <w:marLeft w:val="0"/>
          <w:marRight w:val="0"/>
          <w:marTop w:val="0"/>
          <w:marBottom w:val="0"/>
          <w:divBdr>
            <w:top w:val="none" w:sz="0" w:space="0" w:color="auto"/>
            <w:left w:val="none" w:sz="0" w:space="0" w:color="auto"/>
            <w:bottom w:val="none" w:sz="0" w:space="0" w:color="auto"/>
            <w:right w:val="none" w:sz="0" w:space="0" w:color="auto"/>
          </w:divBdr>
        </w:div>
        <w:div w:id="899243234">
          <w:marLeft w:val="0"/>
          <w:marRight w:val="0"/>
          <w:marTop w:val="0"/>
          <w:marBottom w:val="0"/>
          <w:divBdr>
            <w:top w:val="none" w:sz="0" w:space="0" w:color="auto"/>
            <w:left w:val="none" w:sz="0" w:space="0" w:color="auto"/>
            <w:bottom w:val="none" w:sz="0" w:space="0" w:color="auto"/>
            <w:right w:val="none" w:sz="0" w:space="0" w:color="auto"/>
          </w:divBdr>
        </w:div>
        <w:div w:id="2008559310">
          <w:marLeft w:val="0"/>
          <w:marRight w:val="0"/>
          <w:marTop w:val="0"/>
          <w:marBottom w:val="0"/>
          <w:divBdr>
            <w:top w:val="none" w:sz="0" w:space="0" w:color="auto"/>
            <w:left w:val="none" w:sz="0" w:space="0" w:color="auto"/>
            <w:bottom w:val="none" w:sz="0" w:space="0" w:color="auto"/>
            <w:right w:val="none" w:sz="0" w:space="0" w:color="auto"/>
          </w:divBdr>
        </w:div>
        <w:div w:id="923607503">
          <w:marLeft w:val="0"/>
          <w:marRight w:val="0"/>
          <w:marTop w:val="0"/>
          <w:marBottom w:val="0"/>
          <w:divBdr>
            <w:top w:val="none" w:sz="0" w:space="0" w:color="auto"/>
            <w:left w:val="none" w:sz="0" w:space="0" w:color="auto"/>
            <w:bottom w:val="none" w:sz="0" w:space="0" w:color="auto"/>
            <w:right w:val="none" w:sz="0" w:space="0" w:color="auto"/>
          </w:divBdr>
        </w:div>
        <w:div w:id="497884409">
          <w:marLeft w:val="0"/>
          <w:marRight w:val="0"/>
          <w:marTop w:val="0"/>
          <w:marBottom w:val="0"/>
          <w:divBdr>
            <w:top w:val="none" w:sz="0" w:space="0" w:color="auto"/>
            <w:left w:val="none" w:sz="0" w:space="0" w:color="auto"/>
            <w:bottom w:val="none" w:sz="0" w:space="0" w:color="auto"/>
            <w:right w:val="none" w:sz="0" w:space="0" w:color="auto"/>
          </w:divBdr>
        </w:div>
        <w:div w:id="192423931">
          <w:marLeft w:val="0"/>
          <w:marRight w:val="0"/>
          <w:marTop w:val="0"/>
          <w:marBottom w:val="0"/>
          <w:divBdr>
            <w:top w:val="none" w:sz="0" w:space="0" w:color="auto"/>
            <w:left w:val="none" w:sz="0" w:space="0" w:color="auto"/>
            <w:bottom w:val="none" w:sz="0" w:space="0" w:color="auto"/>
            <w:right w:val="none" w:sz="0" w:space="0" w:color="auto"/>
          </w:divBdr>
        </w:div>
        <w:div w:id="1539661729">
          <w:marLeft w:val="0"/>
          <w:marRight w:val="0"/>
          <w:marTop w:val="0"/>
          <w:marBottom w:val="0"/>
          <w:divBdr>
            <w:top w:val="none" w:sz="0" w:space="0" w:color="auto"/>
            <w:left w:val="none" w:sz="0" w:space="0" w:color="auto"/>
            <w:bottom w:val="none" w:sz="0" w:space="0" w:color="auto"/>
            <w:right w:val="none" w:sz="0" w:space="0" w:color="auto"/>
          </w:divBdr>
        </w:div>
        <w:div w:id="1100566894">
          <w:marLeft w:val="0"/>
          <w:marRight w:val="0"/>
          <w:marTop w:val="0"/>
          <w:marBottom w:val="0"/>
          <w:divBdr>
            <w:top w:val="none" w:sz="0" w:space="0" w:color="auto"/>
            <w:left w:val="none" w:sz="0" w:space="0" w:color="auto"/>
            <w:bottom w:val="none" w:sz="0" w:space="0" w:color="auto"/>
            <w:right w:val="none" w:sz="0" w:space="0" w:color="auto"/>
          </w:divBdr>
        </w:div>
        <w:div w:id="188304687">
          <w:marLeft w:val="0"/>
          <w:marRight w:val="0"/>
          <w:marTop w:val="0"/>
          <w:marBottom w:val="0"/>
          <w:divBdr>
            <w:top w:val="none" w:sz="0" w:space="0" w:color="auto"/>
            <w:left w:val="none" w:sz="0" w:space="0" w:color="auto"/>
            <w:bottom w:val="none" w:sz="0" w:space="0" w:color="auto"/>
            <w:right w:val="none" w:sz="0" w:space="0" w:color="auto"/>
          </w:divBdr>
        </w:div>
        <w:div w:id="751705611">
          <w:marLeft w:val="0"/>
          <w:marRight w:val="0"/>
          <w:marTop w:val="0"/>
          <w:marBottom w:val="0"/>
          <w:divBdr>
            <w:top w:val="none" w:sz="0" w:space="0" w:color="auto"/>
            <w:left w:val="none" w:sz="0" w:space="0" w:color="auto"/>
            <w:bottom w:val="none" w:sz="0" w:space="0" w:color="auto"/>
            <w:right w:val="none" w:sz="0" w:space="0" w:color="auto"/>
          </w:divBdr>
        </w:div>
        <w:div w:id="571815592">
          <w:marLeft w:val="0"/>
          <w:marRight w:val="0"/>
          <w:marTop w:val="0"/>
          <w:marBottom w:val="0"/>
          <w:divBdr>
            <w:top w:val="none" w:sz="0" w:space="0" w:color="auto"/>
            <w:left w:val="none" w:sz="0" w:space="0" w:color="auto"/>
            <w:bottom w:val="none" w:sz="0" w:space="0" w:color="auto"/>
            <w:right w:val="none" w:sz="0" w:space="0" w:color="auto"/>
          </w:divBdr>
        </w:div>
        <w:div w:id="1934122667">
          <w:marLeft w:val="0"/>
          <w:marRight w:val="0"/>
          <w:marTop w:val="0"/>
          <w:marBottom w:val="0"/>
          <w:divBdr>
            <w:top w:val="none" w:sz="0" w:space="0" w:color="auto"/>
            <w:left w:val="none" w:sz="0" w:space="0" w:color="auto"/>
            <w:bottom w:val="none" w:sz="0" w:space="0" w:color="auto"/>
            <w:right w:val="none" w:sz="0" w:space="0" w:color="auto"/>
          </w:divBdr>
        </w:div>
        <w:div w:id="1761756540">
          <w:marLeft w:val="0"/>
          <w:marRight w:val="0"/>
          <w:marTop w:val="0"/>
          <w:marBottom w:val="0"/>
          <w:divBdr>
            <w:top w:val="none" w:sz="0" w:space="0" w:color="auto"/>
            <w:left w:val="none" w:sz="0" w:space="0" w:color="auto"/>
            <w:bottom w:val="none" w:sz="0" w:space="0" w:color="auto"/>
            <w:right w:val="none" w:sz="0" w:space="0" w:color="auto"/>
          </w:divBdr>
        </w:div>
        <w:div w:id="1230459797">
          <w:marLeft w:val="0"/>
          <w:marRight w:val="0"/>
          <w:marTop w:val="0"/>
          <w:marBottom w:val="0"/>
          <w:divBdr>
            <w:top w:val="none" w:sz="0" w:space="0" w:color="auto"/>
            <w:left w:val="none" w:sz="0" w:space="0" w:color="auto"/>
            <w:bottom w:val="none" w:sz="0" w:space="0" w:color="auto"/>
            <w:right w:val="none" w:sz="0" w:space="0" w:color="auto"/>
          </w:divBdr>
        </w:div>
        <w:div w:id="453452587">
          <w:marLeft w:val="0"/>
          <w:marRight w:val="0"/>
          <w:marTop w:val="0"/>
          <w:marBottom w:val="0"/>
          <w:divBdr>
            <w:top w:val="none" w:sz="0" w:space="0" w:color="auto"/>
            <w:left w:val="none" w:sz="0" w:space="0" w:color="auto"/>
            <w:bottom w:val="none" w:sz="0" w:space="0" w:color="auto"/>
            <w:right w:val="none" w:sz="0" w:space="0" w:color="auto"/>
          </w:divBdr>
        </w:div>
        <w:div w:id="908341721">
          <w:marLeft w:val="0"/>
          <w:marRight w:val="0"/>
          <w:marTop w:val="0"/>
          <w:marBottom w:val="0"/>
          <w:divBdr>
            <w:top w:val="none" w:sz="0" w:space="0" w:color="auto"/>
            <w:left w:val="none" w:sz="0" w:space="0" w:color="auto"/>
            <w:bottom w:val="none" w:sz="0" w:space="0" w:color="auto"/>
            <w:right w:val="none" w:sz="0" w:space="0" w:color="auto"/>
          </w:divBdr>
        </w:div>
        <w:div w:id="2034843175">
          <w:marLeft w:val="0"/>
          <w:marRight w:val="0"/>
          <w:marTop w:val="0"/>
          <w:marBottom w:val="0"/>
          <w:divBdr>
            <w:top w:val="none" w:sz="0" w:space="0" w:color="auto"/>
            <w:left w:val="none" w:sz="0" w:space="0" w:color="auto"/>
            <w:bottom w:val="none" w:sz="0" w:space="0" w:color="auto"/>
            <w:right w:val="none" w:sz="0" w:space="0" w:color="auto"/>
          </w:divBdr>
        </w:div>
        <w:div w:id="83847147">
          <w:marLeft w:val="0"/>
          <w:marRight w:val="0"/>
          <w:marTop w:val="0"/>
          <w:marBottom w:val="0"/>
          <w:divBdr>
            <w:top w:val="none" w:sz="0" w:space="0" w:color="auto"/>
            <w:left w:val="none" w:sz="0" w:space="0" w:color="auto"/>
            <w:bottom w:val="none" w:sz="0" w:space="0" w:color="auto"/>
            <w:right w:val="none" w:sz="0" w:space="0" w:color="auto"/>
          </w:divBdr>
        </w:div>
        <w:div w:id="1157187049">
          <w:marLeft w:val="0"/>
          <w:marRight w:val="0"/>
          <w:marTop w:val="0"/>
          <w:marBottom w:val="0"/>
          <w:divBdr>
            <w:top w:val="none" w:sz="0" w:space="0" w:color="auto"/>
            <w:left w:val="none" w:sz="0" w:space="0" w:color="auto"/>
            <w:bottom w:val="none" w:sz="0" w:space="0" w:color="auto"/>
            <w:right w:val="none" w:sz="0" w:space="0" w:color="auto"/>
          </w:divBdr>
        </w:div>
        <w:div w:id="564881283">
          <w:marLeft w:val="0"/>
          <w:marRight w:val="0"/>
          <w:marTop w:val="0"/>
          <w:marBottom w:val="0"/>
          <w:divBdr>
            <w:top w:val="none" w:sz="0" w:space="0" w:color="auto"/>
            <w:left w:val="none" w:sz="0" w:space="0" w:color="auto"/>
            <w:bottom w:val="none" w:sz="0" w:space="0" w:color="auto"/>
            <w:right w:val="none" w:sz="0" w:space="0" w:color="auto"/>
          </w:divBdr>
        </w:div>
        <w:div w:id="1091125652">
          <w:marLeft w:val="0"/>
          <w:marRight w:val="0"/>
          <w:marTop w:val="0"/>
          <w:marBottom w:val="0"/>
          <w:divBdr>
            <w:top w:val="none" w:sz="0" w:space="0" w:color="auto"/>
            <w:left w:val="none" w:sz="0" w:space="0" w:color="auto"/>
            <w:bottom w:val="none" w:sz="0" w:space="0" w:color="auto"/>
            <w:right w:val="none" w:sz="0" w:space="0" w:color="auto"/>
          </w:divBdr>
        </w:div>
        <w:div w:id="1705640246">
          <w:marLeft w:val="0"/>
          <w:marRight w:val="0"/>
          <w:marTop w:val="0"/>
          <w:marBottom w:val="0"/>
          <w:divBdr>
            <w:top w:val="none" w:sz="0" w:space="0" w:color="auto"/>
            <w:left w:val="none" w:sz="0" w:space="0" w:color="auto"/>
            <w:bottom w:val="none" w:sz="0" w:space="0" w:color="auto"/>
            <w:right w:val="none" w:sz="0" w:space="0" w:color="auto"/>
          </w:divBdr>
        </w:div>
        <w:div w:id="1930309006">
          <w:marLeft w:val="0"/>
          <w:marRight w:val="0"/>
          <w:marTop w:val="0"/>
          <w:marBottom w:val="0"/>
          <w:divBdr>
            <w:top w:val="none" w:sz="0" w:space="0" w:color="auto"/>
            <w:left w:val="none" w:sz="0" w:space="0" w:color="auto"/>
            <w:bottom w:val="none" w:sz="0" w:space="0" w:color="auto"/>
            <w:right w:val="none" w:sz="0" w:space="0" w:color="auto"/>
          </w:divBdr>
        </w:div>
        <w:div w:id="1007094368">
          <w:marLeft w:val="0"/>
          <w:marRight w:val="0"/>
          <w:marTop w:val="0"/>
          <w:marBottom w:val="0"/>
          <w:divBdr>
            <w:top w:val="none" w:sz="0" w:space="0" w:color="auto"/>
            <w:left w:val="none" w:sz="0" w:space="0" w:color="auto"/>
            <w:bottom w:val="none" w:sz="0" w:space="0" w:color="auto"/>
            <w:right w:val="none" w:sz="0" w:space="0" w:color="auto"/>
          </w:divBdr>
        </w:div>
        <w:div w:id="45496771">
          <w:marLeft w:val="0"/>
          <w:marRight w:val="0"/>
          <w:marTop w:val="0"/>
          <w:marBottom w:val="0"/>
          <w:divBdr>
            <w:top w:val="none" w:sz="0" w:space="0" w:color="auto"/>
            <w:left w:val="none" w:sz="0" w:space="0" w:color="auto"/>
            <w:bottom w:val="none" w:sz="0" w:space="0" w:color="auto"/>
            <w:right w:val="none" w:sz="0" w:space="0" w:color="auto"/>
          </w:divBdr>
        </w:div>
        <w:div w:id="120461061">
          <w:marLeft w:val="0"/>
          <w:marRight w:val="0"/>
          <w:marTop w:val="0"/>
          <w:marBottom w:val="0"/>
          <w:divBdr>
            <w:top w:val="none" w:sz="0" w:space="0" w:color="auto"/>
            <w:left w:val="none" w:sz="0" w:space="0" w:color="auto"/>
            <w:bottom w:val="none" w:sz="0" w:space="0" w:color="auto"/>
            <w:right w:val="none" w:sz="0" w:space="0" w:color="auto"/>
          </w:divBdr>
        </w:div>
        <w:div w:id="831139460">
          <w:marLeft w:val="0"/>
          <w:marRight w:val="0"/>
          <w:marTop w:val="0"/>
          <w:marBottom w:val="0"/>
          <w:divBdr>
            <w:top w:val="none" w:sz="0" w:space="0" w:color="auto"/>
            <w:left w:val="none" w:sz="0" w:space="0" w:color="auto"/>
            <w:bottom w:val="none" w:sz="0" w:space="0" w:color="auto"/>
            <w:right w:val="none" w:sz="0" w:space="0" w:color="auto"/>
          </w:divBdr>
        </w:div>
        <w:div w:id="127288294">
          <w:marLeft w:val="0"/>
          <w:marRight w:val="0"/>
          <w:marTop w:val="0"/>
          <w:marBottom w:val="0"/>
          <w:divBdr>
            <w:top w:val="none" w:sz="0" w:space="0" w:color="auto"/>
            <w:left w:val="none" w:sz="0" w:space="0" w:color="auto"/>
            <w:bottom w:val="none" w:sz="0" w:space="0" w:color="auto"/>
            <w:right w:val="none" w:sz="0" w:space="0" w:color="auto"/>
          </w:divBdr>
        </w:div>
        <w:div w:id="1520965847">
          <w:marLeft w:val="0"/>
          <w:marRight w:val="0"/>
          <w:marTop w:val="0"/>
          <w:marBottom w:val="0"/>
          <w:divBdr>
            <w:top w:val="none" w:sz="0" w:space="0" w:color="auto"/>
            <w:left w:val="none" w:sz="0" w:space="0" w:color="auto"/>
            <w:bottom w:val="none" w:sz="0" w:space="0" w:color="auto"/>
            <w:right w:val="none" w:sz="0" w:space="0" w:color="auto"/>
          </w:divBdr>
        </w:div>
        <w:div w:id="18631161">
          <w:marLeft w:val="0"/>
          <w:marRight w:val="0"/>
          <w:marTop w:val="0"/>
          <w:marBottom w:val="0"/>
          <w:divBdr>
            <w:top w:val="none" w:sz="0" w:space="0" w:color="auto"/>
            <w:left w:val="none" w:sz="0" w:space="0" w:color="auto"/>
            <w:bottom w:val="none" w:sz="0" w:space="0" w:color="auto"/>
            <w:right w:val="none" w:sz="0" w:space="0" w:color="auto"/>
          </w:divBdr>
        </w:div>
        <w:div w:id="2093039646">
          <w:marLeft w:val="0"/>
          <w:marRight w:val="0"/>
          <w:marTop w:val="0"/>
          <w:marBottom w:val="0"/>
          <w:divBdr>
            <w:top w:val="none" w:sz="0" w:space="0" w:color="auto"/>
            <w:left w:val="none" w:sz="0" w:space="0" w:color="auto"/>
            <w:bottom w:val="none" w:sz="0" w:space="0" w:color="auto"/>
            <w:right w:val="none" w:sz="0" w:space="0" w:color="auto"/>
          </w:divBdr>
        </w:div>
        <w:div w:id="1679499845">
          <w:marLeft w:val="0"/>
          <w:marRight w:val="0"/>
          <w:marTop w:val="0"/>
          <w:marBottom w:val="0"/>
          <w:divBdr>
            <w:top w:val="none" w:sz="0" w:space="0" w:color="auto"/>
            <w:left w:val="none" w:sz="0" w:space="0" w:color="auto"/>
            <w:bottom w:val="none" w:sz="0" w:space="0" w:color="auto"/>
            <w:right w:val="none" w:sz="0" w:space="0" w:color="auto"/>
          </w:divBdr>
        </w:div>
        <w:div w:id="1117405179">
          <w:marLeft w:val="0"/>
          <w:marRight w:val="0"/>
          <w:marTop w:val="0"/>
          <w:marBottom w:val="0"/>
          <w:divBdr>
            <w:top w:val="none" w:sz="0" w:space="0" w:color="auto"/>
            <w:left w:val="none" w:sz="0" w:space="0" w:color="auto"/>
            <w:bottom w:val="none" w:sz="0" w:space="0" w:color="auto"/>
            <w:right w:val="none" w:sz="0" w:space="0" w:color="auto"/>
          </w:divBdr>
        </w:div>
        <w:div w:id="684289305">
          <w:marLeft w:val="0"/>
          <w:marRight w:val="0"/>
          <w:marTop w:val="0"/>
          <w:marBottom w:val="0"/>
          <w:divBdr>
            <w:top w:val="none" w:sz="0" w:space="0" w:color="auto"/>
            <w:left w:val="none" w:sz="0" w:space="0" w:color="auto"/>
            <w:bottom w:val="none" w:sz="0" w:space="0" w:color="auto"/>
            <w:right w:val="none" w:sz="0" w:space="0" w:color="auto"/>
          </w:divBdr>
        </w:div>
        <w:div w:id="2059813241">
          <w:marLeft w:val="0"/>
          <w:marRight w:val="0"/>
          <w:marTop w:val="0"/>
          <w:marBottom w:val="0"/>
          <w:divBdr>
            <w:top w:val="none" w:sz="0" w:space="0" w:color="auto"/>
            <w:left w:val="none" w:sz="0" w:space="0" w:color="auto"/>
            <w:bottom w:val="none" w:sz="0" w:space="0" w:color="auto"/>
            <w:right w:val="none" w:sz="0" w:space="0" w:color="auto"/>
          </w:divBdr>
        </w:div>
        <w:div w:id="1828281088">
          <w:marLeft w:val="0"/>
          <w:marRight w:val="0"/>
          <w:marTop w:val="0"/>
          <w:marBottom w:val="0"/>
          <w:divBdr>
            <w:top w:val="none" w:sz="0" w:space="0" w:color="auto"/>
            <w:left w:val="none" w:sz="0" w:space="0" w:color="auto"/>
            <w:bottom w:val="none" w:sz="0" w:space="0" w:color="auto"/>
            <w:right w:val="none" w:sz="0" w:space="0" w:color="auto"/>
          </w:divBdr>
        </w:div>
        <w:div w:id="923538826">
          <w:marLeft w:val="0"/>
          <w:marRight w:val="0"/>
          <w:marTop w:val="0"/>
          <w:marBottom w:val="0"/>
          <w:divBdr>
            <w:top w:val="none" w:sz="0" w:space="0" w:color="auto"/>
            <w:left w:val="none" w:sz="0" w:space="0" w:color="auto"/>
            <w:bottom w:val="none" w:sz="0" w:space="0" w:color="auto"/>
            <w:right w:val="none" w:sz="0" w:space="0" w:color="auto"/>
          </w:divBdr>
        </w:div>
        <w:div w:id="1412120005">
          <w:marLeft w:val="0"/>
          <w:marRight w:val="0"/>
          <w:marTop w:val="0"/>
          <w:marBottom w:val="0"/>
          <w:divBdr>
            <w:top w:val="none" w:sz="0" w:space="0" w:color="auto"/>
            <w:left w:val="none" w:sz="0" w:space="0" w:color="auto"/>
            <w:bottom w:val="none" w:sz="0" w:space="0" w:color="auto"/>
            <w:right w:val="none" w:sz="0" w:space="0" w:color="auto"/>
          </w:divBdr>
        </w:div>
        <w:div w:id="941299755">
          <w:marLeft w:val="0"/>
          <w:marRight w:val="0"/>
          <w:marTop w:val="0"/>
          <w:marBottom w:val="0"/>
          <w:divBdr>
            <w:top w:val="none" w:sz="0" w:space="0" w:color="auto"/>
            <w:left w:val="none" w:sz="0" w:space="0" w:color="auto"/>
            <w:bottom w:val="none" w:sz="0" w:space="0" w:color="auto"/>
            <w:right w:val="none" w:sz="0" w:space="0" w:color="auto"/>
          </w:divBdr>
        </w:div>
        <w:div w:id="1223640730">
          <w:marLeft w:val="0"/>
          <w:marRight w:val="0"/>
          <w:marTop w:val="0"/>
          <w:marBottom w:val="0"/>
          <w:divBdr>
            <w:top w:val="none" w:sz="0" w:space="0" w:color="auto"/>
            <w:left w:val="none" w:sz="0" w:space="0" w:color="auto"/>
            <w:bottom w:val="none" w:sz="0" w:space="0" w:color="auto"/>
            <w:right w:val="none" w:sz="0" w:space="0" w:color="auto"/>
          </w:divBdr>
        </w:div>
        <w:div w:id="499128068">
          <w:marLeft w:val="0"/>
          <w:marRight w:val="0"/>
          <w:marTop w:val="0"/>
          <w:marBottom w:val="0"/>
          <w:divBdr>
            <w:top w:val="none" w:sz="0" w:space="0" w:color="auto"/>
            <w:left w:val="none" w:sz="0" w:space="0" w:color="auto"/>
            <w:bottom w:val="none" w:sz="0" w:space="0" w:color="auto"/>
            <w:right w:val="none" w:sz="0" w:space="0" w:color="auto"/>
          </w:divBdr>
        </w:div>
        <w:div w:id="235359555">
          <w:marLeft w:val="0"/>
          <w:marRight w:val="0"/>
          <w:marTop w:val="0"/>
          <w:marBottom w:val="0"/>
          <w:divBdr>
            <w:top w:val="none" w:sz="0" w:space="0" w:color="auto"/>
            <w:left w:val="none" w:sz="0" w:space="0" w:color="auto"/>
            <w:bottom w:val="none" w:sz="0" w:space="0" w:color="auto"/>
            <w:right w:val="none" w:sz="0" w:space="0" w:color="auto"/>
          </w:divBdr>
        </w:div>
        <w:div w:id="885794003">
          <w:marLeft w:val="0"/>
          <w:marRight w:val="0"/>
          <w:marTop w:val="0"/>
          <w:marBottom w:val="0"/>
          <w:divBdr>
            <w:top w:val="none" w:sz="0" w:space="0" w:color="auto"/>
            <w:left w:val="none" w:sz="0" w:space="0" w:color="auto"/>
            <w:bottom w:val="none" w:sz="0" w:space="0" w:color="auto"/>
            <w:right w:val="none" w:sz="0" w:space="0" w:color="auto"/>
          </w:divBdr>
        </w:div>
        <w:div w:id="929772844">
          <w:marLeft w:val="0"/>
          <w:marRight w:val="0"/>
          <w:marTop w:val="0"/>
          <w:marBottom w:val="0"/>
          <w:divBdr>
            <w:top w:val="none" w:sz="0" w:space="0" w:color="auto"/>
            <w:left w:val="none" w:sz="0" w:space="0" w:color="auto"/>
            <w:bottom w:val="none" w:sz="0" w:space="0" w:color="auto"/>
            <w:right w:val="none" w:sz="0" w:space="0" w:color="auto"/>
          </w:divBdr>
        </w:div>
        <w:div w:id="2052920278">
          <w:marLeft w:val="0"/>
          <w:marRight w:val="0"/>
          <w:marTop w:val="0"/>
          <w:marBottom w:val="0"/>
          <w:divBdr>
            <w:top w:val="none" w:sz="0" w:space="0" w:color="auto"/>
            <w:left w:val="none" w:sz="0" w:space="0" w:color="auto"/>
            <w:bottom w:val="none" w:sz="0" w:space="0" w:color="auto"/>
            <w:right w:val="none" w:sz="0" w:space="0" w:color="auto"/>
          </w:divBdr>
        </w:div>
        <w:div w:id="27028872">
          <w:marLeft w:val="0"/>
          <w:marRight w:val="0"/>
          <w:marTop w:val="0"/>
          <w:marBottom w:val="0"/>
          <w:divBdr>
            <w:top w:val="none" w:sz="0" w:space="0" w:color="auto"/>
            <w:left w:val="none" w:sz="0" w:space="0" w:color="auto"/>
            <w:bottom w:val="none" w:sz="0" w:space="0" w:color="auto"/>
            <w:right w:val="none" w:sz="0" w:space="0" w:color="auto"/>
          </w:divBdr>
        </w:div>
        <w:div w:id="478959282">
          <w:marLeft w:val="0"/>
          <w:marRight w:val="0"/>
          <w:marTop w:val="0"/>
          <w:marBottom w:val="0"/>
          <w:divBdr>
            <w:top w:val="none" w:sz="0" w:space="0" w:color="auto"/>
            <w:left w:val="none" w:sz="0" w:space="0" w:color="auto"/>
            <w:bottom w:val="none" w:sz="0" w:space="0" w:color="auto"/>
            <w:right w:val="none" w:sz="0" w:space="0" w:color="auto"/>
          </w:divBdr>
        </w:div>
        <w:div w:id="2109160293">
          <w:marLeft w:val="0"/>
          <w:marRight w:val="0"/>
          <w:marTop w:val="0"/>
          <w:marBottom w:val="0"/>
          <w:divBdr>
            <w:top w:val="none" w:sz="0" w:space="0" w:color="auto"/>
            <w:left w:val="none" w:sz="0" w:space="0" w:color="auto"/>
            <w:bottom w:val="none" w:sz="0" w:space="0" w:color="auto"/>
            <w:right w:val="none" w:sz="0" w:space="0" w:color="auto"/>
          </w:divBdr>
        </w:div>
        <w:div w:id="562764110">
          <w:marLeft w:val="0"/>
          <w:marRight w:val="0"/>
          <w:marTop w:val="0"/>
          <w:marBottom w:val="0"/>
          <w:divBdr>
            <w:top w:val="none" w:sz="0" w:space="0" w:color="auto"/>
            <w:left w:val="none" w:sz="0" w:space="0" w:color="auto"/>
            <w:bottom w:val="none" w:sz="0" w:space="0" w:color="auto"/>
            <w:right w:val="none" w:sz="0" w:space="0" w:color="auto"/>
          </w:divBdr>
        </w:div>
        <w:div w:id="1152258909">
          <w:marLeft w:val="0"/>
          <w:marRight w:val="0"/>
          <w:marTop w:val="0"/>
          <w:marBottom w:val="0"/>
          <w:divBdr>
            <w:top w:val="none" w:sz="0" w:space="0" w:color="auto"/>
            <w:left w:val="none" w:sz="0" w:space="0" w:color="auto"/>
            <w:bottom w:val="none" w:sz="0" w:space="0" w:color="auto"/>
            <w:right w:val="none" w:sz="0" w:space="0" w:color="auto"/>
          </w:divBdr>
        </w:div>
        <w:div w:id="1838037931">
          <w:marLeft w:val="0"/>
          <w:marRight w:val="0"/>
          <w:marTop w:val="0"/>
          <w:marBottom w:val="0"/>
          <w:divBdr>
            <w:top w:val="none" w:sz="0" w:space="0" w:color="auto"/>
            <w:left w:val="none" w:sz="0" w:space="0" w:color="auto"/>
            <w:bottom w:val="none" w:sz="0" w:space="0" w:color="auto"/>
            <w:right w:val="none" w:sz="0" w:space="0" w:color="auto"/>
          </w:divBdr>
        </w:div>
        <w:div w:id="818770066">
          <w:marLeft w:val="0"/>
          <w:marRight w:val="0"/>
          <w:marTop w:val="0"/>
          <w:marBottom w:val="0"/>
          <w:divBdr>
            <w:top w:val="none" w:sz="0" w:space="0" w:color="auto"/>
            <w:left w:val="none" w:sz="0" w:space="0" w:color="auto"/>
            <w:bottom w:val="none" w:sz="0" w:space="0" w:color="auto"/>
            <w:right w:val="none" w:sz="0" w:space="0" w:color="auto"/>
          </w:divBdr>
        </w:div>
        <w:div w:id="786117456">
          <w:marLeft w:val="0"/>
          <w:marRight w:val="0"/>
          <w:marTop w:val="0"/>
          <w:marBottom w:val="0"/>
          <w:divBdr>
            <w:top w:val="none" w:sz="0" w:space="0" w:color="auto"/>
            <w:left w:val="none" w:sz="0" w:space="0" w:color="auto"/>
            <w:bottom w:val="none" w:sz="0" w:space="0" w:color="auto"/>
            <w:right w:val="none" w:sz="0" w:space="0" w:color="auto"/>
          </w:divBdr>
        </w:div>
        <w:div w:id="590819219">
          <w:marLeft w:val="0"/>
          <w:marRight w:val="0"/>
          <w:marTop w:val="0"/>
          <w:marBottom w:val="0"/>
          <w:divBdr>
            <w:top w:val="none" w:sz="0" w:space="0" w:color="auto"/>
            <w:left w:val="none" w:sz="0" w:space="0" w:color="auto"/>
            <w:bottom w:val="none" w:sz="0" w:space="0" w:color="auto"/>
            <w:right w:val="none" w:sz="0" w:space="0" w:color="auto"/>
          </w:divBdr>
        </w:div>
        <w:div w:id="1072853271">
          <w:marLeft w:val="0"/>
          <w:marRight w:val="0"/>
          <w:marTop w:val="0"/>
          <w:marBottom w:val="0"/>
          <w:divBdr>
            <w:top w:val="none" w:sz="0" w:space="0" w:color="auto"/>
            <w:left w:val="none" w:sz="0" w:space="0" w:color="auto"/>
            <w:bottom w:val="none" w:sz="0" w:space="0" w:color="auto"/>
            <w:right w:val="none" w:sz="0" w:space="0" w:color="auto"/>
          </w:divBdr>
        </w:div>
        <w:div w:id="825433362">
          <w:marLeft w:val="0"/>
          <w:marRight w:val="0"/>
          <w:marTop w:val="0"/>
          <w:marBottom w:val="0"/>
          <w:divBdr>
            <w:top w:val="none" w:sz="0" w:space="0" w:color="auto"/>
            <w:left w:val="none" w:sz="0" w:space="0" w:color="auto"/>
            <w:bottom w:val="none" w:sz="0" w:space="0" w:color="auto"/>
            <w:right w:val="none" w:sz="0" w:space="0" w:color="auto"/>
          </w:divBdr>
        </w:div>
        <w:div w:id="1171604997">
          <w:marLeft w:val="0"/>
          <w:marRight w:val="0"/>
          <w:marTop w:val="0"/>
          <w:marBottom w:val="0"/>
          <w:divBdr>
            <w:top w:val="none" w:sz="0" w:space="0" w:color="auto"/>
            <w:left w:val="none" w:sz="0" w:space="0" w:color="auto"/>
            <w:bottom w:val="none" w:sz="0" w:space="0" w:color="auto"/>
            <w:right w:val="none" w:sz="0" w:space="0" w:color="auto"/>
          </w:divBdr>
        </w:div>
        <w:div w:id="1004745959">
          <w:marLeft w:val="0"/>
          <w:marRight w:val="0"/>
          <w:marTop w:val="0"/>
          <w:marBottom w:val="0"/>
          <w:divBdr>
            <w:top w:val="none" w:sz="0" w:space="0" w:color="auto"/>
            <w:left w:val="none" w:sz="0" w:space="0" w:color="auto"/>
            <w:bottom w:val="none" w:sz="0" w:space="0" w:color="auto"/>
            <w:right w:val="none" w:sz="0" w:space="0" w:color="auto"/>
          </w:divBdr>
        </w:div>
        <w:div w:id="320810748">
          <w:marLeft w:val="0"/>
          <w:marRight w:val="0"/>
          <w:marTop w:val="0"/>
          <w:marBottom w:val="0"/>
          <w:divBdr>
            <w:top w:val="none" w:sz="0" w:space="0" w:color="auto"/>
            <w:left w:val="none" w:sz="0" w:space="0" w:color="auto"/>
            <w:bottom w:val="none" w:sz="0" w:space="0" w:color="auto"/>
            <w:right w:val="none" w:sz="0" w:space="0" w:color="auto"/>
          </w:divBdr>
        </w:div>
        <w:div w:id="105468564">
          <w:marLeft w:val="0"/>
          <w:marRight w:val="0"/>
          <w:marTop w:val="0"/>
          <w:marBottom w:val="0"/>
          <w:divBdr>
            <w:top w:val="none" w:sz="0" w:space="0" w:color="auto"/>
            <w:left w:val="none" w:sz="0" w:space="0" w:color="auto"/>
            <w:bottom w:val="none" w:sz="0" w:space="0" w:color="auto"/>
            <w:right w:val="none" w:sz="0" w:space="0" w:color="auto"/>
          </w:divBdr>
        </w:div>
        <w:div w:id="579220305">
          <w:marLeft w:val="0"/>
          <w:marRight w:val="0"/>
          <w:marTop w:val="0"/>
          <w:marBottom w:val="0"/>
          <w:divBdr>
            <w:top w:val="none" w:sz="0" w:space="0" w:color="auto"/>
            <w:left w:val="none" w:sz="0" w:space="0" w:color="auto"/>
            <w:bottom w:val="none" w:sz="0" w:space="0" w:color="auto"/>
            <w:right w:val="none" w:sz="0" w:space="0" w:color="auto"/>
          </w:divBdr>
        </w:div>
        <w:div w:id="1255478664">
          <w:marLeft w:val="0"/>
          <w:marRight w:val="0"/>
          <w:marTop w:val="0"/>
          <w:marBottom w:val="0"/>
          <w:divBdr>
            <w:top w:val="none" w:sz="0" w:space="0" w:color="auto"/>
            <w:left w:val="none" w:sz="0" w:space="0" w:color="auto"/>
            <w:bottom w:val="none" w:sz="0" w:space="0" w:color="auto"/>
            <w:right w:val="none" w:sz="0" w:space="0" w:color="auto"/>
          </w:divBdr>
        </w:div>
        <w:div w:id="249120335">
          <w:marLeft w:val="0"/>
          <w:marRight w:val="0"/>
          <w:marTop w:val="0"/>
          <w:marBottom w:val="0"/>
          <w:divBdr>
            <w:top w:val="none" w:sz="0" w:space="0" w:color="auto"/>
            <w:left w:val="none" w:sz="0" w:space="0" w:color="auto"/>
            <w:bottom w:val="none" w:sz="0" w:space="0" w:color="auto"/>
            <w:right w:val="none" w:sz="0" w:space="0" w:color="auto"/>
          </w:divBdr>
        </w:div>
        <w:div w:id="1748771056">
          <w:marLeft w:val="0"/>
          <w:marRight w:val="0"/>
          <w:marTop w:val="0"/>
          <w:marBottom w:val="0"/>
          <w:divBdr>
            <w:top w:val="none" w:sz="0" w:space="0" w:color="auto"/>
            <w:left w:val="none" w:sz="0" w:space="0" w:color="auto"/>
            <w:bottom w:val="none" w:sz="0" w:space="0" w:color="auto"/>
            <w:right w:val="none" w:sz="0" w:space="0" w:color="auto"/>
          </w:divBdr>
        </w:div>
        <w:div w:id="677194713">
          <w:marLeft w:val="0"/>
          <w:marRight w:val="0"/>
          <w:marTop w:val="0"/>
          <w:marBottom w:val="0"/>
          <w:divBdr>
            <w:top w:val="none" w:sz="0" w:space="0" w:color="auto"/>
            <w:left w:val="none" w:sz="0" w:space="0" w:color="auto"/>
            <w:bottom w:val="none" w:sz="0" w:space="0" w:color="auto"/>
            <w:right w:val="none" w:sz="0" w:space="0" w:color="auto"/>
          </w:divBdr>
        </w:div>
        <w:div w:id="687369180">
          <w:marLeft w:val="0"/>
          <w:marRight w:val="0"/>
          <w:marTop w:val="0"/>
          <w:marBottom w:val="0"/>
          <w:divBdr>
            <w:top w:val="none" w:sz="0" w:space="0" w:color="auto"/>
            <w:left w:val="none" w:sz="0" w:space="0" w:color="auto"/>
            <w:bottom w:val="none" w:sz="0" w:space="0" w:color="auto"/>
            <w:right w:val="none" w:sz="0" w:space="0" w:color="auto"/>
          </w:divBdr>
        </w:div>
        <w:div w:id="47581060">
          <w:marLeft w:val="0"/>
          <w:marRight w:val="0"/>
          <w:marTop w:val="0"/>
          <w:marBottom w:val="0"/>
          <w:divBdr>
            <w:top w:val="none" w:sz="0" w:space="0" w:color="auto"/>
            <w:left w:val="none" w:sz="0" w:space="0" w:color="auto"/>
            <w:bottom w:val="none" w:sz="0" w:space="0" w:color="auto"/>
            <w:right w:val="none" w:sz="0" w:space="0" w:color="auto"/>
          </w:divBdr>
        </w:div>
        <w:div w:id="1294947802">
          <w:marLeft w:val="0"/>
          <w:marRight w:val="0"/>
          <w:marTop w:val="0"/>
          <w:marBottom w:val="0"/>
          <w:divBdr>
            <w:top w:val="none" w:sz="0" w:space="0" w:color="auto"/>
            <w:left w:val="none" w:sz="0" w:space="0" w:color="auto"/>
            <w:bottom w:val="none" w:sz="0" w:space="0" w:color="auto"/>
            <w:right w:val="none" w:sz="0" w:space="0" w:color="auto"/>
          </w:divBdr>
        </w:div>
        <w:div w:id="451291792">
          <w:marLeft w:val="0"/>
          <w:marRight w:val="0"/>
          <w:marTop w:val="0"/>
          <w:marBottom w:val="0"/>
          <w:divBdr>
            <w:top w:val="none" w:sz="0" w:space="0" w:color="auto"/>
            <w:left w:val="none" w:sz="0" w:space="0" w:color="auto"/>
            <w:bottom w:val="none" w:sz="0" w:space="0" w:color="auto"/>
            <w:right w:val="none" w:sz="0" w:space="0" w:color="auto"/>
          </w:divBdr>
        </w:div>
        <w:div w:id="1757939445">
          <w:marLeft w:val="0"/>
          <w:marRight w:val="0"/>
          <w:marTop w:val="0"/>
          <w:marBottom w:val="0"/>
          <w:divBdr>
            <w:top w:val="none" w:sz="0" w:space="0" w:color="auto"/>
            <w:left w:val="none" w:sz="0" w:space="0" w:color="auto"/>
            <w:bottom w:val="none" w:sz="0" w:space="0" w:color="auto"/>
            <w:right w:val="none" w:sz="0" w:space="0" w:color="auto"/>
          </w:divBdr>
        </w:div>
        <w:div w:id="1780686602">
          <w:marLeft w:val="0"/>
          <w:marRight w:val="0"/>
          <w:marTop w:val="0"/>
          <w:marBottom w:val="0"/>
          <w:divBdr>
            <w:top w:val="none" w:sz="0" w:space="0" w:color="auto"/>
            <w:left w:val="none" w:sz="0" w:space="0" w:color="auto"/>
            <w:bottom w:val="none" w:sz="0" w:space="0" w:color="auto"/>
            <w:right w:val="none" w:sz="0" w:space="0" w:color="auto"/>
          </w:divBdr>
        </w:div>
        <w:div w:id="1343822433">
          <w:marLeft w:val="0"/>
          <w:marRight w:val="0"/>
          <w:marTop w:val="0"/>
          <w:marBottom w:val="0"/>
          <w:divBdr>
            <w:top w:val="none" w:sz="0" w:space="0" w:color="auto"/>
            <w:left w:val="none" w:sz="0" w:space="0" w:color="auto"/>
            <w:bottom w:val="none" w:sz="0" w:space="0" w:color="auto"/>
            <w:right w:val="none" w:sz="0" w:space="0" w:color="auto"/>
          </w:divBdr>
        </w:div>
        <w:div w:id="183441081">
          <w:marLeft w:val="0"/>
          <w:marRight w:val="0"/>
          <w:marTop w:val="0"/>
          <w:marBottom w:val="0"/>
          <w:divBdr>
            <w:top w:val="none" w:sz="0" w:space="0" w:color="auto"/>
            <w:left w:val="none" w:sz="0" w:space="0" w:color="auto"/>
            <w:bottom w:val="none" w:sz="0" w:space="0" w:color="auto"/>
            <w:right w:val="none" w:sz="0" w:space="0" w:color="auto"/>
          </w:divBdr>
        </w:div>
        <w:div w:id="1176118375">
          <w:marLeft w:val="0"/>
          <w:marRight w:val="0"/>
          <w:marTop w:val="0"/>
          <w:marBottom w:val="0"/>
          <w:divBdr>
            <w:top w:val="none" w:sz="0" w:space="0" w:color="auto"/>
            <w:left w:val="none" w:sz="0" w:space="0" w:color="auto"/>
            <w:bottom w:val="none" w:sz="0" w:space="0" w:color="auto"/>
            <w:right w:val="none" w:sz="0" w:space="0" w:color="auto"/>
          </w:divBdr>
        </w:div>
        <w:div w:id="662394170">
          <w:marLeft w:val="0"/>
          <w:marRight w:val="0"/>
          <w:marTop w:val="0"/>
          <w:marBottom w:val="0"/>
          <w:divBdr>
            <w:top w:val="none" w:sz="0" w:space="0" w:color="auto"/>
            <w:left w:val="none" w:sz="0" w:space="0" w:color="auto"/>
            <w:bottom w:val="none" w:sz="0" w:space="0" w:color="auto"/>
            <w:right w:val="none" w:sz="0" w:space="0" w:color="auto"/>
          </w:divBdr>
        </w:div>
        <w:div w:id="615327482">
          <w:marLeft w:val="0"/>
          <w:marRight w:val="0"/>
          <w:marTop w:val="0"/>
          <w:marBottom w:val="0"/>
          <w:divBdr>
            <w:top w:val="none" w:sz="0" w:space="0" w:color="auto"/>
            <w:left w:val="none" w:sz="0" w:space="0" w:color="auto"/>
            <w:bottom w:val="none" w:sz="0" w:space="0" w:color="auto"/>
            <w:right w:val="none" w:sz="0" w:space="0" w:color="auto"/>
          </w:divBdr>
        </w:div>
        <w:div w:id="1586693818">
          <w:marLeft w:val="0"/>
          <w:marRight w:val="0"/>
          <w:marTop w:val="0"/>
          <w:marBottom w:val="0"/>
          <w:divBdr>
            <w:top w:val="none" w:sz="0" w:space="0" w:color="auto"/>
            <w:left w:val="none" w:sz="0" w:space="0" w:color="auto"/>
            <w:bottom w:val="none" w:sz="0" w:space="0" w:color="auto"/>
            <w:right w:val="none" w:sz="0" w:space="0" w:color="auto"/>
          </w:divBdr>
        </w:div>
        <w:div w:id="579560491">
          <w:marLeft w:val="0"/>
          <w:marRight w:val="0"/>
          <w:marTop w:val="0"/>
          <w:marBottom w:val="0"/>
          <w:divBdr>
            <w:top w:val="none" w:sz="0" w:space="0" w:color="auto"/>
            <w:left w:val="none" w:sz="0" w:space="0" w:color="auto"/>
            <w:bottom w:val="none" w:sz="0" w:space="0" w:color="auto"/>
            <w:right w:val="none" w:sz="0" w:space="0" w:color="auto"/>
          </w:divBdr>
        </w:div>
        <w:div w:id="1502046830">
          <w:marLeft w:val="0"/>
          <w:marRight w:val="0"/>
          <w:marTop w:val="0"/>
          <w:marBottom w:val="0"/>
          <w:divBdr>
            <w:top w:val="none" w:sz="0" w:space="0" w:color="auto"/>
            <w:left w:val="none" w:sz="0" w:space="0" w:color="auto"/>
            <w:bottom w:val="none" w:sz="0" w:space="0" w:color="auto"/>
            <w:right w:val="none" w:sz="0" w:space="0" w:color="auto"/>
          </w:divBdr>
        </w:div>
        <w:div w:id="489634094">
          <w:marLeft w:val="0"/>
          <w:marRight w:val="0"/>
          <w:marTop w:val="0"/>
          <w:marBottom w:val="0"/>
          <w:divBdr>
            <w:top w:val="none" w:sz="0" w:space="0" w:color="auto"/>
            <w:left w:val="none" w:sz="0" w:space="0" w:color="auto"/>
            <w:bottom w:val="none" w:sz="0" w:space="0" w:color="auto"/>
            <w:right w:val="none" w:sz="0" w:space="0" w:color="auto"/>
          </w:divBdr>
        </w:div>
      </w:divsChild>
    </w:div>
    <w:div w:id="924921604">
      <w:bodyDiv w:val="1"/>
      <w:marLeft w:val="0"/>
      <w:marRight w:val="0"/>
      <w:marTop w:val="0"/>
      <w:marBottom w:val="0"/>
      <w:divBdr>
        <w:top w:val="none" w:sz="0" w:space="0" w:color="auto"/>
        <w:left w:val="none" w:sz="0" w:space="0" w:color="auto"/>
        <w:bottom w:val="none" w:sz="0" w:space="0" w:color="auto"/>
        <w:right w:val="none" w:sz="0" w:space="0" w:color="auto"/>
      </w:divBdr>
      <w:divsChild>
        <w:div w:id="1088231749">
          <w:marLeft w:val="0"/>
          <w:marRight w:val="0"/>
          <w:marTop w:val="0"/>
          <w:marBottom w:val="0"/>
          <w:divBdr>
            <w:top w:val="none" w:sz="0" w:space="0" w:color="auto"/>
            <w:left w:val="none" w:sz="0" w:space="0" w:color="auto"/>
            <w:bottom w:val="none" w:sz="0" w:space="0" w:color="auto"/>
            <w:right w:val="none" w:sz="0" w:space="0" w:color="auto"/>
          </w:divBdr>
        </w:div>
        <w:div w:id="1930888304">
          <w:marLeft w:val="0"/>
          <w:marRight w:val="0"/>
          <w:marTop w:val="0"/>
          <w:marBottom w:val="0"/>
          <w:divBdr>
            <w:top w:val="none" w:sz="0" w:space="0" w:color="auto"/>
            <w:left w:val="none" w:sz="0" w:space="0" w:color="auto"/>
            <w:bottom w:val="none" w:sz="0" w:space="0" w:color="auto"/>
            <w:right w:val="none" w:sz="0" w:space="0" w:color="auto"/>
          </w:divBdr>
        </w:div>
        <w:div w:id="1475101789">
          <w:marLeft w:val="0"/>
          <w:marRight w:val="0"/>
          <w:marTop w:val="0"/>
          <w:marBottom w:val="0"/>
          <w:divBdr>
            <w:top w:val="none" w:sz="0" w:space="0" w:color="auto"/>
            <w:left w:val="none" w:sz="0" w:space="0" w:color="auto"/>
            <w:bottom w:val="none" w:sz="0" w:space="0" w:color="auto"/>
            <w:right w:val="none" w:sz="0" w:space="0" w:color="auto"/>
          </w:divBdr>
        </w:div>
        <w:div w:id="1250774418">
          <w:marLeft w:val="0"/>
          <w:marRight w:val="0"/>
          <w:marTop w:val="0"/>
          <w:marBottom w:val="0"/>
          <w:divBdr>
            <w:top w:val="none" w:sz="0" w:space="0" w:color="auto"/>
            <w:left w:val="none" w:sz="0" w:space="0" w:color="auto"/>
            <w:bottom w:val="none" w:sz="0" w:space="0" w:color="auto"/>
            <w:right w:val="none" w:sz="0" w:space="0" w:color="auto"/>
          </w:divBdr>
        </w:div>
        <w:div w:id="1948273437">
          <w:marLeft w:val="0"/>
          <w:marRight w:val="0"/>
          <w:marTop w:val="0"/>
          <w:marBottom w:val="0"/>
          <w:divBdr>
            <w:top w:val="none" w:sz="0" w:space="0" w:color="auto"/>
            <w:left w:val="none" w:sz="0" w:space="0" w:color="auto"/>
            <w:bottom w:val="none" w:sz="0" w:space="0" w:color="auto"/>
            <w:right w:val="none" w:sz="0" w:space="0" w:color="auto"/>
          </w:divBdr>
        </w:div>
        <w:div w:id="1192720124">
          <w:marLeft w:val="0"/>
          <w:marRight w:val="0"/>
          <w:marTop w:val="0"/>
          <w:marBottom w:val="0"/>
          <w:divBdr>
            <w:top w:val="none" w:sz="0" w:space="0" w:color="auto"/>
            <w:left w:val="none" w:sz="0" w:space="0" w:color="auto"/>
            <w:bottom w:val="none" w:sz="0" w:space="0" w:color="auto"/>
            <w:right w:val="none" w:sz="0" w:space="0" w:color="auto"/>
          </w:divBdr>
        </w:div>
        <w:div w:id="1330448917">
          <w:marLeft w:val="0"/>
          <w:marRight w:val="0"/>
          <w:marTop w:val="0"/>
          <w:marBottom w:val="0"/>
          <w:divBdr>
            <w:top w:val="none" w:sz="0" w:space="0" w:color="auto"/>
            <w:left w:val="none" w:sz="0" w:space="0" w:color="auto"/>
            <w:bottom w:val="none" w:sz="0" w:space="0" w:color="auto"/>
            <w:right w:val="none" w:sz="0" w:space="0" w:color="auto"/>
          </w:divBdr>
        </w:div>
        <w:div w:id="1684743223">
          <w:marLeft w:val="0"/>
          <w:marRight w:val="0"/>
          <w:marTop w:val="0"/>
          <w:marBottom w:val="0"/>
          <w:divBdr>
            <w:top w:val="none" w:sz="0" w:space="0" w:color="auto"/>
            <w:left w:val="none" w:sz="0" w:space="0" w:color="auto"/>
            <w:bottom w:val="none" w:sz="0" w:space="0" w:color="auto"/>
            <w:right w:val="none" w:sz="0" w:space="0" w:color="auto"/>
          </w:divBdr>
        </w:div>
        <w:div w:id="1460537916">
          <w:marLeft w:val="0"/>
          <w:marRight w:val="0"/>
          <w:marTop w:val="0"/>
          <w:marBottom w:val="0"/>
          <w:divBdr>
            <w:top w:val="none" w:sz="0" w:space="0" w:color="auto"/>
            <w:left w:val="none" w:sz="0" w:space="0" w:color="auto"/>
            <w:bottom w:val="none" w:sz="0" w:space="0" w:color="auto"/>
            <w:right w:val="none" w:sz="0" w:space="0" w:color="auto"/>
          </w:divBdr>
        </w:div>
        <w:div w:id="1005742586">
          <w:marLeft w:val="0"/>
          <w:marRight w:val="0"/>
          <w:marTop w:val="0"/>
          <w:marBottom w:val="0"/>
          <w:divBdr>
            <w:top w:val="none" w:sz="0" w:space="0" w:color="auto"/>
            <w:left w:val="none" w:sz="0" w:space="0" w:color="auto"/>
            <w:bottom w:val="none" w:sz="0" w:space="0" w:color="auto"/>
            <w:right w:val="none" w:sz="0" w:space="0" w:color="auto"/>
          </w:divBdr>
        </w:div>
        <w:div w:id="1385787268">
          <w:marLeft w:val="0"/>
          <w:marRight w:val="0"/>
          <w:marTop w:val="0"/>
          <w:marBottom w:val="0"/>
          <w:divBdr>
            <w:top w:val="none" w:sz="0" w:space="0" w:color="auto"/>
            <w:left w:val="none" w:sz="0" w:space="0" w:color="auto"/>
            <w:bottom w:val="none" w:sz="0" w:space="0" w:color="auto"/>
            <w:right w:val="none" w:sz="0" w:space="0" w:color="auto"/>
          </w:divBdr>
        </w:div>
        <w:div w:id="1114253629">
          <w:marLeft w:val="0"/>
          <w:marRight w:val="0"/>
          <w:marTop w:val="0"/>
          <w:marBottom w:val="0"/>
          <w:divBdr>
            <w:top w:val="none" w:sz="0" w:space="0" w:color="auto"/>
            <w:left w:val="none" w:sz="0" w:space="0" w:color="auto"/>
            <w:bottom w:val="none" w:sz="0" w:space="0" w:color="auto"/>
            <w:right w:val="none" w:sz="0" w:space="0" w:color="auto"/>
          </w:divBdr>
        </w:div>
        <w:div w:id="456682861">
          <w:marLeft w:val="0"/>
          <w:marRight w:val="0"/>
          <w:marTop w:val="0"/>
          <w:marBottom w:val="0"/>
          <w:divBdr>
            <w:top w:val="none" w:sz="0" w:space="0" w:color="auto"/>
            <w:left w:val="none" w:sz="0" w:space="0" w:color="auto"/>
            <w:bottom w:val="none" w:sz="0" w:space="0" w:color="auto"/>
            <w:right w:val="none" w:sz="0" w:space="0" w:color="auto"/>
          </w:divBdr>
        </w:div>
        <w:div w:id="215244566">
          <w:marLeft w:val="0"/>
          <w:marRight w:val="0"/>
          <w:marTop w:val="0"/>
          <w:marBottom w:val="0"/>
          <w:divBdr>
            <w:top w:val="none" w:sz="0" w:space="0" w:color="auto"/>
            <w:left w:val="none" w:sz="0" w:space="0" w:color="auto"/>
            <w:bottom w:val="none" w:sz="0" w:space="0" w:color="auto"/>
            <w:right w:val="none" w:sz="0" w:space="0" w:color="auto"/>
          </w:divBdr>
        </w:div>
        <w:div w:id="2069960641">
          <w:marLeft w:val="0"/>
          <w:marRight w:val="0"/>
          <w:marTop w:val="0"/>
          <w:marBottom w:val="0"/>
          <w:divBdr>
            <w:top w:val="none" w:sz="0" w:space="0" w:color="auto"/>
            <w:left w:val="none" w:sz="0" w:space="0" w:color="auto"/>
            <w:bottom w:val="none" w:sz="0" w:space="0" w:color="auto"/>
            <w:right w:val="none" w:sz="0" w:space="0" w:color="auto"/>
          </w:divBdr>
        </w:div>
        <w:div w:id="1447652156">
          <w:marLeft w:val="0"/>
          <w:marRight w:val="0"/>
          <w:marTop w:val="0"/>
          <w:marBottom w:val="0"/>
          <w:divBdr>
            <w:top w:val="none" w:sz="0" w:space="0" w:color="auto"/>
            <w:left w:val="none" w:sz="0" w:space="0" w:color="auto"/>
            <w:bottom w:val="none" w:sz="0" w:space="0" w:color="auto"/>
            <w:right w:val="none" w:sz="0" w:space="0" w:color="auto"/>
          </w:divBdr>
        </w:div>
        <w:div w:id="249387979">
          <w:marLeft w:val="0"/>
          <w:marRight w:val="0"/>
          <w:marTop w:val="0"/>
          <w:marBottom w:val="0"/>
          <w:divBdr>
            <w:top w:val="none" w:sz="0" w:space="0" w:color="auto"/>
            <w:left w:val="none" w:sz="0" w:space="0" w:color="auto"/>
            <w:bottom w:val="none" w:sz="0" w:space="0" w:color="auto"/>
            <w:right w:val="none" w:sz="0" w:space="0" w:color="auto"/>
          </w:divBdr>
        </w:div>
        <w:div w:id="358163208">
          <w:marLeft w:val="0"/>
          <w:marRight w:val="0"/>
          <w:marTop w:val="0"/>
          <w:marBottom w:val="0"/>
          <w:divBdr>
            <w:top w:val="none" w:sz="0" w:space="0" w:color="auto"/>
            <w:left w:val="none" w:sz="0" w:space="0" w:color="auto"/>
            <w:bottom w:val="none" w:sz="0" w:space="0" w:color="auto"/>
            <w:right w:val="none" w:sz="0" w:space="0" w:color="auto"/>
          </w:divBdr>
        </w:div>
        <w:div w:id="69231274">
          <w:marLeft w:val="0"/>
          <w:marRight w:val="0"/>
          <w:marTop w:val="0"/>
          <w:marBottom w:val="0"/>
          <w:divBdr>
            <w:top w:val="none" w:sz="0" w:space="0" w:color="auto"/>
            <w:left w:val="none" w:sz="0" w:space="0" w:color="auto"/>
            <w:bottom w:val="none" w:sz="0" w:space="0" w:color="auto"/>
            <w:right w:val="none" w:sz="0" w:space="0" w:color="auto"/>
          </w:divBdr>
        </w:div>
        <w:div w:id="956105500">
          <w:marLeft w:val="0"/>
          <w:marRight w:val="0"/>
          <w:marTop w:val="0"/>
          <w:marBottom w:val="0"/>
          <w:divBdr>
            <w:top w:val="none" w:sz="0" w:space="0" w:color="auto"/>
            <w:left w:val="none" w:sz="0" w:space="0" w:color="auto"/>
            <w:bottom w:val="none" w:sz="0" w:space="0" w:color="auto"/>
            <w:right w:val="none" w:sz="0" w:space="0" w:color="auto"/>
          </w:divBdr>
        </w:div>
        <w:div w:id="1087925918">
          <w:marLeft w:val="0"/>
          <w:marRight w:val="0"/>
          <w:marTop w:val="0"/>
          <w:marBottom w:val="0"/>
          <w:divBdr>
            <w:top w:val="none" w:sz="0" w:space="0" w:color="auto"/>
            <w:left w:val="none" w:sz="0" w:space="0" w:color="auto"/>
            <w:bottom w:val="none" w:sz="0" w:space="0" w:color="auto"/>
            <w:right w:val="none" w:sz="0" w:space="0" w:color="auto"/>
          </w:divBdr>
        </w:div>
        <w:div w:id="1329870842">
          <w:marLeft w:val="0"/>
          <w:marRight w:val="0"/>
          <w:marTop w:val="0"/>
          <w:marBottom w:val="0"/>
          <w:divBdr>
            <w:top w:val="none" w:sz="0" w:space="0" w:color="auto"/>
            <w:left w:val="none" w:sz="0" w:space="0" w:color="auto"/>
            <w:bottom w:val="none" w:sz="0" w:space="0" w:color="auto"/>
            <w:right w:val="none" w:sz="0" w:space="0" w:color="auto"/>
          </w:divBdr>
        </w:div>
        <w:div w:id="137961384">
          <w:marLeft w:val="0"/>
          <w:marRight w:val="0"/>
          <w:marTop w:val="0"/>
          <w:marBottom w:val="0"/>
          <w:divBdr>
            <w:top w:val="none" w:sz="0" w:space="0" w:color="auto"/>
            <w:left w:val="none" w:sz="0" w:space="0" w:color="auto"/>
            <w:bottom w:val="none" w:sz="0" w:space="0" w:color="auto"/>
            <w:right w:val="none" w:sz="0" w:space="0" w:color="auto"/>
          </w:divBdr>
        </w:div>
        <w:div w:id="261258866">
          <w:marLeft w:val="0"/>
          <w:marRight w:val="0"/>
          <w:marTop w:val="0"/>
          <w:marBottom w:val="0"/>
          <w:divBdr>
            <w:top w:val="none" w:sz="0" w:space="0" w:color="auto"/>
            <w:left w:val="none" w:sz="0" w:space="0" w:color="auto"/>
            <w:bottom w:val="none" w:sz="0" w:space="0" w:color="auto"/>
            <w:right w:val="none" w:sz="0" w:space="0" w:color="auto"/>
          </w:divBdr>
        </w:div>
        <w:div w:id="405300021">
          <w:marLeft w:val="0"/>
          <w:marRight w:val="0"/>
          <w:marTop w:val="0"/>
          <w:marBottom w:val="0"/>
          <w:divBdr>
            <w:top w:val="none" w:sz="0" w:space="0" w:color="auto"/>
            <w:left w:val="none" w:sz="0" w:space="0" w:color="auto"/>
            <w:bottom w:val="none" w:sz="0" w:space="0" w:color="auto"/>
            <w:right w:val="none" w:sz="0" w:space="0" w:color="auto"/>
          </w:divBdr>
        </w:div>
        <w:div w:id="45960206">
          <w:marLeft w:val="0"/>
          <w:marRight w:val="0"/>
          <w:marTop w:val="0"/>
          <w:marBottom w:val="0"/>
          <w:divBdr>
            <w:top w:val="none" w:sz="0" w:space="0" w:color="auto"/>
            <w:left w:val="none" w:sz="0" w:space="0" w:color="auto"/>
            <w:bottom w:val="none" w:sz="0" w:space="0" w:color="auto"/>
            <w:right w:val="none" w:sz="0" w:space="0" w:color="auto"/>
          </w:divBdr>
        </w:div>
        <w:div w:id="1262104202">
          <w:marLeft w:val="0"/>
          <w:marRight w:val="0"/>
          <w:marTop w:val="0"/>
          <w:marBottom w:val="0"/>
          <w:divBdr>
            <w:top w:val="none" w:sz="0" w:space="0" w:color="auto"/>
            <w:left w:val="none" w:sz="0" w:space="0" w:color="auto"/>
            <w:bottom w:val="none" w:sz="0" w:space="0" w:color="auto"/>
            <w:right w:val="none" w:sz="0" w:space="0" w:color="auto"/>
          </w:divBdr>
        </w:div>
        <w:div w:id="25176028">
          <w:marLeft w:val="0"/>
          <w:marRight w:val="0"/>
          <w:marTop w:val="0"/>
          <w:marBottom w:val="0"/>
          <w:divBdr>
            <w:top w:val="none" w:sz="0" w:space="0" w:color="auto"/>
            <w:left w:val="none" w:sz="0" w:space="0" w:color="auto"/>
            <w:bottom w:val="none" w:sz="0" w:space="0" w:color="auto"/>
            <w:right w:val="none" w:sz="0" w:space="0" w:color="auto"/>
          </w:divBdr>
        </w:div>
        <w:div w:id="1225525857">
          <w:marLeft w:val="0"/>
          <w:marRight w:val="0"/>
          <w:marTop w:val="0"/>
          <w:marBottom w:val="0"/>
          <w:divBdr>
            <w:top w:val="none" w:sz="0" w:space="0" w:color="auto"/>
            <w:left w:val="none" w:sz="0" w:space="0" w:color="auto"/>
            <w:bottom w:val="none" w:sz="0" w:space="0" w:color="auto"/>
            <w:right w:val="none" w:sz="0" w:space="0" w:color="auto"/>
          </w:divBdr>
        </w:div>
        <w:div w:id="608246896">
          <w:marLeft w:val="0"/>
          <w:marRight w:val="0"/>
          <w:marTop w:val="0"/>
          <w:marBottom w:val="0"/>
          <w:divBdr>
            <w:top w:val="none" w:sz="0" w:space="0" w:color="auto"/>
            <w:left w:val="none" w:sz="0" w:space="0" w:color="auto"/>
            <w:bottom w:val="none" w:sz="0" w:space="0" w:color="auto"/>
            <w:right w:val="none" w:sz="0" w:space="0" w:color="auto"/>
          </w:divBdr>
        </w:div>
        <w:div w:id="2048330768">
          <w:marLeft w:val="0"/>
          <w:marRight w:val="0"/>
          <w:marTop w:val="0"/>
          <w:marBottom w:val="0"/>
          <w:divBdr>
            <w:top w:val="none" w:sz="0" w:space="0" w:color="auto"/>
            <w:left w:val="none" w:sz="0" w:space="0" w:color="auto"/>
            <w:bottom w:val="none" w:sz="0" w:space="0" w:color="auto"/>
            <w:right w:val="none" w:sz="0" w:space="0" w:color="auto"/>
          </w:divBdr>
        </w:div>
        <w:div w:id="1039815868">
          <w:marLeft w:val="0"/>
          <w:marRight w:val="0"/>
          <w:marTop w:val="0"/>
          <w:marBottom w:val="0"/>
          <w:divBdr>
            <w:top w:val="none" w:sz="0" w:space="0" w:color="auto"/>
            <w:left w:val="none" w:sz="0" w:space="0" w:color="auto"/>
            <w:bottom w:val="none" w:sz="0" w:space="0" w:color="auto"/>
            <w:right w:val="none" w:sz="0" w:space="0" w:color="auto"/>
          </w:divBdr>
        </w:div>
        <w:div w:id="1678651608">
          <w:marLeft w:val="0"/>
          <w:marRight w:val="0"/>
          <w:marTop w:val="0"/>
          <w:marBottom w:val="0"/>
          <w:divBdr>
            <w:top w:val="none" w:sz="0" w:space="0" w:color="auto"/>
            <w:left w:val="none" w:sz="0" w:space="0" w:color="auto"/>
            <w:bottom w:val="none" w:sz="0" w:space="0" w:color="auto"/>
            <w:right w:val="none" w:sz="0" w:space="0" w:color="auto"/>
          </w:divBdr>
        </w:div>
        <w:div w:id="2002583567">
          <w:marLeft w:val="0"/>
          <w:marRight w:val="0"/>
          <w:marTop w:val="0"/>
          <w:marBottom w:val="0"/>
          <w:divBdr>
            <w:top w:val="none" w:sz="0" w:space="0" w:color="auto"/>
            <w:left w:val="none" w:sz="0" w:space="0" w:color="auto"/>
            <w:bottom w:val="none" w:sz="0" w:space="0" w:color="auto"/>
            <w:right w:val="none" w:sz="0" w:space="0" w:color="auto"/>
          </w:divBdr>
        </w:div>
        <w:div w:id="1078132878">
          <w:marLeft w:val="0"/>
          <w:marRight w:val="0"/>
          <w:marTop w:val="0"/>
          <w:marBottom w:val="0"/>
          <w:divBdr>
            <w:top w:val="none" w:sz="0" w:space="0" w:color="auto"/>
            <w:left w:val="none" w:sz="0" w:space="0" w:color="auto"/>
            <w:bottom w:val="none" w:sz="0" w:space="0" w:color="auto"/>
            <w:right w:val="none" w:sz="0" w:space="0" w:color="auto"/>
          </w:divBdr>
        </w:div>
        <w:div w:id="1591306247">
          <w:marLeft w:val="0"/>
          <w:marRight w:val="0"/>
          <w:marTop w:val="0"/>
          <w:marBottom w:val="0"/>
          <w:divBdr>
            <w:top w:val="none" w:sz="0" w:space="0" w:color="auto"/>
            <w:left w:val="none" w:sz="0" w:space="0" w:color="auto"/>
            <w:bottom w:val="none" w:sz="0" w:space="0" w:color="auto"/>
            <w:right w:val="none" w:sz="0" w:space="0" w:color="auto"/>
          </w:divBdr>
        </w:div>
        <w:div w:id="2060132327">
          <w:marLeft w:val="0"/>
          <w:marRight w:val="0"/>
          <w:marTop w:val="0"/>
          <w:marBottom w:val="0"/>
          <w:divBdr>
            <w:top w:val="none" w:sz="0" w:space="0" w:color="auto"/>
            <w:left w:val="none" w:sz="0" w:space="0" w:color="auto"/>
            <w:bottom w:val="none" w:sz="0" w:space="0" w:color="auto"/>
            <w:right w:val="none" w:sz="0" w:space="0" w:color="auto"/>
          </w:divBdr>
        </w:div>
        <w:div w:id="1828940290">
          <w:marLeft w:val="0"/>
          <w:marRight w:val="0"/>
          <w:marTop w:val="0"/>
          <w:marBottom w:val="0"/>
          <w:divBdr>
            <w:top w:val="none" w:sz="0" w:space="0" w:color="auto"/>
            <w:left w:val="none" w:sz="0" w:space="0" w:color="auto"/>
            <w:bottom w:val="none" w:sz="0" w:space="0" w:color="auto"/>
            <w:right w:val="none" w:sz="0" w:space="0" w:color="auto"/>
          </w:divBdr>
        </w:div>
        <w:div w:id="71513233">
          <w:marLeft w:val="0"/>
          <w:marRight w:val="0"/>
          <w:marTop w:val="0"/>
          <w:marBottom w:val="0"/>
          <w:divBdr>
            <w:top w:val="none" w:sz="0" w:space="0" w:color="auto"/>
            <w:left w:val="none" w:sz="0" w:space="0" w:color="auto"/>
            <w:bottom w:val="none" w:sz="0" w:space="0" w:color="auto"/>
            <w:right w:val="none" w:sz="0" w:space="0" w:color="auto"/>
          </w:divBdr>
        </w:div>
        <w:div w:id="1059790688">
          <w:marLeft w:val="0"/>
          <w:marRight w:val="0"/>
          <w:marTop w:val="0"/>
          <w:marBottom w:val="0"/>
          <w:divBdr>
            <w:top w:val="none" w:sz="0" w:space="0" w:color="auto"/>
            <w:left w:val="none" w:sz="0" w:space="0" w:color="auto"/>
            <w:bottom w:val="none" w:sz="0" w:space="0" w:color="auto"/>
            <w:right w:val="none" w:sz="0" w:space="0" w:color="auto"/>
          </w:divBdr>
        </w:div>
        <w:div w:id="1028220496">
          <w:marLeft w:val="0"/>
          <w:marRight w:val="0"/>
          <w:marTop w:val="0"/>
          <w:marBottom w:val="0"/>
          <w:divBdr>
            <w:top w:val="none" w:sz="0" w:space="0" w:color="auto"/>
            <w:left w:val="none" w:sz="0" w:space="0" w:color="auto"/>
            <w:bottom w:val="none" w:sz="0" w:space="0" w:color="auto"/>
            <w:right w:val="none" w:sz="0" w:space="0" w:color="auto"/>
          </w:divBdr>
        </w:div>
        <w:div w:id="962809383">
          <w:marLeft w:val="0"/>
          <w:marRight w:val="0"/>
          <w:marTop w:val="0"/>
          <w:marBottom w:val="0"/>
          <w:divBdr>
            <w:top w:val="none" w:sz="0" w:space="0" w:color="auto"/>
            <w:left w:val="none" w:sz="0" w:space="0" w:color="auto"/>
            <w:bottom w:val="none" w:sz="0" w:space="0" w:color="auto"/>
            <w:right w:val="none" w:sz="0" w:space="0" w:color="auto"/>
          </w:divBdr>
        </w:div>
        <w:div w:id="1225946324">
          <w:marLeft w:val="0"/>
          <w:marRight w:val="0"/>
          <w:marTop w:val="0"/>
          <w:marBottom w:val="0"/>
          <w:divBdr>
            <w:top w:val="none" w:sz="0" w:space="0" w:color="auto"/>
            <w:left w:val="none" w:sz="0" w:space="0" w:color="auto"/>
            <w:bottom w:val="none" w:sz="0" w:space="0" w:color="auto"/>
            <w:right w:val="none" w:sz="0" w:space="0" w:color="auto"/>
          </w:divBdr>
        </w:div>
        <w:div w:id="493108513">
          <w:marLeft w:val="0"/>
          <w:marRight w:val="0"/>
          <w:marTop w:val="0"/>
          <w:marBottom w:val="0"/>
          <w:divBdr>
            <w:top w:val="none" w:sz="0" w:space="0" w:color="auto"/>
            <w:left w:val="none" w:sz="0" w:space="0" w:color="auto"/>
            <w:bottom w:val="none" w:sz="0" w:space="0" w:color="auto"/>
            <w:right w:val="none" w:sz="0" w:space="0" w:color="auto"/>
          </w:divBdr>
        </w:div>
        <w:div w:id="1191065353">
          <w:marLeft w:val="0"/>
          <w:marRight w:val="0"/>
          <w:marTop w:val="0"/>
          <w:marBottom w:val="0"/>
          <w:divBdr>
            <w:top w:val="none" w:sz="0" w:space="0" w:color="auto"/>
            <w:left w:val="none" w:sz="0" w:space="0" w:color="auto"/>
            <w:bottom w:val="none" w:sz="0" w:space="0" w:color="auto"/>
            <w:right w:val="none" w:sz="0" w:space="0" w:color="auto"/>
          </w:divBdr>
        </w:div>
        <w:div w:id="2080900337">
          <w:marLeft w:val="0"/>
          <w:marRight w:val="0"/>
          <w:marTop w:val="0"/>
          <w:marBottom w:val="0"/>
          <w:divBdr>
            <w:top w:val="none" w:sz="0" w:space="0" w:color="auto"/>
            <w:left w:val="none" w:sz="0" w:space="0" w:color="auto"/>
            <w:bottom w:val="none" w:sz="0" w:space="0" w:color="auto"/>
            <w:right w:val="none" w:sz="0" w:space="0" w:color="auto"/>
          </w:divBdr>
        </w:div>
        <w:div w:id="693727126">
          <w:marLeft w:val="0"/>
          <w:marRight w:val="0"/>
          <w:marTop w:val="0"/>
          <w:marBottom w:val="0"/>
          <w:divBdr>
            <w:top w:val="none" w:sz="0" w:space="0" w:color="auto"/>
            <w:left w:val="none" w:sz="0" w:space="0" w:color="auto"/>
            <w:bottom w:val="none" w:sz="0" w:space="0" w:color="auto"/>
            <w:right w:val="none" w:sz="0" w:space="0" w:color="auto"/>
          </w:divBdr>
        </w:div>
        <w:div w:id="2064716037">
          <w:marLeft w:val="0"/>
          <w:marRight w:val="0"/>
          <w:marTop w:val="0"/>
          <w:marBottom w:val="0"/>
          <w:divBdr>
            <w:top w:val="none" w:sz="0" w:space="0" w:color="auto"/>
            <w:left w:val="none" w:sz="0" w:space="0" w:color="auto"/>
            <w:bottom w:val="none" w:sz="0" w:space="0" w:color="auto"/>
            <w:right w:val="none" w:sz="0" w:space="0" w:color="auto"/>
          </w:divBdr>
        </w:div>
        <w:div w:id="1827819385">
          <w:marLeft w:val="0"/>
          <w:marRight w:val="0"/>
          <w:marTop w:val="0"/>
          <w:marBottom w:val="0"/>
          <w:divBdr>
            <w:top w:val="none" w:sz="0" w:space="0" w:color="auto"/>
            <w:left w:val="none" w:sz="0" w:space="0" w:color="auto"/>
            <w:bottom w:val="none" w:sz="0" w:space="0" w:color="auto"/>
            <w:right w:val="none" w:sz="0" w:space="0" w:color="auto"/>
          </w:divBdr>
        </w:div>
        <w:div w:id="1756978916">
          <w:marLeft w:val="0"/>
          <w:marRight w:val="0"/>
          <w:marTop w:val="0"/>
          <w:marBottom w:val="0"/>
          <w:divBdr>
            <w:top w:val="none" w:sz="0" w:space="0" w:color="auto"/>
            <w:left w:val="none" w:sz="0" w:space="0" w:color="auto"/>
            <w:bottom w:val="none" w:sz="0" w:space="0" w:color="auto"/>
            <w:right w:val="none" w:sz="0" w:space="0" w:color="auto"/>
          </w:divBdr>
        </w:div>
        <w:div w:id="1871799282">
          <w:marLeft w:val="0"/>
          <w:marRight w:val="0"/>
          <w:marTop w:val="0"/>
          <w:marBottom w:val="0"/>
          <w:divBdr>
            <w:top w:val="none" w:sz="0" w:space="0" w:color="auto"/>
            <w:left w:val="none" w:sz="0" w:space="0" w:color="auto"/>
            <w:bottom w:val="none" w:sz="0" w:space="0" w:color="auto"/>
            <w:right w:val="none" w:sz="0" w:space="0" w:color="auto"/>
          </w:divBdr>
        </w:div>
        <w:div w:id="1351486278">
          <w:marLeft w:val="0"/>
          <w:marRight w:val="0"/>
          <w:marTop w:val="0"/>
          <w:marBottom w:val="0"/>
          <w:divBdr>
            <w:top w:val="none" w:sz="0" w:space="0" w:color="auto"/>
            <w:left w:val="none" w:sz="0" w:space="0" w:color="auto"/>
            <w:bottom w:val="none" w:sz="0" w:space="0" w:color="auto"/>
            <w:right w:val="none" w:sz="0" w:space="0" w:color="auto"/>
          </w:divBdr>
        </w:div>
        <w:div w:id="399057748">
          <w:marLeft w:val="0"/>
          <w:marRight w:val="0"/>
          <w:marTop w:val="0"/>
          <w:marBottom w:val="0"/>
          <w:divBdr>
            <w:top w:val="none" w:sz="0" w:space="0" w:color="auto"/>
            <w:left w:val="none" w:sz="0" w:space="0" w:color="auto"/>
            <w:bottom w:val="none" w:sz="0" w:space="0" w:color="auto"/>
            <w:right w:val="none" w:sz="0" w:space="0" w:color="auto"/>
          </w:divBdr>
        </w:div>
        <w:div w:id="1814634529">
          <w:marLeft w:val="0"/>
          <w:marRight w:val="0"/>
          <w:marTop w:val="0"/>
          <w:marBottom w:val="0"/>
          <w:divBdr>
            <w:top w:val="none" w:sz="0" w:space="0" w:color="auto"/>
            <w:left w:val="none" w:sz="0" w:space="0" w:color="auto"/>
            <w:bottom w:val="none" w:sz="0" w:space="0" w:color="auto"/>
            <w:right w:val="none" w:sz="0" w:space="0" w:color="auto"/>
          </w:divBdr>
        </w:div>
        <w:div w:id="478422408">
          <w:marLeft w:val="0"/>
          <w:marRight w:val="0"/>
          <w:marTop w:val="0"/>
          <w:marBottom w:val="0"/>
          <w:divBdr>
            <w:top w:val="none" w:sz="0" w:space="0" w:color="auto"/>
            <w:left w:val="none" w:sz="0" w:space="0" w:color="auto"/>
            <w:bottom w:val="none" w:sz="0" w:space="0" w:color="auto"/>
            <w:right w:val="none" w:sz="0" w:space="0" w:color="auto"/>
          </w:divBdr>
        </w:div>
        <w:div w:id="1552884322">
          <w:marLeft w:val="0"/>
          <w:marRight w:val="0"/>
          <w:marTop w:val="0"/>
          <w:marBottom w:val="0"/>
          <w:divBdr>
            <w:top w:val="none" w:sz="0" w:space="0" w:color="auto"/>
            <w:left w:val="none" w:sz="0" w:space="0" w:color="auto"/>
            <w:bottom w:val="none" w:sz="0" w:space="0" w:color="auto"/>
            <w:right w:val="none" w:sz="0" w:space="0" w:color="auto"/>
          </w:divBdr>
        </w:div>
        <w:div w:id="599988937">
          <w:marLeft w:val="0"/>
          <w:marRight w:val="0"/>
          <w:marTop w:val="0"/>
          <w:marBottom w:val="0"/>
          <w:divBdr>
            <w:top w:val="none" w:sz="0" w:space="0" w:color="auto"/>
            <w:left w:val="none" w:sz="0" w:space="0" w:color="auto"/>
            <w:bottom w:val="none" w:sz="0" w:space="0" w:color="auto"/>
            <w:right w:val="none" w:sz="0" w:space="0" w:color="auto"/>
          </w:divBdr>
        </w:div>
        <w:div w:id="690881326">
          <w:marLeft w:val="0"/>
          <w:marRight w:val="0"/>
          <w:marTop w:val="0"/>
          <w:marBottom w:val="0"/>
          <w:divBdr>
            <w:top w:val="none" w:sz="0" w:space="0" w:color="auto"/>
            <w:left w:val="none" w:sz="0" w:space="0" w:color="auto"/>
            <w:bottom w:val="none" w:sz="0" w:space="0" w:color="auto"/>
            <w:right w:val="none" w:sz="0" w:space="0" w:color="auto"/>
          </w:divBdr>
        </w:div>
        <w:div w:id="208689096">
          <w:marLeft w:val="0"/>
          <w:marRight w:val="0"/>
          <w:marTop w:val="0"/>
          <w:marBottom w:val="0"/>
          <w:divBdr>
            <w:top w:val="none" w:sz="0" w:space="0" w:color="auto"/>
            <w:left w:val="none" w:sz="0" w:space="0" w:color="auto"/>
            <w:bottom w:val="none" w:sz="0" w:space="0" w:color="auto"/>
            <w:right w:val="none" w:sz="0" w:space="0" w:color="auto"/>
          </w:divBdr>
        </w:div>
        <w:div w:id="1000279447">
          <w:marLeft w:val="0"/>
          <w:marRight w:val="0"/>
          <w:marTop w:val="0"/>
          <w:marBottom w:val="0"/>
          <w:divBdr>
            <w:top w:val="none" w:sz="0" w:space="0" w:color="auto"/>
            <w:left w:val="none" w:sz="0" w:space="0" w:color="auto"/>
            <w:bottom w:val="none" w:sz="0" w:space="0" w:color="auto"/>
            <w:right w:val="none" w:sz="0" w:space="0" w:color="auto"/>
          </w:divBdr>
        </w:div>
        <w:div w:id="1535535401">
          <w:marLeft w:val="0"/>
          <w:marRight w:val="0"/>
          <w:marTop w:val="0"/>
          <w:marBottom w:val="0"/>
          <w:divBdr>
            <w:top w:val="none" w:sz="0" w:space="0" w:color="auto"/>
            <w:left w:val="none" w:sz="0" w:space="0" w:color="auto"/>
            <w:bottom w:val="none" w:sz="0" w:space="0" w:color="auto"/>
            <w:right w:val="none" w:sz="0" w:space="0" w:color="auto"/>
          </w:divBdr>
        </w:div>
        <w:div w:id="1594775650">
          <w:marLeft w:val="0"/>
          <w:marRight w:val="0"/>
          <w:marTop w:val="0"/>
          <w:marBottom w:val="0"/>
          <w:divBdr>
            <w:top w:val="none" w:sz="0" w:space="0" w:color="auto"/>
            <w:left w:val="none" w:sz="0" w:space="0" w:color="auto"/>
            <w:bottom w:val="none" w:sz="0" w:space="0" w:color="auto"/>
            <w:right w:val="none" w:sz="0" w:space="0" w:color="auto"/>
          </w:divBdr>
        </w:div>
        <w:div w:id="1306810429">
          <w:marLeft w:val="0"/>
          <w:marRight w:val="0"/>
          <w:marTop w:val="0"/>
          <w:marBottom w:val="0"/>
          <w:divBdr>
            <w:top w:val="none" w:sz="0" w:space="0" w:color="auto"/>
            <w:left w:val="none" w:sz="0" w:space="0" w:color="auto"/>
            <w:bottom w:val="none" w:sz="0" w:space="0" w:color="auto"/>
            <w:right w:val="none" w:sz="0" w:space="0" w:color="auto"/>
          </w:divBdr>
        </w:div>
        <w:div w:id="867332014">
          <w:marLeft w:val="0"/>
          <w:marRight w:val="0"/>
          <w:marTop w:val="0"/>
          <w:marBottom w:val="0"/>
          <w:divBdr>
            <w:top w:val="none" w:sz="0" w:space="0" w:color="auto"/>
            <w:left w:val="none" w:sz="0" w:space="0" w:color="auto"/>
            <w:bottom w:val="none" w:sz="0" w:space="0" w:color="auto"/>
            <w:right w:val="none" w:sz="0" w:space="0" w:color="auto"/>
          </w:divBdr>
        </w:div>
        <w:div w:id="278949544">
          <w:marLeft w:val="0"/>
          <w:marRight w:val="0"/>
          <w:marTop w:val="0"/>
          <w:marBottom w:val="0"/>
          <w:divBdr>
            <w:top w:val="none" w:sz="0" w:space="0" w:color="auto"/>
            <w:left w:val="none" w:sz="0" w:space="0" w:color="auto"/>
            <w:bottom w:val="none" w:sz="0" w:space="0" w:color="auto"/>
            <w:right w:val="none" w:sz="0" w:space="0" w:color="auto"/>
          </w:divBdr>
        </w:div>
        <w:div w:id="1345477468">
          <w:marLeft w:val="0"/>
          <w:marRight w:val="0"/>
          <w:marTop w:val="0"/>
          <w:marBottom w:val="0"/>
          <w:divBdr>
            <w:top w:val="none" w:sz="0" w:space="0" w:color="auto"/>
            <w:left w:val="none" w:sz="0" w:space="0" w:color="auto"/>
            <w:bottom w:val="none" w:sz="0" w:space="0" w:color="auto"/>
            <w:right w:val="none" w:sz="0" w:space="0" w:color="auto"/>
          </w:divBdr>
        </w:div>
        <w:div w:id="1964379146">
          <w:marLeft w:val="0"/>
          <w:marRight w:val="0"/>
          <w:marTop w:val="0"/>
          <w:marBottom w:val="0"/>
          <w:divBdr>
            <w:top w:val="none" w:sz="0" w:space="0" w:color="auto"/>
            <w:left w:val="none" w:sz="0" w:space="0" w:color="auto"/>
            <w:bottom w:val="none" w:sz="0" w:space="0" w:color="auto"/>
            <w:right w:val="none" w:sz="0" w:space="0" w:color="auto"/>
          </w:divBdr>
        </w:div>
        <w:div w:id="1851025530">
          <w:marLeft w:val="0"/>
          <w:marRight w:val="0"/>
          <w:marTop w:val="0"/>
          <w:marBottom w:val="0"/>
          <w:divBdr>
            <w:top w:val="none" w:sz="0" w:space="0" w:color="auto"/>
            <w:left w:val="none" w:sz="0" w:space="0" w:color="auto"/>
            <w:bottom w:val="none" w:sz="0" w:space="0" w:color="auto"/>
            <w:right w:val="none" w:sz="0" w:space="0" w:color="auto"/>
          </w:divBdr>
        </w:div>
        <w:div w:id="628825299">
          <w:marLeft w:val="0"/>
          <w:marRight w:val="0"/>
          <w:marTop w:val="0"/>
          <w:marBottom w:val="0"/>
          <w:divBdr>
            <w:top w:val="none" w:sz="0" w:space="0" w:color="auto"/>
            <w:left w:val="none" w:sz="0" w:space="0" w:color="auto"/>
            <w:bottom w:val="none" w:sz="0" w:space="0" w:color="auto"/>
            <w:right w:val="none" w:sz="0" w:space="0" w:color="auto"/>
          </w:divBdr>
        </w:div>
        <w:div w:id="1629050809">
          <w:marLeft w:val="0"/>
          <w:marRight w:val="0"/>
          <w:marTop w:val="0"/>
          <w:marBottom w:val="0"/>
          <w:divBdr>
            <w:top w:val="none" w:sz="0" w:space="0" w:color="auto"/>
            <w:left w:val="none" w:sz="0" w:space="0" w:color="auto"/>
            <w:bottom w:val="none" w:sz="0" w:space="0" w:color="auto"/>
            <w:right w:val="none" w:sz="0" w:space="0" w:color="auto"/>
          </w:divBdr>
        </w:div>
        <w:div w:id="2127389837">
          <w:marLeft w:val="0"/>
          <w:marRight w:val="0"/>
          <w:marTop w:val="0"/>
          <w:marBottom w:val="0"/>
          <w:divBdr>
            <w:top w:val="none" w:sz="0" w:space="0" w:color="auto"/>
            <w:left w:val="none" w:sz="0" w:space="0" w:color="auto"/>
            <w:bottom w:val="none" w:sz="0" w:space="0" w:color="auto"/>
            <w:right w:val="none" w:sz="0" w:space="0" w:color="auto"/>
          </w:divBdr>
        </w:div>
        <w:div w:id="274290231">
          <w:marLeft w:val="0"/>
          <w:marRight w:val="0"/>
          <w:marTop w:val="0"/>
          <w:marBottom w:val="0"/>
          <w:divBdr>
            <w:top w:val="none" w:sz="0" w:space="0" w:color="auto"/>
            <w:left w:val="none" w:sz="0" w:space="0" w:color="auto"/>
            <w:bottom w:val="none" w:sz="0" w:space="0" w:color="auto"/>
            <w:right w:val="none" w:sz="0" w:space="0" w:color="auto"/>
          </w:divBdr>
        </w:div>
        <w:div w:id="310256134">
          <w:marLeft w:val="0"/>
          <w:marRight w:val="0"/>
          <w:marTop w:val="0"/>
          <w:marBottom w:val="0"/>
          <w:divBdr>
            <w:top w:val="none" w:sz="0" w:space="0" w:color="auto"/>
            <w:left w:val="none" w:sz="0" w:space="0" w:color="auto"/>
            <w:bottom w:val="none" w:sz="0" w:space="0" w:color="auto"/>
            <w:right w:val="none" w:sz="0" w:space="0" w:color="auto"/>
          </w:divBdr>
        </w:div>
        <w:div w:id="1366908082">
          <w:marLeft w:val="0"/>
          <w:marRight w:val="0"/>
          <w:marTop w:val="0"/>
          <w:marBottom w:val="0"/>
          <w:divBdr>
            <w:top w:val="none" w:sz="0" w:space="0" w:color="auto"/>
            <w:left w:val="none" w:sz="0" w:space="0" w:color="auto"/>
            <w:bottom w:val="none" w:sz="0" w:space="0" w:color="auto"/>
            <w:right w:val="none" w:sz="0" w:space="0" w:color="auto"/>
          </w:divBdr>
        </w:div>
        <w:div w:id="1104879643">
          <w:marLeft w:val="0"/>
          <w:marRight w:val="0"/>
          <w:marTop w:val="0"/>
          <w:marBottom w:val="0"/>
          <w:divBdr>
            <w:top w:val="none" w:sz="0" w:space="0" w:color="auto"/>
            <w:left w:val="none" w:sz="0" w:space="0" w:color="auto"/>
            <w:bottom w:val="none" w:sz="0" w:space="0" w:color="auto"/>
            <w:right w:val="none" w:sz="0" w:space="0" w:color="auto"/>
          </w:divBdr>
        </w:div>
        <w:div w:id="1026444265">
          <w:marLeft w:val="0"/>
          <w:marRight w:val="0"/>
          <w:marTop w:val="0"/>
          <w:marBottom w:val="0"/>
          <w:divBdr>
            <w:top w:val="none" w:sz="0" w:space="0" w:color="auto"/>
            <w:left w:val="none" w:sz="0" w:space="0" w:color="auto"/>
            <w:bottom w:val="none" w:sz="0" w:space="0" w:color="auto"/>
            <w:right w:val="none" w:sz="0" w:space="0" w:color="auto"/>
          </w:divBdr>
        </w:div>
        <w:div w:id="1183318878">
          <w:marLeft w:val="0"/>
          <w:marRight w:val="0"/>
          <w:marTop w:val="0"/>
          <w:marBottom w:val="0"/>
          <w:divBdr>
            <w:top w:val="none" w:sz="0" w:space="0" w:color="auto"/>
            <w:left w:val="none" w:sz="0" w:space="0" w:color="auto"/>
            <w:bottom w:val="none" w:sz="0" w:space="0" w:color="auto"/>
            <w:right w:val="none" w:sz="0" w:space="0" w:color="auto"/>
          </w:divBdr>
        </w:div>
        <w:div w:id="1226916583">
          <w:marLeft w:val="0"/>
          <w:marRight w:val="0"/>
          <w:marTop w:val="0"/>
          <w:marBottom w:val="0"/>
          <w:divBdr>
            <w:top w:val="none" w:sz="0" w:space="0" w:color="auto"/>
            <w:left w:val="none" w:sz="0" w:space="0" w:color="auto"/>
            <w:bottom w:val="none" w:sz="0" w:space="0" w:color="auto"/>
            <w:right w:val="none" w:sz="0" w:space="0" w:color="auto"/>
          </w:divBdr>
        </w:div>
        <w:div w:id="937178613">
          <w:marLeft w:val="0"/>
          <w:marRight w:val="0"/>
          <w:marTop w:val="0"/>
          <w:marBottom w:val="0"/>
          <w:divBdr>
            <w:top w:val="none" w:sz="0" w:space="0" w:color="auto"/>
            <w:left w:val="none" w:sz="0" w:space="0" w:color="auto"/>
            <w:bottom w:val="none" w:sz="0" w:space="0" w:color="auto"/>
            <w:right w:val="none" w:sz="0" w:space="0" w:color="auto"/>
          </w:divBdr>
        </w:div>
        <w:div w:id="395476305">
          <w:marLeft w:val="0"/>
          <w:marRight w:val="0"/>
          <w:marTop w:val="0"/>
          <w:marBottom w:val="0"/>
          <w:divBdr>
            <w:top w:val="none" w:sz="0" w:space="0" w:color="auto"/>
            <w:left w:val="none" w:sz="0" w:space="0" w:color="auto"/>
            <w:bottom w:val="none" w:sz="0" w:space="0" w:color="auto"/>
            <w:right w:val="none" w:sz="0" w:space="0" w:color="auto"/>
          </w:divBdr>
        </w:div>
        <w:div w:id="1075736224">
          <w:marLeft w:val="0"/>
          <w:marRight w:val="0"/>
          <w:marTop w:val="0"/>
          <w:marBottom w:val="0"/>
          <w:divBdr>
            <w:top w:val="none" w:sz="0" w:space="0" w:color="auto"/>
            <w:left w:val="none" w:sz="0" w:space="0" w:color="auto"/>
            <w:bottom w:val="none" w:sz="0" w:space="0" w:color="auto"/>
            <w:right w:val="none" w:sz="0" w:space="0" w:color="auto"/>
          </w:divBdr>
        </w:div>
        <w:div w:id="737361662">
          <w:marLeft w:val="0"/>
          <w:marRight w:val="0"/>
          <w:marTop w:val="0"/>
          <w:marBottom w:val="0"/>
          <w:divBdr>
            <w:top w:val="none" w:sz="0" w:space="0" w:color="auto"/>
            <w:left w:val="none" w:sz="0" w:space="0" w:color="auto"/>
            <w:bottom w:val="none" w:sz="0" w:space="0" w:color="auto"/>
            <w:right w:val="none" w:sz="0" w:space="0" w:color="auto"/>
          </w:divBdr>
        </w:div>
        <w:div w:id="948196289">
          <w:marLeft w:val="0"/>
          <w:marRight w:val="0"/>
          <w:marTop w:val="0"/>
          <w:marBottom w:val="0"/>
          <w:divBdr>
            <w:top w:val="none" w:sz="0" w:space="0" w:color="auto"/>
            <w:left w:val="none" w:sz="0" w:space="0" w:color="auto"/>
            <w:bottom w:val="none" w:sz="0" w:space="0" w:color="auto"/>
            <w:right w:val="none" w:sz="0" w:space="0" w:color="auto"/>
          </w:divBdr>
        </w:div>
        <w:div w:id="1139306249">
          <w:marLeft w:val="0"/>
          <w:marRight w:val="0"/>
          <w:marTop w:val="0"/>
          <w:marBottom w:val="0"/>
          <w:divBdr>
            <w:top w:val="none" w:sz="0" w:space="0" w:color="auto"/>
            <w:left w:val="none" w:sz="0" w:space="0" w:color="auto"/>
            <w:bottom w:val="none" w:sz="0" w:space="0" w:color="auto"/>
            <w:right w:val="none" w:sz="0" w:space="0" w:color="auto"/>
          </w:divBdr>
        </w:div>
        <w:div w:id="1548377121">
          <w:marLeft w:val="0"/>
          <w:marRight w:val="0"/>
          <w:marTop w:val="0"/>
          <w:marBottom w:val="0"/>
          <w:divBdr>
            <w:top w:val="none" w:sz="0" w:space="0" w:color="auto"/>
            <w:left w:val="none" w:sz="0" w:space="0" w:color="auto"/>
            <w:bottom w:val="none" w:sz="0" w:space="0" w:color="auto"/>
            <w:right w:val="none" w:sz="0" w:space="0" w:color="auto"/>
          </w:divBdr>
        </w:div>
        <w:div w:id="1900245572">
          <w:marLeft w:val="0"/>
          <w:marRight w:val="0"/>
          <w:marTop w:val="0"/>
          <w:marBottom w:val="0"/>
          <w:divBdr>
            <w:top w:val="none" w:sz="0" w:space="0" w:color="auto"/>
            <w:left w:val="none" w:sz="0" w:space="0" w:color="auto"/>
            <w:bottom w:val="none" w:sz="0" w:space="0" w:color="auto"/>
            <w:right w:val="none" w:sz="0" w:space="0" w:color="auto"/>
          </w:divBdr>
        </w:div>
        <w:div w:id="1429933039">
          <w:marLeft w:val="0"/>
          <w:marRight w:val="0"/>
          <w:marTop w:val="0"/>
          <w:marBottom w:val="0"/>
          <w:divBdr>
            <w:top w:val="none" w:sz="0" w:space="0" w:color="auto"/>
            <w:left w:val="none" w:sz="0" w:space="0" w:color="auto"/>
            <w:bottom w:val="none" w:sz="0" w:space="0" w:color="auto"/>
            <w:right w:val="none" w:sz="0" w:space="0" w:color="auto"/>
          </w:divBdr>
        </w:div>
        <w:div w:id="1312445372">
          <w:marLeft w:val="0"/>
          <w:marRight w:val="0"/>
          <w:marTop w:val="0"/>
          <w:marBottom w:val="0"/>
          <w:divBdr>
            <w:top w:val="none" w:sz="0" w:space="0" w:color="auto"/>
            <w:left w:val="none" w:sz="0" w:space="0" w:color="auto"/>
            <w:bottom w:val="none" w:sz="0" w:space="0" w:color="auto"/>
            <w:right w:val="none" w:sz="0" w:space="0" w:color="auto"/>
          </w:divBdr>
        </w:div>
        <w:div w:id="1983391226">
          <w:marLeft w:val="0"/>
          <w:marRight w:val="0"/>
          <w:marTop w:val="0"/>
          <w:marBottom w:val="0"/>
          <w:divBdr>
            <w:top w:val="none" w:sz="0" w:space="0" w:color="auto"/>
            <w:left w:val="none" w:sz="0" w:space="0" w:color="auto"/>
            <w:bottom w:val="none" w:sz="0" w:space="0" w:color="auto"/>
            <w:right w:val="none" w:sz="0" w:space="0" w:color="auto"/>
          </w:divBdr>
        </w:div>
        <w:div w:id="1932859962">
          <w:marLeft w:val="0"/>
          <w:marRight w:val="0"/>
          <w:marTop w:val="0"/>
          <w:marBottom w:val="0"/>
          <w:divBdr>
            <w:top w:val="none" w:sz="0" w:space="0" w:color="auto"/>
            <w:left w:val="none" w:sz="0" w:space="0" w:color="auto"/>
            <w:bottom w:val="none" w:sz="0" w:space="0" w:color="auto"/>
            <w:right w:val="none" w:sz="0" w:space="0" w:color="auto"/>
          </w:divBdr>
        </w:div>
        <w:div w:id="664628456">
          <w:marLeft w:val="0"/>
          <w:marRight w:val="0"/>
          <w:marTop w:val="0"/>
          <w:marBottom w:val="0"/>
          <w:divBdr>
            <w:top w:val="none" w:sz="0" w:space="0" w:color="auto"/>
            <w:left w:val="none" w:sz="0" w:space="0" w:color="auto"/>
            <w:bottom w:val="none" w:sz="0" w:space="0" w:color="auto"/>
            <w:right w:val="none" w:sz="0" w:space="0" w:color="auto"/>
          </w:divBdr>
        </w:div>
        <w:div w:id="372466779">
          <w:marLeft w:val="0"/>
          <w:marRight w:val="0"/>
          <w:marTop w:val="0"/>
          <w:marBottom w:val="0"/>
          <w:divBdr>
            <w:top w:val="none" w:sz="0" w:space="0" w:color="auto"/>
            <w:left w:val="none" w:sz="0" w:space="0" w:color="auto"/>
            <w:bottom w:val="none" w:sz="0" w:space="0" w:color="auto"/>
            <w:right w:val="none" w:sz="0" w:space="0" w:color="auto"/>
          </w:divBdr>
        </w:div>
        <w:div w:id="352994881">
          <w:marLeft w:val="0"/>
          <w:marRight w:val="0"/>
          <w:marTop w:val="0"/>
          <w:marBottom w:val="0"/>
          <w:divBdr>
            <w:top w:val="none" w:sz="0" w:space="0" w:color="auto"/>
            <w:left w:val="none" w:sz="0" w:space="0" w:color="auto"/>
            <w:bottom w:val="none" w:sz="0" w:space="0" w:color="auto"/>
            <w:right w:val="none" w:sz="0" w:space="0" w:color="auto"/>
          </w:divBdr>
        </w:div>
        <w:div w:id="1195659755">
          <w:marLeft w:val="0"/>
          <w:marRight w:val="0"/>
          <w:marTop w:val="0"/>
          <w:marBottom w:val="0"/>
          <w:divBdr>
            <w:top w:val="none" w:sz="0" w:space="0" w:color="auto"/>
            <w:left w:val="none" w:sz="0" w:space="0" w:color="auto"/>
            <w:bottom w:val="none" w:sz="0" w:space="0" w:color="auto"/>
            <w:right w:val="none" w:sz="0" w:space="0" w:color="auto"/>
          </w:divBdr>
        </w:div>
        <w:div w:id="1239486483">
          <w:marLeft w:val="0"/>
          <w:marRight w:val="0"/>
          <w:marTop w:val="0"/>
          <w:marBottom w:val="0"/>
          <w:divBdr>
            <w:top w:val="none" w:sz="0" w:space="0" w:color="auto"/>
            <w:left w:val="none" w:sz="0" w:space="0" w:color="auto"/>
            <w:bottom w:val="none" w:sz="0" w:space="0" w:color="auto"/>
            <w:right w:val="none" w:sz="0" w:space="0" w:color="auto"/>
          </w:divBdr>
        </w:div>
        <w:div w:id="796486047">
          <w:marLeft w:val="0"/>
          <w:marRight w:val="0"/>
          <w:marTop w:val="0"/>
          <w:marBottom w:val="0"/>
          <w:divBdr>
            <w:top w:val="none" w:sz="0" w:space="0" w:color="auto"/>
            <w:left w:val="none" w:sz="0" w:space="0" w:color="auto"/>
            <w:bottom w:val="none" w:sz="0" w:space="0" w:color="auto"/>
            <w:right w:val="none" w:sz="0" w:space="0" w:color="auto"/>
          </w:divBdr>
        </w:div>
        <w:div w:id="640580409">
          <w:marLeft w:val="0"/>
          <w:marRight w:val="0"/>
          <w:marTop w:val="0"/>
          <w:marBottom w:val="0"/>
          <w:divBdr>
            <w:top w:val="none" w:sz="0" w:space="0" w:color="auto"/>
            <w:left w:val="none" w:sz="0" w:space="0" w:color="auto"/>
            <w:bottom w:val="none" w:sz="0" w:space="0" w:color="auto"/>
            <w:right w:val="none" w:sz="0" w:space="0" w:color="auto"/>
          </w:divBdr>
        </w:div>
        <w:div w:id="1623075665">
          <w:marLeft w:val="0"/>
          <w:marRight w:val="0"/>
          <w:marTop w:val="0"/>
          <w:marBottom w:val="0"/>
          <w:divBdr>
            <w:top w:val="none" w:sz="0" w:space="0" w:color="auto"/>
            <w:left w:val="none" w:sz="0" w:space="0" w:color="auto"/>
            <w:bottom w:val="none" w:sz="0" w:space="0" w:color="auto"/>
            <w:right w:val="none" w:sz="0" w:space="0" w:color="auto"/>
          </w:divBdr>
        </w:div>
        <w:div w:id="1503541921">
          <w:marLeft w:val="0"/>
          <w:marRight w:val="0"/>
          <w:marTop w:val="0"/>
          <w:marBottom w:val="0"/>
          <w:divBdr>
            <w:top w:val="none" w:sz="0" w:space="0" w:color="auto"/>
            <w:left w:val="none" w:sz="0" w:space="0" w:color="auto"/>
            <w:bottom w:val="none" w:sz="0" w:space="0" w:color="auto"/>
            <w:right w:val="none" w:sz="0" w:space="0" w:color="auto"/>
          </w:divBdr>
        </w:div>
        <w:div w:id="1435008216">
          <w:marLeft w:val="0"/>
          <w:marRight w:val="0"/>
          <w:marTop w:val="0"/>
          <w:marBottom w:val="0"/>
          <w:divBdr>
            <w:top w:val="none" w:sz="0" w:space="0" w:color="auto"/>
            <w:left w:val="none" w:sz="0" w:space="0" w:color="auto"/>
            <w:bottom w:val="none" w:sz="0" w:space="0" w:color="auto"/>
            <w:right w:val="none" w:sz="0" w:space="0" w:color="auto"/>
          </w:divBdr>
        </w:div>
        <w:div w:id="214466452">
          <w:marLeft w:val="0"/>
          <w:marRight w:val="0"/>
          <w:marTop w:val="0"/>
          <w:marBottom w:val="0"/>
          <w:divBdr>
            <w:top w:val="none" w:sz="0" w:space="0" w:color="auto"/>
            <w:left w:val="none" w:sz="0" w:space="0" w:color="auto"/>
            <w:bottom w:val="none" w:sz="0" w:space="0" w:color="auto"/>
            <w:right w:val="none" w:sz="0" w:space="0" w:color="auto"/>
          </w:divBdr>
        </w:div>
        <w:div w:id="2065636748">
          <w:marLeft w:val="0"/>
          <w:marRight w:val="0"/>
          <w:marTop w:val="0"/>
          <w:marBottom w:val="0"/>
          <w:divBdr>
            <w:top w:val="none" w:sz="0" w:space="0" w:color="auto"/>
            <w:left w:val="none" w:sz="0" w:space="0" w:color="auto"/>
            <w:bottom w:val="none" w:sz="0" w:space="0" w:color="auto"/>
            <w:right w:val="none" w:sz="0" w:space="0" w:color="auto"/>
          </w:divBdr>
        </w:div>
        <w:div w:id="331106958">
          <w:marLeft w:val="0"/>
          <w:marRight w:val="0"/>
          <w:marTop w:val="0"/>
          <w:marBottom w:val="0"/>
          <w:divBdr>
            <w:top w:val="none" w:sz="0" w:space="0" w:color="auto"/>
            <w:left w:val="none" w:sz="0" w:space="0" w:color="auto"/>
            <w:bottom w:val="none" w:sz="0" w:space="0" w:color="auto"/>
            <w:right w:val="none" w:sz="0" w:space="0" w:color="auto"/>
          </w:divBdr>
        </w:div>
        <w:div w:id="1419445205">
          <w:marLeft w:val="0"/>
          <w:marRight w:val="0"/>
          <w:marTop w:val="0"/>
          <w:marBottom w:val="0"/>
          <w:divBdr>
            <w:top w:val="none" w:sz="0" w:space="0" w:color="auto"/>
            <w:left w:val="none" w:sz="0" w:space="0" w:color="auto"/>
            <w:bottom w:val="none" w:sz="0" w:space="0" w:color="auto"/>
            <w:right w:val="none" w:sz="0" w:space="0" w:color="auto"/>
          </w:divBdr>
        </w:div>
        <w:div w:id="225460627">
          <w:marLeft w:val="0"/>
          <w:marRight w:val="0"/>
          <w:marTop w:val="0"/>
          <w:marBottom w:val="0"/>
          <w:divBdr>
            <w:top w:val="none" w:sz="0" w:space="0" w:color="auto"/>
            <w:left w:val="none" w:sz="0" w:space="0" w:color="auto"/>
            <w:bottom w:val="none" w:sz="0" w:space="0" w:color="auto"/>
            <w:right w:val="none" w:sz="0" w:space="0" w:color="auto"/>
          </w:divBdr>
        </w:div>
        <w:div w:id="858859035">
          <w:marLeft w:val="0"/>
          <w:marRight w:val="0"/>
          <w:marTop w:val="0"/>
          <w:marBottom w:val="0"/>
          <w:divBdr>
            <w:top w:val="none" w:sz="0" w:space="0" w:color="auto"/>
            <w:left w:val="none" w:sz="0" w:space="0" w:color="auto"/>
            <w:bottom w:val="none" w:sz="0" w:space="0" w:color="auto"/>
            <w:right w:val="none" w:sz="0" w:space="0" w:color="auto"/>
          </w:divBdr>
        </w:div>
        <w:div w:id="1813282769">
          <w:marLeft w:val="0"/>
          <w:marRight w:val="0"/>
          <w:marTop w:val="0"/>
          <w:marBottom w:val="0"/>
          <w:divBdr>
            <w:top w:val="none" w:sz="0" w:space="0" w:color="auto"/>
            <w:left w:val="none" w:sz="0" w:space="0" w:color="auto"/>
            <w:bottom w:val="none" w:sz="0" w:space="0" w:color="auto"/>
            <w:right w:val="none" w:sz="0" w:space="0" w:color="auto"/>
          </w:divBdr>
        </w:div>
        <w:div w:id="772017540">
          <w:marLeft w:val="0"/>
          <w:marRight w:val="0"/>
          <w:marTop w:val="0"/>
          <w:marBottom w:val="0"/>
          <w:divBdr>
            <w:top w:val="none" w:sz="0" w:space="0" w:color="auto"/>
            <w:left w:val="none" w:sz="0" w:space="0" w:color="auto"/>
            <w:bottom w:val="none" w:sz="0" w:space="0" w:color="auto"/>
            <w:right w:val="none" w:sz="0" w:space="0" w:color="auto"/>
          </w:divBdr>
        </w:div>
        <w:div w:id="234315130">
          <w:marLeft w:val="0"/>
          <w:marRight w:val="0"/>
          <w:marTop w:val="0"/>
          <w:marBottom w:val="0"/>
          <w:divBdr>
            <w:top w:val="none" w:sz="0" w:space="0" w:color="auto"/>
            <w:left w:val="none" w:sz="0" w:space="0" w:color="auto"/>
            <w:bottom w:val="none" w:sz="0" w:space="0" w:color="auto"/>
            <w:right w:val="none" w:sz="0" w:space="0" w:color="auto"/>
          </w:divBdr>
        </w:div>
        <w:div w:id="878779270">
          <w:marLeft w:val="0"/>
          <w:marRight w:val="0"/>
          <w:marTop w:val="0"/>
          <w:marBottom w:val="0"/>
          <w:divBdr>
            <w:top w:val="none" w:sz="0" w:space="0" w:color="auto"/>
            <w:left w:val="none" w:sz="0" w:space="0" w:color="auto"/>
            <w:bottom w:val="none" w:sz="0" w:space="0" w:color="auto"/>
            <w:right w:val="none" w:sz="0" w:space="0" w:color="auto"/>
          </w:divBdr>
        </w:div>
        <w:div w:id="2018074884">
          <w:marLeft w:val="0"/>
          <w:marRight w:val="0"/>
          <w:marTop w:val="0"/>
          <w:marBottom w:val="0"/>
          <w:divBdr>
            <w:top w:val="none" w:sz="0" w:space="0" w:color="auto"/>
            <w:left w:val="none" w:sz="0" w:space="0" w:color="auto"/>
            <w:bottom w:val="none" w:sz="0" w:space="0" w:color="auto"/>
            <w:right w:val="none" w:sz="0" w:space="0" w:color="auto"/>
          </w:divBdr>
        </w:div>
        <w:div w:id="1817795323">
          <w:marLeft w:val="0"/>
          <w:marRight w:val="0"/>
          <w:marTop w:val="0"/>
          <w:marBottom w:val="0"/>
          <w:divBdr>
            <w:top w:val="none" w:sz="0" w:space="0" w:color="auto"/>
            <w:left w:val="none" w:sz="0" w:space="0" w:color="auto"/>
            <w:bottom w:val="none" w:sz="0" w:space="0" w:color="auto"/>
            <w:right w:val="none" w:sz="0" w:space="0" w:color="auto"/>
          </w:divBdr>
        </w:div>
        <w:div w:id="37167375">
          <w:marLeft w:val="0"/>
          <w:marRight w:val="0"/>
          <w:marTop w:val="0"/>
          <w:marBottom w:val="0"/>
          <w:divBdr>
            <w:top w:val="none" w:sz="0" w:space="0" w:color="auto"/>
            <w:left w:val="none" w:sz="0" w:space="0" w:color="auto"/>
            <w:bottom w:val="none" w:sz="0" w:space="0" w:color="auto"/>
            <w:right w:val="none" w:sz="0" w:space="0" w:color="auto"/>
          </w:divBdr>
        </w:div>
        <w:div w:id="1208301568">
          <w:marLeft w:val="0"/>
          <w:marRight w:val="0"/>
          <w:marTop w:val="0"/>
          <w:marBottom w:val="0"/>
          <w:divBdr>
            <w:top w:val="none" w:sz="0" w:space="0" w:color="auto"/>
            <w:left w:val="none" w:sz="0" w:space="0" w:color="auto"/>
            <w:bottom w:val="none" w:sz="0" w:space="0" w:color="auto"/>
            <w:right w:val="none" w:sz="0" w:space="0" w:color="auto"/>
          </w:divBdr>
        </w:div>
        <w:div w:id="1725332226">
          <w:marLeft w:val="0"/>
          <w:marRight w:val="0"/>
          <w:marTop w:val="0"/>
          <w:marBottom w:val="0"/>
          <w:divBdr>
            <w:top w:val="none" w:sz="0" w:space="0" w:color="auto"/>
            <w:left w:val="none" w:sz="0" w:space="0" w:color="auto"/>
            <w:bottom w:val="none" w:sz="0" w:space="0" w:color="auto"/>
            <w:right w:val="none" w:sz="0" w:space="0" w:color="auto"/>
          </w:divBdr>
        </w:div>
        <w:div w:id="405349525">
          <w:marLeft w:val="0"/>
          <w:marRight w:val="0"/>
          <w:marTop w:val="0"/>
          <w:marBottom w:val="0"/>
          <w:divBdr>
            <w:top w:val="none" w:sz="0" w:space="0" w:color="auto"/>
            <w:left w:val="none" w:sz="0" w:space="0" w:color="auto"/>
            <w:bottom w:val="none" w:sz="0" w:space="0" w:color="auto"/>
            <w:right w:val="none" w:sz="0" w:space="0" w:color="auto"/>
          </w:divBdr>
        </w:div>
        <w:div w:id="1864398276">
          <w:marLeft w:val="0"/>
          <w:marRight w:val="0"/>
          <w:marTop w:val="0"/>
          <w:marBottom w:val="0"/>
          <w:divBdr>
            <w:top w:val="none" w:sz="0" w:space="0" w:color="auto"/>
            <w:left w:val="none" w:sz="0" w:space="0" w:color="auto"/>
            <w:bottom w:val="none" w:sz="0" w:space="0" w:color="auto"/>
            <w:right w:val="none" w:sz="0" w:space="0" w:color="auto"/>
          </w:divBdr>
        </w:div>
        <w:div w:id="431516033">
          <w:marLeft w:val="0"/>
          <w:marRight w:val="0"/>
          <w:marTop w:val="0"/>
          <w:marBottom w:val="0"/>
          <w:divBdr>
            <w:top w:val="none" w:sz="0" w:space="0" w:color="auto"/>
            <w:left w:val="none" w:sz="0" w:space="0" w:color="auto"/>
            <w:bottom w:val="none" w:sz="0" w:space="0" w:color="auto"/>
            <w:right w:val="none" w:sz="0" w:space="0" w:color="auto"/>
          </w:divBdr>
        </w:div>
        <w:div w:id="407921210">
          <w:marLeft w:val="0"/>
          <w:marRight w:val="0"/>
          <w:marTop w:val="0"/>
          <w:marBottom w:val="0"/>
          <w:divBdr>
            <w:top w:val="none" w:sz="0" w:space="0" w:color="auto"/>
            <w:left w:val="none" w:sz="0" w:space="0" w:color="auto"/>
            <w:bottom w:val="none" w:sz="0" w:space="0" w:color="auto"/>
            <w:right w:val="none" w:sz="0" w:space="0" w:color="auto"/>
          </w:divBdr>
        </w:div>
        <w:div w:id="2071689827">
          <w:marLeft w:val="0"/>
          <w:marRight w:val="0"/>
          <w:marTop w:val="0"/>
          <w:marBottom w:val="0"/>
          <w:divBdr>
            <w:top w:val="none" w:sz="0" w:space="0" w:color="auto"/>
            <w:left w:val="none" w:sz="0" w:space="0" w:color="auto"/>
            <w:bottom w:val="none" w:sz="0" w:space="0" w:color="auto"/>
            <w:right w:val="none" w:sz="0" w:space="0" w:color="auto"/>
          </w:divBdr>
        </w:div>
        <w:div w:id="1151171579">
          <w:marLeft w:val="0"/>
          <w:marRight w:val="0"/>
          <w:marTop w:val="0"/>
          <w:marBottom w:val="0"/>
          <w:divBdr>
            <w:top w:val="none" w:sz="0" w:space="0" w:color="auto"/>
            <w:left w:val="none" w:sz="0" w:space="0" w:color="auto"/>
            <w:bottom w:val="none" w:sz="0" w:space="0" w:color="auto"/>
            <w:right w:val="none" w:sz="0" w:space="0" w:color="auto"/>
          </w:divBdr>
        </w:div>
        <w:div w:id="51780100">
          <w:marLeft w:val="0"/>
          <w:marRight w:val="0"/>
          <w:marTop w:val="0"/>
          <w:marBottom w:val="0"/>
          <w:divBdr>
            <w:top w:val="none" w:sz="0" w:space="0" w:color="auto"/>
            <w:left w:val="none" w:sz="0" w:space="0" w:color="auto"/>
            <w:bottom w:val="none" w:sz="0" w:space="0" w:color="auto"/>
            <w:right w:val="none" w:sz="0" w:space="0" w:color="auto"/>
          </w:divBdr>
        </w:div>
        <w:div w:id="570507353">
          <w:marLeft w:val="0"/>
          <w:marRight w:val="0"/>
          <w:marTop w:val="0"/>
          <w:marBottom w:val="0"/>
          <w:divBdr>
            <w:top w:val="none" w:sz="0" w:space="0" w:color="auto"/>
            <w:left w:val="none" w:sz="0" w:space="0" w:color="auto"/>
            <w:bottom w:val="none" w:sz="0" w:space="0" w:color="auto"/>
            <w:right w:val="none" w:sz="0" w:space="0" w:color="auto"/>
          </w:divBdr>
        </w:div>
        <w:div w:id="836650700">
          <w:marLeft w:val="0"/>
          <w:marRight w:val="0"/>
          <w:marTop w:val="0"/>
          <w:marBottom w:val="0"/>
          <w:divBdr>
            <w:top w:val="none" w:sz="0" w:space="0" w:color="auto"/>
            <w:left w:val="none" w:sz="0" w:space="0" w:color="auto"/>
            <w:bottom w:val="none" w:sz="0" w:space="0" w:color="auto"/>
            <w:right w:val="none" w:sz="0" w:space="0" w:color="auto"/>
          </w:divBdr>
        </w:div>
        <w:div w:id="401175612">
          <w:marLeft w:val="0"/>
          <w:marRight w:val="0"/>
          <w:marTop w:val="0"/>
          <w:marBottom w:val="0"/>
          <w:divBdr>
            <w:top w:val="none" w:sz="0" w:space="0" w:color="auto"/>
            <w:left w:val="none" w:sz="0" w:space="0" w:color="auto"/>
            <w:bottom w:val="none" w:sz="0" w:space="0" w:color="auto"/>
            <w:right w:val="none" w:sz="0" w:space="0" w:color="auto"/>
          </w:divBdr>
        </w:div>
        <w:div w:id="1028486623">
          <w:marLeft w:val="0"/>
          <w:marRight w:val="0"/>
          <w:marTop w:val="0"/>
          <w:marBottom w:val="0"/>
          <w:divBdr>
            <w:top w:val="none" w:sz="0" w:space="0" w:color="auto"/>
            <w:left w:val="none" w:sz="0" w:space="0" w:color="auto"/>
            <w:bottom w:val="none" w:sz="0" w:space="0" w:color="auto"/>
            <w:right w:val="none" w:sz="0" w:space="0" w:color="auto"/>
          </w:divBdr>
        </w:div>
        <w:div w:id="507722002">
          <w:marLeft w:val="0"/>
          <w:marRight w:val="0"/>
          <w:marTop w:val="0"/>
          <w:marBottom w:val="0"/>
          <w:divBdr>
            <w:top w:val="none" w:sz="0" w:space="0" w:color="auto"/>
            <w:left w:val="none" w:sz="0" w:space="0" w:color="auto"/>
            <w:bottom w:val="none" w:sz="0" w:space="0" w:color="auto"/>
            <w:right w:val="none" w:sz="0" w:space="0" w:color="auto"/>
          </w:divBdr>
        </w:div>
        <w:div w:id="41565481">
          <w:marLeft w:val="0"/>
          <w:marRight w:val="0"/>
          <w:marTop w:val="0"/>
          <w:marBottom w:val="0"/>
          <w:divBdr>
            <w:top w:val="none" w:sz="0" w:space="0" w:color="auto"/>
            <w:left w:val="none" w:sz="0" w:space="0" w:color="auto"/>
            <w:bottom w:val="none" w:sz="0" w:space="0" w:color="auto"/>
            <w:right w:val="none" w:sz="0" w:space="0" w:color="auto"/>
          </w:divBdr>
        </w:div>
        <w:div w:id="1671522877">
          <w:marLeft w:val="0"/>
          <w:marRight w:val="0"/>
          <w:marTop w:val="0"/>
          <w:marBottom w:val="0"/>
          <w:divBdr>
            <w:top w:val="none" w:sz="0" w:space="0" w:color="auto"/>
            <w:left w:val="none" w:sz="0" w:space="0" w:color="auto"/>
            <w:bottom w:val="none" w:sz="0" w:space="0" w:color="auto"/>
            <w:right w:val="none" w:sz="0" w:space="0" w:color="auto"/>
          </w:divBdr>
        </w:div>
        <w:div w:id="1513186308">
          <w:marLeft w:val="0"/>
          <w:marRight w:val="0"/>
          <w:marTop w:val="0"/>
          <w:marBottom w:val="0"/>
          <w:divBdr>
            <w:top w:val="none" w:sz="0" w:space="0" w:color="auto"/>
            <w:left w:val="none" w:sz="0" w:space="0" w:color="auto"/>
            <w:bottom w:val="none" w:sz="0" w:space="0" w:color="auto"/>
            <w:right w:val="none" w:sz="0" w:space="0" w:color="auto"/>
          </w:divBdr>
        </w:div>
        <w:div w:id="323511673">
          <w:marLeft w:val="0"/>
          <w:marRight w:val="0"/>
          <w:marTop w:val="0"/>
          <w:marBottom w:val="0"/>
          <w:divBdr>
            <w:top w:val="none" w:sz="0" w:space="0" w:color="auto"/>
            <w:left w:val="none" w:sz="0" w:space="0" w:color="auto"/>
            <w:bottom w:val="none" w:sz="0" w:space="0" w:color="auto"/>
            <w:right w:val="none" w:sz="0" w:space="0" w:color="auto"/>
          </w:divBdr>
        </w:div>
        <w:div w:id="2138376280">
          <w:marLeft w:val="0"/>
          <w:marRight w:val="0"/>
          <w:marTop w:val="0"/>
          <w:marBottom w:val="0"/>
          <w:divBdr>
            <w:top w:val="none" w:sz="0" w:space="0" w:color="auto"/>
            <w:left w:val="none" w:sz="0" w:space="0" w:color="auto"/>
            <w:bottom w:val="none" w:sz="0" w:space="0" w:color="auto"/>
            <w:right w:val="none" w:sz="0" w:space="0" w:color="auto"/>
          </w:divBdr>
        </w:div>
        <w:div w:id="458187015">
          <w:marLeft w:val="0"/>
          <w:marRight w:val="0"/>
          <w:marTop w:val="0"/>
          <w:marBottom w:val="0"/>
          <w:divBdr>
            <w:top w:val="none" w:sz="0" w:space="0" w:color="auto"/>
            <w:left w:val="none" w:sz="0" w:space="0" w:color="auto"/>
            <w:bottom w:val="none" w:sz="0" w:space="0" w:color="auto"/>
            <w:right w:val="none" w:sz="0" w:space="0" w:color="auto"/>
          </w:divBdr>
        </w:div>
        <w:div w:id="1978678229">
          <w:marLeft w:val="0"/>
          <w:marRight w:val="0"/>
          <w:marTop w:val="0"/>
          <w:marBottom w:val="0"/>
          <w:divBdr>
            <w:top w:val="none" w:sz="0" w:space="0" w:color="auto"/>
            <w:left w:val="none" w:sz="0" w:space="0" w:color="auto"/>
            <w:bottom w:val="none" w:sz="0" w:space="0" w:color="auto"/>
            <w:right w:val="none" w:sz="0" w:space="0" w:color="auto"/>
          </w:divBdr>
        </w:div>
        <w:div w:id="1723794946">
          <w:marLeft w:val="0"/>
          <w:marRight w:val="0"/>
          <w:marTop w:val="0"/>
          <w:marBottom w:val="0"/>
          <w:divBdr>
            <w:top w:val="none" w:sz="0" w:space="0" w:color="auto"/>
            <w:left w:val="none" w:sz="0" w:space="0" w:color="auto"/>
            <w:bottom w:val="none" w:sz="0" w:space="0" w:color="auto"/>
            <w:right w:val="none" w:sz="0" w:space="0" w:color="auto"/>
          </w:divBdr>
        </w:div>
        <w:div w:id="274750227">
          <w:marLeft w:val="0"/>
          <w:marRight w:val="0"/>
          <w:marTop w:val="0"/>
          <w:marBottom w:val="0"/>
          <w:divBdr>
            <w:top w:val="none" w:sz="0" w:space="0" w:color="auto"/>
            <w:left w:val="none" w:sz="0" w:space="0" w:color="auto"/>
            <w:bottom w:val="none" w:sz="0" w:space="0" w:color="auto"/>
            <w:right w:val="none" w:sz="0" w:space="0" w:color="auto"/>
          </w:divBdr>
        </w:div>
        <w:div w:id="2082946136">
          <w:marLeft w:val="0"/>
          <w:marRight w:val="0"/>
          <w:marTop w:val="0"/>
          <w:marBottom w:val="0"/>
          <w:divBdr>
            <w:top w:val="none" w:sz="0" w:space="0" w:color="auto"/>
            <w:left w:val="none" w:sz="0" w:space="0" w:color="auto"/>
            <w:bottom w:val="none" w:sz="0" w:space="0" w:color="auto"/>
            <w:right w:val="none" w:sz="0" w:space="0" w:color="auto"/>
          </w:divBdr>
        </w:div>
        <w:div w:id="592516241">
          <w:marLeft w:val="0"/>
          <w:marRight w:val="0"/>
          <w:marTop w:val="0"/>
          <w:marBottom w:val="0"/>
          <w:divBdr>
            <w:top w:val="none" w:sz="0" w:space="0" w:color="auto"/>
            <w:left w:val="none" w:sz="0" w:space="0" w:color="auto"/>
            <w:bottom w:val="none" w:sz="0" w:space="0" w:color="auto"/>
            <w:right w:val="none" w:sz="0" w:space="0" w:color="auto"/>
          </w:divBdr>
        </w:div>
        <w:div w:id="290595309">
          <w:marLeft w:val="0"/>
          <w:marRight w:val="0"/>
          <w:marTop w:val="0"/>
          <w:marBottom w:val="0"/>
          <w:divBdr>
            <w:top w:val="none" w:sz="0" w:space="0" w:color="auto"/>
            <w:left w:val="none" w:sz="0" w:space="0" w:color="auto"/>
            <w:bottom w:val="none" w:sz="0" w:space="0" w:color="auto"/>
            <w:right w:val="none" w:sz="0" w:space="0" w:color="auto"/>
          </w:divBdr>
        </w:div>
        <w:div w:id="460072845">
          <w:marLeft w:val="0"/>
          <w:marRight w:val="0"/>
          <w:marTop w:val="0"/>
          <w:marBottom w:val="0"/>
          <w:divBdr>
            <w:top w:val="none" w:sz="0" w:space="0" w:color="auto"/>
            <w:left w:val="none" w:sz="0" w:space="0" w:color="auto"/>
            <w:bottom w:val="none" w:sz="0" w:space="0" w:color="auto"/>
            <w:right w:val="none" w:sz="0" w:space="0" w:color="auto"/>
          </w:divBdr>
        </w:div>
        <w:div w:id="1414817207">
          <w:marLeft w:val="0"/>
          <w:marRight w:val="0"/>
          <w:marTop w:val="0"/>
          <w:marBottom w:val="0"/>
          <w:divBdr>
            <w:top w:val="none" w:sz="0" w:space="0" w:color="auto"/>
            <w:left w:val="none" w:sz="0" w:space="0" w:color="auto"/>
            <w:bottom w:val="none" w:sz="0" w:space="0" w:color="auto"/>
            <w:right w:val="none" w:sz="0" w:space="0" w:color="auto"/>
          </w:divBdr>
        </w:div>
        <w:div w:id="1446390661">
          <w:marLeft w:val="0"/>
          <w:marRight w:val="0"/>
          <w:marTop w:val="0"/>
          <w:marBottom w:val="0"/>
          <w:divBdr>
            <w:top w:val="none" w:sz="0" w:space="0" w:color="auto"/>
            <w:left w:val="none" w:sz="0" w:space="0" w:color="auto"/>
            <w:bottom w:val="none" w:sz="0" w:space="0" w:color="auto"/>
            <w:right w:val="none" w:sz="0" w:space="0" w:color="auto"/>
          </w:divBdr>
        </w:div>
        <w:div w:id="582449750">
          <w:marLeft w:val="0"/>
          <w:marRight w:val="0"/>
          <w:marTop w:val="0"/>
          <w:marBottom w:val="0"/>
          <w:divBdr>
            <w:top w:val="none" w:sz="0" w:space="0" w:color="auto"/>
            <w:left w:val="none" w:sz="0" w:space="0" w:color="auto"/>
            <w:bottom w:val="none" w:sz="0" w:space="0" w:color="auto"/>
            <w:right w:val="none" w:sz="0" w:space="0" w:color="auto"/>
          </w:divBdr>
        </w:div>
        <w:div w:id="1837457367">
          <w:marLeft w:val="0"/>
          <w:marRight w:val="0"/>
          <w:marTop w:val="0"/>
          <w:marBottom w:val="0"/>
          <w:divBdr>
            <w:top w:val="none" w:sz="0" w:space="0" w:color="auto"/>
            <w:left w:val="none" w:sz="0" w:space="0" w:color="auto"/>
            <w:bottom w:val="none" w:sz="0" w:space="0" w:color="auto"/>
            <w:right w:val="none" w:sz="0" w:space="0" w:color="auto"/>
          </w:divBdr>
        </w:div>
        <w:div w:id="1735346403">
          <w:marLeft w:val="0"/>
          <w:marRight w:val="0"/>
          <w:marTop w:val="0"/>
          <w:marBottom w:val="0"/>
          <w:divBdr>
            <w:top w:val="none" w:sz="0" w:space="0" w:color="auto"/>
            <w:left w:val="none" w:sz="0" w:space="0" w:color="auto"/>
            <w:bottom w:val="none" w:sz="0" w:space="0" w:color="auto"/>
            <w:right w:val="none" w:sz="0" w:space="0" w:color="auto"/>
          </w:divBdr>
        </w:div>
      </w:divsChild>
    </w:div>
    <w:div w:id="948926373">
      <w:bodyDiv w:val="1"/>
      <w:marLeft w:val="0"/>
      <w:marRight w:val="0"/>
      <w:marTop w:val="0"/>
      <w:marBottom w:val="0"/>
      <w:divBdr>
        <w:top w:val="none" w:sz="0" w:space="0" w:color="auto"/>
        <w:left w:val="none" w:sz="0" w:space="0" w:color="auto"/>
        <w:bottom w:val="none" w:sz="0" w:space="0" w:color="auto"/>
        <w:right w:val="none" w:sz="0" w:space="0" w:color="auto"/>
      </w:divBdr>
      <w:divsChild>
        <w:div w:id="917405000">
          <w:marLeft w:val="0"/>
          <w:marRight w:val="0"/>
          <w:marTop w:val="0"/>
          <w:marBottom w:val="0"/>
          <w:divBdr>
            <w:top w:val="none" w:sz="0" w:space="0" w:color="auto"/>
            <w:left w:val="none" w:sz="0" w:space="0" w:color="auto"/>
            <w:bottom w:val="none" w:sz="0" w:space="0" w:color="auto"/>
            <w:right w:val="none" w:sz="0" w:space="0" w:color="auto"/>
          </w:divBdr>
        </w:div>
        <w:div w:id="1603995136">
          <w:marLeft w:val="0"/>
          <w:marRight w:val="0"/>
          <w:marTop w:val="0"/>
          <w:marBottom w:val="0"/>
          <w:divBdr>
            <w:top w:val="none" w:sz="0" w:space="0" w:color="auto"/>
            <w:left w:val="none" w:sz="0" w:space="0" w:color="auto"/>
            <w:bottom w:val="none" w:sz="0" w:space="0" w:color="auto"/>
            <w:right w:val="none" w:sz="0" w:space="0" w:color="auto"/>
          </w:divBdr>
        </w:div>
        <w:div w:id="1210528552">
          <w:marLeft w:val="0"/>
          <w:marRight w:val="0"/>
          <w:marTop w:val="0"/>
          <w:marBottom w:val="0"/>
          <w:divBdr>
            <w:top w:val="none" w:sz="0" w:space="0" w:color="auto"/>
            <w:left w:val="none" w:sz="0" w:space="0" w:color="auto"/>
            <w:bottom w:val="none" w:sz="0" w:space="0" w:color="auto"/>
            <w:right w:val="none" w:sz="0" w:space="0" w:color="auto"/>
          </w:divBdr>
        </w:div>
        <w:div w:id="314841780">
          <w:marLeft w:val="0"/>
          <w:marRight w:val="0"/>
          <w:marTop w:val="0"/>
          <w:marBottom w:val="0"/>
          <w:divBdr>
            <w:top w:val="none" w:sz="0" w:space="0" w:color="auto"/>
            <w:left w:val="none" w:sz="0" w:space="0" w:color="auto"/>
            <w:bottom w:val="none" w:sz="0" w:space="0" w:color="auto"/>
            <w:right w:val="none" w:sz="0" w:space="0" w:color="auto"/>
          </w:divBdr>
        </w:div>
        <w:div w:id="1820032697">
          <w:marLeft w:val="0"/>
          <w:marRight w:val="0"/>
          <w:marTop w:val="0"/>
          <w:marBottom w:val="0"/>
          <w:divBdr>
            <w:top w:val="none" w:sz="0" w:space="0" w:color="auto"/>
            <w:left w:val="none" w:sz="0" w:space="0" w:color="auto"/>
            <w:bottom w:val="none" w:sz="0" w:space="0" w:color="auto"/>
            <w:right w:val="none" w:sz="0" w:space="0" w:color="auto"/>
          </w:divBdr>
        </w:div>
        <w:div w:id="851604214">
          <w:marLeft w:val="0"/>
          <w:marRight w:val="0"/>
          <w:marTop w:val="0"/>
          <w:marBottom w:val="0"/>
          <w:divBdr>
            <w:top w:val="none" w:sz="0" w:space="0" w:color="auto"/>
            <w:left w:val="none" w:sz="0" w:space="0" w:color="auto"/>
            <w:bottom w:val="none" w:sz="0" w:space="0" w:color="auto"/>
            <w:right w:val="none" w:sz="0" w:space="0" w:color="auto"/>
          </w:divBdr>
        </w:div>
        <w:div w:id="1771004620">
          <w:marLeft w:val="0"/>
          <w:marRight w:val="0"/>
          <w:marTop w:val="0"/>
          <w:marBottom w:val="0"/>
          <w:divBdr>
            <w:top w:val="none" w:sz="0" w:space="0" w:color="auto"/>
            <w:left w:val="none" w:sz="0" w:space="0" w:color="auto"/>
            <w:bottom w:val="none" w:sz="0" w:space="0" w:color="auto"/>
            <w:right w:val="none" w:sz="0" w:space="0" w:color="auto"/>
          </w:divBdr>
        </w:div>
        <w:div w:id="1511135949">
          <w:marLeft w:val="0"/>
          <w:marRight w:val="0"/>
          <w:marTop w:val="0"/>
          <w:marBottom w:val="0"/>
          <w:divBdr>
            <w:top w:val="none" w:sz="0" w:space="0" w:color="auto"/>
            <w:left w:val="none" w:sz="0" w:space="0" w:color="auto"/>
            <w:bottom w:val="none" w:sz="0" w:space="0" w:color="auto"/>
            <w:right w:val="none" w:sz="0" w:space="0" w:color="auto"/>
          </w:divBdr>
        </w:div>
        <w:div w:id="1147279066">
          <w:marLeft w:val="0"/>
          <w:marRight w:val="0"/>
          <w:marTop w:val="0"/>
          <w:marBottom w:val="0"/>
          <w:divBdr>
            <w:top w:val="none" w:sz="0" w:space="0" w:color="auto"/>
            <w:left w:val="none" w:sz="0" w:space="0" w:color="auto"/>
            <w:bottom w:val="none" w:sz="0" w:space="0" w:color="auto"/>
            <w:right w:val="none" w:sz="0" w:space="0" w:color="auto"/>
          </w:divBdr>
        </w:div>
        <w:div w:id="752243699">
          <w:marLeft w:val="0"/>
          <w:marRight w:val="0"/>
          <w:marTop w:val="0"/>
          <w:marBottom w:val="0"/>
          <w:divBdr>
            <w:top w:val="none" w:sz="0" w:space="0" w:color="auto"/>
            <w:left w:val="none" w:sz="0" w:space="0" w:color="auto"/>
            <w:bottom w:val="none" w:sz="0" w:space="0" w:color="auto"/>
            <w:right w:val="none" w:sz="0" w:space="0" w:color="auto"/>
          </w:divBdr>
        </w:div>
        <w:div w:id="863446799">
          <w:marLeft w:val="0"/>
          <w:marRight w:val="0"/>
          <w:marTop w:val="0"/>
          <w:marBottom w:val="0"/>
          <w:divBdr>
            <w:top w:val="none" w:sz="0" w:space="0" w:color="auto"/>
            <w:left w:val="none" w:sz="0" w:space="0" w:color="auto"/>
            <w:bottom w:val="none" w:sz="0" w:space="0" w:color="auto"/>
            <w:right w:val="none" w:sz="0" w:space="0" w:color="auto"/>
          </w:divBdr>
        </w:div>
        <w:div w:id="1882475647">
          <w:marLeft w:val="0"/>
          <w:marRight w:val="0"/>
          <w:marTop w:val="0"/>
          <w:marBottom w:val="0"/>
          <w:divBdr>
            <w:top w:val="none" w:sz="0" w:space="0" w:color="auto"/>
            <w:left w:val="none" w:sz="0" w:space="0" w:color="auto"/>
            <w:bottom w:val="none" w:sz="0" w:space="0" w:color="auto"/>
            <w:right w:val="none" w:sz="0" w:space="0" w:color="auto"/>
          </w:divBdr>
        </w:div>
        <w:div w:id="1323849743">
          <w:marLeft w:val="0"/>
          <w:marRight w:val="0"/>
          <w:marTop w:val="0"/>
          <w:marBottom w:val="0"/>
          <w:divBdr>
            <w:top w:val="none" w:sz="0" w:space="0" w:color="auto"/>
            <w:left w:val="none" w:sz="0" w:space="0" w:color="auto"/>
            <w:bottom w:val="none" w:sz="0" w:space="0" w:color="auto"/>
            <w:right w:val="none" w:sz="0" w:space="0" w:color="auto"/>
          </w:divBdr>
        </w:div>
        <w:div w:id="1638488514">
          <w:marLeft w:val="0"/>
          <w:marRight w:val="0"/>
          <w:marTop w:val="0"/>
          <w:marBottom w:val="0"/>
          <w:divBdr>
            <w:top w:val="none" w:sz="0" w:space="0" w:color="auto"/>
            <w:left w:val="none" w:sz="0" w:space="0" w:color="auto"/>
            <w:bottom w:val="none" w:sz="0" w:space="0" w:color="auto"/>
            <w:right w:val="none" w:sz="0" w:space="0" w:color="auto"/>
          </w:divBdr>
        </w:div>
        <w:div w:id="326443172">
          <w:marLeft w:val="0"/>
          <w:marRight w:val="0"/>
          <w:marTop w:val="0"/>
          <w:marBottom w:val="0"/>
          <w:divBdr>
            <w:top w:val="none" w:sz="0" w:space="0" w:color="auto"/>
            <w:left w:val="none" w:sz="0" w:space="0" w:color="auto"/>
            <w:bottom w:val="none" w:sz="0" w:space="0" w:color="auto"/>
            <w:right w:val="none" w:sz="0" w:space="0" w:color="auto"/>
          </w:divBdr>
        </w:div>
        <w:div w:id="936595699">
          <w:marLeft w:val="0"/>
          <w:marRight w:val="0"/>
          <w:marTop w:val="0"/>
          <w:marBottom w:val="0"/>
          <w:divBdr>
            <w:top w:val="none" w:sz="0" w:space="0" w:color="auto"/>
            <w:left w:val="none" w:sz="0" w:space="0" w:color="auto"/>
            <w:bottom w:val="none" w:sz="0" w:space="0" w:color="auto"/>
            <w:right w:val="none" w:sz="0" w:space="0" w:color="auto"/>
          </w:divBdr>
        </w:div>
        <w:div w:id="166553387">
          <w:marLeft w:val="0"/>
          <w:marRight w:val="0"/>
          <w:marTop w:val="0"/>
          <w:marBottom w:val="0"/>
          <w:divBdr>
            <w:top w:val="none" w:sz="0" w:space="0" w:color="auto"/>
            <w:left w:val="none" w:sz="0" w:space="0" w:color="auto"/>
            <w:bottom w:val="none" w:sz="0" w:space="0" w:color="auto"/>
            <w:right w:val="none" w:sz="0" w:space="0" w:color="auto"/>
          </w:divBdr>
        </w:div>
        <w:div w:id="122424610">
          <w:marLeft w:val="0"/>
          <w:marRight w:val="0"/>
          <w:marTop w:val="0"/>
          <w:marBottom w:val="0"/>
          <w:divBdr>
            <w:top w:val="none" w:sz="0" w:space="0" w:color="auto"/>
            <w:left w:val="none" w:sz="0" w:space="0" w:color="auto"/>
            <w:bottom w:val="none" w:sz="0" w:space="0" w:color="auto"/>
            <w:right w:val="none" w:sz="0" w:space="0" w:color="auto"/>
          </w:divBdr>
        </w:div>
        <w:div w:id="1802768581">
          <w:marLeft w:val="0"/>
          <w:marRight w:val="0"/>
          <w:marTop w:val="0"/>
          <w:marBottom w:val="0"/>
          <w:divBdr>
            <w:top w:val="none" w:sz="0" w:space="0" w:color="auto"/>
            <w:left w:val="none" w:sz="0" w:space="0" w:color="auto"/>
            <w:bottom w:val="none" w:sz="0" w:space="0" w:color="auto"/>
            <w:right w:val="none" w:sz="0" w:space="0" w:color="auto"/>
          </w:divBdr>
        </w:div>
        <w:div w:id="1834107021">
          <w:marLeft w:val="0"/>
          <w:marRight w:val="0"/>
          <w:marTop w:val="0"/>
          <w:marBottom w:val="0"/>
          <w:divBdr>
            <w:top w:val="none" w:sz="0" w:space="0" w:color="auto"/>
            <w:left w:val="none" w:sz="0" w:space="0" w:color="auto"/>
            <w:bottom w:val="none" w:sz="0" w:space="0" w:color="auto"/>
            <w:right w:val="none" w:sz="0" w:space="0" w:color="auto"/>
          </w:divBdr>
        </w:div>
        <w:div w:id="163739069">
          <w:marLeft w:val="0"/>
          <w:marRight w:val="0"/>
          <w:marTop w:val="0"/>
          <w:marBottom w:val="0"/>
          <w:divBdr>
            <w:top w:val="none" w:sz="0" w:space="0" w:color="auto"/>
            <w:left w:val="none" w:sz="0" w:space="0" w:color="auto"/>
            <w:bottom w:val="none" w:sz="0" w:space="0" w:color="auto"/>
            <w:right w:val="none" w:sz="0" w:space="0" w:color="auto"/>
          </w:divBdr>
        </w:div>
        <w:div w:id="245727087">
          <w:marLeft w:val="0"/>
          <w:marRight w:val="0"/>
          <w:marTop w:val="0"/>
          <w:marBottom w:val="0"/>
          <w:divBdr>
            <w:top w:val="none" w:sz="0" w:space="0" w:color="auto"/>
            <w:left w:val="none" w:sz="0" w:space="0" w:color="auto"/>
            <w:bottom w:val="none" w:sz="0" w:space="0" w:color="auto"/>
            <w:right w:val="none" w:sz="0" w:space="0" w:color="auto"/>
          </w:divBdr>
        </w:div>
        <w:div w:id="69042028">
          <w:marLeft w:val="0"/>
          <w:marRight w:val="0"/>
          <w:marTop w:val="0"/>
          <w:marBottom w:val="0"/>
          <w:divBdr>
            <w:top w:val="none" w:sz="0" w:space="0" w:color="auto"/>
            <w:left w:val="none" w:sz="0" w:space="0" w:color="auto"/>
            <w:bottom w:val="none" w:sz="0" w:space="0" w:color="auto"/>
            <w:right w:val="none" w:sz="0" w:space="0" w:color="auto"/>
          </w:divBdr>
        </w:div>
        <w:div w:id="190729326">
          <w:marLeft w:val="0"/>
          <w:marRight w:val="0"/>
          <w:marTop w:val="0"/>
          <w:marBottom w:val="0"/>
          <w:divBdr>
            <w:top w:val="none" w:sz="0" w:space="0" w:color="auto"/>
            <w:left w:val="none" w:sz="0" w:space="0" w:color="auto"/>
            <w:bottom w:val="none" w:sz="0" w:space="0" w:color="auto"/>
            <w:right w:val="none" w:sz="0" w:space="0" w:color="auto"/>
          </w:divBdr>
        </w:div>
        <w:div w:id="1228029617">
          <w:marLeft w:val="0"/>
          <w:marRight w:val="0"/>
          <w:marTop w:val="0"/>
          <w:marBottom w:val="0"/>
          <w:divBdr>
            <w:top w:val="none" w:sz="0" w:space="0" w:color="auto"/>
            <w:left w:val="none" w:sz="0" w:space="0" w:color="auto"/>
            <w:bottom w:val="none" w:sz="0" w:space="0" w:color="auto"/>
            <w:right w:val="none" w:sz="0" w:space="0" w:color="auto"/>
          </w:divBdr>
        </w:div>
        <w:div w:id="563221469">
          <w:marLeft w:val="0"/>
          <w:marRight w:val="0"/>
          <w:marTop w:val="0"/>
          <w:marBottom w:val="0"/>
          <w:divBdr>
            <w:top w:val="none" w:sz="0" w:space="0" w:color="auto"/>
            <w:left w:val="none" w:sz="0" w:space="0" w:color="auto"/>
            <w:bottom w:val="none" w:sz="0" w:space="0" w:color="auto"/>
            <w:right w:val="none" w:sz="0" w:space="0" w:color="auto"/>
          </w:divBdr>
        </w:div>
        <w:div w:id="63991267">
          <w:marLeft w:val="0"/>
          <w:marRight w:val="0"/>
          <w:marTop w:val="0"/>
          <w:marBottom w:val="0"/>
          <w:divBdr>
            <w:top w:val="none" w:sz="0" w:space="0" w:color="auto"/>
            <w:left w:val="none" w:sz="0" w:space="0" w:color="auto"/>
            <w:bottom w:val="none" w:sz="0" w:space="0" w:color="auto"/>
            <w:right w:val="none" w:sz="0" w:space="0" w:color="auto"/>
          </w:divBdr>
        </w:div>
        <w:div w:id="1091971498">
          <w:marLeft w:val="0"/>
          <w:marRight w:val="0"/>
          <w:marTop w:val="0"/>
          <w:marBottom w:val="0"/>
          <w:divBdr>
            <w:top w:val="none" w:sz="0" w:space="0" w:color="auto"/>
            <w:left w:val="none" w:sz="0" w:space="0" w:color="auto"/>
            <w:bottom w:val="none" w:sz="0" w:space="0" w:color="auto"/>
            <w:right w:val="none" w:sz="0" w:space="0" w:color="auto"/>
          </w:divBdr>
        </w:div>
        <w:div w:id="2018772903">
          <w:marLeft w:val="0"/>
          <w:marRight w:val="0"/>
          <w:marTop w:val="0"/>
          <w:marBottom w:val="0"/>
          <w:divBdr>
            <w:top w:val="none" w:sz="0" w:space="0" w:color="auto"/>
            <w:left w:val="none" w:sz="0" w:space="0" w:color="auto"/>
            <w:bottom w:val="none" w:sz="0" w:space="0" w:color="auto"/>
            <w:right w:val="none" w:sz="0" w:space="0" w:color="auto"/>
          </w:divBdr>
        </w:div>
        <w:div w:id="490759448">
          <w:marLeft w:val="0"/>
          <w:marRight w:val="0"/>
          <w:marTop w:val="0"/>
          <w:marBottom w:val="0"/>
          <w:divBdr>
            <w:top w:val="none" w:sz="0" w:space="0" w:color="auto"/>
            <w:left w:val="none" w:sz="0" w:space="0" w:color="auto"/>
            <w:bottom w:val="none" w:sz="0" w:space="0" w:color="auto"/>
            <w:right w:val="none" w:sz="0" w:space="0" w:color="auto"/>
          </w:divBdr>
        </w:div>
        <w:div w:id="1641689368">
          <w:marLeft w:val="0"/>
          <w:marRight w:val="0"/>
          <w:marTop w:val="0"/>
          <w:marBottom w:val="0"/>
          <w:divBdr>
            <w:top w:val="none" w:sz="0" w:space="0" w:color="auto"/>
            <w:left w:val="none" w:sz="0" w:space="0" w:color="auto"/>
            <w:bottom w:val="none" w:sz="0" w:space="0" w:color="auto"/>
            <w:right w:val="none" w:sz="0" w:space="0" w:color="auto"/>
          </w:divBdr>
        </w:div>
        <w:div w:id="2075812233">
          <w:marLeft w:val="0"/>
          <w:marRight w:val="0"/>
          <w:marTop w:val="0"/>
          <w:marBottom w:val="0"/>
          <w:divBdr>
            <w:top w:val="none" w:sz="0" w:space="0" w:color="auto"/>
            <w:left w:val="none" w:sz="0" w:space="0" w:color="auto"/>
            <w:bottom w:val="none" w:sz="0" w:space="0" w:color="auto"/>
            <w:right w:val="none" w:sz="0" w:space="0" w:color="auto"/>
          </w:divBdr>
        </w:div>
        <w:div w:id="1676566340">
          <w:marLeft w:val="0"/>
          <w:marRight w:val="0"/>
          <w:marTop w:val="0"/>
          <w:marBottom w:val="0"/>
          <w:divBdr>
            <w:top w:val="none" w:sz="0" w:space="0" w:color="auto"/>
            <w:left w:val="none" w:sz="0" w:space="0" w:color="auto"/>
            <w:bottom w:val="none" w:sz="0" w:space="0" w:color="auto"/>
            <w:right w:val="none" w:sz="0" w:space="0" w:color="auto"/>
          </w:divBdr>
        </w:div>
        <w:div w:id="1193956299">
          <w:marLeft w:val="0"/>
          <w:marRight w:val="0"/>
          <w:marTop w:val="0"/>
          <w:marBottom w:val="0"/>
          <w:divBdr>
            <w:top w:val="none" w:sz="0" w:space="0" w:color="auto"/>
            <w:left w:val="none" w:sz="0" w:space="0" w:color="auto"/>
            <w:bottom w:val="none" w:sz="0" w:space="0" w:color="auto"/>
            <w:right w:val="none" w:sz="0" w:space="0" w:color="auto"/>
          </w:divBdr>
        </w:div>
        <w:div w:id="717046881">
          <w:marLeft w:val="0"/>
          <w:marRight w:val="0"/>
          <w:marTop w:val="0"/>
          <w:marBottom w:val="0"/>
          <w:divBdr>
            <w:top w:val="none" w:sz="0" w:space="0" w:color="auto"/>
            <w:left w:val="none" w:sz="0" w:space="0" w:color="auto"/>
            <w:bottom w:val="none" w:sz="0" w:space="0" w:color="auto"/>
            <w:right w:val="none" w:sz="0" w:space="0" w:color="auto"/>
          </w:divBdr>
        </w:div>
        <w:div w:id="1569605831">
          <w:marLeft w:val="0"/>
          <w:marRight w:val="0"/>
          <w:marTop w:val="0"/>
          <w:marBottom w:val="0"/>
          <w:divBdr>
            <w:top w:val="none" w:sz="0" w:space="0" w:color="auto"/>
            <w:left w:val="none" w:sz="0" w:space="0" w:color="auto"/>
            <w:bottom w:val="none" w:sz="0" w:space="0" w:color="auto"/>
            <w:right w:val="none" w:sz="0" w:space="0" w:color="auto"/>
          </w:divBdr>
        </w:div>
        <w:div w:id="622031507">
          <w:marLeft w:val="0"/>
          <w:marRight w:val="0"/>
          <w:marTop w:val="0"/>
          <w:marBottom w:val="0"/>
          <w:divBdr>
            <w:top w:val="none" w:sz="0" w:space="0" w:color="auto"/>
            <w:left w:val="none" w:sz="0" w:space="0" w:color="auto"/>
            <w:bottom w:val="none" w:sz="0" w:space="0" w:color="auto"/>
            <w:right w:val="none" w:sz="0" w:space="0" w:color="auto"/>
          </w:divBdr>
        </w:div>
        <w:div w:id="155458977">
          <w:marLeft w:val="0"/>
          <w:marRight w:val="0"/>
          <w:marTop w:val="0"/>
          <w:marBottom w:val="0"/>
          <w:divBdr>
            <w:top w:val="none" w:sz="0" w:space="0" w:color="auto"/>
            <w:left w:val="none" w:sz="0" w:space="0" w:color="auto"/>
            <w:bottom w:val="none" w:sz="0" w:space="0" w:color="auto"/>
            <w:right w:val="none" w:sz="0" w:space="0" w:color="auto"/>
          </w:divBdr>
        </w:div>
        <w:div w:id="954290537">
          <w:marLeft w:val="0"/>
          <w:marRight w:val="0"/>
          <w:marTop w:val="0"/>
          <w:marBottom w:val="0"/>
          <w:divBdr>
            <w:top w:val="none" w:sz="0" w:space="0" w:color="auto"/>
            <w:left w:val="none" w:sz="0" w:space="0" w:color="auto"/>
            <w:bottom w:val="none" w:sz="0" w:space="0" w:color="auto"/>
            <w:right w:val="none" w:sz="0" w:space="0" w:color="auto"/>
          </w:divBdr>
        </w:div>
        <w:div w:id="1366910815">
          <w:marLeft w:val="0"/>
          <w:marRight w:val="0"/>
          <w:marTop w:val="0"/>
          <w:marBottom w:val="0"/>
          <w:divBdr>
            <w:top w:val="none" w:sz="0" w:space="0" w:color="auto"/>
            <w:left w:val="none" w:sz="0" w:space="0" w:color="auto"/>
            <w:bottom w:val="none" w:sz="0" w:space="0" w:color="auto"/>
            <w:right w:val="none" w:sz="0" w:space="0" w:color="auto"/>
          </w:divBdr>
        </w:div>
        <w:div w:id="1321999404">
          <w:marLeft w:val="0"/>
          <w:marRight w:val="0"/>
          <w:marTop w:val="0"/>
          <w:marBottom w:val="0"/>
          <w:divBdr>
            <w:top w:val="none" w:sz="0" w:space="0" w:color="auto"/>
            <w:left w:val="none" w:sz="0" w:space="0" w:color="auto"/>
            <w:bottom w:val="none" w:sz="0" w:space="0" w:color="auto"/>
            <w:right w:val="none" w:sz="0" w:space="0" w:color="auto"/>
          </w:divBdr>
        </w:div>
        <w:div w:id="1301763456">
          <w:marLeft w:val="0"/>
          <w:marRight w:val="0"/>
          <w:marTop w:val="0"/>
          <w:marBottom w:val="0"/>
          <w:divBdr>
            <w:top w:val="none" w:sz="0" w:space="0" w:color="auto"/>
            <w:left w:val="none" w:sz="0" w:space="0" w:color="auto"/>
            <w:bottom w:val="none" w:sz="0" w:space="0" w:color="auto"/>
            <w:right w:val="none" w:sz="0" w:space="0" w:color="auto"/>
          </w:divBdr>
        </w:div>
        <w:div w:id="756706901">
          <w:marLeft w:val="0"/>
          <w:marRight w:val="0"/>
          <w:marTop w:val="0"/>
          <w:marBottom w:val="0"/>
          <w:divBdr>
            <w:top w:val="none" w:sz="0" w:space="0" w:color="auto"/>
            <w:left w:val="none" w:sz="0" w:space="0" w:color="auto"/>
            <w:bottom w:val="none" w:sz="0" w:space="0" w:color="auto"/>
            <w:right w:val="none" w:sz="0" w:space="0" w:color="auto"/>
          </w:divBdr>
        </w:div>
        <w:div w:id="1291664299">
          <w:marLeft w:val="0"/>
          <w:marRight w:val="0"/>
          <w:marTop w:val="0"/>
          <w:marBottom w:val="0"/>
          <w:divBdr>
            <w:top w:val="none" w:sz="0" w:space="0" w:color="auto"/>
            <w:left w:val="none" w:sz="0" w:space="0" w:color="auto"/>
            <w:bottom w:val="none" w:sz="0" w:space="0" w:color="auto"/>
            <w:right w:val="none" w:sz="0" w:space="0" w:color="auto"/>
          </w:divBdr>
        </w:div>
        <w:div w:id="386880980">
          <w:marLeft w:val="0"/>
          <w:marRight w:val="0"/>
          <w:marTop w:val="0"/>
          <w:marBottom w:val="0"/>
          <w:divBdr>
            <w:top w:val="none" w:sz="0" w:space="0" w:color="auto"/>
            <w:left w:val="none" w:sz="0" w:space="0" w:color="auto"/>
            <w:bottom w:val="none" w:sz="0" w:space="0" w:color="auto"/>
            <w:right w:val="none" w:sz="0" w:space="0" w:color="auto"/>
          </w:divBdr>
        </w:div>
        <w:div w:id="1142114842">
          <w:marLeft w:val="0"/>
          <w:marRight w:val="0"/>
          <w:marTop w:val="0"/>
          <w:marBottom w:val="0"/>
          <w:divBdr>
            <w:top w:val="none" w:sz="0" w:space="0" w:color="auto"/>
            <w:left w:val="none" w:sz="0" w:space="0" w:color="auto"/>
            <w:bottom w:val="none" w:sz="0" w:space="0" w:color="auto"/>
            <w:right w:val="none" w:sz="0" w:space="0" w:color="auto"/>
          </w:divBdr>
        </w:div>
        <w:div w:id="1932396646">
          <w:marLeft w:val="0"/>
          <w:marRight w:val="0"/>
          <w:marTop w:val="0"/>
          <w:marBottom w:val="0"/>
          <w:divBdr>
            <w:top w:val="none" w:sz="0" w:space="0" w:color="auto"/>
            <w:left w:val="none" w:sz="0" w:space="0" w:color="auto"/>
            <w:bottom w:val="none" w:sz="0" w:space="0" w:color="auto"/>
            <w:right w:val="none" w:sz="0" w:space="0" w:color="auto"/>
          </w:divBdr>
        </w:div>
        <w:div w:id="1314675598">
          <w:marLeft w:val="0"/>
          <w:marRight w:val="0"/>
          <w:marTop w:val="0"/>
          <w:marBottom w:val="0"/>
          <w:divBdr>
            <w:top w:val="none" w:sz="0" w:space="0" w:color="auto"/>
            <w:left w:val="none" w:sz="0" w:space="0" w:color="auto"/>
            <w:bottom w:val="none" w:sz="0" w:space="0" w:color="auto"/>
            <w:right w:val="none" w:sz="0" w:space="0" w:color="auto"/>
          </w:divBdr>
        </w:div>
        <w:div w:id="1890458301">
          <w:marLeft w:val="0"/>
          <w:marRight w:val="0"/>
          <w:marTop w:val="0"/>
          <w:marBottom w:val="0"/>
          <w:divBdr>
            <w:top w:val="none" w:sz="0" w:space="0" w:color="auto"/>
            <w:left w:val="none" w:sz="0" w:space="0" w:color="auto"/>
            <w:bottom w:val="none" w:sz="0" w:space="0" w:color="auto"/>
            <w:right w:val="none" w:sz="0" w:space="0" w:color="auto"/>
          </w:divBdr>
        </w:div>
        <w:div w:id="1130053991">
          <w:marLeft w:val="0"/>
          <w:marRight w:val="0"/>
          <w:marTop w:val="0"/>
          <w:marBottom w:val="0"/>
          <w:divBdr>
            <w:top w:val="none" w:sz="0" w:space="0" w:color="auto"/>
            <w:left w:val="none" w:sz="0" w:space="0" w:color="auto"/>
            <w:bottom w:val="none" w:sz="0" w:space="0" w:color="auto"/>
            <w:right w:val="none" w:sz="0" w:space="0" w:color="auto"/>
          </w:divBdr>
        </w:div>
        <w:div w:id="417678383">
          <w:marLeft w:val="0"/>
          <w:marRight w:val="0"/>
          <w:marTop w:val="0"/>
          <w:marBottom w:val="0"/>
          <w:divBdr>
            <w:top w:val="none" w:sz="0" w:space="0" w:color="auto"/>
            <w:left w:val="none" w:sz="0" w:space="0" w:color="auto"/>
            <w:bottom w:val="none" w:sz="0" w:space="0" w:color="auto"/>
            <w:right w:val="none" w:sz="0" w:space="0" w:color="auto"/>
          </w:divBdr>
        </w:div>
        <w:div w:id="1263803957">
          <w:marLeft w:val="0"/>
          <w:marRight w:val="0"/>
          <w:marTop w:val="0"/>
          <w:marBottom w:val="0"/>
          <w:divBdr>
            <w:top w:val="none" w:sz="0" w:space="0" w:color="auto"/>
            <w:left w:val="none" w:sz="0" w:space="0" w:color="auto"/>
            <w:bottom w:val="none" w:sz="0" w:space="0" w:color="auto"/>
            <w:right w:val="none" w:sz="0" w:space="0" w:color="auto"/>
          </w:divBdr>
        </w:div>
        <w:div w:id="2001149855">
          <w:marLeft w:val="0"/>
          <w:marRight w:val="0"/>
          <w:marTop w:val="0"/>
          <w:marBottom w:val="0"/>
          <w:divBdr>
            <w:top w:val="none" w:sz="0" w:space="0" w:color="auto"/>
            <w:left w:val="none" w:sz="0" w:space="0" w:color="auto"/>
            <w:bottom w:val="none" w:sz="0" w:space="0" w:color="auto"/>
            <w:right w:val="none" w:sz="0" w:space="0" w:color="auto"/>
          </w:divBdr>
        </w:div>
        <w:div w:id="817183632">
          <w:marLeft w:val="0"/>
          <w:marRight w:val="0"/>
          <w:marTop w:val="0"/>
          <w:marBottom w:val="0"/>
          <w:divBdr>
            <w:top w:val="none" w:sz="0" w:space="0" w:color="auto"/>
            <w:left w:val="none" w:sz="0" w:space="0" w:color="auto"/>
            <w:bottom w:val="none" w:sz="0" w:space="0" w:color="auto"/>
            <w:right w:val="none" w:sz="0" w:space="0" w:color="auto"/>
          </w:divBdr>
        </w:div>
        <w:div w:id="712466251">
          <w:marLeft w:val="0"/>
          <w:marRight w:val="0"/>
          <w:marTop w:val="0"/>
          <w:marBottom w:val="0"/>
          <w:divBdr>
            <w:top w:val="none" w:sz="0" w:space="0" w:color="auto"/>
            <w:left w:val="none" w:sz="0" w:space="0" w:color="auto"/>
            <w:bottom w:val="none" w:sz="0" w:space="0" w:color="auto"/>
            <w:right w:val="none" w:sz="0" w:space="0" w:color="auto"/>
          </w:divBdr>
        </w:div>
        <w:div w:id="1663117842">
          <w:marLeft w:val="0"/>
          <w:marRight w:val="0"/>
          <w:marTop w:val="0"/>
          <w:marBottom w:val="0"/>
          <w:divBdr>
            <w:top w:val="none" w:sz="0" w:space="0" w:color="auto"/>
            <w:left w:val="none" w:sz="0" w:space="0" w:color="auto"/>
            <w:bottom w:val="none" w:sz="0" w:space="0" w:color="auto"/>
            <w:right w:val="none" w:sz="0" w:space="0" w:color="auto"/>
          </w:divBdr>
        </w:div>
        <w:div w:id="120734686">
          <w:marLeft w:val="0"/>
          <w:marRight w:val="0"/>
          <w:marTop w:val="0"/>
          <w:marBottom w:val="0"/>
          <w:divBdr>
            <w:top w:val="none" w:sz="0" w:space="0" w:color="auto"/>
            <w:left w:val="none" w:sz="0" w:space="0" w:color="auto"/>
            <w:bottom w:val="none" w:sz="0" w:space="0" w:color="auto"/>
            <w:right w:val="none" w:sz="0" w:space="0" w:color="auto"/>
          </w:divBdr>
        </w:div>
        <w:div w:id="662046091">
          <w:marLeft w:val="0"/>
          <w:marRight w:val="0"/>
          <w:marTop w:val="0"/>
          <w:marBottom w:val="0"/>
          <w:divBdr>
            <w:top w:val="none" w:sz="0" w:space="0" w:color="auto"/>
            <w:left w:val="none" w:sz="0" w:space="0" w:color="auto"/>
            <w:bottom w:val="none" w:sz="0" w:space="0" w:color="auto"/>
            <w:right w:val="none" w:sz="0" w:space="0" w:color="auto"/>
          </w:divBdr>
        </w:div>
        <w:div w:id="1065228138">
          <w:marLeft w:val="0"/>
          <w:marRight w:val="0"/>
          <w:marTop w:val="0"/>
          <w:marBottom w:val="0"/>
          <w:divBdr>
            <w:top w:val="none" w:sz="0" w:space="0" w:color="auto"/>
            <w:left w:val="none" w:sz="0" w:space="0" w:color="auto"/>
            <w:bottom w:val="none" w:sz="0" w:space="0" w:color="auto"/>
            <w:right w:val="none" w:sz="0" w:space="0" w:color="auto"/>
          </w:divBdr>
        </w:div>
        <w:div w:id="1408847398">
          <w:marLeft w:val="0"/>
          <w:marRight w:val="0"/>
          <w:marTop w:val="0"/>
          <w:marBottom w:val="0"/>
          <w:divBdr>
            <w:top w:val="none" w:sz="0" w:space="0" w:color="auto"/>
            <w:left w:val="none" w:sz="0" w:space="0" w:color="auto"/>
            <w:bottom w:val="none" w:sz="0" w:space="0" w:color="auto"/>
            <w:right w:val="none" w:sz="0" w:space="0" w:color="auto"/>
          </w:divBdr>
        </w:div>
        <w:div w:id="422650314">
          <w:marLeft w:val="0"/>
          <w:marRight w:val="0"/>
          <w:marTop w:val="0"/>
          <w:marBottom w:val="0"/>
          <w:divBdr>
            <w:top w:val="none" w:sz="0" w:space="0" w:color="auto"/>
            <w:left w:val="none" w:sz="0" w:space="0" w:color="auto"/>
            <w:bottom w:val="none" w:sz="0" w:space="0" w:color="auto"/>
            <w:right w:val="none" w:sz="0" w:space="0" w:color="auto"/>
          </w:divBdr>
        </w:div>
        <w:div w:id="1444153018">
          <w:marLeft w:val="0"/>
          <w:marRight w:val="0"/>
          <w:marTop w:val="0"/>
          <w:marBottom w:val="0"/>
          <w:divBdr>
            <w:top w:val="none" w:sz="0" w:space="0" w:color="auto"/>
            <w:left w:val="none" w:sz="0" w:space="0" w:color="auto"/>
            <w:bottom w:val="none" w:sz="0" w:space="0" w:color="auto"/>
            <w:right w:val="none" w:sz="0" w:space="0" w:color="auto"/>
          </w:divBdr>
        </w:div>
        <w:div w:id="407383404">
          <w:marLeft w:val="0"/>
          <w:marRight w:val="0"/>
          <w:marTop w:val="0"/>
          <w:marBottom w:val="0"/>
          <w:divBdr>
            <w:top w:val="none" w:sz="0" w:space="0" w:color="auto"/>
            <w:left w:val="none" w:sz="0" w:space="0" w:color="auto"/>
            <w:bottom w:val="none" w:sz="0" w:space="0" w:color="auto"/>
            <w:right w:val="none" w:sz="0" w:space="0" w:color="auto"/>
          </w:divBdr>
        </w:div>
        <w:div w:id="252084087">
          <w:marLeft w:val="0"/>
          <w:marRight w:val="0"/>
          <w:marTop w:val="0"/>
          <w:marBottom w:val="0"/>
          <w:divBdr>
            <w:top w:val="none" w:sz="0" w:space="0" w:color="auto"/>
            <w:left w:val="none" w:sz="0" w:space="0" w:color="auto"/>
            <w:bottom w:val="none" w:sz="0" w:space="0" w:color="auto"/>
            <w:right w:val="none" w:sz="0" w:space="0" w:color="auto"/>
          </w:divBdr>
        </w:div>
        <w:div w:id="545534019">
          <w:marLeft w:val="0"/>
          <w:marRight w:val="0"/>
          <w:marTop w:val="0"/>
          <w:marBottom w:val="0"/>
          <w:divBdr>
            <w:top w:val="none" w:sz="0" w:space="0" w:color="auto"/>
            <w:left w:val="none" w:sz="0" w:space="0" w:color="auto"/>
            <w:bottom w:val="none" w:sz="0" w:space="0" w:color="auto"/>
            <w:right w:val="none" w:sz="0" w:space="0" w:color="auto"/>
          </w:divBdr>
        </w:div>
        <w:div w:id="458497013">
          <w:marLeft w:val="0"/>
          <w:marRight w:val="0"/>
          <w:marTop w:val="0"/>
          <w:marBottom w:val="0"/>
          <w:divBdr>
            <w:top w:val="none" w:sz="0" w:space="0" w:color="auto"/>
            <w:left w:val="none" w:sz="0" w:space="0" w:color="auto"/>
            <w:bottom w:val="none" w:sz="0" w:space="0" w:color="auto"/>
            <w:right w:val="none" w:sz="0" w:space="0" w:color="auto"/>
          </w:divBdr>
        </w:div>
        <w:div w:id="67195348">
          <w:marLeft w:val="0"/>
          <w:marRight w:val="0"/>
          <w:marTop w:val="0"/>
          <w:marBottom w:val="0"/>
          <w:divBdr>
            <w:top w:val="none" w:sz="0" w:space="0" w:color="auto"/>
            <w:left w:val="none" w:sz="0" w:space="0" w:color="auto"/>
            <w:bottom w:val="none" w:sz="0" w:space="0" w:color="auto"/>
            <w:right w:val="none" w:sz="0" w:space="0" w:color="auto"/>
          </w:divBdr>
        </w:div>
        <w:div w:id="1091311646">
          <w:marLeft w:val="0"/>
          <w:marRight w:val="0"/>
          <w:marTop w:val="0"/>
          <w:marBottom w:val="0"/>
          <w:divBdr>
            <w:top w:val="none" w:sz="0" w:space="0" w:color="auto"/>
            <w:left w:val="none" w:sz="0" w:space="0" w:color="auto"/>
            <w:bottom w:val="none" w:sz="0" w:space="0" w:color="auto"/>
            <w:right w:val="none" w:sz="0" w:space="0" w:color="auto"/>
          </w:divBdr>
        </w:div>
        <w:div w:id="1045908278">
          <w:marLeft w:val="0"/>
          <w:marRight w:val="0"/>
          <w:marTop w:val="0"/>
          <w:marBottom w:val="0"/>
          <w:divBdr>
            <w:top w:val="none" w:sz="0" w:space="0" w:color="auto"/>
            <w:left w:val="none" w:sz="0" w:space="0" w:color="auto"/>
            <w:bottom w:val="none" w:sz="0" w:space="0" w:color="auto"/>
            <w:right w:val="none" w:sz="0" w:space="0" w:color="auto"/>
          </w:divBdr>
        </w:div>
        <w:div w:id="2080516992">
          <w:marLeft w:val="0"/>
          <w:marRight w:val="0"/>
          <w:marTop w:val="0"/>
          <w:marBottom w:val="0"/>
          <w:divBdr>
            <w:top w:val="none" w:sz="0" w:space="0" w:color="auto"/>
            <w:left w:val="none" w:sz="0" w:space="0" w:color="auto"/>
            <w:bottom w:val="none" w:sz="0" w:space="0" w:color="auto"/>
            <w:right w:val="none" w:sz="0" w:space="0" w:color="auto"/>
          </w:divBdr>
        </w:div>
        <w:div w:id="1606842221">
          <w:marLeft w:val="0"/>
          <w:marRight w:val="0"/>
          <w:marTop w:val="0"/>
          <w:marBottom w:val="0"/>
          <w:divBdr>
            <w:top w:val="none" w:sz="0" w:space="0" w:color="auto"/>
            <w:left w:val="none" w:sz="0" w:space="0" w:color="auto"/>
            <w:bottom w:val="none" w:sz="0" w:space="0" w:color="auto"/>
            <w:right w:val="none" w:sz="0" w:space="0" w:color="auto"/>
          </w:divBdr>
        </w:div>
        <w:div w:id="1298342704">
          <w:marLeft w:val="0"/>
          <w:marRight w:val="0"/>
          <w:marTop w:val="0"/>
          <w:marBottom w:val="0"/>
          <w:divBdr>
            <w:top w:val="none" w:sz="0" w:space="0" w:color="auto"/>
            <w:left w:val="none" w:sz="0" w:space="0" w:color="auto"/>
            <w:bottom w:val="none" w:sz="0" w:space="0" w:color="auto"/>
            <w:right w:val="none" w:sz="0" w:space="0" w:color="auto"/>
          </w:divBdr>
        </w:div>
        <w:div w:id="1800146664">
          <w:marLeft w:val="0"/>
          <w:marRight w:val="0"/>
          <w:marTop w:val="0"/>
          <w:marBottom w:val="0"/>
          <w:divBdr>
            <w:top w:val="none" w:sz="0" w:space="0" w:color="auto"/>
            <w:left w:val="none" w:sz="0" w:space="0" w:color="auto"/>
            <w:bottom w:val="none" w:sz="0" w:space="0" w:color="auto"/>
            <w:right w:val="none" w:sz="0" w:space="0" w:color="auto"/>
          </w:divBdr>
        </w:div>
        <w:div w:id="1557427706">
          <w:marLeft w:val="0"/>
          <w:marRight w:val="0"/>
          <w:marTop w:val="0"/>
          <w:marBottom w:val="0"/>
          <w:divBdr>
            <w:top w:val="none" w:sz="0" w:space="0" w:color="auto"/>
            <w:left w:val="none" w:sz="0" w:space="0" w:color="auto"/>
            <w:bottom w:val="none" w:sz="0" w:space="0" w:color="auto"/>
            <w:right w:val="none" w:sz="0" w:space="0" w:color="auto"/>
          </w:divBdr>
        </w:div>
        <w:div w:id="571354824">
          <w:marLeft w:val="0"/>
          <w:marRight w:val="0"/>
          <w:marTop w:val="0"/>
          <w:marBottom w:val="0"/>
          <w:divBdr>
            <w:top w:val="none" w:sz="0" w:space="0" w:color="auto"/>
            <w:left w:val="none" w:sz="0" w:space="0" w:color="auto"/>
            <w:bottom w:val="none" w:sz="0" w:space="0" w:color="auto"/>
            <w:right w:val="none" w:sz="0" w:space="0" w:color="auto"/>
          </w:divBdr>
        </w:div>
        <w:div w:id="883061429">
          <w:marLeft w:val="0"/>
          <w:marRight w:val="0"/>
          <w:marTop w:val="0"/>
          <w:marBottom w:val="0"/>
          <w:divBdr>
            <w:top w:val="none" w:sz="0" w:space="0" w:color="auto"/>
            <w:left w:val="none" w:sz="0" w:space="0" w:color="auto"/>
            <w:bottom w:val="none" w:sz="0" w:space="0" w:color="auto"/>
            <w:right w:val="none" w:sz="0" w:space="0" w:color="auto"/>
          </w:divBdr>
        </w:div>
        <w:div w:id="1078745570">
          <w:marLeft w:val="0"/>
          <w:marRight w:val="0"/>
          <w:marTop w:val="0"/>
          <w:marBottom w:val="0"/>
          <w:divBdr>
            <w:top w:val="none" w:sz="0" w:space="0" w:color="auto"/>
            <w:left w:val="none" w:sz="0" w:space="0" w:color="auto"/>
            <w:bottom w:val="none" w:sz="0" w:space="0" w:color="auto"/>
            <w:right w:val="none" w:sz="0" w:space="0" w:color="auto"/>
          </w:divBdr>
        </w:div>
        <w:div w:id="1284536902">
          <w:marLeft w:val="0"/>
          <w:marRight w:val="0"/>
          <w:marTop w:val="0"/>
          <w:marBottom w:val="0"/>
          <w:divBdr>
            <w:top w:val="none" w:sz="0" w:space="0" w:color="auto"/>
            <w:left w:val="none" w:sz="0" w:space="0" w:color="auto"/>
            <w:bottom w:val="none" w:sz="0" w:space="0" w:color="auto"/>
            <w:right w:val="none" w:sz="0" w:space="0" w:color="auto"/>
          </w:divBdr>
        </w:div>
        <w:div w:id="29846130">
          <w:marLeft w:val="0"/>
          <w:marRight w:val="0"/>
          <w:marTop w:val="0"/>
          <w:marBottom w:val="0"/>
          <w:divBdr>
            <w:top w:val="none" w:sz="0" w:space="0" w:color="auto"/>
            <w:left w:val="none" w:sz="0" w:space="0" w:color="auto"/>
            <w:bottom w:val="none" w:sz="0" w:space="0" w:color="auto"/>
            <w:right w:val="none" w:sz="0" w:space="0" w:color="auto"/>
          </w:divBdr>
        </w:div>
        <w:div w:id="1301954920">
          <w:marLeft w:val="0"/>
          <w:marRight w:val="0"/>
          <w:marTop w:val="0"/>
          <w:marBottom w:val="0"/>
          <w:divBdr>
            <w:top w:val="none" w:sz="0" w:space="0" w:color="auto"/>
            <w:left w:val="none" w:sz="0" w:space="0" w:color="auto"/>
            <w:bottom w:val="none" w:sz="0" w:space="0" w:color="auto"/>
            <w:right w:val="none" w:sz="0" w:space="0" w:color="auto"/>
          </w:divBdr>
        </w:div>
        <w:div w:id="1431244360">
          <w:marLeft w:val="0"/>
          <w:marRight w:val="0"/>
          <w:marTop w:val="0"/>
          <w:marBottom w:val="0"/>
          <w:divBdr>
            <w:top w:val="none" w:sz="0" w:space="0" w:color="auto"/>
            <w:left w:val="none" w:sz="0" w:space="0" w:color="auto"/>
            <w:bottom w:val="none" w:sz="0" w:space="0" w:color="auto"/>
            <w:right w:val="none" w:sz="0" w:space="0" w:color="auto"/>
          </w:divBdr>
        </w:div>
        <w:div w:id="1667706165">
          <w:marLeft w:val="0"/>
          <w:marRight w:val="0"/>
          <w:marTop w:val="0"/>
          <w:marBottom w:val="0"/>
          <w:divBdr>
            <w:top w:val="none" w:sz="0" w:space="0" w:color="auto"/>
            <w:left w:val="none" w:sz="0" w:space="0" w:color="auto"/>
            <w:bottom w:val="none" w:sz="0" w:space="0" w:color="auto"/>
            <w:right w:val="none" w:sz="0" w:space="0" w:color="auto"/>
          </w:divBdr>
        </w:div>
        <w:div w:id="1448960851">
          <w:marLeft w:val="0"/>
          <w:marRight w:val="0"/>
          <w:marTop w:val="0"/>
          <w:marBottom w:val="0"/>
          <w:divBdr>
            <w:top w:val="none" w:sz="0" w:space="0" w:color="auto"/>
            <w:left w:val="none" w:sz="0" w:space="0" w:color="auto"/>
            <w:bottom w:val="none" w:sz="0" w:space="0" w:color="auto"/>
            <w:right w:val="none" w:sz="0" w:space="0" w:color="auto"/>
          </w:divBdr>
        </w:div>
        <w:div w:id="2089955098">
          <w:marLeft w:val="0"/>
          <w:marRight w:val="0"/>
          <w:marTop w:val="0"/>
          <w:marBottom w:val="0"/>
          <w:divBdr>
            <w:top w:val="none" w:sz="0" w:space="0" w:color="auto"/>
            <w:left w:val="none" w:sz="0" w:space="0" w:color="auto"/>
            <w:bottom w:val="none" w:sz="0" w:space="0" w:color="auto"/>
            <w:right w:val="none" w:sz="0" w:space="0" w:color="auto"/>
          </w:divBdr>
        </w:div>
        <w:div w:id="322515594">
          <w:marLeft w:val="0"/>
          <w:marRight w:val="0"/>
          <w:marTop w:val="0"/>
          <w:marBottom w:val="0"/>
          <w:divBdr>
            <w:top w:val="none" w:sz="0" w:space="0" w:color="auto"/>
            <w:left w:val="none" w:sz="0" w:space="0" w:color="auto"/>
            <w:bottom w:val="none" w:sz="0" w:space="0" w:color="auto"/>
            <w:right w:val="none" w:sz="0" w:space="0" w:color="auto"/>
          </w:divBdr>
        </w:div>
        <w:div w:id="1760440059">
          <w:marLeft w:val="0"/>
          <w:marRight w:val="0"/>
          <w:marTop w:val="0"/>
          <w:marBottom w:val="0"/>
          <w:divBdr>
            <w:top w:val="none" w:sz="0" w:space="0" w:color="auto"/>
            <w:left w:val="none" w:sz="0" w:space="0" w:color="auto"/>
            <w:bottom w:val="none" w:sz="0" w:space="0" w:color="auto"/>
            <w:right w:val="none" w:sz="0" w:space="0" w:color="auto"/>
          </w:divBdr>
        </w:div>
        <w:div w:id="1588614434">
          <w:marLeft w:val="0"/>
          <w:marRight w:val="0"/>
          <w:marTop w:val="0"/>
          <w:marBottom w:val="0"/>
          <w:divBdr>
            <w:top w:val="none" w:sz="0" w:space="0" w:color="auto"/>
            <w:left w:val="none" w:sz="0" w:space="0" w:color="auto"/>
            <w:bottom w:val="none" w:sz="0" w:space="0" w:color="auto"/>
            <w:right w:val="none" w:sz="0" w:space="0" w:color="auto"/>
          </w:divBdr>
        </w:div>
        <w:div w:id="489104341">
          <w:marLeft w:val="0"/>
          <w:marRight w:val="0"/>
          <w:marTop w:val="0"/>
          <w:marBottom w:val="0"/>
          <w:divBdr>
            <w:top w:val="none" w:sz="0" w:space="0" w:color="auto"/>
            <w:left w:val="none" w:sz="0" w:space="0" w:color="auto"/>
            <w:bottom w:val="none" w:sz="0" w:space="0" w:color="auto"/>
            <w:right w:val="none" w:sz="0" w:space="0" w:color="auto"/>
          </w:divBdr>
        </w:div>
        <w:div w:id="934754623">
          <w:marLeft w:val="0"/>
          <w:marRight w:val="0"/>
          <w:marTop w:val="0"/>
          <w:marBottom w:val="0"/>
          <w:divBdr>
            <w:top w:val="none" w:sz="0" w:space="0" w:color="auto"/>
            <w:left w:val="none" w:sz="0" w:space="0" w:color="auto"/>
            <w:bottom w:val="none" w:sz="0" w:space="0" w:color="auto"/>
            <w:right w:val="none" w:sz="0" w:space="0" w:color="auto"/>
          </w:divBdr>
        </w:div>
        <w:div w:id="1271158123">
          <w:marLeft w:val="0"/>
          <w:marRight w:val="0"/>
          <w:marTop w:val="0"/>
          <w:marBottom w:val="0"/>
          <w:divBdr>
            <w:top w:val="none" w:sz="0" w:space="0" w:color="auto"/>
            <w:left w:val="none" w:sz="0" w:space="0" w:color="auto"/>
            <w:bottom w:val="none" w:sz="0" w:space="0" w:color="auto"/>
            <w:right w:val="none" w:sz="0" w:space="0" w:color="auto"/>
          </w:divBdr>
        </w:div>
        <w:div w:id="492332486">
          <w:marLeft w:val="0"/>
          <w:marRight w:val="0"/>
          <w:marTop w:val="0"/>
          <w:marBottom w:val="0"/>
          <w:divBdr>
            <w:top w:val="none" w:sz="0" w:space="0" w:color="auto"/>
            <w:left w:val="none" w:sz="0" w:space="0" w:color="auto"/>
            <w:bottom w:val="none" w:sz="0" w:space="0" w:color="auto"/>
            <w:right w:val="none" w:sz="0" w:space="0" w:color="auto"/>
          </w:divBdr>
        </w:div>
        <w:div w:id="117336370">
          <w:marLeft w:val="0"/>
          <w:marRight w:val="0"/>
          <w:marTop w:val="0"/>
          <w:marBottom w:val="0"/>
          <w:divBdr>
            <w:top w:val="none" w:sz="0" w:space="0" w:color="auto"/>
            <w:left w:val="none" w:sz="0" w:space="0" w:color="auto"/>
            <w:bottom w:val="none" w:sz="0" w:space="0" w:color="auto"/>
            <w:right w:val="none" w:sz="0" w:space="0" w:color="auto"/>
          </w:divBdr>
        </w:div>
        <w:div w:id="1139499886">
          <w:marLeft w:val="0"/>
          <w:marRight w:val="0"/>
          <w:marTop w:val="0"/>
          <w:marBottom w:val="0"/>
          <w:divBdr>
            <w:top w:val="none" w:sz="0" w:space="0" w:color="auto"/>
            <w:left w:val="none" w:sz="0" w:space="0" w:color="auto"/>
            <w:bottom w:val="none" w:sz="0" w:space="0" w:color="auto"/>
            <w:right w:val="none" w:sz="0" w:space="0" w:color="auto"/>
          </w:divBdr>
        </w:div>
        <w:div w:id="267130574">
          <w:marLeft w:val="0"/>
          <w:marRight w:val="0"/>
          <w:marTop w:val="0"/>
          <w:marBottom w:val="0"/>
          <w:divBdr>
            <w:top w:val="none" w:sz="0" w:space="0" w:color="auto"/>
            <w:left w:val="none" w:sz="0" w:space="0" w:color="auto"/>
            <w:bottom w:val="none" w:sz="0" w:space="0" w:color="auto"/>
            <w:right w:val="none" w:sz="0" w:space="0" w:color="auto"/>
          </w:divBdr>
        </w:div>
        <w:div w:id="1635258727">
          <w:marLeft w:val="0"/>
          <w:marRight w:val="0"/>
          <w:marTop w:val="0"/>
          <w:marBottom w:val="0"/>
          <w:divBdr>
            <w:top w:val="none" w:sz="0" w:space="0" w:color="auto"/>
            <w:left w:val="none" w:sz="0" w:space="0" w:color="auto"/>
            <w:bottom w:val="none" w:sz="0" w:space="0" w:color="auto"/>
            <w:right w:val="none" w:sz="0" w:space="0" w:color="auto"/>
          </w:divBdr>
        </w:div>
        <w:div w:id="815685917">
          <w:marLeft w:val="0"/>
          <w:marRight w:val="0"/>
          <w:marTop w:val="0"/>
          <w:marBottom w:val="0"/>
          <w:divBdr>
            <w:top w:val="none" w:sz="0" w:space="0" w:color="auto"/>
            <w:left w:val="none" w:sz="0" w:space="0" w:color="auto"/>
            <w:bottom w:val="none" w:sz="0" w:space="0" w:color="auto"/>
            <w:right w:val="none" w:sz="0" w:space="0" w:color="auto"/>
          </w:divBdr>
        </w:div>
        <w:div w:id="1091242401">
          <w:marLeft w:val="0"/>
          <w:marRight w:val="0"/>
          <w:marTop w:val="0"/>
          <w:marBottom w:val="0"/>
          <w:divBdr>
            <w:top w:val="none" w:sz="0" w:space="0" w:color="auto"/>
            <w:left w:val="none" w:sz="0" w:space="0" w:color="auto"/>
            <w:bottom w:val="none" w:sz="0" w:space="0" w:color="auto"/>
            <w:right w:val="none" w:sz="0" w:space="0" w:color="auto"/>
          </w:divBdr>
        </w:div>
        <w:div w:id="30806880">
          <w:marLeft w:val="0"/>
          <w:marRight w:val="0"/>
          <w:marTop w:val="0"/>
          <w:marBottom w:val="0"/>
          <w:divBdr>
            <w:top w:val="none" w:sz="0" w:space="0" w:color="auto"/>
            <w:left w:val="none" w:sz="0" w:space="0" w:color="auto"/>
            <w:bottom w:val="none" w:sz="0" w:space="0" w:color="auto"/>
            <w:right w:val="none" w:sz="0" w:space="0" w:color="auto"/>
          </w:divBdr>
        </w:div>
        <w:div w:id="1629702225">
          <w:marLeft w:val="0"/>
          <w:marRight w:val="0"/>
          <w:marTop w:val="0"/>
          <w:marBottom w:val="0"/>
          <w:divBdr>
            <w:top w:val="none" w:sz="0" w:space="0" w:color="auto"/>
            <w:left w:val="none" w:sz="0" w:space="0" w:color="auto"/>
            <w:bottom w:val="none" w:sz="0" w:space="0" w:color="auto"/>
            <w:right w:val="none" w:sz="0" w:space="0" w:color="auto"/>
          </w:divBdr>
        </w:div>
        <w:div w:id="1840735503">
          <w:marLeft w:val="0"/>
          <w:marRight w:val="0"/>
          <w:marTop w:val="0"/>
          <w:marBottom w:val="0"/>
          <w:divBdr>
            <w:top w:val="none" w:sz="0" w:space="0" w:color="auto"/>
            <w:left w:val="none" w:sz="0" w:space="0" w:color="auto"/>
            <w:bottom w:val="none" w:sz="0" w:space="0" w:color="auto"/>
            <w:right w:val="none" w:sz="0" w:space="0" w:color="auto"/>
          </w:divBdr>
        </w:div>
        <w:div w:id="601841369">
          <w:marLeft w:val="0"/>
          <w:marRight w:val="0"/>
          <w:marTop w:val="0"/>
          <w:marBottom w:val="0"/>
          <w:divBdr>
            <w:top w:val="none" w:sz="0" w:space="0" w:color="auto"/>
            <w:left w:val="none" w:sz="0" w:space="0" w:color="auto"/>
            <w:bottom w:val="none" w:sz="0" w:space="0" w:color="auto"/>
            <w:right w:val="none" w:sz="0" w:space="0" w:color="auto"/>
          </w:divBdr>
        </w:div>
        <w:div w:id="1563711338">
          <w:marLeft w:val="0"/>
          <w:marRight w:val="0"/>
          <w:marTop w:val="0"/>
          <w:marBottom w:val="0"/>
          <w:divBdr>
            <w:top w:val="none" w:sz="0" w:space="0" w:color="auto"/>
            <w:left w:val="none" w:sz="0" w:space="0" w:color="auto"/>
            <w:bottom w:val="none" w:sz="0" w:space="0" w:color="auto"/>
            <w:right w:val="none" w:sz="0" w:space="0" w:color="auto"/>
          </w:divBdr>
        </w:div>
        <w:div w:id="637220487">
          <w:marLeft w:val="0"/>
          <w:marRight w:val="0"/>
          <w:marTop w:val="0"/>
          <w:marBottom w:val="0"/>
          <w:divBdr>
            <w:top w:val="none" w:sz="0" w:space="0" w:color="auto"/>
            <w:left w:val="none" w:sz="0" w:space="0" w:color="auto"/>
            <w:bottom w:val="none" w:sz="0" w:space="0" w:color="auto"/>
            <w:right w:val="none" w:sz="0" w:space="0" w:color="auto"/>
          </w:divBdr>
        </w:div>
        <w:div w:id="1944412336">
          <w:marLeft w:val="0"/>
          <w:marRight w:val="0"/>
          <w:marTop w:val="0"/>
          <w:marBottom w:val="0"/>
          <w:divBdr>
            <w:top w:val="none" w:sz="0" w:space="0" w:color="auto"/>
            <w:left w:val="none" w:sz="0" w:space="0" w:color="auto"/>
            <w:bottom w:val="none" w:sz="0" w:space="0" w:color="auto"/>
            <w:right w:val="none" w:sz="0" w:space="0" w:color="auto"/>
          </w:divBdr>
        </w:div>
        <w:div w:id="1426077351">
          <w:marLeft w:val="0"/>
          <w:marRight w:val="0"/>
          <w:marTop w:val="0"/>
          <w:marBottom w:val="0"/>
          <w:divBdr>
            <w:top w:val="none" w:sz="0" w:space="0" w:color="auto"/>
            <w:left w:val="none" w:sz="0" w:space="0" w:color="auto"/>
            <w:bottom w:val="none" w:sz="0" w:space="0" w:color="auto"/>
            <w:right w:val="none" w:sz="0" w:space="0" w:color="auto"/>
          </w:divBdr>
        </w:div>
        <w:div w:id="1022126707">
          <w:marLeft w:val="0"/>
          <w:marRight w:val="0"/>
          <w:marTop w:val="0"/>
          <w:marBottom w:val="0"/>
          <w:divBdr>
            <w:top w:val="none" w:sz="0" w:space="0" w:color="auto"/>
            <w:left w:val="none" w:sz="0" w:space="0" w:color="auto"/>
            <w:bottom w:val="none" w:sz="0" w:space="0" w:color="auto"/>
            <w:right w:val="none" w:sz="0" w:space="0" w:color="auto"/>
          </w:divBdr>
        </w:div>
        <w:div w:id="1799758362">
          <w:marLeft w:val="0"/>
          <w:marRight w:val="0"/>
          <w:marTop w:val="0"/>
          <w:marBottom w:val="0"/>
          <w:divBdr>
            <w:top w:val="none" w:sz="0" w:space="0" w:color="auto"/>
            <w:left w:val="none" w:sz="0" w:space="0" w:color="auto"/>
            <w:bottom w:val="none" w:sz="0" w:space="0" w:color="auto"/>
            <w:right w:val="none" w:sz="0" w:space="0" w:color="auto"/>
          </w:divBdr>
        </w:div>
        <w:div w:id="1547450287">
          <w:marLeft w:val="0"/>
          <w:marRight w:val="0"/>
          <w:marTop w:val="0"/>
          <w:marBottom w:val="0"/>
          <w:divBdr>
            <w:top w:val="none" w:sz="0" w:space="0" w:color="auto"/>
            <w:left w:val="none" w:sz="0" w:space="0" w:color="auto"/>
            <w:bottom w:val="none" w:sz="0" w:space="0" w:color="auto"/>
            <w:right w:val="none" w:sz="0" w:space="0" w:color="auto"/>
          </w:divBdr>
        </w:div>
        <w:div w:id="1501703196">
          <w:marLeft w:val="0"/>
          <w:marRight w:val="0"/>
          <w:marTop w:val="0"/>
          <w:marBottom w:val="0"/>
          <w:divBdr>
            <w:top w:val="none" w:sz="0" w:space="0" w:color="auto"/>
            <w:left w:val="none" w:sz="0" w:space="0" w:color="auto"/>
            <w:bottom w:val="none" w:sz="0" w:space="0" w:color="auto"/>
            <w:right w:val="none" w:sz="0" w:space="0" w:color="auto"/>
          </w:divBdr>
        </w:div>
        <w:div w:id="1021129562">
          <w:marLeft w:val="0"/>
          <w:marRight w:val="0"/>
          <w:marTop w:val="0"/>
          <w:marBottom w:val="0"/>
          <w:divBdr>
            <w:top w:val="none" w:sz="0" w:space="0" w:color="auto"/>
            <w:left w:val="none" w:sz="0" w:space="0" w:color="auto"/>
            <w:bottom w:val="none" w:sz="0" w:space="0" w:color="auto"/>
            <w:right w:val="none" w:sz="0" w:space="0" w:color="auto"/>
          </w:divBdr>
        </w:div>
        <w:div w:id="574894940">
          <w:marLeft w:val="0"/>
          <w:marRight w:val="0"/>
          <w:marTop w:val="0"/>
          <w:marBottom w:val="0"/>
          <w:divBdr>
            <w:top w:val="none" w:sz="0" w:space="0" w:color="auto"/>
            <w:left w:val="none" w:sz="0" w:space="0" w:color="auto"/>
            <w:bottom w:val="none" w:sz="0" w:space="0" w:color="auto"/>
            <w:right w:val="none" w:sz="0" w:space="0" w:color="auto"/>
          </w:divBdr>
        </w:div>
        <w:div w:id="1886022616">
          <w:marLeft w:val="0"/>
          <w:marRight w:val="0"/>
          <w:marTop w:val="0"/>
          <w:marBottom w:val="0"/>
          <w:divBdr>
            <w:top w:val="none" w:sz="0" w:space="0" w:color="auto"/>
            <w:left w:val="none" w:sz="0" w:space="0" w:color="auto"/>
            <w:bottom w:val="none" w:sz="0" w:space="0" w:color="auto"/>
            <w:right w:val="none" w:sz="0" w:space="0" w:color="auto"/>
          </w:divBdr>
        </w:div>
        <w:div w:id="1759522366">
          <w:marLeft w:val="0"/>
          <w:marRight w:val="0"/>
          <w:marTop w:val="0"/>
          <w:marBottom w:val="0"/>
          <w:divBdr>
            <w:top w:val="none" w:sz="0" w:space="0" w:color="auto"/>
            <w:left w:val="none" w:sz="0" w:space="0" w:color="auto"/>
            <w:bottom w:val="none" w:sz="0" w:space="0" w:color="auto"/>
            <w:right w:val="none" w:sz="0" w:space="0" w:color="auto"/>
          </w:divBdr>
        </w:div>
        <w:div w:id="314336920">
          <w:marLeft w:val="0"/>
          <w:marRight w:val="0"/>
          <w:marTop w:val="0"/>
          <w:marBottom w:val="0"/>
          <w:divBdr>
            <w:top w:val="none" w:sz="0" w:space="0" w:color="auto"/>
            <w:left w:val="none" w:sz="0" w:space="0" w:color="auto"/>
            <w:bottom w:val="none" w:sz="0" w:space="0" w:color="auto"/>
            <w:right w:val="none" w:sz="0" w:space="0" w:color="auto"/>
          </w:divBdr>
        </w:div>
        <w:div w:id="2018265352">
          <w:marLeft w:val="0"/>
          <w:marRight w:val="0"/>
          <w:marTop w:val="0"/>
          <w:marBottom w:val="0"/>
          <w:divBdr>
            <w:top w:val="none" w:sz="0" w:space="0" w:color="auto"/>
            <w:left w:val="none" w:sz="0" w:space="0" w:color="auto"/>
            <w:bottom w:val="none" w:sz="0" w:space="0" w:color="auto"/>
            <w:right w:val="none" w:sz="0" w:space="0" w:color="auto"/>
          </w:divBdr>
        </w:div>
        <w:div w:id="1263874962">
          <w:marLeft w:val="0"/>
          <w:marRight w:val="0"/>
          <w:marTop w:val="0"/>
          <w:marBottom w:val="0"/>
          <w:divBdr>
            <w:top w:val="none" w:sz="0" w:space="0" w:color="auto"/>
            <w:left w:val="none" w:sz="0" w:space="0" w:color="auto"/>
            <w:bottom w:val="none" w:sz="0" w:space="0" w:color="auto"/>
            <w:right w:val="none" w:sz="0" w:space="0" w:color="auto"/>
          </w:divBdr>
        </w:div>
        <w:div w:id="1856380377">
          <w:marLeft w:val="0"/>
          <w:marRight w:val="0"/>
          <w:marTop w:val="0"/>
          <w:marBottom w:val="0"/>
          <w:divBdr>
            <w:top w:val="none" w:sz="0" w:space="0" w:color="auto"/>
            <w:left w:val="none" w:sz="0" w:space="0" w:color="auto"/>
            <w:bottom w:val="none" w:sz="0" w:space="0" w:color="auto"/>
            <w:right w:val="none" w:sz="0" w:space="0" w:color="auto"/>
          </w:divBdr>
        </w:div>
        <w:div w:id="360669659">
          <w:marLeft w:val="0"/>
          <w:marRight w:val="0"/>
          <w:marTop w:val="0"/>
          <w:marBottom w:val="0"/>
          <w:divBdr>
            <w:top w:val="none" w:sz="0" w:space="0" w:color="auto"/>
            <w:left w:val="none" w:sz="0" w:space="0" w:color="auto"/>
            <w:bottom w:val="none" w:sz="0" w:space="0" w:color="auto"/>
            <w:right w:val="none" w:sz="0" w:space="0" w:color="auto"/>
          </w:divBdr>
        </w:div>
        <w:div w:id="629094939">
          <w:marLeft w:val="0"/>
          <w:marRight w:val="0"/>
          <w:marTop w:val="0"/>
          <w:marBottom w:val="0"/>
          <w:divBdr>
            <w:top w:val="none" w:sz="0" w:space="0" w:color="auto"/>
            <w:left w:val="none" w:sz="0" w:space="0" w:color="auto"/>
            <w:bottom w:val="none" w:sz="0" w:space="0" w:color="auto"/>
            <w:right w:val="none" w:sz="0" w:space="0" w:color="auto"/>
          </w:divBdr>
        </w:div>
        <w:div w:id="715815154">
          <w:marLeft w:val="0"/>
          <w:marRight w:val="0"/>
          <w:marTop w:val="0"/>
          <w:marBottom w:val="0"/>
          <w:divBdr>
            <w:top w:val="none" w:sz="0" w:space="0" w:color="auto"/>
            <w:left w:val="none" w:sz="0" w:space="0" w:color="auto"/>
            <w:bottom w:val="none" w:sz="0" w:space="0" w:color="auto"/>
            <w:right w:val="none" w:sz="0" w:space="0" w:color="auto"/>
          </w:divBdr>
        </w:div>
        <w:div w:id="69810819">
          <w:marLeft w:val="0"/>
          <w:marRight w:val="0"/>
          <w:marTop w:val="0"/>
          <w:marBottom w:val="0"/>
          <w:divBdr>
            <w:top w:val="none" w:sz="0" w:space="0" w:color="auto"/>
            <w:left w:val="none" w:sz="0" w:space="0" w:color="auto"/>
            <w:bottom w:val="none" w:sz="0" w:space="0" w:color="auto"/>
            <w:right w:val="none" w:sz="0" w:space="0" w:color="auto"/>
          </w:divBdr>
        </w:div>
        <w:div w:id="1097676360">
          <w:marLeft w:val="0"/>
          <w:marRight w:val="0"/>
          <w:marTop w:val="0"/>
          <w:marBottom w:val="0"/>
          <w:divBdr>
            <w:top w:val="none" w:sz="0" w:space="0" w:color="auto"/>
            <w:left w:val="none" w:sz="0" w:space="0" w:color="auto"/>
            <w:bottom w:val="none" w:sz="0" w:space="0" w:color="auto"/>
            <w:right w:val="none" w:sz="0" w:space="0" w:color="auto"/>
          </w:divBdr>
        </w:div>
        <w:div w:id="2009402985">
          <w:marLeft w:val="0"/>
          <w:marRight w:val="0"/>
          <w:marTop w:val="0"/>
          <w:marBottom w:val="0"/>
          <w:divBdr>
            <w:top w:val="none" w:sz="0" w:space="0" w:color="auto"/>
            <w:left w:val="none" w:sz="0" w:space="0" w:color="auto"/>
            <w:bottom w:val="none" w:sz="0" w:space="0" w:color="auto"/>
            <w:right w:val="none" w:sz="0" w:space="0" w:color="auto"/>
          </w:divBdr>
        </w:div>
        <w:div w:id="1617634153">
          <w:marLeft w:val="0"/>
          <w:marRight w:val="0"/>
          <w:marTop w:val="0"/>
          <w:marBottom w:val="0"/>
          <w:divBdr>
            <w:top w:val="none" w:sz="0" w:space="0" w:color="auto"/>
            <w:left w:val="none" w:sz="0" w:space="0" w:color="auto"/>
            <w:bottom w:val="none" w:sz="0" w:space="0" w:color="auto"/>
            <w:right w:val="none" w:sz="0" w:space="0" w:color="auto"/>
          </w:divBdr>
        </w:div>
        <w:div w:id="351959479">
          <w:marLeft w:val="0"/>
          <w:marRight w:val="0"/>
          <w:marTop w:val="0"/>
          <w:marBottom w:val="0"/>
          <w:divBdr>
            <w:top w:val="none" w:sz="0" w:space="0" w:color="auto"/>
            <w:left w:val="none" w:sz="0" w:space="0" w:color="auto"/>
            <w:bottom w:val="none" w:sz="0" w:space="0" w:color="auto"/>
            <w:right w:val="none" w:sz="0" w:space="0" w:color="auto"/>
          </w:divBdr>
        </w:div>
        <w:div w:id="374501390">
          <w:marLeft w:val="0"/>
          <w:marRight w:val="0"/>
          <w:marTop w:val="0"/>
          <w:marBottom w:val="0"/>
          <w:divBdr>
            <w:top w:val="none" w:sz="0" w:space="0" w:color="auto"/>
            <w:left w:val="none" w:sz="0" w:space="0" w:color="auto"/>
            <w:bottom w:val="none" w:sz="0" w:space="0" w:color="auto"/>
            <w:right w:val="none" w:sz="0" w:space="0" w:color="auto"/>
          </w:divBdr>
        </w:div>
        <w:div w:id="13579420">
          <w:marLeft w:val="0"/>
          <w:marRight w:val="0"/>
          <w:marTop w:val="0"/>
          <w:marBottom w:val="0"/>
          <w:divBdr>
            <w:top w:val="none" w:sz="0" w:space="0" w:color="auto"/>
            <w:left w:val="none" w:sz="0" w:space="0" w:color="auto"/>
            <w:bottom w:val="none" w:sz="0" w:space="0" w:color="auto"/>
            <w:right w:val="none" w:sz="0" w:space="0" w:color="auto"/>
          </w:divBdr>
        </w:div>
        <w:div w:id="1455517814">
          <w:marLeft w:val="0"/>
          <w:marRight w:val="0"/>
          <w:marTop w:val="0"/>
          <w:marBottom w:val="0"/>
          <w:divBdr>
            <w:top w:val="none" w:sz="0" w:space="0" w:color="auto"/>
            <w:left w:val="none" w:sz="0" w:space="0" w:color="auto"/>
            <w:bottom w:val="none" w:sz="0" w:space="0" w:color="auto"/>
            <w:right w:val="none" w:sz="0" w:space="0" w:color="auto"/>
          </w:divBdr>
        </w:div>
        <w:div w:id="39595116">
          <w:marLeft w:val="0"/>
          <w:marRight w:val="0"/>
          <w:marTop w:val="0"/>
          <w:marBottom w:val="0"/>
          <w:divBdr>
            <w:top w:val="none" w:sz="0" w:space="0" w:color="auto"/>
            <w:left w:val="none" w:sz="0" w:space="0" w:color="auto"/>
            <w:bottom w:val="none" w:sz="0" w:space="0" w:color="auto"/>
            <w:right w:val="none" w:sz="0" w:space="0" w:color="auto"/>
          </w:divBdr>
        </w:div>
        <w:div w:id="1169100859">
          <w:marLeft w:val="0"/>
          <w:marRight w:val="0"/>
          <w:marTop w:val="0"/>
          <w:marBottom w:val="0"/>
          <w:divBdr>
            <w:top w:val="none" w:sz="0" w:space="0" w:color="auto"/>
            <w:left w:val="none" w:sz="0" w:space="0" w:color="auto"/>
            <w:bottom w:val="none" w:sz="0" w:space="0" w:color="auto"/>
            <w:right w:val="none" w:sz="0" w:space="0" w:color="auto"/>
          </w:divBdr>
        </w:div>
        <w:div w:id="609704879">
          <w:marLeft w:val="0"/>
          <w:marRight w:val="0"/>
          <w:marTop w:val="0"/>
          <w:marBottom w:val="0"/>
          <w:divBdr>
            <w:top w:val="none" w:sz="0" w:space="0" w:color="auto"/>
            <w:left w:val="none" w:sz="0" w:space="0" w:color="auto"/>
            <w:bottom w:val="none" w:sz="0" w:space="0" w:color="auto"/>
            <w:right w:val="none" w:sz="0" w:space="0" w:color="auto"/>
          </w:divBdr>
        </w:div>
        <w:div w:id="1698895418">
          <w:marLeft w:val="0"/>
          <w:marRight w:val="0"/>
          <w:marTop w:val="0"/>
          <w:marBottom w:val="0"/>
          <w:divBdr>
            <w:top w:val="none" w:sz="0" w:space="0" w:color="auto"/>
            <w:left w:val="none" w:sz="0" w:space="0" w:color="auto"/>
            <w:bottom w:val="none" w:sz="0" w:space="0" w:color="auto"/>
            <w:right w:val="none" w:sz="0" w:space="0" w:color="auto"/>
          </w:divBdr>
        </w:div>
        <w:div w:id="1114053693">
          <w:marLeft w:val="0"/>
          <w:marRight w:val="0"/>
          <w:marTop w:val="0"/>
          <w:marBottom w:val="0"/>
          <w:divBdr>
            <w:top w:val="none" w:sz="0" w:space="0" w:color="auto"/>
            <w:left w:val="none" w:sz="0" w:space="0" w:color="auto"/>
            <w:bottom w:val="none" w:sz="0" w:space="0" w:color="auto"/>
            <w:right w:val="none" w:sz="0" w:space="0" w:color="auto"/>
          </w:divBdr>
        </w:div>
        <w:div w:id="1869563081">
          <w:marLeft w:val="0"/>
          <w:marRight w:val="0"/>
          <w:marTop w:val="0"/>
          <w:marBottom w:val="0"/>
          <w:divBdr>
            <w:top w:val="none" w:sz="0" w:space="0" w:color="auto"/>
            <w:left w:val="none" w:sz="0" w:space="0" w:color="auto"/>
            <w:bottom w:val="none" w:sz="0" w:space="0" w:color="auto"/>
            <w:right w:val="none" w:sz="0" w:space="0" w:color="auto"/>
          </w:divBdr>
        </w:div>
        <w:div w:id="1977904021">
          <w:marLeft w:val="0"/>
          <w:marRight w:val="0"/>
          <w:marTop w:val="0"/>
          <w:marBottom w:val="0"/>
          <w:divBdr>
            <w:top w:val="none" w:sz="0" w:space="0" w:color="auto"/>
            <w:left w:val="none" w:sz="0" w:space="0" w:color="auto"/>
            <w:bottom w:val="none" w:sz="0" w:space="0" w:color="auto"/>
            <w:right w:val="none" w:sz="0" w:space="0" w:color="auto"/>
          </w:divBdr>
        </w:div>
        <w:div w:id="1323777809">
          <w:marLeft w:val="0"/>
          <w:marRight w:val="0"/>
          <w:marTop w:val="0"/>
          <w:marBottom w:val="0"/>
          <w:divBdr>
            <w:top w:val="none" w:sz="0" w:space="0" w:color="auto"/>
            <w:left w:val="none" w:sz="0" w:space="0" w:color="auto"/>
            <w:bottom w:val="none" w:sz="0" w:space="0" w:color="auto"/>
            <w:right w:val="none" w:sz="0" w:space="0" w:color="auto"/>
          </w:divBdr>
        </w:div>
        <w:div w:id="261690915">
          <w:marLeft w:val="0"/>
          <w:marRight w:val="0"/>
          <w:marTop w:val="0"/>
          <w:marBottom w:val="0"/>
          <w:divBdr>
            <w:top w:val="none" w:sz="0" w:space="0" w:color="auto"/>
            <w:left w:val="none" w:sz="0" w:space="0" w:color="auto"/>
            <w:bottom w:val="none" w:sz="0" w:space="0" w:color="auto"/>
            <w:right w:val="none" w:sz="0" w:space="0" w:color="auto"/>
          </w:divBdr>
        </w:div>
        <w:div w:id="1023170618">
          <w:marLeft w:val="0"/>
          <w:marRight w:val="0"/>
          <w:marTop w:val="0"/>
          <w:marBottom w:val="0"/>
          <w:divBdr>
            <w:top w:val="none" w:sz="0" w:space="0" w:color="auto"/>
            <w:left w:val="none" w:sz="0" w:space="0" w:color="auto"/>
            <w:bottom w:val="none" w:sz="0" w:space="0" w:color="auto"/>
            <w:right w:val="none" w:sz="0" w:space="0" w:color="auto"/>
          </w:divBdr>
        </w:div>
        <w:div w:id="1052070958">
          <w:marLeft w:val="0"/>
          <w:marRight w:val="0"/>
          <w:marTop w:val="0"/>
          <w:marBottom w:val="0"/>
          <w:divBdr>
            <w:top w:val="none" w:sz="0" w:space="0" w:color="auto"/>
            <w:left w:val="none" w:sz="0" w:space="0" w:color="auto"/>
            <w:bottom w:val="none" w:sz="0" w:space="0" w:color="auto"/>
            <w:right w:val="none" w:sz="0" w:space="0" w:color="auto"/>
          </w:divBdr>
        </w:div>
        <w:div w:id="446463230">
          <w:marLeft w:val="0"/>
          <w:marRight w:val="0"/>
          <w:marTop w:val="0"/>
          <w:marBottom w:val="0"/>
          <w:divBdr>
            <w:top w:val="none" w:sz="0" w:space="0" w:color="auto"/>
            <w:left w:val="none" w:sz="0" w:space="0" w:color="auto"/>
            <w:bottom w:val="none" w:sz="0" w:space="0" w:color="auto"/>
            <w:right w:val="none" w:sz="0" w:space="0" w:color="auto"/>
          </w:divBdr>
        </w:div>
        <w:div w:id="1542210371">
          <w:marLeft w:val="0"/>
          <w:marRight w:val="0"/>
          <w:marTop w:val="0"/>
          <w:marBottom w:val="0"/>
          <w:divBdr>
            <w:top w:val="none" w:sz="0" w:space="0" w:color="auto"/>
            <w:left w:val="none" w:sz="0" w:space="0" w:color="auto"/>
            <w:bottom w:val="none" w:sz="0" w:space="0" w:color="auto"/>
            <w:right w:val="none" w:sz="0" w:space="0" w:color="auto"/>
          </w:divBdr>
        </w:div>
        <w:div w:id="76170867">
          <w:marLeft w:val="0"/>
          <w:marRight w:val="0"/>
          <w:marTop w:val="0"/>
          <w:marBottom w:val="0"/>
          <w:divBdr>
            <w:top w:val="none" w:sz="0" w:space="0" w:color="auto"/>
            <w:left w:val="none" w:sz="0" w:space="0" w:color="auto"/>
            <w:bottom w:val="none" w:sz="0" w:space="0" w:color="auto"/>
            <w:right w:val="none" w:sz="0" w:space="0" w:color="auto"/>
          </w:divBdr>
        </w:div>
        <w:div w:id="1408697333">
          <w:marLeft w:val="0"/>
          <w:marRight w:val="0"/>
          <w:marTop w:val="0"/>
          <w:marBottom w:val="0"/>
          <w:divBdr>
            <w:top w:val="none" w:sz="0" w:space="0" w:color="auto"/>
            <w:left w:val="none" w:sz="0" w:space="0" w:color="auto"/>
            <w:bottom w:val="none" w:sz="0" w:space="0" w:color="auto"/>
            <w:right w:val="none" w:sz="0" w:space="0" w:color="auto"/>
          </w:divBdr>
        </w:div>
        <w:div w:id="1735857528">
          <w:marLeft w:val="0"/>
          <w:marRight w:val="0"/>
          <w:marTop w:val="0"/>
          <w:marBottom w:val="0"/>
          <w:divBdr>
            <w:top w:val="none" w:sz="0" w:space="0" w:color="auto"/>
            <w:left w:val="none" w:sz="0" w:space="0" w:color="auto"/>
            <w:bottom w:val="none" w:sz="0" w:space="0" w:color="auto"/>
            <w:right w:val="none" w:sz="0" w:space="0" w:color="auto"/>
          </w:divBdr>
        </w:div>
        <w:div w:id="676157504">
          <w:marLeft w:val="0"/>
          <w:marRight w:val="0"/>
          <w:marTop w:val="0"/>
          <w:marBottom w:val="0"/>
          <w:divBdr>
            <w:top w:val="none" w:sz="0" w:space="0" w:color="auto"/>
            <w:left w:val="none" w:sz="0" w:space="0" w:color="auto"/>
            <w:bottom w:val="none" w:sz="0" w:space="0" w:color="auto"/>
            <w:right w:val="none" w:sz="0" w:space="0" w:color="auto"/>
          </w:divBdr>
        </w:div>
        <w:div w:id="872234578">
          <w:marLeft w:val="0"/>
          <w:marRight w:val="0"/>
          <w:marTop w:val="0"/>
          <w:marBottom w:val="0"/>
          <w:divBdr>
            <w:top w:val="none" w:sz="0" w:space="0" w:color="auto"/>
            <w:left w:val="none" w:sz="0" w:space="0" w:color="auto"/>
            <w:bottom w:val="none" w:sz="0" w:space="0" w:color="auto"/>
            <w:right w:val="none" w:sz="0" w:space="0" w:color="auto"/>
          </w:divBdr>
        </w:div>
        <w:div w:id="1473130308">
          <w:marLeft w:val="0"/>
          <w:marRight w:val="0"/>
          <w:marTop w:val="0"/>
          <w:marBottom w:val="0"/>
          <w:divBdr>
            <w:top w:val="none" w:sz="0" w:space="0" w:color="auto"/>
            <w:left w:val="none" w:sz="0" w:space="0" w:color="auto"/>
            <w:bottom w:val="none" w:sz="0" w:space="0" w:color="auto"/>
            <w:right w:val="none" w:sz="0" w:space="0" w:color="auto"/>
          </w:divBdr>
        </w:div>
        <w:div w:id="1316955939">
          <w:marLeft w:val="0"/>
          <w:marRight w:val="0"/>
          <w:marTop w:val="0"/>
          <w:marBottom w:val="0"/>
          <w:divBdr>
            <w:top w:val="none" w:sz="0" w:space="0" w:color="auto"/>
            <w:left w:val="none" w:sz="0" w:space="0" w:color="auto"/>
            <w:bottom w:val="none" w:sz="0" w:space="0" w:color="auto"/>
            <w:right w:val="none" w:sz="0" w:space="0" w:color="auto"/>
          </w:divBdr>
        </w:div>
        <w:div w:id="249239242">
          <w:marLeft w:val="0"/>
          <w:marRight w:val="0"/>
          <w:marTop w:val="0"/>
          <w:marBottom w:val="0"/>
          <w:divBdr>
            <w:top w:val="none" w:sz="0" w:space="0" w:color="auto"/>
            <w:left w:val="none" w:sz="0" w:space="0" w:color="auto"/>
            <w:bottom w:val="none" w:sz="0" w:space="0" w:color="auto"/>
            <w:right w:val="none" w:sz="0" w:space="0" w:color="auto"/>
          </w:divBdr>
        </w:div>
        <w:div w:id="1155728448">
          <w:marLeft w:val="0"/>
          <w:marRight w:val="0"/>
          <w:marTop w:val="0"/>
          <w:marBottom w:val="0"/>
          <w:divBdr>
            <w:top w:val="none" w:sz="0" w:space="0" w:color="auto"/>
            <w:left w:val="none" w:sz="0" w:space="0" w:color="auto"/>
            <w:bottom w:val="none" w:sz="0" w:space="0" w:color="auto"/>
            <w:right w:val="none" w:sz="0" w:space="0" w:color="auto"/>
          </w:divBdr>
        </w:div>
        <w:div w:id="34236152">
          <w:marLeft w:val="0"/>
          <w:marRight w:val="0"/>
          <w:marTop w:val="0"/>
          <w:marBottom w:val="0"/>
          <w:divBdr>
            <w:top w:val="none" w:sz="0" w:space="0" w:color="auto"/>
            <w:left w:val="none" w:sz="0" w:space="0" w:color="auto"/>
            <w:bottom w:val="none" w:sz="0" w:space="0" w:color="auto"/>
            <w:right w:val="none" w:sz="0" w:space="0" w:color="auto"/>
          </w:divBdr>
        </w:div>
        <w:div w:id="1767925051">
          <w:marLeft w:val="0"/>
          <w:marRight w:val="0"/>
          <w:marTop w:val="0"/>
          <w:marBottom w:val="0"/>
          <w:divBdr>
            <w:top w:val="none" w:sz="0" w:space="0" w:color="auto"/>
            <w:left w:val="none" w:sz="0" w:space="0" w:color="auto"/>
            <w:bottom w:val="none" w:sz="0" w:space="0" w:color="auto"/>
            <w:right w:val="none" w:sz="0" w:space="0" w:color="auto"/>
          </w:divBdr>
        </w:div>
        <w:div w:id="727385828">
          <w:marLeft w:val="0"/>
          <w:marRight w:val="0"/>
          <w:marTop w:val="0"/>
          <w:marBottom w:val="0"/>
          <w:divBdr>
            <w:top w:val="none" w:sz="0" w:space="0" w:color="auto"/>
            <w:left w:val="none" w:sz="0" w:space="0" w:color="auto"/>
            <w:bottom w:val="none" w:sz="0" w:space="0" w:color="auto"/>
            <w:right w:val="none" w:sz="0" w:space="0" w:color="auto"/>
          </w:divBdr>
        </w:div>
        <w:div w:id="1849173302">
          <w:marLeft w:val="0"/>
          <w:marRight w:val="0"/>
          <w:marTop w:val="0"/>
          <w:marBottom w:val="0"/>
          <w:divBdr>
            <w:top w:val="none" w:sz="0" w:space="0" w:color="auto"/>
            <w:left w:val="none" w:sz="0" w:space="0" w:color="auto"/>
            <w:bottom w:val="none" w:sz="0" w:space="0" w:color="auto"/>
            <w:right w:val="none" w:sz="0" w:space="0" w:color="auto"/>
          </w:divBdr>
        </w:div>
        <w:div w:id="713428812">
          <w:marLeft w:val="0"/>
          <w:marRight w:val="0"/>
          <w:marTop w:val="0"/>
          <w:marBottom w:val="0"/>
          <w:divBdr>
            <w:top w:val="none" w:sz="0" w:space="0" w:color="auto"/>
            <w:left w:val="none" w:sz="0" w:space="0" w:color="auto"/>
            <w:bottom w:val="none" w:sz="0" w:space="0" w:color="auto"/>
            <w:right w:val="none" w:sz="0" w:space="0" w:color="auto"/>
          </w:divBdr>
        </w:div>
        <w:div w:id="1688633309">
          <w:marLeft w:val="0"/>
          <w:marRight w:val="0"/>
          <w:marTop w:val="0"/>
          <w:marBottom w:val="0"/>
          <w:divBdr>
            <w:top w:val="none" w:sz="0" w:space="0" w:color="auto"/>
            <w:left w:val="none" w:sz="0" w:space="0" w:color="auto"/>
            <w:bottom w:val="none" w:sz="0" w:space="0" w:color="auto"/>
            <w:right w:val="none" w:sz="0" w:space="0" w:color="auto"/>
          </w:divBdr>
        </w:div>
        <w:div w:id="26414822">
          <w:marLeft w:val="0"/>
          <w:marRight w:val="0"/>
          <w:marTop w:val="0"/>
          <w:marBottom w:val="0"/>
          <w:divBdr>
            <w:top w:val="none" w:sz="0" w:space="0" w:color="auto"/>
            <w:left w:val="none" w:sz="0" w:space="0" w:color="auto"/>
            <w:bottom w:val="none" w:sz="0" w:space="0" w:color="auto"/>
            <w:right w:val="none" w:sz="0" w:space="0" w:color="auto"/>
          </w:divBdr>
        </w:div>
        <w:div w:id="684401332">
          <w:marLeft w:val="0"/>
          <w:marRight w:val="0"/>
          <w:marTop w:val="0"/>
          <w:marBottom w:val="0"/>
          <w:divBdr>
            <w:top w:val="none" w:sz="0" w:space="0" w:color="auto"/>
            <w:left w:val="none" w:sz="0" w:space="0" w:color="auto"/>
            <w:bottom w:val="none" w:sz="0" w:space="0" w:color="auto"/>
            <w:right w:val="none" w:sz="0" w:space="0" w:color="auto"/>
          </w:divBdr>
        </w:div>
        <w:div w:id="1878200163">
          <w:marLeft w:val="0"/>
          <w:marRight w:val="0"/>
          <w:marTop w:val="0"/>
          <w:marBottom w:val="0"/>
          <w:divBdr>
            <w:top w:val="none" w:sz="0" w:space="0" w:color="auto"/>
            <w:left w:val="none" w:sz="0" w:space="0" w:color="auto"/>
            <w:bottom w:val="none" w:sz="0" w:space="0" w:color="auto"/>
            <w:right w:val="none" w:sz="0" w:space="0" w:color="auto"/>
          </w:divBdr>
        </w:div>
        <w:div w:id="1574386389">
          <w:marLeft w:val="0"/>
          <w:marRight w:val="0"/>
          <w:marTop w:val="0"/>
          <w:marBottom w:val="0"/>
          <w:divBdr>
            <w:top w:val="none" w:sz="0" w:space="0" w:color="auto"/>
            <w:left w:val="none" w:sz="0" w:space="0" w:color="auto"/>
            <w:bottom w:val="none" w:sz="0" w:space="0" w:color="auto"/>
            <w:right w:val="none" w:sz="0" w:space="0" w:color="auto"/>
          </w:divBdr>
        </w:div>
        <w:div w:id="108279528">
          <w:marLeft w:val="0"/>
          <w:marRight w:val="0"/>
          <w:marTop w:val="0"/>
          <w:marBottom w:val="0"/>
          <w:divBdr>
            <w:top w:val="none" w:sz="0" w:space="0" w:color="auto"/>
            <w:left w:val="none" w:sz="0" w:space="0" w:color="auto"/>
            <w:bottom w:val="none" w:sz="0" w:space="0" w:color="auto"/>
            <w:right w:val="none" w:sz="0" w:space="0" w:color="auto"/>
          </w:divBdr>
        </w:div>
        <w:div w:id="190921254">
          <w:marLeft w:val="0"/>
          <w:marRight w:val="0"/>
          <w:marTop w:val="0"/>
          <w:marBottom w:val="0"/>
          <w:divBdr>
            <w:top w:val="none" w:sz="0" w:space="0" w:color="auto"/>
            <w:left w:val="none" w:sz="0" w:space="0" w:color="auto"/>
            <w:bottom w:val="none" w:sz="0" w:space="0" w:color="auto"/>
            <w:right w:val="none" w:sz="0" w:space="0" w:color="auto"/>
          </w:divBdr>
        </w:div>
        <w:div w:id="1530408968">
          <w:marLeft w:val="0"/>
          <w:marRight w:val="0"/>
          <w:marTop w:val="0"/>
          <w:marBottom w:val="0"/>
          <w:divBdr>
            <w:top w:val="none" w:sz="0" w:space="0" w:color="auto"/>
            <w:left w:val="none" w:sz="0" w:space="0" w:color="auto"/>
            <w:bottom w:val="none" w:sz="0" w:space="0" w:color="auto"/>
            <w:right w:val="none" w:sz="0" w:space="0" w:color="auto"/>
          </w:divBdr>
        </w:div>
        <w:div w:id="879320226">
          <w:marLeft w:val="0"/>
          <w:marRight w:val="0"/>
          <w:marTop w:val="0"/>
          <w:marBottom w:val="0"/>
          <w:divBdr>
            <w:top w:val="none" w:sz="0" w:space="0" w:color="auto"/>
            <w:left w:val="none" w:sz="0" w:space="0" w:color="auto"/>
            <w:bottom w:val="none" w:sz="0" w:space="0" w:color="auto"/>
            <w:right w:val="none" w:sz="0" w:space="0" w:color="auto"/>
          </w:divBdr>
        </w:div>
        <w:div w:id="1269004772">
          <w:marLeft w:val="0"/>
          <w:marRight w:val="0"/>
          <w:marTop w:val="0"/>
          <w:marBottom w:val="0"/>
          <w:divBdr>
            <w:top w:val="none" w:sz="0" w:space="0" w:color="auto"/>
            <w:left w:val="none" w:sz="0" w:space="0" w:color="auto"/>
            <w:bottom w:val="none" w:sz="0" w:space="0" w:color="auto"/>
            <w:right w:val="none" w:sz="0" w:space="0" w:color="auto"/>
          </w:divBdr>
        </w:div>
        <w:div w:id="1414088452">
          <w:marLeft w:val="0"/>
          <w:marRight w:val="0"/>
          <w:marTop w:val="0"/>
          <w:marBottom w:val="0"/>
          <w:divBdr>
            <w:top w:val="none" w:sz="0" w:space="0" w:color="auto"/>
            <w:left w:val="none" w:sz="0" w:space="0" w:color="auto"/>
            <w:bottom w:val="none" w:sz="0" w:space="0" w:color="auto"/>
            <w:right w:val="none" w:sz="0" w:space="0" w:color="auto"/>
          </w:divBdr>
        </w:div>
        <w:div w:id="149373944">
          <w:marLeft w:val="0"/>
          <w:marRight w:val="0"/>
          <w:marTop w:val="0"/>
          <w:marBottom w:val="0"/>
          <w:divBdr>
            <w:top w:val="none" w:sz="0" w:space="0" w:color="auto"/>
            <w:left w:val="none" w:sz="0" w:space="0" w:color="auto"/>
            <w:bottom w:val="none" w:sz="0" w:space="0" w:color="auto"/>
            <w:right w:val="none" w:sz="0" w:space="0" w:color="auto"/>
          </w:divBdr>
        </w:div>
        <w:div w:id="741416386">
          <w:marLeft w:val="0"/>
          <w:marRight w:val="0"/>
          <w:marTop w:val="0"/>
          <w:marBottom w:val="0"/>
          <w:divBdr>
            <w:top w:val="none" w:sz="0" w:space="0" w:color="auto"/>
            <w:left w:val="none" w:sz="0" w:space="0" w:color="auto"/>
            <w:bottom w:val="none" w:sz="0" w:space="0" w:color="auto"/>
            <w:right w:val="none" w:sz="0" w:space="0" w:color="auto"/>
          </w:divBdr>
        </w:div>
        <w:div w:id="907572108">
          <w:marLeft w:val="0"/>
          <w:marRight w:val="0"/>
          <w:marTop w:val="0"/>
          <w:marBottom w:val="0"/>
          <w:divBdr>
            <w:top w:val="none" w:sz="0" w:space="0" w:color="auto"/>
            <w:left w:val="none" w:sz="0" w:space="0" w:color="auto"/>
            <w:bottom w:val="none" w:sz="0" w:space="0" w:color="auto"/>
            <w:right w:val="none" w:sz="0" w:space="0" w:color="auto"/>
          </w:divBdr>
        </w:div>
        <w:div w:id="1754158857">
          <w:marLeft w:val="0"/>
          <w:marRight w:val="0"/>
          <w:marTop w:val="0"/>
          <w:marBottom w:val="0"/>
          <w:divBdr>
            <w:top w:val="none" w:sz="0" w:space="0" w:color="auto"/>
            <w:left w:val="none" w:sz="0" w:space="0" w:color="auto"/>
            <w:bottom w:val="none" w:sz="0" w:space="0" w:color="auto"/>
            <w:right w:val="none" w:sz="0" w:space="0" w:color="auto"/>
          </w:divBdr>
        </w:div>
        <w:div w:id="127211725">
          <w:marLeft w:val="0"/>
          <w:marRight w:val="0"/>
          <w:marTop w:val="0"/>
          <w:marBottom w:val="0"/>
          <w:divBdr>
            <w:top w:val="none" w:sz="0" w:space="0" w:color="auto"/>
            <w:left w:val="none" w:sz="0" w:space="0" w:color="auto"/>
            <w:bottom w:val="none" w:sz="0" w:space="0" w:color="auto"/>
            <w:right w:val="none" w:sz="0" w:space="0" w:color="auto"/>
          </w:divBdr>
        </w:div>
        <w:div w:id="2055617843">
          <w:marLeft w:val="0"/>
          <w:marRight w:val="0"/>
          <w:marTop w:val="0"/>
          <w:marBottom w:val="0"/>
          <w:divBdr>
            <w:top w:val="none" w:sz="0" w:space="0" w:color="auto"/>
            <w:left w:val="none" w:sz="0" w:space="0" w:color="auto"/>
            <w:bottom w:val="none" w:sz="0" w:space="0" w:color="auto"/>
            <w:right w:val="none" w:sz="0" w:space="0" w:color="auto"/>
          </w:divBdr>
        </w:div>
        <w:div w:id="1975792520">
          <w:marLeft w:val="0"/>
          <w:marRight w:val="0"/>
          <w:marTop w:val="0"/>
          <w:marBottom w:val="0"/>
          <w:divBdr>
            <w:top w:val="none" w:sz="0" w:space="0" w:color="auto"/>
            <w:left w:val="none" w:sz="0" w:space="0" w:color="auto"/>
            <w:bottom w:val="none" w:sz="0" w:space="0" w:color="auto"/>
            <w:right w:val="none" w:sz="0" w:space="0" w:color="auto"/>
          </w:divBdr>
        </w:div>
        <w:div w:id="1961371870">
          <w:marLeft w:val="0"/>
          <w:marRight w:val="0"/>
          <w:marTop w:val="0"/>
          <w:marBottom w:val="0"/>
          <w:divBdr>
            <w:top w:val="none" w:sz="0" w:space="0" w:color="auto"/>
            <w:left w:val="none" w:sz="0" w:space="0" w:color="auto"/>
            <w:bottom w:val="none" w:sz="0" w:space="0" w:color="auto"/>
            <w:right w:val="none" w:sz="0" w:space="0" w:color="auto"/>
          </w:divBdr>
        </w:div>
        <w:div w:id="1904875431">
          <w:marLeft w:val="0"/>
          <w:marRight w:val="0"/>
          <w:marTop w:val="0"/>
          <w:marBottom w:val="0"/>
          <w:divBdr>
            <w:top w:val="none" w:sz="0" w:space="0" w:color="auto"/>
            <w:left w:val="none" w:sz="0" w:space="0" w:color="auto"/>
            <w:bottom w:val="none" w:sz="0" w:space="0" w:color="auto"/>
            <w:right w:val="none" w:sz="0" w:space="0" w:color="auto"/>
          </w:divBdr>
        </w:div>
        <w:div w:id="1696730955">
          <w:marLeft w:val="0"/>
          <w:marRight w:val="0"/>
          <w:marTop w:val="0"/>
          <w:marBottom w:val="0"/>
          <w:divBdr>
            <w:top w:val="none" w:sz="0" w:space="0" w:color="auto"/>
            <w:left w:val="none" w:sz="0" w:space="0" w:color="auto"/>
            <w:bottom w:val="none" w:sz="0" w:space="0" w:color="auto"/>
            <w:right w:val="none" w:sz="0" w:space="0" w:color="auto"/>
          </w:divBdr>
        </w:div>
        <w:div w:id="776026488">
          <w:marLeft w:val="0"/>
          <w:marRight w:val="0"/>
          <w:marTop w:val="0"/>
          <w:marBottom w:val="0"/>
          <w:divBdr>
            <w:top w:val="none" w:sz="0" w:space="0" w:color="auto"/>
            <w:left w:val="none" w:sz="0" w:space="0" w:color="auto"/>
            <w:bottom w:val="none" w:sz="0" w:space="0" w:color="auto"/>
            <w:right w:val="none" w:sz="0" w:space="0" w:color="auto"/>
          </w:divBdr>
        </w:div>
        <w:div w:id="1405642598">
          <w:marLeft w:val="0"/>
          <w:marRight w:val="0"/>
          <w:marTop w:val="0"/>
          <w:marBottom w:val="0"/>
          <w:divBdr>
            <w:top w:val="none" w:sz="0" w:space="0" w:color="auto"/>
            <w:left w:val="none" w:sz="0" w:space="0" w:color="auto"/>
            <w:bottom w:val="none" w:sz="0" w:space="0" w:color="auto"/>
            <w:right w:val="none" w:sz="0" w:space="0" w:color="auto"/>
          </w:divBdr>
        </w:div>
        <w:div w:id="1233154103">
          <w:marLeft w:val="0"/>
          <w:marRight w:val="0"/>
          <w:marTop w:val="0"/>
          <w:marBottom w:val="0"/>
          <w:divBdr>
            <w:top w:val="none" w:sz="0" w:space="0" w:color="auto"/>
            <w:left w:val="none" w:sz="0" w:space="0" w:color="auto"/>
            <w:bottom w:val="none" w:sz="0" w:space="0" w:color="auto"/>
            <w:right w:val="none" w:sz="0" w:space="0" w:color="auto"/>
          </w:divBdr>
        </w:div>
        <w:div w:id="249046652">
          <w:marLeft w:val="0"/>
          <w:marRight w:val="0"/>
          <w:marTop w:val="0"/>
          <w:marBottom w:val="0"/>
          <w:divBdr>
            <w:top w:val="none" w:sz="0" w:space="0" w:color="auto"/>
            <w:left w:val="none" w:sz="0" w:space="0" w:color="auto"/>
            <w:bottom w:val="none" w:sz="0" w:space="0" w:color="auto"/>
            <w:right w:val="none" w:sz="0" w:space="0" w:color="auto"/>
          </w:divBdr>
        </w:div>
        <w:div w:id="160433771">
          <w:marLeft w:val="0"/>
          <w:marRight w:val="0"/>
          <w:marTop w:val="0"/>
          <w:marBottom w:val="0"/>
          <w:divBdr>
            <w:top w:val="none" w:sz="0" w:space="0" w:color="auto"/>
            <w:left w:val="none" w:sz="0" w:space="0" w:color="auto"/>
            <w:bottom w:val="none" w:sz="0" w:space="0" w:color="auto"/>
            <w:right w:val="none" w:sz="0" w:space="0" w:color="auto"/>
          </w:divBdr>
        </w:div>
        <w:div w:id="814104319">
          <w:marLeft w:val="0"/>
          <w:marRight w:val="0"/>
          <w:marTop w:val="0"/>
          <w:marBottom w:val="0"/>
          <w:divBdr>
            <w:top w:val="none" w:sz="0" w:space="0" w:color="auto"/>
            <w:left w:val="none" w:sz="0" w:space="0" w:color="auto"/>
            <w:bottom w:val="none" w:sz="0" w:space="0" w:color="auto"/>
            <w:right w:val="none" w:sz="0" w:space="0" w:color="auto"/>
          </w:divBdr>
        </w:div>
        <w:div w:id="1690640647">
          <w:marLeft w:val="0"/>
          <w:marRight w:val="0"/>
          <w:marTop w:val="0"/>
          <w:marBottom w:val="0"/>
          <w:divBdr>
            <w:top w:val="none" w:sz="0" w:space="0" w:color="auto"/>
            <w:left w:val="none" w:sz="0" w:space="0" w:color="auto"/>
            <w:bottom w:val="none" w:sz="0" w:space="0" w:color="auto"/>
            <w:right w:val="none" w:sz="0" w:space="0" w:color="auto"/>
          </w:divBdr>
        </w:div>
        <w:div w:id="537666377">
          <w:marLeft w:val="0"/>
          <w:marRight w:val="0"/>
          <w:marTop w:val="0"/>
          <w:marBottom w:val="0"/>
          <w:divBdr>
            <w:top w:val="none" w:sz="0" w:space="0" w:color="auto"/>
            <w:left w:val="none" w:sz="0" w:space="0" w:color="auto"/>
            <w:bottom w:val="none" w:sz="0" w:space="0" w:color="auto"/>
            <w:right w:val="none" w:sz="0" w:space="0" w:color="auto"/>
          </w:divBdr>
        </w:div>
        <w:div w:id="983195260">
          <w:marLeft w:val="0"/>
          <w:marRight w:val="0"/>
          <w:marTop w:val="0"/>
          <w:marBottom w:val="0"/>
          <w:divBdr>
            <w:top w:val="none" w:sz="0" w:space="0" w:color="auto"/>
            <w:left w:val="none" w:sz="0" w:space="0" w:color="auto"/>
            <w:bottom w:val="none" w:sz="0" w:space="0" w:color="auto"/>
            <w:right w:val="none" w:sz="0" w:space="0" w:color="auto"/>
          </w:divBdr>
        </w:div>
        <w:div w:id="1728607458">
          <w:marLeft w:val="0"/>
          <w:marRight w:val="0"/>
          <w:marTop w:val="0"/>
          <w:marBottom w:val="0"/>
          <w:divBdr>
            <w:top w:val="none" w:sz="0" w:space="0" w:color="auto"/>
            <w:left w:val="none" w:sz="0" w:space="0" w:color="auto"/>
            <w:bottom w:val="none" w:sz="0" w:space="0" w:color="auto"/>
            <w:right w:val="none" w:sz="0" w:space="0" w:color="auto"/>
          </w:divBdr>
        </w:div>
        <w:div w:id="876507903">
          <w:marLeft w:val="0"/>
          <w:marRight w:val="0"/>
          <w:marTop w:val="0"/>
          <w:marBottom w:val="0"/>
          <w:divBdr>
            <w:top w:val="none" w:sz="0" w:space="0" w:color="auto"/>
            <w:left w:val="none" w:sz="0" w:space="0" w:color="auto"/>
            <w:bottom w:val="none" w:sz="0" w:space="0" w:color="auto"/>
            <w:right w:val="none" w:sz="0" w:space="0" w:color="auto"/>
          </w:divBdr>
        </w:div>
        <w:div w:id="1012025602">
          <w:marLeft w:val="0"/>
          <w:marRight w:val="0"/>
          <w:marTop w:val="0"/>
          <w:marBottom w:val="0"/>
          <w:divBdr>
            <w:top w:val="none" w:sz="0" w:space="0" w:color="auto"/>
            <w:left w:val="none" w:sz="0" w:space="0" w:color="auto"/>
            <w:bottom w:val="none" w:sz="0" w:space="0" w:color="auto"/>
            <w:right w:val="none" w:sz="0" w:space="0" w:color="auto"/>
          </w:divBdr>
        </w:div>
        <w:div w:id="1850564736">
          <w:marLeft w:val="0"/>
          <w:marRight w:val="0"/>
          <w:marTop w:val="0"/>
          <w:marBottom w:val="0"/>
          <w:divBdr>
            <w:top w:val="none" w:sz="0" w:space="0" w:color="auto"/>
            <w:left w:val="none" w:sz="0" w:space="0" w:color="auto"/>
            <w:bottom w:val="none" w:sz="0" w:space="0" w:color="auto"/>
            <w:right w:val="none" w:sz="0" w:space="0" w:color="auto"/>
          </w:divBdr>
        </w:div>
        <w:div w:id="680279739">
          <w:marLeft w:val="0"/>
          <w:marRight w:val="0"/>
          <w:marTop w:val="0"/>
          <w:marBottom w:val="0"/>
          <w:divBdr>
            <w:top w:val="none" w:sz="0" w:space="0" w:color="auto"/>
            <w:left w:val="none" w:sz="0" w:space="0" w:color="auto"/>
            <w:bottom w:val="none" w:sz="0" w:space="0" w:color="auto"/>
            <w:right w:val="none" w:sz="0" w:space="0" w:color="auto"/>
          </w:divBdr>
        </w:div>
        <w:div w:id="632830715">
          <w:marLeft w:val="0"/>
          <w:marRight w:val="0"/>
          <w:marTop w:val="0"/>
          <w:marBottom w:val="0"/>
          <w:divBdr>
            <w:top w:val="none" w:sz="0" w:space="0" w:color="auto"/>
            <w:left w:val="none" w:sz="0" w:space="0" w:color="auto"/>
            <w:bottom w:val="none" w:sz="0" w:space="0" w:color="auto"/>
            <w:right w:val="none" w:sz="0" w:space="0" w:color="auto"/>
          </w:divBdr>
        </w:div>
        <w:div w:id="969824245">
          <w:marLeft w:val="0"/>
          <w:marRight w:val="0"/>
          <w:marTop w:val="0"/>
          <w:marBottom w:val="0"/>
          <w:divBdr>
            <w:top w:val="none" w:sz="0" w:space="0" w:color="auto"/>
            <w:left w:val="none" w:sz="0" w:space="0" w:color="auto"/>
            <w:bottom w:val="none" w:sz="0" w:space="0" w:color="auto"/>
            <w:right w:val="none" w:sz="0" w:space="0" w:color="auto"/>
          </w:divBdr>
        </w:div>
        <w:div w:id="1862627922">
          <w:marLeft w:val="0"/>
          <w:marRight w:val="0"/>
          <w:marTop w:val="0"/>
          <w:marBottom w:val="0"/>
          <w:divBdr>
            <w:top w:val="none" w:sz="0" w:space="0" w:color="auto"/>
            <w:left w:val="none" w:sz="0" w:space="0" w:color="auto"/>
            <w:bottom w:val="none" w:sz="0" w:space="0" w:color="auto"/>
            <w:right w:val="none" w:sz="0" w:space="0" w:color="auto"/>
          </w:divBdr>
        </w:div>
        <w:div w:id="1874489546">
          <w:marLeft w:val="0"/>
          <w:marRight w:val="0"/>
          <w:marTop w:val="0"/>
          <w:marBottom w:val="0"/>
          <w:divBdr>
            <w:top w:val="none" w:sz="0" w:space="0" w:color="auto"/>
            <w:left w:val="none" w:sz="0" w:space="0" w:color="auto"/>
            <w:bottom w:val="none" w:sz="0" w:space="0" w:color="auto"/>
            <w:right w:val="none" w:sz="0" w:space="0" w:color="auto"/>
          </w:divBdr>
        </w:div>
        <w:div w:id="839656256">
          <w:marLeft w:val="0"/>
          <w:marRight w:val="0"/>
          <w:marTop w:val="0"/>
          <w:marBottom w:val="0"/>
          <w:divBdr>
            <w:top w:val="none" w:sz="0" w:space="0" w:color="auto"/>
            <w:left w:val="none" w:sz="0" w:space="0" w:color="auto"/>
            <w:bottom w:val="none" w:sz="0" w:space="0" w:color="auto"/>
            <w:right w:val="none" w:sz="0" w:space="0" w:color="auto"/>
          </w:divBdr>
        </w:div>
        <w:div w:id="1522623782">
          <w:marLeft w:val="0"/>
          <w:marRight w:val="0"/>
          <w:marTop w:val="0"/>
          <w:marBottom w:val="0"/>
          <w:divBdr>
            <w:top w:val="none" w:sz="0" w:space="0" w:color="auto"/>
            <w:left w:val="none" w:sz="0" w:space="0" w:color="auto"/>
            <w:bottom w:val="none" w:sz="0" w:space="0" w:color="auto"/>
            <w:right w:val="none" w:sz="0" w:space="0" w:color="auto"/>
          </w:divBdr>
        </w:div>
        <w:div w:id="199245711">
          <w:marLeft w:val="0"/>
          <w:marRight w:val="0"/>
          <w:marTop w:val="0"/>
          <w:marBottom w:val="0"/>
          <w:divBdr>
            <w:top w:val="none" w:sz="0" w:space="0" w:color="auto"/>
            <w:left w:val="none" w:sz="0" w:space="0" w:color="auto"/>
            <w:bottom w:val="none" w:sz="0" w:space="0" w:color="auto"/>
            <w:right w:val="none" w:sz="0" w:space="0" w:color="auto"/>
          </w:divBdr>
        </w:div>
        <w:div w:id="1802183649">
          <w:marLeft w:val="0"/>
          <w:marRight w:val="0"/>
          <w:marTop w:val="0"/>
          <w:marBottom w:val="0"/>
          <w:divBdr>
            <w:top w:val="none" w:sz="0" w:space="0" w:color="auto"/>
            <w:left w:val="none" w:sz="0" w:space="0" w:color="auto"/>
            <w:bottom w:val="none" w:sz="0" w:space="0" w:color="auto"/>
            <w:right w:val="none" w:sz="0" w:space="0" w:color="auto"/>
          </w:divBdr>
        </w:div>
        <w:div w:id="118183471">
          <w:marLeft w:val="0"/>
          <w:marRight w:val="0"/>
          <w:marTop w:val="0"/>
          <w:marBottom w:val="0"/>
          <w:divBdr>
            <w:top w:val="none" w:sz="0" w:space="0" w:color="auto"/>
            <w:left w:val="none" w:sz="0" w:space="0" w:color="auto"/>
            <w:bottom w:val="none" w:sz="0" w:space="0" w:color="auto"/>
            <w:right w:val="none" w:sz="0" w:space="0" w:color="auto"/>
          </w:divBdr>
        </w:div>
        <w:div w:id="1539196383">
          <w:marLeft w:val="0"/>
          <w:marRight w:val="0"/>
          <w:marTop w:val="0"/>
          <w:marBottom w:val="0"/>
          <w:divBdr>
            <w:top w:val="none" w:sz="0" w:space="0" w:color="auto"/>
            <w:left w:val="none" w:sz="0" w:space="0" w:color="auto"/>
            <w:bottom w:val="none" w:sz="0" w:space="0" w:color="auto"/>
            <w:right w:val="none" w:sz="0" w:space="0" w:color="auto"/>
          </w:divBdr>
        </w:div>
        <w:div w:id="408313139">
          <w:marLeft w:val="0"/>
          <w:marRight w:val="0"/>
          <w:marTop w:val="0"/>
          <w:marBottom w:val="0"/>
          <w:divBdr>
            <w:top w:val="none" w:sz="0" w:space="0" w:color="auto"/>
            <w:left w:val="none" w:sz="0" w:space="0" w:color="auto"/>
            <w:bottom w:val="none" w:sz="0" w:space="0" w:color="auto"/>
            <w:right w:val="none" w:sz="0" w:space="0" w:color="auto"/>
          </w:divBdr>
        </w:div>
        <w:div w:id="104035467">
          <w:marLeft w:val="0"/>
          <w:marRight w:val="0"/>
          <w:marTop w:val="0"/>
          <w:marBottom w:val="0"/>
          <w:divBdr>
            <w:top w:val="none" w:sz="0" w:space="0" w:color="auto"/>
            <w:left w:val="none" w:sz="0" w:space="0" w:color="auto"/>
            <w:bottom w:val="none" w:sz="0" w:space="0" w:color="auto"/>
            <w:right w:val="none" w:sz="0" w:space="0" w:color="auto"/>
          </w:divBdr>
        </w:div>
        <w:div w:id="283344681">
          <w:marLeft w:val="0"/>
          <w:marRight w:val="0"/>
          <w:marTop w:val="0"/>
          <w:marBottom w:val="0"/>
          <w:divBdr>
            <w:top w:val="none" w:sz="0" w:space="0" w:color="auto"/>
            <w:left w:val="none" w:sz="0" w:space="0" w:color="auto"/>
            <w:bottom w:val="none" w:sz="0" w:space="0" w:color="auto"/>
            <w:right w:val="none" w:sz="0" w:space="0" w:color="auto"/>
          </w:divBdr>
        </w:div>
        <w:div w:id="2021664230">
          <w:marLeft w:val="0"/>
          <w:marRight w:val="0"/>
          <w:marTop w:val="0"/>
          <w:marBottom w:val="0"/>
          <w:divBdr>
            <w:top w:val="none" w:sz="0" w:space="0" w:color="auto"/>
            <w:left w:val="none" w:sz="0" w:space="0" w:color="auto"/>
            <w:bottom w:val="none" w:sz="0" w:space="0" w:color="auto"/>
            <w:right w:val="none" w:sz="0" w:space="0" w:color="auto"/>
          </w:divBdr>
        </w:div>
        <w:div w:id="2124689886">
          <w:marLeft w:val="0"/>
          <w:marRight w:val="0"/>
          <w:marTop w:val="0"/>
          <w:marBottom w:val="0"/>
          <w:divBdr>
            <w:top w:val="none" w:sz="0" w:space="0" w:color="auto"/>
            <w:left w:val="none" w:sz="0" w:space="0" w:color="auto"/>
            <w:bottom w:val="none" w:sz="0" w:space="0" w:color="auto"/>
            <w:right w:val="none" w:sz="0" w:space="0" w:color="auto"/>
          </w:divBdr>
        </w:div>
        <w:div w:id="491064948">
          <w:marLeft w:val="0"/>
          <w:marRight w:val="0"/>
          <w:marTop w:val="0"/>
          <w:marBottom w:val="0"/>
          <w:divBdr>
            <w:top w:val="none" w:sz="0" w:space="0" w:color="auto"/>
            <w:left w:val="none" w:sz="0" w:space="0" w:color="auto"/>
            <w:bottom w:val="none" w:sz="0" w:space="0" w:color="auto"/>
            <w:right w:val="none" w:sz="0" w:space="0" w:color="auto"/>
          </w:divBdr>
        </w:div>
        <w:div w:id="273362852">
          <w:marLeft w:val="0"/>
          <w:marRight w:val="0"/>
          <w:marTop w:val="0"/>
          <w:marBottom w:val="0"/>
          <w:divBdr>
            <w:top w:val="none" w:sz="0" w:space="0" w:color="auto"/>
            <w:left w:val="none" w:sz="0" w:space="0" w:color="auto"/>
            <w:bottom w:val="none" w:sz="0" w:space="0" w:color="auto"/>
            <w:right w:val="none" w:sz="0" w:space="0" w:color="auto"/>
          </w:divBdr>
        </w:div>
        <w:div w:id="1243222499">
          <w:marLeft w:val="0"/>
          <w:marRight w:val="0"/>
          <w:marTop w:val="0"/>
          <w:marBottom w:val="0"/>
          <w:divBdr>
            <w:top w:val="none" w:sz="0" w:space="0" w:color="auto"/>
            <w:left w:val="none" w:sz="0" w:space="0" w:color="auto"/>
            <w:bottom w:val="none" w:sz="0" w:space="0" w:color="auto"/>
            <w:right w:val="none" w:sz="0" w:space="0" w:color="auto"/>
          </w:divBdr>
        </w:div>
        <w:div w:id="1152984949">
          <w:marLeft w:val="0"/>
          <w:marRight w:val="0"/>
          <w:marTop w:val="0"/>
          <w:marBottom w:val="0"/>
          <w:divBdr>
            <w:top w:val="none" w:sz="0" w:space="0" w:color="auto"/>
            <w:left w:val="none" w:sz="0" w:space="0" w:color="auto"/>
            <w:bottom w:val="none" w:sz="0" w:space="0" w:color="auto"/>
            <w:right w:val="none" w:sz="0" w:space="0" w:color="auto"/>
          </w:divBdr>
        </w:div>
        <w:div w:id="880241848">
          <w:marLeft w:val="0"/>
          <w:marRight w:val="0"/>
          <w:marTop w:val="0"/>
          <w:marBottom w:val="0"/>
          <w:divBdr>
            <w:top w:val="none" w:sz="0" w:space="0" w:color="auto"/>
            <w:left w:val="none" w:sz="0" w:space="0" w:color="auto"/>
            <w:bottom w:val="none" w:sz="0" w:space="0" w:color="auto"/>
            <w:right w:val="none" w:sz="0" w:space="0" w:color="auto"/>
          </w:divBdr>
        </w:div>
        <w:div w:id="1735466057">
          <w:marLeft w:val="0"/>
          <w:marRight w:val="0"/>
          <w:marTop w:val="0"/>
          <w:marBottom w:val="0"/>
          <w:divBdr>
            <w:top w:val="none" w:sz="0" w:space="0" w:color="auto"/>
            <w:left w:val="none" w:sz="0" w:space="0" w:color="auto"/>
            <w:bottom w:val="none" w:sz="0" w:space="0" w:color="auto"/>
            <w:right w:val="none" w:sz="0" w:space="0" w:color="auto"/>
          </w:divBdr>
        </w:div>
        <w:div w:id="948585006">
          <w:marLeft w:val="0"/>
          <w:marRight w:val="0"/>
          <w:marTop w:val="0"/>
          <w:marBottom w:val="0"/>
          <w:divBdr>
            <w:top w:val="none" w:sz="0" w:space="0" w:color="auto"/>
            <w:left w:val="none" w:sz="0" w:space="0" w:color="auto"/>
            <w:bottom w:val="none" w:sz="0" w:space="0" w:color="auto"/>
            <w:right w:val="none" w:sz="0" w:space="0" w:color="auto"/>
          </w:divBdr>
        </w:div>
        <w:div w:id="189075826">
          <w:marLeft w:val="0"/>
          <w:marRight w:val="0"/>
          <w:marTop w:val="0"/>
          <w:marBottom w:val="0"/>
          <w:divBdr>
            <w:top w:val="none" w:sz="0" w:space="0" w:color="auto"/>
            <w:left w:val="none" w:sz="0" w:space="0" w:color="auto"/>
            <w:bottom w:val="none" w:sz="0" w:space="0" w:color="auto"/>
            <w:right w:val="none" w:sz="0" w:space="0" w:color="auto"/>
          </w:divBdr>
        </w:div>
        <w:div w:id="1164197819">
          <w:marLeft w:val="0"/>
          <w:marRight w:val="0"/>
          <w:marTop w:val="0"/>
          <w:marBottom w:val="0"/>
          <w:divBdr>
            <w:top w:val="none" w:sz="0" w:space="0" w:color="auto"/>
            <w:left w:val="none" w:sz="0" w:space="0" w:color="auto"/>
            <w:bottom w:val="none" w:sz="0" w:space="0" w:color="auto"/>
            <w:right w:val="none" w:sz="0" w:space="0" w:color="auto"/>
          </w:divBdr>
        </w:div>
        <w:div w:id="2051101431">
          <w:marLeft w:val="0"/>
          <w:marRight w:val="0"/>
          <w:marTop w:val="0"/>
          <w:marBottom w:val="0"/>
          <w:divBdr>
            <w:top w:val="none" w:sz="0" w:space="0" w:color="auto"/>
            <w:left w:val="none" w:sz="0" w:space="0" w:color="auto"/>
            <w:bottom w:val="none" w:sz="0" w:space="0" w:color="auto"/>
            <w:right w:val="none" w:sz="0" w:space="0" w:color="auto"/>
          </w:divBdr>
        </w:div>
        <w:div w:id="1680041593">
          <w:marLeft w:val="0"/>
          <w:marRight w:val="0"/>
          <w:marTop w:val="0"/>
          <w:marBottom w:val="0"/>
          <w:divBdr>
            <w:top w:val="none" w:sz="0" w:space="0" w:color="auto"/>
            <w:left w:val="none" w:sz="0" w:space="0" w:color="auto"/>
            <w:bottom w:val="none" w:sz="0" w:space="0" w:color="auto"/>
            <w:right w:val="none" w:sz="0" w:space="0" w:color="auto"/>
          </w:divBdr>
        </w:div>
        <w:div w:id="1593007573">
          <w:marLeft w:val="0"/>
          <w:marRight w:val="0"/>
          <w:marTop w:val="0"/>
          <w:marBottom w:val="0"/>
          <w:divBdr>
            <w:top w:val="none" w:sz="0" w:space="0" w:color="auto"/>
            <w:left w:val="none" w:sz="0" w:space="0" w:color="auto"/>
            <w:bottom w:val="none" w:sz="0" w:space="0" w:color="auto"/>
            <w:right w:val="none" w:sz="0" w:space="0" w:color="auto"/>
          </w:divBdr>
        </w:div>
        <w:div w:id="1419138916">
          <w:marLeft w:val="0"/>
          <w:marRight w:val="0"/>
          <w:marTop w:val="0"/>
          <w:marBottom w:val="0"/>
          <w:divBdr>
            <w:top w:val="none" w:sz="0" w:space="0" w:color="auto"/>
            <w:left w:val="none" w:sz="0" w:space="0" w:color="auto"/>
            <w:bottom w:val="none" w:sz="0" w:space="0" w:color="auto"/>
            <w:right w:val="none" w:sz="0" w:space="0" w:color="auto"/>
          </w:divBdr>
        </w:div>
        <w:div w:id="1016689924">
          <w:marLeft w:val="0"/>
          <w:marRight w:val="0"/>
          <w:marTop w:val="0"/>
          <w:marBottom w:val="0"/>
          <w:divBdr>
            <w:top w:val="none" w:sz="0" w:space="0" w:color="auto"/>
            <w:left w:val="none" w:sz="0" w:space="0" w:color="auto"/>
            <w:bottom w:val="none" w:sz="0" w:space="0" w:color="auto"/>
            <w:right w:val="none" w:sz="0" w:space="0" w:color="auto"/>
          </w:divBdr>
        </w:div>
        <w:div w:id="1188568932">
          <w:marLeft w:val="0"/>
          <w:marRight w:val="0"/>
          <w:marTop w:val="0"/>
          <w:marBottom w:val="0"/>
          <w:divBdr>
            <w:top w:val="none" w:sz="0" w:space="0" w:color="auto"/>
            <w:left w:val="none" w:sz="0" w:space="0" w:color="auto"/>
            <w:bottom w:val="none" w:sz="0" w:space="0" w:color="auto"/>
            <w:right w:val="none" w:sz="0" w:space="0" w:color="auto"/>
          </w:divBdr>
        </w:div>
        <w:div w:id="1295062001">
          <w:marLeft w:val="0"/>
          <w:marRight w:val="0"/>
          <w:marTop w:val="0"/>
          <w:marBottom w:val="0"/>
          <w:divBdr>
            <w:top w:val="none" w:sz="0" w:space="0" w:color="auto"/>
            <w:left w:val="none" w:sz="0" w:space="0" w:color="auto"/>
            <w:bottom w:val="none" w:sz="0" w:space="0" w:color="auto"/>
            <w:right w:val="none" w:sz="0" w:space="0" w:color="auto"/>
          </w:divBdr>
        </w:div>
        <w:div w:id="623079455">
          <w:marLeft w:val="0"/>
          <w:marRight w:val="0"/>
          <w:marTop w:val="0"/>
          <w:marBottom w:val="0"/>
          <w:divBdr>
            <w:top w:val="none" w:sz="0" w:space="0" w:color="auto"/>
            <w:left w:val="none" w:sz="0" w:space="0" w:color="auto"/>
            <w:bottom w:val="none" w:sz="0" w:space="0" w:color="auto"/>
            <w:right w:val="none" w:sz="0" w:space="0" w:color="auto"/>
          </w:divBdr>
        </w:div>
        <w:div w:id="2091346853">
          <w:marLeft w:val="0"/>
          <w:marRight w:val="0"/>
          <w:marTop w:val="0"/>
          <w:marBottom w:val="0"/>
          <w:divBdr>
            <w:top w:val="none" w:sz="0" w:space="0" w:color="auto"/>
            <w:left w:val="none" w:sz="0" w:space="0" w:color="auto"/>
            <w:bottom w:val="none" w:sz="0" w:space="0" w:color="auto"/>
            <w:right w:val="none" w:sz="0" w:space="0" w:color="auto"/>
          </w:divBdr>
        </w:div>
        <w:div w:id="1054083438">
          <w:marLeft w:val="0"/>
          <w:marRight w:val="0"/>
          <w:marTop w:val="0"/>
          <w:marBottom w:val="0"/>
          <w:divBdr>
            <w:top w:val="none" w:sz="0" w:space="0" w:color="auto"/>
            <w:left w:val="none" w:sz="0" w:space="0" w:color="auto"/>
            <w:bottom w:val="none" w:sz="0" w:space="0" w:color="auto"/>
            <w:right w:val="none" w:sz="0" w:space="0" w:color="auto"/>
          </w:divBdr>
        </w:div>
        <w:div w:id="1293438288">
          <w:marLeft w:val="0"/>
          <w:marRight w:val="0"/>
          <w:marTop w:val="0"/>
          <w:marBottom w:val="0"/>
          <w:divBdr>
            <w:top w:val="none" w:sz="0" w:space="0" w:color="auto"/>
            <w:left w:val="none" w:sz="0" w:space="0" w:color="auto"/>
            <w:bottom w:val="none" w:sz="0" w:space="0" w:color="auto"/>
            <w:right w:val="none" w:sz="0" w:space="0" w:color="auto"/>
          </w:divBdr>
        </w:div>
        <w:div w:id="512259414">
          <w:marLeft w:val="0"/>
          <w:marRight w:val="0"/>
          <w:marTop w:val="0"/>
          <w:marBottom w:val="0"/>
          <w:divBdr>
            <w:top w:val="none" w:sz="0" w:space="0" w:color="auto"/>
            <w:left w:val="none" w:sz="0" w:space="0" w:color="auto"/>
            <w:bottom w:val="none" w:sz="0" w:space="0" w:color="auto"/>
            <w:right w:val="none" w:sz="0" w:space="0" w:color="auto"/>
          </w:divBdr>
        </w:div>
        <w:div w:id="209850448">
          <w:marLeft w:val="0"/>
          <w:marRight w:val="0"/>
          <w:marTop w:val="0"/>
          <w:marBottom w:val="0"/>
          <w:divBdr>
            <w:top w:val="none" w:sz="0" w:space="0" w:color="auto"/>
            <w:left w:val="none" w:sz="0" w:space="0" w:color="auto"/>
            <w:bottom w:val="none" w:sz="0" w:space="0" w:color="auto"/>
            <w:right w:val="none" w:sz="0" w:space="0" w:color="auto"/>
          </w:divBdr>
        </w:div>
        <w:div w:id="1325166756">
          <w:marLeft w:val="0"/>
          <w:marRight w:val="0"/>
          <w:marTop w:val="0"/>
          <w:marBottom w:val="0"/>
          <w:divBdr>
            <w:top w:val="none" w:sz="0" w:space="0" w:color="auto"/>
            <w:left w:val="none" w:sz="0" w:space="0" w:color="auto"/>
            <w:bottom w:val="none" w:sz="0" w:space="0" w:color="auto"/>
            <w:right w:val="none" w:sz="0" w:space="0" w:color="auto"/>
          </w:divBdr>
        </w:div>
        <w:div w:id="2143767966">
          <w:marLeft w:val="0"/>
          <w:marRight w:val="0"/>
          <w:marTop w:val="0"/>
          <w:marBottom w:val="0"/>
          <w:divBdr>
            <w:top w:val="none" w:sz="0" w:space="0" w:color="auto"/>
            <w:left w:val="none" w:sz="0" w:space="0" w:color="auto"/>
            <w:bottom w:val="none" w:sz="0" w:space="0" w:color="auto"/>
            <w:right w:val="none" w:sz="0" w:space="0" w:color="auto"/>
          </w:divBdr>
        </w:div>
        <w:div w:id="1377855076">
          <w:marLeft w:val="0"/>
          <w:marRight w:val="0"/>
          <w:marTop w:val="0"/>
          <w:marBottom w:val="0"/>
          <w:divBdr>
            <w:top w:val="none" w:sz="0" w:space="0" w:color="auto"/>
            <w:left w:val="none" w:sz="0" w:space="0" w:color="auto"/>
            <w:bottom w:val="none" w:sz="0" w:space="0" w:color="auto"/>
            <w:right w:val="none" w:sz="0" w:space="0" w:color="auto"/>
          </w:divBdr>
        </w:div>
        <w:div w:id="576987090">
          <w:marLeft w:val="0"/>
          <w:marRight w:val="0"/>
          <w:marTop w:val="0"/>
          <w:marBottom w:val="0"/>
          <w:divBdr>
            <w:top w:val="none" w:sz="0" w:space="0" w:color="auto"/>
            <w:left w:val="none" w:sz="0" w:space="0" w:color="auto"/>
            <w:bottom w:val="none" w:sz="0" w:space="0" w:color="auto"/>
            <w:right w:val="none" w:sz="0" w:space="0" w:color="auto"/>
          </w:divBdr>
        </w:div>
        <w:div w:id="1229612442">
          <w:marLeft w:val="0"/>
          <w:marRight w:val="0"/>
          <w:marTop w:val="0"/>
          <w:marBottom w:val="0"/>
          <w:divBdr>
            <w:top w:val="none" w:sz="0" w:space="0" w:color="auto"/>
            <w:left w:val="none" w:sz="0" w:space="0" w:color="auto"/>
            <w:bottom w:val="none" w:sz="0" w:space="0" w:color="auto"/>
            <w:right w:val="none" w:sz="0" w:space="0" w:color="auto"/>
          </w:divBdr>
        </w:div>
        <w:div w:id="1973169809">
          <w:marLeft w:val="0"/>
          <w:marRight w:val="0"/>
          <w:marTop w:val="0"/>
          <w:marBottom w:val="0"/>
          <w:divBdr>
            <w:top w:val="none" w:sz="0" w:space="0" w:color="auto"/>
            <w:left w:val="none" w:sz="0" w:space="0" w:color="auto"/>
            <w:bottom w:val="none" w:sz="0" w:space="0" w:color="auto"/>
            <w:right w:val="none" w:sz="0" w:space="0" w:color="auto"/>
          </w:divBdr>
        </w:div>
        <w:div w:id="2143571995">
          <w:marLeft w:val="0"/>
          <w:marRight w:val="0"/>
          <w:marTop w:val="0"/>
          <w:marBottom w:val="0"/>
          <w:divBdr>
            <w:top w:val="none" w:sz="0" w:space="0" w:color="auto"/>
            <w:left w:val="none" w:sz="0" w:space="0" w:color="auto"/>
            <w:bottom w:val="none" w:sz="0" w:space="0" w:color="auto"/>
            <w:right w:val="none" w:sz="0" w:space="0" w:color="auto"/>
          </w:divBdr>
        </w:div>
        <w:div w:id="1128008122">
          <w:marLeft w:val="0"/>
          <w:marRight w:val="0"/>
          <w:marTop w:val="0"/>
          <w:marBottom w:val="0"/>
          <w:divBdr>
            <w:top w:val="none" w:sz="0" w:space="0" w:color="auto"/>
            <w:left w:val="none" w:sz="0" w:space="0" w:color="auto"/>
            <w:bottom w:val="none" w:sz="0" w:space="0" w:color="auto"/>
            <w:right w:val="none" w:sz="0" w:space="0" w:color="auto"/>
          </w:divBdr>
        </w:div>
        <w:div w:id="1064375423">
          <w:marLeft w:val="0"/>
          <w:marRight w:val="0"/>
          <w:marTop w:val="0"/>
          <w:marBottom w:val="0"/>
          <w:divBdr>
            <w:top w:val="none" w:sz="0" w:space="0" w:color="auto"/>
            <w:left w:val="none" w:sz="0" w:space="0" w:color="auto"/>
            <w:bottom w:val="none" w:sz="0" w:space="0" w:color="auto"/>
            <w:right w:val="none" w:sz="0" w:space="0" w:color="auto"/>
          </w:divBdr>
        </w:div>
        <w:div w:id="1400589321">
          <w:marLeft w:val="0"/>
          <w:marRight w:val="0"/>
          <w:marTop w:val="0"/>
          <w:marBottom w:val="0"/>
          <w:divBdr>
            <w:top w:val="none" w:sz="0" w:space="0" w:color="auto"/>
            <w:left w:val="none" w:sz="0" w:space="0" w:color="auto"/>
            <w:bottom w:val="none" w:sz="0" w:space="0" w:color="auto"/>
            <w:right w:val="none" w:sz="0" w:space="0" w:color="auto"/>
          </w:divBdr>
        </w:div>
        <w:div w:id="293751570">
          <w:marLeft w:val="0"/>
          <w:marRight w:val="0"/>
          <w:marTop w:val="0"/>
          <w:marBottom w:val="0"/>
          <w:divBdr>
            <w:top w:val="none" w:sz="0" w:space="0" w:color="auto"/>
            <w:left w:val="none" w:sz="0" w:space="0" w:color="auto"/>
            <w:bottom w:val="none" w:sz="0" w:space="0" w:color="auto"/>
            <w:right w:val="none" w:sz="0" w:space="0" w:color="auto"/>
          </w:divBdr>
        </w:div>
        <w:div w:id="410473012">
          <w:marLeft w:val="0"/>
          <w:marRight w:val="0"/>
          <w:marTop w:val="0"/>
          <w:marBottom w:val="0"/>
          <w:divBdr>
            <w:top w:val="none" w:sz="0" w:space="0" w:color="auto"/>
            <w:left w:val="none" w:sz="0" w:space="0" w:color="auto"/>
            <w:bottom w:val="none" w:sz="0" w:space="0" w:color="auto"/>
            <w:right w:val="none" w:sz="0" w:space="0" w:color="auto"/>
          </w:divBdr>
        </w:div>
        <w:div w:id="933633299">
          <w:marLeft w:val="0"/>
          <w:marRight w:val="0"/>
          <w:marTop w:val="0"/>
          <w:marBottom w:val="0"/>
          <w:divBdr>
            <w:top w:val="none" w:sz="0" w:space="0" w:color="auto"/>
            <w:left w:val="none" w:sz="0" w:space="0" w:color="auto"/>
            <w:bottom w:val="none" w:sz="0" w:space="0" w:color="auto"/>
            <w:right w:val="none" w:sz="0" w:space="0" w:color="auto"/>
          </w:divBdr>
        </w:div>
        <w:div w:id="1923879894">
          <w:marLeft w:val="0"/>
          <w:marRight w:val="0"/>
          <w:marTop w:val="0"/>
          <w:marBottom w:val="0"/>
          <w:divBdr>
            <w:top w:val="none" w:sz="0" w:space="0" w:color="auto"/>
            <w:left w:val="none" w:sz="0" w:space="0" w:color="auto"/>
            <w:bottom w:val="none" w:sz="0" w:space="0" w:color="auto"/>
            <w:right w:val="none" w:sz="0" w:space="0" w:color="auto"/>
          </w:divBdr>
        </w:div>
        <w:div w:id="1951620479">
          <w:marLeft w:val="0"/>
          <w:marRight w:val="0"/>
          <w:marTop w:val="0"/>
          <w:marBottom w:val="0"/>
          <w:divBdr>
            <w:top w:val="none" w:sz="0" w:space="0" w:color="auto"/>
            <w:left w:val="none" w:sz="0" w:space="0" w:color="auto"/>
            <w:bottom w:val="none" w:sz="0" w:space="0" w:color="auto"/>
            <w:right w:val="none" w:sz="0" w:space="0" w:color="auto"/>
          </w:divBdr>
        </w:div>
        <w:div w:id="84813238">
          <w:marLeft w:val="0"/>
          <w:marRight w:val="0"/>
          <w:marTop w:val="0"/>
          <w:marBottom w:val="0"/>
          <w:divBdr>
            <w:top w:val="none" w:sz="0" w:space="0" w:color="auto"/>
            <w:left w:val="none" w:sz="0" w:space="0" w:color="auto"/>
            <w:bottom w:val="none" w:sz="0" w:space="0" w:color="auto"/>
            <w:right w:val="none" w:sz="0" w:space="0" w:color="auto"/>
          </w:divBdr>
        </w:div>
        <w:div w:id="1031763484">
          <w:marLeft w:val="0"/>
          <w:marRight w:val="0"/>
          <w:marTop w:val="0"/>
          <w:marBottom w:val="0"/>
          <w:divBdr>
            <w:top w:val="none" w:sz="0" w:space="0" w:color="auto"/>
            <w:left w:val="none" w:sz="0" w:space="0" w:color="auto"/>
            <w:bottom w:val="none" w:sz="0" w:space="0" w:color="auto"/>
            <w:right w:val="none" w:sz="0" w:space="0" w:color="auto"/>
          </w:divBdr>
        </w:div>
        <w:div w:id="1010835078">
          <w:marLeft w:val="0"/>
          <w:marRight w:val="0"/>
          <w:marTop w:val="0"/>
          <w:marBottom w:val="0"/>
          <w:divBdr>
            <w:top w:val="none" w:sz="0" w:space="0" w:color="auto"/>
            <w:left w:val="none" w:sz="0" w:space="0" w:color="auto"/>
            <w:bottom w:val="none" w:sz="0" w:space="0" w:color="auto"/>
            <w:right w:val="none" w:sz="0" w:space="0" w:color="auto"/>
          </w:divBdr>
        </w:div>
        <w:div w:id="396634110">
          <w:marLeft w:val="0"/>
          <w:marRight w:val="0"/>
          <w:marTop w:val="0"/>
          <w:marBottom w:val="0"/>
          <w:divBdr>
            <w:top w:val="none" w:sz="0" w:space="0" w:color="auto"/>
            <w:left w:val="none" w:sz="0" w:space="0" w:color="auto"/>
            <w:bottom w:val="none" w:sz="0" w:space="0" w:color="auto"/>
            <w:right w:val="none" w:sz="0" w:space="0" w:color="auto"/>
          </w:divBdr>
        </w:div>
        <w:div w:id="1358197513">
          <w:marLeft w:val="0"/>
          <w:marRight w:val="0"/>
          <w:marTop w:val="0"/>
          <w:marBottom w:val="0"/>
          <w:divBdr>
            <w:top w:val="none" w:sz="0" w:space="0" w:color="auto"/>
            <w:left w:val="none" w:sz="0" w:space="0" w:color="auto"/>
            <w:bottom w:val="none" w:sz="0" w:space="0" w:color="auto"/>
            <w:right w:val="none" w:sz="0" w:space="0" w:color="auto"/>
          </w:divBdr>
        </w:div>
        <w:div w:id="1472359493">
          <w:marLeft w:val="0"/>
          <w:marRight w:val="0"/>
          <w:marTop w:val="0"/>
          <w:marBottom w:val="0"/>
          <w:divBdr>
            <w:top w:val="none" w:sz="0" w:space="0" w:color="auto"/>
            <w:left w:val="none" w:sz="0" w:space="0" w:color="auto"/>
            <w:bottom w:val="none" w:sz="0" w:space="0" w:color="auto"/>
            <w:right w:val="none" w:sz="0" w:space="0" w:color="auto"/>
          </w:divBdr>
        </w:div>
        <w:div w:id="699358787">
          <w:marLeft w:val="0"/>
          <w:marRight w:val="0"/>
          <w:marTop w:val="0"/>
          <w:marBottom w:val="0"/>
          <w:divBdr>
            <w:top w:val="none" w:sz="0" w:space="0" w:color="auto"/>
            <w:left w:val="none" w:sz="0" w:space="0" w:color="auto"/>
            <w:bottom w:val="none" w:sz="0" w:space="0" w:color="auto"/>
            <w:right w:val="none" w:sz="0" w:space="0" w:color="auto"/>
          </w:divBdr>
        </w:div>
        <w:div w:id="1647584613">
          <w:marLeft w:val="0"/>
          <w:marRight w:val="0"/>
          <w:marTop w:val="0"/>
          <w:marBottom w:val="0"/>
          <w:divBdr>
            <w:top w:val="none" w:sz="0" w:space="0" w:color="auto"/>
            <w:left w:val="none" w:sz="0" w:space="0" w:color="auto"/>
            <w:bottom w:val="none" w:sz="0" w:space="0" w:color="auto"/>
            <w:right w:val="none" w:sz="0" w:space="0" w:color="auto"/>
          </w:divBdr>
        </w:div>
        <w:div w:id="938753514">
          <w:marLeft w:val="0"/>
          <w:marRight w:val="0"/>
          <w:marTop w:val="0"/>
          <w:marBottom w:val="0"/>
          <w:divBdr>
            <w:top w:val="none" w:sz="0" w:space="0" w:color="auto"/>
            <w:left w:val="none" w:sz="0" w:space="0" w:color="auto"/>
            <w:bottom w:val="none" w:sz="0" w:space="0" w:color="auto"/>
            <w:right w:val="none" w:sz="0" w:space="0" w:color="auto"/>
          </w:divBdr>
        </w:div>
        <w:div w:id="1134911471">
          <w:marLeft w:val="0"/>
          <w:marRight w:val="0"/>
          <w:marTop w:val="0"/>
          <w:marBottom w:val="0"/>
          <w:divBdr>
            <w:top w:val="none" w:sz="0" w:space="0" w:color="auto"/>
            <w:left w:val="none" w:sz="0" w:space="0" w:color="auto"/>
            <w:bottom w:val="none" w:sz="0" w:space="0" w:color="auto"/>
            <w:right w:val="none" w:sz="0" w:space="0" w:color="auto"/>
          </w:divBdr>
        </w:div>
        <w:div w:id="2109882882">
          <w:marLeft w:val="0"/>
          <w:marRight w:val="0"/>
          <w:marTop w:val="0"/>
          <w:marBottom w:val="0"/>
          <w:divBdr>
            <w:top w:val="none" w:sz="0" w:space="0" w:color="auto"/>
            <w:left w:val="none" w:sz="0" w:space="0" w:color="auto"/>
            <w:bottom w:val="none" w:sz="0" w:space="0" w:color="auto"/>
            <w:right w:val="none" w:sz="0" w:space="0" w:color="auto"/>
          </w:divBdr>
        </w:div>
        <w:div w:id="1633631717">
          <w:marLeft w:val="0"/>
          <w:marRight w:val="0"/>
          <w:marTop w:val="0"/>
          <w:marBottom w:val="0"/>
          <w:divBdr>
            <w:top w:val="none" w:sz="0" w:space="0" w:color="auto"/>
            <w:left w:val="none" w:sz="0" w:space="0" w:color="auto"/>
            <w:bottom w:val="none" w:sz="0" w:space="0" w:color="auto"/>
            <w:right w:val="none" w:sz="0" w:space="0" w:color="auto"/>
          </w:divBdr>
        </w:div>
        <w:div w:id="521631804">
          <w:marLeft w:val="0"/>
          <w:marRight w:val="0"/>
          <w:marTop w:val="0"/>
          <w:marBottom w:val="0"/>
          <w:divBdr>
            <w:top w:val="none" w:sz="0" w:space="0" w:color="auto"/>
            <w:left w:val="none" w:sz="0" w:space="0" w:color="auto"/>
            <w:bottom w:val="none" w:sz="0" w:space="0" w:color="auto"/>
            <w:right w:val="none" w:sz="0" w:space="0" w:color="auto"/>
          </w:divBdr>
        </w:div>
        <w:div w:id="1036200277">
          <w:marLeft w:val="0"/>
          <w:marRight w:val="0"/>
          <w:marTop w:val="0"/>
          <w:marBottom w:val="0"/>
          <w:divBdr>
            <w:top w:val="none" w:sz="0" w:space="0" w:color="auto"/>
            <w:left w:val="none" w:sz="0" w:space="0" w:color="auto"/>
            <w:bottom w:val="none" w:sz="0" w:space="0" w:color="auto"/>
            <w:right w:val="none" w:sz="0" w:space="0" w:color="auto"/>
          </w:divBdr>
        </w:div>
        <w:div w:id="1004939358">
          <w:marLeft w:val="0"/>
          <w:marRight w:val="0"/>
          <w:marTop w:val="0"/>
          <w:marBottom w:val="0"/>
          <w:divBdr>
            <w:top w:val="none" w:sz="0" w:space="0" w:color="auto"/>
            <w:left w:val="none" w:sz="0" w:space="0" w:color="auto"/>
            <w:bottom w:val="none" w:sz="0" w:space="0" w:color="auto"/>
            <w:right w:val="none" w:sz="0" w:space="0" w:color="auto"/>
          </w:divBdr>
        </w:div>
        <w:div w:id="1060443965">
          <w:marLeft w:val="0"/>
          <w:marRight w:val="0"/>
          <w:marTop w:val="0"/>
          <w:marBottom w:val="0"/>
          <w:divBdr>
            <w:top w:val="none" w:sz="0" w:space="0" w:color="auto"/>
            <w:left w:val="none" w:sz="0" w:space="0" w:color="auto"/>
            <w:bottom w:val="none" w:sz="0" w:space="0" w:color="auto"/>
            <w:right w:val="none" w:sz="0" w:space="0" w:color="auto"/>
          </w:divBdr>
        </w:div>
        <w:div w:id="189034143">
          <w:marLeft w:val="0"/>
          <w:marRight w:val="0"/>
          <w:marTop w:val="0"/>
          <w:marBottom w:val="0"/>
          <w:divBdr>
            <w:top w:val="none" w:sz="0" w:space="0" w:color="auto"/>
            <w:left w:val="none" w:sz="0" w:space="0" w:color="auto"/>
            <w:bottom w:val="none" w:sz="0" w:space="0" w:color="auto"/>
            <w:right w:val="none" w:sz="0" w:space="0" w:color="auto"/>
          </w:divBdr>
        </w:div>
        <w:div w:id="47265597">
          <w:marLeft w:val="0"/>
          <w:marRight w:val="0"/>
          <w:marTop w:val="0"/>
          <w:marBottom w:val="0"/>
          <w:divBdr>
            <w:top w:val="none" w:sz="0" w:space="0" w:color="auto"/>
            <w:left w:val="none" w:sz="0" w:space="0" w:color="auto"/>
            <w:bottom w:val="none" w:sz="0" w:space="0" w:color="auto"/>
            <w:right w:val="none" w:sz="0" w:space="0" w:color="auto"/>
          </w:divBdr>
        </w:div>
        <w:div w:id="1225137746">
          <w:marLeft w:val="0"/>
          <w:marRight w:val="0"/>
          <w:marTop w:val="0"/>
          <w:marBottom w:val="0"/>
          <w:divBdr>
            <w:top w:val="none" w:sz="0" w:space="0" w:color="auto"/>
            <w:left w:val="none" w:sz="0" w:space="0" w:color="auto"/>
            <w:bottom w:val="none" w:sz="0" w:space="0" w:color="auto"/>
            <w:right w:val="none" w:sz="0" w:space="0" w:color="auto"/>
          </w:divBdr>
        </w:div>
        <w:div w:id="785586025">
          <w:marLeft w:val="0"/>
          <w:marRight w:val="0"/>
          <w:marTop w:val="0"/>
          <w:marBottom w:val="0"/>
          <w:divBdr>
            <w:top w:val="none" w:sz="0" w:space="0" w:color="auto"/>
            <w:left w:val="none" w:sz="0" w:space="0" w:color="auto"/>
            <w:bottom w:val="none" w:sz="0" w:space="0" w:color="auto"/>
            <w:right w:val="none" w:sz="0" w:space="0" w:color="auto"/>
          </w:divBdr>
        </w:div>
        <w:div w:id="948196936">
          <w:marLeft w:val="0"/>
          <w:marRight w:val="0"/>
          <w:marTop w:val="0"/>
          <w:marBottom w:val="0"/>
          <w:divBdr>
            <w:top w:val="none" w:sz="0" w:space="0" w:color="auto"/>
            <w:left w:val="none" w:sz="0" w:space="0" w:color="auto"/>
            <w:bottom w:val="none" w:sz="0" w:space="0" w:color="auto"/>
            <w:right w:val="none" w:sz="0" w:space="0" w:color="auto"/>
          </w:divBdr>
        </w:div>
        <w:div w:id="574707045">
          <w:marLeft w:val="0"/>
          <w:marRight w:val="0"/>
          <w:marTop w:val="0"/>
          <w:marBottom w:val="0"/>
          <w:divBdr>
            <w:top w:val="none" w:sz="0" w:space="0" w:color="auto"/>
            <w:left w:val="none" w:sz="0" w:space="0" w:color="auto"/>
            <w:bottom w:val="none" w:sz="0" w:space="0" w:color="auto"/>
            <w:right w:val="none" w:sz="0" w:space="0" w:color="auto"/>
          </w:divBdr>
        </w:div>
        <w:div w:id="640042059">
          <w:marLeft w:val="0"/>
          <w:marRight w:val="0"/>
          <w:marTop w:val="0"/>
          <w:marBottom w:val="0"/>
          <w:divBdr>
            <w:top w:val="none" w:sz="0" w:space="0" w:color="auto"/>
            <w:left w:val="none" w:sz="0" w:space="0" w:color="auto"/>
            <w:bottom w:val="none" w:sz="0" w:space="0" w:color="auto"/>
            <w:right w:val="none" w:sz="0" w:space="0" w:color="auto"/>
          </w:divBdr>
        </w:div>
        <w:div w:id="213662398">
          <w:marLeft w:val="0"/>
          <w:marRight w:val="0"/>
          <w:marTop w:val="0"/>
          <w:marBottom w:val="0"/>
          <w:divBdr>
            <w:top w:val="none" w:sz="0" w:space="0" w:color="auto"/>
            <w:left w:val="none" w:sz="0" w:space="0" w:color="auto"/>
            <w:bottom w:val="none" w:sz="0" w:space="0" w:color="auto"/>
            <w:right w:val="none" w:sz="0" w:space="0" w:color="auto"/>
          </w:divBdr>
        </w:div>
        <w:div w:id="477117750">
          <w:marLeft w:val="0"/>
          <w:marRight w:val="0"/>
          <w:marTop w:val="0"/>
          <w:marBottom w:val="0"/>
          <w:divBdr>
            <w:top w:val="none" w:sz="0" w:space="0" w:color="auto"/>
            <w:left w:val="none" w:sz="0" w:space="0" w:color="auto"/>
            <w:bottom w:val="none" w:sz="0" w:space="0" w:color="auto"/>
            <w:right w:val="none" w:sz="0" w:space="0" w:color="auto"/>
          </w:divBdr>
        </w:div>
        <w:div w:id="1439719127">
          <w:marLeft w:val="0"/>
          <w:marRight w:val="0"/>
          <w:marTop w:val="0"/>
          <w:marBottom w:val="0"/>
          <w:divBdr>
            <w:top w:val="none" w:sz="0" w:space="0" w:color="auto"/>
            <w:left w:val="none" w:sz="0" w:space="0" w:color="auto"/>
            <w:bottom w:val="none" w:sz="0" w:space="0" w:color="auto"/>
            <w:right w:val="none" w:sz="0" w:space="0" w:color="auto"/>
          </w:divBdr>
        </w:div>
        <w:div w:id="139464901">
          <w:marLeft w:val="0"/>
          <w:marRight w:val="0"/>
          <w:marTop w:val="0"/>
          <w:marBottom w:val="0"/>
          <w:divBdr>
            <w:top w:val="none" w:sz="0" w:space="0" w:color="auto"/>
            <w:left w:val="none" w:sz="0" w:space="0" w:color="auto"/>
            <w:bottom w:val="none" w:sz="0" w:space="0" w:color="auto"/>
            <w:right w:val="none" w:sz="0" w:space="0" w:color="auto"/>
          </w:divBdr>
        </w:div>
        <w:div w:id="1729500682">
          <w:marLeft w:val="0"/>
          <w:marRight w:val="0"/>
          <w:marTop w:val="0"/>
          <w:marBottom w:val="0"/>
          <w:divBdr>
            <w:top w:val="none" w:sz="0" w:space="0" w:color="auto"/>
            <w:left w:val="none" w:sz="0" w:space="0" w:color="auto"/>
            <w:bottom w:val="none" w:sz="0" w:space="0" w:color="auto"/>
            <w:right w:val="none" w:sz="0" w:space="0" w:color="auto"/>
          </w:divBdr>
        </w:div>
        <w:div w:id="80950927">
          <w:marLeft w:val="0"/>
          <w:marRight w:val="0"/>
          <w:marTop w:val="0"/>
          <w:marBottom w:val="0"/>
          <w:divBdr>
            <w:top w:val="none" w:sz="0" w:space="0" w:color="auto"/>
            <w:left w:val="none" w:sz="0" w:space="0" w:color="auto"/>
            <w:bottom w:val="none" w:sz="0" w:space="0" w:color="auto"/>
            <w:right w:val="none" w:sz="0" w:space="0" w:color="auto"/>
          </w:divBdr>
        </w:div>
        <w:div w:id="927541762">
          <w:marLeft w:val="0"/>
          <w:marRight w:val="0"/>
          <w:marTop w:val="0"/>
          <w:marBottom w:val="0"/>
          <w:divBdr>
            <w:top w:val="none" w:sz="0" w:space="0" w:color="auto"/>
            <w:left w:val="none" w:sz="0" w:space="0" w:color="auto"/>
            <w:bottom w:val="none" w:sz="0" w:space="0" w:color="auto"/>
            <w:right w:val="none" w:sz="0" w:space="0" w:color="auto"/>
          </w:divBdr>
        </w:div>
        <w:div w:id="278797782">
          <w:marLeft w:val="0"/>
          <w:marRight w:val="0"/>
          <w:marTop w:val="0"/>
          <w:marBottom w:val="0"/>
          <w:divBdr>
            <w:top w:val="none" w:sz="0" w:space="0" w:color="auto"/>
            <w:left w:val="none" w:sz="0" w:space="0" w:color="auto"/>
            <w:bottom w:val="none" w:sz="0" w:space="0" w:color="auto"/>
            <w:right w:val="none" w:sz="0" w:space="0" w:color="auto"/>
          </w:divBdr>
        </w:div>
        <w:div w:id="423889885">
          <w:marLeft w:val="0"/>
          <w:marRight w:val="0"/>
          <w:marTop w:val="0"/>
          <w:marBottom w:val="0"/>
          <w:divBdr>
            <w:top w:val="none" w:sz="0" w:space="0" w:color="auto"/>
            <w:left w:val="none" w:sz="0" w:space="0" w:color="auto"/>
            <w:bottom w:val="none" w:sz="0" w:space="0" w:color="auto"/>
            <w:right w:val="none" w:sz="0" w:space="0" w:color="auto"/>
          </w:divBdr>
        </w:div>
        <w:div w:id="377045453">
          <w:marLeft w:val="0"/>
          <w:marRight w:val="0"/>
          <w:marTop w:val="0"/>
          <w:marBottom w:val="0"/>
          <w:divBdr>
            <w:top w:val="none" w:sz="0" w:space="0" w:color="auto"/>
            <w:left w:val="none" w:sz="0" w:space="0" w:color="auto"/>
            <w:bottom w:val="none" w:sz="0" w:space="0" w:color="auto"/>
            <w:right w:val="none" w:sz="0" w:space="0" w:color="auto"/>
          </w:divBdr>
        </w:div>
        <w:div w:id="2023317177">
          <w:marLeft w:val="0"/>
          <w:marRight w:val="0"/>
          <w:marTop w:val="0"/>
          <w:marBottom w:val="0"/>
          <w:divBdr>
            <w:top w:val="none" w:sz="0" w:space="0" w:color="auto"/>
            <w:left w:val="none" w:sz="0" w:space="0" w:color="auto"/>
            <w:bottom w:val="none" w:sz="0" w:space="0" w:color="auto"/>
            <w:right w:val="none" w:sz="0" w:space="0" w:color="auto"/>
          </w:divBdr>
        </w:div>
        <w:div w:id="24060625">
          <w:marLeft w:val="0"/>
          <w:marRight w:val="0"/>
          <w:marTop w:val="0"/>
          <w:marBottom w:val="0"/>
          <w:divBdr>
            <w:top w:val="none" w:sz="0" w:space="0" w:color="auto"/>
            <w:left w:val="none" w:sz="0" w:space="0" w:color="auto"/>
            <w:bottom w:val="none" w:sz="0" w:space="0" w:color="auto"/>
            <w:right w:val="none" w:sz="0" w:space="0" w:color="auto"/>
          </w:divBdr>
        </w:div>
        <w:div w:id="1242057664">
          <w:marLeft w:val="0"/>
          <w:marRight w:val="0"/>
          <w:marTop w:val="0"/>
          <w:marBottom w:val="0"/>
          <w:divBdr>
            <w:top w:val="none" w:sz="0" w:space="0" w:color="auto"/>
            <w:left w:val="none" w:sz="0" w:space="0" w:color="auto"/>
            <w:bottom w:val="none" w:sz="0" w:space="0" w:color="auto"/>
            <w:right w:val="none" w:sz="0" w:space="0" w:color="auto"/>
          </w:divBdr>
        </w:div>
        <w:div w:id="487863602">
          <w:marLeft w:val="0"/>
          <w:marRight w:val="0"/>
          <w:marTop w:val="0"/>
          <w:marBottom w:val="0"/>
          <w:divBdr>
            <w:top w:val="none" w:sz="0" w:space="0" w:color="auto"/>
            <w:left w:val="none" w:sz="0" w:space="0" w:color="auto"/>
            <w:bottom w:val="none" w:sz="0" w:space="0" w:color="auto"/>
            <w:right w:val="none" w:sz="0" w:space="0" w:color="auto"/>
          </w:divBdr>
        </w:div>
        <w:div w:id="1160972121">
          <w:marLeft w:val="0"/>
          <w:marRight w:val="0"/>
          <w:marTop w:val="0"/>
          <w:marBottom w:val="0"/>
          <w:divBdr>
            <w:top w:val="none" w:sz="0" w:space="0" w:color="auto"/>
            <w:left w:val="none" w:sz="0" w:space="0" w:color="auto"/>
            <w:bottom w:val="none" w:sz="0" w:space="0" w:color="auto"/>
            <w:right w:val="none" w:sz="0" w:space="0" w:color="auto"/>
          </w:divBdr>
        </w:div>
        <w:div w:id="1686858265">
          <w:marLeft w:val="0"/>
          <w:marRight w:val="0"/>
          <w:marTop w:val="0"/>
          <w:marBottom w:val="0"/>
          <w:divBdr>
            <w:top w:val="none" w:sz="0" w:space="0" w:color="auto"/>
            <w:left w:val="none" w:sz="0" w:space="0" w:color="auto"/>
            <w:bottom w:val="none" w:sz="0" w:space="0" w:color="auto"/>
            <w:right w:val="none" w:sz="0" w:space="0" w:color="auto"/>
          </w:divBdr>
        </w:div>
        <w:div w:id="2030139453">
          <w:marLeft w:val="0"/>
          <w:marRight w:val="0"/>
          <w:marTop w:val="0"/>
          <w:marBottom w:val="0"/>
          <w:divBdr>
            <w:top w:val="none" w:sz="0" w:space="0" w:color="auto"/>
            <w:left w:val="none" w:sz="0" w:space="0" w:color="auto"/>
            <w:bottom w:val="none" w:sz="0" w:space="0" w:color="auto"/>
            <w:right w:val="none" w:sz="0" w:space="0" w:color="auto"/>
          </w:divBdr>
        </w:div>
        <w:div w:id="1910310471">
          <w:marLeft w:val="0"/>
          <w:marRight w:val="0"/>
          <w:marTop w:val="0"/>
          <w:marBottom w:val="0"/>
          <w:divBdr>
            <w:top w:val="none" w:sz="0" w:space="0" w:color="auto"/>
            <w:left w:val="none" w:sz="0" w:space="0" w:color="auto"/>
            <w:bottom w:val="none" w:sz="0" w:space="0" w:color="auto"/>
            <w:right w:val="none" w:sz="0" w:space="0" w:color="auto"/>
          </w:divBdr>
        </w:div>
        <w:div w:id="1678266289">
          <w:marLeft w:val="0"/>
          <w:marRight w:val="0"/>
          <w:marTop w:val="0"/>
          <w:marBottom w:val="0"/>
          <w:divBdr>
            <w:top w:val="none" w:sz="0" w:space="0" w:color="auto"/>
            <w:left w:val="none" w:sz="0" w:space="0" w:color="auto"/>
            <w:bottom w:val="none" w:sz="0" w:space="0" w:color="auto"/>
            <w:right w:val="none" w:sz="0" w:space="0" w:color="auto"/>
          </w:divBdr>
        </w:div>
        <w:div w:id="1351253468">
          <w:marLeft w:val="0"/>
          <w:marRight w:val="0"/>
          <w:marTop w:val="0"/>
          <w:marBottom w:val="0"/>
          <w:divBdr>
            <w:top w:val="none" w:sz="0" w:space="0" w:color="auto"/>
            <w:left w:val="none" w:sz="0" w:space="0" w:color="auto"/>
            <w:bottom w:val="none" w:sz="0" w:space="0" w:color="auto"/>
            <w:right w:val="none" w:sz="0" w:space="0" w:color="auto"/>
          </w:divBdr>
        </w:div>
        <w:div w:id="437067034">
          <w:marLeft w:val="0"/>
          <w:marRight w:val="0"/>
          <w:marTop w:val="0"/>
          <w:marBottom w:val="0"/>
          <w:divBdr>
            <w:top w:val="none" w:sz="0" w:space="0" w:color="auto"/>
            <w:left w:val="none" w:sz="0" w:space="0" w:color="auto"/>
            <w:bottom w:val="none" w:sz="0" w:space="0" w:color="auto"/>
            <w:right w:val="none" w:sz="0" w:space="0" w:color="auto"/>
          </w:divBdr>
        </w:div>
        <w:div w:id="242833270">
          <w:marLeft w:val="0"/>
          <w:marRight w:val="0"/>
          <w:marTop w:val="0"/>
          <w:marBottom w:val="0"/>
          <w:divBdr>
            <w:top w:val="none" w:sz="0" w:space="0" w:color="auto"/>
            <w:left w:val="none" w:sz="0" w:space="0" w:color="auto"/>
            <w:bottom w:val="none" w:sz="0" w:space="0" w:color="auto"/>
            <w:right w:val="none" w:sz="0" w:space="0" w:color="auto"/>
          </w:divBdr>
        </w:div>
        <w:div w:id="2091728990">
          <w:marLeft w:val="0"/>
          <w:marRight w:val="0"/>
          <w:marTop w:val="0"/>
          <w:marBottom w:val="0"/>
          <w:divBdr>
            <w:top w:val="none" w:sz="0" w:space="0" w:color="auto"/>
            <w:left w:val="none" w:sz="0" w:space="0" w:color="auto"/>
            <w:bottom w:val="none" w:sz="0" w:space="0" w:color="auto"/>
            <w:right w:val="none" w:sz="0" w:space="0" w:color="auto"/>
          </w:divBdr>
        </w:div>
        <w:div w:id="1888636678">
          <w:marLeft w:val="0"/>
          <w:marRight w:val="0"/>
          <w:marTop w:val="0"/>
          <w:marBottom w:val="0"/>
          <w:divBdr>
            <w:top w:val="none" w:sz="0" w:space="0" w:color="auto"/>
            <w:left w:val="none" w:sz="0" w:space="0" w:color="auto"/>
            <w:bottom w:val="none" w:sz="0" w:space="0" w:color="auto"/>
            <w:right w:val="none" w:sz="0" w:space="0" w:color="auto"/>
          </w:divBdr>
        </w:div>
        <w:div w:id="1150638567">
          <w:marLeft w:val="0"/>
          <w:marRight w:val="0"/>
          <w:marTop w:val="0"/>
          <w:marBottom w:val="0"/>
          <w:divBdr>
            <w:top w:val="none" w:sz="0" w:space="0" w:color="auto"/>
            <w:left w:val="none" w:sz="0" w:space="0" w:color="auto"/>
            <w:bottom w:val="none" w:sz="0" w:space="0" w:color="auto"/>
            <w:right w:val="none" w:sz="0" w:space="0" w:color="auto"/>
          </w:divBdr>
        </w:div>
        <w:div w:id="320889419">
          <w:marLeft w:val="0"/>
          <w:marRight w:val="0"/>
          <w:marTop w:val="0"/>
          <w:marBottom w:val="0"/>
          <w:divBdr>
            <w:top w:val="none" w:sz="0" w:space="0" w:color="auto"/>
            <w:left w:val="none" w:sz="0" w:space="0" w:color="auto"/>
            <w:bottom w:val="none" w:sz="0" w:space="0" w:color="auto"/>
            <w:right w:val="none" w:sz="0" w:space="0" w:color="auto"/>
          </w:divBdr>
        </w:div>
        <w:div w:id="1995714328">
          <w:marLeft w:val="0"/>
          <w:marRight w:val="0"/>
          <w:marTop w:val="0"/>
          <w:marBottom w:val="0"/>
          <w:divBdr>
            <w:top w:val="none" w:sz="0" w:space="0" w:color="auto"/>
            <w:left w:val="none" w:sz="0" w:space="0" w:color="auto"/>
            <w:bottom w:val="none" w:sz="0" w:space="0" w:color="auto"/>
            <w:right w:val="none" w:sz="0" w:space="0" w:color="auto"/>
          </w:divBdr>
        </w:div>
        <w:div w:id="1215390299">
          <w:marLeft w:val="0"/>
          <w:marRight w:val="0"/>
          <w:marTop w:val="0"/>
          <w:marBottom w:val="0"/>
          <w:divBdr>
            <w:top w:val="none" w:sz="0" w:space="0" w:color="auto"/>
            <w:left w:val="none" w:sz="0" w:space="0" w:color="auto"/>
            <w:bottom w:val="none" w:sz="0" w:space="0" w:color="auto"/>
            <w:right w:val="none" w:sz="0" w:space="0" w:color="auto"/>
          </w:divBdr>
        </w:div>
        <w:div w:id="1938832061">
          <w:marLeft w:val="0"/>
          <w:marRight w:val="0"/>
          <w:marTop w:val="0"/>
          <w:marBottom w:val="0"/>
          <w:divBdr>
            <w:top w:val="none" w:sz="0" w:space="0" w:color="auto"/>
            <w:left w:val="none" w:sz="0" w:space="0" w:color="auto"/>
            <w:bottom w:val="none" w:sz="0" w:space="0" w:color="auto"/>
            <w:right w:val="none" w:sz="0" w:space="0" w:color="auto"/>
          </w:divBdr>
        </w:div>
        <w:div w:id="2137135856">
          <w:marLeft w:val="0"/>
          <w:marRight w:val="0"/>
          <w:marTop w:val="0"/>
          <w:marBottom w:val="0"/>
          <w:divBdr>
            <w:top w:val="none" w:sz="0" w:space="0" w:color="auto"/>
            <w:left w:val="none" w:sz="0" w:space="0" w:color="auto"/>
            <w:bottom w:val="none" w:sz="0" w:space="0" w:color="auto"/>
            <w:right w:val="none" w:sz="0" w:space="0" w:color="auto"/>
          </w:divBdr>
        </w:div>
        <w:div w:id="109126795">
          <w:marLeft w:val="0"/>
          <w:marRight w:val="0"/>
          <w:marTop w:val="0"/>
          <w:marBottom w:val="0"/>
          <w:divBdr>
            <w:top w:val="none" w:sz="0" w:space="0" w:color="auto"/>
            <w:left w:val="none" w:sz="0" w:space="0" w:color="auto"/>
            <w:bottom w:val="none" w:sz="0" w:space="0" w:color="auto"/>
            <w:right w:val="none" w:sz="0" w:space="0" w:color="auto"/>
          </w:divBdr>
        </w:div>
        <w:div w:id="212235927">
          <w:marLeft w:val="0"/>
          <w:marRight w:val="0"/>
          <w:marTop w:val="0"/>
          <w:marBottom w:val="0"/>
          <w:divBdr>
            <w:top w:val="none" w:sz="0" w:space="0" w:color="auto"/>
            <w:left w:val="none" w:sz="0" w:space="0" w:color="auto"/>
            <w:bottom w:val="none" w:sz="0" w:space="0" w:color="auto"/>
            <w:right w:val="none" w:sz="0" w:space="0" w:color="auto"/>
          </w:divBdr>
        </w:div>
        <w:div w:id="684601902">
          <w:marLeft w:val="0"/>
          <w:marRight w:val="0"/>
          <w:marTop w:val="0"/>
          <w:marBottom w:val="0"/>
          <w:divBdr>
            <w:top w:val="none" w:sz="0" w:space="0" w:color="auto"/>
            <w:left w:val="none" w:sz="0" w:space="0" w:color="auto"/>
            <w:bottom w:val="none" w:sz="0" w:space="0" w:color="auto"/>
            <w:right w:val="none" w:sz="0" w:space="0" w:color="auto"/>
          </w:divBdr>
        </w:div>
        <w:div w:id="696932868">
          <w:marLeft w:val="0"/>
          <w:marRight w:val="0"/>
          <w:marTop w:val="0"/>
          <w:marBottom w:val="0"/>
          <w:divBdr>
            <w:top w:val="none" w:sz="0" w:space="0" w:color="auto"/>
            <w:left w:val="none" w:sz="0" w:space="0" w:color="auto"/>
            <w:bottom w:val="none" w:sz="0" w:space="0" w:color="auto"/>
            <w:right w:val="none" w:sz="0" w:space="0" w:color="auto"/>
          </w:divBdr>
        </w:div>
        <w:div w:id="2136369238">
          <w:marLeft w:val="0"/>
          <w:marRight w:val="0"/>
          <w:marTop w:val="0"/>
          <w:marBottom w:val="0"/>
          <w:divBdr>
            <w:top w:val="none" w:sz="0" w:space="0" w:color="auto"/>
            <w:left w:val="none" w:sz="0" w:space="0" w:color="auto"/>
            <w:bottom w:val="none" w:sz="0" w:space="0" w:color="auto"/>
            <w:right w:val="none" w:sz="0" w:space="0" w:color="auto"/>
          </w:divBdr>
        </w:div>
        <w:div w:id="1590697920">
          <w:marLeft w:val="0"/>
          <w:marRight w:val="0"/>
          <w:marTop w:val="0"/>
          <w:marBottom w:val="0"/>
          <w:divBdr>
            <w:top w:val="none" w:sz="0" w:space="0" w:color="auto"/>
            <w:left w:val="none" w:sz="0" w:space="0" w:color="auto"/>
            <w:bottom w:val="none" w:sz="0" w:space="0" w:color="auto"/>
            <w:right w:val="none" w:sz="0" w:space="0" w:color="auto"/>
          </w:divBdr>
        </w:div>
        <w:div w:id="754786409">
          <w:marLeft w:val="0"/>
          <w:marRight w:val="0"/>
          <w:marTop w:val="0"/>
          <w:marBottom w:val="0"/>
          <w:divBdr>
            <w:top w:val="none" w:sz="0" w:space="0" w:color="auto"/>
            <w:left w:val="none" w:sz="0" w:space="0" w:color="auto"/>
            <w:bottom w:val="none" w:sz="0" w:space="0" w:color="auto"/>
            <w:right w:val="none" w:sz="0" w:space="0" w:color="auto"/>
          </w:divBdr>
        </w:div>
        <w:div w:id="1618098102">
          <w:marLeft w:val="0"/>
          <w:marRight w:val="0"/>
          <w:marTop w:val="0"/>
          <w:marBottom w:val="0"/>
          <w:divBdr>
            <w:top w:val="none" w:sz="0" w:space="0" w:color="auto"/>
            <w:left w:val="none" w:sz="0" w:space="0" w:color="auto"/>
            <w:bottom w:val="none" w:sz="0" w:space="0" w:color="auto"/>
            <w:right w:val="none" w:sz="0" w:space="0" w:color="auto"/>
          </w:divBdr>
        </w:div>
        <w:div w:id="1252742349">
          <w:marLeft w:val="0"/>
          <w:marRight w:val="0"/>
          <w:marTop w:val="0"/>
          <w:marBottom w:val="0"/>
          <w:divBdr>
            <w:top w:val="none" w:sz="0" w:space="0" w:color="auto"/>
            <w:left w:val="none" w:sz="0" w:space="0" w:color="auto"/>
            <w:bottom w:val="none" w:sz="0" w:space="0" w:color="auto"/>
            <w:right w:val="none" w:sz="0" w:space="0" w:color="auto"/>
          </w:divBdr>
        </w:div>
        <w:div w:id="1351950780">
          <w:marLeft w:val="0"/>
          <w:marRight w:val="0"/>
          <w:marTop w:val="0"/>
          <w:marBottom w:val="0"/>
          <w:divBdr>
            <w:top w:val="none" w:sz="0" w:space="0" w:color="auto"/>
            <w:left w:val="none" w:sz="0" w:space="0" w:color="auto"/>
            <w:bottom w:val="none" w:sz="0" w:space="0" w:color="auto"/>
            <w:right w:val="none" w:sz="0" w:space="0" w:color="auto"/>
          </w:divBdr>
        </w:div>
        <w:div w:id="1244411018">
          <w:marLeft w:val="0"/>
          <w:marRight w:val="0"/>
          <w:marTop w:val="0"/>
          <w:marBottom w:val="0"/>
          <w:divBdr>
            <w:top w:val="none" w:sz="0" w:space="0" w:color="auto"/>
            <w:left w:val="none" w:sz="0" w:space="0" w:color="auto"/>
            <w:bottom w:val="none" w:sz="0" w:space="0" w:color="auto"/>
            <w:right w:val="none" w:sz="0" w:space="0" w:color="auto"/>
          </w:divBdr>
        </w:div>
        <w:div w:id="427581642">
          <w:marLeft w:val="0"/>
          <w:marRight w:val="0"/>
          <w:marTop w:val="0"/>
          <w:marBottom w:val="0"/>
          <w:divBdr>
            <w:top w:val="none" w:sz="0" w:space="0" w:color="auto"/>
            <w:left w:val="none" w:sz="0" w:space="0" w:color="auto"/>
            <w:bottom w:val="none" w:sz="0" w:space="0" w:color="auto"/>
            <w:right w:val="none" w:sz="0" w:space="0" w:color="auto"/>
          </w:divBdr>
        </w:div>
        <w:div w:id="1120492645">
          <w:marLeft w:val="0"/>
          <w:marRight w:val="0"/>
          <w:marTop w:val="0"/>
          <w:marBottom w:val="0"/>
          <w:divBdr>
            <w:top w:val="none" w:sz="0" w:space="0" w:color="auto"/>
            <w:left w:val="none" w:sz="0" w:space="0" w:color="auto"/>
            <w:bottom w:val="none" w:sz="0" w:space="0" w:color="auto"/>
            <w:right w:val="none" w:sz="0" w:space="0" w:color="auto"/>
          </w:divBdr>
        </w:div>
        <w:div w:id="699939522">
          <w:marLeft w:val="0"/>
          <w:marRight w:val="0"/>
          <w:marTop w:val="0"/>
          <w:marBottom w:val="0"/>
          <w:divBdr>
            <w:top w:val="none" w:sz="0" w:space="0" w:color="auto"/>
            <w:left w:val="none" w:sz="0" w:space="0" w:color="auto"/>
            <w:bottom w:val="none" w:sz="0" w:space="0" w:color="auto"/>
            <w:right w:val="none" w:sz="0" w:space="0" w:color="auto"/>
          </w:divBdr>
        </w:div>
        <w:div w:id="1178619017">
          <w:marLeft w:val="0"/>
          <w:marRight w:val="0"/>
          <w:marTop w:val="0"/>
          <w:marBottom w:val="0"/>
          <w:divBdr>
            <w:top w:val="none" w:sz="0" w:space="0" w:color="auto"/>
            <w:left w:val="none" w:sz="0" w:space="0" w:color="auto"/>
            <w:bottom w:val="none" w:sz="0" w:space="0" w:color="auto"/>
            <w:right w:val="none" w:sz="0" w:space="0" w:color="auto"/>
          </w:divBdr>
        </w:div>
        <w:div w:id="1011953186">
          <w:marLeft w:val="0"/>
          <w:marRight w:val="0"/>
          <w:marTop w:val="0"/>
          <w:marBottom w:val="0"/>
          <w:divBdr>
            <w:top w:val="none" w:sz="0" w:space="0" w:color="auto"/>
            <w:left w:val="none" w:sz="0" w:space="0" w:color="auto"/>
            <w:bottom w:val="none" w:sz="0" w:space="0" w:color="auto"/>
            <w:right w:val="none" w:sz="0" w:space="0" w:color="auto"/>
          </w:divBdr>
        </w:div>
        <w:div w:id="1685741715">
          <w:marLeft w:val="0"/>
          <w:marRight w:val="0"/>
          <w:marTop w:val="0"/>
          <w:marBottom w:val="0"/>
          <w:divBdr>
            <w:top w:val="none" w:sz="0" w:space="0" w:color="auto"/>
            <w:left w:val="none" w:sz="0" w:space="0" w:color="auto"/>
            <w:bottom w:val="none" w:sz="0" w:space="0" w:color="auto"/>
            <w:right w:val="none" w:sz="0" w:space="0" w:color="auto"/>
          </w:divBdr>
        </w:div>
        <w:div w:id="355932787">
          <w:marLeft w:val="0"/>
          <w:marRight w:val="0"/>
          <w:marTop w:val="0"/>
          <w:marBottom w:val="0"/>
          <w:divBdr>
            <w:top w:val="none" w:sz="0" w:space="0" w:color="auto"/>
            <w:left w:val="none" w:sz="0" w:space="0" w:color="auto"/>
            <w:bottom w:val="none" w:sz="0" w:space="0" w:color="auto"/>
            <w:right w:val="none" w:sz="0" w:space="0" w:color="auto"/>
          </w:divBdr>
        </w:div>
        <w:div w:id="1349791275">
          <w:marLeft w:val="0"/>
          <w:marRight w:val="0"/>
          <w:marTop w:val="0"/>
          <w:marBottom w:val="0"/>
          <w:divBdr>
            <w:top w:val="none" w:sz="0" w:space="0" w:color="auto"/>
            <w:left w:val="none" w:sz="0" w:space="0" w:color="auto"/>
            <w:bottom w:val="none" w:sz="0" w:space="0" w:color="auto"/>
            <w:right w:val="none" w:sz="0" w:space="0" w:color="auto"/>
          </w:divBdr>
        </w:div>
      </w:divsChild>
    </w:div>
    <w:div w:id="954942307">
      <w:bodyDiv w:val="1"/>
      <w:marLeft w:val="0"/>
      <w:marRight w:val="0"/>
      <w:marTop w:val="0"/>
      <w:marBottom w:val="0"/>
      <w:divBdr>
        <w:top w:val="none" w:sz="0" w:space="0" w:color="auto"/>
        <w:left w:val="none" w:sz="0" w:space="0" w:color="auto"/>
        <w:bottom w:val="none" w:sz="0" w:space="0" w:color="auto"/>
        <w:right w:val="none" w:sz="0" w:space="0" w:color="auto"/>
      </w:divBdr>
      <w:divsChild>
        <w:div w:id="681903574">
          <w:marLeft w:val="0"/>
          <w:marRight w:val="0"/>
          <w:marTop w:val="0"/>
          <w:marBottom w:val="0"/>
          <w:divBdr>
            <w:top w:val="none" w:sz="0" w:space="0" w:color="auto"/>
            <w:left w:val="none" w:sz="0" w:space="0" w:color="auto"/>
            <w:bottom w:val="none" w:sz="0" w:space="0" w:color="auto"/>
            <w:right w:val="none" w:sz="0" w:space="0" w:color="auto"/>
          </w:divBdr>
        </w:div>
        <w:div w:id="1601258890">
          <w:marLeft w:val="0"/>
          <w:marRight w:val="0"/>
          <w:marTop w:val="0"/>
          <w:marBottom w:val="0"/>
          <w:divBdr>
            <w:top w:val="none" w:sz="0" w:space="0" w:color="auto"/>
            <w:left w:val="none" w:sz="0" w:space="0" w:color="auto"/>
            <w:bottom w:val="none" w:sz="0" w:space="0" w:color="auto"/>
            <w:right w:val="none" w:sz="0" w:space="0" w:color="auto"/>
          </w:divBdr>
        </w:div>
        <w:div w:id="1630282884">
          <w:marLeft w:val="0"/>
          <w:marRight w:val="0"/>
          <w:marTop w:val="0"/>
          <w:marBottom w:val="0"/>
          <w:divBdr>
            <w:top w:val="none" w:sz="0" w:space="0" w:color="auto"/>
            <w:left w:val="none" w:sz="0" w:space="0" w:color="auto"/>
            <w:bottom w:val="none" w:sz="0" w:space="0" w:color="auto"/>
            <w:right w:val="none" w:sz="0" w:space="0" w:color="auto"/>
          </w:divBdr>
        </w:div>
        <w:div w:id="1559628855">
          <w:marLeft w:val="0"/>
          <w:marRight w:val="0"/>
          <w:marTop w:val="0"/>
          <w:marBottom w:val="0"/>
          <w:divBdr>
            <w:top w:val="none" w:sz="0" w:space="0" w:color="auto"/>
            <w:left w:val="none" w:sz="0" w:space="0" w:color="auto"/>
            <w:bottom w:val="none" w:sz="0" w:space="0" w:color="auto"/>
            <w:right w:val="none" w:sz="0" w:space="0" w:color="auto"/>
          </w:divBdr>
        </w:div>
        <w:div w:id="669716758">
          <w:marLeft w:val="0"/>
          <w:marRight w:val="0"/>
          <w:marTop w:val="0"/>
          <w:marBottom w:val="0"/>
          <w:divBdr>
            <w:top w:val="none" w:sz="0" w:space="0" w:color="auto"/>
            <w:left w:val="none" w:sz="0" w:space="0" w:color="auto"/>
            <w:bottom w:val="none" w:sz="0" w:space="0" w:color="auto"/>
            <w:right w:val="none" w:sz="0" w:space="0" w:color="auto"/>
          </w:divBdr>
        </w:div>
        <w:div w:id="2013531706">
          <w:marLeft w:val="0"/>
          <w:marRight w:val="0"/>
          <w:marTop w:val="0"/>
          <w:marBottom w:val="0"/>
          <w:divBdr>
            <w:top w:val="none" w:sz="0" w:space="0" w:color="auto"/>
            <w:left w:val="none" w:sz="0" w:space="0" w:color="auto"/>
            <w:bottom w:val="none" w:sz="0" w:space="0" w:color="auto"/>
            <w:right w:val="none" w:sz="0" w:space="0" w:color="auto"/>
          </w:divBdr>
        </w:div>
        <w:div w:id="1515729022">
          <w:marLeft w:val="0"/>
          <w:marRight w:val="0"/>
          <w:marTop w:val="0"/>
          <w:marBottom w:val="0"/>
          <w:divBdr>
            <w:top w:val="none" w:sz="0" w:space="0" w:color="auto"/>
            <w:left w:val="none" w:sz="0" w:space="0" w:color="auto"/>
            <w:bottom w:val="none" w:sz="0" w:space="0" w:color="auto"/>
            <w:right w:val="none" w:sz="0" w:space="0" w:color="auto"/>
          </w:divBdr>
        </w:div>
        <w:div w:id="1506362606">
          <w:marLeft w:val="0"/>
          <w:marRight w:val="0"/>
          <w:marTop w:val="0"/>
          <w:marBottom w:val="0"/>
          <w:divBdr>
            <w:top w:val="none" w:sz="0" w:space="0" w:color="auto"/>
            <w:left w:val="none" w:sz="0" w:space="0" w:color="auto"/>
            <w:bottom w:val="none" w:sz="0" w:space="0" w:color="auto"/>
            <w:right w:val="none" w:sz="0" w:space="0" w:color="auto"/>
          </w:divBdr>
        </w:div>
        <w:div w:id="13964596">
          <w:marLeft w:val="0"/>
          <w:marRight w:val="0"/>
          <w:marTop w:val="0"/>
          <w:marBottom w:val="0"/>
          <w:divBdr>
            <w:top w:val="none" w:sz="0" w:space="0" w:color="auto"/>
            <w:left w:val="none" w:sz="0" w:space="0" w:color="auto"/>
            <w:bottom w:val="none" w:sz="0" w:space="0" w:color="auto"/>
            <w:right w:val="none" w:sz="0" w:space="0" w:color="auto"/>
          </w:divBdr>
        </w:div>
        <w:div w:id="2059891202">
          <w:marLeft w:val="0"/>
          <w:marRight w:val="0"/>
          <w:marTop w:val="0"/>
          <w:marBottom w:val="0"/>
          <w:divBdr>
            <w:top w:val="none" w:sz="0" w:space="0" w:color="auto"/>
            <w:left w:val="none" w:sz="0" w:space="0" w:color="auto"/>
            <w:bottom w:val="none" w:sz="0" w:space="0" w:color="auto"/>
            <w:right w:val="none" w:sz="0" w:space="0" w:color="auto"/>
          </w:divBdr>
        </w:div>
        <w:div w:id="1454207695">
          <w:marLeft w:val="0"/>
          <w:marRight w:val="0"/>
          <w:marTop w:val="0"/>
          <w:marBottom w:val="0"/>
          <w:divBdr>
            <w:top w:val="none" w:sz="0" w:space="0" w:color="auto"/>
            <w:left w:val="none" w:sz="0" w:space="0" w:color="auto"/>
            <w:bottom w:val="none" w:sz="0" w:space="0" w:color="auto"/>
            <w:right w:val="none" w:sz="0" w:space="0" w:color="auto"/>
          </w:divBdr>
        </w:div>
        <w:div w:id="457993577">
          <w:marLeft w:val="0"/>
          <w:marRight w:val="0"/>
          <w:marTop w:val="0"/>
          <w:marBottom w:val="0"/>
          <w:divBdr>
            <w:top w:val="none" w:sz="0" w:space="0" w:color="auto"/>
            <w:left w:val="none" w:sz="0" w:space="0" w:color="auto"/>
            <w:bottom w:val="none" w:sz="0" w:space="0" w:color="auto"/>
            <w:right w:val="none" w:sz="0" w:space="0" w:color="auto"/>
          </w:divBdr>
        </w:div>
        <w:div w:id="2085492674">
          <w:marLeft w:val="0"/>
          <w:marRight w:val="0"/>
          <w:marTop w:val="0"/>
          <w:marBottom w:val="0"/>
          <w:divBdr>
            <w:top w:val="none" w:sz="0" w:space="0" w:color="auto"/>
            <w:left w:val="none" w:sz="0" w:space="0" w:color="auto"/>
            <w:bottom w:val="none" w:sz="0" w:space="0" w:color="auto"/>
            <w:right w:val="none" w:sz="0" w:space="0" w:color="auto"/>
          </w:divBdr>
        </w:div>
        <w:div w:id="1812284831">
          <w:marLeft w:val="0"/>
          <w:marRight w:val="0"/>
          <w:marTop w:val="0"/>
          <w:marBottom w:val="0"/>
          <w:divBdr>
            <w:top w:val="none" w:sz="0" w:space="0" w:color="auto"/>
            <w:left w:val="none" w:sz="0" w:space="0" w:color="auto"/>
            <w:bottom w:val="none" w:sz="0" w:space="0" w:color="auto"/>
            <w:right w:val="none" w:sz="0" w:space="0" w:color="auto"/>
          </w:divBdr>
        </w:div>
        <w:div w:id="204801229">
          <w:marLeft w:val="0"/>
          <w:marRight w:val="0"/>
          <w:marTop w:val="0"/>
          <w:marBottom w:val="0"/>
          <w:divBdr>
            <w:top w:val="none" w:sz="0" w:space="0" w:color="auto"/>
            <w:left w:val="none" w:sz="0" w:space="0" w:color="auto"/>
            <w:bottom w:val="none" w:sz="0" w:space="0" w:color="auto"/>
            <w:right w:val="none" w:sz="0" w:space="0" w:color="auto"/>
          </w:divBdr>
        </w:div>
        <w:div w:id="1037580068">
          <w:marLeft w:val="0"/>
          <w:marRight w:val="0"/>
          <w:marTop w:val="0"/>
          <w:marBottom w:val="0"/>
          <w:divBdr>
            <w:top w:val="none" w:sz="0" w:space="0" w:color="auto"/>
            <w:left w:val="none" w:sz="0" w:space="0" w:color="auto"/>
            <w:bottom w:val="none" w:sz="0" w:space="0" w:color="auto"/>
            <w:right w:val="none" w:sz="0" w:space="0" w:color="auto"/>
          </w:divBdr>
        </w:div>
        <w:div w:id="1712728819">
          <w:marLeft w:val="0"/>
          <w:marRight w:val="0"/>
          <w:marTop w:val="0"/>
          <w:marBottom w:val="0"/>
          <w:divBdr>
            <w:top w:val="none" w:sz="0" w:space="0" w:color="auto"/>
            <w:left w:val="none" w:sz="0" w:space="0" w:color="auto"/>
            <w:bottom w:val="none" w:sz="0" w:space="0" w:color="auto"/>
            <w:right w:val="none" w:sz="0" w:space="0" w:color="auto"/>
          </w:divBdr>
        </w:div>
      </w:divsChild>
    </w:div>
    <w:div w:id="965621638">
      <w:bodyDiv w:val="1"/>
      <w:marLeft w:val="0"/>
      <w:marRight w:val="0"/>
      <w:marTop w:val="0"/>
      <w:marBottom w:val="0"/>
      <w:divBdr>
        <w:top w:val="none" w:sz="0" w:space="0" w:color="auto"/>
        <w:left w:val="none" w:sz="0" w:space="0" w:color="auto"/>
        <w:bottom w:val="none" w:sz="0" w:space="0" w:color="auto"/>
        <w:right w:val="none" w:sz="0" w:space="0" w:color="auto"/>
      </w:divBdr>
      <w:divsChild>
        <w:div w:id="1945920850">
          <w:marLeft w:val="0"/>
          <w:marRight w:val="0"/>
          <w:marTop w:val="0"/>
          <w:marBottom w:val="0"/>
          <w:divBdr>
            <w:top w:val="none" w:sz="0" w:space="0" w:color="auto"/>
            <w:left w:val="none" w:sz="0" w:space="0" w:color="auto"/>
            <w:bottom w:val="none" w:sz="0" w:space="0" w:color="auto"/>
            <w:right w:val="none" w:sz="0" w:space="0" w:color="auto"/>
          </w:divBdr>
        </w:div>
        <w:div w:id="551423069">
          <w:marLeft w:val="0"/>
          <w:marRight w:val="0"/>
          <w:marTop w:val="0"/>
          <w:marBottom w:val="0"/>
          <w:divBdr>
            <w:top w:val="none" w:sz="0" w:space="0" w:color="auto"/>
            <w:left w:val="none" w:sz="0" w:space="0" w:color="auto"/>
            <w:bottom w:val="none" w:sz="0" w:space="0" w:color="auto"/>
            <w:right w:val="none" w:sz="0" w:space="0" w:color="auto"/>
          </w:divBdr>
        </w:div>
        <w:div w:id="1762793327">
          <w:marLeft w:val="0"/>
          <w:marRight w:val="0"/>
          <w:marTop w:val="0"/>
          <w:marBottom w:val="0"/>
          <w:divBdr>
            <w:top w:val="none" w:sz="0" w:space="0" w:color="auto"/>
            <w:left w:val="none" w:sz="0" w:space="0" w:color="auto"/>
            <w:bottom w:val="none" w:sz="0" w:space="0" w:color="auto"/>
            <w:right w:val="none" w:sz="0" w:space="0" w:color="auto"/>
          </w:divBdr>
        </w:div>
        <w:div w:id="367686612">
          <w:marLeft w:val="0"/>
          <w:marRight w:val="0"/>
          <w:marTop w:val="0"/>
          <w:marBottom w:val="0"/>
          <w:divBdr>
            <w:top w:val="none" w:sz="0" w:space="0" w:color="auto"/>
            <w:left w:val="none" w:sz="0" w:space="0" w:color="auto"/>
            <w:bottom w:val="none" w:sz="0" w:space="0" w:color="auto"/>
            <w:right w:val="none" w:sz="0" w:space="0" w:color="auto"/>
          </w:divBdr>
        </w:div>
        <w:div w:id="813453919">
          <w:marLeft w:val="0"/>
          <w:marRight w:val="0"/>
          <w:marTop w:val="0"/>
          <w:marBottom w:val="0"/>
          <w:divBdr>
            <w:top w:val="none" w:sz="0" w:space="0" w:color="auto"/>
            <w:left w:val="none" w:sz="0" w:space="0" w:color="auto"/>
            <w:bottom w:val="none" w:sz="0" w:space="0" w:color="auto"/>
            <w:right w:val="none" w:sz="0" w:space="0" w:color="auto"/>
          </w:divBdr>
        </w:div>
        <w:div w:id="387148974">
          <w:marLeft w:val="0"/>
          <w:marRight w:val="0"/>
          <w:marTop w:val="0"/>
          <w:marBottom w:val="0"/>
          <w:divBdr>
            <w:top w:val="none" w:sz="0" w:space="0" w:color="auto"/>
            <w:left w:val="none" w:sz="0" w:space="0" w:color="auto"/>
            <w:bottom w:val="none" w:sz="0" w:space="0" w:color="auto"/>
            <w:right w:val="none" w:sz="0" w:space="0" w:color="auto"/>
          </w:divBdr>
        </w:div>
        <w:div w:id="2070952371">
          <w:marLeft w:val="0"/>
          <w:marRight w:val="0"/>
          <w:marTop w:val="0"/>
          <w:marBottom w:val="0"/>
          <w:divBdr>
            <w:top w:val="none" w:sz="0" w:space="0" w:color="auto"/>
            <w:left w:val="none" w:sz="0" w:space="0" w:color="auto"/>
            <w:bottom w:val="none" w:sz="0" w:space="0" w:color="auto"/>
            <w:right w:val="none" w:sz="0" w:space="0" w:color="auto"/>
          </w:divBdr>
        </w:div>
        <w:div w:id="771391436">
          <w:marLeft w:val="0"/>
          <w:marRight w:val="0"/>
          <w:marTop w:val="0"/>
          <w:marBottom w:val="0"/>
          <w:divBdr>
            <w:top w:val="none" w:sz="0" w:space="0" w:color="auto"/>
            <w:left w:val="none" w:sz="0" w:space="0" w:color="auto"/>
            <w:bottom w:val="none" w:sz="0" w:space="0" w:color="auto"/>
            <w:right w:val="none" w:sz="0" w:space="0" w:color="auto"/>
          </w:divBdr>
        </w:div>
        <w:div w:id="1437822715">
          <w:marLeft w:val="0"/>
          <w:marRight w:val="0"/>
          <w:marTop w:val="0"/>
          <w:marBottom w:val="0"/>
          <w:divBdr>
            <w:top w:val="none" w:sz="0" w:space="0" w:color="auto"/>
            <w:left w:val="none" w:sz="0" w:space="0" w:color="auto"/>
            <w:bottom w:val="none" w:sz="0" w:space="0" w:color="auto"/>
            <w:right w:val="none" w:sz="0" w:space="0" w:color="auto"/>
          </w:divBdr>
        </w:div>
        <w:div w:id="1075857265">
          <w:marLeft w:val="0"/>
          <w:marRight w:val="0"/>
          <w:marTop w:val="0"/>
          <w:marBottom w:val="0"/>
          <w:divBdr>
            <w:top w:val="none" w:sz="0" w:space="0" w:color="auto"/>
            <w:left w:val="none" w:sz="0" w:space="0" w:color="auto"/>
            <w:bottom w:val="none" w:sz="0" w:space="0" w:color="auto"/>
            <w:right w:val="none" w:sz="0" w:space="0" w:color="auto"/>
          </w:divBdr>
        </w:div>
        <w:div w:id="1398895422">
          <w:marLeft w:val="0"/>
          <w:marRight w:val="0"/>
          <w:marTop w:val="0"/>
          <w:marBottom w:val="0"/>
          <w:divBdr>
            <w:top w:val="none" w:sz="0" w:space="0" w:color="auto"/>
            <w:left w:val="none" w:sz="0" w:space="0" w:color="auto"/>
            <w:bottom w:val="none" w:sz="0" w:space="0" w:color="auto"/>
            <w:right w:val="none" w:sz="0" w:space="0" w:color="auto"/>
          </w:divBdr>
        </w:div>
        <w:div w:id="1136678918">
          <w:marLeft w:val="0"/>
          <w:marRight w:val="0"/>
          <w:marTop w:val="0"/>
          <w:marBottom w:val="0"/>
          <w:divBdr>
            <w:top w:val="none" w:sz="0" w:space="0" w:color="auto"/>
            <w:left w:val="none" w:sz="0" w:space="0" w:color="auto"/>
            <w:bottom w:val="none" w:sz="0" w:space="0" w:color="auto"/>
            <w:right w:val="none" w:sz="0" w:space="0" w:color="auto"/>
          </w:divBdr>
        </w:div>
        <w:div w:id="20277765">
          <w:marLeft w:val="0"/>
          <w:marRight w:val="0"/>
          <w:marTop w:val="0"/>
          <w:marBottom w:val="0"/>
          <w:divBdr>
            <w:top w:val="none" w:sz="0" w:space="0" w:color="auto"/>
            <w:left w:val="none" w:sz="0" w:space="0" w:color="auto"/>
            <w:bottom w:val="none" w:sz="0" w:space="0" w:color="auto"/>
            <w:right w:val="none" w:sz="0" w:space="0" w:color="auto"/>
          </w:divBdr>
        </w:div>
        <w:div w:id="1701666768">
          <w:marLeft w:val="0"/>
          <w:marRight w:val="0"/>
          <w:marTop w:val="0"/>
          <w:marBottom w:val="0"/>
          <w:divBdr>
            <w:top w:val="none" w:sz="0" w:space="0" w:color="auto"/>
            <w:left w:val="none" w:sz="0" w:space="0" w:color="auto"/>
            <w:bottom w:val="none" w:sz="0" w:space="0" w:color="auto"/>
            <w:right w:val="none" w:sz="0" w:space="0" w:color="auto"/>
          </w:divBdr>
        </w:div>
        <w:div w:id="1286541728">
          <w:marLeft w:val="0"/>
          <w:marRight w:val="0"/>
          <w:marTop w:val="0"/>
          <w:marBottom w:val="0"/>
          <w:divBdr>
            <w:top w:val="none" w:sz="0" w:space="0" w:color="auto"/>
            <w:left w:val="none" w:sz="0" w:space="0" w:color="auto"/>
            <w:bottom w:val="none" w:sz="0" w:space="0" w:color="auto"/>
            <w:right w:val="none" w:sz="0" w:space="0" w:color="auto"/>
          </w:divBdr>
        </w:div>
        <w:div w:id="785777997">
          <w:marLeft w:val="0"/>
          <w:marRight w:val="0"/>
          <w:marTop w:val="0"/>
          <w:marBottom w:val="0"/>
          <w:divBdr>
            <w:top w:val="none" w:sz="0" w:space="0" w:color="auto"/>
            <w:left w:val="none" w:sz="0" w:space="0" w:color="auto"/>
            <w:bottom w:val="none" w:sz="0" w:space="0" w:color="auto"/>
            <w:right w:val="none" w:sz="0" w:space="0" w:color="auto"/>
          </w:divBdr>
        </w:div>
        <w:div w:id="1473712334">
          <w:marLeft w:val="0"/>
          <w:marRight w:val="0"/>
          <w:marTop w:val="0"/>
          <w:marBottom w:val="0"/>
          <w:divBdr>
            <w:top w:val="none" w:sz="0" w:space="0" w:color="auto"/>
            <w:left w:val="none" w:sz="0" w:space="0" w:color="auto"/>
            <w:bottom w:val="none" w:sz="0" w:space="0" w:color="auto"/>
            <w:right w:val="none" w:sz="0" w:space="0" w:color="auto"/>
          </w:divBdr>
        </w:div>
        <w:div w:id="801852657">
          <w:marLeft w:val="0"/>
          <w:marRight w:val="0"/>
          <w:marTop w:val="0"/>
          <w:marBottom w:val="0"/>
          <w:divBdr>
            <w:top w:val="none" w:sz="0" w:space="0" w:color="auto"/>
            <w:left w:val="none" w:sz="0" w:space="0" w:color="auto"/>
            <w:bottom w:val="none" w:sz="0" w:space="0" w:color="auto"/>
            <w:right w:val="none" w:sz="0" w:space="0" w:color="auto"/>
          </w:divBdr>
        </w:div>
        <w:div w:id="1554779525">
          <w:marLeft w:val="0"/>
          <w:marRight w:val="0"/>
          <w:marTop w:val="0"/>
          <w:marBottom w:val="0"/>
          <w:divBdr>
            <w:top w:val="none" w:sz="0" w:space="0" w:color="auto"/>
            <w:left w:val="none" w:sz="0" w:space="0" w:color="auto"/>
            <w:bottom w:val="none" w:sz="0" w:space="0" w:color="auto"/>
            <w:right w:val="none" w:sz="0" w:space="0" w:color="auto"/>
          </w:divBdr>
        </w:div>
        <w:div w:id="1002659574">
          <w:marLeft w:val="0"/>
          <w:marRight w:val="0"/>
          <w:marTop w:val="0"/>
          <w:marBottom w:val="0"/>
          <w:divBdr>
            <w:top w:val="none" w:sz="0" w:space="0" w:color="auto"/>
            <w:left w:val="none" w:sz="0" w:space="0" w:color="auto"/>
            <w:bottom w:val="none" w:sz="0" w:space="0" w:color="auto"/>
            <w:right w:val="none" w:sz="0" w:space="0" w:color="auto"/>
          </w:divBdr>
        </w:div>
        <w:div w:id="354617915">
          <w:marLeft w:val="0"/>
          <w:marRight w:val="0"/>
          <w:marTop w:val="0"/>
          <w:marBottom w:val="0"/>
          <w:divBdr>
            <w:top w:val="none" w:sz="0" w:space="0" w:color="auto"/>
            <w:left w:val="none" w:sz="0" w:space="0" w:color="auto"/>
            <w:bottom w:val="none" w:sz="0" w:space="0" w:color="auto"/>
            <w:right w:val="none" w:sz="0" w:space="0" w:color="auto"/>
          </w:divBdr>
        </w:div>
        <w:div w:id="2093354992">
          <w:marLeft w:val="0"/>
          <w:marRight w:val="0"/>
          <w:marTop w:val="0"/>
          <w:marBottom w:val="0"/>
          <w:divBdr>
            <w:top w:val="none" w:sz="0" w:space="0" w:color="auto"/>
            <w:left w:val="none" w:sz="0" w:space="0" w:color="auto"/>
            <w:bottom w:val="none" w:sz="0" w:space="0" w:color="auto"/>
            <w:right w:val="none" w:sz="0" w:space="0" w:color="auto"/>
          </w:divBdr>
        </w:div>
        <w:div w:id="31195776">
          <w:marLeft w:val="0"/>
          <w:marRight w:val="0"/>
          <w:marTop w:val="0"/>
          <w:marBottom w:val="0"/>
          <w:divBdr>
            <w:top w:val="none" w:sz="0" w:space="0" w:color="auto"/>
            <w:left w:val="none" w:sz="0" w:space="0" w:color="auto"/>
            <w:bottom w:val="none" w:sz="0" w:space="0" w:color="auto"/>
            <w:right w:val="none" w:sz="0" w:space="0" w:color="auto"/>
          </w:divBdr>
        </w:div>
        <w:div w:id="2055958884">
          <w:marLeft w:val="0"/>
          <w:marRight w:val="0"/>
          <w:marTop w:val="0"/>
          <w:marBottom w:val="0"/>
          <w:divBdr>
            <w:top w:val="none" w:sz="0" w:space="0" w:color="auto"/>
            <w:left w:val="none" w:sz="0" w:space="0" w:color="auto"/>
            <w:bottom w:val="none" w:sz="0" w:space="0" w:color="auto"/>
            <w:right w:val="none" w:sz="0" w:space="0" w:color="auto"/>
          </w:divBdr>
        </w:div>
        <w:div w:id="896935112">
          <w:marLeft w:val="0"/>
          <w:marRight w:val="0"/>
          <w:marTop w:val="0"/>
          <w:marBottom w:val="0"/>
          <w:divBdr>
            <w:top w:val="none" w:sz="0" w:space="0" w:color="auto"/>
            <w:left w:val="none" w:sz="0" w:space="0" w:color="auto"/>
            <w:bottom w:val="none" w:sz="0" w:space="0" w:color="auto"/>
            <w:right w:val="none" w:sz="0" w:space="0" w:color="auto"/>
          </w:divBdr>
        </w:div>
        <w:div w:id="615986614">
          <w:marLeft w:val="0"/>
          <w:marRight w:val="0"/>
          <w:marTop w:val="0"/>
          <w:marBottom w:val="0"/>
          <w:divBdr>
            <w:top w:val="none" w:sz="0" w:space="0" w:color="auto"/>
            <w:left w:val="none" w:sz="0" w:space="0" w:color="auto"/>
            <w:bottom w:val="none" w:sz="0" w:space="0" w:color="auto"/>
            <w:right w:val="none" w:sz="0" w:space="0" w:color="auto"/>
          </w:divBdr>
        </w:div>
        <w:div w:id="523324895">
          <w:marLeft w:val="0"/>
          <w:marRight w:val="0"/>
          <w:marTop w:val="0"/>
          <w:marBottom w:val="0"/>
          <w:divBdr>
            <w:top w:val="none" w:sz="0" w:space="0" w:color="auto"/>
            <w:left w:val="none" w:sz="0" w:space="0" w:color="auto"/>
            <w:bottom w:val="none" w:sz="0" w:space="0" w:color="auto"/>
            <w:right w:val="none" w:sz="0" w:space="0" w:color="auto"/>
          </w:divBdr>
        </w:div>
        <w:div w:id="2045212866">
          <w:marLeft w:val="0"/>
          <w:marRight w:val="0"/>
          <w:marTop w:val="0"/>
          <w:marBottom w:val="0"/>
          <w:divBdr>
            <w:top w:val="none" w:sz="0" w:space="0" w:color="auto"/>
            <w:left w:val="none" w:sz="0" w:space="0" w:color="auto"/>
            <w:bottom w:val="none" w:sz="0" w:space="0" w:color="auto"/>
            <w:right w:val="none" w:sz="0" w:space="0" w:color="auto"/>
          </w:divBdr>
        </w:div>
        <w:div w:id="1271207505">
          <w:marLeft w:val="0"/>
          <w:marRight w:val="0"/>
          <w:marTop w:val="0"/>
          <w:marBottom w:val="0"/>
          <w:divBdr>
            <w:top w:val="none" w:sz="0" w:space="0" w:color="auto"/>
            <w:left w:val="none" w:sz="0" w:space="0" w:color="auto"/>
            <w:bottom w:val="none" w:sz="0" w:space="0" w:color="auto"/>
            <w:right w:val="none" w:sz="0" w:space="0" w:color="auto"/>
          </w:divBdr>
        </w:div>
        <w:div w:id="700394650">
          <w:marLeft w:val="0"/>
          <w:marRight w:val="0"/>
          <w:marTop w:val="0"/>
          <w:marBottom w:val="0"/>
          <w:divBdr>
            <w:top w:val="none" w:sz="0" w:space="0" w:color="auto"/>
            <w:left w:val="none" w:sz="0" w:space="0" w:color="auto"/>
            <w:bottom w:val="none" w:sz="0" w:space="0" w:color="auto"/>
            <w:right w:val="none" w:sz="0" w:space="0" w:color="auto"/>
          </w:divBdr>
        </w:div>
        <w:div w:id="588201036">
          <w:marLeft w:val="0"/>
          <w:marRight w:val="0"/>
          <w:marTop w:val="0"/>
          <w:marBottom w:val="0"/>
          <w:divBdr>
            <w:top w:val="none" w:sz="0" w:space="0" w:color="auto"/>
            <w:left w:val="none" w:sz="0" w:space="0" w:color="auto"/>
            <w:bottom w:val="none" w:sz="0" w:space="0" w:color="auto"/>
            <w:right w:val="none" w:sz="0" w:space="0" w:color="auto"/>
          </w:divBdr>
        </w:div>
        <w:div w:id="1435831858">
          <w:marLeft w:val="0"/>
          <w:marRight w:val="0"/>
          <w:marTop w:val="0"/>
          <w:marBottom w:val="0"/>
          <w:divBdr>
            <w:top w:val="none" w:sz="0" w:space="0" w:color="auto"/>
            <w:left w:val="none" w:sz="0" w:space="0" w:color="auto"/>
            <w:bottom w:val="none" w:sz="0" w:space="0" w:color="auto"/>
            <w:right w:val="none" w:sz="0" w:space="0" w:color="auto"/>
          </w:divBdr>
        </w:div>
        <w:div w:id="833837993">
          <w:marLeft w:val="0"/>
          <w:marRight w:val="0"/>
          <w:marTop w:val="0"/>
          <w:marBottom w:val="0"/>
          <w:divBdr>
            <w:top w:val="none" w:sz="0" w:space="0" w:color="auto"/>
            <w:left w:val="none" w:sz="0" w:space="0" w:color="auto"/>
            <w:bottom w:val="none" w:sz="0" w:space="0" w:color="auto"/>
            <w:right w:val="none" w:sz="0" w:space="0" w:color="auto"/>
          </w:divBdr>
        </w:div>
        <w:div w:id="143086751">
          <w:marLeft w:val="0"/>
          <w:marRight w:val="0"/>
          <w:marTop w:val="0"/>
          <w:marBottom w:val="0"/>
          <w:divBdr>
            <w:top w:val="none" w:sz="0" w:space="0" w:color="auto"/>
            <w:left w:val="none" w:sz="0" w:space="0" w:color="auto"/>
            <w:bottom w:val="none" w:sz="0" w:space="0" w:color="auto"/>
            <w:right w:val="none" w:sz="0" w:space="0" w:color="auto"/>
          </w:divBdr>
        </w:div>
        <w:div w:id="149177127">
          <w:marLeft w:val="0"/>
          <w:marRight w:val="0"/>
          <w:marTop w:val="0"/>
          <w:marBottom w:val="0"/>
          <w:divBdr>
            <w:top w:val="none" w:sz="0" w:space="0" w:color="auto"/>
            <w:left w:val="none" w:sz="0" w:space="0" w:color="auto"/>
            <w:bottom w:val="none" w:sz="0" w:space="0" w:color="auto"/>
            <w:right w:val="none" w:sz="0" w:space="0" w:color="auto"/>
          </w:divBdr>
        </w:div>
        <w:div w:id="1055468632">
          <w:marLeft w:val="0"/>
          <w:marRight w:val="0"/>
          <w:marTop w:val="0"/>
          <w:marBottom w:val="0"/>
          <w:divBdr>
            <w:top w:val="none" w:sz="0" w:space="0" w:color="auto"/>
            <w:left w:val="none" w:sz="0" w:space="0" w:color="auto"/>
            <w:bottom w:val="none" w:sz="0" w:space="0" w:color="auto"/>
            <w:right w:val="none" w:sz="0" w:space="0" w:color="auto"/>
          </w:divBdr>
        </w:div>
        <w:div w:id="1207835334">
          <w:marLeft w:val="0"/>
          <w:marRight w:val="0"/>
          <w:marTop w:val="0"/>
          <w:marBottom w:val="0"/>
          <w:divBdr>
            <w:top w:val="none" w:sz="0" w:space="0" w:color="auto"/>
            <w:left w:val="none" w:sz="0" w:space="0" w:color="auto"/>
            <w:bottom w:val="none" w:sz="0" w:space="0" w:color="auto"/>
            <w:right w:val="none" w:sz="0" w:space="0" w:color="auto"/>
          </w:divBdr>
        </w:div>
        <w:div w:id="1004286159">
          <w:marLeft w:val="0"/>
          <w:marRight w:val="0"/>
          <w:marTop w:val="0"/>
          <w:marBottom w:val="0"/>
          <w:divBdr>
            <w:top w:val="none" w:sz="0" w:space="0" w:color="auto"/>
            <w:left w:val="none" w:sz="0" w:space="0" w:color="auto"/>
            <w:bottom w:val="none" w:sz="0" w:space="0" w:color="auto"/>
            <w:right w:val="none" w:sz="0" w:space="0" w:color="auto"/>
          </w:divBdr>
        </w:div>
        <w:div w:id="319041735">
          <w:marLeft w:val="0"/>
          <w:marRight w:val="0"/>
          <w:marTop w:val="0"/>
          <w:marBottom w:val="0"/>
          <w:divBdr>
            <w:top w:val="none" w:sz="0" w:space="0" w:color="auto"/>
            <w:left w:val="none" w:sz="0" w:space="0" w:color="auto"/>
            <w:bottom w:val="none" w:sz="0" w:space="0" w:color="auto"/>
            <w:right w:val="none" w:sz="0" w:space="0" w:color="auto"/>
          </w:divBdr>
        </w:div>
        <w:div w:id="1582791789">
          <w:marLeft w:val="0"/>
          <w:marRight w:val="0"/>
          <w:marTop w:val="0"/>
          <w:marBottom w:val="0"/>
          <w:divBdr>
            <w:top w:val="none" w:sz="0" w:space="0" w:color="auto"/>
            <w:left w:val="none" w:sz="0" w:space="0" w:color="auto"/>
            <w:bottom w:val="none" w:sz="0" w:space="0" w:color="auto"/>
            <w:right w:val="none" w:sz="0" w:space="0" w:color="auto"/>
          </w:divBdr>
        </w:div>
        <w:div w:id="181820160">
          <w:marLeft w:val="0"/>
          <w:marRight w:val="0"/>
          <w:marTop w:val="0"/>
          <w:marBottom w:val="0"/>
          <w:divBdr>
            <w:top w:val="none" w:sz="0" w:space="0" w:color="auto"/>
            <w:left w:val="none" w:sz="0" w:space="0" w:color="auto"/>
            <w:bottom w:val="none" w:sz="0" w:space="0" w:color="auto"/>
            <w:right w:val="none" w:sz="0" w:space="0" w:color="auto"/>
          </w:divBdr>
        </w:div>
        <w:div w:id="785077830">
          <w:marLeft w:val="0"/>
          <w:marRight w:val="0"/>
          <w:marTop w:val="0"/>
          <w:marBottom w:val="0"/>
          <w:divBdr>
            <w:top w:val="none" w:sz="0" w:space="0" w:color="auto"/>
            <w:left w:val="none" w:sz="0" w:space="0" w:color="auto"/>
            <w:bottom w:val="none" w:sz="0" w:space="0" w:color="auto"/>
            <w:right w:val="none" w:sz="0" w:space="0" w:color="auto"/>
          </w:divBdr>
        </w:div>
        <w:div w:id="1279291422">
          <w:marLeft w:val="0"/>
          <w:marRight w:val="0"/>
          <w:marTop w:val="0"/>
          <w:marBottom w:val="0"/>
          <w:divBdr>
            <w:top w:val="none" w:sz="0" w:space="0" w:color="auto"/>
            <w:left w:val="none" w:sz="0" w:space="0" w:color="auto"/>
            <w:bottom w:val="none" w:sz="0" w:space="0" w:color="auto"/>
            <w:right w:val="none" w:sz="0" w:space="0" w:color="auto"/>
          </w:divBdr>
        </w:div>
        <w:div w:id="1786390243">
          <w:marLeft w:val="0"/>
          <w:marRight w:val="0"/>
          <w:marTop w:val="0"/>
          <w:marBottom w:val="0"/>
          <w:divBdr>
            <w:top w:val="none" w:sz="0" w:space="0" w:color="auto"/>
            <w:left w:val="none" w:sz="0" w:space="0" w:color="auto"/>
            <w:bottom w:val="none" w:sz="0" w:space="0" w:color="auto"/>
            <w:right w:val="none" w:sz="0" w:space="0" w:color="auto"/>
          </w:divBdr>
        </w:div>
        <w:div w:id="1469128454">
          <w:marLeft w:val="0"/>
          <w:marRight w:val="0"/>
          <w:marTop w:val="0"/>
          <w:marBottom w:val="0"/>
          <w:divBdr>
            <w:top w:val="none" w:sz="0" w:space="0" w:color="auto"/>
            <w:left w:val="none" w:sz="0" w:space="0" w:color="auto"/>
            <w:bottom w:val="none" w:sz="0" w:space="0" w:color="auto"/>
            <w:right w:val="none" w:sz="0" w:space="0" w:color="auto"/>
          </w:divBdr>
        </w:div>
        <w:div w:id="837499366">
          <w:marLeft w:val="0"/>
          <w:marRight w:val="0"/>
          <w:marTop w:val="0"/>
          <w:marBottom w:val="0"/>
          <w:divBdr>
            <w:top w:val="none" w:sz="0" w:space="0" w:color="auto"/>
            <w:left w:val="none" w:sz="0" w:space="0" w:color="auto"/>
            <w:bottom w:val="none" w:sz="0" w:space="0" w:color="auto"/>
            <w:right w:val="none" w:sz="0" w:space="0" w:color="auto"/>
          </w:divBdr>
        </w:div>
        <w:div w:id="1370373217">
          <w:marLeft w:val="0"/>
          <w:marRight w:val="0"/>
          <w:marTop w:val="0"/>
          <w:marBottom w:val="0"/>
          <w:divBdr>
            <w:top w:val="none" w:sz="0" w:space="0" w:color="auto"/>
            <w:left w:val="none" w:sz="0" w:space="0" w:color="auto"/>
            <w:bottom w:val="none" w:sz="0" w:space="0" w:color="auto"/>
            <w:right w:val="none" w:sz="0" w:space="0" w:color="auto"/>
          </w:divBdr>
        </w:div>
        <w:div w:id="1823347210">
          <w:marLeft w:val="0"/>
          <w:marRight w:val="0"/>
          <w:marTop w:val="0"/>
          <w:marBottom w:val="0"/>
          <w:divBdr>
            <w:top w:val="none" w:sz="0" w:space="0" w:color="auto"/>
            <w:left w:val="none" w:sz="0" w:space="0" w:color="auto"/>
            <w:bottom w:val="none" w:sz="0" w:space="0" w:color="auto"/>
            <w:right w:val="none" w:sz="0" w:space="0" w:color="auto"/>
          </w:divBdr>
        </w:div>
        <w:div w:id="305206580">
          <w:marLeft w:val="0"/>
          <w:marRight w:val="0"/>
          <w:marTop w:val="0"/>
          <w:marBottom w:val="0"/>
          <w:divBdr>
            <w:top w:val="none" w:sz="0" w:space="0" w:color="auto"/>
            <w:left w:val="none" w:sz="0" w:space="0" w:color="auto"/>
            <w:bottom w:val="none" w:sz="0" w:space="0" w:color="auto"/>
            <w:right w:val="none" w:sz="0" w:space="0" w:color="auto"/>
          </w:divBdr>
        </w:div>
        <w:div w:id="38668520">
          <w:marLeft w:val="0"/>
          <w:marRight w:val="0"/>
          <w:marTop w:val="0"/>
          <w:marBottom w:val="0"/>
          <w:divBdr>
            <w:top w:val="none" w:sz="0" w:space="0" w:color="auto"/>
            <w:left w:val="none" w:sz="0" w:space="0" w:color="auto"/>
            <w:bottom w:val="none" w:sz="0" w:space="0" w:color="auto"/>
            <w:right w:val="none" w:sz="0" w:space="0" w:color="auto"/>
          </w:divBdr>
        </w:div>
        <w:div w:id="849837426">
          <w:marLeft w:val="0"/>
          <w:marRight w:val="0"/>
          <w:marTop w:val="0"/>
          <w:marBottom w:val="0"/>
          <w:divBdr>
            <w:top w:val="none" w:sz="0" w:space="0" w:color="auto"/>
            <w:left w:val="none" w:sz="0" w:space="0" w:color="auto"/>
            <w:bottom w:val="none" w:sz="0" w:space="0" w:color="auto"/>
            <w:right w:val="none" w:sz="0" w:space="0" w:color="auto"/>
          </w:divBdr>
        </w:div>
        <w:div w:id="996496709">
          <w:marLeft w:val="0"/>
          <w:marRight w:val="0"/>
          <w:marTop w:val="0"/>
          <w:marBottom w:val="0"/>
          <w:divBdr>
            <w:top w:val="none" w:sz="0" w:space="0" w:color="auto"/>
            <w:left w:val="none" w:sz="0" w:space="0" w:color="auto"/>
            <w:bottom w:val="none" w:sz="0" w:space="0" w:color="auto"/>
            <w:right w:val="none" w:sz="0" w:space="0" w:color="auto"/>
          </w:divBdr>
        </w:div>
        <w:div w:id="1785146779">
          <w:marLeft w:val="0"/>
          <w:marRight w:val="0"/>
          <w:marTop w:val="0"/>
          <w:marBottom w:val="0"/>
          <w:divBdr>
            <w:top w:val="none" w:sz="0" w:space="0" w:color="auto"/>
            <w:left w:val="none" w:sz="0" w:space="0" w:color="auto"/>
            <w:bottom w:val="none" w:sz="0" w:space="0" w:color="auto"/>
            <w:right w:val="none" w:sz="0" w:space="0" w:color="auto"/>
          </w:divBdr>
        </w:div>
        <w:div w:id="513230465">
          <w:marLeft w:val="0"/>
          <w:marRight w:val="0"/>
          <w:marTop w:val="0"/>
          <w:marBottom w:val="0"/>
          <w:divBdr>
            <w:top w:val="none" w:sz="0" w:space="0" w:color="auto"/>
            <w:left w:val="none" w:sz="0" w:space="0" w:color="auto"/>
            <w:bottom w:val="none" w:sz="0" w:space="0" w:color="auto"/>
            <w:right w:val="none" w:sz="0" w:space="0" w:color="auto"/>
          </w:divBdr>
        </w:div>
        <w:div w:id="1372461323">
          <w:marLeft w:val="0"/>
          <w:marRight w:val="0"/>
          <w:marTop w:val="0"/>
          <w:marBottom w:val="0"/>
          <w:divBdr>
            <w:top w:val="none" w:sz="0" w:space="0" w:color="auto"/>
            <w:left w:val="none" w:sz="0" w:space="0" w:color="auto"/>
            <w:bottom w:val="none" w:sz="0" w:space="0" w:color="auto"/>
            <w:right w:val="none" w:sz="0" w:space="0" w:color="auto"/>
          </w:divBdr>
        </w:div>
        <w:div w:id="1164784818">
          <w:marLeft w:val="0"/>
          <w:marRight w:val="0"/>
          <w:marTop w:val="0"/>
          <w:marBottom w:val="0"/>
          <w:divBdr>
            <w:top w:val="none" w:sz="0" w:space="0" w:color="auto"/>
            <w:left w:val="none" w:sz="0" w:space="0" w:color="auto"/>
            <w:bottom w:val="none" w:sz="0" w:space="0" w:color="auto"/>
            <w:right w:val="none" w:sz="0" w:space="0" w:color="auto"/>
          </w:divBdr>
        </w:div>
        <w:div w:id="605506940">
          <w:marLeft w:val="0"/>
          <w:marRight w:val="0"/>
          <w:marTop w:val="0"/>
          <w:marBottom w:val="0"/>
          <w:divBdr>
            <w:top w:val="none" w:sz="0" w:space="0" w:color="auto"/>
            <w:left w:val="none" w:sz="0" w:space="0" w:color="auto"/>
            <w:bottom w:val="none" w:sz="0" w:space="0" w:color="auto"/>
            <w:right w:val="none" w:sz="0" w:space="0" w:color="auto"/>
          </w:divBdr>
        </w:div>
        <w:div w:id="623583366">
          <w:marLeft w:val="0"/>
          <w:marRight w:val="0"/>
          <w:marTop w:val="0"/>
          <w:marBottom w:val="0"/>
          <w:divBdr>
            <w:top w:val="none" w:sz="0" w:space="0" w:color="auto"/>
            <w:left w:val="none" w:sz="0" w:space="0" w:color="auto"/>
            <w:bottom w:val="none" w:sz="0" w:space="0" w:color="auto"/>
            <w:right w:val="none" w:sz="0" w:space="0" w:color="auto"/>
          </w:divBdr>
        </w:div>
        <w:div w:id="868639414">
          <w:marLeft w:val="0"/>
          <w:marRight w:val="0"/>
          <w:marTop w:val="0"/>
          <w:marBottom w:val="0"/>
          <w:divBdr>
            <w:top w:val="none" w:sz="0" w:space="0" w:color="auto"/>
            <w:left w:val="none" w:sz="0" w:space="0" w:color="auto"/>
            <w:bottom w:val="none" w:sz="0" w:space="0" w:color="auto"/>
            <w:right w:val="none" w:sz="0" w:space="0" w:color="auto"/>
          </w:divBdr>
        </w:div>
        <w:div w:id="82184503">
          <w:marLeft w:val="0"/>
          <w:marRight w:val="0"/>
          <w:marTop w:val="0"/>
          <w:marBottom w:val="0"/>
          <w:divBdr>
            <w:top w:val="none" w:sz="0" w:space="0" w:color="auto"/>
            <w:left w:val="none" w:sz="0" w:space="0" w:color="auto"/>
            <w:bottom w:val="none" w:sz="0" w:space="0" w:color="auto"/>
            <w:right w:val="none" w:sz="0" w:space="0" w:color="auto"/>
          </w:divBdr>
        </w:div>
        <w:div w:id="128129340">
          <w:marLeft w:val="0"/>
          <w:marRight w:val="0"/>
          <w:marTop w:val="0"/>
          <w:marBottom w:val="0"/>
          <w:divBdr>
            <w:top w:val="none" w:sz="0" w:space="0" w:color="auto"/>
            <w:left w:val="none" w:sz="0" w:space="0" w:color="auto"/>
            <w:bottom w:val="none" w:sz="0" w:space="0" w:color="auto"/>
            <w:right w:val="none" w:sz="0" w:space="0" w:color="auto"/>
          </w:divBdr>
        </w:div>
        <w:div w:id="512040604">
          <w:marLeft w:val="0"/>
          <w:marRight w:val="0"/>
          <w:marTop w:val="0"/>
          <w:marBottom w:val="0"/>
          <w:divBdr>
            <w:top w:val="none" w:sz="0" w:space="0" w:color="auto"/>
            <w:left w:val="none" w:sz="0" w:space="0" w:color="auto"/>
            <w:bottom w:val="none" w:sz="0" w:space="0" w:color="auto"/>
            <w:right w:val="none" w:sz="0" w:space="0" w:color="auto"/>
          </w:divBdr>
        </w:div>
        <w:div w:id="1747605983">
          <w:marLeft w:val="0"/>
          <w:marRight w:val="0"/>
          <w:marTop w:val="0"/>
          <w:marBottom w:val="0"/>
          <w:divBdr>
            <w:top w:val="none" w:sz="0" w:space="0" w:color="auto"/>
            <w:left w:val="none" w:sz="0" w:space="0" w:color="auto"/>
            <w:bottom w:val="none" w:sz="0" w:space="0" w:color="auto"/>
            <w:right w:val="none" w:sz="0" w:space="0" w:color="auto"/>
          </w:divBdr>
        </w:div>
        <w:div w:id="1599631208">
          <w:marLeft w:val="0"/>
          <w:marRight w:val="0"/>
          <w:marTop w:val="0"/>
          <w:marBottom w:val="0"/>
          <w:divBdr>
            <w:top w:val="none" w:sz="0" w:space="0" w:color="auto"/>
            <w:left w:val="none" w:sz="0" w:space="0" w:color="auto"/>
            <w:bottom w:val="none" w:sz="0" w:space="0" w:color="auto"/>
            <w:right w:val="none" w:sz="0" w:space="0" w:color="auto"/>
          </w:divBdr>
        </w:div>
        <w:div w:id="575821856">
          <w:marLeft w:val="0"/>
          <w:marRight w:val="0"/>
          <w:marTop w:val="0"/>
          <w:marBottom w:val="0"/>
          <w:divBdr>
            <w:top w:val="none" w:sz="0" w:space="0" w:color="auto"/>
            <w:left w:val="none" w:sz="0" w:space="0" w:color="auto"/>
            <w:bottom w:val="none" w:sz="0" w:space="0" w:color="auto"/>
            <w:right w:val="none" w:sz="0" w:space="0" w:color="auto"/>
          </w:divBdr>
        </w:div>
        <w:div w:id="1721854867">
          <w:marLeft w:val="0"/>
          <w:marRight w:val="0"/>
          <w:marTop w:val="0"/>
          <w:marBottom w:val="0"/>
          <w:divBdr>
            <w:top w:val="none" w:sz="0" w:space="0" w:color="auto"/>
            <w:left w:val="none" w:sz="0" w:space="0" w:color="auto"/>
            <w:bottom w:val="none" w:sz="0" w:space="0" w:color="auto"/>
            <w:right w:val="none" w:sz="0" w:space="0" w:color="auto"/>
          </w:divBdr>
        </w:div>
        <w:div w:id="397675718">
          <w:marLeft w:val="0"/>
          <w:marRight w:val="0"/>
          <w:marTop w:val="0"/>
          <w:marBottom w:val="0"/>
          <w:divBdr>
            <w:top w:val="none" w:sz="0" w:space="0" w:color="auto"/>
            <w:left w:val="none" w:sz="0" w:space="0" w:color="auto"/>
            <w:bottom w:val="none" w:sz="0" w:space="0" w:color="auto"/>
            <w:right w:val="none" w:sz="0" w:space="0" w:color="auto"/>
          </w:divBdr>
        </w:div>
        <w:div w:id="200020167">
          <w:marLeft w:val="0"/>
          <w:marRight w:val="0"/>
          <w:marTop w:val="0"/>
          <w:marBottom w:val="0"/>
          <w:divBdr>
            <w:top w:val="none" w:sz="0" w:space="0" w:color="auto"/>
            <w:left w:val="none" w:sz="0" w:space="0" w:color="auto"/>
            <w:bottom w:val="none" w:sz="0" w:space="0" w:color="auto"/>
            <w:right w:val="none" w:sz="0" w:space="0" w:color="auto"/>
          </w:divBdr>
        </w:div>
        <w:div w:id="491063807">
          <w:marLeft w:val="0"/>
          <w:marRight w:val="0"/>
          <w:marTop w:val="0"/>
          <w:marBottom w:val="0"/>
          <w:divBdr>
            <w:top w:val="none" w:sz="0" w:space="0" w:color="auto"/>
            <w:left w:val="none" w:sz="0" w:space="0" w:color="auto"/>
            <w:bottom w:val="none" w:sz="0" w:space="0" w:color="auto"/>
            <w:right w:val="none" w:sz="0" w:space="0" w:color="auto"/>
          </w:divBdr>
        </w:div>
        <w:div w:id="358775113">
          <w:marLeft w:val="0"/>
          <w:marRight w:val="0"/>
          <w:marTop w:val="0"/>
          <w:marBottom w:val="0"/>
          <w:divBdr>
            <w:top w:val="none" w:sz="0" w:space="0" w:color="auto"/>
            <w:left w:val="none" w:sz="0" w:space="0" w:color="auto"/>
            <w:bottom w:val="none" w:sz="0" w:space="0" w:color="auto"/>
            <w:right w:val="none" w:sz="0" w:space="0" w:color="auto"/>
          </w:divBdr>
        </w:div>
        <w:div w:id="78407418">
          <w:marLeft w:val="0"/>
          <w:marRight w:val="0"/>
          <w:marTop w:val="0"/>
          <w:marBottom w:val="0"/>
          <w:divBdr>
            <w:top w:val="none" w:sz="0" w:space="0" w:color="auto"/>
            <w:left w:val="none" w:sz="0" w:space="0" w:color="auto"/>
            <w:bottom w:val="none" w:sz="0" w:space="0" w:color="auto"/>
            <w:right w:val="none" w:sz="0" w:space="0" w:color="auto"/>
          </w:divBdr>
        </w:div>
        <w:div w:id="475533815">
          <w:marLeft w:val="0"/>
          <w:marRight w:val="0"/>
          <w:marTop w:val="0"/>
          <w:marBottom w:val="0"/>
          <w:divBdr>
            <w:top w:val="none" w:sz="0" w:space="0" w:color="auto"/>
            <w:left w:val="none" w:sz="0" w:space="0" w:color="auto"/>
            <w:bottom w:val="none" w:sz="0" w:space="0" w:color="auto"/>
            <w:right w:val="none" w:sz="0" w:space="0" w:color="auto"/>
          </w:divBdr>
        </w:div>
        <w:div w:id="1335299243">
          <w:marLeft w:val="0"/>
          <w:marRight w:val="0"/>
          <w:marTop w:val="0"/>
          <w:marBottom w:val="0"/>
          <w:divBdr>
            <w:top w:val="none" w:sz="0" w:space="0" w:color="auto"/>
            <w:left w:val="none" w:sz="0" w:space="0" w:color="auto"/>
            <w:bottom w:val="none" w:sz="0" w:space="0" w:color="auto"/>
            <w:right w:val="none" w:sz="0" w:space="0" w:color="auto"/>
          </w:divBdr>
        </w:div>
        <w:div w:id="2087918262">
          <w:marLeft w:val="0"/>
          <w:marRight w:val="0"/>
          <w:marTop w:val="0"/>
          <w:marBottom w:val="0"/>
          <w:divBdr>
            <w:top w:val="none" w:sz="0" w:space="0" w:color="auto"/>
            <w:left w:val="none" w:sz="0" w:space="0" w:color="auto"/>
            <w:bottom w:val="none" w:sz="0" w:space="0" w:color="auto"/>
            <w:right w:val="none" w:sz="0" w:space="0" w:color="auto"/>
          </w:divBdr>
        </w:div>
        <w:div w:id="917591207">
          <w:marLeft w:val="0"/>
          <w:marRight w:val="0"/>
          <w:marTop w:val="0"/>
          <w:marBottom w:val="0"/>
          <w:divBdr>
            <w:top w:val="none" w:sz="0" w:space="0" w:color="auto"/>
            <w:left w:val="none" w:sz="0" w:space="0" w:color="auto"/>
            <w:bottom w:val="none" w:sz="0" w:space="0" w:color="auto"/>
            <w:right w:val="none" w:sz="0" w:space="0" w:color="auto"/>
          </w:divBdr>
        </w:div>
        <w:div w:id="896862240">
          <w:marLeft w:val="0"/>
          <w:marRight w:val="0"/>
          <w:marTop w:val="0"/>
          <w:marBottom w:val="0"/>
          <w:divBdr>
            <w:top w:val="none" w:sz="0" w:space="0" w:color="auto"/>
            <w:left w:val="none" w:sz="0" w:space="0" w:color="auto"/>
            <w:bottom w:val="none" w:sz="0" w:space="0" w:color="auto"/>
            <w:right w:val="none" w:sz="0" w:space="0" w:color="auto"/>
          </w:divBdr>
        </w:div>
        <w:div w:id="1305356082">
          <w:marLeft w:val="0"/>
          <w:marRight w:val="0"/>
          <w:marTop w:val="0"/>
          <w:marBottom w:val="0"/>
          <w:divBdr>
            <w:top w:val="none" w:sz="0" w:space="0" w:color="auto"/>
            <w:left w:val="none" w:sz="0" w:space="0" w:color="auto"/>
            <w:bottom w:val="none" w:sz="0" w:space="0" w:color="auto"/>
            <w:right w:val="none" w:sz="0" w:space="0" w:color="auto"/>
          </w:divBdr>
        </w:div>
        <w:div w:id="1084187251">
          <w:marLeft w:val="0"/>
          <w:marRight w:val="0"/>
          <w:marTop w:val="0"/>
          <w:marBottom w:val="0"/>
          <w:divBdr>
            <w:top w:val="none" w:sz="0" w:space="0" w:color="auto"/>
            <w:left w:val="none" w:sz="0" w:space="0" w:color="auto"/>
            <w:bottom w:val="none" w:sz="0" w:space="0" w:color="auto"/>
            <w:right w:val="none" w:sz="0" w:space="0" w:color="auto"/>
          </w:divBdr>
        </w:div>
        <w:div w:id="199364283">
          <w:marLeft w:val="0"/>
          <w:marRight w:val="0"/>
          <w:marTop w:val="0"/>
          <w:marBottom w:val="0"/>
          <w:divBdr>
            <w:top w:val="none" w:sz="0" w:space="0" w:color="auto"/>
            <w:left w:val="none" w:sz="0" w:space="0" w:color="auto"/>
            <w:bottom w:val="none" w:sz="0" w:space="0" w:color="auto"/>
            <w:right w:val="none" w:sz="0" w:space="0" w:color="auto"/>
          </w:divBdr>
        </w:div>
        <w:div w:id="667292990">
          <w:marLeft w:val="0"/>
          <w:marRight w:val="0"/>
          <w:marTop w:val="0"/>
          <w:marBottom w:val="0"/>
          <w:divBdr>
            <w:top w:val="none" w:sz="0" w:space="0" w:color="auto"/>
            <w:left w:val="none" w:sz="0" w:space="0" w:color="auto"/>
            <w:bottom w:val="none" w:sz="0" w:space="0" w:color="auto"/>
            <w:right w:val="none" w:sz="0" w:space="0" w:color="auto"/>
          </w:divBdr>
        </w:div>
        <w:div w:id="143859972">
          <w:marLeft w:val="0"/>
          <w:marRight w:val="0"/>
          <w:marTop w:val="0"/>
          <w:marBottom w:val="0"/>
          <w:divBdr>
            <w:top w:val="none" w:sz="0" w:space="0" w:color="auto"/>
            <w:left w:val="none" w:sz="0" w:space="0" w:color="auto"/>
            <w:bottom w:val="none" w:sz="0" w:space="0" w:color="auto"/>
            <w:right w:val="none" w:sz="0" w:space="0" w:color="auto"/>
          </w:divBdr>
        </w:div>
        <w:div w:id="597644871">
          <w:marLeft w:val="0"/>
          <w:marRight w:val="0"/>
          <w:marTop w:val="0"/>
          <w:marBottom w:val="0"/>
          <w:divBdr>
            <w:top w:val="none" w:sz="0" w:space="0" w:color="auto"/>
            <w:left w:val="none" w:sz="0" w:space="0" w:color="auto"/>
            <w:bottom w:val="none" w:sz="0" w:space="0" w:color="auto"/>
            <w:right w:val="none" w:sz="0" w:space="0" w:color="auto"/>
          </w:divBdr>
        </w:div>
        <w:div w:id="24134875">
          <w:marLeft w:val="0"/>
          <w:marRight w:val="0"/>
          <w:marTop w:val="0"/>
          <w:marBottom w:val="0"/>
          <w:divBdr>
            <w:top w:val="none" w:sz="0" w:space="0" w:color="auto"/>
            <w:left w:val="none" w:sz="0" w:space="0" w:color="auto"/>
            <w:bottom w:val="none" w:sz="0" w:space="0" w:color="auto"/>
            <w:right w:val="none" w:sz="0" w:space="0" w:color="auto"/>
          </w:divBdr>
        </w:div>
        <w:div w:id="487326115">
          <w:marLeft w:val="0"/>
          <w:marRight w:val="0"/>
          <w:marTop w:val="0"/>
          <w:marBottom w:val="0"/>
          <w:divBdr>
            <w:top w:val="none" w:sz="0" w:space="0" w:color="auto"/>
            <w:left w:val="none" w:sz="0" w:space="0" w:color="auto"/>
            <w:bottom w:val="none" w:sz="0" w:space="0" w:color="auto"/>
            <w:right w:val="none" w:sz="0" w:space="0" w:color="auto"/>
          </w:divBdr>
        </w:div>
        <w:div w:id="1692685068">
          <w:marLeft w:val="0"/>
          <w:marRight w:val="0"/>
          <w:marTop w:val="0"/>
          <w:marBottom w:val="0"/>
          <w:divBdr>
            <w:top w:val="none" w:sz="0" w:space="0" w:color="auto"/>
            <w:left w:val="none" w:sz="0" w:space="0" w:color="auto"/>
            <w:bottom w:val="none" w:sz="0" w:space="0" w:color="auto"/>
            <w:right w:val="none" w:sz="0" w:space="0" w:color="auto"/>
          </w:divBdr>
        </w:div>
        <w:div w:id="152567975">
          <w:marLeft w:val="0"/>
          <w:marRight w:val="0"/>
          <w:marTop w:val="0"/>
          <w:marBottom w:val="0"/>
          <w:divBdr>
            <w:top w:val="none" w:sz="0" w:space="0" w:color="auto"/>
            <w:left w:val="none" w:sz="0" w:space="0" w:color="auto"/>
            <w:bottom w:val="none" w:sz="0" w:space="0" w:color="auto"/>
            <w:right w:val="none" w:sz="0" w:space="0" w:color="auto"/>
          </w:divBdr>
        </w:div>
        <w:div w:id="2126150220">
          <w:marLeft w:val="0"/>
          <w:marRight w:val="0"/>
          <w:marTop w:val="0"/>
          <w:marBottom w:val="0"/>
          <w:divBdr>
            <w:top w:val="none" w:sz="0" w:space="0" w:color="auto"/>
            <w:left w:val="none" w:sz="0" w:space="0" w:color="auto"/>
            <w:bottom w:val="none" w:sz="0" w:space="0" w:color="auto"/>
            <w:right w:val="none" w:sz="0" w:space="0" w:color="auto"/>
          </w:divBdr>
        </w:div>
        <w:div w:id="1342900786">
          <w:marLeft w:val="0"/>
          <w:marRight w:val="0"/>
          <w:marTop w:val="0"/>
          <w:marBottom w:val="0"/>
          <w:divBdr>
            <w:top w:val="none" w:sz="0" w:space="0" w:color="auto"/>
            <w:left w:val="none" w:sz="0" w:space="0" w:color="auto"/>
            <w:bottom w:val="none" w:sz="0" w:space="0" w:color="auto"/>
            <w:right w:val="none" w:sz="0" w:space="0" w:color="auto"/>
          </w:divBdr>
        </w:div>
        <w:div w:id="832069276">
          <w:marLeft w:val="0"/>
          <w:marRight w:val="0"/>
          <w:marTop w:val="0"/>
          <w:marBottom w:val="0"/>
          <w:divBdr>
            <w:top w:val="none" w:sz="0" w:space="0" w:color="auto"/>
            <w:left w:val="none" w:sz="0" w:space="0" w:color="auto"/>
            <w:bottom w:val="none" w:sz="0" w:space="0" w:color="auto"/>
            <w:right w:val="none" w:sz="0" w:space="0" w:color="auto"/>
          </w:divBdr>
        </w:div>
        <w:div w:id="1038360357">
          <w:marLeft w:val="0"/>
          <w:marRight w:val="0"/>
          <w:marTop w:val="0"/>
          <w:marBottom w:val="0"/>
          <w:divBdr>
            <w:top w:val="none" w:sz="0" w:space="0" w:color="auto"/>
            <w:left w:val="none" w:sz="0" w:space="0" w:color="auto"/>
            <w:bottom w:val="none" w:sz="0" w:space="0" w:color="auto"/>
            <w:right w:val="none" w:sz="0" w:space="0" w:color="auto"/>
          </w:divBdr>
        </w:div>
        <w:div w:id="1875456206">
          <w:marLeft w:val="0"/>
          <w:marRight w:val="0"/>
          <w:marTop w:val="0"/>
          <w:marBottom w:val="0"/>
          <w:divBdr>
            <w:top w:val="none" w:sz="0" w:space="0" w:color="auto"/>
            <w:left w:val="none" w:sz="0" w:space="0" w:color="auto"/>
            <w:bottom w:val="none" w:sz="0" w:space="0" w:color="auto"/>
            <w:right w:val="none" w:sz="0" w:space="0" w:color="auto"/>
          </w:divBdr>
        </w:div>
        <w:div w:id="1809735687">
          <w:marLeft w:val="0"/>
          <w:marRight w:val="0"/>
          <w:marTop w:val="0"/>
          <w:marBottom w:val="0"/>
          <w:divBdr>
            <w:top w:val="none" w:sz="0" w:space="0" w:color="auto"/>
            <w:left w:val="none" w:sz="0" w:space="0" w:color="auto"/>
            <w:bottom w:val="none" w:sz="0" w:space="0" w:color="auto"/>
            <w:right w:val="none" w:sz="0" w:space="0" w:color="auto"/>
          </w:divBdr>
        </w:div>
        <w:div w:id="309988428">
          <w:marLeft w:val="0"/>
          <w:marRight w:val="0"/>
          <w:marTop w:val="0"/>
          <w:marBottom w:val="0"/>
          <w:divBdr>
            <w:top w:val="none" w:sz="0" w:space="0" w:color="auto"/>
            <w:left w:val="none" w:sz="0" w:space="0" w:color="auto"/>
            <w:bottom w:val="none" w:sz="0" w:space="0" w:color="auto"/>
            <w:right w:val="none" w:sz="0" w:space="0" w:color="auto"/>
          </w:divBdr>
        </w:div>
        <w:div w:id="1262644492">
          <w:marLeft w:val="0"/>
          <w:marRight w:val="0"/>
          <w:marTop w:val="0"/>
          <w:marBottom w:val="0"/>
          <w:divBdr>
            <w:top w:val="none" w:sz="0" w:space="0" w:color="auto"/>
            <w:left w:val="none" w:sz="0" w:space="0" w:color="auto"/>
            <w:bottom w:val="none" w:sz="0" w:space="0" w:color="auto"/>
            <w:right w:val="none" w:sz="0" w:space="0" w:color="auto"/>
          </w:divBdr>
        </w:div>
        <w:div w:id="551888868">
          <w:marLeft w:val="0"/>
          <w:marRight w:val="0"/>
          <w:marTop w:val="0"/>
          <w:marBottom w:val="0"/>
          <w:divBdr>
            <w:top w:val="none" w:sz="0" w:space="0" w:color="auto"/>
            <w:left w:val="none" w:sz="0" w:space="0" w:color="auto"/>
            <w:bottom w:val="none" w:sz="0" w:space="0" w:color="auto"/>
            <w:right w:val="none" w:sz="0" w:space="0" w:color="auto"/>
          </w:divBdr>
        </w:div>
        <w:div w:id="1566986090">
          <w:marLeft w:val="0"/>
          <w:marRight w:val="0"/>
          <w:marTop w:val="0"/>
          <w:marBottom w:val="0"/>
          <w:divBdr>
            <w:top w:val="none" w:sz="0" w:space="0" w:color="auto"/>
            <w:left w:val="none" w:sz="0" w:space="0" w:color="auto"/>
            <w:bottom w:val="none" w:sz="0" w:space="0" w:color="auto"/>
            <w:right w:val="none" w:sz="0" w:space="0" w:color="auto"/>
          </w:divBdr>
        </w:div>
        <w:div w:id="964576946">
          <w:marLeft w:val="0"/>
          <w:marRight w:val="0"/>
          <w:marTop w:val="0"/>
          <w:marBottom w:val="0"/>
          <w:divBdr>
            <w:top w:val="none" w:sz="0" w:space="0" w:color="auto"/>
            <w:left w:val="none" w:sz="0" w:space="0" w:color="auto"/>
            <w:bottom w:val="none" w:sz="0" w:space="0" w:color="auto"/>
            <w:right w:val="none" w:sz="0" w:space="0" w:color="auto"/>
          </w:divBdr>
        </w:div>
        <w:div w:id="706563637">
          <w:marLeft w:val="0"/>
          <w:marRight w:val="0"/>
          <w:marTop w:val="0"/>
          <w:marBottom w:val="0"/>
          <w:divBdr>
            <w:top w:val="none" w:sz="0" w:space="0" w:color="auto"/>
            <w:left w:val="none" w:sz="0" w:space="0" w:color="auto"/>
            <w:bottom w:val="none" w:sz="0" w:space="0" w:color="auto"/>
            <w:right w:val="none" w:sz="0" w:space="0" w:color="auto"/>
          </w:divBdr>
        </w:div>
        <w:div w:id="1543861449">
          <w:marLeft w:val="0"/>
          <w:marRight w:val="0"/>
          <w:marTop w:val="0"/>
          <w:marBottom w:val="0"/>
          <w:divBdr>
            <w:top w:val="none" w:sz="0" w:space="0" w:color="auto"/>
            <w:left w:val="none" w:sz="0" w:space="0" w:color="auto"/>
            <w:bottom w:val="none" w:sz="0" w:space="0" w:color="auto"/>
            <w:right w:val="none" w:sz="0" w:space="0" w:color="auto"/>
          </w:divBdr>
        </w:div>
        <w:div w:id="1931084941">
          <w:marLeft w:val="0"/>
          <w:marRight w:val="0"/>
          <w:marTop w:val="0"/>
          <w:marBottom w:val="0"/>
          <w:divBdr>
            <w:top w:val="none" w:sz="0" w:space="0" w:color="auto"/>
            <w:left w:val="none" w:sz="0" w:space="0" w:color="auto"/>
            <w:bottom w:val="none" w:sz="0" w:space="0" w:color="auto"/>
            <w:right w:val="none" w:sz="0" w:space="0" w:color="auto"/>
          </w:divBdr>
        </w:div>
        <w:div w:id="637884798">
          <w:marLeft w:val="0"/>
          <w:marRight w:val="0"/>
          <w:marTop w:val="0"/>
          <w:marBottom w:val="0"/>
          <w:divBdr>
            <w:top w:val="none" w:sz="0" w:space="0" w:color="auto"/>
            <w:left w:val="none" w:sz="0" w:space="0" w:color="auto"/>
            <w:bottom w:val="none" w:sz="0" w:space="0" w:color="auto"/>
            <w:right w:val="none" w:sz="0" w:space="0" w:color="auto"/>
          </w:divBdr>
        </w:div>
        <w:div w:id="1477600004">
          <w:marLeft w:val="0"/>
          <w:marRight w:val="0"/>
          <w:marTop w:val="0"/>
          <w:marBottom w:val="0"/>
          <w:divBdr>
            <w:top w:val="none" w:sz="0" w:space="0" w:color="auto"/>
            <w:left w:val="none" w:sz="0" w:space="0" w:color="auto"/>
            <w:bottom w:val="none" w:sz="0" w:space="0" w:color="auto"/>
            <w:right w:val="none" w:sz="0" w:space="0" w:color="auto"/>
          </w:divBdr>
        </w:div>
        <w:div w:id="840851812">
          <w:marLeft w:val="0"/>
          <w:marRight w:val="0"/>
          <w:marTop w:val="0"/>
          <w:marBottom w:val="0"/>
          <w:divBdr>
            <w:top w:val="none" w:sz="0" w:space="0" w:color="auto"/>
            <w:left w:val="none" w:sz="0" w:space="0" w:color="auto"/>
            <w:bottom w:val="none" w:sz="0" w:space="0" w:color="auto"/>
            <w:right w:val="none" w:sz="0" w:space="0" w:color="auto"/>
          </w:divBdr>
        </w:div>
        <w:div w:id="1851992524">
          <w:marLeft w:val="0"/>
          <w:marRight w:val="0"/>
          <w:marTop w:val="0"/>
          <w:marBottom w:val="0"/>
          <w:divBdr>
            <w:top w:val="none" w:sz="0" w:space="0" w:color="auto"/>
            <w:left w:val="none" w:sz="0" w:space="0" w:color="auto"/>
            <w:bottom w:val="none" w:sz="0" w:space="0" w:color="auto"/>
            <w:right w:val="none" w:sz="0" w:space="0" w:color="auto"/>
          </w:divBdr>
        </w:div>
        <w:div w:id="421489343">
          <w:marLeft w:val="0"/>
          <w:marRight w:val="0"/>
          <w:marTop w:val="0"/>
          <w:marBottom w:val="0"/>
          <w:divBdr>
            <w:top w:val="none" w:sz="0" w:space="0" w:color="auto"/>
            <w:left w:val="none" w:sz="0" w:space="0" w:color="auto"/>
            <w:bottom w:val="none" w:sz="0" w:space="0" w:color="auto"/>
            <w:right w:val="none" w:sz="0" w:space="0" w:color="auto"/>
          </w:divBdr>
        </w:div>
      </w:divsChild>
    </w:div>
    <w:div w:id="979462336">
      <w:bodyDiv w:val="1"/>
      <w:marLeft w:val="0"/>
      <w:marRight w:val="0"/>
      <w:marTop w:val="0"/>
      <w:marBottom w:val="0"/>
      <w:divBdr>
        <w:top w:val="none" w:sz="0" w:space="0" w:color="auto"/>
        <w:left w:val="none" w:sz="0" w:space="0" w:color="auto"/>
        <w:bottom w:val="none" w:sz="0" w:space="0" w:color="auto"/>
        <w:right w:val="none" w:sz="0" w:space="0" w:color="auto"/>
      </w:divBdr>
      <w:divsChild>
        <w:div w:id="1461529485">
          <w:marLeft w:val="0"/>
          <w:marRight w:val="0"/>
          <w:marTop w:val="0"/>
          <w:marBottom w:val="0"/>
          <w:divBdr>
            <w:top w:val="none" w:sz="0" w:space="0" w:color="auto"/>
            <w:left w:val="none" w:sz="0" w:space="0" w:color="auto"/>
            <w:bottom w:val="none" w:sz="0" w:space="0" w:color="auto"/>
            <w:right w:val="none" w:sz="0" w:space="0" w:color="auto"/>
          </w:divBdr>
        </w:div>
        <w:div w:id="1265267719">
          <w:marLeft w:val="0"/>
          <w:marRight w:val="0"/>
          <w:marTop w:val="0"/>
          <w:marBottom w:val="0"/>
          <w:divBdr>
            <w:top w:val="none" w:sz="0" w:space="0" w:color="auto"/>
            <w:left w:val="none" w:sz="0" w:space="0" w:color="auto"/>
            <w:bottom w:val="none" w:sz="0" w:space="0" w:color="auto"/>
            <w:right w:val="none" w:sz="0" w:space="0" w:color="auto"/>
          </w:divBdr>
        </w:div>
        <w:div w:id="1370033796">
          <w:marLeft w:val="0"/>
          <w:marRight w:val="0"/>
          <w:marTop w:val="0"/>
          <w:marBottom w:val="0"/>
          <w:divBdr>
            <w:top w:val="none" w:sz="0" w:space="0" w:color="auto"/>
            <w:left w:val="none" w:sz="0" w:space="0" w:color="auto"/>
            <w:bottom w:val="none" w:sz="0" w:space="0" w:color="auto"/>
            <w:right w:val="none" w:sz="0" w:space="0" w:color="auto"/>
          </w:divBdr>
        </w:div>
        <w:div w:id="2091002074">
          <w:marLeft w:val="0"/>
          <w:marRight w:val="0"/>
          <w:marTop w:val="0"/>
          <w:marBottom w:val="0"/>
          <w:divBdr>
            <w:top w:val="none" w:sz="0" w:space="0" w:color="auto"/>
            <w:left w:val="none" w:sz="0" w:space="0" w:color="auto"/>
            <w:bottom w:val="none" w:sz="0" w:space="0" w:color="auto"/>
            <w:right w:val="none" w:sz="0" w:space="0" w:color="auto"/>
          </w:divBdr>
        </w:div>
        <w:div w:id="1239367037">
          <w:marLeft w:val="0"/>
          <w:marRight w:val="0"/>
          <w:marTop w:val="0"/>
          <w:marBottom w:val="0"/>
          <w:divBdr>
            <w:top w:val="none" w:sz="0" w:space="0" w:color="auto"/>
            <w:left w:val="none" w:sz="0" w:space="0" w:color="auto"/>
            <w:bottom w:val="none" w:sz="0" w:space="0" w:color="auto"/>
            <w:right w:val="none" w:sz="0" w:space="0" w:color="auto"/>
          </w:divBdr>
        </w:div>
        <w:div w:id="286278610">
          <w:marLeft w:val="0"/>
          <w:marRight w:val="0"/>
          <w:marTop w:val="0"/>
          <w:marBottom w:val="0"/>
          <w:divBdr>
            <w:top w:val="none" w:sz="0" w:space="0" w:color="auto"/>
            <w:left w:val="none" w:sz="0" w:space="0" w:color="auto"/>
            <w:bottom w:val="none" w:sz="0" w:space="0" w:color="auto"/>
            <w:right w:val="none" w:sz="0" w:space="0" w:color="auto"/>
          </w:divBdr>
        </w:div>
        <w:div w:id="1809855894">
          <w:marLeft w:val="0"/>
          <w:marRight w:val="0"/>
          <w:marTop w:val="0"/>
          <w:marBottom w:val="0"/>
          <w:divBdr>
            <w:top w:val="none" w:sz="0" w:space="0" w:color="auto"/>
            <w:left w:val="none" w:sz="0" w:space="0" w:color="auto"/>
            <w:bottom w:val="none" w:sz="0" w:space="0" w:color="auto"/>
            <w:right w:val="none" w:sz="0" w:space="0" w:color="auto"/>
          </w:divBdr>
        </w:div>
        <w:div w:id="1387489227">
          <w:marLeft w:val="0"/>
          <w:marRight w:val="0"/>
          <w:marTop w:val="0"/>
          <w:marBottom w:val="0"/>
          <w:divBdr>
            <w:top w:val="none" w:sz="0" w:space="0" w:color="auto"/>
            <w:left w:val="none" w:sz="0" w:space="0" w:color="auto"/>
            <w:bottom w:val="none" w:sz="0" w:space="0" w:color="auto"/>
            <w:right w:val="none" w:sz="0" w:space="0" w:color="auto"/>
          </w:divBdr>
        </w:div>
        <w:div w:id="1809741607">
          <w:marLeft w:val="0"/>
          <w:marRight w:val="0"/>
          <w:marTop w:val="0"/>
          <w:marBottom w:val="0"/>
          <w:divBdr>
            <w:top w:val="none" w:sz="0" w:space="0" w:color="auto"/>
            <w:left w:val="none" w:sz="0" w:space="0" w:color="auto"/>
            <w:bottom w:val="none" w:sz="0" w:space="0" w:color="auto"/>
            <w:right w:val="none" w:sz="0" w:space="0" w:color="auto"/>
          </w:divBdr>
        </w:div>
        <w:div w:id="1344167634">
          <w:marLeft w:val="0"/>
          <w:marRight w:val="0"/>
          <w:marTop w:val="0"/>
          <w:marBottom w:val="0"/>
          <w:divBdr>
            <w:top w:val="none" w:sz="0" w:space="0" w:color="auto"/>
            <w:left w:val="none" w:sz="0" w:space="0" w:color="auto"/>
            <w:bottom w:val="none" w:sz="0" w:space="0" w:color="auto"/>
            <w:right w:val="none" w:sz="0" w:space="0" w:color="auto"/>
          </w:divBdr>
        </w:div>
        <w:div w:id="1314024847">
          <w:marLeft w:val="0"/>
          <w:marRight w:val="0"/>
          <w:marTop w:val="0"/>
          <w:marBottom w:val="0"/>
          <w:divBdr>
            <w:top w:val="none" w:sz="0" w:space="0" w:color="auto"/>
            <w:left w:val="none" w:sz="0" w:space="0" w:color="auto"/>
            <w:bottom w:val="none" w:sz="0" w:space="0" w:color="auto"/>
            <w:right w:val="none" w:sz="0" w:space="0" w:color="auto"/>
          </w:divBdr>
        </w:div>
        <w:div w:id="979114668">
          <w:marLeft w:val="0"/>
          <w:marRight w:val="0"/>
          <w:marTop w:val="0"/>
          <w:marBottom w:val="0"/>
          <w:divBdr>
            <w:top w:val="none" w:sz="0" w:space="0" w:color="auto"/>
            <w:left w:val="none" w:sz="0" w:space="0" w:color="auto"/>
            <w:bottom w:val="none" w:sz="0" w:space="0" w:color="auto"/>
            <w:right w:val="none" w:sz="0" w:space="0" w:color="auto"/>
          </w:divBdr>
        </w:div>
        <w:div w:id="1435205502">
          <w:marLeft w:val="0"/>
          <w:marRight w:val="0"/>
          <w:marTop w:val="0"/>
          <w:marBottom w:val="0"/>
          <w:divBdr>
            <w:top w:val="none" w:sz="0" w:space="0" w:color="auto"/>
            <w:left w:val="none" w:sz="0" w:space="0" w:color="auto"/>
            <w:bottom w:val="none" w:sz="0" w:space="0" w:color="auto"/>
            <w:right w:val="none" w:sz="0" w:space="0" w:color="auto"/>
          </w:divBdr>
        </w:div>
        <w:div w:id="832572023">
          <w:marLeft w:val="0"/>
          <w:marRight w:val="0"/>
          <w:marTop w:val="0"/>
          <w:marBottom w:val="0"/>
          <w:divBdr>
            <w:top w:val="none" w:sz="0" w:space="0" w:color="auto"/>
            <w:left w:val="none" w:sz="0" w:space="0" w:color="auto"/>
            <w:bottom w:val="none" w:sz="0" w:space="0" w:color="auto"/>
            <w:right w:val="none" w:sz="0" w:space="0" w:color="auto"/>
          </w:divBdr>
        </w:div>
        <w:div w:id="2013028792">
          <w:marLeft w:val="0"/>
          <w:marRight w:val="0"/>
          <w:marTop w:val="0"/>
          <w:marBottom w:val="0"/>
          <w:divBdr>
            <w:top w:val="none" w:sz="0" w:space="0" w:color="auto"/>
            <w:left w:val="none" w:sz="0" w:space="0" w:color="auto"/>
            <w:bottom w:val="none" w:sz="0" w:space="0" w:color="auto"/>
            <w:right w:val="none" w:sz="0" w:space="0" w:color="auto"/>
          </w:divBdr>
        </w:div>
        <w:div w:id="2046562874">
          <w:marLeft w:val="0"/>
          <w:marRight w:val="0"/>
          <w:marTop w:val="0"/>
          <w:marBottom w:val="0"/>
          <w:divBdr>
            <w:top w:val="none" w:sz="0" w:space="0" w:color="auto"/>
            <w:left w:val="none" w:sz="0" w:space="0" w:color="auto"/>
            <w:bottom w:val="none" w:sz="0" w:space="0" w:color="auto"/>
            <w:right w:val="none" w:sz="0" w:space="0" w:color="auto"/>
          </w:divBdr>
        </w:div>
        <w:div w:id="1139305720">
          <w:marLeft w:val="0"/>
          <w:marRight w:val="0"/>
          <w:marTop w:val="0"/>
          <w:marBottom w:val="0"/>
          <w:divBdr>
            <w:top w:val="none" w:sz="0" w:space="0" w:color="auto"/>
            <w:left w:val="none" w:sz="0" w:space="0" w:color="auto"/>
            <w:bottom w:val="none" w:sz="0" w:space="0" w:color="auto"/>
            <w:right w:val="none" w:sz="0" w:space="0" w:color="auto"/>
          </w:divBdr>
        </w:div>
        <w:div w:id="322203794">
          <w:marLeft w:val="0"/>
          <w:marRight w:val="0"/>
          <w:marTop w:val="0"/>
          <w:marBottom w:val="0"/>
          <w:divBdr>
            <w:top w:val="none" w:sz="0" w:space="0" w:color="auto"/>
            <w:left w:val="none" w:sz="0" w:space="0" w:color="auto"/>
            <w:bottom w:val="none" w:sz="0" w:space="0" w:color="auto"/>
            <w:right w:val="none" w:sz="0" w:space="0" w:color="auto"/>
          </w:divBdr>
        </w:div>
        <w:div w:id="1051003385">
          <w:marLeft w:val="0"/>
          <w:marRight w:val="0"/>
          <w:marTop w:val="0"/>
          <w:marBottom w:val="0"/>
          <w:divBdr>
            <w:top w:val="none" w:sz="0" w:space="0" w:color="auto"/>
            <w:left w:val="none" w:sz="0" w:space="0" w:color="auto"/>
            <w:bottom w:val="none" w:sz="0" w:space="0" w:color="auto"/>
            <w:right w:val="none" w:sz="0" w:space="0" w:color="auto"/>
          </w:divBdr>
        </w:div>
        <w:div w:id="747120705">
          <w:marLeft w:val="0"/>
          <w:marRight w:val="0"/>
          <w:marTop w:val="0"/>
          <w:marBottom w:val="0"/>
          <w:divBdr>
            <w:top w:val="none" w:sz="0" w:space="0" w:color="auto"/>
            <w:left w:val="none" w:sz="0" w:space="0" w:color="auto"/>
            <w:bottom w:val="none" w:sz="0" w:space="0" w:color="auto"/>
            <w:right w:val="none" w:sz="0" w:space="0" w:color="auto"/>
          </w:divBdr>
        </w:div>
        <w:div w:id="1718695864">
          <w:marLeft w:val="0"/>
          <w:marRight w:val="0"/>
          <w:marTop w:val="0"/>
          <w:marBottom w:val="0"/>
          <w:divBdr>
            <w:top w:val="none" w:sz="0" w:space="0" w:color="auto"/>
            <w:left w:val="none" w:sz="0" w:space="0" w:color="auto"/>
            <w:bottom w:val="none" w:sz="0" w:space="0" w:color="auto"/>
            <w:right w:val="none" w:sz="0" w:space="0" w:color="auto"/>
          </w:divBdr>
        </w:div>
        <w:div w:id="569123994">
          <w:marLeft w:val="0"/>
          <w:marRight w:val="0"/>
          <w:marTop w:val="0"/>
          <w:marBottom w:val="0"/>
          <w:divBdr>
            <w:top w:val="none" w:sz="0" w:space="0" w:color="auto"/>
            <w:left w:val="none" w:sz="0" w:space="0" w:color="auto"/>
            <w:bottom w:val="none" w:sz="0" w:space="0" w:color="auto"/>
            <w:right w:val="none" w:sz="0" w:space="0" w:color="auto"/>
          </w:divBdr>
        </w:div>
        <w:div w:id="823620091">
          <w:marLeft w:val="0"/>
          <w:marRight w:val="0"/>
          <w:marTop w:val="0"/>
          <w:marBottom w:val="0"/>
          <w:divBdr>
            <w:top w:val="none" w:sz="0" w:space="0" w:color="auto"/>
            <w:left w:val="none" w:sz="0" w:space="0" w:color="auto"/>
            <w:bottom w:val="none" w:sz="0" w:space="0" w:color="auto"/>
            <w:right w:val="none" w:sz="0" w:space="0" w:color="auto"/>
          </w:divBdr>
        </w:div>
        <w:div w:id="1412317069">
          <w:marLeft w:val="0"/>
          <w:marRight w:val="0"/>
          <w:marTop w:val="0"/>
          <w:marBottom w:val="0"/>
          <w:divBdr>
            <w:top w:val="none" w:sz="0" w:space="0" w:color="auto"/>
            <w:left w:val="none" w:sz="0" w:space="0" w:color="auto"/>
            <w:bottom w:val="none" w:sz="0" w:space="0" w:color="auto"/>
            <w:right w:val="none" w:sz="0" w:space="0" w:color="auto"/>
          </w:divBdr>
        </w:div>
        <w:div w:id="454173937">
          <w:marLeft w:val="0"/>
          <w:marRight w:val="0"/>
          <w:marTop w:val="0"/>
          <w:marBottom w:val="0"/>
          <w:divBdr>
            <w:top w:val="none" w:sz="0" w:space="0" w:color="auto"/>
            <w:left w:val="none" w:sz="0" w:space="0" w:color="auto"/>
            <w:bottom w:val="none" w:sz="0" w:space="0" w:color="auto"/>
            <w:right w:val="none" w:sz="0" w:space="0" w:color="auto"/>
          </w:divBdr>
        </w:div>
        <w:div w:id="984696364">
          <w:marLeft w:val="0"/>
          <w:marRight w:val="0"/>
          <w:marTop w:val="0"/>
          <w:marBottom w:val="0"/>
          <w:divBdr>
            <w:top w:val="none" w:sz="0" w:space="0" w:color="auto"/>
            <w:left w:val="none" w:sz="0" w:space="0" w:color="auto"/>
            <w:bottom w:val="none" w:sz="0" w:space="0" w:color="auto"/>
            <w:right w:val="none" w:sz="0" w:space="0" w:color="auto"/>
          </w:divBdr>
        </w:div>
        <w:div w:id="766316257">
          <w:marLeft w:val="0"/>
          <w:marRight w:val="0"/>
          <w:marTop w:val="0"/>
          <w:marBottom w:val="0"/>
          <w:divBdr>
            <w:top w:val="none" w:sz="0" w:space="0" w:color="auto"/>
            <w:left w:val="none" w:sz="0" w:space="0" w:color="auto"/>
            <w:bottom w:val="none" w:sz="0" w:space="0" w:color="auto"/>
            <w:right w:val="none" w:sz="0" w:space="0" w:color="auto"/>
          </w:divBdr>
        </w:div>
        <w:div w:id="1660420856">
          <w:marLeft w:val="0"/>
          <w:marRight w:val="0"/>
          <w:marTop w:val="0"/>
          <w:marBottom w:val="0"/>
          <w:divBdr>
            <w:top w:val="none" w:sz="0" w:space="0" w:color="auto"/>
            <w:left w:val="none" w:sz="0" w:space="0" w:color="auto"/>
            <w:bottom w:val="none" w:sz="0" w:space="0" w:color="auto"/>
            <w:right w:val="none" w:sz="0" w:space="0" w:color="auto"/>
          </w:divBdr>
        </w:div>
        <w:div w:id="1559784575">
          <w:marLeft w:val="0"/>
          <w:marRight w:val="0"/>
          <w:marTop w:val="0"/>
          <w:marBottom w:val="0"/>
          <w:divBdr>
            <w:top w:val="none" w:sz="0" w:space="0" w:color="auto"/>
            <w:left w:val="none" w:sz="0" w:space="0" w:color="auto"/>
            <w:bottom w:val="none" w:sz="0" w:space="0" w:color="auto"/>
            <w:right w:val="none" w:sz="0" w:space="0" w:color="auto"/>
          </w:divBdr>
        </w:div>
        <w:div w:id="2112123869">
          <w:marLeft w:val="0"/>
          <w:marRight w:val="0"/>
          <w:marTop w:val="0"/>
          <w:marBottom w:val="0"/>
          <w:divBdr>
            <w:top w:val="none" w:sz="0" w:space="0" w:color="auto"/>
            <w:left w:val="none" w:sz="0" w:space="0" w:color="auto"/>
            <w:bottom w:val="none" w:sz="0" w:space="0" w:color="auto"/>
            <w:right w:val="none" w:sz="0" w:space="0" w:color="auto"/>
          </w:divBdr>
        </w:div>
        <w:div w:id="447311342">
          <w:marLeft w:val="0"/>
          <w:marRight w:val="0"/>
          <w:marTop w:val="0"/>
          <w:marBottom w:val="0"/>
          <w:divBdr>
            <w:top w:val="none" w:sz="0" w:space="0" w:color="auto"/>
            <w:left w:val="none" w:sz="0" w:space="0" w:color="auto"/>
            <w:bottom w:val="none" w:sz="0" w:space="0" w:color="auto"/>
            <w:right w:val="none" w:sz="0" w:space="0" w:color="auto"/>
          </w:divBdr>
        </w:div>
        <w:div w:id="1601065237">
          <w:marLeft w:val="0"/>
          <w:marRight w:val="0"/>
          <w:marTop w:val="0"/>
          <w:marBottom w:val="0"/>
          <w:divBdr>
            <w:top w:val="none" w:sz="0" w:space="0" w:color="auto"/>
            <w:left w:val="none" w:sz="0" w:space="0" w:color="auto"/>
            <w:bottom w:val="none" w:sz="0" w:space="0" w:color="auto"/>
            <w:right w:val="none" w:sz="0" w:space="0" w:color="auto"/>
          </w:divBdr>
        </w:div>
        <w:div w:id="864097384">
          <w:marLeft w:val="0"/>
          <w:marRight w:val="0"/>
          <w:marTop w:val="0"/>
          <w:marBottom w:val="0"/>
          <w:divBdr>
            <w:top w:val="none" w:sz="0" w:space="0" w:color="auto"/>
            <w:left w:val="none" w:sz="0" w:space="0" w:color="auto"/>
            <w:bottom w:val="none" w:sz="0" w:space="0" w:color="auto"/>
            <w:right w:val="none" w:sz="0" w:space="0" w:color="auto"/>
          </w:divBdr>
        </w:div>
        <w:div w:id="1929120023">
          <w:marLeft w:val="0"/>
          <w:marRight w:val="0"/>
          <w:marTop w:val="0"/>
          <w:marBottom w:val="0"/>
          <w:divBdr>
            <w:top w:val="none" w:sz="0" w:space="0" w:color="auto"/>
            <w:left w:val="none" w:sz="0" w:space="0" w:color="auto"/>
            <w:bottom w:val="none" w:sz="0" w:space="0" w:color="auto"/>
            <w:right w:val="none" w:sz="0" w:space="0" w:color="auto"/>
          </w:divBdr>
        </w:div>
        <w:div w:id="1370959000">
          <w:marLeft w:val="0"/>
          <w:marRight w:val="0"/>
          <w:marTop w:val="0"/>
          <w:marBottom w:val="0"/>
          <w:divBdr>
            <w:top w:val="none" w:sz="0" w:space="0" w:color="auto"/>
            <w:left w:val="none" w:sz="0" w:space="0" w:color="auto"/>
            <w:bottom w:val="none" w:sz="0" w:space="0" w:color="auto"/>
            <w:right w:val="none" w:sz="0" w:space="0" w:color="auto"/>
          </w:divBdr>
        </w:div>
        <w:div w:id="1640571154">
          <w:marLeft w:val="0"/>
          <w:marRight w:val="0"/>
          <w:marTop w:val="0"/>
          <w:marBottom w:val="0"/>
          <w:divBdr>
            <w:top w:val="none" w:sz="0" w:space="0" w:color="auto"/>
            <w:left w:val="none" w:sz="0" w:space="0" w:color="auto"/>
            <w:bottom w:val="none" w:sz="0" w:space="0" w:color="auto"/>
            <w:right w:val="none" w:sz="0" w:space="0" w:color="auto"/>
          </w:divBdr>
        </w:div>
      </w:divsChild>
    </w:div>
    <w:div w:id="1055274134">
      <w:bodyDiv w:val="1"/>
      <w:marLeft w:val="0"/>
      <w:marRight w:val="0"/>
      <w:marTop w:val="0"/>
      <w:marBottom w:val="0"/>
      <w:divBdr>
        <w:top w:val="none" w:sz="0" w:space="0" w:color="auto"/>
        <w:left w:val="none" w:sz="0" w:space="0" w:color="auto"/>
        <w:bottom w:val="none" w:sz="0" w:space="0" w:color="auto"/>
        <w:right w:val="none" w:sz="0" w:space="0" w:color="auto"/>
      </w:divBdr>
      <w:divsChild>
        <w:div w:id="120267723">
          <w:marLeft w:val="0"/>
          <w:marRight w:val="0"/>
          <w:marTop w:val="0"/>
          <w:marBottom w:val="0"/>
          <w:divBdr>
            <w:top w:val="none" w:sz="0" w:space="0" w:color="auto"/>
            <w:left w:val="none" w:sz="0" w:space="0" w:color="auto"/>
            <w:bottom w:val="none" w:sz="0" w:space="0" w:color="auto"/>
            <w:right w:val="none" w:sz="0" w:space="0" w:color="auto"/>
          </w:divBdr>
        </w:div>
        <w:div w:id="740562131">
          <w:marLeft w:val="0"/>
          <w:marRight w:val="0"/>
          <w:marTop w:val="0"/>
          <w:marBottom w:val="0"/>
          <w:divBdr>
            <w:top w:val="none" w:sz="0" w:space="0" w:color="auto"/>
            <w:left w:val="none" w:sz="0" w:space="0" w:color="auto"/>
            <w:bottom w:val="none" w:sz="0" w:space="0" w:color="auto"/>
            <w:right w:val="none" w:sz="0" w:space="0" w:color="auto"/>
          </w:divBdr>
        </w:div>
        <w:div w:id="1867982910">
          <w:marLeft w:val="0"/>
          <w:marRight w:val="0"/>
          <w:marTop w:val="0"/>
          <w:marBottom w:val="0"/>
          <w:divBdr>
            <w:top w:val="none" w:sz="0" w:space="0" w:color="auto"/>
            <w:left w:val="none" w:sz="0" w:space="0" w:color="auto"/>
            <w:bottom w:val="none" w:sz="0" w:space="0" w:color="auto"/>
            <w:right w:val="none" w:sz="0" w:space="0" w:color="auto"/>
          </w:divBdr>
        </w:div>
        <w:div w:id="2022780546">
          <w:marLeft w:val="0"/>
          <w:marRight w:val="0"/>
          <w:marTop w:val="0"/>
          <w:marBottom w:val="0"/>
          <w:divBdr>
            <w:top w:val="none" w:sz="0" w:space="0" w:color="auto"/>
            <w:left w:val="none" w:sz="0" w:space="0" w:color="auto"/>
            <w:bottom w:val="none" w:sz="0" w:space="0" w:color="auto"/>
            <w:right w:val="none" w:sz="0" w:space="0" w:color="auto"/>
          </w:divBdr>
        </w:div>
        <w:div w:id="1117213533">
          <w:marLeft w:val="0"/>
          <w:marRight w:val="0"/>
          <w:marTop w:val="0"/>
          <w:marBottom w:val="0"/>
          <w:divBdr>
            <w:top w:val="none" w:sz="0" w:space="0" w:color="auto"/>
            <w:left w:val="none" w:sz="0" w:space="0" w:color="auto"/>
            <w:bottom w:val="none" w:sz="0" w:space="0" w:color="auto"/>
            <w:right w:val="none" w:sz="0" w:space="0" w:color="auto"/>
          </w:divBdr>
        </w:div>
        <w:div w:id="1000810090">
          <w:marLeft w:val="0"/>
          <w:marRight w:val="0"/>
          <w:marTop w:val="0"/>
          <w:marBottom w:val="0"/>
          <w:divBdr>
            <w:top w:val="none" w:sz="0" w:space="0" w:color="auto"/>
            <w:left w:val="none" w:sz="0" w:space="0" w:color="auto"/>
            <w:bottom w:val="none" w:sz="0" w:space="0" w:color="auto"/>
            <w:right w:val="none" w:sz="0" w:space="0" w:color="auto"/>
          </w:divBdr>
        </w:div>
        <w:div w:id="920454896">
          <w:marLeft w:val="0"/>
          <w:marRight w:val="0"/>
          <w:marTop w:val="0"/>
          <w:marBottom w:val="0"/>
          <w:divBdr>
            <w:top w:val="none" w:sz="0" w:space="0" w:color="auto"/>
            <w:left w:val="none" w:sz="0" w:space="0" w:color="auto"/>
            <w:bottom w:val="none" w:sz="0" w:space="0" w:color="auto"/>
            <w:right w:val="none" w:sz="0" w:space="0" w:color="auto"/>
          </w:divBdr>
        </w:div>
        <w:div w:id="945424203">
          <w:marLeft w:val="0"/>
          <w:marRight w:val="0"/>
          <w:marTop w:val="0"/>
          <w:marBottom w:val="0"/>
          <w:divBdr>
            <w:top w:val="none" w:sz="0" w:space="0" w:color="auto"/>
            <w:left w:val="none" w:sz="0" w:space="0" w:color="auto"/>
            <w:bottom w:val="none" w:sz="0" w:space="0" w:color="auto"/>
            <w:right w:val="none" w:sz="0" w:space="0" w:color="auto"/>
          </w:divBdr>
        </w:div>
        <w:div w:id="1078986886">
          <w:marLeft w:val="0"/>
          <w:marRight w:val="0"/>
          <w:marTop w:val="0"/>
          <w:marBottom w:val="0"/>
          <w:divBdr>
            <w:top w:val="none" w:sz="0" w:space="0" w:color="auto"/>
            <w:left w:val="none" w:sz="0" w:space="0" w:color="auto"/>
            <w:bottom w:val="none" w:sz="0" w:space="0" w:color="auto"/>
            <w:right w:val="none" w:sz="0" w:space="0" w:color="auto"/>
          </w:divBdr>
        </w:div>
        <w:div w:id="365254485">
          <w:marLeft w:val="0"/>
          <w:marRight w:val="0"/>
          <w:marTop w:val="0"/>
          <w:marBottom w:val="0"/>
          <w:divBdr>
            <w:top w:val="none" w:sz="0" w:space="0" w:color="auto"/>
            <w:left w:val="none" w:sz="0" w:space="0" w:color="auto"/>
            <w:bottom w:val="none" w:sz="0" w:space="0" w:color="auto"/>
            <w:right w:val="none" w:sz="0" w:space="0" w:color="auto"/>
          </w:divBdr>
        </w:div>
        <w:div w:id="2144107108">
          <w:marLeft w:val="0"/>
          <w:marRight w:val="0"/>
          <w:marTop w:val="0"/>
          <w:marBottom w:val="0"/>
          <w:divBdr>
            <w:top w:val="none" w:sz="0" w:space="0" w:color="auto"/>
            <w:left w:val="none" w:sz="0" w:space="0" w:color="auto"/>
            <w:bottom w:val="none" w:sz="0" w:space="0" w:color="auto"/>
            <w:right w:val="none" w:sz="0" w:space="0" w:color="auto"/>
          </w:divBdr>
        </w:div>
        <w:div w:id="1950887948">
          <w:marLeft w:val="0"/>
          <w:marRight w:val="0"/>
          <w:marTop w:val="0"/>
          <w:marBottom w:val="0"/>
          <w:divBdr>
            <w:top w:val="none" w:sz="0" w:space="0" w:color="auto"/>
            <w:left w:val="none" w:sz="0" w:space="0" w:color="auto"/>
            <w:bottom w:val="none" w:sz="0" w:space="0" w:color="auto"/>
            <w:right w:val="none" w:sz="0" w:space="0" w:color="auto"/>
          </w:divBdr>
        </w:div>
        <w:div w:id="1539077848">
          <w:marLeft w:val="0"/>
          <w:marRight w:val="0"/>
          <w:marTop w:val="0"/>
          <w:marBottom w:val="0"/>
          <w:divBdr>
            <w:top w:val="none" w:sz="0" w:space="0" w:color="auto"/>
            <w:left w:val="none" w:sz="0" w:space="0" w:color="auto"/>
            <w:bottom w:val="none" w:sz="0" w:space="0" w:color="auto"/>
            <w:right w:val="none" w:sz="0" w:space="0" w:color="auto"/>
          </w:divBdr>
        </w:div>
        <w:div w:id="1451587190">
          <w:marLeft w:val="0"/>
          <w:marRight w:val="0"/>
          <w:marTop w:val="0"/>
          <w:marBottom w:val="0"/>
          <w:divBdr>
            <w:top w:val="none" w:sz="0" w:space="0" w:color="auto"/>
            <w:left w:val="none" w:sz="0" w:space="0" w:color="auto"/>
            <w:bottom w:val="none" w:sz="0" w:space="0" w:color="auto"/>
            <w:right w:val="none" w:sz="0" w:space="0" w:color="auto"/>
          </w:divBdr>
        </w:div>
      </w:divsChild>
    </w:div>
    <w:div w:id="1064984305">
      <w:bodyDiv w:val="1"/>
      <w:marLeft w:val="0"/>
      <w:marRight w:val="0"/>
      <w:marTop w:val="0"/>
      <w:marBottom w:val="0"/>
      <w:divBdr>
        <w:top w:val="none" w:sz="0" w:space="0" w:color="auto"/>
        <w:left w:val="none" w:sz="0" w:space="0" w:color="auto"/>
        <w:bottom w:val="none" w:sz="0" w:space="0" w:color="auto"/>
        <w:right w:val="none" w:sz="0" w:space="0" w:color="auto"/>
      </w:divBdr>
      <w:divsChild>
        <w:div w:id="1207375208">
          <w:marLeft w:val="0"/>
          <w:marRight w:val="0"/>
          <w:marTop w:val="0"/>
          <w:marBottom w:val="0"/>
          <w:divBdr>
            <w:top w:val="none" w:sz="0" w:space="0" w:color="auto"/>
            <w:left w:val="none" w:sz="0" w:space="0" w:color="auto"/>
            <w:bottom w:val="none" w:sz="0" w:space="0" w:color="auto"/>
            <w:right w:val="none" w:sz="0" w:space="0" w:color="auto"/>
          </w:divBdr>
        </w:div>
        <w:div w:id="1415400337">
          <w:marLeft w:val="0"/>
          <w:marRight w:val="0"/>
          <w:marTop w:val="0"/>
          <w:marBottom w:val="0"/>
          <w:divBdr>
            <w:top w:val="none" w:sz="0" w:space="0" w:color="auto"/>
            <w:left w:val="none" w:sz="0" w:space="0" w:color="auto"/>
            <w:bottom w:val="none" w:sz="0" w:space="0" w:color="auto"/>
            <w:right w:val="none" w:sz="0" w:space="0" w:color="auto"/>
          </w:divBdr>
        </w:div>
        <w:div w:id="386756811">
          <w:marLeft w:val="0"/>
          <w:marRight w:val="0"/>
          <w:marTop w:val="0"/>
          <w:marBottom w:val="0"/>
          <w:divBdr>
            <w:top w:val="none" w:sz="0" w:space="0" w:color="auto"/>
            <w:left w:val="none" w:sz="0" w:space="0" w:color="auto"/>
            <w:bottom w:val="none" w:sz="0" w:space="0" w:color="auto"/>
            <w:right w:val="none" w:sz="0" w:space="0" w:color="auto"/>
          </w:divBdr>
        </w:div>
        <w:div w:id="1343900227">
          <w:marLeft w:val="0"/>
          <w:marRight w:val="0"/>
          <w:marTop w:val="0"/>
          <w:marBottom w:val="0"/>
          <w:divBdr>
            <w:top w:val="none" w:sz="0" w:space="0" w:color="auto"/>
            <w:left w:val="none" w:sz="0" w:space="0" w:color="auto"/>
            <w:bottom w:val="none" w:sz="0" w:space="0" w:color="auto"/>
            <w:right w:val="none" w:sz="0" w:space="0" w:color="auto"/>
          </w:divBdr>
        </w:div>
        <w:div w:id="215314388">
          <w:marLeft w:val="0"/>
          <w:marRight w:val="0"/>
          <w:marTop w:val="0"/>
          <w:marBottom w:val="0"/>
          <w:divBdr>
            <w:top w:val="none" w:sz="0" w:space="0" w:color="auto"/>
            <w:left w:val="none" w:sz="0" w:space="0" w:color="auto"/>
            <w:bottom w:val="none" w:sz="0" w:space="0" w:color="auto"/>
            <w:right w:val="none" w:sz="0" w:space="0" w:color="auto"/>
          </w:divBdr>
        </w:div>
      </w:divsChild>
    </w:div>
    <w:div w:id="1065451039">
      <w:bodyDiv w:val="1"/>
      <w:marLeft w:val="0"/>
      <w:marRight w:val="0"/>
      <w:marTop w:val="0"/>
      <w:marBottom w:val="0"/>
      <w:divBdr>
        <w:top w:val="none" w:sz="0" w:space="0" w:color="auto"/>
        <w:left w:val="none" w:sz="0" w:space="0" w:color="auto"/>
        <w:bottom w:val="none" w:sz="0" w:space="0" w:color="auto"/>
        <w:right w:val="none" w:sz="0" w:space="0" w:color="auto"/>
      </w:divBdr>
      <w:divsChild>
        <w:div w:id="1138108868">
          <w:marLeft w:val="0"/>
          <w:marRight w:val="0"/>
          <w:marTop w:val="0"/>
          <w:marBottom w:val="0"/>
          <w:divBdr>
            <w:top w:val="none" w:sz="0" w:space="0" w:color="auto"/>
            <w:left w:val="none" w:sz="0" w:space="0" w:color="auto"/>
            <w:bottom w:val="none" w:sz="0" w:space="0" w:color="auto"/>
            <w:right w:val="none" w:sz="0" w:space="0" w:color="auto"/>
          </w:divBdr>
        </w:div>
        <w:div w:id="1486819937">
          <w:marLeft w:val="0"/>
          <w:marRight w:val="0"/>
          <w:marTop w:val="0"/>
          <w:marBottom w:val="0"/>
          <w:divBdr>
            <w:top w:val="none" w:sz="0" w:space="0" w:color="auto"/>
            <w:left w:val="none" w:sz="0" w:space="0" w:color="auto"/>
            <w:bottom w:val="none" w:sz="0" w:space="0" w:color="auto"/>
            <w:right w:val="none" w:sz="0" w:space="0" w:color="auto"/>
          </w:divBdr>
        </w:div>
        <w:div w:id="868490421">
          <w:marLeft w:val="0"/>
          <w:marRight w:val="0"/>
          <w:marTop w:val="0"/>
          <w:marBottom w:val="0"/>
          <w:divBdr>
            <w:top w:val="none" w:sz="0" w:space="0" w:color="auto"/>
            <w:left w:val="none" w:sz="0" w:space="0" w:color="auto"/>
            <w:bottom w:val="none" w:sz="0" w:space="0" w:color="auto"/>
            <w:right w:val="none" w:sz="0" w:space="0" w:color="auto"/>
          </w:divBdr>
        </w:div>
        <w:div w:id="1745491941">
          <w:marLeft w:val="0"/>
          <w:marRight w:val="0"/>
          <w:marTop w:val="0"/>
          <w:marBottom w:val="0"/>
          <w:divBdr>
            <w:top w:val="none" w:sz="0" w:space="0" w:color="auto"/>
            <w:left w:val="none" w:sz="0" w:space="0" w:color="auto"/>
            <w:bottom w:val="none" w:sz="0" w:space="0" w:color="auto"/>
            <w:right w:val="none" w:sz="0" w:space="0" w:color="auto"/>
          </w:divBdr>
        </w:div>
        <w:div w:id="1230189104">
          <w:marLeft w:val="0"/>
          <w:marRight w:val="0"/>
          <w:marTop w:val="0"/>
          <w:marBottom w:val="0"/>
          <w:divBdr>
            <w:top w:val="none" w:sz="0" w:space="0" w:color="auto"/>
            <w:left w:val="none" w:sz="0" w:space="0" w:color="auto"/>
            <w:bottom w:val="none" w:sz="0" w:space="0" w:color="auto"/>
            <w:right w:val="none" w:sz="0" w:space="0" w:color="auto"/>
          </w:divBdr>
        </w:div>
        <w:div w:id="2070423315">
          <w:marLeft w:val="0"/>
          <w:marRight w:val="0"/>
          <w:marTop w:val="0"/>
          <w:marBottom w:val="0"/>
          <w:divBdr>
            <w:top w:val="none" w:sz="0" w:space="0" w:color="auto"/>
            <w:left w:val="none" w:sz="0" w:space="0" w:color="auto"/>
            <w:bottom w:val="none" w:sz="0" w:space="0" w:color="auto"/>
            <w:right w:val="none" w:sz="0" w:space="0" w:color="auto"/>
          </w:divBdr>
        </w:div>
        <w:div w:id="602616360">
          <w:marLeft w:val="0"/>
          <w:marRight w:val="0"/>
          <w:marTop w:val="0"/>
          <w:marBottom w:val="0"/>
          <w:divBdr>
            <w:top w:val="none" w:sz="0" w:space="0" w:color="auto"/>
            <w:left w:val="none" w:sz="0" w:space="0" w:color="auto"/>
            <w:bottom w:val="none" w:sz="0" w:space="0" w:color="auto"/>
            <w:right w:val="none" w:sz="0" w:space="0" w:color="auto"/>
          </w:divBdr>
        </w:div>
        <w:div w:id="837887564">
          <w:marLeft w:val="0"/>
          <w:marRight w:val="0"/>
          <w:marTop w:val="0"/>
          <w:marBottom w:val="0"/>
          <w:divBdr>
            <w:top w:val="none" w:sz="0" w:space="0" w:color="auto"/>
            <w:left w:val="none" w:sz="0" w:space="0" w:color="auto"/>
            <w:bottom w:val="none" w:sz="0" w:space="0" w:color="auto"/>
            <w:right w:val="none" w:sz="0" w:space="0" w:color="auto"/>
          </w:divBdr>
        </w:div>
        <w:div w:id="1277561993">
          <w:marLeft w:val="0"/>
          <w:marRight w:val="0"/>
          <w:marTop w:val="0"/>
          <w:marBottom w:val="0"/>
          <w:divBdr>
            <w:top w:val="none" w:sz="0" w:space="0" w:color="auto"/>
            <w:left w:val="none" w:sz="0" w:space="0" w:color="auto"/>
            <w:bottom w:val="none" w:sz="0" w:space="0" w:color="auto"/>
            <w:right w:val="none" w:sz="0" w:space="0" w:color="auto"/>
          </w:divBdr>
        </w:div>
        <w:div w:id="1556819300">
          <w:marLeft w:val="0"/>
          <w:marRight w:val="0"/>
          <w:marTop w:val="0"/>
          <w:marBottom w:val="0"/>
          <w:divBdr>
            <w:top w:val="none" w:sz="0" w:space="0" w:color="auto"/>
            <w:left w:val="none" w:sz="0" w:space="0" w:color="auto"/>
            <w:bottom w:val="none" w:sz="0" w:space="0" w:color="auto"/>
            <w:right w:val="none" w:sz="0" w:space="0" w:color="auto"/>
          </w:divBdr>
        </w:div>
        <w:div w:id="1802918398">
          <w:marLeft w:val="0"/>
          <w:marRight w:val="0"/>
          <w:marTop w:val="0"/>
          <w:marBottom w:val="0"/>
          <w:divBdr>
            <w:top w:val="none" w:sz="0" w:space="0" w:color="auto"/>
            <w:left w:val="none" w:sz="0" w:space="0" w:color="auto"/>
            <w:bottom w:val="none" w:sz="0" w:space="0" w:color="auto"/>
            <w:right w:val="none" w:sz="0" w:space="0" w:color="auto"/>
          </w:divBdr>
        </w:div>
        <w:div w:id="2109807932">
          <w:marLeft w:val="0"/>
          <w:marRight w:val="0"/>
          <w:marTop w:val="0"/>
          <w:marBottom w:val="0"/>
          <w:divBdr>
            <w:top w:val="none" w:sz="0" w:space="0" w:color="auto"/>
            <w:left w:val="none" w:sz="0" w:space="0" w:color="auto"/>
            <w:bottom w:val="none" w:sz="0" w:space="0" w:color="auto"/>
            <w:right w:val="none" w:sz="0" w:space="0" w:color="auto"/>
          </w:divBdr>
        </w:div>
        <w:div w:id="110982080">
          <w:marLeft w:val="0"/>
          <w:marRight w:val="0"/>
          <w:marTop w:val="0"/>
          <w:marBottom w:val="0"/>
          <w:divBdr>
            <w:top w:val="none" w:sz="0" w:space="0" w:color="auto"/>
            <w:left w:val="none" w:sz="0" w:space="0" w:color="auto"/>
            <w:bottom w:val="none" w:sz="0" w:space="0" w:color="auto"/>
            <w:right w:val="none" w:sz="0" w:space="0" w:color="auto"/>
          </w:divBdr>
        </w:div>
        <w:div w:id="762728160">
          <w:marLeft w:val="0"/>
          <w:marRight w:val="0"/>
          <w:marTop w:val="0"/>
          <w:marBottom w:val="0"/>
          <w:divBdr>
            <w:top w:val="none" w:sz="0" w:space="0" w:color="auto"/>
            <w:left w:val="none" w:sz="0" w:space="0" w:color="auto"/>
            <w:bottom w:val="none" w:sz="0" w:space="0" w:color="auto"/>
            <w:right w:val="none" w:sz="0" w:space="0" w:color="auto"/>
          </w:divBdr>
        </w:div>
        <w:div w:id="2135520931">
          <w:marLeft w:val="0"/>
          <w:marRight w:val="0"/>
          <w:marTop w:val="0"/>
          <w:marBottom w:val="0"/>
          <w:divBdr>
            <w:top w:val="none" w:sz="0" w:space="0" w:color="auto"/>
            <w:left w:val="none" w:sz="0" w:space="0" w:color="auto"/>
            <w:bottom w:val="none" w:sz="0" w:space="0" w:color="auto"/>
            <w:right w:val="none" w:sz="0" w:space="0" w:color="auto"/>
          </w:divBdr>
        </w:div>
        <w:div w:id="2002540375">
          <w:marLeft w:val="0"/>
          <w:marRight w:val="0"/>
          <w:marTop w:val="0"/>
          <w:marBottom w:val="0"/>
          <w:divBdr>
            <w:top w:val="none" w:sz="0" w:space="0" w:color="auto"/>
            <w:left w:val="none" w:sz="0" w:space="0" w:color="auto"/>
            <w:bottom w:val="none" w:sz="0" w:space="0" w:color="auto"/>
            <w:right w:val="none" w:sz="0" w:space="0" w:color="auto"/>
          </w:divBdr>
        </w:div>
        <w:div w:id="1160728880">
          <w:marLeft w:val="0"/>
          <w:marRight w:val="0"/>
          <w:marTop w:val="0"/>
          <w:marBottom w:val="0"/>
          <w:divBdr>
            <w:top w:val="none" w:sz="0" w:space="0" w:color="auto"/>
            <w:left w:val="none" w:sz="0" w:space="0" w:color="auto"/>
            <w:bottom w:val="none" w:sz="0" w:space="0" w:color="auto"/>
            <w:right w:val="none" w:sz="0" w:space="0" w:color="auto"/>
          </w:divBdr>
        </w:div>
      </w:divsChild>
    </w:div>
    <w:div w:id="1080058764">
      <w:bodyDiv w:val="1"/>
      <w:marLeft w:val="0"/>
      <w:marRight w:val="0"/>
      <w:marTop w:val="0"/>
      <w:marBottom w:val="0"/>
      <w:divBdr>
        <w:top w:val="none" w:sz="0" w:space="0" w:color="auto"/>
        <w:left w:val="none" w:sz="0" w:space="0" w:color="auto"/>
        <w:bottom w:val="none" w:sz="0" w:space="0" w:color="auto"/>
        <w:right w:val="none" w:sz="0" w:space="0" w:color="auto"/>
      </w:divBdr>
    </w:div>
    <w:div w:id="1095788625">
      <w:bodyDiv w:val="1"/>
      <w:marLeft w:val="0"/>
      <w:marRight w:val="0"/>
      <w:marTop w:val="0"/>
      <w:marBottom w:val="0"/>
      <w:divBdr>
        <w:top w:val="none" w:sz="0" w:space="0" w:color="auto"/>
        <w:left w:val="none" w:sz="0" w:space="0" w:color="auto"/>
        <w:bottom w:val="none" w:sz="0" w:space="0" w:color="auto"/>
        <w:right w:val="none" w:sz="0" w:space="0" w:color="auto"/>
      </w:divBdr>
      <w:divsChild>
        <w:div w:id="1623029737">
          <w:marLeft w:val="0"/>
          <w:marRight w:val="0"/>
          <w:marTop w:val="0"/>
          <w:marBottom w:val="0"/>
          <w:divBdr>
            <w:top w:val="none" w:sz="0" w:space="0" w:color="auto"/>
            <w:left w:val="none" w:sz="0" w:space="0" w:color="auto"/>
            <w:bottom w:val="none" w:sz="0" w:space="0" w:color="auto"/>
            <w:right w:val="none" w:sz="0" w:space="0" w:color="auto"/>
          </w:divBdr>
        </w:div>
        <w:div w:id="1351756941">
          <w:marLeft w:val="0"/>
          <w:marRight w:val="0"/>
          <w:marTop w:val="0"/>
          <w:marBottom w:val="0"/>
          <w:divBdr>
            <w:top w:val="none" w:sz="0" w:space="0" w:color="auto"/>
            <w:left w:val="none" w:sz="0" w:space="0" w:color="auto"/>
            <w:bottom w:val="none" w:sz="0" w:space="0" w:color="auto"/>
            <w:right w:val="none" w:sz="0" w:space="0" w:color="auto"/>
          </w:divBdr>
        </w:div>
        <w:div w:id="756052155">
          <w:marLeft w:val="0"/>
          <w:marRight w:val="0"/>
          <w:marTop w:val="0"/>
          <w:marBottom w:val="0"/>
          <w:divBdr>
            <w:top w:val="none" w:sz="0" w:space="0" w:color="auto"/>
            <w:left w:val="none" w:sz="0" w:space="0" w:color="auto"/>
            <w:bottom w:val="none" w:sz="0" w:space="0" w:color="auto"/>
            <w:right w:val="none" w:sz="0" w:space="0" w:color="auto"/>
          </w:divBdr>
        </w:div>
        <w:div w:id="1561748355">
          <w:marLeft w:val="0"/>
          <w:marRight w:val="0"/>
          <w:marTop w:val="0"/>
          <w:marBottom w:val="0"/>
          <w:divBdr>
            <w:top w:val="none" w:sz="0" w:space="0" w:color="auto"/>
            <w:left w:val="none" w:sz="0" w:space="0" w:color="auto"/>
            <w:bottom w:val="none" w:sz="0" w:space="0" w:color="auto"/>
            <w:right w:val="none" w:sz="0" w:space="0" w:color="auto"/>
          </w:divBdr>
        </w:div>
        <w:div w:id="891307925">
          <w:marLeft w:val="0"/>
          <w:marRight w:val="0"/>
          <w:marTop w:val="0"/>
          <w:marBottom w:val="0"/>
          <w:divBdr>
            <w:top w:val="none" w:sz="0" w:space="0" w:color="auto"/>
            <w:left w:val="none" w:sz="0" w:space="0" w:color="auto"/>
            <w:bottom w:val="none" w:sz="0" w:space="0" w:color="auto"/>
            <w:right w:val="none" w:sz="0" w:space="0" w:color="auto"/>
          </w:divBdr>
        </w:div>
        <w:div w:id="927269569">
          <w:marLeft w:val="0"/>
          <w:marRight w:val="0"/>
          <w:marTop w:val="0"/>
          <w:marBottom w:val="0"/>
          <w:divBdr>
            <w:top w:val="none" w:sz="0" w:space="0" w:color="auto"/>
            <w:left w:val="none" w:sz="0" w:space="0" w:color="auto"/>
            <w:bottom w:val="none" w:sz="0" w:space="0" w:color="auto"/>
            <w:right w:val="none" w:sz="0" w:space="0" w:color="auto"/>
          </w:divBdr>
        </w:div>
        <w:div w:id="1016616395">
          <w:marLeft w:val="0"/>
          <w:marRight w:val="0"/>
          <w:marTop w:val="0"/>
          <w:marBottom w:val="0"/>
          <w:divBdr>
            <w:top w:val="none" w:sz="0" w:space="0" w:color="auto"/>
            <w:left w:val="none" w:sz="0" w:space="0" w:color="auto"/>
            <w:bottom w:val="none" w:sz="0" w:space="0" w:color="auto"/>
            <w:right w:val="none" w:sz="0" w:space="0" w:color="auto"/>
          </w:divBdr>
        </w:div>
        <w:div w:id="1982154032">
          <w:marLeft w:val="0"/>
          <w:marRight w:val="0"/>
          <w:marTop w:val="0"/>
          <w:marBottom w:val="0"/>
          <w:divBdr>
            <w:top w:val="none" w:sz="0" w:space="0" w:color="auto"/>
            <w:left w:val="none" w:sz="0" w:space="0" w:color="auto"/>
            <w:bottom w:val="none" w:sz="0" w:space="0" w:color="auto"/>
            <w:right w:val="none" w:sz="0" w:space="0" w:color="auto"/>
          </w:divBdr>
        </w:div>
        <w:div w:id="1324746325">
          <w:marLeft w:val="0"/>
          <w:marRight w:val="0"/>
          <w:marTop w:val="0"/>
          <w:marBottom w:val="0"/>
          <w:divBdr>
            <w:top w:val="none" w:sz="0" w:space="0" w:color="auto"/>
            <w:left w:val="none" w:sz="0" w:space="0" w:color="auto"/>
            <w:bottom w:val="none" w:sz="0" w:space="0" w:color="auto"/>
            <w:right w:val="none" w:sz="0" w:space="0" w:color="auto"/>
          </w:divBdr>
        </w:div>
        <w:div w:id="1650935936">
          <w:marLeft w:val="0"/>
          <w:marRight w:val="0"/>
          <w:marTop w:val="0"/>
          <w:marBottom w:val="0"/>
          <w:divBdr>
            <w:top w:val="none" w:sz="0" w:space="0" w:color="auto"/>
            <w:left w:val="none" w:sz="0" w:space="0" w:color="auto"/>
            <w:bottom w:val="none" w:sz="0" w:space="0" w:color="auto"/>
            <w:right w:val="none" w:sz="0" w:space="0" w:color="auto"/>
          </w:divBdr>
        </w:div>
        <w:div w:id="1692142718">
          <w:marLeft w:val="0"/>
          <w:marRight w:val="0"/>
          <w:marTop w:val="0"/>
          <w:marBottom w:val="0"/>
          <w:divBdr>
            <w:top w:val="none" w:sz="0" w:space="0" w:color="auto"/>
            <w:left w:val="none" w:sz="0" w:space="0" w:color="auto"/>
            <w:bottom w:val="none" w:sz="0" w:space="0" w:color="auto"/>
            <w:right w:val="none" w:sz="0" w:space="0" w:color="auto"/>
          </w:divBdr>
        </w:div>
        <w:div w:id="964849707">
          <w:marLeft w:val="0"/>
          <w:marRight w:val="0"/>
          <w:marTop w:val="0"/>
          <w:marBottom w:val="0"/>
          <w:divBdr>
            <w:top w:val="none" w:sz="0" w:space="0" w:color="auto"/>
            <w:left w:val="none" w:sz="0" w:space="0" w:color="auto"/>
            <w:bottom w:val="none" w:sz="0" w:space="0" w:color="auto"/>
            <w:right w:val="none" w:sz="0" w:space="0" w:color="auto"/>
          </w:divBdr>
        </w:div>
        <w:div w:id="1344478235">
          <w:marLeft w:val="0"/>
          <w:marRight w:val="0"/>
          <w:marTop w:val="0"/>
          <w:marBottom w:val="0"/>
          <w:divBdr>
            <w:top w:val="none" w:sz="0" w:space="0" w:color="auto"/>
            <w:left w:val="none" w:sz="0" w:space="0" w:color="auto"/>
            <w:bottom w:val="none" w:sz="0" w:space="0" w:color="auto"/>
            <w:right w:val="none" w:sz="0" w:space="0" w:color="auto"/>
          </w:divBdr>
        </w:div>
        <w:div w:id="1205867132">
          <w:marLeft w:val="0"/>
          <w:marRight w:val="0"/>
          <w:marTop w:val="0"/>
          <w:marBottom w:val="0"/>
          <w:divBdr>
            <w:top w:val="none" w:sz="0" w:space="0" w:color="auto"/>
            <w:left w:val="none" w:sz="0" w:space="0" w:color="auto"/>
            <w:bottom w:val="none" w:sz="0" w:space="0" w:color="auto"/>
            <w:right w:val="none" w:sz="0" w:space="0" w:color="auto"/>
          </w:divBdr>
        </w:div>
        <w:div w:id="987127753">
          <w:marLeft w:val="0"/>
          <w:marRight w:val="0"/>
          <w:marTop w:val="0"/>
          <w:marBottom w:val="0"/>
          <w:divBdr>
            <w:top w:val="none" w:sz="0" w:space="0" w:color="auto"/>
            <w:left w:val="none" w:sz="0" w:space="0" w:color="auto"/>
            <w:bottom w:val="none" w:sz="0" w:space="0" w:color="auto"/>
            <w:right w:val="none" w:sz="0" w:space="0" w:color="auto"/>
          </w:divBdr>
        </w:div>
        <w:div w:id="889657171">
          <w:marLeft w:val="0"/>
          <w:marRight w:val="0"/>
          <w:marTop w:val="0"/>
          <w:marBottom w:val="0"/>
          <w:divBdr>
            <w:top w:val="none" w:sz="0" w:space="0" w:color="auto"/>
            <w:left w:val="none" w:sz="0" w:space="0" w:color="auto"/>
            <w:bottom w:val="none" w:sz="0" w:space="0" w:color="auto"/>
            <w:right w:val="none" w:sz="0" w:space="0" w:color="auto"/>
          </w:divBdr>
        </w:div>
        <w:div w:id="1688752098">
          <w:marLeft w:val="0"/>
          <w:marRight w:val="0"/>
          <w:marTop w:val="0"/>
          <w:marBottom w:val="0"/>
          <w:divBdr>
            <w:top w:val="none" w:sz="0" w:space="0" w:color="auto"/>
            <w:left w:val="none" w:sz="0" w:space="0" w:color="auto"/>
            <w:bottom w:val="none" w:sz="0" w:space="0" w:color="auto"/>
            <w:right w:val="none" w:sz="0" w:space="0" w:color="auto"/>
          </w:divBdr>
        </w:div>
        <w:div w:id="838227410">
          <w:marLeft w:val="0"/>
          <w:marRight w:val="0"/>
          <w:marTop w:val="0"/>
          <w:marBottom w:val="0"/>
          <w:divBdr>
            <w:top w:val="none" w:sz="0" w:space="0" w:color="auto"/>
            <w:left w:val="none" w:sz="0" w:space="0" w:color="auto"/>
            <w:bottom w:val="none" w:sz="0" w:space="0" w:color="auto"/>
            <w:right w:val="none" w:sz="0" w:space="0" w:color="auto"/>
          </w:divBdr>
        </w:div>
        <w:div w:id="90665997">
          <w:marLeft w:val="0"/>
          <w:marRight w:val="0"/>
          <w:marTop w:val="0"/>
          <w:marBottom w:val="0"/>
          <w:divBdr>
            <w:top w:val="none" w:sz="0" w:space="0" w:color="auto"/>
            <w:left w:val="none" w:sz="0" w:space="0" w:color="auto"/>
            <w:bottom w:val="none" w:sz="0" w:space="0" w:color="auto"/>
            <w:right w:val="none" w:sz="0" w:space="0" w:color="auto"/>
          </w:divBdr>
        </w:div>
        <w:div w:id="985889237">
          <w:marLeft w:val="0"/>
          <w:marRight w:val="0"/>
          <w:marTop w:val="0"/>
          <w:marBottom w:val="0"/>
          <w:divBdr>
            <w:top w:val="none" w:sz="0" w:space="0" w:color="auto"/>
            <w:left w:val="none" w:sz="0" w:space="0" w:color="auto"/>
            <w:bottom w:val="none" w:sz="0" w:space="0" w:color="auto"/>
            <w:right w:val="none" w:sz="0" w:space="0" w:color="auto"/>
          </w:divBdr>
        </w:div>
        <w:div w:id="454907148">
          <w:marLeft w:val="0"/>
          <w:marRight w:val="0"/>
          <w:marTop w:val="0"/>
          <w:marBottom w:val="0"/>
          <w:divBdr>
            <w:top w:val="none" w:sz="0" w:space="0" w:color="auto"/>
            <w:left w:val="none" w:sz="0" w:space="0" w:color="auto"/>
            <w:bottom w:val="none" w:sz="0" w:space="0" w:color="auto"/>
            <w:right w:val="none" w:sz="0" w:space="0" w:color="auto"/>
          </w:divBdr>
        </w:div>
        <w:div w:id="1446384807">
          <w:marLeft w:val="0"/>
          <w:marRight w:val="0"/>
          <w:marTop w:val="0"/>
          <w:marBottom w:val="0"/>
          <w:divBdr>
            <w:top w:val="none" w:sz="0" w:space="0" w:color="auto"/>
            <w:left w:val="none" w:sz="0" w:space="0" w:color="auto"/>
            <w:bottom w:val="none" w:sz="0" w:space="0" w:color="auto"/>
            <w:right w:val="none" w:sz="0" w:space="0" w:color="auto"/>
          </w:divBdr>
        </w:div>
        <w:div w:id="1498957907">
          <w:marLeft w:val="0"/>
          <w:marRight w:val="0"/>
          <w:marTop w:val="0"/>
          <w:marBottom w:val="0"/>
          <w:divBdr>
            <w:top w:val="none" w:sz="0" w:space="0" w:color="auto"/>
            <w:left w:val="none" w:sz="0" w:space="0" w:color="auto"/>
            <w:bottom w:val="none" w:sz="0" w:space="0" w:color="auto"/>
            <w:right w:val="none" w:sz="0" w:space="0" w:color="auto"/>
          </w:divBdr>
        </w:div>
        <w:div w:id="941185866">
          <w:marLeft w:val="0"/>
          <w:marRight w:val="0"/>
          <w:marTop w:val="0"/>
          <w:marBottom w:val="0"/>
          <w:divBdr>
            <w:top w:val="none" w:sz="0" w:space="0" w:color="auto"/>
            <w:left w:val="none" w:sz="0" w:space="0" w:color="auto"/>
            <w:bottom w:val="none" w:sz="0" w:space="0" w:color="auto"/>
            <w:right w:val="none" w:sz="0" w:space="0" w:color="auto"/>
          </w:divBdr>
        </w:div>
        <w:div w:id="1227111193">
          <w:marLeft w:val="0"/>
          <w:marRight w:val="0"/>
          <w:marTop w:val="0"/>
          <w:marBottom w:val="0"/>
          <w:divBdr>
            <w:top w:val="none" w:sz="0" w:space="0" w:color="auto"/>
            <w:left w:val="none" w:sz="0" w:space="0" w:color="auto"/>
            <w:bottom w:val="none" w:sz="0" w:space="0" w:color="auto"/>
            <w:right w:val="none" w:sz="0" w:space="0" w:color="auto"/>
          </w:divBdr>
        </w:div>
        <w:div w:id="1061977259">
          <w:marLeft w:val="0"/>
          <w:marRight w:val="0"/>
          <w:marTop w:val="0"/>
          <w:marBottom w:val="0"/>
          <w:divBdr>
            <w:top w:val="none" w:sz="0" w:space="0" w:color="auto"/>
            <w:left w:val="none" w:sz="0" w:space="0" w:color="auto"/>
            <w:bottom w:val="none" w:sz="0" w:space="0" w:color="auto"/>
            <w:right w:val="none" w:sz="0" w:space="0" w:color="auto"/>
          </w:divBdr>
        </w:div>
        <w:div w:id="1244871741">
          <w:marLeft w:val="0"/>
          <w:marRight w:val="0"/>
          <w:marTop w:val="0"/>
          <w:marBottom w:val="0"/>
          <w:divBdr>
            <w:top w:val="none" w:sz="0" w:space="0" w:color="auto"/>
            <w:left w:val="none" w:sz="0" w:space="0" w:color="auto"/>
            <w:bottom w:val="none" w:sz="0" w:space="0" w:color="auto"/>
            <w:right w:val="none" w:sz="0" w:space="0" w:color="auto"/>
          </w:divBdr>
        </w:div>
        <w:div w:id="279460996">
          <w:marLeft w:val="0"/>
          <w:marRight w:val="0"/>
          <w:marTop w:val="0"/>
          <w:marBottom w:val="0"/>
          <w:divBdr>
            <w:top w:val="none" w:sz="0" w:space="0" w:color="auto"/>
            <w:left w:val="none" w:sz="0" w:space="0" w:color="auto"/>
            <w:bottom w:val="none" w:sz="0" w:space="0" w:color="auto"/>
            <w:right w:val="none" w:sz="0" w:space="0" w:color="auto"/>
          </w:divBdr>
        </w:div>
        <w:div w:id="828011532">
          <w:marLeft w:val="0"/>
          <w:marRight w:val="0"/>
          <w:marTop w:val="0"/>
          <w:marBottom w:val="0"/>
          <w:divBdr>
            <w:top w:val="none" w:sz="0" w:space="0" w:color="auto"/>
            <w:left w:val="none" w:sz="0" w:space="0" w:color="auto"/>
            <w:bottom w:val="none" w:sz="0" w:space="0" w:color="auto"/>
            <w:right w:val="none" w:sz="0" w:space="0" w:color="auto"/>
          </w:divBdr>
        </w:div>
        <w:div w:id="497891800">
          <w:marLeft w:val="0"/>
          <w:marRight w:val="0"/>
          <w:marTop w:val="0"/>
          <w:marBottom w:val="0"/>
          <w:divBdr>
            <w:top w:val="none" w:sz="0" w:space="0" w:color="auto"/>
            <w:left w:val="none" w:sz="0" w:space="0" w:color="auto"/>
            <w:bottom w:val="none" w:sz="0" w:space="0" w:color="auto"/>
            <w:right w:val="none" w:sz="0" w:space="0" w:color="auto"/>
          </w:divBdr>
        </w:div>
        <w:div w:id="550192974">
          <w:marLeft w:val="0"/>
          <w:marRight w:val="0"/>
          <w:marTop w:val="0"/>
          <w:marBottom w:val="0"/>
          <w:divBdr>
            <w:top w:val="none" w:sz="0" w:space="0" w:color="auto"/>
            <w:left w:val="none" w:sz="0" w:space="0" w:color="auto"/>
            <w:bottom w:val="none" w:sz="0" w:space="0" w:color="auto"/>
            <w:right w:val="none" w:sz="0" w:space="0" w:color="auto"/>
          </w:divBdr>
        </w:div>
        <w:div w:id="647705270">
          <w:marLeft w:val="0"/>
          <w:marRight w:val="0"/>
          <w:marTop w:val="0"/>
          <w:marBottom w:val="0"/>
          <w:divBdr>
            <w:top w:val="none" w:sz="0" w:space="0" w:color="auto"/>
            <w:left w:val="none" w:sz="0" w:space="0" w:color="auto"/>
            <w:bottom w:val="none" w:sz="0" w:space="0" w:color="auto"/>
            <w:right w:val="none" w:sz="0" w:space="0" w:color="auto"/>
          </w:divBdr>
        </w:div>
        <w:div w:id="1990282827">
          <w:marLeft w:val="0"/>
          <w:marRight w:val="0"/>
          <w:marTop w:val="0"/>
          <w:marBottom w:val="0"/>
          <w:divBdr>
            <w:top w:val="none" w:sz="0" w:space="0" w:color="auto"/>
            <w:left w:val="none" w:sz="0" w:space="0" w:color="auto"/>
            <w:bottom w:val="none" w:sz="0" w:space="0" w:color="auto"/>
            <w:right w:val="none" w:sz="0" w:space="0" w:color="auto"/>
          </w:divBdr>
        </w:div>
        <w:div w:id="871840397">
          <w:marLeft w:val="0"/>
          <w:marRight w:val="0"/>
          <w:marTop w:val="0"/>
          <w:marBottom w:val="0"/>
          <w:divBdr>
            <w:top w:val="none" w:sz="0" w:space="0" w:color="auto"/>
            <w:left w:val="none" w:sz="0" w:space="0" w:color="auto"/>
            <w:bottom w:val="none" w:sz="0" w:space="0" w:color="auto"/>
            <w:right w:val="none" w:sz="0" w:space="0" w:color="auto"/>
          </w:divBdr>
        </w:div>
        <w:div w:id="997346862">
          <w:marLeft w:val="0"/>
          <w:marRight w:val="0"/>
          <w:marTop w:val="0"/>
          <w:marBottom w:val="0"/>
          <w:divBdr>
            <w:top w:val="none" w:sz="0" w:space="0" w:color="auto"/>
            <w:left w:val="none" w:sz="0" w:space="0" w:color="auto"/>
            <w:bottom w:val="none" w:sz="0" w:space="0" w:color="auto"/>
            <w:right w:val="none" w:sz="0" w:space="0" w:color="auto"/>
          </w:divBdr>
        </w:div>
        <w:div w:id="1315571941">
          <w:marLeft w:val="0"/>
          <w:marRight w:val="0"/>
          <w:marTop w:val="0"/>
          <w:marBottom w:val="0"/>
          <w:divBdr>
            <w:top w:val="none" w:sz="0" w:space="0" w:color="auto"/>
            <w:left w:val="none" w:sz="0" w:space="0" w:color="auto"/>
            <w:bottom w:val="none" w:sz="0" w:space="0" w:color="auto"/>
            <w:right w:val="none" w:sz="0" w:space="0" w:color="auto"/>
          </w:divBdr>
        </w:div>
        <w:div w:id="1130439142">
          <w:marLeft w:val="0"/>
          <w:marRight w:val="0"/>
          <w:marTop w:val="0"/>
          <w:marBottom w:val="0"/>
          <w:divBdr>
            <w:top w:val="none" w:sz="0" w:space="0" w:color="auto"/>
            <w:left w:val="none" w:sz="0" w:space="0" w:color="auto"/>
            <w:bottom w:val="none" w:sz="0" w:space="0" w:color="auto"/>
            <w:right w:val="none" w:sz="0" w:space="0" w:color="auto"/>
          </w:divBdr>
        </w:div>
        <w:div w:id="2085881139">
          <w:marLeft w:val="0"/>
          <w:marRight w:val="0"/>
          <w:marTop w:val="0"/>
          <w:marBottom w:val="0"/>
          <w:divBdr>
            <w:top w:val="none" w:sz="0" w:space="0" w:color="auto"/>
            <w:left w:val="none" w:sz="0" w:space="0" w:color="auto"/>
            <w:bottom w:val="none" w:sz="0" w:space="0" w:color="auto"/>
            <w:right w:val="none" w:sz="0" w:space="0" w:color="auto"/>
          </w:divBdr>
        </w:div>
        <w:div w:id="2056806741">
          <w:marLeft w:val="0"/>
          <w:marRight w:val="0"/>
          <w:marTop w:val="0"/>
          <w:marBottom w:val="0"/>
          <w:divBdr>
            <w:top w:val="none" w:sz="0" w:space="0" w:color="auto"/>
            <w:left w:val="none" w:sz="0" w:space="0" w:color="auto"/>
            <w:bottom w:val="none" w:sz="0" w:space="0" w:color="auto"/>
            <w:right w:val="none" w:sz="0" w:space="0" w:color="auto"/>
          </w:divBdr>
        </w:div>
        <w:div w:id="664623412">
          <w:marLeft w:val="0"/>
          <w:marRight w:val="0"/>
          <w:marTop w:val="0"/>
          <w:marBottom w:val="0"/>
          <w:divBdr>
            <w:top w:val="none" w:sz="0" w:space="0" w:color="auto"/>
            <w:left w:val="none" w:sz="0" w:space="0" w:color="auto"/>
            <w:bottom w:val="none" w:sz="0" w:space="0" w:color="auto"/>
            <w:right w:val="none" w:sz="0" w:space="0" w:color="auto"/>
          </w:divBdr>
        </w:div>
        <w:div w:id="1073822182">
          <w:marLeft w:val="0"/>
          <w:marRight w:val="0"/>
          <w:marTop w:val="0"/>
          <w:marBottom w:val="0"/>
          <w:divBdr>
            <w:top w:val="none" w:sz="0" w:space="0" w:color="auto"/>
            <w:left w:val="none" w:sz="0" w:space="0" w:color="auto"/>
            <w:bottom w:val="none" w:sz="0" w:space="0" w:color="auto"/>
            <w:right w:val="none" w:sz="0" w:space="0" w:color="auto"/>
          </w:divBdr>
        </w:div>
        <w:div w:id="1479104660">
          <w:marLeft w:val="0"/>
          <w:marRight w:val="0"/>
          <w:marTop w:val="0"/>
          <w:marBottom w:val="0"/>
          <w:divBdr>
            <w:top w:val="none" w:sz="0" w:space="0" w:color="auto"/>
            <w:left w:val="none" w:sz="0" w:space="0" w:color="auto"/>
            <w:bottom w:val="none" w:sz="0" w:space="0" w:color="auto"/>
            <w:right w:val="none" w:sz="0" w:space="0" w:color="auto"/>
          </w:divBdr>
        </w:div>
        <w:div w:id="1329744367">
          <w:marLeft w:val="0"/>
          <w:marRight w:val="0"/>
          <w:marTop w:val="0"/>
          <w:marBottom w:val="0"/>
          <w:divBdr>
            <w:top w:val="none" w:sz="0" w:space="0" w:color="auto"/>
            <w:left w:val="none" w:sz="0" w:space="0" w:color="auto"/>
            <w:bottom w:val="none" w:sz="0" w:space="0" w:color="auto"/>
            <w:right w:val="none" w:sz="0" w:space="0" w:color="auto"/>
          </w:divBdr>
        </w:div>
        <w:div w:id="2075543095">
          <w:marLeft w:val="0"/>
          <w:marRight w:val="0"/>
          <w:marTop w:val="0"/>
          <w:marBottom w:val="0"/>
          <w:divBdr>
            <w:top w:val="none" w:sz="0" w:space="0" w:color="auto"/>
            <w:left w:val="none" w:sz="0" w:space="0" w:color="auto"/>
            <w:bottom w:val="none" w:sz="0" w:space="0" w:color="auto"/>
            <w:right w:val="none" w:sz="0" w:space="0" w:color="auto"/>
          </w:divBdr>
        </w:div>
        <w:div w:id="1043795843">
          <w:marLeft w:val="0"/>
          <w:marRight w:val="0"/>
          <w:marTop w:val="0"/>
          <w:marBottom w:val="0"/>
          <w:divBdr>
            <w:top w:val="none" w:sz="0" w:space="0" w:color="auto"/>
            <w:left w:val="none" w:sz="0" w:space="0" w:color="auto"/>
            <w:bottom w:val="none" w:sz="0" w:space="0" w:color="auto"/>
            <w:right w:val="none" w:sz="0" w:space="0" w:color="auto"/>
          </w:divBdr>
        </w:div>
        <w:div w:id="801268539">
          <w:marLeft w:val="0"/>
          <w:marRight w:val="0"/>
          <w:marTop w:val="0"/>
          <w:marBottom w:val="0"/>
          <w:divBdr>
            <w:top w:val="none" w:sz="0" w:space="0" w:color="auto"/>
            <w:left w:val="none" w:sz="0" w:space="0" w:color="auto"/>
            <w:bottom w:val="none" w:sz="0" w:space="0" w:color="auto"/>
            <w:right w:val="none" w:sz="0" w:space="0" w:color="auto"/>
          </w:divBdr>
        </w:div>
        <w:div w:id="1783646325">
          <w:marLeft w:val="0"/>
          <w:marRight w:val="0"/>
          <w:marTop w:val="0"/>
          <w:marBottom w:val="0"/>
          <w:divBdr>
            <w:top w:val="none" w:sz="0" w:space="0" w:color="auto"/>
            <w:left w:val="none" w:sz="0" w:space="0" w:color="auto"/>
            <w:bottom w:val="none" w:sz="0" w:space="0" w:color="auto"/>
            <w:right w:val="none" w:sz="0" w:space="0" w:color="auto"/>
          </w:divBdr>
        </w:div>
        <w:div w:id="1342705894">
          <w:marLeft w:val="0"/>
          <w:marRight w:val="0"/>
          <w:marTop w:val="0"/>
          <w:marBottom w:val="0"/>
          <w:divBdr>
            <w:top w:val="none" w:sz="0" w:space="0" w:color="auto"/>
            <w:left w:val="none" w:sz="0" w:space="0" w:color="auto"/>
            <w:bottom w:val="none" w:sz="0" w:space="0" w:color="auto"/>
            <w:right w:val="none" w:sz="0" w:space="0" w:color="auto"/>
          </w:divBdr>
        </w:div>
        <w:div w:id="1384215483">
          <w:marLeft w:val="0"/>
          <w:marRight w:val="0"/>
          <w:marTop w:val="0"/>
          <w:marBottom w:val="0"/>
          <w:divBdr>
            <w:top w:val="none" w:sz="0" w:space="0" w:color="auto"/>
            <w:left w:val="none" w:sz="0" w:space="0" w:color="auto"/>
            <w:bottom w:val="none" w:sz="0" w:space="0" w:color="auto"/>
            <w:right w:val="none" w:sz="0" w:space="0" w:color="auto"/>
          </w:divBdr>
        </w:div>
        <w:div w:id="2107655042">
          <w:marLeft w:val="0"/>
          <w:marRight w:val="0"/>
          <w:marTop w:val="0"/>
          <w:marBottom w:val="0"/>
          <w:divBdr>
            <w:top w:val="none" w:sz="0" w:space="0" w:color="auto"/>
            <w:left w:val="none" w:sz="0" w:space="0" w:color="auto"/>
            <w:bottom w:val="none" w:sz="0" w:space="0" w:color="auto"/>
            <w:right w:val="none" w:sz="0" w:space="0" w:color="auto"/>
          </w:divBdr>
        </w:div>
        <w:div w:id="1981155627">
          <w:marLeft w:val="0"/>
          <w:marRight w:val="0"/>
          <w:marTop w:val="0"/>
          <w:marBottom w:val="0"/>
          <w:divBdr>
            <w:top w:val="none" w:sz="0" w:space="0" w:color="auto"/>
            <w:left w:val="none" w:sz="0" w:space="0" w:color="auto"/>
            <w:bottom w:val="none" w:sz="0" w:space="0" w:color="auto"/>
            <w:right w:val="none" w:sz="0" w:space="0" w:color="auto"/>
          </w:divBdr>
        </w:div>
        <w:div w:id="841509826">
          <w:marLeft w:val="0"/>
          <w:marRight w:val="0"/>
          <w:marTop w:val="0"/>
          <w:marBottom w:val="0"/>
          <w:divBdr>
            <w:top w:val="none" w:sz="0" w:space="0" w:color="auto"/>
            <w:left w:val="none" w:sz="0" w:space="0" w:color="auto"/>
            <w:bottom w:val="none" w:sz="0" w:space="0" w:color="auto"/>
            <w:right w:val="none" w:sz="0" w:space="0" w:color="auto"/>
          </w:divBdr>
        </w:div>
        <w:div w:id="619145949">
          <w:marLeft w:val="0"/>
          <w:marRight w:val="0"/>
          <w:marTop w:val="0"/>
          <w:marBottom w:val="0"/>
          <w:divBdr>
            <w:top w:val="none" w:sz="0" w:space="0" w:color="auto"/>
            <w:left w:val="none" w:sz="0" w:space="0" w:color="auto"/>
            <w:bottom w:val="none" w:sz="0" w:space="0" w:color="auto"/>
            <w:right w:val="none" w:sz="0" w:space="0" w:color="auto"/>
          </w:divBdr>
        </w:div>
        <w:div w:id="1193299965">
          <w:marLeft w:val="0"/>
          <w:marRight w:val="0"/>
          <w:marTop w:val="0"/>
          <w:marBottom w:val="0"/>
          <w:divBdr>
            <w:top w:val="none" w:sz="0" w:space="0" w:color="auto"/>
            <w:left w:val="none" w:sz="0" w:space="0" w:color="auto"/>
            <w:bottom w:val="none" w:sz="0" w:space="0" w:color="auto"/>
            <w:right w:val="none" w:sz="0" w:space="0" w:color="auto"/>
          </w:divBdr>
        </w:div>
        <w:div w:id="1305743098">
          <w:marLeft w:val="0"/>
          <w:marRight w:val="0"/>
          <w:marTop w:val="0"/>
          <w:marBottom w:val="0"/>
          <w:divBdr>
            <w:top w:val="none" w:sz="0" w:space="0" w:color="auto"/>
            <w:left w:val="none" w:sz="0" w:space="0" w:color="auto"/>
            <w:bottom w:val="none" w:sz="0" w:space="0" w:color="auto"/>
            <w:right w:val="none" w:sz="0" w:space="0" w:color="auto"/>
          </w:divBdr>
        </w:div>
        <w:div w:id="148062291">
          <w:marLeft w:val="0"/>
          <w:marRight w:val="0"/>
          <w:marTop w:val="0"/>
          <w:marBottom w:val="0"/>
          <w:divBdr>
            <w:top w:val="none" w:sz="0" w:space="0" w:color="auto"/>
            <w:left w:val="none" w:sz="0" w:space="0" w:color="auto"/>
            <w:bottom w:val="none" w:sz="0" w:space="0" w:color="auto"/>
            <w:right w:val="none" w:sz="0" w:space="0" w:color="auto"/>
          </w:divBdr>
        </w:div>
        <w:div w:id="1468235084">
          <w:marLeft w:val="0"/>
          <w:marRight w:val="0"/>
          <w:marTop w:val="0"/>
          <w:marBottom w:val="0"/>
          <w:divBdr>
            <w:top w:val="none" w:sz="0" w:space="0" w:color="auto"/>
            <w:left w:val="none" w:sz="0" w:space="0" w:color="auto"/>
            <w:bottom w:val="none" w:sz="0" w:space="0" w:color="auto"/>
            <w:right w:val="none" w:sz="0" w:space="0" w:color="auto"/>
          </w:divBdr>
        </w:div>
        <w:div w:id="191722942">
          <w:marLeft w:val="0"/>
          <w:marRight w:val="0"/>
          <w:marTop w:val="0"/>
          <w:marBottom w:val="0"/>
          <w:divBdr>
            <w:top w:val="none" w:sz="0" w:space="0" w:color="auto"/>
            <w:left w:val="none" w:sz="0" w:space="0" w:color="auto"/>
            <w:bottom w:val="none" w:sz="0" w:space="0" w:color="auto"/>
            <w:right w:val="none" w:sz="0" w:space="0" w:color="auto"/>
          </w:divBdr>
        </w:div>
        <w:div w:id="675691313">
          <w:marLeft w:val="0"/>
          <w:marRight w:val="0"/>
          <w:marTop w:val="0"/>
          <w:marBottom w:val="0"/>
          <w:divBdr>
            <w:top w:val="none" w:sz="0" w:space="0" w:color="auto"/>
            <w:left w:val="none" w:sz="0" w:space="0" w:color="auto"/>
            <w:bottom w:val="none" w:sz="0" w:space="0" w:color="auto"/>
            <w:right w:val="none" w:sz="0" w:space="0" w:color="auto"/>
          </w:divBdr>
        </w:div>
        <w:div w:id="1815180179">
          <w:marLeft w:val="0"/>
          <w:marRight w:val="0"/>
          <w:marTop w:val="0"/>
          <w:marBottom w:val="0"/>
          <w:divBdr>
            <w:top w:val="none" w:sz="0" w:space="0" w:color="auto"/>
            <w:left w:val="none" w:sz="0" w:space="0" w:color="auto"/>
            <w:bottom w:val="none" w:sz="0" w:space="0" w:color="auto"/>
            <w:right w:val="none" w:sz="0" w:space="0" w:color="auto"/>
          </w:divBdr>
        </w:div>
        <w:div w:id="2049985420">
          <w:marLeft w:val="0"/>
          <w:marRight w:val="0"/>
          <w:marTop w:val="0"/>
          <w:marBottom w:val="0"/>
          <w:divBdr>
            <w:top w:val="none" w:sz="0" w:space="0" w:color="auto"/>
            <w:left w:val="none" w:sz="0" w:space="0" w:color="auto"/>
            <w:bottom w:val="none" w:sz="0" w:space="0" w:color="auto"/>
            <w:right w:val="none" w:sz="0" w:space="0" w:color="auto"/>
          </w:divBdr>
        </w:div>
        <w:div w:id="1213493134">
          <w:marLeft w:val="0"/>
          <w:marRight w:val="0"/>
          <w:marTop w:val="0"/>
          <w:marBottom w:val="0"/>
          <w:divBdr>
            <w:top w:val="none" w:sz="0" w:space="0" w:color="auto"/>
            <w:left w:val="none" w:sz="0" w:space="0" w:color="auto"/>
            <w:bottom w:val="none" w:sz="0" w:space="0" w:color="auto"/>
            <w:right w:val="none" w:sz="0" w:space="0" w:color="auto"/>
          </w:divBdr>
        </w:div>
      </w:divsChild>
    </w:div>
    <w:div w:id="1127820676">
      <w:bodyDiv w:val="1"/>
      <w:marLeft w:val="0"/>
      <w:marRight w:val="0"/>
      <w:marTop w:val="0"/>
      <w:marBottom w:val="0"/>
      <w:divBdr>
        <w:top w:val="none" w:sz="0" w:space="0" w:color="auto"/>
        <w:left w:val="none" w:sz="0" w:space="0" w:color="auto"/>
        <w:bottom w:val="none" w:sz="0" w:space="0" w:color="auto"/>
        <w:right w:val="none" w:sz="0" w:space="0" w:color="auto"/>
      </w:divBdr>
      <w:divsChild>
        <w:div w:id="381753575">
          <w:marLeft w:val="0"/>
          <w:marRight w:val="0"/>
          <w:marTop w:val="0"/>
          <w:marBottom w:val="0"/>
          <w:divBdr>
            <w:top w:val="none" w:sz="0" w:space="0" w:color="auto"/>
            <w:left w:val="none" w:sz="0" w:space="0" w:color="auto"/>
            <w:bottom w:val="none" w:sz="0" w:space="0" w:color="auto"/>
            <w:right w:val="none" w:sz="0" w:space="0" w:color="auto"/>
          </w:divBdr>
        </w:div>
        <w:div w:id="1812555077">
          <w:marLeft w:val="0"/>
          <w:marRight w:val="0"/>
          <w:marTop w:val="0"/>
          <w:marBottom w:val="0"/>
          <w:divBdr>
            <w:top w:val="none" w:sz="0" w:space="0" w:color="auto"/>
            <w:left w:val="none" w:sz="0" w:space="0" w:color="auto"/>
            <w:bottom w:val="none" w:sz="0" w:space="0" w:color="auto"/>
            <w:right w:val="none" w:sz="0" w:space="0" w:color="auto"/>
          </w:divBdr>
        </w:div>
        <w:div w:id="1096055346">
          <w:marLeft w:val="0"/>
          <w:marRight w:val="0"/>
          <w:marTop w:val="0"/>
          <w:marBottom w:val="0"/>
          <w:divBdr>
            <w:top w:val="none" w:sz="0" w:space="0" w:color="auto"/>
            <w:left w:val="none" w:sz="0" w:space="0" w:color="auto"/>
            <w:bottom w:val="none" w:sz="0" w:space="0" w:color="auto"/>
            <w:right w:val="none" w:sz="0" w:space="0" w:color="auto"/>
          </w:divBdr>
        </w:div>
        <w:div w:id="1832259338">
          <w:marLeft w:val="0"/>
          <w:marRight w:val="0"/>
          <w:marTop w:val="0"/>
          <w:marBottom w:val="0"/>
          <w:divBdr>
            <w:top w:val="none" w:sz="0" w:space="0" w:color="auto"/>
            <w:left w:val="none" w:sz="0" w:space="0" w:color="auto"/>
            <w:bottom w:val="none" w:sz="0" w:space="0" w:color="auto"/>
            <w:right w:val="none" w:sz="0" w:space="0" w:color="auto"/>
          </w:divBdr>
        </w:div>
        <w:div w:id="2118598880">
          <w:marLeft w:val="0"/>
          <w:marRight w:val="0"/>
          <w:marTop w:val="0"/>
          <w:marBottom w:val="0"/>
          <w:divBdr>
            <w:top w:val="none" w:sz="0" w:space="0" w:color="auto"/>
            <w:left w:val="none" w:sz="0" w:space="0" w:color="auto"/>
            <w:bottom w:val="none" w:sz="0" w:space="0" w:color="auto"/>
            <w:right w:val="none" w:sz="0" w:space="0" w:color="auto"/>
          </w:divBdr>
        </w:div>
        <w:div w:id="1971863532">
          <w:marLeft w:val="0"/>
          <w:marRight w:val="0"/>
          <w:marTop w:val="0"/>
          <w:marBottom w:val="0"/>
          <w:divBdr>
            <w:top w:val="none" w:sz="0" w:space="0" w:color="auto"/>
            <w:left w:val="none" w:sz="0" w:space="0" w:color="auto"/>
            <w:bottom w:val="none" w:sz="0" w:space="0" w:color="auto"/>
            <w:right w:val="none" w:sz="0" w:space="0" w:color="auto"/>
          </w:divBdr>
        </w:div>
        <w:div w:id="1428846166">
          <w:marLeft w:val="0"/>
          <w:marRight w:val="0"/>
          <w:marTop w:val="0"/>
          <w:marBottom w:val="0"/>
          <w:divBdr>
            <w:top w:val="none" w:sz="0" w:space="0" w:color="auto"/>
            <w:left w:val="none" w:sz="0" w:space="0" w:color="auto"/>
            <w:bottom w:val="none" w:sz="0" w:space="0" w:color="auto"/>
            <w:right w:val="none" w:sz="0" w:space="0" w:color="auto"/>
          </w:divBdr>
        </w:div>
        <w:div w:id="1586450609">
          <w:marLeft w:val="0"/>
          <w:marRight w:val="0"/>
          <w:marTop w:val="0"/>
          <w:marBottom w:val="0"/>
          <w:divBdr>
            <w:top w:val="none" w:sz="0" w:space="0" w:color="auto"/>
            <w:left w:val="none" w:sz="0" w:space="0" w:color="auto"/>
            <w:bottom w:val="none" w:sz="0" w:space="0" w:color="auto"/>
            <w:right w:val="none" w:sz="0" w:space="0" w:color="auto"/>
          </w:divBdr>
        </w:div>
        <w:div w:id="680008079">
          <w:marLeft w:val="0"/>
          <w:marRight w:val="0"/>
          <w:marTop w:val="0"/>
          <w:marBottom w:val="0"/>
          <w:divBdr>
            <w:top w:val="none" w:sz="0" w:space="0" w:color="auto"/>
            <w:left w:val="none" w:sz="0" w:space="0" w:color="auto"/>
            <w:bottom w:val="none" w:sz="0" w:space="0" w:color="auto"/>
            <w:right w:val="none" w:sz="0" w:space="0" w:color="auto"/>
          </w:divBdr>
        </w:div>
        <w:div w:id="397678711">
          <w:marLeft w:val="0"/>
          <w:marRight w:val="0"/>
          <w:marTop w:val="0"/>
          <w:marBottom w:val="0"/>
          <w:divBdr>
            <w:top w:val="none" w:sz="0" w:space="0" w:color="auto"/>
            <w:left w:val="none" w:sz="0" w:space="0" w:color="auto"/>
            <w:bottom w:val="none" w:sz="0" w:space="0" w:color="auto"/>
            <w:right w:val="none" w:sz="0" w:space="0" w:color="auto"/>
          </w:divBdr>
        </w:div>
        <w:div w:id="480580491">
          <w:marLeft w:val="0"/>
          <w:marRight w:val="0"/>
          <w:marTop w:val="0"/>
          <w:marBottom w:val="0"/>
          <w:divBdr>
            <w:top w:val="none" w:sz="0" w:space="0" w:color="auto"/>
            <w:left w:val="none" w:sz="0" w:space="0" w:color="auto"/>
            <w:bottom w:val="none" w:sz="0" w:space="0" w:color="auto"/>
            <w:right w:val="none" w:sz="0" w:space="0" w:color="auto"/>
          </w:divBdr>
        </w:div>
        <w:div w:id="1383291931">
          <w:marLeft w:val="0"/>
          <w:marRight w:val="0"/>
          <w:marTop w:val="0"/>
          <w:marBottom w:val="0"/>
          <w:divBdr>
            <w:top w:val="none" w:sz="0" w:space="0" w:color="auto"/>
            <w:left w:val="none" w:sz="0" w:space="0" w:color="auto"/>
            <w:bottom w:val="none" w:sz="0" w:space="0" w:color="auto"/>
            <w:right w:val="none" w:sz="0" w:space="0" w:color="auto"/>
          </w:divBdr>
        </w:div>
        <w:div w:id="728264124">
          <w:marLeft w:val="0"/>
          <w:marRight w:val="0"/>
          <w:marTop w:val="0"/>
          <w:marBottom w:val="0"/>
          <w:divBdr>
            <w:top w:val="none" w:sz="0" w:space="0" w:color="auto"/>
            <w:left w:val="none" w:sz="0" w:space="0" w:color="auto"/>
            <w:bottom w:val="none" w:sz="0" w:space="0" w:color="auto"/>
            <w:right w:val="none" w:sz="0" w:space="0" w:color="auto"/>
          </w:divBdr>
        </w:div>
        <w:div w:id="1608656862">
          <w:marLeft w:val="0"/>
          <w:marRight w:val="0"/>
          <w:marTop w:val="0"/>
          <w:marBottom w:val="0"/>
          <w:divBdr>
            <w:top w:val="none" w:sz="0" w:space="0" w:color="auto"/>
            <w:left w:val="none" w:sz="0" w:space="0" w:color="auto"/>
            <w:bottom w:val="none" w:sz="0" w:space="0" w:color="auto"/>
            <w:right w:val="none" w:sz="0" w:space="0" w:color="auto"/>
          </w:divBdr>
        </w:div>
        <w:div w:id="2111461521">
          <w:marLeft w:val="0"/>
          <w:marRight w:val="0"/>
          <w:marTop w:val="0"/>
          <w:marBottom w:val="0"/>
          <w:divBdr>
            <w:top w:val="none" w:sz="0" w:space="0" w:color="auto"/>
            <w:left w:val="none" w:sz="0" w:space="0" w:color="auto"/>
            <w:bottom w:val="none" w:sz="0" w:space="0" w:color="auto"/>
            <w:right w:val="none" w:sz="0" w:space="0" w:color="auto"/>
          </w:divBdr>
        </w:div>
        <w:div w:id="1739935899">
          <w:marLeft w:val="0"/>
          <w:marRight w:val="0"/>
          <w:marTop w:val="0"/>
          <w:marBottom w:val="0"/>
          <w:divBdr>
            <w:top w:val="none" w:sz="0" w:space="0" w:color="auto"/>
            <w:left w:val="none" w:sz="0" w:space="0" w:color="auto"/>
            <w:bottom w:val="none" w:sz="0" w:space="0" w:color="auto"/>
            <w:right w:val="none" w:sz="0" w:space="0" w:color="auto"/>
          </w:divBdr>
        </w:div>
        <w:div w:id="1599025002">
          <w:marLeft w:val="0"/>
          <w:marRight w:val="0"/>
          <w:marTop w:val="0"/>
          <w:marBottom w:val="0"/>
          <w:divBdr>
            <w:top w:val="none" w:sz="0" w:space="0" w:color="auto"/>
            <w:left w:val="none" w:sz="0" w:space="0" w:color="auto"/>
            <w:bottom w:val="none" w:sz="0" w:space="0" w:color="auto"/>
            <w:right w:val="none" w:sz="0" w:space="0" w:color="auto"/>
          </w:divBdr>
        </w:div>
        <w:div w:id="303703098">
          <w:marLeft w:val="0"/>
          <w:marRight w:val="0"/>
          <w:marTop w:val="0"/>
          <w:marBottom w:val="0"/>
          <w:divBdr>
            <w:top w:val="none" w:sz="0" w:space="0" w:color="auto"/>
            <w:left w:val="none" w:sz="0" w:space="0" w:color="auto"/>
            <w:bottom w:val="none" w:sz="0" w:space="0" w:color="auto"/>
            <w:right w:val="none" w:sz="0" w:space="0" w:color="auto"/>
          </w:divBdr>
        </w:div>
        <w:div w:id="1572083112">
          <w:marLeft w:val="0"/>
          <w:marRight w:val="0"/>
          <w:marTop w:val="0"/>
          <w:marBottom w:val="0"/>
          <w:divBdr>
            <w:top w:val="none" w:sz="0" w:space="0" w:color="auto"/>
            <w:left w:val="none" w:sz="0" w:space="0" w:color="auto"/>
            <w:bottom w:val="none" w:sz="0" w:space="0" w:color="auto"/>
            <w:right w:val="none" w:sz="0" w:space="0" w:color="auto"/>
          </w:divBdr>
        </w:div>
        <w:div w:id="1424958335">
          <w:marLeft w:val="0"/>
          <w:marRight w:val="0"/>
          <w:marTop w:val="0"/>
          <w:marBottom w:val="0"/>
          <w:divBdr>
            <w:top w:val="none" w:sz="0" w:space="0" w:color="auto"/>
            <w:left w:val="none" w:sz="0" w:space="0" w:color="auto"/>
            <w:bottom w:val="none" w:sz="0" w:space="0" w:color="auto"/>
            <w:right w:val="none" w:sz="0" w:space="0" w:color="auto"/>
          </w:divBdr>
        </w:div>
        <w:div w:id="1335574383">
          <w:marLeft w:val="0"/>
          <w:marRight w:val="0"/>
          <w:marTop w:val="0"/>
          <w:marBottom w:val="0"/>
          <w:divBdr>
            <w:top w:val="none" w:sz="0" w:space="0" w:color="auto"/>
            <w:left w:val="none" w:sz="0" w:space="0" w:color="auto"/>
            <w:bottom w:val="none" w:sz="0" w:space="0" w:color="auto"/>
            <w:right w:val="none" w:sz="0" w:space="0" w:color="auto"/>
          </w:divBdr>
        </w:div>
        <w:div w:id="772408098">
          <w:marLeft w:val="0"/>
          <w:marRight w:val="0"/>
          <w:marTop w:val="0"/>
          <w:marBottom w:val="0"/>
          <w:divBdr>
            <w:top w:val="none" w:sz="0" w:space="0" w:color="auto"/>
            <w:left w:val="none" w:sz="0" w:space="0" w:color="auto"/>
            <w:bottom w:val="none" w:sz="0" w:space="0" w:color="auto"/>
            <w:right w:val="none" w:sz="0" w:space="0" w:color="auto"/>
          </w:divBdr>
        </w:div>
        <w:div w:id="644315685">
          <w:marLeft w:val="0"/>
          <w:marRight w:val="0"/>
          <w:marTop w:val="0"/>
          <w:marBottom w:val="0"/>
          <w:divBdr>
            <w:top w:val="none" w:sz="0" w:space="0" w:color="auto"/>
            <w:left w:val="none" w:sz="0" w:space="0" w:color="auto"/>
            <w:bottom w:val="none" w:sz="0" w:space="0" w:color="auto"/>
            <w:right w:val="none" w:sz="0" w:space="0" w:color="auto"/>
          </w:divBdr>
        </w:div>
        <w:div w:id="434255174">
          <w:marLeft w:val="0"/>
          <w:marRight w:val="0"/>
          <w:marTop w:val="0"/>
          <w:marBottom w:val="0"/>
          <w:divBdr>
            <w:top w:val="none" w:sz="0" w:space="0" w:color="auto"/>
            <w:left w:val="none" w:sz="0" w:space="0" w:color="auto"/>
            <w:bottom w:val="none" w:sz="0" w:space="0" w:color="auto"/>
            <w:right w:val="none" w:sz="0" w:space="0" w:color="auto"/>
          </w:divBdr>
        </w:div>
      </w:divsChild>
    </w:div>
    <w:div w:id="1129934721">
      <w:bodyDiv w:val="1"/>
      <w:marLeft w:val="0"/>
      <w:marRight w:val="0"/>
      <w:marTop w:val="0"/>
      <w:marBottom w:val="0"/>
      <w:divBdr>
        <w:top w:val="none" w:sz="0" w:space="0" w:color="auto"/>
        <w:left w:val="none" w:sz="0" w:space="0" w:color="auto"/>
        <w:bottom w:val="none" w:sz="0" w:space="0" w:color="auto"/>
        <w:right w:val="none" w:sz="0" w:space="0" w:color="auto"/>
      </w:divBdr>
      <w:divsChild>
        <w:div w:id="799424639">
          <w:marLeft w:val="0"/>
          <w:marRight w:val="0"/>
          <w:marTop w:val="0"/>
          <w:marBottom w:val="0"/>
          <w:divBdr>
            <w:top w:val="none" w:sz="0" w:space="0" w:color="auto"/>
            <w:left w:val="none" w:sz="0" w:space="0" w:color="auto"/>
            <w:bottom w:val="none" w:sz="0" w:space="0" w:color="auto"/>
            <w:right w:val="none" w:sz="0" w:space="0" w:color="auto"/>
          </w:divBdr>
        </w:div>
        <w:div w:id="1574468400">
          <w:marLeft w:val="0"/>
          <w:marRight w:val="0"/>
          <w:marTop w:val="0"/>
          <w:marBottom w:val="0"/>
          <w:divBdr>
            <w:top w:val="none" w:sz="0" w:space="0" w:color="auto"/>
            <w:left w:val="none" w:sz="0" w:space="0" w:color="auto"/>
            <w:bottom w:val="none" w:sz="0" w:space="0" w:color="auto"/>
            <w:right w:val="none" w:sz="0" w:space="0" w:color="auto"/>
          </w:divBdr>
        </w:div>
        <w:div w:id="149518103">
          <w:marLeft w:val="0"/>
          <w:marRight w:val="0"/>
          <w:marTop w:val="0"/>
          <w:marBottom w:val="0"/>
          <w:divBdr>
            <w:top w:val="none" w:sz="0" w:space="0" w:color="auto"/>
            <w:left w:val="none" w:sz="0" w:space="0" w:color="auto"/>
            <w:bottom w:val="none" w:sz="0" w:space="0" w:color="auto"/>
            <w:right w:val="none" w:sz="0" w:space="0" w:color="auto"/>
          </w:divBdr>
        </w:div>
        <w:div w:id="1565607653">
          <w:marLeft w:val="0"/>
          <w:marRight w:val="0"/>
          <w:marTop w:val="0"/>
          <w:marBottom w:val="0"/>
          <w:divBdr>
            <w:top w:val="none" w:sz="0" w:space="0" w:color="auto"/>
            <w:left w:val="none" w:sz="0" w:space="0" w:color="auto"/>
            <w:bottom w:val="none" w:sz="0" w:space="0" w:color="auto"/>
            <w:right w:val="none" w:sz="0" w:space="0" w:color="auto"/>
          </w:divBdr>
        </w:div>
        <w:div w:id="1599098605">
          <w:marLeft w:val="0"/>
          <w:marRight w:val="0"/>
          <w:marTop w:val="0"/>
          <w:marBottom w:val="0"/>
          <w:divBdr>
            <w:top w:val="none" w:sz="0" w:space="0" w:color="auto"/>
            <w:left w:val="none" w:sz="0" w:space="0" w:color="auto"/>
            <w:bottom w:val="none" w:sz="0" w:space="0" w:color="auto"/>
            <w:right w:val="none" w:sz="0" w:space="0" w:color="auto"/>
          </w:divBdr>
        </w:div>
        <w:div w:id="2007124220">
          <w:marLeft w:val="0"/>
          <w:marRight w:val="0"/>
          <w:marTop w:val="0"/>
          <w:marBottom w:val="0"/>
          <w:divBdr>
            <w:top w:val="none" w:sz="0" w:space="0" w:color="auto"/>
            <w:left w:val="none" w:sz="0" w:space="0" w:color="auto"/>
            <w:bottom w:val="none" w:sz="0" w:space="0" w:color="auto"/>
            <w:right w:val="none" w:sz="0" w:space="0" w:color="auto"/>
          </w:divBdr>
        </w:div>
        <w:div w:id="2111118223">
          <w:marLeft w:val="0"/>
          <w:marRight w:val="0"/>
          <w:marTop w:val="0"/>
          <w:marBottom w:val="0"/>
          <w:divBdr>
            <w:top w:val="none" w:sz="0" w:space="0" w:color="auto"/>
            <w:left w:val="none" w:sz="0" w:space="0" w:color="auto"/>
            <w:bottom w:val="none" w:sz="0" w:space="0" w:color="auto"/>
            <w:right w:val="none" w:sz="0" w:space="0" w:color="auto"/>
          </w:divBdr>
        </w:div>
        <w:div w:id="1000743368">
          <w:marLeft w:val="0"/>
          <w:marRight w:val="0"/>
          <w:marTop w:val="0"/>
          <w:marBottom w:val="0"/>
          <w:divBdr>
            <w:top w:val="none" w:sz="0" w:space="0" w:color="auto"/>
            <w:left w:val="none" w:sz="0" w:space="0" w:color="auto"/>
            <w:bottom w:val="none" w:sz="0" w:space="0" w:color="auto"/>
            <w:right w:val="none" w:sz="0" w:space="0" w:color="auto"/>
          </w:divBdr>
        </w:div>
        <w:div w:id="2037266342">
          <w:marLeft w:val="0"/>
          <w:marRight w:val="0"/>
          <w:marTop w:val="0"/>
          <w:marBottom w:val="0"/>
          <w:divBdr>
            <w:top w:val="none" w:sz="0" w:space="0" w:color="auto"/>
            <w:left w:val="none" w:sz="0" w:space="0" w:color="auto"/>
            <w:bottom w:val="none" w:sz="0" w:space="0" w:color="auto"/>
            <w:right w:val="none" w:sz="0" w:space="0" w:color="auto"/>
          </w:divBdr>
        </w:div>
        <w:div w:id="1731883911">
          <w:marLeft w:val="0"/>
          <w:marRight w:val="0"/>
          <w:marTop w:val="0"/>
          <w:marBottom w:val="0"/>
          <w:divBdr>
            <w:top w:val="none" w:sz="0" w:space="0" w:color="auto"/>
            <w:left w:val="none" w:sz="0" w:space="0" w:color="auto"/>
            <w:bottom w:val="none" w:sz="0" w:space="0" w:color="auto"/>
            <w:right w:val="none" w:sz="0" w:space="0" w:color="auto"/>
          </w:divBdr>
        </w:div>
        <w:div w:id="600721818">
          <w:marLeft w:val="0"/>
          <w:marRight w:val="0"/>
          <w:marTop w:val="0"/>
          <w:marBottom w:val="0"/>
          <w:divBdr>
            <w:top w:val="none" w:sz="0" w:space="0" w:color="auto"/>
            <w:left w:val="none" w:sz="0" w:space="0" w:color="auto"/>
            <w:bottom w:val="none" w:sz="0" w:space="0" w:color="auto"/>
            <w:right w:val="none" w:sz="0" w:space="0" w:color="auto"/>
          </w:divBdr>
        </w:div>
        <w:div w:id="1188447905">
          <w:marLeft w:val="0"/>
          <w:marRight w:val="0"/>
          <w:marTop w:val="0"/>
          <w:marBottom w:val="0"/>
          <w:divBdr>
            <w:top w:val="none" w:sz="0" w:space="0" w:color="auto"/>
            <w:left w:val="none" w:sz="0" w:space="0" w:color="auto"/>
            <w:bottom w:val="none" w:sz="0" w:space="0" w:color="auto"/>
            <w:right w:val="none" w:sz="0" w:space="0" w:color="auto"/>
          </w:divBdr>
        </w:div>
        <w:div w:id="1044524476">
          <w:marLeft w:val="0"/>
          <w:marRight w:val="0"/>
          <w:marTop w:val="0"/>
          <w:marBottom w:val="0"/>
          <w:divBdr>
            <w:top w:val="none" w:sz="0" w:space="0" w:color="auto"/>
            <w:left w:val="none" w:sz="0" w:space="0" w:color="auto"/>
            <w:bottom w:val="none" w:sz="0" w:space="0" w:color="auto"/>
            <w:right w:val="none" w:sz="0" w:space="0" w:color="auto"/>
          </w:divBdr>
        </w:div>
        <w:div w:id="688916320">
          <w:marLeft w:val="0"/>
          <w:marRight w:val="0"/>
          <w:marTop w:val="0"/>
          <w:marBottom w:val="0"/>
          <w:divBdr>
            <w:top w:val="none" w:sz="0" w:space="0" w:color="auto"/>
            <w:left w:val="none" w:sz="0" w:space="0" w:color="auto"/>
            <w:bottom w:val="none" w:sz="0" w:space="0" w:color="auto"/>
            <w:right w:val="none" w:sz="0" w:space="0" w:color="auto"/>
          </w:divBdr>
        </w:div>
        <w:div w:id="1836801425">
          <w:marLeft w:val="0"/>
          <w:marRight w:val="0"/>
          <w:marTop w:val="0"/>
          <w:marBottom w:val="0"/>
          <w:divBdr>
            <w:top w:val="none" w:sz="0" w:space="0" w:color="auto"/>
            <w:left w:val="none" w:sz="0" w:space="0" w:color="auto"/>
            <w:bottom w:val="none" w:sz="0" w:space="0" w:color="auto"/>
            <w:right w:val="none" w:sz="0" w:space="0" w:color="auto"/>
          </w:divBdr>
        </w:div>
        <w:div w:id="794828856">
          <w:marLeft w:val="0"/>
          <w:marRight w:val="0"/>
          <w:marTop w:val="0"/>
          <w:marBottom w:val="0"/>
          <w:divBdr>
            <w:top w:val="none" w:sz="0" w:space="0" w:color="auto"/>
            <w:left w:val="none" w:sz="0" w:space="0" w:color="auto"/>
            <w:bottom w:val="none" w:sz="0" w:space="0" w:color="auto"/>
            <w:right w:val="none" w:sz="0" w:space="0" w:color="auto"/>
          </w:divBdr>
        </w:div>
        <w:div w:id="515651272">
          <w:marLeft w:val="0"/>
          <w:marRight w:val="0"/>
          <w:marTop w:val="0"/>
          <w:marBottom w:val="0"/>
          <w:divBdr>
            <w:top w:val="none" w:sz="0" w:space="0" w:color="auto"/>
            <w:left w:val="none" w:sz="0" w:space="0" w:color="auto"/>
            <w:bottom w:val="none" w:sz="0" w:space="0" w:color="auto"/>
            <w:right w:val="none" w:sz="0" w:space="0" w:color="auto"/>
          </w:divBdr>
        </w:div>
        <w:div w:id="757754864">
          <w:marLeft w:val="0"/>
          <w:marRight w:val="0"/>
          <w:marTop w:val="0"/>
          <w:marBottom w:val="0"/>
          <w:divBdr>
            <w:top w:val="none" w:sz="0" w:space="0" w:color="auto"/>
            <w:left w:val="none" w:sz="0" w:space="0" w:color="auto"/>
            <w:bottom w:val="none" w:sz="0" w:space="0" w:color="auto"/>
            <w:right w:val="none" w:sz="0" w:space="0" w:color="auto"/>
          </w:divBdr>
        </w:div>
        <w:div w:id="194774636">
          <w:marLeft w:val="0"/>
          <w:marRight w:val="0"/>
          <w:marTop w:val="0"/>
          <w:marBottom w:val="0"/>
          <w:divBdr>
            <w:top w:val="none" w:sz="0" w:space="0" w:color="auto"/>
            <w:left w:val="none" w:sz="0" w:space="0" w:color="auto"/>
            <w:bottom w:val="none" w:sz="0" w:space="0" w:color="auto"/>
            <w:right w:val="none" w:sz="0" w:space="0" w:color="auto"/>
          </w:divBdr>
        </w:div>
        <w:div w:id="1627005939">
          <w:marLeft w:val="0"/>
          <w:marRight w:val="0"/>
          <w:marTop w:val="0"/>
          <w:marBottom w:val="0"/>
          <w:divBdr>
            <w:top w:val="none" w:sz="0" w:space="0" w:color="auto"/>
            <w:left w:val="none" w:sz="0" w:space="0" w:color="auto"/>
            <w:bottom w:val="none" w:sz="0" w:space="0" w:color="auto"/>
            <w:right w:val="none" w:sz="0" w:space="0" w:color="auto"/>
          </w:divBdr>
        </w:div>
        <w:div w:id="1011375000">
          <w:marLeft w:val="0"/>
          <w:marRight w:val="0"/>
          <w:marTop w:val="0"/>
          <w:marBottom w:val="0"/>
          <w:divBdr>
            <w:top w:val="none" w:sz="0" w:space="0" w:color="auto"/>
            <w:left w:val="none" w:sz="0" w:space="0" w:color="auto"/>
            <w:bottom w:val="none" w:sz="0" w:space="0" w:color="auto"/>
            <w:right w:val="none" w:sz="0" w:space="0" w:color="auto"/>
          </w:divBdr>
        </w:div>
        <w:div w:id="1766925443">
          <w:marLeft w:val="0"/>
          <w:marRight w:val="0"/>
          <w:marTop w:val="0"/>
          <w:marBottom w:val="0"/>
          <w:divBdr>
            <w:top w:val="none" w:sz="0" w:space="0" w:color="auto"/>
            <w:left w:val="none" w:sz="0" w:space="0" w:color="auto"/>
            <w:bottom w:val="none" w:sz="0" w:space="0" w:color="auto"/>
            <w:right w:val="none" w:sz="0" w:space="0" w:color="auto"/>
          </w:divBdr>
        </w:div>
        <w:div w:id="1313214459">
          <w:marLeft w:val="0"/>
          <w:marRight w:val="0"/>
          <w:marTop w:val="0"/>
          <w:marBottom w:val="0"/>
          <w:divBdr>
            <w:top w:val="none" w:sz="0" w:space="0" w:color="auto"/>
            <w:left w:val="none" w:sz="0" w:space="0" w:color="auto"/>
            <w:bottom w:val="none" w:sz="0" w:space="0" w:color="auto"/>
            <w:right w:val="none" w:sz="0" w:space="0" w:color="auto"/>
          </w:divBdr>
        </w:div>
        <w:div w:id="682780261">
          <w:marLeft w:val="0"/>
          <w:marRight w:val="0"/>
          <w:marTop w:val="0"/>
          <w:marBottom w:val="0"/>
          <w:divBdr>
            <w:top w:val="none" w:sz="0" w:space="0" w:color="auto"/>
            <w:left w:val="none" w:sz="0" w:space="0" w:color="auto"/>
            <w:bottom w:val="none" w:sz="0" w:space="0" w:color="auto"/>
            <w:right w:val="none" w:sz="0" w:space="0" w:color="auto"/>
          </w:divBdr>
        </w:div>
        <w:div w:id="1344357582">
          <w:marLeft w:val="0"/>
          <w:marRight w:val="0"/>
          <w:marTop w:val="0"/>
          <w:marBottom w:val="0"/>
          <w:divBdr>
            <w:top w:val="none" w:sz="0" w:space="0" w:color="auto"/>
            <w:left w:val="none" w:sz="0" w:space="0" w:color="auto"/>
            <w:bottom w:val="none" w:sz="0" w:space="0" w:color="auto"/>
            <w:right w:val="none" w:sz="0" w:space="0" w:color="auto"/>
          </w:divBdr>
        </w:div>
        <w:div w:id="709378013">
          <w:marLeft w:val="0"/>
          <w:marRight w:val="0"/>
          <w:marTop w:val="0"/>
          <w:marBottom w:val="0"/>
          <w:divBdr>
            <w:top w:val="none" w:sz="0" w:space="0" w:color="auto"/>
            <w:left w:val="none" w:sz="0" w:space="0" w:color="auto"/>
            <w:bottom w:val="none" w:sz="0" w:space="0" w:color="auto"/>
            <w:right w:val="none" w:sz="0" w:space="0" w:color="auto"/>
          </w:divBdr>
        </w:div>
        <w:div w:id="296647742">
          <w:marLeft w:val="0"/>
          <w:marRight w:val="0"/>
          <w:marTop w:val="0"/>
          <w:marBottom w:val="0"/>
          <w:divBdr>
            <w:top w:val="none" w:sz="0" w:space="0" w:color="auto"/>
            <w:left w:val="none" w:sz="0" w:space="0" w:color="auto"/>
            <w:bottom w:val="none" w:sz="0" w:space="0" w:color="auto"/>
            <w:right w:val="none" w:sz="0" w:space="0" w:color="auto"/>
          </w:divBdr>
        </w:div>
        <w:div w:id="92164897">
          <w:marLeft w:val="0"/>
          <w:marRight w:val="0"/>
          <w:marTop w:val="0"/>
          <w:marBottom w:val="0"/>
          <w:divBdr>
            <w:top w:val="none" w:sz="0" w:space="0" w:color="auto"/>
            <w:left w:val="none" w:sz="0" w:space="0" w:color="auto"/>
            <w:bottom w:val="none" w:sz="0" w:space="0" w:color="auto"/>
            <w:right w:val="none" w:sz="0" w:space="0" w:color="auto"/>
          </w:divBdr>
        </w:div>
        <w:div w:id="969361127">
          <w:marLeft w:val="0"/>
          <w:marRight w:val="0"/>
          <w:marTop w:val="0"/>
          <w:marBottom w:val="0"/>
          <w:divBdr>
            <w:top w:val="none" w:sz="0" w:space="0" w:color="auto"/>
            <w:left w:val="none" w:sz="0" w:space="0" w:color="auto"/>
            <w:bottom w:val="none" w:sz="0" w:space="0" w:color="auto"/>
            <w:right w:val="none" w:sz="0" w:space="0" w:color="auto"/>
          </w:divBdr>
        </w:div>
        <w:div w:id="400180683">
          <w:marLeft w:val="0"/>
          <w:marRight w:val="0"/>
          <w:marTop w:val="0"/>
          <w:marBottom w:val="0"/>
          <w:divBdr>
            <w:top w:val="none" w:sz="0" w:space="0" w:color="auto"/>
            <w:left w:val="none" w:sz="0" w:space="0" w:color="auto"/>
            <w:bottom w:val="none" w:sz="0" w:space="0" w:color="auto"/>
            <w:right w:val="none" w:sz="0" w:space="0" w:color="auto"/>
          </w:divBdr>
        </w:div>
        <w:div w:id="685904313">
          <w:marLeft w:val="0"/>
          <w:marRight w:val="0"/>
          <w:marTop w:val="0"/>
          <w:marBottom w:val="0"/>
          <w:divBdr>
            <w:top w:val="none" w:sz="0" w:space="0" w:color="auto"/>
            <w:left w:val="none" w:sz="0" w:space="0" w:color="auto"/>
            <w:bottom w:val="none" w:sz="0" w:space="0" w:color="auto"/>
            <w:right w:val="none" w:sz="0" w:space="0" w:color="auto"/>
          </w:divBdr>
        </w:div>
        <w:div w:id="13925197">
          <w:marLeft w:val="0"/>
          <w:marRight w:val="0"/>
          <w:marTop w:val="0"/>
          <w:marBottom w:val="0"/>
          <w:divBdr>
            <w:top w:val="none" w:sz="0" w:space="0" w:color="auto"/>
            <w:left w:val="none" w:sz="0" w:space="0" w:color="auto"/>
            <w:bottom w:val="none" w:sz="0" w:space="0" w:color="auto"/>
            <w:right w:val="none" w:sz="0" w:space="0" w:color="auto"/>
          </w:divBdr>
        </w:div>
        <w:div w:id="1809934207">
          <w:marLeft w:val="0"/>
          <w:marRight w:val="0"/>
          <w:marTop w:val="0"/>
          <w:marBottom w:val="0"/>
          <w:divBdr>
            <w:top w:val="none" w:sz="0" w:space="0" w:color="auto"/>
            <w:left w:val="none" w:sz="0" w:space="0" w:color="auto"/>
            <w:bottom w:val="none" w:sz="0" w:space="0" w:color="auto"/>
            <w:right w:val="none" w:sz="0" w:space="0" w:color="auto"/>
          </w:divBdr>
        </w:div>
        <w:div w:id="697003610">
          <w:marLeft w:val="0"/>
          <w:marRight w:val="0"/>
          <w:marTop w:val="0"/>
          <w:marBottom w:val="0"/>
          <w:divBdr>
            <w:top w:val="none" w:sz="0" w:space="0" w:color="auto"/>
            <w:left w:val="none" w:sz="0" w:space="0" w:color="auto"/>
            <w:bottom w:val="none" w:sz="0" w:space="0" w:color="auto"/>
            <w:right w:val="none" w:sz="0" w:space="0" w:color="auto"/>
          </w:divBdr>
        </w:div>
        <w:div w:id="749733665">
          <w:marLeft w:val="0"/>
          <w:marRight w:val="0"/>
          <w:marTop w:val="0"/>
          <w:marBottom w:val="0"/>
          <w:divBdr>
            <w:top w:val="none" w:sz="0" w:space="0" w:color="auto"/>
            <w:left w:val="none" w:sz="0" w:space="0" w:color="auto"/>
            <w:bottom w:val="none" w:sz="0" w:space="0" w:color="auto"/>
            <w:right w:val="none" w:sz="0" w:space="0" w:color="auto"/>
          </w:divBdr>
        </w:div>
        <w:div w:id="99643705">
          <w:marLeft w:val="0"/>
          <w:marRight w:val="0"/>
          <w:marTop w:val="0"/>
          <w:marBottom w:val="0"/>
          <w:divBdr>
            <w:top w:val="none" w:sz="0" w:space="0" w:color="auto"/>
            <w:left w:val="none" w:sz="0" w:space="0" w:color="auto"/>
            <w:bottom w:val="none" w:sz="0" w:space="0" w:color="auto"/>
            <w:right w:val="none" w:sz="0" w:space="0" w:color="auto"/>
          </w:divBdr>
        </w:div>
        <w:div w:id="1251158521">
          <w:marLeft w:val="0"/>
          <w:marRight w:val="0"/>
          <w:marTop w:val="0"/>
          <w:marBottom w:val="0"/>
          <w:divBdr>
            <w:top w:val="none" w:sz="0" w:space="0" w:color="auto"/>
            <w:left w:val="none" w:sz="0" w:space="0" w:color="auto"/>
            <w:bottom w:val="none" w:sz="0" w:space="0" w:color="auto"/>
            <w:right w:val="none" w:sz="0" w:space="0" w:color="auto"/>
          </w:divBdr>
        </w:div>
      </w:divsChild>
    </w:div>
    <w:div w:id="1135829018">
      <w:bodyDiv w:val="1"/>
      <w:marLeft w:val="0"/>
      <w:marRight w:val="0"/>
      <w:marTop w:val="0"/>
      <w:marBottom w:val="0"/>
      <w:divBdr>
        <w:top w:val="none" w:sz="0" w:space="0" w:color="auto"/>
        <w:left w:val="none" w:sz="0" w:space="0" w:color="auto"/>
        <w:bottom w:val="none" w:sz="0" w:space="0" w:color="auto"/>
        <w:right w:val="none" w:sz="0" w:space="0" w:color="auto"/>
      </w:divBdr>
      <w:divsChild>
        <w:div w:id="1508708951">
          <w:marLeft w:val="0"/>
          <w:marRight w:val="0"/>
          <w:marTop w:val="0"/>
          <w:marBottom w:val="0"/>
          <w:divBdr>
            <w:top w:val="none" w:sz="0" w:space="0" w:color="auto"/>
            <w:left w:val="none" w:sz="0" w:space="0" w:color="auto"/>
            <w:bottom w:val="none" w:sz="0" w:space="0" w:color="auto"/>
            <w:right w:val="none" w:sz="0" w:space="0" w:color="auto"/>
          </w:divBdr>
        </w:div>
        <w:div w:id="261575196">
          <w:marLeft w:val="0"/>
          <w:marRight w:val="0"/>
          <w:marTop w:val="0"/>
          <w:marBottom w:val="0"/>
          <w:divBdr>
            <w:top w:val="none" w:sz="0" w:space="0" w:color="auto"/>
            <w:left w:val="none" w:sz="0" w:space="0" w:color="auto"/>
            <w:bottom w:val="none" w:sz="0" w:space="0" w:color="auto"/>
            <w:right w:val="none" w:sz="0" w:space="0" w:color="auto"/>
          </w:divBdr>
        </w:div>
        <w:div w:id="466703214">
          <w:marLeft w:val="0"/>
          <w:marRight w:val="0"/>
          <w:marTop w:val="0"/>
          <w:marBottom w:val="0"/>
          <w:divBdr>
            <w:top w:val="none" w:sz="0" w:space="0" w:color="auto"/>
            <w:left w:val="none" w:sz="0" w:space="0" w:color="auto"/>
            <w:bottom w:val="none" w:sz="0" w:space="0" w:color="auto"/>
            <w:right w:val="none" w:sz="0" w:space="0" w:color="auto"/>
          </w:divBdr>
        </w:div>
        <w:div w:id="903445723">
          <w:marLeft w:val="0"/>
          <w:marRight w:val="0"/>
          <w:marTop w:val="0"/>
          <w:marBottom w:val="0"/>
          <w:divBdr>
            <w:top w:val="none" w:sz="0" w:space="0" w:color="auto"/>
            <w:left w:val="none" w:sz="0" w:space="0" w:color="auto"/>
            <w:bottom w:val="none" w:sz="0" w:space="0" w:color="auto"/>
            <w:right w:val="none" w:sz="0" w:space="0" w:color="auto"/>
          </w:divBdr>
        </w:div>
        <w:div w:id="155652770">
          <w:marLeft w:val="0"/>
          <w:marRight w:val="0"/>
          <w:marTop w:val="0"/>
          <w:marBottom w:val="0"/>
          <w:divBdr>
            <w:top w:val="none" w:sz="0" w:space="0" w:color="auto"/>
            <w:left w:val="none" w:sz="0" w:space="0" w:color="auto"/>
            <w:bottom w:val="none" w:sz="0" w:space="0" w:color="auto"/>
            <w:right w:val="none" w:sz="0" w:space="0" w:color="auto"/>
          </w:divBdr>
        </w:div>
        <w:div w:id="1569421178">
          <w:marLeft w:val="0"/>
          <w:marRight w:val="0"/>
          <w:marTop w:val="0"/>
          <w:marBottom w:val="0"/>
          <w:divBdr>
            <w:top w:val="none" w:sz="0" w:space="0" w:color="auto"/>
            <w:left w:val="none" w:sz="0" w:space="0" w:color="auto"/>
            <w:bottom w:val="none" w:sz="0" w:space="0" w:color="auto"/>
            <w:right w:val="none" w:sz="0" w:space="0" w:color="auto"/>
          </w:divBdr>
        </w:div>
        <w:div w:id="615982789">
          <w:marLeft w:val="0"/>
          <w:marRight w:val="0"/>
          <w:marTop w:val="0"/>
          <w:marBottom w:val="0"/>
          <w:divBdr>
            <w:top w:val="none" w:sz="0" w:space="0" w:color="auto"/>
            <w:left w:val="none" w:sz="0" w:space="0" w:color="auto"/>
            <w:bottom w:val="none" w:sz="0" w:space="0" w:color="auto"/>
            <w:right w:val="none" w:sz="0" w:space="0" w:color="auto"/>
          </w:divBdr>
        </w:div>
        <w:div w:id="1512066129">
          <w:marLeft w:val="0"/>
          <w:marRight w:val="0"/>
          <w:marTop w:val="0"/>
          <w:marBottom w:val="0"/>
          <w:divBdr>
            <w:top w:val="none" w:sz="0" w:space="0" w:color="auto"/>
            <w:left w:val="none" w:sz="0" w:space="0" w:color="auto"/>
            <w:bottom w:val="none" w:sz="0" w:space="0" w:color="auto"/>
            <w:right w:val="none" w:sz="0" w:space="0" w:color="auto"/>
          </w:divBdr>
        </w:div>
        <w:div w:id="1508864006">
          <w:marLeft w:val="0"/>
          <w:marRight w:val="0"/>
          <w:marTop w:val="0"/>
          <w:marBottom w:val="0"/>
          <w:divBdr>
            <w:top w:val="none" w:sz="0" w:space="0" w:color="auto"/>
            <w:left w:val="none" w:sz="0" w:space="0" w:color="auto"/>
            <w:bottom w:val="none" w:sz="0" w:space="0" w:color="auto"/>
            <w:right w:val="none" w:sz="0" w:space="0" w:color="auto"/>
          </w:divBdr>
        </w:div>
        <w:div w:id="1006060082">
          <w:marLeft w:val="0"/>
          <w:marRight w:val="0"/>
          <w:marTop w:val="0"/>
          <w:marBottom w:val="0"/>
          <w:divBdr>
            <w:top w:val="none" w:sz="0" w:space="0" w:color="auto"/>
            <w:left w:val="none" w:sz="0" w:space="0" w:color="auto"/>
            <w:bottom w:val="none" w:sz="0" w:space="0" w:color="auto"/>
            <w:right w:val="none" w:sz="0" w:space="0" w:color="auto"/>
          </w:divBdr>
        </w:div>
        <w:div w:id="222721761">
          <w:marLeft w:val="0"/>
          <w:marRight w:val="0"/>
          <w:marTop w:val="0"/>
          <w:marBottom w:val="0"/>
          <w:divBdr>
            <w:top w:val="none" w:sz="0" w:space="0" w:color="auto"/>
            <w:left w:val="none" w:sz="0" w:space="0" w:color="auto"/>
            <w:bottom w:val="none" w:sz="0" w:space="0" w:color="auto"/>
            <w:right w:val="none" w:sz="0" w:space="0" w:color="auto"/>
          </w:divBdr>
        </w:div>
        <w:div w:id="1007825799">
          <w:marLeft w:val="0"/>
          <w:marRight w:val="0"/>
          <w:marTop w:val="0"/>
          <w:marBottom w:val="0"/>
          <w:divBdr>
            <w:top w:val="none" w:sz="0" w:space="0" w:color="auto"/>
            <w:left w:val="none" w:sz="0" w:space="0" w:color="auto"/>
            <w:bottom w:val="none" w:sz="0" w:space="0" w:color="auto"/>
            <w:right w:val="none" w:sz="0" w:space="0" w:color="auto"/>
          </w:divBdr>
        </w:div>
        <w:div w:id="1334265604">
          <w:marLeft w:val="0"/>
          <w:marRight w:val="0"/>
          <w:marTop w:val="0"/>
          <w:marBottom w:val="0"/>
          <w:divBdr>
            <w:top w:val="none" w:sz="0" w:space="0" w:color="auto"/>
            <w:left w:val="none" w:sz="0" w:space="0" w:color="auto"/>
            <w:bottom w:val="none" w:sz="0" w:space="0" w:color="auto"/>
            <w:right w:val="none" w:sz="0" w:space="0" w:color="auto"/>
          </w:divBdr>
        </w:div>
        <w:div w:id="2032099911">
          <w:marLeft w:val="0"/>
          <w:marRight w:val="0"/>
          <w:marTop w:val="0"/>
          <w:marBottom w:val="0"/>
          <w:divBdr>
            <w:top w:val="none" w:sz="0" w:space="0" w:color="auto"/>
            <w:left w:val="none" w:sz="0" w:space="0" w:color="auto"/>
            <w:bottom w:val="none" w:sz="0" w:space="0" w:color="auto"/>
            <w:right w:val="none" w:sz="0" w:space="0" w:color="auto"/>
          </w:divBdr>
        </w:div>
        <w:div w:id="1645701916">
          <w:marLeft w:val="0"/>
          <w:marRight w:val="0"/>
          <w:marTop w:val="0"/>
          <w:marBottom w:val="0"/>
          <w:divBdr>
            <w:top w:val="none" w:sz="0" w:space="0" w:color="auto"/>
            <w:left w:val="none" w:sz="0" w:space="0" w:color="auto"/>
            <w:bottom w:val="none" w:sz="0" w:space="0" w:color="auto"/>
            <w:right w:val="none" w:sz="0" w:space="0" w:color="auto"/>
          </w:divBdr>
        </w:div>
        <w:div w:id="829371072">
          <w:marLeft w:val="0"/>
          <w:marRight w:val="0"/>
          <w:marTop w:val="0"/>
          <w:marBottom w:val="0"/>
          <w:divBdr>
            <w:top w:val="none" w:sz="0" w:space="0" w:color="auto"/>
            <w:left w:val="none" w:sz="0" w:space="0" w:color="auto"/>
            <w:bottom w:val="none" w:sz="0" w:space="0" w:color="auto"/>
            <w:right w:val="none" w:sz="0" w:space="0" w:color="auto"/>
          </w:divBdr>
        </w:div>
        <w:div w:id="225534964">
          <w:marLeft w:val="0"/>
          <w:marRight w:val="0"/>
          <w:marTop w:val="0"/>
          <w:marBottom w:val="0"/>
          <w:divBdr>
            <w:top w:val="none" w:sz="0" w:space="0" w:color="auto"/>
            <w:left w:val="none" w:sz="0" w:space="0" w:color="auto"/>
            <w:bottom w:val="none" w:sz="0" w:space="0" w:color="auto"/>
            <w:right w:val="none" w:sz="0" w:space="0" w:color="auto"/>
          </w:divBdr>
        </w:div>
        <w:div w:id="734546197">
          <w:marLeft w:val="0"/>
          <w:marRight w:val="0"/>
          <w:marTop w:val="0"/>
          <w:marBottom w:val="0"/>
          <w:divBdr>
            <w:top w:val="none" w:sz="0" w:space="0" w:color="auto"/>
            <w:left w:val="none" w:sz="0" w:space="0" w:color="auto"/>
            <w:bottom w:val="none" w:sz="0" w:space="0" w:color="auto"/>
            <w:right w:val="none" w:sz="0" w:space="0" w:color="auto"/>
          </w:divBdr>
        </w:div>
        <w:div w:id="1066106416">
          <w:marLeft w:val="0"/>
          <w:marRight w:val="0"/>
          <w:marTop w:val="0"/>
          <w:marBottom w:val="0"/>
          <w:divBdr>
            <w:top w:val="none" w:sz="0" w:space="0" w:color="auto"/>
            <w:left w:val="none" w:sz="0" w:space="0" w:color="auto"/>
            <w:bottom w:val="none" w:sz="0" w:space="0" w:color="auto"/>
            <w:right w:val="none" w:sz="0" w:space="0" w:color="auto"/>
          </w:divBdr>
        </w:div>
        <w:div w:id="672562016">
          <w:marLeft w:val="0"/>
          <w:marRight w:val="0"/>
          <w:marTop w:val="0"/>
          <w:marBottom w:val="0"/>
          <w:divBdr>
            <w:top w:val="none" w:sz="0" w:space="0" w:color="auto"/>
            <w:left w:val="none" w:sz="0" w:space="0" w:color="auto"/>
            <w:bottom w:val="none" w:sz="0" w:space="0" w:color="auto"/>
            <w:right w:val="none" w:sz="0" w:space="0" w:color="auto"/>
          </w:divBdr>
        </w:div>
        <w:div w:id="853769818">
          <w:marLeft w:val="0"/>
          <w:marRight w:val="0"/>
          <w:marTop w:val="0"/>
          <w:marBottom w:val="0"/>
          <w:divBdr>
            <w:top w:val="none" w:sz="0" w:space="0" w:color="auto"/>
            <w:left w:val="none" w:sz="0" w:space="0" w:color="auto"/>
            <w:bottom w:val="none" w:sz="0" w:space="0" w:color="auto"/>
            <w:right w:val="none" w:sz="0" w:space="0" w:color="auto"/>
          </w:divBdr>
        </w:div>
        <w:div w:id="1567914129">
          <w:marLeft w:val="0"/>
          <w:marRight w:val="0"/>
          <w:marTop w:val="0"/>
          <w:marBottom w:val="0"/>
          <w:divBdr>
            <w:top w:val="none" w:sz="0" w:space="0" w:color="auto"/>
            <w:left w:val="none" w:sz="0" w:space="0" w:color="auto"/>
            <w:bottom w:val="none" w:sz="0" w:space="0" w:color="auto"/>
            <w:right w:val="none" w:sz="0" w:space="0" w:color="auto"/>
          </w:divBdr>
        </w:div>
        <w:div w:id="286547411">
          <w:marLeft w:val="0"/>
          <w:marRight w:val="0"/>
          <w:marTop w:val="0"/>
          <w:marBottom w:val="0"/>
          <w:divBdr>
            <w:top w:val="none" w:sz="0" w:space="0" w:color="auto"/>
            <w:left w:val="none" w:sz="0" w:space="0" w:color="auto"/>
            <w:bottom w:val="none" w:sz="0" w:space="0" w:color="auto"/>
            <w:right w:val="none" w:sz="0" w:space="0" w:color="auto"/>
          </w:divBdr>
        </w:div>
        <w:div w:id="24841328">
          <w:marLeft w:val="0"/>
          <w:marRight w:val="0"/>
          <w:marTop w:val="0"/>
          <w:marBottom w:val="0"/>
          <w:divBdr>
            <w:top w:val="none" w:sz="0" w:space="0" w:color="auto"/>
            <w:left w:val="none" w:sz="0" w:space="0" w:color="auto"/>
            <w:bottom w:val="none" w:sz="0" w:space="0" w:color="auto"/>
            <w:right w:val="none" w:sz="0" w:space="0" w:color="auto"/>
          </w:divBdr>
        </w:div>
        <w:div w:id="604772908">
          <w:marLeft w:val="0"/>
          <w:marRight w:val="0"/>
          <w:marTop w:val="0"/>
          <w:marBottom w:val="0"/>
          <w:divBdr>
            <w:top w:val="none" w:sz="0" w:space="0" w:color="auto"/>
            <w:left w:val="none" w:sz="0" w:space="0" w:color="auto"/>
            <w:bottom w:val="none" w:sz="0" w:space="0" w:color="auto"/>
            <w:right w:val="none" w:sz="0" w:space="0" w:color="auto"/>
          </w:divBdr>
        </w:div>
        <w:div w:id="447286700">
          <w:marLeft w:val="0"/>
          <w:marRight w:val="0"/>
          <w:marTop w:val="0"/>
          <w:marBottom w:val="0"/>
          <w:divBdr>
            <w:top w:val="none" w:sz="0" w:space="0" w:color="auto"/>
            <w:left w:val="none" w:sz="0" w:space="0" w:color="auto"/>
            <w:bottom w:val="none" w:sz="0" w:space="0" w:color="auto"/>
            <w:right w:val="none" w:sz="0" w:space="0" w:color="auto"/>
          </w:divBdr>
        </w:div>
        <w:div w:id="129324804">
          <w:marLeft w:val="0"/>
          <w:marRight w:val="0"/>
          <w:marTop w:val="0"/>
          <w:marBottom w:val="0"/>
          <w:divBdr>
            <w:top w:val="none" w:sz="0" w:space="0" w:color="auto"/>
            <w:left w:val="none" w:sz="0" w:space="0" w:color="auto"/>
            <w:bottom w:val="none" w:sz="0" w:space="0" w:color="auto"/>
            <w:right w:val="none" w:sz="0" w:space="0" w:color="auto"/>
          </w:divBdr>
        </w:div>
        <w:div w:id="1381057650">
          <w:marLeft w:val="0"/>
          <w:marRight w:val="0"/>
          <w:marTop w:val="0"/>
          <w:marBottom w:val="0"/>
          <w:divBdr>
            <w:top w:val="none" w:sz="0" w:space="0" w:color="auto"/>
            <w:left w:val="none" w:sz="0" w:space="0" w:color="auto"/>
            <w:bottom w:val="none" w:sz="0" w:space="0" w:color="auto"/>
            <w:right w:val="none" w:sz="0" w:space="0" w:color="auto"/>
          </w:divBdr>
        </w:div>
        <w:div w:id="1933583158">
          <w:marLeft w:val="0"/>
          <w:marRight w:val="0"/>
          <w:marTop w:val="0"/>
          <w:marBottom w:val="0"/>
          <w:divBdr>
            <w:top w:val="none" w:sz="0" w:space="0" w:color="auto"/>
            <w:left w:val="none" w:sz="0" w:space="0" w:color="auto"/>
            <w:bottom w:val="none" w:sz="0" w:space="0" w:color="auto"/>
            <w:right w:val="none" w:sz="0" w:space="0" w:color="auto"/>
          </w:divBdr>
        </w:div>
        <w:div w:id="1505708286">
          <w:marLeft w:val="0"/>
          <w:marRight w:val="0"/>
          <w:marTop w:val="0"/>
          <w:marBottom w:val="0"/>
          <w:divBdr>
            <w:top w:val="none" w:sz="0" w:space="0" w:color="auto"/>
            <w:left w:val="none" w:sz="0" w:space="0" w:color="auto"/>
            <w:bottom w:val="none" w:sz="0" w:space="0" w:color="auto"/>
            <w:right w:val="none" w:sz="0" w:space="0" w:color="auto"/>
          </w:divBdr>
        </w:div>
        <w:div w:id="1192189457">
          <w:marLeft w:val="0"/>
          <w:marRight w:val="0"/>
          <w:marTop w:val="0"/>
          <w:marBottom w:val="0"/>
          <w:divBdr>
            <w:top w:val="none" w:sz="0" w:space="0" w:color="auto"/>
            <w:left w:val="none" w:sz="0" w:space="0" w:color="auto"/>
            <w:bottom w:val="none" w:sz="0" w:space="0" w:color="auto"/>
            <w:right w:val="none" w:sz="0" w:space="0" w:color="auto"/>
          </w:divBdr>
        </w:div>
        <w:div w:id="1259026326">
          <w:marLeft w:val="0"/>
          <w:marRight w:val="0"/>
          <w:marTop w:val="0"/>
          <w:marBottom w:val="0"/>
          <w:divBdr>
            <w:top w:val="none" w:sz="0" w:space="0" w:color="auto"/>
            <w:left w:val="none" w:sz="0" w:space="0" w:color="auto"/>
            <w:bottom w:val="none" w:sz="0" w:space="0" w:color="auto"/>
            <w:right w:val="none" w:sz="0" w:space="0" w:color="auto"/>
          </w:divBdr>
        </w:div>
        <w:div w:id="242489395">
          <w:marLeft w:val="0"/>
          <w:marRight w:val="0"/>
          <w:marTop w:val="0"/>
          <w:marBottom w:val="0"/>
          <w:divBdr>
            <w:top w:val="none" w:sz="0" w:space="0" w:color="auto"/>
            <w:left w:val="none" w:sz="0" w:space="0" w:color="auto"/>
            <w:bottom w:val="none" w:sz="0" w:space="0" w:color="auto"/>
            <w:right w:val="none" w:sz="0" w:space="0" w:color="auto"/>
          </w:divBdr>
        </w:div>
        <w:div w:id="1713380567">
          <w:marLeft w:val="0"/>
          <w:marRight w:val="0"/>
          <w:marTop w:val="0"/>
          <w:marBottom w:val="0"/>
          <w:divBdr>
            <w:top w:val="none" w:sz="0" w:space="0" w:color="auto"/>
            <w:left w:val="none" w:sz="0" w:space="0" w:color="auto"/>
            <w:bottom w:val="none" w:sz="0" w:space="0" w:color="auto"/>
            <w:right w:val="none" w:sz="0" w:space="0" w:color="auto"/>
          </w:divBdr>
        </w:div>
        <w:div w:id="19867663">
          <w:marLeft w:val="0"/>
          <w:marRight w:val="0"/>
          <w:marTop w:val="0"/>
          <w:marBottom w:val="0"/>
          <w:divBdr>
            <w:top w:val="none" w:sz="0" w:space="0" w:color="auto"/>
            <w:left w:val="none" w:sz="0" w:space="0" w:color="auto"/>
            <w:bottom w:val="none" w:sz="0" w:space="0" w:color="auto"/>
            <w:right w:val="none" w:sz="0" w:space="0" w:color="auto"/>
          </w:divBdr>
        </w:div>
        <w:div w:id="1272591382">
          <w:marLeft w:val="0"/>
          <w:marRight w:val="0"/>
          <w:marTop w:val="0"/>
          <w:marBottom w:val="0"/>
          <w:divBdr>
            <w:top w:val="none" w:sz="0" w:space="0" w:color="auto"/>
            <w:left w:val="none" w:sz="0" w:space="0" w:color="auto"/>
            <w:bottom w:val="none" w:sz="0" w:space="0" w:color="auto"/>
            <w:right w:val="none" w:sz="0" w:space="0" w:color="auto"/>
          </w:divBdr>
        </w:div>
        <w:div w:id="1176117956">
          <w:marLeft w:val="0"/>
          <w:marRight w:val="0"/>
          <w:marTop w:val="0"/>
          <w:marBottom w:val="0"/>
          <w:divBdr>
            <w:top w:val="none" w:sz="0" w:space="0" w:color="auto"/>
            <w:left w:val="none" w:sz="0" w:space="0" w:color="auto"/>
            <w:bottom w:val="none" w:sz="0" w:space="0" w:color="auto"/>
            <w:right w:val="none" w:sz="0" w:space="0" w:color="auto"/>
          </w:divBdr>
        </w:div>
        <w:div w:id="1426539382">
          <w:marLeft w:val="0"/>
          <w:marRight w:val="0"/>
          <w:marTop w:val="0"/>
          <w:marBottom w:val="0"/>
          <w:divBdr>
            <w:top w:val="none" w:sz="0" w:space="0" w:color="auto"/>
            <w:left w:val="none" w:sz="0" w:space="0" w:color="auto"/>
            <w:bottom w:val="none" w:sz="0" w:space="0" w:color="auto"/>
            <w:right w:val="none" w:sz="0" w:space="0" w:color="auto"/>
          </w:divBdr>
        </w:div>
        <w:div w:id="772551031">
          <w:marLeft w:val="0"/>
          <w:marRight w:val="0"/>
          <w:marTop w:val="0"/>
          <w:marBottom w:val="0"/>
          <w:divBdr>
            <w:top w:val="none" w:sz="0" w:space="0" w:color="auto"/>
            <w:left w:val="none" w:sz="0" w:space="0" w:color="auto"/>
            <w:bottom w:val="none" w:sz="0" w:space="0" w:color="auto"/>
            <w:right w:val="none" w:sz="0" w:space="0" w:color="auto"/>
          </w:divBdr>
        </w:div>
        <w:div w:id="716204701">
          <w:marLeft w:val="0"/>
          <w:marRight w:val="0"/>
          <w:marTop w:val="0"/>
          <w:marBottom w:val="0"/>
          <w:divBdr>
            <w:top w:val="none" w:sz="0" w:space="0" w:color="auto"/>
            <w:left w:val="none" w:sz="0" w:space="0" w:color="auto"/>
            <w:bottom w:val="none" w:sz="0" w:space="0" w:color="auto"/>
            <w:right w:val="none" w:sz="0" w:space="0" w:color="auto"/>
          </w:divBdr>
        </w:div>
        <w:div w:id="555746580">
          <w:marLeft w:val="0"/>
          <w:marRight w:val="0"/>
          <w:marTop w:val="0"/>
          <w:marBottom w:val="0"/>
          <w:divBdr>
            <w:top w:val="none" w:sz="0" w:space="0" w:color="auto"/>
            <w:left w:val="none" w:sz="0" w:space="0" w:color="auto"/>
            <w:bottom w:val="none" w:sz="0" w:space="0" w:color="auto"/>
            <w:right w:val="none" w:sz="0" w:space="0" w:color="auto"/>
          </w:divBdr>
        </w:div>
        <w:div w:id="1664970592">
          <w:marLeft w:val="0"/>
          <w:marRight w:val="0"/>
          <w:marTop w:val="0"/>
          <w:marBottom w:val="0"/>
          <w:divBdr>
            <w:top w:val="none" w:sz="0" w:space="0" w:color="auto"/>
            <w:left w:val="none" w:sz="0" w:space="0" w:color="auto"/>
            <w:bottom w:val="none" w:sz="0" w:space="0" w:color="auto"/>
            <w:right w:val="none" w:sz="0" w:space="0" w:color="auto"/>
          </w:divBdr>
        </w:div>
        <w:div w:id="1695039951">
          <w:marLeft w:val="0"/>
          <w:marRight w:val="0"/>
          <w:marTop w:val="0"/>
          <w:marBottom w:val="0"/>
          <w:divBdr>
            <w:top w:val="none" w:sz="0" w:space="0" w:color="auto"/>
            <w:left w:val="none" w:sz="0" w:space="0" w:color="auto"/>
            <w:bottom w:val="none" w:sz="0" w:space="0" w:color="auto"/>
            <w:right w:val="none" w:sz="0" w:space="0" w:color="auto"/>
          </w:divBdr>
        </w:div>
        <w:div w:id="887423564">
          <w:marLeft w:val="0"/>
          <w:marRight w:val="0"/>
          <w:marTop w:val="0"/>
          <w:marBottom w:val="0"/>
          <w:divBdr>
            <w:top w:val="none" w:sz="0" w:space="0" w:color="auto"/>
            <w:left w:val="none" w:sz="0" w:space="0" w:color="auto"/>
            <w:bottom w:val="none" w:sz="0" w:space="0" w:color="auto"/>
            <w:right w:val="none" w:sz="0" w:space="0" w:color="auto"/>
          </w:divBdr>
        </w:div>
        <w:div w:id="879704645">
          <w:marLeft w:val="0"/>
          <w:marRight w:val="0"/>
          <w:marTop w:val="0"/>
          <w:marBottom w:val="0"/>
          <w:divBdr>
            <w:top w:val="none" w:sz="0" w:space="0" w:color="auto"/>
            <w:left w:val="none" w:sz="0" w:space="0" w:color="auto"/>
            <w:bottom w:val="none" w:sz="0" w:space="0" w:color="auto"/>
            <w:right w:val="none" w:sz="0" w:space="0" w:color="auto"/>
          </w:divBdr>
        </w:div>
        <w:div w:id="323093230">
          <w:marLeft w:val="0"/>
          <w:marRight w:val="0"/>
          <w:marTop w:val="0"/>
          <w:marBottom w:val="0"/>
          <w:divBdr>
            <w:top w:val="none" w:sz="0" w:space="0" w:color="auto"/>
            <w:left w:val="none" w:sz="0" w:space="0" w:color="auto"/>
            <w:bottom w:val="none" w:sz="0" w:space="0" w:color="auto"/>
            <w:right w:val="none" w:sz="0" w:space="0" w:color="auto"/>
          </w:divBdr>
        </w:div>
        <w:div w:id="1563129843">
          <w:marLeft w:val="0"/>
          <w:marRight w:val="0"/>
          <w:marTop w:val="0"/>
          <w:marBottom w:val="0"/>
          <w:divBdr>
            <w:top w:val="none" w:sz="0" w:space="0" w:color="auto"/>
            <w:left w:val="none" w:sz="0" w:space="0" w:color="auto"/>
            <w:bottom w:val="none" w:sz="0" w:space="0" w:color="auto"/>
            <w:right w:val="none" w:sz="0" w:space="0" w:color="auto"/>
          </w:divBdr>
        </w:div>
        <w:div w:id="1414817833">
          <w:marLeft w:val="0"/>
          <w:marRight w:val="0"/>
          <w:marTop w:val="0"/>
          <w:marBottom w:val="0"/>
          <w:divBdr>
            <w:top w:val="none" w:sz="0" w:space="0" w:color="auto"/>
            <w:left w:val="none" w:sz="0" w:space="0" w:color="auto"/>
            <w:bottom w:val="none" w:sz="0" w:space="0" w:color="auto"/>
            <w:right w:val="none" w:sz="0" w:space="0" w:color="auto"/>
          </w:divBdr>
        </w:div>
        <w:div w:id="207686821">
          <w:marLeft w:val="0"/>
          <w:marRight w:val="0"/>
          <w:marTop w:val="0"/>
          <w:marBottom w:val="0"/>
          <w:divBdr>
            <w:top w:val="none" w:sz="0" w:space="0" w:color="auto"/>
            <w:left w:val="none" w:sz="0" w:space="0" w:color="auto"/>
            <w:bottom w:val="none" w:sz="0" w:space="0" w:color="auto"/>
            <w:right w:val="none" w:sz="0" w:space="0" w:color="auto"/>
          </w:divBdr>
        </w:div>
        <w:div w:id="614288633">
          <w:marLeft w:val="0"/>
          <w:marRight w:val="0"/>
          <w:marTop w:val="0"/>
          <w:marBottom w:val="0"/>
          <w:divBdr>
            <w:top w:val="none" w:sz="0" w:space="0" w:color="auto"/>
            <w:left w:val="none" w:sz="0" w:space="0" w:color="auto"/>
            <w:bottom w:val="none" w:sz="0" w:space="0" w:color="auto"/>
            <w:right w:val="none" w:sz="0" w:space="0" w:color="auto"/>
          </w:divBdr>
        </w:div>
        <w:div w:id="2040005300">
          <w:marLeft w:val="0"/>
          <w:marRight w:val="0"/>
          <w:marTop w:val="0"/>
          <w:marBottom w:val="0"/>
          <w:divBdr>
            <w:top w:val="none" w:sz="0" w:space="0" w:color="auto"/>
            <w:left w:val="none" w:sz="0" w:space="0" w:color="auto"/>
            <w:bottom w:val="none" w:sz="0" w:space="0" w:color="auto"/>
            <w:right w:val="none" w:sz="0" w:space="0" w:color="auto"/>
          </w:divBdr>
        </w:div>
        <w:div w:id="1173836391">
          <w:marLeft w:val="0"/>
          <w:marRight w:val="0"/>
          <w:marTop w:val="0"/>
          <w:marBottom w:val="0"/>
          <w:divBdr>
            <w:top w:val="none" w:sz="0" w:space="0" w:color="auto"/>
            <w:left w:val="none" w:sz="0" w:space="0" w:color="auto"/>
            <w:bottom w:val="none" w:sz="0" w:space="0" w:color="auto"/>
            <w:right w:val="none" w:sz="0" w:space="0" w:color="auto"/>
          </w:divBdr>
        </w:div>
        <w:div w:id="1555505652">
          <w:marLeft w:val="0"/>
          <w:marRight w:val="0"/>
          <w:marTop w:val="0"/>
          <w:marBottom w:val="0"/>
          <w:divBdr>
            <w:top w:val="none" w:sz="0" w:space="0" w:color="auto"/>
            <w:left w:val="none" w:sz="0" w:space="0" w:color="auto"/>
            <w:bottom w:val="none" w:sz="0" w:space="0" w:color="auto"/>
            <w:right w:val="none" w:sz="0" w:space="0" w:color="auto"/>
          </w:divBdr>
        </w:div>
        <w:div w:id="729770205">
          <w:marLeft w:val="0"/>
          <w:marRight w:val="0"/>
          <w:marTop w:val="0"/>
          <w:marBottom w:val="0"/>
          <w:divBdr>
            <w:top w:val="none" w:sz="0" w:space="0" w:color="auto"/>
            <w:left w:val="none" w:sz="0" w:space="0" w:color="auto"/>
            <w:bottom w:val="none" w:sz="0" w:space="0" w:color="auto"/>
            <w:right w:val="none" w:sz="0" w:space="0" w:color="auto"/>
          </w:divBdr>
        </w:div>
        <w:div w:id="333341064">
          <w:marLeft w:val="0"/>
          <w:marRight w:val="0"/>
          <w:marTop w:val="0"/>
          <w:marBottom w:val="0"/>
          <w:divBdr>
            <w:top w:val="none" w:sz="0" w:space="0" w:color="auto"/>
            <w:left w:val="none" w:sz="0" w:space="0" w:color="auto"/>
            <w:bottom w:val="none" w:sz="0" w:space="0" w:color="auto"/>
            <w:right w:val="none" w:sz="0" w:space="0" w:color="auto"/>
          </w:divBdr>
        </w:div>
        <w:div w:id="905335467">
          <w:marLeft w:val="0"/>
          <w:marRight w:val="0"/>
          <w:marTop w:val="0"/>
          <w:marBottom w:val="0"/>
          <w:divBdr>
            <w:top w:val="none" w:sz="0" w:space="0" w:color="auto"/>
            <w:left w:val="none" w:sz="0" w:space="0" w:color="auto"/>
            <w:bottom w:val="none" w:sz="0" w:space="0" w:color="auto"/>
            <w:right w:val="none" w:sz="0" w:space="0" w:color="auto"/>
          </w:divBdr>
        </w:div>
        <w:div w:id="484208004">
          <w:marLeft w:val="0"/>
          <w:marRight w:val="0"/>
          <w:marTop w:val="0"/>
          <w:marBottom w:val="0"/>
          <w:divBdr>
            <w:top w:val="none" w:sz="0" w:space="0" w:color="auto"/>
            <w:left w:val="none" w:sz="0" w:space="0" w:color="auto"/>
            <w:bottom w:val="none" w:sz="0" w:space="0" w:color="auto"/>
            <w:right w:val="none" w:sz="0" w:space="0" w:color="auto"/>
          </w:divBdr>
        </w:div>
        <w:div w:id="66997415">
          <w:marLeft w:val="0"/>
          <w:marRight w:val="0"/>
          <w:marTop w:val="0"/>
          <w:marBottom w:val="0"/>
          <w:divBdr>
            <w:top w:val="none" w:sz="0" w:space="0" w:color="auto"/>
            <w:left w:val="none" w:sz="0" w:space="0" w:color="auto"/>
            <w:bottom w:val="none" w:sz="0" w:space="0" w:color="auto"/>
            <w:right w:val="none" w:sz="0" w:space="0" w:color="auto"/>
          </w:divBdr>
        </w:div>
        <w:div w:id="1268855390">
          <w:marLeft w:val="0"/>
          <w:marRight w:val="0"/>
          <w:marTop w:val="0"/>
          <w:marBottom w:val="0"/>
          <w:divBdr>
            <w:top w:val="none" w:sz="0" w:space="0" w:color="auto"/>
            <w:left w:val="none" w:sz="0" w:space="0" w:color="auto"/>
            <w:bottom w:val="none" w:sz="0" w:space="0" w:color="auto"/>
            <w:right w:val="none" w:sz="0" w:space="0" w:color="auto"/>
          </w:divBdr>
        </w:div>
        <w:div w:id="1180436283">
          <w:marLeft w:val="0"/>
          <w:marRight w:val="0"/>
          <w:marTop w:val="0"/>
          <w:marBottom w:val="0"/>
          <w:divBdr>
            <w:top w:val="none" w:sz="0" w:space="0" w:color="auto"/>
            <w:left w:val="none" w:sz="0" w:space="0" w:color="auto"/>
            <w:bottom w:val="none" w:sz="0" w:space="0" w:color="auto"/>
            <w:right w:val="none" w:sz="0" w:space="0" w:color="auto"/>
          </w:divBdr>
        </w:div>
        <w:div w:id="1976058229">
          <w:marLeft w:val="0"/>
          <w:marRight w:val="0"/>
          <w:marTop w:val="0"/>
          <w:marBottom w:val="0"/>
          <w:divBdr>
            <w:top w:val="none" w:sz="0" w:space="0" w:color="auto"/>
            <w:left w:val="none" w:sz="0" w:space="0" w:color="auto"/>
            <w:bottom w:val="none" w:sz="0" w:space="0" w:color="auto"/>
            <w:right w:val="none" w:sz="0" w:space="0" w:color="auto"/>
          </w:divBdr>
        </w:div>
        <w:div w:id="1332220308">
          <w:marLeft w:val="0"/>
          <w:marRight w:val="0"/>
          <w:marTop w:val="0"/>
          <w:marBottom w:val="0"/>
          <w:divBdr>
            <w:top w:val="none" w:sz="0" w:space="0" w:color="auto"/>
            <w:left w:val="none" w:sz="0" w:space="0" w:color="auto"/>
            <w:bottom w:val="none" w:sz="0" w:space="0" w:color="auto"/>
            <w:right w:val="none" w:sz="0" w:space="0" w:color="auto"/>
          </w:divBdr>
        </w:div>
        <w:div w:id="2021932432">
          <w:marLeft w:val="0"/>
          <w:marRight w:val="0"/>
          <w:marTop w:val="0"/>
          <w:marBottom w:val="0"/>
          <w:divBdr>
            <w:top w:val="none" w:sz="0" w:space="0" w:color="auto"/>
            <w:left w:val="none" w:sz="0" w:space="0" w:color="auto"/>
            <w:bottom w:val="none" w:sz="0" w:space="0" w:color="auto"/>
            <w:right w:val="none" w:sz="0" w:space="0" w:color="auto"/>
          </w:divBdr>
        </w:div>
        <w:div w:id="1775594839">
          <w:marLeft w:val="0"/>
          <w:marRight w:val="0"/>
          <w:marTop w:val="0"/>
          <w:marBottom w:val="0"/>
          <w:divBdr>
            <w:top w:val="none" w:sz="0" w:space="0" w:color="auto"/>
            <w:left w:val="none" w:sz="0" w:space="0" w:color="auto"/>
            <w:bottom w:val="none" w:sz="0" w:space="0" w:color="auto"/>
            <w:right w:val="none" w:sz="0" w:space="0" w:color="auto"/>
          </w:divBdr>
        </w:div>
        <w:div w:id="1032144514">
          <w:marLeft w:val="0"/>
          <w:marRight w:val="0"/>
          <w:marTop w:val="0"/>
          <w:marBottom w:val="0"/>
          <w:divBdr>
            <w:top w:val="none" w:sz="0" w:space="0" w:color="auto"/>
            <w:left w:val="none" w:sz="0" w:space="0" w:color="auto"/>
            <w:bottom w:val="none" w:sz="0" w:space="0" w:color="auto"/>
            <w:right w:val="none" w:sz="0" w:space="0" w:color="auto"/>
          </w:divBdr>
        </w:div>
        <w:div w:id="2133479601">
          <w:marLeft w:val="0"/>
          <w:marRight w:val="0"/>
          <w:marTop w:val="0"/>
          <w:marBottom w:val="0"/>
          <w:divBdr>
            <w:top w:val="none" w:sz="0" w:space="0" w:color="auto"/>
            <w:left w:val="none" w:sz="0" w:space="0" w:color="auto"/>
            <w:bottom w:val="none" w:sz="0" w:space="0" w:color="auto"/>
            <w:right w:val="none" w:sz="0" w:space="0" w:color="auto"/>
          </w:divBdr>
        </w:div>
        <w:div w:id="1216771025">
          <w:marLeft w:val="0"/>
          <w:marRight w:val="0"/>
          <w:marTop w:val="0"/>
          <w:marBottom w:val="0"/>
          <w:divBdr>
            <w:top w:val="none" w:sz="0" w:space="0" w:color="auto"/>
            <w:left w:val="none" w:sz="0" w:space="0" w:color="auto"/>
            <w:bottom w:val="none" w:sz="0" w:space="0" w:color="auto"/>
            <w:right w:val="none" w:sz="0" w:space="0" w:color="auto"/>
          </w:divBdr>
        </w:div>
        <w:div w:id="1029650074">
          <w:marLeft w:val="0"/>
          <w:marRight w:val="0"/>
          <w:marTop w:val="0"/>
          <w:marBottom w:val="0"/>
          <w:divBdr>
            <w:top w:val="none" w:sz="0" w:space="0" w:color="auto"/>
            <w:left w:val="none" w:sz="0" w:space="0" w:color="auto"/>
            <w:bottom w:val="none" w:sz="0" w:space="0" w:color="auto"/>
            <w:right w:val="none" w:sz="0" w:space="0" w:color="auto"/>
          </w:divBdr>
        </w:div>
        <w:div w:id="1557622366">
          <w:marLeft w:val="0"/>
          <w:marRight w:val="0"/>
          <w:marTop w:val="0"/>
          <w:marBottom w:val="0"/>
          <w:divBdr>
            <w:top w:val="none" w:sz="0" w:space="0" w:color="auto"/>
            <w:left w:val="none" w:sz="0" w:space="0" w:color="auto"/>
            <w:bottom w:val="none" w:sz="0" w:space="0" w:color="auto"/>
            <w:right w:val="none" w:sz="0" w:space="0" w:color="auto"/>
          </w:divBdr>
        </w:div>
        <w:div w:id="803549882">
          <w:marLeft w:val="0"/>
          <w:marRight w:val="0"/>
          <w:marTop w:val="0"/>
          <w:marBottom w:val="0"/>
          <w:divBdr>
            <w:top w:val="none" w:sz="0" w:space="0" w:color="auto"/>
            <w:left w:val="none" w:sz="0" w:space="0" w:color="auto"/>
            <w:bottom w:val="none" w:sz="0" w:space="0" w:color="auto"/>
            <w:right w:val="none" w:sz="0" w:space="0" w:color="auto"/>
          </w:divBdr>
        </w:div>
        <w:div w:id="843790134">
          <w:marLeft w:val="0"/>
          <w:marRight w:val="0"/>
          <w:marTop w:val="0"/>
          <w:marBottom w:val="0"/>
          <w:divBdr>
            <w:top w:val="none" w:sz="0" w:space="0" w:color="auto"/>
            <w:left w:val="none" w:sz="0" w:space="0" w:color="auto"/>
            <w:bottom w:val="none" w:sz="0" w:space="0" w:color="auto"/>
            <w:right w:val="none" w:sz="0" w:space="0" w:color="auto"/>
          </w:divBdr>
        </w:div>
        <w:div w:id="684795103">
          <w:marLeft w:val="0"/>
          <w:marRight w:val="0"/>
          <w:marTop w:val="0"/>
          <w:marBottom w:val="0"/>
          <w:divBdr>
            <w:top w:val="none" w:sz="0" w:space="0" w:color="auto"/>
            <w:left w:val="none" w:sz="0" w:space="0" w:color="auto"/>
            <w:bottom w:val="none" w:sz="0" w:space="0" w:color="auto"/>
            <w:right w:val="none" w:sz="0" w:space="0" w:color="auto"/>
          </w:divBdr>
        </w:div>
        <w:div w:id="127864200">
          <w:marLeft w:val="0"/>
          <w:marRight w:val="0"/>
          <w:marTop w:val="0"/>
          <w:marBottom w:val="0"/>
          <w:divBdr>
            <w:top w:val="none" w:sz="0" w:space="0" w:color="auto"/>
            <w:left w:val="none" w:sz="0" w:space="0" w:color="auto"/>
            <w:bottom w:val="none" w:sz="0" w:space="0" w:color="auto"/>
            <w:right w:val="none" w:sz="0" w:space="0" w:color="auto"/>
          </w:divBdr>
        </w:div>
        <w:div w:id="430047755">
          <w:marLeft w:val="0"/>
          <w:marRight w:val="0"/>
          <w:marTop w:val="0"/>
          <w:marBottom w:val="0"/>
          <w:divBdr>
            <w:top w:val="none" w:sz="0" w:space="0" w:color="auto"/>
            <w:left w:val="none" w:sz="0" w:space="0" w:color="auto"/>
            <w:bottom w:val="none" w:sz="0" w:space="0" w:color="auto"/>
            <w:right w:val="none" w:sz="0" w:space="0" w:color="auto"/>
          </w:divBdr>
        </w:div>
        <w:div w:id="1582523806">
          <w:marLeft w:val="0"/>
          <w:marRight w:val="0"/>
          <w:marTop w:val="0"/>
          <w:marBottom w:val="0"/>
          <w:divBdr>
            <w:top w:val="none" w:sz="0" w:space="0" w:color="auto"/>
            <w:left w:val="none" w:sz="0" w:space="0" w:color="auto"/>
            <w:bottom w:val="none" w:sz="0" w:space="0" w:color="auto"/>
            <w:right w:val="none" w:sz="0" w:space="0" w:color="auto"/>
          </w:divBdr>
        </w:div>
        <w:div w:id="2116829037">
          <w:marLeft w:val="0"/>
          <w:marRight w:val="0"/>
          <w:marTop w:val="0"/>
          <w:marBottom w:val="0"/>
          <w:divBdr>
            <w:top w:val="none" w:sz="0" w:space="0" w:color="auto"/>
            <w:left w:val="none" w:sz="0" w:space="0" w:color="auto"/>
            <w:bottom w:val="none" w:sz="0" w:space="0" w:color="auto"/>
            <w:right w:val="none" w:sz="0" w:space="0" w:color="auto"/>
          </w:divBdr>
        </w:div>
        <w:div w:id="1221599260">
          <w:marLeft w:val="0"/>
          <w:marRight w:val="0"/>
          <w:marTop w:val="0"/>
          <w:marBottom w:val="0"/>
          <w:divBdr>
            <w:top w:val="none" w:sz="0" w:space="0" w:color="auto"/>
            <w:left w:val="none" w:sz="0" w:space="0" w:color="auto"/>
            <w:bottom w:val="none" w:sz="0" w:space="0" w:color="auto"/>
            <w:right w:val="none" w:sz="0" w:space="0" w:color="auto"/>
          </w:divBdr>
        </w:div>
        <w:div w:id="1701778636">
          <w:marLeft w:val="0"/>
          <w:marRight w:val="0"/>
          <w:marTop w:val="0"/>
          <w:marBottom w:val="0"/>
          <w:divBdr>
            <w:top w:val="none" w:sz="0" w:space="0" w:color="auto"/>
            <w:left w:val="none" w:sz="0" w:space="0" w:color="auto"/>
            <w:bottom w:val="none" w:sz="0" w:space="0" w:color="auto"/>
            <w:right w:val="none" w:sz="0" w:space="0" w:color="auto"/>
          </w:divBdr>
        </w:div>
        <w:div w:id="1749763721">
          <w:marLeft w:val="0"/>
          <w:marRight w:val="0"/>
          <w:marTop w:val="0"/>
          <w:marBottom w:val="0"/>
          <w:divBdr>
            <w:top w:val="none" w:sz="0" w:space="0" w:color="auto"/>
            <w:left w:val="none" w:sz="0" w:space="0" w:color="auto"/>
            <w:bottom w:val="none" w:sz="0" w:space="0" w:color="auto"/>
            <w:right w:val="none" w:sz="0" w:space="0" w:color="auto"/>
          </w:divBdr>
        </w:div>
        <w:div w:id="219022760">
          <w:marLeft w:val="0"/>
          <w:marRight w:val="0"/>
          <w:marTop w:val="0"/>
          <w:marBottom w:val="0"/>
          <w:divBdr>
            <w:top w:val="none" w:sz="0" w:space="0" w:color="auto"/>
            <w:left w:val="none" w:sz="0" w:space="0" w:color="auto"/>
            <w:bottom w:val="none" w:sz="0" w:space="0" w:color="auto"/>
            <w:right w:val="none" w:sz="0" w:space="0" w:color="auto"/>
          </w:divBdr>
        </w:div>
        <w:div w:id="2001422939">
          <w:marLeft w:val="0"/>
          <w:marRight w:val="0"/>
          <w:marTop w:val="0"/>
          <w:marBottom w:val="0"/>
          <w:divBdr>
            <w:top w:val="none" w:sz="0" w:space="0" w:color="auto"/>
            <w:left w:val="none" w:sz="0" w:space="0" w:color="auto"/>
            <w:bottom w:val="none" w:sz="0" w:space="0" w:color="auto"/>
            <w:right w:val="none" w:sz="0" w:space="0" w:color="auto"/>
          </w:divBdr>
        </w:div>
        <w:div w:id="857353494">
          <w:marLeft w:val="0"/>
          <w:marRight w:val="0"/>
          <w:marTop w:val="0"/>
          <w:marBottom w:val="0"/>
          <w:divBdr>
            <w:top w:val="none" w:sz="0" w:space="0" w:color="auto"/>
            <w:left w:val="none" w:sz="0" w:space="0" w:color="auto"/>
            <w:bottom w:val="none" w:sz="0" w:space="0" w:color="auto"/>
            <w:right w:val="none" w:sz="0" w:space="0" w:color="auto"/>
          </w:divBdr>
        </w:div>
        <w:div w:id="1159687764">
          <w:marLeft w:val="0"/>
          <w:marRight w:val="0"/>
          <w:marTop w:val="0"/>
          <w:marBottom w:val="0"/>
          <w:divBdr>
            <w:top w:val="none" w:sz="0" w:space="0" w:color="auto"/>
            <w:left w:val="none" w:sz="0" w:space="0" w:color="auto"/>
            <w:bottom w:val="none" w:sz="0" w:space="0" w:color="auto"/>
            <w:right w:val="none" w:sz="0" w:space="0" w:color="auto"/>
          </w:divBdr>
        </w:div>
        <w:div w:id="833375937">
          <w:marLeft w:val="0"/>
          <w:marRight w:val="0"/>
          <w:marTop w:val="0"/>
          <w:marBottom w:val="0"/>
          <w:divBdr>
            <w:top w:val="none" w:sz="0" w:space="0" w:color="auto"/>
            <w:left w:val="none" w:sz="0" w:space="0" w:color="auto"/>
            <w:bottom w:val="none" w:sz="0" w:space="0" w:color="auto"/>
            <w:right w:val="none" w:sz="0" w:space="0" w:color="auto"/>
          </w:divBdr>
        </w:div>
        <w:div w:id="1893542708">
          <w:marLeft w:val="0"/>
          <w:marRight w:val="0"/>
          <w:marTop w:val="0"/>
          <w:marBottom w:val="0"/>
          <w:divBdr>
            <w:top w:val="none" w:sz="0" w:space="0" w:color="auto"/>
            <w:left w:val="none" w:sz="0" w:space="0" w:color="auto"/>
            <w:bottom w:val="none" w:sz="0" w:space="0" w:color="auto"/>
            <w:right w:val="none" w:sz="0" w:space="0" w:color="auto"/>
          </w:divBdr>
        </w:div>
        <w:div w:id="134416644">
          <w:marLeft w:val="0"/>
          <w:marRight w:val="0"/>
          <w:marTop w:val="0"/>
          <w:marBottom w:val="0"/>
          <w:divBdr>
            <w:top w:val="none" w:sz="0" w:space="0" w:color="auto"/>
            <w:left w:val="none" w:sz="0" w:space="0" w:color="auto"/>
            <w:bottom w:val="none" w:sz="0" w:space="0" w:color="auto"/>
            <w:right w:val="none" w:sz="0" w:space="0" w:color="auto"/>
          </w:divBdr>
        </w:div>
        <w:div w:id="1640306926">
          <w:marLeft w:val="0"/>
          <w:marRight w:val="0"/>
          <w:marTop w:val="0"/>
          <w:marBottom w:val="0"/>
          <w:divBdr>
            <w:top w:val="none" w:sz="0" w:space="0" w:color="auto"/>
            <w:left w:val="none" w:sz="0" w:space="0" w:color="auto"/>
            <w:bottom w:val="none" w:sz="0" w:space="0" w:color="auto"/>
            <w:right w:val="none" w:sz="0" w:space="0" w:color="auto"/>
          </w:divBdr>
        </w:div>
        <w:div w:id="17393420">
          <w:marLeft w:val="0"/>
          <w:marRight w:val="0"/>
          <w:marTop w:val="0"/>
          <w:marBottom w:val="0"/>
          <w:divBdr>
            <w:top w:val="none" w:sz="0" w:space="0" w:color="auto"/>
            <w:left w:val="none" w:sz="0" w:space="0" w:color="auto"/>
            <w:bottom w:val="none" w:sz="0" w:space="0" w:color="auto"/>
            <w:right w:val="none" w:sz="0" w:space="0" w:color="auto"/>
          </w:divBdr>
        </w:div>
        <w:div w:id="1728527310">
          <w:marLeft w:val="0"/>
          <w:marRight w:val="0"/>
          <w:marTop w:val="0"/>
          <w:marBottom w:val="0"/>
          <w:divBdr>
            <w:top w:val="none" w:sz="0" w:space="0" w:color="auto"/>
            <w:left w:val="none" w:sz="0" w:space="0" w:color="auto"/>
            <w:bottom w:val="none" w:sz="0" w:space="0" w:color="auto"/>
            <w:right w:val="none" w:sz="0" w:space="0" w:color="auto"/>
          </w:divBdr>
        </w:div>
        <w:div w:id="1438062468">
          <w:marLeft w:val="0"/>
          <w:marRight w:val="0"/>
          <w:marTop w:val="0"/>
          <w:marBottom w:val="0"/>
          <w:divBdr>
            <w:top w:val="none" w:sz="0" w:space="0" w:color="auto"/>
            <w:left w:val="none" w:sz="0" w:space="0" w:color="auto"/>
            <w:bottom w:val="none" w:sz="0" w:space="0" w:color="auto"/>
            <w:right w:val="none" w:sz="0" w:space="0" w:color="auto"/>
          </w:divBdr>
        </w:div>
        <w:div w:id="595594095">
          <w:marLeft w:val="0"/>
          <w:marRight w:val="0"/>
          <w:marTop w:val="0"/>
          <w:marBottom w:val="0"/>
          <w:divBdr>
            <w:top w:val="none" w:sz="0" w:space="0" w:color="auto"/>
            <w:left w:val="none" w:sz="0" w:space="0" w:color="auto"/>
            <w:bottom w:val="none" w:sz="0" w:space="0" w:color="auto"/>
            <w:right w:val="none" w:sz="0" w:space="0" w:color="auto"/>
          </w:divBdr>
        </w:div>
        <w:div w:id="611667268">
          <w:marLeft w:val="0"/>
          <w:marRight w:val="0"/>
          <w:marTop w:val="0"/>
          <w:marBottom w:val="0"/>
          <w:divBdr>
            <w:top w:val="none" w:sz="0" w:space="0" w:color="auto"/>
            <w:left w:val="none" w:sz="0" w:space="0" w:color="auto"/>
            <w:bottom w:val="none" w:sz="0" w:space="0" w:color="auto"/>
            <w:right w:val="none" w:sz="0" w:space="0" w:color="auto"/>
          </w:divBdr>
        </w:div>
        <w:div w:id="1173061469">
          <w:marLeft w:val="0"/>
          <w:marRight w:val="0"/>
          <w:marTop w:val="0"/>
          <w:marBottom w:val="0"/>
          <w:divBdr>
            <w:top w:val="none" w:sz="0" w:space="0" w:color="auto"/>
            <w:left w:val="none" w:sz="0" w:space="0" w:color="auto"/>
            <w:bottom w:val="none" w:sz="0" w:space="0" w:color="auto"/>
            <w:right w:val="none" w:sz="0" w:space="0" w:color="auto"/>
          </w:divBdr>
        </w:div>
        <w:div w:id="1337922927">
          <w:marLeft w:val="0"/>
          <w:marRight w:val="0"/>
          <w:marTop w:val="0"/>
          <w:marBottom w:val="0"/>
          <w:divBdr>
            <w:top w:val="none" w:sz="0" w:space="0" w:color="auto"/>
            <w:left w:val="none" w:sz="0" w:space="0" w:color="auto"/>
            <w:bottom w:val="none" w:sz="0" w:space="0" w:color="auto"/>
            <w:right w:val="none" w:sz="0" w:space="0" w:color="auto"/>
          </w:divBdr>
        </w:div>
        <w:div w:id="1630670980">
          <w:marLeft w:val="0"/>
          <w:marRight w:val="0"/>
          <w:marTop w:val="0"/>
          <w:marBottom w:val="0"/>
          <w:divBdr>
            <w:top w:val="none" w:sz="0" w:space="0" w:color="auto"/>
            <w:left w:val="none" w:sz="0" w:space="0" w:color="auto"/>
            <w:bottom w:val="none" w:sz="0" w:space="0" w:color="auto"/>
            <w:right w:val="none" w:sz="0" w:space="0" w:color="auto"/>
          </w:divBdr>
        </w:div>
        <w:div w:id="821115608">
          <w:marLeft w:val="0"/>
          <w:marRight w:val="0"/>
          <w:marTop w:val="0"/>
          <w:marBottom w:val="0"/>
          <w:divBdr>
            <w:top w:val="none" w:sz="0" w:space="0" w:color="auto"/>
            <w:left w:val="none" w:sz="0" w:space="0" w:color="auto"/>
            <w:bottom w:val="none" w:sz="0" w:space="0" w:color="auto"/>
            <w:right w:val="none" w:sz="0" w:space="0" w:color="auto"/>
          </w:divBdr>
        </w:div>
        <w:div w:id="188565231">
          <w:marLeft w:val="0"/>
          <w:marRight w:val="0"/>
          <w:marTop w:val="0"/>
          <w:marBottom w:val="0"/>
          <w:divBdr>
            <w:top w:val="none" w:sz="0" w:space="0" w:color="auto"/>
            <w:left w:val="none" w:sz="0" w:space="0" w:color="auto"/>
            <w:bottom w:val="none" w:sz="0" w:space="0" w:color="auto"/>
            <w:right w:val="none" w:sz="0" w:space="0" w:color="auto"/>
          </w:divBdr>
        </w:div>
        <w:div w:id="1583175605">
          <w:marLeft w:val="0"/>
          <w:marRight w:val="0"/>
          <w:marTop w:val="0"/>
          <w:marBottom w:val="0"/>
          <w:divBdr>
            <w:top w:val="none" w:sz="0" w:space="0" w:color="auto"/>
            <w:left w:val="none" w:sz="0" w:space="0" w:color="auto"/>
            <w:bottom w:val="none" w:sz="0" w:space="0" w:color="auto"/>
            <w:right w:val="none" w:sz="0" w:space="0" w:color="auto"/>
          </w:divBdr>
        </w:div>
        <w:div w:id="1484816228">
          <w:marLeft w:val="0"/>
          <w:marRight w:val="0"/>
          <w:marTop w:val="0"/>
          <w:marBottom w:val="0"/>
          <w:divBdr>
            <w:top w:val="none" w:sz="0" w:space="0" w:color="auto"/>
            <w:left w:val="none" w:sz="0" w:space="0" w:color="auto"/>
            <w:bottom w:val="none" w:sz="0" w:space="0" w:color="auto"/>
            <w:right w:val="none" w:sz="0" w:space="0" w:color="auto"/>
          </w:divBdr>
        </w:div>
        <w:div w:id="991561333">
          <w:marLeft w:val="0"/>
          <w:marRight w:val="0"/>
          <w:marTop w:val="0"/>
          <w:marBottom w:val="0"/>
          <w:divBdr>
            <w:top w:val="none" w:sz="0" w:space="0" w:color="auto"/>
            <w:left w:val="none" w:sz="0" w:space="0" w:color="auto"/>
            <w:bottom w:val="none" w:sz="0" w:space="0" w:color="auto"/>
            <w:right w:val="none" w:sz="0" w:space="0" w:color="auto"/>
          </w:divBdr>
        </w:div>
        <w:div w:id="818496617">
          <w:marLeft w:val="0"/>
          <w:marRight w:val="0"/>
          <w:marTop w:val="0"/>
          <w:marBottom w:val="0"/>
          <w:divBdr>
            <w:top w:val="none" w:sz="0" w:space="0" w:color="auto"/>
            <w:left w:val="none" w:sz="0" w:space="0" w:color="auto"/>
            <w:bottom w:val="none" w:sz="0" w:space="0" w:color="auto"/>
            <w:right w:val="none" w:sz="0" w:space="0" w:color="auto"/>
          </w:divBdr>
        </w:div>
        <w:div w:id="462961261">
          <w:marLeft w:val="0"/>
          <w:marRight w:val="0"/>
          <w:marTop w:val="0"/>
          <w:marBottom w:val="0"/>
          <w:divBdr>
            <w:top w:val="none" w:sz="0" w:space="0" w:color="auto"/>
            <w:left w:val="none" w:sz="0" w:space="0" w:color="auto"/>
            <w:bottom w:val="none" w:sz="0" w:space="0" w:color="auto"/>
            <w:right w:val="none" w:sz="0" w:space="0" w:color="auto"/>
          </w:divBdr>
        </w:div>
        <w:div w:id="2093774895">
          <w:marLeft w:val="0"/>
          <w:marRight w:val="0"/>
          <w:marTop w:val="0"/>
          <w:marBottom w:val="0"/>
          <w:divBdr>
            <w:top w:val="none" w:sz="0" w:space="0" w:color="auto"/>
            <w:left w:val="none" w:sz="0" w:space="0" w:color="auto"/>
            <w:bottom w:val="none" w:sz="0" w:space="0" w:color="auto"/>
            <w:right w:val="none" w:sz="0" w:space="0" w:color="auto"/>
          </w:divBdr>
        </w:div>
        <w:div w:id="1327587882">
          <w:marLeft w:val="0"/>
          <w:marRight w:val="0"/>
          <w:marTop w:val="0"/>
          <w:marBottom w:val="0"/>
          <w:divBdr>
            <w:top w:val="none" w:sz="0" w:space="0" w:color="auto"/>
            <w:left w:val="none" w:sz="0" w:space="0" w:color="auto"/>
            <w:bottom w:val="none" w:sz="0" w:space="0" w:color="auto"/>
            <w:right w:val="none" w:sz="0" w:space="0" w:color="auto"/>
          </w:divBdr>
        </w:div>
        <w:div w:id="372118568">
          <w:marLeft w:val="0"/>
          <w:marRight w:val="0"/>
          <w:marTop w:val="0"/>
          <w:marBottom w:val="0"/>
          <w:divBdr>
            <w:top w:val="none" w:sz="0" w:space="0" w:color="auto"/>
            <w:left w:val="none" w:sz="0" w:space="0" w:color="auto"/>
            <w:bottom w:val="none" w:sz="0" w:space="0" w:color="auto"/>
            <w:right w:val="none" w:sz="0" w:space="0" w:color="auto"/>
          </w:divBdr>
        </w:div>
        <w:div w:id="1333530088">
          <w:marLeft w:val="0"/>
          <w:marRight w:val="0"/>
          <w:marTop w:val="0"/>
          <w:marBottom w:val="0"/>
          <w:divBdr>
            <w:top w:val="none" w:sz="0" w:space="0" w:color="auto"/>
            <w:left w:val="none" w:sz="0" w:space="0" w:color="auto"/>
            <w:bottom w:val="none" w:sz="0" w:space="0" w:color="auto"/>
            <w:right w:val="none" w:sz="0" w:space="0" w:color="auto"/>
          </w:divBdr>
        </w:div>
        <w:div w:id="40785757">
          <w:marLeft w:val="0"/>
          <w:marRight w:val="0"/>
          <w:marTop w:val="0"/>
          <w:marBottom w:val="0"/>
          <w:divBdr>
            <w:top w:val="none" w:sz="0" w:space="0" w:color="auto"/>
            <w:left w:val="none" w:sz="0" w:space="0" w:color="auto"/>
            <w:bottom w:val="none" w:sz="0" w:space="0" w:color="auto"/>
            <w:right w:val="none" w:sz="0" w:space="0" w:color="auto"/>
          </w:divBdr>
        </w:div>
        <w:div w:id="865023846">
          <w:marLeft w:val="0"/>
          <w:marRight w:val="0"/>
          <w:marTop w:val="0"/>
          <w:marBottom w:val="0"/>
          <w:divBdr>
            <w:top w:val="none" w:sz="0" w:space="0" w:color="auto"/>
            <w:left w:val="none" w:sz="0" w:space="0" w:color="auto"/>
            <w:bottom w:val="none" w:sz="0" w:space="0" w:color="auto"/>
            <w:right w:val="none" w:sz="0" w:space="0" w:color="auto"/>
          </w:divBdr>
        </w:div>
        <w:div w:id="1359812309">
          <w:marLeft w:val="0"/>
          <w:marRight w:val="0"/>
          <w:marTop w:val="0"/>
          <w:marBottom w:val="0"/>
          <w:divBdr>
            <w:top w:val="none" w:sz="0" w:space="0" w:color="auto"/>
            <w:left w:val="none" w:sz="0" w:space="0" w:color="auto"/>
            <w:bottom w:val="none" w:sz="0" w:space="0" w:color="auto"/>
            <w:right w:val="none" w:sz="0" w:space="0" w:color="auto"/>
          </w:divBdr>
        </w:div>
        <w:div w:id="1888178618">
          <w:marLeft w:val="0"/>
          <w:marRight w:val="0"/>
          <w:marTop w:val="0"/>
          <w:marBottom w:val="0"/>
          <w:divBdr>
            <w:top w:val="none" w:sz="0" w:space="0" w:color="auto"/>
            <w:left w:val="none" w:sz="0" w:space="0" w:color="auto"/>
            <w:bottom w:val="none" w:sz="0" w:space="0" w:color="auto"/>
            <w:right w:val="none" w:sz="0" w:space="0" w:color="auto"/>
          </w:divBdr>
        </w:div>
        <w:div w:id="1833257065">
          <w:marLeft w:val="0"/>
          <w:marRight w:val="0"/>
          <w:marTop w:val="0"/>
          <w:marBottom w:val="0"/>
          <w:divBdr>
            <w:top w:val="none" w:sz="0" w:space="0" w:color="auto"/>
            <w:left w:val="none" w:sz="0" w:space="0" w:color="auto"/>
            <w:bottom w:val="none" w:sz="0" w:space="0" w:color="auto"/>
            <w:right w:val="none" w:sz="0" w:space="0" w:color="auto"/>
          </w:divBdr>
        </w:div>
        <w:div w:id="1854680637">
          <w:marLeft w:val="0"/>
          <w:marRight w:val="0"/>
          <w:marTop w:val="0"/>
          <w:marBottom w:val="0"/>
          <w:divBdr>
            <w:top w:val="none" w:sz="0" w:space="0" w:color="auto"/>
            <w:left w:val="none" w:sz="0" w:space="0" w:color="auto"/>
            <w:bottom w:val="none" w:sz="0" w:space="0" w:color="auto"/>
            <w:right w:val="none" w:sz="0" w:space="0" w:color="auto"/>
          </w:divBdr>
        </w:div>
        <w:div w:id="2134015756">
          <w:marLeft w:val="0"/>
          <w:marRight w:val="0"/>
          <w:marTop w:val="0"/>
          <w:marBottom w:val="0"/>
          <w:divBdr>
            <w:top w:val="none" w:sz="0" w:space="0" w:color="auto"/>
            <w:left w:val="none" w:sz="0" w:space="0" w:color="auto"/>
            <w:bottom w:val="none" w:sz="0" w:space="0" w:color="auto"/>
            <w:right w:val="none" w:sz="0" w:space="0" w:color="auto"/>
          </w:divBdr>
        </w:div>
        <w:div w:id="471948052">
          <w:marLeft w:val="0"/>
          <w:marRight w:val="0"/>
          <w:marTop w:val="0"/>
          <w:marBottom w:val="0"/>
          <w:divBdr>
            <w:top w:val="none" w:sz="0" w:space="0" w:color="auto"/>
            <w:left w:val="none" w:sz="0" w:space="0" w:color="auto"/>
            <w:bottom w:val="none" w:sz="0" w:space="0" w:color="auto"/>
            <w:right w:val="none" w:sz="0" w:space="0" w:color="auto"/>
          </w:divBdr>
        </w:div>
        <w:div w:id="671879141">
          <w:marLeft w:val="0"/>
          <w:marRight w:val="0"/>
          <w:marTop w:val="0"/>
          <w:marBottom w:val="0"/>
          <w:divBdr>
            <w:top w:val="none" w:sz="0" w:space="0" w:color="auto"/>
            <w:left w:val="none" w:sz="0" w:space="0" w:color="auto"/>
            <w:bottom w:val="none" w:sz="0" w:space="0" w:color="auto"/>
            <w:right w:val="none" w:sz="0" w:space="0" w:color="auto"/>
          </w:divBdr>
        </w:div>
        <w:div w:id="1099059934">
          <w:marLeft w:val="0"/>
          <w:marRight w:val="0"/>
          <w:marTop w:val="0"/>
          <w:marBottom w:val="0"/>
          <w:divBdr>
            <w:top w:val="none" w:sz="0" w:space="0" w:color="auto"/>
            <w:left w:val="none" w:sz="0" w:space="0" w:color="auto"/>
            <w:bottom w:val="none" w:sz="0" w:space="0" w:color="auto"/>
            <w:right w:val="none" w:sz="0" w:space="0" w:color="auto"/>
          </w:divBdr>
        </w:div>
        <w:div w:id="920258216">
          <w:marLeft w:val="0"/>
          <w:marRight w:val="0"/>
          <w:marTop w:val="0"/>
          <w:marBottom w:val="0"/>
          <w:divBdr>
            <w:top w:val="none" w:sz="0" w:space="0" w:color="auto"/>
            <w:left w:val="none" w:sz="0" w:space="0" w:color="auto"/>
            <w:bottom w:val="none" w:sz="0" w:space="0" w:color="auto"/>
            <w:right w:val="none" w:sz="0" w:space="0" w:color="auto"/>
          </w:divBdr>
        </w:div>
        <w:div w:id="1507092611">
          <w:marLeft w:val="0"/>
          <w:marRight w:val="0"/>
          <w:marTop w:val="0"/>
          <w:marBottom w:val="0"/>
          <w:divBdr>
            <w:top w:val="none" w:sz="0" w:space="0" w:color="auto"/>
            <w:left w:val="none" w:sz="0" w:space="0" w:color="auto"/>
            <w:bottom w:val="none" w:sz="0" w:space="0" w:color="auto"/>
            <w:right w:val="none" w:sz="0" w:space="0" w:color="auto"/>
          </w:divBdr>
        </w:div>
        <w:div w:id="591008164">
          <w:marLeft w:val="0"/>
          <w:marRight w:val="0"/>
          <w:marTop w:val="0"/>
          <w:marBottom w:val="0"/>
          <w:divBdr>
            <w:top w:val="none" w:sz="0" w:space="0" w:color="auto"/>
            <w:left w:val="none" w:sz="0" w:space="0" w:color="auto"/>
            <w:bottom w:val="none" w:sz="0" w:space="0" w:color="auto"/>
            <w:right w:val="none" w:sz="0" w:space="0" w:color="auto"/>
          </w:divBdr>
        </w:div>
        <w:div w:id="1242061645">
          <w:marLeft w:val="0"/>
          <w:marRight w:val="0"/>
          <w:marTop w:val="0"/>
          <w:marBottom w:val="0"/>
          <w:divBdr>
            <w:top w:val="none" w:sz="0" w:space="0" w:color="auto"/>
            <w:left w:val="none" w:sz="0" w:space="0" w:color="auto"/>
            <w:bottom w:val="none" w:sz="0" w:space="0" w:color="auto"/>
            <w:right w:val="none" w:sz="0" w:space="0" w:color="auto"/>
          </w:divBdr>
        </w:div>
        <w:div w:id="967199695">
          <w:marLeft w:val="0"/>
          <w:marRight w:val="0"/>
          <w:marTop w:val="0"/>
          <w:marBottom w:val="0"/>
          <w:divBdr>
            <w:top w:val="none" w:sz="0" w:space="0" w:color="auto"/>
            <w:left w:val="none" w:sz="0" w:space="0" w:color="auto"/>
            <w:bottom w:val="none" w:sz="0" w:space="0" w:color="auto"/>
            <w:right w:val="none" w:sz="0" w:space="0" w:color="auto"/>
          </w:divBdr>
        </w:div>
        <w:div w:id="1964455944">
          <w:marLeft w:val="0"/>
          <w:marRight w:val="0"/>
          <w:marTop w:val="0"/>
          <w:marBottom w:val="0"/>
          <w:divBdr>
            <w:top w:val="none" w:sz="0" w:space="0" w:color="auto"/>
            <w:left w:val="none" w:sz="0" w:space="0" w:color="auto"/>
            <w:bottom w:val="none" w:sz="0" w:space="0" w:color="auto"/>
            <w:right w:val="none" w:sz="0" w:space="0" w:color="auto"/>
          </w:divBdr>
        </w:div>
        <w:div w:id="685252437">
          <w:marLeft w:val="0"/>
          <w:marRight w:val="0"/>
          <w:marTop w:val="0"/>
          <w:marBottom w:val="0"/>
          <w:divBdr>
            <w:top w:val="none" w:sz="0" w:space="0" w:color="auto"/>
            <w:left w:val="none" w:sz="0" w:space="0" w:color="auto"/>
            <w:bottom w:val="none" w:sz="0" w:space="0" w:color="auto"/>
            <w:right w:val="none" w:sz="0" w:space="0" w:color="auto"/>
          </w:divBdr>
        </w:div>
        <w:div w:id="298000807">
          <w:marLeft w:val="0"/>
          <w:marRight w:val="0"/>
          <w:marTop w:val="0"/>
          <w:marBottom w:val="0"/>
          <w:divBdr>
            <w:top w:val="none" w:sz="0" w:space="0" w:color="auto"/>
            <w:left w:val="none" w:sz="0" w:space="0" w:color="auto"/>
            <w:bottom w:val="none" w:sz="0" w:space="0" w:color="auto"/>
            <w:right w:val="none" w:sz="0" w:space="0" w:color="auto"/>
          </w:divBdr>
        </w:div>
        <w:div w:id="386608075">
          <w:marLeft w:val="0"/>
          <w:marRight w:val="0"/>
          <w:marTop w:val="0"/>
          <w:marBottom w:val="0"/>
          <w:divBdr>
            <w:top w:val="none" w:sz="0" w:space="0" w:color="auto"/>
            <w:left w:val="none" w:sz="0" w:space="0" w:color="auto"/>
            <w:bottom w:val="none" w:sz="0" w:space="0" w:color="auto"/>
            <w:right w:val="none" w:sz="0" w:space="0" w:color="auto"/>
          </w:divBdr>
        </w:div>
        <w:div w:id="624586260">
          <w:marLeft w:val="0"/>
          <w:marRight w:val="0"/>
          <w:marTop w:val="0"/>
          <w:marBottom w:val="0"/>
          <w:divBdr>
            <w:top w:val="none" w:sz="0" w:space="0" w:color="auto"/>
            <w:left w:val="none" w:sz="0" w:space="0" w:color="auto"/>
            <w:bottom w:val="none" w:sz="0" w:space="0" w:color="auto"/>
            <w:right w:val="none" w:sz="0" w:space="0" w:color="auto"/>
          </w:divBdr>
        </w:div>
        <w:div w:id="695615606">
          <w:marLeft w:val="0"/>
          <w:marRight w:val="0"/>
          <w:marTop w:val="0"/>
          <w:marBottom w:val="0"/>
          <w:divBdr>
            <w:top w:val="none" w:sz="0" w:space="0" w:color="auto"/>
            <w:left w:val="none" w:sz="0" w:space="0" w:color="auto"/>
            <w:bottom w:val="none" w:sz="0" w:space="0" w:color="auto"/>
            <w:right w:val="none" w:sz="0" w:space="0" w:color="auto"/>
          </w:divBdr>
        </w:div>
        <w:div w:id="2051297890">
          <w:marLeft w:val="0"/>
          <w:marRight w:val="0"/>
          <w:marTop w:val="0"/>
          <w:marBottom w:val="0"/>
          <w:divBdr>
            <w:top w:val="none" w:sz="0" w:space="0" w:color="auto"/>
            <w:left w:val="none" w:sz="0" w:space="0" w:color="auto"/>
            <w:bottom w:val="none" w:sz="0" w:space="0" w:color="auto"/>
            <w:right w:val="none" w:sz="0" w:space="0" w:color="auto"/>
          </w:divBdr>
        </w:div>
        <w:div w:id="625279248">
          <w:marLeft w:val="0"/>
          <w:marRight w:val="0"/>
          <w:marTop w:val="0"/>
          <w:marBottom w:val="0"/>
          <w:divBdr>
            <w:top w:val="none" w:sz="0" w:space="0" w:color="auto"/>
            <w:left w:val="none" w:sz="0" w:space="0" w:color="auto"/>
            <w:bottom w:val="none" w:sz="0" w:space="0" w:color="auto"/>
            <w:right w:val="none" w:sz="0" w:space="0" w:color="auto"/>
          </w:divBdr>
        </w:div>
        <w:div w:id="1337612670">
          <w:marLeft w:val="0"/>
          <w:marRight w:val="0"/>
          <w:marTop w:val="0"/>
          <w:marBottom w:val="0"/>
          <w:divBdr>
            <w:top w:val="none" w:sz="0" w:space="0" w:color="auto"/>
            <w:left w:val="none" w:sz="0" w:space="0" w:color="auto"/>
            <w:bottom w:val="none" w:sz="0" w:space="0" w:color="auto"/>
            <w:right w:val="none" w:sz="0" w:space="0" w:color="auto"/>
          </w:divBdr>
        </w:div>
        <w:div w:id="1704863991">
          <w:marLeft w:val="0"/>
          <w:marRight w:val="0"/>
          <w:marTop w:val="0"/>
          <w:marBottom w:val="0"/>
          <w:divBdr>
            <w:top w:val="none" w:sz="0" w:space="0" w:color="auto"/>
            <w:left w:val="none" w:sz="0" w:space="0" w:color="auto"/>
            <w:bottom w:val="none" w:sz="0" w:space="0" w:color="auto"/>
            <w:right w:val="none" w:sz="0" w:space="0" w:color="auto"/>
          </w:divBdr>
        </w:div>
        <w:div w:id="638922935">
          <w:marLeft w:val="0"/>
          <w:marRight w:val="0"/>
          <w:marTop w:val="0"/>
          <w:marBottom w:val="0"/>
          <w:divBdr>
            <w:top w:val="none" w:sz="0" w:space="0" w:color="auto"/>
            <w:left w:val="none" w:sz="0" w:space="0" w:color="auto"/>
            <w:bottom w:val="none" w:sz="0" w:space="0" w:color="auto"/>
            <w:right w:val="none" w:sz="0" w:space="0" w:color="auto"/>
          </w:divBdr>
        </w:div>
        <w:div w:id="1947301930">
          <w:marLeft w:val="0"/>
          <w:marRight w:val="0"/>
          <w:marTop w:val="0"/>
          <w:marBottom w:val="0"/>
          <w:divBdr>
            <w:top w:val="none" w:sz="0" w:space="0" w:color="auto"/>
            <w:left w:val="none" w:sz="0" w:space="0" w:color="auto"/>
            <w:bottom w:val="none" w:sz="0" w:space="0" w:color="auto"/>
            <w:right w:val="none" w:sz="0" w:space="0" w:color="auto"/>
          </w:divBdr>
        </w:div>
        <w:div w:id="83571815">
          <w:marLeft w:val="0"/>
          <w:marRight w:val="0"/>
          <w:marTop w:val="0"/>
          <w:marBottom w:val="0"/>
          <w:divBdr>
            <w:top w:val="none" w:sz="0" w:space="0" w:color="auto"/>
            <w:left w:val="none" w:sz="0" w:space="0" w:color="auto"/>
            <w:bottom w:val="none" w:sz="0" w:space="0" w:color="auto"/>
            <w:right w:val="none" w:sz="0" w:space="0" w:color="auto"/>
          </w:divBdr>
        </w:div>
        <w:div w:id="1528790134">
          <w:marLeft w:val="0"/>
          <w:marRight w:val="0"/>
          <w:marTop w:val="0"/>
          <w:marBottom w:val="0"/>
          <w:divBdr>
            <w:top w:val="none" w:sz="0" w:space="0" w:color="auto"/>
            <w:left w:val="none" w:sz="0" w:space="0" w:color="auto"/>
            <w:bottom w:val="none" w:sz="0" w:space="0" w:color="auto"/>
            <w:right w:val="none" w:sz="0" w:space="0" w:color="auto"/>
          </w:divBdr>
        </w:div>
        <w:div w:id="1963537653">
          <w:marLeft w:val="0"/>
          <w:marRight w:val="0"/>
          <w:marTop w:val="0"/>
          <w:marBottom w:val="0"/>
          <w:divBdr>
            <w:top w:val="none" w:sz="0" w:space="0" w:color="auto"/>
            <w:left w:val="none" w:sz="0" w:space="0" w:color="auto"/>
            <w:bottom w:val="none" w:sz="0" w:space="0" w:color="auto"/>
            <w:right w:val="none" w:sz="0" w:space="0" w:color="auto"/>
          </w:divBdr>
        </w:div>
        <w:div w:id="647325728">
          <w:marLeft w:val="0"/>
          <w:marRight w:val="0"/>
          <w:marTop w:val="0"/>
          <w:marBottom w:val="0"/>
          <w:divBdr>
            <w:top w:val="none" w:sz="0" w:space="0" w:color="auto"/>
            <w:left w:val="none" w:sz="0" w:space="0" w:color="auto"/>
            <w:bottom w:val="none" w:sz="0" w:space="0" w:color="auto"/>
            <w:right w:val="none" w:sz="0" w:space="0" w:color="auto"/>
          </w:divBdr>
        </w:div>
        <w:div w:id="685399519">
          <w:marLeft w:val="0"/>
          <w:marRight w:val="0"/>
          <w:marTop w:val="0"/>
          <w:marBottom w:val="0"/>
          <w:divBdr>
            <w:top w:val="none" w:sz="0" w:space="0" w:color="auto"/>
            <w:left w:val="none" w:sz="0" w:space="0" w:color="auto"/>
            <w:bottom w:val="none" w:sz="0" w:space="0" w:color="auto"/>
            <w:right w:val="none" w:sz="0" w:space="0" w:color="auto"/>
          </w:divBdr>
        </w:div>
        <w:div w:id="1724674649">
          <w:marLeft w:val="0"/>
          <w:marRight w:val="0"/>
          <w:marTop w:val="0"/>
          <w:marBottom w:val="0"/>
          <w:divBdr>
            <w:top w:val="none" w:sz="0" w:space="0" w:color="auto"/>
            <w:left w:val="none" w:sz="0" w:space="0" w:color="auto"/>
            <w:bottom w:val="none" w:sz="0" w:space="0" w:color="auto"/>
            <w:right w:val="none" w:sz="0" w:space="0" w:color="auto"/>
          </w:divBdr>
        </w:div>
        <w:div w:id="1521777765">
          <w:marLeft w:val="0"/>
          <w:marRight w:val="0"/>
          <w:marTop w:val="0"/>
          <w:marBottom w:val="0"/>
          <w:divBdr>
            <w:top w:val="none" w:sz="0" w:space="0" w:color="auto"/>
            <w:left w:val="none" w:sz="0" w:space="0" w:color="auto"/>
            <w:bottom w:val="none" w:sz="0" w:space="0" w:color="auto"/>
            <w:right w:val="none" w:sz="0" w:space="0" w:color="auto"/>
          </w:divBdr>
        </w:div>
        <w:div w:id="1403792818">
          <w:marLeft w:val="0"/>
          <w:marRight w:val="0"/>
          <w:marTop w:val="0"/>
          <w:marBottom w:val="0"/>
          <w:divBdr>
            <w:top w:val="none" w:sz="0" w:space="0" w:color="auto"/>
            <w:left w:val="none" w:sz="0" w:space="0" w:color="auto"/>
            <w:bottom w:val="none" w:sz="0" w:space="0" w:color="auto"/>
            <w:right w:val="none" w:sz="0" w:space="0" w:color="auto"/>
          </w:divBdr>
        </w:div>
        <w:div w:id="765033004">
          <w:marLeft w:val="0"/>
          <w:marRight w:val="0"/>
          <w:marTop w:val="0"/>
          <w:marBottom w:val="0"/>
          <w:divBdr>
            <w:top w:val="none" w:sz="0" w:space="0" w:color="auto"/>
            <w:left w:val="none" w:sz="0" w:space="0" w:color="auto"/>
            <w:bottom w:val="none" w:sz="0" w:space="0" w:color="auto"/>
            <w:right w:val="none" w:sz="0" w:space="0" w:color="auto"/>
          </w:divBdr>
        </w:div>
        <w:div w:id="600072771">
          <w:marLeft w:val="0"/>
          <w:marRight w:val="0"/>
          <w:marTop w:val="0"/>
          <w:marBottom w:val="0"/>
          <w:divBdr>
            <w:top w:val="none" w:sz="0" w:space="0" w:color="auto"/>
            <w:left w:val="none" w:sz="0" w:space="0" w:color="auto"/>
            <w:bottom w:val="none" w:sz="0" w:space="0" w:color="auto"/>
            <w:right w:val="none" w:sz="0" w:space="0" w:color="auto"/>
          </w:divBdr>
        </w:div>
        <w:div w:id="1306621669">
          <w:marLeft w:val="0"/>
          <w:marRight w:val="0"/>
          <w:marTop w:val="0"/>
          <w:marBottom w:val="0"/>
          <w:divBdr>
            <w:top w:val="none" w:sz="0" w:space="0" w:color="auto"/>
            <w:left w:val="none" w:sz="0" w:space="0" w:color="auto"/>
            <w:bottom w:val="none" w:sz="0" w:space="0" w:color="auto"/>
            <w:right w:val="none" w:sz="0" w:space="0" w:color="auto"/>
          </w:divBdr>
        </w:div>
        <w:div w:id="1298223510">
          <w:marLeft w:val="0"/>
          <w:marRight w:val="0"/>
          <w:marTop w:val="0"/>
          <w:marBottom w:val="0"/>
          <w:divBdr>
            <w:top w:val="none" w:sz="0" w:space="0" w:color="auto"/>
            <w:left w:val="none" w:sz="0" w:space="0" w:color="auto"/>
            <w:bottom w:val="none" w:sz="0" w:space="0" w:color="auto"/>
            <w:right w:val="none" w:sz="0" w:space="0" w:color="auto"/>
          </w:divBdr>
        </w:div>
        <w:div w:id="146095628">
          <w:marLeft w:val="0"/>
          <w:marRight w:val="0"/>
          <w:marTop w:val="0"/>
          <w:marBottom w:val="0"/>
          <w:divBdr>
            <w:top w:val="none" w:sz="0" w:space="0" w:color="auto"/>
            <w:left w:val="none" w:sz="0" w:space="0" w:color="auto"/>
            <w:bottom w:val="none" w:sz="0" w:space="0" w:color="auto"/>
            <w:right w:val="none" w:sz="0" w:space="0" w:color="auto"/>
          </w:divBdr>
        </w:div>
        <w:div w:id="2087533022">
          <w:marLeft w:val="0"/>
          <w:marRight w:val="0"/>
          <w:marTop w:val="0"/>
          <w:marBottom w:val="0"/>
          <w:divBdr>
            <w:top w:val="none" w:sz="0" w:space="0" w:color="auto"/>
            <w:left w:val="none" w:sz="0" w:space="0" w:color="auto"/>
            <w:bottom w:val="none" w:sz="0" w:space="0" w:color="auto"/>
            <w:right w:val="none" w:sz="0" w:space="0" w:color="auto"/>
          </w:divBdr>
        </w:div>
        <w:div w:id="30419435">
          <w:marLeft w:val="0"/>
          <w:marRight w:val="0"/>
          <w:marTop w:val="0"/>
          <w:marBottom w:val="0"/>
          <w:divBdr>
            <w:top w:val="none" w:sz="0" w:space="0" w:color="auto"/>
            <w:left w:val="none" w:sz="0" w:space="0" w:color="auto"/>
            <w:bottom w:val="none" w:sz="0" w:space="0" w:color="auto"/>
            <w:right w:val="none" w:sz="0" w:space="0" w:color="auto"/>
          </w:divBdr>
        </w:div>
        <w:div w:id="618754790">
          <w:marLeft w:val="0"/>
          <w:marRight w:val="0"/>
          <w:marTop w:val="0"/>
          <w:marBottom w:val="0"/>
          <w:divBdr>
            <w:top w:val="none" w:sz="0" w:space="0" w:color="auto"/>
            <w:left w:val="none" w:sz="0" w:space="0" w:color="auto"/>
            <w:bottom w:val="none" w:sz="0" w:space="0" w:color="auto"/>
            <w:right w:val="none" w:sz="0" w:space="0" w:color="auto"/>
          </w:divBdr>
        </w:div>
        <w:div w:id="76679617">
          <w:marLeft w:val="0"/>
          <w:marRight w:val="0"/>
          <w:marTop w:val="0"/>
          <w:marBottom w:val="0"/>
          <w:divBdr>
            <w:top w:val="none" w:sz="0" w:space="0" w:color="auto"/>
            <w:left w:val="none" w:sz="0" w:space="0" w:color="auto"/>
            <w:bottom w:val="none" w:sz="0" w:space="0" w:color="auto"/>
            <w:right w:val="none" w:sz="0" w:space="0" w:color="auto"/>
          </w:divBdr>
        </w:div>
      </w:divsChild>
    </w:div>
    <w:div w:id="1136096989">
      <w:bodyDiv w:val="1"/>
      <w:marLeft w:val="0"/>
      <w:marRight w:val="0"/>
      <w:marTop w:val="0"/>
      <w:marBottom w:val="0"/>
      <w:divBdr>
        <w:top w:val="none" w:sz="0" w:space="0" w:color="auto"/>
        <w:left w:val="none" w:sz="0" w:space="0" w:color="auto"/>
        <w:bottom w:val="none" w:sz="0" w:space="0" w:color="auto"/>
        <w:right w:val="none" w:sz="0" w:space="0" w:color="auto"/>
      </w:divBdr>
      <w:divsChild>
        <w:div w:id="130487159">
          <w:marLeft w:val="0"/>
          <w:marRight w:val="0"/>
          <w:marTop w:val="0"/>
          <w:marBottom w:val="0"/>
          <w:divBdr>
            <w:top w:val="none" w:sz="0" w:space="0" w:color="auto"/>
            <w:left w:val="none" w:sz="0" w:space="0" w:color="auto"/>
            <w:bottom w:val="none" w:sz="0" w:space="0" w:color="auto"/>
            <w:right w:val="none" w:sz="0" w:space="0" w:color="auto"/>
          </w:divBdr>
        </w:div>
        <w:div w:id="1292588635">
          <w:marLeft w:val="0"/>
          <w:marRight w:val="0"/>
          <w:marTop w:val="0"/>
          <w:marBottom w:val="0"/>
          <w:divBdr>
            <w:top w:val="none" w:sz="0" w:space="0" w:color="auto"/>
            <w:left w:val="none" w:sz="0" w:space="0" w:color="auto"/>
            <w:bottom w:val="none" w:sz="0" w:space="0" w:color="auto"/>
            <w:right w:val="none" w:sz="0" w:space="0" w:color="auto"/>
          </w:divBdr>
        </w:div>
        <w:div w:id="2113042332">
          <w:marLeft w:val="0"/>
          <w:marRight w:val="0"/>
          <w:marTop w:val="0"/>
          <w:marBottom w:val="0"/>
          <w:divBdr>
            <w:top w:val="none" w:sz="0" w:space="0" w:color="auto"/>
            <w:left w:val="none" w:sz="0" w:space="0" w:color="auto"/>
            <w:bottom w:val="none" w:sz="0" w:space="0" w:color="auto"/>
            <w:right w:val="none" w:sz="0" w:space="0" w:color="auto"/>
          </w:divBdr>
        </w:div>
        <w:div w:id="1482112674">
          <w:marLeft w:val="0"/>
          <w:marRight w:val="0"/>
          <w:marTop w:val="0"/>
          <w:marBottom w:val="0"/>
          <w:divBdr>
            <w:top w:val="none" w:sz="0" w:space="0" w:color="auto"/>
            <w:left w:val="none" w:sz="0" w:space="0" w:color="auto"/>
            <w:bottom w:val="none" w:sz="0" w:space="0" w:color="auto"/>
            <w:right w:val="none" w:sz="0" w:space="0" w:color="auto"/>
          </w:divBdr>
        </w:div>
        <w:div w:id="2012642705">
          <w:marLeft w:val="0"/>
          <w:marRight w:val="0"/>
          <w:marTop w:val="0"/>
          <w:marBottom w:val="0"/>
          <w:divBdr>
            <w:top w:val="none" w:sz="0" w:space="0" w:color="auto"/>
            <w:left w:val="none" w:sz="0" w:space="0" w:color="auto"/>
            <w:bottom w:val="none" w:sz="0" w:space="0" w:color="auto"/>
            <w:right w:val="none" w:sz="0" w:space="0" w:color="auto"/>
          </w:divBdr>
        </w:div>
        <w:div w:id="1107119372">
          <w:marLeft w:val="0"/>
          <w:marRight w:val="0"/>
          <w:marTop w:val="0"/>
          <w:marBottom w:val="0"/>
          <w:divBdr>
            <w:top w:val="none" w:sz="0" w:space="0" w:color="auto"/>
            <w:left w:val="none" w:sz="0" w:space="0" w:color="auto"/>
            <w:bottom w:val="none" w:sz="0" w:space="0" w:color="auto"/>
            <w:right w:val="none" w:sz="0" w:space="0" w:color="auto"/>
          </w:divBdr>
        </w:div>
        <w:div w:id="1918978750">
          <w:marLeft w:val="0"/>
          <w:marRight w:val="0"/>
          <w:marTop w:val="0"/>
          <w:marBottom w:val="0"/>
          <w:divBdr>
            <w:top w:val="none" w:sz="0" w:space="0" w:color="auto"/>
            <w:left w:val="none" w:sz="0" w:space="0" w:color="auto"/>
            <w:bottom w:val="none" w:sz="0" w:space="0" w:color="auto"/>
            <w:right w:val="none" w:sz="0" w:space="0" w:color="auto"/>
          </w:divBdr>
        </w:div>
        <w:div w:id="116338927">
          <w:marLeft w:val="0"/>
          <w:marRight w:val="0"/>
          <w:marTop w:val="0"/>
          <w:marBottom w:val="0"/>
          <w:divBdr>
            <w:top w:val="none" w:sz="0" w:space="0" w:color="auto"/>
            <w:left w:val="none" w:sz="0" w:space="0" w:color="auto"/>
            <w:bottom w:val="none" w:sz="0" w:space="0" w:color="auto"/>
            <w:right w:val="none" w:sz="0" w:space="0" w:color="auto"/>
          </w:divBdr>
        </w:div>
        <w:div w:id="1496073175">
          <w:marLeft w:val="0"/>
          <w:marRight w:val="0"/>
          <w:marTop w:val="0"/>
          <w:marBottom w:val="0"/>
          <w:divBdr>
            <w:top w:val="none" w:sz="0" w:space="0" w:color="auto"/>
            <w:left w:val="none" w:sz="0" w:space="0" w:color="auto"/>
            <w:bottom w:val="none" w:sz="0" w:space="0" w:color="auto"/>
            <w:right w:val="none" w:sz="0" w:space="0" w:color="auto"/>
          </w:divBdr>
        </w:div>
        <w:div w:id="585579581">
          <w:marLeft w:val="0"/>
          <w:marRight w:val="0"/>
          <w:marTop w:val="0"/>
          <w:marBottom w:val="0"/>
          <w:divBdr>
            <w:top w:val="none" w:sz="0" w:space="0" w:color="auto"/>
            <w:left w:val="none" w:sz="0" w:space="0" w:color="auto"/>
            <w:bottom w:val="none" w:sz="0" w:space="0" w:color="auto"/>
            <w:right w:val="none" w:sz="0" w:space="0" w:color="auto"/>
          </w:divBdr>
        </w:div>
        <w:div w:id="303513399">
          <w:marLeft w:val="0"/>
          <w:marRight w:val="0"/>
          <w:marTop w:val="0"/>
          <w:marBottom w:val="0"/>
          <w:divBdr>
            <w:top w:val="none" w:sz="0" w:space="0" w:color="auto"/>
            <w:left w:val="none" w:sz="0" w:space="0" w:color="auto"/>
            <w:bottom w:val="none" w:sz="0" w:space="0" w:color="auto"/>
            <w:right w:val="none" w:sz="0" w:space="0" w:color="auto"/>
          </w:divBdr>
        </w:div>
        <w:div w:id="1228568697">
          <w:marLeft w:val="0"/>
          <w:marRight w:val="0"/>
          <w:marTop w:val="0"/>
          <w:marBottom w:val="0"/>
          <w:divBdr>
            <w:top w:val="none" w:sz="0" w:space="0" w:color="auto"/>
            <w:left w:val="none" w:sz="0" w:space="0" w:color="auto"/>
            <w:bottom w:val="none" w:sz="0" w:space="0" w:color="auto"/>
            <w:right w:val="none" w:sz="0" w:space="0" w:color="auto"/>
          </w:divBdr>
        </w:div>
        <w:div w:id="1542129610">
          <w:marLeft w:val="0"/>
          <w:marRight w:val="0"/>
          <w:marTop w:val="0"/>
          <w:marBottom w:val="0"/>
          <w:divBdr>
            <w:top w:val="none" w:sz="0" w:space="0" w:color="auto"/>
            <w:left w:val="none" w:sz="0" w:space="0" w:color="auto"/>
            <w:bottom w:val="none" w:sz="0" w:space="0" w:color="auto"/>
            <w:right w:val="none" w:sz="0" w:space="0" w:color="auto"/>
          </w:divBdr>
        </w:div>
        <w:div w:id="1224028471">
          <w:marLeft w:val="0"/>
          <w:marRight w:val="0"/>
          <w:marTop w:val="0"/>
          <w:marBottom w:val="0"/>
          <w:divBdr>
            <w:top w:val="none" w:sz="0" w:space="0" w:color="auto"/>
            <w:left w:val="none" w:sz="0" w:space="0" w:color="auto"/>
            <w:bottom w:val="none" w:sz="0" w:space="0" w:color="auto"/>
            <w:right w:val="none" w:sz="0" w:space="0" w:color="auto"/>
          </w:divBdr>
        </w:div>
        <w:div w:id="246039332">
          <w:marLeft w:val="0"/>
          <w:marRight w:val="0"/>
          <w:marTop w:val="0"/>
          <w:marBottom w:val="0"/>
          <w:divBdr>
            <w:top w:val="none" w:sz="0" w:space="0" w:color="auto"/>
            <w:left w:val="none" w:sz="0" w:space="0" w:color="auto"/>
            <w:bottom w:val="none" w:sz="0" w:space="0" w:color="auto"/>
            <w:right w:val="none" w:sz="0" w:space="0" w:color="auto"/>
          </w:divBdr>
        </w:div>
        <w:div w:id="1331178885">
          <w:marLeft w:val="0"/>
          <w:marRight w:val="0"/>
          <w:marTop w:val="0"/>
          <w:marBottom w:val="0"/>
          <w:divBdr>
            <w:top w:val="none" w:sz="0" w:space="0" w:color="auto"/>
            <w:left w:val="none" w:sz="0" w:space="0" w:color="auto"/>
            <w:bottom w:val="none" w:sz="0" w:space="0" w:color="auto"/>
            <w:right w:val="none" w:sz="0" w:space="0" w:color="auto"/>
          </w:divBdr>
        </w:div>
        <w:div w:id="1334576777">
          <w:marLeft w:val="0"/>
          <w:marRight w:val="0"/>
          <w:marTop w:val="0"/>
          <w:marBottom w:val="0"/>
          <w:divBdr>
            <w:top w:val="none" w:sz="0" w:space="0" w:color="auto"/>
            <w:left w:val="none" w:sz="0" w:space="0" w:color="auto"/>
            <w:bottom w:val="none" w:sz="0" w:space="0" w:color="auto"/>
            <w:right w:val="none" w:sz="0" w:space="0" w:color="auto"/>
          </w:divBdr>
        </w:div>
        <w:div w:id="1073238309">
          <w:marLeft w:val="0"/>
          <w:marRight w:val="0"/>
          <w:marTop w:val="0"/>
          <w:marBottom w:val="0"/>
          <w:divBdr>
            <w:top w:val="none" w:sz="0" w:space="0" w:color="auto"/>
            <w:left w:val="none" w:sz="0" w:space="0" w:color="auto"/>
            <w:bottom w:val="none" w:sz="0" w:space="0" w:color="auto"/>
            <w:right w:val="none" w:sz="0" w:space="0" w:color="auto"/>
          </w:divBdr>
        </w:div>
        <w:div w:id="543907864">
          <w:marLeft w:val="0"/>
          <w:marRight w:val="0"/>
          <w:marTop w:val="0"/>
          <w:marBottom w:val="0"/>
          <w:divBdr>
            <w:top w:val="none" w:sz="0" w:space="0" w:color="auto"/>
            <w:left w:val="none" w:sz="0" w:space="0" w:color="auto"/>
            <w:bottom w:val="none" w:sz="0" w:space="0" w:color="auto"/>
            <w:right w:val="none" w:sz="0" w:space="0" w:color="auto"/>
          </w:divBdr>
        </w:div>
        <w:div w:id="590311906">
          <w:marLeft w:val="0"/>
          <w:marRight w:val="0"/>
          <w:marTop w:val="0"/>
          <w:marBottom w:val="0"/>
          <w:divBdr>
            <w:top w:val="none" w:sz="0" w:space="0" w:color="auto"/>
            <w:left w:val="none" w:sz="0" w:space="0" w:color="auto"/>
            <w:bottom w:val="none" w:sz="0" w:space="0" w:color="auto"/>
            <w:right w:val="none" w:sz="0" w:space="0" w:color="auto"/>
          </w:divBdr>
        </w:div>
        <w:div w:id="120197887">
          <w:marLeft w:val="0"/>
          <w:marRight w:val="0"/>
          <w:marTop w:val="0"/>
          <w:marBottom w:val="0"/>
          <w:divBdr>
            <w:top w:val="none" w:sz="0" w:space="0" w:color="auto"/>
            <w:left w:val="none" w:sz="0" w:space="0" w:color="auto"/>
            <w:bottom w:val="none" w:sz="0" w:space="0" w:color="auto"/>
            <w:right w:val="none" w:sz="0" w:space="0" w:color="auto"/>
          </w:divBdr>
        </w:div>
        <w:div w:id="1499298811">
          <w:marLeft w:val="0"/>
          <w:marRight w:val="0"/>
          <w:marTop w:val="0"/>
          <w:marBottom w:val="0"/>
          <w:divBdr>
            <w:top w:val="none" w:sz="0" w:space="0" w:color="auto"/>
            <w:left w:val="none" w:sz="0" w:space="0" w:color="auto"/>
            <w:bottom w:val="none" w:sz="0" w:space="0" w:color="auto"/>
            <w:right w:val="none" w:sz="0" w:space="0" w:color="auto"/>
          </w:divBdr>
        </w:div>
        <w:div w:id="188614883">
          <w:marLeft w:val="0"/>
          <w:marRight w:val="0"/>
          <w:marTop w:val="0"/>
          <w:marBottom w:val="0"/>
          <w:divBdr>
            <w:top w:val="none" w:sz="0" w:space="0" w:color="auto"/>
            <w:left w:val="none" w:sz="0" w:space="0" w:color="auto"/>
            <w:bottom w:val="none" w:sz="0" w:space="0" w:color="auto"/>
            <w:right w:val="none" w:sz="0" w:space="0" w:color="auto"/>
          </w:divBdr>
        </w:div>
        <w:div w:id="1713194296">
          <w:marLeft w:val="0"/>
          <w:marRight w:val="0"/>
          <w:marTop w:val="0"/>
          <w:marBottom w:val="0"/>
          <w:divBdr>
            <w:top w:val="none" w:sz="0" w:space="0" w:color="auto"/>
            <w:left w:val="none" w:sz="0" w:space="0" w:color="auto"/>
            <w:bottom w:val="none" w:sz="0" w:space="0" w:color="auto"/>
            <w:right w:val="none" w:sz="0" w:space="0" w:color="auto"/>
          </w:divBdr>
        </w:div>
        <w:div w:id="69738991">
          <w:marLeft w:val="0"/>
          <w:marRight w:val="0"/>
          <w:marTop w:val="0"/>
          <w:marBottom w:val="0"/>
          <w:divBdr>
            <w:top w:val="none" w:sz="0" w:space="0" w:color="auto"/>
            <w:left w:val="none" w:sz="0" w:space="0" w:color="auto"/>
            <w:bottom w:val="none" w:sz="0" w:space="0" w:color="auto"/>
            <w:right w:val="none" w:sz="0" w:space="0" w:color="auto"/>
          </w:divBdr>
        </w:div>
        <w:div w:id="1833830887">
          <w:marLeft w:val="0"/>
          <w:marRight w:val="0"/>
          <w:marTop w:val="0"/>
          <w:marBottom w:val="0"/>
          <w:divBdr>
            <w:top w:val="none" w:sz="0" w:space="0" w:color="auto"/>
            <w:left w:val="none" w:sz="0" w:space="0" w:color="auto"/>
            <w:bottom w:val="none" w:sz="0" w:space="0" w:color="auto"/>
            <w:right w:val="none" w:sz="0" w:space="0" w:color="auto"/>
          </w:divBdr>
        </w:div>
        <w:div w:id="1644460817">
          <w:marLeft w:val="0"/>
          <w:marRight w:val="0"/>
          <w:marTop w:val="0"/>
          <w:marBottom w:val="0"/>
          <w:divBdr>
            <w:top w:val="none" w:sz="0" w:space="0" w:color="auto"/>
            <w:left w:val="none" w:sz="0" w:space="0" w:color="auto"/>
            <w:bottom w:val="none" w:sz="0" w:space="0" w:color="auto"/>
            <w:right w:val="none" w:sz="0" w:space="0" w:color="auto"/>
          </w:divBdr>
        </w:div>
        <w:div w:id="1498379410">
          <w:marLeft w:val="0"/>
          <w:marRight w:val="0"/>
          <w:marTop w:val="0"/>
          <w:marBottom w:val="0"/>
          <w:divBdr>
            <w:top w:val="none" w:sz="0" w:space="0" w:color="auto"/>
            <w:left w:val="none" w:sz="0" w:space="0" w:color="auto"/>
            <w:bottom w:val="none" w:sz="0" w:space="0" w:color="auto"/>
            <w:right w:val="none" w:sz="0" w:space="0" w:color="auto"/>
          </w:divBdr>
        </w:div>
        <w:div w:id="1015422613">
          <w:marLeft w:val="0"/>
          <w:marRight w:val="0"/>
          <w:marTop w:val="0"/>
          <w:marBottom w:val="0"/>
          <w:divBdr>
            <w:top w:val="none" w:sz="0" w:space="0" w:color="auto"/>
            <w:left w:val="none" w:sz="0" w:space="0" w:color="auto"/>
            <w:bottom w:val="none" w:sz="0" w:space="0" w:color="auto"/>
            <w:right w:val="none" w:sz="0" w:space="0" w:color="auto"/>
          </w:divBdr>
        </w:div>
        <w:div w:id="1204171765">
          <w:marLeft w:val="0"/>
          <w:marRight w:val="0"/>
          <w:marTop w:val="0"/>
          <w:marBottom w:val="0"/>
          <w:divBdr>
            <w:top w:val="none" w:sz="0" w:space="0" w:color="auto"/>
            <w:left w:val="none" w:sz="0" w:space="0" w:color="auto"/>
            <w:bottom w:val="none" w:sz="0" w:space="0" w:color="auto"/>
            <w:right w:val="none" w:sz="0" w:space="0" w:color="auto"/>
          </w:divBdr>
        </w:div>
        <w:div w:id="1703283384">
          <w:marLeft w:val="0"/>
          <w:marRight w:val="0"/>
          <w:marTop w:val="0"/>
          <w:marBottom w:val="0"/>
          <w:divBdr>
            <w:top w:val="none" w:sz="0" w:space="0" w:color="auto"/>
            <w:left w:val="none" w:sz="0" w:space="0" w:color="auto"/>
            <w:bottom w:val="none" w:sz="0" w:space="0" w:color="auto"/>
            <w:right w:val="none" w:sz="0" w:space="0" w:color="auto"/>
          </w:divBdr>
        </w:div>
        <w:div w:id="1161310655">
          <w:marLeft w:val="0"/>
          <w:marRight w:val="0"/>
          <w:marTop w:val="0"/>
          <w:marBottom w:val="0"/>
          <w:divBdr>
            <w:top w:val="none" w:sz="0" w:space="0" w:color="auto"/>
            <w:left w:val="none" w:sz="0" w:space="0" w:color="auto"/>
            <w:bottom w:val="none" w:sz="0" w:space="0" w:color="auto"/>
            <w:right w:val="none" w:sz="0" w:space="0" w:color="auto"/>
          </w:divBdr>
        </w:div>
        <w:div w:id="370959446">
          <w:marLeft w:val="0"/>
          <w:marRight w:val="0"/>
          <w:marTop w:val="0"/>
          <w:marBottom w:val="0"/>
          <w:divBdr>
            <w:top w:val="none" w:sz="0" w:space="0" w:color="auto"/>
            <w:left w:val="none" w:sz="0" w:space="0" w:color="auto"/>
            <w:bottom w:val="none" w:sz="0" w:space="0" w:color="auto"/>
            <w:right w:val="none" w:sz="0" w:space="0" w:color="auto"/>
          </w:divBdr>
        </w:div>
        <w:div w:id="1714962169">
          <w:marLeft w:val="0"/>
          <w:marRight w:val="0"/>
          <w:marTop w:val="0"/>
          <w:marBottom w:val="0"/>
          <w:divBdr>
            <w:top w:val="none" w:sz="0" w:space="0" w:color="auto"/>
            <w:left w:val="none" w:sz="0" w:space="0" w:color="auto"/>
            <w:bottom w:val="none" w:sz="0" w:space="0" w:color="auto"/>
            <w:right w:val="none" w:sz="0" w:space="0" w:color="auto"/>
          </w:divBdr>
        </w:div>
        <w:div w:id="1714577986">
          <w:marLeft w:val="0"/>
          <w:marRight w:val="0"/>
          <w:marTop w:val="0"/>
          <w:marBottom w:val="0"/>
          <w:divBdr>
            <w:top w:val="none" w:sz="0" w:space="0" w:color="auto"/>
            <w:left w:val="none" w:sz="0" w:space="0" w:color="auto"/>
            <w:bottom w:val="none" w:sz="0" w:space="0" w:color="auto"/>
            <w:right w:val="none" w:sz="0" w:space="0" w:color="auto"/>
          </w:divBdr>
        </w:div>
        <w:div w:id="300118898">
          <w:marLeft w:val="0"/>
          <w:marRight w:val="0"/>
          <w:marTop w:val="0"/>
          <w:marBottom w:val="0"/>
          <w:divBdr>
            <w:top w:val="none" w:sz="0" w:space="0" w:color="auto"/>
            <w:left w:val="none" w:sz="0" w:space="0" w:color="auto"/>
            <w:bottom w:val="none" w:sz="0" w:space="0" w:color="auto"/>
            <w:right w:val="none" w:sz="0" w:space="0" w:color="auto"/>
          </w:divBdr>
        </w:div>
        <w:div w:id="2072342142">
          <w:marLeft w:val="0"/>
          <w:marRight w:val="0"/>
          <w:marTop w:val="0"/>
          <w:marBottom w:val="0"/>
          <w:divBdr>
            <w:top w:val="none" w:sz="0" w:space="0" w:color="auto"/>
            <w:left w:val="none" w:sz="0" w:space="0" w:color="auto"/>
            <w:bottom w:val="none" w:sz="0" w:space="0" w:color="auto"/>
            <w:right w:val="none" w:sz="0" w:space="0" w:color="auto"/>
          </w:divBdr>
        </w:div>
        <w:div w:id="81146006">
          <w:marLeft w:val="0"/>
          <w:marRight w:val="0"/>
          <w:marTop w:val="0"/>
          <w:marBottom w:val="0"/>
          <w:divBdr>
            <w:top w:val="none" w:sz="0" w:space="0" w:color="auto"/>
            <w:left w:val="none" w:sz="0" w:space="0" w:color="auto"/>
            <w:bottom w:val="none" w:sz="0" w:space="0" w:color="auto"/>
            <w:right w:val="none" w:sz="0" w:space="0" w:color="auto"/>
          </w:divBdr>
        </w:div>
        <w:div w:id="2136292321">
          <w:marLeft w:val="0"/>
          <w:marRight w:val="0"/>
          <w:marTop w:val="0"/>
          <w:marBottom w:val="0"/>
          <w:divBdr>
            <w:top w:val="none" w:sz="0" w:space="0" w:color="auto"/>
            <w:left w:val="none" w:sz="0" w:space="0" w:color="auto"/>
            <w:bottom w:val="none" w:sz="0" w:space="0" w:color="auto"/>
            <w:right w:val="none" w:sz="0" w:space="0" w:color="auto"/>
          </w:divBdr>
        </w:div>
        <w:div w:id="877396765">
          <w:marLeft w:val="0"/>
          <w:marRight w:val="0"/>
          <w:marTop w:val="0"/>
          <w:marBottom w:val="0"/>
          <w:divBdr>
            <w:top w:val="none" w:sz="0" w:space="0" w:color="auto"/>
            <w:left w:val="none" w:sz="0" w:space="0" w:color="auto"/>
            <w:bottom w:val="none" w:sz="0" w:space="0" w:color="auto"/>
            <w:right w:val="none" w:sz="0" w:space="0" w:color="auto"/>
          </w:divBdr>
        </w:div>
        <w:div w:id="171535264">
          <w:marLeft w:val="0"/>
          <w:marRight w:val="0"/>
          <w:marTop w:val="0"/>
          <w:marBottom w:val="0"/>
          <w:divBdr>
            <w:top w:val="none" w:sz="0" w:space="0" w:color="auto"/>
            <w:left w:val="none" w:sz="0" w:space="0" w:color="auto"/>
            <w:bottom w:val="none" w:sz="0" w:space="0" w:color="auto"/>
            <w:right w:val="none" w:sz="0" w:space="0" w:color="auto"/>
          </w:divBdr>
        </w:div>
        <w:div w:id="134179327">
          <w:marLeft w:val="0"/>
          <w:marRight w:val="0"/>
          <w:marTop w:val="0"/>
          <w:marBottom w:val="0"/>
          <w:divBdr>
            <w:top w:val="none" w:sz="0" w:space="0" w:color="auto"/>
            <w:left w:val="none" w:sz="0" w:space="0" w:color="auto"/>
            <w:bottom w:val="none" w:sz="0" w:space="0" w:color="auto"/>
            <w:right w:val="none" w:sz="0" w:space="0" w:color="auto"/>
          </w:divBdr>
        </w:div>
        <w:div w:id="56127124">
          <w:marLeft w:val="0"/>
          <w:marRight w:val="0"/>
          <w:marTop w:val="0"/>
          <w:marBottom w:val="0"/>
          <w:divBdr>
            <w:top w:val="none" w:sz="0" w:space="0" w:color="auto"/>
            <w:left w:val="none" w:sz="0" w:space="0" w:color="auto"/>
            <w:bottom w:val="none" w:sz="0" w:space="0" w:color="auto"/>
            <w:right w:val="none" w:sz="0" w:space="0" w:color="auto"/>
          </w:divBdr>
        </w:div>
        <w:div w:id="1181310951">
          <w:marLeft w:val="0"/>
          <w:marRight w:val="0"/>
          <w:marTop w:val="0"/>
          <w:marBottom w:val="0"/>
          <w:divBdr>
            <w:top w:val="none" w:sz="0" w:space="0" w:color="auto"/>
            <w:left w:val="none" w:sz="0" w:space="0" w:color="auto"/>
            <w:bottom w:val="none" w:sz="0" w:space="0" w:color="auto"/>
            <w:right w:val="none" w:sz="0" w:space="0" w:color="auto"/>
          </w:divBdr>
        </w:div>
      </w:divsChild>
    </w:div>
    <w:div w:id="1176919891">
      <w:bodyDiv w:val="1"/>
      <w:marLeft w:val="0"/>
      <w:marRight w:val="0"/>
      <w:marTop w:val="0"/>
      <w:marBottom w:val="0"/>
      <w:divBdr>
        <w:top w:val="none" w:sz="0" w:space="0" w:color="auto"/>
        <w:left w:val="none" w:sz="0" w:space="0" w:color="auto"/>
        <w:bottom w:val="none" w:sz="0" w:space="0" w:color="auto"/>
        <w:right w:val="none" w:sz="0" w:space="0" w:color="auto"/>
      </w:divBdr>
      <w:divsChild>
        <w:div w:id="1084256963">
          <w:marLeft w:val="0"/>
          <w:marRight w:val="0"/>
          <w:marTop w:val="0"/>
          <w:marBottom w:val="0"/>
          <w:divBdr>
            <w:top w:val="none" w:sz="0" w:space="0" w:color="auto"/>
            <w:left w:val="none" w:sz="0" w:space="0" w:color="auto"/>
            <w:bottom w:val="none" w:sz="0" w:space="0" w:color="auto"/>
            <w:right w:val="none" w:sz="0" w:space="0" w:color="auto"/>
          </w:divBdr>
        </w:div>
        <w:div w:id="1166356648">
          <w:marLeft w:val="0"/>
          <w:marRight w:val="0"/>
          <w:marTop w:val="0"/>
          <w:marBottom w:val="0"/>
          <w:divBdr>
            <w:top w:val="none" w:sz="0" w:space="0" w:color="auto"/>
            <w:left w:val="none" w:sz="0" w:space="0" w:color="auto"/>
            <w:bottom w:val="none" w:sz="0" w:space="0" w:color="auto"/>
            <w:right w:val="none" w:sz="0" w:space="0" w:color="auto"/>
          </w:divBdr>
        </w:div>
      </w:divsChild>
    </w:div>
    <w:div w:id="1182161340">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0"/>
          <w:marRight w:val="0"/>
          <w:marTop w:val="0"/>
          <w:marBottom w:val="0"/>
          <w:divBdr>
            <w:top w:val="none" w:sz="0" w:space="0" w:color="auto"/>
            <w:left w:val="none" w:sz="0" w:space="0" w:color="auto"/>
            <w:bottom w:val="none" w:sz="0" w:space="0" w:color="auto"/>
            <w:right w:val="none" w:sz="0" w:space="0" w:color="auto"/>
          </w:divBdr>
        </w:div>
        <w:div w:id="201523305">
          <w:marLeft w:val="0"/>
          <w:marRight w:val="0"/>
          <w:marTop w:val="0"/>
          <w:marBottom w:val="0"/>
          <w:divBdr>
            <w:top w:val="none" w:sz="0" w:space="0" w:color="auto"/>
            <w:left w:val="none" w:sz="0" w:space="0" w:color="auto"/>
            <w:bottom w:val="none" w:sz="0" w:space="0" w:color="auto"/>
            <w:right w:val="none" w:sz="0" w:space="0" w:color="auto"/>
          </w:divBdr>
        </w:div>
        <w:div w:id="996228378">
          <w:marLeft w:val="0"/>
          <w:marRight w:val="0"/>
          <w:marTop w:val="0"/>
          <w:marBottom w:val="0"/>
          <w:divBdr>
            <w:top w:val="none" w:sz="0" w:space="0" w:color="auto"/>
            <w:left w:val="none" w:sz="0" w:space="0" w:color="auto"/>
            <w:bottom w:val="none" w:sz="0" w:space="0" w:color="auto"/>
            <w:right w:val="none" w:sz="0" w:space="0" w:color="auto"/>
          </w:divBdr>
        </w:div>
        <w:div w:id="563835591">
          <w:marLeft w:val="0"/>
          <w:marRight w:val="0"/>
          <w:marTop w:val="0"/>
          <w:marBottom w:val="0"/>
          <w:divBdr>
            <w:top w:val="none" w:sz="0" w:space="0" w:color="auto"/>
            <w:left w:val="none" w:sz="0" w:space="0" w:color="auto"/>
            <w:bottom w:val="none" w:sz="0" w:space="0" w:color="auto"/>
            <w:right w:val="none" w:sz="0" w:space="0" w:color="auto"/>
          </w:divBdr>
        </w:div>
        <w:div w:id="1893224961">
          <w:marLeft w:val="0"/>
          <w:marRight w:val="0"/>
          <w:marTop w:val="0"/>
          <w:marBottom w:val="0"/>
          <w:divBdr>
            <w:top w:val="none" w:sz="0" w:space="0" w:color="auto"/>
            <w:left w:val="none" w:sz="0" w:space="0" w:color="auto"/>
            <w:bottom w:val="none" w:sz="0" w:space="0" w:color="auto"/>
            <w:right w:val="none" w:sz="0" w:space="0" w:color="auto"/>
          </w:divBdr>
        </w:div>
        <w:div w:id="348718783">
          <w:marLeft w:val="0"/>
          <w:marRight w:val="0"/>
          <w:marTop w:val="0"/>
          <w:marBottom w:val="0"/>
          <w:divBdr>
            <w:top w:val="none" w:sz="0" w:space="0" w:color="auto"/>
            <w:left w:val="none" w:sz="0" w:space="0" w:color="auto"/>
            <w:bottom w:val="none" w:sz="0" w:space="0" w:color="auto"/>
            <w:right w:val="none" w:sz="0" w:space="0" w:color="auto"/>
          </w:divBdr>
        </w:div>
        <w:div w:id="1307971056">
          <w:marLeft w:val="0"/>
          <w:marRight w:val="0"/>
          <w:marTop w:val="0"/>
          <w:marBottom w:val="0"/>
          <w:divBdr>
            <w:top w:val="none" w:sz="0" w:space="0" w:color="auto"/>
            <w:left w:val="none" w:sz="0" w:space="0" w:color="auto"/>
            <w:bottom w:val="none" w:sz="0" w:space="0" w:color="auto"/>
            <w:right w:val="none" w:sz="0" w:space="0" w:color="auto"/>
          </w:divBdr>
        </w:div>
        <w:div w:id="1021588500">
          <w:marLeft w:val="0"/>
          <w:marRight w:val="0"/>
          <w:marTop w:val="0"/>
          <w:marBottom w:val="0"/>
          <w:divBdr>
            <w:top w:val="none" w:sz="0" w:space="0" w:color="auto"/>
            <w:left w:val="none" w:sz="0" w:space="0" w:color="auto"/>
            <w:bottom w:val="none" w:sz="0" w:space="0" w:color="auto"/>
            <w:right w:val="none" w:sz="0" w:space="0" w:color="auto"/>
          </w:divBdr>
        </w:div>
        <w:div w:id="2058045728">
          <w:marLeft w:val="0"/>
          <w:marRight w:val="0"/>
          <w:marTop w:val="0"/>
          <w:marBottom w:val="0"/>
          <w:divBdr>
            <w:top w:val="none" w:sz="0" w:space="0" w:color="auto"/>
            <w:left w:val="none" w:sz="0" w:space="0" w:color="auto"/>
            <w:bottom w:val="none" w:sz="0" w:space="0" w:color="auto"/>
            <w:right w:val="none" w:sz="0" w:space="0" w:color="auto"/>
          </w:divBdr>
        </w:div>
        <w:div w:id="1803308849">
          <w:marLeft w:val="0"/>
          <w:marRight w:val="0"/>
          <w:marTop w:val="0"/>
          <w:marBottom w:val="0"/>
          <w:divBdr>
            <w:top w:val="none" w:sz="0" w:space="0" w:color="auto"/>
            <w:left w:val="none" w:sz="0" w:space="0" w:color="auto"/>
            <w:bottom w:val="none" w:sz="0" w:space="0" w:color="auto"/>
            <w:right w:val="none" w:sz="0" w:space="0" w:color="auto"/>
          </w:divBdr>
        </w:div>
        <w:div w:id="508256931">
          <w:marLeft w:val="0"/>
          <w:marRight w:val="0"/>
          <w:marTop w:val="0"/>
          <w:marBottom w:val="0"/>
          <w:divBdr>
            <w:top w:val="none" w:sz="0" w:space="0" w:color="auto"/>
            <w:left w:val="none" w:sz="0" w:space="0" w:color="auto"/>
            <w:bottom w:val="none" w:sz="0" w:space="0" w:color="auto"/>
            <w:right w:val="none" w:sz="0" w:space="0" w:color="auto"/>
          </w:divBdr>
        </w:div>
        <w:div w:id="432554749">
          <w:marLeft w:val="0"/>
          <w:marRight w:val="0"/>
          <w:marTop w:val="0"/>
          <w:marBottom w:val="0"/>
          <w:divBdr>
            <w:top w:val="none" w:sz="0" w:space="0" w:color="auto"/>
            <w:left w:val="none" w:sz="0" w:space="0" w:color="auto"/>
            <w:bottom w:val="none" w:sz="0" w:space="0" w:color="auto"/>
            <w:right w:val="none" w:sz="0" w:space="0" w:color="auto"/>
          </w:divBdr>
        </w:div>
        <w:div w:id="9797435">
          <w:marLeft w:val="0"/>
          <w:marRight w:val="0"/>
          <w:marTop w:val="0"/>
          <w:marBottom w:val="0"/>
          <w:divBdr>
            <w:top w:val="none" w:sz="0" w:space="0" w:color="auto"/>
            <w:left w:val="none" w:sz="0" w:space="0" w:color="auto"/>
            <w:bottom w:val="none" w:sz="0" w:space="0" w:color="auto"/>
            <w:right w:val="none" w:sz="0" w:space="0" w:color="auto"/>
          </w:divBdr>
        </w:div>
        <w:div w:id="426537060">
          <w:marLeft w:val="0"/>
          <w:marRight w:val="0"/>
          <w:marTop w:val="0"/>
          <w:marBottom w:val="0"/>
          <w:divBdr>
            <w:top w:val="none" w:sz="0" w:space="0" w:color="auto"/>
            <w:left w:val="none" w:sz="0" w:space="0" w:color="auto"/>
            <w:bottom w:val="none" w:sz="0" w:space="0" w:color="auto"/>
            <w:right w:val="none" w:sz="0" w:space="0" w:color="auto"/>
          </w:divBdr>
        </w:div>
        <w:div w:id="1413314801">
          <w:marLeft w:val="0"/>
          <w:marRight w:val="0"/>
          <w:marTop w:val="0"/>
          <w:marBottom w:val="0"/>
          <w:divBdr>
            <w:top w:val="none" w:sz="0" w:space="0" w:color="auto"/>
            <w:left w:val="none" w:sz="0" w:space="0" w:color="auto"/>
            <w:bottom w:val="none" w:sz="0" w:space="0" w:color="auto"/>
            <w:right w:val="none" w:sz="0" w:space="0" w:color="auto"/>
          </w:divBdr>
        </w:div>
        <w:div w:id="1573925930">
          <w:marLeft w:val="0"/>
          <w:marRight w:val="0"/>
          <w:marTop w:val="0"/>
          <w:marBottom w:val="0"/>
          <w:divBdr>
            <w:top w:val="none" w:sz="0" w:space="0" w:color="auto"/>
            <w:left w:val="none" w:sz="0" w:space="0" w:color="auto"/>
            <w:bottom w:val="none" w:sz="0" w:space="0" w:color="auto"/>
            <w:right w:val="none" w:sz="0" w:space="0" w:color="auto"/>
          </w:divBdr>
        </w:div>
        <w:div w:id="1425421767">
          <w:marLeft w:val="0"/>
          <w:marRight w:val="0"/>
          <w:marTop w:val="0"/>
          <w:marBottom w:val="0"/>
          <w:divBdr>
            <w:top w:val="none" w:sz="0" w:space="0" w:color="auto"/>
            <w:left w:val="none" w:sz="0" w:space="0" w:color="auto"/>
            <w:bottom w:val="none" w:sz="0" w:space="0" w:color="auto"/>
            <w:right w:val="none" w:sz="0" w:space="0" w:color="auto"/>
          </w:divBdr>
        </w:div>
        <w:div w:id="1014303461">
          <w:marLeft w:val="0"/>
          <w:marRight w:val="0"/>
          <w:marTop w:val="0"/>
          <w:marBottom w:val="0"/>
          <w:divBdr>
            <w:top w:val="none" w:sz="0" w:space="0" w:color="auto"/>
            <w:left w:val="none" w:sz="0" w:space="0" w:color="auto"/>
            <w:bottom w:val="none" w:sz="0" w:space="0" w:color="auto"/>
            <w:right w:val="none" w:sz="0" w:space="0" w:color="auto"/>
          </w:divBdr>
        </w:div>
        <w:div w:id="1895196980">
          <w:marLeft w:val="0"/>
          <w:marRight w:val="0"/>
          <w:marTop w:val="0"/>
          <w:marBottom w:val="0"/>
          <w:divBdr>
            <w:top w:val="none" w:sz="0" w:space="0" w:color="auto"/>
            <w:left w:val="none" w:sz="0" w:space="0" w:color="auto"/>
            <w:bottom w:val="none" w:sz="0" w:space="0" w:color="auto"/>
            <w:right w:val="none" w:sz="0" w:space="0" w:color="auto"/>
          </w:divBdr>
        </w:div>
        <w:div w:id="430668070">
          <w:marLeft w:val="0"/>
          <w:marRight w:val="0"/>
          <w:marTop w:val="0"/>
          <w:marBottom w:val="0"/>
          <w:divBdr>
            <w:top w:val="none" w:sz="0" w:space="0" w:color="auto"/>
            <w:left w:val="none" w:sz="0" w:space="0" w:color="auto"/>
            <w:bottom w:val="none" w:sz="0" w:space="0" w:color="auto"/>
            <w:right w:val="none" w:sz="0" w:space="0" w:color="auto"/>
          </w:divBdr>
        </w:div>
        <w:div w:id="1115752286">
          <w:marLeft w:val="0"/>
          <w:marRight w:val="0"/>
          <w:marTop w:val="0"/>
          <w:marBottom w:val="0"/>
          <w:divBdr>
            <w:top w:val="none" w:sz="0" w:space="0" w:color="auto"/>
            <w:left w:val="none" w:sz="0" w:space="0" w:color="auto"/>
            <w:bottom w:val="none" w:sz="0" w:space="0" w:color="auto"/>
            <w:right w:val="none" w:sz="0" w:space="0" w:color="auto"/>
          </w:divBdr>
        </w:div>
        <w:div w:id="863783497">
          <w:marLeft w:val="0"/>
          <w:marRight w:val="0"/>
          <w:marTop w:val="0"/>
          <w:marBottom w:val="0"/>
          <w:divBdr>
            <w:top w:val="none" w:sz="0" w:space="0" w:color="auto"/>
            <w:left w:val="none" w:sz="0" w:space="0" w:color="auto"/>
            <w:bottom w:val="none" w:sz="0" w:space="0" w:color="auto"/>
            <w:right w:val="none" w:sz="0" w:space="0" w:color="auto"/>
          </w:divBdr>
        </w:div>
        <w:div w:id="57678091">
          <w:marLeft w:val="0"/>
          <w:marRight w:val="0"/>
          <w:marTop w:val="0"/>
          <w:marBottom w:val="0"/>
          <w:divBdr>
            <w:top w:val="none" w:sz="0" w:space="0" w:color="auto"/>
            <w:left w:val="none" w:sz="0" w:space="0" w:color="auto"/>
            <w:bottom w:val="none" w:sz="0" w:space="0" w:color="auto"/>
            <w:right w:val="none" w:sz="0" w:space="0" w:color="auto"/>
          </w:divBdr>
        </w:div>
        <w:div w:id="1445271493">
          <w:marLeft w:val="0"/>
          <w:marRight w:val="0"/>
          <w:marTop w:val="0"/>
          <w:marBottom w:val="0"/>
          <w:divBdr>
            <w:top w:val="none" w:sz="0" w:space="0" w:color="auto"/>
            <w:left w:val="none" w:sz="0" w:space="0" w:color="auto"/>
            <w:bottom w:val="none" w:sz="0" w:space="0" w:color="auto"/>
            <w:right w:val="none" w:sz="0" w:space="0" w:color="auto"/>
          </w:divBdr>
        </w:div>
        <w:div w:id="1932932880">
          <w:marLeft w:val="0"/>
          <w:marRight w:val="0"/>
          <w:marTop w:val="0"/>
          <w:marBottom w:val="0"/>
          <w:divBdr>
            <w:top w:val="none" w:sz="0" w:space="0" w:color="auto"/>
            <w:left w:val="none" w:sz="0" w:space="0" w:color="auto"/>
            <w:bottom w:val="none" w:sz="0" w:space="0" w:color="auto"/>
            <w:right w:val="none" w:sz="0" w:space="0" w:color="auto"/>
          </w:divBdr>
        </w:div>
        <w:div w:id="1799761112">
          <w:marLeft w:val="0"/>
          <w:marRight w:val="0"/>
          <w:marTop w:val="0"/>
          <w:marBottom w:val="0"/>
          <w:divBdr>
            <w:top w:val="none" w:sz="0" w:space="0" w:color="auto"/>
            <w:left w:val="none" w:sz="0" w:space="0" w:color="auto"/>
            <w:bottom w:val="none" w:sz="0" w:space="0" w:color="auto"/>
            <w:right w:val="none" w:sz="0" w:space="0" w:color="auto"/>
          </w:divBdr>
        </w:div>
        <w:div w:id="1658920175">
          <w:marLeft w:val="0"/>
          <w:marRight w:val="0"/>
          <w:marTop w:val="0"/>
          <w:marBottom w:val="0"/>
          <w:divBdr>
            <w:top w:val="none" w:sz="0" w:space="0" w:color="auto"/>
            <w:left w:val="none" w:sz="0" w:space="0" w:color="auto"/>
            <w:bottom w:val="none" w:sz="0" w:space="0" w:color="auto"/>
            <w:right w:val="none" w:sz="0" w:space="0" w:color="auto"/>
          </w:divBdr>
        </w:div>
        <w:div w:id="12154442">
          <w:marLeft w:val="0"/>
          <w:marRight w:val="0"/>
          <w:marTop w:val="0"/>
          <w:marBottom w:val="0"/>
          <w:divBdr>
            <w:top w:val="none" w:sz="0" w:space="0" w:color="auto"/>
            <w:left w:val="none" w:sz="0" w:space="0" w:color="auto"/>
            <w:bottom w:val="none" w:sz="0" w:space="0" w:color="auto"/>
            <w:right w:val="none" w:sz="0" w:space="0" w:color="auto"/>
          </w:divBdr>
        </w:div>
        <w:div w:id="464204783">
          <w:marLeft w:val="0"/>
          <w:marRight w:val="0"/>
          <w:marTop w:val="0"/>
          <w:marBottom w:val="0"/>
          <w:divBdr>
            <w:top w:val="none" w:sz="0" w:space="0" w:color="auto"/>
            <w:left w:val="none" w:sz="0" w:space="0" w:color="auto"/>
            <w:bottom w:val="none" w:sz="0" w:space="0" w:color="auto"/>
            <w:right w:val="none" w:sz="0" w:space="0" w:color="auto"/>
          </w:divBdr>
        </w:div>
        <w:div w:id="1856071858">
          <w:marLeft w:val="0"/>
          <w:marRight w:val="0"/>
          <w:marTop w:val="0"/>
          <w:marBottom w:val="0"/>
          <w:divBdr>
            <w:top w:val="none" w:sz="0" w:space="0" w:color="auto"/>
            <w:left w:val="none" w:sz="0" w:space="0" w:color="auto"/>
            <w:bottom w:val="none" w:sz="0" w:space="0" w:color="auto"/>
            <w:right w:val="none" w:sz="0" w:space="0" w:color="auto"/>
          </w:divBdr>
        </w:div>
        <w:div w:id="368721285">
          <w:marLeft w:val="0"/>
          <w:marRight w:val="0"/>
          <w:marTop w:val="0"/>
          <w:marBottom w:val="0"/>
          <w:divBdr>
            <w:top w:val="none" w:sz="0" w:space="0" w:color="auto"/>
            <w:left w:val="none" w:sz="0" w:space="0" w:color="auto"/>
            <w:bottom w:val="none" w:sz="0" w:space="0" w:color="auto"/>
            <w:right w:val="none" w:sz="0" w:space="0" w:color="auto"/>
          </w:divBdr>
        </w:div>
        <w:div w:id="757021758">
          <w:marLeft w:val="0"/>
          <w:marRight w:val="0"/>
          <w:marTop w:val="0"/>
          <w:marBottom w:val="0"/>
          <w:divBdr>
            <w:top w:val="none" w:sz="0" w:space="0" w:color="auto"/>
            <w:left w:val="none" w:sz="0" w:space="0" w:color="auto"/>
            <w:bottom w:val="none" w:sz="0" w:space="0" w:color="auto"/>
            <w:right w:val="none" w:sz="0" w:space="0" w:color="auto"/>
          </w:divBdr>
        </w:div>
        <w:div w:id="1026714875">
          <w:marLeft w:val="0"/>
          <w:marRight w:val="0"/>
          <w:marTop w:val="0"/>
          <w:marBottom w:val="0"/>
          <w:divBdr>
            <w:top w:val="none" w:sz="0" w:space="0" w:color="auto"/>
            <w:left w:val="none" w:sz="0" w:space="0" w:color="auto"/>
            <w:bottom w:val="none" w:sz="0" w:space="0" w:color="auto"/>
            <w:right w:val="none" w:sz="0" w:space="0" w:color="auto"/>
          </w:divBdr>
        </w:div>
        <w:div w:id="1855264479">
          <w:marLeft w:val="0"/>
          <w:marRight w:val="0"/>
          <w:marTop w:val="0"/>
          <w:marBottom w:val="0"/>
          <w:divBdr>
            <w:top w:val="none" w:sz="0" w:space="0" w:color="auto"/>
            <w:left w:val="none" w:sz="0" w:space="0" w:color="auto"/>
            <w:bottom w:val="none" w:sz="0" w:space="0" w:color="auto"/>
            <w:right w:val="none" w:sz="0" w:space="0" w:color="auto"/>
          </w:divBdr>
        </w:div>
        <w:div w:id="1985693197">
          <w:marLeft w:val="0"/>
          <w:marRight w:val="0"/>
          <w:marTop w:val="0"/>
          <w:marBottom w:val="0"/>
          <w:divBdr>
            <w:top w:val="none" w:sz="0" w:space="0" w:color="auto"/>
            <w:left w:val="none" w:sz="0" w:space="0" w:color="auto"/>
            <w:bottom w:val="none" w:sz="0" w:space="0" w:color="auto"/>
            <w:right w:val="none" w:sz="0" w:space="0" w:color="auto"/>
          </w:divBdr>
        </w:div>
        <w:div w:id="2072337983">
          <w:marLeft w:val="0"/>
          <w:marRight w:val="0"/>
          <w:marTop w:val="0"/>
          <w:marBottom w:val="0"/>
          <w:divBdr>
            <w:top w:val="none" w:sz="0" w:space="0" w:color="auto"/>
            <w:left w:val="none" w:sz="0" w:space="0" w:color="auto"/>
            <w:bottom w:val="none" w:sz="0" w:space="0" w:color="auto"/>
            <w:right w:val="none" w:sz="0" w:space="0" w:color="auto"/>
          </w:divBdr>
        </w:div>
        <w:div w:id="1222861694">
          <w:marLeft w:val="0"/>
          <w:marRight w:val="0"/>
          <w:marTop w:val="0"/>
          <w:marBottom w:val="0"/>
          <w:divBdr>
            <w:top w:val="none" w:sz="0" w:space="0" w:color="auto"/>
            <w:left w:val="none" w:sz="0" w:space="0" w:color="auto"/>
            <w:bottom w:val="none" w:sz="0" w:space="0" w:color="auto"/>
            <w:right w:val="none" w:sz="0" w:space="0" w:color="auto"/>
          </w:divBdr>
        </w:div>
        <w:div w:id="2027902209">
          <w:marLeft w:val="0"/>
          <w:marRight w:val="0"/>
          <w:marTop w:val="0"/>
          <w:marBottom w:val="0"/>
          <w:divBdr>
            <w:top w:val="none" w:sz="0" w:space="0" w:color="auto"/>
            <w:left w:val="none" w:sz="0" w:space="0" w:color="auto"/>
            <w:bottom w:val="none" w:sz="0" w:space="0" w:color="auto"/>
            <w:right w:val="none" w:sz="0" w:space="0" w:color="auto"/>
          </w:divBdr>
        </w:div>
        <w:div w:id="516238858">
          <w:marLeft w:val="0"/>
          <w:marRight w:val="0"/>
          <w:marTop w:val="0"/>
          <w:marBottom w:val="0"/>
          <w:divBdr>
            <w:top w:val="none" w:sz="0" w:space="0" w:color="auto"/>
            <w:left w:val="none" w:sz="0" w:space="0" w:color="auto"/>
            <w:bottom w:val="none" w:sz="0" w:space="0" w:color="auto"/>
            <w:right w:val="none" w:sz="0" w:space="0" w:color="auto"/>
          </w:divBdr>
        </w:div>
        <w:div w:id="1155924234">
          <w:marLeft w:val="0"/>
          <w:marRight w:val="0"/>
          <w:marTop w:val="0"/>
          <w:marBottom w:val="0"/>
          <w:divBdr>
            <w:top w:val="none" w:sz="0" w:space="0" w:color="auto"/>
            <w:left w:val="none" w:sz="0" w:space="0" w:color="auto"/>
            <w:bottom w:val="none" w:sz="0" w:space="0" w:color="auto"/>
            <w:right w:val="none" w:sz="0" w:space="0" w:color="auto"/>
          </w:divBdr>
        </w:div>
        <w:div w:id="1725906304">
          <w:marLeft w:val="0"/>
          <w:marRight w:val="0"/>
          <w:marTop w:val="0"/>
          <w:marBottom w:val="0"/>
          <w:divBdr>
            <w:top w:val="none" w:sz="0" w:space="0" w:color="auto"/>
            <w:left w:val="none" w:sz="0" w:space="0" w:color="auto"/>
            <w:bottom w:val="none" w:sz="0" w:space="0" w:color="auto"/>
            <w:right w:val="none" w:sz="0" w:space="0" w:color="auto"/>
          </w:divBdr>
        </w:div>
        <w:div w:id="52656025">
          <w:marLeft w:val="0"/>
          <w:marRight w:val="0"/>
          <w:marTop w:val="0"/>
          <w:marBottom w:val="0"/>
          <w:divBdr>
            <w:top w:val="none" w:sz="0" w:space="0" w:color="auto"/>
            <w:left w:val="none" w:sz="0" w:space="0" w:color="auto"/>
            <w:bottom w:val="none" w:sz="0" w:space="0" w:color="auto"/>
            <w:right w:val="none" w:sz="0" w:space="0" w:color="auto"/>
          </w:divBdr>
        </w:div>
        <w:div w:id="1362704529">
          <w:marLeft w:val="0"/>
          <w:marRight w:val="0"/>
          <w:marTop w:val="0"/>
          <w:marBottom w:val="0"/>
          <w:divBdr>
            <w:top w:val="none" w:sz="0" w:space="0" w:color="auto"/>
            <w:left w:val="none" w:sz="0" w:space="0" w:color="auto"/>
            <w:bottom w:val="none" w:sz="0" w:space="0" w:color="auto"/>
            <w:right w:val="none" w:sz="0" w:space="0" w:color="auto"/>
          </w:divBdr>
        </w:div>
        <w:div w:id="535041385">
          <w:marLeft w:val="0"/>
          <w:marRight w:val="0"/>
          <w:marTop w:val="0"/>
          <w:marBottom w:val="0"/>
          <w:divBdr>
            <w:top w:val="none" w:sz="0" w:space="0" w:color="auto"/>
            <w:left w:val="none" w:sz="0" w:space="0" w:color="auto"/>
            <w:bottom w:val="none" w:sz="0" w:space="0" w:color="auto"/>
            <w:right w:val="none" w:sz="0" w:space="0" w:color="auto"/>
          </w:divBdr>
        </w:div>
        <w:div w:id="2112697038">
          <w:marLeft w:val="0"/>
          <w:marRight w:val="0"/>
          <w:marTop w:val="0"/>
          <w:marBottom w:val="0"/>
          <w:divBdr>
            <w:top w:val="none" w:sz="0" w:space="0" w:color="auto"/>
            <w:left w:val="none" w:sz="0" w:space="0" w:color="auto"/>
            <w:bottom w:val="none" w:sz="0" w:space="0" w:color="auto"/>
            <w:right w:val="none" w:sz="0" w:space="0" w:color="auto"/>
          </w:divBdr>
        </w:div>
        <w:div w:id="623661452">
          <w:marLeft w:val="0"/>
          <w:marRight w:val="0"/>
          <w:marTop w:val="0"/>
          <w:marBottom w:val="0"/>
          <w:divBdr>
            <w:top w:val="none" w:sz="0" w:space="0" w:color="auto"/>
            <w:left w:val="none" w:sz="0" w:space="0" w:color="auto"/>
            <w:bottom w:val="none" w:sz="0" w:space="0" w:color="auto"/>
            <w:right w:val="none" w:sz="0" w:space="0" w:color="auto"/>
          </w:divBdr>
        </w:div>
        <w:div w:id="2011442550">
          <w:marLeft w:val="0"/>
          <w:marRight w:val="0"/>
          <w:marTop w:val="0"/>
          <w:marBottom w:val="0"/>
          <w:divBdr>
            <w:top w:val="none" w:sz="0" w:space="0" w:color="auto"/>
            <w:left w:val="none" w:sz="0" w:space="0" w:color="auto"/>
            <w:bottom w:val="none" w:sz="0" w:space="0" w:color="auto"/>
            <w:right w:val="none" w:sz="0" w:space="0" w:color="auto"/>
          </w:divBdr>
        </w:div>
        <w:div w:id="193227733">
          <w:marLeft w:val="0"/>
          <w:marRight w:val="0"/>
          <w:marTop w:val="0"/>
          <w:marBottom w:val="0"/>
          <w:divBdr>
            <w:top w:val="none" w:sz="0" w:space="0" w:color="auto"/>
            <w:left w:val="none" w:sz="0" w:space="0" w:color="auto"/>
            <w:bottom w:val="none" w:sz="0" w:space="0" w:color="auto"/>
            <w:right w:val="none" w:sz="0" w:space="0" w:color="auto"/>
          </w:divBdr>
        </w:div>
        <w:div w:id="1771580305">
          <w:marLeft w:val="0"/>
          <w:marRight w:val="0"/>
          <w:marTop w:val="0"/>
          <w:marBottom w:val="0"/>
          <w:divBdr>
            <w:top w:val="none" w:sz="0" w:space="0" w:color="auto"/>
            <w:left w:val="none" w:sz="0" w:space="0" w:color="auto"/>
            <w:bottom w:val="none" w:sz="0" w:space="0" w:color="auto"/>
            <w:right w:val="none" w:sz="0" w:space="0" w:color="auto"/>
          </w:divBdr>
        </w:div>
        <w:div w:id="16203754">
          <w:marLeft w:val="0"/>
          <w:marRight w:val="0"/>
          <w:marTop w:val="0"/>
          <w:marBottom w:val="0"/>
          <w:divBdr>
            <w:top w:val="none" w:sz="0" w:space="0" w:color="auto"/>
            <w:left w:val="none" w:sz="0" w:space="0" w:color="auto"/>
            <w:bottom w:val="none" w:sz="0" w:space="0" w:color="auto"/>
            <w:right w:val="none" w:sz="0" w:space="0" w:color="auto"/>
          </w:divBdr>
        </w:div>
        <w:div w:id="222983795">
          <w:marLeft w:val="0"/>
          <w:marRight w:val="0"/>
          <w:marTop w:val="0"/>
          <w:marBottom w:val="0"/>
          <w:divBdr>
            <w:top w:val="none" w:sz="0" w:space="0" w:color="auto"/>
            <w:left w:val="none" w:sz="0" w:space="0" w:color="auto"/>
            <w:bottom w:val="none" w:sz="0" w:space="0" w:color="auto"/>
            <w:right w:val="none" w:sz="0" w:space="0" w:color="auto"/>
          </w:divBdr>
        </w:div>
        <w:div w:id="976647438">
          <w:marLeft w:val="0"/>
          <w:marRight w:val="0"/>
          <w:marTop w:val="0"/>
          <w:marBottom w:val="0"/>
          <w:divBdr>
            <w:top w:val="none" w:sz="0" w:space="0" w:color="auto"/>
            <w:left w:val="none" w:sz="0" w:space="0" w:color="auto"/>
            <w:bottom w:val="none" w:sz="0" w:space="0" w:color="auto"/>
            <w:right w:val="none" w:sz="0" w:space="0" w:color="auto"/>
          </w:divBdr>
        </w:div>
        <w:div w:id="1061754116">
          <w:marLeft w:val="0"/>
          <w:marRight w:val="0"/>
          <w:marTop w:val="0"/>
          <w:marBottom w:val="0"/>
          <w:divBdr>
            <w:top w:val="none" w:sz="0" w:space="0" w:color="auto"/>
            <w:left w:val="none" w:sz="0" w:space="0" w:color="auto"/>
            <w:bottom w:val="none" w:sz="0" w:space="0" w:color="auto"/>
            <w:right w:val="none" w:sz="0" w:space="0" w:color="auto"/>
          </w:divBdr>
        </w:div>
        <w:div w:id="1513186399">
          <w:marLeft w:val="0"/>
          <w:marRight w:val="0"/>
          <w:marTop w:val="0"/>
          <w:marBottom w:val="0"/>
          <w:divBdr>
            <w:top w:val="none" w:sz="0" w:space="0" w:color="auto"/>
            <w:left w:val="none" w:sz="0" w:space="0" w:color="auto"/>
            <w:bottom w:val="none" w:sz="0" w:space="0" w:color="auto"/>
            <w:right w:val="none" w:sz="0" w:space="0" w:color="auto"/>
          </w:divBdr>
        </w:div>
        <w:div w:id="1172067503">
          <w:marLeft w:val="0"/>
          <w:marRight w:val="0"/>
          <w:marTop w:val="0"/>
          <w:marBottom w:val="0"/>
          <w:divBdr>
            <w:top w:val="none" w:sz="0" w:space="0" w:color="auto"/>
            <w:left w:val="none" w:sz="0" w:space="0" w:color="auto"/>
            <w:bottom w:val="none" w:sz="0" w:space="0" w:color="auto"/>
            <w:right w:val="none" w:sz="0" w:space="0" w:color="auto"/>
          </w:divBdr>
        </w:div>
        <w:div w:id="1419794367">
          <w:marLeft w:val="0"/>
          <w:marRight w:val="0"/>
          <w:marTop w:val="0"/>
          <w:marBottom w:val="0"/>
          <w:divBdr>
            <w:top w:val="none" w:sz="0" w:space="0" w:color="auto"/>
            <w:left w:val="none" w:sz="0" w:space="0" w:color="auto"/>
            <w:bottom w:val="none" w:sz="0" w:space="0" w:color="auto"/>
            <w:right w:val="none" w:sz="0" w:space="0" w:color="auto"/>
          </w:divBdr>
        </w:div>
        <w:div w:id="1331710356">
          <w:marLeft w:val="0"/>
          <w:marRight w:val="0"/>
          <w:marTop w:val="0"/>
          <w:marBottom w:val="0"/>
          <w:divBdr>
            <w:top w:val="none" w:sz="0" w:space="0" w:color="auto"/>
            <w:left w:val="none" w:sz="0" w:space="0" w:color="auto"/>
            <w:bottom w:val="none" w:sz="0" w:space="0" w:color="auto"/>
            <w:right w:val="none" w:sz="0" w:space="0" w:color="auto"/>
          </w:divBdr>
        </w:div>
        <w:div w:id="1063215401">
          <w:marLeft w:val="0"/>
          <w:marRight w:val="0"/>
          <w:marTop w:val="0"/>
          <w:marBottom w:val="0"/>
          <w:divBdr>
            <w:top w:val="none" w:sz="0" w:space="0" w:color="auto"/>
            <w:left w:val="none" w:sz="0" w:space="0" w:color="auto"/>
            <w:bottom w:val="none" w:sz="0" w:space="0" w:color="auto"/>
            <w:right w:val="none" w:sz="0" w:space="0" w:color="auto"/>
          </w:divBdr>
        </w:div>
        <w:div w:id="419764163">
          <w:marLeft w:val="0"/>
          <w:marRight w:val="0"/>
          <w:marTop w:val="0"/>
          <w:marBottom w:val="0"/>
          <w:divBdr>
            <w:top w:val="none" w:sz="0" w:space="0" w:color="auto"/>
            <w:left w:val="none" w:sz="0" w:space="0" w:color="auto"/>
            <w:bottom w:val="none" w:sz="0" w:space="0" w:color="auto"/>
            <w:right w:val="none" w:sz="0" w:space="0" w:color="auto"/>
          </w:divBdr>
        </w:div>
        <w:div w:id="763920136">
          <w:marLeft w:val="0"/>
          <w:marRight w:val="0"/>
          <w:marTop w:val="0"/>
          <w:marBottom w:val="0"/>
          <w:divBdr>
            <w:top w:val="none" w:sz="0" w:space="0" w:color="auto"/>
            <w:left w:val="none" w:sz="0" w:space="0" w:color="auto"/>
            <w:bottom w:val="none" w:sz="0" w:space="0" w:color="auto"/>
            <w:right w:val="none" w:sz="0" w:space="0" w:color="auto"/>
          </w:divBdr>
        </w:div>
        <w:div w:id="1903907584">
          <w:marLeft w:val="0"/>
          <w:marRight w:val="0"/>
          <w:marTop w:val="0"/>
          <w:marBottom w:val="0"/>
          <w:divBdr>
            <w:top w:val="none" w:sz="0" w:space="0" w:color="auto"/>
            <w:left w:val="none" w:sz="0" w:space="0" w:color="auto"/>
            <w:bottom w:val="none" w:sz="0" w:space="0" w:color="auto"/>
            <w:right w:val="none" w:sz="0" w:space="0" w:color="auto"/>
          </w:divBdr>
        </w:div>
        <w:div w:id="1103653139">
          <w:marLeft w:val="0"/>
          <w:marRight w:val="0"/>
          <w:marTop w:val="0"/>
          <w:marBottom w:val="0"/>
          <w:divBdr>
            <w:top w:val="none" w:sz="0" w:space="0" w:color="auto"/>
            <w:left w:val="none" w:sz="0" w:space="0" w:color="auto"/>
            <w:bottom w:val="none" w:sz="0" w:space="0" w:color="auto"/>
            <w:right w:val="none" w:sz="0" w:space="0" w:color="auto"/>
          </w:divBdr>
        </w:div>
        <w:div w:id="528375733">
          <w:marLeft w:val="0"/>
          <w:marRight w:val="0"/>
          <w:marTop w:val="0"/>
          <w:marBottom w:val="0"/>
          <w:divBdr>
            <w:top w:val="none" w:sz="0" w:space="0" w:color="auto"/>
            <w:left w:val="none" w:sz="0" w:space="0" w:color="auto"/>
            <w:bottom w:val="none" w:sz="0" w:space="0" w:color="auto"/>
            <w:right w:val="none" w:sz="0" w:space="0" w:color="auto"/>
          </w:divBdr>
        </w:div>
        <w:div w:id="1430855846">
          <w:marLeft w:val="0"/>
          <w:marRight w:val="0"/>
          <w:marTop w:val="0"/>
          <w:marBottom w:val="0"/>
          <w:divBdr>
            <w:top w:val="none" w:sz="0" w:space="0" w:color="auto"/>
            <w:left w:val="none" w:sz="0" w:space="0" w:color="auto"/>
            <w:bottom w:val="none" w:sz="0" w:space="0" w:color="auto"/>
            <w:right w:val="none" w:sz="0" w:space="0" w:color="auto"/>
          </w:divBdr>
        </w:div>
        <w:div w:id="337931789">
          <w:marLeft w:val="0"/>
          <w:marRight w:val="0"/>
          <w:marTop w:val="0"/>
          <w:marBottom w:val="0"/>
          <w:divBdr>
            <w:top w:val="none" w:sz="0" w:space="0" w:color="auto"/>
            <w:left w:val="none" w:sz="0" w:space="0" w:color="auto"/>
            <w:bottom w:val="none" w:sz="0" w:space="0" w:color="auto"/>
            <w:right w:val="none" w:sz="0" w:space="0" w:color="auto"/>
          </w:divBdr>
        </w:div>
        <w:div w:id="2140026713">
          <w:marLeft w:val="0"/>
          <w:marRight w:val="0"/>
          <w:marTop w:val="0"/>
          <w:marBottom w:val="0"/>
          <w:divBdr>
            <w:top w:val="none" w:sz="0" w:space="0" w:color="auto"/>
            <w:left w:val="none" w:sz="0" w:space="0" w:color="auto"/>
            <w:bottom w:val="none" w:sz="0" w:space="0" w:color="auto"/>
            <w:right w:val="none" w:sz="0" w:space="0" w:color="auto"/>
          </w:divBdr>
        </w:div>
        <w:div w:id="1465388554">
          <w:marLeft w:val="0"/>
          <w:marRight w:val="0"/>
          <w:marTop w:val="0"/>
          <w:marBottom w:val="0"/>
          <w:divBdr>
            <w:top w:val="none" w:sz="0" w:space="0" w:color="auto"/>
            <w:left w:val="none" w:sz="0" w:space="0" w:color="auto"/>
            <w:bottom w:val="none" w:sz="0" w:space="0" w:color="auto"/>
            <w:right w:val="none" w:sz="0" w:space="0" w:color="auto"/>
          </w:divBdr>
        </w:div>
        <w:div w:id="831608707">
          <w:marLeft w:val="0"/>
          <w:marRight w:val="0"/>
          <w:marTop w:val="0"/>
          <w:marBottom w:val="0"/>
          <w:divBdr>
            <w:top w:val="none" w:sz="0" w:space="0" w:color="auto"/>
            <w:left w:val="none" w:sz="0" w:space="0" w:color="auto"/>
            <w:bottom w:val="none" w:sz="0" w:space="0" w:color="auto"/>
            <w:right w:val="none" w:sz="0" w:space="0" w:color="auto"/>
          </w:divBdr>
        </w:div>
        <w:div w:id="1414425769">
          <w:marLeft w:val="0"/>
          <w:marRight w:val="0"/>
          <w:marTop w:val="0"/>
          <w:marBottom w:val="0"/>
          <w:divBdr>
            <w:top w:val="none" w:sz="0" w:space="0" w:color="auto"/>
            <w:left w:val="none" w:sz="0" w:space="0" w:color="auto"/>
            <w:bottom w:val="none" w:sz="0" w:space="0" w:color="auto"/>
            <w:right w:val="none" w:sz="0" w:space="0" w:color="auto"/>
          </w:divBdr>
        </w:div>
        <w:div w:id="1224215074">
          <w:marLeft w:val="0"/>
          <w:marRight w:val="0"/>
          <w:marTop w:val="0"/>
          <w:marBottom w:val="0"/>
          <w:divBdr>
            <w:top w:val="none" w:sz="0" w:space="0" w:color="auto"/>
            <w:left w:val="none" w:sz="0" w:space="0" w:color="auto"/>
            <w:bottom w:val="none" w:sz="0" w:space="0" w:color="auto"/>
            <w:right w:val="none" w:sz="0" w:space="0" w:color="auto"/>
          </w:divBdr>
        </w:div>
        <w:div w:id="1195658235">
          <w:marLeft w:val="0"/>
          <w:marRight w:val="0"/>
          <w:marTop w:val="0"/>
          <w:marBottom w:val="0"/>
          <w:divBdr>
            <w:top w:val="none" w:sz="0" w:space="0" w:color="auto"/>
            <w:left w:val="none" w:sz="0" w:space="0" w:color="auto"/>
            <w:bottom w:val="none" w:sz="0" w:space="0" w:color="auto"/>
            <w:right w:val="none" w:sz="0" w:space="0" w:color="auto"/>
          </w:divBdr>
        </w:div>
        <w:div w:id="1981155395">
          <w:marLeft w:val="0"/>
          <w:marRight w:val="0"/>
          <w:marTop w:val="0"/>
          <w:marBottom w:val="0"/>
          <w:divBdr>
            <w:top w:val="none" w:sz="0" w:space="0" w:color="auto"/>
            <w:left w:val="none" w:sz="0" w:space="0" w:color="auto"/>
            <w:bottom w:val="none" w:sz="0" w:space="0" w:color="auto"/>
            <w:right w:val="none" w:sz="0" w:space="0" w:color="auto"/>
          </w:divBdr>
        </w:div>
        <w:div w:id="1829130143">
          <w:marLeft w:val="0"/>
          <w:marRight w:val="0"/>
          <w:marTop w:val="0"/>
          <w:marBottom w:val="0"/>
          <w:divBdr>
            <w:top w:val="none" w:sz="0" w:space="0" w:color="auto"/>
            <w:left w:val="none" w:sz="0" w:space="0" w:color="auto"/>
            <w:bottom w:val="none" w:sz="0" w:space="0" w:color="auto"/>
            <w:right w:val="none" w:sz="0" w:space="0" w:color="auto"/>
          </w:divBdr>
        </w:div>
        <w:div w:id="926308524">
          <w:marLeft w:val="0"/>
          <w:marRight w:val="0"/>
          <w:marTop w:val="0"/>
          <w:marBottom w:val="0"/>
          <w:divBdr>
            <w:top w:val="none" w:sz="0" w:space="0" w:color="auto"/>
            <w:left w:val="none" w:sz="0" w:space="0" w:color="auto"/>
            <w:bottom w:val="none" w:sz="0" w:space="0" w:color="auto"/>
            <w:right w:val="none" w:sz="0" w:space="0" w:color="auto"/>
          </w:divBdr>
        </w:div>
        <w:div w:id="1615207682">
          <w:marLeft w:val="0"/>
          <w:marRight w:val="0"/>
          <w:marTop w:val="0"/>
          <w:marBottom w:val="0"/>
          <w:divBdr>
            <w:top w:val="none" w:sz="0" w:space="0" w:color="auto"/>
            <w:left w:val="none" w:sz="0" w:space="0" w:color="auto"/>
            <w:bottom w:val="none" w:sz="0" w:space="0" w:color="auto"/>
            <w:right w:val="none" w:sz="0" w:space="0" w:color="auto"/>
          </w:divBdr>
        </w:div>
        <w:div w:id="1813281150">
          <w:marLeft w:val="0"/>
          <w:marRight w:val="0"/>
          <w:marTop w:val="0"/>
          <w:marBottom w:val="0"/>
          <w:divBdr>
            <w:top w:val="none" w:sz="0" w:space="0" w:color="auto"/>
            <w:left w:val="none" w:sz="0" w:space="0" w:color="auto"/>
            <w:bottom w:val="none" w:sz="0" w:space="0" w:color="auto"/>
            <w:right w:val="none" w:sz="0" w:space="0" w:color="auto"/>
          </w:divBdr>
        </w:div>
        <w:div w:id="21253483">
          <w:marLeft w:val="0"/>
          <w:marRight w:val="0"/>
          <w:marTop w:val="0"/>
          <w:marBottom w:val="0"/>
          <w:divBdr>
            <w:top w:val="none" w:sz="0" w:space="0" w:color="auto"/>
            <w:left w:val="none" w:sz="0" w:space="0" w:color="auto"/>
            <w:bottom w:val="none" w:sz="0" w:space="0" w:color="auto"/>
            <w:right w:val="none" w:sz="0" w:space="0" w:color="auto"/>
          </w:divBdr>
        </w:div>
        <w:div w:id="873932360">
          <w:marLeft w:val="0"/>
          <w:marRight w:val="0"/>
          <w:marTop w:val="0"/>
          <w:marBottom w:val="0"/>
          <w:divBdr>
            <w:top w:val="none" w:sz="0" w:space="0" w:color="auto"/>
            <w:left w:val="none" w:sz="0" w:space="0" w:color="auto"/>
            <w:bottom w:val="none" w:sz="0" w:space="0" w:color="auto"/>
            <w:right w:val="none" w:sz="0" w:space="0" w:color="auto"/>
          </w:divBdr>
        </w:div>
        <w:div w:id="875509027">
          <w:marLeft w:val="0"/>
          <w:marRight w:val="0"/>
          <w:marTop w:val="0"/>
          <w:marBottom w:val="0"/>
          <w:divBdr>
            <w:top w:val="none" w:sz="0" w:space="0" w:color="auto"/>
            <w:left w:val="none" w:sz="0" w:space="0" w:color="auto"/>
            <w:bottom w:val="none" w:sz="0" w:space="0" w:color="auto"/>
            <w:right w:val="none" w:sz="0" w:space="0" w:color="auto"/>
          </w:divBdr>
        </w:div>
        <w:div w:id="403265904">
          <w:marLeft w:val="0"/>
          <w:marRight w:val="0"/>
          <w:marTop w:val="0"/>
          <w:marBottom w:val="0"/>
          <w:divBdr>
            <w:top w:val="none" w:sz="0" w:space="0" w:color="auto"/>
            <w:left w:val="none" w:sz="0" w:space="0" w:color="auto"/>
            <w:bottom w:val="none" w:sz="0" w:space="0" w:color="auto"/>
            <w:right w:val="none" w:sz="0" w:space="0" w:color="auto"/>
          </w:divBdr>
        </w:div>
        <w:div w:id="1308172147">
          <w:marLeft w:val="0"/>
          <w:marRight w:val="0"/>
          <w:marTop w:val="0"/>
          <w:marBottom w:val="0"/>
          <w:divBdr>
            <w:top w:val="none" w:sz="0" w:space="0" w:color="auto"/>
            <w:left w:val="none" w:sz="0" w:space="0" w:color="auto"/>
            <w:bottom w:val="none" w:sz="0" w:space="0" w:color="auto"/>
            <w:right w:val="none" w:sz="0" w:space="0" w:color="auto"/>
          </w:divBdr>
        </w:div>
        <w:div w:id="240602203">
          <w:marLeft w:val="0"/>
          <w:marRight w:val="0"/>
          <w:marTop w:val="0"/>
          <w:marBottom w:val="0"/>
          <w:divBdr>
            <w:top w:val="none" w:sz="0" w:space="0" w:color="auto"/>
            <w:left w:val="none" w:sz="0" w:space="0" w:color="auto"/>
            <w:bottom w:val="none" w:sz="0" w:space="0" w:color="auto"/>
            <w:right w:val="none" w:sz="0" w:space="0" w:color="auto"/>
          </w:divBdr>
        </w:div>
        <w:div w:id="1491672231">
          <w:marLeft w:val="0"/>
          <w:marRight w:val="0"/>
          <w:marTop w:val="0"/>
          <w:marBottom w:val="0"/>
          <w:divBdr>
            <w:top w:val="none" w:sz="0" w:space="0" w:color="auto"/>
            <w:left w:val="none" w:sz="0" w:space="0" w:color="auto"/>
            <w:bottom w:val="none" w:sz="0" w:space="0" w:color="auto"/>
            <w:right w:val="none" w:sz="0" w:space="0" w:color="auto"/>
          </w:divBdr>
        </w:div>
        <w:div w:id="1207790610">
          <w:marLeft w:val="0"/>
          <w:marRight w:val="0"/>
          <w:marTop w:val="0"/>
          <w:marBottom w:val="0"/>
          <w:divBdr>
            <w:top w:val="none" w:sz="0" w:space="0" w:color="auto"/>
            <w:left w:val="none" w:sz="0" w:space="0" w:color="auto"/>
            <w:bottom w:val="none" w:sz="0" w:space="0" w:color="auto"/>
            <w:right w:val="none" w:sz="0" w:space="0" w:color="auto"/>
          </w:divBdr>
        </w:div>
        <w:div w:id="85810829">
          <w:marLeft w:val="0"/>
          <w:marRight w:val="0"/>
          <w:marTop w:val="0"/>
          <w:marBottom w:val="0"/>
          <w:divBdr>
            <w:top w:val="none" w:sz="0" w:space="0" w:color="auto"/>
            <w:left w:val="none" w:sz="0" w:space="0" w:color="auto"/>
            <w:bottom w:val="none" w:sz="0" w:space="0" w:color="auto"/>
            <w:right w:val="none" w:sz="0" w:space="0" w:color="auto"/>
          </w:divBdr>
        </w:div>
        <w:div w:id="2089884376">
          <w:marLeft w:val="0"/>
          <w:marRight w:val="0"/>
          <w:marTop w:val="0"/>
          <w:marBottom w:val="0"/>
          <w:divBdr>
            <w:top w:val="none" w:sz="0" w:space="0" w:color="auto"/>
            <w:left w:val="none" w:sz="0" w:space="0" w:color="auto"/>
            <w:bottom w:val="none" w:sz="0" w:space="0" w:color="auto"/>
            <w:right w:val="none" w:sz="0" w:space="0" w:color="auto"/>
          </w:divBdr>
        </w:div>
        <w:div w:id="1638873596">
          <w:marLeft w:val="0"/>
          <w:marRight w:val="0"/>
          <w:marTop w:val="0"/>
          <w:marBottom w:val="0"/>
          <w:divBdr>
            <w:top w:val="none" w:sz="0" w:space="0" w:color="auto"/>
            <w:left w:val="none" w:sz="0" w:space="0" w:color="auto"/>
            <w:bottom w:val="none" w:sz="0" w:space="0" w:color="auto"/>
            <w:right w:val="none" w:sz="0" w:space="0" w:color="auto"/>
          </w:divBdr>
        </w:div>
        <w:div w:id="234361245">
          <w:marLeft w:val="0"/>
          <w:marRight w:val="0"/>
          <w:marTop w:val="0"/>
          <w:marBottom w:val="0"/>
          <w:divBdr>
            <w:top w:val="none" w:sz="0" w:space="0" w:color="auto"/>
            <w:left w:val="none" w:sz="0" w:space="0" w:color="auto"/>
            <w:bottom w:val="none" w:sz="0" w:space="0" w:color="auto"/>
            <w:right w:val="none" w:sz="0" w:space="0" w:color="auto"/>
          </w:divBdr>
        </w:div>
        <w:div w:id="1099106592">
          <w:marLeft w:val="0"/>
          <w:marRight w:val="0"/>
          <w:marTop w:val="0"/>
          <w:marBottom w:val="0"/>
          <w:divBdr>
            <w:top w:val="none" w:sz="0" w:space="0" w:color="auto"/>
            <w:left w:val="none" w:sz="0" w:space="0" w:color="auto"/>
            <w:bottom w:val="none" w:sz="0" w:space="0" w:color="auto"/>
            <w:right w:val="none" w:sz="0" w:space="0" w:color="auto"/>
          </w:divBdr>
        </w:div>
        <w:div w:id="610628345">
          <w:marLeft w:val="0"/>
          <w:marRight w:val="0"/>
          <w:marTop w:val="0"/>
          <w:marBottom w:val="0"/>
          <w:divBdr>
            <w:top w:val="none" w:sz="0" w:space="0" w:color="auto"/>
            <w:left w:val="none" w:sz="0" w:space="0" w:color="auto"/>
            <w:bottom w:val="none" w:sz="0" w:space="0" w:color="auto"/>
            <w:right w:val="none" w:sz="0" w:space="0" w:color="auto"/>
          </w:divBdr>
        </w:div>
        <w:div w:id="1835489291">
          <w:marLeft w:val="0"/>
          <w:marRight w:val="0"/>
          <w:marTop w:val="0"/>
          <w:marBottom w:val="0"/>
          <w:divBdr>
            <w:top w:val="none" w:sz="0" w:space="0" w:color="auto"/>
            <w:left w:val="none" w:sz="0" w:space="0" w:color="auto"/>
            <w:bottom w:val="none" w:sz="0" w:space="0" w:color="auto"/>
            <w:right w:val="none" w:sz="0" w:space="0" w:color="auto"/>
          </w:divBdr>
        </w:div>
        <w:div w:id="1172261742">
          <w:marLeft w:val="0"/>
          <w:marRight w:val="0"/>
          <w:marTop w:val="0"/>
          <w:marBottom w:val="0"/>
          <w:divBdr>
            <w:top w:val="none" w:sz="0" w:space="0" w:color="auto"/>
            <w:left w:val="none" w:sz="0" w:space="0" w:color="auto"/>
            <w:bottom w:val="none" w:sz="0" w:space="0" w:color="auto"/>
            <w:right w:val="none" w:sz="0" w:space="0" w:color="auto"/>
          </w:divBdr>
        </w:div>
        <w:div w:id="1323462744">
          <w:marLeft w:val="0"/>
          <w:marRight w:val="0"/>
          <w:marTop w:val="0"/>
          <w:marBottom w:val="0"/>
          <w:divBdr>
            <w:top w:val="none" w:sz="0" w:space="0" w:color="auto"/>
            <w:left w:val="none" w:sz="0" w:space="0" w:color="auto"/>
            <w:bottom w:val="none" w:sz="0" w:space="0" w:color="auto"/>
            <w:right w:val="none" w:sz="0" w:space="0" w:color="auto"/>
          </w:divBdr>
        </w:div>
        <w:div w:id="438335385">
          <w:marLeft w:val="0"/>
          <w:marRight w:val="0"/>
          <w:marTop w:val="0"/>
          <w:marBottom w:val="0"/>
          <w:divBdr>
            <w:top w:val="none" w:sz="0" w:space="0" w:color="auto"/>
            <w:left w:val="none" w:sz="0" w:space="0" w:color="auto"/>
            <w:bottom w:val="none" w:sz="0" w:space="0" w:color="auto"/>
            <w:right w:val="none" w:sz="0" w:space="0" w:color="auto"/>
          </w:divBdr>
        </w:div>
        <w:div w:id="1534422648">
          <w:marLeft w:val="0"/>
          <w:marRight w:val="0"/>
          <w:marTop w:val="0"/>
          <w:marBottom w:val="0"/>
          <w:divBdr>
            <w:top w:val="none" w:sz="0" w:space="0" w:color="auto"/>
            <w:left w:val="none" w:sz="0" w:space="0" w:color="auto"/>
            <w:bottom w:val="none" w:sz="0" w:space="0" w:color="auto"/>
            <w:right w:val="none" w:sz="0" w:space="0" w:color="auto"/>
          </w:divBdr>
        </w:div>
        <w:div w:id="660963199">
          <w:marLeft w:val="0"/>
          <w:marRight w:val="0"/>
          <w:marTop w:val="0"/>
          <w:marBottom w:val="0"/>
          <w:divBdr>
            <w:top w:val="none" w:sz="0" w:space="0" w:color="auto"/>
            <w:left w:val="none" w:sz="0" w:space="0" w:color="auto"/>
            <w:bottom w:val="none" w:sz="0" w:space="0" w:color="auto"/>
            <w:right w:val="none" w:sz="0" w:space="0" w:color="auto"/>
          </w:divBdr>
        </w:div>
        <w:div w:id="1241066190">
          <w:marLeft w:val="0"/>
          <w:marRight w:val="0"/>
          <w:marTop w:val="0"/>
          <w:marBottom w:val="0"/>
          <w:divBdr>
            <w:top w:val="none" w:sz="0" w:space="0" w:color="auto"/>
            <w:left w:val="none" w:sz="0" w:space="0" w:color="auto"/>
            <w:bottom w:val="none" w:sz="0" w:space="0" w:color="auto"/>
            <w:right w:val="none" w:sz="0" w:space="0" w:color="auto"/>
          </w:divBdr>
        </w:div>
        <w:div w:id="1085882376">
          <w:marLeft w:val="0"/>
          <w:marRight w:val="0"/>
          <w:marTop w:val="0"/>
          <w:marBottom w:val="0"/>
          <w:divBdr>
            <w:top w:val="none" w:sz="0" w:space="0" w:color="auto"/>
            <w:left w:val="none" w:sz="0" w:space="0" w:color="auto"/>
            <w:bottom w:val="none" w:sz="0" w:space="0" w:color="auto"/>
            <w:right w:val="none" w:sz="0" w:space="0" w:color="auto"/>
          </w:divBdr>
        </w:div>
        <w:div w:id="225337013">
          <w:marLeft w:val="0"/>
          <w:marRight w:val="0"/>
          <w:marTop w:val="0"/>
          <w:marBottom w:val="0"/>
          <w:divBdr>
            <w:top w:val="none" w:sz="0" w:space="0" w:color="auto"/>
            <w:left w:val="none" w:sz="0" w:space="0" w:color="auto"/>
            <w:bottom w:val="none" w:sz="0" w:space="0" w:color="auto"/>
            <w:right w:val="none" w:sz="0" w:space="0" w:color="auto"/>
          </w:divBdr>
        </w:div>
        <w:div w:id="1518546921">
          <w:marLeft w:val="0"/>
          <w:marRight w:val="0"/>
          <w:marTop w:val="0"/>
          <w:marBottom w:val="0"/>
          <w:divBdr>
            <w:top w:val="none" w:sz="0" w:space="0" w:color="auto"/>
            <w:left w:val="none" w:sz="0" w:space="0" w:color="auto"/>
            <w:bottom w:val="none" w:sz="0" w:space="0" w:color="auto"/>
            <w:right w:val="none" w:sz="0" w:space="0" w:color="auto"/>
          </w:divBdr>
        </w:div>
        <w:div w:id="336930756">
          <w:marLeft w:val="0"/>
          <w:marRight w:val="0"/>
          <w:marTop w:val="0"/>
          <w:marBottom w:val="0"/>
          <w:divBdr>
            <w:top w:val="none" w:sz="0" w:space="0" w:color="auto"/>
            <w:left w:val="none" w:sz="0" w:space="0" w:color="auto"/>
            <w:bottom w:val="none" w:sz="0" w:space="0" w:color="auto"/>
            <w:right w:val="none" w:sz="0" w:space="0" w:color="auto"/>
          </w:divBdr>
        </w:div>
        <w:div w:id="502624307">
          <w:marLeft w:val="0"/>
          <w:marRight w:val="0"/>
          <w:marTop w:val="0"/>
          <w:marBottom w:val="0"/>
          <w:divBdr>
            <w:top w:val="none" w:sz="0" w:space="0" w:color="auto"/>
            <w:left w:val="none" w:sz="0" w:space="0" w:color="auto"/>
            <w:bottom w:val="none" w:sz="0" w:space="0" w:color="auto"/>
            <w:right w:val="none" w:sz="0" w:space="0" w:color="auto"/>
          </w:divBdr>
        </w:div>
        <w:div w:id="1837066256">
          <w:marLeft w:val="0"/>
          <w:marRight w:val="0"/>
          <w:marTop w:val="0"/>
          <w:marBottom w:val="0"/>
          <w:divBdr>
            <w:top w:val="none" w:sz="0" w:space="0" w:color="auto"/>
            <w:left w:val="none" w:sz="0" w:space="0" w:color="auto"/>
            <w:bottom w:val="none" w:sz="0" w:space="0" w:color="auto"/>
            <w:right w:val="none" w:sz="0" w:space="0" w:color="auto"/>
          </w:divBdr>
        </w:div>
        <w:div w:id="1524441589">
          <w:marLeft w:val="0"/>
          <w:marRight w:val="0"/>
          <w:marTop w:val="0"/>
          <w:marBottom w:val="0"/>
          <w:divBdr>
            <w:top w:val="none" w:sz="0" w:space="0" w:color="auto"/>
            <w:left w:val="none" w:sz="0" w:space="0" w:color="auto"/>
            <w:bottom w:val="none" w:sz="0" w:space="0" w:color="auto"/>
            <w:right w:val="none" w:sz="0" w:space="0" w:color="auto"/>
          </w:divBdr>
        </w:div>
        <w:div w:id="855919388">
          <w:marLeft w:val="0"/>
          <w:marRight w:val="0"/>
          <w:marTop w:val="0"/>
          <w:marBottom w:val="0"/>
          <w:divBdr>
            <w:top w:val="none" w:sz="0" w:space="0" w:color="auto"/>
            <w:left w:val="none" w:sz="0" w:space="0" w:color="auto"/>
            <w:bottom w:val="none" w:sz="0" w:space="0" w:color="auto"/>
            <w:right w:val="none" w:sz="0" w:space="0" w:color="auto"/>
          </w:divBdr>
        </w:div>
        <w:div w:id="433595036">
          <w:marLeft w:val="0"/>
          <w:marRight w:val="0"/>
          <w:marTop w:val="0"/>
          <w:marBottom w:val="0"/>
          <w:divBdr>
            <w:top w:val="none" w:sz="0" w:space="0" w:color="auto"/>
            <w:left w:val="none" w:sz="0" w:space="0" w:color="auto"/>
            <w:bottom w:val="none" w:sz="0" w:space="0" w:color="auto"/>
            <w:right w:val="none" w:sz="0" w:space="0" w:color="auto"/>
          </w:divBdr>
        </w:div>
        <w:div w:id="1543248430">
          <w:marLeft w:val="0"/>
          <w:marRight w:val="0"/>
          <w:marTop w:val="0"/>
          <w:marBottom w:val="0"/>
          <w:divBdr>
            <w:top w:val="none" w:sz="0" w:space="0" w:color="auto"/>
            <w:left w:val="none" w:sz="0" w:space="0" w:color="auto"/>
            <w:bottom w:val="none" w:sz="0" w:space="0" w:color="auto"/>
            <w:right w:val="none" w:sz="0" w:space="0" w:color="auto"/>
          </w:divBdr>
        </w:div>
        <w:div w:id="1642535203">
          <w:marLeft w:val="0"/>
          <w:marRight w:val="0"/>
          <w:marTop w:val="0"/>
          <w:marBottom w:val="0"/>
          <w:divBdr>
            <w:top w:val="none" w:sz="0" w:space="0" w:color="auto"/>
            <w:left w:val="none" w:sz="0" w:space="0" w:color="auto"/>
            <w:bottom w:val="none" w:sz="0" w:space="0" w:color="auto"/>
            <w:right w:val="none" w:sz="0" w:space="0" w:color="auto"/>
          </w:divBdr>
        </w:div>
        <w:div w:id="1904368638">
          <w:marLeft w:val="0"/>
          <w:marRight w:val="0"/>
          <w:marTop w:val="0"/>
          <w:marBottom w:val="0"/>
          <w:divBdr>
            <w:top w:val="none" w:sz="0" w:space="0" w:color="auto"/>
            <w:left w:val="none" w:sz="0" w:space="0" w:color="auto"/>
            <w:bottom w:val="none" w:sz="0" w:space="0" w:color="auto"/>
            <w:right w:val="none" w:sz="0" w:space="0" w:color="auto"/>
          </w:divBdr>
        </w:div>
        <w:div w:id="1404765716">
          <w:marLeft w:val="0"/>
          <w:marRight w:val="0"/>
          <w:marTop w:val="0"/>
          <w:marBottom w:val="0"/>
          <w:divBdr>
            <w:top w:val="none" w:sz="0" w:space="0" w:color="auto"/>
            <w:left w:val="none" w:sz="0" w:space="0" w:color="auto"/>
            <w:bottom w:val="none" w:sz="0" w:space="0" w:color="auto"/>
            <w:right w:val="none" w:sz="0" w:space="0" w:color="auto"/>
          </w:divBdr>
        </w:div>
        <w:div w:id="1178272614">
          <w:marLeft w:val="0"/>
          <w:marRight w:val="0"/>
          <w:marTop w:val="0"/>
          <w:marBottom w:val="0"/>
          <w:divBdr>
            <w:top w:val="none" w:sz="0" w:space="0" w:color="auto"/>
            <w:left w:val="none" w:sz="0" w:space="0" w:color="auto"/>
            <w:bottom w:val="none" w:sz="0" w:space="0" w:color="auto"/>
            <w:right w:val="none" w:sz="0" w:space="0" w:color="auto"/>
          </w:divBdr>
        </w:div>
        <w:div w:id="1726560294">
          <w:marLeft w:val="0"/>
          <w:marRight w:val="0"/>
          <w:marTop w:val="0"/>
          <w:marBottom w:val="0"/>
          <w:divBdr>
            <w:top w:val="none" w:sz="0" w:space="0" w:color="auto"/>
            <w:left w:val="none" w:sz="0" w:space="0" w:color="auto"/>
            <w:bottom w:val="none" w:sz="0" w:space="0" w:color="auto"/>
            <w:right w:val="none" w:sz="0" w:space="0" w:color="auto"/>
          </w:divBdr>
        </w:div>
        <w:div w:id="533737234">
          <w:marLeft w:val="0"/>
          <w:marRight w:val="0"/>
          <w:marTop w:val="0"/>
          <w:marBottom w:val="0"/>
          <w:divBdr>
            <w:top w:val="none" w:sz="0" w:space="0" w:color="auto"/>
            <w:left w:val="none" w:sz="0" w:space="0" w:color="auto"/>
            <w:bottom w:val="none" w:sz="0" w:space="0" w:color="auto"/>
            <w:right w:val="none" w:sz="0" w:space="0" w:color="auto"/>
          </w:divBdr>
        </w:div>
        <w:div w:id="1258558879">
          <w:marLeft w:val="0"/>
          <w:marRight w:val="0"/>
          <w:marTop w:val="0"/>
          <w:marBottom w:val="0"/>
          <w:divBdr>
            <w:top w:val="none" w:sz="0" w:space="0" w:color="auto"/>
            <w:left w:val="none" w:sz="0" w:space="0" w:color="auto"/>
            <w:bottom w:val="none" w:sz="0" w:space="0" w:color="auto"/>
            <w:right w:val="none" w:sz="0" w:space="0" w:color="auto"/>
          </w:divBdr>
        </w:div>
        <w:div w:id="104428403">
          <w:marLeft w:val="0"/>
          <w:marRight w:val="0"/>
          <w:marTop w:val="0"/>
          <w:marBottom w:val="0"/>
          <w:divBdr>
            <w:top w:val="none" w:sz="0" w:space="0" w:color="auto"/>
            <w:left w:val="none" w:sz="0" w:space="0" w:color="auto"/>
            <w:bottom w:val="none" w:sz="0" w:space="0" w:color="auto"/>
            <w:right w:val="none" w:sz="0" w:space="0" w:color="auto"/>
          </w:divBdr>
        </w:div>
        <w:div w:id="664894340">
          <w:marLeft w:val="0"/>
          <w:marRight w:val="0"/>
          <w:marTop w:val="0"/>
          <w:marBottom w:val="0"/>
          <w:divBdr>
            <w:top w:val="none" w:sz="0" w:space="0" w:color="auto"/>
            <w:left w:val="none" w:sz="0" w:space="0" w:color="auto"/>
            <w:bottom w:val="none" w:sz="0" w:space="0" w:color="auto"/>
            <w:right w:val="none" w:sz="0" w:space="0" w:color="auto"/>
          </w:divBdr>
        </w:div>
        <w:div w:id="718478919">
          <w:marLeft w:val="0"/>
          <w:marRight w:val="0"/>
          <w:marTop w:val="0"/>
          <w:marBottom w:val="0"/>
          <w:divBdr>
            <w:top w:val="none" w:sz="0" w:space="0" w:color="auto"/>
            <w:left w:val="none" w:sz="0" w:space="0" w:color="auto"/>
            <w:bottom w:val="none" w:sz="0" w:space="0" w:color="auto"/>
            <w:right w:val="none" w:sz="0" w:space="0" w:color="auto"/>
          </w:divBdr>
        </w:div>
        <w:div w:id="430665741">
          <w:marLeft w:val="0"/>
          <w:marRight w:val="0"/>
          <w:marTop w:val="0"/>
          <w:marBottom w:val="0"/>
          <w:divBdr>
            <w:top w:val="none" w:sz="0" w:space="0" w:color="auto"/>
            <w:left w:val="none" w:sz="0" w:space="0" w:color="auto"/>
            <w:bottom w:val="none" w:sz="0" w:space="0" w:color="auto"/>
            <w:right w:val="none" w:sz="0" w:space="0" w:color="auto"/>
          </w:divBdr>
        </w:div>
        <w:div w:id="1278414842">
          <w:marLeft w:val="0"/>
          <w:marRight w:val="0"/>
          <w:marTop w:val="0"/>
          <w:marBottom w:val="0"/>
          <w:divBdr>
            <w:top w:val="none" w:sz="0" w:space="0" w:color="auto"/>
            <w:left w:val="none" w:sz="0" w:space="0" w:color="auto"/>
            <w:bottom w:val="none" w:sz="0" w:space="0" w:color="auto"/>
            <w:right w:val="none" w:sz="0" w:space="0" w:color="auto"/>
          </w:divBdr>
        </w:div>
        <w:div w:id="100875893">
          <w:marLeft w:val="0"/>
          <w:marRight w:val="0"/>
          <w:marTop w:val="0"/>
          <w:marBottom w:val="0"/>
          <w:divBdr>
            <w:top w:val="none" w:sz="0" w:space="0" w:color="auto"/>
            <w:left w:val="none" w:sz="0" w:space="0" w:color="auto"/>
            <w:bottom w:val="none" w:sz="0" w:space="0" w:color="auto"/>
            <w:right w:val="none" w:sz="0" w:space="0" w:color="auto"/>
          </w:divBdr>
        </w:div>
        <w:div w:id="789202108">
          <w:marLeft w:val="0"/>
          <w:marRight w:val="0"/>
          <w:marTop w:val="0"/>
          <w:marBottom w:val="0"/>
          <w:divBdr>
            <w:top w:val="none" w:sz="0" w:space="0" w:color="auto"/>
            <w:left w:val="none" w:sz="0" w:space="0" w:color="auto"/>
            <w:bottom w:val="none" w:sz="0" w:space="0" w:color="auto"/>
            <w:right w:val="none" w:sz="0" w:space="0" w:color="auto"/>
          </w:divBdr>
        </w:div>
        <w:div w:id="1846287175">
          <w:marLeft w:val="0"/>
          <w:marRight w:val="0"/>
          <w:marTop w:val="0"/>
          <w:marBottom w:val="0"/>
          <w:divBdr>
            <w:top w:val="none" w:sz="0" w:space="0" w:color="auto"/>
            <w:left w:val="none" w:sz="0" w:space="0" w:color="auto"/>
            <w:bottom w:val="none" w:sz="0" w:space="0" w:color="auto"/>
            <w:right w:val="none" w:sz="0" w:space="0" w:color="auto"/>
          </w:divBdr>
        </w:div>
        <w:div w:id="211965200">
          <w:marLeft w:val="0"/>
          <w:marRight w:val="0"/>
          <w:marTop w:val="0"/>
          <w:marBottom w:val="0"/>
          <w:divBdr>
            <w:top w:val="none" w:sz="0" w:space="0" w:color="auto"/>
            <w:left w:val="none" w:sz="0" w:space="0" w:color="auto"/>
            <w:bottom w:val="none" w:sz="0" w:space="0" w:color="auto"/>
            <w:right w:val="none" w:sz="0" w:space="0" w:color="auto"/>
          </w:divBdr>
        </w:div>
        <w:div w:id="1886015577">
          <w:marLeft w:val="0"/>
          <w:marRight w:val="0"/>
          <w:marTop w:val="0"/>
          <w:marBottom w:val="0"/>
          <w:divBdr>
            <w:top w:val="none" w:sz="0" w:space="0" w:color="auto"/>
            <w:left w:val="none" w:sz="0" w:space="0" w:color="auto"/>
            <w:bottom w:val="none" w:sz="0" w:space="0" w:color="auto"/>
            <w:right w:val="none" w:sz="0" w:space="0" w:color="auto"/>
          </w:divBdr>
        </w:div>
        <w:div w:id="161628147">
          <w:marLeft w:val="0"/>
          <w:marRight w:val="0"/>
          <w:marTop w:val="0"/>
          <w:marBottom w:val="0"/>
          <w:divBdr>
            <w:top w:val="none" w:sz="0" w:space="0" w:color="auto"/>
            <w:left w:val="none" w:sz="0" w:space="0" w:color="auto"/>
            <w:bottom w:val="none" w:sz="0" w:space="0" w:color="auto"/>
            <w:right w:val="none" w:sz="0" w:space="0" w:color="auto"/>
          </w:divBdr>
        </w:div>
        <w:div w:id="1868568438">
          <w:marLeft w:val="0"/>
          <w:marRight w:val="0"/>
          <w:marTop w:val="0"/>
          <w:marBottom w:val="0"/>
          <w:divBdr>
            <w:top w:val="none" w:sz="0" w:space="0" w:color="auto"/>
            <w:left w:val="none" w:sz="0" w:space="0" w:color="auto"/>
            <w:bottom w:val="none" w:sz="0" w:space="0" w:color="auto"/>
            <w:right w:val="none" w:sz="0" w:space="0" w:color="auto"/>
          </w:divBdr>
        </w:div>
        <w:div w:id="293679755">
          <w:marLeft w:val="0"/>
          <w:marRight w:val="0"/>
          <w:marTop w:val="0"/>
          <w:marBottom w:val="0"/>
          <w:divBdr>
            <w:top w:val="none" w:sz="0" w:space="0" w:color="auto"/>
            <w:left w:val="none" w:sz="0" w:space="0" w:color="auto"/>
            <w:bottom w:val="none" w:sz="0" w:space="0" w:color="auto"/>
            <w:right w:val="none" w:sz="0" w:space="0" w:color="auto"/>
          </w:divBdr>
        </w:div>
        <w:div w:id="645158786">
          <w:marLeft w:val="0"/>
          <w:marRight w:val="0"/>
          <w:marTop w:val="0"/>
          <w:marBottom w:val="0"/>
          <w:divBdr>
            <w:top w:val="none" w:sz="0" w:space="0" w:color="auto"/>
            <w:left w:val="none" w:sz="0" w:space="0" w:color="auto"/>
            <w:bottom w:val="none" w:sz="0" w:space="0" w:color="auto"/>
            <w:right w:val="none" w:sz="0" w:space="0" w:color="auto"/>
          </w:divBdr>
        </w:div>
        <w:div w:id="1225800146">
          <w:marLeft w:val="0"/>
          <w:marRight w:val="0"/>
          <w:marTop w:val="0"/>
          <w:marBottom w:val="0"/>
          <w:divBdr>
            <w:top w:val="none" w:sz="0" w:space="0" w:color="auto"/>
            <w:left w:val="none" w:sz="0" w:space="0" w:color="auto"/>
            <w:bottom w:val="none" w:sz="0" w:space="0" w:color="auto"/>
            <w:right w:val="none" w:sz="0" w:space="0" w:color="auto"/>
          </w:divBdr>
        </w:div>
        <w:div w:id="1013998073">
          <w:marLeft w:val="0"/>
          <w:marRight w:val="0"/>
          <w:marTop w:val="0"/>
          <w:marBottom w:val="0"/>
          <w:divBdr>
            <w:top w:val="none" w:sz="0" w:space="0" w:color="auto"/>
            <w:left w:val="none" w:sz="0" w:space="0" w:color="auto"/>
            <w:bottom w:val="none" w:sz="0" w:space="0" w:color="auto"/>
            <w:right w:val="none" w:sz="0" w:space="0" w:color="auto"/>
          </w:divBdr>
        </w:div>
        <w:div w:id="815033252">
          <w:marLeft w:val="0"/>
          <w:marRight w:val="0"/>
          <w:marTop w:val="0"/>
          <w:marBottom w:val="0"/>
          <w:divBdr>
            <w:top w:val="none" w:sz="0" w:space="0" w:color="auto"/>
            <w:left w:val="none" w:sz="0" w:space="0" w:color="auto"/>
            <w:bottom w:val="none" w:sz="0" w:space="0" w:color="auto"/>
            <w:right w:val="none" w:sz="0" w:space="0" w:color="auto"/>
          </w:divBdr>
        </w:div>
        <w:div w:id="177088799">
          <w:marLeft w:val="0"/>
          <w:marRight w:val="0"/>
          <w:marTop w:val="0"/>
          <w:marBottom w:val="0"/>
          <w:divBdr>
            <w:top w:val="none" w:sz="0" w:space="0" w:color="auto"/>
            <w:left w:val="none" w:sz="0" w:space="0" w:color="auto"/>
            <w:bottom w:val="none" w:sz="0" w:space="0" w:color="auto"/>
            <w:right w:val="none" w:sz="0" w:space="0" w:color="auto"/>
          </w:divBdr>
        </w:div>
        <w:div w:id="355734047">
          <w:marLeft w:val="0"/>
          <w:marRight w:val="0"/>
          <w:marTop w:val="0"/>
          <w:marBottom w:val="0"/>
          <w:divBdr>
            <w:top w:val="none" w:sz="0" w:space="0" w:color="auto"/>
            <w:left w:val="none" w:sz="0" w:space="0" w:color="auto"/>
            <w:bottom w:val="none" w:sz="0" w:space="0" w:color="auto"/>
            <w:right w:val="none" w:sz="0" w:space="0" w:color="auto"/>
          </w:divBdr>
        </w:div>
        <w:div w:id="918252757">
          <w:marLeft w:val="0"/>
          <w:marRight w:val="0"/>
          <w:marTop w:val="0"/>
          <w:marBottom w:val="0"/>
          <w:divBdr>
            <w:top w:val="none" w:sz="0" w:space="0" w:color="auto"/>
            <w:left w:val="none" w:sz="0" w:space="0" w:color="auto"/>
            <w:bottom w:val="none" w:sz="0" w:space="0" w:color="auto"/>
            <w:right w:val="none" w:sz="0" w:space="0" w:color="auto"/>
          </w:divBdr>
        </w:div>
        <w:div w:id="1172179865">
          <w:marLeft w:val="0"/>
          <w:marRight w:val="0"/>
          <w:marTop w:val="0"/>
          <w:marBottom w:val="0"/>
          <w:divBdr>
            <w:top w:val="none" w:sz="0" w:space="0" w:color="auto"/>
            <w:left w:val="none" w:sz="0" w:space="0" w:color="auto"/>
            <w:bottom w:val="none" w:sz="0" w:space="0" w:color="auto"/>
            <w:right w:val="none" w:sz="0" w:space="0" w:color="auto"/>
          </w:divBdr>
        </w:div>
        <w:div w:id="1890532332">
          <w:marLeft w:val="0"/>
          <w:marRight w:val="0"/>
          <w:marTop w:val="0"/>
          <w:marBottom w:val="0"/>
          <w:divBdr>
            <w:top w:val="none" w:sz="0" w:space="0" w:color="auto"/>
            <w:left w:val="none" w:sz="0" w:space="0" w:color="auto"/>
            <w:bottom w:val="none" w:sz="0" w:space="0" w:color="auto"/>
            <w:right w:val="none" w:sz="0" w:space="0" w:color="auto"/>
          </w:divBdr>
        </w:div>
        <w:div w:id="1723479926">
          <w:marLeft w:val="0"/>
          <w:marRight w:val="0"/>
          <w:marTop w:val="0"/>
          <w:marBottom w:val="0"/>
          <w:divBdr>
            <w:top w:val="none" w:sz="0" w:space="0" w:color="auto"/>
            <w:left w:val="none" w:sz="0" w:space="0" w:color="auto"/>
            <w:bottom w:val="none" w:sz="0" w:space="0" w:color="auto"/>
            <w:right w:val="none" w:sz="0" w:space="0" w:color="auto"/>
          </w:divBdr>
        </w:div>
        <w:div w:id="834612100">
          <w:marLeft w:val="0"/>
          <w:marRight w:val="0"/>
          <w:marTop w:val="0"/>
          <w:marBottom w:val="0"/>
          <w:divBdr>
            <w:top w:val="none" w:sz="0" w:space="0" w:color="auto"/>
            <w:left w:val="none" w:sz="0" w:space="0" w:color="auto"/>
            <w:bottom w:val="none" w:sz="0" w:space="0" w:color="auto"/>
            <w:right w:val="none" w:sz="0" w:space="0" w:color="auto"/>
          </w:divBdr>
        </w:div>
        <w:div w:id="146019619">
          <w:marLeft w:val="0"/>
          <w:marRight w:val="0"/>
          <w:marTop w:val="0"/>
          <w:marBottom w:val="0"/>
          <w:divBdr>
            <w:top w:val="none" w:sz="0" w:space="0" w:color="auto"/>
            <w:left w:val="none" w:sz="0" w:space="0" w:color="auto"/>
            <w:bottom w:val="none" w:sz="0" w:space="0" w:color="auto"/>
            <w:right w:val="none" w:sz="0" w:space="0" w:color="auto"/>
          </w:divBdr>
        </w:div>
        <w:div w:id="1525368012">
          <w:marLeft w:val="0"/>
          <w:marRight w:val="0"/>
          <w:marTop w:val="0"/>
          <w:marBottom w:val="0"/>
          <w:divBdr>
            <w:top w:val="none" w:sz="0" w:space="0" w:color="auto"/>
            <w:left w:val="none" w:sz="0" w:space="0" w:color="auto"/>
            <w:bottom w:val="none" w:sz="0" w:space="0" w:color="auto"/>
            <w:right w:val="none" w:sz="0" w:space="0" w:color="auto"/>
          </w:divBdr>
        </w:div>
        <w:div w:id="1795051409">
          <w:marLeft w:val="0"/>
          <w:marRight w:val="0"/>
          <w:marTop w:val="0"/>
          <w:marBottom w:val="0"/>
          <w:divBdr>
            <w:top w:val="none" w:sz="0" w:space="0" w:color="auto"/>
            <w:left w:val="none" w:sz="0" w:space="0" w:color="auto"/>
            <w:bottom w:val="none" w:sz="0" w:space="0" w:color="auto"/>
            <w:right w:val="none" w:sz="0" w:space="0" w:color="auto"/>
          </w:divBdr>
        </w:div>
        <w:div w:id="141312678">
          <w:marLeft w:val="0"/>
          <w:marRight w:val="0"/>
          <w:marTop w:val="0"/>
          <w:marBottom w:val="0"/>
          <w:divBdr>
            <w:top w:val="none" w:sz="0" w:space="0" w:color="auto"/>
            <w:left w:val="none" w:sz="0" w:space="0" w:color="auto"/>
            <w:bottom w:val="none" w:sz="0" w:space="0" w:color="auto"/>
            <w:right w:val="none" w:sz="0" w:space="0" w:color="auto"/>
          </w:divBdr>
        </w:div>
        <w:div w:id="145972409">
          <w:marLeft w:val="0"/>
          <w:marRight w:val="0"/>
          <w:marTop w:val="0"/>
          <w:marBottom w:val="0"/>
          <w:divBdr>
            <w:top w:val="none" w:sz="0" w:space="0" w:color="auto"/>
            <w:left w:val="none" w:sz="0" w:space="0" w:color="auto"/>
            <w:bottom w:val="none" w:sz="0" w:space="0" w:color="auto"/>
            <w:right w:val="none" w:sz="0" w:space="0" w:color="auto"/>
          </w:divBdr>
        </w:div>
        <w:div w:id="1036275863">
          <w:marLeft w:val="0"/>
          <w:marRight w:val="0"/>
          <w:marTop w:val="0"/>
          <w:marBottom w:val="0"/>
          <w:divBdr>
            <w:top w:val="none" w:sz="0" w:space="0" w:color="auto"/>
            <w:left w:val="none" w:sz="0" w:space="0" w:color="auto"/>
            <w:bottom w:val="none" w:sz="0" w:space="0" w:color="auto"/>
            <w:right w:val="none" w:sz="0" w:space="0" w:color="auto"/>
          </w:divBdr>
        </w:div>
        <w:div w:id="1439567933">
          <w:marLeft w:val="0"/>
          <w:marRight w:val="0"/>
          <w:marTop w:val="0"/>
          <w:marBottom w:val="0"/>
          <w:divBdr>
            <w:top w:val="none" w:sz="0" w:space="0" w:color="auto"/>
            <w:left w:val="none" w:sz="0" w:space="0" w:color="auto"/>
            <w:bottom w:val="none" w:sz="0" w:space="0" w:color="auto"/>
            <w:right w:val="none" w:sz="0" w:space="0" w:color="auto"/>
          </w:divBdr>
        </w:div>
        <w:div w:id="120341995">
          <w:marLeft w:val="0"/>
          <w:marRight w:val="0"/>
          <w:marTop w:val="0"/>
          <w:marBottom w:val="0"/>
          <w:divBdr>
            <w:top w:val="none" w:sz="0" w:space="0" w:color="auto"/>
            <w:left w:val="none" w:sz="0" w:space="0" w:color="auto"/>
            <w:bottom w:val="none" w:sz="0" w:space="0" w:color="auto"/>
            <w:right w:val="none" w:sz="0" w:space="0" w:color="auto"/>
          </w:divBdr>
        </w:div>
        <w:div w:id="1897430212">
          <w:marLeft w:val="0"/>
          <w:marRight w:val="0"/>
          <w:marTop w:val="0"/>
          <w:marBottom w:val="0"/>
          <w:divBdr>
            <w:top w:val="none" w:sz="0" w:space="0" w:color="auto"/>
            <w:left w:val="none" w:sz="0" w:space="0" w:color="auto"/>
            <w:bottom w:val="none" w:sz="0" w:space="0" w:color="auto"/>
            <w:right w:val="none" w:sz="0" w:space="0" w:color="auto"/>
          </w:divBdr>
        </w:div>
        <w:div w:id="542451705">
          <w:marLeft w:val="0"/>
          <w:marRight w:val="0"/>
          <w:marTop w:val="0"/>
          <w:marBottom w:val="0"/>
          <w:divBdr>
            <w:top w:val="none" w:sz="0" w:space="0" w:color="auto"/>
            <w:left w:val="none" w:sz="0" w:space="0" w:color="auto"/>
            <w:bottom w:val="none" w:sz="0" w:space="0" w:color="auto"/>
            <w:right w:val="none" w:sz="0" w:space="0" w:color="auto"/>
          </w:divBdr>
        </w:div>
        <w:div w:id="510795686">
          <w:marLeft w:val="0"/>
          <w:marRight w:val="0"/>
          <w:marTop w:val="0"/>
          <w:marBottom w:val="0"/>
          <w:divBdr>
            <w:top w:val="none" w:sz="0" w:space="0" w:color="auto"/>
            <w:left w:val="none" w:sz="0" w:space="0" w:color="auto"/>
            <w:bottom w:val="none" w:sz="0" w:space="0" w:color="auto"/>
            <w:right w:val="none" w:sz="0" w:space="0" w:color="auto"/>
          </w:divBdr>
        </w:div>
        <w:div w:id="790132255">
          <w:marLeft w:val="0"/>
          <w:marRight w:val="0"/>
          <w:marTop w:val="0"/>
          <w:marBottom w:val="0"/>
          <w:divBdr>
            <w:top w:val="none" w:sz="0" w:space="0" w:color="auto"/>
            <w:left w:val="none" w:sz="0" w:space="0" w:color="auto"/>
            <w:bottom w:val="none" w:sz="0" w:space="0" w:color="auto"/>
            <w:right w:val="none" w:sz="0" w:space="0" w:color="auto"/>
          </w:divBdr>
        </w:div>
        <w:div w:id="715203985">
          <w:marLeft w:val="0"/>
          <w:marRight w:val="0"/>
          <w:marTop w:val="0"/>
          <w:marBottom w:val="0"/>
          <w:divBdr>
            <w:top w:val="none" w:sz="0" w:space="0" w:color="auto"/>
            <w:left w:val="none" w:sz="0" w:space="0" w:color="auto"/>
            <w:bottom w:val="none" w:sz="0" w:space="0" w:color="auto"/>
            <w:right w:val="none" w:sz="0" w:space="0" w:color="auto"/>
          </w:divBdr>
        </w:div>
        <w:div w:id="1105727911">
          <w:marLeft w:val="0"/>
          <w:marRight w:val="0"/>
          <w:marTop w:val="0"/>
          <w:marBottom w:val="0"/>
          <w:divBdr>
            <w:top w:val="none" w:sz="0" w:space="0" w:color="auto"/>
            <w:left w:val="none" w:sz="0" w:space="0" w:color="auto"/>
            <w:bottom w:val="none" w:sz="0" w:space="0" w:color="auto"/>
            <w:right w:val="none" w:sz="0" w:space="0" w:color="auto"/>
          </w:divBdr>
        </w:div>
        <w:div w:id="778069800">
          <w:marLeft w:val="0"/>
          <w:marRight w:val="0"/>
          <w:marTop w:val="0"/>
          <w:marBottom w:val="0"/>
          <w:divBdr>
            <w:top w:val="none" w:sz="0" w:space="0" w:color="auto"/>
            <w:left w:val="none" w:sz="0" w:space="0" w:color="auto"/>
            <w:bottom w:val="none" w:sz="0" w:space="0" w:color="auto"/>
            <w:right w:val="none" w:sz="0" w:space="0" w:color="auto"/>
          </w:divBdr>
        </w:div>
        <w:div w:id="28073422">
          <w:marLeft w:val="0"/>
          <w:marRight w:val="0"/>
          <w:marTop w:val="0"/>
          <w:marBottom w:val="0"/>
          <w:divBdr>
            <w:top w:val="none" w:sz="0" w:space="0" w:color="auto"/>
            <w:left w:val="none" w:sz="0" w:space="0" w:color="auto"/>
            <w:bottom w:val="none" w:sz="0" w:space="0" w:color="auto"/>
            <w:right w:val="none" w:sz="0" w:space="0" w:color="auto"/>
          </w:divBdr>
        </w:div>
        <w:div w:id="1249267603">
          <w:marLeft w:val="0"/>
          <w:marRight w:val="0"/>
          <w:marTop w:val="0"/>
          <w:marBottom w:val="0"/>
          <w:divBdr>
            <w:top w:val="none" w:sz="0" w:space="0" w:color="auto"/>
            <w:left w:val="none" w:sz="0" w:space="0" w:color="auto"/>
            <w:bottom w:val="none" w:sz="0" w:space="0" w:color="auto"/>
            <w:right w:val="none" w:sz="0" w:space="0" w:color="auto"/>
          </w:divBdr>
        </w:div>
        <w:div w:id="1606495302">
          <w:marLeft w:val="0"/>
          <w:marRight w:val="0"/>
          <w:marTop w:val="0"/>
          <w:marBottom w:val="0"/>
          <w:divBdr>
            <w:top w:val="none" w:sz="0" w:space="0" w:color="auto"/>
            <w:left w:val="none" w:sz="0" w:space="0" w:color="auto"/>
            <w:bottom w:val="none" w:sz="0" w:space="0" w:color="auto"/>
            <w:right w:val="none" w:sz="0" w:space="0" w:color="auto"/>
          </w:divBdr>
        </w:div>
        <w:div w:id="2091154089">
          <w:marLeft w:val="0"/>
          <w:marRight w:val="0"/>
          <w:marTop w:val="0"/>
          <w:marBottom w:val="0"/>
          <w:divBdr>
            <w:top w:val="none" w:sz="0" w:space="0" w:color="auto"/>
            <w:left w:val="none" w:sz="0" w:space="0" w:color="auto"/>
            <w:bottom w:val="none" w:sz="0" w:space="0" w:color="auto"/>
            <w:right w:val="none" w:sz="0" w:space="0" w:color="auto"/>
          </w:divBdr>
        </w:div>
        <w:div w:id="1069233187">
          <w:marLeft w:val="0"/>
          <w:marRight w:val="0"/>
          <w:marTop w:val="0"/>
          <w:marBottom w:val="0"/>
          <w:divBdr>
            <w:top w:val="none" w:sz="0" w:space="0" w:color="auto"/>
            <w:left w:val="none" w:sz="0" w:space="0" w:color="auto"/>
            <w:bottom w:val="none" w:sz="0" w:space="0" w:color="auto"/>
            <w:right w:val="none" w:sz="0" w:space="0" w:color="auto"/>
          </w:divBdr>
        </w:div>
        <w:div w:id="1231771815">
          <w:marLeft w:val="0"/>
          <w:marRight w:val="0"/>
          <w:marTop w:val="0"/>
          <w:marBottom w:val="0"/>
          <w:divBdr>
            <w:top w:val="none" w:sz="0" w:space="0" w:color="auto"/>
            <w:left w:val="none" w:sz="0" w:space="0" w:color="auto"/>
            <w:bottom w:val="none" w:sz="0" w:space="0" w:color="auto"/>
            <w:right w:val="none" w:sz="0" w:space="0" w:color="auto"/>
          </w:divBdr>
        </w:div>
        <w:div w:id="396980357">
          <w:marLeft w:val="0"/>
          <w:marRight w:val="0"/>
          <w:marTop w:val="0"/>
          <w:marBottom w:val="0"/>
          <w:divBdr>
            <w:top w:val="none" w:sz="0" w:space="0" w:color="auto"/>
            <w:left w:val="none" w:sz="0" w:space="0" w:color="auto"/>
            <w:bottom w:val="none" w:sz="0" w:space="0" w:color="auto"/>
            <w:right w:val="none" w:sz="0" w:space="0" w:color="auto"/>
          </w:divBdr>
        </w:div>
        <w:div w:id="1174416406">
          <w:marLeft w:val="0"/>
          <w:marRight w:val="0"/>
          <w:marTop w:val="0"/>
          <w:marBottom w:val="0"/>
          <w:divBdr>
            <w:top w:val="none" w:sz="0" w:space="0" w:color="auto"/>
            <w:left w:val="none" w:sz="0" w:space="0" w:color="auto"/>
            <w:bottom w:val="none" w:sz="0" w:space="0" w:color="auto"/>
            <w:right w:val="none" w:sz="0" w:space="0" w:color="auto"/>
          </w:divBdr>
        </w:div>
        <w:div w:id="1528637855">
          <w:marLeft w:val="0"/>
          <w:marRight w:val="0"/>
          <w:marTop w:val="0"/>
          <w:marBottom w:val="0"/>
          <w:divBdr>
            <w:top w:val="none" w:sz="0" w:space="0" w:color="auto"/>
            <w:left w:val="none" w:sz="0" w:space="0" w:color="auto"/>
            <w:bottom w:val="none" w:sz="0" w:space="0" w:color="auto"/>
            <w:right w:val="none" w:sz="0" w:space="0" w:color="auto"/>
          </w:divBdr>
        </w:div>
        <w:div w:id="1246575994">
          <w:marLeft w:val="0"/>
          <w:marRight w:val="0"/>
          <w:marTop w:val="0"/>
          <w:marBottom w:val="0"/>
          <w:divBdr>
            <w:top w:val="none" w:sz="0" w:space="0" w:color="auto"/>
            <w:left w:val="none" w:sz="0" w:space="0" w:color="auto"/>
            <w:bottom w:val="none" w:sz="0" w:space="0" w:color="auto"/>
            <w:right w:val="none" w:sz="0" w:space="0" w:color="auto"/>
          </w:divBdr>
        </w:div>
        <w:div w:id="102384244">
          <w:marLeft w:val="0"/>
          <w:marRight w:val="0"/>
          <w:marTop w:val="0"/>
          <w:marBottom w:val="0"/>
          <w:divBdr>
            <w:top w:val="none" w:sz="0" w:space="0" w:color="auto"/>
            <w:left w:val="none" w:sz="0" w:space="0" w:color="auto"/>
            <w:bottom w:val="none" w:sz="0" w:space="0" w:color="auto"/>
            <w:right w:val="none" w:sz="0" w:space="0" w:color="auto"/>
          </w:divBdr>
        </w:div>
        <w:div w:id="1718117759">
          <w:marLeft w:val="0"/>
          <w:marRight w:val="0"/>
          <w:marTop w:val="0"/>
          <w:marBottom w:val="0"/>
          <w:divBdr>
            <w:top w:val="none" w:sz="0" w:space="0" w:color="auto"/>
            <w:left w:val="none" w:sz="0" w:space="0" w:color="auto"/>
            <w:bottom w:val="none" w:sz="0" w:space="0" w:color="auto"/>
            <w:right w:val="none" w:sz="0" w:space="0" w:color="auto"/>
          </w:divBdr>
        </w:div>
        <w:div w:id="1315992094">
          <w:marLeft w:val="0"/>
          <w:marRight w:val="0"/>
          <w:marTop w:val="0"/>
          <w:marBottom w:val="0"/>
          <w:divBdr>
            <w:top w:val="none" w:sz="0" w:space="0" w:color="auto"/>
            <w:left w:val="none" w:sz="0" w:space="0" w:color="auto"/>
            <w:bottom w:val="none" w:sz="0" w:space="0" w:color="auto"/>
            <w:right w:val="none" w:sz="0" w:space="0" w:color="auto"/>
          </w:divBdr>
        </w:div>
        <w:div w:id="623778327">
          <w:marLeft w:val="0"/>
          <w:marRight w:val="0"/>
          <w:marTop w:val="0"/>
          <w:marBottom w:val="0"/>
          <w:divBdr>
            <w:top w:val="none" w:sz="0" w:space="0" w:color="auto"/>
            <w:left w:val="none" w:sz="0" w:space="0" w:color="auto"/>
            <w:bottom w:val="none" w:sz="0" w:space="0" w:color="auto"/>
            <w:right w:val="none" w:sz="0" w:space="0" w:color="auto"/>
          </w:divBdr>
        </w:div>
        <w:div w:id="1871259533">
          <w:marLeft w:val="0"/>
          <w:marRight w:val="0"/>
          <w:marTop w:val="0"/>
          <w:marBottom w:val="0"/>
          <w:divBdr>
            <w:top w:val="none" w:sz="0" w:space="0" w:color="auto"/>
            <w:left w:val="none" w:sz="0" w:space="0" w:color="auto"/>
            <w:bottom w:val="none" w:sz="0" w:space="0" w:color="auto"/>
            <w:right w:val="none" w:sz="0" w:space="0" w:color="auto"/>
          </w:divBdr>
        </w:div>
        <w:div w:id="1552035930">
          <w:marLeft w:val="0"/>
          <w:marRight w:val="0"/>
          <w:marTop w:val="0"/>
          <w:marBottom w:val="0"/>
          <w:divBdr>
            <w:top w:val="none" w:sz="0" w:space="0" w:color="auto"/>
            <w:left w:val="none" w:sz="0" w:space="0" w:color="auto"/>
            <w:bottom w:val="none" w:sz="0" w:space="0" w:color="auto"/>
            <w:right w:val="none" w:sz="0" w:space="0" w:color="auto"/>
          </w:divBdr>
        </w:div>
        <w:div w:id="2041272007">
          <w:marLeft w:val="0"/>
          <w:marRight w:val="0"/>
          <w:marTop w:val="0"/>
          <w:marBottom w:val="0"/>
          <w:divBdr>
            <w:top w:val="none" w:sz="0" w:space="0" w:color="auto"/>
            <w:left w:val="none" w:sz="0" w:space="0" w:color="auto"/>
            <w:bottom w:val="none" w:sz="0" w:space="0" w:color="auto"/>
            <w:right w:val="none" w:sz="0" w:space="0" w:color="auto"/>
          </w:divBdr>
        </w:div>
        <w:div w:id="960839204">
          <w:marLeft w:val="0"/>
          <w:marRight w:val="0"/>
          <w:marTop w:val="0"/>
          <w:marBottom w:val="0"/>
          <w:divBdr>
            <w:top w:val="none" w:sz="0" w:space="0" w:color="auto"/>
            <w:left w:val="none" w:sz="0" w:space="0" w:color="auto"/>
            <w:bottom w:val="none" w:sz="0" w:space="0" w:color="auto"/>
            <w:right w:val="none" w:sz="0" w:space="0" w:color="auto"/>
          </w:divBdr>
        </w:div>
        <w:div w:id="40835437">
          <w:marLeft w:val="0"/>
          <w:marRight w:val="0"/>
          <w:marTop w:val="0"/>
          <w:marBottom w:val="0"/>
          <w:divBdr>
            <w:top w:val="none" w:sz="0" w:space="0" w:color="auto"/>
            <w:left w:val="none" w:sz="0" w:space="0" w:color="auto"/>
            <w:bottom w:val="none" w:sz="0" w:space="0" w:color="auto"/>
            <w:right w:val="none" w:sz="0" w:space="0" w:color="auto"/>
          </w:divBdr>
        </w:div>
        <w:div w:id="173542084">
          <w:marLeft w:val="0"/>
          <w:marRight w:val="0"/>
          <w:marTop w:val="0"/>
          <w:marBottom w:val="0"/>
          <w:divBdr>
            <w:top w:val="none" w:sz="0" w:space="0" w:color="auto"/>
            <w:left w:val="none" w:sz="0" w:space="0" w:color="auto"/>
            <w:bottom w:val="none" w:sz="0" w:space="0" w:color="auto"/>
            <w:right w:val="none" w:sz="0" w:space="0" w:color="auto"/>
          </w:divBdr>
        </w:div>
        <w:div w:id="292565779">
          <w:marLeft w:val="0"/>
          <w:marRight w:val="0"/>
          <w:marTop w:val="0"/>
          <w:marBottom w:val="0"/>
          <w:divBdr>
            <w:top w:val="none" w:sz="0" w:space="0" w:color="auto"/>
            <w:left w:val="none" w:sz="0" w:space="0" w:color="auto"/>
            <w:bottom w:val="none" w:sz="0" w:space="0" w:color="auto"/>
            <w:right w:val="none" w:sz="0" w:space="0" w:color="auto"/>
          </w:divBdr>
        </w:div>
        <w:div w:id="59525328">
          <w:marLeft w:val="0"/>
          <w:marRight w:val="0"/>
          <w:marTop w:val="0"/>
          <w:marBottom w:val="0"/>
          <w:divBdr>
            <w:top w:val="none" w:sz="0" w:space="0" w:color="auto"/>
            <w:left w:val="none" w:sz="0" w:space="0" w:color="auto"/>
            <w:bottom w:val="none" w:sz="0" w:space="0" w:color="auto"/>
            <w:right w:val="none" w:sz="0" w:space="0" w:color="auto"/>
          </w:divBdr>
        </w:div>
        <w:div w:id="1722435254">
          <w:marLeft w:val="0"/>
          <w:marRight w:val="0"/>
          <w:marTop w:val="0"/>
          <w:marBottom w:val="0"/>
          <w:divBdr>
            <w:top w:val="none" w:sz="0" w:space="0" w:color="auto"/>
            <w:left w:val="none" w:sz="0" w:space="0" w:color="auto"/>
            <w:bottom w:val="none" w:sz="0" w:space="0" w:color="auto"/>
            <w:right w:val="none" w:sz="0" w:space="0" w:color="auto"/>
          </w:divBdr>
        </w:div>
      </w:divsChild>
    </w:div>
    <w:div w:id="1187448454">
      <w:bodyDiv w:val="1"/>
      <w:marLeft w:val="0"/>
      <w:marRight w:val="0"/>
      <w:marTop w:val="0"/>
      <w:marBottom w:val="0"/>
      <w:divBdr>
        <w:top w:val="none" w:sz="0" w:space="0" w:color="auto"/>
        <w:left w:val="none" w:sz="0" w:space="0" w:color="auto"/>
        <w:bottom w:val="none" w:sz="0" w:space="0" w:color="auto"/>
        <w:right w:val="none" w:sz="0" w:space="0" w:color="auto"/>
      </w:divBdr>
      <w:divsChild>
        <w:div w:id="1735621114">
          <w:marLeft w:val="0"/>
          <w:marRight w:val="0"/>
          <w:marTop w:val="0"/>
          <w:marBottom w:val="0"/>
          <w:divBdr>
            <w:top w:val="none" w:sz="0" w:space="0" w:color="auto"/>
            <w:left w:val="none" w:sz="0" w:space="0" w:color="auto"/>
            <w:bottom w:val="none" w:sz="0" w:space="0" w:color="auto"/>
            <w:right w:val="none" w:sz="0" w:space="0" w:color="auto"/>
          </w:divBdr>
        </w:div>
        <w:div w:id="202523489">
          <w:marLeft w:val="0"/>
          <w:marRight w:val="0"/>
          <w:marTop w:val="0"/>
          <w:marBottom w:val="0"/>
          <w:divBdr>
            <w:top w:val="none" w:sz="0" w:space="0" w:color="auto"/>
            <w:left w:val="none" w:sz="0" w:space="0" w:color="auto"/>
            <w:bottom w:val="none" w:sz="0" w:space="0" w:color="auto"/>
            <w:right w:val="none" w:sz="0" w:space="0" w:color="auto"/>
          </w:divBdr>
        </w:div>
        <w:div w:id="1764565294">
          <w:marLeft w:val="0"/>
          <w:marRight w:val="0"/>
          <w:marTop w:val="0"/>
          <w:marBottom w:val="0"/>
          <w:divBdr>
            <w:top w:val="none" w:sz="0" w:space="0" w:color="auto"/>
            <w:left w:val="none" w:sz="0" w:space="0" w:color="auto"/>
            <w:bottom w:val="none" w:sz="0" w:space="0" w:color="auto"/>
            <w:right w:val="none" w:sz="0" w:space="0" w:color="auto"/>
          </w:divBdr>
        </w:div>
        <w:div w:id="1844275401">
          <w:marLeft w:val="0"/>
          <w:marRight w:val="0"/>
          <w:marTop w:val="0"/>
          <w:marBottom w:val="0"/>
          <w:divBdr>
            <w:top w:val="none" w:sz="0" w:space="0" w:color="auto"/>
            <w:left w:val="none" w:sz="0" w:space="0" w:color="auto"/>
            <w:bottom w:val="none" w:sz="0" w:space="0" w:color="auto"/>
            <w:right w:val="none" w:sz="0" w:space="0" w:color="auto"/>
          </w:divBdr>
        </w:div>
        <w:div w:id="440035984">
          <w:marLeft w:val="0"/>
          <w:marRight w:val="0"/>
          <w:marTop w:val="0"/>
          <w:marBottom w:val="0"/>
          <w:divBdr>
            <w:top w:val="none" w:sz="0" w:space="0" w:color="auto"/>
            <w:left w:val="none" w:sz="0" w:space="0" w:color="auto"/>
            <w:bottom w:val="none" w:sz="0" w:space="0" w:color="auto"/>
            <w:right w:val="none" w:sz="0" w:space="0" w:color="auto"/>
          </w:divBdr>
        </w:div>
      </w:divsChild>
    </w:div>
    <w:div w:id="1188561441">
      <w:bodyDiv w:val="1"/>
      <w:marLeft w:val="0"/>
      <w:marRight w:val="0"/>
      <w:marTop w:val="0"/>
      <w:marBottom w:val="0"/>
      <w:divBdr>
        <w:top w:val="none" w:sz="0" w:space="0" w:color="auto"/>
        <w:left w:val="none" w:sz="0" w:space="0" w:color="auto"/>
        <w:bottom w:val="none" w:sz="0" w:space="0" w:color="auto"/>
        <w:right w:val="none" w:sz="0" w:space="0" w:color="auto"/>
      </w:divBdr>
      <w:divsChild>
        <w:div w:id="635834913">
          <w:marLeft w:val="0"/>
          <w:marRight w:val="0"/>
          <w:marTop w:val="0"/>
          <w:marBottom w:val="0"/>
          <w:divBdr>
            <w:top w:val="none" w:sz="0" w:space="0" w:color="auto"/>
            <w:left w:val="none" w:sz="0" w:space="0" w:color="auto"/>
            <w:bottom w:val="none" w:sz="0" w:space="0" w:color="auto"/>
            <w:right w:val="none" w:sz="0" w:space="0" w:color="auto"/>
          </w:divBdr>
        </w:div>
        <w:div w:id="1990746694">
          <w:marLeft w:val="0"/>
          <w:marRight w:val="0"/>
          <w:marTop w:val="0"/>
          <w:marBottom w:val="0"/>
          <w:divBdr>
            <w:top w:val="none" w:sz="0" w:space="0" w:color="auto"/>
            <w:left w:val="none" w:sz="0" w:space="0" w:color="auto"/>
            <w:bottom w:val="none" w:sz="0" w:space="0" w:color="auto"/>
            <w:right w:val="none" w:sz="0" w:space="0" w:color="auto"/>
          </w:divBdr>
        </w:div>
        <w:div w:id="705983605">
          <w:marLeft w:val="0"/>
          <w:marRight w:val="0"/>
          <w:marTop w:val="0"/>
          <w:marBottom w:val="0"/>
          <w:divBdr>
            <w:top w:val="none" w:sz="0" w:space="0" w:color="auto"/>
            <w:left w:val="none" w:sz="0" w:space="0" w:color="auto"/>
            <w:bottom w:val="none" w:sz="0" w:space="0" w:color="auto"/>
            <w:right w:val="none" w:sz="0" w:space="0" w:color="auto"/>
          </w:divBdr>
        </w:div>
        <w:div w:id="1292250537">
          <w:marLeft w:val="0"/>
          <w:marRight w:val="0"/>
          <w:marTop w:val="0"/>
          <w:marBottom w:val="0"/>
          <w:divBdr>
            <w:top w:val="none" w:sz="0" w:space="0" w:color="auto"/>
            <w:left w:val="none" w:sz="0" w:space="0" w:color="auto"/>
            <w:bottom w:val="none" w:sz="0" w:space="0" w:color="auto"/>
            <w:right w:val="none" w:sz="0" w:space="0" w:color="auto"/>
          </w:divBdr>
        </w:div>
        <w:div w:id="977149448">
          <w:marLeft w:val="0"/>
          <w:marRight w:val="0"/>
          <w:marTop w:val="0"/>
          <w:marBottom w:val="0"/>
          <w:divBdr>
            <w:top w:val="none" w:sz="0" w:space="0" w:color="auto"/>
            <w:left w:val="none" w:sz="0" w:space="0" w:color="auto"/>
            <w:bottom w:val="none" w:sz="0" w:space="0" w:color="auto"/>
            <w:right w:val="none" w:sz="0" w:space="0" w:color="auto"/>
          </w:divBdr>
        </w:div>
        <w:div w:id="628320285">
          <w:marLeft w:val="0"/>
          <w:marRight w:val="0"/>
          <w:marTop w:val="0"/>
          <w:marBottom w:val="0"/>
          <w:divBdr>
            <w:top w:val="none" w:sz="0" w:space="0" w:color="auto"/>
            <w:left w:val="none" w:sz="0" w:space="0" w:color="auto"/>
            <w:bottom w:val="none" w:sz="0" w:space="0" w:color="auto"/>
            <w:right w:val="none" w:sz="0" w:space="0" w:color="auto"/>
          </w:divBdr>
        </w:div>
        <w:div w:id="1084568337">
          <w:marLeft w:val="0"/>
          <w:marRight w:val="0"/>
          <w:marTop w:val="0"/>
          <w:marBottom w:val="0"/>
          <w:divBdr>
            <w:top w:val="none" w:sz="0" w:space="0" w:color="auto"/>
            <w:left w:val="none" w:sz="0" w:space="0" w:color="auto"/>
            <w:bottom w:val="none" w:sz="0" w:space="0" w:color="auto"/>
            <w:right w:val="none" w:sz="0" w:space="0" w:color="auto"/>
          </w:divBdr>
        </w:div>
        <w:div w:id="435056914">
          <w:marLeft w:val="0"/>
          <w:marRight w:val="0"/>
          <w:marTop w:val="0"/>
          <w:marBottom w:val="0"/>
          <w:divBdr>
            <w:top w:val="none" w:sz="0" w:space="0" w:color="auto"/>
            <w:left w:val="none" w:sz="0" w:space="0" w:color="auto"/>
            <w:bottom w:val="none" w:sz="0" w:space="0" w:color="auto"/>
            <w:right w:val="none" w:sz="0" w:space="0" w:color="auto"/>
          </w:divBdr>
        </w:div>
        <w:div w:id="1516308023">
          <w:marLeft w:val="0"/>
          <w:marRight w:val="0"/>
          <w:marTop w:val="0"/>
          <w:marBottom w:val="0"/>
          <w:divBdr>
            <w:top w:val="none" w:sz="0" w:space="0" w:color="auto"/>
            <w:left w:val="none" w:sz="0" w:space="0" w:color="auto"/>
            <w:bottom w:val="none" w:sz="0" w:space="0" w:color="auto"/>
            <w:right w:val="none" w:sz="0" w:space="0" w:color="auto"/>
          </w:divBdr>
        </w:div>
        <w:div w:id="1966422656">
          <w:marLeft w:val="0"/>
          <w:marRight w:val="0"/>
          <w:marTop w:val="0"/>
          <w:marBottom w:val="0"/>
          <w:divBdr>
            <w:top w:val="none" w:sz="0" w:space="0" w:color="auto"/>
            <w:left w:val="none" w:sz="0" w:space="0" w:color="auto"/>
            <w:bottom w:val="none" w:sz="0" w:space="0" w:color="auto"/>
            <w:right w:val="none" w:sz="0" w:space="0" w:color="auto"/>
          </w:divBdr>
        </w:div>
        <w:div w:id="1485194206">
          <w:marLeft w:val="0"/>
          <w:marRight w:val="0"/>
          <w:marTop w:val="0"/>
          <w:marBottom w:val="0"/>
          <w:divBdr>
            <w:top w:val="none" w:sz="0" w:space="0" w:color="auto"/>
            <w:left w:val="none" w:sz="0" w:space="0" w:color="auto"/>
            <w:bottom w:val="none" w:sz="0" w:space="0" w:color="auto"/>
            <w:right w:val="none" w:sz="0" w:space="0" w:color="auto"/>
          </w:divBdr>
        </w:div>
        <w:div w:id="1074276792">
          <w:marLeft w:val="0"/>
          <w:marRight w:val="0"/>
          <w:marTop w:val="0"/>
          <w:marBottom w:val="0"/>
          <w:divBdr>
            <w:top w:val="none" w:sz="0" w:space="0" w:color="auto"/>
            <w:left w:val="none" w:sz="0" w:space="0" w:color="auto"/>
            <w:bottom w:val="none" w:sz="0" w:space="0" w:color="auto"/>
            <w:right w:val="none" w:sz="0" w:space="0" w:color="auto"/>
          </w:divBdr>
        </w:div>
        <w:div w:id="291908169">
          <w:marLeft w:val="0"/>
          <w:marRight w:val="0"/>
          <w:marTop w:val="0"/>
          <w:marBottom w:val="0"/>
          <w:divBdr>
            <w:top w:val="none" w:sz="0" w:space="0" w:color="auto"/>
            <w:left w:val="none" w:sz="0" w:space="0" w:color="auto"/>
            <w:bottom w:val="none" w:sz="0" w:space="0" w:color="auto"/>
            <w:right w:val="none" w:sz="0" w:space="0" w:color="auto"/>
          </w:divBdr>
        </w:div>
        <w:div w:id="1485580760">
          <w:marLeft w:val="0"/>
          <w:marRight w:val="0"/>
          <w:marTop w:val="0"/>
          <w:marBottom w:val="0"/>
          <w:divBdr>
            <w:top w:val="none" w:sz="0" w:space="0" w:color="auto"/>
            <w:left w:val="none" w:sz="0" w:space="0" w:color="auto"/>
            <w:bottom w:val="none" w:sz="0" w:space="0" w:color="auto"/>
            <w:right w:val="none" w:sz="0" w:space="0" w:color="auto"/>
          </w:divBdr>
        </w:div>
        <w:div w:id="1462965029">
          <w:marLeft w:val="0"/>
          <w:marRight w:val="0"/>
          <w:marTop w:val="0"/>
          <w:marBottom w:val="0"/>
          <w:divBdr>
            <w:top w:val="none" w:sz="0" w:space="0" w:color="auto"/>
            <w:left w:val="none" w:sz="0" w:space="0" w:color="auto"/>
            <w:bottom w:val="none" w:sz="0" w:space="0" w:color="auto"/>
            <w:right w:val="none" w:sz="0" w:space="0" w:color="auto"/>
          </w:divBdr>
        </w:div>
        <w:div w:id="118960351">
          <w:marLeft w:val="0"/>
          <w:marRight w:val="0"/>
          <w:marTop w:val="0"/>
          <w:marBottom w:val="0"/>
          <w:divBdr>
            <w:top w:val="none" w:sz="0" w:space="0" w:color="auto"/>
            <w:left w:val="none" w:sz="0" w:space="0" w:color="auto"/>
            <w:bottom w:val="none" w:sz="0" w:space="0" w:color="auto"/>
            <w:right w:val="none" w:sz="0" w:space="0" w:color="auto"/>
          </w:divBdr>
        </w:div>
        <w:div w:id="1606499658">
          <w:marLeft w:val="0"/>
          <w:marRight w:val="0"/>
          <w:marTop w:val="0"/>
          <w:marBottom w:val="0"/>
          <w:divBdr>
            <w:top w:val="none" w:sz="0" w:space="0" w:color="auto"/>
            <w:left w:val="none" w:sz="0" w:space="0" w:color="auto"/>
            <w:bottom w:val="none" w:sz="0" w:space="0" w:color="auto"/>
            <w:right w:val="none" w:sz="0" w:space="0" w:color="auto"/>
          </w:divBdr>
        </w:div>
        <w:div w:id="1668433233">
          <w:marLeft w:val="0"/>
          <w:marRight w:val="0"/>
          <w:marTop w:val="0"/>
          <w:marBottom w:val="0"/>
          <w:divBdr>
            <w:top w:val="none" w:sz="0" w:space="0" w:color="auto"/>
            <w:left w:val="none" w:sz="0" w:space="0" w:color="auto"/>
            <w:bottom w:val="none" w:sz="0" w:space="0" w:color="auto"/>
            <w:right w:val="none" w:sz="0" w:space="0" w:color="auto"/>
          </w:divBdr>
        </w:div>
        <w:div w:id="1221402929">
          <w:marLeft w:val="0"/>
          <w:marRight w:val="0"/>
          <w:marTop w:val="0"/>
          <w:marBottom w:val="0"/>
          <w:divBdr>
            <w:top w:val="none" w:sz="0" w:space="0" w:color="auto"/>
            <w:left w:val="none" w:sz="0" w:space="0" w:color="auto"/>
            <w:bottom w:val="none" w:sz="0" w:space="0" w:color="auto"/>
            <w:right w:val="none" w:sz="0" w:space="0" w:color="auto"/>
          </w:divBdr>
        </w:div>
        <w:div w:id="1808425439">
          <w:marLeft w:val="0"/>
          <w:marRight w:val="0"/>
          <w:marTop w:val="0"/>
          <w:marBottom w:val="0"/>
          <w:divBdr>
            <w:top w:val="none" w:sz="0" w:space="0" w:color="auto"/>
            <w:left w:val="none" w:sz="0" w:space="0" w:color="auto"/>
            <w:bottom w:val="none" w:sz="0" w:space="0" w:color="auto"/>
            <w:right w:val="none" w:sz="0" w:space="0" w:color="auto"/>
          </w:divBdr>
        </w:div>
      </w:divsChild>
    </w:div>
    <w:div w:id="1233157122">
      <w:bodyDiv w:val="1"/>
      <w:marLeft w:val="0"/>
      <w:marRight w:val="0"/>
      <w:marTop w:val="0"/>
      <w:marBottom w:val="0"/>
      <w:divBdr>
        <w:top w:val="none" w:sz="0" w:space="0" w:color="auto"/>
        <w:left w:val="none" w:sz="0" w:space="0" w:color="auto"/>
        <w:bottom w:val="none" w:sz="0" w:space="0" w:color="auto"/>
        <w:right w:val="none" w:sz="0" w:space="0" w:color="auto"/>
      </w:divBdr>
      <w:divsChild>
        <w:div w:id="843086230">
          <w:marLeft w:val="0"/>
          <w:marRight w:val="0"/>
          <w:marTop w:val="0"/>
          <w:marBottom w:val="0"/>
          <w:divBdr>
            <w:top w:val="none" w:sz="0" w:space="0" w:color="auto"/>
            <w:left w:val="none" w:sz="0" w:space="0" w:color="auto"/>
            <w:bottom w:val="none" w:sz="0" w:space="0" w:color="auto"/>
            <w:right w:val="none" w:sz="0" w:space="0" w:color="auto"/>
          </w:divBdr>
        </w:div>
        <w:div w:id="308292934">
          <w:marLeft w:val="0"/>
          <w:marRight w:val="0"/>
          <w:marTop w:val="0"/>
          <w:marBottom w:val="0"/>
          <w:divBdr>
            <w:top w:val="none" w:sz="0" w:space="0" w:color="auto"/>
            <w:left w:val="none" w:sz="0" w:space="0" w:color="auto"/>
            <w:bottom w:val="none" w:sz="0" w:space="0" w:color="auto"/>
            <w:right w:val="none" w:sz="0" w:space="0" w:color="auto"/>
          </w:divBdr>
        </w:div>
        <w:div w:id="1541897078">
          <w:marLeft w:val="0"/>
          <w:marRight w:val="0"/>
          <w:marTop w:val="0"/>
          <w:marBottom w:val="0"/>
          <w:divBdr>
            <w:top w:val="none" w:sz="0" w:space="0" w:color="auto"/>
            <w:left w:val="none" w:sz="0" w:space="0" w:color="auto"/>
            <w:bottom w:val="none" w:sz="0" w:space="0" w:color="auto"/>
            <w:right w:val="none" w:sz="0" w:space="0" w:color="auto"/>
          </w:divBdr>
        </w:div>
        <w:div w:id="86660034">
          <w:marLeft w:val="0"/>
          <w:marRight w:val="0"/>
          <w:marTop w:val="0"/>
          <w:marBottom w:val="0"/>
          <w:divBdr>
            <w:top w:val="none" w:sz="0" w:space="0" w:color="auto"/>
            <w:left w:val="none" w:sz="0" w:space="0" w:color="auto"/>
            <w:bottom w:val="none" w:sz="0" w:space="0" w:color="auto"/>
            <w:right w:val="none" w:sz="0" w:space="0" w:color="auto"/>
          </w:divBdr>
        </w:div>
      </w:divsChild>
    </w:div>
    <w:div w:id="1248883682">
      <w:bodyDiv w:val="1"/>
      <w:marLeft w:val="0"/>
      <w:marRight w:val="0"/>
      <w:marTop w:val="0"/>
      <w:marBottom w:val="0"/>
      <w:divBdr>
        <w:top w:val="none" w:sz="0" w:space="0" w:color="auto"/>
        <w:left w:val="none" w:sz="0" w:space="0" w:color="auto"/>
        <w:bottom w:val="none" w:sz="0" w:space="0" w:color="auto"/>
        <w:right w:val="none" w:sz="0" w:space="0" w:color="auto"/>
      </w:divBdr>
      <w:divsChild>
        <w:div w:id="904488798">
          <w:marLeft w:val="0"/>
          <w:marRight w:val="0"/>
          <w:marTop w:val="0"/>
          <w:marBottom w:val="0"/>
          <w:divBdr>
            <w:top w:val="none" w:sz="0" w:space="0" w:color="auto"/>
            <w:left w:val="none" w:sz="0" w:space="0" w:color="auto"/>
            <w:bottom w:val="none" w:sz="0" w:space="0" w:color="auto"/>
            <w:right w:val="none" w:sz="0" w:space="0" w:color="auto"/>
          </w:divBdr>
        </w:div>
        <w:div w:id="940142155">
          <w:marLeft w:val="0"/>
          <w:marRight w:val="0"/>
          <w:marTop w:val="0"/>
          <w:marBottom w:val="0"/>
          <w:divBdr>
            <w:top w:val="none" w:sz="0" w:space="0" w:color="auto"/>
            <w:left w:val="none" w:sz="0" w:space="0" w:color="auto"/>
            <w:bottom w:val="none" w:sz="0" w:space="0" w:color="auto"/>
            <w:right w:val="none" w:sz="0" w:space="0" w:color="auto"/>
          </w:divBdr>
        </w:div>
        <w:div w:id="1324356234">
          <w:marLeft w:val="0"/>
          <w:marRight w:val="0"/>
          <w:marTop w:val="0"/>
          <w:marBottom w:val="0"/>
          <w:divBdr>
            <w:top w:val="none" w:sz="0" w:space="0" w:color="auto"/>
            <w:left w:val="none" w:sz="0" w:space="0" w:color="auto"/>
            <w:bottom w:val="none" w:sz="0" w:space="0" w:color="auto"/>
            <w:right w:val="none" w:sz="0" w:space="0" w:color="auto"/>
          </w:divBdr>
        </w:div>
      </w:divsChild>
    </w:div>
    <w:div w:id="1249577109">
      <w:bodyDiv w:val="1"/>
      <w:marLeft w:val="0"/>
      <w:marRight w:val="0"/>
      <w:marTop w:val="0"/>
      <w:marBottom w:val="0"/>
      <w:divBdr>
        <w:top w:val="none" w:sz="0" w:space="0" w:color="auto"/>
        <w:left w:val="none" w:sz="0" w:space="0" w:color="auto"/>
        <w:bottom w:val="none" w:sz="0" w:space="0" w:color="auto"/>
        <w:right w:val="none" w:sz="0" w:space="0" w:color="auto"/>
      </w:divBdr>
      <w:divsChild>
        <w:div w:id="1936549373">
          <w:marLeft w:val="0"/>
          <w:marRight w:val="0"/>
          <w:marTop w:val="0"/>
          <w:marBottom w:val="0"/>
          <w:divBdr>
            <w:top w:val="none" w:sz="0" w:space="0" w:color="auto"/>
            <w:left w:val="none" w:sz="0" w:space="0" w:color="auto"/>
            <w:bottom w:val="none" w:sz="0" w:space="0" w:color="auto"/>
            <w:right w:val="none" w:sz="0" w:space="0" w:color="auto"/>
          </w:divBdr>
        </w:div>
        <w:div w:id="1261833543">
          <w:marLeft w:val="0"/>
          <w:marRight w:val="0"/>
          <w:marTop w:val="0"/>
          <w:marBottom w:val="0"/>
          <w:divBdr>
            <w:top w:val="none" w:sz="0" w:space="0" w:color="auto"/>
            <w:left w:val="none" w:sz="0" w:space="0" w:color="auto"/>
            <w:bottom w:val="none" w:sz="0" w:space="0" w:color="auto"/>
            <w:right w:val="none" w:sz="0" w:space="0" w:color="auto"/>
          </w:divBdr>
        </w:div>
        <w:div w:id="1821533335">
          <w:marLeft w:val="0"/>
          <w:marRight w:val="0"/>
          <w:marTop w:val="0"/>
          <w:marBottom w:val="0"/>
          <w:divBdr>
            <w:top w:val="none" w:sz="0" w:space="0" w:color="auto"/>
            <w:left w:val="none" w:sz="0" w:space="0" w:color="auto"/>
            <w:bottom w:val="none" w:sz="0" w:space="0" w:color="auto"/>
            <w:right w:val="none" w:sz="0" w:space="0" w:color="auto"/>
          </w:divBdr>
        </w:div>
        <w:div w:id="481312500">
          <w:marLeft w:val="0"/>
          <w:marRight w:val="0"/>
          <w:marTop w:val="0"/>
          <w:marBottom w:val="0"/>
          <w:divBdr>
            <w:top w:val="none" w:sz="0" w:space="0" w:color="auto"/>
            <w:left w:val="none" w:sz="0" w:space="0" w:color="auto"/>
            <w:bottom w:val="none" w:sz="0" w:space="0" w:color="auto"/>
            <w:right w:val="none" w:sz="0" w:space="0" w:color="auto"/>
          </w:divBdr>
        </w:div>
        <w:div w:id="883834190">
          <w:marLeft w:val="0"/>
          <w:marRight w:val="0"/>
          <w:marTop w:val="0"/>
          <w:marBottom w:val="0"/>
          <w:divBdr>
            <w:top w:val="none" w:sz="0" w:space="0" w:color="auto"/>
            <w:left w:val="none" w:sz="0" w:space="0" w:color="auto"/>
            <w:bottom w:val="none" w:sz="0" w:space="0" w:color="auto"/>
            <w:right w:val="none" w:sz="0" w:space="0" w:color="auto"/>
          </w:divBdr>
        </w:div>
        <w:div w:id="1978292786">
          <w:marLeft w:val="0"/>
          <w:marRight w:val="0"/>
          <w:marTop w:val="0"/>
          <w:marBottom w:val="0"/>
          <w:divBdr>
            <w:top w:val="none" w:sz="0" w:space="0" w:color="auto"/>
            <w:left w:val="none" w:sz="0" w:space="0" w:color="auto"/>
            <w:bottom w:val="none" w:sz="0" w:space="0" w:color="auto"/>
            <w:right w:val="none" w:sz="0" w:space="0" w:color="auto"/>
          </w:divBdr>
        </w:div>
        <w:div w:id="1402100765">
          <w:marLeft w:val="0"/>
          <w:marRight w:val="0"/>
          <w:marTop w:val="0"/>
          <w:marBottom w:val="0"/>
          <w:divBdr>
            <w:top w:val="none" w:sz="0" w:space="0" w:color="auto"/>
            <w:left w:val="none" w:sz="0" w:space="0" w:color="auto"/>
            <w:bottom w:val="none" w:sz="0" w:space="0" w:color="auto"/>
            <w:right w:val="none" w:sz="0" w:space="0" w:color="auto"/>
          </w:divBdr>
        </w:div>
        <w:div w:id="1695880352">
          <w:marLeft w:val="0"/>
          <w:marRight w:val="0"/>
          <w:marTop w:val="0"/>
          <w:marBottom w:val="0"/>
          <w:divBdr>
            <w:top w:val="none" w:sz="0" w:space="0" w:color="auto"/>
            <w:left w:val="none" w:sz="0" w:space="0" w:color="auto"/>
            <w:bottom w:val="none" w:sz="0" w:space="0" w:color="auto"/>
            <w:right w:val="none" w:sz="0" w:space="0" w:color="auto"/>
          </w:divBdr>
        </w:div>
        <w:div w:id="1055398818">
          <w:marLeft w:val="0"/>
          <w:marRight w:val="0"/>
          <w:marTop w:val="0"/>
          <w:marBottom w:val="0"/>
          <w:divBdr>
            <w:top w:val="none" w:sz="0" w:space="0" w:color="auto"/>
            <w:left w:val="none" w:sz="0" w:space="0" w:color="auto"/>
            <w:bottom w:val="none" w:sz="0" w:space="0" w:color="auto"/>
            <w:right w:val="none" w:sz="0" w:space="0" w:color="auto"/>
          </w:divBdr>
        </w:div>
        <w:div w:id="812910576">
          <w:marLeft w:val="0"/>
          <w:marRight w:val="0"/>
          <w:marTop w:val="0"/>
          <w:marBottom w:val="0"/>
          <w:divBdr>
            <w:top w:val="none" w:sz="0" w:space="0" w:color="auto"/>
            <w:left w:val="none" w:sz="0" w:space="0" w:color="auto"/>
            <w:bottom w:val="none" w:sz="0" w:space="0" w:color="auto"/>
            <w:right w:val="none" w:sz="0" w:space="0" w:color="auto"/>
          </w:divBdr>
        </w:div>
        <w:div w:id="2090342191">
          <w:marLeft w:val="0"/>
          <w:marRight w:val="0"/>
          <w:marTop w:val="0"/>
          <w:marBottom w:val="0"/>
          <w:divBdr>
            <w:top w:val="none" w:sz="0" w:space="0" w:color="auto"/>
            <w:left w:val="none" w:sz="0" w:space="0" w:color="auto"/>
            <w:bottom w:val="none" w:sz="0" w:space="0" w:color="auto"/>
            <w:right w:val="none" w:sz="0" w:space="0" w:color="auto"/>
          </w:divBdr>
        </w:div>
        <w:div w:id="2111581757">
          <w:marLeft w:val="0"/>
          <w:marRight w:val="0"/>
          <w:marTop w:val="0"/>
          <w:marBottom w:val="0"/>
          <w:divBdr>
            <w:top w:val="none" w:sz="0" w:space="0" w:color="auto"/>
            <w:left w:val="none" w:sz="0" w:space="0" w:color="auto"/>
            <w:bottom w:val="none" w:sz="0" w:space="0" w:color="auto"/>
            <w:right w:val="none" w:sz="0" w:space="0" w:color="auto"/>
          </w:divBdr>
        </w:div>
        <w:div w:id="1827085184">
          <w:marLeft w:val="0"/>
          <w:marRight w:val="0"/>
          <w:marTop w:val="0"/>
          <w:marBottom w:val="0"/>
          <w:divBdr>
            <w:top w:val="none" w:sz="0" w:space="0" w:color="auto"/>
            <w:left w:val="none" w:sz="0" w:space="0" w:color="auto"/>
            <w:bottom w:val="none" w:sz="0" w:space="0" w:color="auto"/>
            <w:right w:val="none" w:sz="0" w:space="0" w:color="auto"/>
          </w:divBdr>
        </w:div>
        <w:div w:id="457800960">
          <w:marLeft w:val="0"/>
          <w:marRight w:val="0"/>
          <w:marTop w:val="0"/>
          <w:marBottom w:val="0"/>
          <w:divBdr>
            <w:top w:val="none" w:sz="0" w:space="0" w:color="auto"/>
            <w:left w:val="none" w:sz="0" w:space="0" w:color="auto"/>
            <w:bottom w:val="none" w:sz="0" w:space="0" w:color="auto"/>
            <w:right w:val="none" w:sz="0" w:space="0" w:color="auto"/>
          </w:divBdr>
        </w:div>
        <w:div w:id="304235614">
          <w:marLeft w:val="0"/>
          <w:marRight w:val="0"/>
          <w:marTop w:val="0"/>
          <w:marBottom w:val="0"/>
          <w:divBdr>
            <w:top w:val="none" w:sz="0" w:space="0" w:color="auto"/>
            <w:left w:val="none" w:sz="0" w:space="0" w:color="auto"/>
            <w:bottom w:val="none" w:sz="0" w:space="0" w:color="auto"/>
            <w:right w:val="none" w:sz="0" w:space="0" w:color="auto"/>
          </w:divBdr>
        </w:div>
        <w:div w:id="1914464852">
          <w:marLeft w:val="0"/>
          <w:marRight w:val="0"/>
          <w:marTop w:val="0"/>
          <w:marBottom w:val="0"/>
          <w:divBdr>
            <w:top w:val="none" w:sz="0" w:space="0" w:color="auto"/>
            <w:left w:val="none" w:sz="0" w:space="0" w:color="auto"/>
            <w:bottom w:val="none" w:sz="0" w:space="0" w:color="auto"/>
            <w:right w:val="none" w:sz="0" w:space="0" w:color="auto"/>
          </w:divBdr>
        </w:div>
        <w:div w:id="1041445204">
          <w:marLeft w:val="0"/>
          <w:marRight w:val="0"/>
          <w:marTop w:val="0"/>
          <w:marBottom w:val="0"/>
          <w:divBdr>
            <w:top w:val="none" w:sz="0" w:space="0" w:color="auto"/>
            <w:left w:val="none" w:sz="0" w:space="0" w:color="auto"/>
            <w:bottom w:val="none" w:sz="0" w:space="0" w:color="auto"/>
            <w:right w:val="none" w:sz="0" w:space="0" w:color="auto"/>
          </w:divBdr>
        </w:div>
        <w:div w:id="100877198">
          <w:marLeft w:val="0"/>
          <w:marRight w:val="0"/>
          <w:marTop w:val="0"/>
          <w:marBottom w:val="0"/>
          <w:divBdr>
            <w:top w:val="none" w:sz="0" w:space="0" w:color="auto"/>
            <w:left w:val="none" w:sz="0" w:space="0" w:color="auto"/>
            <w:bottom w:val="none" w:sz="0" w:space="0" w:color="auto"/>
            <w:right w:val="none" w:sz="0" w:space="0" w:color="auto"/>
          </w:divBdr>
        </w:div>
        <w:div w:id="1148588920">
          <w:marLeft w:val="0"/>
          <w:marRight w:val="0"/>
          <w:marTop w:val="0"/>
          <w:marBottom w:val="0"/>
          <w:divBdr>
            <w:top w:val="none" w:sz="0" w:space="0" w:color="auto"/>
            <w:left w:val="none" w:sz="0" w:space="0" w:color="auto"/>
            <w:bottom w:val="none" w:sz="0" w:space="0" w:color="auto"/>
            <w:right w:val="none" w:sz="0" w:space="0" w:color="auto"/>
          </w:divBdr>
        </w:div>
        <w:div w:id="1728412950">
          <w:marLeft w:val="0"/>
          <w:marRight w:val="0"/>
          <w:marTop w:val="0"/>
          <w:marBottom w:val="0"/>
          <w:divBdr>
            <w:top w:val="none" w:sz="0" w:space="0" w:color="auto"/>
            <w:left w:val="none" w:sz="0" w:space="0" w:color="auto"/>
            <w:bottom w:val="none" w:sz="0" w:space="0" w:color="auto"/>
            <w:right w:val="none" w:sz="0" w:space="0" w:color="auto"/>
          </w:divBdr>
        </w:div>
        <w:div w:id="1563830958">
          <w:marLeft w:val="0"/>
          <w:marRight w:val="0"/>
          <w:marTop w:val="0"/>
          <w:marBottom w:val="0"/>
          <w:divBdr>
            <w:top w:val="none" w:sz="0" w:space="0" w:color="auto"/>
            <w:left w:val="none" w:sz="0" w:space="0" w:color="auto"/>
            <w:bottom w:val="none" w:sz="0" w:space="0" w:color="auto"/>
            <w:right w:val="none" w:sz="0" w:space="0" w:color="auto"/>
          </w:divBdr>
        </w:div>
        <w:div w:id="1991400983">
          <w:marLeft w:val="0"/>
          <w:marRight w:val="0"/>
          <w:marTop w:val="0"/>
          <w:marBottom w:val="0"/>
          <w:divBdr>
            <w:top w:val="none" w:sz="0" w:space="0" w:color="auto"/>
            <w:left w:val="none" w:sz="0" w:space="0" w:color="auto"/>
            <w:bottom w:val="none" w:sz="0" w:space="0" w:color="auto"/>
            <w:right w:val="none" w:sz="0" w:space="0" w:color="auto"/>
          </w:divBdr>
        </w:div>
        <w:div w:id="1175925591">
          <w:marLeft w:val="0"/>
          <w:marRight w:val="0"/>
          <w:marTop w:val="0"/>
          <w:marBottom w:val="0"/>
          <w:divBdr>
            <w:top w:val="none" w:sz="0" w:space="0" w:color="auto"/>
            <w:left w:val="none" w:sz="0" w:space="0" w:color="auto"/>
            <w:bottom w:val="none" w:sz="0" w:space="0" w:color="auto"/>
            <w:right w:val="none" w:sz="0" w:space="0" w:color="auto"/>
          </w:divBdr>
        </w:div>
        <w:div w:id="353265527">
          <w:marLeft w:val="0"/>
          <w:marRight w:val="0"/>
          <w:marTop w:val="0"/>
          <w:marBottom w:val="0"/>
          <w:divBdr>
            <w:top w:val="none" w:sz="0" w:space="0" w:color="auto"/>
            <w:left w:val="none" w:sz="0" w:space="0" w:color="auto"/>
            <w:bottom w:val="none" w:sz="0" w:space="0" w:color="auto"/>
            <w:right w:val="none" w:sz="0" w:space="0" w:color="auto"/>
          </w:divBdr>
        </w:div>
        <w:div w:id="1465200182">
          <w:marLeft w:val="0"/>
          <w:marRight w:val="0"/>
          <w:marTop w:val="0"/>
          <w:marBottom w:val="0"/>
          <w:divBdr>
            <w:top w:val="none" w:sz="0" w:space="0" w:color="auto"/>
            <w:left w:val="none" w:sz="0" w:space="0" w:color="auto"/>
            <w:bottom w:val="none" w:sz="0" w:space="0" w:color="auto"/>
            <w:right w:val="none" w:sz="0" w:space="0" w:color="auto"/>
          </w:divBdr>
        </w:div>
        <w:div w:id="1869875423">
          <w:marLeft w:val="0"/>
          <w:marRight w:val="0"/>
          <w:marTop w:val="0"/>
          <w:marBottom w:val="0"/>
          <w:divBdr>
            <w:top w:val="none" w:sz="0" w:space="0" w:color="auto"/>
            <w:left w:val="none" w:sz="0" w:space="0" w:color="auto"/>
            <w:bottom w:val="none" w:sz="0" w:space="0" w:color="auto"/>
            <w:right w:val="none" w:sz="0" w:space="0" w:color="auto"/>
          </w:divBdr>
        </w:div>
        <w:div w:id="1852254213">
          <w:marLeft w:val="0"/>
          <w:marRight w:val="0"/>
          <w:marTop w:val="0"/>
          <w:marBottom w:val="0"/>
          <w:divBdr>
            <w:top w:val="none" w:sz="0" w:space="0" w:color="auto"/>
            <w:left w:val="none" w:sz="0" w:space="0" w:color="auto"/>
            <w:bottom w:val="none" w:sz="0" w:space="0" w:color="auto"/>
            <w:right w:val="none" w:sz="0" w:space="0" w:color="auto"/>
          </w:divBdr>
        </w:div>
        <w:div w:id="1769235690">
          <w:marLeft w:val="0"/>
          <w:marRight w:val="0"/>
          <w:marTop w:val="0"/>
          <w:marBottom w:val="0"/>
          <w:divBdr>
            <w:top w:val="none" w:sz="0" w:space="0" w:color="auto"/>
            <w:left w:val="none" w:sz="0" w:space="0" w:color="auto"/>
            <w:bottom w:val="none" w:sz="0" w:space="0" w:color="auto"/>
            <w:right w:val="none" w:sz="0" w:space="0" w:color="auto"/>
          </w:divBdr>
        </w:div>
        <w:div w:id="376049401">
          <w:marLeft w:val="0"/>
          <w:marRight w:val="0"/>
          <w:marTop w:val="0"/>
          <w:marBottom w:val="0"/>
          <w:divBdr>
            <w:top w:val="none" w:sz="0" w:space="0" w:color="auto"/>
            <w:left w:val="none" w:sz="0" w:space="0" w:color="auto"/>
            <w:bottom w:val="none" w:sz="0" w:space="0" w:color="auto"/>
            <w:right w:val="none" w:sz="0" w:space="0" w:color="auto"/>
          </w:divBdr>
        </w:div>
        <w:div w:id="1927034009">
          <w:marLeft w:val="0"/>
          <w:marRight w:val="0"/>
          <w:marTop w:val="0"/>
          <w:marBottom w:val="0"/>
          <w:divBdr>
            <w:top w:val="none" w:sz="0" w:space="0" w:color="auto"/>
            <w:left w:val="none" w:sz="0" w:space="0" w:color="auto"/>
            <w:bottom w:val="none" w:sz="0" w:space="0" w:color="auto"/>
            <w:right w:val="none" w:sz="0" w:space="0" w:color="auto"/>
          </w:divBdr>
        </w:div>
        <w:div w:id="1882131465">
          <w:marLeft w:val="0"/>
          <w:marRight w:val="0"/>
          <w:marTop w:val="0"/>
          <w:marBottom w:val="0"/>
          <w:divBdr>
            <w:top w:val="none" w:sz="0" w:space="0" w:color="auto"/>
            <w:left w:val="none" w:sz="0" w:space="0" w:color="auto"/>
            <w:bottom w:val="none" w:sz="0" w:space="0" w:color="auto"/>
            <w:right w:val="none" w:sz="0" w:space="0" w:color="auto"/>
          </w:divBdr>
        </w:div>
        <w:div w:id="869804317">
          <w:marLeft w:val="0"/>
          <w:marRight w:val="0"/>
          <w:marTop w:val="0"/>
          <w:marBottom w:val="0"/>
          <w:divBdr>
            <w:top w:val="none" w:sz="0" w:space="0" w:color="auto"/>
            <w:left w:val="none" w:sz="0" w:space="0" w:color="auto"/>
            <w:bottom w:val="none" w:sz="0" w:space="0" w:color="auto"/>
            <w:right w:val="none" w:sz="0" w:space="0" w:color="auto"/>
          </w:divBdr>
        </w:div>
        <w:div w:id="1352537094">
          <w:marLeft w:val="0"/>
          <w:marRight w:val="0"/>
          <w:marTop w:val="0"/>
          <w:marBottom w:val="0"/>
          <w:divBdr>
            <w:top w:val="none" w:sz="0" w:space="0" w:color="auto"/>
            <w:left w:val="none" w:sz="0" w:space="0" w:color="auto"/>
            <w:bottom w:val="none" w:sz="0" w:space="0" w:color="auto"/>
            <w:right w:val="none" w:sz="0" w:space="0" w:color="auto"/>
          </w:divBdr>
        </w:div>
        <w:div w:id="655034002">
          <w:marLeft w:val="0"/>
          <w:marRight w:val="0"/>
          <w:marTop w:val="0"/>
          <w:marBottom w:val="0"/>
          <w:divBdr>
            <w:top w:val="none" w:sz="0" w:space="0" w:color="auto"/>
            <w:left w:val="none" w:sz="0" w:space="0" w:color="auto"/>
            <w:bottom w:val="none" w:sz="0" w:space="0" w:color="auto"/>
            <w:right w:val="none" w:sz="0" w:space="0" w:color="auto"/>
          </w:divBdr>
        </w:div>
        <w:div w:id="649095897">
          <w:marLeft w:val="0"/>
          <w:marRight w:val="0"/>
          <w:marTop w:val="0"/>
          <w:marBottom w:val="0"/>
          <w:divBdr>
            <w:top w:val="none" w:sz="0" w:space="0" w:color="auto"/>
            <w:left w:val="none" w:sz="0" w:space="0" w:color="auto"/>
            <w:bottom w:val="none" w:sz="0" w:space="0" w:color="auto"/>
            <w:right w:val="none" w:sz="0" w:space="0" w:color="auto"/>
          </w:divBdr>
        </w:div>
        <w:div w:id="685209555">
          <w:marLeft w:val="0"/>
          <w:marRight w:val="0"/>
          <w:marTop w:val="0"/>
          <w:marBottom w:val="0"/>
          <w:divBdr>
            <w:top w:val="none" w:sz="0" w:space="0" w:color="auto"/>
            <w:left w:val="none" w:sz="0" w:space="0" w:color="auto"/>
            <w:bottom w:val="none" w:sz="0" w:space="0" w:color="auto"/>
            <w:right w:val="none" w:sz="0" w:space="0" w:color="auto"/>
          </w:divBdr>
        </w:div>
        <w:div w:id="341788181">
          <w:marLeft w:val="0"/>
          <w:marRight w:val="0"/>
          <w:marTop w:val="0"/>
          <w:marBottom w:val="0"/>
          <w:divBdr>
            <w:top w:val="none" w:sz="0" w:space="0" w:color="auto"/>
            <w:left w:val="none" w:sz="0" w:space="0" w:color="auto"/>
            <w:bottom w:val="none" w:sz="0" w:space="0" w:color="auto"/>
            <w:right w:val="none" w:sz="0" w:space="0" w:color="auto"/>
          </w:divBdr>
        </w:div>
        <w:div w:id="578104250">
          <w:marLeft w:val="0"/>
          <w:marRight w:val="0"/>
          <w:marTop w:val="0"/>
          <w:marBottom w:val="0"/>
          <w:divBdr>
            <w:top w:val="none" w:sz="0" w:space="0" w:color="auto"/>
            <w:left w:val="none" w:sz="0" w:space="0" w:color="auto"/>
            <w:bottom w:val="none" w:sz="0" w:space="0" w:color="auto"/>
            <w:right w:val="none" w:sz="0" w:space="0" w:color="auto"/>
          </w:divBdr>
        </w:div>
        <w:div w:id="622811845">
          <w:marLeft w:val="0"/>
          <w:marRight w:val="0"/>
          <w:marTop w:val="0"/>
          <w:marBottom w:val="0"/>
          <w:divBdr>
            <w:top w:val="none" w:sz="0" w:space="0" w:color="auto"/>
            <w:left w:val="none" w:sz="0" w:space="0" w:color="auto"/>
            <w:bottom w:val="none" w:sz="0" w:space="0" w:color="auto"/>
            <w:right w:val="none" w:sz="0" w:space="0" w:color="auto"/>
          </w:divBdr>
        </w:div>
        <w:div w:id="1574271588">
          <w:marLeft w:val="0"/>
          <w:marRight w:val="0"/>
          <w:marTop w:val="0"/>
          <w:marBottom w:val="0"/>
          <w:divBdr>
            <w:top w:val="none" w:sz="0" w:space="0" w:color="auto"/>
            <w:left w:val="none" w:sz="0" w:space="0" w:color="auto"/>
            <w:bottom w:val="none" w:sz="0" w:space="0" w:color="auto"/>
            <w:right w:val="none" w:sz="0" w:space="0" w:color="auto"/>
          </w:divBdr>
        </w:div>
        <w:div w:id="1750224870">
          <w:marLeft w:val="0"/>
          <w:marRight w:val="0"/>
          <w:marTop w:val="0"/>
          <w:marBottom w:val="0"/>
          <w:divBdr>
            <w:top w:val="none" w:sz="0" w:space="0" w:color="auto"/>
            <w:left w:val="none" w:sz="0" w:space="0" w:color="auto"/>
            <w:bottom w:val="none" w:sz="0" w:space="0" w:color="auto"/>
            <w:right w:val="none" w:sz="0" w:space="0" w:color="auto"/>
          </w:divBdr>
        </w:div>
        <w:div w:id="1267691463">
          <w:marLeft w:val="0"/>
          <w:marRight w:val="0"/>
          <w:marTop w:val="0"/>
          <w:marBottom w:val="0"/>
          <w:divBdr>
            <w:top w:val="none" w:sz="0" w:space="0" w:color="auto"/>
            <w:left w:val="none" w:sz="0" w:space="0" w:color="auto"/>
            <w:bottom w:val="none" w:sz="0" w:space="0" w:color="auto"/>
            <w:right w:val="none" w:sz="0" w:space="0" w:color="auto"/>
          </w:divBdr>
        </w:div>
        <w:div w:id="1421411282">
          <w:marLeft w:val="0"/>
          <w:marRight w:val="0"/>
          <w:marTop w:val="0"/>
          <w:marBottom w:val="0"/>
          <w:divBdr>
            <w:top w:val="none" w:sz="0" w:space="0" w:color="auto"/>
            <w:left w:val="none" w:sz="0" w:space="0" w:color="auto"/>
            <w:bottom w:val="none" w:sz="0" w:space="0" w:color="auto"/>
            <w:right w:val="none" w:sz="0" w:space="0" w:color="auto"/>
          </w:divBdr>
        </w:div>
        <w:div w:id="716978953">
          <w:marLeft w:val="0"/>
          <w:marRight w:val="0"/>
          <w:marTop w:val="0"/>
          <w:marBottom w:val="0"/>
          <w:divBdr>
            <w:top w:val="none" w:sz="0" w:space="0" w:color="auto"/>
            <w:left w:val="none" w:sz="0" w:space="0" w:color="auto"/>
            <w:bottom w:val="none" w:sz="0" w:space="0" w:color="auto"/>
            <w:right w:val="none" w:sz="0" w:space="0" w:color="auto"/>
          </w:divBdr>
        </w:div>
        <w:div w:id="1458333472">
          <w:marLeft w:val="0"/>
          <w:marRight w:val="0"/>
          <w:marTop w:val="0"/>
          <w:marBottom w:val="0"/>
          <w:divBdr>
            <w:top w:val="none" w:sz="0" w:space="0" w:color="auto"/>
            <w:left w:val="none" w:sz="0" w:space="0" w:color="auto"/>
            <w:bottom w:val="none" w:sz="0" w:space="0" w:color="auto"/>
            <w:right w:val="none" w:sz="0" w:space="0" w:color="auto"/>
          </w:divBdr>
        </w:div>
        <w:div w:id="1448885686">
          <w:marLeft w:val="0"/>
          <w:marRight w:val="0"/>
          <w:marTop w:val="0"/>
          <w:marBottom w:val="0"/>
          <w:divBdr>
            <w:top w:val="none" w:sz="0" w:space="0" w:color="auto"/>
            <w:left w:val="none" w:sz="0" w:space="0" w:color="auto"/>
            <w:bottom w:val="none" w:sz="0" w:space="0" w:color="auto"/>
            <w:right w:val="none" w:sz="0" w:space="0" w:color="auto"/>
          </w:divBdr>
        </w:div>
        <w:div w:id="198933448">
          <w:marLeft w:val="0"/>
          <w:marRight w:val="0"/>
          <w:marTop w:val="0"/>
          <w:marBottom w:val="0"/>
          <w:divBdr>
            <w:top w:val="none" w:sz="0" w:space="0" w:color="auto"/>
            <w:left w:val="none" w:sz="0" w:space="0" w:color="auto"/>
            <w:bottom w:val="none" w:sz="0" w:space="0" w:color="auto"/>
            <w:right w:val="none" w:sz="0" w:space="0" w:color="auto"/>
          </w:divBdr>
        </w:div>
        <w:div w:id="1203010785">
          <w:marLeft w:val="0"/>
          <w:marRight w:val="0"/>
          <w:marTop w:val="0"/>
          <w:marBottom w:val="0"/>
          <w:divBdr>
            <w:top w:val="none" w:sz="0" w:space="0" w:color="auto"/>
            <w:left w:val="none" w:sz="0" w:space="0" w:color="auto"/>
            <w:bottom w:val="none" w:sz="0" w:space="0" w:color="auto"/>
            <w:right w:val="none" w:sz="0" w:space="0" w:color="auto"/>
          </w:divBdr>
        </w:div>
        <w:div w:id="1825778346">
          <w:marLeft w:val="0"/>
          <w:marRight w:val="0"/>
          <w:marTop w:val="0"/>
          <w:marBottom w:val="0"/>
          <w:divBdr>
            <w:top w:val="none" w:sz="0" w:space="0" w:color="auto"/>
            <w:left w:val="none" w:sz="0" w:space="0" w:color="auto"/>
            <w:bottom w:val="none" w:sz="0" w:space="0" w:color="auto"/>
            <w:right w:val="none" w:sz="0" w:space="0" w:color="auto"/>
          </w:divBdr>
        </w:div>
        <w:div w:id="1362778257">
          <w:marLeft w:val="0"/>
          <w:marRight w:val="0"/>
          <w:marTop w:val="0"/>
          <w:marBottom w:val="0"/>
          <w:divBdr>
            <w:top w:val="none" w:sz="0" w:space="0" w:color="auto"/>
            <w:left w:val="none" w:sz="0" w:space="0" w:color="auto"/>
            <w:bottom w:val="none" w:sz="0" w:space="0" w:color="auto"/>
            <w:right w:val="none" w:sz="0" w:space="0" w:color="auto"/>
          </w:divBdr>
        </w:div>
        <w:div w:id="1397586688">
          <w:marLeft w:val="0"/>
          <w:marRight w:val="0"/>
          <w:marTop w:val="0"/>
          <w:marBottom w:val="0"/>
          <w:divBdr>
            <w:top w:val="none" w:sz="0" w:space="0" w:color="auto"/>
            <w:left w:val="none" w:sz="0" w:space="0" w:color="auto"/>
            <w:bottom w:val="none" w:sz="0" w:space="0" w:color="auto"/>
            <w:right w:val="none" w:sz="0" w:space="0" w:color="auto"/>
          </w:divBdr>
        </w:div>
        <w:div w:id="1727530902">
          <w:marLeft w:val="0"/>
          <w:marRight w:val="0"/>
          <w:marTop w:val="0"/>
          <w:marBottom w:val="0"/>
          <w:divBdr>
            <w:top w:val="none" w:sz="0" w:space="0" w:color="auto"/>
            <w:left w:val="none" w:sz="0" w:space="0" w:color="auto"/>
            <w:bottom w:val="none" w:sz="0" w:space="0" w:color="auto"/>
            <w:right w:val="none" w:sz="0" w:space="0" w:color="auto"/>
          </w:divBdr>
        </w:div>
        <w:div w:id="359598477">
          <w:marLeft w:val="0"/>
          <w:marRight w:val="0"/>
          <w:marTop w:val="0"/>
          <w:marBottom w:val="0"/>
          <w:divBdr>
            <w:top w:val="none" w:sz="0" w:space="0" w:color="auto"/>
            <w:left w:val="none" w:sz="0" w:space="0" w:color="auto"/>
            <w:bottom w:val="none" w:sz="0" w:space="0" w:color="auto"/>
            <w:right w:val="none" w:sz="0" w:space="0" w:color="auto"/>
          </w:divBdr>
        </w:div>
        <w:div w:id="1863782537">
          <w:marLeft w:val="0"/>
          <w:marRight w:val="0"/>
          <w:marTop w:val="0"/>
          <w:marBottom w:val="0"/>
          <w:divBdr>
            <w:top w:val="none" w:sz="0" w:space="0" w:color="auto"/>
            <w:left w:val="none" w:sz="0" w:space="0" w:color="auto"/>
            <w:bottom w:val="none" w:sz="0" w:space="0" w:color="auto"/>
            <w:right w:val="none" w:sz="0" w:space="0" w:color="auto"/>
          </w:divBdr>
        </w:div>
        <w:div w:id="1817406050">
          <w:marLeft w:val="0"/>
          <w:marRight w:val="0"/>
          <w:marTop w:val="0"/>
          <w:marBottom w:val="0"/>
          <w:divBdr>
            <w:top w:val="none" w:sz="0" w:space="0" w:color="auto"/>
            <w:left w:val="none" w:sz="0" w:space="0" w:color="auto"/>
            <w:bottom w:val="none" w:sz="0" w:space="0" w:color="auto"/>
            <w:right w:val="none" w:sz="0" w:space="0" w:color="auto"/>
          </w:divBdr>
        </w:div>
        <w:div w:id="1196113110">
          <w:marLeft w:val="0"/>
          <w:marRight w:val="0"/>
          <w:marTop w:val="0"/>
          <w:marBottom w:val="0"/>
          <w:divBdr>
            <w:top w:val="none" w:sz="0" w:space="0" w:color="auto"/>
            <w:left w:val="none" w:sz="0" w:space="0" w:color="auto"/>
            <w:bottom w:val="none" w:sz="0" w:space="0" w:color="auto"/>
            <w:right w:val="none" w:sz="0" w:space="0" w:color="auto"/>
          </w:divBdr>
        </w:div>
        <w:div w:id="1723675896">
          <w:marLeft w:val="0"/>
          <w:marRight w:val="0"/>
          <w:marTop w:val="0"/>
          <w:marBottom w:val="0"/>
          <w:divBdr>
            <w:top w:val="none" w:sz="0" w:space="0" w:color="auto"/>
            <w:left w:val="none" w:sz="0" w:space="0" w:color="auto"/>
            <w:bottom w:val="none" w:sz="0" w:space="0" w:color="auto"/>
            <w:right w:val="none" w:sz="0" w:space="0" w:color="auto"/>
          </w:divBdr>
        </w:div>
        <w:div w:id="907226974">
          <w:marLeft w:val="0"/>
          <w:marRight w:val="0"/>
          <w:marTop w:val="0"/>
          <w:marBottom w:val="0"/>
          <w:divBdr>
            <w:top w:val="none" w:sz="0" w:space="0" w:color="auto"/>
            <w:left w:val="none" w:sz="0" w:space="0" w:color="auto"/>
            <w:bottom w:val="none" w:sz="0" w:space="0" w:color="auto"/>
            <w:right w:val="none" w:sz="0" w:space="0" w:color="auto"/>
          </w:divBdr>
        </w:div>
        <w:div w:id="980043402">
          <w:marLeft w:val="0"/>
          <w:marRight w:val="0"/>
          <w:marTop w:val="0"/>
          <w:marBottom w:val="0"/>
          <w:divBdr>
            <w:top w:val="none" w:sz="0" w:space="0" w:color="auto"/>
            <w:left w:val="none" w:sz="0" w:space="0" w:color="auto"/>
            <w:bottom w:val="none" w:sz="0" w:space="0" w:color="auto"/>
            <w:right w:val="none" w:sz="0" w:space="0" w:color="auto"/>
          </w:divBdr>
        </w:div>
        <w:div w:id="930626430">
          <w:marLeft w:val="0"/>
          <w:marRight w:val="0"/>
          <w:marTop w:val="0"/>
          <w:marBottom w:val="0"/>
          <w:divBdr>
            <w:top w:val="none" w:sz="0" w:space="0" w:color="auto"/>
            <w:left w:val="none" w:sz="0" w:space="0" w:color="auto"/>
            <w:bottom w:val="none" w:sz="0" w:space="0" w:color="auto"/>
            <w:right w:val="none" w:sz="0" w:space="0" w:color="auto"/>
          </w:divBdr>
        </w:div>
        <w:div w:id="1636790438">
          <w:marLeft w:val="0"/>
          <w:marRight w:val="0"/>
          <w:marTop w:val="0"/>
          <w:marBottom w:val="0"/>
          <w:divBdr>
            <w:top w:val="none" w:sz="0" w:space="0" w:color="auto"/>
            <w:left w:val="none" w:sz="0" w:space="0" w:color="auto"/>
            <w:bottom w:val="none" w:sz="0" w:space="0" w:color="auto"/>
            <w:right w:val="none" w:sz="0" w:space="0" w:color="auto"/>
          </w:divBdr>
        </w:div>
        <w:div w:id="958876843">
          <w:marLeft w:val="0"/>
          <w:marRight w:val="0"/>
          <w:marTop w:val="0"/>
          <w:marBottom w:val="0"/>
          <w:divBdr>
            <w:top w:val="none" w:sz="0" w:space="0" w:color="auto"/>
            <w:left w:val="none" w:sz="0" w:space="0" w:color="auto"/>
            <w:bottom w:val="none" w:sz="0" w:space="0" w:color="auto"/>
            <w:right w:val="none" w:sz="0" w:space="0" w:color="auto"/>
          </w:divBdr>
        </w:div>
        <w:div w:id="1628387902">
          <w:marLeft w:val="0"/>
          <w:marRight w:val="0"/>
          <w:marTop w:val="0"/>
          <w:marBottom w:val="0"/>
          <w:divBdr>
            <w:top w:val="none" w:sz="0" w:space="0" w:color="auto"/>
            <w:left w:val="none" w:sz="0" w:space="0" w:color="auto"/>
            <w:bottom w:val="none" w:sz="0" w:space="0" w:color="auto"/>
            <w:right w:val="none" w:sz="0" w:space="0" w:color="auto"/>
          </w:divBdr>
        </w:div>
        <w:div w:id="2122332105">
          <w:marLeft w:val="0"/>
          <w:marRight w:val="0"/>
          <w:marTop w:val="0"/>
          <w:marBottom w:val="0"/>
          <w:divBdr>
            <w:top w:val="none" w:sz="0" w:space="0" w:color="auto"/>
            <w:left w:val="none" w:sz="0" w:space="0" w:color="auto"/>
            <w:bottom w:val="none" w:sz="0" w:space="0" w:color="auto"/>
            <w:right w:val="none" w:sz="0" w:space="0" w:color="auto"/>
          </w:divBdr>
        </w:div>
        <w:div w:id="882601569">
          <w:marLeft w:val="0"/>
          <w:marRight w:val="0"/>
          <w:marTop w:val="0"/>
          <w:marBottom w:val="0"/>
          <w:divBdr>
            <w:top w:val="none" w:sz="0" w:space="0" w:color="auto"/>
            <w:left w:val="none" w:sz="0" w:space="0" w:color="auto"/>
            <w:bottom w:val="none" w:sz="0" w:space="0" w:color="auto"/>
            <w:right w:val="none" w:sz="0" w:space="0" w:color="auto"/>
          </w:divBdr>
        </w:div>
        <w:div w:id="840587713">
          <w:marLeft w:val="0"/>
          <w:marRight w:val="0"/>
          <w:marTop w:val="0"/>
          <w:marBottom w:val="0"/>
          <w:divBdr>
            <w:top w:val="none" w:sz="0" w:space="0" w:color="auto"/>
            <w:left w:val="none" w:sz="0" w:space="0" w:color="auto"/>
            <w:bottom w:val="none" w:sz="0" w:space="0" w:color="auto"/>
            <w:right w:val="none" w:sz="0" w:space="0" w:color="auto"/>
          </w:divBdr>
        </w:div>
        <w:div w:id="1912696840">
          <w:marLeft w:val="0"/>
          <w:marRight w:val="0"/>
          <w:marTop w:val="0"/>
          <w:marBottom w:val="0"/>
          <w:divBdr>
            <w:top w:val="none" w:sz="0" w:space="0" w:color="auto"/>
            <w:left w:val="none" w:sz="0" w:space="0" w:color="auto"/>
            <w:bottom w:val="none" w:sz="0" w:space="0" w:color="auto"/>
            <w:right w:val="none" w:sz="0" w:space="0" w:color="auto"/>
          </w:divBdr>
        </w:div>
        <w:div w:id="198006920">
          <w:marLeft w:val="0"/>
          <w:marRight w:val="0"/>
          <w:marTop w:val="0"/>
          <w:marBottom w:val="0"/>
          <w:divBdr>
            <w:top w:val="none" w:sz="0" w:space="0" w:color="auto"/>
            <w:left w:val="none" w:sz="0" w:space="0" w:color="auto"/>
            <w:bottom w:val="none" w:sz="0" w:space="0" w:color="auto"/>
            <w:right w:val="none" w:sz="0" w:space="0" w:color="auto"/>
          </w:divBdr>
        </w:div>
        <w:div w:id="1899392219">
          <w:marLeft w:val="0"/>
          <w:marRight w:val="0"/>
          <w:marTop w:val="0"/>
          <w:marBottom w:val="0"/>
          <w:divBdr>
            <w:top w:val="none" w:sz="0" w:space="0" w:color="auto"/>
            <w:left w:val="none" w:sz="0" w:space="0" w:color="auto"/>
            <w:bottom w:val="none" w:sz="0" w:space="0" w:color="auto"/>
            <w:right w:val="none" w:sz="0" w:space="0" w:color="auto"/>
          </w:divBdr>
        </w:div>
        <w:div w:id="1007486677">
          <w:marLeft w:val="0"/>
          <w:marRight w:val="0"/>
          <w:marTop w:val="0"/>
          <w:marBottom w:val="0"/>
          <w:divBdr>
            <w:top w:val="none" w:sz="0" w:space="0" w:color="auto"/>
            <w:left w:val="none" w:sz="0" w:space="0" w:color="auto"/>
            <w:bottom w:val="none" w:sz="0" w:space="0" w:color="auto"/>
            <w:right w:val="none" w:sz="0" w:space="0" w:color="auto"/>
          </w:divBdr>
        </w:div>
        <w:div w:id="594674955">
          <w:marLeft w:val="0"/>
          <w:marRight w:val="0"/>
          <w:marTop w:val="0"/>
          <w:marBottom w:val="0"/>
          <w:divBdr>
            <w:top w:val="none" w:sz="0" w:space="0" w:color="auto"/>
            <w:left w:val="none" w:sz="0" w:space="0" w:color="auto"/>
            <w:bottom w:val="none" w:sz="0" w:space="0" w:color="auto"/>
            <w:right w:val="none" w:sz="0" w:space="0" w:color="auto"/>
          </w:divBdr>
        </w:div>
        <w:div w:id="1989936213">
          <w:marLeft w:val="0"/>
          <w:marRight w:val="0"/>
          <w:marTop w:val="0"/>
          <w:marBottom w:val="0"/>
          <w:divBdr>
            <w:top w:val="none" w:sz="0" w:space="0" w:color="auto"/>
            <w:left w:val="none" w:sz="0" w:space="0" w:color="auto"/>
            <w:bottom w:val="none" w:sz="0" w:space="0" w:color="auto"/>
            <w:right w:val="none" w:sz="0" w:space="0" w:color="auto"/>
          </w:divBdr>
        </w:div>
        <w:div w:id="766734331">
          <w:marLeft w:val="0"/>
          <w:marRight w:val="0"/>
          <w:marTop w:val="0"/>
          <w:marBottom w:val="0"/>
          <w:divBdr>
            <w:top w:val="none" w:sz="0" w:space="0" w:color="auto"/>
            <w:left w:val="none" w:sz="0" w:space="0" w:color="auto"/>
            <w:bottom w:val="none" w:sz="0" w:space="0" w:color="auto"/>
            <w:right w:val="none" w:sz="0" w:space="0" w:color="auto"/>
          </w:divBdr>
        </w:div>
        <w:div w:id="188757187">
          <w:marLeft w:val="0"/>
          <w:marRight w:val="0"/>
          <w:marTop w:val="0"/>
          <w:marBottom w:val="0"/>
          <w:divBdr>
            <w:top w:val="none" w:sz="0" w:space="0" w:color="auto"/>
            <w:left w:val="none" w:sz="0" w:space="0" w:color="auto"/>
            <w:bottom w:val="none" w:sz="0" w:space="0" w:color="auto"/>
            <w:right w:val="none" w:sz="0" w:space="0" w:color="auto"/>
          </w:divBdr>
        </w:div>
        <w:div w:id="972060845">
          <w:marLeft w:val="0"/>
          <w:marRight w:val="0"/>
          <w:marTop w:val="0"/>
          <w:marBottom w:val="0"/>
          <w:divBdr>
            <w:top w:val="none" w:sz="0" w:space="0" w:color="auto"/>
            <w:left w:val="none" w:sz="0" w:space="0" w:color="auto"/>
            <w:bottom w:val="none" w:sz="0" w:space="0" w:color="auto"/>
            <w:right w:val="none" w:sz="0" w:space="0" w:color="auto"/>
          </w:divBdr>
        </w:div>
        <w:div w:id="916135747">
          <w:marLeft w:val="0"/>
          <w:marRight w:val="0"/>
          <w:marTop w:val="0"/>
          <w:marBottom w:val="0"/>
          <w:divBdr>
            <w:top w:val="none" w:sz="0" w:space="0" w:color="auto"/>
            <w:left w:val="none" w:sz="0" w:space="0" w:color="auto"/>
            <w:bottom w:val="none" w:sz="0" w:space="0" w:color="auto"/>
            <w:right w:val="none" w:sz="0" w:space="0" w:color="auto"/>
          </w:divBdr>
        </w:div>
        <w:div w:id="1623877259">
          <w:marLeft w:val="0"/>
          <w:marRight w:val="0"/>
          <w:marTop w:val="0"/>
          <w:marBottom w:val="0"/>
          <w:divBdr>
            <w:top w:val="none" w:sz="0" w:space="0" w:color="auto"/>
            <w:left w:val="none" w:sz="0" w:space="0" w:color="auto"/>
            <w:bottom w:val="none" w:sz="0" w:space="0" w:color="auto"/>
            <w:right w:val="none" w:sz="0" w:space="0" w:color="auto"/>
          </w:divBdr>
        </w:div>
        <w:div w:id="1984116822">
          <w:marLeft w:val="0"/>
          <w:marRight w:val="0"/>
          <w:marTop w:val="0"/>
          <w:marBottom w:val="0"/>
          <w:divBdr>
            <w:top w:val="none" w:sz="0" w:space="0" w:color="auto"/>
            <w:left w:val="none" w:sz="0" w:space="0" w:color="auto"/>
            <w:bottom w:val="none" w:sz="0" w:space="0" w:color="auto"/>
            <w:right w:val="none" w:sz="0" w:space="0" w:color="auto"/>
          </w:divBdr>
        </w:div>
        <w:div w:id="1503740741">
          <w:marLeft w:val="0"/>
          <w:marRight w:val="0"/>
          <w:marTop w:val="0"/>
          <w:marBottom w:val="0"/>
          <w:divBdr>
            <w:top w:val="none" w:sz="0" w:space="0" w:color="auto"/>
            <w:left w:val="none" w:sz="0" w:space="0" w:color="auto"/>
            <w:bottom w:val="none" w:sz="0" w:space="0" w:color="auto"/>
            <w:right w:val="none" w:sz="0" w:space="0" w:color="auto"/>
          </w:divBdr>
        </w:div>
        <w:div w:id="1117597796">
          <w:marLeft w:val="0"/>
          <w:marRight w:val="0"/>
          <w:marTop w:val="0"/>
          <w:marBottom w:val="0"/>
          <w:divBdr>
            <w:top w:val="none" w:sz="0" w:space="0" w:color="auto"/>
            <w:left w:val="none" w:sz="0" w:space="0" w:color="auto"/>
            <w:bottom w:val="none" w:sz="0" w:space="0" w:color="auto"/>
            <w:right w:val="none" w:sz="0" w:space="0" w:color="auto"/>
          </w:divBdr>
        </w:div>
        <w:div w:id="2098475624">
          <w:marLeft w:val="0"/>
          <w:marRight w:val="0"/>
          <w:marTop w:val="0"/>
          <w:marBottom w:val="0"/>
          <w:divBdr>
            <w:top w:val="none" w:sz="0" w:space="0" w:color="auto"/>
            <w:left w:val="none" w:sz="0" w:space="0" w:color="auto"/>
            <w:bottom w:val="none" w:sz="0" w:space="0" w:color="auto"/>
            <w:right w:val="none" w:sz="0" w:space="0" w:color="auto"/>
          </w:divBdr>
        </w:div>
        <w:div w:id="1487747065">
          <w:marLeft w:val="0"/>
          <w:marRight w:val="0"/>
          <w:marTop w:val="0"/>
          <w:marBottom w:val="0"/>
          <w:divBdr>
            <w:top w:val="none" w:sz="0" w:space="0" w:color="auto"/>
            <w:left w:val="none" w:sz="0" w:space="0" w:color="auto"/>
            <w:bottom w:val="none" w:sz="0" w:space="0" w:color="auto"/>
            <w:right w:val="none" w:sz="0" w:space="0" w:color="auto"/>
          </w:divBdr>
        </w:div>
        <w:div w:id="1938173917">
          <w:marLeft w:val="0"/>
          <w:marRight w:val="0"/>
          <w:marTop w:val="0"/>
          <w:marBottom w:val="0"/>
          <w:divBdr>
            <w:top w:val="none" w:sz="0" w:space="0" w:color="auto"/>
            <w:left w:val="none" w:sz="0" w:space="0" w:color="auto"/>
            <w:bottom w:val="none" w:sz="0" w:space="0" w:color="auto"/>
            <w:right w:val="none" w:sz="0" w:space="0" w:color="auto"/>
          </w:divBdr>
        </w:div>
        <w:div w:id="1458261493">
          <w:marLeft w:val="0"/>
          <w:marRight w:val="0"/>
          <w:marTop w:val="0"/>
          <w:marBottom w:val="0"/>
          <w:divBdr>
            <w:top w:val="none" w:sz="0" w:space="0" w:color="auto"/>
            <w:left w:val="none" w:sz="0" w:space="0" w:color="auto"/>
            <w:bottom w:val="none" w:sz="0" w:space="0" w:color="auto"/>
            <w:right w:val="none" w:sz="0" w:space="0" w:color="auto"/>
          </w:divBdr>
        </w:div>
        <w:div w:id="1338313253">
          <w:marLeft w:val="0"/>
          <w:marRight w:val="0"/>
          <w:marTop w:val="0"/>
          <w:marBottom w:val="0"/>
          <w:divBdr>
            <w:top w:val="none" w:sz="0" w:space="0" w:color="auto"/>
            <w:left w:val="none" w:sz="0" w:space="0" w:color="auto"/>
            <w:bottom w:val="none" w:sz="0" w:space="0" w:color="auto"/>
            <w:right w:val="none" w:sz="0" w:space="0" w:color="auto"/>
          </w:divBdr>
        </w:div>
        <w:div w:id="980161534">
          <w:marLeft w:val="0"/>
          <w:marRight w:val="0"/>
          <w:marTop w:val="0"/>
          <w:marBottom w:val="0"/>
          <w:divBdr>
            <w:top w:val="none" w:sz="0" w:space="0" w:color="auto"/>
            <w:left w:val="none" w:sz="0" w:space="0" w:color="auto"/>
            <w:bottom w:val="none" w:sz="0" w:space="0" w:color="auto"/>
            <w:right w:val="none" w:sz="0" w:space="0" w:color="auto"/>
          </w:divBdr>
        </w:div>
        <w:div w:id="76832963">
          <w:marLeft w:val="0"/>
          <w:marRight w:val="0"/>
          <w:marTop w:val="0"/>
          <w:marBottom w:val="0"/>
          <w:divBdr>
            <w:top w:val="none" w:sz="0" w:space="0" w:color="auto"/>
            <w:left w:val="none" w:sz="0" w:space="0" w:color="auto"/>
            <w:bottom w:val="none" w:sz="0" w:space="0" w:color="auto"/>
            <w:right w:val="none" w:sz="0" w:space="0" w:color="auto"/>
          </w:divBdr>
        </w:div>
        <w:div w:id="885485959">
          <w:marLeft w:val="0"/>
          <w:marRight w:val="0"/>
          <w:marTop w:val="0"/>
          <w:marBottom w:val="0"/>
          <w:divBdr>
            <w:top w:val="none" w:sz="0" w:space="0" w:color="auto"/>
            <w:left w:val="none" w:sz="0" w:space="0" w:color="auto"/>
            <w:bottom w:val="none" w:sz="0" w:space="0" w:color="auto"/>
            <w:right w:val="none" w:sz="0" w:space="0" w:color="auto"/>
          </w:divBdr>
        </w:div>
        <w:div w:id="1896695370">
          <w:marLeft w:val="0"/>
          <w:marRight w:val="0"/>
          <w:marTop w:val="0"/>
          <w:marBottom w:val="0"/>
          <w:divBdr>
            <w:top w:val="none" w:sz="0" w:space="0" w:color="auto"/>
            <w:left w:val="none" w:sz="0" w:space="0" w:color="auto"/>
            <w:bottom w:val="none" w:sz="0" w:space="0" w:color="auto"/>
            <w:right w:val="none" w:sz="0" w:space="0" w:color="auto"/>
          </w:divBdr>
        </w:div>
        <w:div w:id="808666221">
          <w:marLeft w:val="0"/>
          <w:marRight w:val="0"/>
          <w:marTop w:val="0"/>
          <w:marBottom w:val="0"/>
          <w:divBdr>
            <w:top w:val="none" w:sz="0" w:space="0" w:color="auto"/>
            <w:left w:val="none" w:sz="0" w:space="0" w:color="auto"/>
            <w:bottom w:val="none" w:sz="0" w:space="0" w:color="auto"/>
            <w:right w:val="none" w:sz="0" w:space="0" w:color="auto"/>
          </w:divBdr>
        </w:div>
        <w:div w:id="859660505">
          <w:marLeft w:val="0"/>
          <w:marRight w:val="0"/>
          <w:marTop w:val="0"/>
          <w:marBottom w:val="0"/>
          <w:divBdr>
            <w:top w:val="none" w:sz="0" w:space="0" w:color="auto"/>
            <w:left w:val="none" w:sz="0" w:space="0" w:color="auto"/>
            <w:bottom w:val="none" w:sz="0" w:space="0" w:color="auto"/>
            <w:right w:val="none" w:sz="0" w:space="0" w:color="auto"/>
          </w:divBdr>
        </w:div>
        <w:div w:id="205219399">
          <w:marLeft w:val="0"/>
          <w:marRight w:val="0"/>
          <w:marTop w:val="0"/>
          <w:marBottom w:val="0"/>
          <w:divBdr>
            <w:top w:val="none" w:sz="0" w:space="0" w:color="auto"/>
            <w:left w:val="none" w:sz="0" w:space="0" w:color="auto"/>
            <w:bottom w:val="none" w:sz="0" w:space="0" w:color="auto"/>
            <w:right w:val="none" w:sz="0" w:space="0" w:color="auto"/>
          </w:divBdr>
        </w:div>
        <w:div w:id="1238511318">
          <w:marLeft w:val="0"/>
          <w:marRight w:val="0"/>
          <w:marTop w:val="0"/>
          <w:marBottom w:val="0"/>
          <w:divBdr>
            <w:top w:val="none" w:sz="0" w:space="0" w:color="auto"/>
            <w:left w:val="none" w:sz="0" w:space="0" w:color="auto"/>
            <w:bottom w:val="none" w:sz="0" w:space="0" w:color="auto"/>
            <w:right w:val="none" w:sz="0" w:space="0" w:color="auto"/>
          </w:divBdr>
        </w:div>
        <w:div w:id="1349255896">
          <w:marLeft w:val="0"/>
          <w:marRight w:val="0"/>
          <w:marTop w:val="0"/>
          <w:marBottom w:val="0"/>
          <w:divBdr>
            <w:top w:val="none" w:sz="0" w:space="0" w:color="auto"/>
            <w:left w:val="none" w:sz="0" w:space="0" w:color="auto"/>
            <w:bottom w:val="none" w:sz="0" w:space="0" w:color="auto"/>
            <w:right w:val="none" w:sz="0" w:space="0" w:color="auto"/>
          </w:divBdr>
        </w:div>
        <w:div w:id="796146878">
          <w:marLeft w:val="0"/>
          <w:marRight w:val="0"/>
          <w:marTop w:val="0"/>
          <w:marBottom w:val="0"/>
          <w:divBdr>
            <w:top w:val="none" w:sz="0" w:space="0" w:color="auto"/>
            <w:left w:val="none" w:sz="0" w:space="0" w:color="auto"/>
            <w:bottom w:val="none" w:sz="0" w:space="0" w:color="auto"/>
            <w:right w:val="none" w:sz="0" w:space="0" w:color="auto"/>
          </w:divBdr>
        </w:div>
        <w:div w:id="1527907808">
          <w:marLeft w:val="0"/>
          <w:marRight w:val="0"/>
          <w:marTop w:val="0"/>
          <w:marBottom w:val="0"/>
          <w:divBdr>
            <w:top w:val="none" w:sz="0" w:space="0" w:color="auto"/>
            <w:left w:val="none" w:sz="0" w:space="0" w:color="auto"/>
            <w:bottom w:val="none" w:sz="0" w:space="0" w:color="auto"/>
            <w:right w:val="none" w:sz="0" w:space="0" w:color="auto"/>
          </w:divBdr>
        </w:div>
        <w:div w:id="1866403126">
          <w:marLeft w:val="0"/>
          <w:marRight w:val="0"/>
          <w:marTop w:val="0"/>
          <w:marBottom w:val="0"/>
          <w:divBdr>
            <w:top w:val="none" w:sz="0" w:space="0" w:color="auto"/>
            <w:left w:val="none" w:sz="0" w:space="0" w:color="auto"/>
            <w:bottom w:val="none" w:sz="0" w:space="0" w:color="auto"/>
            <w:right w:val="none" w:sz="0" w:space="0" w:color="auto"/>
          </w:divBdr>
        </w:div>
        <w:div w:id="1496798826">
          <w:marLeft w:val="0"/>
          <w:marRight w:val="0"/>
          <w:marTop w:val="0"/>
          <w:marBottom w:val="0"/>
          <w:divBdr>
            <w:top w:val="none" w:sz="0" w:space="0" w:color="auto"/>
            <w:left w:val="none" w:sz="0" w:space="0" w:color="auto"/>
            <w:bottom w:val="none" w:sz="0" w:space="0" w:color="auto"/>
            <w:right w:val="none" w:sz="0" w:space="0" w:color="auto"/>
          </w:divBdr>
        </w:div>
        <w:div w:id="1416125531">
          <w:marLeft w:val="0"/>
          <w:marRight w:val="0"/>
          <w:marTop w:val="0"/>
          <w:marBottom w:val="0"/>
          <w:divBdr>
            <w:top w:val="none" w:sz="0" w:space="0" w:color="auto"/>
            <w:left w:val="none" w:sz="0" w:space="0" w:color="auto"/>
            <w:bottom w:val="none" w:sz="0" w:space="0" w:color="auto"/>
            <w:right w:val="none" w:sz="0" w:space="0" w:color="auto"/>
          </w:divBdr>
        </w:div>
        <w:div w:id="563879698">
          <w:marLeft w:val="0"/>
          <w:marRight w:val="0"/>
          <w:marTop w:val="0"/>
          <w:marBottom w:val="0"/>
          <w:divBdr>
            <w:top w:val="none" w:sz="0" w:space="0" w:color="auto"/>
            <w:left w:val="none" w:sz="0" w:space="0" w:color="auto"/>
            <w:bottom w:val="none" w:sz="0" w:space="0" w:color="auto"/>
            <w:right w:val="none" w:sz="0" w:space="0" w:color="auto"/>
          </w:divBdr>
        </w:div>
        <w:div w:id="2041785546">
          <w:marLeft w:val="0"/>
          <w:marRight w:val="0"/>
          <w:marTop w:val="0"/>
          <w:marBottom w:val="0"/>
          <w:divBdr>
            <w:top w:val="none" w:sz="0" w:space="0" w:color="auto"/>
            <w:left w:val="none" w:sz="0" w:space="0" w:color="auto"/>
            <w:bottom w:val="none" w:sz="0" w:space="0" w:color="auto"/>
            <w:right w:val="none" w:sz="0" w:space="0" w:color="auto"/>
          </w:divBdr>
        </w:div>
        <w:div w:id="1633824103">
          <w:marLeft w:val="0"/>
          <w:marRight w:val="0"/>
          <w:marTop w:val="0"/>
          <w:marBottom w:val="0"/>
          <w:divBdr>
            <w:top w:val="none" w:sz="0" w:space="0" w:color="auto"/>
            <w:left w:val="none" w:sz="0" w:space="0" w:color="auto"/>
            <w:bottom w:val="none" w:sz="0" w:space="0" w:color="auto"/>
            <w:right w:val="none" w:sz="0" w:space="0" w:color="auto"/>
          </w:divBdr>
        </w:div>
        <w:div w:id="1719235734">
          <w:marLeft w:val="0"/>
          <w:marRight w:val="0"/>
          <w:marTop w:val="0"/>
          <w:marBottom w:val="0"/>
          <w:divBdr>
            <w:top w:val="none" w:sz="0" w:space="0" w:color="auto"/>
            <w:left w:val="none" w:sz="0" w:space="0" w:color="auto"/>
            <w:bottom w:val="none" w:sz="0" w:space="0" w:color="auto"/>
            <w:right w:val="none" w:sz="0" w:space="0" w:color="auto"/>
          </w:divBdr>
        </w:div>
        <w:div w:id="1095249446">
          <w:marLeft w:val="0"/>
          <w:marRight w:val="0"/>
          <w:marTop w:val="0"/>
          <w:marBottom w:val="0"/>
          <w:divBdr>
            <w:top w:val="none" w:sz="0" w:space="0" w:color="auto"/>
            <w:left w:val="none" w:sz="0" w:space="0" w:color="auto"/>
            <w:bottom w:val="none" w:sz="0" w:space="0" w:color="auto"/>
            <w:right w:val="none" w:sz="0" w:space="0" w:color="auto"/>
          </w:divBdr>
        </w:div>
        <w:div w:id="8921771">
          <w:marLeft w:val="0"/>
          <w:marRight w:val="0"/>
          <w:marTop w:val="0"/>
          <w:marBottom w:val="0"/>
          <w:divBdr>
            <w:top w:val="none" w:sz="0" w:space="0" w:color="auto"/>
            <w:left w:val="none" w:sz="0" w:space="0" w:color="auto"/>
            <w:bottom w:val="none" w:sz="0" w:space="0" w:color="auto"/>
            <w:right w:val="none" w:sz="0" w:space="0" w:color="auto"/>
          </w:divBdr>
        </w:div>
        <w:div w:id="24408018">
          <w:marLeft w:val="0"/>
          <w:marRight w:val="0"/>
          <w:marTop w:val="0"/>
          <w:marBottom w:val="0"/>
          <w:divBdr>
            <w:top w:val="none" w:sz="0" w:space="0" w:color="auto"/>
            <w:left w:val="none" w:sz="0" w:space="0" w:color="auto"/>
            <w:bottom w:val="none" w:sz="0" w:space="0" w:color="auto"/>
            <w:right w:val="none" w:sz="0" w:space="0" w:color="auto"/>
          </w:divBdr>
        </w:div>
        <w:div w:id="1642340650">
          <w:marLeft w:val="0"/>
          <w:marRight w:val="0"/>
          <w:marTop w:val="0"/>
          <w:marBottom w:val="0"/>
          <w:divBdr>
            <w:top w:val="none" w:sz="0" w:space="0" w:color="auto"/>
            <w:left w:val="none" w:sz="0" w:space="0" w:color="auto"/>
            <w:bottom w:val="none" w:sz="0" w:space="0" w:color="auto"/>
            <w:right w:val="none" w:sz="0" w:space="0" w:color="auto"/>
          </w:divBdr>
        </w:div>
        <w:div w:id="1274633027">
          <w:marLeft w:val="0"/>
          <w:marRight w:val="0"/>
          <w:marTop w:val="0"/>
          <w:marBottom w:val="0"/>
          <w:divBdr>
            <w:top w:val="none" w:sz="0" w:space="0" w:color="auto"/>
            <w:left w:val="none" w:sz="0" w:space="0" w:color="auto"/>
            <w:bottom w:val="none" w:sz="0" w:space="0" w:color="auto"/>
            <w:right w:val="none" w:sz="0" w:space="0" w:color="auto"/>
          </w:divBdr>
        </w:div>
        <w:div w:id="1130168373">
          <w:marLeft w:val="0"/>
          <w:marRight w:val="0"/>
          <w:marTop w:val="0"/>
          <w:marBottom w:val="0"/>
          <w:divBdr>
            <w:top w:val="none" w:sz="0" w:space="0" w:color="auto"/>
            <w:left w:val="none" w:sz="0" w:space="0" w:color="auto"/>
            <w:bottom w:val="none" w:sz="0" w:space="0" w:color="auto"/>
            <w:right w:val="none" w:sz="0" w:space="0" w:color="auto"/>
          </w:divBdr>
        </w:div>
        <w:div w:id="1794904188">
          <w:marLeft w:val="0"/>
          <w:marRight w:val="0"/>
          <w:marTop w:val="0"/>
          <w:marBottom w:val="0"/>
          <w:divBdr>
            <w:top w:val="none" w:sz="0" w:space="0" w:color="auto"/>
            <w:left w:val="none" w:sz="0" w:space="0" w:color="auto"/>
            <w:bottom w:val="none" w:sz="0" w:space="0" w:color="auto"/>
            <w:right w:val="none" w:sz="0" w:space="0" w:color="auto"/>
          </w:divBdr>
        </w:div>
        <w:div w:id="1874607611">
          <w:marLeft w:val="0"/>
          <w:marRight w:val="0"/>
          <w:marTop w:val="0"/>
          <w:marBottom w:val="0"/>
          <w:divBdr>
            <w:top w:val="none" w:sz="0" w:space="0" w:color="auto"/>
            <w:left w:val="none" w:sz="0" w:space="0" w:color="auto"/>
            <w:bottom w:val="none" w:sz="0" w:space="0" w:color="auto"/>
            <w:right w:val="none" w:sz="0" w:space="0" w:color="auto"/>
          </w:divBdr>
        </w:div>
        <w:div w:id="1762603919">
          <w:marLeft w:val="0"/>
          <w:marRight w:val="0"/>
          <w:marTop w:val="0"/>
          <w:marBottom w:val="0"/>
          <w:divBdr>
            <w:top w:val="none" w:sz="0" w:space="0" w:color="auto"/>
            <w:left w:val="none" w:sz="0" w:space="0" w:color="auto"/>
            <w:bottom w:val="none" w:sz="0" w:space="0" w:color="auto"/>
            <w:right w:val="none" w:sz="0" w:space="0" w:color="auto"/>
          </w:divBdr>
        </w:div>
        <w:div w:id="12415224">
          <w:marLeft w:val="0"/>
          <w:marRight w:val="0"/>
          <w:marTop w:val="0"/>
          <w:marBottom w:val="0"/>
          <w:divBdr>
            <w:top w:val="none" w:sz="0" w:space="0" w:color="auto"/>
            <w:left w:val="none" w:sz="0" w:space="0" w:color="auto"/>
            <w:bottom w:val="none" w:sz="0" w:space="0" w:color="auto"/>
            <w:right w:val="none" w:sz="0" w:space="0" w:color="auto"/>
          </w:divBdr>
        </w:div>
        <w:div w:id="2081099304">
          <w:marLeft w:val="0"/>
          <w:marRight w:val="0"/>
          <w:marTop w:val="0"/>
          <w:marBottom w:val="0"/>
          <w:divBdr>
            <w:top w:val="none" w:sz="0" w:space="0" w:color="auto"/>
            <w:left w:val="none" w:sz="0" w:space="0" w:color="auto"/>
            <w:bottom w:val="none" w:sz="0" w:space="0" w:color="auto"/>
            <w:right w:val="none" w:sz="0" w:space="0" w:color="auto"/>
          </w:divBdr>
        </w:div>
        <w:div w:id="554509011">
          <w:marLeft w:val="0"/>
          <w:marRight w:val="0"/>
          <w:marTop w:val="0"/>
          <w:marBottom w:val="0"/>
          <w:divBdr>
            <w:top w:val="none" w:sz="0" w:space="0" w:color="auto"/>
            <w:left w:val="none" w:sz="0" w:space="0" w:color="auto"/>
            <w:bottom w:val="none" w:sz="0" w:space="0" w:color="auto"/>
            <w:right w:val="none" w:sz="0" w:space="0" w:color="auto"/>
          </w:divBdr>
        </w:div>
        <w:div w:id="319819945">
          <w:marLeft w:val="0"/>
          <w:marRight w:val="0"/>
          <w:marTop w:val="0"/>
          <w:marBottom w:val="0"/>
          <w:divBdr>
            <w:top w:val="none" w:sz="0" w:space="0" w:color="auto"/>
            <w:left w:val="none" w:sz="0" w:space="0" w:color="auto"/>
            <w:bottom w:val="none" w:sz="0" w:space="0" w:color="auto"/>
            <w:right w:val="none" w:sz="0" w:space="0" w:color="auto"/>
          </w:divBdr>
        </w:div>
        <w:div w:id="623344254">
          <w:marLeft w:val="0"/>
          <w:marRight w:val="0"/>
          <w:marTop w:val="0"/>
          <w:marBottom w:val="0"/>
          <w:divBdr>
            <w:top w:val="none" w:sz="0" w:space="0" w:color="auto"/>
            <w:left w:val="none" w:sz="0" w:space="0" w:color="auto"/>
            <w:bottom w:val="none" w:sz="0" w:space="0" w:color="auto"/>
            <w:right w:val="none" w:sz="0" w:space="0" w:color="auto"/>
          </w:divBdr>
        </w:div>
        <w:div w:id="1760254769">
          <w:marLeft w:val="0"/>
          <w:marRight w:val="0"/>
          <w:marTop w:val="0"/>
          <w:marBottom w:val="0"/>
          <w:divBdr>
            <w:top w:val="none" w:sz="0" w:space="0" w:color="auto"/>
            <w:left w:val="none" w:sz="0" w:space="0" w:color="auto"/>
            <w:bottom w:val="none" w:sz="0" w:space="0" w:color="auto"/>
            <w:right w:val="none" w:sz="0" w:space="0" w:color="auto"/>
          </w:divBdr>
        </w:div>
        <w:div w:id="63528060">
          <w:marLeft w:val="0"/>
          <w:marRight w:val="0"/>
          <w:marTop w:val="0"/>
          <w:marBottom w:val="0"/>
          <w:divBdr>
            <w:top w:val="none" w:sz="0" w:space="0" w:color="auto"/>
            <w:left w:val="none" w:sz="0" w:space="0" w:color="auto"/>
            <w:bottom w:val="none" w:sz="0" w:space="0" w:color="auto"/>
            <w:right w:val="none" w:sz="0" w:space="0" w:color="auto"/>
          </w:divBdr>
        </w:div>
        <w:div w:id="379134843">
          <w:marLeft w:val="0"/>
          <w:marRight w:val="0"/>
          <w:marTop w:val="0"/>
          <w:marBottom w:val="0"/>
          <w:divBdr>
            <w:top w:val="none" w:sz="0" w:space="0" w:color="auto"/>
            <w:left w:val="none" w:sz="0" w:space="0" w:color="auto"/>
            <w:bottom w:val="none" w:sz="0" w:space="0" w:color="auto"/>
            <w:right w:val="none" w:sz="0" w:space="0" w:color="auto"/>
          </w:divBdr>
        </w:div>
        <w:div w:id="694354837">
          <w:marLeft w:val="0"/>
          <w:marRight w:val="0"/>
          <w:marTop w:val="0"/>
          <w:marBottom w:val="0"/>
          <w:divBdr>
            <w:top w:val="none" w:sz="0" w:space="0" w:color="auto"/>
            <w:left w:val="none" w:sz="0" w:space="0" w:color="auto"/>
            <w:bottom w:val="none" w:sz="0" w:space="0" w:color="auto"/>
            <w:right w:val="none" w:sz="0" w:space="0" w:color="auto"/>
          </w:divBdr>
        </w:div>
        <w:div w:id="1904756009">
          <w:marLeft w:val="0"/>
          <w:marRight w:val="0"/>
          <w:marTop w:val="0"/>
          <w:marBottom w:val="0"/>
          <w:divBdr>
            <w:top w:val="none" w:sz="0" w:space="0" w:color="auto"/>
            <w:left w:val="none" w:sz="0" w:space="0" w:color="auto"/>
            <w:bottom w:val="none" w:sz="0" w:space="0" w:color="auto"/>
            <w:right w:val="none" w:sz="0" w:space="0" w:color="auto"/>
          </w:divBdr>
        </w:div>
        <w:div w:id="1302035074">
          <w:marLeft w:val="0"/>
          <w:marRight w:val="0"/>
          <w:marTop w:val="0"/>
          <w:marBottom w:val="0"/>
          <w:divBdr>
            <w:top w:val="none" w:sz="0" w:space="0" w:color="auto"/>
            <w:left w:val="none" w:sz="0" w:space="0" w:color="auto"/>
            <w:bottom w:val="none" w:sz="0" w:space="0" w:color="auto"/>
            <w:right w:val="none" w:sz="0" w:space="0" w:color="auto"/>
          </w:divBdr>
        </w:div>
        <w:div w:id="1976329480">
          <w:marLeft w:val="0"/>
          <w:marRight w:val="0"/>
          <w:marTop w:val="0"/>
          <w:marBottom w:val="0"/>
          <w:divBdr>
            <w:top w:val="none" w:sz="0" w:space="0" w:color="auto"/>
            <w:left w:val="none" w:sz="0" w:space="0" w:color="auto"/>
            <w:bottom w:val="none" w:sz="0" w:space="0" w:color="auto"/>
            <w:right w:val="none" w:sz="0" w:space="0" w:color="auto"/>
          </w:divBdr>
        </w:div>
        <w:div w:id="127090057">
          <w:marLeft w:val="0"/>
          <w:marRight w:val="0"/>
          <w:marTop w:val="0"/>
          <w:marBottom w:val="0"/>
          <w:divBdr>
            <w:top w:val="none" w:sz="0" w:space="0" w:color="auto"/>
            <w:left w:val="none" w:sz="0" w:space="0" w:color="auto"/>
            <w:bottom w:val="none" w:sz="0" w:space="0" w:color="auto"/>
            <w:right w:val="none" w:sz="0" w:space="0" w:color="auto"/>
          </w:divBdr>
        </w:div>
        <w:div w:id="1332292828">
          <w:marLeft w:val="0"/>
          <w:marRight w:val="0"/>
          <w:marTop w:val="0"/>
          <w:marBottom w:val="0"/>
          <w:divBdr>
            <w:top w:val="none" w:sz="0" w:space="0" w:color="auto"/>
            <w:left w:val="none" w:sz="0" w:space="0" w:color="auto"/>
            <w:bottom w:val="none" w:sz="0" w:space="0" w:color="auto"/>
            <w:right w:val="none" w:sz="0" w:space="0" w:color="auto"/>
          </w:divBdr>
        </w:div>
        <w:div w:id="1989090030">
          <w:marLeft w:val="0"/>
          <w:marRight w:val="0"/>
          <w:marTop w:val="0"/>
          <w:marBottom w:val="0"/>
          <w:divBdr>
            <w:top w:val="none" w:sz="0" w:space="0" w:color="auto"/>
            <w:left w:val="none" w:sz="0" w:space="0" w:color="auto"/>
            <w:bottom w:val="none" w:sz="0" w:space="0" w:color="auto"/>
            <w:right w:val="none" w:sz="0" w:space="0" w:color="auto"/>
          </w:divBdr>
        </w:div>
        <w:div w:id="929509398">
          <w:marLeft w:val="0"/>
          <w:marRight w:val="0"/>
          <w:marTop w:val="0"/>
          <w:marBottom w:val="0"/>
          <w:divBdr>
            <w:top w:val="none" w:sz="0" w:space="0" w:color="auto"/>
            <w:left w:val="none" w:sz="0" w:space="0" w:color="auto"/>
            <w:bottom w:val="none" w:sz="0" w:space="0" w:color="auto"/>
            <w:right w:val="none" w:sz="0" w:space="0" w:color="auto"/>
          </w:divBdr>
        </w:div>
        <w:div w:id="1475298258">
          <w:marLeft w:val="0"/>
          <w:marRight w:val="0"/>
          <w:marTop w:val="0"/>
          <w:marBottom w:val="0"/>
          <w:divBdr>
            <w:top w:val="none" w:sz="0" w:space="0" w:color="auto"/>
            <w:left w:val="none" w:sz="0" w:space="0" w:color="auto"/>
            <w:bottom w:val="none" w:sz="0" w:space="0" w:color="auto"/>
            <w:right w:val="none" w:sz="0" w:space="0" w:color="auto"/>
          </w:divBdr>
        </w:div>
        <w:div w:id="1844474390">
          <w:marLeft w:val="0"/>
          <w:marRight w:val="0"/>
          <w:marTop w:val="0"/>
          <w:marBottom w:val="0"/>
          <w:divBdr>
            <w:top w:val="none" w:sz="0" w:space="0" w:color="auto"/>
            <w:left w:val="none" w:sz="0" w:space="0" w:color="auto"/>
            <w:bottom w:val="none" w:sz="0" w:space="0" w:color="auto"/>
            <w:right w:val="none" w:sz="0" w:space="0" w:color="auto"/>
          </w:divBdr>
        </w:div>
        <w:div w:id="1542203707">
          <w:marLeft w:val="0"/>
          <w:marRight w:val="0"/>
          <w:marTop w:val="0"/>
          <w:marBottom w:val="0"/>
          <w:divBdr>
            <w:top w:val="none" w:sz="0" w:space="0" w:color="auto"/>
            <w:left w:val="none" w:sz="0" w:space="0" w:color="auto"/>
            <w:bottom w:val="none" w:sz="0" w:space="0" w:color="auto"/>
            <w:right w:val="none" w:sz="0" w:space="0" w:color="auto"/>
          </w:divBdr>
        </w:div>
        <w:div w:id="1603797771">
          <w:marLeft w:val="0"/>
          <w:marRight w:val="0"/>
          <w:marTop w:val="0"/>
          <w:marBottom w:val="0"/>
          <w:divBdr>
            <w:top w:val="none" w:sz="0" w:space="0" w:color="auto"/>
            <w:left w:val="none" w:sz="0" w:space="0" w:color="auto"/>
            <w:bottom w:val="none" w:sz="0" w:space="0" w:color="auto"/>
            <w:right w:val="none" w:sz="0" w:space="0" w:color="auto"/>
          </w:divBdr>
        </w:div>
        <w:div w:id="983000809">
          <w:marLeft w:val="0"/>
          <w:marRight w:val="0"/>
          <w:marTop w:val="0"/>
          <w:marBottom w:val="0"/>
          <w:divBdr>
            <w:top w:val="none" w:sz="0" w:space="0" w:color="auto"/>
            <w:left w:val="none" w:sz="0" w:space="0" w:color="auto"/>
            <w:bottom w:val="none" w:sz="0" w:space="0" w:color="auto"/>
            <w:right w:val="none" w:sz="0" w:space="0" w:color="auto"/>
          </w:divBdr>
        </w:div>
        <w:div w:id="390690725">
          <w:marLeft w:val="0"/>
          <w:marRight w:val="0"/>
          <w:marTop w:val="0"/>
          <w:marBottom w:val="0"/>
          <w:divBdr>
            <w:top w:val="none" w:sz="0" w:space="0" w:color="auto"/>
            <w:left w:val="none" w:sz="0" w:space="0" w:color="auto"/>
            <w:bottom w:val="none" w:sz="0" w:space="0" w:color="auto"/>
            <w:right w:val="none" w:sz="0" w:space="0" w:color="auto"/>
          </w:divBdr>
        </w:div>
        <w:div w:id="850679163">
          <w:marLeft w:val="0"/>
          <w:marRight w:val="0"/>
          <w:marTop w:val="0"/>
          <w:marBottom w:val="0"/>
          <w:divBdr>
            <w:top w:val="none" w:sz="0" w:space="0" w:color="auto"/>
            <w:left w:val="none" w:sz="0" w:space="0" w:color="auto"/>
            <w:bottom w:val="none" w:sz="0" w:space="0" w:color="auto"/>
            <w:right w:val="none" w:sz="0" w:space="0" w:color="auto"/>
          </w:divBdr>
        </w:div>
        <w:div w:id="2036614959">
          <w:marLeft w:val="0"/>
          <w:marRight w:val="0"/>
          <w:marTop w:val="0"/>
          <w:marBottom w:val="0"/>
          <w:divBdr>
            <w:top w:val="none" w:sz="0" w:space="0" w:color="auto"/>
            <w:left w:val="none" w:sz="0" w:space="0" w:color="auto"/>
            <w:bottom w:val="none" w:sz="0" w:space="0" w:color="auto"/>
            <w:right w:val="none" w:sz="0" w:space="0" w:color="auto"/>
          </w:divBdr>
        </w:div>
        <w:div w:id="1999382002">
          <w:marLeft w:val="0"/>
          <w:marRight w:val="0"/>
          <w:marTop w:val="0"/>
          <w:marBottom w:val="0"/>
          <w:divBdr>
            <w:top w:val="none" w:sz="0" w:space="0" w:color="auto"/>
            <w:left w:val="none" w:sz="0" w:space="0" w:color="auto"/>
            <w:bottom w:val="none" w:sz="0" w:space="0" w:color="auto"/>
            <w:right w:val="none" w:sz="0" w:space="0" w:color="auto"/>
          </w:divBdr>
        </w:div>
        <w:div w:id="1345859147">
          <w:marLeft w:val="0"/>
          <w:marRight w:val="0"/>
          <w:marTop w:val="0"/>
          <w:marBottom w:val="0"/>
          <w:divBdr>
            <w:top w:val="none" w:sz="0" w:space="0" w:color="auto"/>
            <w:left w:val="none" w:sz="0" w:space="0" w:color="auto"/>
            <w:bottom w:val="none" w:sz="0" w:space="0" w:color="auto"/>
            <w:right w:val="none" w:sz="0" w:space="0" w:color="auto"/>
          </w:divBdr>
        </w:div>
        <w:div w:id="2086763001">
          <w:marLeft w:val="0"/>
          <w:marRight w:val="0"/>
          <w:marTop w:val="0"/>
          <w:marBottom w:val="0"/>
          <w:divBdr>
            <w:top w:val="none" w:sz="0" w:space="0" w:color="auto"/>
            <w:left w:val="none" w:sz="0" w:space="0" w:color="auto"/>
            <w:bottom w:val="none" w:sz="0" w:space="0" w:color="auto"/>
            <w:right w:val="none" w:sz="0" w:space="0" w:color="auto"/>
          </w:divBdr>
        </w:div>
        <w:div w:id="2061980149">
          <w:marLeft w:val="0"/>
          <w:marRight w:val="0"/>
          <w:marTop w:val="0"/>
          <w:marBottom w:val="0"/>
          <w:divBdr>
            <w:top w:val="none" w:sz="0" w:space="0" w:color="auto"/>
            <w:left w:val="none" w:sz="0" w:space="0" w:color="auto"/>
            <w:bottom w:val="none" w:sz="0" w:space="0" w:color="auto"/>
            <w:right w:val="none" w:sz="0" w:space="0" w:color="auto"/>
          </w:divBdr>
        </w:div>
        <w:div w:id="973560139">
          <w:marLeft w:val="0"/>
          <w:marRight w:val="0"/>
          <w:marTop w:val="0"/>
          <w:marBottom w:val="0"/>
          <w:divBdr>
            <w:top w:val="none" w:sz="0" w:space="0" w:color="auto"/>
            <w:left w:val="none" w:sz="0" w:space="0" w:color="auto"/>
            <w:bottom w:val="none" w:sz="0" w:space="0" w:color="auto"/>
            <w:right w:val="none" w:sz="0" w:space="0" w:color="auto"/>
          </w:divBdr>
        </w:div>
        <w:div w:id="1109157838">
          <w:marLeft w:val="0"/>
          <w:marRight w:val="0"/>
          <w:marTop w:val="0"/>
          <w:marBottom w:val="0"/>
          <w:divBdr>
            <w:top w:val="none" w:sz="0" w:space="0" w:color="auto"/>
            <w:left w:val="none" w:sz="0" w:space="0" w:color="auto"/>
            <w:bottom w:val="none" w:sz="0" w:space="0" w:color="auto"/>
            <w:right w:val="none" w:sz="0" w:space="0" w:color="auto"/>
          </w:divBdr>
        </w:div>
        <w:div w:id="56049444">
          <w:marLeft w:val="0"/>
          <w:marRight w:val="0"/>
          <w:marTop w:val="0"/>
          <w:marBottom w:val="0"/>
          <w:divBdr>
            <w:top w:val="none" w:sz="0" w:space="0" w:color="auto"/>
            <w:left w:val="none" w:sz="0" w:space="0" w:color="auto"/>
            <w:bottom w:val="none" w:sz="0" w:space="0" w:color="auto"/>
            <w:right w:val="none" w:sz="0" w:space="0" w:color="auto"/>
          </w:divBdr>
        </w:div>
        <w:div w:id="1725250087">
          <w:marLeft w:val="0"/>
          <w:marRight w:val="0"/>
          <w:marTop w:val="0"/>
          <w:marBottom w:val="0"/>
          <w:divBdr>
            <w:top w:val="none" w:sz="0" w:space="0" w:color="auto"/>
            <w:left w:val="none" w:sz="0" w:space="0" w:color="auto"/>
            <w:bottom w:val="none" w:sz="0" w:space="0" w:color="auto"/>
            <w:right w:val="none" w:sz="0" w:space="0" w:color="auto"/>
          </w:divBdr>
        </w:div>
        <w:div w:id="37439176">
          <w:marLeft w:val="0"/>
          <w:marRight w:val="0"/>
          <w:marTop w:val="0"/>
          <w:marBottom w:val="0"/>
          <w:divBdr>
            <w:top w:val="none" w:sz="0" w:space="0" w:color="auto"/>
            <w:left w:val="none" w:sz="0" w:space="0" w:color="auto"/>
            <w:bottom w:val="none" w:sz="0" w:space="0" w:color="auto"/>
            <w:right w:val="none" w:sz="0" w:space="0" w:color="auto"/>
          </w:divBdr>
        </w:div>
        <w:div w:id="2057773060">
          <w:marLeft w:val="0"/>
          <w:marRight w:val="0"/>
          <w:marTop w:val="0"/>
          <w:marBottom w:val="0"/>
          <w:divBdr>
            <w:top w:val="none" w:sz="0" w:space="0" w:color="auto"/>
            <w:left w:val="none" w:sz="0" w:space="0" w:color="auto"/>
            <w:bottom w:val="none" w:sz="0" w:space="0" w:color="auto"/>
            <w:right w:val="none" w:sz="0" w:space="0" w:color="auto"/>
          </w:divBdr>
        </w:div>
        <w:div w:id="1164979823">
          <w:marLeft w:val="0"/>
          <w:marRight w:val="0"/>
          <w:marTop w:val="0"/>
          <w:marBottom w:val="0"/>
          <w:divBdr>
            <w:top w:val="none" w:sz="0" w:space="0" w:color="auto"/>
            <w:left w:val="none" w:sz="0" w:space="0" w:color="auto"/>
            <w:bottom w:val="none" w:sz="0" w:space="0" w:color="auto"/>
            <w:right w:val="none" w:sz="0" w:space="0" w:color="auto"/>
          </w:divBdr>
        </w:div>
        <w:div w:id="1730377747">
          <w:marLeft w:val="0"/>
          <w:marRight w:val="0"/>
          <w:marTop w:val="0"/>
          <w:marBottom w:val="0"/>
          <w:divBdr>
            <w:top w:val="none" w:sz="0" w:space="0" w:color="auto"/>
            <w:left w:val="none" w:sz="0" w:space="0" w:color="auto"/>
            <w:bottom w:val="none" w:sz="0" w:space="0" w:color="auto"/>
            <w:right w:val="none" w:sz="0" w:space="0" w:color="auto"/>
          </w:divBdr>
        </w:div>
        <w:div w:id="263460265">
          <w:marLeft w:val="0"/>
          <w:marRight w:val="0"/>
          <w:marTop w:val="0"/>
          <w:marBottom w:val="0"/>
          <w:divBdr>
            <w:top w:val="none" w:sz="0" w:space="0" w:color="auto"/>
            <w:left w:val="none" w:sz="0" w:space="0" w:color="auto"/>
            <w:bottom w:val="none" w:sz="0" w:space="0" w:color="auto"/>
            <w:right w:val="none" w:sz="0" w:space="0" w:color="auto"/>
          </w:divBdr>
        </w:div>
        <w:div w:id="270669059">
          <w:marLeft w:val="0"/>
          <w:marRight w:val="0"/>
          <w:marTop w:val="0"/>
          <w:marBottom w:val="0"/>
          <w:divBdr>
            <w:top w:val="none" w:sz="0" w:space="0" w:color="auto"/>
            <w:left w:val="none" w:sz="0" w:space="0" w:color="auto"/>
            <w:bottom w:val="none" w:sz="0" w:space="0" w:color="auto"/>
            <w:right w:val="none" w:sz="0" w:space="0" w:color="auto"/>
          </w:divBdr>
        </w:div>
        <w:div w:id="257059663">
          <w:marLeft w:val="0"/>
          <w:marRight w:val="0"/>
          <w:marTop w:val="0"/>
          <w:marBottom w:val="0"/>
          <w:divBdr>
            <w:top w:val="none" w:sz="0" w:space="0" w:color="auto"/>
            <w:left w:val="none" w:sz="0" w:space="0" w:color="auto"/>
            <w:bottom w:val="none" w:sz="0" w:space="0" w:color="auto"/>
            <w:right w:val="none" w:sz="0" w:space="0" w:color="auto"/>
          </w:divBdr>
        </w:div>
        <w:div w:id="1721396652">
          <w:marLeft w:val="0"/>
          <w:marRight w:val="0"/>
          <w:marTop w:val="0"/>
          <w:marBottom w:val="0"/>
          <w:divBdr>
            <w:top w:val="none" w:sz="0" w:space="0" w:color="auto"/>
            <w:left w:val="none" w:sz="0" w:space="0" w:color="auto"/>
            <w:bottom w:val="none" w:sz="0" w:space="0" w:color="auto"/>
            <w:right w:val="none" w:sz="0" w:space="0" w:color="auto"/>
          </w:divBdr>
        </w:div>
        <w:div w:id="442849303">
          <w:marLeft w:val="0"/>
          <w:marRight w:val="0"/>
          <w:marTop w:val="0"/>
          <w:marBottom w:val="0"/>
          <w:divBdr>
            <w:top w:val="none" w:sz="0" w:space="0" w:color="auto"/>
            <w:left w:val="none" w:sz="0" w:space="0" w:color="auto"/>
            <w:bottom w:val="none" w:sz="0" w:space="0" w:color="auto"/>
            <w:right w:val="none" w:sz="0" w:space="0" w:color="auto"/>
          </w:divBdr>
        </w:div>
        <w:div w:id="2048525560">
          <w:marLeft w:val="0"/>
          <w:marRight w:val="0"/>
          <w:marTop w:val="0"/>
          <w:marBottom w:val="0"/>
          <w:divBdr>
            <w:top w:val="none" w:sz="0" w:space="0" w:color="auto"/>
            <w:left w:val="none" w:sz="0" w:space="0" w:color="auto"/>
            <w:bottom w:val="none" w:sz="0" w:space="0" w:color="auto"/>
            <w:right w:val="none" w:sz="0" w:space="0" w:color="auto"/>
          </w:divBdr>
        </w:div>
        <w:div w:id="957102697">
          <w:marLeft w:val="0"/>
          <w:marRight w:val="0"/>
          <w:marTop w:val="0"/>
          <w:marBottom w:val="0"/>
          <w:divBdr>
            <w:top w:val="none" w:sz="0" w:space="0" w:color="auto"/>
            <w:left w:val="none" w:sz="0" w:space="0" w:color="auto"/>
            <w:bottom w:val="none" w:sz="0" w:space="0" w:color="auto"/>
            <w:right w:val="none" w:sz="0" w:space="0" w:color="auto"/>
          </w:divBdr>
        </w:div>
        <w:div w:id="1547988591">
          <w:marLeft w:val="0"/>
          <w:marRight w:val="0"/>
          <w:marTop w:val="0"/>
          <w:marBottom w:val="0"/>
          <w:divBdr>
            <w:top w:val="none" w:sz="0" w:space="0" w:color="auto"/>
            <w:left w:val="none" w:sz="0" w:space="0" w:color="auto"/>
            <w:bottom w:val="none" w:sz="0" w:space="0" w:color="auto"/>
            <w:right w:val="none" w:sz="0" w:space="0" w:color="auto"/>
          </w:divBdr>
        </w:div>
        <w:div w:id="988830341">
          <w:marLeft w:val="0"/>
          <w:marRight w:val="0"/>
          <w:marTop w:val="0"/>
          <w:marBottom w:val="0"/>
          <w:divBdr>
            <w:top w:val="none" w:sz="0" w:space="0" w:color="auto"/>
            <w:left w:val="none" w:sz="0" w:space="0" w:color="auto"/>
            <w:bottom w:val="none" w:sz="0" w:space="0" w:color="auto"/>
            <w:right w:val="none" w:sz="0" w:space="0" w:color="auto"/>
          </w:divBdr>
        </w:div>
      </w:divsChild>
    </w:div>
    <w:div w:id="1259218630">
      <w:bodyDiv w:val="1"/>
      <w:marLeft w:val="0"/>
      <w:marRight w:val="0"/>
      <w:marTop w:val="0"/>
      <w:marBottom w:val="0"/>
      <w:divBdr>
        <w:top w:val="none" w:sz="0" w:space="0" w:color="auto"/>
        <w:left w:val="none" w:sz="0" w:space="0" w:color="auto"/>
        <w:bottom w:val="none" w:sz="0" w:space="0" w:color="auto"/>
        <w:right w:val="none" w:sz="0" w:space="0" w:color="auto"/>
      </w:divBdr>
      <w:divsChild>
        <w:div w:id="1671564512">
          <w:marLeft w:val="0"/>
          <w:marRight w:val="0"/>
          <w:marTop w:val="0"/>
          <w:marBottom w:val="0"/>
          <w:divBdr>
            <w:top w:val="none" w:sz="0" w:space="0" w:color="auto"/>
            <w:left w:val="none" w:sz="0" w:space="0" w:color="auto"/>
            <w:bottom w:val="none" w:sz="0" w:space="0" w:color="auto"/>
            <w:right w:val="none" w:sz="0" w:space="0" w:color="auto"/>
          </w:divBdr>
        </w:div>
        <w:div w:id="1860967069">
          <w:marLeft w:val="0"/>
          <w:marRight w:val="0"/>
          <w:marTop w:val="0"/>
          <w:marBottom w:val="0"/>
          <w:divBdr>
            <w:top w:val="none" w:sz="0" w:space="0" w:color="auto"/>
            <w:left w:val="none" w:sz="0" w:space="0" w:color="auto"/>
            <w:bottom w:val="none" w:sz="0" w:space="0" w:color="auto"/>
            <w:right w:val="none" w:sz="0" w:space="0" w:color="auto"/>
          </w:divBdr>
        </w:div>
        <w:div w:id="362362911">
          <w:marLeft w:val="0"/>
          <w:marRight w:val="0"/>
          <w:marTop w:val="0"/>
          <w:marBottom w:val="0"/>
          <w:divBdr>
            <w:top w:val="none" w:sz="0" w:space="0" w:color="auto"/>
            <w:left w:val="none" w:sz="0" w:space="0" w:color="auto"/>
            <w:bottom w:val="none" w:sz="0" w:space="0" w:color="auto"/>
            <w:right w:val="none" w:sz="0" w:space="0" w:color="auto"/>
          </w:divBdr>
        </w:div>
        <w:div w:id="408426230">
          <w:marLeft w:val="0"/>
          <w:marRight w:val="0"/>
          <w:marTop w:val="0"/>
          <w:marBottom w:val="0"/>
          <w:divBdr>
            <w:top w:val="none" w:sz="0" w:space="0" w:color="auto"/>
            <w:left w:val="none" w:sz="0" w:space="0" w:color="auto"/>
            <w:bottom w:val="none" w:sz="0" w:space="0" w:color="auto"/>
            <w:right w:val="none" w:sz="0" w:space="0" w:color="auto"/>
          </w:divBdr>
        </w:div>
        <w:div w:id="1766417720">
          <w:marLeft w:val="0"/>
          <w:marRight w:val="0"/>
          <w:marTop w:val="0"/>
          <w:marBottom w:val="0"/>
          <w:divBdr>
            <w:top w:val="none" w:sz="0" w:space="0" w:color="auto"/>
            <w:left w:val="none" w:sz="0" w:space="0" w:color="auto"/>
            <w:bottom w:val="none" w:sz="0" w:space="0" w:color="auto"/>
            <w:right w:val="none" w:sz="0" w:space="0" w:color="auto"/>
          </w:divBdr>
        </w:div>
        <w:div w:id="1159688589">
          <w:marLeft w:val="0"/>
          <w:marRight w:val="0"/>
          <w:marTop w:val="0"/>
          <w:marBottom w:val="0"/>
          <w:divBdr>
            <w:top w:val="none" w:sz="0" w:space="0" w:color="auto"/>
            <w:left w:val="none" w:sz="0" w:space="0" w:color="auto"/>
            <w:bottom w:val="none" w:sz="0" w:space="0" w:color="auto"/>
            <w:right w:val="none" w:sz="0" w:space="0" w:color="auto"/>
          </w:divBdr>
        </w:div>
        <w:div w:id="1410273995">
          <w:marLeft w:val="0"/>
          <w:marRight w:val="0"/>
          <w:marTop w:val="0"/>
          <w:marBottom w:val="0"/>
          <w:divBdr>
            <w:top w:val="none" w:sz="0" w:space="0" w:color="auto"/>
            <w:left w:val="none" w:sz="0" w:space="0" w:color="auto"/>
            <w:bottom w:val="none" w:sz="0" w:space="0" w:color="auto"/>
            <w:right w:val="none" w:sz="0" w:space="0" w:color="auto"/>
          </w:divBdr>
        </w:div>
        <w:div w:id="144977126">
          <w:marLeft w:val="0"/>
          <w:marRight w:val="0"/>
          <w:marTop w:val="0"/>
          <w:marBottom w:val="0"/>
          <w:divBdr>
            <w:top w:val="none" w:sz="0" w:space="0" w:color="auto"/>
            <w:left w:val="none" w:sz="0" w:space="0" w:color="auto"/>
            <w:bottom w:val="none" w:sz="0" w:space="0" w:color="auto"/>
            <w:right w:val="none" w:sz="0" w:space="0" w:color="auto"/>
          </w:divBdr>
        </w:div>
        <w:div w:id="2144154888">
          <w:marLeft w:val="0"/>
          <w:marRight w:val="0"/>
          <w:marTop w:val="0"/>
          <w:marBottom w:val="0"/>
          <w:divBdr>
            <w:top w:val="none" w:sz="0" w:space="0" w:color="auto"/>
            <w:left w:val="none" w:sz="0" w:space="0" w:color="auto"/>
            <w:bottom w:val="none" w:sz="0" w:space="0" w:color="auto"/>
            <w:right w:val="none" w:sz="0" w:space="0" w:color="auto"/>
          </w:divBdr>
        </w:div>
        <w:div w:id="378212319">
          <w:marLeft w:val="0"/>
          <w:marRight w:val="0"/>
          <w:marTop w:val="0"/>
          <w:marBottom w:val="0"/>
          <w:divBdr>
            <w:top w:val="none" w:sz="0" w:space="0" w:color="auto"/>
            <w:left w:val="none" w:sz="0" w:space="0" w:color="auto"/>
            <w:bottom w:val="none" w:sz="0" w:space="0" w:color="auto"/>
            <w:right w:val="none" w:sz="0" w:space="0" w:color="auto"/>
          </w:divBdr>
        </w:div>
        <w:div w:id="1828814648">
          <w:marLeft w:val="0"/>
          <w:marRight w:val="0"/>
          <w:marTop w:val="0"/>
          <w:marBottom w:val="0"/>
          <w:divBdr>
            <w:top w:val="none" w:sz="0" w:space="0" w:color="auto"/>
            <w:left w:val="none" w:sz="0" w:space="0" w:color="auto"/>
            <w:bottom w:val="none" w:sz="0" w:space="0" w:color="auto"/>
            <w:right w:val="none" w:sz="0" w:space="0" w:color="auto"/>
          </w:divBdr>
        </w:div>
        <w:div w:id="805196634">
          <w:marLeft w:val="0"/>
          <w:marRight w:val="0"/>
          <w:marTop w:val="0"/>
          <w:marBottom w:val="0"/>
          <w:divBdr>
            <w:top w:val="none" w:sz="0" w:space="0" w:color="auto"/>
            <w:left w:val="none" w:sz="0" w:space="0" w:color="auto"/>
            <w:bottom w:val="none" w:sz="0" w:space="0" w:color="auto"/>
            <w:right w:val="none" w:sz="0" w:space="0" w:color="auto"/>
          </w:divBdr>
        </w:div>
        <w:div w:id="1359892820">
          <w:marLeft w:val="0"/>
          <w:marRight w:val="0"/>
          <w:marTop w:val="0"/>
          <w:marBottom w:val="0"/>
          <w:divBdr>
            <w:top w:val="none" w:sz="0" w:space="0" w:color="auto"/>
            <w:left w:val="none" w:sz="0" w:space="0" w:color="auto"/>
            <w:bottom w:val="none" w:sz="0" w:space="0" w:color="auto"/>
            <w:right w:val="none" w:sz="0" w:space="0" w:color="auto"/>
          </w:divBdr>
        </w:div>
        <w:div w:id="403184424">
          <w:marLeft w:val="0"/>
          <w:marRight w:val="0"/>
          <w:marTop w:val="0"/>
          <w:marBottom w:val="0"/>
          <w:divBdr>
            <w:top w:val="none" w:sz="0" w:space="0" w:color="auto"/>
            <w:left w:val="none" w:sz="0" w:space="0" w:color="auto"/>
            <w:bottom w:val="none" w:sz="0" w:space="0" w:color="auto"/>
            <w:right w:val="none" w:sz="0" w:space="0" w:color="auto"/>
          </w:divBdr>
        </w:div>
        <w:div w:id="1834490513">
          <w:marLeft w:val="0"/>
          <w:marRight w:val="0"/>
          <w:marTop w:val="0"/>
          <w:marBottom w:val="0"/>
          <w:divBdr>
            <w:top w:val="none" w:sz="0" w:space="0" w:color="auto"/>
            <w:left w:val="none" w:sz="0" w:space="0" w:color="auto"/>
            <w:bottom w:val="none" w:sz="0" w:space="0" w:color="auto"/>
            <w:right w:val="none" w:sz="0" w:space="0" w:color="auto"/>
          </w:divBdr>
        </w:div>
        <w:div w:id="1071732989">
          <w:marLeft w:val="0"/>
          <w:marRight w:val="0"/>
          <w:marTop w:val="0"/>
          <w:marBottom w:val="0"/>
          <w:divBdr>
            <w:top w:val="none" w:sz="0" w:space="0" w:color="auto"/>
            <w:left w:val="none" w:sz="0" w:space="0" w:color="auto"/>
            <w:bottom w:val="none" w:sz="0" w:space="0" w:color="auto"/>
            <w:right w:val="none" w:sz="0" w:space="0" w:color="auto"/>
          </w:divBdr>
        </w:div>
        <w:div w:id="1970167868">
          <w:marLeft w:val="0"/>
          <w:marRight w:val="0"/>
          <w:marTop w:val="0"/>
          <w:marBottom w:val="0"/>
          <w:divBdr>
            <w:top w:val="none" w:sz="0" w:space="0" w:color="auto"/>
            <w:left w:val="none" w:sz="0" w:space="0" w:color="auto"/>
            <w:bottom w:val="none" w:sz="0" w:space="0" w:color="auto"/>
            <w:right w:val="none" w:sz="0" w:space="0" w:color="auto"/>
          </w:divBdr>
        </w:div>
        <w:div w:id="2080514205">
          <w:marLeft w:val="0"/>
          <w:marRight w:val="0"/>
          <w:marTop w:val="0"/>
          <w:marBottom w:val="0"/>
          <w:divBdr>
            <w:top w:val="none" w:sz="0" w:space="0" w:color="auto"/>
            <w:left w:val="none" w:sz="0" w:space="0" w:color="auto"/>
            <w:bottom w:val="none" w:sz="0" w:space="0" w:color="auto"/>
            <w:right w:val="none" w:sz="0" w:space="0" w:color="auto"/>
          </w:divBdr>
        </w:div>
        <w:div w:id="957761763">
          <w:marLeft w:val="0"/>
          <w:marRight w:val="0"/>
          <w:marTop w:val="0"/>
          <w:marBottom w:val="0"/>
          <w:divBdr>
            <w:top w:val="none" w:sz="0" w:space="0" w:color="auto"/>
            <w:left w:val="none" w:sz="0" w:space="0" w:color="auto"/>
            <w:bottom w:val="none" w:sz="0" w:space="0" w:color="auto"/>
            <w:right w:val="none" w:sz="0" w:space="0" w:color="auto"/>
          </w:divBdr>
        </w:div>
        <w:div w:id="1385448759">
          <w:marLeft w:val="0"/>
          <w:marRight w:val="0"/>
          <w:marTop w:val="0"/>
          <w:marBottom w:val="0"/>
          <w:divBdr>
            <w:top w:val="none" w:sz="0" w:space="0" w:color="auto"/>
            <w:left w:val="none" w:sz="0" w:space="0" w:color="auto"/>
            <w:bottom w:val="none" w:sz="0" w:space="0" w:color="auto"/>
            <w:right w:val="none" w:sz="0" w:space="0" w:color="auto"/>
          </w:divBdr>
        </w:div>
        <w:div w:id="1828202999">
          <w:marLeft w:val="0"/>
          <w:marRight w:val="0"/>
          <w:marTop w:val="0"/>
          <w:marBottom w:val="0"/>
          <w:divBdr>
            <w:top w:val="none" w:sz="0" w:space="0" w:color="auto"/>
            <w:left w:val="none" w:sz="0" w:space="0" w:color="auto"/>
            <w:bottom w:val="none" w:sz="0" w:space="0" w:color="auto"/>
            <w:right w:val="none" w:sz="0" w:space="0" w:color="auto"/>
          </w:divBdr>
        </w:div>
        <w:div w:id="1778329226">
          <w:marLeft w:val="0"/>
          <w:marRight w:val="0"/>
          <w:marTop w:val="0"/>
          <w:marBottom w:val="0"/>
          <w:divBdr>
            <w:top w:val="none" w:sz="0" w:space="0" w:color="auto"/>
            <w:left w:val="none" w:sz="0" w:space="0" w:color="auto"/>
            <w:bottom w:val="none" w:sz="0" w:space="0" w:color="auto"/>
            <w:right w:val="none" w:sz="0" w:space="0" w:color="auto"/>
          </w:divBdr>
        </w:div>
        <w:div w:id="231350731">
          <w:marLeft w:val="0"/>
          <w:marRight w:val="0"/>
          <w:marTop w:val="0"/>
          <w:marBottom w:val="0"/>
          <w:divBdr>
            <w:top w:val="none" w:sz="0" w:space="0" w:color="auto"/>
            <w:left w:val="none" w:sz="0" w:space="0" w:color="auto"/>
            <w:bottom w:val="none" w:sz="0" w:space="0" w:color="auto"/>
            <w:right w:val="none" w:sz="0" w:space="0" w:color="auto"/>
          </w:divBdr>
        </w:div>
        <w:div w:id="67266852">
          <w:marLeft w:val="0"/>
          <w:marRight w:val="0"/>
          <w:marTop w:val="0"/>
          <w:marBottom w:val="0"/>
          <w:divBdr>
            <w:top w:val="none" w:sz="0" w:space="0" w:color="auto"/>
            <w:left w:val="none" w:sz="0" w:space="0" w:color="auto"/>
            <w:bottom w:val="none" w:sz="0" w:space="0" w:color="auto"/>
            <w:right w:val="none" w:sz="0" w:space="0" w:color="auto"/>
          </w:divBdr>
        </w:div>
        <w:div w:id="821041243">
          <w:marLeft w:val="0"/>
          <w:marRight w:val="0"/>
          <w:marTop w:val="0"/>
          <w:marBottom w:val="0"/>
          <w:divBdr>
            <w:top w:val="none" w:sz="0" w:space="0" w:color="auto"/>
            <w:left w:val="none" w:sz="0" w:space="0" w:color="auto"/>
            <w:bottom w:val="none" w:sz="0" w:space="0" w:color="auto"/>
            <w:right w:val="none" w:sz="0" w:space="0" w:color="auto"/>
          </w:divBdr>
        </w:div>
        <w:div w:id="2099865023">
          <w:marLeft w:val="0"/>
          <w:marRight w:val="0"/>
          <w:marTop w:val="0"/>
          <w:marBottom w:val="0"/>
          <w:divBdr>
            <w:top w:val="none" w:sz="0" w:space="0" w:color="auto"/>
            <w:left w:val="none" w:sz="0" w:space="0" w:color="auto"/>
            <w:bottom w:val="none" w:sz="0" w:space="0" w:color="auto"/>
            <w:right w:val="none" w:sz="0" w:space="0" w:color="auto"/>
          </w:divBdr>
        </w:div>
        <w:div w:id="2095780256">
          <w:marLeft w:val="0"/>
          <w:marRight w:val="0"/>
          <w:marTop w:val="0"/>
          <w:marBottom w:val="0"/>
          <w:divBdr>
            <w:top w:val="none" w:sz="0" w:space="0" w:color="auto"/>
            <w:left w:val="none" w:sz="0" w:space="0" w:color="auto"/>
            <w:bottom w:val="none" w:sz="0" w:space="0" w:color="auto"/>
            <w:right w:val="none" w:sz="0" w:space="0" w:color="auto"/>
          </w:divBdr>
        </w:div>
        <w:div w:id="1097411304">
          <w:marLeft w:val="0"/>
          <w:marRight w:val="0"/>
          <w:marTop w:val="0"/>
          <w:marBottom w:val="0"/>
          <w:divBdr>
            <w:top w:val="none" w:sz="0" w:space="0" w:color="auto"/>
            <w:left w:val="none" w:sz="0" w:space="0" w:color="auto"/>
            <w:bottom w:val="none" w:sz="0" w:space="0" w:color="auto"/>
            <w:right w:val="none" w:sz="0" w:space="0" w:color="auto"/>
          </w:divBdr>
        </w:div>
        <w:div w:id="202987715">
          <w:marLeft w:val="0"/>
          <w:marRight w:val="0"/>
          <w:marTop w:val="0"/>
          <w:marBottom w:val="0"/>
          <w:divBdr>
            <w:top w:val="none" w:sz="0" w:space="0" w:color="auto"/>
            <w:left w:val="none" w:sz="0" w:space="0" w:color="auto"/>
            <w:bottom w:val="none" w:sz="0" w:space="0" w:color="auto"/>
            <w:right w:val="none" w:sz="0" w:space="0" w:color="auto"/>
          </w:divBdr>
        </w:div>
        <w:div w:id="1476145908">
          <w:marLeft w:val="0"/>
          <w:marRight w:val="0"/>
          <w:marTop w:val="0"/>
          <w:marBottom w:val="0"/>
          <w:divBdr>
            <w:top w:val="none" w:sz="0" w:space="0" w:color="auto"/>
            <w:left w:val="none" w:sz="0" w:space="0" w:color="auto"/>
            <w:bottom w:val="none" w:sz="0" w:space="0" w:color="auto"/>
            <w:right w:val="none" w:sz="0" w:space="0" w:color="auto"/>
          </w:divBdr>
        </w:div>
        <w:div w:id="1341662825">
          <w:marLeft w:val="0"/>
          <w:marRight w:val="0"/>
          <w:marTop w:val="0"/>
          <w:marBottom w:val="0"/>
          <w:divBdr>
            <w:top w:val="none" w:sz="0" w:space="0" w:color="auto"/>
            <w:left w:val="none" w:sz="0" w:space="0" w:color="auto"/>
            <w:bottom w:val="none" w:sz="0" w:space="0" w:color="auto"/>
            <w:right w:val="none" w:sz="0" w:space="0" w:color="auto"/>
          </w:divBdr>
        </w:div>
        <w:div w:id="215051098">
          <w:marLeft w:val="0"/>
          <w:marRight w:val="0"/>
          <w:marTop w:val="0"/>
          <w:marBottom w:val="0"/>
          <w:divBdr>
            <w:top w:val="none" w:sz="0" w:space="0" w:color="auto"/>
            <w:left w:val="none" w:sz="0" w:space="0" w:color="auto"/>
            <w:bottom w:val="none" w:sz="0" w:space="0" w:color="auto"/>
            <w:right w:val="none" w:sz="0" w:space="0" w:color="auto"/>
          </w:divBdr>
        </w:div>
        <w:div w:id="1994140035">
          <w:marLeft w:val="0"/>
          <w:marRight w:val="0"/>
          <w:marTop w:val="0"/>
          <w:marBottom w:val="0"/>
          <w:divBdr>
            <w:top w:val="none" w:sz="0" w:space="0" w:color="auto"/>
            <w:left w:val="none" w:sz="0" w:space="0" w:color="auto"/>
            <w:bottom w:val="none" w:sz="0" w:space="0" w:color="auto"/>
            <w:right w:val="none" w:sz="0" w:space="0" w:color="auto"/>
          </w:divBdr>
        </w:div>
        <w:div w:id="413547384">
          <w:marLeft w:val="0"/>
          <w:marRight w:val="0"/>
          <w:marTop w:val="0"/>
          <w:marBottom w:val="0"/>
          <w:divBdr>
            <w:top w:val="none" w:sz="0" w:space="0" w:color="auto"/>
            <w:left w:val="none" w:sz="0" w:space="0" w:color="auto"/>
            <w:bottom w:val="none" w:sz="0" w:space="0" w:color="auto"/>
            <w:right w:val="none" w:sz="0" w:space="0" w:color="auto"/>
          </w:divBdr>
        </w:div>
        <w:div w:id="248542929">
          <w:marLeft w:val="0"/>
          <w:marRight w:val="0"/>
          <w:marTop w:val="0"/>
          <w:marBottom w:val="0"/>
          <w:divBdr>
            <w:top w:val="none" w:sz="0" w:space="0" w:color="auto"/>
            <w:left w:val="none" w:sz="0" w:space="0" w:color="auto"/>
            <w:bottom w:val="none" w:sz="0" w:space="0" w:color="auto"/>
            <w:right w:val="none" w:sz="0" w:space="0" w:color="auto"/>
          </w:divBdr>
        </w:div>
        <w:div w:id="1272661835">
          <w:marLeft w:val="0"/>
          <w:marRight w:val="0"/>
          <w:marTop w:val="0"/>
          <w:marBottom w:val="0"/>
          <w:divBdr>
            <w:top w:val="none" w:sz="0" w:space="0" w:color="auto"/>
            <w:left w:val="none" w:sz="0" w:space="0" w:color="auto"/>
            <w:bottom w:val="none" w:sz="0" w:space="0" w:color="auto"/>
            <w:right w:val="none" w:sz="0" w:space="0" w:color="auto"/>
          </w:divBdr>
        </w:div>
        <w:div w:id="765076877">
          <w:marLeft w:val="0"/>
          <w:marRight w:val="0"/>
          <w:marTop w:val="0"/>
          <w:marBottom w:val="0"/>
          <w:divBdr>
            <w:top w:val="none" w:sz="0" w:space="0" w:color="auto"/>
            <w:left w:val="none" w:sz="0" w:space="0" w:color="auto"/>
            <w:bottom w:val="none" w:sz="0" w:space="0" w:color="auto"/>
            <w:right w:val="none" w:sz="0" w:space="0" w:color="auto"/>
          </w:divBdr>
        </w:div>
        <w:div w:id="426510965">
          <w:marLeft w:val="0"/>
          <w:marRight w:val="0"/>
          <w:marTop w:val="0"/>
          <w:marBottom w:val="0"/>
          <w:divBdr>
            <w:top w:val="none" w:sz="0" w:space="0" w:color="auto"/>
            <w:left w:val="none" w:sz="0" w:space="0" w:color="auto"/>
            <w:bottom w:val="none" w:sz="0" w:space="0" w:color="auto"/>
            <w:right w:val="none" w:sz="0" w:space="0" w:color="auto"/>
          </w:divBdr>
        </w:div>
        <w:div w:id="718893018">
          <w:marLeft w:val="0"/>
          <w:marRight w:val="0"/>
          <w:marTop w:val="0"/>
          <w:marBottom w:val="0"/>
          <w:divBdr>
            <w:top w:val="none" w:sz="0" w:space="0" w:color="auto"/>
            <w:left w:val="none" w:sz="0" w:space="0" w:color="auto"/>
            <w:bottom w:val="none" w:sz="0" w:space="0" w:color="auto"/>
            <w:right w:val="none" w:sz="0" w:space="0" w:color="auto"/>
          </w:divBdr>
        </w:div>
        <w:div w:id="738478047">
          <w:marLeft w:val="0"/>
          <w:marRight w:val="0"/>
          <w:marTop w:val="0"/>
          <w:marBottom w:val="0"/>
          <w:divBdr>
            <w:top w:val="none" w:sz="0" w:space="0" w:color="auto"/>
            <w:left w:val="none" w:sz="0" w:space="0" w:color="auto"/>
            <w:bottom w:val="none" w:sz="0" w:space="0" w:color="auto"/>
            <w:right w:val="none" w:sz="0" w:space="0" w:color="auto"/>
          </w:divBdr>
        </w:div>
        <w:div w:id="1218198099">
          <w:marLeft w:val="0"/>
          <w:marRight w:val="0"/>
          <w:marTop w:val="0"/>
          <w:marBottom w:val="0"/>
          <w:divBdr>
            <w:top w:val="none" w:sz="0" w:space="0" w:color="auto"/>
            <w:left w:val="none" w:sz="0" w:space="0" w:color="auto"/>
            <w:bottom w:val="none" w:sz="0" w:space="0" w:color="auto"/>
            <w:right w:val="none" w:sz="0" w:space="0" w:color="auto"/>
          </w:divBdr>
        </w:div>
        <w:div w:id="345059936">
          <w:marLeft w:val="0"/>
          <w:marRight w:val="0"/>
          <w:marTop w:val="0"/>
          <w:marBottom w:val="0"/>
          <w:divBdr>
            <w:top w:val="none" w:sz="0" w:space="0" w:color="auto"/>
            <w:left w:val="none" w:sz="0" w:space="0" w:color="auto"/>
            <w:bottom w:val="none" w:sz="0" w:space="0" w:color="auto"/>
            <w:right w:val="none" w:sz="0" w:space="0" w:color="auto"/>
          </w:divBdr>
        </w:div>
        <w:div w:id="383213216">
          <w:marLeft w:val="0"/>
          <w:marRight w:val="0"/>
          <w:marTop w:val="0"/>
          <w:marBottom w:val="0"/>
          <w:divBdr>
            <w:top w:val="none" w:sz="0" w:space="0" w:color="auto"/>
            <w:left w:val="none" w:sz="0" w:space="0" w:color="auto"/>
            <w:bottom w:val="none" w:sz="0" w:space="0" w:color="auto"/>
            <w:right w:val="none" w:sz="0" w:space="0" w:color="auto"/>
          </w:divBdr>
        </w:div>
        <w:div w:id="1079907232">
          <w:marLeft w:val="0"/>
          <w:marRight w:val="0"/>
          <w:marTop w:val="0"/>
          <w:marBottom w:val="0"/>
          <w:divBdr>
            <w:top w:val="none" w:sz="0" w:space="0" w:color="auto"/>
            <w:left w:val="none" w:sz="0" w:space="0" w:color="auto"/>
            <w:bottom w:val="none" w:sz="0" w:space="0" w:color="auto"/>
            <w:right w:val="none" w:sz="0" w:space="0" w:color="auto"/>
          </w:divBdr>
        </w:div>
        <w:div w:id="1820227335">
          <w:marLeft w:val="0"/>
          <w:marRight w:val="0"/>
          <w:marTop w:val="0"/>
          <w:marBottom w:val="0"/>
          <w:divBdr>
            <w:top w:val="none" w:sz="0" w:space="0" w:color="auto"/>
            <w:left w:val="none" w:sz="0" w:space="0" w:color="auto"/>
            <w:bottom w:val="none" w:sz="0" w:space="0" w:color="auto"/>
            <w:right w:val="none" w:sz="0" w:space="0" w:color="auto"/>
          </w:divBdr>
        </w:div>
        <w:div w:id="28190386">
          <w:marLeft w:val="0"/>
          <w:marRight w:val="0"/>
          <w:marTop w:val="0"/>
          <w:marBottom w:val="0"/>
          <w:divBdr>
            <w:top w:val="none" w:sz="0" w:space="0" w:color="auto"/>
            <w:left w:val="none" w:sz="0" w:space="0" w:color="auto"/>
            <w:bottom w:val="none" w:sz="0" w:space="0" w:color="auto"/>
            <w:right w:val="none" w:sz="0" w:space="0" w:color="auto"/>
          </w:divBdr>
        </w:div>
        <w:div w:id="144323894">
          <w:marLeft w:val="0"/>
          <w:marRight w:val="0"/>
          <w:marTop w:val="0"/>
          <w:marBottom w:val="0"/>
          <w:divBdr>
            <w:top w:val="none" w:sz="0" w:space="0" w:color="auto"/>
            <w:left w:val="none" w:sz="0" w:space="0" w:color="auto"/>
            <w:bottom w:val="none" w:sz="0" w:space="0" w:color="auto"/>
            <w:right w:val="none" w:sz="0" w:space="0" w:color="auto"/>
          </w:divBdr>
        </w:div>
        <w:div w:id="40567885">
          <w:marLeft w:val="0"/>
          <w:marRight w:val="0"/>
          <w:marTop w:val="0"/>
          <w:marBottom w:val="0"/>
          <w:divBdr>
            <w:top w:val="none" w:sz="0" w:space="0" w:color="auto"/>
            <w:left w:val="none" w:sz="0" w:space="0" w:color="auto"/>
            <w:bottom w:val="none" w:sz="0" w:space="0" w:color="auto"/>
            <w:right w:val="none" w:sz="0" w:space="0" w:color="auto"/>
          </w:divBdr>
        </w:div>
        <w:div w:id="2102526174">
          <w:marLeft w:val="0"/>
          <w:marRight w:val="0"/>
          <w:marTop w:val="0"/>
          <w:marBottom w:val="0"/>
          <w:divBdr>
            <w:top w:val="none" w:sz="0" w:space="0" w:color="auto"/>
            <w:left w:val="none" w:sz="0" w:space="0" w:color="auto"/>
            <w:bottom w:val="none" w:sz="0" w:space="0" w:color="auto"/>
            <w:right w:val="none" w:sz="0" w:space="0" w:color="auto"/>
          </w:divBdr>
        </w:div>
        <w:div w:id="1390418201">
          <w:marLeft w:val="0"/>
          <w:marRight w:val="0"/>
          <w:marTop w:val="0"/>
          <w:marBottom w:val="0"/>
          <w:divBdr>
            <w:top w:val="none" w:sz="0" w:space="0" w:color="auto"/>
            <w:left w:val="none" w:sz="0" w:space="0" w:color="auto"/>
            <w:bottom w:val="none" w:sz="0" w:space="0" w:color="auto"/>
            <w:right w:val="none" w:sz="0" w:space="0" w:color="auto"/>
          </w:divBdr>
        </w:div>
        <w:div w:id="1378972304">
          <w:marLeft w:val="0"/>
          <w:marRight w:val="0"/>
          <w:marTop w:val="0"/>
          <w:marBottom w:val="0"/>
          <w:divBdr>
            <w:top w:val="none" w:sz="0" w:space="0" w:color="auto"/>
            <w:left w:val="none" w:sz="0" w:space="0" w:color="auto"/>
            <w:bottom w:val="none" w:sz="0" w:space="0" w:color="auto"/>
            <w:right w:val="none" w:sz="0" w:space="0" w:color="auto"/>
          </w:divBdr>
        </w:div>
        <w:div w:id="728382910">
          <w:marLeft w:val="0"/>
          <w:marRight w:val="0"/>
          <w:marTop w:val="0"/>
          <w:marBottom w:val="0"/>
          <w:divBdr>
            <w:top w:val="none" w:sz="0" w:space="0" w:color="auto"/>
            <w:left w:val="none" w:sz="0" w:space="0" w:color="auto"/>
            <w:bottom w:val="none" w:sz="0" w:space="0" w:color="auto"/>
            <w:right w:val="none" w:sz="0" w:space="0" w:color="auto"/>
          </w:divBdr>
        </w:div>
        <w:div w:id="1295604338">
          <w:marLeft w:val="0"/>
          <w:marRight w:val="0"/>
          <w:marTop w:val="0"/>
          <w:marBottom w:val="0"/>
          <w:divBdr>
            <w:top w:val="none" w:sz="0" w:space="0" w:color="auto"/>
            <w:left w:val="none" w:sz="0" w:space="0" w:color="auto"/>
            <w:bottom w:val="none" w:sz="0" w:space="0" w:color="auto"/>
            <w:right w:val="none" w:sz="0" w:space="0" w:color="auto"/>
          </w:divBdr>
        </w:div>
        <w:div w:id="1837113893">
          <w:marLeft w:val="0"/>
          <w:marRight w:val="0"/>
          <w:marTop w:val="0"/>
          <w:marBottom w:val="0"/>
          <w:divBdr>
            <w:top w:val="none" w:sz="0" w:space="0" w:color="auto"/>
            <w:left w:val="none" w:sz="0" w:space="0" w:color="auto"/>
            <w:bottom w:val="none" w:sz="0" w:space="0" w:color="auto"/>
            <w:right w:val="none" w:sz="0" w:space="0" w:color="auto"/>
          </w:divBdr>
        </w:div>
        <w:div w:id="130485928">
          <w:marLeft w:val="0"/>
          <w:marRight w:val="0"/>
          <w:marTop w:val="0"/>
          <w:marBottom w:val="0"/>
          <w:divBdr>
            <w:top w:val="none" w:sz="0" w:space="0" w:color="auto"/>
            <w:left w:val="none" w:sz="0" w:space="0" w:color="auto"/>
            <w:bottom w:val="none" w:sz="0" w:space="0" w:color="auto"/>
            <w:right w:val="none" w:sz="0" w:space="0" w:color="auto"/>
          </w:divBdr>
        </w:div>
        <w:div w:id="1338846386">
          <w:marLeft w:val="0"/>
          <w:marRight w:val="0"/>
          <w:marTop w:val="0"/>
          <w:marBottom w:val="0"/>
          <w:divBdr>
            <w:top w:val="none" w:sz="0" w:space="0" w:color="auto"/>
            <w:left w:val="none" w:sz="0" w:space="0" w:color="auto"/>
            <w:bottom w:val="none" w:sz="0" w:space="0" w:color="auto"/>
            <w:right w:val="none" w:sz="0" w:space="0" w:color="auto"/>
          </w:divBdr>
        </w:div>
        <w:div w:id="1061633804">
          <w:marLeft w:val="0"/>
          <w:marRight w:val="0"/>
          <w:marTop w:val="0"/>
          <w:marBottom w:val="0"/>
          <w:divBdr>
            <w:top w:val="none" w:sz="0" w:space="0" w:color="auto"/>
            <w:left w:val="none" w:sz="0" w:space="0" w:color="auto"/>
            <w:bottom w:val="none" w:sz="0" w:space="0" w:color="auto"/>
            <w:right w:val="none" w:sz="0" w:space="0" w:color="auto"/>
          </w:divBdr>
        </w:div>
        <w:div w:id="945696740">
          <w:marLeft w:val="0"/>
          <w:marRight w:val="0"/>
          <w:marTop w:val="0"/>
          <w:marBottom w:val="0"/>
          <w:divBdr>
            <w:top w:val="none" w:sz="0" w:space="0" w:color="auto"/>
            <w:left w:val="none" w:sz="0" w:space="0" w:color="auto"/>
            <w:bottom w:val="none" w:sz="0" w:space="0" w:color="auto"/>
            <w:right w:val="none" w:sz="0" w:space="0" w:color="auto"/>
          </w:divBdr>
        </w:div>
        <w:div w:id="1165784552">
          <w:marLeft w:val="0"/>
          <w:marRight w:val="0"/>
          <w:marTop w:val="0"/>
          <w:marBottom w:val="0"/>
          <w:divBdr>
            <w:top w:val="none" w:sz="0" w:space="0" w:color="auto"/>
            <w:left w:val="none" w:sz="0" w:space="0" w:color="auto"/>
            <w:bottom w:val="none" w:sz="0" w:space="0" w:color="auto"/>
            <w:right w:val="none" w:sz="0" w:space="0" w:color="auto"/>
          </w:divBdr>
        </w:div>
        <w:div w:id="2133354382">
          <w:marLeft w:val="0"/>
          <w:marRight w:val="0"/>
          <w:marTop w:val="0"/>
          <w:marBottom w:val="0"/>
          <w:divBdr>
            <w:top w:val="none" w:sz="0" w:space="0" w:color="auto"/>
            <w:left w:val="none" w:sz="0" w:space="0" w:color="auto"/>
            <w:bottom w:val="none" w:sz="0" w:space="0" w:color="auto"/>
            <w:right w:val="none" w:sz="0" w:space="0" w:color="auto"/>
          </w:divBdr>
        </w:div>
        <w:div w:id="1689061400">
          <w:marLeft w:val="0"/>
          <w:marRight w:val="0"/>
          <w:marTop w:val="0"/>
          <w:marBottom w:val="0"/>
          <w:divBdr>
            <w:top w:val="none" w:sz="0" w:space="0" w:color="auto"/>
            <w:left w:val="none" w:sz="0" w:space="0" w:color="auto"/>
            <w:bottom w:val="none" w:sz="0" w:space="0" w:color="auto"/>
            <w:right w:val="none" w:sz="0" w:space="0" w:color="auto"/>
          </w:divBdr>
        </w:div>
        <w:div w:id="114570535">
          <w:marLeft w:val="0"/>
          <w:marRight w:val="0"/>
          <w:marTop w:val="0"/>
          <w:marBottom w:val="0"/>
          <w:divBdr>
            <w:top w:val="none" w:sz="0" w:space="0" w:color="auto"/>
            <w:left w:val="none" w:sz="0" w:space="0" w:color="auto"/>
            <w:bottom w:val="none" w:sz="0" w:space="0" w:color="auto"/>
            <w:right w:val="none" w:sz="0" w:space="0" w:color="auto"/>
          </w:divBdr>
        </w:div>
        <w:div w:id="1143305679">
          <w:marLeft w:val="0"/>
          <w:marRight w:val="0"/>
          <w:marTop w:val="0"/>
          <w:marBottom w:val="0"/>
          <w:divBdr>
            <w:top w:val="none" w:sz="0" w:space="0" w:color="auto"/>
            <w:left w:val="none" w:sz="0" w:space="0" w:color="auto"/>
            <w:bottom w:val="none" w:sz="0" w:space="0" w:color="auto"/>
            <w:right w:val="none" w:sz="0" w:space="0" w:color="auto"/>
          </w:divBdr>
        </w:div>
        <w:div w:id="1041057255">
          <w:marLeft w:val="0"/>
          <w:marRight w:val="0"/>
          <w:marTop w:val="0"/>
          <w:marBottom w:val="0"/>
          <w:divBdr>
            <w:top w:val="none" w:sz="0" w:space="0" w:color="auto"/>
            <w:left w:val="none" w:sz="0" w:space="0" w:color="auto"/>
            <w:bottom w:val="none" w:sz="0" w:space="0" w:color="auto"/>
            <w:right w:val="none" w:sz="0" w:space="0" w:color="auto"/>
          </w:divBdr>
        </w:div>
        <w:div w:id="979922331">
          <w:marLeft w:val="0"/>
          <w:marRight w:val="0"/>
          <w:marTop w:val="0"/>
          <w:marBottom w:val="0"/>
          <w:divBdr>
            <w:top w:val="none" w:sz="0" w:space="0" w:color="auto"/>
            <w:left w:val="none" w:sz="0" w:space="0" w:color="auto"/>
            <w:bottom w:val="none" w:sz="0" w:space="0" w:color="auto"/>
            <w:right w:val="none" w:sz="0" w:space="0" w:color="auto"/>
          </w:divBdr>
        </w:div>
        <w:div w:id="1966505157">
          <w:marLeft w:val="0"/>
          <w:marRight w:val="0"/>
          <w:marTop w:val="0"/>
          <w:marBottom w:val="0"/>
          <w:divBdr>
            <w:top w:val="none" w:sz="0" w:space="0" w:color="auto"/>
            <w:left w:val="none" w:sz="0" w:space="0" w:color="auto"/>
            <w:bottom w:val="none" w:sz="0" w:space="0" w:color="auto"/>
            <w:right w:val="none" w:sz="0" w:space="0" w:color="auto"/>
          </w:divBdr>
        </w:div>
        <w:div w:id="1265380802">
          <w:marLeft w:val="0"/>
          <w:marRight w:val="0"/>
          <w:marTop w:val="0"/>
          <w:marBottom w:val="0"/>
          <w:divBdr>
            <w:top w:val="none" w:sz="0" w:space="0" w:color="auto"/>
            <w:left w:val="none" w:sz="0" w:space="0" w:color="auto"/>
            <w:bottom w:val="none" w:sz="0" w:space="0" w:color="auto"/>
            <w:right w:val="none" w:sz="0" w:space="0" w:color="auto"/>
          </w:divBdr>
        </w:div>
        <w:div w:id="285278845">
          <w:marLeft w:val="0"/>
          <w:marRight w:val="0"/>
          <w:marTop w:val="0"/>
          <w:marBottom w:val="0"/>
          <w:divBdr>
            <w:top w:val="none" w:sz="0" w:space="0" w:color="auto"/>
            <w:left w:val="none" w:sz="0" w:space="0" w:color="auto"/>
            <w:bottom w:val="none" w:sz="0" w:space="0" w:color="auto"/>
            <w:right w:val="none" w:sz="0" w:space="0" w:color="auto"/>
          </w:divBdr>
        </w:div>
        <w:div w:id="1918594612">
          <w:marLeft w:val="0"/>
          <w:marRight w:val="0"/>
          <w:marTop w:val="0"/>
          <w:marBottom w:val="0"/>
          <w:divBdr>
            <w:top w:val="none" w:sz="0" w:space="0" w:color="auto"/>
            <w:left w:val="none" w:sz="0" w:space="0" w:color="auto"/>
            <w:bottom w:val="none" w:sz="0" w:space="0" w:color="auto"/>
            <w:right w:val="none" w:sz="0" w:space="0" w:color="auto"/>
          </w:divBdr>
        </w:div>
        <w:div w:id="1594119772">
          <w:marLeft w:val="0"/>
          <w:marRight w:val="0"/>
          <w:marTop w:val="0"/>
          <w:marBottom w:val="0"/>
          <w:divBdr>
            <w:top w:val="none" w:sz="0" w:space="0" w:color="auto"/>
            <w:left w:val="none" w:sz="0" w:space="0" w:color="auto"/>
            <w:bottom w:val="none" w:sz="0" w:space="0" w:color="auto"/>
            <w:right w:val="none" w:sz="0" w:space="0" w:color="auto"/>
          </w:divBdr>
        </w:div>
        <w:div w:id="975142625">
          <w:marLeft w:val="0"/>
          <w:marRight w:val="0"/>
          <w:marTop w:val="0"/>
          <w:marBottom w:val="0"/>
          <w:divBdr>
            <w:top w:val="none" w:sz="0" w:space="0" w:color="auto"/>
            <w:left w:val="none" w:sz="0" w:space="0" w:color="auto"/>
            <w:bottom w:val="none" w:sz="0" w:space="0" w:color="auto"/>
            <w:right w:val="none" w:sz="0" w:space="0" w:color="auto"/>
          </w:divBdr>
        </w:div>
        <w:div w:id="613488602">
          <w:marLeft w:val="0"/>
          <w:marRight w:val="0"/>
          <w:marTop w:val="0"/>
          <w:marBottom w:val="0"/>
          <w:divBdr>
            <w:top w:val="none" w:sz="0" w:space="0" w:color="auto"/>
            <w:left w:val="none" w:sz="0" w:space="0" w:color="auto"/>
            <w:bottom w:val="none" w:sz="0" w:space="0" w:color="auto"/>
            <w:right w:val="none" w:sz="0" w:space="0" w:color="auto"/>
          </w:divBdr>
        </w:div>
        <w:div w:id="99185919">
          <w:marLeft w:val="0"/>
          <w:marRight w:val="0"/>
          <w:marTop w:val="0"/>
          <w:marBottom w:val="0"/>
          <w:divBdr>
            <w:top w:val="none" w:sz="0" w:space="0" w:color="auto"/>
            <w:left w:val="none" w:sz="0" w:space="0" w:color="auto"/>
            <w:bottom w:val="none" w:sz="0" w:space="0" w:color="auto"/>
            <w:right w:val="none" w:sz="0" w:space="0" w:color="auto"/>
          </w:divBdr>
        </w:div>
        <w:div w:id="399599094">
          <w:marLeft w:val="0"/>
          <w:marRight w:val="0"/>
          <w:marTop w:val="0"/>
          <w:marBottom w:val="0"/>
          <w:divBdr>
            <w:top w:val="none" w:sz="0" w:space="0" w:color="auto"/>
            <w:left w:val="none" w:sz="0" w:space="0" w:color="auto"/>
            <w:bottom w:val="none" w:sz="0" w:space="0" w:color="auto"/>
            <w:right w:val="none" w:sz="0" w:space="0" w:color="auto"/>
          </w:divBdr>
        </w:div>
        <w:div w:id="770662032">
          <w:marLeft w:val="0"/>
          <w:marRight w:val="0"/>
          <w:marTop w:val="0"/>
          <w:marBottom w:val="0"/>
          <w:divBdr>
            <w:top w:val="none" w:sz="0" w:space="0" w:color="auto"/>
            <w:left w:val="none" w:sz="0" w:space="0" w:color="auto"/>
            <w:bottom w:val="none" w:sz="0" w:space="0" w:color="auto"/>
            <w:right w:val="none" w:sz="0" w:space="0" w:color="auto"/>
          </w:divBdr>
        </w:div>
        <w:div w:id="1323704952">
          <w:marLeft w:val="0"/>
          <w:marRight w:val="0"/>
          <w:marTop w:val="0"/>
          <w:marBottom w:val="0"/>
          <w:divBdr>
            <w:top w:val="none" w:sz="0" w:space="0" w:color="auto"/>
            <w:left w:val="none" w:sz="0" w:space="0" w:color="auto"/>
            <w:bottom w:val="none" w:sz="0" w:space="0" w:color="auto"/>
            <w:right w:val="none" w:sz="0" w:space="0" w:color="auto"/>
          </w:divBdr>
        </w:div>
        <w:div w:id="1829857951">
          <w:marLeft w:val="0"/>
          <w:marRight w:val="0"/>
          <w:marTop w:val="0"/>
          <w:marBottom w:val="0"/>
          <w:divBdr>
            <w:top w:val="none" w:sz="0" w:space="0" w:color="auto"/>
            <w:left w:val="none" w:sz="0" w:space="0" w:color="auto"/>
            <w:bottom w:val="none" w:sz="0" w:space="0" w:color="auto"/>
            <w:right w:val="none" w:sz="0" w:space="0" w:color="auto"/>
          </w:divBdr>
        </w:div>
        <w:div w:id="1791119967">
          <w:marLeft w:val="0"/>
          <w:marRight w:val="0"/>
          <w:marTop w:val="0"/>
          <w:marBottom w:val="0"/>
          <w:divBdr>
            <w:top w:val="none" w:sz="0" w:space="0" w:color="auto"/>
            <w:left w:val="none" w:sz="0" w:space="0" w:color="auto"/>
            <w:bottom w:val="none" w:sz="0" w:space="0" w:color="auto"/>
            <w:right w:val="none" w:sz="0" w:space="0" w:color="auto"/>
          </w:divBdr>
        </w:div>
        <w:div w:id="619652255">
          <w:marLeft w:val="0"/>
          <w:marRight w:val="0"/>
          <w:marTop w:val="0"/>
          <w:marBottom w:val="0"/>
          <w:divBdr>
            <w:top w:val="none" w:sz="0" w:space="0" w:color="auto"/>
            <w:left w:val="none" w:sz="0" w:space="0" w:color="auto"/>
            <w:bottom w:val="none" w:sz="0" w:space="0" w:color="auto"/>
            <w:right w:val="none" w:sz="0" w:space="0" w:color="auto"/>
          </w:divBdr>
        </w:div>
        <w:div w:id="2146773976">
          <w:marLeft w:val="0"/>
          <w:marRight w:val="0"/>
          <w:marTop w:val="0"/>
          <w:marBottom w:val="0"/>
          <w:divBdr>
            <w:top w:val="none" w:sz="0" w:space="0" w:color="auto"/>
            <w:left w:val="none" w:sz="0" w:space="0" w:color="auto"/>
            <w:bottom w:val="none" w:sz="0" w:space="0" w:color="auto"/>
            <w:right w:val="none" w:sz="0" w:space="0" w:color="auto"/>
          </w:divBdr>
        </w:div>
        <w:div w:id="475993832">
          <w:marLeft w:val="0"/>
          <w:marRight w:val="0"/>
          <w:marTop w:val="0"/>
          <w:marBottom w:val="0"/>
          <w:divBdr>
            <w:top w:val="none" w:sz="0" w:space="0" w:color="auto"/>
            <w:left w:val="none" w:sz="0" w:space="0" w:color="auto"/>
            <w:bottom w:val="none" w:sz="0" w:space="0" w:color="auto"/>
            <w:right w:val="none" w:sz="0" w:space="0" w:color="auto"/>
          </w:divBdr>
        </w:div>
        <w:div w:id="1508671029">
          <w:marLeft w:val="0"/>
          <w:marRight w:val="0"/>
          <w:marTop w:val="0"/>
          <w:marBottom w:val="0"/>
          <w:divBdr>
            <w:top w:val="none" w:sz="0" w:space="0" w:color="auto"/>
            <w:left w:val="none" w:sz="0" w:space="0" w:color="auto"/>
            <w:bottom w:val="none" w:sz="0" w:space="0" w:color="auto"/>
            <w:right w:val="none" w:sz="0" w:space="0" w:color="auto"/>
          </w:divBdr>
        </w:div>
        <w:div w:id="2010256836">
          <w:marLeft w:val="0"/>
          <w:marRight w:val="0"/>
          <w:marTop w:val="0"/>
          <w:marBottom w:val="0"/>
          <w:divBdr>
            <w:top w:val="none" w:sz="0" w:space="0" w:color="auto"/>
            <w:left w:val="none" w:sz="0" w:space="0" w:color="auto"/>
            <w:bottom w:val="none" w:sz="0" w:space="0" w:color="auto"/>
            <w:right w:val="none" w:sz="0" w:space="0" w:color="auto"/>
          </w:divBdr>
        </w:div>
        <w:div w:id="97262359">
          <w:marLeft w:val="0"/>
          <w:marRight w:val="0"/>
          <w:marTop w:val="0"/>
          <w:marBottom w:val="0"/>
          <w:divBdr>
            <w:top w:val="none" w:sz="0" w:space="0" w:color="auto"/>
            <w:left w:val="none" w:sz="0" w:space="0" w:color="auto"/>
            <w:bottom w:val="none" w:sz="0" w:space="0" w:color="auto"/>
            <w:right w:val="none" w:sz="0" w:space="0" w:color="auto"/>
          </w:divBdr>
        </w:div>
        <w:div w:id="1359508884">
          <w:marLeft w:val="0"/>
          <w:marRight w:val="0"/>
          <w:marTop w:val="0"/>
          <w:marBottom w:val="0"/>
          <w:divBdr>
            <w:top w:val="none" w:sz="0" w:space="0" w:color="auto"/>
            <w:left w:val="none" w:sz="0" w:space="0" w:color="auto"/>
            <w:bottom w:val="none" w:sz="0" w:space="0" w:color="auto"/>
            <w:right w:val="none" w:sz="0" w:space="0" w:color="auto"/>
          </w:divBdr>
        </w:div>
        <w:div w:id="1446803978">
          <w:marLeft w:val="0"/>
          <w:marRight w:val="0"/>
          <w:marTop w:val="0"/>
          <w:marBottom w:val="0"/>
          <w:divBdr>
            <w:top w:val="none" w:sz="0" w:space="0" w:color="auto"/>
            <w:left w:val="none" w:sz="0" w:space="0" w:color="auto"/>
            <w:bottom w:val="none" w:sz="0" w:space="0" w:color="auto"/>
            <w:right w:val="none" w:sz="0" w:space="0" w:color="auto"/>
          </w:divBdr>
        </w:div>
        <w:div w:id="1881745440">
          <w:marLeft w:val="0"/>
          <w:marRight w:val="0"/>
          <w:marTop w:val="0"/>
          <w:marBottom w:val="0"/>
          <w:divBdr>
            <w:top w:val="none" w:sz="0" w:space="0" w:color="auto"/>
            <w:left w:val="none" w:sz="0" w:space="0" w:color="auto"/>
            <w:bottom w:val="none" w:sz="0" w:space="0" w:color="auto"/>
            <w:right w:val="none" w:sz="0" w:space="0" w:color="auto"/>
          </w:divBdr>
        </w:div>
        <w:div w:id="1905096713">
          <w:marLeft w:val="0"/>
          <w:marRight w:val="0"/>
          <w:marTop w:val="0"/>
          <w:marBottom w:val="0"/>
          <w:divBdr>
            <w:top w:val="none" w:sz="0" w:space="0" w:color="auto"/>
            <w:left w:val="none" w:sz="0" w:space="0" w:color="auto"/>
            <w:bottom w:val="none" w:sz="0" w:space="0" w:color="auto"/>
            <w:right w:val="none" w:sz="0" w:space="0" w:color="auto"/>
          </w:divBdr>
        </w:div>
        <w:div w:id="642003938">
          <w:marLeft w:val="0"/>
          <w:marRight w:val="0"/>
          <w:marTop w:val="0"/>
          <w:marBottom w:val="0"/>
          <w:divBdr>
            <w:top w:val="none" w:sz="0" w:space="0" w:color="auto"/>
            <w:left w:val="none" w:sz="0" w:space="0" w:color="auto"/>
            <w:bottom w:val="none" w:sz="0" w:space="0" w:color="auto"/>
            <w:right w:val="none" w:sz="0" w:space="0" w:color="auto"/>
          </w:divBdr>
        </w:div>
        <w:div w:id="244993982">
          <w:marLeft w:val="0"/>
          <w:marRight w:val="0"/>
          <w:marTop w:val="0"/>
          <w:marBottom w:val="0"/>
          <w:divBdr>
            <w:top w:val="none" w:sz="0" w:space="0" w:color="auto"/>
            <w:left w:val="none" w:sz="0" w:space="0" w:color="auto"/>
            <w:bottom w:val="none" w:sz="0" w:space="0" w:color="auto"/>
            <w:right w:val="none" w:sz="0" w:space="0" w:color="auto"/>
          </w:divBdr>
        </w:div>
        <w:div w:id="1062216047">
          <w:marLeft w:val="0"/>
          <w:marRight w:val="0"/>
          <w:marTop w:val="0"/>
          <w:marBottom w:val="0"/>
          <w:divBdr>
            <w:top w:val="none" w:sz="0" w:space="0" w:color="auto"/>
            <w:left w:val="none" w:sz="0" w:space="0" w:color="auto"/>
            <w:bottom w:val="none" w:sz="0" w:space="0" w:color="auto"/>
            <w:right w:val="none" w:sz="0" w:space="0" w:color="auto"/>
          </w:divBdr>
        </w:div>
        <w:div w:id="539514737">
          <w:marLeft w:val="0"/>
          <w:marRight w:val="0"/>
          <w:marTop w:val="0"/>
          <w:marBottom w:val="0"/>
          <w:divBdr>
            <w:top w:val="none" w:sz="0" w:space="0" w:color="auto"/>
            <w:left w:val="none" w:sz="0" w:space="0" w:color="auto"/>
            <w:bottom w:val="none" w:sz="0" w:space="0" w:color="auto"/>
            <w:right w:val="none" w:sz="0" w:space="0" w:color="auto"/>
          </w:divBdr>
        </w:div>
        <w:div w:id="477721171">
          <w:marLeft w:val="0"/>
          <w:marRight w:val="0"/>
          <w:marTop w:val="0"/>
          <w:marBottom w:val="0"/>
          <w:divBdr>
            <w:top w:val="none" w:sz="0" w:space="0" w:color="auto"/>
            <w:left w:val="none" w:sz="0" w:space="0" w:color="auto"/>
            <w:bottom w:val="none" w:sz="0" w:space="0" w:color="auto"/>
            <w:right w:val="none" w:sz="0" w:space="0" w:color="auto"/>
          </w:divBdr>
        </w:div>
        <w:div w:id="7022623">
          <w:marLeft w:val="0"/>
          <w:marRight w:val="0"/>
          <w:marTop w:val="0"/>
          <w:marBottom w:val="0"/>
          <w:divBdr>
            <w:top w:val="none" w:sz="0" w:space="0" w:color="auto"/>
            <w:left w:val="none" w:sz="0" w:space="0" w:color="auto"/>
            <w:bottom w:val="none" w:sz="0" w:space="0" w:color="auto"/>
            <w:right w:val="none" w:sz="0" w:space="0" w:color="auto"/>
          </w:divBdr>
        </w:div>
        <w:div w:id="1352798296">
          <w:marLeft w:val="0"/>
          <w:marRight w:val="0"/>
          <w:marTop w:val="0"/>
          <w:marBottom w:val="0"/>
          <w:divBdr>
            <w:top w:val="none" w:sz="0" w:space="0" w:color="auto"/>
            <w:left w:val="none" w:sz="0" w:space="0" w:color="auto"/>
            <w:bottom w:val="none" w:sz="0" w:space="0" w:color="auto"/>
            <w:right w:val="none" w:sz="0" w:space="0" w:color="auto"/>
          </w:divBdr>
        </w:div>
        <w:div w:id="159319603">
          <w:marLeft w:val="0"/>
          <w:marRight w:val="0"/>
          <w:marTop w:val="0"/>
          <w:marBottom w:val="0"/>
          <w:divBdr>
            <w:top w:val="none" w:sz="0" w:space="0" w:color="auto"/>
            <w:left w:val="none" w:sz="0" w:space="0" w:color="auto"/>
            <w:bottom w:val="none" w:sz="0" w:space="0" w:color="auto"/>
            <w:right w:val="none" w:sz="0" w:space="0" w:color="auto"/>
          </w:divBdr>
        </w:div>
        <w:div w:id="1807887873">
          <w:marLeft w:val="0"/>
          <w:marRight w:val="0"/>
          <w:marTop w:val="0"/>
          <w:marBottom w:val="0"/>
          <w:divBdr>
            <w:top w:val="none" w:sz="0" w:space="0" w:color="auto"/>
            <w:left w:val="none" w:sz="0" w:space="0" w:color="auto"/>
            <w:bottom w:val="none" w:sz="0" w:space="0" w:color="auto"/>
            <w:right w:val="none" w:sz="0" w:space="0" w:color="auto"/>
          </w:divBdr>
        </w:div>
        <w:div w:id="2032683086">
          <w:marLeft w:val="0"/>
          <w:marRight w:val="0"/>
          <w:marTop w:val="0"/>
          <w:marBottom w:val="0"/>
          <w:divBdr>
            <w:top w:val="none" w:sz="0" w:space="0" w:color="auto"/>
            <w:left w:val="none" w:sz="0" w:space="0" w:color="auto"/>
            <w:bottom w:val="none" w:sz="0" w:space="0" w:color="auto"/>
            <w:right w:val="none" w:sz="0" w:space="0" w:color="auto"/>
          </w:divBdr>
        </w:div>
        <w:div w:id="92094473">
          <w:marLeft w:val="0"/>
          <w:marRight w:val="0"/>
          <w:marTop w:val="0"/>
          <w:marBottom w:val="0"/>
          <w:divBdr>
            <w:top w:val="none" w:sz="0" w:space="0" w:color="auto"/>
            <w:left w:val="none" w:sz="0" w:space="0" w:color="auto"/>
            <w:bottom w:val="none" w:sz="0" w:space="0" w:color="auto"/>
            <w:right w:val="none" w:sz="0" w:space="0" w:color="auto"/>
          </w:divBdr>
        </w:div>
        <w:div w:id="1035421370">
          <w:marLeft w:val="0"/>
          <w:marRight w:val="0"/>
          <w:marTop w:val="0"/>
          <w:marBottom w:val="0"/>
          <w:divBdr>
            <w:top w:val="none" w:sz="0" w:space="0" w:color="auto"/>
            <w:left w:val="none" w:sz="0" w:space="0" w:color="auto"/>
            <w:bottom w:val="none" w:sz="0" w:space="0" w:color="auto"/>
            <w:right w:val="none" w:sz="0" w:space="0" w:color="auto"/>
          </w:divBdr>
        </w:div>
        <w:div w:id="1977563239">
          <w:marLeft w:val="0"/>
          <w:marRight w:val="0"/>
          <w:marTop w:val="0"/>
          <w:marBottom w:val="0"/>
          <w:divBdr>
            <w:top w:val="none" w:sz="0" w:space="0" w:color="auto"/>
            <w:left w:val="none" w:sz="0" w:space="0" w:color="auto"/>
            <w:bottom w:val="none" w:sz="0" w:space="0" w:color="auto"/>
            <w:right w:val="none" w:sz="0" w:space="0" w:color="auto"/>
          </w:divBdr>
        </w:div>
        <w:div w:id="1855918266">
          <w:marLeft w:val="0"/>
          <w:marRight w:val="0"/>
          <w:marTop w:val="0"/>
          <w:marBottom w:val="0"/>
          <w:divBdr>
            <w:top w:val="none" w:sz="0" w:space="0" w:color="auto"/>
            <w:left w:val="none" w:sz="0" w:space="0" w:color="auto"/>
            <w:bottom w:val="none" w:sz="0" w:space="0" w:color="auto"/>
            <w:right w:val="none" w:sz="0" w:space="0" w:color="auto"/>
          </w:divBdr>
        </w:div>
        <w:div w:id="1294142403">
          <w:marLeft w:val="0"/>
          <w:marRight w:val="0"/>
          <w:marTop w:val="0"/>
          <w:marBottom w:val="0"/>
          <w:divBdr>
            <w:top w:val="none" w:sz="0" w:space="0" w:color="auto"/>
            <w:left w:val="none" w:sz="0" w:space="0" w:color="auto"/>
            <w:bottom w:val="none" w:sz="0" w:space="0" w:color="auto"/>
            <w:right w:val="none" w:sz="0" w:space="0" w:color="auto"/>
          </w:divBdr>
        </w:div>
        <w:div w:id="1395540648">
          <w:marLeft w:val="0"/>
          <w:marRight w:val="0"/>
          <w:marTop w:val="0"/>
          <w:marBottom w:val="0"/>
          <w:divBdr>
            <w:top w:val="none" w:sz="0" w:space="0" w:color="auto"/>
            <w:left w:val="none" w:sz="0" w:space="0" w:color="auto"/>
            <w:bottom w:val="none" w:sz="0" w:space="0" w:color="auto"/>
            <w:right w:val="none" w:sz="0" w:space="0" w:color="auto"/>
          </w:divBdr>
        </w:div>
        <w:div w:id="1034118464">
          <w:marLeft w:val="0"/>
          <w:marRight w:val="0"/>
          <w:marTop w:val="0"/>
          <w:marBottom w:val="0"/>
          <w:divBdr>
            <w:top w:val="none" w:sz="0" w:space="0" w:color="auto"/>
            <w:left w:val="none" w:sz="0" w:space="0" w:color="auto"/>
            <w:bottom w:val="none" w:sz="0" w:space="0" w:color="auto"/>
            <w:right w:val="none" w:sz="0" w:space="0" w:color="auto"/>
          </w:divBdr>
        </w:div>
        <w:div w:id="1959801769">
          <w:marLeft w:val="0"/>
          <w:marRight w:val="0"/>
          <w:marTop w:val="0"/>
          <w:marBottom w:val="0"/>
          <w:divBdr>
            <w:top w:val="none" w:sz="0" w:space="0" w:color="auto"/>
            <w:left w:val="none" w:sz="0" w:space="0" w:color="auto"/>
            <w:bottom w:val="none" w:sz="0" w:space="0" w:color="auto"/>
            <w:right w:val="none" w:sz="0" w:space="0" w:color="auto"/>
          </w:divBdr>
        </w:div>
        <w:div w:id="1609653231">
          <w:marLeft w:val="0"/>
          <w:marRight w:val="0"/>
          <w:marTop w:val="0"/>
          <w:marBottom w:val="0"/>
          <w:divBdr>
            <w:top w:val="none" w:sz="0" w:space="0" w:color="auto"/>
            <w:left w:val="none" w:sz="0" w:space="0" w:color="auto"/>
            <w:bottom w:val="none" w:sz="0" w:space="0" w:color="auto"/>
            <w:right w:val="none" w:sz="0" w:space="0" w:color="auto"/>
          </w:divBdr>
        </w:div>
        <w:div w:id="82916636">
          <w:marLeft w:val="0"/>
          <w:marRight w:val="0"/>
          <w:marTop w:val="0"/>
          <w:marBottom w:val="0"/>
          <w:divBdr>
            <w:top w:val="none" w:sz="0" w:space="0" w:color="auto"/>
            <w:left w:val="none" w:sz="0" w:space="0" w:color="auto"/>
            <w:bottom w:val="none" w:sz="0" w:space="0" w:color="auto"/>
            <w:right w:val="none" w:sz="0" w:space="0" w:color="auto"/>
          </w:divBdr>
        </w:div>
        <w:div w:id="2122265867">
          <w:marLeft w:val="0"/>
          <w:marRight w:val="0"/>
          <w:marTop w:val="0"/>
          <w:marBottom w:val="0"/>
          <w:divBdr>
            <w:top w:val="none" w:sz="0" w:space="0" w:color="auto"/>
            <w:left w:val="none" w:sz="0" w:space="0" w:color="auto"/>
            <w:bottom w:val="none" w:sz="0" w:space="0" w:color="auto"/>
            <w:right w:val="none" w:sz="0" w:space="0" w:color="auto"/>
          </w:divBdr>
        </w:div>
        <w:div w:id="71195387">
          <w:marLeft w:val="0"/>
          <w:marRight w:val="0"/>
          <w:marTop w:val="0"/>
          <w:marBottom w:val="0"/>
          <w:divBdr>
            <w:top w:val="none" w:sz="0" w:space="0" w:color="auto"/>
            <w:left w:val="none" w:sz="0" w:space="0" w:color="auto"/>
            <w:bottom w:val="none" w:sz="0" w:space="0" w:color="auto"/>
            <w:right w:val="none" w:sz="0" w:space="0" w:color="auto"/>
          </w:divBdr>
        </w:div>
        <w:div w:id="1808160829">
          <w:marLeft w:val="0"/>
          <w:marRight w:val="0"/>
          <w:marTop w:val="0"/>
          <w:marBottom w:val="0"/>
          <w:divBdr>
            <w:top w:val="none" w:sz="0" w:space="0" w:color="auto"/>
            <w:left w:val="none" w:sz="0" w:space="0" w:color="auto"/>
            <w:bottom w:val="none" w:sz="0" w:space="0" w:color="auto"/>
            <w:right w:val="none" w:sz="0" w:space="0" w:color="auto"/>
          </w:divBdr>
        </w:div>
        <w:div w:id="1286348487">
          <w:marLeft w:val="0"/>
          <w:marRight w:val="0"/>
          <w:marTop w:val="0"/>
          <w:marBottom w:val="0"/>
          <w:divBdr>
            <w:top w:val="none" w:sz="0" w:space="0" w:color="auto"/>
            <w:left w:val="none" w:sz="0" w:space="0" w:color="auto"/>
            <w:bottom w:val="none" w:sz="0" w:space="0" w:color="auto"/>
            <w:right w:val="none" w:sz="0" w:space="0" w:color="auto"/>
          </w:divBdr>
        </w:div>
        <w:div w:id="1075857542">
          <w:marLeft w:val="0"/>
          <w:marRight w:val="0"/>
          <w:marTop w:val="0"/>
          <w:marBottom w:val="0"/>
          <w:divBdr>
            <w:top w:val="none" w:sz="0" w:space="0" w:color="auto"/>
            <w:left w:val="none" w:sz="0" w:space="0" w:color="auto"/>
            <w:bottom w:val="none" w:sz="0" w:space="0" w:color="auto"/>
            <w:right w:val="none" w:sz="0" w:space="0" w:color="auto"/>
          </w:divBdr>
        </w:div>
        <w:div w:id="1302610480">
          <w:marLeft w:val="0"/>
          <w:marRight w:val="0"/>
          <w:marTop w:val="0"/>
          <w:marBottom w:val="0"/>
          <w:divBdr>
            <w:top w:val="none" w:sz="0" w:space="0" w:color="auto"/>
            <w:left w:val="none" w:sz="0" w:space="0" w:color="auto"/>
            <w:bottom w:val="none" w:sz="0" w:space="0" w:color="auto"/>
            <w:right w:val="none" w:sz="0" w:space="0" w:color="auto"/>
          </w:divBdr>
        </w:div>
        <w:div w:id="1288008402">
          <w:marLeft w:val="0"/>
          <w:marRight w:val="0"/>
          <w:marTop w:val="0"/>
          <w:marBottom w:val="0"/>
          <w:divBdr>
            <w:top w:val="none" w:sz="0" w:space="0" w:color="auto"/>
            <w:left w:val="none" w:sz="0" w:space="0" w:color="auto"/>
            <w:bottom w:val="none" w:sz="0" w:space="0" w:color="auto"/>
            <w:right w:val="none" w:sz="0" w:space="0" w:color="auto"/>
          </w:divBdr>
        </w:div>
        <w:div w:id="2118061276">
          <w:marLeft w:val="0"/>
          <w:marRight w:val="0"/>
          <w:marTop w:val="0"/>
          <w:marBottom w:val="0"/>
          <w:divBdr>
            <w:top w:val="none" w:sz="0" w:space="0" w:color="auto"/>
            <w:left w:val="none" w:sz="0" w:space="0" w:color="auto"/>
            <w:bottom w:val="none" w:sz="0" w:space="0" w:color="auto"/>
            <w:right w:val="none" w:sz="0" w:space="0" w:color="auto"/>
          </w:divBdr>
        </w:div>
        <w:div w:id="1560165893">
          <w:marLeft w:val="0"/>
          <w:marRight w:val="0"/>
          <w:marTop w:val="0"/>
          <w:marBottom w:val="0"/>
          <w:divBdr>
            <w:top w:val="none" w:sz="0" w:space="0" w:color="auto"/>
            <w:left w:val="none" w:sz="0" w:space="0" w:color="auto"/>
            <w:bottom w:val="none" w:sz="0" w:space="0" w:color="auto"/>
            <w:right w:val="none" w:sz="0" w:space="0" w:color="auto"/>
          </w:divBdr>
        </w:div>
        <w:div w:id="1385984663">
          <w:marLeft w:val="0"/>
          <w:marRight w:val="0"/>
          <w:marTop w:val="0"/>
          <w:marBottom w:val="0"/>
          <w:divBdr>
            <w:top w:val="none" w:sz="0" w:space="0" w:color="auto"/>
            <w:left w:val="none" w:sz="0" w:space="0" w:color="auto"/>
            <w:bottom w:val="none" w:sz="0" w:space="0" w:color="auto"/>
            <w:right w:val="none" w:sz="0" w:space="0" w:color="auto"/>
          </w:divBdr>
        </w:div>
        <w:div w:id="782114218">
          <w:marLeft w:val="0"/>
          <w:marRight w:val="0"/>
          <w:marTop w:val="0"/>
          <w:marBottom w:val="0"/>
          <w:divBdr>
            <w:top w:val="none" w:sz="0" w:space="0" w:color="auto"/>
            <w:left w:val="none" w:sz="0" w:space="0" w:color="auto"/>
            <w:bottom w:val="none" w:sz="0" w:space="0" w:color="auto"/>
            <w:right w:val="none" w:sz="0" w:space="0" w:color="auto"/>
          </w:divBdr>
        </w:div>
        <w:div w:id="332298552">
          <w:marLeft w:val="0"/>
          <w:marRight w:val="0"/>
          <w:marTop w:val="0"/>
          <w:marBottom w:val="0"/>
          <w:divBdr>
            <w:top w:val="none" w:sz="0" w:space="0" w:color="auto"/>
            <w:left w:val="none" w:sz="0" w:space="0" w:color="auto"/>
            <w:bottom w:val="none" w:sz="0" w:space="0" w:color="auto"/>
            <w:right w:val="none" w:sz="0" w:space="0" w:color="auto"/>
          </w:divBdr>
        </w:div>
        <w:div w:id="73744841">
          <w:marLeft w:val="0"/>
          <w:marRight w:val="0"/>
          <w:marTop w:val="0"/>
          <w:marBottom w:val="0"/>
          <w:divBdr>
            <w:top w:val="none" w:sz="0" w:space="0" w:color="auto"/>
            <w:left w:val="none" w:sz="0" w:space="0" w:color="auto"/>
            <w:bottom w:val="none" w:sz="0" w:space="0" w:color="auto"/>
            <w:right w:val="none" w:sz="0" w:space="0" w:color="auto"/>
          </w:divBdr>
        </w:div>
        <w:div w:id="1196429203">
          <w:marLeft w:val="0"/>
          <w:marRight w:val="0"/>
          <w:marTop w:val="0"/>
          <w:marBottom w:val="0"/>
          <w:divBdr>
            <w:top w:val="none" w:sz="0" w:space="0" w:color="auto"/>
            <w:left w:val="none" w:sz="0" w:space="0" w:color="auto"/>
            <w:bottom w:val="none" w:sz="0" w:space="0" w:color="auto"/>
            <w:right w:val="none" w:sz="0" w:space="0" w:color="auto"/>
          </w:divBdr>
        </w:div>
        <w:div w:id="2122917575">
          <w:marLeft w:val="0"/>
          <w:marRight w:val="0"/>
          <w:marTop w:val="0"/>
          <w:marBottom w:val="0"/>
          <w:divBdr>
            <w:top w:val="none" w:sz="0" w:space="0" w:color="auto"/>
            <w:left w:val="none" w:sz="0" w:space="0" w:color="auto"/>
            <w:bottom w:val="none" w:sz="0" w:space="0" w:color="auto"/>
            <w:right w:val="none" w:sz="0" w:space="0" w:color="auto"/>
          </w:divBdr>
        </w:div>
        <w:div w:id="1069503300">
          <w:marLeft w:val="0"/>
          <w:marRight w:val="0"/>
          <w:marTop w:val="0"/>
          <w:marBottom w:val="0"/>
          <w:divBdr>
            <w:top w:val="none" w:sz="0" w:space="0" w:color="auto"/>
            <w:left w:val="none" w:sz="0" w:space="0" w:color="auto"/>
            <w:bottom w:val="none" w:sz="0" w:space="0" w:color="auto"/>
            <w:right w:val="none" w:sz="0" w:space="0" w:color="auto"/>
          </w:divBdr>
        </w:div>
        <w:div w:id="95908404">
          <w:marLeft w:val="0"/>
          <w:marRight w:val="0"/>
          <w:marTop w:val="0"/>
          <w:marBottom w:val="0"/>
          <w:divBdr>
            <w:top w:val="none" w:sz="0" w:space="0" w:color="auto"/>
            <w:left w:val="none" w:sz="0" w:space="0" w:color="auto"/>
            <w:bottom w:val="none" w:sz="0" w:space="0" w:color="auto"/>
            <w:right w:val="none" w:sz="0" w:space="0" w:color="auto"/>
          </w:divBdr>
        </w:div>
        <w:div w:id="1808737622">
          <w:marLeft w:val="0"/>
          <w:marRight w:val="0"/>
          <w:marTop w:val="0"/>
          <w:marBottom w:val="0"/>
          <w:divBdr>
            <w:top w:val="none" w:sz="0" w:space="0" w:color="auto"/>
            <w:left w:val="none" w:sz="0" w:space="0" w:color="auto"/>
            <w:bottom w:val="none" w:sz="0" w:space="0" w:color="auto"/>
            <w:right w:val="none" w:sz="0" w:space="0" w:color="auto"/>
          </w:divBdr>
        </w:div>
        <w:div w:id="1641303443">
          <w:marLeft w:val="0"/>
          <w:marRight w:val="0"/>
          <w:marTop w:val="0"/>
          <w:marBottom w:val="0"/>
          <w:divBdr>
            <w:top w:val="none" w:sz="0" w:space="0" w:color="auto"/>
            <w:left w:val="none" w:sz="0" w:space="0" w:color="auto"/>
            <w:bottom w:val="none" w:sz="0" w:space="0" w:color="auto"/>
            <w:right w:val="none" w:sz="0" w:space="0" w:color="auto"/>
          </w:divBdr>
        </w:div>
        <w:div w:id="419569858">
          <w:marLeft w:val="0"/>
          <w:marRight w:val="0"/>
          <w:marTop w:val="0"/>
          <w:marBottom w:val="0"/>
          <w:divBdr>
            <w:top w:val="none" w:sz="0" w:space="0" w:color="auto"/>
            <w:left w:val="none" w:sz="0" w:space="0" w:color="auto"/>
            <w:bottom w:val="none" w:sz="0" w:space="0" w:color="auto"/>
            <w:right w:val="none" w:sz="0" w:space="0" w:color="auto"/>
          </w:divBdr>
        </w:div>
        <w:div w:id="1440374694">
          <w:marLeft w:val="0"/>
          <w:marRight w:val="0"/>
          <w:marTop w:val="0"/>
          <w:marBottom w:val="0"/>
          <w:divBdr>
            <w:top w:val="none" w:sz="0" w:space="0" w:color="auto"/>
            <w:left w:val="none" w:sz="0" w:space="0" w:color="auto"/>
            <w:bottom w:val="none" w:sz="0" w:space="0" w:color="auto"/>
            <w:right w:val="none" w:sz="0" w:space="0" w:color="auto"/>
          </w:divBdr>
        </w:div>
        <w:div w:id="280840155">
          <w:marLeft w:val="0"/>
          <w:marRight w:val="0"/>
          <w:marTop w:val="0"/>
          <w:marBottom w:val="0"/>
          <w:divBdr>
            <w:top w:val="none" w:sz="0" w:space="0" w:color="auto"/>
            <w:left w:val="none" w:sz="0" w:space="0" w:color="auto"/>
            <w:bottom w:val="none" w:sz="0" w:space="0" w:color="auto"/>
            <w:right w:val="none" w:sz="0" w:space="0" w:color="auto"/>
          </w:divBdr>
        </w:div>
        <w:div w:id="850879316">
          <w:marLeft w:val="0"/>
          <w:marRight w:val="0"/>
          <w:marTop w:val="0"/>
          <w:marBottom w:val="0"/>
          <w:divBdr>
            <w:top w:val="none" w:sz="0" w:space="0" w:color="auto"/>
            <w:left w:val="none" w:sz="0" w:space="0" w:color="auto"/>
            <w:bottom w:val="none" w:sz="0" w:space="0" w:color="auto"/>
            <w:right w:val="none" w:sz="0" w:space="0" w:color="auto"/>
          </w:divBdr>
        </w:div>
        <w:div w:id="709232504">
          <w:marLeft w:val="0"/>
          <w:marRight w:val="0"/>
          <w:marTop w:val="0"/>
          <w:marBottom w:val="0"/>
          <w:divBdr>
            <w:top w:val="none" w:sz="0" w:space="0" w:color="auto"/>
            <w:left w:val="none" w:sz="0" w:space="0" w:color="auto"/>
            <w:bottom w:val="none" w:sz="0" w:space="0" w:color="auto"/>
            <w:right w:val="none" w:sz="0" w:space="0" w:color="auto"/>
          </w:divBdr>
        </w:div>
        <w:div w:id="2119133495">
          <w:marLeft w:val="0"/>
          <w:marRight w:val="0"/>
          <w:marTop w:val="0"/>
          <w:marBottom w:val="0"/>
          <w:divBdr>
            <w:top w:val="none" w:sz="0" w:space="0" w:color="auto"/>
            <w:left w:val="none" w:sz="0" w:space="0" w:color="auto"/>
            <w:bottom w:val="none" w:sz="0" w:space="0" w:color="auto"/>
            <w:right w:val="none" w:sz="0" w:space="0" w:color="auto"/>
          </w:divBdr>
        </w:div>
        <w:div w:id="122047366">
          <w:marLeft w:val="0"/>
          <w:marRight w:val="0"/>
          <w:marTop w:val="0"/>
          <w:marBottom w:val="0"/>
          <w:divBdr>
            <w:top w:val="none" w:sz="0" w:space="0" w:color="auto"/>
            <w:left w:val="none" w:sz="0" w:space="0" w:color="auto"/>
            <w:bottom w:val="none" w:sz="0" w:space="0" w:color="auto"/>
            <w:right w:val="none" w:sz="0" w:space="0" w:color="auto"/>
          </w:divBdr>
        </w:div>
        <w:div w:id="1926114270">
          <w:marLeft w:val="0"/>
          <w:marRight w:val="0"/>
          <w:marTop w:val="0"/>
          <w:marBottom w:val="0"/>
          <w:divBdr>
            <w:top w:val="none" w:sz="0" w:space="0" w:color="auto"/>
            <w:left w:val="none" w:sz="0" w:space="0" w:color="auto"/>
            <w:bottom w:val="none" w:sz="0" w:space="0" w:color="auto"/>
            <w:right w:val="none" w:sz="0" w:space="0" w:color="auto"/>
          </w:divBdr>
        </w:div>
        <w:div w:id="2068526669">
          <w:marLeft w:val="0"/>
          <w:marRight w:val="0"/>
          <w:marTop w:val="0"/>
          <w:marBottom w:val="0"/>
          <w:divBdr>
            <w:top w:val="none" w:sz="0" w:space="0" w:color="auto"/>
            <w:left w:val="none" w:sz="0" w:space="0" w:color="auto"/>
            <w:bottom w:val="none" w:sz="0" w:space="0" w:color="auto"/>
            <w:right w:val="none" w:sz="0" w:space="0" w:color="auto"/>
          </w:divBdr>
        </w:div>
        <w:div w:id="1166937950">
          <w:marLeft w:val="0"/>
          <w:marRight w:val="0"/>
          <w:marTop w:val="0"/>
          <w:marBottom w:val="0"/>
          <w:divBdr>
            <w:top w:val="none" w:sz="0" w:space="0" w:color="auto"/>
            <w:left w:val="none" w:sz="0" w:space="0" w:color="auto"/>
            <w:bottom w:val="none" w:sz="0" w:space="0" w:color="auto"/>
            <w:right w:val="none" w:sz="0" w:space="0" w:color="auto"/>
          </w:divBdr>
        </w:div>
        <w:div w:id="556011940">
          <w:marLeft w:val="0"/>
          <w:marRight w:val="0"/>
          <w:marTop w:val="0"/>
          <w:marBottom w:val="0"/>
          <w:divBdr>
            <w:top w:val="none" w:sz="0" w:space="0" w:color="auto"/>
            <w:left w:val="none" w:sz="0" w:space="0" w:color="auto"/>
            <w:bottom w:val="none" w:sz="0" w:space="0" w:color="auto"/>
            <w:right w:val="none" w:sz="0" w:space="0" w:color="auto"/>
          </w:divBdr>
        </w:div>
        <w:div w:id="1469276830">
          <w:marLeft w:val="0"/>
          <w:marRight w:val="0"/>
          <w:marTop w:val="0"/>
          <w:marBottom w:val="0"/>
          <w:divBdr>
            <w:top w:val="none" w:sz="0" w:space="0" w:color="auto"/>
            <w:left w:val="none" w:sz="0" w:space="0" w:color="auto"/>
            <w:bottom w:val="none" w:sz="0" w:space="0" w:color="auto"/>
            <w:right w:val="none" w:sz="0" w:space="0" w:color="auto"/>
          </w:divBdr>
        </w:div>
        <w:div w:id="1667055190">
          <w:marLeft w:val="0"/>
          <w:marRight w:val="0"/>
          <w:marTop w:val="0"/>
          <w:marBottom w:val="0"/>
          <w:divBdr>
            <w:top w:val="none" w:sz="0" w:space="0" w:color="auto"/>
            <w:left w:val="none" w:sz="0" w:space="0" w:color="auto"/>
            <w:bottom w:val="none" w:sz="0" w:space="0" w:color="auto"/>
            <w:right w:val="none" w:sz="0" w:space="0" w:color="auto"/>
          </w:divBdr>
        </w:div>
        <w:div w:id="238027321">
          <w:marLeft w:val="0"/>
          <w:marRight w:val="0"/>
          <w:marTop w:val="0"/>
          <w:marBottom w:val="0"/>
          <w:divBdr>
            <w:top w:val="none" w:sz="0" w:space="0" w:color="auto"/>
            <w:left w:val="none" w:sz="0" w:space="0" w:color="auto"/>
            <w:bottom w:val="none" w:sz="0" w:space="0" w:color="auto"/>
            <w:right w:val="none" w:sz="0" w:space="0" w:color="auto"/>
          </w:divBdr>
        </w:div>
        <w:div w:id="1116824936">
          <w:marLeft w:val="0"/>
          <w:marRight w:val="0"/>
          <w:marTop w:val="0"/>
          <w:marBottom w:val="0"/>
          <w:divBdr>
            <w:top w:val="none" w:sz="0" w:space="0" w:color="auto"/>
            <w:left w:val="none" w:sz="0" w:space="0" w:color="auto"/>
            <w:bottom w:val="none" w:sz="0" w:space="0" w:color="auto"/>
            <w:right w:val="none" w:sz="0" w:space="0" w:color="auto"/>
          </w:divBdr>
        </w:div>
        <w:div w:id="2124227062">
          <w:marLeft w:val="0"/>
          <w:marRight w:val="0"/>
          <w:marTop w:val="0"/>
          <w:marBottom w:val="0"/>
          <w:divBdr>
            <w:top w:val="none" w:sz="0" w:space="0" w:color="auto"/>
            <w:left w:val="none" w:sz="0" w:space="0" w:color="auto"/>
            <w:bottom w:val="none" w:sz="0" w:space="0" w:color="auto"/>
            <w:right w:val="none" w:sz="0" w:space="0" w:color="auto"/>
          </w:divBdr>
        </w:div>
        <w:div w:id="1970239620">
          <w:marLeft w:val="0"/>
          <w:marRight w:val="0"/>
          <w:marTop w:val="0"/>
          <w:marBottom w:val="0"/>
          <w:divBdr>
            <w:top w:val="none" w:sz="0" w:space="0" w:color="auto"/>
            <w:left w:val="none" w:sz="0" w:space="0" w:color="auto"/>
            <w:bottom w:val="none" w:sz="0" w:space="0" w:color="auto"/>
            <w:right w:val="none" w:sz="0" w:space="0" w:color="auto"/>
          </w:divBdr>
        </w:div>
        <w:div w:id="458691344">
          <w:marLeft w:val="0"/>
          <w:marRight w:val="0"/>
          <w:marTop w:val="0"/>
          <w:marBottom w:val="0"/>
          <w:divBdr>
            <w:top w:val="none" w:sz="0" w:space="0" w:color="auto"/>
            <w:left w:val="none" w:sz="0" w:space="0" w:color="auto"/>
            <w:bottom w:val="none" w:sz="0" w:space="0" w:color="auto"/>
            <w:right w:val="none" w:sz="0" w:space="0" w:color="auto"/>
          </w:divBdr>
        </w:div>
        <w:div w:id="1685135816">
          <w:marLeft w:val="0"/>
          <w:marRight w:val="0"/>
          <w:marTop w:val="0"/>
          <w:marBottom w:val="0"/>
          <w:divBdr>
            <w:top w:val="none" w:sz="0" w:space="0" w:color="auto"/>
            <w:left w:val="none" w:sz="0" w:space="0" w:color="auto"/>
            <w:bottom w:val="none" w:sz="0" w:space="0" w:color="auto"/>
            <w:right w:val="none" w:sz="0" w:space="0" w:color="auto"/>
          </w:divBdr>
        </w:div>
        <w:div w:id="386340134">
          <w:marLeft w:val="0"/>
          <w:marRight w:val="0"/>
          <w:marTop w:val="0"/>
          <w:marBottom w:val="0"/>
          <w:divBdr>
            <w:top w:val="none" w:sz="0" w:space="0" w:color="auto"/>
            <w:left w:val="none" w:sz="0" w:space="0" w:color="auto"/>
            <w:bottom w:val="none" w:sz="0" w:space="0" w:color="auto"/>
            <w:right w:val="none" w:sz="0" w:space="0" w:color="auto"/>
          </w:divBdr>
        </w:div>
        <w:div w:id="1516503893">
          <w:marLeft w:val="0"/>
          <w:marRight w:val="0"/>
          <w:marTop w:val="0"/>
          <w:marBottom w:val="0"/>
          <w:divBdr>
            <w:top w:val="none" w:sz="0" w:space="0" w:color="auto"/>
            <w:left w:val="none" w:sz="0" w:space="0" w:color="auto"/>
            <w:bottom w:val="none" w:sz="0" w:space="0" w:color="auto"/>
            <w:right w:val="none" w:sz="0" w:space="0" w:color="auto"/>
          </w:divBdr>
        </w:div>
        <w:div w:id="1709914417">
          <w:marLeft w:val="0"/>
          <w:marRight w:val="0"/>
          <w:marTop w:val="0"/>
          <w:marBottom w:val="0"/>
          <w:divBdr>
            <w:top w:val="none" w:sz="0" w:space="0" w:color="auto"/>
            <w:left w:val="none" w:sz="0" w:space="0" w:color="auto"/>
            <w:bottom w:val="none" w:sz="0" w:space="0" w:color="auto"/>
            <w:right w:val="none" w:sz="0" w:space="0" w:color="auto"/>
          </w:divBdr>
        </w:div>
        <w:div w:id="629938524">
          <w:marLeft w:val="0"/>
          <w:marRight w:val="0"/>
          <w:marTop w:val="0"/>
          <w:marBottom w:val="0"/>
          <w:divBdr>
            <w:top w:val="none" w:sz="0" w:space="0" w:color="auto"/>
            <w:left w:val="none" w:sz="0" w:space="0" w:color="auto"/>
            <w:bottom w:val="none" w:sz="0" w:space="0" w:color="auto"/>
            <w:right w:val="none" w:sz="0" w:space="0" w:color="auto"/>
          </w:divBdr>
        </w:div>
        <w:div w:id="1632520593">
          <w:marLeft w:val="0"/>
          <w:marRight w:val="0"/>
          <w:marTop w:val="0"/>
          <w:marBottom w:val="0"/>
          <w:divBdr>
            <w:top w:val="none" w:sz="0" w:space="0" w:color="auto"/>
            <w:left w:val="none" w:sz="0" w:space="0" w:color="auto"/>
            <w:bottom w:val="none" w:sz="0" w:space="0" w:color="auto"/>
            <w:right w:val="none" w:sz="0" w:space="0" w:color="auto"/>
          </w:divBdr>
        </w:div>
        <w:div w:id="1788085995">
          <w:marLeft w:val="0"/>
          <w:marRight w:val="0"/>
          <w:marTop w:val="0"/>
          <w:marBottom w:val="0"/>
          <w:divBdr>
            <w:top w:val="none" w:sz="0" w:space="0" w:color="auto"/>
            <w:left w:val="none" w:sz="0" w:space="0" w:color="auto"/>
            <w:bottom w:val="none" w:sz="0" w:space="0" w:color="auto"/>
            <w:right w:val="none" w:sz="0" w:space="0" w:color="auto"/>
          </w:divBdr>
        </w:div>
        <w:div w:id="1877696897">
          <w:marLeft w:val="0"/>
          <w:marRight w:val="0"/>
          <w:marTop w:val="0"/>
          <w:marBottom w:val="0"/>
          <w:divBdr>
            <w:top w:val="none" w:sz="0" w:space="0" w:color="auto"/>
            <w:left w:val="none" w:sz="0" w:space="0" w:color="auto"/>
            <w:bottom w:val="none" w:sz="0" w:space="0" w:color="auto"/>
            <w:right w:val="none" w:sz="0" w:space="0" w:color="auto"/>
          </w:divBdr>
        </w:div>
        <w:div w:id="1229652194">
          <w:marLeft w:val="0"/>
          <w:marRight w:val="0"/>
          <w:marTop w:val="0"/>
          <w:marBottom w:val="0"/>
          <w:divBdr>
            <w:top w:val="none" w:sz="0" w:space="0" w:color="auto"/>
            <w:left w:val="none" w:sz="0" w:space="0" w:color="auto"/>
            <w:bottom w:val="none" w:sz="0" w:space="0" w:color="auto"/>
            <w:right w:val="none" w:sz="0" w:space="0" w:color="auto"/>
          </w:divBdr>
        </w:div>
        <w:div w:id="1811090239">
          <w:marLeft w:val="0"/>
          <w:marRight w:val="0"/>
          <w:marTop w:val="0"/>
          <w:marBottom w:val="0"/>
          <w:divBdr>
            <w:top w:val="none" w:sz="0" w:space="0" w:color="auto"/>
            <w:left w:val="none" w:sz="0" w:space="0" w:color="auto"/>
            <w:bottom w:val="none" w:sz="0" w:space="0" w:color="auto"/>
            <w:right w:val="none" w:sz="0" w:space="0" w:color="auto"/>
          </w:divBdr>
        </w:div>
        <w:div w:id="1993757082">
          <w:marLeft w:val="0"/>
          <w:marRight w:val="0"/>
          <w:marTop w:val="0"/>
          <w:marBottom w:val="0"/>
          <w:divBdr>
            <w:top w:val="none" w:sz="0" w:space="0" w:color="auto"/>
            <w:left w:val="none" w:sz="0" w:space="0" w:color="auto"/>
            <w:bottom w:val="none" w:sz="0" w:space="0" w:color="auto"/>
            <w:right w:val="none" w:sz="0" w:space="0" w:color="auto"/>
          </w:divBdr>
        </w:div>
        <w:div w:id="243808234">
          <w:marLeft w:val="0"/>
          <w:marRight w:val="0"/>
          <w:marTop w:val="0"/>
          <w:marBottom w:val="0"/>
          <w:divBdr>
            <w:top w:val="none" w:sz="0" w:space="0" w:color="auto"/>
            <w:left w:val="none" w:sz="0" w:space="0" w:color="auto"/>
            <w:bottom w:val="none" w:sz="0" w:space="0" w:color="auto"/>
            <w:right w:val="none" w:sz="0" w:space="0" w:color="auto"/>
          </w:divBdr>
        </w:div>
        <w:div w:id="934245106">
          <w:marLeft w:val="0"/>
          <w:marRight w:val="0"/>
          <w:marTop w:val="0"/>
          <w:marBottom w:val="0"/>
          <w:divBdr>
            <w:top w:val="none" w:sz="0" w:space="0" w:color="auto"/>
            <w:left w:val="none" w:sz="0" w:space="0" w:color="auto"/>
            <w:bottom w:val="none" w:sz="0" w:space="0" w:color="auto"/>
            <w:right w:val="none" w:sz="0" w:space="0" w:color="auto"/>
          </w:divBdr>
        </w:div>
        <w:div w:id="1184049465">
          <w:marLeft w:val="0"/>
          <w:marRight w:val="0"/>
          <w:marTop w:val="0"/>
          <w:marBottom w:val="0"/>
          <w:divBdr>
            <w:top w:val="none" w:sz="0" w:space="0" w:color="auto"/>
            <w:left w:val="none" w:sz="0" w:space="0" w:color="auto"/>
            <w:bottom w:val="none" w:sz="0" w:space="0" w:color="auto"/>
            <w:right w:val="none" w:sz="0" w:space="0" w:color="auto"/>
          </w:divBdr>
        </w:div>
        <w:div w:id="378628260">
          <w:marLeft w:val="0"/>
          <w:marRight w:val="0"/>
          <w:marTop w:val="0"/>
          <w:marBottom w:val="0"/>
          <w:divBdr>
            <w:top w:val="none" w:sz="0" w:space="0" w:color="auto"/>
            <w:left w:val="none" w:sz="0" w:space="0" w:color="auto"/>
            <w:bottom w:val="none" w:sz="0" w:space="0" w:color="auto"/>
            <w:right w:val="none" w:sz="0" w:space="0" w:color="auto"/>
          </w:divBdr>
        </w:div>
        <w:div w:id="237324543">
          <w:marLeft w:val="0"/>
          <w:marRight w:val="0"/>
          <w:marTop w:val="0"/>
          <w:marBottom w:val="0"/>
          <w:divBdr>
            <w:top w:val="none" w:sz="0" w:space="0" w:color="auto"/>
            <w:left w:val="none" w:sz="0" w:space="0" w:color="auto"/>
            <w:bottom w:val="none" w:sz="0" w:space="0" w:color="auto"/>
            <w:right w:val="none" w:sz="0" w:space="0" w:color="auto"/>
          </w:divBdr>
        </w:div>
        <w:div w:id="1998725354">
          <w:marLeft w:val="0"/>
          <w:marRight w:val="0"/>
          <w:marTop w:val="0"/>
          <w:marBottom w:val="0"/>
          <w:divBdr>
            <w:top w:val="none" w:sz="0" w:space="0" w:color="auto"/>
            <w:left w:val="none" w:sz="0" w:space="0" w:color="auto"/>
            <w:bottom w:val="none" w:sz="0" w:space="0" w:color="auto"/>
            <w:right w:val="none" w:sz="0" w:space="0" w:color="auto"/>
          </w:divBdr>
        </w:div>
        <w:div w:id="803817972">
          <w:marLeft w:val="0"/>
          <w:marRight w:val="0"/>
          <w:marTop w:val="0"/>
          <w:marBottom w:val="0"/>
          <w:divBdr>
            <w:top w:val="none" w:sz="0" w:space="0" w:color="auto"/>
            <w:left w:val="none" w:sz="0" w:space="0" w:color="auto"/>
            <w:bottom w:val="none" w:sz="0" w:space="0" w:color="auto"/>
            <w:right w:val="none" w:sz="0" w:space="0" w:color="auto"/>
          </w:divBdr>
        </w:div>
        <w:div w:id="603881321">
          <w:marLeft w:val="0"/>
          <w:marRight w:val="0"/>
          <w:marTop w:val="0"/>
          <w:marBottom w:val="0"/>
          <w:divBdr>
            <w:top w:val="none" w:sz="0" w:space="0" w:color="auto"/>
            <w:left w:val="none" w:sz="0" w:space="0" w:color="auto"/>
            <w:bottom w:val="none" w:sz="0" w:space="0" w:color="auto"/>
            <w:right w:val="none" w:sz="0" w:space="0" w:color="auto"/>
          </w:divBdr>
        </w:div>
        <w:div w:id="2059671320">
          <w:marLeft w:val="0"/>
          <w:marRight w:val="0"/>
          <w:marTop w:val="0"/>
          <w:marBottom w:val="0"/>
          <w:divBdr>
            <w:top w:val="none" w:sz="0" w:space="0" w:color="auto"/>
            <w:left w:val="none" w:sz="0" w:space="0" w:color="auto"/>
            <w:bottom w:val="none" w:sz="0" w:space="0" w:color="auto"/>
            <w:right w:val="none" w:sz="0" w:space="0" w:color="auto"/>
          </w:divBdr>
        </w:div>
        <w:div w:id="2073893178">
          <w:marLeft w:val="0"/>
          <w:marRight w:val="0"/>
          <w:marTop w:val="0"/>
          <w:marBottom w:val="0"/>
          <w:divBdr>
            <w:top w:val="none" w:sz="0" w:space="0" w:color="auto"/>
            <w:left w:val="none" w:sz="0" w:space="0" w:color="auto"/>
            <w:bottom w:val="none" w:sz="0" w:space="0" w:color="auto"/>
            <w:right w:val="none" w:sz="0" w:space="0" w:color="auto"/>
          </w:divBdr>
        </w:div>
        <w:div w:id="1563903924">
          <w:marLeft w:val="0"/>
          <w:marRight w:val="0"/>
          <w:marTop w:val="0"/>
          <w:marBottom w:val="0"/>
          <w:divBdr>
            <w:top w:val="none" w:sz="0" w:space="0" w:color="auto"/>
            <w:left w:val="none" w:sz="0" w:space="0" w:color="auto"/>
            <w:bottom w:val="none" w:sz="0" w:space="0" w:color="auto"/>
            <w:right w:val="none" w:sz="0" w:space="0" w:color="auto"/>
          </w:divBdr>
        </w:div>
        <w:div w:id="1545404846">
          <w:marLeft w:val="0"/>
          <w:marRight w:val="0"/>
          <w:marTop w:val="0"/>
          <w:marBottom w:val="0"/>
          <w:divBdr>
            <w:top w:val="none" w:sz="0" w:space="0" w:color="auto"/>
            <w:left w:val="none" w:sz="0" w:space="0" w:color="auto"/>
            <w:bottom w:val="none" w:sz="0" w:space="0" w:color="auto"/>
            <w:right w:val="none" w:sz="0" w:space="0" w:color="auto"/>
          </w:divBdr>
        </w:div>
        <w:div w:id="1935435757">
          <w:marLeft w:val="0"/>
          <w:marRight w:val="0"/>
          <w:marTop w:val="0"/>
          <w:marBottom w:val="0"/>
          <w:divBdr>
            <w:top w:val="none" w:sz="0" w:space="0" w:color="auto"/>
            <w:left w:val="none" w:sz="0" w:space="0" w:color="auto"/>
            <w:bottom w:val="none" w:sz="0" w:space="0" w:color="auto"/>
            <w:right w:val="none" w:sz="0" w:space="0" w:color="auto"/>
          </w:divBdr>
        </w:div>
        <w:div w:id="658270929">
          <w:marLeft w:val="0"/>
          <w:marRight w:val="0"/>
          <w:marTop w:val="0"/>
          <w:marBottom w:val="0"/>
          <w:divBdr>
            <w:top w:val="none" w:sz="0" w:space="0" w:color="auto"/>
            <w:left w:val="none" w:sz="0" w:space="0" w:color="auto"/>
            <w:bottom w:val="none" w:sz="0" w:space="0" w:color="auto"/>
            <w:right w:val="none" w:sz="0" w:space="0" w:color="auto"/>
          </w:divBdr>
        </w:div>
        <w:div w:id="1764304622">
          <w:marLeft w:val="0"/>
          <w:marRight w:val="0"/>
          <w:marTop w:val="0"/>
          <w:marBottom w:val="0"/>
          <w:divBdr>
            <w:top w:val="none" w:sz="0" w:space="0" w:color="auto"/>
            <w:left w:val="none" w:sz="0" w:space="0" w:color="auto"/>
            <w:bottom w:val="none" w:sz="0" w:space="0" w:color="auto"/>
            <w:right w:val="none" w:sz="0" w:space="0" w:color="auto"/>
          </w:divBdr>
        </w:div>
        <w:div w:id="424811011">
          <w:marLeft w:val="0"/>
          <w:marRight w:val="0"/>
          <w:marTop w:val="0"/>
          <w:marBottom w:val="0"/>
          <w:divBdr>
            <w:top w:val="none" w:sz="0" w:space="0" w:color="auto"/>
            <w:left w:val="none" w:sz="0" w:space="0" w:color="auto"/>
            <w:bottom w:val="none" w:sz="0" w:space="0" w:color="auto"/>
            <w:right w:val="none" w:sz="0" w:space="0" w:color="auto"/>
          </w:divBdr>
        </w:div>
        <w:div w:id="1657761633">
          <w:marLeft w:val="0"/>
          <w:marRight w:val="0"/>
          <w:marTop w:val="0"/>
          <w:marBottom w:val="0"/>
          <w:divBdr>
            <w:top w:val="none" w:sz="0" w:space="0" w:color="auto"/>
            <w:left w:val="none" w:sz="0" w:space="0" w:color="auto"/>
            <w:bottom w:val="none" w:sz="0" w:space="0" w:color="auto"/>
            <w:right w:val="none" w:sz="0" w:space="0" w:color="auto"/>
          </w:divBdr>
        </w:div>
        <w:div w:id="2063289049">
          <w:marLeft w:val="0"/>
          <w:marRight w:val="0"/>
          <w:marTop w:val="0"/>
          <w:marBottom w:val="0"/>
          <w:divBdr>
            <w:top w:val="none" w:sz="0" w:space="0" w:color="auto"/>
            <w:left w:val="none" w:sz="0" w:space="0" w:color="auto"/>
            <w:bottom w:val="none" w:sz="0" w:space="0" w:color="auto"/>
            <w:right w:val="none" w:sz="0" w:space="0" w:color="auto"/>
          </w:divBdr>
        </w:div>
        <w:div w:id="2028363155">
          <w:marLeft w:val="0"/>
          <w:marRight w:val="0"/>
          <w:marTop w:val="0"/>
          <w:marBottom w:val="0"/>
          <w:divBdr>
            <w:top w:val="none" w:sz="0" w:space="0" w:color="auto"/>
            <w:left w:val="none" w:sz="0" w:space="0" w:color="auto"/>
            <w:bottom w:val="none" w:sz="0" w:space="0" w:color="auto"/>
            <w:right w:val="none" w:sz="0" w:space="0" w:color="auto"/>
          </w:divBdr>
        </w:div>
        <w:div w:id="47152333">
          <w:marLeft w:val="0"/>
          <w:marRight w:val="0"/>
          <w:marTop w:val="0"/>
          <w:marBottom w:val="0"/>
          <w:divBdr>
            <w:top w:val="none" w:sz="0" w:space="0" w:color="auto"/>
            <w:left w:val="none" w:sz="0" w:space="0" w:color="auto"/>
            <w:bottom w:val="none" w:sz="0" w:space="0" w:color="auto"/>
            <w:right w:val="none" w:sz="0" w:space="0" w:color="auto"/>
          </w:divBdr>
        </w:div>
        <w:div w:id="1816485253">
          <w:marLeft w:val="0"/>
          <w:marRight w:val="0"/>
          <w:marTop w:val="0"/>
          <w:marBottom w:val="0"/>
          <w:divBdr>
            <w:top w:val="none" w:sz="0" w:space="0" w:color="auto"/>
            <w:left w:val="none" w:sz="0" w:space="0" w:color="auto"/>
            <w:bottom w:val="none" w:sz="0" w:space="0" w:color="auto"/>
            <w:right w:val="none" w:sz="0" w:space="0" w:color="auto"/>
          </w:divBdr>
        </w:div>
        <w:div w:id="1637562300">
          <w:marLeft w:val="0"/>
          <w:marRight w:val="0"/>
          <w:marTop w:val="0"/>
          <w:marBottom w:val="0"/>
          <w:divBdr>
            <w:top w:val="none" w:sz="0" w:space="0" w:color="auto"/>
            <w:left w:val="none" w:sz="0" w:space="0" w:color="auto"/>
            <w:bottom w:val="none" w:sz="0" w:space="0" w:color="auto"/>
            <w:right w:val="none" w:sz="0" w:space="0" w:color="auto"/>
          </w:divBdr>
        </w:div>
        <w:div w:id="1321346144">
          <w:marLeft w:val="0"/>
          <w:marRight w:val="0"/>
          <w:marTop w:val="0"/>
          <w:marBottom w:val="0"/>
          <w:divBdr>
            <w:top w:val="none" w:sz="0" w:space="0" w:color="auto"/>
            <w:left w:val="none" w:sz="0" w:space="0" w:color="auto"/>
            <w:bottom w:val="none" w:sz="0" w:space="0" w:color="auto"/>
            <w:right w:val="none" w:sz="0" w:space="0" w:color="auto"/>
          </w:divBdr>
        </w:div>
        <w:div w:id="235019084">
          <w:marLeft w:val="0"/>
          <w:marRight w:val="0"/>
          <w:marTop w:val="0"/>
          <w:marBottom w:val="0"/>
          <w:divBdr>
            <w:top w:val="none" w:sz="0" w:space="0" w:color="auto"/>
            <w:left w:val="none" w:sz="0" w:space="0" w:color="auto"/>
            <w:bottom w:val="none" w:sz="0" w:space="0" w:color="auto"/>
            <w:right w:val="none" w:sz="0" w:space="0" w:color="auto"/>
          </w:divBdr>
        </w:div>
        <w:div w:id="954170820">
          <w:marLeft w:val="0"/>
          <w:marRight w:val="0"/>
          <w:marTop w:val="0"/>
          <w:marBottom w:val="0"/>
          <w:divBdr>
            <w:top w:val="none" w:sz="0" w:space="0" w:color="auto"/>
            <w:left w:val="none" w:sz="0" w:space="0" w:color="auto"/>
            <w:bottom w:val="none" w:sz="0" w:space="0" w:color="auto"/>
            <w:right w:val="none" w:sz="0" w:space="0" w:color="auto"/>
          </w:divBdr>
        </w:div>
        <w:div w:id="2105032239">
          <w:marLeft w:val="0"/>
          <w:marRight w:val="0"/>
          <w:marTop w:val="0"/>
          <w:marBottom w:val="0"/>
          <w:divBdr>
            <w:top w:val="none" w:sz="0" w:space="0" w:color="auto"/>
            <w:left w:val="none" w:sz="0" w:space="0" w:color="auto"/>
            <w:bottom w:val="none" w:sz="0" w:space="0" w:color="auto"/>
            <w:right w:val="none" w:sz="0" w:space="0" w:color="auto"/>
          </w:divBdr>
        </w:div>
        <w:div w:id="833497205">
          <w:marLeft w:val="0"/>
          <w:marRight w:val="0"/>
          <w:marTop w:val="0"/>
          <w:marBottom w:val="0"/>
          <w:divBdr>
            <w:top w:val="none" w:sz="0" w:space="0" w:color="auto"/>
            <w:left w:val="none" w:sz="0" w:space="0" w:color="auto"/>
            <w:bottom w:val="none" w:sz="0" w:space="0" w:color="auto"/>
            <w:right w:val="none" w:sz="0" w:space="0" w:color="auto"/>
          </w:divBdr>
        </w:div>
        <w:div w:id="546794946">
          <w:marLeft w:val="0"/>
          <w:marRight w:val="0"/>
          <w:marTop w:val="0"/>
          <w:marBottom w:val="0"/>
          <w:divBdr>
            <w:top w:val="none" w:sz="0" w:space="0" w:color="auto"/>
            <w:left w:val="none" w:sz="0" w:space="0" w:color="auto"/>
            <w:bottom w:val="none" w:sz="0" w:space="0" w:color="auto"/>
            <w:right w:val="none" w:sz="0" w:space="0" w:color="auto"/>
          </w:divBdr>
        </w:div>
        <w:div w:id="1137258558">
          <w:marLeft w:val="0"/>
          <w:marRight w:val="0"/>
          <w:marTop w:val="0"/>
          <w:marBottom w:val="0"/>
          <w:divBdr>
            <w:top w:val="none" w:sz="0" w:space="0" w:color="auto"/>
            <w:left w:val="none" w:sz="0" w:space="0" w:color="auto"/>
            <w:bottom w:val="none" w:sz="0" w:space="0" w:color="auto"/>
            <w:right w:val="none" w:sz="0" w:space="0" w:color="auto"/>
          </w:divBdr>
        </w:div>
        <w:div w:id="1345204936">
          <w:marLeft w:val="0"/>
          <w:marRight w:val="0"/>
          <w:marTop w:val="0"/>
          <w:marBottom w:val="0"/>
          <w:divBdr>
            <w:top w:val="none" w:sz="0" w:space="0" w:color="auto"/>
            <w:left w:val="none" w:sz="0" w:space="0" w:color="auto"/>
            <w:bottom w:val="none" w:sz="0" w:space="0" w:color="auto"/>
            <w:right w:val="none" w:sz="0" w:space="0" w:color="auto"/>
          </w:divBdr>
        </w:div>
        <w:div w:id="882015215">
          <w:marLeft w:val="0"/>
          <w:marRight w:val="0"/>
          <w:marTop w:val="0"/>
          <w:marBottom w:val="0"/>
          <w:divBdr>
            <w:top w:val="none" w:sz="0" w:space="0" w:color="auto"/>
            <w:left w:val="none" w:sz="0" w:space="0" w:color="auto"/>
            <w:bottom w:val="none" w:sz="0" w:space="0" w:color="auto"/>
            <w:right w:val="none" w:sz="0" w:space="0" w:color="auto"/>
          </w:divBdr>
        </w:div>
        <w:div w:id="668487692">
          <w:marLeft w:val="0"/>
          <w:marRight w:val="0"/>
          <w:marTop w:val="0"/>
          <w:marBottom w:val="0"/>
          <w:divBdr>
            <w:top w:val="none" w:sz="0" w:space="0" w:color="auto"/>
            <w:left w:val="none" w:sz="0" w:space="0" w:color="auto"/>
            <w:bottom w:val="none" w:sz="0" w:space="0" w:color="auto"/>
            <w:right w:val="none" w:sz="0" w:space="0" w:color="auto"/>
          </w:divBdr>
        </w:div>
        <w:div w:id="1987661899">
          <w:marLeft w:val="0"/>
          <w:marRight w:val="0"/>
          <w:marTop w:val="0"/>
          <w:marBottom w:val="0"/>
          <w:divBdr>
            <w:top w:val="none" w:sz="0" w:space="0" w:color="auto"/>
            <w:left w:val="none" w:sz="0" w:space="0" w:color="auto"/>
            <w:bottom w:val="none" w:sz="0" w:space="0" w:color="auto"/>
            <w:right w:val="none" w:sz="0" w:space="0" w:color="auto"/>
          </w:divBdr>
        </w:div>
        <w:div w:id="2122605797">
          <w:marLeft w:val="0"/>
          <w:marRight w:val="0"/>
          <w:marTop w:val="0"/>
          <w:marBottom w:val="0"/>
          <w:divBdr>
            <w:top w:val="none" w:sz="0" w:space="0" w:color="auto"/>
            <w:left w:val="none" w:sz="0" w:space="0" w:color="auto"/>
            <w:bottom w:val="none" w:sz="0" w:space="0" w:color="auto"/>
            <w:right w:val="none" w:sz="0" w:space="0" w:color="auto"/>
          </w:divBdr>
        </w:div>
        <w:div w:id="1210990972">
          <w:marLeft w:val="0"/>
          <w:marRight w:val="0"/>
          <w:marTop w:val="0"/>
          <w:marBottom w:val="0"/>
          <w:divBdr>
            <w:top w:val="none" w:sz="0" w:space="0" w:color="auto"/>
            <w:left w:val="none" w:sz="0" w:space="0" w:color="auto"/>
            <w:bottom w:val="none" w:sz="0" w:space="0" w:color="auto"/>
            <w:right w:val="none" w:sz="0" w:space="0" w:color="auto"/>
          </w:divBdr>
        </w:div>
        <w:div w:id="1121657061">
          <w:marLeft w:val="0"/>
          <w:marRight w:val="0"/>
          <w:marTop w:val="0"/>
          <w:marBottom w:val="0"/>
          <w:divBdr>
            <w:top w:val="none" w:sz="0" w:space="0" w:color="auto"/>
            <w:left w:val="none" w:sz="0" w:space="0" w:color="auto"/>
            <w:bottom w:val="none" w:sz="0" w:space="0" w:color="auto"/>
            <w:right w:val="none" w:sz="0" w:space="0" w:color="auto"/>
          </w:divBdr>
        </w:div>
        <w:div w:id="76901635">
          <w:marLeft w:val="0"/>
          <w:marRight w:val="0"/>
          <w:marTop w:val="0"/>
          <w:marBottom w:val="0"/>
          <w:divBdr>
            <w:top w:val="none" w:sz="0" w:space="0" w:color="auto"/>
            <w:left w:val="none" w:sz="0" w:space="0" w:color="auto"/>
            <w:bottom w:val="none" w:sz="0" w:space="0" w:color="auto"/>
            <w:right w:val="none" w:sz="0" w:space="0" w:color="auto"/>
          </w:divBdr>
        </w:div>
        <w:div w:id="1201867448">
          <w:marLeft w:val="0"/>
          <w:marRight w:val="0"/>
          <w:marTop w:val="0"/>
          <w:marBottom w:val="0"/>
          <w:divBdr>
            <w:top w:val="none" w:sz="0" w:space="0" w:color="auto"/>
            <w:left w:val="none" w:sz="0" w:space="0" w:color="auto"/>
            <w:bottom w:val="none" w:sz="0" w:space="0" w:color="auto"/>
            <w:right w:val="none" w:sz="0" w:space="0" w:color="auto"/>
          </w:divBdr>
        </w:div>
        <w:div w:id="898440364">
          <w:marLeft w:val="0"/>
          <w:marRight w:val="0"/>
          <w:marTop w:val="0"/>
          <w:marBottom w:val="0"/>
          <w:divBdr>
            <w:top w:val="none" w:sz="0" w:space="0" w:color="auto"/>
            <w:left w:val="none" w:sz="0" w:space="0" w:color="auto"/>
            <w:bottom w:val="none" w:sz="0" w:space="0" w:color="auto"/>
            <w:right w:val="none" w:sz="0" w:space="0" w:color="auto"/>
          </w:divBdr>
        </w:div>
        <w:div w:id="347799891">
          <w:marLeft w:val="0"/>
          <w:marRight w:val="0"/>
          <w:marTop w:val="0"/>
          <w:marBottom w:val="0"/>
          <w:divBdr>
            <w:top w:val="none" w:sz="0" w:space="0" w:color="auto"/>
            <w:left w:val="none" w:sz="0" w:space="0" w:color="auto"/>
            <w:bottom w:val="none" w:sz="0" w:space="0" w:color="auto"/>
            <w:right w:val="none" w:sz="0" w:space="0" w:color="auto"/>
          </w:divBdr>
        </w:div>
        <w:div w:id="1541934538">
          <w:marLeft w:val="0"/>
          <w:marRight w:val="0"/>
          <w:marTop w:val="0"/>
          <w:marBottom w:val="0"/>
          <w:divBdr>
            <w:top w:val="none" w:sz="0" w:space="0" w:color="auto"/>
            <w:left w:val="none" w:sz="0" w:space="0" w:color="auto"/>
            <w:bottom w:val="none" w:sz="0" w:space="0" w:color="auto"/>
            <w:right w:val="none" w:sz="0" w:space="0" w:color="auto"/>
          </w:divBdr>
        </w:div>
        <w:div w:id="430471223">
          <w:marLeft w:val="0"/>
          <w:marRight w:val="0"/>
          <w:marTop w:val="0"/>
          <w:marBottom w:val="0"/>
          <w:divBdr>
            <w:top w:val="none" w:sz="0" w:space="0" w:color="auto"/>
            <w:left w:val="none" w:sz="0" w:space="0" w:color="auto"/>
            <w:bottom w:val="none" w:sz="0" w:space="0" w:color="auto"/>
            <w:right w:val="none" w:sz="0" w:space="0" w:color="auto"/>
          </w:divBdr>
        </w:div>
        <w:div w:id="1902982534">
          <w:marLeft w:val="0"/>
          <w:marRight w:val="0"/>
          <w:marTop w:val="0"/>
          <w:marBottom w:val="0"/>
          <w:divBdr>
            <w:top w:val="none" w:sz="0" w:space="0" w:color="auto"/>
            <w:left w:val="none" w:sz="0" w:space="0" w:color="auto"/>
            <w:bottom w:val="none" w:sz="0" w:space="0" w:color="auto"/>
            <w:right w:val="none" w:sz="0" w:space="0" w:color="auto"/>
          </w:divBdr>
        </w:div>
        <w:div w:id="1584797727">
          <w:marLeft w:val="0"/>
          <w:marRight w:val="0"/>
          <w:marTop w:val="0"/>
          <w:marBottom w:val="0"/>
          <w:divBdr>
            <w:top w:val="none" w:sz="0" w:space="0" w:color="auto"/>
            <w:left w:val="none" w:sz="0" w:space="0" w:color="auto"/>
            <w:bottom w:val="none" w:sz="0" w:space="0" w:color="auto"/>
            <w:right w:val="none" w:sz="0" w:space="0" w:color="auto"/>
          </w:divBdr>
        </w:div>
        <w:div w:id="2040465819">
          <w:marLeft w:val="0"/>
          <w:marRight w:val="0"/>
          <w:marTop w:val="0"/>
          <w:marBottom w:val="0"/>
          <w:divBdr>
            <w:top w:val="none" w:sz="0" w:space="0" w:color="auto"/>
            <w:left w:val="none" w:sz="0" w:space="0" w:color="auto"/>
            <w:bottom w:val="none" w:sz="0" w:space="0" w:color="auto"/>
            <w:right w:val="none" w:sz="0" w:space="0" w:color="auto"/>
          </w:divBdr>
        </w:div>
        <w:div w:id="2077505931">
          <w:marLeft w:val="0"/>
          <w:marRight w:val="0"/>
          <w:marTop w:val="0"/>
          <w:marBottom w:val="0"/>
          <w:divBdr>
            <w:top w:val="none" w:sz="0" w:space="0" w:color="auto"/>
            <w:left w:val="none" w:sz="0" w:space="0" w:color="auto"/>
            <w:bottom w:val="none" w:sz="0" w:space="0" w:color="auto"/>
            <w:right w:val="none" w:sz="0" w:space="0" w:color="auto"/>
          </w:divBdr>
        </w:div>
        <w:div w:id="665399663">
          <w:marLeft w:val="0"/>
          <w:marRight w:val="0"/>
          <w:marTop w:val="0"/>
          <w:marBottom w:val="0"/>
          <w:divBdr>
            <w:top w:val="none" w:sz="0" w:space="0" w:color="auto"/>
            <w:left w:val="none" w:sz="0" w:space="0" w:color="auto"/>
            <w:bottom w:val="none" w:sz="0" w:space="0" w:color="auto"/>
            <w:right w:val="none" w:sz="0" w:space="0" w:color="auto"/>
          </w:divBdr>
        </w:div>
        <w:div w:id="1945263114">
          <w:marLeft w:val="0"/>
          <w:marRight w:val="0"/>
          <w:marTop w:val="0"/>
          <w:marBottom w:val="0"/>
          <w:divBdr>
            <w:top w:val="none" w:sz="0" w:space="0" w:color="auto"/>
            <w:left w:val="none" w:sz="0" w:space="0" w:color="auto"/>
            <w:bottom w:val="none" w:sz="0" w:space="0" w:color="auto"/>
            <w:right w:val="none" w:sz="0" w:space="0" w:color="auto"/>
          </w:divBdr>
        </w:div>
        <w:div w:id="173344805">
          <w:marLeft w:val="0"/>
          <w:marRight w:val="0"/>
          <w:marTop w:val="0"/>
          <w:marBottom w:val="0"/>
          <w:divBdr>
            <w:top w:val="none" w:sz="0" w:space="0" w:color="auto"/>
            <w:left w:val="none" w:sz="0" w:space="0" w:color="auto"/>
            <w:bottom w:val="none" w:sz="0" w:space="0" w:color="auto"/>
            <w:right w:val="none" w:sz="0" w:space="0" w:color="auto"/>
          </w:divBdr>
        </w:div>
        <w:div w:id="174732204">
          <w:marLeft w:val="0"/>
          <w:marRight w:val="0"/>
          <w:marTop w:val="0"/>
          <w:marBottom w:val="0"/>
          <w:divBdr>
            <w:top w:val="none" w:sz="0" w:space="0" w:color="auto"/>
            <w:left w:val="none" w:sz="0" w:space="0" w:color="auto"/>
            <w:bottom w:val="none" w:sz="0" w:space="0" w:color="auto"/>
            <w:right w:val="none" w:sz="0" w:space="0" w:color="auto"/>
          </w:divBdr>
        </w:div>
        <w:div w:id="2009283357">
          <w:marLeft w:val="0"/>
          <w:marRight w:val="0"/>
          <w:marTop w:val="0"/>
          <w:marBottom w:val="0"/>
          <w:divBdr>
            <w:top w:val="none" w:sz="0" w:space="0" w:color="auto"/>
            <w:left w:val="none" w:sz="0" w:space="0" w:color="auto"/>
            <w:bottom w:val="none" w:sz="0" w:space="0" w:color="auto"/>
            <w:right w:val="none" w:sz="0" w:space="0" w:color="auto"/>
          </w:divBdr>
        </w:div>
        <w:div w:id="1778481552">
          <w:marLeft w:val="0"/>
          <w:marRight w:val="0"/>
          <w:marTop w:val="0"/>
          <w:marBottom w:val="0"/>
          <w:divBdr>
            <w:top w:val="none" w:sz="0" w:space="0" w:color="auto"/>
            <w:left w:val="none" w:sz="0" w:space="0" w:color="auto"/>
            <w:bottom w:val="none" w:sz="0" w:space="0" w:color="auto"/>
            <w:right w:val="none" w:sz="0" w:space="0" w:color="auto"/>
          </w:divBdr>
        </w:div>
        <w:div w:id="939290859">
          <w:marLeft w:val="0"/>
          <w:marRight w:val="0"/>
          <w:marTop w:val="0"/>
          <w:marBottom w:val="0"/>
          <w:divBdr>
            <w:top w:val="none" w:sz="0" w:space="0" w:color="auto"/>
            <w:left w:val="none" w:sz="0" w:space="0" w:color="auto"/>
            <w:bottom w:val="none" w:sz="0" w:space="0" w:color="auto"/>
            <w:right w:val="none" w:sz="0" w:space="0" w:color="auto"/>
          </w:divBdr>
        </w:div>
        <w:div w:id="452136215">
          <w:marLeft w:val="0"/>
          <w:marRight w:val="0"/>
          <w:marTop w:val="0"/>
          <w:marBottom w:val="0"/>
          <w:divBdr>
            <w:top w:val="none" w:sz="0" w:space="0" w:color="auto"/>
            <w:left w:val="none" w:sz="0" w:space="0" w:color="auto"/>
            <w:bottom w:val="none" w:sz="0" w:space="0" w:color="auto"/>
            <w:right w:val="none" w:sz="0" w:space="0" w:color="auto"/>
          </w:divBdr>
        </w:div>
        <w:div w:id="1171024162">
          <w:marLeft w:val="0"/>
          <w:marRight w:val="0"/>
          <w:marTop w:val="0"/>
          <w:marBottom w:val="0"/>
          <w:divBdr>
            <w:top w:val="none" w:sz="0" w:space="0" w:color="auto"/>
            <w:left w:val="none" w:sz="0" w:space="0" w:color="auto"/>
            <w:bottom w:val="none" w:sz="0" w:space="0" w:color="auto"/>
            <w:right w:val="none" w:sz="0" w:space="0" w:color="auto"/>
          </w:divBdr>
        </w:div>
        <w:div w:id="1843280583">
          <w:marLeft w:val="0"/>
          <w:marRight w:val="0"/>
          <w:marTop w:val="0"/>
          <w:marBottom w:val="0"/>
          <w:divBdr>
            <w:top w:val="none" w:sz="0" w:space="0" w:color="auto"/>
            <w:left w:val="none" w:sz="0" w:space="0" w:color="auto"/>
            <w:bottom w:val="none" w:sz="0" w:space="0" w:color="auto"/>
            <w:right w:val="none" w:sz="0" w:space="0" w:color="auto"/>
          </w:divBdr>
        </w:div>
        <w:div w:id="1924491196">
          <w:marLeft w:val="0"/>
          <w:marRight w:val="0"/>
          <w:marTop w:val="0"/>
          <w:marBottom w:val="0"/>
          <w:divBdr>
            <w:top w:val="none" w:sz="0" w:space="0" w:color="auto"/>
            <w:left w:val="none" w:sz="0" w:space="0" w:color="auto"/>
            <w:bottom w:val="none" w:sz="0" w:space="0" w:color="auto"/>
            <w:right w:val="none" w:sz="0" w:space="0" w:color="auto"/>
          </w:divBdr>
        </w:div>
        <w:div w:id="971131094">
          <w:marLeft w:val="0"/>
          <w:marRight w:val="0"/>
          <w:marTop w:val="0"/>
          <w:marBottom w:val="0"/>
          <w:divBdr>
            <w:top w:val="none" w:sz="0" w:space="0" w:color="auto"/>
            <w:left w:val="none" w:sz="0" w:space="0" w:color="auto"/>
            <w:bottom w:val="none" w:sz="0" w:space="0" w:color="auto"/>
            <w:right w:val="none" w:sz="0" w:space="0" w:color="auto"/>
          </w:divBdr>
        </w:div>
        <w:div w:id="1723290908">
          <w:marLeft w:val="0"/>
          <w:marRight w:val="0"/>
          <w:marTop w:val="0"/>
          <w:marBottom w:val="0"/>
          <w:divBdr>
            <w:top w:val="none" w:sz="0" w:space="0" w:color="auto"/>
            <w:left w:val="none" w:sz="0" w:space="0" w:color="auto"/>
            <w:bottom w:val="none" w:sz="0" w:space="0" w:color="auto"/>
            <w:right w:val="none" w:sz="0" w:space="0" w:color="auto"/>
          </w:divBdr>
        </w:div>
        <w:div w:id="862939380">
          <w:marLeft w:val="0"/>
          <w:marRight w:val="0"/>
          <w:marTop w:val="0"/>
          <w:marBottom w:val="0"/>
          <w:divBdr>
            <w:top w:val="none" w:sz="0" w:space="0" w:color="auto"/>
            <w:left w:val="none" w:sz="0" w:space="0" w:color="auto"/>
            <w:bottom w:val="none" w:sz="0" w:space="0" w:color="auto"/>
            <w:right w:val="none" w:sz="0" w:space="0" w:color="auto"/>
          </w:divBdr>
        </w:div>
        <w:div w:id="108471532">
          <w:marLeft w:val="0"/>
          <w:marRight w:val="0"/>
          <w:marTop w:val="0"/>
          <w:marBottom w:val="0"/>
          <w:divBdr>
            <w:top w:val="none" w:sz="0" w:space="0" w:color="auto"/>
            <w:left w:val="none" w:sz="0" w:space="0" w:color="auto"/>
            <w:bottom w:val="none" w:sz="0" w:space="0" w:color="auto"/>
            <w:right w:val="none" w:sz="0" w:space="0" w:color="auto"/>
          </w:divBdr>
        </w:div>
        <w:div w:id="169805168">
          <w:marLeft w:val="0"/>
          <w:marRight w:val="0"/>
          <w:marTop w:val="0"/>
          <w:marBottom w:val="0"/>
          <w:divBdr>
            <w:top w:val="none" w:sz="0" w:space="0" w:color="auto"/>
            <w:left w:val="none" w:sz="0" w:space="0" w:color="auto"/>
            <w:bottom w:val="none" w:sz="0" w:space="0" w:color="auto"/>
            <w:right w:val="none" w:sz="0" w:space="0" w:color="auto"/>
          </w:divBdr>
        </w:div>
        <w:div w:id="666833514">
          <w:marLeft w:val="0"/>
          <w:marRight w:val="0"/>
          <w:marTop w:val="0"/>
          <w:marBottom w:val="0"/>
          <w:divBdr>
            <w:top w:val="none" w:sz="0" w:space="0" w:color="auto"/>
            <w:left w:val="none" w:sz="0" w:space="0" w:color="auto"/>
            <w:bottom w:val="none" w:sz="0" w:space="0" w:color="auto"/>
            <w:right w:val="none" w:sz="0" w:space="0" w:color="auto"/>
          </w:divBdr>
        </w:div>
        <w:div w:id="1952318672">
          <w:marLeft w:val="0"/>
          <w:marRight w:val="0"/>
          <w:marTop w:val="0"/>
          <w:marBottom w:val="0"/>
          <w:divBdr>
            <w:top w:val="none" w:sz="0" w:space="0" w:color="auto"/>
            <w:left w:val="none" w:sz="0" w:space="0" w:color="auto"/>
            <w:bottom w:val="none" w:sz="0" w:space="0" w:color="auto"/>
            <w:right w:val="none" w:sz="0" w:space="0" w:color="auto"/>
          </w:divBdr>
        </w:div>
        <w:div w:id="523708438">
          <w:marLeft w:val="0"/>
          <w:marRight w:val="0"/>
          <w:marTop w:val="0"/>
          <w:marBottom w:val="0"/>
          <w:divBdr>
            <w:top w:val="none" w:sz="0" w:space="0" w:color="auto"/>
            <w:left w:val="none" w:sz="0" w:space="0" w:color="auto"/>
            <w:bottom w:val="none" w:sz="0" w:space="0" w:color="auto"/>
            <w:right w:val="none" w:sz="0" w:space="0" w:color="auto"/>
          </w:divBdr>
        </w:div>
        <w:div w:id="1670979461">
          <w:marLeft w:val="0"/>
          <w:marRight w:val="0"/>
          <w:marTop w:val="0"/>
          <w:marBottom w:val="0"/>
          <w:divBdr>
            <w:top w:val="none" w:sz="0" w:space="0" w:color="auto"/>
            <w:left w:val="none" w:sz="0" w:space="0" w:color="auto"/>
            <w:bottom w:val="none" w:sz="0" w:space="0" w:color="auto"/>
            <w:right w:val="none" w:sz="0" w:space="0" w:color="auto"/>
          </w:divBdr>
        </w:div>
        <w:div w:id="1020277932">
          <w:marLeft w:val="0"/>
          <w:marRight w:val="0"/>
          <w:marTop w:val="0"/>
          <w:marBottom w:val="0"/>
          <w:divBdr>
            <w:top w:val="none" w:sz="0" w:space="0" w:color="auto"/>
            <w:left w:val="none" w:sz="0" w:space="0" w:color="auto"/>
            <w:bottom w:val="none" w:sz="0" w:space="0" w:color="auto"/>
            <w:right w:val="none" w:sz="0" w:space="0" w:color="auto"/>
          </w:divBdr>
        </w:div>
        <w:div w:id="1162625369">
          <w:marLeft w:val="0"/>
          <w:marRight w:val="0"/>
          <w:marTop w:val="0"/>
          <w:marBottom w:val="0"/>
          <w:divBdr>
            <w:top w:val="none" w:sz="0" w:space="0" w:color="auto"/>
            <w:left w:val="none" w:sz="0" w:space="0" w:color="auto"/>
            <w:bottom w:val="none" w:sz="0" w:space="0" w:color="auto"/>
            <w:right w:val="none" w:sz="0" w:space="0" w:color="auto"/>
          </w:divBdr>
        </w:div>
        <w:div w:id="507136434">
          <w:marLeft w:val="0"/>
          <w:marRight w:val="0"/>
          <w:marTop w:val="0"/>
          <w:marBottom w:val="0"/>
          <w:divBdr>
            <w:top w:val="none" w:sz="0" w:space="0" w:color="auto"/>
            <w:left w:val="none" w:sz="0" w:space="0" w:color="auto"/>
            <w:bottom w:val="none" w:sz="0" w:space="0" w:color="auto"/>
            <w:right w:val="none" w:sz="0" w:space="0" w:color="auto"/>
          </w:divBdr>
        </w:div>
        <w:div w:id="1554199338">
          <w:marLeft w:val="0"/>
          <w:marRight w:val="0"/>
          <w:marTop w:val="0"/>
          <w:marBottom w:val="0"/>
          <w:divBdr>
            <w:top w:val="none" w:sz="0" w:space="0" w:color="auto"/>
            <w:left w:val="none" w:sz="0" w:space="0" w:color="auto"/>
            <w:bottom w:val="none" w:sz="0" w:space="0" w:color="auto"/>
            <w:right w:val="none" w:sz="0" w:space="0" w:color="auto"/>
          </w:divBdr>
        </w:div>
        <w:div w:id="1754089076">
          <w:marLeft w:val="0"/>
          <w:marRight w:val="0"/>
          <w:marTop w:val="0"/>
          <w:marBottom w:val="0"/>
          <w:divBdr>
            <w:top w:val="none" w:sz="0" w:space="0" w:color="auto"/>
            <w:left w:val="none" w:sz="0" w:space="0" w:color="auto"/>
            <w:bottom w:val="none" w:sz="0" w:space="0" w:color="auto"/>
            <w:right w:val="none" w:sz="0" w:space="0" w:color="auto"/>
          </w:divBdr>
        </w:div>
        <w:div w:id="1732464087">
          <w:marLeft w:val="0"/>
          <w:marRight w:val="0"/>
          <w:marTop w:val="0"/>
          <w:marBottom w:val="0"/>
          <w:divBdr>
            <w:top w:val="none" w:sz="0" w:space="0" w:color="auto"/>
            <w:left w:val="none" w:sz="0" w:space="0" w:color="auto"/>
            <w:bottom w:val="none" w:sz="0" w:space="0" w:color="auto"/>
            <w:right w:val="none" w:sz="0" w:space="0" w:color="auto"/>
          </w:divBdr>
        </w:div>
        <w:div w:id="1245147744">
          <w:marLeft w:val="0"/>
          <w:marRight w:val="0"/>
          <w:marTop w:val="0"/>
          <w:marBottom w:val="0"/>
          <w:divBdr>
            <w:top w:val="none" w:sz="0" w:space="0" w:color="auto"/>
            <w:left w:val="none" w:sz="0" w:space="0" w:color="auto"/>
            <w:bottom w:val="none" w:sz="0" w:space="0" w:color="auto"/>
            <w:right w:val="none" w:sz="0" w:space="0" w:color="auto"/>
          </w:divBdr>
        </w:div>
        <w:div w:id="2028360639">
          <w:marLeft w:val="0"/>
          <w:marRight w:val="0"/>
          <w:marTop w:val="0"/>
          <w:marBottom w:val="0"/>
          <w:divBdr>
            <w:top w:val="none" w:sz="0" w:space="0" w:color="auto"/>
            <w:left w:val="none" w:sz="0" w:space="0" w:color="auto"/>
            <w:bottom w:val="none" w:sz="0" w:space="0" w:color="auto"/>
            <w:right w:val="none" w:sz="0" w:space="0" w:color="auto"/>
          </w:divBdr>
        </w:div>
        <w:div w:id="1996715916">
          <w:marLeft w:val="0"/>
          <w:marRight w:val="0"/>
          <w:marTop w:val="0"/>
          <w:marBottom w:val="0"/>
          <w:divBdr>
            <w:top w:val="none" w:sz="0" w:space="0" w:color="auto"/>
            <w:left w:val="none" w:sz="0" w:space="0" w:color="auto"/>
            <w:bottom w:val="none" w:sz="0" w:space="0" w:color="auto"/>
            <w:right w:val="none" w:sz="0" w:space="0" w:color="auto"/>
          </w:divBdr>
        </w:div>
        <w:div w:id="1423573825">
          <w:marLeft w:val="0"/>
          <w:marRight w:val="0"/>
          <w:marTop w:val="0"/>
          <w:marBottom w:val="0"/>
          <w:divBdr>
            <w:top w:val="none" w:sz="0" w:space="0" w:color="auto"/>
            <w:left w:val="none" w:sz="0" w:space="0" w:color="auto"/>
            <w:bottom w:val="none" w:sz="0" w:space="0" w:color="auto"/>
            <w:right w:val="none" w:sz="0" w:space="0" w:color="auto"/>
          </w:divBdr>
        </w:div>
        <w:div w:id="1563901814">
          <w:marLeft w:val="0"/>
          <w:marRight w:val="0"/>
          <w:marTop w:val="0"/>
          <w:marBottom w:val="0"/>
          <w:divBdr>
            <w:top w:val="none" w:sz="0" w:space="0" w:color="auto"/>
            <w:left w:val="none" w:sz="0" w:space="0" w:color="auto"/>
            <w:bottom w:val="none" w:sz="0" w:space="0" w:color="auto"/>
            <w:right w:val="none" w:sz="0" w:space="0" w:color="auto"/>
          </w:divBdr>
        </w:div>
        <w:div w:id="939990641">
          <w:marLeft w:val="0"/>
          <w:marRight w:val="0"/>
          <w:marTop w:val="0"/>
          <w:marBottom w:val="0"/>
          <w:divBdr>
            <w:top w:val="none" w:sz="0" w:space="0" w:color="auto"/>
            <w:left w:val="none" w:sz="0" w:space="0" w:color="auto"/>
            <w:bottom w:val="none" w:sz="0" w:space="0" w:color="auto"/>
            <w:right w:val="none" w:sz="0" w:space="0" w:color="auto"/>
          </w:divBdr>
        </w:div>
        <w:div w:id="1877041596">
          <w:marLeft w:val="0"/>
          <w:marRight w:val="0"/>
          <w:marTop w:val="0"/>
          <w:marBottom w:val="0"/>
          <w:divBdr>
            <w:top w:val="none" w:sz="0" w:space="0" w:color="auto"/>
            <w:left w:val="none" w:sz="0" w:space="0" w:color="auto"/>
            <w:bottom w:val="none" w:sz="0" w:space="0" w:color="auto"/>
            <w:right w:val="none" w:sz="0" w:space="0" w:color="auto"/>
          </w:divBdr>
        </w:div>
        <w:div w:id="425344207">
          <w:marLeft w:val="0"/>
          <w:marRight w:val="0"/>
          <w:marTop w:val="0"/>
          <w:marBottom w:val="0"/>
          <w:divBdr>
            <w:top w:val="none" w:sz="0" w:space="0" w:color="auto"/>
            <w:left w:val="none" w:sz="0" w:space="0" w:color="auto"/>
            <w:bottom w:val="none" w:sz="0" w:space="0" w:color="auto"/>
            <w:right w:val="none" w:sz="0" w:space="0" w:color="auto"/>
          </w:divBdr>
        </w:div>
        <w:div w:id="1953396609">
          <w:marLeft w:val="0"/>
          <w:marRight w:val="0"/>
          <w:marTop w:val="0"/>
          <w:marBottom w:val="0"/>
          <w:divBdr>
            <w:top w:val="none" w:sz="0" w:space="0" w:color="auto"/>
            <w:left w:val="none" w:sz="0" w:space="0" w:color="auto"/>
            <w:bottom w:val="none" w:sz="0" w:space="0" w:color="auto"/>
            <w:right w:val="none" w:sz="0" w:space="0" w:color="auto"/>
          </w:divBdr>
        </w:div>
        <w:div w:id="981957661">
          <w:marLeft w:val="0"/>
          <w:marRight w:val="0"/>
          <w:marTop w:val="0"/>
          <w:marBottom w:val="0"/>
          <w:divBdr>
            <w:top w:val="none" w:sz="0" w:space="0" w:color="auto"/>
            <w:left w:val="none" w:sz="0" w:space="0" w:color="auto"/>
            <w:bottom w:val="none" w:sz="0" w:space="0" w:color="auto"/>
            <w:right w:val="none" w:sz="0" w:space="0" w:color="auto"/>
          </w:divBdr>
        </w:div>
        <w:div w:id="256401188">
          <w:marLeft w:val="0"/>
          <w:marRight w:val="0"/>
          <w:marTop w:val="0"/>
          <w:marBottom w:val="0"/>
          <w:divBdr>
            <w:top w:val="none" w:sz="0" w:space="0" w:color="auto"/>
            <w:left w:val="none" w:sz="0" w:space="0" w:color="auto"/>
            <w:bottom w:val="none" w:sz="0" w:space="0" w:color="auto"/>
            <w:right w:val="none" w:sz="0" w:space="0" w:color="auto"/>
          </w:divBdr>
        </w:div>
        <w:div w:id="2120952444">
          <w:marLeft w:val="0"/>
          <w:marRight w:val="0"/>
          <w:marTop w:val="0"/>
          <w:marBottom w:val="0"/>
          <w:divBdr>
            <w:top w:val="none" w:sz="0" w:space="0" w:color="auto"/>
            <w:left w:val="none" w:sz="0" w:space="0" w:color="auto"/>
            <w:bottom w:val="none" w:sz="0" w:space="0" w:color="auto"/>
            <w:right w:val="none" w:sz="0" w:space="0" w:color="auto"/>
          </w:divBdr>
        </w:div>
        <w:div w:id="1517429448">
          <w:marLeft w:val="0"/>
          <w:marRight w:val="0"/>
          <w:marTop w:val="0"/>
          <w:marBottom w:val="0"/>
          <w:divBdr>
            <w:top w:val="none" w:sz="0" w:space="0" w:color="auto"/>
            <w:left w:val="none" w:sz="0" w:space="0" w:color="auto"/>
            <w:bottom w:val="none" w:sz="0" w:space="0" w:color="auto"/>
            <w:right w:val="none" w:sz="0" w:space="0" w:color="auto"/>
          </w:divBdr>
        </w:div>
        <w:div w:id="1435638007">
          <w:marLeft w:val="0"/>
          <w:marRight w:val="0"/>
          <w:marTop w:val="0"/>
          <w:marBottom w:val="0"/>
          <w:divBdr>
            <w:top w:val="none" w:sz="0" w:space="0" w:color="auto"/>
            <w:left w:val="none" w:sz="0" w:space="0" w:color="auto"/>
            <w:bottom w:val="none" w:sz="0" w:space="0" w:color="auto"/>
            <w:right w:val="none" w:sz="0" w:space="0" w:color="auto"/>
          </w:divBdr>
        </w:div>
        <w:div w:id="1033844486">
          <w:marLeft w:val="0"/>
          <w:marRight w:val="0"/>
          <w:marTop w:val="0"/>
          <w:marBottom w:val="0"/>
          <w:divBdr>
            <w:top w:val="none" w:sz="0" w:space="0" w:color="auto"/>
            <w:left w:val="none" w:sz="0" w:space="0" w:color="auto"/>
            <w:bottom w:val="none" w:sz="0" w:space="0" w:color="auto"/>
            <w:right w:val="none" w:sz="0" w:space="0" w:color="auto"/>
          </w:divBdr>
        </w:div>
        <w:div w:id="1823233666">
          <w:marLeft w:val="0"/>
          <w:marRight w:val="0"/>
          <w:marTop w:val="0"/>
          <w:marBottom w:val="0"/>
          <w:divBdr>
            <w:top w:val="none" w:sz="0" w:space="0" w:color="auto"/>
            <w:left w:val="none" w:sz="0" w:space="0" w:color="auto"/>
            <w:bottom w:val="none" w:sz="0" w:space="0" w:color="auto"/>
            <w:right w:val="none" w:sz="0" w:space="0" w:color="auto"/>
          </w:divBdr>
        </w:div>
        <w:div w:id="1213734529">
          <w:marLeft w:val="0"/>
          <w:marRight w:val="0"/>
          <w:marTop w:val="0"/>
          <w:marBottom w:val="0"/>
          <w:divBdr>
            <w:top w:val="none" w:sz="0" w:space="0" w:color="auto"/>
            <w:left w:val="none" w:sz="0" w:space="0" w:color="auto"/>
            <w:bottom w:val="none" w:sz="0" w:space="0" w:color="auto"/>
            <w:right w:val="none" w:sz="0" w:space="0" w:color="auto"/>
          </w:divBdr>
        </w:div>
        <w:div w:id="1487816252">
          <w:marLeft w:val="0"/>
          <w:marRight w:val="0"/>
          <w:marTop w:val="0"/>
          <w:marBottom w:val="0"/>
          <w:divBdr>
            <w:top w:val="none" w:sz="0" w:space="0" w:color="auto"/>
            <w:left w:val="none" w:sz="0" w:space="0" w:color="auto"/>
            <w:bottom w:val="none" w:sz="0" w:space="0" w:color="auto"/>
            <w:right w:val="none" w:sz="0" w:space="0" w:color="auto"/>
          </w:divBdr>
        </w:div>
        <w:div w:id="384987094">
          <w:marLeft w:val="0"/>
          <w:marRight w:val="0"/>
          <w:marTop w:val="0"/>
          <w:marBottom w:val="0"/>
          <w:divBdr>
            <w:top w:val="none" w:sz="0" w:space="0" w:color="auto"/>
            <w:left w:val="none" w:sz="0" w:space="0" w:color="auto"/>
            <w:bottom w:val="none" w:sz="0" w:space="0" w:color="auto"/>
            <w:right w:val="none" w:sz="0" w:space="0" w:color="auto"/>
          </w:divBdr>
        </w:div>
        <w:div w:id="2103522833">
          <w:marLeft w:val="0"/>
          <w:marRight w:val="0"/>
          <w:marTop w:val="0"/>
          <w:marBottom w:val="0"/>
          <w:divBdr>
            <w:top w:val="none" w:sz="0" w:space="0" w:color="auto"/>
            <w:left w:val="none" w:sz="0" w:space="0" w:color="auto"/>
            <w:bottom w:val="none" w:sz="0" w:space="0" w:color="auto"/>
            <w:right w:val="none" w:sz="0" w:space="0" w:color="auto"/>
          </w:divBdr>
        </w:div>
        <w:div w:id="1286037212">
          <w:marLeft w:val="0"/>
          <w:marRight w:val="0"/>
          <w:marTop w:val="0"/>
          <w:marBottom w:val="0"/>
          <w:divBdr>
            <w:top w:val="none" w:sz="0" w:space="0" w:color="auto"/>
            <w:left w:val="none" w:sz="0" w:space="0" w:color="auto"/>
            <w:bottom w:val="none" w:sz="0" w:space="0" w:color="auto"/>
            <w:right w:val="none" w:sz="0" w:space="0" w:color="auto"/>
          </w:divBdr>
        </w:div>
        <w:div w:id="797993802">
          <w:marLeft w:val="0"/>
          <w:marRight w:val="0"/>
          <w:marTop w:val="0"/>
          <w:marBottom w:val="0"/>
          <w:divBdr>
            <w:top w:val="none" w:sz="0" w:space="0" w:color="auto"/>
            <w:left w:val="none" w:sz="0" w:space="0" w:color="auto"/>
            <w:bottom w:val="none" w:sz="0" w:space="0" w:color="auto"/>
            <w:right w:val="none" w:sz="0" w:space="0" w:color="auto"/>
          </w:divBdr>
        </w:div>
        <w:div w:id="409087682">
          <w:marLeft w:val="0"/>
          <w:marRight w:val="0"/>
          <w:marTop w:val="0"/>
          <w:marBottom w:val="0"/>
          <w:divBdr>
            <w:top w:val="none" w:sz="0" w:space="0" w:color="auto"/>
            <w:left w:val="none" w:sz="0" w:space="0" w:color="auto"/>
            <w:bottom w:val="none" w:sz="0" w:space="0" w:color="auto"/>
            <w:right w:val="none" w:sz="0" w:space="0" w:color="auto"/>
          </w:divBdr>
        </w:div>
        <w:div w:id="1287350802">
          <w:marLeft w:val="0"/>
          <w:marRight w:val="0"/>
          <w:marTop w:val="0"/>
          <w:marBottom w:val="0"/>
          <w:divBdr>
            <w:top w:val="none" w:sz="0" w:space="0" w:color="auto"/>
            <w:left w:val="none" w:sz="0" w:space="0" w:color="auto"/>
            <w:bottom w:val="none" w:sz="0" w:space="0" w:color="auto"/>
            <w:right w:val="none" w:sz="0" w:space="0" w:color="auto"/>
          </w:divBdr>
        </w:div>
        <w:div w:id="1250384568">
          <w:marLeft w:val="0"/>
          <w:marRight w:val="0"/>
          <w:marTop w:val="0"/>
          <w:marBottom w:val="0"/>
          <w:divBdr>
            <w:top w:val="none" w:sz="0" w:space="0" w:color="auto"/>
            <w:left w:val="none" w:sz="0" w:space="0" w:color="auto"/>
            <w:bottom w:val="none" w:sz="0" w:space="0" w:color="auto"/>
            <w:right w:val="none" w:sz="0" w:space="0" w:color="auto"/>
          </w:divBdr>
        </w:div>
        <w:div w:id="1653831359">
          <w:marLeft w:val="0"/>
          <w:marRight w:val="0"/>
          <w:marTop w:val="0"/>
          <w:marBottom w:val="0"/>
          <w:divBdr>
            <w:top w:val="none" w:sz="0" w:space="0" w:color="auto"/>
            <w:left w:val="none" w:sz="0" w:space="0" w:color="auto"/>
            <w:bottom w:val="none" w:sz="0" w:space="0" w:color="auto"/>
            <w:right w:val="none" w:sz="0" w:space="0" w:color="auto"/>
          </w:divBdr>
        </w:div>
        <w:div w:id="945622755">
          <w:marLeft w:val="0"/>
          <w:marRight w:val="0"/>
          <w:marTop w:val="0"/>
          <w:marBottom w:val="0"/>
          <w:divBdr>
            <w:top w:val="none" w:sz="0" w:space="0" w:color="auto"/>
            <w:left w:val="none" w:sz="0" w:space="0" w:color="auto"/>
            <w:bottom w:val="none" w:sz="0" w:space="0" w:color="auto"/>
            <w:right w:val="none" w:sz="0" w:space="0" w:color="auto"/>
          </w:divBdr>
        </w:div>
        <w:div w:id="702749447">
          <w:marLeft w:val="0"/>
          <w:marRight w:val="0"/>
          <w:marTop w:val="0"/>
          <w:marBottom w:val="0"/>
          <w:divBdr>
            <w:top w:val="none" w:sz="0" w:space="0" w:color="auto"/>
            <w:left w:val="none" w:sz="0" w:space="0" w:color="auto"/>
            <w:bottom w:val="none" w:sz="0" w:space="0" w:color="auto"/>
            <w:right w:val="none" w:sz="0" w:space="0" w:color="auto"/>
          </w:divBdr>
        </w:div>
        <w:div w:id="1998000747">
          <w:marLeft w:val="0"/>
          <w:marRight w:val="0"/>
          <w:marTop w:val="0"/>
          <w:marBottom w:val="0"/>
          <w:divBdr>
            <w:top w:val="none" w:sz="0" w:space="0" w:color="auto"/>
            <w:left w:val="none" w:sz="0" w:space="0" w:color="auto"/>
            <w:bottom w:val="none" w:sz="0" w:space="0" w:color="auto"/>
            <w:right w:val="none" w:sz="0" w:space="0" w:color="auto"/>
          </w:divBdr>
        </w:div>
        <w:div w:id="742458573">
          <w:marLeft w:val="0"/>
          <w:marRight w:val="0"/>
          <w:marTop w:val="0"/>
          <w:marBottom w:val="0"/>
          <w:divBdr>
            <w:top w:val="none" w:sz="0" w:space="0" w:color="auto"/>
            <w:left w:val="none" w:sz="0" w:space="0" w:color="auto"/>
            <w:bottom w:val="none" w:sz="0" w:space="0" w:color="auto"/>
            <w:right w:val="none" w:sz="0" w:space="0" w:color="auto"/>
          </w:divBdr>
        </w:div>
        <w:div w:id="1165902618">
          <w:marLeft w:val="0"/>
          <w:marRight w:val="0"/>
          <w:marTop w:val="0"/>
          <w:marBottom w:val="0"/>
          <w:divBdr>
            <w:top w:val="none" w:sz="0" w:space="0" w:color="auto"/>
            <w:left w:val="none" w:sz="0" w:space="0" w:color="auto"/>
            <w:bottom w:val="none" w:sz="0" w:space="0" w:color="auto"/>
            <w:right w:val="none" w:sz="0" w:space="0" w:color="auto"/>
          </w:divBdr>
        </w:div>
        <w:div w:id="1457220232">
          <w:marLeft w:val="0"/>
          <w:marRight w:val="0"/>
          <w:marTop w:val="0"/>
          <w:marBottom w:val="0"/>
          <w:divBdr>
            <w:top w:val="none" w:sz="0" w:space="0" w:color="auto"/>
            <w:left w:val="none" w:sz="0" w:space="0" w:color="auto"/>
            <w:bottom w:val="none" w:sz="0" w:space="0" w:color="auto"/>
            <w:right w:val="none" w:sz="0" w:space="0" w:color="auto"/>
          </w:divBdr>
        </w:div>
        <w:div w:id="489058187">
          <w:marLeft w:val="0"/>
          <w:marRight w:val="0"/>
          <w:marTop w:val="0"/>
          <w:marBottom w:val="0"/>
          <w:divBdr>
            <w:top w:val="none" w:sz="0" w:space="0" w:color="auto"/>
            <w:left w:val="none" w:sz="0" w:space="0" w:color="auto"/>
            <w:bottom w:val="none" w:sz="0" w:space="0" w:color="auto"/>
            <w:right w:val="none" w:sz="0" w:space="0" w:color="auto"/>
          </w:divBdr>
        </w:div>
        <w:div w:id="1156335874">
          <w:marLeft w:val="0"/>
          <w:marRight w:val="0"/>
          <w:marTop w:val="0"/>
          <w:marBottom w:val="0"/>
          <w:divBdr>
            <w:top w:val="none" w:sz="0" w:space="0" w:color="auto"/>
            <w:left w:val="none" w:sz="0" w:space="0" w:color="auto"/>
            <w:bottom w:val="none" w:sz="0" w:space="0" w:color="auto"/>
            <w:right w:val="none" w:sz="0" w:space="0" w:color="auto"/>
          </w:divBdr>
        </w:div>
        <w:div w:id="2106921799">
          <w:marLeft w:val="0"/>
          <w:marRight w:val="0"/>
          <w:marTop w:val="0"/>
          <w:marBottom w:val="0"/>
          <w:divBdr>
            <w:top w:val="none" w:sz="0" w:space="0" w:color="auto"/>
            <w:left w:val="none" w:sz="0" w:space="0" w:color="auto"/>
            <w:bottom w:val="none" w:sz="0" w:space="0" w:color="auto"/>
            <w:right w:val="none" w:sz="0" w:space="0" w:color="auto"/>
          </w:divBdr>
        </w:div>
        <w:div w:id="214782542">
          <w:marLeft w:val="0"/>
          <w:marRight w:val="0"/>
          <w:marTop w:val="0"/>
          <w:marBottom w:val="0"/>
          <w:divBdr>
            <w:top w:val="none" w:sz="0" w:space="0" w:color="auto"/>
            <w:left w:val="none" w:sz="0" w:space="0" w:color="auto"/>
            <w:bottom w:val="none" w:sz="0" w:space="0" w:color="auto"/>
            <w:right w:val="none" w:sz="0" w:space="0" w:color="auto"/>
          </w:divBdr>
        </w:div>
        <w:div w:id="136149797">
          <w:marLeft w:val="0"/>
          <w:marRight w:val="0"/>
          <w:marTop w:val="0"/>
          <w:marBottom w:val="0"/>
          <w:divBdr>
            <w:top w:val="none" w:sz="0" w:space="0" w:color="auto"/>
            <w:left w:val="none" w:sz="0" w:space="0" w:color="auto"/>
            <w:bottom w:val="none" w:sz="0" w:space="0" w:color="auto"/>
            <w:right w:val="none" w:sz="0" w:space="0" w:color="auto"/>
          </w:divBdr>
        </w:div>
        <w:div w:id="1514831618">
          <w:marLeft w:val="0"/>
          <w:marRight w:val="0"/>
          <w:marTop w:val="0"/>
          <w:marBottom w:val="0"/>
          <w:divBdr>
            <w:top w:val="none" w:sz="0" w:space="0" w:color="auto"/>
            <w:left w:val="none" w:sz="0" w:space="0" w:color="auto"/>
            <w:bottom w:val="none" w:sz="0" w:space="0" w:color="auto"/>
            <w:right w:val="none" w:sz="0" w:space="0" w:color="auto"/>
          </w:divBdr>
        </w:div>
        <w:div w:id="581571045">
          <w:marLeft w:val="0"/>
          <w:marRight w:val="0"/>
          <w:marTop w:val="0"/>
          <w:marBottom w:val="0"/>
          <w:divBdr>
            <w:top w:val="none" w:sz="0" w:space="0" w:color="auto"/>
            <w:left w:val="none" w:sz="0" w:space="0" w:color="auto"/>
            <w:bottom w:val="none" w:sz="0" w:space="0" w:color="auto"/>
            <w:right w:val="none" w:sz="0" w:space="0" w:color="auto"/>
          </w:divBdr>
        </w:div>
        <w:div w:id="68236581">
          <w:marLeft w:val="0"/>
          <w:marRight w:val="0"/>
          <w:marTop w:val="0"/>
          <w:marBottom w:val="0"/>
          <w:divBdr>
            <w:top w:val="none" w:sz="0" w:space="0" w:color="auto"/>
            <w:left w:val="none" w:sz="0" w:space="0" w:color="auto"/>
            <w:bottom w:val="none" w:sz="0" w:space="0" w:color="auto"/>
            <w:right w:val="none" w:sz="0" w:space="0" w:color="auto"/>
          </w:divBdr>
        </w:div>
        <w:div w:id="1538347889">
          <w:marLeft w:val="0"/>
          <w:marRight w:val="0"/>
          <w:marTop w:val="0"/>
          <w:marBottom w:val="0"/>
          <w:divBdr>
            <w:top w:val="none" w:sz="0" w:space="0" w:color="auto"/>
            <w:left w:val="none" w:sz="0" w:space="0" w:color="auto"/>
            <w:bottom w:val="none" w:sz="0" w:space="0" w:color="auto"/>
            <w:right w:val="none" w:sz="0" w:space="0" w:color="auto"/>
          </w:divBdr>
        </w:div>
        <w:div w:id="1236209403">
          <w:marLeft w:val="0"/>
          <w:marRight w:val="0"/>
          <w:marTop w:val="0"/>
          <w:marBottom w:val="0"/>
          <w:divBdr>
            <w:top w:val="none" w:sz="0" w:space="0" w:color="auto"/>
            <w:left w:val="none" w:sz="0" w:space="0" w:color="auto"/>
            <w:bottom w:val="none" w:sz="0" w:space="0" w:color="auto"/>
            <w:right w:val="none" w:sz="0" w:space="0" w:color="auto"/>
          </w:divBdr>
        </w:div>
        <w:div w:id="1086537228">
          <w:marLeft w:val="0"/>
          <w:marRight w:val="0"/>
          <w:marTop w:val="0"/>
          <w:marBottom w:val="0"/>
          <w:divBdr>
            <w:top w:val="none" w:sz="0" w:space="0" w:color="auto"/>
            <w:left w:val="none" w:sz="0" w:space="0" w:color="auto"/>
            <w:bottom w:val="none" w:sz="0" w:space="0" w:color="auto"/>
            <w:right w:val="none" w:sz="0" w:space="0" w:color="auto"/>
          </w:divBdr>
        </w:div>
        <w:div w:id="1545367765">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367834257">
          <w:marLeft w:val="0"/>
          <w:marRight w:val="0"/>
          <w:marTop w:val="0"/>
          <w:marBottom w:val="0"/>
          <w:divBdr>
            <w:top w:val="none" w:sz="0" w:space="0" w:color="auto"/>
            <w:left w:val="none" w:sz="0" w:space="0" w:color="auto"/>
            <w:bottom w:val="none" w:sz="0" w:space="0" w:color="auto"/>
            <w:right w:val="none" w:sz="0" w:space="0" w:color="auto"/>
          </w:divBdr>
        </w:div>
        <w:div w:id="458453326">
          <w:marLeft w:val="0"/>
          <w:marRight w:val="0"/>
          <w:marTop w:val="0"/>
          <w:marBottom w:val="0"/>
          <w:divBdr>
            <w:top w:val="none" w:sz="0" w:space="0" w:color="auto"/>
            <w:left w:val="none" w:sz="0" w:space="0" w:color="auto"/>
            <w:bottom w:val="none" w:sz="0" w:space="0" w:color="auto"/>
            <w:right w:val="none" w:sz="0" w:space="0" w:color="auto"/>
          </w:divBdr>
        </w:div>
        <w:div w:id="1628244857">
          <w:marLeft w:val="0"/>
          <w:marRight w:val="0"/>
          <w:marTop w:val="0"/>
          <w:marBottom w:val="0"/>
          <w:divBdr>
            <w:top w:val="none" w:sz="0" w:space="0" w:color="auto"/>
            <w:left w:val="none" w:sz="0" w:space="0" w:color="auto"/>
            <w:bottom w:val="none" w:sz="0" w:space="0" w:color="auto"/>
            <w:right w:val="none" w:sz="0" w:space="0" w:color="auto"/>
          </w:divBdr>
        </w:div>
        <w:div w:id="1051735059">
          <w:marLeft w:val="0"/>
          <w:marRight w:val="0"/>
          <w:marTop w:val="0"/>
          <w:marBottom w:val="0"/>
          <w:divBdr>
            <w:top w:val="none" w:sz="0" w:space="0" w:color="auto"/>
            <w:left w:val="none" w:sz="0" w:space="0" w:color="auto"/>
            <w:bottom w:val="none" w:sz="0" w:space="0" w:color="auto"/>
            <w:right w:val="none" w:sz="0" w:space="0" w:color="auto"/>
          </w:divBdr>
        </w:div>
        <w:div w:id="1737244179">
          <w:marLeft w:val="0"/>
          <w:marRight w:val="0"/>
          <w:marTop w:val="0"/>
          <w:marBottom w:val="0"/>
          <w:divBdr>
            <w:top w:val="none" w:sz="0" w:space="0" w:color="auto"/>
            <w:left w:val="none" w:sz="0" w:space="0" w:color="auto"/>
            <w:bottom w:val="none" w:sz="0" w:space="0" w:color="auto"/>
            <w:right w:val="none" w:sz="0" w:space="0" w:color="auto"/>
          </w:divBdr>
        </w:div>
        <w:div w:id="1764573407">
          <w:marLeft w:val="0"/>
          <w:marRight w:val="0"/>
          <w:marTop w:val="0"/>
          <w:marBottom w:val="0"/>
          <w:divBdr>
            <w:top w:val="none" w:sz="0" w:space="0" w:color="auto"/>
            <w:left w:val="none" w:sz="0" w:space="0" w:color="auto"/>
            <w:bottom w:val="none" w:sz="0" w:space="0" w:color="auto"/>
            <w:right w:val="none" w:sz="0" w:space="0" w:color="auto"/>
          </w:divBdr>
        </w:div>
        <w:div w:id="1430931771">
          <w:marLeft w:val="0"/>
          <w:marRight w:val="0"/>
          <w:marTop w:val="0"/>
          <w:marBottom w:val="0"/>
          <w:divBdr>
            <w:top w:val="none" w:sz="0" w:space="0" w:color="auto"/>
            <w:left w:val="none" w:sz="0" w:space="0" w:color="auto"/>
            <w:bottom w:val="none" w:sz="0" w:space="0" w:color="auto"/>
            <w:right w:val="none" w:sz="0" w:space="0" w:color="auto"/>
          </w:divBdr>
        </w:div>
        <w:div w:id="1756976019">
          <w:marLeft w:val="0"/>
          <w:marRight w:val="0"/>
          <w:marTop w:val="0"/>
          <w:marBottom w:val="0"/>
          <w:divBdr>
            <w:top w:val="none" w:sz="0" w:space="0" w:color="auto"/>
            <w:left w:val="none" w:sz="0" w:space="0" w:color="auto"/>
            <w:bottom w:val="none" w:sz="0" w:space="0" w:color="auto"/>
            <w:right w:val="none" w:sz="0" w:space="0" w:color="auto"/>
          </w:divBdr>
        </w:div>
        <w:div w:id="1094210206">
          <w:marLeft w:val="0"/>
          <w:marRight w:val="0"/>
          <w:marTop w:val="0"/>
          <w:marBottom w:val="0"/>
          <w:divBdr>
            <w:top w:val="none" w:sz="0" w:space="0" w:color="auto"/>
            <w:left w:val="none" w:sz="0" w:space="0" w:color="auto"/>
            <w:bottom w:val="none" w:sz="0" w:space="0" w:color="auto"/>
            <w:right w:val="none" w:sz="0" w:space="0" w:color="auto"/>
          </w:divBdr>
        </w:div>
        <w:div w:id="596862212">
          <w:marLeft w:val="0"/>
          <w:marRight w:val="0"/>
          <w:marTop w:val="0"/>
          <w:marBottom w:val="0"/>
          <w:divBdr>
            <w:top w:val="none" w:sz="0" w:space="0" w:color="auto"/>
            <w:left w:val="none" w:sz="0" w:space="0" w:color="auto"/>
            <w:bottom w:val="none" w:sz="0" w:space="0" w:color="auto"/>
            <w:right w:val="none" w:sz="0" w:space="0" w:color="auto"/>
          </w:divBdr>
        </w:div>
        <w:div w:id="1673413749">
          <w:marLeft w:val="0"/>
          <w:marRight w:val="0"/>
          <w:marTop w:val="0"/>
          <w:marBottom w:val="0"/>
          <w:divBdr>
            <w:top w:val="none" w:sz="0" w:space="0" w:color="auto"/>
            <w:left w:val="none" w:sz="0" w:space="0" w:color="auto"/>
            <w:bottom w:val="none" w:sz="0" w:space="0" w:color="auto"/>
            <w:right w:val="none" w:sz="0" w:space="0" w:color="auto"/>
          </w:divBdr>
        </w:div>
        <w:div w:id="1359508951">
          <w:marLeft w:val="0"/>
          <w:marRight w:val="0"/>
          <w:marTop w:val="0"/>
          <w:marBottom w:val="0"/>
          <w:divBdr>
            <w:top w:val="none" w:sz="0" w:space="0" w:color="auto"/>
            <w:left w:val="none" w:sz="0" w:space="0" w:color="auto"/>
            <w:bottom w:val="none" w:sz="0" w:space="0" w:color="auto"/>
            <w:right w:val="none" w:sz="0" w:space="0" w:color="auto"/>
          </w:divBdr>
        </w:div>
        <w:div w:id="1734158705">
          <w:marLeft w:val="0"/>
          <w:marRight w:val="0"/>
          <w:marTop w:val="0"/>
          <w:marBottom w:val="0"/>
          <w:divBdr>
            <w:top w:val="none" w:sz="0" w:space="0" w:color="auto"/>
            <w:left w:val="none" w:sz="0" w:space="0" w:color="auto"/>
            <w:bottom w:val="none" w:sz="0" w:space="0" w:color="auto"/>
            <w:right w:val="none" w:sz="0" w:space="0" w:color="auto"/>
          </w:divBdr>
        </w:div>
        <w:div w:id="1508135483">
          <w:marLeft w:val="0"/>
          <w:marRight w:val="0"/>
          <w:marTop w:val="0"/>
          <w:marBottom w:val="0"/>
          <w:divBdr>
            <w:top w:val="none" w:sz="0" w:space="0" w:color="auto"/>
            <w:left w:val="none" w:sz="0" w:space="0" w:color="auto"/>
            <w:bottom w:val="none" w:sz="0" w:space="0" w:color="auto"/>
            <w:right w:val="none" w:sz="0" w:space="0" w:color="auto"/>
          </w:divBdr>
        </w:div>
        <w:div w:id="951746513">
          <w:marLeft w:val="0"/>
          <w:marRight w:val="0"/>
          <w:marTop w:val="0"/>
          <w:marBottom w:val="0"/>
          <w:divBdr>
            <w:top w:val="none" w:sz="0" w:space="0" w:color="auto"/>
            <w:left w:val="none" w:sz="0" w:space="0" w:color="auto"/>
            <w:bottom w:val="none" w:sz="0" w:space="0" w:color="auto"/>
            <w:right w:val="none" w:sz="0" w:space="0" w:color="auto"/>
          </w:divBdr>
        </w:div>
        <w:div w:id="500971439">
          <w:marLeft w:val="0"/>
          <w:marRight w:val="0"/>
          <w:marTop w:val="0"/>
          <w:marBottom w:val="0"/>
          <w:divBdr>
            <w:top w:val="none" w:sz="0" w:space="0" w:color="auto"/>
            <w:left w:val="none" w:sz="0" w:space="0" w:color="auto"/>
            <w:bottom w:val="none" w:sz="0" w:space="0" w:color="auto"/>
            <w:right w:val="none" w:sz="0" w:space="0" w:color="auto"/>
          </w:divBdr>
        </w:div>
        <w:div w:id="1531719501">
          <w:marLeft w:val="0"/>
          <w:marRight w:val="0"/>
          <w:marTop w:val="0"/>
          <w:marBottom w:val="0"/>
          <w:divBdr>
            <w:top w:val="none" w:sz="0" w:space="0" w:color="auto"/>
            <w:left w:val="none" w:sz="0" w:space="0" w:color="auto"/>
            <w:bottom w:val="none" w:sz="0" w:space="0" w:color="auto"/>
            <w:right w:val="none" w:sz="0" w:space="0" w:color="auto"/>
          </w:divBdr>
        </w:div>
        <w:div w:id="586159136">
          <w:marLeft w:val="0"/>
          <w:marRight w:val="0"/>
          <w:marTop w:val="0"/>
          <w:marBottom w:val="0"/>
          <w:divBdr>
            <w:top w:val="none" w:sz="0" w:space="0" w:color="auto"/>
            <w:left w:val="none" w:sz="0" w:space="0" w:color="auto"/>
            <w:bottom w:val="none" w:sz="0" w:space="0" w:color="auto"/>
            <w:right w:val="none" w:sz="0" w:space="0" w:color="auto"/>
          </w:divBdr>
        </w:div>
        <w:div w:id="790632291">
          <w:marLeft w:val="0"/>
          <w:marRight w:val="0"/>
          <w:marTop w:val="0"/>
          <w:marBottom w:val="0"/>
          <w:divBdr>
            <w:top w:val="none" w:sz="0" w:space="0" w:color="auto"/>
            <w:left w:val="none" w:sz="0" w:space="0" w:color="auto"/>
            <w:bottom w:val="none" w:sz="0" w:space="0" w:color="auto"/>
            <w:right w:val="none" w:sz="0" w:space="0" w:color="auto"/>
          </w:divBdr>
        </w:div>
        <w:div w:id="948702542">
          <w:marLeft w:val="0"/>
          <w:marRight w:val="0"/>
          <w:marTop w:val="0"/>
          <w:marBottom w:val="0"/>
          <w:divBdr>
            <w:top w:val="none" w:sz="0" w:space="0" w:color="auto"/>
            <w:left w:val="none" w:sz="0" w:space="0" w:color="auto"/>
            <w:bottom w:val="none" w:sz="0" w:space="0" w:color="auto"/>
            <w:right w:val="none" w:sz="0" w:space="0" w:color="auto"/>
          </w:divBdr>
        </w:div>
        <w:div w:id="1858083427">
          <w:marLeft w:val="0"/>
          <w:marRight w:val="0"/>
          <w:marTop w:val="0"/>
          <w:marBottom w:val="0"/>
          <w:divBdr>
            <w:top w:val="none" w:sz="0" w:space="0" w:color="auto"/>
            <w:left w:val="none" w:sz="0" w:space="0" w:color="auto"/>
            <w:bottom w:val="none" w:sz="0" w:space="0" w:color="auto"/>
            <w:right w:val="none" w:sz="0" w:space="0" w:color="auto"/>
          </w:divBdr>
        </w:div>
        <w:div w:id="1329866806">
          <w:marLeft w:val="0"/>
          <w:marRight w:val="0"/>
          <w:marTop w:val="0"/>
          <w:marBottom w:val="0"/>
          <w:divBdr>
            <w:top w:val="none" w:sz="0" w:space="0" w:color="auto"/>
            <w:left w:val="none" w:sz="0" w:space="0" w:color="auto"/>
            <w:bottom w:val="none" w:sz="0" w:space="0" w:color="auto"/>
            <w:right w:val="none" w:sz="0" w:space="0" w:color="auto"/>
          </w:divBdr>
        </w:div>
        <w:div w:id="746153131">
          <w:marLeft w:val="0"/>
          <w:marRight w:val="0"/>
          <w:marTop w:val="0"/>
          <w:marBottom w:val="0"/>
          <w:divBdr>
            <w:top w:val="none" w:sz="0" w:space="0" w:color="auto"/>
            <w:left w:val="none" w:sz="0" w:space="0" w:color="auto"/>
            <w:bottom w:val="none" w:sz="0" w:space="0" w:color="auto"/>
            <w:right w:val="none" w:sz="0" w:space="0" w:color="auto"/>
          </w:divBdr>
        </w:div>
        <w:div w:id="200173655">
          <w:marLeft w:val="0"/>
          <w:marRight w:val="0"/>
          <w:marTop w:val="0"/>
          <w:marBottom w:val="0"/>
          <w:divBdr>
            <w:top w:val="none" w:sz="0" w:space="0" w:color="auto"/>
            <w:left w:val="none" w:sz="0" w:space="0" w:color="auto"/>
            <w:bottom w:val="none" w:sz="0" w:space="0" w:color="auto"/>
            <w:right w:val="none" w:sz="0" w:space="0" w:color="auto"/>
          </w:divBdr>
        </w:div>
        <w:div w:id="2033339234">
          <w:marLeft w:val="0"/>
          <w:marRight w:val="0"/>
          <w:marTop w:val="0"/>
          <w:marBottom w:val="0"/>
          <w:divBdr>
            <w:top w:val="none" w:sz="0" w:space="0" w:color="auto"/>
            <w:left w:val="none" w:sz="0" w:space="0" w:color="auto"/>
            <w:bottom w:val="none" w:sz="0" w:space="0" w:color="auto"/>
            <w:right w:val="none" w:sz="0" w:space="0" w:color="auto"/>
          </w:divBdr>
        </w:div>
        <w:div w:id="107819701">
          <w:marLeft w:val="0"/>
          <w:marRight w:val="0"/>
          <w:marTop w:val="0"/>
          <w:marBottom w:val="0"/>
          <w:divBdr>
            <w:top w:val="none" w:sz="0" w:space="0" w:color="auto"/>
            <w:left w:val="none" w:sz="0" w:space="0" w:color="auto"/>
            <w:bottom w:val="none" w:sz="0" w:space="0" w:color="auto"/>
            <w:right w:val="none" w:sz="0" w:space="0" w:color="auto"/>
          </w:divBdr>
        </w:div>
        <w:div w:id="1937326354">
          <w:marLeft w:val="0"/>
          <w:marRight w:val="0"/>
          <w:marTop w:val="0"/>
          <w:marBottom w:val="0"/>
          <w:divBdr>
            <w:top w:val="none" w:sz="0" w:space="0" w:color="auto"/>
            <w:left w:val="none" w:sz="0" w:space="0" w:color="auto"/>
            <w:bottom w:val="none" w:sz="0" w:space="0" w:color="auto"/>
            <w:right w:val="none" w:sz="0" w:space="0" w:color="auto"/>
          </w:divBdr>
        </w:div>
        <w:div w:id="2112044215">
          <w:marLeft w:val="0"/>
          <w:marRight w:val="0"/>
          <w:marTop w:val="0"/>
          <w:marBottom w:val="0"/>
          <w:divBdr>
            <w:top w:val="none" w:sz="0" w:space="0" w:color="auto"/>
            <w:left w:val="none" w:sz="0" w:space="0" w:color="auto"/>
            <w:bottom w:val="none" w:sz="0" w:space="0" w:color="auto"/>
            <w:right w:val="none" w:sz="0" w:space="0" w:color="auto"/>
          </w:divBdr>
        </w:div>
        <w:div w:id="1624968300">
          <w:marLeft w:val="0"/>
          <w:marRight w:val="0"/>
          <w:marTop w:val="0"/>
          <w:marBottom w:val="0"/>
          <w:divBdr>
            <w:top w:val="none" w:sz="0" w:space="0" w:color="auto"/>
            <w:left w:val="none" w:sz="0" w:space="0" w:color="auto"/>
            <w:bottom w:val="none" w:sz="0" w:space="0" w:color="auto"/>
            <w:right w:val="none" w:sz="0" w:space="0" w:color="auto"/>
          </w:divBdr>
        </w:div>
        <w:div w:id="238099095">
          <w:marLeft w:val="0"/>
          <w:marRight w:val="0"/>
          <w:marTop w:val="0"/>
          <w:marBottom w:val="0"/>
          <w:divBdr>
            <w:top w:val="none" w:sz="0" w:space="0" w:color="auto"/>
            <w:left w:val="none" w:sz="0" w:space="0" w:color="auto"/>
            <w:bottom w:val="none" w:sz="0" w:space="0" w:color="auto"/>
            <w:right w:val="none" w:sz="0" w:space="0" w:color="auto"/>
          </w:divBdr>
        </w:div>
        <w:div w:id="450906264">
          <w:marLeft w:val="0"/>
          <w:marRight w:val="0"/>
          <w:marTop w:val="0"/>
          <w:marBottom w:val="0"/>
          <w:divBdr>
            <w:top w:val="none" w:sz="0" w:space="0" w:color="auto"/>
            <w:left w:val="none" w:sz="0" w:space="0" w:color="auto"/>
            <w:bottom w:val="none" w:sz="0" w:space="0" w:color="auto"/>
            <w:right w:val="none" w:sz="0" w:space="0" w:color="auto"/>
          </w:divBdr>
        </w:div>
        <w:div w:id="342778163">
          <w:marLeft w:val="0"/>
          <w:marRight w:val="0"/>
          <w:marTop w:val="0"/>
          <w:marBottom w:val="0"/>
          <w:divBdr>
            <w:top w:val="none" w:sz="0" w:space="0" w:color="auto"/>
            <w:left w:val="none" w:sz="0" w:space="0" w:color="auto"/>
            <w:bottom w:val="none" w:sz="0" w:space="0" w:color="auto"/>
            <w:right w:val="none" w:sz="0" w:space="0" w:color="auto"/>
          </w:divBdr>
        </w:div>
        <w:div w:id="116729885">
          <w:marLeft w:val="0"/>
          <w:marRight w:val="0"/>
          <w:marTop w:val="0"/>
          <w:marBottom w:val="0"/>
          <w:divBdr>
            <w:top w:val="none" w:sz="0" w:space="0" w:color="auto"/>
            <w:left w:val="none" w:sz="0" w:space="0" w:color="auto"/>
            <w:bottom w:val="none" w:sz="0" w:space="0" w:color="auto"/>
            <w:right w:val="none" w:sz="0" w:space="0" w:color="auto"/>
          </w:divBdr>
        </w:div>
        <w:div w:id="1971087351">
          <w:marLeft w:val="0"/>
          <w:marRight w:val="0"/>
          <w:marTop w:val="0"/>
          <w:marBottom w:val="0"/>
          <w:divBdr>
            <w:top w:val="none" w:sz="0" w:space="0" w:color="auto"/>
            <w:left w:val="none" w:sz="0" w:space="0" w:color="auto"/>
            <w:bottom w:val="none" w:sz="0" w:space="0" w:color="auto"/>
            <w:right w:val="none" w:sz="0" w:space="0" w:color="auto"/>
          </w:divBdr>
        </w:div>
        <w:div w:id="99110975">
          <w:marLeft w:val="0"/>
          <w:marRight w:val="0"/>
          <w:marTop w:val="0"/>
          <w:marBottom w:val="0"/>
          <w:divBdr>
            <w:top w:val="none" w:sz="0" w:space="0" w:color="auto"/>
            <w:left w:val="none" w:sz="0" w:space="0" w:color="auto"/>
            <w:bottom w:val="none" w:sz="0" w:space="0" w:color="auto"/>
            <w:right w:val="none" w:sz="0" w:space="0" w:color="auto"/>
          </w:divBdr>
        </w:div>
        <w:div w:id="381443069">
          <w:marLeft w:val="0"/>
          <w:marRight w:val="0"/>
          <w:marTop w:val="0"/>
          <w:marBottom w:val="0"/>
          <w:divBdr>
            <w:top w:val="none" w:sz="0" w:space="0" w:color="auto"/>
            <w:left w:val="none" w:sz="0" w:space="0" w:color="auto"/>
            <w:bottom w:val="none" w:sz="0" w:space="0" w:color="auto"/>
            <w:right w:val="none" w:sz="0" w:space="0" w:color="auto"/>
          </w:divBdr>
        </w:div>
        <w:div w:id="251208156">
          <w:marLeft w:val="0"/>
          <w:marRight w:val="0"/>
          <w:marTop w:val="0"/>
          <w:marBottom w:val="0"/>
          <w:divBdr>
            <w:top w:val="none" w:sz="0" w:space="0" w:color="auto"/>
            <w:left w:val="none" w:sz="0" w:space="0" w:color="auto"/>
            <w:bottom w:val="none" w:sz="0" w:space="0" w:color="auto"/>
            <w:right w:val="none" w:sz="0" w:space="0" w:color="auto"/>
          </w:divBdr>
        </w:div>
        <w:div w:id="430979705">
          <w:marLeft w:val="0"/>
          <w:marRight w:val="0"/>
          <w:marTop w:val="0"/>
          <w:marBottom w:val="0"/>
          <w:divBdr>
            <w:top w:val="none" w:sz="0" w:space="0" w:color="auto"/>
            <w:left w:val="none" w:sz="0" w:space="0" w:color="auto"/>
            <w:bottom w:val="none" w:sz="0" w:space="0" w:color="auto"/>
            <w:right w:val="none" w:sz="0" w:space="0" w:color="auto"/>
          </w:divBdr>
        </w:div>
        <w:div w:id="1261838589">
          <w:marLeft w:val="0"/>
          <w:marRight w:val="0"/>
          <w:marTop w:val="0"/>
          <w:marBottom w:val="0"/>
          <w:divBdr>
            <w:top w:val="none" w:sz="0" w:space="0" w:color="auto"/>
            <w:left w:val="none" w:sz="0" w:space="0" w:color="auto"/>
            <w:bottom w:val="none" w:sz="0" w:space="0" w:color="auto"/>
            <w:right w:val="none" w:sz="0" w:space="0" w:color="auto"/>
          </w:divBdr>
        </w:div>
        <w:div w:id="395708621">
          <w:marLeft w:val="0"/>
          <w:marRight w:val="0"/>
          <w:marTop w:val="0"/>
          <w:marBottom w:val="0"/>
          <w:divBdr>
            <w:top w:val="none" w:sz="0" w:space="0" w:color="auto"/>
            <w:left w:val="none" w:sz="0" w:space="0" w:color="auto"/>
            <w:bottom w:val="none" w:sz="0" w:space="0" w:color="auto"/>
            <w:right w:val="none" w:sz="0" w:space="0" w:color="auto"/>
          </w:divBdr>
        </w:div>
        <w:div w:id="727995495">
          <w:marLeft w:val="0"/>
          <w:marRight w:val="0"/>
          <w:marTop w:val="0"/>
          <w:marBottom w:val="0"/>
          <w:divBdr>
            <w:top w:val="none" w:sz="0" w:space="0" w:color="auto"/>
            <w:left w:val="none" w:sz="0" w:space="0" w:color="auto"/>
            <w:bottom w:val="none" w:sz="0" w:space="0" w:color="auto"/>
            <w:right w:val="none" w:sz="0" w:space="0" w:color="auto"/>
          </w:divBdr>
        </w:div>
        <w:div w:id="643437151">
          <w:marLeft w:val="0"/>
          <w:marRight w:val="0"/>
          <w:marTop w:val="0"/>
          <w:marBottom w:val="0"/>
          <w:divBdr>
            <w:top w:val="none" w:sz="0" w:space="0" w:color="auto"/>
            <w:left w:val="none" w:sz="0" w:space="0" w:color="auto"/>
            <w:bottom w:val="none" w:sz="0" w:space="0" w:color="auto"/>
            <w:right w:val="none" w:sz="0" w:space="0" w:color="auto"/>
          </w:divBdr>
        </w:div>
        <w:div w:id="1392147809">
          <w:marLeft w:val="0"/>
          <w:marRight w:val="0"/>
          <w:marTop w:val="0"/>
          <w:marBottom w:val="0"/>
          <w:divBdr>
            <w:top w:val="none" w:sz="0" w:space="0" w:color="auto"/>
            <w:left w:val="none" w:sz="0" w:space="0" w:color="auto"/>
            <w:bottom w:val="none" w:sz="0" w:space="0" w:color="auto"/>
            <w:right w:val="none" w:sz="0" w:space="0" w:color="auto"/>
          </w:divBdr>
        </w:div>
        <w:div w:id="526598374">
          <w:marLeft w:val="0"/>
          <w:marRight w:val="0"/>
          <w:marTop w:val="0"/>
          <w:marBottom w:val="0"/>
          <w:divBdr>
            <w:top w:val="none" w:sz="0" w:space="0" w:color="auto"/>
            <w:left w:val="none" w:sz="0" w:space="0" w:color="auto"/>
            <w:bottom w:val="none" w:sz="0" w:space="0" w:color="auto"/>
            <w:right w:val="none" w:sz="0" w:space="0" w:color="auto"/>
          </w:divBdr>
        </w:div>
        <w:div w:id="1223180183">
          <w:marLeft w:val="0"/>
          <w:marRight w:val="0"/>
          <w:marTop w:val="0"/>
          <w:marBottom w:val="0"/>
          <w:divBdr>
            <w:top w:val="none" w:sz="0" w:space="0" w:color="auto"/>
            <w:left w:val="none" w:sz="0" w:space="0" w:color="auto"/>
            <w:bottom w:val="none" w:sz="0" w:space="0" w:color="auto"/>
            <w:right w:val="none" w:sz="0" w:space="0" w:color="auto"/>
          </w:divBdr>
        </w:div>
        <w:div w:id="584849690">
          <w:marLeft w:val="0"/>
          <w:marRight w:val="0"/>
          <w:marTop w:val="0"/>
          <w:marBottom w:val="0"/>
          <w:divBdr>
            <w:top w:val="none" w:sz="0" w:space="0" w:color="auto"/>
            <w:left w:val="none" w:sz="0" w:space="0" w:color="auto"/>
            <w:bottom w:val="none" w:sz="0" w:space="0" w:color="auto"/>
            <w:right w:val="none" w:sz="0" w:space="0" w:color="auto"/>
          </w:divBdr>
        </w:div>
        <w:div w:id="389764547">
          <w:marLeft w:val="0"/>
          <w:marRight w:val="0"/>
          <w:marTop w:val="0"/>
          <w:marBottom w:val="0"/>
          <w:divBdr>
            <w:top w:val="none" w:sz="0" w:space="0" w:color="auto"/>
            <w:left w:val="none" w:sz="0" w:space="0" w:color="auto"/>
            <w:bottom w:val="none" w:sz="0" w:space="0" w:color="auto"/>
            <w:right w:val="none" w:sz="0" w:space="0" w:color="auto"/>
          </w:divBdr>
        </w:div>
        <w:div w:id="741636533">
          <w:marLeft w:val="0"/>
          <w:marRight w:val="0"/>
          <w:marTop w:val="0"/>
          <w:marBottom w:val="0"/>
          <w:divBdr>
            <w:top w:val="none" w:sz="0" w:space="0" w:color="auto"/>
            <w:left w:val="none" w:sz="0" w:space="0" w:color="auto"/>
            <w:bottom w:val="none" w:sz="0" w:space="0" w:color="auto"/>
            <w:right w:val="none" w:sz="0" w:space="0" w:color="auto"/>
          </w:divBdr>
        </w:div>
        <w:div w:id="1305353077">
          <w:marLeft w:val="0"/>
          <w:marRight w:val="0"/>
          <w:marTop w:val="0"/>
          <w:marBottom w:val="0"/>
          <w:divBdr>
            <w:top w:val="none" w:sz="0" w:space="0" w:color="auto"/>
            <w:left w:val="none" w:sz="0" w:space="0" w:color="auto"/>
            <w:bottom w:val="none" w:sz="0" w:space="0" w:color="auto"/>
            <w:right w:val="none" w:sz="0" w:space="0" w:color="auto"/>
          </w:divBdr>
        </w:div>
        <w:div w:id="1612080143">
          <w:marLeft w:val="0"/>
          <w:marRight w:val="0"/>
          <w:marTop w:val="0"/>
          <w:marBottom w:val="0"/>
          <w:divBdr>
            <w:top w:val="none" w:sz="0" w:space="0" w:color="auto"/>
            <w:left w:val="none" w:sz="0" w:space="0" w:color="auto"/>
            <w:bottom w:val="none" w:sz="0" w:space="0" w:color="auto"/>
            <w:right w:val="none" w:sz="0" w:space="0" w:color="auto"/>
          </w:divBdr>
        </w:div>
        <w:div w:id="740375039">
          <w:marLeft w:val="0"/>
          <w:marRight w:val="0"/>
          <w:marTop w:val="0"/>
          <w:marBottom w:val="0"/>
          <w:divBdr>
            <w:top w:val="none" w:sz="0" w:space="0" w:color="auto"/>
            <w:left w:val="none" w:sz="0" w:space="0" w:color="auto"/>
            <w:bottom w:val="none" w:sz="0" w:space="0" w:color="auto"/>
            <w:right w:val="none" w:sz="0" w:space="0" w:color="auto"/>
          </w:divBdr>
        </w:div>
        <w:div w:id="89281426">
          <w:marLeft w:val="0"/>
          <w:marRight w:val="0"/>
          <w:marTop w:val="0"/>
          <w:marBottom w:val="0"/>
          <w:divBdr>
            <w:top w:val="none" w:sz="0" w:space="0" w:color="auto"/>
            <w:left w:val="none" w:sz="0" w:space="0" w:color="auto"/>
            <w:bottom w:val="none" w:sz="0" w:space="0" w:color="auto"/>
            <w:right w:val="none" w:sz="0" w:space="0" w:color="auto"/>
          </w:divBdr>
        </w:div>
        <w:div w:id="587811477">
          <w:marLeft w:val="0"/>
          <w:marRight w:val="0"/>
          <w:marTop w:val="0"/>
          <w:marBottom w:val="0"/>
          <w:divBdr>
            <w:top w:val="none" w:sz="0" w:space="0" w:color="auto"/>
            <w:left w:val="none" w:sz="0" w:space="0" w:color="auto"/>
            <w:bottom w:val="none" w:sz="0" w:space="0" w:color="auto"/>
            <w:right w:val="none" w:sz="0" w:space="0" w:color="auto"/>
          </w:divBdr>
        </w:div>
        <w:div w:id="1198010879">
          <w:marLeft w:val="0"/>
          <w:marRight w:val="0"/>
          <w:marTop w:val="0"/>
          <w:marBottom w:val="0"/>
          <w:divBdr>
            <w:top w:val="none" w:sz="0" w:space="0" w:color="auto"/>
            <w:left w:val="none" w:sz="0" w:space="0" w:color="auto"/>
            <w:bottom w:val="none" w:sz="0" w:space="0" w:color="auto"/>
            <w:right w:val="none" w:sz="0" w:space="0" w:color="auto"/>
          </w:divBdr>
        </w:div>
        <w:div w:id="348336421">
          <w:marLeft w:val="0"/>
          <w:marRight w:val="0"/>
          <w:marTop w:val="0"/>
          <w:marBottom w:val="0"/>
          <w:divBdr>
            <w:top w:val="none" w:sz="0" w:space="0" w:color="auto"/>
            <w:left w:val="none" w:sz="0" w:space="0" w:color="auto"/>
            <w:bottom w:val="none" w:sz="0" w:space="0" w:color="auto"/>
            <w:right w:val="none" w:sz="0" w:space="0" w:color="auto"/>
          </w:divBdr>
        </w:div>
        <w:div w:id="2005627471">
          <w:marLeft w:val="0"/>
          <w:marRight w:val="0"/>
          <w:marTop w:val="0"/>
          <w:marBottom w:val="0"/>
          <w:divBdr>
            <w:top w:val="none" w:sz="0" w:space="0" w:color="auto"/>
            <w:left w:val="none" w:sz="0" w:space="0" w:color="auto"/>
            <w:bottom w:val="none" w:sz="0" w:space="0" w:color="auto"/>
            <w:right w:val="none" w:sz="0" w:space="0" w:color="auto"/>
          </w:divBdr>
        </w:div>
        <w:div w:id="1637174382">
          <w:marLeft w:val="0"/>
          <w:marRight w:val="0"/>
          <w:marTop w:val="0"/>
          <w:marBottom w:val="0"/>
          <w:divBdr>
            <w:top w:val="none" w:sz="0" w:space="0" w:color="auto"/>
            <w:left w:val="none" w:sz="0" w:space="0" w:color="auto"/>
            <w:bottom w:val="none" w:sz="0" w:space="0" w:color="auto"/>
            <w:right w:val="none" w:sz="0" w:space="0" w:color="auto"/>
          </w:divBdr>
        </w:div>
        <w:div w:id="1178345717">
          <w:marLeft w:val="0"/>
          <w:marRight w:val="0"/>
          <w:marTop w:val="0"/>
          <w:marBottom w:val="0"/>
          <w:divBdr>
            <w:top w:val="none" w:sz="0" w:space="0" w:color="auto"/>
            <w:left w:val="none" w:sz="0" w:space="0" w:color="auto"/>
            <w:bottom w:val="none" w:sz="0" w:space="0" w:color="auto"/>
            <w:right w:val="none" w:sz="0" w:space="0" w:color="auto"/>
          </w:divBdr>
        </w:div>
        <w:div w:id="2035881381">
          <w:marLeft w:val="0"/>
          <w:marRight w:val="0"/>
          <w:marTop w:val="0"/>
          <w:marBottom w:val="0"/>
          <w:divBdr>
            <w:top w:val="none" w:sz="0" w:space="0" w:color="auto"/>
            <w:left w:val="none" w:sz="0" w:space="0" w:color="auto"/>
            <w:bottom w:val="none" w:sz="0" w:space="0" w:color="auto"/>
            <w:right w:val="none" w:sz="0" w:space="0" w:color="auto"/>
          </w:divBdr>
        </w:div>
        <w:div w:id="1450708174">
          <w:marLeft w:val="0"/>
          <w:marRight w:val="0"/>
          <w:marTop w:val="0"/>
          <w:marBottom w:val="0"/>
          <w:divBdr>
            <w:top w:val="none" w:sz="0" w:space="0" w:color="auto"/>
            <w:left w:val="none" w:sz="0" w:space="0" w:color="auto"/>
            <w:bottom w:val="none" w:sz="0" w:space="0" w:color="auto"/>
            <w:right w:val="none" w:sz="0" w:space="0" w:color="auto"/>
          </w:divBdr>
        </w:div>
        <w:div w:id="1195343296">
          <w:marLeft w:val="0"/>
          <w:marRight w:val="0"/>
          <w:marTop w:val="0"/>
          <w:marBottom w:val="0"/>
          <w:divBdr>
            <w:top w:val="none" w:sz="0" w:space="0" w:color="auto"/>
            <w:left w:val="none" w:sz="0" w:space="0" w:color="auto"/>
            <w:bottom w:val="none" w:sz="0" w:space="0" w:color="auto"/>
            <w:right w:val="none" w:sz="0" w:space="0" w:color="auto"/>
          </w:divBdr>
        </w:div>
        <w:div w:id="1493645455">
          <w:marLeft w:val="0"/>
          <w:marRight w:val="0"/>
          <w:marTop w:val="0"/>
          <w:marBottom w:val="0"/>
          <w:divBdr>
            <w:top w:val="none" w:sz="0" w:space="0" w:color="auto"/>
            <w:left w:val="none" w:sz="0" w:space="0" w:color="auto"/>
            <w:bottom w:val="none" w:sz="0" w:space="0" w:color="auto"/>
            <w:right w:val="none" w:sz="0" w:space="0" w:color="auto"/>
          </w:divBdr>
        </w:div>
        <w:div w:id="1778941460">
          <w:marLeft w:val="0"/>
          <w:marRight w:val="0"/>
          <w:marTop w:val="0"/>
          <w:marBottom w:val="0"/>
          <w:divBdr>
            <w:top w:val="none" w:sz="0" w:space="0" w:color="auto"/>
            <w:left w:val="none" w:sz="0" w:space="0" w:color="auto"/>
            <w:bottom w:val="none" w:sz="0" w:space="0" w:color="auto"/>
            <w:right w:val="none" w:sz="0" w:space="0" w:color="auto"/>
          </w:divBdr>
        </w:div>
        <w:div w:id="1880780018">
          <w:marLeft w:val="0"/>
          <w:marRight w:val="0"/>
          <w:marTop w:val="0"/>
          <w:marBottom w:val="0"/>
          <w:divBdr>
            <w:top w:val="none" w:sz="0" w:space="0" w:color="auto"/>
            <w:left w:val="none" w:sz="0" w:space="0" w:color="auto"/>
            <w:bottom w:val="none" w:sz="0" w:space="0" w:color="auto"/>
            <w:right w:val="none" w:sz="0" w:space="0" w:color="auto"/>
          </w:divBdr>
        </w:div>
        <w:div w:id="627273749">
          <w:marLeft w:val="0"/>
          <w:marRight w:val="0"/>
          <w:marTop w:val="0"/>
          <w:marBottom w:val="0"/>
          <w:divBdr>
            <w:top w:val="none" w:sz="0" w:space="0" w:color="auto"/>
            <w:left w:val="none" w:sz="0" w:space="0" w:color="auto"/>
            <w:bottom w:val="none" w:sz="0" w:space="0" w:color="auto"/>
            <w:right w:val="none" w:sz="0" w:space="0" w:color="auto"/>
          </w:divBdr>
        </w:div>
        <w:div w:id="80683910">
          <w:marLeft w:val="0"/>
          <w:marRight w:val="0"/>
          <w:marTop w:val="0"/>
          <w:marBottom w:val="0"/>
          <w:divBdr>
            <w:top w:val="none" w:sz="0" w:space="0" w:color="auto"/>
            <w:left w:val="none" w:sz="0" w:space="0" w:color="auto"/>
            <w:bottom w:val="none" w:sz="0" w:space="0" w:color="auto"/>
            <w:right w:val="none" w:sz="0" w:space="0" w:color="auto"/>
          </w:divBdr>
        </w:div>
        <w:div w:id="1400058157">
          <w:marLeft w:val="0"/>
          <w:marRight w:val="0"/>
          <w:marTop w:val="0"/>
          <w:marBottom w:val="0"/>
          <w:divBdr>
            <w:top w:val="none" w:sz="0" w:space="0" w:color="auto"/>
            <w:left w:val="none" w:sz="0" w:space="0" w:color="auto"/>
            <w:bottom w:val="none" w:sz="0" w:space="0" w:color="auto"/>
            <w:right w:val="none" w:sz="0" w:space="0" w:color="auto"/>
          </w:divBdr>
        </w:div>
        <w:div w:id="605965053">
          <w:marLeft w:val="0"/>
          <w:marRight w:val="0"/>
          <w:marTop w:val="0"/>
          <w:marBottom w:val="0"/>
          <w:divBdr>
            <w:top w:val="none" w:sz="0" w:space="0" w:color="auto"/>
            <w:left w:val="none" w:sz="0" w:space="0" w:color="auto"/>
            <w:bottom w:val="none" w:sz="0" w:space="0" w:color="auto"/>
            <w:right w:val="none" w:sz="0" w:space="0" w:color="auto"/>
          </w:divBdr>
        </w:div>
        <w:div w:id="1832018799">
          <w:marLeft w:val="0"/>
          <w:marRight w:val="0"/>
          <w:marTop w:val="0"/>
          <w:marBottom w:val="0"/>
          <w:divBdr>
            <w:top w:val="none" w:sz="0" w:space="0" w:color="auto"/>
            <w:left w:val="none" w:sz="0" w:space="0" w:color="auto"/>
            <w:bottom w:val="none" w:sz="0" w:space="0" w:color="auto"/>
            <w:right w:val="none" w:sz="0" w:space="0" w:color="auto"/>
          </w:divBdr>
        </w:div>
        <w:div w:id="1094208544">
          <w:marLeft w:val="0"/>
          <w:marRight w:val="0"/>
          <w:marTop w:val="0"/>
          <w:marBottom w:val="0"/>
          <w:divBdr>
            <w:top w:val="none" w:sz="0" w:space="0" w:color="auto"/>
            <w:left w:val="none" w:sz="0" w:space="0" w:color="auto"/>
            <w:bottom w:val="none" w:sz="0" w:space="0" w:color="auto"/>
            <w:right w:val="none" w:sz="0" w:space="0" w:color="auto"/>
          </w:divBdr>
        </w:div>
        <w:div w:id="1962490955">
          <w:marLeft w:val="0"/>
          <w:marRight w:val="0"/>
          <w:marTop w:val="0"/>
          <w:marBottom w:val="0"/>
          <w:divBdr>
            <w:top w:val="none" w:sz="0" w:space="0" w:color="auto"/>
            <w:left w:val="none" w:sz="0" w:space="0" w:color="auto"/>
            <w:bottom w:val="none" w:sz="0" w:space="0" w:color="auto"/>
            <w:right w:val="none" w:sz="0" w:space="0" w:color="auto"/>
          </w:divBdr>
        </w:div>
        <w:div w:id="859588444">
          <w:marLeft w:val="0"/>
          <w:marRight w:val="0"/>
          <w:marTop w:val="0"/>
          <w:marBottom w:val="0"/>
          <w:divBdr>
            <w:top w:val="none" w:sz="0" w:space="0" w:color="auto"/>
            <w:left w:val="none" w:sz="0" w:space="0" w:color="auto"/>
            <w:bottom w:val="none" w:sz="0" w:space="0" w:color="auto"/>
            <w:right w:val="none" w:sz="0" w:space="0" w:color="auto"/>
          </w:divBdr>
        </w:div>
        <w:div w:id="879515501">
          <w:marLeft w:val="0"/>
          <w:marRight w:val="0"/>
          <w:marTop w:val="0"/>
          <w:marBottom w:val="0"/>
          <w:divBdr>
            <w:top w:val="none" w:sz="0" w:space="0" w:color="auto"/>
            <w:left w:val="none" w:sz="0" w:space="0" w:color="auto"/>
            <w:bottom w:val="none" w:sz="0" w:space="0" w:color="auto"/>
            <w:right w:val="none" w:sz="0" w:space="0" w:color="auto"/>
          </w:divBdr>
        </w:div>
        <w:div w:id="308561871">
          <w:marLeft w:val="0"/>
          <w:marRight w:val="0"/>
          <w:marTop w:val="0"/>
          <w:marBottom w:val="0"/>
          <w:divBdr>
            <w:top w:val="none" w:sz="0" w:space="0" w:color="auto"/>
            <w:left w:val="none" w:sz="0" w:space="0" w:color="auto"/>
            <w:bottom w:val="none" w:sz="0" w:space="0" w:color="auto"/>
            <w:right w:val="none" w:sz="0" w:space="0" w:color="auto"/>
          </w:divBdr>
        </w:div>
        <w:div w:id="1680887563">
          <w:marLeft w:val="0"/>
          <w:marRight w:val="0"/>
          <w:marTop w:val="0"/>
          <w:marBottom w:val="0"/>
          <w:divBdr>
            <w:top w:val="none" w:sz="0" w:space="0" w:color="auto"/>
            <w:left w:val="none" w:sz="0" w:space="0" w:color="auto"/>
            <w:bottom w:val="none" w:sz="0" w:space="0" w:color="auto"/>
            <w:right w:val="none" w:sz="0" w:space="0" w:color="auto"/>
          </w:divBdr>
        </w:div>
        <w:div w:id="1861822132">
          <w:marLeft w:val="0"/>
          <w:marRight w:val="0"/>
          <w:marTop w:val="0"/>
          <w:marBottom w:val="0"/>
          <w:divBdr>
            <w:top w:val="none" w:sz="0" w:space="0" w:color="auto"/>
            <w:left w:val="none" w:sz="0" w:space="0" w:color="auto"/>
            <w:bottom w:val="none" w:sz="0" w:space="0" w:color="auto"/>
            <w:right w:val="none" w:sz="0" w:space="0" w:color="auto"/>
          </w:divBdr>
        </w:div>
        <w:div w:id="1695036004">
          <w:marLeft w:val="0"/>
          <w:marRight w:val="0"/>
          <w:marTop w:val="0"/>
          <w:marBottom w:val="0"/>
          <w:divBdr>
            <w:top w:val="none" w:sz="0" w:space="0" w:color="auto"/>
            <w:left w:val="none" w:sz="0" w:space="0" w:color="auto"/>
            <w:bottom w:val="none" w:sz="0" w:space="0" w:color="auto"/>
            <w:right w:val="none" w:sz="0" w:space="0" w:color="auto"/>
          </w:divBdr>
        </w:div>
        <w:div w:id="1073625416">
          <w:marLeft w:val="0"/>
          <w:marRight w:val="0"/>
          <w:marTop w:val="0"/>
          <w:marBottom w:val="0"/>
          <w:divBdr>
            <w:top w:val="none" w:sz="0" w:space="0" w:color="auto"/>
            <w:left w:val="none" w:sz="0" w:space="0" w:color="auto"/>
            <w:bottom w:val="none" w:sz="0" w:space="0" w:color="auto"/>
            <w:right w:val="none" w:sz="0" w:space="0" w:color="auto"/>
          </w:divBdr>
        </w:div>
        <w:div w:id="541675463">
          <w:marLeft w:val="0"/>
          <w:marRight w:val="0"/>
          <w:marTop w:val="0"/>
          <w:marBottom w:val="0"/>
          <w:divBdr>
            <w:top w:val="none" w:sz="0" w:space="0" w:color="auto"/>
            <w:left w:val="none" w:sz="0" w:space="0" w:color="auto"/>
            <w:bottom w:val="none" w:sz="0" w:space="0" w:color="auto"/>
            <w:right w:val="none" w:sz="0" w:space="0" w:color="auto"/>
          </w:divBdr>
        </w:div>
        <w:div w:id="436562553">
          <w:marLeft w:val="0"/>
          <w:marRight w:val="0"/>
          <w:marTop w:val="0"/>
          <w:marBottom w:val="0"/>
          <w:divBdr>
            <w:top w:val="none" w:sz="0" w:space="0" w:color="auto"/>
            <w:left w:val="none" w:sz="0" w:space="0" w:color="auto"/>
            <w:bottom w:val="none" w:sz="0" w:space="0" w:color="auto"/>
            <w:right w:val="none" w:sz="0" w:space="0" w:color="auto"/>
          </w:divBdr>
        </w:div>
        <w:div w:id="1003825092">
          <w:marLeft w:val="0"/>
          <w:marRight w:val="0"/>
          <w:marTop w:val="0"/>
          <w:marBottom w:val="0"/>
          <w:divBdr>
            <w:top w:val="none" w:sz="0" w:space="0" w:color="auto"/>
            <w:left w:val="none" w:sz="0" w:space="0" w:color="auto"/>
            <w:bottom w:val="none" w:sz="0" w:space="0" w:color="auto"/>
            <w:right w:val="none" w:sz="0" w:space="0" w:color="auto"/>
          </w:divBdr>
        </w:div>
        <w:div w:id="356276193">
          <w:marLeft w:val="0"/>
          <w:marRight w:val="0"/>
          <w:marTop w:val="0"/>
          <w:marBottom w:val="0"/>
          <w:divBdr>
            <w:top w:val="none" w:sz="0" w:space="0" w:color="auto"/>
            <w:left w:val="none" w:sz="0" w:space="0" w:color="auto"/>
            <w:bottom w:val="none" w:sz="0" w:space="0" w:color="auto"/>
            <w:right w:val="none" w:sz="0" w:space="0" w:color="auto"/>
          </w:divBdr>
        </w:div>
        <w:div w:id="2046900543">
          <w:marLeft w:val="0"/>
          <w:marRight w:val="0"/>
          <w:marTop w:val="0"/>
          <w:marBottom w:val="0"/>
          <w:divBdr>
            <w:top w:val="none" w:sz="0" w:space="0" w:color="auto"/>
            <w:left w:val="none" w:sz="0" w:space="0" w:color="auto"/>
            <w:bottom w:val="none" w:sz="0" w:space="0" w:color="auto"/>
            <w:right w:val="none" w:sz="0" w:space="0" w:color="auto"/>
          </w:divBdr>
        </w:div>
        <w:div w:id="1233198762">
          <w:marLeft w:val="0"/>
          <w:marRight w:val="0"/>
          <w:marTop w:val="0"/>
          <w:marBottom w:val="0"/>
          <w:divBdr>
            <w:top w:val="none" w:sz="0" w:space="0" w:color="auto"/>
            <w:left w:val="none" w:sz="0" w:space="0" w:color="auto"/>
            <w:bottom w:val="none" w:sz="0" w:space="0" w:color="auto"/>
            <w:right w:val="none" w:sz="0" w:space="0" w:color="auto"/>
          </w:divBdr>
        </w:div>
        <w:div w:id="1820150235">
          <w:marLeft w:val="0"/>
          <w:marRight w:val="0"/>
          <w:marTop w:val="0"/>
          <w:marBottom w:val="0"/>
          <w:divBdr>
            <w:top w:val="none" w:sz="0" w:space="0" w:color="auto"/>
            <w:left w:val="none" w:sz="0" w:space="0" w:color="auto"/>
            <w:bottom w:val="none" w:sz="0" w:space="0" w:color="auto"/>
            <w:right w:val="none" w:sz="0" w:space="0" w:color="auto"/>
          </w:divBdr>
        </w:div>
        <w:div w:id="2143762206">
          <w:marLeft w:val="0"/>
          <w:marRight w:val="0"/>
          <w:marTop w:val="0"/>
          <w:marBottom w:val="0"/>
          <w:divBdr>
            <w:top w:val="none" w:sz="0" w:space="0" w:color="auto"/>
            <w:left w:val="none" w:sz="0" w:space="0" w:color="auto"/>
            <w:bottom w:val="none" w:sz="0" w:space="0" w:color="auto"/>
            <w:right w:val="none" w:sz="0" w:space="0" w:color="auto"/>
          </w:divBdr>
        </w:div>
        <w:div w:id="469447931">
          <w:marLeft w:val="0"/>
          <w:marRight w:val="0"/>
          <w:marTop w:val="0"/>
          <w:marBottom w:val="0"/>
          <w:divBdr>
            <w:top w:val="none" w:sz="0" w:space="0" w:color="auto"/>
            <w:left w:val="none" w:sz="0" w:space="0" w:color="auto"/>
            <w:bottom w:val="none" w:sz="0" w:space="0" w:color="auto"/>
            <w:right w:val="none" w:sz="0" w:space="0" w:color="auto"/>
          </w:divBdr>
        </w:div>
        <w:div w:id="321275809">
          <w:marLeft w:val="0"/>
          <w:marRight w:val="0"/>
          <w:marTop w:val="0"/>
          <w:marBottom w:val="0"/>
          <w:divBdr>
            <w:top w:val="none" w:sz="0" w:space="0" w:color="auto"/>
            <w:left w:val="none" w:sz="0" w:space="0" w:color="auto"/>
            <w:bottom w:val="none" w:sz="0" w:space="0" w:color="auto"/>
            <w:right w:val="none" w:sz="0" w:space="0" w:color="auto"/>
          </w:divBdr>
        </w:div>
        <w:div w:id="198710709">
          <w:marLeft w:val="0"/>
          <w:marRight w:val="0"/>
          <w:marTop w:val="0"/>
          <w:marBottom w:val="0"/>
          <w:divBdr>
            <w:top w:val="none" w:sz="0" w:space="0" w:color="auto"/>
            <w:left w:val="none" w:sz="0" w:space="0" w:color="auto"/>
            <w:bottom w:val="none" w:sz="0" w:space="0" w:color="auto"/>
            <w:right w:val="none" w:sz="0" w:space="0" w:color="auto"/>
          </w:divBdr>
        </w:div>
        <w:div w:id="1474564572">
          <w:marLeft w:val="0"/>
          <w:marRight w:val="0"/>
          <w:marTop w:val="0"/>
          <w:marBottom w:val="0"/>
          <w:divBdr>
            <w:top w:val="none" w:sz="0" w:space="0" w:color="auto"/>
            <w:left w:val="none" w:sz="0" w:space="0" w:color="auto"/>
            <w:bottom w:val="none" w:sz="0" w:space="0" w:color="auto"/>
            <w:right w:val="none" w:sz="0" w:space="0" w:color="auto"/>
          </w:divBdr>
        </w:div>
        <w:div w:id="1141772384">
          <w:marLeft w:val="0"/>
          <w:marRight w:val="0"/>
          <w:marTop w:val="0"/>
          <w:marBottom w:val="0"/>
          <w:divBdr>
            <w:top w:val="none" w:sz="0" w:space="0" w:color="auto"/>
            <w:left w:val="none" w:sz="0" w:space="0" w:color="auto"/>
            <w:bottom w:val="none" w:sz="0" w:space="0" w:color="auto"/>
            <w:right w:val="none" w:sz="0" w:space="0" w:color="auto"/>
          </w:divBdr>
        </w:div>
        <w:div w:id="752244914">
          <w:marLeft w:val="0"/>
          <w:marRight w:val="0"/>
          <w:marTop w:val="0"/>
          <w:marBottom w:val="0"/>
          <w:divBdr>
            <w:top w:val="none" w:sz="0" w:space="0" w:color="auto"/>
            <w:left w:val="none" w:sz="0" w:space="0" w:color="auto"/>
            <w:bottom w:val="none" w:sz="0" w:space="0" w:color="auto"/>
            <w:right w:val="none" w:sz="0" w:space="0" w:color="auto"/>
          </w:divBdr>
        </w:div>
        <w:div w:id="1142308345">
          <w:marLeft w:val="0"/>
          <w:marRight w:val="0"/>
          <w:marTop w:val="0"/>
          <w:marBottom w:val="0"/>
          <w:divBdr>
            <w:top w:val="none" w:sz="0" w:space="0" w:color="auto"/>
            <w:left w:val="none" w:sz="0" w:space="0" w:color="auto"/>
            <w:bottom w:val="none" w:sz="0" w:space="0" w:color="auto"/>
            <w:right w:val="none" w:sz="0" w:space="0" w:color="auto"/>
          </w:divBdr>
        </w:div>
        <w:div w:id="442265197">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120078758">
          <w:marLeft w:val="0"/>
          <w:marRight w:val="0"/>
          <w:marTop w:val="0"/>
          <w:marBottom w:val="0"/>
          <w:divBdr>
            <w:top w:val="none" w:sz="0" w:space="0" w:color="auto"/>
            <w:left w:val="none" w:sz="0" w:space="0" w:color="auto"/>
            <w:bottom w:val="none" w:sz="0" w:space="0" w:color="auto"/>
            <w:right w:val="none" w:sz="0" w:space="0" w:color="auto"/>
          </w:divBdr>
        </w:div>
        <w:div w:id="526794908">
          <w:marLeft w:val="0"/>
          <w:marRight w:val="0"/>
          <w:marTop w:val="0"/>
          <w:marBottom w:val="0"/>
          <w:divBdr>
            <w:top w:val="none" w:sz="0" w:space="0" w:color="auto"/>
            <w:left w:val="none" w:sz="0" w:space="0" w:color="auto"/>
            <w:bottom w:val="none" w:sz="0" w:space="0" w:color="auto"/>
            <w:right w:val="none" w:sz="0" w:space="0" w:color="auto"/>
          </w:divBdr>
        </w:div>
        <w:div w:id="758016947">
          <w:marLeft w:val="0"/>
          <w:marRight w:val="0"/>
          <w:marTop w:val="0"/>
          <w:marBottom w:val="0"/>
          <w:divBdr>
            <w:top w:val="none" w:sz="0" w:space="0" w:color="auto"/>
            <w:left w:val="none" w:sz="0" w:space="0" w:color="auto"/>
            <w:bottom w:val="none" w:sz="0" w:space="0" w:color="auto"/>
            <w:right w:val="none" w:sz="0" w:space="0" w:color="auto"/>
          </w:divBdr>
        </w:div>
        <w:div w:id="1625424695">
          <w:marLeft w:val="0"/>
          <w:marRight w:val="0"/>
          <w:marTop w:val="0"/>
          <w:marBottom w:val="0"/>
          <w:divBdr>
            <w:top w:val="none" w:sz="0" w:space="0" w:color="auto"/>
            <w:left w:val="none" w:sz="0" w:space="0" w:color="auto"/>
            <w:bottom w:val="none" w:sz="0" w:space="0" w:color="auto"/>
            <w:right w:val="none" w:sz="0" w:space="0" w:color="auto"/>
          </w:divBdr>
        </w:div>
        <w:div w:id="1589774380">
          <w:marLeft w:val="0"/>
          <w:marRight w:val="0"/>
          <w:marTop w:val="0"/>
          <w:marBottom w:val="0"/>
          <w:divBdr>
            <w:top w:val="none" w:sz="0" w:space="0" w:color="auto"/>
            <w:left w:val="none" w:sz="0" w:space="0" w:color="auto"/>
            <w:bottom w:val="none" w:sz="0" w:space="0" w:color="auto"/>
            <w:right w:val="none" w:sz="0" w:space="0" w:color="auto"/>
          </w:divBdr>
        </w:div>
        <w:div w:id="273824859">
          <w:marLeft w:val="0"/>
          <w:marRight w:val="0"/>
          <w:marTop w:val="0"/>
          <w:marBottom w:val="0"/>
          <w:divBdr>
            <w:top w:val="none" w:sz="0" w:space="0" w:color="auto"/>
            <w:left w:val="none" w:sz="0" w:space="0" w:color="auto"/>
            <w:bottom w:val="none" w:sz="0" w:space="0" w:color="auto"/>
            <w:right w:val="none" w:sz="0" w:space="0" w:color="auto"/>
          </w:divBdr>
        </w:div>
        <w:div w:id="285355078">
          <w:marLeft w:val="0"/>
          <w:marRight w:val="0"/>
          <w:marTop w:val="0"/>
          <w:marBottom w:val="0"/>
          <w:divBdr>
            <w:top w:val="none" w:sz="0" w:space="0" w:color="auto"/>
            <w:left w:val="none" w:sz="0" w:space="0" w:color="auto"/>
            <w:bottom w:val="none" w:sz="0" w:space="0" w:color="auto"/>
            <w:right w:val="none" w:sz="0" w:space="0" w:color="auto"/>
          </w:divBdr>
        </w:div>
        <w:div w:id="149291072">
          <w:marLeft w:val="0"/>
          <w:marRight w:val="0"/>
          <w:marTop w:val="0"/>
          <w:marBottom w:val="0"/>
          <w:divBdr>
            <w:top w:val="none" w:sz="0" w:space="0" w:color="auto"/>
            <w:left w:val="none" w:sz="0" w:space="0" w:color="auto"/>
            <w:bottom w:val="none" w:sz="0" w:space="0" w:color="auto"/>
            <w:right w:val="none" w:sz="0" w:space="0" w:color="auto"/>
          </w:divBdr>
        </w:div>
        <w:div w:id="802045504">
          <w:marLeft w:val="0"/>
          <w:marRight w:val="0"/>
          <w:marTop w:val="0"/>
          <w:marBottom w:val="0"/>
          <w:divBdr>
            <w:top w:val="none" w:sz="0" w:space="0" w:color="auto"/>
            <w:left w:val="none" w:sz="0" w:space="0" w:color="auto"/>
            <w:bottom w:val="none" w:sz="0" w:space="0" w:color="auto"/>
            <w:right w:val="none" w:sz="0" w:space="0" w:color="auto"/>
          </w:divBdr>
        </w:div>
        <w:div w:id="978681605">
          <w:marLeft w:val="0"/>
          <w:marRight w:val="0"/>
          <w:marTop w:val="0"/>
          <w:marBottom w:val="0"/>
          <w:divBdr>
            <w:top w:val="none" w:sz="0" w:space="0" w:color="auto"/>
            <w:left w:val="none" w:sz="0" w:space="0" w:color="auto"/>
            <w:bottom w:val="none" w:sz="0" w:space="0" w:color="auto"/>
            <w:right w:val="none" w:sz="0" w:space="0" w:color="auto"/>
          </w:divBdr>
        </w:div>
        <w:div w:id="380178892">
          <w:marLeft w:val="0"/>
          <w:marRight w:val="0"/>
          <w:marTop w:val="0"/>
          <w:marBottom w:val="0"/>
          <w:divBdr>
            <w:top w:val="none" w:sz="0" w:space="0" w:color="auto"/>
            <w:left w:val="none" w:sz="0" w:space="0" w:color="auto"/>
            <w:bottom w:val="none" w:sz="0" w:space="0" w:color="auto"/>
            <w:right w:val="none" w:sz="0" w:space="0" w:color="auto"/>
          </w:divBdr>
        </w:div>
        <w:div w:id="1056003684">
          <w:marLeft w:val="0"/>
          <w:marRight w:val="0"/>
          <w:marTop w:val="0"/>
          <w:marBottom w:val="0"/>
          <w:divBdr>
            <w:top w:val="none" w:sz="0" w:space="0" w:color="auto"/>
            <w:left w:val="none" w:sz="0" w:space="0" w:color="auto"/>
            <w:bottom w:val="none" w:sz="0" w:space="0" w:color="auto"/>
            <w:right w:val="none" w:sz="0" w:space="0" w:color="auto"/>
          </w:divBdr>
        </w:div>
        <w:div w:id="1852529194">
          <w:marLeft w:val="0"/>
          <w:marRight w:val="0"/>
          <w:marTop w:val="0"/>
          <w:marBottom w:val="0"/>
          <w:divBdr>
            <w:top w:val="none" w:sz="0" w:space="0" w:color="auto"/>
            <w:left w:val="none" w:sz="0" w:space="0" w:color="auto"/>
            <w:bottom w:val="none" w:sz="0" w:space="0" w:color="auto"/>
            <w:right w:val="none" w:sz="0" w:space="0" w:color="auto"/>
          </w:divBdr>
        </w:div>
        <w:div w:id="547839797">
          <w:marLeft w:val="0"/>
          <w:marRight w:val="0"/>
          <w:marTop w:val="0"/>
          <w:marBottom w:val="0"/>
          <w:divBdr>
            <w:top w:val="none" w:sz="0" w:space="0" w:color="auto"/>
            <w:left w:val="none" w:sz="0" w:space="0" w:color="auto"/>
            <w:bottom w:val="none" w:sz="0" w:space="0" w:color="auto"/>
            <w:right w:val="none" w:sz="0" w:space="0" w:color="auto"/>
          </w:divBdr>
        </w:div>
        <w:div w:id="456339876">
          <w:marLeft w:val="0"/>
          <w:marRight w:val="0"/>
          <w:marTop w:val="0"/>
          <w:marBottom w:val="0"/>
          <w:divBdr>
            <w:top w:val="none" w:sz="0" w:space="0" w:color="auto"/>
            <w:left w:val="none" w:sz="0" w:space="0" w:color="auto"/>
            <w:bottom w:val="none" w:sz="0" w:space="0" w:color="auto"/>
            <w:right w:val="none" w:sz="0" w:space="0" w:color="auto"/>
          </w:divBdr>
        </w:div>
        <w:div w:id="1996642542">
          <w:marLeft w:val="0"/>
          <w:marRight w:val="0"/>
          <w:marTop w:val="0"/>
          <w:marBottom w:val="0"/>
          <w:divBdr>
            <w:top w:val="none" w:sz="0" w:space="0" w:color="auto"/>
            <w:left w:val="none" w:sz="0" w:space="0" w:color="auto"/>
            <w:bottom w:val="none" w:sz="0" w:space="0" w:color="auto"/>
            <w:right w:val="none" w:sz="0" w:space="0" w:color="auto"/>
          </w:divBdr>
        </w:div>
        <w:div w:id="1211461409">
          <w:marLeft w:val="0"/>
          <w:marRight w:val="0"/>
          <w:marTop w:val="0"/>
          <w:marBottom w:val="0"/>
          <w:divBdr>
            <w:top w:val="none" w:sz="0" w:space="0" w:color="auto"/>
            <w:left w:val="none" w:sz="0" w:space="0" w:color="auto"/>
            <w:bottom w:val="none" w:sz="0" w:space="0" w:color="auto"/>
            <w:right w:val="none" w:sz="0" w:space="0" w:color="auto"/>
          </w:divBdr>
        </w:div>
        <w:div w:id="1734232091">
          <w:marLeft w:val="0"/>
          <w:marRight w:val="0"/>
          <w:marTop w:val="0"/>
          <w:marBottom w:val="0"/>
          <w:divBdr>
            <w:top w:val="none" w:sz="0" w:space="0" w:color="auto"/>
            <w:left w:val="none" w:sz="0" w:space="0" w:color="auto"/>
            <w:bottom w:val="none" w:sz="0" w:space="0" w:color="auto"/>
            <w:right w:val="none" w:sz="0" w:space="0" w:color="auto"/>
          </w:divBdr>
        </w:div>
        <w:div w:id="1593659237">
          <w:marLeft w:val="0"/>
          <w:marRight w:val="0"/>
          <w:marTop w:val="0"/>
          <w:marBottom w:val="0"/>
          <w:divBdr>
            <w:top w:val="none" w:sz="0" w:space="0" w:color="auto"/>
            <w:left w:val="none" w:sz="0" w:space="0" w:color="auto"/>
            <w:bottom w:val="none" w:sz="0" w:space="0" w:color="auto"/>
            <w:right w:val="none" w:sz="0" w:space="0" w:color="auto"/>
          </w:divBdr>
        </w:div>
        <w:div w:id="2029141833">
          <w:marLeft w:val="0"/>
          <w:marRight w:val="0"/>
          <w:marTop w:val="0"/>
          <w:marBottom w:val="0"/>
          <w:divBdr>
            <w:top w:val="none" w:sz="0" w:space="0" w:color="auto"/>
            <w:left w:val="none" w:sz="0" w:space="0" w:color="auto"/>
            <w:bottom w:val="none" w:sz="0" w:space="0" w:color="auto"/>
            <w:right w:val="none" w:sz="0" w:space="0" w:color="auto"/>
          </w:divBdr>
        </w:div>
        <w:div w:id="2108501635">
          <w:marLeft w:val="0"/>
          <w:marRight w:val="0"/>
          <w:marTop w:val="0"/>
          <w:marBottom w:val="0"/>
          <w:divBdr>
            <w:top w:val="none" w:sz="0" w:space="0" w:color="auto"/>
            <w:left w:val="none" w:sz="0" w:space="0" w:color="auto"/>
            <w:bottom w:val="none" w:sz="0" w:space="0" w:color="auto"/>
            <w:right w:val="none" w:sz="0" w:space="0" w:color="auto"/>
          </w:divBdr>
        </w:div>
        <w:div w:id="1708985943">
          <w:marLeft w:val="0"/>
          <w:marRight w:val="0"/>
          <w:marTop w:val="0"/>
          <w:marBottom w:val="0"/>
          <w:divBdr>
            <w:top w:val="none" w:sz="0" w:space="0" w:color="auto"/>
            <w:left w:val="none" w:sz="0" w:space="0" w:color="auto"/>
            <w:bottom w:val="none" w:sz="0" w:space="0" w:color="auto"/>
            <w:right w:val="none" w:sz="0" w:space="0" w:color="auto"/>
          </w:divBdr>
        </w:div>
        <w:div w:id="806245063">
          <w:marLeft w:val="0"/>
          <w:marRight w:val="0"/>
          <w:marTop w:val="0"/>
          <w:marBottom w:val="0"/>
          <w:divBdr>
            <w:top w:val="none" w:sz="0" w:space="0" w:color="auto"/>
            <w:left w:val="none" w:sz="0" w:space="0" w:color="auto"/>
            <w:bottom w:val="none" w:sz="0" w:space="0" w:color="auto"/>
            <w:right w:val="none" w:sz="0" w:space="0" w:color="auto"/>
          </w:divBdr>
        </w:div>
        <w:div w:id="1324704558">
          <w:marLeft w:val="0"/>
          <w:marRight w:val="0"/>
          <w:marTop w:val="0"/>
          <w:marBottom w:val="0"/>
          <w:divBdr>
            <w:top w:val="none" w:sz="0" w:space="0" w:color="auto"/>
            <w:left w:val="none" w:sz="0" w:space="0" w:color="auto"/>
            <w:bottom w:val="none" w:sz="0" w:space="0" w:color="auto"/>
            <w:right w:val="none" w:sz="0" w:space="0" w:color="auto"/>
          </w:divBdr>
        </w:div>
        <w:div w:id="1870873933">
          <w:marLeft w:val="0"/>
          <w:marRight w:val="0"/>
          <w:marTop w:val="0"/>
          <w:marBottom w:val="0"/>
          <w:divBdr>
            <w:top w:val="none" w:sz="0" w:space="0" w:color="auto"/>
            <w:left w:val="none" w:sz="0" w:space="0" w:color="auto"/>
            <w:bottom w:val="none" w:sz="0" w:space="0" w:color="auto"/>
            <w:right w:val="none" w:sz="0" w:space="0" w:color="auto"/>
          </w:divBdr>
        </w:div>
        <w:div w:id="839389607">
          <w:marLeft w:val="0"/>
          <w:marRight w:val="0"/>
          <w:marTop w:val="0"/>
          <w:marBottom w:val="0"/>
          <w:divBdr>
            <w:top w:val="none" w:sz="0" w:space="0" w:color="auto"/>
            <w:left w:val="none" w:sz="0" w:space="0" w:color="auto"/>
            <w:bottom w:val="none" w:sz="0" w:space="0" w:color="auto"/>
            <w:right w:val="none" w:sz="0" w:space="0" w:color="auto"/>
          </w:divBdr>
        </w:div>
        <w:div w:id="950011270">
          <w:marLeft w:val="0"/>
          <w:marRight w:val="0"/>
          <w:marTop w:val="0"/>
          <w:marBottom w:val="0"/>
          <w:divBdr>
            <w:top w:val="none" w:sz="0" w:space="0" w:color="auto"/>
            <w:left w:val="none" w:sz="0" w:space="0" w:color="auto"/>
            <w:bottom w:val="none" w:sz="0" w:space="0" w:color="auto"/>
            <w:right w:val="none" w:sz="0" w:space="0" w:color="auto"/>
          </w:divBdr>
        </w:div>
        <w:div w:id="1835954757">
          <w:marLeft w:val="0"/>
          <w:marRight w:val="0"/>
          <w:marTop w:val="0"/>
          <w:marBottom w:val="0"/>
          <w:divBdr>
            <w:top w:val="none" w:sz="0" w:space="0" w:color="auto"/>
            <w:left w:val="none" w:sz="0" w:space="0" w:color="auto"/>
            <w:bottom w:val="none" w:sz="0" w:space="0" w:color="auto"/>
            <w:right w:val="none" w:sz="0" w:space="0" w:color="auto"/>
          </w:divBdr>
        </w:div>
        <w:div w:id="1722241911">
          <w:marLeft w:val="0"/>
          <w:marRight w:val="0"/>
          <w:marTop w:val="0"/>
          <w:marBottom w:val="0"/>
          <w:divBdr>
            <w:top w:val="none" w:sz="0" w:space="0" w:color="auto"/>
            <w:left w:val="none" w:sz="0" w:space="0" w:color="auto"/>
            <w:bottom w:val="none" w:sz="0" w:space="0" w:color="auto"/>
            <w:right w:val="none" w:sz="0" w:space="0" w:color="auto"/>
          </w:divBdr>
        </w:div>
        <w:div w:id="387726551">
          <w:marLeft w:val="0"/>
          <w:marRight w:val="0"/>
          <w:marTop w:val="0"/>
          <w:marBottom w:val="0"/>
          <w:divBdr>
            <w:top w:val="none" w:sz="0" w:space="0" w:color="auto"/>
            <w:left w:val="none" w:sz="0" w:space="0" w:color="auto"/>
            <w:bottom w:val="none" w:sz="0" w:space="0" w:color="auto"/>
            <w:right w:val="none" w:sz="0" w:space="0" w:color="auto"/>
          </w:divBdr>
        </w:div>
        <w:div w:id="364447699">
          <w:marLeft w:val="0"/>
          <w:marRight w:val="0"/>
          <w:marTop w:val="0"/>
          <w:marBottom w:val="0"/>
          <w:divBdr>
            <w:top w:val="none" w:sz="0" w:space="0" w:color="auto"/>
            <w:left w:val="none" w:sz="0" w:space="0" w:color="auto"/>
            <w:bottom w:val="none" w:sz="0" w:space="0" w:color="auto"/>
            <w:right w:val="none" w:sz="0" w:space="0" w:color="auto"/>
          </w:divBdr>
        </w:div>
        <w:div w:id="1108354082">
          <w:marLeft w:val="0"/>
          <w:marRight w:val="0"/>
          <w:marTop w:val="0"/>
          <w:marBottom w:val="0"/>
          <w:divBdr>
            <w:top w:val="none" w:sz="0" w:space="0" w:color="auto"/>
            <w:left w:val="none" w:sz="0" w:space="0" w:color="auto"/>
            <w:bottom w:val="none" w:sz="0" w:space="0" w:color="auto"/>
            <w:right w:val="none" w:sz="0" w:space="0" w:color="auto"/>
          </w:divBdr>
        </w:div>
        <w:div w:id="1296984342">
          <w:marLeft w:val="0"/>
          <w:marRight w:val="0"/>
          <w:marTop w:val="0"/>
          <w:marBottom w:val="0"/>
          <w:divBdr>
            <w:top w:val="none" w:sz="0" w:space="0" w:color="auto"/>
            <w:left w:val="none" w:sz="0" w:space="0" w:color="auto"/>
            <w:bottom w:val="none" w:sz="0" w:space="0" w:color="auto"/>
            <w:right w:val="none" w:sz="0" w:space="0" w:color="auto"/>
          </w:divBdr>
        </w:div>
        <w:div w:id="432286917">
          <w:marLeft w:val="0"/>
          <w:marRight w:val="0"/>
          <w:marTop w:val="0"/>
          <w:marBottom w:val="0"/>
          <w:divBdr>
            <w:top w:val="none" w:sz="0" w:space="0" w:color="auto"/>
            <w:left w:val="none" w:sz="0" w:space="0" w:color="auto"/>
            <w:bottom w:val="none" w:sz="0" w:space="0" w:color="auto"/>
            <w:right w:val="none" w:sz="0" w:space="0" w:color="auto"/>
          </w:divBdr>
        </w:div>
        <w:div w:id="472672536">
          <w:marLeft w:val="0"/>
          <w:marRight w:val="0"/>
          <w:marTop w:val="0"/>
          <w:marBottom w:val="0"/>
          <w:divBdr>
            <w:top w:val="none" w:sz="0" w:space="0" w:color="auto"/>
            <w:left w:val="none" w:sz="0" w:space="0" w:color="auto"/>
            <w:bottom w:val="none" w:sz="0" w:space="0" w:color="auto"/>
            <w:right w:val="none" w:sz="0" w:space="0" w:color="auto"/>
          </w:divBdr>
        </w:div>
        <w:div w:id="2003241571">
          <w:marLeft w:val="0"/>
          <w:marRight w:val="0"/>
          <w:marTop w:val="0"/>
          <w:marBottom w:val="0"/>
          <w:divBdr>
            <w:top w:val="none" w:sz="0" w:space="0" w:color="auto"/>
            <w:left w:val="none" w:sz="0" w:space="0" w:color="auto"/>
            <w:bottom w:val="none" w:sz="0" w:space="0" w:color="auto"/>
            <w:right w:val="none" w:sz="0" w:space="0" w:color="auto"/>
          </w:divBdr>
        </w:div>
        <w:div w:id="243033599">
          <w:marLeft w:val="0"/>
          <w:marRight w:val="0"/>
          <w:marTop w:val="0"/>
          <w:marBottom w:val="0"/>
          <w:divBdr>
            <w:top w:val="none" w:sz="0" w:space="0" w:color="auto"/>
            <w:left w:val="none" w:sz="0" w:space="0" w:color="auto"/>
            <w:bottom w:val="none" w:sz="0" w:space="0" w:color="auto"/>
            <w:right w:val="none" w:sz="0" w:space="0" w:color="auto"/>
          </w:divBdr>
        </w:div>
        <w:div w:id="419763823">
          <w:marLeft w:val="0"/>
          <w:marRight w:val="0"/>
          <w:marTop w:val="0"/>
          <w:marBottom w:val="0"/>
          <w:divBdr>
            <w:top w:val="none" w:sz="0" w:space="0" w:color="auto"/>
            <w:left w:val="none" w:sz="0" w:space="0" w:color="auto"/>
            <w:bottom w:val="none" w:sz="0" w:space="0" w:color="auto"/>
            <w:right w:val="none" w:sz="0" w:space="0" w:color="auto"/>
          </w:divBdr>
        </w:div>
        <w:div w:id="585918790">
          <w:marLeft w:val="0"/>
          <w:marRight w:val="0"/>
          <w:marTop w:val="0"/>
          <w:marBottom w:val="0"/>
          <w:divBdr>
            <w:top w:val="none" w:sz="0" w:space="0" w:color="auto"/>
            <w:left w:val="none" w:sz="0" w:space="0" w:color="auto"/>
            <w:bottom w:val="none" w:sz="0" w:space="0" w:color="auto"/>
            <w:right w:val="none" w:sz="0" w:space="0" w:color="auto"/>
          </w:divBdr>
        </w:div>
        <w:div w:id="1084036004">
          <w:marLeft w:val="0"/>
          <w:marRight w:val="0"/>
          <w:marTop w:val="0"/>
          <w:marBottom w:val="0"/>
          <w:divBdr>
            <w:top w:val="none" w:sz="0" w:space="0" w:color="auto"/>
            <w:left w:val="none" w:sz="0" w:space="0" w:color="auto"/>
            <w:bottom w:val="none" w:sz="0" w:space="0" w:color="auto"/>
            <w:right w:val="none" w:sz="0" w:space="0" w:color="auto"/>
          </w:divBdr>
        </w:div>
        <w:div w:id="128089062">
          <w:marLeft w:val="0"/>
          <w:marRight w:val="0"/>
          <w:marTop w:val="0"/>
          <w:marBottom w:val="0"/>
          <w:divBdr>
            <w:top w:val="none" w:sz="0" w:space="0" w:color="auto"/>
            <w:left w:val="none" w:sz="0" w:space="0" w:color="auto"/>
            <w:bottom w:val="none" w:sz="0" w:space="0" w:color="auto"/>
            <w:right w:val="none" w:sz="0" w:space="0" w:color="auto"/>
          </w:divBdr>
        </w:div>
        <w:div w:id="1376999148">
          <w:marLeft w:val="0"/>
          <w:marRight w:val="0"/>
          <w:marTop w:val="0"/>
          <w:marBottom w:val="0"/>
          <w:divBdr>
            <w:top w:val="none" w:sz="0" w:space="0" w:color="auto"/>
            <w:left w:val="none" w:sz="0" w:space="0" w:color="auto"/>
            <w:bottom w:val="none" w:sz="0" w:space="0" w:color="auto"/>
            <w:right w:val="none" w:sz="0" w:space="0" w:color="auto"/>
          </w:divBdr>
        </w:div>
        <w:div w:id="721907715">
          <w:marLeft w:val="0"/>
          <w:marRight w:val="0"/>
          <w:marTop w:val="0"/>
          <w:marBottom w:val="0"/>
          <w:divBdr>
            <w:top w:val="none" w:sz="0" w:space="0" w:color="auto"/>
            <w:left w:val="none" w:sz="0" w:space="0" w:color="auto"/>
            <w:bottom w:val="none" w:sz="0" w:space="0" w:color="auto"/>
            <w:right w:val="none" w:sz="0" w:space="0" w:color="auto"/>
          </w:divBdr>
        </w:div>
        <w:div w:id="1119954105">
          <w:marLeft w:val="0"/>
          <w:marRight w:val="0"/>
          <w:marTop w:val="0"/>
          <w:marBottom w:val="0"/>
          <w:divBdr>
            <w:top w:val="none" w:sz="0" w:space="0" w:color="auto"/>
            <w:left w:val="none" w:sz="0" w:space="0" w:color="auto"/>
            <w:bottom w:val="none" w:sz="0" w:space="0" w:color="auto"/>
            <w:right w:val="none" w:sz="0" w:space="0" w:color="auto"/>
          </w:divBdr>
        </w:div>
        <w:div w:id="1419399224">
          <w:marLeft w:val="0"/>
          <w:marRight w:val="0"/>
          <w:marTop w:val="0"/>
          <w:marBottom w:val="0"/>
          <w:divBdr>
            <w:top w:val="none" w:sz="0" w:space="0" w:color="auto"/>
            <w:left w:val="none" w:sz="0" w:space="0" w:color="auto"/>
            <w:bottom w:val="none" w:sz="0" w:space="0" w:color="auto"/>
            <w:right w:val="none" w:sz="0" w:space="0" w:color="auto"/>
          </w:divBdr>
        </w:div>
        <w:div w:id="342904001">
          <w:marLeft w:val="0"/>
          <w:marRight w:val="0"/>
          <w:marTop w:val="0"/>
          <w:marBottom w:val="0"/>
          <w:divBdr>
            <w:top w:val="none" w:sz="0" w:space="0" w:color="auto"/>
            <w:left w:val="none" w:sz="0" w:space="0" w:color="auto"/>
            <w:bottom w:val="none" w:sz="0" w:space="0" w:color="auto"/>
            <w:right w:val="none" w:sz="0" w:space="0" w:color="auto"/>
          </w:divBdr>
        </w:div>
        <w:div w:id="630207109">
          <w:marLeft w:val="0"/>
          <w:marRight w:val="0"/>
          <w:marTop w:val="0"/>
          <w:marBottom w:val="0"/>
          <w:divBdr>
            <w:top w:val="none" w:sz="0" w:space="0" w:color="auto"/>
            <w:left w:val="none" w:sz="0" w:space="0" w:color="auto"/>
            <w:bottom w:val="none" w:sz="0" w:space="0" w:color="auto"/>
            <w:right w:val="none" w:sz="0" w:space="0" w:color="auto"/>
          </w:divBdr>
        </w:div>
        <w:div w:id="964625592">
          <w:marLeft w:val="0"/>
          <w:marRight w:val="0"/>
          <w:marTop w:val="0"/>
          <w:marBottom w:val="0"/>
          <w:divBdr>
            <w:top w:val="none" w:sz="0" w:space="0" w:color="auto"/>
            <w:left w:val="none" w:sz="0" w:space="0" w:color="auto"/>
            <w:bottom w:val="none" w:sz="0" w:space="0" w:color="auto"/>
            <w:right w:val="none" w:sz="0" w:space="0" w:color="auto"/>
          </w:divBdr>
        </w:div>
        <w:div w:id="181089413">
          <w:marLeft w:val="0"/>
          <w:marRight w:val="0"/>
          <w:marTop w:val="0"/>
          <w:marBottom w:val="0"/>
          <w:divBdr>
            <w:top w:val="none" w:sz="0" w:space="0" w:color="auto"/>
            <w:left w:val="none" w:sz="0" w:space="0" w:color="auto"/>
            <w:bottom w:val="none" w:sz="0" w:space="0" w:color="auto"/>
            <w:right w:val="none" w:sz="0" w:space="0" w:color="auto"/>
          </w:divBdr>
        </w:div>
        <w:div w:id="1993633040">
          <w:marLeft w:val="0"/>
          <w:marRight w:val="0"/>
          <w:marTop w:val="0"/>
          <w:marBottom w:val="0"/>
          <w:divBdr>
            <w:top w:val="none" w:sz="0" w:space="0" w:color="auto"/>
            <w:left w:val="none" w:sz="0" w:space="0" w:color="auto"/>
            <w:bottom w:val="none" w:sz="0" w:space="0" w:color="auto"/>
            <w:right w:val="none" w:sz="0" w:space="0" w:color="auto"/>
          </w:divBdr>
        </w:div>
        <w:div w:id="763917138">
          <w:marLeft w:val="0"/>
          <w:marRight w:val="0"/>
          <w:marTop w:val="0"/>
          <w:marBottom w:val="0"/>
          <w:divBdr>
            <w:top w:val="none" w:sz="0" w:space="0" w:color="auto"/>
            <w:left w:val="none" w:sz="0" w:space="0" w:color="auto"/>
            <w:bottom w:val="none" w:sz="0" w:space="0" w:color="auto"/>
            <w:right w:val="none" w:sz="0" w:space="0" w:color="auto"/>
          </w:divBdr>
        </w:div>
        <w:div w:id="1303776803">
          <w:marLeft w:val="0"/>
          <w:marRight w:val="0"/>
          <w:marTop w:val="0"/>
          <w:marBottom w:val="0"/>
          <w:divBdr>
            <w:top w:val="none" w:sz="0" w:space="0" w:color="auto"/>
            <w:left w:val="none" w:sz="0" w:space="0" w:color="auto"/>
            <w:bottom w:val="none" w:sz="0" w:space="0" w:color="auto"/>
            <w:right w:val="none" w:sz="0" w:space="0" w:color="auto"/>
          </w:divBdr>
        </w:div>
        <w:div w:id="1421369207">
          <w:marLeft w:val="0"/>
          <w:marRight w:val="0"/>
          <w:marTop w:val="0"/>
          <w:marBottom w:val="0"/>
          <w:divBdr>
            <w:top w:val="none" w:sz="0" w:space="0" w:color="auto"/>
            <w:left w:val="none" w:sz="0" w:space="0" w:color="auto"/>
            <w:bottom w:val="none" w:sz="0" w:space="0" w:color="auto"/>
            <w:right w:val="none" w:sz="0" w:space="0" w:color="auto"/>
          </w:divBdr>
        </w:div>
        <w:div w:id="1920669619">
          <w:marLeft w:val="0"/>
          <w:marRight w:val="0"/>
          <w:marTop w:val="0"/>
          <w:marBottom w:val="0"/>
          <w:divBdr>
            <w:top w:val="none" w:sz="0" w:space="0" w:color="auto"/>
            <w:left w:val="none" w:sz="0" w:space="0" w:color="auto"/>
            <w:bottom w:val="none" w:sz="0" w:space="0" w:color="auto"/>
            <w:right w:val="none" w:sz="0" w:space="0" w:color="auto"/>
          </w:divBdr>
        </w:div>
        <w:div w:id="710425917">
          <w:marLeft w:val="0"/>
          <w:marRight w:val="0"/>
          <w:marTop w:val="0"/>
          <w:marBottom w:val="0"/>
          <w:divBdr>
            <w:top w:val="none" w:sz="0" w:space="0" w:color="auto"/>
            <w:left w:val="none" w:sz="0" w:space="0" w:color="auto"/>
            <w:bottom w:val="none" w:sz="0" w:space="0" w:color="auto"/>
            <w:right w:val="none" w:sz="0" w:space="0" w:color="auto"/>
          </w:divBdr>
        </w:div>
        <w:div w:id="1474564661">
          <w:marLeft w:val="0"/>
          <w:marRight w:val="0"/>
          <w:marTop w:val="0"/>
          <w:marBottom w:val="0"/>
          <w:divBdr>
            <w:top w:val="none" w:sz="0" w:space="0" w:color="auto"/>
            <w:left w:val="none" w:sz="0" w:space="0" w:color="auto"/>
            <w:bottom w:val="none" w:sz="0" w:space="0" w:color="auto"/>
            <w:right w:val="none" w:sz="0" w:space="0" w:color="auto"/>
          </w:divBdr>
        </w:div>
        <w:div w:id="2104641774">
          <w:marLeft w:val="0"/>
          <w:marRight w:val="0"/>
          <w:marTop w:val="0"/>
          <w:marBottom w:val="0"/>
          <w:divBdr>
            <w:top w:val="none" w:sz="0" w:space="0" w:color="auto"/>
            <w:left w:val="none" w:sz="0" w:space="0" w:color="auto"/>
            <w:bottom w:val="none" w:sz="0" w:space="0" w:color="auto"/>
            <w:right w:val="none" w:sz="0" w:space="0" w:color="auto"/>
          </w:divBdr>
        </w:div>
        <w:div w:id="1973368071">
          <w:marLeft w:val="0"/>
          <w:marRight w:val="0"/>
          <w:marTop w:val="0"/>
          <w:marBottom w:val="0"/>
          <w:divBdr>
            <w:top w:val="none" w:sz="0" w:space="0" w:color="auto"/>
            <w:left w:val="none" w:sz="0" w:space="0" w:color="auto"/>
            <w:bottom w:val="none" w:sz="0" w:space="0" w:color="auto"/>
            <w:right w:val="none" w:sz="0" w:space="0" w:color="auto"/>
          </w:divBdr>
        </w:div>
        <w:div w:id="1968705355">
          <w:marLeft w:val="0"/>
          <w:marRight w:val="0"/>
          <w:marTop w:val="0"/>
          <w:marBottom w:val="0"/>
          <w:divBdr>
            <w:top w:val="none" w:sz="0" w:space="0" w:color="auto"/>
            <w:left w:val="none" w:sz="0" w:space="0" w:color="auto"/>
            <w:bottom w:val="none" w:sz="0" w:space="0" w:color="auto"/>
            <w:right w:val="none" w:sz="0" w:space="0" w:color="auto"/>
          </w:divBdr>
        </w:div>
        <w:div w:id="901252761">
          <w:marLeft w:val="0"/>
          <w:marRight w:val="0"/>
          <w:marTop w:val="0"/>
          <w:marBottom w:val="0"/>
          <w:divBdr>
            <w:top w:val="none" w:sz="0" w:space="0" w:color="auto"/>
            <w:left w:val="none" w:sz="0" w:space="0" w:color="auto"/>
            <w:bottom w:val="none" w:sz="0" w:space="0" w:color="auto"/>
            <w:right w:val="none" w:sz="0" w:space="0" w:color="auto"/>
          </w:divBdr>
        </w:div>
        <w:div w:id="880900619">
          <w:marLeft w:val="0"/>
          <w:marRight w:val="0"/>
          <w:marTop w:val="0"/>
          <w:marBottom w:val="0"/>
          <w:divBdr>
            <w:top w:val="none" w:sz="0" w:space="0" w:color="auto"/>
            <w:left w:val="none" w:sz="0" w:space="0" w:color="auto"/>
            <w:bottom w:val="none" w:sz="0" w:space="0" w:color="auto"/>
            <w:right w:val="none" w:sz="0" w:space="0" w:color="auto"/>
          </w:divBdr>
        </w:div>
        <w:div w:id="522136023">
          <w:marLeft w:val="0"/>
          <w:marRight w:val="0"/>
          <w:marTop w:val="0"/>
          <w:marBottom w:val="0"/>
          <w:divBdr>
            <w:top w:val="none" w:sz="0" w:space="0" w:color="auto"/>
            <w:left w:val="none" w:sz="0" w:space="0" w:color="auto"/>
            <w:bottom w:val="none" w:sz="0" w:space="0" w:color="auto"/>
            <w:right w:val="none" w:sz="0" w:space="0" w:color="auto"/>
          </w:divBdr>
        </w:div>
        <w:div w:id="509872162">
          <w:marLeft w:val="0"/>
          <w:marRight w:val="0"/>
          <w:marTop w:val="0"/>
          <w:marBottom w:val="0"/>
          <w:divBdr>
            <w:top w:val="none" w:sz="0" w:space="0" w:color="auto"/>
            <w:left w:val="none" w:sz="0" w:space="0" w:color="auto"/>
            <w:bottom w:val="none" w:sz="0" w:space="0" w:color="auto"/>
            <w:right w:val="none" w:sz="0" w:space="0" w:color="auto"/>
          </w:divBdr>
        </w:div>
        <w:div w:id="85929004">
          <w:marLeft w:val="0"/>
          <w:marRight w:val="0"/>
          <w:marTop w:val="0"/>
          <w:marBottom w:val="0"/>
          <w:divBdr>
            <w:top w:val="none" w:sz="0" w:space="0" w:color="auto"/>
            <w:left w:val="none" w:sz="0" w:space="0" w:color="auto"/>
            <w:bottom w:val="none" w:sz="0" w:space="0" w:color="auto"/>
            <w:right w:val="none" w:sz="0" w:space="0" w:color="auto"/>
          </w:divBdr>
        </w:div>
        <w:div w:id="696925736">
          <w:marLeft w:val="0"/>
          <w:marRight w:val="0"/>
          <w:marTop w:val="0"/>
          <w:marBottom w:val="0"/>
          <w:divBdr>
            <w:top w:val="none" w:sz="0" w:space="0" w:color="auto"/>
            <w:left w:val="none" w:sz="0" w:space="0" w:color="auto"/>
            <w:bottom w:val="none" w:sz="0" w:space="0" w:color="auto"/>
            <w:right w:val="none" w:sz="0" w:space="0" w:color="auto"/>
          </w:divBdr>
        </w:div>
        <w:div w:id="204677364">
          <w:marLeft w:val="0"/>
          <w:marRight w:val="0"/>
          <w:marTop w:val="0"/>
          <w:marBottom w:val="0"/>
          <w:divBdr>
            <w:top w:val="none" w:sz="0" w:space="0" w:color="auto"/>
            <w:left w:val="none" w:sz="0" w:space="0" w:color="auto"/>
            <w:bottom w:val="none" w:sz="0" w:space="0" w:color="auto"/>
            <w:right w:val="none" w:sz="0" w:space="0" w:color="auto"/>
          </w:divBdr>
        </w:div>
        <w:div w:id="1034815519">
          <w:marLeft w:val="0"/>
          <w:marRight w:val="0"/>
          <w:marTop w:val="0"/>
          <w:marBottom w:val="0"/>
          <w:divBdr>
            <w:top w:val="none" w:sz="0" w:space="0" w:color="auto"/>
            <w:left w:val="none" w:sz="0" w:space="0" w:color="auto"/>
            <w:bottom w:val="none" w:sz="0" w:space="0" w:color="auto"/>
            <w:right w:val="none" w:sz="0" w:space="0" w:color="auto"/>
          </w:divBdr>
        </w:div>
        <w:div w:id="151727407">
          <w:marLeft w:val="0"/>
          <w:marRight w:val="0"/>
          <w:marTop w:val="0"/>
          <w:marBottom w:val="0"/>
          <w:divBdr>
            <w:top w:val="none" w:sz="0" w:space="0" w:color="auto"/>
            <w:left w:val="none" w:sz="0" w:space="0" w:color="auto"/>
            <w:bottom w:val="none" w:sz="0" w:space="0" w:color="auto"/>
            <w:right w:val="none" w:sz="0" w:space="0" w:color="auto"/>
          </w:divBdr>
        </w:div>
        <w:div w:id="2016614379">
          <w:marLeft w:val="0"/>
          <w:marRight w:val="0"/>
          <w:marTop w:val="0"/>
          <w:marBottom w:val="0"/>
          <w:divBdr>
            <w:top w:val="none" w:sz="0" w:space="0" w:color="auto"/>
            <w:left w:val="none" w:sz="0" w:space="0" w:color="auto"/>
            <w:bottom w:val="none" w:sz="0" w:space="0" w:color="auto"/>
            <w:right w:val="none" w:sz="0" w:space="0" w:color="auto"/>
          </w:divBdr>
        </w:div>
        <w:div w:id="783157307">
          <w:marLeft w:val="0"/>
          <w:marRight w:val="0"/>
          <w:marTop w:val="0"/>
          <w:marBottom w:val="0"/>
          <w:divBdr>
            <w:top w:val="none" w:sz="0" w:space="0" w:color="auto"/>
            <w:left w:val="none" w:sz="0" w:space="0" w:color="auto"/>
            <w:bottom w:val="none" w:sz="0" w:space="0" w:color="auto"/>
            <w:right w:val="none" w:sz="0" w:space="0" w:color="auto"/>
          </w:divBdr>
        </w:div>
        <w:div w:id="1501385835">
          <w:marLeft w:val="0"/>
          <w:marRight w:val="0"/>
          <w:marTop w:val="0"/>
          <w:marBottom w:val="0"/>
          <w:divBdr>
            <w:top w:val="none" w:sz="0" w:space="0" w:color="auto"/>
            <w:left w:val="none" w:sz="0" w:space="0" w:color="auto"/>
            <w:bottom w:val="none" w:sz="0" w:space="0" w:color="auto"/>
            <w:right w:val="none" w:sz="0" w:space="0" w:color="auto"/>
          </w:divBdr>
        </w:div>
        <w:div w:id="926500525">
          <w:marLeft w:val="0"/>
          <w:marRight w:val="0"/>
          <w:marTop w:val="0"/>
          <w:marBottom w:val="0"/>
          <w:divBdr>
            <w:top w:val="none" w:sz="0" w:space="0" w:color="auto"/>
            <w:left w:val="none" w:sz="0" w:space="0" w:color="auto"/>
            <w:bottom w:val="none" w:sz="0" w:space="0" w:color="auto"/>
            <w:right w:val="none" w:sz="0" w:space="0" w:color="auto"/>
          </w:divBdr>
        </w:div>
        <w:div w:id="109323348">
          <w:marLeft w:val="0"/>
          <w:marRight w:val="0"/>
          <w:marTop w:val="0"/>
          <w:marBottom w:val="0"/>
          <w:divBdr>
            <w:top w:val="none" w:sz="0" w:space="0" w:color="auto"/>
            <w:left w:val="none" w:sz="0" w:space="0" w:color="auto"/>
            <w:bottom w:val="none" w:sz="0" w:space="0" w:color="auto"/>
            <w:right w:val="none" w:sz="0" w:space="0" w:color="auto"/>
          </w:divBdr>
        </w:div>
        <w:div w:id="754862009">
          <w:marLeft w:val="0"/>
          <w:marRight w:val="0"/>
          <w:marTop w:val="0"/>
          <w:marBottom w:val="0"/>
          <w:divBdr>
            <w:top w:val="none" w:sz="0" w:space="0" w:color="auto"/>
            <w:left w:val="none" w:sz="0" w:space="0" w:color="auto"/>
            <w:bottom w:val="none" w:sz="0" w:space="0" w:color="auto"/>
            <w:right w:val="none" w:sz="0" w:space="0" w:color="auto"/>
          </w:divBdr>
        </w:div>
        <w:div w:id="615671983">
          <w:marLeft w:val="0"/>
          <w:marRight w:val="0"/>
          <w:marTop w:val="0"/>
          <w:marBottom w:val="0"/>
          <w:divBdr>
            <w:top w:val="none" w:sz="0" w:space="0" w:color="auto"/>
            <w:left w:val="none" w:sz="0" w:space="0" w:color="auto"/>
            <w:bottom w:val="none" w:sz="0" w:space="0" w:color="auto"/>
            <w:right w:val="none" w:sz="0" w:space="0" w:color="auto"/>
          </w:divBdr>
        </w:div>
        <w:div w:id="44415471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235974237">
          <w:marLeft w:val="0"/>
          <w:marRight w:val="0"/>
          <w:marTop w:val="0"/>
          <w:marBottom w:val="0"/>
          <w:divBdr>
            <w:top w:val="none" w:sz="0" w:space="0" w:color="auto"/>
            <w:left w:val="none" w:sz="0" w:space="0" w:color="auto"/>
            <w:bottom w:val="none" w:sz="0" w:space="0" w:color="auto"/>
            <w:right w:val="none" w:sz="0" w:space="0" w:color="auto"/>
          </w:divBdr>
        </w:div>
        <w:div w:id="764424480">
          <w:marLeft w:val="0"/>
          <w:marRight w:val="0"/>
          <w:marTop w:val="0"/>
          <w:marBottom w:val="0"/>
          <w:divBdr>
            <w:top w:val="none" w:sz="0" w:space="0" w:color="auto"/>
            <w:left w:val="none" w:sz="0" w:space="0" w:color="auto"/>
            <w:bottom w:val="none" w:sz="0" w:space="0" w:color="auto"/>
            <w:right w:val="none" w:sz="0" w:space="0" w:color="auto"/>
          </w:divBdr>
        </w:div>
        <w:div w:id="671445324">
          <w:marLeft w:val="0"/>
          <w:marRight w:val="0"/>
          <w:marTop w:val="0"/>
          <w:marBottom w:val="0"/>
          <w:divBdr>
            <w:top w:val="none" w:sz="0" w:space="0" w:color="auto"/>
            <w:left w:val="none" w:sz="0" w:space="0" w:color="auto"/>
            <w:bottom w:val="none" w:sz="0" w:space="0" w:color="auto"/>
            <w:right w:val="none" w:sz="0" w:space="0" w:color="auto"/>
          </w:divBdr>
        </w:div>
        <w:div w:id="169028930">
          <w:marLeft w:val="0"/>
          <w:marRight w:val="0"/>
          <w:marTop w:val="0"/>
          <w:marBottom w:val="0"/>
          <w:divBdr>
            <w:top w:val="none" w:sz="0" w:space="0" w:color="auto"/>
            <w:left w:val="none" w:sz="0" w:space="0" w:color="auto"/>
            <w:bottom w:val="none" w:sz="0" w:space="0" w:color="auto"/>
            <w:right w:val="none" w:sz="0" w:space="0" w:color="auto"/>
          </w:divBdr>
        </w:div>
        <w:div w:id="1279531953">
          <w:marLeft w:val="0"/>
          <w:marRight w:val="0"/>
          <w:marTop w:val="0"/>
          <w:marBottom w:val="0"/>
          <w:divBdr>
            <w:top w:val="none" w:sz="0" w:space="0" w:color="auto"/>
            <w:left w:val="none" w:sz="0" w:space="0" w:color="auto"/>
            <w:bottom w:val="none" w:sz="0" w:space="0" w:color="auto"/>
            <w:right w:val="none" w:sz="0" w:space="0" w:color="auto"/>
          </w:divBdr>
        </w:div>
        <w:div w:id="1481459621">
          <w:marLeft w:val="0"/>
          <w:marRight w:val="0"/>
          <w:marTop w:val="0"/>
          <w:marBottom w:val="0"/>
          <w:divBdr>
            <w:top w:val="none" w:sz="0" w:space="0" w:color="auto"/>
            <w:left w:val="none" w:sz="0" w:space="0" w:color="auto"/>
            <w:bottom w:val="none" w:sz="0" w:space="0" w:color="auto"/>
            <w:right w:val="none" w:sz="0" w:space="0" w:color="auto"/>
          </w:divBdr>
        </w:div>
        <w:div w:id="873545718">
          <w:marLeft w:val="0"/>
          <w:marRight w:val="0"/>
          <w:marTop w:val="0"/>
          <w:marBottom w:val="0"/>
          <w:divBdr>
            <w:top w:val="none" w:sz="0" w:space="0" w:color="auto"/>
            <w:left w:val="none" w:sz="0" w:space="0" w:color="auto"/>
            <w:bottom w:val="none" w:sz="0" w:space="0" w:color="auto"/>
            <w:right w:val="none" w:sz="0" w:space="0" w:color="auto"/>
          </w:divBdr>
        </w:div>
        <w:div w:id="1517814012">
          <w:marLeft w:val="0"/>
          <w:marRight w:val="0"/>
          <w:marTop w:val="0"/>
          <w:marBottom w:val="0"/>
          <w:divBdr>
            <w:top w:val="none" w:sz="0" w:space="0" w:color="auto"/>
            <w:left w:val="none" w:sz="0" w:space="0" w:color="auto"/>
            <w:bottom w:val="none" w:sz="0" w:space="0" w:color="auto"/>
            <w:right w:val="none" w:sz="0" w:space="0" w:color="auto"/>
          </w:divBdr>
        </w:div>
        <w:div w:id="1503353982">
          <w:marLeft w:val="0"/>
          <w:marRight w:val="0"/>
          <w:marTop w:val="0"/>
          <w:marBottom w:val="0"/>
          <w:divBdr>
            <w:top w:val="none" w:sz="0" w:space="0" w:color="auto"/>
            <w:left w:val="none" w:sz="0" w:space="0" w:color="auto"/>
            <w:bottom w:val="none" w:sz="0" w:space="0" w:color="auto"/>
            <w:right w:val="none" w:sz="0" w:space="0" w:color="auto"/>
          </w:divBdr>
        </w:div>
        <w:div w:id="1954507765">
          <w:marLeft w:val="0"/>
          <w:marRight w:val="0"/>
          <w:marTop w:val="0"/>
          <w:marBottom w:val="0"/>
          <w:divBdr>
            <w:top w:val="none" w:sz="0" w:space="0" w:color="auto"/>
            <w:left w:val="none" w:sz="0" w:space="0" w:color="auto"/>
            <w:bottom w:val="none" w:sz="0" w:space="0" w:color="auto"/>
            <w:right w:val="none" w:sz="0" w:space="0" w:color="auto"/>
          </w:divBdr>
        </w:div>
        <w:div w:id="1102578251">
          <w:marLeft w:val="0"/>
          <w:marRight w:val="0"/>
          <w:marTop w:val="0"/>
          <w:marBottom w:val="0"/>
          <w:divBdr>
            <w:top w:val="none" w:sz="0" w:space="0" w:color="auto"/>
            <w:left w:val="none" w:sz="0" w:space="0" w:color="auto"/>
            <w:bottom w:val="none" w:sz="0" w:space="0" w:color="auto"/>
            <w:right w:val="none" w:sz="0" w:space="0" w:color="auto"/>
          </w:divBdr>
        </w:div>
        <w:div w:id="1127763">
          <w:marLeft w:val="0"/>
          <w:marRight w:val="0"/>
          <w:marTop w:val="0"/>
          <w:marBottom w:val="0"/>
          <w:divBdr>
            <w:top w:val="none" w:sz="0" w:space="0" w:color="auto"/>
            <w:left w:val="none" w:sz="0" w:space="0" w:color="auto"/>
            <w:bottom w:val="none" w:sz="0" w:space="0" w:color="auto"/>
            <w:right w:val="none" w:sz="0" w:space="0" w:color="auto"/>
          </w:divBdr>
        </w:div>
        <w:div w:id="1165046693">
          <w:marLeft w:val="0"/>
          <w:marRight w:val="0"/>
          <w:marTop w:val="0"/>
          <w:marBottom w:val="0"/>
          <w:divBdr>
            <w:top w:val="none" w:sz="0" w:space="0" w:color="auto"/>
            <w:left w:val="none" w:sz="0" w:space="0" w:color="auto"/>
            <w:bottom w:val="none" w:sz="0" w:space="0" w:color="auto"/>
            <w:right w:val="none" w:sz="0" w:space="0" w:color="auto"/>
          </w:divBdr>
        </w:div>
        <w:div w:id="1537087053">
          <w:marLeft w:val="0"/>
          <w:marRight w:val="0"/>
          <w:marTop w:val="0"/>
          <w:marBottom w:val="0"/>
          <w:divBdr>
            <w:top w:val="none" w:sz="0" w:space="0" w:color="auto"/>
            <w:left w:val="none" w:sz="0" w:space="0" w:color="auto"/>
            <w:bottom w:val="none" w:sz="0" w:space="0" w:color="auto"/>
            <w:right w:val="none" w:sz="0" w:space="0" w:color="auto"/>
          </w:divBdr>
        </w:div>
        <w:div w:id="172959079">
          <w:marLeft w:val="0"/>
          <w:marRight w:val="0"/>
          <w:marTop w:val="0"/>
          <w:marBottom w:val="0"/>
          <w:divBdr>
            <w:top w:val="none" w:sz="0" w:space="0" w:color="auto"/>
            <w:left w:val="none" w:sz="0" w:space="0" w:color="auto"/>
            <w:bottom w:val="none" w:sz="0" w:space="0" w:color="auto"/>
            <w:right w:val="none" w:sz="0" w:space="0" w:color="auto"/>
          </w:divBdr>
        </w:div>
        <w:div w:id="1952980483">
          <w:marLeft w:val="0"/>
          <w:marRight w:val="0"/>
          <w:marTop w:val="0"/>
          <w:marBottom w:val="0"/>
          <w:divBdr>
            <w:top w:val="none" w:sz="0" w:space="0" w:color="auto"/>
            <w:left w:val="none" w:sz="0" w:space="0" w:color="auto"/>
            <w:bottom w:val="none" w:sz="0" w:space="0" w:color="auto"/>
            <w:right w:val="none" w:sz="0" w:space="0" w:color="auto"/>
          </w:divBdr>
        </w:div>
        <w:div w:id="1494762394">
          <w:marLeft w:val="0"/>
          <w:marRight w:val="0"/>
          <w:marTop w:val="0"/>
          <w:marBottom w:val="0"/>
          <w:divBdr>
            <w:top w:val="none" w:sz="0" w:space="0" w:color="auto"/>
            <w:left w:val="none" w:sz="0" w:space="0" w:color="auto"/>
            <w:bottom w:val="none" w:sz="0" w:space="0" w:color="auto"/>
            <w:right w:val="none" w:sz="0" w:space="0" w:color="auto"/>
          </w:divBdr>
        </w:div>
        <w:div w:id="2092000416">
          <w:marLeft w:val="0"/>
          <w:marRight w:val="0"/>
          <w:marTop w:val="0"/>
          <w:marBottom w:val="0"/>
          <w:divBdr>
            <w:top w:val="none" w:sz="0" w:space="0" w:color="auto"/>
            <w:left w:val="none" w:sz="0" w:space="0" w:color="auto"/>
            <w:bottom w:val="none" w:sz="0" w:space="0" w:color="auto"/>
            <w:right w:val="none" w:sz="0" w:space="0" w:color="auto"/>
          </w:divBdr>
        </w:div>
        <w:div w:id="1891191260">
          <w:marLeft w:val="0"/>
          <w:marRight w:val="0"/>
          <w:marTop w:val="0"/>
          <w:marBottom w:val="0"/>
          <w:divBdr>
            <w:top w:val="none" w:sz="0" w:space="0" w:color="auto"/>
            <w:left w:val="none" w:sz="0" w:space="0" w:color="auto"/>
            <w:bottom w:val="none" w:sz="0" w:space="0" w:color="auto"/>
            <w:right w:val="none" w:sz="0" w:space="0" w:color="auto"/>
          </w:divBdr>
        </w:div>
        <w:div w:id="632902174">
          <w:marLeft w:val="0"/>
          <w:marRight w:val="0"/>
          <w:marTop w:val="0"/>
          <w:marBottom w:val="0"/>
          <w:divBdr>
            <w:top w:val="none" w:sz="0" w:space="0" w:color="auto"/>
            <w:left w:val="none" w:sz="0" w:space="0" w:color="auto"/>
            <w:bottom w:val="none" w:sz="0" w:space="0" w:color="auto"/>
            <w:right w:val="none" w:sz="0" w:space="0" w:color="auto"/>
          </w:divBdr>
        </w:div>
        <w:div w:id="2018383615">
          <w:marLeft w:val="0"/>
          <w:marRight w:val="0"/>
          <w:marTop w:val="0"/>
          <w:marBottom w:val="0"/>
          <w:divBdr>
            <w:top w:val="none" w:sz="0" w:space="0" w:color="auto"/>
            <w:left w:val="none" w:sz="0" w:space="0" w:color="auto"/>
            <w:bottom w:val="none" w:sz="0" w:space="0" w:color="auto"/>
            <w:right w:val="none" w:sz="0" w:space="0" w:color="auto"/>
          </w:divBdr>
        </w:div>
      </w:divsChild>
    </w:div>
    <w:div w:id="1260335074">
      <w:bodyDiv w:val="1"/>
      <w:marLeft w:val="0"/>
      <w:marRight w:val="0"/>
      <w:marTop w:val="0"/>
      <w:marBottom w:val="0"/>
      <w:divBdr>
        <w:top w:val="none" w:sz="0" w:space="0" w:color="auto"/>
        <w:left w:val="none" w:sz="0" w:space="0" w:color="auto"/>
        <w:bottom w:val="none" w:sz="0" w:space="0" w:color="auto"/>
        <w:right w:val="none" w:sz="0" w:space="0" w:color="auto"/>
      </w:divBdr>
      <w:divsChild>
        <w:div w:id="1798914606">
          <w:marLeft w:val="0"/>
          <w:marRight w:val="0"/>
          <w:marTop w:val="0"/>
          <w:marBottom w:val="0"/>
          <w:divBdr>
            <w:top w:val="none" w:sz="0" w:space="0" w:color="auto"/>
            <w:left w:val="none" w:sz="0" w:space="0" w:color="auto"/>
            <w:bottom w:val="none" w:sz="0" w:space="0" w:color="auto"/>
            <w:right w:val="none" w:sz="0" w:space="0" w:color="auto"/>
          </w:divBdr>
        </w:div>
        <w:div w:id="1819684263">
          <w:marLeft w:val="0"/>
          <w:marRight w:val="0"/>
          <w:marTop w:val="0"/>
          <w:marBottom w:val="0"/>
          <w:divBdr>
            <w:top w:val="none" w:sz="0" w:space="0" w:color="auto"/>
            <w:left w:val="none" w:sz="0" w:space="0" w:color="auto"/>
            <w:bottom w:val="none" w:sz="0" w:space="0" w:color="auto"/>
            <w:right w:val="none" w:sz="0" w:space="0" w:color="auto"/>
          </w:divBdr>
        </w:div>
        <w:div w:id="129710232">
          <w:marLeft w:val="0"/>
          <w:marRight w:val="0"/>
          <w:marTop w:val="0"/>
          <w:marBottom w:val="0"/>
          <w:divBdr>
            <w:top w:val="none" w:sz="0" w:space="0" w:color="auto"/>
            <w:left w:val="none" w:sz="0" w:space="0" w:color="auto"/>
            <w:bottom w:val="none" w:sz="0" w:space="0" w:color="auto"/>
            <w:right w:val="none" w:sz="0" w:space="0" w:color="auto"/>
          </w:divBdr>
        </w:div>
        <w:div w:id="820004978">
          <w:marLeft w:val="0"/>
          <w:marRight w:val="0"/>
          <w:marTop w:val="0"/>
          <w:marBottom w:val="0"/>
          <w:divBdr>
            <w:top w:val="none" w:sz="0" w:space="0" w:color="auto"/>
            <w:left w:val="none" w:sz="0" w:space="0" w:color="auto"/>
            <w:bottom w:val="none" w:sz="0" w:space="0" w:color="auto"/>
            <w:right w:val="none" w:sz="0" w:space="0" w:color="auto"/>
          </w:divBdr>
        </w:div>
        <w:div w:id="1742287701">
          <w:marLeft w:val="0"/>
          <w:marRight w:val="0"/>
          <w:marTop w:val="0"/>
          <w:marBottom w:val="0"/>
          <w:divBdr>
            <w:top w:val="none" w:sz="0" w:space="0" w:color="auto"/>
            <w:left w:val="none" w:sz="0" w:space="0" w:color="auto"/>
            <w:bottom w:val="none" w:sz="0" w:space="0" w:color="auto"/>
            <w:right w:val="none" w:sz="0" w:space="0" w:color="auto"/>
          </w:divBdr>
        </w:div>
        <w:div w:id="1800761447">
          <w:marLeft w:val="0"/>
          <w:marRight w:val="0"/>
          <w:marTop w:val="0"/>
          <w:marBottom w:val="0"/>
          <w:divBdr>
            <w:top w:val="none" w:sz="0" w:space="0" w:color="auto"/>
            <w:left w:val="none" w:sz="0" w:space="0" w:color="auto"/>
            <w:bottom w:val="none" w:sz="0" w:space="0" w:color="auto"/>
            <w:right w:val="none" w:sz="0" w:space="0" w:color="auto"/>
          </w:divBdr>
        </w:div>
        <w:div w:id="1136610055">
          <w:marLeft w:val="0"/>
          <w:marRight w:val="0"/>
          <w:marTop w:val="0"/>
          <w:marBottom w:val="0"/>
          <w:divBdr>
            <w:top w:val="none" w:sz="0" w:space="0" w:color="auto"/>
            <w:left w:val="none" w:sz="0" w:space="0" w:color="auto"/>
            <w:bottom w:val="none" w:sz="0" w:space="0" w:color="auto"/>
            <w:right w:val="none" w:sz="0" w:space="0" w:color="auto"/>
          </w:divBdr>
        </w:div>
        <w:div w:id="1581715584">
          <w:marLeft w:val="0"/>
          <w:marRight w:val="0"/>
          <w:marTop w:val="0"/>
          <w:marBottom w:val="0"/>
          <w:divBdr>
            <w:top w:val="none" w:sz="0" w:space="0" w:color="auto"/>
            <w:left w:val="none" w:sz="0" w:space="0" w:color="auto"/>
            <w:bottom w:val="none" w:sz="0" w:space="0" w:color="auto"/>
            <w:right w:val="none" w:sz="0" w:space="0" w:color="auto"/>
          </w:divBdr>
        </w:div>
        <w:div w:id="54008811">
          <w:marLeft w:val="0"/>
          <w:marRight w:val="0"/>
          <w:marTop w:val="0"/>
          <w:marBottom w:val="0"/>
          <w:divBdr>
            <w:top w:val="none" w:sz="0" w:space="0" w:color="auto"/>
            <w:left w:val="none" w:sz="0" w:space="0" w:color="auto"/>
            <w:bottom w:val="none" w:sz="0" w:space="0" w:color="auto"/>
            <w:right w:val="none" w:sz="0" w:space="0" w:color="auto"/>
          </w:divBdr>
        </w:div>
        <w:div w:id="402797095">
          <w:marLeft w:val="0"/>
          <w:marRight w:val="0"/>
          <w:marTop w:val="0"/>
          <w:marBottom w:val="0"/>
          <w:divBdr>
            <w:top w:val="none" w:sz="0" w:space="0" w:color="auto"/>
            <w:left w:val="none" w:sz="0" w:space="0" w:color="auto"/>
            <w:bottom w:val="none" w:sz="0" w:space="0" w:color="auto"/>
            <w:right w:val="none" w:sz="0" w:space="0" w:color="auto"/>
          </w:divBdr>
        </w:div>
        <w:div w:id="586574657">
          <w:marLeft w:val="0"/>
          <w:marRight w:val="0"/>
          <w:marTop w:val="0"/>
          <w:marBottom w:val="0"/>
          <w:divBdr>
            <w:top w:val="none" w:sz="0" w:space="0" w:color="auto"/>
            <w:left w:val="none" w:sz="0" w:space="0" w:color="auto"/>
            <w:bottom w:val="none" w:sz="0" w:space="0" w:color="auto"/>
            <w:right w:val="none" w:sz="0" w:space="0" w:color="auto"/>
          </w:divBdr>
        </w:div>
        <w:div w:id="1437292053">
          <w:marLeft w:val="0"/>
          <w:marRight w:val="0"/>
          <w:marTop w:val="0"/>
          <w:marBottom w:val="0"/>
          <w:divBdr>
            <w:top w:val="none" w:sz="0" w:space="0" w:color="auto"/>
            <w:left w:val="none" w:sz="0" w:space="0" w:color="auto"/>
            <w:bottom w:val="none" w:sz="0" w:space="0" w:color="auto"/>
            <w:right w:val="none" w:sz="0" w:space="0" w:color="auto"/>
          </w:divBdr>
        </w:div>
        <w:div w:id="2052998016">
          <w:marLeft w:val="0"/>
          <w:marRight w:val="0"/>
          <w:marTop w:val="0"/>
          <w:marBottom w:val="0"/>
          <w:divBdr>
            <w:top w:val="none" w:sz="0" w:space="0" w:color="auto"/>
            <w:left w:val="none" w:sz="0" w:space="0" w:color="auto"/>
            <w:bottom w:val="none" w:sz="0" w:space="0" w:color="auto"/>
            <w:right w:val="none" w:sz="0" w:space="0" w:color="auto"/>
          </w:divBdr>
        </w:div>
        <w:div w:id="284695814">
          <w:marLeft w:val="0"/>
          <w:marRight w:val="0"/>
          <w:marTop w:val="0"/>
          <w:marBottom w:val="0"/>
          <w:divBdr>
            <w:top w:val="none" w:sz="0" w:space="0" w:color="auto"/>
            <w:left w:val="none" w:sz="0" w:space="0" w:color="auto"/>
            <w:bottom w:val="none" w:sz="0" w:space="0" w:color="auto"/>
            <w:right w:val="none" w:sz="0" w:space="0" w:color="auto"/>
          </w:divBdr>
        </w:div>
        <w:div w:id="1838839237">
          <w:marLeft w:val="0"/>
          <w:marRight w:val="0"/>
          <w:marTop w:val="0"/>
          <w:marBottom w:val="0"/>
          <w:divBdr>
            <w:top w:val="none" w:sz="0" w:space="0" w:color="auto"/>
            <w:left w:val="none" w:sz="0" w:space="0" w:color="auto"/>
            <w:bottom w:val="none" w:sz="0" w:space="0" w:color="auto"/>
            <w:right w:val="none" w:sz="0" w:space="0" w:color="auto"/>
          </w:divBdr>
        </w:div>
        <w:div w:id="643237946">
          <w:marLeft w:val="0"/>
          <w:marRight w:val="0"/>
          <w:marTop w:val="0"/>
          <w:marBottom w:val="0"/>
          <w:divBdr>
            <w:top w:val="none" w:sz="0" w:space="0" w:color="auto"/>
            <w:left w:val="none" w:sz="0" w:space="0" w:color="auto"/>
            <w:bottom w:val="none" w:sz="0" w:space="0" w:color="auto"/>
            <w:right w:val="none" w:sz="0" w:space="0" w:color="auto"/>
          </w:divBdr>
        </w:div>
        <w:div w:id="497576721">
          <w:marLeft w:val="0"/>
          <w:marRight w:val="0"/>
          <w:marTop w:val="0"/>
          <w:marBottom w:val="0"/>
          <w:divBdr>
            <w:top w:val="none" w:sz="0" w:space="0" w:color="auto"/>
            <w:left w:val="none" w:sz="0" w:space="0" w:color="auto"/>
            <w:bottom w:val="none" w:sz="0" w:space="0" w:color="auto"/>
            <w:right w:val="none" w:sz="0" w:space="0" w:color="auto"/>
          </w:divBdr>
        </w:div>
        <w:div w:id="276836299">
          <w:marLeft w:val="0"/>
          <w:marRight w:val="0"/>
          <w:marTop w:val="0"/>
          <w:marBottom w:val="0"/>
          <w:divBdr>
            <w:top w:val="none" w:sz="0" w:space="0" w:color="auto"/>
            <w:left w:val="none" w:sz="0" w:space="0" w:color="auto"/>
            <w:bottom w:val="none" w:sz="0" w:space="0" w:color="auto"/>
            <w:right w:val="none" w:sz="0" w:space="0" w:color="auto"/>
          </w:divBdr>
        </w:div>
        <w:div w:id="187917083">
          <w:marLeft w:val="0"/>
          <w:marRight w:val="0"/>
          <w:marTop w:val="0"/>
          <w:marBottom w:val="0"/>
          <w:divBdr>
            <w:top w:val="none" w:sz="0" w:space="0" w:color="auto"/>
            <w:left w:val="none" w:sz="0" w:space="0" w:color="auto"/>
            <w:bottom w:val="none" w:sz="0" w:space="0" w:color="auto"/>
            <w:right w:val="none" w:sz="0" w:space="0" w:color="auto"/>
          </w:divBdr>
        </w:div>
        <w:div w:id="590357439">
          <w:marLeft w:val="0"/>
          <w:marRight w:val="0"/>
          <w:marTop w:val="0"/>
          <w:marBottom w:val="0"/>
          <w:divBdr>
            <w:top w:val="none" w:sz="0" w:space="0" w:color="auto"/>
            <w:left w:val="none" w:sz="0" w:space="0" w:color="auto"/>
            <w:bottom w:val="none" w:sz="0" w:space="0" w:color="auto"/>
            <w:right w:val="none" w:sz="0" w:space="0" w:color="auto"/>
          </w:divBdr>
        </w:div>
        <w:div w:id="1760835038">
          <w:marLeft w:val="0"/>
          <w:marRight w:val="0"/>
          <w:marTop w:val="0"/>
          <w:marBottom w:val="0"/>
          <w:divBdr>
            <w:top w:val="none" w:sz="0" w:space="0" w:color="auto"/>
            <w:left w:val="none" w:sz="0" w:space="0" w:color="auto"/>
            <w:bottom w:val="none" w:sz="0" w:space="0" w:color="auto"/>
            <w:right w:val="none" w:sz="0" w:space="0" w:color="auto"/>
          </w:divBdr>
        </w:div>
        <w:div w:id="627323196">
          <w:marLeft w:val="0"/>
          <w:marRight w:val="0"/>
          <w:marTop w:val="0"/>
          <w:marBottom w:val="0"/>
          <w:divBdr>
            <w:top w:val="none" w:sz="0" w:space="0" w:color="auto"/>
            <w:left w:val="none" w:sz="0" w:space="0" w:color="auto"/>
            <w:bottom w:val="none" w:sz="0" w:space="0" w:color="auto"/>
            <w:right w:val="none" w:sz="0" w:space="0" w:color="auto"/>
          </w:divBdr>
        </w:div>
        <w:div w:id="1856266087">
          <w:marLeft w:val="0"/>
          <w:marRight w:val="0"/>
          <w:marTop w:val="0"/>
          <w:marBottom w:val="0"/>
          <w:divBdr>
            <w:top w:val="none" w:sz="0" w:space="0" w:color="auto"/>
            <w:left w:val="none" w:sz="0" w:space="0" w:color="auto"/>
            <w:bottom w:val="none" w:sz="0" w:space="0" w:color="auto"/>
            <w:right w:val="none" w:sz="0" w:space="0" w:color="auto"/>
          </w:divBdr>
        </w:div>
        <w:div w:id="147524477">
          <w:marLeft w:val="0"/>
          <w:marRight w:val="0"/>
          <w:marTop w:val="0"/>
          <w:marBottom w:val="0"/>
          <w:divBdr>
            <w:top w:val="none" w:sz="0" w:space="0" w:color="auto"/>
            <w:left w:val="none" w:sz="0" w:space="0" w:color="auto"/>
            <w:bottom w:val="none" w:sz="0" w:space="0" w:color="auto"/>
            <w:right w:val="none" w:sz="0" w:space="0" w:color="auto"/>
          </w:divBdr>
        </w:div>
        <w:div w:id="1490636180">
          <w:marLeft w:val="0"/>
          <w:marRight w:val="0"/>
          <w:marTop w:val="0"/>
          <w:marBottom w:val="0"/>
          <w:divBdr>
            <w:top w:val="none" w:sz="0" w:space="0" w:color="auto"/>
            <w:left w:val="none" w:sz="0" w:space="0" w:color="auto"/>
            <w:bottom w:val="none" w:sz="0" w:space="0" w:color="auto"/>
            <w:right w:val="none" w:sz="0" w:space="0" w:color="auto"/>
          </w:divBdr>
        </w:div>
        <w:div w:id="1270965064">
          <w:marLeft w:val="0"/>
          <w:marRight w:val="0"/>
          <w:marTop w:val="0"/>
          <w:marBottom w:val="0"/>
          <w:divBdr>
            <w:top w:val="none" w:sz="0" w:space="0" w:color="auto"/>
            <w:left w:val="none" w:sz="0" w:space="0" w:color="auto"/>
            <w:bottom w:val="none" w:sz="0" w:space="0" w:color="auto"/>
            <w:right w:val="none" w:sz="0" w:space="0" w:color="auto"/>
          </w:divBdr>
        </w:div>
        <w:div w:id="1946384644">
          <w:marLeft w:val="0"/>
          <w:marRight w:val="0"/>
          <w:marTop w:val="0"/>
          <w:marBottom w:val="0"/>
          <w:divBdr>
            <w:top w:val="none" w:sz="0" w:space="0" w:color="auto"/>
            <w:left w:val="none" w:sz="0" w:space="0" w:color="auto"/>
            <w:bottom w:val="none" w:sz="0" w:space="0" w:color="auto"/>
            <w:right w:val="none" w:sz="0" w:space="0" w:color="auto"/>
          </w:divBdr>
        </w:div>
        <w:div w:id="830632796">
          <w:marLeft w:val="0"/>
          <w:marRight w:val="0"/>
          <w:marTop w:val="0"/>
          <w:marBottom w:val="0"/>
          <w:divBdr>
            <w:top w:val="none" w:sz="0" w:space="0" w:color="auto"/>
            <w:left w:val="none" w:sz="0" w:space="0" w:color="auto"/>
            <w:bottom w:val="none" w:sz="0" w:space="0" w:color="auto"/>
            <w:right w:val="none" w:sz="0" w:space="0" w:color="auto"/>
          </w:divBdr>
        </w:div>
      </w:divsChild>
    </w:div>
    <w:div w:id="1284921497">
      <w:bodyDiv w:val="1"/>
      <w:marLeft w:val="0"/>
      <w:marRight w:val="0"/>
      <w:marTop w:val="0"/>
      <w:marBottom w:val="0"/>
      <w:divBdr>
        <w:top w:val="none" w:sz="0" w:space="0" w:color="auto"/>
        <w:left w:val="none" w:sz="0" w:space="0" w:color="auto"/>
        <w:bottom w:val="none" w:sz="0" w:space="0" w:color="auto"/>
        <w:right w:val="none" w:sz="0" w:space="0" w:color="auto"/>
      </w:divBdr>
      <w:divsChild>
        <w:div w:id="856698726">
          <w:marLeft w:val="0"/>
          <w:marRight w:val="0"/>
          <w:marTop w:val="0"/>
          <w:marBottom w:val="0"/>
          <w:divBdr>
            <w:top w:val="none" w:sz="0" w:space="0" w:color="auto"/>
            <w:left w:val="none" w:sz="0" w:space="0" w:color="auto"/>
            <w:bottom w:val="none" w:sz="0" w:space="0" w:color="auto"/>
            <w:right w:val="none" w:sz="0" w:space="0" w:color="auto"/>
          </w:divBdr>
        </w:div>
        <w:div w:id="1890531464">
          <w:marLeft w:val="0"/>
          <w:marRight w:val="0"/>
          <w:marTop w:val="0"/>
          <w:marBottom w:val="0"/>
          <w:divBdr>
            <w:top w:val="none" w:sz="0" w:space="0" w:color="auto"/>
            <w:left w:val="none" w:sz="0" w:space="0" w:color="auto"/>
            <w:bottom w:val="none" w:sz="0" w:space="0" w:color="auto"/>
            <w:right w:val="none" w:sz="0" w:space="0" w:color="auto"/>
          </w:divBdr>
        </w:div>
        <w:div w:id="1216699520">
          <w:marLeft w:val="0"/>
          <w:marRight w:val="0"/>
          <w:marTop w:val="0"/>
          <w:marBottom w:val="0"/>
          <w:divBdr>
            <w:top w:val="none" w:sz="0" w:space="0" w:color="auto"/>
            <w:left w:val="none" w:sz="0" w:space="0" w:color="auto"/>
            <w:bottom w:val="none" w:sz="0" w:space="0" w:color="auto"/>
            <w:right w:val="none" w:sz="0" w:space="0" w:color="auto"/>
          </w:divBdr>
        </w:div>
        <w:div w:id="778718026">
          <w:marLeft w:val="0"/>
          <w:marRight w:val="0"/>
          <w:marTop w:val="0"/>
          <w:marBottom w:val="0"/>
          <w:divBdr>
            <w:top w:val="none" w:sz="0" w:space="0" w:color="auto"/>
            <w:left w:val="none" w:sz="0" w:space="0" w:color="auto"/>
            <w:bottom w:val="none" w:sz="0" w:space="0" w:color="auto"/>
            <w:right w:val="none" w:sz="0" w:space="0" w:color="auto"/>
          </w:divBdr>
        </w:div>
        <w:div w:id="2016035095">
          <w:marLeft w:val="0"/>
          <w:marRight w:val="0"/>
          <w:marTop w:val="0"/>
          <w:marBottom w:val="0"/>
          <w:divBdr>
            <w:top w:val="none" w:sz="0" w:space="0" w:color="auto"/>
            <w:left w:val="none" w:sz="0" w:space="0" w:color="auto"/>
            <w:bottom w:val="none" w:sz="0" w:space="0" w:color="auto"/>
            <w:right w:val="none" w:sz="0" w:space="0" w:color="auto"/>
          </w:divBdr>
        </w:div>
        <w:div w:id="576942268">
          <w:marLeft w:val="0"/>
          <w:marRight w:val="0"/>
          <w:marTop w:val="0"/>
          <w:marBottom w:val="0"/>
          <w:divBdr>
            <w:top w:val="none" w:sz="0" w:space="0" w:color="auto"/>
            <w:left w:val="none" w:sz="0" w:space="0" w:color="auto"/>
            <w:bottom w:val="none" w:sz="0" w:space="0" w:color="auto"/>
            <w:right w:val="none" w:sz="0" w:space="0" w:color="auto"/>
          </w:divBdr>
        </w:div>
        <w:div w:id="1927767351">
          <w:marLeft w:val="0"/>
          <w:marRight w:val="0"/>
          <w:marTop w:val="0"/>
          <w:marBottom w:val="0"/>
          <w:divBdr>
            <w:top w:val="none" w:sz="0" w:space="0" w:color="auto"/>
            <w:left w:val="none" w:sz="0" w:space="0" w:color="auto"/>
            <w:bottom w:val="none" w:sz="0" w:space="0" w:color="auto"/>
            <w:right w:val="none" w:sz="0" w:space="0" w:color="auto"/>
          </w:divBdr>
        </w:div>
        <w:div w:id="210315484">
          <w:marLeft w:val="0"/>
          <w:marRight w:val="0"/>
          <w:marTop w:val="0"/>
          <w:marBottom w:val="0"/>
          <w:divBdr>
            <w:top w:val="none" w:sz="0" w:space="0" w:color="auto"/>
            <w:left w:val="none" w:sz="0" w:space="0" w:color="auto"/>
            <w:bottom w:val="none" w:sz="0" w:space="0" w:color="auto"/>
            <w:right w:val="none" w:sz="0" w:space="0" w:color="auto"/>
          </w:divBdr>
        </w:div>
        <w:div w:id="200560928">
          <w:marLeft w:val="0"/>
          <w:marRight w:val="0"/>
          <w:marTop w:val="0"/>
          <w:marBottom w:val="0"/>
          <w:divBdr>
            <w:top w:val="none" w:sz="0" w:space="0" w:color="auto"/>
            <w:left w:val="none" w:sz="0" w:space="0" w:color="auto"/>
            <w:bottom w:val="none" w:sz="0" w:space="0" w:color="auto"/>
            <w:right w:val="none" w:sz="0" w:space="0" w:color="auto"/>
          </w:divBdr>
        </w:div>
        <w:div w:id="1619800815">
          <w:marLeft w:val="0"/>
          <w:marRight w:val="0"/>
          <w:marTop w:val="0"/>
          <w:marBottom w:val="0"/>
          <w:divBdr>
            <w:top w:val="none" w:sz="0" w:space="0" w:color="auto"/>
            <w:left w:val="none" w:sz="0" w:space="0" w:color="auto"/>
            <w:bottom w:val="none" w:sz="0" w:space="0" w:color="auto"/>
            <w:right w:val="none" w:sz="0" w:space="0" w:color="auto"/>
          </w:divBdr>
        </w:div>
        <w:div w:id="21323540">
          <w:marLeft w:val="0"/>
          <w:marRight w:val="0"/>
          <w:marTop w:val="0"/>
          <w:marBottom w:val="0"/>
          <w:divBdr>
            <w:top w:val="none" w:sz="0" w:space="0" w:color="auto"/>
            <w:left w:val="none" w:sz="0" w:space="0" w:color="auto"/>
            <w:bottom w:val="none" w:sz="0" w:space="0" w:color="auto"/>
            <w:right w:val="none" w:sz="0" w:space="0" w:color="auto"/>
          </w:divBdr>
        </w:div>
        <w:div w:id="504780807">
          <w:marLeft w:val="0"/>
          <w:marRight w:val="0"/>
          <w:marTop w:val="0"/>
          <w:marBottom w:val="0"/>
          <w:divBdr>
            <w:top w:val="none" w:sz="0" w:space="0" w:color="auto"/>
            <w:left w:val="none" w:sz="0" w:space="0" w:color="auto"/>
            <w:bottom w:val="none" w:sz="0" w:space="0" w:color="auto"/>
            <w:right w:val="none" w:sz="0" w:space="0" w:color="auto"/>
          </w:divBdr>
        </w:div>
        <w:div w:id="782504490">
          <w:marLeft w:val="0"/>
          <w:marRight w:val="0"/>
          <w:marTop w:val="0"/>
          <w:marBottom w:val="0"/>
          <w:divBdr>
            <w:top w:val="none" w:sz="0" w:space="0" w:color="auto"/>
            <w:left w:val="none" w:sz="0" w:space="0" w:color="auto"/>
            <w:bottom w:val="none" w:sz="0" w:space="0" w:color="auto"/>
            <w:right w:val="none" w:sz="0" w:space="0" w:color="auto"/>
          </w:divBdr>
        </w:div>
        <w:div w:id="1501429841">
          <w:marLeft w:val="0"/>
          <w:marRight w:val="0"/>
          <w:marTop w:val="0"/>
          <w:marBottom w:val="0"/>
          <w:divBdr>
            <w:top w:val="none" w:sz="0" w:space="0" w:color="auto"/>
            <w:left w:val="none" w:sz="0" w:space="0" w:color="auto"/>
            <w:bottom w:val="none" w:sz="0" w:space="0" w:color="auto"/>
            <w:right w:val="none" w:sz="0" w:space="0" w:color="auto"/>
          </w:divBdr>
        </w:div>
        <w:div w:id="523592055">
          <w:marLeft w:val="0"/>
          <w:marRight w:val="0"/>
          <w:marTop w:val="0"/>
          <w:marBottom w:val="0"/>
          <w:divBdr>
            <w:top w:val="none" w:sz="0" w:space="0" w:color="auto"/>
            <w:left w:val="none" w:sz="0" w:space="0" w:color="auto"/>
            <w:bottom w:val="none" w:sz="0" w:space="0" w:color="auto"/>
            <w:right w:val="none" w:sz="0" w:space="0" w:color="auto"/>
          </w:divBdr>
        </w:div>
        <w:div w:id="929122316">
          <w:marLeft w:val="0"/>
          <w:marRight w:val="0"/>
          <w:marTop w:val="0"/>
          <w:marBottom w:val="0"/>
          <w:divBdr>
            <w:top w:val="none" w:sz="0" w:space="0" w:color="auto"/>
            <w:left w:val="none" w:sz="0" w:space="0" w:color="auto"/>
            <w:bottom w:val="none" w:sz="0" w:space="0" w:color="auto"/>
            <w:right w:val="none" w:sz="0" w:space="0" w:color="auto"/>
          </w:divBdr>
        </w:div>
        <w:div w:id="69473318">
          <w:marLeft w:val="0"/>
          <w:marRight w:val="0"/>
          <w:marTop w:val="0"/>
          <w:marBottom w:val="0"/>
          <w:divBdr>
            <w:top w:val="none" w:sz="0" w:space="0" w:color="auto"/>
            <w:left w:val="none" w:sz="0" w:space="0" w:color="auto"/>
            <w:bottom w:val="none" w:sz="0" w:space="0" w:color="auto"/>
            <w:right w:val="none" w:sz="0" w:space="0" w:color="auto"/>
          </w:divBdr>
        </w:div>
        <w:div w:id="310914786">
          <w:marLeft w:val="0"/>
          <w:marRight w:val="0"/>
          <w:marTop w:val="0"/>
          <w:marBottom w:val="0"/>
          <w:divBdr>
            <w:top w:val="none" w:sz="0" w:space="0" w:color="auto"/>
            <w:left w:val="none" w:sz="0" w:space="0" w:color="auto"/>
            <w:bottom w:val="none" w:sz="0" w:space="0" w:color="auto"/>
            <w:right w:val="none" w:sz="0" w:space="0" w:color="auto"/>
          </w:divBdr>
        </w:div>
        <w:div w:id="448160947">
          <w:marLeft w:val="0"/>
          <w:marRight w:val="0"/>
          <w:marTop w:val="0"/>
          <w:marBottom w:val="0"/>
          <w:divBdr>
            <w:top w:val="none" w:sz="0" w:space="0" w:color="auto"/>
            <w:left w:val="none" w:sz="0" w:space="0" w:color="auto"/>
            <w:bottom w:val="none" w:sz="0" w:space="0" w:color="auto"/>
            <w:right w:val="none" w:sz="0" w:space="0" w:color="auto"/>
          </w:divBdr>
        </w:div>
        <w:div w:id="1000886127">
          <w:marLeft w:val="0"/>
          <w:marRight w:val="0"/>
          <w:marTop w:val="0"/>
          <w:marBottom w:val="0"/>
          <w:divBdr>
            <w:top w:val="none" w:sz="0" w:space="0" w:color="auto"/>
            <w:left w:val="none" w:sz="0" w:space="0" w:color="auto"/>
            <w:bottom w:val="none" w:sz="0" w:space="0" w:color="auto"/>
            <w:right w:val="none" w:sz="0" w:space="0" w:color="auto"/>
          </w:divBdr>
        </w:div>
        <w:div w:id="1678458321">
          <w:marLeft w:val="0"/>
          <w:marRight w:val="0"/>
          <w:marTop w:val="0"/>
          <w:marBottom w:val="0"/>
          <w:divBdr>
            <w:top w:val="none" w:sz="0" w:space="0" w:color="auto"/>
            <w:left w:val="none" w:sz="0" w:space="0" w:color="auto"/>
            <w:bottom w:val="none" w:sz="0" w:space="0" w:color="auto"/>
            <w:right w:val="none" w:sz="0" w:space="0" w:color="auto"/>
          </w:divBdr>
        </w:div>
        <w:div w:id="446433342">
          <w:marLeft w:val="0"/>
          <w:marRight w:val="0"/>
          <w:marTop w:val="0"/>
          <w:marBottom w:val="0"/>
          <w:divBdr>
            <w:top w:val="none" w:sz="0" w:space="0" w:color="auto"/>
            <w:left w:val="none" w:sz="0" w:space="0" w:color="auto"/>
            <w:bottom w:val="none" w:sz="0" w:space="0" w:color="auto"/>
            <w:right w:val="none" w:sz="0" w:space="0" w:color="auto"/>
          </w:divBdr>
        </w:div>
        <w:div w:id="988900826">
          <w:marLeft w:val="0"/>
          <w:marRight w:val="0"/>
          <w:marTop w:val="0"/>
          <w:marBottom w:val="0"/>
          <w:divBdr>
            <w:top w:val="none" w:sz="0" w:space="0" w:color="auto"/>
            <w:left w:val="none" w:sz="0" w:space="0" w:color="auto"/>
            <w:bottom w:val="none" w:sz="0" w:space="0" w:color="auto"/>
            <w:right w:val="none" w:sz="0" w:space="0" w:color="auto"/>
          </w:divBdr>
        </w:div>
        <w:div w:id="1533303873">
          <w:marLeft w:val="0"/>
          <w:marRight w:val="0"/>
          <w:marTop w:val="0"/>
          <w:marBottom w:val="0"/>
          <w:divBdr>
            <w:top w:val="none" w:sz="0" w:space="0" w:color="auto"/>
            <w:left w:val="none" w:sz="0" w:space="0" w:color="auto"/>
            <w:bottom w:val="none" w:sz="0" w:space="0" w:color="auto"/>
            <w:right w:val="none" w:sz="0" w:space="0" w:color="auto"/>
          </w:divBdr>
        </w:div>
        <w:div w:id="1391273054">
          <w:marLeft w:val="0"/>
          <w:marRight w:val="0"/>
          <w:marTop w:val="0"/>
          <w:marBottom w:val="0"/>
          <w:divBdr>
            <w:top w:val="none" w:sz="0" w:space="0" w:color="auto"/>
            <w:left w:val="none" w:sz="0" w:space="0" w:color="auto"/>
            <w:bottom w:val="none" w:sz="0" w:space="0" w:color="auto"/>
            <w:right w:val="none" w:sz="0" w:space="0" w:color="auto"/>
          </w:divBdr>
        </w:div>
        <w:div w:id="816455571">
          <w:marLeft w:val="0"/>
          <w:marRight w:val="0"/>
          <w:marTop w:val="0"/>
          <w:marBottom w:val="0"/>
          <w:divBdr>
            <w:top w:val="none" w:sz="0" w:space="0" w:color="auto"/>
            <w:left w:val="none" w:sz="0" w:space="0" w:color="auto"/>
            <w:bottom w:val="none" w:sz="0" w:space="0" w:color="auto"/>
            <w:right w:val="none" w:sz="0" w:space="0" w:color="auto"/>
          </w:divBdr>
        </w:div>
        <w:div w:id="1599754035">
          <w:marLeft w:val="0"/>
          <w:marRight w:val="0"/>
          <w:marTop w:val="0"/>
          <w:marBottom w:val="0"/>
          <w:divBdr>
            <w:top w:val="none" w:sz="0" w:space="0" w:color="auto"/>
            <w:left w:val="none" w:sz="0" w:space="0" w:color="auto"/>
            <w:bottom w:val="none" w:sz="0" w:space="0" w:color="auto"/>
            <w:right w:val="none" w:sz="0" w:space="0" w:color="auto"/>
          </w:divBdr>
        </w:div>
        <w:div w:id="1846742142">
          <w:marLeft w:val="0"/>
          <w:marRight w:val="0"/>
          <w:marTop w:val="0"/>
          <w:marBottom w:val="0"/>
          <w:divBdr>
            <w:top w:val="none" w:sz="0" w:space="0" w:color="auto"/>
            <w:left w:val="none" w:sz="0" w:space="0" w:color="auto"/>
            <w:bottom w:val="none" w:sz="0" w:space="0" w:color="auto"/>
            <w:right w:val="none" w:sz="0" w:space="0" w:color="auto"/>
          </w:divBdr>
        </w:div>
        <w:div w:id="1172641956">
          <w:marLeft w:val="0"/>
          <w:marRight w:val="0"/>
          <w:marTop w:val="0"/>
          <w:marBottom w:val="0"/>
          <w:divBdr>
            <w:top w:val="none" w:sz="0" w:space="0" w:color="auto"/>
            <w:left w:val="none" w:sz="0" w:space="0" w:color="auto"/>
            <w:bottom w:val="none" w:sz="0" w:space="0" w:color="auto"/>
            <w:right w:val="none" w:sz="0" w:space="0" w:color="auto"/>
          </w:divBdr>
        </w:div>
        <w:div w:id="1434471476">
          <w:marLeft w:val="0"/>
          <w:marRight w:val="0"/>
          <w:marTop w:val="0"/>
          <w:marBottom w:val="0"/>
          <w:divBdr>
            <w:top w:val="none" w:sz="0" w:space="0" w:color="auto"/>
            <w:left w:val="none" w:sz="0" w:space="0" w:color="auto"/>
            <w:bottom w:val="none" w:sz="0" w:space="0" w:color="auto"/>
            <w:right w:val="none" w:sz="0" w:space="0" w:color="auto"/>
          </w:divBdr>
        </w:div>
        <w:div w:id="250242732">
          <w:marLeft w:val="0"/>
          <w:marRight w:val="0"/>
          <w:marTop w:val="0"/>
          <w:marBottom w:val="0"/>
          <w:divBdr>
            <w:top w:val="none" w:sz="0" w:space="0" w:color="auto"/>
            <w:left w:val="none" w:sz="0" w:space="0" w:color="auto"/>
            <w:bottom w:val="none" w:sz="0" w:space="0" w:color="auto"/>
            <w:right w:val="none" w:sz="0" w:space="0" w:color="auto"/>
          </w:divBdr>
        </w:div>
        <w:div w:id="3822861">
          <w:marLeft w:val="0"/>
          <w:marRight w:val="0"/>
          <w:marTop w:val="0"/>
          <w:marBottom w:val="0"/>
          <w:divBdr>
            <w:top w:val="none" w:sz="0" w:space="0" w:color="auto"/>
            <w:left w:val="none" w:sz="0" w:space="0" w:color="auto"/>
            <w:bottom w:val="none" w:sz="0" w:space="0" w:color="auto"/>
            <w:right w:val="none" w:sz="0" w:space="0" w:color="auto"/>
          </w:divBdr>
        </w:div>
        <w:div w:id="2040620351">
          <w:marLeft w:val="0"/>
          <w:marRight w:val="0"/>
          <w:marTop w:val="0"/>
          <w:marBottom w:val="0"/>
          <w:divBdr>
            <w:top w:val="none" w:sz="0" w:space="0" w:color="auto"/>
            <w:left w:val="none" w:sz="0" w:space="0" w:color="auto"/>
            <w:bottom w:val="none" w:sz="0" w:space="0" w:color="auto"/>
            <w:right w:val="none" w:sz="0" w:space="0" w:color="auto"/>
          </w:divBdr>
        </w:div>
        <w:div w:id="1509324483">
          <w:marLeft w:val="0"/>
          <w:marRight w:val="0"/>
          <w:marTop w:val="0"/>
          <w:marBottom w:val="0"/>
          <w:divBdr>
            <w:top w:val="none" w:sz="0" w:space="0" w:color="auto"/>
            <w:left w:val="none" w:sz="0" w:space="0" w:color="auto"/>
            <w:bottom w:val="none" w:sz="0" w:space="0" w:color="auto"/>
            <w:right w:val="none" w:sz="0" w:space="0" w:color="auto"/>
          </w:divBdr>
        </w:div>
        <w:div w:id="906258996">
          <w:marLeft w:val="0"/>
          <w:marRight w:val="0"/>
          <w:marTop w:val="0"/>
          <w:marBottom w:val="0"/>
          <w:divBdr>
            <w:top w:val="none" w:sz="0" w:space="0" w:color="auto"/>
            <w:left w:val="none" w:sz="0" w:space="0" w:color="auto"/>
            <w:bottom w:val="none" w:sz="0" w:space="0" w:color="auto"/>
            <w:right w:val="none" w:sz="0" w:space="0" w:color="auto"/>
          </w:divBdr>
        </w:div>
        <w:div w:id="1837649640">
          <w:marLeft w:val="0"/>
          <w:marRight w:val="0"/>
          <w:marTop w:val="0"/>
          <w:marBottom w:val="0"/>
          <w:divBdr>
            <w:top w:val="none" w:sz="0" w:space="0" w:color="auto"/>
            <w:left w:val="none" w:sz="0" w:space="0" w:color="auto"/>
            <w:bottom w:val="none" w:sz="0" w:space="0" w:color="auto"/>
            <w:right w:val="none" w:sz="0" w:space="0" w:color="auto"/>
          </w:divBdr>
        </w:div>
        <w:div w:id="1218975646">
          <w:marLeft w:val="0"/>
          <w:marRight w:val="0"/>
          <w:marTop w:val="0"/>
          <w:marBottom w:val="0"/>
          <w:divBdr>
            <w:top w:val="none" w:sz="0" w:space="0" w:color="auto"/>
            <w:left w:val="none" w:sz="0" w:space="0" w:color="auto"/>
            <w:bottom w:val="none" w:sz="0" w:space="0" w:color="auto"/>
            <w:right w:val="none" w:sz="0" w:space="0" w:color="auto"/>
          </w:divBdr>
        </w:div>
        <w:div w:id="166987567">
          <w:marLeft w:val="0"/>
          <w:marRight w:val="0"/>
          <w:marTop w:val="0"/>
          <w:marBottom w:val="0"/>
          <w:divBdr>
            <w:top w:val="none" w:sz="0" w:space="0" w:color="auto"/>
            <w:left w:val="none" w:sz="0" w:space="0" w:color="auto"/>
            <w:bottom w:val="none" w:sz="0" w:space="0" w:color="auto"/>
            <w:right w:val="none" w:sz="0" w:space="0" w:color="auto"/>
          </w:divBdr>
        </w:div>
        <w:div w:id="774208703">
          <w:marLeft w:val="0"/>
          <w:marRight w:val="0"/>
          <w:marTop w:val="0"/>
          <w:marBottom w:val="0"/>
          <w:divBdr>
            <w:top w:val="none" w:sz="0" w:space="0" w:color="auto"/>
            <w:left w:val="none" w:sz="0" w:space="0" w:color="auto"/>
            <w:bottom w:val="none" w:sz="0" w:space="0" w:color="auto"/>
            <w:right w:val="none" w:sz="0" w:space="0" w:color="auto"/>
          </w:divBdr>
        </w:div>
        <w:div w:id="1565334207">
          <w:marLeft w:val="0"/>
          <w:marRight w:val="0"/>
          <w:marTop w:val="0"/>
          <w:marBottom w:val="0"/>
          <w:divBdr>
            <w:top w:val="none" w:sz="0" w:space="0" w:color="auto"/>
            <w:left w:val="none" w:sz="0" w:space="0" w:color="auto"/>
            <w:bottom w:val="none" w:sz="0" w:space="0" w:color="auto"/>
            <w:right w:val="none" w:sz="0" w:space="0" w:color="auto"/>
          </w:divBdr>
        </w:div>
        <w:div w:id="488374694">
          <w:marLeft w:val="0"/>
          <w:marRight w:val="0"/>
          <w:marTop w:val="0"/>
          <w:marBottom w:val="0"/>
          <w:divBdr>
            <w:top w:val="none" w:sz="0" w:space="0" w:color="auto"/>
            <w:left w:val="none" w:sz="0" w:space="0" w:color="auto"/>
            <w:bottom w:val="none" w:sz="0" w:space="0" w:color="auto"/>
            <w:right w:val="none" w:sz="0" w:space="0" w:color="auto"/>
          </w:divBdr>
        </w:div>
        <w:div w:id="1379166583">
          <w:marLeft w:val="0"/>
          <w:marRight w:val="0"/>
          <w:marTop w:val="0"/>
          <w:marBottom w:val="0"/>
          <w:divBdr>
            <w:top w:val="none" w:sz="0" w:space="0" w:color="auto"/>
            <w:left w:val="none" w:sz="0" w:space="0" w:color="auto"/>
            <w:bottom w:val="none" w:sz="0" w:space="0" w:color="auto"/>
            <w:right w:val="none" w:sz="0" w:space="0" w:color="auto"/>
          </w:divBdr>
        </w:div>
        <w:div w:id="738287386">
          <w:marLeft w:val="0"/>
          <w:marRight w:val="0"/>
          <w:marTop w:val="0"/>
          <w:marBottom w:val="0"/>
          <w:divBdr>
            <w:top w:val="none" w:sz="0" w:space="0" w:color="auto"/>
            <w:left w:val="none" w:sz="0" w:space="0" w:color="auto"/>
            <w:bottom w:val="none" w:sz="0" w:space="0" w:color="auto"/>
            <w:right w:val="none" w:sz="0" w:space="0" w:color="auto"/>
          </w:divBdr>
        </w:div>
        <w:div w:id="529996622">
          <w:marLeft w:val="0"/>
          <w:marRight w:val="0"/>
          <w:marTop w:val="0"/>
          <w:marBottom w:val="0"/>
          <w:divBdr>
            <w:top w:val="none" w:sz="0" w:space="0" w:color="auto"/>
            <w:left w:val="none" w:sz="0" w:space="0" w:color="auto"/>
            <w:bottom w:val="none" w:sz="0" w:space="0" w:color="auto"/>
            <w:right w:val="none" w:sz="0" w:space="0" w:color="auto"/>
          </w:divBdr>
        </w:div>
        <w:div w:id="106048500">
          <w:marLeft w:val="0"/>
          <w:marRight w:val="0"/>
          <w:marTop w:val="0"/>
          <w:marBottom w:val="0"/>
          <w:divBdr>
            <w:top w:val="none" w:sz="0" w:space="0" w:color="auto"/>
            <w:left w:val="none" w:sz="0" w:space="0" w:color="auto"/>
            <w:bottom w:val="none" w:sz="0" w:space="0" w:color="auto"/>
            <w:right w:val="none" w:sz="0" w:space="0" w:color="auto"/>
          </w:divBdr>
        </w:div>
        <w:div w:id="1363089008">
          <w:marLeft w:val="0"/>
          <w:marRight w:val="0"/>
          <w:marTop w:val="0"/>
          <w:marBottom w:val="0"/>
          <w:divBdr>
            <w:top w:val="none" w:sz="0" w:space="0" w:color="auto"/>
            <w:left w:val="none" w:sz="0" w:space="0" w:color="auto"/>
            <w:bottom w:val="none" w:sz="0" w:space="0" w:color="auto"/>
            <w:right w:val="none" w:sz="0" w:space="0" w:color="auto"/>
          </w:divBdr>
        </w:div>
        <w:div w:id="1681855990">
          <w:marLeft w:val="0"/>
          <w:marRight w:val="0"/>
          <w:marTop w:val="0"/>
          <w:marBottom w:val="0"/>
          <w:divBdr>
            <w:top w:val="none" w:sz="0" w:space="0" w:color="auto"/>
            <w:left w:val="none" w:sz="0" w:space="0" w:color="auto"/>
            <w:bottom w:val="none" w:sz="0" w:space="0" w:color="auto"/>
            <w:right w:val="none" w:sz="0" w:space="0" w:color="auto"/>
          </w:divBdr>
        </w:div>
        <w:div w:id="325596246">
          <w:marLeft w:val="0"/>
          <w:marRight w:val="0"/>
          <w:marTop w:val="0"/>
          <w:marBottom w:val="0"/>
          <w:divBdr>
            <w:top w:val="none" w:sz="0" w:space="0" w:color="auto"/>
            <w:left w:val="none" w:sz="0" w:space="0" w:color="auto"/>
            <w:bottom w:val="none" w:sz="0" w:space="0" w:color="auto"/>
            <w:right w:val="none" w:sz="0" w:space="0" w:color="auto"/>
          </w:divBdr>
        </w:div>
        <w:div w:id="1737388203">
          <w:marLeft w:val="0"/>
          <w:marRight w:val="0"/>
          <w:marTop w:val="0"/>
          <w:marBottom w:val="0"/>
          <w:divBdr>
            <w:top w:val="none" w:sz="0" w:space="0" w:color="auto"/>
            <w:left w:val="none" w:sz="0" w:space="0" w:color="auto"/>
            <w:bottom w:val="none" w:sz="0" w:space="0" w:color="auto"/>
            <w:right w:val="none" w:sz="0" w:space="0" w:color="auto"/>
          </w:divBdr>
        </w:div>
        <w:div w:id="2036804222">
          <w:marLeft w:val="0"/>
          <w:marRight w:val="0"/>
          <w:marTop w:val="0"/>
          <w:marBottom w:val="0"/>
          <w:divBdr>
            <w:top w:val="none" w:sz="0" w:space="0" w:color="auto"/>
            <w:left w:val="none" w:sz="0" w:space="0" w:color="auto"/>
            <w:bottom w:val="none" w:sz="0" w:space="0" w:color="auto"/>
            <w:right w:val="none" w:sz="0" w:space="0" w:color="auto"/>
          </w:divBdr>
        </w:div>
        <w:div w:id="974530459">
          <w:marLeft w:val="0"/>
          <w:marRight w:val="0"/>
          <w:marTop w:val="0"/>
          <w:marBottom w:val="0"/>
          <w:divBdr>
            <w:top w:val="none" w:sz="0" w:space="0" w:color="auto"/>
            <w:left w:val="none" w:sz="0" w:space="0" w:color="auto"/>
            <w:bottom w:val="none" w:sz="0" w:space="0" w:color="auto"/>
            <w:right w:val="none" w:sz="0" w:space="0" w:color="auto"/>
          </w:divBdr>
        </w:div>
        <w:div w:id="102766864">
          <w:marLeft w:val="0"/>
          <w:marRight w:val="0"/>
          <w:marTop w:val="0"/>
          <w:marBottom w:val="0"/>
          <w:divBdr>
            <w:top w:val="none" w:sz="0" w:space="0" w:color="auto"/>
            <w:left w:val="none" w:sz="0" w:space="0" w:color="auto"/>
            <w:bottom w:val="none" w:sz="0" w:space="0" w:color="auto"/>
            <w:right w:val="none" w:sz="0" w:space="0" w:color="auto"/>
          </w:divBdr>
        </w:div>
        <w:div w:id="107087789">
          <w:marLeft w:val="0"/>
          <w:marRight w:val="0"/>
          <w:marTop w:val="0"/>
          <w:marBottom w:val="0"/>
          <w:divBdr>
            <w:top w:val="none" w:sz="0" w:space="0" w:color="auto"/>
            <w:left w:val="none" w:sz="0" w:space="0" w:color="auto"/>
            <w:bottom w:val="none" w:sz="0" w:space="0" w:color="auto"/>
            <w:right w:val="none" w:sz="0" w:space="0" w:color="auto"/>
          </w:divBdr>
        </w:div>
        <w:div w:id="31613602">
          <w:marLeft w:val="0"/>
          <w:marRight w:val="0"/>
          <w:marTop w:val="0"/>
          <w:marBottom w:val="0"/>
          <w:divBdr>
            <w:top w:val="none" w:sz="0" w:space="0" w:color="auto"/>
            <w:left w:val="none" w:sz="0" w:space="0" w:color="auto"/>
            <w:bottom w:val="none" w:sz="0" w:space="0" w:color="auto"/>
            <w:right w:val="none" w:sz="0" w:space="0" w:color="auto"/>
          </w:divBdr>
        </w:div>
        <w:div w:id="405495304">
          <w:marLeft w:val="0"/>
          <w:marRight w:val="0"/>
          <w:marTop w:val="0"/>
          <w:marBottom w:val="0"/>
          <w:divBdr>
            <w:top w:val="none" w:sz="0" w:space="0" w:color="auto"/>
            <w:left w:val="none" w:sz="0" w:space="0" w:color="auto"/>
            <w:bottom w:val="none" w:sz="0" w:space="0" w:color="auto"/>
            <w:right w:val="none" w:sz="0" w:space="0" w:color="auto"/>
          </w:divBdr>
        </w:div>
        <w:div w:id="2112505122">
          <w:marLeft w:val="0"/>
          <w:marRight w:val="0"/>
          <w:marTop w:val="0"/>
          <w:marBottom w:val="0"/>
          <w:divBdr>
            <w:top w:val="none" w:sz="0" w:space="0" w:color="auto"/>
            <w:left w:val="none" w:sz="0" w:space="0" w:color="auto"/>
            <w:bottom w:val="none" w:sz="0" w:space="0" w:color="auto"/>
            <w:right w:val="none" w:sz="0" w:space="0" w:color="auto"/>
          </w:divBdr>
        </w:div>
        <w:div w:id="994994264">
          <w:marLeft w:val="0"/>
          <w:marRight w:val="0"/>
          <w:marTop w:val="0"/>
          <w:marBottom w:val="0"/>
          <w:divBdr>
            <w:top w:val="none" w:sz="0" w:space="0" w:color="auto"/>
            <w:left w:val="none" w:sz="0" w:space="0" w:color="auto"/>
            <w:bottom w:val="none" w:sz="0" w:space="0" w:color="auto"/>
            <w:right w:val="none" w:sz="0" w:space="0" w:color="auto"/>
          </w:divBdr>
        </w:div>
        <w:div w:id="247231539">
          <w:marLeft w:val="0"/>
          <w:marRight w:val="0"/>
          <w:marTop w:val="0"/>
          <w:marBottom w:val="0"/>
          <w:divBdr>
            <w:top w:val="none" w:sz="0" w:space="0" w:color="auto"/>
            <w:left w:val="none" w:sz="0" w:space="0" w:color="auto"/>
            <w:bottom w:val="none" w:sz="0" w:space="0" w:color="auto"/>
            <w:right w:val="none" w:sz="0" w:space="0" w:color="auto"/>
          </w:divBdr>
        </w:div>
        <w:div w:id="1832520386">
          <w:marLeft w:val="0"/>
          <w:marRight w:val="0"/>
          <w:marTop w:val="0"/>
          <w:marBottom w:val="0"/>
          <w:divBdr>
            <w:top w:val="none" w:sz="0" w:space="0" w:color="auto"/>
            <w:left w:val="none" w:sz="0" w:space="0" w:color="auto"/>
            <w:bottom w:val="none" w:sz="0" w:space="0" w:color="auto"/>
            <w:right w:val="none" w:sz="0" w:space="0" w:color="auto"/>
          </w:divBdr>
        </w:div>
        <w:div w:id="1148547161">
          <w:marLeft w:val="0"/>
          <w:marRight w:val="0"/>
          <w:marTop w:val="0"/>
          <w:marBottom w:val="0"/>
          <w:divBdr>
            <w:top w:val="none" w:sz="0" w:space="0" w:color="auto"/>
            <w:left w:val="none" w:sz="0" w:space="0" w:color="auto"/>
            <w:bottom w:val="none" w:sz="0" w:space="0" w:color="auto"/>
            <w:right w:val="none" w:sz="0" w:space="0" w:color="auto"/>
          </w:divBdr>
        </w:div>
        <w:div w:id="539586384">
          <w:marLeft w:val="0"/>
          <w:marRight w:val="0"/>
          <w:marTop w:val="0"/>
          <w:marBottom w:val="0"/>
          <w:divBdr>
            <w:top w:val="none" w:sz="0" w:space="0" w:color="auto"/>
            <w:left w:val="none" w:sz="0" w:space="0" w:color="auto"/>
            <w:bottom w:val="none" w:sz="0" w:space="0" w:color="auto"/>
            <w:right w:val="none" w:sz="0" w:space="0" w:color="auto"/>
          </w:divBdr>
        </w:div>
        <w:div w:id="1738043885">
          <w:marLeft w:val="0"/>
          <w:marRight w:val="0"/>
          <w:marTop w:val="0"/>
          <w:marBottom w:val="0"/>
          <w:divBdr>
            <w:top w:val="none" w:sz="0" w:space="0" w:color="auto"/>
            <w:left w:val="none" w:sz="0" w:space="0" w:color="auto"/>
            <w:bottom w:val="none" w:sz="0" w:space="0" w:color="auto"/>
            <w:right w:val="none" w:sz="0" w:space="0" w:color="auto"/>
          </w:divBdr>
        </w:div>
        <w:div w:id="715202980">
          <w:marLeft w:val="0"/>
          <w:marRight w:val="0"/>
          <w:marTop w:val="0"/>
          <w:marBottom w:val="0"/>
          <w:divBdr>
            <w:top w:val="none" w:sz="0" w:space="0" w:color="auto"/>
            <w:left w:val="none" w:sz="0" w:space="0" w:color="auto"/>
            <w:bottom w:val="none" w:sz="0" w:space="0" w:color="auto"/>
            <w:right w:val="none" w:sz="0" w:space="0" w:color="auto"/>
          </w:divBdr>
        </w:div>
        <w:div w:id="748960432">
          <w:marLeft w:val="0"/>
          <w:marRight w:val="0"/>
          <w:marTop w:val="0"/>
          <w:marBottom w:val="0"/>
          <w:divBdr>
            <w:top w:val="none" w:sz="0" w:space="0" w:color="auto"/>
            <w:left w:val="none" w:sz="0" w:space="0" w:color="auto"/>
            <w:bottom w:val="none" w:sz="0" w:space="0" w:color="auto"/>
            <w:right w:val="none" w:sz="0" w:space="0" w:color="auto"/>
          </w:divBdr>
        </w:div>
        <w:div w:id="206720346">
          <w:marLeft w:val="0"/>
          <w:marRight w:val="0"/>
          <w:marTop w:val="0"/>
          <w:marBottom w:val="0"/>
          <w:divBdr>
            <w:top w:val="none" w:sz="0" w:space="0" w:color="auto"/>
            <w:left w:val="none" w:sz="0" w:space="0" w:color="auto"/>
            <w:bottom w:val="none" w:sz="0" w:space="0" w:color="auto"/>
            <w:right w:val="none" w:sz="0" w:space="0" w:color="auto"/>
          </w:divBdr>
        </w:div>
        <w:div w:id="326061998">
          <w:marLeft w:val="0"/>
          <w:marRight w:val="0"/>
          <w:marTop w:val="0"/>
          <w:marBottom w:val="0"/>
          <w:divBdr>
            <w:top w:val="none" w:sz="0" w:space="0" w:color="auto"/>
            <w:left w:val="none" w:sz="0" w:space="0" w:color="auto"/>
            <w:bottom w:val="none" w:sz="0" w:space="0" w:color="auto"/>
            <w:right w:val="none" w:sz="0" w:space="0" w:color="auto"/>
          </w:divBdr>
        </w:div>
        <w:div w:id="1506093079">
          <w:marLeft w:val="0"/>
          <w:marRight w:val="0"/>
          <w:marTop w:val="0"/>
          <w:marBottom w:val="0"/>
          <w:divBdr>
            <w:top w:val="none" w:sz="0" w:space="0" w:color="auto"/>
            <w:left w:val="none" w:sz="0" w:space="0" w:color="auto"/>
            <w:bottom w:val="none" w:sz="0" w:space="0" w:color="auto"/>
            <w:right w:val="none" w:sz="0" w:space="0" w:color="auto"/>
          </w:divBdr>
        </w:div>
        <w:div w:id="472478853">
          <w:marLeft w:val="0"/>
          <w:marRight w:val="0"/>
          <w:marTop w:val="0"/>
          <w:marBottom w:val="0"/>
          <w:divBdr>
            <w:top w:val="none" w:sz="0" w:space="0" w:color="auto"/>
            <w:left w:val="none" w:sz="0" w:space="0" w:color="auto"/>
            <w:bottom w:val="none" w:sz="0" w:space="0" w:color="auto"/>
            <w:right w:val="none" w:sz="0" w:space="0" w:color="auto"/>
          </w:divBdr>
        </w:div>
        <w:div w:id="829447091">
          <w:marLeft w:val="0"/>
          <w:marRight w:val="0"/>
          <w:marTop w:val="0"/>
          <w:marBottom w:val="0"/>
          <w:divBdr>
            <w:top w:val="none" w:sz="0" w:space="0" w:color="auto"/>
            <w:left w:val="none" w:sz="0" w:space="0" w:color="auto"/>
            <w:bottom w:val="none" w:sz="0" w:space="0" w:color="auto"/>
            <w:right w:val="none" w:sz="0" w:space="0" w:color="auto"/>
          </w:divBdr>
        </w:div>
        <w:div w:id="2142140312">
          <w:marLeft w:val="0"/>
          <w:marRight w:val="0"/>
          <w:marTop w:val="0"/>
          <w:marBottom w:val="0"/>
          <w:divBdr>
            <w:top w:val="none" w:sz="0" w:space="0" w:color="auto"/>
            <w:left w:val="none" w:sz="0" w:space="0" w:color="auto"/>
            <w:bottom w:val="none" w:sz="0" w:space="0" w:color="auto"/>
            <w:right w:val="none" w:sz="0" w:space="0" w:color="auto"/>
          </w:divBdr>
        </w:div>
        <w:div w:id="491264796">
          <w:marLeft w:val="0"/>
          <w:marRight w:val="0"/>
          <w:marTop w:val="0"/>
          <w:marBottom w:val="0"/>
          <w:divBdr>
            <w:top w:val="none" w:sz="0" w:space="0" w:color="auto"/>
            <w:left w:val="none" w:sz="0" w:space="0" w:color="auto"/>
            <w:bottom w:val="none" w:sz="0" w:space="0" w:color="auto"/>
            <w:right w:val="none" w:sz="0" w:space="0" w:color="auto"/>
          </w:divBdr>
        </w:div>
        <w:div w:id="257909384">
          <w:marLeft w:val="0"/>
          <w:marRight w:val="0"/>
          <w:marTop w:val="0"/>
          <w:marBottom w:val="0"/>
          <w:divBdr>
            <w:top w:val="none" w:sz="0" w:space="0" w:color="auto"/>
            <w:left w:val="none" w:sz="0" w:space="0" w:color="auto"/>
            <w:bottom w:val="none" w:sz="0" w:space="0" w:color="auto"/>
            <w:right w:val="none" w:sz="0" w:space="0" w:color="auto"/>
          </w:divBdr>
        </w:div>
        <w:div w:id="656108299">
          <w:marLeft w:val="0"/>
          <w:marRight w:val="0"/>
          <w:marTop w:val="0"/>
          <w:marBottom w:val="0"/>
          <w:divBdr>
            <w:top w:val="none" w:sz="0" w:space="0" w:color="auto"/>
            <w:left w:val="none" w:sz="0" w:space="0" w:color="auto"/>
            <w:bottom w:val="none" w:sz="0" w:space="0" w:color="auto"/>
            <w:right w:val="none" w:sz="0" w:space="0" w:color="auto"/>
          </w:divBdr>
        </w:div>
        <w:div w:id="803307278">
          <w:marLeft w:val="0"/>
          <w:marRight w:val="0"/>
          <w:marTop w:val="0"/>
          <w:marBottom w:val="0"/>
          <w:divBdr>
            <w:top w:val="none" w:sz="0" w:space="0" w:color="auto"/>
            <w:left w:val="none" w:sz="0" w:space="0" w:color="auto"/>
            <w:bottom w:val="none" w:sz="0" w:space="0" w:color="auto"/>
            <w:right w:val="none" w:sz="0" w:space="0" w:color="auto"/>
          </w:divBdr>
        </w:div>
        <w:div w:id="2035957756">
          <w:marLeft w:val="0"/>
          <w:marRight w:val="0"/>
          <w:marTop w:val="0"/>
          <w:marBottom w:val="0"/>
          <w:divBdr>
            <w:top w:val="none" w:sz="0" w:space="0" w:color="auto"/>
            <w:left w:val="none" w:sz="0" w:space="0" w:color="auto"/>
            <w:bottom w:val="none" w:sz="0" w:space="0" w:color="auto"/>
            <w:right w:val="none" w:sz="0" w:space="0" w:color="auto"/>
          </w:divBdr>
        </w:div>
        <w:div w:id="1062026052">
          <w:marLeft w:val="0"/>
          <w:marRight w:val="0"/>
          <w:marTop w:val="0"/>
          <w:marBottom w:val="0"/>
          <w:divBdr>
            <w:top w:val="none" w:sz="0" w:space="0" w:color="auto"/>
            <w:left w:val="none" w:sz="0" w:space="0" w:color="auto"/>
            <w:bottom w:val="none" w:sz="0" w:space="0" w:color="auto"/>
            <w:right w:val="none" w:sz="0" w:space="0" w:color="auto"/>
          </w:divBdr>
        </w:div>
        <w:div w:id="1109666804">
          <w:marLeft w:val="0"/>
          <w:marRight w:val="0"/>
          <w:marTop w:val="0"/>
          <w:marBottom w:val="0"/>
          <w:divBdr>
            <w:top w:val="none" w:sz="0" w:space="0" w:color="auto"/>
            <w:left w:val="none" w:sz="0" w:space="0" w:color="auto"/>
            <w:bottom w:val="none" w:sz="0" w:space="0" w:color="auto"/>
            <w:right w:val="none" w:sz="0" w:space="0" w:color="auto"/>
          </w:divBdr>
        </w:div>
        <w:div w:id="1422993679">
          <w:marLeft w:val="0"/>
          <w:marRight w:val="0"/>
          <w:marTop w:val="0"/>
          <w:marBottom w:val="0"/>
          <w:divBdr>
            <w:top w:val="none" w:sz="0" w:space="0" w:color="auto"/>
            <w:left w:val="none" w:sz="0" w:space="0" w:color="auto"/>
            <w:bottom w:val="none" w:sz="0" w:space="0" w:color="auto"/>
            <w:right w:val="none" w:sz="0" w:space="0" w:color="auto"/>
          </w:divBdr>
        </w:div>
        <w:div w:id="942957167">
          <w:marLeft w:val="0"/>
          <w:marRight w:val="0"/>
          <w:marTop w:val="0"/>
          <w:marBottom w:val="0"/>
          <w:divBdr>
            <w:top w:val="none" w:sz="0" w:space="0" w:color="auto"/>
            <w:left w:val="none" w:sz="0" w:space="0" w:color="auto"/>
            <w:bottom w:val="none" w:sz="0" w:space="0" w:color="auto"/>
            <w:right w:val="none" w:sz="0" w:space="0" w:color="auto"/>
          </w:divBdr>
        </w:div>
        <w:div w:id="1710571468">
          <w:marLeft w:val="0"/>
          <w:marRight w:val="0"/>
          <w:marTop w:val="0"/>
          <w:marBottom w:val="0"/>
          <w:divBdr>
            <w:top w:val="none" w:sz="0" w:space="0" w:color="auto"/>
            <w:left w:val="none" w:sz="0" w:space="0" w:color="auto"/>
            <w:bottom w:val="none" w:sz="0" w:space="0" w:color="auto"/>
            <w:right w:val="none" w:sz="0" w:space="0" w:color="auto"/>
          </w:divBdr>
        </w:div>
        <w:div w:id="103500884">
          <w:marLeft w:val="0"/>
          <w:marRight w:val="0"/>
          <w:marTop w:val="0"/>
          <w:marBottom w:val="0"/>
          <w:divBdr>
            <w:top w:val="none" w:sz="0" w:space="0" w:color="auto"/>
            <w:left w:val="none" w:sz="0" w:space="0" w:color="auto"/>
            <w:bottom w:val="none" w:sz="0" w:space="0" w:color="auto"/>
            <w:right w:val="none" w:sz="0" w:space="0" w:color="auto"/>
          </w:divBdr>
        </w:div>
        <w:div w:id="1085419696">
          <w:marLeft w:val="0"/>
          <w:marRight w:val="0"/>
          <w:marTop w:val="0"/>
          <w:marBottom w:val="0"/>
          <w:divBdr>
            <w:top w:val="none" w:sz="0" w:space="0" w:color="auto"/>
            <w:left w:val="none" w:sz="0" w:space="0" w:color="auto"/>
            <w:bottom w:val="none" w:sz="0" w:space="0" w:color="auto"/>
            <w:right w:val="none" w:sz="0" w:space="0" w:color="auto"/>
          </w:divBdr>
        </w:div>
        <w:div w:id="1424297386">
          <w:marLeft w:val="0"/>
          <w:marRight w:val="0"/>
          <w:marTop w:val="0"/>
          <w:marBottom w:val="0"/>
          <w:divBdr>
            <w:top w:val="none" w:sz="0" w:space="0" w:color="auto"/>
            <w:left w:val="none" w:sz="0" w:space="0" w:color="auto"/>
            <w:bottom w:val="none" w:sz="0" w:space="0" w:color="auto"/>
            <w:right w:val="none" w:sz="0" w:space="0" w:color="auto"/>
          </w:divBdr>
        </w:div>
        <w:div w:id="1156528732">
          <w:marLeft w:val="0"/>
          <w:marRight w:val="0"/>
          <w:marTop w:val="0"/>
          <w:marBottom w:val="0"/>
          <w:divBdr>
            <w:top w:val="none" w:sz="0" w:space="0" w:color="auto"/>
            <w:left w:val="none" w:sz="0" w:space="0" w:color="auto"/>
            <w:bottom w:val="none" w:sz="0" w:space="0" w:color="auto"/>
            <w:right w:val="none" w:sz="0" w:space="0" w:color="auto"/>
          </w:divBdr>
        </w:div>
        <w:div w:id="1912111072">
          <w:marLeft w:val="0"/>
          <w:marRight w:val="0"/>
          <w:marTop w:val="0"/>
          <w:marBottom w:val="0"/>
          <w:divBdr>
            <w:top w:val="none" w:sz="0" w:space="0" w:color="auto"/>
            <w:left w:val="none" w:sz="0" w:space="0" w:color="auto"/>
            <w:bottom w:val="none" w:sz="0" w:space="0" w:color="auto"/>
            <w:right w:val="none" w:sz="0" w:space="0" w:color="auto"/>
          </w:divBdr>
        </w:div>
        <w:div w:id="1575775310">
          <w:marLeft w:val="0"/>
          <w:marRight w:val="0"/>
          <w:marTop w:val="0"/>
          <w:marBottom w:val="0"/>
          <w:divBdr>
            <w:top w:val="none" w:sz="0" w:space="0" w:color="auto"/>
            <w:left w:val="none" w:sz="0" w:space="0" w:color="auto"/>
            <w:bottom w:val="none" w:sz="0" w:space="0" w:color="auto"/>
            <w:right w:val="none" w:sz="0" w:space="0" w:color="auto"/>
          </w:divBdr>
        </w:div>
        <w:div w:id="144274546">
          <w:marLeft w:val="0"/>
          <w:marRight w:val="0"/>
          <w:marTop w:val="0"/>
          <w:marBottom w:val="0"/>
          <w:divBdr>
            <w:top w:val="none" w:sz="0" w:space="0" w:color="auto"/>
            <w:left w:val="none" w:sz="0" w:space="0" w:color="auto"/>
            <w:bottom w:val="none" w:sz="0" w:space="0" w:color="auto"/>
            <w:right w:val="none" w:sz="0" w:space="0" w:color="auto"/>
          </w:divBdr>
        </w:div>
        <w:div w:id="1422414409">
          <w:marLeft w:val="0"/>
          <w:marRight w:val="0"/>
          <w:marTop w:val="0"/>
          <w:marBottom w:val="0"/>
          <w:divBdr>
            <w:top w:val="none" w:sz="0" w:space="0" w:color="auto"/>
            <w:left w:val="none" w:sz="0" w:space="0" w:color="auto"/>
            <w:bottom w:val="none" w:sz="0" w:space="0" w:color="auto"/>
            <w:right w:val="none" w:sz="0" w:space="0" w:color="auto"/>
          </w:divBdr>
        </w:div>
        <w:div w:id="1626961077">
          <w:marLeft w:val="0"/>
          <w:marRight w:val="0"/>
          <w:marTop w:val="0"/>
          <w:marBottom w:val="0"/>
          <w:divBdr>
            <w:top w:val="none" w:sz="0" w:space="0" w:color="auto"/>
            <w:left w:val="none" w:sz="0" w:space="0" w:color="auto"/>
            <w:bottom w:val="none" w:sz="0" w:space="0" w:color="auto"/>
            <w:right w:val="none" w:sz="0" w:space="0" w:color="auto"/>
          </w:divBdr>
        </w:div>
        <w:div w:id="1721780012">
          <w:marLeft w:val="0"/>
          <w:marRight w:val="0"/>
          <w:marTop w:val="0"/>
          <w:marBottom w:val="0"/>
          <w:divBdr>
            <w:top w:val="none" w:sz="0" w:space="0" w:color="auto"/>
            <w:left w:val="none" w:sz="0" w:space="0" w:color="auto"/>
            <w:bottom w:val="none" w:sz="0" w:space="0" w:color="auto"/>
            <w:right w:val="none" w:sz="0" w:space="0" w:color="auto"/>
          </w:divBdr>
        </w:div>
        <w:div w:id="2066678512">
          <w:marLeft w:val="0"/>
          <w:marRight w:val="0"/>
          <w:marTop w:val="0"/>
          <w:marBottom w:val="0"/>
          <w:divBdr>
            <w:top w:val="none" w:sz="0" w:space="0" w:color="auto"/>
            <w:left w:val="none" w:sz="0" w:space="0" w:color="auto"/>
            <w:bottom w:val="none" w:sz="0" w:space="0" w:color="auto"/>
            <w:right w:val="none" w:sz="0" w:space="0" w:color="auto"/>
          </w:divBdr>
        </w:div>
        <w:div w:id="1055931944">
          <w:marLeft w:val="0"/>
          <w:marRight w:val="0"/>
          <w:marTop w:val="0"/>
          <w:marBottom w:val="0"/>
          <w:divBdr>
            <w:top w:val="none" w:sz="0" w:space="0" w:color="auto"/>
            <w:left w:val="none" w:sz="0" w:space="0" w:color="auto"/>
            <w:bottom w:val="none" w:sz="0" w:space="0" w:color="auto"/>
            <w:right w:val="none" w:sz="0" w:space="0" w:color="auto"/>
          </w:divBdr>
        </w:div>
        <w:div w:id="318116380">
          <w:marLeft w:val="0"/>
          <w:marRight w:val="0"/>
          <w:marTop w:val="0"/>
          <w:marBottom w:val="0"/>
          <w:divBdr>
            <w:top w:val="none" w:sz="0" w:space="0" w:color="auto"/>
            <w:left w:val="none" w:sz="0" w:space="0" w:color="auto"/>
            <w:bottom w:val="none" w:sz="0" w:space="0" w:color="auto"/>
            <w:right w:val="none" w:sz="0" w:space="0" w:color="auto"/>
          </w:divBdr>
        </w:div>
      </w:divsChild>
    </w:div>
    <w:div w:id="1285698224">
      <w:bodyDiv w:val="1"/>
      <w:marLeft w:val="0"/>
      <w:marRight w:val="0"/>
      <w:marTop w:val="0"/>
      <w:marBottom w:val="0"/>
      <w:divBdr>
        <w:top w:val="none" w:sz="0" w:space="0" w:color="auto"/>
        <w:left w:val="none" w:sz="0" w:space="0" w:color="auto"/>
        <w:bottom w:val="none" w:sz="0" w:space="0" w:color="auto"/>
        <w:right w:val="none" w:sz="0" w:space="0" w:color="auto"/>
      </w:divBdr>
      <w:divsChild>
        <w:div w:id="1889148230">
          <w:marLeft w:val="0"/>
          <w:marRight w:val="0"/>
          <w:marTop w:val="0"/>
          <w:marBottom w:val="0"/>
          <w:divBdr>
            <w:top w:val="none" w:sz="0" w:space="0" w:color="auto"/>
            <w:left w:val="none" w:sz="0" w:space="0" w:color="auto"/>
            <w:bottom w:val="none" w:sz="0" w:space="0" w:color="auto"/>
            <w:right w:val="none" w:sz="0" w:space="0" w:color="auto"/>
          </w:divBdr>
        </w:div>
        <w:div w:id="595478070">
          <w:marLeft w:val="0"/>
          <w:marRight w:val="0"/>
          <w:marTop w:val="0"/>
          <w:marBottom w:val="0"/>
          <w:divBdr>
            <w:top w:val="none" w:sz="0" w:space="0" w:color="auto"/>
            <w:left w:val="none" w:sz="0" w:space="0" w:color="auto"/>
            <w:bottom w:val="none" w:sz="0" w:space="0" w:color="auto"/>
            <w:right w:val="none" w:sz="0" w:space="0" w:color="auto"/>
          </w:divBdr>
        </w:div>
        <w:div w:id="482434926">
          <w:marLeft w:val="0"/>
          <w:marRight w:val="0"/>
          <w:marTop w:val="0"/>
          <w:marBottom w:val="0"/>
          <w:divBdr>
            <w:top w:val="none" w:sz="0" w:space="0" w:color="auto"/>
            <w:left w:val="none" w:sz="0" w:space="0" w:color="auto"/>
            <w:bottom w:val="none" w:sz="0" w:space="0" w:color="auto"/>
            <w:right w:val="none" w:sz="0" w:space="0" w:color="auto"/>
          </w:divBdr>
        </w:div>
        <w:div w:id="319694717">
          <w:marLeft w:val="0"/>
          <w:marRight w:val="0"/>
          <w:marTop w:val="0"/>
          <w:marBottom w:val="0"/>
          <w:divBdr>
            <w:top w:val="none" w:sz="0" w:space="0" w:color="auto"/>
            <w:left w:val="none" w:sz="0" w:space="0" w:color="auto"/>
            <w:bottom w:val="none" w:sz="0" w:space="0" w:color="auto"/>
            <w:right w:val="none" w:sz="0" w:space="0" w:color="auto"/>
          </w:divBdr>
        </w:div>
        <w:div w:id="1885478278">
          <w:marLeft w:val="0"/>
          <w:marRight w:val="0"/>
          <w:marTop w:val="0"/>
          <w:marBottom w:val="0"/>
          <w:divBdr>
            <w:top w:val="none" w:sz="0" w:space="0" w:color="auto"/>
            <w:left w:val="none" w:sz="0" w:space="0" w:color="auto"/>
            <w:bottom w:val="none" w:sz="0" w:space="0" w:color="auto"/>
            <w:right w:val="none" w:sz="0" w:space="0" w:color="auto"/>
          </w:divBdr>
        </w:div>
        <w:div w:id="530608482">
          <w:marLeft w:val="0"/>
          <w:marRight w:val="0"/>
          <w:marTop w:val="0"/>
          <w:marBottom w:val="0"/>
          <w:divBdr>
            <w:top w:val="none" w:sz="0" w:space="0" w:color="auto"/>
            <w:left w:val="none" w:sz="0" w:space="0" w:color="auto"/>
            <w:bottom w:val="none" w:sz="0" w:space="0" w:color="auto"/>
            <w:right w:val="none" w:sz="0" w:space="0" w:color="auto"/>
          </w:divBdr>
        </w:div>
        <w:div w:id="1760522682">
          <w:marLeft w:val="0"/>
          <w:marRight w:val="0"/>
          <w:marTop w:val="0"/>
          <w:marBottom w:val="0"/>
          <w:divBdr>
            <w:top w:val="none" w:sz="0" w:space="0" w:color="auto"/>
            <w:left w:val="none" w:sz="0" w:space="0" w:color="auto"/>
            <w:bottom w:val="none" w:sz="0" w:space="0" w:color="auto"/>
            <w:right w:val="none" w:sz="0" w:space="0" w:color="auto"/>
          </w:divBdr>
        </w:div>
        <w:div w:id="627903567">
          <w:marLeft w:val="0"/>
          <w:marRight w:val="0"/>
          <w:marTop w:val="0"/>
          <w:marBottom w:val="0"/>
          <w:divBdr>
            <w:top w:val="none" w:sz="0" w:space="0" w:color="auto"/>
            <w:left w:val="none" w:sz="0" w:space="0" w:color="auto"/>
            <w:bottom w:val="none" w:sz="0" w:space="0" w:color="auto"/>
            <w:right w:val="none" w:sz="0" w:space="0" w:color="auto"/>
          </w:divBdr>
        </w:div>
        <w:div w:id="805204574">
          <w:marLeft w:val="0"/>
          <w:marRight w:val="0"/>
          <w:marTop w:val="0"/>
          <w:marBottom w:val="0"/>
          <w:divBdr>
            <w:top w:val="none" w:sz="0" w:space="0" w:color="auto"/>
            <w:left w:val="none" w:sz="0" w:space="0" w:color="auto"/>
            <w:bottom w:val="none" w:sz="0" w:space="0" w:color="auto"/>
            <w:right w:val="none" w:sz="0" w:space="0" w:color="auto"/>
          </w:divBdr>
        </w:div>
        <w:div w:id="796532046">
          <w:marLeft w:val="0"/>
          <w:marRight w:val="0"/>
          <w:marTop w:val="0"/>
          <w:marBottom w:val="0"/>
          <w:divBdr>
            <w:top w:val="none" w:sz="0" w:space="0" w:color="auto"/>
            <w:left w:val="none" w:sz="0" w:space="0" w:color="auto"/>
            <w:bottom w:val="none" w:sz="0" w:space="0" w:color="auto"/>
            <w:right w:val="none" w:sz="0" w:space="0" w:color="auto"/>
          </w:divBdr>
        </w:div>
        <w:div w:id="1154832840">
          <w:marLeft w:val="0"/>
          <w:marRight w:val="0"/>
          <w:marTop w:val="0"/>
          <w:marBottom w:val="0"/>
          <w:divBdr>
            <w:top w:val="none" w:sz="0" w:space="0" w:color="auto"/>
            <w:left w:val="none" w:sz="0" w:space="0" w:color="auto"/>
            <w:bottom w:val="none" w:sz="0" w:space="0" w:color="auto"/>
            <w:right w:val="none" w:sz="0" w:space="0" w:color="auto"/>
          </w:divBdr>
        </w:div>
        <w:div w:id="1911502491">
          <w:marLeft w:val="0"/>
          <w:marRight w:val="0"/>
          <w:marTop w:val="0"/>
          <w:marBottom w:val="0"/>
          <w:divBdr>
            <w:top w:val="none" w:sz="0" w:space="0" w:color="auto"/>
            <w:left w:val="none" w:sz="0" w:space="0" w:color="auto"/>
            <w:bottom w:val="none" w:sz="0" w:space="0" w:color="auto"/>
            <w:right w:val="none" w:sz="0" w:space="0" w:color="auto"/>
          </w:divBdr>
        </w:div>
        <w:div w:id="1877162513">
          <w:marLeft w:val="0"/>
          <w:marRight w:val="0"/>
          <w:marTop w:val="0"/>
          <w:marBottom w:val="0"/>
          <w:divBdr>
            <w:top w:val="none" w:sz="0" w:space="0" w:color="auto"/>
            <w:left w:val="none" w:sz="0" w:space="0" w:color="auto"/>
            <w:bottom w:val="none" w:sz="0" w:space="0" w:color="auto"/>
            <w:right w:val="none" w:sz="0" w:space="0" w:color="auto"/>
          </w:divBdr>
        </w:div>
        <w:div w:id="1155416099">
          <w:marLeft w:val="0"/>
          <w:marRight w:val="0"/>
          <w:marTop w:val="0"/>
          <w:marBottom w:val="0"/>
          <w:divBdr>
            <w:top w:val="none" w:sz="0" w:space="0" w:color="auto"/>
            <w:left w:val="none" w:sz="0" w:space="0" w:color="auto"/>
            <w:bottom w:val="none" w:sz="0" w:space="0" w:color="auto"/>
            <w:right w:val="none" w:sz="0" w:space="0" w:color="auto"/>
          </w:divBdr>
        </w:div>
        <w:div w:id="527185400">
          <w:marLeft w:val="0"/>
          <w:marRight w:val="0"/>
          <w:marTop w:val="0"/>
          <w:marBottom w:val="0"/>
          <w:divBdr>
            <w:top w:val="none" w:sz="0" w:space="0" w:color="auto"/>
            <w:left w:val="none" w:sz="0" w:space="0" w:color="auto"/>
            <w:bottom w:val="none" w:sz="0" w:space="0" w:color="auto"/>
            <w:right w:val="none" w:sz="0" w:space="0" w:color="auto"/>
          </w:divBdr>
        </w:div>
        <w:div w:id="290550998">
          <w:marLeft w:val="0"/>
          <w:marRight w:val="0"/>
          <w:marTop w:val="0"/>
          <w:marBottom w:val="0"/>
          <w:divBdr>
            <w:top w:val="none" w:sz="0" w:space="0" w:color="auto"/>
            <w:left w:val="none" w:sz="0" w:space="0" w:color="auto"/>
            <w:bottom w:val="none" w:sz="0" w:space="0" w:color="auto"/>
            <w:right w:val="none" w:sz="0" w:space="0" w:color="auto"/>
          </w:divBdr>
        </w:div>
        <w:div w:id="1577520430">
          <w:marLeft w:val="0"/>
          <w:marRight w:val="0"/>
          <w:marTop w:val="0"/>
          <w:marBottom w:val="0"/>
          <w:divBdr>
            <w:top w:val="none" w:sz="0" w:space="0" w:color="auto"/>
            <w:left w:val="none" w:sz="0" w:space="0" w:color="auto"/>
            <w:bottom w:val="none" w:sz="0" w:space="0" w:color="auto"/>
            <w:right w:val="none" w:sz="0" w:space="0" w:color="auto"/>
          </w:divBdr>
        </w:div>
        <w:div w:id="521285123">
          <w:marLeft w:val="0"/>
          <w:marRight w:val="0"/>
          <w:marTop w:val="0"/>
          <w:marBottom w:val="0"/>
          <w:divBdr>
            <w:top w:val="none" w:sz="0" w:space="0" w:color="auto"/>
            <w:left w:val="none" w:sz="0" w:space="0" w:color="auto"/>
            <w:bottom w:val="none" w:sz="0" w:space="0" w:color="auto"/>
            <w:right w:val="none" w:sz="0" w:space="0" w:color="auto"/>
          </w:divBdr>
        </w:div>
        <w:div w:id="844170246">
          <w:marLeft w:val="0"/>
          <w:marRight w:val="0"/>
          <w:marTop w:val="0"/>
          <w:marBottom w:val="0"/>
          <w:divBdr>
            <w:top w:val="none" w:sz="0" w:space="0" w:color="auto"/>
            <w:left w:val="none" w:sz="0" w:space="0" w:color="auto"/>
            <w:bottom w:val="none" w:sz="0" w:space="0" w:color="auto"/>
            <w:right w:val="none" w:sz="0" w:space="0" w:color="auto"/>
          </w:divBdr>
        </w:div>
        <w:div w:id="1461654731">
          <w:marLeft w:val="0"/>
          <w:marRight w:val="0"/>
          <w:marTop w:val="0"/>
          <w:marBottom w:val="0"/>
          <w:divBdr>
            <w:top w:val="none" w:sz="0" w:space="0" w:color="auto"/>
            <w:left w:val="none" w:sz="0" w:space="0" w:color="auto"/>
            <w:bottom w:val="none" w:sz="0" w:space="0" w:color="auto"/>
            <w:right w:val="none" w:sz="0" w:space="0" w:color="auto"/>
          </w:divBdr>
        </w:div>
        <w:div w:id="1173566821">
          <w:marLeft w:val="0"/>
          <w:marRight w:val="0"/>
          <w:marTop w:val="0"/>
          <w:marBottom w:val="0"/>
          <w:divBdr>
            <w:top w:val="none" w:sz="0" w:space="0" w:color="auto"/>
            <w:left w:val="none" w:sz="0" w:space="0" w:color="auto"/>
            <w:bottom w:val="none" w:sz="0" w:space="0" w:color="auto"/>
            <w:right w:val="none" w:sz="0" w:space="0" w:color="auto"/>
          </w:divBdr>
        </w:div>
        <w:div w:id="1997806829">
          <w:marLeft w:val="0"/>
          <w:marRight w:val="0"/>
          <w:marTop w:val="0"/>
          <w:marBottom w:val="0"/>
          <w:divBdr>
            <w:top w:val="none" w:sz="0" w:space="0" w:color="auto"/>
            <w:left w:val="none" w:sz="0" w:space="0" w:color="auto"/>
            <w:bottom w:val="none" w:sz="0" w:space="0" w:color="auto"/>
            <w:right w:val="none" w:sz="0" w:space="0" w:color="auto"/>
          </w:divBdr>
        </w:div>
        <w:div w:id="1369449412">
          <w:marLeft w:val="0"/>
          <w:marRight w:val="0"/>
          <w:marTop w:val="0"/>
          <w:marBottom w:val="0"/>
          <w:divBdr>
            <w:top w:val="none" w:sz="0" w:space="0" w:color="auto"/>
            <w:left w:val="none" w:sz="0" w:space="0" w:color="auto"/>
            <w:bottom w:val="none" w:sz="0" w:space="0" w:color="auto"/>
            <w:right w:val="none" w:sz="0" w:space="0" w:color="auto"/>
          </w:divBdr>
        </w:div>
        <w:div w:id="441146129">
          <w:marLeft w:val="0"/>
          <w:marRight w:val="0"/>
          <w:marTop w:val="0"/>
          <w:marBottom w:val="0"/>
          <w:divBdr>
            <w:top w:val="none" w:sz="0" w:space="0" w:color="auto"/>
            <w:left w:val="none" w:sz="0" w:space="0" w:color="auto"/>
            <w:bottom w:val="none" w:sz="0" w:space="0" w:color="auto"/>
            <w:right w:val="none" w:sz="0" w:space="0" w:color="auto"/>
          </w:divBdr>
        </w:div>
        <w:div w:id="915439171">
          <w:marLeft w:val="0"/>
          <w:marRight w:val="0"/>
          <w:marTop w:val="0"/>
          <w:marBottom w:val="0"/>
          <w:divBdr>
            <w:top w:val="none" w:sz="0" w:space="0" w:color="auto"/>
            <w:left w:val="none" w:sz="0" w:space="0" w:color="auto"/>
            <w:bottom w:val="none" w:sz="0" w:space="0" w:color="auto"/>
            <w:right w:val="none" w:sz="0" w:space="0" w:color="auto"/>
          </w:divBdr>
        </w:div>
        <w:div w:id="2108773229">
          <w:marLeft w:val="0"/>
          <w:marRight w:val="0"/>
          <w:marTop w:val="0"/>
          <w:marBottom w:val="0"/>
          <w:divBdr>
            <w:top w:val="none" w:sz="0" w:space="0" w:color="auto"/>
            <w:left w:val="none" w:sz="0" w:space="0" w:color="auto"/>
            <w:bottom w:val="none" w:sz="0" w:space="0" w:color="auto"/>
            <w:right w:val="none" w:sz="0" w:space="0" w:color="auto"/>
          </w:divBdr>
        </w:div>
        <w:div w:id="581719384">
          <w:marLeft w:val="0"/>
          <w:marRight w:val="0"/>
          <w:marTop w:val="0"/>
          <w:marBottom w:val="0"/>
          <w:divBdr>
            <w:top w:val="none" w:sz="0" w:space="0" w:color="auto"/>
            <w:left w:val="none" w:sz="0" w:space="0" w:color="auto"/>
            <w:bottom w:val="none" w:sz="0" w:space="0" w:color="auto"/>
            <w:right w:val="none" w:sz="0" w:space="0" w:color="auto"/>
          </w:divBdr>
        </w:div>
        <w:div w:id="701786354">
          <w:marLeft w:val="0"/>
          <w:marRight w:val="0"/>
          <w:marTop w:val="0"/>
          <w:marBottom w:val="0"/>
          <w:divBdr>
            <w:top w:val="none" w:sz="0" w:space="0" w:color="auto"/>
            <w:left w:val="none" w:sz="0" w:space="0" w:color="auto"/>
            <w:bottom w:val="none" w:sz="0" w:space="0" w:color="auto"/>
            <w:right w:val="none" w:sz="0" w:space="0" w:color="auto"/>
          </w:divBdr>
        </w:div>
        <w:div w:id="835220296">
          <w:marLeft w:val="0"/>
          <w:marRight w:val="0"/>
          <w:marTop w:val="0"/>
          <w:marBottom w:val="0"/>
          <w:divBdr>
            <w:top w:val="none" w:sz="0" w:space="0" w:color="auto"/>
            <w:left w:val="none" w:sz="0" w:space="0" w:color="auto"/>
            <w:bottom w:val="none" w:sz="0" w:space="0" w:color="auto"/>
            <w:right w:val="none" w:sz="0" w:space="0" w:color="auto"/>
          </w:divBdr>
        </w:div>
        <w:div w:id="900091346">
          <w:marLeft w:val="0"/>
          <w:marRight w:val="0"/>
          <w:marTop w:val="0"/>
          <w:marBottom w:val="0"/>
          <w:divBdr>
            <w:top w:val="none" w:sz="0" w:space="0" w:color="auto"/>
            <w:left w:val="none" w:sz="0" w:space="0" w:color="auto"/>
            <w:bottom w:val="none" w:sz="0" w:space="0" w:color="auto"/>
            <w:right w:val="none" w:sz="0" w:space="0" w:color="auto"/>
          </w:divBdr>
        </w:div>
        <w:div w:id="591010910">
          <w:marLeft w:val="0"/>
          <w:marRight w:val="0"/>
          <w:marTop w:val="0"/>
          <w:marBottom w:val="0"/>
          <w:divBdr>
            <w:top w:val="none" w:sz="0" w:space="0" w:color="auto"/>
            <w:left w:val="none" w:sz="0" w:space="0" w:color="auto"/>
            <w:bottom w:val="none" w:sz="0" w:space="0" w:color="auto"/>
            <w:right w:val="none" w:sz="0" w:space="0" w:color="auto"/>
          </w:divBdr>
        </w:div>
        <w:div w:id="1238903222">
          <w:marLeft w:val="0"/>
          <w:marRight w:val="0"/>
          <w:marTop w:val="0"/>
          <w:marBottom w:val="0"/>
          <w:divBdr>
            <w:top w:val="none" w:sz="0" w:space="0" w:color="auto"/>
            <w:left w:val="none" w:sz="0" w:space="0" w:color="auto"/>
            <w:bottom w:val="none" w:sz="0" w:space="0" w:color="auto"/>
            <w:right w:val="none" w:sz="0" w:space="0" w:color="auto"/>
          </w:divBdr>
        </w:div>
        <w:div w:id="759836040">
          <w:marLeft w:val="0"/>
          <w:marRight w:val="0"/>
          <w:marTop w:val="0"/>
          <w:marBottom w:val="0"/>
          <w:divBdr>
            <w:top w:val="none" w:sz="0" w:space="0" w:color="auto"/>
            <w:left w:val="none" w:sz="0" w:space="0" w:color="auto"/>
            <w:bottom w:val="none" w:sz="0" w:space="0" w:color="auto"/>
            <w:right w:val="none" w:sz="0" w:space="0" w:color="auto"/>
          </w:divBdr>
        </w:div>
        <w:div w:id="1462924103">
          <w:marLeft w:val="0"/>
          <w:marRight w:val="0"/>
          <w:marTop w:val="0"/>
          <w:marBottom w:val="0"/>
          <w:divBdr>
            <w:top w:val="none" w:sz="0" w:space="0" w:color="auto"/>
            <w:left w:val="none" w:sz="0" w:space="0" w:color="auto"/>
            <w:bottom w:val="none" w:sz="0" w:space="0" w:color="auto"/>
            <w:right w:val="none" w:sz="0" w:space="0" w:color="auto"/>
          </w:divBdr>
        </w:div>
        <w:div w:id="472992395">
          <w:marLeft w:val="0"/>
          <w:marRight w:val="0"/>
          <w:marTop w:val="0"/>
          <w:marBottom w:val="0"/>
          <w:divBdr>
            <w:top w:val="none" w:sz="0" w:space="0" w:color="auto"/>
            <w:left w:val="none" w:sz="0" w:space="0" w:color="auto"/>
            <w:bottom w:val="none" w:sz="0" w:space="0" w:color="auto"/>
            <w:right w:val="none" w:sz="0" w:space="0" w:color="auto"/>
          </w:divBdr>
        </w:div>
        <w:div w:id="1273825448">
          <w:marLeft w:val="0"/>
          <w:marRight w:val="0"/>
          <w:marTop w:val="0"/>
          <w:marBottom w:val="0"/>
          <w:divBdr>
            <w:top w:val="none" w:sz="0" w:space="0" w:color="auto"/>
            <w:left w:val="none" w:sz="0" w:space="0" w:color="auto"/>
            <w:bottom w:val="none" w:sz="0" w:space="0" w:color="auto"/>
            <w:right w:val="none" w:sz="0" w:space="0" w:color="auto"/>
          </w:divBdr>
        </w:div>
        <w:div w:id="505941627">
          <w:marLeft w:val="0"/>
          <w:marRight w:val="0"/>
          <w:marTop w:val="0"/>
          <w:marBottom w:val="0"/>
          <w:divBdr>
            <w:top w:val="none" w:sz="0" w:space="0" w:color="auto"/>
            <w:left w:val="none" w:sz="0" w:space="0" w:color="auto"/>
            <w:bottom w:val="none" w:sz="0" w:space="0" w:color="auto"/>
            <w:right w:val="none" w:sz="0" w:space="0" w:color="auto"/>
          </w:divBdr>
        </w:div>
        <w:div w:id="152765985">
          <w:marLeft w:val="0"/>
          <w:marRight w:val="0"/>
          <w:marTop w:val="0"/>
          <w:marBottom w:val="0"/>
          <w:divBdr>
            <w:top w:val="none" w:sz="0" w:space="0" w:color="auto"/>
            <w:left w:val="none" w:sz="0" w:space="0" w:color="auto"/>
            <w:bottom w:val="none" w:sz="0" w:space="0" w:color="auto"/>
            <w:right w:val="none" w:sz="0" w:space="0" w:color="auto"/>
          </w:divBdr>
        </w:div>
        <w:div w:id="827592967">
          <w:marLeft w:val="0"/>
          <w:marRight w:val="0"/>
          <w:marTop w:val="0"/>
          <w:marBottom w:val="0"/>
          <w:divBdr>
            <w:top w:val="none" w:sz="0" w:space="0" w:color="auto"/>
            <w:left w:val="none" w:sz="0" w:space="0" w:color="auto"/>
            <w:bottom w:val="none" w:sz="0" w:space="0" w:color="auto"/>
            <w:right w:val="none" w:sz="0" w:space="0" w:color="auto"/>
          </w:divBdr>
        </w:div>
        <w:div w:id="1407414363">
          <w:marLeft w:val="0"/>
          <w:marRight w:val="0"/>
          <w:marTop w:val="0"/>
          <w:marBottom w:val="0"/>
          <w:divBdr>
            <w:top w:val="none" w:sz="0" w:space="0" w:color="auto"/>
            <w:left w:val="none" w:sz="0" w:space="0" w:color="auto"/>
            <w:bottom w:val="none" w:sz="0" w:space="0" w:color="auto"/>
            <w:right w:val="none" w:sz="0" w:space="0" w:color="auto"/>
          </w:divBdr>
        </w:div>
        <w:div w:id="2014988671">
          <w:marLeft w:val="0"/>
          <w:marRight w:val="0"/>
          <w:marTop w:val="0"/>
          <w:marBottom w:val="0"/>
          <w:divBdr>
            <w:top w:val="none" w:sz="0" w:space="0" w:color="auto"/>
            <w:left w:val="none" w:sz="0" w:space="0" w:color="auto"/>
            <w:bottom w:val="none" w:sz="0" w:space="0" w:color="auto"/>
            <w:right w:val="none" w:sz="0" w:space="0" w:color="auto"/>
          </w:divBdr>
        </w:div>
        <w:div w:id="794786326">
          <w:marLeft w:val="0"/>
          <w:marRight w:val="0"/>
          <w:marTop w:val="0"/>
          <w:marBottom w:val="0"/>
          <w:divBdr>
            <w:top w:val="none" w:sz="0" w:space="0" w:color="auto"/>
            <w:left w:val="none" w:sz="0" w:space="0" w:color="auto"/>
            <w:bottom w:val="none" w:sz="0" w:space="0" w:color="auto"/>
            <w:right w:val="none" w:sz="0" w:space="0" w:color="auto"/>
          </w:divBdr>
        </w:div>
        <w:div w:id="1155877480">
          <w:marLeft w:val="0"/>
          <w:marRight w:val="0"/>
          <w:marTop w:val="0"/>
          <w:marBottom w:val="0"/>
          <w:divBdr>
            <w:top w:val="none" w:sz="0" w:space="0" w:color="auto"/>
            <w:left w:val="none" w:sz="0" w:space="0" w:color="auto"/>
            <w:bottom w:val="none" w:sz="0" w:space="0" w:color="auto"/>
            <w:right w:val="none" w:sz="0" w:space="0" w:color="auto"/>
          </w:divBdr>
        </w:div>
        <w:div w:id="506672934">
          <w:marLeft w:val="0"/>
          <w:marRight w:val="0"/>
          <w:marTop w:val="0"/>
          <w:marBottom w:val="0"/>
          <w:divBdr>
            <w:top w:val="none" w:sz="0" w:space="0" w:color="auto"/>
            <w:left w:val="none" w:sz="0" w:space="0" w:color="auto"/>
            <w:bottom w:val="none" w:sz="0" w:space="0" w:color="auto"/>
            <w:right w:val="none" w:sz="0" w:space="0" w:color="auto"/>
          </w:divBdr>
        </w:div>
        <w:div w:id="916524478">
          <w:marLeft w:val="0"/>
          <w:marRight w:val="0"/>
          <w:marTop w:val="0"/>
          <w:marBottom w:val="0"/>
          <w:divBdr>
            <w:top w:val="none" w:sz="0" w:space="0" w:color="auto"/>
            <w:left w:val="none" w:sz="0" w:space="0" w:color="auto"/>
            <w:bottom w:val="none" w:sz="0" w:space="0" w:color="auto"/>
            <w:right w:val="none" w:sz="0" w:space="0" w:color="auto"/>
          </w:divBdr>
        </w:div>
        <w:div w:id="1311472168">
          <w:marLeft w:val="0"/>
          <w:marRight w:val="0"/>
          <w:marTop w:val="0"/>
          <w:marBottom w:val="0"/>
          <w:divBdr>
            <w:top w:val="none" w:sz="0" w:space="0" w:color="auto"/>
            <w:left w:val="none" w:sz="0" w:space="0" w:color="auto"/>
            <w:bottom w:val="none" w:sz="0" w:space="0" w:color="auto"/>
            <w:right w:val="none" w:sz="0" w:space="0" w:color="auto"/>
          </w:divBdr>
        </w:div>
        <w:div w:id="1903059945">
          <w:marLeft w:val="0"/>
          <w:marRight w:val="0"/>
          <w:marTop w:val="0"/>
          <w:marBottom w:val="0"/>
          <w:divBdr>
            <w:top w:val="none" w:sz="0" w:space="0" w:color="auto"/>
            <w:left w:val="none" w:sz="0" w:space="0" w:color="auto"/>
            <w:bottom w:val="none" w:sz="0" w:space="0" w:color="auto"/>
            <w:right w:val="none" w:sz="0" w:space="0" w:color="auto"/>
          </w:divBdr>
        </w:div>
        <w:div w:id="297609104">
          <w:marLeft w:val="0"/>
          <w:marRight w:val="0"/>
          <w:marTop w:val="0"/>
          <w:marBottom w:val="0"/>
          <w:divBdr>
            <w:top w:val="none" w:sz="0" w:space="0" w:color="auto"/>
            <w:left w:val="none" w:sz="0" w:space="0" w:color="auto"/>
            <w:bottom w:val="none" w:sz="0" w:space="0" w:color="auto"/>
            <w:right w:val="none" w:sz="0" w:space="0" w:color="auto"/>
          </w:divBdr>
        </w:div>
        <w:div w:id="1578980565">
          <w:marLeft w:val="0"/>
          <w:marRight w:val="0"/>
          <w:marTop w:val="0"/>
          <w:marBottom w:val="0"/>
          <w:divBdr>
            <w:top w:val="none" w:sz="0" w:space="0" w:color="auto"/>
            <w:left w:val="none" w:sz="0" w:space="0" w:color="auto"/>
            <w:bottom w:val="none" w:sz="0" w:space="0" w:color="auto"/>
            <w:right w:val="none" w:sz="0" w:space="0" w:color="auto"/>
          </w:divBdr>
        </w:div>
        <w:div w:id="8871977">
          <w:marLeft w:val="0"/>
          <w:marRight w:val="0"/>
          <w:marTop w:val="0"/>
          <w:marBottom w:val="0"/>
          <w:divBdr>
            <w:top w:val="none" w:sz="0" w:space="0" w:color="auto"/>
            <w:left w:val="none" w:sz="0" w:space="0" w:color="auto"/>
            <w:bottom w:val="none" w:sz="0" w:space="0" w:color="auto"/>
            <w:right w:val="none" w:sz="0" w:space="0" w:color="auto"/>
          </w:divBdr>
        </w:div>
        <w:div w:id="573319608">
          <w:marLeft w:val="0"/>
          <w:marRight w:val="0"/>
          <w:marTop w:val="0"/>
          <w:marBottom w:val="0"/>
          <w:divBdr>
            <w:top w:val="none" w:sz="0" w:space="0" w:color="auto"/>
            <w:left w:val="none" w:sz="0" w:space="0" w:color="auto"/>
            <w:bottom w:val="none" w:sz="0" w:space="0" w:color="auto"/>
            <w:right w:val="none" w:sz="0" w:space="0" w:color="auto"/>
          </w:divBdr>
        </w:div>
        <w:div w:id="188183509">
          <w:marLeft w:val="0"/>
          <w:marRight w:val="0"/>
          <w:marTop w:val="0"/>
          <w:marBottom w:val="0"/>
          <w:divBdr>
            <w:top w:val="none" w:sz="0" w:space="0" w:color="auto"/>
            <w:left w:val="none" w:sz="0" w:space="0" w:color="auto"/>
            <w:bottom w:val="none" w:sz="0" w:space="0" w:color="auto"/>
            <w:right w:val="none" w:sz="0" w:space="0" w:color="auto"/>
          </w:divBdr>
        </w:div>
        <w:div w:id="1327246212">
          <w:marLeft w:val="0"/>
          <w:marRight w:val="0"/>
          <w:marTop w:val="0"/>
          <w:marBottom w:val="0"/>
          <w:divBdr>
            <w:top w:val="none" w:sz="0" w:space="0" w:color="auto"/>
            <w:left w:val="none" w:sz="0" w:space="0" w:color="auto"/>
            <w:bottom w:val="none" w:sz="0" w:space="0" w:color="auto"/>
            <w:right w:val="none" w:sz="0" w:space="0" w:color="auto"/>
          </w:divBdr>
        </w:div>
        <w:div w:id="1931810493">
          <w:marLeft w:val="0"/>
          <w:marRight w:val="0"/>
          <w:marTop w:val="0"/>
          <w:marBottom w:val="0"/>
          <w:divBdr>
            <w:top w:val="none" w:sz="0" w:space="0" w:color="auto"/>
            <w:left w:val="none" w:sz="0" w:space="0" w:color="auto"/>
            <w:bottom w:val="none" w:sz="0" w:space="0" w:color="auto"/>
            <w:right w:val="none" w:sz="0" w:space="0" w:color="auto"/>
          </w:divBdr>
        </w:div>
        <w:div w:id="1851023258">
          <w:marLeft w:val="0"/>
          <w:marRight w:val="0"/>
          <w:marTop w:val="0"/>
          <w:marBottom w:val="0"/>
          <w:divBdr>
            <w:top w:val="none" w:sz="0" w:space="0" w:color="auto"/>
            <w:left w:val="none" w:sz="0" w:space="0" w:color="auto"/>
            <w:bottom w:val="none" w:sz="0" w:space="0" w:color="auto"/>
            <w:right w:val="none" w:sz="0" w:space="0" w:color="auto"/>
          </w:divBdr>
        </w:div>
        <w:div w:id="790443310">
          <w:marLeft w:val="0"/>
          <w:marRight w:val="0"/>
          <w:marTop w:val="0"/>
          <w:marBottom w:val="0"/>
          <w:divBdr>
            <w:top w:val="none" w:sz="0" w:space="0" w:color="auto"/>
            <w:left w:val="none" w:sz="0" w:space="0" w:color="auto"/>
            <w:bottom w:val="none" w:sz="0" w:space="0" w:color="auto"/>
            <w:right w:val="none" w:sz="0" w:space="0" w:color="auto"/>
          </w:divBdr>
        </w:div>
        <w:div w:id="1280259554">
          <w:marLeft w:val="0"/>
          <w:marRight w:val="0"/>
          <w:marTop w:val="0"/>
          <w:marBottom w:val="0"/>
          <w:divBdr>
            <w:top w:val="none" w:sz="0" w:space="0" w:color="auto"/>
            <w:left w:val="none" w:sz="0" w:space="0" w:color="auto"/>
            <w:bottom w:val="none" w:sz="0" w:space="0" w:color="auto"/>
            <w:right w:val="none" w:sz="0" w:space="0" w:color="auto"/>
          </w:divBdr>
        </w:div>
        <w:div w:id="663554988">
          <w:marLeft w:val="0"/>
          <w:marRight w:val="0"/>
          <w:marTop w:val="0"/>
          <w:marBottom w:val="0"/>
          <w:divBdr>
            <w:top w:val="none" w:sz="0" w:space="0" w:color="auto"/>
            <w:left w:val="none" w:sz="0" w:space="0" w:color="auto"/>
            <w:bottom w:val="none" w:sz="0" w:space="0" w:color="auto"/>
            <w:right w:val="none" w:sz="0" w:space="0" w:color="auto"/>
          </w:divBdr>
        </w:div>
        <w:div w:id="1403915901">
          <w:marLeft w:val="0"/>
          <w:marRight w:val="0"/>
          <w:marTop w:val="0"/>
          <w:marBottom w:val="0"/>
          <w:divBdr>
            <w:top w:val="none" w:sz="0" w:space="0" w:color="auto"/>
            <w:left w:val="none" w:sz="0" w:space="0" w:color="auto"/>
            <w:bottom w:val="none" w:sz="0" w:space="0" w:color="auto"/>
            <w:right w:val="none" w:sz="0" w:space="0" w:color="auto"/>
          </w:divBdr>
        </w:div>
        <w:div w:id="1522820089">
          <w:marLeft w:val="0"/>
          <w:marRight w:val="0"/>
          <w:marTop w:val="0"/>
          <w:marBottom w:val="0"/>
          <w:divBdr>
            <w:top w:val="none" w:sz="0" w:space="0" w:color="auto"/>
            <w:left w:val="none" w:sz="0" w:space="0" w:color="auto"/>
            <w:bottom w:val="none" w:sz="0" w:space="0" w:color="auto"/>
            <w:right w:val="none" w:sz="0" w:space="0" w:color="auto"/>
          </w:divBdr>
        </w:div>
        <w:div w:id="1565675358">
          <w:marLeft w:val="0"/>
          <w:marRight w:val="0"/>
          <w:marTop w:val="0"/>
          <w:marBottom w:val="0"/>
          <w:divBdr>
            <w:top w:val="none" w:sz="0" w:space="0" w:color="auto"/>
            <w:left w:val="none" w:sz="0" w:space="0" w:color="auto"/>
            <w:bottom w:val="none" w:sz="0" w:space="0" w:color="auto"/>
            <w:right w:val="none" w:sz="0" w:space="0" w:color="auto"/>
          </w:divBdr>
        </w:div>
        <w:div w:id="1665737136">
          <w:marLeft w:val="0"/>
          <w:marRight w:val="0"/>
          <w:marTop w:val="0"/>
          <w:marBottom w:val="0"/>
          <w:divBdr>
            <w:top w:val="none" w:sz="0" w:space="0" w:color="auto"/>
            <w:left w:val="none" w:sz="0" w:space="0" w:color="auto"/>
            <w:bottom w:val="none" w:sz="0" w:space="0" w:color="auto"/>
            <w:right w:val="none" w:sz="0" w:space="0" w:color="auto"/>
          </w:divBdr>
        </w:div>
        <w:div w:id="1752923676">
          <w:marLeft w:val="0"/>
          <w:marRight w:val="0"/>
          <w:marTop w:val="0"/>
          <w:marBottom w:val="0"/>
          <w:divBdr>
            <w:top w:val="none" w:sz="0" w:space="0" w:color="auto"/>
            <w:left w:val="none" w:sz="0" w:space="0" w:color="auto"/>
            <w:bottom w:val="none" w:sz="0" w:space="0" w:color="auto"/>
            <w:right w:val="none" w:sz="0" w:space="0" w:color="auto"/>
          </w:divBdr>
        </w:div>
        <w:div w:id="366107945">
          <w:marLeft w:val="0"/>
          <w:marRight w:val="0"/>
          <w:marTop w:val="0"/>
          <w:marBottom w:val="0"/>
          <w:divBdr>
            <w:top w:val="none" w:sz="0" w:space="0" w:color="auto"/>
            <w:left w:val="none" w:sz="0" w:space="0" w:color="auto"/>
            <w:bottom w:val="none" w:sz="0" w:space="0" w:color="auto"/>
            <w:right w:val="none" w:sz="0" w:space="0" w:color="auto"/>
          </w:divBdr>
        </w:div>
        <w:div w:id="143472299">
          <w:marLeft w:val="0"/>
          <w:marRight w:val="0"/>
          <w:marTop w:val="0"/>
          <w:marBottom w:val="0"/>
          <w:divBdr>
            <w:top w:val="none" w:sz="0" w:space="0" w:color="auto"/>
            <w:left w:val="none" w:sz="0" w:space="0" w:color="auto"/>
            <w:bottom w:val="none" w:sz="0" w:space="0" w:color="auto"/>
            <w:right w:val="none" w:sz="0" w:space="0" w:color="auto"/>
          </w:divBdr>
        </w:div>
        <w:div w:id="1647710099">
          <w:marLeft w:val="0"/>
          <w:marRight w:val="0"/>
          <w:marTop w:val="0"/>
          <w:marBottom w:val="0"/>
          <w:divBdr>
            <w:top w:val="none" w:sz="0" w:space="0" w:color="auto"/>
            <w:left w:val="none" w:sz="0" w:space="0" w:color="auto"/>
            <w:bottom w:val="none" w:sz="0" w:space="0" w:color="auto"/>
            <w:right w:val="none" w:sz="0" w:space="0" w:color="auto"/>
          </w:divBdr>
        </w:div>
        <w:div w:id="53937791">
          <w:marLeft w:val="0"/>
          <w:marRight w:val="0"/>
          <w:marTop w:val="0"/>
          <w:marBottom w:val="0"/>
          <w:divBdr>
            <w:top w:val="none" w:sz="0" w:space="0" w:color="auto"/>
            <w:left w:val="none" w:sz="0" w:space="0" w:color="auto"/>
            <w:bottom w:val="none" w:sz="0" w:space="0" w:color="auto"/>
            <w:right w:val="none" w:sz="0" w:space="0" w:color="auto"/>
          </w:divBdr>
        </w:div>
        <w:div w:id="1297223976">
          <w:marLeft w:val="0"/>
          <w:marRight w:val="0"/>
          <w:marTop w:val="0"/>
          <w:marBottom w:val="0"/>
          <w:divBdr>
            <w:top w:val="none" w:sz="0" w:space="0" w:color="auto"/>
            <w:left w:val="none" w:sz="0" w:space="0" w:color="auto"/>
            <w:bottom w:val="none" w:sz="0" w:space="0" w:color="auto"/>
            <w:right w:val="none" w:sz="0" w:space="0" w:color="auto"/>
          </w:divBdr>
        </w:div>
        <w:div w:id="865172658">
          <w:marLeft w:val="0"/>
          <w:marRight w:val="0"/>
          <w:marTop w:val="0"/>
          <w:marBottom w:val="0"/>
          <w:divBdr>
            <w:top w:val="none" w:sz="0" w:space="0" w:color="auto"/>
            <w:left w:val="none" w:sz="0" w:space="0" w:color="auto"/>
            <w:bottom w:val="none" w:sz="0" w:space="0" w:color="auto"/>
            <w:right w:val="none" w:sz="0" w:space="0" w:color="auto"/>
          </w:divBdr>
        </w:div>
        <w:div w:id="1449353657">
          <w:marLeft w:val="0"/>
          <w:marRight w:val="0"/>
          <w:marTop w:val="0"/>
          <w:marBottom w:val="0"/>
          <w:divBdr>
            <w:top w:val="none" w:sz="0" w:space="0" w:color="auto"/>
            <w:left w:val="none" w:sz="0" w:space="0" w:color="auto"/>
            <w:bottom w:val="none" w:sz="0" w:space="0" w:color="auto"/>
            <w:right w:val="none" w:sz="0" w:space="0" w:color="auto"/>
          </w:divBdr>
        </w:div>
        <w:div w:id="451023575">
          <w:marLeft w:val="0"/>
          <w:marRight w:val="0"/>
          <w:marTop w:val="0"/>
          <w:marBottom w:val="0"/>
          <w:divBdr>
            <w:top w:val="none" w:sz="0" w:space="0" w:color="auto"/>
            <w:left w:val="none" w:sz="0" w:space="0" w:color="auto"/>
            <w:bottom w:val="none" w:sz="0" w:space="0" w:color="auto"/>
            <w:right w:val="none" w:sz="0" w:space="0" w:color="auto"/>
          </w:divBdr>
        </w:div>
        <w:div w:id="1305351933">
          <w:marLeft w:val="0"/>
          <w:marRight w:val="0"/>
          <w:marTop w:val="0"/>
          <w:marBottom w:val="0"/>
          <w:divBdr>
            <w:top w:val="none" w:sz="0" w:space="0" w:color="auto"/>
            <w:left w:val="none" w:sz="0" w:space="0" w:color="auto"/>
            <w:bottom w:val="none" w:sz="0" w:space="0" w:color="auto"/>
            <w:right w:val="none" w:sz="0" w:space="0" w:color="auto"/>
          </w:divBdr>
        </w:div>
        <w:div w:id="1891572653">
          <w:marLeft w:val="0"/>
          <w:marRight w:val="0"/>
          <w:marTop w:val="0"/>
          <w:marBottom w:val="0"/>
          <w:divBdr>
            <w:top w:val="none" w:sz="0" w:space="0" w:color="auto"/>
            <w:left w:val="none" w:sz="0" w:space="0" w:color="auto"/>
            <w:bottom w:val="none" w:sz="0" w:space="0" w:color="auto"/>
            <w:right w:val="none" w:sz="0" w:space="0" w:color="auto"/>
          </w:divBdr>
        </w:div>
        <w:div w:id="1354110566">
          <w:marLeft w:val="0"/>
          <w:marRight w:val="0"/>
          <w:marTop w:val="0"/>
          <w:marBottom w:val="0"/>
          <w:divBdr>
            <w:top w:val="none" w:sz="0" w:space="0" w:color="auto"/>
            <w:left w:val="none" w:sz="0" w:space="0" w:color="auto"/>
            <w:bottom w:val="none" w:sz="0" w:space="0" w:color="auto"/>
            <w:right w:val="none" w:sz="0" w:space="0" w:color="auto"/>
          </w:divBdr>
        </w:div>
        <w:div w:id="1429962214">
          <w:marLeft w:val="0"/>
          <w:marRight w:val="0"/>
          <w:marTop w:val="0"/>
          <w:marBottom w:val="0"/>
          <w:divBdr>
            <w:top w:val="none" w:sz="0" w:space="0" w:color="auto"/>
            <w:left w:val="none" w:sz="0" w:space="0" w:color="auto"/>
            <w:bottom w:val="none" w:sz="0" w:space="0" w:color="auto"/>
            <w:right w:val="none" w:sz="0" w:space="0" w:color="auto"/>
          </w:divBdr>
        </w:div>
        <w:div w:id="2128504885">
          <w:marLeft w:val="0"/>
          <w:marRight w:val="0"/>
          <w:marTop w:val="0"/>
          <w:marBottom w:val="0"/>
          <w:divBdr>
            <w:top w:val="none" w:sz="0" w:space="0" w:color="auto"/>
            <w:left w:val="none" w:sz="0" w:space="0" w:color="auto"/>
            <w:bottom w:val="none" w:sz="0" w:space="0" w:color="auto"/>
            <w:right w:val="none" w:sz="0" w:space="0" w:color="auto"/>
          </w:divBdr>
        </w:div>
        <w:div w:id="1842160380">
          <w:marLeft w:val="0"/>
          <w:marRight w:val="0"/>
          <w:marTop w:val="0"/>
          <w:marBottom w:val="0"/>
          <w:divBdr>
            <w:top w:val="none" w:sz="0" w:space="0" w:color="auto"/>
            <w:left w:val="none" w:sz="0" w:space="0" w:color="auto"/>
            <w:bottom w:val="none" w:sz="0" w:space="0" w:color="auto"/>
            <w:right w:val="none" w:sz="0" w:space="0" w:color="auto"/>
          </w:divBdr>
        </w:div>
        <w:div w:id="847330763">
          <w:marLeft w:val="0"/>
          <w:marRight w:val="0"/>
          <w:marTop w:val="0"/>
          <w:marBottom w:val="0"/>
          <w:divBdr>
            <w:top w:val="none" w:sz="0" w:space="0" w:color="auto"/>
            <w:left w:val="none" w:sz="0" w:space="0" w:color="auto"/>
            <w:bottom w:val="none" w:sz="0" w:space="0" w:color="auto"/>
            <w:right w:val="none" w:sz="0" w:space="0" w:color="auto"/>
          </w:divBdr>
        </w:div>
        <w:div w:id="513153057">
          <w:marLeft w:val="0"/>
          <w:marRight w:val="0"/>
          <w:marTop w:val="0"/>
          <w:marBottom w:val="0"/>
          <w:divBdr>
            <w:top w:val="none" w:sz="0" w:space="0" w:color="auto"/>
            <w:left w:val="none" w:sz="0" w:space="0" w:color="auto"/>
            <w:bottom w:val="none" w:sz="0" w:space="0" w:color="auto"/>
            <w:right w:val="none" w:sz="0" w:space="0" w:color="auto"/>
          </w:divBdr>
        </w:div>
        <w:div w:id="1037320648">
          <w:marLeft w:val="0"/>
          <w:marRight w:val="0"/>
          <w:marTop w:val="0"/>
          <w:marBottom w:val="0"/>
          <w:divBdr>
            <w:top w:val="none" w:sz="0" w:space="0" w:color="auto"/>
            <w:left w:val="none" w:sz="0" w:space="0" w:color="auto"/>
            <w:bottom w:val="none" w:sz="0" w:space="0" w:color="auto"/>
            <w:right w:val="none" w:sz="0" w:space="0" w:color="auto"/>
          </w:divBdr>
        </w:div>
        <w:div w:id="655375607">
          <w:marLeft w:val="0"/>
          <w:marRight w:val="0"/>
          <w:marTop w:val="0"/>
          <w:marBottom w:val="0"/>
          <w:divBdr>
            <w:top w:val="none" w:sz="0" w:space="0" w:color="auto"/>
            <w:left w:val="none" w:sz="0" w:space="0" w:color="auto"/>
            <w:bottom w:val="none" w:sz="0" w:space="0" w:color="auto"/>
            <w:right w:val="none" w:sz="0" w:space="0" w:color="auto"/>
          </w:divBdr>
        </w:div>
        <w:div w:id="1518538189">
          <w:marLeft w:val="0"/>
          <w:marRight w:val="0"/>
          <w:marTop w:val="0"/>
          <w:marBottom w:val="0"/>
          <w:divBdr>
            <w:top w:val="none" w:sz="0" w:space="0" w:color="auto"/>
            <w:left w:val="none" w:sz="0" w:space="0" w:color="auto"/>
            <w:bottom w:val="none" w:sz="0" w:space="0" w:color="auto"/>
            <w:right w:val="none" w:sz="0" w:space="0" w:color="auto"/>
          </w:divBdr>
        </w:div>
        <w:div w:id="198133200">
          <w:marLeft w:val="0"/>
          <w:marRight w:val="0"/>
          <w:marTop w:val="0"/>
          <w:marBottom w:val="0"/>
          <w:divBdr>
            <w:top w:val="none" w:sz="0" w:space="0" w:color="auto"/>
            <w:left w:val="none" w:sz="0" w:space="0" w:color="auto"/>
            <w:bottom w:val="none" w:sz="0" w:space="0" w:color="auto"/>
            <w:right w:val="none" w:sz="0" w:space="0" w:color="auto"/>
          </w:divBdr>
        </w:div>
        <w:div w:id="1781990961">
          <w:marLeft w:val="0"/>
          <w:marRight w:val="0"/>
          <w:marTop w:val="0"/>
          <w:marBottom w:val="0"/>
          <w:divBdr>
            <w:top w:val="none" w:sz="0" w:space="0" w:color="auto"/>
            <w:left w:val="none" w:sz="0" w:space="0" w:color="auto"/>
            <w:bottom w:val="none" w:sz="0" w:space="0" w:color="auto"/>
            <w:right w:val="none" w:sz="0" w:space="0" w:color="auto"/>
          </w:divBdr>
        </w:div>
        <w:div w:id="539099974">
          <w:marLeft w:val="0"/>
          <w:marRight w:val="0"/>
          <w:marTop w:val="0"/>
          <w:marBottom w:val="0"/>
          <w:divBdr>
            <w:top w:val="none" w:sz="0" w:space="0" w:color="auto"/>
            <w:left w:val="none" w:sz="0" w:space="0" w:color="auto"/>
            <w:bottom w:val="none" w:sz="0" w:space="0" w:color="auto"/>
            <w:right w:val="none" w:sz="0" w:space="0" w:color="auto"/>
          </w:divBdr>
        </w:div>
        <w:div w:id="341128282">
          <w:marLeft w:val="0"/>
          <w:marRight w:val="0"/>
          <w:marTop w:val="0"/>
          <w:marBottom w:val="0"/>
          <w:divBdr>
            <w:top w:val="none" w:sz="0" w:space="0" w:color="auto"/>
            <w:left w:val="none" w:sz="0" w:space="0" w:color="auto"/>
            <w:bottom w:val="none" w:sz="0" w:space="0" w:color="auto"/>
            <w:right w:val="none" w:sz="0" w:space="0" w:color="auto"/>
          </w:divBdr>
        </w:div>
        <w:div w:id="45489840">
          <w:marLeft w:val="0"/>
          <w:marRight w:val="0"/>
          <w:marTop w:val="0"/>
          <w:marBottom w:val="0"/>
          <w:divBdr>
            <w:top w:val="none" w:sz="0" w:space="0" w:color="auto"/>
            <w:left w:val="none" w:sz="0" w:space="0" w:color="auto"/>
            <w:bottom w:val="none" w:sz="0" w:space="0" w:color="auto"/>
            <w:right w:val="none" w:sz="0" w:space="0" w:color="auto"/>
          </w:divBdr>
        </w:div>
        <w:div w:id="1228107082">
          <w:marLeft w:val="0"/>
          <w:marRight w:val="0"/>
          <w:marTop w:val="0"/>
          <w:marBottom w:val="0"/>
          <w:divBdr>
            <w:top w:val="none" w:sz="0" w:space="0" w:color="auto"/>
            <w:left w:val="none" w:sz="0" w:space="0" w:color="auto"/>
            <w:bottom w:val="none" w:sz="0" w:space="0" w:color="auto"/>
            <w:right w:val="none" w:sz="0" w:space="0" w:color="auto"/>
          </w:divBdr>
        </w:div>
        <w:div w:id="1455060813">
          <w:marLeft w:val="0"/>
          <w:marRight w:val="0"/>
          <w:marTop w:val="0"/>
          <w:marBottom w:val="0"/>
          <w:divBdr>
            <w:top w:val="none" w:sz="0" w:space="0" w:color="auto"/>
            <w:left w:val="none" w:sz="0" w:space="0" w:color="auto"/>
            <w:bottom w:val="none" w:sz="0" w:space="0" w:color="auto"/>
            <w:right w:val="none" w:sz="0" w:space="0" w:color="auto"/>
          </w:divBdr>
        </w:div>
        <w:div w:id="1619556854">
          <w:marLeft w:val="0"/>
          <w:marRight w:val="0"/>
          <w:marTop w:val="0"/>
          <w:marBottom w:val="0"/>
          <w:divBdr>
            <w:top w:val="none" w:sz="0" w:space="0" w:color="auto"/>
            <w:left w:val="none" w:sz="0" w:space="0" w:color="auto"/>
            <w:bottom w:val="none" w:sz="0" w:space="0" w:color="auto"/>
            <w:right w:val="none" w:sz="0" w:space="0" w:color="auto"/>
          </w:divBdr>
        </w:div>
        <w:div w:id="1856068694">
          <w:marLeft w:val="0"/>
          <w:marRight w:val="0"/>
          <w:marTop w:val="0"/>
          <w:marBottom w:val="0"/>
          <w:divBdr>
            <w:top w:val="none" w:sz="0" w:space="0" w:color="auto"/>
            <w:left w:val="none" w:sz="0" w:space="0" w:color="auto"/>
            <w:bottom w:val="none" w:sz="0" w:space="0" w:color="auto"/>
            <w:right w:val="none" w:sz="0" w:space="0" w:color="auto"/>
          </w:divBdr>
        </w:div>
        <w:div w:id="1946962804">
          <w:marLeft w:val="0"/>
          <w:marRight w:val="0"/>
          <w:marTop w:val="0"/>
          <w:marBottom w:val="0"/>
          <w:divBdr>
            <w:top w:val="none" w:sz="0" w:space="0" w:color="auto"/>
            <w:left w:val="none" w:sz="0" w:space="0" w:color="auto"/>
            <w:bottom w:val="none" w:sz="0" w:space="0" w:color="auto"/>
            <w:right w:val="none" w:sz="0" w:space="0" w:color="auto"/>
          </w:divBdr>
        </w:div>
        <w:div w:id="959142862">
          <w:marLeft w:val="0"/>
          <w:marRight w:val="0"/>
          <w:marTop w:val="0"/>
          <w:marBottom w:val="0"/>
          <w:divBdr>
            <w:top w:val="none" w:sz="0" w:space="0" w:color="auto"/>
            <w:left w:val="none" w:sz="0" w:space="0" w:color="auto"/>
            <w:bottom w:val="none" w:sz="0" w:space="0" w:color="auto"/>
            <w:right w:val="none" w:sz="0" w:space="0" w:color="auto"/>
          </w:divBdr>
        </w:div>
        <w:div w:id="57435178">
          <w:marLeft w:val="0"/>
          <w:marRight w:val="0"/>
          <w:marTop w:val="0"/>
          <w:marBottom w:val="0"/>
          <w:divBdr>
            <w:top w:val="none" w:sz="0" w:space="0" w:color="auto"/>
            <w:left w:val="none" w:sz="0" w:space="0" w:color="auto"/>
            <w:bottom w:val="none" w:sz="0" w:space="0" w:color="auto"/>
            <w:right w:val="none" w:sz="0" w:space="0" w:color="auto"/>
          </w:divBdr>
        </w:div>
        <w:div w:id="1236160399">
          <w:marLeft w:val="0"/>
          <w:marRight w:val="0"/>
          <w:marTop w:val="0"/>
          <w:marBottom w:val="0"/>
          <w:divBdr>
            <w:top w:val="none" w:sz="0" w:space="0" w:color="auto"/>
            <w:left w:val="none" w:sz="0" w:space="0" w:color="auto"/>
            <w:bottom w:val="none" w:sz="0" w:space="0" w:color="auto"/>
            <w:right w:val="none" w:sz="0" w:space="0" w:color="auto"/>
          </w:divBdr>
        </w:div>
        <w:div w:id="1359354769">
          <w:marLeft w:val="0"/>
          <w:marRight w:val="0"/>
          <w:marTop w:val="0"/>
          <w:marBottom w:val="0"/>
          <w:divBdr>
            <w:top w:val="none" w:sz="0" w:space="0" w:color="auto"/>
            <w:left w:val="none" w:sz="0" w:space="0" w:color="auto"/>
            <w:bottom w:val="none" w:sz="0" w:space="0" w:color="auto"/>
            <w:right w:val="none" w:sz="0" w:space="0" w:color="auto"/>
          </w:divBdr>
        </w:div>
        <w:div w:id="626667861">
          <w:marLeft w:val="0"/>
          <w:marRight w:val="0"/>
          <w:marTop w:val="0"/>
          <w:marBottom w:val="0"/>
          <w:divBdr>
            <w:top w:val="none" w:sz="0" w:space="0" w:color="auto"/>
            <w:left w:val="none" w:sz="0" w:space="0" w:color="auto"/>
            <w:bottom w:val="none" w:sz="0" w:space="0" w:color="auto"/>
            <w:right w:val="none" w:sz="0" w:space="0" w:color="auto"/>
          </w:divBdr>
        </w:div>
        <w:div w:id="701705999">
          <w:marLeft w:val="0"/>
          <w:marRight w:val="0"/>
          <w:marTop w:val="0"/>
          <w:marBottom w:val="0"/>
          <w:divBdr>
            <w:top w:val="none" w:sz="0" w:space="0" w:color="auto"/>
            <w:left w:val="none" w:sz="0" w:space="0" w:color="auto"/>
            <w:bottom w:val="none" w:sz="0" w:space="0" w:color="auto"/>
            <w:right w:val="none" w:sz="0" w:space="0" w:color="auto"/>
          </w:divBdr>
        </w:div>
        <w:div w:id="1486245435">
          <w:marLeft w:val="0"/>
          <w:marRight w:val="0"/>
          <w:marTop w:val="0"/>
          <w:marBottom w:val="0"/>
          <w:divBdr>
            <w:top w:val="none" w:sz="0" w:space="0" w:color="auto"/>
            <w:left w:val="none" w:sz="0" w:space="0" w:color="auto"/>
            <w:bottom w:val="none" w:sz="0" w:space="0" w:color="auto"/>
            <w:right w:val="none" w:sz="0" w:space="0" w:color="auto"/>
          </w:divBdr>
        </w:div>
        <w:div w:id="1011032950">
          <w:marLeft w:val="0"/>
          <w:marRight w:val="0"/>
          <w:marTop w:val="0"/>
          <w:marBottom w:val="0"/>
          <w:divBdr>
            <w:top w:val="none" w:sz="0" w:space="0" w:color="auto"/>
            <w:left w:val="none" w:sz="0" w:space="0" w:color="auto"/>
            <w:bottom w:val="none" w:sz="0" w:space="0" w:color="auto"/>
            <w:right w:val="none" w:sz="0" w:space="0" w:color="auto"/>
          </w:divBdr>
        </w:div>
        <w:div w:id="2001617980">
          <w:marLeft w:val="0"/>
          <w:marRight w:val="0"/>
          <w:marTop w:val="0"/>
          <w:marBottom w:val="0"/>
          <w:divBdr>
            <w:top w:val="none" w:sz="0" w:space="0" w:color="auto"/>
            <w:left w:val="none" w:sz="0" w:space="0" w:color="auto"/>
            <w:bottom w:val="none" w:sz="0" w:space="0" w:color="auto"/>
            <w:right w:val="none" w:sz="0" w:space="0" w:color="auto"/>
          </w:divBdr>
        </w:div>
        <w:div w:id="1292323004">
          <w:marLeft w:val="0"/>
          <w:marRight w:val="0"/>
          <w:marTop w:val="0"/>
          <w:marBottom w:val="0"/>
          <w:divBdr>
            <w:top w:val="none" w:sz="0" w:space="0" w:color="auto"/>
            <w:left w:val="none" w:sz="0" w:space="0" w:color="auto"/>
            <w:bottom w:val="none" w:sz="0" w:space="0" w:color="auto"/>
            <w:right w:val="none" w:sz="0" w:space="0" w:color="auto"/>
          </w:divBdr>
        </w:div>
        <w:div w:id="2132624548">
          <w:marLeft w:val="0"/>
          <w:marRight w:val="0"/>
          <w:marTop w:val="0"/>
          <w:marBottom w:val="0"/>
          <w:divBdr>
            <w:top w:val="none" w:sz="0" w:space="0" w:color="auto"/>
            <w:left w:val="none" w:sz="0" w:space="0" w:color="auto"/>
            <w:bottom w:val="none" w:sz="0" w:space="0" w:color="auto"/>
            <w:right w:val="none" w:sz="0" w:space="0" w:color="auto"/>
          </w:divBdr>
        </w:div>
        <w:div w:id="1766458649">
          <w:marLeft w:val="0"/>
          <w:marRight w:val="0"/>
          <w:marTop w:val="0"/>
          <w:marBottom w:val="0"/>
          <w:divBdr>
            <w:top w:val="none" w:sz="0" w:space="0" w:color="auto"/>
            <w:left w:val="none" w:sz="0" w:space="0" w:color="auto"/>
            <w:bottom w:val="none" w:sz="0" w:space="0" w:color="auto"/>
            <w:right w:val="none" w:sz="0" w:space="0" w:color="auto"/>
          </w:divBdr>
        </w:div>
        <w:div w:id="217784076">
          <w:marLeft w:val="0"/>
          <w:marRight w:val="0"/>
          <w:marTop w:val="0"/>
          <w:marBottom w:val="0"/>
          <w:divBdr>
            <w:top w:val="none" w:sz="0" w:space="0" w:color="auto"/>
            <w:left w:val="none" w:sz="0" w:space="0" w:color="auto"/>
            <w:bottom w:val="none" w:sz="0" w:space="0" w:color="auto"/>
            <w:right w:val="none" w:sz="0" w:space="0" w:color="auto"/>
          </w:divBdr>
        </w:div>
        <w:div w:id="283082639">
          <w:marLeft w:val="0"/>
          <w:marRight w:val="0"/>
          <w:marTop w:val="0"/>
          <w:marBottom w:val="0"/>
          <w:divBdr>
            <w:top w:val="none" w:sz="0" w:space="0" w:color="auto"/>
            <w:left w:val="none" w:sz="0" w:space="0" w:color="auto"/>
            <w:bottom w:val="none" w:sz="0" w:space="0" w:color="auto"/>
            <w:right w:val="none" w:sz="0" w:space="0" w:color="auto"/>
          </w:divBdr>
        </w:div>
        <w:div w:id="933392073">
          <w:marLeft w:val="0"/>
          <w:marRight w:val="0"/>
          <w:marTop w:val="0"/>
          <w:marBottom w:val="0"/>
          <w:divBdr>
            <w:top w:val="none" w:sz="0" w:space="0" w:color="auto"/>
            <w:left w:val="none" w:sz="0" w:space="0" w:color="auto"/>
            <w:bottom w:val="none" w:sz="0" w:space="0" w:color="auto"/>
            <w:right w:val="none" w:sz="0" w:space="0" w:color="auto"/>
          </w:divBdr>
        </w:div>
        <w:div w:id="1156846131">
          <w:marLeft w:val="0"/>
          <w:marRight w:val="0"/>
          <w:marTop w:val="0"/>
          <w:marBottom w:val="0"/>
          <w:divBdr>
            <w:top w:val="none" w:sz="0" w:space="0" w:color="auto"/>
            <w:left w:val="none" w:sz="0" w:space="0" w:color="auto"/>
            <w:bottom w:val="none" w:sz="0" w:space="0" w:color="auto"/>
            <w:right w:val="none" w:sz="0" w:space="0" w:color="auto"/>
          </w:divBdr>
        </w:div>
        <w:div w:id="1263032973">
          <w:marLeft w:val="0"/>
          <w:marRight w:val="0"/>
          <w:marTop w:val="0"/>
          <w:marBottom w:val="0"/>
          <w:divBdr>
            <w:top w:val="none" w:sz="0" w:space="0" w:color="auto"/>
            <w:left w:val="none" w:sz="0" w:space="0" w:color="auto"/>
            <w:bottom w:val="none" w:sz="0" w:space="0" w:color="auto"/>
            <w:right w:val="none" w:sz="0" w:space="0" w:color="auto"/>
          </w:divBdr>
        </w:div>
        <w:div w:id="2016616265">
          <w:marLeft w:val="0"/>
          <w:marRight w:val="0"/>
          <w:marTop w:val="0"/>
          <w:marBottom w:val="0"/>
          <w:divBdr>
            <w:top w:val="none" w:sz="0" w:space="0" w:color="auto"/>
            <w:left w:val="none" w:sz="0" w:space="0" w:color="auto"/>
            <w:bottom w:val="none" w:sz="0" w:space="0" w:color="auto"/>
            <w:right w:val="none" w:sz="0" w:space="0" w:color="auto"/>
          </w:divBdr>
        </w:div>
        <w:div w:id="1323044734">
          <w:marLeft w:val="0"/>
          <w:marRight w:val="0"/>
          <w:marTop w:val="0"/>
          <w:marBottom w:val="0"/>
          <w:divBdr>
            <w:top w:val="none" w:sz="0" w:space="0" w:color="auto"/>
            <w:left w:val="none" w:sz="0" w:space="0" w:color="auto"/>
            <w:bottom w:val="none" w:sz="0" w:space="0" w:color="auto"/>
            <w:right w:val="none" w:sz="0" w:space="0" w:color="auto"/>
          </w:divBdr>
        </w:div>
        <w:div w:id="1333096358">
          <w:marLeft w:val="0"/>
          <w:marRight w:val="0"/>
          <w:marTop w:val="0"/>
          <w:marBottom w:val="0"/>
          <w:divBdr>
            <w:top w:val="none" w:sz="0" w:space="0" w:color="auto"/>
            <w:left w:val="none" w:sz="0" w:space="0" w:color="auto"/>
            <w:bottom w:val="none" w:sz="0" w:space="0" w:color="auto"/>
            <w:right w:val="none" w:sz="0" w:space="0" w:color="auto"/>
          </w:divBdr>
        </w:div>
        <w:div w:id="1849296290">
          <w:marLeft w:val="0"/>
          <w:marRight w:val="0"/>
          <w:marTop w:val="0"/>
          <w:marBottom w:val="0"/>
          <w:divBdr>
            <w:top w:val="none" w:sz="0" w:space="0" w:color="auto"/>
            <w:left w:val="none" w:sz="0" w:space="0" w:color="auto"/>
            <w:bottom w:val="none" w:sz="0" w:space="0" w:color="auto"/>
            <w:right w:val="none" w:sz="0" w:space="0" w:color="auto"/>
          </w:divBdr>
        </w:div>
        <w:div w:id="648020332">
          <w:marLeft w:val="0"/>
          <w:marRight w:val="0"/>
          <w:marTop w:val="0"/>
          <w:marBottom w:val="0"/>
          <w:divBdr>
            <w:top w:val="none" w:sz="0" w:space="0" w:color="auto"/>
            <w:left w:val="none" w:sz="0" w:space="0" w:color="auto"/>
            <w:bottom w:val="none" w:sz="0" w:space="0" w:color="auto"/>
            <w:right w:val="none" w:sz="0" w:space="0" w:color="auto"/>
          </w:divBdr>
        </w:div>
        <w:div w:id="372929848">
          <w:marLeft w:val="0"/>
          <w:marRight w:val="0"/>
          <w:marTop w:val="0"/>
          <w:marBottom w:val="0"/>
          <w:divBdr>
            <w:top w:val="none" w:sz="0" w:space="0" w:color="auto"/>
            <w:left w:val="none" w:sz="0" w:space="0" w:color="auto"/>
            <w:bottom w:val="none" w:sz="0" w:space="0" w:color="auto"/>
            <w:right w:val="none" w:sz="0" w:space="0" w:color="auto"/>
          </w:divBdr>
        </w:div>
        <w:div w:id="228855593">
          <w:marLeft w:val="0"/>
          <w:marRight w:val="0"/>
          <w:marTop w:val="0"/>
          <w:marBottom w:val="0"/>
          <w:divBdr>
            <w:top w:val="none" w:sz="0" w:space="0" w:color="auto"/>
            <w:left w:val="none" w:sz="0" w:space="0" w:color="auto"/>
            <w:bottom w:val="none" w:sz="0" w:space="0" w:color="auto"/>
            <w:right w:val="none" w:sz="0" w:space="0" w:color="auto"/>
          </w:divBdr>
        </w:div>
        <w:div w:id="402413182">
          <w:marLeft w:val="0"/>
          <w:marRight w:val="0"/>
          <w:marTop w:val="0"/>
          <w:marBottom w:val="0"/>
          <w:divBdr>
            <w:top w:val="none" w:sz="0" w:space="0" w:color="auto"/>
            <w:left w:val="none" w:sz="0" w:space="0" w:color="auto"/>
            <w:bottom w:val="none" w:sz="0" w:space="0" w:color="auto"/>
            <w:right w:val="none" w:sz="0" w:space="0" w:color="auto"/>
          </w:divBdr>
        </w:div>
        <w:div w:id="830870404">
          <w:marLeft w:val="0"/>
          <w:marRight w:val="0"/>
          <w:marTop w:val="0"/>
          <w:marBottom w:val="0"/>
          <w:divBdr>
            <w:top w:val="none" w:sz="0" w:space="0" w:color="auto"/>
            <w:left w:val="none" w:sz="0" w:space="0" w:color="auto"/>
            <w:bottom w:val="none" w:sz="0" w:space="0" w:color="auto"/>
            <w:right w:val="none" w:sz="0" w:space="0" w:color="auto"/>
          </w:divBdr>
        </w:div>
        <w:div w:id="956837608">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
        <w:div w:id="2010786513">
          <w:marLeft w:val="0"/>
          <w:marRight w:val="0"/>
          <w:marTop w:val="0"/>
          <w:marBottom w:val="0"/>
          <w:divBdr>
            <w:top w:val="none" w:sz="0" w:space="0" w:color="auto"/>
            <w:left w:val="none" w:sz="0" w:space="0" w:color="auto"/>
            <w:bottom w:val="none" w:sz="0" w:space="0" w:color="auto"/>
            <w:right w:val="none" w:sz="0" w:space="0" w:color="auto"/>
          </w:divBdr>
        </w:div>
        <w:div w:id="485098379">
          <w:marLeft w:val="0"/>
          <w:marRight w:val="0"/>
          <w:marTop w:val="0"/>
          <w:marBottom w:val="0"/>
          <w:divBdr>
            <w:top w:val="none" w:sz="0" w:space="0" w:color="auto"/>
            <w:left w:val="none" w:sz="0" w:space="0" w:color="auto"/>
            <w:bottom w:val="none" w:sz="0" w:space="0" w:color="auto"/>
            <w:right w:val="none" w:sz="0" w:space="0" w:color="auto"/>
          </w:divBdr>
        </w:div>
        <w:div w:id="51126172">
          <w:marLeft w:val="0"/>
          <w:marRight w:val="0"/>
          <w:marTop w:val="0"/>
          <w:marBottom w:val="0"/>
          <w:divBdr>
            <w:top w:val="none" w:sz="0" w:space="0" w:color="auto"/>
            <w:left w:val="none" w:sz="0" w:space="0" w:color="auto"/>
            <w:bottom w:val="none" w:sz="0" w:space="0" w:color="auto"/>
            <w:right w:val="none" w:sz="0" w:space="0" w:color="auto"/>
          </w:divBdr>
        </w:div>
        <w:div w:id="801964139">
          <w:marLeft w:val="0"/>
          <w:marRight w:val="0"/>
          <w:marTop w:val="0"/>
          <w:marBottom w:val="0"/>
          <w:divBdr>
            <w:top w:val="none" w:sz="0" w:space="0" w:color="auto"/>
            <w:left w:val="none" w:sz="0" w:space="0" w:color="auto"/>
            <w:bottom w:val="none" w:sz="0" w:space="0" w:color="auto"/>
            <w:right w:val="none" w:sz="0" w:space="0" w:color="auto"/>
          </w:divBdr>
        </w:div>
        <w:div w:id="338701122">
          <w:marLeft w:val="0"/>
          <w:marRight w:val="0"/>
          <w:marTop w:val="0"/>
          <w:marBottom w:val="0"/>
          <w:divBdr>
            <w:top w:val="none" w:sz="0" w:space="0" w:color="auto"/>
            <w:left w:val="none" w:sz="0" w:space="0" w:color="auto"/>
            <w:bottom w:val="none" w:sz="0" w:space="0" w:color="auto"/>
            <w:right w:val="none" w:sz="0" w:space="0" w:color="auto"/>
          </w:divBdr>
        </w:div>
        <w:div w:id="80758267">
          <w:marLeft w:val="0"/>
          <w:marRight w:val="0"/>
          <w:marTop w:val="0"/>
          <w:marBottom w:val="0"/>
          <w:divBdr>
            <w:top w:val="none" w:sz="0" w:space="0" w:color="auto"/>
            <w:left w:val="none" w:sz="0" w:space="0" w:color="auto"/>
            <w:bottom w:val="none" w:sz="0" w:space="0" w:color="auto"/>
            <w:right w:val="none" w:sz="0" w:space="0" w:color="auto"/>
          </w:divBdr>
        </w:div>
      </w:divsChild>
    </w:div>
    <w:div w:id="1292053140">
      <w:bodyDiv w:val="1"/>
      <w:marLeft w:val="0"/>
      <w:marRight w:val="0"/>
      <w:marTop w:val="0"/>
      <w:marBottom w:val="0"/>
      <w:divBdr>
        <w:top w:val="none" w:sz="0" w:space="0" w:color="auto"/>
        <w:left w:val="none" w:sz="0" w:space="0" w:color="auto"/>
        <w:bottom w:val="none" w:sz="0" w:space="0" w:color="auto"/>
        <w:right w:val="none" w:sz="0" w:space="0" w:color="auto"/>
      </w:divBdr>
    </w:div>
    <w:div w:id="1297759004">
      <w:bodyDiv w:val="1"/>
      <w:marLeft w:val="0"/>
      <w:marRight w:val="0"/>
      <w:marTop w:val="0"/>
      <w:marBottom w:val="0"/>
      <w:divBdr>
        <w:top w:val="none" w:sz="0" w:space="0" w:color="auto"/>
        <w:left w:val="none" w:sz="0" w:space="0" w:color="auto"/>
        <w:bottom w:val="none" w:sz="0" w:space="0" w:color="auto"/>
        <w:right w:val="none" w:sz="0" w:space="0" w:color="auto"/>
      </w:divBdr>
      <w:divsChild>
        <w:div w:id="757866000">
          <w:marLeft w:val="0"/>
          <w:marRight w:val="0"/>
          <w:marTop w:val="0"/>
          <w:marBottom w:val="0"/>
          <w:divBdr>
            <w:top w:val="none" w:sz="0" w:space="0" w:color="auto"/>
            <w:left w:val="none" w:sz="0" w:space="0" w:color="auto"/>
            <w:bottom w:val="none" w:sz="0" w:space="0" w:color="auto"/>
            <w:right w:val="none" w:sz="0" w:space="0" w:color="auto"/>
          </w:divBdr>
        </w:div>
        <w:div w:id="1684436644">
          <w:marLeft w:val="0"/>
          <w:marRight w:val="0"/>
          <w:marTop w:val="0"/>
          <w:marBottom w:val="0"/>
          <w:divBdr>
            <w:top w:val="none" w:sz="0" w:space="0" w:color="auto"/>
            <w:left w:val="none" w:sz="0" w:space="0" w:color="auto"/>
            <w:bottom w:val="none" w:sz="0" w:space="0" w:color="auto"/>
            <w:right w:val="none" w:sz="0" w:space="0" w:color="auto"/>
          </w:divBdr>
        </w:div>
        <w:div w:id="470827848">
          <w:marLeft w:val="0"/>
          <w:marRight w:val="0"/>
          <w:marTop w:val="0"/>
          <w:marBottom w:val="0"/>
          <w:divBdr>
            <w:top w:val="none" w:sz="0" w:space="0" w:color="auto"/>
            <w:left w:val="none" w:sz="0" w:space="0" w:color="auto"/>
            <w:bottom w:val="none" w:sz="0" w:space="0" w:color="auto"/>
            <w:right w:val="none" w:sz="0" w:space="0" w:color="auto"/>
          </w:divBdr>
        </w:div>
      </w:divsChild>
    </w:div>
    <w:div w:id="1303921258">
      <w:bodyDiv w:val="1"/>
      <w:marLeft w:val="0"/>
      <w:marRight w:val="0"/>
      <w:marTop w:val="0"/>
      <w:marBottom w:val="0"/>
      <w:divBdr>
        <w:top w:val="none" w:sz="0" w:space="0" w:color="auto"/>
        <w:left w:val="none" w:sz="0" w:space="0" w:color="auto"/>
        <w:bottom w:val="none" w:sz="0" w:space="0" w:color="auto"/>
        <w:right w:val="none" w:sz="0" w:space="0" w:color="auto"/>
      </w:divBdr>
      <w:divsChild>
        <w:div w:id="1013411314">
          <w:marLeft w:val="0"/>
          <w:marRight w:val="0"/>
          <w:marTop w:val="0"/>
          <w:marBottom w:val="0"/>
          <w:divBdr>
            <w:top w:val="none" w:sz="0" w:space="0" w:color="auto"/>
            <w:left w:val="none" w:sz="0" w:space="0" w:color="auto"/>
            <w:bottom w:val="none" w:sz="0" w:space="0" w:color="auto"/>
            <w:right w:val="none" w:sz="0" w:space="0" w:color="auto"/>
          </w:divBdr>
        </w:div>
        <w:div w:id="2007660706">
          <w:marLeft w:val="0"/>
          <w:marRight w:val="0"/>
          <w:marTop w:val="0"/>
          <w:marBottom w:val="0"/>
          <w:divBdr>
            <w:top w:val="none" w:sz="0" w:space="0" w:color="auto"/>
            <w:left w:val="none" w:sz="0" w:space="0" w:color="auto"/>
            <w:bottom w:val="none" w:sz="0" w:space="0" w:color="auto"/>
            <w:right w:val="none" w:sz="0" w:space="0" w:color="auto"/>
          </w:divBdr>
        </w:div>
        <w:div w:id="92938839">
          <w:marLeft w:val="0"/>
          <w:marRight w:val="0"/>
          <w:marTop w:val="0"/>
          <w:marBottom w:val="0"/>
          <w:divBdr>
            <w:top w:val="none" w:sz="0" w:space="0" w:color="auto"/>
            <w:left w:val="none" w:sz="0" w:space="0" w:color="auto"/>
            <w:bottom w:val="none" w:sz="0" w:space="0" w:color="auto"/>
            <w:right w:val="none" w:sz="0" w:space="0" w:color="auto"/>
          </w:divBdr>
        </w:div>
        <w:div w:id="1807116765">
          <w:marLeft w:val="0"/>
          <w:marRight w:val="0"/>
          <w:marTop w:val="0"/>
          <w:marBottom w:val="0"/>
          <w:divBdr>
            <w:top w:val="none" w:sz="0" w:space="0" w:color="auto"/>
            <w:left w:val="none" w:sz="0" w:space="0" w:color="auto"/>
            <w:bottom w:val="none" w:sz="0" w:space="0" w:color="auto"/>
            <w:right w:val="none" w:sz="0" w:space="0" w:color="auto"/>
          </w:divBdr>
        </w:div>
        <w:div w:id="1543522314">
          <w:marLeft w:val="0"/>
          <w:marRight w:val="0"/>
          <w:marTop w:val="0"/>
          <w:marBottom w:val="0"/>
          <w:divBdr>
            <w:top w:val="none" w:sz="0" w:space="0" w:color="auto"/>
            <w:left w:val="none" w:sz="0" w:space="0" w:color="auto"/>
            <w:bottom w:val="none" w:sz="0" w:space="0" w:color="auto"/>
            <w:right w:val="none" w:sz="0" w:space="0" w:color="auto"/>
          </w:divBdr>
        </w:div>
        <w:div w:id="851148204">
          <w:marLeft w:val="0"/>
          <w:marRight w:val="0"/>
          <w:marTop w:val="0"/>
          <w:marBottom w:val="0"/>
          <w:divBdr>
            <w:top w:val="none" w:sz="0" w:space="0" w:color="auto"/>
            <w:left w:val="none" w:sz="0" w:space="0" w:color="auto"/>
            <w:bottom w:val="none" w:sz="0" w:space="0" w:color="auto"/>
            <w:right w:val="none" w:sz="0" w:space="0" w:color="auto"/>
          </w:divBdr>
        </w:div>
        <w:div w:id="1763522834">
          <w:marLeft w:val="0"/>
          <w:marRight w:val="0"/>
          <w:marTop w:val="0"/>
          <w:marBottom w:val="0"/>
          <w:divBdr>
            <w:top w:val="none" w:sz="0" w:space="0" w:color="auto"/>
            <w:left w:val="none" w:sz="0" w:space="0" w:color="auto"/>
            <w:bottom w:val="none" w:sz="0" w:space="0" w:color="auto"/>
            <w:right w:val="none" w:sz="0" w:space="0" w:color="auto"/>
          </w:divBdr>
        </w:div>
        <w:div w:id="243147801">
          <w:marLeft w:val="0"/>
          <w:marRight w:val="0"/>
          <w:marTop w:val="0"/>
          <w:marBottom w:val="0"/>
          <w:divBdr>
            <w:top w:val="none" w:sz="0" w:space="0" w:color="auto"/>
            <w:left w:val="none" w:sz="0" w:space="0" w:color="auto"/>
            <w:bottom w:val="none" w:sz="0" w:space="0" w:color="auto"/>
            <w:right w:val="none" w:sz="0" w:space="0" w:color="auto"/>
          </w:divBdr>
        </w:div>
        <w:div w:id="1913930004">
          <w:marLeft w:val="0"/>
          <w:marRight w:val="0"/>
          <w:marTop w:val="0"/>
          <w:marBottom w:val="0"/>
          <w:divBdr>
            <w:top w:val="none" w:sz="0" w:space="0" w:color="auto"/>
            <w:left w:val="none" w:sz="0" w:space="0" w:color="auto"/>
            <w:bottom w:val="none" w:sz="0" w:space="0" w:color="auto"/>
            <w:right w:val="none" w:sz="0" w:space="0" w:color="auto"/>
          </w:divBdr>
        </w:div>
        <w:div w:id="766459515">
          <w:marLeft w:val="0"/>
          <w:marRight w:val="0"/>
          <w:marTop w:val="0"/>
          <w:marBottom w:val="0"/>
          <w:divBdr>
            <w:top w:val="none" w:sz="0" w:space="0" w:color="auto"/>
            <w:left w:val="none" w:sz="0" w:space="0" w:color="auto"/>
            <w:bottom w:val="none" w:sz="0" w:space="0" w:color="auto"/>
            <w:right w:val="none" w:sz="0" w:space="0" w:color="auto"/>
          </w:divBdr>
        </w:div>
        <w:div w:id="205411277">
          <w:marLeft w:val="0"/>
          <w:marRight w:val="0"/>
          <w:marTop w:val="0"/>
          <w:marBottom w:val="0"/>
          <w:divBdr>
            <w:top w:val="none" w:sz="0" w:space="0" w:color="auto"/>
            <w:left w:val="none" w:sz="0" w:space="0" w:color="auto"/>
            <w:bottom w:val="none" w:sz="0" w:space="0" w:color="auto"/>
            <w:right w:val="none" w:sz="0" w:space="0" w:color="auto"/>
          </w:divBdr>
        </w:div>
        <w:div w:id="122161638">
          <w:marLeft w:val="0"/>
          <w:marRight w:val="0"/>
          <w:marTop w:val="0"/>
          <w:marBottom w:val="0"/>
          <w:divBdr>
            <w:top w:val="none" w:sz="0" w:space="0" w:color="auto"/>
            <w:left w:val="none" w:sz="0" w:space="0" w:color="auto"/>
            <w:bottom w:val="none" w:sz="0" w:space="0" w:color="auto"/>
            <w:right w:val="none" w:sz="0" w:space="0" w:color="auto"/>
          </w:divBdr>
        </w:div>
        <w:div w:id="1216357190">
          <w:marLeft w:val="0"/>
          <w:marRight w:val="0"/>
          <w:marTop w:val="0"/>
          <w:marBottom w:val="0"/>
          <w:divBdr>
            <w:top w:val="none" w:sz="0" w:space="0" w:color="auto"/>
            <w:left w:val="none" w:sz="0" w:space="0" w:color="auto"/>
            <w:bottom w:val="none" w:sz="0" w:space="0" w:color="auto"/>
            <w:right w:val="none" w:sz="0" w:space="0" w:color="auto"/>
          </w:divBdr>
        </w:div>
        <w:div w:id="1204487959">
          <w:marLeft w:val="0"/>
          <w:marRight w:val="0"/>
          <w:marTop w:val="0"/>
          <w:marBottom w:val="0"/>
          <w:divBdr>
            <w:top w:val="none" w:sz="0" w:space="0" w:color="auto"/>
            <w:left w:val="none" w:sz="0" w:space="0" w:color="auto"/>
            <w:bottom w:val="none" w:sz="0" w:space="0" w:color="auto"/>
            <w:right w:val="none" w:sz="0" w:space="0" w:color="auto"/>
          </w:divBdr>
        </w:div>
        <w:div w:id="231817528">
          <w:marLeft w:val="0"/>
          <w:marRight w:val="0"/>
          <w:marTop w:val="0"/>
          <w:marBottom w:val="0"/>
          <w:divBdr>
            <w:top w:val="none" w:sz="0" w:space="0" w:color="auto"/>
            <w:left w:val="none" w:sz="0" w:space="0" w:color="auto"/>
            <w:bottom w:val="none" w:sz="0" w:space="0" w:color="auto"/>
            <w:right w:val="none" w:sz="0" w:space="0" w:color="auto"/>
          </w:divBdr>
        </w:div>
        <w:div w:id="515310164">
          <w:marLeft w:val="0"/>
          <w:marRight w:val="0"/>
          <w:marTop w:val="0"/>
          <w:marBottom w:val="0"/>
          <w:divBdr>
            <w:top w:val="none" w:sz="0" w:space="0" w:color="auto"/>
            <w:left w:val="none" w:sz="0" w:space="0" w:color="auto"/>
            <w:bottom w:val="none" w:sz="0" w:space="0" w:color="auto"/>
            <w:right w:val="none" w:sz="0" w:space="0" w:color="auto"/>
          </w:divBdr>
        </w:div>
        <w:div w:id="1602563132">
          <w:marLeft w:val="0"/>
          <w:marRight w:val="0"/>
          <w:marTop w:val="0"/>
          <w:marBottom w:val="0"/>
          <w:divBdr>
            <w:top w:val="none" w:sz="0" w:space="0" w:color="auto"/>
            <w:left w:val="none" w:sz="0" w:space="0" w:color="auto"/>
            <w:bottom w:val="none" w:sz="0" w:space="0" w:color="auto"/>
            <w:right w:val="none" w:sz="0" w:space="0" w:color="auto"/>
          </w:divBdr>
        </w:div>
        <w:div w:id="445463979">
          <w:marLeft w:val="0"/>
          <w:marRight w:val="0"/>
          <w:marTop w:val="0"/>
          <w:marBottom w:val="0"/>
          <w:divBdr>
            <w:top w:val="none" w:sz="0" w:space="0" w:color="auto"/>
            <w:left w:val="none" w:sz="0" w:space="0" w:color="auto"/>
            <w:bottom w:val="none" w:sz="0" w:space="0" w:color="auto"/>
            <w:right w:val="none" w:sz="0" w:space="0" w:color="auto"/>
          </w:divBdr>
        </w:div>
        <w:div w:id="1900704686">
          <w:marLeft w:val="0"/>
          <w:marRight w:val="0"/>
          <w:marTop w:val="0"/>
          <w:marBottom w:val="0"/>
          <w:divBdr>
            <w:top w:val="none" w:sz="0" w:space="0" w:color="auto"/>
            <w:left w:val="none" w:sz="0" w:space="0" w:color="auto"/>
            <w:bottom w:val="none" w:sz="0" w:space="0" w:color="auto"/>
            <w:right w:val="none" w:sz="0" w:space="0" w:color="auto"/>
          </w:divBdr>
        </w:div>
        <w:div w:id="123894129">
          <w:marLeft w:val="0"/>
          <w:marRight w:val="0"/>
          <w:marTop w:val="0"/>
          <w:marBottom w:val="0"/>
          <w:divBdr>
            <w:top w:val="none" w:sz="0" w:space="0" w:color="auto"/>
            <w:left w:val="none" w:sz="0" w:space="0" w:color="auto"/>
            <w:bottom w:val="none" w:sz="0" w:space="0" w:color="auto"/>
            <w:right w:val="none" w:sz="0" w:space="0" w:color="auto"/>
          </w:divBdr>
        </w:div>
        <w:div w:id="538784410">
          <w:marLeft w:val="0"/>
          <w:marRight w:val="0"/>
          <w:marTop w:val="0"/>
          <w:marBottom w:val="0"/>
          <w:divBdr>
            <w:top w:val="none" w:sz="0" w:space="0" w:color="auto"/>
            <w:left w:val="none" w:sz="0" w:space="0" w:color="auto"/>
            <w:bottom w:val="none" w:sz="0" w:space="0" w:color="auto"/>
            <w:right w:val="none" w:sz="0" w:space="0" w:color="auto"/>
          </w:divBdr>
        </w:div>
      </w:divsChild>
    </w:div>
    <w:div w:id="1308898674">
      <w:bodyDiv w:val="1"/>
      <w:marLeft w:val="0"/>
      <w:marRight w:val="0"/>
      <w:marTop w:val="0"/>
      <w:marBottom w:val="0"/>
      <w:divBdr>
        <w:top w:val="none" w:sz="0" w:space="0" w:color="auto"/>
        <w:left w:val="none" w:sz="0" w:space="0" w:color="auto"/>
        <w:bottom w:val="none" w:sz="0" w:space="0" w:color="auto"/>
        <w:right w:val="none" w:sz="0" w:space="0" w:color="auto"/>
      </w:divBdr>
      <w:divsChild>
        <w:div w:id="353042686">
          <w:marLeft w:val="0"/>
          <w:marRight w:val="0"/>
          <w:marTop w:val="0"/>
          <w:marBottom w:val="0"/>
          <w:divBdr>
            <w:top w:val="none" w:sz="0" w:space="0" w:color="auto"/>
            <w:left w:val="none" w:sz="0" w:space="0" w:color="auto"/>
            <w:bottom w:val="none" w:sz="0" w:space="0" w:color="auto"/>
            <w:right w:val="none" w:sz="0" w:space="0" w:color="auto"/>
          </w:divBdr>
        </w:div>
        <w:div w:id="495072102">
          <w:marLeft w:val="0"/>
          <w:marRight w:val="0"/>
          <w:marTop w:val="0"/>
          <w:marBottom w:val="0"/>
          <w:divBdr>
            <w:top w:val="none" w:sz="0" w:space="0" w:color="auto"/>
            <w:left w:val="none" w:sz="0" w:space="0" w:color="auto"/>
            <w:bottom w:val="none" w:sz="0" w:space="0" w:color="auto"/>
            <w:right w:val="none" w:sz="0" w:space="0" w:color="auto"/>
          </w:divBdr>
        </w:div>
        <w:div w:id="1991867252">
          <w:marLeft w:val="0"/>
          <w:marRight w:val="0"/>
          <w:marTop w:val="0"/>
          <w:marBottom w:val="0"/>
          <w:divBdr>
            <w:top w:val="none" w:sz="0" w:space="0" w:color="auto"/>
            <w:left w:val="none" w:sz="0" w:space="0" w:color="auto"/>
            <w:bottom w:val="none" w:sz="0" w:space="0" w:color="auto"/>
            <w:right w:val="none" w:sz="0" w:space="0" w:color="auto"/>
          </w:divBdr>
        </w:div>
        <w:div w:id="755637357">
          <w:marLeft w:val="0"/>
          <w:marRight w:val="0"/>
          <w:marTop w:val="0"/>
          <w:marBottom w:val="0"/>
          <w:divBdr>
            <w:top w:val="none" w:sz="0" w:space="0" w:color="auto"/>
            <w:left w:val="none" w:sz="0" w:space="0" w:color="auto"/>
            <w:bottom w:val="none" w:sz="0" w:space="0" w:color="auto"/>
            <w:right w:val="none" w:sz="0" w:space="0" w:color="auto"/>
          </w:divBdr>
        </w:div>
        <w:div w:id="312761440">
          <w:marLeft w:val="0"/>
          <w:marRight w:val="0"/>
          <w:marTop w:val="0"/>
          <w:marBottom w:val="0"/>
          <w:divBdr>
            <w:top w:val="none" w:sz="0" w:space="0" w:color="auto"/>
            <w:left w:val="none" w:sz="0" w:space="0" w:color="auto"/>
            <w:bottom w:val="none" w:sz="0" w:space="0" w:color="auto"/>
            <w:right w:val="none" w:sz="0" w:space="0" w:color="auto"/>
          </w:divBdr>
        </w:div>
        <w:div w:id="34818188">
          <w:marLeft w:val="0"/>
          <w:marRight w:val="0"/>
          <w:marTop w:val="0"/>
          <w:marBottom w:val="0"/>
          <w:divBdr>
            <w:top w:val="none" w:sz="0" w:space="0" w:color="auto"/>
            <w:left w:val="none" w:sz="0" w:space="0" w:color="auto"/>
            <w:bottom w:val="none" w:sz="0" w:space="0" w:color="auto"/>
            <w:right w:val="none" w:sz="0" w:space="0" w:color="auto"/>
          </w:divBdr>
        </w:div>
        <w:div w:id="838083050">
          <w:marLeft w:val="0"/>
          <w:marRight w:val="0"/>
          <w:marTop w:val="0"/>
          <w:marBottom w:val="0"/>
          <w:divBdr>
            <w:top w:val="none" w:sz="0" w:space="0" w:color="auto"/>
            <w:left w:val="none" w:sz="0" w:space="0" w:color="auto"/>
            <w:bottom w:val="none" w:sz="0" w:space="0" w:color="auto"/>
            <w:right w:val="none" w:sz="0" w:space="0" w:color="auto"/>
          </w:divBdr>
        </w:div>
        <w:div w:id="846361318">
          <w:marLeft w:val="0"/>
          <w:marRight w:val="0"/>
          <w:marTop w:val="0"/>
          <w:marBottom w:val="0"/>
          <w:divBdr>
            <w:top w:val="none" w:sz="0" w:space="0" w:color="auto"/>
            <w:left w:val="none" w:sz="0" w:space="0" w:color="auto"/>
            <w:bottom w:val="none" w:sz="0" w:space="0" w:color="auto"/>
            <w:right w:val="none" w:sz="0" w:space="0" w:color="auto"/>
          </w:divBdr>
        </w:div>
        <w:div w:id="2056269954">
          <w:marLeft w:val="0"/>
          <w:marRight w:val="0"/>
          <w:marTop w:val="0"/>
          <w:marBottom w:val="0"/>
          <w:divBdr>
            <w:top w:val="none" w:sz="0" w:space="0" w:color="auto"/>
            <w:left w:val="none" w:sz="0" w:space="0" w:color="auto"/>
            <w:bottom w:val="none" w:sz="0" w:space="0" w:color="auto"/>
            <w:right w:val="none" w:sz="0" w:space="0" w:color="auto"/>
          </w:divBdr>
        </w:div>
        <w:div w:id="65156085">
          <w:marLeft w:val="0"/>
          <w:marRight w:val="0"/>
          <w:marTop w:val="0"/>
          <w:marBottom w:val="0"/>
          <w:divBdr>
            <w:top w:val="none" w:sz="0" w:space="0" w:color="auto"/>
            <w:left w:val="none" w:sz="0" w:space="0" w:color="auto"/>
            <w:bottom w:val="none" w:sz="0" w:space="0" w:color="auto"/>
            <w:right w:val="none" w:sz="0" w:space="0" w:color="auto"/>
          </w:divBdr>
        </w:div>
        <w:div w:id="1357074780">
          <w:marLeft w:val="0"/>
          <w:marRight w:val="0"/>
          <w:marTop w:val="0"/>
          <w:marBottom w:val="0"/>
          <w:divBdr>
            <w:top w:val="none" w:sz="0" w:space="0" w:color="auto"/>
            <w:left w:val="none" w:sz="0" w:space="0" w:color="auto"/>
            <w:bottom w:val="none" w:sz="0" w:space="0" w:color="auto"/>
            <w:right w:val="none" w:sz="0" w:space="0" w:color="auto"/>
          </w:divBdr>
        </w:div>
        <w:div w:id="1139304742">
          <w:marLeft w:val="0"/>
          <w:marRight w:val="0"/>
          <w:marTop w:val="0"/>
          <w:marBottom w:val="0"/>
          <w:divBdr>
            <w:top w:val="none" w:sz="0" w:space="0" w:color="auto"/>
            <w:left w:val="none" w:sz="0" w:space="0" w:color="auto"/>
            <w:bottom w:val="none" w:sz="0" w:space="0" w:color="auto"/>
            <w:right w:val="none" w:sz="0" w:space="0" w:color="auto"/>
          </w:divBdr>
        </w:div>
        <w:div w:id="1883320923">
          <w:marLeft w:val="0"/>
          <w:marRight w:val="0"/>
          <w:marTop w:val="0"/>
          <w:marBottom w:val="0"/>
          <w:divBdr>
            <w:top w:val="none" w:sz="0" w:space="0" w:color="auto"/>
            <w:left w:val="none" w:sz="0" w:space="0" w:color="auto"/>
            <w:bottom w:val="none" w:sz="0" w:space="0" w:color="auto"/>
            <w:right w:val="none" w:sz="0" w:space="0" w:color="auto"/>
          </w:divBdr>
        </w:div>
        <w:div w:id="1357459932">
          <w:marLeft w:val="0"/>
          <w:marRight w:val="0"/>
          <w:marTop w:val="0"/>
          <w:marBottom w:val="0"/>
          <w:divBdr>
            <w:top w:val="none" w:sz="0" w:space="0" w:color="auto"/>
            <w:left w:val="none" w:sz="0" w:space="0" w:color="auto"/>
            <w:bottom w:val="none" w:sz="0" w:space="0" w:color="auto"/>
            <w:right w:val="none" w:sz="0" w:space="0" w:color="auto"/>
          </w:divBdr>
        </w:div>
      </w:divsChild>
    </w:div>
    <w:div w:id="1310741977">
      <w:bodyDiv w:val="1"/>
      <w:marLeft w:val="0"/>
      <w:marRight w:val="0"/>
      <w:marTop w:val="0"/>
      <w:marBottom w:val="0"/>
      <w:divBdr>
        <w:top w:val="none" w:sz="0" w:space="0" w:color="auto"/>
        <w:left w:val="none" w:sz="0" w:space="0" w:color="auto"/>
        <w:bottom w:val="none" w:sz="0" w:space="0" w:color="auto"/>
        <w:right w:val="none" w:sz="0" w:space="0" w:color="auto"/>
      </w:divBdr>
      <w:divsChild>
        <w:div w:id="1284726076">
          <w:marLeft w:val="0"/>
          <w:marRight w:val="0"/>
          <w:marTop w:val="0"/>
          <w:marBottom w:val="0"/>
          <w:divBdr>
            <w:top w:val="none" w:sz="0" w:space="0" w:color="auto"/>
            <w:left w:val="none" w:sz="0" w:space="0" w:color="auto"/>
            <w:bottom w:val="none" w:sz="0" w:space="0" w:color="auto"/>
            <w:right w:val="none" w:sz="0" w:space="0" w:color="auto"/>
          </w:divBdr>
        </w:div>
        <w:div w:id="1478764136">
          <w:marLeft w:val="0"/>
          <w:marRight w:val="0"/>
          <w:marTop w:val="0"/>
          <w:marBottom w:val="0"/>
          <w:divBdr>
            <w:top w:val="none" w:sz="0" w:space="0" w:color="auto"/>
            <w:left w:val="none" w:sz="0" w:space="0" w:color="auto"/>
            <w:bottom w:val="none" w:sz="0" w:space="0" w:color="auto"/>
            <w:right w:val="none" w:sz="0" w:space="0" w:color="auto"/>
          </w:divBdr>
        </w:div>
        <w:div w:id="143939941">
          <w:marLeft w:val="0"/>
          <w:marRight w:val="0"/>
          <w:marTop w:val="0"/>
          <w:marBottom w:val="0"/>
          <w:divBdr>
            <w:top w:val="none" w:sz="0" w:space="0" w:color="auto"/>
            <w:left w:val="none" w:sz="0" w:space="0" w:color="auto"/>
            <w:bottom w:val="none" w:sz="0" w:space="0" w:color="auto"/>
            <w:right w:val="none" w:sz="0" w:space="0" w:color="auto"/>
          </w:divBdr>
        </w:div>
        <w:div w:id="188226955">
          <w:marLeft w:val="0"/>
          <w:marRight w:val="0"/>
          <w:marTop w:val="0"/>
          <w:marBottom w:val="0"/>
          <w:divBdr>
            <w:top w:val="none" w:sz="0" w:space="0" w:color="auto"/>
            <w:left w:val="none" w:sz="0" w:space="0" w:color="auto"/>
            <w:bottom w:val="none" w:sz="0" w:space="0" w:color="auto"/>
            <w:right w:val="none" w:sz="0" w:space="0" w:color="auto"/>
          </w:divBdr>
        </w:div>
        <w:div w:id="1767191798">
          <w:marLeft w:val="0"/>
          <w:marRight w:val="0"/>
          <w:marTop w:val="0"/>
          <w:marBottom w:val="0"/>
          <w:divBdr>
            <w:top w:val="none" w:sz="0" w:space="0" w:color="auto"/>
            <w:left w:val="none" w:sz="0" w:space="0" w:color="auto"/>
            <w:bottom w:val="none" w:sz="0" w:space="0" w:color="auto"/>
            <w:right w:val="none" w:sz="0" w:space="0" w:color="auto"/>
          </w:divBdr>
        </w:div>
        <w:div w:id="1369454773">
          <w:marLeft w:val="0"/>
          <w:marRight w:val="0"/>
          <w:marTop w:val="0"/>
          <w:marBottom w:val="0"/>
          <w:divBdr>
            <w:top w:val="none" w:sz="0" w:space="0" w:color="auto"/>
            <w:left w:val="none" w:sz="0" w:space="0" w:color="auto"/>
            <w:bottom w:val="none" w:sz="0" w:space="0" w:color="auto"/>
            <w:right w:val="none" w:sz="0" w:space="0" w:color="auto"/>
          </w:divBdr>
        </w:div>
        <w:div w:id="128523940">
          <w:marLeft w:val="0"/>
          <w:marRight w:val="0"/>
          <w:marTop w:val="0"/>
          <w:marBottom w:val="0"/>
          <w:divBdr>
            <w:top w:val="none" w:sz="0" w:space="0" w:color="auto"/>
            <w:left w:val="none" w:sz="0" w:space="0" w:color="auto"/>
            <w:bottom w:val="none" w:sz="0" w:space="0" w:color="auto"/>
            <w:right w:val="none" w:sz="0" w:space="0" w:color="auto"/>
          </w:divBdr>
        </w:div>
        <w:div w:id="75178168">
          <w:marLeft w:val="0"/>
          <w:marRight w:val="0"/>
          <w:marTop w:val="0"/>
          <w:marBottom w:val="0"/>
          <w:divBdr>
            <w:top w:val="none" w:sz="0" w:space="0" w:color="auto"/>
            <w:left w:val="none" w:sz="0" w:space="0" w:color="auto"/>
            <w:bottom w:val="none" w:sz="0" w:space="0" w:color="auto"/>
            <w:right w:val="none" w:sz="0" w:space="0" w:color="auto"/>
          </w:divBdr>
        </w:div>
        <w:div w:id="939067019">
          <w:marLeft w:val="0"/>
          <w:marRight w:val="0"/>
          <w:marTop w:val="0"/>
          <w:marBottom w:val="0"/>
          <w:divBdr>
            <w:top w:val="none" w:sz="0" w:space="0" w:color="auto"/>
            <w:left w:val="none" w:sz="0" w:space="0" w:color="auto"/>
            <w:bottom w:val="none" w:sz="0" w:space="0" w:color="auto"/>
            <w:right w:val="none" w:sz="0" w:space="0" w:color="auto"/>
          </w:divBdr>
        </w:div>
        <w:div w:id="66004106">
          <w:marLeft w:val="0"/>
          <w:marRight w:val="0"/>
          <w:marTop w:val="0"/>
          <w:marBottom w:val="0"/>
          <w:divBdr>
            <w:top w:val="none" w:sz="0" w:space="0" w:color="auto"/>
            <w:left w:val="none" w:sz="0" w:space="0" w:color="auto"/>
            <w:bottom w:val="none" w:sz="0" w:space="0" w:color="auto"/>
            <w:right w:val="none" w:sz="0" w:space="0" w:color="auto"/>
          </w:divBdr>
        </w:div>
        <w:div w:id="1611282513">
          <w:marLeft w:val="0"/>
          <w:marRight w:val="0"/>
          <w:marTop w:val="0"/>
          <w:marBottom w:val="0"/>
          <w:divBdr>
            <w:top w:val="none" w:sz="0" w:space="0" w:color="auto"/>
            <w:left w:val="none" w:sz="0" w:space="0" w:color="auto"/>
            <w:bottom w:val="none" w:sz="0" w:space="0" w:color="auto"/>
            <w:right w:val="none" w:sz="0" w:space="0" w:color="auto"/>
          </w:divBdr>
        </w:div>
        <w:div w:id="63333801">
          <w:marLeft w:val="0"/>
          <w:marRight w:val="0"/>
          <w:marTop w:val="0"/>
          <w:marBottom w:val="0"/>
          <w:divBdr>
            <w:top w:val="none" w:sz="0" w:space="0" w:color="auto"/>
            <w:left w:val="none" w:sz="0" w:space="0" w:color="auto"/>
            <w:bottom w:val="none" w:sz="0" w:space="0" w:color="auto"/>
            <w:right w:val="none" w:sz="0" w:space="0" w:color="auto"/>
          </w:divBdr>
        </w:div>
        <w:div w:id="822235688">
          <w:marLeft w:val="0"/>
          <w:marRight w:val="0"/>
          <w:marTop w:val="0"/>
          <w:marBottom w:val="0"/>
          <w:divBdr>
            <w:top w:val="none" w:sz="0" w:space="0" w:color="auto"/>
            <w:left w:val="none" w:sz="0" w:space="0" w:color="auto"/>
            <w:bottom w:val="none" w:sz="0" w:space="0" w:color="auto"/>
            <w:right w:val="none" w:sz="0" w:space="0" w:color="auto"/>
          </w:divBdr>
        </w:div>
        <w:div w:id="1729302197">
          <w:marLeft w:val="0"/>
          <w:marRight w:val="0"/>
          <w:marTop w:val="0"/>
          <w:marBottom w:val="0"/>
          <w:divBdr>
            <w:top w:val="none" w:sz="0" w:space="0" w:color="auto"/>
            <w:left w:val="none" w:sz="0" w:space="0" w:color="auto"/>
            <w:bottom w:val="none" w:sz="0" w:space="0" w:color="auto"/>
            <w:right w:val="none" w:sz="0" w:space="0" w:color="auto"/>
          </w:divBdr>
        </w:div>
        <w:div w:id="1387529271">
          <w:marLeft w:val="0"/>
          <w:marRight w:val="0"/>
          <w:marTop w:val="0"/>
          <w:marBottom w:val="0"/>
          <w:divBdr>
            <w:top w:val="none" w:sz="0" w:space="0" w:color="auto"/>
            <w:left w:val="none" w:sz="0" w:space="0" w:color="auto"/>
            <w:bottom w:val="none" w:sz="0" w:space="0" w:color="auto"/>
            <w:right w:val="none" w:sz="0" w:space="0" w:color="auto"/>
          </w:divBdr>
        </w:div>
        <w:div w:id="941450660">
          <w:marLeft w:val="0"/>
          <w:marRight w:val="0"/>
          <w:marTop w:val="0"/>
          <w:marBottom w:val="0"/>
          <w:divBdr>
            <w:top w:val="none" w:sz="0" w:space="0" w:color="auto"/>
            <w:left w:val="none" w:sz="0" w:space="0" w:color="auto"/>
            <w:bottom w:val="none" w:sz="0" w:space="0" w:color="auto"/>
            <w:right w:val="none" w:sz="0" w:space="0" w:color="auto"/>
          </w:divBdr>
        </w:div>
        <w:div w:id="1778477581">
          <w:marLeft w:val="0"/>
          <w:marRight w:val="0"/>
          <w:marTop w:val="0"/>
          <w:marBottom w:val="0"/>
          <w:divBdr>
            <w:top w:val="none" w:sz="0" w:space="0" w:color="auto"/>
            <w:left w:val="none" w:sz="0" w:space="0" w:color="auto"/>
            <w:bottom w:val="none" w:sz="0" w:space="0" w:color="auto"/>
            <w:right w:val="none" w:sz="0" w:space="0" w:color="auto"/>
          </w:divBdr>
        </w:div>
        <w:div w:id="590240270">
          <w:marLeft w:val="0"/>
          <w:marRight w:val="0"/>
          <w:marTop w:val="0"/>
          <w:marBottom w:val="0"/>
          <w:divBdr>
            <w:top w:val="none" w:sz="0" w:space="0" w:color="auto"/>
            <w:left w:val="none" w:sz="0" w:space="0" w:color="auto"/>
            <w:bottom w:val="none" w:sz="0" w:space="0" w:color="auto"/>
            <w:right w:val="none" w:sz="0" w:space="0" w:color="auto"/>
          </w:divBdr>
        </w:div>
        <w:div w:id="1652559872">
          <w:marLeft w:val="0"/>
          <w:marRight w:val="0"/>
          <w:marTop w:val="0"/>
          <w:marBottom w:val="0"/>
          <w:divBdr>
            <w:top w:val="none" w:sz="0" w:space="0" w:color="auto"/>
            <w:left w:val="none" w:sz="0" w:space="0" w:color="auto"/>
            <w:bottom w:val="none" w:sz="0" w:space="0" w:color="auto"/>
            <w:right w:val="none" w:sz="0" w:space="0" w:color="auto"/>
          </w:divBdr>
        </w:div>
        <w:div w:id="1724983580">
          <w:marLeft w:val="0"/>
          <w:marRight w:val="0"/>
          <w:marTop w:val="0"/>
          <w:marBottom w:val="0"/>
          <w:divBdr>
            <w:top w:val="none" w:sz="0" w:space="0" w:color="auto"/>
            <w:left w:val="none" w:sz="0" w:space="0" w:color="auto"/>
            <w:bottom w:val="none" w:sz="0" w:space="0" w:color="auto"/>
            <w:right w:val="none" w:sz="0" w:space="0" w:color="auto"/>
          </w:divBdr>
        </w:div>
        <w:div w:id="611741754">
          <w:marLeft w:val="0"/>
          <w:marRight w:val="0"/>
          <w:marTop w:val="0"/>
          <w:marBottom w:val="0"/>
          <w:divBdr>
            <w:top w:val="none" w:sz="0" w:space="0" w:color="auto"/>
            <w:left w:val="none" w:sz="0" w:space="0" w:color="auto"/>
            <w:bottom w:val="none" w:sz="0" w:space="0" w:color="auto"/>
            <w:right w:val="none" w:sz="0" w:space="0" w:color="auto"/>
          </w:divBdr>
        </w:div>
        <w:div w:id="157381603">
          <w:marLeft w:val="0"/>
          <w:marRight w:val="0"/>
          <w:marTop w:val="0"/>
          <w:marBottom w:val="0"/>
          <w:divBdr>
            <w:top w:val="none" w:sz="0" w:space="0" w:color="auto"/>
            <w:left w:val="none" w:sz="0" w:space="0" w:color="auto"/>
            <w:bottom w:val="none" w:sz="0" w:space="0" w:color="auto"/>
            <w:right w:val="none" w:sz="0" w:space="0" w:color="auto"/>
          </w:divBdr>
        </w:div>
        <w:div w:id="44524601">
          <w:marLeft w:val="0"/>
          <w:marRight w:val="0"/>
          <w:marTop w:val="0"/>
          <w:marBottom w:val="0"/>
          <w:divBdr>
            <w:top w:val="none" w:sz="0" w:space="0" w:color="auto"/>
            <w:left w:val="none" w:sz="0" w:space="0" w:color="auto"/>
            <w:bottom w:val="none" w:sz="0" w:space="0" w:color="auto"/>
            <w:right w:val="none" w:sz="0" w:space="0" w:color="auto"/>
          </w:divBdr>
        </w:div>
        <w:div w:id="2050178001">
          <w:marLeft w:val="0"/>
          <w:marRight w:val="0"/>
          <w:marTop w:val="0"/>
          <w:marBottom w:val="0"/>
          <w:divBdr>
            <w:top w:val="none" w:sz="0" w:space="0" w:color="auto"/>
            <w:left w:val="none" w:sz="0" w:space="0" w:color="auto"/>
            <w:bottom w:val="none" w:sz="0" w:space="0" w:color="auto"/>
            <w:right w:val="none" w:sz="0" w:space="0" w:color="auto"/>
          </w:divBdr>
        </w:div>
        <w:div w:id="1794011845">
          <w:marLeft w:val="0"/>
          <w:marRight w:val="0"/>
          <w:marTop w:val="0"/>
          <w:marBottom w:val="0"/>
          <w:divBdr>
            <w:top w:val="none" w:sz="0" w:space="0" w:color="auto"/>
            <w:left w:val="none" w:sz="0" w:space="0" w:color="auto"/>
            <w:bottom w:val="none" w:sz="0" w:space="0" w:color="auto"/>
            <w:right w:val="none" w:sz="0" w:space="0" w:color="auto"/>
          </w:divBdr>
        </w:div>
        <w:div w:id="214514491">
          <w:marLeft w:val="0"/>
          <w:marRight w:val="0"/>
          <w:marTop w:val="0"/>
          <w:marBottom w:val="0"/>
          <w:divBdr>
            <w:top w:val="none" w:sz="0" w:space="0" w:color="auto"/>
            <w:left w:val="none" w:sz="0" w:space="0" w:color="auto"/>
            <w:bottom w:val="none" w:sz="0" w:space="0" w:color="auto"/>
            <w:right w:val="none" w:sz="0" w:space="0" w:color="auto"/>
          </w:divBdr>
        </w:div>
        <w:div w:id="1644390702">
          <w:marLeft w:val="0"/>
          <w:marRight w:val="0"/>
          <w:marTop w:val="0"/>
          <w:marBottom w:val="0"/>
          <w:divBdr>
            <w:top w:val="none" w:sz="0" w:space="0" w:color="auto"/>
            <w:left w:val="none" w:sz="0" w:space="0" w:color="auto"/>
            <w:bottom w:val="none" w:sz="0" w:space="0" w:color="auto"/>
            <w:right w:val="none" w:sz="0" w:space="0" w:color="auto"/>
          </w:divBdr>
        </w:div>
        <w:div w:id="1133056767">
          <w:marLeft w:val="0"/>
          <w:marRight w:val="0"/>
          <w:marTop w:val="0"/>
          <w:marBottom w:val="0"/>
          <w:divBdr>
            <w:top w:val="none" w:sz="0" w:space="0" w:color="auto"/>
            <w:left w:val="none" w:sz="0" w:space="0" w:color="auto"/>
            <w:bottom w:val="none" w:sz="0" w:space="0" w:color="auto"/>
            <w:right w:val="none" w:sz="0" w:space="0" w:color="auto"/>
          </w:divBdr>
        </w:div>
        <w:div w:id="1515076636">
          <w:marLeft w:val="0"/>
          <w:marRight w:val="0"/>
          <w:marTop w:val="0"/>
          <w:marBottom w:val="0"/>
          <w:divBdr>
            <w:top w:val="none" w:sz="0" w:space="0" w:color="auto"/>
            <w:left w:val="none" w:sz="0" w:space="0" w:color="auto"/>
            <w:bottom w:val="none" w:sz="0" w:space="0" w:color="auto"/>
            <w:right w:val="none" w:sz="0" w:space="0" w:color="auto"/>
          </w:divBdr>
        </w:div>
        <w:div w:id="692338068">
          <w:marLeft w:val="0"/>
          <w:marRight w:val="0"/>
          <w:marTop w:val="0"/>
          <w:marBottom w:val="0"/>
          <w:divBdr>
            <w:top w:val="none" w:sz="0" w:space="0" w:color="auto"/>
            <w:left w:val="none" w:sz="0" w:space="0" w:color="auto"/>
            <w:bottom w:val="none" w:sz="0" w:space="0" w:color="auto"/>
            <w:right w:val="none" w:sz="0" w:space="0" w:color="auto"/>
          </w:divBdr>
        </w:div>
        <w:div w:id="1747412379">
          <w:marLeft w:val="0"/>
          <w:marRight w:val="0"/>
          <w:marTop w:val="0"/>
          <w:marBottom w:val="0"/>
          <w:divBdr>
            <w:top w:val="none" w:sz="0" w:space="0" w:color="auto"/>
            <w:left w:val="none" w:sz="0" w:space="0" w:color="auto"/>
            <w:bottom w:val="none" w:sz="0" w:space="0" w:color="auto"/>
            <w:right w:val="none" w:sz="0" w:space="0" w:color="auto"/>
          </w:divBdr>
        </w:div>
        <w:div w:id="70197567">
          <w:marLeft w:val="0"/>
          <w:marRight w:val="0"/>
          <w:marTop w:val="0"/>
          <w:marBottom w:val="0"/>
          <w:divBdr>
            <w:top w:val="none" w:sz="0" w:space="0" w:color="auto"/>
            <w:left w:val="none" w:sz="0" w:space="0" w:color="auto"/>
            <w:bottom w:val="none" w:sz="0" w:space="0" w:color="auto"/>
            <w:right w:val="none" w:sz="0" w:space="0" w:color="auto"/>
          </w:divBdr>
        </w:div>
        <w:div w:id="2005745758">
          <w:marLeft w:val="0"/>
          <w:marRight w:val="0"/>
          <w:marTop w:val="0"/>
          <w:marBottom w:val="0"/>
          <w:divBdr>
            <w:top w:val="none" w:sz="0" w:space="0" w:color="auto"/>
            <w:left w:val="none" w:sz="0" w:space="0" w:color="auto"/>
            <w:bottom w:val="none" w:sz="0" w:space="0" w:color="auto"/>
            <w:right w:val="none" w:sz="0" w:space="0" w:color="auto"/>
          </w:divBdr>
        </w:div>
        <w:div w:id="2127196252">
          <w:marLeft w:val="0"/>
          <w:marRight w:val="0"/>
          <w:marTop w:val="0"/>
          <w:marBottom w:val="0"/>
          <w:divBdr>
            <w:top w:val="none" w:sz="0" w:space="0" w:color="auto"/>
            <w:left w:val="none" w:sz="0" w:space="0" w:color="auto"/>
            <w:bottom w:val="none" w:sz="0" w:space="0" w:color="auto"/>
            <w:right w:val="none" w:sz="0" w:space="0" w:color="auto"/>
          </w:divBdr>
        </w:div>
        <w:div w:id="857736835">
          <w:marLeft w:val="0"/>
          <w:marRight w:val="0"/>
          <w:marTop w:val="0"/>
          <w:marBottom w:val="0"/>
          <w:divBdr>
            <w:top w:val="none" w:sz="0" w:space="0" w:color="auto"/>
            <w:left w:val="none" w:sz="0" w:space="0" w:color="auto"/>
            <w:bottom w:val="none" w:sz="0" w:space="0" w:color="auto"/>
            <w:right w:val="none" w:sz="0" w:space="0" w:color="auto"/>
          </w:divBdr>
        </w:div>
        <w:div w:id="1538465757">
          <w:marLeft w:val="0"/>
          <w:marRight w:val="0"/>
          <w:marTop w:val="0"/>
          <w:marBottom w:val="0"/>
          <w:divBdr>
            <w:top w:val="none" w:sz="0" w:space="0" w:color="auto"/>
            <w:left w:val="none" w:sz="0" w:space="0" w:color="auto"/>
            <w:bottom w:val="none" w:sz="0" w:space="0" w:color="auto"/>
            <w:right w:val="none" w:sz="0" w:space="0" w:color="auto"/>
          </w:divBdr>
        </w:div>
        <w:div w:id="6061843">
          <w:marLeft w:val="0"/>
          <w:marRight w:val="0"/>
          <w:marTop w:val="0"/>
          <w:marBottom w:val="0"/>
          <w:divBdr>
            <w:top w:val="none" w:sz="0" w:space="0" w:color="auto"/>
            <w:left w:val="none" w:sz="0" w:space="0" w:color="auto"/>
            <w:bottom w:val="none" w:sz="0" w:space="0" w:color="auto"/>
            <w:right w:val="none" w:sz="0" w:space="0" w:color="auto"/>
          </w:divBdr>
        </w:div>
        <w:div w:id="717048411">
          <w:marLeft w:val="0"/>
          <w:marRight w:val="0"/>
          <w:marTop w:val="0"/>
          <w:marBottom w:val="0"/>
          <w:divBdr>
            <w:top w:val="none" w:sz="0" w:space="0" w:color="auto"/>
            <w:left w:val="none" w:sz="0" w:space="0" w:color="auto"/>
            <w:bottom w:val="none" w:sz="0" w:space="0" w:color="auto"/>
            <w:right w:val="none" w:sz="0" w:space="0" w:color="auto"/>
          </w:divBdr>
        </w:div>
        <w:div w:id="493030425">
          <w:marLeft w:val="0"/>
          <w:marRight w:val="0"/>
          <w:marTop w:val="0"/>
          <w:marBottom w:val="0"/>
          <w:divBdr>
            <w:top w:val="none" w:sz="0" w:space="0" w:color="auto"/>
            <w:left w:val="none" w:sz="0" w:space="0" w:color="auto"/>
            <w:bottom w:val="none" w:sz="0" w:space="0" w:color="auto"/>
            <w:right w:val="none" w:sz="0" w:space="0" w:color="auto"/>
          </w:divBdr>
        </w:div>
        <w:div w:id="388922433">
          <w:marLeft w:val="0"/>
          <w:marRight w:val="0"/>
          <w:marTop w:val="0"/>
          <w:marBottom w:val="0"/>
          <w:divBdr>
            <w:top w:val="none" w:sz="0" w:space="0" w:color="auto"/>
            <w:left w:val="none" w:sz="0" w:space="0" w:color="auto"/>
            <w:bottom w:val="none" w:sz="0" w:space="0" w:color="auto"/>
            <w:right w:val="none" w:sz="0" w:space="0" w:color="auto"/>
          </w:divBdr>
        </w:div>
        <w:div w:id="1700351597">
          <w:marLeft w:val="0"/>
          <w:marRight w:val="0"/>
          <w:marTop w:val="0"/>
          <w:marBottom w:val="0"/>
          <w:divBdr>
            <w:top w:val="none" w:sz="0" w:space="0" w:color="auto"/>
            <w:left w:val="none" w:sz="0" w:space="0" w:color="auto"/>
            <w:bottom w:val="none" w:sz="0" w:space="0" w:color="auto"/>
            <w:right w:val="none" w:sz="0" w:space="0" w:color="auto"/>
          </w:divBdr>
        </w:div>
        <w:div w:id="1479419603">
          <w:marLeft w:val="0"/>
          <w:marRight w:val="0"/>
          <w:marTop w:val="0"/>
          <w:marBottom w:val="0"/>
          <w:divBdr>
            <w:top w:val="none" w:sz="0" w:space="0" w:color="auto"/>
            <w:left w:val="none" w:sz="0" w:space="0" w:color="auto"/>
            <w:bottom w:val="none" w:sz="0" w:space="0" w:color="auto"/>
            <w:right w:val="none" w:sz="0" w:space="0" w:color="auto"/>
          </w:divBdr>
        </w:div>
        <w:div w:id="34937420">
          <w:marLeft w:val="0"/>
          <w:marRight w:val="0"/>
          <w:marTop w:val="0"/>
          <w:marBottom w:val="0"/>
          <w:divBdr>
            <w:top w:val="none" w:sz="0" w:space="0" w:color="auto"/>
            <w:left w:val="none" w:sz="0" w:space="0" w:color="auto"/>
            <w:bottom w:val="none" w:sz="0" w:space="0" w:color="auto"/>
            <w:right w:val="none" w:sz="0" w:space="0" w:color="auto"/>
          </w:divBdr>
        </w:div>
        <w:div w:id="1422024218">
          <w:marLeft w:val="0"/>
          <w:marRight w:val="0"/>
          <w:marTop w:val="0"/>
          <w:marBottom w:val="0"/>
          <w:divBdr>
            <w:top w:val="none" w:sz="0" w:space="0" w:color="auto"/>
            <w:left w:val="none" w:sz="0" w:space="0" w:color="auto"/>
            <w:bottom w:val="none" w:sz="0" w:space="0" w:color="auto"/>
            <w:right w:val="none" w:sz="0" w:space="0" w:color="auto"/>
          </w:divBdr>
        </w:div>
        <w:div w:id="1036350496">
          <w:marLeft w:val="0"/>
          <w:marRight w:val="0"/>
          <w:marTop w:val="0"/>
          <w:marBottom w:val="0"/>
          <w:divBdr>
            <w:top w:val="none" w:sz="0" w:space="0" w:color="auto"/>
            <w:left w:val="none" w:sz="0" w:space="0" w:color="auto"/>
            <w:bottom w:val="none" w:sz="0" w:space="0" w:color="auto"/>
            <w:right w:val="none" w:sz="0" w:space="0" w:color="auto"/>
          </w:divBdr>
        </w:div>
        <w:div w:id="320889804">
          <w:marLeft w:val="0"/>
          <w:marRight w:val="0"/>
          <w:marTop w:val="0"/>
          <w:marBottom w:val="0"/>
          <w:divBdr>
            <w:top w:val="none" w:sz="0" w:space="0" w:color="auto"/>
            <w:left w:val="none" w:sz="0" w:space="0" w:color="auto"/>
            <w:bottom w:val="none" w:sz="0" w:space="0" w:color="auto"/>
            <w:right w:val="none" w:sz="0" w:space="0" w:color="auto"/>
          </w:divBdr>
        </w:div>
        <w:div w:id="632441655">
          <w:marLeft w:val="0"/>
          <w:marRight w:val="0"/>
          <w:marTop w:val="0"/>
          <w:marBottom w:val="0"/>
          <w:divBdr>
            <w:top w:val="none" w:sz="0" w:space="0" w:color="auto"/>
            <w:left w:val="none" w:sz="0" w:space="0" w:color="auto"/>
            <w:bottom w:val="none" w:sz="0" w:space="0" w:color="auto"/>
            <w:right w:val="none" w:sz="0" w:space="0" w:color="auto"/>
          </w:divBdr>
        </w:div>
        <w:div w:id="621573063">
          <w:marLeft w:val="0"/>
          <w:marRight w:val="0"/>
          <w:marTop w:val="0"/>
          <w:marBottom w:val="0"/>
          <w:divBdr>
            <w:top w:val="none" w:sz="0" w:space="0" w:color="auto"/>
            <w:left w:val="none" w:sz="0" w:space="0" w:color="auto"/>
            <w:bottom w:val="none" w:sz="0" w:space="0" w:color="auto"/>
            <w:right w:val="none" w:sz="0" w:space="0" w:color="auto"/>
          </w:divBdr>
        </w:div>
        <w:div w:id="871845456">
          <w:marLeft w:val="0"/>
          <w:marRight w:val="0"/>
          <w:marTop w:val="0"/>
          <w:marBottom w:val="0"/>
          <w:divBdr>
            <w:top w:val="none" w:sz="0" w:space="0" w:color="auto"/>
            <w:left w:val="none" w:sz="0" w:space="0" w:color="auto"/>
            <w:bottom w:val="none" w:sz="0" w:space="0" w:color="auto"/>
            <w:right w:val="none" w:sz="0" w:space="0" w:color="auto"/>
          </w:divBdr>
        </w:div>
        <w:div w:id="76943420">
          <w:marLeft w:val="0"/>
          <w:marRight w:val="0"/>
          <w:marTop w:val="0"/>
          <w:marBottom w:val="0"/>
          <w:divBdr>
            <w:top w:val="none" w:sz="0" w:space="0" w:color="auto"/>
            <w:left w:val="none" w:sz="0" w:space="0" w:color="auto"/>
            <w:bottom w:val="none" w:sz="0" w:space="0" w:color="auto"/>
            <w:right w:val="none" w:sz="0" w:space="0" w:color="auto"/>
          </w:divBdr>
        </w:div>
        <w:div w:id="1621111464">
          <w:marLeft w:val="0"/>
          <w:marRight w:val="0"/>
          <w:marTop w:val="0"/>
          <w:marBottom w:val="0"/>
          <w:divBdr>
            <w:top w:val="none" w:sz="0" w:space="0" w:color="auto"/>
            <w:left w:val="none" w:sz="0" w:space="0" w:color="auto"/>
            <w:bottom w:val="none" w:sz="0" w:space="0" w:color="auto"/>
            <w:right w:val="none" w:sz="0" w:space="0" w:color="auto"/>
          </w:divBdr>
        </w:div>
        <w:div w:id="1876576787">
          <w:marLeft w:val="0"/>
          <w:marRight w:val="0"/>
          <w:marTop w:val="0"/>
          <w:marBottom w:val="0"/>
          <w:divBdr>
            <w:top w:val="none" w:sz="0" w:space="0" w:color="auto"/>
            <w:left w:val="none" w:sz="0" w:space="0" w:color="auto"/>
            <w:bottom w:val="none" w:sz="0" w:space="0" w:color="auto"/>
            <w:right w:val="none" w:sz="0" w:space="0" w:color="auto"/>
          </w:divBdr>
        </w:div>
        <w:div w:id="1174536569">
          <w:marLeft w:val="0"/>
          <w:marRight w:val="0"/>
          <w:marTop w:val="0"/>
          <w:marBottom w:val="0"/>
          <w:divBdr>
            <w:top w:val="none" w:sz="0" w:space="0" w:color="auto"/>
            <w:left w:val="none" w:sz="0" w:space="0" w:color="auto"/>
            <w:bottom w:val="none" w:sz="0" w:space="0" w:color="auto"/>
            <w:right w:val="none" w:sz="0" w:space="0" w:color="auto"/>
          </w:divBdr>
        </w:div>
        <w:div w:id="56558237">
          <w:marLeft w:val="0"/>
          <w:marRight w:val="0"/>
          <w:marTop w:val="0"/>
          <w:marBottom w:val="0"/>
          <w:divBdr>
            <w:top w:val="none" w:sz="0" w:space="0" w:color="auto"/>
            <w:left w:val="none" w:sz="0" w:space="0" w:color="auto"/>
            <w:bottom w:val="none" w:sz="0" w:space="0" w:color="auto"/>
            <w:right w:val="none" w:sz="0" w:space="0" w:color="auto"/>
          </w:divBdr>
        </w:div>
        <w:div w:id="1450736399">
          <w:marLeft w:val="0"/>
          <w:marRight w:val="0"/>
          <w:marTop w:val="0"/>
          <w:marBottom w:val="0"/>
          <w:divBdr>
            <w:top w:val="none" w:sz="0" w:space="0" w:color="auto"/>
            <w:left w:val="none" w:sz="0" w:space="0" w:color="auto"/>
            <w:bottom w:val="none" w:sz="0" w:space="0" w:color="auto"/>
            <w:right w:val="none" w:sz="0" w:space="0" w:color="auto"/>
          </w:divBdr>
        </w:div>
        <w:div w:id="641155549">
          <w:marLeft w:val="0"/>
          <w:marRight w:val="0"/>
          <w:marTop w:val="0"/>
          <w:marBottom w:val="0"/>
          <w:divBdr>
            <w:top w:val="none" w:sz="0" w:space="0" w:color="auto"/>
            <w:left w:val="none" w:sz="0" w:space="0" w:color="auto"/>
            <w:bottom w:val="none" w:sz="0" w:space="0" w:color="auto"/>
            <w:right w:val="none" w:sz="0" w:space="0" w:color="auto"/>
          </w:divBdr>
        </w:div>
        <w:div w:id="1200315828">
          <w:marLeft w:val="0"/>
          <w:marRight w:val="0"/>
          <w:marTop w:val="0"/>
          <w:marBottom w:val="0"/>
          <w:divBdr>
            <w:top w:val="none" w:sz="0" w:space="0" w:color="auto"/>
            <w:left w:val="none" w:sz="0" w:space="0" w:color="auto"/>
            <w:bottom w:val="none" w:sz="0" w:space="0" w:color="auto"/>
            <w:right w:val="none" w:sz="0" w:space="0" w:color="auto"/>
          </w:divBdr>
        </w:div>
        <w:div w:id="1889679835">
          <w:marLeft w:val="0"/>
          <w:marRight w:val="0"/>
          <w:marTop w:val="0"/>
          <w:marBottom w:val="0"/>
          <w:divBdr>
            <w:top w:val="none" w:sz="0" w:space="0" w:color="auto"/>
            <w:left w:val="none" w:sz="0" w:space="0" w:color="auto"/>
            <w:bottom w:val="none" w:sz="0" w:space="0" w:color="auto"/>
            <w:right w:val="none" w:sz="0" w:space="0" w:color="auto"/>
          </w:divBdr>
        </w:div>
        <w:div w:id="483662188">
          <w:marLeft w:val="0"/>
          <w:marRight w:val="0"/>
          <w:marTop w:val="0"/>
          <w:marBottom w:val="0"/>
          <w:divBdr>
            <w:top w:val="none" w:sz="0" w:space="0" w:color="auto"/>
            <w:left w:val="none" w:sz="0" w:space="0" w:color="auto"/>
            <w:bottom w:val="none" w:sz="0" w:space="0" w:color="auto"/>
            <w:right w:val="none" w:sz="0" w:space="0" w:color="auto"/>
          </w:divBdr>
        </w:div>
        <w:div w:id="1682392592">
          <w:marLeft w:val="0"/>
          <w:marRight w:val="0"/>
          <w:marTop w:val="0"/>
          <w:marBottom w:val="0"/>
          <w:divBdr>
            <w:top w:val="none" w:sz="0" w:space="0" w:color="auto"/>
            <w:left w:val="none" w:sz="0" w:space="0" w:color="auto"/>
            <w:bottom w:val="none" w:sz="0" w:space="0" w:color="auto"/>
            <w:right w:val="none" w:sz="0" w:space="0" w:color="auto"/>
          </w:divBdr>
        </w:div>
        <w:div w:id="1690334646">
          <w:marLeft w:val="0"/>
          <w:marRight w:val="0"/>
          <w:marTop w:val="0"/>
          <w:marBottom w:val="0"/>
          <w:divBdr>
            <w:top w:val="none" w:sz="0" w:space="0" w:color="auto"/>
            <w:left w:val="none" w:sz="0" w:space="0" w:color="auto"/>
            <w:bottom w:val="none" w:sz="0" w:space="0" w:color="auto"/>
            <w:right w:val="none" w:sz="0" w:space="0" w:color="auto"/>
          </w:divBdr>
        </w:div>
        <w:div w:id="1836408260">
          <w:marLeft w:val="0"/>
          <w:marRight w:val="0"/>
          <w:marTop w:val="0"/>
          <w:marBottom w:val="0"/>
          <w:divBdr>
            <w:top w:val="none" w:sz="0" w:space="0" w:color="auto"/>
            <w:left w:val="none" w:sz="0" w:space="0" w:color="auto"/>
            <w:bottom w:val="none" w:sz="0" w:space="0" w:color="auto"/>
            <w:right w:val="none" w:sz="0" w:space="0" w:color="auto"/>
          </w:divBdr>
        </w:div>
        <w:div w:id="962614598">
          <w:marLeft w:val="0"/>
          <w:marRight w:val="0"/>
          <w:marTop w:val="0"/>
          <w:marBottom w:val="0"/>
          <w:divBdr>
            <w:top w:val="none" w:sz="0" w:space="0" w:color="auto"/>
            <w:left w:val="none" w:sz="0" w:space="0" w:color="auto"/>
            <w:bottom w:val="none" w:sz="0" w:space="0" w:color="auto"/>
            <w:right w:val="none" w:sz="0" w:space="0" w:color="auto"/>
          </w:divBdr>
        </w:div>
        <w:div w:id="1947734875">
          <w:marLeft w:val="0"/>
          <w:marRight w:val="0"/>
          <w:marTop w:val="0"/>
          <w:marBottom w:val="0"/>
          <w:divBdr>
            <w:top w:val="none" w:sz="0" w:space="0" w:color="auto"/>
            <w:left w:val="none" w:sz="0" w:space="0" w:color="auto"/>
            <w:bottom w:val="none" w:sz="0" w:space="0" w:color="auto"/>
            <w:right w:val="none" w:sz="0" w:space="0" w:color="auto"/>
          </w:divBdr>
        </w:div>
        <w:div w:id="352004003">
          <w:marLeft w:val="0"/>
          <w:marRight w:val="0"/>
          <w:marTop w:val="0"/>
          <w:marBottom w:val="0"/>
          <w:divBdr>
            <w:top w:val="none" w:sz="0" w:space="0" w:color="auto"/>
            <w:left w:val="none" w:sz="0" w:space="0" w:color="auto"/>
            <w:bottom w:val="none" w:sz="0" w:space="0" w:color="auto"/>
            <w:right w:val="none" w:sz="0" w:space="0" w:color="auto"/>
          </w:divBdr>
        </w:div>
        <w:div w:id="1049767920">
          <w:marLeft w:val="0"/>
          <w:marRight w:val="0"/>
          <w:marTop w:val="0"/>
          <w:marBottom w:val="0"/>
          <w:divBdr>
            <w:top w:val="none" w:sz="0" w:space="0" w:color="auto"/>
            <w:left w:val="none" w:sz="0" w:space="0" w:color="auto"/>
            <w:bottom w:val="none" w:sz="0" w:space="0" w:color="auto"/>
            <w:right w:val="none" w:sz="0" w:space="0" w:color="auto"/>
          </w:divBdr>
        </w:div>
        <w:div w:id="798299636">
          <w:marLeft w:val="0"/>
          <w:marRight w:val="0"/>
          <w:marTop w:val="0"/>
          <w:marBottom w:val="0"/>
          <w:divBdr>
            <w:top w:val="none" w:sz="0" w:space="0" w:color="auto"/>
            <w:left w:val="none" w:sz="0" w:space="0" w:color="auto"/>
            <w:bottom w:val="none" w:sz="0" w:space="0" w:color="auto"/>
            <w:right w:val="none" w:sz="0" w:space="0" w:color="auto"/>
          </w:divBdr>
        </w:div>
        <w:div w:id="1149980252">
          <w:marLeft w:val="0"/>
          <w:marRight w:val="0"/>
          <w:marTop w:val="0"/>
          <w:marBottom w:val="0"/>
          <w:divBdr>
            <w:top w:val="none" w:sz="0" w:space="0" w:color="auto"/>
            <w:left w:val="none" w:sz="0" w:space="0" w:color="auto"/>
            <w:bottom w:val="none" w:sz="0" w:space="0" w:color="auto"/>
            <w:right w:val="none" w:sz="0" w:space="0" w:color="auto"/>
          </w:divBdr>
        </w:div>
        <w:div w:id="1214538735">
          <w:marLeft w:val="0"/>
          <w:marRight w:val="0"/>
          <w:marTop w:val="0"/>
          <w:marBottom w:val="0"/>
          <w:divBdr>
            <w:top w:val="none" w:sz="0" w:space="0" w:color="auto"/>
            <w:left w:val="none" w:sz="0" w:space="0" w:color="auto"/>
            <w:bottom w:val="none" w:sz="0" w:space="0" w:color="auto"/>
            <w:right w:val="none" w:sz="0" w:space="0" w:color="auto"/>
          </w:divBdr>
        </w:div>
        <w:div w:id="1817717599">
          <w:marLeft w:val="0"/>
          <w:marRight w:val="0"/>
          <w:marTop w:val="0"/>
          <w:marBottom w:val="0"/>
          <w:divBdr>
            <w:top w:val="none" w:sz="0" w:space="0" w:color="auto"/>
            <w:left w:val="none" w:sz="0" w:space="0" w:color="auto"/>
            <w:bottom w:val="none" w:sz="0" w:space="0" w:color="auto"/>
            <w:right w:val="none" w:sz="0" w:space="0" w:color="auto"/>
          </w:divBdr>
        </w:div>
        <w:div w:id="1934237738">
          <w:marLeft w:val="0"/>
          <w:marRight w:val="0"/>
          <w:marTop w:val="0"/>
          <w:marBottom w:val="0"/>
          <w:divBdr>
            <w:top w:val="none" w:sz="0" w:space="0" w:color="auto"/>
            <w:left w:val="none" w:sz="0" w:space="0" w:color="auto"/>
            <w:bottom w:val="none" w:sz="0" w:space="0" w:color="auto"/>
            <w:right w:val="none" w:sz="0" w:space="0" w:color="auto"/>
          </w:divBdr>
        </w:div>
        <w:div w:id="2080781503">
          <w:marLeft w:val="0"/>
          <w:marRight w:val="0"/>
          <w:marTop w:val="0"/>
          <w:marBottom w:val="0"/>
          <w:divBdr>
            <w:top w:val="none" w:sz="0" w:space="0" w:color="auto"/>
            <w:left w:val="none" w:sz="0" w:space="0" w:color="auto"/>
            <w:bottom w:val="none" w:sz="0" w:space="0" w:color="auto"/>
            <w:right w:val="none" w:sz="0" w:space="0" w:color="auto"/>
          </w:divBdr>
        </w:div>
        <w:div w:id="755630982">
          <w:marLeft w:val="0"/>
          <w:marRight w:val="0"/>
          <w:marTop w:val="0"/>
          <w:marBottom w:val="0"/>
          <w:divBdr>
            <w:top w:val="none" w:sz="0" w:space="0" w:color="auto"/>
            <w:left w:val="none" w:sz="0" w:space="0" w:color="auto"/>
            <w:bottom w:val="none" w:sz="0" w:space="0" w:color="auto"/>
            <w:right w:val="none" w:sz="0" w:space="0" w:color="auto"/>
          </w:divBdr>
        </w:div>
        <w:div w:id="948387831">
          <w:marLeft w:val="0"/>
          <w:marRight w:val="0"/>
          <w:marTop w:val="0"/>
          <w:marBottom w:val="0"/>
          <w:divBdr>
            <w:top w:val="none" w:sz="0" w:space="0" w:color="auto"/>
            <w:left w:val="none" w:sz="0" w:space="0" w:color="auto"/>
            <w:bottom w:val="none" w:sz="0" w:space="0" w:color="auto"/>
            <w:right w:val="none" w:sz="0" w:space="0" w:color="auto"/>
          </w:divBdr>
        </w:div>
        <w:div w:id="2034304259">
          <w:marLeft w:val="0"/>
          <w:marRight w:val="0"/>
          <w:marTop w:val="0"/>
          <w:marBottom w:val="0"/>
          <w:divBdr>
            <w:top w:val="none" w:sz="0" w:space="0" w:color="auto"/>
            <w:left w:val="none" w:sz="0" w:space="0" w:color="auto"/>
            <w:bottom w:val="none" w:sz="0" w:space="0" w:color="auto"/>
            <w:right w:val="none" w:sz="0" w:space="0" w:color="auto"/>
          </w:divBdr>
        </w:div>
        <w:div w:id="1577133866">
          <w:marLeft w:val="0"/>
          <w:marRight w:val="0"/>
          <w:marTop w:val="0"/>
          <w:marBottom w:val="0"/>
          <w:divBdr>
            <w:top w:val="none" w:sz="0" w:space="0" w:color="auto"/>
            <w:left w:val="none" w:sz="0" w:space="0" w:color="auto"/>
            <w:bottom w:val="none" w:sz="0" w:space="0" w:color="auto"/>
            <w:right w:val="none" w:sz="0" w:space="0" w:color="auto"/>
          </w:divBdr>
        </w:div>
        <w:div w:id="2122066315">
          <w:marLeft w:val="0"/>
          <w:marRight w:val="0"/>
          <w:marTop w:val="0"/>
          <w:marBottom w:val="0"/>
          <w:divBdr>
            <w:top w:val="none" w:sz="0" w:space="0" w:color="auto"/>
            <w:left w:val="none" w:sz="0" w:space="0" w:color="auto"/>
            <w:bottom w:val="none" w:sz="0" w:space="0" w:color="auto"/>
            <w:right w:val="none" w:sz="0" w:space="0" w:color="auto"/>
          </w:divBdr>
        </w:div>
        <w:div w:id="1495487020">
          <w:marLeft w:val="0"/>
          <w:marRight w:val="0"/>
          <w:marTop w:val="0"/>
          <w:marBottom w:val="0"/>
          <w:divBdr>
            <w:top w:val="none" w:sz="0" w:space="0" w:color="auto"/>
            <w:left w:val="none" w:sz="0" w:space="0" w:color="auto"/>
            <w:bottom w:val="none" w:sz="0" w:space="0" w:color="auto"/>
            <w:right w:val="none" w:sz="0" w:space="0" w:color="auto"/>
          </w:divBdr>
        </w:div>
        <w:div w:id="2081831514">
          <w:marLeft w:val="0"/>
          <w:marRight w:val="0"/>
          <w:marTop w:val="0"/>
          <w:marBottom w:val="0"/>
          <w:divBdr>
            <w:top w:val="none" w:sz="0" w:space="0" w:color="auto"/>
            <w:left w:val="none" w:sz="0" w:space="0" w:color="auto"/>
            <w:bottom w:val="none" w:sz="0" w:space="0" w:color="auto"/>
            <w:right w:val="none" w:sz="0" w:space="0" w:color="auto"/>
          </w:divBdr>
        </w:div>
        <w:div w:id="424616178">
          <w:marLeft w:val="0"/>
          <w:marRight w:val="0"/>
          <w:marTop w:val="0"/>
          <w:marBottom w:val="0"/>
          <w:divBdr>
            <w:top w:val="none" w:sz="0" w:space="0" w:color="auto"/>
            <w:left w:val="none" w:sz="0" w:space="0" w:color="auto"/>
            <w:bottom w:val="none" w:sz="0" w:space="0" w:color="auto"/>
            <w:right w:val="none" w:sz="0" w:space="0" w:color="auto"/>
          </w:divBdr>
        </w:div>
        <w:div w:id="2080247294">
          <w:marLeft w:val="0"/>
          <w:marRight w:val="0"/>
          <w:marTop w:val="0"/>
          <w:marBottom w:val="0"/>
          <w:divBdr>
            <w:top w:val="none" w:sz="0" w:space="0" w:color="auto"/>
            <w:left w:val="none" w:sz="0" w:space="0" w:color="auto"/>
            <w:bottom w:val="none" w:sz="0" w:space="0" w:color="auto"/>
            <w:right w:val="none" w:sz="0" w:space="0" w:color="auto"/>
          </w:divBdr>
        </w:div>
        <w:div w:id="1696425540">
          <w:marLeft w:val="0"/>
          <w:marRight w:val="0"/>
          <w:marTop w:val="0"/>
          <w:marBottom w:val="0"/>
          <w:divBdr>
            <w:top w:val="none" w:sz="0" w:space="0" w:color="auto"/>
            <w:left w:val="none" w:sz="0" w:space="0" w:color="auto"/>
            <w:bottom w:val="none" w:sz="0" w:space="0" w:color="auto"/>
            <w:right w:val="none" w:sz="0" w:space="0" w:color="auto"/>
          </w:divBdr>
        </w:div>
        <w:div w:id="1510175636">
          <w:marLeft w:val="0"/>
          <w:marRight w:val="0"/>
          <w:marTop w:val="0"/>
          <w:marBottom w:val="0"/>
          <w:divBdr>
            <w:top w:val="none" w:sz="0" w:space="0" w:color="auto"/>
            <w:left w:val="none" w:sz="0" w:space="0" w:color="auto"/>
            <w:bottom w:val="none" w:sz="0" w:space="0" w:color="auto"/>
            <w:right w:val="none" w:sz="0" w:space="0" w:color="auto"/>
          </w:divBdr>
        </w:div>
        <w:div w:id="350884032">
          <w:marLeft w:val="0"/>
          <w:marRight w:val="0"/>
          <w:marTop w:val="0"/>
          <w:marBottom w:val="0"/>
          <w:divBdr>
            <w:top w:val="none" w:sz="0" w:space="0" w:color="auto"/>
            <w:left w:val="none" w:sz="0" w:space="0" w:color="auto"/>
            <w:bottom w:val="none" w:sz="0" w:space="0" w:color="auto"/>
            <w:right w:val="none" w:sz="0" w:space="0" w:color="auto"/>
          </w:divBdr>
        </w:div>
        <w:div w:id="315770828">
          <w:marLeft w:val="0"/>
          <w:marRight w:val="0"/>
          <w:marTop w:val="0"/>
          <w:marBottom w:val="0"/>
          <w:divBdr>
            <w:top w:val="none" w:sz="0" w:space="0" w:color="auto"/>
            <w:left w:val="none" w:sz="0" w:space="0" w:color="auto"/>
            <w:bottom w:val="none" w:sz="0" w:space="0" w:color="auto"/>
            <w:right w:val="none" w:sz="0" w:space="0" w:color="auto"/>
          </w:divBdr>
        </w:div>
        <w:div w:id="88359023">
          <w:marLeft w:val="0"/>
          <w:marRight w:val="0"/>
          <w:marTop w:val="0"/>
          <w:marBottom w:val="0"/>
          <w:divBdr>
            <w:top w:val="none" w:sz="0" w:space="0" w:color="auto"/>
            <w:left w:val="none" w:sz="0" w:space="0" w:color="auto"/>
            <w:bottom w:val="none" w:sz="0" w:space="0" w:color="auto"/>
            <w:right w:val="none" w:sz="0" w:space="0" w:color="auto"/>
          </w:divBdr>
        </w:div>
        <w:div w:id="1889952448">
          <w:marLeft w:val="0"/>
          <w:marRight w:val="0"/>
          <w:marTop w:val="0"/>
          <w:marBottom w:val="0"/>
          <w:divBdr>
            <w:top w:val="none" w:sz="0" w:space="0" w:color="auto"/>
            <w:left w:val="none" w:sz="0" w:space="0" w:color="auto"/>
            <w:bottom w:val="none" w:sz="0" w:space="0" w:color="auto"/>
            <w:right w:val="none" w:sz="0" w:space="0" w:color="auto"/>
          </w:divBdr>
        </w:div>
        <w:div w:id="259219618">
          <w:marLeft w:val="0"/>
          <w:marRight w:val="0"/>
          <w:marTop w:val="0"/>
          <w:marBottom w:val="0"/>
          <w:divBdr>
            <w:top w:val="none" w:sz="0" w:space="0" w:color="auto"/>
            <w:left w:val="none" w:sz="0" w:space="0" w:color="auto"/>
            <w:bottom w:val="none" w:sz="0" w:space="0" w:color="auto"/>
            <w:right w:val="none" w:sz="0" w:space="0" w:color="auto"/>
          </w:divBdr>
        </w:div>
        <w:div w:id="1572544188">
          <w:marLeft w:val="0"/>
          <w:marRight w:val="0"/>
          <w:marTop w:val="0"/>
          <w:marBottom w:val="0"/>
          <w:divBdr>
            <w:top w:val="none" w:sz="0" w:space="0" w:color="auto"/>
            <w:left w:val="none" w:sz="0" w:space="0" w:color="auto"/>
            <w:bottom w:val="none" w:sz="0" w:space="0" w:color="auto"/>
            <w:right w:val="none" w:sz="0" w:space="0" w:color="auto"/>
          </w:divBdr>
        </w:div>
        <w:div w:id="599290256">
          <w:marLeft w:val="0"/>
          <w:marRight w:val="0"/>
          <w:marTop w:val="0"/>
          <w:marBottom w:val="0"/>
          <w:divBdr>
            <w:top w:val="none" w:sz="0" w:space="0" w:color="auto"/>
            <w:left w:val="none" w:sz="0" w:space="0" w:color="auto"/>
            <w:bottom w:val="none" w:sz="0" w:space="0" w:color="auto"/>
            <w:right w:val="none" w:sz="0" w:space="0" w:color="auto"/>
          </w:divBdr>
        </w:div>
        <w:div w:id="1573394783">
          <w:marLeft w:val="0"/>
          <w:marRight w:val="0"/>
          <w:marTop w:val="0"/>
          <w:marBottom w:val="0"/>
          <w:divBdr>
            <w:top w:val="none" w:sz="0" w:space="0" w:color="auto"/>
            <w:left w:val="none" w:sz="0" w:space="0" w:color="auto"/>
            <w:bottom w:val="none" w:sz="0" w:space="0" w:color="auto"/>
            <w:right w:val="none" w:sz="0" w:space="0" w:color="auto"/>
          </w:divBdr>
        </w:div>
        <w:div w:id="1817410951">
          <w:marLeft w:val="0"/>
          <w:marRight w:val="0"/>
          <w:marTop w:val="0"/>
          <w:marBottom w:val="0"/>
          <w:divBdr>
            <w:top w:val="none" w:sz="0" w:space="0" w:color="auto"/>
            <w:left w:val="none" w:sz="0" w:space="0" w:color="auto"/>
            <w:bottom w:val="none" w:sz="0" w:space="0" w:color="auto"/>
            <w:right w:val="none" w:sz="0" w:space="0" w:color="auto"/>
          </w:divBdr>
        </w:div>
        <w:div w:id="1431394038">
          <w:marLeft w:val="0"/>
          <w:marRight w:val="0"/>
          <w:marTop w:val="0"/>
          <w:marBottom w:val="0"/>
          <w:divBdr>
            <w:top w:val="none" w:sz="0" w:space="0" w:color="auto"/>
            <w:left w:val="none" w:sz="0" w:space="0" w:color="auto"/>
            <w:bottom w:val="none" w:sz="0" w:space="0" w:color="auto"/>
            <w:right w:val="none" w:sz="0" w:space="0" w:color="auto"/>
          </w:divBdr>
        </w:div>
        <w:div w:id="706754354">
          <w:marLeft w:val="0"/>
          <w:marRight w:val="0"/>
          <w:marTop w:val="0"/>
          <w:marBottom w:val="0"/>
          <w:divBdr>
            <w:top w:val="none" w:sz="0" w:space="0" w:color="auto"/>
            <w:left w:val="none" w:sz="0" w:space="0" w:color="auto"/>
            <w:bottom w:val="none" w:sz="0" w:space="0" w:color="auto"/>
            <w:right w:val="none" w:sz="0" w:space="0" w:color="auto"/>
          </w:divBdr>
        </w:div>
        <w:div w:id="44304984">
          <w:marLeft w:val="0"/>
          <w:marRight w:val="0"/>
          <w:marTop w:val="0"/>
          <w:marBottom w:val="0"/>
          <w:divBdr>
            <w:top w:val="none" w:sz="0" w:space="0" w:color="auto"/>
            <w:left w:val="none" w:sz="0" w:space="0" w:color="auto"/>
            <w:bottom w:val="none" w:sz="0" w:space="0" w:color="auto"/>
            <w:right w:val="none" w:sz="0" w:space="0" w:color="auto"/>
          </w:divBdr>
        </w:div>
        <w:div w:id="1812210688">
          <w:marLeft w:val="0"/>
          <w:marRight w:val="0"/>
          <w:marTop w:val="0"/>
          <w:marBottom w:val="0"/>
          <w:divBdr>
            <w:top w:val="none" w:sz="0" w:space="0" w:color="auto"/>
            <w:left w:val="none" w:sz="0" w:space="0" w:color="auto"/>
            <w:bottom w:val="none" w:sz="0" w:space="0" w:color="auto"/>
            <w:right w:val="none" w:sz="0" w:space="0" w:color="auto"/>
          </w:divBdr>
        </w:div>
        <w:div w:id="365717948">
          <w:marLeft w:val="0"/>
          <w:marRight w:val="0"/>
          <w:marTop w:val="0"/>
          <w:marBottom w:val="0"/>
          <w:divBdr>
            <w:top w:val="none" w:sz="0" w:space="0" w:color="auto"/>
            <w:left w:val="none" w:sz="0" w:space="0" w:color="auto"/>
            <w:bottom w:val="none" w:sz="0" w:space="0" w:color="auto"/>
            <w:right w:val="none" w:sz="0" w:space="0" w:color="auto"/>
          </w:divBdr>
        </w:div>
        <w:div w:id="2095736260">
          <w:marLeft w:val="0"/>
          <w:marRight w:val="0"/>
          <w:marTop w:val="0"/>
          <w:marBottom w:val="0"/>
          <w:divBdr>
            <w:top w:val="none" w:sz="0" w:space="0" w:color="auto"/>
            <w:left w:val="none" w:sz="0" w:space="0" w:color="auto"/>
            <w:bottom w:val="none" w:sz="0" w:space="0" w:color="auto"/>
            <w:right w:val="none" w:sz="0" w:space="0" w:color="auto"/>
          </w:divBdr>
        </w:div>
        <w:div w:id="635797029">
          <w:marLeft w:val="0"/>
          <w:marRight w:val="0"/>
          <w:marTop w:val="0"/>
          <w:marBottom w:val="0"/>
          <w:divBdr>
            <w:top w:val="none" w:sz="0" w:space="0" w:color="auto"/>
            <w:left w:val="none" w:sz="0" w:space="0" w:color="auto"/>
            <w:bottom w:val="none" w:sz="0" w:space="0" w:color="auto"/>
            <w:right w:val="none" w:sz="0" w:space="0" w:color="auto"/>
          </w:divBdr>
        </w:div>
        <w:div w:id="1947619720">
          <w:marLeft w:val="0"/>
          <w:marRight w:val="0"/>
          <w:marTop w:val="0"/>
          <w:marBottom w:val="0"/>
          <w:divBdr>
            <w:top w:val="none" w:sz="0" w:space="0" w:color="auto"/>
            <w:left w:val="none" w:sz="0" w:space="0" w:color="auto"/>
            <w:bottom w:val="none" w:sz="0" w:space="0" w:color="auto"/>
            <w:right w:val="none" w:sz="0" w:space="0" w:color="auto"/>
          </w:divBdr>
        </w:div>
        <w:div w:id="1677152324">
          <w:marLeft w:val="0"/>
          <w:marRight w:val="0"/>
          <w:marTop w:val="0"/>
          <w:marBottom w:val="0"/>
          <w:divBdr>
            <w:top w:val="none" w:sz="0" w:space="0" w:color="auto"/>
            <w:left w:val="none" w:sz="0" w:space="0" w:color="auto"/>
            <w:bottom w:val="none" w:sz="0" w:space="0" w:color="auto"/>
            <w:right w:val="none" w:sz="0" w:space="0" w:color="auto"/>
          </w:divBdr>
        </w:div>
        <w:div w:id="1848865092">
          <w:marLeft w:val="0"/>
          <w:marRight w:val="0"/>
          <w:marTop w:val="0"/>
          <w:marBottom w:val="0"/>
          <w:divBdr>
            <w:top w:val="none" w:sz="0" w:space="0" w:color="auto"/>
            <w:left w:val="none" w:sz="0" w:space="0" w:color="auto"/>
            <w:bottom w:val="none" w:sz="0" w:space="0" w:color="auto"/>
            <w:right w:val="none" w:sz="0" w:space="0" w:color="auto"/>
          </w:divBdr>
        </w:div>
        <w:div w:id="1667629933">
          <w:marLeft w:val="0"/>
          <w:marRight w:val="0"/>
          <w:marTop w:val="0"/>
          <w:marBottom w:val="0"/>
          <w:divBdr>
            <w:top w:val="none" w:sz="0" w:space="0" w:color="auto"/>
            <w:left w:val="none" w:sz="0" w:space="0" w:color="auto"/>
            <w:bottom w:val="none" w:sz="0" w:space="0" w:color="auto"/>
            <w:right w:val="none" w:sz="0" w:space="0" w:color="auto"/>
          </w:divBdr>
        </w:div>
        <w:div w:id="1929460472">
          <w:marLeft w:val="0"/>
          <w:marRight w:val="0"/>
          <w:marTop w:val="0"/>
          <w:marBottom w:val="0"/>
          <w:divBdr>
            <w:top w:val="none" w:sz="0" w:space="0" w:color="auto"/>
            <w:left w:val="none" w:sz="0" w:space="0" w:color="auto"/>
            <w:bottom w:val="none" w:sz="0" w:space="0" w:color="auto"/>
            <w:right w:val="none" w:sz="0" w:space="0" w:color="auto"/>
          </w:divBdr>
        </w:div>
        <w:div w:id="1686325121">
          <w:marLeft w:val="0"/>
          <w:marRight w:val="0"/>
          <w:marTop w:val="0"/>
          <w:marBottom w:val="0"/>
          <w:divBdr>
            <w:top w:val="none" w:sz="0" w:space="0" w:color="auto"/>
            <w:left w:val="none" w:sz="0" w:space="0" w:color="auto"/>
            <w:bottom w:val="none" w:sz="0" w:space="0" w:color="auto"/>
            <w:right w:val="none" w:sz="0" w:space="0" w:color="auto"/>
          </w:divBdr>
        </w:div>
        <w:div w:id="1334919300">
          <w:marLeft w:val="0"/>
          <w:marRight w:val="0"/>
          <w:marTop w:val="0"/>
          <w:marBottom w:val="0"/>
          <w:divBdr>
            <w:top w:val="none" w:sz="0" w:space="0" w:color="auto"/>
            <w:left w:val="none" w:sz="0" w:space="0" w:color="auto"/>
            <w:bottom w:val="none" w:sz="0" w:space="0" w:color="auto"/>
            <w:right w:val="none" w:sz="0" w:space="0" w:color="auto"/>
          </w:divBdr>
        </w:div>
        <w:div w:id="758211435">
          <w:marLeft w:val="0"/>
          <w:marRight w:val="0"/>
          <w:marTop w:val="0"/>
          <w:marBottom w:val="0"/>
          <w:divBdr>
            <w:top w:val="none" w:sz="0" w:space="0" w:color="auto"/>
            <w:left w:val="none" w:sz="0" w:space="0" w:color="auto"/>
            <w:bottom w:val="none" w:sz="0" w:space="0" w:color="auto"/>
            <w:right w:val="none" w:sz="0" w:space="0" w:color="auto"/>
          </w:divBdr>
        </w:div>
        <w:div w:id="713429651">
          <w:marLeft w:val="0"/>
          <w:marRight w:val="0"/>
          <w:marTop w:val="0"/>
          <w:marBottom w:val="0"/>
          <w:divBdr>
            <w:top w:val="none" w:sz="0" w:space="0" w:color="auto"/>
            <w:left w:val="none" w:sz="0" w:space="0" w:color="auto"/>
            <w:bottom w:val="none" w:sz="0" w:space="0" w:color="auto"/>
            <w:right w:val="none" w:sz="0" w:space="0" w:color="auto"/>
          </w:divBdr>
        </w:div>
        <w:div w:id="430397906">
          <w:marLeft w:val="0"/>
          <w:marRight w:val="0"/>
          <w:marTop w:val="0"/>
          <w:marBottom w:val="0"/>
          <w:divBdr>
            <w:top w:val="none" w:sz="0" w:space="0" w:color="auto"/>
            <w:left w:val="none" w:sz="0" w:space="0" w:color="auto"/>
            <w:bottom w:val="none" w:sz="0" w:space="0" w:color="auto"/>
            <w:right w:val="none" w:sz="0" w:space="0" w:color="auto"/>
          </w:divBdr>
        </w:div>
        <w:div w:id="1749883620">
          <w:marLeft w:val="0"/>
          <w:marRight w:val="0"/>
          <w:marTop w:val="0"/>
          <w:marBottom w:val="0"/>
          <w:divBdr>
            <w:top w:val="none" w:sz="0" w:space="0" w:color="auto"/>
            <w:left w:val="none" w:sz="0" w:space="0" w:color="auto"/>
            <w:bottom w:val="none" w:sz="0" w:space="0" w:color="auto"/>
            <w:right w:val="none" w:sz="0" w:space="0" w:color="auto"/>
          </w:divBdr>
        </w:div>
        <w:div w:id="492986084">
          <w:marLeft w:val="0"/>
          <w:marRight w:val="0"/>
          <w:marTop w:val="0"/>
          <w:marBottom w:val="0"/>
          <w:divBdr>
            <w:top w:val="none" w:sz="0" w:space="0" w:color="auto"/>
            <w:left w:val="none" w:sz="0" w:space="0" w:color="auto"/>
            <w:bottom w:val="none" w:sz="0" w:space="0" w:color="auto"/>
            <w:right w:val="none" w:sz="0" w:space="0" w:color="auto"/>
          </w:divBdr>
        </w:div>
        <w:div w:id="1670520855">
          <w:marLeft w:val="0"/>
          <w:marRight w:val="0"/>
          <w:marTop w:val="0"/>
          <w:marBottom w:val="0"/>
          <w:divBdr>
            <w:top w:val="none" w:sz="0" w:space="0" w:color="auto"/>
            <w:left w:val="none" w:sz="0" w:space="0" w:color="auto"/>
            <w:bottom w:val="none" w:sz="0" w:space="0" w:color="auto"/>
            <w:right w:val="none" w:sz="0" w:space="0" w:color="auto"/>
          </w:divBdr>
        </w:div>
        <w:div w:id="620384774">
          <w:marLeft w:val="0"/>
          <w:marRight w:val="0"/>
          <w:marTop w:val="0"/>
          <w:marBottom w:val="0"/>
          <w:divBdr>
            <w:top w:val="none" w:sz="0" w:space="0" w:color="auto"/>
            <w:left w:val="none" w:sz="0" w:space="0" w:color="auto"/>
            <w:bottom w:val="none" w:sz="0" w:space="0" w:color="auto"/>
            <w:right w:val="none" w:sz="0" w:space="0" w:color="auto"/>
          </w:divBdr>
        </w:div>
        <w:div w:id="1309938732">
          <w:marLeft w:val="0"/>
          <w:marRight w:val="0"/>
          <w:marTop w:val="0"/>
          <w:marBottom w:val="0"/>
          <w:divBdr>
            <w:top w:val="none" w:sz="0" w:space="0" w:color="auto"/>
            <w:left w:val="none" w:sz="0" w:space="0" w:color="auto"/>
            <w:bottom w:val="none" w:sz="0" w:space="0" w:color="auto"/>
            <w:right w:val="none" w:sz="0" w:space="0" w:color="auto"/>
          </w:divBdr>
        </w:div>
        <w:div w:id="1513836429">
          <w:marLeft w:val="0"/>
          <w:marRight w:val="0"/>
          <w:marTop w:val="0"/>
          <w:marBottom w:val="0"/>
          <w:divBdr>
            <w:top w:val="none" w:sz="0" w:space="0" w:color="auto"/>
            <w:left w:val="none" w:sz="0" w:space="0" w:color="auto"/>
            <w:bottom w:val="none" w:sz="0" w:space="0" w:color="auto"/>
            <w:right w:val="none" w:sz="0" w:space="0" w:color="auto"/>
          </w:divBdr>
        </w:div>
        <w:div w:id="2133671068">
          <w:marLeft w:val="0"/>
          <w:marRight w:val="0"/>
          <w:marTop w:val="0"/>
          <w:marBottom w:val="0"/>
          <w:divBdr>
            <w:top w:val="none" w:sz="0" w:space="0" w:color="auto"/>
            <w:left w:val="none" w:sz="0" w:space="0" w:color="auto"/>
            <w:bottom w:val="none" w:sz="0" w:space="0" w:color="auto"/>
            <w:right w:val="none" w:sz="0" w:space="0" w:color="auto"/>
          </w:divBdr>
        </w:div>
        <w:div w:id="1330059194">
          <w:marLeft w:val="0"/>
          <w:marRight w:val="0"/>
          <w:marTop w:val="0"/>
          <w:marBottom w:val="0"/>
          <w:divBdr>
            <w:top w:val="none" w:sz="0" w:space="0" w:color="auto"/>
            <w:left w:val="none" w:sz="0" w:space="0" w:color="auto"/>
            <w:bottom w:val="none" w:sz="0" w:space="0" w:color="auto"/>
            <w:right w:val="none" w:sz="0" w:space="0" w:color="auto"/>
          </w:divBdr>
        </w:div>
        <w:div w:id="1007562141">
          <w:marLeft w:val="0"/>
          <w:marRight w:val="0"/>
          <w:marTop w:val="0"/>
          <w:marBottom w:val="0"/>
          <w:divBdr>
            <w:top w:val="none" w:sz="0" w:space="0" w:color="auto"/>
            <w:left w:val="none" w:sz="0" w:space="0" w:color="auto"/>
            <w:bottom w:val="none" w:sz="0" w:space="0" w:color="auto"/>
            <w:right w:val="none" w:sz="0" w:space="0" w:color="auto"/>
          </w:divBdr>
        </w:div>
        <w:div w:id="1715038473">
          <w:marLeft w:val="0"/>
          <w:marRight w:val="0"/>
          <w:marTop w:val="0"/>
          <w:marBottom w:val="0"/>
          <w:divBdr>
            <w:top w:val="none" w:sz="0" w:space="0" w:color="auto"/>
            <w:left w:val="none" w:sz="0" w:space="0" w:color="auto"/>
            <w:bottom w:val="none" w:sz="0" w:space="0" w:color="auto"/>
            <w:right w:val="none" w:sz="0" w:space="0" w:color="auto"/>
          </w:divBdr>
        </w:div>
        <w:div w:id="911816929">
          <w:marLeft w:val="0"/>
          <w:marRight w:val="0"/>
          <w:marTop w:val="0"/>
          <w:marBottom w:val="0"/>
          <w:divBdr>
            <w:top w:val="none" w:sz="0" w:space="0" w:color="auto"/>
            <w:left w:val="none" w:sz="0" w:space="0" w:color="auto"/>
            <w:bottom w:val="none" w:sz="0" w:space="0" w:color="auto"/>
            <w:right w:val="none" w:sz="0" w:space="0" w:color="auto"/>
          </w:divBdr>
        </w:div>
        <w:div w:id="476412056">
          <w:marLeft w:val="0"/>
          <w:marRight w:val="0"/>
          <w:marTop w:val="0"/>
          <w:marBottom w:val="0"/>
          <w:divBdr>
            <w:top w:val="none" w:sz="0" w:space="0" w:color="auto"/>
            <w:left w:val="none" w:sz="0" w:space="0" w:color="auto"/>
            <w:bottom w:val="none" w:sz="0" w:space="0" w:color="auto"/>
            <w:right w:val="none" w:sz="0" w:space="0" w:color="auto"/>
          </w:divBdr>
        </w:div>
        <w:div w:id="378431872">
          <w:marLeft w:val="0"/>
          <w:marRight w:val="0"/>
          <w:marTop w:val="0"/>
          <w:marBottom w:val="0"/>
          <w:divBdr>
            <w:top w:val="none" w:sz="0" w:space="0" w:color="auto"/>
            <w:left w:val="none" w:sz="0" w:space="0" w:color="auto"/>
            <w:bottom w:val="none" w:sz="0" w:space="0" w:color="auto"/>
            <w:right w:val="none" w:sz="0" w:space="0" w:color="auto"/>
          </w:divBdr>
        </w:div>
        <w:div w:id="49808721">
          <w:marLeft w:val="0"/>
          <w:marRight w:val="0"/>
          <w:marTop w:val="0"/>
          <w:marBottom w:val="0"/>
          <w:divBdr>
            <w:top w:val="none" w:sz="0" w:space="0" w:color="auto"/>
            <w:left w:val="none" w:sz="0" w:space="0" w:color="auto"/>
            <w:bottom w:val="none" w:sz="0" w:space="0" w:color="auto"/>
            <w:right w:val="none" w:sz="0" w:space="0" w:color="auto"/>
          </w:divBdr>
        </w:div>
        <w:div w:id="216354366">
          <w:marLeft w:val="0"/>
          <w:marRight w:val="0"/>
          <w:marTop w:val="0"/>
          <w:marBottom w:val="0"/>
          <w:divBdr>
            <w:top w:val="none" w:sz="0" w:space="0" w:color="auto"/>
            <w:left w:val="none" w:sz="0" w:space="0" w:color="auto"/>
            <w:bottom w:val="none" w:sz="0" w:space="0" w:color="auto"/>
            <w:right w:val="none" w:sz="0" w:space="0" w:color="auto"/>
          </w:divBdr>
        </w:div>
        <w:div w:id="1283000461">
          <w:marLeft w:val="0"/>
          <w:marRight w:val="0"/>
          <w:marTop w:val="0"/>
          <w:marBottom w:val="0"/>
          <w:divBdr>
            <w:top w:val="none" w:sz="0" w:space="0" w:color="auto"/>
            <w:left w:val="none" w:sz="0" w:space="0" w:color="auto"/>
            <w:bottom w:val="none" w:sz="0" w:space="0" w:color="auto"/>
            <w:right w:val="none" w:sz="0" w:space="0" w:color="auto"/>
          </w:divBdr>
        </w:div>
        <w:div w:id="220094223">
          <w:marLeft w:val="0"/>
          <w:marRight w:val="0"/>
          <w:marTop w:val="0"/>
          <w:marBottom w:val="0"/>
          <w:divBdr>
            <w:top w:val="none" w:sz="0" w:space="0" w:color="auto"/>
            <w:left w:val="none" w:sz="0" w:space="0" w:color="auto"/>
            <w:bottom w:val="none" w:sz="0" w:space="0" w:color="auto"/>
            <w:right w:val="none" w:sz="0" w:space="0" w:color="auto"/>
          </w:divBdr>
        </w:div>
        <w:div w:id="1660843630">
          <w:marLeft w:val="0"/>
          <w:marRight w:val="0"/>
          <w:marTop w:val="0"/>
          <w:marBottom w:val="0"/>
          <w:divBdr>
            <w:top w:val="none" w:sz="0" w:space="0" w:color="auto"/>
            <w:left w:val="none" w:sz="0" w:space="0" w:color="auto"/>
            <w:bottom w:val="none" w:sz="0" w:space="0" w:color="auto"/>
            <w:right w:val="none" w:sz="0" w:space="0" w:color="auto"/>
          </w:divBdr>
        </w:div>
        <w:div w:id="317005261">
          <w:marLeft w:val="0"/>
          <w:marRight w:val="0"/>
          <w:marTop w:val="0"/>
          <w:marBottom w:val="0"/>
          <w:divBdr>
            <w:top w:val="none" w:sz="0" w:space="0" w:color="auto"/>
            <w:left w:val="none" w:sz="0" w:space="0" w:color="auto"/>
            <w:bottom w:val="none" w:sz="0" w:space="0" w:color="auto"/>
            <w:right w:val="none" w:sz="0" w:space="0" w:color="auto"/>
          </w:divBdr>
        </w:div>
        <w:div w:id="1451850939">
          <w:marLeft w:val="0"/>
          <w:marRight w:val="0"/>
          <w:marTop w:val="0"/>
          <w:marBottom w:val="0"/>
          <w:divBdr>
            <w:top w:val="none" w:sz="0" w:space="0" w:color="auto"/>
            <w:left w:val="none" w:sz="0" w:space="0" w:color="auto"/>
            <w:bottom w:val="none" w:sz="0" w:space="0" w:color="auto"/>
            <w:right w:val="none" w:sz="0" w:space="0" w:color="auto"/>
          </w:divBdr>
        </w:div>
        <w:div w:id="1355039852">
          <w:marLeft w:val="0"/>
          <w:marRight w:val="0"/>
          <w:marTop w:val="0"/>
          <w:marBottom w:val="0"/>
          <w:divBdr>
            <w:top w:val="none" w:sz="0" w:space="0" w:color="auto"/>
            <w:left w:val="none" w:sz="0" w:space="0" w:color="auto"/>
            <w:bottom w:val="none" w:sz="0" w:space="0" w:color="auto"/>
            <w:right w:val="none" w:sz="0" w:space="0" w:color="auto"/>
          </w:divBdr>
        </w:div>
        <w:div w:id="134495799">
          <w:marLeft w:val="0"/>
          <w:marRight w:val="0"/>
          <w:marTop w:val="0"/>
          <w:marBottom w:val="0"/>
          <w:divBdr>
            <w:top w:val="none" w:sz="0" w:space="0" w:color="auto"/>
            <w:left w:val="none" w:sz="0" w:space="0" w:color="auto"/>
            <w:bottom w:val="none" w:sz="0" w:space="0" w:color="auto"/>
            <w:right w:val="none" w:sz="0" w:space="0" w:color="auto"/>
          </w:divBdr>
        </w:div>
        <w:div w:id="1444300941">
          <w:marLeft w:val="0"/>
          <w:marRight w:val="0"/>
          <w:marTop w:val="0"/>
          <w:marBottom w:val="0"/>
          <w:divBdr>
            <w:top w:val="none" w:sz="0" w:space="0" w:color="auto"/>
            <w:left w:val="none" w:sz="0" w:space="0" w:color="auto"/>
            <w:bottom w:val="none" w:sz="0" w:space="0" w:color="auto"/>
            <w:right w:val="none" w:sz="0" w:space="0" w:color="auto"/>
          </w:divBdr>
        </w:div>
        <w:div w:id="1952279522">
          <w:marLeft w:val="0"/>
          <w:marRight w:val="0"/>
          <w:marTop w:val="0"/>
          <w:marBottom w:val="0"/>
          <w:divBdr>
            <w:top w:val="none" w:sz="0" w:space="0" w:color="auto"/>
            <w:left w:val="none" w:sz="0" w:space="0" w:color="auto"/>
            <w:bottom w:val="none" w:sz="0" w:space="0" w:color="auto"/>
            <w:right w:val="none" w:sz="0" w:space="0" w:color="auto"/>
          </w:divBdr>
        </w:div>
        <w:div w:id="1553927413">
          <w:marLeft w:val="0"/>
          <w:marRight w:val="0"/>
          <w:marTop w:val="0"/>
          <w:marBottom w:val="0"/>
          <w:divBdr>
            <w:top w:val="none" w:sz="0" w:space="0" w:color="auto"/>
            <w:left w:val="none" w:sz="0" w:space="0" w:color="auto"/>
            <w:bottom w:val="none" w:sz="0" w:space="0" w:color="auto"/>
            <w:right w:val="none" w:sz="0" w:space="0" w:color="auto"/>
          </w:divBdr>
        </w:div>
        <w:div w:id="816723692">
          <w:marLeft w:val="0"/>
          <w:marRight w:val="0"/>
          <w:marTop w:val="0"/>
          <w:marBottom w:val="0"/>
          <w:divBdr>
            <w:top w:val="none" w:sz="0" w:space="0" w:color="auto"/>
            <w:left w:val="none" w:sz="0" w:space="0" w:color="auto"/>
            <w:bottom w:val="none" w:sz="0" w:space="0" w:color="auto"/>
            <w:right w:val="none" w:sz="0" w:space="0" w:color="auto"/>
          </w:divBdr>
        </w:div>
        <w:div w:id="388385260">
          <w:marLeft w:val="0"/>
          <w:marRight w:val="0"/>
          <w:marTop w:val="0"/>
          <w:marBottom w:val="0"/>
          <w:divBdr>
            <w:top w:val="none" w:sz="0" w:space="0" w:color="auto"/>
            <w:left w:val="none" w:sz="0" w:space="0" w:color="auto"/>
            <w:bottom w:val="none" w:sz="0" w:space="0" w:color="auto"/>
            <w:right w:val="none" w:sz="0" w:space="0" w:color="auto"/>
          </w:divBdr>
        </w:div>
        <w:div w:id="1909262020">
          <w:marLeft w:val="0"/>
          <w:marRight w:val="0"/>
          <w:marTop w:val="0"/>
          <w:marBottom w:val="0"/>
          <w:divBdr>
            <w:top w:val="none" w:sz="0" w:space="0" w:color="auto"/>
            <w:left w:val="none" w:sz="0" w:space="0" w:color="auto"/>
            <w:bottom w:val="none" w:sz="0" w:space="0" w:color="auto"/>
            <w:right w:val="none" w:sz="0" w:space="0" w:color="auto"/>
          </w:divBdr>
        </w:div>
        <w:div w:id="109668663">
          <w:marLeft w:val="0"/>
          <w:marRight w:val="0"/>
          <w:marTop w:val="0"/>
          <w:marBottom w:val="0"/>
          <w:divBdr>
            <w:top w:val="none" w:sz="0" w:space="0" w:color="auto"/>
            <w:left w:val="none" w:sz="0" w:space="0" w:color="auto"/>
            <w:bottom w:val="none" w:sz="0" w:space="0" w:color="auto"/>
            <w:right w:val="none" w:sz="0" w:space="0" w:color="auto"/>
          </w:divBdr>
        </w:div>
        <w:div w:id="486242199">
          <w:marLeft w:val="0"/>
          <w:marRight w:val="0"/>
          <w:marTop w:val="0"/>
          <w:marBottom w:val="0"/>
          <w:divBdr>
            <w:top w:val="none" w:sz="0" w:space="0" w:color="auto"/>
            <w:left w:val="none" w:sz="0" w:space="0" w:color="auto"/>
            <w:bottom w:val="none" w:sz="0" w:space="0" w:color="auto"/>
            <w:right w:val="none" w:sz="0" w:space="0" w:color="auto"/>
          </w:divBdr>
        </w:div>
        <w:div w:id="446658262">
          <w:marLeft w:val="0"/>
          <w:marRight w:val="0"/>
          <w:marTop w:val="0"/>
          <w:marBottom w:val="0"/>
          <w:divBdr>
            <w:top w:val="none" w:sz="0" w:space="0" w:color="auto"/>
            <w:left w:val="none" w:sz="0" w:space="0" w:color="auto"/>
            <w:bottom w:val="none" w:sz="0" w:space="0" w:color="auto"/>
            <w:right w:val="none" w:sz="0" w:space="0" w:color="auto"/>
          </w:divBdr>
        </w:div>
        <w:div w:id="726220120">
          <w:marLeft w:val="0"/>
          <w:marRight w:val="0"/>
          <w:marTop w:val="0"/>
          <w:marBottom w:val="0"/>
          <w:divBdr>
            <w:top w:val="none" w:sz="0" w:space="0" w:color="auto"/>
            <w:left w:val="none" w:sz="0" w:space="0" w:color="auto"/>
            <w:bottom w:val="none" w:sz="0" w:space="0" w:color="auto"/>
            <w:right w:val="none" w:sz="0" w:space="0" w:color="auto"/>
          </w:divBdr>
        </w:div>
        <w:div w:id="1988123652">
          <w:marLeft w:val="0"/>
          <w:marRight w:val="0"/>
          <w:marTop w:val="0"/>
          <w:marBottom w:val="0"/>
          <w:divBdr>
            <w:top w:val="none" w:sz="0" w:space="0" w:color="auto"/>
            <w:left w:val="none" w:sz="0" w:space="0" w:color="auto"/>
            <w:bottom w:val="none" w:sz="0" w:space="0" w:color="auto"/>
            <w:right w:val="none" w:sz="0" w:space="0" w:color="auto"/>
          </w:divBdr>
        </w:div>
        <w:div w:id="461924348">
          <w:marLeft w:val="0"/>
          <w:marRight w:val="0"/>
          <w:marTop w:val="0"/>
          <w:marBottom w:val="0"/>
          <w:divBdr>
            <w:top w:val="none" w:sz="0" w:space="0" w:color="auto"/>
            <w:left w:val="none" w:sz="0" w:space="0" w:color="auto"/>
            <w:bottom w:val="none" w:sz="0" w:space="0" w:color="auto"/>
            <w:right w:val="none" w:sz="0" w:space="0" w:color="auto"/>
          </w:divBdr>
        </w:div>
        <w:div w:id="1731149735">
          <w:marLeft w:val="0"/>
          <w:marRight w:val="0"/>
          <w:marTop w:val="0"/>
          <w:marBottom w:val="0"/>
          <w:divBdr>
            <w:top w:val="none" w:sz="0" w:space="0" w:color="auto"/>
            <w:left w:val="none" w:sz="0" w:space="0" w:color="auto"/>
            <w:bottom w:val="none" w:sz="0" w:space="0" w:color="auto"/>
            <w:right w:val="none" w:sz="0" w:space="0" w:color="auto"/>
          </w:divBdr>
        </w:div>
        <w:div w:id="2117864667">
          <w:marLeft w:val="0"/>
          <w:marRight w:val="0"/>
          <w:marTop w:val="0"/>
          <w:marBottom w:val="0"/>
          <w:divBdr>
            <w:top w:val="none" w:sz="0" w:space="0" w:color="auto"/>
            <w:left w:val="none" w:sz="0" w:space="0" w:color="auto"/>
            <w:bottom w:val="none" w:sz="0" w:space="0" w:color="auto"/>
            <w:right w:val="none" w:sz="0" w:space="0" w:color="auto"/>
          </w:divBdr>
        </w:div>
        <w:div w:id="861093679">
          <w:marLeft w:val="0"/>
          <w:marRight w:val="0"/>
          <w:marTop w:val="0"/>
          <w:marBottom w:val="0"/>
          <w:divBdr>
            <w:top w:val="none" w:sz="0" w:space="0" w:color="auto"/>
            <w:left w:val="none" w:sz="0" w:space="0" w:color="auto"/>
            <w:bottom w:val="none" w:sz="0" w:space="0" w:color="auto"/>
            <w:right w:val="none" w:sz="0" w:space="0" w:color="auto"/>
          </w:divBdr>
        </w:div>
        <w:div w:id="177280981">
          <w:marLeft w:val="0"/>
          <w:marRight w:val="0"/>
          <w:marTop w:val="0"/>
          <w:marBottom w:val="0"/>
          <w:divBdr>
            <w:top w:val="none" w:sz="0" w:space="0" w:color="auto"/>
            <w:left w:val="none" w:sz="0" w:space="0" w:color="auto"/>
            <w:bottom w:val="none" w:sz="0" w:space="0" w:color="auto"/>
            <w:right w:val="none" w:sz="0" w:space="0" w:color="auto"/>
          </w:divBdr>
        </w:div>
        <w:div w:id="1329600792">
          <w:marLeft w:val="0"/>
          <w:marRight w:val="0"/>
          <w:marTop w:val="0"/>
          <w:marBottom w:val="0"/>
          <w:divBdr>
            <w:top w:val="none" w:sz="0" w:space="0" w:color="auto"/>
            <w:left w:val="none" w:sz="0" w:space="0" w:color="auto"/>
            <w:bottom w:val="none" w:sz="0" w:space="0" w:color="auto"/>
            <w:right w:val="none" w:sz="0" w:space="0" w:color="auto"/>
          </w:divBdr>
        </w:div>
        <w:div w:id="1262568432">
          <w:marLeft w:val="0"/>
          <w:marRight w:val="0"/>
          <w:marTop w:val="0"/>
          <w:marBottom w:val="0"/>
          <w:divBdr>
            <w:top w:val="none" w:sz="0" w:space="0" w:color="auto"/>
            <w:left w:val="none" w:sz="0" w:space="0" w:color="auto"/>
            <w:bottom w:val="none" w:sz="0" w:space="0" w:color="auto"/>
            <w:right w:val="none" w:sz="0" w:space="0" w:color="auto"/>
          </w:divBdr>
        </w:div>
        <w:div w:id="1532571064">
          <w:marLeft w:val="0"/>
          <w:marRight w:val="0"/>
          <w:marTop w:val="0"/>
          <w:marBottom w:val="0"/>
          <w:divBdr>
            <w:top w:val="none" w:sz="0" w:space="0" w:color="auto"/>
            <w:left w:val="none" w:sz="0" w:space="0" w:color="auto"/>
            <w:bottom w:val="none" w:sz="0" w:space="0" w:color="auto"/>
            <w:right w:val="none" w:sz="0" w:space="0" w:color="auto"/>
          </w:divBdr>
        </w:div>
        <w:div w:id="2078088051">
          <w:marLeft w:val="0"/>
          <w:marRight w:val="0"/>
          <w:marTop w:val="0"/>
          <w:marBottom w:val="0"/>
          <w:divBdr>
            <w:top w:val="none" w:sz="0" w:space="0" w:color="auto"/>
            <w:left w:val="none" w:sz="0" w:space="0" w:color="auto"/>
            <w:bottom w:val="none" w:sz="0" w:space="0" w:color="auto"/>
            <w:right w:val="none" w:sz="0" w:space="0" w:color="auto"/>
          </w:divBdr>
        </w:div>
        <w:div w:id="489247164">
          <w:marLeft w:val="0"/>
          <w:marRight w:val="0"/>
          <w:marTop w:val="0"/>
          <w:marBottom w:val="0"/>
          <w:divBdr>
            <w:top w:val="none" w:sz="0" w:space="0" w:color="auto"/>
            <w:left w:val="none" w:sz="0" w:space="0" w:color="auto"/>
            <w:bottom w:val="none" w:sz="0" w:space="0" w:color="auto"/>
            <w:right w:val="none" w:sz="0" w:space="0" w:color="auto"/>
          </w:divBdr>
        </w:div>
        <w:div w:id="1007564263">
          <w:marLeft w:val="0"/>
          <w:marRight w:val="0"/>
          <w:marTop w:val="0"/>
          <w:marBottom w:val="0"/>
          <w:divBdr>
            <w:top w:val="none" w:sz="0" w:space="0" w:color="auto"/>
            <w:left w:val="none" w:sz="0" w:space="0" w:color="auto"/>
            <w:bottom w:val="none" w:sz="0" w:space="0" w:color="auto"/>
            <w:right w:val="none" w:sz="0" w:space="0" w:color="auto"/>
          </w:divBdr>
        </w:div>
        <w:div w:id="1759980881">
          <w:marLeft w:val="0"/>
          <w:marRight w:val="0"/>
          <w:marTop w:val="0"/>
          <w:marBottom w:val="0"/>
          <w:divBdr>
            <w:top w:val="none" w:sz="0" w:space="0" w:color="auto"/>
            <w:left w:val="none" w:sz="0" w:space="0" w:color="auto"/>
            <w:bottom w:val="none" w:sz="0" w:space="0" w:color="auto"/>
            <w:right w:val="none" w:sz="0" w:space="0" w:color="auto"/>
          </w:divBdr>
        </w:div>
        <w:div w:id="388188424">
          <w:marLeft w:val="0"/>
          <w:marRight w:val="0"/>
          <w:marTop w:val="0"/>
          <w:marBottom w:val="0"/>
          <w:divBdr>
            <w:top w:val="none" w:sz="0" w:space="0" w:color="auto"/>
            <w:left w:val="none" w:sz="0" w:space="0" w:color="auto"/>
            <w:bottom w:val="none" w:sz="0" w:space="0" w:color="auto"/>
            <w:right w:val="none" w:sz="0" w:space="0" w:color="auto"/>
          </w:divBdr>
        </w:div>
        <w:div w:id="1464301996">
          <w:marLeft w:val="0"/>
          <w:marRight w:val="0"/>
          <w:marTop w:val="0"/>
          <w:marBottom w:val="0"/>
          <w:divBdr>
            <w:top w:val="none" w:sz="0" w:space="0" w:color="auto"/>
            <w:left w:val="none" w:sz="0" w:space="0" w:color="auto"/>
            <w:bottom w:val="none" w:sz="0" w:space="0" w:color="auto"/>
            <w:right w:val="none" w:sz="0" w:space="0" w:color="auto"/>
          </w:divBdr>
        </w:div>
        <w:div w:id="1599830017">
          <w:marLeft w:val="0"/>
          <w:marRight w:val="0"/>
          <w:marTop w:val="0"/>
          <w:marBottom w:val="0"/>
          <w:divBdr>
            <w:top w:val="none" w:sz="0" w:space="0" w:color="auto"/>
            <w:left w:val="none" w:sz="0" w:space="0" w:color="auto"/>
            <w:bottom w:val="none" w:sz="0" w:space="0" w:color="auto"/>
            <w:right w:val="none" w:sz="0" w:space="0" w:color="auto"/>
          </w:divBdr>
        </w:div>
        <w:div w:id="1883592877">
          <w:marLeft w:val="0"/>
          <w:marRight w:val="0"/>
          <w:marTop w:val="0"/>
          <w:marBottom w:val="0"/>
          <w:divBdr>
            <w:top w:val="none" w:sz="0" w:space="0" w:color="auto"/>
            <w:left w:val="none" w:sz="0" w:space="0" w:color="auto"/>
            <w:bottom w:val="none" w:sz="0" w:space="0" w:color="auto"/>
            <w:right w:val="none" w:sz="0" w:space="0" w:color="auto"/>
          </w:divBdr>
        </w:div>
        <w:div w:id="149291902">
          <w:marLeft w:val="0"/>
          <w:marRight w:val="0"/>
          <w:marTop w:val="0"/>
          <w:marBottom w:val="0"/>
          <w:divBdr>
            <w:top w:val="none" w:sz="0" w:space="0" w:color="auto"/>
            <w:left w:val="none" w:sz="0" w:space="0" w:color="auto"/>
            <w:bottom w:val="none" w:sz="0" w:space="0" w:color="auto"/>
            <w:right w:val="none" w:sz="0" w:space="0" w:color="auto"/>
          </w:divBdr>
        </w:div>
        <w:div w:id="345332738">
          <w:marLeft w:val="0"/>
          <w:marRight w:val="0"/>
          <w:marTop w:val="0"/>
          <w:marBottom w:val="0"/>
          <w:divBdr>
            <w:top w:val="none" w:sz="0" w:space="0" w:color="auto"/>
            <w:left w:val="none" w:sz="0" w:space="0" w:color="auto"/>
            <w:bottom w:val="none" w:sz="0" w:space="0" w:color="auto"/>
            <w:right w:val="none" w:sz="0" w:space="0" w:color="auto"/>
          </w:divBdr>
        </w:div>
        <w:div w:id="1523202932">
          <w:marLeft w:val="0"/>
          <w:marRight w:val="0"/>
          <w:marTop w:val="0"/>
          <w:marBottom w:val="0"/>
          <w:divBdr>
            <w:top w:val="none" w:sz="0" w:space="0" w:color="auto"/>
            <w:left w:val="none" w:sz="0" w:space="0" w:color="auto"/>
            <w:bottom w:val="none" w:sz="0" w:space="0" w:color="auto"/>
            <w:right w:val="none" w:sz="0" w:space="0" w:color="auto"/>
          </w:divBdr>
        </w:div>
        <w:div w:id="1561403354">
          <w:marLeft w:val="0"/>
          <w:marRight w:val="0"/>
          <w:marTop w:val="0"/>
          <w:marBottom w:val="0"/>
          <w:divBdr>
            <w:top w:val="none" w:sz="0" w:space="0" w:color="auto"/>
            <w:left w:val="none" w:sz="0" w:space="0" w:color="auto"/>
            <w:bottom w:val="none" w:sz="0" w:space="0" w:color="auto"/>
            <w:right w:val="none" w:sz="0" w:space="0" w:color="auto"/>
          </w:divBdr>
        </w:div>
        <w:div w:id="1835409370">
          <w:marLeft w:val="0"/>
          <w:marRight w:val="0"/>
          <w:marTop w:val="0"/>
          <w:marBottom w:val="0"/>
          <w:divBdr>
            <w:top w:val="none" w:sz="0" w:space="0" w:color="auto"/>
            <w:left w:val="none" w:sz="0" w:space="0" w:color="auto"/>
            <w:bottom w:val="none" w:sz="0" w:space="0" w:color="auto"/>
            <w:right w:val="none" w:sz="0" w:space="0" w:color="auto"/>
          </w:divBdr>
        </w:div>
        <w:div w:id="264656246">
          <w:marLeft w:val="0"/>
          <w:marRight w:val="0"/>
          <w:marTop w:val="0"/>
          <w:marBottom w:val="0"/>
          <w:divBdr>
            <w:top w:val="none" w:sz="0" w:space="0" w:color="auto"/>
            <w:left w:val="none" w:sz="0" w:space="0" w:color="auto"/>
            <w:bottom w:val="none" w:sz="0" w:space="0" w:color="auto"/>
            <w:right w:val="none" w:sz="0" w:space="0" w:color="auto"/>
          </w:divBdr>
        </w:div>
        <w:div w:id="873418687">
          <w:marLeft w:val="0"/>
          <w:marRight w:val="0"/>
          <w:marTop w:val="0"/>
          <w:marBottom w:val="0"/>
          <w:divBdr>
            <w:top w:val="none" w:sz="0" w:space="0" w:color="auto"/>
            <w:left w:val="none" w:sz="0" w:space="0" w:color="auto"/>
            <w:bottom w:val="none" w:sz="0" w:space="0" w:color="auto"/>
            <w:right w:val="none" w:sz="0" w:space="0" w:color="auto"/>
          </w:divBdr>
        </w:div>
        <w:div w:id="1680231538">
          <w:marLeft w:val="0"/>
          <w:marRight w:val="0"/>
          <w:marTop w:val="0"/>
          <w:marBottom w:val="0"/>
          <w:divBdr>
            <w:top w:val="none" w:sz="0" w:space="0" w:color="auto"/>
            <w:left w:val="none" w:sz="0" w:space="0" w:color="auto"/>
            <w:bottom w:val="none" w:sz="0" w:space="0" w:color="auto"/>
            <w:right w:val="none" w:sz="0" w:space="0" w:color="auto"/>
          </w:divBdr>
        </w:div>
        <w:div w:id="1648705757">
          <w:marLeft w:val="0"/>
          <w:marRight w:val="0"/>
          <w:marTop w:val="0"/>
          <w:marBottom w:val="0"/>
          <w:divBdr>
            <w:top w:val="none" w:sz="0" w:space="0" w:color="auto"/>
            <w:left w:val="none" w:sz="0" w:space="0" w:color="auto"/>
            <w:bottom w:val="none" w:sz="0" w:space="0" w:color="auto"/>
            <w:right w:val="none" w:sz="0" w:space="0" w:color="auto"/>
          </w:divBdr>
        </w:div>
        <w:div w:id="2025280837">
          <w:marLeft w:val="0"/>
          <w:marRight w:val="0"/>
          <w:marTop w:val="0"/>
          <w:marBottom w:val="0"/>
          <w:divBdr>
            <w:top w:val="none" w:sz="0" w:space="0" w:color="auto"/>
            <w:left w:val="none" w:sz="0" w:space="0" w:color="auto"/>
            <w:bottom w:val="none" w:sz="0" w:space="0" w:color="auto"/>
            <w:right w:val="none" w:sz="0" w:space="0" w:color="auto"/>
          </w:divBdr>
        </w:div>
        <w:div w:id="1798797007">
          <w:marLeft w:val="0"/>
          <w:marRight w:val="0"/>
          <w:marTop w:val="0"/>
          <w:marBottom w:val="0"/>
          <w:divBdr>
            <w:top w:val="none" w:sz="0" w:space="0" w:color="auto"/>
            <w:left w:val="none" w:sz="0" w:space="0" w:color="auto"/>
            <w:bottom w:val="none" w:sz="0" w:space="0" w:color="auto"/>
            <w:right w:val="none" w:sz="0" w:space="0" w:color="auto"/>
          </w:divBdr>
        </w:div>
        <w:div w:id="371803471">
          <w:marLeft w:val="0"/>
          <w:marRight w:val="0"/>
          <w:marTop w:val="0"/>
          <w:marBottom w:val="0"/>
          <w:divBdr>
            <w:top w:val="none" w:sz="0" w:space="0" w:color="auto"/>
            <w:left w:val="none" w:sz="0" w:space="0" w:color="auto"/>
            <w:bottom w:val="none" w:sz="0" w:space="0" w:color="auto"/>
            <w:right w:val="none" w:sz="0" w:space="0" w:color="auto"/>
          </w:divBdr>
        </w:div>
        <w:div w:id="345061581">
          <w:marLeft w:val="0"/>
          <w:marRight w:val="0"/>
          <w:marTop w:val="0"/>
          <w:marBottom w:val="0"/>
          <w:divBdr>
            <w:top w:val="none" w:sz="0" w:space="0" w:color="auto"/>
            <w:left w:val="none" w:sz="0" w:space="0" w:color="auto"/>
            <w:bottom w:val="none" w:sz="0" w:space="0" w:color="auto"/>
            <w:right w:val="none" w:sz="0" w:space="0" w:color="auto"/>
          </w:divBdr>
        </w:div>
        <w:div w:id="778598330">
          <w:marLeft w:val="0"/>
          <w:marRight w:val="0"/>
          <w:marTop w:val="0"/>
          <w:marBottom w:val="0"/>
          <w:divBdr>
            <w:top w:val="none" w:sz="0" w:space="0" w:color="auto"/>
            <w:left w:val="none" w:sz="0" w:space="0" w:color="auto"/>
            <w:bottom w:val="none" w:sz="0" w:space="0" w:color="auto"/>
            <w:right w:val="none" w:sz="0" w:space="0" w:color="auto"/>
          </w:divBdr>
        </w:div>
        <w:div w:id="863055633">
          <w:marLeft w:val="0"/>
          <w:marRight w:val="0"/>
          <w:marTop w:val="0"/>
          <w:marBottom w:val="0"/>
          <w:divBdr>
            <w:top w:val="none" w:sz="0" w:space="0" w:color="auto"/>
            <w:left w:val="none" w:sz="0" w:space="0" w:color="auto"/>
            <w:bottom w:val="none" w:sz="0" w:space="0" w:color="auto"/>
            <w:right w:val="none" w:sz="0" w:space="0" w:color="auto"/>
          </w:divBdr>
        </w:div>
        <w:div w:id="974066498">
          <w:marLeft w:val="0"/>
          <w:marRight w:val="0"/>
          <w:marTop w:val="0"/>
          <w:marBottom w:val="0"/>
          <w:divBdr>
            <w:top w:val="none" w:sz="0" w:space="0" w:color="auto"/>
            <w:left w:val="none" w:sz="0" w:space="0" w:color="auto"/>
            <w:bottom w:val="none" w:sz="0" w:space="0" w:color="auto"/>
            <w:right w:val="none" w:sz="0" w:space="0" w:color="auto"/>
          </w:divBdr>
        </w:div>
        <w:div w:id="1204558486">
          <w:marLeft w:val="0"/>
          <w:marRight w:val="0"/>
          <w:marTop w:val="0"/>
          <w:marBottom w:val="0"/>
          <w:divBdr>
            <w:top w:val="none" w:sz="0" w:space="0" w:color="auto"/>
            <w:left w:val="none" w:sz="0" w:space="0" w:color="auto"/>
            <w:bottom w:val="none" w:sz="0" w:space="0" w:color="auto"/>
            <w:right w:val="none" w:sz="0" w:space="0" w:color="auto"/>
          </w:divBdr>
        </w:div>
        <w:div w:id="1898663999">
          <w:marLeft w:val="0"/>
          <w:marRight w:val="0"/>
          <w:marTop w:val="0"/>
          <w:marBottom w:val="0"/>
          <w:divBdr>
            <w:top w:val="none" w:sz="0" w:space="0" w:color="auto"/>
            <w:left w:val="none" w:sz="0" w:space="0" w:color="auto"/>
            <w:bottom w:val="none" w:sz="0" w:space="0" w:color="auto"/>
            <w:right w:val="none" w:sz="0" w:space="0" w:color="auto"/>
          </w:divBdr>
        </w:div>
        <w:div w:id="651256082">
          <w:marLeft w:val="0"/>
          <w:marRight w:val="0"/>
          <w:marTop w:val="0"/>
          <w:marBottom w:val="0"/>
          <w:divBdr>
            <w:top w:val="none" w:sz="0" w:space="0" w:color="auto"/>
            <w:left w:val="none" w:sz="0" w:space="0" w:color="auto"/>
            <w:bottom w:val="none" w:sz="0" w:space="0" w:color="auto"/>
            <w:right w:val="none" w:sz="0" w:space="0" w:color="auto"/>
          </w:divBdr>
        </w:div>
        <w:div w:id="339822758">
          <w:marLeft w:val="0"/>
          <w:marRight w:val="0"/>
          <w:marTop w:val="0"/>
          <w:marBottom w:val="0"/>
          <w:divBdr>
            <w:top w:val="none" w:sz="0" w:space="0" w:color="auto"/>
            <w:left w:val="none" w:sz="0" w:space="0" w:color="auto"/>
            <w:bottom w:val="none" w:sz="0" w:space="0" w:color="auto"/>
            <w:right w:val="none" w:sz="0" w:space="0" w:color="auto"/>
          </w:divBdr>
        </w:div>
        <w:div w:id="928806825">
          <w:marLeft w:val="0"/>
          <w:marRight w:val="0"/>
          <w:marTop w:val="0"/>
          <w:marBottom w:val="0"/>
          <w:divBdr>
            <w:top w:val="none" w:sz="0" w:space="0" w:color="auto"/>
            <w:left w:val="none" w:sz="0" w:space="0" w:color="auto"/>
            <w:bottom w:val="none" w:sz="0" w:space="0" w:color="auto"/>
            <w:right w:val="none" w:sz="0" w:space="0" w:color="auto"/>
          </w:divBdr>
        </w:div>
        <w:div w:id="986590273">
          <w:marLeft w:val="0"/>
          <w:marRight w:val="0"/>
          <w:marTop w:val="0"/>
          <w:marBottom w:val="0"/>
          <w:divBdr>
            <w:top w:val="none" w:sz="0" w:space="0" w:color="auto"/>
            <w:left w:val="none" w:sz="0" w:space="0" w:color="auto"/>
            <w:bottom w:val="none" w:sz="0" w:space="0" w:color="auto"/>
            <w:right w:val="none" w:sz="0" w:space="0" w:color="auto"/>
          </w:divBdr>
        </w:div>
        <w:div w:id="1635139110">
          <w:marLeft w:val="0"/>
          <w:marRight w:val="0"/>
          <w:marTop w:val="0"/>
          <w:marBottom w:val="0"/>
          <w:divBdr>
            <w:top w:val="none" w:sz="0" w:space="0" w:color="auto"/>
            <w:left w:val="none" w:sz="0" w:space="0" w:color="auto"/>
            <w:bottom w:val="none" w:sz="0" w:space="0" w:color="auto"/>
            <w:right w:val="none" w:sz="0" w:space="0" w:color="auto"/>
          </w:divBdr>
        </w:div>
        <w:div w:id="1642534430">
          <w:marLeft w:val="0"/>
          <w:marRight w:val="0"/>
          <w:marTop w:val="0"/>
          <w:marBottom w:val="0"/>
          <w:divBdr>
            <w:top w:val="none" w:sz="0" w:space="0" w:color="auto"/>
            <w:left w:val="none" w:sz="0" w:space="0" w:color="auto"/>
            <w:bottom w:val="none" w:sz="0" w:space="0" w:color="auto"/>
            <w:right w:val="none" w:sz="0" w:space="0" w:color="auto"/>
          </w:divBdr>
        </w:div>
        <w:div w:id="406617417">
          <w:marLeft w:val="0"/>
          <w:marRight w:val="0"/>
          <w:marTop w:val="0"/>
          <w:marBottom w:val="0"/>
          <w:divBdr>
            <w:top w:val="none" w:sz="0" w:space="0" w:color="auto"/>
            <w:left w:val="none" w:sz="0" w:space="0" w:color="auto"/>
            <w:bottom w:val="none" w:sz="0" w:space="0" w:color="auto"/>
            <w:right w:val="none" w:sz="0" w:space="0" w:color="auto"/>
          </w:divBdr>
        </w:div>
        <w:div w:id="285044310">
          <w:marLeft w:val="0"/>
          <w:marRight w:val="0"/>
          <w:marTop w:val="0"/>
          <w:marBottom w:val="0"/>
          <w:divBdr>
            <w:top w:val="none" w:sz="0" w:space="0" w:color="auto"/>
            <w:left w:val="none" w:sz="0" w:space="0" w:color="auto"/>
            <w:bottom w:val="none" w:sz="0" w:space="0" w:color="auto"/>
            <w:right w:val="none" w:sz="0" w:space="0" w:color="auto"/>
          </w:divBdr>
        </w:div>
        <w:div w:id="273557094">
          <w:marLeft w:val="0"/>
          <w:marRight w:val="0"/>
          <w:marTop w:val="0"/>
          <w:marBottom w:val="0"/>
          <w:divBdr>
            <w:top w:val="none" w:sz="0" w:space="0" w:color="auto"/>
            <w:left w:val="none" w:sz="0" w:space="0" w:color="auto"/>
            <w:bottom w:val="none" w:sz="0" w:space="0" w:color="auto"/>
            <w:right w:val="none" w:sz="0" w:space="0" w:color="auto"/>
          </w:divBdr>
        </w:div>
        <w:div w:id="602886078">
          <w:marLeft w:val="0"/>
          <w:marRight w:val="0"/>
          <w:marTop w:val="0"/>
          <w:marBottom w:val="0"/>
          <w:divBdr>
            <w:top w:val="none" w:sz="0" w:space="0" w:color="auto"/>
            <w:left w:val="none" w:sz="0" w:space="0" w:color="auto"/>
            <w:bottom w:val="none" w:sz="0" w:space="0" w:color="auto"/>
            <w:right w:val="none" w:sz="0" w:space="0" w:color="auto"/>
          </w:divBdr>
        </w:div>
        <w:div w:id="954481011">
          <w:marLeft w:val="0"/>
          <w:marRight w:val="0"/>
          <w:marTop w:val="0"/>
          <w:marBottom w:val="0"/>
          <w:divBdr>
            <w:top w:val="none" w:sz="0" w:space="0" w:color="auto"/>
            <w:left w:val="none" w:sz="0" w:space="0" w:color="auto"/>
            <w:bottom w:val="none" w:sz="0" w:space="0" w:color="auto"/>
            <w:right w:val="none" w:sz="0" w:space="0" w:color="auto"/>
          </w:divBdr>
        </w:div>
        <w:div w:id="414940597">
          <w:marLeft w:val="0"/>
          <w:marRight w:val="0"/>
          <w:marTop w:val="0"/>
          <w:marBottom w:val="0"/>
          <w:divBdr>
            <w:top w:val="none" w:sz="0" w:space="0" w:color="auto"/>
            <w:left w:val="none" w:sz="0" w:space="0" w:color="auto"/>
            <w:bottom w:val="none" w:sz="0" w:space="0" w:color="auto"/>
            <w:right w:val="none" w:sz="0" w:space="0" w:color="auto"/>
          </w:divBdr>
        </w:div>
        <w:div w:id="1001664944">
          <w:marLeft w:val="0"/>
          <w:marRight w:val="0"/>
          <w:marTop w:val="0"/>
          <w:marBottom w:val="0"/>
          <w:divBdr>
            <w:top w:val="none" w:sz="0" w:space="0" w:color="auto"/>
            <w:left w:val="none" w:sz="0" w:space="0" w:color="auto"/>
            <w:bottom w:val="none" w:sz="0" w:space="0" w:color="auto"/>
            <w:right w:val="none" w:sz="0" w:space="0" w:color="auto"/>
          </w:divBdr>
        </w:div>
        <w:div w:id="1380058651">
          <w:marLeft w:val="0"/>
          <w:marRight w:val="0"/>
          <w:marTop w:val="0"/>
          <w:marBottom w:val="0"/>
          <w:divBdr>
            <w:top w:val="none" w:sz="0" w:space="0" w:color="auto"/>
            <w:left w:val="none" w:sz="0" w:space="0" w:color="auto"/>
            <w:bottom w:val="none" w:sz="0" w:space="0" w:color="auto"/>
            <w:right w:val="none" w:sz="0" w:space="0" w:color="auto"/>
          </w:divBdr>
        </w:div>
        <w:div w:id="1004211824">
          <w:marLeft w:val="0"/>
          <w:marRight w:val="0"/>
          <w:marTop w:val="0"/>
          <w:marBottom w:val="0"/>
          <w:divBdr>
            <w:top w:val="none" w:sz="0" w:space="0" w:color="auto"/>
            <w:left w:val="none" w:sz="0" w:space="0" w:color="auto"/>
            <w:bottom w:val="none" w:sz="0" w:space="0" w:color="auto"/>
            <w:right w:val="none" w:sz="0" w:space="0" w:color="auto"/>
          </w:divBdr>
        </w:div>
        <w:div w:id="1590041101">
          <w:marLeft w:val="0"/>
          <w:marRight w:val="0"/>
          <w:marTop w:val="0"/>
          <w:marBottom w:val="0"/>
          <w:divBdr>
            <w:top w:val="none" w:sz="0" w:space="0" w:color="auto"/>
            <w:left w:val="none" w:sz="0" w:space="0" w:color="auto"/>
            <w:bottom w:val="none" w:sz="0" w:space="0" w:color="auto"/>
            <w:right w:val="none" w:sz="0" w:space="0" w:color="auto"/>
          </w:divBdr>
        </w:div>
        <w:div w:id="1986467952">
          <w:marLeft w:val="0"/>
          <w:marRight w:val="0"/>
          <w:marTop w:val="0"/>
          <w:marBottom w:val="0"/>
          <w:divBdr>
            <w:top w:val="none" w:sz="0" w:space="0" w:color="auto"/>
            <w:left w:val="none" w:sz="0" w:space="0" w:color="auto"/>
            <w:bottom w:val="none" w:sz="0" w:space="0" w:color="auto"/>
            <w:right w:val="none" w:sz="0" w:space="0" w:color="auto"/>
          </w:divBdr>
        </w:div>
        <w:div w:id="138770309">
          <w:marLeft w:val="0"/>
          <w:marRight w:val="0"/>
          <w:marTop w:val="0"/>
          <w:marBottom w:val="0"/>
          <w:divBdr>
            <w:top w:val="none" w:sz="0" w:space="0" w:color="auto"/>
            <w:left w:val="none" w:sz="0" w:space="0" w:color="auto"/>
            <w:bottom w:val="none" w:sz="0" w:space="0" w:color="auto"/>
            <w:right w:val="none" w:sz="0" w:space="0" w:color="auto"/>
          </w:divBdr>
        </w:div>
        <w:div w:id="1565681980">
          <w:marLeft w:val="0"/>
          <w:marRight w:val="0"/>
          <w:marTop w:val="0"/>
          <w:marBottom w:val="0"/>
          <w:divBdr>
            <w:top w:val="none" w:sz="0" w:space="0" w:color="auto"/>
            <w:left w:val="none" w:sz="0" w:space="0" w:color="auto"/>
            <w:bottom w:val="none" w:sz="0" w:space="0" w:color="auto"/>
            <w:right w:val="none" w:sz="0" w:space="0" w:color="auto"/>
          </w:divBdr>
        </w:div>
        <w:div w:id="1058746890">
          <w:marLeft w:val="0"/>
          <w:marRight w:val="0"/>
          <w:marTop w:val="0"/>
          <w:marBottom w:val="0"/>
          <w:divBdr>
            <w:top w:val="none" w:sz="0" w:space="0" w:color="auto"/>
            <w:left w:val="none" w:sz="0" w:space="0" w:color="auto"/>
            <w:bottom w:val="none" w:sz="0" w:space="0" w:color="auto"/>
            <w:right w:val="none" w:sz="0" w:space="0" w:color="auto"/>
          </w:divBdr>
        </w:div>
        <w:div w:id="1094132566">
          <w:marLeft w:val="0"/>
          <w:marRight w:val="0"/>
          <w:marTop w:val="0"/>
          <w:marBottom w:val="0"/>
          <w:divBdr>
            <w:top w:val="none" w:sz="0" w:space="0" w:color="auto"/>
            <w:left w:val="none" w:sz="0" w:space="0" w:color="auto"/>
            <w:bottom w:val="none" w:sz="0" w:space="0" w:color="auto"/>
            <w:right w:val="none" w:sz="0" w:space="0" w:color="auto"/>
          </w:divBdr>
        </w:div>
        <w:div w:id="819074403">
          <w:marLeft w:val="0"/>
          <w:marRight w:val="0"/>
          <w:marTop w:val="0"/>
          <w:marBottom w:val="0"/>
          <w:divBdr>
            <w:top w:val="none" w:sz="0" w:space="0" w:color="auto"/>
            <w:left w:val="none" w:sz="0" w:space="0" w:color="auto"/>
            <w:bottom w:val="none" w:sz="0" w:space="0" w:color="auto"/>
            <w:right w:val="none" w:sz="0" w:space="0" w:color="auto"/>
          </w:divBdr>
        </w:div>
        <w:div w:id="2089686075">
          <w:marLeft w:val="0"/>
          <w:marRight w:val="0"/>
          <w:marTop w:val="0"/>
          <w:marBottom w:val="0"/>
          <w:divBdr>
            <w:top w:val="none" w:sz="0" w:space="0" w:color="auto"/>
            <w:left w:val="none" w:sz="0" w:space="0" w:color="auto"/>
            <w:bottom w:val="none" w:sz="0" w:space="0" w:color="auto"/>
            <w:right w:val="none" w:sz="0" w:space="0" w:color="auto"/>
          </w:divBdr>
        </w:div>
        <w:div w:id="698354670">
          <w:marLeft w:val="0"/>
          <w:marRight w:val="0"/>
          <w:marTop w:val="0"/>
          <w:marBottom w:val="0"/>
          <w:divBdr>
            <w:top w:val="none" w:sz="0" w:space="0" w:color="auto"/>
            <w:left w:val="none" w:sz="0" w:space="0" w:color="auto"/>
            <w:bottom w:val="none" w:sz="0" w:space="0" w:color="auto"/>
            <w:right w:val="none" w:sz="0" w:space="0" w:color="auto"/>
          </w:divBdr>
        </w:div>
        <w:div w:id="853809996">
          <w:marLeft w:val="0"/>
          <w:marRight w:val="0"/>
          <w:marTop w:val="0"/>
          <w:marBottom w:val="0"/>
          <w:divBdr>
            <w:top w:val="none" w:sz="0" w:space="0" w:color="auto"/>
            <w:left w:val="none" w:sz="0" w:space="0" w:color="auto"/>
            <w:bottom w:val="none" w:sz="0" w:space="0" w:color="auto"/>
            <w:right w:val="none" w:sz="0" w:space="0" w:color="auto"/>
          </w:divBdr>
        </w:div>
        <w:div w:id="1382900809">
          <w:marLeft w:val="0"/>
          <w:marRight w:val="0"/>
          <w:marTop w:val="0"/>
          <w:marBottom w:val="0"/>
          <w:divBdr>
            <w:top w:val="none" w:sz="0" w:space="0" w:color="auto"/>
            <w:left w:val="none" w:sz="0" w:space="0" w:color="auto"/>
            <w:bottom w:val="none" w:sz="0" w:space="0" w:color="auto"/>
            <w:right w:val="none" w:sz="0" w:space="0" w:color="auto"/>
          </w:divBdr>
        </w:div>
        <w:div w:id="1780492072">
          <w:marLeft w:val="0"/>
          <w:marRight w:val="0"/>
          <w:marTop w:val="0"/>
          <w:marBottom w:val="0"/>
          <w:divBdr>
            <w:top w:val="none" w:sz="0" w:space="0" w:color="auto"/>
            <w:left w:val="none" w:sz="0" w:space="0" w:color="auto"/>
            <w:bottom w:val="none" w:sz="0" w:space="0" w:color="auto"/>
            <w:right w:val="none" w:sz="0" w:space="0" w:color="auto"/>
          </w:divBdr>
        </w:div>
        <w:div w:id="1255162374">
          <w:marLeft w:val="0"/>
          <w:marRight w:val="0"/>
          <w:marTop w:val="0"/>
          <w:marBottom w:val="0"/>
          <w:divBdr>
            <w:top w:val="none" w:sz="0" w:space="0" w:color="auto"/>
            <w:left w:val="none" w:sz="0" w:space="0" w:color="auto"/>
            <w:bottom w:val="none" w:sz="0" w:space="0" w:color="auto"/>
            <w:right w:val="none" w:sz="0" w:space="0" w:color="auto"/>
          </w:divBdr>
        </w:div>
        <w:div w:id="85394086">
          <w:marLeft w:val="0"/>
          <w:marRight w:val="0"/>
          <w:marTop w:val="0"/>
          <w:marBottom w:val="0"/>
          <w:divBdr>
            <w:top w:val="none" w:sz="0" w:space="0" w:color="auto"/>
            <w:left w:val="none" w:sz="0" w:space="0" w:color="auto"/>
            <w:bottom w:val="none" w:sz="0" w:space="0" w:color="auto"/>
            <w:right w:val="none" w:sz="0" w:space="0" w:color="auto"/>
          </w:divBdr>
        </w:div>
        <w:div w:id="296762725">
          <w:marLeft w:val="0"/>
          <w:marRight w:val="0"/>
          <w:marTop w:val="0"/>
          <w:marBottom w:val="0"/>
          <w:divBdr>
            <w:top w:val="none" w:sz="0" w:space="0" w:color="auto"/>
            <w:left w:val="none" w:sz="0" w:space="0" w:color="auto"/>
            <w:bottom w:val="none" w:sz="0" w:space="0" w:color="auto"/>
            <w:right w:val="none" w:sz="0" w:space="0" w:color="auto"/>
          </w:divBdr>
        </w:div>
        <w:div w:id="1699890018">
          <w:marLeft w:val="0"/>
          <w:marRight w:val="0"/>
          <w:marTop w:val="0"/>
          <w:marBottom w:val="0"/>
          <w:divBdr>
            <w:top w:val="none" w:sz="0" w:space="0" w:color="auto"/>
            <w:left w:val="none" w:sz="0" w:space="0" w:color="auto"/>
            <w:bottom w:val="none" w:sz="0" w:space="0" w:color="auto"/>
            <w:right w:val="none" w:sz="0" w:space="0" w:color="auto"/>
          </w:divBdr>
        </w:div>
        <w:div w:id="854852587">
          <w:marLeft w:val="0"/>
          <w:marRight w:val="0"/>
          <w:marTop w:val="0"/>
          <w:marBottom w:val="0"/>
          <w:divBdr>
            <w:top w:val="none" w:sz="0" w:space="0" w:color="auto"/>
            <w:left w:val="none" w:sz="0" w:space="0" w:color="auto"/>
            <w:bottom w:val="none" w:sz="0" w:space="0" w:color="auto"/>
            <w:right w:val="none" w:sz="0" w:space="0" w:color="auto"/>
          </w:divBdr>
        </w:div>
        <w:div w:id="1430664832">
          <w:marLeft w:val="0"/>
          <w:marRight w:val="0"/>
          <w:marTop w:val="0"/>
          <w:marBottom w:val="0"/>
          <w:divBdr>
            <w:top w:val="none" w:sz="0" w:space="0" w:color="auto"/>
            <w:left w:val="none" w:sz="0" w:space="0" w:color="auto"/>
            <w:bottom w:val="none" w:sz="0" w:space="0" w:color="auto"/>
            <w:right w:val="none" w:sz="0" w:space="0" w:color="auto"/>
          </w:divBdr>
        </w:div>
        <w:div w:id="1528955301">
          <w:marLeft w:val="0"/>
          <w:marRight w:val="0"/>
          <w:marTop w:val="0"/>
          <w:marBottom w:val="0"/>
          <w:divBdr>
            <w:top w:val="none" w:sz="0" w:space="0" w:color="auto"/>
            <w:left w:val="none" w:sz="0" w:space="0" w:color="auto"/>
            <w:bottom w:val="none" w:sz="0" w:space="0" w:color="auto"/>
            <w:right w:val="none" w:sz="0" w:space="0" w:color="auto"/>
          </w:divBdr>
        </w:div>
        <w:div w:id="569536004">
          <w:marLeft w:val="0"/>
          <w:marRight w:val="0"/>
          <w:marTop w:val="0"/>
          <w:marBottom w:val="0"/>
          <w:divBdr>
            <w:top w:val="none" w:sz="0" w:space="0" w:color="auto"/>
            <w:left w:val="none" w:sz="0" w:space="0" w:color="auto"/>
            <w:bottom w:val="none" w:sz="0" w:space="0" w:color="auto"/>
            <w:right w:val="none" w:sz="0" w:space="0" w:color="auto"/>
          </w:divBdr>
        </w:div>
        <w:div w:id="1237206594">
          <w:marLeft w:val="0"/>
          <w:marRight w:val="0"/>
          <w:marTop w:val="0"/>
          <w:marBottom w:val="0"/>
          <w:divBdr>
            <w:top w:val="none" w:sz="0" w:space="0" w:color="auto"/>
            <w:left w:val="none" w:sz="0" w:space="0" w:color="auto"/>
            <w:bottom w:val="none" w:sz="0" w:space="0" w:color="auto"/>
            <w:right w:val="none" w:sz="0" w:space="0" w:color="auto"/>
          </w:divBdr>
        </w:div>
        <w:div w:id="2140025687">
          <w:marLeft w:val="0"/>
          <w:marRight w:val="0"/>
          <w:marTop w:val="0"/>
          <w:marBottom w:val="0"/>
          <w:divBdr>
            <w:top w:val="none" w:sz="0" w:space="0" w:color="auto"/>
            <w:left w:val="none" w:sz="0" w:space="0" w:color="auto"/>
            <w:bottom w:val="none" w:sz="0" w:space="0" w:color="auto"/>
            <w:right w:val="none" w:sz="0" w:space="0" w:color="auto"/>
          </w:divBdr>
        </w:div>
        <w:div w:id="594630563">
          <w:marLeft w:val="0"/>
          <w:marRight w:val="0"/>
          <w:marTop w:val="0"/>
          <w:marBottom w:val="0"/>
          <w:divBdr>
            <w:top w:val="none" w:sz="0" w:space="0" w:color="auto"/>
            <w:left w:val="none" w:sz="0" w:space="0" w:color="auto"/>
            <w:bottom w:val="none" w:sz="0" w:space="0" w:color="auto"/>
            <w:right w:val="none" w:sz="0" w:space="0" w:color="auto"/>
          </w:divBdr>
        </w:div>
        <w:div w:id="988752440">
          <w:marLeft w:val="0"/>
          <w:marRight w:val="0"/>
          <w:marTop w:val="0"/>
          <w:marBottom w:val="0"/>
          <w:divBdr>
            <w:top w:val="none" w:sz="0" w:space="0" w:color="auto"/>
            <w:left w:val="none" w:sz="0" w:space="0" w:color="auto"/>
            <w:bottom w:val="none" w:sz="0" w:space="0" w:color="auto"/>
            <w:right w:val="none" w:sz="0" w:space="0" w:color="auto"/>
          </w:divBdr>
        </w:div>
        <w:div w:id="976226118">
          <w:marLeft w:val="0"/>
          <w:marRight w:val="0"/>
          <w:marTop w:val="0"/>
          <w:marBottom w:val="0"/>
          <w:divBdr>
            <w:top w:val="none" w:sz="0" w:space="0" w:color="auto"/>
            <w:left w:val="none" w:sz="0" w:space="0" w:color="auto"/>
            <w:bottom w:val="none" w:sz="0" w:space="0" w:color="auto"/>
            <w:right w:val="none" w:sz="0" w:space="0" w:color="auto"/>
          </w:divBdr>
        </w:div>
        <w:div w:id="588316760">
          <w:marLeft w:val="0"/>
          <w:marRight w:val="0"/>
          <w:marTop w:val="0"/>
          <w:marBottom w:val="0"/>
          <w:divBdr>
            <w:top w:val="none" w:sz="0" w:space="0" w:color="auto"/>
            <w:left w:val="none" w:sz="0" w:space="0" w:color="auto"/>
            <w:bottom w:val="none" w:sz="0" w:space="0" w:color="auto"/>
            <w:right w:val="none" w:sz="0" w:space="0" w:color="auto"/>
          </w:divBdr>
        </w:div>
        <w:div w:id="958337067">
          <w:marLeft w:val="0"/>
          <w:marRight w:val="0"/>
          <w:marTop w:val="0"/>
          <w:marBottom w:val="0"/>
          <w:divBdr>
            <w:top w:val="none" w:sz="0" w:space="0" w:color="auto"/>
            <w:left w:val="none" w:sz="0" w:space="0" w:color="auto"/>
            <w:bottom w:val="none" w:sz="0" w:space="0" w:color="auto"/>
            <w:right w:val="none" w:sz="0" w:space="0" w:color="auto"/>
          </w:divBdr>
        </w:div>
        <w:div w:id="1017537735">
          <w:marLeft w:val="0"/>
          <w:marRight w:val="0"/>
          <w:marTop w:val="0"/>
          <w:marBottom w:val="0"/>
          <w:divBdr>
            <w:top w:val="none" w:sz="0" w:space="0" w:color="auto"/>
            <w:left w:val="none" w:sz="0" w:space="0" w:color="auto"/>
            <w:bottom w:val="none" w:sz="0" w:space="0" w:color="auto"/>
            <w:right w:val="none" w:sz="0" w:space="0" w:color="auto"/>
          </w:divBdr>
        </w:div>
        <w:div w:id="1095441746">
          <w:marLeft w:val="0"/>
          <w:marRight w:val="0"/>
          <w:marTop w:val="0"/>
          <w:marBottom w:val="0"/>
          <w:divBdr>
            <w:top w:val="none" w:sz="0" w:space="0" w:color="auto"/>
            <w:left w:val="none" w:sz="0" w:space="0" w:color="auto"/>
            <w:bottom w:val="none" w:sz="0" w:space="0" w:color="auto"/>
            <w:right w:val="none" w:sz="0" w:space="0" w:color="auto"/>
          </w:divBdr>
        </w:div>
        <w:div w:id="1842815843">
          <w:marLeft w:val="0"/>
          <w:marRight w:val="0"/>
          <w:marTop w:val="0"/>
          <w:marBottom w:val="0"/>
          <w:divBdr>
            <w:top w:val="none" w:sz="0" w:space="0" w:color="auto"/>
            <w:left w:val="none" w:sz="0" w:space="0" w:color="auto"/>
            <w:bottom w:val="none" w:sz="0" w:space="0" w:color="auto"/>
            <w:right w:val="none" w:sz="0" w:space="0" w:color="auto"/>
          </w:divBdr>
        </w:div>
        <w:div w:id="431973342">
          <w:marLeft w:val="0"/>
          <w:marRight w:val="0"/>
          <w:marTop w:val="0"/>
          <w:marBottom w:val="0"/>
          <w:divBdr>
            <w:top w:val="none" w:sz="0" w:space="0" w:color="auto"/>
            <w:left w:val="none" w:sz="0" w:space="0" w:color="auto"/>
            <w:bottom w:val="none" w:sz="0" w:space="0" w:color="auto"/>
            <w:right w:val="none" w:sz="0" w:space="0" w:color="auto"/>
          </w:divBdr>
        </w:div>
        <w:div w:id="1940134715">
          <w:marLeft w:val="0"/>
          <w:marRight w:val="0"/>
          <w:marTop w:val="0"/>
          <w:marBottom w:val="0"/>
          <w:divBdr>
            <w:top w:val="none" w:sz="0" w:space="0" w:color="auto"/>
            <w:left w:val="none" w:sz="0" w:space="0" w:color="auto"/>
            <w:bottom w:val="none" w:sz="0" w:space="0" w:color="auto"/>
            <w:right w:val="none" w:sz="0" w:space="0" w:color="auto"/>
          </w:divBdr>
        </w:div>
        <w:div w:id="951786869">
          <w:marLeft w:val="0"/>
          <w:marRight w:val="0"/>
          <w:marTop w:val="0"/>
          <w:marBottom w:val="0"/>
          <w:divBdr>
            <w:top w:val="none" w:sz="0" w:space="0" w:color="auto"/>
            <w:left w:val="none" w:sz="0" w:space="0" w:color="auto"/>
            <w:bottom w:val="none" w:sz="0" w:space="0" w:color="auto"/>
            <w:right w:val="none" w:sz="0" w:space="0" w:color="auto"/>
          </w:divBdr>
        </w:div>
        <w:div w:id="379020390">
          <w:marLeft w:val="0"/>
          <w:marRight w:val="0"/>
          <w:marTop w:val="0"/>
          <w:marBottom w:val="0"/>
          <w:divBdr>
            <w:top w:val="none" w:sz="0" w:space="0" w:color="auto"/>
            <w:left w:val="none" w:sz="0" w:space="0" w:color="auto"/>
            <w:bottom w:val="none" w:sz="0" w:space="0" w:color="auto"/>
            <w:right w:val="none" w:sz="0" w:space="0" w:color="auto"/>
          </w:divBdr>
        </w:div>
        <w:div w:id="1084643128">
          <w:marLeft w:val="0"/>
          <w:marRight w:val="0"/>
          <w:marTop w:val="0"/>
          <w:marBottom w:val="0"/>
          <w:divBdr>
            <w:top w:val="none" w:sz="0" w:space="0" w:color="auto"/>
            <w:left w:val="none" w:sz="0" w:space="0" w:color="auto"/>
            <w:bottom w:val="none" w:sz="0" w:space="0" w:color="auto"/>
            <w:right w:val="none" w:sz="0" w:space="0" w:color="auto"/>
          </w:divBdr>
        </w:div>
        <w:div w:id="833760825">
          <w:marLeft w:val="0"/>
          <w:marRight w:val="0"/>
          <w:marTop w:val="0"/>
          <w:marBottom w:val="0"/>
          <w:divBdr>
            <w:top w:val="none" w:sz="0" w:space="0" w:color="auto"/>
            <w:left w:val="none" w:sz="0" w:space="0" w:color="auto"/>
            <w:bottom w:val="none" w:sz="0" w:space="0" w:color="auto"/>
            <w:right w:val="none" w:sz="0" w:space="0" w:color="auto"/>
          </w:divBdr>
        </w:div>
        <w:div w:id="1316254540">
          <w:marLeft w:val="0"/>
          <w:marRight w:val="0"/>
          <w:marTop w:val="0"/>
          <w:marBottom w:val="0"/>
          <w:divBdr>
            <w:top w:val="none" w:sz="0" w:space="0" w:color="auto"/>
            <w:left w:val="none" w:sz="0" w:space="0" w:color="auto"/>
            <w:bottom w:val="none" w:sz="0" w:space="0" w:color="auto"/>
            <w:right w:val="none" w:sz="0" w:space="0" w:color="auto"/>
          </w:divBdr>
        </w:div>
        <w:div w:id="1431508362">
          <w:marLeft w:val="0"/>
          <w:marRight w:val="0"/>
          <w:marTop w:val="0"/>
          <w:marBottom w:val="0"/>
          <w:divBdr>
            <w:top w:val="none" w:sz="0" w:space="0" w:color="auto"/>
            <w:left w:val="none" w:sz="0" w:space="0" w:color="auto"/>
            <w:bottom w:val="none" w:sz="0" w:space="0" w:color="auto"/>
            <w:right w:val="none" w:sz="0" w:space="0" w:color="auto"/>
          </w:divBdr>
        </w:div>
        <w:div w:id="1628391685">
          <w:marLeft w:val="0"/>
          <w:marRight w:val="0"/>
          <w:marTop w:val="0"/>
          <w:marBottom w:val="0"/>
          <w:divBdr>
            <w:top w:val="none" w:sz="0" w:space="0" w:color="auto"/>
            <w:left w:val="none" w:sz="0" w:space="0" w:color="auto"/>
            <w:bottom w:val="none" w:sz="0" w:space="0" w:color="auto"/>
            <w:right w:val="none" w:sz="0" w:space="0" w:color="auto"/>
          </w:divBdr>
        </w:div>
        <w:div w:id="1405643078">
          <w:marLeft w:val="0"/>
          <w:marRight w:val="0"/>
          <w:marTop w:val="0"/>
          <w:marBottom w:val="0"/>
          <w:divBdr>
            <w:top w:val="none" w:sz="0" w:space="0" w:color="auto"/>
            <w:left w:val="none" w:sz="0" w:space="0" w:color="auto"/>
            <w:bottom w:val="none" w:sz="0" w:space="0" w:color="auto"/>
            <w:right w:val="none" w:sz="0" w:space="0" w:color="auto"/>
          </w:divBdr>
        </w:div>
        <w:div w:id="949312024">
          <w:marLeft w:val="0"/>
          <w:marRight w:val="0"/>
          <w:marTop w:val="0"/>
          <w:marBottom w:val="0"/>
          <w:divBdr>
            <w:top w:val="none" w:sz="0" w:space="0" w:color="auto"/>
            <w:left w:val="none" w:sz="0" w:space="0" w:color="auto"/>
            <w:bottom w:val="none" w:sz="0" w:space="0" w:color="auto"/>
            <w:right w:val="none" w:sz="0" w:space="0" w:color="auto"/>
          </w:divBdr>
        </w:div>
        <w:div w:id="1729915250">
          <w:marLeft w:val="0"/>
          <w:marRight w:val="0"/>
          <w:marTop w:val="0"/>
          <w:marBottom w:val="0"/>
          <w:divBdr>
            <w:top w:val="none" w:sz="0" w:space="0" w:color="auto"/>
            <w:left w:val="none" w:sz="0" w:space="0" w:color="auto"/>
            <w:bottom w:val="none" w:sz="0" w:space="0" w:color="auto"/>
            <w:right w:val="none" w:sz="0" w:space="0" w:color="auto"/>
          </w:divBdr>
        </w:div>
        <w:div w:id="1438254389">
          <w:marLeft w:val="0"/>
          <w:marRight w:val="0"/>
          <w:marTop w:val="0"/>
          <w:marBottom w:val="0"/>
          <w:divBdr>
            <w:top w:val="none" w:sz="0" w:space="0" w:color="auto"/>
            <w:left w:val="none" w:sz="0" w:space="0" w:color="auto"/>
            <w:bottom w:val="none" w:sz="0" w:space="0" w:color="auto"/>
            <w:right w:val="none" w:sz="0" w:space="0" w:color="auto"/>
          </w:divBdr>
        </w:div>
        <w:div w:id="1227645228">
          <w:marLeft w:val="0"/>
          <w:marRight w:val="0"/>
          <w:marTop w:val="0"/>
          <w:marBottom w:val="0"/>
          <w:divBdr>
            <w:top w:val="none" w:sz="0" w:space="0" w:color="auto"/>
            <w:left w:val="none" w:sz="0" w:space="0" w:color="auto"/>
            <w:bottom w:val="none" w:sz="0" w:space="0" w:color="auto"/>
            <w:right w:val="none" w:sz="0" w:space="0" w:color="auto"/>
          </w:divBdr>
        </w:div>
        <w:div w:id="161355582">
          <w:marLeft w:val="0"/>
          <w:marRight w:val="0"/>
          <w:marTop w:val="0"/>
          <w:marBottom w:val="0"/>
          <w:divBdr>
            <w:top w:val="none" w:sz="0" w:space="0" w:color="auto"/>
            <w:left w:val="none" w:sz="0" w:space="0" w:color="auto"/>
            <w:bottom w:val="none" w:sz="0" w:space="0" w:color="auto"/>
            <w:right w:val="none" w:sz="0" w:space="0" w:color="auto"/>
          </w:divBdr>
        </w:div>
        <w:div w:id="764182067">
          <w:marLeft w:val="0"/>
          <w:marRight w:val="0"/>
          <w:marTop w:val="0"/>
          <w:marBottom w:val="0"/>
          <w:divBdr>
            <w:top w:val="none" w:sz="0" w:space="0" w:color="auto"/>
            <w:left w:val="none" w:sz="0" w:space="0" w:color="auto"/>
            <w:bottom w:val="none" w:sz="0" w:space="0" w:color="auto"/>
            <w:right w:val="none" w:sz="0" w:space="0" w:color="auto"/>
          </w:divBdr>
        </w:div>
        <w:div w:id="655492223">
          <w:marLeft w:val="0"/>
          <w:marRight w:val="0"/>
          <w:marTop w:val="0"/>
          <w:marBottom w:val="0"/>
          <w:divBdr>
            <w:top w:val="none" w:sz="0" w:space="0" w:color="auto"/>
            <w:left w:val="none" w:sz="0" w:space="0" w:color="auto"/>
            <w:bottom w:val="none" w:sz="0" w:space="0" w:color="auto"/>
            <w:right w:val="none" w:sz="0" w:space="0" w:color="auto"/>
          </w:divBdr>
        </w:div>
        <w:div w:id="239949073">
          <w:marLeft w:val="0"/>
          <w:marRight w:val="0"/>
          <w:marTop w:val="0"/>
          <w:marBottom w:val="0"/>
          <w:divBdr>
            <w:top w:val="none" w:sz="0" w:space="0" w:color="auto"/>
            <w:left w:val="none" w:sz="0" w:space="0" w:color="auto"/>
            <w:bottom w:val="none" w:sz="0" w:space="0" w:color="auto"/>
            <w:right w:val="none" w:sz="0" w:space="0" w:color="auto"/>
          </w:divBdr>
        </w:div>
        <w:div w:id="270280866">
          <w:marLeft w:val="0"/>
          <w:marRight w:val="0"/>
          <w:marTop w:val="0"/>
          <w:marBottom w:val="0"/>
          <w:divBdr>
            <w:top w:val="none" w:sz="0" w:space="0" w:color="auto"/>
            <w:left w:val="none" w:sz="0" w:space="0" w:color="auto"/>
            <w:bottom w:val="none" w:sz="0" w:space="0" w:color="auto"/>
            <w:right w:val="none" w:sz="0" w:space="0" w:color="auto"/>
          </w:divBdr>
        </w:div>
        <w:div w:id="1722630420">
          <w:marLeft w:val="0"/>
          <w:marRight w:val="0"/>
          <w:marTop w:val="0"/>
          <w:marBottom w:val="0"/>
          <w:divBdr>
            <w:top w:val="none" w:sz="0" w:space="0" w:color="auto"/>
            <w:left w:val="none" w:sz="0" w:space="0" w:color="auto"/>
            <w:bottom w:val="none" w:sz="0" w:space="0" w:color="auto"/>
            <w:right w:val="none" w:sz="0" w:space="0" w:color="auto"/>
          </w:divBdr>
        </w:div>
        <w:div w:id="906963228">
          <w:marLeft w:val="0"/>
          <w:marRight w:val="0"/>
          <w:marTop w:val="0"/>
          <w:marBottom w:val="0"/>
          <w:divBdr>
            <w:top w:val="none" w:sz="0" w:space="0" w:color="auto"/>
            <w:left w:val="none" w:sz="0" w:space="0" w:color="auto"/>
            <w:bottom w:val="none" w:sz="0" w:space="0" w:color="auto"/>
            <w:right w:val="none" w:sz="0" w:space="0" w:color="auto"/>
          </w:divBdr>
        </w:div>
        <w:div w:id="566765172">
          <w:marLeft w:val="0"/>
          <w:marRight w:val="0"/>
          <w:marTop w:val="0"/>
          <w:marBottom w:val="0"/>
          <w:divBdr>
            <w:top w:val="none" w:sz="0" w:space="0" w:color="auto"/>
            <w:left w:val="none" w:sz="0" w:space="0" w:color="auto"/>
            <w:bottom w:val="none" w:sz="0" w:space="0" w:color="auto"/>
            <w:right w:val="none" w:sz="0" w:space="0" w:color="auto"/>
          </w:divBdr>
        </w:div>
        <w:div w:id="922839225">
          <w:marLeft w:val="0"/>
          <w:marRight w:val="0"/>
          <w:marTop w:val="0"/>
          <w:marBottom w:val="0"/>
          <w:divBdr>
            <w:top w:val="none" w:sz="0" w:space="0" w:color="auto"/>
            <w:left w:val="none" w:sz="0" w:space="0" w:color="auto"/>
            <w:bottom w:val="none" w:sz="0" w:space="0" w:color="auto"/>
            <w:right w:val="none" w:sz="0" w:space="0" w:color="auto"/>
          </w:divBdr>
        </w:div>
        <w:div w:id="756055059">
          <w:marLeft w:val="0"/>
          <w:marRight w:val="0"/>
          <w:marTop w:val="0"/>
          <w:marBottom w:val="0"/>
          <w:divBdr>
            <w:top w:val="none" w:sz="0" w:space="0" w:color="auto"/>
            <w:left w:val="none" w:sz="0" w:space="0" w:color="auto"/>
            <w:bottom w:val="none" w:sz="0" w:space="0" w:color="auto"/>
            <w:right w:val="none" w:sz="0" w:space="0" w:color="auto"/>
          </w:divBdr>
        </w:div>
        <w:div w:id="299649819">
          <w:marLeft w:val="0"/>
          <w:marRight w:val="0"/>
          <w:marTop w:val="0"/>
          <w:marBottom w:val="0"/>
          <w:divBdr>
            <w:top w:val="none" w:sz="0" w:space="0" w:color="auto"/>
            <w:left w:val="none" w:sz="0" w:space="0" w:color="auto"/>
            <w:bottom w:val="none" w:sz="0" w:space="0" w:color="auto"/>
            <w:right w:val="none" w:sz="0" w:space="0" w:color="auto"/>
          </w:divBdr>
        </w:div>
        <w:div w:id="2046364549">
          <w:marLeft w:val="0"/>
          <w:marRight w:val="0"/>
          <w:marTop w:val="0"/>
          <w:marBottom w:val="0"/>
          <w:divBdr>
            <w:top w:val="none" w:sz="0" w:space="0" w:color="auto"/>
            <w:left w:val="none" w:sz="0" w:space="0" w:color="auto"/>
            <w:bottom w:val="none" w:sz="0" w:space="0" w:color="auto"/>
            <w:right w:val="none" w:sz="0" w:space="0" w:color="auto"/>
          </w:divBdr>
        </w:div>
        <w:div w:id="2064404741">
          <w:marLeft w:val="0"/>
          <w:marRight w:val="0"/>
          <w:marTop w:val="0"/>
          <w:marBottom w:val="0"/>
          <w:divBdr>
            <w:top w:val="none" w:sz="0" w:space="0" w:color="auto"/>
            <w:left w:val="none" w:sz="0" w:space="0" w:color="auto"/>
            <w:bottom w:val="none" w:sz="0" w:space="0" w:color="auto"/>
            <w:right w:val="none" w:sz="0" w:space="0" w:color="auto"/>
          </w:divBdr>
        </w:div>
        <w:div w:id="1443769416">
          <w:marLeft w:val="0"/>
          <w:marRight w:val="0"/>
          <w:marTop w:val="0"/>
          <w:marBottom w:val="0"/>
          <w:divBdr>
            <w:top w:val="none" w:sz="0" w:space="0" w:color="auto"/>
            <w:left w:val="none" w:sz="0" w:space="0" w:color="auto"/>
            <w:bottom w:val="none" w:sz="0" w:space="0" w:color="auto"/>
            <w:right w:val="none" w:sz="0" w:space="0" w:color="auto"/>
          </w:divBdr>
        </w:div>
        <w:div w:id="1426146019">
          <w:marLeft w:val="0"/>
          <w:marRight w:val="0"/>
          <w:marTop w:val="0"/>
          <w:marBottom w:val="0"/>
          <w:divBdr>
            <w:top w:val="none" w:sz="0" w:space="0" w:color="auto"/>
            <w:left w:val="none" w:sz="0" w:space="0" w:color="auto"/>
            <w:bottom w:val="none" w:sz="0" w:space="0" w:color="auto"/>
            <w:right w:val="none" w:sz="0" w:space="0" w:color="auto"/>
          </w:divBdr>
        </w:div>
        <w:div w:id="692727078">
          <w:marLeft w:val="0"/>
          <w:marRight w:val="0"/>
          <w:marTop w:val="0"/>
          <w:marBottom w:val="0"/>
          <w:divBdr>
            <w:top w:val="none" w:sz="0" w:space="0" w:color="auto"/>
            <w:left w:val="none" w:sz="0" w:space="0" w:color="auto"/>
            <w:bottom w:val="none" w:sz="0" w:space="0" w:color="auto"/>
            <w:right w:val="none" w:sz="0" w:space="0" w:color="auto"/>
          </w:divBdr>
        </w:div>
        <w:div w:id="663625211">
          <w:marLeft w:val="0"/>
          <w:marRight w:val="0"/>
          <w:marTop w:val="0"/>
          <w:marBottom w:val="0"/>
          <w:divBdr>
            <w:top w:val="none" w:sz="0" w:space="0" w:color="auto"/>
            <w:left w:val="none" w:sz="0" w:space="0" w:color="auto"/>
            <w:bottom w:val="none" w:sz="0" w:space="0" w:color="auto"/>
            <w:right w:val="none" w:sz="0" w:space="0" w:color="auto"/>
          </w:divBdr>
        </w:div>
        <w:div w:id="978339405">
          <w:marLeft w:val="0"/>
          <w:marRight w:val="0"/>
          <w:marTop w:val="0"/>
          <w:marBottom w:val="0"/>
          <w:divBdr>
            <w:top w:val="none" w:sz="0" w:space="0" w:color="auto"/>
            <w:left w:val="none" w:sz="0" w:space="0" w:color="auto"/>
            <w:bottom w:val="none" w:sz="0" w:space="0" w:color="auto"/>
            <w:right w:val="none" w:sz="0" w:space="0" w:color="auto"/>
          </w:divBdr>
        </w:div>
        <w:div w:id="517618814">
          <w:marLeft w:val="0"/>
          <w:marRight w:val="0"/>
          <w:marTop w:val="0"/>
          <w:marBottom w:val="0"/>
          <w:divBdr>
            <w:top w:val="none" w:sz="0" w:space="0" w:color="auto"/>
            <w:left w:val="none" w:sz="0" w:space="0" w:color="auto"/>
            <w:bottom w:val="none" w:sz="0" w:space="0" w:color="auto"/>
            <w:right w:val="none" w:sz="0" w:space="0" w:color="auto"/>
          </w:divBdr>
        </w:div>
        <w:div w:id="1104694204">
          <w:marLeft w:val="0"/>
          <w:marRight w:val="0"/>
          <w:marTop w:val="0"/>
          <w:marBottom w:val="0"/>
          <w:divBdr>
            <w:top w:val="none" w:sz="0" w:space="0" w:color="auto"/>
            <w:left w:val="none" w:sz="0" w:space="0" w:color="auto"/>
            <w:bottom w:val="none" w:sz="0" w:space="0" w:color="auto"/>
            <w:right w:val="none" w:sz="0" w:space="0" w:color="auto"/>
          </w:divBdr>
        </w:div>
        <w:div w:id="474763683">
          <w:marLeft w:val="0"/>
          <w:marRight w:val="0"/>
          <w:marTop w:val="0"/>
          <w:marBottom w:val="0"/>
          <w:divBdr>
            <w:top w:val="none" w:sz="0" w:space="0" w:color="auto"/>
            <w:left w:val="none" w:sz="0" w:space="0" w:color="auto"/>
            <w:bottom w:val="none" w:sz="0" w:space="0" w:color="auto"/>
            <w:right w:val="none" w:sz="0" w:space="0" w:color="auto"/>
          </w:divBdr>
        </w:div>
        <w:div w:id="2122799380">
          <w:marLeft w:val="0"/>
          <w:marRight w:val="0"/>
          <w:marTop w:val="0"/>
          <w:marBottom w:val="0"/>
          <w:divBdr>
            <w:top w:val="none" w:sz="0" w:space="0" w:color="auto"/>
            <w:left w:val="none" w:sz="0" w:space="0" w:color="auto"/>
            <w:bottom w:val="none" w:sz="0" w:space="0" w:color="auto"/>
            <w:right w:val="none" w:sz="0" w:space="0" w:color="auto"/>
          </w:divBdr>
        </w:div>
        <w:div w:id="1889565807">
          <w:marLeft w:val="0"/>
          <w:marRight w:val="0"/>
          <w:marTop w:val="0"/>
          <w:marBottom w:val="0"/>
          <w:divBdr>
            <w:top w:val="none" w:sz="0" w:space="0" w:color="auto"/>
            <w:left w:val="none" w:sz="0" w:space="0" w:color="auto"/>
            <w:bottom w:val="none" w:sz="0" w:space="0" w:color="auto"/>
            <w:right w:val="none" w:sz="0" w:space="0" w:color="auto"/>
          </w:divBdr>
        </w:div>
        <w:div w:id="1821925479">
          <w:marLeft w:val="0"/>
          <w:marRight w:val="0"/>
          <w:marTop w:val="0"/>
          <w:marBottom w:val="0"/>
          <w:divBdr>
            <w:top w:val="none" w:sz="0" w:space="0" w:color="auto"/>
            <w:left w:val="none" w:sz="0" w:space="0" w:color="auto"/>
            <w:bottom w:val="none" w:sz="0" w:space="0" w:color="auto"/>
            <w:right w:val="none" w:sz="0" w:space="0" w:color="auto"/>
          </w:divBdr>
        </w:div>
        <w:div w:id="1709358">
          <w:marLeft w:val="0"/>
          <w:marRight w:val="0"/>
          <w:marTop w:val="0"/>
          <w:marBottom w:val="0"/>
          <w:divBdr>
            <w:top w:val="none" w:sz="0" w:space="0" w:color="auto"/>
            <w:left w:val="none" w:sz="0" w:space="0" w:color="auto"/>
            <w:bottom w:val="none" w:sz="0" w:space="0" w:color="auto"/>
            <w:right w:val="none" w:sz="0" w:space="0" w:color="auto"/>
          </w:divBdr>
        </w:div>
        <w:div w:id="305278139">
          <w:marLeft w:val="0"/>
          <w:marRight w:val="0"/>
          <w:marTop w:val="0"/>
          <w:marBottom w:val="0"/>
          <w:divBdr>
            <w:top w:val="none" w:sz="0" w:space="0" w:color="auto"/>
            <w:left w:val="none" w:sz="0" w:space="0" w:color="auto"/>
            <w:bottom w:val="none" w:sz="0" w:space="0" w:color="auto"/>
            <w:right w:val="none" w:sz="0" w:space="0" w:color="auto"/>
          </w:divBdr>
        </w:div>
        <w:div w:id="310868869">
          <w:marLeft w:val="0"/>
          <w:marRight w:val="0"/>
          <w:marTop w:val="0"/>
          <w:marBottom w:val="0"/>
          <w:divBdr>
            <w:top w:val="none" w:sz="0" w:space="0" w:color="auto"/>
            <w:left w:val="none" w:sz="0" w:space="0" w:color="auto"/>
            <w:bottom w:val="none" w:sz="0" w:space="0" w:color="auto"/>
            <w:right w:val="none" w:sz="0" w:space="0" w:color="auto"/>
          </w:divBdr>
        </w:div>
        <w:div w:id="961576032">
          <w:marLeft w:val="0"/>
          <w:marRight w:val="0"/>
          <w:marTop w:val="0"/>
          <w:marBottom w:val="0"/>
          <w:divBdr>
            <w:top w:val="none" w:sz="0" w:space="0" w:color="auto"/>
            <w:left w:val="none" w:sz="0" w:space="0" w:color="auto"/>
            <w:bottom w:val="none" w:sz="0" w:space="0" w:color="auto"/>
            <w:right w:val="none" w:sz="0" w:space="0" w:color="auto"/>
          </w:divBdr>
        </w:div>
        <w:div w:id="678701200">
          <w:marLeft w:val="0"/>
          <w:marRight w:val="0"/>
          <w:marTop w:val="0"/>
          <w:marBottom w:val="0"/>
          <w:divBdr>
            <w:top w:val="none" w:sz="0" w:space="0" w:color="auto"/>
            <w:left w:val="none" w:sz="0" w:space="0" w:color="auto"/>
            <w:bottom w:val="none" w:sz="0" w:space="0" w:color="auto"/>
            <w:right w:val="none" w:sz="0" w:space="0" w:color="auto"/>
          </w:divBdr>
        </w:div>
        <w:div w:id="602998421">
          <w:marLeft w:val="0"/>
          <w:marRight w:val="0"/>
          <w:marTop w:val="0"/>
          <w:marBottom w:val="0"/>
          <w:divBdr>
            <w:top w:val="none" w:sz="0" w:space="0" w:color="auto"/>
            <w:left w:val="none" w:sz="0" w:space="0" w:color="auto"/>
            <w:bottom w:val="none" w:sz="0" w:space="0" w:color="auto"/>
            <w:right w:val="none" w:sz="0" w:space="0" w:color="auto"/>
          </w:divBdr>
        </w:div>
        <w:div w:id="394741657">
          <w:marLeft w:val="0"/>
          <w:marRight w:val="0"/>
          <w:marTop w:val="0"/>
          <w:marBottom w:val="0"/>
          <w:divBdr>
            <w:top w:val="none" w:sz="0" w:space="0" w:color="auto"/>
            <w:left w:val="none" w:sz="0" w:space="0" w:color="auto"/>
            <w:bottom w:val="none" w:sz="0" w:space="0" w:color="auto"/>
            <w:right w:val="none" w:sz="0" w:space="0" w:color="auto"/>
          </w:divBdr>
        </w:div>
        <w:div w:id="1718813644">
          <w:marLeft w:val="0"/>
          <w:marRight w:val="0"/>
          <w:marTop w:val="0"/>
          <w:marBottom w:val="0"/>
          <w:divBdr>
            <w:top w:val="none" w:sz="0" w:space="0" w:color="auto"/>
            <w:left w:val="none" w:sz="0" w:space="0" w:color="auto"/>
            <w:bottom w:val="none" w:sz="0" w:space="0" w:color="auto"/>
            <w:right w:val="none" w:sz="0" w:space="0" w:color="auto"/>
          </w:divBdr>
        </w:div>
        <w:div w:id="644891974">
          <w:marLeft w:val="0"/>
          <w:marRight w:val="0"/>
          <w:marTop w:val="0"/>
          <w:marBottom w:val="0"/>
          <w:divBdr>
            <w:top w:val="none" w:sz="0" w:space="0" w:color="auto"/>
            <w:left w:val="none" w:sz="0" w:space="0" w:color="auto"/>
            <w:bottom w:val="none" w:sz="0" w:space="0" w:color="auto"/>
            <w:right w:val="none" w:sz="0" w:space="0" w:color="auto"/>
          </w:divBdr>
        </w:div>
        <w:div w:id="507596441">
          <w:marLeft w:val="0"/>
          <w:marRight w:val="0"/>
          <w:marTop w:val="0"/>
          <w:marBottom w:val="0"/>
          <w:divBdr>
            <w:top w:val="none" w:sz="0" w:space="0" w:color="auto"/>
            <w:left w:val="none" w:sz="0" w:space="0" w:color="auto"/>
            <w:bottom w:val="none" w:sz="0" w:space="0" w:color="auto"/>
            <w:right w:val="none" w:sz="0" w:space="0" w:color="auto"/>
          </w:divBdr>
        </w:div>
        <w:div w:id="1607957377">
          <w:marLeft w:val="0"/>
          <w:marRight w:val="0"/>
          <w:marTop w:val="0"/>
          <w:marBottom w:val="0"/>
          <w:divBdr>
            <w:top w:val="none" w:sz="0" w:space="0" w:color="auto"/>
            <w:left w:val="none" w:sz="0" w:space="0" w:color="auto"/>
            <w:bottom w:val="none" w:sz="0" w:space="0" w:color="auto"/>
            <w:right w:val="none" w:sz="0" w:space="0" w:color="auto"/>
          </w:divBdr>
        </w:div>
        <w:div w:id="502552521">
          <w:marLeft w:val="0"/>
          <w:marRight w:val="0"/>
          <w:marTop w:val="0"/>
          <w:marBottom w:val="0"/>
          <w:divBdr>
            <w:top w:val="none" w:sz="0" w:space="0" w:color="auto"/>
            <w:left w:val="none" w:sz="0" w:space="0" w:color="auto"/>
            <w:bottom w:val="none" w:sz="0" w:space="0" w:color="auto"/>
            <w:right w:val="none" w:sz="0" w:space="0" w:color="auto"/>
          </w:divBdr>
        </w:div>
        <w:div w:id="1269191938">
          <w:marLeft w:val="0"/>
          <w:marRight w:val="0"/>
          <w:marTop w:val="0"/>
          <w:marBottom w:val="0"/>
          <w:divBdr>
            <w:top w:val="none" w:sz="0" w:space="0" w:color="auto"/>
            <w:left w:val="none" w:sz="0" w:space="0" w:color="auto"/>
            <w:bottom w:val="none" w:sz="0" w:space="0" w:color="auto"/>
            <w:right w:val="none" w:sz="0" w:space="0" w:color="auto"/>
          </w:divBdr>
        </w:div>
      </w:divsChild>
    </w:div>
    <w:div w:id="1313369399">
      <w:bodyDiv w:val="1"/>
      <w:marLeft w:val="0"/>
      <w:marRight w:val="0"/>
      <w:marTop w:val="0"/>
      <w:marBottom w:val="0"/>
      <w:divBdr>
        <w:top w:val="none" w:sz="0" w:space="0" w:color="auto"/>
        <w:left w:val="none" w:sz="0" w:space="0" w:color="auto"/>
        <w:bottom w:val="none" w:sz="0" w:space="0" w:color="auto"/>
        <w:right w:val="none" w:sz="0" w:space="0" w:color="auto"/>
      </w:divBdr>
      <w:divsChild>
        <w:div w:id="1634287221">
          <w:marLeft w:val="0"/>
          <w:marRight w:val="0"/>
          <w:marTop w:val="0"/>
          <w:marBottom w:val="0"/>
          <w:divBdr>
            <w:top w:val="none" w:sz="0" w:space="0" w:color="auto"/>
            <w:left w:val="none" w:sz="0" w:space="0" w:color="auto"/>
            <w:bottom w:val="none" w:sz="0" w:space="0" w:color="auto"/>
            <w:right w:val="none" w:sz="0" w:space="0" w:color="auto"/>
          </w:divBdr>
        </w:div>
        <w:div w:id="628442279">
          <w:marLeft w:val="0"/>
          <w:marRight w:val="0"/>
          <w:marTop w:val="0"/>
          <w:marBottom w:val="0"/>
          <w:divBdr>
            <w:top w:val="none" w:sz="0" w:space="0" w:color="auto"/>
            <w:left w:val="none" w:sz="0" w:space="0" w:color="auto"/>
            <w:bottom w:val="none" w:sz="0" w:space="0" w:color="auto"/>
            <w:right w:val="none" w:sz="0" w:space="0" w:color="auto"/>
          </w:divBdr>
        </w:div>
        <w:div w:id="1208371166">
          <w:marLeft w:val="0"/>
          <w:marRight w:val="0"/>
          <w:marTop w:val="0"/>
          <w:marBottom w:val="0"/>
          <w:divBdr>
            <w:top w:val="none" w:sz="0" w:space="0" w:color="auto"/>
            <w:left w:val="none" w:sz="0" w:space="0" w:color="auto"/>
            <w:bottom w:val="none" w:sz="0" w:space="0" w:color="auto"/>
            <w:right w:val="none" w:sz="0" w:space="0" w:color="auto"/>
          </w:divBdr>
        </w:div>
        <w:div w:id="683559643">
          <w:marLeft w:val="0"/>
          <w:marRight w:val="0"/>
          <w:marTop w:val="0"/>
          <w:marBottom w:val="0"/>
          <w:divBdr>
            <w:top w:val="none" w:sz="0" w:space="0" w:color="auto"/>
            <w:left w:val="none" w:sz="0" w:space="0" w:color="auto"/>
            <w:bottom w:val="none" w:sz="0" w:space="0" w:color="auto"/>
            <w:right w:val="none" w:sz="0" w:space="0" w:color="auto"/>
          </w:divBdr>
        </w:div>
        <w:div w:id="1548443698">
          <w:marLeft w:val="0"/>
          <w:marRight w:val="0"/>
          <w:marTop w:val="0"/>
          <w:marBottom w:val="0"/>
          <w:divBdr>
            <w:top w:val="none" w:sz="0" w:space="0" w:color="auto"/>
            <w:left w:val="none" w:sz="0" w:space="0" w:color="auto"/>
            <w:bottom w:val="none" w:sz="0" w:space="0" w:color="auto"/>
            <w:right w:val="none" w:sz="0" w:space="0" w:color="auto"/>
          </w:divBdr>
        </w:div>
        <w:div w:id="2079356968">
          <w:marLeft w:val="0"/>
          <w:marRight w:val="0"/>
          <w:marTop w:val="0"/>
          <w:marBottom w:val="0"/>
          <w:divBdr>
            <w:top w:val="none" w:sz="0" w:space="0" w:color="auto"/>
            <w:left w:val="none" w:sz="0" w:space="0" w:color="auto"/>
            <w:bottom w:val="none" w:sz="0" w:space="0" w:color="auto"/>
            <w:right w:val="none" w:sz="0" w:space="0" w:color="auto"/>
          </w:divBdr>
        </w:div>
      </w:divsChild>
    </w:div>
    <w:div w:id="1332367739">
      <w:bodyDiv w:val="1"/>
      <w:marLeft w:val="0"/>
      <w:marRight w:val="0"/>
      <w:marTop w:val="0"/>
      <w:marBottom w:val="0"/>
      <w:divBdr>
        <w:top w:val="none" w:sz="0" w:space="0" w:color="auto"/>
        <w:left w:val="none" w:sz="0" w:space="0" w:color="auto"/>
        <w:bottom w:val="none" w:sz="0" w:space="0" w:color="auto"/>
        <w:right w:val="none" w:sz="0" w:space="0" w:color="auto"/>
      </w:divBdr>
      <w:divsChild>
        <w:div w:id="1148664423">
          <w:marLeft w:val="0"/>
          <w:marRight w:val="0"/>
          <w:marTop w:val="0"/>
          <w:marBottom w:val="0"/>
          <w:divBdr>
            <w:top w:val="none" w:sz="0" w:space="0" w:color="auto"/>
            <w:left w:val="none" w:sz="0" w:space="0" w:color="auto"/>
            <w:bottom w:val="none" w:sz="0" w:space="0" w:color="auto"/>
            <w:right w:val="none" w:sz="0" w:space="0" w:color="auto"/>
          </w:divBdr>
        </w:div>
        <w:div w:id="136068496">
          <w:marLeft w:val="0"/>
          <w:marRight w:val="0"/>
          <w:marTop w:val="0"/>
          <w:marBottom w:val="0"/>
          <w:divBdr>
            <w:top w:val="none" w:sz="0" w:space="0" w:color="auto"/>
            <w:left w:val="none" w:sz="0" w:space="0" w:color="auto"/>
            <w:bottom w:val="none" w:sz="0" w:space="0" w:color="auto"/>
            <w:right w:val="none" w:sz="0" w:space="0" w:color="auto"/>
          </w:divBdr>
        </w:div>
        <w:div w:id="1321732138">
          <w:marLeft w:val="0"/>
          <w:marRight w:val="0"/>
          <w:marTop w:val="0"/>
          <w:marBottom w:val="0"/>
          <w:divBdr>
            <w:top w:val="none" w:sz="0" w:space="0" w:color="auto"/>
            <w:left w:val="none" w:sz="0" w:space="0" w:color="auto"/>
            <w:bottom w:val="none" w:sz="0" w:space="0" w:color="auto"/>
            <w:right w:val="none" w:sz="0" w:space="0" w:color="auto"/>
          </w:divBdr>
        </w:div>
        <w:div w:id="981740388">
          <w:marLeft w:val="0"/>
          <w:marRight w:val="0"/>
          <w:marTop w:val="0"/>
          <w:marBottom w:val="0"/>
          <w:divBdr>
            <w:top w:val="none" w:sz="0" w:space="0" w:color="auto"/>
            <w:left w:val="none" w:sz="0" w:space="0" w:color="auto"/>
            <w:bottom w:val="none" w:sz="0" w:space="0" w:color="auto"/>
            <w:right w:val="none" w:sz="0" w:space="0" w:color="auto"/>
          </w:divBdr>
        </w:div>
        <w:div w:id="853883928">
          <w:marLeft w:val="0"/>
          <w:marRight w:val="0"/>
          <w:marTop w:val="0"/>
          <w:marBottom w:val="0"/>
          <w:divBdr>
            <w:top w:val="none" w:sz="0" w:space="0" w:color="auto"/>
            <w:left w:val="none" w:sz="0" w:space="0" w:color="auto"/>
            <w:bottom w:val="none" w:sz="0" w:space="0" w:color="auto"/>
            <w:right w:val="none" w:sz="0" w:space="0" w:color="auto"/>
          </w:divBdr>
        </w:div>
        <w:div w:id="235946011">
          <w:marLeft w:val="0"/>
          <w:marRight w:val="0"/>
          <w:marTop w:val="0"/>
          <w:marBottom w:val="0"/>
          <w:divBdr>
            <w:top w:val="none" w:sz="0" w:space="0" w:color="auto"/>
            <w:left w:val="none" w:sz="0" w:space="0" w:color="auto"/>
            <w:bottom w:val="none" w:sz="0" w:space="0" w:color="auto"/>
            <w:right w:val="none" w:sz="0" w:space="0" w:color="auto"/>
          </w:divBdr>
        </w:div>
        <w:div w:id="1703436743">
          <w:marLeft w:val="0"/>
          <w:marRight w:val="0"/>
          <w:marTop w:val="0"/>
          <w:marBottom w:val="0"/>
          <w:divBdr>
            <w:top w:val="none" w:sz="0" w:space="0" w:color="auto"/>
            <w:left w:val="none" w:sz="0" w:space="0" w:color="auto"/>
            <w:bottom w:val="none" w:sz="0" w:space="0" w:color="auto"/>
            <w:right w:val="none" w:sz="0" w:space="0" w:color="auto"/>
          </w:divBdr>
        </w:div>
        <w:div w:id="1014309391">
          <w:marLeft w:val="0"/>
          <w:marRight w:val="0"/>
          <w:marTop w:val="0"/>
          <w:marBottom w:val="0"/>
          <w:divBdr>
            <w:top w:val="none" w:sz="0" w:space="0" w:color="auto"/>
            <w:left w:val="none" w:sz="0" w:space="0" w:color="auto"/>
            <w:bottom w:val="none" w:sz="0" w:space="0" w:color="auto"/>
            <w:right w:val="none" w:sz="0" w:space="0" w:color="auto"/>
          </w:divBdr>
        </w:div>
        <w:div w:id="897125974">
          <w:marLeft w:val="0"/>
          <w:marRight w:val="0"/>
          <w:marTop w:val="0"/>
          <w:marBottom w:val="0"/>
          <w:divBdr>
            <w:top w:val="none" w:sz="0" w:space="0" w:color="auto"/>
            <w:left w:val="none" w:sz="0" w:space="0" w:color="auto"/>
            <w:bottom w:val="none" w:sz="0" w:space="0" w:color="auto"/>
            <w:right w:val="none" w:sz="0" w:space="0" w:color="auto"/>
          </w:divBdr>
        </w:div>
        <w:div w:id="327833092">
          <w:marLeft w:val="0"/>
          <w:marRight w:val="0"/>
          <w:marTop w:val="0"/>
          <w:marBottom w:val="0"/>
          <w:divBdr>
            <w:top w:val="none" w:sz="0" w:space="0" w:color="auto"/>
            <w:left w:val="none" w:sz="0" w:space="0" w:color="auto"/>
            <w:bottom w:val="none" w:sz="0" w:space="0" w:color="auto"/>
            <w:right w:val="none" w:sz="0" w:space="0" w:color="auto"/>
          </w:divBdr>
        </w:div>
        <w:div w:id="193663954">
          <w:marLeft w:val="0"/>
          <w:marRight w:val="0"/>
          <w:marTop w:val="0"/>
          <w:marBottom w:val="0"/>
          <w:divBdr>
            <w:top w:val="none" w:sz="0" w:space="0" w:color="auto"/>
            <w:left w:val="none" w:sz="0" w:space="0" w:color="auto"/>
            <w:bottom w:val="none" w:sz="0" w:space="0" w:color="auto"/>
            <w:right w:val="none" w:sz="0" w:space="0" w:color="auto"/>
          </w:divBdr>
        </w:div>
        <w:div w:id="1847164617">
          <w:marLeft w:val="0"/>
          <w:marRight w:val="0"/>
          <w:marTop w:val="0"/>
          <w:marBottom w:val="0"/>
          <w:divBdr>
            <w:top w:val="none" w:sz="0" w:space="0" w:color="auto"/>
            <w:left w:val="none" w:sz="0" w:space="0" w:color="auto"/>
            <w:bottom w:val="none" w:sz="0" w:space="0" w:color="auto"/>
            <w:right w:val="none" w:sz="0" w:space="0" w:color="auto"/>
          </w:divBdr>
        </w:div>
        <w:div w:id="585651579">
          <w:marLeft w:val="0"/>
          <w:marRight w:val="0"/>
          <w:marTop w:val="0"/>
          <w:marBottom w:val="0"/>
          <w:divBdr>
            <w:top w:val="none" w:sz="0" w:space="0" w:color="auto"/>
            <w:left w:val="none" w:sz="0" w:space="0" w:color="auto"/>
            <w:bottom w:val="none" w:sz="0" w:space="0" w:color="auto"/>
            <w:right w:val="none" w:sz="0" w:space="0" w:color="auto"/>
          </w:divBdr>
        </w:div>
        <w:div w:id="1578663078">
          <w:marLeft w:val="0"/>
          <w:marRight w:val="0"/>
          <w:marTop w:val="0"/>
          <w:marBottom w:val="0"/>
          <w:divBdr>
            <w:top w:val="none" w:sz="0" w:space="0" w:color="auto"/>
            <w:left w:val="none" w:sz="0" w:space="0" w:color="auto"/>
            <w:bottom w:val="none" w:sz="0" w:space="0" w:color="auto"/>
            <w:right w:val="none" w:sz="0" w:space="0" w:color="auto"/>
          </w:divBdr>
        </w:div>
        <w:div w:id="277493604">
          <w:marLeft w:val="0"/>
          <w:marRight w:val="0"/>
          <w:marTop w:val="0"/>
          <w:marBottom w:val="0"/>
          <w:divBdr>
            <w:top w:val="none" w:sz="0" w:space="0" w:color="auto"/>
            <w:left w:val="none" w:sz="0" w:space="0" w:color="auto"/>
            <w:bottom w:val="none" w:sz="0" w:space="0" w:color="auto"/>
            <w:right w:val="none" w:sz="0" w:space="0" w:color="auto"/>
          </w:divBdr>
        </w:div>
        <w:div w:id="349767076">
          <w:marLeft w:val="0"/>
          <w:marRight w:val="0"/>
          <w:marTop w:val="0"/>
          <w:marBottom w:val="0"/>
          <w:divBdr>
            <w:top w:val="none" w:sz="0" w:space="0" w:color="auto"/>
            <w:left w:val="none" w:sz="0" w:space="0" w:color="auto"/>
            <w:bottom w:val="none" w:sz="0" w:space="0" w:color="auto"/>
            <w:right w:val="none" w:sz="0" w:space="0" w:color="auto"/>
          </w:divBdr>
        </w:div>
        <w:div w:id="1748720544">
          <w:marLeft w:val="0"/>
          <w:marRight w:val="0"/>
          <w:marTop w:val="0"/>
          <w:marBottom w:val="0"/>
          <w:divBdr>
            <w:top w:val="none" w:sz="0" w:space="0" w:color="auto"/>
            <w:left w:val="none" w:sz="0" w:space="0" w:color="auto"/>
            <w:bottom w:val="none" w:sz="0" w:space="0" w:color="auto"/>
            <w:right w:val="none" w:sz="0" w:space="0" w:color="auto"/>
          </w:divBdr>
        </w:div>
        <w:div w:id="1063022484">
          <w:marLeft w:val="0"/>
          <w:marRight w:val="0"/>
          <w:marTop w:val="0"/>
          <w:marBottom w:val="0"/>
          <w:divBdr>
            <w:top w:val="none" w:sz="0" w:space="0" w:color="auto"/>
            <w:left w:val="none" w:sz="0" w:space="0" w:color="auto"/>
            <w:bottom w:val="none" w:sz="0" w:space="0" w:color="auto"/>
            <w:right w:val="none" w:sz="0" w:space="0" w:color="auto"/>
          </w:divBdr>
        </w:div>
        <w:div w:id="615991387">
          <w:marLeft w:val="0"/>
          <w:marRight w:val="0"/>
          <w:marTop w:val="0"/>
          <w:marBottom w:val="0"/>
          <w:divBdr>
            <w:top w:val="none" w:sz="0" w:space="0" w:color="auto"/>
            <w:left w:val="none" w:sz="0" w:space="0" w:color="auto"/>
            <w:bottom w:val="none" w:sz="0" w:space="0" w:color="auto"/>
            <w:right w:val="none" w:sz="0" w:space="0" w:color="auto"/>
          </w:divBdr>
        </w:div>
        <w:div w:id="1812089882">
          <w:marLeft w:val="0"/>
          <w:marRight w:val="0"/>
          <w:marTop w:val="0"/>
          <w:marBottom w:val="0"/>
          <w:divBdr>
            <w:top w:val="none" w:sz="0" w:space="0" w:color="auto"/>
            <w:left w:val="none" w:sz="0" w:space="0" w:color="auto"/>
            <w:bottom w:val="none" w:sz="0" w:space="0" w:color="auto"/>
            <w:right w:val="none" w:sz="0" w:space="0" w:color="auto"/>
          </w:divBdr>
        </w:div>
        <w:div w:id="266162687">
          <w:marLeft w:val="0"/>
          <w:marRight w:val="0"/>
          <w:marTop w:val="0"/>
          <w:marBottom w:val="0"/>
          <w:divBdr>
            <w:top w:val="none" w:sz="0" w:space="0" w:color="auto"/>
            <w:left w:val="none" w:sz="0" w:space="0" w:color="auto"/>
            <w:bottom w:val="none" w:sz="0" w:space="0" w:color="auto"/>
            <w:right w:val="none" w:sz="0" w:space="0" w:color="auto"/>
          </w:divBdr>
        </w:div>
        <w:div w:id="1397506569">
          <w:marLeft w:val="0"/>
          <w:marRight w:val="0"/>
          <w:marTop w:val="0"/>
          <w:marBottom w:val="0"/>
          <w:divBdr>
            <w:top w:val="none" w:sz="0" w:space="0" w:color="auto"/>
            <w:left w:val="none" w:sz="0" w:space="0" w:color="auto"/>
            <w:bottom w:val="none" w:sz="0" w:space="0" w:color="auto"/>
            <w:right w:val="none" w:sz="0" w:space="0" w:color="auto"/>
          </w:divBdr>
        </w:div>
        <w:div w:id="15467311">
          <w:marLeft w:val="0"/>
          <w:marRight w:val="0"/>
          <w:marTop w:val="0"/>
          <w:marBottom w:val="0"/>
          <w:divBdr>
            <w:top w:val="none" w:sz="0" w:space="0" w:color="auto"/>
            <w:left w:val="none" w:sz="0" w:space="0" w:color="auto"/>
            <w:bottom w:val="none" w:sz="0" w:space="0" w:color="auto"/>
            <w:right w:val="none" w:sz="0" w:space="0" w:color="auto"/>
          </w:divBdr>
        </w:div>
        <w:div w:id="514147572">
          <w:marLeft w:val="0"/>
          <w:marRight w:val="0"/>
          <w:marTop w:val="0"/>
          <w:marBottom w:val="0"/>
          <w:divBdr>
            <w:top w:val="none" w:sz="0" w:space="0" w:color="auto"/>
            <w:left w:val="none" w:sz="0" w:space="0" w:color="auto"/>
            <w:bottom w:val="none" w:sz="0" w:space="0" w:color="auto"/>
            <w:right w:val="none" w:sz="0" w:space="0" w:color="auto"/>
          </w:divBdr>
        </w:div>
        <w:div w:id="1702626323">
          <w:marLeft w:val="0"/>
          <w:marRight w:val="0"/>
          <w:marTop w:val="0"/>
          <w:marBottom w:val="0"/>
          <w:divBdr>
            <w:top w:val="none" w:sz="0" w:space="0" w:color="auto"/>
            <w:left w:val="none" w:sz="0" w:space="0" w:color="auto"/>
            <w:bottom w:val="none" w:sz="0" w:space="0" w:color="auto"/>
            <w:right w:val="none" w:sz="0" w:space="0" w:color="auto"/>
          </w:divBdr>
        </w:div>
        <w:div w:id="1470827571">
          <w:marLeft w:val="0"/>
          <w:marRight w:val="0"/>
          <w:marTop w:val="0"/>
          <w:marBottom w:val="0"/>
          <w:divBdr>
            <w:top w:val="none" w:sz="0" w:space="0" w:color="auto"/>
            <w:left w:val="none" w:sz="0" w:space="0" w:color="auto"/>
            <w:bottom w:val="none" w:sz="0" w:space="0" w:color="auto"/>
            <w:right w:val="none" w:sz="0" w:space="0" w:color="auto"/>
          </w:divBdr>
        </w:div>
        <w:div w:id="209535689">
          <w:marLeft w:val="0"/>
          <w:marRight w:val="0"/>
          <w:marTop w:val="0"/>
          <w:marBottom w:val="0"/>
          <w:divBdr>
            <w:top w:val="none" w:sz="0" w:space="0" w:color="auto"/>
            <w:left w:val="none" w:sz="0" w:space="0" w:color="auto"/>
            <w:bottom w:val="none" w:sz="0" w:space="0" w:color="auto"/>
            <w:right w:val="none" w:sz="0" w:space="0" w:color="auto"/>
          </w:divBdr>
        </w:div>
        <w:div w:id="808133178">
          <w:marLeft w:val="0"/>
          <w:marRight w:val="0"/>
          <w:marTop w:val="0"/>
          <w:marBottom w:val="0"/>
          <w:divBdr>
            <w:top w:val="none" w:sz="0" w:space="0" w:color="auto"/>
            <w:left w:val="none" w:sz="0" w:space="0" w:color="auto"/>
            <w:bottom w:val="none" w:sz="0" w:space="0" w:color="auto"/>
            <w:right w:val="none" w:sz="0" w:space="0" w:color="auto"/>
          </w:divBdr>
        </w:div>
        <w:div w:id="280844735">
          <w:marLeft w:val="0"/>
          <w:marRight w:val="0"/>
          <w:marTop w:val="0"/>
          <w:marBottom w:val="0"/>
          <w:divBdr>
            <w:top w:val="none" w:sz="0" w:space="0" w:color="auto"/>
            <w:left w:val="none" w:sz="0" w:space="0" w:color="auto"/>
            <w:bottom w:val="none" w:sz="0" w:space="0" w:color="auto"/>
            <w:right w:val="none" w:sz="0" w:space="0" w:color="auto"/>
          </w:divBdr>
        </w:div>
        <w:div w:id="548497267">
          <w:marLeft w:val="0"/>
          <w:marRight w:val="0"/>
          <w:marTop w:val="0"/>
          <w:marBottom w:val="0"/>
          <w:divBdr>
            <w:top w:val="none" w:sz="0" w:space="0" w:color="auto"/>
            <w:left w:val="none" w:sz="0" w:space="0" w:color="auto"/>
            <w:bottom w:val="none" w:sz="0" w:space="0" w:color="auto"/>
            <w:right w:val="none" w:sz="0" w:space="0" w:color="auto"/>
          </w:divBdr>
        </w:div>
        <w:div w:id="1057709273">
          <w:marLeft w:val="0"/>
          <w:marRight w:val="0"/>
          <w:marTop w:val="0"/>
          <w:marBottom w:val="0"/>
          <w:divBdr>
            <w:top w:val="none" w:sz="0" w:space="0" w:color="auto"/>
            <w:left w:val="none" w:sz="0" w:space="0" w:color="auto"/>
            <w:bottom w:val="none" w:sz="0" w:space="0" w:color="auto"/>
            <w:right w:val="none" w:sz="0" w:space="0" w:color="auto"/>
          </w:divBdr>
        </w:div>
        <w:div w:id="322899488">
          <w:marLeft w:val="0"/>
          <w:marRight w:val="0"/>
          <w:marTop w:val="0"/>
          <w:marBottom w:val="0"/>
          <w:divBdr>
            <w:top w:val="none" w:sz="0" w:space="0" w:color="auto"/>
            <w:left w:val="none" w:sz="0" w:space="0" w:color="auto"/>
            <w:bottom w:val="none" w:sz="0" w:space="0" w:color="auto"/>
            <w:right w:val="none" w:sz="0" w:space="0" w:color="auto"/>
          </w:divBdr>
        </w:div>
        <w:div w:id="1537307317">
          <w:marLeft w:val="0"/>
          <w:marRight w:val="0"/>
          <w:marTop w:val="0"/>
          <w:marBottom w:val="0"/>
          <w:divBdr>
            <w:top w:val="none" w:sz="0" w:space="0" w:color="auto"/>
            <w:left w:val="none" w:sz="0" w:space="0" w:color="auto"/>
            <w:bottom w:val="none" w:sz="0" w:space="0" w:color="auto"/>
            <w:right w:val="none" w:sz="0" w:space="0" w:color="auto"/>
          </w:divBdr>
        </w:div>
        <w:div w:id="1084716999">
          <w:marLeft w:val="0"/>
          <w:marRight w:val="0"/>
          <w:marTop w:val="0"/>
          <w:marBottom w:val="0"/>
          <w:divBdr>
            <w:top w:val="none" w:sz="0" w:space="0" w:color="auto"/>
            <w:left w:val="none" w:sz="0" w:space="0" w:color="auto"/>
            <w:bottom w:val="none" w:sz="0" w:space="0" w:color="auto"/>
            <w:right w:val="none" w:sz="0" w:space="0" w:color="auto"/>
          </w:divBdr>
        </w:div>
        <w:div w:id="1159538194">
          <w:marLeft w:val="0"/>
          <w:marRight w:val="0"/>
          <w:marTop w:val="0"/>
          <w:marBottom w:val="0"/>
          <w:divBdr>
            <w:top w:val="none" w:sz="0" w:space="0" w:color="auto"/>
            <w:left w:val="none" w:sz="0" w:space="0" w:color="auto"/>
            <w:bottom w:val="none" w:sz="0" w:space="0" w:color="auto"/>
            <w:right w:val="none" w:sz="0" w:space="0" w:color="auto"/>
          </w:divBdr>
        </w:div>
        <w:div w:id="479537173">
          <w:marLeft w:val="0"/>
          <w:marRight w:val="0"/>
          <w:marTop w:val="0"/>
          <w:marBottom w:val="0"/>
          <w:divBdr>
            <w:top w:val="none" w:sz="0" w:space="0" w:color="auto"/>
            <w:left w:val="none" w:sz="0" w:space="0" w:color="auto"/>
            <w:bottom w:val="none" w:sz="0" w:space="0" w:color="auto"/>
            <w:right w:val="none" w:sz="0" w:space="0" w:color="auto"/>
          </w:divBdr>
        </w:div>
        <w:div w:id="1383168248">
          <w:marLeft w:val="0"/>
          <w:marRight w:val="0"/>
          <w:marTop w:val="0"/>
          <w:marBottom w:val="0"/>
          <w:divBdr>
            <w:top w:val="none" w:sz="0" w:space="0" w:color="auto"/>
            <w:left w:val="none" w:sz="0" w:space="0" w:color="auto"/>
            <w:bottom w:val="none" w:sz="0" w:space="0" w:color="auto"/>
            <w:right w:val="none" w:sz="0" w:space="0" w:color="auto"/>
          </w:divBdr>
        </w:div>
        <w:div w:id="1605723705">
          <w:marLeft w:val="0"/>
          <w:marRight w:val="0"/>
          <w:marTop w:val="0"/>
          <w:marBottom w:val="0"/>
          <w:divBdr>
            <w:top w:val="none" w:sz="0" w:space="0" w:color="auto"/>
            <w:left w:val="none" w:sz="0" w:space="0" w:color="auto"/>
            <w:bottom w:val="none" w:sz="0" w:space="0" w:color="auto"/>
            <w:right w:val="none" w:sz="0" w:space="0" w:color="auto"/>
          </w:divBdr>
        </w:div>
        <w:div w:id="1297570453">
          <w:marLeft w:val="0"/>
          <w:marRight w:val="0"/>
          <w:marTop w:val="0"/>
          <w:marBottom w:val="0"/>
          <w:divBdr>
            <w:top w:val="none" w:sz="0" w:space="0" w:color="auto"/>
            <w:left w:val="none" w:sz="0" w:space="0" w:color="auto"/>
            <w:bottom w:val="none" w:sz="0" w:space="0" w:color="auto"/>
            <w:right w:val="none" w:sz="0" w:space="0" w:color="auto"/>
          </w:divBdr>
        </w:div>
        <w:div w:id="526648412">
          <w:marLeft w:val="0"/>
          <w:marRight w:val="0"/>
          <w:marTop w:val="0"/>
          <w:marBottom w:val="0"/>
          <w:divBdr>
            <w:top w:val="none" w:sz="0" w:space="0" w:color="auto"/>
            <w:left w:val="none" w:sz="0" w:space="0" w:color="auto"/>
            <w:bottom w:val="none" w:sz="0" w:space="0" w:color="auto"/>
            <w:right w:val="none" w:sz="0" w:space="0" w:color="auto"/>
          </w:divBdr>
        </w:div>
        <w:div w:id="1230077413">
          <w:marLeft w:val="0"/>
          <w:marRight w:val="0"/>
          <w:marTop w:val="0"/>
          <w:marBottom w:val="0"/>
          <w:divBdr>
            <w:top w:val="none" w:sz="0" w:space="0" w:color="auto"/>
            <w:left w:val="none" w:sz="0" w:space="0" w:color="auto"/>
            <w:bottom w:val="none" w:sz="0" w:space="0" w:color="auto"/>
            <w:right w:val="none" w:sz="0" w:space="0" w:color="auto"/>
          </w:divBdr>
        </w:div>
        <w:div w:id="2055159576">
          <w:marLeft w:val="0"/>
          <w:marRight w:val="0"/>
          <w:marTop w:val="0"/>
          <w:marBottom w:val="0"/>
          <w:divBdr>
            <w:top w:val="none" w:sz="0" w:space="0" w:color="auto"/>
            <w:left w:val="none" w:sz="0" w:space="0" w:color="auto"/>
            <w:bottom w:val="none" w:sz="0" w:space="0" w:color="auto"/>
            <w:right w:val="none" w:sz="0" w:space="0" w:color="auto"/>
          </w:divBdr>
        </w:div>
        <w:div w:id="604272125">
          <w:marLeft w:val="0"/>
          <w:marRight w:val="0"/>
          <w:marTop w:val="0"/>
          <w:marBottom w:val="0"/>
          <w:divBdr>
            <w:top w:val="none" w:sz="0" w:space="0" w:color="auto"/>
            <w:left w:val="none" w:sz="0" w:space="0" w:color="auto"/>
            <w:bottom w:val="none" w:sz="0" w:space="0" w:color="auto"/>
            <w:right w:val="none" w:sz="0" w:space="0" w:color="auto"/>
          </w:divBdr>
        </w:div>
        <w:div w:id="239220376">
          <w:marLeft w:val="0"/>
          <w:marRight w:val="0"/>
          <w:marTop w:val="0"/>
          <w:marBottom w:val="0"/>
          <w:divBdr>
            <w:top w:val="none" w:sz="0" w:space="0" w:color="auto"/>
            <w:left w:val="none" w:sz="0" w:space="0" w:color="auto"/>
            <w:bottom w:val="none" w:sz="0" w:space="0" w:color="auto"/>
            <w:right w:val="none" w:sz="0" w:space="0" w:color="auto"/>
          </w:divBdr>
        </w:div>
        <w:div w:id="222639778">
          <w:marLeft w:val="0"/>
          <w:marRight w:val="0"/>
          <w:marTop w:val="0"/>
          <w:marBottom w:val="0"/>
          <w:divBdr>
            <w:top w:val="none" w:sz="0" w:space="0" w:color="auto"/>
            <w:left w:val="none" w:sz="0" w:space="0" w:color="auto"/>
            <w:bottom w:val="none" w:sz="0" w:space="0" w:color="auto"/>
            <w:right w:val="none" w:sz="0" w:space="0" w:color="auto"/>
          </w:divBdr>
        </w:div>
        <w:div w:id="228343494">
          <w:marLeft w:val="0"/>
          <w:marRight w:val="0"/>
          <w:marTop w:val="0"/>
          <w:marBottom w:val="0"/>
          <w:divBdr>
            <w:top w:val="none" w:sz="0" w:space="0" w:color="auto"/>
            <w:left w:val="none" w:sz="0" w:space="0" w:color="auto"/>
            <w:bottom w:val="none" w:sz="0" w:space="0" w:color="auto"/>
            <w:right w:val="none" w:sz="0" w:space="0" w:color="auto"/>
          </w:divBdr>
        </w:div>
        <w:div w:id="1142236588">
          <w:marLeft w:val="0"/>
          <w:marRight w:val="0"/>
          <w:marTop w:val="0"/>
          <w:marBottom w:val="0"/>
          <w:divBdr>
            <w:top w:val="none" w:sz="0" w:space="0" w:color="auto"/>
            <w:left w:val="none" w:sz="0" w:space="0" w:color="auto"/>
            <w:bottom w:val="none" w:sz="0" w:space="0" w:color="auto"/>
            <w:right w:val="none" w:sz="0" w:space="0" w:color="auto"/>
          </w:divBdr>
        </w:div>
        <w:div w:id="1449661798">
          <w:marLeft w:val="0"/>
          <w:marRight w:val="0"/>
          <w:marTop w:val="0"/>
          <w:marBottom w:val="0"/>
          <w:divBdr>
            <w:top w:val="none" w:sz="0" w:space="0" w:color="auto"/>
            <w:left w:val="none" w:sz="0" w:space="0" w:color="auto"/>
            <w:bottom w:val="none" w:sz="0" w:space="0" w:color="auto"/>
            <w:right w:val="none" w:sz="0" w:space="0" w:color="auto"/>
          </w:divBdr>
        </w:div>
        <w:div w:id="112288782">
          <w:marLeft w:val="0"/>
          <w:marRight w:val="0"/>
          <w:marTop w:val="0"/>
          <w:marBottom w:val="0"/>
          <w:divBdr>
            <w:top w:val="none" w:sz="0" w:space="0" w:color="auto"/>
            <w:left w:val="none" w:sz="0" w:space="0" w:color="auto"/>
            <w:bottom w:val="none" w:sz="0" w:space="0" w:color="auto"/>
            <w:right w:val="none" w:sz="0" w:space="0" w:color="auto"/>
          </w:divBdr>
        </w:div>
        <w:div w:id="331032394">
          <w:marLeft w:val="0"/>
          <w:marRight w:val="0"/>
          <w:marTop w:val="0"/>
          <w:marBottom w:val="0"/>
          <w:divBdr>
            <w:top w:val="none" w:sz="0" w:space="0" w:color="auto"/>
            <w:left w:val="none" w:sz="0" w:space="0" w:color="auto"/>
            <w:bottom w:val="none" w:sz="0" w:space="0" w:color="auto"/>
            <w:right w:val="none" w:sz="0" w:space="0" w:color="auto"/>
          </w:divBdr>
        </w:div>
        <w:div w:id="1285817087">
          <w:marLeft w:val="0"/>
          <w:marRight w:val="0"/>
          <w:marTop w:val="0"/>
          <w:marBottom w:val="0"/>
          <w:divBdr>
            <w:top w:val="none" w:sz="0" w:space="0" w:color="auto"/>
            <w:left w:val="none" w:sz="0" w:space="0" w:color="auto"/>
            <w:bottom w:val="none" w:sz="0" w:space="0" w:color="auto"/>
            <w:right w:val="none" w:sz="0" w:space="0" w:color="auto"/>
          </w:divBdr>
        </w:div>
        <w:div w:id="1750419912">
          <w:marLeft w:val="0"/>
          <w:marRight w:val="0"/>
          <w:marTop w:val="0"/>
          <w:marBottom w:val="0"/>
          <w:divBdr>
            <w:top w:val="none" w:sz="0" w:space="0" w:color="auto"/>
            <w:left w:val="none" w:sz="0" w:space="0" w:color="auto"/>
            <w:bottom w:val="none" w:sz="0" w:space="0" w:color="auto"/>
            <w:right w:val="none" w:sz="0" w:space="0" w:color="auto"/>
          </w:divBdr>
        </w:div>
        <w:div w:id="632367010">
          <w:marLeft w:val="0"/>
          <w:marRight w:val="0"/>
          <w:marTop w:val="0"/>
          <w:marBottom w:val="0"/>
          <w:divBdr>
            <w:top w:val="none" w:sz="0" w:space="0" w:color="auto"/>
            <w:left w:val="none" w:sz="0" w:space="0" w:color="auto"/>
            <w:bottom w:val="none" w:sz="0" w:space="0" w:color="auto"/>
            <w:right w:val="none" w:sz="0" w:space="0" w:color="auto"/>
          </w:divBdr>
        </w:div>
        <w:div w:id="2008046384">
          <w:marLeft w:val="0"/>
          <w:marRight w:val="0"/>
          <w:marTop w:val="0"/>
          <w:marBottom w:val="0"/>
          <w:divBdr>
            <w:top w:val="none" w:sz="0" w:space="0" w:color="auto"/>
            <w:left w:val="none" w:sz="0" w:space="0" w:color="auto"/>
            <w:bottom w:val="none" w:sz="0" w:space="0" w:color="auto"/>
            <w:right w:val="none" w:sz="0" w:space="0" w:color="auto"/>
          </w:divBdr>
        </w:div>
        <w:div w:id="1901553021">
          <w:marLeft w:val="0"/>
          <w:marRight w:val="0"/>
          <w:marTop w:val="0"/>
          <w:marBottom w:val="0"/>
          <w:divBdr>
            <w:top w:val="none" w:sz="0" w:space="0" w:color="auto"/>
            <w:left w:val="none" w:sz="0" w:space="0" w:color="auto"/>
            <w:bottom w:val="none" w:sz="0" w:space="0" w:color="auto"/>
            <w:right w:val="none" w:sz="0" w:space="0" w:color="auto"/>
          </w:divBdr>
        </w:div>
        <w:div w:id="487553028">
          <w:marLeft w:val="0"/>
          <w:marRight w:val="0"/>
          <w:marTop w:val="0"/>
          <w:marBottom w:val="0"/>
          <w:divBdr>
            <w:top w:val="none" w:sz="0" w:space="0" w:color="auto"/>
            <w:left w:val="none" w:sz="0" w:space="0" w:color="auto"/>
            <w:bottom w:val="none" w:sz="0" w:space="0" w:color="auto"/>
            <w:right w:val="none" w:sz="0" w:space="0" w:color="auto"/>
          </w:divBdr>
        </w:div>
        <w:div w:id="1709332218">
          <w:marLeft w:val="0"/>
          <w:marRight w:val="0"/>
          <w:marTop w:val="0"/>
          <w:marBottom w:val="0"/>
          <w:divBdr>
            <w:top w:val="none" w:sz="0" w:space="0" w:color="auto"/>
            <w:left w:val="none" w:sz="0" w:space="0" w:color="auto"/>
            <w:bottom w:val="none" w:sz="0" w:space="0" w:color="auto"/>
            <w:right w:val="none" w:sz="0" w:space="0" w:color="auto"/>
          </w:divBdr>
        </w:div>
        <w:div w:id="1697074883">
          <w:marLeft w:val="0"/>
          <w:marRight w:val="0"/>
          <w:marTop w:val="0"/>
          <w:marBottom w:val="0"/>
          <w:divBdr>
            <w:top w:val="none" w:sz="0" w:space="0" w:color="auto"/>
            <w:left w:val="none" w:sz="0" w:space="0" w:color="auto"/>
            <w:bottom w:val="none" w:sz="0" w:space="0" w:color="auto"/>
            <w:right w:val="none" w:sz="0" w:space="0" w:color="auto"/>
          </w:divBdr>
        </w:div>
        <w:div w:id="928854924">
          <w:marLeft w:val="0"/>
          <w:marRight w:val="0"/>
          <w:marTop w:val="0"/>
          <w:marBottom w:val="0"/>
          <w:divBdr>
            <w:top w:val="none" w:sz="0" w:space="0" w:color="auto"/>
            <w:left w:val="none" w:sz="0" w:space="0" w:color="auto"/>
            <w:bottom w:val="none" w:sz="0" w:space="0" w:color="auto"/>
            <w:right w:val="none" w:sz="0" w:space="0" w:color="auto"/>
          </w:divBdr>
        </w:div>
        <w:div w:id="628820305">
          <w:marLeft w:val="0"/>
          <w:marRight w:val="0"/>
          <w:marTop w:val="0"/>
          <w:marBottom w:val="0"/>
          <w:divBdr>
            <w:top w:val="none" w:sz="0" w:space="0" w:color="auto"/>
            <w:left w:val="none" w:sz="0" w:space="0" w:color="auto"/>
            <w:bottom w:val="none" w:sz="0" w:space="0" w:color="auto"/>
            <w:right w:val="none" w:sz="0" w:space="0" w:color="auto"/>
          </w:divBdr>
        </w:div>
        <w:div w:id="1882748396">
          <w:marLeft w:val="0"/>
          <w:marRight w:val="0"/>
          <w:marTop w:val="0"/>
          <w:marBottom w:val="0"/>
          <w:divBdr>
            <w:top w:val="none" w:sz="0" w:space="0" w:color="auto"/>
            <w:left w:val="none" w:sz="0" w:space="0" w:color="auto"/>
            <w:bottom w:val="none" w:sz="0" w:space="0" w:color="auto"/>
            <w:right w:val="none" w:sz="0" w:space="0" w:color="auto"/>
          </w:divBdr>
        </w:div>
        <w:div w:id="360132329">
          <w:marLeft w:val="0"/>
          <w:marRight w:val="0"/>
          <w:marTop w:val="0"/>
          <w:marBottom w:val="0"/>
          <w:divBdr>
            <w:top w:val="none" w:sz="0" w:space="0" w:color="auto"/>
            <w:left w:val="none" w:sz="0" w:space="0" w:color="auto"/>
            <w:bottom w:val="none" w:sz="0" w:space="0" w:color="auto"/>
            <w:right w:val="none" w:sz="0" w:space="0" w:color="auto"/>
          </w:divBdr>
        </w:div>
        <w:div w:id="761683201">
          <w:marLeft w:val="0"/>
          <w:marRight w:val="0"/>
          <w:marTop w:val="0"/>
          <w:marBottom w:val="0"/>
          <w:divBdr>
            <w:top w:val="none" w:sz="0" w:space="0" w:color="auto"/>
            <w:left w:val="none" w:sz="0" w:space="0" w:color="auto"/>
            <w:bottom w:val="none" w:sz="0" w:space="0" w:color="auto"/>
            <w:right w:val="none" w:sz="0" w:space="0" w:color="auto"/>
          </w:divBdr>
        </w:div>
        <w:div w:id="300578728">
          <w:marLeft w:val="0"/>
          <w:marRight w:val="0"/>
          <w:marTop w:val="0"/>
          <w:marBottom w:val="0"/>
          <w:divBdr>
            <w:top w:val="none" w:sz="0" w:space="0" w:color="auto"/>
            <w:left w:val="none" w:sz="0" w:space="0" w:color="auto"/>
            <w:bottom w:val="none" w:sz="0" w:space="0" w:color="auto"/>
            <w:right w:val="none" w:sz="0" w:space="0" w:color="auto"/>
          </w:divBdr>
        </w:div>
        <w:div w:id="19672049">
          <w:marLeft w:val="0"/>
          <w:marRight w:val="0"/>
          <w:marTop w:val="0"/>
          <w:marBottom w:val="0"/>
          <w:divBdr>
            <w:top w:val="none" w:sz="0" w:space="0" w:color="auto"/>
            <w:left w:val="none" w:sz="0" w:space="0" w:color="auto"/>
            <w:bottom w:val="none" w:sz="0" w:space="0" w:color="auto"/>
            <w:right w:val="none" w:sz="0" w:space="0" w:color="auto"/>
          </w:divBdr>
        </w:div>
        <w:div w:id="1304966338">
          <w:marLeft w:val="0"/>
          <w:marRight w:val="0"/>
          <w:marTop w:val="0"/>
          <w:marBottom w:val="0"/>
          <w:divBdr>
            <w:top w:val="none" w:sz="0" w:space="0" w:color="auto"/>
            <w:left w:val="none" w:sz="0" w:space="0" w:color="auto"/>
            <w:bottom w:val="none" w:sz="0" w:space="0" w:color="auto"/>
            <w:right w:val="none" w:sz="0" w:space="0" w:color="auto"/>
          </w:divBdr>
        </w:div>
        <w:div w:id="379743236">
          <w:marLeft w:val="0"/>
          <w:marRight w:val="0"/>
          <w:marTop w:val="0"/>
          <w:marBottom w:val="0"/>
          <w:divBdr>
            <w:top w:val="none" w:sz="0" w:space="0" w:color="auto"/>
            <w:left w:val="none" w:sz="0" w:space="0" w:color="auto"/>
            <w:bottom w:val="none" w:sz="0" w:space="0" w:color="auto"/>
            <w:right w:val="none" w:sz="0" w:space="0" w:color="auto"/>
          </w:divBdr>
        </w:div>
        <w:div w:id="104890334">
          <w:marLeft w:val="0"/>
          <w:marRight w:val="0"/>
          <w:marTop w:val="0"/>
          <w:marBottom w:val="0"/>
          <w:divBdr>
            <w:top w:val="none" w:sz="0" w:space="0" w:color="auto"/>
            <w:left w:val="none" w:sz="0" w:space="0" w:color="auto"/>
            <w:bottom w:val="none" w:sz="0" w:space="0" w:color="auto"/>
            <w:right w:val="none" w:sz="0" w:space="0" w:color="auto"/>
          </w:divBdr>
        </w:div>
        <w:div w:id="497232266">
          <w:marLeft w:val="0"/>
          <w:marRight w:val="0"/>
          <w:marTop w:val="0"/>
          <w:marBottom w:val="0"/>
          <w:divBdr>
            <w:top w:val="none" w:sz="0" w:space="0" w:color="auto"/>
            <w:left w:val="none" w:sz="0" w:space="0" w:color="auto"/>
            <w:bottom w:val="none" w:sz="0" w:space="0" w:color="auto"/>
            <w:right w:val="none" w:sz="0" w:space="0" w:color="auto"/>
          </w:divBdr>
        </w:div>
        <w:div w:id="570651809">
          <w:marLeft w:val="0"/>
          <w:marRight w:val="0"/>
          <w:marTop w:val="0"/>
          <w:marBottom w:val="0"/>
          <w:divBdr>
            <w:top w:val="none" w:sz="0" w:space="0" w:color="auto"/>
            <w:left w:val="none" w:sz="0" w:space="0" w:color="auto"/>
            <w:bottom w:val="none" w:sz="0" w:space="0" w:color="auto"/>
            <w:right w:val="none" w:sz="0" w:space="0" w:color="auto"/>
          </w:divBdr>
        </w:div>
        <w:div w:id="1845703258">
          <w:marLeft w:val="0"/>
          <w:marRight w:val="0"/>
          <w:marTop w:val="0"/>
          <w:marBottom w:val="0"/>
          <w:divBdr>
            <w:top w:val="none" w:sz="0" w:space="0" w:color="auto"/>
            <w:left w:val="none" w:sz="0" w:space="0" w:color="auto"/>
            <w:bottom w:val="none" w:sz="0" w:space="0" w:color="auto"/>
            <w:right w:val="none" w:sz="0" w:space="0" w:color="auto"/>
          </w:divBdr>
        </w:div>
        <w:div w:id="843129036">
          <w:marLeft w:val="0"/>
          <w:marRight w:val="0"/>
          <w:marTop w:val="0"/>
          <w:marBottom w:val="0"/>
          <w:divBdr>
            <w:top w:val="none" w:sz="0" w:space="0" w:color="auto"/>
            <w:left w:val="none" w:sz="0" w:space="0" w:color="auto"/>
            <w:bottom w:val="none" w:sz="0" w:space="0" w:color="auto"/>
            <w:right w:val="none" w:sz="0" w:space="0" w:color="auto"/>
          </w:divBdr>
        </w:div>
        <w:div w:id="1329600455">
          <w:marLeft w:val="0"/>
          <w:marRight w:val="0"/>
          <w:marTop w:val="0"/>
          <w:marBottom w:val="0"/>
          <w:divBdr>
            <w:top w:val="none" w:sz="0" w:space="0" w:color="auto"/>
            <w:left w:val="none" w:sz="0" w:space="0" w:color="auto"/>
            <w:bottom w:val="none" w:sz="0" w:space="0" w:color="auto"/>
            <w:right w:val="none" w:sz="0" w:space="0" w:color="auto"/>
          </w:divBdr>
        </w:div>
      </w:divsChild>
    </w:div>
    <w:div w:id="1344823783">
      <w:bodyDiv w:val="1"/>
      <w:marLeft w:val="0"/>
      <w:marRight w:val="0"/>
      <w:marTop w:val="0"/>
      <w:marBottom w:val="0"/>
      <w:divBdr>
        <w:top w:val="none" w:sz="0" w:space="0" w:color="auto"/>
        <w:left w:val="none" w:sz="0" w:space="0" w:color="auto"/>
        <w:bottom w:val="none" w:sz="0" w:space="0" w:color="auto"/>
        <w:right w:val="none" w:sz="0" w:space="0" w:color="auto"/>
      </w:divBdr>
      <w:divsChild>
        <w:div w:id="449981088">
          <w:marLeft w:val="0"/>
          <w:marRight w:val="0"/>
          <w:marTop w:val="0"/>
          <w:marBottom w:val="0"/>
          <w:divBdr>
            <w:top w:val="none" w:sz="0" w:space="0" w:color="auto"/>
            <w:left w:val="none" w:sz="0" w:space="0" w:color="auto"/>
            <w:bottom w:val="none" w:sz="0" w:space="0" w:color="auto"/>
            <w:right w:val="none" w:sz="0" w:space="0" w:color="auto"/>
          </w:divBdr>
        </w:div>
        <w:div w:id="1515848223">
          <w:marLeft w:val="0"/>
          <w:marRight w:val="0"/>
          <w:marTop w:val="0"/>
          <w:marBottom w:val="0"/>
          <w:divBdr>
            <w:top w:val="none" w:sz="0" w:space="0" w:color="auto"/>
            <w:left w:val="none" w:sz="0" w:space="0" w:color="auto"/>
            <w:bottom w:val="none" w:sz="0" w:space="0" w:color="auto"/>
            <w:right w:val="none" w:sz="0" w:space="0" w:color="auto"/>
          </w:divBdr>
        </w:div>
        <w:div w:id="1789660869">
          <w:marLeft w:val="0"/>
          <w:marRight w:val="0"/>
          <w:marTop w:val="0"/>
          <w:marBottom w:val="0"/>
          <w:divBdr>
            <w:top w:val="none" w:sz="0" w:space="0" w:color="auto"/>
            <w:left w:val="none" w:sz="0" w:space="0" w:color="auto"/>
            <w:bottom w:val="none" w:sz="0" w:space="0" w:color="auto"/>
            <w:right w:val="none" w:sz="0" w:space="0" w:color="auto"/>
          </w:divBdr>
        </w:div>
        <w:div w:id="950363001">
          <w:marLeft w:val="0"/>
          <w:marRight w:val="0"/>
          <w:marTop w:val="0"/>
          <w:marBottom w:val="0"/>
          <w:divBdr>
            <w:top w:val="none" w:sz="0" w:space="0" w:color="auto"/>
            <w:left w:val="none" w:sz="0" w:space="0" w:color="auto"/>
            <w:bottom w:val="none" w:sz="0" w:space="0" w:color="auto"/>
            <w:right w:val="none" w:sz="0" w:space="0" w:color="auto"/>
          </w:divBdr>
        </w:div>
        <w:div w:id="1030298706">
          <w:marLeft w:val="0"/>
          <w:marRight w:val="0"/>
          <w:marTop w:val="0"/>
          <w:marBottom w:val="0"/>
          <w:divBdr>
            <w:top w:val="none" w:sz="0" w:space="0" w:color="auto"/>
            <w:left w:val="none" w:sz="0" w:space="0" w:color="auto"/>
            <w:bottom w:val="none" w:sz="0" w:space="0" w:color="auto"/>
            <w:right w:val="none" w:sz="0" w:space="0" w:color="auto"/>
          </w:divBdr>
        </w:div>
        <w:div w:id="2109344806">
          <w:marLeft w:val="0"/>
          <w:marRight w:val="0"/>
          <w:marTop w:val="0"/>
          <w:marBottom w:val="0"/>
          <w:divBdr>
            <w:top w:val="none" w:sz="0" w:space="0" w:color="auto"/>
            <w:left w:val="none" w:sz="0" w:space="0" w:color="auto"/>
            <w:bottom w:val="none" w:sz="0" w:space="0" w:color="auto"/>
            <w:right w:val="none" w:sz="0" w:space="0" w:color="auto"/>
          </w:divBdr>
        </w:div>
        <w:div w:id="337660689">
          <w:marLeft w:val="0"/>
          <w:marRight w:val="0"/>
          <w:marTop w:val="0"/>
          <w:marBottom w:val="0"/>
          <w:divBdr>
            <w:top w:val="none" w:sz="0" w:space="0" w:color="auto"/>
            <w:left w:val="none" w:sz="0" w:space="0" w:color="auto"/>
            <w:bottom w:val="none" w:sz="0" w:space="0" w:color="auto"/>
            <w:right w:val="none" w:sz="0" w:space="0" w:color="auto"/>
          </w:divBdr>
        </w:div>
        <w:div w:id="1723211676">
          <w:marLeft w:val="0"/>
          <w:marRight w:val="0"/>
          <w:marTop w:val="0"/>
          <w:marBottom w:val="0"/>
          <w:divBdr>
            <w:top w:val="none" w:sz="0" w:space="0" w:color="auto"/>
            <w:left w:val="none" w:sz="0" w:space="0" w:color="auto"/>
            <w:bottom w:val="none" w:sz="0" w:space="0" w:color="auto"/>
            <w:right w:val="none" w:sz="0" w:space="0" w:color="auto"/>
          </w:divBdr>
        </w:div>
        <w:div w:id="1155293099">
          <w:marLeft w:val="0"/>
          <w:marRight w:val="0"/>
          <w:marTop w:val="0"/>
          <w:marBottom w:val="0"/>
          <w:divBdr>
            <w:top w:val="none" w:sz="0" w:space="0" w:color="auto"/>
            <w:left w:val="none" w:sz="0" w:space="0" w:color="auto"/>
            <w:bottom w:val="none" w:sz="0" w:space="0" w:color="auto"/>
            <w:right w:val="none" w:sz="0" w:space="0" w:color="auto"/>
          </w:divBdr>
        </w:div>
        <w:div w:id="1341082820">
          <w:marLeft w:val="0"/>
          <w:marRight w:val="0"/>
          <w:marTop w:val="0"/>
          <w:marBottom w:val="0"/>
          <w:divBdr>
            <w:top w:val="none" w:sz="0" w:space="0" w:color="auto"/>
            <w:left w:val="none" w:sz="0" w:space="0" w:color="auto"/>
            <w:bottom w:val="none" w:sz="0" w:space="0" w:color="auto"/>
            <w:right w:val="none" w:sz="0" w:space="0" w:color="auto"/>
          </w:divBdr>
        </w:div>
        <w:div w:id="178668638">
          <w:marLeft w:val="0"/>
          <w:marRight w:val="0"/>
          <w:marTop w:val="0"/>
          <w:marBottom w:val="0"/>
          <w:divBdr>
            <w:top w:val="none" w:sz="0" w:space="0" w:color="auto"/>
            <w:left w:val="none" w:sz="0" w:space="0" w:color="auto"/>
            <w:bottom w:val="none" w:sz="0" w:space="0" w:color="auto"/>
            <w:right w:val="none" w:sz="0" w:space="0" w:color="auto"/>
          </w:divBdr>
        </w:div>
        <w:div w:id="1562519051">
          <w:marLeft w:val="0"/>
          <w:marRight w:val="0"/>
          <w:marTop w:val="0"/>
          <w:marBottom w:val="0"/>
          <w:divBdr>
            <w:top w:val="none" w:sz="0" w:space="0" w:color="auto"/>
            <w:left w:val="none" w:sz="0" w:space="0" w:color="auto"/>
            <w:bottom w:val="none" w:sz="0" w:space="0" w:color="auto"/>
            <w:right w:val="none" w:sz="0" w:space="0" w:color="auto"/>
          </w:divBdr>
        </w:div>
        <w:div w:id="39939958">
          <w:marLeft w:val="0"/>
          <w:marRight w:val="0"/>
          <w:marTop w:val="0"/>
          <w:marBottom w:val="0"/>
          <w:divBdr>
            <w:top w:val="none" w:sz="0" w:space="0" w:color="auto"/>
            <w:left w:val="none" w:sz="0" w:space="0" w:color="auto"/>
            <w:bottom w:val="none" w:sz="0" w:space="0" w:color="auto"/>
            <w:right w:val="none" w:sz="0" w:space="0" w:color="auto"/>
          </w:divBdr>
        </w:div>
        <w:div w:id="963346053">
          <w:marLeft w:val="0"/>
          <w:marRight w:val="0"/>
          <w:marTop w:val="0"/>
          <w:marBottom w:val="0"/>
          <w:divBdr>
            <w:top w:val="none" w:sz="0" w:space="0" w:color="auto"/>
            <w:left w:val="none" w:sz="0" w:space="0" w:color="auto"/>
            <w:bottom w:val="none" w:sz="0" w:space="0" w:color="auto"/>
            <w:right w:val="none" w:sz="0" w:space="0" w:color="auto"/>
          </w:divBdr>
        </w:div>
        <w:div w:id="1588467251">
          <w:marLeft w:val="0"/>
          <w:marRight w:val="0"/>
          <w:marTop w:val="0"/>
          <w:marBottom w:val="0"/>
          <w:divBdr>
            <w:top w:val="none" w:sz="0" w:space="0" w:color="auto"/>
            <w:left w:val="none" w:sz="0" w:space="0" w:color="auto"/>
            <w:bottom w:val="none" w:sz="0" w:space="0" w:color="auto"/>
            <w:right w:val="none" w:sz="0" w:space="0" w:color="auto"/>
          </w:divBdr>
        </w:div>
        <w:div w:id="949553248">
          <w:marLeft w:val="0"/>
          <w:marRight w:val="0"/>
          <w:marTop w:val="0"/>
          <w:marBottom w:val="0"/>
          <w:divBdr>
            <w:top w:val="none" w:sz="0" w:space="0" w:color="auto"/>
            <w:left w:val="none" w:sz="0" w:space="0" w:color="auto"/>
            <w:bottom w:val="none" w:sz="0" w:space="0" w:color="auto"/>
            <w:right w:val="none" w:sz="0" w:space="0" w:color="auto"/>
          </w:divBdr>
        </w:div>
        <w:div w:id="1126923421">
          <w:marLeft w:val="0"/>
          <w:marRight w:val="0"/>
          <w:marTop w:val="0"/>
          <w:marBottom w:val="0"/>
          <w:divBdr>
            <w:top w:val="none" w:sz="0" w:space="0" w:color="auto"/>
            <w:left w:val="none" w:sz="0" w:space="0" w:color="auto"/>
            <w:bottom w:val="none" w:sz="0" w:space="0" w:color="auto"/>
            <w:right w:val="none" w:sz="0" w:space="0" w:color="auto"/>
          </w:divBdr>
        </w:div>
        <w:div w:id="1269971099">
          <w:marLeft w:val="0"/>
          <w:marRight w:val="0"/>
          <w:marTop w:val="0"/>
          <w:marBottom w:val="0"/>
          <w:divBdr>
            <w:top w:val="none" w:sz="0" w:space="0" w:color="auto"/>
            <w:left w:val="none" w:sz="0" w:space="0" w:color="auto"/>
            <w:bottom w:val="none" w:sz="0" w:space="0" w:color="auto"/>
            <w:right w:val="none" w:sz="0" w:space="0" w:color="auto"/>
          </w:divBdr>
        </w:div>
        <w:div w:id="406617344">
          <w:marLeft w:val="0"/>
          <w:marRight w:val="0"/>
          <w:marTop w:val="0"/>
          <w:marBottom w:val="0"/>
          <w:divBdr>
            <w:top w:val="none" w:sz="0" w:space="0" w:color="auto"/>
            <w:left w:val="none" w:sz="0" w:space="0" w:color="auto"/>
            <w:bottom w:val="none" w:sz="0" w:space="0" w:color="auto"/>
            <w:right w:val="none" w:sz="0" w:space="0" w:color="auto"/>
          </w:divBdr>
        </w:div>
        <w:div w:id="347294848">
          <w:marLeft w:val="0"/>
          <w:marRight w:val="0"/>
          <w:marTop w:val="0"/>
          <w:marBottom w:val="0"/>
          <w:divBdr>
            <w:top w:val="none" w:sz="0" w:space="0" w:color="auto"/>
            <w:left w:val="none" w:sz="0" w:space="0" w:color="auto"/>
            <w:bottom w:val="none" w:sz="0" w:space="0" w:color="auto"/>
            <w:right w:val="none" w:sz="0" w:space="0" w:color="auto"/>
          </w:divBdr>
        </w:div>
        <w:div w:id="1450855889">
          <w:marLeft w:val="0"/>
          <w:marRight w:val="0"/>
          <w:marTop w:val="0"/>
          <w:marBottom w:val="0"/>
          <w:divBdr>
            <w:top w:val="none" w:sz="0" w:space="0" w:color="auto"/>
            <w:left w:val="none" w:sz="0" w:space="0" w:color="auto"/>
            <w:bottom w:val="none" w:sz="0" w:space="0" w:color="auto"/>
            <w:right w:val="none" w:sz="0" w:space="0" w:color="auto"/>
          </w:divBdr>
        </w:div>
        <w:div w:id="1938715044">
          <w:marLeft w:val="0"/>
          <w:marRight w:val="0"/>
          <w:marTop w:val="0"/>
          <w:marBottom w:val="0"/>
          <w:divBdr>
            <w:top w:val="none" w:sz="0" w:space="0" w:color="auto"/>
            <w:left w:val="none" w:sz="0" w:space="0" w:color="auto"/>
            <w:bottom w:val="none" w:sz="0" w:space="0" w:color="auto"/>
            <w:right w:val="none" w:sz="0" w:space="0" w:color="auto"/>
          </w:divBdr>
        </w:div>
        <w:div w:id="1443497196">
          <w:marLeft w:val="0"/>
          <w:marRight w:val="0"/>
          <w:marTop w:val="0"/>
          <w:marBottom w:val="0"/>
          <w:divBdr>
            <w:top w:val="none" w:sz="0" w:space="0" w:color="auto"/>
            <w:left w:val="none" w:sz="0" w:space="0" w:color="auto"/>
            <w:bottom w:val="none" w:sz="0" w:space="0" w:color="auto"/>
            <w:right w:val="none" w:sz="0" w:space="0" w:color="auto"/>
          </w:divBdr>
        </w:div>
        <w:div w:id="1611741347">
          <w:marLeft w:val="0"/>
          <w:marRight w:val="0"/>
          <w:marTop w:val="0"/>
          <w:marBottom w:val="0"/>
          <w:divBdr>
            <w:top w:val="none" w:sz="0" w:space="0" w:color="auto"/>
            <w:left w:val="none" w:sz="0" w:space="0" w:color="auto"/>
            <w:bottom w:val="none" w:sz="0" w:space="0" w:color="auto"/>
            <w:right w:val="none" w:sz="0" w:space="0" w:color="auto"/>
          </w:divBdr>
        </w:div>
        <w:div w:id="1522089907">
          <w:marLeft w:val="0"/>
          <w:marRight w:val="0"/>
          <w:marTop w:val="0"/>
          <w:marBottom w:val="0"/>
          <w:divBdr>
            <w:top w:val="none" w:sz="0" w:space="0" w:color="auto"/>
            <w:left w:val="none" w:sz="0" w:space="0" w:color="auto"/>
            <w:bottom w:val="none" w:sz="0" w:space="0" w:color="auto"/>
            <w:right w:val="none" w:sz="0" w:space="0" w:color="auto"/>
          </w:divBdr>
        </w:div>
        <w:div w:id="1096945723">
          <w:marLeft w:val="0"/>
          <w:marRight w:val="0"/>
          <w:marTop w:val="0"/>
          <w:marBottom w:val="0"/>
          <w:divBdr>
            <w:top w:val="none" w:sz="0" w:space="0" w:color="auto"/>
            <w:left w:val="none" w:sz="0" w:space="0" w:color="auto"/>
            <w:bottom w:val="none" w:sz="0" w:space="0" w:color="auto"/>
            <w:right w:val="none" w:sz="0" w:space="0" w:color="auto"/>
          </w:divBdr>
        </w:div>
        <w:div w:id="1090546059">
          <w:marLeft w:val="0"/>
          <w:marRight w:val="0"/>
          <w:marTop w:val="0"/>
          <w:marBottom w:val="0"/>
          <w:divBdr>
            <w:top w:val="none" w:sz="0" w:space="0" w:color="auto"/>
            <w:left w:val="none" w:sz="0" w:space="0" w:color="auto"/>
            <w:bottom w:val="none" w:sz="0" w:space="0" w:color="auto"/>
            <w:right w:val="none" w:sz="0" w:space="0" w:color="auto"/>
          </w:divBdr>
        </w:div>
        <w:div w:id="434373041">
          <w:marLeft w:val="0"/>
          <w:marRight w:val="0"/>
          <w:marTop w:val="0"/>
          <w:marBottom w:val="0"/>
          <w:divBdr>
            <w:top w:val="none" w:sz="0" w:space="0" w:color="auto"/>
            <w:left w:val="none" w:sz="0" w:space="0" w:color="auto"/>
            <w:bottom w:val="none" w:sz="0" w:space="0" w:color="auto"/>
            <w:right w:val="none" w:sz="0" w:space="0" w:color="auto"/>
          </w:divBdr>
        </w:div>
        <w:div w:id="1688673591">
          <w:marLeft w:val="0"/>
          <w:marRight w:val="0"/>
          <w:marTop w:val="0"/>
          <w:marBottom w:val="0"/>
          <w:divBdr>
            <w:top w:val="none" w:sz="0" w:space="0" w:color="auto"/>
            <w:left w:val="none" w:sz="0" w:space="0" w:color="auto"/>
            <w:bottom w:val="none" w:sz="0" w:space="0" w:color="auto"/>
            <w:right w:val="none" w:sz="0" w:space="0" w:color="auto"/>
          </w:divBdr>
        </w:div>
      </w:divsChild>
    </w:div>
    <w:div w:id="1356619197">
      <w:bodyDiv w:val="1"/>
      <w:marLeft w:val="0"/>
      <w:marRight w:val="0"/>
      <w:marTop w:val="0"/>
      <w:marBottom w:val="0"/>
      <w:divBdr>
        <w:top w:val="none" w:sz="0" w:space="0" w:color="auto"/>
        <w:left w:val="none" w:sz="0" w:space="0" w:color="auto"/>
        <w:bottom w:val="none" w:sz="0" w:space="0" w:color="auto"/>
        <w:right w:val="none" w:sz="0" w:space="0" w:color="auto"/>
      </w:divBdr>
      <w:divsChild>
        <w:div w:id="1277984363">
          <w:marLeft w:val="0"/>
          <w:marRight w:val="0"/>
          <w:marTop w:val="0"/>
          <w:marBottom w:val="0"/>
          <w:divBdr>
            <w:top w:val="none" w:sz="0" w:space="0" w:color="auto"/>
            <w:left w:val="none" w:sz="0" w:space="0" w:color="auto"/>
            <w:bottom w:val="none" w:sz="0" w:space="0" w:color="auto"/>
            <w:right w:val="none" w:sz="0" w:space="0" w:color="auto"/>
          </w:divBdr>
        </w:div>
        <w:div w:id="1797093480">
          <w:marLeft w:val="0"/>
          <w:marRight w:val="0"/>
          <w:marTop w:val="0"/>
          <w:marBottom w:val="0"/>
          <w:divBdr>
            <w:top w:val="none" w:sz="0" w:space="0" w:color="auto"/>
            <w:left w:val="none" w:sz="0" w:space="0" w:color="auto"/>
            <w:bottom w:val="none" w:sz="0" w:space="0" w:color="auto"/>
            <w:right w:val="none" w:sz="0" w:space="0" w:color="auto"/>
          </w:divBdr>
        </w:div>
        <w:div w:id="1773820657">
          <w:marLeft w:val="0"/>
          <w:marRight w:val="0"/>
          <w:marTop w:val="0"/>
          <w:marBottom w:val="0"/>
          <w:divBdr>
            <w:top w:val="none" w:sz="0" w:space="0" w:color="auto"/>
            <w:left w:val="none" w:sz="0" w:space="0" w:color="auto"/>
            <w:bottom w:val="none" w:sz="0" w:space="0" w:color="auto"/>
            <w:right w:val="none" w:sz="0" w:space="0" w:color="auto"/>
          </w:divBdr>
        </w:div>
        <w:div w:id="2005742417">
          <w:marLeft w:val="0"/>
          <w:marRight w:val="0"/>
          <w:marTop w:val="0"/>
          <w:marBottom w:val="0"/>
          <w:divBdr>
            <w:top w:val="none" w:sz="0" w:space="0" w:color="auto"/>
            <w:left w:val="none" w:sz="0" w:space="0" w:color="auto"/>
            <w:bottom w:val="none" w:sz="0" w:space="0" w:color="auto"/>
            <w:right w:val="none" w:sz="0" w:space="0" w:color="auto"/>
          </w:divBdr>
        </w:div>
        <w:div w:id="1398550649">
          <w:marLeft w:val="0"/>
          <w:marRight w:val="0"/>
          <w:marTop w:val="0"/>
          <w:marBottom w:val="0"/>
          <w:divBdr>
            <w:top w:val="none" w:sz="0" w:space="0" w:color="auto"/>
            <w:left w:val="none" w:sz="0" w:space="0" w:color="auto"/>
            <w:bottom w:val="none" w:sz="0" w:space="0" w:color="auto"/>
            <w:right w:val="none" w:sz="0" w:space="0" w:color="auto"/>
          </w:divBdr>
        </w:div>
        <w:div w:id="440272327">
          <w:marLeft w:val="0"/>
          <w:marRight w:val="0"/>
          <w:marTop w:val="0"/>
          <w:marBottom w:val="0"/>
          <w:divBdr>
            <w:top w:val="none" w:sz="0" w:space="0" w:color="auto"/>
            <w:left w:val="none" w:sz="0" w:space="0" w:color="auto"/>
            <w:bottom w:val="none" w:sz="0" w:space="0" w:color="auto"/>
            <w:right w:val="none" w:sz="0" w:space="0" w:color="auto"/>
          </w:divBdr>
        </w:div>
        <w:div w:id="862941368">
          <w:marLeft w:val="0"/>
          <w:marRight w:val="0"/>
          <w:marTop w:val="0"/>
          <w:marBottom w:val="0"/>
          <w:divBdr>
            <w:top w:val="none" w:sz="0" w:space="0" w:color="auto"/>
            <w:left w:val="none" w:sz="0" w:space="0" w:color="auto"/>
            <w:bottom w:val="none" w:sz="0" w:space="0" w:color="auto"/>
            <w:right w:val="none" w:sz="0" w:space="0" w:color="auto"/>
          </w:divBdr>
        </w:div>
        <w:div w:id="1943797853">
          <w:marLeft w:val="0"/>
          <w:marRight w:val="0"/>
          <w:marTop w:val="0"/>
          <w:marBottom w:val="0"/>
          <w:divBdr>
            <w:top w:val="none" w:sz="0" w:space="0" w:color="auto"/>
            <w:left w:val="none" w:sz="0" w:space="0" w:color="auto"/>
            <w:bottom w:val="none" w:sz="0" w:space="0" w:color="auto"/>
            <w:right w:val="none" w:sz="0" w:space="0" w:color="auto"/>
          </w:divBdr>
        </w:div>
        <w:div w:id="2080981354">
          <w:marLeft w:val="0"/>
          <w:marRight w:val="0"/>
          <w:marTop w:val="0"/>
          <w:marBottom w:val="0"/>
          <w:divBdr>
            <w:top w:val="none" w:sz="0" w:space="0" w:color="auto"/>
            <w:left w:val="none" w:sz="0" w:space="0" w:color="auto"/>
            <w:bottom w:val="none" w:sz="0" w:space="0" w:color="auto"/>
            <w:right w:val="none" w:sz="0" w:space="0" w:color="auto"/>
          </w:divBdr>
        </w:div>
        <w:div w:id="754783062">
          <w:marLeft w:val="0"/>
          <w:marRight w:val="0"/>
          <w:marTop w:val="0"/>
          <w:marBottom w:val="0"/>
          <w:divBdr>
            <w:top w:val="none" w:sz="0" w:space="0" w:color="auto"/>
            <w:left w:val="none" w:sz="0" w:space="0" w:color="auto"/>
            <w:bottom w:val="none" w:sz="0" w:space="0" w:color="auto"/>
            <w:right w:val="none" w:sz="0" w:space="0" w:color="auto"/>
          </w:divBdr>
        </w:div>
        <w:div w:id="1242641562">
          <w:marLeft w:val="0"/>
          <w:marRight w:val="0"/>
          <w:marTop w:val="0"/>
          <w:marBottom w:val="0"/>
          <w:divBdr>
            <w:top w:val="none" w:sz="0" w:space="0" w:color="auto"/>
            <w:left w:val="none" w:sz="0" w:space="0" w:color="auto"/>
            <w:bottom w:val="none" w:sz="0" w:space="0" w:color="auto"/>
            <w:right w:val="none" w:sz="0" w:space="0" w:color="auto"/>
          </w:divBdr>
        </w:div>
        <w:div w:id="543101390">
          <w:marLeft w:val="0"/>
          <w:marRight w:val="0"/>
          <w:marTop w:val="0"/>
          <w:marBottom w:val="0"/>
          <w:divBdr>
            <w:top w:val="none" w:sz="0" w:space="0" w:color="auto"/>
            <w:left w:val="none" w:sz="0" w:space="0" w:color="auto"/>
            <w:bottom w:val="none" w:sz="0" w:space="0" w:color="auto"/>
            <w:right w:val="none" w:sz="0" w:space="0" w:color="auto"/>
          </w:divBdr>
        </w:div>
        <w:div w:id="571501780">
          <w:marLeft w:val="0"/>
          <w:marRight w:val="0"/>
          <w:marTop w:val="0"/>
          <w:marBottom w:val="0"/>
          <w:divBdr>
            <w:top w:val="none" w:sz="0" w:space="0" w:color="auto"/>
            <w:left w:val="none" w:sz="0" w:space="0" w:color="auto"/>
            <w:bottom w:val="none" w:sz="0" w:space="0" w:color="auto"/>
            <w:right w:val="none" w:sz="0" w:space="0" w:color="auto"/>
          </w:divBdr>
        </w:div>
        <w:div w:id="733967237">
          <w:marLeft w:val="0"/>
          <w:marRight w:val="0"/>
          <w:marTop w:val="0"/>
          <w:marBottom w:val="0"/>
          <w:divBdr>
            <w:top w:val="none" w:sz="0" w:space="0" w:color="auto"/>
            <w:left w:val="none" w:sz="0" w:space="0" w:color="auto"/>
            <w:bottom w:val="none" w:sz="0" w:space="0" w:color="auto"/>
            <w:right w:val="none" w:sz="0" w:space="0" w:color="auto"/>
          </w:divBdr>
        </w:div>
        <w:div w:id="1376930317">
          <w:marLeft w:val="0"/>
          <w:marRight w:val="0"/>
          <w:marTop w:val="0"/>
          <w:marBottom w:val="0"/>
          <w:divBdr>
            <w:top w:val="none" w:sz="0" w:space="0" w:color="auto"/>
            <w:left w:val="none" w:sz="0" w:space="0" w:color="auto"/>
            <w:bottom w:val="none" w:sz="0" w:space="0" w:color="auto"/>
            <w:right w:val="none" w:sz="0" w:space="0" w:color="auto"/>
          </w:divBdr>
        </w:div>
        <w:div w:id="1671568407">
          <w:marLeft w:val="0"/>
          <w:marRight w:val="0"/>
          <w:marTop w:val="0"/>
          <w:marBottom w:val="0"/>
          <w:divBdr>
            <w:top w:val="none" w:sz="0" w:space="0" w:color="auto"/>
            <w:left w:val="none" w:sz="0" w:space="0" w:color="auto"/>
            <w:bottom w:val="none" w:sz="0" w:space="0" w:color="auto"/>
            <w:right w:val="none" w:sz="0" w:space="0" w:color="auto"/>
          </w:divBdr>
        </w:div>
        <w:div w:id="711153222">
          <w:marLeft w:val="0"/>
          <w:marRight w:val="0"/>
          <w:marTop w:val="0"/>
          <w:marBottom w:val="0"/>
          <w:divBdr>
            <w:top w:val="none" w:sz="0" w:space="0" w:color="auto"/>
            <w:left w:val="none" w:sz="0" w:space="0" w:color="auto"/>
            <w:bottom w:val="none" w:sz="0" w:space="0" w:color="auto"/>
            <w:right w:val="none" w:sz="0" w:space="0" w:color="auto"/>
          </w:divBdr>
        </w:div>
      </w:divsChild>
    </w:div>
    <w:div w:id="1370111125">
      <w:bodyDiv w:val="1"/>
      <w:marLeft w:val="0"/>
      <w:marRight w:val="0"/>
      <w:marTop w:val="0"/>
      <w:marBottom w:val="0"/>
      <w:divBdr>
        <w:top w:val="none" w:sz="0" w:space="0" w:color="auto"/>
        <w:left w:val="none" w:sz="0" w:space="0" w:color="auto"/>
        <w:bottom w:val="none" w:sz="0" w:space="0" w:color="auto"/>
        <w:right w:val="none" w:sz="0" w:space="0" w:color="auto"/>
      </w:divBdr>
    </w:div>
    <w:div w:id="1378699978">
      <w:bodyDiv w:val="1"/>
      <w:marLeft w:val="0"/>
      <w:marRight w:val="0"/>
      <w:marTop w:val="0"/>
      <w:marBottom w:val="0"/>
      <w:divBdr>
        <w:top w:val="none" w:sz="0" w:space="0" w:color="auto"/>
        <w:left w:val="none" w:sz="0" w:space="0" w:color="auto"/>
        <w:bottom w:val="none" w:sz="0" w:space="0" w:color="auto"/>
        <w:right w:val="none" w:sz="0" w:space="0" w:color="auto"/>
      </w:divBdr>
      <w:divsChild>
        <w:div w:id="1094126706">
          <w:marLeft w:val="0"/>
          <w:marRight w:val="0"/>
          <w:marTop w:val="0"/>
          <w:marBottom w:val="0"/>
          <w:divBdr>
            <w:top w:val="none" w:sz="0" w:space="0" w:color="auto"/>
            <w:left w:val="none" w:sz="0" w:space="0" w:color="auto"/>
            <w:bottom w:val="none" w:sz="0" w:space="0" w:color="auto"/>
            <w:right w:val="none" w:sz="0" w:space="0" w:color="auto"/>
          </w:divBdr>
        </w:div>
        <w:div w:id="1979341401">
          <w:marLeft w:val="0"/>
          <w:marRight w:val="0"/>
          <w:marTop w:val="0"/>
          <w:marBottom w:val="0"/>
          <w:divBdr>
            <w:top w:val="none" w:sz="0" w:space="0" w:color="auto"/>
            <w:left w:val="none" w:sz="0" w:space="0" w:color="auto"/>
            <w:bottom w:val="none" w:sz="0" w:space="0" w:color="auto"/>
            <w:right w:val="none" w:sz="0" w:space="0" w:color="auto"/>
          </w:divBdr>
        </w:div>
        <w:div w:id="964969060">
          <w:marLeft w:val="0"/>
          <w:marRight w:val="0"/>
          <w:marTop w:val="0"/>
          <w:marBottom w:val="0"/>
          <w:divBdr>
            <w:top w:val="none" w:sz="0" w:space="0" w:color="auto"/>
            <w:left w:val="none" w:sz="0" w:space="0" w:color="auto"/>
            <w:bottom w:val="none" w:sz="0" w:space="0" w:color="auto"/>
            <w:right w:val="none" w:sz="0" w:space="0" w:color="auto"/>
          </w:divBdr>
        </w:div>
        <w:div w:id="591668629">
          <w:marLeft w:val="0"/>
          <w:marRight w:val="0"/>
          <w:marTop w:val="0"/>
          <w:marBottom w:val="0"/>
          <w:divBdr>
            <w:top w:val="none" w:sz="0" w:space="0" w:color="auto"/>
            <w:left w:val="none" w:sz="0" w:space="0" w:color="auto"/>
            <w:bottom w:val="none" w:sz="0" w:space="0" w:color="auto"/>
            <w:right w:val="none" w:sz="0" w:space="0" w:color="auto"/>
          </w:divBdr>
        </w:div>
        <w:div w:id="1429152823">
          <w:marLeft w:val="0"/>
          <w:marRight w:val="0"/>
          <w:marTop w:val="0"/>
          <w:marBottom w:val="0"/>
          <w:divBdr>
            <w:top w:val="none" w:sz="0" w:space="0" w:color="auto"/>
            <w:left w:val="none" w:sz="0" w:space="0" w:color="auto"/>
            <w:bottom w:val="none" w:sz="0" w:space="0" w:color="auto"/>
            <w:right w:val="none" w:sz="0" w:space="0" w:color="auto"/>
          </w:divBdr>
        </w:div>
        <w:div w:id="1656060372">
          <w:marLeft w:val="0"/>
          <w:marRight w:val="0"/>
          <w:marTop w:val="0"/>
          <w:marBottom w:val="0"/>
          <w:divBdr>
            <w:top w:val="none" w:sz="0" w:space="0" w:color="auto"/>
            <w:left w:val="none" w:sz="0" w:space="0" w:color="auto"/>
            <w:bottom w:val="none" w:sz="0" w:space="0" w:color="auto"/>
            <w:right w:val="none" w:sz="0" w:space="0" w:color="auto"/>
          </w:divBdr>
        </w:div>
        <w:div w:id="1589773848">
          <w:marLeft w:val="0"/>
          <w:marRight w:val="0"/>
          <w:marTop w:val="0"/>
          <w:marBottom w:val="0"/>
          <w:divBdr>
            <w:top w:val="none" w:sz="0" w:space="0" w:color="auto"/>
            <w:left w:val="none" w:sz="0" w:space="0" w:color="auto"/>
            <w:bottom w:val="none" w:sz="0" w:space="0" w:color="auto"/>
            <w:right w:val="none" w:sz="0" w:space="0" w:color="auto"/>
          </w:divBdr>
        </w:div>
        <w:div w:id="1250120790">
          <w:marLeft w:val="0"/>
          <w:marRight w:val="0"/>
          <w:marTop w:val="0"/>
          <w:marBottom w:val="0"/>
          <w:divBdr>
            <w:top w:val="none" w:sz="0" w:space="0" w:color="auto"/>
            <w:left w:val="none" w:sz="0" w:space="0" w:color="auto"/>
            <w:bottom w:val="none" w:sz="0" w:space="0" w:color="auto"/>
            <w:right w:val="none" w:sz="0" w:space="0" w:color="auto"/>
          </w:divBdr>
        </w:div>
        <w:div w:id="133835100">
          <w:marLeft w:val="0"/>
          <w:marRight w:val="0"/>
          <w:marTop w:val="0"/>
          <w:marBottom w:val="0"/>
          <w:divBdr>
            <w:top w:val="none" w:sz="0" w:space="0" w:color="auto"/>
            <w:left w:val="none" w:sz="0" w:space="0" w:color="auto"/>
            <w:bottom w:val="none" w:sz="0" w:space="0" w:color="auto"/>
            <w:right w:val="none" w:sz="0" w:space="0" w:color="auto"/>
          </w:divBdr>
        </w:div>
        <w:div w:id="1137916743">
          <w:marLeft w:val="0"/>
          <w:marRight w:val="0"/>
          <w:marTop w:val="0"/>
          <w:marBottom w:val="0"/>
          <w:divBdr>
            <w:top w:val="none" w:sz="0" w:space="0" w:color="auto"/>
            <w:left w:val="none" w:sz="0" w:space="0" w:color="auto"/>
            <w:bottom w:val="none" w:sz="0" w:space="0" w:color="auto"/>
            <w:right w:val="none" w:sz="0" w:space="0" w:color="auto"/>
          </w:divBdr>
        </w:div>
        <w:div w:id="1001784465">
          <w:marLeft w:val="0"/>
          <w:marRight w:val="0"/>
          <w:marTop w:val="0"/>
          <w:marBottom w:val="0"/>
          <w:divBdr>
            <w:top w:val="none" w:sz="0" w:space="0" w:color="auto"/>
            <w:left w:val="none" w:sz="0" w:space="0" w:color="auto"/>
            <w:bottom w:val="none" w:sz="0" w:space="0" w:color="auto"/>
            <w:right w:val="none" w:sz="0" w:space="0" w:color="auto"/>
          </w:divBdr>
        </w:div>
        <w:div w:id="977607037">
          <w:marLeft w:val="0"/>
          <w:marRight w:val="0"/>
          <w:marTop w:val="0"/>
          <w:marBottom w:val="0"/>
          <w:divBdr>
            <w:top w:val="none" w:sz="0" w:space="0" w:color="auto"/>
            <w:left w:val="none" w:sz="0" w:space="0" w:color="auto"/>
            <w:bottom w:val="none" w:sz="0" w:space="0" w:color="auto"/>
            <w:right w:val="none" w:sz="0" w:space="0" w:color="auto"/>
          </w:divBdr>
        </w:div>
        <w:div w:id="1667592295">
          <w:marLeft w:val="0"/>
          <w:marRight w:val="0"/>
          <w:marTop w:val="0"/>
          <w:marBottom w:val="0"/>
          <w:divBdr>
            <w:top w:val="none" w:sz="0" w:space="0" w:color="auto"/>
            <w:left w:val="none" w:sz="0" w:space="0" w:color="auto"/>
            <w:bottom w:val="none" w:sz="0" w:space="0" w:color="auto"/>
            <w:right w:val="none" w:sz="0" w:space="0" w:color="auto"/>
          </w:divBdr>
        </w:div>
        <w:div w:id="1131484217">
          <w:marLeft w:val="0"/>
          <w:marRight w:val="0"/>
          <w:marTop w:val="0"/>
          <w:marBottom w:val="0"/>
          <w:divBdr>
            <w:top w:val="none" w:sz="0" w:space="0" w:color="auto"/>
            <w:left w:val="none" w:sz="0" w:space="0" w:color="auto"/>
            <w:bottom w:val="none" w:sz="0" w:space="0" w:color="auto"/>
            <w:right w:val="none" w:sz="0" w:space="0" w:color="auto"/>
          </w:divBdr>
        </w:div>
        <w:div w:id="1501849517">
          <w:marLeft w:val="0"/>
          <w:marRight w:val="0"/>
          <w:marTop w:val="0"/>
          <w:marBottom w:val="0"/>
          <w:divBdr>
            <w:top w:val="none" w:sz="0" w:space="0" w:color="auto"/>
            <w:left w:val="none" w:sz="0" w:space="0" w:color="auto"/>
            <w:bottom w:val="none" w:sz="0" w:space="0" w:color="auto"/>
            <w:right w:val="none" w:sz="0" w:space="0" w:color="auto"/>
          </w:divBdr>
        </w:div>
        <w:div w:id="283124104">
          <w:marLeft w:val="0"/>
          <w:marRight w:val="0"/>
          <w:marTop w:val="0"/>
          <w:marBottom w:val="0"/>
          <w:divBdr>
            <w:top w:val="none" w:sz="0" w:space="0" w:color="auto"/>
            <w:left w:val="none" w:sz="0" w:space="0" w:color="auto"/>
            <w:bottom w:val="none" w:sz="0" w:space="0" w:color="auto"/>
            <w:right w:val="none" w:sz="0" w:space="0" w:color="auto"/>
          </w:divBdr>
        </w:div>
        <w:div w:id="2057199792">
          <w:marLeft w:val="0"/>
          <w:marRight w:val="0"/>
          <w:marTop w:val="0"/>
          <w:marBottom w:val="0"/>
          <w:divBdr>
            <w:top w:val="none" w:sz="0" w:space="0" w:color="auto"/>
            <w:left w:val="none" w:sz="0" w:space="0" w:color="auto"/>
            <w:bottom w:val="none" w:sz="0" w:space="0" w:color="auto"/>
            <w:right w:val="none" w:sz="0" w:space="0" w:color="auto"/>
          </w:divBdr>
        </w:div>
        <w:div w:id="1498955596">
          <w:marLeft w:val="0"/>
          <w:marRight w:val="0"/>
          <w:marTop w:val="0"/>
          <w:marBottom w:val="0"/>
          <w:divBdr>
            <w:top w:val="none" w:sz="0" w:space="0" w:color="auto"/>
            <w:left w:val="none" w:sz="0" w:space="0" w:color="auto"/>
            <w:bottom w:val="none" w:sz="0" w:space="0" w:color="auto"/>
            <w:right w:val="none" w:sz="0" w:space="0" w:color="auto"/>
          </w:divBdr>
        </w:div>
        <w:div w:id="1380789687">
          <w:marLeft w:val="0"/>
          <w:marRight w:val="0"/>
          <w:marTop w:val="0"/>
          <w:marBottom w:val="0"/>
          <w:divBdr>
            <w:top w:val="none" w:sz="0" w:space="0" w:color="auto"/>
            <w:left w:val="none" w:sz="0" w:space="0" w:color="auto"/>
            <w:bottom w:val="none" w:sz="0" w:space="0" w:color="auto"/>
            <w:right w:val="none" w:sz="0" w:space="0" w:color="auto"/>
          </w:divBdr>
        </w:div>
        <w:div w:id="1558934575">
          <w:marLeft w:val="0"/>
          <w:marRight w:val="0"/>
          <w:marTop w:val="0"/>
          <w:marBottom w:val="0"/>
          <w:divBdr>
            <w:top w:val="none" w:sz="0" w:space="0" w:color="auto"/>
            <w:left w:val="none" w:sz="0" w:space="0" w:color="auto"/>
            <w:bottom w:val="none" w:sz="0" w:space="0" w:color="auto"/>
            <w:right w:val="none" w:sz="0" w:space="0" w:color="auto"/>
          </w:divBdr>
        </w:div>
        <w:div w:id="1237007931">
          <w:marLeft w:val="0"/>
          <w:marRight w:val="0"/>
          <w:marTop w:val="0"/>
          <w:marBottom w:val="0"/>
          <w:divBdr>
            <w:top w:val="none" w:sz="0" w:space="0" w:color="auto"/>
            <w:left w:val="none" w:sz="0" w:space="0" w:color="auto"/>
            <w:bottom w:val="none" w:sz="0" w:space="0" w:color="auto"/>
            <w:right w:val="none" w:sz="0" w:space="0" w:color="auto"/>
          </w:divBdr>
        </w:div>
        <w:div w:id="1923443214">
          <w:marLeft w:val="0"/>
          <w:marRight w:val="0"/>
          <w:marTop w:val="0"/>
          <w:marBottom w:val="0"/>
          <w:divBdr>
            <w:top w:val="none" w:sz="0" w:space="0" w:color="auto"/>
            <w:left w:val="none" w:sz="0" w:space="0" w:color="auto"/>
            <w:bottom w:val="none" w:sz="0" w:space="0" w:color="auto"/>
            <w:right w:val="none" w:sz="0" w:space="0" w:color="auto"/>
          </w:divBdr>
        </w:div>
        <w:div w:id="1013384407">
          <w:marLeft w:val="0"/>
          <w:marRight w:val="0"/>
          <w:marTop w:val="0"/>
          <w:marBottom w:val="0"/>
          <w:divBdr>
            <w:top w:val="none" w:sz="0" w:space="0" w:color="auto"/>
            <w:left w:val="none" w:sz="0" w:space="0" w:color="auto"/>
            <w:bottom w:val="none" w:sz="0" w:space="0" w:color="auto"/>
            <w:right w:val="none" w:sz="0" w:space="0" w:color="auto"/>
          </w:divBdr>
        </w:div>
        <w:div w:id="1052269877">
          <w:marLeft w:val="0"/>
          <w:marRight w:val="0"/>
          <w:marTop w:val="0"/>
          <w:marBottom w:val="0"/>
          <w:divBdr>
            <w:top w:val="none" w:sz="0" w:space="0" w:color="auto"/>
            <w:left w:val="none" w:sz="0" w:space="0" w:color="auto"/>
            <w:bottom w:val="none" w:sz="0" w:space="0" w:color="auto"/>
            <w:right w:val="none" w:sz="0" w:space="0" w:color="auto"/>
          </w:divBdr>
        </w:div>
        <w:div w:id="1691175575">
          <w:marLeft w:val="0"/>
          <w:marRight w:val="0"/>
          <w:marTop w:val="0"/>
          <w:marBottom w:val="0"/>
          <w:divBdr>
            <w:top w:val="none" w:sz="0" w:space="0" w:color="auto"/>
            <w:left w:val="none" w:sz="0" w:space="0" w:color="auto"/>
            <w:bottom w:val="none" w:sz="0" w:space="0" w:color="auto"/>
            <w:right w:val="none" w:sz="0" w:space="0" w:color="auto"/>
          </w:divBdr>
        </w:div>
        <w:div w:id="670181310">
          <w:marLeft w:val="0"/>
          <w:marRight w:val="0"/>
          <w:marTop w:val="0"/>
          <w:marBottom w:val="0"/>
          <w:divBdr>
            <w:top w:val="none" w:sz="0" w:space="0" w:color="auto"/>
            <w:left w:val="none" w:sz="0" w:space="0" w:color="auto"/>
            <w:bottom w:val="none" w:sz="0" w:space="0" w:color="auto"/>
            <w:right w:val="none" w:sz="0" w:space="0" w:color="auto"/>
          </w:divBdr>
        </w:div>
        <w:div w:id="714042743">
          <w:marLeft w:val="0"/>
          <w:marRight w:val="0"/>
          <w:marTop w:val="0"/>
          <w:marBottom w:val="0"/>
          <w:divBdr>
            <w:top w:val="none" w:sz="0" w:space="0" w:color="auto"/>
            <w:left w:val="none" w:sz="0" w:space="0" w:color="auto"/>
            <w:bottom w:val="none" w:sz="0" w:space="0" w:color="auto"/>
            <w:right w:val="none" w:sz="0" w:space="0" w:color="auto"/>
          </w:divBdr>
        </w:div>
        <w:div w:id="631643262">
          <w:marLeft w:val="0"/>
          <w:marRight w:val="0"/>
          <w:marTop w:val="0"/>
          <w:marBottom w:val="0"/>
          <w:divBdr>
            <w:top w:val="none" w:sz="0" w:space="0" w:color="auto"/>
            <w:left w:val="none" w:sz="0" w:space="0" w:color="auto"/>
            <w:bottom w:val="none" w:sz="0" w:space="0" w:color="auto"/>
            <w:right w:val="none" w:sz="0" w:space="0" w:color="auto"/>
          </w:divBdr>
        </w:div>
        <w:div w:id="536547614">
          <w:marLeft w:val="0"/>
          <w:marRight w:val="0"/>
          <w:marTop w:val="0"/>
          <w:marBottom w:val="0"/>
          <w:divBdr>
            <w:top w:val="none" w:sz="0" w:space="0" w:color="auto"/>
            <w:left w:val="none" w:sz="0" w:space="0" w:color="auto"/>
            <w:bottom w:val="none" w:sz="0" w:space="0" w:color="auto"/>
            <w:right w:val="none" w:sz="0" w:space="0" w:color="auto"/>
          </w:divBdr>
        </w:div>
        <w:div w:id="1130250667">
          <w:marLeft w:val="0"/>
          <w:marRight w:val="0"/>
          <w:marTop w:val="0"/>
          <w:marBottom w:val="0"/>
          <w:divBdr>
            <w:top w:val="none" w:sz="0" w:space="0" w:color="auto"/>
            <w:left w:val="none" w:sz="0" w:space="0" w:color="auto"/>
            <w:bottom w:val="none" w:sz="0" w:space="0" w:color="auto"/>
            <w:right w:val="none" w:sz="0" w:space="0" w:color="auto"/>
          </w:divBdr>
        </w:div>
        <w:div w:id="1569339808">
          <w:marLeft w:val="0"/>
          <w:marRight w:val="0"/>
          <w:marTop w:val="0"/>
          <w:marBottom w:val="0"/>
          <w:divBdr>
            <w:top w:val="none" w:sz="0" w:space="0" w:color="auto"/>
            <w:left w:val="none" w:sz="0" w:space="0" w:color="auto"/>
            <w:bottom w:val="none" w:sz="0" w:space="0" w:color="auto"/>
            <w:right w:val="none" w:sz="0" w:space="0" w:color="auto"/>
          </w:divBdr>
        </w:div>
        <w:div w:id="1531331343">
          <w:marLeft w:val="0"/>
          <w:marRight w:val="0"/>
          <w:marTop w:val="0"/>
          <w:marBottom w:val="0"/>
          <w:divBdr>
            <w:top w:val="none" w:sz="0" w:space="0" w:color="auto"/>
            <w:left w:val="none" w:sz="0" w:space="0" w:color="auto"/>
            <w:bottom w:val="none" w:sz="0" w:space="0" w:color="auto"/>
            <w:right w:val="none" w:sz="0" w:space="0" w:color="auto"/>
          </w:divBdr>
        </w:div>
        <w:div w:id="550923481">
          <w:marLeft w:val="0"/>
          <w:marRight w:val="0"/>
          <w:marTop w:val="0"/>
          <w:marBottom w:val="0"/>
          <w:divBdr>
            <w:top w:val="none" w:sz="0" w:space="0" w:color="auto"/>
            <w:left w:val="none" w:sz="0" w:space="0" w:color="auto"/>
            <w:bottom w:val="none" w:sz="0" w:space="0" w:color="auto"/>
            <w:right w:val="none" w:sz="0" w:space="0" w:color="auto"/>
          </w:divBdr>
        </w:div>
        <w:div w:id="1471823160">
          <w:marLeft w:val="0"/>
          <w:marRight w:val="0"/>
          <w:marTop w:val="0"/>
          <w:marBottom w:val="0"/>
          <w:divBdr>
            <w:top w:val="none" w:sz="0" w:space="0" w:color="auto"/>
            <w:left w:val="none" w:sz="0" w:space="0" w:color="auto"/>
            <w:bottom w:val="none" w:sz="0" w:space="0" w:color="auto"/>
            <w:right w:val="none" w:sz="0" w:space="0" w:color="auto"/>
          </w:divBdr>
        </w:div>
        <w:div w:id="462381717">
          <w:marLeft w:val="0"/>
          <w:marRight w:val="0"/>
          <w:marTop w:val="0"/>
          <w:marBottom w:val="0"/>
          <w:divBdr>
            <w:top w:val="none" w:sz="0" w:space="0" w:color="auto"/>
            <w:left w:val="none" w:sz="0" w:space="0" w:color="auto"/>
            <w:bottom w:val="none" w:sz="0" w:space="0" w:color="auto"/>
            <w:right w:val="none" w:sz="0" w:space="0" w:color="auto"/>
          </w:divBdr>
        </w:div>
        <w:div w:id="78330979">
          <w:marLeft w:val="0"/>
          <w:marRight w:val="0"/>
          <w:marTop w:val="0"/>
          <w:marBottom w:val="0"/>
          <w:divBdr>
            <w:top w:val="none" w:sz="0" w:space="0" w:color="auto"/>
            <w:left w:val="none" w:sz="0" w:space="0" w:color="auto"/>
            <w:bottom w:val="none" w:sz="0" w:space="0" w:color="auto"/>
            <w:right w:val="none" w:sz="0" w:space="0" w:color="auto"/>
          </w:divBdr>
        </w:div>
        <w:div w:id="1292589731">
          <w:marLeft w:val="0"/>
          <w:marRight w:val="0"/>
          <w:marTop w:val="0"/>
          <w:marBottom w:val="0"/>
          <w:divBdr>
            <w:top w:val="none" w:sz="0" w:space="0" w:color="auto"/>
            <w:left w:val="none" w:sz="0" w:space="0" w:color="auto"/>
            <w:bottom w:val="none" w:sz="0" w:space="0" w:color="auto"/>
            <w:right w:val="none" w:sz="0" w:space="0" w:color="auto"/>
          </w:divBdr>
        </w:div>
        <w:div w:id="985746792">
          <w:marLeft w:val="0"/>
          <w:marRight w:val="0"/>
          <w:marTop w:val="0"/>
          <w:marBottom w:val="0"/>
          <w:divBdr>
            <w:top w:val="none" w:sz="0" w:space="0" w:color="auto"/>
            <w:left w:val="none" w:sz="0" w:space="0" w:color="auto"/>
            <w:bottom w:val="none" w:sz="0" w:space="0" w:color="auto"/>
            <w:right w:val="none" w:sz="0" w:space="0" w:color="auto"/>
          </w:divBdr>
        </w:div>
        <w:div w:id="629748794">
          <w:marLeft w:val="0"/>
          <w:marRight w:val="0"/>
          <w:marTop w:val="0"/>
          <w:marBottom w:val="0"/>
          <w:divBdr>
            <w:top w:val="none" w:sz="0" w:space="0" w:color="auto"/>
            <w:left w:val="none" w:sz="0" w:space="0" w:color="auto"/>
            <w:bottom w:val="none" w:sz="0" w:space="0" w:color="auto"/>
            <w:right w:val="none" w:sz="0" w:space="0" w:color="auto"/>
          </w:divBdr>
        </w:div>
        <w:div w:id="726689277">
          <w:marLeft w:val="0"/>
          <w:marRight w:val="0"/>
          <w:marTop w:val="0"/>
          <w:marBottom w:val="0"/>
          <w:divBdr>
            <w:top w:val="none" w:sz="0" w:space="0" w:color="auto"/>
            <w:left w:val="none" w:sz="0" w:space="0" w:color="auto"/>
            <w:bottom w:val="none" w:sz="0" w:space="0" w:color="auto"/>
            <w:right w:val="none" w:sz="0" w:space="0" w:color="auto"/>
          </w:divBdr>
        </w:div>
        <w:div w:id="956251677">
          <w:marLeft w:val="0"/>
          <w:marRight w:val="0"/>
          <w:marTop w:val="0"/>
          <w:marBottom w:val="0"/>
          <w:divBdr>
            <w:top w:val="none" w:sz="0" w:space="0" w:color="auto"/>
            <w:left w:val="none" w:sz="0" w:space="0" w:color="auto"/>
            <w:bottom w:val="none" w:sz="0" w:space="0" w:color="auto"/>
            <w:right w:val="none" w:sz="0" w:space="0" w:color="auto"/>
          </w:divBdr>
        </w:div>
        <w:div w:id="34281453">
          <w:marLeft w:val="0"/>
          <w:marRight w:val="0"/>
          <w:marTop w:val="0"/>
          <w:marBottom w:val="0"/>
          <w:divBdr>
            <w:top w:val="none" w:sz="0" w:space="0" w:color="auto"/>
            <w:left w:val="none" w:sz="0" w:space="0" w:color="auto"/>
            <w:bottom w:val="none" w:sz="0" w:space="0" w:color="auto"/>
            <w:right w:val="none" w:sz="0" w:space="0" w:color="auto"/>
          </w:divBdr>
        </w:div>
        <w:div w:id="1990547675">
          <w:marLeft w:val="0"/>
          <w:marRight w:val="0"/>
          <w:marTop w:val="0"/>
          <w:marBottom w:val="0"/>
          <w:divBdr>
            <w:top w:val="none" w:sz="0" w:space="0" w:color="auto"/>
            <w:left w:val="none" w:sz="0" w:space="0" w:color="auto"/>
            <w:bottom w:val="none" w:sz="0" w:space="0" w:color="auto"/>
            <w:right w:val="none" w:sz="0" w:space="0" w:color="auto"/>
          </w:divBdr>
        </w:div>
        <w:div w:id="1907959621">
          <w:marLeft w:val="0"/>
          <w:marRight w:val="0"/>
          <w:marTop w:val="0"/>
          <w:marBottom w:val="0"/>
          <w:divBdr>
            <w:top w:val="none" w:sz="0" w:space="0" w:color="auto"/>
            <w:left w:val="none" w:sz="0" w:space="0" w:color="auto"/>
            <w:bottom w:val="none" w:sz="0" w:space="0" w:color="auto"/>
            <w:right w:val="none" w:sz="0" w:space="0" w:color="auto"/>
          </w:divBdr>
        </w:div>
        <w:div w:id="679429764">
          <w:marLeft w:val="0"/>
          <w:marRight w:val="0"/>
          <w:marTop w:val="0"/>
          <w:marBottom w:val="0"/>
          <w:divBdr>
            <w:top w:val="none" w:sz="0" w:space="0" w:color="auto"/>
            <w:left w:val="none" w:sz="0" w:space="0" w:color="auto"/>
            <w:bottom w:val="none" w:sz="0" w:space="0" w:color="auto"/>
            <w:right w:val="none" w:sz="0" w:space="0" w:color="auto"/>
          </w:divBdr>
        </w:div>
        <w:div w:id="1396902075">
          <w:marLeft w:val="0"/>
          <w:marRight w:val="0"/>
          <w:marTop w:val="0"/>
          <w:marBottom w:val="0"/>
          <w:divBdr>
            <w:top w:val="none" w:sz="0" w:space="0" w:color="auto"/>
            <w:left w:val="none" w:sz="0" w:space="0" w:color="auto"/>
            <w:bottom w:val="none" w:sz="0" w:space="0" w:color="auto"/>
            <w:right w:val="none" w:sz="0" w:space="0" w:color="auto"/>
          </w:divBdr>
        </w:div>
        <w:div w:id="1991060817">
          <w:marLeft w:val="0"/>
          <w:marRight w:val="0"/>
          <w:marTop w:val="0"/>
          <w:marBottom w:val="0"/>
          <w:divBdr>
            <w:top w:val="none" w:sz="0" w:space="0" w:color="auto"/>
            <w:left w:val="none" w:sz="0" w:space="0" w:color="auto"/>
            <w:bottom w:val="none" w:sz="0" w:space="0" w:color="auto"/>
            <w:right w:val="none" w:sz="0" w:space="0" w:color="auto"/>
          </w:divBdr>
        </w:div>
        <w:div w:id="483815620">
          <w:marLeft w:val="0"/>
          <w:marRight w:val="0"/>
          <w:marTop w:val="0"/>
          <w:marBottom w:val="0"/>
          <w:divBdr>
            <w:top w:val="none" w:sz="0" w:space="0" w:color="auto"/>
            <w:left w:val="none" w:sz="0" w:space="0" w:color="auto"/>
            <w:bottom w:val="none" w:sz="0" w:space="0" w:color="auto"/>
            <w:right w:val="none" w:sz="0" w:space="0" w:color="auto"/>
          </w:divBdr>
        </w:div>
        <w:div w:id="688793316">
          <w:marLeft w:val="0"/>
          <w:marRight w:val="0"/>
          <w:marTop w:val="0"/>
          <w:marBottom w:val="0"/>
          <w:divBdr>
            <w:top w:val="none" w:sz="0" w:space="0" w:color="auto"/>
            <w:left w:val="none" w:sz="0" w:space="0" w:color="auto"/>
            <w:bottom w:val="none" w:sz="0" w:space="0" w:color="auto"/>
            <w:right w:val="none" w:sz="0" w:space="0" w:color="auto"/>
          </w:divBdr>
        </w:div>
        <w:div w:id="413865570">
          <w:marLeft w:val="0"/>
          <w:marRight w:val="0"/>
          <w:marTop w:val="0"/>
          <w:marBottom w:val="0"/>
          <w:divBdr>
            <w:top w:val="none" w:sz="0" w:space="0" w:color="auto"/>
            <w:left w:val="none" w:sz="0" w:space="0" w:color="auto"/>
            <w:bottom w:val="none" w:sz="0" w:space="0" w:color="auto"/>
            <w:right w:val="none" w:sz="0" w:space="0" w:color="auto"/>
          </w:divBdr>
        </w:div>
        <w:div w:id="789938039">
          <w:marLeft w:val="0"/>
          <w:marRight w:val="0"/>
          <w:marTop w:val="0"/>
          <w:marBottom w:val="0"/>
          <w:divBdr>
            <w:top w:val="none" w:sz="0" w:space="0" w:color="auto"/>
            <w:left w:val="none" w:sz="0" w:space="0" w:color="auto"/>
            <w:bottom w:val="none" w:sz="0" w:space="0" w:color="auto"/>
            <w:right w:val="none" w:sz="0" w:space="0" w:color="auto"/>
          </w:divBdr>
        </w:div>
        <w:div w:id="409236448">
          <w:marLeft w:val="0"/>
          <w:marRight w:val="0"/>
          <w:marTop w:val="0"/>
          <w:marBottom w:val="0"/>
          <w:divBdr>
            <w:top w:val="none" w:sz="0" w:space="0" w:color="auto"/>
            <w:left w:val="none" w:sz="0" w:space="0" w:color="auto"/>
            <w:bottom w:val="none" w:sz="0" w:space="0" w:color="auto"/>
            <w:right w:val="none" w:sz="0" w:space="0" w:color="auto"/>
          </w:divBdr>
        </w:div>
        <w:div w:id="2093502058">
          <w:marLeft w:val="0"/>
          <w:marRight w:val="0"/>
          <w:marTop w:val="0"/>
          <w:marBottom w:val="0"/>
          <w:divBdr>
            <w:top w:val="none" w:sz="0" w:space="0" w:color="auto"/>
            <w:left w:val="none" w:sz="0" w:space="0" w:color="auto"/>
            <w:bottom w:val="none" w:sz="0" w:space="0" w:color="auto"/>
            <w:right w:val="none" w:sz="0" w:space="0" w:color="auto"/>
          </w:divBdr>
        </w:div>
        <w:div w:id="1645239654">
          <w:marLeft w:val="0"/>
          <w:marRight w:val="0"/>
          <w:marTop w:val="0"/>
          <w:marBottom w:val="0"/>
          <w:divBdr>
            <w:top w:val="none" w:sz="0" w:space="0" w:color="auto"/>
            <w:left w:val="none" w:sz="0" w:space="0" w:color="auto"/>
            <w:bottom w:val="none" w:sz="0" w:space="0" w:color="auto"/>
            <w:right w:val="none" w:sz="0" w:space="0" w:color="auto"/>
          </w:divBdr>
        </w:div>
        <w:div w:id="755974496">
          <w:marLeft w:val="0"/>
          <w:marRight w:val="0"/>
          <w:marTop w:val="0"/>
          <w:marBottom w:val="0"/>
          <w:divBdr>
            <w:top w:val="none" w:sz="0" w:space="0" w:color="auto"/>
            <w:left w:val="none" w:sz="0" w:space="0" w:color="auto"/>
            <w:bottom w:val="none" w:sz="0" w:space="0" w:color="auto"/>
            <w:right w:val="none" w:sz="0" w:space="0" w:color="auto"/>
          </w:divBdr>
        </w:div>
        <w:div w:id="741677703">
          <w:marLeft w:val="0"/>
          <w:marRight w:val="0"/>
          <w:marTop w:val="0"/>
          <w:marBottom w:val="0"/>
          <w:divBdr>
            <w:top w:val="none" w:sz="0" w:space="0" w:color="auto"/>
            <w:left w:val="none" w:sz="0" w:space="0" w:color="auto"/>
            <w:bottom w:val="none" w:sz="0" w:space="0" w:color="auto"/>
            <w:right w:val="none" w:sz="0" w:space="0" w:color="auto"/>
          </w:divBdr>
        </w:div>
        <w:div w:id="881135101">
          <w:marLeft w:val="0"/>
          <w:marRight w:val="0"/>
          <w:marTop w:val="0"/>
          <w:marBottom w:val="0"/>
          <w:divBdr>
            <w:top w:val="none" w:sz="0" w:space="0" w:color="auto"/>
            <w:left w:val="none" w:sz="0" w:space="0" w:color="auto"/>
            <w:bottom w:val="none" w:sz="0" w:space="0" w:color="auto"/>
            <w:right w:val="none" w:sz="0" w:space="0" w:color="auto"/>
          </w:divBdr>
        </w:div>
        <w:div w:id="626203456">
          <w:marLeft w:val="0"/>
          <w:marRight w:val="0"/>
          <w:marTop w:val="0"/>
          <w:marBottom w:val="0"/>
          <w:divBdr>
            <w:top w:val="none" w:sz="0" w:space="0" w:color="auto"/>
            <w:left w:val="none" w:sz="0" w:space="0" w:color="auto"/>
            <w:bottom w:val="none" w:sz="0" w:space="0" w:color="auto"/>
            <w:right w:val="none" w:sz="0" w:space="0" w:color="auto"/>
          </w:divBdr>
        </w:div>
        <w:div w:id="65886468">
          <w:marLeft w:val="0"/>
          <w:marRight w:val="0"/>
          <w:marTop w:val="0"/>
          <w:marBottom w:val="0"/>
          <w:divBdr>
            <w:top w:val="none" w:sz="0" w:space="0" w:color="auto"/>
            <w:left w:val="none" w:sz="0" w:space="0" w:color="auto"/>
            <w:bottom w:val="none" w:sz="0" w:space="0" w:color="auto"/>
            <w:right w:val="none" w:sz="0" w:space="0" w:color="auto"/>
          </w:divBdr>
        </w:div>
        <w:div w:id="111368223">
          <w:marLeft w:val="0"/>
          <w:marRight w:val="0"/>
          <w:marTop w:val="0"/>
          <w:marBottom w:val="0"/>
          <w:divBdr>
            <w:top w:val="none" w:sz="0" w:space="0" w:color="auto"/>
            <w:left w:val="none" w:sz="0" w:space="0" w:color="auto"/>
            <w:bottom w:val="none" w:sz="0" w:space="0" w:color="auto"/>
            <w:right w:val="none" w:sz="0" w:space="0" w:color="auto"/>
          </w:divBdr>
        </w:div>
        <w:div w:id="1247375153">
          <w:marLeft w:val="0"/>
          <w:marRight w:val="0"/>
          <w:marTop w:val="0"/>
          <w:marBottom w:val="0"/>
          <w:divBdr>
            <w:top w:val="none" w:sz="0" w:space="0" w:color="auto"/>
            <w:left w:val="none" w:sz="0" w:space="0" w:color="auto"/>
            <w:bottom w:val="none" w:sz="0" w:space="0" w:color="auto"/>
            <w:right w:val="none" w:sz="0" w:space="0" w:color="auto"/>
          </w:divBdr>
        </w:div>
        <w:div w:id="1616786697">
          <w:marLeft w:val="0"/>
          <w:marRight w:val="0"/>
          <w:marTop w:val="0"/>
          <w:marBottom w:val="0"/>
          <w:divBdr>
            <w:top w:val="none" w:sz="0" w:space="0" w:color="auto"/>
            <w:left w:val="none" w:sz="0" w:space="0" w:color="auto"/>
            <w:bottom w:val="none" w:sz="0" w:space="0" w:color="auto"/>
            <w:right w:val="none" w:sz="0" w:space="0" w:color="auto"/>
          </w:divBdr>
        </w:div>
        <w:div w:id="858932170">
          <w:marLeft w:val="0"/>
          <w:marRight w:val="0"/>
          <w:marTop w:val="0"/>
          <w:marBottom w:val="0"/>
          <w:divBdr>
            <w:top w:val="none" w:sz="0" w:space="0" w:color="auto"/>
            <w:left w:val="none" w:sz="0" w:space="0" w:color="auto"/>
            <w:bottom w:val="none" w:sz="0" w:space="0" w:color="auto"/>
            <w:right w:val="none" w:sz="0" w:space="0" w:color="auto"/>
          </w:divBdr>
        </w:div>
        <w:div w:id="980695273">
          <w:marLeft w:val="0"/>
          <w:marRight w:val="0"/>
          <w:marTop w:val="0"/>
          <w:marBottom w:val="0"/>
          <w:divBdr>
            <w:top w:val="none" w:sz="0" w:space="0" w:color="auto"/>
            <w:left w:val="none" w:sz="0" w:space="0" w:color="auto"/>
            <w:bottom w:val="none" w:sz="0" w:space="0" w:color="auto"/>
            <w:right w:val="none" w:sz="0" w:space="0" w:color="auto"/>
          </w:divBdr>
        </w:div>
        <w:div w:id="1839924395">
          <w:marLeft w:val="0"/>
          <w:marRight w:val="0"/>
          <w:marTop w:val="0"/>
          <w:marBottom w:val="0"/>
          <w:divBdr>
            <w:top w:val="none" w:sz="0" w:space="0" w:color="auto"/>
            <w:left w:val="none" w:sz="0" w:space="0" w:color="auto"/>
            <w:bottom w:val="none" w:sz="0" w:space="0" w:color="auto"/>
            <w:right w:val="none" w:sz="0" w:space="0" w:color="auto"/>
          </w:divBdr>
        </w:div>
        <w:div w:id="444621891">
          <w:marLeft w:val="0"/>
          <w:marRight w:val="0"/>
          <w:marTop w:val="0"/>
          <w:marBottom w:val="0"/>
          <w:divBdr>
            <w:top w:val="none" w:sz="0" w:space="0" w:color="auto"/>
            <w:left w:val="none" w:sz="0" w:space="0" w:color="auto"/>
            <w:bottom w:val="none" w:sz="0" w:space="0" w:color="auto"/>
            <w:right w:val="none" w:sz="0" w:space="0" w:color="auto"/>
          </w:divBdr>
        </w:div>
        <w:div w:id="2035569497">
          <w:marLeft w:val="0"/>
          <w:marRight w:val="0"/>
          <w:marTop w:val="0"/>
          <w:marBottom w:val="0"/>
          <w:divBdr>
            <w:top w:val="none" w:sz="0" w:space="0" w:color="auto"/>
            <w:left w:val="none" w:sz="0" w:space="0" w:color="auto"/>
            <w:bottom w:val="none" w:sz="0" w:space="0" w:color="auto"/>
            <w:right w:val="none" w:sz="0" w:space="0" w:color="auto"/>
          </w:divBdr>
        </w:div>
        <w:div w:id="546768006">
          <w:marLeft w:val="0"/>
          <w:marRight w:val="0"/>
          <w:marTop w:val="0"/>
          <w:marBottom w:val="0"/>
          <w:divBdr>
            <w:top w:val="none" w:sz="0" w:space="0" w:color="auto"/>
            <w:left w:val="none" w:sz="0" w:space="0" w:color="auto"/>
            <w:bottom w:val="none" w:sz="0" w:space="0" w:color="auto"/>
            <w:right w:val="none" w:sz="0" w:space="0" w:color="auto"/>
          </w:divBdr>
        </w:div>
        <w:div w:id="579680378">
          <w:marLeft w:val="0"/>
          <w:marRight w:val="0"/>
          <w:marTop w:val="0"/>
          <w:marBottom w:val="0"/>
          <w:divBdr>
            <w:top w:val="none" w:sz="0" w:space="0" w:color="auto"/>
            <w:left w:val="none" w:sz="0" w:space="0" w:color="auto"/>
            <w:bottom w:val="none" w:sz="0" w:space="0" w:color="auto"/>
            <w:right w:val="none" w:sz="0" w:space="0" w:color="auto"/>
          </w:divBdr>
        </w:div>
        <w:div w:id="722363071">
          <w:marLeft w:val="0"/>
          <w:marRight w:val="0"/>
          <w:marTop w:val="0"/>
          <w:marBottom w:val="0"/>
          <w:divBdr>
            <w:top w:val="none" w:sz="0" w:space="0" w:color="auto"/>
            <w:left w:val="none" w:sz="0" w:space="0" w:color="auto"/>
            <w:bottom w:val="none" w:sz="0" w:space="0" w:color="auto"/>
            <w:right w:val="none" w:sz="0" w:space="0" w:color="auto"/>
          </w:divBdr>
        </w:div>
        <w:div w:id="1669482021">
          <w:marLeft w:val="0"/>
          <w:marRight w:val="0"/>
          <w:marTop w:val="0"/>
          <w:marBottom w:val="0"/>
          <w:divBdr>
            <w:top w:val="none" w:sz="0" w:space="0" w:color="auto"/>
            <w:left w:val="none" w:sz="0" w:space="0" w:color="auto"/>
            <w:bottom w:val="none" w:sz="0" w:space="0" w:color="auto"/>
            <w:right w:val="none" w:sz="0" w:space="0" w:color="auto"/>
          </w:divBdr>
        </w:div>
        <w:div w:id="288711511">
          <w:marLeft w:val="0"/>
          <w:marRight w:val="0"/>
          <w:marTop w:val="0"/>
          <w:marBottom w:val="0"/>
          <w:divBdr>
            <w:top w:val="none" w:sz="0" w:space="0" w:color="auto"/>
            <w:left w:val="none" w:sz="0" w:space="0" w:color="auto"/>
            <w:bottom w:val="none" w:sz="0" w:space="0" w:color="auto"/>
            <w:right w:val="none" w:sz="0" w:space="0" w:color="auto"/>
          </w:divBdr>
        </w:div>
        <w:div w:id="324822370">
          <w:marLeft w:val="0"/>
          <w:marRight w:val="0"/>
          <w:marTop w:val="0"/>
          <w:marBottom w:val="0"/>
          <w:divBdr>
            <w:top w:val="none" w:sz="0" w:space="0" w:color="auto"/>
            <w:left w:val="none" w:sz="0" w:space="0" w:color="auto"/>
            <w:bottom w:val="none" w:sz="0" w:space="0" w:color="auto"/>
            <w:right w:val="none" w:sz="0" w:space="0" w:color="auto"/>
          </w:divBdr>
        </w:div>
        <w:div w:id="384720807">
          <w:marLeft w:val="0"/>
          <w:marRight w:val="0"/>
          <w:marTop w:val="0"/>
          <w:marBottom w:val="0"/>
          <w:divBdr>
            <w:top w:val="none" w:sz="0" w:space="0" w:color="auto"/>
            <w:left w:val="none" w:sz="0" w:space="0" w:color="auto"/>
            <w:bottom w:val="none" w:sz="0" w:space="0" w:color="auto"/>
            <w:right w:val="none" w:sz="0" w:space="0" w:color="auto"/>
          </w:divBdr>
        </w:div>
        <w:div w:id="1080326852">
          <w:marLeft w:val="0"/>
          <w:marRight w:val="0"/>
          <w:marTop w:val="0"/>
          <w:marBottom w:val="0"/>
          <w:divBdr>
            <w:top w:val="none" w:sz="0" w:space="0" w:color="auto"/>
            <w:left w:val="none" w:sz="0" w:space="0" w:color="auto"/>
            <w:bottom w:val="none" w:sz="0" w:space="0" w:color="auto"/>
            <w:right w:val="none" w:sz="0" w:space="0" w:color="auto"/>
          </w:divBdr>
        </w:div>
        <w:div w:id="1806897514">
          <w:marLeft w:val="0"/>
          <w:marRight w:val="0"/>
          <w:marTop w:val="0"/>
          <w:marBottom w:val="0"/>
          <w:divBdr>
            <w:top w:val="none" w:sz="0" w:space="0" w:color="auto"/>
            <w:left w:val="none" w:sz="0" w:space="0" w:color="auto"/>
            <w:bottom w:val="none" w:sz="0" w:space="0" w:color="auto"/>
            <w:right w:val="none" w:sz="0" w:space="0" w:color="auto"/>
          </w:divBdr>
        </w:div>
        <w:div w:id="570115584">
          <w:marLeft w:val="0"/>
          <w:marRight w:val="0"/>
          <w:marTop w:val="0"/>
          <w:marBottom w:val="0"/>
          <w:divBdr>
            <w:top w:val="none" w:sz="0" w:space="0" w:color="auto"/>
            <w:left w:val="none" w:sz="0" w:space="0" w:color="auto"/>
            <w:bottom w:val="none" w:sz="0" w:space="0" w:color="auto"/>
            <w:right w:val="none" w:sz="0" w:space="0" w:color="auto"/>
          </w:divBdr>
        </w:div>
        <w:div w:id="2070376039">
          <w:marLeft w:val="0"/>
          <w:marRight w:val="0"/>
          <w:marTop w:val="0"/>
          <w:marBottom w:val="0"/>
          <w:divBdr>
            <w:top w:val="none" w:sz="0" w:space="0" w:color="auto"/>
            <w:left w:val="none" w:sz="0" w:space="0" w:color="auto"/>
            <w:bottom w:val="none" w:sz="0" w:space="0" w:color="auto"/>
            <w:right w:val="none" w:sz="0" w:space="0" w:color="auto"/>
          </w:divBdr>
        </w:div>
        <w:div w:id="78019659">
          <w:marLeft w:val="0"/>
          <w:marRight w:val="0"/>
          <w:marTop w:val="0"/>
          <w:marBottom w:val="0"/>
          <w:divBdr>
            <w:top w:val="none" w:sz="0" w:space="0" w:color="auto"/>
            <w:left w:val="none" w:sz="0" w:space="0" w:color="auto"/>
            <w:bottom w:val="none" w:sz="0" w:space="0" w:color="auto"/>
            <w:right w:val="none" w:sz="0" w:space="0" w:color="auto"/>
          </w:divBdr>
        </w:div>
        <w:div w:id="1821727458">
          <w:marLeft w:val="0"/>
          <w:marRight w:val="0"/>
          <w:marTop w:val="0"/>
          <w:marBottom w:val="0"/>
          <w:divBdr>
            <w:top w:val="none" w:sz="0" w:space="0" w:color="auto"/>
            <w:left w:val="none" w:sz="0" w:space="0" w:color="auto"/>
            <w:bottom w:val="none" w:sz="0" w:space="0" w:color="auto"/>
            <w:right w:val="none" w:sz="0" w:space="0" w:color="auto"/>
          </w:divBdr>
        </w:div>
        <w:div w:id="567039845">
          <w:marLeft w:val="0"/>
          <w:marRight w:val="0"/>
          <w:marTop w:val="0"/>
          <w:marBottom w:val="0"/>
          <w:divBdr>
            <w:top w:val="none" w:sz="0" w:space="0" w:color="auto"/>
            <w:left w:val="none" w:sz="0" w:space="0" w:color="auto"/>
            <w:bottom w:val="none" w:sz="0" w:space="0" w:color="auto"/>
            <w:right w:val="none" w:sz="0" w:space="0" w:color="auto"/>
          </w:divBdr>
        </w:div>
        <w:div w:id="1383597770">
          <w:marLeft w:val="0"/>
          <w:marRight w:val="0"/>
          <w:marTop w:val="0"/>
          <w:marBottom w:val="0"/>
          <w:divBdr>
            <w:top w:val="none" w:sz="0" w:space="0" w:color="auto"/>
            <w:left w:val="none" w:sz="0" w:space="0" w:color="auto"/>
            <w:bottom w:val="none" w:sz="0" w:space="0" w:color="auto"/>
            <w:right w:val="none" w:sz="0" w:space="0" w:color="auto"/>
          </w:divBdr>
        </w:div>
        <w:div w:id="1807316138">
          <w:marLeft w:val="0"/>
          <w:marRight w:val="0"/>
          <w:marTop w:val="0"/>
          <w:marBottom w:val="0"/>
          <w:divBdr>
            <w:top w:val="none" w:sz="0" w:space="0" w:color="auto"/>
            <w:left w:val="none" w:sz="0" w:space="0" w:color="auto"/>
            <w:bottom w:val="none" w:sz="0" w:space="0" w:color="auto"/>
            <w:right w:val="none" w:sz="0" w:space="0" w:color="auto"/>
          </w:divBdr>
        </w:div>
        <w:div w:id="1509372996">
          <w:marLeft w:val="0"/>
          <w:marRight w:val="0"/>
          <w:marTop w:val="0"/>
          <w:marBottom w:val="0"/>
          <w:divBdr>
            <w:top w:val="none" w:sz="0" w:space="0" w:color="auto"/>
            <w:left w:val="none" w:sz="0" w:space="0" w:color="auto"/>
            <w:bottom w:val="none" w:sz="0" w:space="0" w:color="auto"/>
            <w:right w:val="none" w:sz="0" w:space="0" w:color="auto"/>
          </w:divBdr>
        </w:div>
        <w:div w:id="777797304">
          <w:marLeft w:val="0"/>
          <w:marRight w:val="0"/>
          <w:marTop w:val="0"/>
          <w:marBottom w:val="0"/>
          <w:divBdr>
            <w:top w:val="none" w:sz="0" w:space="0" w:color="auto"/>
            <w:left w:val="none" w:sz="0" w:space="0" w:color="auto"/>
            <w:bottom w:val="none" w:sz="0" w:space="0" w:color="auto"/>
            <w:right w:val="none" w:sz="0" w:space="0" w:color="auto"/>
          </w:divBdr>
        </w:div>
        <w:div w:id="733821819">
          <w:marLeft w:val="0"/>
          <w:marRight w:val="0"/>
          <w:marTop w:val="0"/>
          <w:marBottom w:val="0"/>
          <w:divBdr>
            <w:top w:val="none" w:sz="0" w:space="0" w:color="auto"/>
            <w:left w:val="none" w:sz="0" w:space="0" w:color="auto"/>
            <w:bottom w:val="none" w:sz="0" w:space="0" w:color="auto"/>
            <w:right w:val="none" w:sz="0" w:space="0" w:color="auto"/>
          </w:divBdr>
        </w:div>
        <w:div w:id="1872300281">
          <w:marLeft w:val="0"/>
          <w:marRight w:val="0"/>
          <w:marTop w:val="0"/>
          <w:marBottom w:val="0"/>
          <w:divBdr>
            <w:top w:val="none" w:sz="0" w:space="0" w:color="auto"/>
            <w:left w:val="none" w:sz="0" w:space="0" w:color="auto"/>
            <w:bottom w:val="none" w:sz="0" w:space="0" w:color="auto"/>
            <w:right w:val="none" w:sz="0" w:space="0" w:color="auto"/>
          </w:divBdr>
        </w:div>
        <w:div w:id="1272906146">
          <w:marLeft w:val="0"/>
          <w:marRight w:val="0"/>
          <w:marTop w:val="0"/>
          <w:marBottom w:val="0"/>
          <w:divBdr>
            <w:top w:val="none" w:sz="0" w:space="0" w:color="auto"/>
            <w:left w:val="none" w:sz="0" w:space="0" w:color="auto"/>
            <w:bottom w:val="none" w:sz="0" w:space="0" w:color="auto"/>
            <w:right w:val="none" w:sz="0" w:space="0" w:color="auto"/>
          </w:divBdr>
        </w:div>
        <w:div w:id="1028677345">
          <w:marLeft w:val="0"/>
          <w:marRight w:val="0"/>
          <w:marTop w:val="0"/>
          <w:marBottom w:val="0"/>
          <w:divBdr>
            <w:top w:val="none" w:sz="0" w:space="0" w:color="auto"/>
            <w:left w:val="none" w:sz="0" w:space="0" w:color="auto"/>
            <w:bottom w:val="none" w:sz="0" w:space="0" w:color="auto"/>
            <w:right w:val="none" w:sz="0" w:space="0" w:color="auto"/>
          </w:divBdr>
        </w:div>
        <w:div w:id="42365880">
          <w:marLeft w:val="0"/>
          <w:marRight w:val="0"/>
          <w:marTop w:val="0"/>
          <w:marBottom w:val="0"/>
          <w:divBdr>
            <w:top w:val="none" w:sz="0" w:space="0" w:color="auto"/>
            <w:left w:val="none" w:sz="0" w:space="0" w:color="auto"/>
            <w:bottom w:val="none" w:sz="0" w:space="0" w:color="auto"/>
            <w:right w:val="none" w:sz="0" w:space="0" w:color="auto"/>
          </w:divBdr>
        </w:div>
        <w:div w:id="2030715339">
          <w:marLeft w:val="0"/>
          <w:marRight w:val="0"/>
          <w:marTop w:val="0"/>
          <w:marBottom w:val="0"/>
          <w:divBdr>
            <w:top w:val="none" w:sz="0" w:space="0" w:color="auto"/>
            <w:left w:val="none" w:sz="0" w:space="0" w:color="auto"/>
            <w:bottom w:val="none" w:sz="0" w:space="0" w:color="auto"/>
            <w:right w:val="none" w:sz="0" w:space="0" w:color="auto"/>
          </w:divBdr>
        </w:div>
        <w:div w:id="627902191">
          <w:marLeft w:val="0"/>
          <w:marRight w:val="0"/>
          <w:marTop w:val="0"/>
          <w:marBottom w:val="0"/>
          <w:divBdr>
            <w:top w:val="none" w:sz="0" w:space="0" w:color="auto"/>
            <w:left w:val="none" w:sz="0" w:space="0" w:color="auto"/>
            <w:bottom w:val="none" w:sz="0" w:space="0" w:color="auto"/>
            <w:right w:val="none" w:sz="0" w:space="0" w:color="auto"/>
          </w:divBdr>
        </w:div>
        <w:div w:id="2063744303">
          <w:marLeft w:val="0"/>
          <w:marRight w:val="0"/>
          <w:marTop w:val="0"/>
          <w:marBottom w:val="0"/>
          <w:divBdr>
            <w:top w:val="none" w:sz="0" w:space="0" w:color="auto"/>
            <w:left w:val="none" w:sz="0" w:space="0" w:color="auto"/>
            <w:bottom w:val="none" w:sz="0" w:space="0" w:color="auto"/>
            <w:right w:val="none" w:sz="0" w:space="0" w:color="auto"/>
          </w:divBdr>
        </w:div>
        <w:div w:id="1616982861">
          <w:marLeft w:val="0"/>
          <w:marRight w:val="0"/>
          <w:marTop w:val="0"/>
          <w:marBottom w:val="0"/>
          <w:divBdr>
            <w:top w:val="none" w:sz="0" w:space="0" w:color="auto"/>
            <w:left w:val="none" w:sz="0" w:space="0" w:color="auto"/>
            <w:bottom w:val="none" w:sz="0" w:space="0" w:color="auto"/>
            <w:right w:val="none" w:sz="0" w:space="0" w:color="auto"/>
          </w:divBdr>
        </w:div>
        <w:div w:id="916477434">
          <w:marLeft w:val="0"/>
          <w:marRight w:val="0"/>
          <w:marTop w:val="0"/>
          <w:marBottom w:val="0"/>
          <w:divBdr>
            <w:top w:val="none" w:sz="0" w:space="0" w:color="auto"/>
            <w:left w:val="none" w:sz="0" w:space="0" w:color="auto"/>
            <w:bottom w:val="none" w:sz="0" w:space="0" w:color="auto"/>
            <w:right w:val="none" w:sz="0" w:space="0" w:color="auto"/>
          </w:divBdr>
        </w:div>
        <w:div w:id="1892307259">
          <w:marLeft w:val="0"/>
          <w:marRight w:val="0"/>
          <w:marTop w:val="0"/>
          <w:marBottom w:val="0"/>
          <w:divBdr>
            <w:top w:val="none" w:sz="0" w:space="0" w:color="auto"/>
            <w:left w:val="none" w:sz="0" w:space="0" w:color="auto"/>
            <w:bottom w:val="none" w:sz="0" w:space="0" w:color="auto"/>
            <w:right w:val="none" w:sz="0" w:space="0" w:color="auto"/>
          </w:divBdr>
        </w:div>
      </w:divsChild>
    </w:div>
    <w:div w:id="1379469610">
      <w:bodyDiv w:val="1"/>
      <w:marLeft w:val="0"/>
      <w:marRight w:val="0"/>
      <w:marTop w:val="0"/>
      <w:marBottom w:val="0"/>
      <w:divBdr>
        <w:top w:val="none" w:sz="0" w:space="0" w:color="auto"/>
        <w:left w:val="none" w:sz="0" w:space="0" w:color="auto"/>
        <w:bottom w:val="none" w:sz="0" w:space="0" w:color="auto"/>
        <w:right w:val="none" w:sz="0" w:space="0" w:color="auto"/>
      </w:divBdr>
      <w:divsChild>
        <w:div w:id="1405028023">
          <w:marLeft w:val="0"/>
          <w:marRight w:val="0"/>
          <w:marTop w:val="0"/>
          <w:marBottom w:val="0"/>
          <w:divBdr>
            <w:top w:val="none" w:sz="0" w:space="0" w:color="auto"/>
            <w:left w:val="none" w:sz="0" w:space="0" w:color="auto"/>
            <w:bottom w:val="none" w:sz="0" w:space="0" w:color="auto"/>
            <w:right w:val="none" w:sz="0" w:space="0" w:color="auto"/>
          </w:divBdr>
        </w:div>
        <w:div w:id="296684858">
          <w:marLeft w:val="0"/>
          <w:marRight w:val="0"/>
          <w:marTop w:val="0"/>
          <w:marBottom w:val="0"/>
          <w:divBdr>
            <w:top w:val="none" w:sz="0" w:space="0" w:color="auto"/>
            <w:left w:val="none" w:sz="0" w:space="0" w:color="auto"/>
            <w:bottom w:val="none" w:sz="0" w:space="0" w:color="auto"/>
            <w:right w:val="none" w:sz="0" w:space="0" w:color="auto"/>
          </w:divBdr>
        </w:div>
        <w:div w:id="1863279405">
          <w:marLeft w:val="0"/>
          <w:marRight w:val="0"/>
          <w:marTop w:val="0"/>
          <w:marBottom w:val="0"/>
          <w:divBdr>
            <w:top w:val="none" w:sz="0" w:space="0" w:color="auto"/>
            <w:left w:val="none" w:sz="0" w:space="0" w:color="auto"/>
            <w:bottom w:val="none" w:sz="0" w:space="0" w:color="auto"/>
            <w:right w:val="none" w:sz="0" w:space="0" w:color="auto"/>
          </w:divBdr>
        </w:div>
        <w:div w:id="1506165725">
          <w:marLeft w:val="0"/>
          <w:marRight w:val="0"/>
          <w:marTop w:val="0"/>
          <w:marBottom w:val="0"/>
          <w:divBdr>
            <w:top w:val="none" w:sz="0" w:space="0" w:color="auto"/>
            <w:left w:val="none" w:sz="0" w:space="0" w:color="auto"/>
            <w:bottom w:val="none" w:sz="0" w:space="0" w:color="auto"/>
            <w:right w:val="none" w:sz="0" w:space="0" w:color="auto"/>
          </w:divBdr>
        </w:div>
        <w:div w:id="67967457">
          <w:marLeft w:val="0"/>
          <w:marRight w:val="0"/>
          <w:marTop w:val="0"/>
          <w:marBottom w:val="0"/>
          <w:divBdr>
            <w:top w:val="none" w:sz="0" w:space="0" w:color="auto"/>
            <w:left w:val="none" w:sz="0" w:space="0" w:color="auto"/>
            <w:bottom w:val="none" w:sz="0" w:space="0" w:color="auto"/>
            <w:right w:val="none" w:sz="0" w:space="0" w:color="auto"/>
          </w:divBdr>
        </w:div>
        <w:div w:id="1601989739">
          <w:marLeft w:val="0"/>
          <w:marRight w:val="0"/>
          <w:marTop w:val="0"/>
          <w:marBottom w:val="0"/>
          <w:divBdr>
            <w:top w:val="none" w:sz="0" w:space="0" w:color="auto"/>
            <w:left w:val="none" w:sz="0" w:space="0" w:color="auto"/>
            <w:bottom w:val="none" w:sz="0" w:space="0" w:color="auto"/>
            <w:right w:val="none" w:sz="0" w:space="0" w:color="auto"/>
          </w:divBdr>
        </w:div>
        <w:div w:id="1770155313">
          <w:marLeft w:val="0"/>
          <w:marRight w:val="0"/>
          <w:marTop w:val="0"/>
          <w:marBottom w:val="0"/>
          <w:divBdr>
            <w:top w:val="none" w:sz="0" w:space="0" w:color="auto"/>
            <w:left w:val="none" w:sz="0" w:space="0" w:color="auto"/>
            <w:bottom w:val="none" w:sz="0" w:space="0" w:color="auto"/>
            <w:right w:val="none" w:sz="0" w:space="0" w:color="auto"/>
          </w:divBdr>
        </w:div>
        <w:div w:id="375812174">
          <w:marLeft w:val="0"/>
          <w:marRight w:val="0"/>
          <w:marTop w:val="0"/>
          <w:marBottom w:val="0"/>
          <w:divBdr>
            <w:top w:val="none" w:sz="0" w:space="0" w:color="auto"/>
            <w:left w:val="none" w:sz="0" w:space="0" w:color="auto"/>
            <w:bottom w:val="none" w:sz="0" w:space="0" w:color="auto"/>
            <w:right w:val="none" w:sz="0" w:space="0" w:color="auto"/>
          </w:divBdr>
        </w:div>
        <w:div w:id="187911743">
          <w:marLeft w:val="0"/>
          <w:marRight w:val="0"/>
          <w:marTop w:val="0"/>
          <w:marBottom w:val="0"/>
          <w:divBdr>
            <w:top w:val="none" w:sz="0" w:space="0" w:color="auto"/>
            <w:left w:val="none" w:sz="0" w:space="0" w:color="auto"/>
            <w:bottom w:val="none" w:sz="0" w:space="0" w:color="auto"/>
            <w:right w:val="none" w:sz="0" w:space="0" w:color="auto"/>
          </w:divBdr>
        </w:div>
        <w:div w:id="1774666736">
          <w:marLeft w:val="0"/>
          <w:marRight w:val="0"/>
          <w:marTop w:val="0"/>
          <w:marBottom w:val="0"/>
          <w:divBdr>
            <w:top w:val="none" w:sz="0" w:space="0" w:color="auto"/>
            <w:left w:val="none" w:sz="0" w:space="0" w:color="auto"/>
            <w:bottom w:val="none" w:sz="0" w:space="0" w:color="auto"/>
            <w:right w:val="none" w:sz="0" w:space="0" w:color="auto"/>
          </w:divBdr>
        </w:div>
        <w:div w:id="1723093509">
          <w:marLeft w:val="0"/>
          <w:marRight w:val="0"/>
          <w:marTop w:val="0"/>
          <w:marBottom w:val="0"/>
          <w:divBdr>
            <w:top w:val="none" w:sz="0" w:space="0" w:color="auto"/>
            <w:left w:val="none" w:sz="0" w:space="0" w:color="auto"/>
            <w:bottom w:val="none" w:sz="0" w:space="0" w:color="auto"/>
            <w:right w:val="none" w:sz="0" w:space="0" w:color="auto"/>
          </w:divBdr>
        </w:div>
        <w:div w:id="630282320">
          <w:marLeft w:val="0"/>
          <w:marRight w:val="0"/>
          <w:marTop w:val="0"/>
          <w:marBottom w:val="0"/>
          <w:divBdr>
            <w:top w:val="none" w:sz="0" w:space="0" w:color="auto"/>
            <w:left w:val="none" w:sz="0" w:space="0" w:color="auto"/>
            <w:bottom w:val="none" w:sz="0" w:space="0" w:color="auto"/>
            <w:right w:val="none" w:sz="0" w:space="0" w:color="auto"/>
          </w:divBdr>
        </w:div>
        <w:div w:id="266157398">
          <w:marLeft w:val="0"/>
          <w:marRight w:val="0"/>
          <w:marTop w:val="0"/>
          <w:marBottom w:val="0"/>
          <w:divBdr>
            <w:top w:val="none" w:sz="0" w:space="0" w:color="auto"/>
            <w:left w:val="none" w:sz="0" w:space="0" w:color="auto"/>
            <w:bottom w:val="none" w:sz="0" w:space="0" w:color="auto"/>
            <w:right w:val="none" w:sz="0" w:space="0" w:color="auto"/>
          </w:divBdr>
        </w:div>
        <w:div w:id="779374671">
          <w:marLeft w:val="0"/>
          <w:marRight w:val="0"/>
          <w:marTop w:val="0"/>
          <w:marBottom w:val="0"/>
          <w:divBdr>
            <w:top w:val="none" w:sz="0" w:space="0" w:color="auto"/>
            <w:left w:val="none" w:sz="0" w:space="0" w:color="auto"/>
            <w:bottom w:val="none" w:sz="0" w:space="0" w:color="auto"/>
            <w:right w:val="none" w:sz="0" w:space="0" w:color="auto"/>
          </w:divBdr>
        </w:div>
        <w:div w:id="144202984">
          <w:marLeft w:val="0"/>
          <w:marRight w:val="0"/>
          <w:marTop w:val="0"/>
          <w:marBottom w:val="0"/>
          <w:divBdr>
            <w:top w:val="none" w:sz="0" w:space="0" w:color="auto"/>
            <w:left w:val="none" w:sz="0" w:space="0" w:color="auto"/>
            <w:bottom w:val="none" w:sz="0" w:space="0" w:color="auto"/>
            <w:right w:val="none" w:sz="0" w:space="0" w:color="auto"/>
          </w:divBdr>
        </w:div>
        <w:div w:id="1396123575">
          <w:marLeft w:val="0"/>
          <w:marRight w:val="0"/>
          <w:marTop w:val="0"/>
          <w:marBottom w:val="0"/>
          <w:divBdr>
            <w:top w:val="none" w:sz="0" w:space="0" w:color="auto"/>
            <w:left w:val="none" w:sz="0" w:space="0" w:color="auto"/>
            <w:bottom w:val="none" w:sz="0" w:space="0" w:color="auto"/>
            <w:right w:val="none" w:sz="0" w:space="0" w:color="auto"/>
          </w:divBdr>
        </w:div>
        <w:div w:id="779491640">
          <w:marLeft w:val="0"/>
          <w:marRight w:val="0"/>
          <w:marTop w:val="0"/>
          <w:marBottom w:val="0"/>
          <w:divBdr>
            <w:top w:val="none" w:sz="0" w:space="0" w:color="auto"/>
            <w:left w:val="none" w:sz="0" w:space="0" w:color="auto"/>
            <w:bottom w:val="none" w:sz="0" w:space="0" w:color="auto"/>
            <w:right w:val="none" w:sz="0" w:space="0" w:color="auto"/>
          </w:divBdr>
        </w:div>
        <w:div w:id="237058801">
          <w:marLeft w:val="0"/>
          <w:marRight w:val="0"/>
          <w:marTop w:val="0"/>
          <w:marBottom w:val="0"/>
          <w:divBdr>
            <w:top w:val="none" w:sz="0" w:space="0" w:color="auto"/>
            <w:left w:val="none" w:sz="0" w:space="0" w:color="auto"/>
            <w:bottom w:val="none" w:sz="0" w:space="0" w:color="auto"/>
            <w:right w:val="none" w:sz="0" w:space="0" w:color="auto"/>
          </w:divBdr>
        </w:div>
        <w:div w:id="1032145113">
          <w:marLeft w:val="0"/>
          <w:marRight w:val="0"/>
          <w:marTop w:val="0"/>
          <w:marBottom w:val="0"/>
          <w:divBdr>
            <w:top w:val="none" w:sz="0" w:space="0" w:color="auto"/>
            <w:left w:val="none" w:sz="0" w:space="0" w:color="auto"/>
            <w:bottom w:val="none" w:sz="0" w:space="0" w:color="auto"/>
            <w:right w:val="none" w:sz="0" w:space="0" w:color="auto"/>
          </w:divBdr>
        </w:div>
        <w:div w:id="1421371605">
          <w:marLeft w:val="0"/>
          <w:marRight w:val="0"/>
          <w:marTop w:val="0"/>
          <w:marBottom w:val="0"/>
          <w:divBdr>
            <w:top w:val="none" w:sz="0" w:space="0" w:color="auto"/>
            <w:left w:val="none" w:sz="0" w:space="0" w:color="auto"/>
            <w:bottom w:val="none" w:sz="0" w:space="0" w:color="auto"/>
            <w:right w:val="none" w:sz="0" w:space="0" w:color="auto"/>
          </w:divBdr>
        </w:div>
        <w:div w:id="1731226445">
          <w:marLeft w:val="0"/>
          <w:marRight w:val="0"/>
          <w:marTop w:val="0"/>
          <w:marBottom w:val="0"/>
          <w:divBdr>
            <w:top w:val="none" w:sz="0" w:space="0" w:color="auto"/>
            <w:left w:val="none" w:sz="0" w:space="0" w:color="auto"/>
            <w:bottom w:val="none" w:sz="0" w:space="0" w:color="auto"/>
            <w:right w:val="none" w:sz="0" w:space="0" w:color="auto"/>
          </w:divBdr>
        </w:div>
        <w:div w:id="581332388">
          <w:marLeft w:val="0"/>
          <w:marRight w:val="0"/>
          <w:marTop w:val="0"/>
          <w:marBottom w:val="0"/>
          <w:divBdr>
            <w:top w:val="none" w:sz="0" w:space="0" w:color="auto"/>
            <w:left w:val="none" w:sz="0" w:space="0" w:color="auto"/>
            <w:bottom w:val="none" w:sz="0" w:space="0" w:color="auto"/>
            <w:right w:val="none" w:sz="0" w:space="0" w:color="auto"/>
          </w:divBdr>
        </w:div>
        <w:div w:id="1422140661">
          <w:marLeft w:val="0"/>
          <w:marRight w:val="0"/>
          <w:marTop w:val="0"/>
          <w:marBottom w:val="0"/>
          <w:divBdr>
            <w:top w:val="none" w:sz="0" w:space="0" w:color="auto"/>
            <w:left w:val="none" w:sz="0" w:space="0" w:color="auto"/>
            <w:bottom w:val="none" w:sz="0" w:space="0" w:color="auto"/>
            <w:right w:val="none" w:sz="0" w:space="0" w:color="auto"/>
          </w:divBdr>
        </w:div>
        <w:div w:id="1374234309">
          <w:marLeft w:val="0"/>
          <w:marRight w:val="0"/>
          <w:marTop w:val="0"/>
          <w:marBottom w:val="0"/>
          <w:divBdr>
            <w:top w:val="none" w:sz="0" w:space="0" w:color="auto"/>
            <w:left w:val="none" w:sz="0" w:space="0" w:color="auto"/>
            <w:bottom w:val="none" w:sz="0" w:space="0" w:color="auto"/>
            <w:right w:val="none" w:sz="0" w:space="0" w:color="auto"/>
          </w:divBdr>
        </w:div>
        <w:div w:id="1761100243">
          <w:marLeft w:val="0"/>
          <w:marRight w:val="0"/>
          <w:marTop w:val="0"/>
          <w:marBottom w:val="0"/>
          <w:divBdr>
            <w:top w:val="none" w:sz="0" w:space="0" w:color="auto"/>
            <w:left w:val="none" w:sz="0" w:space="0" w:color="auto"/>
            <w:bottom w:val="none" w:sz="0" w:space="0" w:color="auto"/>
            <w:right w:val="none" w:sz="0" w:space="0" w:color="auto"/>
          </w:divBdr>
        </w:div>
        <w:div w:id="1716469396">
          <w:marLeft w:val="0"/>
          <w:marRight w:val="0"/>
          <w:marTop w:val="0"/>
          <w:marBottom w:val="0"/>
          <w:divBdr>
            <w:top w:val="none" w:sz="0" w:space="0" w:color="auto"/>
            <w:left w:val="none" w:sz="0" w:space="0" w:color="auto"/>
            <w:bottom w:val="none" w:sz="0" w:space="0" w:color="auto"/>
            <w:right w:val="none" w:sz="0" w:space="0" w:color="auto"/>
          </w:divBdr>
        </w:div>
        <w:div w:id="1039085633">
          <w:marLeft w:val="0"/>
          <w:marRight w:val="0"/>
          <w:marTop w:val="0"/>
          <w:marBottom w:val="0"/>
          <w:divBdr>
            <w:top w:val="none" w:sz="0" w:space="0" w:color="auto"/>
            <w:left w:val="none" w:sz="0" w:space="0" w:color="auto"/>
            <w:bottom w:val="none" w:sz="0" w:space="0" w:color="auto"/>
            <w:right w:val="none" w:sz="0" w:space="0" w:color="auto"/>
          </w:divBdr>
        </w:div>
        <w:div w:id="1224100492">
          <w:marLeft w:val="0"/>
          <w:marRight w:val="0"/>
          <w:marTop w:val="0"/>
          <w:marBottom w:val="0"/>
          <w:divBdr>
            <w:top w:val="none" w:sz="0" w:space="0" w:color="auto"/>
            <w:left w:val="none" w:sz="0" w:space="0" w:color="auto"/>
            <w:bottom w:val="none" w:sz="0" w:space="0" w:color="auto"/>
            <w:right w:val="none" w:sz="0" w:space="0" w:color="auto"/>
          </w:divBdr>
        </w:div>
        <w:div w:id="2119057412">
          <w:marLeft w:val="0"/>
          <w:marRight w:val="0"/>
          <w:marTop w:val="0"/>
          <w:marBottom w:val="0"/>
          <w:divBdr>
            <w:top w:val="none" w:sz="0" w:space="0" w:color="auto"/>
            <w:left w:val="none" w:sz="0" w:space="0" w:color="auto"/>
            <w:bottom w:val="none" w:sz="0" w:space="0" w:color="auto"/>
            <w:right w:val="none" w:sz="0" w:space="0" w:color="auto"/>
          </w:divBdr>
        </w:div>
        <w:div w:id="87502845">
          <w:marLeft w:val="0"/>
          <w:marRight w:val="0"/>
          <w:marTop w:val="0"/>
          <w:marBottom w:val="0"/>
          <w:divBdr>
            <w:top w:val="none" w:sz="0" w:space="0" w:color="auto"/>
            <w:left w:val="none" w:sz="0" w:space="0" w:color="auto"/>
            <w:bottom w:val="none" w:sz="0" w:space="0" w:color="auto"/>
            <w:right w:val="none" w:sz="0" w:space="0" w:color="auto"/>
          </w:divBdr>
        </w:div>
        <w:div w:id="103967108">
          <w:marLeft w:val="0"/>
          <w:marRight w:val="0"/>
          <w:marTop w:val="0"/>
          <w:marBottom w:val="0"/>
          <w:divBdr>
            <w:top w:val="none" w:sz="0" w:space="0" w:color="auto"/>
            <w:left w:val="none" w:sz="0" w:space="0" w:color="auto"/>
            <w:bottom w:val="none" w:sz="0" w:space="0" w:color="auto"/>
            <w:right w:val="none" w:sz="0" w:space="0" w:color="auto"/>
          </w:divBdr>
        </w:div>
        <w:div w:id="550193565">
          <w:marLeft w:val="0"/>
          <w:marRight w:val="0"/>
          <w:marTop w:val="0"/>
          <w:marBottom w:val="0"/>
          <w:divBdr>
            <w:top w:val="none" w:sz="0" w:space="0" w:color="auto"/>
            <w:left w:val="none" w:sz="0" w:space="0" w:color="auto"/>
            <w:bottom w:val="none" w:sz="0" w:space="0" w:color="auto"/>
            <w:right w:val="none" w:sz="0" w:space="0" w:color="auto"/>
          </w:divBdr>
        </w:div>
        <w:div w:id="900335393">
          <w:marLeft w:val="0"/>
          <w:marRight w:val="0"/>
          <w:marTop w:val="0"/>
          <w:marBottom w:val="0"/>
          <w:divBdr>
            <w:top w:val="none" w:sz="0" w:space="0" w:color="auto"/>
            <w:left w:val="none" w:sz="0" w:space="0" w:color="auto"/>
            <w:bottom w:val="none" w:sz="0" w:space="0" w:color="auto"/>
            <w:right w:val="none" w:sz="0" w:space="0" w:color="auto"/>
          </w:divBdr>
        </w:div>
        <w:div w:id="2054843164">
          <w:marLeft w:val="0"/>
          <w:marRight w:val="0"/>
          <w:marTop w:val="0"/>
          <w:marBottom w:val="0"/>
          <w:divBdr>
            <w:top w:val="none" w:sz="0" w:space="0" w:color="auto"/>
            <w:left w:val="none" w:sz="0" w:space="0" w:color="auto"/>
            <w:bottom w:val="none" w:sz="0" w:space="0" w:color="auto"/>
            <w:right w:val="none" w:sz="0" w:space="0" w:color="auto"/>
          </w:divBdr>
        </w:div>
        <w:div w:id="1081485569">
          <w:marLeft w:val="0"/>
          <w:marRight w:val="0"/>
          <w:marTop w:val="0"/>
          <w:marBottom w:val="0"/>
          <w:divBdr>
            <w:top w:val="none" w:sz="0" w:space="0" w:color="auto"/>
            <w:left w:val="none" w:sz="0" w:space="0" w:color="auto"/>
            <w:bottom w:val="none" w:sz="0" w:space="0" w:color="auto"/>
            <w:right w:val="none" w:sz="0" w:space="0" w:color="auto"/>
          </w:divBdr>
        </w:div>
        <w:div w:id="215163126">
          <w:marLeft w:val="0"/>
          <w:marRight w:val="0"/>
          <w:marTop w:val="0"/>
          <w:marBottom w:val="0"/>
          <w:divBdr>
            <w:top w:val="none" w:sz="0" w:space="0" w:color="auto"/>
            <w:left w:val="none" w:sz="0" w:space="0" w:color="auto"/>
            <w:bottom w:val="none" w:sz="0" w:space="0" w:color="auto"/>
            <w:right w:val="none" w:sz="0" w:space="0" w:color="auto"/>
          </w:divBdr>
        </w:div>
        <w:div w:id="233781420">
          <w:marLeft w:val="0"/>
          <w:marRight w:val="0"/>
          <w:marTop w:val="0"/>
          <w:marBottom w:val="0"/>
          <w:divBdr>
            <w:top w:val="none" w:sz="0" w:space="0" w:color="auto"/>
            <w:left w:val="none" w:sz="0" w:space="0" w:color="auto"/>
            <w:bottom w:val="none" w:sz="0" w:space="0" w:color="auto"/>
            <w:right w:val="none" w:sz="0" w:space="0" w:color="auto"/>
          </w:divBdr>
        </w:div>
        <w:div w:id="751977156">
          <w:marLeft w:val="0"/>
          <w:marRight w:val="0"/>
          <w:marTop w:val="0"/>
          <w:marBottom w:val="0"/>
          <w:divBdr>
            <w:top w:val="none" w:sz="0" w:space="0" w:color="auto"/>
            <w:left w:val="none" w:sz="0" w:space="0" w:color="auto"/>
            <w:bottom w:val="none" w:sz="0" w:space="0" w:color="auto"/>
            <w:right w:val="none" w:sz="0" w:space="0" w:color="auto"/>
          </w:divBdr>
        </w:div>
        <w:div w:id="1653674858">
          <w:marLeft w:val="0"/>
          <w:marRight w:val="0"/>
          <w:marTop w:val="0"/>
          <w:marBottom w:val="0"/>
          <w:divBdr>
            <w:top w:val="none" w:sz="0" w:space="0" w:color="auto"/>
            <w:left w:val="none" w:sz="0" w:space="0" w:color="auto"/>
            <w:bottom w:val="none" w:sz="0" w:space="0" w:color="auto"/>
            <w:right w:val="none" w:sz="0" w:space="0" w:color="auto"/>
          </w:divBdr>
        </w:div>
        <w:div w:id="1165171311">
          <w:marLeft w:val="0"/>
          <w:marRight w:val="0"/>
          <w:marTop w:val="0"/>
          <w:marBottom w:val="0"/>
          <w:divBdr>
            <w:top w:val="none" w:sz="0" w:space="0" w:color="auto"/>
            <w:left w:val="none" w:sz="0" w:space="0" w:color="auto"/>
            <w:bottom w:val="none" w:sz="0" w:space="0" w:color="auto"/>
            <w:right w:val="none" w:sz="0" w:space="0" w:color="auto"/>
          </w:divBdr>
        </w:div>
        <w:div w:id="658265468">
          <w:marLeft w:val="0"/>
          <w:marRight w:val="0"/>
          <w:marTop w:val="0"/>
          <w:marBottom w:val="0"/>
          <w:divBdr>
            <w:top w:val="none" w:sz="0" w:space="0" w:color="auto"/>
            <w:left w:val="none" w:sz="0" w:space="0" w:color="auto"/>
            <w:bottom w:val="none" w:sz="0" w:space="0" w:color="auto"/>
            <w:right w:val="none" w:sz="0" w:space="0" w:color="auto"/>
          </w:divBdr>
        </w:div>
        <w:div w:id="395325165">
          <w:marLeft w:val="0"/>
          <w:marRight w:val="0"/>
          <w:marTop w:val="0"/>
          <w:marBottom w:val="0"/>
          <w:divBdr>
            <w:top w:val="none" w:sz="0" w:space="0" w:color="auto"/>
            <w:left w:val="none" w:sz="0" w:space="0" w:color="auto"/>
            <w:bottom w:val="none" w:sz="0" w:space="0" w:color="auto"/>
            <w:right w:val="none" w:sz="0" w:space="0" w:color="auto"/>
          </w:divBdr>
        </w:div>
        <w:div w:id="1152216395">
          <w:marLeft w:val="0"/>
          <w:marRight w:val="0"/>
          <w:marTop w:val="0"/>
          <w:marBottom w:val="0"/>
          <w:divBdr>
            <w:top w:val="none" w:sz="0" w:space="0" w:color="auto"/>
            <w:left w:val="none" w:sz="0" w:space="0" w:color="auto"/>
            <w:bottom w:val="none" w:sz="0" w:space="0" w:color="auto"/>
            <w:right w:val="none" w:sz="0" w:space="0" w:color="auto"/>
          </w:divBdr>
        </w:div>
        <w:div w:id="260265891">
          <w:marLeft w:val="0"/>
          <w:marRight w:val="0"/>
          <w:marTop w:val="0"/>
          <w:marBottom w:val="0"/>
          <w:divBdr>
            <w:top w:val="none" w:sz="0" w:space="0" w:color="auto"/>
            <w:left w:val="none" w:sz="0" w:space="0" w:color="auto"/>
            <w:bottom w:val="none" w:sz="0" w:space="0" w:color="auto"/>
            <w:right w:val="none" w:sz="0" w:space="0" w:color="auto"/>
          </w:divBdr>
        </w:div>
        <w:div w:id="504904577">
          <w:marLeft w:val="0"/>
          <w:marRight w:val="0"/>
          <w:marTop w:val="0"/>
          <w:marBottom w:val="0"/>
          <w:divBdr>
            <w:top w:val="none" w:sz="0" w:space="0" w:color="auto"/>
            <w:left w:val="none" w:sz="0" w:space="0" w:color="auto"/>
            <w:bottom w:val="none" w:sz="0" w:space="0" w:color="auto"/>
            <w:right w:val="none" w:sz="0" w:space="0" w:color="auto"/>
          </w:divBdr>
        </w:div>
        <w:div w:id="1874150389">
          <w:marLeft w:val="0"/>
          <w:marRight w:val="0"/>
          <w:marTop w:val="0"/>
          <w:marBottom w:val="0"/>
          <w:divBdr>
            <w:top w:val="none" w:sz="0" w:space="0" w:color="auto"/>
            <w:left w:val="none" w:sz="0" w:space="0" w:color="auto"/>
            <w:bottom w:val="none" w:sz="0" w:space="0" w:color="auto"/>
            <w:right w:val="none" w:sz="0" w:space="0" w:color="auto"/>
          </w:divBdr>
        </w:div>
        <w:div w:id="687221840">
          <w:marLeft w:val="0"/>
          <w:marRight w:val="0"/>
          <w:marTop w:val="0"/>
          <w:marBottom w:val="0"/>
          <w:divBdr>
            <w:top w:val="none" w:sz="0" w:space="0" w:color="auto"/>
            <w:left w:val="none" w:sz="0" w:space="0" w:color="auto"/>
            <w:bottom w:val="none" w:sz="0" w:space="0" w:color="auto"/>
            <w:right w:val="none" w:sz="0" w:space="0" w:color="auto"/>
          </w:divBdr>
        </w:div>
        <w:div w:id="55515991">
          <w:marLeft w:val="0"/>
          <w:marRight w:val="0"/>
          <w:marTop w:val="0"/>
          <w:marBottom w:val="0"/>
          <w:divBdr>
            <w:top w:val="none" w:sz="0" w:space="0" w:color="auto"/>
            <w:left w:val="none" w:sz="0" w:space="0" w:color="auto"/>
            <w:bottom w:val="none" w:sz="0" w:space="0" w:color="auto"/>
            <w:right w:val="none" w:sz="0" w:space="0" w:color="auto"/>
          </w:divBdr>
        </w:div>
        <w:div w:id="1463108687">
          <w:marLeft w:val="0"/>
          <w:marRight w:val="0"/>
          <w:marTop w:val="0"/>
          <w:marBottom w:val="0"/>
          <w:divBdr>
            <w:top w:val="none" w:sz="0" w:space="0" w:color="auto"/>
            <w:left w:val="none" w:sz="0" w:space="0" w:color="auto"/>
            <w:bottom w:val="none" w:sz="0" w:space="0" w:color="auto"/>
            <w:right w:val="none" w:sz="0" w:space="0" w:color="auto"/>
          </w:divBdr>
        </w:div>
        <w:div w:id="518587606">
          <w:marLeft w:val="0"/>
          <w:marRight w:val="0"/>
          <w:marTop w:val="0"/>
          <w:marBottom w:val="0"/>
          <w:divBdr>
            <w:top w:val="none" w:sz="0" w:space="0" w:color="auto"/>
            <w:left w:val="none" w:sz="0" w:space="0" w:color="auto"/>
            <w:bottom w:val="none" w:sz="0" w:space="0" w:color="auto"/>
            <w:right w:val="none" w:sz="0" w:space="0" w:color="auto"/>
          </w:divBdr>
        </w:div>
        <w:div w:id="276376903">
          <w:marLeft w:val="0"/>
          <w:marRight w:val="0"/>
          <w:marTop w:val="0"/>
          <w:marBottom w:val="0"/>
          <w:divBdr>
            <w:top w:val="none" w:sz="0" w:space="0" w:color="auto"/>
            <w:left w:val="none" w:sz="0" w:space="0" w:color="auto"/>
            <w:bottom w:val="none" w:sz="0" w:space="0" w:color="auto"/>
            <w:right w:val="none" w:sz="0" w:space="0" w:color="auto"/>
          </w:divBdr>
        </w:div>
        <w:div w:id="396442119">
          <w:marLeft w:val="0"/>
          <w:marRight w:val="0"/>
          <w:marTop w:val="0"/>
          <w:marBottom w:val="0"/>
          <w:divBdr>
            <w:top w:val="none" w:sz="0" w:space="0" w:color="auto"/>
            <w:left w:val="none" w:sz="0" w:space="0" w:color="auto"/>
            <w:bottom w:val="none" w:sz="0" w:space="0" w:color="auto"/>
            <w:right w:val="none" w:sz="0" w:space="0" w:color="auto"/>
          </w:divBdr>
        </w:div>
        <w:div w:id="1172794411">
          <w:marLeft w:val="0"/>
          <w:marRight w:val="0"/>
          <w:marTop w:val="0"/>
          <w:marBottom w:val="0"/>
          <w:divBdr>
            <w:top w:val="none" w:sz="0" w:space="0" w:color="auto"/>
            <w:left w:val="none" w:sz="0" w:space="0" w:color="auto"/>
            <w:bottom w:val="none" w:sz="0" w:space="0" w:color="auto"/>
            <w:right w:val="none" w:sz="0" w:space="0" w:color="auto"/>
          </w:divBdr>
        </w:div>
        <w:div w:id="1597588962">
          <w:marLeft w:val="0"/>
          <w:marRight w:val="0"/>
          <w:marTop w:val="0"/>
          <w:marBottom w:val="0"/>
          <w:divBdr>
            <w:top w:val="none" w:sz="0" w:space="0" w:color="auto"/>
            <w:left w:val="none" w:sz="0" w:space="0" w:color="auto"/>
            <w:bottom w:val="none" w:sz="0" w:space="0" w:color="auto"/>
            <w:right w:val="none" w:sz="0" w:space="0" w:color="auto"/>
          </w:divBdr>
        </w:div>
        <w:div w:id="174539453">
          <w:marLeft w:val="0"/>
          <w:marRight w:val="0"/>
          <w:marTop w:val="0"/>
          <w:marBottom w:val="0"/>
          <w:divBdr>
            <w:top w:val="none" w:sz="0" w:space="0" w:color="auto"/>
            <w:left w:val="none" w:sz="0" w:space="0" w:color="auto"/>
            <w:bottom w:val="none" w:sz="0" w:space="0" w:color="auto"/>
            <w:right w:val="none" w:sz="0" w:space="0" w:color="auto"/>
          </w:divBdr>
        </w:div>
        <w:div w:id="1593389663">
          <w:marLeft w:val="0"/>
          <w:marRight w:val="0"/>
          <w:marTop w:val="0"/>
          <w:marBottom w:val="0"/>
          <w:divBdr>
            <w:top w:val="none" w:sz="0" w:space="0" w:color="auto"/>
            <w:left w:val="none" w:sz="0" w:space="0" w:color="auto"/>
            <w:bottom w:val="none" w:sz="0" w:space="0" w:color="auto"/>
            <w:right w:val="none" w:sz="0" w:space="0" w:color="auto"/>
          </w:divBdr>
        </w:div>
        <w:div w:id="1891066025">
          <w:marLeft w:val="0"/>
          <w:marRight w:val="0"/>
          <w:marTop w:val="0"/>
          <w:marBottom w:val="0"/>
          <w:divBdr>
            <w:top w:val="none" w:sz="0" w:space="0" w:color="auto"/>
            <w:left w:val="none" w:sz="0" w:space="0" w:color="auto"/>
            <w:bottom w:val="none" w:sz="0" w:space="0" w:color="auto"/>
            <w:right w:val="none" w:sz="0" w:space="0" w:color="auto"/>
          </w:divBdr>
        </w:div>
        <w:div w:id="1383820723">
          <w:marLeft w:val="0"/>
          <w:marRight w:val="0"/>
          <w:marTop w:val="0"/>
          <w:marBottom w:val="0"/>
          <w:divBdr>
            <w:top w:val="none" w:sz="0" w:space="0" w:color="auto"/>
            <w:left w:val="none" w:sz="0" w:space="0" w:color="auto"/>
            <w:bottom w:val="none" w:sz="0" w:space="0" w:color="auto"/>
            <w:right w:val="none" w:sz="0" w:space="0" w:color="auto"/>
          </w:divBdr>
        </w:div>
        <w:div w:id="274142829">
          <w:marLeft w:val="0"/>
          <w:marRight w:val="0"/>
          <w:marTop w:val="0"/>
          <w:marBottom w:val="0"/>
          <w:divBdr>
            <w:top w:val="none" w:sz="0" w:space="0" w:color="auto"/>
            <w:left w:val="none" w:sz="0" w:space="0" w:color="auto"/>
            <w:bottom w:val="none" w:sz="0" w:space="0" w:color="auto"/>
            <w:right w:val="none" w:sz="0" w:space="0" w:color="auto"/>
          </w:divBdr>
        </w:div>
      </w:divsChild>
    </w:div>
    <w:div w:id="1385062917">
      <w:bodyDiv w:val="1"/>
      <w:marLeft w:val="0"/>
      <w:marRight w:val="0"/>
      <w:marTop w:val="0"/>
      <w:marBottom w:val="0"/>
      <w:divBdr>
        <w:top w:val="none" w:sz="0" w:space="0" w:color="auto"/>
        <w:left w:val="none" w:sz="0" w:space="0" w:color="auto"/>
        <w:bottom w:val="none" w:sz="0" w:space="0" w:color="auto"/>
        <w:right w:val="none" w:sz="0" w:space="0" w:color="auto"/>
      </w:divBdr>
      <w:divsChild>
        <w:div w:id="742607143">
          <w:marLeft w:val="0"/>
          <w:marRight w:val="0"/>
          <w:marTop w:val="0"/>
          <w:marBottom w:val="0"/>
          <w:divBdr>
            <w:top w:val="none" w:sz="0" w:space="0" w:color="auto"/>
            <w:left w:val="none" w:sz="0" w:space="0" w:color="auto"/>
            <w:bottom w:val="none" w:sz="0" w:space="0" w:color="auto"/>
            <w:right w:val="none" w:sz="0" w:space="0" w:color="auto"/>
          </w:divBdr>
        </w:div>
        <w:div w:id="18044922">
          <w:marLeft w:val="0"/>
          <w:marRight w:val="0"/>
          <w:marTop w:val="0"/>
          <w:marBottom w:val="0"/>
          <w:divBdr>
            <w:top w:val="none" w:sz="0" w:space="0" w:color="auto"/>
            <w:left w:val="none" w:sz="0" w:space="0" w:color="auto"/>
            <w:bottom w:val="none" w:sz="0" w:space="0" w:color="auto"/>
            <w:right w:val="none" w:sz="0" w:space="0" w:color="auto"/>
          </w:divBdr>
        </w:div>
        <w:div w:id="1052312644">
          <w:marLeft w:val="0"/>
          <w:marRight w:val="0"/>
          <w:marTop w:val="0"/>
          <w:marBottom w:val="0"/>
          <w:divBdr>
            <w:top w:val="none" w:sz="0" w:space="0" w:color="auto"/>
            <w:left w:val="none" w:sz="0" w:space="0" w:color="auto"/>
            <w:bottom w:val="none" w:sz="0" w:space="0" w:color="auto"/>
            <w:right w:val="none" w:sz="0" w:space="0" w:color="auto"/>
          </w:divBdr>
        </w:div>
        <w:div w:id="888806401">
          <w:marLeft w:val="0"/>
          <w:marRight w:val="0"/>
          <w:marTop w:val="0"/>
          <w:marBottom w:val="0"/>
          <w:divBdr>
            <w:top w:val="none" w:sz="0" w:space="0" w:color="auto"/>
            <w:left w:val="none" w:sz="0" w:space="0" w:color="auto"/>
            <w:bottom w:val="none" w:sz="0" w:space="0" w:color="auto"/>
            <w:right w:val="none" w:sz="0" w:space="0" w:color="auto"/>
          </w:divBdr>
        </w:div>
        <w:div w:id="1702658025">
          <w:marLeft w:val="0"/>
          <w:marRight w:val="0"/>
          <w:marTop w:val="0"/>
          <w:marBottom w:val="0"/>
          <w:divBdr>
            <w:top w:val="none" w:sz="0" w:space="0" w:color="auto"/>
            <w:left w:val="none" w:sz="0" w:space="0" w:color="auto"/>
            <w:bottom w:val="none" w:sz="0" w:space="0" w:color="auto"/>
            <w:right w:val="none" w:sz="0" w:space="0" w:color="auto"/>
          </w:divBdr>
        </w:div>
        <w:div w:id="1083063072">
          <w:marLeft w:val="0"/>
          <w:marRight w:val="0"/>
          <w:marTop w:val="0"/>
          <w:marBottom w:val="0"/>
          <w:divBdr>
            <w:top w:val="none" w:sz="0" w:space="0" w:color="auto"/>
            <w:left w:val="none" w:sz="0" w:space="0" w:color="auto"/>
            <w:bottom w:val="none" w:sz="0" w:space="0" w:color="auto"/>
            <w:right w:val="none" w:sz="0" w:space="0" w:color="auto"/>
          </w:divBdr>
        </w:div>
        <w:div w:id="1119951872">
          <w:marLeft w:val="0"/>
          <w:marRight w:val="0"/>
          <w:marTop w:val="0"/>
          <w:marBottom w:val="0"/>
          <w:divBdr>
            <w:top w:val="none" w:sz="0" w:space="0" w:color="auto"/>
            <w:left w:val="none" w:sz="0" w:space="0" w:color="auto"/>
            <w:bottom w:val="none" w:sz="0" w:space="0" w:color="auto"/>
            <w:right w:val="none" w:sz="0" w:space="0" w:color="auto"/>
          </w:divBdr>
        </w:div>
        <w:div w:id="710569847">
          <w:marLeft w:val="0"/>
          <w:marRight w:val="0"/>
          <w:marTop w:val="0"/>
          <w:marBottom w:val="0"/>
          <w:divBdr>
            <w:top w:val="none" w:sz="0" w:space="0" w:color="auto"/>
            <w:left w:val="none" w:sz="0" w:space="0" w:color="auto"/>
            <w:bottom w:val="none" w:sz="0" w:space="0" w:color="auto"/>
            <w:right w:val="none" w:sz="0" w:space="0" w:color="auto"/>
          </w:divBdr>
        </w:div>
      </w:divsChild>
    </w:div>
    <w:div w:id="1396775212">
      <w:bodyDiv w:val="1"/>
      <w:marLeft w:val="0"/>
      <w:marRight w:val="0"/>
      <w:marTop w:val="0"/>
      <w:marBottom w:val="0"/>
      <w:divBdr>
        <w:top w:val="none" w:sz="0" w:space="0" w:color="auto"/>
        <w:left w:val="none" w:sz="0" w:space="0" w:color="auto"/>
        <w:bottom w:val="none" w:sz="0" w:space="0" w:color="auto"/>
        <w:right w:val="none" w:sz="0" w:space="0" w:color="auto"/>
      </w:divBdr>
      <w:divsChild>
        <w:div w:id="1534078309">
          <w:marLeft w:val="0"/>
          <w:marRight w:val="0"/>
          <w:marTop w:val="0"/>
          <w:marBottom w:val="0"/>
          <w:divBdr>
            <w:top w:val="none" w:sz="0" w:space="0" w:color="auto"/>
            <w:left w:val="none" w:sz="0" w:space="0" w:color="auto"/>
            <w:bottom w:val="none" w:sz="0" w:space="0" w:color="auto"/>
            <w:right w:val="none" w:sz="0" w:space="0" w:color="auto"/>
          </w:divBdr>
        </w:div>
        <w:div w:id="576285153">
          <w:marLeft w:val="0"/>
          <w:marRight w:val="0"/>
          <w:marTop w:val="0"/>
          <w:marBottom w:val="0"/>
          <w:divBdr>
            <w:top w:val="none" w:sz="0" w:space="0" w:color="auto"/>
            <w:left w:val="none" w:sz="0" w:space="0" w:color="auto"/>
            <w:bottom w:val="none" w:sz="0" w:space="0" w:color="auto"/>
            <w:right w:val="none" w:sz="0" w:space="0" w:color="auto"/>
          </w:divBdr>
        </w:div>
        <w:div w:id="2127889426">
          <w:marLeft w:val="0"/>
          <w:marRight w:val="0"/>
          <w:marTop w:val="0"/>
          <w:marBottom w:val="0"/>
          <w:divBdr>
            <w:top w:val="none" w:sz="0" w:space="0" w:color="auto"/>
            <w:left w:val="none" w:sz="0" w:space="0" w:color="auto"/>
            <w:bottom w:val="none" w:sz="0" w:space="0" w:color="auto"/>
            <w:right w:val="none" w:sz="0" w:space="0" w:color="auto"/>
          </w:divBdr>
        </w:div>
        <w:div w:id="949163259">
          <w:marLeft w:val="0"/>
          <w:marRight w:val="0"/>
          <w:marTop w:val="0"/>
          <w:marBottom w:val="0"/>
          <w:divBdr>
            <w:top w:val="none" w:sz="0" w:space="0" w:color="auto"/>
            <w:left w:val="none" w:sz="0" w:space="0" w:color="auto"/>
            <w:bottom w:val="none" w:sz="0" w:space="0" w:color="auto"/>
            <w:right w:val="none" w:sz="0" w:space="0" w:color="auto"/>
          </w:divBdr>
        </w:div>
        <w:div w:id="1612280939">
          <w:marLeft w:val="0"/>
          <w:marRight w:val="0"/>
          <w:marTop w:val="0"/>
          <w:marBottom w:val="0"/>
          <w:divBdr>
            <w:top w:val="none" w:sz="0" w:space="0" w:color="auto"/>
            <w:left w:val="none" w:sz="0" w:space="0" w:color="auto"/>
            <w:bottom w:val="none" w:sz="0" w:space="0" w:color="auto"/>
            <w:right w:val="none" w:sz="0" w:space="0" w:color="auto"/>
          </w:divBdr>
        </w:div>
        <w:div w:id="1422066042">
          <w:marLeft w:val="0"/>
          <w:marRight w:val="0"/>
          <w:marTop w:val="0"/>
          <w:marBottom w:val="0"/>
          <w:divBdr>
            <w:top w:val="none" w:sz="0" w:space="0" w:color="auto"/>
            <w:left w:val="none" w:sz="0" w:space="0" w:color="auto"/>
            <w:bottom w:val="none" w:sz="0" w:space="0" w:color="auto"/>
            <w:right w:val="none" w:sz="0" w:space="0" w:color="auto"/>
          </w:divBdr>
        </w:div>
        <w:div w:id="530143908">
          <w:marLeft w:val="0"/>
          <w:marRight w:val="0"/>
          <w:marTop w:val="0"/>
          <w:marBottom w:val="0"/>
          <w:divBdr>
            <w:top w:val="none" w:sz="0" w:space="0" w:color="auto"/>
            <w:left w:val="none" w:sz="0" w:space="0" w:color="auto"/>
            <w:bottom w:val="none" w:sz="0" w:space="0" w:color="auto"/>
            <w:right w:val="none" w:sz="0" w:space="0" w:color="auto"/>
          </w:divBdr>
        </w:div>
        <w:div w:id="1565337817">
          <w:marLeft w:val="0"/>
          <w:marRight w:val="0"/>
          <w:marTop w:val="0"/>
          <w:marBottom w:val="0"/>
          <w:divBdr>
            <w:top w:val="none" w:sz="0" w:space="0" w:color="auto"/>
            <w:left w:val="none" w:sz="0" w:space="0" w:color="auto"/>
            <w:bottom w:val="none" w:sz="0" w:space="0" w:color="auto"/>
            <w:right w:val="none" w:sz="0" w:space="0" w:color="auto"/>
          </w:divBdr>
        </w:div>
        <w:div w:id="316298954">
          <w:marLeft w:val="0"/>
          <w:marRight w:val="0"/>
          <w:marTop w:val="0"/>
          <w:marBottom w:val="0"/>
          <w:divBdr>
            <w:top w:val="none" w:sz="0" w:space="0" w:color="auto"/>
            <w:left w:val="none" w:sz="0" w:space="0" w:color="auto"/>
            <w:bottom w:val="none" w:sz="0" w:space="0" w:color="auto"/>
            <w:right w:val="none" w:sz="0" w:space="0" w:color="auto"/>
          </w:divBdr>
        </w:div>
        <w:div w:id="882057546">
          <w:marLeft w:val="0"/>
          <w:marRight w:val="0"/>
          <w:marTop w:val="0"/>
          <w:marBottom w:val="0"/>
          <w:divBdr>
            <w:top w:val="none" w:sz="0" w:space="0" w:color="auto"/>
            <w:left w:val="none" w:sz="0" w:space="0" w:color="auto"/>
            <w:bottom w:val="none" w:sz="0" w:space="0" w:color="auto"/>
            <w:right w:val="none" w:sz="0" w:space="0" w:color="auto"/>
          </w:divBdr>
        </w:div>
        <w:div w:id="603415776">
          <w:marLeft w:val="0"/>
          <w:marRight w:val="0"/>
          <w:marTop w:val="0"/>
          <w:marBottom w:val="0"/>
          <w:divBdr>
            <w:top w:val="none" w:sz="0" w:space="0" w:color="auto"/>
            <w:left w:val="none" w:sz="0" w:space="0" w:color="auto"/>
            <w:bottom w:val="none" w:sz="0" w:space="0" w:color="auto"/>
            <w:right w:val="none" w:sz="0" w:space="0" w:color="auto"/>
          </w:divBdr>
        </w:div>
        <w:div w:id="347298687">
          <w:marLeft w:val="0"/>
          <w:marRight w:val="0"/>
          <w:marTop w:val="0"/>
          <w:marBottom w:val="0"/>
          <w:divBdr>
            <w:top w:val="none" w:sz="0" w:space="0" w:color="auto"/>
            <w:left w:val="none" w:sz="0" w:space="0" w:color="auto"/>
            <w:bottom w:val="none" w:sz="0" w:space="0" w:color="auto"/>
            <w:right w:val="none" w:sz="0" w:space="0" w:color="auto"/>
          </w:divBdr>
        </w:div>
        <w:div w:id="1217624701">
          <w:marLeft w:val="0"/>
          <w:marRight w:val="0"/>
          <w:marTop w:val="0"/>
          <w:marBottom w:val="0"/>
          <w:divBdr>
            <w:top w:val="none" w:sz="0" w:space="0" w:color="auto"/>
            <w:left w:val="none" w:sz="0" w:space="0" w:color="auto"/>
            <w:bottom w:val="none" w:sz="0" w:space="0" w:color="auto"/>
            <w:right w:val="none" w:sz="0" w:space="0" w:color="auto"/>
          </w:divBdr>
        </w:div>
        <w:div w:id="854225160">
          <w:marLeft w:val="0"/>
          <w:marRight w:val="0"/>
          <w:marTop w:val="0"/>
          <w:marBottom w:val="0"/>
          <w:divBdr>
            <w:top w:val="none" w:sz="0" w:space="0" w:color="auto"/>
            <w:left w:val="none" w:sz="0" w:space="0" w:color="auto"/>
            <w:bottom w:val="none" w:sz="0" w:space="0" w:color="auto"/>
            <w:right w:val="none" w:sz="0" w:space="0" w:color="auto"/>
          </w:divBdr>
        </w:div>
        <w:div w:id="1452674932">
          <w:marLeft w:val="0"/>
          <w:marRight w:val="0"/>
          <w:marTop w:val="0"/>
          <w:marBottom w:val="0"/>
          <w:divBdr>
            <w:top w:val="none" w:sz="0" w:space="0" w:color="auto"/>
            <w:left w:val="none" w:sz="0" w:space="0" w:color="auto"/>
            <w:bottom w:val="none" w:sz="0" w:space="0" w:color="auto"/>
            <w:right w:val="none" w:sz="0" w:space="0" w:color="auto"/>
          </w:divBdr>
        </w:div>
        <w:div w:id="1677072531">
          <w:marLeft w:val="0"/>
          <w:marRight w:val="0"/>
          <w:marTop w:val="0"/>
          <w:marBottom w:val="0"/>
          <w:divBdr>
            <w:top w:val="none" w:sz="0" w:space="0" w:color="auto"/>
            <w:left w:val="none" w:sz="0" w:space="0" w:color="auto"/>
            <w:bottom w:val="none" w:sz="0" w:space="0" w:color="auto"/>
            <w:right w:val="none" w:sz="0" w:space="0" w:color="auto"/>
          </w:divBdr>
        </w:div>
        <w:div w:id="1503080492">
          <w:marLeft w:val="0"/>
          <w:marRight w:val="0"/>
          <w:marTop w:val="0"/>
          <w:marBottom w:val="0"/>
          <w:divBdr>
            <w:top w:val="none" w:sz="0" w:space="0" w:color="auto"/>
            <w:left w:val="none" w:sz="0" w:space="0" w:color="auto"/>
            <w:bottom w:val="none" w:sz="0" w:space="0" w:color="auto"/>
            <w:right w:val="none" w:sz="0" w:space="0" w:color="auto"/>
          </w:divBdr>
        </w:div>
        <w:div w:id="282884252">
          <w:marLeft w:val="0"/>
          <w:marRight w:val="0"/>
          <w:marTop w:val="0"/>
          <w:marBottom w:val="0"/>
          <w:divBdr>
            <w:top w:val="none" w:sz="0" w:space="0" w:color="auto"/>
            <w:left w:val="none" w:sz="0" w:space="0" w:color="auto"/>
            <w:bottom w:val="none" w:sz="0" w:space="0" w:color="auto"/>
            <w:right w:val="none" w:sz="0" w:space="0" w:color="auto"/>
          </w:divBdr>
        </w:div>
        <w:div w:id="537202400">
          <w:marLeft w:val="0"/>
          <w:marRight w:val="0"/>
          <w:marTop w:val="0"/>
          <w:marBottom w:val="0"/>
          <w:divBdr>
            <w:top w:val="none" w:sz="0" w:space="0" w:color="auto"/>
            <w:left w:val="none" w:sz="0" w:space="0" w:color="auto"/>
            <w:bottom w:val="none" w:sz="0" w:space="0" w:color="auto"/>
            <w:right w:val="none" w:sz="0" w:space="0" w:color="auto"/>
          </w:divBdr>
        </w:div>
        <w:div w:id="892041783">
          <w:marLeft w:val="0"/>
          <w:marRight w:val="0"/>
          <w:marTop w:val="0"/>
          <w:marBottom w:val="0"/>
          <w:divBdr>
            <w:top w:val="none" w:sz="0" w:space="0" w:color="auto"/>
            <w:left w:val="none" w:sz="0" w:space="0" w:color="auto"/>
            <w:bottom w:val="none" w:sz="0" w:space="0" w:color="auto"/>
            <w:right w:val="none" w:sz="0" w:space="0" w:color="auto"/>
          </w:divBdr>
        </w:div>
        <w:div w:id="1212229613">
          <w:marLeft w:val="0"/>
          <w:marRight w:val="0"/>
          <w:marTop w:val="0"/>
          <w:marBottom w:val="0"/>
          <w:divBdr>
            <w:top w:val="none" w:sz="0" w:space="0" w:color="auto"/>
            <w:left w:val="none" w:sz="0" w:space="0" w:color="auto"/>
            <w:bottom w:val="none" w:sz="0" w:space="0" w:color="auto"/>
            <w:right w:val="none" w:sz="0" w:space="0" w:color="auto"/>
          </w:divBdr>
        </w:div>
        <w:div w:id="954681100">
          <w:marLeft w:val="0"/>
          <w:marRight w:val="0"/>
          <w:marTop w:val="0"/>
          <w:marBottom w:val="0"/>
          <w:divBdr>
            <w:top w:val="none" w:sz="0" w:space="0" w:color="auto"/>
            <w:left w:val="none" w:sz="0" w:space="0" w:color="auto"/>
            <w:bottom w:val="none" w:sz="0" w:space="0" w:color="auto"/>
            <w:right w:val="none" w:sz="0" w:space="0" w:color="auto"/>
          </w:divBdr>
        </w:div>
        <w:div w:id="893464316">
          <w:marLeft w:val="0"/>
          <w:marRight w:val="0"/>
          <w:marTop w:val="0"/>
          <w:marBottom w:val="0"/>
          <w:divBdr>
            <w:top w:val="none" w:sz="0" w:space="0" w:color="auto"/>
            <w:left w:val="none" w:sz="0" w:space="0" w:color="auto"/>
            <w:bottom w:val="none" w:sz="0" w:space="0" w:color="auto"/>
            <w:right w:val="none" w:sz="0" w:space="0" w:color="auto"/>
          </w:divBdr>
        </w:div>
        <w:div w:id="26415644">
          <w:marLeft w:val="0"/>
          <w:marRight w:val="0"/>
          <w:marTop w:val="0"/>
          <w:marBottom w:val="0"/>
          <w:divBdr>
            <w:top w:val="none" w:sz="0" w:space="0" w:color="auto"/>
            <w:left w:val="none" w:sz="0" w:space="0" w:color="auto"/>
            <w:bottom w:val="none" w:sz="0" w:space="0" w:color="auto"/>
            <w:right w:val="none" w:sz="0" w:space="0" w:color="auto"/>
          </w:divBdr>
        </w:div>
        <w:div w:id="1138767961">
          <w:marLeft w:val="0"/>
          <w:marRight w:val="0"/>
          <w:marTop w:val="0"/>
          <w:marBottom w:val="0"/>
          <w:divBdr>
            <w:top w:val="none" w:sz="0" w:space="0" w:color="auto"/>
            <w:left w:val="none" w:sz="0" w:space="0" w:color="auto"/>
            <w:bottom w:val="none" w:sz="0" w:space="0" w:color="auto"/>
            <w:right w:val="none" w:sz="0" w:space="0" w:color="auto"/>
          </w:divBdr>
        </w:div>
        <w:div w:id="1235358269">
          <w:marLeft w:val="0"/>
          <w:marRight w:val="0"/>
          <w:marTop w:val="0"/>
          <w:marBottom w:val="0"/>
          <w:divBdr>
            <w:top w:val="none" w:sz="0" w:space="0" w:color="auto"/>
            <w:left w:val="none" w:sz="0" w:space="0" w:color="auto"/>
            <w:bottom w:val="none" w:sz="0" w:space="0" w:color="auto"/>
            <w:right w:val="none" w:sz="0" w:space="0" w:color="auto"/>
          </w:divBdr>
        </w:div>
        <w:div w:id="793522625">
          <w:marLeft w:val="0"/>
          <w:marRight w:val="0"/>
          <w:marTop w:val="0"/>
          <w:marBottom w:val="0"/>
          <w:divBdr>
            <w:top w:val="none" w:sz="0" w:space="0" w:color="auto"/>
            <w:left w:val="none" w:sz="0" w:space="0" w:color="auto"/>
            <w:bottom w:val="none" w:sz="0" w:space="0" w:color="auto"/>
            <w:right w:val="none" w:sz="0" w:space="0" w:color="auto"/>
          </w:divBdr>
        </w:div>
        <w:div w:id="1603029930">
          <w:marLeft w:val="0"/>
          <w:marRight w:val="0"/>
          <w:marTop w:val="0"/>
          <w:marBottom w:val="0"/>
          <w:divBdr>
            <w:top w:val="none" w:sz="0" w:space="0" w:color="auto"/>
            <w:left w:val="none" w:sz="0" w:space="0" w:color="auto"/>
            <w:bottom w:val="none" w:sz="0" w:space="0" w:color="auto"/>
            <w:right w:val="none" w:sz="0" w:space="0" w:color="auto"/>
          </w:divBdr>
        </w:div>
        <w:div w:id="1666081126">
          <w:marLeft w:val="0"/>
          <w:marRight w:val="0"/>
          <w:marTop w:val="0"/>
          <w:marBottom w:val="0"/>
          <w:divBdr>
            <w:top w:val="none" w:sz="0" w:space="0" w:color="auto"/>
            <w:left w:val="none" w:sz="0" w:space="0" w:color="auto"/>
            <w:bottom w:val="none" w:sz="0" w:space="0" w:color="auto"/>
            <w:right w:val="none" w:sz="0" w:space="0" w:color="auto"/>
          </w:divBdr>
        </w:div>
        <w:div w:id="921715109">
          <w:marLeft w:val="0"/>
          <w:marRight w:val="0"/>
          <w:marTop w:val="0"/>
          <w:marBottom w:val="0"/>
          <w:divBdr>
            <w:top w:val="none" w:sz="0" w:space="0" w:color="auto"/>
            <w:left w:val="none" w:sz="0" w:space="0" w:color="auto"/>
            <w:bottom w:val="none" w:sz="0" w:space="0" w:color="auto"/>
            <w:right w:val="none" w:sz="0" w:space="0" w:color="auto"/>
          </w:divBdr>
        </w:div>
        <w:div w:id="1126065">
          <w:marLeft w:val="0"/>
          <w:marRight w:val="0"/>
          <w:marTop w:val="0"/>
          <w:marBottom w:val="0"/>
          <w:divBdr>
            <w:top w:val="none" w:sz="0" w:space="0" w:color="auto"/>
            <w:left w:val="none" w:sz="0" w:space="0" w:color="auto"/>
            <w:bottom w:val="none" w:sz="0" w:space="0" w:color="auto"/>
            <w:right w:val="none" w:sz="0" w:space="0" w:color="auto"/>
          </w:divBdr>
        </w:div>
        <w:div w:id="1073509112">
          <w:marLeft w:val="0"/>
          <w:marRight w:val="0"/>
          <w:marTop w:val="0"/>
          <w:marBottom w:val="0"/>
          <w:divBdr>
            <w:top w:val="none" w:sz="0" w:space="0" w:color="auto"/>
            <w:left w:val="none" w:sz="0" w:space="0" w:color="auto"/>
            <w:bottom w:val="none" w:sz="0" w:space="0" w:color="auto"/>
            <w:right w:val="none" w:sz="0" w:space="0" w:color="auto"/>
          </w:divBdr>
        </w:div>
        <w:div w:id="774132976">
          <w:marLeft w:val="0"/>
          <w:marRight w:val="0"/>
          <w:marTop w:val="0"/>
          <w:marBottom w:val="0"/>
          <w:divBdr>
            <w:top w:val="none" w:sz="0" w:space="0" w:color="auto"/>
            <w:left w:val="none" w:sz="0" w:space="0" w:color="auto"/>
            <w:bottom w:val="none" w:sz="0" w:space="0" w:color="auto"/>
            <w:right w:val="none" w:sz="0" w:space="0" w:color="auto"/>
          </w:divBdr>
        </w:div>
        <w:div w:id="651830564">
          <w:marLeft w:val="0"/>
          <w:marRight w:val="0"/>
          <w:marTop w:val="0"/>
          <w:marBottom w:val="0"/>
          <w:divBdr>
            <w:top w:val="none" w:sz="0" w:space="0" w:color="auto"/>
            <w:left w:val="none" w:sz="0" w:space="0" w:color="auto"/>
            <w:bottom w:val="none" w:sz="0" w:space="0" w:color="auto"/>
            <w:right w:val="none" w:sz="0" w:space="0" w:color="auto"/>
          </w:divBdr>
        </w:div>
        <w:div w:id="1460147054">
          <w:marLeft w:val="0"/>
          <w:marRight w:val="0"/>
          <w:marTop w:val="0"/>
          <w:marBottom w:val="0"/>
          <w:divBdr>
            <w:top w:val="none" w:sz="0" w:space="0" w:color="auto"/>
            <w:left w:val="none" w:sz="0" w:space="0" w:color="auto"/>
            <w:bottom w:val="none" w:sz="0" w:space="0" w:color="auto"/>
            <w:right w:val="none" w:sz="0" w:space="0" w:color="auto"/>
          </w:divBdr>
        </w:div>
        <w:div w:id="2082949630">
          <w:marLeft w:val="0"/>
          <w:marRight w:val="0"/>
          <w:marTop w:val="0"/>
          <w:marBottom w:val="0"/>
          <w:divBdr>
            <w:top w:val="none" w:sz="0" w:space="0" w:color="auto"/>
            <w:left w:val="none" w:sz="0" w:space="0" w:color="auto"/>
            <w:bottom w:val="none" w:sz="0" w:space="0" w:color="auto"/>
            <w:right w:val="none" w:sz="0" w:space="0" w:color="auto"/>
          </w:divBdr>
        </w:div>
        <w:div w:id="1098713610">
          <w:marLeft w:val="0"/>
          <w:marRight w:val="0"/>
          <w:marTop w:val="0"/>
          <w:marBottom w:val="0"/>
          <w:divBdr>
            <w:top w:val="none" w:sz="0" w:space="0" w:color="auto"/>
            <w:left w:val="none" w:sz="0" w:space="0" w:color="auto"/>
            <w:bottom w:val="none" w:sz="0" w:space="0" w:color="auto"/>
            <w:right w:val="none" w:sz="0" w:space="0" w:color="auto"/>
          </w:divBdr>
        </w:div>
        <w:div w:id="904603676">
          <w:marLeft w:val="0"/>
          <w:marRight w:val="0"/>
          <w:marTop w:val="0"/>
          <w:marBottom w:val="0"/>
          <w:divBdr>
            <w:top w:val="none" w:sz="0" w:space="0" w:color="auto"/>
            <w:left w:val="none" w:sz="0" w:space="0" w:color="auto"/>
            <w:bottom w:val="none" w:sz="0" w:space="0" w:color="auto"/>
            <w:right w:val="none" w:sz="0" w:space="0" w:color="auto"/>
          </w:divBdr>
        </w:div>
        <w:div w:id="1497959932">
          <w:marLeft w:val="0"/>
          <w:marRight w:val="0"/>
          <w:marTop w:val="0"/>
          <w:marBottom w:val="0"/>
          <w:divBdr>
            <w:top w:val="none" w:sz="0" w:space="0" w:color="auto"/>
            <w:left w:val="none" w:sz="0" w:space="0" w:color="auto"/>
            <w:bottom w:val="none" w:sz="0" w:space="0" w:color="auto"/>
            <w:right w:val="none" w:sz="0" w:space="0" w:color="auto"/>
          </w:divBdr>
        </w:div>
        <w:div w:id="2082872819">
          <w:marLeft w:val="0"/>
          <w:marRight w:val="0"/>
          <w:marTop w:val="0"/>
          <w:marBottom w:val="0"/>
          <w:divBdr>
            <w:top w:val="none" w:sz="0" w:space="0" w:color="auto"/>
            <w:left w:val="none" w:sz="0" w:space="0" w:color="auto"/>
            <w:bottom w:val="none" w:sz="0" w:space="0" w:color="auto"/>
            <w:right w:val="none" w:sz="0" w:space="0" w:color="auto"/>
          </w:divBdr>
        </w:div>
        <w:div w:id="2113276531">
          <w:marLeft w:val="0"/>
          <w:marRight w:val="0"/>
          <w:marTop w:val="0"/>
          <w:marBottom w:val="0"/>
          <w:divBdr>
            <w:top w:val="none" w:sz="0" w:space="0" w:color="auto"/>
            <w:left w:val="none" w:sz="0" w:space="0" w:color="auto"/>
            <w:bottom w:val="none" w:sz="0" w:space="0" w:color="auto"/>
            <w:right w:val="none" w:sz="0" w:space="0" w:color="auto"/>
          </w:divBdr>
        </w:div>
        <w:div w:id="1825849214">
          <w:marLeft w:val="0"/>
          <w:marRight w:val="0"/>
          <w:marTop w:val="0"/>
          <w:marBottom w:val="0"/>
          <w:divBdr>
            <w:top w:val="none" w:sz="0" w:space="0" w:color="auto"/>
            <w:left w:val="none" w:sz="0" w:space="0" w:color="auto"/>
            <w:bottom w:val="none" w:sz="0" w:space="0" w:color="auto"/>
            <w:right w:val="none" w:sz="0" w:space="0" w:color="auto"/>
          </w:divBdr>
        </w:div>
        <w:div w:id="1463885006">
          <w:marLeft w:val="0"/>
          <w:marRight w:val="0"/>
          <w:marTop w:val="0"/>
          <w:marBottom w:val="0"/>
          <w:divBdr>
            <w:top w:val="none" w:sz="0" w:space="0" w:color="auto"/>
            <w:left w:val="none" w:sz="0" w:space="0" w:color="auto"/>
            <w:bottom w:val="none" w:sz="0" w:space="0" w:color="auto"/>
            <w:right w:val="none" w:sz="0" w:space="0" w:color="auto"/>
          </w:divBdr>
        </w:div>
        <w:div w:id="375396560">
          <w:marLeft w:val="0"/>
          <w:marRight w:val="0"/>
          <w:marTop w:val="0"/>
          <w:marBottom w:val="0"/>
          <w:divBdr>
            <w:top w:val="none" w:sz="0" w:space="0" w:color="auto"/>
            <w:left w:val="none" w:sz="0" w:space="0" w:color="auto"/>
            <w:bottom w:val="none" w:sz="0" w:space="0" w:color="auto"/>
            <w:right w:val="none" w:sz="0" w:space="0" w:color="auto"/>
          </w:divBdr>
        </w:div>
        <w:div w:id="2118134009">
          <w:marLeft w:val="0"/>
          <w:marRight w:val="0"/>
          <w:marTop w:val="0"/>
          <w:marBottom w:val="0"/>
          <w:divBdr>
            <w:top w:val="none" w:sz="0" w:space="0" w:color="auto"/>
            <w:left w:val="none" w:sz="0" w:space="0" w:color="auto"/>
            <w:bottom w:val="none" w:sz="0" w:space="0" w:color="auto"/>
            <w:right w:val="none" w:sz="0" w:space="0" w:color="auto"/>
          </w:divBdr>
        </w:div>
        <w:div w:id="1577931403">
          <w:marLeft w:val="0"/>
          <w:marRight w:val="0"/>
          <w:marTop w:val="0"/>
          <w:marBottom w:val="0"/>
          <w:divBdr>
            <w:top w:val="none" w:sz="0" w:space="0" w:color="auto"/>
            <w:left w:val="none" w:sz="0" w:space="0" w:color="auto"/>
            <w:bottom w:val="none" w:sz="0" w:space="0" w:color="auto"/>
            <w:right w:val="none" w:sz="0" w:space="0" w:color="auto"/>
          </w:divBdr>
        </w:div>
        <w:div w:id="1043141565">
          <w:marLeft w:val="0"/>
          <w:marRight w:val="0"/>
          <w:marTop w:val="0"/>
          <w:marBottom w:val="0"/>
          <w:divBdr>
            <w:top w:val="none" w:sz="0" w:space="0" w:color="auto"/>
            <w:left w:val="none" w:sz="0" w:space="0" w:color="auto"/>
            <w:bottom w:val="none" w:sz="0" w:space="0" w:color="auto"/>
            <w:right w:val="none" w:sz="0" w:space="0" w:color="auto"/>
          </w:divBdr>
        </w:div>
        <w:div w:id="1230457786">
          <w:marLeft w:val="0"/>
          <w:marRight w:val="0"/>
          <w:marTop w:val="0"/>
          <w:marBottom w:val="0"/>
          <w:divBdr>
            <w:top w:val="none" w:sz="0" w:space="0" w:color="auto"/>
            <w:left w:val="none" w:sz="0" w:space="0" w:color="auto"/>
            <w:bottom w:val="none" w:sz="0" w:space="0" w:color="auto"/>
            <w:right w:val="none" w:sz="0" w:space="0" w:color="auto"/>
          </w:divBdr>
        </w:div>
        <w:div w:id="936057914">
          <w:marLeft w:val="0"/>
          <w:marRight w:val="0"/>
          <w:marTop w:val="0"/>
          <w:marBottom w:val="0"/>
          <w:divBdr>
            <w:top w:val="none" w:sz="0" w:space="0" w:color="auto"/>
            <w:left w:val="none" w:sz="0" w:space="0" w:color="auto"/>
            <w:bottom w:val="none" w:sz="0" w:space="0" w:color="auto"/>
            <w:right w:val="none" w:sz="0" w:space="0" w:color="auto"/>
          </w:divBdr>
        </w:div>
        <w:div w:id="1654603109">
          <w:marLeft w:val="0"/>
          <w:marRight w:val="0"/>
          <w:marTop w:val="0"/>
          <w:marBottom w:val="0"/>
          <w:divBdr>
            <w:top w:val="none" w:sz="0" w:space="0" w:color="auto"/>
            <w:left w:val="none" w:sz="0" w:space="0" w:color="auto"/>
            <w:bottom w:val="none" w:sz="0" w:space="0" w:color="auto"/>
            <w:right w:val="none" w:sz="0" w:space="0" w:color="auto"/>
          </w:divBdr>
        </w:div>
        <w:div w:id="1804348048">
          <w:marLeft w:val="0"/>
          <w:marRight w:val="0"/>
          <w:marTop w:val="0"/>
          <w:marBottom w:val="0"/>
          <w:divBdr>
            <w:top w:val="none" w:sz="0" w:space="0" w:color="auto"/>
            <w:left w:val="none" w:sz="0" w:space="0" w:color="auto"/>
            <w:bottom w:val="none" w:sz="0" w:space="0" w:color="auto"/>
            <w:right w:val="none" w:sz="0" w:space="0" w:color="auto"/>
          </w:divBdr>
        </w:div>
        <w:div w:id="1885601889">
          <w:marLeft w:val="0"/>
          <w:marRight w:val="0"/>
          <w:marTop w:val="0"/>
          <w:marBottom w:val="0"/>
          <w:divBdr>
            <w:top w:val="none" w:sz="0" w:space="0" w:color="auto"/>
            <w:left w:val="none" w:sz="0" w:space="0" w:color="auto"/>
            <w:bottom w:val="none" w:sz="0" w:space="0" w:color="auto"/>
            <w:right w:val="none" w:sz="0" w:space="0" w:color="auto"/>
          </w:divBdr>
        </w:div>
        <w:div w:id="172032463">
          <w:marLeft w:val="0"/>
          <w:marRight w:val="0"/>
          <w:marTop w:val="0"/>
          <w:marBottom w:val="0"/>
          <w:divBdr>
            <w:top w:val="none" w:sz="0" w:space="0" w:color="auto"/>
            <w:left w:val="none" w:sz="0" w:space="0" w:color="auto"/>
            <w:bottom w:val="none" w:sz="0" w:space="0" w:color="auto"/>
            <w:right w:val="none" w:sz="0" w:space="0" w:color="auto"/>
          </w:divBdr>
        </w:div>
        <w:div w:id="1490095796">
          <w:marLeft w:val="0"/>
          <w:marRight w:val="0"/>
          <w:marTop w:val="0"/>
          <w:marBottom w:val="0"/>
          <w:divBdr>
            <w:top w:val="none" w:sz="0" w:space="0" w:color="auto"/>
            <w:left w:val="none" w:sz="0" w:space="0" w:color="auto"/>
            <w:bottom w:val="none" w:sz="0" w:space="0" w:color="auto"/>
            <w:right w:val="none" w:sz="0" w:space="0" w:color="auto"/>
          </w:divBdr>
        </w:div>
        <w:div w:id="380324596">
          <w:marLeft w:val="0"/>
          <w:marRight w:val="0"/>
          <w:marTop w:val="0"/>
          <w:marBottom w:val="0"/>
          <w:divBdr>
            <w:top w:val="none" w:sz="0" w:space="0" w:color="auto"/>
            <w:left w:val="none" w:sz="0" w:space="0" w:color="auto"/>
            <w:bottom w:val="none" w:sz="0" w:space="0" w:color="auto"/>
            <w:right w:val="none" w:sz="0" w:space="0" w:color="auto"/>
          </w:divBdr>
        </w:div>
        <w:div w:id="262614625">
          <w:marLeft w:val="0"/>
          <w:marRight w:val="0"/>
          <w:marTop w:val="0"/>
          <w:marBottom w:val="0"/>
          <w:divBdr>
            <w:top w:val="none" w:sz="0" w:space="0" w:color="auto"/>
            <w:left w:val="none" w:sz="0" w:space="0" w:color="auto"/>
            <w:bottom w:val="none" w:sz="0" w:space="0" w:color="auto"/>
            <w:right w:val="none" w:sz="0" w:space="0" w:color="auto"/>
          </w:divBdr>
        </w:div>
        <w:div w:id="1520389452">
          <w:marLeft w:val="0"/>
          <w:marRight w:val="0"/>
          <w:marTop w:val="0"/>
          <w:marBottom w:val="0"/>
          <w:divBdr>
            <w:top w:val="none" w:sz="0" w:space="0" w:color="auto"/>
            <w:left w:val="none" w:sz="0" w:space="0" w:color="auto"/>
            <w:bottom w:val="none" w:sz="0" w:space="0" w:color="auto"/>
            <w:right w:val="none" w:sz="0" w:space="0" w:color="auto"/>
          </w:divBdr>
        </w:div>
        <w:div w:id="1783525883">
          <w:marLeft w:val="0"/>
          <w:marRight w:val="0"/>
          <w:marTop w:val="0"/>
          <w:marBottom w:val="0"/>
          <w:divBdr>
            <w:top w:val="none" w:sz="0" w:space="0" w:color="auto"/>
            <w:left w:val="none" w:sz="0" w:space="0" w:color="auto"/>
            <w:bottom w:val="none" w:sz="0" w:space="0" w:color="auto"/>
            <w:right w:val="none" w:sz="0" w:space="0" w:color="auto"/>
          </w:divBdr>
        </w:div>
        <w:div w:id="1576208367">
          <w:marLeft w:val="0"/>
          <w:marRight w:val="0"/>
          <w:marTop w:val="0"/>
          <w:marBottom w:val="0"/>
          <w:divBdr>
            <w:top w:val="none" w:sz="0" w:space="0" w:color="auto"/>
            <w:left w:val="none" w:sz="0" w:space="0" w:color="auto"/>
            <w:bottom w:val="none" w:sz="0" w:space="0" w:color="auto"/>
            <w:right w:val="none" w:sz="0" w:space="0" w:color="auto"/>
          </w:divBdr>
        </w:div>
        <w:div w:id="1929384784">
          <w:marLeft w:val="0"/>
          <w:marRight w:val="0"/>
          <w:marTop w:val="0"/>
          <w:marBottom w:val="0"/>
          <w:divBdr>
            <w:top w:val="none" w:sz="0" w:space="0" w:color="auto"/>
            <w:left w:val="none" w:sz="0" w:space="0" w:color="auto"/>
            <w:bottom w:val="none" w:sz="0" w:space="0" w:color="auto"/>
            <w:right w:val="none" w:sz="0" w:space="0" w:color="auto"/>
          </w:divBdr>
        </w:div>
        <w:div w:id="2106074376">
          <w:marLeft w:val="0"/>
          <w:marRight w:val="0"/>
          <w:marTop w:val="0"/>
          <w:marBottom w:val="0"/>
          <w:divBdr>
            <w:top w:val="none" w:sz="0" w:space="0" w:color="auto"/>
            <w:left w:val="none" w:sz="0" w:space="0" w:color="auto"/>
            <w:bottom w:val="none" w:sz="0" w:space="0" w:color="auto"/>
            <w:right w:val="none" w:sz="0" w:space="0" w:color="auto"/>
          </w:divBdr>
        </w:div>
        <w:div w:id="915092880">
          <w:marLeft w:val="0"/>
          <w:marRight w:val="0"/>
          <w:marTop w:val="0"/>
          <w:marBottom w:val="0"/>
          <w:divBdr>
            <w:top w:val="none" w:sz="0" w:space="0" w:color="auto"/>
            <w:left w:val="none" w:sz="0" w:space="0" w:color="auto"/>
            <w:bottom w:val="none" w:sz="0" w:space="0" w:color="auto"/>
            <w:right w:val="none" w:sz="0" w:space="0" w:color="auto"/>
          </w:divBdr>
        </w:div>
        <w:div w:id="1953588746">
          <w:marLeft w:val="0"/>
          <w:marRight w:val="0"/>
          <w:marTop w:val="0"/>
          <w:marBottom w:val="0"/>
          <w:divBdr>
            <w:top w:val="none" w:sz="0" w:space="0" w:color="auto"/>
            <w:left w:val="none" w:sz="0" w:space="0" w:color="auto"/>
            <w:bottom w:val="none" w:sz="0" w:space="0" w:color="auto"/>
            <w:right w:val="none" w:sz="0" w:space="0" w:color="auto"/>
          </w:divBdr>
        </w:div>
        <w:div w:id="944532246">
          <w:marLeft w:val="0"/>
          <w:marRight w:val="0"/>
          <w:marTop w:val="0"/>
          <w:marBottom w:val="0"/>
          <w:divBdr>
            <w:top w:val="none" w:sz="0" w:space="0" w:color="auto"/>
            <w:left w:val="none" w:sz="0" w:space="0" w:color="auto"/>
            <w:bottom w:val="none" w:sz="0" w:space="0" w:color="auto"/>
            <w:right w:val="none" w:sz="0" w:space="0" w:color="auto"/>
          </w:divBdr>
        </w:div>
        <w:div w:id="1104692338">
          <w:marLeft w:val="0"/>
          <w:marRight w:val="0"/>
          <w:marTop w:val="0"/>
          <w:marBottom w:val="0"/>
          <w:divBdr>
            <w:top w:val="none" w:sz="0" w:space="0" w:color="auto"/>
            <w:left w:val="none" w:sz="0" w:space="0" w:color="auto"/>
            <w:bottom w:val="none" w:sz="0" w:space="0" w:color="auto"/>
            <w:right w:val="none" w:sz="0" w:space="0" w:color="auto"/>
          </w:divBdr>
        </w:div>
        <w:div w:id="1519419222">
          <w:marLeft w:val="0"/>
          <w:marRight w:val="0"/>
          <w:marTop w:val="0"/>
          <w:marBottom w:val="0"/>
          <w:divBdr>
            <w:top w:val="none" w:sz="0" w:space="0" w:color="auto"/>
            <w:left w:val="none" w:sz="0" w:space="0" w:color="auto"/>
            <w:bottom w:val="none" w:sz="0" w:space="0" w:color="auto"/>
            <w:right w:val="none" w:sz="0" w:space="0" w:color="auto"/>
          </w:divBdr>
        </w:div>
        <w:div w:id="904416108">
          <w:marLeft w:val="0"/>
          <w:marRight w:val="0"/>
          <w:marTop w:val="0"/>
          <w:marBottom w:val="0"/>
          <w:divBdr>
            <w:top w:val="none" w:sz="0" w:space="0" w:color="auto"/>
            <w:left w:val="none" w:sz="0" w:space="0" w:color="auto"/>
            <w:bottom w:val="none" w:sz="0" w:space="0" w:color="auto"/>
            <w:right w:val="none" w:sz="0" w:space="0" w:color="auto"/>
          </w:divBdr>
        </w:div>
        <w:div w:id="298994399">
          <w:marLeft w:val="0"/>
          <w:marRight w:val="0"/>
          <w:marTop w:val="0"/>
          <w:marBottom w:val="0"/>
          <w:divBdr>
            <w:top w:val="none" w:sz="0" w:space="0" w:color="auto"/>
            <w:left w:val="none" w:sz="0" w:space="0" w:color="auto"/>
            <w:bottom w:val="none" w:sz="0" w:space="0" w:color="auto"/>
            <w:right w:val="none" w:sz="0" w:space="0" w:color="auto"/>
          </w:divBdr>
        </w:div>
        <w:div w:id="1722828786">
          <w:marLeft w:val="0"/>
          <w:marRight w:val="0"/>
          <w:marTop w:val="0"/>
          <w:marBottom w:val="0"/>
          <w:divBdr>
            <w:top w:val="none" w:sz="0" w:space="0" w:color="auto"/>
            <w:left w:val="none" w:sz="0" w:space="0" w:color="auto"/>
            <w:bottom w:val="none" w:sz="0" w:space="0" w:color="auto"/>
            <w:right w:val="none" w:sz="0" w:space="0" w:color="auto"/>
          </w:divBdr>
        </w:div>
        <w:div w:id="836454559">
          <w:marLeft w:val="0"/>
          <w:marRight w:val="0"/>
          <w:marTop w:val="0"/>
          <w:marBottom w:val="0"/>
          <w:divBdr>
            <w:top w:val="none" w:sz="0" w:space="0" w:color="auto"/>
            <w:left w:val="none" w:sz="0" w:space="0" w:color="auto"/>
            <w:bottom w:val="none" w:sz="0" w:space="0" w:color="auto"/>
            <w:right w:val="none" w:sz="0" w:space="0" w:color="auto"/>
          </w:divBdr>
        </w:div>
        <w:div w:id="416169054">
          <w:marLeft w:val="0"/>
          <w:marRight w:val="0"/>
          <w:marTop w:val="0"/>
          <w:marBottom w:val="0"/>
          <w:divBdr>
            <w:top w:val="none" w:sz="0" w:space="0" w:color="auto"/>
            <w:left w:val="none" w:sz="0" w:space="0" w:color="auto"/>
            <w:bottom w:val="none" w:sz="0" w:space="0" w:color="auto"/>
            <w:right w:val="none" w:sz="0" w:space="0" w:color="auto"/>
          </w:divBdr>
        </w:div>
        <w:div w:id="119499470">
          <w:marLeft w:val="0"/>
          <w:marRight w:val="0"/>
          <w:marTop w:val="0"/>
          <w:marBottom w:val="0"/>
          <w:divBdr>
            <w:top w:val="none" w:sz="0" w:space="0" w:color="auto"/>
            <w:left w:val="none" w:sz="0" w:space="0" w:color="auto"/>
            <w:bottom w:val="none" w:sz="0" w:space="0" w:color="auto"/>
            <w:right w:val="none" w:sz="0" w:space="0" w:color="auto"/>
          </w:divBdr>
        </w:div>
        <w:div w:id="119495171">
          <w:marLeft w:val="0"/>
          <w:marRight w:val="0"/>
          <w:marTop w:val="0"/>
          <w:marBottom w:val="0"/>
          <w:divBdr>
            <w:top w:val="none" w:sz="0" w:space="0" w:color="auto"/>
            <w:left w:val="none" w:sz="0" w:space="0" w:color="auto"/>
            <w:bottom w:val="none" w:sz="0" w:space="0" w:color="auto"/>
            <w:right w:val="none" w:sz="0" w:space="0" w:color="auto"/>
          </w:divBdr>
        </w:div>
        <w:div w:id="988556891">
          <w:marLeft w:val="0"/>
          <w:marRight w:val="0"/>
          <w:marTop w:val="0"/>
          <w:marBottom w:val="0"/>
          <w:divBdr>
            <w:top w:val="none" w:sz="0" w:space="0" w:color="auto"/>
            <w:left w:val="none" w:sz="0" w:space="0" w:color="auto"/>
            <w:bottom w:val="none" w:sz="0" w:space="0" w:color="auto"/>
            <w:right w:val="none" w:sz="0" w:space="0" w:color="auto"/>
          </w:divBdr>
        </w:div>
        <w:div w:id="1669479211">
          <w:marLeft w:val="0"/>
          <w:marRight w:val="0"/>
          <w:marTop w:val="0"/>
          <w:marBottom w:val="0"/>
          <w:divBdr>
            <w:top w:val="none" w:sz="0" w:space="0" w:color="auto"/>
            <w:left w:val="none" w:sz="0" w:space="0" w:color="auto"/>
            <w:bottom w:val="none" w:sz="0" w:space="0" w:color="auto"/>
            <w:right w:val="none" w:sz="0" w:space="0" w:color="auto"/>
          </w:divBdr>
        </w:div>
        <w:div w:id="186912612">
          <w:marLeft w:val="0"/>
          <w:marRight w:val="0"/>
          <w:marTop w:val="0"/>
          <w:marBottom w:val="0"/>
          <w:divBdr>
            <w:top w:val="none" w:sz="0" w:space="0" w:color="auto"/>
            <w:left w:val="none" w:sz="0" w:space="0" w:color="auto"/>
            <w:bottom w:val="none" w:sz="0" w:space="0" w:color="auto"/>
            <w:right w:val="none" w:sz="0" w:space="0" w:color="auto"/>
          </w:divBdr>
        </w:div>
        <w:div w:id="215819758">
          <w:marLeft w:val="0"/>
          <w:marRight w:val="0"/>
          <w:marTop w:val="0"/>
          <w:marBottom w:val="0"/>
          <w:divBdr>
            <w:top w:val="none" w:sz="0" w:space="0" w:color="auto"/>
            <w:left w:val="none" w:sz="0" w:space="0" w:color="auto"/>
            <w:bottom w:val="none" w:sz="0" w:space="0" w:color="auto"/>
            <w:right w:val="none" w:sz="0" w:space="0" w:color="auto"/>
          </w:divBdr>
        </w:div>
        <w:div w:id="919868404">
          <w:marLeft w:val="0"/>
          <w:marRight w:val="0"/>
          <w:marTop w:val="0"/>
          <w:marBottom w:val="0"/>
          <w:divBdr>
            <w:top w:val="none" w:sz="0" w:space="0" w:color="auto"/>
            <w:left w:val="none" w:sz="0" w:space="0" w:color="auto"/>
            <w:bottom w:val="none" w:sz="0" w:space="0" w:color="auto"/>
            <w:right w:val="none" w:sz="0" w:space="0" w:color="auto"/>
          </w:divBdr>
        </w:div>
        <w:div w:id="2105493556">
          <w:marLeft w:val="0"/>
          <w:marRight w:val="0"/>
          <w:marTop w:val="0"/>
          <w:marBottom w:val="0"/>
          <w:divBdr>
            <w:top w:val="none" w:sz="0" w:space="0" w:color="auto"/>
            <w:left w:val="none" w:sz="0" w:space="0" w:color="auto"/>
            <w:bottom w:val="none" w:sz="0" w:space="0" w:color="auto"/>
            <w:right w:val="none" w:sz="0" w:space="0" w:color="auto"/>
          </w:divBdr>
        </w:div>
        <w:div w:id="580261275">
          <w:marLeft w:val="0"/>
          <w:marRight w:val="0"/>
          <w:marTop w:val="0"/>
          <w:marBottom w:val="0"/>
          <w:divBdr>
            <w:top w:val="none" w:sz="0" w:space="0" w:color="auto"/>
            <w:left w:val="none" w:sz="0" w:space="0" w:color="auto"/>
            <w:bottom w:val="none" w:sz="0" w:space="0" w:color="auto"/>
            <w:right w:val="none" w:sz="0" w:space="0" w:color="auto"/>
          </w:divBdr>
        </w:div>
        <w:div w:id="1995447027">
          <w:marLeft w:val="0"/>
          <w:marRight w:val="0"/>
          <w:marTop w:val="0"/>
          <w:marBottom w:val="0"/>
          <w:divBdr>
            <w:top w:val="none" w:sz="0" w:space="0" w:color="auto"/>
            <w:left w:val="none" w:sz="0" w:space="0" w:color="auto"/>
            <w:bottom w:val="none" w:sz="0" w:space="0" w:color="auto"/>
            <w:right w:val="none" w:sz="0" w:space="0" w:color="auto"/>
          </w:divBdr>
        </w:div>
        <w:div w:id="1998066639">
          <w:marLeft w:val="0"/>
          <w:marRight w:val="0"/>
          <w:marTop w:val="0"/>
          <w:marBottom w:val="0"/>
          <w:divBdr>
            <w:top w:val="none" w:sz="0" w:space="0" w:color="auto"/>
            <w:left w:val="none" w:sz="0" w:space="0" w:color="auto"/>
            <w:bottom w:val="none" w:sz="0" w:space="0" w:color="auto"/>
            <w:right w:val="none" w:sz="0" w:space="0" w:color="auto"/>
          </w:divBdr>
        </w:div>
        <w:div w:id="125590356">
          <w:marLeft w:val="0"/>
          <w:marRight w:val="0"/>
          <w:marTop w:val="0"/>
          <w:marBottom w:val="0"/>
          <w:divBdr>
            <w:top w:val="none" w:sz="0" w:space="0" w:color="auto"/>
            <w:left w:val="none" w:sz="0" w:space="0" w:color="auto"/>
            <w:bottom w:val="none" w:sz="0" w:space="0" w:color="auto"/>
            <w:right w:val="none" w:sz="0" w:space="0" w:color="auto"/>
          </w:divBdr>
        </w:div>
        <w:div w:id="1471285620">
          <w:marLeft w:val="0"/>
          <w:marRight w:val="0"/>
          <w:marTop w:val="0"/>
          <w:marBottom w:val="0"/>
          <w:divBdr>
            <w:top w:val="none" w:sz="0" w:space="0" w:color="auto"/>
            <w:left w:val="none" w:sz="0" w:space="0" w:color="auto"/>
            <w:bottom w:val="none" w:sz="0" w:space="0" w:color="auto"/>
            <w:right w:val="none" w:sz="0" w:space="0" w:color="auto"/>
          </w:divBdr>
        </w:div>
        <w:div w:id="1111557153">
          <w:marLeft w:val="0"/>
          <w:marRight w:val="0"/>
          <w:marTop w:val="0"/>
          <w:marBottom w:val="0"/>
          <w:divBdr>
            <w:top w:val="none" w:sz="0" w:space="0" w:color="auto"/>
            <w:left w:val="none" w:sz="0" w:space="0" w:color="auto"/>
            <w:bottom w:val="none" w:sz="0" w:space="0" w:color="auto"/>
            <w:right w:val="none" w:sz="0" w:space="0" w:color="auto"/>
          </w:divBdr>
        </w:div>
        <w:div w:id="1696006209">
          <w:marLeft w:val="0"/>
          <w:marRight w:val="0"/>
          <w:marTop w:val="0"/>
          <w:marBottom w:val="0"/>
          <w:divBdr>
            <w:top w:val="none" w:sz="0" w:space="0" w:color="auto"/>
            <w:left w:val="none" w:sz="0" w:space="0" w:color="auto"/>
            <w:bottom w:val="none" w:sz="0" w:space="0" w:color="auto"/>
            <w:right w:val="none" w:sz="0" w:space="0" w:color="auto"/>
          </w:divBdr>
        </w:div>
        <w:div w:id="1099301741">
          <w:marLeft w:val="0"/>
          <w:marRight w:val="0"/>
          <w:marTop w:val="0"/>
          <w:marBottom w:val="0"/>
          <w:divBdr>
            <w:top w:val="none" w:sz="0" w:space="0" w:color="auto"/>
            <w:left w:val="none" w:sz="0" w:space="0" w:color="auto"/>
            <w:bottom w:val="none" w:sz="0" w:space="0" w:color="auto"/>
            <w:right w:val="none" w:sz="0" w:space="0" w:color="auto"/>
          </w:divBdr>
        </w:div>
        <w:div w:id="95030285">
          <w:marLeft w:val="0"/>
          <w:marRight w:val="0"/>
          <w:marTop w:val="0"/>
          <w:marBottom w:val="0"/>
          <w:divBdr>
            <w:top w:val="none" w:sz="0" w:space="0" w:color="auto"/>
            <w:left w:val="none" w:sz="0" w:space="0" w:color="auto"/>
            <w:bottom w:val="none" w:sz="0" w:space="0" w:color="auto"/>
            <w:right w:val="none" w:sz="0" w:space="0" w:color="auto"/>
          </w:divBdr>
        </w:div>
        <w:div w:id="1419255234">
          <w:marLeft w:val="0"/>
          <w:marRight w:val="0"/>
          <w:marTop w:val="0"/>
          <w:marBottom w:val="0"/>
          <w:divBdr>
            <w:top w:val="none" w:sz="0" w:space="0" w:color="auto"/>
            <w:left w:val="none" w:sz="0" w:space="0" w:color="auto"/>
            <w:bottom w:val="none" w:sz="0" w:space="0" w:color="auto"/>
            <w:right w:val="none" w:sz="0" w:space="0" w:color="auto"/>
          </w:divBdr>
        </w:div>
        <w:div w:id="890965937">
          <w:marLeft w:val="0"/>
          <w:marRight w:val="0"/>
          <w:marTop w:val="0"/>
          <w:marBottom w:val="0"/>
          <w:divBdr>
            <w:top w:val="none" w:sz="0" w:space="0" w:color="auto"/>
            <w:left w:val="none" w:sz="0" w:space="0" w:color="auto"/>
            <w:bottom w:val="none" w:sz="0" w:space="0" w:color="auto"/>
            <w:right w:val="none" w:sz="0" w:space="0" w:color="auto"/>
          </w:divBdr>
        </w:div>
        <w:div w:id="2059668508">
          <w:marLeft w:val="0"/>
          <w:marRight w:val="0"/>
          <w:marTop w:val="0"/>
          <w:marBottom w:val="0"/>
          <w:divBdr>
            <w:top w:val="none" w:sz="0" w:space="0" w:color="auto"/>
            <w:left w:val="none" w:sz="0" w:space="0" w:color="auto"/>
            <w:bottom w:val="none" w:sz="0" w:space="0" w:color="auto"/>
            <w:right w:val="none" w:sz="0" w:space="0" w:color="auto"/>
          </w:divBdr>
        </w:div>
        <w:div w:id="697580615">
          <w:marLeft w:val="0"/>
          <w:marRight w:val="0"/>
          <w:marTop w:val="0"/>
          <w:marBottom w:val="0"/>
          <w:divBdr>
            <w:top w:val="none" w:sz="0" w:space="0" w:color="auto"/>
            <w:left w:val="none" w:sz="0" w:space="0" w:color="auto"/>
            <w:bottom w:val="none" w:sz="0" w:space="0" w:color="auto"/>
            <w:right w:val="none" w:sz="0" w:space="0" w:color="auto"/>
          </w:divBdr>
        </w:div>
        <w:div w:id="437214351">
          <w:marLeft w:val="0"/>
          <w:marRight w:val="0"/>
          <w:marTop w:val="0"/>
          <w:marBottom w:val="0"/>
          <w:divBdr>
            <w:top w:val="none" w:sz="0" w:space="0" w:color="auto"/>
            <w:left w:val="none" w:sz="0" w:space="0" w:color="auto"/>
            <w:bottom w:val="none" w:sz="0" w:space="0" w:color="auto"/>
            <w:right w:val="none" w:sz="0" w:space="0" w:color="auto"/>
          </w:divBdr>
        </w:div>
        <w:div w:id="65568752">
          <w:marLeft w:val="0"/>
          <w:marRight w:val="0"/>
          <w:marTop w:val="0"/>
          <w:marBottom w:val="0"/>
          <w:divBdr>
            <w:top w:val="none" w:sz="0" w:space="0" w:color="auto"/>
            <w:left w:val="none" w:sz="0" w:space="0" w:color="auto"/>
            <w:bottom w:val="none" w:sz="0" w:space="0" w:color="auto"/>
            <w:right w:val="none" w:sz="0" w:space="0" w:color="auto"/>
          </w:divBdr>
        </w:div>
      </w:divsChild>
    </w:div>
    <w:div w:id="1413746042">
      <w:bodyDiv w:val="1"/>
      <w:marLeft w:val="0"/>
      <w:marRight w:val="0"/>
      <w:marTop w:val="0"/>
      <w:marBottom w:val="0"/>
      <w:divBdr>
        <w:top w:val="none" w:sz="0" w:space="0" w:color="auto"/>
        <w:left w:val="none" w:sz="0" w:space="0" w:color="auto"/>
        <w:bottom w:val="none" w:sz="0" w:space="0" w:color="auto"/>
        <w:right w:val="none" w:sz="0" w:space="0" w:color="auto"/>
      </w:divBdr>
      <w:divsChild>
        <w:div w:id="2106223512">
          <w:marLeft w:val="0"/>
          <w:marRight w:val="0"/>
          <w:marTop w:val="0"/>
          <w:marBottom w:val="0"/>
          <w:divBdr>
            <w:top w:val="none" w:sz="0" w:space="0" w:color="auto"/>
            <w:left w:val="none" w:sz="0" w:space="0" w:color="auto"/>
            <w:bottom w:val="none" w:sz="0" w:space="0" w:color="auto"/>
            <w:right w:val="none" w:sz="0" w:space="0" w:color="auto"/>
          </w:divBdr>
        </w:div>
        <w:div w:id="1434865408">
          <w:marLeft w:val="0"/>
          <w:marRight w:val="0"/>
          <w:marTop w:val="0"/>
          <w:marBottom w:val="0"/>
          <w:divBdr>
            <w:top w:val="none" w:sz="0" w:space="0" w:color="auto"/>
            <w:left w:val="none" w:sz="0" w:space="0" w:color="auto"/>
            <w:bottom w:val="none" w:sz="0" w:space="0" w:color="auto"/>
            <w:right w:val="none" w:sz="0" w:space="0" w:color="auto"/>
          </w:divBdr>
        </w:div>
        <w:div w:id="1647854625">
          <w:marLeft w:val="0"/>
          <w:marRight w:val="0"/>
          <w:marTop w:val="0"/>
          <w:marBottom w:val="0"/>
          <w:divBdr>
            <w:top w:val="none" w:sz="0" w:space="0" w:color="auto"/>
            <w:left w:val="none" w:sz="0" w:space="0" w:color="auto"/>
            <w:bottom w:val="none" w:sz="0" w:space="0" w:color="auto"/>
            <w:right w:val="none" w:sz="0" w:space="0" w:color="auto"/>
          </w:divBdr>
        </w:div>
      </w:divsChild>
    </w:div>
    <w:div w:id="1415737502">
      <w:bodyDiv w:val="1"/>
      <w:marLeft w:val="0"/>
      <w:marRight w:val="0"/>
      <w:marTop w:val="0"/>
      <w:marBottom w:val="0"/>
      <w:divBdr>
        <w:top w:val="none" w:sz="0" w:space="0" w:color="auto"/>
        <w:left w:val="none" w:sz="0" w:space="0" w:color="auto"/>
        <w:bottom w:val="none" w:sz="0" w:space="0" w:color="auto"/>
        <w:right w:val="none" w:sz="0" w:space="0" w:color="auto"/>
      </w:divBdr>
      <w:divsChild>
        <w:div w:id="474762812">
          <w:marLeft w:val="0"/>
          <w:marRight w:val="0"/>
          <w:marTop w:val="0"/>
          <w:marBottom w:val="0"/>
          <w:divBdr>
            <w:top w:val="none" w:sz="0" w:space="0" w:color="auto"/>
            <w:left w:val="none" w:sz="0" w:space="0" w:color="auto"/>
            <w:bottom w:val="none" w:sz="0" w:space="0" w:color="auto"/>
            <w:right w:val="none" w:sz="0" w:space="0" w:color="auto"/>
          </w:divBdr>
        </w:div>
        <w:div w:id="1713725251">
          <w:marLeft w:val="0"/>
          <w:marRight w:val="0"/>
          <w:marTop w:val="0"/>
          <w:marBottom w:val="0"/>
          <w:divBdr>
            <w:top w:val="none" w:sz="0" w:space="0" w:color="auto"/>
            <w:left w:val="none" w:sz="0" w:space="0" w:color="auto"/>
            <w:bottom w:val="none" w:sz="0" w:space="0" w:color="auto"/>
            <w:right w:val="none" w:sz="0" w:space="0" w:color="auto"/>
          </w:divBdr>
        </w:div>
        <w:div w:id="1051615694">
          <w:marLeft w:val="0"/>
          <w:marRight w:val="0"/>
          <w:marTop w:val="0"/>
          <w:marBottom w:val="0"/>
          <w:divBdr>
            <w:top w:val="none" w:sz="0" w:space="0" w:color="auto"/>
            <w:left w:val="none" w:sz="0" w:space="0" w:color="auto"/>
            <w:bottom w:val="none" w:sz="0" w:space="0" w:color="auto"/>
            <w:right w:val="none" w:sz="0" w:space="0" w:color="auto"/>
          </w:divBdr>
        </w:div>
        <w:div w:id="1023482051">
          <w:marLeft w:val="0"/>
          <w:marRight w:val="0"/>
          <w:marTop w:val="0"/>
          <w:marBottom w:val="0"/>
          <w:divBdr>
            <w:top w:val="none" w:sz="0" w:space="0" w:color="auto"/>
            <w:left w:val="none" w:sz="0" w:space="0" w:color="auto"/>
            <w:bottom w:val="none" w:sz="0" w:space="0" w:color="auto"/>
            <w:right w:val="none" w:sz="0" w:space="0" w:color="auto"/>
          </w:divBdr>
        </w:div>
        <w:div w:id="2021275366">
          <w:marLeft w:val="0"/>
          <w:marRight w:val="0"/>
          <w:marTop w:val="0"/>
          <w:marBottom w:val="0"/>
          <w:divBdr>
            <w:top w:val="none" w:sz="0" w:space="0" w:color="auto"/>
            <w:left w:val="none" w:sz="0" w:space="0" w:color="auto"/>
            <w:bottom w:val="none" w:sz="0" w:space="0" w:color="auto"/>
            <w:right w:val="none" w:sz="0" w:space="0" w:color="auto"/>
          </w:divBdr>
        </w:div>
        <w:div w:id="658726264">
          <w:marLeft w:val="0"/>
          <w:marRight w:val="0"/>
          <w:marTop w:val="0"/>
          <w:marBottom w:val="0"/>
          <w:divBdr>
            <w:top w:val="none" w:sz="0" w:space="0" w:color="auto"/>
            <w:left w:val="none" w:sz="0" w:space="0" w:color="auto"/>
            <w:bottom w:val="none" w:sz="0" w:space="0" w:color="auto"/>
            <w:right w:val="none" w:sz="0" w:space="0" w:color="auto"/>
          </w:divBdr>
        </w:div>
        <w:div w:id="1511483855">
          <w:marLeft w:val="0"/>
          <w:marRight w:val="0"/>
          <w:marTop w:val="0"/>
          <w:marBottom w:val="0"/>
          <w:divBdr>
            <w:top w:val="none" w:sz="0" w:space="0" w:color="auto"/>
            <w:left w:val="none" w:sz="0" w:space="0" w:color="auto"/>
            <w:bottom w:val="none" w:sz="0" w:space="0" w:color="auto"/>
            <w:right w:val="none" w:sz="0" w:space="0" w:color="auto"/>
          </w:divBdr>
        </w:div>
        <w:div w:id="1207109494">
          <w:marLeft w:val="0"/>
          <w:marRight w:val="0"/>
          <w:marTop w:val="0"/>
          <w:marBottom w:val="0"/>
          <w:divBdr>
            <w:top w:val="none" w:sz="0" w:space="0" w:color="auto"/>
            <w:left w:val="none" w:sz="0" w:space="0" w:color="auto"/>
            <w:bottom w:val="none" w:sz="0" w:space="0" w:color="auto"/>
            <w:right w:val="none" w:sz="0" w:space="0" w:color="auto"/>
          </w:divBdr>
        </w:div>
        <w:div w:id="922490118">
          <w:marLeft w:val="0"/>
          <w:marRight w:val="0"/>
          <w:marTop w:val="0"/>
          <w:marBottom w:val="0"/>
          <w:divBdr>
            <w:top w:val="none" w:sz="0" w:space="0" w:color="auto"/>
            <w:left w:val="none" w:sz="0" w:space="0" w:color="auto"/>
            <w:bottom w:val="none" w:sz="0" w:space="0" w:color="auto"/>
            <w:right w:val="none" w:sz="0" w:space="0" w:color="auto"/>
          </w:divBdr>
        </w:div>
        <w:div w:id="134178566">
          <w:marLeft w:val="0"/>
          <w:marRight w:val="0"/>
          <w:marTop w:val="0"/>
          <w:marBottom w:val="0"/>
          <w:divBdr>
            <w:top w:val="none" w:sz="0" w:space="0" w:color="auto"/>
            <w:left w:val="none" w:sz="0" w:space="0" w:color="auto"/>
            <w:bottom w:val="none" w:sz="0" w:space="0" w:color="auto"/>
            <w:right w:val="none" w:sz="0" w:space="0" w:color="auto"/>
          </w:divBdr>
        </w:div>
        <w:div w:id="1933122148">
          <w:marLeft w:val="0"/>
          <w:marRight w:val="0"/>
          <w:marTop w:val="0"/>
          <w:marBottom w:val="0"/>
          <w:divBdr>
            <w:top w:val="none" w:sz="0" w:space="0" w:color="auto"/>
            <w:left w:val="none" w:sz="0" w:space="0" w:color="auto"/>
            <w:bottom w:val="none" w:sz="0" w:space="0" w:color="auto"/>
            <w:right w:val="none" w:sz="0" w:space="0" w:color="auto"/>
          </w:divBdr>
        </w:div>
        <w:div w:id="175534139">
          <w:marLeft w:val="0"/>
          <w:marRight w:val="0"/>
          <w:marTop w:val="0"/>
          <w:marBottom w:val="0"/>
          <w:divBdr>
            <w:top w:val="none" w:sz="0" w:space="0" w:color="auto"/>
            <w:left w:val="none" w:sz="0" w:space="0" w:color="auto"/>
            <w:bottom w:val="none" w:sz="0" w:space="0" w:color="auto"/>
            <w:right w:val="none" w:sz="0" w:space="0" w:color="auto"/>
          </w:divBdr>
        </w:div>
        <w:div w:id="1105032721">
          <w:marLeft w:val="0"/>
          <w:marRight w:val="0"/>
          <w:marTop w:val="0"/>
          <w:marBottom w:val="0"/>
          <w:divBdr>
            <w:top w:val="none" w:sz="0" w:space="0" w:color="auto"/>
            <w:left w:val="none" w:sz="0" w:space="0" w:color="auto"/>
            <w:bottom w:val="none" w:sz="0" w:space="0" w:color="auto"/>
            <w:right w:val="none" w:sz="0" w:space="0" w:color="auto"/>
          </w:divBdr>
        </w:div>
        <w:div w:id="419251498">
          <w:marLeft w:val="0"/>
          <w:marRight w:val="0"/>
          <w:marTop w:val="0"/>
          <w:marBottom w:val="0"/>
          <w:divBdr>
            <w:top w:val="none" w:sz="0" w:space="0" w:color="auto"/>
            <w:left w:val="none" w:sz="0" w:space="0" w:color="auto"/>
            <w:bottom w:val="none" w:sz="0" w:space="0" w:color="auto"/>
            <w:right w:val="none" w:sz="0" w:space="0" w:color="auto"/>
          </w:divBdr>
        </w:div>
        <w:div w:id="1878354982">
          <w:marLeft w:val="0"/>
          <w:marRight w:val="0"/>
          <w:marTop w:val="0"/>
          <w:marBottom w:val="0"/>
          <w:divBdr>
            <w:top w:val="none" w:sz="0" w:space="0" w:color="auto"/>
            <w:left w:val="none" w:sz="0" w:space="0" w:color="auto"/>
            <w:bottom w:val="none" w:sz="0" w:space="0" w:color="auto"/>
            <w:right w:val="none" w:sz="0" w:space="0" w:color="auto"/>
          </w:divBdr>
        </w:div>
        <w:div w:id="60032418">
          <w:marLeft w:val="0"/>
          <w:marRight w:val="0"/>
          <w:marTop w:val="0"/>
          <w:marBottom w:val="0"/>
          <w:divBdr>
            <w:top w:val="none" w:sz="0" w:space="0" w:color="auto"/>
            <w:left w:val="none" w:sz="0" w:space="0" w:color="auto"/>
            <w:bottom w:val="none" w:sz="0" w:space="0" w:color="auto"/>
            <w:right w:val="none" w:sz="0" w:space="0" w:color="auto"/>
          </w:divBdr>
        </w:div>
        <w:div w:id="520314975">
          <w:marLeft w:val="0"/>
          <w:marRight w:val="0"/>
          <w:marTop w:val="0"/>
          <w:marBottom w:val="0"/>
          <w:divBdr>
            <w:top w:val="none" w:sz="0" w:space="0" w:color="auto"/>
            <w:left w:val="none" w:sz="0" w:space="0" w:color="auto"/>
            <w:bottom w:val="none" w:sz="0" w:space="0" w:color="auto"/>
            <w:right w:val="none" w:sz="0" w:space="0" w:color="auto"/>
          </w:divBdr>
        </w:div>
        <w:div w:id="1299454844">
          <w:marLeft w:val="0"/>
          <w:marRight w:val="0"/>
          <w:marTop w:val="0"/>
          <w:marBottom w:val="0"/>
          <w:divBdr>
            <w:top w:val="none" w:sz="0" w:space="0" w:color="auto"/>
            <w:left w:val="none" w:sz="0" w:space="0" w:color="auto"/>
            <w:bottom w:val="none" w:sz="0" w:space="0" w:color="auto"/>
            <w:right w:val="none" w:sz="0" w:space="0" w:color="auto"/>
          </w:divBdr>
        </w:div>
        <w:div w:id="37820460">
          <w:marLeft w:val="0"/>
          <w:marRight w:val="0"/>
          <w:marTop w:val="0"/>
          <w:marBottom w:val="0"/>
          <w:divBdr>
            <w:top w:val="none" w:sz="0" w:space="0" w:color="auto"/>
            <w:left w:val="none" w:sz="0" w:space="0" w:color="auto"/>
            <w:bottom w:val="none" w:sz="0" w:space="0" w:color="auto"/>
            <w:right w:val="none" w:sz="0" w:space="0" w:color="auto"/>
          </w:divBdr>
        </w:div>
        <w:div w:id="1883128978">
          <w:marLeft w:val="0"/>
          <w:marRight w:val="0"/>
          <w:marTop w:val="0"/>
          <w:marBottom w:val="0"/>
          <w:divBdr>
            <w:top w:val="none" w:sz="0" w:space="0" w:color="auto"/>
            <w:left w:val="none" w:sz="0" w:space="0" w:color="auto"/>
            <w:bottom w:val="none" w:sz="0" w:space="0" w:color="auto"/>
            <w:right w:val="none" w:sz="0" w:space="0" w:color="auto"/>
          </w:divBdr>
        </w:div>
        <w:div w:id="782041718">
          <w:marLeft w:val="0"/>
          <w:marRight w:val="0"/>
          <w:marTop w:val="0"/>
          <w:marBottom w:val="0"/>
          <w:divBdr>
            <w:top w:val="none" w:sz="0" w:space="0" w:color="auto"/>
            <w:left w:val="none" w:sz="0" w:space="0" w:color="auto"/>
            <w:bottom w:val="none" w:sz="0" w:space="0" w:color="auto"/>
            <w:right w:val="none" w:sz="0" w:space="0" w:color="auto"/>
          </w:divBdr>
        </w:div>
        <w:div w:id="1654987426">
          <w:marLeft w:val="0"/>
          <w:marRight w:val="0"/>
          <w:marTop w:val="0"/>
          <w:marBottom w:val="0"/>
          <w:divBdr>
            <w:top w:val="none" w:sz="0" w:space="0" w:color="auto"/>
            <w:left w:val="none" w:sz="0" w:space="0" w:color="auto"/>
            <w:bottom w:val="none" w:sz="0" w:space="0" w:color="auto"/>
            <w:right w:val="none" w:sz="0" w:space="0" w:color="auto"/>
          </w:divBdr>
        </w:div>
        <w:div w:id="1039208806">
          <w:marLeft w:val="0"/>
          <w:marRight w:val="0"/>
          <w:marTop w:val="0"/>
          <w:marBottom w:val="0"/>
          <w:divBdr>
            <w:top w:val="none" w:sz="0" w:space="0" w:color="auto"/>
            <w:left w:val="none" w:sz="0" w:space="0" w:color="auto"/>
            <w:bottom w:val="none" w:sz="0" w:space="0" w:color="auto"/>
            <w:right w:val="none" w:sz="0" w:space="0" w:color="auto"/>
          </w:divBdr>
        </w:div>
        <w:div w:id="372653636">
          <w:marLeft w:val="0"/>
          <w:marRight w:val="0"/>
          <w:marTop w:val="0"/>
          <w:marBottom w:val="0"/>
          <w:divBdr>
            <w:top w:val="none" w:sz="0" w:space="0" w:color="auto"/>
            <w:left w:val="none" w:sz="0" w:space="0" w:color="auto"/>
            <w:bottom w:val="none" w:sz="0" w:space="0" w:color="auto"/>
            <w:right w:val="none" w:sz="0" w:space="0" w:color="auto"/>
          </w:divBdr>
        </w:div>
        <w:div w:id="1371689244">
          <w:marLeft w:val="0"/>
          <w:marRight w:val="0"/>
          <w:marTop w:val="0"/>
          <w:marBottom w:val="0"/>
          <w:divBdr>
            <w:top w:val="none" w:sz="0" w:space="0" w:color="auto"/>
            <w:left w:val="none" w:sz="0" w:space="0" w:color="auto"/>
            <w:bottom w:val="none" w:sz="0" w:space="0" w:color="auto"/>
            <w:right w:val="none" w:sz="0" w:space="0" w:color="auto"/>
          </w:divBdr>
        </w:div>
        <w:div w:id="1012952507">
          <w:marLeft w:val="0"/>
          <w:marRight w:val="0"/>
          <w:marTop w:val="0"/>
          <w:marBottom w:val="0"/>
          <w:divBdr>
            <w:top w:val="none" w:sz="0" w:space="0" w:color="auto"/>
            <w:left w:val="none" w:sz="0" w:space="0" w:color="auto"/>
            <w:bottom w:val="none" w:sz="0" w:space="0" w:color="auto"/>
            <w:right w:val="none" w:sz="0" w:space="0" w:color="auto"/>
          </w:divBdr>
        </w:div>
        <w:div w:id="1200316940">
          <w:marLeft w:val="0"/>
          <w:marRight w:val="0"/>
          <w:marTop w:val="0"/>
          <w:marBottom w:val="0"/>
          <w:divBdr>
            <w:top w:val="none" w:sz="0" w:space="0" w:color="auto"/>
            <w:left w:val="none" w:sz="0" w:space="0" w:color="auto"/>
            <w:bottom w:val="none" w:sz="0" w:space="0" w:color="auto"/>
            <w:right w:val="none" w:sz="0" w:space="0" w:color="auto"/>
          </w:divBdr>
        </w:div>
        <w:div w:id="43987989">
          <w:marLeft w:val="0"/>
          <w:marRight w:val="0"/>
          <w:marTop w:val="0"/>
          <w:marBottom w:val="0"/>
          <w:divBdr>
            <w:top w:val="none" w:sz="0" w:space="0" w:color="auto"/>
            <w:left w:val="none" w:sz="0" w:space="0" w:color="auto"/>
            <w:bottom w:val="none" w:sz="0" w:space="0" w:color="auto"/>
            <w:right w:val="none" w:sz="0" w:space="0" w:color="auto"/>
          </w:divBdr>
        </w:div>
        <w:div w:id="404493771">
          <w:marLeft w:val="0"/>
          <w:marRight w:val="0"/>
          <w:marTop w:val="0"/>
          <w:marBottom w:val="0"/>
          <w:divBdr>
            <w:top w:val="none" w:sz="0" w:space="0" w:color="auto"/>
            <w:left w:val="none" w:sz="0" w:space="0" w:color="auto"/>
            <w:bottom w:val="none" w:sz="0" w:space="0" w:color="auto"/>
            <w:right w:val="none" w:sz="0" w:space="0" w:color="auto"/>
          </w:divBdr>
        </w:div>
        <w:div w:id="400716323">
          <w:marLeft w:val="0"/>
          <w:marRight w:val="0"/>
          <w:marTop w:val="0"/>
          <w:marBottom w:val="0"/>
          <w:divBdr>
            <w:top w:val="none" w:sz="0" w:space="0" w:color="auto"/>
            <w:left w:val="none" w:sz="0" w:space="0" w:color="auto"/>
            <w:bottom w:val="none" w:sz="0" w:space="0" w:color="auto"/>
            <w:right w:val="none" w:sz="0" w:space="0" w:color="auto"/>
          </w:divBdr>
        </w:div>
        <w:div w:id="1277641674">
          <w:marLeft w:val="0"/>
          <w:marRight w:val="0"/>
          <w:marTop w:val="0"/>
          <w:marBottom w:val="0"/>
          <w:divBdr>
            <w:top w:val="none" w:sz="0" w:space="0" w:color="auto"/>
            <w:left w:val="none" w:sz="0" w:space="0" w:color="auto"/>
            <w:bottom w:val="none" w:sz="0" w:space="0" w:color="auto"/>
            <w:right w:val="none" w:sz="0" w:space="0" w:color="auto"/>
          </w:divBdr>
        </w:div>
        <w:div w:id="631442238">
          <w:marLeft w:val="0"/>
          <w:marRight w:val="0"/>
          <w:marTop w:val="0"/>
          <w:marBottom w:val="0"/>
          <w:divBdr>
            <w:top w:val="none" w:sz="0" w:space="0" w:color="auto"/>
            <w:left w:val="none" w:sz="0" w:space="0" w:color="auto"/>
            <w:bottom w:val="none" w:sz="0" w:space="0" w:color="auto"/>
            <w:right w:val="none" w:sz="0" w:space="0" w:color="auto"/>
          </w:divBdr>
        </w:div>
        <w:div w:id="1406537884">
          <w:marLeft w:val="0"/>
          <w:marRight w:val="0"/>
          <w:marTop w:val="0"/>
          <w:marBottom w:val="0"/>
          <w:divBdr>
            <w:top w:val="none" w:sz="0" w:space="0" w:color="auto"/>
            <w:left w:val="none" w:sz="0" w:space="0" w:color="auto"/>
            <w:bottom w:val="none" w:sz="0" w:space="0" w:color="auto"/>
            <w:right w:val="none" w:sz="0" w:space="0" w:color="auto"/>
          </w:divBdr>
        </w:div>
        <w:div w:id="1039745776">
          <w:marLeft w:val="0"/>
          <w:marRight w:val="0"/>
          <w:marTop w:val="0"/>
          <w:marBottom w:val="0"/>
          <w:divBdr>
            <w:top w:val="none" w:sz="0" w:space="0" w:color="auto"/>
            <w:left w:val="none" w:sz="0" w:space="0" w:color="auto"/>
            <w:bottom w:val="none" w:sz="0" w:space="0" w:color="auto"/>
            <w:right w:val="none" w:sz="0" w:space="0" w:color="auto"/>
          </w:divBdr>
        </w:div>
        <w:div w:id="2129085271">
          <w:marLeft w:val="0"/>
          <w:marRight w:val="0"/>
          <w:marTop w:val="0"/>
          <w:marBottom w:val="0"/>
          <w:divBdr>
            <w:top w:val="none" w:sz="0" w:space="0" w:color="auto"/>
            <w:left w:val="none" w:sz="0" w:space="0" w:color="auto"/>
            <w:bottom w:val="none" w:sz="0" w:space="0" w:color="auto"/>
            <w:right w:val="none" w:sz="0" w:space="0" w:color="auto"/>
          </w:divBdr>
        </w:div>
        <w:div w:id="223025633">
          <w:marLeft w:val="0"/>
          <w:marRight w:val="0"/>
          <w:marTop w:val="0"/>
          <w:marBottom w:val="0"/>
          <w:divBdr>
            <w:top w:val="none" w:sz="0" w:space="0" w:color="auto"/>
            <w:left w:val="none" w:sz="0" w:space="0" w:color="auto"/>
            <w:bottom w:val="none" w:sz="0" w:space="0" w:color="auto"/>
            <w:right w:val="none" w:sz="0" w:space="0" w:color="auto"/>
          </w:divBdr>
        </w:div>
        <w:div w:id="1328054212">
          <w:marLeft w:val="0"/>
          <w:marRight w:val="0"/>
          <w:marTop w:val="0"/>
          <w:marBottom w:val="0"/>
          <w:divBdr>
            <w:top w:val="none" w:sz="0" w:space="0" w:color="auto"/>
            <w:left w:val="none" w:sz="0" w:space="0" w:color="auto"/>
            <w:bottom w:val="none" w:sz="0" w:space="0" w:color="auto"/>
            <w:right w:val="none" w:sz="0" w:space="0" w:color="auto"/>
          </w:divBdr>
        </w:div>
        <w:div w:id="610822464">
          <w:marLeft w:val="0"/>
          <w:marRight w:val="0"/>
          <w:marTop w:val="0"/>
          <w:marBottom w:val="0"/>
          <w:divBdr>
            <w:top w:val="none" w:sz="0" w:space="0" w:color="auto"/>
            <w:left w:val="none" w:sz="0" w:space="0" w:color="auto"/>
            <w:bottom w:val="none" w:sz="0" w:space="0" w:color="auto"/>
            <w:right w:val="none" w:sz="0" w:space="0" w:color="auto"/>
          </w:divBdr>
        </w:div>
        <w:div w:id="1578705112">
          <w:marLeft w:val="0"/>
          <w:marRight w:val="0"/>
          <w:marTop w:val="0"/>
          <w:marBottom w:val="0"/>
          <w:divBdr>
            <w:top w:val="none" w:sz="0" w:space="0" w:color="auto"/>
            <w:left w:val="none" w:sz="0" w:space="0" w:color="auto"/>
            <w:bottom w:val="none" w:sz="0" w:space="0" w:color="auto"/>
            <w:right w:val="none" w:sz="0" w:space="0" w:color="auto"/>
          </w:divBdr>
        </w:div>
        <w:div w:id="128478523">
          <w:marLeft w:val="0"/>
          <w:marRight w:val="0"/>
          <w:marTop w:val="0"/>
          <w:marBottom w:val="0"/>
          <w:divBdr>
            <w:top w:val="none" w:sz="0" w:space="0" w:color="auto"/>
            <w:left w:val="none" w:sz="0" w:space="0" w:color="auto"/>
            <w:bottom w:val="none" w:sz="0" w:space="0" w:color="auto"/>
            <w:right w:val="none" w:sz="0" w:space="0" w:color="auto"/>
          </w:divBdr>
        </w:div>
        <w:div w:id="699745249">
          <w:marLeft w:val="0"/>
          <w:marRight w:val="0"/>
          <w:marTop w:val="0"/>
          <w:marBottom w:val="0"/>
          <w:divBdr>
            <w:top w:val="none" w:sz="0" w:space="0" w:color="auto"/>
            <w:left w:val="none" w:sz="0" w:space="0" w:color="auto"/>
            <w:bottom w:val="none" w:sz="0" w:space="0" w:color="auto"/>
            <w:right w:val="none" w:sz="0" w:space="0" w:color="auto"/>
          </w:divBdr>
        </w:div>
        <w:div w:id="758794065">
          <w:marLeft w:val="0"/>
          <w:marRight w:val="0"/>
          <w:marTop w:val="0"/>
          <w:marBottom w:val="0"/>
          <w:divBdr>
            <w:top w:val="none" w:sz="0" w:space="0" w:color="auto"/>
            <w:left w:val="none" w:sz="0" w:space="0" w:color="auto"/>
            <w:bottom w:val="none" w:sz="0" w:space="0" w:color="auto"/>
            <w:right w:val="none" w:sz="0" w:space="0" w:color="auto"/>
          </w:divBdr>
        </w:div>
        <w:div w:id="45416572">
          <w:marLeft w:val="0"/>
          <w:marRight w:val="0"/>
          <w:marTop w:val="0"/>
          <w:marBottom w:val="0"/>
          <w:divBdr>
            <w:top w:val="none" w:sz="0" w:space="0" w:color="auto"/>
            <w:left w:val="none" w:sz="0" w:space="0" w:color="auto"/>
            <w:bottom w:val="none" w:sz="0" w:space="0" w:color="auto"/>
            <w:right w:val="none" w:sz="0" w:space="0" w:color="auto"/>
          </w:divBdr>
        </w:div>
        <w:div w:id="557402949">
          <w:marLeft w:val="0"/>
          <w:marRight w:val="0"/>
          <w:marTop w:val="0"/>
          <w:marBottom w:val="0"/>
          <w:divBdr>
            <w:top w:val="none" w:sz="0" w:space="0" w:color="auto"/>
            <w:left w:val="none" w:sz="0" w:space="0" w:color="auto"/>
            <w:bottom w:val="none" w:sz="0" w:space="0" w:color="auto"/>
            <w:right w:val="none" w:sz="0" w:space="0" w:color="auto"/>
          </w:divBdr>
        </w:div>
        <w:div w:id="563565156">
          <w:marLeft w:val="0"/>
          <w:marRight w:val="0"/>
          <w:marTop w:val="0"/>
          <w:marBottom w:val="0"/>
          <w:divBdr>
            <w:top w:val="none" w:sz="0" w:space="0" w:color="auto"/>
            <w:left w:val="none" w:sz="0" w:space="0" w:color="auto"/>
            <w:bottom w:val="none" w:sz="0" w:space="0" w:color="auto"/>
            <w:right w:val="none" w:sz="0" w:space="0" w:color="auto"/>
          </w:divBdr>
        </w:div>
        <w:div w:id="1463159090">
          <w:marLeft w:val="0"/>
          <w:marRight w:val="0"/>
          <w:marTop w:val="0"/>
          <w:marBottom w:val="0"/>
          <w:divBdr>
            <w:top w:val="none" w:sz="0" w:space="0" w:color="auto"/>
            <w:left w:val="none" w:sz="0" w:space="0" w:color="auto"/>
            <w:bottom w:val="none" w:sz="0" w:space="0" w:color="auto"/>
            <w:right w:val="none" w:sz="0" w:space="0" w:color="auto"/>
          </w:divBdr>
        </w:div>
        <w:div w:id="1387876504">
          <w:marLeft w:val="0"/>
          <w:marRight w:val="0"/>
          <w:marTop w:val="0"/>
          <w:marBottom w:val="0"/>
          <w:divBdr>
            <w:top w:val="none" w:sz="0" w:space="0" w:color="auto"/>
            <w:left w:val="none" w:sz="0" w:space="0" w:color="auto"/>
            <w:bottom w:val="none" w:sz="0" w:space="0" w:color="auto"/>
            <w:right w:val="none" w:sz="0" w:space="0" w:color="auto"/>
          </w:divBdr>
        </w:div>
        <w:div w:id="1901869198">
          <w:marLeft w:val="0"/>
          <w:marRight w:val="0"/>
          <w:marTop w:val="0"/>
          <w:marBottom w:val="0"/>
          <w:divBdr>
            <w:top w:val="none" w:sz="0" w:space="0" w:color="auto"/>
            <w:left w:val="none" w:sz="0" w:space="0" w:color="auto"/>
            <w:bottom w:val="none" w:sz="0" w:space="0" w:color="auto"/>
            <w:right w:val="none" w:sz="0" w:space="0" w:color="auto"/>
          </w:divBdr>
        </w:div>
        <w:div w:id="1029911557">
          <w:marLeft w:val="0"/>
          <w:marRight w:val="0"/>
          <w:marTop w:val="0"/>
          <w:marBottom w:val="0"/>
          <w:divBdr>
            <w:top w:val="none" w:sz="0" w:space="0" w:color="auto"/>
            <w:left w:val="none" w:sz="0" w:space="0" w:color="auto"/>
            <w:bottom w:val="none" w:sz="0" w:space="0" w:color="auto"/>
            <w:right w:val="none" w:sz="0" w:space="0" w:color="auto"/>
          </w:divBdr>
        </w:div>
        <w:div w:id="1274938635">
          <w:marLeft w:val="0"/>
          <w:marRight w:val="0"/>
          <w:marTop w:val="0"/>
          <w:marBottom w:val="0"/>
          <w:divBdr>
            <w:top w:val="none" w:sz="0" w:space="0" w:color="auto"/>
            <w:left w:val="none" w:sz="0" w:space="0" w:color="auto"/>
            <w:bottom w:val="none" w:sz="0" w:space="0" w:color="auto"/>
            <w:right w:val="none" w:sz="0" w:space="0" w:color="auto"/>
          </w:divBdr>
        </w:div>
        <w:div w:id="184711635">
          <w:marLeft w:val="0"/>
          <w:marRight w:val="0"/>
          <w:marTop w:val="0"/>
          <w:marBottom w:val="0"/>
          <w:divBdr>
            <w:top w:val="none" w:sz="0" w:space="0" w:color="auto"/>
            <w:left w:val="none" w:sz="0" w:space="0" w:color="auto"/>
            <w:bottom w:val="none" w:sz="0" w:space="0" w:color="auto"/>
            <w:right w:val="none" w:sz="0" w:space="0" w:color="auto"/>
          </w:divBdr>
        </w:div>
        <w:div w:id="1104958303">
          <w:marLeft w:val="0"/>
          <w:marRight w:val="0"/>
          <w:marTop w:val="0"/>
          <w:marBottom w:val="0"/>
          <w:divBdr>
            <w:top w:val="none" w:sz="0" w:space="0" w:color="auto"/>
            <w:left w:val="none" w:sz="0" w:space="0" w:color="auto"/>
            <w:bottom w:val="none" w:sz="0" w:space="0" w:color="auto"/>
            <w:right w:val="none" w:sz="0" w:space="0" w:color="auto"/>
          </w:divBdr>
        </w:div>
        <w:div w:id="2116556218">
          <w:marLeft w:val="0"/>
          <w:marRight w:val="0"/>
          <w:marTop w:val="0"/>
          <w:marBottom w:val="0"/>
          <w:divBdr>
            <w:top w:val="none" w:sz="0" w:space="0" w:color="auto"/>
            <w:left w:val="none" w:sz="0" w:space="0" w:color="auto"/>
            <w:bottom w:val="none" w:sz="0" w:space="0" w:color="auto"/>
            <w:right w:val="none" w:sz="0" w:space="0" w:color="auto"/>
          </w:divBdr>
        </w:div>
        <w:div w:id="499008334">
          <w:marLeft w:val="0"/>
          <w:marRight w:val="0"/>
          <w:marTop w:val="0"/>
          <w:marBottom w:val="0"/>
          <w:divBdr>
            <w:top w:val="none" w:sz="0" w:space="0" w:color="auto"/>
            <w:left w:val="none" w:sz="0" w:space="0" w:color="auto"/>
            <w:bottom w:val="none" w:sz="0" w:space="0" w:color="auto"/>
            <w:right w:val="none" w:sz="0" w:space="0" w:color="auto"/>
          </w:divBdr>
        </w:div>
        <w:div w:id="369303167">
          <w:marLeft w:val="0"/>
          <w:marRight w:val="0"/>
          <w:marTop w:val="0"/>
          <w:marBottom w:val="0"/>
          <w:divBdr>
            <w:top w:val="none" w:sz="0" w:space="0" w:color="auto"/>
            <w:left w:val="none" w:sz="0" w:space="0" w:color="auto"/>
            <w:bottom w:val="none" w:sz="0" w:space="0" w:color="auto"/>
            <w:right w:val="none" w:sz="0" w:space="0" w:color="auto"/>
          </w:divBdr>
        </w:div>
        <w:div w:id="1973514968">
          <w:marLeft w:val="0"/>
          <w:marRight w:val="0"/>
          <w:marTop w:val="0"/>
          <w:marBottom w:val="0"/>
          <w:divBdr>
            <w:top w:val="none" w:sz="0" w:space="0" w:color="auto"/>
            <w:left w:val="none" w:sz="0" w:space="0" w:color="auto"/>
            <w:bottom w:val="none" w:sz="0" w:space="0" w:color="auto"/>
            <w:right w:val="none" w:sz="0" w:space="0" w:color="auto"/>
          </w:divBdr>
        </w:div>
        <w:div w:id="2138182781">
          <w:marLeft w:val="0"/>
          <w:marRight w:val="0"/>
          <w:marTop w:val="0"/>
          <w:marBottom w:val="0"/>
          <w:divBdr>
            <w:top w:val="none" w:sz="0" w:space="0" w:color="auto"/>
            <w:left w:val="none" w:sz="0" w:space="0" w:color="auto"/>
            <w:bottom w:val="none" w:sz="0" w:space="0" w:color="auto"/>
            <w:right w:val="none" w:sz="0" w:space="0" w:color="auto"/>
          </w:divBdr>
        </w:div>
        <w:div w:id="152532958">
          <w:marLeft w:val="0"/>
          <w:marRight w:val="0"/>
          <w:marTop w:val="0"/>
          <w:marBottom w:val="0"/>
          <w:divBdr>
            <w:top w:val="none" w:sz="0" w:space="0" w:color="auto"/>
            <w:left w:val="none" w:sz="0" w:space="0" w:color="auto"/>
            <w:bottom w:val="none" w:sz="0" w:space="0" w:color="auto"/>
            <w:right w:val="none" w:sz="0" w:space="0" w:color="auto"/>
          </w:divBdr>
        </w:div>
        <w:div w:id="723724011">
          <w:marLeft w:val="0"/>
          <w:marRight w:val="0"/>
          <w:marTop w:val="0"/>
          <w:marBottom w:val="0"/>
          <w:divBdr>
            <w:top w:val="none" w:sz="0" w:space="0" w:color="auto"/>
            <w:left w:val="none" w:sz="0" w:space="0" w:color="auto"/>
            <w:bottom w:val="none" w:sz="0" w:space="0" w:color="auto"/>
            <w:right w:val="none" w:sz="0" w:space="0" w:color="auto"/>
          </w:divBdr>
        </w:div>
        <w:div w:id="735975951">
          <w:marLeft w:val="0"/>
          <w:marRight w:val="0"/>
          <w:marTop w:val="0"/>
          <w:marBottom w:val="0"/>
          <w:divBdr>
            <w:top w:val="none" w:sz="0" w:space="0" w:color="auto"/>
            <w:left w:val="none" w:sz="0" w:space="0" w:color="auto"/>
            <w:bottom w:val="none" w:sz="0" w:space="0" w:color="auto"/>
            <w:right w:val="none" w:sz="0" w:space="0" w:color="auto"/>
          </w:divBdr>
        </w:div>
        <w:div w:id="1341741906">
          <w:marLeft w:val="0"/>
          <w:marRight w:val="0"/>
          <w:marTop w:val="0"/>
          <w:marBottom w:val="0"/>
          <w:divBdr>
            <w:top w:val="none" w:sz="0" w:space="0" w:color="auto"/>
            <w:left w:val="none" w:sz="0" w:space="0" w:color="auto"/>
            <w:bottom w:val="none" w:sz="0" w:space="0" w:color="auto"/>
            <w:right w:val="none" w:sz="0" w:space="0" w:color="auto"/>
          </w:divBdr>
        </w:div>
        <w:div w:id="2002587410">
          <w:marLeft w:val="0"/>
          <w:marRight w:val="0"/>
          <w:marTop w:val="0"/>
          <w:marBottom w:val="0"/>
          <w:divBdr>
            <w:top w:val="none" w:sz="0" w:space="0" w:color="auto"/>
            <w:left w:val="none" w:sz="0" w:space="0" w:color="auto"/>
            <w:bottom w:val="none" w:sz="0" w:space="0" w:color="auto"/>
            <w:right w:val="none" w:sz="0" w:space="0" w:color="auto"/>
          </w:divBdr>
        </w:div>
        <w:div w:id="983974869">
          <w:marLeft w:val="0"/>
          <w:marRight w:val="0"/>
          <w:marTop w:val="0"/>
          <w:marBottom w:val="0"/>
          <w:divBdr>
            <w:top w:val="none" w:sz="0" w:space="0" w:color="auto"/>
            <w:left w:val="none" w:sz="0" w:space="0" w:color="auto"/>
            <w:bottom w:val="none" w:sz="0" w:space="0" w:color="auto"/>
            <w:right w:val="none" w:sz="0" w:space="0" w:color="auto"/>
          </w:divBdr>
        </w:div>
        <w:div w:id="1825320655">
          <w:marLeft w:val="0"/>
          <w:marRight w:val="0"/>
          <w:marTop w:val="0"/>
          <w:marBottom w:val="0"/>
          <w:divBdr>
            <w:top w:val="none" w:sz="0" w:space="0" w:color="auto"/>
            <w:left w:val="none" w:sz="0" w:space="0" w:color="auto"/>
            <w:bottom w:val="none" w:sz="0" w:space="0" w:color="auto"/>
            <w:right w:val="none" w:sz="0" w:space="0" w:color="auto"/>
          </w:divBdr>
        </w:div>
        <w:div w:id="1552380023">
          <w:marLeft w:val="0"/>
          <w:marRight w:val="0"/>
          <w:marTop w:val="0"/>
          <w:marBottom w:val="0"/>
          <w:divBdr>
            <w:top w:val="none" w:sz="0" w:space="0" w:color="auto"/>
            <w:left w:val="none" w:sz="0" w:space="0" w:color="auto"/>
            <w:bottom w:val="none" w:sz="0" w:space="0" w:color="auto"/>
            <w:right w:val="none" w:sz="0" w:space="0" w:color="auto"/>
          </w:divBdr>
        </w:div>
        <w:div w:id="768160586">
          <w:marLeft w:val="0"/>
          <w:marRight w:val="0"/>
          <w:marTop w:val="0"/>
          <w:marBottom w:val="0"/>
          <w:divBdr>
            <w:top w:val="none" w:sz="0" w:space="0" w:color="auto"/>
            <w:left w:val="none" w:sz="0" w:space="0" w:color="auto"/>
            <w:bottom w:val="none" w:sz="0" w:space="0" w:color="auto"/>
            <w:right w:val="none" w:sz="0" w:space="0" w:color="auto"/>
          </w:divBdr>
        </w:div>
        <w:div w:id="728501802">
          <w:marLeft w:val="0"/>
          <w:marRight w:val="0"/>
          <w:marTop w:val="0"/>
          <w:marBottom w:val="0"/>
          <w:divBdr>
            <w:top w:val="none" w:sz="0" w:space="0" w:color="auto"/>
            <w:left w:val="none" w:sz="0" w:space="0" w:color="auto"/>
            <w:bottom w:val="none" w:sz="0" w:space="0" w:color="auto"/>
            <w:right w:val="none" w:sz="0" w:space="0" w:color="auto"/>
          </w:divBdr>
        </w:div>
        <w:div w:id="1793598817">
          <w:marLeft w:val="0"/>
          <w:marRight w:val="0"/>
          <w:marTop w:val="0"/>
          <w:marBottom w:val="0"/>
          <w:divBdr>
            <w:top w:val="none" w:sz="0" w:space="0" w:color="auto"/>
            <w:left w:val="none" w:sz="0" w:space="0" w:color="auto"/>
            <w:bottom w:val="none" w:sz="0" w:space="0" w:color="auto"/>
            <w:right w:val="none" w:sz="0" w:space="0" w:color="auto"/>
          </w:divBdr>
        </w:div>
        <w:div w:id="347802946">
          <w:marLeft w:val="0"/>
          <w:marRight w:val="0"/>
          <w:marTop w:val="0"/>
          <w:marBottom w:val="0"/>
          <w:divBdr>
            <w:top w:val="none" w:sz="0" w:space="0" w:color="auto"/>
            <w:left w:val="none" w:sz="0" w:space="0" w:color="auto"/>
            <w:bottom w:val="none" w:sz="0" w:space="0" w:color="auto"/>
            <w:right w:val="none" w:sz="0" w:space="0" w:color="auto"/>
          </w:divBdr>
        </w:div>
        <w:div w:id="533426868">
          <w:marLeft w:val="0"/>
          <w:marRight w:val="0"/>
          <w:marTop w:val="0"/>
          <w:marBottom w:val="0"/>
          <w:divBdr>
            <w:top w:val="none" w:sz="0" w:space="0" w:color="auto"/>
            <w:left w:val="none" w:sz="0" w:space="0" w:color="auto"/>
            <w:bottom w:val="none" w:sz="0" w:space="0" w:color="auto"/>
            <w:right w:val="none" w:sz="0" w:space="0" w:color="auto"/>
          </w:divBdr>
        </w:div>
        <w:div w:id="197397767">
          <w:marLeft w:val="0"/>
          <w:marRight w:val="0"/>
          <w:marTop w:val="0"/>
          <w:marBottom w:val="0"/>
          <w:divBdr>
            <w:top w:val="none" w:sz="0" w:space="0" w:color="auto"/>
            <w:left w:val="none" w:sz="0" w:space="0" w:color="auto"/>
            <w:bottom w:val="none" w:sz="0" w:space="0" w:color="auto"/>
            <w:right w:val="none" w:sz="0" w:space="0" w:color="auto"/>
          </w:divBdr>
        </w:div>
        <w:div w:id="1365401669">
          <w:marLeft w:val="0"/>
          <w:marRight w:val="0"/>
          <w:marTop w:val="0"/>
          <w:marBottom w:val="0"/>
          <w:divBdr>
            <w:top w:val="none" w:sz="0" w:space="0" w:color="auto"/>
            <w:left w:val="none" w:sz="0" w:space="0" w:color="auto"/>
            <w:bottom w:val="none" w:sz="0" w:space="0" w:color="auto"/>
            <w:right w:val="none" w:sz="0" w:space="0" w:color="auto"/>
          </w:divBdr>
        </w:div>
        <w:div w:id="1497527873">
          <w:marLeft w:val="0"/>
          <w:marRight w:val="0"/>
          <w:marTop w:val="0"/>
          <w:marBottom w:val="0"/>
          <w:divBdr>
            <w:top w:val="none" w:sz="0" w:space="0" w:color="auto"/>
            <w:left w:val="none" w:sz="0" w:space="0" w:color="auto"/>
            <w:bottom w:val="none" w:sz="0" w:space="0" w:color="auto"/>
            <w:right w:val="none" w:sz="0" w:space="0" w:color="auto"/>
          </w:divBdr>
        </w:div>
        <w:div w:id="967660094">
          <w:marLeft w:val="0"/>
          <w:marRight w:val="0"/>
          <w:marTop w:val="0"/>
          <w:marBottom w:val="0"/>
          <w:divBdr>
            <w:top w:val="none" w:sz="0" w:space="0" w:color="auto"/>
            <w:left w:val="none" w:sz="0" w:space="0" w:color="auto"/>
            <w:bottom w:val="none" w:sz="0" w:space="0" w:color="auto"/>
            <w:right w:val="none" w:sz="0" w:space="0" w:color="auto"/>
          </w:divBdr>
        </w:div>
        <w:div w:id="659893980">
          <w:marLeft w:val="0"/>
          <w:marRight w:val="0"/>
          <w:marTop w:val="0"/>
          <w:marBottom w:val="0"/>
          <w:divBdr>
            <w:top w:val="none" w:sz="0" w:space="0" w:color="auto"/>
            <w:left w:val="none" w:sz="0" w:space="0" w:color="auto"/>
            <w:bottom w:val="none" w:sz="0" w:space="0" w:color="auto"/>
            <w:right w:val="none" w:sz="0" w:space="0" w:color="auto"/>
          </w:divBdr>
        </w:div>
        <w:div w:id="1296057179">
          <w:marLeft w:val="0"/>
          <w:marRight w:val="0"/>
          <w:marTop w:val="0"/>
          <w:marBottom w:val="0"/>
          <w:divBdr>
            <w:top w:val="none" w:sz="0" w:space="0" w:color="auto"/>
            <w:left w:val="none" w:sz="0" w:space="0" w:color="auto"/>
            <w:bottom w:val="none" w:sz="0" w:space="0" w:color="auto"/>
            <w:right w:val="none" w:sz="0" w:space="0" w:color="auto"/>
          </w:divBdr>
        </w:div>
        <w:div w:id="316033882">
          <w:marLeft w:val="0"/>
          <w:marRight w:val="0"/>
          <w:marTop w:val="0"/>
          <w:marBottom w:val="0"/>
          <w:divBdr>
            <w:top w:val="none" w:sz="0" w:space="0" w:color="auto"/>
            <w:left w:val="none" w:sz="0" w:space="0" w:color="auto"/>
            <w:bottom w:val="none" w:sz="0" w:space="0" w:color="auto"/>
            <w:right w:val="none" w:sz="0" w:space="0" w:color="auto"/>
          </w:divBdr>
        </w:div>
        <w:div w:id="1675496150">
          <w:marLeft w:val="0"/>
          <w:marRight w:val="0"/>
          <w:marTop w:val="0"/>
          <w:marBottom w:val="0"/>
          <w:divBdr>
            <w:top w:val="none" w:sz="0" w:space="0" w:color="auto"/>
            <w:left w:val="none" w:sz="0" w:space="0" w:color="auto"/>
            <w:bottom w:val="none" w:sz="0" w:space="0" w:color="auto"/>
            <w:right w:val="none" w:sz="0" w:space="0" w:color="auto"/>
          </w:divBdr>
        </w:div>
        <w:div w:id="1015570051">
          <w:marLeft w:val="0"/>
          <w:marRight w:val="0"/>
          <w:marTop w:val="0"/>
          <w:marBottom w:val="0"/>
          <w:divBdr>
            <w:top w:val="none" w:sz="0" w:space="0" w:color="auto"/>
            <w:left w:val="none" w:sz="0" w:space="0" w:color="auto"/>
            <w:bottom w:val="none" w:sz="0" w:space="0" w:color="auto"/>
            <w:right w:val="none" w:sz="0" w:space="0" w:color="auto"/>
          </w:divBdr>
        </w:div>
        <w:div w:id="1831015961">
          <w:marLeft w:val="0"/>
          <w:marRight w:val="0"/>
          <w:marTop w:val="0"/>
          <w:marBottom w:val="0"/>
          <w:divBdr>
            <w:top w:val="none" w:sz="0" w:space="0" w:color="auto"/>
            <w:left w:val="none" w:sz="0" w:space="0" w:color="auto"/>
            <w:bottom w:val="none" w:sz="0" w:space="0" w:color="auto"/>
            <w:right w:val="none" w:sz="0" w:space="0" w:color="auto"/>
          </w:divBdr>
        </w:div>
        <w:div w:id="1252620881">
          <w:marLeft w:val="0"/>
          <w:marRight w:val="0"/>
          <w:marTop w:val="0"/>
          <w:marBottom w:val="0"/>
          <w:divBdr>
            <w:top w:val="none" w:sz="0" w:space="0" w:color="auto"/>
            <w:left w:val="none" w:sz="0" w:space="0" w:color="auto"/>
            <w:bottom w:val="none" w:sz="0" w:space="0" w:color="auto"/>
            <w:right w:val="none" w:sz="0" w:space="0" w:color="auto"/>
          </w:divBdr>
        </w:div>
        <w:div w:id="718438367">
          <w:marLeft w:val="0"/>
          <w:marRight w:val="0"/>
          <w:marTop w:val="0"/>
          <w:marBottom w:val="0"/>
          <w:divBdr>
            <w:top w:val="none" w:sz="0" w:space="0" w:color="auto"/>
            <w:left w:val="none" w:sz="0" w:space="0" w:color="auto"/>
            <w:bottom w:val="none" w:sz="0" w:space="0" w:color="auto"/>
            <w:right w:val="none" w:sz="0" w:space="0" w:color="auto"/>
          </w:divBdr>
        </w:div>
        <w:div w:id="905915236">
          <w:marLeft w:val="0"/>
          <w:marRight w:val="0"/>
          <w:marTop w:val="0"/>
          <w:marBottom w:val="0"/>
          <w:divBdr>
            <w:top w:val="none" w:sz="0" w:space="0" w:color="auto"/>
            <w:left w:val="none" w:sz="0" w:space="0" w:color="auto"/>
            <w:bottom w:val="none" w:sz="0" w:space="0" w:color="auto"/>
            <w:right w:val="none" w:sz="0" w:space="0" w:color="auto"/>
          </w:divBdr>
        </w:div>
        <w:div w:id="658733703">
          <w:marLeft w:val="0"/>
          <w:marRight w:val="0"/>
          <w:marTop w:val="0"/>
          <w:marBottom w:val="0"/>
          <w:divBdr>
            <w:top w:val="none" w:sz="0" w:space="0" w:color="auto"/>
            <w:left w:val="none" w:sz="0" w:space="0" w:color="auto"/>
            <w:bottom w:val="none" w:sz="0" w:space="0" w:color="auto"/>
            <w:right w:val="none" w:sz="0" w:space="0" w:color="auto"/>
          </w:divBdr>
        </w:div>
        <w:div w:id="1280069946">
          <w:marLeft w:val="0"/>
          <w:marRight w:val="0"/>
          <w:marTop w:val="0"/>
          <w:marBottom w:val="0"/>
          <w:divBdr>
            <w:top w:val="none" w:sz="0" w:space="0" w:color="auto"/>
            <w:left w:val="none" w:sz="0" w:space="0" w:color="auto"/>
            <w:bottom w:val="none" w:sz="0" w:space="0" w:color="auto"/>
            <w:right w:val="none" w:sz="0" w:space="0" w:color="auto"/>
          </w:divBdr>
        </w:div>
        <w:div w:id="963654257">
          <w:marLeft w:val="0"/>
          <w:marRight w:val="0"/>
          <w:marTop w:val="0"/>
          <w:marBottom w:val="0"/>
          <w:divBdr>
            <w:top w:val="none" w:sz="0" w:space="0" w:color="auto"/>
            <w:left w:val="none" w:sz="0" w:space="0" w:color="auto"/>
            <w:bottom w:val="none" w:sz="0" w:space="0" w:color="auto"/>
            <w:right w:val="none" w:sz="0" w:space="0" w:color="auto"/>
          </w:divBdr>
        </w:div>
        <w:div w:id="729814683">
          <w:marLeft w:val="0"/>
          <w:marRight w:val="0"/>
          <w:marTop w:val="0"/>
          <w:marBottom w:val="0"/>
          <w:divBdr>
            <w:top w:val="none" w:sz="0" w:space="0" w:color="auto"/>
            <w:left w:val="none" w:sz="0" w:space="0" w:color="auto"/>
            <w:bottom w:val="none" w:sz="0" w:space="0" w:color="auto"/>
            <w:right w:val="none" w:sz="0" w:space="0" w:color="auto"/>
          </w:divBdr>
        </w:div>
        <w:div w:id="1435514837">
          <w:marLeft w:val="0"/>
          <w:marRight w:val="0"/>
          <w:marTop w:val="0"/>
          <w:marBottom w:val="0"/>
          <w:divBdr>
            <w:top w:val="none" w:sz="0" w:space="0" w:color="auto"/>
            <w:left w:val="none" w:sz="0" w:space="0" w:color="auto"/>
            <w:bottom w:val="none" w:sz="0" w:space="0" w:color="auto"/>
            <w:right w:val="none" w:sz="0" w:space="0" w:color="auto"/>
          </w:divBdr>
        </w:div>
        <w:div w:id="24453957">
          <w:marLeft w:val="0"/>
          <w:marRight w:val="0"/>
          <w:marTop w:val="0"/>
          <w:marBottom w:val="0"/>
          <w:divBdr>
            <w:top w:val="none" w:sz="0" w:space="0" w:color="auto"/>
            <w:left w:val="none" w:sz="0" w:space="0" w:color="auto"/>
            <w:bottom w:val="none" w:sz="0" w:space="0" w:color="auto"/>
            <w:right w:val="none" w:sz="0" w:space="0" w:color="auto"/>
          </w:divBdr>
        </w:div>
        <w:div w:id="267735424">
          <w:marLeft w:val="0"/>
          <w:marRight w:val="0"/>
          <w:marTop w:val="0"/>
          <w:marBottom w:val="0"/>
          <w:divBdr>
            <w:top w:val="none" w:sz="0" w:space="0" w:color="auto"/>
            <w:left w:val="none" w:sz="0" w:space="0" w:color="auto"/>
            <w:bottom w:val="none" w:sz="0" w:space="0" w:color="auto"/>
            <w:right w:val="none" w:sz="0" w:space="0" w:color="auto"/>
          </w:divBdr>
        </w:div>
        <w:div w:id="1146042953">
          <w:marLeft w:val="0"/>
          <w:marRight w:val="0"/>
          <w:marTop w:val="0"/>
          <w:marBottom w:val="0"/>
          <w:divBdr>
            <w:top w:val="none" w:sz="0" w:space="0" w:color="auto"/>
            <w:left w:val="none" w:sz="0" w:space="0" w:color="auto"/>
            <w:bottom w:val="none" w:sz="0" w:space="0" w:color="auto"/>
            <w:right w:val="none" w:sz="0" w:space="0" w:color="auto"/>
          </w:divBdr>
        </w:div>
        <w:div w:id="284241641">
          <w:marLeft w:val="0"/>
          <w:marRight w:val="0"/>
          <w:marTop w:val="0"/>
          <w:marBottom w:val="0"/>
          <w:divBdr>
            <w:top w:val="none" w:sz="0" w:space="0" w:color="auto"/>
            <w:left w:val="none" w:sz="0" w:space="0" w:color="auto"/>
            <w:bottom w:val="none" w:sz="0" w:space="0" w:color="auto"/>
            <w:right w:val="none" w:sz="0" w:space="0" w:color="auto"/>
          </w:divBdr>
        </w:div>
        <w:div w:id="700473601">
          <w:marLeft w:val="0"/>
          <w:marRight w:val="0"/>
          <w:marTop w:val="0"/>
          <w:marBottom w:val="0"/>
          <w:divBdr>
            <w:top w:val="none" w:sz="0" w:space="0" w:color="auto"/>
            <w:left w:val="none" w:sz="0" w:space="0" w:color="auto"/>
            <w:bottom w:val="none" w:sz="0" w:space="0" w:color="auto"/>
            <w:right w:val="none" w:sz="0" w:space="0" w:color="auto"/>
          </w:divBdr>
        </w:div>
        <w:div w:id="2031645053">
          <w:marLeft w:val="0"/>
          <w:marRight w:val="0"/>
          <w:marTop w:val="0"/>
          <w:marBottom w:val="0"/>
          <w:divBdr>
            <w:top w:val="none" w:sz="0" w:space="0" w:color="auto"/>
            <w:left w:val="none" w:sz="0" w:space="0" w:color="auto"/>
            <w:bottom w:val="none" w:sz="0" w:space="0" w:color="auto"/>
            <w:right w:val="none" w:sz="0" w:space="0" w:color="auto"/>
          </w:divBdr>
        </w:div>
        <w:div w:id="1763136321">
          <w:marLeft w:val="0"/>
          <w:marRight w:val="0"/>
          <w:marTop w:val="0"/>
          <w:marBottom w:val="0"/>
          <w:divBdr>
            <w:top w:val="none" w:sz="0" w:space="0" w:color="auto"/>
            <w:left w:val="none" w:sz="0" w:space="0" w:color="auto"/>
            <w:bottom w:val="none" w:sz="0" w:space="0" w:color="auto"/>
            <w:right w:val="none" w:sz="0" w:space="0" w:color="auto"/>
          </w:divBdr>
        </w:div>
        <w:div w:id="300697647">
          <w:marLeft w:val="0"/>
          <w:marRight w:val="0"/>
          <w:marTop w:val="0"/>
          <w:marBottom w:val="0"/>
          <w:divBdr>
            <w:top w:val="none" w:sz="0" w:space="0" w:color="auto"/>
            <w:left w:val="none" w:sz="0" w:space="0" w:color="auto"/>
            <w:bottom w:val="none" w:sz="0" w:space="0" w:color="auto"/>
            <w:right w:val="none" w:sz="0" w:space="0" w:color="auto"/>
          </w:divBdr>
        </w:div>
        <w:div w:id="1560440147">
          <w:marLeft w:val="0"/>
          <w:marRight w:val="0"/>
          <w:marTop w:val="0"/>
          <w:marBottom w:val="0"/>
          <w:divBdr>
            <w:top w:val="none" w:sz="0" w:space="0" w:color="auto"/>
            <w:left w:val="none" w:sz="0" w:space="0" w:color="auto"/>
            <w:bottom w:val="none" w:sz="0" w:space="0" w:color="auto"/>
            <w:right w:val="none" w:sz="0" w:space="0" w:color="auto"/>
          </w:divBdr>
        </w:div>
        <w:div w:id="750006079">
          <w:marLeft w:val="0"/>
          <w:marRight w:val="0"/>
          <w:marTop w:val="0"/>
          <w:marBottom w:val="0"/>
          <w:divBdr>
            <w:top w:val="none" w:sz="0" w:space="0" w:color="auto"/>
            <w:left w:val="none" w:sz="0" w:space="0" w:color="auto"/>
            <w:bottom w:val="none" w:sz="0" w:space="0" w:color="auto"/>
            <w:right w:val="none" w:sz="0" w:space="0" w:color="auto"/>
          </w:divBdr>
        </w:div>
        <w:div w:id="253124330">
          <w:marLeft w:val="0"/>
          <w:marRight w:val="0"/>
          <w:marTop w:val="0"/>
          <w:marBottom w:val="0"/>
          <w:divBdr>
            <w:top w:val="none" w:sz="0" w:space="0" w:color="auto"/>
            <w:left w:val="none" w:sz="0" w:space="0" w:color="auto"/>
            <w:bottom w:val="none" w:sz="0" w:space="0" w:color="auto"/>
            <w:right w:val="none" w:sz="0" w:space="0" w:color="auto"/>
          </w:divBdr>
        </w:div>
        <w:div w:id="1445997443">
          <w:marLeft w:val="0"/>
          <w:marRight w:val="0"/>
          <w:marTop w:val="0"/>
          <w:marBottom w:val="0"/>
          <w:divBdr>
            <w:top w:val="none" w:sz="0" w:space="0" w:color="auto"/>
            <w:left w:val="none" w:sz="0" w:space="0" w:color="auto"/>
            <w:bottom w:val="none" w:sz="0" w:space="0" w:color="auto"/>
            <w:right w:val="none" w:sz="0" w:space="0" w:color="auto"/>
          </w:divBdr>
        </w:div>
        <w:div w:id="1617907840">
          <w:marLeft w:val="0"/>
          <w:marRight w:val="0"/>
          <w:marTop w:val="0"/>
          <w:marBottom w:val="0"/>
          <w:divBdr>
            <w:top w:val="none" w:sz="0" w:space="0" w:color="auto"/>
            <w:left w:val="none" w:sz="0" w:space="0" w:color="auto"/>
            <w:bottom w:val="none" w:sz="0" w:space="0" w:color="auto"/>
            <w:right w:val="none" w:sz="0" w:space="0" w:color="auto"/>
          </w:divBdr>
        </w:div>
        <w:div w:id="1271661897">
          <w:marLeft w:val="0"/>
          <w:marRight w:val="0"/>
          <w:marTop w:val="0"/>
          <w:marBottom w:val="0"/>
          <w:divBdr>
            <w:top w:val="none" w:sz="0" w:space="0" w:color="auto"/>
            <w:left w:val="none" w:sz="0" w:space="0" w:color="auto"/>
            <w:bottom w:val="none" w:sz="0" w:space="0" w:color="auto"/>
            <w:right w:val="none" w:sz="0" w:space="0" w:color="auto"/>
          </w:divBdr>
        </w:div>
        <w:div w:id="1287271011">
          <w:marLeft w:val="0"/>
          <w:marRight w:val="0"/>
          <w:marTop w:val="0"/>
          <w:marBottom w:val="0"/>
          <w:divBdr>
            <w:top w:val="none" w:sz="0" w:space="0" w:color="auto"/>
            <w:left w:val="none" w:sz="0" w:space="0" w:color="auto"/>
            <w:bottom w:val="none" w:sz="0" w:space="0" w:color="auto"/>
            <w:right w:val="none" w:sz="0" w:space="0" w:color="auto"/>
          </w:divBdr>
        </w:div>
        <w:div w:id="212352105">
          <w:marLeft w:val="0"/>
          <w:marRight w:val="0"/>
          <w:marTop w:val="0"/>
          <w:marBottom w:val="0"/>
          <w:divBdr>
            <w:top w:val="none" w:sz="0" w:space="0" w:color="auto"/>
            <w:left w:val="none" w:sz="0" w:space="0" w:color="auto"/>
            <w:bottom w:val="none" w:sz="0" w:space="0" w:color="auto"/>
            <w:right w:val="none" w:sz="0" w:space="0" w:color="auto"/>
          </w:divBdr>
        </w:div>
        <w:div w:id="366636920">
          <w:marLeft w:val="0"/>
          <w:marRight w:val="0"/>
          <w:marTop w:val="0"/>
          <w:marBottom w:val="0"/>
          <w:divBdr>
            <w:top w:val="none" w:sz="0" w:space="0" w:color="auto"/>
            <w:left w:val="none" w:sz="0" w:space="0" w:color="auto"/>
            <w:bottom w:val="none" w:sz="0" w:space="0" w:color="auto"/>
            <w:right w:val="none" w:sz="0" w:space="0" w:color="auto"/>
          </w:divBdr>
        </w:div>
        <w:div w:id="2009163987">
          <w:marLeft w:val="0"/>
          <w:marRight w:val="0"/>
          <w:marTop w:val="0"/>
          <w:marBottom w:val="0"/>
          <w:divBdr>
            <w:top w:val="none" w:sz="0" w:space="0" w:color="auto"/>
            <w:left w:val="none" w:sz="0" w:space="0" w:color="auto"/>
            <w:bottom w:val="none" w:sz="0" w:space="0" w:color="auto"/>
            <w:right w:val="none" w:sz="0" w:space="0" w:color="auto"/>
          </w:divBdr>
        </w:div>
        <w:div w:id="320353254">
          <w:marLeft w:val="0"/>
          <w:marRight w:val="0"/>
          <w:marTop w:val="0"/>
          <w:marBottom w:val="0"/>
          <w:divBdr>
            <w:top w:val="none" w:sz="0" w:space="0" w:color="auto"/>
            <w:left w:val="none" w:sz="0" w:space="0" w:color="auto"/>
            <w:bottom w:val="none" w:sz="0" w:space="0" w:color="auto"/>
            <w:right w:val="none" w:sz="0" w:space="0" w:color="auto"/>
          </w:divBdr>
        </w:div>
        <w:div w:id="333802707">
          <w:marLeft w:val="0"/>
          <w:marRight w:val="0"/>
          <w:marTop w:val="0"/>
          <w:marBottom w:val="0"/>
          <w:divBdr>
            <w:top w:val="none" w:sz="0" w:space="0" w:color="auto"/>
            <w:left w:val="none" w:sz="0" w:space="0" w:color="auto"/>
            <w:bottom w:val="none" w:sz="0" w:space="0" w:color="auto"/>
            <w:right w:val="none" w:sz="0" w:space="0" w:color="auto"/>
          </w:divBdr>
        </w:div>
        <w:div w:id="2049990998">
          <w:marLeft w:val="0"/>
          <w:marRight w:val="0"/>
          <w:marTop w:val="0"/>
          <w:marBottom w:val="0"/>
          <w:divBdr>
            <w:top w:val="none" w:sz="0" w:space="0" w:color="auto"/>
            <w:left w:val="none" w:sz="0" w:space="0" w:color="auto"/>
            <w:bottom w:val="none" w:sz="0" w:space="0" w:color="auto"/>
            <w:right w:val="none" w:sz="0" w:space="0" w:color="auto"/>
          </w:divBdr>
        </w:div>
        <w:div w:id="1099640340">
          <w:marLeft w:val="0"/>
          <w:marRight w:val="0"/>
          <w:marTop w:val="0"/>
          <w:marBottom w:val="0"/>
          <w:divBdr>
            <w:top w:val="none" w:sz="0" w:space="0" w:color="auto"/>
            <w:left w:val="none" w:sz="0" w:space="0" w:color="auto"/>
            <w:bottom w:val="none" w:sz="0" w:space="0" w:color="auto"/>
            <w:right w:val="none" w:sz="0" w:space="0" w:color="auto"/>
          </w:divBdr>
        </w:div>
        <w:div w:id="1033267749">
          <w:marLeft w:val="0"/>
          <w:marRight w:val="0"/>
          <w:marTop w:val="0"/>
          <w:marBottom w:val="0"/>
          <w:divBdr>
            <w:top w:val="none" w:sz="0" w:space="0" w:color="auto"/>
            <w:left w:val="none" w:sz="0" w:space="0" w:color="auto"/>
            <w:bottom w:val="none" w:sz="0" w:space="0" w:color="auto"/>
            <w:right w:val="none" w:sz="0" w:space="0" w:color="auto"/>
          </w:divBdr>
        </w:div>
        <w:div w:id="1032455333">
          <w:marLeft w:val="0"/>
          <w:marRight w:val="0"/>
          <w:marTop w:val="0"/>
          <w:marBottom w:val="0"/>
          <w:divBdr>
            <w:top w:val="none" w:sz="0" w:space="0" w:color="auto"/>
            <w:left w:val="none" w:sz="0" w:space="0" w:color="auto"/>
            <w:bottom w:val="none" w:sz="0" w:space="0" w:color="auto"/>
            <w:right w:val="none" w:sz="0" w:space="0" w:color="auto"/>
          </w:divBdr>
        </w:div>
        <w:div w:id="979698476">
          <w:marLeft w:val="0"/>
          <w:marRight w:val="0"/>
          <w:marTop w:val="0"/>
          <w:marBottom w:val="0"/>
          <w:divBdr>
            <w:top w:val="none" w:sz="0" w:space="0" w:color="auto"/>
            <w:left w:val="none" w:sz="0" w:space="0" w:color="auto"/>
            <w:bottom w:val="none" w:sz="0" w:space="0" w:color="auto"/>
            <w:right w:val="none" w:sz="0" w:space="0" w:color="auto"/>
          </w:divBdr>
        </w:div>
        <w:div w:id="980498509">
          <w:marLeft w:val="0"/>
          <w:marRight w:val="0"/>
          <w:marTop w:val="0"/>
          <w:marBottom w:val="0"/>
          <w:divBdr>
            <w:top w:val="none" w:sz="0" w:space="0" w:color="auto"/>
            <w:left w:val="none" w:sz="0" w:space="0" w:color="auto"/>
            <w:bottom w:val="none" w:sz="0" w:space="0" w:color="auto"/>
            <w:right w:val="none" w:sz="0" w:space="0" w:color="auto"/>
          </w:divBdr>
        </w:div>
        <w:div w:id="1786997935">
          <w:marLeft w:val="0"/>
          <w:marRight w:val="0"/>
          <w:marTop w:val="0"/>
          <w:marBottom w:val="0"/>
          <w:divBdr>
            <w:top w:val="none" w:sz="0" w:space="0" w:color="auto"/>
            <w:left w:val="none" w:sz="0" w:space="0" w:color="auto"/>
            <w:bottom w:val="none" w:sz="0" w:space="0" w:color="auto"/>
            <w:right w:val="none" w:sz="0" w:space="0" w:color="auto"/>
          </w:divBdr>
        </w:div>
        <w:div w:id="541526300">
          <w:marLeft w:val="0"/>
          <w:marRight w:val="0"/>
          <w:marTop w:val="0"/>
          <w:marBottom w:val="0"/>
          <w:divBdr>
            <w:top w:val="none" w:sz="0" w:space="0" w:color="auto"/>
            <w:left w:val="none" w:sz="0" w:space="0" w:color="auto"/>
            <w:bottom w:val="none" w:sz="0" w:space="0" w:color="auto"/>
            <w:right w:val="none" w:sz="0" w:space="0" w:color="auto"/>
          </w:divBdr>
        </w:div>
        <w:div w:id="160049753">
          <w:marLeft w:val="0"/>
          <w:marRight w:val="0"/>
          <w:marTop w:val="0"/>
          <w:marBottom w:val="0"/>
          <w:divBdr>
            <w:top w:val="none" w:sz="0" w:space="0" w:color="auto"/>
            <w:left w:val="none" w:sz="0" w:space="0" w:color="auto"/>
            <w:bottom w:val="none" w:sz="0" w:space="0" w:color="auto"/>
            <w:right w:val="none" w:sz="0" w:space="0" w:color="auto"/>
          </w:divBdr>
        </w:div>
        <w:div w:id="770860358">
          <w:marLeft w:val="0"/>
          <w:marRight w:val="0"/>
          <w:marTop w:val="0"/>
          <w:marBottom w:val="0"/>
          <w:divBdr>
            <w:top w:val="none" w:sz="0" w:space="0" w:color="auto"/>
            <w:left w:val="none" w:sz="0" w:space="0" w:color="auto"/>
            <w:bottom w:val="none" w:sz="0" w:space="0" w:color="auto"/>
            <w:right w:val="none" w:sz="0" w:space="0" w:color="auto"/>
          </w:divBdr>
        </w:div>
        <w:div w:id="1576937699">
          <w:marLeft w:val="0"/>
          <w:marRight w:val="0"/>
          <w:marTop w:val="0"/>
          <w:marBottom w:val="0"/>
          <w:divBdr>
            <w:top w:val="none" w:sz="0" w:space="0" w:color="auto"/>
            <w:left w:val="none" w:sz="0" w:space="0" w:color="auto"/>
            <w:bottom w:val="none" w:sz="0" w:space="0" w:color="auto"/>
            <w:right w:val="none" w:sz="0" w:space="0" w:color="auto"/>
          </w:divBdr>
        </w:div>
        <w:div w:id="773400100">
          <w:marLeft w:val="0"/>
          <w:marRight w:val="0"/>
          <w:marTop w:val="0"/>
          <w:marBottom w:val="0"/>
          <w:divBdr>
            <w:top w:val="none" w:sz="0" w:space="0" w:color="auto"/>
            <w:left w:val="none" w:sz="0" w:space="0" w:color="auto"/>
            <w:bottom w:val="none" w:sz="0" w:space="0" w:color="auto"/>
            <w:right w:val="none" w:sz="0" w:space="0" w:color="auto"/>
          </w:divBdr>
        </w:div>
        <w:div w:id="1436631957">
          <w:marLeft w:val="0"/>
          <w:marRight w:val="0"/>
          <w:marTop w:val="0"/>
          <w:marBottom w:val="0"/>
          <w:divBdr>
            <w:top w:val="none" w:sz="0" w:space="0" w:color="auto"/>
            <w:left w:val="none" w:sz="0" w:space="0" w:color="auto"/>
            <w:bottom w:val="none" w:sz="0" w:space="0" w:color="auto"/>
            <w:right w:val="none" w:sz="0" w:space="0" w:color="auto"/>
          </w:divBdr>
        </w:div>
        <w:div w:id="900867760">
          <w:marLeft w:val="0"/>
          <w:marRight w:val="0"/>
          <w:marTop w:val="0"/>
          <w:marBottom w:val="0"/>
          <w:divBdr>
            <w:top w:val="none" w:sz="0" w:space="0" w:color="auto"/>
            <w:left w:val="none" w:sz="0" w:space="0" w:color="auto"/>
            <w:bottom w:val="none" w:sz="0" w:space="0" w:color="auto"/>
            <w:right w:val="none" w:sz="0" w:space="0" w:color="auto"/>
          </w:divBdr>
        </w:div>
        <w:div w:id="799569297">
          <w:marLeft w:val="0"/>
          <w:marRight w:val="0"/>
          <w:marTop w:val="0"/>
          <w:marBottom w:val="0"/>
          <w:divBdr>
            <w:top w:val="none" w:sz="0" w:space="0" w:color="auto"/>
            <w:left w:val="none" w:sz="0" w:space="0" w:color="auto"/>
            <w:bottom w:val="none" w:sz="0" w:space="0" w:color="auto"/>
            <w:right w:val="none" w:sz="0" w:space="0" w:color="auto"/>
          </w:divBdr>
        </w:div>
        <w:div w:id="1857769945">
          <w:marLeft w:val="0"/>
          <w:marRight w:val="0"/>
          <w:marTop w:val="0"/>
          <w:marBottom w:val="0"/>
          <w:divBdr>
            <w:top w:val="none" w:sz="0" w:space="0" w:color="auto"/>
            <w:left w:val="none" w:sz="0" w:space="0" w:color="auto"/>
            <w:bottom w:val="none" w:sz="0" w:space="0" w:color="auto"/>
            <w:right w:val="none" w:sz="0" w:space="0" w:color="auto"/>
          </w:divBdr>
        </w:div>
        <w:div w:id="601182926">
          <w:marLeft w:val="0"/>
          <w:marRight w:val="0"/>
          <w:marTop w:val="0"/>
          <w:marBottom w:val="0"/>
          <w:divBdr>
            <w:top w:val="none" w:sz="0" w:space="0" w:color="auto"/>
            <w:left w:val="none" w:sz="0" w:space="0" w:color="auto"/>
            <w:bottom w:val="none" w:sz="0" w:space="0" w:color="auto"/>
            <w:right w:val="none" w:sz="0" w:space="0" w:color="auto"/>
          </w:divBdr>
        </w:div>
        <w:div w:id="1093015667">
          <w:marLeft w:val="0"/>
          <w:marRight w:val="0"/>
          <w:marTop w:val="0"/>
          <w:marBottom w:val="0"/>
          <w:divBdr>
            <w:top w:val="none" w:sz="0" w:space="0" w:color="auto"/>
            <w:left w:val="none" w:sz="0" w:space="0" w:color="auto"/>
            <w:bottom w:val="none" w:sz="0" w:space="0" w:color="auto"/>
            <w:right w:val="none" w:sz="0" w:space="0" w:color="auto"/>
          </w:divBdr>
        </w:div>
        <w:div w:id="48844082">
          <w:marLeft w:val="0"/>
          <w:marRight w:val="0"/>
          <w:marTop w:val="0"/>
          <w:marBottom w:val="0"/>
          <w:divBdr>
            <w:top w:val="none" w:sz="0" w:space="0" w:color="auto"/>
            <w:left w:val="none" w:sz="0" w:space="0" w:color="auto"/>
            <w:bottom w:val="none" w:sz="0" w:space="0" w:color="auto"/>
            <w:right w:val="none" w:sz="0" w:space="0" w:color="auto"/>
          </w:divBdr>
        </w:div>
        <w:div w:id="316685538">
          <w:marLeft w:val="0"/>
          <w:marRight w:val="0"/>
          <w:marTop w:val="0"/>
          <w:marBottom w:val="0"/>
          <w:divBdr>
            <w:top w:val="none" w:sz="0" w:space="0" w:color="auto"/>
            <w:left w:val="none" w:sz="0" w:space="0" w:color="auto"/>
            <w:bottom w:val="none" w:sz="0" w:space="0" w:color="auto"/>
            <w:right w:val="none" w:sz="0" w:space="0" w:color="auto"/>
          </w:divBdr>
        </w:div>
        <w:div w:id="1461991234">
          <w:marLeft w:val="0"/>
          <w:marRight w:val="0"/>
          <w:marTop w:val="0"/>
          <w:marBottom w:val="0"/>
          <w:divBdr>
            <w:top w:val="none" w:sz="0" w:space="0" w:color="auto"/>
            <w:left w:val="none" w:sz="0" w:space="0" w:color="auto"/>
            <w:bottom w:val="none" w:sz="0" w:space="0" w:color="auto"/>
            <w:right w:val="none" w:sz="0" w:space="0" w:color="auto"/>
          </w:divBdr>
        </w:div>
        <w:div w:id="1895241428">
          <w:marLeft w:val="0"/>
          <w:marRight w:val="0"/>
          <w:marTop w:val="0"/>
          <w:marBottom w:val="0"/>
          <w:divBdr>
            <w:top w:val="none" w:sz="0" w:space="0" w:color="auto"/>
            <w:left w:val="none" w:sz="0" w:space="0" w:color="auto"/>
            <w:bottom w:val="none" w:sz="0" w:space="0" w:color="auto"/>
            <w:right w:val="none" w:sz="0" w:space="0" w:color="auto"/>
          </w:divBdr>
        </w:div>
        <w:div w:id="1613895260">
          <w:marLeft w:val="0"/>
          <w:marRight w:val="0"/>
          <w:marTop w:val="0"/>
          <w:marBottom w:val="0"/>
          <w:divBdr>
            <w:top w:val="none" w:sz="0" w:space="0" w:color="auto"/>
            <w:left w:val="none" w:sz="0" w:space="0" w:color="auto"/>
            <w:bottom w:val="none" w:sz="0" w:space="0" w:color="auto"/>
            <w:right w:val="none" w:sz="0" w:space="0" w:color="auto"/>
          </w:divBdr>
        </w:div>
        <w:div w:id="1416631928">
          <w:marLeft w:val="0"/>
          <w:marRight w:val="0"/>
          <w:marTop w:val="0"/>
          <w:marBottom w:val="0"/>
          <w:divBdr>
            <w:top w:val="none" w:sz="0" w:space="0" w:color="auto"/>
            <w:left w:val="none" w:sz="0" w:space="0" w:color="auto"/>
            <w:bottom w:val="none" w:sz="0" w:space="0" w:color="auto"/>
            <w:right w:val="none" w:sz="0" w:space="0" w:color="auto"/>
          </w:divBdr>
        </w:div>
        <w:div w:id="192959673">
          <w:marLeft w:val="0"/>
          <w:marRight w:val="0"/>
          <w:marTop w:val="0"/>
          <w:marBottom w:val="0"/>
          <w:divBdr>
            <w:top w:val="none" w:sz="0" w:space="0" w:color="auto"/>
            <w:left w:val="none" w:sz="0" w:space="0" w:color="auto"/>
            <w:bottom w:val="none" w:sz="0" w:space="0" w:color="auto"/>
            <w:right w:val="none" w:sz="0" w:space="0" w:color="auto"/>
          </w:divBdr>
        </w:div>
        <w:div w:id="1558085293">
          <w:marLeft w:val="0"/>
          <w:marRight w:val="0"/>
          <w:marTop w:val="0"/>
          <w:marBottom w:val="0"/>
          <w:divBdr>
            <w:top w:val="none" w:sz="0" w:space="0" w:color="auto"/>
            <w:left w:val="none" w:sz="0" w:space="0" w:color="auto"/>
            <w:bottom w:val="none" w:sz="0" w:space="0" w:color="auto"/>
            <w:right w:val="none" w:sz="0" w:space="0" w:color="auto"/>
          </w:divBdr>
        </w:div>
        <w:div w:id="1882747082">
          <w:marLeft w:val="0"/>
          <w:marRight w:val="0"/>
          <w:marTop w:val="0"/>
          <w:marBottom w:val="0"/>
          <w:divBdr>
            <w:top w:val="none" w:sz="0" w:space="0" w:color="auto"/>
            <w:left w:val="none" w:sz="0" w:space="0" w:color="auto"/>
            <w:bottom w:val="none" w:sz="0" w:space="0" w:color="auto"/>
            <w:right w:val="none" w:sz="0" w:space="0" w:color="auto"/>
          </w:divBdr>
        </w:div>
        <w:div w:id="324675769">
          <w:marLeft w:val="0"/>
          <w:marRight w:val="0"/>
          <w:marTop w:val="0"/>
          <w:marBottom w:val="0"/>
          <w:divBdr>
            <w:top w:val="none" w:sz="0" w:space="0" w:color="auto"/>
            <w:left w:val="none" w:sz="0" w:space="0" w:color="auto"/>
            <w:bottom w:val="none" w:sz="0" w:space="0" w:color="auto"/>
            <w:right w:val="none" w:sz="0" w:space="0" w:color="auto"/>
          </w:divBdr>
        </w:div>
        <w:div w:id="1165626134">
          <w:marLeft w:val="0"/>
          <w:marRight w:val="0"/>
          <w:marTop w:val="0"/>
          <w:marBottom w:val="0"/>
          <w:divBdr>
            <w:top w:val="none" w:sz="0" w:space="0" w:color="auto"/>
            <w:left w:val="none" w:sz="0" w:space="0" w:color="auto"/>
            <w:bottom w:val="none" w:sz="0" w:space="0" w:color="auto"/>
            <w:right w:val="none" w:sz="0" w:space="0" w:color="auto"/>
          </w:divBdr>
        </w:div>
        <w:div w:id="1532114017">
          <w:marLeft w:val="0"/>
          <w:marRight w:val="0"/>
          <w:marTop w:val="0"/>
          <w:marBottom w:val="0"/>
          <w:divBdr>
            <w:top w:val="none" w:sz="0" w:space="0" w:color="auto"/>
            <w:left w:val="none" w:sz="0" w:space="0" w:color="auto"/>
            <w:bottom w:val="none" w:sz="0" w:space="0" w:color="auto"/>
            <w:right w:val="none" w:sz="0" w:space="0" w:color="auto"/>
          </w:divBdr>
        </w:div>
        <w:div w:id="1926960934">
          <w:marLeft w:val="0"/>
          <w:marRight w:val="0"/>
          <w:marTop w:val="0"/>
          <w:marBottom w:val="0"/>
          <w:divBdr>
            <w:top w:val="none" w:sz="0" w:space="0" w:color="auto"/>
            <w:left w:val="none" w:sz="0" w:space="0" w:color="auto"/>
            <w:bottom w:val="none" w:sz="0" w:space="0" w:color="auto"/>
            <w:right w:val="none" w:sz="0" w:space="0" w:color="auto"/>
          </w:divBdr>
        </w:div>
        <w:div w:id="585307152">
          <w:marLeft w:val="0"/>
          <w:marRight w:val="0"/>
          <w:marTop w:val="0"/>
          <w:marBottom w:val="0"/>
          <w:divBdr>
            <w:top w:val="none" w:sz="0" w:space="0" w:color="auto"/>
            <w:left w:val="none" w:sz="0" w:space="0" w:color="auto"/>
            <w:bottom w:val="none" w:sz="0" w:space="0" w:color="auto"/>
            <w:right w:val="none" w:sz="0" w:space="0" w:color="auto"/>
          </w:divBdr>
        </w:div>
        <w:div w:id="1241870912">
          <w:marLeft w:val="0"/>
          <w:marRight w:val="0"/>
          <w:marTop w:val="0"/>
          <w:marBottom w:val="0"/>
          <w:divBdr>
            <w:top w:val="none" w:sz="0" w:space="0" w:color="auto"/>
            <w:left w:val="none" w:sz="0" w:space="0" w:color="auto"/>
            <w:bottom w:val="none" w:sz="0" w:space="0" w:color="auto"/>
            <w:right w:val="none" w:sz="0" w:space="0" w:color="auto"/>
          </w:divBdr>
        </w:div>
        <w:div w:id="408699243">
          <w:marLeft w:val="0"/>
          <w:marRight w:val="0"/>
          <w:marTop w:val="0"/>
          <w:marBottom w:val="0"/>
          <w:divBdr>
            <w:top w:val="none" w:sz="0" w:space="0" w:color="auto"/>
            <w:left w:val="none" w:sz="0" w:space="0" w:color="auto"/>
            <w:bottom w:val="none" w:sz="0" w:space="0" w:color="auto"/>
            <w:right w:val="none" w:sz="0" w:space="0" w:color="auto"/>
          </w:divBdr>
        </w:div>
        <w:div w:id="1237322812">
          <w:marLeft w:val="0"/>
          <w:marRight w:val="0"/>
          <w:marTop w:val="0"/>
          <w:marBottom w:val="0"/>
          <w:divBdr>
            <w:top w:val="none" w:sz="0" w:space="0" w:color="auto"/>
            <w:left w:val="none" w:sz="0" w:space="0" w:color="auto"/>
            <w:bottom w:val="none" w:sz="0" w:space="0" w:color="auto"/>
            <w:right w:val="none" w:sz="0" w:space="0" w:color="auto"/>
          </w:divBdr>
        </w:div>
        <w:div w:id="1966308155">
          <w:marLeft w:val="0"/>
          <w:marRight w:val="0"/>
          <w:marTop w:val="0"/>
          <w:marBottom w:val="0"/>
          <w:divBdr>
            <w:top w:val="none" w:sz="0" w:space="0" w:color="auto"/>
            <w:left w:val="none" w:sz="0" w:space="0" w:color="auto"/>
            <w:bottom w:val="none" w:sz="0" w:space="0" w:color="auto"/>
            <w:right w:val="none" w:sz="0" w:space="0" w:color="auto"/>
          </w:divBdr>
        </w:div>
        <w:div w:id="728696425">
          <w:marLeft w:val="0"/>
          <w:marRight w:val="0"/>
          <w:marTop w:val="0"/>
          <w:marBottom w:val="0"/>
          <w:divBdr>
            <w:top w:val="none" w:sz="0" w:space="0" w:color="auto"/>
            <w:left w:val="none" w:sz="0" w:space="0" w:color="auto"/>
            <w:bottom w:val="none" w:sz="0" w:space="0" w:color="auto"/>
            <w:right w:val="none" w:sz="0" w:space="0" w:color="auto"/>
          </w:divBdr>
        </w:div>
        <w:div w:id="2145729525">
          <w:marLeft w:val="0"/>
          <w:marRight w:val="0"/>
          <w:marTop w:val="0"/>
          <w:marBottom w:val="0"/>
          <w:divBdr>
            <w:top w:val="none" w:sz="0" w:space="0" w:color="auto"/>
            <w:left w:val="none" w:sz="0" w:space="0" w:color="auto"/>
            <w:bottom w:val="none" w:sz="0" w:space="0" w:color="auto"/>
            <w:right w:val="none" w:sz="0" w:space="0" w:color="auto"/>
          </w:divBdr>
        </w:div>
        <w:div w:id="1189030173">
          <w:marLeft w:val="0"/>
          <w:marRight w:val="0"/>
          <w:marTop w:val="0"/>
          <w:marBottom w:val="0"/>
          <w:divBdr>
            <w:top w:val="none" w:sz="0" w:space="0" w:color="auto"/>
            <w:left w:val="none" w:sz="0" w:space="0" w:color="auto"/>
            <w:bottom w:val="none" w:sz="0" w:space="0" w:color="auto"/>
            <w:right w:val="none" w:sz="0" w:space="0" w:color="auto"/>
          </w:divBdr>
        </w:div>
        <w:div w:id="1627154807">
          <w:marLeft w:val="0"/>
          <w:marRight w:val="0"/>
          <w:marTop w:val="0"/>
          <w:marBottom w:val="0"/>
          <w:divBdr>
            <w:top w:val="none" w:sz="0" w:space="0" w:color="auto"/>
            <w:left w:val="none" w:sz="0" w:space="0" w:color="auto"/>
            <w:bottom w:val="none" w:sz="0" w:space="0" w:color="auto"/>
            <w:right w:val="none" w:sz="0" w:space="0" w:color="auto"/>
          </w:divBdr>
        </w:div>
        <w:div w:id="707264774">
          <w:marLeft w:val="0"/>
          <w:marRight w:val="0"/>
          <w:marTop w:val="0"/>
          <w:marBottom w:val="0"/>
          <w:divBdr>
            <w:top w:val="none" w:sz="0" w:space="0" w:color="auto"/>
            <w:left w:val="none" w:sz="0" w:space="0" w:color="auto"/>
            <w:bottom w:val="none" w:sz="0" w:space="0" w:color="auto"/>
            <w:right w:val="none" w:sz="0" w:space="0" w:color="auto"/>
          </w:divBdr>
        </w:div>
        <w:div w:id="1393851829">
          <w:marLeft w:val="0"/>
          <w:marRight w:val="0"/>
          <w:marTop w:val="0"/>
          <w:marBottom w:val="0"/>
          <w:divBdr>
            <w:top w:val="none" w:sz="0" w:space="0" w:color="auto"/>
            <w:left w:val="none" w:sz="0" w:space="0" w:color="auto"/>
            <w:bottom w:val="none" w:sz="0" w:space="0" w:color="auto"/>
            <w:right w:val="none" w:sz="0" w:space="0" w:color="auto"/>
          </w:divBdr>
        </w:div>
        <w:div w:id="1155684743">
          <w:marLeft w:val="0"/>
          <w:marRight w:val="0"/>
          <w:marTop w:val="0"/>
          <w:marBottom w:val="0"/>
          <w:divBdr>
            <w:top w:val="none" w:sz="0" w:space="0" w:color="auto"/>
            <w:left w:val="none" w:sz="0" w:space="0" w:color="auto"/>
            <w:bottom w:val="none" w:sz="0" w:space="0" w:color="auto"/>
            <w:right w:val="none" w:sz="0" w:space="0" w:color="auto"/>
          </w:divBdr>
        </w:div>
        <w:div w:id="570504919">
          <w:marLeft w:val="0"/>
          <w:marRight w:val="0"/>
          <w:marTop w:val="0"/>
          <w:marBottom w:val="0"/>
          <w:divBdr>
            <w:top w:val="none" w:sz="0" w:space="0" w:color="auto"/>
            <w:left w:val="none" w:sz="0" w:space="0" w:color="auto"/>
            <w:bottom w:val="none" w:sz="0" w:space="0" w:color="auto"/>
            <w:right w:val="none" w:sz="0" w:space="0" w:color="auto"/>
          </w:divBdr>
        </w:div>
        <w:div w:id="5178293">
          <w:marLeft w:val="0"/>
          <w:marRight w:val="0"/>
          <w:marTop w:val="0"/>
          <w:marBottom w:val="0"/>
          <w:divBdr>
            <w:top w:val="none" w:sz="0" w:space="0" w:color="auto"/>
            <w:left w:val="none" w:sz="0" w:space="0" w:color="auto"/>
            <w:bottom w:val="none" w:sz="0" w:space="0" w:color="auto"/>
            <w:right w:val="none" w:sz="0" w:space="0" w:color="auto"/>
          </w:divBdr>
        </w:div>
        <w:div w:id="757360387">
          <w:marLeft w:val="0"/>
          <w:marRight w:val="0"/>
          <w:marTop w:val="0"/>
          <w:marBottom w:val="0"/>
          <w:divBdr>
            <w:top w:val="none" w:sz="0" w:space="0" w:color="auto"/>
            <w:left w:val="none" w:sz="0" w:space="0" w:color="auto"/>
            <w:bottom w:val="none" w:sz="0" w:space="0" w:color="auto"/>
            <w:right w:val="none" w:sz="0" w:space="0" w:color="auto"/>
          </w:divBdr>
        </w:div>
        <w:div w:id="117530644">
          <w:marLeft w:val="0"/>
          <w:marRight w:val="0"/>
          <w:marTop w:val="0"/>
          <w:marBottom w:val="0"/>
          <w:divBdr>
            <w:top w:val="none" w:sz="0" w:space="0" w:color="auto"/>
            <w:left w:val="none" w:sz="0" w:space="0" w:color="auto"/>
            <w:bottom w:val="none" w:sz="0" w:space="0" w:color="auto"/>
            <w:right w:val="none" w:sz="0" w:space="0" w:color="auto"/>
          </w:divBdr>
        </w:div>
        <w:div w:id="376592178">
          <w:marLeft w:val="0"/>
          <w:marRight w:val="0"/>
          <w:marTop w:val="0"/>
          <w:marBottom w:val="0"/>
          <w:divBdr>
            <w:top w:val="none" w:sz="0" w:space="0" w:color="auto"/>
            <w:left w:val="none" w:sz="0" w:space="0" w:color="auto"/>
            <w:bottom w:val="none" w:sz="0" w:space="0" w:color="auto"/>
            <w:right w:val="none" w:sz="0" w:space="0" w:color="auto"/>
          </w:divBdr>
        </w:div>
        <w:div w:id="1125735400">
          <w:marLeft w:val="0"/>
          <w:marRight w:val="0"/>
          <w:marTop w:val="0"/>
          <w:marBottom w:val="0"/>
          <w:divBdr>
            <w:top w:val="none" w:sz="0" w:space="0" w:color="auto"/>
            <w:left w:val="none" w:sz="0" w:space="0" w:color="auto"/>
            <w:bottom w:val="none" w:sz="0" w:space="0" w:color="auto"/>
            <w:right w:val="none" w:sz="0" w:space="0" w:color="auto"/>
          </w:divBdr>
        </w:div>
        <w:div w:id="1784299726">
          <w:marLeft w:val="0"/>
          <w:marRight w:val="0"/>
          <w:marTop w:val="0"/>
          <w:marBottom w:val="0"/>
          <w:divBdr>
            <w:top w:val="none" w:sz="0" w:space="0" w:color="auto"/>
            <w:left w:val="none" w:sz="0" w:space="0" w:color="auto"/>
            <w:bottom w:val="none" w:sz="0" w:space="0" w:color="auto"/>
            <w:right w:val="none" w:sz="0" w:space="0" w:color="auto"/>
          </w:divBdr>
        </w:div>
        <w:div w:id="742603089">
          <w:marLeft w:val="0"/>
          <w:marRight w:val="0"/>
          <w:marTop w:val="0"/>
          <w:marBottom w:val="0"/>
          <w:divBdr>
            <w:top w:val="none" w:sz="0" w:space="0" w:color="auto"/>
            <w:left w:val="none" w:sz="0" w:space="0" w:color="auto"/>
            <w:bottom w:val="none" w:sz="0" w:space="0" w:color="auto"/>
            <w:right w:val="none" w:sz="0" w:space="0" w:color="auto"/>
          </w:divBdr>
        </w:div>
        <w:div w:id="1652977974">
          <w:marLeft w:val="0"/>
          <w:marRight w:val="0"/>
          <w:marTop w:val="0"/>
          <w:marBottom w:val="0"/>
          <w:divBdr>
            <w:top w:val="none" w:sz="0" w:space="0" w:color="auto"/>
            <w:left w:val="none" w:sz="0" w:space="0" w:color="auto"/>
            <w:bottom w:val="none" w:sz="0" w:space="0" w:color="auto"/>
            <w:right w:val="none" w:sz="0" w:space="0" w:color="auto"/>
          </w:divBdr>
        </w:div>
        <w:div w:id="1168711532">
          <w:marLeft w:val="0"/>
          <w:marRight w:val="0"/>
          <w:marTop w:val="0"/>
          <w:marBottom w:val="0"/>
          <w:divBdr>
            <w:top w:val="none" w:sz="0" w:space="0" w:color="auto"/>
            <w:left w:val="none" w:sz="0" w:space="0" w:color="auto"/>
            <w:bottom w:val="none" w:sz="0" w:space="0" w:color="auto"/>
            <w:right w:val="none" w:sz="0" w:space="0" w:color="auto"/>
          </w:divBdr>
        </w:div>
        <w:div w:id="60492563">
          <w:marLeft w:val="0"/>
          <w:marRight w:val="0"/>
          <w:marTop w:val="0"/>
          <w:marBottom w:val="0"/>
          <w:divBdr>
            <w:top w:val="none" w:sz="0" w:space="0" w:color="auto"/>
            <w:left w:val="none" w:sz="0" w:space="0" w:color="auto"/>
            <w:bottom w:val="none" w:sz="0" w:space="0" w:color="auto"/>
            <w:right w:val="none" w:sz="0" w:space="0" w:color="auto"/>
          </w:divBdr>
        </w:div>
        <w:div w:id="1685550271">
          <w:marLeft w:val="0"/>
          <w:marRight w:val="0"/>
          <w:marTop w:val="0"/>
          <w:marBottom w:val="0"/>
          <w:divBdr>
            <w:top w:val="none" w:sz="0" w:space="0" w:color="auto"/>
            <w:left w:val="none" w:sz="0" w:space="0" w:color="auto"/>
            <w:bottom w:val="none" w:sz="0" w:space="0" w:color="auto"/>
            <w:right w:val="none" w:sz="0" w:space="0" w:color="auto"/>
          </w:divBdr>
        </w:div>
        <w:div w:id="1760709639">
          <w:marLeft w:val="0"/>
          <w:marRight w:val="0"/>
          <w:marTop w:val="0"/>
          <w:marBottom w:val="0"/>
          <w:divBdr>
            <w:top w:val="none" w:sz="0" w:space="0" w:color="auto"/>
            <w:left w:val="none" w:sz="0" w:space="0" w:color="auto"/>
            <w:bottom w:val="none" w:sz="0" w:space="0" w:color="auto"/>
            <w:right w:val="none" w:sz="0" w:space="0" w:color="auto"/>
          </w:divBdr>
        </w:div>
        <w:div w:id="1065176758">
          <w:marLeft w:val="0"/>
          <w:marRight w:val="0"/>
          <w:marTop w:val="0"/>
          <w:marBottom w:val="0"/>
          <w:divBdr>
            <w:top w:val="none" w:sz="0" w:space="0" w:color="auto"/>
            <w:left w:val="none" w:sz="0" w:space="0" w:color="auto"/>
            <w:bottom w:val="none" w:sz="0" w:space="0" w:color="auto"/>
            <w:right w:val="none" w:sz="0" w:space="0" w:color="auto"/>
          </w:divBdr>
        </w:div>
        <w:div w:id="1120420966">
          <w:marLeft w:val="0"/>
          <w:marRight w:val="0"/>
          <w:marTop w:val="0"/>
          <w:marBottom w:val="0"/>
          <w:divBdr>
            <w:top w:val="none" w:sz="0" w:space="0" w:color="auto"/>
            <w:left w:val="none" w:sz="0" w:space="0" w:color="auto"/>
            <w:bottom w:val="none" w:sz="0" w:space="0" w:color="auto"/>
            <w:right w:val="none" w:sz="0" w:space="0" w:color="auto"/>
          </w:divBdr>
        </w:div>
        <w:div w:id="496507267">
          <w:marLeft w:val="0"/>
          <w:marRight w:val="0"/>
          <w:marTop w:val="0"/>
          <w:marBottom w:val="0"/>
          <w:divBdr>
            <w:top w:val="none" w:sz="0" w:space="0" w:color="auto"/>
            <w:left w:val="none" w:sz="0" w:space="0" w:color="auto"/>
            <w:bottom w:val="none" w:sz="0" w:space="0" w:color="auto"/>
            <w:right w:val="none" w:sz="0" w:space="0" w:color="auto"/>
          </w:divBdr>
        </w:div>
        <w:div w:id="1134103606">
          <w:marLeft w:val="0"/>
          <w:marRight w:val="0"/>
          <w:marTop w:val="0"/>
          <w:marBottom w:val="0"/>
          <w:divBdr>
            <w:top w:val="none" w:sz="0" w:space="0" w:color="auto"/>
            <w:left w:val="none" w:sz="0" w:space="0" w:color="auto"/>
            <w:bottom w:val="none" w:sz="0" w:space="0" w:color="auto"/>
            <w:right w:val="none" w:sz="0" w:space="0" w:color="auto"/>
          </w:divBdr>
        </w:div>
        <w:div w:id="2030180204">
          <w:marLeft w:val="0"/>
          <w:marRight w:val="0"/>
          <w:marTop w:val="0"/>
          <w:marBottom w:val="0"/>
          <w:divBdr>
            <w:top w:val="none" w:sz="0" w:space="0" w:color="auto"/>
            <w:left w:val="none" w:sz="0" w:space="0" w:color="auto"/>
            <w:bottom w:val="none" w:sz="0" w:space="0" w:color="auto"/>
            <w:right w:val="none" w:sz="0" w:space="0" w:color="auto"/>
          </w:divBdr>
        </w:div>
        <w:div w:id="138690382">
          <w:marLeft w:val="0"/>
          <w:marRight w:val="0"/>
          <w:marTop w:val="0"/>
          <w:marBottom w:val="0"/>
          <w:divBdr>
            <w:top w:val="none" w:sz="0" w:space="0" w:color="auto"/>
            <w:left w:val="none" w:sz="0" w:space="0" w:color="auto"/>
            <w:bottom w:val="none" w:sz="0" w:space="0" w:color="auto"/>
            <w:right w:val="none" w:sz="0" w:space="0" w:color="auto"/>
          </w:divBdr>
        </w:div>
        <w:div w:id="625282678">
          <w:marLeft w:val="0"/>
          <w:marRight w:val="0"/>
          <w:marTop w:val="0"/>
          <w:marBottom w:val="0"/>
          <w:divBdr>
            <w:top w:val="none" w:sz="0" w:space="0" w:color="auto"/>
            <w:left w:val="none" w:sz="0" w:space="0" w:color="auto"/>
            <w:bottom w:val="none" w:sz="0" w:space="0" w:color="auto"/>
            <w:right w:val="none" w:sz="0" w:space="0" w:color="auto"/>
          </w:divBdr>
        </w:div>
        <w:div w:id="1053118526">
          <w:marLeft w:val="0"/>
          <w:marRight w:val="0"/>
          <w:marTop w:val="0"/>
          <w:marBottom w:val="0"/>
          <w:divBdr>
            <w:top w:val="none" w:sz="0" w:space="0" w:color="auto"/>
            <w:left w:val="none" w:sz="0" w:space="0" w:color="auto"/>
            <w:bottom w:val="none" w:sz="0" w:space="0" w:color="auto"/>
            <w:right w:val="none" w:sz="0" w:space="0" w:color="auto"/>
          </w:divBdr>
        </w:div>
        <w:div w:id="9376776">
          <w:marLeft w:val="0"/>
          <w:marRight w:val="0"/>
          <w:marTop w:val="0"/>
          <w:marBottom w:val="0"/>
          <w:divBdr>
            <w:top w:val="none" w:sz="0" w:space="0" w:color="auto"/>
            <w:left w:val="none" w:sz="0" w:space="0" w:color="auto"/>
            <w:bottom w:val="none" w:sz="0" w:space="0" w:color="auto"/>
            <w:right w:val="none" w:sz="0" w:space="0" w:color="auto"/>
          </w:divBdr>
        </w:div>
        <w:div w:id="377046895">
          <w:marLeft w:val="0"/>
          <w:marRight w:val="0"/>
          <w:marTop w:val="0"/>
          <w:marBottom w:val="0"/>
          <w:divBdr>
            <w:top w:val="none" w:sz="0" w:space="0" w:color="auto"/>
            <w:left w:val="none" w:sz="0" w:space="0" w:color="auto"/>
            <w:bottom w:val="none" w:sz="0" w:space="0" w:color="auto"/>
            <w:right w:val="none" w:sz="0" w:space="0" w:color="auto"/>
          </w:divBdr>
        </w:div>
        <w:div w:id="203711828">
          <w:marLeft w:val="0"/>
          <w:marRight w:val="0"/>
          <w:marTop w:val="0"/>
          <w:marBottom w:val="0"/>
          <w:divBdr>
            <w:top w:val="none" w:sz="0" w:space="0" w:color="auto"/>
            <w:left w:val="none" w:sz="0" w:space="0" w:color="auto"/>
            <w:bottom w:val="none" w:sz="0" w:space="0" w:color="auto"/>
            <w:right w:val="none" w:sz="0" w:space="0" w:color="auto"/>
          </w:divBdr>
        </w:div>
        <w:div w:id="1912421171">
          <w:marLeft w:val="0"/>
          <w:marRight w:val="0"/>
          <w:marTop w:val="0"/>
          <w:marBottom w:val="0"/>
          <w:divBdr>
            <w:top w:val="none" w:sz="0" w:space="0" w:color="auto"/>
            <w:left w:val="none" w:sz="0" w:space="0" w:color="auto"/>
            <w:bottom w:val="none" w:sz="0" w:space="0" w:color="auto"/>
            <w:right w:val="none" w:sz="0" w:space="0" w:color="auto"/>
          </w:divBdr>
        </w:div>
        <w:div w:id="477693093">
          <w:marLeft w:val="0"/>
          <w:marRight w:val="0"/>
          <w:marTop w:val="0"/>
          <w:marBottom w:val="0"/>
          <w:divBdr>
            <w:top w:val="none" w:sz="0" w:space="0" w:color="auto"/>
            <w:left w:val="none" w:sz="0" w:space="0" w:color="auto"/>
            <w:bottom w:val="none" w:sz="0" w:space="0" w:color="auto"/>
            <w:right w:val="none" w:sz="0" w:space="0" w:color="auto"/>
          </w:divBdr>
        </w:div>
        <w:div w:id="1133055885">
          <w:marLeft w:val="0"/>
          <w:marRight w:val="0"/>
          <w:marTop w:val="0"/>
          <w:marBottom w:val="0"/>
          <w:divBdr>
            <w:top w:val="none" w:sz="0" w:space="0" w:color="auto"/>
            <w:left w:val="none" w:sz="0" w:space="0" w:color="auto"/>
            <w:bottom w:val="none" w:sz="0" w:space="0" w:color="auto"/>
            <w:right w:val="none" w:sz="0" w:space="0" w:color="auto"/>
          </w:divBdr>
        </w:div>
        <w:div w:id="857887105">
          <w:marLeft w:val="0"/>
          <w:marRight w:val="0"/>
          <w:marTop w:val="0"/>
          <w:marBottom w:val="0"/>
          <w:divBdr>
            <w:top w:val="none" w:sz="0" w:space="0" w:color="auto"/>
            <w:left w:val="none" w:sz="0" w:space="0" w:color="auto"/>
            <w:bottom w:val="none" w:sz="0" w:space="0" w:color="auto"/>
            <w:right w:val="none" w:sz="0" w:space="0" w:color="auto"/>
          </w:divBdr>
        </w:div>
        <w:div w:id="1745490113">
          <w:marLeft w:val="0"/>
          <w:marRight w:val="0"/>
          <w:marTop w:val="0"/>
          <w:marBottom w:val="0"/>
          <w:divBdr>
            <w:top w:val="none" w:sz="0" w:space="0" w:color="auto"/>
            <w:left w:val="none" w:sz="0" w:space="0" w:color="auto"/>
            <w:bottom w:val="none" w:sz="0" w:space="0" w:color="auto"/>
            <w:right w:val="none" w:sz="0" w:space="0" w:color="auto"/>
          </w:divBdr>
        </w:div>
        <w:div w:id="1240601026">
          <w:marLeft w:val="0"/>
          <w:marRight w:val="0"/>
          <w:marTop w:val="0"/>
          <w:marBottom w:val="0"/>
          <w:divBdr>
            <w:top w:val="none" w:sz="0" w:space="0" w:color="auto"/>
            <w:left w:val="none" w:sz="0" w:space="0" w:color="auto"/>
            <w:bottom w:val="none" w:sz="0" w:space="0" w:color="auto"/>
            <w:right w:val="none" w:sz="0" w:space="0" w:color="auto"/>
          </w:divBdr>
        </w:div>
        <w:div w:id="1403408524">
          <w:marLeft w:val="0"/>
          <w:marRight w:val="0"/>
          <w:marTop w:val="0"/>
          <w:marBottom w:val="0"/>
          <w:divBdr>
            <w:top w:val="none" w:sz="0" w:space="0" w:color="auto"/>
            <w:left w:val="none" w:sz="0" w:space="0" w:color="auto"/>
            <w:bottom w:val="none" w:sz="0" w:space="0" w:color="auto"/>
            <w:right w:val="none" w:sz="0" w:space="0" w:color="auto"/>
          </w:divBdr>
        </w:div>
        <w:div w:id="804858434">
          <w:marLeft w:val="0"/>
          <w:marRight w:val="0"/>
          <w:marTop w:val="0"/>
          <w:marBottom w:val="0"/>
          <w:divBdr>
            <w:top w:val="none" w:sz="0" w:space="0" w:color="auto"/>
            <w:left w:val="none" w:sz="0" w:space="0" w:color="auto"/>
            <w:bottom w:val="none" w:sz="0" w:space="0" w:color="auto"/>
            <w:right w:val="none" w:sz="0" w:space="0" w:color="auto"/>
          </w:divBdr>
        </w:div>
        <w:div w:id="756711256">
          <w:marLeft w:val="0"/>
          <w:marRight w:val="0"/>
          <w:marTop w:val="0"/>
          <w:marBottom w:val="0"/>
          <w:divBdr>
            <w:top w:val="none" w:sz="0" w:space="0" w:color="auto"/>
            <w:left w:val="none" w:sz="0" w:space="0" w:color="auto"/>
            <w:bottom w:val="none" w:sz="0" w:space="0" w:color="auto"/>
            <w:right w:val="none" w:sz="0" w:space="0" w:color="auto"/>
          </w:divBdr>
        </w:div>
        <w:div w:id="317534014">
          <w:marLeft w:val="0"/>
          <w:marRight w:val="0"/>
          <w:marTop w:val="0"/>
          <w:marBottom w:val="0"/>
          <w:divBdr>
            <w:top w:val="none" w:sz="0" w:space="0" w:color="auto"/>
            <w:left w:val="none" w:sz="0" w:space="0" w:color="auto"/>
            <w:bottom w:val="none" w:sz="0" w:space="0" w:color="auto"/>
            <w:right w:val="none" w:sz="0" w:space="0" w:color="auto"/>
          </w:divBdr>
        </w:div>
        <w:div w:id="1788087203">
          <w:marLeft w:val="0"/>
          <w:marRight w:val="0"/>
          <w:marTop w:val="0"/>
          <w:marBottom w:val="0"/>
          <w:divBdr>
            <w:top w:val="none" w:sz="0" w:space="0" w:color="auto"/>
            <w:left w:val="none" w:sz="0" w:space="0" w:color="auto"/>
            <w:bottom w:val="none" w:sz="0" w:space="0" w:color="auto"/>
            <w:right w:val="none" w:sz="0" w:space="0" w:color="auto"/>
          </w:divBdr>
        </w:div>
        <w:div w:id="1988001615">
          <w:marLeft w:val="0"/>
          <w:marRight w:val="0"/>
          <w:marTop w:val="0"/>
          <w:marBottom w:val="0"/>
          <w:divBdr>
            <w:top w:val="none" w:sz="0" w:space="0" w:color="auto"/>
            <w:left w:val="none" w:sz="0" w:space="0" w:color="auto"/>
            <w:bottom w:val="none" w:sz="0" w:space="0" w:color="auto"/>
            <w:right w:val="none" w:sz="0" w:space="0" w:color="auto"/>
          </w:divBdr>
        </w:div>
        <w:div w:id="843786287">
          <w:marLeft w:val="0"/>
          <w:marRight w:val="0"/>
          <w:marTop w:val="0"/>
          <w:marBottom w:val="0"/>
          <w:divBdr>
            <w:top w:val="none" w:sz="0" w:space="0" w:color="auto"/>
            <w:left w:val="none" w:sz="0" w:space="0" w:color="auto"/>
            <w:bottom w:val="none" w:sz="0" w:space="0" w:color="auto"/>
            <w:right w:val="none" w:sz="0" w:space="0" w:color="auto"/>
          </w:divBdr>
        </w:div>
        <w:div w:id="906383924">
          <w:marLeft w:val="0"/>
          <w:marRight w:val="0"/>
          <w:marTop w:val="0"/>
          <w:marBottom w:val="0"/>
          <w:divBdr>
            <w:top w:val="none" w:sz="0" w:space="0" w:color="auto"/>
            <w:left w:val="none" w:sz="0" w:space="0" w:color="auto"/>
            <w:bottom w:val="none" w:sz="0" w:space="0" w:color="auto"/>
            <w:right w:val="none" w:sz="0" w:space="0" w:color="auto"/>
          </w:divBdr>
        </w:div>
        <w:div w:id="1114449124">
          <w:marLeft w:val="0"/>
          <w:marRight w:val="0"/>
          <w:marTop w:val="0"/>
          <w:marBottom w:val="0"/>
          <w:divBdr>
            <w:top w:val="none" w:sz="0" w:space="0" w:color="auto"/>
            <w:left w:val="none" w:sz="0" w:space="0" w:color="auto"/>
            <w:bottom w:val="none" w:sz="0" w:space="0" w:color="auto"/>
            <w:right w:val="none" w:sz="0" w:space="0" w:color="auto"/>
          </w:divBdr>
        </w:div>
        <w:div w:id="1158883770">
          <w:marLeft w:val="0"/>
          <w:marRight w:val="0"/>
          <w:marTop w:val="0"/>
          <w:marBottom w:val="0"/>
          <w:divBdr>
            <w:top w:val="none" w:sz="0" w:space="0" w:color="auto"/>
            <w:left w:val="none" w:sz="0" w:space="0" w:color="auto"/>
            <w:bottom w:val="none" w:sz="0" w:space="0" w:color="auto"/>
            <w:right w:val="none" w:sz="0" w:space="0" w:color="auto"/>
          </w:divBdr>
        </w:div>
        <w:div w:id="1755085543">
          <w:marLeft w:val="0"/>
          <w:marRight w:val="0"/>
          <w:marTop w:val="0"/>
          <w:marBottom w:val="0"/>
          <w:divBdr>
            <w:top w:val="none" w:sz="0" w:space="0" w:color="auto"/>
            <w:left w:val="none" w:sz="0" w:space="0" w:color="auto"/>
            <w:bottom w:val="none" w:sz="0" w:space="0" w:color="auto"/>
            <w:right w:val="none" w:sz="0" w:space="0" w:color="auto"/>
          </w:divBdr>
        </w:div>
        <w:div w:id="177623851">
          <w:marLeft w:val="0"/>
          <w:marRight w:val="0"/>
          <w:marTop w:val="0"/>
          <w:marBottom w:val="0"/>
          <w:divBdr>
            <w:top w:val="none" w:sz="0" w:space="0" w:color="auto"/>
            <w:left w:val="none" w:sz="0" w:space="0" w:color="auto"/>
            <w:bottom w:val="none" w:sz="0" w:space="0" w:color="auto"/>
            <w:right w:val="none" w:sz="0" w:space="0" w:color="auto"/>
          </w:divBdr>
        </w:div>
        <w:div w:id="1280723658">
          <w:marLeft w:val="0"/>
          <w:marRight w:val="0"/>
          <w:marTop w:val="0"/>
          <w:marBottom w:val="0"/>
          <w:divBdr>
            <w:top w:val="none" w:sz="0" w:space="0" w:color="auto"/>
            <w:left w:val="none" w:sz="0" w:space="0" w:color="auto"/>
            <w:bottom w:val="none" w:sz="0" w:space="0" w:color="auto"/>
            <w:right w:val="none" w:sz="0" w:space="0" w:color="auto"/>
          </w:divBdr>
        </w:div>
        <w:div w:id="1192763933">
          <w:marLeft w:val="0"/>
          <w:marRight w:val="0"/>
          <w:marTop w:val="0"/>
          <w:marBottom w:val="0"/>
          <w:divBdr>
            <w:top w:val="none" w:sz="0" w:space="0" w:color="auto"/>
            <w:left w:val="none" w:sz="0" w:space="0" w:color="auto"/>
            <w:bottom w:val="none" w:sz="0" w:space="0" w:color="auto"/>
            <w:right w:val="none" w:sz="0" w:space="0" w:color="auto"/>
          </w:divBdr>
        </w:div>
        <w:div w:id="841773509">
          <w:marLeft w:val="0"/>
          <w:marRight w:val="0"/>
          <w:marTop w:val="0"/>
          <w:marBottom w:val="0"/>
          <w:divBdr>
            <w:top w:val="none" w:sz="0" w:space="0" w:color="auto"/>
            <w:left w:val="none" w:sz="0" w:space="0" w:color="auto"/>
            <w:bottom w:val="none" w:sz="0" w:space="0" w:color="auto"/>
            <w:right w:val="none" w:sz="0" w:space="0" w:color="auto"/>
          </w:divBdr>
        </w:div>
        <w:div w:id="1305963518">
          <w:marLeft w:val="0"/>
          <w:marRight w:val="0"/>
          <w:marTop w:val="0"/>
          <w:marBottom w:val="0"/>
          <w:divBdr>
            <w:top w:val="none" w:sz="0" w:space="0" w:color="auto"/>
            <w:left w:val="none" w:sz="0" w:space="0" w:color="auto"/>
            <w:bottom w:val="none" w:sz="0" w:space="0" w:color="auto"/>
            <w:right w:val="none" w:sz="0" w:space="0" w:color="auto"/>
          </w:divBdr>
        </w:div>
        <w:div w:id="379280121">
          <w:marLeft w:val="0"/>
          <w:marRight w:val="0"/>
          <w:marTop w:val="0"/>
          <w:marBottom w:val="0"/>
          <w:divBdr>
            <w:top w:val="none" w:sz="0" w:space="0" w:color="auto"/>
            <w:left w:val="none" w:sz="0" w:space="0" w:color="auto"/>
            <w:bottom w:val="none" w:sz="0" w:space="0" w:color="auto"/>
            <w:right w:val="none" w:sz="0" w:space="0" w:color="auto"/>
          </w:divBdr>
        </w:div>
        <w:div w:id="731000539">
          <w:marLeft w:val="0"/>
          <w:marRight w:val="0"/>
          <w:marTop w:val="0"/>
          <w:marBottom w:val="0"/>
          <w:divBdr>
            <w:top w:val="none" w:sz="0" w:space="0" w:color="auto"/>
            <w:left w:val="none" w:sz="0" w:space="0" w:color="auto"/>
            <w:bottom w:val="none" w:sz="0" w:space="0" w:color="auto"/>
            <w:right w:val="none" w:sz="0" w:space="0" w:color="auto"/>
          </w:divBdr>
        </w:div>
        <w:div w:id="751467968">
          <w:marLeft w:val="0"/>
          <w:marRight w:val="0"/>
          <w:marTop w:val="0"/>
          <w:marBottom w:val="0"/>
          <w:divBdr>
            <w:top w:val="none" w:sz="0" w:space="0" w:color="auto"/>
            <w:left w:val="none" w:sz="0" w:space="0" w:color="auto"/>
            <w:bottom w:val="none" w:sz="0" w:space="0" w:color="auto"/>
            <w:right w:val="none" w:sz="0" w:space="0" w:color="auto"/>
          </w:divBdr>
        </w:div>
        <w:div w:id="1267158897">
          <w:marLeft w:val="0"/>
          <w:marRight w:val="0"/>
          <w:marTop w:val="0"/>
          <w:marBottom w:val="0"/>
          <w:divBdr>
            <w:top w:val="none" w:sz="0" w:space="0" w:color="auto"/>
            <w:left w:val="none" w:sz="0" w:space="0" w:color="auto"/>
            <w:bottom w:val="none" w:sz="0" w:space="0" w:color="auto"/>
            <w:right w:val="none" w:sz="0" w:space="0" w:color="auto"/>
          </w:divBdr>
        </w:div>
        <w:div w:id="847132185">
          <w:marLeft w:val="0"/>
          <w:marRight w:val="0"/>
          <w:marTop w:val="0"/>
          <w:marBottom w:val="0"/>
          <w:divBdr>
            <w:top w:val="none" w:sz="0" w:space="0" w:color="auto"/>
            <w:left w:val="none" w:sz="0" w:space="0" w:color="auto"/>
            <w:bottom w:val="none" w:sz="0" w:space="0" w:color="auto"/>
            <w:right w:val="none" w:sz="0" w:space="0" w:color="auto"/>
          </w:divBdr>
        </w:div>
        <w:div w:id="1921480859">
          <w:marLeft w:val="0"/>
          <w:marRight w:val="0"/>
          <w:marTop w:val="0"/>
          <w:marBottom w:val="0"/>
          <w:divBdr>
            <w:top w:val="none" w:sz="0" w:space="0" w:color="auto"/>
            <w:left w:val="none" w:sz="0" w:space="0" w:color="auto"/>
            <w:bottom w:val="none" w:sz="0" w:space="0" w:color="auto"/>
            <w:right w:val="none" w:sz="0" w:space="0" w:color="auto"/>
          </w:divBdr>
        </w:div>
        <w:div w:id="169026372">
          <w:marLeft w:val="0"/>
          <w:marRight w:val="0"/>
          <w:marTop w:val="0"/>
          <w:marBottom w:val="0"/>
          <w:divBdr>
            <w:top w:val="none" w:sz="0" w:space="0" w:color="auto"/>
            <w:left w:val="none" w:sz="0" w:space="0" w:color="auto"/>
            <w:bottom w:val="none" w:sz="0" w:space="0" w:color="auto"/>
            <w:right w:val="none" w:sz="0" w:space="0" w:color="auto"/>
          </w:divBdr>
        </w:div>
        <w:div w:id="2015112727">
          <w:marLeft w:val="0"/>
          <w:marRight w:val="0"/>
          <w:marTop w:val="0"/>
          <w:marBottom w:val="0"/>
          <w:divBdr>
            <w:top w:val="none" w:sz="0" w:space="0" w:color="auto"/>
            <w:left w:val="none" w:sz="0" w:space="0" w:color="auto"/>
            <w:bottom w:val="none" w:sz="0" w:space="0" w:color="auto"/>
            <w:right w:val="none" w:sz="0" w:space="0" w:color="auto"/>
          </w:divBdr>
        </w:div>
        <w:div w:id="1321810839">
          <w:marLeft w:val="0"/>
          <w:marRight w:val="0"/>
          <w:marTop w:val="0"/>
          <w:marBottom w:val="0"/>
          <w:divBdr>
            <w:top w:val="none" w:sz="0" w:space="0" w:color="auto"/>
            <w:left w:val="none" w:sz="0" w:space="0" w:color="auto"/>
            <w:bottom w:val="none" w:sz="0" w:space="0" w:color="auto"/>
            <w:right w:val="none" w:sz="0" w:space="0" w:color="auto"/>
          </w:divBdr>
        </w:div>
        <w:div w:id="771632136">
          <w:marLeft w:val="0"/>
          <w:marRight w:val="0"/>
          <w:marTop w:val="0"/>
          <w:marBottom w:val="0"/>
          <w:divBdr>
            <w:top w:val="none" w:sz="0" w:space="0" w:color="auto"/>
            <w:left w:val="none" w:sz="0" w:space="0" w:color="auto"/>
            <w:bottom w:val="none" w:sz="0" w:space="0" w:color="auto"/>
            <w:right w:val="none" w:sz="0" w:space="0" w:color="auto"/>
          </w:divBdr>
        </w:div>
        <w:div w:id="1427458008">
          <w:marLeft w:val="0"/>
          <w:marRight w:val="0"/>
          <w:marTop w:val="0"/>
          <w:marBottom w:val="0"/>
          <w:divBdr>
            <w:top w:val="none" w:sz="0" w:space="0" w:color="auto"/>
            <w:left w:val="none" w:sz="0" w:space="0" w:color="auto"/>
            <w:bottom w:val="none" w:sz="0" w:space="0" w:color="auto"/>
            <w:right w:val="none" w:sz="0" w:space="0" w:color="auto"/>
          </w:divBdr>
        </w:div>
        <w:div w:id="1156725020">
          <w:marLeft w:val="0"/>
          <w:marRight w:val="0"/>
          <w:marTop w:val="0"/>
          <w:marBottom w:val="0"/>
          <w:divBdr>
            <w:top w:val="none" w:sz="0" w:space="0" w:color="auto"/>
            <w:left w:val="none" w:sz="0" w:space="0" w:color="auto"/>
            <w:bottom w:val="none" w:sz="0" w:space="0" w:color="auto"/>
            <w:right w:val="none" w:sz="0" w:space="0" w:color="auto"/>
          </w:divBdr>
        </w:div>
        <w:div w:id="206651011">
          <w:marLeft w:val="0"/>
          <w:marRight w:val="0"/>
          <w:marTop w:val="0"/>
          <w:marBottom w:val="0"/>
          <w:divBdr>
            <w:top w:val="none" w:sz="0" w:space="0" w:color="auto"/>
            <w:left w:val="none" w:sz="0" w:space="0" w:color="auto"/>
            <w:bottom w:val="none" w:sz="0" w:space="0" w:color="auto"/>
            <w:right w:val="none" w:sz="0" w:space="0" w:color="auto"/>
          </w:divBdr>
        </w:div>
        <w:div w:id="1291589133">
          <w:marLeft w:val="0"/>
          <w:marRight w:val="0"/>
          <w:marTop w:val="0"/>
          <w:marBottom w:val="0"/>
          <w:divBdr>
            <w:top w:val="none" w:sz="0" w:space="0" w:color="auto"/>
            <w:left w:val="none" w:sz="0" w:space="0" w:color="auto"/>
            <w:bottom w:val="none" w:sz="0" w:space="0" w:color="auto"/>
            <w:right w:val="none" w:sz="0" w:space="0" w:color="auto"/>
          </w:divBdr>
        </w:div>
        <w:div w:id="160246086">
          <w:marLeft w:val="0"/>
          <w:marRight w:val="0"/>
          <w:marTop w:val="0"/>
          <w:marBottom w:val="0"/>
          <w:divBdr>
            <w:top w:val="none" w:sz="0" w:space="0" w:color="auto"/>
            <w:left w:val="none" w:sz="0" w:space="0" w:color="auto"/>
            <w:bottom w:val="none" w:sz="0" w:space="0" w:color="auto"/>
            <w:right w:val="none" w:sz="0" w:space="0" w:color="auto"/>
          </w:divBdr>
        </w:div>
        <w:div w:id="1882861957">
          <w:marLeft w:val="0"/>
          <w:marRight w:val="0"/>
          <w:marTop w:val="0"/>
          <w:marBottom w:val="0"/>
          <w:divBdr>
            <w:top w:val="none" w:sz="0" w:space="0" w:color="auto"/>
            <w:left w:val="none" w:sz="0" w:space="0" w:color="auto"/>
            <w:bottom w:val="none" w:sz="0" w:space="0" w:color="auto"/>
            <w:right w:val="none" w:sz="0" w:space="0" w:color="auto"/>
          </w:divBdr>
        </w:div>
        <w:div w:id="1457023929">
          <w:marLeft w:val="0"/>
          <w:marRight w:val="0"/>
          <w:marTop w:val="0"/>
          <w:marBottom w:val="0"/>
          <w:divBdr>
            <w:top w:val="none" w:sz="0" w:space="0" w:color="auto"/>
            <w:left w:val="none" w:sz="0" w:space="0" w:color="auto"/>
            <w:bottom w:val="none" w:sz="0" w:space="0" w:color="auto"/>
            <w:right w:val="none" w:sz="0" w:space="0" w:color="auto"/>
          </w:divBdr>
        </w:div>
        <w:div w:id="1305770323">
          <w:marLeft w:val="0"/>
          <w:marRight w:val="0"/>
          <w:marTop w:val="0"/>
          <w:marBottom w:val="0"/>
          <w:divBdr>
            <w:top w:val="none" w:sz="0" w:space="0" w:color="auto"/>
            <w:left w:val="none" w:sz="0" w:space="0" w:color="auto"/>
            <w:bottom w:val="none" w:sz="0" w:space="0" w:color="auto"/>
            <w:right w:val="none" w:sz="0" w:space="0" w:color="auto"/>
          </w:divBdr>
        </w:div>
        <w:div w:id="448546992">
          <w:marLeft w:val="0"/>
          <w:marRight w:val="0"/>
          <w:marTop w:val="0"/>
          <w:marBottom w:val="0"/>
          <w:divBdr>
            <w:top w:val="none" w:sz="0" w:space="0" w:color="auto"/>
            <w:left w:val="none" w:sz="0" w:space="0" w:color="auto"/>
            <w:bottom w:val="none" w:sz="0" w:space="0" w:color="auto"/>
            <w:right w:val="none" w:sz="0" w:space="0" w:color="auto"/>
          </w:divBdr>
        </w:div>
        <w:div w:id="482432527">
          <w:marLeft w:val="0"/>
          <w:marRight w:val="0"/>
          <w:marTop w:val="0"/>
          <w:marBottom w:val="0"/>
          <w:divBdr>
            <w:top w:val="none" w:sz="0" w:space="0" w:color="auto"/>
            <w:left w:val="none" w:sz="0" w:space="0" w:color="auto"/>
            <w:bottom w:val="none" w:sz="0" w:space="0" w:color="auto"/>
            <w:right w:val="none" w:sz="0" w:space="0" w:color="auto"/>
          </w:divBdr>
        </w:div>
        <w:div w:id="640422296">
          <w:marLeft w:val="0"/>
          <w:marRight w:val="0"/>
          <w:marTop w:val="0"/>
          <w:marBottom w:val="0"/>
          <w:divBdr>
            <w:top w:val="none" w:sz="0" w:space="0" w:color="auto"/>
            <w:left w:val="none" w:sz="0" w:space="0" w:color="auto"/>
            <w:bottom w:val="none" w:sz="0" w:space="0" w:color="auto"/>
            <w:right w:val="none" w:sz="0" w:space="0" w:color="auto"/>
          </w:divBdr>
        </w:div>
        <w:div w:id="1926920453">
          <w:marLeft w:val="0"/>
          <w:marRight w:val="0"/>
          <w:marTop w:val="0"/>
          <w:marBottom w:val="0"/>
          <w:divBdr>
            <w:top w:val="none" w:sz="0" w:space="0" w:color="auto"/>
            <w:left w:val="none" w:sz="0" w:space="0" w:color="auto"/>
            <w:bottom w:val="none" w:sz="0" w:space="0" w:color="auto"/>
            <w:right w:val="none" w:sz="0" w:space="0" w:color="auto"/>
          </w:divBdr>
        </w:div>
        <w:div w:id="1391154021">
          <w:marLeft w:val="0"/>
          <w:marRight w:val="0"/>
          <w:marTop w:val="0"/>
          <w:marBottom w:val="0"/>
          <w:divBdr>
            <w:top w:val="none" w:sz="0" w:space="0" w:color="auto"/>
            <w:left w:val="none" w:sz="0" w:space="0" w:color="auto"/>
            <w:bottom w:val="none" w:sz="0" w:space="0" w:color="auto"/>
            <w:right w:val="none" w:sz="0" w:space="0" w:color="auto"/>
          </w:divBdr>
        </w:div>
        <w:div w:id="1617787852">
          <w:marLeft w:val="0"/>
          <w:marRight w:val="0"/>
          <w:marTop w:val="0"/>
          <w:marBottom w:val="0"/>
          <w:divBdr>
            <w:top w:val="none" w:sz="0" w:space="0" w:color="auto"/>
            <w:left w:val="none" w:sz="0" w:space="0" w:color="auto"/>
            <w:bottom w:val="none" w:sz="0" w:space="0" w:color="auto"/>
            <w:right w:val="none" w:sz="0" w:space="0" w:color="auto"/>
          </w:divBdr>
        </w:div>
        <w:div w:id="2042516326">
          <w:marLeft w:val="0"/>
          <w:marRight w:val="0"/>
          <w:marTop w:val="0"/>
          <w:marBottom w:val="0"/>
          <w:divBdr>
            <w:top w:val="none" w:sz="0" w:space="0" w:color="auto"/>
            <w:left w:val="none" w:sz="0" w:space="0" w:color="auto"/>
            <w:bottom w:val="none" w:sz="0" w:space="0" w:color="auto"/>
            <w:right w:val="none" w:sz="0" w:space="0" w:color="auto"/>
          </w:divBdr>
        </w:div>
        <w:div w:id="142550712">
          <w:marLeft w:val="0"/>
          <w:marRight w:val="0"/>
          <w:marTop w:val="0"/>
          <w:marBottom w:val="0"/>
          <w:divBdr>
            <w:top w:val="none" w:sz="0" w:space="0" w:color="auto"/>
            <w:left w:val="none" w:sz="0" w:space="0" w:color="auto"/>
            <w:bottom w:val="none" w:sz="0" w:space="0" w:color="auto"/>
            <w:right w:val="none" w:sz="0" w:space="0" w:color="auto"/>
          </w:divBdr>
        </w:div>
        <w:div w:id="1653219113">
          <w:marLeft w:val="0"/>
          <w:marRight w:val="0"/>
          <w:marTop w:val="0"/>
          <w:marBottom w:val="0"/>
          <w:divBdr>
            <w:top w:val="none" w:sz="0" w:space="0" w:color="auto"/>
            <w:left w:val="none" w:sz="0" w:space="0" w:color="auto"/>
            <w:bottom w:val="none" w:sz="0" w:space="0" w:color="auto"/>
            <w:right w:val="none" w:sz="0" w:space="0" w:color="auto"/>
          </w:divBdr>
        </w:div>
        <w:div w:id="113795989">
          <w:marLeft w:val="0"/>
          <w:marRight w:val="0"/>
          <w:marTop w:val="0"/>
          <w:marBottom w:val="0"/>
          <w:divBdr>
            <w:top w:val="none" w:sz="0" w:space="0" w:color="auto"/>
            <w:left w:val="none" w:sz="0" w:space="0" w:color="auto"/>
            <w:bottom w:val="none" w:sz="0" w:space="0" w:color="auto"/>
            <w:right w:val="none" w:sz="0" w:space="0" w:color="auto"/>
          </w:divBdr>
        </w:div>
        <w:div w:id="2139838019">
          <w:marLeft w:val="0"/>
          <w:marRight w:val="0"/>
          <w:marTop w:val="0"/>
          <w:marBottom w:val="0"/>
          <w:divBdr>
            <w:top w:val="none" w:sz="0" w:space="0" w:color="auto"/>
            <w:left w:val="none" w:sz="0" w:space="0" w:color="auto"/>
            <w:bottom w:val="none" w:sz="0" w:space="0" w:color="auto"/>
            <w:right w:val="none" w:sz="0" w:space="0" w:color="auto"/>
          </w:divBdr>
        </w:div>
        <w:div w:id="1621572243">
          <w:marLeft w:val="0"/>
          <w:marRight w:val="0"/>
          <w:marTop w:val="0"/>
          <w:marBottom w:val="0"/>
          <w:divBdr>
            <w:top w:val="none" w:sz="0" w:space="0" w:color="auto"/>
            <w:left w:val="none" w:sz="0" w:space="0" w:color="auto"/>
            <w:bottom w:val="none" w:sz="0" w:space="0" w:color="auto"/>
            <w:right w:val="none" w:sz="0" w:space="0" w:color="auto"/>
          </w:divBdr>
        </w:div>
        <w:div w:id="865630509">
          <w:marLeft w:val="0"/>
          <w:marRight w:val="0"/>
          <w:marTop w:val="0"/>
          <w:marBottom w:val="0"/>
          <w:divBdr>
            <w:top w:val="none" w:sz="0" w:space="0" w:color="auto"/>
            <w:left w:val="none" w:sz="0" w:space="0" w:color="auto"/>
            <w:bottom w:val="none" w:sz="0" w:space="0" w:color="auto"/>
            <w:right w:val="none" w:sz="0" w:space="0" w:color="auto"/>
          </w:divBdr>
        </w:div>
        <w:div w:id="1550917739">
          <w:marLeft w:val="0"/>
          <w:marRight w:val="0"/>
          <w:marTop w:val="0"/>
          <w:marBottom w:val="0"/>
          <w:divBdr>
            <w:top w:val="none" w:sz="0" w:space="0" w:color="auto"/>
            <w:left w:val="none" w:sz="0" w:space="0" w:color="auto"/>
            <w:bottom w:val="none" w:sz="0" w:space="0" w:color="auto"/>
            <w:right w:val="none" w:sz="0" w:space="0" w:color="auto"/>
          </w:divBdr>
        </w:div>
        <w:div w:id="660818340">
          <w:marLeft w:val="0"/>
          <w:marRight w:val="0"/>
          <w:marTop w:val="0"/>
          <w:marBottom w:val="0"/>
          <w:divBdr>
            <w:top w:val="none" w:sz="0" w:space="0" w:color="auto"/>
            <w:left w:val="none" w:sz="0" w:space="0" w:color="auto"/>
            <w:bottom w:val="none" w:sz="0" w:space="0" w:color="auto"/>
            <w:right w:val="none" w:sz="0" w:space="0" w:color="auto"/>
          </w:divBdr>
        </w:div>
        <w:div w:id="596519760">
          <w:marLeft w:val="0"/>
          <w:marRight w:val="0"/>
          <w:marTop w:val="0"/>
          <w:marBottom w:val="0"/>
          <w:divBdr>
            <w:top w:val="none" w:sz="0" w:space="0" w:color="auto"/>
            <w:left w:val="none" w:sz="0" w:space="0" w:color="auto"/>
            <w:bottom w:val="none" w:sz="0" w:space="0" w:color="auto"/>
            <w:right w:val="none" w:sz="0" w:space="0" w:color="auto"/>
          </w:divBdr>
        </w:div>
        <w:div w:id="707991361">
          <w:marLeft w:val="0"/>
          <w:marRight w:val="0"/>
          <w:marTop w:val="0"/>
          <w:marBottom w:val="0"/>
          <w:divBdr>
            <w:top w:val="none" w:sz="0" w:space="0" w:color="auto"/>
            <w:left w:val="none" w:sz="0" w:space="0" w:color="auto"/>
            <w:bottom w:val="none" w:sz="0" w:space="0" w:color="auto"/>
            <w:right w:val="none" w:sz="0" w:space="0" w:color="auto"/>
          </w:divBdr>
        </w:div>
        <w:div w:id="804465361">
          <w:marLeft w:val="0"/>
          <w:marRight w:val="0"/>
          <w:marTop w:val="0"/>
          <w:marBottom w:val="0"/>
          <w:divBdr>
            <w:top w:val="none" w:sz="0" w:space="0" w:color="auto"/>
            <w:left w:val="none" w:sz="0" w:space="0" w:color="auto"/>
            <w:bottom w:val="none" w:sz="0" w:space="0" w:color="auto"/>
            <w:right w:val="none" w:sz="0" w:space="0" w:color="auto"/>
          </w:divBdr>
        </w:div>
        <w:div w:id="838010331">
          <w:marLeft w:val="0"/>
          <w:marRight w:val="0"/>
          <w:marTop w:val="0"/>
          <w:marBottom w:val="0"/>
          <w:divBdr>
            <w:top w:val="none" w:sz="0" w:space="0" w:color="auto"/>
            <w:left w:val="none" w:sz="0" w:space="0" w:color="auto"/>
            <w:bottom w:val="none" w:sz="0" w:space="0" w:color="auto"/>
            <w:right w:val="none" w:sz="0" w:space="0" w:color="auto"/>
          </w:divBdr>
        </w:div>
        <w:div w:id="671448798">
          <w:marLeft w:val="0"/>
          <w:marRight w:val="0"/>
          <w:marTop w:val="0"/>
          <w:marBottom w:val="0"/>
          <w:divBdr>
            <w:top w:val="none" w:sz="0" w:space="0" w:color="auto"/>
            <w:left w:val="none" w:sz="0" w:space="0" w:color="auto"/>
            <w:bottom w:val="none" w:sz="0" w:space="0" w:color="auto"/>
            <w:right w:val="none" w:sz="0" w:space="0" w:color="auto"/>
          </w:divBdr>
        </w:div>
        <w:div w:id="828249924">
          <w:marLeft w:val="0"/>
          <w:marRight w:val="0"/>
          <w:marTop w:val="0"/>
          <w:marBottom w:val="0"/>
          <w:divBdr>
            <w:top w:val="none" w:sz="0" w:space="0" w:color="auto"/>
            <w:left w:val="none" w:sz="0" w:space="0" w:color="auto"/>
            <w:bottom w:val="none" w:sz="0" w:space="0" w:color="auto"/>
            <w:right w:val="none" w:sz="0" w:space="0" w:color="auto"/>
          </w:divBdr>
        </w:div>
        <w:div w:id="690494719">
          <w:marLeft w:val="0"/>
          <w:marRight w:val="0"/>
          <w:marTop w:val="0"/>
          <w:marBottom w:val="0"/>
          <w:divBdr>
            <w:top w:val="none" w:sz="0" w:space="0" w:color="auto"/>
            <w:left w:val="none" w:sz="0" w:space="0" w:color="auto"/>
            <w:bottom w:val="none" w:sz="0" w:space="0" w:color="auto"/>
            <w:right w:val="none" w:sz="0" w:space="0" w:color="auto"/>
          </w:divBdr>
        </w:div>
        <w:div w:id="1711219327">
          <w:marLeft w:val="0"/>
          <w:marRight w:val="0"/>
          <w:marTop w:val="0"/>
          <w:marBottom w:val="0"/>
          <w:divBdr>
            <w:top w:val="none" w:sz="0" w:space="0" w:color="auto"/>
            <w:left w:val="none" w:sz="0" w:space="0" w:color="auto"/>
            <w:bottom w:val="none" w:sz="0" w:space="0" w:color="auto"/>
            <w:right w:val="none" w:sz="0" w:space="0" w:color="auto"/>
          </w:divBdr>
        </w:div>
        <w:div w:id="1918981138">
          <w:marLeft w:val="0"/>
          <w:marRight w:val="0"/>
          <w:marTop w:val="0"/>
          <w:marBottom w:val="0"/>
          <w:divBdr>
            <w:top w:val="none" w:sz="0" w:space="0" w:color="auto"/>
            <w:left w:val="none" w:sz="0" w:space="0" w:color="auto"/>
            <w:bottom w:val="none" w:sz="0" w:space="0" w:color="auto"/>
            <w:right w:val="none" w:sz="0" w:space="0" w:color="auto"/>
          </w:divBdr>
        </w:div>
        <w:div w:id="1643846016">
          <w:marLeft w:val="0"/>
          <w:marRight w:val="0"/>
          <w:marTop w:val="0"/>
          <w:marBottom w:val="0"/>
          <w:divBdr>
            <w:top w:val="none" w:sz="0" w:space="0" w:color="auto"/>
            <w:left w:val="none" w:sz="0" w:space="0" w:color="auto"/>
            <w:bottom w:val="none" w:sz="0" w:space="0" w:color="auto"/>
            <w:right w:val="none" w:sz="0" w:space="0" w:color="auto"/>
          </w:divBdr>
        </w:div>
        <w:div w:id="1235505628">
          <w:marLeft w:val="0"/>
          <w:marRight w:val="0"/>
          <w:marTop w:val="0"/>
          <w:marBottom w:val="0"/>
          <w:divBdr>
            <w:top w:val="none" w:sz="0" w:space="0" w:color="auto"/>
            <w:left w:val="none" w:sz="0" w:space="0" w:color="auto"/>
            <w:bottom w:val="none" w:sz="0" w:space="0" w:color="auto"/>
            <w:right w:val="none" w:sz="0" w:space="0" w:color="auto"/>
          </w:divBdr>
        </w:div>
        <w:div w:id="3243123">
          <w:marLeft w:val="0"/>
          <w:marRight w:val="0"/>
          <w:marTop w:val="0"/>
          <w:marBottom w:val="0"/>
          <w:divBdr>
            <w:top w:val="none" w:sz="0" w:space="0" w:color="auto"/>
            <w:left w:val="none" w:sz="0" w:space="0" w:color="auto"/>
            <w:bottom w:val="none" w:sz="0" w:space="0" w:color="auto"/>
            <w:right w:val="none" w:sz="0" w:space="0" w:color="auto"/>
          </w:divBdr>
        </w:div>
        <w:div w:id="9528392">
          <w:marLeft w:val="0"/>
          <w:marRight w:val="0"/>
          <w:marTop w:val="0"/>
          <w:marBottom w:val="0"/>
          <w:divBdr>
            <w:top w:val="none" w:sz="0" w:space="0" w:color="auto"/>
            <w:left w:val="none" w:sz="0" w:space="0" w:color="auto"/>
            <w:bottom w:val="none" w:sz="0" w:space="0" w:color="auto"/>
            <w:right w:val="none" w:sz="0" w:space="0" w:color="auto"/>
          </w:divBdr>
        </w:div>
        <w:div w:id="967589421">
          <w:marLeft w:val="0"/>
          <w:marRight w:val="0"/>
          <w:marTop w:val="0"/>
          <w:marBottom w:val="0"/>
          <w:divBdr>
            <w:top w:val="none" w:sz="0" w:space="0" w:color="auto"/>
            <w:left w:val="none" w:sz="0" w:space="0" w:color="auto"/>
            <w:bottom w:val="none" w:sz="0" w:space="0" w:color="auto"/>
            <w:right w:val="none" w:sz="0" w:space="0" w:color="auto"/>
          </w:divBdr>
        </w:div>
        <w:div w:id="1346785158">
          <w:marLeft w:val="0"/>
          <w:marRight w:val="0"/>
          <w:marTop w:val="0"/>
          <w:marBottom w:val="0"/>
          <w:divBdr>
            <w:top w:val="none" w:sz="0" w:space="0" w:color="auto"/>
            <w:left w:val="none" w:sz="0" w:space="0" w:color="auto"/>
            <w:bottom w:val="none" w:sz="0" w:space="0" w:color="auto"/>
            <w:right w:val="none" w:sz="0" w:space="0" w:color="auto"/>
          </w:divBdr>
        </w:div>
        <w:div w:id="1759473699">
          <w:marLeft w:val="0"/>
          <w:marRight w:val="0"/>
          <w:marTop w:val="0"/>
          <w:marBottom w:val="0"/>
          <w:divBdr>
            <w:top w:val="none" w:sz="0" w:space="0" w:color="auto"/>
            <w:left w:val="none" w:sz="0" w:space="0" w:color="auto"/>
            <w:bottom w:val="none" w:sz="0" w:space="0" w:color="auto"/>
            <w:right w:val="none" w:sz="0" w:space="0" w:color="auto"/>
          </w:divBdr>
        </w:div>
        <w:div w:id="688412754">
          <w:marLeft w:val="0"/>
          <w:marRight w:val="0"/>
          <w:marTop w:val="0"/>
          <w:marBottom w:val="0"/>
          <w:divBdr>
            <w:top w:val="none" w:sz="0" w:space="0" w:color="auto"/>
            <w:left w:val="none" w:sz="0" w:space="0" w:color="auto"/>
            <w:bottom w:val="none" w:sz="0" w:space="0" w:color="auto"/>
            <w:right w:val="none" w:sz="0" w:space="0" w:color="auto"/>
          </w:divBdr>
        </w:div>
        <w:div w:id="1438909182">
          <w:marLeft w:val="0"/>
          <w:marRight w:val="0"/>
          <w:marTop w:val="0"/>
          <w:marBottom w:val="0"/>
          <w:divBdr>
            <w:top w:val="none" w:sz="0" w:space="0" w:color="auto"/>
            <w:left w:val="none" w:sz="0" w:space="0" w:color="auto"/>
            <w:bottom w:val="none" w:sz="0" w:space="0" w:color="auto"/>
            <w:right w:val="none" w:sz="0" w:space="0" w:color="auto"/>
          </w:divBdr>
        </w:div>
        <w:div w:id="1363703601">
          <w:marLeft w:val="0"/>
          <w:marRight w:val="0"/>
          <w:marTop w:val="0"/>
          <w:marBottom w:val="0"/>
          <w:divBdr>
            <w:top w:val="none" w:sz="0" w:space="0" w:color="auto"/>
            <w:left w:val="none" w:sz="0" w:space="0" w:color="auto"/>
            <w:bottom w:val="none" w:sz="0" w:space="0" w:color="auto"/>
            <w:right w:val="none" w:sz="0" w:space="0" w:color="auto"/>
          </w:divBdr>
        </w:div>
        <w:div w:id="1191332272">
          <w:marLeft w:val="0"/>
          <w:marRight w:val="0"/>
          <w:marTop w:val="0"/>
          <w:marBottom w:val="0"/>
          <w:divBdr>
            <w:top w:val="none" w:sz="0" w:space="0" w:color="auto"/>
            <w:left w:val="none" w:sz="0" w:space="0" w:color="auto"/>
            <w:bottom w:val="none" w:sz="0" w:space="0" w:color="auto"/>
            <w:right w:val="none" w:sz="0" w:space="0" w:color="auto"/>
          </w:divBdr>
        </w:div>
        <w:div w:id="110830609">
          <w:marLeft w:val="0"/>
          <w:marRight w:val="0"/>
          <w:marTop w:val="0"/>
          <w:marBottom w:val="0"/>
          <w:divBdr>
            <w:top w:val="none" w:sz="0" w:space="0" w:color="auto"/>
            <w:left w:val="none" w:sz="0" w:space="0" w:color="auto"/>
            <w:bottom w:val="none" w:sz="0" w:space="0" w:color="auto"/>
            <w:right w:val="none" w:sz="0" w:space="0" w:color="auto"/>
          </w:divBdr>
        </w:div>
        <w:div w:id="627012165">
          <w:marLeft w:val="0"/>
          <w:marRight w:val="0"/>
          <w:marTop w:val="0"/>
          <w:marBottom w:val="0"/>
          <w:divBdr>
            <w:top w:val="none" w:sz="0" w:space="0" w:color="auto"/>
            <w:left w:val="none" w:sz="0" w:space="0" w:color="auto"/>
            <w:bottom w:val="none" w:sz="0" w:space="0" w:color="auto"/>
            <w:right w:val="none" w:sz="0" w:space="0" w:color="auto"/>
          </w:divBdr>
        </w:div>
        <w:div w:id="1902711382">
          <w:marLeft w:val="0"/>
          <w:marRight w:val="0"/>
          <w:marTop w:val="0"/>
          <w:marBottom w:val="0"/>
          <w:divBdr>
            <w:top w:val="none" w:sz="0" w:space="0" w:color="auto"/>
            <w:left w:val="none" w:sz="0" w:space="0" w:color="auto"/>
            <w:bottom w:val="none" w:sz="0" w:space="0" w:color="auto"/>
            <w:right w:val="none" w:sz="0" w:space="0" w:color="auto"/>
          </w:divBdr>
        </w:div>
        <w:div w:id="2133471807">
          <w:marLeft w:val="0"/>
          <w:marRight w:val="0"/>
          <w:marTop w:val="0"/>
          <w:marBottom w:val="0"/>
          <w:divBdr>
            <w:top w:val="none" w:sz="0" w:space="0" w:color="auto"/>
            <w:left w:val="none" w:sz="0" w:space="0" w:color="auto"/>
            <w:bottom w:val="none" w:sz="0" w:space="0" w:color="auto"/>
            <w:right w:val="none" w:sz="0" w:space="0" w:color="auto"/>
          </w:divBdr>
        </w:div>
        <w:div w:id="533004926">
          <w:marLeft w:val="0"/>
          <w:marRight w:val="0"/>
          <w:marTop w:val="0"/>
          <w:marBottom w:val="0"/>
          <w:divBdr>
            <w:top w:val="none" w:sz="0" w:space="0" w:color="auto"/>
            <w:left w:val="none" w:sz="0" w:space="0" w:color="auto"/>
            <w:bottom w:val="none" w:sz="0" w:space="0" w:color="auto"/>
            <w:right w:val="none" w:sz="0" w:space="0" w:color="auto"/>
          </w:divBdr>
        </w:div>
        <w:div w:id="757097082">
          <w:marLeft w:val="0"/>
          <w:marRight w:val="0"/>
          <w:marTop w:val="0"/>
          <w:marBottom w:val="0"/>
          <w:divBdr>
            <w:top w:val="none" w:sz="0" w:space="0" w:color="auto"/>
            <w:left w:val="none" w:sz="0" w:space="0" w:color="auto"/>
            <w:bottom w:val="none" w:sz="0" w:space="0" w:color="auto"/>
            <w:right w:val="none" w:sz="0" w:space="0" w:color="auto"/>
          </w:divBdr>
        </w:div>
        <w:div w:id="2066952954">
          <w:marLeft w:val="0"/>
          <w:marRight w:val="0"/>
          <w:marTop w:val="0"/>
          <w:marBottom w:val="0"/>
          <w:divBdr>
            <w:top w:val="none" w:sz="0" w:space="0" w:color="auto"/>
            <w:left w:val="none" w:sz="0" w:space="0" w:color="auto"/>
            <w:bottom w:val="none" w:sz="0" w:space="0" w:color="auto"/>
            <w:right w:val="none" w:sz="0" w:space="0" w:color="auto"/>
          </w:divBdr>
        </w:div>
        <w:div w:id="884752068">
          <w:marLeft w:val="0"/>
          <w:marRight w:val="0"/>
          <w:marTop w:val="0"/>
          <w:marBottom w:val="0"/>
          <w:divBdr>
            <w:top w:val="none" w:sz="0" w:space="0" w:color="auto"/>
            <w:left w:val="none" w:sz="0" w:space="0" w:color="auto"/>
            <w:bottom w:val="none" w:sz="0" w:space="0" w:color="auto"/>
            <w:right w:val="none" w:sz="0" w:space="0" w:color="auto"/>
          </w:divBdr>
        </w:div>
        <w:div w:id="250510904">
          <w:marLeft w:val="0"/>
          <w:marRight w:val="0"/>
          <w:marTop w:val="0"/>
          <w:marBottom w:val="0"/>
          <w:divBdr>
            <w:top w:val="none" w:sz="0" w:space="0" w:color="auto"/>
            <w:left w:val="none" w:sz="0" w:space="0" w:color="auto"/>
            <w:bottom w:val="none" w:sz="0" w:space="0" w:color="auto"/>
            <w:right w:val="none" w:sz="0" w:space="0" w:color="auto"/>
          </w:divBdr>
        </w:div>
        <w:div w:id="1477601595">
          <w:marLeft w:val="0"/>
          <w:marRight w:val="0"/>
          <w:marTop w:val="0"/>
          <w:marBottom w:val="0"/>
          <w:divBdr>
            <w:top w:val="none" w:sz="0" w:space="0" w:color="auto"/>
            <w:left w:val="none" w:sz="0" w:space="0" w:color="auto"/>
            <w:bottom w:val="none" w:sz="0" w:space="0" w:color="auto"/>
            <w:right w:val="none" w:sz="0" w:space="0" w:color="auto"/>
          </w:divBdr>
        </w:div>
        <w:div w:id="893388828">
          <w:marLeft w:val="0"/>
          <w:marRight w:val="0"/>
          <w:marTop w:val="0"/>
          <w:marBottom w:val="0"/>
          <w:divBdr>
            <w:top w:val="none" w:sz="0" w:space="0" w:color="auto"/>
            <w:left w:val="none" w:sz="0" w:space="0" w:color="auto"/>
            <w:bottom w:val="none" w:sz="0" w:space="0" w:color="auto"/>
            <w:right w:val="none" w:sz="0" w:space="0" w:color="auto"/>
          </w:divBdr>
        </w:div>
        <w:div w:id="550120638">
          <w:marLeft w:val="0"/>
          <w:marRight w:val="0"/>
          <w:marTop w:val="0"/>
          <w:marBottom w:val="0"/>
          <w:divBdr>
            <w:top w:val="none" w:sz="0" w:space="0" w:color="auto"/>
            <w:left w:val="none" w:sz="0" w:space="0" w:color="auto"/>
            <w:bottom w:val="none" w:sz="0" w:space="0" w:color="auto"/>
            <w:right w:val="none" w:sz="0" w:space="0" w:color="auto"/>
          </w:divBdr>
        </w:div>
        <w:div w:id="221986729">
          <w:marLeft w:val="0"/>
          <w:marRight w:val="0"/>
          <w:marTop w:val="0"/>
          <w:marBottom w:val="0"/>
          <w:divBdr>
            <w:top w:val="none" w:sz="0" w:space="0" w:color="auto"/>
            <w:left w:val="none" w:sz="0" w:space="0" w:color="auto"/>
            <w:bottom w:val="none" w:sz="0" w:space="0" w:color="auto"/>
            <w:right w:val="none" w:sz="0" w:space="0" w:color="auto"/>
          </w:divBdr>
        </w:div>
        <w:div w:id="1112016561">
          <w:marLeft w:val="0"/>
          <w:marRight w:val="0"/>
          <w:marTop w:val="0"/>
          <w:marBottom w:val="0"/>
          <w:divBdr>
            <w:top w:val="none" w:sz="0" w:space="0" w:color="auto"/>
            <w:left w:val="none" w:sz="0" w:space="0" w:color="auto"/>
            <w:bottom w:val="none" w:sz="0" w:space="0" w:color="auto"/>
            <w:right w:val="none" w:sz="0" w:space="0" w:color="auto"/>
          </w:divBdr>
        </w:div>
        <w:div w:id="864903208">
          <w:marLeft w:val="0"/>
          <w:marRight w:val="0"/>
          <w:marTop w:val="0"/>
          <w:marBottom w:val="0"/>
          <w:divBdr>
            <w:top w:val="none" w:sz="0" w:space="0" w:color="auto"/>
            <w:left w:val="none" w:sz="0" w:space="0" w:color="auto"/>
            <w:bottom w:val="none" w:sz="0" w:space="0" w:color="auto"/>
            <w:right w:val="none" w:sz="0" w:space="0" w:color="auto"/>
          </w:divBdr>
        </w:div>
        <w:div w:id="2102215965">
          <w:marLeft w:val="0"/>
          <w:marRight w:val="0"/>
          <w:marTop w:val="0"/>
          <w:marBottom w:val="0"/>
          <w:divBdr>
            <w:top w:val="none" w:sz="0" w:space="0" w:color="auto"/>
            <w:left w:val="none" w:sz="0" w:space="0" w:color="auto"/>
            <w:bottom w:val="none" w:sz="0" w:space="0" w:color="auto"/>
            <w:right w:val="none" w:sz="0" w:space="0" w:color="auto"/>
          </w:divBdr>
        </w:div>
        <w:div w:id="1974555913">
          <w:marLeft w:val="0"/>
          <w:marRight w:val="0"/>
          <w:marTop w:val="0"/>
          <w:marBottom w:val="0"/>
          <w:divBdr>
            <w:top w:val="none" w:sz="0" w:space="0" w:color="auto"/>
            <w:left w:val="none" w:sz="0" w:space="0" w:color="auto"/>
            <w:bottom w:val="none" w:sz="0" w:space="0" w:color="auto"/>
            <w:right w:val="none" w:sz="0" w:space="0" w:color="auto"/>
          </w:divBdr>
        </w:div>
        <w:div w:id="1304428970">
          <w:marLeft w:val="0"/>
          <w:marRight w:val="0"/>
          <w:marTop w:val="0"/>
          <w:marBottom w:val="0"/>
          <w:divBdr>
            <w:top w:val="none" w:sz="0" w:space="0" w:color="auto"/>
            <w:left w:val="none" w:sz="0" w:space="0" w:color="auto"/>
            <w:bottom w:val="none" w:sz="0" w:space="0" w:color="auto"/>
            <w:right w:val="none" w:sz="0" w:space="0" w:color="auto"/>
          </w:divBdr>
        </w:div>
        <w:div w:id="1779527276">
          <w:marLeft w:val="0"/>
          <w:marRight w:val="0"/>
          <w:marTop w:val="0"/>
          <w:marBottom w:val="0"/>
          <w:divBdr>
            <w:top w:val="none" w:sz="0" w:space="0" w:color="auto"/>
            <w:left w:val="none" w:sz="0" w:space="0" w:color="auto"/>
            <w:bottom w:val="none" w:sz="0" w:space="0" w:color="auto"/>
            <w:right w:val="none" w:sz="0" w:space="0" w:color="auto"/>
          </w:divBdr>
        </w:div>
        <w:div w:id="1189417478">
          <w:marLeft w:val="0"/>
          <w:marRight w:val="0"/>
          <w:marTop w:val="0"/>
          <w:marBottom w:val="0"/>
          <w:divBdr>
            <w:top w:val="none" w:sz="0" w:space="0" w:color="auto"/>
            <w:left w:val="none" w:sz="0" w:space="0" w:color="auto"/>
            <w:bottom w:val="none" w:sz="0" w:space="0" w:color="auto"/>
            <w:right w:val="none" w:sz="0" w:space="0" w:color="auto"/>
          </w:divBdr>
        </w:div>
        <w:div w:id="248972657">
          <w:marLeft w:val="0"/>
          <w:marRight w:val="0"/>
          <w:marTop w:val="0"/>
          <w:marBottom w:val="0"/>
          <w:divBdr>
            <w:top w:val="none" w:sz="0" w:space="0" w:color="auto"/>
            <w:left w:val="none" w:sz="0" w:space="0" w:color="auto"/>
            <w:bottom w:val="none" w:sz="0" w:space="0" w:color="auto"/>
            <w:right w:val="none" w:sz="0" w:space="0" w:color="auto"/>
          </w:divBdr>
        </w:div>
        <w:div w:id="1300309013">
          <w:marLeft w:val="0"/>
          <w:marRight w:val="0"/>
          <w:marTop w:val="0"/>
          <w:marBottom w:val="0"/>
          <w:divBdr>
            <w:top w:val="none" w:sz="0" w:space="0" w:color="auto"/>
            <w:left w:val="none" w:sz="0" w:space="0" w:color="auto"/>
            <w:bottom w:val="none" w:sz="0" w:space="0" w:color="auto"/>
            <w:right w:val="none" w:sz="0" w:space="0" w:color="auto"/>
          </w:divBdr>
        </w:div>
        <w:div w:id="1430658394">
          <w:marLeft w:val="0"/>
          <w:marRight w:val="0"/>
          <w:marTop w:val="0"/>
          <w:marBottom w:val="0"/>
          <w:divBdr>
            <w:top w:val="none" w:sz="0" w:space="0" w:color="auto"/>
            <w:left w:val="none" w:sz="0" w:space="0" w:color="auto"/>
            <w:bottom w:val="none" w:sz="0" w:space="0" w:color="auto"/>
            <w:right w:val="none" w:sz="0" w:space="0" w:color="auto"/>
          </w:divBdr>
        </w:div>
        <w:div w:id="81343152">
          <w:marLeft w:val="0"/>
          <w:marRight w:val="0"/>
          <w:marTop w:val="0"/>
          <w:marBottom w:val="0"/>
          <w:divBdr>
            <w:top w:val="none" w:sz="0" w:space="0" w:color="auto"/>
            <w:left w:val="none" w:sz="0" w:space="0" w:color="auto"/>
            <w:bottom w:val="none" w:sz="0" w:space="0" w:color="auto"/>
            <w:right w:val="none" w:sz="0" w:space="0" w:color="auto"/>
          </w:divBdr>
        </w:div>
        <w:div w:id="402066676">
          <w:marLeft w:val="0"/>
          <w:marRight w:val="0"/>
          <w:marTop w:val="0"/>
          <w:marBottom w:val="0"/>
          <w:divBdr>
            <w:top w:val="none" w:sz="0" w:space="0" w:color="auto"/>
            <w:left w:val="none" w:sz="0" w:space="0" w:color="auto"/>
            <w:bottom w:val="none" w:sz="0" w:space="0" w:color="auto"/>
            <w:right w:val="none" w:sz="0" w:space="0" w:color="auto"/>
          </w:divBdr>
        </w:div>
        <w:div w:id="1854109720">
          <w:marLeft w:val="0"/>
          <w:marRight w:val="0"/>
          <w:marTop w:val="0"/>
          <w:marBottom w:val="0"/>
          <w:divBdr>
            <w:top w:val="none" w:sz="0" w:space="0" w:color="auto"/>
            <w:left w:val="none" w:sz="0" w:space="0" w:color="auto"/>
            <w:bottom w:val="none" w:sz="0" w:space="0" w:color="auto"/>
            <w:right w:val="none" w:sz="0" w:space="0" w:color="auto"/>
          </w:divBdr>
        </w:div>
        <w:div w:id="1354112761">
          <w:marLeft w:val="0"/>
          <w:marRight w:val="0"/>
          <w:marTop w:val="0"/>
          <w:marBottom w:val="0"/>
          <w:divBdr>
            <w:top w:val="none" w:sz="0" w:space="0" w:color="auto"/>
            <w:left w:val="none" w:sz="0" w:space="0" w:color="auto"/>
            <w:bottom w:val="none" w:sz="0" w:space="0" w:color="auto"/>
            <w:right w:val="none" w:sz="0" w:space="0" w:color="auto"/>
          </w:divBdr>
        </w:div>
        <w:div w:id="1153987678">
          <w:marLeft w:val="0"/>
          <w:marRight w:val="0"/>
          <w:marTop w:val="0"/>
          <w:marBottom w:val="0"/>
          <w:divBdr>
            <w:top w:val="none" w:sz="0" w:space="0" w:color="auto"/>
            <w:left w:val="none" w:sz="0" w:space="0" w:color="auto"/>
            <w:bottom w:val="none" w:sz="0" w:space="0" w:color="auto"/>
            <w:right w:val="none" w:sz="0" w:space="0" w:color="auto"/>
          </w:divBdr>
        </w:div>
        <w:div w:id="1764836430">
          <w:marLeft w:val="0"/>
          <w:marRight w:val="0"/>
          <w:marTop w:val="0"/>
          <w:marBottom w:val="0"/>
          <w:divBdr>
            <w:top w:val="none" w:sz="0" w:space="0" w:color="auto"/>
            <w:left w:val="none" w:sz="0" w:space="0" w:color="auto"/>
            <w:bottom w:val="none" w:sz="0" w:space="0" w:color="auto"/>
            <w:right w:val="none" w:sz="0" w:space="0" w:color="auto"/>
          </w:divBdr>
        </w:div>
        <w:div w:id="210966792">
          <w:marLeft w:val="0"/>
          <w:marRight w:val="0"/>
          <w:marTop w:val="0"/>
          <w:marBottom w:val="0"/>
          <w:divBdr>
            <w:top w:val="none" w:sz="0" w:space="0" w:color="auto"/>
            <w:left w:val="none" w:sz="0" w:space="0" w:color="auto"/>
            <w:bottom w:val="none" w:sz="0" w:space="0" w:color="auto"/>
            <w:right w:val="none" w:sz="0" w:space="0" w:color="auto"/>
          </w:divBdr>
        </w:div>
        <w:div w:id="1391148907">
          <w:marLeft w:val="0"/>
          <w:marRight w:val="0"/>
          <w:marTop w:val="0"/>
          <w:marBottom w:val="0"/>
          <w:divBdr>
            <w:top w:val="none" w:sz="0" w:space="0" w:color="auto"/>
            <w:left w:val="none" w:sz="0" w:space="0" w:color="auto"/>
            <w:bottom w:val="none" w:sz="0" w:space="0" w:color="auto"/>
            <w:right w:val="none" w:sz="0" w:space="0" w:color="auto"/>
          </w:divBdr>
        </w:div>
        <w:div w:id="19671578">
          <w:marLeft w:val="0"/>
          <w:marRight w:val="0"/>
          <w:marTop w:val="0"/>
          <w:marBottom w:val="0"/>
          <w:divBdr>
            <w:top w:val="none" w:sz="0" w:space="0" w:color="auto"/>
            <w:left w:val="none" w:sz="0" w:space="0" w:color="auto"/>
            <w:bottom w:val="none" w:sz="0" w:space="0" w:color="auto"/>
            <w:right w:val="none" w:sz="0" w:space="0" w:color="auto"/>
          </w:divBdr>
        </w:div>
        <w:div w:id="941960933">
          <w:marLeft w:val="0"/>
          <w:marRight w:val="0"/>
          <w:marTop w:val="0"/>
          <w:marBottom w:val="0"/>
          <w:divBdr>
            <w:top w:val="none" w:sz="0" w:space="0" w:color="auto"/>
            <w:left w:val="none" w:sz="0" w:space="0" w:color="auto"/>
            <w:bottom w:val="none" w:sz="0" w:space="0" w:color="auto"/>
            <w:right w:val="none" w:sz="0" w:space="0" w:color="auto"/>
          </w:divBdr>
        </w:div>
        <w:div w:id="408893513">
          <w:marLeft w:val="0"/>
          <w:marRight w:val="0"/>
          <w:marTop w:val="0"/>
          <w:marBottom w:val="0"/>
          <w:divBdr>
            <w:top w:val="none" w:sz="0" w:space="0" w:color="auto"/>
            <w:left w:val="none" w:sz="0" w:space="0" w:color="auto"/>
            <w:bottom w:val="none" w:sz="0" w:space="0" w:color="auto"/>
            <w:right w:val="none" w:sz="0" w:space="0" w:color="auto"/>
          </w:divBdr>
        </w:div>
        <w:div w:id="1667854214">
          <w:marLeft w:val="0"/>
          <w:marRight w:val="0"/>
          <w:marTop w:val="0"/>
          <w:marBottom w:val="0"/>
          <w:divBdr>
            <w:top w:val="none" w:sz="0" w:space="0" w:color="auto"/>
            <w:left w:val="none" w:sz="0" w:space="0" w:color="auto"/>
            <w:bottom w:val="none" w:sz="0" w:space="0" w:color="auto"/>
            <w:right w:val="none" w:sz="0" w:space="0" w:color="auto"/>
          </w:divBdr>
        </w:div>
        <w:div w:id="209418298">
          <w:marLeft w:val="0"/>
          <w:marRight w:val="0"/>
          <w:marTop w:val="0"/>
          <w:marBottom w:val="0"/>
          <w:divBdr>
            <w:top w:val="none" w:sz="0" w:space="0" w:color="auto"/>
            <w:left w:val="none" w:sz="0" w:space="0" w:color="auto"/>
            <w:bottom w:val="none" w:sz="0" w:space="0" w:color="auto"/>
            <w:right w:val="none" w:sz="0" w:space="0" w:color="auto"/>
          </w:divBdr>
        </w:div>
        <w:div w:id="61369299">
          <w:marLeft w:val="0"/>
          <w:marRight w:val="0"/>
          <w:marTop w:val="0"/>
          <w:marBottom w:val="0"/>
          <w:divBdr>
            <w:top w:val="none" w:sz="0" w:space="0" w:color="auto"/>
            <w:left w:val="none" w:sz="0" w:space="0" w:color="auto"/>
            <w:bottom w:val="none" w:sz="0" w:space="0" w:color="auto"/>
            <w:right w:val="none" w:sz="0" w:space="0" w:color="auto"/>
          </w:divBdr>
        </w:div>
        <w:div w:id="868103657">
          <w:marLeft w:val="0"/>
          <w:marRight w:val="0"/>
          <w:marTop w:val="0"/>
          <w:marBottom w:val="0"/>
          <w:divBdr>
            <w:top w:val="none" w:sz="0" w:space="0" w:color="auto"/>
            <w:left w:val="none" w:sz="0" w:space="0" w:color="auto"/>
            <w:bottom w:val="none" w:sz="0" w:space="0" w:color="auto"/>
            <w:right w:val="none" w:sz="0" w:space="0" w:color="auto"/>
          </w:divBdr>
        </w:div>
        <w:div w:id="1309281109">
          <w:marLeft w:val="0"/>
          <w:marRight w:val="0"/>
          <w:marTop w:val="0"/>
          <w:marBottom w:val="0"/>
          <w:divBdr>
            <w:top w:val="none" w:sz="0" w:space="0" w:color="auto"/>
            <w:left w:val="none" w:sz="0" w:space="0" w:color="auto"/>
            <w:bottom w:val="none" w:sz="0" w:space="0" w:color="auto"/>
            <w:right w:val="none" w:sz="0" w:space="0" w:color="auto"/>
          </w:divBdr>
        </w:div>
        <w:div w:id="922838282">
          <w:marLeft w:val="0"/>
          <w:marRight w:val="0"/>
          <w:marTop w:val="0"/>
          <w:marBottom w:val="0"/>
          <w:divBdr>
            <w:top w:val="none" w:sz="0" w:space="0" w:color="auto"/>
            <w:left w:val="none" w:sz="0" w:space="0" w:color="auto"/>
            <w:bottom w:val="none" w:sz="0" w:space="0" w:color="auto"/>
            <w:right w:val="none" w:sz="0" w:space="0" w:color="auto"/>
          </w:divBdr>
        </w:div>
        <w:div w:id="1732925240">
          <w:marLeft w:val="0"/>
          <w:marRight w:val="0"/>
          <w:marTop w:val="0"/>
          <w:marBottom w:val="0"/>
          <w:divBdr>
            <w:top w:val="none" w:sz="0" w:space="0" w:color="auto"/>
            <w:left w:val="none" w:sz="0" w:space="0" w:color="auto"/>
            <w:bottom w:val="none" w:sz="0" w:space="0" w:color="auto"/>
            <w:right w:val="none" w:sz="0" w:space="0" w:color="auto"/>
          </w:divBdr>
        </w:div>
        <w:div w:id="768887011">
          <w:marLeft w:val="0"/>
          <w:marRight w:val="0"/>
          <w:marTop w:val="0"/>
          <w:marBottom w:val="0"/>
          <w:divBdr>
            <w:top w:val="none" w:sz="0" w:space="0" w:color="auto"/>
            <w:left w:val="none" w:sz="0" w:space="0" w:color="auto"/>
            <w:bottom w:val="none" w:sz="0" w:space="0" w:color="auto"/>
            <w:right w:val="none" w:sz="0" w:space="0" w:color="auto"/>
          </w:divBdr>
        </w:div>
        <w:div w:id="1167213448">
          <w:marLeft w:val="0"/>
          <w:marRight w:val="0"/>
          <w:marTop w:val="0"/>
          <w:marBottom w:val="0"/>
          <w:divBdr>
            <w:top w:val="none" w:sz="0" w:space="0" w:color="auto"/>
            <w:left w:val="none" w:sz="0" w:space="0" w:color="auto"/>
            <w:bottom w:val="none" w:sz="0" w:space="0" w:color="auto"/>
            <w:right w:val="none" w:sz="0" w:space="0" w:color="auto"/>
          </w:divBdr>
        </w:div>
        <w:div w:id="1615138584">
          <w:marLeft w:val="0"/>
          <w:marRight w:val="0"/>
          <w:marTop w:val="0"/>
          <w:marBottom w:val="0"/>
          <w:divBdr>
            <w:top w:val="none" w:sz="0" w:space="0" w:color="auto"/>
            <w:left w:val="none" w:sz="0" w:space="0" w:color="auto"/>
            <w:bottom w:val="none" w:sz="0" w:space="0" w:color="auto"/>
            <w:right w:val="none" w:sz="0" w:space="0" w:color="auto"/>
          </w:divBdr>
        </w:div>
        <w:div w:id="637489287">
          <w:marLeft w:val="0"/>
          <w:marRight w:val="0"/>
          <w:marTop w:val="0"/>
          <w:marBottom w:val="0"/>
          <w:divBdr>
            <w:top w:val="none" w:sz="0" w:space="0" w:color="auto"/>
            <w:left w:val="none" w:sz="0" w:space="0" w:color="auto"/>
            <w:bottom w:val="none" w:sz="0" w:space="0" w:color="auto"/>
            <w:right w:val="none" w:sz="0" w:space="0" w:color="auto"/>
          </w:divBdr>
        </w:div>
        <w:div w:id="1624187582">
          <w:marLeft w:val="0"/>
          <w:marRight w:val="0"/>
          <w:marTop w:val="0"/>
          <w:marBottom w:val="0"/>
          <w:divBdr>
            <w:top w:val="none" w:sz="0" w:space="0" w:color="auto"/>
            <w:left w:val="none" w:sz="0" w:space="0" w:color="auto"/>
            <w:bottom w:val="none" w:sz="0" w:space="0" w:color="auto"/>
            <w:right w:val="none" w:sz="0" w:space="0" w:color="auto"/>
          </w:divBdr>
        </w:div>
        <w:div w:id="1980306469">
          <w:marLeft w:val="0"/>
          <w:marRight w:val="0"/>
          <w:marTop w:val="0"/>
          <w:marBottom w:val="0"/>
          <w:divBdr>
            <w:top w:val="none" w:sz="0" w:space="0" w:color="auto"/>
            <w:left w:val="none" w:sz="0" w:space="0" w:color="auto"/>
            <w:bottom w:val="none" w:sz="0" w:space="0" w:color="auto"/>
            <w:right w:val="none" w:sz="0" w:space="0" w:color="auto"/>
          </w:divBdr>
        </w:div>
        <w:div w:id="1592199834">
          <w:marLeft w:val="0"/>
          <w:marRight w:val="0"/>
          <w:marTop w:val="0"/>
          <w:marBottom w:val="0"/>
          <w:divBdr>
            <w:top w:val="none" w:sz="0" w:space="0" w:color="auto"/>
            <w:left w:val="none" w:sz="0" w:space="0" w:color="auto"/>
            <w:bottom w:val="none" w:sz="0" w:space="0" w:color="auto"/>
            <w:right w:val="none" w:sz="0" w:space="0" w:color="auto"/>
          </w:divBdr>
        </w:div>
        <w:div w:id="1312444894">
          <w:marLeft w:val="0"/>
          <w:marRight w:val="0"/>
          <w:marTop w:val="0"/>
          <w:marBottom w:val="0"/>
          <w:divBdr>
            <w:top w:val="none" w:sz="0" w:space="0" w:color="auto"/>
            <w:left w:val="none" w:sz="0" w:space="0" w:color="auto"/>
            <w:bottom w:val="none" w:sz="0" w:space="0" w:color="auto"/>
            <w:right w:val="none" w:sz="0" w:space="0" w:color="auto"/>
          </w:divBdr>
        </w:div>
        <w:div w:id="1412505475">
          <w:marLeft w:val="0"/>
          <w:marRight w:val="0"/>
          <w:marTop w:val="0"/>
          <w:marBottom w:val="0"/>
          <w:divBdr>
            <w:top w:val="none" w:sz="0" w:space="0" w:color="auto"/>
            <w:left w:val="none" w:sz="0" w:space="0" w:color="auto"/>
            <w:bottom w:val="none" w:sz="0" w:space="0" w:color="auto"/>
            <w:right w:val="none" w:sz="0" w:space="0" w:color="auto"/>
          </w:divBdr>
        </w:div>
        <w:div w:id="41878158">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67076555">
          <w:marLeft w:val="0"/>
          <w:marRight w:val="0"/>
          <w:marTop w:val="0"/>
          <w:marBottom w:val="0"/>
          <w:divBdr>
            <w:top w:val="none" w:sz="0" w:space="0" w:color="auto"/>
            <w:left w:val="none" w:sz="0" w:space="0" w:color="auto"/>
            <w:bottom w:val="none" w:sz="0" w:space="0" w:color="auto"/>
            <w:right w:val="none" w:sz="0" w:space="0" w:color="auto"/>
          </w:divBdr>
        </w:div>
        <w:div w:id="1837722908">
          <w:marLeft w:val="0"/>
          <w:marRight w:val="0"/>
          <w:marTop w:val="0"/>
          <w:marBottom w:val="0"/>
          <w:divBdr>
            <w:top w:val="none" w:sz="0" w:space="0" w:color="auto"/>
            <w:left w:val="none" w:sz="0" w:space="0" w:color="auto"/>
            <w:bottom w:val="none" w:sz="0" w:space="0" w:color="auto"/>
            <w:right w:val="none" w:sz="0" w:space="0" w:color="auto"/>
          </w:divBdr>
        </w:div>
        <w:div w:id="2019043484">
          <w:marLeft w:val="0"/>
          <w:marRight w:val="0"/>
          <w:marTop w:val="0"/>
          <w:marBottom w:val="0"/>
          <w:divBdr>
            <w:top w:val="none" w:sz="0" w:space="0" w:color="auto"/>
            <w:left w:val="none" w:sz="0" w:space="0" w:color="auto"/>
            <w:bottom w:val="none" w:sz="0" w:space="0" w:color="auto"/>
            <w:right w:val="none" w:sz="0" w:space="0" w:color="auto"/>
          </w:divBdr>
        </w:div>
        <w:div w:id="120348337">
          <w:marLeft w:val="0"/>
          <w:marRight w:val="0"/>
          <w:marTop w:val="0"/>
          <w:marBottom w:val="0"/>
          <w:divBdr>
            <w:top w:val="none" w:sz="0" w:space="0" w:color="auto"/>
            <w:left w:val="none" w:sz="0" w:space="0" w:color="auto"/>
            <w:bottom w:val="none" w:sz="0" w:space="0" w:color="auto"/>
            <w:right w:val="none" w:sz="0" w:space="0" w:color="auto"/>
          </w:divBdr>
        </w:div>
        <w:div w:id="1576551379">
          <w:marLeft w:val="0"/>
          <w:marRight w:val="0"/>
          <w:marTop w:val="0"/>
          <w:marBottom w:val="0"/>
          <w:divBdr>
            <w:top w:val="none" w:sz="0" w:space="0" w:color="auto"/>
            <w:left w:val="none" w:sz="0" w:space="0" w:color="auto"/>
            <w:bottom w:val="none" w:sz="0" w:space="0" w:color="auto"/>
            <w:right w:val="none" w:sz="0" w:space="0" w:color="auto"/>
          </w:divBdr>
        </w:div>
        <w:div w:id="238297409">
          <w:marLeft w:val="0"/>
          <w:marRight w:val="0"/>
          <w:marTop w:val="0"/>
          <w:marBottom w:val="0"/>
          <w:divBdr>
            <w:top w:val="none" w:sz="0" w:space="0" w:color="auto"/>
            <w:left w:val="none" w:sz="0" w:space="0" w:color="auto"/>
            <w:bottom w:val="none" w:sz="0" w:space="0" w:color="auto"/>
            <w:right w:val="none" w:sz="0" w:space="0" w:color="auto"/>
          </w:divBdr>
        </w:div>
        <w:div w:id="1161196650">
          <w:marLeft w:val="0"/>
          <w:marRight w:val="0"/>
          <w:marTop w:val="0"/>
          <w:marBottom w:val="0"/>
          <w:divBdr>
            <w:top w:val="none" w:sz="0" w:space="0" w:color="auto"/>
            <w:left w:val="none" w:sz="0" w:space="0" w:color="auto"/>
            <w:bottom w:val="none" w:sz="0" w:space="0" w:color="auto"/>
            <w:right w:val="none" w:sz="0" w:space="0" w:color="auto"/>
          </w:divBdr>
        </w:div>
        <w:div w:id="602886233">
          <w:marLeft w:val="0"/>
          <w:marRight w:val="0"/>
          <w:marTop w:val="0"/>
          <w:marBottom w:val="0"/>
          <w:divBdr>
            <w:top w:val="none" w:sz="0" w:space="0" w:color="auto"/>
            <w:left w:val="none" w:sz="0" w:space="0" w:color="auto"/>
            <w:bottom w:val="none" w:sz="0" w:space="0" w:color="auto"/>
            <w:right w:val="none" w:sz="0" w:space="0" w:color="auto"/>
          </w:divBdr>
        </w:div>
        <w:div w:id="1953173559">
          <w:marLeft w:val="0"/>
          <w:marRight w:val="0"/>
          <w:marTop w:val="0"/>
          <w:marBottom w:val="0"/>
          <w:divBdr>
            <w:top w:val="none" w:sz="0" w:space="0" w:color="auto"/>
            <w:left w:val="none" w:sz="0" w:space="0" w:color="auto"/>
            <w:bottom w:val="none" w:sz="0" w:space="0" w:color="auto"/>
            <w:right w:val="none" w:sz="0" w:space="0" w:color="auto"/>
          </w:divBdr>
        </w:div>
        <w:div w:id="407658918">
          <w:marLeft w:val="0"/>
          <w:marRight w:val="0"/>
          <w:marTop w:val="0"/>
          <w:marBottom w:val="0"/>
          <w:divBdr>
            <w:top w:val="none" w:sz="0" w:space="0" w:color="auto"/>
            <w:left w:val="none" w:sz="0" w:space="0" w:color="auto"/>
            <w:bottom w:val="none" w:sz="0" w:space="0" w:color="auto"/>
            <w:right w:val="none" w:sz="0" w:space="0" w:color="auto"/>
          </w:divBdr>
        </w:div>
        <w:div w:id="1005130098">
          <w:marLeft w:val="0"/>
          <w:marRight w:val="0"/>
          <w:marTop w:val="0"/>
          <w:marBottom w:val="0"/>
          <w:divBdr>
            <w:top w:val="none" w:sz="0" w:space="0" w:color="auto"/>
            <w:left w:val="none" w:sz="0" w:space="0" w:color="auto"/>
            <w:bottom w:val="none" w:sz="0" w:space="0" w:color="auto"/>
            <w:right w:val="none" w:sz="0" w:space="0" w:color="auto"/>
          </w:divBdr>
        </w:div>
        <w:div w:id="1351569988">
          <w:marLeft w:val="0"/>
          <w:marRight w:val="0"/>
          <w:marTop w:val="0"/>
          <w:marBottom w:val="0"/>
          <w:divBdr>
            <w:top w:val="none" w:sz="0" w:space="0" w:color="auto"/>
            <w:left w:val="none" w:sz="0" w:space="0" w:color="auto"/>
            <w:bottom w:val="none" w:sz="0" w:space="0" w:color="auto"/>
            <w:right w:val="none" w:sz="0" w:space="0" w:color="auto"/>
          </w:divBdr>
        </w:div>
        <w:div w:id="670570869">
          <w:marLeft w:val="0"/>
          <w:marRight w:val="0"/>
          <w:marTop w:val="0"/>
          <w:marBottom w:val="0"/>
          <w:divBdr>
            <w:top w:val="none" w:sz="0" w:space="0" w:color="auto"/>
            <w:left w:val="none" w:sz="0" w:space="0" w:color="auto"/>
            <w:bottom w:val="none" w:sz="0" w:space="0" w:color="auto"/>
            <w:right w:val="none" w:sz="0" w:space="0" w:color="auto"/>
          </w:divBdr>
        </w:div>
        <w:div w:id="908923637">
          <w:marLeft w:val="0"/>
          <w:marRight w:val="0"/>
          <w:marTop w:val="0"/>
          <w:marBottom w:val="0"/>
          <w:divBdr>
            <w:top w:val="none" w:sz="0" w:space="0" w:color="auto"/>
            <w:left w:val="none" w:sz="0" w:space="0" w:color="auto"/>
            <w:bottom w:val="none" w:sz="0" w:space="0" w:color="auto"/>
            <w:right w:val="none" w:sz="0" w:space="0" w:color="auto"/>
          </w:divBdr>
        </w:div>
        <w:div w:id="1386176450">
          <w:marLeft w:val="0"/>
          <w:marRight w:val="0"/>
          <w:marTop w:val="0"/>
          <w:marBottom w:val="0"/>
          <w:divBdr>
            <w:top w:val="none" w:sz="0" w:space="0" w:color="auto"/>
            <w:left w:val="none" w:sz="0" w:space="0" w:color="auto"/>
            <w:bottom w:val="none" w:sz="0" w:space="0" w:color="auto"/>
            <w:right w:val="none" w:sz="0" w:space="0" w:color="auto"/>
          </w:divBdr>
        </w:div>
        <w:div w:id="903833260">
          <w:marLeft w:val="0"/>
          <w:marRight w:val="0"/>
          <w:marTop w:val="0"/>
          <w:marBottom w:val="0"/>
          <w:divBdr>
            <w:top w:val="none" w:sz="0" w:space="0" w:color="auto"/>
            <w:left w:val="none" w:sz="0" w:space="0" w:color="auto"/>
            <w:bottom w:val="none" w:sz="0" w:space="0" w:color="auto"/>
            <w:right w:val="none" w:sz="0" w:space="0" w:color="auto"/>
          </w:divBdr>
        </w:div>
        <w:div w:id="225148680">
          <w:marLeft w:val="0"/>
          <w:marRight w:val="0"/>
          <w:marTop w:val="0"/>
          <w:marBottom w:val="0"/>
          <w:divBdr>
            <w:top w:val="none" w:sz="0" w:space="0" w:color="auto"/>
            <w:left w:val="none" w:sz="0" w:space="0" w:color="auto"/>
            <w:bottom w:val="none" w:sz="0" w:space="0" w:color="auto"/>
            <w:right w:val="none" w:sz="0" w:space="0" w:color="auto"/>
          </w:divBdr>
        </w:div>
        <w:div w:id="207180230">
          <w:marLeft w:val="0"/>
          <w:marRight w:val="0"/>
          <w:marTop w:val="0"/>
          <w:marBottom w:val="0"/>
          <w:divBdr>
            <w:top w:val="none" w:sz="0" w:space="0" w:color="auto"/>
            <w:left w:val="none" w:sz="0" w:space="0" w:color="auto"/>
            <w:bottom w:val="none" w:sz="0" w:space="0" w:color="auto"/>
            <w:right w:val="none" w:sz="0" w:space="0" w:color="auto"/>
          </w:divBdr>
        </w:div>
        <w:div w:id="863330052">
          <w:marLeft w:val="0"/>
          <w:marRight w:val="0"/>
          <w:marTop w:val="0"/>
          <w:marBottom w:val="0"/>
          <w:divBdr>
            <w:top w:val="none" w:sz="0" w:space="0" w:color="auto"/>
            <w:left w:val="none" w:sz="0" w:space="0" w:color="auto"/>
            <w:bottom w:val="none" w:sz="0" w:space="0" w:color="auto"/>
            <w:right w:val="none" w:sz="0" w:space="0" w:color="auto"/>
          </w:divBdr>
        </w:div>
        <w:div w:id="873887523">
          <w:marLeft w:val="0"/>
          <w:marRight w:val="0"/>
          <w:marTop w:val="0"/>
          <w:marBottom w:val="0"/>
          <w:divBdr>
            <w:top w:val="none" w:sz="0" w:space="0" w:color="auto"/>
            <w:left w:val="none" w:sz="0" w:space="0" w:color="auto"/>
            <w:bottom w:val="none" w:sz="0" w:space="0" w:color="auto"/>
            <w:right w:val="none" w:sz="0" w:space="0" w:color="auto"/>
          </w:divBdr>
        </w:div>
        <w:div w:id="348338086">
          <w:marLeft w:val="0"/>
          <w:marRight w:val="0"/>
          <w:marTop w:val="0"/>
          <w:marBottom w:val="0"/>
          <w:divBdr>
            <w:top w:val="none" w:sz="0" w:space="0" w:color="auto"/>
            <w:left w:val="none" w:sz="0" w:space="0" w:color="auto"/>
            <w:bottom w:val="none" w:sz="0" w:space="0" w:color="auto"/>
            <w:right w:val="none" w:sz="0" w:space="0" w:color="auto"/>
          </w:divBdr>
        </w:div>
        <w:div w:id="1847286744">
          <w:marLeft w:val="0"/>
          <w:marRight w:val="0"/>
          <w:marTop w:val="0"/>
          <w:marBottom w:val="0"/>
          <w:divBdr>
            <w:top w:val="none" w:sz="0" w:space="0" w:color="auto"/>
            <w:left w:val="none" w:sz="0" w:space="0" w:color="auto"/>
            <w:bottom w:val="none" w:sz="0" w:space="0" w:color="auto"/>
            <w:right w:val="none" w:sz="0" w:space="0" w:color="auto"/>
          </w:divBdr>
        </w:div>
        <w:div w:id="597375549">
          <w:marLeft w:val="0"/>
          <w:marRight w:val="0"/>
          <w:marTop w:val="0"/>
          <w:marBottom w:val="0"/>
          <w:divBdr>
            <w:top w:val="none" w:sz="0" w:space="0" w:color="auto"/>
            <w:left w:val="none" w:sz="0" w:space="0" w:color="auto"/>
            <w:bottom w:val="none" w:sz="0" w:space="0" w:color="auto"/>
            <w:right w:val="none" w:sz="0" w:space="0" w:color="auto"/>
          </w:divBdr>
        </w:div>
        <w:div w:id="1199780400">
          <w:marLeft w:val="0"/>
          <w:marRight w:val="0"/>
          <w:marTop w:val="0"/>
          <w:marBottom w:val="0"/>
          <w:divBdr>
            <w:top w:val="none" w:sz="0" w:space="0" w:color="auto"/>
            <w:left w:val="none" w:sz="0" w:space="0" w:color="auto"/>
            <w:bottom w:val="none" w:sz="0" w:space="0" w:color="auto"/>
            <w:right w:val="none" w:sz="0" w:space="0" w:color="auto"/>
          </w:divBdr>
        </w:div>
        <w:div w:id="62484262">
          <w:marLeft w:val="0"/>
          <w:marRight w:val="0"/>
          <w:marTop w:val="0"/>
          <w:marBottom w:val="0"/>
          <w:divBdr>
            <w:top w:val="none" w:sz="0" w:space="0" w:color="auto"/>
            <w:left w:val="none" w:sz="0" w:space="0" w:color="auto"/>
            <w:bottom w:val="none" w:sz="0" w:space="0" w:color="auto"/>
            <w:right w:val="none" w:sz="0" w:space="0" w:color="auto"/>
          </w:divBdr>
        </w:div>
        <w:div w:id="866258821">
          <w:marLeft w:val="0"/>
          <w:marRight w:val="0"/>
          <w:marTop w:val="0"/>
          <w:marBottom w:val="0"/>
          <w:divBdr>
            <w:top w:val="none" w:sz="0" w:space="0" w:color="auto"/>
            <w:left w:val="none" w:sz="0" w:space="0" w:color="auto"/>
            <w:bottom w:val="none" w:sz="0" w:space="0" w:color="auto"/>
            <w:right w:val="none" w:sz="0" w:space="0" w:color="auto"/>
          </w:divBdr>
        </w:div>
        <w:div w:id="1868635632">
          <w:marLeft w:val="0"/>
          <w:marRight w:val="0"/>
          <w:marTop w:val="0"/>
          <w:marBottom w:val="0"/>
          <w:divBdr>
            <w:top w:val="none" w:sz="0" w:space="0" w:color="auto"/>
            <w:left w:val="none" w:sz="0" w:space="0" w:color="auto"/>
            <w:bottom w:val="none" w:sz="0" w:space="0" w:color="auto"/>
            <w:right w:val="none" w:sz="0" w:space="0" w:color="auto"/>
          </w:divBdr>
        </w:div>
        <w:div w:id="92435569">
          <w:marLeft w:val="0"/>
          <w:marRight w:val="0"/>
          <w:marTop w:val="0"/>
          <w:marBottom w:val="0"/>
          <w:divBdr>
            <w:top w:val="none" w:sz="0" w:space="0" w:color="auto"/>
            <w:left w:val="none" w:sz="0" w:space="0" w:color="auto"/>
            <w:bottom w:val="none" w:sz="0" w:space="0" w:color="auto"/>
            <w:right w:val="none" w:sz="0" w:space="0" w:color="auto"/>
          </w:divBdr>
        </w:div>
        <w:div w:id="762188561">
          <w:marLeft w:val="0"/>
          <w:marRight w:val="0"/>
          <w:marTop w:val="0"/>
          <w:marBottom w:val="0"/>
          <w:divBdr>
            <w:top w:val="none" w:sz="0" w:space="0" w:color="auto"/>
            <w:left w:val="none" w:sz="0" w:space="0" w:color="auto"/>
            <w:bottom w:val="none" w:sz="0" w:space="0" w:color="auto"/>
            <w:right w:val="none" w:sz="0" w:space="0" w:color="auto"/>
          </w:divBdr>
        </w:div>
        <w:div w:id="179004544">
          <w:marLeft w:val="0"/>
          <w:marRight w:val="0"/>
          <w:marTop w:val="0"/>
          <w:marBottom w:val="0"/>
          <w:divBdr>
            <w:top w:val="none" w:sz="0" w:space="0" w:color="auto"/>
            <w:left w:val="none" w:sz="0" w:space="0" w:color="auto"/>
            <w:bottom w:val="none" w:sz="0" w:space="0" w:color="auto"/>
            <w:right w:val="none" w:sz="0" w:space="0" w:color="auto"/>
          </w:divBdr>
        </w:div>
        <w:div w:id="360589243">
          <w:marLeft w:val="0"/>
          <w:marRight w:val="0"/>
          <w:marTop w:val="0"/>
          <w:marBottom w:val="0"/>
          <w:divBdr>
            <w:top w:val="none" w:sz="0" w:space="0" w:color="auto"/>
            <w:left w:val="none" w:sz="0" w:space="0" w:color="auto"/>
            <w:bottom w:val="none" w:sz="0" w:space="0" w:color="auto"/>
            <w:right w:val="none" w:sz="0" w:space="0" w:color="auto"/>
          </w:divBdr>
        </w:div>
        <w:div w:id="1127119028">
          <w:marLeft w:val="0"/>
          <w:marRight w:val="0"/>
          <w:marTop w:val="0"/>
          <w:marBottom w:val="0"/>
          <w:divBdr>
            <w:top w:val="none" w:sz="0" w:space="0" w:color="auto"/>
            <w:left w:val="none" w:sz="0" w:space="0" w:color="auto"/>
            <w:bottom w:val="none" w:sz="0" w:space="0" w:color="auto"/>
            <w:right w:val="none" w:sz="0" w:space="0" w:color="auto"/>
          </w:divBdr>
        </w:div>
        <w:div w:id="812677752">
          <w:marLeft w:val="0"/>
          <w:marRight w:val="0"/>
          <w:marTop w:val="0"/>
          <w:marBottom w:val="0"/>
          <w:divBdr>
            <w:top w:val="none" w:sz="0" w:space="0" w:color="auto"/>
            <w:left w:val="none" w:sz="0" w:space="0" w:color="auto"/>
            <w:bottom w:val="none" w:sz="0" w:space="0" w:color="auto"/>
            <w:right w:val="none" w:sz="0" w:space="0" w:color="auto"/>
          </w:divBdr>
        </w:div>
        <w:div w:id="2110857088">
          <w:marLeft w:val="0"/>
          <w:marRight w:val="0"/>
          <w:marTop w:val="0"/>
          <w:marBottom w:val="0"/>
          <w:divBdr>
            <w:top w:val="none" w:sz="0" w:space="0" w:color="auto"/>
            <w:left w:val="none" w:sz="0" w:space="0" w:color="auto"/>
            <w:bottom w:val="none" w:sz="0" w:space="0" w:color="auto"/>
            <w:right w:val="none" w:sz="0" w:space="0" w:color="auto"/>
          </w:divBdr>
        </w:div>
        <w:div w:id="2059357903">
          <w:marLeft w:val="0"/>
          <w:marRight w:val="0"/>
          <w:marTop w:val="0"/>
          <w:marBottom w:val="0"/>
          <w:divBdr>
            <w:top w:val="none" w:sz="0" w:space="0" w:color="auto"/>
            <w:left w:val="none" w:sz="0" w:space="0" w:color="auto"/>
            <w:bottom w:val="none" w:sz="0" w:space="0" w:color="auto"/>
            <w:right w:val="none" w:sz="0" w:space="0" w:color="auto"/>
          </w:divBdr>
        </w:div>
        <w:div w:id="2121148701">
          <w:marLeft w:val="0"/>
          <w:marRight w:val="0"/>
          <w:marTop w:val="0"/>
          <w:marBottom w:val="0"/>
          <w:divBdr>
            <w:top w:val="none" w:sz="0" w:space="0" w:color="auto"/>
            <w:left w:val="none" w:sz="0" w:space="0" w:color="auto"/>
            <w:bottom w:val="none" w:sz="0" w:space="0" w:color="auto"/>
            <w:right w:val="none" w:sz="0" w:space="0" w:color="auto"/>
          </w:divBdr>
        </w:div>
        <w:div w:id="1457067647">
          <w:marLeft w:val="0"/>
          <w:marRight w:val="0"/>
          <w:marTop w:val="0"/>
          <w:marBottom w:val="0"/>
          <w:divBdr>
            <w:top w:val="none" w:sz="0" w:space="0" w:color="auto"/>
            <w:left w:val="none" w:sz="0" w:space="0" w:color="auto"/>
            <w:bottom w:val="none" w:sz="0" w:space="0" w:color="auto"/>
            <w:right w:val="none" w:sz="0" w:space="0" w:color="auto"/>
          </w:divBdr>
        </w:div>
        <w:div w:id="321082549">
          <w:marLeft w:val="0"/>
          <w:marRight w:val="0"/>
          <w:marTop w:val="0"/>
          <w:marBottom w:val="0"/>
          <w:divBdr>
            <w:top w:val="none" w:sz="0" w:space="0" w:color="auto"/>
            <w:left w:val="none" w:sz="0" w:space="0" w:color="auto"/>
            <w:bottom w:val="none" w:sz="0" w:space="0" w:color="auto"/>
            <w:right w:val="none" w:sz="0" w:space="0" w:color="auto"/>
          </w:divBdr>
        </w:div>
        <w:div w:id="1292319031">
          <w:marLeft w:val="0"/>
          <w:marRight w:val="0"/>
          <w:marTop w:val="0"/>
          <w:marBottom w:val="0"/>
          <w:divBdr>
            <w:top w:val="none" w:sz="0" w:space="0" w:color="auto"/>
            <w:left w:val="none" w:sz="0" w:space="0" w:color="auto"/>
            <w:bottom w:val="none" w:sz="0" w:space="0" w:color="auto"/>
            <w:right w:val="none" w:sz="0" w:space="0" w:color="auto"/>
          </w:divBdr>
        </w:div>
        <w:div w:id="335889918">
          <w:marLeft w:val="0"/>
          <w:marRight w:val="0"/>
          <w:marTop w:val="0"/>
          <w:marBottom w:val="0"/>
          <w:divBdr>
            <w:top w:val="none" w:sz="0" w:space="0" w:color="auto"/>
            <w:left w:val="none" w:sz="0" w:space="0" w:color="auto"/>
            <w:bottom w:val="none" w:sz="0" w:space="0" w:color="auto"/>
            <w:right w:val="none" w:sz="0" w:space="0" w:color="auto"/>
          </w:divBdr>
        </w:div>
        <w:div w:id="787971046">
          <w:marLeft w:val="0"/>
          <w:marRight w:val="0"/>
          <w:marTop w:val="0"/>
          <w:marBottom w:val="0"/>
          <w:divBdr>
            <w:top w:val="none" w:sz="0" w:space="0" w:color="auto"/>
            <w:left w:val="none" w:sz="0" w:space="0" w:color="auto"/>
            <w:bottom w:val="none" w:sz="0" w:space="0" w:color="auto"/>
            <w:right w:val="none" w:sz="0" w:space="0" w:color="auto"/>
          </w:divBdr>
        </w:div>
        <w:div w:id="1265962937">
          <w:marLeft w:val="0"/>
          <w:marRight w:val="0"/>
          <w:marTop w:val="0"/>
          <w:marBottom w:val="0"/>
          <w:divBdr>
            <w:top w:val="none" w:sz="0" w:space="0" w:color="auto"/>
            <w:left w:val="none" w:sz="0" w:space="0" w:color="auto"/>
            <w:bottom w:val="none" w:sz="0" w:space="0" w:color="auto"/>
            <w:right w:val="none" w:sz="0" w:space="0" w:color="auto"/>
          </w:divBdr>
        </w:div>
        <w:div w:id="1112359328">
          <w:marLeft w:val="0"/>
          <w:marRight w:val="0"/>
          <w:marTop w:val="0"/>
          <w:marBottom w:val="0"/>
          <w:divBdr>
            <w:top w:val="none" w:sz="0" w:space="0" w:color="auto"/>
            <w:left w:val="none" w:sz="0" w:space="0" w:color="auto"/>
            <w:bottom w:val="none" w:sz="0" w:space="0" w:color="auto"/>
            <w:right w:val="none" w:sz="0" w:space="0" w:color="auto"/>
          </w:divBdr>
        </w:div>
        <w:div w:id="661082499">
          <w:marLeft w:val="0"/>
          <w:marRight w:val="0"/>
          <w:marTop w:val="0"/>
          <w:marBottom w:val="0"/>
          <w:divBdr>
            <w:top w:val="none" w:sz="0" w:space="0" w:color="auto"/>
            <w:left w:val="none" w:sz="0" w:space="0" w:color="auto"/>
            <w:bottom w:val="none" w:sz="0" w:space="0" w:color="auto"/>
            <w:right w:val="none" w:sz="0" w:space="0" w:color="auto"/>
          </w:divBdr>
        </w:div>
        <w:div w:id="551423139">
          <w:marLeft w:val="0"/>
          <w:marRight w:val="0"/>
          <w:marTop w:val="0"/>
          <w:marBottom w:val="0"/>
          <w:divBdr>
            <w:top w:val="none" w:sz="0" w:space="0" w:color="auto"/>
            <w:left w:val="none" w:sz="0" w:space="0" w:color="auto"/>
            <w:bottom w:val="none" w:sz="0" w:space="0" w:color="auto"/>
            <w:right w:val="none" w:sz="0" w:space="0" w:color="auto"/>
          </w:divBdr>
        </w:div>
        <w:div w:id="1354766066">
          <w:marLeft w:val="0"/>
          <w:marRight w:val="0"/>
          <w:marTop w:val="0"/>
          <w:marBottom w:val="0"/>
          <w:divBdr>
            <w:top w:val="none" w:sz="0" w:space="0" w:color="auto"/>
            <w:left w:val="none" w:sz="0" w:space="0" w:color="auto"/>
            <w:bottom w:val="none" w:sz="0" w:space="0" w:color="auto"/>
            <w:right w:val="none" w:sz="0" w:space="0" w:color="auto"/>
          </w:divBdr>
        </w:div>
        <w:div w:id="1298603786">
          <w:marLeft w:val="0"/>
          <w:marRight w:val="0"/>
          <w:marTop w:val="0"/>
          <w:marBottom w:val="0"/>
          <w:divBdr>
            <w:top w:val="none" w:sz="0" w:space="0" w:color="auto"/>
            <w:left w:val="none" w:sz="0" w:space="0" w:color="auto"/>
            <w:bottom w:val="none" w:sz="0" w:space="0" w:color="auto"/>
            <w:right w:val="none" w:sz="0" w:space="0" w:color="auto"/>
          </w:divBdr>
        </w:div>
        <w:div w:id="1644306977">
          <w:marLeft w:val="0"/>
          <w:marRight w:val="0"/>
          <w:marTop w:val="0"/>
          <w:marBottom w:val="0"/>
          <w:divBdr>
            <w:top w:val="none" w:sz="0" w:space="0" w:color="auto"/>
            <w:left w:val="none" w:sz="0" w:space="0" w:color="auto"/>
            <w:bottom w:val="none" w:sz="0" w:space="0" w:color="auto"/>
            <w:right w:val="none" w:sz="0" w:space="0" w:color="auto"/>
          </w:divBdr>
        </w:div>
        <w:div w:id="1474829045">
          <w:marLeft w:val="0"/>
          <w:marRight w:val="0"/>
          <w:marTop w:val="0"/>
          <w:marBottom w:val="0"/>
          <w:divBdr>
            <w:top w:val="none" w:sz="0" w:space="0" w:color="auto"/>
            <w:left w:val="none" w:sz="0" w:space="0" w:color="auto"/>
            <w:bottom w:val="none" w:sz="0" w:space="0" w:color="auto"/>
            <w:right w:val="none" w:sz="0" w:space="0" w:color="auto"/>
          </w:divBdr>
        </w:div>
        <w:div w:id="836653036">
          <w:marLeft w:val="0"/>
          <w:marRight w:val="0"/>
          <w:marTop w:val="0"/>
          <w:marBottom w:val="0"/>
          <w:divBdr>
            <w:top w:val="none" w:sz="0" w:space="0" w:color="auto"/>
            <w:left w:val="none" w:sz="0" w:space="0" w:color="auto"/>
            <w:bottom w:val="none" w:sz="0" w:space="0" w:color="auto"/>
            <w:right w:val="none" w:sz="0" w:space="0" w:color="auto"/>
          </w:divBdr>
        </w:div>
        <w:div w:id="662054185">
          <w:marLeft w:val="0"/>
          <w:marRight w:val="0"/>
          <w:marTop w:val="0"/>
          <w:marBottom w:val="0"/>
          <w:divBdr>
            <w:top w:val="none" w:sz="0" w:space="0" w:color="auto"/>
            <w:left w:val="none" w:sz="0" w:space="0" w:color="auto"/>
            <w:bottom w:val="none" w:sz="0" w:space="0" w:color="auto"/>
            <w:right w:val="none" w:sz="0" w:space="0" w:color="auto"/>
          </w:divBdr>
        </w:div>
        <w:div w:id="495656126">
          <w:marLeft w:val="0"/>
          <w:marRight w:val="0"/>
          <w:marTop w:val="0"/>
          <w:marBottom w:val="0"/>
          <w:divBdr>
            <w:top w:val="none" w:sz="0" w:space="0" w:color="auto"/>
            <w:left w:val="none" w:sz="0" w:space="0" w:color="auto"/>
            <w:bottom w:val="none" w:sz="0" w:space="0" w:color="auto"/>
            <w:right w:val="none" w:sz="0" w:space="0" w:color="auto"/>
          </w:divBdr>
        </w:div>
        <w:div w:id="1157451467">
          <w:marLeft w:val="0"/>
          <w:marRight w:val="0"/>
          <w:marTop w:val="0"/>
          <w:marBottom w:val="0"/>
          <w:divBdr>
            <w:top w:val="none" w:sz="0" w:space="0" w:color="auto"/>
            <w:left w:val="none" w:sz="0" w:space="0" w:color="auto"/>
            <w:bottom w:val="none" w:sz="0" w:space="0" w:color="auto"/>
            <w:right w:val="none" w:sz="0" w:space="0" w:color="auto"/>
          </w:divBdr>
        </w:div>
        <w:div w:id="1687755993">
          <w:marLeft w:val="0"/>
          <w:marRight w:val="0"/>
          <w:marTop w:val="0"/>
          <w:marBottom w:val="0"/>
          <w:divBdr>
            <w:top w:val="none" w:sz="0" w:space="0" w:color="auto"/>
            <w:left w:val="none" w:sz="0" w:space="0" w:color="auto"/>
            <w:bottom w:val="none" w:sz="0" w:space="0" w:color="auto"/>
            <w:right w:val="none" w:sz="0" w:space="0" w:color="auto"/>
          </w:divBdr>
        </w:div>
        <w:div w:id="974599065">
          <w:marLeft w:val="0"/>
          <w:marRight w:val="0"/>
          <w:marTop w:val="0"/>
          <w:marBottom w:val="0"/>
          <w:divBdr>
            <w:top w:val="none" w:sz="0" w:space="0" w:color="auto"/>
            <w:left w:val="none" w:sz="0" w:space="0" w:color="auto"/>
            <w:bottom w:val="none" w:sz="0" w:space="0" w:color="auto"/>
            <w:right w:val="none" w:sz="0" w:space="0" w:color="auto"/>
          </w:divBdr>
        </w:div>
        <w:div w:id="254631471">
          <w:marLeft w:val="0"/>
          <w:marRight w:val="0"/>
          <w:marTop w:val="0"/>
          <w:marBottom w:val="0"/>
          <w:divBdr>
            <w:top w:val="none" w:sz="0" w:space="0" w:color="auto"/>
            <w:left w:val="none" w:sz="0" w:space="0" w:color="auto"/>
            <w:bottom w:val="none" w:sz="0" w:space="0" w:color="auto"/>
            <w:right w:val="none" w:sz="0" w:space="0" w:color="auto"/>
          </w:divBdr>
        </w:div>
        <w:div w:id="1199388939">
          <w:marLeft w:val="0"/>
          <w:marRight w:val="0"/>
          <w:marTop w:val="0"/>
          <w:marBottom w:val="0"/>
          <w:divBdr>
            <w:top w:val="none" w:sz="0" w:space="0" w:color="auto"/>
            <w:left w:val="none" w:sz="0" w:space="0" w:color="auto"/>
            <w:bottom w:val="none" w:sz="0" w:space="0" w:color="auto"/>
            <w:right w:val="none" w:sz="0" w:space="0" w:color="auto"/>
          </w:divBdr>
        </w:div>
        <w:div w:id="2098402578">
          <w:marLeft w:val="0"/>
          <w:marRight w:val="0"/>
          <w:marTop w:val="0"/>
          <w:marBottom w:val="0"/>
          <w:divBdr>
            <w:top w:val="none" w:sz="0" w:space="0" w:color="auto"/>
            <w:left w:val="none" w:sz="0" w:space="0" w:color="auto"/>
            <w:bottom w:val="none" w:sz="0" w:space="0" w:color="auto"/>
            <w:right w:val="none" w:sz="0" w:space="0" w:color="auto"/>
          </w:divBdr>
        </w:div>
        <w:div w:id="1628509944">
          <w:marLeft w:val="0"/>
          <w:marRight w:val="0"/>
          <w:marTop w:val="0"/>
          <w:marBottom w:val="0"/>
          <w:divBdr>
            <w:top w:val="none" w:sz="0" w:space="0" w:color="auto"/>
            <w:left w:val="none" w:sz="0" w:space="0" w:color="auto"/>
            <w:bottom w:val="none" w:sz="0" w:space="0" w:color="auto"/>
            <w:right w:val="none" w:sz="0" w:space="0" w:color="auto"/>
          </w:divBdr>
        </w:div>
        <w:div w:id="1110854989">
          <w:marLeft w:val="0"/>
          <w:marRight w:val="0"/>
          <w:marTop w:val="0"/>
          <w:marBottom w:val="0"/>
          <w:divBdr>
            <w:top w:val="none" w:sz="0" w:space="0" w:color="auto"/>
            <w:left w:val="none" w:sz="0" w:space="0" w:color="auto"/>
            <w:bottom w:val="none" w:sz="0" w:space="0" w:color="auto"/>
            <w:right w:val="none" w:sz="0" w:space="0" w:color="auto"/>
          </w:divBdr>
        </w:div>
        <w:div w:id="283316393">
          <w:marLeft w:val="0"/>
          <w:marRight w:val="0"/>
          <w:marTop w:val="0"/>
          <w:marBottom w:val="0"/>
          <w:divBdr>
            <w:top w:val="none" w:sz="0" w:space="0" w:color="auto"/>
            <w:left w:val="none" w:sz="0" w:space="0" w:color="auto"/>
            <w:bottom w:val="none" w:sz="0" w:space="0" w:color="auto"/>
            <w:right w:val="none" w:sz="0" w:space="0" w:color="auto"/>
          </w:divBdr>
        </w:div>
        <w:div w:id="657615149">
          <w:marLeft w:val="0"/>
          <w:marRight w:val="0"/>
          <w:marTop w:val="0"/>
          <w:marBottom w:val="0"/>
          <w:divBdr>
            <w:top w:val="none" w:sz="0" w:space="0" w:color="auto"/>
            <w:left w:val="none" w:sz="0" w:space="0" w:color="auto"/>
            <w:bottom w:val="none" w:sz="0" w:space="0" w:color="auto"/>
            <w:right w:val="none" w:sz="0" w:space="0" w:color="auto"/>
          </w:divBdr>
        </w:div>
        <w:div w:id="342587002">
          <w:marLeft w:val="0"/>
          <w:marRight w:val="0"/>
          <w:marTop w:val="0"/>
          <w:marBottom w:val="0"/>
          <w:divBdr>
            <w:top w:val="none" w:sz="0" w:space="0" w:color="auto"/>
            <w:left w:val="none" w:sz="0" w:space="0" w:color="auto"/>
            <w:bottom w:val="none" w:sz="0" w:space="0" w:color="auto"/>
            <w:right w:val="none" w:sz="0" w:space="0" w:color="auto"/>
          </w:divBdr>
        </w:div>
        <w:div w:id="1593778623">
          <w:marLeft w:val="0"/>
          <w:marRight w:val="0"/>
          <w:marTop w:val="0"/>
          <w:marBottom w:val="0"/>
          <w:divBdr>
            <w:top w:val="none" w:sz="0" w:space="0" w:color="auto"/>
            <w:left w:val="none" w:sz="0" w:space="0" w:color="auto"/>
            <w:bottom w:val="none" w:sz="0" w:space="0" w:color="auto"/>
            <w:right w:val="none" w:sz="0" w:space="0" w:color="auto"/>
          </w:divBdr>
        </w:div>
        <w:div w:id="783617075">
          <w:marLeft w:val="0"/>
          <w:marRight w:val="0"/>
          <w:marTop w:val="0"/>
          <w:marBottom w:val="0"/>
          <w:divBdr>
            <w:top w:val="none" w:sz="0" w:space="0" w:color="auto"/>
            <w:left w:val="none" w:sz="0" w:space="0" w:color="auto"/>
            <w:bottom w:val="none" w:sz="0" w:space="0" w:color="auto"/>
            <w:right w:val="none" w:sz="0" w:space="0" w:color="auto"/>
          </w:divBdr>
        </w:div>
        <w:div w:id="2034106632">
          <w:marLeft w:val="0"/>
          <w:marRight w:val="0"/>
          <w:marTop w:val="0"/>
          <w:marBottom w:val="0"/>
          <w:divBdr>
            <w:top w:val="none" w:sz="0" w:space="0" w:color="auto"/>
            <w:left w:val="none" w:sz="0" w:space="0" w:color="auto"/>
            <w:bottom w:val="none" w:sz="0" w:space="0" w:color="auto"/>
            <w:right w:val="none" w:sz="0" w:space="0" w:color="auto"/>
          </w:divBdr>
        </w:div>
        <w:div w:id="242224092">
          <w:marLeft w:val="0"/>
          <w:marRight w:val="0"/>
          <w:marTop w:val="0"/>
          <w:marBottom w:val="0"/>
          <w:divBdr>
            <w:top w:val="none" w:sz="0" w:space="0" w:color="auto"/>
            <w:left w:val="none" w:sz="0" w:space="0" w:color="auto"/>
            <w:bottom w:val="none" w:sz="0" w:space="0" w:color="auto"/>
            <w:right w:val="none" w:sz="0" w:space="0" w:color="auto"/>
          </w:divBdr>
        </w:div>
        <w:div w:id="166017788">
          <w:marLeft w:val="0"/>
          <w:marRight w:val="0"/>
          <w:marTop w:val="0"/>
          <w:marBottom w:val="0"/>
          <w:divBdr>
            <w:top w:val="none" w:sz="0" w:space="0" w:color="auto"/>
            <w:left w:val="none" w:sz="0" w:space="0" w:color="auto"/>
            <w:bottom w:val="none" w:sz="0" w:space="0" w:color="auto"/>
            <w:right w:val="none" w:sz="0" w:space="0" w:color="auto"/>
          </w:divBdr>
        </w:div>
        <w:div w:id="1950357906">
          <w:marLeft w:val="0"/>
          <w:marRight w:val="0"/>
          <w:marTop w:val="0"/>
          <w:marBottom w:val="0"/>
          <w:divBdr>
            <w:top w:val="none" w:sz="0" w:space="0" w:color="auto"/>
            <w:left w:val="none" w:sz="0" w:space="0" w:color="auto"/>
            <w:bottom w:val="none" w:sz="0" w:space="0" w:color="auto"/>
            <w:right w:val="none" w:sz="0" w:space="0" w:color="auto"/>
          </w:divBdr>
        </w:div>
        <w:div w:id="25063392">
          <w:marLeft w:val="0"/>
          <w:marRight w:val="0"/>
          <w:marTop w:val="0"/>
          <w:marBottom w:val="0"/>
          <w:divBdr>
            <w:top w:val="none" w:sz="0" w:space="0" w:color="auto"/>
            <w:left w:val="none" w:sz="0" w:space="0" w:color="auto"/>
            <w:bottom w:val="none" w:sz="0" w:space="0" w:color="auto"/>
            <w:right w:val="none" w:sz="0" w:space="0" w:color="auto"/>
          </w:divBdr>
        </w:div>
        <w:div w:id="3287769">
          <w:marLeft w:val="0"/>
          <w:marRight w:val="0"/>
          <w:marTop w:val="0"/>
          <w:marBottom w:val="0"/>
          <w:divBdr>
            <w:top w:val="none" w:sz="0" w:space="0" w:color="auto"/>
            <w:left w:val="none" w:sz="0" w:space="0" w:color="auto"/>
            <w:bottom w:val="none" w:sz="0" w:space="0" w:color="auto"/>
            <w:right w:val="none" w:sz="0" w:space="0" w:color="auto"/>
          </w:divBdr>
        </w:div>
        <w:div w:id="1702582716">
          <w:marLeft w:val="0"/>
          <w:marRight w:val="0"/>
          <w:marTop w:val="0"/>
          <w:marBottom w:val="0"/>
          <w:divBdr>
            <w:top w:val="none" w:sz="0" w:space="0" w:color="auto"/>
            <w:left w:val="none" w:sz="0" w:space="0" w:color="auto"/>
            <w:bottom w:val="none" w:sz="0" w:space="0" w:color="auto"/>
            <w:right w:val="none" w:sz="0" w:space="0" w:color="auto"/>
          </w:divBdr>
        </w:div>
        <w:div w:id="319623880">
          <w:marLeft w:val="0"/>
          <w:marRight w:val="0"/>
          <w:marTop w:val="0"/>
          <w:marBottom w:val="0"/>
          <w:divBdr>
            <w:top w:val="none" w:sz="0" w:space="0" w:color="auto"/>
            <w:left w:val="none" w:sz="0" w:space="0" w:color="auto"/>
            <w:bottom w:val="none" w:sz="0" w:space="0" w:color="auto"/>
            <w:right w:val="none" w:sz="0" w:space="0" w:color="auto"/>
          </w:divBdr>
        </w:div>
        <w:div w:id="502666447">
          <w:marLeft w:val="0"/>
          <w:marRight w:val="0"/>
          <w:marTop w:val="0"/>
          <w:marBottom w:val="0"/>
          <w:divBdr>
            <w:top w:val="none" w:sz="0" w:space="0" w:color="auto"/>
            <w:left w:val="none" w:sz="0" w:space="0" w:color="auto"/>
            <w:bottom w:val="none" w:sz="0" w:space="0" w:color="auto"/>
            <w:right w:val="none" w:sz="0" w:space="0" w:color="auto"/>
          </w:divBdr>
        </w:div>
        <w:div w:id="1151482403">
          <w:marLeft w:val="0"/>
          <w:marRight w:val="0"/>
          <w:marTop w:val="0"/>
          <w:marBottom w:val="0"/>
          <w:divBdr>
            <w:top w:val="none" w:sz="0" w:space="0" w:color="auto"/>
            <w:left w:val="none" w:sz="0" w:space="0" w:color="auto"/>
            <w:bottom w:val="none" w:sz="0" w:space="0" w:color="auto"/>
            <w:right w:val="none" w:sz="0" w:space="0" w:color="auto"/>
          </w:divBdr>
        </w:div>
        <w:div w:id="1527214441">
          <w:marLeft w:val="0"/>
          <w:marRight w:val="0"/>
          <w:marTop w:val="0"/>
          <w:marBottom w:val="0"/>
          <w:divBdr>
            <w:top w:val="none" w:sz="0" w:space="0" w:color="auto"/>
            <w:left w:val="none" w:sz="0" w:space="0" w:color="auto"/>
            <w:bottom w:val="none" w:sz="0" w:space="0" w:color="auto"/>
            <w:right w:val="none" w:sz="0" w:space="0" w:color="auto"/>
          </w:divBdr>
        </w:div>
        <w:div w:id="1669096405">
          <w:marLeft w:val="0"/>
          <w:marRight w:val="0"/>
          <w:marTop w:val="0"/>
          <w:marBottom w:val="0"/>
          <w:divBdr>
            <w:top w:val="none" w:sz="0" w:space="0" w:color="auto"/>
            <w:left w:val="none" w:sz="0" w:space="0" w:color="auto"/>
            <w:bottom w:val="none" w:sz="0" w:space="0" w:color="auto"/>
            <w:right w:val="none" w:sz="0" w:space="0" w:color="auto"/>
          </w:divBdr>
        </w:div>
        <w:div w:id="2031292570">
          <w:marLeft w:val="0"/>
          <w:marRight w:val="0"/>
          <w:marTop w:val="0"/>
          <w:marBottom w:val="0"/>
          <w:divBdr>
            <w:top w:val="none" w:sz="0" w:space="0" w:color="auto"/>
            <w:left w:val="none" w:sz="0" w:space="0" w:color="auto"/>
            <w:bottom w:val="none" w:sz="0" w:space="0" w:color="auto"/>
            <w:right w:val="none" w:sz="0" w:space="0" w:color="auto"/>
          </w:divBdr>
        </w:div>
        <w:div w:id="2091196159">
          <w:marLeft w:val="0"/>
          <w:marRight w:val="0"/>
          <w:marTop w:val="0"/>
          <w:marBottom w:val="0"/>
          <w:divBdr>
            <w:top w:val="none" w:sz="0" w:space="0" w:color="auto"/>
            <w:left w:val="none" w:sz="0" w:space="0" w:color="auto"/>
            <w:bottom w:val="none" w:sz="0" w:space="0" w:color="auto"/>
            <w:right w:val="none" w:sz="0" w:space="0" w:color="auto"/>
          </w:divBdr>
        </w:div>
        <w:div w:id="1013066717">
          <w:marLeft w:val="0"/>
          <w:marRight w:val="0"/>
          <w:marTop w:val="0"/>
          <w:marBottom w:val="0"/>
          <w:divBdr>
            <w:top w:val="none" w:sz="0" w:space="0" w:color="auto"/>
            <w:left w:val="none" w:sz="0" w:space="0" w:color="auto"/>
            <w:bottom w:val="none" w:sz="0" w:space="0" w:color="auto"/>
            <w:right w:val="none" w:sz="0" w:space="0" w:color="auto"/>
          </w:divBdr>
        </w:div>
        <w:div w:id="1489859654">
          <w:marLeft w:val="0"/>
          <w:marRight w:val="0"/>
          <w:marTop w:val="0"/>
          <w:marBottom w:val="0"/>
          <w:divBdr>
            <w:top w:val="none" w:sz="0" w:space="0" w:color="auto"/>
            <w:left w:val="none" w:sz="0" w:space="0" w:color="auto"/>
            <w:bottom w:val="none" w:sz="0" w:space="0" w:color="auto"/>
            <w:right w:val="none" w:sz="0" w:space="0" w:color="auto"/>
          </w:divBdr>
        </w:div>
        <w:div w:id="1102188953">
          <w:marLeft w:val="0"/>
          <w:marRight w:val="0"/>
          <w:marTop w:val="0"/>
          <w:marBottom w:val="0"/>
          <w:divBdr>
            <w:top w:val="none" w:sz="0" w:space="0" w:color="auto"/>
            <w:left w:val="none" w:sz="0" w:space="0" w:color="auto"/>
            <w:bottom w:val="none" w:sz="0" w:space="0" w:color="auto"/>
            <w:right w:val="none" w:sz="0" w:space="0" w:color="auto"/>
          </w:divBdr>
        </w:div>
        <w:div w:id="829060450">
          <w:marLeft w:val="0"/>
          <w:marRight w:val="0"/>
          <w:marTop w:val="0"/>
          <w:marBottom w:val="0"/>
          <w:divBdr>
            <w:top w:val="none" w:sz="0" w:space="0" w:color="auto"/>
            <w:left w:val="none" w:sz="0" w:space="0" w:color="auto"/>
            <w:bottom w:val="none" w:sz="0" w:space="0" w:color="auto"/>
            <w:right w:val="none" w:sz="0" w:space="0" w:color="auto"/>
          </w:divBdr>
        </w:div>
        <w:div w:id="1517622097">
          <w:marLeft w:val="0"/>
          <w:marRight w:val="0"/>
          <w:marTop w:val="0"/>
          <w:marBottom w:val="0"/>
          <w:divBdr>
            <w:top w:val="none" w:sz="0" w:space="0" w:color="auto"/>
            <w:left w:val="none" w:sz="0" w:space="0" w:color="auto"/>
            <w:bottom w:val="none" w:sz="0" w:space="0" w:color="auto"/>
            <w:right w:val="none" w:sz="0" w:space="0" w:color="auto"/>
          </w:divBdr>
        </w:div>
        <w:div w:id="427239780">
          <w:marLeft w:val="0"/>
          <w:marRight w:val="0"/>
          <w:marTop w:val="0"/>
          <w:marBottom w:val="0"/>
          <w:divBdr>
            <w:top w:val="none" w:sz="0" w:space="0" w:color="auto"/>
            <w:left w:val="none" w:sz="0" w:space="0" w:color="auto"/>
            <w:bottom w:val="none" w:sz="0" w:space="0" w:color="auto"/>
            <w:right w:val="none" w:sz="0" w:space="0" w:color="auto"/>
          </w:divBdr>
        </w:div>
        <w:div w:id="1796368305">
          <w:marLeft w:val="0"/>
          <w:marRight w:val="0"/>
          <w:marTop w:val="0"/>
          <w:marBottom w:val="0"/>
          <w:divBdr>
            <w:top w:val="none" w:sz="0" w:space="0" w:color="auto"/>
            <w:left w:val="none" w:sz="0" w:space="0" w:color="auto"/>
            <w:bottom w:val="none" w:sz="0" w:space="0" w:color="auto"/>
            <w:right w:val="none" w:sz="0" w:space="0" w:color="auto"/>
          </w:divBdr>
        </w:div>
        <w:div w:id="666714579">
          <w:marLeft w:val="0"/>
          <w:marRight w:val="0"/>
          <w:marTop w:val="0"/>
          <w:marBottom w:val="0"/>
          <w:divBdr>
            <w:top w:val="none" w:sz="0" w:space="0" w:color="auto"/>
            <w:left w:val="none" w:sz="0" w:space="0" w:color="auto"/>
            <w:bottom w:val="none" w:sz="0" w:space="0" w:color="auto"/>
            <w:right w:val="none" w:sz="0" w:space="0" w:color="auto"/>
          </w:divBdr>
        </w:div>
        <w:div w:id="1654063153">
          <w:marLeft w:val="0"/>
          <w:marRight w:val="0"/>
          <w:marTop w:val="0"/>
          <w:marBottom w:val="0"/>
          <w:divBdr>
            <w:top w:val="none" w:sz="0" w:space="0" w:color="auto"/>
            <w:left w:val="none" w:sz="0" w:space="0" w:color="auto"/>
            <w:bottom w:val="none" w:sz="0" w:space="0" w:color="auto"/>
            <w:right w:val="none" w:sz="0" w:space="0" w:color="auto"/>
          </w:divBdr>
        </w:div>
        <w:div w:id="1770270385">
          <w:marLeft w:val="0"/>
          <w:marRight w:val="0"/>
          <w:marTop w:val="0"/>
          <w:marBottom w:val="0"/>
          <w:divBdr>
            <w:top w:val="none" w:sz="0" w:space="0" w:color="auto"/>
            <w:left w:val="none" w:sz="0" w:space="0" w:color="auto"/>
            <w:bottom w:val="none" w:sz="0" w:space="0" w:color="auto"/>
            <w:right w:val="none" w:sz="0" w:space="0" w:color="auto"/>
          </w:divBdr>
        </w:div>
        <w:div w:id="1466194449">
          <w:marLeft w:val="0"/>
          <w:marRight w:val="0"/>
          <w:marTop w:val="0"/>
          <w:marBottom w:val="0"/>
          <w:divBdr>
            <w:top w:val="none" w:sz="0" w:space="0" w:color="auto"/>
            <w:left w:val="none" w:sz="0" w:space="0" w:color="auto"/>
            <w:bottom w:val="none" w:sz="0" w:space="0" w:color="auto"/>
            <w:right w:val="none" w:sz="0" w:space="0" w:color="auto"/>
          </w:divBdr>
        </w:div>
        <w:div w:id="1701126575">
          <w:marLeft w:val="0"/>
          <w:marRight w:val="0"/>
          <w:marTop w:val="0"/>
          <w:marBottom w:val="0"/>
          <w:divBdr>
            <w:top w:val="none" w:sz="0" w:space="0" w:color="auto"/>
            <w:left w:val="none" w:sz="0" w:space="0" w:color="auto"/>
            <w:bottom w:val="none" w:sz="0" w:space="0" w:color="auto"/>
            <w:right w:val="none" w:sz="0" w:space="0" w:color="auto"/>
          </w:divBdr>
        </w:div>
        <w:div w:id="948243957">
          <w:marLeft w:val="0"/>
          <w:marRight w:val="0"/>
          <w:marTop w:val="0"/>
          <w:marBottom w:val="0"/>
          <w:divBdr>
            <w:top w:val="none" w:sz="0" w:space="0" w:color="auto"/>
            <w:left w:val="none" w:sz="0" w:space="0" w:color="auto"/>
            <w:bottom w:val="none" w:sz="0" w:space="0" w:color="auto"/>
            <w:right w:val="none" w:sz="0" w:space="0" w:color="auto"/>
          </w:divBdr>
        </w:div>
        <w:div w:id="75174585">
          <w:marLeft w:val="0"/>
          <w:marRight w:val="0"/>
          <w:marTop w:val="0"/>
          <w:marBottom w:val="0"/>
          <w:divBdr>
            <w:top w:val="none" w:sz="0" w:space="0" w:color="auto"/>
            <w:left w:val="none" w:sz="0" w:space="0" w:color="auto"/>
            <w:bottom w:val="none" w:sz="0" w:space="0" w:color="auto"/>
            <w:right w:val="none" w:sz="0" w:space="0" w:color="auto"/>
          </w:divBdr>
        </w:div>
        <w:div w:id="1271625599">
          <w:marLeft w:val="0"/>
          <w:marRight w:val="0"/>
          <w:marTop w:val="0"/>
          <w:marBottom w:val="0"/>
          <w:divBdr>
            <w:top w:val="none" w:sz="0" w:space="0" w:color="auto"/>
            <w:left w:val="none" w:sz="0" w:space="0" w:color="auto"/>
            <w:bottom w:val="none" w:sz="0" w:space="0" w:color="auto"/>
            <w:right w:val="none" w:sz="0" w:space="0" w:color="auto"/>
          </w:divBdr>
        </w:div>
        <w:div w:id="16201015">
          <w:marLeft w:val="0"/>
          <w:marRight w:val="0"/>
          <w:marTop w:val="0"/>
          <w:marBottom w:val="0"/>
          <w:divBdr>
            <w:top w:val="none" w:sz="0" w:space="0" w:color="auto"/>
            <w:left w:val="none" w:sz="0" w:space="0" w:color="auto"/>
            <w:bottom w:val="none" w:sz="0" w:space="0" w:color="auto"/>
            <w:right w:val="none" w:sz="0" w:space="0" w:color="auto"/>
          </w:divBdr>
        </w:div>
        <w:div w:id="158430269">
          <w:marLeft w:val="0"/>
          <w:marRight w:val="0"/>
          <w:marTop w:val="0"/>
          <w:marBottom w:val="0"/>
          <w:divBdr>
            <w:top w:val="none" w:sz="0" w:space="0" w:color="auto"/>
            <w:left w:val="none" w:sz="0" w:space="0" w:color="auto"/>
            <w:bottom w:val="none" w:sz="0" w:space="0" w:color="auto"/>
            <w:right w:val="none" w:sz="0" w:space="0" w:color="auto"/>
          </w:divBdr>
        </w:div>
        <w:div w:id="1609190711">
          <w:marLeft w:val="0"/>
          <w:marRight w:val="0"/>
          <w:marTop w:val="0"/>
          <w:marBottom w:val="0"/>
          <w:divBdr>
            <w:top w:val="none" w:sz="0" w:space="0" w:color="auto"/>
            <w:left w:val="none" w:sz="0" w:space="0" w:color="auto"/>
            <w:bottom w:val="none" w:sz="0" w:space="0" w:color="auto"/>
            <w:right w:val="none" w:sz="0" w:space="0" w:color="auto"/>
          </w:divBdr>
        </w:div>
        <w:div w:id="1655404765">
          <w:marLeft w:val="0"/>
          <w:marRight w:val="0"/>
          <w:marTop w:val="0"/>
          <w:marBottom w:val="0"/>
          <w:divBdr>
            <w:top w:val="none" w:sz="0" w:space="0" w:color="auto"/>
            <w:left w:val="none" w:sz="0" w:space="0" w:color="auto"/>
            <w:bottom w:val="none" w:sz="0" w:space="0" w:color="auto"/>
            <w:right w:val="none" w:sz="0" w:space="0" w:color="auto"/>
          </w:divBdr>
        </w:div>
        <w:div w:id="1601372784">
          <w:marLeft w:val="0"/>
          <w:marRight w:val="0"/>
          <w:marTop w:val="0"/>
          <w:marBottom w:val="0"/>
          <w:divBdr>
            <w:top w:val="none" w:sz="0" w:space="0" w:color="auto"/>
            <w:left w:val="none" w:sz="0" w:space="0" w:color="auto"/>
            <w:bottom w:val="none" w:sz="0" w:space="0" w:color="auto"/>
            <w:right w:val="none" w:sz="0" w:space="0" w:color="auto"/>
          </w:divBdr>
        </w:div>
        <w:div w:id="428351250">
          <w:marLeft w:val="0"/>
          <w:marRight w:val="0"/>
          <w:marTop w:val="0"/>
          <w:marBottom w:val="0"/>
          <w:divBdr>
            <w:top w:val="none" w:sz="0" w:space="0" w:color="auto"/>
            <w:left w:val="none" w:sz="0" w:space="0" w:color="auto"/>
            <w:bottom w:val="none" w:sz="0" w:space="0" w:color="auto"/>
            <w:right w:val="none" w:sz="0" w:space="0" w:color="auto"/>
          </w:divBdr>
        </w:div>
        <w:div w:id="2118401830">
          <w:marLeft w:val="0"/>
          <w:marRight w:val="0"/>
          <w:marTop w:val="0"/>
          <w:marBottom w:val="0"/>
          <w:divBdr>
            <w:top w:val="none" w:sz="0" w:space="0" w:color="auto"/>
            <w:left w:val="none" w:sz="0" w:space="0" w:color="auto"/>
            <w:bottom w:val="none" w:sz="0" w:space="0" w:color="auto"/>
            <w:right w:val="none" w:sz="0" w:space="0" w:color="auto"/>
          </w:divBdr>
        </w:div>
        <w:div w:id="940917243">
          <w:marLeft w:val="0"/>
          <w:marRight w:val="0"/>
          <w:marTop w:val="0"/>
          <w:marBottom w:val="0"/>
          <w:divBdr>
            <w:top w:val="none" w:sz="0" w:space="0" w:color="auto"/>
            <w:left w:val="none" w:sz="0" w:space="0" w:color="auto"/>
            <w:bottom w:val="none" w:sz="0" w:space="0" w:color="auto"/>
            <w:right w:val="none" w:sz="0" w:space="0" w:color="auto"/>
          </w:divBdr>
        </w:div>
        <w:div w:id="1628509298">
          <w:marLeft w:val="0"/>
          <w:marRight w:val="0"/>
          <w:marTop w:val="0"/>
          <w:marBottom w:val="0"/>
          <w:divBdr>
            <w:top w:val="none" w:sz="0" w:space="0" w:color="auto"/>
            <w:left w:val="none" w:sz="0" w:space="0" w:color="auto"/>
            <w:bottom w:val="none" w:sz="0" w:space="0" w:color="auto"/>
            <w:right w:val="none" w:sz="0" w:space="0" w:color="auto"/>
          </w:divBdr>
        </w:div>
        <w:div w:id="1731033621">
          <w:marLeft w:val="0"/>
          <w:marRight w:val="0"/>
          <w:marTop w:val="0"/>
          <w:marBottom w:val="0"/>
          <w:divBdr>
            <w:top w:val="none" w:sz="0" w:space="0" w:color="auto"/>
            <w:left w:val="none" w:sz="0" w:space="0" w:color="auto"/>
            <w:bottom w:val="none" w:sz="0" w:space="0" w:color="auto"/>
            <w:right w:val="none" w:sz="0" w:space="0" w:color="auto"/>
          </w:divBdr>
        </w:div>
        <w:div w:id="335039446">
          <w:marLeft w:val="0"/>
          <w:marRight w:val="0"/>
          <w:marTop w:val="0"/>
          <w:marBottom w:val="0"/>
          <w:divBdr>
            <w:top w:val="none" w:sz="0" w:space="0" w:color="auto"/>
            <w:left w:val="none" w:sz="0" w:space="0" w:color="auto"/>
            <w:bottom w:val="none" w:sz="0" w:space="0" w:color="auto"/>
            <w:right w:val="none" w:sz="0" w:space="0" w:color="auto"/>
          </w:divBdr>
        </w:div>
        <w:div w:id="2039351128">
          <w:marLeft w:val="0"/>
          <w:marRight w:val="0"/>
          <w:marTop w:val="0"/>
          <w:marBottom w:val="0"/>
          <w:divBdr>
            <w:top w:val="none" w:sz="0" w:space="0" w:color="auto"/>
            <w:left w:val="none" w:sz="0" w:space="0" w:color="auto"/>
            <w:bottom w:val="none" w:sz="0" w:space="0" w:color="auto"/>
            <w:right w:val="none" w:sz="0" w:space="0" w:color="auto"/>
          </w:divBdr>
        </w:div>
        <w:div w:id="1224364447">
          <w:marLeft w:val="0"/>
          <w:marRight w:val="0"/>
          <w:marTop w:val="0"/>
          <w:marBottom w:val="0"/>
          <w:divBdr>
            <w:top w:val="none" w:sz="0" w:space="0" w:color="auto"/>
            <w:left w:val="none" w:sz="0" w:space="0" w:color="auto"/>
            <w:bottom w:val="none" w:sz="0" w:space="0" w:color="auto"/>
            <w:right w:val="none" w:sz="0" w:space="0" w:color="auto"/>
          </w:divBdr>
        </w:div>
        <w:div w:id="1632131444">
          <w:marLeft w:val="0"/>
          <w:marRight w:val="0"/>
          <w:marTop w:val="0"/>
          <w:marBottom w:val="0"/>
          <w:divBdr>
            <w:top w:val="none" w:sz="0" w:space="0" w:color="auto"/>
            <w:left w:val="none" w:sz="0" w:space="0" w:color="auto"/>
            <w:bottom w:val="none" w:sz="0" w:space="0" w:color="auto"/>
            <w:right w:val="none" w:sz="0" w:space="0" w:color="auto"/>
          </w:divBdr>
        </w:div>
        <w:div w:id="1368524390">
          <w:marLeft w:val="0"/>
          <w:marRight w:val="0"/>
          <w:marTop w:val="0"/>
          <w:marBottom w:val="0"/>
          <w:divBdr>
            <w:top w:val="none" w:sz="0" w:space="0" w:color="auto"/>
            <w:left w:val="none" w:sz="0" w:space="0" w:color="auto"/>
            <w:bottom w:val="none" w:sz="0" w:space="0" w:color="auto"/>
            <w:right w:val="none" w:sz="0" w:space="0" w:color="auto"/>
          </w:divBdr>
        </w:div>
        <w:div w:id="128402023">
          <w:marLeft w:val="0"/>
          <w:marRight w:val="0"/>
          <w:marTop w:val="0"/>
          <w:marBottom w:val="0"/>
          <w:divBdr>
            <w:top w:val="none" w:sz="0" w:space="0" w:color="auto"/>
            <w:left w:val="none" w:sz="0" w:space="0" w:color="auto"/>
            <w:bottom w:val="none" w:sz="0" w:space="0" w:color="auto"/>
            <w:right w:val="none" w:sz="0" w:space="0" w:color="auto"/>
          </w:divBdr>
        </w:div>
        <w:div w:id="171995191">
          <w:marLeft w:val="0"/>
          <w:marRight w:val="0"/>
          <w:marTop w:val="0"/>
          <w:marBottom w:val="0"/>
          <w:divBdr>
            <w:top w:val="none" w:sz="0" w:space="0" w:color="auto"/>
            <w:left w:val="none" w:sz="0" w:space="0" w:color="auto"/>
            <w:bottom w:val="none" w:sz="0" w:space="0" w:color="auto"/>
            <w:right w:val="none" w:sz="0" w:space="0" w:color="auto"/>
          </w:divBdr>
        </w:div>
        <w:div w:id="398527707">
          <w:marLeft w:val="0"/>
          <w:marRight w:val="0"/>
          <w:marTop w:val="0"/>
          <w:marBottom w:val="0"/>
          <w:divBdr>
            <w:top w:val="none" w:sz="0" w:space="0" w:color="auto"/>
            <w:left w:val="none" w:sz="0" w:space="0" w:color="auto"/>
            <w:bottom w:val="none" w:sz="0" w:space="0" w:color="auto"/>
            <w:right w:val="none" w:sz="0" w:space="0" w:color="auto"/>
          </w:divBdr>
        </w:div>
        <w:div w:id="1003312920">
          <w:marLeft w:val="0"/>
          <w:marRight w:val="0"/>
          <w:marTop w:val="0"/>
          <w:marBottom w:val="0"/>
          <w:divBdr>
            <w:top w:val="none" w:sz="0" w:space="0" w:color="auto"/>
            <w:left w:val="none" w:sz="0" w:space="0" w:color="auto"/>
            <w:bottom w:val="none" w:sz="0" w:space="0" w:color="auto"/>
            <w:right w:val="none" w:sz="0" w:space="0" w:color="auto"/>
          </w:divBdr>
        </w:div>
        <w:div w:id="1708288538">
          <w:marLeft w:val="0"/>
          <w:marRight w:val="0"/>
          <w:marTop w:val="0"/>
          <w:marBottom w:val="0"/>
          <w:divBdr>
            <w:top w:val="none" w:sz="0" w:space="0" w:color="auto"/>
            <w:left w:val="none" w:sz="0" w:space="0" w:color="auto"/>
            <w:bottom w:val="none" w:sz="0" w:space="0" w:color="auto"/>
            <w:right w:val="none" w:sz="0" w:space="0" w:color="auto"/>
          </w:divBdr>
        </w:div>
        <w:div w:id="3634821">
          <w:marLeft w:val="0"/>
          <w:marRight w:val="0"/>
          <w:marTop w:val="0"/>
          <w:marBottom w:val="0"/>
          <w:divBdr>
            <w:top w:val="none" w:sz="0" w:space="0" w:color="auto"/>
            <w:left w:val="none" w:sz="0" w:space="0" w:color="auto"/>
            <w:bottom w:val="none" w:sz="0" w:space="0" w:color="auto"/>
            <w:right w:val="none" w:sz="0" w:space="0" w:color="auto"/>
          </w:divBdr>
        </w:div>
        <w:div w:id="1825782745">
          <w:marLeft w:val="0"/>
          <w:marRight w:val="0"/>
          <w:marTop w:val="0"/>
          <w:marBottom w:val="0"/>
          <w:divBdr>
            <w:top w:val="none" w:sz="0" w:space="0" w:color="auto"/>
            <w:left w:val="none" w:sz="0" w:space="0" w:color="auto"/>
            <w:bottom w:val="none" w:sz="0" w:space="0" w:color="auto"/>
            <w:right w:val="none" w:sz="0" w:space="0" w:color="auto"/>
          </w:divBdr>
        </w:div>
        <w:div w:id="199979022">
          <w:marLeft w:val="0"/>
          <w:marRight w:val="0"/>
          <w:marTop w:val="0"/>
          <w:marBottom w:val="0"/>
          <w:divBdr>
            <w:top w:val="none" w:sz="0" w:space="0" w:color="auto"/>
            <w:left w:val="none" w:sz="0" w:space="0" w:color="auto"/>
            <w:bottom w:val="none" w:sz="0" w:space="0" w:color="auto"/>
            <w:right w:val="none" w:sz="0" w:space="0" w:color="auto"/>
          </w:divBdr>
        </w:div>
        <w:div w:id="2011444333">
          <w:marLeft w:val="0"/>
          <w:marRight w:val="0"/>
          <w:marTop w:val="0"/>
          <w:marBottom w:val="0"/>
          <w:divBdr>
            <w:top w:val="none" w:sz="0" w:space="0" w:color="auto"/>
            <w:left w:val="none" w:sz="0" w:space="0" w:color="auto"/>
            <w:bottom w:val="none" w:sz="0" w:space="0" w:color="auto"/>
            <w:right w:val="none" w:sz="0" w:space="0" w:color="auto"/>
          </w:divBdr>
        </w:div>
        <w:div w:id="1378774972">
          <w:marLeft w:val="0"/>
          <w:marRight w:val="0"/>
          <w:marTop w:val="0"/>
          <w:marBottom w:val="0"/>
          <w:divBdr>
            <w:top w:val="none" w:sz="0" w:space="0" w:color="auto"/>
            <w:left w:val="none" w:sz="0" w:space="0" w:color="auto"/>
            <w:bottom w:val="none" w:sz="0" w:space="0" w:color="auto"/>
            <w:right w:val="none" w:sz="0" w:space="0" w:color="auto"/>
          </w:divBdr>
        </w:div>
        <w:div w:id="914046378">
          <w:marLeft w:val="0"/>
          <w:marRight w:val="0"/>
          <w:marTop w:val="0"/>
          <w:marBottom w:val="0"/>
          <w:divBdr>
            <w:top w:val="none" w:sz="0" w:space="0" w:color="auto"/>
            <w:left w:val="none" w:sz="0" w:space="0" w:color="auto"/>
            <w:bottom w:val="none" w:sz="0" w:space="0" w:color="auto"/>
            <w:right w:val="none" w:sz="0" w:space="0" w:color="auto"/>
          </w:divBdr>
        </w:div>
        <w:div w:id="881400736">
          <w:marLeft w:val="0"/>
          <w:marRight w:val="0"/>
          <w:marTop w:val="0"/>
          <w:marBottom w:val="0"/>
          <w:divBdr>
            <w:top w:val="none" w:sz="0" w:space="0" w:color="auto"/>
            <w:left w:val="none" w:sz="0" w:space="0" w:color="auto"/>
            <w:bottom w:val="none" w:sz="0" w:space="0" w:color="auto"/>
            <w:right w:val="none" w:sz="0" w:space="0" w:color="auto"/>
          </w:divBdr>
        </w:div>
        <w:div w:id="1722316465">
          <w:marLeft w:val="0"/>
          <w:marRight w:val="0"/>
          <w:marTop w:val="0"/>
          <w:marBottom w:val="0"/>
          <w:divBdr>
            <w:top w:val="none" w:sz="0" w:space="0" w:color="auto"/>
            <w:left w:val="none" w:sz="0" w:space="0" w:color="auto"/>
            <w:bottom w:val="none" w:sz="0" w:space="0" w:color="auto"/>
            <w:right w:val="none" w:sz="0" w:space="0" w:color="auto"/>
          </w:divBdr>
        </w:div>
        <w:div w:id="480580024">
          <w:marLeft w:val="0"/>
          <w:marRight w:val="0"/>
          <w:marTop w:val="0"/>
          <w:marBottom w:val="0"/>
          <w:divBdr>
            <w:top w:val="none" w:sz="0" w:space="0" w:color="auto"/>
            <w:left w:val="none" w:sz="0" w:space="0" w:color="auto"/>
            <w:bottom w:val="none" w:sz="0" w:space="0" w:color="auto"/>
            <w:right w:val="none" w:sz="0" w:space="0" w:color="auto"/>
          </w:divBdr>
        </w:div>
        <w:div w:id="1522626340">
          <w:marLeft w:val="0"/>
          <w:marRight w:val="0"/>
          <w:marTop w:val="0"/>
          <w:marBottom w:val="0"/>
          <w:divBdr>
            <w:top w:val="none" w:sz="0" w:space="0" w:color="auto"/>
            <w:left w:val="none" w:sz="0" w:space="0" w:color="auto"/>
            <w:bottom w:val="none" w:sz="0" w:space="0" w:color="auto"/>
            <w:right w:val="none" w:sz="0" w:space="0" w:color="auto"/>
          </w:divBdr>
        </w:div>
        <w:div w:id="1681156986">
          <w:marLeft w:val="0"/>
          <w:marRight w:val="0"/>
          <w:marTop w:val="0"/>
          <w:marBottom w:val="0"/>
          <w:divBdr>
            <w:top w:val="none" w:sz="0" w:space="0" w:color="auto"/>
            <w:left w:val="none" w:sz="0" w:space="0" w:color="auto"/>
            <w:bottom w:val="none" w:sz="0" w:space="0" w:color="auto"/>
            <w:right w:val="none" w:sz="0" w:space="0" w:color="auto"/>
          </w:divBdr>
        </w:div>
        <w:div w:id="1070813611">
          <w:marLeft w:val="0"/>
          <w:marRight w:val="0"/>
          <w:marTop w:val="0"/>
          <w:marBottom w:val="0"/>
          <w:divBdr>
            <w:top w:val="none" w:sz="0" w:space="0" w:color="auto"/>
            <w:left w:val="none" w:sz="0" w:space="0" w:color="auto"/>
            <w:bottom w:val="none" w:sz="0" w:space="0" w:color="auto"/>
            <w:right w:val="none" w:sz="0" w:space="0" w:color="auto"/>
          </w:divBdr>
        </w:div>
        <w:div w:id="805512218">
          <w:marLeft w:val="0"/>
          <w:marRight w:val="0"/>
          <w:marTop w:val="0"/>
          <w:marBottom w:val="0"/>
          <w:divBdr>
            <w:top w:val="none" w:sz="0" w:space="0" w:color="auto"/>
            <w:left w:val="none" w:sz="0" w:space="0" w:color="auto"/>
            <w:bottom w:val="none" w:sz="0" w:space="0" w:color="auto"/>
            <w:right w:val="none" w:sz="0" w:space="0" w:color="auto"/>
          </w:divBdr>
        </w:div>
        <w:div w:id="316422237">
          <w:marLeft w:val="0"/>
          <w:marRight w:val="0"/>
          <w:marTop w:val="0"/>
          <w:marBottom w:val="0"/>
          <w:divBdr>
            <w:top w:val="none" w:sz="0" w:space="0" w:color="auto"/>
            <w:left w:val="none" w:sz="0" w:space="0" w:color="auto"/>
            <w:bottom w:val="none" w:sz="0" w:space="0" w:color="auto"/>
            <w:right w:val="none" w:sz="0" w:space="0" w:color="auto"/>
          </w:divBdr>
        </w:div>
        <w:div w:id="1302687749">
          <w:marLeft w:val="0"/>
          <w:marRight w:val="0"/>
          <w:marTop w:val="0"/>
          <w:marBottom w:val="0"/>
          <w:divBdr>
            <w:top w:val="none" w:sz="0" w:space="0" w:color="auto"/>
            <w:left w:val="none" w:sz="0" w:space="0" w:color="auto"/>
            <w:bottom w:val="none" w:sz="0" w:space="0" w:color="auto"/>
            <w:right w:val="none" w:sz="0" w:space="0" w:color="auto"/>
          </w:divBdr>
        </w:div>
        <w:div w:id="331301074">
          <w:marLeft w:val="0"/>
          <w:marRight w:val="0"/>
          <w:marTop w:val="0"/>
          <w:marBottom w:val="0"/>
          <w:divBdr>
            <w:top w:val="none" w:sz="0" w:space="0" w:color="auto"/>
            <w:left w:val="none" w:sz="0" w:space="0" w:color="auto"/>
            <w:bottom w:val="none" w:sz="0" w:space="0" w:color="auto"/>
            <w:right w:val="none" w:sz="0" w:space="0" w:color="auto"/>
          </w:divBdr>
        </w:div>
        <w:div w:id="1648238108">
          <w:marLeft w:val="0"/>
          <w:marRight w:val="0"/>
          <w:marTop w:val="0"/>
          <w:marBottom w:val="0"/>
          <w:divBdr>
            <w:top w:val="none" w:sz="0" w:space="0" w:color="auto"/>
            <w:left w:val="none" w:sz="0" w:space="0" w:color="auto"/>
            <w:bottom w:val="none" w:sz="0" w:space="0" w:color="auto"/>
            <w:right w:val="none" w:sz="0" w:space="0" w:color="auto"/>
          </w:divBdr>
        </w:div>
        <w:div w:id="661087980">
          <w:marLeft w:val="0"/>
          <w:marRight w:val="0"/>
          <w:marTop w:val="0"/>
          <w:marBottom w:val="0"/>
          <w:divBdr>
            <w:top w:val="none" w:sz="0" w:space="0" w:color="auto"/>
            <w:left w:val="none" w:sz="0" w:space="0" w:color="auto"/>
            <w:bottom w:val="none" w:sz="0" w:space="0" w:color="auto"/>
            <w:right w:val="none" w:sz="0" w:space="0" w:color="auto"/>
          </w:divBdr>
        </w:div>
        <w:div w:id="194119291">
          <w:marLeft w:val="0"/>
          <w:marRight w:val="0"/>
          <w:marTop w:val="0"/>
          <w:marBottom w:val="0"/>
          <w:divBdr>
            <w:top w:val="none" w:sz="0" w:space="0" w:color="auto"/>
            <w:left w:val="none" w:sz="0" w:space="0" w:color="auto"/>
            <w:bottom w:val="none" w:sz="0" w:space="0" w:color="auto"/>
            <w:right w:val="none" w:sz="0" w:space="0" w:color="auto"/>
          </w:divBdr>
        </w:div>
        <w:div w:id="536814880">
          <w:marLeft w:val="0"/>
          <w:marRight w:val="0"/>
          <w:marTop w:val="0"/>
          <w:marBottom w:val="0"/>
          <w:divBdr>
            <w:top w:val="none" w:sz="0" w:space="0" w:color="auto"/>
            <w:left w:val="none" w:sz="0" w:space="0" w:color="auto"/>
            <w:bottom w:val="none" w:sz="0" w:space="0" w:color="auto"/>
            <w:right w:val="none" w:sz="0" w:space="0" w:color="auto"/>
          </w:divBdr>
        </w:div>
        <w:div w:id="1549336693">
          <w:marLeft w:val="0"/>
          <w:marRight w:val="0"/>
          <w:marTop w:val="0"/>
          <w:marBottom w:val="0"/>
          <w:divBdr>
            <w:top w:val="none" w:sz="0" w:space="0" w:color="auto"/>
            <w:left w:val="none" w:sz="0" w:space="0" w:color="auto"/>
            <w:bottom w:val="none" w:sz="0" w:space="0" w:color="auto"/>
            <w:right w:val="none" w:sz="0" w:space="0" w:color="auto"/>
          </w:divBdr>
        </w:div>
        <w:div w:id="512494168">
          <w:marLeft w:val="0"/>
          <w:marRight w:val="0"/>
          <w:marTop w:val="0"/>
          <w:marBottom w:val="0"/>
          <w:divBdr>
            <w:top w:val="none" w:sz="0" w:space="0" w:color="auto"/>
            <w:left w:val="none" w:sz="0" w:space="0" w:color="auto"/>
            <w:bottom w:val="none" w:sz="0" w:space="0" w:color="auto"/>
            <w:right w:val="none" w:sz="0" w:space="0" w:color="auto"/>
          </w:divBdr>
        </w:div>
        <w:div w:id="1548756218">
          <w:marLeft w:val="0"/>
          <w:marRight w:val="0"/>
          <w:marTop w:val="0"/>
          <w:marBottom w:val="0"/>
          <w:divBdr>
            <w:top w:val="none" w:sz="0" w:space="0" w:color="auto"/>
            <w:left w:val="none" w:sz="0" w:space="0" w:color="auto"/>
            <w:bottom w:val="none" w:sz="0" w:space="0" w:color="auto"/>
            <w:right w:val="none" w:sz="0" w:space="0" w:color="auto"/>
          </w:divBdr>
        </w:div>
        <w:div w:id="734350716">
          <w:marLeft w:val="0"/>
          <w:marRight w:val="0"/>
          <w:marTop w:val="0"/>
          <w:marBottom w:val="0"/>
          <w:divBdr>
            <w:top w:val="none" w:sz="0" w:space="0" w:color="auto"/>
            <w:left w:val="none" w:sz="0" w:space="0" w:color="auto"/>
            <w:bottom w:val="none" w:sz="0" w:space="0" w:color="auto"/>
            <w:right w:val="none" w:sz="0" w:space="0" w:color="auto"/>
          </w:divBdr>
        </w:div>
        <w:div w:id="921833082">
          <w:marLeft w:val="0"/>
          <w:marRight w:val="0"/>
          <w:marTop w:val="0"/>
          <w:marBottom w:val="0"/>
          <w:divBdr>
            <w:top w:val="none" w:sz="0" w:space="0" w:color="auto"/>
            <w:left w:val="none" w:sz="0" w:space="0" w:color="auto"/>
            <w:bottom w:val="none" w:sz="0" w:space="0" w:color="auto"/>
            <w:right w:val="none" w:sz="0" w:space="0" w:color="auto"/>
          </w:divBdr>
        </w:div>
        <w:div w:id="1744448805">
          <w:marLeft w:val="0"/>
          <w:marRight w:val="0"/>
          <w:marTop w:val="0"/>
          <w:marBottom w:val="0"/>
          <w:divBdr>
            <w:top w:val="none" w:sz="0" w:space="0" w:color="auto"/>
            <w:left w:val="none" w:sz="0" w:space="0" w:color="auto"/>
            <w:bottom w:val="none" w:sz="0" w:space="0" w:color="auto"/>
            <w:right w:val="none" w:sz="0" w:space="0" w:color="auto"/>
          </w:divBdr>
        </w:div>
        <w:div w:id="1767724675">
          <w:marLeft w:val="0"/>
          <w:marRight w:val="0"/>
          <w:marTop w:val="0"/>
          <w:marBottom w:val="0"/>
          <w:divBdr>
            <w:top w:val="none" w:sz="0" w:space="0" w:color="auto"/>
            <w:left w:val="none" w:sz="0" w:space="0" w:color="auto"/>
            <w:bottom w:val="none" w:sz="0" w:space="0" w:color="auto"/>
            <w:right w:val="none" w:sz="0" w:space="0" w:color="auto"/>
          </w:divBdr>
        </w:div>
        <w:div w:id="239100229">
          <w:marLeft w:val="0"/>
          <w:marRight w:val="0"/>
          <w:marTop w:val="0"/>
          <w:marBottom w:val="0"/>
          <w:divBdr>
            <w:top w:val="none" w:sz="0" w:space="0" w:color="auto"/>
            <w:left w:val="none" w:sz="0" w:space="0" w:color="auto"/>
            <w:bottom w:val="none" w:sz="0" w:space="0" w:color="auto"/>
            <w:right w:val="none" w:sz="0" w:space="0" w:color="auto"/>
          </w:divBdr>
        </w:div>
        <w:div w:id="1188175235">
          <w:marLeft w:val="0"/>
          <w:marRight w:val="0"/>
          <w:marTop w:val="0"/>
          <w:marBottom w:val="0"/>
          <w:divBdr>
            <w:top w:val="none" w:sz="0" w:space="0" w:color="auto"/>
            <w:left w:val="none" w:sz="0" w:space="0" w:color="auto"/>
            <w:bottom w:val="none" w:sz="0" w:space="0" w:color="auto"/>
            <w:right w:val="none" w:sz="0" w:space="0" w:color="auto"/>
          </w:divBdr>
        </w:div>
        <w:div w:id="769862274">
          <w:marLeft w:val="0"/>
          <w:marRight w:val="0"/>
          <w:marTop w:val="0"/>
          <w:marBottom w:val="0"/>
          <w:divBdr>
            <w:top w:val="none" w:sz="0" w:space="0" w:color="auto"/>
            <w:left w:val="none" w:sz="0" w:space="0" w:color="auto"/>
            <w:bottom w:val="none" w:sz="0" w:space="0" w:color="auto"/>
            <w:right w:val="none" w:sz="0" w:space="0" w:color="auto"/>
          </w:divBdr>
        </w:div>
        <w:div w:id="1652323555">
          <w:marLeft w:val="0"/>
          <w:marRight w:val="0"/>
          <w:marTop w:val="0"/>
          <w:marBottom w:val="0"/>
          <w:divBdr>
            <w:top w:val="none" w:sz="0" w:space="0" w:color="auto"/>
            <w:left w:val="none" w:sz="0" w:space="0" w:color="auto"/>
            <w:bottom w:val="none" w:sz="0" w:space="0" w:color="auto"/>
            <w:right w:val="none" w:sz="0" w:space="0" w:color="auto"/>
          </w:divBdr>
        </w:div>
        <w:div w:id="1478258868">
          <w:marLeft w:val="0"/>
          <w:marRight w:val="0"/>
          <w:marTop w:val="0"/>
          <w:marBottom w:val="0"/>
          <w:divBdr>
            <w:top w:val="none" w:sz="0" w:space="0" w:color="auto"/>
            <w:left w:val="none" w:sz="0" w:space="0" w:color="auto"/>
            <w:bottom w:val="none" w:sz="0" w:space="0" w:color="auto"/>
            <w:right w:val="none" w:sz="0" w:space="0" w:color="auto"/>
          </w:divBdr>
        </w:div>
        <w:div w:id="1685478399">
          <w:marLeft w:val="0"/>
          <w:marRight w:val="0"/>
          <w:marTop w:val="0"/>
          <w:marBottom w:val="0"/>
          <w:divBdr>
            <w:top w:val="none" w:sz="0" w:space="0" w:color="auto"/>
            <w:left w:val="none" w:sz="0" w:space="0" w:color="auto"/>
            <w:bottom w:val="none" w:sz="0" w:space="0" w:color="auto"/>
            <w:right w:val="none" w:sz="0" w:space="0" w:color="auto"/>
          </w:divBdr>
        </w:div>
        <w:div w:id="1597592908">
          <w:marLeft w:val="0"/>
          <w:marRight w:val="0"/>
          <w:marTop w:val="0"/>
          <w:marBottom w:val="0"/>
          <w:divBdr>
            <w:top w:val="none" w:sz="0" w:space="0" w:color="auto"/>
            <w:left w:val="none" w:sz="0" w:space="0" w:color="auto"/>
            <w:bottom w:val="none" w:sz="0" w:space="0" w:color="auto"/>
            <w:right w:val="none" w:sz="0" w:space="0" w:color="auto"/>
          </w:divBdr>
        </w:div>
        <w:div w:id="1915166634">
          <w:marLeft w:val="0"/>
          <w:marRight w:val="0"/>
          <w:marTop w:val="0"/>
          <w:marBottom w:val="0"/>
          <w:divBdr>
            <w:top w:val="none" w:sz="0" w:space="0" w:color="auto"/>
            <w:left w:val="none" w:sz="0" w:space="0" w:color="auto"/>
            <w:bottom w:val="none" w:sz="0" w:space="0" w:color="auto"/>
            <w:right w:val="none" w:sz="0" w:space="0" w:color="auto"/>
          </w:divBdr>
        </w:div>
        <w:div w:id="1561021223">
          <w:marLeft w:val="0"/>
          <w:marRight w:val="0"/>
          <w:marTop w:val="0"/>
          <w:marBottom w:val="0"/>
          <w:divBdr>
            <w:top w:val="none" w:sz="0" w:space="0" w:color="auto"/>
            <w:left w:val="none" w:sz="0" w:space="0" w:color="auto"/>
            <w:bottom w:val="none" w:sz="0" w:space="0" w:color="auto"/>
            <w:right w:val="none" w:sz="0" w:space="0" w:color="auto"/>
          </w:divBdr>
        </w:div>
        <w:div w:id="745961740">
          <w:marLeft w:val="0"/>
          <w:marRight w:val="0"/>
          <w:marTop w:val="0"/>
          <w:marBottom w:val="0"/>
          <w:divBdr>
            <w:top w:val="none" w:sz="0" w:space="0" w:color="auto"/>
            <w:left w:val="none" w:sz="0" w:space="0" w:color="auto"/>
            <w:bottom w:val="none" w:sz="0" w:space="0" w:color="auto"/>
            <w:right w:val="none" w:sz="0" w:space="0" w:color="auto"/>
          </w:divBdr>
        </w:div>
        <w:div w:id="1665933523">
          <w:marLeft w:val="0"/>
          <w:marRight w:val="0"/>
          <w:marTop w:val="0"/>
          <w:marBottom w:val="0"/>
          <w:divBdr>
            <w:top w:val="none" w:sz="0" w:space="0" w:color="auto"/>
            <w:left w:val="none" w:sz="0" w:space="0" w:color="auto"/>
            <w:bottom w:val="none" w:sz="0" w:space="0" w:color="auto"/>
            <w:right w:val="none" w:sz="0" w:space="0" w:color="auto"/>
          </w:divBdr>
        </w:div>
        <w:div w:id="1660303049">
          <w:marLeft w:val="0"/>
          <w:marRight w:val="0"/>
          <w:marTop w:val="0"/>
          <w:marBottom w:val="0"/>
          <w:divBdr>
            <w:top w:val="none" w:sz="0" w:space="0" w:color="auto"/>
            <w:left w:val="none" w:sz="0" w:space="0" w:color="auto"/>
            <w:bottom w:val="none" w:sz="0" w:space="0" w:color="auto"/>
            <w:right w:val="none" w:sz="0" w:space="0" w:color="auto"/>
          </w:divBdr>
        </w:div>
        <w:div w:id="1472868241">
          <w:marLeft w:val="0"/>
          <w:marRight w:val="0"/>
          <w:marTop w:val="0"/>
          <w:marBottom w:val="0"/>
          <w:divBdr>
            <w:top w:val="none" w:sz="0" w:space="0" w:color="auto"/>
            <w:left w:val="none" w:sz="0" w:space="0" w:color="auto"/>
            <w:bottom w:val="none" w:sz="0" w:space="0" w:color="auto"/>
            <w:right w:val="none" w:sz="0" w:space="0" w:color="auto"/>
          </w:divBdr>
        </w:div>
        <w:div w:id="1701661929">
          <w:marLeft w:val="0"/>
          <w:marRight w:val="0"/>
          <w:marTop w:val="0"/>
          <w:marBottom w:val="0"/>
          <w:divBdr>
            <w:top w:val="none" w:sz="0" w:space="0" w:color="auto"/>
            <w:left w:val="none" w:sz="0" w:space="0" w:color="auto"/>
            <w:bottom w:val="none" w:sz="0" w:space="0" w:color="auto"/>
            <w:right w:val="none" w:sz="0" w:space="0" w:color="auto"/>
          </w:divBdr>
        </w:div>
        <w:div w:id="731005499">
          <w:marLeft w:val="0"/>
          <w:marRight w:val="0"/>
          <w:marTop w:val="0"/>
          <w:marBottom w:val="0"/>
          <w:divBdr>
            <w:top w:val="none" w:sz="0" w:space="0" w:color="auto"/>
            <w:left w:val="none" w:sz="0" w:space="0" w:color="auto"/>
            <w:bottom w:val="none" w:sz="0" w:space="0" w:color="auto"/>
            <w:right w:val="none" w:sz="0" w:space="0" w:color="auto"/>
          </w:divBdr>
        </w:div>
        <w:div w:id="2084330430">
          <w:marLeft w:val="0"/>
          <w:marRight w:val="0"/>
          <w:marTop w:val="0"/>
          <w:marBottom w:val="0"/>
          <w:divBdr>
            <w:top w:val="none" w:sz="0" w:space="0" w:color="auto"/>
            <w:left w:val="none" w:sz="0" w:space="0" w:color="auto"/>
            <w:bottom w:val="none" w:sz="0" w:space="0" w:color="auto"/>
            <w:right w:val="none" w:sz="0" w:space="0" w:color="auto"/>
          </w:divBdr>
        </w:div>
        <w:div w:id="945578643">
          <w:marLeft w:val="0"/>
          <w:marRight w:val="0"/>
          <w:marTop w:val="0"/>
          <w:marBottom w:val="0"/>
          <w:divBdr>
            <w:top w:val="none" w:sz="0" w:space="0" w:color="auto"/>
            <w:left w:val="none" w:sz="0" w:space="0" w:color="auto"/>
            <w:bottom w:val="none" w:sz="0" w:space="0" w:color="auto"/>
            <w:right w:val="none" w:sz="0" w:space="0" w:color="auto"/>
          </w:divBdr>
        </w:div>
        <w:div w:id="1143037726">
          <w:marLeft w:val="0"/>
          <w:marRight w:val="0"/>
          <w:marTop w:val="0"/>
          <w:marBottom w:val="0"/>
          <w:divBdr>
            <w:top w:val="none" w:sz="0" w:space="0" w:color="auto"/>
            <w:left w:val="none" w:sz="0" w:space="0" w:color="auto"/>
            <w:bottom w:val="none" w:sz="0" w:space="0" w:color="auto"/>
            <w:right w:val="none" w:sz="0" w:space="0" w:color="auto"/>
          </w:divBdr>
        </w:div>
        <w:div w:id="922492728">
          <w:marLeft w:val="0"/>
          <w:marRight w:val="0"/>
          <w:marTop w:val="0"/>
          <w:marBottom w:val="0"/>
          <w:divBdr>
            <w:top w:val="none" w:sz="0" w:space="0" w:color="auto"/>
            <w:left w:val="none" w:sz="0" w:space="0" w:color="auto"/>
            <w:bottom w:val="none" w:sz="0" w:space="0" w:color="auto"/>
            <w:right w:val="none" w:sz="0" w:space="0" w:color="auto"/>
          </w:divBdr>
        </w:div>
        <w:div w:id="1143741741">
          <w:marLeft w:val="0"/>
          <w:marRight w:val="0"/>
          <w:marTop w:val="0"/>
          <w:marBottom w:val="0"/>
          <w:divBdr>
            <w:top w:val="none" w:sz="0" w:space="0" w:color="auto"/>
            <w:left w:val="none" w:sz="0" w:space="0" w:color="auto"/>
            <w:bottom w:val="none" w:sz="0" w:space="0" w:color="auto"/>
            <w:right w:val="none" w:sz="0" w:space="0" w:color="auto"/>
          </w:divBdr>
        </w:div>
        <w:div w:id="1231968278">
          <w:marLeft w:val="0"/>
          <w:marRight w:val="0"/>
          <w:marTop w:val="0"/>
          <w:marBottom w:val="0"/>
          <w:divBdr>
            <w:top w:val="none" w:sz="0" w:space="0" w:color="auto"/>
            <w:left w:val="none" w:sz="0" w:space="0" w:color="auto"/>
            <w:bottom w:val="none" w:sz="0" w:space="0" w:color="auto"/>
            <w:right w:val="none" w:sz="0" w:space="0" w:color="auto"/>
          </w:divBdr>
        </w:div>
      </w:divsChild>
    </w:div>
    <w:div w:id="1415977582">
      <w:bodyDiv w:val="1"/>
      <w:marLeft w:val="0"/>
      <w:marRight w:val="0"/>
      <w:marTop w:val="0"/>
      <w:marBottom w:val="0"/>
      <w:divBdr>
        <w:top w:val="none" w:sz="0" w:space="0" w:color="auto"/>
        <w:left w:val="none" w:sz="0" w:space="0" w:color="auto"/>
        <w:bottom w:val="none" w:sz="0" w:space="0" w:color="auto"/>
        <w:right w:val="none" w:sz="0" w:space="0" w:color="auto"/>
      </w:divBdr>
      <w:divsChild>
        <w:div w:id="856162719">
          <w:marLeft w:val="0"/>
          <w:marRight w:val="0"/>
          <w:marTop w:val="0"/>
          <w:marBottom w:val="0"/>
          <w:divBdr>
            <w:top w:val="none" w:sz="0" w:space="0" w:color="auto"/>
            <w:left w:val="none" w:sz="0" w:space="0" w:color="auto"/>
            <w:bottom w:val="none" w:sz="0" w:space="0" w:color="auto"/>
            <w:right w:val="none" w:sz="0" w:space="0" w:color="auto"/>
          </w:divBdr>
        </w:div>
        <w:div w:id="687373837">
          <w:marLeft w:val="0"/>
          <w:marRight w:val="0"/>
          <w:marTop w:val="0"/>
          <w:marBottom w:val="0"/>
          <w:divBdr>
            <w:top w:val="none" w:sz="0" w:space="0" w:color="auto"/>
            <w:left w:val="none" w:sz="0" w:space="0" w:color="auto"/>
            <w:bottom w:val="none" w:sz="0" w:space="0" w:color="auto"/>
            <w:right w:val="none" w:sz="0" w:space="0" w:color="auto"/>
          </w:divBdr>
        </w:div>
        <w:div w:id="1753428047">
          <w:marLeft w:val="0"/>
          <w:marRight w:val="0"/>
          <w:marTop w:val="0"/>
          <w:marBottom w:val="0"/>
          <w:divBdr>
            <w:top w:val="none" w:sz="0" w:space="0" w:color="auto"/>
            <w:left w:val="none" w:sz="0" w:space="0" w:color="auto"/>
            <w:bottom w:val="none" w:sz="0" w:space="0" w:color="auto"/>
            <w:right w:val="none" w:sz="0" w:space="0" w:color="auto"/>
          </w:divBdr>
        </w:div>
      </w:divsChild>
    </w:div>
    <w:div w:id="1417746301">
      <w:bodyDiv w:val="1"/>
      <w:marLeft w:val="0"/>
      <w:marRight w:val="0"/>
      <w:marTop w:val="0"/>
      <w:marBottom w:val="0"/>
      <w:divBdr>
        <w:top w:val="none" w:sz="0" w:space="0" w:color="auto"/>
        <w:left w:val="none" w:sz="0" w:space="0" w:color="auto"/>
        <w:bottom w:val="none" w:sz="0" w:space="0" w:color="auto"/>
        <w:right w:val="none" w:sz="0" w:space="0" w:color="auto"/>
      </w:divBdr>
      <w:divsChild>
        <w:div w:id="1464078059">
          <w:marLeft w:val="0"/>
          <w:marRight w:val="0"/>
          <w:marTop w:val="0"/>
          <w:marBottom w:val="0"/>
          <w:divBdr>
            <w:top w:val="none" w:sz="0" w:space="0" w:color="auto"/>
            <w:left w:val="none" w:sz="0" w:space="0" w:color="auto"/>
            <w:bottom w:val="none" w:sz="0" w:space="0" w:color="auto"/>
            <w:right w:val="none" w:sz="0" w:space="0" w:color="auto"/>
          </w:divBdr>
        </w:div>
        <w:div w:id="1504664859">
          <w:marLeft w:val="0"/>
          <w:marRight w:val="0"/>
          <w:marTop w:val="0"/>
          <w:marBottom w:val="0"/>
          <w:divBdr>
            <w:top w:val="none" w:sz="0" w:space="0" w:color="auto"/>
            <w:left w:val="none" w:sz="0" w:space="0" w:color="auto"/>
            <w:bottom w:val="none" w:sz="0" w:space="0" w:color="auto"/>
            <w:right w:val="none" w:sz="0" w:space="0" w:color="auto"/>
          </w:divBdr>
        </w:div>
        <w:div w:id="1781414498">
          <w:marLeft w:val="0"/>
          <w:marRight w:val="0"/>
          <w:marTop w:val="0"/>
          <w:marBottom w:val="0"/>
          <w:divBdr>
            <w:top w:val="none" w:sz="0" w:space="0" w:color="auto"/>
            <w:left w:val="none" w:sz="0" w:space="0" w:color="auto"/>
            <w:bottom w:val="none" w:sz="0" w:space="0" w:color="auto"/>
            <w:right w:val="none" w:sz="0" w:space="0" w:color="auto"/>
          </w:divBdr>
        </w:div>
      </w:divsChild>
    </w:div>
    <w:div w:id="1435632670">
      <w:bodyDiv w:val="1"/>
      <w:marLeft w:val="0"/>
      <w:marRight w:val="0"/>
      <w:marTop w:val="0"/>
      <w:marBottom w:val="0"/>
      <w:divBdr>
        <w:top w:val="none" w:sz="0" w:space="0" w:color="auto"/>
        <w:left w:val="none" w:sz="0" w:space="0" w:color="auto"/>
        <w:bottom w:val="none" w:sz="0" w:space="0" w:color="auto"/>
        <w:right w:val="none" w:sz="0" w:space="0" w:color="auto"/>
      </w:divBdr>
      <w:divsChild>
        <w:div w:id="252786374">
          <w:marLeft w:val="0"/>
          <w:marRight w:val="0"/>
          <w:marTop w:val="0"/>
          <w:marBottom w:val="0"/>
          <w:divBdr>
            <w:top w:val="none" w:sz="0" w:space="0" w:color="auto"/>
            <w:left w:val="none" w:sz="0" w:space="0" w:color="auto"/>
            <w:bottom w:val="none" w:sz="0" w:space="0" w:color="auto"/>
            <w:right w:val="none" w:sz="0" w:space="0" w:color="auto"/>
          </w:divBdr>
        </w:div>
        <w:div w:id="1384064655">
          <w:marLeft w:val="0"/>
          <w:marRight w:val="0"/>
          <w:marTop w:val="0"/>
          <w:marBottom w:val="0"/>
          <w:divBdr>
            <w:top w:val="none" w:sz="0" w:space="0" w:color="auto"/>
            <w:left w:val="none" w:sz="0" w:space="0" w:color="auto"/>
            <w:bottom w:val="none" w:sz="0" w:space="0" w:color="auto"/>
            <w:right w:val="none" w:sz="0" w:space="0" w:color="auto"/>
          </w:divBdr>
        </w:div>
        <w:div w:id="1582831106">
          <w:marLeft w:val="0"/>
          <w:marRight w:val="0"/>
          <w:marTop w:val="0"/>
          <w:marBottom w:val="0"/>
          <w:divBdr>
            <w:top w:val="none" w:sz="0" w:space="0" w:color="auto"/>
            <w:left w:val="none" w:sz="0" w:space="0" w:color="auto"/>
            <w:bottom w:val="none" w:sz="0" w:space="0" w:color="auto"/>
            <w:right w:val="none" w:sz="0" w:space="0" w:color="auto"/>
          </w:divBdr>
        </w:div>
      </w:divsChild>
    </w:div>
    <w:div w:id="1466585986">
      <w:bodyDiv w:val="1"/>
      <w:marLeft w:val="0"/>
      <w:marRight w:val="0"/>
      <w:marTop w:val="0"/>
      <w:marBottom w:val="0"/>
      <w:divBdr>
        <w:top w:val="none" w:sz="0" w:space="0" w:color="auto"/>
        <w:left w:val="none" w:sz="0" w:space="0" w:color="auto"/>
        <w:bottom w:val="none" w:sz="0" w:space="0" w:color="auto"/>
        <w:right w:val="none" w:sz="0" w:space="0" w:color="auto"/>
      </w:divBdr>
      <w:divsChild>
        <w:div w:id="22559058">
          <w:marLeft w:val="0"/>
          <w:marRight w:val="0"/>
          <w:marTop w:val="0"/>
          <w:marBottom w:val="0"/>
          <w:divBdr>
            <w:top w:val="none" w:sz="0" w:space="0" w:color="auto"/>
            <w:left w:val="none" w:sz="0" w:space="0" w:color="auto"/>
            <w:bottom w:val="none" w:sz="0" w:space="0" w:color="auto"/>
            <w:right w:val="none" w:sz="0" w:space="0" w:color="auto"/>
          </w:divBdr>
        </w:div>
        <w:div w:id="194197343">
          <w:marLeft w:val="0"/>
          <w:marRight w:val="0"/>
          <w:marTop w:val="0"/>
          <w:marBottom w:val="0"/>
          <w:divBdr>
            <w:top w:val="none" w:sz="0" w:space="0" w:color="auto"/>
            <w:left w:val="none" w:sz="0" w:space="0" w:color="auto"/>
            <w:bottom w:val="none" w:sz="0" w:space="0" w:color="auto"/>
            <w:right w:val="none" w:sz="0" w:space="0" w:color="auto"/>
          </w:divBdr>
        </w:div>
        <w:div w:id="1630621027">
          <w:marLeft w:val="0"/>
          <w:marRight w:val="0"/>
          <w:marTop w:val="0"/>
          <w:marBottom w:val="0"/>
          <w:divBdr>
            <w:top w:val="none" w:sz="0" w:space="0" w:color="auto"/>
            <w:left w:val="none" w:sz="0" w:space="0" w:color="auto"/>
            <w:bottom w:val="none" w:sz="0" w:space="0" w:color="auto"/>
            <w:right w:val="none" w:sz="0" w:space="0" w:color="auto"/>
          </w:divBdr>
        </w:div>
        <w:div w:id="1734547866">
          <w:marLeft w:val="0"/>
          <w:marRight w:val="0"/>
          <w:marTop w:val="0"/>
          <w:marBottom w:val="0"/>
          <w:divBdr>
            <w:top w:val="none" w:sz="0" w:space="0" w:color="auto"/>
            <w:left w:val="none" w:sz="0" w:space="0" w:color="auto"/>
            <w:bottom w:val="none" w:sz="0" w:space="0" w:color="auto"/>
            <w:right w:val="none" w:sz="0" w:space="0" w:color="auto"/>
          </w:divBdr>
        </w:div>
        <w:div w:id="939294572">
          <w:marLeft w:val="0"/>
          <w:marRight w:val="0"/>
          <w:marTop w:val="0"/>
          <w:marBottom w:val="0"/>
          <w:divBdr>
            <w:top w:val="none" w:sz="0" w:space="0" w:color="auto"/>
            <w:left w:val="none" w:sz="0" w:space="0" w:color="auto"/>
            <w:bottom w:val="none" w:sz="0" w:space="0" w:color="auto"/>
            <w:right w:val="none" w:sz="0" w:space="0" w:color="auto"/>
          </w:divBdr>
        </w:div>
        <w:div w:id="2056544486">
          <w:marLeft w:val="0"/>
          <w:marRight w:val="0"/>
          <w:marTop w:val="0"/>
          <w:marBottom w:val="0"/>
          <w:divBdr>
            <w:top w:val="none" w:sz="0" w:space="0" w:color="auto"/>
            <w:left w:val="none" w:sz="0" w:space="0" w:color="auto"/>
            <w:bottom w:val="none" w:sz="0" w:space="0" w:color="auto"/>
            <w:right w:val="none" w:sz="0" w:space="0" w:color="auto"/>
          </w:divBdr>
        </w:div>
        <w:div w:id="192307800">
          <w:marLeft w:val="0"/>
          <w:marRight w:val="0"/>
          <w:marTop w:val="0"/>
          <w:marBottom w:val="0"/>
          <w:divBdr>
            <w:top w:val="none" w:sz="0" w:space="0" w:color="auto"/>
            <w:left w:val="none" w:sz="0" w:space="0" w:color="auto"/>
            <w:bottom w:val="none" w:sz="0" w:space="0" w:color="auto"/>
            <w:right w:val="none" w:sz="0" w:space="0" w:color="auto"/>
          </w:divBdr>
        </w:div>
        <w:div w:id="4747033">
          <w:marLeft w:val="0"/>
          <w:marRight w:val="0"/>
          <w:marTop w:val="0"/>
          <w:marBottom w:val="0"/>
          <w:divBdr>
            <w:top w:val="none" w:sz="0" w:space="0" w:color="auto"/>
            <w:left w:val="none" w:sz="0" w:space="0" w:color="auto"/>
            <w:bottom w:val="none" w:sz="0" w:space="0" w:color="auto"/>
            <w:right w:val="none" w:sz="0" w:space="0" w:color="auto"/>
          </w:divBdr>
        </w:div>
        <w:div w:id="722827028">
          <w:marLeft w:val="0"/>
          <w:marRight w:val="0"/>
          <w:marTop w:val="0"/>
          <w:marBottom w:val="0"/>
          <w:divBdr>
            <w:top w:val="none" w:sz="0" w:space="0" w:color="auto"/>
            <w:left w:val="none" w:sz="0" w:space="0" w:color="auto"/>
            <w:bottom w:val="none" w:sz="0" w:space="0" w:color="auto"/>
            <w:right w:val="none" w:sz="0" w:space="0" w:color="auto"/>
          </w:divBdr>
        </w:div>
        <w:div w:id="1440418817">
          <w:marLeft w:val="0"/>
          <w:marRight w:val="0"/>
          <w:marTop w:val="0"/>
          <w:marBottom w:val="0"/>
          <w:divBdr>
            <w:top w:val="none" w:sz="0" w:space="0" w:color="auto"/>
            <w:left w:val="none" w:sz="0" w:space="0" w:color="auto"/>
            <w:bottom w:val="none" w:sz="0" w:space="0" w:color="auto"/>
            <w:right w:val="none" w:sz="0" w:space="0" w:color="auto"/>
          </w:divBdr>
        </w:div>
        <w:div w:id="489177425">
          <w:marLeft w:val="0"/>
          <w:marRight w:val="0"/>
          <w:marTop w:val="0"/>
          <w:marBottom w:val="0"/>
          <w:divBdr>
            <w:top w:val="none" w:sz="0" w:space="0" w:color="auto"/>
            <w:left w:val="none" w:sz="0" w:space="0" w:color="auto"/>
            <w:bottom w:val="none" w:sz="0" w:space="0" w:color="auto"/>
            <w:right w:val="none" w:sz="0" w:space="0" w:color="auto"/>
          </w:divBdr>
        </w:div>
        <w:div w:id="1708946554">
          <w:marLeft w:val="0"/>
          <w:marRight w:val="0"/>
          <w:marTop w:val="0"/>
          <w:marBottom w:val="0"/>
          <w:divBdr>
            <w:top w:val="none" w:sz="0" w:space="0" w:color="auto"/>
            <w:left w:val="none" w:sz="0" w:space="0" w:color="auto"/>
            <w:bottom w:val="none" w:sz="0" w:space="0" w:color="auto"/>
            <w:right w:val="none" w:sz="0" w:space="0" w:color="auto"/>
          </w:divBdr>
        </w:div>
        <w:div w:id="516237371">
          <w:marLeft w:val="0"/>
          <w:marRight w:val="0"/>
          <w:marTop w:val="0"/>
          <w:marBottom w:val="0"/>
          <w:divBdr>
            <w:top w:val="none" w:sz="0" w:space="0" w:color="auto"/>
            <w:left w:val="none" w:sz="0" w:space="0" w:color="auto"/>
            <w:bottom w:val="none" w:sz="0" w:space="0" w:color="auto"/>
            <w:right w:val="none" w:sz="0" w:space="0" w:color="auto"/>
          </w:divBdr>
        </w:div>
        <w:div w:id="2064021777">
          <w:marLeft w:val="0"/>
          <w:marRight w:val="0"/>
          <w:marTop w:val="0"/>
          <w:marBottom w:val="0"/>
          <w:divBdr>
            <w:top w:val="none" w:sz="0" w:space="0" w:color="auto"/>
            <w:left w:val="none" w:sz="0" w:space="0" w:color="auto"/>
            <w:bottom w:val="none" w:sz="0" w:space="0" w:color="auto"/>
            <w:right w:val="none" w:sz="0" w:space="0" w:color="auto"/>
          </w:divBdr>
        </w:div>
        <w:div w:id="649596519">
          <w:marLeft w:val="0"/>
          <w:marRight w:val="0"/>
          <w:marTop w:val="0"/>
          <w:marBottom w:val="0"/>
          <w:divBdr>
            <w:top w:val="none" w:sz="0" w:space="0" w:color="auto"/>
            <w:left w:val="none" w:sz="0" w:space="0" w:color="auto"/>
            <w:bottom w:val="none" w:sz="0" w:space="0" w:color="auto"/>
            <w:right w:val="none" w:sz="0" w:space="0" w:color="auto"/>
          </w:divBdr>
        </w:div>
        <w:div w:id="227501659">
          <w:marLeft w:val="0"/>
          <w:marRight w:val="0"/>
          <w:marTop w:val="0"/>
          <w:marBottom w:val="0"/>
          <w:divBdr>
            <w:top w:val="none" w:sz="0" w:space="0" w:color="auto"/>
            <w:left w:val="none" w:sz="0" w:space="0" w:color="auto"/>
            <w:bottom w:val="none" w:sz="0" w:space="0" w:color="auto"/>
            <w:right w:val="none" w:sz="0" w:space="0" w:color="auto"/>
          </w:divBdr>
        </w:div>
        <w:div w:id="1531410363">
          <w:marLeft w:val="0"/>
          <w:marRight w:val="0"/>
          <w:marTop w:val="0"/>
          <w:marBottom w:val="0"/>
          <w:divBdr>
            <w:top w:val="none" w:sz="0" w:space="0" w:color="auto"/>
            <w:left w:val="none" w:sz="0" w:space="0" w:color="auto"/>
            <w:bottom w:val="none" w:sz="0" w:space="0" w:color="auto"/>
            <w:right w:val="none" w:sz="0" w:space="0" w:color="auto"/>
          </w:divBdr>
        </w:div>
        <w:div w:id="1744983333">
          <w:marLeft w:val="0"/>
          <w:marRight w:val="0"/>
          <w:marTop w:val="0"/>
          <w:marBottom w:val="0"/>
          <w:divBdr>
            <w:top w:val="none" w:sz="0" w:space="0" w:color="auto"/>
            <w:left w:val="none" w:sz="0" w:space="0" w:color="auto"/>
            <w:bottom w:val="none" w:sz="0" w:space="0" w:color="auto"/>
            <w:right w:val="none" w:sz="0" w:space="0" w:color="auto"/>
          </w:divBdr>
        </w:div>
        <w:div w:id="2075622011">
          <w:marLeft w:val="0"/>
          <w:marRight w:val="0"/>
          <w:marTop w:val="0"/>
          <w:marBottom w:val="0"/>
          <w:divBdr>
            <w:top w:val="none" w:sz="0" w:space="0" w:color="auto"/>
            <w:left w:val="none" w:sz="0" w:space="0" w:color="auto"/>
            <w:bottom w:val="none" w:sz="0" w:space="0" w:color="auto"/>
            <w:right w:val="none" w:sz="0" w:space="0" w:color="auto"/>
          </w:divBdr>
        </w:div>
        <w:div w:id="1897233472">
          <w:marLeft w:val="0"/>
          <w:marRight w:val="0"/>
          <w:marTop w:val="0"/>
          <w:marBottom w:val="0"/>
          <w:divBdr>
            <w:top w:val="none" w:sz="0" w:space="0" w:color="auto"/>
            <w:left w:val="none" w:sz="0" w:space="0" w:color="auto"/>
            <w:bottom w:val="none" w:sz="0" w:space="0" w:color="auto"/>
            <w:right w:val="none" w:sz="0" w:space="0" w:color="auto"/>
          </w:divBdr>
        </w:div>
        <w:div w:id="1497918807">
          <w:marLeft w:val="0"/>
          <w:marRight w:val="0"/>
          <w:marTop w:val="0"/>
          <w:marBottom w:val="0"/>
          <w:divBdr>
            <w:top w:val="none" w:sz="0" w:space="0" w:color="auto"/>
            <w:left w:val="none" w:sz="0" w:space="0" w:color="auto"/>
            <w:bottom w:val="none" w:sz="0" w:space="0" w:color="auto"/>
            <w:right w:val="none" w:sz="0" w:space="0" w:color="auto"/>
          </w:divBdr>
        </w:div>
        <w:div w:id="1428816349">
          <w:marLeft w:val="0"/>
          <w:marRight w:val="0"/>
          <w:marTop w:val="0"/>
          <w:marBottom w:val="0"/>
          <w:divBdr>
            <w:top w:val="none" w:sz="0" w:space="0" w:color="auto"/>
            <w:left w:val="none" w:sz="0" w:space="0" w:color="auto"/>
            <w:bottom w:val="none" w:sz="0" w:space="0" w:color="auto"/>
            <w:right w:val="none" w:sz="0" w:space="0" w:color="auto"/>
          </w:divBdr>
        </w:div>
        <w:div w:id="254822820">
          <w:marLeft w:val="0"/>
          <w:marRight w:val="0"/>
          <w:marTop w:val="0"/>
          <w:marBottom w:val="0"/>
          <w:divBdr>
            <w:top w:val="none" w:sz="0" w:space="0" w:color="auto"/>
            <w:left w:val="none" w:sz="0" w:space="0" w:color="auto"/>
            <w:bottom w:val="none" w:sz="0" w:space="0" w:color="auto"/>
            <w:right w:val="none" w:sz="0" w:space="0" w:color="auto"/>
          </w:divBdr>
        </w:div>
        <w:div w:id="1093013389">
          <w:marLeft w:val="0"/>
          <w:marRight w:val="0"/>
          <w:marTop w:val="0"/>
          <w:marBottom w:val="0"/>
          <w:divBdr>
            <w:top w:val="none" w:sz="0" w:space="0" w:color="auto"/>
            <w:left w:val="none" w:sz="0" w:space="0" w:color="auto"/>
            <w:bottom w:val="none" w:sz="0" w:space="0" w:color="auto"/>
            <w:right w:val="none" w:sz="0" w:space="0" w:color="auto"/>
          </w:divBdr>
        </w:div>
        <w:div w:id="308634090">
          <w:marLeft w:val="0"/>
          <w:marRight w:val="0"/>
          <w:marTop w:val="0"/>
          <w:marBottom w:val="0"/>
          <w:divBdr>
            <w:top w:val="none" w:sz="0" w:space="0" w:color="auto"/>
            <w:left w:val="none" w:sz="0" w:space="0" w:color="auto"/>
            <w:bottom w:val="none" w:sz="0" w:space="0" w:color="auto"/>
            <w:right w:val="none" w:sz="0" w:space="0" w:color="auto"/>
          </w:divBdr>
        </w:div>
        <w:div w:id="2064206356">
          <w:marLeft w:val="0"/>
          <w:marRight w:val="0"/>
          <w:marTop w:val="0"/>
          <w:marBottom w:val="0"/>
          <w:divBdr>
            <w:top w:val="none" w:sz="0" w:space="0" w:color="auto"/>
            <w:left w:val="none" w:sz="0" w:space="0" w:color="auto"/>
            <w:bottom w:val="none" w:sz="0" w:space="0" w:color="auto"/>
            <w:right w:val="none" w:sz="0" w:space="0" w:color="auto"/>
          </w:divBdr>
        </w:div>
        <w:div w:id="156119083">
          <w:marLeft w:val="0"/>
          <w:marRight w:val="0"/>
          <w:marTop w:val="0"/>
          <w:marBottom w:val="0"/>
          <w:divBdr>
            <w:top w:val="none" w:sz="0" w:space="0" w:color="auto"/>
            <w:left w:val="none" w:sz="0" w:space="0" w:color="auto"/>
            <w:bottom w:val="none" w:sz="0" w:space="0" w:color="auto"/>
            <w:right w:val="none" w:sz="0" w:space="0" w:color="auto"/>
          </w:divBdr>
        </w:div>
        <w:div w:id="104152720">
          <w:marLeft w:val="0"/>
          <w:marRight w:val="0"/>
          <w:marTop w:val="0"/>
          <w:marBottom w:val="0"/>
          <w:divBdr>
            <w:top w:val="none" w:sz="0" w:space="0" w:color="auto"/>
            <w:left w:val="none" w:sz="0" w:space="0" w:color="auto"/>
            <w:bottom w:val="none" w:sz="0" w:space="0" w:color="auto"/>
            <w:right w:val="none" w:sz="0" w:space="0" w:color="auto"/>
          </w:divBdr>
        </w:div>
        <w:div w:id="906065755">
          <w:marLeft w:val="0"/>
          <w:marRight w:val="0"/>
          <w:marTop w:val="0"/>
          <w:marBottom w:val="0"/>
          <w:divBdr>
            <w:top w:val="none" w:sz="0" w:space="0" w:color="auto"/>
            <w:left w:val="none" w:sz="0" w:space="0" w:color="auto"/>
            <w:bottom w:val="none" w:sz="0" w:space="0" w:color="auto"/>
            <w:right w:val="none" w:sz="0" w:space="0" w:color="auto"/>
          </w:divBdr>
        </w:div>
        <w:div w:id="2014138950">
          <w:marLeft w:val="0"/>
          <w:marRight w:val="0"/>
          <w:marTop w:val="0"/>
          <w:marBottom w:val="0"/>
          <w:divBdr>
            <w:top w:val="none" w:sz="0" w:space="0" w:color="auto"/>
            <w:left w:val="none" w:sz="0" w:space="0" w:color="auto"/>
            <w:bottom w:val="none" w:sz="0" w:space="0" w:color="auto"/>
            <w:right w:val="none" w:sz="0" w:space="0" w:color="auto"/>
          </w:divBdr>
        </w:div>
        <w:div w:id="2041977452">
          <w:marLeft w:val="0"/>
          <w:marRight w:val="0"/>
          <w:marTop w:val="0"/>
          <w:marBottom w:val="0"/>
          <w:divBdr>
            <w:top w:val="none" w:sz="0" w:space="0" w:color="auto"/>
            <w:left w:val="none" w:sz="0" w:space="0" w:color="auto"/>
            <w:bottom w:val="none" w:sz="0" w:space="0" w:color="auto"/>
            <w:right w:val="none" w:sz="0" w:space="0" w:color="auto"/>
          </w:divBdr>
        </w:div>
        <w:div w:id="559630800">
          <w:marLeft w:val="0"/>
          <w:marRight w:val="0"/>
          <w:marTop w:val="0"/>
          <w:marBottom w:val="0"/>
          <w:divBdr>
            <w:top w:val="none" w:sz="0" w:space="0" w:color="auto"/>
            <w:left w:val="none" w:sz="0" w:space="0" w:color="auto"/>
            <w:bottom w:val="none" w:sz="0" w:space="0" w:color="auto"/>
            <w:right w:val="none" w:sz="0" w:space="0" w:color="auto"/>
          </w:divBdr>
        </w:div>
        <w:div w:id="1244795994">
          <w:marLeft w:val="0"/>
          <w:marRight w:val="0"/>
          <w:marTop w:val="0"/>
          <w:marBottom w:val="0"/>
          <w:divBdr>
            <w:top w:val="none" w:sz="0" w:space="0" w:color="auto"/>
            <w:left w:val="none" w:sz="0" w:space="0" w:color="auto"/>
            <w:bottom w:val="none" w:sz="0" w:space="0" w:color="auto"/>
            <w:right w:val="none" w:sz="0" w:space="0" w:color="auto"/>
          </w:divBdr>
        </w:div>
        <w:div w:id="1390038510">
          <w:marLeft w:val="0"/>
          <w:marRight w:val="0"/>
          <w:marTop w:val="0"/>
          <w:marBottom w:val="0"/>
          <w:divBdr>
            <w:top w:val="none" w:sz="0" w:space="0" w:color="auto"/>
            <w:left w:val="none" w:sz="0" w:space="0" w:color="auto"/>
            <w:bottom w:val="none" w:sz="0" w:space="0" w:color="auto"/>
            <w:right w:val="none" w:sz="0" w:space="0" w:color="auto"/>
          </w:divBdr>
        </w:div>
        <w:div w:id="1324815279">
          <w:marLeft w:val="0"/>
          <w:marRight w:val="0"/>
          <w:marTop w:val="0"/>
          <w:marBottom w:val="0"/>
          <w:divBdr>
            <w:top w:val="none" w:sz="0" w:space="0" w:color="auto"/>
            <w:left w:val="none" w:sz="0" w:space="0" w:color="auto"/>
            <w:bottom w:val="none" w:sz="0" w:space="0" w:color="auto"/>
            <w:right w:val="none" w:sz="0" w:space="0" w:color="auto"/>
          </w:divBdr>
        </w:div>
        <w:div w:id="730230744">
          <w:marLeft w:val="0"/>
          <w:marRight w:val="0"/>
          <w:marTop w:val="0"/>
          <w:marBottom w:val="0"/>
          <w:divBdr>
            <w:top w:val="none" w:sz="0" w:space="0" w:color="auto"/>
            <w:left w:val="none" w:sz="0" w:space="0" w:color="auto"/>
            <w:bottom w:val="none" w:sz="0" w:space="0" w:color="auto"/>
            <w:right w:val="none" w:sz="0" w:space="0" w:color="auto"/>
          </w:divBdr>
        </w:div>
        <w:div w:id="1718620362">
          <w:marLeft w:val="0"/>
          <w:marRight w:val="0"/>
          <w:marTop w:val="0"/>
          <w:marBottom w:val="0"/>
          <w:divBdr>
            <w:top w:val="none" w:sz="0" w:space="0" w:color="auto"/>
            <w:left w:val="none" w:sz="0" w:space="0" w:color="auto"/>
            <w:bottom w:val="none" w:sz="0" w:space="0" w:color="auto"/>
            <w:right w:val="none" w:sz="0" w:space="0" w:color="auto"/>
          </w:divBdr>
        </w:div>
        <w:div w:id="804351993">
          <w:marLeft w:val="0"/>
          <w:marRight w:val="0"/>
          <w:marTop w:val="0"/>
          <w:marBottom w:val="0"/>
          <w:divBdr>
            <w:top w:val="none" w:sz="0" w:space="0" w:color="auto"/>
            <w:left w:val="none" w:sz="0" w:space="0" w:color="auto"/>
            <w:bottom w:val="none" w:sz="0" w:space="0" w:color="auto"/>
            <w:right w:val="none" w:sz="0" w:space="0" w:color="auto"/>
          </w:divBdr>
        </w:div>
        <w:div w:id="1259024937">
          <w:marLeft w:val="0"/>
          <w:marRight w:val="0"/>
          <w:marTop w:val="0"/>
          <w:marBottom w:val="0"/>
          <w:divBdr>
            <w:top w:val="none" w:sz="0" w:space="0" w:color="auto"/>
            <w:left w:val="none" w:sz="0" w:space="0" w:color="auto"/>
            <w:bottom w:val="none" w:sz="0" w:space="0" w:color="auto"/>
            <w:right w:val="none" w:sz="0" w:space="0" w:color="auto"/>
          </w:divBdr>
        </w:div>
        <w:div w:id="1947813264">
          <w:marLeft w:val="0"/>
          <w:marRight w:val="0"/>
          <w:marTop w:val="0"/>
          <w:marBottom w:val="0"/>
          <w:divBdr>
            <w:top w:val="none" w:sz="0" w:space="0" w:color="auto"/>
            <w:left w:val="none" w:sz="0" w:space="0" w:color="auto"/>
            <w:bottom w:val="none" w:sz="0" w:space="0" w:color="auto"/>
            <w:right w:val="none" w:sz="0" w:space="0" w:color="auto"/>
          </w:divBdr>
        </w:div>
        <w:div w:id="862519437">
          <w:marLeft w:val="0"/>
          <w:marRight w:val="0"/>
          <w:marTop w:val="0"/>
          <w:marBottom w:val="0"/>
          <w:divBdr>
            <w:top w:val="none" w:sz="0" w:space="0" w:color="auto"/>
            <w:left w:val="none" w:sz="0" w:space="0" w:color="auto"/>
            <w:bottom w:val="none" w:sz="0" w:space="0" w:color="auto"/>
            <w:right w:val="none" w:sz="0" w:space="0" w:color="auto"/>
          </w:divBdr>
        </w:div>
        <w:div w:id="507722183">
          <w:marLeft w:val="0"/>
          <w:marRight w:val="0"/>
          <w:marTop w:val="0"/>
          <w:marBottom w:val="0"/>
          <w:divBdr>
            <w:top w:val="none" w:sz="0" w:space="0" w:color="auto"/>
            <w:left w:val="none" w:sz="0" w:space="0" w:color="auto"/>
            <w:bottom w:val="none" w:sz="0" w:space="0" w:color="auto"/>
            <w:right w:val="none" w:sz="0" w:space="0" w:color="auto"/>
          </w:divBdr>
        </w:div>
        <w:div w:id="478307051">
          <w:marLeft w:val="0"/>
          <w:marRight w:val="0"/>
          <w:marTop w:val="0"/>
          <w:marBottom w:val="0"/>
          <w:divBdr>
            <w:top w:val="none" w:sz="0" w:space="0" w:color="auto"/>
            <w:left w:val="none" w:sz="0" w:space="0" w:color="auto"/>
            <w:bottom w:val="none" w:sz="0" w:space="0" w:color="auto"/>
            <w:right w:val="none" w:sz="0" w:space="0" w:color="auto"/>
          </w:divBdr>
        </w:div>
        <w:div w:id="2040347797">
          <w:marLeft w:val="0"/>
          <w:marRight w:val="0"/>
          <w:marTop w:val="0"/>
          <w:marBottom w:val="0"/>
          <w:divBdr>
            <w:top w:val="none" w:sz="0" w:space="0" w:color="auto"/>
            <w:left w:val="none" w:sz="0" w:space="0" w:color="auto"/>
            <w:bottom w:val="none" w:sz="0" w:space="0" w:color="auto"/>
            <w:right w:val="none" w:sz="0" w:space="0" w:color="auto"/>
          </w:divBdr>
        </w:div>
        <w:div w:id="825324536">
          <w:marLeft w:val="0"/>
          <w:marRight w:val="0"/>
          <w:marTop w:val="0"/>
          <w:marBottom w:val="0"/>
          <w:divBdr>
            <w:top w:val="none" w:sz="0" w:space="0" w:color="auto"/>
            <w:left w:val="none" w:sz="0" w:space="0" w:color="auto"/>
            <w:bottom w:val="none" w:sz="0" w:space="0" w:color="auto"/>
            <w:right w:val="none" w:sz="0" w:space="0" w:color="auto"/>
          </w:divBdr>
        </w:div>
        <w:div w:id="614367040">
          <w:marLeft w:val="0"/>
          <w:marRight w:val="0"/>
          <w:marTop w:val="0"/>
          <w:marBottom w:val="0"/>
          <w:divBdr>
            <w:top w:val="none" w:sz="0" w:space="0" w:color="auto"/>
            <w:left w:val="none" w:sz="0" w:space="0" w:color="auto"/>
            <w:bottom w:val="none" w:sz="0" w:space="0" w:color="auto"/>
            <w:right w:val="none" w:sz="0" w:space="0" w:color="auto"/>
          </w:divBdr>
        </w:div>
        <w:div w:id="1712147060">
          <w:marLeft w:val="0"/>
          <w:marRight w:val="0"/>
          <w:marTop w:val="0"/>
          <w:marBottom w:val="0"/>
          <w:divBdr>
            <w:top w:val="none" w:sz="0" w:space="0" w:color="auto"/>
            <w:left w:val="none" w:sz="0" w:space="0" w:color="auto"/>
            <w:bottom w:val="none" w:sz="0" w:space="0" w:color="auto"/>
            <w:right w:val="none" w:sz="0" w:space="0" w:color="auto"/>
          </w:divBdr>
        </w:div>
        <w:div w:id="1802769037">
          <w:marLeft w:val="0"/>
          <w:marRight w:val="0"/>
          <w:marTop w:val="0"/>
          <w:marBottom w:val="0"/>
          <w:divBdr>
            <w:top w:val="none" w:sz="0" w:space="0" w:color="auto"/>
            <w:left w:val="none" w:sz="0" w:space="0" w:color="auto"/>
            <w:bottom w:val="none" w:sz="0" w:space="0" w:color="auto"/>
            <w:right w:val="none" w:sz="0" w:space="0" w:color="auto"/>
          </w:divBdr>
        </w:div>
        <w:div w:id="1110079287">
          <w:marLeft w:val="0"/>
          <w:marRight w:val="0"/>
          <w:marTop w:val="0"/>
          <w:marBottom w:val="0"/>
          <w:divBdr>
            <w:top w:val="none" w:sz="0" w:space="0" w:color="auto"/>
            <w:left w:val="none" w:sz="0" w:space="0" w:color="auto"/>
            <w:bottom w:val="none" w:sz="0" w:space="0" w:color="auto"/>
            <w:right w:val="none" w:sz="0" w:space="0" w:color="auto"/>
          </w:divBdr>
        </w:div>
        <w:div w:id="708846672">
          <w:marLeft w:val="0"/>
          <w:marRight w:val="0"/>
          <w:marTop w:val="0"/>
          <w:marBottom w:val="0"/>
          <w:divBdr>
            <w:top w:val="none" w:sz="0" w:space="0" w:color="auto"/>
            <w:left w:val="none" w:sz="0" w:space="0" w:color="auto"/>
            <w:bottom w:val="none" w:sz="0" w:space="0" w:color="auto"/>
            <w:right w:val="none" w:sz="0" w:space="0" w:color="auto"/>
          </w:divBdr>
        </w:div>
        <w:div w:id="734742795">
          <w:marLeft w:val="0"/>
          <w:marRight w:val="0"/>
          <w:marTop w:val="0"/>
          <w:marBottom w:val="0"/>
          <w:divBdr>
            <w:top w:val="none" w:sz="0" w:space="0" w:color="auto"/>
            <w:left w:val="none" w:sz="0" w:space="0" w:color="auto"/>
            <w:bottom w:val="none" w:sz="0" w:space="0" w:color="auto"/>
            <w:right w:val="none" w:sz="0" w:space="0" w:color="auto"/>
          </w:divBdr>
        </w:div>
        <w:div w:id="971668977">
          <w:marLeft w:val="0"/>
          <w:marRight w:val="0"/>
          <w:marTop w:val="0"/>
          <w:marBottom w:val="0"/>
          <w:divBdr>
            <w:top w:val="none" w:sz="0" w:space="0" w:color="auto"/>
            <w:left w:val="none" w:sz="0" w:space="0" w:color="auto"/>
            <w:bottom w:val="none" w:sz="0" w:space="0" w:color="auto"/>
            <w:right w:val="none" w:sz="0" w:space="0" w:color="auto"/>
          </w:divBdr>
        </w:div>
        <w:div w:id="647318460">
          <w:marLeft w:val="0"/>
          <w:marRight w:val="0"/>
          <w:marTop w:val="0"/>
          <w:marBottom w:val="0"/>
          <w:divBdr>
            <w:top w:val="none" w:sz="0" w:space="0" w:color="auto"/>
            <w:left w:val="none" w:sz="0" w:space="0" w:color="auto"/>
            <w:bottom w:val="none" w:sz="0" w:space="0" w:color="auto"/>
            <w:right w:val="none" w:sz="0" w:space="0" w:color="auto"/>
          </w:divBdr>
        </w:div>
        <w:div w:id="67651594">
          <w:marLeft w:val="0"/>
          <w:marRight w:val="0"/>
          <w:marTop w:val="0"/>
          <w:marBottom w:val="0"/>
          <w:divBdr>
            <w:top w:val="none" w:sz="0" w:space="0" w:color="auto"/>
            <w:left w:val="none" w:sz="0" w:space="0" w:color="auto"/>
            <w:bottom w:val="none" w:sz="0" w:space="0" w:color="auto"/>
            <w:right w:val="none" w:sz="0" w:space="0" w:color="auto"/>
          </w:divBdr>
        </w:div>
        <w:div w:id="1105534293">
          <w:marLeft w:val="0"/>
          <w:marRight w:val="0"/>
          <w:marTop w:val="0"/>
          <w:marBottom w:val="0"/>
          <w:divBdr>
            <w:top w:val="none" w:sz="0" w:space="0" w:color="auto"/>
            <w:left w:val="none" w:sz="0" w:space="0" w:color="auto"/>
            <w:bottom w:val="none" w:sz="0" w:space="0" w:color="auto"/>
            <w:right w:val="none" w:sz="0" w:space="0" w:color="auto"/>
          </w:divBdr>
        </w:div>
        <w:div w:id="1133910077">
          <w:marLeft w:val="0"/>
          <w:marRight w:val="0"/>
          <w:marTop w:val="0"/>
          <w:marBottom w:val="0"/>
          <w:divBdr>
            <w:top w:val="none" w:sz="0" w:space="0" w:color="auto"/>
            <w:left w:val="none" w:sz="0" w:space="0" w:color="auto"/>
            <w:bottom w:val="none" w:sz="0" w:space="0" w:color="auto"/>
            <w:right w:val="none" w:sz="0" w:space="0" w:color="auto"/>
          </w:divBdr>
        </w:div>
        <w:div w:id="1967005409">
          <w:marLeft w:val="0"/>
          <w:marRight w:val="0"/>
          <w:marTop w:val="0"/>
          <w:marBottom w:val="0"/>
          <w:divBdr>
            <w:top w:val="none" w:sz="0" w:space="0" w:color="auto"/>
            <w:left w:val="none" w:sz="0" w:space="0" w:color="auto"/>
            <w:bottom w:val="none" w:sz="0" w:space="0" w:color="auto"/>
            <w:right w:val="none" w:sz="0" w:space="0" w:color="auto"/>
          </w:divBdr>
        </w:div>
        <w:div w:id="538514955">
          <w:marLeft w:val="0"/>
          <w:marRight w:val="0"/>
          <w:marTop w:val="0"/>
          <w:marBottom w:val="0"/>
          <w:divBdr>
            <w:top w:val="none" w:sz="0" w:space="0" w:color="auto"/>
            <w:left w:val="none" w:sz="0" w:space="0" w:color="auto"/>
            <w:bottom w:val="none" w:sz="0" w:space="0" w:color="auto"/>
            <w:right w:val="none" w:sz="0" w:space="0" w:color="auto"/>
          </w:divBdr>
        </w:div>
        <w:div w:id="654575879">
          <w:marLeft w:val="0"/>
          <w:marRight w:val="0"/>
          <w:marTop w:val="0"/>
          <w:marBottom w:val="0"/>
          <w:divBdr>
            <w:top w:val="none" w:sz="0" w:space="0" w:color="auto"/>
            <w:left w:val="none" w:sz="0" w:space="0" w:color="auto"/>
            <w:bottom w:val="none" w:sz="0" w:space="0" w:color="auto"/>
            <w:right w:val="none" w:sz="0" w:space="0" w:color="auto"/>
          </w:divBdr>
        </w:div>
        <w:div w:id="1704668069">
          <w:marLeft w:val="0"/>
          <w:marRight w:val="0"/>
          <w:marTop w:val="0"/>
          <w:marBottom w:val="0"/>
          <w:divBdr>
            <w:top w:val="none" w:sz="0" w:space="0" w:color="auto"/>
            <w:left w:val="none" w:sz="0" w:space="0" w:color="auto"/>
            <w:bottom w:val="none" w:sz="0" w:space="0" w:color="auto"/>
            <w:right w:val="none" w:sz="0" w:space="0" w:color="auto"/>
          </w:divBdr>
        </w:div>
        <w:div w:id="2101025939">
          <w:marLeft w:val="0"/>
          <w:marRight w:val="0"/>
          <w:marTop w:val="0"/>
          <w:marBottom w:val="0"/>
          <w:divBdr>
            <w:top w:val="none" w:sz="0" w:space="0" w:color="auto"/>
            <w:left w:val="none" w:sz="0" w:space="0" w:color="auto"/>
            <w:bottom w:val="none" w:sz="0" w:space="0" w:color="auto"/>
            <w:right w:val="none" w:sz="0" w:space="0" w:color="auto"/>
          </w:divBdr>
        </w:div>
        <w:div w:id="1287545376">
          <w:marLeft w:val="0"/>
          <w:marRight w:val="0"/>
          <w:marTop w:val="0"/>
          <w:marBottom w:val="0"/>
          <w:divBdr>
            <w:top w:val="none" w:sz="0" w:space="0" w:color="auto"/>
            <w:left w:val="none" w:sz="0" w:space="0" w:color="auto"/>
            <w:bottom w:val="none" w:sz="0" w:space="0" w:color="auto"/>
            <w:right w:val="none" w:sz="0" w:space="0" w:color="auto"/>
          </w:divBdr>
        </w:div>
        <w:div w:id="234629449">
          <w:marLeft w:val="0"/>
          <w:marRight w:val="0"/>
          <w:marTop w:val="0"/>
          <w:marBottom w:val="0"/>
          <w:divBdr>
            <w:top w:val="none" w:sz="0" w:space="0" w:color="auto"/>
            <w:left w:val="none" w:sz="0" w:space="0" w:color="auto"/>
            <w:bottom w:val="none" w:sz="0" w:space="0" w:color="auto"/>
            <w:right w:val="none" w:sz="0" w:space="0" w:color="auto"/>
          </w:divBdr>
        </w:div>
        <w:div w:id="1953589223">
          <w:marLeft w:val="0"/>
          <w:marRight w:val="0"/>
          <w:marTop w:val="0"/>
          <w:marBottom w:val="0"/>
          <w:divBdr>
            <w:top w:val="none" w:sz="0" w:space="0" w:color="auto"/>
            <w:left w:val="none" w:sz="0" w:space="0" w:color="auto"/>
            <w:bottom w:val="none" w:sz="0" w:space="0" w:color="auto"/>
            <w:right w:val="none" w:sz="0" w:space="0" w:color="auto"/>
          </w:divBdr>
        </w:div>
        <w:div w:id="636228582">
          <w:marLeft w:val="0"/>
          <w:marRight w:val="0"/>
          <w:marTop w:val="0"/>
          <w:marBottom w:val="0"/>
          <w:divBdr>
            <w:top w:val="none" w:sz="0" w:space="0" w:color="auto"/>
            <w:left w:val="none" w:sz="0" w:space="0" w:color="auto"/>
            <w:bottom w:val="none" w:sz="0" w:space="0" w:color="auto"/>
            <w:right w:val="none" w:sz="0" w:space="0" w:color="auto"/>
          </w:divBdr>
        </w:div>
        <w:div w:id="1860242557">
          <w:marLeft w:val="0"/>
          <w:marRight w:val="0"/>
          <w:marTop w:val="0"/>
          <w:marBottom w:val="0"/>
          <w:divBdr>
            <w:top w:val="none" w:sz="0" w:space="0" w:color="auto"/>
            <w:left w:val="none" w:sz="0" w:space="0" w:color="auto"/>
            <w:bottom w:val="none" w:sz="0" w:space="0" w:color="auto"/>
            <w:right w:val="none" w:sz="0" w:space="0" w:color="auto"/>
          </w:divBdr>
        </w:div>
        <w:div w:id="782308716">
          <w:marLeft w:val="0"/>
          <w:marRight w:val="0"/>
          <w:marTop w:val="0"/>
          <w:marBottom w:val="0"/>
          <w:divBdr>
            <w:top w:val="none" w:sz="0" w:space="0" w:color="auto"/>
            <w:left w:val="none" w:sz="0" w:space="0" w:color="auto"/>
            <w:bottom w:val="none" w:sz="0" w:space="0" w:color="auto"/>
            <w:right w:val="none" w:sz="0" w:space="0" w:color="auto"/>
          </w:divBdr>
        </w:div>
        <w:div w:id="1606767632">
          <w:marLeft w:val="0"/>
          <w:marRight w:val="0"/>
          <w:marTop w:val="0"/>
          <w:marBottom w:val="0"/>
          <w:divBdr>
            <w:top w:val="none" w:sz="0" w:space="0" w:color="auto"/>
            <w:left w:val="none" w:sz="0" w:space="0" w:color="auto"/>
            <w:bottom w:val="none" w:sz="0" w:space="0" w:color="auto"/>
            <w:right w:val="none" w:sz="0" w:space="0" w:color="auto"/>
          </w:divBdr>
        </w:div>
        <w:div w:id="28460237">
          <w:marLeft w:val="0"/>
          <w:marRight w:val="0"/>
          <w:marTop w:val="0"/>
          <w:marBottom w:val="0"/>
          <w:divBdr>
            <w:top w:val="none" w:sz="0" w:space="0" w:color="auto"/>
            <w:left w:val="none" w:sz="0" w:space="0" w:color="auto"/>
            <w:bottom w:val="none" w:sz="0" w:space="0" w:color="auto"/>
            <w:right w:val="none" w:sz="0" w:space="0" w:color="auto"/>
          </w:divBdr>
        </w:div>
        <w:div w:id="94987688">
          <w:marLeft w:val="0"/>
          <w:marRight w:val="0"/>
          <w:marTop w:val="0"/>
          <w:marBottom w:val="0"/>
          <w:divBdr>
            <w:top w:val="none" w:sz="0" w:space="0" w:color="auto"/>
            <w:left w:val="none" w:sz="0" w:space="0" w:color="auto"/>
            <w:bottom w:val="none" w:sz="0" w:space="0" w:color="auto"/>
            <w:right w:val="none" w:sz="0" w:space="0" w:color="auto"/>
          </w:divBdr>
        </w:div>
        <w:div w:id="2052806608">
          <w:marLeft w:val="0"/>
          <w:marRight w:val="0"/>
          <w:marTop w:val="0"/>
          <w:marBottom w:val="0"/>
          <w:divBdr>
            <w:top w:val="none" w:sz="0" w:space="0" w:color="auto"/>
            <w:left w:val="none" w:sz="0" w:space="0" w:color="auto"/>
            <w:bottom w:val="none" w:sz="0" w:space="0" w:color="auto"/>
            <w:right w:val="none" w:sz="0" w:space="0" w:color="auto"/>
          </w:divBdr>
        </w:div>
        <w:div w:id="1854761062">
          <w:marLeft w:val="0"/>
          <w:marRight w:val="0"/>
          <w:marTop w:val="0"/>
          <w:marBottom w:val="0"/>
          <w:divBdr>
            <w:top w:val="none" w:sz="0" w:space="0" w:color="auto"/>
            <w:left w:val="none" w:sz="0" w:space="0" w:color="auto"/>
            <w:bottom w:val="none" w:sz="0" w:space="0" w:color="auto"/>
            <w:right w:val="none" w:sz="0" w:space="0" w:color="auto"/>
          </w:divBdr>
        </w:div>
        <w:div w:id="695665641">
          <w:marLeft w:val="0"/>
          <w:marRight w:val="0"/>
          <w:marTop w:val="0"/>
          <w:marBottom w:val="0"/>
          <w:divBdr>
            <w:top w:val="none" w:sz="0" w:space="0" w:color="auto"/>
            <w:left w:val="none" w:sz="0" w:space="0" w:color="auto"/>
            <w:bottom w:val="none" w:sz="0" w:space="0" w:color="auto"/>
            <w:right w:val="none" w:sz="0" w:space="0" w:color="auto"/>
          </w:divBdr>
        </w:div>
        <w:div w:id="23137099">
          <w:marLeft w:val="0"/>
          <w:marRight w:val="0"/>
          <w:marTop w:val="0"/>
          <w:marBottom w:val="0"/>
          <w:divBdr>
            <w:top w:val="none" w:sz="0" w:space="0" w:color="auto"/>
            <w:left w:val="none" w:sz="0" w:space="0" w:color="auto"/>
            <w:bottom w:val="none" w:sz="0" w:space="0" w:color="auto"/>
            <w:right w:val="none" w:sz="0" w:space="0" w:color="auto"/>
          </w:divBdr>
        </w:div>
        <w:div w:id="1334604202">
          <w:marLeft w:val="0"/>
          <w:marRight w:val="0"/>
          <w:marTop w:val="0"/>
          <w:marBottom w:val="0"/>
          <w:divBdr>
            <w:top w:val="none" w:sz="0" w:space="0" w:color="auto"/>
            <w:left w:val="none" w:sz="0" w:space="0" w:color="auto"/>
            <w:bottom w:val="none" w:sz="0" w:space="0" w:color="auto"/>
            <w:right w:val="none" w:sz="0" w:space="0" w:color="auto"/>
          </w:divBdr>
        </w:div>
        <w:div w:id="1016998136">
          <w:marLeft w:val="0"/>
          <w:marRight w:val="0"/>
          <w:marTop w:val="0"/>
          <w:marBottom w:val="0"/>
          <w:divBdr>
            <w:top w:val="none" w:sz="0" w:space="0" w:color="auto"/>
            <w:left w:val="none" w:sz="0" w:space="0" w:color="auto"/>
            <w:bottom w:val="none" w:sz="0" w:space="0" w:color="auto"/>
            <w:right w:val="none" w:sz="0" w:space="0" w:color="auto"/>
          </w:divBdr>
        </w:div>
        <w:div w:id="1332099077">
          <w:marLeft w:val="0"/>
          <w:marRight w:val="0"/>
          <w:marTop w:val="0"/>
          <w:marBottom w:val="0"/>
          <w:divBdr>
            <w:top w:val="none" w:sz="0" w:space="0" w:color="auto"/>
            <w:left w:val="none" w:sz="0" w:space="0" w:color="auto"/>
            <w:bottom w:val="none" w:sz="0" w:space="0" w:color="auto"/>
            <w:right w:val="none" w:sz="0" w:space="0" w:color="auto"/>
          </w:divBdr>
        </w:div>
        <w:div w:id="761871990">
          <w:marLeft w:val="0"/>
          <w:marRight w:val="0"/>
          <w:marTop w:val="0"/>
          <w:marBottom w:val="0"/>
          <w:divBdr>
            <w:top w:val="none" w:sz="0" w:space="0" w:color="auto"/>
            <w:left w:val="none" w:sz="0" w:space="0" w:color="auto"/>
            <w:bottom w:val="none" w:sz="0" w:space="0" w:color="auto"/>
            <w:right w:val="none" w:sz="0" w:space="0" w:color="auto"/>
          </w:divBdr>
        </w:div>
        <w:div w:id="1058623909">
          <w:marLeft w:val="0"/>
          <w:marRight w:val="0"/>
          <w:marTop w:val="0"/>
          <w:marBottom w:val="0"/>
          <w:divBdr>
            <w:top w:val="none" w:sz="0" w:space="0" w:color="auto"/>
            <w:left w:val="none" w:sz="0" w:space="0" w:color="auto"/>
            <w:bottom w:val="none" w:sz="0" w:space="0" w:color="auto"/>
            <w:right w:val="none" w:sz="0" w:space="0" w:color="auto"/>
          </w:divBdr>
        </w:div>
        <w:div w:id="1075512189">
          <w:marLeft w:val="0"/>
          <w:marRight w:val="0"/>
          <w:marTop w:val="0"/>
          <w:marBottom w:val="0"/>
          <w:divBdr>
            <w:top w:val="none" w:sz="0" w:space="0" w:color="auto"/>
            <w:left w:val="none" w:sz="0" w:space="0" w:color="auto"/>
            <w:bottom w:val="none" w:sz="0" w:space="0" w:color="auto"/>
            <w:right w:val="none" w:sz="0" w:space="0" w:color="auto"/>
          </w:divBdr>
        </w:div>
        <w:div w:id="1743480169">
          <w:marLeft w:val="0"/>
          <w:marRight w:val="0"/>
          <w:marTop w:val="0"/>
          <w:marBottom w:val="0"/>
          <w:divBdr>
            <w:top w:val="none" w:sz="0" w:space="0" w:color="auto"/>
            <w:left w:val="none" w:sz="0" w:space="0" w:color="auto"/>
            <w:bottom w:val="none" w:sz="0" w:space="0" w:color="auto"/>
            <w:right w:val="none" w:sz="0" w:space="0" w:color="auto"/>
          </w:divBdr>
        </w:div>
        <w:div w:id="540433654">
          <w:marLeft w:val="0"/>
          <w:marRight w:val="0"/>
          <w:marTop w:val="0"/>
          <w:marBottom w:val="0"/>
          <w:divBdr>
            <w:top w:val="none" w:sz="0" w:space="0" w:color="auto"/>
            <w:left w:val="none" w:sz="0" w:space="0" w:color="auto"/>
            <w:bottom w:val="none" w:sz="0" w:space="0" w:color="auto"/>
            <w:right w:val="none" w:sz="0" w:space="0" w:color="auto"/>
          </w:divBdr>
        </w:div>
        <w:div w:id="1752652819">
          <w:marLeft w:val="0"/>
          <w:marRight w:val="0"/>
          <w:marTop w:val="0"/>
          <w:marBottom w:val="0"/>
          <w:divBdr>
            <w:top w:val="none" w:sz="0" w:space="0" w:color="auto"/>
            <w:left w:val="none" w:sz="0" w:space="0" w:color="auto"/>
            <w:bottom w:val="none" w:sz="0" w:space="0" w:color="auto"/>
            <w:right w:val="none" w:sz="0" w:space="0" w:color="auto"/>
          </w:divBdr>
        </w:div>
        <w:div w:id="1607425954">
          <w:marLeft w:val="0"/>
          <w:marRight w:val="0"/>
          <w:marTop w:val="0"/>
          <w:marBottom w:val="0"/>
          <w:divBdr>
            <w:top w:val="none" w:sz="0" w:space="0" w:color="auto"/>
            <w:left w:val="none" w:sz="0" w:space="0" w:color="auto"/>
            <w:bottom w:val="none" w:sz="0" w:space="0" w:color="auto"/>
            <w:right w:val="none" w:sz="0" w:space="0" w:color="auto"/>
          </w:divBdr>
        </w:div>
        <w:div w:id="2100171362">
          <w:marLeft w:val="0"/>
          <w:marRight w:val="0"/>
          <w:marTop w:val="0"/>
          <w:marBottom w:val="0"/>
          <w:divBdr>
            <w:top w:val="none" w:sz="0" w:space="0" w:color="auto"/>
            <w:left w:val="none" w:sz="0" w:space="0" w:color="auto"/>
            <w:bottom w:val="none" w:sz="0" w:space="0" w:color="auto"/>
            <w:right w:val="none" w:sz="0" w:space="0" w:color="auto"/>
          </w:divBdr>
        </w:div>
        <w:div w:id="972563381">
          <w:marLeft w:val="0"/>
          <w:marRight w:val="0"/>
          <w:marTop w:val="0"/>
          <w:marBottom w:val="0"/>
          <w:divBdr>
            <w:top w:val="none" w:sz="0" w:space="0" w:color="auto"/>
            <w:left w:val="none" w:sz="0" w:space="0" w:color="auto"/>
            <w:bottom w:val="none" w:sz="0" w:space="0" w:color="auto"/>
            <w:right w:val="none" w:sz="0" w:space="0" w:color="auto"/>
          </w:divBdr>
        </w:div>
        <w:div w:id="2081054160">
          <w:marLeft w:val="0"/>
          <w:marRight w:val="0"/>
          <w:marTop w:val="0"/>
          <w:marBottom w:val="0"/>
          <w:divBdr>
            <w:top w:val="none" w:sz="0" w:space="0" w:color="auto"/>
            <w:left w:val="none" w:sz="0" w:space="0" w:color="auto"/>
            <w:bottom w:val="none" w:sz="0" w:space="0" w:color="auto"/>
            <w:right w:val="none" w:sz="0" w:space="0" w:color="auto"/>
          </w:divBdr>
        </w:div>
        <w:div w:id="277950031">
          <w:marLeft w:val="0"/>
          <w:marRight w:val="0"/>
          <w:marTop w:val="0"/>
          <w:marBottom w:val="0"/>
          <w:divBdr>
            <w:top w:val="none" w:sz="0" w:space="0" w:color="auto"/>
            <w:left w:val="none" w:sz="0" w:space="0" w:color="auto"/>
            <w:bottom w:val="none" w:sz="0" w:space="0" w:color="auto"/>
            <w:right w:val="none" w:sz="0" w:space="0" w:color="auto"/>
          </w:divBdr>
        </w:div>
        <w:div w:id="399133817">
          <w:marLeft w:val="0"/>
          <w:marRight w:val="0"/>
          <w:marTop w:val="0"/>
          <w:marBottom w:val="0"/>
          <w:divBdr>
            <w:top w:val="none" w:sz="0" w:space="0" w:color="auto"/>
            <w:left w:val="none" w:sz="0" w:space="0" w:color="auto"/>
            <w:bottom w:val="none" w:sz="0" w:space="0" w:color="auto"/>
            <w:right w:val="none" w:sz="0" w:space="0" w:color="auto"/>
          </w:divBdr>
        </w:div>
        <w:div w:id="1823430167">
          <w:marLeft w:val="0"/>
          <w:marRight w:val="0"/>
          <w:marTop w:val="0"/>
          <w:marBottom w:val="0"/>
          <w:divBdr>
            <w:top w:val="none" w:sz="0" w:space="0" w:color="auto"/>
            <w:left w:val="none" w:sz="0" w:space="0" w:color="auto"/>
            <w:bottom w:val="none" w:sz="0" w:space="0" w:color="auto"/>
            <w:right w:val="none" w:sz="0" w:space="0" w:color="auto"/>
          </w:divBdr>
        </w:div>
        <w:div w:id="1682783208">
          <w:marLeft w:val="0"/>
          <w:marRight w:val="0"/>
          <w:marTop w:val="0"/>
          <w:marBottom w:val="0"/>
          <w:divBdr>
            <w:top w:val="none" w:sz="0" w:space="0" w:color="auto"/>
            <w:left w:val="none" w:sz="0" w:space="0" w:color="auto"/>
            <w:bottom w:val="none" w:sz="0" w:space="0" w:color="auto"/>
            <w:right w:val="none" w:sz="0" w:space="0" w:color="auto"/>
          </w:divBdr>
        </w:div>
        <w:div w:id="1530072711">
          <w:marLeft w:val="0"/>
          <w:marRight w:val="0"/>
          <w:marTop w:val="0"/>
          <w:marBottom w:val="0"/>
          <w:divBdr>
            <w:top w:val="none" w:sz="0" w:space="0" w:color="auto"/>
            <w:left w:val="none" w:sz="0" w:space="0" w:color="auto"/>
            <w:bottom w:val="none" w:sz="0" w:space="0" w:color="auto"/>
            <w:right w:val="none" w:sz="0" w:space="0" w:color="auto"/>
          </w:divBdr>
        </w:div>
        <w:div w:id="1528519567">
          <w:marLeft w:val="0"/>
          <w:marRight w:val="0"/>
          <w:marTop w:val="0"/>
          <w:marBottom w:val="0"/>
          <w:divBdr>
            <w:top w:val="none" w:sz="0" w:space="0" w:color="auto"/>
            <w:left w:val="none" w:sz="0" w:space="0" w:color="auto"/>
            <w:bottom w:val="none" w:sz="0" w:space="0" w:color="auto"/>
            <w:right w:val="none" w:sz="0" w:space="0" w:color="auto"/>
          </w:divBdr>
        </w:div>
        <w:div w:id="576600287">
          <w:marLeft w:val="0"/>
          <w:marRight w:val="0"/>
          <w:marTop w:val="0"/>
          <w:marBottom w:val="0"/>
          <w:divBdr>
            <w:top w:val="none" w:sz="0" w:space="0" w:color="auto"/>
            <w:left w:val="none" w:sz="0" w:space="0" w:color="auto"/>
            <w:bottom w:val="none" w:sz="0" w:space="0" w:color="auto"/>
            <w:right w:val="none" w:sz="0" w:space="0" w:color="auto"/>
          </w:divBdr>
        </w:div>
        <w:div w:id="1266889884">
          <w:marLeft w:val="0"/>
          <w:marRight w:val="0"/>
          <w:marTop w:val="0"/>
          <w:marBottom w:val="0"/>
          <w:divBdr>
            <w:top w:val="none" w:sz="0" w:space="0" w:color="auto"/>
            <w:left w:val="none" w:sz="0" w:space="0" w:color="auto"/>
            <w:bottom w:val="none" w:sz="0" w:space="0" w:color="auto"/>
            <w:right w:val="none" w:sz="0" w:space="0" w:color="auto"/>
          </w:divBdr>
        </w:div>
        <w:div w:id="1799953539">
          <w:marLeft w:val="0"/>
          <w:marRight w:val="0"/>
          <w:marTop w:val="0"/>
          <w:marBottom w:val="0"/>
          <w:divBdr>
            <w:top w:val="none" w:sz="0" w:space="0" w:color="auto"/>
            <w:left w:val="none" w:sz="0" w:space="0" w:color="auto"/>
            <w:bottom w:val="none" w:sz="0" w:space="0" w:color="auto"/>
            <w:right w:val="none" w:sz="0" w:space="0" w:color="auto"/>
          </w:divBdr>
        </w:div>
        <w:div w:id="1543055573">
          <w:marLeft w:val="0"/>
          <w:marRight w:val="0"/>
          <w:marTop w:val="0"/>
          <w:marBottom w:val="0"/>
          <w:divBdr>
            <w:top w:val="none" w:sz="0" w:space="0" w:color="auto"/>
            <w:left w:val="none" w:sz="0" w:space="0" w:color="auto"/>
            <w:bottom w:val="none" w:sz="0" w:space="0" w:color="auto"/>
            <w:right w:val="none" w:sz="0" w:space="0" w:color="auto"/>
          </w:divBdr>
        </w:div>
        <w:div w:id="198013018">
          <w:marLeft w:val="0"/>
          <w:marRight w:val="0"/>
          <w:marTop w:val="0"/>
          <w:marBottom w:val="0"/>
          <w:divBdr>
            <w:top w:val="none" w:sz="0" w:space="0" w:color="auto"/>
            <w:left w:val="none" w:sz="0" w:space="0" w:color="auto"/>
            <w:bottom w:val="none" w:sz="0" w:space="0" w:color="auto"/>
            <w:right w:val="none" w:sz="0" w:space="0" w:color="auto"/>
          </w:divBdr>
        </w:div>
        <w:div w:id="1599870585">
          <w:marLeft w:val="0"/>
          <w:marRight w:val="0"/>
          <w:marTop w:val="0"/>
          <w:marBottom w:val="0"/>
          <w:divBdr>
            <w:top w:val="none" w:sz="0" w:space="0" w:color="auto"/>
            <w:left w:val="none" w:sz="0" w:space="0" w:color="auto"/>
            <w:bottom w:val="none" w:sz="0" w:space="0" w:color="auto"/>
            <w:right w:val="none" w:sz="0" w:space="0" w:color="auto"/>
          </w:divBdr>
        </w:div>
        <w:div w:id="576132004">
          <w:marLeft w:val="0"/>
          <w:marRight w:val="0"/>
          <w:marTop w:val="0"/>
          <w:marBottom w:val="0"/>
          <w:divBdr>
            <w:top w:val="none" w:sz="0" w:space="0" w:color="auto"/>
            <w:left w:val="none" w:sz="0" w:space="0" w:color="auto"/>
            <w:bottom w:val="none" w:sz="0" w:space="0" w:color="auto"/>
            <w:right w:val="none" w:sz="0" w:space="0" w:color="auto"/>
          </w:divBdr>
        </w:div>
        <w:div w:id="333413432">
          <w:marLeft w:val="0"/>
          <w:marRight w:val="0"/>
          <w:marTop w:val="0"/>
          <w:marBottom w:val="0"/>
          <w:divBdr>
            <w:top w:val="none" w:sz="0" w:space="0" w:color="auto"/>
            <w:left w:val="none" w:sz="0" w:space="0" w:color="auto"/>
            <w:bottom w:val="none" w:sz="0" w:space="0" w:color="auto"/>
            <w:right w:val="none" w:sz="0" w:space="0" w:color="auto"/>
          </w:divBdr>
        </w:div>
        <w:div w:id="193689579">
          <w:marLeft w:val="0"/>
          <w:marRight w:val="0"/>
          <w:marTop w:val="0"/>
          <w:marBottom w:val="0"/>
          <w:divBdr>
            <w:top w:val="none" w:sz="0" w:space="0" w:color="auto"/>
            <w:left w:val="none" w:sz="0" w:space="0" w:color="auto"/>
            <w:bottom w:val="none" w:sz="0" w:space="0" w:color="auto"/>
            <w:right w:val="none" w:sz="0" w:space="0" w:color="auto"/>
          </w:divBdr>
        </w:div>
        <w:div w:id="694307379">
          <w:marLeft w:val="0"/>
          <w:marRight w:val="0"/>
          <w:marTop w:val="0"/>
          <w:marBottom w:val="0"/>
          <w:divBdr>
            <w:top w:val="none" w:sz="0" w:space="0" w:color="auto"/>
            <w:left w:val="none" w:sz="0" w:space="0" w:color="auto"/>
            <w:bottom w:val="none" w:sz="0" w:space="0" w:color="auto"/>
            <w:right w:val="none" w:sz="0" w:space="0" w:color="auto"/>
          </w:divBdr>
        </w:div>
        <w:div w:id="801190297">
          <w:marLeft w:val="0"/>
          <w:marRight w:val="0"/>
          <w:marTop w:val="0"/>
          <w:marBottom w:val="0"/>
          <w:divBdr>
            <w:top w:val="none" w:sz="0" w:space="0" w:color="auto"/>
            <w:left w:val="none" w:sz="0" w:space="0" w:color="auto"/>
            <w:bottom w:val="none" w:sz="0" w:space="0" w:color="auto"/>
            <w:right w:val="none" w:sz="0" w:space="0" w:color="auto"/>
          </w:divBdr>
        </w:div>
      </w:divsChild>
    </w:div>
    <w:div w:id="1467624561">
      <w:bodyDiv w:val="1"/>
      <w:marLeft w:val="0"/>
      <w:marRight w:val="0"/>
      <w:marTop w:val="0"/>
      <w:marBottom w:val="0"/>
      <w:divBdr>
        <w:top w:val="none" w:sz="0" w:space="0" w:color="auto"/>
        <w:left w:val="none" w:sz="0" w:space="0" w:color="auto"/>
        <w:bottom w:val="none" w:sz="0" w:space="0" w:color="auto"/>
        <w:right w:val="none" w:sz="0" w:space="0" w:color="auto"/>
      </w:divBdr>
    </w:div>
    <w:div w:id="1475640478">
      <w:bodyDiv w:val="1"/>
      <w:marLeft w:val="0"/>
      <w:marRight w:val="0"/>
      <w:marTop w:val="0"/>
      <w:marBottom w:val="0"/>
      <w:divBdr>
        <w:top w:val="none" w:sz="0" w:space="0" w:color="auto"/>
        <w:left w:val="none" w:sz="0" w:space="0" w:color="auto"/>
        <w:bottom w:val="none" w:sz="0" w:space="0" w:color="auto"/>
        <w:right w:val="none" w:sz="0" w:space="0" w:color="auto"/>
      </w:divBdr>
      <w:divsChild>
        <w:div w:id="227157958">
          <w:marLeft w:val="0"/>
          <w:marRight w:val="0"/>
          <w:marTop w:val="0"/>
          <w:marBottom w:val="0"/>
          <w:divBdr>
            <w:top w:val="none" w:sz="0" w:space="0" w:color="auto"/>
            <w:left w:val="none" w:sz="0" w:space="0" w:color="auto"/>
            <w:bottom w:val="none" w:sz="0" w:space="0" w:color="auto"/>
            <w:right w:val="none" w:sz="0" w:space="0" w:color="auto"/>
          </w:divBdr>
          <w:divsChild>
            <w:div w:id="1892226656">
              <w:marLeft w:val="0"/>
              <w:marRight w:val="0"/>
              <w:marTop w:val="0"/>
              <w:marBottom w:val="0"/>
              <w:divBdr>
                <w:top w:val="none" w:sz="0" w:space="0" w:color="auto"/>
                <w:left w:val="none" w:sz="0" w:space="0" w:color="auto"/>
                <w:bottom w:val="none" w:sz="0" w:space="0" w:color="auto"/>
                <w:right w:val="none" w:sz="0" w:space="0" w:color="auto"/>
              </w:divBdr>
            </w:div>
            <w:div w:id="2139639283">
              <w:marLeft w:val="0"/>
              <w:marRight w:val="0"/>
              <w:marTop w:val="0"/>
              <w:marBottom w:val="0"/>
              <w:divBdr>
                <w:top w:val="none" w:sz="0" w:space="0" w:color="auto"/>
                <w:left w:val="none" w:sz="0" w:space="0" w:color="auto"/>
                <w:bottom w:val="none" w:sz="0" w:space="0" w:color="auto"/>
                <w:right w:val="none" w:sz="0" w:space="0" w:color="auto"/>
              </w:divBdr>
            </w:div>
            <w:div w:id="2072725374">
              <w:marLeft w:val="0"/>
              <w:marRight w:val="0"/>
              <w:marTop w:val="0"/>
              <w:marBottom w:val="0"/>
              <w:divBdr>
                <w:top w:val="none" w:sz="0" w:space="0" w:color="auto"/>
                <w:left w:val="none" w:sz="0" w:space="0" w:color="auto"/>
                <w:bottom w:val="none" w:sz="0" w:space="0" w:color="auto"/>
                <w:right w:val="none" w:sz="0" w:space="0" w:color="auto"/>
              </w:divBdr>
            </w:div>
            <w:div w:id="14657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3876">
      <w:bodyDiv w:val="1"/>
      <w:marLeft w:val="0"/>
      <w:marRight w:val="0"/>
      <w:marTop w:val="0"/>
      <w:marBottom w:val="0"/>
      <w:divBdr>
        <w:top w:val="none" w:sz="0" w:space="0" w:color="auto"/>
        <w:left w:val="none" w:sz="0" w:space="0" w:color="auto"/>
        <w:bottom w:val="none" w:sz="0" w:space="0" w:color="auto"/>
        <w:right w:val="none" w:sz="0" w:space="0" w:color="auto"/>
      </w:divBdr>
      <w:divsChild>
        <w:div w:id="717778304">
          <w:marLeft w:val="0"/>
          <w:marRight w:val="0"/>
          <w:marTop w:val="0"/>
          <w:marBottom w:val="0"/>
          <w:divBdr>
            <w:top w:val="none" w:sz="0" w:space="0" w:color="auto"/>
            <w:left w:val="none" w:sz="0" w:space="0" w:color="auto"/>
            <w:bottom w:val="none" w:sz="0" w:space="0" w:color="auto"/>
            <w:right w:val="none" w:sz="0" w:space="0" w:color="auto"/>
          </w:divBdr>
        </w:div>
        <w:div w:id="1728458579">
          <w:marLeft w:val="0"/>
          <w:marRight w:val="0"/>
          <w:marTop w:val="0"/>
          <w:marBottom w:val="0"/>
          <w:divBdr>
            <w:top w:val="none" w:sz="0" w:space="0" w:color="auto"/>
            <w:left w:val="none" w:sz="0" w:space="0" w:color="auto"/>
            <w:bottom w:val="none" w:sz="0" w:space="0" w:color="auto"/>
            <w:right w:val="none" w:sz="0" w:space="0" w:color="auto"/>
          </w:divBdr>
        </w:div>
        <w:div w:id="397283674">
          <w:marLeft w:val="0"/>
          <w:marRight w:val="0"/>
          <w:marTop w:val="0"/>
          <w:marBottom w:val="0"/>
          <w:divBdr>
            <w:top w:val="none" w:sz="0" w:space="0" w:color="auto"/>
            <w:left w:val="none" w:sz="0" w:space="0" w:color="auto"/>
            <w:bottom w:val="none" w:sz="0" w:space="0" w:color="auto"/>
            <w:right w:val="none" w:sz="0" w:space="0" w:color="auto"/>
          </w:divBdr>
        </w:div>
        <w:div w:id="693924373">
          <w:marLeft w:val="0"/>
          <w:marRight w:val="0"/>
          <w:marTop w:val="0"/>
          <w:marBottom w:val="0"/>
          <w:divBdr>
            <w:top w:val="none" w:sz="0" w:space="0" w:color="auto"/>
            <w:left w:val="none" w:sz="0" w:space="0" w:color="auto"/>
            <w:bottom w:val="none" w:sz="0" w:space="0" w:color="auto"/>
            <w:right w:val="none" w:sz="0" w:space="0" w:color="auto"/>
          </w:divBdr>
        </w:div>
        <w:div w:id="789394115">
          <w:marLeft w:val="0"/>
          <w:marRight w:val="0"/>
          <w:marTop w:val="0"/>
          <w:marBottom w:val="0"/>
          <w:divBdr>
            <w:top w:val="none" w:sz="0" w:space="0" w:color="auto"/>
            <w:left w:val="none" w:sz="0" w:space="0" w:color="auto"/>
            <w:bottom w:val="none" w:sz="0" w:space="0" w:color="auto"/>
            <w:right w:val="none" w:sz="0" w:space="0" w:color="auto"/>
          </w:divBdr>
        </w:div>
        <w:div w:id="1816291576">
          <w:marLeft w:val="0"/>
          <w:marRight w:val="0"/>
          <w:marTop w:val="0"/>
          <w:marBottom w:val="0"/>
          <w:divBdr>
            <w:top w:val="none" w:sz="0" w:space="0" w:color="auto"/>
            <w:left w:val="none" w:sz="0" w:space="0" w:color="auto"/>
            <w:bottom w:val="none" w:sz="0" w:space="0" w:color="auto"/>
            <w:right w:val="none" w:sz="0" w:space="0" w:color="auto"/>
          </w:divBdr>
        </w:div>
        <w:div w:id="422454209">
          <w:marLeft w:val="0"/>
          <w:marRight w:val="0"/>
          <w:marTop w:val="0"/>
          <w:marBottom w:val="0"/>
          <w:divBdr>
            <w:top w:val="none" w:sz="0" w:space="0" w:color="auto"/>
            <w:left w:val="none" w:sz="0" w:space="0" w:color="auto"/>
            <w:bottom w:val="none" w:sz="0" w:space="0" w:color="auto"/>
            <w:right w:val="none" w:sz="0" w:space="0" w:color="auto"/>
          </w:divBdr>
        </w:div>
        <w:div w:id="654727343">
          <w:marLeft w:val="0"/>
          <w:marRight w:val="0"/>
          <w:marTop w:val="0"/>
          <w:marBottom w:val="0"/>
          <w:divBdr>
            <w:top w:val="none" w:sz="0" w:space="0" w:color="auto"/>
            <w:left w:val="none" w:sz="0" w:space="0" w:color="auto"/>
            <w:bottom w:val="none" w:sz="0" w:space="0" w:color="auto"/>
            <w:right w:val="none" w:sz="0" w:space="0" w:color="auto"/>
          </w:divBdr>
        </w:div>
        <w:div w:id="1548764551">
          <w:marLeft w:val="0"/>
          <w:marRight w:val="0"/>
          <w:marTop w:val="0"/>
          <w:marBottom w:val="0"/>
          <w:divBdr>
            <w:top w:val="none" w:sz="0" w:space="0" w:color="auto"/>
            <w:left w:val="none" w:sz="0" w:space="0" w:color="auto"/>
            <w:bottom w:val="none" w:sz="0" w:space="0" w:color="auto"/>
            <w:right w:val="none" w:sz="0" w:space="0" w:color="auto"/>
          </w:divBdr>
        </w:div>
        <w:div w:id="1615474616">
          <w:marLeft w:val="0"/>
          <w:marRight w:val="0"/>
          <w:marTop w:val="0"/>
          <w:marBottom w:val="0"/>
          <w:divBdr>
            <w:top w:val="none" w:sz="0" w:space="0" w:color="auto"/>
            <w:left w:val="none" w:sz="0" w:space="0" w:color="auto"/>
            <w:bottom w:val="none" w:sz="0" w:space="0" w:color="auto"/>
            <w:right w:val="none" w:sz="0" w:space="0" w:color="auto"/>
          </w:divBdr>
        </w:div>
        <w:div w:id="739061414">
          <w:marLeft w:val="0"/>
          <w:marRight w:val="0"/>
          <w:marTop w:val="0"/>
          <w:marBottom w:val="0"/>
          <w:divBdr>
            <w:top w:val="none" w:sz="0" w:space="0" w:color="auto"/>
            <w:left w:val="none" w:sz="0" w:space="0" w:color="auto"/>
            <w:bottom w:val="none" w:sz="0" w:space="0" w:color="auto"/>
            <w:right w:val="none" w:sz="0" w:space="0" w:color="auto"/>
          </w:divBdr>
        </w:div>
        <w:div w:id="901910738">
          <w:marLeft w:val="0"/>
          <w:marRight w:val="0"/>
          <w:marTop w:val="0"/>
          <w:marBottom w:val="0"/>
          <w:divBdr>
            <w:top w:val="none" w:sz="0" w:space="0" w:color="auto"/>
            <w:left w:val="none" w:sz="0" w:space="0" w:color="auto"/>
            <w:bottom w:val="none" w:sz="0" w:space="0" w:color="auto"/>
            <w:right w:val="none" w:sz="0" w:space="0" w:color="auto"/>
          </w:divBdr>
        </w:div>
        <w:div w:id="1585065363">
          <w:marLeft w:val="0"/>
          <w:marRight w:val="0"/>
          <w:marTop w:val="0"/>
          <w:marBottom w:val="0"/>
          <w:divBdr>
            <w:top w:val="none" w:sz="0" w:space="0" w:color="auto"/>
            <w:left w:val="none" w:sz="0" w:space="0" w:color="auto"/>
            <w:bottom w:val="none" w:sz="0" w:space="0" w:color="auto"/>
            <w:right w:val="none" w:sz="0" w:space="0" w:color="auto"/>
          </w:divBdr>
        </w:div>
        <w:div w:id="1812595470">
          <w:marLeft w:val="0"/>
          <w:marRight w:val="0"/>
          <w:marTop w:val="0"/>
          <w:marBottom w:val="0"/>
          <w:divBdr>
            <w:top w:val="none" w:sz="0" w:space="0" w:color="auto"/>
            <w:left w:val="none" w:sz="0" w:space="0" w:color="auto"/>
            <w:bottom w:val="none" w:sz="0" w:space="0" w:color="auto"/>
            <w:right w:val="none" w:sz="0" w:space="0" w:color="auto"/>
          </w:divBdr>
        </w:div>
        <w:div w:id="1192381443">
          <w:marLeft w:val="0"/>
          <w:marRight w:val="0"/>
          <w:marTop w:val="0"/>
          <w:marBottom w:val="0"/>
          <w:divBdr>
            <w:top w:val="none" w:sz="0" w:space="0" w:color="auto"/>
            <w:left w:val="none" w:sz="0" w:space="0" w:color="auto"/>
            <w:bottom w:val="none" w:sz="0" w:space="0" w:color="auto"/>
            <w:right w:val="none" w:sz="0" w:space="0" w:color="auto"/>
          </w:divBdr>
        </w:div>
        <w:div w:id="745885285">
          <w:marLeft w:val="0"/>
          <w:marRight w:val="0"/>
          <w:marTop w:val="0"/>
          <w:marBottom w:val="0"/>
          <w:divBdr>
            <w:top w:val="none" w:sz="0" w:space="0" w:color="auto"/>
            <w:left w:val="none" w:sz="0" w:space="0" w:color="auto"/>
            <w:bottom w:val="none" w:sz="0" w:space="0" w:color="auto"/>
            <w:right w:val="none" w:sz="0" w:space="0" w:color="auto"/>
          </w:divBdr>
        </w:div>
        <w:div w:id="566232820">
          <w:marLeft w:val="0"/>
          <w:marRight w:val="0"/>
          <w:marTop w:val="0"/>
          <w:marBottom w:val="0"/>
          <w:divBdr>
            <w:top w:val="none" w:sz="0" w:space="0" w:color="auto"/>
            <w:left w:val="none" w:sz="0" w:space="0" w:color="auto"/>
            <w:bottom w:val="none" w:sz="0" w:space="0" w:color="auto"/>
            <w:right w:val="none" w:sz="0" w:space="0" w:color="auto"/>
          </w:divBdr>
        </w:div>
        <w:div w:id="1161853399">
          <w:marLeft w:val="0"/>
          <w:marRight w:val="0"/>
          <w:marTop w:val="0"/>
          <w:marBottom w:val="0"/>
          <w:divBdr>
            <w:top w:val="none" w:sz="0" w:space="0" w:color="auto"/>
            <w:left w:val="none" w:sz="0" w:space="0" w:color="auto"/>
            <w:bottom w:val="none" w:sz="0" w:space="0" w:color="auto"/>
            <w:right w:val="none" w:sz="0" w:space="0" w:color="auto"/>
          </w:divBdr>
        </w:div>
        <w:div w:id="1318415017">
          <w:marLeft w:val="0"/>
          <w:marRight w:val="0"/>
          <w:marTop w:val="0"/>
          <w:marBottom w:val="0"/>
          <w:divBdr>
            <w:top w:val="none" w:sz="0" w:space="0" w:color="auto"/>
            <w:left w:val="none" w:sz="0" w:space="0" w:color="auto"/>
            <w:bottom w:val="none" w:sz="0" w:space="0" w:color="auto"/>
            <w:right w:val="none" w:sz="0" w:space="0" w:color="auto"/>
          </w:divBdr>
        </w:div>
        <w:div w:id="2073000125">
          <w:marLeft w:val="0"/>
          <w:marRight w:val="0"/>
          <w:marTop w:val="0"/>
          <w:marBottom w:val="0"/>
          <w:divBdr>
            <w:top w:val="none" w:sz="0" w:space="0" w:color="auto"/>
            <w:left w:val="none" w:sz="0" w:space="0" w:color="auto"/>
            <w:bottom w:val="none" w:sz="0" w:space="0" w:color="auto"/>
            <w:right w:val="none" w:sz="0" w:space="0" w:color="auto"/>
          </w:divBdr>
        </w:div>
        <w:div w:id="332993191">
          <w:marLeft w:val="0"/>
          <w:marRight w:val="0"/>
          <w:marTop w:val="0"/>
          <w:marBottom w:val="0"/>
          <w:divBdr>
            <w:top w:val="none" w:sz="0" w:space="0" w:color="auto"/>
            <w:left w:val="none" w:sz="0" w:space="0" w:color="auto"/>
            <w:bottom w:val="none" w:sz="0" w:space="0" w:color="auto"/>
            <w:right w:val="none" w:sz="0" w:space="0" w:color="auto"/>
          </w:divBdr>
        </w:div>
        <w:div w:id="383793377">
          <w:marLeft w:val="0"/>
          <w:marRight w:val="0"/>
          <w:marTop w:val="0"/>
          <w:marBottom w:val="0"/>
          <w:divBdr>
            <w:top w:val="none" w:sz="0" w:space="0" w:color="auto"/>
            <w:left w:val="none" w:sz="0" w:space="0" w:color="auto"/>
            <w:bottom w:val="none" w:sz="0" w:space="0" w:color="auto"/>
            <w:right w:val="none" w:sz="0" w:space="0" w:color="auto"/>
          </w:divBdr>
        </w:div>
        <w:div w:id="556090531">
          <w:marLeft w:val="0"/>
          <w:marRight w:val="0"/>
          <w:marTop w:val="0"/>
          <w:marBottom w:val="0"/>
          <w:divBdr>
            <w:top w:val="none" w:sz="0" w:space="0" w:color="auto"/>
            <w:left w:val="none" w:sz="0" w:space="0" w:color="auto"/>
            <w:bottom w:val="none" w:sz="0" w:space="0" w:color="auto"/>
            <w:right w:val="none" w:sz="0" w:space="0" w:color="auto"/>
          </w:divBdr>
        </w:div>
        <w:div w:id="1158496562">
          <w:marLeft w:val="0"/>
          <w:marRight w:val="0"/>
          <w:marTop w:val="0"/>
          <w:marBottom w:val="0"/>
          <w:divBdr>
            <w:top w:val="none" w:sz="0" w:space="0" w:color="auto"/>
            <w:left w:val="none" w:sz="0" w:space="0" w:color="auto"/>
            <w:bottom w:val="none" w:sz="0" w:space="0" w:color="auto"/>
            <w:right w:val="none" w:sz="0" w:space="0" w:color="auto"/>
          </w:divBdr>
        </w:div>
        <w:div w:id="700865045">
          <w:marLeft w:val="0"/>
          <w:marRight w:val="0"/>
          <w:marTop w:val="0"/>
          <w:marBottom w:val="0"/>
          <w:divBdr>
            <w:top w:val="none" w:sz="0" w:space="0" w:color="auto"/>
            <w:left w:val="none" w:sz="0" w:space="0" w:color="auto"/>
            <w:bottom w:val="none" w:sz="0" w:space="0" w:color="auto"/>
            <w:right w:val="none" w:sz="0" w:space="0" w:color="auto"/>
          </w:divBdr>
        </w:div>
        <w:div w:id="1897399147">
          <w:marLeft w:val="0"/>
          <w:marRight w:val="0"/>
          <w:marTop w:val="0"/>
          <w:marBottom w:val="0"/>
          <w:divBdr>
            <w:top w:val="none" w:sz="0" w:space="0" w:color="auto"/>
            <w:left w:val="none" w:sz="0" w:space="0" w:color="auto"/>
            <w:bottom w:val="none" w:sz="0" w:space="0" w:color="auto"/>
            <w:right w:val="none" w:sz="0" w:space="0" w:color="auto"/>
          </w:divBdr>
        </w:div>
        <w:div w:id="501629302">
          <w:marLeft w:val="0"/>
          <w:marRight w:val="0"/>
          <w:marTop w:val="0"/>
          <w:marBottom w:val="0"/>
          <w:divBdr>
            <w:top w:val="none" w:sz="0" w:space="0" w:color="auto"/>
            <w:left w:val="none" w:sz="0" w:space="0" w:color="auto"/>
            <w:bottom w:val="none" w:sz="0" w:space="0" w:color="auto"/>
            <w:right w:val="none" w:sz="0" w:space="0" w:color="auto"/>
          </w:divBdr>
        </w:div>
        <w:div w:id="1440251003">
          <w:marLeft w:val="0"/>
          <w:marRight w:val="0"/>
          <w:marTop w:val="0"/>
          <w:marBottom w:val="0"/>
          <w:divBdr>
            <w:top w:val="none" w:sz="0" w:space="0" w:color="auto"/>
            <w:left w:val="none" w:sz="0" w:space="0" w:color="auto"/>
            <w:bottom w:val="none" w:sz="0" w:space="0" w:color="auto"/>
            <w:right w:val="none" w:sz="0" w:space="0" w:color="auto"/>
          </w:divBdr>
        </w:div>
        <w:div w:id="789663520">
          <w:marLeft w:val="0"/>
          <w:marRight w:val="0"/>
          <w:marTop w:val="0"/>
          <w:marBottom w:val="0"/>
          <w:divBdr>
            <w:top w:val="none" w:sz="0" w:space="0" w:color="auto"/>
            <w:left w:val="none" w:sz="0" w:space="0" w:color="auto"/>
            <w:bottom w:val="none" w:sz="0" w:space="0" w:color="auto"/>
            <w:right w:val="none" w:sz="0" w:space="0" w:color="auto"/>
          </w:divBdr>
        </w:div>
        <w:div w:id="812527082">
          <w:marLeft w:val="0"/>
          <w:marRight w:val="0"/>
          <w:marTop w:val="0"/>
          <w:marBottom w:val="0"/>
          <w:divBdr>
            <w:top w:val="none" w:sz="0" w:space="0" w:color="auto"/>
            <w:left w:val="none" w:sz="0" w:space="0" w:color="auto"/>
            <w:bottom w:val="none" w:sz="0" w:space="0" w:color="auto"/>
            <w:right w:val="none" w:sz="0" w:space="0" w:color="auto"/>
          </w:divBdr>
        </w:div>
        <w:div w:id="126629511">
          <w:marLeft w:val="0"/>
          <w:marRight w:val="0"/>
          <w:marTop w:val="0"/>
          <w:marBottom w:val="0"/>
          <w:divBdr>
            <w:top w:val="none" w:sz="0" w:space="0" w:color="auto"/>
            <w:left w:val="none" w:sz="0" w:space="0" w:color="auto"/>
            <w:bottom w:val="none" w:sz="0" w:space="0" w:color="auto"/>
            <w:right w:val="none" w:sz="0" w:space="0" w:color="auto"/>
          </w:divBdr>
        </w:div>
        <w:div w:id="1983852852">
          <w:marLeft w:val="0"/>
          <w:marRight w:val="0"/>
          <w:marTop w:val="0"/>
          <w:marBottom w:val="0"/>
          <w:divBdr>
            <w:top w:val="none" w:sz="0" w:space="0" w:color="auto"/>
            <w:left w:val="none" w:sz="0" w:space="0" w:color="auto"/>
            <w:bottom w:val="none" w:sz="0" w:space="0" w:color="auto"/>
            <w:right w:val="none" w:sz="0" w:space="0" w:color="auto"/>
          </w:divBdr>
        </w:div>
        <w:div w:id="859859663">
          <w:marLeft w:val="0"/>
          <w:marRight w:val="0"/>
          <w:marTop w:val="0"/>
          <w:marBottom w:val="0"/>
          <w:divBdr>
            <w:top w:val="none" w:sz="0" w:space="0" w:color="auto"/>
            <w:left w:val="none" w:sz="0" w:space="0" w:color="auto"/>
            <w:bottom w:val="none" w:sz="0" w:space="0" w:color="auto"/>
            <w:right w:val="none" w:sz="0" w:space="0" w:color="auto"/>
          </w:divBdr>
        </w:div>
        <w:div w:id="755978180">
          <w:marLeft w:val="0"/>
          <w:marRight w:val="0"/>
          <w:marTop w:val="0"/>
          <w:marBottom w:val="0"/>
          <w:divBdr>
            <w:top w:val="none" w:sz="0" w:space="0" w:color="auto"/>
            <w:left w:val="none" w:sz="0" w:space="0" w:color="auto"/>
            <w:bottom w:val="none" w:sz="0" w:space="0" w:color="auto"/>
            <w:right w:val="none" w:sz="0" w:space="0" w:color="auto"/>
          </w:divBdr>
        </w:div>
        <w:div w:id="1088963296">
          <w:marLeft w:val="0"/>
          <w:marRight w:val="0"/>
          <w:marTop w:val="0"/>
          <w:marBottom w:val="0"/>
          <w:divBdr>
            <w:top w:val="none" w:sz="0" w:space="0" w:color="auto"/>
            <w:left w:val="none" w:sz="0" w:space="0" w:color="auto"/>
            <w:bottom w:val="none" w:sz="0" w:space="0" w:color="auto"/>
            <w:right w:val="none" w:sz="0" w:space="0" w:color="auto"/>
          </w:divBdr>
        </w:div>
        <w:div w:id="423498377">
          <w:marLeft w:val="0"/>
          <w:marRight w:val="0"/>
          <w:marTop w:val="0"/>
          <w:marBottom w:val="0"/>
          <w:divBdr>
            <w:top w:val="none" w:sz="0" w:space="0" w:color="auto"/>
            <w:left w:val="none" w:sz="0" w:space="0" w:color="auto"/>
            <w:bottom w:val="none" w:sz="0" w:space="0" w:color="auto"/>
            <w:right w:val="none" w:sz="0" w:space="0" w:color="auto"/>
          </w:divBdr>
        </w:div>
        <w:div w:id="522866328">
          <w:marLeft w:val="0"/>
          <w:marRight w:val="0"/>
          <w:marTop w:val="0"/>
          <w:marBottom w:val="0"/>
          <w:divBdr>
            <w:top w:val="none" w:sz="0" w:space="0" w:color="auto"/>
            <w:left w:val="none" w:sz="0" w:space="0" w:color="auto"/>
            <w:bottom w:val="none" w:sz="0" w:space="0" w:color="auto"/>
            <w:right w:val="none" w:sz="0" w:space="0" w:color="auto"/>
          </w:divBdr>
        </w:div>
        <w:div w:id="712382895">
          <w:marLeft w:val="0"/>
          <w:marRight w:val="0"/>
          <w:marTop w:val="0"/>
          <w:marBottom w:val="0"/>
          <w:divBdr>
            <w:top w:val="none" w:sz="0" w:space="0" w:color="auto"/>
            <w:left w:val="none" w:sz="0" w:space="0" w:color="auto"/>
            <w:bottom w:val="none" w:sz="0" w:space="0" w:color="auto"/>
            <w:right w:val="none" w:sz="0" w:space="0" w:color="auto"/>
          </w:divBdr>
        </w:div>
        <w:div w:id="1618872229">
          <w:marLeft w:val="0"/>
          <w:marRight w:val="0"/>
          <w:marTop w:val="0"/>
          <w:marBottom w:val="0"/>
          <w:divBdr>
            <w:top w:val="none" w:sz="0" w:space="0" w:color="auto"/>
            <w:left w:val="none" w:sz="0" w:space="0" w:color="auto"/>
            <w:bottom w:val="none" w:sz="0" w:space="0" w:color="auto"/>
            <w:right w:val="none" w:sz="0" w:space="0" w:color="auto"/>
          </w:divBdr>
        </w:div>
        <w:div w:id="1088189851">
          <w:marLeft w:val="0"/>
          <w:marRight w:val="0"/>
          <w:marTop w:val="0"/>
          <w:marBottom w:val="0"/>
          <w:divBdr>
            <w:top w:val="none" w:sz="0" w:space="0" w:color="auto"/>
            <w:left w:val="none" w:sz="0" w:space="0" w:color="auto"/>
            <w:bottom w:val="none" w:sz="0" w:space="0" w:color="auto"/>
            <w:right w:val="none" w:sz="0" w:space="0" w:color="auto"/>
          </w:divBdr>
        </w:div>
        <w:div w:id="1521158588">
          <w:marLeft w:val="0"/>
          <w:marRight w:val="0"/>
          <w:marTop w:val="0"/>
          <w:marBottom w:val="0"/>
          <w:divBdr>
            <w:top w:val="none" w:sz="0" w:space="0" w:color="auto"/>
            <w:left w:val="none" w:sz="0" w:space="0" w:color="auto"/>
            <w:bottom w:val="none" w:sz="0" w:space="0" w:color="auto"/>
            <w:right w:val="none" w:sz="0" w:space="0" w:color="auto"/>
          </w:divBdr>
        </w:div>
        <w:div w:id="1827278927">
          <w:marLeft w:val="0"/>
          <w:marRight w:val="0"/>
          <w:marTop w:val="0"/>
          <w:marBottom w:val="0"/>
          <w:divBdr>
            <w:top w:val="none" w:sz="0" w:space="0" w:color="auto"/>
            <w:left w:val="none" w:sz="0" w:space="0" w:color="auto"/>
            <w:bottom w:val="none" w:sz="0" w:space="0" w:color="auto"/>
            <w:right w:val="none" w:sz="0" w:space="0" w:color="auto"/>
          </w:divBdr>
        </w:div>
        <w:div w:id="1110320982">
          <w:marLeft w:val="0"/>
          <w:marRight w:val="0"/>
          <w:marTop w:val="0"/>
          <w:marBottom w:val="0"/>
          <w:divBdr>
            <w:top w:val="none" w:sz="0" w:space="0" w:color="auto"/>
            <w:left w:val="none" w:sz="0" w:space="0" w:color="auto"/>
            <w:bottom w:val="none" w:sz="0" w:space="0" w:color="auto"/>
            <w:right w:val="none" w:sz="0" w:space="0" w:color="auto"/>
          </w:divBdr>
        </w:div>
        <w:div w:id="340742736">
          <w:marLeft w:val="0"/>
          <w:marRight w:val="0"/>
          <w:marTop w:val="0"/>
          <w:marBottom w:val="0"/>
          <w:divBdr>
            <w:top w:val="none" w:sz="0" w:space="0" w:color="auto"/>
            <w:left w:val="none" w:sz="0" w:space="0" w:color="auto"/>
            <w:bottom w:val="none" w:sz="0" w:space="0" w:color="auto"/>
            <w:right w:val="none" w:sz="0" w:space="0" w:color="auto"/>
          </w:divBdr>
        </w:div>
        <w:div w:id="1565337258">
          <w:marLeft w:val="0"/>
          <w:marRight w:val="0"/>
          <w:marTop w:val="0"/>
          <w:marBottom w:val="0"/>
          <w:divBdr>
            <w:top w:val="none" w:sz="0" w:space="0" w:color="auto"/>
            <w:left w:val="none" w:sz="0" w:space="0" w:color="auto"/>
            <w:bottom w:val="none" w:sz="0" w:space="0" w:color="auto"/>
            <w:right w:val="none" w:sz="0" w:space="0" w:color="auto"/>
          </w:divBdr>
        </w:div>
        <w:div w:id="1490900945">
          <w:marLeft w:val="0"/>
          <w:marRight w:val="0"/>
          <w:marTop w:val="0"/>
          <w:marBottom w:val="0"/>
          <w:divBdr>
            <w:top w:val="none" w:sz="0" w:space="0" w:color="auto"/>
            <w:left w:val="none" w:sz="0" w:space="0" w:color="auto"/>
            <w:bottom w:val="none" w:sz="0" w:space="0" w:color="auto"/>
            <w:right w:val="none" w:sz="0" w:space="0" w:color="auto"/>
          </w:divBdr>
        </w:div>
        <w:div w:id="304748200">
          <w:marLeft w:val="0"/>
          <w:marRight w:val="0"/>
          <w:marTop w:val="0"/>
          <w:marBottom w:val="0"/>
          <w:divBdr>
            <w:top w:val="none" w:sz="0" w:space="0" w:color="auto"/>
            <w:left w:val="none" w:sz="0" w:space="0" w:color="auto"/>
            <w:bottom w:val="none" w:sz="0" w:space="0" w:color="auto"/>
            <w:right w:val="none" w:sz="0" w:space="0" w:color="auto"/>
          </w:divBdr>
        </w:div>
        <w:div w:id="687802300">
          <w:marLeft w:val="0"/>
          <w:marRight w:val="0"/>
          <w:marTop w:val="0"/>
          <w:marBottom w:val="0"/>
          <w:divBdr>
            <w:top w:val="none" w:sz="0" w:space="0" w:color="auto"/>
            <w:left w:val="none" w:sz="0" w:space="0" w:color="auto"/>
            <w:bottom w:val="none" w:sz="0" w:space="0" w:color="auto"/>
            <w:right w:val="none" w:sz="0" w:space="0" w:color="auto"/>
          </w:divBdr>
        </w:div>
        <w:div w:id="1254317575">
          <w:marLeft w:val="0"/>
          <w:marRight w:val="0"/>
          <w:marTop w:val="0"/>
          <w:marBottom w:val="0"/>
          <w:divBdr>
            <w:top w:val="none" w:sz="0" w:space="0" w:color="auto"/>
            <w:left w:val="none" w:sz="0" w:space="0" w:color="auto"/>
            <w:bottom w:val="none" w:sz="0" w:space="0" w:color="auto"/>
            <w:right w:val="none" w:sz="0" w:space="0" w:color="auto"/>
          </w:divBdr>
        </w:div>
        <w:div w:id="1263146726">
          <w:marLeft w:val="0"/>
          <w:marRight w:val="0"/>
          <w:marTop w:val="0"/>
          <w:marBottom w:val="0"/>
          <w:divBdr>
            <w:top w:val="none" w:sz="0" w:space="0" w:color="auto"/>
            <w:left w:val="none" w:sz="0" w:space="0" w:color="auto"/>
            <w:bottom w:val="none" w:sz="0" w:space="0" w:color="auto"/>
            <w:right w:val="none" w:sz="0" w:space="0" w:color="auto"/>
          </w:divBdr>
        </w:div>
        <w:div w:id="1938250336">
          <w:marLeft w:val="0"/>
          <w:marRight w:val="0"/>
          <w:marTop w:val="0"/>
          <w:marBottom w:val="0"/>
          <w:divBdr>
            <w:top w:val="none" w:sz="0" w:space="0" w:color="auto"/>
            <w:left w:val="none" w:sz="0" w:space="0" w:color="auto"/>
            <w:bottom w:val="none" w:sz="0" w:space="0" w:color="auto"/>
            <w:right w:val="none" w:sz="0" w:space="0" w:color="auto"/>
          </w:divBdr>
        </w:div>
        <w:div w:id="749274643">
          <w:marLeft w:val="0"/>
          <w:marRight w:val="0"/>
          <w:marTop w:val="0"/>
          <w:marBottom w:val="0"/>
          <w:divBdr>
            <w:top w:val="none" w:sz="0" w:space="0" w:color="auto"/>
            <w:left w:val="none" w:sz="0" w:space="0" w:color="auto"/>
            <w:bottom w:val="none" w:sz="0" w:space="0" w:color="auto"/>
            <w:right w:val="none" w:sz="0" w:space="0" w:color="auto"/>
          </w:divBdr>
        </w:div>
        <w:div w:id="442119300">
          <w:marLeft w:val="0"/>
          <w:marRight w:val="0"/>
          <w:marTop w:val="0"/>
          <w:marBottom w:val="0"/>
          <w:divBdr>
            <w:top w:val="none" w:sz="0" w:space="0" w:color="auto"/>
            <w:left w:val="none" w:sz="0" w:space="0" w:color="auto"/>
            <w:bottom w:val="none" w:sz="0" w:space="0" w:color="auto"/>
            <w:right w:val="none" w:sz="0" w:space="0" w:color="auto"/>
          </w:divBdr>
        </w:div>
        <w:div w:id="1014575324">
          <w:marLeft w:val="0"/>
          <w:marRight w:val="0"/>
          <w:marTop w:val="0"/>
          <w:marBottom w:val="0"/>
          <w:divBdr>
            <w:top w:val="none" w:sz="0" w:space="0" w:color="auto"/>
            <w:left w:val="none" w:sz="0" w:space="0" w:color="auto"/>
            <w:bottom w:val="none" w:sz="0" w:space="0" w:color="auto"/>
            <w:right w:val="none" w:sz="0" w:space="0" w:color="auto"/>
          </w:divBdr>
        </w:div>
        <w:div w:id="116337497">
          <w:marLeft w:val="0"/>
          <w:marRight w:val="0"/>
          <w:marTop w:val="0"/>
          <w:marBottom w:val="0"/>
          <w:divBdr>
            <w:top w:val="none" w:sz="0" w:space="0" w:color="auto"/>
            <w:left w:val="none" w:sz="0" w:space="0" w:color="auto"/>
            <w:bottom w:val="none" w:sz="0" w:space="0" w:color="auto"/>
            <w:right w:val="none" w:sz="0" w:space="0" w:color="auto"/>
          </w:divBdr>
        </w:div>
        <w:div w:id="2047411281">
          <w:marLeft w:val="0"/>
          <w:marRight w:val="0"/>
          <w:marTop w:val="0"/>
          <w:marBottom w:val="0"/>
          <w:divBdr>
            <w:top w:val="none" w:sz="0" w:space="0" w:color="auto"/>
            <w:left w:val="none" w:sz="0" w:space="0" w:color="auto"/>
            <w:bottom w:val="none" w:sz="0" w:space="0" w:color="auto"/>
            <w:right w:val="none" w:sz="0" w:space="0" w:color="auto"/>
          </w:divBdr>
        </w:div>
        <w:div w:id="681322152">
          <w:marLeft w:val="0"/>
          <w:marRight w:val="0"/>
          <w:marTop w:val="0"/>
          <w:marBottom w:val="0"/>
          <w:divBdr>
            <w:top w:val="none" w:sz="0" w:space="0" w:color="auto"/>
            <w:left w:val="none" w:sz="0" w:space="0" w:color="auto"/>
            <w:bottom w:val="none" w:sz="0" w:space="0" w:color="auto"/>
            <w:right w:val="none" w:sz="0" w:space="0" w:color="auto"/>
          </w:divBdr>
        </w:div>
        <w:div w:id="309526652">
          <w:marLeft w:val="0"/>
          <w:marRight w:val="0"/>
          <w:marTop w:val="0"/>
          <w:marBottom w:val="0"/>
          <w:divBdr>
            <w:top w:val="none" w:sz="0" w:space="0" w:color="auto"/>
            <w:left w:val="none" w:sz="0" w:space="0" w:color="auto"/>
            <w:bottom w:val="none" w:sz="0" w:space="0" w:color="auto"/>
            <w:right w:val="none" w:sz="0" w:space="0" w:color="auto"/>
          </w:divBdr>
        </w:div>
        <w:div w:id="236945051">
          <w:marLeft w:val="0"/>
          <w:marRight w:val="0"/>
          <w:marTop w:val="0"/>
          <w:marBottom w:val="0"/>
          <w:divBdr>
            <w:top w:val="none" w:sz="0" w:space="0" w:color="auto"/>
            <w:left w:val="none" w:sz="0" w:space="0" w:color="auto"/>
            <w:bottom w:val="none" w:sz="0" w:space="0" w:color="auto"/>
            <w:right w:val="none" w:sz="0" w:space="0" w:color="auto"/>
          </w:divBdr>
        </w:div>
        <w:div w:id="463667855">
          <w:marLeft w:val="0"/>
          <w:marRight w:val="0"/>
          <w:marTop w:val="0"/>
          <w:marBottom w:val="0"/>
          <w:divBdr>
            <w:top w:val="none" w:sz="0" w:space="0" w:color="auto"/>
            <w:left w:val="none" w:sz="0" w:space="0" w:color="auto"/>
            <w:bottom w:val="none" w:sz="0" w:space="0" w:color="auto"/>
            <w:right w:val="none" w:sz="0" w:space="0" w:color="auto"/>
          </w:divBdr>
        </w:div>
        <w:div w:id="919605975">
          <w:marLeft w:val="0"/>
          <w:marRight w:val="0"/>
          <w:marTop w:val="0"/>
          <w:marBottom w:val="0"/>
          <w:divBdr>
            <w:top w:val="none" w:sz="0" w:space="0" w:color="auto"/>
            <w:left w:val="none" w:sz="0" w:space="0" w:color="auto"/>
            <w:bottom w:val="none" w:sz="0" w:space="0" w:color="auto"/>
            <w:right w:val="none" w:sz="0" w:space="0" w:color="auto"/>
          </w:divBdr>
        </w:div>
        <w:div w:id="1249773965">
          <w:marLeft w:val="0"/>
          <w:marRight w:val="0"/>
          <w:marTop w:val="0"/>
          <w:marBottom w:val="0"/>
          <w:divBdr>
            <w:top w:val="none" w:sz="0" w:space="0" w:color="auto"/>
            <w:left w:val="none" w:sz="0" w:space="0" w:color="auto"/>
            <w:bottom w:val="none" w:sz="0" w:space="0" w:color="auto"/>
            <w:right w:val="none" w:sz="0" w:space="0" w:color="auto"/>
          </w:divBdr>
        </w:div>
        <w:div w:id="2005468100">
          <w:marLeft w:val="0"/>
          <w:marRight w:val="0"/>
          <w:marTop w:val="0"/>
          <w:marBottom w:val="0"/>
          <w:divBdr>
            <w:top w:val="none" w:sz="0" w:space="0" w:color="auto"/>
            <w:left w:val="none" w:sz="0" w:space="0" w:color="auto"/>
            <w:bottom w:val="none" w:sz="0" w:space="0" w:color="auto"/>
            <w:right w:val="none" w:sz="0" w:space="0" w:color="auto"/>
          </w:divBdr>
        </w:div>
        <w:div w:id="168520812">
          <w:marLeft w:val="0"/>
          <w:marRight w:val="0"/>
          <w:marTop w:val="0"/>
          <w:marBottom w:val="0"/>
          <w:divBdr>
            <w:top w:val="none" w:sz="0" w:space="0" w:color="auto"/>
            <w:left w:val="none" w:sz="0" w:space="0" w:color="auto"/>
            <w:bottom w:val="none" w:sz="0" w:space="0" w:color="auto"/>
            <w:right w:val="none" w:sz="0" w:space="0" w:color="auto"/>
          </w:divBdr>
        </w:div>
        <w:div w:id="27222336">
          <w:marLeft w:val="0"/>
          <w:marRight w:val="0"/>
          <w:marTop w:val="0"/>
          <w:marBottom w:val="0"/>
          <w:divBdr>
            <w:top w:val="none" w:sz="0" w:space="0" w:color="auto"/>
            <w:left w:val="none" w:sz="0" w:space="0" w:color="auto"/>
            <w:bottom w:val="none" w:sz="0" w:space="0" w:color="auto"/>
            <w:right w:val="none" w:sz="0" w:space="0" w:color="auto"/>
          </w:divBdr>
        </w:div>
        <w:div w:id="194124513">
          <w:marLeft w:val="0"/>
          <w:marRight w:val="0"/>
          <w:marTop w:val="0"/>
          <w:marBottom w:val="0"/>
          <w:divBdr>
            <w:top w:val="none" w:sz="0" w:space="0" w:color="auto"/>
            <w:left w:val="none" w:sz="0" w:space="0" w:color="auto"/>
            <w:bottom w:val="none" w:sz="0" w:space="0" w:color="auto"/>
            <w:right w:val="none" w:sz="0" w:space="0" w:color="auto"/>
          </w:divBdr>
        </w:div>
        <w:div w:id="880165858">
          <w:marLeft w:val="0"/>
          <w:marRight w:val="0"/>
          <w:marTop w:val="0"/>
          <w:marBottom w:val="0"/>
          <w:divBdr>
            <w:top w:val="none" w:sz="0" w:space="0" w:color="auto"/>
            <w:left w:val="none" w:sz="0" w:space="0" w:color="auto"/>
            <w:bottom w:val="none" w:sz="0" w:space="0" w:color="auto"/>
            <w:right w:val="none" w:sz="0" w:space="0" w:color="auto"/>
          </w:divBdr>
        </w:div>
        <w:div w:id="1206405746">
          <w:marLeft w:val="0"/>
          <w:marRight w:val="0"/>
          <w:marTop w:val="0"/>
          <w:marBottom w:val="0"/>
          <w:divBdr>
            <w:top w:val="none" w:sz="0" w:space="0" w:color="auto"/>
            <w:left w:val="none" w:sz="0" w:space="0" w:color="auto"/>
            <w:bottom w:val="none" w:sz="0" w:space="0" w:color="auto"/>
            <w:right w:val="none" w:sz="0" w:space="0" w:color="auto"/>
          </w:divBdr>
        </w:div>
        <w:div w:id="306017034">
          <w:marLeft w:val="0"/>
          <w:marRight w:val="0"/>
          <w:marTop w:val="0"/>
          <w:marBottom w:val="0"/>
          <w:divBdr>
            <w:top w:val="none" w:sz="0" w:space="0" w:color="auto"/>
            <w:left w:val="none" w:sz="0" w:space="0" w:color="auto"/>
            <w:bottom w:val="none" w:sz="0" w:space="0" w:color="auto"/>
            <w:right w:val="none" w:sz="0" w:space="0" w:color="auto"/>
          </w:divBdr>
        </w:div>
        <w:div w:id="31081264">
          <w:marLeft w:val="0"/>
          <w:marRight w:val="0"/>
          <w:marTop w:val="0"/>
          <w:marBottom w:val="0"/>
          <w:divBdr>
            <w:top w:val="none" w:sz="0" w:space="0" w:color="auto"/>
            <w:left w:val="none" w:sz="0" w:space="0" w:color="auto"/>
            <w:bottom w:val="none" w:sz="0" w:space="0" w:color="auto"/>
            <w:right w:val="none" w:sz="0" w:space="0" w:color="auto"/>
          </w:divBdr>
        </w:div>
        <w:div w:id="823621786">
          <w:marLeft w:val="0"/>
          <w:marRight w:val="0"/>
          <w:marTop w:val="0"/>
          <w:marBottom w:val="0"/>
          <w:divBdr>
            <w:top w:val="none" w:sz="0" w:space="0" w:color="auto"/>
            <w:left w:val="none" w:sz="0" w:space="0" w:color="auto"/>
            <w:bottom w:val="none" w:sz="0" w:space="0" w:color="auto"/>
            <w:right w:val="none" w:sz="0" w:space="0" w:color="auto"/>
          </w:divBdr>
        </w:div>
        <w:div w:id="1386442704">
          <w:marLeft w:val="0"/>
          <w:marRight w:val="0"/>
          <w:marTop w:val="0"/>
          <w:marBottom w:val="0"/>
          <w:divBdr>
            <w:top w:val="none" w:sz="0" w:space="0" w:color="auto"/>
            <w:left w:val="none" w:sz="0" w:space="0" w:color="auto"/>
            <w:bottom w:val="none" w:sz="0" w:space="0" w:color="auto"/>
            <w:right w:val="none" w:sz="0" w:space="0" w:color="auto"/>
          </w:divBdr>
        </w:div>
        <w:div w:id="795098064">
          <w:marLeft w:val="0"/>
          <w:marRight w:val="0"/>
          <w:marTop w:val="0"/>
          <w:marBottom w:val="0"/>
          <w:divBdr>
            <w:top w:val="none" w:sz="0" w:space="0" w:color="auto"/>
            <w:left w:val="none" w:sz="0" w:space="0" w:color="auto"/>
            <w:bottom w:val="none" w:sz="0" w:space="0" w:color="auto"/>
            <w:right w:val="none" w:sz="0" w:space="0" w:color="auto"/>
          </w:divBdr>
        </w:div>
        <w:div w:id="1079403817">
          <w:marLeft w:val="0"/>
          <w:marRight w:val="0"/>
          <w:marTop w:val="0"/>
          <w:marBottom w:val="0"/>
          <w:divBdr>
            <w:top w:val="none" w:sz="0" w:space="0" w:color="auto"/>
            <w:left w:val="none" w:sz="0" w:space="0" w:color="auto"/>
            <w:bottom w:val="none" w:sz="0" w:space="0" w:color="auto"/>
            <w:right w:val="none" w:sz="0" w:space="0" w:color="auto"/>
          </w:divBdr>
        </w:div>
        <w:div w:id="154151226">
          <w:marLeft w:val="0"/>
          <w:marRight w:val="0"/>
          <w:marTop w:val="0"/>
          <w:marBottom w:val="0"/>
          <w:divBdr>
            <w:top w:val="none" w:sz="0" w:space="0" w:color="auto"/>
            <w:left w:val="none" w:sz="0" w:space="0" w:color="auto"/>
            <w:bottom w:val="none" w:sz="0" w:space="0" w:color="auto"/>
            <w:right w:val="none" w:sz="0" w:space="0" w:color="auto"/>
          </w:divBdr>
        </w:div>
        <w:div w:id="433474765">
          <w:marLeft w:val="0"/>
          <w:marRight w:val="0"/>
          <w:marTop w:val="0"/>
          <w:marBottom w:val="0"/>
          <w:divBdr>
            <w:top w:val="none" w:sz="0" w:space="0" w:color="auto"/>
            <w:left w:val="none" w:sz="0" w:space="0" w:color="auto"/>
            <w:bottom w:val="none" w:sz="0" w:space="0" w:color="auto"/>
            <w:right w:val="none" w:sz="0" w:space="0" w:color="auto"/>
          </w:divBdr>
        </w:div>
        <w:div w:id="1807117674">
          <w:marLeft w:val="0"/>
          <w:marRight w:val="0"/>
          <w:marTop w:val="0"/>
          <w:marBottom w:val="0"/>
          <w:divBdr>
            <w:top w:val="none" w:sz="0" w:space="0" w:color="auto"/>
            <w:left w:val="none" w:sz="0" w:space="0" w:color="auto"/>
            <w:bottom w:val="none" w:sz="0" w:space="0" w:color="auto"/>
            <w:right w:val="none" w:sz="0" w:space="0" w:color="auto"/>
          </w:divBdr>
        </w:div>
        <w:div w:id="393697644">
          <w:marLeft w:val="0"/>
          <w:marRight w:val="0"/>
          <w:marTop w:val="0"/>
          <w:marBottom w:val="0"/>
          <w:divBdr>
            <w:top w:val="none" w:sz="0" w:space="0" w:color="auto"/>
            <w:left w:val="none" w:sz="0" w:space="0" w:color="auto"/>
            <w:bottom w:val="none" w:sz="0" w:space="0" w:color="auto"/>
            <w:right w:val="none" w:sz="0" w:space="0" w:color="auto"/>
          </w:divBdr>
        </w:div>
        <w:div w:id="554507081">
          <w:marLeft w:val="0"/>
          <w:marRight w:val="0"/>
          <w:marTop w:val="0"/>
          <w:marBottom w:val="0"/>
          <w:divBdr>
            <w:top w:val="none" w:sz="0" w:space="0" w:color="auto"/>
            <w:left w:val="none" w:sz="0" w:space="0" w:color="auto"/>
            <w:bottom w:val="none" w:sz="0" w:space="0" w:color="auto"/>
            <w:right w:val="none" w:sz="0" w:space="0" w:color="auto"/>
          </w:divBdr>
        </w:div>
        <w:div w:id="1098059545">
          <w:marLeft w:val="0"/>
          <w:marRight w:val="0"/>
          <w:marTop w:val="0"/>
          <w:marBottom w:val="0"/>
          <w:divBdr>
            <w:top w:val="none" w:sz="0" w:space="0" w:color="auto"/>
            <w:left w:val="none" w:sz="0" w:space="0" w:color="auto"/>
            <w:bottom w:val="none" w:sz="0" w:space="0" w:color="auto"/>
            <w:right w:val="none" w:sz="0" w:space="0" w:color="auto"/>
          </w:divBdr>
        </w:div>
        <w:div w:id="1060396713">
          <w:marLeft w:val="0"/>
          <w:marRight w:val="0"/>
          <w:marTop w:val="0"/>
          <w:marBottom w:val="0"/>
          <w:divBdr>
            <w:top w:val="none" w:sz="0" w:space="0" w:color="auto"/>
            <w:left w:val="none" w:sz="0" w:space="0" w:color="auto"/>
            <w:bottom w:val="none" w:sz="0" w:space="0" w:color="auto"/>
            <w:right w:val="none" w:sz="0" w:space="0" w:color="auto"/>
          </w:divBdr>
        </w:div>
        <w:div w:id="767702061">
          <w:marLeft w:val="0"/>
          <w:marRight w:val="0"/>
          <w:marTop w:val="0"/>
          <w:marBottom w:val="0"/>
          <w:divBdr>
            <w:top w:val="none" w:sz="0" w:space="0" w:color="auto"/>
            <w:left w:val="none" w:sz="0" w:space="0" w:color="auto"/>
            <w:bottom w:val="none" w:sz="0" w:space="0" w:color="auto"/>
            <w:right w:val="none" w:sz="0" w:space="0" w:color="auto"/>
          </w:divBdr>
        </w:div>
        <w:div w:id="1020082376">
          <w:marLeft w:val="0"/>
          <w:marRight w:val="0"/>
          <w:marTop w:val="0"/>
          <w:marBottom w:val="0"/>
          <w:divBdr>
            <w:top w:val="none" w:sz="0" w:space="0" w:color="auto"/>
            <w:left w:val="none" w:sz="0" w:space="0" w:color="auto"/>
            <w:bottom w:val="none" w:sz="0" w:space="0" w:color="auto"/>
            <w:right w:val="none" w:sz="0" w:space="0" w:color="auto"/>
          </w:divBdr>
        </w:div>
        <w:div w:id="1921988314">
          <w:marLeft w:val="0"/>
          <w:marRight w:val="0"/>
          <w:marTop w:val="0"/>
          <w:marBottom w:val="0"/>
          <w:divBdr>
            <w:top w:val="none" w:sz="0" w:space="0" w:color="auto"/>
            <w:left w:val="none" w:sz="0" w:space="0" w:color="auto"/>
            <w:bottom w:val="none" w:sz="0" w:space="0" w:color="auto"/>
            <w:right w:val="none" w:sz="0" w:space="0" w:color="auto"/>
          </w:divBdr>
        </w:div>
        <w:div w:id="1385373949">
          <w:marLeft w:val="0"/>
          <w:marRight w:val="0"/>
          <w:marTop w:val="0"/>
          <w:marBottom w:val="0"/>
          <w:divBdr>
            <w:top w:val="none" w:sz="0" w:space="0" w:color="auto"/>
            <w:left w:val="none" w:sz="0" w:space="0" w:color="auto"/>
            <w:bottom w:val="none" w:sz="0" w:space="0" w:color="auto"/>
            <w:right w:val="none" w:sz="0" w:space="0" w:color="auto"/>
          </w:divBdr>
        </w:div>
        <w:div w:id="396173481">
          <w:marLeft w:val="0"/>
          <w:marRight w:val="0"/>
          <w:marTop w:val="0"/>
          <w:marBottom w:val="0"/>
          <w:divBdr>
            <w:top w:val="none" w:sz="0" w:space="0" w:color="auto"/>
            <w:left w:val="none" w:sz="0" w:space="0" w:color="auto"/>
            <w:bottom w:val="none" w:sz="0" w:space="0" w:color="auto"/>
            <w:right w:val="none" w:sz="0" w:space="0" w:color="auto"/>
          </w:divBdr>
        </w:div>
        <w:div w:id="2060545592">
          <w:marLeft w:val="0"/>
          <w:marRight w:val="0"/>
          <w:marTop w:val="0"/>
          <w:marBottom w:val="0"/>
          <w:divBdr>
            <w:top w:val="none" w:sz="0" w:space="0" w:color="auto"/>
            <w:left w:val="none" w:sz="0" w:space="0" w:color="auto"/>
            <w:bottom w:val="none" w:sz="0" w:space="0" w:color="auto"/>
            <w:right w:val="none" w:sz="0" w:space="0" w:color="auto"/>
          </w:divBdr>
        </w:div>
        <w:div w:id="2042779262">
          <w:marLeft w:val="0"/>
          <w:marRight w:val="0"/>
          <w:marTop w:val="0"/>
          <w:marBottom w:val="0"/>
          <w:divBdr>
            <w:top w:val="none" w:sz="0" w:space="0" w:color="auto"/>
            <w:left w:val="none" w:sz="0" w:space="0" w:color="auto"/>
            <w:bottom w:val="none" w:sz="0" w:space="0" w:color="auto"/>
            <w:right w:val="none" w:sz="0" w:space="0" w:color="auto"/>
          </w:divBdr>
        </w:div>
        <w:div w:id="1204706411">
          <w:marLeft w:val="0"/>
          <w:marRight w:val="0"/>
          <w:marTop w:val="0"/>
          <w:marBottom w:val="0"/>
          <w:divBdr>
            <w:top w:val="none" w:sz="0" w:space="0" w:color="auto"/>
            <w:left w:val="none" w:sz="0" w:space="0" w:color="auto"/>
            <w:bottom w:val="none" w:sz="0" w:space="0" w:color="auto"/>
            <w:right w:val="none" w:sz="0" w:space="0" w:color="auto"/>
          </w:divBdr>
        </w:div>
        <w:div w:id="313263895">
          <w:marLeft w:val="0"/>
          <w:marRight w:val="0"/>
          <w:marTop w:val="0"/>
          <w:marBottom w:val="0"/>
          <w:divBdr>
            <w:top w:val="none" w:sz="0" w:space="0" w:color="auto"/>
            <w:left w:val="none" w:sz="0" w:space="0" w:color="auto"/>
            <w:bottom w:val="none" w:sz="0" w:space="0" w:color="auto"/>
            <w:right w:val="none" w:sz="0" w:space="0" w:color="auto"/>
          </w:divBdr>
        </w:div>
        <w:div w:id="423919259">
          <w:marLeft w:val="0"/>
          <w:marRight w:val="0"/>
          <w:marTop w:val="0"/>
          <w:marBottom w:val="0"/>
          <w:divBdr>
            <w:top w:val="none" w:sz="0" w:space="0" w:color="auto"/>
            <w:left w:val="none" w:sz="0" w:space="0" w:color="auto"/>
            <w:bottom w:val="none" w:sz="0" w:space="0" w:color="auto"/>
            <w:right w:val="none" w:sz="0" w:space="0" w:color="auto"/>
          </w:divBdr>
        </w:div>
        <w:div w:id="491721097">
          <w:marLeft w:val="0"/>
          <w:marRight w:val="0"/>
          <w:marTop w:val="0"/>
          <w:marBottom w:val="0"/>
          <w:divBdr>
            <w:top w:val="none" w:sz="0" w:space="0" w:color="auto"/>
            <w:left w:val="none" w:sz="0" w:space="0" w:color="auto"/>
            <w:bottom w:val="none" w:sz="0" w:space="0" w:color="auto"/>
            <w:right w:val="none" w:sz="0" w:space="0" w:color="auto"/>
          </w:divBdr>
        </w:div>
        <w:div w:id="1060060694">
          <w:marLeft w:val="0"/>
          <w:marRight w:val="0"/>
          <w:marTop w:val="0"/>
          <w:marBottom w:val="0"/>
          <w:divBdr>
            <w:top w:val="none" w:sz="0" w:space="0" w:color="auto"/>
            <w:left w:val="none" w:sz="0" w:space="0" w:color="auto"/>
            <w:bottom w:val="none" w:sz="0" w:space="0" w:color="auto"/>
            <w:right w:val="none" w:sz="0" w:space="0" w:color="auto"/>
          </w:divBdr>
        </w:div>
        <w:div w:id="1584299829">
          <w:marLeft w:val="0"/>
          <w:marRight w:val="0"/>
          <w:marTop w:val="0"/>
          <w:marBottom w:val="0"/>
          <w:divBdr>
            <w:top w:val="none" w:sz="0" w:space="0" w:color="auto"/>
            <w:left w:val="none" w:sz="0" w:space="0" w:color="auto"/>
            <w:bottom w:val="none" w:sz="0" w:space="0" w:color="auto"/>
            <w:right w:val="none" w:sz="0" w:space="0" w:color="auto"/>
          </w:divBdr>
        </w:div>
        <w:div w:id="1249342908">
          <w:marLeft w:val="0"/>
          <w:marRight w:val="0"/>
          <w:marTop w:val="0"/>
          <w:marBottom w:val="0"/>
          <w:divBdr>
            <w:top w:val="none" w:sz="0" w:space="0" w:color="auto"/>
            <w:left w:val="none" w:sz="0" w:space="0" w:color="auto"/>
            <w:bottom w:val="none" w:sz="0" w:space="0" w:color="auto"/>
            <w:right w:val="none" w:sz="0" w:space="0" w:color="auto"/>
          </w:divBdr>
        </w:div>
        <w:div w:id="1244223376">
          <w:marLeft w:val="0"/>
          <w:marRight w:val="0"/>
          <w:marTop w:val="0"/>
          <w:marBottom w:val="0"/>
          <w:divBdr>
            <w:top w:val="none" w:sz="0" w:space="0" w:color="auto"/>
            <w:left w:val="none" w:sz="0" w:space="0" w:color="auto"/>
            <w:bottom w:val="none" w:sz="0" w:space="0" w:color="auto"/>
            <w:right w:val="none" w:sz="0" w:space="0" w:color="auto"/>
          </w:divBdr>
        </w:div>
        <w:div w:id="1224638445">
          <w:marLeft w:val="0"/>
          <w:marRight w:val="0"/>
          <w:marTop w:val="0"/>
          <w:marBottom w:val="0"/>
          <w:divBdr>
            <w:top w:val="none" w:sz="0" w:space="0" w:color="auto"/>
            <w:left w:val="none" w:sz="0" w:space="0" w:color="auto"/>
            <w:bottom w:val="none" w:sz="0" w:space="0" w:color="auto"/>
            <w:right w:val="none" w:sz="0" w:space="0" w:color="auto"/>
          </w:divBdr>
        </w:div>
        <w:div w:id="1467240790">
          <w:marLeft w:val="0"/>
          <w:marRight w:val="0"/>
          <w:marTop w:val="0"/>
          <w:marBottom w:val="0"/>
          <w:divBdr>
            <w:top w:val="none" w:sz="0" w:space="0" w:color="auto"/>
            <w:left w:val="none" w:sz="0" w:space="0" w:color="auto"/>
            <w:bottom w:val="none" w:sz="0" w:space="0" w:color="auto"/>
            <w:right w:val="none" w:sz="0" w:space="0" w:color="auto"/>
          </w:divBdr>
        </w:div>
        <w:div w:id="2017804669">
          <w:marLeft w:val="0"/>
          <w:marRight w:val="0"/>
          <w:marTop w:val="0"/>
          <w:marBottom w:val="0"/>
          <w:divBdr>
            <w:top w:val="none" w:sz="0" w:space="0" w:color="auto"/>
            <w:left w:val="none" w:sz="0" w:space="0" w:color="auto"/>
            <w:bottom w:val="none" w:sz="0" w:space="0" w:color="auto"/>
            <w:right w:val="none" w:sz="0" w:space="0" w:color="auto"/>
          </w:divBdr>
        </w:div>
        <w:div w:id="1930771776">
          <w:marLeft w:val="0"/>
          <w:marRight w:val="0"/>
          <w:marTop w:val="0"/>
          <w:marBottom w:val="0"/>
          <w:divBdr>
            <w:top w:val="none" w:sz="0" w:space="0" w:color="auto"/>
            <w:left w:val="none" w:sz="0" w:space="0" w:color="auto"/>
            <w:bottom w:val="none" w:sz="0" w:space="0" w:color="auto"/>
            <w:right w:val="none" w:sz="0" w:space="0" w:color="auto"/>
          </w:divBdr>
        </w:div>
        <w:div w:id="1450782954">
          <w:marLeft w:val="0"/>
          <w:marRight w:val="0"/>
          <w:marTop w:val="0"/>
          <w:marBottom w:val="0"/>
          <w:divBdr>
            <w:top w:val="none" w:sz="0" w:space="0" w:color="auto"/>
            <w:left w:val="none" w:sz="0" w:space="0" w:color="auto"/>
            <w:bottom w:val="none" w:sz="0" w:space="0" w:color="auto"/>
            <w:right w:val="none" w:sz="0" w:space="0" w:color="auto"/>
          </w:divBdr>
        </w:div>
        <w:div w:id="160432436">
          <w:marLeft w:val="0"/>
          <w:marRight w:val="0"/>
          <w:marTop w:val="0"/>
          <w:marBottom w:val="0"/>
          <w:divBdr>
            <w:top w:val="none" w:sz="0" w:space="0" w:color="auto"/>
            <w:left w:val="none" w:sz="0" w:space="0" w:color="auto"/>
            <w:bottom w:val="none" w:sz="0" w:space="0" w:color="auto"/>
            <w:right w:val="none" w:sz="0" w:space="0" w:color="auto"/>
          </w:divBdr>
        </w:div>
        <w:div w:id="719594400">
          <w:marLeft w:val="0"/>
          <w:marRight w:val="0"/>
          <w:marTop w:val="0"/>
          <w:marBottom w:val="0"/>
          <w:divBdr>
            <w:top w:val="none" w:sz="0" w:space="0" w:color="auto"/>
            <w:left w:val="none" w:sz="0" w:space="0" w:color="auto"/>
            <w:bottom w:val="none" w:sz="0" w:space="0" w:color="auto"/>
            <w:right w:val="none" w:sz="0" w:space="0" w:color="auto"/>
          </w:divBdr>
        </w:div>
        <w:div w:id="1160660135">
          <w:marLeft w:val="0"/>
          <w:marRight w:val="0"/>
          <w:marTop w:val="0"/>
          <w:marBottom w:val="0"/>
          <w:divBdr>
            <w:top w:val="none" w:sz="0" w:space="0" w:color="auto"/>
            <w:left w:val="none" w:sz="0" w:space="0" w:color="auto"/>
            <w:bottom w:val="none" w:sz="0" w:space="0" w:color="auto"/>
            <w:right w:val="none" w:sz="0" w:space="0" w:color="auto"/>
          </w:divBdr>
        </w:div>
        <w:div w:id="1501387711">
          <w:marLeft w:val="0"/>
          <w:marRight w:val="0"/>
          <w:marTop w:val="0"/>
          <w:marBottom w:val="0"/>
          <w:divBdr>
            <w:top w:val="none" w:sz="0" w:space="0" w:color="auto"/>
            <w:left w:val="none" w:sz="0" w:space="0" w:color="auto"/>
            <w:bottom w:val="none" w:sz="0" w:space="0" w:color="auto"/>
            <w:right w:val="none" w:sz="0" w:space="0" w:color="auto"/>
          </w:divBdr>
        </w:div>
        <w:div w:id="1380082538">
          <w:marLeft w:val="0"/>
          <w:marRight w:val="0"/>
          <w:marTop w:val="0"/>
          <w:marBottom w:val="0"/>
          <w:divBdr>
            <w:top w:val="none" w:sz="0" w:space="0" w:color="auto"/>
            <w:left w:val="none" w:sz="0" w:space="0" w:color="auto"/>
            <w:bottom w:val="none" w:sz="0" w:space="0" w:color="auto"/>
            <w:right w:val="none" w:sz="0" w:space="0" w:color="auto"/>
          </w:divBdr>
        </w:div>
        <w:div w:id="2118478602">
          <w:marLeft w:val="0"/>
          <w:marRight w:val="0"/>
          <w:marTop w:val="0"/>
          <w:marBottom w:val="0"/>
          <w:divBdr>
            <w:top w:val="none" w:sz="0" w:space="0" w:color="auto"/>
            <w:left w:val="none" w:sz="0" w:space="0" w:color="auto"/>
            <w:bottom w:val="none" w:sz="0" w:space="0" w:color="auto"/>
            <w:right w:val="none" w:sz="0" w:space="0" w:color="auto"/>
          </w:divBdr>
        </w:div>
        <w:div w:id="133722750">
          <w:marLeft w:val="0"/>
          <w:marRight w:val="0"/>
          <w:marTop w:val="0"/>
          <w:marBottom w:val="0"/>
          <w:divBdr>
            <w:top w:val="none" w:sz="0" w:space="0" w:color="auto"/>
            <w:left w:val="none" w:sz="0" w:space="0" w:color="auto"/>
            <w:bottom w:val="none" w:sz="0" w:space="0" w:color="auto"/>
            <w:right w:val="none" w:sz="0" w:space="0" w:color="auto"/>
          </w:divBdr>
        </w:div>
        <w:div w:id="2113015983">
          <w:marLeft w:val="0"/>
          <w:marRight w:val="0"/>
          <w:marTop w:val="0"/>
          <w:marBottom w:val="0"/>
          <w:divBdr>
            <w:top w:val="none" w:sz="0" w:space="0" w:color="auto"/>
            <w:left w:val="none" w:sz="0" w:space="0" w:color="auto"/>
            <w:bottom w:val="none" w:sz="0" w:space="0" w:color="auto"/>
            <w:right w:val="none" w:sz="0" w:space="0" w:color="auto"/>
          </w:divBdr>
        </w:div>
        <w:div w:id="486089757">
          <w:marLeft w:val="0"/>
          <w:marRight w:val="0"/>
          <w:marTop w:val="0"/>
          <w:marBottom w:val="0"/>
          <w:divBdr>
            <w:top w:val="none" w:sz="0" w:space="0" w:color="auto"/>
            <w:left w:val="none" w:sz="0" w:space="0" w:color="auto"/>
            <w:bottom w:val="none" w:sz="0" w:space="0" w:color="auto"/>
            <w:right w:val="none" w:sz="0" w:space="0" w:color="auto"/>
          </w:divBdr>
        </w:div>
        <w:div w:id="301353771">
          <w:marLeft w:val="0"/>
          <w:marRight w:val="0"/>
          <w:marTop w:val="0"/>
          <w:marBottom w:val="0"/>
          <w:divBdr>
            <w:top w:val="none" w:sz="0" w:space="0" w:color="auto"/>
            <w:left w:val="none" w:sz="0" w:space="0" w:color="auto"/>
            <w:bottom w:val="none" w:sz="0" w:space="0" w:color="auto"/>
            <w:right w:val="none" w:sz="0" w:space="0" w:color="auto"/>
          </w:divBdr>
        </w:div>
        <w:div w:id="1540359499">
          <w:marLeft w:val="0"/>
          <w:marRight w:val="0"/>
          <w:marTop w:val="0"/>
          <w:marBottom w:val="0"/>
          <w:divBdr>
            <w:top w:val="none" w:sz="0" w:space="0" w:color="auto"/>
            <w:left w:val="none" w:sz="0" w:space="0" w:color="auto"/>
            <w:bottom w:val="none" w:sz="0" w:space="0" w:color="auto"/>
            <w:right w:val="none" w:sz="0" w:space="0" w:color="auto"/>
          </w:divBdr>
        </w:div>
        <w:div w:id="149103170">
          <w:marLeft w:val="0"/>
          <w:marRight w:val="0"/>
          <w:marTop w:val="0"/>
          <w:marBottom w:val="0"/>
          <w:divBdr>
            <w:top w:val="none" w:sz="0" w:space="0" w:color="auto"/>
            <w:left w:val="none" w:sz="0" w:space="0" w:color="auto"/>
            <w:bottom w:val="none" w:sz="0" w:space="0" w:color="auto"/>
            <w:right w:val="none" w:sz="0" w:space="0" w:color="auto"/>
          </w:divBdr>
        </w:div>
        <w:div w:id="1649893726">
          <w:marLeft w:val="0"/>
          <w:marRight w:val="0"/>
          <w:marTop w:val="0"/>
          <w:marBottom w:val="0"/>
          <w:divBdr>
            <w:top w:val="none" w:sz="0" w:space="0" w:color="auto"/>
            <w:left w:val="none" w:sz="0" w:space="0" w:color="auto"/>
            <w:bottom w:val="none" w:sz="0" w:space="0" w:color="auto"/>
            <w:right w:val="none" w:sz="0" w:space="0" w:color="auto"/>
          </w:divBdr>
        </w:div>
        <w:div w:id="2027903495">
          <w:marLeft w:val="0"/>
          <w:marRight w:val="0"/>
          <w:marTop w:val="0"/>
          <w:marBottom w:val="0"/>
          <w:divBdr>
            <w:top w:val="none" w:sz="0" w:space="0" w:color="auto"/>
            <w:left w:val="none" w:sz="0" w:space="0" w:color="auto"/>
            <w:bottom w:val="none" w:sz="0" w:space="0" w:color="auto"/>
            <w:right w:val="none" w:sz="0" w:space="0" w:color="auto"/>
          </w:divBdr>
        </w:div>
        <w:div w:id="1661300973">
          <w:marLeft w:val="0"/>
          <w:marRight w:val="0"/>
          <w:marTop w:val="0"/>
          <w:marBottom w:val="0"/>
          <w:divBdr>
            <w:top w:val="none" w:sz="0" w:space="0" w:color="auto"/>
            <w:left w:val="none" w:sz="0" w:space="0" w:color="auto"/>
            <w:bottom w:val="none" w:sz="0" w:space="0" w:color="auto"/>
            <w:right w:val="none" w:sz="0" w:space="0" w:color="auto"/>
          </w:divBdr>
        </w:div>
        <w:div w:id="1256288231">
          <w:marLeft w:val="0"/>
          <w:marRight w:val="0"/>
          <w:marTop w:val="0"/>
          <w:marBottom w:val="0"/>
          <w:divBdr>
            <w:top w:val="none" w:sz="0" w:space="0" w:color="auto"/>
            <w:left w:val="none" w:sz="0" w:space="0" w:color="auto"/>
            <w:bottom w:val="none" w:sz="0" w:space="0" w:color="auto"/>
            <w:right w:val="none" w:sz="0" w:space="0" w:color="auto"/>
          </w:divBdr>
        </w:div>
        <w:div w:id="661854811">
          <w:marLeft w:val="0"/>
          <w:marRight w:val="0"/>
          <w:marTop w:val="0"/>
          <w:marBottom w:val="0"/>
          <w:divBdr>
            <w:top w:val="none" w:sz="0" w:space="0" w:color="auto"/>
            <w:left w:val="none" w:sz="0" w:space="0" w:color="auto"/>
            <w:bottom w:val="none" w:sz="0" w:space="0" w:color="auto"/>
            <w:right w:val="none" w:sz="0" w:space="0" w:color="auto"/>
          </w:divBdr>
        </w:div>
        <w:div w:id="490097789">
          <w:marLeft w:val="0"/>
          <w:marRight w:val="0"/>
          <w:marTop w:val="0"/>
          <w:marBottom w:val="0"/>
          <w:divBdr>
            <w:top w:val="none" w:sz="0" w:space="0" w:color="auto"/>
            <w:left w:val="none" w:sz="0" w:space="0" w:color="auto"/>
            <w:bottom w:val="none" w:sz="0" w:space="0" w:color="auto"/>
            <w:right w:val="none" w:sz="0" w:space="0" w:color="auto"/>
          </w:divBdr>
        </w:div>
        <w:div w:id="2143226050">
          <w:marLeft w:val="0"/>
          <w:marRight w:val="0"/>
          <w:marTop w:val="0"/>
          <w:marBottom w:val="0"/>
          <w:divBdr>
            <w:top w:val="none" w:sz="0" w:space="0" w:color="auto"/>
            <w:left w:val="none" w:sz="0" w:space="0" w:color="auto"/>
            <w:bottom w:val="none" w:sz="0" w:space="0" w:color="auto"/>
            <w:right w:val="none" w:sz="0" w:space="0" w:color="auto"/>
          </w:divBdr>
        </w:div>
        <w:div w:id="2141026143">
          <w:marLeft w:val="0"/>
          <w:marRight w:val="0"/>
          <w:marTop w:val="0"/>
          <w:marBottom w:val="0"/>
          <w:divBdr>
            <w:top w:val="none" w:sz="0" w:space="0" w:color="auto"/>
            <w:left w:val="none" w:sz="0" w:space="0" w:color="auto"/>
            <w:bottom w:val="none" w:sz="0" w:space="0" w:color="auto"/>
            <w:right w:val="none" w:sz="0" w:space="0" w:color="auto"/>
          </w:divBdr>
        </w:div>
        <w:div w:id="751703384">
          <w:marLeft w:val="0"/>
          <w:marRight w:val="0"/>
          <w:marTop w:val="0"/>
          <w:marBottom w:val="0"/>
          <w:divBdr>
            <w:top w:val="none" w:sz="0" w:space="0" w:color="auto"/>
            <w:left w:val="none" w:sz="0" w:space="0" w:color="auto"/>
            <w:bottom w:val="none" w:sz="0" w:space="0" w:color="auto"/>
            <w:right w:val="none" w:sz="0" w:space="0" w:color="auto"/>
          </w:divBdr>
        </w:div>
        <w:div w:id="1787314478">
          <w:marLeft w:val="0"/>
          <w:marRight w:val="0"/>
          <w:marTop w:val="0"/>
          <w:marBottom w:val="0"/>
          <w:divBdr>
            <w:top w:val="none" w:sz="0" w:space="0" w:color="auto"/>
            <w:left w:val="none" w:sz="0" w:space="0" w:color="auto"/>
            <w:bottom w:val="none" w:sz="0" w:space="0" w:color="auto"/>
            <w:right w:val="none" w:sz="0" w:space="0" w:color="auto"/>
          </w:divBdr>
        </w:div>
        <w:div w:id="701438552">
          <w:marLeft w:val="0"/>
          <w:marRight w:val="0"/>
          <w:marTop w:val="0"/>
          <w:marBottom w:val="0"/>
          <w:divBdr>
            <w:top w:val="none" w:sz="0" w:space="0" w:color="auto"/>
            <w:left w:val="none" w:sz="0" w:space="0" w:color="auto"/>
            <w:bottom w:val="none" w:sz="0" w:space="0" w:color="auto"/>
            <w:right w:val="none" w:sz="0" w:space="0" w:color="auto"/>
          </w:divBdr>
        </w:div>
        <w:div w:id="840002883">
          <w:marLeft w:val="0"/>
          <w:marRight w:val="0"/>
          <w:marTop w:val="0"/>
          <w:marBottom w:val="0"/>
          <w:divBdr>
            <w:top w:val="none" w:sz="0" w:space="0" w:color="auto"/>
            <w:left w:val="none" w:sz="0" w:space="0" w:color="auto"/>
            <w:bottom w:val="none" w:sz="0" w:space="0" w:color="auto"/>
            <w:right w:val="none" w:sz="0" w:space="0" w:color="auto"/>
          </w:divBdr>
        </w:div>
      </w:divsChild>
    </w:div>
    <w:div w:id="1478641708">
      <w:bodyDiv w:val="1"/>
      <w:marLeft w:val="0"/>
      <w:marRight w:val="0"/>
      <w:marTop w:val="0"/>
      <w:marBottom w:val="0"/>
      <w:divBdr>
        <w:top w:val="none" w:sz="0" w:space="0" w:color="auto"/>
        <w:left w:val="none" w:sz="0" w:space="0" w:color="auto"/>
        <w:bottom w:val="none" w:sz="0" w:space="0" w:color="auto"/>
        <w:right w:val="none" w:sz="0" w:space="0" w:color="auto"/>
      </w:divBdr>
      <w:divsChild>
        <w:div w:id="2026902952">
          <w:marLeft w:val="0"/>
          <w:marRight w:val="0"/>
          <w:marTop w:val="0"/>
          <w:marBottom w:val="0"/>
          <w:divBdr>
            <w:top w:val="none" w:sz="0" w:space="0" w:color="auto"/>
            <w:left w:val="none" w:sz="0" w:space="0" w:color="auto"/>
            <w:bottom w:val="none" w:sz="0" w:space="0" w:color="auto"/>
            <w:right w:val="none" w:sz="0" w:space="0" w:color="auto"/>
          </w:divBdr>
        </w:div>
        <w:div w:id="1289966527">
          <w:marLeft w:val="0"/>
          <w:marRight w:val="0"/>
          <w:marTop w:val="0"/>
          <w:marBottom w:val="0"/>
          <w:divBdr>
            <w:top w:val="none" w:sz="0" w:space="0" w:color="auto"/>
            <w:left w:val="none" w:sz="0" w:space="0" w:color="auto"/>
            <w:bottom w:val="none" w:sz="0" w:space="0" w:color="auto"/>
            <w:right w:val="none" w:sz="0" w:space="0" w:color="auto"/>
          </w:divBdr>
        </w:div>
        <w:div w:id="1639142992">
          <w:marLeft w:val="0"/>
          <w:marRight w:val="0"/>
          <w:marTop w:val="0"/>
          <w:marBottom w:val="0"/>
          <w:divBdr>
            <w:top w:val="none" w:sz="0" w:space="0" w:color="auto"/>
            <w:left w:val="none" w:sz="0" w:space="0" w:color="auto"/>
            <w:bottom w:val="none" w:sz="0" w:space="0" w:color="auto"/>
            <w:right w:val="none" w:sz="0" w:space="0" w:color="auto"/>
          </w:divBdr>
        </w:div>
        <w:div w:id="1461455324">
          <w:marLeft w:val="0"/>
          <w:marRight w:val="0"/>
          <w:marTop w:val="0"/>
          <w:marBottom w:val="0"/>
          <w:divBdr>
            <w:top w:val="none" w:sz="0" w:space="0" w:color="auto"/>
            <w:left w:val="none" w:sz="0" w:space="0" w:color="auto"/>
            <w:bottom w:val="none" w:sz="0" w:space="0" w:color="auto"/>
            <w:right w:val="none" w:sz="0" w:space="0" w:color="auto"/>
          </w:divBdr>
        </w:div>
        <w:div w:id="1296178043">
          <w:marLeft w:val="0"/>
          <w:marRight w:val="0"/>
          <w:marTop w:val="0"/>
          <w:marBottom w:val="0"/>
          <w:divBdr>
            <w:top w:val="none" w:sz="0" w:space="0" w:color="auto"/>
            <w:left w:val="none" w:sz="0" w:space="0" w:color="auto"/>
            <w:bottom w:val="none" w:sz="0" w:space="0" w:color="auto"/>
            <w:right w:val="none" w:sz="0" w:space="0" w:color="auto"/>
          </w:divBdr>
        </w:div>
        <w:div w:id="1439132321">
          <w:marLeft w:val="0"/>
          <w:marRight w:val="0"/>
          <w:marTop w:val="0"/>
          <w:marBottom w:val="0"/>
          <w:divBdr>
            <w:top w:val="none" w:sz="0" w:space="0" w:color="auto"/>
            <w:left w:val="none" w:sz="0" w:space="0" w:color="auto"/>
            <w:bottom w:val="none" w:sz="0" w:space="0" w:color="auto"/>
            <w:right w:val="none" w:sz="0" w:space="0" w:color="auto"/>
          </w:divBdr>
        </w:div>
        <w:div w:id="1141001290">
          <w:marLeft w:val="0"/>
          <w:marRight w:val="0"/>
          <w:marTop w:val="0"/>
          <w:marBottom w:val="0"/>
          <w:divBdr>
            <w:top w:val="none" w:sz="0" w:space="0" w:color="auto"/>
            <w:left w:val="none" w:sz="0" w:space="0" w:color="auto"/>
            <w:bottom w:val="none" w:sz="0" w:space="0" w:color="auto"/>
            <w:right w:val="none" w:sz="0" w:space="0" w:color="auto"/>
          </w:divBdr>
        </w:div>
        <w:div w:id="1424641609">
          <w:marLeft w:val="0"/>
          <w:marRight w:val="0"/>
          <w:marTop w:val="0"/>
          <w:marBottom w:val="0"/>
          <w:divBdr>
            <w:top w:val="none" w:sz="0" w:space="0" w:color="auto"/>
            <w:left w:val="none" w:sz="0" w:space="0" w:color="auto"/>
            <w:bottom w:val="none" w:sz="0" w:space="0" w:color="auto"/>
            <w:right w:val="none" w:sz="0" w:space="0" w:color="auto"/>
          </w:divBdr>
        </w:div>
        <w:div w:id="1411268153">
          <w:marLeft w:val="0"/>
          <w:marRight w:val="0"/>
          <w:marTop w:val="0"/>
          <w:marBottom w:val="0"/>
          <w:divBdr>
            <w:top w:val="none" w:sz="0" w:space="0" w:color="auto"/>
            <w:left w:val="none" w:sz="0" w:space="0" w:color="auto"/>
            <w:bottom w:val="none" w:sz="0" w:space="0" w:color="auto"/>
            <w:right w:val="none" w:sz="0" w:space="0" w:color="auto"/>
          </w:divBdr>
        </w:div>
        <w:div w:id="726876315">
          <w:marLeft w:val="0"/>
          <w:marRight w:val="0"/>
          <w:marTop w:val="0"/>
          <w:marBottom w:val="0"/>
          <w:divBdr>
            <w:top w:val="none" w:sz="0" w:space="0" w:color="auto"/>
            <w:left w:val="none" w:sz="0" w:space="0" w:color="auto"/>
            <w:bottom w:val="none" w:sz="0" w:space="0" w:color="auto"/>
            <w:right w:val="none" w:sz="0" w:space="0" w:color="auto"/>
          </w:divBdr>
        </w:div>
        <w:div w:id="641739831">
          <w:marLeft w:val="0"/>
          <w:marRight w:val="0"/>
          <w:marTop w:val="0"/>
          <w:marBottom w:val="0"/>
          <w:divBdr>
            <w:top w:val="none" w:sz="0" w:space="0" w:color="auto"/>
            <w:left w:val="none" w:sz="0" w:space="0" w:color="auto"/>
            <w:bottom w:val="none" w:sz="0" w:space="0" w:color="auto"/>
            <w:right w:val="none" w:sz="0" w:space="0" w:color="auto"/>
          </w:divBdr>
        </w:div>
        <w:div w:id="1061976004">
          <w:marLeft w:val="0"/>
          <w:marRight w:val="0"/>
          <w:marTop w:val="0"/>
          <w:marBottom w:val="0"/>
          <w:divBdr>
            <w:top w:val="none" w:sz="0" w:space="0" w:color="auto"/>
            <w:left w:val="none" w:sz="0" w:space="0" w:color="auto"/>
            <w:bottom w:val="none" w:sz="0" w:space="0" w:color="auto"/>
            <w:right w:val="none" w:sz="0" w:space="0" w:color="auto"/>
          </w:divBdr>
        </w:div>
        <w:div w:id="1412238083">
          <w:marLeft w:val="0"/>
          <w:marRight w:val="0"/>
          <w:marTop w:val="0"/>
          <w:marBottom w:val="0"/>
          <w:divBdr>
            <w:top w:val="none" w:sz="0" w:space="0" w:color="auto"/>
            <w:left w:val="none" w:sz="0" w:space="0" w:color="auto"/>
            <w:bottom w:val="none" w:sz="0" w:space="0" w:color="auto"/>
            <w:right w:val="none" w:sz="0" w:space="0" w:color="auto"/>
          </w:divBdr>
        </w:div>
        <w:div w:id="273220315">
          <w:marLeft w:val="0"/>
          <w:marRight w:val="0"/>
          <w:marTop w:val="0"/>
          <w:marBottom w:val="0"/>
          <w:divBdr>
            <w:top w:val="none" w:sz="0" w:space="0" w:color="auto"/>
            <w:left w:val="none" w:sz="0" w:space="0" w:color="auto"/>
            <w:bottom w:val="none" w:sz="0" w:space="0" w:color="auto"/>
            <w:right w:val="none" w:sz="0" w:space="0" w:color="auto"/>
          </w:divBdr>
        </w:div>
        <w:div w:id="32658932">
          <w:marLeft w:val="0"/>
          <w:marRight w:val="0"/>
          <w:marTop w:val="0"/>
          <w:marBottom w:val="0"/>
          <w:divBdr>
            <w:top w:val="none" w:sz="0" w:space="0" w:color="auto"/>
            <w:left w:val="none" w:sz="0" w:space="0" w:color="auto"/>
            <w:bottom w:val="none" w:sz="0" w:space="0" w:color="auto"/>
            <w:right w:val="none" w:sz="0" w:space="0" w:color="auto"/>
          </w:divBdr>
        </w:div>
        <w:div w:id="219823813">
          <w:marLeft w:val="0"/>
          <w:marRight w:val="0"/>
          <w:marTop w:val="0"/>
          <w:marBottom w:val="0"/>
          <w:divBdr>
            <w:top w:val="none" w:sz="0" w:space="0" w:color="auto"/>
            <w:left w:val="none" w:sz="0" w:space="0" w:color="auto"/>
            <w:bottom w:val="none" w:sz="0" w:space="0" w:color="auto"/>
            <w:right w:val="none" w:sz="0" w:space="0" w:color="auto"/>
          </w:divBdr>
        </w:div>
        <w:div w:id="465322455">
          <w:marLeft w:val="0"/>
          <w:marRight w:val="0"/>
          <w:marTop w:val="0"/>
          <w:marBottom w:val="0"/>
          <w:divBdr>
            <w:top w:val="none" w:sz="0" w:space="0" w:color="auto"/>
            <w:left w:val="none" w:sz="0" w:space="0" w:color="auto"/>
            <w:bottom w:val="none" w:sz="0" w:space="0" w:color="auto"/>
            <w:right w:val="none" w:sz="0" w:space="0" w:color="auto"/>
          </w:divBdr>
        </w:div>
        <w:div w:id="1578589287">
          <w:marLeft w:val="0"/>
          <w:marRight w:val="0"/>
          <w:marTop w:val="0"/>
          <w:marBottom w:val="0"/>
          <w:divBdr>
            <w:top w:val="none" w:sz="0" w:space="0" w:color="auto"/>
            <w:left w:val="none" w:sz="0" w:space="0" w:color="auto"/>
            <w:bottom w:val="none" w:sz="0" w:space="0" w:color="auto"/>
            <w:right w:val="none" w:sz="0" w:space="0" w:color="auto"/>
          </w:divBdr>
        </w:div>
        <w:div w:id="159741701">
          <w:marLeft w:val="0"/>
          <w:marRight w:val="0"/>
          <w:marTop w:val="0"/>
          <w:marBottom w:val="0"/>
          <w:divBdr>
            <w:top w:val="none" w:sz="0" w:space="0" w:color="auto"/>
            <w:left w:val="none" w:sz="0" w:space="0" w:color="auto"/>
            <w:bottom w:val="none" w:sz="0" w:space="0" w:color="auto"/>
            <w:right w:val="none" w:sz="0" w:space="0" w:color="auto"/>
          </w:divBdr>
        </w:div>
        <w:div w:id="916865734">
          <w:marLeft w:val="0"/>
          <w:marRight w:val="0"/>
          <w:marTop w:val="0"/>
          <w:marBottom w:val="0"/>
          <w:divBdr>
            <w:top w:val="none" w:sz="0" w:space="0" w:color="auto"/>
            <w:left w:val="none" w:sz="0" w:space="0" w:color="auto"/>
            <w:bottom w:val="none" w:sz="0" w:space="0" w:color="auto"/>
            <w:right w:val="none" w:sz="0" w:space="0" w:color="auto"/>
          </w:divBdr>
        </w:div>
        <w:div w:id="895169817">
          <w:marLeft w:val="0"/>
          <w:marRight w:val="0"/>
          <w:marTop w:val="0"/>
          <w:marBottom w:val="0"/>
          <w:divBdr>
            <w:top w:val="none" w:sz="0" w:space="0" w:color="auto"/>
            <w:left w:val="none" w:sz="0" w:space="0" w:color="auto"/>
            <w:bottom w:val="none" w:sz="0" w:space="0" w:color="auto"/>
            <w:right w:val="none" w:sz="0" w:space="0" w:color="auto"/>
          </w:divBdr>
        </w:div>
        <w:div w:id="693921258">
          <w:marLeft w:val="0"/>
          <w:marRight w:val="0"/>
          <w:marTop w:val="0"/>
          <w:marBottom w:val="0"/>
          <w:divBdr>
            <w:top w:val="none" w:sz="0" w:space="0" w:color="auto"/>
            <w:left w:val="none" w:sz="0" w:space="0" w:color="auto"/>
            <w:bottom w:val="none" w:sz="0" w:space="0" w:color="auto"/>
            <w:right w:val="none" w:sz="0" w:space="0" w:color="auto"/>
          </w:divBdr>
        </w:div>
        <w:div w:id="1968773783">
          <w:marLeft w:val="0"/>
          <w:marRight w:val="0"/>
          <w:marTop w:val="0"/>
          <w:marBottom w:val="0"/>
          <w:divBdr>
            <w:top w:val="none" w:sz="0" w:space="0" w:color="auto"/>
            <w:left w:val="none" w:sz="0" w:space="0" w:color="auto"/>
            <w:bottom w:val="none" w:sz="0" w:space="0" w:color="auto"/>
            <w:right w:val="none" w:sz="0" w:space="0" w:color="auto"/>
          </w:divBdr>
        </w:div>
        <w:div w:id="570698353">
          <w:marLeft w:val="0"/>
          <w:marRight w:val="0"/>
          <w:marTop w:val="0"/>
          <w:marBottom w:val="0"/>
          <w:divBdr>
            <w:top w:val="none" w:sz="0" w:space="0" w:color="auto"/>
            <w:left w:val="none" w:sz="0" w:space="0" w:color="auto"/>
            <w:bottom w:val="none" w:sz="0" w:space="0" w:color="auto"/>
            <w:right w:val="none" w:sz="0" w:space="0" w:color="auto"/>
          </w:divBdr>
        </w:div>
        <w:div w:id="1299719926">
          <w:marLeft w:val="0"/>
          <w:marRight w:val="0"/>
          <w:marTop w:val="0"/>
          <w:marBottom w:val="0"/>
          <w:divBdr>
            <w:top w:val="none" w:sz="0" w:space="0" w:color="auto"/>
            <w:left w:val="none" w:sz="0" w:space="0" w:color="auto"/>
            <w:bottom w:val="none" w:sz="0" w:space="0" w:color="auto"/>
            <w:right w:val="none" w:sz="0" w:space="0" w:color="auto"/>
          </w:divBdr>
        </w:div>
        <w:div w:id="1159156091">
          <w:marLeft w:val="0"/>
          <w:marRight w:val="0"/>
          <w:marTop w:val="0"/>
          <w:marBottom w:val="0"/>
          <w:divBdr>
            <w:top w:val="none" w:sz="0" w:space="0" w:color="auto"/>
            <w:left w:val="none" w:sz="0" w:space="0" w:color="auto"/>
            <w:bottom w:val="none" w:sz="0" w:space="0" w:color="auto"/>
            <w:right w:val="none" w:sz="0" w:space="0" w:color="auto"/>
          </w:divBdr>
        </w:div>
        <w:div w:id="104155587">
          <w:marLeft w:val="0"/>
          <w:marRight w:val="0"/>
          <w:marTop w:val="0"/>
          <w:marBottom w:val="0"/>
          <w:divBdr>
            <w:top w:val="none" w:sz="0" w:space="0" w:color="auto"/>
            <w:left w:val="none" w:sz="0" w:space="0" w:color="auto"/>
            <w:bottom w:val="none" w:sz="0" w:space="0" w:color="auto"/>
            <w:right w:val="none" w:sz="0" w:space="0" w:color="auto"/>
          </w:divBdr>
        </w:div>
        <w:div w:id="1652172130">
          <w:marLeft w:val="0"/>
          <w:marRight w:val="0"/>
          <w:marTop w:val="0"/>
          <w:marBottom w:val="0"/>
          <w:divBdr>
            <w:top w:val="none" w:sz="0" w:space="0" w:color="auto"/>
            <w:left w:val="none" w:sz="0" w:space="0" w:color="auto"/>
            <w:bottom w:val="none" w:sz="0" w:space="0" w:color="auto"/>
            <w:right w:val="none" w:sz="0" w:space="0" w:color="auto"/>
          </w:divBdr>
        </w:div>
        <w:div w:id="981615092">
          <w:marLeft w:val="0"/>
          <w:marRight w:val="0"/>
          <w:marTop w:val="0"/>
          <w:marBottom w:val="0"/>
          <w:divBdr>
            <w:top w:val="none" w:sz="0" w:space="0" w:color="auto"/>
            <w:left w:val="none" w:sz="0" w:space="0" w:color="auto"/>
            <w:bottom w:val="none" w:sz="0" w:space="0" w:color="auto"/>
            <w:right w:val="none" w:sz="0" w:space="0" w:color="auto"/>
          </w:divBdr>
        </w:div>
        <w:div w:id="1009915991">
          <w:marLeft w:val="0"/>
          <w:marRight w:val="0"/>
          <w:marTop w:val="0"/>
          <w:marBottom w:val="0"/>
          <w:divBdr>
            <w:top w:val="none" w:sz="0" w:space="0" w:color="auto"/>
            <w:left w:val="none" w:sz="0" w:space="0" w:color="auto"/>
            <w:bottom w:val="none" w:sz="0" w:space="0" w:color="auto"/>
            <w:right w:val="none" w:sz="0" w:space="0" w:color="auto"/>
          </w:divBdr>
        </w:div>
        <w:div w:id="1568421731">
          <w:marLeft w:val="0"/>
          <w:marRight w:val="0"/>
          <w:marTop w:val="0"/>
          <w:marBottom w:val="0"/>
          <w:divBdr>
            <w:top w:val="none" w:sz="0" w:space="0" w:color="auto"/>
            <w:left w:val="none" w:sz="0" w:space="0" w:color="auto"/>
            <w:bottom w:val="none" w:sz="0" w:space="0" w:color="auto"/>
            <w:right w:val="none" w:sz="0" w:space="0" w:color="auto"/>
          </w:divBdr>
        </w:div>
        <w:div w:id="1747418126">
          <w:marLeft w:val="0"/>
          <w:marRight w:val="0"/>
          <w:marTop w:val="0"/>
          <w:marBottom w:val="0"/>
          <w:divBdr>
            <w:top w:val="none" w:sz="0" w:space="0" w:color="auto"/>
            <w:left w:val="none" w:sz="0" w:space="0" w:color="auto"/>
            <w:bottom w:val="none" w:sz="0" w:space="0" w:color="auto"/>
            <w:right w:val="none" w:sz="0" w:space="0" w:color="auto"/>
          </w:divBdr>
        </w:div>
        <w:div w:id="1368947378">
          <w:marLeft w:val="0"/>
          <w:marRight w:val="0"/>
          <w:marTop w:val="0"/>
          <w:marBottom w:val="0"/>
          <w:divBdr>
            <w:top w:val="none" w:sz="0" w:space="0" w:color="auto"/>
            <w:left w:val="none" w:sz="0" w:space="0" w:color="auto"/>
            <w:bottom w:val="none" w:sz="0" w:space="0" w:color="auto"/>
            <w:right w:val="none" w:sz="0" w:space="0" w:color="auto"/>
          </w:divBdr>
        </w:div>
        <w:div w:id="873075544">
          <w:marLeft w:val="0"/>
          <w:marRight w:val="0"/>
          <w:marTop w:val="0"/>
          <w:marBottom w:val="0"/>
          <w:divBdr>
            <w:top w:val="none" w:sz="0" w:space="0" w:color="auto"/>
            <w:left w:val="none" w:sz="0" w:space="0" w:color="auto"/>
            <w:bottom w:val="none" w:sz="0" w:space="0" w:color="auto"/>
            <w:right w:val="none" w:sz="0" w:space="0" w:color="auto"/>
          </w:divBdr>
        </w:div>
        <w:div w:id="727531965">
          <w:marLeft w:val="0"/>
          <w:marRight w:val="0"/>
          <w:marTop w:val="0"/>
          <w:marBottom w:val="0"/>
          <w:divBdr>
            <w:top w:val="none" w:sz="0" w:space="0" w:color="auto"/>
            <w:left w:val="none" w:sz="0" w:space="0" w:color="auto"/>
            <w:bottom w:val="none" w:sz="0" w:space="0" w:color="auto"/>
            <w:right w:val="none" w:sz="0" w:space="0" w:color="auto"/>
          </w:divBdr>
        </w:div>
        <w:div w:id="24260746">
          <w:marLeft w:val="0"/>
          <w:marRight w:val="0"/>
          <w:marTop w:val="0"/>
          <w:marBottom w:val="0"/>
          <w:divBdr>
            <w:top w:val="none" w:sz="0" w:space="0" w:color="auto"/>
            <w:left w:val="none" w:sz="0" w:space="0" w:color="auto"/>
            <w:bottom w:val="none" w:sz="0" w:space="0" w:color="auto"/>
            <w:right w:val="none" w:sz="0" w:space="0" w:color="auto"/>
          </w:divBdr>
        </w:div>
        <w:div w:id="940529408">
          <w:marLeft w:val="0"/>
          <w:marRight w:val="0"/>
          <w:marTop w:val="0"/>
          <w:marBottom w:val="0"/>
          <w:divBdr>
            <w:top w:val="none" w:sz="0" w:space="0" w:color="auto"/>
            <w:left w:val="none" w:sz="0" w:space="0" w:color="auto"/>
            <w:bottom w:val="none" w:sz="0" w:space="0" w:color="auto"/>
            <w:right w:val="none" w:sz="0" w:space="0" w:color="auto"/>
          </w:divBdr>
        </w:div>
        <w:div w:id="731343875">
          <w:marLeft w:val="0"/>
          <w:marRight w:val="0"/>
          <w:marTop w:val="0"/>
          <w:marBottom w:val="0"/>
          <w:divBdr>
            <w:top w:val="none" w:sz="0" w:space="0" w:color="auto"/>
            <w:left w:val="none" w:sz="0" w:space="0" w:color="auto"/>
            <w:bottom w:val="none" w:sz="0" w:space="0" w:color="auto"/>
            <w:right w:val="none" w:sz="0" w:space="0" w:color="auto"/>
          </w:divBdr>
        </w:div>
        <w:div w:id="1201236585">
          <w:marLeft w:val="0"/>
          <w:marRight w:val="0"/>
          <w:marTop w:val="0"/>
          <w:marBottom w:val="0"/>
          <w:divBdr>
            <w:top w:val="none" w:sz="0" w:space="0" w:color="auto"/>
            <w:left w:val="none" w:sz="0" w:space="0" w:color="auto"/>
            <w:bottom w:val="none" w:sz="0" w:space="0" w:color="auto"/>
            <w:right w:val="none" w:sz="0" w:space="0" w:color="auto"/>
          </w:divBdr>
        </w:div>
        <w:div w:id="1391268855">
          <w:marLeft w:val="0"/>
          <w:marRight w:val="0"/>
          <w:marTop w:val="0"/>
          <w:marBottom w:val="0"/>
          <w:divBdr>
            <w:top w:val="none" w:sz="0" w:space="0" w:color="auto"/>
            <w:left w:val="none" w:sz="0" w:space="0" w:color="auto"/>
            <w:bottom w:val="none" w:sz="0" w:space="0" w:color="auto"/>
            <w:right w:val="none" w:sz="0" w:space="0" w:color="auto"/>
          </w:divBdr>
        </w:div>
        <w:div w:id="118913163">
          <w:marLeft w:val="0"/>
          <w:marRight w:val="0"/>
          <w:marTop w:val="0"/>
          <w:marBottom w:val="0"/>
          <w:divBdr>
            <w:top w:val="none" w:sz="0" w:space="0" w:color="auto"/>
            <w:left w:val="none" w:sz="0" w:space="0" w:color="auto"/>
            <w:bottom w:val="none" w:sz="0" w:space="0" w:color="auto"/>
            <w:right w:val="none" w:sz="0" w:space="0" w:color="auto"/>
          </w:divBdr>
        </w:div>
        <w:div w:id="585454274">
          <w:marLeft w:val="0"/>
          <w:marRight w:val="0"/>
          <w:marTop w:val="0"/>
          <w:marBottom w:val="0"/>
          <w:divBdr>
            <w:top w:val="none" w:sz="0" w:space="0" w:color="auto"/>
            <w:left w:val="none" w:sz="0" w:space="0" w:color="auto"/>
            <w:bottom w:val="none" w:sz="0" w:space="0" w:color="auto"/>
            <w:right w:val="none" w:sz="0" w:space="0" w:color="auto"/>
          </w:divBdr>
        </w:div>
        <w:div w:id="1993824669">
          <w:marLeft w:val="0"/>
          <w:marRight w:val="0"/>
          <w:marTop w:val="0"/>
          <w:marBottom w:val="0"/>
          <w:divBdr>
            <w:top w:val="none" w:sz="0" w:space="0" w:color="auto"/>
            <w:left w:val="none" w:sz="0" w:space="0" w:color="auto"/>
            <w:bottom w:val="none" w:sz="0" w:space="0" w:color="auto"/>
            <w:right w:val="none" w:sz="0" w:space="0" w:color="auto"/>
          </w:divBdr>
        </w:div>
        <w:div w:id="296300527">
          <w:marLeft w:val="0"/>
          <w:marRight w:val="0"/>
          <w:marTop w:val="0"/>
          <w:marBottom w:val="0"/>
          <w:divBdr>
            <w:top w:val="none" w:sz="0" w:space="0" w:color="auto"/>
            <w:left w:val="none" w:sz="0" w:space="0" w:color="auto"/>
            <w:bottom w:val="none" w:sz="0" w:space="0" w:color="auto"/>
            <w:right w:val="none" w:sz="0" w:space="0" w:color="auto"/>
          </w:divBdr>
        </w:div>
        <w:div w:id="1803571059">
          <w:marLeft w:val="0"/>
          <w:marRight w:val="0"/>
          <w:marTop w:val="0"/>
          <w:marBottom w:val="0"/>
          <w:divBdr>
            <w:top w:val="none" w:sz="0" w:space="0" w:color="auto"/>
            <w:left w:val="none" w:sz="0" w:space="0" w:color="auto"/>
            <w:bottom w:val="none" w:sz="0" w:space="0" w:color="auto"/>
            <w:right w:val="none" w:sz="0" w:space="0" w:color="auto"/>
          </w:divBdr>
        </w:div>
        <w:div w:id="357661859">
          <w:marLeft w:val="0"/>
          <w:marRight w:val="0"/>
          <w:marTop w:val="0"/>
          <w:marBottom w:val="0"/>
          <w:divBdr>
            <w:top w:val="none" w:sz="0" w:space="0" w:color="auto"/>
            <w:left w:val="none" w:sz="0" w:space="0" w:color="auto"/>
            <w:bottom w:val="none" w:sz="0" w:space="0" w:color="auto"/>
            <w:right w:val="none" w:sz="0" w:space="0" w:color="auto"/>
          </w:divBdr>
        </w:div>
        <w:div w:id="435710590">
          <w:marLeft w:val="0"/>
          <w:marRight w:val="0"/>
          <w:marTop w:val="0"/>
          <w:marBottom w:val="0"/>
          <w:divBdr>
            <w:top w:val="none" w:sz="0" w:space="0" w:color="auto"/>
            <w:left w:val="none" w:sz="0" w:space="0" w:color="auto"/>
            <w:bottom w:val="none" w:sz="0" w:space="0" w:color="auto"/>
            <w:right w:val="none" w:sz="0" w:space="0" w:color="auto"/>
          </w:divBdr>
        </w:div>
        <w:div w:id="414322531">
          <w:marLeft w:val="0"/>
          <w:marRight w:val="0"/>
          <w:marTop w:val="0"/>
          <w:marBottom w:val="0"/>
          <w:divBdr>
            <w:top w:val="none" w:sz="0" w:space="0" w:color="auto"/>
            <w:left w:val="none" w:sz="0" w:space="0" w:color="auto"/>
            <w:bottom w:val="none" w:sz="0" w:space="0" w:color="auto"/>
            <w:right w:val="none" w:sz="0" w:space="0" w:color="auto"/>
          </w:divBdr>
        </w:div>
        <w:div w:id="1366365203">
          <w:marLeft w:val="0"/>
          <w:marRight w:val="0"/>
          <w:marTop w:val="0"/>
          <w:marBottom w:val="0"/>
          <w:divBdr>
            <w:top w:val="none" w:sz="0" w:space="0" w:color="auto"/>
            <w:left w:val="none" w:sz="0" w:space="0" w:color="auto"/>
            <w:bottom w:val="none" w:sz="0" w:space="0" w:color="auto"/>
            <w:right w:val="none" w:sz="0" w:space="0" w:color="auto"/>
          </w:divBdr>
        </w:div>
        <w:div w:id="965812503">
          <w:marLeft w:val="0"/>
          <w:marRight w:val="0"/>
          <w:marTop w:val="0"/>
          <w:marBottom w:val="0"/>
          <w:divBdr>
            <w:top w:val="none" w:sz="0" w:space="0" w:color="auto"/>
            <w:left w:val="none" w:sz="0" w:space="0" w:color="auto"/>
            <w:bottom w:val="none" w:sz="0" w:space="0" w:color="auto"/>
            <w:right w:val="none" w:sz="0" w:space="0" w:color="auto"/>
          </w:divBdr>
        </w:div>
        <w:div w:id="268317434">
          <w:marLeft w:val="0"/>
          <w:marRight w:val="0"/>
          <w:marTop w:val="0"/>
          <w:marBottom w:val="0"/>
          <w:divBdr>
            <w:top w:val="none" w:sz="0" w:space="0" w:color="auto"/>
            <w:left w:val="none" w:sz="0" w:space="0" w:color="auto"/>
            <w:bottom w:val="none" w:sz="0" w:space="0" w:color="auto"/>
            <w:right w:val="none" w:sz="0" w:space="0" w:color="auto"/>
          </w:divBdr>
        </w:div>
        <w:div w:id="769818228">
          <w:marLeft w:val="0"/>
          <w:marRight w:val="0"/>
          <w:marTop w:val="0"/>
          <w:marBottom w:val="0"/>
          <w:divBdr>
            <w:top w:val="none" w:sz="0" w:space="0" w:color="auto"/>
            <w:left w:val="none" w:sz="0" w:space="0" w:color="auto"/>
            <w:bottom w:val="none" w:sz="0" w:space="0" w:color="auto"/>
            <w:right w:val="none" w:sz="0" w:space="0" w:color="auto"/>
          </w:divBdr>
        </w:div>
        <w:div w:id="1309945364">
          <w:marLeft w:val="0"/>
          <w:marRight w:val="0"/>
          <w:marTop w:val="0"/>
          <w:marBottom w:val="0"/>
          <w:divBdr>
            <w:top w:val="none" w:sz="0" w:space="0" w:color="auto"/>
            <w:left w:val="none" w:sz="0" w:space="0" w:color="auto"/>
            <w:bottom w:val="none" w:sz="0" w:space="0" w:color="auto"/>
            <w:right w:val="none" w:sz="0" w:space="0" w:color="auto"/>
          </w:divBdr>
        </w:div>
        <w:div w:id="1418748357">
          <w:marLeft w:val="0"/>
          <w:marRight w:val="0"/>
          <w:marTop w:val="0"/>
          <w:marBottom w:val="0"/>
          <w:divBdr>
            <w:top w:val="none" w:sz="0" w:space="0" w:color="auto"/>
            <w:left w:val="none" w:sz="0" w:space="0" w:color="auto"/>
            <w:bottom w:val="none" w:sz="0" w:space="0" w:color="auto"/>
            <w:right w:val="none" w:sz="0" w:space="0" w:color="auto"/>
          </w:divBdr>
        </w:div>
        <w:div w:id="1887908775">
          <w:marLeft w:val="0"/>
          <w:marRight w:val="0"/>
          <w:marTop w:val="0"/>
          <w:marBottom w:val="0"/>
          <w:divBdr>
            <w:top w:val="none" w:sz="0" w:space="0" w:color="auto"/>
            <w:left w:val="none" w:sz="0" w:space="0" w:color="auto"/>
            <w:bottom w:val="none" w:sz="0" w:space="0" w:color="auto"/>
            <w:right w:val="none" w:sz="0" w:space="0" w:color="auto"/>
          </w:divBdr>
        </w:div>
        <w:div w:id="615480381">
          <w:marLeft w:val="0"/>
          <w:marRight w:val="0"/>
          <w:marTop w:val="0"/>
          <w:marBottom w:val="0"/>
          <w:divBdr>
            <w:top w:val="none" w:sz="0" w:space="0" w:color="auto"/>
            <w:left w:val="none" w:sz="0" w:space="0" w:color="auto"/>
            <w:bottom w:val="none" w:sz="0" w:space="0" w:color="auto"/>
            <w:right w:val="none" w:sz="0" w:space="0" w:color="auto"/>
          </w:divBdr>
        </w:div>
        <w:div w:id="1379936840">
          <w:marLeft w:val="0"/>
          <w:marRight w:val="0"/>
          <w:marTop w:val="0"/>
          <w:marBottom w:val="0"/>
          <w:divBdr>
            <w:top w:val="none" w:sz="0" w:space="0" w:color="auto"/>
            <w:left w:val="none" w:sz="0" w:space="0" w:color="auto"/>
            <w:bottom w:val="none" w:sz="0" w:space="0" w:color="auto"/>
            <w:right w:val="none" w:sz="0" w:space="0" w:color="auto"/>
          </w:divBdr>
        </w:div>
        <w:div w:id="368798306">
          <w:marLeft w:val="0"/>
          <w:marRight w:val="0"/>
          <w:marTop w:val="0"/>
          <w:marBottom w:val="0"/>
          <w:divBdr>
            <w:top w:val="none" w:sz="0" w:space="0" w:color="auto"/>
            <w:left w:val="none" w:sz="0" w:space="0" w:color="auto"/>
            <w:bottom w:val="none" w:sz="0" w:space="0" w:color="auto"/>
            <w:right w:val="none" w:sz="0" w:space="0" w:color="auto"/>
          </w:divBdr>
        </w:div>
        <w:div w:id="1193111104">
          <w:marLeft w:val="0"/>
          <w:marRight w:val="0"/>
          <w:marTop w:val="0"/>
          <w:marBottom w:val="0"/>
          <w:divBdr>
            <w:top w:val="none" w:sz="0" w:space="0" w:color="auto"/>
            <w:left w:val="none" w:sz="0" w:space="0" w:color="auto"/>
            <w:bottom w:val="none" w:sz="0" w:space="0" w:color="auto"/>
            <w:right w:val="none" w:sz="0" w:space="0" w:color="auto"/>
          </w:divBdr>
        </w:div>
        <w:div w:id="711349023">
          <w:marLeft w:val="0"/>
          <w:marRight w:val="0"/>
          <w:marTop w:val="0"/>
          <w:marBottom w:val="0"/>
          <w:divBdr>
            <w:top w:val="none" w:sz="0" w:space="0" w:color="auto"/>
            <w:left w:val="none" w:sz="0" w:space="0" w:color="auto"/>
            <w:bottom w:val="none" w:sz="0" w:space="0" w:color="auto"/>
            <w:right w:val="none" w:sz="0" w:space="0" w:color="auto"/>
          </w:divBdr>
        </w:div>
        <w:div w:id="2121367095">
          <w:marLeft w:val="0"/>
          <w:marRight w:val="0"/>
          <w:marTop w:val="0"/>
          <w:marBottom w:val="0"/>
          <w:divBdr>
            <w:top w:val="none" w:sz="0" w:space="0" w:color="auto"/>
            <w:left w:val="none" w:sz="0" w:space="0" w:color="auto"/>
            <w:bottom w:val="none" w:sz="0" w:space="0" w:color="auto"/>
            <w:right w:val="none" w:sz="0" w:space="0" w:color="auto"/>
          </w:divBdr>
        </w:div>
        <w:div w:id="871265464">
          <w:marLeft w:val="0"/>
          <w:marRight w:val="0"/>
          <w:marTop w:val="0"/>
          <w:marBottom w:val="0"/>
          <w:divBdr>
            <w:top w:val="none" w:sz="0" w:space="0" w:color="auto"/>
            <w:left w:val="none" w:sz="0" w:space="0" w:color="auto"/>
            <w:bottom w:val="none" w:sz="0" w:space="0" w:color="auto"/>
            <w:right w:val="none" w:sz="0" w:space="0" w:color="auto"/>
          </w:divBdr>
        </w:div>
        <w:div w:id="1360618264">
          <w:marLeft w:val="0"/>
          <w:marRight w:val="0"/>
          <w:marTop w:val="0"/>
          <w:marBottom w:val="0"/>
          <w:divBdr>
            <w:top w:val="none" w:sz="0" w:space="0" w:color="auto"/>
            <w:left w:val="none" w:sz="0" w:space="0" w:color="auto"/>
            <w:bottom w:val="none" w:sz="0" w:space="0" w:color="auto"/>
            <w:right w:val="none" w:sz="0" w:space="0" w:color="auto"/>
          </w:divBdr>
        </w:div>
        <w:div w:id="610014298">
          <w:marLeft w:val="0"/>
          <w:marRight w:val="0"/>
          <w:marTop w:val="0"/>
          <w:marBottom w:val="0"/>
          <w:divBdr>
            <w:top w:val="none" w:sz="0" w:space="0" w:color="auto"/>
            <w:left w:val="none" w:sz="0" w:space="0" w:color="auto"/>
            <w:bottom w:val="none" w:sz="0" w:space="0" w:color="auto"/>
            <w:right w:val="none" w:sz="0" w:space="0" w:color="auto"/>
          </w:divBdr>
        </w:div>
        <w:div w:id="1437477476">
          <w:marLeft w:val="0"/>
          <w:marRight w:val="0"/>
          <w:marTop w:val="0"/>
          <w:marBottom w:val="0"/>
          <w:divBdr>
            <w:top w:val="none" w:sz="0" w:space="0" w:color="auto"/>
            <w:left w:val="none" w:sz="0" w:space="0" w:color="auto"/>
            <w:bottom w:val="none" w:sz="0" w:space="0" w:color="auto"/>
            <w:right w:val="none" w:sz="0" w:space="0" w:color="auto"/>
          </w:divBdr>
        </w:div>
        <w:div w:id="1330908156">
          <w:marLeft w:val="0"/>
          <w:marRight w:val="0"/>
          <w:marTop w:val="0"/>
          <w:marBottom w:val="0"/>
          <w:divBdr>
            <w:top w:val="none" w:sz="0" w:space="0" w:color="auto"/>
            <w:left w:val="none" w:sz="0" w:space="0" w:color="auto"/>
            <w:bottom w:val="none" w:sz="0" w:space="0" w:color="auto"/>
            <w:right w:val="none" w:sz="0" w:space="0" w:color="auto"/>
          </w:divBdr>
        </w:div>
        <w:div w:id="1216550459">
          <w:marLeft w:val="0"/>
          <w:marRight w:val="0"/>
          <w:marTop w:val="0"/>
          <w:marBottom w:val="0"/>
          <w:divBdr>
            <w:top w:val="none" w:sz="0" w:space="0" w:color="auto"/>
            <w:left w:val="none" w:sz="0" w:space="0" w:color="auto"/>
            <w:bottom w:val="none" w:sz="0" w:space="0" w:color="auto"/>
            <w:right w:val="none" w:sz="0" w:space="0" w:color="auto"/>
          </w:divBdr>
        </w:div>
        <w:div w:id="1680886992">
          <w:marLeft w:val="0"/>
          <w:marRight w:val="0"/>
          <w:marTop w:val="0"/>
          <w:marBottom w:val="0"/>
          <w:divBdr>
            <w:top w:val="none" w:sz="0" w:space="0" w:color="auto"/>
            <w:left w:val="none" w:sz="0" w:space="0" w:color="auto"/>
            <w:bottom w:val="none" w:sz="0" w:space="0" w:color="auto"/>
            <w:right w:val="none" w:sz="0" w:space="0" w:color="auto"/>
          </w:divBdr>
        </w:div>
        <w:div w:id="1768235910">
          <w:marLeft w:val="0"/>
          <w:marRight w:val="0"/>
          <w:marTop w:val="0"/>
          <w:marBottom w:val="0"/>
          <w:divBdr>
            <w:top w:val="none" w:sz="0" w:space="0" w:color="auto"/>
            <w:left w:val="none" w:sz="0" w:space="0" w:color="auto"/>
            <w:bottom w:val="none" w:sz="0" w:space="0" w:color="auto"/>
            <w:right w:val="none" w:sz="0" w:space="0" w:color="auto"/>
          </w:divBdr>
        </w:div>
        <w:div w:id="1881432409">
          <w:marLeft w:val="0"/>
          <w:marRight w:val="0"/>
          <w:marTop w:val="0"/>
          <w:marBottom w:val="0"/>
          <w:divBdr>
            <w:top w:val="none" w:sz="0" w:space="0" w:color="auto"/>
            <w:left w:val="none" w:sz="0" w:space="0" w:color="auto"/>
            <w:bottom w:val="none" w:sz="0" w:space="0" w:color="auto"/>
            <w:right w:val="none" w:sz="0" w:space="0" w:color="auto"/>
          </w:divBdr>
        </w:div>
        <w:div w:id="843009743">
          <w:marLeft w:val="0"/>
          <w:marRight w:val="0"/>
          <w:marTop w:val="0"/>
          <w:marBottom w:val="0"/>
          <w:divBdr>
            <w:top w:val="none" w:sz="0" w:space="0" w:color="auto"/>
            <w:left w:val="none" w:sz="0" w:space="0" w:color="auto"/>
            <w:bottom w:val="none" w:sz="0" w:space="0" w:color="auto"/>
            <w:right w:val="none" w:sz="0" w:space="0" w:color="auto"/>
          </w:divBdr>
        </w:div>
        <w:div w:id="1813018548">
          <w:marLeft w:val="0"/>
          <w:marRight w:val="0"/>
          <w:marTop w:val="0"/>
          <w:marBottom w:val="0"/>
          <w:divBdr>
            <w:top w:val="none" w:sz="0" w:space="0" w:color="auto"/>
            <w:left w:val="none" w:sz="0" w:space="0" w:color="auto"/>
            <w:bottom w:val="none" w:sz="0" w:space="0" w:color="auto"/>
            <w:right w:val="none" w:sz="0" w:space="0" w:color="auto"/>
          </w:divBdr>
        </w:div>
        <w:div w:id="1565332062">
          <w:marLeft w:val="0"/>
          <w:marRight w:val="0"/>
          <w:marTop w:val="0"/>
          <w:marBottom w:val="0"/>
          <w:divBdr>
            <w:top w:val="none" w:sz="0" w:space="0" w:color="auto"/>
            <w:left w:val="none" w:sz="0" w:space="0" w:color="auto"/>
            <w:bottom w:val="none" w:sz="0" w:space="0" w:color="auto"/>
            <w:right w:val="none" w:sz="0" w:space="0" w:color="auto"/>
          </w:divBdr>
        </w:div>
        <w:div w:id="765805455">
          <w:marLeft w:val="0"/>
          <w:marRight w:val="0"/>
          <w:marTop w:val="0"/>
          <w:marBottom w:val="0"/>
          <w:divBdr>
            <w:top w:val="none" w:sz="0" w:space="0" w:color="auto"/>
            <w:left w:val="none" w:sz="0" w:space="0" w:color="auto"/>
            <w:bottom w:val="none" w:sz="0" w:space="0" w:color="auto"/>
            <w:right w:val="none" w:sz="0" w:space="0" w:color="auto"/>
          </w:divBdr>
        </w:div>
        <w:div w:id="1913852148">
          <w:marLeft w:val="0"/>
          <w:marRight w:val="0"/>
          <w:marTop w:val="0"/>
          <w:marBottom w:val="0"/>
          <w:divBdr>
            <w:top w:val="none" w:sz="0" w:space="0" w:color="auto"/>
            <w:left w:val="none" w:sz="0" w:space="0" w:color="auto"/>
            <w:bottom w:val="none" w:sz="0" w:space="0" w:color="auto"/>
            <w:right w:val="none" w:sz="0" w:space="0" w:color="auto"/>
          </w:divBdr>
        </w:div>
        <w:div w:id="1761755367">
          <w:marLeft w:val="0"/>
          <w:marRight w:val="0"/>
          <w:marTop w:val="0"/>
          <w:marBottom w:val="0"/>
          <w:divBdr>
            <w:top w:val="none" w:sz="0" w:space="0" w:color="auto"/>
            <w:left w:val="none" w:sz="0" w:space="0" w:color="auto"/>
            <w:bottom w:val="none" w:sz="0" w:space="0" w:color="auto"/>
            <w:right w:val="none" w:sz="0" w:space="0" w:color="auto"/>
          </w:divBdr>
        </w:div>
        <w:div w:id="1838569351">
          <w:marLeft w:val="0"/>
          <w:marRight w:val="0"/>
          <w:marTop w:val="0"/>
          <w:marBottom w:val="0"/>
          <w:divBdr>
            <w:top w:val="none" w:sz="0" w:space="0" w:color="auto"/>
            <w:left w:val="none" w:sz="0" w:space="0" w:color="auto"/>
            <w:bottom w:val="none" w:sz="0" w:space="0" w:color="auto"/>
            <w:right w:val="none" w:sz="0" w:space="0" w:color="auto"/>
          </w:divBdr>
        </w:div>
        <w:div w:id="1941914529">
          <w:marLeft w:val="0"/>
          <w:marRight w:val="0"/>
          <w:marTop w:val="0"/>
          <w:marBottom w:val="0"/>
          <w:divBdr>
            <w:top w:val="none" w:sz="0" w:space="0" w:color="auto"/>
            <w:left w:val="none" w:sz="0" w:space="0" w:color="auto"/>
            <w:bottom w:val="none" w:sz="0" w:space="0" w:color="auto"/>
            <w:right w:val="none" w:sz="0" w:space="0" w:color="auto"/>
          </w:divBdr>
        </w:div>
        <w:div w:id="429469219">
          <w:marLeft w:val="0"/>
          <w:marRight w:val="0"/>
          <w:marTop w:val="0"/>
          <w:marBottom w:val="0"/>
          <w:divBdr>
            <w:top w:val="none" w:sz="0" w:space="0" w:color="auto"/>
            <w:left w:val="none" w:sz="0" w:space="0" w:color="auto"/>
            <w:bottom w:val="none" w:sz="0" w:space="0" w:color="auto"/>
            <w:right w:val="none" w:sz="0" w:space="0" w:color="auto"/>
          </w:divBdr>
        </w:div>
        <w:div w:id="262423721">
          <w:marLeft w:val="0"/>
          <w:marRight w:val="0"/>
          <w:marTop w:val="0"/>
          <w:marBottom w:val="0"/>
          <w:divBdr>
            <w:top w:val="none" w:sz="0" w:space="0" w:color="auto"/>
            <w:left w:val="none" w:sz="0" w:space="0" w:color="auto"/>
            <w:bottom w:val="none" w:sz="0" w:space="0" w:color="auto"/>
            <w:right w:val="none" w:sz="0" w:space="0" w:color="auto"/>
          </w:divBdr>
        </w:div>
        <w:div w:id="589856705">
          <w:marLeft w:val="0"/>
          <w:marRight w:val="0"/>
          <w:marTop w:val="0"/>
          <w:marBottom w:val="0"/>
          <w:divBdr>
            <w:top w:val="none" w:sz="0" w:space="0" w:color="auto"/>
            <w:left w:val="none" w:sz="0" w:space="0" w:color="auto"/>
            <w:bottom w:val="none" w:sz="0" w:space="0" w:color="auto"/>
            <w:right w:val="none" w:sz="0" w:space="0" w:color="auto"/>
          </w:divBdr>
        </w:div>
        <w:div w:id="1260409147">
          <w:marLeft w:val="0"/>
          <w:marRight w:val="0"/>
          <w:marTop w:val="0"/>
          <w:marBottom w:val="0"/>
          <w:divBdr>
            <w:top w:val="none" w:sz="0" w:space="0" w:color="auto"/>
            <w:left w:val="none" w:sz="0" w:space="0" w:color="auto"/>
            <w:bottom w:val="none" w:sz="0" w:space="0" w:color="auto"/>
            <w:right w:val="none" w:sz="0" w:space="0" w:color="auto"/>
          </w:divBdr>
        </w:div>
        <w:div w:id="1573008287">
          <w:marLeft w:val="0"/>
          <w:marRight w:val="0"/>
          <w:marTop w:val="0"/>
          <w:marBottom w:val="0"/>
          <w:divBdr>
            <w:top w:val="none" w:sz="0" w:space="0" w:color="auto"/>
            <w:left w:val="none" w:sz="0" w:space="0" w:color="auto"/>
            <w:bottom w:val="none" w:sz="0" w:space="0" w:color="auto"/>
            <w:right w:val="none" w:sz="0" w:space="0" w:color="auto"/>
          </w:divBdr>
        </w:div>
        <w:div w:id="2059622567">
          <w:marLeft w:val="0"/>
          <w:marRight w:val="0"/>
          <w:marTop w:val="0"/>
          <w:marBottom w:val="0"/>
          <w:divBdr>
            <w:top w:val="none" w:sz="0" w:space="0" w:color="auto"/>
            <w:left w:val="none" w:sz="0" w:space="0" w:color="auto"/>
            <w:bottom w:val="none" w:sz="0" w:space="0" w:color="auto"/>
            <w:right w:val="none" w:sz="0" w:space="0" w:color="auto"/>
          </w:divBdr>
        </w:div>
        <w:div w:id="829172221">
          <w:marLeft w:val="0"/>
          <w:marRight w:val="0"/>
          <w:marTop w:val="0"/>
          <w:marBottom w:val="0"/>
          <w:divBdr>
            <w:top w:val="none" w:sz="0" w:space="0" w:color="auto"/>
            <w:left w:val="none" w:sz="0" w:space="0" w:color="auto"/>
            <w:bottom w:val="none" w:sz="0" w:space="0" w:color="auto"/>
            <w:right w:val="none" w:sz="0" w:space="0" w:color="auto"/>
          </w:divBdr>
        </w:div>
        <w:div w:id="1894658872">
          <w:marLeft w:val="0"/>
          <w:marRight w:val="0"/>
          <w:marTop w:val="0"/>
          <w:marBottom w:val="0"/>
          <w:divBdr>
            <w:top w:val="none" w:sz="0" w:space="0" w:color="auto"/>
            <w:left w:val="none" w:sz="0" w:space="0" w:color="auto"/>
            <w:bottom w:val="none" w:sz="0" w:space="0" w:color="auto"/>
            <w:right w:val="none" w:sz="0" w:space="0" w:color="auto"/>
          </w:divBdr>
        </w:div>
        <w:div w:id="210851005">
          <w:marLeft w:val="0"/>
          <w:marRight w:val="0"/>
          <w:marTop w:val="0"/>
          <w:marBottom w:val="0"/>
          <w:divBdr>
            <w:top w:val="none" w:sz="0" w:space="0" w:color="auto"/>
            <w:left w:val="none" w:sz="0" w:space="0" w:color="auto"/>
            <w:bottom w:val="none" w:sz="0" w:space="0" w:color="auto"/>
            <w:right w:val="none" w:sz="0" w:space="0" w:color="auto"/>
          </w:divBdr>
        </w:div>
        <w:div w:id="1885212497">
          <w:marLeft w:val="0"/>
          <w:marRight w:val="0"/>
          <w:marTop w:val="0"/>
          <w:marBottom w:val="0"/>
          <w:divBdr>
            <w:top w:val="none" w:sz="0" w:space="0" w:color="auto"/>
            <w:left w:val="none" w:sz="0" w:space="0" w:color="auto"/>
            <w:bottom w:val="none" w:sz="0" w:space="0" w:color="auto"/>
            <w:right w:val="none" w:sz="0" w:space="0" w:color="auto"/>
          </w:divBdr>
        </w:div>
        <w:div w:id="849639590">
          <w:marLeft w:val="0"/>
          <w:marRight w:val="0"/>
          <w:marTop w:val="0"/>
          <w:marBottom w:val="0"/>
          <w:divBdr>
            <w:top w:val="none" w:sz="0" w:space="0" w:color="auto"/>
            <w:left w:val="none" w:sz="0" w:space="0" w:color="auto"/>
            <w:bottom w:val="none" w:sz="0" w:space="0" w:color="auto"/>
            <w:right w:val="none" w:sz="0" w:space="0" w:color="auto"/>
          </w:divBdr>
        </w:div>
        <w:div w:id="534276673">
          <w:marLeft w:val="0"/>
          <w:marRight w:val="0"/>
          <w:marTop w:val="0"/>
          <w:marBottom w:val="0"/>
          <w:divBdr>
            <w:top w:val="none" w:sz="0" w:space="0" w:color="auto"/>
            <w:left w:val="none" w:sz="0" w:space="0" w:color="auto"/>
            <w:bottom w:val="none" w:sz="0" w:space="0" w:color="auto"/>
            <w:right w:val="none" w:sz="0" w:space="0" w:color="auto"/>
          </w:divBdr>
        </w:div>
        <w:div w:id="2034912899">
          <w:marLeft w:val="0"/>
          <w:marRight w:val="0"/>
          <w:marTop w:val="0"/>
          <w:marBottom w:val="0"/>
          <w:divBdr>
            <w:top w:val="none" w:sz="0" w:space="0" w:color="auto"/>
            <w:left w:val="none" w:sz="0" w:space="0" w:color="auto"/>
            <w:bottom w:val="none" w:sz="0" w:space="0" w:color="auto"/>
            <w:right w:val="none" w:sz="0" w:space="0" w:color="auto"/>
          </w:divBdr>
        </w:div>
        <w:div w:id="572663201">
          <w:marLeft w:val="0"/>
          <w:marRight w:val="0"/>
          <w:marTop w:val="0"/>
          <w:marBottom w:val="0"/>
          <w:divBdr>
            <w:top w:val="none" w:sz="0" w:space="0" w:color="auto"/>
            <w:left w:val="none" w:sz="0" w:space="0" w:color="auto"/>
            <w:bottom w:val="none" w:sz="0" w:space="0" w:color="auto"/>
            <w:right w:val="none" w:sz="0" w:space="0" w:color="auto"/>
          </w:divBdr>
        </w:div>
        <w:div w:id="892278311">
          <w:marLeft w:val="0"/>
          <w:marRight w:val="0"/>
          <w:marTop w:val="0"/>
          <w:marBottom w:val="0"/>
          <w:divBdr>
            <w:top w:val="none" w:sz="0" w:space="0" w:color="auto"/>
            <w:left w:val="none" w:sz="0" w:space="0" w:color="auto"/>
            <w:bottom w:val="none" w:sz="0" w:space="0" w:color="auto"/>
            <w:right w:val="none" w:sz="0" w:space="0" w:color="auto"/>
          </w:divBdr>
        </w:div>
        <w:div w:id="1654527913">
          <w:marLeft w:val="0"/>
          <w:marRight w:val="0"/>
          <w:marTop w:val="0"/>
          <w:marBottom w:val="0"/>
          <w:divBdr>
            <w:top w:val="none" w:sz="0" w:space="0" w:color="auto"/>
            <w:left w:val="none" w:sz="0" w:space="0" w:color="auto"/>
            <w:bottom w:val="none" w:sz="0" w:space="0" w:color="auto"/>
            <w:right w:val="none" w:sz="0" w:space="0" w:color="auto"/>
          </w:divBdr>
        </w:div>
        <w:div w:id="903567418">
          <w:marLeft w:val="0"/>
          <w:marRight w:val="0"/>
          <w:marTop w:val="0"/>
          <w:marBottom w:val="0"/>
          <w:divBdr>
            <w:top w:val="none" w:sz="0" w:space="0" w:color="auto"/>
            <w:left w:val="none" w:sz="0" w:space="0" w:color="auto"/>
            <w:bottom w:val="none" w:sz="0" w:space="0" w:color="auto"/>
            <w:right w:val="none" w:sz="0" w:space="0" w:color="auto"/>
          </w:divBdr>
        </w:div>
        <w:div w:id="1021860223">
          <w:marLeft w:val="0"/>
          <w:marRight w:val="0"/>
          <w:marTop w:val="0"/>
          <w:marBottom w:val="0"/>
          <w:divBdr>
            <w:top w:val="none" w:sz="0" w:space="0" w:color="auto"/>
            <w:left w:val="none" w:sz="0" w:space="0" w:color="auto"/>
            <w:bottom w:val="none" w:sz="0" w:space="0" w:color="auto"/>
            <w:right w:val="none" w:sz="0" w:space="0" w:color="auto"/>
          </w:divBdr>
        </w:div>
        <w:div w:id="158007771">
          <w:marLeft w:val="0"/>
          <w:marRight w:val="0"/>
          <w:marTop w:val="0"/>
          <w:marBottom w:val="0"/>
          <w:divBdr>
            <w:top w:val="none" w:sz="0" w:space="0" w:color="auto"/>
            <w:left w:val="none" w:sz="0" w:space="0" w:color="auto"/>
            <w:bottom w:val="none" w:sz="0" w:space="0" w:color="auto"/>
            <w:right w:val="none" w:sz="0" w:space="0" w:color="auto"/>
          </w:divBdr>
        </w:div>
        <w:div w:id="1154954292">
          <w:marLeft w:val="0"/>
          <w:marRight w:val="0"/>
          <w:marTop w:val="0"/>
          <w:marBottom w:val="0"/>
          <w:divBdr>
            <w:top w:val="none" w:sz="0" w:space="0" w:color="auto"/>
            <w:left w:val="none" w:sz="0" w:space="0" w:color="auto"/>
            <w:bottom w:val="none" w:sz="0" w:space="0" w:color="auto"/>
            <w:right w:val="none" w:sz="0" w:space="0" w:color="auto"/>
          </w:divBdr>
        </w:div>
        <w:div w:id="935819841">
          <w:marLeft w:val="0"/>
          <w:marRight w:val="0"/>
          <w:marTop w:val="0"/>
          <w:marBottom w:val="0"/>
          <w:divBdr>
            <w:top w:val="none" w:sz="0" w:space="0" w:color="auto"/>
            <w:left w:val="none" w:sz="0" w:space="0" w:color="auto"/>
            <w:bottom w:val="none" w:sz="0" w:space="0" w:color="auto"/>
            <w:right w:val="none" w:sz="0" w:space="0" w:color="auto"/>
          </w:divBdr>
        </w:div>
        <w:div w:id="1076320243">
          <w:marLeft w:val="0"/>
          <w:marRight w:val="0"/>
          <w:marTop w:val="0"/>
          <w:marBottom w:val="0"/>
          <w:divBdr>
            <w:top w:val="none" w:sz="0" w:space="0" w:color="auto"/>
            <w:left w:val="none" w:sz="0" w:space="0" w:color="auto"/>
            <w:bottom w:val="none" w:sz="0" w:space="0" w:color="auto"/>
            <w:right w:val="none" w:sz="0" w:space="0" w:color="auto"/>
          </w:divBdr>
        </w:div>
        <w:div w:id="468788577">
          <w:marLeft w:val="0"/>
          <w:marRight w:val="0"/>
          <w:marTop w:val="0"/>
          <w:marBottom w:val="0"/>
          <w:divBdr>
            <w:top w:val="none" w:sz="0" w:space="0" w:color="auto"/>
            <w:left w:val="none" w:sz="0" w:space="0" w:color="auto"/>
            <w:bottom w:val="none" w:sz="0" w:space="0" w:color="auto"/>
            <w:right w:val="none" w:sz="0" w:space="0" w:color="auto"/>
          </w:divBdr>
        </w:div>
        <w:div w:id="158271364">
          <w:marLeft w:val="0"/>
          <w:marRight w:val="0"/>
          <w:marTop w:val="0"/>
          <w:marBottom w:val="0"/>
          <w:divBdr>
            <w:top w:val="none" w:sz="0" w:space="0" w:color="auto"/>
            <w:left w:val="none" w:sz="0" w:space="0" w:color="auto"/>
            <w:bottom w:val="none" w:sz="0" w:space="0" w:color="auto"/>
            <w:right w:val="none" w:sz="0" w:space="0" w:color="auto"/>
          </w:divBdr>
        </w:div>
        <w:div w:id="1621834233">
          <w:marLeft w:val="0"/>
          <w:marRight w:val="0"/>
          <w:marTop w:val="0"/>
          <w:marBottom w:val="0"/>
          <w:divBdr>
            <w:top w:val="none" w:sz="0" w:space="0" w:color="auto"/>
            <w:left w:val="none" w:sz="0" w:space="0" w:color="auto"/>
            <w:bottom w:val="none" w:sz="0" w:space="0" w:color="auto"/>
            <w:right w:val="none" w:sz="0" w:space="0" w:color="auto"/>
          </w:divBdr>
        </w:div>
        <w:div w:id="802817858">
          <w:marLeft w:val="0"/>
          <w:marRight w:val="0"/>
          <w:marTop w:val="0"/>
          <w:marBottom w:val="0"/>
          <w:divBdr>
            <w:top w:val="none" w:sz="0" w:space="0" w:color="auto"/>
            <w:left w:val="none" w:sz="0" w:space="0" w:color="auto"/>
            <w:bottom w:val="none" w:sz="0" w:space="0" w:color="auto"/>
            <w:right w:val="none" w:sz="0" w:space="0" w:color="auto"/>
          </w:divBdr>
        </w:div>
        <w:div w:id="1806116438">
          <w:marLeft w:val="0"/>
          <w:marRight w:val="0"/>
          <w:marTop w:val="0"/>
          <w:marBottom w:val="0"/>
          <w:divBdr>
            <w:top w:val="none" w:sz="0" w:space="0" w:color="auto"/>
            <w:left w:val="none" w:sz="0" w:space="0" w:color="auto"/>
            <w:bottom w:val="none" w:sz="0" w:space="0" w:color="auto"/>
            <w:right w:val="none" w:sz="0" w:space="0" w:color="auto"/>
          </w:divBdr>
        </w:div>
        <w:div w:id="884215567">
          <w:marLeft w:val="0"/>
          <w:marRight w:val="0"/>
          <w:marTop w:val="0"/>
          <w:marBottom w:val="0"/>
          <w:divBdr>
            <w:top w:val="none" w:sz="0" w:space="0" w:color="auto"/>
            <w:left w:val="none" w:sz="0" w:space="0" w:color="auto"/>
            <w:bottom w:val="none" w:sz="0" w:space="0" w:color="auto"/>
            <w:right w:val="none" w:sz="0" w:space="0" w:color="auto"/>
          </w:divBdr>
        </w:div>
        <w:div w:id="1062754475">
          <w:marLeft w:val="0"/>
          <w:marRight w:val="0"/>
          <w:marTop w:val="0"/>
          <w:marBottom w:val="0"/>
          <w:divBdr>
            <w:top w:val="none" w:sz="0" w:space="0" w:color="auto"/>
            <w:left w:val="none" w:sz="0" w:space="0" w:color="auto"/>
            <w:bottom w:val="none" w:sz="0" w:space="0" w:color="auto"/>
            <w:right w:val="none" w:sz="0" w:space="0" w:color="auto"/>
          </w:divBdr>
        </w:div>
        <w:div w:id="987902084">
          <w:marLeft w:val="0"/>
          <w:marRight w:val="0"/>
          <w:marTop w:val="0"/>
          <w:marBottom w:val="0"/>
          <w:divBdr>
            <w:top w:val="none" w:sz="0" w:space="0" w:color="auto"/>
            <w:left w:val="none" w:sz="0" w:space="0" w:color="auto"/>
            <w:bottom w:val="none" w:sz="0" w:space="0" w:color="auto"/>
            <w:right w:val="none" w:sz="0" w:space="0" w:color="auto"/>
          </w:divBdr>
        </w:div>
        <w:div w:id="1435710085">
          <w:marLeft w:val="0"/>
          <w:marRight w:val="0"/>
          <w:marTop w:val="0"/>
          <w:marBottom w:val="0"/>
          <w:divBdr>
            <w:top w:val="none" w:sz="0" w:space="0" w:color="auto"/>
            <w:left w:val="none" w:sz="0" w:space="0" w:color="auto"/>
            <w:bottom w:val="none" w:sz="0" w:space="0" w:color="auto"/>
            <w:right w:val="none" w:sz="0" w:space="0" w:color="auto"/>
          </w:divBdr>
        </w:div>
        <w:div w:id="726881206">
          <w:marLeft w:val="0"/>
          <w:marRight w:val="0"/>
          <w:marTop w:val="0"/>
          <w:marBottom w:val="0"/>
          <w:divBdr>
            <w:top w:val="none" w:sz="0" w:space="0" w:color="auto"/>
            <w:left w:val="none" w:sz="0" w:space="0" w:color="auto"/>
            <w:bottom w:val="none" w:sz="0" w:space="0" w:color="auto"/>
            <w:right w:val="none" w:sz="0" w:space="0" w:color="auto"/>
          </w:divBdr>
        </w:div>
        <w:div w:id="342753729">
          <w:marLeft w:val="0"/>
          <w:marRight w:val="0"/>
          <w:marTop w:val="0"/>
          <w:marBottom w:val="0"/>
          <w:divBdr>
            <w:top w:val="none" w:sz="0" w:space="0" w:color="auto"/>
            <w:left w:val="none" w:sz="0" w:space="0" w:color="auto"/>
            <w:bottom w:val="none" w:sz="0" w:space="0" w:color="auto"/>
            <w:right w:val="none" w:sz="0" w:space="0" w:color="auto"/>
          </w:divBdr>
        </w:div>
        <w:div w:id="1339697263">
          <w:marLeft w:val="0"/>
          <w:marRight w:val="0"/>
          <w:marTop w:val="0"/>
          <w:marBottom w:val="0"/>
          <w:divBdr>
            <w:top w:val="none" w:sz="0" w:space="0" w:color="auto"/>
            <w:left w:val="none" w:sz="0" w:space="0" w:color="auto"/>
            <w:bottom w:val="none" w:sz="0" w:space="0" w:color="auto"/>
            <w:right w:val="none" w:sz="0" w:space="0" w:color="auto"/>
          </w:divBdr>
        </w:div>
        <w:div w:id="1109542979">
          <w:marLeft w:val="0"/>
          <w:marRight w:val="0"/>
          <w:marTop w:val="0"/>
          <w:marBottom w:val="0"/>
          <w:divBdr>
            <w:top w:val="none" w:sz="0" w:space="0" w:color="auto"/>
            <w:left w:val="none" w:sz="0" w:space="0" w:color="auto"/>
            <w:bottom w:val="none" w:sz="0" w:space="0" w:color="auto"/>
            <w:right w:val="none" w:sz="0" w:space="0" w:color="auto"/>
          </w:divBdr>
        </w:div>
        <w:div w:id="1044524856">
          <w:marLeft w:val="0"/>
          <w:marRight w:val="0"/>
          <w:marTop w:val="0"/>
          <w:marBottom w:val="0"/>
          <w:divBdr>
            <w:top w:val="none" w:sz="0" w:space="0" w:color="auto"/>
            <w:left w:val="none" w:sz="0" w:space="0" w:color="auto"/>
            <w:bottom w:val="none" w:sz="0" w:space="0" w:color="auto"/>
            <w:right w:val="none" w:sz="0" w:space="0" w:color="auto"/>
          </w:divBdr>
        </w:div>
        <w:div w:id="48306601">
          <w:marLeft w:val="0"/>
          <w:marRight w:val="0"/>
          <w:marTop w:val="0"/>
          <w:marBottom w:val="0"/>
          <w:divBdr>
            <w:top w:val="none" w:sz="0" w:space="0" w:color="auto"/>
            <w:left w:val="none" w:sz="0" w:space="0" w:color="auto"/>
            <w:bottom w:val="none" w:sz="0" w:space="0" w:color="auto"/>
            <w:right w:val="none" w:sz="0" w:space="0" w:color="auto"/>
          </w:divBdr>
        </w:div>
        <w:div w:id="2084401873">
          <w:marLeft w:val="0"/>
          <w:marRight w:val="0"/>
          <w:marTop w:val="0"/>
          <w:marBottom w:val="0"/>
          <w:divBdr>
            <w:top w:val="none" w:sz="0" w:space="0" w:color="auto"/>
            <w:left w:val="none" w:sz="0" w:space="0" w:color="auto"/>
            <w:bottom w:val="none" w:sz="0" w:space="0" w:color="auto"/>
            <w:right w:val="none" w:sz="0" w:space="0" w:color="auto"/>
          </w:divBdr>
        </w:div>
        <w:div w:id="1624725186">
          <w:marLeft w:val="0"/>
          <w:marRight w:val="0"/>
          <w:marTop w:val="0"/>
          <w:marBottom w:val="0"/>
          <w:divBdr>
            <w:top w:val="none" w:sz="0" w:space="0" w:color="auto"/>
            <w:left w:val="none" w:sz="0" w:space="0" w:color="auto"/>
            <w:bottom w:val="none" w:sz="0" w:space="0" w:color="auto"/>
            <w:right w:val="none" w:sz="0" w:space="0" w:color="auto"/>
          </w:divBdr>
        </w:div>
        <w:div w:id="2044164099">
          <w:marLeft w:val="0"/>
          <w:marRight w:val="0"/>
          <w:marTop w:val="0"/>
          <w:marBottom w:val="0"/>
          <w:divBdr>
            <w:top w:val="none" w:sz="0" w:space="0" w:color="auto"/>
            <w:left w:val="none" w:sz="0" w:space="0" w:color="auto"/>
            <w:bottom w:val="none" w:sz="0" w:space="0" w:color="auto"/>
            <w:right w:val="none" w:sz="0" w:space="0" w:color="auto"/>
          </w:divBdr>
        </w:div>
        <w:div w:id="664287381">
          <w:marLeft w:val="0"/>
          <w:marRight w:val="0"/>
          <w:marTop w:val="0"/>
          <w:marBottom w:val="0"/>
          <w:divBdr>
            <w:top w:val="none" w:sz="0" w:space="0" w:color="auto"/>
            <w:left w:val="none" w:sz="0" w:space="0" w:color="auto"/>
            <w:bottom w:val="none" w:sz="0" w:space="0" w:color="auto"/>
            <w:right w:val="none" w:sz="0" w:space="0" w:color="auto"/>
          </w:divBdr>
        </w:div>
        <w:div w:id="1093935479">
          <w:marLeft w:val="0"/>
          <w:marRight w:val="0"/>
          <w:marTop w:val="0"/>
          <w:marBottom w:val="0"/>
          <w:divBdr>
            <w:top w:val="none" w:sz="0" w:space="0" w:color="auto"/>
            <w:left w:val="none" w:sz="0" w:space="0" w:color="auto"/>
            <w:bottom w:val="none" w:sz="0" w:space="0" w:color="auto"/>
            <w:right w:val="none" w:sz="0" w:space="0" w:color="auto"/>
          </w:divBdr>
        </w:div>
        <w:div w:id="1439179872">
          <w:marLeft w:val="0"/>
          <w:marRight w:val="0"/>
          <w:marTop w:val="0"/>
          <w:marBottom w:val="0"/>
          <w:divBdr>
            <w:top w:val="none" w:sz="0" w:space="0" w:color="auto"/>
            <w:left w:val="none" w:sz="0" w:space="0" w:color="auto"/>
            <w:bottom w:val="none" w:sz="0" w:space="0" w:color="auto"/>
            <w:right w:val="none" w:sz="0" w:space="0" w:color="auto"/>
          </w:divBdr>
        </w:div>
        <w:div w:id="417285854">
          <w:marLeft w:val="0"/>
          <w:marRight w:val="0"/>
          <w:marTop w:val="0"/>
          <w:marBottom w:val="0"/>
          <w:divBdr>
            <w:top w:val="none" w:sz="0" w:space="0" w:color="auto"/>
            <w:left w:val="none" w:sz="0" w:space="0" w:color="auto"/>
            <w:bottom w:val="none" w:sz="0" w:space="0" w:color="auto"/>
            <w:right w:val="none" w:sz="0" w:space="0" w:color="auto"/>
          </w:divBdr>
        </w:div>
      </w:divsChild>
    </w:div>
    <w:div w:id="1484279371">
      <w:bodyDiv w:val="1"/>
      <w:marLeft w:val="0"/>
      <w:marRight w:val="0"/>
      <w:marTop w:val="0"/>
      <w:marBottom w:val="0"/>
      <w:divBdr>
        <w:top w:val="none" w:sz="0" w:space="0" w:color="auto"/>
        <w:left w:val="none" w:sz="0" w:space="0" w:color="auto"/>
        <w:bottom w:val="none" w:sz="0" w:space="0" w:color="auto"/>
        <w:right w:val="none" w:sz="0" w:space="0" w:color="auto"/>
      </w:divBdr>
      <w:divsChild>
        <w:div w:id="613443741">
          <w:marLeft w:val="0"/>
          <w:marRight w:val="0"/>
          <w:marTop w:val="0"/>
          <w:marBottom w:val="0"/>
          <w:divBdr>
            <w:top w:val="none" w:sz="0" w:space="0" w:color="auto"/>
            <w:left w:val="none" w:sz="0" w:space="0" w:color="auto"/>
            <w:bottom w:val="none" w:sz="0" w:space="0" w:color="auto"/>
            <w:right w:val="none" w:sz="0" w:space="0" w:color="auto"/>
          </w:divBdr>
        </w:div>
        <w:div w:id="1821118878">
          <w:marLeft w:val="0"/>
          <w:marRight w:val="0"/>
          <w:marTop w:val="0"/>
          <w:marBottom w:val="0"/>
          <w:divBdr>
            <w:top w:val="none" w:sz="0" w:space="0" w:color="auto"/>
            <w:left w:val="none" w:sz="0" w:space="0" w:color="auto"/>
            <w:bottom w:val="none" w:sz="0" w:space="0" w:color="auto"/>
            <w:right w:val="none" w:sz="0" w:space="0" w:color="auto"/>
          </w:divBdr>
        </w:div>
      </w:divsChild>
    </w:div>
    <w:div w:id="1486778834">
      <w:bodyDiv w:val="1"/>
      <w:marLeft w:val="0"/>
      <w:marRight w:val="0"/>
      <w:marTop w:val="0"/>
      <w:marBottom w:val="0"/>
      <w:divBdr>
        <w:top w:val="none" w:sz="0" w:space="0" w:color="auto"/>
        <w:left w:val="none" w:sz="0" w:space="0" w:color="auto"/>
        <w:bottom w:val="none" w:sz="0" w:space="0" w:color="auto"/>
        <w:right w:val="none" w:sz="0" w:space="0" w:color="auto"/>
      </w:divBdr>
      <w:divsChild>
        <w:div w:id="870191413">
          <w:marLeft w:val="0"/>
          <w:marRight w:val="0"/>
          <w:marTop w:val="0"/>
          <w:marBottom w:val="0"/>
          <w:divBdr>
            <w:top w:val="none" w:sz="0" w:space="0" w:color="auto"/>
            <w:left w:val="none" w:sz="0" w:space="0" w:color="auto"/>
            <w:bottom w:val="none" w:sz="0" w:space="0" w:color="auto"/>
            <w:right w:val="none" w:sz="0" w:space="0" w:color="auto"/>
          </w:divBdr>
        </w:div>
        <w:div w:id="493762173">
          <w:marLeft w:val="0"/>
          <w:marRight w:val="0"/>
          <w:marTop w:val="0"/>
          <w:marBottom w:val="0"/>
          <w:divBdr>
            <w:top w:val="none" w:sz="0" w:space="0" w:color="auto"/>
            <w:left w:val="none" w:sz="0" w:space="0" w:color="auto"/>
            <w:bottom w:val="none" w:sz="0" w:space="0" w:color="auto"/>
            <w:right w:val="none" w:sz="0" w:space="0" w:color="auto"/>
          </w:divBdr>
        </w:div>
        <w:div w:id="1908296596">
          <w:marLeft w:val="0"/>
          <w:marRight w:val="0"/>
          <w:marTop w:val="0"/>
          <w:marBottom w:val="0"/>
          <w:divBdr>
            <w:top w:val="none" w:sz="0" w:space="0" w:color="auto"/>
            <w:left w:val="none" w:sz="0" w:space="0" w:color="auto"/>
            <w:bottom w:val="none" w:sz="0" w:space="0" w:color="auto"/>
            <w:right w:val="none" w:sz="0" w:space="0" w:color="auto"/>
          </w:divBdr>
        </w:div>
        <w:div w:id="368147709">
          <w:marLeft w:val="0"/>
          <w:marRight w:val="0"/>
          <w:marTop w:val="0"/>
          <w:marBottom w:val="0"/>
          <w:divBdr>
            <w:top w:val="none" w:sz="0" w:space="0" w:color="auto"/>
            <w:left w:val="none" w:sz="0" w:space="0" w:color="auto"/>
            <w:bottom w:val="none" w:sz="0" w:space="0" w:color="auto"/>
            <w:right w:val="none" w:sz="0" w:space="0" w:color="auto"/>
          </w:divBdr>
        </w:div>
        <w:div w:id="813333201">
          <w:marLeft w:val="0"/>
          <w:marRight w:val="0"/>
          <w:marTop w:val="0"/>
          <w:marBottom w:val="0"/>
          <w:divBdr>
            <w:top w:val="none" w:sz="0" w:space="0" w:color="auto"/>
            <w:left w:val="none" w:sz="0" w:space="0" w:color="auto"/>
            <w:bottom w:val="none" w:sz="0" w:space="0" w:color="auto"/>
            <w:right w:val="none" w:sz="0" w:space="0" w:color="auto"/>
          </w:divBdr>
        </w:div>
        <w:div w:id="1222716747">
          <w:marLeft w:val="0"/>
          <w:marRight w:val="0"/>
          <w:marTop w:val="0"/>
          <w:marBottom w:val="0"/>
          <w:divBdr>
            <w:top w:val="none" w:sz="0" w:space="0" w:color="auto"/>
            <w:left w:val="none" w:sz="0" w:space="0" w:color="auto"/>
            <w:bottom w:val="none" w:sz="0" w:space="0" w:color="auto"/>
            <w:right w:val="none" w:sz="0" w:space="0" w:color="auto"/>
          </w:divBdr>
        </w:div>
        <w:div w:id="709645608">
          <w:marLeft w:val="0"/>
          <w:marRight w:val="0"/>
          <w:marTop w:val="0"/>
          <w:marBottom w:val="0"/>
          <w:divBdr>
            <w:top w:val="none" w:sz="0" w:space="0" w:color="auto"/>
            <w:left w:val="none" w:sz="0" w:space="0" w:color="auto"/>
            <w:bottom w:val="none" w:sz="0" w:space="0" w:color="auto"/>
            <w:right w:val="none" w:sz="0" w:space="0" w:color="auto"/>
          </w:divBdr>
        </w:div>
        <w:div w:id="101729259">
          <w:marLeft w:val="0"/>
          <w:marRight w:val="0"/>
          <w:marTop w:val="0"/>
          <w:marBottom w:val="0"/>
          <w:divBdr>
            <w:top w:val="none" w:sz="0" w:space="0" w:color="auto"/>
            <w:left w:val="none" w:sz="0" w:space="0" w:color="auto"/>
            <w:bottom w:val="none" w:sz="0" w:space="0" w:color="auto"/>
            <w:right w:val="none" w:sz="0" w:space="0" w:color="auto"/>
          </w:divBdr>
        </w:div>
        <w:div w:id="913903905">
          <w:marLeft w:val="0"/>
          <w:marRight w:val="0"/>
          <w:marTop w:val="0"/>
          <w:marBottom w:val="0"/>
          <w:divBdr>
            <w:top w:val="none" w:sz="0" w:space="0" w:color="auto"/>
            <w:left w:val="none" w:sz="0" w:space="0" w:color="auto"/>
            <w:bottom w:val="none" w:sz="0" w:space="0" w:color="auto"/>
            <w:right w:val="none" w:sz="0" w:space="0" w:color="auto"/>
          </w:divBdr>
        </w:div>
        <w:div w:id="814489057">
          <w:marLeft w:val="0"/>
          <w:marRight w:val="0"/>
          <w:marTop w:val="0"/>
          <w:marBottom w:val="0"/>
          <w:divBdr>
            <w:top w:val="none" w:sz="0" w:space="0" w:color="auto"/>
            <w:left w:val="none" w:sz="0" w:space="0" w:color="auto"/>
            <w:bottom w:val="none" w:sz="0" w:space="0" w:color="auto"/>
            <w:right w:val="none" w:sz="0" w:space="0" w:color="auto"/>
          </w:divBdr>
        </w:div>
        <w:div w:id="1268460715">
          <w:marLeft w:val="0"/>
          <w:marRight w:val="0"/>
          <w:marTop w:val="0"/>
          <w:marBottom w:val="0"/>
          <w:divBdr>
            <w:top w:val="none" w:sz="0" w:space="0" w:color="auto"/>
            <w:left w:val="none" w:sz="0" w:space="0" w:color="auto"/>
            <w:bottom w:val="none" w:sz="0" w:space="0" w:color="auto"/>
            <w:right w:val="none" w:sz="0" w:space="0" w:color="auto"/>
          </w:divBdr>
        </w:div>
        <w:div w:id="888802460">
          <w:marLeft w:val="0"/>
          <w:marRight w:val="0"/>
          <w:marTop w:val="0"/>
          <w:marBottom w:val="0"/>
          <w:divBdr>
            <w:top w:val="none" w:sz="0" w:space="0" w:color="auto"/>
            <w:left w:val="none" w:sz="0" w:space="0" w:color="auto"/>
            <w:bottom w:val="none" w:sz="0" w:space="0" w:color="auto"/>
            <w:right w:val="none" w:sz="0" w:space="0" w:color="auto"/>
          </w:divBdr>
        </w:div>
        <w:div w:id="1455098539">
          <w:marLeft w:val="0"/>
          <w:marRight w:val="0"/>
          <w:marTop w:val="0"/>
          <w:marBottom w:val="0"/>
          <w:divBdr>
            <w:top w:val="none" w:sz="0" w:space="0" w:color="auto"/>
            <w:left w:val="none" w:sz="0" w:space="0" w:color="auto"/>
            <w:bottom w:val="none" w:sz="0" w:space="0" w:color="auto"/>
            <w:right w:val="none" w:sz="0" w:space="0" w:color="auto"/>
          </w:divBdr>
        </w:div>
        <w:div w:id="1032389789">
          <w:marLeft w:val="0"/>
          <w:marRight w:val="0"/>
          <w:marTop w:val="0"/>
          <w:marBottom w:val="0"/>
          <w:divBdr>
            <w:top w:val="none" w:sz="0" w:space="0" w:color="auto"/>
            <w:left w:val="none" w:sz="0" w:space="0" w:color="auto"/>
            <w:bottom w:val="none" w:sz="0" w:space="0" w:color="auto"/>
            <w:right w:val="none" w:sz="0" w:space="0" w:color="auto"/>
          </w:divBdr>
        </w:div>
        <w:div w:id="221720427">
          <w:marLeft w:val="0"/>
          <w:marRight w:val="0"/>
          <w:marTop w:val="0"/>
          <w:marBottom w:val="0"/>
          <w:divBdr>
            <w:top w:val="none" w:sz="0" w:space="0" w:color="auto"/>
            <w:left w:val="none" w:sz="0" w:space="0" w:color="auto"/>
            <w:bottom w:val="none" w:sz="0" w:space="0" w:color="auto"/>
            <w:right w:val="none" w:sz="0" w:space="0" w:color="auto"/>
          </w:divBdr>
        </w:div>
        <w:div w:id="696859079">
          <w:marLeft w:val="0"/>
          <w:marRight w:val="0"/>
          <w:marTop w:val="0"/>
          <w:marBottom w:val="0"/>
          <w:divBdr>
            <w:top w:val="none" w:sz="0" w:space="0" w:color="auto"/>
            <w:left w:val="none" w:sz="0" w:space="0" w:color="auto"/>
            <w:bottom w:val="none" w:sz="0" w:space="0" w:color="auto"/>
            <w:right w:val="none" w:sz="0" w:space="0" w:color="auto"/>
          </w:divBdr>
        </w:div>
        <w:div w:id="399986187">
          <w:marLeft w:val="0"/>
          <w:marRight w:val="0"/>
          <w:marTop w:val="0"/>
          <w:marBottom w:val="0"/>
          <w:divBdr>
            <w:top w:val="none" w:sz="0" w:space="0" w:color="auto"/>
            <w:left w:val="none" w:sz="0" w:space="0" w:color="auto"/>
            <w:bottom w:val="none" w:sz="0" w:space="0" w:color="auto"/>
            <w:right w:val="none" w:sz="0" w:space="0" w:color="auto"/>
          </w:divBdr>
        </w:div>
        <w:div w:id="711419654">
          <w:marLeft w:val="0"/>
          <w:marRight w:val="0"/>
          <w:marTop w:val="0"/>
          <w:marBottom w:val="0"/>
          <w:divBdr>
            <w:top w:val="none" w:sz="0" w:space="0" w:color="auto"/>
            <w:left w:val="none" w:sz="0" w:space="0" w:color="auto"/>
            <w:bottom w:val="none" w:sz="0" w:space="0" w:color="auto"/>
            <w:right w:val="none" w:sz="0" w:space="0" w:color="auto"/>
          </w:divBdr>
        </w:div>
        <w:div w:id="1806968343">
          <w:marLeft w:val="0"/>
          <w:marRight w:val="0"/>
          <w:marTop w:val="0"/>
          <w:marBottom w:val="0"/>
          <w:divBdr>
            <w:top w:val="none" w:sz="0" w:space="0" w:color="auto"/>
            <w:left w:val="none" w:sz="0" w:space="0" w:color="auto"/>
            <w:bottom w:val="none" w:sz="0" w:space="0" w:color="auto"/>
            <w:right w:val="none" w:sz="0" w:space="0" w:color="auto"/>
          </w:divBdr>
        </w:div>
        <w:div w:id="1513256908">
          <w:marLeft w:val="0"/>
          <w:marRight w:val="0"/>
          <w:marTop w:val="0"/>
          <w:marBottom w:val="0"/>
          <w:divBdr>
            <w:top w:val="none" w:sz="0" w:space="0" w:color="auto"/>
            <w:left w:val="none" w:sz="0" w:space="0" w:color="auto"/>
            <w:bottom w:val="none" w:sz="0" w:space="0" w:color="auto"/>
            <w:right w:val="none" w:sz="0" w:space="0" w:color="auto"/>
          </w:divBdr>
        </w:div>
        <w:div w:id="189294831">
          <w:marLeft w:val="0"/>
          <w:marRight w:val="0"/>
          <w:marTop w:val="0"/>
          <w:marBottom w:val="0"/>
          <w:divBdr>
            <w:top w:val="none" w:sz="0" w:space="0" w:color="auto"/>
            <w:left w:val="none" w:sz="0" w:space="0" w:color="auto"/>
            <w:bottom w:val="none" w:sz="0" w:space="0" w:color="auto"/>
            <w:right w:val="none" w:sz="0" w:space="0" w:color="auto"/>
          </w:divBdr>
        </w:div>
        <w:div w:id="855266990">
          <w:marLeft w:val="0"/>
          <w:marRight w:val="0"/>
          <w:marTop w:val="0"/>
          <w:marBottom w:val="0"/>
          <w:divBdr>
            <w:top w:val="none" w:sz="0" w:space="0" w:color="auto"/>
            <w:left w:val="none" w:sz="0" w:space="0" w:color="auto"/>
            <w:bottom w:val="none" w:sz="0" w:space="0" w:color="auto"/>
            <w:right w:val="none" w:sz="0" w:space="0" w:color="auto"/>
          </w:divBdr>
        </w:div>
        <w:div w:id="2144884002">
          <w:marLeft w:val="0"/>
          <w:marRight w:val="0"/>
          <w:marTop w:val="0"/>
          <w:marBottom w:val="0"/>
          <w:divBdr>
            <w:top w:val="none" w:sz="0" w:space="0" w:color="auto"/>
            <w:left w:val="none" w:sz="0" w:space="0" w:color="auto"/>
            <w:bottom w:val="none" w:sz="0" w:space="0" w:color="auto"/>
            <w:right w:val="none" w:sz="0" w:space="0" w:color="auto"/>
          </w:divBdr>
        </w:div>
        <w:div w:id="680934998">
          <w:marLeft w:val="0"/>
          <w:marRight w:val="0"/>
          <w:marTop w:val="0"/>
          <w:marBottom w:val="0"/>
          <w:divBdr>
            <w:top w:val="none" w:sz="0" w:space="0" w:color="auto"/>
            <w:left w:val="none" w:sz="0" w:space="0" w:color="auto"/>
            <w:bottom w:val="none" w:sz="0" w:space="0" w:color="auto"/>
            <w:right w:val="none" w:sz="0" w:space="0" w:color="auto"/>
          </w:divBdr>
        </w:div>
        <w:div w:id="342124091">
          <w:marLeft w:val="0"/>
          <w:marRight w:val="0"/>
          <w:marTop w:val="0"/>
          <w:marBottom w:val="0"/>
          <w:divBdr>
            <w:top w:val="none" w:sz="0" w:space="0" w:color="auto"/>
            <w:left w:val="none" w:sz="0" w:space="0" w:color="auto"/>
            <w:bottom w:val="none" w:sz="0" w:space="0" w:color="auto"/>
            <w:right w:val="none" w:sz="0" w:space="0" w:color="auto"/>
          </w:divBdr>
        </w:div>
        <w:div w:id="360711796">
          <w:marLeft w:val="0"/>
          <w:marRight w:val="0"/>
          <w:marTop w:val="0"/>
          <w:marBottom w:val="0"/>
          <w:divBdr>
            <w:top w:val="none" w:sz="0" w:space="0" w:color="auto"/>
            <w:left w:val="none" w:sz="0" w:space="0" w:color="auto"/>
            <w:bottom w:val="none" w:sz="0" w:space="0" w:color="auto"/>
            <w:right w:val="none" w:sz="0" w:space="0" w:color="auto"/>
          </w:divBdr>
        </w:div>
        <w:div w:id="404643302">
          <w:marLeft w:val="0"/>
          <w:marRight w:val="0"/>
          <w:marTop w:val="0"/>
          <w:marBottom w:val="0"/>
          <w:divBdr>
            <w:top w:val="none" w:sz="0" w:space="0" w:color="auto"/>
            <w:left w:val="none" w:sz="0" w:space="0" w:color="auto"/>
            <w:bottom w:val="none" w:sz="0" w:space="0" w:color="auto"/>
            <w:right w:val="none" w:sz="0" w:space="0" w:color="auto"/>
          </w:divBdr>
        </w:div>
        <w:div w:id="1447002110">
          <w:marLeft w:val="0"/>
          <w:marRight w:val="0"/>
          <w:marTop w:val="0"/>
          <w:marBottom w:val="0"/>
          <w:divBdr>
            <w:top w:val="none" w:sz="0" w:space="0" w:color="auto"/>
            <w:left w:val="none" w:sz="0" w:space="0" w:color="auto"/>
            <w:bottom w:val="none" w:sz="0" w:space="0" w:color="auto"/>
            <w:right w:val="none" w:sz="0" w:space="0" w:color="auto"/>
          </w:divBdr>
        </w:div>
        <w:div w:id="1794398440">
          <w:marLeft w:val="0"/>
          <w:marRight w:val="0"/>
          <w:marTop w:val="0"/>
          <w:marBottom w:val="0"/>
          <w:divBdr>
            <w:top w:val="none" w:sz="0" w:space="0" w:color="auto"/>
            <w:left w:val="none" w:sz="0" w:space="0" w:color="auto"/>
            <w:bottom w:val="none" w:sz="0" w:space="0" w:color="auto"/>
            <w:right w:val="none" w:sz="0" w:space="0" w:color="auto"/>
          </w:divBdr>
        </w:div>
        <w:div w:id="1528986666">
          <w:marLeft w:val="0"/>
          <w:marRight w:val="0"/>
          <w:marTop w:val="0"/>
          <w:marBottom w:val="0"/>
          <w:divBdr>
            <w:top w:val="none" w:sz="0" w:space="0" w:color="auto"/>
            <w:left w:val="none" w:sz="0" w:space="0" w:color="auto"/>
            <w:bottom w:val="none" w:sz="0" w:space="0" w:color="auto"/>
            <w:right w:val="none" w:sz="0" w:space="0" w:color="auto"/>
          </w:divBdr>
        </w:div>
        <w:div w:id="330569219">
          <w:marLeft w:val="0"/>
          <w:marRight w:val="0"/>
          <w:marTop w:val="0"/>
          <w:marBottom w:val="0"/>
          <w:divBdr>
            <w:top w:val="none" w:sz="0" w:space="0" w:color="auto"/>
            <w:left w:val="none" w:sz="0" w:space="0" w:color="auto"/>
            <w:bottom w:val="none" w:sz="0" w:space="0" w:color="auto"/>
            <w:right w:val="none" w:sz="0" w:space="0" w:color="auto"/>
          </w:divBdr>
        </w:div>
        <w:div w:id="128934708">
          <w:marLeft w:val="0"/>
          <w:marRight w:val="0"/>
          <w:marTop w:val="0"/>
          <w:marBottom w:val="0"/>
          <w:divBdr>
            <w:top w:val="none" w:sz="0" w:space="0" w:color="auto"/>
            <w:left w:val="none" w:sz="0" w:space="0" w:color="auto"/>
            <w:bottom w:val="none" w:sz="0" w:space="0" w:color="auto"/>
            <w:right w:val="none" w:sz="0" w:space="0" w:color="auto"/>
          </w:divBdr>
        </w:div>
        <w:div w:id="1519076950">
          <w:marLeft w:val="0"/>
          <w:marRight w:val="0"/>
          <w:marTop w:val="0"/>
          <w:marBottom w:val="0"/>
          <w:divBdr>
            <w:top w:val="none" w:sz="0" w:space="0" w:color="auto"/>
            <w:left w:val="none" w:sz="0" w:space="0" w:color="auto"/>
            <w:bottom w:val="none" w:sz="0" w:space="0" w:color="auto"/>
            <w:right w:val="none" w:sz="0" w:space="0" w:color="auto"/>
          </w:divBdr>
        </w:div>
        <w:div w:id="1555459918">
          <w:marLeft w:val="0"/>
          <w:marRight w:val="0"/>
          <w:marTop w:val="0"/>
          <w:marBottom w:val="0"/>
          <w:divBdr>
            <w:top w:val="none" w:sz="0" w:space="0" w:color="auto"/>
            <w:left w:val="none" w:sz="0" w:space="0" w:color="auto"/>
            <w:bottom w:val="none" w:sz="0" w:space="0" w:color="auto"/>
            <w:right w:val="none" w:sz="0" w:space="0" w:color="auto"/>
          </w:divBdr>
        </w:div>
        <w:div w:id="958530236">
          <w:marLeft w:val="0"/>
          <w:marRight w:val="0"/>
          <w:marTop w:val="0"/>
          <w:marBottom w:val="0"/>
          <w:divBdr>
            <w:top w:val="none" w:sz="0" w:space="0" w:color="auto"/>
            <w:left w:val="none" w:sz="0" w:space="0" w:color="auto"/>
            <w:bottom w:val="none" w:sz="0" w:space="0" w:color="auto"/>
            <w:right w:val="none" w:sz="0" w:space="0" w:color="auto"/>
          </w:divBdr>
        </w:div>
        <w:div w:id="2114202997">
          <w:marLeft w:val="0"/>
          <w:marRight w:val="0"/>
          <w:marTop w:val="0"/>
          <w:marBottom w:val="0"/>
          <w:divBdr>
            <w:top w:val="none" w:sz="0" w:space="0" w:color="auto"/>
            <w:left w:val="none" w:sz="0" w:space="0" w:color="auto"/>
            <w:bottom w:val="none" w:sz="0" w:space="0" w:color="auto"/>
            <w:right w:val="none" w:sz="0" w:space="0" w:color="auto"/>
          </w:divBdr>
        </w:div>
        <w:div w:id="1909074188">
          <w:marLeft w:val="0"/>
          <w:marRight w:val="0"/>
          <w:marTop w:val="0"/>
          <w:marBottom w:val="0"/>
          <w:divBdr>
            <w:top w:val="none" w:sz="0" w:space="0" w:color="auto"/>
            <w:left w:val="none" w:sz="0" w:space="0" w:color="auto"/>
            <w:bottom w:val="none" w:sz="0" w:space="0" w:color="auto"/>
            <w:right w:val="none" w:sz="0" w:space="0" w:color="auto"/>
          </w:divBdr>
        </w:div>
        <w:div w:id="1458178743">
          <w:marLeft w:val="0"/>
          <w:marRight w:val="0"/>
          <w:marTop w:val="0"/>
          <w:marBottom w:val="0"/>
          <w:divBdr>
            <w:top w:val="none" w:sz="0" w:space="0" w:color="auto"/>
            <w:left w:val="none" w:sz="0" w:space="0" w:color="auto"/>
            <w:bottom w:val="none" w:sz="0" w:space="0" w:color="auto"/>
            <w:right w:val="none" w:sz="0" w:space="0" w:color="auto"/>
          </w:divBdr>
        </w:div>
        <w:div w:id="659581470">
          <w:marLeft w:val="0"/>
          <w:marRight w:val="0"/>
          <w:marTop w:val="0"/>
          <w:marBottom w:val="0"/>
          <w:divBdr>
            <w:top w:val="none" w:sz="0" w:space="0" w:color="auto"/>
            <w:left w:val="none" w:sz="0" w:space="0" w:color="auto"/>
            <w:bottom w:val="none" w:sz="0" w:space="0" w:color="auto"/>
            <w:right w:val="none" w:sz="0" w:space="0" w:color="auto"/>
          </w:divBdr>
        </w:div>
        <w:div w:id="451753570">
          <w:marLeft w:val="0"/>
          <w:marRight w:val="0"/>
          <w:marTop w:val="0"/>
          <w:marBottom w:val="0"/>
          <w:divBdr>
            <w:top w:val="none" w:sz="0" w:space="0" w:color="auto"/>
            <w:left w:val="none" w:sz="0" w:space="0" w:color="auto"/>
            <w:bottom w:val="none" w:sz="0" w:space="0" w:color="auto"/>
            <w:right w:val="none" w:sz="0" w:space="0" w:color="auto"/>
          </w:divBdr>
        </w:div>
        <w:div w:id="1529487796">
          <w:marLeft w:val="0"/>
          <w:marRight w:val="0"/>
          <w:marTop w:val="0"/>
          <w:marBottom w:val="0"/>
          <w:divBdr>
            <w:top w:val="none" w:sz="0" w:space="0" w:color="auto"/>
            <w:left w:val="none" w:sz="0" w:space="0" w:color="auto"/>
            <w:bottom w:val="none" w:sz="0" w:space="0" w:color="auto"/>
            <w:right w:val="none" w:sz="0" w:space="0" w:color="auto"/>
          </w:divBdr>
        </w:div>
        <w:div w:id="117116269">
          <w:marLeft w:val="0"/>
          <w:marRight w:val="0"/>
          <w:marTop w:val="0"/>
          <w:marBottom w:val="0"/>
          <w:divBdr>
            <w:top w:val="none" w:sz="0" w:space="0" w:color="auto"/>
            <w:left w:val="none" w:sz="0" w:space="0" w:color="auto"/>
            <w:bottom w:val="none" w:sz="0" w:space="0" w:color="auto"/>
            <w:right w:val="none" w:sz="0" w:space="0" w:color="auto"/>
          </w:divBdr>
        </w:div>
        <w:div w:id="740567737">
          <w:marLeft w:val="0"/>
          <w:marRight w:val="0"/>
          <w:marTop w:val="0"/>
          <w:marBottom w:val="0"/>
          <w:divBdr>
            <w:top w:val="none" w:sz="0" w:space="0" w:color="auto"/>
            <w:left w:val="none" w:sz="0" w:space="0" w:color="auto"/>
            <w:bottom w:val="none" w:sz="0" w:space="0" w:color="auto"/>
            <w:right w:val="none" w:sz="0" w:space="0" w:color="auto"/>
          </w:divBdr>
        </w:div>
        <w:div w:id="425856187">
          <w:marLeft w:val="0"/>
          <w:marRight w:val="0"/>
          <w:marTop w:val="0"/>
          <w:marBottom w:val="0"/>
          <w:divBdr>
            <w:top w:val="none" w:sz="0" w:space="0" w:color="auto"/>
            <w:left w:val="none" w:sz="0" w:space="0" w:color="auto"/>
            <w:bottom w:val="none" w:sz="0" w:space="0" w:color="auto"/>
            <w:right w:val="none" w:sz="0" w:space="0" w:color="auto"/>
          </w:divBdr>
        </w:div>
        <w:div w:id="1638990832">
          <w:marLeft w:val="0"/>
          <w:marRight w:val="0"/>
          <w:marTop w:val="0"/>
          <w:marBottom w:val="0"/>
          <w:divBdr>
            <w:top w:val="none" w:sz="0" w:space="0" w:color="auto"/>
            <w:left w:val="none" w:sz="0" w:space="0" w:color="auto"/>
            <w:bottom w:val="none" w:sz="0" w:space="0" w:color="auto"/>
            <w:right w:val="none" w:sz="0" w:space="0" w:color="auto"/>
          </w:divBdr>
        </w:div>
        <w:div w:id="499540548">
          <w:marLeft w:val="0"/>
          <w:marRight w:val="0"/>
          <w:marTop w:val="0"/>
          <w:marBottom w:val="0"/>
          <w:divBdr>
            <w:top w:val="none" w:sz="0" w:space="0" w:color="auto"/>
            <w:left w:val="none" w:sz="0" w:space="0" w:color="auto"/>
            <w:bottom w:val="none" w:sz="0" w:space="0" w:color="auto"/>
            <w:right w:val="none" w:sz="0" w:space="0" w:color="auto"/>
          </w:divBdr>
        </w:div>
        <w:div w:id="2084452411">
          <w:marLeft w:val="0"/>
          <w:marRight w:val="0"/>
          <w:marTop w:val="0"/>
          <w:marBottom w:val="0"/>
          <w:divBdr>
            <w:top w:val="none" w:sz="0" w:space="0" w:color="auto"/>
            <w:left w:val="none" w:sz="0" w:space="0" w:color="auto"/>
            <w:bottom w:val="none" w:sz="0" w:space="0" w:color="auto"/>
            <w:right w:val="none" w:sz="0" w:space="0" w:color="auto"/>
          </w:divBdr>
        </w:div>
        <w:div w:id="1010834930">
          <w:marLeft w:val="0"/>
          <w:marRight w:val="0"/>
          <w:marTop w:val="0"/>
          <w:marBottom w:val="0"/>
          <w:divBdr>
            <w:top w:val="none" w:sz="0" w:space="0" w:color="auto"/>
            <w:left w:val="none" w:sz="0" w:space="0" w:color="auto"/>
            <w:bottom w:val="none" w:sz="0" w:space="0" w:color="auto"/>
            <w:right w:val="none" w:sz="0" w:space="0" w:color="auto"/>
          </w:divBdr>
        </w:div>
        <w:div w:id="1883245470">
          <w:marLeft w:val="0"/>
          <w:marRight w:val="0"/>
          <w:marTop w:val="0"/>
          <w:marBottom w:val="0"/>
          <w:divBdr>
            <w:top w:val="none" w:sz="0" w:space="0" w:color="auto"/>
            <w:left w:val="none" w:sz="0" w:space="0" w:color="auto"/>
            <w:bottom w:val="none" w:sz="0" w:space="0" w:color="auto"/>
            <w:right w:val="none" w:sz="0" w:space="0" w:color="auto"/>
          </w:divBdr>
        </w:div>
        <w:div w:id="663244942">
          <w:marLeft w:val="0"/>
          <w:marRight w:val="0"/>
          <w:marTop w:val="0"/>
          <w:marBottom w:val="0"/>
          <w:divBdr>
            <w:top w:val="none" w:sz="0" w:space="0" w:color="auto"/>
            <w:left w:val="none" w:sz="0" w:space="0" w:color="auto"/>
            <w:bottom w:val="none" w:sz="0" w:space="0" w:color="auto"/>
            <w:right w:val="none" w:sz="0" w:space="0" w:color="auto"/>
          </w:divBdr>
        </w:div>
        <w:div w:id="1840579648">
          <w:marLeft w:val="0"/>
          <w:marRight w:val="0"/>
          <w:marTop w:val="0"/>
          <w:marBottom w:val="0"/>
          <w:divBdr>
            <w:top w:val="none" w:sz="0" w:space="0" w:color="auto"/>
            <w:left w:val="none" w:sz="0" w:space="0" w:color="auto"/>
            <w:bottom w:val="none" w:sz="0" w:space="0" w:color="auto"/>
            <w:right w:val="none" w:sz="0" w:space="0" w:color="auto"/>
          </w:divBdr>
        </w:div>
        <w:div w:id="249655882">
          <w:marLeft w:val="0"/>
          <w:marRight w:val="0"/>
          <w:marTop w:val="0"/>
          <w:marBottom w:val="0"/>
          <w:divBdr>
            <w:top w:val="none" w:sz="0" w:space="0" w:color="auto"/>
            <w:left w:val="none" w:sz="0" w:space="0" w:color="auto"/>
            <w:bottom w:val="none" w:sz="0" w:space="0" w:color="auto"/>
            <w:right w:val="none" w:sz="0" w:space="0" w:color="auto"/>
          </w:divBdr>
        </w:div>
        <w:div w:id="953440106">
          <w:marLeft w:val="0"/>
          <w:marRight w:val="0"/>
          <w:marTop w:val="0"/>
          <w:marBottom w:val="0"/>
          <w:divBdr>
            <w:top w:val="none" w:sz="0" w:space="0" w:color="auto"/>
            <w:left w:val="none" w:sz="0" w:space="0" w:color="auto"/>
            <w:bottom w:val="none" w:sz="0" w:space="0" w:color="auto"/>
            <w:right w:val="none" w:sz="0" w:space="0" w:color="auto"/>
          </w:divBdr>
        </w:div>
        <w:div w:id="582837787">
          <w:marLeft w:val="0"/>
          <w:marRight w:val="0"/>
          <w:marTop w:val="0"/>
          <w:marBottom w:val="0"/>
          <w:divBdr>
            <w:top w:val="none" w:sz="0" w:space="0" w:color="auto"/>
            <w:left w:val="none" w:sz="0" w:space="0" w:color="auto"/>
            <w:bottom w:val="none" w:sz="0" w:space="0" w:color="auto"/>
            <w:right w:val="none" w:sz="0" w:space="0" w:color="auto"/>
          </w:divBdr>
        </w:div>
        <w:div w:id="1322195887">
          <w:marLeft w:val="0"/>
          <w:marRight w:val="0"/>
          <w:marTop w:val="0"/>
          <w:marBottom w:val="0"/>
          <w:divBdr>
            <w:top w:val="none" w:sz="0" w:space="0" w:color="auto"/>
            <w:left w:val="none" w:sz="0" w:space="0" w:color="auto"/>
            <w:bottom w:val="none" w:sz="0" w:space="0" w:color="auto"/>
            <w:right w:val="none" w:sz="0" w:space="0" w:color="auto"/>
          </w:divBdr>
        </w:div>
        <w:div w:id="125859751">
          <w:marLeft w:val="0"/>
          <w:marRight w:val="0"/>
          <w:marTop w:val="0"/>
          <w:marBottom w:val="0"/>
          <w:divBdr>
            <w:top w:val="none" w:sz="0" w:space="0" w:color="auto"/>
            <w:left w:val="none" w:sz="0" w:space="0" w:color="auto"/>
            <w:bottom w:val="none" w:sz="0" w:space="0" w:color="auto"/>
            <w:right w:val="none" w:sz="0" w:space="0" w:color="auto"/>
          </w:divBdr>
        </w:div>
        <w:div w:id="1603688797">
          <w:marLeft w:val="0"/>
          <w:marRight w:val="0"/>
          <w:marTop w:val="0"/>
          <w:marBottom w:val="0"/>
          <w:divBdr>
            <w:top w:val="none" w:sz="0" w:space="0" w:color="auto"/>
            <w:left w:val="none" w:sz="0" w:space="0" w:color="auto"/>
            <w:bottom w:val="none" w:sz="0" w:space="0" w:color="auto"/>
            <w:right w:val="none" w:sz="0" w:space="0" w:color="auto"/>
          </w:divBdr>
        </w:div>
        <w:div w:id="1891991055">
          <w:marLeft w:val="0"/>
          <w:marRight w:val="0"/>
          <w:marTop w:val="0"/>
          <w:marBottom w:val="0"/>
          <w:divBdr>
            <w:top w:val="none" w:sz="0" w:space="0" w:color="auto"/>
            <w:left w:val="none" w:sz="0" w:space="0" w:color="auto"/>
            <w:bottom w:val="none" w:sz="0" w:space="0" w:color="auto"/>
            <w:right w:val="none" w:sz="0" w:space="0" w:color="auto"/>
          </w:divBdr>
        </w:div>
        <w:div w:id="869412135">
          <w:marLeft w:val="0"/>
          <w:marRight w:val="0"/>
          <w:marTop w:val="0"/>
          <w:marBottom w:val="0"/>
          <w:divBdr>
            <w:top w:val="none" w:sz="0" w:space="0" w:color="auto"/>
            <w:left w:val="none" w:sz="0" w:space="0" w:color="auto"/>
            <w:bottom w:val="none" w:sz="0" w:space="0" w:color="auto"/>
            <w:right w:val="none" w:sz="0" w:space="0" w:color="auto"/>
          </w:divBdr>
        </w:div>
        <w:div w:id="1113938612">
          <w:marLeft w:val="0"/>
          <w:marRight w:val="0"/>
          <w:marTop w:val="0"/>
          <w:marBottom w:val="0"/>
          <w:divBdr>
            <w:top w:val="none" w:sz="0" w:space="0" w:color="auto"/>
            <w:left w:val="none" w:sz="0" w:space="0" w:color="auto"/>
            <w:bottom w:val="none" w:sz="0" w:space="0" w:color="auto"/>
            <w:right w:val="none" w:sz="0" w:space="0" w:color="auto"/>
          </w:divBdr>
        </w:div>
        <w:div w:id="1048651836">
          <w:marLeft w:val="0"/>
          <w:marRight w:val="0"/>
          <w:marTop w:val="0"/>
          <w:marBottom w:val="0"/>
          <w:divBdr>
            <w:top w:val="none" w:sz="0" w:space="0" w:color="auto"/>
            <w:left w:val="none" w:sz="0" w:space="0" w:color="auto"/>
            <w:bottom w:val="none" w:sz="0" w:space="0" w:color="auto"/>
            <w:right w:val="none" w:sz="0" w:space="0" w:color="auto"/>
          </w:divBdr>
        </w:div>
        <w:div w:id="677464358">
          <w:marLeft w:val="0"/>
          <w:marRight w:val="0"/>
          <w:marTop w:val="0"/>
          <w:marBottom w:val="0"/>
          <w:divBdr>
            <w:top w:val="none" w:sz="0" w:space="0" w:color="auto"/>
            <w:left w:val="none" w:sz="0" w:space="0" w:color="auto"/>
            <w:bottom w:val="none" w:sz="0" w:space="0" w:color="auto"/>
            <w:right w:val="none" w:sz="0" w:space="0" w:color="auto"/>
          </w:divBdr>
        </w:div>
        <w:div w:id="1354266582">
          <w:marLeft w:val="0"/>
          <w:marRight w:val="0"/>
          <w:marTop w:val="0"/>
          <w:marBottom w:val="0"/>
          <w:divBdr>
            <w:top w:val="none" w:sz="0" w:space="0" w:color="auto"/>
            <w:left w:val="none" w:sz="0" w:space="0" w:color="auto"/>
            <w:bottom w:val="none" w:sz="0" w:space="0" w:color="auto"/>
            <w:right w:val="none" w:sz="0" w:space="0" w:color="auto"/>
          </w:divBdr>
        </w:div>
        <w:div w:id="1995912704">
          <w:marLeft w:val="0"/>
          <w:marRight w:val="0"/>
          <w:marTop w:val="0"/>
          <w:marBottom w:val="0"/>
          <w:divBdr>
            <w:top w:val="none" w:sz="0" w:space="0" w:color="auto"/>
            <w:left w:val="none" w:sz="0" w:space="0" w:color="auto"/>
            <w:bottom w:val="none" w:sz="0" w:space="0" w:color="auto"/>
            <w:right w:val="none" w:sz="0" w:space="0" w:color="auto"/>
          </w:divBdr>
        </w:div>
        <w:div w:id="1052193557">
          <w:marLeft w:val="0"/>
          <w:marRight w:val="0"/>
          <w:marTop w:val="0"/>
          <w:marBottom w:val="0"/>
          <w:divBdr>
            <w:top w:val="none" w:sz="0" w:space="0" w:color="auto"/>
            <w:left w:val="none" w:sz="0" w:space="0" w:color="auto"/>
            <w:bottom w:val="none" w:sz="0" w:space="0" w:color="auto"/>
            <w:right w:val="none" w:sz="0" w:space="0" w:color="auto"/>
          </w:divBdr>
        </w:div>
        <w:div w:id="1028917505">
          <w:marLeft w:val="0"/>
          <w:marRight w:val="0"/>
          <w:marTop w:val="0"/>
          <w:marBottom w:val="0"/>
          <w:divBdr>
            <w:top w:val="none" w:sz="0" w:space="0" w:color="auto"/>
            <w:left w:val="none" w:sz="0" w:space="0" w:color="auto"/>
            <w:bottom w:val="none" w:sz="0" w:space="0" w:color="auto"/>
            <w:right w:val="none" w:sz="0" w:space="0" w:color="auto"/>
          </w:divBdr>
        </w:div>
        <w:div w:id="2037000655">
          <w:marLeft w:val="0"/>
          <w:marRight w:val="0"/>
          <w:marTop w:val="0"/>
          <w:marBottom w:val="0"/>
          <w:divBdr>
            <w:top w:val="none" w:sz="0" w:space="0" w:color="auto"/>
            <w:left w:val="none" w:sz="0" w:space="0" w:color="auto"/>
            <w:bottom w:val="none" w:sz="0" w:space="0" w:color="auto"/>
            <w:right w:val="none" w:sz="0" w:space="0" w:color="auto"/>
          </w:divBdr>
        </w:div>
        <w:div w:id="242222864">
          <w:marLeft w:val="0"/>
          <w:marRight w:val="0"/>
          <w:marTop w:val="0"/>
          <w:marBottom w:val="0"/>
          <w:divBdr>
            <w:top w:val="none" w:sz="0" w:space="0" w:color="auto"/>
            <w:left w:val="none" w:sz="0" w:space="0" w:color="auto"/>
            <w:bottom w:val="none" w:sz="0" w:space="0" w:color="auto"/>
            <w:right w:val="none" w:sz="0" w:space="0" w:color="auto"/>
          </w:divBdr>
        </w:div>
        <w:div w:id="181283795">
          <w:marLeft w:val="0"/>
          <w:marRight w:val="0"/>
          <w:marTop w:val="0"/>
          <w:marBottom w:val="0"/>
          <w:divBdr>
            <w:top w:val="none" w:sz="0" w:space="0" w:color="auto"/>
            <w:left w:val="none" w:sz="0" w:space="0" w:color="auto"/>
            <w:bottom w:val="none" w:sz="0" w:space="0" w:color="auto"/>
            <w:right w:val="none" w:sz="0" w:space="0" w:color="auto"/>
          </w:divBdr>
        </w:div>
        <w:div w:id="1417677706">
          <w:marLeft w:val="0"/>
          <w:marRight w:val="0"/>
          <w:marTop w:val="0"/>
          <w:marBottom w:val="0"/>
          <w:divBdr>
            <w:top w:val="none" w:sz="0" w:space="0" w:color="auto"/>
            <w:left w:val="none" w:sz="0" w:space="0" w:color="auto"/>
            <w:bottom w:val="none" w:sz="0" w:space="0" w:color="auto"/>
            <w:right w:val="none" w:sz="0" w:space="0" w:color="auto"/>
          </w:divBdr>
        </w:div>
        <w:div w:id="1207722071">
          <w:marLeft w:val="0"/>
          <w:marRight w:val="0"/>
          <w:marTop w:val="0"/>
          <w:marBottom w:val="0"/>
          <w:divBdr>
            <w:top w:val="none" w:sz="0" w:space="0" w:color="auto"/>
            <w:left w:val="none" w:sz="0" w:space="0" w:color="auto"/>
            <w:bottom w:val="none" w:sz="0" w:space="0" w:color="auto"/>
            <w:right w:val="none" w:sz="0" w:space="0" w:color="auto"/>
          </w:divBdr>
        </w:div>
        <w:div w:id="30375405">
          <w:marLeft w:val="0"/>
          <w:marRight w:val="0"/>
          <w:marTop w:val="0"/>
          <w:marBottom w:val="0"/>
          <w:divBdr>
            <w:top w:val="none" w:sz="0" w:space="0" w:color="auto"/>
            <w:left w:val="none" w:sz="0" w:space="0" w:color="auto"/>
            <w:bottom w:val="none" w:sz="0" w:space="0" w:color="auto"/>
            <w:right w:val="none" w:sz="0" w:space="0" w:color="auto"/>
          </w:divBdr>
        </w:div>
        <w:div w:id="351031935">
          <w:marLeft w:val="0"/>
          <w:marRight w:val="0"/>
          <w:marTop w:val="0"/>
          <w:marBottom w:val="0"/>
          <w:divBdr>
            <w:top w:val="none" w:sz="0" w:space="0" w:color="auto"/>
            <w:left w:val="none" w:sz="0" w:space="0" w:color="auto"/>
            <w:bottom w:val="none" w:sz="0" w:space="0" w:color="auto"/>
            <w:right w:val="none" w:sz="0" w:space="0" w:color="auto"/>
          </w:divBdr>
        </w:div>
        <w:div w:id="1813325346">
          <w:marLeft w:val="0"/>
          <w:marRight w:val="0"/>
          <w:marTop w:val="0"/>
          <w:marBottom w:val="0"/>
          <w:divBdr>
            <w:top w:val="none" w:sz="0" w:space="0" w:color="auto"/>
            <w:left w:val="none" w:sz="0" w:space="0" w:color="auto"/>
            <w:bottom w:val="none" w:sz="0" w:space="0" w:color="auto"/>
            <w:right w:val="none" w:sz="0" w:space="0" w:color="auto"/>
          </w:divBdr>
        </w:div>
        <w:div w:id="1739480243">
          <w:marLeft w:val="0"/>
          <w:marRight w:val="0"/>
          <w:marTop w:val="0"/>
          <w:marBottom w:val="0"/>
          <w:divBdr>
            <w:top w:val="none" w:sz="0" w:space="0" w:color="auto"/>
            <w:left w:val="none" w:sz="0" w:space="0" w:color="auto"/>
            <w:bottom w:val="none" w:sz="0" w:space="0" w:color="auto"/>
            <w:right w:val="none" w:sz="0" w:space="0" w:color="auto"/>
          </w:divBdr>
        </w:div>
        <w:div w:id="1516309415">
          <w:marLeft w:val="0"/>
          <w:marRight w:val="0"/>
          <w:marTop w:val="0"/>
          <w:marBottom w:val="0"/>
          <w:divBdr>
            <w:top w:val="none" w:sz="0" w:space="0" w:color="auto"/>
            <w:left w:val="none" w:sz="0" w:space="0" w:color="auto"/>
            <w:bottom w:val="none" w:sz="0" w:space="0" w:color="auto"/>
            <w:right w:val="none" w:sz="0" w:space="0" w:color="auto"/>
          </w:divBdr>
        </w:div>
        <w:div w:id="426921674">
          <w:marLeft w:val="0"/>
          <w:marRight w:val="0"/>
          <w:marTop w:val="0"/>
          <w:marBottom w:val="0"/>
          <w:divBdr>
            <w:top w:val="none" w:sz="0" w:space="0" w:color="auto"/>
            <w:left w:val="none" w:sz="0" w:space="0" w:color="auto"/>
            <w:bottom w:val="none" w:sz="0" w:space="0" w:color="auto"/>
            <w:right w:val="none" w:sz="0" w:space="0" w:color="auto"/>
          </w:divBdr>
        </w:div>
        <w:div w:id="1071928196">
          <w:marLeft w:val="0"/>
          <w:marRight w:val="0"/>
          <w:marTop w:val="0"/>
          <w:marBottom w:val="0"/>
          <w:divBdr>
            <w:top w:val="none" w:sz="0" w:space="0" w:color="auto"/>
            <w:left w:val="none" w:sz="0" w:space="0" w:color="auto"/>
            <w:bottom w:val="none" w:sz="0" w:space="0" w:color="auto"/>
            <w:right w:val="none" w:sz="0" w:space="0" w:color="auto"/>
          </w:divBdr>
        </w:div>
        <w:div w:id="206381921">
          <w:marLeft w:val="0"/>
          <w:marRight w:val="0"/>
          <w:marTop w:val="0"/>
          <w:marBottom w:val="0"/>
          <w:divBdr>
            <w:top w:val="none" w:sz="0" w:space="0" w:color="auto"/>
            <w:left w:val="none" w:sz="0" w:space="0" w:color="auto"/>
            <w:bottom w:val="none" w:sz="0" w:space="0" w:color="auto"/>
            <w:right w:val="none" w:sz="0" w:space="0" w:color="auto"/>
          </w:divBdr>
        </w:div>
        <w:div w:id="1487742300">
          <w:marLeft w:val="0"/>
          <w:marRight w:val="0"/>
          <w:marTop w:val="0"/>
          <w:marBottom w:val="0"/>
          <w:divBdr>
            <w:top w:val="none" w:sz="0" w:space="0" w:color="auto"/>
            <w:left w:val="none" w:sz="0" w:space="0" w:color="auto"/>
            <w:bottom w:val="none" w:sz="0" w:space="0" w:color="auto"/>
            <w:right w:val="none" w:sz="0" w:space="0" w:color="auto"/>
          </w:divBdr>
        </w:div>
        <w:div w:id="1510099275">
          <w:marLeft w:val="0"/>
          <w:marRight w:val="0"/>
          <w:marTop w:val="0"/>
          <w:marBottom w:val="0"/>
          <w:divBdr>
            <w:top w:val="none" w:sz="0" w:space="0" w:color="auto"/>
            <w:left w:val="none" w:sz="0" w:space="0" w:color="auto"/>
            <w:bottom w:val="none" w:sz="0" w:space="0" w:color="auto"/>
            <w:right w:val="none" w:sz="0" w:space="0" w:color="auto"/>
          </w:divBdr>
        </w:div>
        <w:div w:id="1465192363">
          <w:marLeft w:val="0"/>
          <w:marRight w:val="0"/>
          <w:marTop w:val="0"/>
          <w:marBottom w:val="0"/>
          <w:divBdr>
            <w:top w:val="none" w:sz="0" w:space="0" w:color="auto"/>
            <w:left w:val="none" w:sz="0" w:space="0" w:color="auto"/>
            <w:bottom w:val="none" w:sz="0" w:space="0" w:color="auto"/>
            <w:right w:val="none" w:sz="0" w:space="0" w:color="auto"/>
          </w:divBdr>
        </w:div>
        <w:div w:id="719717396">
          <w:marLeft w:val="0"/>
          <w:marRight w:val="0"/>
          <w:marTop w:val="0"/>
          <w:marBottom w:val="0"/>
          <w:divBdr>
            <w:top w:val="none" w:sz="0" w:space="0" w:color="auto"/>
            <w:left w:val="none" w:sz="0" w:space="0" w:color="auto"/>
            <w:bottom w:val="none" w:sz="0" w:space="0" w:color="auto"/>
            <w:right w:val="none" w:sz="0" w:space="0" w:color="auto"/>
          </w:divBdr>
        </w:div>
        <w:div w:id="2137333652">
          <w:marLeft w:val="0"/>
          <w:marRight w:val="0"/>
          <w:marTop w:val="0"/>
          <w:marBottom w:val="0"/>
          <w:divBdr>
            <w:top w:val="none" w:sz="0" w:space="0" w:color="auto"/>
            <w:left w:val="none" w:sz="0" w:space="0" w:color="auto"/>
            <w:bottom w:val="none" w:sz="0" w:space="0" w:color="auto"/>
            <w:right w:val="none" w:sz="0" w:space="0" w:color="auto"/>
          </w:divBdr>
        </w:div>
        <w:div w:id="2080513421">
          <w:marLeft w:val="0"/>
          <w:marRight w:val="0"/>
          <w:marTop w:val="0"/>
          <w:marBottom w:val="0"/>
          <w:divBdr>
            <w:top w:val="none" w:sz="0" w:space="0" w:color="auto"/>
            <w:left w:val="none" w:sz="0" w:space="0" w:color="auto"/>
            <w:bottom w:val="none" w:sz="0" w:space="0" w:color="auto"/>
            <w:right w:val="none" w:sz="0" w:space="0" w:color="auto"/>
          </w:divBdr>
        </w:div>
        <w:div w:id="1056971246">
          <w:marLeft w:val="0"/>
          <w:marRight w:val="0"/>
          <w:marTop w:val="0"/>
          <w:marBottom w:val="0"/>
          <w:divBdr>
            <w:top w:val="none" w:sz="0" w:space="0" w:color="auto"/>
            <w:left w:val="none" w:sz="0" w:space="0" w:color="auto"/>
            <w:bottom w:val="none" w:sz="0" w:space="0" w:color="auto"/>
            <w:right w:val="none" w:sz="0" w:space="0" w:color="auto"/>
          </w:divBdr>
        </w:div>
        <w:div w:id="1394281693">
          <w:marLeft w:val="0"/>
          <w:marRight w:val="0"/>
          <w:marTop w:val="0"/>
          <w:marBottom w:val="0"/>
          <w:divBdr>
            <w:top w:val="none" w:sz="0" w:space="0" w:color="auto"/>
            <w:left w:val="none" w:sz="0" w:space="0" w:color="auto"/>
            <w:bottom w:val="none" w:sz="0" w:space="0" w:color="auto"/>
            <w:right w:val="none" w:sz="0" w:space="0" w:color="auto"/>
          </w:divBdr>
        </w:div>
        <w:div w:id="46076172">
          <w:marLeft w:val="0"/>
          <w:marRight w:val="0"/>
          <w:marTop w:val="0"/>
          <w:marBottom w:val="0"/>
          <w:divBdr>
            <w:top w:val="none" w:sz="0" w:space="0" w:color="auto"/>
            <w:left w:val="none" w:sz="0" w:space="0" w:color="auto"/>
            <w:bottom w:val="none" w:sz="0" w:space="0" w:color="auto"/>
            <w:right w:val="none" w:sz="0" w:space="0" w:color="auto"/>
          </w:divBdr>
        </w:div>
        <w:div w:id="2063477514">
          <w:marLeft w:val="0"/>
          <w:marRight w:val="0"/>
          <w:marTop w:val="0"/>
          <w:marBottom w:val="0"/>
          <w:divBdr>
            <w:top w:val="none" w:sz="0" w:space="0" w:color="auto"/>
            <w:left w:val="none" w:sz="0" w:space="0" w:color="auto"/>
            <w:bottom w:val="none" w:sz="0" w:space="0" w:color="auto"/>
            <w:right w:val="none" w:sz="0" w:space="0" w:color="auto"/>
          </w:divBdr>
        </w:div>
        <w:div w:id="612178474">
          <w:marLeft w:val="0"/>
          <w:marRight w:val="0"/>
          <w:marTop w:val="0"/>
          <w:marBottom w:val="0"/>
          <w:divBdr>
            <w:top w:val="none" w:sz="0" w:space="0" w:color="auto"/>
            <w:left w:val="none" w:sz="0" w:space="0" w:color="auto"/>
            <w:bottom w:val="none" w:sz="0" w:space="0" w:color="auto"/>
            <w:right w:val="none" w:sz="0" w:space="0" w:color="auto"/>
          </w:divBdr>
        </w:div>
        <w:div w:id="977806987">
          <w:marLeft w:val="0"/>
          <w:marRight w:val="0"/>
          <w:marTop w:val="0"/>
          <w:marBottom w:val="0"/>
          <w:divBdr>
            <w:top w:val="none" w:sz="0" w:space="0" w:color="auto"/>
            <w:left w:val="none" w:sz="0" w:space="0" w:color="auto"/>
            <w:bottom w:val="none" w:sz="0" w:space="0" w:color="auto"/>
            <w:right w:val="none" w:sz="0" w:space="0" w:color="auto"/>
          </w:divBdr>
        </w:div>
        <w:div w:id="684554904">
          <w:marLeft w:val="0"/>
          <w:marRight w:val="0"/>
          <w:marTop w:val="0"/>
          <w:marBottom w:val="0"/>
          <w:divBdr>
            <w:top w:val="none" w:sz="0" w:space="0" w:color="auto"/>
            <w:left w:val="none" w:sz="0" w:space="0" w:color="auto"/>
            <w:bottom w:val="none" w:sz="0" w:space="0" w:color="auto"/>
            <w:right w:val="none" w:sz="0" w:space="0" w:color="auto"/>
          </w:divBdr>
        </w:div>
        <w:div w:id="861551123">
          <w:marLeft w:val="0"/>
          <w:marRight w:val="0"/>
          <w:marTop w:val="0"/>
          <w:marBottom w:val="0"/>
          <w:divBdr>
            <w:top w:val="none" w:sz="0" w:space="0" w:color="auto"/>
            <w:left w:val="none" w:sz="0" w:space="0" w:color="auto"/>
            <w:bottom w:val="none" w:sz="0" w:space="0" w:color="auto"/>
            <w:right w:val="none" w:sz="0" w:space="0" w:color="auto"/>
          </w:divBdr>
        </w:div>
        <w:div w:id="2081632173">
          <w:marLeft w:val="0"/>
          <w:marRight w:val="0"/>
          <w:marTop w:val="0"/>
          <w:marBottom w:val="0"/>
          <w:divBdr>
            <w:top w:val="none" w:sz="0" w:space="0" w:color="auto"/>
            <w:left w:val="none" w:sz="0" w:space="0" w:color="auto"/>
            <w:bottom w:val="none" w:sz="0" w:space="0" w:color="auto"/>
            <w:right w:val="none" w:sz="0" w:space="0" w:color="auto"/>
          </w:divBdr>
        </w:div>
        <w:div w:id="54202598">
          <w:marLeft w:val="0"/>
          <w:marRight w:val="0"/>
          <w:marTop w:val="0"/>
          <w:marBottom w:val="0"/>
          <w:divBdr>
            <w:top w:val="none" w:sz="0" w:space="0" w:color="auto"/>
            <w:left w:val="none" w:sz="0" w:space="0" w:color="auto"/>
            <w:bottom w:val="none" w:sz="0" w:space="0" w:color="auto"/>
            <w:right w:val="none" w:sz="0" w:space="0" w:color="auto"/>
          </w:divBdr>
        </w:div>
        <w:div w:id="1387147874">
          <w:marLeft w:val="0"/>
          <w:marRight w:val="0"/>
          <w:marTop w:val="0"/>
          <w:marBottom w:val="0"/>
          <w:divBdr>
            <w:top w:val="none" w:sz="0" w:space="0" w:color="auto"/>
            <w:left w:val="none" w:sz="0" w:space="0" w:color="auto"/>
            <w:bottom w:val="none" w:sz="0" w:space="0" w:color="auto"/>
            <w:right w:val="none" w:sz="0" w:space="0" w:color="auto"/>
          </w:divBdr>
        </w:div>
        <w:div w:id="2099059660">
          <w:marLeft w:val="0"/>
          <w:marRight w:val="0"/>
          <w:marTop w:val="0"/>
          <w:marBottom w:val="0"/>
          <w:divBdr>
            <w:top w:val="none" w:sz="0" w:space="0" w:color="auto"/>
            <w:left w:val="none" w:sz="0" w:space="0" w:color="auto"/>
            <w:bottom w:val="none" w:sz="0" w:space="0" w:color="auto"/>
            <w:right w:val="none" w:sz="0" w:space="0" w:color="auto"/>
          </w:divBdr>
        </w:div>
        <w:div w:id="1689284631">
          <w:marLeft w:val="0"/>
          <w:marRight w:val="0"/>
          <w:marTop w:val="0"/>
          <w:marBottom w:val="0"/>
          <w:divBdr>
            <w:top w:val="none" w:sz="0" w:space="0" w:color="auto"/>
            <w:left w:val="none" w:sz="0" w:space="0" w:color="auto"/>
            <w:bottom w:val="none" w:sz="0" w:space="0" w:color="auto"/>
            <w:right w:val="none" w:sz="0" w:space="0" w:color="auto"/>
          </w:divBdr>
        </w:div>
        <w:div w:id="1274364150">
          <w:marLeft w:val="0"/>
          <w:marRight w:val="0"/>
          <w:marTop w:val="0"/>
          <w:marBottom w:val="0"/>
          <w:divBdr>
            <w:top w:val="none" w:sz="0" w:space="0" w:color="auto"/>
            <w:left w:val="none" w:sz="0" w:space="0" w:color="auto"/>
            <w:bottom w:val="none" w:sz="0" w:space="0" w:color="auto"/>
            <w:right w:val="none" w:sz="0" w:space="0" w:color="auto"/>
          </w:divBdr>
        </w:div>
        <w:div w:id="705371161">
          <w:marLeft w:val="0"/>
          <w:marRight w:val="0"/>
          <w:marTop w:val="0"/>
          <w:marBottom w:val="0"/>
          <w:divBdr>
            <w:top w:val="none" w:sz="0" w:space="0" w:color="auto"/>
            <w:left w:val="none" w:sz="0" w:space="0" w:color="auto"/>
            <w:bottom w:val="none" w:sz="0" w:space="0" w:color="auto"/>
            <w:right w:val="none" w:sz="0" w:space="0" w:color="auto"/>
          </w:divBdr>
        </w:div>
        <w:div w:id="2104573374">
          <w:marLeft w:val="0"/>
          <w:marRight w:val="0"/>
          <w:marTop w:val="0"/>
          <w:marBottom w:val="0"/>
          <w:divBdr>
            <w:top w:val="none" w:sz="0" w:space="0" w:color="auto"/>
            <w:left w:val="none" w:sz="0" w:space="0" w:color="auto"/>
            <w:bottom w:val="none" w:sz="0" w:space="0" w:color="auto"/>
            <w:right w:val="none" w:sz="0" w:space="0" w:color="auto"/>
          </w:divBdr>
        </w:div>
        <w:div w:id="1004895170">
          <w:marLeft w:val="0"/>
          <w:marRight w:val="0"/>
          <w:marTop w:val="0"/>
          <w:marBottom w:val="0"/>
          <w:divBdr>
            <w:top w:val="none" w:sz="0" w:space="0" w:color="auto"/>
            <w:left w:val="none" w:sz="0" w:space="0" w:color="auto"/>
            <w:bottom w:val="none" w:sz="0" w:space="0" w:color="auto"/>
            <w:right w:val="none" w:sz="0" w:space="0" w:color="auto"/>
          </w:divBdr>
        </w:div>
        <w:div w:id="1810051777">
          <w:marLeft w:val="0"/>
          <w:marRight w:val="0"/>
          <w:marTop w:val="0"/>
          <w:marBottom w:val="0"/>
          <w:divBdr>
            <w:top w:val="none" w:sz="0" w:space="0" w:color="auto"/>
            <w:left w:val="none" w:sz="0" w:space="0" w:color="auto"/>
            <w:bottom w:val="none" w:sz="0" w:space="0" w:color="auto"/>
            <w:right w:val="none" w:sz="0" w:space="0" w:color="auto"/>
          </w:divBdr>
        </w:div>
        <w:div w:id="438263547">
          <w:marLeft w:val="0"/>
          <w:marRight w:val="0"/>
          <w:marTop w:val="0"/>
          <w:marBottom w:val="0"/>
          <w:divBdr>
            <w:top w:val="none" w:sz="0" w:space="0" w:color="auto"/>
            <w:left w:val="none" w:sz="0" w:space="0" w:color="auto"/>
            <w:bottom w:val="none" w:sz="0" w:space="0" w:color="auto"/>
            <w:right w:val="none" w:sz="0" w:space="0" w:color="auto"/>
          </w:divBdr>
        </w:div>
        <w:div w:id="1580674637">
          <w:marLeft w:val="0"/>
          <w:marRight w:val="0"/>
          <w:marTop w:val="0"/>
          <w:marBottom w:val="0"/>
          <w:divBdr>
            <w:top w:val="none" w:sz="0" w:space="0" w:color="auto"/>
            <w:left w:val="none" w:sz="0" w:space="0" w:color="auto"/>
            <w:bottom w:val="none" w:sz="0" w:space="0" w:color="auto"/>
            <w:right w:val="none" w:sz="0" w:space="0" w:color="auto"/>
          </w:divBdr>
        </w:div>
        <w:div w:id="1280067084">
          <w:marLeft w:val="0"/>
          <w:marRight w:val="0"/>
          <w:marTop w:val="0"/>
          <w:marBottom w:val="0"/>
          <w:divBdr>
            <w:top w:val="none" w:sz="0" w:space="0" w:color="auto"/>
            <w:left w:val="none" w:sz="0" w:space="0" w:color="auto"/>
            <w:bottom w:val="none" w:sz="0" w:space="0" w:color="auto"/>
            <w:right w:val="none" w:sz="0" w:space="0" w:color="auto"/>
          </w:divBdr>
        </w:div>
        <w:div w:id="1377045242">
          <w:marLeft w:val="0"/>
          <w:marRight w:val="0"/>
          <w:marTop w:val="0"/>
          <w:marBottom w:val="0"/>
          <w:divBdr>
            <w:top w:val="none" w:sz="0" w:space="0" w:color="auto"/>
            <w:left w:val="none" w:sz="0" w:space="0" w:color="auto"/>
            <w:bottom w:val="none" w:sz="0" w:space="0" w:color="auto"/>
            <w:right w:val="none" w:sz="0" w:space="0" w:color="auto"/>
          </w:divBdr>
        </w:div>
        <w:div w:id="321662591">
          <w:marLeft w:val="0"/>
          <w:marRight w:val="0"/>
          <w:marTop w:val="0"/>
          <w:marBottom w:val="0"/>
          <w:divBdr>
            <w:top w:val="none" w:sz="0" w:space="0" w:color="auto"/>
            <w:left w:val="none" w:sz="0" w:space="0" w:color="auto"/>
            <w:bottom w:val="none" w:sz="0" w:space="0" w:color="auto"/>
            <w:right w:val="none" w:sz="0" w:space="0" w:color="auto"/>
          </w:divBdr>
        </w:div>
        <w:div w:id="1334868884">
          <w:marLeft w:val="0"/>
          <w:marRight w:val="0"/>
          <w:marTop w:val="0"/>
          <w:marBottom w:val="0"/>
          <w:divBdr>
            <w:top w:val="none" w:sz="0" w:space="0" w:color="auto"/>
            <w:left w:val="none" w:sz="0" w:space="0" w:color="auto"/>
            <w:bottom w:val="none" w:sz="0" w:space="0" w:color="auto"/>
            <w:right w:val="none" w:sz="0" w:space="0" w:color="auto"/>
          </w:divBdr>
        </w:div>
        <w:div w:id="397366822">
          <w:marLeft w:val="0"/>
          <w:marRight w:val="0"/>
          <w:marTop w:val="0"/>
          <w:marBottom w:val="0"/>
          <w:divBdr>
            <w:top w:val="none" w:sz="0" w:space="0" w:color="auto"/>
            <w:left w:val="none" w:sz="0" w:space="0" w:color="auto"/>
            <w:bottom w:val="none" w:sz="0" w:space="0" w:color="auto"/>
            <w:right w:val="none" w:sz="0" w:space="0" w:color="auto"/>
          </w:divBdr>
        </w:div>
        <w:div w:id="478231224">
          <w:marLeft w:val="0"/>
          <w:marRight w:val="0"/>
          <w:marTop w:val="0"/>
          <w:marBottom w:val="0"/>
          <w:divBdr>
            <w:top w:val="none" w:sz="0" w:space="0" w:color="auto"/>
            <w:left w:val="none" w:sz="0" w:space="0" w:color="auto"/>
            <w:bottom w:val="none" w:sz="0" w:space="0" w:color="auto"/>
            <w:right w:val="none" w:sz="0" w:space="0" w:color="auto"/>
          </w:divBdr>
        </w:div>
        <w:div w:id="785657911">
          <w:marLeft w:val="0"/>
          <w:marRight w:val="0"/>
          <w:marTop w:val="0"/>
          <w:marBottom w:val="0"/>
          <w:divBdr>
            <w:top w:val="none" w:sz="0" w:space="0" w:color="auto"/>
            <w:left w:val="none" w:sz="0" w:space="0" w:color="auto"/>
            <w:bottom w:val="none" w:sz="0" w:space="0" w:color="auto"/>
            <w:right w:val="none" w:sz="0" w:space="0" w:color="auto"/>
          </w:divBdr>
        </w:div>
        <w:div w:id="861629553">
          <w:marLeft w:val="0"/>
          <w:marRight w:val="0"/>
          <w:marTop w:val="0"/>
          <w:marBottom w:val="0"/>
          <w:divBdr>
            <w:top w:val="none" w:sz="0" w:space="0" w:color="auto"/>
            <w:left w:val="none" w:sz="0" w:space="0" w:color="auto"/>
            <w:bottom w:val="none" w:sz="0" w:space="0" w:color="auto"/>
            <w:right w:val="none" w:sz="0" w:space="0" w:color="auto"/>
          </w:divBdr>
        </w:div>
        <w:div w:id="1347441295">
          <w:marLeft w:val="0"/>
          <w:marRight w:val="0"/>
          <w:marTop w:val="0"/>
          <w:marBottom w:val="0"/>
          <w:divBdr>
            <w:top w:val="none" w:sz="0" w:space="0" w:color="auto"/>
            <w:left w:val="none" w:sz="0" w:space="0" w:color="auto"/>
            <w:bottom w:val="none" w:sz="0" w:space="0" w:color="auto"/>
            <w:right w:val="none" w:sz="0" w:space="0" w:color="auto"/>
          </w:divBdr>
        </w:div>
        <w:div w:id="1763797437">
          <w:marLeft w:val="0"/>
          <w:marRight w:val="0"/>
          <w:marTop w:val="0"/>
          <w:marBottom w:val="0"/>
          <w:divBdr>
            <w:top w:val="none" w:sz="0" w:space="0" w:color="auto"/>
            <w:left w:val="none" w:sz="0" w:space="0" w:color="auto"/>
            <w:bottom w:val="none" w:sz="0" w:space="0" w:color="auto"/>
            <w:right w:val="none" w:sz="0" w:space="0" w:color="auto"/>
          </w:divBdr>
        </w:div>
        <w:div w:id="615335324">
          <w:marLeft w:val="0"/>
          <w:marRight w:val="0"/>
          <w:marTop w:val="0"/>
          <w:marBottom w:val="0"/>
          <w:divBdr>
            <w:top w:val="none" w:sz="0" w:space="0" w:color="auto"/>
            <w:left w:val="none" w:sz="0" w:space="0" w:color="auto"/>
            <w:bottom w:val="none" w:sz="0" w:space="0" w:color="auto"/>
            <w:right w:val="none" w:sz="0" w:space="0" w:color="auto"/>
          </w:divBdr>
        </w:div>
        <w:div w:id="58216012">
          <w:marLeft w:val="0"/>
          <w:marRight w:val="0"/>
          <w:marTop w:val="0"/>
          <w:marBottom w:val="0"/>
          <w:divBdr>
            <w:top w:val="none" w:sz="0" w:space="0" w:color="auto"/>
            <w:left w:val="none" w:sz="0" w:space="0" w:color="auto"/>
            <w:bottom w:val="none" w:sz="0" w:space="0" w:color="auto"/>
            <w:right w:val="none" w:sz="0" w:space="0" w:color="auto"/>
          </w:divBdr>
        </w:div>
        <w:div w:id="1196195374">
          <w:marLeft w:val="0"/>
          <w:marRight w:val="0"/>
          <w:marTop w:val="0"/>
          <w:marBottom w:val="0"/>
          <w:divBdr>
            <w:top w:val="none" w:sz="0" w:space="0" w:color="auto"/>
            <w:left w:val="none" w:sz="0" w:space="0" w:color="auto"/>
            <w:bottom w:val="none" w:sz="0" w:space="0" w:color="auto"/>
            <w:right w:val="none" w:sz="0" w:space="0" w:color="auto"/>
          </w:divBdr>
        </w:div>
        <w:div w:id="1334449595">
          <w:marLeft w:val="0"/>
          <w:marRight w:val="0"/>
          <w:marTop w:val="0"/>
          <w:marBottom w:val="0"/>
          <w:divBdr>
            <w:top w:val="none" w:sz="0" w:space="0" w:color="auto"/>
            <w:left w:val="none" w:sz="0" w:space="0" w:color="auto"/>
            <w:bottom w:val="none" w:sz="0" w:space="0" w:color="auto"/>
            <w:right w:val="none" w:sz="0" w:space="0" w:color="auto"/>
          </w:divBdr>
        </w:div>
        <w:div w:id="735588229">
          <w:marLeft w:val="0"/>
          <w:marRight w:val="0"/>
          <w:marTop w:val="0"/>
          <w:marBottom w:val="0"/>
          <w:divBdr>
            <w:top w:val="none" w:sz="0" w:space="0" w:color="auto"/>
            <w:left w:val="none" w:sz="0" w:space="0" w:color="auto"/>
            <w:bottom w:val="none" w:sz="0" w:space="0" w:color="auto"/>
            <w:right w:val="none" w:sz="0" w:space="0" w:color="auto"/>
          </w:divBdr>
        </w:div>
        <w:div w:id="568923155">
          <w:marLeft w:val="0"/>
          <w:marRight w:val="0"/>
          <w:marTop w:val="0"/>
          <w:marBottom w:val="0"/>
          <w:divBdr>
            <w:top w:val="none" w:sz="0" w:space="0" w:color="auto"/>
            <w:left w:val="none" w:sz="0" w:space="0" w:color="auto"/>
            <w:bottom w:val="none" w:sz="0" w:space="0" w:color="auto"/>
            <w:right w:val="none" w:sz="0" w:space="0" w:color="auto"/>
          </w:divBdr>
        </w:div>
        <w:div w:id="950671377">
          <w:marLeft w:val="0"/>
          <w:marRight w:val="0"/>
          <w:marTop w:val="0"/>
          <w:marBottom w:val="0"/>
          <w:divBdr>
            <w:top w:val="none" w:sz="0" w:space="0" w:color="auto"/>
            <w:left w:val="none" w:sz="0" w:space="0" w:color="auto"/>
            <w:bottom w:val="none" w:sz="0" w:space="0" w:color="auto"/>
            <w:right w:val="none" w:sz="0" w:space="0" w:color="auto"/>
          </w:divBdr>
        </w:div>
        <w:div w:id="1379159484">
          <w:marLeft w:val="0"/>
          <w:marRight w:val="0"/>
          <w:marTop w:val="0"/>
          <w:marBottom w:val="0"/>
          <w:divBdr>
            <w:top w:val="none" w:sz="0" w:space="0" w:color="auto"/>
            <w:left w:val="none" w:sz="0" w:space="0" w:color="auto"/>
            <w:bottom w:val="none" w:sz="0" w:space="0" w:color="auto"/>
            <w:right w:val="none" w:sz="0" w:space="0" w:color="auto"/>
          </w:divBdr>
        </w:div>
        <w:div w:id="832336713">
          <w:marLeft w:val="0"/>
          <w:marRight w:val="0"/>
          <w:marTop w:val="0"/>
          <w:marBottom w:val="0"/>
          <w:divBdr>
            <w:top w:val="none" w:sz="0" w:space="0" w:color="auto"/>
            <w:left w:val="none" w:sz="0" w:space="0" w:color="auto"/>
            <w:bottom w:val="none" w:sz="0" w:space="0" w:color="auto"/>
            <w:right w:val="none" w:sz="0" w:space="0" w:color="auto"/>
          </w:divBdr>
        </w:div>
        <w:div w:id="1709137746">
          <w:marLeft w:val="0"/>
          <w:marRight w:val="0"/>
          <w:marTop w:val="0"/>
          <w:marBottom w:val="0"/>
          <w:divBdr>
            <w:top w:val="none" w:sz="0" w:space="0" w:color="auto"/>
            <w:left w:val="none" w:sz="0" w:space="0" w:color="auto"/>
            <w:bottom w:val="none" w:sz="0" w:space="0" w:color="auto"/>
            <w:right w:val="none" w:sz="0" w:space="0" w:color="auto"/>
          </w:divBdr>
        </w:div>
        <w:div w:id="1763867833">
          <w:marLeft w:val="0"/>
          <w:marRight w:val="0"/>
          <w:marTop w:val="0"/>
          <w:marBottom w:val="0"/>
          <w:divBdr>
            <w:top w:val="none" w:sz="0" w:space="0" w:color="auto"/>
            <w:left w:val="none" w:sz="0" w:space="0" w:color="auto"/>
            <w:bottom w:val="none" w:sz="0" w:space="0" w:color="auto"/>
            <w:right w:val="none" w:sz="0" w:space="0" w:color="auto"/>
          </w:divBdr>
        </w:div>
        <w:div w:id="2129272650">
          <w:marLeft w:val="0"/>
          <w:marRight w:val="0"/>
          <w:marTop w:val="0"/>
          <w:marBottom w:val="0"/>
          <w:divBdr>
            <w:top w:val="none" w:sz="0" w:space="0" w:color="auto"/>
            <w:left w:val="none" w:sz="0" w:space="0" w:color="auto"/>
            <w:bottom w:val="none" w:sz="0" w:space="0" w:color="auto"/>
            <w:right w:val="none" w:sz="0" w:space="0" w:color="auto"/>
          </w:divBdr>
        </w:div>
        <w:div w:id="1859854202">
          <w:marLeft w:val="0"/>
          <w:marRight w:val="0"/>
          <w:marTop w:val="0"/>
          <w:marBottom w:val="0"/>
          <w:divBdr>
            <w:top w:val="none" w:sz="0" w:space="0" w:color="auto"/>
            <w:left w:val="none" w:sz="0" w:space="0" w:color="auto"/>
            <w:bottom w:val="none" w:sz="0" w:space="0" w:color="auto"/>
            <w:right w:val="none" w:sz="0" w:space="0" w:color="auto"/>
          </w:divBdr>
        </w:div>
        <w:div w:id="658584375">
          <w:marLeft w:val="0"/>
          <w:marRight w:val="0"/>
          <w:marTop w:val="0"/>
          <w:marBottom w:val="0"/>
          <w:divBdr>
            <w:top w:val="none" w:sz="0" w:space="0" w:color="auto"/>
            <w:left w:val="none" w:sz="0" w:space="0" w:color="auto"/>
            <w:bottom w:val="none" w:sz="0" w:space="0" w:color="auto"/>
            <w:right w:val="none" w:sz="0" w:space="0" w:color="auto"/>
          </w:divBdr>
        </w:div>
        <w:div w:id="1867593776">
          <w:marLeft w:val="0"/>
          <w:marRight w:val="0"/>
          <w:marTop w:val="0"/>
          <w:marBottom w:val="0"/>
          <w:divBdr>
            <w:top w:val="none" w:sz="0" w:space="0" w:color="auto"/>
            <w:left w:val="none" w:sz="0" w:space="0" w:color="auto"/>
            <w:bottom w:val="none" w:sz="0" w:space="0" w:color="auto"/>
            <w:right w:val="none" w:sz="0" w:space="0" w:color="auto"/>
          </w:divBdr>
        </w:div>
        <w:div w:id="484471787">
          <w:marLeft w:val="0"/>
          <w:marRight w:val="0"/>
          <w:marTop w:val="0"/>
          <w:marBottom w:val="0"/>
          <w:divBdr>
            <w:top w:val="none" w:sz="0" w:space="0" w:color="auto"/>
            <w:left w:val="none" w:sz="0" w:space="0" w:color="auto"/>
            <w:bottom w:val="none" w:sz="0" w:space="0" w:color="auto"/>
            <w:right w:val="none" w:sz="0" w:space="0" w:color="auto"/>
          </w:divBdr>
        </w:div>
        <w:div w:id="967586460">
          <w:marLeft w:val="0"/>
          <w:marRight w:val="0"/>
          <w:marTop w:val="0"/>
          <w:marBottom w:val="0"/>
          <w:divBdr>
            <w:top w:val="none" w:sz="0" w:space="0" w:color="auto"/>
            <w:left w:val="none" w:sz="0" w:space="0" w:color="auto"/>
            <w:bottom w:val="none" w:sz="0" w:space="0" w:color="auto"/>
            <w:right w:val="none" w:sz="0" w:space="0" w:color="auto"/>
          </w:divBdr>
        </w:div>
        <w:div w:id="493035710">
          <w:marLeft w:val="0"/>
          <w:marRight w:val="0"/>
          <w:marTop w:val="0"/>
          <w:marBottom w:val="0"/>
          <w:divBdr>
            <w:top w:val="none" w:sz="0" w:space="0" w:color="auto"/>
            <w:left w:val="none" w:sz="0" w:space="0" w:color="auto"/>
            <w:bottom w:val="none" w:sz="0" w:space="0" w:color="auto"/>
            <w:right w:val="none" w:sz="0" w:space="0" w:color="auto"/>
          </w:divBdr>
        </w:div>
        <w:div w:id="564486726">
          <w:marLeft w:val="0"/>
          <w:marRight w:val="0"/>
          <w:marTop w:val="0"/>
          <w:marBottom w:val="0"/>
          <w:divBdr>
            <w:top w:val="none" w:sz="0" w:space="0" w:color="auto"/>
            <w:left w:val="none" w:sz="0" w:space="0" w:color="auto"/>
            <w:bottom w:val="none" w:sz="0" w:space="0" w:color="auto"/>
            <w:right w:val="none" w:sz="0" w:space="0" w:color="auto"/>
          </w:divBdr>
        </w:div>
        <w:div w:id="1008629860">
          <w:marLeft w:val="0"/>
          <w:marRight w:val="0"/>
          <w:marTop w:val="0"/>
          <w:marBottom w:val="0"/>
          <w:divBdr>
            <w:top w:val="none" w:sz="0" w:space="0" w:color="auto"/>
            <w:left w:val="none" w:sz="0" w:space="0" w:color="auto"/>
            <w:bottom w:val="none" w:sz="0" w:space="0" w:color="auto"/>
            <w:right w:val="none" w:sz="0" w:space="0" w:color="auto"/>
          </w:divBdr>
        </w:div>
        <w:div w:id="1198813852">
          <w:marLeft w:val="0"/>
          <w:marRight w:val="0"/>
          <w:marTop w:val="0"/>
          <w:marBottom w:val="0"/>
          <w:divBdr>
            <w:top w:val="none" w:sz="0" w:space="0" w:color="auto"/>
            <w:left w:val="none" w:sz="0" w:space="0" w:color="auto"/>
            <w:bottom w:val="none" w:sz="0" w:space="0" w:color="auto"/>
            <w:right w:val="none" w:sz="0" w:space="0" w:color="auto"/>
          </w:divBdr>
        </w:div>
        <w:div w:id="1720012971">
          <w:marLeft w:val="0"/>
          <w:marRight w:val="0"/>
          <w:marTop w:val="0"/>
          <w:marBottom w:val="0"/>
          <w:divBdr>
            <w:top w:val="none" w:sz="0" w:space="0" w:color="auto"/>
            <w:left w:val="none" w:sz="0" w:space="0" w:color="auto"/>
            <w:bottom w:val="none" w:sz="0" w:space="0" w:color="auto"/>
            <w:right w:val="none" w:sz="0" w:space="0" w:color="auto"/>
          </w:divBdr>
        </w:div>
        <w:div w:id="1298100902">
          <w:marLeft w:val="0"/>
          <w:marRight w:val="0"/>
          <w:marTop w:val="0"/>
          <w:marBottom w:val="0"/>
          <w:divBdr>
            <w:top w:val="none" w:sz="0" w:space="0" w:color="auto"/>
            <w:left w:val="none" w:sz="0" w:space="0" w:color="auto"/>
            <w:bottom w:val="none" w:sz="0" w:space="0" w:color="auto"/>
            <w:right w:val="none" w:sz="0" w:space="0" w:color="auto"/>
          </w:divBdr>
        </w:div>
        <w:div w:id="1680427248">
          <w:marLeft w:val="0"/>
          <w:marRight w:val="0"/>
          <w:marTop w:val="0"/>
          <w:marBottom w:val="0"/>
          <w:divBdr>
            <w:top w:val="none" w:sz="0" w:space="0" w:color="auto"/>
            <w:left w:val="none" w:sz="0" w:space="0" w:color="auto"/>
            <w:bottom w:val="none" w:sz="0" w:space="0" w:color="auto"/>
            <w:right w:val="none" w:sz="0" w:space="0" w:color="auto"/>
          </w:divBdr>
        </w:div>
        <w:div w:id="821504198">
          <w:marLeft w:val="0"/>
          <w:marRight w:val="0"/>
          <w:marTop w:val="0"/>
          <w:marBottom w:val="0"/>
          <w:divBdr>
            <w:top w:val="none" w:sz="0" w:space="0" w:color="auto"/>
            <w:left w:val="none" w:sz="0" w:space="0" w:color="auto"/>
            <w:bottom w:val="none" w:sz="0" w:space="0" w:color="auto"/>
            <w:right w:val="none" w:sz="0" w:space="0" w:color="auto"/>
          </w:divBdr>
        </w:div>
        <w:div w:id="1377388688">
          <w:marLeft w:val="0"/>
          <w:marRight w:val="0"/>
          <w:marTop w:val="0"/>
          <w:marBottom w:val="0"/>
          <w:divBdr>
            <w:top w:val="none" w:sz="0" w:space="0" w:color="auto"/>
            <w:left w:val="none" w:sz="0" w:space="0" w:color="auto"/>
            <w:bottom w:val="none" w:sz="0" w:space="0" w:color="auto"/>
            <w:right w:val="none" w:sz="0" w:space="0" w:color="auto"/>
          </w:divBdr>
        </w:div>
        <w:div w:id="1790391323">
          <w:marLeft w:val="0"/>
          <w:marRight w:val="0"/>
          <w:marTop w:val="0"/>
          <w:marBottom w:val="0"/>
          <w:divBdr>
            <w:top w:val="none" w:sz="0" w:space="0" w:color="auto"/>
            <w:left w:val="none" w:sz="0" w:space="0" w:color="auto"/>
            <w:bottom w:val="none" w:sz="0" w:space="0" w:color="auto"/>
            <w:right w:val="none" w:sz="0" w:space="0" w:color="auto"/>
          </w:divBdr>
        </w:div>
        <w:div w:id="15928437">
          <w:marLeft w:val="0"/>
          <w:marRight w:val="0"/>
          <w:marTop w:val="0"/>
          <w:marBottom w:val="0"/>
          <w:divBdr>
            <w:top w:val="none" w:sz="0" w:space="0" w:color="auto"/>
            <w:left w:val="none" w:sz="0" w:space="0" w:color="auto"/>
            <w:bottom w:val="none" w:sz="0" w:space="0" w:color="auto"/>
            <w:right w:val="none" w:sz="0" w:space="0" w:color="auto"/>
          </w:divBdr>
        </w:div>
        <w:div w:id="1829319643">
          <w:marLeft w:val="0"/>
          <w:marRight w:val="0"/>
          <w:marTop w:val="0"/>
          <w:marBottom w:val="0"/>
          <w:divBdr>
            <w:top w:val="none" w:sz="0" w:space="0" w:color="auto"/>
            <w:left w:val="none" w:sz="0" w:space="0" w:color="auto"/>
            <w:bottom w:val="none" w:sz="0" w:space="0" w:color="auto"/>
            <w:right w:val="none" w:sz="0" w:space="0" w:color="auto"/>
          </w:divBdr>
        </w:div>
        <w:div w:id="1934970538">
          <w:marLeft w:val="0"/>
          <w:marRight w:val="0"/>
          <w:marTop w:val="0"/>
          <w:marBottom w:val="0"/>
          <w:divBdr>
            <w:top w:val="none" w:sz="0" w:space="0" w:color="auto"/>
            <w:left w:val="none" w:sz="0" w:space="0" w:color="auto"/>
            <w:bottom w:val="none" w:sz="0" w:space="0" w:color="auto"/>
            <w:right w:val="none" w:sz="0" w:space="0" w:color="auto"/>
          </w:divBdr>
        </w:div>
        <w:div w:id="1959796571">
          <w:marLeft w:val="0"/>
          <w:marRight w:val="0"/>
          <w:marTop w:val="0"/>
          <w:marBottom w:val="0"/>
          <w:divBdr>
            <w:top w:val="none" w:sz="0" w:space="0" w:color="auto"/>
            <w:left w:val="none" w:sz="0" w:space="0" w:color="auto"/>
            <w:bottom w:val="none" w:sz="0" w:space="0" w:color="auto"/>
            <w:right w:val="none" w:sz="0" w:space="0" w:color="auto"/>
          </w:divBdr>
        </w:div>
        <w:div w:id="2144082272">
          <w:marLeft w:val="0"/>
          <w:marRight w:val="0"/>
          <w:marTop w:val="0"/>
          <w:marBottom w:val="0"/>
          <w:divBdr>
            <w:top w:val="none" w:sz="0" w:space="0" w:color="auto"/>
            <w:left w:val="none" w:sz="0" w:space="0" w:color="auto"/>
            <w:bottom w:val="none" w:sz="0" w:space="0" w:color="auto"/>
            <w:right w:val="none" w:sz="0" w:space="0" w:color="auto"/>
          </w:divBdr>
        </w:div>
        <w:div w:id="158740201">
          <w:marLeft w:val="0"/>
          <w:marRight w:val="0"/>
          <w:marTop w:val="0"/>
          <w:marBottom w:val="0"/>
          <w:divBdr>
            <w:top w:val="none" w:sz="0" w:space="0" w:color="auto"/>
            <w:left w:val="none" w:sz="0" w:space="0" w:color="auto"/>
            <w:bottom w:val="none" w:sz="0" w:space="0" w:color="auto"/>
            <w:right w:val="none" w:sz="0" w:space="0" w:color="auto"/>
          </w:divBdr>
        </w:div>
        <w:div w:id="1168905363">
          <w:marLeft w:val="0"/>
          <w:marRight w:val="0"/>
          <w:marTop w:val="0"/>
          <w:marBottom w:val="0"/>
          <w:divBdr>
            <w:top w:val="none" w:sz="0" w:space="0" w:color="auto"/>
            <w:left w:val="none" w:sz="0" w:space="0" w:color="auto"/>
            <w:bottom w:val="none" w:sz="0" w:space="0" w:color="auto"/>
            <w:right w:val="none" w:sz="0" w:space="0" w:color="auto"/>
          </w:divBdr>
        </w:div>
      </w:divsChild>
    </w:div>
    <w:div w:id="1491604207">
      <w:bodyDiv w:val="1"/>
      <w:marLeft w:val="0"/>
      <w:marRight w:val="0"/>
      <w:marTop w:val="0"/>
      <w:marBottom w:val="0"/>
      <w:divBdr>
        <w:top w:val="none" w:sz="0" w:space="0" w:color="auto"/>
        <w:left w:val="none" w:sz="0" w:space="0" w:color="auto"/>
        <w:bottom w:val="none" w:sz="0" w:space="0" w:color="auto"/>
        <w:right w:val="none" w:sz="0" w:space="0" w:color="auto"/>
      </w:divBdr>
      <w:divsChild>
        <w:div w:id="1564170813">
          <w:marLeft w:val="0"/>
          <w:marRight w:val="0"/>
          <w:marTop w:val="0"/>
          <w:marBottom w:val="0"/>
          <w:divBdr>
            <w:top w:val="none" w:sz="0" w:space="0" w:color="auto"/>
            <w:left w:val="none" w:sz="0" w:space="0" w:color="auto"/>
            <w:bottom w:val="none" w:sz="0" w:space="0" w:color="auto"/>
            <w:right w:val="none" w:sz="0" w:space="0" w:color="auto"/>
          </w:divBdr>
        </w:div>
        <w:div w:id="160121651">
          <w:marLeft w:val="0"/>
          <w:marRight w:val="0"/>
          <w:marTop w:val="0"/>
          <w:marBottom w:val="0"/>
          <w:divBdr>
            <w:top w:val="none" w:sz="0" w:space="0" w:color="auto"/>
            <w:left w:val="none" w:sz="0" w:space="0" w:color="auto"/>
            <w:bottom w:val="none" w:sz="0" w:space="0" w:color="auto"/>
            <w:right w:val="none" w:sz="0" w:space="0" w:color="auto"/>
          </w:divBdr>
        </w:div>
        <w:div w:id="686908714">
          <w:marLeft w:val="0"/>
          <w:marRight w:val="0"/>
          <w:marTop w:val="0"/>
          <w:marBottom w:val="0"/>
          <w:divBdr>
            <w:top w:val="none" w:sz="0" w:space="0" w:color="auto"/>
            <w:left w:val="none" w:sz="0" w:space="0" w:color="auto"/>
            <w:bottom w:val="none" w:sz="0" w:space="0" w:color="auto"/>
            <w:right w:val="none" w:sz="0" w:space="0" w:color="auto"/>
          </w:divBdr>
        </w:div>
        <w:div w:id="753934195">
          <w:marLeft w:val="0"/>
          <w:marRight w:val="0"/>
          <w:marTop w:val="0"/>
          <w:marBottom w:val="0"/>
          <w:divBdr>
            <w:top w:val="none" w:sz="0" w:space="0" w:color="auto"/>
            <w:left w:val="none" w:sz="0" w:space="0" w:color="auto"/>
            <w:bottom w:val="none" w:sz="0" w:space="0" w:color="auto"/>
            <w:right w:val="none" w:sz="0" w:space="0" w:color="auto"/>
          </w:divBdr>
        </w:div>
        <w:div w:id="2099708983">
          <w:marLeft w:val="0"/>
          <w:marRight w:val="0"/>
          <w:marTop w:val="0"/>
          <w:marBottom w:val="0"/>
          <w:divBdr>
            <w:top w:val="none" w:sz="0" w:space="0" w:color="auto"/>
            <w:left w:val="none" w:sz="0" w:space="0" w:color="auto"/>
            <w:bottom w:val="none" w:sz="0" w:space="0" w:color="auto"/>
            <w:right w:val="none" w:sz="0" w:space="0" w:color="auto"/>
          </w:divBdr>
        </w:div>
        <w:div w:id="870844663">
          <w:marLeft w:val="0"/>
          <w:marRight w:val="0"/>
          <w:marTop w:val="0"/>
          <w:marBottom w:val="0"/>
          <w:divBdr>
            <w:top w:val="none" w:sz="0" w:space="0" w:color="auto"/>
            <w:left w:val="none" w:sz="0" w:space="0" w:color="auto"/>
            <w:bottom w:val="none" w:sz="0" w:space="0" w:color="auto"/>
            <w:right w:val="none" w:sz="0" w:space="0" w:color="auto"/>
          </w:divBdr>
        </w:div>
        <w:div w:id="1718434027">
          <w:marLeft w:val="0"/>
          <w:marRight w:val="0"/>
          <w:marTop w:val="0"/>
          <w:marBottom w:val="0"/>
          <w:divBdr>
            <w:top w:val="none" w:sz="0" w:space="0" w:color="auto"/>
            <w:left w:val="none" w:sz="0" w:space="0" w:color="auto"/>
            <w:bottom w:val="none" w:sz="0" w:space="0" w:color="auto"/>
            <w:right w:val="none" w:sz="0" w:space="0" w:color="auto"/>
          </w:divBdr>
        </w:div>
        <w:div w:id="493255811">
          <w:marLeft w:val="0"/>
          <w:marRight w:val="0"/>
          <w:marTop w:val="0"/>
          <w:marBottom w:val="0"/>
          <w:divBdr>
            <w:top w:val="none" w:sz="0" w:space="0" w:color="auto"/>
            <w:left w:val="none" w:sz="0" w:space="0" w:color="auto"/>
            <w:bottom w:val="none" w:sz="0" w:space="0" w:color="auto"/>
            <w:right w:val="none" w:sz="0" w:space="0" w:color="auto"/>
          </w:divBdr>
        </w:div>
        <w:div w:id="1468430950">
          <w:marLeft w:val="0"/>
          <w:marRight w:val="0"/>
          <w:marTop w:val="0"/>
          <w:marBottom w:val="0"/>
          <w:divBdr>
            <w:top w:val="none" w:sz="0" w:space="0" w:color="auto"/>
            <w:left w:val="none" w:sz="0" w:space="0" w:color="auto"/>
            <w:bottom w:val="none" w:sz="0" w:space="0" w:color="auto"/>
            <w:right w:val="none" w:sz="0" w:space="0" w:color="auto"/>
          </w:divBdr>
        </w:div>
        <w:div w:id="1021205293">
          <w:marLeft w:val="0"/>
          <w:marRight w:val="0"/>
          <w:marTop w:val="0"/>
          <w:marBottom w:val="0"/>
          <w:divBdr>
            <w:top w:val="none" w:sz="0" w:space="0" w:color="auto"/>
            <w:left w:val="none" w:sz="0" w:space="0" w:color="auto"/>
            <w:bottom w:val="none" w:sz="0" w:space="0" w:color="auto"/>
            <w:right w:val="none" w:sz="0" w:space="0" w:color="auto"/>
          </w:divBdr>
        </w:div>
        <w:div w:id="24838917">
          <w:marLeft w:val="0"/>
          <w:marRight w:val="0"/>
          <w:marTop w:val="0"/>
          <w:marBottom w:val="0"/>
          <w:divBdr>
            <w:top w:val="none" w:sz="0" w:space="0" w:color="auto"/>
            <w:left w:val="none" w:sz="0" w:space="0" w:color="auto"/>
            <w:bottom w:val="none" w:sz="0" w:space="0" w:color="auto"/>
            <w:right w:val="none" w:sz="0" w:space="0" w:color="auto"/>
          </w:divBdr>
        </w:div>
      </w:divsChild>
    </w:div>
    <w:div w:id="1495216967">
      <w:bodyDiv w:val="1"/>
      <w:marLeft w:val="0"/>
      <w:marRight w:val="0"/>
      <w:marTop w:val="0"/>
      <w:marBottom w:val="0"/>
      <w:divBdr>
        <w:top w:val="none" w:sz="0" w:space="0" w:color="auto"/>
        <w:left w:val="none" w:sz="0" w:space="0" w:color="auto"/>
        <w:bottom w:val="none" w:sz="0" w:space="0" w:color="auto"/>
        <w:right w:val="none" w:sz="0" w:space="0" w:color="auto"/>
      </w:divBdr>
      <w:divsChild>
        <w:div w:id="316308279">
          <w:marLeft w:val="0"/>
          <w:marRight w:val="0"/>
          <w:marTop w:val="0"/>
          <w:marBottom w:val="0"/>
          <w:divBdr>
            <w:top w:val="none" w:sz="0" w:space="0" w:color="auto"/>
            <w:left w:val="none" w:sz="0" w:space="0" w:color="auto"/>
            <w:bottom w:val="none" w:sz="0" w:space="0" w:color="auto"/>
            <w:right w:val="none" w:sz="0" w:space="0" w:color="auto"/>
          </w:divBdr>
        </w:div>
        <w:div w:id="120224028">
          <w:marLeft w:val="0"/>
          <w:marRight w:val="0"/>
          <w:marTop w:val="0"/>
          <w:marBottom w:val="0"/>
          <w:divBdr>
            <w:top w:val="none" w:sz="0" w:space="0" w:color="auto"/>
            <w:left w:val="none" w:sz="0" w:space="0" w:color="auto"/>
            <w:bottom w:val="none" w:sz="0" w:space="0" w:color="auto"/>
            <w:right w:val="none" w:sz="0" w:space="0" w:color="auto"/>
          </w:divBdr>
        </w:div>
        <w:div w:id="1470392760">
          <w:marLeft w:val="0"/>
          <w:marRight w:val="0"/>
          <w:marTop w:val="0"/>
          <w:marBottom w:val="0"/>
          <w:divBdr>
            <w:top w:val="none" w:sz="0" w:space="0" w:color="auto"/>
            <w:left w:val="none" w:sz="0" w:space="0" w:color="auto"/>
            <w:bottom w:val="none" w:sz="0" w:space="0" w:color="auto"/>
            <w:right w:val="none" w:sz="0" w:space="0" w:color="auto"/>
          </w:divBdr>
        </w:div>
      </w:divsChild>
    </w:div>
    <w:div w:id="1508131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9065">
          <w:marLeft w:val="0"/>
          <w:marRight w:val="0"/>
          <w:marTop w:val="0"/>
          <w:marBottom w:val="0"/>
          <w:divBdr>
            <w:top w:val="none" w:sz="0" w:space="0" w:color="auto"/>
            <w:left w:val="none" w:sz="0" w:space="0" w:color="auto"/>
            <w:bottom w:val="none" w:sz="0" w:space="0" w:color="auto"/>
            <w:right w:val="none" w:sz="0" w:space="0" w:color="auto"/>
          </w:divBdr>
        </w:div>
        <w:div w:id="1779987355">
          <w:marLeft w:val="0"/>
          <w:marRight w:val="0"/>
          <w:marTop w:val="0"/>
          <w:marBottom w:val="0"/>
          <w:divBdr>
            <w:top w:val="none" w:sz="0" w:space="0" w:color="auto"/>
            <w:left w:val="none" w:sz="0" w:space="0" w:color="auto"/>
            <w:bottom w:val="none" w:sz="0" w:space="0" w:color="auto"/>
            <w:right w:val="none" w:sz="0" w:space="0" w:color="auto"/>
          </w:divBdr>
        </w:div>
        <w:div w:id="541138024">
          <w:marLeft w:val="0"/>
          <w:marRight w:val="0"/>
          <w:marTop w:val="0"/>
          <w:marBottom w:val="0"/>
          <w:divBdr>
            <w:top w:val="none" w:sz="0" w:space="0" w:color="auto"/>
            <w:left w:val="none" w:sz="0" w:space="0" w:color="auto"/>
            <w:bottom w:val="none" w:sz="0" w:space="0" w:color="auto"/>
            <w:right w:val="none" w:sz="0" w:space="0" w:color="auto"/>
          </w:divBdr>
        </w:div>
        <w:div w:id="1437099425">
          <w:marLeft w:val="0"/>
          <w:marRight w:val="0"/>
          <w:marTop w:val="0"/>
          <w:marBottom w:val="0"/>
          <w:divBdr>
            <w:top w:val="none" w:sz="0" w:space="0" w:color="auto"/>
            <w:left w:val="none" w:sz="0" w:space="0" w:color="auto"/>
            <w:bottom w:val="none" w:sz="0" w:space="0" w:color="auto"/>
            <w:right w:val="none" w:sz="0" w:space="0" w:color="auto"/>
          </w:divBdr>
        </w:div>
        <w:div w:id="102848798">
          <w:marLeft w:val="0"/>
          <w:marRight w:val="0"/>
          <w:marTop w:val="0"/>
          <w:marBottom w:val="0"/>
          <w:divBdr>
            <w:top w:val="none" w:sz="0" w:space="0" w:color="auto"/>
            <w:left w:val="none" w:sz="0" w:space="0" w:color="auto"/>
            <w:bottom w:val="none" w:sz="0" w:space="0" w:color="auto"/>
            <w:right w:val="none" w:sz="0" w:space="0" w:color="auto"/>
          </w:divBdr>
        </w:div>
        <w:div w:id="1951007820">
          <w:marLeft w:val="0"/>
          <w:marRight w:val="0"/>
          <w:marTop w:val="0"/>
          <w:marBottom w:val="0"/>
          <w:divBdr>
            <w:top w:val="none" w:sz="0" w:space="0" w:color="auto"/>
            <w:left w:val="none" w:sz="0" w:space="0" w:color="auto"/>
            <w:bottom w:val="none" w:sz="0" w:space="0" w:color="auto"/>
            <w:right w:val="none" w:sz="0" w:space="0" w:color="auto"/>
          </w:divBdr>
        </w:div>
        <w:div w:id="1741127488">
          <w:marLeft w:val="0"/>
          <w:marRight w:val="0"/>
          <w:marTop w:val="0"/>
          <w:marBottom w:val="0"/>
          <w:divBdr>
            <w:top w:val="none" w:sz="0" w:space="0" w:color="auto"/>
            <w:left w:val="none" w:sz="0" w:space="0" w:color="auto"/>
            <w:bottom w:val="none" w:sz="0" w:space="0" w:color="auto"/>
            <w:right w:val="none" w:sz="0" w:space="0" w:color="auto"/>
          </w:divBdr>
        </w:div>
        <w:div w:id="1904291583">
          <w:marLeft w:val="0"/>
          <w:marRight w:val="0"/>
          <w:marTop w:val="0"/>
          <w:marBottom w:val="0"/>
          <w:divBdr>
            <w:top w:val="none" w:sz="0" w:space="0" w:color="auto"/>
            <w:left w:val="none" w:sz="0" w:space="0" w:color="auto"/>
            <w:bottom w:val="none" w:sz="0" w:space="0" w:color="auto"/>
            <w:right w:val="none" w:sz="0" w:space="0" w:color="auto"/>
          </w:divBdr>
        </w:div>
        <w:div w:id="2066447491">
          <w:marLeft w:val="0"/>
          <w:marRight w:val="0"/>
          <w:marTop w:val="0"/>
          <w:marBottom w:val="0"/>
          <w:divBdr>
            <w:top w:val="none" w:sz="0" w:space="0" w:color="auto"/>
            <w:left w:val="none" w:sz="0" w:space="0" w:color="auto"/>
            <w:bottom w:val="none" w:sz="0" w:space="0" w:color="auto"/>
            <w:right w:val="none" w:sz="0" w:space="0" w:color="auto"/>
          </w:divBdr>
        </w:div>
        <w:div w:id="1547259300">
          <w:marLeft w:val="0"/>
          <w:marRight w:val="0"/>
          <w:marTop w:val="0"/>
          <w:marBottom w:val="0"/>
          <w:divBdr>
            <w:top w:val="none" w:sz="0" w:space="0" w:color="auto"/>
            <w:left w:val="none" w:sz="0" w:space="0" w:color="auto"/>
            <w:bottom w:val="none" w:sz="0" w:space="0" w:color="auto"/>
            <w:right w:val="none" w:sz="0" w:space="0" w:color="auto"/>
          </w:divBdr>
        </w:div>
        <w:div w:id="667681343">
          <w:marLeft w:val="0"/>
          <w:marRight w:val="0"/>
          <w:marTop w:val="0"/>
          <w:marBottom w:val="0"/>
          <w:divBdr>
            <w:top w:val="none" w:sz="0" w:space="0" w:color="auto"/>
            <w:left w:val="none" w:sz="0" w:space="0" w:color="auto"/>
            <w:bottom w:val="none" w:sz="0" w:space="0" w:color="auto"/>
            <w:right w:val="none" w:sz="0" w:space="0" w:color="auto"/>
          </w:divBdr>
        </w:div>
        <w:div w:id="611284891">
          <w:marLeft w:val="0"/>
          <w:marRight w:val="0"/>
          <w:marTop w:val="0"/>
          <w:marBottom w:val="0"/>
          <w:divBdr>
            <w:top w:val="none" w:sz="0" w:space="0" w:color="auto"/>
            <w:left w:val="none" w:sz="0" w:space="0" w:color="auto"/>
            <w:bottom w:val="none" w:sz="0" w:space="0" w:color="auto"/>
            <w:right w:val="none" w:sz="0" w:space="0" w:color="auto"/>
          </w:divBdr>
        </w:div>
        <w:div w:id="357896795">
          <w:marLeft w:val="0"/>
          <w:marRight w:val="0"/>
          <w:marTop w:val="0"/>
          <w:marBottom w:val="0"/>
          <w:divBdr>
            <w:top w:val="none" w:sz="0" w:space="0" w:color="auto"/>
            <w:left w:val="none" w:sz="0" w:space="0" w:color="auto"/>
            <w:bottom w:val="none" w:sz="0" w:space="0" w:color="auto"/>
            <w:right w:val="none" w:sz="0" w:space="0" w:color="auto"/>
          </w:divBdr>
        </w:div>
        <w:div w:id="1227228213">
          <w:marLeft w:val="0"/>
          <w:marRight w:val="0"/>
          <w:marTop w:val="0"/>
          <w:marBottom w:val="0"/>
          <w:divBdr>
            <w:top w:val="none" w:sz="0" w:space="0" w:color="auto"/>
            <w:left w:val="none" w:sz="0" w:space="0" w:color="auto"/>
            <w:bottom w:val="none" w:sz="0" w:space="0" w:color="auto"/>
            <w:right w:val="none" w:sz="0" w:space="0" w:color="auto"/>
          </w:divBdr>
        </w:div>
        <w:div w:id="1578396026">
          <w:marLeft w:val="0"/>
          <w:marRight w:val="0"/>
          <w:marTop w:val="0"/>
          <w:marBottom w:val="0"/>
          <w:divBdr>
            <w:top w:val="none" w:sz="0" w:space="0" w:color="auto"/>
            <w:left w:val="none" w:sz="0" w:space="0" w:color="auto"/>
            <w:bottom w:val="none" w:sz="0" w:space="0" w:color="auto"/>
            <w:right w:val="none" w:sz="0" w:space="0" w:color="auto"/>
          </w:divBdr>
        </w:div>
        <w:div w:id="498886385">
          <w:marLeft w:val="0"/>
          <w:marRight w:val="0"/>
          <w:marTop w:val="0"/>
          <w:marBottom w:val="0"/>
          <w:divBdr>
            <w:top w:val="none" w:sz="0" w:space="0" w:color="auto"/>
            <w:left w:val="none" w:sz="0" w:space="0" w:color="auto"/>
            <w:bottom w:val="none" w:sz="0" w:space="0" w:color="auto"/>
            <w:right w:val="none" w:sz="0" w:space="0" w:color="auto"/>
          </w:divBdr>
        </w:div>
      </w:divsChild>
    </w:div>
    <w:div w:id="1511751065">
      <w:bodyDiv w:val="1"/>
      <w:marLeft w:val="0"/>
      <w:marRight w:val="0"/>
      <w:marTop w:val="0"/>
      <w:marBottom w:val="0"/>
      <w:divBdr>
        <w:top w:val="none" w:sz="0" w:space="0" w:color="auto"/>
        <w:left w:val="none" w:sz="0" w:space="0" w:color="auto"/>
        <w:bottom w:val="none" w:sz="0" w:space="0" w:color="auto"/>
        <w:right w:val="none" w:sz="0" w:space="0" w:color="auto"/>
      </w:divBdr>
      <w:divsChild>
        <w:div w:id="1696271074">
          <w:marLeft w:val="0"/>
          <w:marRight w:val="0"/>
          <w:marTop w:val="0"/>
          <w:marBottom w:val="0"/>
          <w:divBdr>
            <w:top w:val="none" w:sz="0" w:space="0" w:color="auto"/>
            <w:left w:val="none" w:sz="0" w:space="0" w:color="auto"/>
            <w:bottom w:val="none" w:sz="0" w:space="0" w:color="auto"/>
            <w:right w:val="none" w:sz="0" w:space="0" w:color="auto"/>
          </w:divBdr>
        </w:div>
        <w:div w:id="19399502">
          <w:marLeft w:val="0"/>
          <w:marRight w:val="0"/>
          <w:marTop w:val="0"/>
          <w:marBottom w:val="0"/>
          <w:divBdr>
            <w:top w:val="none" w:sz="0" w:space="0" w:color="auto"/>
            <w:left w:val="none" w:sz="0" w:space="0" w:color="auto"/>
            <w:bottom w:val="none" w:sz="0" w:space="0" w:color="auto"/>
            <w:right w:val="none" w:sz="0" w:space="0" w:color="auto"/>
          </w:divBdr>
        </w:div>
        <w:div w:id="1434589405">
          <w:marLeft w:val="0"/>
          <w:marRight w:val="0"/>
          <w:marTop w:val="0"/>
          <w:marBottom w:val="0"/>
          <w:divBdr>
            <w:top w:val="none" w:sz="0" w:space="0" w:color="auto"/>
            <w:left w:val="none" w:sz="0" w:space="0" w:color="auto"/>
            <w:bottom w:val="none" w:sz="0" w:space="0" w:color="auto"/>
            <w:right w:val="none" w:sz="0" w:space="0" w:color="auto"/>
          </w:divBdr>
        </w:div>
        <w:div w:id="1662197629">
          <w:marLeft w:val="0"/>
          <w:marRight w:val="0"/>
          <w:marTop w:val="0"/>
          <w:marBottom w:val="0"/>
          <w:divBdr>
            <w:top w:val="none" w:sz="0" w:space="0" w:color="auto"/>
            <w:left w:val="none" w:sz="0" w:space="0" w:color="auto"/>
            <w:bottom w:val="none" w:sz="0" w:space="0" w:color="auto"/>
            <w:right w:val="none" w:sz="0" w:space="0" w:color="auto"/>
          </w:divBdr>
        </w:div>
        <w:div w:id="14120705">
          <w:marLeft w:val="0"/>
          <w:marRight w:val="0"/>
          <w:marTop w:val="0"/>
          <w:marBottom w:val="0"/>
          <w:divBdr>
            <w:top w:val="none" w:sz="0" w:space="0" w:color="auto"/>
            <w:left w:val="none" w:sz="0" w:space="0" w:color="auto"/>
            <w:bottom w:val="none" w:sz="0" w:space="0" w:color="auto"/>
            <w:right w:val="none" w:sz="0" w:space="0" w:color="auto"/>
          </w:divBdr>
        </w:div>
        <w:div w:id="67581420">
          <w:marLeft w:val="0"/>
          <w:marRight w:val="0"/>
          <w:marTop w:val="0"/>
          <w:marBottom w:val="0"/>
          <w:divBdr>
            <w:top w:val="none" w:sz="0" w:space="0" w:color="auto"/>
            <w:left w:val="none" w:sz="0" w:space="0" w:color="auto"/>
            <w:bottom w:val="none" w:sz="0" w:space="0" w:color="auto"/>
            <w:right w:val="none" w:sz="0" w:space="0" w:color="auto"/>
          </w:divBdr>
        </w:div>
        <w:div w:id="653410361">
          <w:marLeft w:val="0"/>
          <w:marRight w:val="0"/>
          <w:marTop w:val="0"/>
          <w:marBottom w:val="0"/>
          <w:divBdr>
            <w:top w:val="none" w:sz="0" w:space="0" w:color="auto"/>
            <w:left w:val="none" w:sz="0" w:space="0" w:color="auto"/>
            <w:bottom w:val="none" w:sz="0" w:space="0" w:color="auto"/>
            <w:right w:val="none" w:sz="0" w:space="0" w:color="auto"/>
          </w:divBdr>
        </w:div>
        <w:div w:id="1769499926">
          <w:marLeft w:val="0"/>
          <w:marRight w:val="0"/>
          <w:marTop w:val="0"/>
          <w:marBottom w:val="0"/>
          <w:divBdr>
            <w:top w:val="none" w:sz="0" w:space="0" w:color="auto"/>
            <w:left w:val="none" w:sz="0" w:space="0" w:color="auto"/>
            <w:bottom w:val="none" w:sz="0" w:space="0" w:color="auto"/>
            <w:right w:val="none" w:sz="0" w:space="0" w:color="auto"/>
          </w:divBdr>
        </w:div>
        <w:div w:id="205264653">
          <w:marLeft w:val="0"/>
          <w:marRight w:val="0"/>
          <w:marTop w:val="0"/>
          <w:marBottom w:val="0"/>
          <w:divBdr>
            <w:top w:val="none" w:sz="0" w:space="0" w:color="auto"/>
            <w:left w:val="none" w:sz="0" w:space="0" w:color="auto"/>
            <w:bottom w:val="none" w:sz="0" w:space="0" w:color="auto"/>
            <w:right w:val="none" w:sz="0" w:space="0" w:color="auto"/>
          </w:divBdr>
        </w:div>
      </w:divsChild>
    </w:div>
    <w:div w:id="1512840000">
      <w:bodyDiv w:val="1"/>
      <w:marLeft w:val="0"/>
      <w:marRight w:val="0"/>
      <w:marTop w:val="0"/>
      <w:marBottom w:val="0"/>
      <w:divBdr>
        <w:top w:val="none" w:sz="0" w:space="0" w:color="auto"/>
        <w:left w:val="none" w:sz="0" w:space="0" w:color="auto"/>
        <w:bottom w:val="none" w:sz="0" w:space="0" w:color="auto"/>
        <w:right w:val="none" w:sz="0" w:space="0" w:color="auto"/>
      </w:divBdr>
      <w:divsChild>
        <w:div w:id="110824605">
          <w:marLeft w:val="0"/>
          <w:marRight w:val="0"/>
          <w:marTop w:val="0"/>
          <w:marBottom w:val="0"/>
          <w:divBdr>
            <w:top w:val="none" w:sz="0" w:space="0" w:color="auto"/>
            <w:left w:val="none" w:sz="0" w:space="0" w:color="auto"/>
            <w:bottom w:val="none" w:sz="0" w:space="0" w:color="auto"/>
            <w:right w:val="none" w:sz="0" w:space="0" w:color="auto"/>
          </w:divBdr>
        </w:div>
        <w:div w:id="1857815098">
          <w:marLeft w:val="0"/>
          <w:marRight w:val="0"/>
          <w:marTop w:val="0"/>
          <w:marBottom w:val="0"/>
          <w:divBdr>
            <w:top w:val="none" w:sz="0" w:space="0" w:color="auto"/>
            <w:left w:val="none" w:sz="0" w:space="0" w:color="auto"/>
            <w:bottom w:val="none" w:sz="0" w:space="0" w:color="auto"/>
            <w:right w:val="none" w:sz="0" w:space="0" w:color="auto"/>
          </w:divBdr>
        </w:div>
        <w:div w:id="1719552895">
          <w:marLeft w:val="0"/>
          <w:marRight w:val="0"/>
          <w:marTop w:val="0"/>
          <w:marBottom w:val="0"/>
          <w:divBdr>
            <w:top w:val="none" w:sz="0" w:space="0" w:color="auto"/>
            <w:left w:val="none" w:sz="0" w:space="0" w:color="auto"/>
            <w:bottom w:val="none" w:sz="0" w:space="0" w:color="auto"/>
            <w:right w:val="none" w:sz="0" w:space="0" w:color="auto"/>
          </w:divBdr>
        </w:div>
        <w:div w:id="1703439048">
          <w:marLeft w:val="0"/>
          <w:marRight w:val="0"/>
          <w:marTop w:val="0"/>
          <w:marBottom w:val="0"/>
          <w:divBdr>
            <w:top w:val="none" w:sz="0" w:space="0" w:color="auto"/>
            <w:left w:val="none" w:sz="0" w:space="0" w:color="auto"/>
            <w:bottom w:val="none" w:sz="0" w:space="0" w:color="auto"/>
            <w:right w:val="none" w:sz="0" w:space="0" w:color="auto"/>
          </w:divBdr>
        </w:div>
        <w:div w:id="864027950">
          <w:marLeft w:val="0"/>
          <w:marRight w:val="0"/>
          <w:marTop w:val="0"/>
          <w:marBottom w:val="0"/>
          <w:divBdr>
            <w:top w:val="none" w:sz="0" w:space="0" w:color="auto"/>
            <w:left w:val="none" w:sz="0" w:space="0" w:color="auto"/>
            <w:bottom w:val="none" w:sz="0" w:space="0" w:color="auto"/>
            <w:right w:val="none" w:sz="0" w:space="0" w:color="auto"/>
          </w:divBdr>
        </w:div>
        <w:div w:id="842934412">
          <w:marLeft w:val="0"/>
          <w:marRight w:val="0"/>
          <w:marTop w:val="0"/>
          <w:marBottom w:val="0"/>
          <w:divBdr>
            <w:top w:val="none" w:sz="0" w:space="0" w:color="auto"/>
            <w:left w:val="none" w:sz="0" w:space="0" w:color="auto"/>
            <w:bottom w:val="none" w:sz="0" w:space="0" w:color="auto"/>
            <w:right w:val="none" w:sz="0" w:space="0" w:color="auto"/>
          </w:divBdr>
        </w:div>
        <w:div w:id="704983347">
          <w:marLeft w:val="0"/>
          <w:marRight w:val="0"/>
          <w:marTop w:val="0"/>
          <w:marBottom w:val="0"/>
          <w:divBdr>
            <w:top w:val="none" w:sz="0" w:space="0" w:color="auto"/>
            <w:left w:val="none" w:sz="0" w:space="0" w:color="auto"/>
            <w:bottom w:val="none" w:sz="0" w:space="0" w:color="auto"/>
            <w:right w:val="none" w:sz="0" w:space="0" w:color="auto"/>
          </w:divBdr>
        </w:div>
        <w:div w:id="2028748414">
          <w:marLeft w:val="0"/>
          <w:marRight w:val="0"/>
          <w:marTop w:val="0"/>
          <w:marBottom w:val="0"/>
          <w:divBdr>
            <w:top w:val="none" w:sz="0" w:space="0" w:color="auto"/>
            <w:left w:val="none" w:sz="0" w:space="0" w:color="auto"/>
            <w:bottom w:val="none" w:sz="0" w:space="0" w:color="auto"/>
            <w:right w:val="none" w:sz="0" w:space="0" w:color="auto"/>
          </w:divBdr>
        </w:div>
        <w:div w:id="2123987961">
          <w:marLeft w:val="0"/>
          <w:marRight w:val="0"/>
          <w:marTop w:val="0"/>
          <w:marBottom w:val="0"/>
          <w:divBdr>
            <w:top w:val="none" w:sz="0" w:space="0" w:color="auto"/>
            <w:left w:val="none" w:sz="0" w:space="0" w:color="auto"/>
            <w:bottom w:val="none" w:sz="0" w:space="0" w:color="auto"/>
            <w:right w:val="none" w:sz="0" w:space="0" w:color="auto"/>
          </w:divBdr>
        </w:div>
        <w:div w:id="991639587">
          <w:marLeft w:val="0"/>
          <w:marRight w:val="0"/>
          <w:marTop w:val="0"/>
          <w:marBottom w:val="0"/>
          <w:divBdr>
            <w:top w:val="none" w:sz="0" w:space="0" w:color="auto"/>
            <w:left w:val="none" w:sz="0" w:space="0" w:color="auto"/>
            <w:bottom w:val="none" w:sz="0" w:space="0" w:color="auto"/>
            <w:right w:val="none" w:sz="0" w:space="0" w:color="auto"/>
          </w:divBdr>
        </w:div>
        <w:div w:id="925069825">
          <w:marLeft w:val="0"/>
          <w:marRight w:val="0"/>
          <w:marTop w:val="0"/>
          <w:marBottom w:val="0"/>
          <w:divBdr>
            <w:top w:val="none" w:sz="0" w:space="0" w:color="auto"/>
            <w:left w:val="none" w:sz="0" w:space="0" w:color="auto"/>
            <w:bottom w:val="none" w:sz="0" w:space="0" w:color="auto"/>
            <w:right w:val="none" w:sz="0" w:space="0" w:color="auto"/>
          </w:divBdr>
        </w:div>
        <w:div w:id="1165169321">
          <w:marLeft w:val="0"/>
          <w:marRight w:val="0"/>
          <w:marTop w:val="0"/>
          <w:marBottom w:val="0"/>
          <w:divBdr>
            <w:top w:val="none" w:sz="0" w:space="0" w:color="auto"/>
            <w:left w:val="none" w:sz="0" w:space="0" w:color="auto"/>
            <w:bottom w:val="none" w:sz="0" w:space="0" w:color="auto"/>
            <w:right w:val="none" w:sz="0" w:space="0" w:color="auto"/>
          </w:divBdr>
        </w:div>
        <w:div w:id="1571571816">
          <w:marLeft w:val="0"/>
          <w:marRight w:val="0"/>
          <w:marTop w:val="0"/>
          <w:marBottom w:val="0"/>
          <w:divBdr>
            <w:top w:val="none" w:sz="0" w:space="0" w:color="auto"/>
            <w:left w:val="none" w:sz="0" w:space="0" w:color="auto"/>
            <w:bottom w:val="none" w:sz="0" w:space="0" w:color="auto"/>
            <w:right w:val="none" w:sz="0" w:space="0" w:color="auto"/>
          </w:divBdr>
        </w:div>
        <w:div w:id="1725717570">
          <w:marLeft w:val="0"/>
          <w:marRight w:val="0"/>
          <w:marTop w:val="0"/>
          <w:marBottom w:val="0"/>
          <w:divBdr>
            <w:top w:val="none" w:sz="0" w:space="0" w:color="auto"/>
            <w:left w:val="none" w:sz="0" w:space="0" w:color="auto"/>
            <w:bottom w:val="none" w:sz="0" w:space="0" w:color="auto"/>
            <w:right w:val="none" w:sz="0" w:space="0" w:color="auto"/>
          </w:divBdr>
        </w:div>
        <w:div w:id="1648439076">
          <w:marLeft w:val="0"/>
          <w:marRight w:val="0"/>
          <w:marTop w:val="0"/>
          <w:marBottom w:val="0"/>
          <w:divBdr>
            <w:top w:val="none" w:sz="0" w:space="0" w:color="auto"/>
            <w:left w:val="none" w:sz="0" w:space="0" w:color="auto"/>
            <w:bottom w:val="none" w:sz="0" w:space="0" w:color="auto"/>
            <w:right w:val="none" w:sz="0" w:space="0" w:color="auto"/>
          </w:divBdr>
        </w:div>
        <w:div w:id="386875911">
          <w:marLeft w:val="0"/>
          <w:marRight w:val="0"/>
          <w:marTop w:val="0"/>
          <w:marBottom w:val="0"/>
          <w:divBdr>
            <w:top w:val="none" w:sz="0" w:space="0" w:color="auto"/>
            <w:left w:val="none" w:sz="0" w:space="0" w:color="auto"/>
            <w:bottom w:val="none" w:sz="0" w:space="0" w:color="auto"/>
            <w:right w:val="none" w:sz="0" w:space="0" w:color="auto"/>
          </w:divBdr>
        </w:div>
        <w:div w:id="610551552">
          <w:marLeft w:val="0"/>
          <w:marRight w:val="0"/>
          <w:marTop w:val="0"/>
          <w:marBottom w:val="0"/>
          <w:divBdr>
            <w:top w:val="none" w:sz="0" w:space="0" w:color="auto"/>
            <w:left w:val="none" w:sz="0" w:space="0" w:color="auto"/>
            <w:bottom w:val="none" w:sz="0" w:space="0" w:color="auto"/>
            <w:right w:val="none" w:sz="0" w:space="0" w:color="auto"/>
          </w:divBdr>
        </w:div>
        <w:div w:id="1507818881">
          <w:marLeft w:val="0"/>
          <w:marRight w:val="0"/>
          <w:marTop w:val="0"/>
          <w:marBottom w:val="0"/>
          <w:divBdr>
            <w:top w:val="none" w:sz="0" w:space="0" w:color="auto"/>
            <w:left w:val="none" w:sz="0" w:space="0" w:color="auto"/>
            <w:bottom w:val="none" w:sz="0" w:space="0" w:color="auto"/>
            <w:right w:val="none" w:sz="0" w:space="0" w:color="auto"/>
          </w:divBdr>
        </w:div>
        <w:div w:id="1872454031">
          <w:marLeft w:val="0"/>
          <w:marRight w:val="0"/>
          <w:marTop w:val="0"/>
          <w:marBottom w:val="0"/>
          <w:divBdr>
            <w:top w:val="none" w:sz="0" w:space="0" w:color="auto"/>
            <w:left w:val="none" w:sz="0" w:space="0" w:color="auto"/>
            <w:bottom w:val="none" w:sz="0" w:space="0" w:color="auto"/>
            <w:right w:val="none" w:sz="0" w:space="0" w:color="auto"/>
          </w:divBdr>
        </w:div>
        <w:div w:id="1404907856">
          <w:marLeft w:val="0"/>
          <w:marRight w:val="0"/>
          <w:marTop w:val="0"/>
          <w:marBottom w:val="0"/>
          <w:divBdr>
            <w:top w:val="none" w:sz="0" w:space="0" w:color="auto"/>
            <w:left w:val="none" w:sz="0" w:space="0" w:color="auto"/>
            <w:bottom w:val="none" w:sz="0" w:space="0" w:color="auto"/>
            <w:right w:val="none" w:sz="0" w:space="0" w:color="auto"/>
          </w:divBdr>
        </w:div>
        <w:div w:id="1696692109">
          <w:marLeft w:val="0"/>
          <w:marRight w:val="0"/>
          <w:marTop w:val="0"/>
          <w:marBottom w:val="0"/>
          <w:divBdr>
            <w:top w:val="none" w:sz="0" w:space="0" w:color="auto"/>
            <w:left w:val="none" w:sz="0" w:space="0" w:color="auto"/>
            <w:bottom w:val="none" w:sz="0" w:space="0" w:color="auto"/>
            <w:right w:val="none" w:sz="0" w:space="0" w:color="auto"/>
          </w:divBdr>
        </w:div>
        <w:div w:id="414324953">
          <w:marLeft w:val="0"/>
          <w:marRight w:val="0"/>
          <w:marTop w:val="0"/>
          <w:marBottom w:val="0"/>
          <w:divBdr>
            <w:top w:val="none" w:sz="0" w:space="0" w:color="auto"/>
            <w:left w:val="none" w:sz="0" w:space="0" w:color="auto"/>
            <w:bottom w:val="none" w:sz="0" w:space="0" w:color="auto"/>
            <w:right w:val="none" w:sz="0" w:space="0" w:color="auto"/>
          </w:divBdr>
        </w:div>
        <w:div w:id="1066756915">
          <w:marLeft w:val="0"/>
          <w:marRight w:val="0"/>
          <w:marTop w:val="0"/>
          <w:marBottom w:val="0"/>
          <w:divBdr>
            <w:top w:val="none" w:sz="0" w:space="0" w:color="auto"/>
            <w:left w:val="none" w:sz="0" w:space="0" w:color="auto"/>
            <w:bottom w:val="none" w:sz="0" w:space="0" w:color="auto"/>
            <w:right w:val="none" w:sz="0" w:space="0" w:color="auto"/>
          </w:divBdr>
        </w:div>
        <w:div w:id="853492050">
          <w:marLeft w:val="0"/>
          <w:marRight w:val="0"/>
          <w:marTop w:val="0"/>
          <w:marBottom w:val="0"/>
          <w:divBdr>
            <w:top w:val="none" w:sz="0" w:space="0" w:color="auto"/>
            <w:left w:val="none" w:sz="0" w:space="0" w:color="auto"/>
            <w:bottom w:val="none" w:sz="0" w:space="0" w:color="auto"/>
            <w:right w:val="none" w:sz="0" w:space="0" w:color="auto"/>
          </w:divBdr>
        </w:div>
        <w:div w:id="1963222314">
          <w:marLeft w:val="0"/>
          <w:marRight w:val="0"/>
          <w:marTop w:val="0"/>
          <w:marBottom w:val="0"/>
          <w:divBdr>
            <w:top w:val="none" w:sz="0" w:space="0" w:color="auto"/>
            <w:left w:val="none" w:sz="0" w:space="0" w:color="auto"/>
            <w:bottom w:val="none" w:sz="0" w:space="0" w:color="auto"/>
            <w:right w:val="none" w:sz="0" w:space="0" w:color="auto"/>
          </w:divBdr>
        </w:div>
        <w:div w:id="414327670">
          <w:marLeft w:val="0"/>
          <w:marRight w:val="0"/>
          <w:marTop w:val="0"/>
          <w:marBottom w:val="0"/>
          <w:divBdr>
            <w:top w:val="none" w:sz="0" w:space="0" w:color="auto"/>
            <w:left w:val="none" w:sz="0" w:space="0" w:color="auto"/>
            <w:bottom w:val="none" w:sz="0" w:space="0" w:color="auto"/>
            <w:right w:val="none" w:sz="0" w:space="0" w:color="auto"/>
          </w:divBdr>
        </w:div>
        <w:div w:id="32311792">
          <w:marLeft w:val="0"/>
          <w:marRight w:val="0"/>
          <w:marTop w:val="0"/>
          <w:marBottom w:val="0"/>
          <w:divBdr>
            <w:top w:val="none" w:sz="0" w:space="0" w:color="auto"/>
            <w:left w:val="none" w:sz="0" w:space="0" w:color="auto"/>
            <w:bottom w:val="none" w:sz="0" w:space="0" w:color="auto"/>
            <w:right w:val="none" w:sz="0" w:space="0" w:color="auto"/>
          </w:divBdr>
        </w:div>
        <w:div w:id="939534331">
          <w:marLeft w:val="0"/>
          <w:marRight w:val="0"/>
          <w:marTop w:val="0"/>
          <w:marBottom w:val="0"/>
          <w:divBdr>
            <w:top w:val="none" w:sz="0" w:space="0" w:color="auto"/>
            <w:left w:val="none" w:sz="0" w:space="0" w:color="auto"/>
            <w:bottom w:val="none" w:sz="0" w:space="0" w:color="auto"/>
            <w:right w:val="none" w:sz="0" w:space="0" w:color="auto"/>
          </w:divBdr>
        </w:div>
        <w:div w:id="1250381875">
          <w:marLeft w:val="0"/>
          <w:marRight w:val="0"/>
          <w:marTop w:val="0"/>
          <w:marBottom w:val="0"/>
          <w:divBdr>
            <w:top w:val="none" w:sz="0" w:space="0" w:color="auto"/>
            <w:left w:val="none" w:sz="0" w:space="0" w:color="auto"/>
            <w:bottom w:val="none" w:sz="0" w:space="0" w:color="auto"/>
            <w:right w:val="none" w:sz="0" w:space="0" w:color="auto"/>
          </w:divBdr>
        </w:div>
        <w:div w:id="1382514529">
          <w:marLeft w:val="0"/>
          <w:marRight w:val="0"/>
          <w:marTop w:val="0"/>
          <w:marBottom w:val="0"/>
          <w:divBdr>
            <w:top w:val="none" w:sz="0" w:space="0" w:color="auto"/>
            <w:left w:val="none" w:sz="0" w:space="0" w:color="auto"/>
            <w:bottom w:val="none" w:sz="0" w:space="0" w:color="auto"/>
            <w:right w:val="none" w:sz="0" w:space="0" w:color="auto"/>
          </w:divBdr>
        </w:div>
        <w:div w:id="1300720837">
          <w:marLeft w:val="0"/>
          <w:marRight w:val="0"/>
          <w:marTop w:val="0"/>
          <w:marBottom w:val="0"/>
          <w:divBdr>
            <w:top w:val="none" w:sz="0" w:space="0" w:color="auto"/>
            <w:left w:val="none" w:sz="0" w:space="0" w:color="auto"/>
            <w:bottom w:val="none" w:sz="0" w:space="0" w:color="auto"/>
            <w:right w:val="none" w:sz="0" w:space="0" w:color="auto"/>
          </w:divBdr>
        </w:div>
        <w:div w:id="1546600939">
          <w:marLeft w:val="0"/>
          <w:marRight w:val="0"/>
          <w:marTop w:val="0"/>
          <w:marBottom w:val="0"/>
          <w:divBdr>
            <w:top w:val="none" w:sz="0" w:space="0" w:color="auto"/>
            <w:left w:val="none" w:sz="0" w:space="0" w:color="auto"/>
            <w:bottom w:val="none" w:sz="0" w:space="0" w:color="auto"/>
            <w:right w:val="none" w:sz="0" w:space="0" w:color="auto"/>
          </w:divBdr>
        </w:div>
        <w:div w:id="1659338255">
          <w:marLeft w:val="0"/>
          <w:marRight w:val="0"/>
          <w:marTop w:val="0"/>
          <w:marBottom w:val="0"/>
          <w:divBdr>
            <w:top w:val="none" w:sz="0" w:space="0" w:color="auto"/>
            <w:left w:val="none" w:sz="0" w:space="0" w:color="auto"/>
            <w:bottom w:val="none" w:sz="0" w:space="0" w:color="auto"/>
            <w:right w:val="none" w:sz="0" w:space="0" w:color="auto"/>
          </w:divBdr>
        </w:div>
        <w:div w:id="940457951">
          <w:marLeft w:val="0"/>
          <w:marRight w:val="0"/>
          <w:marTop w:val="0"/>
          <w:marBottom w:val="0"/>
          <w:divBdr>
            <w:top w:val="none" w:sz="0" w:space="0" w:color="auto"/>
            <w:left w:val="none" w:sz="0" w:space="0" w:color="auto"/>
            <w:bottom w:val="none" w:sz="0" w:space="0" w:color="auto"/>
            <w:right w:val="none" w:sz="0" w:space="0" w:color="auto"/>
          </w:divBdr>
        </w:div>
        <w:div w:id="2025478315">
          <w:marLeft w:val="0"/>
          <w:marRight w:val="0"/>
          <w:marTop w:val="0"/>
          <w:marBottom w:val="0"/>
          <w:divBdr>
            <w:top w:val="none" w:sz="0" w:space="0" w:color="auto"/>
            <w:left w:val="none" w:sz="0" w:space="0" w:color="auto"/>
            <w:bottom w:val="none" w:sz="0" w:space="0" w:color="auto"/>
            <w:right w:val="none" w:sz="0" w:space="0" w:color="auto"/>
          </w:divBdr>
        </w:div>
        <w:div w:id="758871297">
          <w:marLeft w:val="0"/>
          <w:marRight w:val="0"/>
          <w:marTop w:val="0"/>
          <w:marBottom w:val="0"/>
          <w:divBdr>
            <w:top w:val="none" w:sz="0" w:space="0" w:color="auto"/>
            <w:left w:val="none" w:sz="0" w:space="0" w:color="auto"/>
            <w:bottom w:val="none" w:sz="0" w:space="0" w:color="auto"/>
            <w:right w:val="none" w:sz="0" w:space="0" w:color="auto"/>
          </w:divBdr>
        </w:div>
        <w:div w:id="1264612790">
          <w:marLeft w:val="0"/>
          <w:marRight w:val="0"/>
          <w:marTop w:val="0"/>
          <w:marBottom w:val="0"/>
          <w:divBdr>
            <w:top w:val="none" w:sz="0" w:space="0" w:color="auto"/>
            <w:left w:val="none" w:sz="0" w:space="0" w:color="auto"/>
            <w:bottom w:val="none" w:sz="0" w:space="0" w:color="auto"/>
            <w:right w:val="none" w:sz="0" w:space="0" w:color="auto"/>
          </w:divBdr>
        </w:div>
        <w:div w:id="2049180086">
          <w:marLeft w:val="0"/>
          <w:marRight w:val="0"/>
          <w:marTop w:val="0"/>
          <w:marBottom w:val="0"/>
          <w:divBdr>
            <w:top w:val="none" w:sz="0" w:space="0" w:color="auto"/>
            <w:left w:val="none" w:sz="0" w:space="0" w:color="auto"/>
            <w:bottom w:val="none" w:sz="0" w:space="0" w:color="auto"/>
            <w:right w:val="none" w:sz="0" w:space="0" w:color="auto"/>
          </w:divBdr>
        </w:div>
        <w:div w:id="505289482">
          <w:marLeft w:val="0"/>
          <w:marRight w:val="0"/>
          <w:marTop w:val="0"/>
          <w:marBottom w:val="0"/>
          <w:divBdr>
            <w:top w:val="none" w:sz="0" w:space="0" w:color="auto"/>
            <w:left w:val="none" w:sz="0" w:space="0" w:color="auto"/>
            <w:bottom w:val="none" w:sz="0" w:space="0" w:color="auto"/>
            <w:right w:val="none" w:sz="0" w:space="0" w:color="auto"/>
          </w:divBdr>
        </w:div>
        <w:div w:id="1570731241">
          <w:marLeft w:val="0"/>
          <w:marRight w:val="0"/>
          <w:marTop w:val="0"/>
          <w:marBottom w:val="0"/>
          <w:divBdr>
            <w:top w:val="none" w:sz="0" w:space="0" w:color="auto"/>
            <w:left w:val="none" w:sz="0" w:space="0" w:color="auto"/>
            <w:bottom w:val="none" w:sz="0" w:space="0" w:color="auto"/>
            <w:right w:val="none" w:sz="0" w:space="0" w:color="auto"/>
          </w:divBdr>
        </w:div>
        <w:div w:id="1093671409">
          <w:marLeft w:val="0"/>
          <w:marRight w:val="0"/>
          <w:marTop w:val="0"/>
          <w:marBottom w:val="0"/>
          <w:divBdr>
            <w:top w:val="none" w:sz="0" w:space="0" w:color="auto"/>
            <w:left w:val="none" w:sz="0" w:space="0" w:color="auto"/>
            <w:bottom w:val="none" w:sz="0" w:space="0" w:color="auto"/>
            <w:right w:val="none" w:sz="0" w:space="0" w:color="auto"/>
          </w:divBdr>
        </w:div>
        <w:div w:id="1252158023">
          <w:marLeft w:val="0"/>
          <w:marRight w:val="0"/>
          <w:marTop w:val="0"/>
          <w:marBottom w:val="0"/>
          <w:divBdr>
            <w:top w:val="none" w:sz="0" w:space="0" w:color="auto"/>
            <w:left w:val="none" w:sz="0" w:space="0" w:color="auto"/>
            <w:bottom w:val="none" w:sz="0" w:space="0" w:color="auto"/>
            <w:right w:val="none" w:sz="0" w:space="0" w:color="auto"/>
          </w:divBdr>
        </w:div>
        <w:div w:id="1581911067">
          <w:marLeft w:val="0"/>
          <w:marRight w:val="0"/>
          <w:marTop w:val="0"/>
          <w:marBottom w:val="0"/>
          <w:divBdr>
            <w:top w:val="none" w:sz="0" w:space="0" w:color="auto"/>
            <w:left w:val="none" w:sz="0" w:space="0" w:color="auto"/>
            <w:bottom w:val="none" w:sz="0" w:space="0" w:color="auto"/>
            <w:right w:val="none" w:sz="0" w:space="0" w:color="auto"/>
          </w:divBdr>
        </w:div>
        <w:div w:id="1930262648">
          <w:marLeft w:val="0"/>
          <w:marRight w:val="0"/>
          <w:marTop w:val="0"/>
          <w:marBottom w:val="0"/>
          <w:divBdr>
            <w:top w:val="none" w:sz="0" w:space="0" w:color="auto"/>
            <w:left w:val="none" w:sz="0" w:space="0" w:color="auto"/>
            <w:bottom w:val="none" w:sz="0" w:space="0" w:color="auto"/>
            <w:right w:val="none" w:sz="0" w:space="0" w:color="auto"/>
          </w:divBdr>
        </w:div>
        <w:div w:id="1255476445">
          <w:marLeft w:val="0"/>
          <w:marRight w:val="0"/>
          <w:marTop w:val="0"/>
          <w:marBottom w:val="0"/>
          <w:divBdr>
            <w:top w:val="none" w:sz="0" w:space="0" w:color="auto"/>
            <w:left w:val="none" w:sz="0" w:space="0" w:color="auto"/>
            <w:bottom w:val="none" w:sz="0" w:space="0" w:color="auto"/>
            <w:right w:val="none" w:sz="0" w:space="0" w:color="auto"/>
          </w:divBdr>
        </w:div>
        <w:div w:id="2146124010">
          <w:marLeft w:val="0"/>
          <w:marRight w:val="0"/>
          <w:marTop w:val="0"/>
          <w:marBottom w:val="0"/>
          <w:divBdr>
            <w:top w:val="none" w:sz="0" w:space="0" w:color="auto"/>
            <w:left w:val="none" w:sz="0" w:space="0" w:color="auto"/>
            <w:bottom w:val="none" w:sz="0" w:space="0" w:color="auto"/>
            <w:right w:val="none" w:sz="0" w:space="0" w:color="auto"/>
          </w:divBdr>
        </w:div>
        <w:div w:id="1956861967">
          <w:marLeft w:val="0"/>
          <w:marRight w:val="0"/>
          <w:marTop w:val="0"/>
          <w:marBottom w:val="0"/>
          <w:divBdr>
            <w:top w:val="none" w:sz="0" w:space="0" w:color="auto"/>
            <w:left w:val="none" w:sz="0" w:space="0" w:color="auto"/>
            <w:bottom w:val="none" w:sz="0" w:space="0" w:color="auto"/>
            <w:right w:val="none" w:sz="0" w:space="0" w:color="auto"/>
          </w:divBdr>
        </w:div>
        <w:div w:id="1613709120">
          <w:marLeft w:val="0"/>
          <w:marRight w:val="0"/>
          <w:marTop w:val="0"/>
          <w:marBottom w:val="0"/>
          <w:divBdr>
            <w:top w:val="none" w:sz="0" w:space="0" w:color="auto"/>
            <w:left w:val="none" w:sz="0" w:space="0" w:color="auto"/>
            <w:bottom w:val="none" w:sz="0" w:space="0" w:color="auto"/>
            <w:right w:val="none" w:sz="0" w:space="0" w:color="auto"/>
          </w:divBdr>
        </w:div>
        <w:div w:id="602616976">
          <w:marLeft w:val="0"/>
          <w:marRight w:val="0"/>
          <w:marTop w:val="0"/>
          <w:marBottom w:val="0"/>
          <w:divBdr>
            <w:top w:val="none" w:sz="0" w:space="0" w:color="auto"/>
            <w:left w:val="none" w:sz="0" w:space="0" w:color="auto"/>
            <w:bottom w:val="none" w:sz="0" w:space="0" w:color="auto"/>
            <w:right w:val="none" w:sz="0" w:space="0" w:color="auto"/>
          </w:divBdr>
        </w:div>
        <w:div w:id="484056851">
          <w:marLeft w:val="0"/>
          <w:marRight w:val="0"/>
          <w:marTop w:val="0"/>
          <w:marBottom w:val="0"/>
          <w:divBdr>
            <w:top w:val="none" w:sz="0" w:space="0" w:color="auto"/>
            <w:left w:val="none" w:sz="0" w:space="0" w:color="auto"/>
            <w:bottom w:val="none" w:sz="0" w:space="0" w:color="auto"/>
            <w:right w:val="none" w:sz="0" w:space="0" w:color="auto"/>
          </w:divBdr>
        </w:div>
        <w:div w:id="1020594712">
          <w:marLeft w:val="0"/>
          <w:marRight w:val="0"/>
          <w:marTop w:val="0"/>
          <w:marBottom w:val="0"/>
          <w:divBdr>
            <w:top w:val="none" w:sz="0" w:space="0" w:color="auto"/>
            <w:left w:val="none" w:sz="0" w:space="0" w:color="auto"/>
            <w:bottom w:val="none" w:sz="0" w:space="0" w:color="auto"/>
            <w:right w:val="none" w:sz="0" w:space="0" w:color="auto"/>
          </w:divBdr>
        </w:div>
        <w:div w:id="947005949">
          <w:marLeft w:val="0"/>
          <w:marRight w:val="0"/>
          <w:marTop w:val="0"/>
          <w:marBottom w:val="0"/>
          <w:divBdr>
            <w:top w:val="none" w:sz="0" w:space="0" w:color="auto"/>
            <w:left w:val="none" w:sz="0" w:space="0" w:color="auto"/>
            <w:bottom w:val="none" w:sz="0" w:space="0" w:color="auto"/>
            <w:right w:val="none" w:sz="0" w:space="0" w:color="auto"/>
          </w:divBdr>
        </w:div>
        <w:div w:id="1553418347">
          <w:marLeft w:val="0"/>
          <w:marRight w:val="0"/>
          <w:marTop w:val="0"/>
          <w:marBottom w:val="0"/>
          <w:divBdr>
            <w:top w:val="none" w:sz="0" w:space="0" w:color="auto"/>
            <w:left w:val="none" w:sz="0" w:space="0" w:color="auto"/>
            <w:bottom w:val="none" w:sz="0" w:space="0" w:color="auto"/>
            <w:right w:val="none" w:sz="0" w:space="0" w:color="auto"/>
          </w:divBdr>
        </w:div>
        <w:div w:id="1583950621">
          <w:marLeft w:val="0"/>
          <w:marRight w:val="0"/>
          <w:marTop w:val="0"/>
          <w:marBottom w:val="0"/>
          <w:divBdr>
            <w:top w:val="none" w:sz="0" w:space="0" w:color="auto"/>
            <w:left w:val="none" w:sz="0" w:space="0" w:color="auto"/>
            <w:bottom w:val="none" w:sz="0" w:space="0" w:color="auto"/>
            <w:right w:val="none" w:sz="0" w:space="0" w:color="auto"/>
          </w:divBdr>
        </w:div>
        <w:div w:id="2080321004">
          <w:marLeft w:val="0"/>
          <w:marRight w:val="0"/>
          <w:marTop w:val="0"/>
          <w:marBottom w:val="0"/>
          <w:divBdr>
            <w:top w:val="none" w:sz="0" w:space="0" w:color="auto"/>
            <w:left w:val="none" w:sz="0" w:space="0" w:color="auto"/>
            <w:bottom w:val="none" w:sz="0" w:space="0" w:color="auto"/>
            <w:right w:val="none" w:sz="0" w:space="0" w:color="auto"/>
          </w:divBdr>
        </w:div>
        <w:div w:id="1216744606">
          <w:marLeft w:val="0"/>
          <w:marRight w:val="0"/>
          <w:marTop w:val="0"/>
          <w:marBottom w:val="0"/>
          <w:divBdr>
            <w:top w:val="none" w:sz="0" w:space="0" w:color="auto"/>
            <w:left w:val="none" w:sz="0" w:space="0" w:color="auto"/>
            <w:bottom w:val="none" w:sz="0" w:space="0" w:color="auto"/>
            <w:right w:val="none" w:sz="0" w:space="0" w:color="auto"/>
          </w:divBdr>
        </w:div>
        <w:div w:id="655492803">
          <w:marLeft w:val="0"/>
          <w:marRight w:val="0"/>
          <w:marTop w:val="0"/>
          <w:marBottom w:val="0"/>
          <w:divBdr>
            <w:top w:val="none" w:sz="0" w:space="0" w:color="auto"/>
            <w:left w:val="none" w:sz="0" w:space="0" w:color="auto"/>
            <w:bottom w:val="none" w:sz="0" w:space="0" w:color="auto"/>
            <w:right w:val="none" w:sz="0" w:space="0" w:color="auto"/>
          </w:divBdr>
        </w:div>
        <w:div w:id="1588687837">
          <w:marLeft w:val="0"/>
          <w:marRight w:val="0"/>
          <w:marTop w:val="0"/>
          <w:marBottom w:val="0"/>
          <w:divBdr>
            <w:top w:val="none" w:sz="0" w:space="0" w:color="auto"/>
            <w:left w:val="none" w:sz="0" w:space="0" w:color="auto"/>
            <w:bottom w:val="none" w:sz="0" w:space="0" w:color="auto"/>
            <w:right w:val="none" w:sz="0" w:space="0" w:color="auto"/>
          </w:divBdr>
        </w:div>
        <w:div w:id="362171449">
          <w:marLeft w:val="0"/>
          <w:marRight w:val="0"/>
          <w:marTop w:val="0"/>
          <w:marBottom w:val="0"/>
          <w:divBdr>
            <w:top w:val="none" w:sz="0" w:space="0" w:color="auto"/>
            <w:left w:val="none" w:sz="0" w:space="0" w:color="auto"/>
            <w:bottom w:val="none" w:sz="0" w:space="0" w:color="auto"/>
            <w:right w:val="none" w:sz="0" w:space="0" w:color="auto"/>
          </w:divBdr>
        </w:div>
        <w:div w:id="1086028120">
          <w:marLeft w:val="0"/>
          <w:marRight w:val="0"/>
          <w:marTop w:val="0"/>
          <w:marBottom w:val="0"/>
          <w:divBdr>
            <w:top w:val="none" w:sz="0" w:space="0" w:color="auto"/>
            <w:left w:val="none" w:sz="0" w:space="0" w:color="auto"/>
            <w:bottom w:val="none" w:sz="0" w:space="0" w:color="auto"/>
            <w:right w:val="none" w:sz="0" w:space="0" w:color="auto"/>
          </w:divBdr>
        </w:div>
        <w:div w:id="1285574021">
          <w:marLeft w:val="0"/>
          <w:marRight w:val="0"/>
          <w:marTop w:val="0"/>
          <w:marBottom w:val="0"/>
          <w:divBdr>
            <w:top w:val="none" w:sz="0" w:space="0" w:color="auto"/>
            <w:left w:val="none" w:sz="0" w:space="0" w:color="auto"/>
            <w:bottom w:val="none" w:sz="0" w:space="0" w:color="auto"/>
            <w:right w:val="none" w:sz="0" w:space="0" w:color="auto"/>
          </w:divBdr>
        </w:div>
        <w:div w:id="153188322">
          <w:marLeft w:val="0"/>
          <w:marRight w:val="0"/>
          <w:marTop w:val="0"/>
          <w:marBottom w:val="0"/>
          <w:divBdr>
            <w:top w:val="none" w:sz="0" w:space="0" w:color="auto"/>
            <w:left w:val="none" w:sz="0" w:space="0" w:color="auto"/>
            <w:bottom w:val="none" w:sz="0" w:space="0" w:color="auto"/>
            <w:right w:val="none" w:sz="0" w:space="0" w:color="auto"/>
          </w:divBdr>
        </w:div>
        <w:div w:id="1092045454">
          <w:marLeft w:val="0"/>
          <w:marRight w:val="0"/>
          <w:marTop w:val="0"/>
          <w:marBottom w:val="0"/>
          <w:divBdr>
            <w:top w:val="none" w:sz="0" w:space="0" w:color="auto"/>
            <w:left w:val="none" w:sz="0" w:space="0" w:color="auto"/>
            <w:bottom w:val="none" w:sz="0" w:space="0" w:color="auto"/>
            <w:right w:val="none" w:sz="0" w:space="0" w:color="auto"/>
          </w:divBdr>
        </w:div>
        <w:div w:id="1502231097">
          <w:marLeft w:val="0"/>
          <w:marRight w:val="0"/>
          <w:marTop w:val="0"/>
          <w:marBottom w:val="0"/>
          <w:divBdr>
            <w:top w:val="none" w:sz="0" w:space="0" w:color="auto"/>
            <w:left w:val="none" w:sz="0" w:space="0" w:color="auto"/>
            <w:bottom w:val="none" w:sz="0" w:space="0" w:color="auto"/>
            <w:right w:val="none" w:sz="0" w:space="0" w:color="auto"/>
          </w:divBdr>
        </w:div>
        <w:div w:id="1048336207">
          <w:marLeft w:val="0"/>
          <w:marRight w:val="0"/>
          <w:marTop w:val="0"/>
          <w:marBottom w:val="0"/>
          <w:divBdr>
            <w:top w:val="none" w:sz="0" w:space="0" w:color="auto"/>
            <w:left w:val="none" w:sz="0" w:space="0" w:color="auto"/>
            <w:bottom w:val="none" w:sz="0" w:space="0" w:color="auto"/>
            <w:right w:val="none" w:sz="0" w:space="0" w:color="auto"/>
          </w:divBdr>
        </w:div>
        <w:div w:id="426081831">
          <w:marLeft w:val="0"/>
          <w:marRight w:val="0"/>
          <w:marTop w:val="0"/>
          <w:marBottom w:val="0"/>
          <w:divBdr>
            <w:top w:val="none" w:sz="0" w:space="0" w:color="auto"/>
            <w:left w:val="none" w:sz="0" w:space="0" w:color="auto"/>
            <w:bottom w:val="none" w:sz="0" w:space="0" w:color="auto"/>
            <w:right w:val="none" w:sz="0" w:space="0" w:color="auto"/>
          </w:divBdr>
        </w:div>
        <w:div w:id="1434789857">
          <w:marLeft w:val="0"/>
          <w:marRight w:val="0"/>
          <w:marTop w:val="0"/>
          <w:marBottom w:val="0"/>
          <w:divBdr>
            <w:top w:val="none" w:sz="0" w:space="0" w:color="auto"/>
            <w:left w:val="none" w:sz="0" w:space="0" w:color="auto"/>
            <w:bottom w:val="none" w:sz="0" w:space="0" w:color="auto"/>
            <w:right w:val="none" w:sz="0" w:space="0" w:color="auto"/>
          </w:divBdr>
        </w:div>
        <w:div w:id="2035884644">
          <w:marLeft w:val="0"/>
          <w:marRight w:val="0"/>
          <w:marTop w:val="0"/>
          <w:marBottom w:val="0"/>
          <w:divBdr>
            <w:top w:val="none" w:sz="0" w:space="0" w:color="auto"/>
            <w:left w:val="none" w:sz="0" w:space="0" w:color="auto"/>
            <w:bottom w:val="none" w:sz="0" w:space="0" w:color="auto"/>
            <w:right w:val="none" w:sz="0" w:space="0" w:color="auto"/>
          </w:divBdr>
        </w:div>
        <w:div w:id="1898741414">
          <w:marLeft w:val="0"/>
          <w:marRight w:val="0"/>
          <w:marTop w:val="0"/>
          <w:marBottom w:val="0"/>
          <w:divBdr>
            <w:top w:val="none" w:sz="0" w:space="0" w:color="auto"/>
            <w:left w:val="none" w:sz="0" w:space="0" w:color="auto"/>
            <w:bottom w:val="none" w:sz="0" w:space="0" w:color="auto"/>
            <w:right w:val="none" w:sz="0" w:space="0" w:color="auto"/>
          </w:divBdr>
        </w:div>
        <w:div w:id="1433361398">
          <w:marLeft w:val="0"/>
          <w:marRight w:val="0"/>
          <w:marTop w:val="0"/>
          <w:marBottom w:val="0"/>
          <w:divBdr>
            <w:top w:val="none" w:sz="0" w:space="0" w:color="auto"/>
            <w:left w:val="none" w:sz="0" w:space="0" w:color="auto"/>
            <w:bottom w:val="none" w:sz="0" w:space="0" w:color="auto"/>
            <w:right w:val="none" w:sz="0" w:space="0" w:color="auto"/>
          </w:divBdr>
        </w:div>
        <w:div w:id="270166676">
          <w:marLeft w:val="0"/>
          <w:marRight w:val="0"/>
          <w:marTop w:val="0"/>
          <w:marBottom w:val="0"/>
          <w:divBdr>
            <w:top w:val="none" w:sz="0" w:space="0" w:color="auto"/>
            <w:left w:val="none" w:sz="0" w:space="0" w:color="auto"/>
            <w:bottom w:val="none" w:sz="0" w:space="0" w:color="auto"/>
            <w:right w:val="none" w:sz="0" w:space="0" w:color="auto"/>
          </w:divBdr>
        </w:div>
        <w:div w:id="1690716657">
          <w:marLeft w:val="0"/>
          <w:marRight w:val="0"/>
          <w:marTop w:val="0"/>
          <w:marBottom w:val="0"/>
          <w:divBdr>
            <w:top w:val="none" w:sz="0" w:space="0" w:color="auto"/>
            <w:left w:val="none" w:sz="0" w:space="0" w:color="auto"/>
            <w:bottom w:val="none" w:sz="0" w:space="0" w:color="auto"/>
            <w:right w:val="none" w:sz="0" w:space="0" w:color="auto"/>
          </w:divBdr>
        </w:div>
        <w:div w:id="1121076591">
          <w:marLeft w:val="0"/>
          <w:marRight w:val="0"/>
          <w:marTop w:val="0"/>
          <w:marBottom w:val="0"/>
          <w:divBdr>
            <w:top w:val="none" w:sz="0" w:space="0" w:color="auto"/>
            <w:left w:val="none" w:sz="0" w:space="0" w:color="auto"/>
            <w:bottom w:val="none" w:sz="0" w:space="0" w:color="auto"/>
            <w:right w:val="none" w:sz="0" w:space="0" w:color="auto"/>
          </w:divBdr>
        </w:div>
        <w:div w:id="1176118738">
          <w:marLeft w:val="0"/>
          <w:marRight w:val="0"/>
          <w:marTop w:val="0"/>
          <w:marBottom w:val="0"/>
          <w:divBdr>
            <w:top w:val="none" w:sz="0" w:space="0" w:color="auto"/>
            <w:left w:val="none" w:sz="0" w:space="0" w:color="auto"/>
            <w:bottom w:val="none" w:sz="0" w:space="0" w:color="auto"/>
            <w:right w:val="none" w:sz="0" w:space="0" w:color="auto"/>
          </w:divBdr>
        </w:div>
        <w:div w:id="173766142">
          <w:marLeft w:val="0"/>
          <w:marRight w:val="0"/>
          <w:marTop w:val="0"/>
          <w:marBottom w:val="0"/>
          <w:divBdr>
            <w:top w:val="none" w:sz="0" w:space="0" w:color="auto"/>
            <w:left w:val="none" w:sz="0" w:space="0" w:color="auto"/>
            <w:bottom w:val="none" w:sz="0" w:space="0" w:color="auto"/>
            <w:right w:val="none" w:sz="0" w:space="0" w:color="auto"/>
          </w:divBdr>
        </w:div>
        <w:div w:id="1207327281">
          <w:marLeft w:val="0"/>
          <w:marRight w:val="0"/>
          <w:marTop w:val="0"/>
          <w:marBottom w:val="0"/>
          <w:divBdr>
            <w:top w:val="none" w:sz="0" w:space="0" w:color="auto"/>
            <w:left w:val="none" w:sz="0" w:space="0" w:color="auto"/>
            <w:bottom w:val="none" w:sz="0" w:space="0" w:color="auto"/>
            <w:right w:val="none" w:sz="0" w:space="0" w:color="auto"/>
          </w:divBdr>
        </w:div>
        <w:div w:id="648097571">
          <w:marLeft w:val="0"/>
          <w:marRight w:val="0"/>
          <w:marTop w:val="0"/>
          <w:marBottom w:val="0"/>
          <w:divBdr>
            <w:top w:val="none" w:sz="0" w:space="0" w:color="auto"/>
            <w:left w:val="none" w:sz="0" w:space="0" w:color="auto"/>
            <w:bottom w:val="none" w:sz="0" w:space="0" w:color="auto"/>
            <w:right w:val="none" w:sz="0" w:space="0" w:color="auto"/>
          </w:divBdr>
        </w:div>
        <w:div w:id="1965306437">
          <w:marLeft w:val="0"/>
          <w:marRight w:val="0"/>
          <w:marTop w:val="0"/>
          <w:marBottom w:val="0"/>
          <w:divBdr>
            <w:top w:val="none" w:sz="0" w:space="0" w:color="auto"/>
            <w:left w:val="none" w:sz="0" w:space="0" w:color="auto"/>
            <w:bottom w:val="none" w:sz="0" w:space="0" w:color="auto"/>
            <w:right w:val="none" w:sz="0" w:space="0" w:color="auto"/>
          </w:divBdr>
        </w:div>
        <w:div w:id="628125323">
          <w:marLeft w:val="0"/>
          <w:marRight w:val="0"/>
          <w:marTop w:val="0"/>
          <w:marBottom w:val="0"/>
          <w:divBdr>
            <w:top w:val="none" w:sz="0" w:space="0" w:color="auto"/>
            <w:left w:val="none" w:sz="0" w:space="0" w:color="auto"/>
            <w:bottom w:val="none" w:sz="0" w:space="0" w:color="auto"/>
            <w:right w:val="none" w:sz="0" w:space="0" w:color="auto"/>
          </w:divBdr>
        </w:div>
        <w:div w:id="1849782782">
          <w:marLeft w:val="0"/>
          <w:marRight w:val="0"/>
          <w:marTop w:val="0"/>
          <w:marBottom w:val="0"/>
          <w:divBdr>
            <w:top w:val="none" w:sz="0" w:space="0" w:color="auto"/>
            <w:left w:val="none" w:sz="0" w:space="0" w:color="auto"/>
            <w:bottom w:val="none" w:sz="0" w:space="0" w:color="auto"/>
            <w:right w:val="none" w:sz="0" w:space="0" w:color="auto"/>
          </w:divBdr>
        </w:div>
        <w:div w:id="1286081596">
          <w:marLeft w:val="0"/>
          <w:marRight w:val="0"/>
          <w:marTop w:val="0"/>
          <w:marBottom w:val="0"/>
          <w:divBdr>
            <w:top w:val="none" w:sz="0" w:space="0" w:color="auto"/>
            <w:left w:val="none" w:sz="0" w:space="0" w:color="auto"/>
            <w:bottom w:val="none" w:sz="0" w:space="0" w:color="auto"/>
            <w:right w:val="none" w:sz="0" w:space="0" w:color="auto"/>
          </w:divBdr>
        </w:div>
        <w:div w:id="1800109014">
          <w:marLeft w:val="0"/>
          <w:marRight w:val="0"/>
          <w:marTop w:val="0"/>
          <w:marBottom w:val="0"/>
          <w:divBdr>
            <w:top w:val="none" w:sz="0" w:space="0" w:color="auto"/>
            <w:left w:val="none" w:sz="0" w:space="0" w:color="auto"/>
            <w:bottom w:val="none" w:sz="0" w:space="0" w:color="auto"/>
            <w:right w:val="none" w:sz="0" w:space="0" w:color="auto"/>
          </w:divBdr>
        </w:div>
        <w:div w:id="1661495886">
          <w:marLeft w:val="0"/>
          <w:marRight w:val="0"/>
          <w:marTop w:val="0"/>
          <w:marBottom w:val="0"/>
          <w:divBdr>
            <w:top w:val="none" w:sz="0" w:space="0" w:color="auto"/>
            <w:left w:val="none" w:sz="0" w:space="0" w:color="auto"/>
            <w:bottom w:val="none" w:sz="0" w:space="0" w:color="auto"/>
            <w:right w:val="none" w:sz="0" w:space="0" w:color="auto"/>
          </w:divBdr>
        </w:div>
        <w:div w:id="1403525344">
          <w:marLeft w:val="0"/>
          <w:marRight w:val="0"/>
          <w:marTop w:val="0"/>
          <w:marBottom w:val="0"/>
          <w:divBdr>
            <w:top w:val="none" w:sz="0" w:space="0" w:color="auto"/>
            <w:left w:val="none" w:sz="0" w:space="0" w:color="auto"/>
            <w:bottom w:val="none" w:sz="0" w:space="0" w:color="auto"/>
            <w:right w:val="none" w:sz="0" w:space="0" w:color="auto"/>
          </w:divBdr>
        </w:div>
        <w:div w:id="1771705712">
          <w:marLeft w:val="0"/>
          <w:marRight w:val="0"/>
          <w:marTop w:val="0"/>
          <w:marBottom w:val="0"/>
          <w:divBdr>
            <w:top w:val="none" w:sz="0" w:space="0" w:color="auto"/>
            <w:left w:val="none" w:sz="0" w:space="0" w:color="auto"/>
            <w:bottom w:val="none" w:sz="0" w:space="0" w:color="auto"/>
            <w:right w:val="none" w:sz="0" w:space="0" w:color="auto"/>
          </w:divBdr>
        </w:div>
        <w:div w:id="143739600">
          <w:marLeft w:val="0"/>
          <w:marRight w:val="0"/>
          <w:marTop w:val="0"/>
          <w:marBottom w:val="0"/>
          <w:divBdr>
            <w:top w:val="none" w:sz="0" w:space="0" w:color="auto"/>
            <w:left w:val="none" w:sz="0" w:space="0" w:color="auto"/>
            <w:bottom w:val="none" w:sz="0" w:space="0" w:color="auto"/>
            <w:right w:val="none" w:sz="0" w:space="0" w:color="auto"/>
          </w:divBdr>
        </w:div>
        <w:div w:id="471405373">
          <w:marLeft w:val="0"/>
          <w:marRight w:val="0"/>
          <w:marTop w:val="0"/>
          <w:marBottom w:val="0"/>
          <w:divBdr>
            <w:top w:val="none" w:sz="0" w:space="0" w:color="auto"/>
            <w:left w:val="none" w:sz="0" w:space="0" w:color="auto"/>
            <w:bottom w:val="none" w:sz="0" w:space="0" w:color="auto"/>
            <w:right w:val="none" w:sz="0" w:space="0" w:color="auto"/>
          </w:divBdr>
        </w:div>
        <w:div w:id="632832566">
          <w:marLeft w:val="0"/>
          <w:marRight w:val="0"/>
          <w:marTop w:val="0"/>
          <w:marBottom w:val="0"/>
          <w:divBdr>
            <w:top w:val="none" w:sz="0" w:space="0" w:color="auto"/>
            <w:left w:val="none" w:sz="0" w:space="0" w:color="auto"/>
            <w:bottom w:val="none" w:sz="0" w:space="0" w:color="auto"/>
            <w:right w:val="none" w:sz="0" w:space="0" w:color="auto"/>
          </w:divBdr>
        </w:div>
        <w:div w:id="829440263">
          <w:marLeft w:val="0"/>
          <w:marRight w:val="0"/>
          <w:marTop w:val="0"/>
          <w:marBottom w:val="0"/>
          <w:divBdr>
            <w:top w:val="none" w:sz="0" w:space="0" w:color="auto"/>
            <w:left w:val="none" w:sz="0" w:space="0" w:color="auto"/>
            <w:bottom w:val="none" w:sz="0" w:space="0" w:color="auto"/>
            <w:right w:val="none" w:sz="0" w:space="0" w:color="auto"/>
          </w:divBdr>
        </w:div>
        <w:div w:id="1031536818">
          <w:marLeft w:val="0"/>
          <w:marRight w:val="0"/>
          <w:marTop w:val="0"/>
          <w:marBottom w:val="0"/>
          <w:divBdr>
            <w:top w:val="none" w:sz="0" w:space="0" w:color="auto"/>
            <w:left w:val="none" w:sz="0" w:space="0" w:color="auto"/>
            <w:bottom w:val="none" w:sz="0" w:space="0" w:color="auto"/>
            <w:right w:val="none" w:sz="0" w:space="0" w:color="auto"/>
          </w:divBdr>
        </w:div>
        <w:div w:id="732001753">
          <w:marLeft w:val="0"/>
          <w:marRight w:val="0"/>
          <w:marTop w:val="0"/>
          <w:marBottom w:val="0"/>
          <w:divBdr>
            <w:top w:val="none" w:sz="0" w:space="0" w:color="auto"/>
            <w:left w:val="none" w:sz="0" w:space="0" w:color="auto"/>
            <w:bottom w:val="none" w:sz="0" w:space="0" w:color="auto"/>
            <w:right w:val="none" w:sz="0" w:space="0" w:color="auto"/>
          </w:divBdr>
        </w:div>
        <w:div w:id="658194816">
          <w:marLeft w:val="0"/>
          <w:marRight w:val="0"/>
          <w:marTop w:val="0"/>
          <w:marBottom w:val="0"/>
          <w:divBdr>
            <w:top w:val="none" w:sz="0" w:space="0" w:color="auto"/>
            <w:left w:val="none" w:sz="0" w:space="0" w:color="auto"/>
            <w:bottom w:val="none" w:sz="0" w:space="0" w:color="auto"/>
            <w:right w:val="none" w:sz="0" w:space="0" w:color="auto"/>
          </w:divBdr>
        </w:div>
        <w:div w:id="1841306335">
          <w:marLeft w:val="0"/>
          <w:marRight w:val="0"/>
          <w:marTop w:val="0"/>
          <w:marBottom w:val="0"/>
          <w:divBdr>
            <w:top w:val="none" w:sz="0" w:space="0" w:color="auto"/>
            <w:left w:val="none" w:sz="0" w:space="0" w:color="auto"/>
            <w:bottom w:val="none" w:sz="0" w:space="0" w:color="auto"/>
            <w:right w:val="none" w:sz="0" w:space="0" w:color="auto"/>
          </w:divBdr>
        </w:div>
        <w:div w:id="2008243451">
          <w:marLeft w:val="0"/>
          <w:marRight w:val="0"/>
          <w:marTop w:val="0"/>
          <w:marBottom w:val="0"/>
          <w:divBdr>
            <w:top w:val="none" w:sz="0" w:space="0" w:color="auto"/>
            <w:left w:val="none" w:sz="0" w:space="0" w:color="auto"/>
            <w:bottom w:val="none" w:sz="0" w:space="0" w:color="auto"/>
            <w:right w:val="none" w:sz="0" w:space="0" w:color="auto"/>
          </w:divBdr>
        </w:div>
        <w:div w:id="797917092">
          <w:marLeft w:val="0"/>
          <w:marRight w:val="0"/>
          <w:marTop w:val="0"/>
          <w:marBottom w:val="0"/>
          <w:divBdr>
            <w:top w:val="none" w:sz="0" w:space="0" w:color="auto"/>
            <w:left w:val="none" w:sz="0" w:space="0" w:color="auto"/>
            <w:bottom w:val="none" w:sz="0" w:space="0" w:color="auto"/>
            <w:right w:val="none" w:sz="0" w:space="0" w:color="auto"/>
          </w:divBdr>
        </w:div>
        <w:div w:id="520317503">
          <w:marLeft w:val="0"/>
          <w:marRight w:val="0"/>
          <w:marTop w:val="0"/>
          <w:marBottom w:val="0"/>
          <w:divBdr>
            <w:top w:val="none" w:sz="0" w:space="0" w:color="auto"/>
            <w:left w:val="none" w:sz="0" w:space="0" w:color="auto"/>
            <w:bottom w:val="none" w:sz="0" w:space="0" w:color="auto"/>
            <w:right w:val="none" w:sz="0" w:space="0" w:color="auto"/>
          </w:divBdr>
        </w:div>
        <w:div w:id="216674508">
          <w:marLeft w:val="0"/>
          <w:marRight w:val="0"/>
          <w:marTop w:val="0"/>
          <w:marBottom w:val="0"/>
          <w:divBdr>
            <w:top w:val="none" w:sz="0" w:space="0" w:color="auto"/>
            <w:left w:val="none" w:sz="0" w:space="0" w:color="auto"/>
            <w:bottom w:val="none" w:sz="0" w:space="0" w:color="auto"/>
            <w:right w:val="none" w:sz="0" w:space="0" w:color="auto"/>
          </w:divBdr>
        </w:div>
        <w:div w:id="161548455">
          <w:marLeft w:val="0"/>
          <w:marRight w:val="0"/>
          <w:marTop w:val="0"/>
          <w:marBottom w:val="0"/>
          <w:divBdr>
            <w:top w:val="none" w:sz="0" w:space="0" w:color="auto"/>
            <w:left w:val="none" w:sz="0" w:space="0" w:color="auto"/>
            <w:bottom w:val="none" w:sz="0" w:space="0" w:color="auto"/>
            <w:right w:val="none" w:sz="0" w:space="0" w:color="auto"/>
          </w:divBdr>
        </w:div>
        <w:div w:id="1972247880">
          <w:marLeft w:val="0"/>
          <w:marRight w:val="0"/>
          <w:marTop w:val="0"/>
          <w:marBottom w:val="0"/>
          <w:divBdr>
            <w:top w:val="none" w:sz="0" w:space="0" w:color="auto"/>
            <w:left w:val="none" w:sz="0" w:space="0" w:color="auto"/>
            <w:bottom w:val="none" w:sz="0" w:space="0" w:color="auto"/>
            <w:right w:val="none" w:sz="0" w:space="0" w:color="auto"/>
          </w:divBdr>
        </w:div>
        <w:div w:id="1596134043">
          <w:marLeft w:val="0"/>
          <w:marRight w:val="0"/>
          <w:marTop w:val="0"/>
          <w:marBottom w:val="0"/>
          <w:divBdr>
            <w:top w:val="none" w:sz="0" w:space="0" w:color="auto"/>
            <w:left w:val="none" w:sz="0" w:space="0" w:color="auto"/>
            <w:bottom w:val="none" w:sz="0" w:space="0" w:color="auto"/>
            <w:right w:val="none" w:sz="0" w:space="0" w:color="auto"/>
          </w:divBdr>
        </w:div>
        <w:div w:id="1329866685">
          <w:marLeft w:val="0"/>
          <w:marRight w:val="0"/>
          <w:marTop w:val="0"/>
          <w:marBottom w:val="0"/>
          <w:divBdr>
            <w:top w:val="none" w:sz="0" w:space="0" w:color="auto"/>
            <w:left w:val="none" w:sz="0" w:space="0" w:color="auto"/>
            <w:bottom w:val="none" w:sz="0" w:space="0" w:color="auto"/>
            <w:right w:val="none" w:sz="0" w:space="0" w:color="auto"/>
          </w:divBdr>
        </w:div>
        <w:div w:id="491533142">
          <w:marLeft w:val="0"/>
          <w:marRight w:val="0"/>
          <w:marTop w:val="0"/>
          <w:marBottom w:val="0"/>
          <w:divBdr>
            <w:top w:val="none" w:sz="0" w:space="0" w:color="auto"/>
            <w:left w:val="none" w:sz="0" w:space="0" w:color="auto"/>
            <w:bottom w:val="none" w:sz="0" w:space="0" w:color="auto"/>
            <w:right w:val="none" w:sz="0" w:space="0" w:color="auto"/>
          </w:divBdr>
        </w:div>
        <w:div w:id="300767300">
          <w:marLeft w:val="0"/>
          <w:marRight w:val="0"/>
          <w:marTop w:val="0"/>
          <w:marBottom w:val="0"/>
          <w:divBdr>
            <w:top w:val="none" w:sz="0" w:space="0" w:color="auto"/>
            <w:left w:val="none" w:sz="0" w:space="0" w:color="auto"/>
            <w:bottom w:val="none" w:sz="0" w:space="0" w:color="auto"/>
            <w:right w:val="none" w:sz="0" w:space="0" w:color="auto"/>
          </w:divBdr>
        </w:div>
        <w:div w:id="1103766856">
          <w:marLeft w:val="0"/>
          <w:marRight w:val="0"/>
          <w:marTop w:val="0"/>
          <w:marBottom w:val="0"/>
          <w:divBdr>
            <w:top w:val="none" w:sz="0" w:space="0" w:color="auto"/>
            <w:left w:val="none" w:sz="0" w:space="0" w:color="auto"/>
            <w:bottom w:val="none" w:sz="0" w:space="0" w:color="auto"/>
            <w:right w:val="none" w:sz="0" w:space="0" w:color="auto"/>
          </w:divBdr>
        </w:div>
        <w:div w:id="1121800022">
          <w:marLeft w:val="0"/>
          <w:marRight w:val="0"/>
          <w:marTop w:val="0"/>
          <w:marBottom w:val="0"/>
          <w:divBdr>
            <w:top w:val="none" w:sz="0" w:space="0" w:color="auto"/>
            <w:left w:val="none" w:sz="0" w:space="0" w:color="auto"/>
            <w:bottom w:val="none" w:sz="0" w:space="0" w:color="auto"/>
            <w:right w:val="none" w:sz="0" w:space="0" w:color="auto"/>
          </w:divBdr>
        </w:div>
        <w:div w:id="654457281">
          <w:marLeft w:val="0"/>
          <w:marRight w:val="0"/>
          <w:marTop w:val="0"/>
          <w:marBottom w:val="0"/>
          <w:divBdr>
            <w:top w:val="none" w:sz="0" w:space="0" w:color="auto"/>
            <w:left w:val="none" w:sz="0" w:space="0" w:color="auto"/>
            <w:bottom w:val="none" w:sz="0" w:space="0" w:color="auto"/>
            <w:right w:val="none" w:sz="0" w:space="0" w:color="auto"/>
          </w:divBdr>
        </w:div>
        <w:div w:id="1269898269">
          <w:marLeft w:val="0"/>
          <w:marRight w:val="0"/>
          <w:marTop w:val="0"/>
          <w:marBottom w:val="0"/>
          <w:divBdr>
            <w:top w:val="none" w:sz="0" w:space="0" w:color="auto"/>
            <w:left w:val="none" w:sz="0" w:space="0" w:color="auto"/>
            <w:bottom w:val="none" w:sz="0" w:space="0" w:color="auto"/>
            <w:right w:val="none" w:sz="0" w:space="0" w:color="auto"/>
          </w:divBdr>
        </w:div>
        <w:div w:id="428736894">
          <w:marLeft w:val="0"/>
          <w:marRight w:val="0"/>
          <w:marTop w:val="0"/>
          <w:marBottom w:val="0"/>
          <w:divBdr>
            <w:top w:val="none" w:sz="0" w:space="0" w:color="auto"/>
            <w:left w:val="none" w:sz="0" w:space="0" w:color="auto"/>
            <w:bottom w:val="none" w:sz="0" w:space="0" w:color="auto"/>
            <w:right w:val="none" w:sz="0" w:space="0" w:color="auto"/>
          </w:divBdr>
        </w:div>
        <w:div w:id="1253583858">
          <w:marLeft w:val="0"/>
          <w:marRight w:val="0"/>
          <w:marTop w:val="0"/>
          <w:marBottom w:val="0"/>
          <w:divBdr>
            <w:top w:val="none" w:sz="0" w:space="0" w:color="auto"/>
            <w:left w:val="none" w:sz="0" w:space="0" w:color="auto"/>
            <w:bottom w:val="none" w:sz="0" w:space="0" w:color="auto"/>
            <w:right w:val="none" w:sz="0" w:space="0" w:color="auto"/>
          </w:divBdr>
        </w:div>
        <w:div w:id="2129229457">
          <w:marLeft w:val="0"/>
          <w:marRight w:val="0"/>
          <w:marTop w:val="0"/>
          <w:marBottom w:val="0"/>
          <w:divBdr>
            <w:top w:val="none" w:sz="0" w:space="0" w:color="auto"/>
            <w:left w:val="none" w:sz="0" w:space="0" w:color="auto"/>
            <w:bottom w:val="none" w:sz="0" w:space="0" w:color="auto"/>
            <w:right w:val="none" w:sz="0" w:space="0" w:color="auto"/>
          </w:divBdr>
        </w:div>
        <w:div w:id="1426461883">
          <w:marLeft w:val="0"/>
          <w:marRight w:val="0"/>
          <w:marTop w:val="0"/>
          <w:marBottom w:val="0"/>
          <w:divBdr>
            <w:top w:val="none" w:sz="0" w:space="0" w:color="auto"/>
            <w:left w:val="none" w:sz="0" w:space="0" w:color="auto"/>
            <w:bottom w:val="none" w:sz="0" w:space="0" w:color="auto"/>
            <w:right w:val="none" w:sz="0" w:space="0" w:color="auto"/>
          </w:divBdr>
        </w:div>
        <w:div w:id="1344818031">
          <w:marLeft w:val="0"/>
          <w:marRight w:val="0"/>
          <w:marTop w:val="0"/>
          <w:marBottom w:val="0"/>
          <w:divBdr>
            <w:top w:val="none" w:sz="0" w:space="0" w:color="auto"/>
            <w:left w:val="none" w:sz="0" w:space="0" w:color="auto"/>
            <w:bottom w:val="none" w:sz="0" w:space="0" w:color="auto"/>
            <w:right w:val="none" w:sz="0" w:space="0" w:color="auto"/>
          </w:divBdr>
        </w:div>
        <w:div w:id="1907643878">
          <w:marLeft w:val="0"/>
          <w:marRight w:val="0"/>
          <w:marTop w:val="0"/>
          <w:marBottom w:val="0"/>
          <w:divBdr>
            <w:top w:val="none" w:sz="0" w:space="0" w:color="auto"/>
            <w:left w:val="none" w:sz="0" w:space="0" w:color="auto"/>
            <w:bottom w:val="none" w:sz="0" w:space="0" w:color="auto"/>
            <w:right w:val="none" w:sz="0" w:space="0" w:color="auto"/>
          </w:divBdr>
        </w:div>
        <w:div w:id="1969703532">
          <w:marLeft w:val="0"/>
          <w:marRight w:val="0"/>
          <w:marTop w:val="0"/>
          <w:marBottom w:val="0"/>
          <w:divBdr>
            <w:top w:val="none" w:sz="0" w:space="0" w:color="auto"/>
            <w:left w:val="none" w:sz="0" w:space="0" w:color="auto"/>
            <w:bottom w:val="none" w:sz="0" w:space="0" w:color="auto"/>
            <w:right w:val="none" w:sz="0" w:space="0" w:color="auto"/>
          </w:divBdr>
        </w:div>
        <w:div w:id="628895895">
          <w:marLeft w:val="0"/>
          <w:marRight w:val="0"/>
          <w:marTop w:val="0"/>
          <w:marBottom w:val="0"/>
          <w:divBdr>
            <w:top w:val="none" w:sz="0" w:space="0" w:color="auto"/>
            <w:left w:val="none" w:sz="0" w:space="0" w:color="auto"/>
            <w:bottom w:val="none" w:sz="0" w:space="0" w:color="auto"/>
            <w:right w:val="none" w:sz="0" w:space="0" w:color="auto"/>
          </w:divBdr>
        </w:div>
        <w:div w:id="977104826">
          <w:marLeft w:val="0"/>
          <w:marRight w:val="0"/>
          <w:marTop w:val="0"/>
          <w:marBottom w:val="0"/>
          <w:divBdr>
            <w:top w:val="none" w:sz="0" w:space="0" w:color="auto"/>
            <w:left w:val="none" w:sz="0" w:space="0" w:color="auto"/>
            <w:bottom w:val="none" w:sz="0" w:space="0" w:color="auto"/>
            <w:right w:val="none" w:sz="0" w:space="0" w:color="auto"/>
          </w:divBdr>
        </w:div>
        <w:div w:id="1825469343">
          <w:marLeft w:val="0"/>
          <w:marRight w:val="0"/>
          <w:marTop w:val="0"/>
          <w:marBottom w:val="0"/>
          <w:divBdr>
            <w:top w:val="none" w:sz="0" w:space="0" w:color="auto"/>
            <w:left w:val="none" w:sz="0" w:space="0" w:color="auto"/>
            <w:bottom w:val="none" w:sz="0" w:space="0" w:color="auto"/>
            <w:right w:val="none" w:sz="0" w:space="0" w:color="auto"/>
          </w:divBdr>
        </w:div>
        <w:div w:id="1041173290">
          <w:marLeft w:val="0"/>
          <w:marRight w:val="0"/>
          <w:marTop w:val="0"/>
          <w:marBottom w:val="0"/>
          <w:divBdr>
            <w:top w:val="none" w:sz="0" w:space="0" w:color="auto"/>
            <w:left w:val="none" w:sz="0" w:space="0" w:color="auto"/>
            <w:bottom w:val="none" w:sz="0" w:space="0" w:color="auto"/>
            <w:right w:val="none" w:sz="0" w:space="0" w:color="auto"/>
          </w:divBdr>
        </w:div>
        <w:div w:id="1131752703">
          <w:marLeft w:val="0"/>
          <w:marRight w:val="0"/>
          <w:marTop w:val="0"/>
          <w:marBottom w:val="0"/>
          <w:divBdr>
            <w:top w:val="none" w:sz="0" w:space="0" w:color="auto"/>
            <w:left w:val="none" w:sz="0" w:space="0" w:color="auto"/>
            <w:bottom w:val="none" w:sz="0" w:space="0" w:color="auto"/>
            <w:right w:val="none" w:sz="0" w:space="0" w:color="auto"/>
          </w:divBdr>
        </w:div>
        <w:div w:id="1267230927">
          <w:marLeft w:val="0"/>
          <w:marRight w:val="0"/>
          <w:marTop w:val="0"/>
          <w:marBottom w:val="0"/>
          <w:divBdr>
            <w:top w:val="none" w:sz="0" w:space="0" w:color="auto"/>
            <w:left w:val="none" w:sz="0" w:space="0" w:color="auto"/>
            <w:bottom w:val="none" w:sz="0" w:space="0" w:color="auto"/>
            <w:right w:val="none" w:sz="0" w:space="0" w:color="auto"/>
          </w:divBdr>
        </w:div>
        <w:div w:id="1875654773">
          <w:marLeft w:val="0"/>
          <w:marRight w:val="0"/>
          <w:marTop w:val="0"/>
          <w:marBottom w:val="0"/>
          <w:divBdr>
            <w:top w:val="none" w:sz="0" w:space="0" w:color="auto"/>
            <w:left w:val="none" w:sz="0" w:space="0" w:color="auto"/>
            <w:bottom w:val="none" w:sz="0" w:space="0" w:color="auto"/>
            <w:right w:val="none" w:sz="0" w:space="0" w:color="auto"/>
          </w:divBdr>
        </w:div>
        <w:div w:id="2125685051">
          <w:marLeft w:val="0"/>
          <w:marRight w:val="0"/>
          <w:marTop w:val="0"/>
          <w:marBottom w:val="0"/>
          <w:divBdr>
            <w:top w:val="none" w:sz="0" w:space="0" w:color="auto"/>
            <w:left w:val="none" w:sz="0" w:space="0" w:color="auto"/>
            <w:bottom w:val="none" w:sz="0" w:space="0" w:color="auto"/>
            <w:right w:val="none" w:sz="0" w:space="0" w:color="auto"/>
          </w:divBdr>
        </w:div>
        <w:div w:id="1057360622">
          <w:marLeft w:val="0"/>
          <w:marRight w:val="0"/>
          <w:marTop w:val="0"/>
          <w:marBottom w:val="0"/>
          <w:divBdr>
            <w:top w:val="none" w:sz="0" w:space="0" w:color="auto"/>
            <w:left w:val="none" w:sz="0" w:space="0" w:color="auto"/>
            <w:bottom w:val="none" w:sz="0" w:space="0" w:color="auto"/>
            <w:right w:val="none" w:sz="0" w:space="0" w:color="auto"/>
          </w:divBdr>
        </w:div>
        <w:div w:id="1648047199">
          <w:marLeft w:val="0"/>
          <w:marRight w:val="0"/>
          <w:marTop w:val="0"/>
          <w:marBottom w:val="0"/>
          <w:divBdr>
            <w:top w:val="none" w:sz="0" w:space="0" w:color="auto"/>
            <w:left w:val="none" w:sz="0" w:space="0" w:color="auto"/>
            <w:bottom w:val="none" w:sz="0" w:space="0" w:color="auto"/>
            <w:right w:val="none" w:sz="0" w:space="0" w:color="auto"/>
          </w:divBdr>
        </w:div>
        <w:div w:id="1072654316">
          <w:marLeft w:val="0"/>
          <w:marRight w:val="0"/>
          <w:marTop w:val="0"/>
          <w:marBottom w:val="0"/>
          <w:divBdr>
            <w:top w:val="none" w:sz="0" w:space="0" w:color="auto"/>
            <w:left w:val="none" w:sz="0" w:space="0" w:color="auto"/>
            <w:bottom w:val="none" w:sz="0" w:space="0" w:color="auto"/>
            <w:right w:val="none" w:sz="0" w:space="0" w:color="auto"/>
          </w:divBdr>
        </w:div>
        <w:div w:id="2058357591">
          <w:marLeft w:val="0"/>
          <w:marRight w:val="0"/>
          <w:marTop w:val="0"/>
          <w:marBottom w:val="0"/>
          <w:divBdr>
            <w:top w:val="none" w:sz="0" w:space="0" w:color="auto"/>
            <w:left w:val="none" w:sz="0" w:space="0" w:color="auto"/>
            <w:bottom w:val="none" w:sz="0" w:space="0" w:color="auto"/>
            <w:right w:val="none" w:sz="0" w:space="0" w:color="auto"/>
          </w:divBdr>
        </w:div>
        <w:div w:id="306713337">
          <w:marLeft w:val="0"/>
          <w:marRight w:val="0"/>
          <w:marTop w:val="0"/>
          <w:marBottom w:val="0"/>
          <w:divBdr>
            <w:top w:val="none" w:sz="0" w:space="0" w:color="auto"/>
            <w:left w:val="none" w:sz="0" w:space="0" w:color="auto"/>
            <w:bottom w:val="none" w:sz="0" w:space="0" w:color="auto"/>
            <w:right w:val="none" w:sz="0" w:space="0" w:color="auto"/>
          </w:divBdr>
        </w:div>
        <w:div w:id="1476488519">
          <w:marLeft w:val="0"/>
          <w:marRight w:val="0"/>
          <w:marTop w:val="0"/>
          <w:marBottom w:val="0"/>
          <w:divBdr>
            <w:top w:val="none" w:sz="0" w:space="0" w:color="auto"/>
            <w:left w:val="none" w:sz="0" w:space="0" w:color="auto"/>
            <w:bottom w:val="none" w:sz="0" w:space="0" w:color="auto"/>
            <w:right w:val="none" w:sz="0" w:space="0" w:color="auto"/>
          </w:divBdr>
        </w:div>
        <w:div w:id="1777554894">
          <w:marLeft w:val="0"/>
          <w:marRight w:val="0"/>
          <w:marTop w:val="0"/>
          <w:marBottom w:val="0"/>
          <w:divBdr>
            <w:top w:val="none" w:sz="0" w:space="0" w:color="auto"/>
            <w:left w:val="none" w:sz="0" w:space="0" w:color="auto"/>
            <w:bottom w:val="none" w:sz="0" w:space="0" w:color="auto"/>
            <w:right w:val="none" w:sz="0" w:space="0" w:color="auto"/>
          </w:divBdr>
        </w:div>
        <w:div w:id="1633437591">
          <w:marLeft w:val="0"/>
          <w:marRight w:val="0"/>
          <w:marTop w:val="0"/>
          <w:marBottom w:val="0"/>
          <w:divBdr>
            <w:top w:val="none" w:sz="0" w:space="0" w:color="auto"/>
            <w:left w:val="none" w:sz="0" w:space="0" w:color="auto"/>
            <w:bottom w:val="none" w:sz="0" w:space="0" w:color="auto"/>
            <w:right w:val="none" w:sz="0" w:space="0" w:color="auto"/>
          </w:divBdr>
        </w:div>
        <w:div w:id="468910231">
          <w:marLeft w:val="0"/>
          <w:marRight w:val="0"/>
          <w:marTop w:val="0"/>
          <w:marBottom w:val="0"/>
          <w:divBdr>
            <w:top w:val="none" w:sz="0" w:space="0" w:color="auto"/>
            <w:left w:val="none" w:sz="0" w:space="0" w:color="auto"/>
            <w:bottom w:val="none" w:sz="0" w:space="0" w:color="auto"/>
            <w:right w:val="none" w:sz="0" w:space="0" w:color="auto"/>
          </w:divBdr>
        </w:div>
        <w:div w:id="399982763">
          <w:marLeft w:val="0"/>
          <w:marRight w:val="0"/>
          <w:marTop w:val="0"/>
          <w:marBottom w:val="0"/>
          <w:divBdr>
            <w:top w:val="none" w:sz="0" w:space="0" w:color="auto"/>
            <w:left w:val="none" w:sz="0" w:space="0" w:color="auto"/>
            <w:bottom w:val="none" w:sz="0" w:space="0" w:color="auto"/>
            <w:right w:val="none" w:sz="0" w:space="0" w:color="auto"/>
          </w:divBdr>
        </w:div>
        <w:div w:id="2079130410">
          <w:marLeft w:val="0"/>
          <w:marRight w:val="0"/>
          <w:marTop w:val="0"/>
          <w:marBottom w:val="0"/>
          <w:divBdr>
            <w:top w:val="none" w:sz="0" w:space="0" w:color="auto"/>
            <w:left w:val="none" w:sz="0" w:space="0" w:color="auto"/>
            <w:bottom w:val="none" w:sz="0" w:space="0" w:color="auto"/>
            <w:right w:val="none" w:sz="0" w:space="0" w:color="auto"/>
          </w:divBdr>
        </w:div>
        <w:div w:id="1650476943">
          <w:marLeft w:val="0"/>
          <w:marRight w:val="0"/>
          <w:marTop w:val="0"/>
          <w:marBottom w:val="0"/>
          <w:divBdr>
            <w:top w:val="none" w:sz="0" w:space="0" w:color="auto"/>
            <w:left w:val="none" w:sz="0" w:space="0" w:color="auto"/>
            <w:bottom w:val="none" w:sz="0" w:space="0" w:color="auto"/>
            <w:right w:val="none" w:sz="0" w:space="0" w:color="auto"/>
          </w:divBdr>
        </w:div>
        <w:div w:id="1221021858">
          <w:marLeft w:val="0"/>
          <w:marRight w:val="0"/>
          <w:marTop w:val="0"/>
          <w:marBottom w:val="0"/>
          <w:divBdr>
            <w:top w:val="none" w:sz="0" w:space="0" w:color="auto"/>
            <w:left w:val="none" w:sz="0" w:space="0" w:color="auto"/>
            <w:bottom w:val="none" w:sz="0" w:space="0" w:color="auto"/>
            <w:right w:val="none" w:sz="0" w:space="0" w:color="auto"/>
          </w:divBdr>
        </w:div>
        <w:div w:id="152796074">
          <w:marLeft w:val="0"/>
          <w:marRight w:val="0"/>
          <w:marTop w:val="0"/>
          <w:marBottom w:val="0"/>
          <w:divBdr>
            <w:top w:val="none" w:sz="0" w:space="0" w:color="auto"/>
            <w:left w:val="none" w:sz="0" w:space="0" w:color="auto"/>
            <w:bottom w:val="none" w:sz="0" w:space="0" w:color="auto"/>
            <w:right w:val="none" w:sz="0" w:space="0" w:color="auto"/>
          </w:divBdr>
        </w:div>
        <w:div w:id="1211378732">
          <w:marLeft w:val="0"/>
          <w:marRight w:val="0"/>
          <w:marTop w:val="0"/>
          <w:marBottom w:val="0"/>
          <w:divBdr>
            <w:top w:val="none" w:sz="0" w:space="0" w:color="auto"/>
            <w:left w:val="none" w:sz="0" w:space="0" w:color="auto"/>
            <w:bottom w:val="none" w:sz="0" w:space="0" w:color="auto"/>
            <w:right w:val="none" w:sz="0" w:space="0" w:color="auto"/>
          </w:divBdr>
        </w:div>
        <w:div w:id="713848836">
          <w:marLeft w:val="0"/>
          <w:marRight w:val="0"/>
          <w:marTop w:val="0"/>
          <w:marBottom w:val="0"/>
          <w:divBdr>
            <w:top w:val="none" w:sz="0" w:space="0" w:color="auto"/>
            <w:left w:val="none" w:sz="0" w:space="0" w:color="auto"/>
            <w:bottom w:val="none" w:sz="0" w:space="0" w:color="auto"/>
            <w:right w:val="none" w:sz="0" w:space="0" w:color="auto"/>
          </w:divBdr>
        </w:div>
        <w:div w:id="1580824151">
          <w:marLeft w:val="0"/>
          <w:marRight w:val="0"/>
          <w:marTop w:val="0"/>
          <w:marBottom w:val="0"/>
          <w:divBdr>
            <w:top w:val="none" w:sz="0" w:space="0" w:color="auto"/>
            <w:left w:val="none" w:sz="0" w:space="0" w:color="auto"/>
            <w:bottom w:val="none" w:sz="0" w:space="0" w:color="auto"/>
            <w:right w:val="none" w:sz="0" w:space="0" w:color="auto"/>
          </w:divBdr>
        </w:div>
        <w:div w:id="338852336">
          <w:marLeft w:val="0"/>
          <w:marRight w:val="0"/>
          <w:marTop w:val="0"/>
          <w:marBottom w:val="0"/>
          <w:divBdr>
            <w:top w:val="none" w:sz="0" w:space="0" w:color="auto"/>
            <w:left w:val="none" w:sz="0" w:space="0" w:color="auto"/>
            <w:bottom w:val="none" w:sz="0" w:space="0" w:color="auto"/>
            <w:right w:val="none" w:sz="0" w:space="0" w:color="auto"/>
          </w:divBdr>
        </w:div>
        <w:div w:id="267661567">
          <w:marLeft w:val="0"/>
          <w:marRight w:val="0"/>
          <w:marTop w:val="0"/>
          <w:marBottom w:val="0"/>
          <w:divBdr>
            <w:top w:val="none" w:sz="0" w:space="0" w:color="auto"/>
            <w:left w:val="none" w:sz="0" w:space="0" w:color="auto"/>
            <w:bottom w:val="none" w:sz="0" w:space="0" w:color="auto"/>
            <w:right w:val="none" w:sz="0" w:space="0" w:color="auto"/>
          </w:divBdr>
        </w:div>
        <w:div w:id="1243179762">
          <w:marLeft w:val="0"/>
          <w:marRight w:val="0"/>
          <w:marTop w:val="0"/>
          <w:marBottom w:val="0"/>
          <w:divBdr>
            <w:top w:val="none" w:sz="0" w:space="0" w:color="auto"/>
            <w:left w:val="none" w:sz="0" w:space="0" w:color="auto"/>
            <w:bottom w:val="none" w:sz="0" w:space="0" w:color="auto"/>
            <w:right w:val="none" w:sz="0" w:space="0" w:color="auto"/>
          </w:divBdr>
        </w:div>
        <w:div w:id="1667854765">
          <w:marLeft w:val="0"/>
          <w:marRight w:val="0"/>
          <w:marTop w:val="0"/>
          <w:marBottom w:val="0"/>
          <w:divBdr>
            <w:top w:val="none" w:sz="0" w:space="0" w:color="auto"/>
            <w:left w:val="none" w:sz="0" w:space="0" w:color="auto"/>
            <w:bottom w:val="none" w:sz="0" w:space="0" w:color="auto"/>
            <w:right w:val="none" w:sz="0" w:space="0" w:color="auto"/>
          </w:divBdr>
        </w:div>
        <w:div w:id="298153328">
          <w:marLeft w:val="0"/>
          <w:marRight w:val="0"/>
          <w:marTop w:val="0"/>
          <w:marBottom w:val="0"/>
          <w:divBdr>
            <w:top w:val="none" w:sz="0" w:space="0" w:color="auto"/>
            <w:left w:val="none" w:sz="0" w:space="0" w:color="auto"/>
            <w:bottom w:val="none" w:sz="0" w:space="0" w:color="auto"/>
            <w:right w:val="none" w:sz="0" w:space="0" w:color="auto"/>
          </w:divBdr>
        </w:div>
        <w:div w:id="1991976350">
          <w:marLeft w:val="0"/>
          <w:marRight w:val="0"/>
          <w:marTop w:val="0"/>
          <w:marBottom w:val="0"/>
          <w:divBdr>
            <w:top w:val="none" w:sz="0" w:space="0" w:color="auto"/>
            <w:left w:val="none" w:sz="0" w:space="0" w:color="auto"/>
            <w:bottom w:val="none" w:sz="0" w:space="0" w:color="auto"/>
            <w:right w:val="none" w:sz="0" w:space="0" w:color="auto"/>
          </w:divBdr>
        </w:div>
        <w:div w:id="684479141">
          <w:marLeft w:val="0"/>
          <w:marRight w:val="0"/>
          <w:marTop w:val="0"/>
          <w:marBottom w:val="0"/>
          <w:divBdr>
            <w:top w:val="none" w:sz="0" w:space="0" w:color="auto"/>
            <w:left w:val="none" w:sz="0" w:space="0" w:color="auto"/>
            <w:bottom w:val="none" w:sz="0" w:space="0" w:color="auto"/>
            <w:right w:val="none" w:sz="0" w:space="0" w:color="auto"/>
          </w:divBdr>
        </w:div>
        <w:div w:id="651450166">
          <w:marLeft w:val="0"/>
          <w:marRight w:val="0"/>
          <w:marTop w:val="0"/>
          <w:marBottom w:val="0"/>
          <w:divBdr>
            <w:top w:val="none" w:sz="0" w:space="0" w:color="auto"/>
            <w:left w:val="none" w:sz="0" w:space="0" w:color="auto"/>
            <w:bottom w:val="none" w:sz="0" w:space="0" w:color="auto"/>
            <w:right w:val="none" w:sz="0" w:space="0" w:color="auto"/>
          </w:divBdr>
        </w:div>
        <w:div w:id="1409301893">
          <w:marLeft w:val="0"/>
          <w:marRight w:val="0"/>
          <w:marTop w:val="0"/>
          <w:marBottom w:val="0"/>
          <w:divBdr>
            <w:top w:val="none" w:sz="0" w:space="0" w:color="auto"/>
            <w:left w:val="none" w:sz="0" w:space="0" w:color="auto"/>
            <w:bottom w:val="none" w:sz="0" w:space="0" w:color="auto"/>
            <w:right w:val="none" w:sz="0" w:space="0" w:color="auto"/>
          </w:divBdr>
        </w:div>
        <w:div w:id="782965999">
          <w:marLeft w:val="0"/>
          <w:marRight w:val="0"/>
          <w:marTop w:val="0"/>
          <w:marBottom w:val="0"/>
          <w:divBdr>
            <w:top w:val="none" w:sz="0" w:space="0" w:color="auto"/>
            <w:left w:val="none" w:sz="0" w:space="0" w:color="auto"/>
            <w:bottom w:val="none" w:sz="0" w:space="0" w:color="auto"/>
            <w:right w:val="none" w:sz="0" w:space="0" w:color="auto"/>
          </w:divBdr>
        </w:div>
        <w:div w:id="21901109">
          <w:marLeft w:val="0"/>
          <w:marRight w:val="0"/>
          <w:marTop w:val="0"/>
          <w:marBottom w:val="0"/>
          <w:divBdr>
            <w:top w:val="none" w:sz="0" w:space="0" w:color="auto"/>
            <w:left w:val="none" w:sz="0" w:space="0" w:color="auto"/>
            <w:bottom w:val="none" w:sz="0" w:space="0" w:color="auto"/>
            <w:right w:val="none" w:sz="0" w:space="0" w:color="auto"/>
          </w:divBdr>
        </w:div>
        <w:div w:id="594049456">
          <w:marLeft w:val="0"/>
          <w:marRight w:val="0"/>
          <w:marTop w:val="0"/>
          <w:marBottom w:val="0"/>
          <w:divBdr>
            <w:top w:val="none" w:sz="0" w:space="0" w:color="auto"/>
            <w:left w:val="none" w:sz="0" w:space="0" w:color="auto"/>
            <w:bottom w:val="none" w:sz="0" w:space="0" w:color="auto"/>
            <w:right w:val="none" w:sz="0" w:space="0" w:color="auto"/>
          </w:divBdr>
        </w:div>
        <w:div w:id="2077893859">
          <w:marLeft w:val="0"/>
          <w:marRight w:val="0"/>
          <w:marTop w:val="0"/>
          <w:marBottom w:val="0"/>
          <w:divBdr>
            <w:top w:val="none" w:sz="0" w:space="0" w:color="auto"/>
            <w:left w:val="none" w:sz="0" w:space="0" w:color="auto"/>
            <w:bottom w:val="none" w:sz="0" w:space="0" w:color="auto"/>
            <w:right w:val="none" w:sz="0" w:space="0" w:color="auto"/>
          </w:divBdr>
        </w:div>
        <w:div w:id="983049820">
          <w:marLeft w:val="0"/>
          <w:marRight w:val="0"/>
          <w:marTop w:val="0"/>
          <w:marBottom w:val="0"/>
          <w:divBdr>
            <w:top w:val="none" w:sz="0" w:space="0" w:color="auto"/>
            <w:left w:val="none" w:sz="0" w:space="0" w:color="auto"/>
            <w:bottom w:val="none" w:sz="0" w:space="0" w:color="auto"/>
            <w:right w:val="none" w:sz="0" w:space="0" w:color="auto"/>
          </w:divBdr>
        </w:div>
        <w:div w:id="593057684">
          <w:marLeft w:val="0"/>
          <w:marRight w:val="0"/>
          <w:marTop w:val="0"/>
          <w:marBottom w:val="0"/>
          <w:divBdr>
            <w:top w:val="none" w:sz="0" w:space="0" w:color="auto"/>
            <w:left w:val="none" w:sz="0" w:space="0" w:color="auto"/>
            <w:bottom w:val="none" w:sz="0" w:space="0" w:color="auto"/>
            <w:right w:val="none" w:sz="0" w:space="0" w:color="auto"/>
          </w:divBdr>
        </w:div>
        <w:div w:id="1702511086">
          <w:marLeft w:val="0"/>
          <w:marRight w:val="0"/>
          <w:marTop w:val="0"/>
          <w:marBottom w:val="0"/>
          <w:divBdr>
            <w:top w:val="none" w:sz="0" w:space="0" w:color="auto"/>
            <w:left w:val="none" w:sz="0" w:space="0" w:color="auto"/>
            <w:bottom w:val="none" w:sz="0" w:space="0" w:color="auto"/>
            <w:right w:val="none" w:sz="0" w:space="0" w:color="auto"/>
          </w:divBdr>
        </w:div>
        <w:div w:id="1823278827">
          <w:marLeft w:val="0"/>
          <w:marRight w:val="0"/>
          <w:marTop w:val="0"/>
          <w:marBottom w:val="0"/>
          <w:divBdr>
            <w:top w:val="none" w:sz="0" w:space="0" w:color="auto"/>
            <w:left w:val="none" w:sz="0" w:space="0" w:color="auto"/>
            <w:bottom w:val="none" w:sz="0" w:space="0" w:color="auto"/>
            <w:right w:val="none" w:sz="0" w:space="0" w:color="auto"/>
          </w:divBdr>
        </w:div>
        <w:div w:id="1869947072">
          <w:marLeft w:val="0"/>
          <w:marRight w:val="0"/>
          <w:marTop w:val="0"/>
          <w:marBottom w:val="0"/>
          <w:divBdr>
            <w:top w:val="none" w:sz="0" w:space="0" w:color="auto"/>
            <w:left w:val="none" w:sz="0" w:space="0" w:color="auto"/>
            <w:bottom w:val="none" w:sz="0" w:space="0" w:color="auto"/>
            <w:right w:val="none" w:sz="0" w:space="0" w:color="auto"/>
          </w:divBdr>
        </w:div>
        <w:div w:id="149946573">
          <w:marLeft w:val="0"/>
          <w:marRight w:val="0"/>
          <w:marTop w:val="0"/>
          <w:marBottom w:val="0"/>
          <w:divBdr>
            <w:top w:val="none" w:sz="0" w:space="0" w:color="auto"/>
            <w:left w:val="none" w:sz="0" w:space="0" w:color="auto"/>
            <w:bottom w:val="none" w:sz="0" w:space="0" w:color="auto"/>
            <w:right w:val="none" w:sz="0" w:space="0" w:color="auto"/>
          </w:divBdr>
        </w:div>
        <w:div w:id="802388391">
          <w:marLeft w:val="0"/>
          <w:marRight w:val="0"/>
          <w:marTop w:val="0"/>
          <w:marBottom w:val="0"/>
          <w:divBdr>
            <w:top w:val="none" w:sz="0" w:space="0" w:color="auto"/>
            <w:left w:val="none" w:sz="0" w:space="0" w:color="auto"/>
            <w:bottom w:val="none" w:sz="0" w:space="0" w:color="auto"/>
            <w:right w:val="none" w:sz="0" w:space="0" w:color="auto"/>
          </w:divBdr>
        </w:div>
        <w:div w:id="517427630">
          <w:marLeft w:val="0"/>
          <w:marRight w:val="0"/>
          <w:marTop w:val="0"/>
          <w:marBottom w:val="0"/>
          <w:divBdr>
            <w:top w:val="none" w:sz="0" w:space="0" w:color="auto"/>
            <w:left w:val="none" w:sz="0" w:space="0" w:color="auto"/>
            <w:bottom w:val="none" w:sz="0" w:space="0" w:color="auto"/>
            <w:right w:val="none" w:sz="0" w:space="0" w:color="auto"/>
          </w:divBdr>
        </w:div>
        <w:div w:id="443379749">
          <w:marLeft w:val="0"/>
          <w:marRight w:val="0"/>
          <w:marTop w:val="0"/>
          <w:marBottom w:val="0"/>
          <w:divBdr>
            <w:top w:val="none" w:sz="0" w:space="0" w:color="auto"/>
            <w:left w:val="none" w:sz="0" w:space="0" w:color="auto"/>
            <w:bottom w:val="none" w:sz="0" w:space="0" w:color="auto"/>
            <w:right w:val="none" w:sz="0" w:space="0" w:color="auto"/>
          </w:divBdr>
        </w:div>
        <w:div w:id="1768697957">
          <w:marLeft w:val="0"/>
          <w:marRight w:val="0"/>
          <w:marTop w:val="0"/>
          <w:marBottom w:val="0"/>
          <w:divBdr>
            <w:top w:val="none" w:sz="0" w:space="0" w:color="auto"/>
            <w:left w:val="none" w:sz="0" w:space="0" w:color="auto"/>
            <w:bottom w:val="none" w:sz="0" w:space="0" w:color="auto"/>
            <w:right w:val="none" w:sz="0" w:space="0" w:color="auto"/>
          </w:divBdr>
        </w:div>
        <w:div w:id="371809283">
          <w:marLeft w:val="0"/>
          <w:marRight w:val="0"/>
          <w:marTop w:val="0"/>
          <w:marBottom w:val="0"/>
          <w:divBdr>
            <w:top w:val="none" w:sz="0" w:space="0" w:color="auto"/>
            <w:left w:val="none" w:sz="0" w:space="0" w:color="auto"/>
            <w:bottom w:val="none" w:sz="0" w:space="0" w:color="auto"/>
            <w:right w:val="none" w:sz="0" w:space="0" w:color="auto"/>
          </w:divBdr>
        </w:div>
        <w:div w:id="364260803">
          <w:marLeft w:val="0"/>
          <w:marRight w:val="0"/>
          <w:marTop w:val="0"/>
          <w:marBottom w:val="0"/>
          <w:divBdr>
            <w:top w:val="none" w:sz="0" w:space="0" w:color="auto"/>
            <w:left w:val="none" w:sz="0" w:space="0" w:color="auto"/>
            <w:bottom w:val="none" w:sz="0" w:space="0" w:color="auto"/>
            <w:right w:val="none" w:sz="0" w:space="0" w:color="auto"/>
          </w:divBdr>
        </w:div>
        <w:div w:id="721950393">
          <w:marLeft w:val="0"/>
          <w:marRight w:val="0"/>
          <w:marTop w:val="0"/>
          <w:marBottom w:val="0"/>
          <w:divBdr>
            <w:top w:val="none" w:sz="0" w:space="0" w:color="auto"/>
            <w:left w:val="none" w:sz="0" w:space="0" w:color="auto"/>
            <w:bottom w:val="none" w:sz="0" w:space="0" w:color="auto"/>
            <w:right w:val="none" w:sz="0" w:space="0" w:color="auto"/>
          </w:divBdr>
        </w:div>
        <w:div w:id="1014914051">
          <w:marLeft w:val="0"/>
          <w:marRight w:val="0"/>
          <w:marTop w:val="0"/>
          <w:marBottom w:val="0"/>
          <w:divBdr>
            <w:top w:val="none" w:sz="0" w:space="0" w:color="auto"/>
            <w:left w:val="none" w:sz="0" w:space="0" w:color="auto"/>
            <w:bottom w:val="none" w:sz="0" w:space="0" w:color="auto"/>
            <w:right w:val="none" w:sz="0" w:space="0" w:color="auto"/>
          </w:divBdr>
        </w:div>
        <w:div w:id="1965772980">
          <w:marLeft w:val="0"/>
          <w:marRight w:val="0"/>
          <w:marTop w:val="0"/>
          <w:marBottom w:val="0"/>
          <w:divBdr>
            <w:top w:val="none" w:sz="0" w:space="0" w:color="auto"/>
            <w:left w:val="none" w:sz="0" w:space="0" w:color="auto"/>
            <w:bottom w:val="none" w:sz="0" w:space="0" w:color="auto"/>
            <w:right w:val="none" w:sz="0" w:space="0" w:color="auto"/>
          </w:divBdr>
        </w:div>
        <w:div w:id="877856007">
          <w:marLeft w:val="0"/>
          <w:marRight w:val="0"/>
          <w:marTop w:val="0"/>
          <w:marBottom w:val="0"/>
          <w:divBdr>
            <w:top w:val="none" w:sz="0" w:space="0" w:color="auto"/>
            <w:left w:val="none" w:sz="0" w:space="0" w:color="auto"/>
            <w:bottom w:val="none" w:sz="0" w:space="0" w:color="auto"/>
            <w:right w:val="none" w:sz="0" w:space="0" w:color="auto"/>
          </w:divBdr>
        </w:div>
        <w:div w:id="2012873164">
          <w:marLeft w:val="0"/>
          <w:marRight w:val="0"/>
          <w:marTop w:val="0"/>
          <w:marBottom w:val="0"/>
          <w:divBdr>
            <w:top w:val="none" w:sz="0" w:space="0" w:color="auto"/>
            <w:left w:val="none" w:sz="0" w:space="0" w:color="auto"/>
            <w:bottom w:val="none" w:sz="0" w:space="0" w:color="auto"/>
            <w:right w:val="none" w:sz="0" w:space="0" w:color="auto"/>
          </w:divBdr>
        </w:div>
        <w:div w:id="131143666">
          <w:marLeft w:val="0"/>
          <w:marRight w:val="0"/>
          <w:marTop w:val="0"/>
          <w:marBottom w:val="0"/>
          <w:divBdr>
            <w:top w:val="none" w:sz="0" w:space="0" w:color="auto"/>
            <w:left w:val="none" w:sz="0" w:space="0" w:color="auto"/>
            <w:bottom w:val="none" w:sz="0" w:space="0" w:color="auto"/>
            <w:right w:val="none" w:sz="0" w:space="0" w:color="auto"/>
          </w:divBdr>
        </w:div>
        <w:div w:id="503859360">
          <w:marLeft w:val="0"/>
          <w:marRight w:val="0"/>
          <w:marTop w:val="0"/>
          <w:marBottom w:val="0"/>
          <w:divBdr>
            <w:top w:val="none" w:sz="0" w:space="0" w:color="auto"/>
            <w:left w:val="none" w:sz="0" w:space="0" w:color="auto"/>
            <w:bottom w:val="none" w:sz="0" w:space="0" w:color="auto"/>
            <w:right w:val="none" w:sz="0" w:space="0" w:color="auto"/>
          </w:divBdr>
        </w:div>
        <w:div w:id="891961598">
          <w:marLeft w:val="0"/>
          <w:marRight w:val="0"/>
          <w:marTop w:val="0"/>
          <w:marBottom w:val="0"/>
          <w:divBdr>
            <w:top w:val="none" w:sz="0" w:space="0" w:color="auto"/>
            <w:left w:val="none" w:sz="0" w:space="0" w:color="auto"/>
            <w:bottom w:val="none" w:sz="0" w:space="0" w:color="auto"/>
            <w:right w:val="none" w:sz="0" w:space="0" w:color="auto"/>
          </w:divBdr>
        </w:div>
        <w:div w:id="1984846898">
          <w:marLeft w:val="0"/>
          <w:marRight w:val="0"/>
          <w:marTop w:val="0"/>
          <w:marBottom w:val="0"/>
          <w:divBdr>
            <w:top w:val="none" w:sz="0" w:space="0" w:color="auto"/>
            <w:left w:val="none" w:sz="0" w:space="0" w:color="auto"/>
            <w:bottom w:val="none" w:sz="0" w:space="0" w:color="auto"/>
            <w:right w:val="none" w:sz="0" w:space="0" w:color="auto"/>
          </w:divBdr>
        </w:div>
        <w:div w:id="283194303">
          <w:marLeft w:val="0"/>
          <w:marRight w:val="0"/>
          <w:marTop w:val="0"/>
          <w:marBottom w:val="0"/>
          <w:divBdr>
            <w:top w:val="none" w:sz="0" w:space="0" w:color="auto"/>
            <w:left w:val="none" w:sz="0" w:space="0" w:color="auto"/>
            <w:bottom w:val="none" w:sz="0" w:space="0" w:color="auto"/>
            <w:right w:val="none" w:sz="0" w:space="0" w:color="auto"/>
          </w:divBdr>
        </w:div>
        <w:div w:id="794061617">
          <w:marLeft w:val="0"/>
          <w:marRight w:val="0"/>
          <w:marTop w:val="0"/>
          <w:marBottom w:val="0"/>
          <w:divBdr>
            <w:top w:val="none" w:sz="0" w:space="0" w:color="auto"/>
            <w:left w:val="none" w:sz="0" w:space="0" w:color="auto"/>
            <w:bottom w:val="none" w:sz="0" w:space="0" w:color="auto"/>
            <w:right w:val="none" w:sz="0" w:space="0" w:color="auto"/>
          </w:divBdr>
        </w:div>
        <w:div w:id="1269851413">
          <w:marLeft w:val="0"/>
          <w:marRight w:val="0"/>
          <w:marTop w:val="0"/>
          <w:marBottom w:val="0"/>
          <w:divBdr>
            <w:top w:val="none" w:sz="0" w:space="0" w:color="auto"/>
            <w:left w:val="none" w:sz="0" w:space="0" w:color="auto"/>
            <w:bottom w:val="none" w:sz="0" w:space="0" w:color="auto"/>
            <w:right w:val="none" w:sz="0" w:space="0" w:color="auto"/>
          </w:divBdr>
        </w:div>
        <w:div w:id="2096973714">
          <w:marLeft w:val="0"/>
          <w:marRight w:val="0"/>
          <w:marTop w:val="0"/>
          <w:marBottom w:val="0"/>
          <w:divBdr>
            <w:top w:val="none" w:sz="0" w:space="0" w:color="auto"/>
            <w:left w:val="none" w:sz="0" w:space="0" w:color="auto"/>
            <w:bottom w:val="none" w:sz="0" w:space="0" w:color="auto"/>
            <w:right w:val="none" w:sz="0" w:space="0" w:color="auto"/>
          </w:divBdr>
        </w:div>
        <w:div w:id="1530146856">
          <w:marLeft w:val="0"/>
          <w:marRight w:val="0"/>
          <w:marTop w:val="0"/>
          <w:marBottom w:val="0"/>
          <w:divBdr>
            <w:top w:val="none" w:sz="0" w:space="0" w:color="auto"/>
            <w:left w:val="none" w:sz="0" w:space="0" w:color="auto"/>
            <w:bottom w:val="none" w:sz="0" w:space="0" w:color="auto"/>
            <w:right w:val="none" w:sz="0" w:space="0" w:color="auto"/>
          </w:divBdr>
        </w:div>
        <w:div w:id="2017879633">
          <w:marLeft w:val="0"/>
          <w:marRight w:val="0"/>
          <w:marTop w:val="0"/>
          <w:marBottom w:val="0"/>
          <w:divBdr>
            <w:top w:val="none" w:sz="0" w:space="0" w:color="auto"/>
            <w:left w:val="none" w:sz="0" w:space="0" w:color="auto"/>
            <w:bottom w:val="none" w:sz="0" w:space="0" w:color="auto"/>
            <w:right w:val="none" w:sz="0" w:space="0" w:color="auto"/>
          </w:divBdr>
        </w:div>
        <w:div w:id="1653676300">
          <w:marLeft w:val="0"/>
          <w:marRight w:val="0"/>
          <w:marTop w:val="0"/>
          <w:marBottom w:val="0"/>
          <w:divBdr>
            <w:top w:val="none" w:sz="0" w:space="0" w:color="auto"/>
            <w:left w:val="none" w:sz="0" w:space="0" w:color="auto"/>
            <w:bottom w:val="none" w:sz="0" w:space="0" w:color="auto"/>
            <w:right w:val="none" w:sz="0" w:space="0" w:color="auto"/>
          </w:divBdr>
        </w:div>
        <w:div w:id="1604798792">
          <w:marLeft w:val="0"/>
          <w:marRight w:val="0"/>
          <w:marTop w:val="0"/>
          <w:marBottom w:val="0"/>
          <w:divBdr>
            <w:top w:val="none" w:sz="0" w:space="0" w:color="auto"/>
            <w:left w:val="none" w:sz="0" w:space="0" w:color="auto"/>
            <w:bottom w:val="none" w:sz="0" w:space="0" w:color="auto"/>
            <w:right w:val="none" w:sz="0" w:space="0" w:color="auto"/>
          </w:divBdr>
        </w:div>
        <w:div w:id="2100565156">
          <w:marLeft w:val="0"/>
          <w:marRight w:val="0"/>
          <w:marTop w:val="0"/>
          <w:marBottom w:val="0"/>
          <w:divBdr>
            <w:top w:val="none" w:sz="0" w:space="0" w:color="auto"/>
            <w:left w:val="none" w:sz="0" w:space="0" w:color="auto"/>
            <w:bottom w:val="none" w:sz="0" w:space="0" w:color="auto"/>
            <w:right w:val="none" w:sz="0" w:space="0" w:color="auto"/>
          </w:divBdr>
        </w:div>
        <w:div w:id="1576747957">
          <w:marLeft w:val="0"/>
          <w:marRight w:val="0"/>
          <w:marTop w:val="0"/>
          <w:marBottom w:val="0"/>
          <w:divBdr>
            <w:top w:val="none" w:sz="0" w:space="0" w:color="auto"/>
            <w:left w:val="none" w:sz="0" w:space="0" w:color="auto"/>
            <w:bottom w:val="none" w:sz="0" w:space="0" w:color="auto"/>
            <w:right w:val="none" w:sz="0" w:space="0" w:color="auto"/>
          </w:divBdr>
        </w:div>
        <w:div w:id="448935295">
          <w:marLeft w:val="0"/>
          <w:marRight w:val="0"/>
          <w:marTop w:val="0"/>
          <w:marBottom w:val="0"/>
          <w:divBdr>
            <w:top w:val="none" w:sz="0" w:space="0" w:color="auto"/>
            <w:left w:val="none" w:sz="0" w:space="0" w:color="auto"/>
            <w:bottom w:val="none" w:sz="0" w:space="0" w:color="auto"/>
            <w:right w:val="none" w:sz="0" w:space="0" w:color="auto"/>
          </w:divBdr>
        </w:div>
        <w:div w:id="1933853970">
          <w:marLeft w:val="0"/>
          <w:marRight w:val="0"/>
          <w:marTop w:val="0"/>
          <w:marBottom w:val="0"/>
          <w:divBdr>
            <w:top w:val="none" w:sz="0" w:space="0" w:color="auto"/>
            <w:left w:val="none" w:sz="0" w:space="0" w:color="auto"/>
            <w:bottom w:val="none" w:sz="0" w:space="0" w:color="auto"/>
            <w:right w:val="none" w:sz="0" w:space="0" w:color="auto"/>
          </w:divBdr>
        </w:div>
        <w:div w:id="1913272123">
          <w:marLeft w:val="0"/>
          <w:marRight w:val="0"/>
          <w:marTop w:val="0"/>
          <w:marBottom w:val="0"/>
          <w:divBdr>
            <w:top w:val="none" w:sz="0" w:space="0" w:color="auto"/>
            <w:left w:val="none" w:sz="0" w:space="0" w:color="auto"/>
            <w:bottom w:val="none" w:sz="0" w:space="0" w:color="auto"/>
            <w:right w:val="none" w:sz="0" w:space="0" w:color="auto"/>
          </w:divBdr>
        </w:div>
        <w:div w:id="1584533855">
          <w:marLeft w:val="0"/>
          <w:marRight w:val="0"/>
          <w:marTop w:val="0"/>
          <w:marBottom w:val="0"/>
          <w:divBdr>
            <w:top w:val="none" w:sz="0" w:space="0" w:color="auto"/>
            <w:left w:val="none" w:sz="0" w:space="0" w:color="auto"/>
            <w:bottom w:val="none" w:sz="0" w:space="0" w:color="auto"/>
            <w:right w:val="none" w:sz="0" w:space="0" w:color="auto"/>
          </w:divBdr>
        </w:div>
        <w:div w:id="1930890881">
          <w:marLeft w:val="0"/>
          <w:marRight w:val="0"/>
          <w:marTop w:val="0"/>
          <w:marBottom w:val="0"/>
          <w:divBdr>
            <w:top w:val="none" w:sz="0" w:space="0" w:color="auto"/>
            <w:left w:val="none" w:sz="0" w:space="0" w:color="auto"/>
            <w:bottom w:val="none" w:sz="0" w:space="0" w:color="auto"/>
            <w:right w:val="none" w:sz="0" w:space="0" w:color="auto"/>
          </w:divBdr>
        </w:div>
        <w:div w:id="2006009503">
          <w:marLeft w:val="0"/>
          <w:marRight w:val="0"/>
          <w:marTop w:val="0"/>
          <w:marBottom w:val="0"/>
          <w:divBdr>
            <w:top w:val="none" w:sz="0" w:space="0" w:color="auto"/>
            <w:left w:val="none" w:sz="0" w:space="0" w:color="auto"/>
            <w:bottom w:val="none" w:sz="0" w:space="0" w:color="auto"/>
            <w:right w:val="none" w:sz="0" w:space="0" w:color="auto"/>
          </w:divBdr>
        </w:div>
        <w:div w:id="1408380772">
          <w:marLeft w:val="0"/>
          <w:marRight w:val="0"/>
          <w:marTop w:val="0"/>
          <w:marBottom w:val="0"/>
          <w:divBdr>
            <w:top w:val="none" w:sz="0" w:space="0" w:color="auto"/>
            <w:left w:val="none" w:sz="0" w:space="0" w:color="auto"/>
            <w:bottom w:val="none" w:sz="0" w:space="0" w:color="auto"/>
            <w:right w:val="none" w:sz="0" w:space="0" w:color="auto"/>
          </w:divBdr>
        </w:div>
        <w:div w:id="877281427">
          <w:marLeft w:val="0"/>
          <w:marRight w:val="0"/>
          <w:marTop w:val="0"/>
          <w:marBottom w:val="0"/>
          <w:divBdr>
            <w:top w:val="none" w:sz="0" w:space="0" w:color="auto"/>
            <w:left w:val="none" w:sz="0" w:space="0" w:color="auto"/>
            <w:bottom w:val="none" w:sz="0" w:space="0" w:color="auto"/>
            <w:right w:val="none" w:sz="0" w:space="0" w:color="auto"/>
          </w:divBdr>
        </w:div>
        <w:div w:id="1712417128">
          <w:marLeft w:val="0"/>
          <w:marRight w:val="0"/>
          <w:marTop w:val="0"/>
          <w:marBottom w:val="0"/>
          <w:divBdr>
            <w:top w:val="none" w:sz="0" w:space="0" w:color="auto"/>
            <w:left w:val="none" w:sz="0" w:space="0" w:color="auto"/>
            <w:bottom w:val="none" w:sz="0" w:space="0" w:color="auto"/>
            <w:right w:val="none" w:sz="0" w:space="0" w:color="auto"/>
          </w:divBdr>
        </w:div>
        <w:div w:id="1903054887">
          <w:marLeft w:val="0"/>
          <w:marRight w:val="0"/>
          <w:marTop w:val="0"/>
          <w:marBottom w:val="0"/>
          <w:divBdr>
            <w:top w:val="none" w:sz="0" w:space="0" w:color="auto"/>
            <w:left w:val="none" w:sz="0" w:space="0" w:color="auto"/>
            <w:bottom w:val="none" w:sz="0" w:space="0" w:color="auto"/>
            <w:right w:val="none" w:sz="0" w:space="0" w:color="auto"/>
          </w:divBdr>
        </w:div>
        <w:div w:id="195586077">
          <w:marLeft w:val="0"/>
          <w:marRight w:val="0"/>
          <w:marTop w:val="0"/>
          <w:marBottom w:val="0"/>
          <w:divBdr>
            <w:top w:val="none" w:sz="0" w:space="0" w:color="auto"/>
            <w:left w:val="none" w:sz="0" w:space="0" w:color="auto"/>
            <w:bottom w:val="none" w:sz="0" w:space="0" w:color="auto"/>
            <w:right w:val="none" w:sz="0" w:space="0" w:color="auto"/>
          </w:divBdr>
        </w:div>
        <w:div w:id="1306544101">
          <w:marLeft w:val="0"/>
          <w:marRight w:val="0"/>
          <w:marTop w:val="0"/>
          <w:marBottom w:val="0"/>
          <w:divBdr>
            <w:top w:val="none" w:sz="0" w:space="0" w:color="auto"/>
            <w:left w:val="none" w:sz="0" w:space="0" w:color="auto"/>
            <w:bottom w:val="none" w:sz="0" w:space="0" w:color="auto"/>
            <w:right w:val="none" w:sz="0" w:space="0" w:color="auto"/>
          </w:divBdr>
        </w:div>
        <w:div w:id="1056780200">
          <w:marLeft w:val="0"/>
          <w:marRight w:val="0"/>
          <w:marTop w:val="0"/>
          <w:marBottom w:val="0"/>
          <w:divBdr>
            <w:top w:val="none" w:sz="0" w:space="0" w:color="auto"/>
            <w:left w:val="none" w:sz="0" w:space="0" w:color="auto"/>
            <w:bottom w:val="none" w:sz="0" w:space="0" w:color="auto"/>
            <w:right w:val="none" w:sz="0" w:space="0" w:color="auto"/>
          </w:divBdr>
        </w:div>
        <w:div w:id="1729575302">
          <w:marLeft w:val="0"/>
          <w:marRight w:val="0"/>
          <w:marTop w:val="0"/>
          <w:marBottom w:val="0"/>
          <w:divBdr>
            <w:top w:val="none" w:sz="0" w:space="0" w:color="auto"/>
            <w:left w:val="none" w:sz="0" w:space="0" w:color="auto"/>
            <w:bottom w:val="none" w:sz="0" w:space="0" w:color="auto"/>
            <w:right w:val="none" w:sz="0" w:space="0" w:color="auto"/>
          </w:divBdr>
        </w:div>
        <w:div w:id="1512063937">
          <w:marLeft w:val="0"/>
          <w:marRight w:val="0"/>
          <w:marTop w:val="0"/>
          <w:marBottom w:val="0"/>
          <w:divBdr>
            <w:top w:val="none" w:sz="0" w:space="0" w:color="auto"/>
            <w:left w:val="none" w:sz="0" w:space="0" w:color="auto"/>
            <w:bottom w:val="none" w:sz="0" w:space="0" w:color="auto"/>
            <w:right w:val="none" w:sz="0" w:space="0" w:color="auto"/>
          </w:divBdr>
        </w:div>
        <w:div w:id="1741976179">
          <w:marLeft w:val="0"/>
          <w:marRight w:val="0"/>
          <w:marTop w:val="0"/>
          <w:marBottom w:val="0"/>
          <w:divBdr>
            <w:top w:val="none" w:sz="0" w:space="0" w:color="auto"/>
            <w:left w:val="none" w:sz="0" w:space="0" w:color="auto"/>
            <w:bottom w:val="none" w:sz="0" w:space="0" w:color="auto"/>
            <w:right w:val="none" w:sz="0" w:space="0" w:color="auto"/>
          </w:divBdr>
        </w:div>
        <w:div w:id="1073817936">
          <w:marLeft w:val="0"/>
          <w:marRight w:val="0"/>
          <w:marTop w:val="0"/>
          <w:marBottom w:val="0"/>
          <w:divBdr>
            <w:top w:val="none" w:sz="0" w:space="0" w:color="auto"/>
            <w:left w:val="none" w:sz="0" w:space="0" w:color="auto"/>
            <w:bottom w:val="none" w:sz="0" w:space="0" w:color="auto"/>
            <w:right w:val="none" w:sz="0" w:space="0" w:color="auto"/>
          </w:divBdr>
        </w:div>
        <w:div w:id="2100984279">
          <w:marLeft w:val="0"/>
          <w:marRight w:val="0"/>
          <w:marTop w:val="0"/>
          <w:marBottom w:val="0"/>
          <w:divBdr>
            <w:top w:val="none" w:sz="0" w:space="0" w:color="auto"/>
            <w:left w:val="none" w:sz="0" w:space="0" w:color="auto"/>
            <w:bottom w:val="none" w:sz="0" w:space="0" w:color="auto"/>
            <w:right w:val="none" w:sz="0" w:space="0" w:color="auto"/>
          </w:divBdr>
        </w:div>
        <w:div w:id="1591695224">
          <w:marLeft w:val="0"/>
          <w:marRight w:val="0"/>
          <w:marTop w:val="0"/>
          <w:marBottom w:val="0"/>
          <w:divBdr>
            <w:top w:val="none" w:sz="0" w:space="0" w:color="auto"/>
            <w:left w:val="none" w:sz="0" w:space="0" w:color="auto"/>
            <w:bottom w:val="none" w:sz="0" w:space="0" w:color="auto"/>
            <w:right w:val="none" w:sz="0" w:space="0" w:color="auto"/>
          </w:divBdr>
        </w:div>
        <w:div w:id="670377190">
          <w:marLeft w:val="0"/>
          <w:marRight w:val="0"/>
          <w:marTop w:val="0"/>
          <w:marBottom w:val="0"/>
          <w:divBdr>
            <w:top w:val="none" w:sz="0" w:space="0" w:color="auto"/>
            <w:left w:val="none" w:sz="0" w:space="0" w:color="auto"/>
            <w:bottom w:val="none" w:sz="0" w:space="0" w:color="auto"/>
            <w:right w:val="none" w:sz="0" w:space="0" w:color="auto"/>
          </w:divBdr>
        </w:div>
        <w:div w:id="752974845">
          <w:marLeft w:val="0"/>
          <w:marRight w:val="0"/>
          <w:marTop w:val="0"/>
          <w:marBottom w:val="0"/>
          <w:divBdr>
            <w:top w:val="none" w:sz="0" w:space="0" w:color="auto"/>
            <w:left w:val="none" w:sz="0" w:space="0" w:color="auto"/>
            <w:bottom w:val="none" w:sz="0" w:space="0" w:color="auto"/>
            <w:right w:val="none" w:sz="0" w:space="0" w:color="auto"/>
          </w:divBdr>
        </w:div>
        <w:div w:id="1036320886">
          <w:marLeft w:val="0"/>
          <w:marRight w:val="0"/>
          <w:marTop w:val="0"/>
          <w:marBottom w:val="0"/>
          <w:divBdr>
            <w:top w:val="none" w:sz="0" w:space="0" w:color="auto"/>
            <w:left w:val="none" w:sz="0" w:space="0" w:color="auto"/>
            <w:bottom w:val="none" w:sz="0" w:space="0" w:color="auto"/>
            <w:right w:val="none" w:sz="0" w:space="0" w:color="auto"/>
          </w:divBdr>
        </w:div>
        <w:div w:id="948048292">
          <w:marLeft w:val="0"/>
          <w:marRight w:val="0"/>
          <w:marTop w:val="0"/>
          <w:marBottom w:val="0"/>
          <w:divBdr>
            <w:top w:val="none" w:sz="0" w:space="0" w:color="auto"/>
            <w:left w:val="none" w:sz="0" w:space="0" w:color="auto"/>
            <w:bottom w:val="none" w:sz="0" w:space="0" w:color="auto"/>
            <w:right w:val="none" w:sz="0" w:space="0" w:color="auto"/>
          </w:divBdr>
        </w:div>
        <w:div w:id="1477995093">
          <w:marLeft w:val="0"/>
          <w:marRight w:val="0"/>
          <w:marTop w:val="0"/>
          <w:marBottom w:val="0"/>
          <w:divBdr>
            <w:top w:val="none" w:sz="0" w:space="0" w:color="auto"/>
            <w:left w:val="none" w:sz="0" w:space="0" w:color="auto"/>
            <w:bottom w:val="none" w:sz="0" w:space="0" w:color="auto"/>
            <w:right w:val="none" w:sz="0" w:space="0" w:color="auto"/>
          </w:divBdr>
        </w:div>
        <w:div w:id="1878007070">
          <w:marLeft w:val="0"/>
          <w:marRight w:val="0"/>
          <w:marTop w:val="0"/>
          <w:marBottom w:val="0"/>
          <w:divBdr>
            <w:top w:val="none" w:sz="0" w:space="0" w:color="auto"/>
            <w:left w:val="none" w:sz="0" w:space="0" w:color="auto"/>
            <w:bottom w:val="none" w:sz="0" w:space="0" w:color="auto"/>
            <w:right w:val="none" w:sz="0" w:space="0" w:color="auto"/>
          </w:divBdr>
        </w:div>
        <w:div w:id="162399979">
          <w:marLeft w:val="0"/>
          <w:marRight w:val="0"/>
          <w:marTop w:val="0"/>
          <w:marBottom w:val="0"/>
          <w:divBdr>
            <w:top w:val="none" w:sz="0" w:space="0" w:color="auto"/>
            <w:left w:val="none" w:sz="0" w:space="0" w:color="auto"/>
            <w:bottom w:val="none" w:sz="0" w:space="0" w:color="auto"/>
            <w:right w:val="none" w:sz="0" w:space="0" w:color="auto"/>
          </w:divBdr>
        </w:div>
        <w:div w:id="1634676987">
          <w:marLeft w:val="0"/>
          <w:marRight w:val="0"/>
          <w:marTop w:val="0"/>
          <w:marBottom w:val="0"/>
          <w:divBdr>
            <w:top w:val="none" w:sz="0" w:space="0" w:color="auto"/>
            <w:left w:val="none" w:sz="0" w:space="0" w:color="auto"/>
            <w:bottom w:val="none" w:sz="0" w:space="0" w:color="auto"/>
            <w:right w:val="none" w:sz="0" w:space="0" w:color="auto"/>
          </w:divBdr>
        </w:div>
        <w:div w:id="821044495">
          <w:marLeft w:val="0"/>
          <w:marRight w:val="0"/>
          <w:marTop w:val="0"/>
          <w:marBottom w:val="0"/>
          <w:divBdr>
            <w:top w:val="none" w:sz="0" w:space="0" w:color="auto"/>
            <w:left w:val="none" w:sz="0" w:space="0" w:color="auto"/>
            <w:bottom w:val="none" w:sz="0" w:space="0" w:color="auto"/>
            <w:right w:val="none" w:sz="0" w:space="0" w:color="auto"/>
          </w:divBdr>
        </w:div>
        <w:div w:id="1285116254">
          <w:marLeft w:val="0"/>
          <w:marRight w:val="0"/>
          <w:marTop w:val="0"/>
          <w:marBottom w:val="0"/>
          <w:divBdr>
            <w:top w:val="none" w:sz="0" w:space="0" w:color="auto"/>
            <w:left w:val="none" w:sz="0" w:space="0" w:color="auto"/>
            <w:bottom w:val="none" w:sz="0" w:space="0" w:color="auto"/>
            <w:right w:val="none" w:sz="0" w:space="0" w:color="auto"/>
          </w:divBdr>
        </w:div>
        <w:div w:id="407267749">
          <w:marLeft w:val="0"/>
          <w:marRight w:val="0"/>
          <w:marTop w:val="0"/>
          <w:marBottom w:val="0"/>
          <w:divBdr>
            <w:top w:val="none" w:sz="0" w:space="0" w:color="auto"/>
            <w:left w:val="none" w:sz="0" w:space="0" w:color="auto"/>
            <w:bottom w:val="none" w:sz="0" w:space="0" w:color="auto"/>
            <w:right w:val="none" w:sz="0" w:space="0" w:color="auto"/>
          </w:divBdr>
        </w:div>
        <w:div w:id="424039075">
          <w:marLeft w:val="0"/>
          <w:marRight w:val="0"/>
          <w:marTop w:val="0"/>
          <w:marBottom w:val="0"/>
          <w:divBdr>
            <w:top w:val="none" w:sz="0" w:space="0" w:color="auto"/>
            <w:left w:val="none" w:sz="0" w:space="0" w:color="auto"/>
            <w:bottom w:val="none" w:sz="0" w:space="0" w:color="auto"/>
            <w:right w:val="none" w:sz="0" w:space="0" w:color="auto"/>
          </w:divBdr>
        </w:div>
        <w:div w:id="1329097293">
          <w:marLeft w:val="0"/>
          <w:marRight w:val="0"/>
          <w:marTop w:val="0"/>
          <w:marBottom w:val="0"/>
          <w:divBdr>
            <w:top w:val="none" w:sz="0" w:space="0" w:color="auto"/>
            <w:left w:val="none" w:sz="0" w:space="0" w:color="auto"/>
            <w:bottom w:val="none" w:sz="0" w:space="0" w:color="auto"/>
            <w:right w:val="none" w:sz="0" w:space="0" w:color="auto"/>
          </w:divBdr>
        </w:div>
        <w:div w:id="573585938">
          <w:marLeft w:val="0"/>
          <w:marRight w:val="0"/>
          <w:marTop w:val="0"/>
          <w:marBottom w:val="0"/>
          <w:divBdr>
            <w:top w:val="none" w:sz="0" w:space="0" w:color="auto"/>
            <w:left w:val="none" w:sz="0" w:space="0" w:color="auto"/>
            <w:bottom w:val="none" w:sz="0" w:space="0" w:color="auto"/>
            <w:right w:val="none" w:sz="0" w:space="0" w:color="auto"/>
          </w:divBdr>
        </w:div>
        <w:div w:id="1451825566">
          <w:marLeft w:val="0"/>
          <w:marRight w:val="0"/>
          <w:marTop w:val="0"/>
          <w:marBottom w:val="0"/>
          <w:divBdr>
            <w:top w:val="none" w:sz="0" w:space="0" w:color="auto"/>
            <w:left w:val="none" w:sz="0" w:space="0" w:color="auto"/>
            <w:bottom w:val="none" w:sz="0" w:space="0" w:color="auto"/>
            <w:right w:val="none" w:sz="0" w:space="0" w:color="auto"/>
          </w:divBdr>
        </w:div>
      </w:divsChild>
    </w:div>
    <w:div w:id="1520043548">
      <w:bodyDiv w:val="1"/>
      <w:marLeft w:val="0"/>
      <w:marRight w:val="0"/>
      <w:marTop w:val="0"/>
      <w:marBottom w:val="0"/>
      <w:divBdr>
        <w:top w:val="none" w:sz="0" w:space="0" w:color="auto"/>
        <w:left w:val="none" w:sz="0" w:space="0" w:color="auto"/>
        <w:bottom w:val="none" w:sz="0" w:space="0" w:color="auto"/>
        <w:right w:val="none" w:sz="0" w:space="0" w:color="auto"/>
      </w:divBdr>
      <w:divsChild>
        <w:div w:id="224680628">
          <w:marLeft w:val="0"/>
          <w:marRight w:val="0"/>
          <w:marTop w:val="0"/>
          <w:marBottom w:val="0"/>
          <w:divBdr>
            <w:top w:val="none" w:sz="0" w:space="0" w:color="auto"/>
            <w:left w:val="none" w:sz="0" w:space="0" w:color="auto"/>
            <w:bottom w:val="none" w:sz="0" w:space="0" w:color="auto"/>
            <w:right w:val="none" w:sz="0" w:space="0" w:color="auto"/>
          </w:divBdr>
        </w:div>
        <w:div w:id="1276133507">
          <w:marLeft w:val="0"/>
          <w:marRight w:val="0"/>
          <w:marTop w:val="0"/>
          <w:marBottom w:val="0"/>
          <w:divBdr>
            <w:top w:val="none" w:sz="0" w:space="0" w:color="auto"/>
            <w:left w:val="none" w:sz="0" w:space="0" w:color="auto"/>
            <w:bottom w:val="none" w:sz="0" w:space="0" w:color="auto"/>
            <w:right w:val="none" w:sz="0" w:space="0" w:color="auto"/>
          </w:divBdr>
        </w:div>
        <w:div w:id="1963462178">
          <w:marLeft w:val="0"/>
          <w:marRight w:val="0"/>
          <w:marTop w:val="0"/>
          <w:marBottom w:val="0"/>
          <w:divBdr>
            <w:top w:val="none" w:sz="0" w:space="0" w:color="auto"/>
            <w:left w:val="none" w:sz="0" w:space="0" w:color="auto"/>
            <w:bottom w:val="none" w:sz="0" w:space="0" w:color="auto"/>
            <w:right w:val="none" w:sz="0" w:space="0" w:color="auto"/>
          </w:divBdr>
        </w:div>
        <w:div w:id="754865928">
          <w:marLeft w:val="0"/>
          <w:marRight w:val="0"/>
          <w:marTop w:val="0"/>
          <w:marBottom w:val="0"/>
          <w:divBdr>
            <w:top w:val="none" w:sz="0" w:space="0" w:color="auto"/>
            <w:left w:val="none" w:sz="0" w:space="0" w:color="auto"/>
            <w:bottom w:val="none" w:sz="0" w:space="0" w:color="auto"/>
            <w:right w:val="none" w:sz="0" w:space="0" w:color="auto"/>
          </w:divBdr>
        </w:div>
        <w:div w:id="19090585">
          <w:marLeft w:val="0"/>
          <w:marRight w:val="0"/>
          <w:marTop w:val="0"/>
          <w:marBottom w:val="0"/>
          <w:divBdr>
            <w:top w:val="none" w:sz="0" w:space="0" w:color="auto"/>
            <w:left w:val="none" w:sz="0" w:space="0" w:color="auto"/>
            <w:bottom w:val="none" w:sz="0" w:space="0" w:color="auto"/>
            <w:right w:val="none" w:sz="0" w:space="0" w:color="auto"/>
          </w:divBdr>
        </w:div>
        <w:div w:id="916785565">
          <w:marLeft w:val="0"/>
          <w:marRight w:val="0"/>
          <w:marTop w:val="0"/>
          <w:marBottom w:val="0"/>
          <w:divBdr>
            <w:top w:val="none" w:sz="0" w:space="0" w:color="auto"/>
            <w:left w:val="none" w:sz="0" w:space="0" w:color="auto"/>
            <w:bottom w:val="none" w:sz="0" w:space="0" w:color="auto"/>
            <w:right w:val="none" w:sz="0" w:space="0" w:color="auto"/>
          </w:divBdr>
        </w:div>
        <w:div w:id="1456290809">
          <w:marLeft w:val="0"/>
          <w:marRight w:val="0"/>
          <w:marTop w:val="0"/>
          <w:marBottom w:val="0"/>
          <w:divBdr>
            <w:top w:val="none" w:sz="0" w:space="0" w:color="auto"/>
            <w:left w:val="none" w:sz="0" w:space="0" w:color="auto"/>
            <w:bottom w:val="none" w:sz="0" w:space="0" w:color="auto"/>
            <w:right w:val="none" w:sz="0" w:space="0" w:color="auto"/>
          </w:divBdr>
        </w:div>
      </w:divsChild>
    </w:div>
    <w:div w:id="1531720947">
      <w:bodyDiv w:val="1"/>
      <w:marLeft w:val="0"/>
      <w:marRight w:val="0"/>
      <w:marTop w:val="0"/>
      <w:marBottom w:val="0"/>
      <w:divBdr>
        <w:top w:val="none" w:sz="0" w:space="0" w:color="auto"/>
        <w:left w:val="none" w:sz="0" w:space="0" w:color="auto"/>
        <w:bottom w:val="none" w:sz="0" w:space="0" w:color="auto"/>
        <w:right w:val="none" w:sz="0" w:space="0" w:color="auto"/>
      </w:divBdr>
      <w:divsChild>
        <w:div w:id="2011791169">
          <w:marLeft w:val="0"/>
          <w:marRight w:val="0"/>
          <w:marTop w:val="0"/>
          <w:marBottom w:val="0"/>
          <w:divBdr>
            <w:top w:val="none" w:sz="0" w:space="0" w:color="auto"/>
            <w:left w:val="none" w:sz="0" w:space="0" w:color="auto"/>
            <w:bottom w:val="none" w:sz="0" w:space="0" w:color="auto"/>
            <w:right w:val="none" w:sz="0" w:space="0" w:color="auto"/>
          </w:divBdr>
        </w:div>
        <w:div w:id="62143535">
          <w:marLeft w:val="0"/>
          <w:marRight w:val="0"/>
          <w:marTop w:val="0"/>
          <w:marBottom w:val="0"/>
          <w:divBdr>
            <w:top w:val="none" w:sz="0" w:space="0" w:color="auto"/>
            <w:left w:val="none" w:sz="0" w:space="0" w:color="auto"/>
            <w:bottom w:val="none" w:sz="0" w:space="0" w:color="auto"/>
            <w:right w:val="none" w:sz="0" w:space="0" w:color="auto"/>
          </w:divBdr>
        </w:div>
        <w:div w:id="2082945667">
          <w:marLeft w:val="0"/>
          <w:marRight w:val="0"/>
          <w:marTop w:val="0"/>
          <w:marBottom w:val="0"/>
          <w:divBdr>
            <w:top w:val="none" w:sz="0" w:space="0" w:color="auto"/>
            <w:left w:val="none" w:sz="0" w:space="0" w:color="auto"/>
            <w:bottom w:val="none" w:sz="0" w:space="0" w:color="auto"/>
            <w:right w:val="none" w:sz="0" w:space="0" w:color="auto"/>
          </w:divBdr>
        </w:div>
        <w:div w:id="1280844739">
          <w:marLeft w:val="0"/>
          <w:marRight w:val="0"/>
          <w:marTop w:val="0"/>
          <w:marBottom w:val="0"/>
          <w:divBdr>
            <w:top w:val="none" w:sz="0" w:space="0" w:color="auto"/>
            <w:left w:val="none" w:sz="0" w:space="0" w:color="auto"/>
            <w:bottom w:val="none" w:sz="0" w:space="0" w:color="auto"/>
            <w:right w:val="none" w:sz="0" w:space="0" w:color="auto"/>
          </w:divBdr>
        </w:div>
        <w:div w:id="192572252">
          <w:marLeft w:val="0"/>
          <w:marRight w:val="0"/>
          <w:marTop w:val="0"/>
          <w:marBottom w:val="0"/>
          <w:divBdr>
            <w:top w:val="none" w:sz="0" w:space="0" w:color="auto"/>
            <w:left w:val="none" w:sz="0" w:space="0" w:color="auto"/>
            <w:bottom w:val="none" w:sz="0" w:space="0" w:color="auto"/>
            <w:right w:val="none" w:sz="0" w:space="0" w:color="auto"/>
          </w:divBdr>
        </w:div>
        <w:div w:id="1330909743">
          <w:marLeft w:val="0"/>
          <w:marRight w:val="0"/>
          <w:marTop w:val="0"/>
          <w:marBottom w:val="0"/>
          <w:divBdr>
            <w:top w:val="none" w:sz="0" w:space="0" w:color="auto"/>
            <w:left w:val="none" w:sz="0" w:space="0" w:color="auto"/>
            <w:bottom w:val="none" w:sz="0" w:space="0" w:color="auto"/>
            <w:right w:val="none" w:sz="0" w:space="0" w:color="auto"/>
          </w:divBdr>
        </w:div>
        <w:div w:id="752702826">
          <w:marLeft w:val="0"/>
          <w:marRight w:val="0"/>
          <w:marTop w:val="0"/>
          <w:marBottom w:val="0"/>
          <w:divBdr>
            <w:top w:val="none" w:sz="0" w:space="0" w:color="auto"/>
            <w:left w:val="none" w:sz="0" w:space="0" w:color="auto"/>
            <w:bottom w:val="none" w:sz="0" w:space="0" w:color="auto"/>
            <w:right w:val="none" w:sz="0" w:space="0" w:color="auto"/>
          </w:divBdr>
        </w:div>
        <w:div w:id="1747725609">
          <w:marLeft w:val="0"/>
          <w:marRight w:val="0"/>
          <w:marTop w:val="0"/>
          <w:marBottom w:val="0"/>
          <w:divBdr>
            <w:top w:val="none" w:sz="0" w:space="0" w:color="auto"/>
            <w:left w:val="none" w:sz="0" w:space="0" w:color="auto"/>
            <w:bottom w:val="none" w:sz="0" w:space="0" w:color="auto"/>
            <w:right w:val="none" w:sz="0" w:space="0" w:color="auto"/>
          </w:divBdr>
        </w:div>
        <w:div w:id="616836918">
          <w:marLeft w:val="0"/>
          <w:marRight w:val="0"/>
          <w:marTop w:val="0"/>
          <w:marBottom w:val="0"/>
          <w:divBdr>
            <w:top w:val="none" w:sz="0" w:space="0" w:color="auto"/>
            <w:left w:val="none" w:sz="0" w:space="0" w:color="auto"/>
            <w:bottom w:val="none" w:sz="0" w:space="0" w:color="auto"/>
            <w:right w:val="none" w:sz="0" w:space="0" w:color="auto"/>
          </w:divBdr>
        </w:div>
        <w:div w:id="939289858">
          <w:marLeft w:val="0"/>
          <w:marRight w:val="0"/>
          <w:marTop w:val="0"/>
          <w:marBottom w:val="0"/>
          <w:divBdr>
            <w:top w:val="none" w:sz="0" w:space="0" w:color="auto"/>
            <w:left w:val="none" w:sz="0" w:space="0" w:color="auto"/>
            <w:bottom w:val="none" w:sz="0" w:space="0" w:color="auto"/>
            <w:right w:val="none" w:sz="0" w:space="0" w:color="auto"/>
          </w:divBdr>
        </w:div>
        <w:div w:id="29916676">
          <w:marLeft w:val="0"/>
          <w:marRight w:val="0"/>
          <w:marTop w:val="0"/>
          <w:marBottom w:val="0"/>
          <w:divBdr>
            <w:top w:val="none" w:sz="0" w:space="0" w:color="auto"/>
            <w:left w:val="none" w:sz="0" w:space="0" w:color="auto"/>
            <w:bottom w:val="none" w:sz="0" w:space="0" w:color="auto"/>
            <w:right w:val="none" w:sz="0" w:space="0" w:color="auto"/>
          </w:divBdr>
        </w:div>
        <w:div w:id="106198822">
          <w:marLeft w:val="0"/>
          <w:marRight w:val="0"/>
          <w:marTop w:val="0"/>
          <w:marBottom w:val="0"/>
          <w:divBdr>
            <w:top w:val="none" w:sz="0" w:space="0" w:color="auto"/>
            <w:left w:val="none" w:sz="0" w:space="0" w:color="auto"/>
            <w:bottom w:val="none" w:sz="0" w:space="0" w:color="auto"/>
            <w:right w:val="none" w:sz="0" w:space="0" w:color="auto"/>
          </w:divBdr>
        </w:div>
        <w:div w:id="568884533">
          <w:marLeft w:val="0"/>
          <w:marRight w:val="0"/>
          <w:marTop w:val="0"/>
          <w:marBottom w:val="0"/>
          <w:divBdr>
            <w:top w:val="none" w:sz="0" w:space="0" w:color="auto"/>
            <w:left w:val="none" w:sz="0" w:space="0" w:color="auto"/>
            <w:bottom w:val="none" w:sz="0" w:space="0" w:color="auto"/>
            <w:right w:val="none" w:sz="0" w:space="0" w:color="auto"/>
          </w:divBdr>
        </w:div>
        <w:div w:id="43254866">
          <w:marLeft w:val="0"/>
          <w:marRight w:val="0"/>
          <w:marTop w:val="0"/>
          <w:marBottom w:val="0"/>
          <w:divBdr>
            <w:top w:val="none" w:sz="0" w:space="0" w:color="auto"/>
            <w:left w:val="none" w:sz="0" w:space="0" w:color="auto"/>
            <w:bottom w:val="none" w:sz="0" w:space="0" w:color="auto"/>
            <w:right w:val="none" w:sz="0" w:space="0" w:color="auto"/>
          </w:divBdr>
        </w:div>
        <w:div w:id="1000544896">
          <w:marLeft w:val="0"/>
          <w:marRight w:val="0"/>
          <w:marTop w:val="0"/>
          <w:marBottom w:val="0"/>
          <w:divBdr>
            <w:top w:val="none" w:sz="0" w:space="0" w:color="auto"/>
            <w:left w:val="none" w:sz="0" w:space="0" w:color="auto"/>
            <w:bottom w:val="none" w:sz="0" w:space="0" w:color="auto"/>
            <w:right w:val="none" w:sz="0" w:space="0" w:color="auto"/>
          </w:divBdr>
        </w:div>
        <w:div w:id="859706335">
          <w:marLeft w:val="0"/>
          <w:marRight w:val="0"/>
          <w:marTop w:val="0"/>
          <w:marBottom w:val="0"/>
          <w:divBdr>
            <w:top w:val="none" w:sz="0" w:space="0" w:color="auto"/>
            <w:left w:val="none" w:sz="0" w:space="0" w:color="auto"/>
            <w:bottom w:val="none" w:sz="0" w:space="0" w:color="auto"/>
            <w:right w:val="none" w:sz="0" w:space="0" w:color="auto"/>
          </w:divBdr>
        </w:div>
      </w:divsChild>
    </w:div>
    <w:div w:id="1550454420">
      <w:bodyDiv w:val="1"/>
      <w:marLeft w:val="0"/>
      <w:marRight w:val="0"/>
      <w:marTop w:val="0"/>
      <w:marBottom w:val="0"/>
      <w:divBdr>
        <w:top w:val="none" w:sz="0" w:space="0" w:color="auto"/>
        <w:left w:val="none" w:sz="0" w:space="0" w:color="auto"/>
        <w:bottom w:val="none" w:sz="0" w:space="0" w:color="auto"/>
        <w:right w:val="none" w:sz="0" w:space="0" w:color="auto"/>
      </w:divBdr>
      <w:divsChild>
        <w:div w:id="932931997">
          <w:marLeft w:val="0"/>
          <w:marRight w:val="0"/>
          <w:marTop w:val="0"/>
          <w:marBottom w:val="0"/>
          <w:divBdr>
            <w:top w:val="none" w:sz="0" w:space="0" w:color="auto"/>
            <w:left w:val="none" w:sz="0" w:space="0" w:color="auto"/>
            <w:bottom w:val="none" w:sz="0" w:space="0" w:color="auto"/>
            <w:right w:val="none" w:sz="0" w:space="0" w:color="auto"/>
          </w:divBdr>
        </w:div>
        <w:div w:id="1654528426">
          <w:marLeft w:val="0"/>
          <w:marRight w:val="0"/>
          <w:marTop w:val="0"/>
          <w:marBottom w:val="0"/>
          <w:divBdr>
            <w:top w:val="none" w:sz="0" w:space="0" w:color="auto"/>
            <w:left w:val="none" w:sz="0" w:space="0" w:color="auto"/>
            <w:bottom w:val="none" w:sz="0" w:space="0" w:color="auto"/>
            <w:right w:val="none" w:sz="0" w:space="0" w:color="auto"/>
          </w:divBdr>
        </w:div>
        <w:div w:id="742412835">
          <w:marLeft w:val="0"/>
          <w:marRight w:val="0"/>
          <w:marTop w:val="0"/>
          <w:marBottom w:val="0"/>
          <w:divBdr>
            <w:top w:val="none" w:sz="0" w:space="0" w:color="auto"/>
            <w:left w:val="none" w:sz="0" w:space="0" w:color="auto"/>
            <w:bottom w:val="none" w:sz="0" w:space="0" w:color="auto"/>
            <w:right w:val="none" w:sz="0" w:space="0" w:color="auto"/>
          </w:divBdr>
        </w:div>
        <w:div w:id="441386392">
          <w:marLeft w:val="0"/>
          <w:marRight w:val="0"/>
          <w:marTop w:val="0"/>
          <w:marBottom w:val="0"/>
          <w:divBdr>
            <w:top w:val="none" w:sz="0" w:space="0" w:color="auto"/>
            <w:left w:val="none" w:sz="0" w:space="0" w:color="auto"/>
            <w:bottom w:val="none" w:sz="0" w:space="0" w:color="auto"/>
            <w:right w:val="none" w:sz="0" w:space="0" w:color="auto"/>
          </w:divBdr>
        </w:div>
        <w:div w:id="843974878">
          <w:marLeft w:val="0"/>
          <w:marRight w:val="0"/>
          <w:marTop w:val="0"/>
          <w:marBottom w:val="0"/>
          <w:divBdr>
            <w:top w:val="none" w:sz="0" w:space="0" w:color="auto"/>
            <w:left w:val="none" w:sz="0" w:space="0" w:color="auto"/>
            <w:bottom w:val="none" w:sz="0" w:space="0" w:color="auto"/>
            <w:right w:val="none" w:sz="0" w:space="0" w:color="auto"/>
          </w:divBdr>
        </w:div>
        <w:div w:id="1239746631">
          <w:marLeft w:val="0"/>
          <w:marRight w:val="0"/>
          <w:marTop w:val="0"/>
          <w:marBottom w:val="0"/>
          <w:divBdr>
            <w:top w:val="none" w:sz="0" w:space="0" w:color="auto"/>
            <w:left w:val="none" w:sz="0" w:space="0" w:color="auto"/>
            <w:bottom w:val="none" w:sz="0" w:space="0" w:color="auto"/>
            <w:right w:val="none" w:sz="0" w:space="0" w:color="auto"/>
          </w:divBdr>
        </w:div>
        <w:div w:id="212237475">
          <w:marLeft w:val="0"/>
          <w:marRight w:val="0"/>
          <w:marTop w:val="0"/>
          <w:marBottom w:val="0"/>
          <w:divBdr>
            <w:top w:val="none" w:sz="0" w:space="0" w:color="auto"/>
            <w:left w:val="none" w:sz="0" w:space="0" w:color="auto"/>
            <w:bottom w:val="none" w:sz="0" w:space="0" w:color="auto"/>
            <w:right w:val="none" w:sz="0" w:space="0" w:color="auto"/>
          </w:divBdr>
        </w:div>
        <w:div w:id="957837244">
          <w:marLeft w:val="0"/>
          <w:marRight w:val="0"/>
          <w:marTop w:val="0"/>
          <w:marBottom w:val="0"/>
          <w:divBdr>
            <w:top w:val="none" w:sz="0" w:space="0" w:color="auto"/>
            <w:left w:val="none" w:sz="0" w:space="0" w:color="auto"/>
            <w:bottom w:val="none" w:sz="0" w:space="0" w:color="auto"/>
            <w:right w:val="none" w:sz="0" w:space="0" w:color="auto"/>
          </w:divBdr>
        </w:div>
        <w:div w:id="999239278">
          <w:marLeft w:val="0"/>
          <w:marRight w:val="0"/>
          <w:marTop w:val="0"/>
          <w:marBottom w:val="0"/>
          <w:divBdr>
            <w:top w:val="none" w:sz="0" w:space="0" w:color="auto"/>
            <w:left w:val="none" w:sz="0" w:space="0" w:color="auto"/>
            <w:bottom w:val="none" w:sz="0" w:space="0" w:color="auto"/>
            <w:right w:val="none" w:sz="0" w:space="0" w:color="auto"/>
          </w:divBdr>
        </w:div>
        <w:div w:id="1373649664">
          <w:marLeft w:val="0"/>
          <w:marRight w:val="0"/>
          <w:marTop w:val="0"/>
          <w:marBottom w:val="0"/>
          <w:divBdr>
            <w:top w:val="none" w:sz="0" w:space="0" w:color="auto"/>
            <w:left w:val="none" w:sz="0" w:space="0" w:color="auto"/>
            <w:bottom w:val="none" w:sz="0" w:space="0" w:color="auto"/>
            <w:right w:val="none" w:sz="0" w:space="0" w:color="auto"/>
          </w:divBdr>
        </w:div>
        <w:div w:id="402333437">
          <w:marLeft w:val="0"/>
          <w:marRight w:val="0"/>
          <w:marTop w:val="0"/>
          <w:marBottom w:val="0"/>
          <w:divBdr>
            <w:top w:val="none" w:sz="0" w:space="0" w:color="auto"/>
            <w:left w:val="none" w:sz="0" w:space="0" w:color="auto"/>
            <w:bottom w:val="none" w:sz="0" w:space="0" w:color="auto"/>
            <w:right w:val="none" w:sz="0" w:space="0" w:color="auto"/>
          </w:divBdr>
        </w:div>
        <w:div w:id="1832939846">
          <w:marLeft w:val="0"/>
          <w:marRight w:val="0"/>
          <w:marTop w:val="0"/>
          <w:marBottom w:val="0"/>
          <w:divBdr>
            <w:top w:val="none" w:sz="0" w:space="0" w:color="auto"/>
            <w:left w:val="none" w:sz="0" w:space="0" w:color="auto"/>
            <w:bottom w:val="none" w:sz="0" w:space="0" w:color="auto"/>
            <w:right w:val="none" w:sz="0" w:space="0" w:color="auto"/>
          </w:divBdr>
        </w:div>
        <w:div w:id="690688061">
          <w:marLeft w:val="0"/>
          <w:marRight w:val="0"/>
          <w:marTop w:val="0"/>
          <w:marBottom w:val="0"/>
          <w:divBdr>
            <w:top w:val="none" w:sz="0" w:space="0" w:color="auto"/>
            <w:left w:val="none" w:sz="0" w:space="0" w:color="auto"/>
            <w:bottom w:val="none" w:sz="0" w:space="0" w:color="auto"/>
            <w:right w:val="none" w:sz="0" w:space="0" w:color="auto"/>
          </w:divBdr>
        </w:div>
        <w:div w:id="1854605519">
          <w:marLeft w:val="0"/>
          <w:marRight w:val="0"/>
          <w:marTop w:val="0"/>
          <w:marBottom w:val="0"/>
          <w:divBdr>
            <w:top w:val="none" w:sz="0" w:space="0" w:color="auto"/>
            <w:left w:val="none" w:sz="0" w:space="0" w:color="auto"/>
            <w:bottom w:val="none" w:sz="0" w:space="0" w:color="auto"/>
            <w:right w:val="none" w:sz="0" w:space="0" w:color="auto"/>
          </w:divBdr>
        </w:div>
        <w:div w:id="74209823">
          <w:marLeft w:val="0"/>
          <w:marRight w:val="0"/>
          <w:marTop w:val="0"/>
          <w:marBottom w:val="0"/>
          <w:divBdr>
            <w:top w:val="none" w:sz="0" w:space="0" w:color="auto"/>
            <w:left w:val="none" w:sz="0" w:space="0" w:color="auto"/>
            <w:bottom w:val="none" w:sz="0" w:space="0" w:color="auto"/>
            <w:right w:val="none" w:sz="0" w:space="0" w:color="auto"/>
          </w:divBdr>
        </w:div>
        <w:div w:id="1812208096">
          <w:marLeft w:val="0"/>
          <w:marRight w:val="0"/>
          <w:marTop w:val="0"/>
          <w:marBottom w:val="0"/>
          <w:divBdr>
            <w:top w:val="none" w:sz="0" w:space="0" w:color="auto"/>
            <w:left w:val="none" w:sz="0" w:space="0" w:color="auto"/>
            <w:bottom w:val="none" w:sz="0" w:space="0" w:color="auto"/>
            <w:right w:val="none" w:sz="0" w:space="0" w:color="auto"/>
          </w:divBdr>
        </w:div>
        <w:div w:id="972758873">
          <w:marLeft w:val="0"/>
          <w:marRight w:val="0"/>
          <w:marTop w:val="0"/>
          <w:marBottom w:val="0"/>
          <w:divBdr>
            <w:top w:val="none" w:sz="0" w:space="0" w:color="auto"/>
            <w:left w:val="none" w:sz="0" w:space="0" w:color="auto"/>
            <w:bottom w:val="none" w:sz="0" w:space="0" w:color="auto"/>
            <w:right w:val="none" w:sz="0" w:space="0" w:color="auto"/>
          </w:divBdr>
        </w:div>
        <w:div w:id="624848525">
          <w:marLeft w:val="0"/>
          <w:marRight w:val="0"/>
          <w:marTop w:val="0"/>
          <w:marBottom w:val="0"/>
          <w:divBdr>
            <w:top w:val="none" w:sz="0" w:space="0" w:color="auto"/>
            <w:left w:val="none" w:sz="0" w:space="0" w:color="auto"/>
            <w:bottom w:val="none" w:sz="0" w:space="0" w:color="auto"/>
            <w:right w:val="none" w:sz="0" w:space="0" w:color="auto"/>
          </w:divBdr>
        </w:div>
        <w:div w:id="1320886066">
          <w:marLeft w:val="0"/>
          <w:marRight w:val="0"/>
          <w:marTop w:val="0"/>
          <w:marBottom w:val="0"/>
          <w:divBdr>
            <w:top w:val="none" w:sz="0" w:space="0" w:color="auto"/>
            <w:left w:val="none" w:sz="0" w:space="0" w:color="auto"/>
            <w:bottom w:val="none" w:sz="0" w:space="0" w:color="auto"/>
            <w:right w:val="none" w:sz="0" w:space="0" w:color="auto"/>
          </w:divBdr>
        </w:div>
        <w:div w:id="1500846290">
          <w:marLeft w:val="0"/>
          <w:marRight w:val="0"/>
          <w:marTop w:val="0"/>
          <w:marBottom w:val="0"/>
          <w:divBdr>
            <w:top w:val="none" w:sz="0" w:space="0" w:color="auto"/>
            <w:left w:val="none" w:sz="0" w:space="0" w:color="auto"/>
            <w:bottom w:val="none" w:sz="0" w:space="0" w:color="auto"/>
            <w:right w:val="none" w:sz="0" w:space="0" w:color="auto"/>
          </w:divBdr>
        </w:div>
        <w:div w:id="1160274186">
          <w:marLeft w:val="0"/>
          <w:marRight w:val="0"/>
          <w:marTop w:val="0"/>
          <w:marBottom w:val="0"/>
          <w:divBdr>
            <w:top w:val="none" w:sz="0" w:space="0" w:color="auto"/>
            <w:left w:val="none" w:sz="0" w:space="0" w:color="auto"/>
            <w:bottom w:val="none" w:sz="0" w:space="0" w:color="auto"/>
            <w:right w:val="none" w:sz="0" w:space="0" w:color="auto"/>
          </w:divBdr>
        </w:div>
        <w:div w:id="1656640766">
          <w:marLeft w:val="0"/>
          <w:marRight w:val="0"/>
          <w:marTop w:val="0"/>
          <w:marBottom w:val="0"/>
          <w:divBdr>
            <w:top w:val="none" w:sz="0" w:space="0" w:color="auto"/>
            <w:left w:val="none" w:sz="0" w:space="0" w:color="auto"/>
            <w:bottom w:val="none" w:sz="0" w:space="0" w:color="auto"/>
            <w:right w:val="none" w:sz="0" w:space="0" w:color="auto"/>
          </w:divBdr>
        </w:div>
        <w:div w:id="918905482">
          <w:marLeft w:val="0"/>
          <w:marRight w:val="0"/>
          <w:marTop w:val="0"/>
          <w:marBottom w:val="0"/>
          <w:divBdr>
            <w:top w:val="none" w:sz="0" w:space="0" w:color="auto"/>
            <w:left w:val="none" w:sz="0" w:space="0" w:color="auto"/>
            <w:bottom w:val="none" w:sz="0" w:space="0" w:color="auto"/>
            <w:right w:val="none" w:sz="0" w:space="0" w:color="auto"/>
          </w:divBdr>
        </w:div>
        <w:div w:id="2065911073">
          <w:marLeft w:val="0"/>
          <w:marRight w:val="0"/>
          <w:marTop w:val="0"/>
          <w:marBottom w:val="0"/>
          <w:divBdr>
            <w:top w:val="none" w:sz="0" w:space="0" w:color="auto"/>
            <w:left w:val="none" w:sz="0" w:space="0" w:color="auto"/>
            <w:bottom w:val="none" w:sz="0" w:space="0" w:color="auto"/>
            <w:right w:val="none" w:sz="0" w:space="0" w:color="auto"/>
          </w:divBdr>
        </w:div>
        <w:div w:id="10495725">
          <w:marLeft w:val="0"/>
          <w:marRight w:val="0"/>
          <w:marTop w:val="0"/>
          <w:marBottom w:val="0"/>
          <w:divBdr>
            <w:top w:val="none" w:sz="0" w:space="0" w:color="auto"/>
            <w:left w:val="none" w:sz="0" w:space="0" w:color="auto"/>
            <w:bottom w:val="none" w:sz="0" w:space="0" w:color="auto"/>
            <w:right w:val="none" w:sz="0" w:space="0" w:color="auto"/>
          </w:divBdr>
        </w:div>
        <w:div w:id="1698431069">
          <w:marLeft w:val="0"/>
          <w:marRight w:val="0"/>
          <w:marTop w:val="0"/>
          <w:marBottom w:val="0"/>
          <w:divBdr>
            <w:top w:val="none" w:sz="0" w:space="0" w:color="auto"/>
            <w:left w:val="none" w:sz="0" w:space="0" w:color="auto"/>
            <w:bottom w:val="none" w:sz="0" w:space="0" w:color="auto"/>
            <w:right w:val="none" w:sz="0" w:space="0" w:color="auto"/>
          </w:divBdr>
        </w:div>
        <w:div w:id="2053536541">
          <w:marLeft w:val="0"/>
          <w:marRight w:val="0"/>
          <w:marTop w:val="0"/>
          <w:marBottom w:val="0"/>
          <w:divBdr>
            <w:top w:val="none" w:sz="0" w:space="0" w:color="auto"/>
            <w:left w:val="none" w:sz="0" w:space="0" w:color="auto"/>
            <w:bottom w:val="none" w:sz="0" w:space="0" w:color="auto"/>
            <w:right w:val="none" w:sz="0" w:space="0" w:color="auto"/>
          </w:divBdr>
        </w:div>
        <w:div w:id="819268931">
          <w:marLeft w:val="0"/>
          <w:marRight w:val="0"/>
          <w:marTop w:val="0"/>
          <w:marBottom w:val="0"/>
          <w:divBdr>
            <w:top w:val="none" w:sz="0" w:space="0" w:color="auto"/>
            <w:left w:val="none" w:sz="0" w:space="0" w:color="auto"/>
            <w:bottom w:val="none" w:sz="0" w:space="0" w:color="auto"/>
            <w:right w:val="none" w:sz="0" w:space="0" w:color="auto"/>
          </w:divBdr>
        </w:div>
        <w:div w:id="1185247872">
          <w:marLeft w:val="0"/>
          <w:marRight w:val="0"/>
          <w:marTop w:val="0"/>
          <w:marBottom w:val="0"/>
          <w:divBdr>
            <w:top w:val="none" w:sz="0" w:space="0" w:color="auto"/>
            <w:left w:val="none" w:sz="0" w:space="0" w:color="auto"/>
            <w:bottom w:val="none" w:sz="0" w:space="0" w:color="auto"/>
            <w:right w:val="none" w:sz="0" w:space="0" w:color="auto"/>
          </w:divBdr>
        </w:div>
        <w:div w:id="1138958251">
          <w:marLeft w:val="0"/>
          <w:marRight w:val="0"/>
          <w:marTop w:val="0"/>
          <w:marBottom w:val="0"/>
          <w:divBdr>
            <w:top w:val="none" w:sz="0" w:space="0" w:color="auto"/>
            <w:left w:val="none" w:sz="0" w:space="0" w:color="auto"/>
            <w:bottom w:val="none" w:sz="0" w:space="0" w:color="auto"/>
            <w:right w:val="none" w:sz="0" w:space="0" w:color="auto"/>
          </w:divBdr>
        </w:div>
        <w:div w:id="2132167597">
          <w:marLeft w:val="0"/>
          <w:marRight w:val="0"/>
          <w:marTop w:val="0"/>
          <w:marBottom w:val="0"/>
          <w:divBdr>
            <w:top w:val="none" w:sz="0" w:space="0" w:color="auto"/>
            <w:left w:val="none" w:sz="0" w:space="0" w:color="auto"/>
            <w:bottom w:val="none" w:sz="0" w:space="0" w:color="auto"/>
            <w:right w:val="none" w:sz="0" w:space="0" w:color="auto"/>
          </w:divBdr>
        </w:div>
        <w:div w:id="1126463507">
          <w:marLeft w:val="0"/>
          <w:marRight w:val="0"/>
          <w:marTop w:val="0"/>
          <w:marBottom w:val="0"/>
          <w:divBdr>
            <w:top w:val="none" w:sz="0" w:space="0" w:color="auto"/>
            <w:left w:val="none" w:sz="0" w:space="0" w:color="auto"/>
            <w:bottom w:val="none" w:sz="0" w:space="0" w:color="auto"/>
            <w:right w:val="none" w:sz="0" w:space="0" w:color="auto"/>
          </w:divBdr>
        </w:div>
        <w:div w:id="385953160">
          <w:marLeft w:val="0"/>
          <w:marRight w:val="0"/>
          <w:marTop w:val="0"/>
          <w:marBottom w:val="0"/>
          <w:divBdr>
            <w:top w:val="none" w:sz="0" w:space="0" w:color="auto"/>
            <w:left w:val="none" w:sz="0" w:space="0" w:color="auto"/>
            <w:bottom w:val="none" w:sz="0" w:space="0" w:color="auto"/>
            <w:right w:val="none" w:sz="0" w:space="0" w:color="auto"/>
          </w:divBdr>
        </w:div>
        <w:div w:id="1113403737">
          <w:marLeft w:val="0"/>
          <w:marRight w:val="0"/>
          <w:marTop w:val="0"/>
          <w:marBottom w:val="0"/>
          <w:divBdr>
            <w:top w:val="none" w:sz="0" w:space="0" w:color="auto"/>
            <w:left w:val="none" w:sz="0" w:space="0" w:color="auto"/>
            <w:bottom w:val="none" w:sz="0" w:space="0" w:color="auto"/>
            <w:right w:val="none" w:sz="0" w:space="0" w:color="auto"/>
          </w:divBdr>
        </w:div>
        <w:div w:id="982465123">
          <w:marLeft w:val="0"/>
          <w:marRight w:val="0"/>
          <w:marTop w:val="0"/>
          <w:marBottom w:val="0"/>
          <w:divBdr>
            <w:top w:val="none" w:sz="0" w:space="0" w:color="auto"/>
            <w:left w:val="none" w:sz="0" w:space="0" w:color="auto"/>
            <w:bottom w:val="none" w:sz="0" w:space="0" w:color="auto"/>
            <w:right w:val="none" w:sz="0" w:space="0" w:color="auto"/>
          </w:divBdr>
        </w:div>
        <w:div w:id="259870807">
          <w:marLeft w:val="0"/>
          <w:marRight w:val="0"/>
          <w:marTop w:val="0"/>
          <w:marBottom w:val="0"/>
          <w:divBdr>
            <w:top w:val="none" w:sz="0" w:space="0" w:color="auto"/>
            <w:left w:val="none" w:sz="0" w:space="0" w:color="auto"/>
            <w:bottom w:val="none" w:sz="0" w:space="0" w:color="auto"/>
            <w:right w:val="none" w:sz="0" w:space="0" w:color="auto"/>
          </w:divBdr>
        </w:div>
        <w:div w:id="1092775936">
          <w:marLeft w:val="0"/>
          <w:marRight w:val="0"/>
          <w:marTop w:val="0"/>
          <w:marBottom w:val="0"/>
          <w:divBdr>
            <w:top w:val="none" w:sz="0" w:space="0" w:color="auto"/>
            <w:left w:val="none" w:sz="0" w:space="0" w:color="auto"/>
            <w:bottom w:val="none" w:sz="0" w:space="0" w:color="auto"/>
            <w:right w:val="none" w:sz="0" w:space="0" w:color="auto"/>
          </w:divBdr>
        </w:div>
        <w:div w:id="1411737836">
          <w:marLeft w:val="0"/>
          <w:marRight w:val="0"/>
          <w:marTop w:val="0"/>
          <w:marBottom w:val="0"/>
          <w:divBdr>
            <w:top w:val="none" w:sz="0" w:space="0" w:color="auto"/>
            <w:left w:val="none" w:sz="0" w:space="0" w:color="auto"/>
            <w:bottom w:val="none" w:sz="0" w:space="0" w:color="auto"/>
            <w:right w:val="none" w:sz="0" w:space="0" w:color="auto"/>
          </w:divBdr>
        </w:div>
        <w:div w:id="1288076917">
          <w:marLeft w:val="0"/>
          <w:marRight w:val="0"/>
          <w:marTop w:val="0"/>
          <w:marBottom w:val="0"/>
          <w:divBdr>
            <w:top w:val="none" w:sz="0" w:space="0" w:color="auto"/>
            <w:left w:val="none" w:sz="0" w:space="0" w:color="auto"/>
            <w:bottom w:val="none" w:sz="0" w:space="0" w:color="auto"/>
            <w:right w:val="none" w:sz="0" w:space="0" w:color="auto"/>
          </w:divBdr>
        </w:div>
        <w:div w:id="2042436511">
          <w:marLeft w:val="0"/>
          <w:marRight w:val="0"/>
          <w:marTop w:val="0"/>
          <w:marBottom w:val="0"/>
          <w:divBdr>
            <w:top w:val="none" w:sz="0" w:space="0" w:color="auto"/>
            <w:left w:val="none" w:sz="0" w:space="0" w:color="auto"/>
            <w:bottom w:val="none" w:sz="0" w:space="0" w:color="auto"/>
            <w:right w:val="none" w:sz="0" w:space="0" w:color="auto"/>
          </w:divBdr>
        </w:div>
        <w:div w:id="1119883051">
          <w:marLeft w:val="0"/>
          <w:marRight w:val="0"/>
          <w:marTop w:val="0"/>
          <w:marBottom w:val="0"/>
          <w:divBdr>
            <w:top w:val="none" w:sz="0" w:space="0" w:color="auto"/>
            <w:left w:val="none" w:sz="0" w:space="0" w:color="auto"/>
            <w:bottom w:val="none" w:sz="0" w:space="0" w:color="auto"/>
            <w:right w:val="none" w:sz="0" w:space="0" w:color="auto"/>
          </w:divBdr>
        </w:div>
        <w:div w:id="58022936">
          <w:marLeft w:val="0"/>
          <w:marRight w:val="0"/>
          <w:marTop w:val="0"/>
          <w:marBottom w:val="0"/>
          <w:divBdr>
            <w:top w:val="none" w:sz="0" w:space="0" w:color="auto"/>
            <w:left w:val="none" w:sz="0" w:space="0" w:color="auto"/>
            <w:bottom w:val="none" w:sz="0" w:space="0" w:color="auto"/>
            <w:right w:val="none" w:sz="0" w:space="0" w:color="auto"/>
          </w:divBdr>
        </w:div>
        <w:div w:id="445807256">
          <w:marLeft w:val="0"/>
          <w:marRight w:val="0"/>
          <w:marTop w:val="0"/>
          <w:marBottom w:val="0"/>
          <w:divBdr>
            <w:top w:val="none" w:sz="0" w:space="0" w:color="auto"/>
            <w:left w:val="none" w:sz="0" w:space="0" w:color="auto"/>
            <w:bottom w:val="none" w:sz="0" w:space="0" w:color="auto"/>
            <w:right w:val="none" w:sz="0" w:space="0" w:color="auto"/>
          </w:divBdr>
        </w:div>
        <w:div w:id="1102184561">
          <w:marLeft w:val="0"/>
          <w:marRight w:val="0"/>
          <w:marTop w:val="0"/>
          <w:marBottom w:val="0"/>
          <w:divBdr>
            <w:top w:val="none" w:sz="0" w:space="0" w:color="auto"/>
            <w:left w:val="none" w:sz="0" w:space="0" w:color="auto"/>
            <w:bottom w:val="none" w:sz="0" w:space="0" w:color="auto"/>
            <w:right w:val="none" w:sz="0" w:space="0" w:color="auto"/>
          </w:divBdr>
        </w:div>
        <w:div w:id="85663022">
          <w:marLeft w:val="0"/>
          <w:marRight w:val="0"/>
          <w:marTop w:val="0"/>
          <w:marBottom w:val="0"/>
          <w:divBdr>
            <w:top w:val="none" w:sz="0" w:space="0" w:color="auto"/>
            <w:left w:val="none" w:sz="0" w:space="0" w:color="auto"/>
            <w:bottom w:val="none" w:sz="0" w:space="0" w:color="auto"/>
            <w:right w:val="none" w:sz="0" w:space="0" w:color="auto"/>
          </w:divBdr>
        </w:div>
        <w:div w:id="1880511680">
          <w:marLeft w:val="0"/>
          <w:marRight w:val="0"/>
          <w:marTop w:val="0"/>
          <w:marBottom w:val="0"/>
          <w:divBdr>
            <w:top w:val="none" w:sz="0" w:space="0" w:color="auto"/>
            <w:left w:val="none" w:sz="0" w:space="0" w:color="auto"/>
            <w:bottom w:val="none" w:sz="0" w:space="0" w:color="auto"/>
            <w:right w:val="none" w:sz="0" w:space="0" w:color="auto"/>
          </w:divBdr>
        </w:div>
        <w:div w:id="1502428357">
          <w:marLeft w:val="0"/>
          <w:marRight w:val="0"/>
          <w:marTop w:val="0"/>
          <w:marBottom w:val="0"/>
          <w:divBdr>
            <w:top w:val="none" w:sz="0" w:space="0" w:color="auto"/>
            <w:left w:val="none" w:sz="0" w:space="0" w:color="auto"/>
            <w:bottom w:val="none" w:sz="0" w:space="0" w:color="auto"/>
            <w:right w:val="none" w:sz="0" w:space="0" w:color="auto"/>
          </w:divBdr>
        </w:div>
        <w:div w:id="1675835882">
          <w:marLeft w:val="0"/>
          <w:marRight w:val="0"/>
          <w:marTop w:val="0"/>
          <w:marBottom w:val="0"/>
          <w:divBdr>
            <w:top w:val="none" w:sz="0" w:space="0" w:color="auto"/>
            <w:left w:val="none" w:sz="0" w:space="0" w:color="auto"/>
            <w:bottom w:val="none" w:sz="0" w:space="0" w:color="auto"/>
            <w:right w:val="none" w:sz="0" w:space="0" w:color="auto"/>
          </w:divBdr>
        </w:div>
        <w:div w:id="1383672441">
          <w:marLeft w:val="0"/>
          <w:marRight w:val="0"/>
          <w:marTop w:val="0"/>
          <w:marBottom w:val="0"/>
          <w:divBdr>
            <w:top w:val="none" w:sz="0" w:space="0" w:color="auto"/>
            <w:left w:val="none" w:sz="0" w:space="0" w:color="auto"/>
            <w:bottom w:val="none" w:sz="0" w:space="0" w:color="auto"/>
            <w:right w:val="none" w:sz="0" w:space="0" w:color="auto"/>
          </w:divBdr>
        </w:div>
        <w:div w:id="1895117887">
          <w:marLeft w:val="0"/>
          <w:marRight w:val="0"/>
          <w:marTop w:val="0"/>
          <w:marBottom w:val="0"/>
          <w:divBdr>
            <w:top w:val="none" w:sz="0" w:space="0" w:color="auto"/>
            <w:left w:val="none" w:sz="0" w:space="0" w:color="auto"/>
            <w:bottom w:val="none" w:sz="0" w:space="0" w:color="auto"/>
            <w:right w:val="none" w:sz="0" w:space="0" w:color="auto"/>
          </w:divBdr>
        </w:div>
        <w:div w:id="2045203307">
          <w:marLeft w:val="0"/>
          <w:marRight w:val="0"/>
          <w:marTop w:val="0"/>
          <w:marBottom w:val="0"/>
          <w:divBdr>
            <w:top w:val="none" w:sz="0" w:space="0" w:color="auto"/>
            <w:left w:val="none" w:sz="0" w:space="0" w:color="auto"/>
            <w:bottom w:val="none" w:sz="0" w:space="0" w:color="auto"/>
            <w:right w:val="none" w:sz="0" w:space="0" w:color="auto"/>
          </w:divBdr>
        </w:div>
        <w:div w:id="1201554474">
          <w:marLeft w:val="0"/>
          <w:marRight w:val="0"/>
          <w:marTop w:val="0"/>
          <w:marBottom w:val="0"/>
          <w:divBdr>
            <w:top w:val="none" w:sz="0" w:space="0" w:color="auto"/>
            <w:left w:val="none" w:sz="0" w:space="0" w:color="auto"/>
            <w:bottom w:val="none" w:sz="0" w:space="0" w:color="auto"/>
            <w:right w:val="none" w:sz="0" w:space="0" w:color="auto"/>
          </w:divBdr>
        </w:div>
        <w:div w:id="514226811">
          <w:marLeft w:val="0"/>
          <w:marRight w:val="0"/>
          <w:marTop w:val="0"/>
          <w:marBottom w:val="0"/>
          <w:divBdr>
            <w:top w:val="none" w:sz="0" w:space="0" w:color="auto"/>
            <w:left w:val="none" w:sz="0" w:space="0" w:color="auto"/>
            <w:bottom w:val="none" w:sz="0" w:space="0" w:color="auto"/>
            <w:right w:val="none" w:sz="0" w:space="0" w:color="auto"/>
          </w:divBdr>
        </w:div>
        <w:div w:id="1636569401">
          <w:marLeft w:val="0"/>
          <w:marRight w:val="0"/>
          <w:marTop w:val="0"/>
          <w:marBottom w:val="0"/>
          <w:divBdr>
            <w:top w:val="none" w:sz="0" w:space="0" w:color="auto"/>
            <w:left w:val="none" w:sz="0" w:space="0" w:color="auto"/>
            <w:bottom w:val="none" w:sz="0" w:space="0" w:color="auto"/>
            <w:right w:val="none" w:sz="0" w:space="0" w:color="auto"/>
          </w:divBdr>
        </w:div>
        <w:div w:id="1085106296">
          <w:marLeft w:val="0"/>
          <w:marRight w:val="0"/>
          <w:marTop w:val="0"/>
          <w:marBottom w:val="0"/>
          <w:divBdr>
            <w:top w:val="none" w:sz="0" w:space="0" w:color="auto"/>
            <w:left w:val="none" w:sz="0" w:space="0" w:color="auto"/>
            <w:bottom w:val="none" w:sz="0" w:space="0" w:color="auto"/>
            <w:right w:val="none" w:sz="0" w:space="0" w:color="auto"/>
          </w:divBdr>
        </w:div>
        <w:div w:id="1526560599">
          <w:marLeft w:val="0"/>
          <w:marRight w:val="0"/>
          <w:marTop w:val="0"/>
          <w:marBottom w:val="0"/>
          <w:divBdr>
            <w:top w:val="none" w:sz="0" w:space="0" w:color="auto"/>
            <w:left w:val="none" w:sz="0" w:space="0" w:color="auto"/>
            <w:bottom w:val="none" w:sz="0" w:space="0" w:color="auto"/>
            <w:right w:val="none" w:sz="0" w:space="0" w:color="auto"/>
          </w:divBdr>
        </w:div>
        <w:div w:id="1683971162">
          <w:marLeft w:val="0"/>
          <w:marRight w:val="0"/>
          <w:marTop w:val="0"/>
          <w:marBottom w:val="0"/>
          <w:divBdr>
            <w:top w:val="none" w:sz="0" w:space="0" w:color="auto"/>
            <w:left w:val="none" w:sz="0" w:space="0" w:color="auto"/>
            <w:bottom w:val="none" w:sz="0" w:space="0" w:color="auto"/>
            <w:right w:val="none" w:sz="0" w:space="0" w:color="auto"/>
          </w:divBdr>
        </w:div>
        <w:div w:id="2060325433">
          <w:marLeft w:val="0"/>
          <w:marRight w:val="0"/>
          <w:marTop w:val="0"/>
          <w:marBottom w:val="0"/>
          <w:divBdr>
            <w:top w:val="none" w:sz="0" w:space="0" w:color="auto"/>
            <w:left w:val="none" w:sz="0" w:space="0" w:color="auto"/>
            <w:bottom w:val="none" w:sz="0" w:space="0" w:color="auto"/>
            <w:right w:val="none" w:sz="0" w:space="0" w:color="auto"/>
          </w:divBdr>
        </w:div>
        <w:div w:id="400102522">
          <w:marLeft w:val="0"/>
          <w:marRight w:val="0"/>
          <w:marTop w:val="0"/>
          <w:marBottom w:val="0"/>
          <w:divBdr>
            <w:top w:val="none" w:sz="0" w:space="0" w:color="auto"/>
            <w:left w:val="none" w:sz="0" w:space="0" w:color="auto"/>
            <w:bottom w:val="none" w:sz="0" w:space="0" w:color="auto"/>
            <w:right w:val="none" w:sz="0" w:space="0" w:color="auto"/>
          </w:divBdr>
        </w:div>
        <w:div w:id="678972757">
          <w:marLeft w:val="0"/>
          <w:marRight w:val="0"/>
          <w:marTop w:val="0"/>
          <w:marBottom w:val="0"/>
          <w:divBdr>
            <w:top w:val="none" w:sz="0" w:space="0" w:color="auto"/>
            <w:left w:val="none" w:sz="0" w:space="0" w:color="auto"/>
            <w:bottom w:val="none" w:sz="0" w:space="0" w:color="auto"/>
            <w:right w:val="none" w:sz="0" w:space="0" w:color="auto"/>
          </w:divBdr>
        </w:div>
        <w:div w:id="1362635487">
          <w:marLeft w:val="0"/>
          <w:marRight w:val="0"/>
          <w:marTop w:val="0"/>
          <w:marBottom w:val="0"/>
          <w:divBdr>
            <w:top w:val="none" w:sz="0" w:space="0" w:color="auto"/>
            <w:left w:val="none" w:sz="0" w:space="0" w:color="auto"/>
            <w:bottom w:val="none" w:sz="0" w:space="0" w:color="auto"/>
            <w:right w:val="none" w:sz="0" w:space="0" w:color="auto"/>
          </w:divBdr>
        </w:div>
        <w:div w:id="1420253591">
          <w:marLeft w:val="0"/>
          <w:marRight w:val="0"/>
          <w:marTop w:val="0"/>
          <w:marBottom w:val="0"/>
          <w:divBdr>
            <w:top w:val="none" w:sz="0" w:space="0" w:color="auto"/>
            <w:left w:val="none" w:sz="0" w:space="0" w:color="auto"/>
            <w:bottom w:val="none" w:sz="0" w:space="0" w:color="auto"/>
            <w:right w:val="none" w:sz="0" w:space="0" w:color="auto"/>
          </w:divBdr>
        </w:div>
        <w:div w:id="538593599">
          <w:marLeft w:val="0"/>
          <w:marRight w:val="0"/>
          <w:marTop w:val="0"/>
          <w:marBottom w:val="0"/>
          <w:divBdr>
            <w:top w:val="none" w:sz="0" w:space="0" w:color="auto"/>
            <w:left w:val="none" w:sz="0" w:space="0" w:color="auto"/>
            <w:bottom w:val="none" w:sz="0" w:space="0" w:color="auto"/>
            <w:right w:val="none" w:sz="0" w:space="0" w:color="auto"/>
          </w:divBdr>
        </w:div>
        <w:div w:id="546528602">
          <w:marLeft w:val="0"/>
          <w:marRight w:val="0"/>
          <w:marTop w:val="0"/>
          <w:marBottom w:val="0"/>
          <w:divBdr>
            <w:top w:val="none" w:sz="0" w:space="0" w:color="auto"/>
            <w:left w:val="none" w:sz="0" w:space="0" w:color="auto"/>
            <w:bottom w:val="none" w:sz="0" w:space="0" w:color="auto"/>
            <w:right w:val="none" w:sz="0" w:space="0" w:color="auto"/>
          </w:divBdr>
        </w:div>
        <w:div w:id="1457986674">
          <w:marLeft w:val="0"/>
          <w:marRight w:val="0"/>
          <w:marTop w:val="0"/>
          <w:marBottom w:val="0"/>
          <w:divBdr>
            <w:top w:val="none" w:sz="0" w:space="0" w:color="auto"/>
            <w:left w:val="none" w:sz="0" w:space="0" w:color="auto"/>
            <w:bottom w:val="none" w:sz="0" w:space="0" w:color="auto"/>
            <w:right w:val="none" w:sz="0" w:space="0" w:color="auto"/>
          </w:divBdr>
        </w:div>
        <w:div w:id="1348555833">
          <w:marLeft w:val="0"/>
          <w:marRight w:val="0"/>
          <w:marTop w:val="0"/>
          <w:marBottom w:val="0"/>
          <w:divBdr>
            <w:top w:val="none" w:sz="0" w:space="0" w:color="auto"/>
            <w:left w:val="none" w:sz="0" w:space="0" w:color="auto"/>
            <w:bottom w:val="none" w:sz="0" w:space="0" w:color="auto"/>
            <w:right w:val="none" w:sz="0" w:space="0" w:color="auto"/>
          </w:divBdr>
        </w:div>
        <w:div w:id="961611689">
          <w:marLeft w:val="0"/>
          <w:marRight w:val="0"/>
          <w:marTop w:val="0"/>
          <w:marBottom w:val="0"/>
          <w:divBdr>
            <w:top w:val="none" w:sz="0" w:space="0" w:color="auto"/>
            <w:left w:val="none" w:sz="0" w:space="0" w:color="auto"/>
            <w:bottom w:val="none" w:sz="0" w:space="0" w:color="auto"/>
            <w:right w:val="none" w:sz="0" w:space="0" w:color="auto"/>
          </w:divBdr>
        </w:div>
        <w:div w:id="1918705305">
          <w:marLeft w:val="0"/>
          <w:marRight w:val="0"/>
          <w:marTop w:val="0"/>
          <w:marBottom w:val="0"/>
          <w:divBdr>
            <w:top w:val="none" w:sz="0" w:space="0" w:color="auto"/>
            <w:left w:val="none" w:sz="0" w:space="0" w:color="auto"/>
            <w:bottom w:val="none" w:sz="0" w:space="0" w:color="auto"/>
            <w:right w:val="none" w:sz="0" w:space="0" w:color="auto"/>
          </w:divBdr>
        </w:div>
        <w:div w:id="1510828030">
          <w:marLeft w:val="0"/>
          <w:marRight w:val="0"/>
          <w:marTop w:val="0"/>
          <w:marBottom w:val="0"/>
          <w:divBdr>
            <w:top w:val="none" w:sz="0" w:space="0" w:color="auto"/>
            <w:left w:val="none" w:sz="0" w:space="0" w:color="auto"/>
            <w:bottom w:val="none" w:sz="0" w:space="0" w:color="auto"/>
            <w:right w:val="none" w:sz="0" w:space="0" w:color="auto"/>
          </w:divBdr>
        </w:div>
        <w:div w:id="421335741">
          <w:marLeft w:val="0"/>
          <w:marRight w:val="0"/>
          <w:marTop w:val="0"/>
          <w:marBottom w:val="0"/>
          <w:divBdr>
            <w:top w:val="none" w:sz="0" w:space="0" w:color="auto"/>
            <w:left w:val="none" w:sz="0" w:space="0" w:color="auto"/>
            <w:bottom w:val="none" w:sz="0" w:space="0" w:color="auto"/>
            <w:right w:val="none" w:sz="0" w:space="0" w:color="auto"/>
          </w:divBdr>
        </w:div>
        <w:div w:id="1715882344">
          <w:marLeft w:val="0"/>
          <w:marRight w:val="0"/>
          <w:marTop w:val="0"/>
          <w:marBottom w:val="0"/>
          <w:divBdr>
            <w:top w:val="none" w:sz="0" w:space="0" w:color="auto"/>
            <w:left w:val="none" w:sz="0" w:space="0" w:color="auto"/>
            <w:bottom w:val="none" w:sz="0" w:space="0" w:color="auto"/>
            <w:right w:val="none" w:sz="0" w:space="0" w:color="auto"/>
          </w:divBdr>
        </w:div>
        <w:div w:id="1150633888">
          <w:marLeft w:val="0"/>
          <w:marRight w:val="0"/>
          <w:marTop w:val="0"/>
          <w:marBottom w:val="0"/>
          <w:divBdr>
            <w:top w:val="none" w:sz="0" w:space="0" w:color="auto"/>
            <w:left w:val="none" w:sz="0" w:space="0" w:color="auto"/>
            <w:bottom w:val="none" w:sz="0" w:space="0" w:color="auto"/>
            <w:right w:val="none" w:sz="0" w:space="0" w:color="auto"/>
          </w:divBdr>
        </w:div>
        <w:div w:id="1526555753">
          <w:marLeft w:val="0"/>
          <w:marRight w:val="0"/>
          <w:marTop w:val="0"/>
          <w:marBottom w:val="0"/>
          <w:divBdr>
            <w:top w:val="none" w:sz="0" w:space="0" w:color="auto"/>
            <w:left w:val="none" w:sz="0" w:space="0" w:color="auto"/>
            <w:bottom w:val="none" w:sz="0" w:space="0" w:color="auto"/>
            <w:right w:val="none" w:sz="0" w:space="0" w:color="auto"/>
          </w:divBdr>
        </w:div>
        <w:div w:id="1168596123">
          <w:marLeft w:val="0"/>
          <w:marRight w:val="0"/>
          <w:marTop w:val="0"/>
          <w:marBottom w:val="0"/>
          <w:divBdr>
            <w:top w:val="none" w:sz="0" w:space="0" w:color="auto"/>
            <w:left w:val="none" w:sz="0" w:space="0" w:color="auto"/>
            <w:bottom w:val="none" w:sz="0" w:space="0" w:color="auto"/>
            <w:right w:val="none" w:sz="0" w:space="0" w:color="auto"/>
          </w:divBdr>
        </w:div>
        <w:div w:id="1297301925">
          <w:marLeft w:val="0"/>
          <w:marRight w:val="0"/>
          <w:marTop w:val="0"/>
          <w:marBottom w:val="0"/>
          <w:divBdr>
            <w:top w:val="none" w:sz="0" w:space="0" w:color="auto"/>
            <w:left w:val="none" w:sz="0" w:space="0" w:color="auto"/>
            <w:bottom w:val="none" w:sz="0" w:space="0" w:color="auto"/>
            <w:right w:val="none" w:sz="0" w:space="0" w:color="auto"/>
          </w:divBdr>
        </w:div>
        <w:div w:id="1671058487">
          <w:marLeft w:val="0"/>
          <w:marRight w:val="0"/>
          <w:marTop w:val="0"/>
          <w:marBottom w:val="0"/>
          <w:divBdr>
            <w:top w:val="none" w:sz="0" w:space="0" w:color="auto"/>
            <w:left w:val="none" w:sz="0" w:space="0" w:color="auto"/>
            <w:bottom w:val="none" w:sz="0" w:space="0" w:color="auto"/>
            <w:right w:val="none" w:sz="0" w:space="0" w:color="auto"/>
          </w:divBdr>
        </w:div>
        <w:div w:id="1786146486">
          <w:marLeft w:val="0"/>
          <w:marRight w:val="0"/>
          <w:marTop w:val="0"/>
          <w:marBottom w:val="0"/>
          <w:divBdr>
            <w:top w:val="none" w:sz="0" w:space="0" w:color="auto"/>
            <w:left w:val="none" w:sz="0" w:space="0" w:color="auto"/>
            <w:bottom w:val="none" w:sz="0" w:space="0" w:color="auto"/>
            <w:right w:val="none" w:sz="0" w:space="0" w:color="auto"/>
          </w:divBdr>
        </w:div>
        <w:div w:id="1511027409">
          <w:marLeft w:val="0"/>
          <w:marRight w:val="0"/>
          <w:marTop w:val="0"/>
          <w:marBottom w:val="0"/>
          <w:divBdr>
            <w:top w:val="none" w:sz="0" w:space="0" w:color="auto"/>
            <w:left w:val="none" w:sz="0" w:space="0" w:color="auto"/>
            <w:bottom w:val="none" w:sz="0" w:space="0" w:color="auto"/>
            <w:right w:val="none" w:sz="0" w:space="0" w:color="auto"/>
          </w:divBdr>
        </w:div>
        <w:div w:id="1795976040">
          <w:marLeft w:val="0"/>
          <w:marRight w:val="0"/>
          <w:marTop w:val="0"/>
          <w:marBottom w:val="0"/>
          <w:divBdr>
            <w:top w:val="none" w:sz="0" w:space="0" w:color="auto"/>
            <w:left w:val="none" w:sz="0" w:space="0" w:color="auto"/>
            <w:bottom w:val="none" w:sz="0" w:space="0" w:color="auto"/>
            <w:right w:val="none" w:sz="0" w:space="0" w:color="auto"/>
          </w:divBdr>
        </w:div>
        <w:div w:id="689988013">
          <w:marLeft w:val="0"/>
          <w:marRight w:val="0"/>
          <w:marTop w:val="0"/>
          <w:marBottom w:val="0"/>
          <w:divBdr>
            <w:top w:val="none" w:sz="0" w:space="0" w:color="auto"/>
            <w:left w:val="none" w:sz="0" w:space="0" w:color="auto"/>
            <w:bottom w:val="none" w:sz="0" w:space="0" w:color="auto"/>
            <w:right w:val="none" w:sz="0" w:space="0" w:color="auto"/>
          </w:divBdr>
        </w:div>
        <w:div w:id="1351299270">
          <w:marLeft w:val="0"/>
          <w:marRight w:val="0"/>
          <w:marTop w:val="0"/>
          <w:marBottom w:val="0"/>
          <w:divBdr>
            <w:top w:val="none" w:sz="0" w:space="0" w:color="auto"/>
            <w:left w:val="none" w:sz="0" w:space="0" w:color="auto"/>
            <w:bottom w:val="none" w:sz="0" w:space="0" w:color="auto"/>
            <w:right w:val="none" w:sz="0" w:space="0" w:color="auto"/>
          </w:divBdr>
        </w:div>
        <w:div w:id="813716204">
          <w:marLeft w:val="0"/>
          <w:marRight w:val="0"/>
          <w:marTop w:val="0"/>
          <w:marBottom w:val="0"/>
          <w:divBdr>
            <w:top w:val="none" w:sz="0" w:space="0" w:color="auto"/>
            <w:left w:val="none" w:sz="0" w:space="0" w:color="auto"/>
            <w:bottom w:val="none" w:sz="0" w:space="0" w:color="auto"/>
            <w:right w:val="none" w:sz="0" w:space="0" w:color="auto"/>
          </w:divBdr>
        </w:div>
        <w:div w:id="1295870512">
          <w:marLeft w:val="0"/>
          <w:marRight w:val="0"/>
          <w:marTop w:val="0"/>
          <w:marBottom w:val="0"/>
          <w:divBdr>
            <w:top w:val="none" w:sz="0" w:space="0" w:color="auto"/>
            <w:left w:val="none" w:sz="0" w:space="0" w:color="auto"/>
            <w:bottom w:val="none" w:sz="0" w:space="0" w:color="auto"/>
            <w:right w:val="none" w:sz="0" w:space="0" w:color="auto"/>
          </w:divBdr>
        </w:div>
        <w:div w:id="1783915162">
          <w:marLeft w:val="0"/>
          <w:marRight w:val="0"/>
          <w:marTop w:val="0"/>
          <w:marBottom w:val="0"/>
          <w:divBdr>
            <w:top w:val="none" w:sz="0" w:space="0" w:color="auto"/>
            <w:left w:val="none" w:sz="0" w:space="0" w:color="auto"/>
            <w:bottom w:val="none" w:sz="0" w:space="0" w:color="auto"/>
            <w:right w:val="none" w:sz="0" w:space="0" w:color="auto"/>
          </w:divBdr>
        </w:div>
        <w:div w:id="1355308870">
          <w:marLeft w:val="0"/>
          <w:marRight w:val="0"/>
          <w:marTop w:val="0"/>
          <w:marBottom w:val="0"/>
          <w:divBdr>
            <w:top w:val="none" w:sz="0" w:space="0" w:color="auto"/>
            <w:left w:val="none" w:sz="0" w:space="0" w:color="auto"/>
            <w:bottom w:val="none" w:sz="0" w:space="0" w:color="auto"/>
            <w:right w:val="none" w:sz="0" w:space="0" w:color="auto"/>
          </w:divBdr>
        </w:div>
        <w:div w:id="878855005">
          <w:marLeft w:val="0"/>
          <w:marRight w:val="0"/>
          <w:marTop w:val="0"/>
          <w:marBottom w:val="0"/>
          <w:divBdr>
            <w:top w:val="none" w:sz="0" w:space="0" w:color="auto"/>
            <w:left w:val="none" w:sz="0" w:space="0" w:color="auto"/>
            <w:bottom w:val="none" w:sz="0" w:space="0" w:color="auto"/>
            <w:right w:val="none" w:sz="0" w:space="0" w:color="auto"/>
          </w:divBdr>
        </w:div>
        <w:div w:id="1535771910">
          <w:marLeft w:val="0"/>
          <w:marRight w:val="0"/>
          <w:marTop w:val="0"/>
          <w:marBottom w:val="0"/>
          <w:divBdr>
            <w:top w:val="none" w:sz="0" w:space="0" w:color="auto"/>
            <w:left w:val="none" w:sz="0" w:space="0" w:color="auto"/>
            <w:bottom w:val="none" w:sz="0" w:space="0" w:color="auto"/>
            <w:right w:val="none" w:sz="0" w:space="0" w:color="auto"/>
          </w:divBdr>
        </w:div>
        <w:div w:id="1395619859">
          <w:marLeft w:val="0"/>
          <w:marRight w:val="0"/>
          <w:marTop w:val="0"/>
          <w:marBottom w:val="0"/>
          <w:divBdr>
            <w:top w:val="none" w:sz="0" w:space="0" w:color="auto"/>
            <w:left w:val="none" w:sz="0" w:space="0" w:color="auto"/>
            <w:bottom w:val="none" w:sz="0" w:space="0" w:color="auto"/>
            <w:right w:val="none" w:sz="0" w:space="0" w:color="auto"/>
          </w:divBdr>
        </w:div>
        <w:div w:id="466123018">
          <w:marLeft w:val="0"/>
          <w:marRight w:val="0"/>
          <w:marTop w:val="0"/>
          <w:marBottom w:val="0"/>
          <w:divBdr>
            <w:top w:val="none" w:sz="0" w:space="0" w:color="auto"/>
            <w:left w:val="none" w:sz="0" w:space="0" w:color="auto"/>
            <w:bottom w:val="none" w:sz="0" w:space="0" w:color="auto"/>
            <w:right w:val="none" w:sz="0" w:space="0" w:color="auto"/>
          </w:divBdr>
        </w:div>
        <w:div w:id="585307561">
          <w:marLeft w:val="0"/>
          <w:marRight w:val="0"/>
          <w:marTop w:val="0"/>
          <w:marBottom w:val="0"/>
          <w:divBdr>
            <w:top w:val="none" w:sz="0" w:space="0" w:color="auto"/>
            <w:left w:val="none" w:sz="0" w:space="0" w:color="auto"/>
            <w:bottom w:val="none" w:sz="0" w:space="0" w:color="auto"/>
            <w:right w:val="none" w:sz="0" w:space="0" w:color="auto"/>
          </w:divBdr>
        </w:div>
        <w:div w:id="2071421205">
          <w:marLeft w:val="0"/>
          <w:marRight w:val="0"/>
          <w:marTop w:val="0"/>
          <w:marBottom w:val="0"/>
          <w:divBdr>
            <w:top w:val="none" w:sz="0" w:space="0" w:color="auto"/>
            <w:left w:val="none" w:sz="0" w:space="0" w:color="auto"/>
            <w:bottom w:val="none" w:sz="0" w:space="0" w:color="auto"/>
            <w:right w:val="none" w:sz="0" w:space="0" w:color="auto"/>
          </w:divBdr>
        </w:div>
        <w:div w:id="439494054">
          <w:marLeft w:val="0"/>
          <w:marRight w:val="0"/>
          <w:marTop w:val="0"/>
          <w:marBottom w:val="0"/>
          <w:divBdr>
            <w:top w:val="none" w:sz="0" w:space="0" w:color="auto"/>
            <w:left w:val="none" w:sz="0" w:space="0" w:color="auto"/>
            <w:bottom w:val="none" w:sz="0" w:space="0" w:color="auto"/>
            <w:right w:val="none" w:sz="0" w:space="0" w:color="auto"/>
          </w:divBdr>
        </w:div>
        <w:div w:id="1758549267">
          <w:marLeft w:val="0"/>
          <w:marRight w:val="0"/>
          <w:marTop w:val="0"/>
          <w:marBottom w:val="0"/>
          <w:divBdr>
            <w:top w:val="none" w:sz="0" w:space="0" w:color="auto"/>
            <w:left w:val="none" w:sz="0" w:space="0" w:color="auto"/>
            <w:bottom w:val="none" w:sz="0" w:space="0" w:color="auto"/>
            <w:right w:val="none" w:sz="0" w:space="0" w:color="auto"/>
          </w:divBdr>
        </w:div>
        <w:div w:id="1374111591">
          <w:marLeft w:val="0"/>
          <w:marRight w:val="0"/>
          <w:marTop w:val="0"/>
          <w:marBottom w:val="0"/>
          <w:divBdr>
            <w:top w:val="none" w:sz="0" w:space="0" w:color="auto"/>
            <w:left w:val="none" w:sz="0" w:space="0" w:color="auto"/>
            <w:bottom w:val="none" w:sz="0" w:space="0" w:color="auto"/>
            <w:right w:val="none" w:sz="0" w:space="0" w:color="auto"/>
          </w:divBdr>
        </w:div>
        <w:div w:id="1344436840">
          <w:marLeft w:val="0"/>
          <w:marRight w:val="0"/>
          <w:marTop w:val="0"/>
          <w:marBottom w:val="0"/>
          <w:divBdr>
            <w:top w:val="none" w:sz="0" w:space="0" w:color="auto"/>
            <w:left w:val="none" w:sz="0" w:space="0" w:color="auto"/>
            <w:bottom w:val="none" w:sz="0" w:space="0" w:color="auto"/>
            <w:right w:val="none" w:sz="0" w:space="0" w:color="auto"/>
          </w:divBdr>
        </w:div>
        <w:div w:id="271323722">
          <w:marLeft w:val="0"/>
          <w:marRight w:val="0"/>
          <w:marTop w:val="0"/>
          <w:marBottom w:val="0"/>
          <w:divBdr>
            <w:top w:val="none" w:sz="0" w:space="0" w:color="auto"/>
            <w:left w:val="none" w:sz="0" w:space="0" w:color="auto"/>
            <w:bottom w:val="none" w:sz="0" w:space="0" w:color="auto"/>
            <w:right w:val="none" w:sz="0" w:space="0" w:color="auto"/>
          </w:divBdr>
        </w:div>
        <w:div w:id="943028276">
          <w:marLeft w:val="0"/>
          <w:marRight w:val="0"/>
          <w:marTop w:val="0"/>
          <w:marBottom w:val="0"/>
          <w:divBdr>
            <w:top w:val="none" w:sz="0" w:space="0" w:color="auto"/>
            <w:left w:val="none" w:sz="0" w:space="0" w:color="auto"/>
            <w:bottom w:val="none" w:sz="0" w:space="0" w:color="auto"/>
            <w:right w:val="none" w:sz="0" w:space="0" w:color="auto"/>
          </w:divBdr>
        </w:div>
        <w:div w:id="410855744">
          <w:marLeft w:val="0"/>
          <w:marRight w:val="0"/>
          <w:marTop w:val="0"/>
          <w:marBottom w:val="0"/>
          <w:divBdr>
            <w:top w:val="none" w:sz="0" w:space="0" w:color="auto"/>
            <w:left w:val="none" w:sz="0" w:space="0" w:color="auto"/>
            <w:bottom w:val="none" w:sz="0" w:space="0" w:color="auto"/>
            <w:right w:val="none" w:sz="0" w:space="0" w:color="auto"/>
          </w:divBdr>
        </w:div>
        <w:div w:id="177931055">
          <w:marLeft w:val="0"/>
          <w:marRight w:val="0"/>
          <w:marTop w:val="0"/>
          <w:marBottom w:val="0"/>
          <w:divBdr>
            <w:top w:val="none" w:sz="0" w:space="0" w:color="auto"/>
            <w:left w:val="none" w:sz="0" w:space="0" w:color="auto"/>
            <w:bottom w:val="none" w:sz="0" w:space="0" w:color="auto"/>
            <w:right w:val="none" w:sz="0" w:space="0" w:color="auto"/>
          </w:divBdr>
        </w:div>
        <w:div w:id="504638788">
          <w:marLeft w:val="0"/>
          <w:marRight w:val="0"/>
          <w:marTop w:val="0"/>
          <w:marBottom w:val="0"/>
          <w:divBdr>
            <w:top w:val="none" w:sz="0" w:space="0" w:color="auto"/>
            <w:left w:val="none" w:sz="0" w:space="0" w:color="auto"/>
            <w:bottom w:val="none" w:sz="0" w:space="0" w:color="auto"/>
            <w:right w:val="none" w:sz="0" w:space="0" w:color="auto"/>
          </w:divBdr>
        </w:div>
        <w:div w:id="730080100">
          <w:marLeft w:val="0"/>
          <w:marRight w:val="0"/>
          <w:marTop w:val="0"/>
          <w:marBottom w:val="0"/>
          <w:divBdr>
            <w:top w:val="none" w:sz="0" w:space="0" w:color="auto"/>
            <w:left w:val="none" w:sz="0" w:space="0" w:color="auto"/>
            <w:bottom w:val="none" w:sz="0" w:space="0" w:color="auto"/>
            <w:right w:val="none" w:sz="0" w:space="0" w:color="auto"/>
          </w:divBdr>
        </w:div>
        <w:div w:id="1419718949">
          <w:marLeft w:val="0"/>
          <w:marRight w:val="0"/>
          <w:marTop w:val="0"/>
          <w:marBottom w:val="0"/>
          <w:divBdr>
            <w:top w:val="none" w:sz="0" w:space="0" w:color="auto"/>
            <w:left w:val="none" w:sz="0" w:space="0" w:color="auto"/>
            <w:bottom w:val="none" w:sz="0" w:space="0" w:color="auto"/>
            <w:right w:val="none" w:sz="0" w:space="0" w:color="auto"/>
          </w:divBdr>
        </w:div>
        <w:div w:id="2045672778">
          <w:marLeft w:val="0"/>
          <w:marRight w:val="0"/>
          <w:marTop w:val="0"/>
          <w:marBottom w:val="0"/>
          <w:divBdr>
            <w:top w:val="none" w:sz="0" w:space="0" w:color="auto"/>
            <w:left w:val="none" w:sz="0" w:space="0" w:color="auto"/>
            <w:bottom w:val="none" w:sz="0" w:space="0" w:color="auto"/>
            <w:right w:val="none" w:sz="0" w:space="0" w:color="auto"/>
          </w:divBdr>
        </w:div>
        <w:div w:id="720981791">
          <w:marLeft w:val="0"/>
          <w:marRight w:val="0"/>
          <w:marTop w:val="0"/>
          <w:marBottom w:val="0"/>
          <w:divBdr>
            <w:top w:val="none" w:sz="0" w:space="0" w:color="auto"/>
            <w:left w:val="none" w:sz="0" w:space="0" w:color="auto"/>
            <w:bottom w:val="none" w:sz="0" w:space="0" w:color="auto"/>
            <w:right w:val="none" w:sz="0" w:space="0" w:color="auto"/>
          </w:divBdr>
        </w:div>
        <w:div w:id="2040161001">
          <w:marLeft w:val="0"/>
          <w:marRight w:val="0"/>
          <w:marTop w:val="0"/>
          <w:marBottom w:val="0"/>
          <w:divBdr>
            <w:top w:val="none" w:sz="0" w:space="0" w:color="auto"/>
            <w:left w:val="none" w:sz="0" w:space="0" w:color="auto"/>
            <w:bottom w:val="none" w:sz="0" w:space="0" w:color="auto"/>
            <w:right w:val="none" w:sz="0" w:space="0" w:color="auto"/>
          </w:divBdr>
        </w:div>
        <w:div w:id="567036985">
          <w:marLeft w:val="0"/>
          <w:marRight w:val="0"/>
          <w:marTop w:val="0"/>
          <w:marBottom w:val="0"/>
          <w:divBdr>
            <w:top w:val="none" w:sz="0" w:space="0" w:color="auto"/>
            <w:left w:val="none" w:sz="0" w:space="0" w:color="auto"/>
            <w:bottom w:val="none" w:sz="0" w:space="0" w:color="auto"/>
            <w:right w:val="none" w:sz="0" w:space="0" w:color="auto"/>
          </w:divBdr>
        </w:div>
        <w:div w:id="1260793305">
          <w:marLeft w:val="0"/>
          <w:marRight w:val="0"/>
          <w:marTop w:val="0"/>
          <w:marBottom w:val="0"/>
          <w:divBdr>
            <w:top w:val="none" w:sz="0" w:space="0" w:color="auto"/>
            <w:left w:val="none" w:sz="0" w:space="0" w:color="auto"/>
            <w:bottom w:val="none" w:sz="0" w:space="0" w:color="auto"/>
            <w:right w:val="none" w:sz="0" w:space="0" w:color="auto"/>
          </w:divBdr>
        </w:div>
        <w:div w:id="67698763">
          <w:marLeft w:val="0"/>
          <w:marRight w:val="0"/>
          <w:marTop w:val="0"/>
          <w:marBottom w:val="0"/>
          <w:divBdr>
            <w:top w:val="none" w:sz="0" w:space="0" w:color="auto"/>
            <w:left w:val="none" w:sz="0" w:space="0" w:color="auto"/>
            <w:bottom w:val="none" w:sz="0" w:space="0" w:color="auto"/>
            <w:right w:val="none" w:sz="0" w:space="0" w:color="auto"/>
          </w:divBdr>
        </w:div>
        <w:div w:id="881401926">
          <w:marLeft w:val="0"/>
          <w:marRight w:val="0"/>
          <w:marTop w:val="0"/>
          <w:marBottom w:val="0"/>
          <w:divBdr>
            <w:top w:val="none" w:sz="0" w:space="0" w:color="auto"/>
            <w:left w:val="none" w:sz="0" w:space="0" w:color="auto"/>
            <w:bottom w:val="none" w:sz="0" w:space="0" w:color="auto"/>
            <w:right w:val="none" w:sz="0" w:space="0" w:color="auto"/>
          </w:divBdr>
        </w:div>
        <w:div w:id="918517404">
          <w:marLeft w:val="0"/>
          <w:marRight w:val="0"/>
          <w:marTop w:val="0"/>
          <w:marBottom w:val="0"/>
          <w:divBdr>
            <w:top w:val="none" w:sz="0" w:space="0" w:color="auto"/>
            <w:left w:val="none" w:sz="0" w:space="0" w:color="auto"/>
            <w:bottom w:val="none" w:sz="0" w:space="0" w:color="auto"/>
            <w:right w:val="none" w:sz="0" w:space="0" w:color="auto"/>
          </w:divBdr>
        </w:div>
        <w:div w:id="1728727747">
          <w:marLeft w:val="0"/>
          <w:marRight w:val="0"/>
          <w:marTop w:val="0"/>
          <w:marBottom w:val="0"/>
          <w:divBdr>
            <w:top w:val="none" w:sz="0" w:space="0" w:color="auto"/>
            <w:left w:val="none" w:sz="0" w:space="0" w:color="auto"/>
            <w:bottom w:val="none" w:sz="0" w:space="0" w:color="auto"/>
            <w:right w:val="none" w:sz="0" w:space="0" w:color="auto"/>
          </w:divBdr>
        </w:div>
        <w:div w:id="960262840">
          <w:marLeft w:val="0"/>
          <w:marRight w:val="0"/>
          <w:marTop w:val="0"/>
          <w:marBottom w:val="0"/>
          <w:divBdr>
            <w:top w:val="none" w:sz="0" w:space="0" w:color="auto"/>
            <w:left w:val="none" w:sz="0" w:space="0" w:color="auto"/>
            <w:bottom w:val="none" w:sz="0" w:space="0" w:color="auto"/>
            <w:right w:val="none" w:sz="0" w:space="0" w:color="auto"/>
          </w:divBdr>
        </w:div>
        <w:div w:id="482621551">
          <w:marLeft w:val="0"/>
          <w:marRight w:val="0"/>
          <w:marTop w:val="0"/>
          <w:marBottom w:val="0"/>
          <w:divBdr>
            <w:top w:val="none" w:sz="0" w:space="0" w:color="auto"/>
            <w:left w:val="none" w:sz="0" w:space="0" w:color="auto"/>
            <w:bottom w:val="none" w:sz="0" w:space="0" w:color="auto"/>
            <w:right w:val="none" w:sz="0" w:space="0" w:color="auto"/>
          </w:divBdr>
        </w:div>
        <w:div w:id="264504223">
          <w:marLeft w:val="0"/>
          <w:marRight w:val="0"/>
          <w:marTop w:val="0"/>
          <w:marBottom w:val="0"/>
          <w:divBdr>
            <w:top w:val="none" w:sz="0" w:space="0" w:color="auto"/>
            <w:left w:val="none" w:sz="0" w:space="0" w:color="auto"/>
            <w:bottom w:val="none" w:sz="0" w:space="0" w:color="auto"/>
            <w:right w:val="none" w:sz="0" w:space="0" w:color="auto"/>
          </w:divBdr>
        </w:div>
        <w:div w:id="1769304663">
          <w:marLeft w:val="0"/>
          <w:marRight w:val="0"/>
          <w:marTop w:val="0"/>
          <w:marBottom w:val="0"/>
          <w:divBdr>
            <w:top w:val="none" w:sz="0" w:space="0" w:color="auto"/>
            <w:left w:val="none" w:sz="0" w:space="0" w:color="auto"/>
            <w:bottom w:val="none" w:sz="0" w:space="0" w:color="auto"/>
            <w:right w:val="none" w:sz="0" w:space="0" w:color="auto"/>
          </w:divBdr>
        </w:div>
        <w:div w:id="637104950">
          <w:marLeft w:val="0"/>
          <w:marRight w:val="0"/>
          <w:marTop w:val="0"/>
          <w:marBottom w:val="0"/>
          <w:divBdr>
            <w:top w:val="none" w:sz="0" w:space="0" w:color="auto"/>
            <w:left w:val="none" w:sz="0" w:space="0" w:color="auto"/>
            <w:bottom w:val="none" w:sz="0" w:space="0" w:color="auto"/>
            <w:right w:val="none" w:sz="0" w:space="0" w:color="auto"/>
          </w:divBdr>
        </w:div>
        <w:div w:id="377046976">
          <w:marLeft w:val="0"/>
          <w:marRight w:val="0"/>
          <w:marTop w:val="0"/>
          <w:marBottom w:val="0"/>
          <w:divBdr>
            <w:top w:val="none" w:sz="0" w:space="0" w:color="auto"/>
            <w:left w:val="none" w:sz="0" w:space="0" w:color="auto"/>
            <w:bottom w:val="none" w:sz="0" w:space="0" w:color="auto"/>
            <w:right w:val="none" w:sz="0" w:space="0" w:color="auto"/>
          </w:divBdr>
        </w:div>
        <w:div w:id="526142696">
          <w:marLeft w:val="0"/>
          <w:marRight w:val="0"/>
          <w:marTop w:val="0"/>
          <w:marBottom w:val="0"/>
          <w:divBdr>
            <w:top w:val="none" w:sz="0" w:space="0" w:color="auto"/>
            <w:left w:val="none" w:sz="0" w:space="0" w:color="auto"/>
            <w:bottom w:val="none" w:sz="0" w:space="0" w:color="auto"/>
            <w:right w:val="none" w:sz="0" w:space="0" w:color="auto"/>
          </w:divBdr>
        </w:div>
        <w:div w:id="1971785015">
          <w:marLeft w:val="0"/>
          <w:marRight w:val="0"/>
          <w:marTop w:val="0"/>
          <w:marBottom w:val="0"/>
          <w:divBdr>
            <w:top w:val="none" w:sz="0" w:space="0" w:color="auto"/>
            <w:left w:val="none" w:sz="0" w:space="0" w:color="auto"/>
            <w:bottom w:val="none" w:sz="0" w:space="0" w:color="auto"/>
            <w:right w:val="none" w:sz="0" w:space="0" w:color="auto"/>
          </w:divBdr>
        </w:div>
        <w:div w:id="2052223217">
          <w:marLeft w:val="0"/>
          <w:marRight w:val="0"/>
          <w:marTop w:val="0"/>
          <w:marBottom w:val="0"/>
          <w:divBdr>
            <w:top w:val="none" w:sz="0" w:space="0" w:color="auto"/>
            <w:left w:val="none" w:sz="0" w:space="0" w:color="auto"/>
            <w:bottom w:val="none" w:sz="0" w:space="0" w:color="auto"/>
            <w:right w:val="none" w:sz="0" w:space="0" w:color="auto"/>
          </w:divBdr>
        </w:div>
        <w:div w:id="116068490">
          <w:marLeft w:val="0"/>
          <w:marRight w:val="0"/>
          <w:marTop w:val="0"/>
          <w:marBottom w:val="0"/>
          <w:divBdr>
            <w:top w:val="none" w:sz="0" w:space="0" w:color="auto"/>
            <w:left w:val="none" w:sz="0" w:space="0" w:color="auto"/>
            <w:bottom w:val="none" w:sz="0" w:space="0" w:color="auto"/>
            <w:right w:val="none" w:sz="0" w:space="0" w:color="auto"/>
          </w:divBdr>
        </w:div>
        <w:div w:id="382868329">
          <w:marLeft w:val="0"/>
          <w:marRight w:val="0"/>
          <w:marTop w:val="0"/>
          <w:marBottom w:val="0"/>
          <w:divBdr>
            <w:top w:val="none" w:sz="0" w:space="0" w:color="auto"/>
            <w:left w:val="none" w:sz="0" w:space="0" w:color="auto"/>
            <w:bottom w:val="none" w:sz="0" w:space="0" w:color="auto"/>
            <w:right w:val="none" w:sz="0" w:space="0" w:color="auto"/>
          </w:divBdr>
        </w:div>
        <w:div w:id="648481685">
          <w:marLeft w:val="0"/>
          <w:marRight w:val="0"/>
          <w:marTop w:val="0"/>
          <w:marBottom w:val="0"/>
          <w:divBdr>
            <w:top w:val="none" w:sz="0" w:space="0" w:color="auto"/>
            <w:left w:val="none" w:sz="0" w:space="0" w:color="auto"/>
            <w:bottom w:val="none" w:sz="0" w:space="0" w:color="auto"/>
            <w:right w:val="none" w:sz="0" w:space="0" w:color="auto"/>
          </w:divBdr>
        </w:div>
        <w:div w:id="1715152069">
          <w:marLeft w:val="0"/>
          <w:marRight w:val="0"/>
          <w:marTop w:val="0"/>
          <w:marBottom w:val="0"/>
          <w:divBdr>
            <w:top w:val="none" w:sz="0" w:space="0" w:color="auto"/>
            <w:left w:val="none" w:sz="0" w:space="0" w:color="auto"/>
            <w:bottom w:val="none" w:sz="0" w:space="0" w:color="auto"/>
            <w:right w:val="none" w:sz="0" w:space="0" w:color="auto"/>
          </w:divBdr>
        </w:div>
        <w:div w:id="564727732">
          <w:marLeft w:val="0"/>
          <w:marRight w:val="0"/>
          <w:marTop w:val="0"/>
          <w:marBottom w:val="0"/>
          <w:divBdr>
            <w:top w:val="none" w:sz="0" w:space="0" w:color="auto"/>
            <w:left w:val="none" w:sz="0" w:space="0" w:color="auto"/>
            <w:bottom w:val="none" w:sz="0" w:space="0" w:color="auto"/>
            <w:right w:val="none" w:sz="0" w:space="0" w:color="auto"/>
          </w:divBdr>
        </w:div>
        <w:div w:id="196819978">
          <w:marLeft w:val="0"/>
          <w:marRight w:val="0"/>
          <w:marTop w:val="0"/>
          <w:marBottom w:val="0"/>
          <w:divBdr>
            <w:top w:val="none" w:sz="0" w:space="0" w:color="auto"/>
            <w:left w:val="none" w:sz="0" w:space="0" w:color="auto"/>
            <w:bottom w:val="none" w:sz="0" w:space="0" w:color="auto"/>
            <w:right w:val="none" w:sz="0" w:space="0" w:color="auto"/>
          </w:divBdr>
        </w:div>
        <w:div w:id="1615095637">
          <w:marLeft w:val="0"/>
          <w:marRight w:val="0"/>
          <w:marTop w:val="0"/>
          <w:marBottom w:val="0"/>
          <w:divBdr>
            <w:top w:val="none" w:sz="0" w:space="0" w:color="auto"/>
            <w:left w:val="none" w:sz="0" w:space="0" w:color="auto"/>
            <w:bottom w:val="none" w:sz="0" w:space="0" w:color="auto"/>
            <w:right w:val="none" w:sz="0" w:space="0" w:color="auto"/>
          </w:divBdr>
        </w:div>
        <w:div w:id="1198619797">
          <w:marLeft w:val="0"/>
          <w:marRight w:val="0"/>
          <w:marTop w:val="0"/>
          <w:marBottom w:val="0"/>
          <w:divBdr>
            <w:top w:val="none" w:sz="0" w:space="0" w:color="auto"/>
            <w:left w:val="none" w:sz="0" w:space="0" w:color="auto"/>
            <w:bottom w:val="none" w:sz="0" w:space="0" w:color="auto"/>
            <w:right w:val="none" w:sz="0" w:space="0" w:color="auto"/>
          </w:divBdr>
        </w:div>
        <w:div w:id="200362441">
          <w:marLeft w:val="0"/>
          <w:marRight w:val="0"/>
          <w:marTop w:val="0"/>
          <w:marBottom w:val="0"/>
          <w:divBdr>
            <w:top w:val="none" w:sz="0" w:space="0" w:color="auto"/>
            <w:left w:val="none" w:sz="0" w:space="0" w:color="auto"/>
            <w:bottom w:val="none" w:sz="0" w:space="0" w:color="auto"/>
            <w:right w:val="none" w:sz="0" w:space="0" w:color="auto"/>
          </w:divBdr>
        </w:div>
        <w:div w:id="1330868962">
          <w:marLeft w:val="0"/>
          <w:marRight w:val="0"/>
          <w:marTop w:val="0"/>
          <w:marBottom w:val="0"/>
          <w:divBdr>
            <w:top w:val="none" w:sz="0" w:space="0" w:color="auto"/>
            <w:left w:val="none" w:sz="0" w:space="0" w:color="auto"/>
            <w:bottom w:val="none" w:sz="0" w:space="0" w:color="auto"/>
            <w:right w:val="none" w:sz="0" w:space="0" w:color="auto"/>
          </w:divBdr>
        </w:div>
        <w:div w:id="1664240929">
          <w:marLeft w:val="0"/>
          <w:marRight w:val="0"/>
          <w:marTop w:val="0"/>
          <w:marBottom w:val="0"/>
          <w:divBdr>
            <w:top w:val="none" w:sz="0" w:space="0" w:color="auto"/>
            <w:left w:val="none" w:sz="0" w:space="0" w:color="auto"/>
            <w:bottom w:val="none" w:sz="0" w:space="0" w:color="auto"/>
            <w:right w:val="none" w:sz="0" w:space="0" w:color="auto"/>
          </w:divBdr>
        </w:div>
        <w:div w:id="269509554">
          <w:marLeft w:val="0"/>
          <w:marRight w:val="0"/>
          <w:marTop w:val="0"/>
          <w:marBottom w:val="0"/>
          <w:divBdr>
            <w:top w:val="none" w:sz="0" w:space="0" w:color="auto"/>
            <w:left w:val="none" w:sz="0" w:space="0" w:color="auto"/>
            <w:bottom w:val="none" w:sz="0" w:space="0" w:color="auto"/>
            <w:right w:val="none" w:sz="0" w:space="0" w:color="auto"/>
          </w:divBdr>
        </w:div>
        <w:div w:id="1043556011">
          <w:marLeft w:val="0"/>
          <w:marRight w:val="0"/>
          <w:marTop w:val="0"/>
          <w:marBottom w:val="0"/>
          <w:divBdr>
            <w:top w:val="none" w:sz="0" w:space="0" w:color="auto"/>
            <w:left w:val="none" w:sz="0" w:space="0" w:color="auto"/>
            <w:bottom w:val="none" w:sz="0" w:space="0" w:color="auto"/>
            <w:right w:val="none" w:sz="0" w:space="0" w:color="auto"/>
          </w:divBdr>
        </w:div>
        <w:div w:id="1118526335">
          <w:marLeft w:val="0"/>
          <w:marRight w:val="0"/>
          <w:marTop w:val="0"/>
          <w:marBottom w:val="0"/>
          <w:divBdr>
            <w:top w:val="none" w:sz="0" w:space="0" w:color="auto"/>
            <w:left w:val="none" w:sz="0" w:space="0" w:color="auto"/>
            <w:bottom w:val="none" w:sz="0" w:space="0" w:color="auto"/>
            <w:right w:val="none" w:sz="0" w:space="0" w:color="auto"/>
          </w:divBdr>
        </w:div>
        <w:div w:id="1032343585">
          <w:marLeft w:val="0"/>
          <w:marRight w:val="0"/>
          <w:marTop w:val="0"/>
          <w:marBottom w:val="0"/>
          <w:divBdr>
            <w:top w:val="none" w:sz="0" w:space="0" w:color="auto"/>
            <w:left w:val="none" w:sz="0" w:space="0" w:color="auto"/>
            <w:bottom w:val="none" w:sz="0" w:space="0" w:color="auto"/>
            <w:right w:val="none" w:sz="0" w:space="0" w:color="auto"/>
          </w:divBdr>
        </w:div>
        <w:div w:id="344094219">
          <w:marLeft w:val="0"/>
          <w:marRight w:val="0"/>
          <w:marTop w:val="0"/>
          <w:marBottom w:val="0"/>
          <w:divBdr>
            <w:top w:val="none" w:sz="0" w:space="0" w:color="auto"/>
            <w:left w:val="none" w:sz="0" w:space="0" w:color="auto"/>
            <w:bottom w:val="none" w:sz="0" w:space="0" w:color="auto"/>
            <w:right w:val="none" w:sz="0" w:space="0" w:color="auto"/>
          </w:divBdr>
        </w:div>
        <w:div w:id="561059250">
          <w:marLeft w:val="0"/>
          <w:marRight w:val="0"/>
          <w:marTop w:val="0"/>
          <w:marBottom w:val="0"/>
          <w:divBdr>
            <w:top w:val="none" w:sz="0" w:space="0" w:color="auto"/>
            <w:left w:val="none" w:sz="0" w:space="0" w:color="auto"/>
            <w:bottom w:val="none" w:sz="0" w:space="0" w:color="auto"/>
            <w:right w:val="none" w:sz="0" w:space="0" w:color="auto"/>
          </w:divBdr>
        </w:div>
        <w:div w:id="1625580807">
          <w:marLeft w:val="0"/>
          <w:marRight w:val="0"/>
          <w:marTop w:val="0"/>
          <w:marBottom w:val="0"/>
          <w:divBdr>
            <w:top w:val="none" w:sz="0" w:space="0" w:color="auto"/>
            <w:left w:val="none" w:sz="0" w:space="0" w:color="auto"/>
            <w:bottom w:val="none" w:sz="0" w:space="0" w:color="auto"/>
            <w:right w:val="none" w:sz="0" w:space="0" w:color="auto"/>
          </w:divBdr>
        </w:div>
        <w:div w:id="1850169643">
          <w:marLeft w:val="0"/>
          <w:marRight w:val="0"/>
          <w:marTop w:val="0"/>
          <w:marBottom w:val="0"/>
          <w:divBdr>
            <w:top w:val="none" w:sz="0" w:space="0" w:color="auto"/>
            <w:left w:val="none" w:sz="0" w:space="0" w:color="auto"/>
            <w:bottom w:val="none" w:sz="0" w:space="0" w:color="auto"/>
            <w:right w:val="none" w:sz="0" w:space="0" w:color="auto"/>
          </w:divBdr>
        </w:div>
        <w:div w:id="1866169849">
          <w:marLeft w:val="0"/>
          <w:marRight w:val="0"/>
          <w:marTop w:val="0"/>
          <w:marBottom w:val="0"/>
          <w:divBdr>
            <w:top w:val="none" w:sz="0" w:space="0" w:color="auto"/>
            <w:left w:val="none" w:sz="0" w:space="0" w:color="auto"/>
            <w:bottom w:val="none" w:sz="0" w:space="0" w:color="auto"/>
            <w:right w:val="none" w:sz="0" w:space="0" w:color="auto"/>
          </w:divBdr>
        </w:div>
        <w:div w:id="1508908036">
          <w:marLeft w:val="0"/>
          <w:marRight w:val="0"/>
          <w:marTop w:val="0"/>
          <w:marBottom w:val="0"/>
          <w:divBdr>
            <w:top w:val="none" w:sz="0" w:space="0" w:color="auto"/>
            <w:left w:val="none" w:sz="0" w:space="0" w:color="auto"/>
            <w:bottom w:val="none" w:sz="0" w:space="0" w:color="auto"/>
            <w:right w:val="none" w:sz="0" w:space="0" w:color="auto"/>
          </w:divBdr>
        </w:div>
        <w:div w:id="1364942777">
          <w:marLeft w:val="0"/>
          <w:marRight w:val="0"/>
          <w:marTop w:val="0"/>
          <w:marBottom w:val="0"/>
          <w:divBdr>
            <w:top w:val="none" w:sz="0" w:space="0" w:color="auto"/>
            <w:left w:val="none" w:sz="0" w:space="0" w:color="auto"/>
            <w:bottom w:val="none" w:sz="0" w:space="0" w:color="auto"/>
            <w:right w:val="none" w:sz="0" w:space="0" w:color="auto"/>
          </w:divBdr>
        </w:div>
        <w:div w:id="1644430860">
          <w:marLeft w:val="0"/>
          <w:marRight w:val="0"/>
          <w:marTop w:val="0"/>
          <w:marBottom w:val="0"/>
          <w:divBdr>
            <w:top w:val="none" w:sz="0" w:space="0" w:color="auto"/>
            <w:left w:val="none" w:sz="0" w:space="0" w:color="auto"/>
            <w:bottom w:val="none" w:sz="0" w:space="0" w:color="auto"/>
            <w:right w:val="none" w:sz="0" w:space="0" w:color="auto"/>
          </w:divBdr>
        </w:div>
        <w:div w:id="1926037598">
          <w:marLeft w:val="0"/>
          <w:marRight w:val="0"/>
          <w:marTop w:val="0"/>
          <w:marBottom w:val="0"/>
          <w:divBdr>
            <w:top w:val="none" w:sz="0" w:space="0" w:color="auto"/>
            <w:left w:val="none" w:sz="0" w:space="0" w:color="auto"/>
            <w:bottom w:val="none" w:sz="0" w:space="0" w:color="auto"/>
            <w:right w:val="none" w:sz="0" w:space="0" w:color="auto"/>
          </w:divBdr>
        </w:div>
        <w:div w:id="213465781">
          <w:marLeft w:val="0"/>
          <w:marRight w:val="0"/>
          <w:marTop w:val="0"/>
          <w:marBottom w:val="0"/>
          <w:divBdr>
            <w:top w:val="none" w:sz="0" w:space="0" w:color="auto"/>
            <w:left w:val="none" w:sz="0" w:space="0" w:color="auto"/>
            <w:bottom w:val="none" w:sz="0" w:space="0" w:color="auto"/>
            <w:right w:val="none" w:sz="0" w:space="0" w:color="auto"/>
          </w:divBdr>
        </w:div>
        <w:div w:id="1441031210">
          <w:marLeft w:val="0"/>
          <w:marRight w:val="0"/>
          <w:marTop w:val="0"/>
          <w:marBottom w:val="0"/>
          <w:divBdr>
            <w:top w:val="none" w:sz="0" w:space="0" w:color="auto"/>
            <w:left w:val="none" w:sz="0" w:space="0" w:color="auto"/>
            <w:bottom w:val="none" w:sz="0" w:space="0" w:color="auto"/>
            <w:right w:val="none" w:sz="0" w:space="0" w:color="auto"/>
          </w:divBdr>
        </w:div>
        <w:div w:id="1191190681">
          <w:marLeft w:val="0"/>
          <w:marRight w:val="0"/>
          <w:marTop w:val="0"/>
          <w:marBottom w:val="0"/>
          <w:divBdr>
            <w:top w:val="none" w:sz="0" w:space="0" w:color="auto"/>
            <w:left w:val="none" w:sz="0" w:space="0" w:color="auto"/>
            <w:bottom w:val="none" w:sz="0" w:space="0" w:color="auto"/>
            <w:right w:val="none" w:sz="0" w:space="0" w:color="auto"/>
          </w:divBdr>
        </w:div>
        <w:div w:id="662393923">
          <w:marLeft w:val="0"/>
          <w:marRight w:val="0"/>
          <w:marTop w:val="0"/>
          <w:marBottom w:val="0"/>
          <w:divBdr>
            <w:top w:val="none" w:sz="0" w:space="0" w:color="auto"/>
            <w:left w:val="none" w:sz="0" w:space="0" w:color="auto"/>
            <w:bottom w:val="none" w:sz="0" w:space="0" w:color="auto"/>
            <w:right w:val="none" w:sz="0" w:space="0" w:color="auto"/>
          </w:divBdr>
        </w:div>
        <w:div w:id="606306212">
          <w:marLeft w:val="0"/>
          <w:marRight w:val="0"/>
          <w:marTop w:val="0"/>
          <w:marBottom w:val="0"/>
          <w:divBdr>
            <w:top w:val="none" w:sz="0" w:space="0" w:color="auto"/>
            <w:left w:val="none" w:sz="0" w:space="0" w:color="auto"/>
            <w:bottom w:val="none" w:sz="0" w:space="0" w:color="auto"/>
            <w:right w:val="none" w:sz="0" w:space="0" w:color="auto"/>
          </w:divBdr>
        </w:div>
        <w:div w:id="1705596512">
          <w:marLeft w:val="0"/>
          <w:marRight w:val="0"/>
          <w:marTop w:val="0"/>
          <w:marBottom w:val="0"/>
          <w:divBdr>
            <w:top w:val="none" w:sz="0" w:space="0" w:color="auto"/>
            <w:left w:val="none" w:sz="0" w:space="0" w:color="auto"/>
            <w:bottom w:val="none" w:sz="0" w:space="0" w:color="auto"/>
            <w:right w:val="none" w:sz="0" w:space="0" w:color="auto"/>
          </w:divBdr>
        </w:div>
        <w:div w:id="1158419821">
          <w:marLeft w:val="0"/>
          <w:marRight w:val="0"/>
          <w:marTop w:val="0"/>
          <w:marBottom w:val="0"/>
          <w:divBdr>
            <w:top w:val="none" w:sz="0" w:space="0" w:color="auto"/>
            <w:left w:val="none" w:sz="0" w:space="0" w:color="auto"/>
            <w:bottom w:val="none" w:sz="0" w:space="0" w:color="auto"/>
            <w:right w:val="none" w:sz="0" w:space="0" w:color="auto"/>
          </w:divBdr>
        </w:div>
        <w:div w:id="1950162041">
          <w:marLeft w:val="0"/>
          <w:marRight w:val="0"/>
          <w:marTop w:val="0"/>
          <w:marBottom w:val="0"/>
          <w:divBdr>
            <w:top w:val="none" w:sz="0" w:space="0" w:color="auto"/>
            <w:left w:val="none" w:sz="0" w:space="0" w:color="auto"/>
            <w:bottom w:val="none" w:sz="0" w:space="0" w:color="auto"/>
            <w:right w:val="none" w:sz="0" w:space="0" w:color="auto"/>
          </w:divBdr>
        </w:div>
        <w:div w:id="1716853353">
          <w:marLeft w:val="0"/>
          <w:marRight w:val="0"/>
          <w:marTop w:val="0"/>
          <w:marBottom w:val="0"/>
          <w:divBdr>
            <w:top w:val="none" w:sz="0" w:space="0" w:color="auto"/>
            <w:left w:val="none" w:sz="0" w:space="0" w:color="auto"/>
            <w:bottom w:val="none" w:sz="0" w:space="0" w:color="auto"/>
            <w:right w:val="none" w:sz="0" w:space="0" w:color="auto"/>
          </w:divBdr>
        </w:div>
        <w:div w:id="1265648864">
          <w:marLeft w:val="0"/>
          <w:marRight w:val="0"/>
          <w:marTop w:val="0"/>
          <w:marBottom w:val="0"/>
          <w:divBdr>
            <w:top w:val="none" w:sz="0" w:space="0" w:color="auto"/>
            <w:left w:val="none" w:sz="0" w:space="0" w:color="auto"/>
            <w:bottom w:val="none" w:sz="0" w:space="0" w:color="auto"/>
            <w:right w:val="none" w:sz="0" w:space="0" w:color="auto"/>
          </w:divBdr>
        </w:div>
        <w:div w:id="1364012210">
          <w:marLeft w:val="0"/>
          <w:marRight w:val="0"/>
          <w:marTop w:val="0"/>
          <w:marBottom w:val="0"/>
          <w:divBdr>
            <w:top w:val="none" w:sz="0" w:space="0" w:color="auto"/>
            <w:left w:val="none" w:sz="0" w:space="0" w:color="auto"/>
            <w:bottom w:val="none" w:sz="0" w:space="0" w:color="auto"/>
            <w:right w:val="none" w:sz="0" w:space="0" w:color="auto"/>
          </w:divBdr>
        </w:div>
        <w:div w:id="792869574">
          <w:marLeft w:val="0"/>
          <w:marRight w:val="0"/>
          <w:marTop w:val="0"/>
          <w:marBottom w:val="0"/>
          <w:divBdr>
            <w:top w:val="none" w:sz="0" w:space="0" w:color="auto"/>
            <w:left w:val="none" w:sz="0" w:space="0" w:color="auto"/>
            <w:bottom w:val="none" w:sz="0" w:space="0" w:color="auto"/>
            <w:right w:val="none" w:sz="0" w:space="0" w:color="auto"/>
          </w:divBdr>
        </w:div>
        <w:div w:id="1214269337">
          <w:marLeft w:val="0"/>
          <w:marRight w:val="0"/>
          <w:marTop w:val="0"/>
          <w:marBottom w:val="0"/>
          <w:divBdr>
            <w:top w:val="none" w:sz="0" w:space="0" w:color="auto"/>
            <w:left w:val="none" w:sz="0" w:space="0" w:color="auto"/>
            <w:bottom w:val="none" w:sz="0" w:space="0" w:color="auto"/>
            <w:right w:val="none" w:sz="0" w:space="0" w:color="auto"/>
          </w:divBdr>
        </w:div>
        <w:div w:id="1276982736">
          <w:marLeft w:val="0"/>
          <w:marRight w:val="0"/>
          <w:marTop w:val="0"/>
          <w:marBottom w:val="0"/>
          <w:divBdr>
            <w:top w:val="none" w:sz="0" w:space="0" w:color="auto"/>
            <w:left w:val="none" w:sz="0" w:space="0" w:color="auto"/>
            <w:bottom w:val="none" w:sz="0" w:space="0" w:color="auto"/>
            <w:right w:val="none" w:sz="0" w:space="0" w:color="auto"/>
          </w:divBdr>
        </w:div>
        <w:div w:id="2071805138">
          <w:marLeft w:val="0"/>
          <w:marRight w:val="0"/>
          <w:marTop w:val="0"/>
          <w:marBottom w:val="0"/>
          <w:divBdr>
            <w:top w:val="none" w:sz="0" w:space="0" w:color="auto"/>
            <w:left w:val="none" w:sz="0" w:space="0" w:color="auto"/>
            <w:bottom w:val="none" w:sz="0" w:space="0" w:color="auto"/>
            <w:right w:val="none" w:sz="0" w:space="0" w:color="auto"/>
          </w:divBdr>
        </w:div>
        <w:div w:id="1349600362">
          <w:marLeft w:val="0"/>
          <w:marRight w:val="0"/>
          <w:marTop w:val="0"/>
          <w:marBottom w:val="0"/>
          <w:divBdr>
            <w:top w:val="none" w:sz="0" w:space="0" w:color="auto"/>
            <w:left w:val="none" w:sz="0" w:space="0" w:color="auto"/>
            <w:bottom w:val="none" w:sz="0" w:space="0" w:color="auto"/>
            <w:right w:val="none" w:sz="0" w:space="0" w:color="auto"/>
          </w:divBdr>
        </w:div>
        <w:div w:id="931426494">
          <w:marLeft w:val="0"/>
          <w:marRight w:val="0"/>
          <w:marTop w:val="0"/>
          <w:marBottom w:val="0"/>
          <w:divBdr>
            <w:top w:val="none" w:sz="0" w:space="0" w:color="auto"/>
            <w:left w:val="none" w:sz="0" w:space="0" w:color="auto"/>
            <w:bottom w:val="none" w:sz="0" w:space="0" w:color="auto"/>
            <w:right w:val="none" w:sz="0" w:space="0" w:color="auto"/>
          </w:divBdr>
        </w:div>
        <w:div w:id="1706369166">
          <w:marLeft w:val="0"/>
          <w:marRight w:val="0"/>
          <w:marTop w:val="0"/>
          <w:marBottom w:val="0"/>
          <w:divBdr>
            <w:top w:val="none" w:sz="0" w:space="0" w:color="auto"/>
            <w:left w:val="none" w:sz="0" w:space="0" w:color="auto"/>
            <w:bottom w:val="none" w:sz="0" w:space="0" w:color="auto"/>
            <w:right w:val="none" w:sz="0" w:space="0" w:color="auto"/>
          </w:divBdr>
        </w:div>
        <w:div w:id="1818569361">
          <w:marLeft w:val="0"/>
          <w:marRight w:val="0"/>
          <w:marTop w:val="0"/>
          <w:marBottom w:val="0"/>
          <w:divBdr>
            <w:top w:val="none" w:sz="0" w:space="0" w:color="auto"/>
            <w:left w:val="none" w:sz="0" w:space="0" w:color="auto"/>
            <w:bottom w:val="none" w:sz="0" w:space="0" w:color="auto"/>
            <w:right w:val="none" w:sz="0" w:space="0" w:color="auto"/>
          </w:divBdr>
        </w:div>
        <w:div w:id="2132672580">
          <w:marLeft w:val="0"/>
          <w:marRight w:val="0"/>
          <w:marTop w:val="0"/>
          <w:marBottom w:val="0"/>
          <w:divBdr>
            <w:top w:val="none" w:sz="0" w:space="0" w:color="auto"/>
            <w:left w:val="none" w:sz="0" w:space="0" w:color="auto"/>
            <w:bottom w:val="none" w:sz="0" w:space="0" w:color="auto"/>
            <w:right w:val="none" w:sz="0" w:space="0" w:color="auto"/>
          </w:divBdr>
        </w:div>
        <w:div w:id="694842376">
          <w:marLeft w:val="0"/>
          <w:marRight w:val="0"/>
          <w:marTop w:val="0"/>
          <w:marBottom w:val="0"/>
          <w:divBdr>
            <w:top w:val="none" w:sz="0" w:space="0" w:color="auto"/>
            <w:left w:val="none" w:sz="0" w:space="0" w:color="auto"/>
            <w:bottom w:val="none" w:sz="0" w:space="0" w:color="auto"/>
            <w:right w:val="none" w:sz="0" w:space="0" w:color="auto"/>
          </w:divBdr>
        </w:div>
        <w:div w:id="119345262">
          <w:marLeft w:val="0"/>
          <w:marRight w:val="0"/>
          <w:marTop w:val="0"/>
          <w:marBottom w:val="0"/>
          <w:divBdr>
            <w:top w:val="none" w:sz="0" w:space="0" w:color="auto"/>
            <w:left w:val="none" w:sz="0" w:space="0" w:color="auto"/>
            <w:bottom w:val="none" w:sz="0" w:space="0" w:color="auto"/>
            <w:right w:val="none" w:sz="0" w:space="0" w:color="auto"/>
          </w:divBdr>
        </w:div>
        <w:div w:id="1773083647">
          <w:marLeft w:val="0"/>
          <w:marRight w:val="0"/>
          <w:marTop w:val="0"/>
          <w:marBottom w:val="0"/>
          <w:divBdr>
            <w:top w:val="none" w:sz="0" w:space="0" w:color="auto"/>
            <w:left w:val="none" w:sz="0" w:space="0" w:color="auto"/>
            <w:bottom w:val="none" w:sz="0" w:space="0" w:color="auto"/>
            <w:right w:val="none" w:sz="0" w:space="0" w:color="auto"/>
          </w:divBdr>
        </w:div>
        <w:div w:id="458761809">
          <w:marLeft w:val="0"/>
          <w:marRight w:val="0"/>
          <w:marTop w:val="0"/>
          <w:marBottom w:val="0"/>
          <w:divBdr>
            <w:top w:val="none" w:sz="0" w:space="0" w:color="auto"/>
            <w:left w:val="none" w:sz="0" w:space="0" w:color="auto"/>
            <w:bottom w:val="none" w:sz="0" w:space="0" w:color="auto"/>
            <w:right w:val="none" w:sz="0" w:space="0" w:color="auto"/>
          </w:divBdr>
        </w:div>
        <w:div w:id="1936015489">
          <w:marLeft w:val="0"/>
          <w:marRight w:val="0"/>
          <w:marTop w:val="0"/>
          <w:marBottom w:val="0"/>
          <w:divBdr>
            <w:top w:val="none" w:sz="0" w:space="0" w:color="auto"/>
            <w:left w:val="none" w:sz="0" w:space="0" w:color="auto"/>
            <w:bottom w:val="none" w:sz="0" w:space="0" w:color="auto"/>
            <w:right w:val="none" w:sz="0" w:space="0" w:color="auto"/>
          </w:divBdr>
        </w:div>
        <w:div w:id="1070926784">
          <w:marLeft w:val="0"/>
          <w:marRight w:val="0"/>
          <w:marTop w:val="0"/>
          <w:marBottom w:val="0"/>
          <w:divBdr>
            <w:top w:val="none" w:sz="0" w:space="0" w:color="auto"/>
            <w:left w:val="none" w:sz="0" w:space="0" w:color="auto"/>
            <w:bottom w:val="none" w:sz="0" w:space="0" w:color="auto"/>
            <w:right w:val="none" w:sz="0" w:space="0" w:color="auto"/>
          </w:divBdr>
        </w:div>
        <w:div w:id="1052458799">
          <w:marLeft w:val="0"/>
          <w:marRight w:val="0"/>
          <w:marTop w:val="0"/>
          <w:marBottom w:val="0"/>
          <w:divBdr>
            <w:top w:val="none" w:sz="0" w:space="0" w:color="auto"/>
            <w:left w:val="none" w:sz="0" w:space="0" w:color="auto"/>
            <w:bottom w:val="none" w:sz="0" w:space="0" w:color="auto"/>
            <w:right w:val="none" w:sz="0" w:space="0" w:color="auto"/>
          </w:divBdr>
        </w:div>
        <w:div w:id="185563771">
          <w:marLeft w:val="0"/>
          <w:marRight w:val="0"/>
          <w:marTop w:val="0"/>
          <w:marBottom w:val="0"/>
          <w:divBdr>
            <w:top w:val="none" w:sz="0" w:space="0" w:color="auto"/>
            <w:left w:val="none" w:sz="0" w:space="0" w:color="auto"/>
            <w:bottom w:val="none" w:sz="0" w:space="0" w:color="auto"/>
            <w:right w:val="none" w:sz="0" w:space="0" w:color="auto"/>
          </w:divBdr>
        </w:div>
        <w:div w:id="2028943230">
          <w:marLeft w:val="0"/>
          <w:marRight w:val="0"/>
          <w:marTop w:val="0"/>
          <w:marBottom w:val="0"/>
          <w:divBdr>
            <w:top w:val="none" w:sz="0" w:space="0" w:color="auto"/>
            <w:left w:val="none" w:sz="0" w:space="0" w:color="auto"/>
            <w:bottom w:val="none" w:sz="0" w:space="0" w:color="auto"/>
            <w:right w:val="none" w:sz="0" w:space="0" w:color="auto"/>
          </w:divBdr>
        </w:div>
        <w:div w:id="8215816">
          <w:marLeft w:val="0"/>
          <w:marRight w:val="0"/>
          <w:marTop w:val="0"/>
          <w:marBottom w:val="0"/>
          <w:divBdr>
            <w:top w:val="none" w:sz="0" w:space="0" w:color="auto"/>
            <w:left w:val="none" w:sz="0" w:space="0" w:color="auto"/>
            <w:bottom w:val="none" w:sz="0" w:space="0" w:color="auto"/>
            <w:right w:val="none" w:sz="0" w:space="0" w:color="auto"/>
          </w:divBdr>
        </w:div>
        <w:div w:id="262685301">
          <w:marLeft w:val="0"/>
          <w:marRight w:val="0"/>
          <w:marTop w:val="0"/>
          <w:marBottom w:val="0"/>
          <w:divBdr>
            <w:top w:val="none" w:sz="0" w:space="0" w:color="auto"/>
            <w:left w:val="none" w:sz="0" w:space="0" w:color="auto"/>
            <w:bottom w:val="none" w:sz="0" w:space="0" w:color="auto"/>
            <w:right w:val="none" w:sz="0" w:space="0" w:color="auto"/>
          </w:divBdr>
        </w:div>
        <w:div w:id="309942167">
          <w:marLeft w:val="0"/>
          <w:marRight w:val="0"/>
          <w:marTop w:val="0"/>
          <w:marBottom w:val="0"/>
          <w:divBdr>
            <w:top w:val="none" w:sz="0" w:space="0" w:color="auto"/>
            <w:left w:val="none" w:sz="0" w:space="0" w:color="auto"/>
            <w:bottom w:val="none" w:sz="0" w:space="0" w:color="auto"/>
            <w:right w:val="none" w:sz="0" w:space="0" w:color="auto"/>
          </w:divBdr>
        </w:div>
        <w:div w:id="1548449030">
          <w:marLeft w:val="0"/>
          <w:marRight w:val="0"/>
          <w:marTop w:val="0"/>
          <w:marBottom w:val="0"/>
          <w:divBdr>
            <w:top w:val="none" w:sz="0" w:space="0" w:color="auto"/>
            <w:left w:val="none" w:sz="0" w:space="0" w:color="auto"/>
            <w:bottom w:val="none" w:sz="0" w:space="0" w:color="auto"/>
            <w:right w:val="none" w:sz="0" w:space="0" w:color="auto"/>
          </w:divBdr>
        </w:div>
        <w:div w:id="454449581">
          <w:marLeft w:val="0"/>
          <w:marRight w:val="0"/>
          <w:marTop w:val="0"/>
          <w:marBottom w:val="0"/>
          <w:divBdr>
            <w:top w:val="none" w:sz="0" w:space="0" w:color="auto"/>
            <w:left w:val="none" w:sz="0" w:space="0" w:color="auto"/>
            <w:bottom w:val="none" w:sz="0" w:space="0" w:color="auto"/>
            <w:right w:val="none" w:sz="0" w:space="0" w:color="auto"/>
          </w:divBdr>
        </w:div>
        <w:div w:id="1962102718">
          <w:marLeft w:val="0"/>
          <w:marRight w:val="0"/>
          <w:marTop w:val="0"/>
          <w:marBottom w:val="0"/>
          <w:divBdr>
            <w:top w:val="none" w:sz="0" w:space="0" w:color="auto"/>
            <w:left w:val="none" w:sz="0" w:space="0" w:color="auto"/>
            <w:bottom w:val="none" w:sz="0" w:space="0" w:color="auto"/>
            <w:right w:val="none" w:sz="0" w:space="0" w:color="auto"/>
          </w:divBdr>
        </w:div>
      </w:divsChild>
    </w:div>
    <w:div w:id="1550533580">
      <w:bodyDiv w:val="1"/>
      <w:marLeft w:val="0"/>
      <w:marRight w:val="0"/>
      <w:marTop w:val="0"/>
      <w:marBottom w:val="0"/>
      <w:divBdr>
        <w:top w:val="none" w:sz="0" w:space="0" w:color="auto"/>
        <w:left w:val="none" w:sz="0" w:space="0" w:color="auto"/>
        <w:bottom w:val="none" w:sz="0" w:space="0" w:color="auto"/>
        <w:right w:val="none" w:sz="0" w:space="0" w:color="auto"/>
      </w:divBdr>
      <w:divsChild>
        <w:div w:id="431896726">
          <w:marLeft w:val="0"/>
          <w:marRight w:val="0"/>
          <w:marTop w:val="0"/>
          <w:marBottom w:val="0"/>
          <w:divBdr>
            <w:top w:val="none" w:sz="0" w:space="0" w:color="auto"/>
            <w:left w:val="none" w:sz="0" w:space="0" w:color="auto"/>
            <w:bottom w:val="none" w:sz="0" w:space="0" w:color="auto"/>
            <w:right w:val="none" w:sz="0" w:space="0" w:color="auto"/>
          </w:divBdr>
        </w:div>
        <w:div w:id="1529297984">
          <w:marLeft w:val="0"/>
          <w:marRight w:val="0"/>
          <w:marTop w:val="0"/>
          <w:marBottom w:val="0"/>
          <w:divBdr>
            <w:top w:val="none" w:sz="0" w:space="0" w:color="auto"/>
            <w:left w:val="none" w:sz="0" w:space="0" w:color="auto"/>
            <w:bottom w:val="none" w:sz="0" w:space="0" w:color="auto"/>
            <w:right w:val="none" w:sz="0" w:space="0" w:color="auto"/>
          </w:divBdr>
        </w:div>
        <w:div w:id="1869834473">
          <w:marLeft w:val="0"/>
          <w:marRight w:val="0"/>
          <w:marTop w:val="0"/>
          <w:marBottom w:val="0"/>
          <w:divBdr>
            <w:top w:val="none" w:sz="0" w:space="0" w:color="auto"/>
            <w:left w:val="none" w:sz="0" w:space="0" w:color="auto"/>
            <w:bottom w:val="none" w:sz="0" w:space="0" w:color="auto"/>
            <w:right w:val="none" w:sz="0" w:space="0" w:color="auto"/>
          </w:divBdr>
        </w:div>
      </w:divsChild>
    </w:div>
    <w:div w:id="1556889707">
      <w:bodyDiv w:val="1"/>
      <w:marLeft w:val="0"/>
      <w:marRight w:val="0"/>
      <w:marTop w:val="0"/>
      <w:marBottom w:val="0"/>
      <w:divBdr>
        <w:top w:val="none" w:sz="0" w:space="0" w:color="auto"/>
        <w:left w:val="none" w:sz="0" w:space="0" w:color="auto"/>
        <w:bottom w:val="none" w:sz="0" w:space="0" w:color="auto"/>
        <w:right w:val="none" w:sz="0" w:space="0" w:color="auto"/>
      </w:divBdr>
      <w:divsChild>
        <w:div w:id="1776095874">
          <w:marLeft w:val="0"/>
          <w:marRight w:val="0"/>
          <w:marTop w:val="0"/>
          <w:marBottom w:val="0"/>
          <w:divBdr>
            <w:top w:val="none" w:sz="0" w:space="0" w:color="auto"/>
            <w:left w:val="none" w:sz="0" w:space="0" w:color="auto"/>
            <w:bottom w:val="none" w:sz="0" w:space="0" w:color="auto"/>
            <w:right w:val="none" w:sz="0" w:space="0" w:color="auto"/>
          </w:divBdr>
          <w:divsChild>
            <w:div w:id="703597778">
              <w:marLeft w:val="0"/>
              <w:marRight w:val="0"/>
              <w:marTop w:val="0"/>
              <w:marBottom w:val="0"/>
              <w:divBdr>
                <w:top w:val="none" w:sz="0" w:space="0" w:color="auto"/>
                <w:left w:val="none" w:sz="0" w:space="0" w:color="auto"/>
                <w:bottom w:val="none" w:sz="0" w:space="0" w:color="auto"/>
                <w:right w:val="none" w:sz="0" w:space="0" w:color="auto"/>
              </w:divBdr>
              <w:divsChild>
                <w:div w:id="1806393222">
                  <w:marLeft w:val="0"/>
                  <w:marRight w:val="0"/>
                  <w:marTop w:val="0"/>
                  <w:marBottom w:val="0"/>
                  <w:divBdr>
                    <w:top w:val="none" w:sz="0" w:space="0" w:color="auto"/>
                    <w:left w:val="none" w:sz="0" w:space="0" w:color="auto"/>
                    <w:bottom w:val="none" w:sz="0" w:space="0" w:color="auto"/>
                    <w:right w:val="none" w:sz="0" w:space="0" w:color="auto"/>
                  </w:divBdr>
                  <w:divsChild>
                    <w:div w:id="73026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096247">
          <w:marLeft w:val="0"/>
          <w:marRight w:val="0"/>
          <w:marTop w:val="0"/>
          <w:marBottom w:val="0"/>
          <w:divBdr>
            <w:top w:val="none" w:sz="0" w:space="0" w:color="auto"/>
            <w:left w:val="none" w:sz="0" w:space="0" w:color="auto"/>
            <w:bottom w:val="none" w:sz="0" w:space="0" w:color="auto"/>
            <w:right w:val="none" w:sz="0" w:space="0" w:color="auto"/>
          </w:divBdr>
        </w:div>
        <w:div w:id="1843005109">
          <w:marLeft w:val="0"/>
          <w:marRight w:val="0"/>
          <w:marTop w:val="0"/>
          <w:marBottom w:val="0"/>
          <w:divBdr>
            <w:top w:val="none" w:sz="0" w:space="0" w:color="auto"/>
            <w:left w:val="none" w:sz="0" w:space="0" w:color="auto"/>
            <w:bottom w:val="none" w:sz="0" w:space="0" w:color="auto"/>
            <w:right w:val="none" w:sz="0" w:space="0" w:color="auto"/>
          </w:divBdr>
          <w:divsChild>
            <w:div w:id="1147626836">
              <w:marLeft w:val="0"/>
              <w:marRight w:val="0"/>
              <w:marTop w:val="0"/>
              <w:marBottom w:val="0"/>
              <w:divBdr>
                <w:top w:val="none" w:sz="0" w:space="0" w:color="auto"/>
                <w:left w:val="none" w:sz="0" w:space="0" w:color="auto"/>
                <w:bottom w:val="none" w:sz="0" w:space="0" w:color="auto"/>
                <w:right w:val="none" w:sz="0" w:space="0" w:color="auto"/>
              </w:divBdr>
              <w:divsChild>
                <w:div w:id="1568028557">
                  <w:marLeft w:val="0"/>
                  <w:marRight w:val="0"/>
                  <w:marTop w:val="0"/>
                  <w:marBottom w:val="0"/>
                  <w:divBdr>
                    <w:top w:val="none" w:sz="0" w:space="0" w:color="auto"/>
                    <w:left w:val="none" w:sz="0" w:space="0" w:color="auto"/>
                    <w:bottom w:val="none" w:sz="0" w:space="0" w:color="auto"/>
                    <w:right w:val="none" w:sz="0" w:space="0" w:color="auto"/>
                  </w:divBdr>
                  <w:divsChild>
                    <w:div w:id="1301694722">
                      <w:marLeft w:val="0"/>
                      <w:marRight w:val="0"/>
                      <w:marTop w:val="0"/>
                      <w:marBottom w:val="0"/>
                      <w:divBdr>
                        <w:top w:val="none" w:sz="0" w:space="0" w:color="auto"/>
                        <w:left w:val="none" w:sz="0" w:space="0" w:color="auto"/>
                        <w:bottom w:val="none" w:sz="0" w:space="0" w:color="auto"/>
                        <w:right w:val="none" w:sz="0" w:space="0" w:color="auto"/>
                      </w:divBdr>
                      <w:divsChild>
                        <w:div w:id="2142380109">
                          <w:marLeft w:val="0"/>
                          <w:marRight w:val="0"/>
                          <w:marTop w:val="0"/>
                          <w:marBottom w:val="0"/>
                          <w:divBdr>
                            <w:top w:val="none" w:sz="0" w:space="0" w:color="auto"/>
                            <w:left w:val="none" w:sz="0" w:space="0" w:color="auto"/>
                            <w:bottom w:val="none" w:sz="0" w:space="0" w:color="auto"/>
                            <w:right w:val="none" w:sz="0" w:space="0" w:color="auto"/>
                          </w:divBdr>
                          <w:divsChild>
                            <w:div w:id="174433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016524">
      <w:bodyDiv w:val="1"/>
      <w:marLeft w:val="0"/>
      <w:marRight w:val="0"/>
      <w:marTop w:val="0"/>
      <w:marBottom w:val="0"/>
      <w:divBdr>
        <w:top w:val="none" w:sz="0" w:space="0" w:color="auto"/>
        <w:left w:val="none" w:sz="0" w:space="0" w:color="auto"/>
        <w:bottom w:val="none" w:sz="0" w:space="0" w:color="auto"/>
        <w:right w:val="none" w:sz="0" w:space="0" w:color="auto"/>
      </w:divBdr>
      <w:divsChild>
        <w:div w:id="1483812613">
          <w:marLeft w:val="0"/>
          <w:marRight w:val="0"/>
          <w:marTop w:val="0"/>
          <w:marBottom w:val="0"/>
          <w:divBdr>
            <w:top w:val="none" w:sz="0" w:space="0" w:color="auto"/>
            <w:left w:val="none" w:sz="0" w:space="0" w:color="auto"/>
            <w:bottom w:val="none" w:sz="0" w:space="0" w:color="auto"/>
            <w:right w:val="none" w:sz="0" w:space="0" w:color="auto"/>
          </w:divBdr>
        </w:div>
        <w:div w:id="1698002964">
          <w:marLeft w:val="0"/>
          <w:marRight w:val="0"/>
          <w:marTop w:val="0"/>
          <w:marBottom w:val="0"/>
          <w:divBdr>
            <w:top w:val="none" w:sz="0" w:space="0" w:color="auto"/>
            <w:left w:val="none" w:sz="0" w:space="0" w:color="auto"/>
            <w:bottom w:val="none" w:sz="0" w:space="0" w:color="auto"/>
            <w:right w:val="none" w:sz="0" w:space="0" w:color="auto"/>
          </w:divBdr>
        </w:div>
        <w:div w:id="1407340836">
          <w:marLeft w:val="0"/>
          <w:marRight w:val="0"/>
          <w:marTop w:val="0"/>
          <w:marBottom w:val="0"/>
          <w:divBdr>
            <w:top w:val="none" w:sz="0" w:space="0" w:color="auto"/>
            <w:left w:val="none" w:sz="0" w:space="0" w:color="auto"/>
            <w:bottom w:val="none" w:sz="0" w:space="0" w:color="auto"/>
            <w:right w:val="none" w:sz="0" w:space="0" w:color="auto"/>
          </w:divBdr>
        </w:div>
        <w:div w:id="1867257604">
          <w:marLeft w:val="0"/>
          <w:marRight w:val="0"/>
          <w:marTop w:val="0"/>
          <w:marBottom w:val="0"/>
          <w:divBdr>
            <w:top w:val="none" w:sz="0" w:space="0" w:color="auto"/>
            <w:left w:val="none" w:sz="0" w:space="0" w:color="auto"/>
            <w:bottom w:val="none" w:sz="0" w:space="0" w:color="auto"/>
            <w:right w:val="none" w:sz="0" w:space="0" w:color="auto"/>
          </w:divBdr>
        </w:div>
        <w:div w:id="1886334753">
          <w:marLeft w:val="0"/>
          <w:marRight w:val="0"/>
          <w:marTop w:val="0"/>
          <w:marBottom w:val="0"/>
          <w:divBdr>
            <w:top w:val="none" w:sz="0" w:space="0" w:color="auto"/>
            <w:left w:val="none" w:sz="0" w:space="0" w:color="auto"/>
            <w:bottom w:val="none" w:sz="0" w:space="0" w:color="auto"/>
            <w:right w:val="none" w:sz="0" w:space="0" w:color="auto"/>
          </w:divBdr>
        </w:div>
        <w:div w:id="197281841">
          <w:marLeft w:val="0"/>
          <w:marRight w:val="0"/>
          <w:marTop w:val="0"/>
          <w:marBottom w:val="0"/>
          <w:divBdr>
            <w:top w:val="none" w:sz="0" w:space="0" w:color="auto"/>
            <w:left w:val="none" w:sz="0" w:space="0" w:color="auto"/>
            <w:bottom w:val="none" w:sz="0" w:space="0" w:color="auto"/>
            <w:right w:val="none" w:sz="0" w:space="0" w:color="auto"/>
          </w:divBdr>
        </w:div>
        <w:div w:id="280570811">
          <w:marLeft w:val="0"/>
          <w:marRight w:val="0"/>
          <w:marTop w:val="0"/>
          <w:marBottom w:val="0"/>
          <w:divBdr>
            <w:top w:val="none" w:sz="0" w:space="0" w:color="auto"/>
            <w:left w:val="none" w:sz="0" w:space="0" w:color="auto"/>
            <w:bottom w:val="none" w:sz="0" w:space="0" w:color="auto"/>
            <w:right w:val="none" w:sz="0" w:space="0" w:color="auto"/>
          </w:divBdr>
        </w:div>
        <w:div w:id="772630736">
          <w:marLeft w:val="0"/>
          <w:marRight w:val="0"/>
          <w:marTop w:val="0"/>
          <w:marBottom w:val="0"/>
          <w:divBdr>
            <w:top w:val="none" w:sz="0" w:space="0" w:color="auto"/>
            <w:left w:val="none" w:sz="0" w:space="0" w:color="auto"/>
            <w:bottom w:val="none" w:sz="0" w:space="0" w:color="auto"/>
            <w:right w:val="none" w:sz="0" w:space="0" w:color="auto"/>
          </w:divBdr>
        </w:div>
        <w:div w:id="561065365">
          <w:marLeft w:val="0"/>
          <w:marRight w:val="0"/>
          <w:marTop w:val="0"/>
          <w:marBottom w:val="0"/>
          <w:divBdr>
            <w:top w:val="none" w:sz="0" w:space="0" w:color="auto"/>
            <w:left w:val="none" w:sz="0" w:space="0" w:color="auto"/>
            <w:bottom w:val="none" w:sz="0" w:space="0" w:color="auto"/>
            <w:right w:val="none" w:sz="0" w:space="0" w:color="auto"/>
          </w:divBdr>
        </w:div>
        <w:div w:id="1104228382">
          <w:marLeft w:val="0"/>
          <w:marRight w:val="0"/>
          <w:marTop w:val="0"/>
          <w:marBottom w:val="0"/>
          <w:divBdr>
            <w:top w:val="none" w:sz="0" w:space="0" w:color="auto"/>
            <w:left w:val="none" w:sz="0" w:space="0" w:color="auto"/>
            <w:bottom w:val="none" w:sz="0" w:space="0" w:color="auto"/>
            <w:right w:val="none" w:sz="0" w:space="0" w:color="auto"/>
          </w:divBdr>
        </w:div>
        <w:div w:id="2020425384">
          <w:marLeft w:val="0"/>
          <w:marRight w:val="0"/>
          <w:marTop w:val="0"/>
          <w:marBottom w:val="0"/>
          <w:divBdr>
            <w:top w:val="none" w:sz="0" w:space="0" w:color="auto"/>
            <w:left w:val="none" w:sz="0" w:space="0" w:color="auto"/>
            <w:bottom w:val="none" w:sz="0" w:space="0" w:color="auto"/>
            <w:right w:val="none" w:sz="0" w:space="0" w:color="auto"/>
          </w:divBdr>
        </w:div>
        <w:div w:id="1147818160">
          <w:marLeft w:val="0"/>
          <w:marRight w:val="0"/>
          <w:marTop w:val="0"/>
          <w:marBottom w:val="0"/>
          <w:divBdr>
            <w:top w:val="none" w:sz="0" w:space="0" w:color="auto"/>
            <w:left w:val="none" w:sz="0" w:space="0" w:color="auto"/>
            <w:bottom w:val="none" w:sz="0" w:space="0" w:color="auto"/>
            <w:right w:val="none" w:sz="0" w:space="0" w:color="auto"/>
          </w:divBdr>
        </w:div>
        <w:div w:id="538779718">
          <w:marLeft w:val="0"/>
          <w:marRight w:val="0"/>
          <w:marTop w:val="0"/>
          <w:marBottom w:val="0"/>
          <w:divBdr>
            <w:top w:val="none" w:sz="0" w:space="0" w:color="auto"/>
            <w:left w:val="none" w:sz="0" w:space="0" w:color="auto"/>
            <w:bottom w:val="none" w:sz="0" w:space="0" w:color="auto"/>
            <w:right w:val="none" w:sz="0" w:space="0" w:color="auto"/>
          </w:divBdr>
        </w:div>
        <w:div w:id="1017929245">
          <w:marLeft w:val="0"/>
          <w:marRight w:val="0"/>
          <w:marTop w:val="0"/>
          <w:marBottom w:val="0"/>
          <w:divBdr>
            <w:top w:val="none" w:sz="0" w:space="0" w:color="auto"/>
            <w:left w:val="none" w:sz="0" w:space="0" w:color="auto"/>
            <w:bottom w:val="none" w:sz="0" w:space="0" w:color="auto"/>
            <w:right w:val="none" w:sz="0" w:space="0" w:color="auto"/>
          </w:divBdr>
        </w:div>
        <w:div w:id="708726360">
          <w:marLeft w:val="0"/>
          <w:marRight w:val="0"/>
          <w:marTop w:val="0"/>
          <w:marBottom w:val="0"/>
          <w:divBdr>
            <w:top w:val="none" w:sz="0" w:space="0" w:color="auto"/>
            <w:left w:val="none" w:sz="0" w:space="0" w:color="auto"/>
            <w:bottom w:val="none" w:sz="0" w:space="0" w:color="auto"/>
            <w:right w:val="none" w:sz="0" w:space="0" w:color="auto"/>
          </w:divBdr>
        </w:div>
        <w:div w:id="537621839">
          <w:marLeft w:val="0"/>
          <w:marRight w:val="0"/>
          <w:marTop w:val="0"/>
          <w:marBottom w:val="0"/>
          <w:divBdr>
            <w:top w:val="none" w:sz="0" w:space="0" w:color="auto"/>
            <w:left w:val="none" w:sz="0" w:space="0" w:color="auto"/>
            <w:bottom w:val="none" w:sz="0" w:space="0" w:color="auto"/>
            <w:right w:val="none" w:sz="0" w:space="0" w:color="auto"/>
          </w:divBdr>
        </w:div>
        <w:div w:id="228197985">
          <w:marLeft w:val="0"/>
          <w:marRight w:val="0"/>
          <w:marTop w:val="0"/>
          <w:marBottom w:val="0"/>
          <w:divBdr>
            <w:top w:val="none" w:sz="0" w:space="0" w:color="auto"/>
            <w:left w:val="none" w:sz="0" w:space="0" w:color="auto"/>
            <w:bottom w:val="none" w:sz="0" w:space="0" w:color="auto"/>
            <w:right w:val="none" w:sz="0" w:space="0" w:color="auto"/>
          </w:divBdr>
        </w:div>
        <w:div w:id="1383334702">
          <w:marLeft w:val="0"/>
          <w:marRight w:val="0"/>
          <w:marTop w:val="0"/>
          <w:marBottom w:val="0"/>
          <w:divBdr>
            <w:top w:val="none" w:sz="0" w:space="0" w:color="auto"/>
            <w:left w:val="none" w:sz="0" w:space="0" w:color="auto"/>
            <w:bottom w:val="none" w:sz="0" w:space="0" w:color="auto"/>
            <w:right w:val="none" w:sz="0" w:space="0" w:color="auto"/>
          </w:divBdr>
        </w:div>
        <w:div w:id="251354053">
          <w:marLeft w:val="0"/>
          <w:marRight w:val="0"/>
          <w:marTop w:val="0"/>
          <w:marBottom w:val="0"/>
          <w:divBdr>
            <w:top w:val="none" w:sz="0" w:space="0" w:color="auto"/>
            <w:left w:val="none" w:sz="0" w:space="0" w:color="auto"/>
            <w:bottom w:val="none" w:sz="0" w:space="0" w:color="auto"/>
            <w:right w:val="none" w:sz="0" w:space="0" w:color="auto"/>
          </w:divBdr>
        </w:div>
        <w:div w:id="999384320">
          <w:marLeft w:val="0"/>
          <w:marRight w:val="0"/>
          <w:marTop w:val="0"/>
          <w:marBottom w:val="0"/>
          <w:divBdr>
            <w:top w:val="none" w:sz="0" w:space="0" w:color="auto"/>
            <w:left w:val="none" w:sz="0" w:space="0" w:color="auto"/>
            <w:bottom w:val="none" w:sz="0" w:space="0" w:color="auto"/>
            <w:right w:val="none" w:sz="0" w:space="0" w:color="auto"/>
          </w:divBdr>
        </w:div>
        <w:div w:id="1173685050">
          <w:marLeft w:val="0"/>
          <w:marRight w:val="0"/>
          <w:marTop w:val="0"/>
          <w:marBottom w:val="0"/>
          <w:divBdr>
            <w:top w:val="none" w:sz="0" w:space="0" w:color="auto"/>
            <w:left w:val="none" w:sz="0" w:space="0" w:color="auto"/>
            <w:bottom w:val="none" w:sz="0" w:space="0" w:color="auto"/>
            <w:right w:val="none" w:sz="0" w:space="0" w:color="auto"/>
          </w:divBdr>
        </w:div>
        <w:div w:id="1642420485">
          <w:marLeft w:val="0"/>
          <w:marRight w:val="0"/>
          <w:marTop w:val="0"/>
          <w:marBottom w:val="0"/>
          <w:divBdr>
            <w:top w:val="none" w:sz="0" w:space="0" w:color="auto"/>
            <w:left w:val="none" w:sz="0" w:space="0" w:color="auto"/>
            <w:bottom w:val="none" w:sz="0" w:space="0" w:color="auto"/>
            <w:right w:val="none" w:sz="0" w:space="0" w:color="auto"/>
          </w:divBdr>
        </w:div>
        <w:div w:id="1077093324">
          <w:marLeft w:val="0"/>
          <w:marRight w:val="0"/>
          <w:marTop w:val="0"/>
          <w:marBottom w:val="0"/>
          <w:divBdr>
            <w:top w:val="none" w:sz="0" w:space="0" w:color="auto"/>
            <w:left w:val="none" w:sz="0" w:space="0" w:color="auto"/>
            <w:bottom w:val="none" w:sz="0" w:space="0" w:color="auto"/>
            <w:right w:val="none" w:sz="0" w:space="0" w:color="auto"/>
          </w:divBdr>
        </w:div>
        <w:div w:id="1662276554">
          <w:marLeft w:val="0"/>
          <w:marRight w:val="0"/>
          <w:marTop w:val="0"/>
          <w:marBottom w:val="0"/>
          <w:divBdr>
            <w:top w:val="none" w:sz="0" w:space="0" w:color="auto"/>
            <w:left w:val="none" w:sz="0" w:space="0" w:color="auto"/>
            <w:bottom w:val="none" w:sz="0" w:space="0" w:color="auto"/>
            <w:right w:val="none" w:sz="0" w:space="0" w:color="auto"/>
          </w:divBdr>
        </w:div>
        <w:div w:id="26805950">
          <w:marLeft w:val="0"/>
          <w:marRight w:val="0"/>
          <w:marTop w:val="0"/>
          <w:marBottom w:val="0"/>
          <w:divBdr>
            <w:top w:val="none" w:sz="0" w:space="0" w:color="auto"/>
            <w:left w:val="none" w:sz="0" w:space="0" w:color="auto"/>
            <w:bottom w:val="none" w:sz="0" w:space="0" w:color="auto"/>
            <w:right w:val="none" w:sz="0" w:space="0" w:color="auto"/>
          </w:divBdr>
        </w:div>
        <w:div w:id="873807812">
          <w:marLeft w:val="0"/>
          <w:marRight w:val="0"/>
          <w:marTop w:val="0"/>
          <w:marBottom w:val="0"/>
          <w:divBdr>
            <w:top w:val="none" w:sz="0" w:space="0" w:color="auto"/>
            <w:left w:val="none" w:sz="0" w:space="0" w:color="auto"/>
            <w:bottom w:val="none" w:sz="0" w:space="0" w:color="auto"/>
            <w:right w:val="none" w:sz="0" w:space="0" w:color="auto"/>
          </w:divBdr>
        </w:div>
        <w:div w:id="1293829818">
          <w:marLeft w:val="0"/>
          <w:marRight w:val="0"/>
          <w:marTop w:val="0"/>
          <w:marBottom w:val="0"/>
          <w:divBdr>
            <w:top w:val="none" w:sz="0" w:space="0" w:color="auto"/>
            <w:left w:val="none" w:sz="0" w:space="0" w:color="auto"/>
            <w:bottom w:val="none" w:sz="0" w:space="0" w:color="auto"/>
            <w:right w:val="none" w:sz="0" w:space="0" w:color="auto"/>
          </w:divBdr>
        </w:div>
        <w:div w:id="1631210585">
          <w:marLeft w:val="0"/>
          <w:marRight w:val="0"/>
          <w:marTop w:val="0"/>
          <w:marBottom w:val="0"/>
          <w:divBdr>
            <w:top w:val="none" w:sz="0" w:space="0" w:color="auto"/>
            <w:left w:val="none" w:sz="0" w:space="0" w:color="auto"/>
            <w:bottom w:val="none" w:sz="0" w:space="0" w:color="auto"/>
            <w:right w:val="none" w:sz="0" w:space="0" w:color="auto"/>
          </w:divBdr>
        </w:div>
        <w:div w:id="158473521">
          <w:marLeft w:val="0"/>
          <w:marRight w:val="0"/>
          <w:marTop w:val="0"/>
          <w:marBottom w:val="0"/>
          <w:divBdr>
            <w:top w:val="none" w:sz="0" w:space="0" w:color="auto"/>
            <w:left w:val="none" w:sz="0" w:space="0" w:color="auto"/>
            <w:bottom w:val="none" w:sz="0" w:space="0" w:color="auto"/>
            <w:right w:val="none" w:sz="0" w:space="0" w:color="auto"/>
          </w:divBdr>
        </w:div>
        <w:div w:id="1678077850">
          <w:marLeft w:val="0"/>
          <w:marRight w:val="0"/>
          <w:marTop w:val="0"/>
          <w:marBottom w:val="0"/>
          <w:divBdr>
            <w:top w:val="none" w:sz="0" w:space="0" w:color="auto"/>
            <w:left w:val="none" w:sz="0" w:space="0" w:color="auto"/>
            <w:bottom w:val="none" w:sz="0" w:space="0" w:color="auto"/>
            <w:right w:val="none" w:sz="0" w:space="0" w:color="auto"/>
          </w:divBdr>
        </w:div>
        <w:div w:id="353847465">
          <w:marLeft w:val="0"/>
          <w:marRight w:val="0"/>
          <w:marTop w:val="0"/>
          <w:marBottom w:val="0"/>
          <w:divBdr>
            <w:top w:val="none" w:sz="0" w:space="0" w:color="auto"/>
            <w:left w:val="none" w:sz="0" w:space="0" w:color="auto"/>
            <w:bottom w:val="none" w:sz="0" w:space="0" w:color="auto"/>
            <w:right w:val="none" w:sz="0" w:space="0" w:color="auto"/>
          </w:divBdr>
        </w:div>
        <w:div w:id="387386284">
          <w:marLeft w:val="0"/>
          <w:marRight w:val="0"/>
          <w:marTop w:val="0"/>
          <w:marBottom w:val="0"/>
          <w:divBdr>
            <w:top w:val="none" w:sz="0" w:space="0" w:color="auto"/>
            <w:left w:val="none" w:sz="0" w:space="0" w:color="auto"/>
            <w:bottom w:val="none" w:sz="0" w:space="0" w:color="auto"/>
            <w:right w:val="none" w:sz="0" w:space="0" w:color="auto"/>
          </w:divBdr>
        </w:div>
        <w:div w:id="1369842118">
          <w:marLeft w:val="0"/>
          <w:marRight w:val="0"/>
          <w:marTop w:val="0"/>
          <w:marBottom w:val="0"/>
          <w:divBdr>
            <w:top w:val="none" w:sz="0" w:space="0" w:color="auto"/>
            <w:left w:val="none" w:sz="0" w:space="0" w:color="auto"/>
            <w:bottom w:val="none" w:sz="0" w:space="0" w:color="auto"/>
            <w:right w:val="none" w:sz="0" w:space="0" w:color="auto"/>
          </w:divBdr>
        </w:div>
        <w:div w:id="1090807853">
          <w:marLeft w:val="0"/>
          <w:marRight w:val="0"/>
          <w:marTop w:val="0"/>
          <w:marBottom w:val="0"/>
          <w:divBdr>
            <w:top w:val="none" w:sz="0" w:space="0" w:color="auto"/>
            <w:left w:val="none" w:sz="0" w:space="0" w:color="auto"/>
            <w:bottom w:val="none" w:sz="0" w:space="0" w:color="auto"/>
            <w:right w:val="none" w:sz="0" w:space="0" w:color="auto"/>
          </w:divBdr>
        </w:div>
        <w:div w:id="880944016">
          <w:marLeft w:val="0"/>
          <w:marRight w:val="0"/>
          <w:marTop w:val="0"/>
          <w:marBottom w:val="0"/>
          <w:divBdr>
            <w:top w:val="none" w:sz="0" w:space="0" w:color="auto"/>
            <w:left w:val="none" w:sz="0" w:space="0" w:color="auto"/>
            <w:bottom w:val="none" w:sz="0" w:space="0" w:color="auto"/>
            <w:right w:val="none" w:sz="0" w:space="0" w:color="auto"/>
          </w:divBdr>
        </w:div>
        <w:div w:id="1595867746">
          <w:marLeft w:val="0"/>
          <w:marRight w:val="0"/>
          <w:marTop w:val="0"/>
          <w:marBottom w:val="0"/>
          <w:divBdr>
            <w:top w:val="none" w:sz="0" w:space="0" w:color="auto"/>
            <w:left w:val="none" w:sz="0" w:space="0" w:color="auto"/>
            <w:bottom w:val="none" w:sz="0" w:space="0" w:color="auto"/>
            <w:right w:val="none" w:sz="0" w:space="0" w:color="auto"/>
          </w:divBdr>
        </w:div>
        <w:div w:id="1675649887">
          <w:marLeft w:val="0"/>
          <w:marRight w:val="0"/>
          <w:marTop w:val="0"/>
          <w:marBottom w:val="0"/>
          <w:divBdr>
            <w:top w:val="none" w:sz="0" w:space="0" w:color="auto"/>
            <w:left w:val="none" w:sz="0" w:space="0" w:color="auto"/>
            <w:bottom w:val="none" w:sz="0" w:space="0" w:color="auto"/>
            <w:right w:val="none" w:sz="0" w:space="0" w:color="auto"/>
          </w:divBdr>
        </w:div>
        <w:div w:id="1760518857">
          <w:marLeft w:val="0"/>
          <w:marRight w:val="0"/>
          <w:marTop w:val="0"/>
          <w:marBottom w:val="0"/>
          <w:divBdr>
            <w:top w:val="none" w:sz="0" w:space="0" w:color="auto"/>
            <w:left w:val="none" w:sz="0" w:space="0" w:color="auto"/>
            <w:bottom w:val="none" w:sz="0" w:space="0" w:color="auto"/>
            <w:right w:val="none" w:sz="0" w:space="0" w:color="auto"/>
          </w:divBdr>
        </w:div>
        <w:div w:id="1286817570">
          <w:marLeft w:val="0"/>
          <w:marRight w:val="0"/>
          <w:marTop w:val="0"/>
          <w:marBottom w:val="0"/>
          <w:divBdr>
            <w:top w:val="none" w:sz="0" w:space="0" w:color="auto"/>
            <w:left w:val="none" w:sz="0" w:space="0" w:color="auto"/>
            <w:bottom w:val="none" w:sz="0" w:space="0" w:color="auto"/>
            <w:right w:val="none" w:sz="0" w:space="0" w:color="auto"/>
          </w:divBdr>
        </w:div>
        <w:div w:id="17699714">
          <w:marLeft w:val="0"/>
          <w:marRight w:val="0"/>
          <w:marTop w:val="0"/>
          <w:marBottom w:val="0"/>
          <w:divBdr>
            <w:top w:val="none" w:sz="0" w:space="0" w:color="auto"/>
            <w:left w:val="none" w:sz="0" w:space="0" w:color="auto"/>
            <w:bottom w:val="none" w:sz="0" w:space="0" w:color="auto"/>
            <w:right w:val="none" w:sz="0" w:space="0" w:color="auto"/>
          </w:divBdr>
        </w:div>
        <w:div w:id="1815637571">
          <w:marLeft w:val="0"/>
          <w:marRight w:val="0"/>
          <w:marTop w:val="0"/>
          <w:marBottom w:val="0"/>
          <w:divBdr>
            <w:top w:val="none" w:sz="0" w:space="0" w:color="auto"/>
            <w:left w:val="none" w:sz="0" w:space="0" w:color="auto"/>
            <w:bottom w:val="none" w:sz="0" w:space="0" w:color="auto"/>
            <w:right w:val="none" w:sz="0" w:space="0" w:color="auto"/>
          </w:divBdr>
        </w:div>
        <w:div w:id="807548136">
          <w:marLeft w:val="0"/>
          <w:marRight w:val="0"/>
          <w:marTop w:val="0"/>
          <w:marBottom w:val="0"/>
          <w:divBdr>
            <w:top w:val="none" w:sz="0" w:space="0" w:color="auto"/>
            <w:left w:val="none" w:sz="0" w:space="0" w:color="auto"/>
            <w:bottom w:val="none" w:sz="0" w:space="0" w:color="auto"/>
            <w:right w:val="none" w:sz="0" w:space="0" w:color="auto"/>
          </w:divBdr>
        </w:div>
        <w:div w:id="994801858">
          <w:marLeft w:val="0"/>
          <w:marRight w:val="0"/>
          <w:marTop w:val="0"/>
          <w:marBottom w:val="0"/>
          <w:divBdr>
            <w:top w:val="none" w:sz="0" w:space="0" w:color="auto"/>
            <w:left w:val="none" w:sz="0" w:space="0" w:color="auto"/>
            <w:bottom w:val="none" w:sz="0" w:space="0" w:color="auto"/>
            <w:right w:val="none" w:sz="0" w:space="0" w:color="auto"/>
          </w:divBdr>
        </w:div>
        <w:div w:id="1559588411">
          <w:marLeft w:val="0"/>
          <w:marRight w:val="0"/>
          <w:marTop w:val="0"/>
          <w:marBottom w:val="0"/>
          <w:divBdr>
            <w:top w:val="none" w:sz="0" w:space="0" w:color="auto"/>
            <w:left w:val="none" w:sz="0" w:space="0" w:color="auto"/>
            <w:bottom w:val="none" w:sz="0" w:space="0" w:color="auto"/>
            <w:right w:val="none" w:sz="0" w:space="0" w:color="auto"/>
          </w:divBdr>
        </w:div>
        <w:div w:id="120613854">
          <w:marLeft w:val="0"/>
          <w:marRight w:val="0"/>
          <w:marTop w:val="0"/>
          <w:marBottom w:val="0"/>
          <w:divBdr>
            <w:top w:val="none" w:sz="0" w:space="0" w:color="auto"/>
            <w:left w:val="none" w:sz="0" w:space="0" w:color="auto"/>
            <w:bottom w:val="none" w:sz="0" w:space="0" w:color="auto"/>
            <w:right w:val="none" w:sz="0" w:space="0" w:color="auto"/>
          </w:divBdr>
        </w:div>
        <w:div w:id="1050879286">
          <w:marLeft w:val="0"/>
          <w:marRight w:val="0"/>
          <w:marTop w:val="0"/>
          <w:marBottom w:val="0"/>
          <w:divBdr>
            <w:top w:val="none" w:sz="0" w:space="0" w:color="auto"/>
            <w:left w:val="none" w:sz="0" w:space="0" w:color="auto"/>
            <w:bottom w:val="none" w:sz="0" w:space="0" w:color="auto"/>
            <w:right w:val="none" w:sz="0" w:space="0" w:color="auto"/>
          </w:divBdr>
        </w:div>
        <w:div w:id="162161866">
          <w:marLeft w:val="0"/>
          <w:marRight w:val="0"/>
          <w:marTop w:val="0"/>
          <w:marBottom w:val="0"/>
          <w:divBdr>
            <w:top w:val="none" w:sz="0" w:space="0" w:color="auto"/>
            <w:left w:val="none" w:sz="0" w:space="0" w:color="auto"/>
            <w:bottom w:val="none" w:sz="0" w:space="0" w:color="auto"/>
            <w:right w:val="none" w:sz="0" w:space="0" w:color="auto"/>
          </w:divBdr>
        </w:div>
        <w:div w:id="1326668883">
          <w:marLeft w:val="0"/>
          <w:marRight w:val="0"/>
          <w:marTop w:val="0"/>
          <w:marBottom w:val="0"/>
          <w:divBdr>
            <w:top w:val="none" w:sz="0" w:space="0" w:color="auto"/>
            <w:left w:val="none" w:sz="0" w:space="0" w:color="auto"/>
            <w:bottom w:val="none" w:sz="0" w:space="0" w:color="auto"/>
            <w:right w:val="none" w:sz="0" w:space="0" w:color="auto"/>
          </w:divBdr>
        </w:div>
        <w:div w:id="44568191">
          <w:marLeft w:val="0"/>
          <w:marRight w:val="0"/>
          <w:marTop w:val="0"/>
          <w:marBottom w:val="0"/>
          <w:divBdr>
            <w:top w:val="none" w:sz="0" w:space="0" w:color="auto"/>
            <w:left w:val="none" w:sz="0" w:space="0" w:color="auto"/>
            <w:bottom w:val="none" w:sz="0" w:space="0" w:color="auto"/>
            <w:right w:val="none" w:sz="0" w:space="0" w:color="auto"/>
          </w:divBdr>
        </w:div>
        <w:div w:id="676999006">
          <w:marLeft w:val="0"/>
          <w:marRight w:val="0"/>
          <w:marTop w:val="0"/>
          <w:marBottom w:val="0"/>
          <w:divBdr>
            <w:top w:val="none" w:sz="0" w:space="0" w:color="auto"/>
            <w:left w:val="none" w:sz="0" w:space="0" w:color="auto"/>
            <w:bottom w:val="none" w:sz="0" w:space="0" w:color="auto"/>
            <w:right w:val="none" w:sz="0" w:space="0" w:color="auto"/>
          </w:divBdr>
        </w:div>
        <w:div w:id="1089276541">
          <w:marLeft w:val="0"/>
          <w:marRight w:val="0"/>
          <w:marTop w:val="0"/>
          <w:marBottom w:val="0"/>
          <w:divBdr>
            <w:top w:val="none" w:sz="0" w:space="0" w:color="auto"/>
            <w:left w:val="none" w:sz="0" w:space="0" w:color="auto"/>
            <w:bottom w:val="none" w:sz="0" w:space="0" w:color="auto"/>
            <w:right w:val="none" w:sz="0" w:space="0" w:color="auto"/>
          </w:divBdr>
        </w:div>
        <w:div w:id="1890338819">
          <w:marLeft w:val="0"/>
          <w:marRight w:val="0"/>
          <w:marTop w:val="0"/>
          <w:marBottom w:val="0"/>
          <w:divBdr>
            <w:top w:val="none" w:sz="0" w:space="0" w:color="auto"/>
            <w:left w:val="none" w:sz="0" w:space="0" w:color="auto"/>
            <w:bottom w:val="none" w:sz="0" w:space="0" w:color="auto"/>
            <w:right w:val="none" w:sz="0" w:space="0" w:color="auto"/>
          </w:divBdr>
        </w:div>
        <w:div w:id="1099109128">
          <w:marLeft w:val="0"/>
          <w:marRight w:val="0"/>
          <w:marTop w:val="0"/>
          <w:marBottom w:val="0"/>
          <w:divBdr>
            <w:top w:val="none" w:sz="0" w:space="0" w:color="auto"/>
            <w:left w:val="none" w:sz="0" w:space="0" w:color="auto"/>
            <w:bottom w:val="none" w:sz="0" w:space="0" w:color="auto"/>
            <w:right w:val="none" w:sz="0" w:space="0" w:color="auto"/>
          </w:divBdr>
        </w:div>
        <w:div w:id="668674803">
          <w:marLeft w:val="0"/>
          <w:marRight w:val="0"/>
          <w:marTop w:val="0"/>
          <w:marBottom w:val="0"/>
          <w:divBdr>
            <w:top w:val="none" w:sz="0" w:space="0" w:color="auto"/>
            <w:left w:val="none" w:sz="0" w:space="0" w:color="auto"/>
            <w:bottom w:val="none" w:sz="0" w:space="0" w:color="auto"/>
            <w:right w:val="none" w:sz="0" w:space="0" w:color="auto"/>
          </w:divBdr>
        </w:div>
        <w:div w:id="862741433">
          <w:marLeft w:val="0"/>
          <w:marRight w:val="0"/>
          <w:marTop w:val="0"/>
          <w:marBottom w:val="0"/>
          <w:divBdr>
            <w:top w:val="none" w:sz="0" w:space="0" w:color="auto"/>
            <w:left w:val="none" w:sz="0" w:space="0" w:color="auto"/>
            <w:bottom w:val="none" w:sz="0" w:space="0" w:color="auto"/>
            <w:right w:val="none" w:sz="0" w:space="0" w:color="auto"/>
          </w:divBdr>
        </w:div>
        <w:div w:id="1233929665">
          <w:marLeft w:val="0"/>
          <w:marRight w:val="0"/>
          <w:marTop w:val="0"/>
          <w:marBottom w:val="0"/>
          <w:divBdr>
            <w:top w:val="none" w:sz="0" w:space="0" w:color="auto"/>
            <w:left w:val="none" w:sz="0" w:space="0" w:color="auto"/>
            <w:bottom w:val="none" w:sz="0" w:space="0" w:color="auto"/>
            <w:right w:val="none" w:sz="0" w:space="0" w:color="auto"/>
          </w:divBdr>
        </w:div>
        <w:div w:id="354698222">
          <w:marLeft w:val="0"/>
          <w:marRight w:val="0"/>
          <w:marTop w:val="0"/>
          <w:marBottom w:val="0"/>
          <w:divBdr>
            <w:top w:val="none" w:sz="0" w:space="0" w:color="auto"/>
            <w:left w:val="none" w:sz="0" w:space="0" w:color="auto"/>
            <w:bottom w:val="none" w:sz="0" w:space="0" w:color="auto"/>
            <w:right w:val="none" w:sz="0" w:space="0" w:color="auto"/>
          </w:divBdr>
        </w:div>
        <w:div w:id="457452073">
          <w:marLeft w:val="0"/>
          <w:marRight w:val="0"/>
          <w:marTop w:val="0"/>
          <w:marBottom w:val="0"/>
          <w:divBdr>
            <w:top w:val="none" w:sz="0" w:space="0" w:color="auto"/>
            <w:left w:val="none" w:sz="0" w:space="0" w:color="auto"/>
            <w:bottom w:val="none" w:sz="0" w:space="0" w:color="auto"/>
            <w:right w:val="none" w:sz="0" w:space="0" w:color="auto"/>
          </w:divBdr>
        </w:div>
        <w:div w:id="201401719">
          <w:marLeft w:val="0"/>
          <w:marRight w:val="0"/>
          <w:marTop w:val="0"/>
          <w:marBottom w:val="0"/>
          <w:divBdr>
            <w:top w:val="none" w:sz="0" w:space="0" w:color="auto"/>
            <w:left w:val="none" w:sz="0" w:space="0" w:color="auto"/>
            <w:bottom w:val="none" w:sz="0" w:space="0" w:color="auto"/>
            <w:right w:val="none" w:sz="0" w:space="0" w:color="auto"/>
          </w:divBdr>
        </w:div>
        <w:div w:id="1189828931">
          <w:marLeft w:val="0"/>
          <w:marRight w:val="0"/>
          <w:marTop w:val="0"/>
          <w:marBottom w:val="0"/>
          <w:divBdr>
            <w:top w:val="none" w:sz="0" w:space="0" w:color="auto"/>
            <w:left w:val="none" w:sz="0" w:space="0" w:color="auto"/>
            <w:bottom w:val="none" w:sz="0" w:space="0" w:color="auto"/>
            <w:right w:val="none" w:sz="0" w:space="0" w:color="auto"/>
          </w:divBdr>
        </w:div>
        <w:div w:id="219681983">
          <w:marLeft w:val="0"/>
          <w:marRight w:val="0"/>
          <w:marTop w:val="0"/>
          <w:marBottom w:val="0"/>
          <w:divBdr>
            <w:top w:val="none" w:sz="0" w:space="0" w:color="auto"/>
            <w:left w:val="none" w:sz="0" w:space="0" w:color="auto"/>
            <w:bottom w:val="none" w:sz="0" w:space="0" w:color="auto"/>
            <w:right w:val="none" w:sz="0" w:space="0" w:color="auto"/>
          </w:divBdr>
        </w:div>
        <w:div w:id="1959489845">
          <w:marLeft w:val="0"/>
          <w:marRight w:val="0"/>
          <w:marTop w:val="0"/>
          <w:marBottom w:val="0"/>
          <w:divBdr>
            <w:top w:val="none" w:sz="0" w:space="0" w:color="auto"/>
            <w:left w:val="none" w:sz="0" w:space="0" w:color="auto"/>
            <w:bottom w:val="none" w:sz="0" w:space="0" w:color="auto"/>
            <w:right w:val="none" w:sz="0" w:space="0" w:color="auto"/>
          </w:divBdr>
        </w:div>
        <w:div w:id="860509651">
          <w:marLeft w:val="0"/>
          <w:marRight w:val="0"/>
          <w:marTop w:val="0"/>
          <w:marBottom w:val="0"/>
          <w:divBdr>
            <w:top w:val="none" w:sz="0" w:space="0" w:color="auto"/>
            <w:left w:val="none" w:sz="0" w:space="0" w:color="auto"/>
            <w:bottom w:val="none" w:sz="0" w:space="0" w:color="auto"/>
            <w:right w:val="none" w:sz="0" w:space="0" w:color="auto"/>
          </w:divBdr>
        </w:div>
        <w:div w:id="764888791">
          <w:marLeft w:val="0"/>
          <w:marRight w:val="0"/>
          <w:marTop w:val="0"/>
          <w:marBottom w:val="0"/>
          <w:divBdr>
            <w:top w:val="none" w:sz="0" w:space="0" w:color="auto"/>
            <w:left w:val="none" w:sz="0" w:space="0" w:color="auto"/>
            <w:bottom w:val="none" w:sz="0" w:space="0" w:color="auto"/>
            <w:right w:val="none" w:sz="0" w:space="0" w:color="auto"/>
          </w:divBdr>
        </w:div>
        <w:div w:id="966936804">
          <w:marLeft w:val="0"/>
          <w:marRight w:val="0"/>
          <w:marTop w:val="0"/>
          <w:marBottom w:val="0"/>
          <w:divBdr>
            <w:top w:val="none" w:sz="0" w:space="0" w:color="auto"/>
            <w:left w:val="none" w:sz="0" w:space="0" w:color="auto"/>
            <w:bottom w:val="none" w:sz="0" w:space="0" w:color="auto"/>
            <w:right w:val="none" w:sz="0" w:space="0" w:color="auto"/>
          </w:divBdr>
        </w:div>
        <w:div w:id="1847135038">
          <w:marLeft w:val="0"/>
          <w:marRight w:val="0"/>
          <w:marTop w:val="0"/>
          <w:marBottom w:val="0"/>
          <w:divBdr>
            <w:top w:val="none" w:sz="0" w:space="0" w:color="auto"/>
            <w:left w:val="none" w:sz="0" w:space="0" w:color="auto"/>
            <w:bottom w:val="none" w:sz="0" w:space="0" w:color="auto"/>
            <w:right w:val="none" w:sz="0" w:space="0" w:color="auto"/>
          </w:divBdr>
        </w:div>
        <w:div w:id="1315837732">
          <w:marLeft w:val="0"/>
          <w:marRight w:val="0"/>
          <w:marTop w:val="0"/>
          <w:marBottom w:val="0"/>
          <w:divBdr>
            <w:top w:val="none" w:sz="0" w:space="0" w:color="auto"/>
            <w:left w:val="none" w:sz="0" w:space="0" w:color="auto"/>
            <w:bottom w:val="none" w:sz="0" w:space="0" w:color="auto"/>
            <w:right w:val="none" w:sz="0" w:space="0" w:color="auto"/>
          </w:divBdr>
        </w:div>
        <w:div w:id="1615669090">
          <w:marLeft w:val="0"/>
          <w:marRight w:val="0"/>
          <w:marTop w:val="0"/>
          <w:marBottom w:val="0"/>
          <w:divBdr>
            <w:top w:val="none" w:sz="0" w:space="0" w:color="auto"/>
            <w:left w:val="none" w:sz="0" w:space="0" w:color="auto"/>
            <w:bottom w:val="none" w:sz="0" w:space="0" w:color="auto"/>
            <w:right w:val="none" w:sz="0" w:space="0" w:color="auto"/>
          </w:divBdr>
        </w:div>
        <w:div w:id="1555041686">
          <w:marLeft w:val="0"/>
          <w:marRight w:val="0"/>
          <w:marTop w:val="0"/>
          <w:marBottom w:val="0"/>
          <w:divBdr>
            <w:top w:val="none" w:sz="0" w:space="0" w:color="auto"/>
            <w:left w:val="none" w:sz="0" w:space="0" w:color="auto"/>
            <w:bottom w:val="none" w:sz="0" w:space="0" w:color="auto"/>
            <w:right w:val="none" w:sz="0" w:space="0" w:color="auto"/>
          </w:divBdr>
        </w:div>
        <w:div w:id="1293515066">
          <w:marLeft w:val="0"/>
          <w:marRight w:val="0"/>
          <w:marTop w:val="0"/>
          <w:marBottom w:val="0"/>
          <w:divBdr>
            <w:top w:val="none" w:sz="0" w:space="0" w:color="auto"/>
            <w:left w:val="none" w:sz="0" w:space="0" w:color="auto"/>
            <w:bottom w:val="none" w:sz="0" w:space="0" w:color="auto"/>
            <w:right w:val="none" w:sz="0" w:space="0" w:color="auto"/>
          </w:divBdr>
        </w:div>
        <w:div w:id="1425345858">
          <w:marLeft w:val="0"/>
          <w:marRight w:val="0"/>
          <w:marTop w:val="0"/>
          <w:marBottom w:val="0"/>
          <w:divBdr>
            <w:top w:val="none" w:sz="0" w:space="0" w:color="auto"/>
            <w:left w:val="none" w:sz="0" w:space="0" w:color="auto"/>
            <w:bottom w:val="none" w:sz="0" w:space="0" w:color="auto"/>
            <w:right w:val="none" w:sz="0" w:space="0" w:color="auto"/>
          </w:divBdr>
        </w:div>
        <w:div w:id="473639890">
          <w:marLeft w:val="0"/>
          <w:marRight w:val="0"/>
          <w:marTop w:val="0"/>
          <w:marBottom w:val="0"/>
          <w:divBdr>
            <w:top w:val="none" w:sz="0" w:space="0" w:color="auto"/>
            <w:left w:val="none" w:sz="0" w:space="0" w:color="auto"/>
            <w:bottom w:val="none" w:sz="0" w:space="0" w:color="auto"/>
            <w:right w:val="none" w:sz="0" w:space="0" w:color="auto"/>
          </w:divBdr>
        </w:div>
        <w:div w:id="889923130">
          <w:marLeft w:val="0"/>
          <w:marRight w:val="0"/>
          <w:marTop w:val="0"/>
          <w:marBottom w:val="0"/>
          <w:divBdr>
            <w:top w:val="none" w:sz="0" w:space="0" w:color="auto"/>
            <w:left w:val="none" w:sz="0" w:space="0" w:color="auto"/>
            <w:bottom w:val="none" w:sz="0" w:space="0" w:color="auto"/>
            <w:right w:val="none" w:sz="0" w:space="0" w:color="auto"/>
          </w:divBdr>
        </w:div>
        <w:div w:id="580678882">
          <w:marLeft w:val="0"/>
          <w:marRight w:val="0"/>
          <w:marTop w:val="0"/>
          <w:marBottom w:val="0"/>
          <w:divBdr>
            <w:top w:val="none" w:sz="0" w:space="0" w:color="auto"/>
            <w:left w:val="none" w:sz="0" w:space="0" w:color="auto"/>
            <w:bottom w:val="none" w:sz="0" w:space="0" w:color="auto"/>
            <w:right w:val="none" w:sz="0" w:space="0" w:color="auto"/>
          </w:divBdr>
        </w:div>
        <w:div w:id="487867387">
          <w:marLeft w:val="0"/>
          <w:marRight w:val="0"/>
          <w:marTop w:val="0"/>
          <w:marBottom w:val="0"/>
          <w:divBdr>
            <w:top w:val="none" w:sz="0" w:space="0" w:color="auto"/>
            <w:left w:val="none" w:sz="0" w:space="0" w:color="auto"/>
            <w:bottom w:val="none" w:sz="0" w:space="0" w:color="auto"/>
            <w:right w:val="none" w:sz="0" w:space="0" w:color="auto"/>
          </w:divBdr>
        </w:div>
        <w:div w:id="295991218">
          <w:marLeft w:val="0"/>
          <w:marRight w:val="0"/>
          <w:marTop w:val="0"/>
          <w:marBottom w:val="0"/>
          <w:divBdr>
            <w:top w:val="none" w:sz="0" w:space="0" w:color="auto"/>
            <w:left w:val="none" w:sz="0" w:space="0" w:color="auto"/>
            <w:bottom w:val="none" w:sz="0" w:space="0" w:color="auto"/>
            <w:right w:val="none" w:sz="0" w:space="0" w:color="auto"/>
          </w:divBdr>
        </w:div>
        <w:div w:id="535894323">
          <w:marLeft w:val="0"/>
          <w:marRight w:val="0"/>
          <w:marTop w:val="0"/>
          <w:marBottom w:val="0"/>
          <w:divBdr>
            <w:top w:val="none" w:sz="0" w:space="0" w:color="auto"/>
            <w:left w:val="none" w:sz="0" w:space="0" w:color="auto"/>
            <w:bottom w:val="none" w:sz="0" w:space="0" w:color="auto"/>
            <w:right w:val="none" w:sz="0" w:space="0" w:color="auto"/>
          </w:divBdr>
        </w:div>
        <w:div w:id="1264067432">
          <w:marLeft w:val="0"/>
          <w:marRight w:val="0"/>
          <w:marTop w:val="0"/>
          <w:marBottom w:val="0"/>
          <w:divBdr>
            <w:top w:val="none" w:sz="0" w:space="0" w:color="auto"/>
            <w:left w:val="none" w:sz="0" w:space="0" w:color="auto"/>
            <w:bottom w:val="none" w:sz="0" w:space="0" w:color="auto"/>
            <w:right w:val="none" w:sz="0" w:space="0" w:color="auto"/>
          </w:divBdr>
        </w:div>
        <w:div w:id="1644576003">
          <w:marLeft w:val="0"/>
          <w:marRight w:val="0"/>
          <w:marTop w:val="0"/>
          <w:marBottom w:val="0"/>
          <w:divBdr>
            <w:top w:val="none" w:sz="0" w:space="0" w:color="auto"/>
            <w:left w:val="none" w:sz="0" w:space="0" w:color="auto"/>
            <w:bottom w:val="none" w:sz="0" w:space="0" w:color="auto"/>
            <w:right w:val="none" w:sz="0" w:space="0" w:color="auto"/>
          </w:divBdr>
        </w:div>
        <w:div w:id="618149113">
          <w:marLeft w:val="0"/>
          <w:marRight w:val="0"/>
          <w:marTop w:val="0"/>
          <w:marBottom w:val="0"/>
          <w:divBdr>
            <w:top w:val="none" w:sz="0" w:space="0" w:color="auto"/>
            <w:left w:val="none" w:sz="0" w:space="0" w:color="auto"/>
            <w:bottom w:val="none" w:sz="0" w:space="0" w:color="auto"/>
            <w:right w:val="none" w:sz="0" w:space="0" w:color="auto"/>
          </w:divBdr>
        </w:div>
        <w:div w:id="1349941081">
          <w:marLeft w:val="0"/>
          <w:marRight w:val="0"/>
          <w:marTop w:val="0"/>
          <w:marBottom w:val="0"/>
          <w:divBdr>
            <w:top w:val="none" w:sz="0" w:space="0" w:color="auto"/>
            <w:left w:val="none" w:sz="0" w:space="0" w:color="auto"/>
            <w:bottom w:val="none" w:sz="0" w:space="0" w:color="auto"/>
            <w:right w:val="none" w:sz="0" w:space="0" w:color="auto"/>
          </w:divBdr>
        </w:div>
        <w:div w:id="1079861380">
          <w:marLeft w:val="0"/>
          <w:marRight w:val="0"/>
          <w:marTop w:val="0"/>
          <w:marBottom w:val="0"/>
          <w:divBdr>
            <w:top w:val="none" w:sz="0" w:space="0" w:color="auto"/>
            <w:left w:val="none" w:sz="0" w:space="0" w:color="auto"/>
            <w:bottom w:val="none" w:sz="0" w:space="0" w:color="auto"/>
            <w:right w:val="none" w:sz="0" w:space="0" w:color="auto"/>
          </w:divBdr>
        </w:div>
        <w:div w:id="1315255153">
          <w:marLeft w:val="0"/>
          <w:marRight w:val="0"/>
          <w:marTop w:val="0"/>
          <w:marBottom w:val="0"/>
          <w:divBdr>
            <w:top w:val="none" w:sz="0" w:space="0" w:color="auto"/>
            <w:left w:val="none" w:sz="0" w:space="0" w:color="auto"/>
            <w:bottom w:val="none" w:sz="0" w:space="0" w:color="auto"/>
            <w:right w:val="none" w:sz="0" w:space="0" w:color="auto"/>
          </w:divBdr>
        </w:div>
        <w:div w:id="164245155">
          <w:marLeft w:val="0"/>
          <w:marRight w:val="0"/>
          <w:marTop w:val="0"/>
          <w:marBottom w:val="0"/>
          <w:divBdr>
            <w:top w:val="none" w:sz="0" w:space="0" w:color="auto"/>
            <w:left w:val="none" w:sz="0" w:space="0" w:color="auto"/>
            <w:bottom w:val="none" w:sz="0" w:space="0" w:color="auto"/>
            <w:right w:val="none" w:sz="0" w:space="0" w:color="auto"/>
          </w:divBdr>
        </w:div>
        <w:div w:id="811025999">
          <w:marLeft w:val="0"/>
          <w:marRight w:val="0"/>
          <w:marTop w:val="0"/>
          <w:marBottom w:val="0"/>
          <w:divBdr>
            <w:top w:val="none" w:sz="0" w:space="0" w:color="auto"/>
            <w:left w:val="none" w:sz="0" w:space="0" w:color="auto"/>
            <w:bottom w:val="none" w:sz="0" w:space="0" w:color="auto"/>
            <w:right w:val="none" w:sz="0" w:space="0" w:color="auto"/>
          </w:divBdr>
        </w:div>
        <w:div w:id="1398671825">
          <w:marLeft w:val="0"/>
          <w:marRight w:val="0"/>
          <w:marTop w:val="0"/>
          <w:marBottom w:val="0"/>
          <w:divBdr>
            <w:top w:val="none" w:sz="0" w:space="0" w:color="auto"/>
            <w:left w:val="none" w:sz="0" w:space="0" w:color="auto"/>
            <w:bottom w:val="none" w:sz="0" w:space="0" w:color="auto"/>
            <w:right w:val="none" w:sz="0" w:space="0" w:color="auto"/>
          </w:divBdr>
        </w:div>
        <w:div w:id="620110761">
          <w:marLeft w:val="0"/>
          <w:marRight w:val="0"/>
          <w:marTop w:val="0"/>
          <w:marBottom w:val="0"/>
          <w:divBdr>
            <w:top w:val="none" w:sz="0" w:space="0" w:color="auto"/>
            <w:left w:val="none" w:sz="0" w:space="0" w:color="auto"/>
            <w:bottom w:val="none" w:sz="0" w:space="0" w:color="auto"/>
            <w:right w:val="none" w:sz="0" w:space="0" w:color="auto"/>
          </w:divBdr>
        </w:div>
        <w:div w:id="762385960">
          <w:marLeft w:val="0"/>
          <w:marRight w:val="0"/>
          <w:marTop w:val="0"/>
          <w:marBottom w:val="0"/>
          <w:divBdr>
            <w:top w:val="none" w:sz="0" w:space="0" w:color="auto"/>
            <w:left w:val="none" w:sz="0" w:space="0" w:color="auto"/>
            <w:bottom w:val="none" w:sz="0" w:space="0" w:color="auto"/>
            <w:right w:val="none" w:sz="0" w:space="0" w:color="auto"/>
          </w:divBdr>
        </w:div>
        <w:div w:id="124390320">
          <w:marLeft w:val="0"/>
          <w:marRight w:val="0"/>
          <w:marTop w:val="0"/>
          <w:marBottom w:val="0"/>
          <w:divBdr>
            <w:top w:val="none" w:sz="0" w:space="0" w:color="auto"/>
            <w:left w:val="none" w:sz="0" w:space="0" w:color="auto"/>
            <w:bottom w:val="none" w:sz="0" w:space="0" w:color="auto"/>
            <w:right w:val="none" w:sz="0" w:space="0" w:color="auto"/>
          </w:divBdr>
        </w:div>
        <w:div w:id="1719472942">
          <w:marLeft w:val="0"/>
          <w:marRight w:val="0"/>
          <w:marTop w:val="0"/>
          <w:marBottom w:val="0"/>
          <w:divBdr>
            <w:top w:val="none" w:sz="0" w:space="0" w:color="auto"/>
            <w:left w:val="none" w:sz="0" w:space="0" w:color="auto"/>
            <w:bottom w:val="none" w:sz="0" w:space="0" w:color="auto"/>
            <w:right w:val="none" w:sz="0" w:space="0" w:color="auto"/>
          </w:divBdr>
        </w:div>
        <w:div w:id="1437367095">
          <w:marLeft w:val="0"/>
          <w:marRight w:val="0"/>
          <w:marTop w:val="0"/>
          <w:marBottom w:val="0"/>
          <w:divBdr>
            <w:top w:val="none" w:sz="0" w:space="0" w:color="auto"/>
            <w:left w:val="none" w:sz="0" w:space="0" w:color="auto"/>
            <w:bottom w:val="none" w:sz="0" w:space="0" w:color="auto"/>
            <w:right w:val="none" w:sz="0" w:space="0" w:color="auto"/>
          </w:divBdr>
        </w:div>
        <w:div w:id="725028501">
          <w:marLeft w:val="0"/>
          <w:marRight w:val="0"/>
          <w:marTop w:val="0"/>
          <w:marBottom w:val="0"/>
          <w:divBdr>
            <w:top w:val="none" w:sz="0" w:space="0" w:color="auto"/>
            <w:left w:val="none" w:sz="0" w:space="0" w:color="auto"/>
            <w:bottom w:val="none" w:sz="0" w:space="0" w:color="auto"/>
            <w:right w:val="none" w:sz="0" w:space="0" w:color="auto"/>
          </w:divBdr>
        </w:div>
        <w:div w:id="44136374">
          <w:marLeft w:val="0"/>
          <w:marRight w:val="0"/>
          <w:marTop w:val="0"/>
          <w:marBottom w:val="0"/>
          <w:divBdr>
            <w:top w:val="none" w:sz="0" w:space="0" w:color="auto"/>
            <w:left w:val="none" w:sz="0" w:space="0" w:color="auto"/>
            <w:bottom w:val="none" w:sz="0" w:space="0" w:color="auto"/>
            <w:right w:val="none" w:sz="0" w:space="0" w:color="auto"/>
          </w:divBdr>
        </w:div>
        <w:div w:id="932709041">
          <w:marLeft w:val="0"/>
          <w:marRight w:val="0"/>
          <w:marTop w:val="0"/>
          <w:marBottom w:val="0"/>
          <w:divBdr>
            <w:top w:val="none" w:sz="0" w:space="0" w:color="auto"/>
            <w:left w:val="none" w:sz="0" w:space="0" w:color="auto"/>
            <w:bottom w:val="none" w:sz="0" w:space="0" w:color="auto"/>
            <w:right w:val="none" w:sz="0" w:space="0" w:color="auto"/>
          </w:divBdr>
        </w:div>
        <w:div w:id="1327509954">
          <w:marLeft w:val="0"/>
          <w:marRight w:val="0"/>
          <w:marTop w:val="0"/>
          <w:marBottom w:val="0"/>
          <w:divBdr>
            <w:top w:val="none" w:sz="0" w:space="0" w:color="auto"/>
            <w:left w:val="none" w:sz="0" w:space="0" w:color="auto"/>
            <w:bottom w:val="none" w:sz="0" w:space="0" w:color="auto"/>
            <w:right w:val="none" w:sz="0" w:space="0" w:color="auto"/>
          </w:divBdr>
        </w:div>
        <w:div w:id="2068332701">
          <w:marLeft w:val="0"/>
          <w:marRight w:val="0"/>
          <w:marTop w:val="0"/>
          <w:marBottom w:val="0"/>
          <w:divBdr>
            <w:top w:val="none" w:sz="0" w:space="0" w:color="auto"/>
            <w:left w:val="none" w:sz="0" w:space="0" w:color="auto"/>
            <w:bottom w:val="none" w:sz="0" w:space="0" w:color="auto"/>
            <w:right w:val="none" w:sz="0" w:space="0" w:color="auto"/>
          </w:divBdr>
        </w:div>
        <w:div w:id="1644196730">
          <w:marLeft w:val="0"/>
          <w:marRight w:val="0"/>
          <w:marTop w:val="0"/>
          <w:marBottom w:val="0"/>
          <w:divBdr>
            <w:top w:val="none" w:sz="0" w:space="0" w:color="auto"/>
            <w:left w:val="none" w:sz="0" w:space="0" w:color="auto"/>
            <w:bottom w:val="none" w:sz="0" w:space="0" w:color="auto"/>
            <w:right w:val="none" w:sz="0" w:space="0" w:color="auto"/>
          </w:divBdr>
        </w:div>
        <w:div w:id="1210336656">
          <w:marLeft w:val="0"/>
          <w:marRight w:val="0"/>
          <w:marTop w:val="0"/>
          <w:marBottom w:val="0"/>
          <w:divBdr>
            <w:top w:val="none" w:sz="0" w:space="0" w:color="auto"/>
            <w:left w:val="none" w:sz="0" w:space="0" w:color="auto"/>
            <w:bottom w:val="none" w:sz="0" w:space="0" w:color="auto"/>
            <w:right w:val="none" w:sz="0" w:space="0" w:color="auto"/>
          </w:divBdr>
        </w:div>
        <w:div w:id="1226914814">
          <w:marLeft w:val="0"/>
          <w:marRight w:val="0"/>
          <w:marTop w:val="0"/>
          <w:marBottom w:val="0"/>
          <w:divBdr>
            <w:top w:val="none" w:sz="0" w:space="0" w:color="auto"/>
            <w:left w:val="none" w:sz="0" w:space="0" w:color="auto"/>
            <w:bottom w:val="none" w:sz="0" w:space="0" w:color="auto"/>
            <w:right w:val="none" w:sz="0" w:space="0" w:color="auto"/>
          </w:divBdr>
        </w:div>
        <w:div w:id="742065709">
          <w:marLeft w:val="0"/>
          <w:marRight w:val="0"/>
          <w:marTop w:val="0"/>
          <w:marBottom w:val="0"/>
          <w:divBdr>
            <w:top w:val="none" w:sz="0" w:space="0" w:color="auto"/>
            <w:left w:val="none" w:sz="0" w:space="0" w:color="auto"/>
            <w:bottom w:val="none" w:sz="0" w:space="0" w:color="auto"/>
            <w:right w:val="none" w:sz="0" w:space="0" w:color="auto"/>
          </w:divBdr>
        </w:div>
        <w:div w:id="1762799270">
          <w:marLeft w:val="0"/>
          <w:marRight w:val="0"/>
          <w:marTop w:val="0"/>
          <w:marBottom w:val="0"/>
          <w:divBdr>
            <w:top w:val="none" w:sz="0" w:space="0" w:color="auto"/>
            <w:left w:val="none" w:sz="0" w:space="0" w:color="auto"/>
            <w:bottom w:val="none" w:sz="0" w:space="0" w:color="auto"/>
            <w:right w:val="none" w:sz="0" w:space="0" w:color="auto"/>
          </w:divBdr>
        </w:div>
        <w:div w:id="772287886">
          <w:marLeft w:val="0"/>
          <w:marRight w:val="0"/>
          <w:marTop w:val="0"/>
          <w:marBottom w:val="0"/>
          <w:divBdr>
            <w:top w:val="none" w:sz="0" w:space="0" w:color="auto"/>
            <w:left w:val="none" w:sz="0" w:space="0" w:color="auto"/>
            <w:bottom w:val="none" w:sz="0" w:space="0" w:color="auto"/>
            <w:right w:val="none" w:sz="0" w:space="0" w:color="auto"/>
          </w:divBdr>
        </w:div>
        <w:div w:id="799961659">
          <w:marLeft w:val="0"/>
          <w:marRight w:val="0"/>
          <w:marTop w:val="0"/>
          <w:marBottom w:val="0"/>
          <w:divBdr>
            <w:top w:val="none" w:sz="0" w:space="0" w:color="auto"/>
            <w:left w:val="none" w:sz="0" w:space="0" w:color="auto"/>
            <w:bottom w:val="none" w:sz="0" w:space="0" w:color="auto"/>
            <w:right w:val="none" w:sz="0" w:space="0" w:color="auto"/>
          </w:divBdr>
        </w:div>
        <w:div w:id="1909611719">
          <w:marLeft w:val="0"/>
          <w:marRight w:val="0"/>
          <w:marTop w:val="0"/>
          <w:marBottom w:val="0"/>
          <w:divBdr>
            <w:top w:val="none" w:sz="0" w:space="0" w:color="auto"/>
            <w:left w:val="none" w:sz="0" w:space="0" w:color="auto"/>
            <w:bottom w:val="none" w:sz="0" w:space="0" w:color="auto"/>
            <w:right w:val="none" w:sz="0" w:space="0" w:color="auto"/>
          </w:divBdr>
        </w:div>
        <w:div w:id="1584413442">
          <w:marLeft w:val="0"/>
          <w:marRight w:val="0"/>
          <w:marTop w:val="0"/>
          <w:marBottom w:val="0"/>
          <w:divBdr>
            <w:top w:val="none" w:sz="0" w:space="0" w:color="auto"/>
            <w:left w:val="none" w:sz="0" w:space="0" w:color="auto"/>
            <w:bottom w:val="none" w:sz="0" w:space="0" w:color="auto"/>
            <w:right w:val="none" w:sz="0" w:space="0" w:color="auto"/>
          </w:divBdr>
        </w:div>
        <w:div w:id="1261716185">
          <w:marLeft w:val="0"/>
          <w:marRight w:val="0"/>
          <w:marTop w:val="0"/>
          <w:marBottom w:val="0"/>
          <w:divBdr>
            <w:top w:val="none" w:sz="0" w:space="0" w:color="auto"/>
            <w:left w:val="none" w:sz="0" w:space="0" w:color="auto"/>
            <w:bottom w:val="none" w:sz="0" w:space="0" w:color="auto"/>
            <w:right w:val="none" w:sz="0" w:space="0" w:color="auto"/>
          </w:divBdr>
        </w:div>
        <w:div w:id="525289686">
          <w:marLeft w:val="0"/>
          <w:marRight w:val="0"/>
          <w:marTop w:val="0"/>
          <w:marBottom w:val="0"/>
          <w:divBdr>
            <w:top w:val="none" w:sz="0" w:space="0" w:color="auto"/>
            <w:left w:val="none" w:sz="0" w:space="0" w:color="auto"/>
            <w:bottom w:val="none" w:sz="0" w:space="0" w:color="auto"/>
            <w:right w:val="none" w:sz="0" w:space="0" w:color="auto"/>
          </w:divBdr>
        </w:div>
        <w:div w:id="1294943732">
          <w:marLeft w:val="0"/>
          <w:marRight w:val="0"/>
          <w:marTop w:val="0"/>
          <w:marBottom w:val="0"/>
          <w:divBdr>
            <w:top w:val="none" w:sz="0" w:space="0" w:color="auto"/>
            <w:left w:val="none" w:sz="0" w:space="0" w:color="auto"/>
            <w:bottom w:val="none" w:sz="0" w:space="0" w:color="auto"/>
            <w:right w:val="none" w:sz="0" w:space="0" w:color="auto"/>
          </w:divBdr>
        </w:div>
        <w:div w:id="1246501253">
          <w:marLeft w:val="0"/>
          <w:marRight w:val="0"/>
          <w:marTop w:val="0"/>
          <w:marBottom w:val="0"/>
          <w:divBdr>
            <w:top w:val="none" w:sz="0" w:space="0" w:color="auto"/>
            <w:left w:val="none" w:sz="0" w:space="0" w:color="auto"/>
            <w:bottom w:val="none" w:sz="0" w:space="0" w:color="auto"/>
            <w:right w:val="none" w:sz="0" w:space="0" w:color="auto"/>
          </w:divBdr>
        </w:div>
        <w:div w:id="131754670">
          <w:marLeft w:val="0"/>
          <w:marRight w:val="0"/>
          <w:marTop w:val="0"/>
          <w:marBottom w:val="0"/>
          <w:divBdr>
            <w:top w:val="none" w:sz="0" w:space="0" w:color="auto"/>
            <w:left w:val="none" w:sz="0" w:space="0" w:color="auto"/>
            <w:bottom w:val="none" w:sz="0" w:space="0" w:color="auto"/>
            <w:right w:val="none" w:sz="0" w:space="0" w:color="auto"/>
          </w:divBdr>
        </w:div>
        <w:div w:id="716710159">
          <w:marLeft w:val="0"/>
          <w:marRight w:val="0"/>
          <w:marTop w:val="0"/>
          <w:marBottom w:val="0"/>
          <w:divBdr>
            <w:top w:val="none" w:sz="0" w:space="0" w:color="auto"/>
            <w:left w:val="none" w:sz="0" w:space="0" w:color="auto"/>
            <w:bottom w:val="none" w:sz="0" w:space="0" w:color="auto"/>
            <w:right w:val="none" w:sz="0" w:space="0" w:color="auto"/>
          </w:divBdr>
        </w:div>
        <w:div w:id="1524783491">
          <w:marLeft w:val="0"/>
          <w:marRight w:val="0"/>
          <w:marTop w:val="0"/>
          <w:marBottom w:val="0"/>
          <w:divBdr>
            <w:top w:val="none" w:sz="0" w:space="0" w:color="auto"/>
            <w:left w:val="none" w:sz="0" w:space="0" w:color="auto"/>
            <w:bottom w:val="none" w:sz="0" w:space="0" w:color="auto"/>
            <w:right w:val="none" w:sz="0" w:space="0" w:color="auto"/>
          </w:divBdr>
        </w:div>
        <w:div w:id="337923639">
          <w:marLeft w:val="0"/>
          <w:marRight w:val="0"/>
          <w:marTop w:val="0"/>
          <w:marBottom w:val="0"/>
          <w:divBdr>
            <w:top w:val="none" w:sz="0" w:space="0" w:color="auto"/>
            <w:left w:val="none" w:sz="0" w:space="0" w:color="auto"/>
            <w:bottom w:val="none" w:sz="0" w:space="0" w:color="auto"/>
            <w:right w:val="none" w:sz="0" w:space="0" w:color="auto"/>
          </w:divBdr>
        </w:div>
        <w:div w:id="1125001851">
          <w:marLeft w:val="0"/>
          <w:marRight w:val="0"/>
          <w:marTop w:val="0"/>
          <w:marBottom w:val="0"/>
          <w:divBdr>
            <w:top w:val="none" w:sz="0" w:space="0" w:color="auto"/>
            <w:left w:val="none" w:sz="0" w:space="0" w:color="auto"/>
            <w:bottom w:val="none" w:sz="0" w:space="0" w:color="auto"/>
            <w:right w:val="none" w:sz="0" w:space="0" w:color="auto"/>
          </w:divBdr>
        </w:div>
        <w:div w:id="949311730">
          <w:marLeft w:val="0"/>
          <w:marRight w:val="0"/>
          <w:marTop w:val="0"/>
          <w:marBottom w:val="0"/>
          <w:divBdr>
            <w:top w:val="none" w:sz="0" w:space="0" w:color="auto"/>
            <w:left w:val="none" w:sz="0" w:space="0" w:color="auto"/>
            <w:bottom w:val="none" w:sz="0" w:space="0" w:color="auto"/>
            <w:right w:val="none" w:sz="0" w:space="0" w:color="auto"/>
          </w:divBdr>
        </w:div>
        <w:div w:id="1374425457">
          <w:marLeft w:val="0"/>
          <w:marRight w:val="0"/>
          <w:marTop w:val="0"/>
          <w:marBottom w:val="0"/>
          <w:divBdr>
            <w:top w:val="none" w:sz="0" w:space="0" w:color="auto"/>
            <w:left w:val="none" w:sz="0" w:space="0" w:color="auto"/>
            <w:bottom w:val="none" w:sz="0" w:space="0" w:color="auto"/>
            <w:right w:val="none" w:sz="0" w:space="0" w:color="auto"/>
          </w:divBdr>
        </w:div>
        <w:div w:id="383061176">
          <w:marLeft w:val="0"/>
          <w:marRight w:val="0"/>
          <w:marTop w:val="0"/>
          <w:marBottom w:val="0"/>
          <w:divBdr>
            <w:top w:val="none" w:sz="0" w:space="0" w:color="auto"/>
            <w:left w:val="none" w:sz="0" w:space="0" w:color="auto"/>
            <w:bottom w:val="none" w:sz="0" w:space="0" w:color="auto"/>
            <w:right w:val="none" w:sz="0" w:space="0" w:color="auto"/>
          </w:divBdr>
        </w:div>
        <w:div w:id="2112160736">
          <w:marLeft w:val="0"/>
          <w:marRight w:val="0"/>
          <w:marTop w:val="0"/>
          <w:marBottom w:val="0"/>
          <w:divBdr>
            <w:top w:val="none" w:sz="0" w:space="0" w:color="auto"/>
            <w:left w:val="none" w:sz="0" w:space="0" w:color="auto"/>
            <w:bottom w:val="none" w:sz="0" w:space="0" w:color="auto"/>
            <w:right w:val="none" w:sz="0" w:space="0" w:color="auto"/>
          </w:divBdr>
        </w:div>
        <w:div w:id="823858590">
          <w:marLeft w:val="0"/>
          <w:marRight w:val="0"/>
          <w:marTop w:val="0"/>
          <w:marBottom w:val="0"/>
          <w:divBdr>
            <w:top w:val="none" w:sz="0" w:space="0" w:color="auto"/>
            <w:left w:val="none" w:sz="0" w:space="0" w:color="auto"/>
            <w:bottom w:val="none" w:sz="0" w:space="0" w:color="auto"/>
            <w:right w:val="none" w:sz="0" w:space="0" w:color="auto"/>
          </w:divBdr>
        </w:div>
        <w:div w:id="1455102365">
          <w:marLeft w:val="0"/>
          <w:marRight w:val="0"/>
          <w:marTop w:val="0"/>
          <w:marBottom w:val="0"/>
          <w:divBdr>
            <w:top w:val="none" w:sz="0" w:space="0" w:color="auto"/>
            <w:left w:val="none" w:sz="0" w:space="0" w:color="auto"/>
            <w:bottom w:val="none" w:sz="0" w:space="0" w:color="auto"/>
            <w:right w:val="none" w:sz="0" w:space="0" w:color="auto"/>
          </w:divBdr>
        </w:div>
        <w:div w:id="1049451693">
          <w:marLeft w:val="0"/>
          <w:marRight w:val="0"/>
          <w:marTop w:val="0"/>
          <w:marBottom w:val="0"/>
          <w:divBdr>
            <w:top w:val="none" w:sz="0" w:space="0" w:color="auto"/>
            <w:left w:val="none" w:sz="0" w:space="0" w:color="auto"/>
            <w:bottom w:val="none" w:sz="0" w:space="0" w:color="auto"/>
            <w:right w:val="none" w:sz="0" w:space="0" w:color="auto"/>
          </w:divBdr>
        </w:div>
        <w:div w:id="1975284882">
          <w:marLeft w:val="0"/>
          <w:marRight w:val="0"/>
          <w:marTop w:val="0"/>
          <w:marBottom w:val="0"/>
          <w:divBdr>
            <w:top w:val="none" w:sz="0" w:space="0" w:color="auto"/>
            <w:left w:val="none" w:sz="0" w:space="0" w:color="auto"/>
            <w:bottom w:val="none" w:sz="0" w:space="0" w:color="auto"/>
            <w:right w:val="none" w:sz="0" w:space="0" w:color="auto"/>
          </w:divBdr>
        </w:div>
        <w:div w:id="638416806">
          <w:marLeft w:val="0"/>
          <w:marRight w:val="0"/>
          <w:marTop w:val="0"/>
          <w:marBottom w:val="0"/>
          <w:divBdr>
            <w:top w:val="none" w:sz="0" w:space="0" w:color="auto"/>
            <w:left w:val="none" w:sz="0" w:space="0" w:color="auto"/>
            <w:bottom w:val="none" w:sz="0" w:space="0" w:color="auto"/>
            <w:right w:val="none" w:sz="0" w:space="0" w:color="auto"/>
          </w:divBdr>
        </w:div>
        <w:div w:id="905606769">
          <w:marLeft w:val="0"/>
          <w:marRight w:val="0"/>
          <w:marTop w:val="0"/>
          <w:marBottom w:val="0"/>
          <w:divBdr>
            <w:top w:val="none" w:sz="0" w:space="0" w:color="auto"/>
            <w:left w:val="none" w:sz="0" w:space="0" w:color="auto"/>
            <w:bottom w:val="none" w:sz="0" w:space="0" w:color="auto"/>
            <w:right w:val="none" w:sz="0" w:space="0" w:color="auto"/>
          </w:divBdr>
        </w:div>
        <w:div w:id="1784880405">
          <w:marLeft w:val="0"/>
          <w:marRight w:val="0"/>
          <w:marTop w:val="0"/>
          <w:marBottom w:val="0"/>
          <w:divBdr>
            <w:top w:val="none" w:sz="0" w:space="0" w:color="auto"/>
            <w:left w:val="none" w:sz="0" w:space="0" w:color="auto"/>
            <w:bottom w:val="none" w:sz="0" w:space="0" w:color="auto"/>
            <w:right w:val="none" w:sz="0" w:space="0" w:color="auto"/>
          </w:divBdr>
        </w:div>
        <w:div w:id="1325280430">
          <w:marLeft w:val="0"/>
          <w:marRight w:val="0"/>
          <w:marTop w:val="0"/>
          <w:marBottom w:val="0"/>
          <w:divBdr>
            <w:top w:val="none" w:sz="0" w:space="0" w:color="auto"/>
            <w:left w:val="none" w:sz="0" w:space="0" w:color="auto"/>
            <w:bottom w:val="none" w:sz="0" w:space="0" w:color="auto"/>
            <w:right w:val="none" w:sz="0" w:space="0" w:color="auto"/>
          </w:divBdr>
        </w:div>
        <w:div w:id="666323884">
          <w:marLeft w:val="0"/>
          <w:marRight w:val="0"/>
          <w:marTop w:val="0"/>
          <w:marBottom w:val="0"/>
          <w:divBdr>
            <w:top w:val="none" w:sz="0" w:space="0" w:color="auto"/>
            <w:left w:val="none" w:sz="0" w:space="0" w:color="auto"/>
            <w:bottom w:val="none" w:sz="0" w:space="0" w:color="auto"/>
            <w:right w:val="none" w:sz="0" w:space="0" w:color="auto"/>
          </w:divBdr>
        </w:div>
        <w:div w:id="678167121">
          <w:marLeft w:val="0"/>
          <w:marRight w:val="0"/>
          <w:marTop w:val="0"/>
          <w:marBottom w:val="0"/>
          <w:divBdr>
            <w:top w:val="none" w:sz="0" w:space="0" w:color="auto"/>
            <w:left w:val="none" w:sz="0" w:space="0" w:color="auto"/>
            <w:bottom w:val="none" w:sz="0" w:space="0" w:color="auto"/>
            <w:right w:val="none" w:sz="0" w:space="0" w:color="auto"/>
          </w:divBdr>
        </w:div>
        <w:div w:id="1887599443">
          <w:marLeft w:val="0"/>
          <w:marRight w:val="0"/>
          <w:marTop w:val="0"/>
          <w:marBottom w:val="0"/>
          <w:divBdr>
            <w:top w:val="none" w:sz="0" w:space="0" w:color="auto"/>
            <w:left w:val="none" w:sz="0" w:space="0" w:color="auto"/>
            <w:bottom w:val="none" w:sz="0" w:space="0" w:color="auto"/>
            <w:right w:val="none" w:sz="0" w:space="0" w:color="auto"/>
          </w:divBdr>
        </w:div>
        <w:div w:id="1061178694">
          <w:marLeft w:val="0"/>
          <w:marRight w:val="0"/>
          <w:marTop w:val="0"/>
          <w:marBottom w:val="0"/>
          <w:divBdr>
            <w:top w:val="none" w:sz="0" w:space="0" w:color="auto"/>
            <w:left w:val="none" w:sz="0" w:space="0" w:color="auto"/>
            <w:bottom w:val="none" w:sz="0" w:space="0" w:color="auto"/>
            <w:right w:val="none" w:sz="0" w:space="0" w:color="auto"/>
          </w:divBdr>
        </w:div>
        <w:div w:id="524252066">
          <w:marLeft w:val="0"/>
          <w:marRight w:val="0"/>
          <w:marTop w:val="0"/>
          <w:marBottom w:val="0"/>
          <w:divBdr>
            <w:top w:val="none" w:sz="0" w:space="0" w:color="auto"/>
            <w:left w:val="none" w:sz="0" w:space="0" w:color="auto"/>
            <w:bottom w:val="none" w:sz="0" w:space="0" w:color="auto"/>
            <w:right w:val="none" w:sz="0" w:space="0" w:color="auto"/>
          </w:divBdr>
        </w:div>
        <w:div w:id="640774199">
          <w:marLeft w:val="0"/>
          <w:marRight w:val="0"/>
          <w:marTop w:val="0"/>
          <w:marBottom w:val="0"/>
          <w:divBdr>
            <w:top w:val="none" w:sz="0" w:space="0" w:color="auto"/>
            <w:left w:val="none" w:sz="0" w:space="0" w:color="auto"/>
            <w:bottom w:val="none" w:sz="0" w:space="0" w:color="auto"/>
            <w:right w:val="none" w:sz="0" w:space="0" w:color="auto"/>
          </w:divBdr>
        </w:div>
        <w:div w:id="439960505">
          <w:marLeft w:val="0"/>
          <w:marRight w:val="0"/>
          <w:marTop w:val="0"/>
          <w:marBottom w:val="0"/>
          <w:divBdr>
            <w:top w:val="none" w:sz="0" w:space="0" w:color="auto"/>
            <w:left w:val="none" w:sz="0" w:space="0" w:color="auto"/>
            <w:bottom w:val="none" w:sz="0" w:space="0" w:color="auto"/>
            <w:right w:val="none" w:sz="0" w:space="0" w:color="auto"/>
          </w:divBdr>
        </w:div>
        <w:div w:id="825512039">
          <w:marLeft w:val="0"/>
          <w:marRight w:val="0"/>
          <w:marTop w:val="0"/>
          <w:marBottom w:val="0"/>
          <w:divBdr>
            <w:top w:val="none" w:sz="0" w:space="0" w:color="auto"/>
            <w:left w:val="none" w:sz="0" w:space="0" w:color="auto"/>
            <w:bottom w:val="none" w:sz="0" w:space="0" w:color="auto"/>
            <w:right w:val="none" w:sz="0" w:space="0" w:color="auto"/>
          </w:divBdr>
        </w:div>
        <w:div w:id="732043577">
          <w:marLeft w:val="0"/>
          <w:marRight w:val="0"/>
          <w:marTop w:val="0"/>
          <w:marBottom w:val="0"/>
          <w:divBdr>
            <w:top w:val="none" w:sz="0" w:space="0" w:color="auto"/>
            <w:left w:val="none" w:sz="0" w:space="0" w:color="auto"/>
            <w:bottom w:val="none" w:sz="0" w:space="0" w:color="auto"/>
            <w:right w:val="none" w:sz="0" w:space="0" w:color="auto"/>
          </w:divBdr>
        </w:div>
        <w:div w:id="580526602">
          <w:marLeft w:val="0"/>
          <w:marRight w:val="0"/>
          <w:marTop w:val="0"/>
          <w:marBottom w:val="0"/>
          <w:divBdr>
            <w:top w:val="none" w:sz="0" w:space="0" w:color="auto"/>
            <w:left w:val="none" w:sz="0" w:space="0" w:color="auto"/>
            <w:bottom w:val="none" w:sz="0" w:space="0" w:color="auto"/>
            <w:right w:val="none" w:sz="0" w:space="0" w:color="auto"/>
          </w:divBdr>
        </w:div>
        <w:div w:id="1742754855">
          <w:marLeft w:val="0"/>
          <w:marRight w:val="0"/>
          <w:marTop w:val="0"/>
          <w:marBottom w:val="0"/>
          <w:divBdr>
            <w:top w:val="none" w:sz="0" w:space="0" w:color="auto"/>
            <w:left w:val="none" w:sz="0" w:space="0" w:color="auto"/>
            <w:bottom w:val="none" w:sz="0" w:space="0" w:color="auto"/>
            <w:right w:val="none" w:sz="0" w:space="0" w:color="auto"/>
          </w:divBdr>
        </w:div>
        <w:div w:id="1867788409">
          <w:marLeft w:val="0"/>
          <w:marRight w:val="0"/>
          <w:marTop w:val="0"/>
          <w:marBottom w:val="0"/>
          <w:divBdr>
            <w:top w:val="none" w:sz="0" w:space="0" w:color="auto"/>
            <w:left w:val="none" w:sz="0" w:space="0" w:color="auto"/>
            <w:bottom w:val="none" w:sz="0" w:space="0" w:color="auto"/>
            <w:right w:val="none" w:sz="0" w:space="0" w:color="auto"/>
          </w:divBdr>
        </w:div>
        <w:div w:id="930745494">
          <w:marLeft w:val="0"/>
          <w:marRight w:val="0"/>
          <w:marTop w:val="0"/>
          <w:marBottom w:val="0"/>
          <w:divBdr>
            <w:top w:val="none" w:sz="0" w:space="0" w:color="auto"/>
            <w:left w:val="none" w:sz="0" w:space="0" w:color="auto"/>
            <w:bottom w:val="none" w:sz="0" w:space="0" w:color="auto"/>
            <w:right w:val="none" w:sz="0" w:space="0" w:color="auto"/>
          </w:divBdr>
        </w:div>
        <w:div w:id="1657879724">
          <w:marLeft w:val="0"/>
          <w:marRight w:val="0"/>
          <w:marTop w:val="0"/>
          <w:marBottom w:val="0"/>
          <w:divBdr>
            <w:top w:val="none" w:sz="0" w:space="0" w:color="auto"/>
            <w:left w:val="none" w:sz="0" w:space="0" w:color="auto"/>
            <w:bottom w:val="none" w:sz="0" w:space="0" w:color="auto"/>
            <w:right w:val="none" w:sz="0" w:space="0" w:color="auto"/>
          </w:divBdr>
        </w:div>
        <w:div w:id="570505018">
          <w:marLeft w:val="0"/>
          <w:marRight w:val="0"/>
          <w:marTop w:val="0"/>
          <w:marBottom w:val="0"/>
          <w:divBdr>
            <w:top w:val="none" w:sz="0" w:space="0" w:color="auto"/>
            <w:left w:val="none" w:sz="0" w:space="0" w:color="auto"/>
            <w:bottom w:val="none" w:sz="0" w:space="0" w:color="auto"/>
            <w:right w:val="none" w:sz="0" w:space="0" w:color="auto"/>
          </w:divBdr>
        </w:div>
        <w:div w:id="1032147540">
          <w:marLeft w:val="0"/>
          <w:marRight w:val="0"/>
          <w:marTop w:val="0"/>
          <w:marBottom w:val="0"/>
          <w:divBdr>
            <w:top w:val="none" w:sz="0" w:space="0" w:color="auto"/>
            <w:left w:val="none" w:sz="0" w:space="0" w:color="auto"/>
            <w:bottom w:val="none" w:sz="0" w:space="0" w:color="auto"/>
            <w:right w:val="none" w:sz="0" w:space="0" w:color="auto"/>
          </w:divBdr>
        </w:div>
        <w:div w:id="1861552564">
          <w:marLeft w:val="0"/>
          <w:marRight w:val="0"/>
          <w:marTop w:val="0"/>
          <w:marBottom w:val="0"/>
          <w:divBdr>
            <w:top w:val="none" w:sz="0" w:space="0" w:color="auto"/>
            <w:left w:val="none" w:sz="0" w:space="0" w:color="auto"/>
            <w:bottom w:val="none" w:sz="0" w:space="0" w:color="auto"/>
            <w:right w:val="none" w:sz="0" w:space="0" w:color="auto"/>
          </w:divBdr>
        </w:div>
        <w:div w:id="1450468166">
          <w:marLeft w:val="0"/>
          <w:marRight w:val="0"/>
          <w:marTop w:val="0"/>
          <w:marBottom w:val="0"/>
          <w:divBdr>
            <w:top w:val="none" w:sz="0" w:space="0" w:color="auto"/>
            <w:left w:val="none" w:sz="0" w:space="0" w:color="auto"/>
            <w:bottom w:val="none" w:sz="0" w:space="0" w:color="auto"/>
            <w:right w:val="none" w:sz="0" w:space="0" w:color="auto"/>
          </w:divBdr>
        </w:div>
        <w:div w:id="707534641">
          <w:marLeft w:val="0"/>
          <w:marRight w:val="0"/>
          <w:marTop w:val="0"/>
          <w:marBottom w:val="0"/>
          <w:divBdr>
            <w:top w:val="none" w:sz="0" w:space="0" w:color="auto"/>
            <w:left w:val="none" w:sz="0" w:space="0" w:color="auto"/>
            <w:bottom w:val="none" w:sz="0" w:space="0" w:color="auto"/>
            <w:right w:val="none" w:sz="0" w:space="0" w:color="auto"/>
          </w:divBdr>
        </w:div>
        <w:div w:id="1058017097">
          <w:marLeft w:val="0"/>
          <w:marRight w:val="0"/>
          <w:marTop w:val="0"/>
          <w:marBottom w:val="0"/>
          <w:divBdr>
            <w:top w:val="none" w:sz="0" w:space="0" w:color="auto"/>
            <w:left w:val="none" w:sz="0" w:space="0" w:color="auto"/>
            <w:bottom w:val="none" w:sz="0" w:space="0" w:color="auto"/>
            <w:right w:val="none" w:sz="0" w:space="0" w:color="auto"/>
          </w:divBdr>
        </w:div>
        <w:div w:id="1970475203">
          <w:marLeft w:val="0"/>
          <w:marRight w:val="0"/>
          <w:marTop w:val="0"/>
          <w:marBottom w:val="0"/>
          <w:divBdr>
            <w:top w:val="none" w:sz="0" w:space="0" w:color="auto"/>
            <w:left w:val="none" w:sz="0" w:space="0" w:color="auto"/>
            <w:bottom w:val="none" w:sz="0" w:space="0" w:color="auto"/>
            <w:right w:val="none" w:sz="0" w:space="0" w:color="auto"/>
          </w:divBdr>
        </w:div>
        <w:div w:id="602418574">
          <w:marLeft w:val="0"/>
          <w:marRight w:val="0"/>
          <w:marTop w:val="0"/>
          <w:marBottom w:val="0"/>
          <w:divBdr>
            <w:top w:val="none" w:sz="0" w:space="0" w:color="auto"/>
            <w:left w:val="none" w:sz="0" w:space="0" w:color="auto"/>
            <w:bottom w:val="none" w:sz="0" w:space="0" w:color="auto"/>
            <w:right w:val="none" w:sz="0" w:space="0" w:color="auto"/>
          </w:divBdr>
        </w:div>
        <w:div w:id="1106080342">
          <w:marLeft w:val="0"/>
          <w:marRight w:val="0"/>
          <w:marTop w:val="0"/>
          <w:marBottom w:val="0"/>
          <w:divBdr>
            <w:top w:val="none" w:sz="0" w:space="0" w:color="auto"/>
            <w:left w:val="none" w:sz="0" w:space="0" w:color="auto"/>
            <w:bottom w:val="none" w:sz="0" w:space="0" w:color="auto"/>
            <w:right w:val="none" w:sz="0" w:space="0" w:color="auto"/>
          </w:divBdr>
        </w:div>
        <w:div w:id="2118060854">
          <w:marLeft w:val="0"/>
          <w:marRight w:val="0"/>
          <w:marTop w:val="0"/>
          <w:marBottom w:val="0"/>
          <w:divBdr>
            <w:top w:val="none" w:sz="0" w:space="0" w:color="auto"/>
            <w:left w:val="none" w:sz="0" w:space="0" w:color="auto"/>
            <w:bottom w:val="none" w:sz="0" w:space="0" w:color="auto"/>
            <w:right w:val="none" w:sz="0" w:space="0" w:color="auto"/>
          </w:divBdr>
        </w:div>
        <w:div w:id="796410700">
          <w:marLeft w:val="0"/>
          <w:marRight w:val="0"/>
          <w:marTop w:val="0"/>
          <w:marBottom w:val="0"/>
          <w:divBdr>
            <w:top w:val="none" w:sz="0" w:space="0" w:color="auto"/>
            <w:left w:val="none" w:sz="0" w:space="0" w:color="auto"/>
            <w:bottom w:val="none" w:sz="0" w:space="0" w:color="auto"/>
            <w:right w:val="none" w:sz="0" w:space="0" w:color="auto"/>
          </w:divBdr>
        </w:div>
      </w:divsChild>
    </w:div>
    <w:div w:id="1562904418">
      <w:bodyDiv w:val="1"/>
      <w:marLeft w:val="0"/>
      <w:marRight w:val="0"/>
      <w:marTop w:val="0"/>
      <w:marBottom w:val="0"/>
      <w:divBdr>
        <w:top w:val="none" w:sz="0" w:space="0" w:color="auto"/>
        <w:left w:val="none" w:sz="0" w:space="0" w:color="auto"/>
        <w:bottom w:val="none" w:sz="0" w:space="0" w:color="auto"/>
        <w:right w:val="none" w:sz="0" w:space="0" w:color="auto"/>
      </w:divBdr>
      <w:divsChild>
        <w:div w:id="1070075709">
          <w:marLeft w:val="0"/>
          <w:marRight w:val="0"/>
          <w:marTop w:val="0"/>
          <w:marBottom w:val="0"/>
          <w:divBdr>
            <w:top w:val="none" w:sz="0" w:space="0" w:color="auto"/>
            <w:left w:val="none" w:sz="0" w:space="0" w:color="auto"/>
            <w:bottom w:val="none" w:sz="0" w:space="0" w:color="auto"/>
            <w:right w:val="none" w:sz="0" w:space="0" w:color="auto"/>
          </w:divBdr>
        </w:div>
        <w:div w:id="419369767">
          <w:marLeft w:val="0"/>
          <w:marRight w:val="0"/>
          <w:marTop w:val="0"/>
          <w:marBottom w:val="0"/>
          <w:divBdr>
            <w:top w:val="none" w:sz="0" w:space="0" w:color="auto"/>
            <w:left w:val="none" w:sz="0" w:space="0" w:color="auto"/>
            <w:bottom w:val="none" w:sz="0" w:space="0" w:color="auto"/>
            <w:right w:val="none" w:sz="0" w:space="0" w:color="auto"/>
          </w:divBdr>
        </w:div>
        <w:div w:id="1424646291">
          <w:marLeft w:val="0"/>
          <w:marRight w:val="0"/>
          <w:marTop w:val="0"/>
          <w:marBottom w:val="0"/>
          <w:divBdr>
            <w:top w:val="none" w:sz="0" w:space="0" w:color="auto"/>
            <w:left w:val="none" w:sz="0" w:space="0" w:color="auto"/>
            <w:bottom w:val="none" w:sz="0" w:space="0" w:color="auto"/>
            <w:right w:val="none" w:sz="0" w:space="0" w:color="auto"/>
          </w:divBdr>
        </w:div>
        <w:div w:id="335108780">
          <w:marLeft w:val="0"/>
          <w:marRight w:val="0"/>
          <w:marTop w:val="0"/>
          <w:marBottom w:val="0"/>
          <w:divBdr>
            <w:top w:val="none" w:sz="0" w:space="0" w:color="auto"/>
            <w:left w:val="none" w:sz="0" w:space="0" w:color="auto"/>
            <w:bottom w:val="none" w:sz="0" w:space="0" w:color="auto"/>
            <w:right w:val="none" w:sz="0" w:space="0" w:color="auto"/>
          </w:divBdr>
        </w:div>
        <w:div w:id="348063537">
          <w:marLeft w:val="0"/>
          <w:marRight w:val="0"/>
          <w:marTop w:val="0"/>
          <w:marBottom w:val="0"/>
          <w:divBdr>
            <w:top w:val="none" w:sz="0" w:space="0" w:color="auto"/>
            <w:left w:val="none" w:sz="0" w:space="0" w:color="auto"/>
            <w:bottom w:val="none" w:sz="0" w:space="0" w:color="auto"/>
            <w:right w:val="none" w:sz="0" w:space="0" w:color="auto"/>
          </w:divBdr>
        </w:div>
        <w:div w:id="1973292453">
          <w:marLeft w:val="0"/>
          <w:marRight w:val="0"/>
          <w:marTop w:val="0"/>
          <w:marBottom w:val="0"/>
          <w:divBdr>
            <w:top w:val="none" w:sz="0" w:space="0" w:color="auto"/>
            <w:left w:val="none" w:sz="0" w:space="0" w:color="auto"/>
            <w:bottom w:val="none" w:sz="0" w:space="0" w:color="auto"/>
            <w:right w:val="none" w:sz="0" w:space="0" w:color="auto"/>
          </w:divBdr>
        </w:div>
        <w:div w:id="1943151067">
          <w:marLeft w:val="0"/>
          <w:marRight w:val="0"/>
          <w:marTop w:val="0"/>
          <w:marBottom w:val="0"/>
          <w:divBdr>
            <w:top w:val="none" w:sz="0" w:space="0" w:color="auto"/>
            <w:left w:val="none" w:sz="0" w:space="0" w:color="auto"/>
            <w:bottom w:val="none" w:sz="0" w:space="0" w:color="auto"/>
            <w:right w:val="none" w:sz="0" w:space="0" w:color="auto"/>
          </w:divBdr>
        </w:div>
        <w:div w:id="1491141410">
          <w:marLeft w:val="0"/>
          <w:marRight w:val="0"/>
          <w:marTop w:val="0"/>
          <w:marBottom w:val="0"/>
          <w:divBdr>
            <w:top w:val="none" w:sz="0" w:space="0" w:color="auto"/>
            <w:left w:val="none" w:sz="0" w:space="0" w:color="auto"/>
            <w:bottom w:val="none" w:sz="0" w:space="0" w:color="auto"/>
            <w:right w:val="none" w:sz="0" w:space="0" w:color="auto"/>
          </w:divBdr>
        </w:div>
        <w:div w:id="1258441569">
          <w:marLeft w:val="0"/>
          <w:marRight w:val="0"/>
          <w:marTop w:val="0"/>
          <w:marBottom w:val="0"/>
          <w:divBdr>
            <w:top w:val="none" w:sz="0" w:space="0" w:color="auto"/>
            <w:left w:val="none" w:sz="0" w:space="0" w:color="auto"/>
            <w:bottom w:val="none" w:sz="0" w:space="0" w:color="auto"/>
            <w:right w:val="none" w:sz="0" w:space="0" w:color="auto"/>
          </w:divBdr>
        </w:div>
        <w:div w:id="1464233634">
          <w:marLeft w:val="0"/>
          <w:marRight w:val="0"/>
          <w:marTop w:val="0"/>
          <w:marBottom w:val="0"/>
          <w:divBdr>
            <w:top w:val="none" w:sz="0" w:space="0" w:color="auto"/>
            <w:left w:val="none" w:sz="0" w:space="0" w:color="auto"/>
            <w:bottom w:val="none" w:sz="0" w:space="0" w:color="auto"/>
            <w:right w:val="none" w:sz="0" w:space="0" w:color="auto"/>
          </w:divBdr>
        </w:div>
        <w:div w:id="1949698599">
          <w:marLeft w:val="0"/>
          <w:marRight w:val="0"/>
          <w:marTop w:val="0"/>
          <w:marBottom w:val="0"/>
          <w:divBdr>
            <w:top w:val="none" w:sz="0" w:space="0" w:color="auto"/>
            <w:left w:val="none" w:sz="0" w:space="0" w:color="auto"/>
            <w:bottom w:val="none" w:sz="0" w:space="0" w:color="auto"/>
            <w:right w:val="none" w:sz="0" w:space="0" w:color="auto"/>
          </w:divBdr>
        </w:div>
        <w:div w:id="2106686086">
          <w:marLeft w:val="0"/>
          <w:marRight w:val="0"/>
          <w:marTop w:val="0"/>
          <w:marBottom w:val="0"/>
          <w:divBdr>
            <w:top w:val="none" w:sz="0" w:space="0" w:color="auto"/>
            <w:left w:val="none" w:sz="0" w:space="0" w:color="auto"/>
            <w:bottom w:val="none" w:sz="0" w:space="0" w:color="auto"/>
            <w:right w:val="none" w:sz="0" w:space="0" w:color="auto"/>
          </w:divBdr>
        </w:div>
        <w:div w:id="559436481">
          <w:marLeft w:val="0"/>
          <w:marRight w:val="0"/>
          <w:marTop w:val="0"/>
          <w:marBottom w:val="0"/>
          <w:divBdr>
            <w:top w:val="none" w:sz="0" w:space="0" w:color="auto"/>
            <w:left w:val="none" w:sz="0" w:space="0" w:color="auto"/>
            <w:bottom w:val="none" w:sz="0" w:space="0" w:color="auto"/>
            <w:right w:val="none" w:sz="0" w:space="0" w:color="auto"/>
          </w:divBdr>
        </w:div>
        <w:div w:id="1458258691">
          <w:marLeft w:val="0"/>
          <w:marRight w:val="0"/>
          <w:marTop w:val="0"/>
          <w:marBottom w:val="0"/>
          <w:divBdr>
            <w:top w:val="none" w:sz="0" w:space="0" w:color="auto"/>
            <w:left w:val="none" w:sz="0" w:space="0" w:color="auto"/>
            <w:bottom w:val="none" w:sz="0" w:space="0" w:color="auto"/>
            <w:right w:val="none" w:sz="0" w:space="0" w:color="auto"/>
          </w:divBdr>
        </w:div>
        <w:div w:id="1420558813">
          <w:marLeft w:val="0"/>
          <w:marRight w:val="0"/>
          <w:marTop w:val="0"/>
          <w:marBottom w:val="0"/>
          <w:divBdr>
            <w:top w:val="none" w:sz="0" w:space="0" w:color="auto"/>
            <w:left w:val="none" w:sz="0" w:space="0" w:color="auto"/>
            <w:bottom w:val="none" w:sz="0" w:space="0" w:color="auto"/>
            <w:right w:val="none" w:sz="0" w:space="0" w:color="auto"/>
          </w:divBdr>
        </w:div>
        <w:div w:id="59207339">
          <w:marLeft w:val="0"/>
          <w:marRight w:val="0"/>
          <w:marTop w:val="0"/>
          <w:marBottom w:val="0"/>
          <w:divBdr>
            <w:top w:val="none" w:sz="0" w:space="0" w:color="auto"/>
            <w:left w:val="none" w:sz="0" w:space="0" w:color="auto"/>
            <w:bottom w:val="none" w:sz="0" w:space="0" w:color="auto"/>
            <w:right w:val="none" w:sz="0" w:space="0" w:color="auto"/>
          </w:divBdr>
        </w:div>
        <w:div w:id="1040203703">
          <w:marLeft w:val="0"/>
          <w:marRight w:val="0"/>
          <w:marTop w:val="0"/>
          <w:marBottom w:val="0"/>
          <w:divBdr>
            <w:top w:val="none" w:sz="0" w:space="0" w:color="auto"/>
            <w:left w:val="none" w:sz="0" w:space="0" w:color="auto"/>
            <w:bottom w:val="none" w:sz="0" w:space="0" w:color="auto"/>
            <w:right w:val="none" w:sz="0" w:space="0" w:color="auto"/>
          </w:divBdr>
        </w:div>
        <w:div w:id="1919441884">
          <w:marLeft w:val="0"/>
          <w:marRight w:val="0"/>
          <w:marTop w:val="0"/>
          <w:marBottom w:val="0"/>
          <w:divBdr>
            <w:top w:val="none" w:sz="0" w:space="0" w:color="auto"/>
            <w:left w:val="none" w:sz="0" w:space="0" w:color="auto"/>
            <w:bottom w:val="none" w:sz="0" w:space="0" w:color="auto"/>
            <w:right w:val="none" w:sz="0" w:space="0" w:color="auto"/>
          </w:divBdr>
        </w:div>
        <w:div w:id="702290208">
          <w:marLeft w:val="0"/>
          <w:marRight w:val="0"/>
          <w:marTop w:val="0"/>
          <w:marBottom w:val="0"/>
          <w:divBdr>
            <w:top w:val="none" w:sz="0" w:space="0" w:color="auto"/>
            <w:left w:val="none" w:sz="0" w:space="0" w:color="auto"/>
            <w:bottom w:val="none" w:sz="0" w:space="0" w:color="auto"/>
            <w:right w:val="none" w:sz="0" w:space="0" w:color="auto"/>
          </w:divBdr>
        </w:div>
        <w:div w:id="2130735240">
          <w:marLeft w:val="0"/>
          <w:marRight w:val="0"/>
          <w:marTop w:val="0"/>
          <w:marBottom w:val="0"/>
          <w:divBdr>
            <w:top w:val="none" w:sz="0" w:space="0" w:color="auto"/>
            <w:left w:val="none" w:sz="0" w:space="0" w:color="auto"/>
            <w:bottom w:val="none" w:sz="0" w:space="0" w:color="auto"/>
            <w:right w:val="none" w:sz="0" w:space="0" w:color="auto"/>
          </w:divBdr>
        </w:div>
        <w:div w:id="758523202">
          <w:marLeft w:val="0"/>
          <w:marRight w:val="0"/>
          <w:marTop w:val="0"/>
          <w:marBottom w:val="0"/>
          <w:divBdr>
            <w:top w:val="none" w:sz="0" w:space="0" w:color="auto"/>
            <w:left w:val="none" w:sz="0" w:space="0" w:color="auto"/>
            <w:bottom w:val="none" w:sz="0" w:space="0" w:color="auto"/>
            <w:right w:val="none" w:sz="0" w:space="0" w:color="auto"/>
          </w:divBdr>
        </w:div>
        <w:div w:id="1457796036">
          <w:marLeft w:val="0"/>
          <w:marRight w:val="0"/>
          <w:marTop w:val="0"/>
          <w:marBottom w:val="0"/>
          <w:divBdr>
            <w:top w:val="none" w:sz="0" w:space="0" w:color="auto"/>
            <w:left w:val="none" w:sz="0" w:space="0" w:color="auto"/>
            <w:bottom w:val="none" w:sz="0" w:space="0" w:color="auto"/>
            <w:right w:val="none" w:sz="0" w:space="0" w:color="auto"/>
          </w:divBdr>
        </w:div>
        <w:div w:id="254822768">
          <w:marLeft w:val="0"/>
          <w:marRight w:val="0"/>
          <w:marTop w:val="0"/>
          <w:marBottom w:val="0"/>
          <w:divBdr>
            <w:top w:val="none" w:sz="0" w:space="0" w:color="auto"/>
            <w:left w:val="none" w:sz="0" w:space="0" w:color="auto"/>
            <w:bottom w:val="none" w:sz="0" w:space="0" w:color="auto"/>
            <w:right w:val="none" w:sz="0" w:space="0" w:color="auto"/>
          </w:divBdr>
        </w:div>
        <w:div w:id="2024167398">
          <w:marLeft w:val="0"/>
          <w:marRight w:val="0"/>
          <w:marTop w:val="0"/>
          <w:marBottom w:val="0"/>
          <w:divBdr>
            <w:top w:val="none" w:sz="0" w:space="0" w:color="auto"/>
            <w:left w:val="none" w:sz="0" w:space="0" w:color="auto"/>
            <w:bottom w:val="none" w:sz="0" w:space="0" w:color="auto"/>
            <w:right w:val="none" w:sz="0" w:space="0" w:color="auto"/>
          </w:divBdr>
        </w:div>
        <w:div w:id="877817859">
          <w:marLeft w:val="0"/>
          <w:marRight w:val="0"/>
          <w:marTop w:val="0"/>
          <w:marBottom w:val="0"/>
          <w:divBdr>
            <w:top w:val="none" w:sz="0" w:space="0" w:color="auto"/>
            <w:left w:val="none" w:sz="0" w:space="0" w:color="auto"/>
            <w:bottom w:val="none" w:sz="0" w:space="0" w:color="auto"/>
            <w:right w:val="none" w:sz="0" w:space="0" w:color="auto"/>
          </w:divBdr>
        </w:div>
        <w:div w:id="1116216620">
          <w:marLeft w:val="0"/>
          <w:marRight w:val="0"/>
          <w:marTop w:val="0"/>
          <w:marBottom w:val="0"/>
          <w:divBdr>
            <w:top w:val="none" w:sz="0" w:space="0" w:color="auto"/>
            <w:left w:val="none" w:sz="0" w:space="0" w:color="auto"/>
            <w:bottom w:val="none" w:sz="0" w:space="0" w:color="auto"/>
            <w:right w:val="none" w:sz="0" w:space="0" w:color="auto"/>
          </w:divBdr>
        </w:div>
        <w:div w:id="912353718">
          <w:marLeft w:val="0"/>
          <w:marRight w:val="0"/>
          <w:marTop w:val="0"/>
          <w:marBottom w:val="0"/>
          <w:divBdr>
            <w:top w:val="none" w:sz="0" w:space="0" w:color="auto"/>
            <w:left w:val="none" w:sz="0" w:space="0" w:color="auto"/>
            <w:bottom w:val="none" w:sz="0" w:space="0" w:color="auto"/>
            <w:right w:val="none" w:sz="0" w:space="0" w:color="auto"/>
          </w:divBdr>
        </w:div>
        <w:div w:id="235674292">
          <w:marLeft w:val="0"/>
          <w:marRight w:val="0"/>
          <w:marTop w:val="0"/>
          <w:marBottom w:val="0"/>
          <w:divBdr>
            <w:top w:val="none" w:sz="0" w:space="0" w:color="auto"/>
            <w:left w:val="none" w:sz="0" w:space="0" w:color="auto"/>
            <w:bottom w:val="none" w:sz="0" w:space="0" w:color="auto"/>
            <w:right w:val="none" w:sz="0" w:space="0" w:color="auto"/>
          </w:divBdr>
        </w:div>
        <w:div w:id="3440397">
          <w:marLeft w:val="0"/>
          <w:marRight w:val="0"/>
          <w:marTop w:val="0"/>
          <w:marBottom w:val="0"/>
          <w:divBdr>
            <w:top w:val="none" w:sz="0" w:space="0" w:color="auto"/>
            <w:left w:val="none" w:sz="0" w:space="0" w:color="auto"/>
            <w:bottom w:val="none" w:sz="0" w:space="0" w:color="auto"/>
            <w:right w:val="none" w:sz="0" w:space="0" w:color="auto"/>
          </w:divBdr>
        </w:div>
        <w:div w:id="1154639004">
          <w:marLeft w:val="0"/>
          <w:marRight w:val="0"/>
          <w:marTop w:val="0"/>
          <w:marBottom w:val="0"/>
          <w:divBdr>
            <w:top w:val="none" w:sz="0" w:space="0" w:color="auto"/>
            <w:left w:val="none" w:sz="0" w:space="0" w:color="auto"/>
            <w:bottom w:val="none" w:sz="0" w:space="0" w:color="auto"/>
            <w:right w:val="none" w:sz="0" w:space="0" w:color="auto"/>
          </w:divBdr>
        </w:div>
        <w:div w:id="1285504856">
          <w:marLeft w:val="0"/>
          <w:marRight w:val="0"/>
          <w:marTop w:val="0"/>
          <w:marBottom w:val="0"/>
          <w:divBdr>
            <w:top w:val="none" w:sz="0" w:space="0" w:color="auto"/>
            <w:left w:val="none" w:sz="0" w:space="0" w:color="auto"/>
            <w:bottom w:val="none" w:sz="0" w:space="0" w:color="auto"/>
            <w:right w:val="none" w:sz="0" w:space="0" w:color="auto"/>
          </w:divBdr>
        </w:div>
        <w:div w:id="652835319">
          <w:marLeft w:val="0"/>
          <w:marRight w:val="0"/>
          <w:marTop w:val="0"/>
          <w:marBottom w:val="0"/>
          <w:divBdr>
            <w:top w:val="none" w:sz="0" w:space="0" w:color="auto"/>
            <w:left w:val="none" w:sz="0" w:space="0" w:color="auto"/>
            <w:bottom w:val="none" w:sz="0" w:space="0" w:color="auto"/>
            <w:right w:val="none" w:sz="0" w:space="0" w:color="auto"/>
          </w:divBdr>
        </w:div>
        <w:div w:id="381757389">
          <w:marLeft w:val="0"/>
          <w:marRight w:val="0"/>
          <w:marTop w:val="0"/>
          <w:marBottom w:val="0"/>
          <w:divBdr>
            <w:top w:val="none" w:sz="0" w:space="0" w:color="auto"/>
            <w:left w:val="none" w:sz="0" w:space="0" w:color="auto"/>
            <w:bottom w:val="none" w:sz="0" w:space="0" w:color="auto"/>
            <w:right w:val="none" w:sz="0" w:space="0" w:color="auto"/>
          </w:divBdr>
        </w:div>
        <w:div w:id="102458138">
          <w:marLeft w:val="0"/>
          <w:marRight w:val="0"/>
          <w:marTop w:val="0"/>
          <w:marBottom w:val="0"/>
          <w:divBdr>
            <w:top w:val="none" w:sz="0" w:space="0" w:color="auto"/>
            <w:left w:val="none" w:sz="0" w:space="0" w:color="auto"/>
            <w:bottom w:val="none" w:sz="0" w:space="0" w:color="auto"/>
            <w:right w:val="none" w:sz="0" w:space="0" w:color="auto"/>
          </w:divBdr>
        </w:div>
        <w:div w:id="1966302834">
          <w:marLeft w:val="0"/>
          <w:marRight w:val="0"/>
          <w:marTop w:val="0"/>
          <w:marBottom w:val="0"/>
          <w:divBdr>
            <w:top w:val="none" w:sz="0" w:space="0" w:color="auto"/>
            <w:left w:val="none" w:sz="0" w:space="0" w:color="auto"/>
            <w:bottom w:val="none" w:sz="0" w:space="0" w:color="auto"/>
            <w:right w:val="none" w:sz="0" w:space="0" w:color="auto"/>
          </w:divBdr>
        </w:div>
        <w:div w:id="1478693228">
          <w:marLeft w:val="0"/>
          <w:marRight w:val="0"/>
          <w:marTop w:val="0"/>
          <w:marBottom w:val="0"/>
          <w:divBdr>
            <w:top w:val="none" w:sz="0" w:space="0" w:color="auto"/>
            <w:left w:val="none" w:sz="0" w:space="0" w:color="auto"/>
            <w:bottom w:val="none" w:sz="0" w:space="0" w:color="auto"/>
            <w:right w:val="none" w:sz="0" w:space="0" w:color="auto"/>
          </w:divBdr>
        </w:div>
        <w:div w:id="2006132360">
          <w:marLeft w:val="0"/>
          <w:marRight w:val="0"/>
          <w:marTop w:val="0"/>
          <w:marBottom w:val="0"/>
          <w:divBdr>
            <w:top w:val="none" w:sz="0" w:space="0" w:color="auto"/>
            <w:left w:val="none" w:sz="0" w:space="0" w:color="auto"/>
            <w:bottom w:val="none" w:sz="0" w:space="0" w:color="auto"/>
            <w:right w:val="none" w:sz="0" w:space="0" w:color="auto"/>
          </w:divBdr>
        </w:div>
        <w:div w:id="1153522374">
          <w:marLeft w:val="0"/>
          <w:marRight w:val="0"/>
          <w:marTop w:val="0"/>
          <w:marBottom w:val="0"/>
          <w:divBdr>
            <w:top w:val="none" w:sz="0" w:space="0" w:color="auto"/>
            <w:left w:val="none" w:sz="0" w:space="0" w:color="auto"/>
            <w:bottom w:val="none" w:sz="0" w:space="0" w:color="auto"/>
            <w:right w:val="none" w:sz="0" w:space="0" w:color="auto"/>
          </w:divBdr>
        </w:div>
        <w:div w:id="2122258581">
          <w:marLeft w:val="0"/>
          <w:marRight w:val="0"/>
          <w:marTop w:val="0"/>
          <w:marBottom w:val="0"/>
          <w:divBdr>
            <w:top w:val="none" w:sz="0" w:space="0" w:color="auto"/>
            <w:left w:val="none" w:sz="0" w:space="0" w:color="auto"/>
            <w:bottom w:val="none" w:sz="0" w:space="0" w:color="auto"/>
            <w:right w:val="none" w:sz="0" w:space="0" w:color="auto"/>
          </w:divBdr>
        </w:div>
        <w:div w:id="737829278">
          <w:marLeft w:val="0"/>
          <w:marRight w:val="0"/>
          <w:marTop w:val="0"/>
          <w:marBottom w:val="0"/>
          <w:divBdr>
            <w:top w:val="none" w:sz="0" w:space="0" w:color="auto"/>
            <w:left w:val="none" w:sz="0" w:space="0" w:color="auto"/>
            <w:bottom w:val="none" w:sz="0" w:space="0" w:color="auto"/>
            <w:right w:val="none" w:sz="0" w:space="0" w:color="auto"/>
          </w:divBdr>
        </w:div>
        <w:div w:id="347216227">
          <w:marLeft w:val="0"/>
          <w:marRight w:val="0"/>
          <w:marTop w:val="0"/>
          <w:marBottom w:val="0"/>
          <w:divBdr>
            <w:top w:val="none" w:sz="0" w:space="0" w:color="auto"/>
            <w:left w:val="none" w:sz="0" w:space="0" w:color="auto"/>
            <w:bottom w:val="none" w:sz="0" w:space="0" w:color="auto"/>
            <w:right w:val="none" w:sz="0" w:space="0" w:color="auto"/>
          </w:divBdr>
        </w:div>
        <w:div w:id="2047631720">
          <w:marLeft w:val="0"/>
          <w:marRight w:val="0"/>
          <w:marTop w:val="0"/>
          <w:marBottom w:val="0"/>
          <w:divBdr>
            <w:top w:val="none" w:sz="0" w:space="0" w:color="auto"/>
            <w:left w:val="none" w:sz="0" w:space="0" w:color="auto"/>
            <w:bottom w:val="none" w:sz="0" w:space="0" w:color="auto"/>
            <w:right w:val="none" w:sz="0" w:space="0" w:color="auto"/>
          </w:divBdr>
        </w:div>
        <w:div w:id="2011906048">
          <w:marLeft w:val="0"/>
          <w:marRight w:val="0"/>
          <w:marTop w:val="0"/>
          <w:marBottom w:val="0"/>
          <w:divBdr>
            <w:top w:val="none" w:sz="0" w:space="0" w:color="auto"/>
            <w:left w:val="none" w:sz="0" w:space="0" w:color="auto"/>
            <w:bottom w:val="none" w:sz="0" w:space="0" w:color="auto"/>
            <w:right w:val="none" w:sz="0" w:space="0" w:color="auto"/>
          </w:divBdr>
        </w:div>
        <w:div w:id="1731802944">
          <w:marLeft w:val="0"/>
          <w:marRight w:val="0"/>
          <w:marTop w:val="0"/>
          <w:marBottom w:val="0"/>
          <w:divBdr>
            <w:top w:val="none" w:sz="0" w:space="0" w:color="auto"/>
            <w:left w:val="none" w:sz="0" w:space="0" w:color="auto"/>
            <w:bottom w:val="none" w:sz="0" w:space="0" w:color="auto"/>
            <w:right w:val="none" w:sz="0" w:space="0" w:color="auto"/>
          </w:divBdr>
        </w:div>
        <w:div w:id="553855767">
          <w:marLeft w:val="0"/>
          <w:marRight w:val="0"/>
          <w:marTop w:val="0"/>
          <w:marBottom w:val="0"/>
          <w:divBdr>
            <w:top w:val="none" w:sz="0" w:space="0" w:color="auto"/>
            <w:left w:val="none" w:sz="0" w:space="0" w:color="auto"/>
            <w:bottom w:val="none" w:sz="0" w:space="0" w:color="auto"/>
            <w:right w:val="none" w:sz="0" w:space="0" w:color="auto"/>
          </w:divBdr>
        </w:div>
        <w:div w:id="684945666">
          <w:marLeft w:val="0"/>
          <w:marRight w:val="0"/>
          <w:marTop w:val="0"/>
          <w:marBottom w:val="0"/>
          <w:divBdr>
            <w:top w:val="none" w:sz="0" w:space="0" w:color="auto"/>
            <w:left w:val="none" w:sz="0" w:space="0" w:color="auto"/>
            <w:bottom w:val="none" w:sz="0" w:space="0" w:color="auto"/>
            <w:right w:val="none" w:sz="0" w:space="0" w:color="auto"/>
          </w:divBdr>
        </w:div>
        <w:div w:id="276526114">
          <w:marLeft w:val="0"/>
          <w:marRight w:val="0"/>
          <w:marTop w:val="0"/>
          <w:marBottom w:val="0"/>
          <w:divBdr>
            <w:top w:val="none" w:sz="0" w:space="0" w:color="auto"/>
            <w:left w:val="none" w:sz="0" w:space="0" w:color="auto"/>
            <w:bottom w:val="none" w:sz="0" w:space="0" w:color="auto"/>
            <w:right w:val="none" w:sz="0" w:space="0" w:color="auto"/>
          </w:divBdr>
        </w:div>
        <w:div w:id="1412700452">
          <w:marLeft w:val="0"/>
          <w:marRight w:val="0"/>
          <w:marTop w:val="0"/>
          <w:marBottom w:val="0"/>
          <w:divBdr>
            <w:top w:val="none" w:sz="0" w:space="0" w:color="auto"/>
            <w:left w:val="none" w:sz="0" w:space="0" w:color="auto"/>
            <w:bottom w:val="none" w:sz="0" w:space="0" w:color="auto"/>
            <w:right w:val="none" w:sz="0" w:space="0" w:color="auto"/>
          </w:divBdr>
        </w:div>
        <w:div w:id="3409577">
          <w:marLeft w:val="0"/>
          <w:marRight w:val="0"/>
          <w:marTop w:val="0"/>
          <w:marBottom w:val="0"/>
          <w:divBdr>
            <w:top w:val="none" w:sz="0" w:space="0" w:color="auto"/>
            <w:left w:val="none" w:sz="0" w:space="0" w:color="auto"/>
            <w:bottom w:val="none" w:sz="0" w:space="0" w:color="auto"/>
            <w:right w:val="none" w:sz="0" w:space="0" w:color="auto"/>
          </w:divBdr>
        </w:div>
        <w:div w:id="105739879">
          <w:marLeft w:val="0"/>
          <w:marRight w:val="0"/>
          <w:marTop w:val="0"/>
          <w:marBottom w:val="0"/>
          <w:divBdr>
            <w:top w:val="none" w:sz="0" w:space="0" w:color="auto"/>
            <w:left w:val="none" w:sz="0" w:space="0" w:color="auto"/>
            <w:bottom w:val="none" w:sz="0" w:space="0" w:color="auto"/>
            <w:right w:val="none" w:sz="0" w:space="0" w:color="auto"/>
          </w:divBdr>
        </w:div>
        <w:div w:id="4020406">
          <w:marLeft w:val="0"/>
          <w:marRight w:val="0"/>
          <w:marTop w:val="0"/>
          <w:marBottom w:val="0"/>
          <w:divBdr>
            <w:top w:val="none" w:sz="0" w:space="0" w:color="auto"/>
            <w:left w:val="none" w:sz="0" w:space="0" w:color="auto"/>
            <w:bottom w:val="none" w:sz="0" w:space="0" w:color="auto"/>
            <w:right w:val="none" w:sz="0" w:space="0" w:color="auto"/>
          </w:divBdr>
        </w:div>
        <w:div w:id="1674065008">
          <w:marLeft w:val="0"/>
          <w:marRight w:val="0"/>
          <w:marTop w:val="0"/>
          <w:marBottom w:val="0"/>
          <w:divBdr>
            <w:top w:val="none" w:sz="0" w:space="0" w:color="auto"/>
            <w:left w:val="none" w:sz="0" w:space="0" w:color="auto"/>
            <w:bottom w:val="none" w:sz="0" w:space="0" w:color="auto"/>
            <w:right w:val="none" w:sz="0" w:space="0" w:color="auto"/>
          </w:divBdr>
        </w:div>
        <w:div w:id="1291866163">
          <w:marLeft w:val="0"/>
          <w:marRight w:val="0"/>
          <w:marTop w:val="0"/>
          <w:marBottom w:val="0"/>
          <w:divBdr>
            <w:top w:val="none" w:sz="0" w:space="0" w:color="auto"/>
            <w:left w:val="none" w:sz="0" w:space="0" w:color="auto"/>
            <w:bottom w:val="none" w:sz="0" w:space="0" w:color="auto"/>
            <w:right w:val="none" w:sz="0" w:space="0" w:color="auto"/>
          </w:divBdr>
        </w:div>
        <w:div w:id="1731463057">
          <w:marLeft w:val="0"/>
          <w:marRight w:val="0"/>
          <w:marTop w:val="0"/>
          <w:marBottom w:val="0"/>
          <w:divBdr>
            <w:top w:val="none" w:sz="0" w:space="0" w:color="auto"/>
            <w:left w:val="none" w:sz="0" w:space="0" w:color="auto"/>
            <w:bottom w:val="none" w:sz="0" w:space="0" w:color="auto"/>
            <w:right w:val="none" w:sz="0" w:space="0" w:color="auto"/>
          </w:divBdr>
        </w:div>
        <w:div w:id="1436483955">
          <w:marLeft w:val="0"/>
          <w:marRight w:val="0"/>
          <w:marTop w:val="0"/>
          <w:marBottom w:val="0"/>
          <w:divBdr>
            <w:top w:val="none" w:sz="0" w:space="0" w:color="auto"/>
            <w:left w:val="none" w:sz="0" w:space="0" w:color="auto"/>
            <w:bottom w:val="none" w:sz="0" w:space="0" w:color="auto"/>
            <w:right w:val="none" w:sz="0" w:space="0" w:color="auto"/>
          </w:divBdr>
        </w:div>
        <w:div w:id="553809782">
          <w:marLeft w:val="0"/>
          <w:marRight w:val="0"/>
          <w:marTop w:val="0"/>
          <w:marBottom w:val="0"/>
          <w:divBdr>
            <w:top w:val="none" w:sz="0" w:space="0" w:color="auto"/>
            <w:left w:val="none" w:sz="0" w:space="0" w:color="auto"/>
            <w:bottom w:val="none" w:sz="0" w:space="0" w:color="auto"/>
            <w:right w:val="none" w:sz="0" w:space="0" w:color="auto"/>
          </w:divBdr>
        </w:div>
        <w:div w:id="399595070">
          <w:marLeft w:val="0"/>
          <w:marRight w:val="0"/>
          <w:marTop w:val="0"/>
          <w:marBottom w:val="0"/>
          <w:divBdr>
            <w:top w:val="none" w:sz="0" w:space="0" w:color="auto"/>
            <w:left w:val="none" w:sz="0" w:space="0" w:color="auto"/>
            <w:bottom w:val="none" w:sz="0" w:space="0" w:color="auto"/>
            <w:right w:val="none" w:sz="0" w:space="0" w:color="auto"/>
          </w:divBdr>
        </w:div>
        <w:div w:id="946498612">
          <w:marLeft w:val="0"/>
          <w:marRight w:val="0"/>
          <w:marTop w:val="0"/>
          <w:marBottom w:val="0"/>
          <w:divBdr>
            <w:top w:val="none" w:sz="0" w:space="0" w:color="auto"/>
            <w:left w:val="none" w:sz="0" w:space="0" w:color="auto"/>
            <w:bottom w:val="none" w:sz="0" w:space="0" w:color="auto"/>
            <w:right w:val="none" w:sz="0" w:space="0" w:color="auto"/>
          </w:divBdr>
        </w:div>
        <w:div w:id="752237835">
          <w:marLeft w:val="0"/>
          <w:marRight w:val="0"/>
          <w:marTop w:val="0"/>
          <w:marBottom w:val="0"/>
          <w:divBdr>
            <w:top w:val="none" w:sz="0" w:space="0" w:color="auto"/>
            <w:left w:val="none" w:sz="0" w:space="0" w:color="auto"/>
            <w:bottom w:val="none" w:sz="0" w:space="0" w:color="auto"/>
            <w:right w:val="none" w:sz="0" w:space="0" w:color="auto"/>
          </w:divBdr>
        </w:div>
        <w:div w:id="1474372188">
          <w:marLeft w:val="0"/>
          <w:marRight w:val="0"/>
          <w:marTop w:val="0"/>
          <w:marBottom w:val="0"/>
          <w:divBdr>
            <w:top w:val="none" w:sz="0" w:space="0" w:color="auto"/>
            <w:left w:val="none" w:sz="0" w:space="0" w:color="auto"/>
            <w:bottom w:val="none" w:sz="0" w:space="0" w:color="auto"/>
            <w:right w:val="none" w:sz="0" w:space="0" w:color="auto"/>
          </w:divBdr>
        </w:div>
        <w:div w:id="1033195546">
          <w:marLeft w:val="0"/>
          <w:marRight w:val="0"/>
          <w:marTop w:val="0"/>
          <w:marBottom w:val="0"/>
          <w:divBdr>
            <w:top w:val="none" w:sz="0" w:space="0" w:color="auto"/>
            <w:left w:val="none" w:sz="0" w:space="0" w:color="auto"/>
            <w:bottom w:val="none" w:sz="0" w:space="0" w:color="auto"/>
            <w:right w:val="none" w:sz="0" w:space="0" w:color="auto"/>
          </w:divBdr>
        </w:div>
        <w:div w:id="597754369">
          <w:marLeft w:val="0"/>
          <w:marRight w:val="0"/>
          <w:marTop w:val="0"/>
          <w:marBottom w:val="0"/>
          <w:divBdr>
            <w:top w:val="none" w:sz="0" w:space="0" w:color="auto"/>
            <w:left w:val="none" w:sz="0" w:space="0" w:color="auto"/>
            <w:bottom w:val="none" w:sz="0" w:space="0" w:color="auto"/>
            <w:right w:val="none" w:sz="0" w:space="0" w:color="auto"/>
          </w:divBdr>
        </w:div>
        <w:div w:id="1824010052">
          <w:marLeft w:val="0"/>
          <w:marRight w:val="0"/>
          <w:marTop w:val="0"/>
          <w:marBottom w:val="0"/>
          <w:divBdr>
            <w:top w:val="none" w:sz="0" w:space="0" w:color="auto"/>
            <w:left w:val="none" w:sz="0" w:space="0" w:color="auto"/>
            <w:bottom w:val="none" w:sz="0" w:space="0" w:color="auto"/>
            <w:right w:val="none" w:sz="0" w:space="0" w:color="auto"/>
          </w:divBdr>
        </w:div>
        <w:div w:id="1629045532">
          <w:marLeft w:val="0"/>
          <w:marRight w:val="0"/>
          <w:marTop w:val="0"/>
          <w:marBottom w:val="0"/>
          <w:divBdr>
            <w:top w:val="none" w:sz="0" w:space="0" w:color="auto"/>
            <w:left w:val="none" w:sz="0" w:space="0" w:color="auto"/>
            <w:bottom w:val="none" w:sz="0" w:space="0" w:color="auto"/>
            <w:right w:val="none" w:sz="0" w:space="0" w:color="auto"/>
          </w:divBdr>
        </w:div>
        <w:div w:id="470682198">
          <w:marLeft w:val="0"/>
          <w:marRight w:val="0"/>
          <w:marTop w:val="0"/>
          <w:marBottom w:val="0"/>
          <w:divBdr>
            <w:top w:val="none" w:sz="0" w:space="0" w:color="auto"/>
            <w:left w:val="none" w:sz="0" w:space="0" w:color="auto"/>
            <w:bottom w:val="none" w:sz="0" w:space="0" w:color="auto"/>
            <w:right w:val="none" w:sz="0" w:space="0" w:color="auto"/>
          </w:divBdr>
        </w:div>
        <w:div w:id="72355526">
          <w:marLeft w:val="0"/>
          <w:marRight w:val="0"/>
          <w:marTop w:val="0"/>
          <w:marBottom w:val="0"/>
          <w:divBdr>
            <w:top w:val="none" w:sz="0" w:space="0" w:color="auto"/>
            <w:left w:val="none" w:sz="0" w:space="0" w:color="auto"/>
            <w:bottom w:val="none" w:sz="0" w:space="0" w:color="auto"/>
            <w:right w:val="none" w:sz="0" w:space="0" w:color="auto"/>
          </w:divBdr>
        </w:div>
        <w:div w:id="1590576732">
          <w:marLeft w:val="0"/>
          <w:marRight w:val="0"/>
          <w:marTop w:val="0"/>
          <w:marBottom w:val="0"/>
          <w:divBdr>
            <w:top w:val="none" w:sz="0" w:space="0" w:color="auto"/>
            <w:left w:val="none" w:sz="0" w:space="0" w:color="auto"/>
            <w:bottom w:val="none" w:sz="0" w:space="0" w:color="auto"/>
            <w:right w:val="none" w:sz="0" w:space="0" w:color="auto"/>
          </w:divBdr>
        </w:div>
        <w:div w:id="1282033387">
          <w:marLeft w:val="0"/>
          <w:marRight w:val="0"/>
          <w:marTop w:val="0"/>
          <w:marBottom w:val="0"/>
          <w:divBdr>
            <w:top w:val="none" w:sz="0" w:space="0" w:color="auto"/>
            <w:left w:val="none" w:sz="0" w:space="0" w:color="auto"/>
            <w:bottom w:val="none" w:sz="0" w:space="0" w:color="auto"/>
            <w:right w:val="none" w:sz="0" w:space="0" w:color="auto"/>
          </w:divBdr>
        </w:div>
        <w:div w:id="1300111779">
          <w:marLeft w:val="0"/>
          <w:marRight w:val="0"/>
          <w:marTop w:val="0"/>
          <w:marBottom w:val="0"/>
          <w:divBdr>
            <w:top w:val="none" w:sz="0" w:space="0" w:color="auto"/>
            <w:left w:val="none" w:sz="0" w:space="0" w:color="auto"/>
            <w:bottom w:val="none" w:sz="0" w:space="0" w:color="auto"/>
            <w:right w:val="none" w:sz="0" w:space="0" w:color="auto"/>
          </w:divBdr>
        </w:div>
        <w:div w:id="63525541">
          <w:marLeft w:val="0"/>
          <w:marRight w:val="0"/>
          <w:marTop w:val="0"/>
          <w:marBottom w:val="0"/>
          <w:divBdr>
            <w:top w:val="none" w:sz="0" w:space="0" w:color="auto"/>
            <w:left w:val="none" w:sz="0" w:space="0" w:color="auto"/>
            <w:bottom w:val="none" w:sz="0" w:space="0" w:color="auto"/>
            <w:right w:val="none" w:sz="0" w:space="0" w:color="auto"/>
          </w:divBdr>
        </w:div>
        <w:div w:id="484055274">
          <w:marLeft w:val="0"/>
          <w:marRight w:val="0"/>
          <w:marTop w:val="0"/>
          <w:marBottom w:val="0"/>
          <w:divBdr>
            <w:top w:val="none" w:sz="0" w:space="0" w:color="auto"/>
            <w:left w:val="none" w:sz="0" w:space="0" w:color="auto"/>
            <w:bottom w:val="none" w:sz="0" w:space="0" w:color="auto"/>
            <w:right w:val="none" w:sz="0" w:space="0" w:color="auto"/>
          </w:divBdr>
        </w:div>
        <w:div w:id="1497572462">
          <w:marLeft w:val="0"/>
          <w:marRight w:val="0"/>
          <w:marTop w:val="0"/>
          <w:marBottom w:val="0"/>
          <w:divBdr>
            <w:top w:val="none" w:sz="0" w:space="0" w:color="auto"/>
            <w:left w:val="none" w:sz="0" w:space="0" w:color="auto"/>
            <w:bottom w:val="none" w:sz="0" w:space="0" w:color="auto"/>
            <w:right w:val="none" w:sz="0" w:space="0" w:color="auto"/>
          </w:divBdr>
        </w:div>
        <w:div w:id="800459713">
          <w:marLeft w:val="0"/>
          <w:marRight w:val="0"/>
          <w:marTop w:val="0"/>
          <w:marBottom w:val="0"/>
          <w:divBdr>
            <w:top w:val="none" w:sz="0" w:space="0" w:color="auto"/>
            <w:left w:val="none" w:sz="0" w:space="0" w:color="auto"/>
            <w:bottom w:val="none" w:sz="0" w:space="0" w:color="auto"/>
            <w:right w:val="none" w:sz="0" w:space="0" w:color="auto"/>
          </w:divBdr>
        </w:div>
        <w:div w:id="2044480102">
          <w:marLeft w:val="0"/>
          <w:marRight w:val="0"/>
          <w:marTop w:val="0"/>
          <w:marBottom w:val="0"/>
          <w:divBdr>
            <w:top w:val="none" w:sz="0" w:space="0" w:color="auto"/>
            <w:left w:val="none" w:sz="0" w:space="0" w:color="auto"/>
            <w:bottom w:val="none" w:sz="0" w:space="0" w:color="auto"/>
            <w:right w:val="none" w:sz="0" w:space="0" w:color="auto"/>
          </w:divBdr>
        </w:div>
        <w:div w:id="1021399724">
          <w:marLeft w:val="0"/>
          <w:marRight w:val="0"/>
          <w:marTop w:val="0"/>
          <w:marBottom w:val="0"/>
          <w:divBdr>
            <w:top w:val="none" w:sz="0" w:space="0" w:color="auto"/>
            <w:left w:val="none" w:sz="0" w:space="0" w:color="auto"/>
            <w:bottom w:val="none" w:sz="0" w:space="0" w:color="auto"/>
            <w:right w:val="none" w:sz="0" w:space="0" w:color="auto"/>
          </w:divBdr>
        </w:div>
        <w:div w:id="781605905">
          <w:marLeft w:val="0"/>
          <w:marRight w:val="0"/>
          <w:marTop w:val="0"/>
          <w:marBottom w:val="0"/>
          <w:divBdr>
            <w:top w:val="none" w:sz="0" w:space="0" w:color="auto"/>
            <w:left w:val="none" w:sz="0" w:space="0" w:color="auto"/>
            <w:bottom w:val="none" w:sz="0" w:space="0" w:color="auto"/>
            <w:right w:val="none" w:sz="0" w:space="0" w:color="auto"/>
          </w:divBdr>
        </w:div>
        <w:div w:id="719672108">
          <w:marLeft w:val="0"/>
          <w:marRight w:val="0"/>
          <w:marTop w:val="0"/>
          <w:marBottom w:val="0"/>
          <w:divBdr>
            <w:top w:val="none" w:sz="0" w:space="0" w:color="auto"/>
            <w:left w:val="none" w:sz="0" w:space="0" w:color="auto"/>
            <w:bottom w:val="none" w:sz="0" w:space="0" w:color="auto"/>
            <w:right w:val="none" w:sz="0" w:space="0" w:color="auto"/>
          </w:divBdr>
        </w:div>
        <w:div w:id="1926063701">
          <w:marLeft w:val="0"/>
          <w:marRight w:val="0"/>
          <w:marTop w:val="0"/>
          <w:marBottom w:val="0"/>
          <w:divBdr>
            <w:top w:val="none" w:sz="0" w:space="0" w:color="auto"/>
            <w:left w:val="none" w:sz="0" w:space="0" w:color="auto"/>
            <w:bottom w:val="none" w:sz="0" w:space="0" w:color="auto"/>
            <w:right w:val="none" w:sz="0" w:space="0" w:color="auto"/>
          </w:divBdr>
        </w:div>
        <w:div w:id="1849370481">
          <w:marLeft w:val="0"/>
          <w:marRight w:val="0"/>
          <w:marTop w:val="0"/>
          <w:marBottom w:val="0"/>
          <w:divBdr>
            <w:top w:val="none" w:sz="0" w:space="0" w:color="auto"/>
            <w:left w:val="none" w:sz="0" w:space="0" w:color="auto"/>
            <w:bottom w:val="none" w:sz="0" w:space="0" w:color="auto"/>
            <w:right w:val="none" w:sz="0" w:space="0" w:color="auto"/>
          </w:divBdr>
        </w:div>
        <w:div w:id="916792564">
          <w:marLeft w:val="0"/>
          <w:marRight w:val="0"/>
          <w:marTop w:val="0"/>
          <w:marBottom w:val="0"/>
          <w:divBdr>
            <w:top w:val="none" w:sz="0" w:space="0" w:color="auto"/>
            <w:left w:val="none" w:sz="0" w:space="0" w:color="auto"/>
            <w:bottom w:val="none" w:sz="0" w:space="0" w:color="auto"/>
            <w:right w:val="none" w:sz="0" w:space="0" w:color="auto"/>
          </w:divBdr>
        </w:div>
        <w:div w:id="1130901931">
          <w:marLeft w:val="0"/>
          <w:marRight w:val="0"/>
          <w:marTop w:val="0"/>
          <w:marBottom w:val="0"/>
          <w:divBdr>
            <w:top w:val="none" w:sz="0" w:space="0" w:color="auto"/>
            <w:left w:val="none" w:sz="0" w:space="0" w:color="auto"/>
            <w:bottom w:val="none" w:sz="0" w:space="0" w:color="auto"/>
            <w:right w:val="none" w:sz="0" w:space="0" w:color="auto"/>
          </w:divBdr>
        </w:div>
        <w:div w:id="2000771638">
          <w:marLeft w:val="0"/>
          <w:marRight w:val="0"/>
          <w:marTop w:val="0"/>
          <w:marBottom w:val="0"/>
          <w:divBdr>
            <w:top w:val="none" w:sz="0" w:space="0" w:color="auto"/>
            <w:left w:val="none" w:sz="0" w:space="0" w:color="auto"/>
            <w:bottom w:val="none" w:sz="0" w:space="0" w:color="auto"/>
            <w:right w:val="none" w:sz="0" w:space="0" w:color="auto"/>
          </w:divBdr>
        </w:div>
        <w:div w:id="1511678464">
          <w:marLeft w:val="0"/>
          <w:marRight w:val="0"/>
          <w:marTop w:val="0"/>
          <w:marBottom w:val="0"/>
          <w:divBdr>
            <w:top w:val="none" w:sz="0" w:space="0" w:color="auto"/>
            <w:left w:val="none" w:sz="0" w:space="0" w:color="auto"/>
            <w:bottom w:val="none" w:sz="0" w:space="0" w:color="auto"/>
            <w:right w:val="none" w:sz="0" w:space="0" w:color="auto"/>
          </w:divBdr>
        </w:div>
        <w:div w:id="756756590">
          <w:marLeft w:val="0"/>
          <w:marRight w:val="0"/>
          <w:marTop w:val="0"/>
          <w:marBottom w:val="0"/>
          <w:divBdr>
            <w:top w:val="none" w:sz="0" w:space="0" w:color="auto"/>
            <w:left w:val="none" w:sz="0" w:space="0" w:color="auto"/>
            <w:bottom w:val="none" w:sz="0" w:space="0" w:color="auto"/>
            <w:right w:val="none" w:sz="0" w:space="0" w:color="auto"/>
          </w:divBdr>
        </w:div>
        <w:div w:id="344213448">
          <w:marLeft w:val="0"/>
          <w:marRight w:val="0"/>
          <w:marTop w:val="0"/>
          <w:marBottom w:val="0"/>
          <w:divBdr>
            <w:top w:val="none" w:sz="0" w:space="0" w:color="auto"/>
            <w:left w:val="none" w:sz="0" w:space="0" w:color="auto"/>
            <w:bottom w:val="none" w:sz="0" w:space="0" w:color="auto"/>
            <w:right w:val="none" w:sz="0" w:space="0" w:color="auto"/>
          </w:divBdr>
        </w:div>
        <w:div w:id="1828478578">
          <w:marLeft w:val="0"/>
          <w:marRight w:val="0"/>
          <w:marTop w:val="0"/>
          <w:marBottom w:val="0"/>
          <w:divBdr>
            <w:top w:val="none" w:sz="0" w:space="0" w:color="auto"/>
            <w:left w:val="none" w:sz="0" w:space="0" w:color="auto"/>
            <w:bottom w:val="none" w:sz="0" w:space="0" w:color="auto"/>
            <w:right w:val="none" w:sz="0" w:space="0" w:color="auto"/>
          </w:divBdr>
        </w:div>
        <w:div w:id="1320235480">
          <w:marLeft w:val="0"/>
          <w:marRight w:val="0"/>
          <w:marTop w:val="0"/>
          <w:marBottom w:val="0"/>
          <w:divBdr>
            <w:top w:val="none" w:sz="0" w:space="0" w:color="auto"/>
            <w:left w:val="none" w:sz="0" w:space="0" w:color="auto"/>
            <w:bottom w:val="none" w:sz="0" w:space="0" w:color="auto"/>
            <w:right w:val="none" w:sz="0" w:space="0" w:color="auto"/>
          </w:divBdr>
        </w:div>
        <w:div w:id="1319460240">
          <w:marLeft w:val="0"/>
          <w:marRight w:val="0"/>
          <w:marTop w:val="0"/>
          <w:marBottom w:val="0"/>
          <w:divBdr>
            <w:top w:val="none" w:sz="0" w:space="0" w:color="auto"/>
            <w:left w:val="none" w:sz="0" w:space="0" w:color="auto"/>
            <w:bottom w:val="none" w:sz="0" w:space="0" w:color="auto"/>
            <w:right w:val="none" w:sz="0" w:space="0" w:color="auto"/>
          </w:divBdr>
        </w:div>
        <w:div w:id="204802377">
          <w:marLeft w:val="0"/>
          <w:marRight w:val="0"/>
          <w:marTop w:val="0"/>
          <w:marBottom w:val="0"/>
          <w:divBdr>
            <w:top w:val="none" w:sz="0" w:space="0" w:color="auto"/>
            <w:left w:val="none" w:sz="0" w:space="0" w:color="auto"/>
            <w:bottom w:val="none" w:sz="0" w:space="0" w:color="auto"/>
            <w:right w:val="none" w:sz="0" w:space="0" w:color="auto"/>
          </w:divBdr>
        </w:div>
        <w:div w:id="755059386">
          <w:marLeft w:val="0"/>
          <w:marRight w:val="0"/>
          <w:marTop w:val="0"/>
          <w:marBottom w:val="0"/>
          <w:divBdr>
            <w:top w:val="none" w:sz="0" w:space="0" w:color="auto"/>
            <w:left w:val="none" w:sz="0" w:space="0" w:color="auto"/>
            <w:bottom w:val="none" w:sz="0" w:space="0" w:color="auto"/>
            <w:right w:val="none" w:sz="0" w:space="0" w:color="auto"/>
          </w:divBdr>
        </w:div>
        <w:div w:id="1796214520">
          <w:marLeft w:val="0"/>
          <w:marRight w:val="0"/>
          <w:marTop w:val="0"/>
          <w:marBottom w:val="0"/>
          <w:divBdr>
            <w:top w:val="none" w:sz="0" w:space="0" w:color="auto"/>
            <w:left w:val="none" w:sz="0" w:space="0" w:color="auto"/>
            <w:bottom w:val="none" w:sz="0" w:space="0" w:color="auto"/>
            <w:right w:val="none" w:sz="0" w:space="0" w:color="auto"/>
          </w:divBdr>
        </w:div>
        <w:div w:id="1521966882">
          <w:marLeft w:val="0"/>
          <w:marRight w:val="0"/>
          <w:marTop w:val="0"/>
          <w:marBottom w:val="0"/>
          <w:divBdr>
            <w:top w:val="none" w:sz="0" w:space="0" w:color="auto"/>
            <w:left w:val="none" w:sz="0" w:space="0" w:color="auto"/>
            <w:bottom w:val="none" w:sz="0" w:space="0" w:color="auto"/>
            <w:right w:val="none" w:sz="0" w:space="0" w:color="auto"/>
          </w:divBdr>
        </w:div>
        <w:div w:id="771515668">
          <w:marLeft w:val="0"/>
          <w:marRight w:val="0"/>
          <w:marTop w:val="0"/>
          <w:marBottom w:val="0"/>
          <w:divBdr>
            <w:top w:val="none" w:sz="0" w:space="0" w:color="auto"/>
            <w:left w:val="none" w:sz="0" w:space="0" w:color="auto"/>
            <w:bottom w:val="none" w:sz="0" w:space="0" w:color="auto"/>
            <w:right w:val="none" w:sz="0" w:space="0" w:color="auto"/>
          </w:divBdr>
        </w:div>
        <w:div w:id="1158351831">
          <w:marLeft w:val="0"/>
          <w:marRight w:val="0"/>
          <w:marTop w:val="0"/>
          <w:marBottom w:val="0"/>
          <w:divBdr>
            <w:top w:val="none" w:sz="0" w:space="0" w:color="auto"/>
            <w:left w:val="none" w:sz="0" w:space="0" w:color="auto"/>
            <w:bottom w:val="none" w:sz="0" w:space="0" w:color="auto"/>
            <w:right w:val="none" w:sz="0" w:space="0" w:color="auto"/>
          </w:divBdr>
        </w:div>
        <w:div w:id="1031607606">
          <w:marLeft w:val="0"/>
          <w:marRight w:val="0"/>
          <w:marTop w:val="0"/>
          <w:marBottom w:val="0"/>
          <w:divBdr>
            <w:top w:val="none" w:sz="0" w:space="0" w:color="auto"/>
            <w:left w:val="none" w:sz="0" w:space="0" w:color="auto"/>
            <w:bottom w:val="none" w:sz="0" w:space="0" w:color="auto"/>
            <w:right w:val="none" w:sz="0" w:space="0" w:color="auto"/>
          </w:divBdr>
        </w:div>
        <w:div w:id="1484465507">
          <w:marLeft w:val="0"/>
          <w:marRight w:val="0"/>
          <w:marTop w:val="0"/>
          <w:marBottom w:val="0"/>
          <w:divBdr>
            <w:top w:val="none" w:sz="0" w:space="0" w:color="auto"/>
            <w:left w:val="none" w:sz="0" w:space="0" w:color="auto"/>
            <w:bottom w:val="none" w:sz="0" w:space="0" w:color="auto"/>
            <w:right w:val="none" w:sz="0" w:space="0" w:color="auto"/>
          </w:divBdr>
        </w:div>
        <w:div w:id="1375808016">
          <w:marLeft w:val="0"/>
          <w:marRight w:val="0"/>
          <w:marTop w:val="0"/>
          <w:marBottom w:val="0"/>
          <w:divBdr>
            <w:top w:val="none" w:sz="0" w:space="0" w:color="auto"/>
            <w:left w:val="none" w:sz="0" w:space="0" w:color="auto"/>
            <w:bottom w:val="none" w:sz="0" w:space="0" w:color="auto"/>
            <w:right w:val="none" w:sz="0" w:space="0" w:color="auto"/>
          </w:divBdr>
        </w:div>
        <w:div w:id="1018003036">
          <w:marLeft w:val="0"/>
          <w:marRight w:val="0"/>
          <w:marTop w:val="0"/>
          <w:marBottom w:val="0"/>
          <w:divBdr>
            <w:top w:val="none" w:sz="0" w:space="0" w:color="auto"/>
            <w:left w:val="none" w:sz="0" w:space="0" w:color="auto"/>
            <w:bottom w:val="none" w:sz="0" w:space="0" w:color="auto"/>
            <w:right w:val="none" w:sz="0" w:space="0" w:color="auto"/>
          </w:divBdr>
        </w:div>
        <w:div w:id="827789987">
          <w:marLeft w:val="0"/>
          <w:marRight w:val="0"/>
          <w:marTop w:val="0"/>
          <w:marBottom w:val="0"/>
          <w:divBdr>
            <w:top w:val="none" w:sz="0" w:space="0" w:color="auto"/>
            <w:left w:val="none" w:sz="0" w:space="0" w:color="auto"/>
            <w:bottom w:val="none" w:sz="0" w:space="0" w:color="auto"/>
            <w:right w:val="none" w:sz="0" w:space="0" w:color="auto"/>
          </w:divBdr>
        </w:div>
        <w:div w:id="357660748">
          <w:marLeft w:val="0"/>
          <w:marRight w:val="0"/>
          <w:marTop w:val="0"/>
          <w:marBottom w:val="0"/>
          <w:divBdr>
            <w:top w:val="none" w:sz="0" w:space="0" w:color="auto"/>
            <w:left w:val="none" w:sz="0" w:space="0" w:color="auto"/>
            <w:bottom w:val="none" w:sz="0" w:space="0" w:color="auto"/>
            <w:right w:val="none" w:sz="0" w:space="0" w:color="auto"/>
          </w:divBdr>
        </w:div>
        <w:div w:id="939291167">
          <w:marLeft w:val="0"/>
          <w:marRight w:val="0"/>
          <w:marTop w:val="0"/>
          <w:marBottom w:val="0"/>
          <w:divBdr>
            <w:top w:val="none" w:sz="0" w:space="0" w:color="auto"/>
            <w:left w:val="none" w:sz="0" w:space="0" w:color="auto"/>
            <w:bottom w:val="none" w:sz="0" w:space="0" w:color="auto"/>
            <w:right w:val="none" w:sz="0" w:space="0" w:color="auto"/>
          </w:divBdr>
        </w:div>
        <w:div w:id="818688308">
          <w:marLeft w:val="0"/>
          <w:marRight w:val="0"/>
          <w:marTop w:val="0"/>
          <w:marBottom w:val="0"/>
          <w:divBdr>
            <w:top w:val="none" w:sz="0" w:space="0" w:color="auto"/>
            <w:left w:val="none" w:sz="0" w:space="0" w:color="auto"/>
            <w:bottom w:val="none" w:sz="0" w:space="0" w:color="auto"/>
            <w:right w:val="none" w:sz="0" w:space="0" w:color="auto"/>
          </w:divBdr>
        </w:div>
        <w:div w:id="973365718">
          <w:marLeft w:val="0"/>
          <w:marRight w:val="0"/>
          <w:marTop w:val="0"/>
          <w:marBottom w:val="0"/>
          <w:divBdr>
            <w:top w:val="none" w:sz="0" w:space="0" w:color="auto"/>
            <w:left w:val="none" w:sz="0" w:space="0" w:color="auto"/>
            <w:bottom w:val="none" w:sz="0" w:space="0" w:color="auto"/>
            <w:right w:val="none" w:sz="0" w:space="0" w:color="auto"/>
          </w:divBdr>
        </w:div>
        <w:div w:id="97606952">
          <w:marLeft w:val="0"/>
          <w:marRight w:val="0"/>
          <w:marTop w:val="0"/>
          <w:marBottom w:val="0"/>
          <w:divBdr>
            <w:top w:val="none" w:sz="0" w:space="0" w:color="auto"/>
            <w:left w:val="none" w:sz="0" w:space="0" w:color="auto"/>
            <w:bottom w:val="none" w:sz="0" w:space="0" w:color="auto"/>
            <w:right w:val="none" w:sz="0" w:space="0" w:color="auto"/>
          </w:divBdr>
        </w:div>
        <w:div w:id="1521774486">
          <w:marLeft w:val="0"/>
          <w:marRight w:val="0"/>
          <w:marTop w:val="0"/>
          <w:marBottom w:val="0"/>
          <w:divBdr>
            <w:top w:val="none" w:sz="0" w:space="0" w:color="auto"/>
            <w:left w:val="none" w:sz="0" w:space="0" w:color="auto"/>
            <w:bottom w:val="none" w:sz="0" w:space="0" w:color="auto"/>
            <w:right w:val="none" w:sz="0" w:space="0" w:color="auto"/>
          </w:divBdr>
        </w:div>
        <w:div w:id="69349266">
          <w:marLeft w:val="0"/>
          <w:marRight w:val="0"/>
          <w:marTop w:val="0"/>
          <w:marBottom w:val="0"/>
          <w:divBdr>
            <w:top w:val="none" w:sz="0" w:space="0" w:color="auto"/>
            <w:left w:val="none" w:sz="0" w:space="0" w:color="auto"/>
            <w:bottom w:val="none" w:sz="0" w:space="0" w:color="auto"/>
            <w:right w:val="none" w:sz="0" w:space="0" w:color="auto"/>
          </w:divBdr>
        </w:div>
        <w:div w:id="198780583">
          <w:marLeft w:val="0"/>
          <w:marRight w:val="0"/>
          <w:marTop w:val="0"/>
          <w:marBottom w:val="0"/>
          <w:divBdr>
            <w:top w:val="none" w:sz="0" w:space="0" w:color="auto"/>
            <w:left w:val="none" w:sz="0" w:space="0" w:color="auto"/>
            <w:bottom w:val="none" w:sz="0" w:space="0" w:color="auto"/>
            <w:right w:val="none" w:sz="0" w:space="0" w:color="auto"/>
          </w:divBdr>
        </w:div>
        <w:div w:id="1851404550">
          <w:marLeft w:val="0"/>
          <w:marRight w:val="0"/>
          <w:marTop w:val="0"/>
          <w:marBottom w:val="0"/>
          <w:divBdr>
            <w:top w:val="none" w:sz="0" w:space="0" w:color="auto"/>
            <w:left w:val="none" w:sz="0" w:space="0" w:color="auto"/>
            <w:bottom w:val="none" w:sz="0" w:space="0" w:color="auto"/>
            <w:right w:val="none" w:sz="0" w:space="0" w:color="auto"/>
          </w:divBdr>
        </w:div>
        <w:div w:id="1311864066">
          <w:marLeft w:val="0"/>
          <w:marRight w:val="0"/>
          <w:marTop w:val="0"/>
          <w:marBottom w:val="0"/>
          <w:divBdr>
            <w:top w:val="none" w:sz="0" w:space="0" w:color="auto"/>
            <w:left w:val="none" w:sz="0" w:space="0" w:color="auto"/>
            <w:bottom w:val="none" w:sz="0" w:space="0" w:color="auto"/>
            <w:right w:val="none" w:sz="0" w:space="0" w:color="auto"/>
          </w:divBdr>
        </w:div>
        <w:div w:id="2006320905">
          <w:marLeft w:val="0"/>
          <w:marRight w:val="0"/>
          <w:marTop w:val="0"/>
          <w:marBottom w:val="0"/>
          <w:divBdr>
            <w:top w:val="none" w:sz="0" w:space="0" w:color="auto"/>
            <w:left w:val="none" w:sz="0" w:space="0" w:color="auto"/>
            <w:bottom w:val="none" w:sz="0" w:space="0" w:color="auto"/>
            <w:right w:val="none" w:sz="0" w:space="0" w:color="auto"/>
          </w:divBdr>
        </w:div>
        <w:div w:id="1597593020">
          <w:marLeft w:val="0"/>
          <w:marRight w:val="0"/>
          <w:marTop w:val="0"/>
          <w:marBottom w:val="0"/>
          <w:divBdr>
            <w:top w:val="none" w:sz="0" w:space="0" w:color="auto"/>
            <w:left w:val="none" w:sz="0" w:space="0" w:color="auto"/>
            <w:bottom w:val="none" w:sz="0" w:space="0" w:color="auto"/>
            <w:right w:val="none" w:sz="0" w:space="0" w:color="auto"/>
          </w:divBdr>
        </w:div>
        <w:div w:id="897516121">
          <w:marLeft w:val="0"/>
          <w:marRight w:val="0"/>
          <w:marTop w:val="0"/>
          <w:marBottom w:val="0"/>
          <w:divBdr>
            <w:top w:val="none" w:sz="0" w:space="0" w:color="auto"/>
            <w:left w:val="none" w:sz="0" w:space="0" w:color="auto"/>
            <w:bottom w:val="none" w:sz="0" w:space="0" w:color="auto"/>
            <w:right w:val="none" w:sz="0" w:space="0" w:color="auto"/>
          </w:divBdr>
        </w:div>
        <w:div w:id="441920889">
          <w:marLeft w:val="0"/>
          <w:marRight w:val="0"/>
          <w:marTop w:val="0"/>
          <w:marBottom w:val="0"/>
          <w:divBdr>
            <w:top w:val="none" w:sz="0" w:space="0" w:color="auto"/>
            <w:left w:val="none" w:sz="0" w:space="0" w:color="auto"/>
            <w:bottom w:val="none" w:sz="0" w:space="0" w:color="auto"/>
            <w:right w:val="none" w:sz="0" w:space="0" w:color="auto"/>
          </w:divBdr>
        </w:div>
        <w:div w:id="275216594">
          <w:marLeft w:val="0"/>
          <w:marRight w:val="0"/>
          <w:marTop w:val="0"/>
          <w:marBottom w:val="0"/>
          <w:divBdr>
            <w:top w:val="none" w:sz="0" w:space="0" w:color="auto"/>
            <w:left w:val="none" w:sz="0" w:space="0" w:color="auto"/>
            <w:bottom w:val="none" w:sz="0" w:space="0" w:color="auto"/>
            <w:right w:val="none" w:sz="0" w:space="0" w:color="auto"/>
          </w:divBdr>
        </w:div>
        <w:div w:id="840119311">
          <w:marLeft w:val="0"/>
          <w:marRight w:val="0"/>
          <w:marTop w:val="0"/>
          <w:marBottom w:val="0"/>
          <w:divBdr>
            <w:top w:val="none" w:sz="0" w:space="0" w:color="auto"/>
            <w:left w:val="none" w:sz="0" w:space="0" w:color="auto"/>
            <w:bottom w:val="none" w:sz="0" w:space="0" w:color="auto"/>
            <w:right w:val="none" w:sz="0" w:space="0" w:color="auto"/>
          </w:divBdr>
        </w:div>
        <w:div w:id="969634343">
          <w:marLeft w:val="0"/>
          <w:marRight w:val="0"/>
          <w:marTop w:val="0"/>
          <w:marBottom w:val="0"/>
          <w:divBdr>
            <w:top w:val="none" w:sz="0" w:space="0" w:color="auto"/>
            <w:left w:val="none" w:sz="0" w:space="0" w:color="auto"/>
            <w:bottom w:val="none" w:sz="0" w:space="0" w:color="auto"/>
            <w:right w:val="none" w:sz="0" w:space="0" w:color="auto"/>
          </w:divBdr>
        </w:div>
        <w:div w:id="1960792897">
          <w:marLeft w:val="0"/>
          <w:marRight w:val="0"/>
          <w:marTop w:val="0"/>
          <w:marBottom w:val="0"/>
          <w:divBdr>
            <w:top w:val="none" w:sz="0" w:space="0" w:color="auto"/>
            <w:left w:val="none" w:sz="0" w:space="0" w:color="auto"/>
            <w:bottom w:val="none" w:sz="0" w:space="0" w:color="auto"/>
            <w:right w:val="none" w:sz="0" w:space="0" w:color="auto"/>
          </w:divBdr>
        </w:div>
        <w:div w:id="144317048">
          <w:marLeft w:val="0"/>
          <w:marRight w:val="0"/>
          <w:marTop w:val="0"/>
          <w:marBottom w:val="0"/>
          <w:divBdr>
            <w:top w:val="none" w:sz="0" w:space="0" w:color="auto"/>
            <w:left w:val="none" w:sz="0" w:space="0" w:color="auto"/>
            <w:bottom w:val="none" w:sz="0" w:space="0" w:color="auto"/>
            <w:right w:val="none" w:sz="0" w:space="0" w:color="auto"/>
          </w:divBdr>
        </w:div>
        <w:div w:id="1893105480">
          <w:marLeft w:val="0"/>
          <w:marRight w:val="0"/>
          <w:marTop w:val="0"/>
          <w:marBottom w:val="0"/>
          <w:divBdr>
            <w:top w:val="none" w:sz="0" w:space="0" w:color="auto"/>
            <w:left w:val="none" w:sz="0" w:space="0" w:color="auto"/>
            <w:bottom w:val="none" w:sz="0" w:space="0" w:color="auto"/>
            <w:right w:val="none" w:sz="0" w:space="0" w:color="auto"/>
          </w:divBdr>
        </w:div>
        <w:div w:id="622003859">
          <w:marLeft w:val="0"/>
          <w:marRight w:val="0"/>
          <w:marTop w:val="0"/>
          <w:marBottom w:val="0"/>
          <w:divBdr>
            <w:top w:val="none" w:sz="0" w:space="0" w:color="auto"/>
            <w:left w:val="none" w:sz="0" w:space="0" w:color="auto"/>
            <w:bottom w:val="none" w:sz="0" w:space="0" w:color="auto"/>
            <w:right w:val="none" w:sz="0" w:space="0" w:color="auto"/>
          </w:divBdr>
        </w:div>
        <w:div w:id="1024864348">
          <w:marLeft w:val="0"/>
          <w:marRight w:val="0"/>
          <w:marTop w:val="0"/>
          <w:marBottom w:val="0"/>
          <w:divBdr>
            <w:top w:val="none" w:sz="0" w:space="0" w:color="auto"/>
            <w:left w:val="none" w:sz="0" w:space="0" w:color="auto"/>
            <w:bottom w:val="none" w:sz="0" w:space="0" w:color="auto"/>
            <w:right w:val="none" w:sz="0" w:space="0" w:color="auto"/>
          </w:divBdr>
        </w:div>
        <w:div w:id="1590046651">
          <w:marLeft w:val="0"/>
          <w:marRight w:val="0"/>
          <w:marTop w:val="0"/>
          <w:marBottom w:val="0"/>
          <w:divBdr>
            <w:top w:val="none" w:sz="0" w:space="0" w:color="auto"/>
            <w:left w:val="none" w:sz="0" w:space="0" w:color="auto"/>
            <w:bottom w:val="none" w:sz="0" w:space="0" w:color="auto"/>
            <w:right w:val="none" w:sz="0" w:space="0" w:color="auto"/>
          </w:divBdr>
        </w:div>
        <w:div w:id="572936533">
          <w:marLeft w:val="0"/>
          <w:marRight w:val="0"/>
          <w:marTop w:val="0"/>
          <w:marBottom w:val="0"/>
          <w:divBdr>
            <w:top w:val="none" w:sz="0" w:space="0" w:color="auto"/>
            <w:left w:val="none" w:sz="0" w:space="0" w:color="auto"/>
            <w:bottom w:val="none" w:sz="0" w:space="0" w:color="auto"/>
            <w:right w:val="none" w:sz="0" w:space="0" w:color="auto"/>
          </w:divBdr>
        </w:div>
        <w:div w:id="977148153">
          <w:marLeft w:val="0"/>
          <w:marRight w:val="0"/>
          <w:marTop w:val="0"/>
          <w:marBottom w:val="0"/>
          <w:divBdr>
            <w:top w:val="none" w:sz="0" w:space="0" w:color="auto"/>
            <w:left w:val="none" w:sz="0" w:space="0" w:color="auto"/>
            <w:bottom w:val="none" w:sz="0" w:space="0" w:color="auto"/>
            <w:right w:val="none" w:sz="0" w:space="0" w:color="auto"/>
          </w:divBdr>
        </w:div>
        <w:div w:id="150680882">
          <w:marLeft w:val="0"/>
          <w:marRight w:val="0"/>
          <w:marTop w:val="0"/>
          <w:marBottom w:val="0"/>
          <w:divBdr>
            <w:top w:val="none" w:sz="0" w:space="0" w:color="auto"/>
            <w:left w:val="none" w:sz="0" w:space="0" w:color="auto"/>
            <w:bottom w:val="none" w:sz="0" w:space="0" w:color="auto"/>
            <w:right w:val="none" w:sz="0" w:space="0" w:color="auto"/>
          </w:divBdr>
        </w:div>
        <w:div w:id="1210386292">
          <w:marLeft w:val="0"/>
          <w:marRight w:val="0"/>
          <w:marTop w:val="0"/>
          <w:marBottom w:val="0"/>
          <w:divBdr>
            <w:top w:val="none" w:sz="0" w:space="0" w:color="auto"/>
            <w:left w:val="none" w:sz="0" w:space="0" w:color="auto"/>
            <w:bottom w:val="none" w:sz="0" w:space="0" w:color="auto"/>
            <w:right w:val="none" w:sz="0" w:space="0" w:color="auto"/>
          </w:divBdr>
        </w:div>
        <w:div w:id="59837852">
          <w:marLeft w:val="0"/>
          <w:marRight w:val="0"/>
          <w:marTop w:val="0"/>
          <w:marBottom w:val="0"/>
          <w:divBdr>
            <w:top w:val="none" w:sz="0" w:space="0" w:color="auto"/>
            <w:left w:val="none" w:sz="0" w:space="0" w:color="auto"/>
            <w:bottom w:val="none" w:sz="0" w:space="0" w:color="auto"/>
            <w:right w:val="none" w:sz="0" w:space="0" w:color="auto"/>
          </w:divBdr>
        </w:div>
        <w:div w:id="779567549">
          <w:marLeft w:val="0"/>
          <w:marRight w:val="0"/>
          <w:marTop w:val="0"/>
          <w:marBottom w:val="0"/>
          <w:divBdr>
            <w:top w:val="none" w:sz="0" w:space="0" w:color="auto"/>
            <w:left w:val="none" w:sz="0" w:space="0" w:color="auto"/>
            <w:bottom w:val="none" w:sz="0" w:space="0" w:color="auto"/>
            <w:right w:val="none" w:sz="0" w:space="0" w:color="auto"/>
          </w:divBdr>
        </w:div>
        <w:div w:id="370812902">
          <w:marLeft w:val="0"/>
          <w:marRight w:val="0"/>
          <w:marTop w:val="0"/>
          <w:marBottom w:val="0"/>
          <w:divBdr>
            <w:top w:val="none" w:sz="0" w:space="0" w:color="auto"/>
            <w:left w:val="none" w:sz="0" w:space="0" w:color="auto"/>
            <w:bottom w:val="none" w:sz="0" w:space="0" w:color="auto"/>
            <w:right w:val="none" w:sz="0" w:space="0" w:color="auto"/>
          </w:divBdr>
        </w:div>
        <w:div w:id="629939899">
          <w:marLeft w:val="0"/>
          <w:marRight w:val="0"/>
          <w:marTop w:val="0"/>
          <w:marBottom w:val="0"/>
          <w:divBdr>
            <w:top w:val="none" w:sz="0" w:space="0" w:color="auto"/>
            <w:left w:val="none" w:sz="0" w:space="0" w:color="auto"/>
            <w:bottom w:val="none" w:sz="0" w:space="0" w:color="auto"/>
            <w:right w:val="none" w:sz="0" w:space="0" w:color="auto"/>
          </w:divBdr>
        </w:div>
        <w:div w:id="1827892737">
          <w:marLeft w:val="0"/>
          <w:marRight w:val="0"/>
          <w:marTop w:val="0"/>
          <w:marBottom w:val="0"/>
          <w:divBdr>
            <w:top w:val="none" w:sz="0" w:space="0" w:color="auto"/>
            <w:left w:val="none" w:sz="0" w:space="0" w:color="auto"/>
            <w:bottom w:val="none" w:sz="0" w:space="0" w:color="auto"/>
            <w:right w:val="none" w:sz="0" w:space="0" w:color="auto"/>
          </w:divBdr>
        </w:div>
        <w:div w:id="1242831764">
          <w:marLeft w:val="0"/>
          <w:marRight w:val="0"/>
          <w:marTop w:val="0"/>
          <w:marBottom w:val="0"/>
          <w:divBdr>
            <w:top w:val="none" w:sz="0" w:space="0" w:color="auto"/>
            <w:left w:val="none" w:sz="0" w:space="0" w:color="auto"/>
            <w:bottom w:val="none" w:sz="0" w:space="0" w:color="auto"/>
            <w:right w:val="none" w:sz="0" w:space="0" w:color="auto"/>
          </w:divBdr>
        </w:div>
        <w:div w:id="496768623">
          <w:marLeft w:val="0"/>
          <w:marRight w:val="0"/>
          <w:marTop w:val="0"/>
          <w:marBottom w:val="0"/>
          <w:divBdr>
            <w:top w:val="none" w:sz="0" w:space="0" w:color="auto"/>
            <w:left w:val="none" w:sz="0" w:space="0" w:color="auto"/>
            <w:bottom w:val="none" w:sz="0" w:space="0" w:color="auto"/>
            <w:right w:val="none" w:sz="0" w:space="0" w:color="auto"/>
          </w:divBdr>
        </w:div>
        <w:div w:id="1021857058">
          <w:marLeft w:val="0"/>
          <w:marRight w:val="0"/>
          <w:marTop w:val="0"/>
          <w:marBottom w:val="0"/>
          <w:divBdr>
            <w:top w:val="none" w:sz="0" w:space="0" w:color="auto"/>
            <w:left w:val="none" w:sz="0" w:space="0" w:color="auto"/>
            <w:bottom w:val="none" w:sz="0" w:space="0" w:color="auto"/>
            <w:right w:val="none" w:sz="0" w:space="0" w:color="auto"/>
          </w:divBdr>
        </w:div>
        <w:div w:id="826632590">
          <w:marLeft w:val="0"/>
          <w:marRight w:val="0"/>
          <w:marTop w:val="0"/>
          <w:marBottom w:val="0"/>
          <w:divBdr>
            <w:top w:val="none" w:sz="0" w:space="0" w:color="auto"/>
            <w:left w:val="none" w:sz="0" w:space="0" w:color="auto"/>
            <w:bottom w:val="none" w:sz="0" w:space="0" w:color="auto"/>
            <w:right w:val="none" w:sz="0" w:space="0" w:color="auto"/>
          </w:divBdr>
        </w:div>
        <w:div w:id="442387391">
          <w:marLeft w:val="0"/>
          <w:marRight w:val="0"/>
          <w:marTop w:val="0"/>
          <w:marBottom w:val="0"/>
          <w:divBdr>
            <w:top w:val="none" w:sz="0" w:space="0" w:color="auto"/>
            <w:left w:val="none" w:sz="0" w:space="0" w:color="auto"/>
            <w:bottom w:val="none" w:sz="0" w:space="0" w:color="auto"/>
            <w:right w:val="none" w:sz="0" w:space="0" w:color="auto"/>
          </w:divBdr>
        </w:div>
        <w:div w:id="1886793977">
          <w:marLeft w:val="0"/>
          <w:marRight w:val="0"/>
          <w:marTop w:val="0"/>
          <w:marBottom w:val="0"/>
          <w:divBdr>
            <w:top w:val="none" w:sz="0" w:space="0" w:color="auto"/>
            <w:left w:val="none" w:sz="0" w:space="0" w:color="auto"/>
            <w:bottom w:val="none" w:sz="0" w:space="0" w:color="auto"/>
            <w:right w:val="none" w:sz="0" w:space="0" w:color="auto"/>
          </w:divBdr>
        </w:div>
        <w:div w:id="1759279867">
          <w:marLeft w:val="0"/>
          <w:marRight w:val="0"/>
          <w:marTop w:val="0"/>
          <w:marBottom w:val="0"/>
          <w:divBdr>
            <w:top w:val="none" w:sz="0" w:space="0" w:color="auto"/>
            <w:left w:val="none" w:sz="0" w:space="0" w:color="auto"/>
            <w:bottom w:val="none" w:sz="0" w:space="0" w:color="auto"/>
            <w:right w:val="none" w:sz="0" w:space="0" w:color="auto"/>
          </w:divBdr>
        </w:div>
        <w:div w:id="313799574">
          <w:marLeft w:val="0"/>
          <w:marRight w:val="0"/>
          <w:marTop w:val="0"/>
          <w:marBottom w:val="0"/>
          <w:divBdr>
            <w:top w:val="none" w:sz="0" w:space="0" w:color="auto"/>
            <w:left w:val="none" w:sz="0" w:space="0" w:color="auto"/>
            <w:bottom w:val="none" w:sz="0" w:space="0" w:color="auto"/>
            <w:right w:val="none" w:sz="0" w:space="0" w:color="auto"/>
          </w:divBdr>
        </w:div>
        <w:div w:id="449279871">
          <w:marLeft w:val="0"/>
          <w:marRight w:val="0"/>
          <w:marTop w:val="0"/>
          <w:marBottom w:val="0"/>
          <w:divBdr>
            <w:top w:val="none" w:sz="0" w:space="0" w:color="auto"/>
            <w:left w:val="none" w:sz="0" w:space="0" w:color="auto"/>
            <w:bottom w:val="none" w:sz="0" w:space="0" w:color="auto"/>
            <w:right w:val="none" w:sz="0" w:space="0" w:color="auto"/>
          </w:divBdr>
        </w:div>
        <w:div w:id="1613050972">
          <w:marLeft w:val="0"/>
          <w:marRight w:val="0"/>
          <w:marTop w:val="0"/>
          <w:marBottom w:val="0"/>
          <w:divBdr>
            <w:top w:val="none" w:sz="0" w:space="0" w:color="auto"/>
            <w:left w:val="none" w:sz="0" w:space="0" w:color="auto"/>
            <w:bottom w:val="none" w:sz="0" w:space="0" w:color="auto"/>
            <w:right w:val="none" w:sz="0" w:space="0" w:color="auto"/>
          </w:divBdr>
        </w:div>
        <w:div w:id="1184440141">
          <w:marLeft w:val="0"/>
          <w:marRight w:val="0"/>
          <w:marTop w:val="0"/>
          <w:marBottom w:val="0"/>
          <w:divBdr>
            <w:top w:val="none" w:sz="0" w:space="0" w:color="auto"/>
            <w:left w:val="none" w:sz="0" w:space="0" w:color="auto"/>
            <w:bottom w:val="none" w:sz="0" w:space="0" w:color="auto"/>
            <w:right w:val="none" w:sz="0" w:space="0" w:color="auto"/>
          </w:divBdr>
        </w:div>
        <w:div w:id="1671789283">
          <w:marLeft w:val="0"/>
          <w:marRight w:val="0"/>
          <w:marTop w:val="0"/>
          <w:marBottom w:val="0"/>
          <w:divBdr>
            <w:top w:val="none" w:sz="0" w:space="0" w:color="auto"/>
            <w:left w:val="none" w:sz="0" w:space="0" w:color="auto"/>
            <w:bottom w:val="none" w:sz="0" w:space="0" w:color="auto"/>
            <w:right w:val="none" w:sz="0" w:space="0" w:color="auto"/>
          </w:divBdr>
        </w:div>
        <w:div w:id="219556736">
          <w:marLeft w:val="0"/>
          <w:marRight w:val="0"/>
          <w:marTop w:val="0"/>
          <w:marBottom w:val="0"/>
          <w:divBdr>
            <w:top w:val="none" w:sz="0" w:space="0" w:color="auto"/>
            <w:left w:val="none" w:sz="0" w:space="0" w:color="auto"/>
            <w:bottom w:val="none" w:sz="0" w:space="0" w:color="auto"/>
            <w:right w:val="none" w:sz="0" w:space="0" w:color="auto"/>
          </w:divBdr>
        </w:div>
        <w:div w:id="1849321724">
          <w:marLeft w:val="0"/>
          <w:marRight w:val="0"/>
          <w:marTop w:val="0"/>
          <w:marBottom w:val="0"/>
          <w:divBdr>
            <w:top w:val="none" w:sz="0" w:space="0" w:color="auto"/>
            <w:left w:val="none" w:sz="0" w:space="0" w:color="auto"/>
            <w:bottom w:val="none" w:sz="0" w:space="0" w:color="auto"/>
            <w:right w:val="none" w:sz="0" w:space="0" w:color="auto"/>
          </w:divBdr>
        </w:div>
        <w:div w:id="1045300712">
          <w:marLeft w:val="0"/>
          <w:marRight w:val="0"/>
          <w:marTop w:val="0"/>
          <w:marBottom w:val="0"/>
          <w:divBdr>
            <w:top w:val="none" w:sz="0" w:space="0" w:color="auto"/>
            <w:left w:val="none" w:sz="0" w:space="0" w:color="auto"/>
            <w:bottom w:val="none" w:sz="0" w:space="0" w:color="auto"/>
            <w:right w:val="none" w:sz="0" w:space="0" w:color="auto"/>
          </w:divBdr>
        </w:div>
        <w:div w:id="446893003">
          <w:marLeft w:val="0"/>
          <w:marRight w:val="0"/>
          <w:marTop w:val="0"/>
          <w:marBottom w:val="0"/>
          <w:divBdr>
            <w:top w:val="none" w:sz="0" w:space="0" w:color="auto"/>
            <w:left w:val="none" w:sz="0" w:space="0" w:color="auto"/>
            <w:bottom w:val="none" w:sz="0" w:space="0" w:color="auto"/>
            <w:right w:val="none" w:sz="0" w:space="0" w:color="auto"/>
          </w:divBdr>
        </w:div>
        <w:div w:id="98723004">
          <w:marLeft w:val="0"/>
          <w:marRight w:val="0"/>
          <w:marTop w:val="0"/>
          <w:marBottom w:val="0"/>
          <w:divBdr>
            <w:top w:val="none" w:sz="0" w:space="0" w:color="auto"/>
            <w:left w:val="none" w:sz="0" w:space="0" w:color="auto"/>
            <w:bottom w:val="none" w:sz="0" w:space="0" w:color="auto"/>
            <w:right w:val="none" w:sz="0" w:space="0" w:color="auto"/>
          </w:divBdr>
        </w:div>
        <w:div w:id="584270791">
          <w:marLeft w:val="0"/>
          <w:marRight w:val="0"/>
          <w:marTop w:val="0"/>
          <w:marBottom w:val="0"/>
          <w:divBdr>
            <w:top w:val="none" w:sz="0" w:space="0" w:color="auto"/>
            <w:left w:val="none" w:sz="0" w:space="0" w:color="auto"/>
            <w:bottom w:val="none" w:sz="0" w:space="0" w:color="auto"/>
            <w:right w:val="none" w:sz="0" w:space="0" w:color="auto"/>
          </w:divBdr>
        </w:div>
        <w:div w:id="1400712377">
          <w:marLeft w:val="0"/>
          <w:marRight w:val="0"/>
          <w:marTop w:val="0"/>
          <w:marBottom w:val="0"/>
          <w:divBdr>
            <w:top w:val="none" w:sz="0" w:space="0" w:color="auto"/>
            <w:left w:val="none" w:sz="0" w:space="0" w:color="auto"/>
            <w:bottom w:val="none" w:sz="0" w:space="0" w:color="auto"/>
            <w:right w:val="none" w:sz="0" w:space="0" w:color="auto"/>
          </w:divBdr>
        </w:div>
        <w:div w:id="1380327189">
          <w:marLeft w:val="0"/>
          <w:marRight w:val="0"/>
          <w:marTop w:val="0"/>
          <w:marBottom w:val="0"/>
          <w:divBdr>
            <w:top w:val="none" w:sz="0" w:space="0" w:color="auto"/>
            <w:left w:val="none" w:sz="0" w:space="0" w:color="auto"/>
            <w:bottom w:val="none" w:sz="0" w:space="0" w:color="auto"/>
            <w:right w:val="none" w:sz="0" w:space="0" w:color="auto"/>
          </w:divBdr>
        </w:div>
        <w:div w:id="1741173881">
          <w:marLeft w:val="0"/>
          <w:marRight w:val="0"/>
          <w:marTop w:val="0"/>
          <w:marBottom w:val="0"/>
          <w:divBdr>
            <w:top w:val="none" w:sz="0" w:space="0" w:color="auto"/>
            <w:left w:val="none" w:sz="0" w:space="0" w:color="auto"/>
            <w:bottom w:val="none" w:sz="0" w:space="0" w:color="auto"/>
            <w:right w:val="none" w:sz="0" w:space="0" w:color="auto"/>
          </w:divBdr>
        </w:div>
        <w:div w:id="555355195">
          <w:marLeft w:val="0"/>
          <w:marRight w:val="0"/>
          <w:marTop w:val="0"/>
          <w:marBottom w:val="0"/>
          <w:divBdr>
            <w:top w:val="none" w:sz="0" w:space="0" w:color="auto"/>
            <w:left w:val="none" w:sz="0" w:space="0" w:color="auto"/>
            <w:bottom w:val="none" w:sz="0" w:space="0" w:color="auto"/>
            <w:right w:val="none" w:sz="0" w:space="0" w:color="auto"/>
          </w:divBdr>
        </w:div>
        <w:div w:id="1333488703">
          <w:marLeft w:val="0"/>
          <w:marRight w:val="0"/>
          <w:marTop w:val="0"/>
          <w:marBottom w:val="0"/>
          <w:divBdr>
            <w:top w:val="none" w:sz="0" w:space="0" w:color="auto"/>
            <w:left w:val="none" w:sz="0" w:space="0" w:color="auto"/>
            <w:bottom w:val="none" w:sz="0" w:space="0" w:color="auto"/>
            <w:right w:val="none" w:sz="0" w:space="0" w:color="auto"/>
          </w:divBdr>
        </w:div>
        <w:div w:id="1590696393">
          <w:marLeft w:val="0"/>
          <w:marRight w:val="0"/>
          <w:marTop w:val="0"/>
          <w:marBottom w:val="0"/>
          <w:divBdr>
            <w:top w:val="none" w:sz="0" w:space="0" w:color="auto"/>
            <w:left w:val="none" w:sz="0" w:space="0" w:color="auto"/>
            <w:bottom w:val="none" w:sz="0" w:space="0" w:color="auto"/>
            <w:right w:val="none" w:sz="0" w:space="0" w:color="auto"/>
          </w:divBdr>
        </w:div>
        <w:div w:id="1424497302">
          <w:marLeft w:val="0"/>
          <w:marRight w:val="0"/>
          <w:marTop w:val="0"/>
          <w:marBottom w:val="0"/>
          <w:divBdr>
            <w:top w:val="none" w:sz="0" w:space="0" w:color="auto"/>
            <w:left w:val="none" w:sz="0" w:space="0" w:color="auto"/>
            <w:bottom w:val="none" w:sz="0" w:space="0" w:color="auto"/>
            <w:right w:val="none" w:sz="0" w:space="0" w:color="auto"/>
          </w:divBdr>
        </w:div>
        <w:div w:id="2026204005">
          <w:marLeft w:val="0"/>
          <w:marRight w:val="0"/>
          <w:marTop w:val="0"/>
          <w:marBottom w:val="0"/>
          <w:divBdr>
            <w:top w:val="none" w:sz="0" w:space="0" w:color="auto"/>
            <w:left w:val="none" w:sz="0" w:space="0" w:color="auto"/>
            <w:bottom w:val="none" w:sz="0" w:space="0" w:color="auto"/>
            <w:right w:val="none" w:sz="0" w:space="0" w:color="auto"/>
          </w:divBdr>
        </w:div>
        <w:div w:id="429201659">
          <w:marLeft w:val="0"/>
          <w:marRight w:val="0"/>
          <w:marTop w:val="0"/>
          <w:marBottom w:val="0"/>
          <w:divBdr>
            <w:top w:val="none" w:sz="0" w:space="0" w:color="auto"/>
            <w:left w:val="none" w:sz="0" w:space="0" w:color="auto"/>
            <w:bottom w:val="none" w:sz="0" w:space="0" w:color="auto"/>
            <w:right w:val="none" w:sz="0" w:space="0" w:color="auto"/>
          </w:divBdr>
        </w:div>
        <w:div w:id="1565993125">
          <w:marLeft w:val="0"/>
          <w:marRight w:val="0"/>
          <w:marTop w:val="0"/>
          <w:marBottom w:val="0"/>
          <w:divBdr>
            <w:top w:val="none" w:sz="0" w:space="0" w:color="auto"/>
            <w:left w:val="none" w:sz="0" w:space="0" w:color="auto"/>
            <w:bottom w:val="none" w:sz="0" w:space="0" w:color="auto"/>
            <w:right w:val="none" w:sz="0" w:space="0" w:color="auto"/>
          </w:divBdr>
        </w:div>
        <w:div w:id="1703751512">
          <w:marLeft w:val="0"/>
          <w:marRight w:val="0"/>
          <w:marTop w:val="0"/>
          <w:marBottom w:val="0"/>
          <w:divBdr>
            <w:top w:val="none" w:sz="0" w:space="0" w:color="auto"/>
            <w:left w:val="none" w:sz="0" w:space="0" w:color="auto"/>
            <w:bottom w:val="none" w:sz="0" w:space="0" w:color="auto"/>
            <w:right w:val="none" w:sz="0" w:space="0" w:color="auto"/>
          </w:divBdr>
        </w:div>
        <w:div w:id="1808737767">
          <w:marLeft w:val="0"/>
          <w:marRight w:val="0"/>
          <w:marTop w:val="0"/>
          <w:marBottom w:val="0"/>
          <w:divBdr>
            <w:top w:val="none" w:sz="0" w:space="0" w:color="auto"/>
            <w:left w:val="none" w:sz="0" w:space="0" w:color="auto"/>
            <w:bottom w:val="none" w:sz="0" w:space="0" w:color="auto"/>
            <w:right w:val="none" w:sz="0" w:space="0" w:color="auto"/>
          </w:divBdr>
        </w:div>
        <w:div w:id="855578578">
          <w:marLeft w:val="0"/>
          <w:marRight w:val="0"/>
          <w:marTop w:val="0"/>
          <w:marBottom w:val="0"/>
          <w:divBdr>
            <w:top w:val="none" w:sz="0" w:space="0" w:color="auto"/>
            <w:left w:val="none" w:sz="0" w:space="0" w:color="auto"/>
            <w:bottom w:val="none" w:sz="0" w:space="0" w:color="auto"/>
            <w:right w:val="none" w:sz="0" w:space="0" w:color="auto"/>
          </w:divBdr>
        </w:div>
        <w:div w:id="1414820001">
          <w:marLeft w:val="0"/>
          <w:marRight w:val="0"/>
          <w:marTop w:val="0"/>
          <w:marBottom w:val="0"/>
          <w:divBdr>
            <w:top w:val="none" w:sz="0" w:space="0" w:color="auto"/>
            <w:left w:val="none" w:sz="0" w:space="0" w:color="auto"/>
            <w:bottom w:val="none" w:sz="0" w:space="0" w:color="auto"/>
            <w:right w:val="none" w:sz="0" w:space="0" w:color="auto"/>
          </w:divBdr>
        </w:div>
        <w:div w:id="209146940">
          <w:marLeft w:val="0"/>
          <w:marRight w:val="0"/>
          <w:marTop w:val="0"/>
          <w:marBottom w:val="0"/>
          <w:divBdr>
            <w:top w:val="none" w:sz="0" w:space="0" w:color="auto"/>
            <w:left w:val="none" w:sz="0" w:space="0" w:color="auto"/>
            <w:bottom w:val="none" w:sz="0" w:space="0" w:color="auto"/>
            <w:right w:val="none" w:sz="0" w:space="0" w:color="auto"/>
          </w:divBdr>
        </w:div>
        <w:div w:id="542407420">
          <w:marLeft w:val="0"/>
          <w:marRight w:val="0"/>
          <w:marTop w:val="0"/>
          <w:marBottom w:val="0"/>
          <w:divBdr>
            <w:top w:val="none" w:sz="0" w:space="0" w:color="auto"/>
            <w:left w:val="none" w:sz="0" w:space="0" w:color="auto"/>
            <w:bottom w:val="none" w:sz="0" w:space="0" w:color="auto"/>
            <w:right w:val="none" w:sz="0" w:space="0" w:color="auto"/>
          </w:divBdr>
        </w:div>
        <w:div w:id="984314086">
          <w:marLeft w:val="0"/>
          <w:marRight w:val="0"/>
          <w:marTop w:val="0"/>
          <w:marBottom w:val="0"/>
          <w:divBdr>
            <w:top w:val="none" w:sz="0" w:space="0" w:color="auto"/>
            <w:left w:val="none" w:sz="0" w:space="0" w:color="auto"/>
            <w:bottom w:val="none" w:sz="0" w:space="0" w:color="auto"/>
            <w:right w:val="none" w:sz="0" w:space="0" w:color="auto"/>
          </w:divBdr>
        </w:div>
        <w:div w:id="1448961639">
          <w:marLeft w:val="0"/>
          <w:marRight w:val="0"/>
          <w:marTop w:val="0"/>
          <w:marBottom w:val="0"/>
          <w:divBdr>
            <w:top w:val="none" w:sz="0" w:space="0" w:color="auto"/>
            <w:left w:val="none" w:sz="0" w:space="0" w:color="auto"/>
            <w:bottom w:val="none" w:sz="0" w:space="0" w:color="auto"/>
            <w:right w:val="none" w:sz="0" w:space="0" w:color="auto"/>
          </w:divBdr>
        </w:div>
        <w:div w:id="297222725">
          <w:marLeft w:val="0"/>
          <w:marRight w:val="0"/>
          <w:marTop w:val="0"/>
          <w:marBottom w:val="0"/>
          <w:divBdr>
            <w:top w:val="none" w:sz="0" w:space="0" w:color="auto"/>
            <w:left w:val="none" w:sz="0" w:space="0" w:color="auto"/>
            <w:bottom w:val="none" w:sz="0" w:space="0" w:color="auto"/>
            <w:right w:val="none" w:sz="0" w:space="0" w:color="auto"/>
          </w:divBdr>
        </w:div>
        <w:div w:id="2049144037">
          <w:marLeft w:val="0"/>
          <w:marRight w:val="0"/>
          <w:marTop w:val="0"/>
          <w:marBottom w:val="0"/>
          <w:divBdr>
            <w:top w:val="none" w:sz="0" w:space="0" w:color="auto"/>
            <w:left w:val="none" w:sz="0" w:space="0" w:color="auto"/>
            <w:bottom w:val="none" w:sz="0" w:space="0" w:color="auto"/>
            <w:right w:val="none" w:sz="0" w:space="0" w:color="auto"/>
          </w:divBdr>
        </w:div>
        <w:div w:id="658928185">
          <w:marLeft w:val="0"/>
          <w:marRight w:val="0"/>
          <w:marTop w:val="0"/>
          <w:marBottom w:val="0"/>
          <w:divBdr>
            <w:top w:val="none" w:sz="0" w:space="0" w:color="auto"/>
            <w:left w:val="none" w:sz="0" w:space="0" w:color="auto"/>
            <w:bottom w:val="none" w:sz="0" w:space="0" w:color="auto"/>
            <w:right w:val="none" w:sz="0" w:space="0" w:color="auto"/>
          </w:divBdr>
        </w:div>
        <w:div w:id="613051703">
          <w:marLeft w:val="0"/>
          <w:marRight w:val="0"/>
          <w:marTop w:val="0"/>
          <w:marBottom w:val="0"/>
          <w:divBdr>
            <w:top w:val="none" w:sz="0" w:space="0" w:color="auto"/>
            <w:left w:val="none" w:sz="0" w:space="0" w:color="auto"/>
            <w:bottom w:val="none" w:sz="0" w:space="0" w:color="auto"/>
            <w:right w:val="none" w:sz="0" w:space="0" w:color="auto"/>
          </w:divBdr>
        </w:div>
        <w:div w:id="2056001450">
          <w:marLeft w:val="0"/>
          <w:marRight w:val="0"/>
          <w:marTop w:val="0"/>
          <w:marBottom w:val="0"/>
          <w:divBdr>
            <w:top w:val="none" w:sz="0" w:space="0" w:color="auto"/>
            <w:left w:val="none" w:sz="0" w:space="0" w:color="auto"/>
            <w:bottom w:val="none" w:sz="0" w:space="0" w:color="auto"/>
            <w:right w:val="none" w:sz="0" w:space="0" w:color="auto"/>
          </w:divBdr>
        </w:div>
        <w:div w:id="1824393220">
          <w:marLeft w:val="0"/>
          <w:marRight w:val="0"/>
          <w:marTop w:val="0"/>
          <w:marBottom w:val="0"/>
          <w:divBdr>
            <w:top w:val="none" w:sz="0" w:space="0" w:color="auto"/>
            <w:left w:val="none" w:sz="0" w:space="0" w:color="auto"/>
            <w:bottom w:val="none" w:sz="0" w:space="0" w:color="auto"/>
            <w:right w:val="none" w:sz="0" w:space="0" w:color="auto"/>
          </w:divBdr>
        </w:div>
        <w:div w:id="157964871">
          <w:marLeft w:val="0"/>
          <w:marRight w:val="0"/>
          <w:marTop w:val="0"/>
          <w:marBottom w:val="0"/>
          <w:divBdr>
            <w:top w:val="none" w:sz="0" w:space="0" w:color="auto"/>
            <w:left w:val="none" w:sz="0" w:space="0" w:color="auto"/>
            <w:bottom w:val="none" w:sz="0" w:space="0" w:color="auto"/>
            <w:right w:val="none" w:sz="0" w:space="0" w:color="auto"/>
          </w:divBdr>
        </w:div>
        <w:div w:id="57747238">
          <w:marLeft w:val="0"/>
          <w:marRight w:val="0"/>
          <w:marTop w:val="0"/>
          <w:marBottom w:val="0"/>
          <w:divBdr>
            <w:top w:val="none" w:sz="0" w:space="0" w:color="auto"/>
            <w:left w:val="none" w:sz="0" w:space="0" w:color="auto"/>
            <w:bottom w:val="none" w:sz="0" w:space="0" w:color="auto"/>
            <w:right w:val="none" w:sz="0" w:space="0" w:color="auto"/>
          </w:divBdr>
        </w:div>
        <w:div w:id="1770815386">
          <w:marLeft w:val="0"/>
          <w:marRight w:val="0"/>
          <w:marTop w:val="0"/>
          <w:marBottom w:val="0"/>
          <w:divBdr>
            <w:top w:val="none" w:sz="0" w:space="0" w:color="auto"/>
            <w:left w:val="none" w:sz="0" w:space="0" w:color="auto"/>
            <w:bottom w:val="none" w:sz="0" w:space="0" w:color="auto"/>
            <w:right w:val="none" w:sz="0" w:space="0" w:color="auto"/>
          </w:divBdr>
        </w:div>
        <w:div w:id="1596479184">
          <w:marLeft w:val="0"/>
          <w:marRight w:val="0"/>
          <w:marTop w:val="0"/>
          <w:marBottom w:val="0"/>
          <w:divBdr>
            <w:top w:val="none" w:sz="0" w:space="0" w:color="auto"/>
            <w:left w:val="none" w:sz="0" w:space="0" w:color="auto"/>
            <w:bottom w:val="none" w:sz="0" w:space="0" w:color="auto"/>
            <w:right w:val="none" w:sz="0" w:space="0" w:color="auto"/>
          </w:divBdr>
        </w:div>
        <w:div w:id="312368832">
          <w:marLeft w:val="0"/>
          <w:marRight w:val="0"/>
          <w:marTop w:val="0"/>
          <w:marBottom w:val="0"/>
          <w:divBdr>
            <w:top w:val="none" w:sz="0" w:space="0" w:color="auto"/>
            <w:left w:val="none" w:sz="0" w:space="0" w:color="auto"/>
            <w:bottom w:val="none" w:sz="0" w:space="0" w:color="auto"/>
            <w:right w:val="none" w:sz="0" w:space="0" w:color="auto"/>
          </w:divBdr>
        </w:div>
        <w:div w:id="2095007687">
          <w:marLeft w:val="0"/>
          <w:marRight w:val="0"/>
          <w:marTop w:val="0"/>
          <w:marBottom w:val="0"/>
          <w:divBdr>
            <w:top w:val="none" w:sz="0" w:space="0" w:color="auto"/>
            <w:left w:val="none" w:sz="0" w:space="0" w:color="auto"/>
            <w:bottom w:val="none" w:sz="0" w:space="0" w:color="auto"/>
            <w:right w:val="none" w:sz="0" w:space="0" w:color="auto"/>
          </w:divBdr>
        </w:div>
        <w:div w:id="817382903">
          <w:marLeft w:val="0"/>
          <w:marRight w:val="0"/>
          <w:marTop w:val="0"/>
          <w:marBottom w:val="0"/>
          <w:divBdr>
            <w:top w:val="none" w:sz="0" w:space="0" w:color="auto"/>
            <w:left w:val="none" w:sz="0" w:space="0" w:color="auto"/>
            <w:bottom w:val="none" w:sz="0" w:space="0" w:color="auto"/>
            <w:right w:val="none" w:sz="0" w:space="0" w:color="auto"/>
          </w:divBdr>
        </w:div>
        <w:div w:id="610405951">
          <w:marLeft w:val="0"/>
          <w:marRight w:val="0"/>
          <w:marTop w:val="0"/>
          <w:marBottom w:val="0"/>
          <w:divBdr>
            <w:top w:val="none" w:sz="0" w:space="0" w:color="auto"/>
            <w:left w:val="none" w:sz="0" w:space="0" w:color="auto"/>
            <w:bottom w:val="none" w:sz="0" w:space="0" w:color="auto"/>
            <w:right w:val="none" w:sz="0" w:space="0" w:color="auto"/>
          </w:divBdr>
        </w:div>
        <w:div w:id="199973160">
          <w:marLeft w:val="0"/>
          <w:marRight w:val="0"/>
          <w:marTop w:val="0"/>
          <w:marBottom w:val="0"/>
          <w:divBdr>
            <w:top w:val="none" w:sz="0" w:space="0" w:color="auto"/>
            <w:left w:val="none" w:sz="0" w:space="0" w:color="auto"/>
            <w:bottom w:val="none" w:sz="0" w:space="0" w:color="auto"/>
            <w:right w:val="none" w:sz="0" w:space="0" w:color="auto"/>
          </w:divBdr>
        </w:div>
        <w:div w:id="1823347856">
          <w:marLeft w:val="0"/>
          <w:marRight w:val="0"/>
          <w:marTop w:val="0"/>
          <w:marBottom w:val="0"/>
          <w:divBdr>
            <w:top w:val="none" w:sz="0" w:space="0" w:color="auto"/>
            <w:left w:val="none" w:sz="0" w:space="0" w:color="auto"/>
            <w:bottom w:val="none" w:sz="0" w:space="0" w:color="auto"/>
            <w:right w:val="none" w:sz="0" w:space="0" w:color="auto"/>
          </w:divBdr>
        </w:div>
        <w:div w:id="1465342554">
          <w:marLeft w:val="0"/>
          <w:marRight w:val="0"/>
          <w:marTop w:val="0"/>
          <w:marBottom w:val="0"/>
          <w:divBdr>
            <w:top w:val="none" w:sz="0" w:space="0" w:color="auto"/>
            <w:left w:val="none" w:sz="0" w:space="0" w:color="auto"/>
            <w:bottom w:val="none" w:sz="0" w:space="0" w:color="auto"/>
            <w:right w:val="none" w:sz="0" w:space="0" w:color="auto"/>
          </w:divBdr>
        </w:div>
        <w:div w:id="1367366270">
          <w:marLeft w:val="0"/>
          <w:marRight w:val="0"/>
          <w:marTop w:val="0"/>
          <w:marBottom w:val="0"/>
          <w:divBdr>
            <w:top w:val="none" w:sz="0" w:space="0" w:color="auto"/>
            <w:left w:val="none" w:sz="0" w:space="0" w:color="auto"/>
            <w:bottom w:val="none" w:sz="0" w:space="0" w:color="auto"/>
            <w:right w:val="none" w:sz="0" w:space="0" w:color="auto"/>
          </w:divBdr>
        </w:div>
        <w:div w:id="878905595">
          <w:marLeft w:val="0"/>
          <w:marRight w:val="0"/>
          <w:marTop w:val="0"/>
          <w:marBottom w:val="0"/>
          <w:divBdr>
            <w:top w:val="none" w:sz="0" w:space="0" w:color="auto"/>
            <w:left w:val="none" w:sz="0" w:space="0" w:color="auto"/>
            <w:bottom w:val="none" w:sz="0" w:space="0" w:color="auto"/>
            <w:right w:val="none" w:sz="0" w:space="0" w:color="auto"/>
          </w:divBdr>
        </w:div>
        <w:div w:id="191766507">
          <w:marLeft w:val="0"/>
          <w:marRight w:val="0"/>
          <w:marTop w:val="0"/>
          <w:marBottom w:val="0"/>
          <w:divBdr>
            <w:top w:val="none" w:sz="0" w:space="0" w:color="auto"/>
            <w:left w:val="none" w:sz="0" w:space="0" w:color="auto"/>
            <w:bottom w:val="none" w:sz="0" w:space="0" w:color="auto"/>
            <w:right w:val="none" w:sz="0" w:space="0" w:color="auto"/>
          </w:divBdr>
        </w:div>
        <w:div w:id="81534549">
          <w:marLeft w:val="0"/>
          <w:marRight w:val="0"/>
          <w:marTop w:val="0"/>
          <w:marBottom w:val="0"/>
          <w:divBdr>
            <w:top w:val="none" w:sz="0" w:space="0" w:color="auto"/>
            <w:left w:val="none" w:sz="0" w:space="0" w:color="auto"/>
            <w:bottom w:val="none" w:sz="0" w:space="0" w:color="auto"/>
            <w:right w:val="none" w:sz="0" w:space="0" w:color="auto"/>
          </w:divBdr>
        </w:div>
        <w:div w:id="576980356">
          <w:marLeft w:val="0"/>
          <w:marRight w:val="0"/>
          <w:marTop w:val="0"/>
          <w:marBottom w:val="0"/>
          <w:divBdr>
            <w:top w:val="none" w:sz="0" w:space="0" w:color="auto"/>
            <w:left w:val="none" w:sz="0" w:space="0" w:color="auto"/>
            <w:bottom w:val="none" w:sz="0" w:space="0" w:color="auto"/>
            <w:right w:val="none" w:sz="0" w:space="0" w:color="auto"/>
          </w:divBdr>
        </w:div>
        <w:div w:id="373039917">
          <w:marLeft w:val="0"/>
          <w:marRight w:val="0"/>
          <w:marTop w:val="0"/>
          <w:marBottom w:val="0"/>
          <w:divBdr>
            <w:top w:val="none" w:sz="0" w:space="0" w:color="auto"/>
            <w:left w:val="none" w:sz="0" w:space="0" w:color="auto"/>
            <w:bottom w:val="none" w:sz="0" w:space="0" w:color="auto"/>
            <w:right w:val="none" w:sz="0" w:space="0" w:color="auto"/>
          </w:divBdr>
        </w:div>
        <w:div w:id="190530991">
          <w:marLeft w:val="0"/>
          <w:marRight w:val="0"/>
          <w:marTop w:val="0"/>
          <w:marBottom w:val="0"/>
          <w:divBdr>
            <w:top w:val="none" w:sz="0" w:space="0" w:color="auto"/>
            <w:left w:val="none" w:sz="0" w:space="0" w:color="auto"/>
            <w:bottom w:val="none" w:sz="0" w:space="0" w:color="auto"/>
            <w:right w:val="none" w:sz="0" w:space="0" w:color="auto"/>
          </w:divBdr>
        </w:div>
        <w:div w:id="1857496224">
          <w:marLeft w:val="0"/>
          <w:marRight w:val="0"/>
          <w:marTop w:val="0"/>
          <w:marBottom w:val="0"/>
          <w:divBdr>
            <w:top w:val="none" w:sz="0" w:space="0" w:color="auto"/>
            <w:left w:val="none" w:sz="0" w:space="0" w:color="auto"/>
            <w:bottom w:val="none" w:sz="0" w:space="0" w:color="auto"/>
            <w:right w:val="none" w:sz="0" w:space="0" w:color="auto"/>
          </w:divBdr>
        </w:div>
        <w:div w:id="666907584">
          <w:marLeft w:val="0"/>
          <w:marRight w:val="0"/>
          <w:marTop w:val="0"/>
          <w:marBottom w:val="0"/>
          <w:divBdr>
            <w:top w:val="none" w:sz="0" w:space="0" w:color="auto"/>
            <w:left w:val="none" w:sz="0" w:space="0" w:color="auto"/>
            <w:bottom w:val="none" w:sz="0" w:space="0" w:color="auto"/>
            <w:right w:val="none" w:sz="0" w:space="0" w:color="auto"/>
          </w:divBdr>
        </w:div>
        <w:div w:id="1615206407">
          <w:marLeft w:val="0"/>
          <w:marRight w:val="0"/>
          <w:marTop w:val="0"/>
          <w:marBottom w:val="0"/>
          <w:divBdr>
            <w:top w:val="none" w:sz="0" w:space="0" w:color="auto"/>
            <w:left w:val="none" w:sz="0" w:space="0" w:color="auto"/>
            <w:bottom w:val="none" w:sz="0" w:space="0" w:color="auto"/>
            <w:right w:val="none" w:sz="0" w:space="0" w:color="auto"/>
          </w:divBdr>
        </w:div>
      </w:divsChild>
    </w:div>
    <w:div w:id="1570193623">
      <w:bodyDiv w:val="1"/>
      <w:marLeft w:val="0"/>
      <w:marRight w:val="0"/>
      <w:marTop w:val="0"/>
      <w:marBottom w:val="0"/>
      <w:divBdr>
        <w:top w:val="none" w:sz="0" w:space="0" w:color="auto"/>
        <w:left w:val="none" w:sz="0" w:space="0" w:color="auto"/>
        <w:bottom w:val="none" w:sz="0" w:space="0" w:color="auto"/>
        <w:right w:val="none" w:sz="0" w:space="0" w:color="auto"/>
      </w:divBdr>
      <w:divsChild>
        <w:div w:id="81537268">
          <w:marLeft w:val="0"/>
          <w:marRight w:val="0"/>
          <w:marTop w:val="0"/>
          <w:marBottom w:val="0"/>
          <w:divBdr>
            <w:top w:val="none" w:sz="0" w:space="0" w:color="auto"/>
            <w:left w:val="none" w:sz="0" w:space="0" w:color="auto"/>
            <w:bottom w:val="none" w:sz="0" w:space="0" w:color="auto"/>
            <w:right w:val="none" w:sz="0" w:space="0" w:color="auto"/>
          </w:divBdr>
        </w:div>
        <w:div w:id="1029449022">
          <w:marLeft w:val="0"/>
          <w:marRight w:val="0"/>
          <w:marTop w:val="0"/>
          <w:marBottom w:val="0"/>
          <w:divBdr>
            <w:top w:val="none" w:sz="0" w:space="0" w:color="auto"/>
            <w:left w:val="none" w:sz="0" w:space="0" w:color="auto"/>
            <w:bottom w:val="none" w:sz="0" w:space="0" w:color="auto"/>
            <w:right w:val="none" w:sz="0" w:space="0" w:color="auto"/>
          </w:divBdr>
        </w:div>
        <w:div w:id="1262642917">
          <w:marLeft w:val="0"/>
          <w:marRight w:val="0"/>
          <w:marTop w:val="0"/>
          <w:marBottom w:val="0"/>
          <w:divBdr>
            <w:top w:val="none" w:sz="0" w:space="0" w:color="auto"/>
            <w:left w:val="none" w:sz="0" w:space="0" w:color="auto"/>
            <w:bottom w:val="none" w:sz="0" w:space="0" w:color="auto"/>
            <w:right w:val="none" w:sz="0" w:space="0" w:color="auto"/>
          </w:divBdr>
        </w:div>
        <w:div w:id="374888154">
          <w:marLeft w:val="0"/>
          <w:marRight w:val="0"/>
          <w:marTop w:val="0"/>
          <w:marBottom w:val="0"/>
          <w:divBdr>
            <w:top w:val="none" w:sz="0" w:space="0" w:color="auto"/>
            <w:left w:val="none" w:sz="0" w:space="0" w:color="auto"/>
            <w:bottom w:val="none" w:sz="0" w:space="0" w:color="auto"/>
            <w:right w:val="none" w:sz="0" w:space="0" w:color="auto"/>
          </w:divBdr>
        </w:div>
        <w:div w:id="2012874742">
          <w:marLeft w:val="0"/>
          <w:marRight w:val="0"/>
          <w:marTop w:val="0"/>
          <w:marBottom w:val="0"/>
          <w:divBdr>
            <w:top w:val="none" w:sz="0" w:space="0" w:color="auto"/>
            <w:left w:val="none" w:sz="0" w:space="0" w:color="auto"/>
            <w:bottom w:val="none" w:sz="0" w:space="0" w:color="auto"/>
            <w:right w:val="none" w:sz="0" w:space="0" w:color="auto"/>
          </w:divBdr>
        </w:div>
        <w:div w:id="1918856362">
          <w:marLeft w:val="0"/>
          <w:marRight w:val="0"/>
          <w:marTop w:val="0"/>
          <w:marBottom w:val="0"/>
          <w:divBdr>
            <w:top w:val="none" w:sz="0" w:space="0" w:color="auto"/>
            <w:left w:val="none" w:sz="0" w:space="0" w:color="auto"/>
            <w:bottom w:val="none" w:sz="0" w:space="0" w:color="auto"/>
            <w:right w:val="none" w:sz="0" w:space="0" w:color="auto"/>
          </w:divBdr>
        </w:div>
        <w:div w:id="1302493090">
          <w:marLeft w:val="0"/>
          <w:marRight w:val="0"/>
          <w:marTop w:val="0"/>
          <w:marBottom w:val="0"/>
          <w:divBdr>
            <w:top w:val="none" w:sz="0" w:space="0" w:color="auto"/>
            <w:left w:val="none" w:sz="0" w:space="0" w:color="auto"/>
            <w:bottom w:val="none" w:sz="0" w:space="0" w:color="auto"/>
            <w:right w:val="none" w:sz="0" w:space="0" w:color="auto"/>
          </w:divBdr>
        </w:div>
        <w:div w:id="520125853">
          <w:marLeft w:val="0"/>
          <w:marRight w:val="0"/>
          <w:marTop w:val="0"/>
          <w:marBottom w:val="0"/>
          <w:divBdr>
            <w:top w:val="none" w:sz="0" w:space="0" w:color="auto"/>
            <w:left w:val="none" w:sz="0" w:space="0" w:color="auto"/>
            <w:bottom w:val="none" w:sz="0" w:space="0" w:color="auto"/>
            <w:right w:val="none" w:sz="0" w:space="0" w:color="auto"/>
          </w:divBdr>
        </w:div>
        <w:div w:id="803078824">
          <w:marLeft w:val="0"/>
          <w:marRight w:val="0"/>
          <w:marTop w:val="0"/>
          <w:marBottom w:val="0"/>
          <w:divBdr>
            <w:top w:val="none" w:sz="0" w:space="0" w:color="auto"/>
            <w:left w:val="none" w:sz="0" w:space="0" w:color="auto"/>
            <w:bottom w:val="none" w:sz="0" w:space="0" w:color="auto"/>
            <w:right w:val="none" w:sz="0" w:space="0" w:color="auto"/>
          </w:divBdr>
        </w:div>
        <w:div w:id="1570118281">
          <w:marLeft w:val="0"/>
          <w:marRight w:val="0"/>
          <w:marTop w:val="0"/>
          <w:marBottom w:val="0"/>
          <w:divBdr>
            <w:top w:val="none" w:sz="0" w:space="0" w:color="auto"/>
            <w:left w:val="none" w:sz="0" w:space="0" w:color="auto"/>
            <w:bottom w:val="none" w:sz="0" w:space="0" w:color="auto"/>
            <w:right w:val="none" w:sz="0" w:space="0" w:color="auto"/>
          </w:divBdr>
        </w:div>
        <w:div w:id="35933097">
          <w:marLeft w:val="0"/>
          <w:marRight w:val="0"/>
          <w:marTop w:val="0"/>
          <w:marBottom w:val="0"/>
          <w:divBdr>
            <w:top w:val="none" w:sz="0" w:space="0" w:color="auto"/>
            <w:left w:val="none" w:sz="0" w:space="0" w:color="auto"/>
            <w:bottom w:val="none" w:sz="0" w:space="0" w:color="auto"/>
            <w:right w:val="none" w:sz="0" w:space="0" w:color="auto"/>
          </w:divBdr>
        </w:div>
        <w:div w:id="1105883477">
          <w:marLeft w:val="0"/>
          <w:marRight w:val="0"/>
          <w:marTop w:val="0"/>
          <w:marBottom w:val="0"/>
          <w:divBdr>
            <w:top w:val="none" w:sz="0" w:space="0" w:color="auto"/>
            <w:left w:val="none" w:sz="0" w:space="0" w:color="auto"/>
            <w:bottom w:val="none" w:sz="0" w:space="0" w:color="auto"/>
            <w:right w:val="none" w:sz="0" w:space="0" w:color="auto"/>
          </w:divBdr>
        </w:div>
        <w:div w:id="1966933975">
          <w:marLeft w:val="0"/>
          <w:marRight w:val="0"/>
          <w:marTop w:val="0"/>
          <w:marBottom w:val="0"/>
          <w:divBdr>
            <w:top w:val="none" w:sz="0" w:space="0" w:color="auto"/>
            <w:left w:val="none" w:sz="0" w:space="0" w:color="auto"/>
            <w:bottom w:val="none" w:sz="0" w:space="0" w:color="auto"/>
            <w:right w:val="none" w:sz="0" w:space="0" w:color="auto"/>
          </w:divBdr>
        </w:div>
      </w:divsChild>
    </w:div>
    <w:div w:id="1570266197">
      <w:bodyDiv w:val="1"/>
      <w:marLeft w:val="0"/>
      <w:marRight w:val="0"/>
      <w:marTop w:val="0"/>
      <w:marBottom w:val="0"/>
      <w:divBdr>
        <w:top w:val="none" w:sz="0" w:space="0" w:color="auto"/>
        <w:left w:val="none" w:sz="0" w:space="0" w:color="auto"/>
        <w:bottom w:val="none" w:sz="0" w:space="0" w:color="auto"/>
        <w:right w:val="none" w:sz="0" w:space="0" w:color="auto"/>
      </w:divBdr>
      <w:divsChild>
        <w:div w:id="1887451967">
          <w:marLeft w:val="0"/>
          <w:marRight w:val="0"/>
          <w:marTop w:val="0"/>
          <w:marBottom w:val="0"/>
          <w:divBdr>
            <w:top w:val="none" w:sz="0" w:space="0" w:color="auto"/>
            <w:left w:val="none" w:sz="0" w:space="0" w:color="auto"/>
            <w:bottom w:val="none" w:sz="0" w:space="0" w:color="auto"/>
            <w:right w:val="none" w:sz="0" w:space="0" w:color="auto"/>
          </w:divBdr>
        </w:div>
        <w:div w:id="103810734">
          <w:marLeft w:val="0"/>
          <w:marRight w:val="0"/>
          <w:marTop w:val="0"/>
          <w:marBottom w:val="0"/>
          <w:divBdr>
            <w:top w:val="none" w:sz="0" w:space="0" w:color="auto"/>
            <w:left w:val="none" w:sz="0" w:space="0" w:color="auto"/>
            <w:bottom w:val="none" w:sz="0" w:space="0" w:color="auto"/>
            <w:right w:val="none" w:sz="0" w:space="0" w:color="auto"/>
          </w:divBdr>
        </w:div>
        <w:div w:id="1353384436">
          <w:marLeft w:val="0"/>
          <w:marRight w:val="0"/>
          <w:marTop w:val="0"/>
          <w:marBottom w:val="0"/>
          <w:divBdr>
            <w:top w:val="none" w:sz="0" w:space="0" w:color="auto"/>
            <w:left w:val="none" w:sz="0" w:space="0" w:color="auto"/>
            <w:bottom w:val="none" w:sz="0" w:space="0" w:color="auto"/>
            <w:right w:val="none" w:sz="0" w:space="0" w:color="auto"/>
          </w:divBdr>
        </w:div>
        <w:div w:id="1747728416">
          <w:marLeft w:val="0"/>
          <w:marRight w:val="0"/>
          <w:marTop w:val="0"/>
          <w:marBottom w:val="0"/>
          <w:divBdr>
            <w:top w:val="none" w:sz="0" w:space="0" w:color="auto"/>
            <w:left w:val="none" w:sz="0" w:space="0" w:color="auto"/>
            <w:bottom w:val="none" w:sz="0" w:space="0" w:color="auto"/>
            <w:right w:val="none" w:sz="0" w:space="0" w:color="auto"/>
          </w:divBdr>
        </w:div>
        <w:div w:id="906959373">
          <w:marLeft w:val="0"/>
          <w:marRight w:val="0"/>
          <w:marTop w:val="0"/>
          <w:marBottom w:val="0"/>
          <w:divBdr>
            <w:top w:val="none" w:sz="0" w:space="0" w:color="auto"/>
            <w:left w:val="none" w:sz="0" w:space="0" w:color="auto"/>
            <w:bottom w:val="none" w:sz="0" w:space="0" w:color="auto"/>
            <w:right w:val="none" w:sz="0" w:space="0" w:color="auto"/>
          </w:divBdr>
        </w:div>
        <w:div w:id="11688653">
          <w:marLeft w:val="0"/>
          <w:marRight w:val="0"/>
          <w:marTop w:val="0"/>
          <w:marBottom w:val="0"/>
          <w:divBdr>
            <w:top w:val="none" w:sz="0" w:space="0" w:color="auto"/>
            <w:left w:val="none" w:sz="0" w:space="0" w:color="auto"/>
            <w:bottom w:val="none" w:sz="0" w:space="0" w:color="auto"/>
            <w:right w:val="none" w:sz="0" w:space="0" w:color="auto"/>
          </w:divBdr>
        </w:div>
        <w:div w:id="442921308">
          <w:marLeft w:val="0"/>
          <w:marRight w:val="0"/>
          <w:marTop w:val="0"/>
          <w:marBottom w:val="0"/>
          <w:divBdr>
            <w:top w:val="none" w:sz="0" w:space="0" w:color="auto"/>
            <w:left w:val="none" w:sz="0" w:space="0" w:color="auto"/>
            <w:bottom w:val="none" w:sz="0" w:space="0" w:color="auto"/>
            <w:right w:val="none" w:sz="0" w:space="0" w:color="auto"/>
          </w:divBdr>
        </w:div>
        <w:div w:id="134371233">
          <w:marLeft w:val="0"/>
          <w:marRight w:val="0"/>
          <w:marTop w:val="0"/>
          <w:marBottom w:val="0"/>
          <w:divBdr>
            <w:top w:val="none" w:sz="0" w:space="0" w:color="auto"/>
            <w:left w:val="none" w:sz="0" w:space="0" w:color="auto"/>
            <w:bottom w:val="none" w:sz="0" w:space="0" w:color="auto"/>
            <w:right w:val="none" w:sz="0" w:space="0" w:color="auto"/>
          </w:divBdr>
        </w:div>
        <w:div w:id="1447308109">
          <w:marLeft w:val="0"/>
          <w:marRight w:val="0"/>
          <w:marTop w:val="0"/>
          <w:marBottom w:val="0"/>
          <w:divBdr>
            <w:top w:val="none" w:sz="0" w:space="0" w:color="auto"/>
            <w:left w:val="none" w:sz="0" w:space="0" w:color="auto"/>
            <w:bottom w:val="none" w:sz="0" w:space="0" w:color="auto"/>
            <w:right w:val="none" w:sz="0" w:space="0" w:color="auto"/>
          </w:divBdr>
        </w:div>
        <w:div w:id="1172257488">
          <w:marLeft w:val="0"/>
          <w:marRight w:val="0"/>
          <w:marTop w:val="0"/>
          <w:marBottom w:val="0"/>
          <w:divBdr>
            <w:top w:val="none" w:sz="0" w:space="0" w:color="auto"/>
            <w:left w:val="none" w:sz="0" w:space="0" w:color="auto"/>
            <w:bottom w:val="none" w:sz="0" w:space="0" w:color="auto"/>
            <w:right w:val="none" w:sz="0" w:space="0" w:color="auto"/>
          </w:divBdr>
        </w:div>
        <w:div w:id="1154374584">
          <w:marLeft w:val="0"/>
          <w:marRight w:val="0"/>
          <w:marTop w:val="0"/>
          <w:marBottom w:val="0"/>
          <w:divBdr>
            <w:top w:val="none" w:sz="0" w:space="0" w:color="auto"/>
            <w:left w:val="none" w:sz="0" w:space="0" w:color="auto"/>
            <w:bottom w:val="none" w:sz="0" w:space="0" w:color="auto"/>
            <w:right w:val="none" w:sz="0" w:space="0" w:color="auto"/>
          </w:divBdr>
        </w:div>
        <w:div w:id="1470856870">
          <w:marLeft w:val="0"/>
          <w:marRight w:val="0"/>
          <w:marTop w:val="0"/>
          <w:marBottom w:val="0"/>
          <w:divBdr>
            <w:top w:val="none" w:sz="0" w:space="0" w:color="auto"/>
            <w:left w:val="none" w:sz="0" w:space="0" w:color="auto"/>
            <w:bottom w:val="none" w:sz="0" w:space="0" w:color="auto"/>
            <w:right w:val="none" w:sz="0" w:space="0" w:color="auto"/>
          </w:divBdr>
        </w:div>
        <w:div w:id="1221865198">
          <w:marLeft w:val="0"/>
          <w:marRight w:val="0"/>
          <w:marTop w:val="0"/>
          <w:marBottom w:val="0"/>
          <w:divBdr>
            <w:top w:val="none" w:sz="0" w:space="0" w:color="auto"/>
            <w:left w:val="none" w:sz="0" w:space="0" w:color="auto"/>
            <w:bottom w:val="none" w:sz="0" w:space="0" w:color="auto"/>
            <w:right w:val="none" w:sz="0" w:space="0" w:color="auto"/>
          </w:divBdr>
        </w:div>
        <w:div w:id="28262724">
          <w:marLeft w:val="0"/>
          <w:marRight w:val="0"/>
          <w:marTop w:val="0"/>
          <w:marBottom w:val="0"/>
          <w:divBdr>
            <w:top w:val="none" w:sz="0" w:space="0" w:color="auto"/>
            <w:left w:val="none" w:sz="0" w:space="0" w:color="auto"/>
            <w:bottom w:val="none" w:sz="0" w:space="0" w:color="auto"/>
            <w:right w:val="none" w:sz="0" w:space="0" w:color="auto"/>
          </w:divBdr>
        </w:div>
        <w:div w:id="2054426543">
          <w:marLeft w:val="0"/>
          <w:marRight w:val="0"/>
          <w:marTop w:val="0"/>
          <w:marBottom w:val="0"/>
          <w:divBdr>
            <w:top w:val="none" w:sz="0" w:space="0" w:color="auto"/>
            <w:left w:val="none" w:sz="0" w:space="0" w:color="auto"/>
            <w:bottom w:val="none" w:sz="0" w:space="0" w:color="auto"/>
            <w:right w:val="none" w:sz="0" w:space="0" w:color="auto"/>
          </w:divBdr>
        </w:div>
        <w:div w:id="1003049682">
          <w:marLeft w:val="0"/>
          <w:marRight w:val="0"/>
          <w:marTop w:val="0"/>
          <w:marBottom w:val="0"/>
          <w:divBdr>
            <w:top w:val="none" w:sz="0" w:space="0" w:color="auto"/>
            <w:left w:val="none" w:sz="0" w:space="0" w:color="auto"/>
            <w:bottom w:val="none" w:sz="0" w:space="0" w:color="auto"/>
            <w:right w:val="none" w:sz="0" w:space="0" w:color="auto"/>
          </w:divBdr>
        </w:div>
        <w:div w:id="1711569042">
          <w:marLeft w:val="0"/>
          <w:marRight w:val="0"/>
          <w:marTop w:val="0"/>
          <w:marBottom w:val="0"/>
          <w:divBdr>
            <w:top w:val="none" w:sz="0" w:space="0" w:color="auto"/>
            <w:left w:val="none" w:sz="0" w:space="0" w:color="auto"/>
            <w:bottom w:val="none" w:sz="0" w:space="0" w:color="auto"/>
            <w:right w:val="none" w:sz="0" w:space="0" w:color="auto"/>
          </w:divBdr>
        </w:div>
        <w:div w:id="655452801">
          <w:marLeft w:val="0"/>
          <w:marRight w:val="0"/>
          <w:marTop w:val="0"/>
          <w:marBottom w:val="0"/>
          <w:divBdr>
            <w:top w:val="none" w:sz="0" w:space="0" w:color="auto"/>
            <w:left w:val="none" w:sz="0" w:space="0" w:color="auto"/>
            <w:bottom w:val="none" w:sz="0" w:space="0" w:color="auto"/>
            <w:right w:val="none" w:sz="0" w:space="0" w:color="auto"/>
          </w:divBdr>
        </w:div>
        <w:div w:id="1998414116">
          <w:marLeft w:val="0"/>
          <w:marRight w:val="0"/>
          <w:marTop w:val="0"/>
          <w:marBottom w:val="0"/>
          <w:divBdr>
            <w:top w:val="none" w:sz="0" w:space="0" w:color="auto"/>
            <w:left w:val="none" w:sz="0" w:space="0" w:color="auto"/>
            <w:bottom w:val="none" w:sz="0" w:space="0" w:color="auto"/>
            <w:right w:val="none" w:sz="0" w:space="0" w:color="auto"/>
          </w:divBdr>
        </w:div>
        <w:div w:id="1452555267">
          <w:marLeft w:val="0"/>
          <w:marRight w:val="0"/>
          <w:marTop w:val="0"/>
          <w:marBottom w:val="0"/>
          <w:divBdr>
            <w:top w:val="none" w:sz="0" w:space="0" w:color="auto"/>
            <w:left w:val="none" w:sz="0" w:space="0" w:color="auto"/>
            <w:bottom w:val="none" w:sz="0" w:space="0" w:color="auto"/>
            <w:right w:val="none" w:sz="0" w:space="0" w:color="auto"/>
          </w:divBdr>
        </w:div>
        <w:div w:id="1261337209">
          <w:marLeft w:val="0"/>
          <w:marRight w:val="0"/>
          <w:marTop w:val="0"/>
          <w:marBottom w:val="0"/>
          <w:divBdr>
            <w:top w:val="none" w:sz="0" w:space="0" w:color="auto"/>
            <w:left w:val="none" w:sz="0" w:space="0" w:color="auto"/>
            <w:bottom w:val="none" w:sz="0" w:space="0" w:color="auto"/>
            <w:right w:val="none" w:sz="0" w:space="0" w:color="auto"/>
          </w:divBdr>
        </w:div>
        <w:div w:id="566112495">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407310417">
          <w:marLeft w:val="0"/>
          <w:marRight w:val="0"/>
          <w:marTop w:val="0"/>
          <w:marBottom w:val="0"/>
          <w:divBdr>
            <w:top w:val="none" w:sz="0" w:space="0" w:color="auto"/>
            <w:left w:val="none" w:sz="0" w:space="0" w:color="auto"/>
            <w:bottom w:val="none" w:sz="0" w:space="0" w:color="auto"/>
            <w:right w:val="none" w:sz="0" w:space="0" w:color="auto"/>
          </w:divBdr>
        </w:div>
        <w:div w:id="207030784">
          <w:marLeft w:val="0"/>
          <w:marRight w:val="0"/>
          <w:marTop w:val="0"/>
          <w:marBottom w:val="0"/>
          <w:divBdr>
            <w:top w:val="none" w:sz="0" w:space="0" w:color="auto"/>
            <w:left w:val="none" w:sz="0" w:space="0" w:color="auto"/>
            <w:bottom w:val="none" w:sz="0" w:space="0" w:color="auto"/>
            <w:right w:val="none" w:sz="0" w:space="0" w:color="auto"/>
          </w:divBdr>
        </w:div>
        <w:div w:id="822743251">
          <w:marLeft w:val="0"/>
          <w:marRight w:val="0"/>
          <w:marTop w:val="0"/>
          <w:marBottom w:val="0"/>
          <w:divBdr>
            <w:top w:val="none" w:sz="0" w:space="0" w:color="auto"/>
            <w:left w:val="none" w:sz="0" w:space="0" w:color="auto"/>
            <w:bottom w:val="none" w:sz="0" w:space="0" w:color="auto"/>
            <w:right w:val="none" w:sz="0" w:space="0" w:color="auto"/>
          </w:divBdr>
        </w:div>
        <w:div w:id="1874230045">
          <w:marLeft w:val="0"/>
          <w:marRight w:val="0"/>
          <w:marTop w:val="0"/>
          <w:marBottom w:val="0"/>
          <w:divBdr>
            <w:top w:val="none" w:sz="0" w:space="0" w:color="auto"/>
            <w:left w:val="none" w:sz="0" w:space="0" w:color="auto"/>
            <w:bottom w:val="none" w:sz="0" w:space="0" w:color="auto"/>
            <w:right w:val="none" w:sz="0" w:space="0" w:color="auto"/>
          </w:divBdr>
        </w:div>
        <w:div w:id="624507871">
          <w:marLeft w:val="0"/>
          <w:marRight w:val="0"/>
          <w:marTop w:val="0"/>
          <w:marBottom w:val="0"/>
          <w:divBdr>
            <w:top w:val="none" w:sz="0" w:space="0" w:color="auto"/>
            <w:left w:val="none" w:sz="0" w:space="0" w:color="auto"/>
            <w:bottom w:val="none" w:sz="0" w:space="0" w:color="auto"/>
            <w:right w:val="none" w:sz="0" w:space="0" w:color="auto"/>
          </w:divBdr>
        </w:div>
        <w:div w:id="71702005">
          <w:marLeft w:val="0"/>
          <w:marRight w:val="0"/>
          <w:marTop w:val="0"/>
          <w:marBottom w:val="0"/>
          <w:divBdr>
            <w:top w:val="none" w:sz="0" w:space="0" w:color="auto"/>
            <w:left w:val="none" w:sz="0" w:space="0" w:color="auto"/>
            <w:bottom w:val="none" w:sz="0" w:space="0" w:color="auto"/>
            <w:right w:val="none" w:sz="0" w:space="0" w:color="auto"/>
          </w:divBdr>
        </w:div>
        <w:div w:id="1792360639">
          <w:marLeft w:val="0"/>
          <w:marRight w:val="0"/>
          <w:marTop w:val="0"/>
          <w:marBottom w:val="0"/>
          <w:divBdr>
            <w:top w:val="none" w:sz="0" w:space="0" w:color="auto"/>
            <w:left w:val="none" w:sz="0" w:space="0" w:color="auto"/>
            <w:bottom w:val="none" w:sz="0" w:space="0" w:color="auto"/>
            <w:right w:val="none" w:sz="0" w:space="0" w:color="auto"/>
          </w:divBdr>
        </w:div>
        <w:div w:id="1844541438">
          <w:marLeft w:val="0"/>
          <w:marRight w:val="0"/>
          <w:marTop w:val="0"/>
          <w:marBottom w:val="0"/>
          <w:divBdr>
            <w:top w:val="none" w:sz="0" w:space="0" w:color="auto"/>
            <w:left w:val="none" w:sz="0" w:space="0" w:color="auto"/>
            <w:bottom w:val="none" w:sz="0" w:space="0" w:color="auto"/>
            <w:right w:val="none" w:sz="0" w:space="0" w:color="auto"/>
          </w:divBdr>
        </w:div>
        <w:div w:id="1938443288">
          <w:marLeft w:val="0"/>
          <w:marRight w:val="0"/>
          <w:marTop w:val="0"/>
          <w:marBottom w:val="0"/>
          <w:divBdr>
            <w:top w:val="none" w:sz="0" w:space="0" w:color="auto"/>
            <w:left w:val="none" w:sz="0" w:space="0" w:color="auto"/>
            <w:bottom w:val="none" w:sz="0" w:space="0" w:color="auto"/>
            <w:right w:val="none" w:sz="0" w:space="0" w:color="auto"/>
          </w:divBdr>
        </w:div>
        <w:div w:id="1579945415">
          <w:marLeft w:val="0"/>
          <w:marRight w:val="0"/>
          <w:marTop w:val="0"/>
          <w:marBottom w:val="0"/>
          <w:divBdr>
            <w:top w:val="none" w:sz="0" w:space="0" w:color="auto"/>
            <w:left w:val="none" w:sz="0" w:space="0" w:color="auto"/>
            <w:bottom w:val="none" w:sz="0" w:space="0" w:color="auto"/>
            <w:right w:val="none" w:sz="0" w:space="0" w:color="auto"/>
          </w:divBdr>
        </w:div>
        <w:div w:id="640228264">
          <w:marLeft w:val="0"/>
          <w:marRight w:val="0"/>
          <w:marTop w:val="0"/>
          <w:marBottom w:val="0"/>
          <w:divBdr>
            <w:top w:val="none" w:sz="0" w:space="0" w:color="auto"/>
            <w:left w:val="none" w:sz="0" w:space="0" w:color="auto"/>
            <w:bottom w:val="none" w:sz="0" w:space="0" w:color="auto"/>
            <w:right w:val="none" w:sz="0" w:space="0" w:color="auto"/>
          </w:divBdr>
        </w:div>
        <w:div w:id="2127845707">
          <w:marLeft w:val="0"/>
          <w:marRight w:val="0"/>
          <w:marTop w:val="0"/>
          <w:marBottom w:val="0"/>
          <w:divBdr>
            <w:top w:val="none" w:sz="0" w:space="0" w:color="auto"/>
            <w:left w:val="none" w:sz="0" w:space="0" w:color="auto"/>
            <w:bottom w:val="none" w:sz="0" w:space="0" w:color="auto"/>
            <w:right w:val="none" w:sz="0" w:space="0" w:color="auto"/>
          </w:divBdr>
        </w:div>
        <w:div w:id="768350683">
          <w:marLeft w:val="0"/>
          <w:marRight w:val="0"/>
          <w:marTop w:val="0"/>
          <w:marBottom w:val="0"/>
          <w:divBdr>
            <w:top w:val="none" w:sz="0" w:space="0" w:color="auto"/>
            <w:left w:val="none" w:sz="0" w:space="0" w:color="auto"/>
            <w:bottom w:val="none" w:sz="0" w:space="0" w:color="auto"/>
            <w:right w:val="none" w:sz="0" w:space="0" w:color="auto"/>
          </w:divBdr>
        </w:div>
        <w:div w:id="1723557813">
          <w:marLeft w:val="0"/>
          <w:marRight w:val="0"/>
          <w:marTop w:val="0"/>
          <w:marBottom w:val="0"/>
          <w:divBdr>
            <w:top w:val="none" w:sz="0" w:space="0" w:color="auto"/>
            <w:left w:val="none" w:sz="0" w:space="0" w:color="auto"/>
            <w:bottom w:val="none" w:sz="0" w:space="0" w:color="auto"/>
            <w:right w:val="none" w:sz="0" w:space="0" w:color="auto"/>
          </w:divBdr>
        </w:div>
        <w:div w:id="560018640">
          <w:marLeft w:val="0"/>
          <w:marRight w:val="0"/>
          <w:marTop w:val="0"/>
          <w:marBottom w:val="0"/>
          <w:divBdr>
            <w:top w:val="none" w:sz="0" w:space="0" w:color="auto"/>
            <w:left w:val="none" w:sz="0" w:space="0" w:color="auto"/>
            <w:bottom w:val="none" w:sz="0" w:space="0" w:color="auto"/>
            <w:right w:val="none" w:sz="0" w:space="0" w:color="auto"/>
          </w:divBdr>
        </w:div>
        <w:div w:id="899679460">
          <w:marLeft w:val="0"/>
          <w:marRight w:val="0"/>
          <w:marTop w:val="0"/>
          <w:marBottom w:val="0"/>
          <w:divBdr>
            <w:top w:val="none" w:sz="0" w:space="0" w:color="auto"/>
            <w:left w:val="none" w:sz="0" w:space="0" w:color="auto"/>
            <w:bottom w:val="none" w:sz="0" w:space="0" w:color="auto"/>
            <w:right w:val="none" w:sz="0" w:space="0" w:color="auto"/>
          </w:divBdr>
        </w:div>
        <w:div w:id="765341522">
          <w:marLeft w:val="0"/>
          <w:marRight w:val="0"/>
          <w:marTop w:val="0"/>
          <w:marBottom w:val="0"/>
          <w:divBdr>
            <w:top w:val="none" w:sz="0" w:space="0" w:color="auto"/>
            <w:left w:val="none" w:sz="0" w:space="0" w:color="auto"/>
            <w:bottom w:val="none" w:sz="0" w:space="0" w:color="auto"/>
            <w:right w:val="none" w:sz="0" w:space="0" w:color="auto"/>
          </w:divBdr>
        </w:div>
        <w:div w:id="1616785227">
          <w:marLeft w:val="0"/>
          <w:marRight w:val="0"/>
          <w:marTop w:val="0"/>
          <w:marBottom w:val="0"/>
          <w:divBdr>
            <w:top w:val="none" w:sz="0" w:space="0" w:color="auto"/>
            <w:left w:val="none" w:sz="0" w:space="0" w:color="auto"/>
            <w:bottom w:val="none" w:sz="0" w:space="0" w:color="auto"/>
            <w:right w:val="none" w:sz="0" w:space="0" w:color="auto"/>
          </w:divBdr>
        </w:div>
        <w:div w:id="1809590136">
          <w:marLeft w:val="0"/>
          <w:marRight w:val="0"/>
          <w:marTop w:val="0"/>
          <w:marBottom w:val="0"/>
          <w:divBdr>
            <w:top w:val="none" w:sz="0" w:space="0" w:color="auto"/>
            <w:left w:val="none" w:sz="0" w:space="0" w:color="auto"/>
            <w:bottom w:val="none" w:sz="0" w:space="0" w:color="auto"/>
            <w:right w:val="none" w:sz="0" w:space="0" w:color="auto"/>
          </w:divBdr>
        </w:div>
        <w:div w:id="884222688">
          <w:marLeft w:val="0"/>
          <w:marRight w:val="0"/>
          <w:marTop w:val="0"/>
          <w:marBottom w:val="0"/>
          <w:divBdr>
            <w:top w:val="none" w:sz="0" w:space="0" w:color="auto"/>
            <w:left w:val="none" w:sz="0" w:space="0" w:color="auto"/>
            <w:bottom w:val="none" w:sz="0" w:space="0" w:color="auto"/>
            <w:right w:val="none" w:sz="0" w:space="0" w:color="auto"/>
          </w:divBdr>
        </w:div>
        <w:div w:id="1895235731">
          <w:marLeft w:val="0"/>
          <w:marRight w:val="0"/>
          <w:marTop w:val="0"/>
          <w:marBottom w:val="0"/>
          <w:divBdr>
            <w:top w:val="none" w:sz="0" w:space="0" w:color="auto"/>
            <w:left w:val="none" w:sz="0" w:space="0" w:color="auto"/>
            <w:bottom w:val="none" w:sz="0" w:space="0" w:color="auto"/>
            <w:right w:val="none" w:sz="0" w:space="0" w:color="auto"/>
          </w:divBdr>
        </w:div>
        <w:div w:id="401488723">
          <w:marLeft w:val="0"/>
          <w:marRight w:val="0"/>
          <w:marTop w:val="0"/>
          <w:marBottom w:val="0"/>
          <w:divBdr>
            <w:top w:val="none" w:sz="0" w:space="0" w:color="auto"/>
            <w:left w:val="none" w:sz="0" w:space="0" w:color="auto"/>
            <w:bottom w:val="none" w:sz="0" w:space="0" w:color="auto"/>
            <w:right w:val="none" w:sz="0" w:space="0" w:color="auto"/>
          </w:divBdr>
        </w:div>
        <w:div w:id="55861537">
          <w:marLeft w:val="0"/>
          <w:marRight w:val="0"/>
          <w:marTop w:val="0"/>
          <w:marBottom w:val="0"/>
          <w:divBdr>
            <w:top w:val="none" w:sz="0" w:space="0" w:color="auto"/>
            <w:left w:val="none" w:sz="0" w:space="0" w:color="auto"/>
            <w:bottom w:val="none" w:sz="0" w:space="0" w:color="auto"/>
            <w:right w:val="none" w:sz="0" w:space="0" w:color="auto"/>
          </w:divBdr>
        </w:div>
        <w:div w:id="1657416936">
          <w:marLeft w:val="0"/>
          <w:marRight w:val="0"/>
          <w:marTop w:val="0"/>
          <w:marBottom w:val="0"/>
          <w:divBdr>
            <w:top w:val="none" w:sz="0" w:space="0" w:color="auto"/>
            <w:left w:val="none" w:sz="0" w:space="0" w:color="auto"/>
            <w:bottom w:val="none" w:sz="0" w:space="0" w:color="auto"/>
            <w:right w:val="none" w:sz="0" w:space="0" w:color="auto"/>
          </w:divBdr>
        </w:div>
        <w:div w:id="1226990195">
          <w:marLeft w:val="0"/>
          <w:marRight w:val="0"/>
          <w:marTop w:val="0"/>
          <w:marBottom w:val="0"/>
          <w:divBdr>
            <w:top w:val="none" w:sz="0" w:space="0" w:color="auto"/>
            <w:left w:val="none" w:sz="0" w:space="0" w:color="auto"/>
            <w:bottom w:val="none" w:sz="0" w:space="0" w:color="auto"/>
            <w:right w:val="none" w:sz="0" w:space="0" w:color="auto"/>
          </w:divBdr>
        </w:div>
        <w:div w:id="1898273095">
          <w:marLeft w:val="0"/>
          <w:marRight w:val="0"/>
          <w:marTop w:val="0"/>
          <w:marBottom w:val="0"/>
          <w:divBdr>
            <w:top w:val="none" w:sz="0" w:space="0" w:color="auto"/>
            <w:left w:val="none" w:sz="0" w:space="0" w:color="auto"/>
            <w:bottom w:val="none" w:sz="0" w:space="0" w:color="auto"/>
            <w:right w:val="none" w:sz="0" w:space="0" w:color="auto"/>
          </w:divBdr>
        </w:div>
        <w:div w:id="160657896">
          <w:marLeft w:val="0"/>
          <w:marRight w:val="0"/>
          <w:marTop w:val="0"/>
          <w:marBottom w:val="0"/>
          <w:divBdr>
            <w:top w:val="none" w:sz="0" w:space="0" w:color="auto"/>
            <w:left w:val="none" w:sz="0" w:space="0" w:color="auto"/>
            <w:bottom w:val="none" w:sz="0" w:space="0" w:color="auto"/>
            <w:right w:val="none" w:sz="0" w:space="0" w:color="auto"/>
          </w:divBdr>
        </w:div>
        <w:div w:id="1839466372">
          <w:marLeft w:val="0"/>
          <w:marRight w:val="0"/>
          <w:marTop w:val="0"/>
          <w:marBottom w:val="0"/>
          <w:divBdr>
            <w:top w:val="none" w:sz="0" w:space="0" w:color="auto"/>
            <w:left w:val="none" w:sz="0" w:space="0" w:color="auto"/>
            <w:bottom w:val="none" w:sz="0" w:space="0" w:color="auto"/>
            <w:right w:val="none" w:sz="0" w:space="0" w:color="auto"/>
          </w:divBdr>
        </w:div>
        <w:div w:id="1543324848">
          <w:marLeft w:val="0"/>
          <w:marRight w:val="0"/>
          <w:marTop w:val="0"/>
          <w:marBottom w:val="0"/>
          <w:divBdr>
            <w:top w:val="none" w:sz="0" w:space="0" w:color="auto"/>
            <w:left w:val="none" w:sz="0" w:space="0" w:color="auto"/>
            <w:bottom w:val="none" w:sz="0" w:space="0" w:color="auto"/>
            <w:right w:val="none" w:sz="0" w:space="0" w:color="auto"/>
          </w:divBdr>
        </w:div>
        <w:div w:id="602343862">
          <w:marLeft w:val="0"/>
          <w:marRight w:val="0"/>
          <w:marTop w:val="0"/>
          <w:marBottom w:val="0"/>
          <w:divBdr>
            <w:top w:val="none" w:sz="0" w:space="0" w:color="auto"/>
            <w:left w:val="none" w:sz="0" w:space="0" w:color="auto"/>
            <w:bottom w:val="none" w:sz="0" w:space="0" w:color="auto"/>
            <w:right w:val="none" w:sz="0" w:space="0" w:color="auto"/>
          </w:divBdr>
        </w:div>
        <w:div w:id="369689047">
          <w:marLeft w:val="0"/>
          <w:marRight w:val="0"/>
          <w:marTop w:val="0"/>
          <w:marBottom w:val="0"/>
          <w:divBdr>
            <w:top w:val="none" w:sz="0" w:space="0" w:color="auto"/>
            <w:left w:val="none" w:sz="0" w:space="0" w:color="auto"/>
            <w:bottom w:val="none" w:sz="0" w:space="0" w:color="auto"/>
            <w:right w:val="none" w:sz="0" w:space="0" w:color="auto"/>
          </w:divBdr>
        </w:div>
        <w:div w:id="663317107">
          <w:marLeft w:val="0"/>
          <w:marRight w:val="0"/>
          <w:marTop w:val="0"/>
          <w:marBottom w:val="0"/>
          <w:divBdr>
            <w:top w:val="none" w:sz="0" w:space="0" w:color="auto"/>
            <w:left w:val="none" w:sz="0" w:space="0" w:color="auto"/>
            <w:bottom w:val="none" w:sz="0" w:space="0" w:color="auto"/>
            <w:right w:val="none" w:sz="0" w:space="0" w:color="auto"/>
          </w:divBdr>
        </w:div>
        <w:div w:id="1391461244">
          <w:marLeft w:val="0"/>
          <w:marRight w:val="0"/>
          <w:marTop w:val="0"/>
          <w:marBottom w:val="0"/>
          <w:divBdr>
            <w:top w:val="none" w:sz="0" w:space="0" w:color="auto"/>
            <w:left w:val="none" w:sz="0" w:space="0" w:color="auto"/>
            <w:bottom w:val="none" w:sz="0" w:space="0" w:color="auto"/>
            <w:right w:val="none" w:sz="0" w:space="0" w:color="auto"/>
          </w:divBdr>
        </w:div>
        <w:div w:id="725028055">
          <w:marLeft w:val="0"/>
          <w:marRight w:val="0"/>
          <w:marTop w:val="0"/>
          <w:marBottom w:val="0"/>
          <w:divBdr>
            <w:top w:val="none" w:sz="0" w:space="0" w:color="auto"/>
            <w:left w:val="none" w:sz="0" w:space="0" w:color="auto"/>
            <w:bottom w:val="none" w:sz="0" w:space="0" w:color="auto"/>
            <w:right w:val="none" w:sz="0" w:space="0" w:color="auto"/>
          </w:divBdr>
        </w:div>
        <w:div w:id="280311096">
          <w:marLeft w:val="0"/>
          <w:marRight w:val="0"/>
          <w:marTop w:val="0"/>
          <w:marBottom w:val="0"/>
          <w:divBdr>
            <w:top w:val="none" w:sz="0" w:space="0" w:color="auto"/>
            <w:left w:val="none" w:sz="0" w:space="0" w:color="auto"/>
            <w:bottom w:val="none" w:sz="0" w:space="0" w:color="auto"/>
            <w:right w:val="none" w:sz="0" w:space="0" w:color="auto"/>
          </w:divBdr>
        </w:div>
        <w:div w:id="1056588005">
          <w:marLeft w:val="0"/>
          <w:marRight w:val="0"/>
          <w:marTop w:val="0"/>
          <w:marBottom w:val="0"/>
          <w:divBdr>
            <w:top w:val="none" w:sz="0" w:space="0" w:color="auto"/>
            <w:left w:val="none" w:sz="0" w:space="0" w:color="auto"/>
            <w:bottom w:val="none" w:sz="0" w:space="0" w:color="auto"/>
            <w:right w:val="none" w:sz="0" w:space="0" w:color="auto"/>
          </w:divBdr>
        </w:div>
        <w:div w:id="857084070">
          <w:marLeft w:val="0"/>
          <w:marRight w:val="0"/>
          <w:marTop w:val="0"/>
          <w:marBottom w:val="0"/>
          <w:divBdr>
            <w:top w:val="none" w:sz="0" w:space="0" w:color="auto"/>
            <w:left w:val="none" w:sz="0" w:space="0" w:color="auto"/>
            <w:bottom w:val="none" w:sz="0" w:space="0" w:color="auto"/>
            <w:right w:val="none" w:sz="0" w:space="0" w:color="auto"/>
          </w:divBdr>
        </w:div>
        <w:div w:id="1095056914">
          <w:marLeft w:val="0"/>
          <w:marRight w:val="0"/>
          <w:marTop w:val="0"/>
          <w:marBottom w:val="0"/>
          <w:divBdr>
            <w:top w:val="none" w:sz="0" w:space="0" w:color="auto"/>
            <w:left w:val="none" w:sz="0" w:space="0" w:color="auto"/>
            <w:bottom w:val="none" w:sz="0" w:space="0" w:color="auto"/>
            <w:right w:val="none" w:sz="0" w:space="0" w:color="auto"/>
          </w:divBdr>
        </w:div>
        <w:div w:id="1656758246">
          <w:marLeft w:val="0"/>
          <w:marRight w:val="0"/>
          <w:marTop w:val="0"/>
          <w:marBottom w:val="0"/>
          <w:divBdr>
            <w:top w:val="none" w:sz="0" w:space="0" w:color="auto"/>
            <w:left w:val="none" w:sz="0" w:space="0" w:color="auto"/>
            <w:bottom w:val="none" w:sz="0" w:space="0" w:color="auto"/>
            <w:right w:val="none" w:sz="0" w:space="0" w:color="auto"/>
          </w:divBdr>
        </w:div>
        <w:div w:id="1102187098">
          <w:marLeft w:val="0"/>
          <w:marRight w:val="0"/>
          <w:marTop w:val="0"/>
          <w:marBottom w:val="0"/>
          <w:divBdr>
            <w:top w:val="none" w:sz="0" w:space="0" w:color="auto"/>
            <w:left w:val="none" w:sz="0" w:space="0" w:color="auto"/>
            <w:bottom w:val="none" w:sz="0" w:space="0" w:color="auto"/>
            <w:right w:val="none" w:sz="0" w:space="0" w:color="auto"/>
          </w:divBdr>
        </w:div>
        <w:div w:id="449251146">
          <w:marLeft w:val="0"/>
          <w:marRight w:val="0"/>
          <w:marTop w:val="0"/>
          <w:marBottom w:val="0"/>
          <w:divBdr>
            <w:top w:val="none" w:sz="0" w:space="0" w:color="auto"/>
            <w:left w:val="none" w:sz="0" w:space="0" w:color="auto"/>
            <w:bottom w:val="none" w:sz="0" w:space="0" w:color="auto"/>
            <w:right w:val="none" w:sz="0" w:space="0" w:color="auto"/>
          </w:divBdr>
        </w:div>
        <w:div w:id="463429065">
          <w:marLeft w:val="0"/>
          <w:marRight w:val="0"/>
          <w:marTop w:val="0"/>
          <w:marBottom w:val="0"/>
          <w:divBdr>
            <w:top w:val="none" w:sz="0" w:space="0" w:color="auto"/>
            <w:left w:val="none" w:sz="0" w:space="0" w:color="auto"/>
            <w:bottom w:val="none" w:sz="0" w:space="0" w:color="auto"/>
            <w:right w:val="none" w:sz="0" w:space="0" w:color="auto"/>
          </w:divBdr>
        </w:div>
        <w:div w:id="2094349686">
          <w:marLeft w:val="0"/>
          <w:marRight w:val="0"/>
          <w:marTop w:val="0"/>
          <w:marBottom w:val="0"/>
          <w:divBdr>
            <w:top w:val="none" w:sz="0" w:space="0" w:color="auto"/>
            <w:left w:val="none" w:sz="0" w:space="0" w:color="auto"/>
            <w:bottom w:val="none" w:sz="0" w:space="0" w:color="auto"/>
            <w:right w:val="none" w:sz="0" w:space="0" w:color="auto"/>
          </w:divBdr>
        </w:div>
        <w:div w:id="2067147656">
          <w:marLeft w:val="0"/>
          <w:marRight w:val="0"/>
          <w:marTop w:val="0"/>
          <w:marBottom w:val="0"/>
          <w:divBdr>
            <w:top w:val="none" w:sz="0" w:space="0" w:color="auto"/>
            <w:left w:val="none" w:sz="0" w:space="0" w:color="auto"/>
            <w:bottom w:val="none" w:sz="0" w:space="0" w:color="auto"/>
            <w:right w:val="none" w:sz="0" w:space="0" w:color="auto"/>
          </w:divBdr>
        </w:div>
        <w:div w:id="300812395">
          <w:marLeft w:val="0"/>
          <w:marRight w:val="0"/>
          <w:marTop w:val="0"/>
          <w:marBottom w:val="0"/>
          <w:divBdr>
            <w:top w:val="none" w:sz="0" w:space="0" w:color="auto"/>
            <w:left w:val="none" w:sz="0" w:space="0" w:color="auto"/>
            <w:bottom w:val="none" w:sz="0" w:space="0" w:color="auto"/>
            <w:right w:val="none" w:sz="0" w:space="0" w:color="auto"/>
          </w:divBdr>
        </w:div>
        <w:div w:id="90515371">
          <w:marLeft w:val="0"/>
          <w:marRight w:val="0"/>
          <w:marTop w:val="0"/>
          <w:marBottom w:val="0"/>
          <w:divBdr>
            <w:top w:val="none" w:sz="0" w:space="0" w:color="auto"/>
            <w:left w:val="none" w:sz="0" w:space="0" w:color="auto"/>
            <w:bottom w:val="none" w:sz="0" w:space="0" w:color="auto"/>
            <w:right w:val="none" w:sz="0" w:space="0" w:color="auto"/>
          </w:divBdr>
        </w:div>
        <w:div w:id="1636639801">
          <w:marLeft w:val="0"/>
          <w:marRight w:val="0"/>
          <w:marTop w:val="0"/>
          <w:marBottom w:val="0"/>
          <w:divBdr>
            <w:top w:val="none" w:sz="0" w:space="0" w:color="auto"/>
            <w:left w:val="none" w:sz="0" w:space="0" w:color="auto"/>
            <w:bottom w:val="none" w:sz="0" w:space="0" w:color="auto"/>
            <w:right w:val="none" w:sz="0" w:space="0" w:color="auto"/>
          </w:divBdr>
        </w:div>
        <w:div w:id="668483672">
          <w:marLeft w:val="0"/>
          <w:marRight w:val="0"/>
          <w:marTop w:val="0"/>
          <w:marBottom w:val="0"/>
          <w:divBdr>
            <w:top w:val="none" w:sz="0" w:space="0" w:color="auto"/>
            <w:left w:val="none" w:sz="0" w:space="0" w:color="auto"/>
            <w:bottom w:val="none" w:sz="0" w:space="0" w:color="auto"/>
            <w:right w:val="none" w:sz="0" w:space="0" w:color="auto"/>
          </w:divBdr>
        </w:div>
        <w:div w:id="2026979362">
          <w:marLeft w:val="0"/>
          <w:marRight w:val="0"/>
          <w:marTop w:val="0"/>
          <w:marBottom w:val="0"/>
          <w:divBdr>
            <w:top w:val="none" w:sz="0" w:space="0" w:color="auto"/>
            <w:left w:val="none" w:sz="0" w:space="0" w:color="auto"/>
            <w:bottom w:val="none" w:sz="0" w:space="0" w:color="auto"/>
            <w:right w:val="none" w:sz="0" w:space="0" w:color="auto"/>
          </w:divBdr>
        </w:div>
        <w:div w:id="1671980143">
          <w:marLeft w:val="0"/>
          <w:marRight w:val="0"/>
          <w:marTop w:val="0"/>
          <w:marBottom w:val="0"/>
          <w:divBdr>
            <w:top w:val="none" w:sz="0" w:space="0" w:color="auto"/>
            <w:left w:val="none" w:sz="0" w:space="0" w:color="auto"/>
            <w:bottom w:val="none" w:sz="0" w:space="0" w:color="auto"/>
            <w:right w:val="none" w:sz="0" w:space="0" w:color="auto"/>
          </w:divBdr>
        </w:div>
        <w:div w:id="561447490">
          <w:marLeft w:val="0"/>
          <w:marRight w:val="0"/>
          <w:marTop w:val="0"/>
          <w:marBottom w:val="0"/>
          <w:divBdr>
            <w:top w:val="none" w:sz="0" w:space="0" w:color="auto"/>
            <w:left w:val="none" w:sz="0" w:space="0" w:color="auto"/>
            <w:bottom w:val="none" w:sz="0" w:space="0" w:color="auto"/>
            <w:right w:val="none" w:sz="0" w:space="0" w:color="auto"/>
          </w:divBdr>
        </w:div>
        <w:div w:id="341787530">
          <w:marLeft w:val="0"/>
          <w:marRight w:val="0"/>
          <w:marTop w:val="0"/>
          <w:marBottom w:val="0"/>
          <w:divBdr>
            <w:top w:val="none" w:sz="0" w:space="0" w:color="auto"/>
            <w:left w:val="none" w:sz="0" w:space="0" w:color="auto"/>
            <w:bottom w:val="none" w:sz="0" w:space="0" w:color="auto"/>
            <w:right w:val="none" w:sz="0" w:space="0" w:color="auto"/>
          </w:divBdr>
        </w:div>
        <w:div w:id="574900275">
          <w:marLeft w:val="0"/>
          <w:marRight w:val="0"/>
          <w:marTop w:val="0"/>
          <w:marBottom w:val="0"/>
          <w:divBdr>
            <w:top w:val="none" w:sz="0" w:space="0" w:color="auto"/>
            <w:left w:val="none" w:sz="0" w:space="0" w:color="auto"/>
            <w:bottom w:val="none" w:sz="0" w:space="0" w:color="auto"/>
            <w:right w:val="none" w:sz="0" w:space="0" w:color="auto"/>
          </w:divBdr>
        </w:div>
        <w:div w:id="1726558977">
          <w:marLeft w:val="0"/>
          <w:marRight w:val="0"/>
          <w:marTop w:val="0"/>
          <w:marBottom w:val="0"/>
          <w:divBdr>
            <w:top w:val="none" w:sz="0" w:space="0" w:color="auto"/>
            <w:left w:val="none" w:sz="0" w:space="0" w:color="auto"/>
            <w:bottom w:val="none" w:sz="0" w:space="0" w:color="auto"/>
            <w:right w:val="none" w:sz="0" w:space="0" w:color="auto"/>
          </w:divBdr>
        </w:div>
        <w:div w:id="1198398886">
          <w:marLeft w:val="0"/>
          <w:marRight w:val="0"/>
          <w:marTop w:val="0"/>
          <w:marBottom w:val="0"/>
          <w:divBdr>
            <w:top w:val="none" w:sz="0" w:space="0" w:color="auto"/>
            <w:left w:val="none" w:sz="0" w:space="0" w:color="auto"/>
            <w:bottom w:val="none" w:sz="0" w:space="0" w:color="auto"/>
            <w:right w:val="none" w:sz="0" w:space="0" w:color="auto"/>
          </w:divBdr>
        </w:div>
        <w:div w:id="1741444756">
          <w:marLeft w:val="0"/>
          <w:marRight w:val="0"/>
          <w:marTop w:val="0"/>
          <w:marBottom w:val="0"/>
          <w:divBdr>
            <w:top w:val="none" w:sz="0" w:space="0" w:color="auto"/>
            <w:left w:val="none" w:sz="0" w:space="0" w:color="auto"/>
            <w:bottom w:val="none" w:sz="0" w:space="0" w:color="auto"/>
            <w:right w:val="none" w:sz="0" w:space="0" w:color="auto"/>
          </w:divBdr>
        </w:div>
        <w:div w:id="2056736873">
          <w:marLeft w:val="0"/>
          <w:marRight w:val="0"/>
          <w:marTop w:val="0"/>
          <w:marBottom w:val="0"/>
          <w:divBdr>
            <w:top w:val="none" w:sz="0" w:space="0" w:color="auto"/>
            <w:left w:val="none" w:sz="0" w:space="0" w:color="auto"/>
            <w:bottom w:val="none" w:sz="0" w:space="0" w:color="auto"/>
            <w:right w:val="none" w:sz="0" w:space="0" w:color="auto"/>
          </w:divBdr>
        </w:div>
        <w:div w:id="1641953976">
          <w:marLeft w:val="0"/>
          <w:marRight w:val="0"/>
          <w:marTop w:val="0"/>
          <w:marBottom w:val="0"/>
          <w:divBdr>
            <w:top w:val="none" w:sz="0" w:space="0" w:color="auto"/>
            <w:left w:val="none" w:sz="0" w:space="0" w:color="auto"/>
            <w:bottom w:val="none" w:sz="0" w:space="0" w:color="auto"/>
            <w:right w:val="none" w:sz="0" w:space="0" w:color="auto"/>
          </w:divBdr>
        </w:div>
        <w:div w:id="1084692624">
          <w:marLeft w:val="0"/>
          <w:marRight w:val="0"/>
          <w:marTop w:val="0"/>
          <w:marBottom w:val="0"/>
          <w:divBdr>
            <w:top w:val="none" w:sz="0" w:space="0" w:color="auto"/>
            <w:left w:val="none" w:sz="0" w:space="0" w:color="auto"/>
            <w:bottom w:val="none" w:sz="0" w:space="0" w:color="auto"/>
            <w:right w:val="none" w:sz="0" w:space="0" w:color="auto"/>
          </w:divBdr>
        </w:div>
        <w:div w:id="1446001621">
          <w:marLeft w:val="0"/>
          <w:marRight w:val="0"/>
          <w:marTop w:val="0"/>
          <w:marBottom w:val="0"/>
          <w:divBdr>
            <w:top w:val="none" w:sz="0" w:space="0" w:color="auto"/>
            <w:left w:val="none" w:sz="0" w:space="0" w:color="auto"/>
            <w:bottom w:val="none" w:sz="0" w:space="0" w:color="auto"/>
            <w:right w:val="none" w:sz="0" w:space="0" w:color="auto"/>
          </w:divBdr>
        </w:div>
        <w:div w:id="1708988170">
          <w:marLeft w:val="0"/>
          <w:marRight w:val="0"/>
          <w:marTop w:val="0"/>
          <w:marBottom w:val="0"/>
          <w:divBdr>
            <w:top w:val="none" w:sz="0" w:space="0" w:color="auto"/>
            <w:left w:val="none" w:sz="0" w:space="0" w:color="auto"/>
            <w:bottom w:val="none" w:sz="0" w:space="0" w:color="auto"/>
            <w:right w:val="none" w:sz="0" w:space="0" w:color="auto"/>
          </w:divBdr>
        </w:div>
        <w:div w:id="1615869887">
          <w:marLeft w:val="0"/>
          <w:marRight w:val="0"/>
          <w:marTop w:val="0"/>
          <w:marBottom w:val="0"/>
          <w:divBdr>
            <w:top w:val="none" w:sz="0" w:space="0" w:color="auto"/>
            <w:left w:val="none" w:sz="0" w:space="0" w:color="auto"/>
            <w:bottom w:val="none" w:sz="0" w:space="0" w:color="auto"/>
            <w:right w:val="none" w:sz="0" w:space="0" w:color="auto"/>
          </w:divBdr>
        </w:div>
        <w:div w:id="1006131647">
          <w:marLeft w:val="0"/>
          <w:marRight w:val="0"/>
          <w:marTop w:val="0"/>
          <w:marBottom w:val="0"/>
          <w:divBdr>
            <w:top w:val="none" w:sz="0" w:space="0" w:color="auto"/>
            <w:left w:val="none" w:sz="0" w:space="0" w:color="auto"/>
            <w:bottom w:val="none" w:sz="0" w:space="0" w:color="auto"/>
            <w:right w:val="none" w:sz="0" w:space="0" w:color="auto"/>
          </w:divBdr>
        </w:div>
        <w:div w:id="456529381">
          <w:marLeft w:val="0"/>
          <w:marRight w:val="0"/>
          <w:marTop w:val="0"/>
          <w:marBottom w:val="0"/>
          <w:divBdr>
            <w:top w:val="none" w:sz="0" w:space="0" w:color="auto"/>
            <w:left w:val="none" w:sz="0" w:space="0" w:color="auto"/>
            <w:bottom w:val="none" w:sz="0" w:space="0" w:color="auto"/>
            <w:right w:val="none" w:sz="0" w:space="0" w:color="auto"/>
          </w:divBdr>
        </w:div>
        <w:div w:id="2081906348">
          <w:marLeft w:val="0"/>
          <w:marRight w:val="0"/>
          <w:marTop w:val="0"/>
          <w:marBottom w:val="0"/>
          <w:divBdr>
            <w:top w:val="none" w:sz="0" w:space="0" w:color="auto"/>
            <w:left w:val="none" w:sz="0" w:space="0" w:color="auto"/>
            <w:bottom w:val="none" w:sz="0" w:space="0" w:color="auto"/>
            <w:right w:val="none" w:sz="0" w:space="0" w:color="auto"/>
          </w:divBdr>
        </w:div>
        <w:div w:id="185602633">
          <w:marLeft w:val="0"/>
          <w:marRight w:val="0"/>
          <w:marTop w:val="0"/>
          <w:marBottom w:val="0"/>
          <w:divBdr>
            <w:top w:val="none" w:sz="0" w:space="0" w:color="auto"/>
            <w:left w:val="none" w:sz="0" w:space="0" w:color="auto"/>
            <w:bottom w:val="none" w:sz="0" w:space="0" w:color="auto"/>
            <w:right w:val="none" w:sz="0" w:space="0" w:color="auto"/>
          </w:divBdr>
        </w:div>
        <w:div w:id="175462037">
          <w:marLeft w:val="0"/>
          <w:marRight w:val="0"/>
          <w:marTop w:val="0"/>
          <w:marBottom w:val="0"/>
          <w:divBdr>
            <w:top w:val="none" w:sz="0" w:space="0" w:color="auto"/>
            <w:left w:val="none" w:sz="0" w:space="0" w:color="auto"/>
            <w:bottom w:val="none" w:sz="0" w:space="0" w:color="auto"/>
            <w:right w:val="none" w:sz="0" w:space="0" w:color="auto"/>
          </w:divBdr>
        </w:div>
        <w:div w:id="1114131992">
          <w:marLeft w:val="0"/>
          <w:marRight w:val="0"/>
          <w:marTop w:val="0"/>
          <w:marBottom w:val="0"/>
          <w:divBdr>
            <w:top w:val="none" w:sz="0" w:space="0" w:color="auto"/>
            <w:left w:val="none" w:sz="0" w:space="0" w:color="auto"/>
            <w:bottom w:val="none" w:sz="0" w:space="0" w:color="auto"/>
            <w:right w:val="none" w:sz="0" w:space="0" w:color="auto"/>
          </w:divBdr>
        </w:div>
        <w:div w:id="143206135">
          <w:marLeft w:val="0"/>
          <w:marRight w:val="0"/>
          <w:marTop w:val="0"/>
          <w:marBottom w:val="0"/>
          <w:divBdr>
            <w:top w:val="none" w:sz="0" w:space="0" w:color="auto"/>
            <w:left w:val="none" w:sz="0" w:space="0" w:color="auto"/>
            <w:bottom w:val="none" w:sz="0" w:space="0" w:color="auto"/>
            <w:right w:val="none" w:sz="0" w:space="0" w:color="auto"/>
          </w:divBdr>
        </w:div>
        <w:div w:id="1510408527">
          <w:marLeft w:val="0"/>
          <w:marRight w:val="0"/>
          <w:marTop w:val="0"/>
          <w:marBottom w:val="0"/>
          <w:divBdr>
            <w:top w:val="none" w:sz="0" w:space="0" w:color="auto"/>
            <w:left w:val="none" w:sz="0" w:space="0" w:color="auto"/>
            <w:bottom w:val="none" w:sz="0" w:space="0" w:color="auto"/>
            <w:right w:val="none" w:sz="0" w:space="0" w:color="auto"/>
          </w:divBdr>
        </w:div>
        <w:div w:id="1211529932">
          <w:marLeft w:val="0"/>
          <w:marRight w:val="0"/>
          <w:marTop w:val="0"/>
          <w:marBottom w:val="0"/>
          <w:divBdr>
            <w:top w:val="none" w:sz="0" w:space="0" w:color="auto"/>
            <w:left w:val="none" w:sz="0" w:space="0" w:color="auto"/>
            <w:bottom w:val="none" w:sz="0" w:space="0" w:color="auto"/>
            <w:right w:val="none" w:sz="0" w:space="0" w:color="auto"/>
          </w:divBdr>
        </w:div>
        <w:div w:id="457919474">
          <w:marLeft w:val="0"/>
          <w:marRight w:val="0"/>
          <w:marTop w:val="0"/>
          <w:marBottom w:val="0"/>
          <w:divBdr>
            <w:top w:val="none" w:sz="0" w:space="0" w:color="auto"/>
            <w:left w:val="none" w:sz="0" w:space="0" w:color="auto"/>
            <w:bottom w:val="none" w:sz="0" w:space="0" w:color="auto"/>
            <w:right w:val="none" w:sz="0" w:space="0" w:color="auto"/>
          </w:divBdr>
        </w:div>
        <w:div w:id="644745529">
          <w:marLeft w:val="0"/>
          <w:marRight w:val="0"/>
          <w:marTop w:val="0"/>
          <w:marBottom w:val="0"/>
          <w:divBdr>
            <w:top w:val="none" w:sz="0" w:space="0" w:color="auto"/>
            <w:left w:val="none" w:sz="0" w:space="0" w:color="auto"/>
            <w:bottom w:val="none" w:sz="0" w:space="0" w:color="auto"/>
            <w:right w:val="none" w:sz="0" w:space="0" w:color="auto"/>
          </w:divBdr>
        </w:div>
        <w:div w:id="1390037073">
          <w:marLeft w:val="0"/>
          <w:marRight w:val="0"/>
          <w:marTop w:val="0"/>
          <w:marBottom w:val="0"/>
          <w:divBdr>
            <w:top w:val="none" w:sz="0" w:space="0" w:color="auto"/>
            <w:left w:val="none" w:sz="0" w:space="0" w:color="auto"/>
            <w:bottom w:val="none" w:sz="0" w:space="0" w:color="auto"/>
            <w:right w:val="none" w:sz="0" w:space="0" w:color="auto"/>
          </w:divBdr>
        </w:div>
        <w:div w:id="2077389049">
          <w:marLeft w:val="0"/>
          <w:marRight w:val="0"/>
          <w:marTop w:val="0"/>
          <w:marBottom w:val="0"/>
          <w:divBdr>
            <w:top w:val="none" w:sz="0" w:space="0" w:color="auto"/>
            <w:left w:val="none" w:sz="0" w:space="0" w:color="auto"/>
            <w:bottom w:val="none" w:sz="0" w:space="0" w:color="auto"/>
            <w:right w:val="none" w:sz="0" w:space="0" w:color="auto"/>
          </w:divBdr>
        </w:div>
        <w:div w:id="977220343">
          <w:marLeft w:val="0"/>
          <w:marRight w:val="0"/>
          <w:marTop w:val="0"/>
          <w:marBottom w:val="0"/>
          <w:divBdr>
            <w:top w:val="none" w:sz="0" w:space="0" w:color="auto"/>
            <w:left w:val="none" w:sz="0" w:space="0" w:color="auto"/>
            <w:bottom w:val="none" w:sz="0" w:space="0" w:color="auto"/>
            <w:right w:val="none" w:sz="0" w:space="0" w:color="auto"/>
          </w:divBdr>
        </w:div>
        <w:div w:id="937904788">
          <w:marLeft w:val="0"/>
          <w:marRight w:val="0"/>
          <w:marTop w:val="0"/>
          <w:marBottom w:val="0"/>
          <w:divBdr>
            <w:top w:val="none" w:sz="0" w:space="0" w:color="auto"/>
            <w:left w:val="none" w:sz="0" w:space="0" w:color="auto"/>
            <w:bottom w:val="none" w:sz="0" w:space="0" w:color="auto"/>
            <w:right w:val="none" w:sz="0" w:space="0" w:color="auto"/>
          </w:divBdr>
        </w:div>
        <w:div w:id="1037774921">
          <w:marLeft w:val="0"/>
          <w:marRight w:val="0"/>
          <w:marTop w:val="0"/>
          <w:marBottom w:val="0"/>
          <w:divBdr>
            <w:top w:val="none" w:sz="0" w:space="0" w:color="auto"/>
            <w:left w:val="none" w:sz="0" w:space="0" w:color="auto"/>
            <w:bottom w:val="none" w:sz="0" w:space="0" w:color="auto"/>
            <w:right w:val="none" w:sz="0" w:space="0" w:color="auto"/>
          </w:divBdr>
        </w:div>
        <w:div w:id="1774860509">
          <w:marLeft w:val="0"/>
          <w:marRight w:val="0"/>
          <w:marTop w:val="0"/>
          <w:marBottom w:val="0"/>
          <w:divBdr>
            <w:top w:val="none" w:sz="0" w:space="0" w:color="auto"/>
            <w:left w:val="none" w:sz="0" w:space="0" w:color="auto"/>
            <w:bottom w:val="none" w:sz="0" w:space="0" w:color="auto"/>
            <w:right w:val="none" w:sz="0" w:space="0" w:color="auto"/>
          </w:divBdr>
        </w:div>
        <w:div w:id="551235954">
          <w:marLeft w:val="0"/>
          <w:marRight w:val="0"/>
          <w:marTop w:val="0"/>
          <w:marBottom w:val="0"/>
          <w:divBdr>
            <w:top w:val="none" w:sz="0" w:space="0" w:color="auto"/>
            <w:left w:val="none" w:sz="0" w:space="0" w:color="auto"/>
            <w:bottom w:val="none" w:sz="0" w:space="0" w:color="auto"/>
            <w:right w:val="none" w:sz="0" w:space="0" w:color="auto"/>
          </w:divBdr>
        </w:div>
        <w:div w:id="1912616121">
          <w:marLeft w:val="0"/>
          <w:marRight w:val="0"/>
          <w:marTop w:val="0"/>
          <w:marBottom w:val="0"/>
          <w:divBdr>
            <w:top w:val="none" w:sz="0" w:space="0" w:color="auto"/>
            <w:left w:val="none" w:sz="0" w:space="0" w:color="auto"/>
            <w:bottom w:val="none" w:sz="0" w:space="0" w:color="auto"/>
            <w:right w:val="none" w:sz="0" w:space="0" w:color="auto"/>
          </w:divBdr>
        </w:div>
        <w:div w:id="1033462911">
          <w:marLeft w:val="0"/>
          <w:marRight w:val="0"/>
          <w:marTop w:val="0"/>
          <w:marBottom w:val="0"/>
          <w:divBdr>
            <w:top w:val="none" w:sz="0" w:space="0" w:color="auto"/>
            <w:left w:val="none" w:sz="0" w:space="0" w:color="auto"/>
            <w:bottom w:val="none" w:sz="0" w:space="0" w:color="auto"/>
            <w:right w:val="none" w:sz="0" w:space="0" w:color="auto"/>
          </w:divBdr>
        </w:div>
        <w:div w:id="102387794">
          <w:marLeft w:val="0"/>
          <w:marRight w:val="0"/>
          <w:marTop w:val="0"/>
          <w:marBottom w:val="0"/>
          <w:divBdr>
            <w:top w:val="none" w:sz="0" w:space="0" w:color="auto"/>
            <w:left w:val="none" w:sz="0" w:space="0" w:color="auto"/>
            <w:bottom w:val="none" w:sz="0" w:space="0" w:color="auto"/>
            <w:right w:val="none" w:sz="0" w:space="0" w:color="auto"/>
          </w:divBdr>
        </w:div>
        <w:div w:id="128742916">
          <w:marLeft w:val="0"/>
          <w:marRight w:val="0"/>
          <w:marTop w:val="0"/>
          <w:marBottom w:val="0"/>
          <w:divBdr>
            <w:top w:val="none" w:sz="0" w:space="0" w:color="auto"/>
            <w:left w:val="none" w:sz="0" w:space="0" w:color="auto"/>
            <w:bottom w:val="none" w:sz="0" w:space="0" w:color="auto"/>
            <w:right w:val="none" w:sz="0" w:space="0" w:color="auto"/>
          </w:divBdr>
        </w:div>
        <w:div w:id="415251933">
          <w:marLeft w:val="0"/>
          <w:marRight w:val="0"/>
          <w:marTop w:val="0"/>
          <w:marBottom w:val="0"/>
          <w:divBdr>
            <w:top w:val="none" w:sz="0" w:space="0" w:color="auto"/>
            <w:left w:val="none" w:sz="0" w:space="0" w:color="auto"/>
            <w:bottom w:val="none" w:sz="0" w:space="0" w:color="auto"/>
            <w:right w:val="none" w:sz="0" w:space="0" w:color="auto"/>
          </w:divBdr>
        </w:div>
        <w:div w:id="1539851718">
          <w:marLeft w:val="0"/>
          <w:marRight w:val="0"/>
          <w:marTop w:val="0"/>
          <w:marBottom w:val="0"/>
          <w:divBdr>
            <w:top w:val="none" w:sz="0" w:space="0" w:color="auto"/>
            <w:left w:val="none" w:sz="0" w:space="0" w:color="auto"/>
            <w:bottom w:val="none" w:sz="0" w:space="0" w:color="auto"/>
            <w:right w:val="none" w:sz="0" w:space="0" w:color="auto"/>
          </w:divBdr>
        </w:div>
        <w:div w:id="1559898405">
          <w:marLeft w:val="0"/>
          <w:marRight w:val="0"/>
          <w:marTop w:val="0"/>
          <w:marBottom w:val="0"/>
          <w:divBdr>
            <w:top w:val="none" w:sz="0" w:space="0" w:color="auto"/>
            <w:left w:val="none" w:sz="0" w:space="0" w:color="auto"/>
            <w:bottom w:val="none" w:sz="0" w:space="0" w:color="auto"/>
            <w:right w:val="none" w:sz="0" w:space="0" w:color="auto"/>
          </w:divBdr>
        </w:div>
        <w:div w:id="27412413">
          <w:marLeft w:val="0"/>
          <w:marRight w:val="0"/>
          <w:marTop w:val="0"/>
          <w:marBottom w:val="0"/>
          <w:divBdr>
            <w:top w:val="none" w:sz="0" w:space="0" w:color="auto"/>
            <w:left w:val="none" w:sz="0" w:space="0" w:color="auto"/>
            <w:bottom w:val="none" w:sz="0" w:space="0" w:color="auto"/>
            <w:right w:val="none" w:sz="0" w:space="0" w:color="auto"/>
          </w:divBdr>
        </w:div>
        <w:div w:id="953054383">
          <w:marLeft w:val="0"/>
          <w:marRight w:val="0"/>
          <w:marTop w:val="0"/>
          <w:marBottom w:val="0"/>
          <w:divBdr>
            <w:top w:val="none" w:sz="0" w:space="0" w:color="auto"/>
            <w:left w:val="none" w:sz="0" w:space="0" w:color="auto"/>
            <w:bottom w:val="none" w:sz="0" w:space="0" w:color="auto"/>
            <w:right w:val="none" w:sz="0" w:space="0" w:color="auto"/>
          </w:divBdr>
        </w:div>
        <w:div w:id="386756748">
          <w:marLeft w:val="0"/>
          <w:marRight w:val="0"/>
          <w:marTop w:val="0"/>
          <w:marBottom w:val="0"/>
          <w:divBdr>
            <w:top w:val="none" w:sz="0" w:space="0" w:color="auto"/>
            <w:left w:val="none" w:sz="0" w:space="0" w:color="auto"/>
            <w:bottom w:val="none" w:sz="0" w:space="0" w:color="auto"/>
            <w:right w:val="none" w:sz="0" w:space="0" w:color="auto"/>
          </w:divBdr>
        </w:div>
        <w:div w:id="1646395818">
          <w:marLeft w:val="0"/>
          <w:marRight w:val="0"/>
          <w:marTop w:val="0"/>
          <w:marBottom w:val="0"/>
          <w:divBdr>
            <w:top w:val="none" w:sz="0" w:space="0" w:color="auto"/>
            <w:left w:val="none" w:sz="0" w:space="0" w:color="auto"/>
            <w:bottom w:val="none" w:sz="0" w:space="0" w:color="auto"/>
            <w:right w:val="none" w:sz="0" w:space="0" w:color="auto"/>
          </w:divBdr>
        </w:div>
        <w:div w:id="1472018055">
          <w:marLeft w:val="0"/>
          <w:marRight w:val="0"/>
          <w:marTop w:val="0"/>
          <w:marBottom w:val="0"/>
          <w:divBdr>
            <w:top w:val="none" w:sz="0" w:space="0" w:color="auto"/>
            <w:left w:val="none" w:sz="0" w:space="0" w:color="auto"/>
            <w:bottom w:val="none" w:sz="0" w:space="0" w:color="auto"/>
            <w:right w:val="none" w:sz="0" w:space="0" w:color="auto"/>
          </w:divBdr>
        </w:div>
        <w:div w:id="1927885638">
          <w:marLeft w:val="0"/>
          <w:marRight w:val="0"/>
          <w:marTop w:val="0"/>
          <w:marBottom w:val="0"/>
          <w:divBdr>
            <w:top w:val="none" w:sz="0" w:space="0" w:color="auto"/>
            <w:left w:val="none" w:sz="0" w:space="0" w:color="auto"/>
            <w:bottom w:val="none" w:sz="0" w:space="0" w:color="auto"/>
            <w:right w:val="none" w:sz="0" w:space="0" w:color="auto"/>
          </w:divBdr>
        </w:div>
        <w:div w:id="720593973">
          <w:marLeft w:val="0"/>
          <w:marRight w:val="0"/>
          <w:marTop w:val="0"/>
          <w:marBottom w:val="0"/>
          <w:divBdr>
            <w:top w:val="none" w:sz="0" w:space="0" w:color="auto"/>
            <w:left w:val="none" w:sz="0" w:space="0" w:color="auto"/>
            <w:bottom w:val="none" w:sz="0" w:space="0" w:color="auto"/>
            <w:right w:val="none" w:sz="0" w:space="0" w:color="auto"/>
          </w:divBdr>
        </w:div>
        <w:div w:id="1803183842">
          <w:marLeft w:val="0"/>
          <w:marRight w:val="0"/>
          <w:marTop w:val="0"/>
          <w:marBottom w:val="0"/>
          <w:divBdr>
            <w:top w:val="none" w:sz="0" w:space="0" w:color="auto"/>
            <w:left w:val="none" w:sz="0" w:space="0" w:color="auto"/>
            <w:bottom w:val="none" w:sz="0" w:space="0" w:color="auto"/>
            <w:right w:val="none" w:sz="0" w:space="0" w:color="auto"/>
          </w:divBdr>
        </w:div>
        <w:div w:id="38633159">
          <w:marLeft w:val="0"/>
          <w:marRight w:val="0"/>
          <w:marTop w:val="0"/>
          <w:marBottom w:val="0"/>
          <w:divBdr>
            <w:top w:val="none" w:sz="0" w:space="0" w:color="auto"/>
            <w:left w:val="none" w:sz="0" w:space="0" w:color="auto"/>
            <w:bottom w:val="none" w:sz="0" w:space="0" w:color="auto"/>
            <w:right w:val="none" w:sz="0" w:space="0" w:color="auto"/>
          </w:divBdr>
        </w:div>
        <w:div w:id="1421486485">
          <w:marLeft w:val="0"/>
          <w:marRight w:val="0"/>
          <w:marTop w:val="0"/>
          <w:marBottom w:val="0"/>
          <w:divBdr>
            <w:top w:val="none" w:sz="0" w:space="0" w:color="auto"/>
            <w:left w:val="none" w:sz="0" w:space="0" w:color="auto"/>
            <w:bottom w:val="none" w:sz="0" w:space="0" w:color="auto"/>
            <w:right w:val="none" w:sz="0" w:space="0" w:color="auto"/>
          </w:divBdr>
        </w:div>
        <w:div w:id="1517765186">
          <w:marLeft w:val="0"/>
          <w:marRight w:val="0"/>
          <w:marTop w:val="0"/>
          <w:marBottom w:val="0"/>
          <w:divBdr>
            <w:top w:val="none" w:sz="0" w:space="0" w:color="auto"/>
            <w:left w:val="none" w:sz="0" w:space="0" w:color="auto"/>
            <w:bottom w:val="none" w:sz="0" w:space="0" w:color="auto"/>
            <w:right w:val="none" w:sz="0" w:space="0" w:color="auto"/>
          </w:divBdr>
        </w:div>
        <w:div w:id="1819876527">
          <w:marLeft w:val="0"/>
          <w:marRight w:val="0"/>
          <w:marTop w:val="0"/>
          <w:marBottom w:val="0"/>
          <w:divBdr>
            <w:top w:val="none" w:sz="0" w:space="0" w:color="auto"/>
            <w:left w:val="none" w:sz="0" w:space="0" w:color="auto"/>
            <w:bottom w:val="none" w:sz="0" w:space="0" w:color="auto"/>
            <w:right w:val="none" w:sz="0" w:space="0" w:color="auto"/>
          </w:divBdr>
        </w:div>
        <w:div w:id="1985306273">
          <w:marLeft w:val="0"/>
          <w:marRight w:val="0"/>
          <w:marTop w:val="0"/>
          <w:marBottom w:val="0"/>
          <w:divBdr>
            <w:top w:val="none" w:sz="0" w:space="0" w:color="auto"/>
            <w:left w:val="none" w:sz="0" w:space="0" w:color="auto"/>
            <w:bottom w:val="none" w:sz="0" w:space="0" w:color="auto"/>
            <w:right w:val="none" w:sz="0" w:space="0" w:color="auto"/>
          </w:divBdr>
        </w:div>
        <w:div w:id="1494417791">
          <w:marLeft w:val="0"/>
          <w:marRight w:val="0"/>
          <w:marTop w:val="0"/>
          <w:marBottom w:val="0"/>
          <w:divBdr>
            <w:top w:val="none" w:sz="0" w:space="0" w:color="auto"/>
            <w:left w:val="none" w:sz="0" w:space="0" w:color="auto"/>
            <w:bottom w:val="none" w:sz="0" w:space="0" w:color="auto"/>
            <w:right w:val="none" w:sz="0" w:space="0" w:color="auto"/>
          </w:divBdr>
        </w:div>
        <w:div w:id="2022390117">
          <w:marLeft w:val="0"/>
          <w:marRight w:val="0"/>
          <w:marTop w:val="0"/>
          <w:marBottom w:val="0"/>
          <w:divBdr>
            <w:top w:val="none" w:sz="0" w:space="0" w:color="auto"/>
            <w:left w:val="none" w:sz="0" w:space="0" w:color="auto"/>
            <w:bottom w:val="none" w:sz="0" w:space="0" w:color="auto"/>
            <w:right w:val="none" w:sz="0" w:space="0" w:color="auto"/>
          </w:divBdr>
        </w:div>
        <w:div w:id="30497386">
          <w:marLeft w:val="0"/>
          <w:marRight w:val="0"/>
          <w:marTop w:val="0"/>
          <w:marBottom w:val="0"/>
          <w:divBdr>
            <w:top w:val="none" w:sz="0" w:space="0" w:color="auto"/>
            <w:left w:val="none" w:sz="0" w:space="0" w:color="auto"/>
            <w:bottom w:val="none" w:sz="0" w:space="0" w:color="auto"/>
            <w:right w:val="none" w:sz="0" w:space="0" w:color="auto"/>
          </w:divBdr>
        </w:div>
        <w:div w:id="802622468">
          <w:marLeft w:val="0"/>
          <w:marRight w:val="0"/>
          <w:marTop w:val="0"/>
          <w:marBottom w:val="0"/>
          <w:divBdr>
            <w:top w:val="none" w:sz="0" w:space="0" w:color="auto"/>
            <w:left w:val="none" w:sz="0" w:space="0" w:color="auto"/>
            <w:bottom w:val="none" w:sz="0" w:space="0" w:color="auto"/>
            <w:right w:val="none" w:sz="0" w:space="0" w:color="auto"/>
          </w:divBdr>
        </w:div>
        <w:div w:id="1927377033">
          <w:marLeft w:val="0"/>
          <w:marRight w:val="0"/>
          <w:marTop w:val="0"/>
          <w:marBottom w:val="0"/>
          <w:divBdr>
            <w:top w:val="none" w:sz="0" w:space="0" w:color="auto"/>
            <w:left w:val="none" w:sz="0" w:space="0" w:color="auto"/>
            <w:bottom w:val="none" w:sz="0" w:space="0" w:color="auto"/>
            <w:right w:val="none" w:sz="0" w:space="0" w:color="auto"/>
          </w:divBdr>
        </w:div>
        <w:div w:id="1780837806">
          <w:marLeft w:val="0"/>
          <w:marRight w:val="0"/>
          <w:marTop w:val="0"/>
          <w:marBottom w:val="0"/>
          <w:divBdr>
            <w:top w:val="none" w:sz="0" w:space="0" w:color="auto"/>
            <w:left w:val="none" w:sz="0" w:space="0" w:color="auto"/>
            <w:bottom w:val="none" w:sz="0" w:space="0" w:color="auto"/>
            <w:right w:val="none" w:sz="0" w:space="0" w:color="auto"/>
          </w:divBdr>
        </w:div>
      </w:divsChild>
    </w:div>
    <w:div w:id="1575578721">
      <w:bodyDiv w:val="1"/>
      <w:marLeft w:val="0"/>
      <w:marRight w:val="0"/>
      <w:marTop w:val="0"/>
      <w:marBottom w:val="0"/>
      <w:divBdr>
        <w:top w:val="none" w:sz="0" w:space="0" w:color="auto"/>
        <w:left w:val="none" w:sz="0" w:space="0" w:color="auto"/>
        <w:bottom w:val="none" w:sz="0" w:space="0" w:color="auto"/>
        <w:right w:val="none" w:sz="0" w:space="0" w:color="auto"/>
      </w:divBdr>
      <w:divsChild>
        <w:div w:id="5523684">
          <w:marLeft w:val="0"/>
          <w:marRight w:val="0"/>
          <w:marTop w:val="0"/>
          <w:marBottom w:val="0"/>
          <w:divBdr>
            <w:top w:val="none" w:sz="0" w:space="0" w:color="auto"/>
            <w:left w:val="none" w:sz="0" w:space="0" w:color="auto"/>
            <w:bottom w:val="none" w:sz="0" w:space="0" w:color="auto"/>
            <w:right w:val="none" w:sz="0" w:space="0" w:color="auto"/>
          </w:divBdr>
        </w:div>
        <w:div w:id="1576277926">
          <w:marLeft w:val="0"/>
          <w:marRight w:val="0"/>
          <w:marTop w:val="0"/>
          <w:marBottom w:val="0"/>
          <w:divBdr>
            <w:top w:val="none" w:sz="0" w:space="0" w:color="auto"/>
            <w:left w:val="none" w:sz="0" w:space="0" w:color="auto"/>
            <w:bottom w:val="none" w:sz="0" w:space="0" w:color="auto"/>
            <w:right w:val="none" w:sz="0" w:space="0" w:color="auto"/>
          </w:divBdr>
        </w:div>
        <w:div w:id="1515873933">
          <w:marLeft w:val="0"/>
          <w:marRight w:val="0"/>
          <w:marTop w:val="0"/>
          <w:marBottom w:val="0"/>
          <w:divBdr>
            <w:top w:val="none" w:sz="0" w:space="0" w:color="auto"/>
            <w:left w:val="none" w:sz="0" w:space="0" w:color="auto"/>
            <w:bottom w:val="none" w:sz="0" w:space="0" w:color="auto"/>
            <w:right w:val="none" w:sz="0" w:space="0" w:color="auto"/>
          </w:divBdr>
        </w:div>
        <w:div w:id="1566989708">
          <w:marLeft w:val="0"/>
          <w:marRight w:val="0"/>
          <w:marTop w:val="0"/>
          <w:marBottom w:val="0"/>
          <w:divBdr>
            <w:top w:val="none" w:sz="0" w:space="0" w:color="auto"/>
            <w:left w:val="none" w:sz="0" w:space="0" w:color="auto"/>
            <w:bottom w:val="none" w:sz="0" w:space="0" w:color="auto"/>
            <w:right w:val="none" w:sz="0" w:space="0" w:color="auto"/>
          </w:divBdr>
        </w:div>
        <w:div w:id="1968969411">
          <w:marLeft w:val="0"/>
          <w:marRight w:val="0"/>
          <w:marTop w:val="0"/>
          <w:marBottom w:val="0"/>
          <w:divBdr>
            <w:top w:val="none" w:sz="0" w:space="0" w:color="auto"/>
            <w:left w:val="none" w:sz="0" w:space="0" w:color="auto"/>
            <w:bottom w:val="none" w:sz="0" w:space="0" w:color="auto"/>
            <w:right w:val="none" w:sz="0" w:space="0" w:color="auto"/>
          </w:divBdr>
        </w:div>
        <w:div w:id="1036127389">
          <w:marLeft w:val="0"/>
          <w:marRight w:val="0"/>
          <w:marTop w:val="0"/>
          <w:marBottom w:val="0"/>
          <w:divBdr>
            <w:top w:val="none" w:sz="0" w:space="0" w:color="auto"/>
            <w:left w:val="none" w:sz="0" w:space="0" w:color="auto"/>
            <w:bottom w:val="none" w:sz="0" w:space="0" w:color="auto"/>
            <w:right w:val="none" w:sz="0" w:space="0" w:color="auto"/>
          </w:divBdr>
        </w:div>
        <w:div w:id="2089183456">
          <w:marLeft w:val="0"/>
          <w:marRight w:val="0"/>
          <w:marTop w:val="0"/>
          <w:marBottom w:val="0"/>
          <w:divBdr>
            <w:top w:val="none" w:sz="0" w:space="0" w:color="auto"/>
            <w:left w:val="none" w:sz="0" w:space="0" w:color="auto"/>
            <w:bottom w:val="none" w:sz="0" w:space="0" w:color="auto"/>
            <w:right w:val="none" w:sz="0" w:space="0" w:color="auto"/>
          </w:divBdr>
        </w:div>
        <w:div w:id="275524005">
          <w:marLeft w:val="0"/>
          <w:marRight w:val="0"/>
          <w:marTop w:val="0"/>
          <w:marBottom w:val="0"/>
          <w:divBdr>
            <w:top w:val="none" w:sz="0" w:space="0" w:color="auto"/>
            <w:left w:val="none" w:sz="0" w:space="0" w:color="auto"/>
            <w:bottom w:val="none" w:sz="0" w:space="0" w:color="auto"/>
            <w:right w:val="none" w:sz="0" w:space="0" w:color="auto"/>
          </w:divBdr>
        </w:div>
        <w:div w:id="1110274150">
          <w:marLeft w:val="0"/>
          <w:marRight w:val="0"/>
          <w:marTop w:val="0"/>
          <w:marBottom w:val="0"/>
          <w:divBdr>
            <w:top w:val="none" w:sz="0" w:space="0" w:color="auto"/>
            <w:left w:val="none" w:sz="0" w:space="0" w:color="auto"/>
            <w:bottom w:val="none" w:sz="0" w:space="0" w:color="auto"/>
            <w:right w:val="none" w:sz="0" w:space="0" w:color="auto"/>
          </w:divBdr>
        </w:div>
        <w:div w:id="722096963">
          <w:marLeft w:val="0"/>
          <w:marRight w:val="0"/>
          <w:marTop w:val="0"/>
          <w:marBottom w:val="0"/>
          <w:divBdr>
            <w:top w:val="none" w:sz="0" w:space="0" w:color="auto"/>
            <w:left w:val="none" w:sz="0" w:space="0" w:color="auto"/>
            <w:bottom w:val="none" w:sz="0" w:space="0" w:color="auto"/>
            <w:right w:val="none" w:sz="0" w:space="0" w:color="auto"/>
          </w:divBdr>
        </w:div>
        <w:div w:id="1374188673">
          <w:marLeft w:val="0"/>
          <w:marRight w:val="0"/>
          <w:marTop w:val="0"/>
          <w:marBottom w:val="0"/>
          <w:divBdr>
            <w:top w:val="none" w:sz="0" w:space="0" w:color="auto"/>
            <w:left w:val="none" w:sz="0" w:space="0" w:color="auto"/>
            <w:bottom w:val="none" w:sz="0" w:space="0" w:color="auto"/>
            <w:right w:val="none" w:sz="0" w:space="0" w:color="auto"/>
          </w:divBdr>
        </w:div>
        <w:div w:id="865026558">
          <w:marLeft w:val="0"/>
          <w:marRight w:val="0"/>
          <w:marTop w:val="0"/>
          <w:marBottom w:val="0"/>
          <w:divBdr>
            <w:top w:val="none" w:sz="0" w:space="0" w:color="auto"/>
            <w:left w:val="none" w:sz="0" w:space="0" w:color="auto"/>
            <w:bottom w:val="none" w:sz="0" w:space="0" w:color="auto"/>
            <w:right w:val="none" w:sz="0" w:space="0" w:color="auto"/>
          </w:divBdr>
        </w:div>
        <w:div w:id="1181553854">
          <w:marLeft w:val="0"/>
          <w:marRight w:val="0"/>
          <w:marTop w:val="0"/>
          <w:marBottom w:val="0"/>
          <w:divBdr>
            <w:top w:val="none" w:sz="0" w:space="0" w:color="auto"/>
            <w:left w:val="none" w:sz="0" w:space="0" w:color="auto"/>
            <w:bottom w:val="none" w:sz="0" w:space="0" w:color="auto"/>
            <w:right w:val="none" w:sz="0" w:space="0" w:color="auto"/>
          </w:divBdr>
        </w:div>
        <w:div w:id="1244534694">
          <w:marLeft w:val="0"/>
          <w:marRight w:val="0"/>
          <w:marTop w:val="0"/>
          <w:marBottom w:val="0"/>
          <w:divBdr>
            <w:top w:val="none" w:sz="0" w:space="0" w:color="auto"/>
            <w:left w:val="none" w:sz="0" w:space="0" w:color="auto"/>
            <w:bottom w:val="none" w:sz="0" w:space="0" w:color="auto"/>
            <w:right w:val="none" w:sz="0" w:space="0" w:color="auto"/>
          </w:divBdr>
        </w:div>
        <w:div w:id="1402945837">
          <w:marLeft w:val="0"/>
          <w:marRight w:val="0"/>
          <w:marTop w:val="0"/>
          <w:marBottom w:val="0"/>
          <w:divBdr>
            <w:top w:val="none" w:sz="0" w:space="0" w:color="auto"/>
            <w:left w:val="none" w:sz="0" w:space="0" w:color="auto"/>
            <w:bottom w:val="none" w:sz="0" w:space="0" w:color="auto"/>
            <w:right w:val="none" w:sz="0" w:space="0" w:color="auto"/>
          </w:divBdr>
        </w:div>
        <w:div w:id="1975793994">
          <w:marLeft w:val="0"/>
          <w:marRight w:val="0"/>
          <w:marTop w:val="0"/>
          <w:marBottom w:val="0"/>
          <w:divBdr>
            <w:top w:val="none" w:sz="0" w:space="0" w:color="auto"/>
            <w:left w:val="none" w:sz="0" w:space="0" w:color="auto"/>
            <w:bottom w:val="none" w:sz="0" w:space="0" w:color="auto"/>
            <w:right w:val="none" w:sz="0" w:space="0" w:color="auto"/>
          </w:divBdr>
        </w:div>
        <w:div w:id="1925144549">
          <w:marLeft w:val="0"/>
          <w:marRight w:val="0"/>
          <w:marTop w:val="0"/>
          <w:marBottom w:val="0"/>
          <w:divBdr>
            <w:top w:val="none" w:sz="0" w:space="0" w:color="auto"/>
            <w:left w:val="none" w:sz="0" w:space="0" w:color="auto"/>
            <w:bottom w:val="none" w:sz="0" w:space="0" w:color="auto"/>
            <w:right w:val="none" w:sz="0" w:space="0" w:color="auto"/>
          </w:divBdr>
        </w:div>
        <w:div w:id="1884322451">
          <w:marLeft w:val="0"/>
          <w:marRight w:val="0"/>
          <w:marTop w:val="0"/>
          <w:marBottom w:val="0"/>
          <w:divBdr>
            <w:top w:val="none" w:sz="0" w:space="0" w:color="auto"/>
            <w:left w:val="none" w:sz="0" w:space="0" w:color="auto"/>
            <w:bottom w:val="none" w:sz="0" w:space="0" w:color="auto"/>
            <w:right w:val="none" w:sz="0" w:space="0" w:color="auto"/>
          </w:divBdr>
        </w:div>
        <w:div w:id="76480789">
          <w:marLeft w:val="0"/>
          <w:marRight w:val="0"/>
          <w:marTop w:val="0"/>
          <w:marBottom w:val="0"/>
          <w:divBdr>
            <w:top w:val="none" w:sz="0" w:space="0" w:color="auto"/>
            <w:left w:val="none" w:sz="0" w:space="0" w:color="auto"/>
            <w:bottom w:val="none" w:sz="0" w:space="0" w:color="auto"/>
            <w:right w:val="none" w:sz="0" w:space="0" w:color="auto"/>
          </w:divBdr>
        </w:div>
        <w:div w:id="273248430">
          <w:marLeft w:val="0"/>
          <w:marRight w:val="0"/>
          <w:marTop w:val="0"/>
          <w:marBottom w:val="0"/>
          <w:divBdr>
            <w:top w:val="none" w:sz="0" w:space="0" w:color="auto"/>
            <w:left w:val="none" w:sz="0" w:space="0" w:color="auto"/>
            <w:bottom w:val="none" w:sz="0" w:space="0" w:color="auto"/>
            <w:right w:val="none" w:sz="0" w:space="0" w:color="auto"/>
          </w:divBdr>
        </w:div>
        <w:div w:id="2048606421">
          <w:marLeft w:val="0"/>
          <w:marRight w:val="0"/>
          <w:marTop w:val="0"/>
          <w:marBottom w:val="0"/>
          <w:divBdr>
            <w:top w:val="none" w:sz="0" w:space="0" w:color="auto"/>
            <w:left w:val="none" w:sz="0" w:space="0" w:color="auto"/>
            <w:bottom w:val="none" w:sz="0" w:space="0" w:color="auto"/>
            <w:right w:val="none" w:sz="0" w:space="0" w:color="auto"/>
          </w:divBdr>
        </w:div>
        <w:div w:id="1289582162">
          <w:marLeft w:val="0"/>
          <w:marRight w:val="0"/>
          <w:marTop w:val="0"/>
          <w:marBottom w:val="0"/>
          <w:divBdr>
            <w:top w:val="none" w:sz="0" w:space="0" w:color="auto"/>
            <w:left w:val="none" w:sz="0" w:space="0" w:color="auto"/>
            <w:bottom w:val="none" w:sz="0" w:space="0" w:color="auto"/>
            <w:right w:val="none" w:sz="0" w:space="0" w:color="auto"/>
          </w:divBdr>
        </w:div>
        <w:div w:id="1709909050">
          <w:marLeft w:val="0"/>
          <w:marRight w:val="0"/>
          <w:marTop w:val="0"/>
          <w:marBottom w:val="0"/>
          <w:divBdr>
            <w:top w:val="none" w:sz="0" w:space="0" w:color="auto"/>
            <w:left w:val="none" w:sz="0" w:space="0" w:color="auto"/>
            <w:bottom w:val="none" w:sz="0" w:space="0" w:color="auto"/>
            <w:right w:val="none" w:sz="0" w:space="0" w:color="auto"/>
          </w:divBdr>
        </w:div>
        <w:div w:id="1579947054">
          <w:marLeft w:val="0"/>
          <w:marRight w:val="0"/>
          <w:marTop w:val="0"/>
          <w:marBottom w:val="0"/>
          <w:divBdr>
            <w:top w:val="none" w:sz="0" w:space="0" w:color="auto"/>
            <w:left w:val="none" w:sz="0" w:space="0" w:color="auto"/>
            <w:bottom w:val="none" w:sz="0" w:space="0" w:color="auto"/>
            <w:right w:val="none" w:sz="0" w:space="0" w:color="auto"/>
          </w:divBdr>
        </w:div>
        <w:div w:id="878510700">
          <w:marLeft w:val="0"/>
          <w:marRight w:val="0"/>
          <w:marTop w:val="0"/>
          <w:marBottom w:val="0"/>
          <w:divBdr>
            <w:top w:val="none" w:sz="0" w:space="0" w:color="auto"/>
            <w:left w:val="none" w:sz="0" w:space="0" w:color="auto"/>
            <w:bottom w:val="none" w:sz="0" w:space="0" w:color="auto"/>
            <w:right w:val="none" w:sz="0" w:space="0" w:color="auto"/>
          </w:divBdr>
        </w:div>
        <w:div w:id="2045709939">
          <w:marLeft w:val="0"/>
          <w:marRight w:val="0"/>
          <w:marTop w:val="0"/>
          <w:marBottom w:val="0"/>
          <w:divBdr>
            <w:top w:val="none" w:sz="0" w:space="0" w:color="auto"/>
            <w:left w:val="none" w:sz="0" w:space="0" w:color="auto"/>
            <w:bottom w:val="none" w:sz="0" w:space="0" w:color="auto"/>
            <w:right w:val="none" w:sz="0" w:space="0" w:color="auto"/>
          </w:divBdr>
        </w:div>
        <w:div w:id="1391490644">
          <w:marLeft w:val="0"/>
          <w:marRight w:val="0"/>
          <w:marTop w:val="0"/>
          <w:marBottom w:val="0"/>
          <w:divBdr>
            <w:top w:val="none" w:sz="0" w:space="0" w:color="auto"/>
            <w:left w:val="none" w:sz="0" w:space="0" w:color="auto"/>
            <w:bottom w:val="none" w:sz="0" w:space="0" w:color="auto"/>
            <w:right w:val="none" w:sz="0" w:space="0" w:color="auto"/>
          </w:divBdr>
        </w:div>
        <w:div w:id="638264395">
          <w:marLeft w:val="0"/>
          <w:marRight w:val="0"/>
          <w:marTop w:val="0"/>
          <w:marBottom w:val="0"/>
          <w:divBdr>
            <w:top w:val="none" w:sz="0" w:space="0" w:color="auto"/>
            <w:left w:val="none" w:sz="0" w:space="0" w:color="auto"/>
            <w:bottom w:val="none" w:sz="0" w:space="0" w:color="auto"/>
            <w:right w:val="none" w:sz="0" w:space="0" w:color="auto"/>
          </w:divBdr>
        </w:div>
        <w:div w:id="1997217827">
          <w:marLeft w:val="0"/>
          <w:marRight w:val="0"/>
          <w:marTop w:val="0"/>
          <w:marBottom w:val="0"/>
          <w:divBdr>
            <w:top w:val="none" w:sz="0" w:space="0" w:color="auto"/>
            <w:left w:val="none" w:sz="0" w:space="0" w:color="auto"/>
            <w:bottom w:val="none" w:sz="0" w:space="0" w:color="auto"/>
            <w:right w:val="none" w:sz="0" w:space="0" w:color="auto"/>
          </w:divBdr>
        </w:div>
        <w:div w:id="1979145152">
          <w:marLeft w:val="0"/>
          <w:marRight w:val="0"/>
          <w:marTop w:val="0"/>
          <w:marBottom w:val="0"/>
          <w:divBdr>
            <w:top w:val="none" w:sz="0" w:space="0" w:color="auto"/>
            <w:left w:val="none" w:sz="0" w:space="0" w:color="auto"/>
            <w:bottom w:val="none" w:sz="0" w:space="0" w:color="auto"/>
            <w:right w:val="none" w:sz="0" w:space="0" w:color="auto"/>
          </w:divBdr>
        </w:div>
        <w:div w:id="1913155057">
          <w:marLeft w:val="0"/>
          <w:marRight w:val="0"/>
          <w:marTop w:val="0"/>
          <w:marBottom w:val="0"/>
          <w:divBdr>
            <w:top w:val="none" w:sz="0" w:space="0" w:color="auto"/>
            <w:left w:val="none" w:sz="0" w:space="0" w:color="auto"/>
            <w:bottom w:val="none" w:sz="0" w:space="0" w:color="auto"/>
            <w:right w:val="none" w:sz="0" w:space="0" w:color="auto"/>
          </w:divBdr>
        </w:div>
        <w:div w:id="1459568453">
          <w:marLeft w:val="0"/>
          <w:marRight w:val="0"/>
          <w:marTop w:val="0"/>
          <w:marBottom w:val="0"/>
          <w:divBdr>
            <w:top w:val="none" w:sz="0" w:space="0" w:color="auto"/>
            <w:left w:val="none" w:sz="0" w:space="0" w:color="auto"/>
            <w:bottom w:val="none" w:sz="0" w:space="0" w:color="auto"/>
            <w:right w:val="none" w:sz="0" w:space="0" w:color="auto"/>
          </w:divBdr>
        </w:div>
        <w:div w:id="1346204910">
          <w:marLeft w:val="0"/>
          <w:marRight w:val="0"/>
          <w:marTop w:val="0"/>
          <w:marBottom w:val="0"/>
          <w:divBdr>
            <w:top w:val="none" w:sz="0" w:space="0" w:color="auto"/>
            <w:left w:val="none" w:sz="0" w:space="0" w:color="auto"/>
            <w:bottom w:val="none" w:sz="0" w:space="0" w:color="auto"/>
            <w:right w:val="none" w:sz="0" w:space="0" w:color="auto"/>
          </w:divBdr>
        </w:div>
        <w:div w:id="143352157">
          <w:marLeft w:val="0"/>
          <w:marRight w:val="0"/>
          <w:marTop w:val="0"/>
          <w:marBottom w:val="0"/>
          <w:divBdr>
            <w:top w:val="none" w:sz="0" w:space="0" w:color="auto"/>
            <w:left w:val="none" w:sz="0" w:space="0" w:color="auto"/>
            <w:bottom w:val="none" w:sz="0" w:space="0" w:color="auto"/>
            <w:right w:val="none" w:sz="0" w:space="0" w:color="auto"/>
          </w:divBdr>
        </w:div>
        <w:div w:id="1681002534">
          <w:marLeft w:val="0"/>
          <w:marRight w:val="0"/>
          <w:marTop w:val="0"/>
          <w:marBottom w:val="0"/>
          <w:divBdr>
            <w:top w:val="none" w:sz="0" w:space="0" w:color="auto"/>
            <w:left w:val="none" w:sz="0" w:space="0" w:color="auto"/>
            <w:bottom w:val="none" w:sz="0" w:space="0" w:color="auto"/>
            <w:right w:val="none" w:sz="0" w:space="0" w:color="auto"/>
          </w:divBdr>
        </w:div>
        <w:div w:id="445586725">
          <w:marLeft w:val="0"/>
          <w:marRight w:val="0"/>
          <w:marTop w:val="0"/>
          <w:marBottom w:val="0"/>
          <w:divBdr>
            <w:top w:val="none" w:sz="0" w:space="0" w:color="auto"/>
            <w:left w:val="none" w:sz="0" w:space="0" w:color="auto"/>
            <w:bottom w:val="none" w:sz="0" w:space="0" w:color="auto"/>
            <w:right w:val="none" w:sz="0" w:space="0" w:color="auto"/>
          </w:divBdr>
        </w:div>
        <w:div w:id="370107709">
          <w:marLeft w:val="0"/>
          <w:marRight w:val="0"/>
          <w:marTop w:val="0"/>
          <w:marBottom w:val="0"/>
          <w:divBdr>
            <w:top w:val="none" w:sz="0" w:space="0" w:color="auto"/>
            <w:left w:val="none" w:sz="0" w:space="0" w:color="auto"/>
            <w:bottom w:val="none" w:sz="0" w:space="0" w:color="auto"/>
            <w:right w:val="none" w:sz="0" w:space="0" w:color="auto"/>
          </w:divBdr>
        </w:div>
        <w:div w:id="1959945416">
          <w:marLeft w:val="0"/>
          <w:marRight w:val="0"/>
          <w:marTop w:val="0"/>
          <w:marBottom w:val="0"/>
          <w:divBdr>
            <w:top w:val="none" w:sz="0" w:space="0" w:color="auto"/>
            <w:left w:val="none" w:sz="0" w:space="0" w:color="auto"/>
            <w:bottom w:val="none" w:sz="0" w:space="0" w:color="auto"/>
            <w:right w:val="none" w:sz="0" w:space="0" w:color="auto"/>
          </w:divBdr>
        </w:div>
        <w:div w:id="87240347">
          <w:marLeft w:val="0"/>
          <w:marRight w:val="0"/>
          <w:marTop w:val="0"/>
          <w:marBottom w:val="0"/>
          <w:divBdr>
            <w:top w:val="none" w:sz="0" w:space="0" w:color="auto"/>
            <w:left w:val="none" w:sz="0" w:space="0" w:color="auto"/>
            <w:bottom w:val="none" w:sz="0" w:space="0" w:color="auto"/>
            <w:right w:val="none" w:sz="0" w:space="0" w:color="auto"/>
          </w:divBdr>
        </w:div>
        <w:div w:id="2014457265">
          <w:marLeft w:val="0"/>
          <w:marRight w:val="0"/>
          <w:marTop w:val="0"/>
          <w:marBottom w:val="0"/>
          <w:divBdr>
            <w:top w:val="none" w:sz="0" w:space="0" w:color="auto"/>
            <w:left w:val="none" w:sz="0" w:space="0" w:color="auto"/>
            <w:bottom w:val="none" w:sz="0" w:space="0" w:color="auto"/>
            <w:right w:val="none" w:sz="0" w:space="0" w:color="auto"/>
          </w:divBdr>
        </w:div>
        <w:div w:id="1784811805">
          <w:marLeft w:val="0"/>
          <w:marRight w:val="0"/>
          <w:marTop w:val="0"/>
          <w:marBottom w:val="0"/>
          <w:divBdr>
            <w:top w:val="none" w:sz="0" w:space="0" w:color="auto"/>
            <w:left w:val="none" w:sz="0" w:space="0" w:color="auto"/>
            <w:bottom w:val="none" w:sz="0" w:space="0" w:color="auto"/>
            <w:right w:val="none" w:sz="0" w:space="0" w:color="auto"/>
          </w:divBdr>
        </w:div>
        <w:div w:id="161626416">
          <w:marLeft w:val="0"/>
          <w:marRight w:val="0"/>
          <w:marTop w:val="0"/>
          <w:marBottom w:val="0"/>
          <w:divBdr>
            <w:top w:val="none" w:sz="0" w:space="0" w:color="auto"/>
            <w:left w:val="none" w:sz="0" w:space="0" w:color="auto"/>
            <w:bottom w:val="none" w:sz="0" w:space="0" w:color="auto"/>
            <w:right w:val="none" w:sz="0" w:space="0" w:color="auto"/>
          </w:divBdr>
        </w:div>
        <w:div w:id="1843353619">
          <w:marLeft w:val="0"/>
          <w:marRight w:val="0"/>
          <w:marTop w:val="0"/>
          <w:marBottom w:val="0"/>
          <w:divBdr>
            <w:top w:val="none" w:sz="0" w:space="0" w:color="auto"/>
            <w:left w:val="none" w:sz="0" w:space="0" w:color="auto"/>
            <w:bottom w:val="none" w:sz="0" w:space="0" w:color="auto"/>
            <w:right w:val="none" w:sz="0" w:space="0" w:color="auto"/>
          </w:divBdr>
        </w:div>
        <w:div w:id="2130473105">
          <w:marLeft w:val="0"/>
          <w:marRight w:val="0"/>
          <w:marTop w:val="0"/>
          <w:marBottom w:val="0"/>
          <w:divBdr>
            <w:top w:val="none" w:sz="0" w:space="0" w:color="auto"/>
            <w:left w:val="none" w:sz="0" w:space="0" w:color="auto"/>
            <w:bottom w:val="none" w:sz="0" w:space="0" w:color="auto"/>
            <w:right w:val="none" w:sz="0" w:space="0" w:color="auto"/>
          </w:divBdr>
        </w:div>
        <w:div w:id="189881681">
          <w:marLeft w:val="0"/>
          <w:marRight w:val="0"/>
          <w:marTop w:val="0"/>
          <w:marBottom w:val="0"/>
          <w:divBdr>
            <w:top w:val="none" w:sz="0" w:space="0" w:color="auto"/>
            <w:left w:val="none" w:sz="0" w:space="0" w:color="auto"/>
            <w:bottom w:val="none" w:sz="0" w:space="0" w:color="auto"/>
            <w:right w:val="none" w:sz="0" w:space="0" w:color="auto"/>
          </w:divBdr>
        </w:div>
        <w:div w:id="2132164567">
          <w:marLeft w:val="0"/>
          <w:marRight w:val="0"/>
          <w:marTop w:val="0"/>
          <w:marBottom w:val="0"/>
          <w:divBdr>
            <w:top w:val="none" w:sz="0" w:space="0" w:color="auto"/>
            <w:left w:val="none" w:sz="0" w:space="0" w:color="auto"/>
            <w:bottom w:val="none" w:sz="0" w:space="0" w:color="auto"/>
            <w:right w:val="none" w:sz="0" w:space="0" w:color="auto"/>
          </w:divBdr>
        </w:div>
        <w:div w:id="1072964209">
          <w:marLeft w:val="0"/>
          <w:marRight w:val="0"/>
          <w:marTop w:val="0"/>
          <w:marBottom w:val="0"/>
          <w:divBdr>
            <w:top w:val="none" w:sz="0" w:space="0" w:color="auto"/>
            <w:left w:val="none" w:sz="0" w:space="0" w:color="auto"/>
            <w:bottom w:val="none" w:sz="0" w:space="0" w:color="auto"/>
            <w:right w:val="none" w:sz="0" w:space="0" w:color="auto"/>
          </w:divBdr>
        </w:div>
        <w:div w:id="1793940619">
          <w:marLeft w:val="0"/>
          <w:marRight w:val="0"/>
          <w:marTop w:val="0"/>
          <w:marBottom w:val="0"/>
          <w:divBdr>
            <w:top w:val="none" w:sz="0" w:space="0" w:color="auto"/>
            <w:left w:val="none" w:sz="0" w:space="0" w:color="auto"/>
            <w:bottom w:val="none" w:sz="0" w:space="0" w:color="auto"/>
            <w:right w:val="none" w:sz="0" w:space="0" w:color="auto"/>
          </w:divBdr>
        </w:div>
        <w:div w:id="1939214892">
          <w:marLeft w:val="0"/>
          <w:marRight w:val="0"/>
          <w:marTop w:val="0"/>
          <w:marBottom w:val="0"/>
          <w:divBdr>
            <w:top w:val="none" w:sz="0" w:space="0" w:color="auto"/>
            <w:left w:val="none" w:sz="0" w:space="0" w:color="auto"/>
            <w:bottom w:val="none" w:sz="0" w:space="0" w:color="auto"/>
            <w:right w:val="none" w:sz="0" w:space="0" w:color="auto"/>
          </w:divBdr>
        </w:div>
        <w:div w:id="975642430">
          <w:marLeft w:val="0"/>
          <w:marRight w:val="0"/>
          <w:marTop w:val="0"/>
          <w:marBottom w:val="0"/>
          <w:divBdr>
            <w:top w:val="none" w:sz="0" w:space="0" w:color="auto"/>
            <w:left w:val="none" w:sz="0" w:space="0" w:color="auto"/>
            <w:bottom w:val="none" w:sz="0" w:space="0" w:color="auto"/>
            <w:right w:val="none" w:sz="0" w:space="0" w:color="auto"/>
          </w:divBdr>
        </w:div>
        <w:div w:id="826483446">
          <w:marLeft w:val="0"/>
          <w:marRight w:val="0"/>
          <w:marTop w:val="0"/>
          <w:marBottom w:val="0"/>
          <w:divBdr>
            <w:top w:val="none" w:sz="0" w:space="0" w:color="auto"/>
            <w:left w:val="none" w:sz="0" w:space="0" w:color="auto"/>
            <w:bottom w:val="none" w:sz="0" w:space="0" w:color="auto"/>
            <w:right w:val="none" w:sz="0" w:space="0" w:color="auto"/>
          </w:divBdr>
        </w:div>
        <w:div w:id="1102184479">
          <w:marLeft w:val="0"/>
          <w:marRight w:val="0"/>
          <w:marTop w:val="0"/>
          <w:marBottom w:val="0"/>
          <w:divBdr>
            <w:top w:val="none" w:sz="0" w:space="0" w:color="auto"/>
            <w:left w:val="none" w:sz="0" w:space="0" w:color="auto"/>
            <w:bottom w:val="none" w:sz="0" w:space="0" w:color="auto"/>
            <w:right w:val="none" w:sz="0" w:space="0" w:color="auto"/>
          </w:divBdr>
        </w:div>
        <w:div w:id="992568353">
          <w:marLeft w:val="0"/>
          <w:marRight w:val="0"/>
          <w:marTop w:val="0"/>
          <w:marBottom w:val="0"/>
          <w:divBdr>
            <w:top w:val="none" w:sz="0" w:space="0" w:color="auto"/>
            <w:left w:val="none" w:sz="0" w:space="0" w:color="auto"/>
            <w:bottom w:val="none" w:sz="0" w:space="0" w:color="auto"/>
            <w:right w:val="none" w:sz="0" w:space="0" w:color="auto"/>
          </w:divBdr>
        </w:div>
        <w:div w:id="1665277204">
          <w:marLeft w:val="0"/>
          <w:marRight w:val="0"/>
          <w:marTop w:val="0"/>
          <w:marBottom w:val="0"/>
          <w:divBdr>
            <w:top w:val="none" w:sz="0" w:space="0" w:color="auto"/>
            <w:left w:val="none" w:sz="0" w:space="0" w:color="auto"/>
            <w:bottom w:val="none" w:sz="0" w:space="0" w:color="auto"/>
            <w:right w:val="none" w:sz="0" w:space="0" w:color="auto"/>
          </w:divBdr>
        </w:div>
        <w:div w:id="264727924">
          <w:marLeft w:val="0"/>
          <w:marRight w:val="0"/>
          <w:marTop w:val="0"/>
          <w:marBottom w:val="0"/>
          <w:divBdr>
            <w:top w:val="none" w:sz="0" w:space="0" w:color="auto"/>
            <w:left w:val="none" w:sz="0" w:space="0" w:color="auto"/>
            <w:bottom w:val="none" w:sz="0" w:space="0" w:color="auto"/>
            <w:right w:val="none" w:sz="0" w:space="0" w:color="auto"/>
          </w:divBdr>
        </w:div>
        <w:div w:id="502017998">
          <w:marLeft w:val="0"/>
          <w:marRight w:val="0"/>
          <w:marTop w:val="0"/>
          <w:marBottom w:val="0"/>
          <w:divBdr>
            <w:top w:val="none" w:sz="0" w:space="0" w:color="auto"/>
            <w:left w:val="none" w:sz="0" w:space="0" w:color="auto"/>
            <w:bottom w:val="none" w:sz="0" w:space="0" w:color="auto"/>
            <w:right w:val="none" w:sz="0" w:space="0" w:color="auto"/>
          </w:divBdr>
        </w:div>
        <w:div w:id="407927845">
          <w:marLeft w:val="0"/>
          <w:marRight w:val="0"/>
          <w:marTop w:val="0"/>
          <w:marBottom w:val="0"/>
          <w:divBdr>
            <w:top w:val="none" w:sz="0" w:space="0" w:color="auto"/>
            <w:left w:val="none" w:sz="0" w:space="0" w:color="auto"/>
            <w:bottom w:val="none" w:sz="0" w:space="0" w:color="auto"/>
            <w:right w:val="none" w:sz="0" w:space="0" w:color="auto"/>
          </w:divBdr>
        </w:div>
        <w:div w:id="1310817766">
          <w:marLeft w:val="0"/>
          <w:marRight w:val="0"/>
          <w:marTop w:val="0"/>
          <w:marBottom w:val="0"/>
          <w:divBdr>
            <w:top w:val="none" w:sz="0" w:space="0" w:color="auto"/>
            <w:left w:val="none" w:sz="0" w:space="0" w:color="auto"/>
            <w:bottom w:val="none" w:sz="0" w:space="0" w:color="auto"/>
            <w:right w:val="none" w:sz="0" w:space="0" w:color="auto"/>
          </w:divBdr>
        </w:div>
        <w:div w:id="159585917">
          <w:marLeft w:val="0"/>
          <w:marRight w:val="0"/>
          <w:marTop w:val="0"/>
          <w:marBottom w:val="0"/>
          <w:divBdr>
            <w:top w:val="none" w:sz="0" w:space="0" w:color="auto"/>
            <w:left w:val="none" w:sz="0" w:space="0" w:color="auto"/>
            <w:bottom w:val="none" w:sz="0" w:space="0" w:color="auto"/>
            <w:right w:val="none" w:sz="0" w:space="0" w:color="auto"/>
          </w:divBdr>
        </w:div>
        <w:div w:id="938953224">
          <w:marLeft w:val="0"/>
          <w:marRight w:val="0"/>
          <w:marTop w:val="0"/>
          <w:marBottom w:val="0"/>
          <w:divBdr>
            <w:top w:val="none" w:sz="0" w:space="0" w:color="auto"/>
            <w:left w:val="none" w:sz="0" w:space="0" w:color="auto"/>
            <w:bottom w:val="none" w:sz="0" w:space="0" w:color="auto"/>
            <w:right w:val="none" w:sz="0" w:space="0" w:color="auto"/>
          </w:divBdr>
        </w:div>
        <w:div w:id="935165082">
          <w:marLeft w:val="0"/>
          <w:marRight w:val="0"/>
          <w:marTop w:val="0"/>
          <w:marBottom w:val="0"/>
          <w:divBdr>
            <w:top w:val="none" w:sz="0" w:space="0" w:color="auto"/>
            <w:left w:val="none" w:sz="0" w:space="0" w:color="auto"/>
            <w:bottom w:val="none" w:sz="0" w:space="0" w:color="auto"/>
            <w:right w:val="none" w:sz="0" w:space="0" w:color="auto"/>
          </w:divBdr>
        </w:div>
      </w:divsChild>
    </w:div>
    <w:div w:id="1579636332">
      <w:bodyDiv w:val="1"/>
      <w:marLeft w:val="0"/>
      <w:marRight w:val="0"/>
      <w:marTop w:val="0"/>
      <w:marBottom w:val="0"/>
      <w:divBdr>
        <w:top w:val="none" w:sz="0" w:space="0" w:color="auto"/>
        <w:left w:val="none" w:sz="0" w:space="0" w:color="auto"/>
        <w:bottom w:val="none" w:sz="0" w:space="0" w:color="auto"/>
        <w:right w:val="none" w:sz="0" w:space="0" w:color="auto"/>
      </w:divBdr>
      <w:divsChild>
        <w:div w:id="1294871633">
          <w:marLeft w:val="0"/>
          <w:marRight w:val="0"/>
          <w:marTop w:val="0"/>
          <w:marBottom w:val="0"/>
          <w:divBdr>
            <w:top w:val="none" w:sz="0" w:space="0" w:color="auto"/>
            <w:left w:val="none" w:sz="0" w:space="0" w:color="auto"/>
            <w:bottom w:val="none" w:sz="0" w:space="0" w:color="auto"/>
            <w:right w:val="none" w:sz="0" w:space="0" w:color="auto"/>
          </w:divBdr>
        </w:div>
        <w:div w:id="1170950496">
          <w:marLeft w:val="0"/>
          <w:marRight w:val="0"/>
          <w:marTop w:val="0"/>
          <w:marBottom w:val="0"/>
          <w:divBdr>
            <w:top w:val="none" w:sz="0" w:space="0" w:color="auto"/>
            <w:left w:val="none" w:sz="0" w:space="0" w:color="auto"/>
            <w:bottom w:val="none" w:sz="0" w:space="0" w:color="auto"/>
            <w:right w:val="none" w:sz="0" w:space="0" w:color="auto"/>
          </w:divBdr>
        </w:div>
        <w:div w:id="160972413">
          <w:marLeft w:val="0"/>
          <w:marRight w:val="0"/>
          <w:marTop w:val="0"/>
          <w:marBottom w:val="0"/>
          <w:divBdr>
            <w:top w:val="none" w:sz="0" w:space="0" w:color="auto"/>
            <w:left w:val="none" w:sz="0" w:space="0" w:color="auto"/>
            <w:bottom w:val="none" w:sz="0" w:space="0" w:color="auto"/>
            <w:right w:val="none" w:sz="0" w:space="0" w:color="auto"/>
          </w:divBdr>
        </w:div>
      </w:divsChild>
    </w:div>
    <w:div w:id="1582564734">
      <w:bodyDiv w:val="1"/>
      <w:marLeft w:val="0"/>
      <w:marRight w:val="0"/>
      <w:marTop w:val="0"/>
      <w:marBottom w:val="0"/>
      <w:divBdr>
        <w:top w:val="none" w:sz="0" w:space="0" w:color="auto"/>
        <w:left w:val="none" w:sz="0" w:space="0" w:color="auto"/>
        <w:bottom w:val="none" w:sz="0" w:space="0" w:color="auto"/>
        <w:right w:val="none" w:sz="0" w:space="0" w:color="auto"/>
      </w:divBdr>
      <w:divsChild>
        <w:div w:id="1996951198">
          <w:marLeft w:val="0"/>
          <w:marRight w:val="0"/>
          <w:marTop w:val="0"/>
          <w:marBottom w:val="0"/>
          <w:divBdr>
            <w:top w:val="none" w:sz="0" w:space="0" w:color="auto"/>
            <w:left w:val="none" w:sz="0" w:space="0" w:color="auto"/>
            <w:bottom w:val="none" w:sz="0" w:space="0" w:color="auto"/>
            <w:right w:val="none" w:sz="0" w:space="0" w:color="auto"/>
          </w:divBdr>
        </w:div>
        <w:div w:id="1221095497">
          <w:marLeft w:val="0"/>
          <w:marRight w:val="0"/>
          <w:marTop w:val="0"/>
          <w:marBottom w:val="0"/>
          <w:divBdr>
            <w:top w:val="none" w:sz="0" w:space="0" w:color="auto"/>
            <w:left w:val="none" w:sz="0" w:space="0" w:color="auto"/>
            <w:bottom w:val="none" w:sz="0" w:space="0" w:color="auto"/>
            <w:right w:val="none" w:sz="0" w:space="0" w:color="auto"/>
          </w:divBdr>
        </w:div>
        <w:div w:id="1381175633">
          <w:marLeft w:val="0"/>
          <w:marRight w:val="0"/>
          <w:marTop w:val="0"/>
          <w:marBottom w:val="0"/>
          <w:divBdr>
            <w:top w:val="none" w:sz="0" w:space="0" w:color="auto"/>
            <w:left w:val="none" w:sz="0" w:space="0" w:color="auto"/>
            <w:bottom w:val="none" w:sz="0" w:space="0" w:color="auto"/>
            <w:right w:val="none" w:sz="0" w:space="0" w:color="auto"/>
          </w:divBdr>
        </w:div>
        <w:div w:id="1793985635">
          <w:marLeft w:val="0"/>
          <w:marRight w:val="0"/>
          <w:marTop w:val="0"/>
          <w:marBottom w:val="0"/>
          <w:divBdr>
            <w:top w:val="none" w:sz="0" w:space="0" w:color="auto"/>
            <w:left w:val="none" w:sz="0" w:space="0" w:color="auto"/>
            <w:bottom w:val="none" w:sz="0" w:space="0" w:color="auto"/>
            <w:right w:val="none" w:sz="0" w:space="0" w:color="auto"/>
          </w:divBdr>
        </w:div>
        <w:div w:id="827752300">
          <w:marLeft w:val="0"/>
          <w:marRight w:val="0"/>
          <w:marTop w:val="0"/>
          <w:marBottom w:val="0"/>
          <w:divBdr>
            <w:top w:val="none" w:sz="0" w:space="0" w:color="auto"/>
            <w:left w:val="none" w:sz="0" w:space="0" w:color="auto"/>
            <w:bottom w:val="none" w:sz="0" w:space="0" w:color="auto"/>
            <w:right w:val="none" w:sz="0" w:space="0" w:color="auto"/>
          </w:divBdr>
        </w:div>
        <w:div w:id="2103917217">
          <w:marLeft w:val="0"/>
          <w:marRight w:val="0"/>
          <w:marTop w:val="0"/>
          <w:marBottom w:val="0"/>
          <w:divBdr>
            <w:top w:val="none" w:sz="0" w:space="0" w:color="auto"/>
            <w:left w:val="none" w:sz="0" w:space="0" w:color="auto"/>
            <w:bottom w:val="none" w:sz="0" w:space="0" w:color="auto"/>
            <w:right w:val="none" w:sz="0" w:space="0" w:color="auto"/>
          </w:divBdr>
        </w:div>
        <w:div w:id="1593588022">
          <w:marLeft w:val="0"/>
          <w:marRight w:val="0"/>
          <w:marTop w:val="0"/>
          <w:marBottom w:val="0"/>
          <w:divBdr>
            <w:top w:val="none" w:sz="0" w:space="0" w:color="auto"/>
            <w:left w:val="none" w:sz="0" w:space="0" w:color="auto"/>
            <w:bottom w:val="none" w:sz="0" w:space="0" w:color="auto"/>
            <w:right w:val="none" w:sz="0" w:space="0" w:color="auto"/>
          </w:divBdr>
        </w:div>
        <w:div w:id="1385716841">
          <w:marLeft w:val="0"/>
          <w:marRight w:val="0"/>
          <w:marTop w:val="0"/>
          <w:marBottom w:val="0"/>
          <w:divBdr>
            <w:top w:val="none" w:sz="0" w:space="0" w:color="auto"/>
            <w:left w:val="none" w:sz="0" w:space="0" w:color="auto"/>
            <w:bottom w:val="none" w:sz="0" w:space="0" w:color="auto"/>
            <w:right w:val="none" w:sz="0" w:space="0" w:color="auto"/>
          </w:divBdr>
        </w:div>
        <w:div w:id="1411543865">
          <w:marLeft w:val="0"/>
          <w:marRight w:val="0"/>
          <w:marTop w:val="0"/>
          <w:marBottom w:val="0"/>
          <w:divBdr>
            <w:top w:val="none" w:sz="0" w:space="0" w:color="auto"/>
            <w:left w:val="none" w:sz="0" w:space="0" w:color="auto"/>
            <w:bottom w:val="none" w:sz="0" w:space="0" w:color="auto"/>
            <w:right w:val="none" w:sz="0" w:space="0" w:color="auto"/>
          </w:divBdr>
        </w:div>
        <w:div w:id="1828323612">
          <w:marLeft w:val="0"/>
          <w:marRight w:val="0"/>
          <w:marTop w:val="0"/>
          <w:marBottom w:val="0"/>
          <w:divBdr>
            <w:top w:val="none" w:sz="0" w:space="0" w:color="auto"/>
            <w:left w:val="none" w:sz="0" w:space="0" w:color="auto"/>
            <w:bottom w:val="none" w:sz="0" w:space="0" w:color="auto"/>
            <w:right w:val="none" w:sz="0" w:space="0" w:color="auto"/>
          </w:divBdr>
        </w:div>
        <w:div w:id="323633112">
          <w:marLeft w:val="0"/>
          <w:marRight w:val="0"/>
          <w:marTop w:val="0"/>
          <w:marBottom w:val="0"/>
          <w:divBdr>
            <w:top w:val="none" w:sz="0" w:space="0" w:color="auto"/>
            <w:left w:val="none" w:sz="0" w:space="0" w:color="auto"/>
            <w:bottom w:val="none" w:sz="0" w:space="0" w:color="auto"/>
            <w:right w:val="none" w:sz="0" w:space="0" w:color="auto"/>
          </w:divBdr>
        </w:div>
        <w:div w:id="1507598851">
          <w:marLeft w:val="0"/>
          <w:marRight w:val="0"/>
          <w:marTop w:val="0"/>
          <w:marBottom w:val="0"/>
          <w:divBdr>
            <w:top w:val="none" w:sz="0" w:space="0" w:color="auto"/>
            <w:left w:val="none" w:sz="0" w:space="0" w:color="auto"/>
            <w:bottom w:val="none" w:sz="0" w:space="0" w:color="auto"/>
            <w:right w:val="none" w:sz="0" w:space="0" w:color="auto"/>
          </w:divBdr>
        </w:div>
        <w:div w:id="1886865304">
          <w:marLeft w:val="0"/>
          <w:marRight w:val="0"/>
          <w:marTop w:val="0"/>
          <w:marBottom w:val="0"/>
          <w:divBdr>
            <w:top w:val="none" w:sz="0" w:space="0" w:color="auto"/>
            <w:left w:val="none" w:sz="0" w:space="0" w:color="auto"/>
            <w:bottom w:val="none" w:sz="0" w:space="0" w:color="auto"/>
            <w:right w:val="none" w:sz="0" w:space="0" w:color="auto"/>
          </w:divBdr>
        </w:div>
        <w:div w:id="1080056119">
          <w:marLeft w:val="0"/>
          <w:marRight w:val="0"/>
          <w:marTop w:val="0"/>
          <w:marBottom w:val="0"/>
          <w:divBdr>
            <w:top w:val="none" w:sz="0" w:space="0" w:color="auto"/>
            <w:left w:val="none" w:sz="0" w:space="0" w:color="auto"/>
            <w:bottom w:val="none" w:sz="0" w:space="0" w:color="auto"/>
            <w:right w:val="none" w:sz="0" w:space="0" w:color="auto"/>
          </w:divBdr>
        </w:div>
        <w:div w:id="799302323">
          <w:marLeft w:val="0"/>
          <w:marRight w:val="0"/>
          <w:marTop w:val="0"/>
          <w:marBottom w:val="0"/>
          <w:divBdr>
            <w:top w:val="none" w:sz="0" w:space="0" w:color="auto"/>
            <w:left w:val="none" w:sz="0" w:space="0" w:color="auto"/>
            <w:bottom w:val="none" w:sz="0" w:space="0" w:color="auto"/>
            <w:right w:val="none" w:sz="0" w:space="0" w:color="auto"/>
          </w:divBdr>
        </w:div>
        <w:div w:id="306013734">
          <w:marLeft w:val="0"/>
          <w:marRight w:val="0"/>
          <w:marTop w:val="0"/>
          <w:marBottom w:val="0"/>
          <w:divBdr>
            <w:top w:val="none" w:sz="0" w:space="0" w:color="auto"/>
            <w:left w:val="none" w:sz="0" w:space="0" w:color="auto"/>
            <w:bottom w:val="none" w:sz="0" w:space="0" w:color="auto"/>
            <w:right w:val="none" w:sz="0" w:space="0" w:color="auto"/>
          </w:divBdr>
        </w:div>
        <w:div w:id="1522429722">
          <w:marLeft w:val="0"/>
          <w:marRight w:val="0"/>
          <w:marTop w:val="0"/>
          <w:marBottom w:val="0"/>
          <w:divBdr>
            <w:top w:val="none" w:sz="0" w:space="0" w:color="auto"/>
            <w:left w:val="none" w:sz="0" w:space="0" w:color="auto"/>
            <w:bottom w:val="none" w:sz="0" w:space="0" w:color="auto"/>
            <w:right w:val="none" w:sz="0" w:space="0" w:color="auto"/>
          </w:divBdr>
        </w:div>
        <w:div w:id="1768185319">
          <w:marLeft w:val="0"/>
          <w:marRight w:val="0"/>
          <w:marTop w:val="0"/>
          <w:marBottom w:val="0"/>
          <w:divBdr>
            <w:top w:val="none" w:sz="0" w:space="0" w:color="auto"/>
            <w:left w:val="none" w:sz="0" w:space="0" w:color="auto"/>
            <w:bottom w:val="none" w:sz="0" w:space="0" w:color="auto"/>
            <w:right w:val="none" w:sz="0" w:space="0" w:color="auto"/>
          </w:divBdr>
        </w:div>
        <w:div w:id="291208078">
          <w:marLeft w:val="0"/>
          <w:marRight w:val="0"/>
          <w:marTop w:val="0"/>
          <w:marBottom w:val="0"/>
          <w:divBdr>
            <w:top w:val="none" w:sz="0" w:space="0" w:color="auto"/>
            <w:left w:val="none" w:sz="0" w:space="0" w:color="auto"/>
            <w:bottom w:val="none" w:sz="0" w:space="0" w:color="auto"/>
            <w:right w:val="none" w:sz="0" w:space="0" w:color="auto"/>
          </w:divBdr>
        </w:div>
        <w:div w:id="812253745">
          <w:marLeft w:val="0"/>
          <w:marRight w:val="0"/>
          <w:marTop w:val="0"/>
          <w:marBottom w:val="0"/>
          <w:divBdr>
            <w:top w:val="none" w:sz="0" w:space="0" w:color="auto"/>
            <w:left w:val="none" w:sz="0" w:space="0" w:color="auto"/>
            <w:bottom w:val="none" w:sz="0" w:space="0" w:color="auto"/>
            <w:right w:val="none" w:sz="0" w:space="0" w:color="auto"/>
          </w:divBdr>
        </w:div>
        <w:div w:id="715467356">
          <w:marLeft w:val="0"/>
          <w:marRight w:val="0"/>
          <w:marTop w:val="0"/>
          <w:marBottom w:val="0"/>
          <w:divBdr>
            <w:top w:val="none" w:sz="0" w:space="0" w:color="auto"/>
            <w:left w:val="none" w:sz="0" w:space="0" w:color="auto"/>
            <w:bottom w:val="none" w:sz="0" w:space="0" w:color="auto"/>
            <w:right w:val="none" w:sz="0" w:space="0" w:color="auto"/>
          </w:divBdr>
        </w:div>
        <w:div w:id="680157073">
          <w:marLeft w:val="0"/>
          <w:marRight w:val="0"/>
          <w:marTop w:val="0"/>
          <w:marBottom w:val="0"/>
          <w:divBdr>
            <w:top w:val="none" w:sz="0" w:space="0" w:color="auto"/>
            <w:left w:val="none" w:sz="0" w:space="0" w:color="auto"/>
            <w:bottom w:val="none" w:sz="0" w:space="0" w:color="auto"/>
            <w:right w:val="none" w:sz="0" w:space="0" w:color="auto"/>
          </w:divBdr>
        </w:div>
        <w:div w:id="1755122926">
          <w:marLeft w:val="0"/>
          <w:marRight w:val="0"/>
          <w:marTop w:val="0"/>
          <w:marBottom w:val="0"/>
          <w:divBdr>
            <w:top w:val="none" w:sz="0" w:space="0" w:color="auto"/>
            <w:left w:val="none" w:sz="0" w:space="0" w:color="auto"/>
            <w:bottom w:val="none" w:sz="0" w:space="0" w:color="auto"/>
            <w:right w:val="none" w:sz="0" w:space="0" w:color="auto"/>
          </w:divBdr>
        </w:div>
        <w:div w:id="351339347">
          <w:marLeft w:val="0"/>
          <w:marRight w:val="0"/>
          <w:marTop w:val="0"/>
          <w:marBottom w:val="0"/>
          <w:divBdr>
            <w:top w:val="none" w:sz="0" w:space="0" w:color="auto"/>
            <w:left w:val="none" w:sz="0" w:space="0" w:color="auto"/>
            <w:bottom w:val="none" w:sz="0" w:space="0" w:color="auto"/>
            <w:right w:val="none" w:sz="0" w:space="0" w:color="auto"/>
          </w:divBdr>
        </w:div>
        <w:div w:id="292831084">
          <w:marLeft w:val="0"/>
          <w:marRight w:val="0"/>
          <w:marTop w:val="0"/>
          <w:marBottom w:val="0"/>
          <w:divBdr>
            <w:top w:val="none" w:sz="0" w:space="0" w:color="auto"/>
            <w:left w:val="none" w:sz="0" w:space="0" w:color="auto"/>
            <w:bottom w:val="none" w:sz="0" w:space="0" w:color="auto"/>
            <w:right w:val="none" w:sz="0" w:space="0" w:color="auto"/>
          </w:divBdr>
        </w:div>
        <w:div w:id="1065765687">
          <w:marLeft w:val="0"/>
          <w:marRight w:val="0"/>
          <w:marTop w:val="0"/>
          <w:marBottom w:val="0"/>
          <w:divBdr>
            <w:top w:val="none" w:sz="0" w:space="0" w:color="auto"/>
            <w:left w:val="none" w:sz="0" w:space="0" w:color="auto"/>
            <w:bottom w:val="none" w:sz="0" w:space="0" w:color="auto"/>
            <w:right w:val="none" w:sz="0" w:space="0" w:color="auto"/>
          </w:divBdr>
        </w:div>
        <w:div w:id="740641630">
          <w:marLeft w:val="0"/>
          <w:marRight w:val="0"/>
          <w:marTop w:val="0"/>
          <w:marBottom w:val="0"/>
          <w:divBdr>
            <w:top w:val="none" w:sz="0" w:space="0" w:color="auto"/>
            <w:left w:val="none" w:sz="0" w:space="0" w:color="auto"/>
            <w:bottom w:val="none" w:sz="0" w:space="0" w:color="auto"/>
            <w:right w:val="none" w:sz="0" w:space="0" w:color="auto"/>
          </w:divBdr>
        </w:div>
        <w:div w:id="55982395">
          <w:marLeft w:val="0"/>
          <w:marRight w:val="0"/>
          <w:marTop w:val="0"/>
          <w:marBottom w:val="0"/>
          <w:divBdr>
            <w:top w:val="none" w:sz="0" w:space="0" w:color="auto"/>
            <w:left w:val="none" w:sz="0" w:space="0" w:color="auto"/>
            <w:bottom w:val="none" w:sz="0" w:space="0" w:color="auto"/>
            <w:right w:val="none" w:sz="0" w:space="0" w:color="auto"/>
          </w:divBdr>
        </w:div>
        <w:div w:id="643051474">
          <w:marLeft w:val="0"/>
          <w:marRight w:val="0"/>
          <w:marTop w:val="0"/>
          <w:marBottom w:val="0"/>
          <w:divBdr>
            <w:top w:val="none" w:sz="0" w:space="0" w:color="auto"/>
            <w:left w:val="none" w:sz="0" w:space="0" w:color="auto"/>
            <w:bottom w:val="none" w:sz="0" w:space="0" w:color="auto"/>
            <w:right w:val="none" w:sz="0" w:space="0" w:color="auto"/>
          </w:divBdr>
        </w:div>
        <w:div w:id="457602678">
          <w:marLeft w:val="0"/>
          <w:marRight w:val="0"/>
          <w:marTop w:val="0"/>
          <w:marBottom w:val="0"/>
          <w:divBdr>
            <w:top w:val="none" w:sz="0" w:space="0" w:color="auto"/>
            <w:left w:val="none" w:sz="0" w:space="0" w:color="auto"/>
            <w:bottom w:val="none" w:sz="0" w:space="0" w:color="auto"/>
            <w:right w:val="none" w:sz="0" w:space="0" w:color="auto"/>
          </w:divBdr>
        </w:div>
        <w:div w:id="1190028400">
          <w:marLeft w:val="0"/>
          <w:marRight w:val="0"/>
          <w:marTop w:val="0"/>
          <w:marBottom w:val="0"/>
          <w:divBdr>
            <w:top w:val="none" w:sz="0" w:space="0" w:color="auto"/>
            <w:left w:val="none" w:sz="0" w:space="0" w:color="auto"/>
            <w:bottom w:val="none" w:sz="0" w:space="0" w:color="auto"/>
            <w:right w:val="none" w:sz="0" w:space="0" w:color="auto"/>
          </w:divBdr>
        </w:div>
        <w:div w:id="1327518217">
          <w:marLeft w:val="0"/>
          <w:marRight w:val="0"/>
          <w:marTop w:val="0"/>
          <w:marBottom w:val="0"/>
          <w:divBdr>
            <w:top w:val="none" w:sz="0" w:space="0" w:color="auto"/>
            <w:left w:val="none" w:sz="0" w:space="0" w:color="auto"/>
            <w:bottom w:val="none" w:sz="0" w:space="0" w:color="auto"/>
            <w:right w:val="none" w:sz="0" w:space="0" w:color="auto"/>
          </w:divBdr>
        </w:div>
        <w:div w:id="1153764042">
          <w:marLeft w:val="0"/>
          <w:marRight w:val="0"/>
          <w:marTop w:val="0"/>
          <w:marBottom w:val="0"/>
          <w:divBdr>
            <w:top w:val="none" w:sz="0" w:space="0" w:color="auto"/>
            <w:left w:val="none" w:sz="0" w:space="0" w:color="auto"/>
            <w:bottom w:val="none" w:sz="0" w:space="0" w:color="auto"/>
            <w:right w:val="none" w:sz="0" w:space="0" w:color="auto"/>
          </w:divBdr>
        </w:div>
        <w:div w:id="2144762626">
          <w:marLeft w:val="0"/>
          <w:marRight w:val="0"/>
          <w:marTop w:val="0"/>
          <w:marBottom w:val="0"/>
          <w:divBdr>
            <w:top w:val="none" w:sz="0" w:space="0" w:color="auto"/>
            <w:left w:val="none" w:sz="0" w:space="0" w:color="auto"/>
            <w:bottom w:val="none" w:sz="0" w:space="0" w:color="auto"/>
            <w:right w:val="none" w:sz="0" w:space="0" w:color="auto"/>
          </w:divBdr>
        </w:div>
        <w:div w:id="755638469">
          <w:marLeft w:val="0"/>
          <w:marRight w:val="0"/>
          <w:marTop w:val="0"/>
          <w:marBottom w:val="0"/>
          <w:divBdr>
            <w:top w:val="none" w:sz="0" w:space="0" w:color="auto"/>
            <w:left w:val="none" w:sz="0" w:space="0" w:color="auto"/>
            <w:bottom w:val="none" w:sz="0" w:space="0" w:color="auto"/>
            <w:right w:val="none" w:sz="0" w:space="0" w:color="auto"/>
          </w:divBdr>
        </w:div>
        <w:div w:id="1011638890">
          <w:marLeft w:val="0"/>
          <w:marRight w:val="0"/>
          <w:marTop w:val="0"/>
          <w:marBottom w:val="0"/>
          <w:divBdr>
            <w:top w:val="none" w:sz="0" w:space="0" w:color="auto"/>
            <w:left w:val="none" w:sz="0" w:space="0" w:color="auto"/>
            <w:bottom w:val="none" w:sz="0" w:space="0" w:color="auto"/>
            <w:right w:val="none" w:sz="0" w:space="0" w:color="auto"/>
          </w:divBdr>
        </w:div>
        <w:div w:id="633297242">
          <w:marLeft w:val="0"/>
          <w:marRight w:val="0"/>
          <w:marTop w:val="0"/>
          <w:marBottom w:val="0"/>
          <w:divBdr>
            <w:top w:val="none" w:sz="0" w:space="0" w:color="auto"/>
            <w:left w:val="none" w:sz="0" w:space="0" w:color="auto"/>
            <w:bottom w:val="none" w:sz="0" w:space="0" w:color="auto"/>
            <w:right w:val="none" w:sz="0" w:space="0" w:color="auto"/>
          </w:divBdr>
        </w:div>
        <w:div w:id="2054230456">
          <w:marLeft w:val="0"/>
          <w:marRight w:val="0"/>
          <w:marTop w:val="0"/>
          <w:marBottom w:val="0"/>
          <w:divBdr>
            <w:top w:val="none" w:sz="0" w:space="0" w:color="auto"/>
            <w:left w:val="none" w:sz="0" w:space="0" w:color="auto"/>
            <w:bottom w:val="none" w:sz="0" w:space="0" w:color="auto"/>
            <w:right w:val="none" w:sz="0" w:space="0" w:color="auto"/>
          </w:divBdr>
        </w:div>
        <w:div w:id="1033270531">
          <w:marLeft w:val="0"/>
          <w:marRight w:val="0"/>
          <w:marTop w:val="0"/>
          <w:marBottom w:val="0"/>
          <w:divBdr>
            <w:top w:val="none" w:sz="0" w:space="0" w:color="auto"/>
            <w:left w:val="none" w:sz="0" w:space="0" w:color="auto"/>
            <w:bottom w:val="none" w:sz="0" w:space="0" w:color="auto"/>
            <w:right w:val="none" w:sz="0" w:space="0" w:color="auto"/>
          </w:divBdr>
        </w:div>
        <w:div w:id="450395165">
          <w:marLeft w:val="0"/>
          <w:marRight w:val="0"/>
          <w:marTop w:val="0"/>
          <w:marBottom w:val="0"/>
          <w:divBdr>
            <w:top w:val="none" w:sz="0" w:space="0" w:color="auto"/>
            <w:left w:val="none" w:sz="0" w:space="0" w:color="auto"/>
            <w:bottom w:val="none" w:sz="0" w:space="0" w:color="auto"/>
            <w:right w:val="none" w:sz="0" w:space="0" w:color="auto"/>
          </w:divBdr>
        </w:div>
        <w:div w:id="337081446">
          <w:marLeft w:val="0"/>
          <w:marRight w:val="0"/>
          <w:marTop w:val="0"/>
          <w:marBottom w:val="0"/>
          <w:divBdr>
            <w:top w:val="none" w:sz="0" w:space="0" w:color="auto"/>
            <w:left w:val="none" w:sz="0" w:space="0" w:color="auto"/>
            <w:bottom w:val="none" w:sz="0" w:space="0" w:color="auto"/>
            <w:right w:val="none" w:sz="0" w:space="0" w:color="auto"/>
          </w:divBdr>
        </w:div>
        <w:div w:id="241572668">
          <w:marLeft w:val="0"/>
          <w:marRight w:val="0"/>
          <w:marTop w:val="0"/>
          <w:marBottom w:val="0"/>
          <w:divBdr>
            <w:top w:val="none" w:sz="0" w:space="0" w:color="auto"/>
            <w:left w:val="none" w:sz="0" w:space="0" w:color="auto"/>
            <w:bottom w:val="none" w:sz="0" w:space="0" w:color="auto"/>
            <w:right w:val="none" w:sz="0" w:space="0" w:color="auto"/>
          </w:divBdr>
        </w:div>
        <w:div w:id="1851261050">
          <w:marLeft w:val="0"/>
          <w:marRight w:val="0"/>
          <w:marTop w:val="0"/>
          <w:marBottom w:val="0"/>
          <w:divBdr>
            <w:top w:val="none" w:sz="0" w:space="0" w:color="auto"/>
            <w:left w:val="none" w:sz="0" w:space="0" w:color="auto"/>
            <w:bottom w:val="none" w:sz="0" w:space="0" w:color="auto"/>
            <w:right w:val="none" w:sz="0" w:space="0" w:color="auto"/>
          </w:divBdr>
        </w:div>
        <w:div w:id="1379278064">
          <w:marLeft w:val="0"/>
          <w:marRight w:val="0"/>
          <w:marTop w:val="0"/>
          <w:marBottom w:val="0"/>
          <w:divBdr>
            <w:top w:val="none" w:sz="0" w:space="0" w:color="auto"/>
            <w:left w:val="none" w:sz="0" w:space="0" w:color="auto"/>
            <w:bottom w:val="none" w:sz="0" w:space="0" w:color="auto"/>
            <w:right w:val="none" w:sz="0" w:space="0" w:color="auto"/>
          </w:divBdr>
        </w:div>
        <w:div w:id="1178275713">
          <w:marLeft w:val="0"/>
          <w:marRight w:val="0"/>
          <w:marTop w:val="0"/>
          <w:marBottom w:val="0"/>
          <w:divBdr>
            <w:top w:val="none" w:sz="0" w:space="0" w:color="auto"/>
            <w:left w:val="none" w:sz="0" w:space="0" w:color="auto"/>
            <w:bottom w:val="none" w:sz="0" w:space="0" w:color="auto"/>
            <w:right w:val="none" w:sz="0" w:space="0" w:color="auto"/>
          </w:divBdr>
        </w:div>
        <w:div w:id="1328708103">
          <w:marLeft w:val="0"/>
          <w:marRight w:val="0"/>
          <w:marTop w:val="0"/>
          <w:marBottom w:val="0"/>
          <w:divBdr>
            <w:top w:val="none" w:sz="0" w:space="0" w:color="auto"/>
            <w:left w:val="none" w:sz="0" w:space="0" w:color="auto"/>
            <w:bottom w:val="none" w:sz="0" w:space="0" w:color="auto"/>
            <w:right w:val="none" w:sz="0" w:space="0" w:color="auto"/>
          </w:divBdr>
        </w:div>
        <w:div w:id="214972098">
          <w:marLeft w:val="0"/>
          <w:marRight w:val="0"/>
          <w:marTop w:val="0"/>
          <w:marBottom w:val="0"/>
          <w:divBdr>
            <w:top w:val="none" w:sz="0" w:space="0" w:color="auto"/>
            <w:left w:val="none" w:sz="0" w:space="0" w:color="auto"/>
            <w:bottom w:val="none" w:sz="0" w:space="0" w:color="auto"/>
            <w:right w:val="none" w:sz="0" w:space="0" w:color="auto"/>
          </w:divBdr>
        </w:div>
        <w:div w:id="1064108457">
          <w:marLeft w:val="0"/>
          <w:marRight w:val="0"/>
          <w:marTop w:val="0"/>
          <w:marBottom w:val="0"/>
          <w:divBdr>
            <w:top w:val="none" w:sz="0" w:space="0" w:color="auto"/>
            <w:left w:val="none" w:sz="0" w:space="0" w:color="auto"/>
            <w:bottom w:val="none" w:sz="0" w:space="0" w:color="auto"/>
            <w:right w:val="none" w:sz="0" w:space="0" w:color="auto"/>
          </w:divBdr>
        </w:div>
        <w:div w:id="816072620">
          <w:marLeft w:val="0"/>
          <w:marRight w:val="0"/>
          <w:marTop w:val="0"/>
          <w:marBottom w:val="0"/>
          <w:divBdr>
            <w:top w:val="none" w:sz="0" w:space="0" w:color="auto"/>
            <w:left w:val="none" w:sz="0" w:space="0" w:color="auto"/>
            <w:bottom w:val="none" w:sz="0" w:space="0" w:color="auto"/>
            <w:right w:val="none" w:sz="0" w:space="0" w:color="auto"/>
          </w:divBdr>
        </w:div>
        <w:div w:id="696396712">
          <w:marLeft w:val="0"/>
          <w:marRight w:val="0"/>
          <w:marTop w:val="0"/>
          <w:marBottom w:val="0"/>
          <w:divBdr>
            <w:top w:val="none" w:sz="0" w:space="0" w:color="auto"/>
            <w:left w:val="none" w:sz="0" w:space="0" w:color="auto"/>
            <w:bottom w:val="none" w:sz="0" w:space="0" w:color="auto"/>
            <w:right w:val="none" w:sz="0" w:space="0" w:color="auto"/>
          </w:divBdr>
        </w:div>
        <w:div w:id="1420517459">
          <w:marLeft w:val="0"/>
          <w:marRight w:val="0"/>
          <w:marTop w:val="0"/>
          <w:marBottom w:val="0"/>
          <w:divBdr>
            <w:top w:val="none" w:sz="0" w:space="0" w:color="auto"/>
            <w:left w:val="none" w:sz="0" w:space="0" w:color="auto"/>
            <w:bottom w:val="none" w:sz="0" w:space="0" w:color="auto"/>
            <w:right w:val="none" w:sz="0" w:space="0" w:color="auto"/>
          </w:divBdr>
        </w:div>
        <w:div w:id="2096591947">
          <w:marLeft w:val="0"/>
          <w:marRight w:val="0"/>
          <w:marTop w:val="0"/>
          <w:marBottom w:val="0"/>
          <w:divBdr>
            <w:top w:val="none" w:sz="0" w:space="0" w:color="auto"/>
            <w:left w:val="none" w:sz="0" w:space="0" w:color="auto"/>
            <w:bottom w:val="none" w:sz="0" w:space="0" w:color="auto"/>
            <w:right w:val="none" w:sz="0" w:space="0" w:color="auto"/>
          </w:divBdr>
        </w:div>
        <w:div w:id="2056197849">
          <w:marLeft w:val="0"/>
          <w:marRight w:val="0"/>
          <w:marTop w:val="0"/>
          <w:marBottom w:val="0"/>
          <w:divBdr>
            <w:top w:val="none" w:sz="0" w:space="0" w:color="auto"/>
            <w:left w:val="none" w:sz="0" w:space="0" w:color="auto"/>
            <w:bottom w:val="none" w:sz="0" w:space="0" w:color="auto"/>
            <w:right w:val="none" w:sz="0" w:space="0" w:color="auto"/>
          </w:divBdr>
        </w:div>
        <w:div w:id="172186471">
          <w:marLeft w:val="0"/>
          <w:marRight w:val="0"/>
          <w:marTop w:val="0"/>
          <w:marBottom w:val="0"/>
          <w:divBdr>
            <w:top w:val="none" w:sz="0" w:space="0" w:color="auto"/>
            <w:left w:val="none" w:sz="0" w:space="0" w:color="auto"/>
            <w:bottom w:val="none" w:sz="0" w:space="0" w:color="auto"/>
            <w:right w:val="none" w:sz="0" w:space="0" w:color="auto"/>
          </w:divBdr>
        </w:div>
        <w:div w:id="354577837">
          <w:marLeft w:val="0"/>
          <w:marRight w:val="0"/>
          <w:marTop w:val="0"/>
          <w:marBottom w:val="0"/>
          <w:divBdr>
            <w:top w:val="none" w:sz="0" w:space="0" w:color="auto"/>
            <w:left w:val="none" w:sz="0" w:space="0" w:color="auto"/>
            <w:bottom w:val="none" w:sz="0" w:space="0" w:color="auto"/>
            <w:right w:val="none" w:sz="0" w:space="0" w:color="auto"/>
          </w:divBdr>
        </w:div>
        <w:div w:id="925504266">
          <w:marLeft w:val="0"/>
          <w:marRight w:val="0"/>
          <w:marTop w:val="0"/>
          <w:marBottom w:val="0"/>
          <w:divBdr>
            <w:top w:val="none" w:sz="0" w:space="0" w:color="auto"/>
            <w:left w:val="none" w:sz="0" w:space="0" w:color="auto"/>
            <w:bottom w:val="none" w:sz="0" w:space="0" w:color="auto"/>
            <w:right w:val="none" w:sz="0" w:space="0" w:color="auto"/>
          </w:divBdr>
        </w:div>
        <w:div w:id="1662461117">
          <w:marLeft w:val="0"/>
          <w:marRight w:val="0"/>
          <w:marTop w:val="0"/>
          <w:marBottom w:val="0"/>
          <w:divBdr>
            <w:top w:val="none" w:sz="0" w:space="0" w:color="auto"/>
            <w:left w:val="none" w:sz="0" w:space="0" w:color="auto"/>
            <w:bottom w:val="none" w:sz="0" w:space="0" w:color="auto"/>
            <w:right w:val="none" w:sz="0" w:space="0" w:color="auto"/>
          </w:divBdr>
        </w:div>
        <w:div w:id="207955451">
          <w:marLeft w:val="0"/>
          <w:marRight w:val="0"/>
          <w:marTop w:val="0"/>
          <w:marBottom w:val="0"/>
          <w:divBdr>
            <w:top w:val="none" w:sz="0" w:space="0" w:color="auto"/>
            <w:left w:val="none" w:sz="0" w:space="0" w:color="auto"/>
            <w:bottom w:val="none" w:sz="0" w:space="0" w:color="auto"/>
            <w:right w:val="none" w:sz="0" w:space="0" w:color="auto"/>
          </w:divBdr>
        </w:div>
        <w:div w:id="267154375">
          <w:marLeft w:val="0"/>
          <w:marRight w:val="0"/>
          <w:marTop w:val="0"/>
          <w:marBottom w:val="0"/>
          <w:divBdr>
            <w:top w:val="none" w:sz="0" w:space="0" w:color="auto"/>
            <w:left w:val="none" w:sz="0" w:space="0" w:color="auto"/>
            <w:bottom w:val="none" w:sz="0" w:space="0" w:color="auto"/>
            <w:right w:val="none" w:sz="0" w:space="0" w:color="auto"/>
          </w:divBdr>
        </w:div>
        <w:div w:id="1089161353">
          <w:marLeft w:val="0"/>
          <w:marRight w:val="0"/>
          <w:marTop w:val="0"/>
          <w:marBottom w:val="0"/>
          <w:divBdr>
            <w:top w:val="none" w:sz="0" w:space="0" w:color="auto"/>
            <w:left w:val="none" w:sz="0" w:space="0" w:color="auto"/>
            <w:bottom w:val="none" w:sz="0" w:space="0" w:color="auto"/>
            <w:right w:val="none" w:sz="0" w:space="0" w:color="auto"/>
          </w:divBdr>
        </w:div>
        <w:div w:id="981346088">
          <w:marLeft w:val="0"/>
          <w:marRight w:val="0"/>
          <w:marTop w:val="0"/>
          <w:marBottom w:val="0"/>
          <w:divBdr>
            <w:top w:val="none" w:sz="0" w:space="0" w:color="auto"/>
            <w:left w:val="none" w:sz="0" w:space="0" w:color="auto"/>
            <w:bottom w:val="none" w:sz="0" w:space="0" w:color="auto"/>
            <w:right w:val="none" w:sz="0" w:space="0" w:color="auto"/>
          </w:divBdr>
        </w:div>
        <w:div w:id="1345937536">
          <w:marLeft w:val="0"/>
          <w:marRight w:val="0"/>
          <w:marTop w:val="0"/>
          <w:marBottom w:val="0"/>
          <w:divBdr>
            <w:top w:val="none" w:sz="0" w:space="0" w:color="auto"/>
            <w:left w:val="none" w:sz="0" w:space="0" w:color="auto"/>
            <w:bottom w:val="none" w:sz="0" w:space="0" w:color="auto"/>
            <w:right w:val="none" w:sz="0" w:space="0" w:color="auto"/>
          </w:divBdr>
        </w:div>
        <w:div w:id="760681660">
          <w:marLeft w:val="0"/>
          <w:marRight w:val="0"/>
          <w:marTop w:val="0"/>
          <w:marBottom w:val="0"/>
          <w:divBdr>
            <w:top w:val="none" w:sz="0" w:space="0" w:color="auto"/>
            <w:left w:val="none" w:sz="0" w:space="0" w:color="auto"/>
            <w:bottom w:val="none" w:sz="0" w:space="0" w:color="auto"/>
            <w:right w:val="none" w:sz="0" w:space="0" w:color="auto"/>
          </w:divBdr>
        </w:div>
        <w:div w:id="180164548">
          <w:marLeft w:val="0"/>
          <w:marRight w:val="0"/>
          <w:marTop w:val="0"/>
          <w:marBottom w:val="0"/>
          <w:divBdr>
            <w:top w:val="none" w:sz="0" w:space="0" w:color="auto"/>
            <w:left w:val="none" w:sz="0" w:space="0" w:color="auto"/>
            <w:bottom w:val="none" w:sz="0" w:space="0" w:color="auto"/>
            <w:right w:val="none" w:sz="0" w:space="0" w:color="auto"/>
          </w:divBdr>
        </w:div>
        <w:div w:id="1353534053">
          <w:marLeft w:val="0"/>
          <w:marRight w:val="0"/>
          <w:marTop w:val="0"/>
          <w:marBottom w:val="0"/>
          <w:divBdr>
            <w:top w:val="none" w:sz="0" w:space="0" w:color="auto"/>
            <w:left w:val="none" w:sz="0" w:space="0" w:color="auto"/>
            <w:bottom w:val="none" w:sz="0" w:space="0" w:color="auto"/>
            <w:right w:val="none" w:sz="0" w:space="0" w:color="auto"/>
          </w:divBdr>
        </w:div>
        <w:div w:id="746466438">
          <w:marLeft w:val="0"/>
          <w:marRight w:val="0"/>
          <w:marTop w:val="0"/>
          <w:marBottom w:val="0"/>
          <w:divBdr>
            <w:top w:val="none" w:sz="0" w:space="0" w:color="auto"/>
            <w:left w:val="none" w:sz="0" w:space="0" w:color="auto"/>
            <w:bottom w:val="none" w:sz="0" w:space="0" w:color="auto"/>
            <w:right w:val="none" w:sz="0" w:space="0" w:color="auto"/>
          </w:divBdr>
        </w:div>
        <w:div w:id="420375514">
          <w:marLeft w:val="0"/>
          <w:marRight w:val="0"/>
          <w:marTop w:val="0"/>
          <w:marBottom w:val="0"/>
          <w:divBdr>
            <w:top w:val="none" w:sz="0" w:space="0" w:color="auto"/>
            <w:left w:val="none" w:sz="0" w:space="0" w:color="auto"/>
            <w:bottom w:val="none" w:sz="0" w:space="0" w:color="auto"/>
            <w:right w:val="none" w:sz="0" w:space="0" w:color="auto"/>
          </w:divBdr>
        </w:div>
        <w:div w:id="1049307028">
          <w:marLeft w:val="0"/>
          <w:marRight w:val="0"/>
          <w:marTop w:val="0"/>
          <w:marBottom w:val="0"/>
          <w:divBdr>
            <w:top w:val="none" w:sz="0" w:space="0" w:color="auto"/>
            <w:left w:val="none" w:sz="0" w:space="0" w:color="auto"/>
            <w:bottom w:val="none" w:sz="0" w:space="0" w:color="auto"/>
            <w:right w:val="none" w:sz="0" w:space="0" w:color="auto"/>
          </w:divBdr>
        </w:div>
        <w:div w:id="2066099002">
          <w:marLeft w:val="0"/>
          <w:marRight w:val="0"/>
          <w:marTop w:val="0"/>
          <w:marBottom w:val="0"/>
          <w:divBdr>
            <w:top w:val="none" w:sz="0" w:space="0" w:color="auto"/>
            <w:left w:val="none" w:sz="0" w:space="0" w:color="auto"/>
            <w:bottom w:val="none" w:sz="0" w:space="0" w:color="auto"/>
            <w:right w:val="none" w:sz="0" w:space="0" w:color="auto"/>
          </w:divBdr>
        </w:div>
        <w:div w:id="1741437296">
          <w:marLeft w:val="0"/>
          <w:marRight w:val="0"/>
          <w:marTop w:val="0"/>
          <w:marBottom w:val="0"/>
          <w:divBdr>
            <w:top w:val="none" w:sz="0" w:space="0" w:color="auto"/>
            <w:left w:val="none" w:sz="0" w:space="0" w:color="auto"/>
            <w:bottom w:val="none" w:sz="0" w:space="0" w:color="auto"/>
            <w:right w:val="none" w:sz="0" w:space="0" w:color="auto"/>
          </w:divBdr>
        </w:div>
        <w:div w:id="214050604">
          <w:marLeft w:val="0"/>
          <w:marRight w:val="0"/>
          <w:marTop w:val="0"/>
          <w:marBottom w:val="0"/>
          <w:divBdr>
            <w:top w:val="none" w:sz="0" w:space="0" w:color="auto"/>
            <w:left w:val="none" w:sz="0" w:space="0" w:color="auto"/>
            <w:bottom w:val="none" w:sz="0" w:space="0" w:color="auto"/>
            <w:right w:val="none" w:sz="0" w:space="0" w:color="auto"/>
          </w:divBdr>
        </w:div>
        <w:div w:id="1195849532">
          <w:marLeft w:val="0"/>
          <w:marRight w:val="0"/>
          <w:marTop w:val="0"/>
          <w:marBottom w:val="0"/>
          <w:divBdr>
            <w:top w:val="none" w:sz="0" w:space="0" w:color="auto"/>
            <w:left w:val="none" w:sz="0" w:space="0" w:color="auto"/>
            <w:bottom w:val="none" w:sz="0" w:space="0" w:color="auto"/>
            <w:right w:val="none" w:sz="0" w:space="0" w:color="auto"/>
          </w:divBdr>
        </w:div>
        <w:div w:id="2138985254">
          <w:marLeft w:val="0"/>
          <w:marRight w:val="0"/>
          <w:marTop w:val="0"/>
          <w:marBottom w:val="0"/>
          <w:divBdr>
            <w:top w:val="none" w:sz="0" w:space="0" w:color="auto"/>
            <w:left w:val="none" w:sz="0" w:space="0" w:color="auto"/>
            <w:bottom w:val="none" w:sz="0" w:space="0" w:color="auto"/>
            <w:right w:val="none" w:sz="0" w:space="0" w:color="auto"/>
          </w:divBdr>
        </w:div>
        <w:div w:id="95714254">
          <w:marLeft w:val="0"/>
          <w:marRight w:val="0"/>
          <w:marTop w:val="0"/>
          <w:marBottom w:val="0"/>
          <w:divBdr>
            <w:top w:val="none" w:sz="0" w:space="0" w:color="auto"/>
            <w:left w:val="none" w:sz="0" w:space="0" w:color="auto"/>
            <w:bottom w:val="none" w:sz="0" w:space="0" w:color="auto"/>
            <w:right w:val="none" w:sz="0" w:space="0" w:color="auto"/>
          </w:divBdr>
        </w:div>
        <w:div w:id="707946717">
          <w:marLeft w:val="0"/>
          <w:marRight w:val="0"/>
          <w:marTop w:val="0"/>
          <w:marBottom w:val="0"/>
          <w:divBdr>
            <w:top w:val="none" w:sz="0" w:space="0" w:color="auto"/>
            <w:left w:val="none" w:sz="0" w:space="0" w:color="auto"/>
            <w:bottom w:val="none" w:sz="0" w:space="0" w:color="auto"/>
            <w:right w:val="none" w:sz="0" w:space="0" w:color="auto"/>
          </w:divBdr>
        </w:div>
        <w:div w:id="48578497">
          <w:marLeft w:val="0"/>
          <w:marRight w:val="0"/>
          <w:marTop w:val="0"/>
          <w:marBottom w:val="0"/>
          <w:divBdr>
            <w:top w:val="none" w:sz="0" w:space="0" w:color="auto"/>
            <w:left w:val="none" w:sz="0" w:space="0" w:color="auto"/>
            <w:bottom w:val="none" w:sz="0" w:space="0" w:color="auto"/>
            <w:right w:val="none" w:sz="0" w:space="0" w:color="auto"/>
          </w:divBdr>
        </w:div>
        <w:div w:id="1889145522">
          <w:marLeft w:val="0"/>
          <w:marRight w:val="0"/>
          <w:marTop w:val="0"/>
          <w:marBottom w:val="0"/>
          <w:divBdr>
            <w:top w:val="none" w:sz="0" w:space="0" w:color="auto"/>
            <w:left w:val="none" w:sz="0" w:space="0" w:color="auto"/>
            <w:bottom w:val="none" w:sz="0" w:space="0" w:color="auto"/>
            <w:right w:val="none" w:sz="0" w:space="0" w:color="auto"/>
          </w:divBdr>
        </w:div>
        <w:div w:id="1410494867">
          <w:marLeft w:val="0"/>
          <w:marRight w:val="0"/>
          <w:marTop w:val="0"/>
          <w:marBottom w:val="0"/>
          <w:divBdr>
            <w:top w:val="none" w:sz="0" w:space="0" w:color="auto"/>
            <w:left w:val="none" w:sz="0" w:space="0" w:color="auto"/>
            <w:bottom w:val="none" w:sz="0" w:space="0" w:color="auto"/>
            <w:right w:val="none" w:sz="0" w:space="0" w:color="auto"/>
          </w:divBdr>
        </w:div>
        <w:div w:id="1052656712">
          <w:marLeft w:val="0"/>
          <w:marRight w:val="0"/>
          <w:marTop w:val="0"/>
          <w:marBottom w:val="0"/>
          <w:divBdr>
            <w:top w:val="none" w:sz="0" w:space="0" w:color="auto"/>
            <w:left w:val="none" w:sz="0" w:space="0" w:color="auto"/>
            <w:bottom w:val="none" w:sz="0" w:space="0" w:color="auto"/>
            <w:right w:val="none" w:sz="0" w:space="0" w:color="auto"/>
          </w:divBdr>
        </w:div>
        <w:div w:id="370497182">
          <w:marLeft w:val="0"/>
          <w:marRight w:val="0"/>
          <w:marTop w:val="0"/>
          <w:marBottom w:val="0"/>
          <w:divBdr>
            <w:top w:val="none" w:sz="0" w:space="0" w:color="auto"/>
            <w:left w:val="none" w:sz="0" w:space="0" w:color="auto"/>
            <w:bottom w:val="none" w:sz="0" w:space="0" w:color="auto"/>
            <w:right w:val="none" w:sz="0" w:space="0" w:color="auto"/>
          </w:divBdr>
        </w:div>
        <w:div w:id="241525095">
          <w:marLeft w:val="0"/>
          <w:marRight w:val="0"/>
          <w:marTop w:val="0"/>
          <w:marBottom w:val="0"/>
          <w:divBdr>
            <w:top w:val="none" w:sz="0" w:space="0" w:color="auto"/>
            <w:left w:val="none" w:sz="0" w:space="0" w:color="auto"/>
            <w:bottom w:val="none" w:sz="0" w:space="0" w:color="auto"/>
            <w:right w:val="none" w:sz="0" w:space="0" w:color="auto"/>
          </w:divBdr>
        </w:div>
        <w:div w:id="1166088622">
          <w:marLeft w:val="0"/>
          <w:marRight w:val="0"/>
          <w:marTop w:val="0"/>
          <w:marBottom w:val="0"/>
          <w:divBdr>
            <w:top w:val="none" w:sz="0" w:space="0" w:color="auto"/>
            <w:left w:val="none" w:sz="0" w:space="0" w:color="auto"/>
            <w:bottom w:val="none" w:sz="0" w:space="0" w:color="auto"/>
            <w:right w:val="none" w:sz="0" w:space="0" w:color="auto"/>
          </w:divBdr>
        </w:div>
        <w:div w:id="1160121488">
          <w:marLeft w:val="0"/>
          <w:marRight w:val="0"/>
          <w:marTop w:val="0"/>
          <w:marBottom w:val="0"/>
          <w:divBdr>
            <w:top w:val="none" w:sz="0" w:space="0" w:color="auto"/>
            <w:left w:val="none" w:sz="0" w:space="0" w:color="auto"/>
            <w:bottom w:val="none" w:sz="0" w:space="0" w:color="auto"/>
            <w:right w:val="none" w:sz="0" w:space="0" w:color="auto"/>
          </w:divBdr>
        </w:div>
        <w:div w:id="178273715">
          <w:marLeft w:val="0"/>
          <w:marRight w:val="0"/>
          <w:marTop w:val="0"/>
          <w:marBottom w:val="0"/>
          <w:divBdr>
            <w:top w:val="none" w:sz="0" w:space="0" w:color="auto"/>
            <w:left w:val="none" w:sz="0" w:space="0" w:color="auto"/>
            <w:bottom w:val="none" w:sz="0" w:space="0" w:color="auto"/>
            <w:right w:val="none" w:sz="0" w:space="0" w:color="auto"/>
          </w:divBdr>
        </w:div>
        <w:div w:id="649403364">
          <w:marLeft w:val="0"/>
          <w:marRight w:val="0"/>
          <w:marTop w:val="0"/>
          <w:marBottom w:val="0"/>
          <w:divBdr>
            <w:top w:val="none" w:sz="0" w:space="0" w:color="auto"/>
            <w:left w:val="none" w:sz="0" w:space="0" w:color="auto"/>
            <w:bottom w:val="none" w:sz="0" w:space="0" w:color="auto"/>
            <w:right w:val="none" w:sz="0" w:space="0" w:color="auto"/>
          </w:divBdr>
        </w:div>
        <w:div w:id="139156419">
          <w:marLeft w:val="0"/>
          <w:marRight w:val="0"/>
          <w:marTop w:val="0"/>
          <w:marBottom w:val="0"/>
          <w:divBdr>
            <w:top w:val="none" w:sz="0" w:space="0" w:color="auto"/>
            <w:left w:val="none" w:sz="0" w:space="0" w:color="auto"/>
            <w:bottom w:val="none" w:sz="0" w:space="0" w:color="auto"/>
            <w:right w:val="none" w:sz="0" w:space="0" w:color="auto"/>
          </w:divBdr>
        </w:div>
        <w:div w:id="1600597000">
          <w:marLeft w:val="0"/>
          <w:marRight w:val="0"/>
          <w:marTop w:val="0"/>
          <w:marBottom w:val="0"/>
          <w:divBdr>
            <w:top w:val="none" w:sz="0" w:space="0" w:color="auto"/>
            <w:left w:val="none" w:sz="0" w:space="0" w:color="auto"/>
            <w:bottom w:val="none" w:sz="0" w:space="0" w:color="auto"/>
            <w:right w:val="none" w:sz="0" w:space="0" w:color="auto"/>
          </w:divBdr>
        </w:div>
        <w:div w:id="1032656024">
          <w:marLeft w:val="0"/>
          <w:marRight w:val="0"/>
          <w:marTop w:val="0"/>
          <w:marBottom w:val="0"/>
          <w:divBdr>
            <w:top w:val="none" w:sz="0" w:space="0" w:color="auto"/>
            <w:left w:val="none" w:sz="0" w:space="0" w:color="auto"/>
            <w:bottom w:val="none" w:sz="0" w:space="0" w:color="auto"/>
            <w:right w:val="none" w:sz="0" w:space="0" w:color="auto"/>
          </w:divBdr>
        </w:div>
        <w:div w:id="719282908">
          <w:marLeft w:val="0"/>
          <w:marRight w:val="0"/>
          <w:marTop w:val="0"/>
          <w:marBottom w:val="0"/>
          <w:divBdr>
            <w:top w:val="none" w:sz="0" w:space="0" w:color="auto"/>
            <w:left w:val="none" w:sz="0" w:space="0" w:color="auto"/>
            <w:bottom w:val="none" w:sz="0" w:space="0" w:color="auto"/>
            <w:right w:val="none" w:sz="0" w:space="0" w:color="auto"/>
          </w:divBdr>
        </w:div>
        <w:div w:id="632096470">
          <w:marLeft w:val="0"/>
          <w:marRight w:val="0"/>
          <w:marTop w:val="0"/>
          <w:marBottom w:val="0"/>
          <w:divBdr>
            <w:top w:val="none" w:sz="0" w:space="0" w:color="auto"/>
            <w:left w:val="none" w:sz="0" w:space="0" w:color="auto"/>
            <w:bottom w:val="none" w:sz="0" w:space="0" w:color="auto"/>
            <w:right w:val="none" w:sz="0" w:space="0" w:color="auto"/>
          </w:divBdr>
        </w:div>
        <w:div w:id="1214384456">
          <w:marLeft w:val="0"/>
          <w:marRight w:val="0"/>
          <w:marTop w:val="0"/>
          <w:marBottom w:val="0"/>
          <w:divBdr>
            <w:top w:val="none" w:sz="0" w:space="0" w:color="auto"/>
            <w:left w:val="none" w:sz="0" w:space="0" w:color="auto"/>
            <w:bottom w:val="none" w:sz="0" w:space="0" w:color="auto"/>
            <w:right w:val="none" w:sz="0" w:space="0" w:color="auto"/>
          </w:divBdr>
        </w:div>
        <w:div w:id="280647381">
          <w:marLeft w:val="0"/>
          <w:marRight w:val="0"/>
          <w:marTop w:val="0"/>
          <w:marBottom w:val="0"/>
          <w:divBdr>
            <w:top w:val="none" w:sz="0" w:space="0" w:color="auto"/>
            <w:left w:val="none" w:sz="0" w:space="0" w:color="auto"/>
            <w:bottom w:val="none" w:sz="0" w:space="0" w:color="auto"/>
            <w:right w:val="none" w:sz="0" w:space="0" w:color="auto"/>
          </w:divBdr>
        </w:div>
        <w:div w:id="1537963160">
          <w:marLeft w:val="0"/>
          <w:marRight w:val="0"/>
          <w:marTop w:val="0"/>
          <w:marBottom w:val="0"/>
          <w:divBdr>
            <w:top w:val="none" w:sz="0" w:space="0" w:color="auto"/>
            <w:left w:val="none" w:sz="0" w:space="0" w:color="auto"/>
            <w:bottom w:val="none" w:sz="0" w:space="0" w:color="auto"/>
            <w:right w:val="none" w:sz="0" w:space="0" w:color="auto"/>
          </w:divBdr>
        </w:div>
        <w:div w:id="351760855">
          <w:marLeft w:val="0"/>
          <w:marRight w:val="0"/>
          <w:marTop w:val="0"/>
          <w:marBottom w:val="0"/>
          <w:divBdr>
            <w:top w:val="none" w:sz="0" w:space="0" w:color="auto"/>
            <w:left w:val="none" w:sz="0" w:space="0" w:color="auto"/>
            <w:bottom w:val="none" w:sz="0" w:space="0" w:color="auto"/>
            <w:right w:val="none" w:sz="0" w:space="0" w:color="auto"/>
          </w:divBdr>
        </w:div>
        <w:div w:id="1687826704">
          <w:marLeft w:val="0"/>
          <w:marRight w:val="0"/>
          <w:marTop w:val="0"/>
          <w:marBottom w:val="0"/>
          <w:divBdr>
            <w:top w:val="none" w:sz="0" w:space="0" w:color="auto"/>
            <w:left w:val="none" w:sz="0" w:space="0" w:color="auto"/>
            <w:bottom w:val="none" w:sz="0" w:space="0" w:color="auto"/>
            <w:right w:val="none" w:sz="0" w:space="0" w:color="auto"/>
          </w:divBdr>
        </w:div>
        <w:div w:id="973753595">
          <w:marLeft w:val="0"/>
          <w:marRight w:val="0"/>
          <w:marTop w:val="0"/>
          <w:marBottom w:val="0"/>
          <w:divBdr>
            <w:top w:val="none" w:sz="0" w:space="0" w:color="auto"/>
            <w:left w:val="none" w:sz="0" w:space="0" w:color="auto"/>
            <w:bottom w:val="none" w:sz="0" w:space="0" w:color="auto"/>
            <w:right w:val="none" w:sz="0" w:space="0" w:color="auto"/>
          </w:divBdr>
        </w:div>
        <w:div w:id="1548955539">
          <w:marLeft w:val="0"/>
          <w:marRight w:val="0"/>
          <w:marTop w:val="0"/>
          <w:marBottom w:val="0"/>
          <w:divBdr>
            <w:top w:val="none" w:sz="0" w:space="0" w:color="auto"/>
            <w:left w:val="none" w:sz="0" w:space="0" w:color="auto"/>
            <w:bottom w:val="none" w:sz="0" w:space="0" w:color="auto"/>
            <w:right w:val="none" w:sz="0" w:space="0" w:color="auto"/>
          </w:divBdr>
        </w:div>
        <w:div w:id="842352239">
          <w:marLeft w:val="0"/>
          <w:marRight w:val="0"/>
          <w:marTop w:val="0"/>
          <w:marBottom w:val="0"/>
          <w:divBdr>
            <w:top w:val="none" w:sz="0" w:space="0" w:color="auto"/>
            <w:left w:val="none" w:sz="0" w:space="0" w:color="auto"/>
            <w:bottom w:val="none" w:sz="0" w:space="0" w:color="auto"/>
            <w:right w:val="none" w:sz="0" w:space="0" w:color="auto"/>
          </w:divBdr>
        </w:div>
        <w:div w:id="929967186">
          <w:marLeft w:val="0"/>
          <w:marRight w:val="0"/>
          <w:marTop w:val="0"/>
          <w:marBottom w:val="0"/>
          <w:divBdr>
            <w:top w:val="none" w:sz="0" w:space="0" w:color="auto"/>
            <w:left w:val="none" w:sz="0" w:space="0" w:color="auto"/>
            <w:bottom w:val="none" w:sz="0" w:space="0" w:color="auto"/>
            <w:right w:val="none" w:sz="0" w:space="0" w:color="auto"/>
          </w:divBdr>
        </w:div>
        <w:div w:id="1549146558">
          <w:marLeft w:val="0"/>
          <w:marRight w:val="0"/>
          <w:marTop w:val="0"/>
          <w:marBottom w:val="0"/>
          <w:divBdr>
            <w:top w:val="none" w:sz="0" w:space="0" w:color="auto"/>
            <w:left w:val="none" w:sz="0" w:space="0" w:color="auto"/>
            <w:bottom w:val="none" w:sz="0" w:space="0" w:color="auto"/>
            <w:right w:val="none" w:sz="0" w:space="0" w:color="auto"/>
          </w:divBdr>
        </w:div>
        <w:div w:id="802187456">
          <w:marLeft w:val="0"/>
          <w:marRight w:val="0"/>
          <w:marTop w:val="0"/>
          <w:marBottom w:val="0"/>
          <w:divBdr>
            <w:top w:val="none" w:sz="0" w:space="0" w:color="auto"/>
            <w:left w:val="none" w:sz="0" w:space="0" w:color="auto"/>
            <w:bottom w:val="none" w:sz="0" w:space="0" w:color="auto"/>
            <w:right w:val="none" w:sz="0" w:space="0" w:color="auto"/>
          </w:divBdr>
        </w:div>
        <w:div w:id="661933135">
          <w:marLeft w:val="0"/>
          <w:marRight w:val="0"/>
          <w:marTop w:val="0"/>
          <w:marBottom w:val="0"/>
          <w:divBdr>
            <w:top w:val="none" w:sz="0" w:space="0" w:color="auto"/>
            <w:left w:val="none" w:sz="0" w:space="0" w:color="auto"/>
            <w:bottom w:val="none" w:sz="0" w:space="0" w:color="auto"/>
            <w:right w:val="none" w:sz="0" w:space="0" w:color="auto"/>
          </w:divBdr>
        </w:div>
        <w:div w:id="604768048">
          <w:marLeft w:val="0"/>
          <w:marRight w:val="0"/>
          <w:marTop w:val="0"/>
          <w:marBottom w:val="0"/>
          <w:divBdr>
            <w:top w:val="none" w:sz="0" w:space="0" w:color="auto"/>
            <w:left w:val="none" w:sz="0" w:space="0" w:color="auto"/>
            <w:bottom w:val="none" w:sz="0" w:space="0" w:color="auto"/>
            <w:right w:val="none" w:sz="0" w:space="0" w:color="auto"/>
          </w:divBdr>
        </w:div>
        <w:div w:id="1452817941">
          <w:marLeft w:val="0"/>
          <w:marRight w:val="0"/>
          <w:marTop w:val="0"/>
          <w:marBottom w:val="0"/>
          <w:divBdr>
            <w:top w:val="none" w:sz="0" w:space="0" w:color="auto"/>
            <w:left w:val="none" w:sz="0" w:space="0" w:color="auto"/>
            <w:bottom w:val="none" w:sz="0" w:space="0" w:color="auto"/>
            <w:right w:val="none" w:sz="0" w:space="0" w:color="auto"/>
          </w:divBdr>
        </w:div>
        <w:div w:id="1281959270">
          <w:marLeft w:val="0"/>
          <w:marRight w:val="0"/>
          <w:marTop w:val="0"/>
          <w:marBottom w:val="0"/>
          <w:divBdr>
            <w:top w:val="none" w:sz="0" w:space="0" w:color="auto"/>
            <w:left w:val="none" w:sz="0" w:space="0" w:color="auto"/>
            <w:bottom w:val="none" w:sz="0" w:space="0" w:color="auto"/>
            <w:right w:val="none" w:sz="0" w:space="0" w:color="auto"/>
          </w:divBdr>
        </w:div>
        <w:div w:id="1230922311">
          <w:marLeft w:val="0"/>
          <w:marRight w:val="0"/>
          <w:marTop w:val="0"/>
          <w:marBottom w:val="0"/>
          <w:divBdr>
            <w:top w:val="none" w:sz="0" w:space="0" w:color="auto"/>
            <w:left w:val="none" w:sz="0" w:space="0" w:color="auto"/>
            <w:bottom w:val="none" w:sz="0" w:space="0" w:color="auto"/>
            <w:right w:val="none" w:sz="0" w:space="0" w:color="auto"/>
          </w:divBdr>
        </w:div>
        <w:div w:id="1729064804">
          <w:marLeft w:val="0"/>
          <w:marRight w:val="0"/>
          <w:marTop w:val="0"/>
          <w:marBottom w:val="0"/>
          <w:divBdr>
            <w:top w:val="none" w:sz="0" w:space="0" w:color="auto"/>
            <w:left w:val="none" w:sz="0" w:space="0" w:color="auto"/>
            <w:bottom w:val="none" w:sz="0" w:space="0" w:color="auto"/>
            <w:right w:val="none" w:sz="0" w:space="0" w:color="auto"/>
          </w:divBdr>
        </w:div>
        <w:div w:id="91709633">
          <w:marLeft w:val="0"/>
          <w:marRight w:val="0"/>
          <w:marTop w:val="0"/>
          <w:marBottom w:val="0"/>
          <w:divBdr>
            <w:top w:val="none" w:sz="0" w:space="0" w:color="auto"/>
            <w:left w:val="none" w:sz="0" w:space="0" w:color="auto"/>
            <w:bottom w:val="none" w:sz="0" w:space="0" w:color="auto"/>
            <w:right w:val="none" w:sz="0" w:space="0" w:color="auto"/>
          </w:divBdr>
        </w:div>
        <w:div w:id="1583370387">
          <w:marLeft w:val="0"/>
          <w:marRight w:val="0"/>
          <w:marTop w:val="0"/>
          <w:marBottom w:val="0"/>
          <w:divBdr>
            <w:top w:val="none" w:sz="0" w:space="0" w:color="auto"/>
            <w:left w:val="none" w:sz="0" w:space="0" w:color="auto"/>
            <w:bottom w:val="none" w:sz="0" w:space="0" w:color="auto"/>
            <w:right w:val="none" w:sz="0" w:space="0" w:color="auto"/>
          </w:divBdr>
        </w:div>
        <w:div w:id="987057299">
          <w:marLeft w:val="0"/>
          <w:marRight w:val="0"/>
          <w:marTop w:val="0"/>
          <w:marBottom w:val="0"/>
          <w:divBdr>
            <w:top w:val="none" w:sz="0" w:space="0" w:color="auto"/>
            <w:left w:val="none" w:sz="0" w:space="0" w:color="auto"/>
            <w:bottom w:val="none" w:sz="0" w:space="0" w:color="auto"/>
            <w:right w:val="none" w:sz="0" w:space="0" w:color="auto"/>
          </w:divBdr>
        </w:div>
        <w:div w:id="971784491">
          <w:marLeft w:val="0"/>
          <w:marRight w:val="0"/>
          <w:marTop w:val="0"/>
          <w:marBottom w:val="0"/>
          <w:divBdr>
            <w:top w:val="none" w:sz="0" w:space="0" w:color="auto"/>
            <w:left w:val="none" w:sz="0" w:space="0" w:color="auto"/>
            <w:bottom w:val="none" w:sz="0" w:space="0" w:color="auto"/>
            <w:right w:val="none" w:sz="0" w:space="0" w:color="auto"/>
          </w:divBdr>
        </w:div>
        <w:div w:id="390468157">
          <w:marLeft w:val="0"/>
          <w:marRight w:val="0"/>
          <w:marTop w:val="0"/>
          <w:marBottom w:val="0"/>
          <w:divBdr>
            <w:top w:val="none" w:sz="0" w:space="0" w:color="auto"/>
            <w:left w:val="none" w:sz="0" w:space="0" w:color="auto"/>
            <w:bottom w:val="none" w:sz="0" w:space="0" w:color="auto"/>
            <w:right w:val="none" w:sz="0" w:space="0" w:color="auto"/>
          </w:divBdr>
        </w:div>
        <w:div w:id="1255213713">
          <w:marLeft w:val="0"/>
          <w:marRight w:val="0"/>
          <w:marTop w:val="0"/>
          <w:marBottom w:val="0"/>
          <w:divBdr>
            <w:top w:val="none" w:sz="0" w:space="0" w:color="auto"/>
            <w:left w:val="none" w:sz="0" w:space="0" w:color="auto"/>
            <w:bottom w:val="none" w:sz="0" w:space="0" w:color="auto"/>
            <w:right w:val="none" w:sz="0" w:space="0" w:color="auto"/>
          </w:divBdr>
        </w:div>
        <w:div w:id="1798063757">
          <w:marLeft w:val="0"/>
          <w:marRight w:val="0"/>
          <w:marTop w:val="0"/>
          <w:marBottom w:val="0"/>
          <w:divBdr>
            <w:top w:val="none" w:sz="0" w:space="0" w:color="auto"/>
            <w:left w:val="none" w:sz="0" w:space="0" w:color="auto"/>
            <w:bottom w:val="none" w:sz="0" w:space="0" w:color="auto"/>
            <w:right w:val="none" w:sz="0" w:space="0" w:color="auto"/>
          </w:divBdr>
        </w:div>
        <w:div w:id="1014301510">
          <w:marLeft w:val="0"/>
          <w:marRight w:val="0"/>
          <w:marTop w:val="0"/>
          <w:marBottom w:val="0"/>
          <w:divBdr>
            <w:top w:val="none" w:sz="0" w:space="0" w:color="auto"/>
            <w:left w:val="none" w:sz="0" w:space="0" w:color="auto"/>
            <w:bottom w:val="none" w:sz="0" w:space="0" w:color="auto"/>
            <w:right w:val="none" w:sz="0" w:space="0" w:color="auto"/>
          </w:divBdr>
        </w:div>
        <w:div w:id="614824032">
          <w:marLeft w:val="0"/>
          <w:marRight w:val="0"/>
          <w:marTop w:val="0"/>
          <w:marBottom w:val="0"/>
          <w:divBdr>
            <w:top w:val="none" w:sz="0" w:space="0" w:color="auto"/>
            <w:left w:val="none" w:sz="0" w:space="0" w:color="auto"/>
            <w:bottom w:val="none" w:sz="0" w:space="0" w:color="auto"/>
            <w:right w:val="none" w:sz="0" w:space="0" w:color="auto"/>
          </w:divBdr>
        </w:div>
        <w:div w:id="420489160">
          <w:marLeft w:val="0"/>
          <w:marRight w:val="0"/>
          <w:marTop w:val="0"/>
          <w:marBottom w:val="0"/>
          <w:divBdr>
            <w:top w:val="none" w:sz="0" w:space="0" w:color="auto"/>
            <w:left w:val="none" w:sz="0" w:space="0" w:color="auto"/>
            <w:bottom w:val="none" w:sz="0" w:space="0" w:color="auto"/>
            <w:right w:val="none" w:sz="0" w:space="0" w:color="auto"/>
          </w:divBdr>
        </w:div>
        <w:div w:id="703289917">
          <w:marLeft w:val="0"/>
          <w:marRight w:val="0"/>
          <w:marTop w:val="0"/>
          <w:marBottom w:val="0"/>
          <w:divBdr>
            <w:top w:val="none" w:sz="0" w:space="0" w:color="auto"/>
            <w:left w:val="none" w:sz="0" w:space="0" w:color="auto"/>
            <w:bottom w:val="none" w:sz="0" w:space="0" w:color="auto"/>
            <w:right w:val="none" w:sz="0" w:space="0" w:color="auto"/>
          </w:divBdr>
        </w:div>
        <w:div w:id="1846895870">
          <w:marLeft w:val="0"/>
          <w:marRight w:val="0"/>
          <w:marTop w:val="0"/>
          <w:marBottom w:val="0"/>
          <w:divBdr>
            <w:top w:val="none" w:sz="0" w:space="0" w:color="auto"/>
            <w:left w:val="none" w:sz="0" w:space="0" w:color="auto"/>
            <w:bottom w:val="none" w:sz="0" w:space="0" w:color="auto"/>
            <w:right w:val="none" w:sz="0" w:space="0" w:color="auto"/>
          </w:divBdr>
        </w:div>
        <w:div w:id="2088765681">
          <w:marLeft w:val="0"/>
          <w:marRight w:val="0"/>
          <w:marTop w:val="0"/>
          <w:marBottom w:val="0"/>
          <w:divBdr>
            <w:top w:val="none" w:sz="0" w:space="0" w:color="auto"/>
            <w:left w:val="none" w:sz="0" w:space="0" w:color="auto"/>
            <w:bottom w:val="none" w:sz="0" w:space="0" w:color="auto"/>
            <w:right w:val="none" w:sz="0" w:space="0" w:color="auto"/>
          </w:divBdr>
        </w:div>
        <w:div w:id="350886169">
          <w:marLeft w:val="0"/>
          <w:marRight w:val="0"/>
          <w:marTop w:val="0"/>
          <w:marBottom w:val="0"/>
          <w:divBdr>
            <w:top w:val="none" w:sz="0" w:space="0" w:color="auto"/>
            <w:left w:val="none" w:sz="0" w:space="0" w:color="auto"/>
            <w:bottom w:val="none" w:sz="0" w:space="0" w:color="auto"/>
            <w:right w:val="none" w:sz="0" w:space="0" w:color="auto"/>
          </w:divBdr>
        </w:div>
        <w:div w:id="1828739954">
          <w:marLeft w:val="0"/>
          <w:marRight w:val="0"/>
          <w:marTop w:val="0"/>
          <w:marBottom w:val="0"/>
          <w:divBdr>
            <w:top w:val="none" w:sz="0" w:space="0" w:color="auto"/>
            <w:left w:val="none" w:sz="0" w:space="0" w:color="auto"/>
            <w:bottom w:val="none" w:sz="0" w:space="0" w:color="auto"/>
            <w:right w:val="none" w:sz="0" w:space="0" w:color="auto"/>
          </w:divBdr>
        </w:div>
        <w:div w:id="1054356331">
          <w:marLeft w:val="0"/>
          <w:marRight w:val="0"/>
          <w:marTop w:val="0"/>
          <w:marBottom w:val="0"/>
          <w:divBdr>
            <w:top w:val="none" w:sz="0" w:space="0" w:color="auto"/>
            <w:left w:val="none" w:sz="0" w:space="0" w:color="auto"/>
            <w:bottom w:val="none" w:sz="0" w:space="0" w:color="auto"/>
            <w:right w:val="none" w:sz="0" w:space="0" w:color="auto"/>
          </w:divBdr>
        </w:div>
        <w:div w:id="855965836">
          <w:marLeft w:val="0"/>
          <w:marRight w:val="0"/>
          <w:marTop w:val="0"/>
          <w:marBottom w:val="0"/>
          <w:divBdr>
            <w:top w:val="none" w:sz="0" w:space="0" w:color="auto"/>
            <w:left w:val="none" w:sz="0" w:space="0" w:color="auto"/>
            <w:bottom w:val="none" w:sz="0" w:space="0" w:color="auto"/>
            <w:right w:val="none" w:sz="0" w:space="0" w:color="auto"/>
          </w:divBdr>
        </w:div>
        <w:div w:id="42141116">
          <w:marLeft w:val="0"/>
          <w:marRight w:val="0"/>
          <w:marTop w:val="0"/>
          <w:marBottom w:val="0"/>
          <w:divBdr>
            <w:top w:val="none" w:sz="0" w:space="0" w:color="auto"/>
            <w:left w:val="none" w:sz="0" w:space="0" w:color="auto"/>
            <w:bottom w:val="none" w:sz="0" w:space="0" w:color="auto"/>
            <w:right w:val="none" w:sz="0" w:space="0" w:color="auto"/>
          </w:divBdr>
        </w:div>
        <w:div w:id="2058161797">
          <w:marLeft w:val="0"/>
          <w:marRight w:val="0"/>
          <w:marTop w:val="0"/>
          <w:marBottom w:val="0"/>
          <w:divBdr>
            <w:top w:val="none" w:sz="0" w:space="0" w:color="auto"/>
            <w:left w:val="none" w:sz="0" w:space="0" w:color="auto"/>
            <w:bottom w:val="none" w:sz="0" w:space="0" w:color="auto"/>
            <w:right w:val="none" w:sz="0" w:space="0" w:color="auto"/>
          </w:divBdr>
        </w:div>
        <w:div w:id="448016667">
          <w:marLeft w:val="0"/>
          <w:marRight w:val="0"/>
          <w:marTop w:val="0"/>
          <w:marBottom w:val="0"/>
          <w:divBdr>
            <w:top w:val="none" w:sz="0" w:space="0" w:color="auto"/>
            <w:left w:val="none" w:sz="0" w:space="0" w:color="auto"/>
            <w:bottom w:val="none" w:sz="0" w:space="0" w:color="auto"/>
            <w:right w:val="none" w:sz="0" w:space="0" w:color="auto"/>
          </w:divBdr>
        </w:div>
        <w:div w:id="1642425195">
          <w:marLeft w:val="0"/>
          <w:marRight w:val="0"/>
          <w:marTop w:val="0"/>
          <w:marBottom w:val="0"/>
          <w:divBdr>
            <w:top w:val="none" w:sz="0" w:space="0" w:color="auto"/>
            <w:left w:val="none" w:sz="0" w:space="0" w:color="auto"/>
            <w:bottom w:val="none" w:sz="0" w:space="0" w:color="auto"/>
            <w:right w:val="none" w:sz="0" w:space="0" w:color="auto"/>
          </w:divBdr>
        </w:div>
        <w:div w:id="202210454">
          <w:marLeft w:val="0"/>
          <w:marRight w:val="0"/>
          <w:marTop w:val="0"/>
          <w:marBottom w:val="0"/>
          <w:divBdr>
            <w:top w:val="none" w:sz="0" w:space="0" w:color="auto"/>
            <w:left w:val="none" w:sz="0" w:space="0" w:color="auto"/>
            <w:bottom w:val="none" w:sz="0" w:space="0" w:color="auto"/>
            <w:right w:val="none" w:sz="0" w:space="0" w:color="auto"/>
          </w:divBdr>
        </w:div>
        <w:div w:id="958954230">
          <w:marLeft w:val="0"/>
          <w:marRight w:val="0"/>
          <w:marTop w:val="0"/>
          <w:marBottom w:val="0"/>
          <w:divBdr>
            <w:top w:val="none" w:sz="0" w:space="0" w:color="auto"/>
            <w:left w:val="none" w:sz="0" w:space="0" w:color="auto"/>
            <w:bottom w:val="none" w:sz="0" w:space="0" w:color="auto"/>
            <w:right w:val="none" w:sz="0" w:space="0" w:color="auto"/>
          </w:divBdr>
        </w:div>
        <w:div w:id="1634673266">
          <w:marLeft w:val="0"/>
          <w:marRight w:val="0"/>
          <w:marTop w:val="0"/>
          <w:marBottom w:val="0"/>
          <w:divBdr>
            <w:top w:val="none" w:sz="0" w:space="0" w:color="auto"/>
            <w:left w:val="none" w:sz="0" w:space="0" w:color="auto"/>
            <w:bottom w:val="none" w:sz="0" w:space="0" w:color="auto"/>
            <w:right w:val="none" w:sz="0" w:space="0" w:color="auto"/>
          </w:divBdr>
        </w:div>
        <w:div w:id="1918397486">
          <w:marLeft w:val="0"/>
          <w:marRight w:val="0"/>
          <w:marTop w:val="0"/>
          <w:marBottom w:val="0"/>
          <w:divBdr>
            <w:top w:val="none" w:sz="0" w:space="0" w:color="auto"/>
            <w:left w:val="none" w:sz="0" w:space="0" w:color="auto"/>
            <w:bottom w:val="none" w:sz="0" w:space="0" w:color="auto"/>
            <w:right w:val="none" w:sz="0" w:space="0" w:color="auto"/>
          </w:divBdr>
        </w:div>
        <w:div w:id="1502740669">
          <w:marLeft w:val="0"/>
          <w:marRight w:val="0"/>
          <w:marTop w:val="0"/>
          <w:marBottom w:val="0"/>
          <w:divBdr>
            <w:top w:val="none" w:sz="0" w:space="0" w:color="auto"/>
            <w:left w:val="none" w:sz="0" w:space="0" w:color="auto"/>
            <w:bottom w:val="none" w:sz="0" w:space="0" w:color="auto"/>
            <w:right w:val="none" w:sz="0" w:space="0" w:color="auto"/>
          </w:divBdr>
        </w:div>
        <w:div w:id="1614824271">
          <w:marLeft w:val="0"/>
          <w:marRight w:val="0"/>
          <w:marTop w:val="0"/>
          <w:marBottom w:val="0"/>
          <w:divBdr>
            <w:top w:val="none" w:sz="0" w:space="0" w:color="auto"/>
            <w:left w:val="none" w:sz="0" w:space="0" w:color="auto"/>
            <w:bottom w:val="none" w:sz="0" w:space="0" w:color="auto"/>
            <w:right w:val="none" w:sz="0" w:space="0" w:color="auto"/>
          </w:divBdr>
        </w:div>
        <w:div w:id="939215177">
          <w:marLeft w:val="0"/>
          <w:marRight w:val="0"/>
          <w:marTop w:val="0"/>
          <w:marBottom w:val="0"/>
          <w:divBdr>
            <w:top w:val="none" w:sz="0" w:space="0" w:color="auto"/>
            <w:left w:val="none" w:sz="0" w:space="0" w:color="auto"/>
            <w:bottom w:val="none" w:sz="0" w:space="0" w:color="auto"/>
            <w:right w:val="none" w:sz="0" w:space="0" w:color="auto"/>
          </w:divBdr>
        </w:div>
        <w:div w:id="483083224">
          <w:marLeft w:val="0"/>
          <w:marRight w:val="0"/>
          <w:marTop w:val="0"/>
          <w:marBottom w:val="0"/>
          <w:divBdr>
            <w:top w:val="none" w:sz="0" w:space="0" w:color="auto"/>
            <w:left w:val="none" w:sz="0" w:space="0" w:color="auto"/>
            <w:bottom w:val="none" w:sz="0" w:space="0" w:color="auto"/>
            <w:right w:val="none" w:sz="0" w:space="0" w:color="auto"/>
          </w:divBdr>
        </w:div>
        <w:div w:id="1322924973">
          <w:marLeft w:val="0"/>
          <w:marRight w:val="0"/>
          <w:marTop w:val="0"/>
          <w:marBottom w:val="0"/>
          <w:divBdr>
            <w:top w:val="none" w:sz="0" w:space="0" w:color="auto"/>
            <w:left w:val="none" w:sz="0" w:space="0" w:color="auto"/>
            <w:bottom w:val="none" w:sz="0" w:space="0" w:color="auto"/>
            <w:right w:val="none" w:sz="0" w:space="0" w:color="auto"/>
          </w:divBdr>
        </w:div>
        <w:div w:id="1800948869">
          <w:marLeft w:val="0"/>
          <w:marRight w:val="0"/>
          <w:marTop w:val="0"/>
          <w:marBottom w:val="0"/>
          <w:divBdr>
            <w:top w:val="none" w:sz="0" w:space="0" w:color="auto"/>
            <w:left w:val="none" w:sz="0" w:space="0" w:color="auto"/>
            <w:bottom w:val="none" w:sz="0" w:space="0" w:color="auto"/>
            <w:right w:val="none" w:sz="0" w:space="0" w:color="auto"/>
          </w:divBdr>
        </w:div>
        <w:div w:id="501316552">
          <w:marLeft w:val="0"/>
          <w:marRight w:val="0"/>
          <w:marTop w:val="0"/>
          <w:marBottom w:val="0"/>
          <w:divBdr>
            <w:top w:val="none" w:sz="0" w:space="0" w:color="auto"/>
            <w:left w:val="none" w:sz="0" w:space="0" w:color="auto"/>
            <w:bottom w:val="none" w:sz="0" w:space="0" w:color="auto"/>
            <w:right w:val="none" w:sz="0" w:space="0" w:color="auto"/>
          </w:divBdr>
        </w:div>
        <w:div w:id="1702441467">
          <w:marLeft w:val="0"/>
          <w:marRight w:val="0"/>
          <w:marTop w:val="0"/>
          <w:marBottom w:val="0"/>
          <w:divBdr>
            <w:top w:val="none" w:sz="0" w:space="0" w:color="auto"/>
            <w:left w:val="none" w:sz="0" w:space="0" w:color="auto"/>
            <w:bottom w:val="none" w:sz="0" w:space="0" w:color="auto"/>
            <w:right w:val="none" w:sz="0" w:space="0" w:color="auto"/>
          </w:divBdr>
        </w:div>
        <w:div w:id="53479018">
          <w:marLeft w:val="0"/>
          <w:marRight w:val="0"/>
          <w:marTop w:val="0"/>
          <w:marBottom w:val="0"/>
          <w:divBdr>
            <w:top w:val="none" w:sz="0" w:space="0" w:color="auto"/>
            <w:left w:val="none" w:sz="0" w:space="0" w:color="auto"/>
            <w:bottom w:val="none" w:sz="0" w:space="0" w:color="auto"/>
            <w:right w:val="none" w:sz="0" w:space="0" w:color="auto"/>
          </w:divBdr>
        </w:div>
        <w:div w:id="304819937">
          <w:marLeft w:val="0"/>
          <w:marRight w:val="0"/>
          <w:marTop w:val="0"/>
          <w:marBottom w:val="0"/>
          <w:divBdr>
            <w:top w:val="none" w:sz="0" w:space="0" w:color="auto"/>
            <w:left w:val="none" w:sz="0" w:space="0" w:color="auto"/>
            <w:bottom w:val="none" w:sz="0" w:space="0" w:color="auto"/>
            <w:right w:val="none" w:sz="0" w:space="0" w:color="auto"/>
          </w:divBdr>
        </w:div>
        <w:div w:id="281420181">
          <w:marLeft w:val="0"/>
          <w:marRight w:val="0"/>
          <w:marTop w:val="0"/>
          <w:marBottom w:val="0"/>
          <w:divBdr>
            <w:top w:val="none" w:sz="0" w:space="0" w:color="auto"/>
            <w:left w:val="none" w:sz="0" w:space="0" w:color="auto"/>
            <w:bottom w:val="none" w:sz="0" w:space="0" w:color="auto"/>
            <w:right w:val="none" w:sz="0" w:space="0" w:color="auto"/>
          </w:divBdr>
        </w:div>
      </w:divsChild>
    </w:div>
    <w:div w:id="1593968999">
      <w:bodyDiv w:val="1"/>
      <w:marLeft w:val="0"/>
      <w:marRight w:val="0"/>
      <w:marTop w:val="0"/>
      <w:marBottom w:val="0"/>
      <w:divBdr>
        <w:top w:val="none" w:sz="0" w:space="0" w:color="auto"/>
        <w:left w:val="none" w:sz="0" w:space="0" w:color="auto"/>
        <w:bottom w:val="none" w:sz="0" w:space="0" w:color="auto"/>
        <w:right w:val="none" w:sz="0" w:space="0" w:color="auto"/>
      </w:divBdr>
      <w:divsChild>
        <w:div w:id="636255765">
          <w:marLeft w:val="0"/>
          <w:marRight w:val="0"/>
          <w:marTop w:val="0"/>
          <w:marBottom w:val="0"/>
          <w:divBdr>
            <w:top w:val="none" w:sz="0" w:space="0" w:color="auto"/>
            <w:left w:val="none" w:sz="0" w:space="0" w:color="auto"/>
            <w:bottom w:val="none" w:sz="0" w:space="0" w:color="auto"/>
            <w:right w:val="none" w:sz="0" w:space="0" w:color="auto"/>
          </w:divBdr>
        </w:div>
        <w:div w:id="221911575">
          <w:marLeft w:val="0"/>
          <w:marRight w:val="0"/>
          <w:marTop w:val="0"/>
          <w:marBottom w:val="0"/>
          <w:divBdr>
            <w:top w:val="none" w:sz="0" w:space="0" w:color="auto"/>
            <w:left w:val="none" w:sz="0" w:space="0" w:color="auto"/>
            <w:bottom w:val="none" w:sz="0" w:space="0" w:color="auto"/>
            <w:right w:val="none" w:sz="0" w:space="0" w:color="auto"/>
          </w:divBdr>
        </w:div>
        <w:div w:id="7369724">
          <w:marLeft w:val="0"/>
          <w:marRight w:val="0"/>
          <w:marTop w:val="0"/>
          <w:marBottom w:val="0"/>
          <w:divBdr>
            <w:top w:val="none" w:sz="0" w:space="0" w:color="auto"/>
            <w:left w:val="none" w:sz="0" w:space="0" w:color="auto"/>
            <w:bottom w:val="none" w:sz="0" w:space="0" w:color="auto"/>
            <w:right w:val="none" w:sz="0" w:space="0" w:color="auto"/>
          </w:divBdr>
        </w:div>
        <w:div w:id="1173960122">
          <w:marLeft w:val="0"/>
          <w:marRight w:val="0"/>
          <w:marTop w:val="0"/>
          <w:marBottom w:val="0"/>
          <w:divBdr>
            <w:top w:val="none" w:sz="0" w:space="0" w:color="auto"/>
            <w:left w:val="none" w:sz="0" w:space="0" w:color="auto"/>
            <w:bottom w:val="none" w:sz="0" w:space="0" w:color="auto"/>
            <w:right w:val="none" w:sz="0" w:space="0" w:color="auto"/>
          </w:divBdr>
        </w:div>
        <w:div w:id="1263757313">
          <w:marLeft w:val="0"/>
          <w:marRight w:val="0"/>
          <w:marTop w:val="0"/>
          <w:marBottom w:val="0"/>
          <w:divBdr>
            <w:top w:val="none" w:sz="0" w:space="0" w:color="auto"/>
            <w:left w:val="none" w:sz="0" w:space="0" w:color="auto"/>
            <w:bottom w:val="none" w:sz="0" w:space="0" w:color="auto"/>
            <w:right w:val="none" w:sz="0" w:space="0" w:color="auto"/>
          </w:divBdr>
        </w:div>
        <w:div w:id="573589566">
          <w:marLeft w:val="0"/>
          <w:marRight w:val="0"/>
          <w:marTop w:val="0"/>
          <w:marBottom w:val="0"/>
          <w:divBdr>
            <w:top w:val="none" w:sz="0" w:space="0" w:color="auto"/>
            <w:left w:val="none" w:sz="0" w:space="0" w:color="auto"/>
            <w:bottom w:val="none" w:sz="0" w:space="0" w:color="auto"/>
            <w:right w:val="none" w:sz="0" w:space="0" w:color="auto"/>
          </w:divBdr>
        </w:div>
        <w:div w:id="521817354">
          <w:marLeft w:val="0"/>
          <w:marRight w:val="0"/>
          <w:marTop w:val="0"/>
          <w:marBottom w:val="0"/>
          <w:divBdr>
            <w:top w:val="none" w:sz="0" w:space="0" w:color="auto"/>
            <w:left w:val="none" w:sz="0" w:space="0" w:color="auto"/>
            <w:bottom w:val="none" w:sz="0" w:space="0" w:color="auto"/>
            <w:right w:val="none" w:sz="0" w:space="0" w:color="auto"/>
          </w:divBdr>
        </w:div>
        <w:div w:id="341513311">
          <w:marLeft w:val="0"/>
          <w:marRight w:val="0"/>
          <w:marTop w:val="0"/>
          <w:marBottom w:val="0"/>
          <w:divBdr>
            <w:top w:val="none" w:sz="0" w:space="0" w:color="auto"/>
            <w:left w:val="none" w:sz="0" w:space="0" w:color="auto"/>
            <w:bottom w:val="none" w:sz="0" w:space="0" w:color="auto"/>
            <w:right w:val="none" w:sz="0" w:space="0" w:color="auto"/>
          </w:divBdr>
        </w:div>
        <w:div w:id="491411449">
          <w:marLeft w:val="0"/>
          <w:marRight w:val="0"/>
          <w:marTop w:val="0"/>
          <w:marBottom w:val="0"/>
          <w:divBdr>
            <w:top w:val="none" w:sz="0" w:space="0" w:color="auto"/>
            <w:left w:val="none" w:sz="0" w:space="0" w:color="auto"/>
            <w:bottom w:val="none" w:sz="0" w:space="0" w:color="auto"/>
            <w:right w:val="none" w:sz="0" w:space="0" w:color="auto"/>
          </w:divBdr>
        </w:div>
        <w:div w:id="296692306">
          <w:marLeft w:val="0"/>
          <w:marRight w:val="0"/>
          <w:marTop w:val="0"/>
          <w:marBottom w:val="0"/>
          <w:divBdr>
            <w:top w:val="none" w:sz="0" w:space="0" w:color="auto"/>
            <w:left w:val="none" w:sz="0" w:space="0" w:color="auto"/>
            <w:bottom w:val="none" w:sz="0" w:space="0" w:color="auto"/>
            <w:right w:val="none" w:sz="0" w:space="0" w:color="auto"/>
          </w:divBdr>
        </w:div>
        <w:div w:id="223227467">
          <w:marLeft w:val="0"/>
          <w:marRight w:val="0"/>
          <w:marTop w:val="0"/>
          <w:marBottom w:val="0"/>
          <w:divBdr>
            <w:top w:val="none" w:sz="0" w:space="0" w:color="auto"/>
            <w:left w:val="none" w:sz="0" w:space="0" w:color="auto"/>
            <w:bottom w:val="none" w:sz="0" w:space="0" w:color="auto"/>
            <w:right w:val="none" w:sz="0" w:space="0" w:color="auto"/>
          </w:divBdr>
        </w:div>
        <w:div w:id="197282117">
          <w:marLeft w:val="0"/>
          <w:marRight w:val="0"/>
          <w:marTop w:val="0"/>
          <w:marBottom w:val="0"/>
          <w:divBdr>
            <w:top w:val="none" w:sz="0" w:space="0" w:color="auto"/>
            <w:left w:val="none" w:sz="0" w:space="0" w:color="auto"/>
            <w:bottom w:val="none" w:sz="0" w:space="0" w:color="auto"/>
            <w:right w:val="none" w:sz="0" w:space="0" w:color="auto"/>
          </w:divBdr>
        </w:div>
        <w:div w:id="70854935">
          <w:marLeft w:val="0"/>
          <w:marRight w:val="0"/>
          <w:marTop w:val="0"/>
          <w:marBottom w:val="0"/>
          <w:divBdr>
            <w:top w:val="none" w:sz="0" w:space="0" w:color="auto"/>
            <w:left w:val="none" w:sz="0" w:space="0" w:color="auto"/>
            <w:bottom w:val="none" w:sz="0" w:space="0" w:color="auto"/>
            <w:right w:val="none" w:sz="0" w:space="0" w:color="auto"/>
          </w:divBdr>
        </w:div>
        <w:div w:id="1973316961">
          <w:marLeft w:val="0"/>
          <w:marRight w:val="0"/>
          <w:marTop w:val="0"/>
          <w:marBottom w:val="0"/>
          <w:divBdr>
            <w:top w:val="none" w:sz="0" w:space="0" w:color="auto"/>
            <w:left w:val="none" w:sz="0" w:space="0" w:color="auto"/>
            <w:bottom w:val="none" w:sz="0" w:space="0" w:color="auto"/>
            <w:right w:val="none" w:sz="0" w:space="0" w:color="auto"/>
          </w:divBdr>
        </w:div>
        <w:div w:id="1577279906">
          <w:marLeft w:val="0"/>
          <w:marRight w:val="0"/>
          <w:marTop w:val="0"/>
          <w:marBottom w:val="0"/>
          <w:divBdr>
            <w:top w:val="none" w:sz="0" w:space="0" w:color="auto"/>
            <w:left w:val="none" w:sz="0" w:space="0" w:color="auto"/>
            <w:bottom w:val="none" w:sz="0" w:space="0" w:color="auto"/>
            <w:right w:val="none" w:sz="0" w:space="0" w:color="auto"/>
          </w:divBdr>
        </w:div>
        <w:div w:id="617301799">
          <w:marLeft w:val="0"/>
          <w:marRight w:val="0"/>
          <w:marTop w:val="0"/>
          <w:marBottom w:val="0"/>
          <w:divBdr>
            <w:top w:val="none" w:sz="0" w:space="0" w:color="auto"/>
            <w:left w:val="none" w:sz="0" w:space="0" w:color="auto"/>
            <w:bottom w:val="none" w:sz="0" w:space="0" w:color="auto"/>
            <w:right w:val="none" w:sz="0" w:space="0" w:color="auto"/>
          </w:divBdr>
        </w:div>
        <w:div w:id="1166941712">
          <w:marLeft w:val="0"/>
          <w:marRight w:val="0"/>
          <w:marTop w:val="0"/>
          <w:marBottom w:val="0"/>
          <w:divBdr>
            <w:top w:val="none" w:sz="0" w:space="0" w:color="auto"/>
            <w:left w:val="none" w:sz="0" w:space="0" w:color="auto"/>
            <w:bottom w:val="none" w:sz="0" w:space="0" w:color="auto"/>
            <w:right w:val="none" w:sz="0" w:space="0" w:color="auto"/>
          </w:divBdr>
        </w:div>
        <w:div w:id="1346010260">
          <w:marLeft w:val="0"/>
          <w:marRight w:val="0"/>
          <w:marTop w:val="0"/>
          <w:marBottom w:val="0"/>
          <w:divBdr>
            <w:top w:val="none" w:sz="0" w:space="0" w:color="auto"/>
            <w:left w:val="none" w:sz="0" w:space="0" w:color="auto"/>
            <w:bottom w:val="none" w:sz="0" w:space="0" w:color="auto"/>
            <w:right w:val="none" w:sz="0" w:space="0" w:color="auto"/>
          </w:divBdr>
        </w:div>
        <w:div w:id="1532644868">
          <w:marLeft w:val="0"/>
          <w:marRight w:val="0"/>
          <w:marTop w:val="0"/>
          <w:marBottom w:val="0"/>
          <w:divBdr>
            <w:top w:val="none" w:sz="0" w:space="0" w:color="auto"/>
            <w:left w:val="none" w:sz="0" w:space="0" w:color="auto"/>
            <w:bottom w:val="none" w:sz="0" w:space="0" w:color="auto"/>
            <w:right w:val="none" w:sz="0" w:space="0" w:color="auto"/>
          </w:divBdr>
        </w:div>
        <w:div w:id="99960079">
          <w:marLeft w:val="0"/>
          <w:marRight w:val="0"/>
          <w:marTop w:val="0"/>
          <w:marBottom w:val="0"/>
          <w:divBdr>
            <w:top w:val="none" w:sz="0" w:space="0" w:color="auto"/>
            <w:left w:val="none" w:sz="0" w:space="0" w:color="auto"/>
            <w:bottom w:val="none" w:sz="0" w:space="0" w:color="auto"/>
            <w:right w:val="none" w:sz="0" w:space="0" w:color="auto"/>
          </w:divBdr>
        </w:div>
        <w:div w:id="1975020748">
          <w:marLeft w:val="0"/>
          <w:marRight w:val="0"/>
          <w:marTop w:val="0"/>
          <w:marBottom w:val="0"/>
          <w:divBdr>
            <w:top w:val="none" w:sz="0" w:space="0" w:color="auto"/>
            <w:left w:val="none" w:sz="0" w:space="0" w:color="auto"/>
            <w:bottom w:val="none" w:sz="0" w:space="0" w:color="auto"/>
            <w:right w:val="none" w:sz="0" w:space="0" w:color="auto"/>
          </w:divBdr>
        </w:div>
        <w:div w:id="2085376949">
          <w:marLeft w:val="0"/>
          <w:marRight w:val="0"/>
          <w:marTop w:val="0"/>
          <w:marBottom w:val="0"/>
          <w:divBdr>
            <w:top w:val="none" w:sz="0" w:space="0" w:color="auto"/>
            <w:left w:val="none" w:sz="0" w:space="0" w:color="auto"/>
            <w:bottom w:val="none" w:sz="0" w:space="0" w:color="auto"/>
            <w:right w:val="none" w:sz="0" w:space="0" w:color="auto"/>
          </w:divBdr>
        </w:div>
        <w:div w:id="1753890592">
          <w:marLeft w:val="0"/>
          <w:marRight w:val="0"/>
          <w:marTop w:val="0"/>
          <w:marBottom w:val="0"/>
          <w:divBdr>
            <w:top w:val="none" w:sz="0" w:space="0" w:color="auto"/>
            <w:left w:val="none" w:sz="0" w:space="0" w:color="auto"/>
            <w:bottom w:val="none" w:sz="0" w:space="0" w:color="auto"/>
            <w:right w:val="none" w:sz="0" w:space="0" w:color="auto"/>
          </w:divBdr>
        </w:div>
        <w:div w:id="1512723544">
          <w:marLeft w:val="0"/>
          <w:marRight w:val="0"/>
          <w:marTop w:val="0"/>
          <w:marBottom w:val="0"/>
          <w:divBdr>
            <w:top w:val="none" w:sz="0" w:space="0" w:color="auto"/>
            <w:left w:val="none" w:sz="0" w:space="0" w:color="auto"/>
            <w:bottom w:val="none" w:sz="0" w:space="0" w:color="auto"/>
            <w:right w:val="none" w:sz="0" w:space="0" w:color="auto"/>
          </w:divBdr>
        </w:div>
        <w:div w:id="1155533689">
          <w:marLeft w:val="0"/>
          <w:marRight w:val="0"/>
          <w:marTop w:val="0"/>
          <w:marBottom w:val="0"/>
          <w:divBdr>
            <w:top w:val="none" w:sz="0" w:space="0" w:color="auto"/>
            <w:left w:val="none" w:sz="0" w:space="0" w:color="auto"/>
            <w:bottom w:val="none" w:sz="0" w:space="0" w:color="auto"/>
            <w:right w:val="none" w:sz="0" w:space="0" w:color="auto"/>
          </w:divBdr>
        </w:div>
        <w:div w:id="1062094391">
          <w:marLeft w:val="0"/>
          <w:marRight w:val="0"/>
          <w:marTop w:val="0"/>
          <w:marBottom w:val="0"/>
          <w:divBdr>
            <w:top w:val="none" w:sz="0" w:space="0" w:color="auto"/>
            <w:left w:val="none" w:sz="0" w:space="0" w:color="auto"/>
            <w:bottom w:val="none" w:sz="0" w:space="0" w:color="auto"/>
            <w:right w:val="none" w:sz="0" w:space="0" w:color="auto"/>
          </w:divBdr>
        </w:div>
        <w:div w:id="902568928">
          <w:marLeft w:val="0"/>
          <w:marRight w:val="0"/>
          <w:marTop w:val="0"/>
          <w:marBottom w:val="0"/>
          <w:divBdr>
            <w:top w:val="none" w:sz="0" w:space="0" w:color="auto"/>
            <w:left w:val="none" w:sz="0" w:space="0" w:color="auto"/>
            <w:bottom w:val="none" w:sz="0" w:space="0" w:color="auto"/>
            <w:right w:val="none" w:sz="0" w:space="0" w:color="auto"/>
          </w:divBdr>
        </w:div>
        <w:div w:id="18162644">
          <w:marLeft w:val="0"/>
          <w:marRight w:val="0"/>
          <w:marTop w:val="0"/>
          <w:marBottom w:val="0"/>
          <w:divBdr>
            <w:top w:val="none" w:sz="0" w:space="0" w:color="auto"/>
            <w:left w:val="none" w:sz="0" w:space="0" w:color="auto"/>
            <w:bottom w:val="none" w:sz="0" w:space="0" w:color="auto"/>
            <w:right w:val="none" w:sz="0" w:space="0" w:color="auto"/>
          </w:divBdr>
        </w:div>
        <w:div w:id="2112898096">
          <w:marLeft w:val="0"/>
          <w:marRight w:val="0"/>
          <w:marTop w:val="0"/>
          <w:marBottom w:val="0"/>
          <w:divBdr>
            <w:top w:val="none" w:sz="0" w:space="0" w:color="auto"/>
            <w:left w:val="none" w:sz="0" w:space="0" w:color="auto"/>
            <w:bottom w:val="none" w:sz="0" w:space="0" w:color="auto"/>
            <w:right w:val="none" w:sz="0" w:space="0" w:color="auto"/>
          </w:divBdr>
        </w:div>
        <w:div w:id="1964918048">
          <w:marLeft w:val="0"/>
          <w:marRight w:val="0"/>
          <w:marTop w:val="0"/>
          <w:marBottom w:val="0"/>
          <w:divBdr>
            <w:top w:val="none" w:sz="0" w:space="0" w:color="auto"/>
            <w:left w:val="none" w:sz="0" w:space="0" w:color="auto"/>
            <w:bottom w:val="none" w:sz="0" w:space="0" w:color="auto"/>
            <w:right w:val="none" w:sz="0" w:space="0" w:color="auto"/>
          </w:divBdr>
        </w:div>
        <w:div w:id="77675607">
          <w:marLeft w:val="0"/>
          <w:marRight w:val="0"/>
          <w:marTop w:val="0"/>
          <w:marBottom w:val="0"/>
          <w:divBdr>
            <w:top w:val="none" w:sz="0" w:space="0" w:color="auto"/>
            <w:left w:val="none" w:sz="0" w:space="0" w:color="auto"/>
            <w:bottom w:val="none" w:sz="0" w:space="0" w:color="auto"/>
            <w:right w:val="none" w:sz="0" w:space="0" w:color="auto"/>
          </w:divBdr>
        </w:div>
        <w:div w:id="1656101129">
          <w:marLeft w:val="0"/>
          <w:marRight w:val="0"/>
          <w:marTop w:val="0"/>
          <w:marBottom w:val="0"/>
          <w:divBdr>
            <w:top w:val="none" w:sz="0" w:space="0" w:color="auto"/>
            <w:left w:val="none" w:sz="0" w:space="0" w:color="auto"/>
            <w:bottom w:val="none" w:sz="0" w:space="0" w:color="auto"/>
            <w:right w:val="none" w:sz="0" w:space="0" w:color="auto"/>
          </w:divBdr>
        </w:div>
        <w:div w:id="42097944">
          <w:marLeft w:val="0"/>
          <w:marRight w:val="0"/>
          <w:marTop w:val="0"/>
          <w:marBottom w:val="0"/>
          <w:divBdr>
            <w:top w:val="none" w:sz="0" w:space="0" w:color="auto"/>
            <w:left w:val="none" w:sz="0" w:space="0" w:color="auto"/>
            <w:bottom w:val="none" w:sz="0" w:space="0" w:color="auto"/>
            <w:right w:val="none" w:sz="0" w:space="0" w:color="auto"/>
          </w:divBdr>
        </w:div>
        <w:div w:id="378284658">
          <w:marLeft w:val="0"/>
          <w:marRight w:val="0"/>
          <w:marTop w:val="0"/>
          <w:marBottom w:val="0"/>
          <w:divBdr>
            <w:top w:val="none" w:sz="0" w:space="0" w:color="auto"/>
            <w:left w:val="none" w:sz="0" w:space="0" w:color="auto"/>
            <w:bottom w:val="none" w:sz="0" w:space="0" w:color="auto"/>
            <w:right w:val="none" w:sz="0" w:space="0" w:color="auto"/>
          </w:divBdr>
        </w:div>
        <w:div w:id="1981960672">
          <w:marLeft w:val="0"/>
          <w:marRight w:val="0"/>
          <w:marTop w:val="0"/>
          <w:marBottom w:val="0"/>
          <w:divBdr>
            <w:top w:val="none" w:sz="0" w:space="0" w:color="auto"/>
            <w:left w:val="none" w:sz="0" w:space="0" w:color="auto"/>
            <w:bottom w:val="none" w:sz="0" w:space="0" w:color="auto"/>
            <w:right w:val="none" w:sz="0" w:space="0" w:color="auto"/>
          </w:divBdr>
        </w:div>
        <w:div w:id="508644941">
          <w:marLeft w:val="0"/>
          <w:marRight w:val="0"/>
          <w:marTop w:val="0"/>
          <w:marBottom w:val="0"/>
          <w:divBdr>
            <w:top w:val="none" w:sz="0" w:space="0" w:color="auto"/>
            <w:left w:val="none" w:sz="0" w:space="0" w:color="auto"/>
            <w:bottom w:val="none" w:sz="0" w:space="0" w:color="auto"/>
            <w:right w:val="none" w:sz="0" w:space="0" w:color="auto"/>
          </w:divBdr>
        </w:div>
        <w:div w:id="260768383">
          <w:marLeft w:val="0"/>
          <w:marRight w:val="0"/>
          <w:marTop w:val="0"/>
          <w:marBottom w:val="0"/>
          <w:divBdr>
            <w:top w:val="none" w:sz="0" w:space="0" w:color="auto"/>
            <w:left w:val="none" w:sz="0" w:space="0" w:color="auto"/>
            <w:bottom w:val="none" w:sz="0" w:space="0" w:color="auto"/>
            <w:right w:val="none" w:sz="0" w:space="0" w:color="auto"/>
          </w:divBdr>
        </w:div>
        <w:div w:id="934090357">
          <w:marLeft w:val="0"/>
          <w:marRight w:val="0"/>
          <w:marTop w:val="0"/>
          <w:marBottom w:val="0"/>
          <w:divBdr>
            <w:top w:val="none" w:sz="0" w:space="0" w:color="auto"/>
            <w:left w:val="none" w:sz="0" w:space="0" w:color="auto"/>
            <w:bottom w:val="none" w:sz="0" w:space="0" w:color="auto"/>
            <w:right w:val="none" w:sz="0" w:space="0" w:color="auto"/>
          </w:divBdr>
        </w:div>
        <w:div w:id="380136654">
          <w:marLeft w:val="0"/>
          <w:marRight w:val="0"/>
          <w:marTop w:val="0"/>
          <w:marBottom w:val="0"/>
          <w:divBdr>
            <w:top w:val="none" w:sz="0" w:space="0" w:color="auto"/>
            <w:left w:val="none" w:sz="0" w:space="0" w:color="auto"/>
            <w:bottom w:val="none" w:sz="0" w:space="0" w:color="auto"/>
            <w:right w:val="none" w:sz="0" w:space="0" w:color="auto"/>
          </w:divBdr>
        </w:div>
        <w:div w:id="918632853">
          <w:marLeft w:val="0"/>
          <w:marRight w:val="0"/>
          <w:marTop w:val="0"/>
          <w:marBottom w:val="0"/>
          <w:divBdr>
            <w:top w:val="none" w:sz="0" w:space="0" w:color="auto"/>
            <w:left w:val="none" w:sz="0" w:space="0" w:color="auto"/>
            <w:bottom w:val="none" w:sz="0" w:space="0" w:color="auto"/>
            <w:right w:val="none" w:sz="0" w:space="0" w:color="auto"/>
          </w:divBdr>
        </w:div>
        <w:div w:id="541553265">
          <w:marLeft w:val="0"/>
          <w:marRight w:val="0"/>
          <w:marTop w:val="0"/>
          <w:marBottom w:val="0"/>
          <w:divBdr>
            <w:top w:val="none" w:sz="0" w:space="0" w:color="auto"/>
            <w:left w:val="none" w:sz="0" w:space="0" w:color="auto"/>
            <w:bottom w:val="none" w:sz="0" w:space="0" w:color="auto"/>
            <w:right w:val="none" w:sz="0" w:space="0" w:color="auto"/>
          </w:divBdr>
        </w:div>
        <w:div w:id="2028556450">
          <w:marLeft w:val="0"/>
          <w:marRight w:val="0"/>
          <w:marTop w:val="0"/>
          <w:marBottom w:val="0"/>
          <w:divBdr>
            <w:top w:val="none" w:sz="0" w:space="0" w:color="auto"/>
            <w:left w:val="none" w:sz="0" w:space="0" w:color="auto"/>
            <w:bottom w:val="none" w:sz="0" w:space="0" w:color="auto"/>
            <w:right w:val="none" w:sz="0" w:space="0" w:color="auto"/>
          </w:divBdr>
        </w:div>
        <w:div w:id="82578086">
          <w:marLeft w:val="0"/>
          <w:marRight w:val="0"/>
          <w:marTop w:val="0"/>
          <w:marBottom w:val="0"/>
          <w:divBdr>
            <w:top w:val="none" w:sz="0" w:space="0" w:color="auto"/>
            <w:left w:val="none" w:sz="0" w:space="0" w:color="auto"/>
            <w:bottom w:val="none" w:sz="0" w:space="0" w:color="auto"/>
            <w:right w:val="none" w:sz="0" w:space="0" w:color="auto"/>
          </w:divBdr>
        </w:div>
        <w:div w:id="426925960">
          <w:marLeft w:val="0"/>
          <w:marRight w:val="0"/>
          <w:marTop w:val="0"/>
          <w:marBottom w:val="0"/>
          <w:divBdr>
            <w:top w:val="none" w:sz="0" w:space="0" w:color="auto"/>
            <w:left w:val="none" w:sz="0" w:space="0" w:color="auto"/>
            <w:bottom w:val="none" w:sz="0" w:space="0" w:color="auto"/>
            <w:right w:val="none" w:sz="0" w:space="0" w:color="auto"/>
          </w:divBdr>
        </w:div>
        <w:div w:id="255670863">
          <w:marLeft w:val="0"/>
          <w:marRight w:val="0"/>
          <w:marTop w:val="0"/>
          <w:marBottom w:val="0"/>
          <w:divBdr>
            <w:top w:val="none" w:sz="0" w:space="0" w:color="auto"/>
            <w:left w:val="none" w:sz="0" w:space="0" w:color="auto"/>
            <w:bottom w:val="none" w:sz="0" w:space="0" w:color="auto"/>
            <w:right w:val="none" w:sz="0" w:space="0" w:color="auto"/>
          </w:divBdr>
        </w:div>
        <w:div w:id="209271267">
          <w:marLeft w:val="0"/>
          <w:marRight w:val="0"/>
          <w:marTop w:val="0"/>
          <w:marBottom w:val="0"/>
          <w:divBdr>
            <w:top w:val="none" w:sz="0" w:space="0" w:color="auto"/>
            <w:left w:val="none" w:sz="0" w:space="0" w:color="auto"/>
            <w:bottom w:val="none" w:sz="0" w:space="0" w:color="auto"/>
            <w:right w:val="none" w:sz="0" w:space="0" w:color="auto"/>
          </w:divBdr>
        </w:div>
        <w:div w:id="1248073164">
          <w:marLeft w:val="0"/>
          <w:marRight w:val="0"/>
          <w:marTop w:val="0"/>
          <w:marBottom w:val="0"/>
          <w:divBdr>
            <w:top w:val="none" w:sz="0" w:space="0" w:color="auto"/>
            <w:left w:val="none" w:sz="0" w:space="0" w:color="auto"/>
            <w:bottom w:val="none" w:sz="0" w:space="0" w:color="auto"/>
            <w:right w:val="none" w:sz="0" w:space="0" w:color="auto"/>
          </w:divBdr>
        </w:div>
        <w:div w:id="1063019953">
          <w:marLeft w:val="0"/>
          <w:marRight w:val="0"/>
          <w:marTop w:val="0"/>
          <w:marBottom w:val="0"/>
          <w:divBdr>
            <w:top w:val="none" w:sz="0" w:space="0" w:color="auto"/>
            <w:left w:val="none" w:sz="0" w:space="0" w:color="auto"/>
            <w:bottom w:val="none" w:sz="0" w:space="0" w:color="auto"/>
            <w:right w:val="none" w:sz="0" w:space="0" w:color="auto"/>
          </w:divBdr>
        </w:div>
        <w:div w:id="1574319591">
          <w:marLeft w:val="0"/>
          <w:marRight w:val="0"/>
          <w:marTop w:val="0"/>
          <w:marBottom w:val="0"/>
          <w:divBdr>
            <w:top w:val="none" w:sz="0" w:space="0" w:color="auto"/>
            <w:left w:val="none" w:sz="0" w:space="0" w:color="auto"/>
            <w:bottom w:val="none" w:sz="0" w:space="0" w:color="auto"/>
            <w:right w:val="none" w:sz="0" w:space="0" w:color="auto"/>
          </w:divBdr>
        </w:div>
        <w:div w:id="93330046">
          <w:marLeft w:val="0"/>
          <w:marRight w:val="0"/>
          <w:marTop w:val="0"/>
          <w:marBottom w:val="0"/>
          <w:divBdr>
            <w:top w:val="none" w:sz="0" w:space="0" w:color="auto"/>
            <w:left w:val="none" w:sz="0" w:space="0" w:color="auto"/>
            <w:bottom w:val="none" w:sz="0" w:space="0" w:color="auto"/>
            <w:right w:val="none" w:sz="0" w:space="0" w:color="auto"/>
          </w:divBdr>
        </w:div>
        <w:div w:id="1494561723">
          <w:marLeft w:val="0"/>
          <w:marRight w:val="0"/>
          <w:marTop w:val="0"/>
          <w:marBottom w:val="0"/>
          <w:divBdr>
            <w:top w:val="none" w:sz="0" w:space="0" w:color="auto"/>
            <w:left w:val="none" w:sz="0" w:space="0" w:color="auto"/>
            <w:bottom w:val="none" w:sz="0" w:space="0" w:color="auto"/>
            <w:right w:val="none" w:sz="0" w:space="0" w:color="auto"/>
          </w:divBdr>
        </w:div>
        <w:div w:id="446117843">
          <w:marLeft w:val="0"/>
          <w:marRight w:val="0"/>
          <w:marTop w:val="0"/>
          <w:marBottom w:val="0"/>
          <w:divBdr>
            <w:top w:val="none" w:sz="0" w:space="0" w:color="auto"/>
            <w:left w:val="none" w:sz="0" w:space="0" w:color="auto"/>
            <w:bottom w:val="none" w:sz="0" w:space="0" w:color="auto"/>
            <w:right w:val="none" w:sz="0" w:space="0" w:color="auto"/>
          </w:divBdr>
        </w:div>
        <w:div w:id="790628974">
          <w:marLeft w:val="0"/>
          <w:marRight w:val="0"/>
          <w:marTop w:val="0"/>
          <w:marBottom w:val="0"/>
          <w:divBdr>
            <w:top w:val="none" w:sz="0" w:space="0" w:color="auto"/>
            <w:left w:val="none" w:sz="0" w:space="0" w:color="auto"/>
            <w:bottom w:val="none" w:sz="0" w:space="0" w:color="auto"/>
            <w:right w:val="none" w:sz="0" w:space="0" w:color="auto"/>
          </w:divBdr>
        </w:div>
        <w:div w:id="686448862">
          <w:marLeft w:val="0"/>
          <w:marRight w:val="0"/>
          <w:marTop w:val="0"/>
          <w:marBottom w:val="0"/>
          <w:divBdr>
            <w:top w:val="none" w:sz="0" w:space="0" w:color="auto"/>
            <w:left w:val="none" w:sz="0" w:space="0" w:color="auto"/>
            <w:bottom w:val="none" w:sz="0" w:space="0" w:color="auto"/>
            <w:right w:val="none" w:sz="0" w:space="0" w:color="auto"/>
          </w:divBdr>
        </w:div>
        <w:div w:id="1180388006">
          <w:marLeft w:val="0"/>
          <w:marRight w:val="0"/>
          <w:marTop w:val="0"/>
          <w:marBottom w:val="0"/>
          <w:divBdr>
            <w:top w:val="none" w:sz="0" w:space="0" w:color="auto"/>
            <w:left w:val="none" w:sz="0" w:space="0" w:color="auto"/>
            <w:bottom w:val="none" w:sz="0" w:space="0" w:color="auto"/>
            <w:right w:val="none" w:sz="0" w:space="0" w:color="auto"/>
          </w:divBdr>
        </w:div>
        <w:div w:id="1336348451">
          <w:marLeft w:val="0"/>
          <w:marRight w:val="0"/>
          <w:marTop w:val="0"/>
          <w:marBottom w:val="0"/>
          <w:divBdr>
            <w:top w:val="none" w:sz="0" w:space="0" w:color="auto"/>
            <w:left w:val="none" w:sz="0" w:space="0" w:color="auto"/>
            <w:bottom w:val="none" w:sz="0" w:space="0" w:color="auto"/>
            <w:right w:val="none" w:sz="0" w:space="0" w:color="auto"/>
          </w:divBdr>
        </w:div>
        <w:div w:id="1304699041">
          <w:marLeft w:val="0"/>
          <w:marRight w:val="0"/>
          <w:marTop w:val="0"/>
          <w:marBottom w:val="0"/>
          <w:divBdr>
            <w:top w:val="none" w:sz="0" w:space="0" w:color="auto"/>
            <w:left w:val="none" w:sz="0" w:space="0" w:color="auto"/>
            <w:bottom w:val="none" w:sz="0" w:space="0" w:color="auto"/>
            <w:right w:val="none" w:sz="0" w:space="0" w:color="auto"/>
          </w:divBdr>
        </w:div>
        <w:div w:id="1353343196">
          <w:marLeft w:val="0"/>
          <w:marRight w:val="0"/>
          <w:marTop w:val="0"/>
          <w:marBottom w:val="0"/>
          <w:divBdr>
            <w:top w:val="none" w:sz="0" w:space="0" w:color="auto"/>
            <w:left w:val="none" w:sz="0" w:space="0" w:color="auto"/>
            <w:bottom w:val="none" w:sz="0" w:space="0" w:color="auto"/>
            <w:right w:val="none" w:sz="0" w:space="0" w:color="auto"/>
          </w:divBdr>
        </w:div>
        <w:div w:id="1820806558">
          <w:marLeft w:val="0"/>
          <w:marRight w:val="0"/>
          <w:marTop w:val="0"/>
          <w:marBottom w:val="0"/>
          <w:divBdr>
            <w:top w:val="none" w:sz="0" w:space="0" w:color="auto"/>
            <w:left w:val="none" w:sz="0" w:space="0" w:color="auto"/>
            <w:bottom w:val="none" w:sz="0" w:space="0" w:color="auto"/>
            <w:right w:val="none" w:sz="0" w:space="0" w:color="auto"/>
          </w:divBdr>
        </w:div>
        <w:div w:id="1308515387">
          <w:marLeft w:val="0"/>
          <w:marRight w:val="0"/>
          <w:marTop w:val="0"/>
          <w:marBottom w:val="0"/>
          <w:divBdr>
            <w:top w:val="none" w:sz="0" w:space="0" w:color="auto"/>
            <w:left w:val="none" w:sz="0" w:space="0" w:color="auto"/>
            <w:bottom w:val="none" w:sz="0" w:space="0" w:color="auto"/>
            <w:right w:val="none" w:sz="0" w:space="0" w:color="auto"/>
          </w:divBdr>
        </w:div>
        <w:div w:id="1537961330">
          <w:marLeft w:val="0"/>
          <w:marRight w:val="0"/>
          <w:marTop w:val="0"/>
          <w:marBottom w:val="0"/>
          <w:divBdr>
            <w:top w:val="none" w:sz="0" w:space="0" w:color="auto"/>
            <w:left w:val="none" w:sz="0" w:space="0" w:color="auto"/>
            <w:bottom w:val="none" w:sz="0" w:space="0" w:color="auto"/>
            <w:right w:val="none" w:sz="0" w:space="0" w:color="auto"/>
          </w:divBdr>
        </w:div>
        <w:div w:id="1373112324">
          <w:marLeft w:val="0"/>
          <w:marRight w:val="0"/>
          <w:marTop w:val="0"/>
          <w:marBottom w:val="0"/>
          <w:divBdr>
            <w:top w:val="none" w:sz="0" w:space="0" w:color="auto"/>
            <w:left w:val="none" w:sz="0" w:space="0" w:color="auto"/>
            <w:bottom w:val="none" w:sz="0" w:space="0" w:color="auto"/>
            <w:right w:val="none" w:sz="0" w:space="0" w:color="auto"/>
          </w:divBdr>
        </w:div>
        <w:div w:id="57480284">
          <w:marLeft w:val="0"/>
          <w:marRight w:val="0"/>
          <w:marTop w:val="0"/>
          <w:marBottom w:val="0"/>
          <w:divBdr>
            <w:top w:val="none" w:sz="0" w:space="0" w:color="auto"/>
            <w:left w:val="none" w:sz="0" w:space="0" w:color="auto"/>
            <w:bottom w:val="none" w:sz="0" w:space="0" w:color="auto"/>
            <w:right w:val="none" w:sz="0" w:space="0" w:color="auto"/>
          </w:divBdr>
        </w:div>
        <w:div w:id="393239333">
          <w:marLeft w:val="0"/>
          <w:marRight w:val="0"/>
          <w:marTop w:val="0"/>
          <w:marBottom w:val="0"/>
          <w:divBdr>
            <w:top w:val="none" w:sz="0" w:space="0" w:color="auto"/>
            <w:left w:val="none" w:sz="0" w:space="0" w:color="auto"/>
            <w:bottom w:val="none" w:sz="0" w:space="0" w:color="auto"/>
            <w:right w:val="none" w:sz="0" w:space="0" w:color="auto"/>
          </w:divBdr>
        </w:div>
        <w:div w:id="752898351">
          <w:marLeft w:val="0"/>
          <w:marRight w:val="0"/>
          <w:marTop w:val="0"/>
          <w:marBottom w:val="0"/>
          <w:divBdr>
            <w:top w:val="none" w:sz="0" w:space="0" w:color="auto"/>
            <w:left w:val="none" w:sz="0" w:space="0" w:color="auto"/>
            <w:bottom w:val="none" w:sz="0" w:space="0" w:color="auto"/>
            <w:right w:val="none" w:sz="0" w:space="0" w:color="auto"/>
          </w:divBdr>
        </w:div>
        <w:div w:id="610286148">
          <w:marLeft w:val="0"/>
          <w:marRight w:val="0"/>
          <w:marTop w:val="0"/>
          <w:marBottom w:val="0"/>
          <w:divBdr>
            <w:top w:val="none" w:sz="0" w:space="0" w:color="auto"/>
            <w:left w:val="none" w:sz="0" w:space="0" w:color="auto"/>
            <w:bottom w:val="none" w:sz="0" w:space="0" w:color="auto"/>
            <w:right w:val="none" w:sz="0" w:space="0" w:color="auto"/>
          </w:divBdr>
        </w:div>
        <w:div w:id="1365474637">
          <w:marLeft w:val="0"/>
          <w:marRight w:val="0"/>
          <w:marTop w:val="0"/>
          <w:marBottom w:val="0"/>
          <w:divBdr>
            <w:top w:val="none" w:sz="0" w:space="0" w:color="auto"/>
            <w:left w:val="none" w:sz="0" w:space="0" w:color="auto"/>
            <w:bottom w:val="none" w:sz="0" w:space="0" w:color="auto"/>
            <w:right w:val="none" w:sz="0" w:space="0" w:color="auto"/>
          </w:divBdr>
        </w:div>
        <w:div w:id="448621312">
          <w:marLeft w:val="0"/>
          <w:marRight w:val="0"/>
          <w:marTop w:val="0"/>
          <w:marBottom w:val="0"/>
          <w:divBdr>
            <w:top w:val="none" w:sz="0" w:space="0" w:color="auto"/>
            <w:left w:val="none" w:sz="0" w:space="0" w:color="auto"/>
            <w:bottom w:val="none" w:sz="0" w:space="0" w:color="auto"/>
            <w:right w:val="none" w:sz="0" w:space="0" w:color="auto"/>
          </w:divBdr>
        </w:div>
        <w:div w:id="135221290">
          <w:marLeft w:val="0"/>
          <w:marRight w:val="0"/>
          <w:marTop w:val="0"/>
          <w:marBottom w:val="0"/>
          <w:divBdr>
            <w:top w:val="none" w:sz="0" w:space="0" w:color="auto"/>
            <w:left w:val="none" w:sz="0" w:space="0" w:color="auto"/>
            <w:bottom w:val="none" w:sz="0" w:space="0" w:color="auto"/>
            <w:right w:val="none" w:sz="0" w:space="0" w:color="auto"/>
          </w:divBdr>
        </w:div>
        <w:div w:id="1794638897">
          <w:marLeft w:val="0"/>
          <w:marRight w:val="0"/>
          <w:marTop w:val="0"/>
          <w:marBottom w:val="0"/>
          <w:divBdr>
            <w:top w:val="none" w:sz="0" w:space="0" w:color="auto"/>
            <w:left w:val="none" w:sz="0" w:space="0" w:color="auto"/>
            <w:bottom w:val="none" w:sz="0" w:space="0" w:color="auto"/>
            <w:right w:val="none" w:sz="0" w:space="0" w:color="auto"/>
          </w:divBdr>
        </w:div>
        <w:div w:id="1117872433">
          <w:marLeft w:val="0"/>
          <w:marRight w:val="0"/>
          <w:marTop w:val="0"/>
          <w:marBottom w:val="0"/>
          <w:divBdr>
            <w:top w:val="none" w:sz="0" w:space="0" w:color="auto"/>
            <w:left w:val="none" w:sz="0" w:space="0" w:color="auto"/>
            <w:bottom w:val="none" w:sz="0" w:space="0" w:color="auto"/>
            <w:right w:val="none" w:sz="0" w:space="0" w:color="auto"/>
          </w:divBdr>
        </w:div>
        <w:div w:id="837227836">
          <w:marLeft w:val="0"/>
          <w:marRight w:val="0"/>
          <w:marTop w:val="0"/>
          <w:marBottom w:val="0"/>
          <w:divBdr>
            <w:top w:val="none" w:sz="0" w:space="0" w:color="auto"/>
            <w:left w:val="none" w:sz="0" w:space="0" w:color="auto"/>
            <w:bottom w:val="none" w:sz="0" w:space="0" w:color="auto"/>
            <w:right w:val="none" w:sz="0" w:space="0" w:color="auto"/>
          </w:divBdr>
        </w:div>
        <w:div w:id="828011841">
          <w:marLeft w:val="0"/>
          <w:marRight w:val="0"/>
          <w:marTop w:val="0"/>
          <w:marBottom w:val="0"/>
          <w:divBdr>
            <w:top w:val="none" w:sz="0" w:space="0" w:color="auto"/>
            <w:left w:val="none" w:sz="0" w:space="0" w:color="auto"/>
            <w:bottom w:val="none" w:sz="0" w:space="0" w:color="auto"/>
            <w:right w:val="none" w:sz="0" w:space="0" w:color="auto"/>
          </w:divBdr>
        </w:div>
        <w:div w:id="1928927817">
          <w:marLeft w:val="0"/>
          <w:marRight w:val="0"/>
          <w:marTop w:val="0"/>
          <w:marBottom w:val="0"/>
          <w:divBdr>
            <w:top w:val="none" w:sz="0" w:space="0" w:color="auto"/>
            <w:left w:val="none" w:sz="0" w:space="0" w:color="auto"/>
            <w:bottom w:val="none" w:sz="0" w:space="0" w:color="auto"/>
            <w:right w:val="none" w:sz="0" w:space="0" w:color="auto"/>
          </w:divBdr>
        </w:div>
        <w:div w:id="1653097892">
          <w:marLeft w:val="0"/>
          <w:marRight w:val="0"/>
          <w:marTop w:val="0"/>
          <w:marBottom w:val="0"/>
          <w:divBdr>
            <w:top w:val="none" w:sz="0" w:space="0" w:color="auto"/>
            <w:left w:val="none" w:sz="0" w:space="0" w:color="auto"/>
            <w:bottom w:val="none" w:sz="0" w:space="0" w:color="auto"/>
            <w:right w:val="none" w:sz="0" w:space="0" w:color="auto"/>
          </w:divBdr>
        </w:div>
        <w:div w:id="1279602574">
          <w:marLeft w:val="0"/>
          <w:marRight w:val="0"/>
          <w:marTop w:val="0"/>
          <w:marBottom w:val="0"/>
          <w:divBdr>
            <w:top w:val="none" w:sz="0" w:space="0" w:color="auto"/>
            <w:left w:val="none" w:sz="0" w:space="0" w:color="auto"/>
            <w:bottom w:val="none" w:sz="0" w:space="0" w:color="auto"/>
            <w:right w:val="none" w:sz="0" w:space="0" w:color="auto"/>
          </w:divBdr>
        </w:div>
        <w:div w:id="1997764597">
          <w:marLeft w:val="0"/>
          <w:marRight w:val="0"/>
          <w:marTop w:val="0"/>
          <w:marBottom w:val="0"/>
          <w:divBdr>
            <w:top w:val="none" w:sz="0" w:space="0" w:color="auto"/>
            <w:left w:val="none" w:sz="0" w:space="0" w:color="auto"/>
            <w:bottom w:val="none" w:sz="0" w:space="0" w:color="auto"/>
            <w:right w:val="none" w:sz="0" w:space="0" w:color="auto"/>
          </w:divBdr>
        </w:div>
        <w:div w:id="323320075">
          <w:marLeft w:val="0"/>
          <w:marRight w:val="0"/>
          <w:marTop w:val="0"/>
          <w:marBottom w:val="0"/>
          <w:divBdr>
            <w:top w:val="none" w:sz="0" w:space="0" w:color="auto"/>
            <w:left w:val="none" w:sz="0" w:space="0" w:color="auto"/>
            <w:bottom w:val="none" w:sz="0" w:space="0" w:color="auto"/>
            <w:right w:val="none" w:sz="0" w:space="0" w:color="auto"/>
          </w:divBdr>
        </w:div>
        <w:div w:id="1304579165">
          <w:marLeft w:val="0"/>
          <w:marRight w:val="0"/>
          <w:marTop w:val="0"/>
          <w:marBottom w:val="0"/>
          <w:divBdr>
            <w:top w:val="none" w:sz="0" w:space="0" w:color="auto"/>
            <w:left w:val="none" w:sz="0" w:space="0" w:color="auto"/>
            <w:bottom w:val="none" w:sz="0" w:space="0" w:color="auto"/>
            <w:right w:val="none" w:sz="0" w:space="0" w:color="auto"/>
          </w:divBdr>
        </w:div>
        <w:div w:id="487209288">
          <w:marLeft w:val="0"/>
          <w:marRight w:val="0"/>
          <w:marTop w:val="0"/>
          <w:marBottom w:val="0"/>
          <w:divBdr>
            <w:top w:val="none" w:sz="0" w:space="0" w:color="auto"/>
            <w:left w:val="none" w:sz="0" w:space="0" w:color="auto"/>
            <w:bottom w:val="none" w:sz="0" w:space="0" w:color="auto"/>
            <w:right w:val="none" w:sz="0" w:space="0" w:color="auto"/>
          </w:divBdr>
        </w:div>
        <w:div w:id="158082538">
          <w:marLeft w:val="0"/>
          <w:marRight w:val="0"/>
          <w:marTop w:val="0"/>
          <w:marBottom w:val="0"/>
          <w:divBdr>
            <w:top w:val="none" w:sz="0" w:space="0" w:color="auto"/>
            <w:left w:val="none" w:sz="0" w:space="0" w:color="auto"/>
            <w:bottom w:val="none" w:sz="0" w:space="0" w:color="auto"/>
            <w:right w:val="none" w:sz="0" w:space="0" w:color="auto"/>
          </w:divBdr>
        </w:div>
        <w:div w:id="533617539">
          <w:marLeft w:val="0"/>
          <w:marRight w:val="0"/>
          <w:marTop w:val="0"/>
          <w:marBottom w:val="0"/>
          <w:divBdr>
            <w:top w:val="none" w:sz="0" w:space="0" w:color="auto"/>
            <w:left w:val="none" w:sz="0" w:space="0" w:color="auto"/>
            <w:bottom w:val="none" w:sz="0" w:space="0" w:color="auto"/>
            <w:right w:val="none" w:sz="0" w:space="0" w:color="auto"/>
          </w:divBdr>
        </w:div>
        <w:div w:id="1581259358">
          <w:marLeft w:val="0"/>
          <w:marRight w:val="0"/>
          <w:marTop w:val="0"/>
          <w:marBottom w:val="0"/>
          <w:divBdr>
            <w:top w:val="none" w:sz="0" w:space="0" w:color="auto"/>
            <w:left w:val="none" w:sz="0" w:space="0" w:color="auto"/>
            <w:bottom w:val="none" w:sz="0" w:space="0" w:color="auto"/>
            <w:right w:val="none" w:sz="0" w:space="0" w:color="auto"/>
          </w:divBdr>
        </w:div>
        <w:div w:id="187567985">
          <w:marLeft w:val="0"/>
          <w:marRight w:val="0"/>
          <w:marTop w:val="0"/>
          <w:marBottom w:val="0"/>
          <w:divBdr>
            <w:top w:val="none" w:sz="0" w:space="0" w:color="auto"/>
            <w:left w:val="none" w:sz="0" w:space="0" w:color="auto"/>
            <w:bottom w:val="none" w:sz="0" w:space="0" w:color="auto"/>
            <w:right w:val="none" w:sz="0" w:space="0" w:color="auto"/>
          </w:divBdr>
        </w:div>
        <w:div w:id="1540629306">
          <w:marLeft w:val="0"/>
          <w:marRight w:val="0"/>
          <w:marTop w:val="0"/>
          <w:marBottom w:val="0"/>
          <w:divBdr>
            <w:top w:val="none" w:sz="0" w:space="0" w:color="auto"/>
            <w:left w:val="none" w:sz="0" w:space="0" w:color="auto"/>
            <w:bottom w:val="none" w:sz="0" w:space="0" w:color="auto"/>
            <w:right w:val="none" w:sz="0" w:space="0" w:color="auto"/>
          </w:divBdr>
        </w:div>
        <w:div w:id="161311520">
          <w:marLeft w:val="0"/>
          <w:marRight w:val="0"/>
          <w:marTop w:val="0"/>
          <w:marBottom w:val="0"/>
          <w:divBdr>
            <w:top w:val="none" w:sz="0" w:space="0" w:color="auto"/>
            <w:left w:val="none" w:sz="0" w:space="0" w:color="auto"/>
            <w:bottom w:val="none" w:sz="0" w:space="0" w:color="auto"/>
            <w:right w:val="none" w:sz="0" w:space="0" w:color="auto"/>
          </w:divBdr>
        </w:div>
        <w:div w:id="1459758451">
          <w:marLeft w:val="0"/>
          <w:marRight w:val="0"/>
          <w:marTop w:val="0"/>
          <w:marBottom w:val="0"/>
          <w:divBdr>
            <w:top w:val="none" w:sz="0" w:space="0" w:color="auto"/>
            <w:left w:val="none" w:sz="0" w:space="0" w:color="auto"/>
            <w:bottom w:val="none" w:sz="0" w:space="0" w:color="auto"/>
            <w:right w:val="none" w:sz="0" w:space="0" w:color="auto"/>
          </w:divBdr>
        </w:div>
        <w:div w:id="1325235150">
          <w:marLeft w:val="0"/>
          <w:marRight w:val="0"/>
          <w:marTop w:val="0"/>
          <w:marBottom w:val="0"/>
          <w:divBdr>
            <w:top w:val="none" w:sz="0" w:space="0" w:color="auto"/>
            <w:left w:val="none" w:sz="0" w:space="0" w:color="auto"/>
            <w:bottom w:val="none" w:sz="0" w:space="0" w:color="auto"/>
            <w:right w:val="none" w:sz="0" w:space="0" w:color="auto"/>
          </w:divBdr>
        </w:div>
        <w:div w:id="1014648461">
          <w:marLeft w:val="0"/>
          <w:marRight w:val="0"/>
          <w:marTop w:val="0"/>
          <w:marBottom w:val="0"/>
          <w:divBdr>
            <w:top w:val="none" w:sz="0" w:space="0" w:color="auto"/>
            <w:left w:val="none" w:sz="0" w:space="0" w:color="auto"/>
            <w:bottom w:val="none" w:sz="0" w:space="0" w:color="auto"/>
            <w:right w:val="none" w:sz="0" w:space="0" w:color="auto"/>
          </w:divBdr>
        </w:div>
        <w:div w:id="447235883">
          <w:marLeft w:val="0"/>
          <w:marRight w:val="0"/>
          <w:marTop w:val="0"/>
          <w:marBottom w:val="0"/>
          <w:divBdr>
            <w:top w:val="none" w:sz="0" w:space="0" w:color="auto"/>
            <w:left w:val="none" w:sz="0" w:space="0" w:color="auto"/>
            <w:bottom w:val="none" w:sz="0" w:space="0" w:color="auto"/>
            <w:right w:val="none" w:sz="0" w:space="0" w:color="auto"/>
          </w:divBdr>
        </w:div>
        <w:div w:id="1254122441">
          <w:marLeft w:val="0"/>
          <w:marRight w:val="0"/>
          <w:marTop w:val="0"/>
          <w:marBottom w:val="0"/>
          <w:divBdr>
            <w:top w:val="none" w:sz="0" w:space="0" w:color="auto"/>
            <w:left w:val="none" w:sz="0" w:space="0" w:color="auto"/>
            <w:bottom w:val="none" w:sz="0" w:space="0" w:color="auto"/>
            <w:right w:val="none" w:sz="0" w:space="0" w:color="auto"/>
          </w:divBdr>
        </w:div>
        <w:div w:id="885290722">
          <w:marLeft w:val="0"/>
          <w:marRight w:val="0"/>
          <w:marTop w:val="0"/>
          <w:marBottom w:val="0"/>
          <w:divBdr>
            <w:top w:val="none" w:sz="0" w:space="0" w:color="auto"/>
            <w:left w:val="none" w:sz="0" w:space="0" w:color="auto"/>
            <w:bottom w:val="none" w:sz="0" w:space="0" w:color="auto"/>
            <w:right w:val="none" w:sz="0" w:space="0" w:color="auto"/>
          </w:divBdr>
        </w:div>
        <w:div w:id="2001536767">
          <w:marLeft w:val="0"/>
          <w:marRight w:val="0"/>
          <w:marTop w:val="0"/>
          <w:marBottom w:val="0"/>
          <w:divBdr>
            <w:top w:val="none" w:sz="0" w:space="0" w:color="auto"/>
            <w:left w:val="none" w:sz="0" w:space="0" w:color="auto"/>
            <w:bottom w:val="none" w:sz="0" w:space="0" w:color="auto"/>
            <w:right w:val="none" w:sz="0" w:space="0" w:color="auto"/>
          </w:divBdr>
        </w:div>
        <w:div w:id="2008944863">
          <w:marLeft w:val="0"/>
          <w:marRight w:val="0"/>
          <w:marTop w:val="0"/>
          <w:marBottom w:val="0"/>
          <w:divBdr>
            <w:top w:val="none" w:sz="0" w:space="0" w:color="auto"/>
            <w:left w:val="none" w:sz="0" w:space="0" w:color="auto"/>
            <w:bottom w:val="none" w:sz="0" w:space="0" w:color="auto"/>
            <w:right w:val="none" w:sz="0" w:space="0" w:color="auto"/>
          </w:divBdr>
        </w:div>
        <w:div w:id="1332566086">
          <w:marLeft w:val="0"/>
          <w:marRight w:val="0"/>
          <w:marTop w:val="0"/>
          <w:marBottom w:val="0"/>
          <w:divBdr>
            <w:top w:val="none" w:sz="0" w:space="0" w:color="auto"/>
            <w:left w:val="none" w:sz="0" w:space="0" w:color="auto"/>
            <w:bottom w:val="none" w:sz="0" w:space="0" w:color="auto"/>
            <w:right w:val="none" w:sz="0" w:space="0" w:color="auto"/>
          </w:divBdr>
        </w:div>
        <w:div w:id="90703543">
          <w:marLeft w:val="0"/>
          <w:marRight w:val="0"/>
          <w:marTop w:val="0"/>
          <w:marBottom w:val="0"/>
          <w:divBdr>
            <w:top w:val="none" w:sz="0" w:space="0" w:color="auto"/>
            <w:left w:val="none" w:sz="0" w:space="0" w:color="auto"/>
            <w:bottom w:val="none" w:sz="0" w:space="0" w:color="auto"/>
            <w:right w:val="none" w:sz="0" w:space="0" w:color="auto"/>
          </w:divBdr>
        </w:div>
        <w:div w:id="473331441">
          <w:marLeft w:val="0"/>
          <w:marRight w:val="0"/>
          <w:marTop w:val="0"/>
          <w:marBottom w:val="0"/>
          <w:divBdr>
            <w:top w:val="none" w:sz="0" w:space="0" w:color="auto"/>
            <w:left w:val="none" w:sz="0" w:space="0" w:color="auto"/>
            <w:bottom w:val="none" w:sz="0" w:space="0" w:color="auto"/>
            <w:right w:val="none" w:sz="0" w:space="0" w:color="auto"/>
          </w:divBdr>
        </w:div>
        <w:div w:id="972754011">
          <w:marLeft w:val="0"/>
          <w:marRight w:val="0"/>
          <w:marTop w:val="0"/>
          <w:marBottom w:val="0"/>
          <w:divBdr>
            <w:top w:val="none" w:sz="0" w:space="0" w:color="auto"/>
            <w:left w:val="none" w:sz="0" w:space="0" w:color="auto"/>
            <w:bottom w:val="none" w:sz="0" w:space="0" w:color="auto"/>
            <w:right w:val="none" w:sz="0" w:space="0" w:color="auto"/>
          </w:divBdr>
        </w:div>
        <w:div w:id="2021353858">
          <w:marLeft w:val="0"/>
          <w:marRight w:val="0"/>
          <w:marTop w:val="0"/>
          <w:marBottom w:val="0"/>
          <w:divBdr>
            <w:top w:val="none" w:sz="0" w:space="0" w:color="auto"/>
            <w:left w:val="none" w:sz="0" w:space="0" w:color="auto"/>
            <w:bottom w:val="none" w:sz="0" w:space="0" w:color="auto"/>
            <w:right w:val="none" w:sz="0" w:space="0" w:color="auto"/>
          </w:divBdr>
        </w:div>
        <w:div w:id="899483331">
          <w:marLeft w:val="0"/>
          <w:marRight w:val="0"/>
          <w:marTop w:val="0"/>
          <w:marBottom w:val="0"/>
          <w:divBdr>
            <w:top w:val="none" w:sz="0" w:space="0" w:color="auto"/>
            <w:left w:val="none" w:sz="0" w:space="0" w:color="auto"/>
            <w:bottom w:val="none" w:sz="0" w:space="0" w:color="auto"/>
            <w:right w:val="none" w:sz="0" w:space="0" w:color="auto"/>
          </w:divBdr>
        </w:div>
        <w:div w:id="1986736497">
          <w:marLeft w:val="0"/>
          <w:marRight w:val="0"/>
          <w:marTop w:val="0"/>
          <w:marBottom w:val="0"/>
          <w:divBdr>
            <w:top w:val="none" w:sz="0" w:space="0" w:color="auto"/>
            <w:left w:val="none" w:sz="0" w:space="0" w:color="auto"/>
            <w:bottom w:val="none" w:sz="0" w:space="0" w:color="auto"/>
            <w:right w:val="none" w:sz="0" w:space="0" w:color="auto"/>
          </w:divBdr>
        </w:div>
        <w:div w:id="1122266248">
          <w:marLeft w:val="0"/>
          <w:marRight w:val="0"/>
          <w:marTop w:val="0"/>
          <w:marBottom w:val="0"/>
          <w:divBdr>
            <w:top w:val="none" w:sz="0" w:space="0" w:color="auto"/>
            <w:left w:val="none" w:sz="0" w:space="0" w:color="auto"/>
            <w:bottom w:val="none" w:sz="0" w:space="0" w:color="auto"/>
            <w:right w:val="none" w:sz="0" w:space="0" w:color="auto"/>
          </w:divBdr>
        </w:div>
        <w:div w:id="1206913752">
          <w:marLeft w:val="0"/>
          <w:marRight w:val="0"/>
          <w:marTop w:val="0"/>
          <w:marBottom w:val="0"/>
          <w:divBdr>
            <w:top w:val="none" w:sz="0" w:space="0" w:color="auto"/>
            <w:left w:val="none" w:sz="0" w:space="0" w:color="auto"/>
            <w:bottom w:val="none" w:sz="0" w:space="0" w:color="auto"/>
            <w:right w:val="none" w:sz="0" w:space="0" w:color="auto"/>
          </w:divBdr>
        </w:div>
        <w:div w:id="263390100">
          <w:marLeft w:val="0"/>
          <w:marRight w:val="0"/>
          <w:marTop w:val="0"/>
          <w:marBottom w:val="0"/>
          <w:divBdr>
            <w:top w:val="none" w:sz="0" w:space="0" w:color="auto"/>
            <w:left w:val="none" w:sz="0" w:space="0" w:color="auto"/>
            <w:bottom w:val="none" w:sz="0" w:space="0" w:color="auto"/>
            <w:right w:val="none" w:sz="0" w:space="0" w:color="auto"/>
          </w:divBdr>
        </w:div>
        <w:div w:id="1155417829">
          <w:marLeft w:val="0"/>
          <w:marRight w:val="0"/>
          <w:marTop w:val="0"/>
          <w:marBottom w:val="0"/>
          <w:divBdr>
            <w:top w:val="none" w:sz="0" w:space="0" w:color="auto"/>
            <w:left w:val="none" w:sz="0" w:space="0" w:color="auto"/>
            <w:bottom w:val="none" w:sz="0" w:space="0" w:color="auto"/>
            <w:right w:val="none" w:sz="0" w:space="0" w:color="auto"/>
          </w:divBdr>
        </w:div>
        <w:div w:id="1563053928">
          <w:marLeft w:val="0"/>
          <w:marRight w:val="0"/>
          <w:marTop w:val="0"/>
          <w:marBottom w:val="0"/>
          <w:divBdr>
            <w:top w:val="none" w:sz="0" w:space="0" w:color="auto"/>
            <w:left w:val="none" w:sz="0" w:space="0" w:color="auto"/>
            <w:bottom w:val="none" w:sz="0" w:space="0" w:color="auto"/>
            <w:right w:val="none" w:sz="0" w:space="0" w:color="auto"/>
          </w:divBdr>
        </w:div>
        <w:div w:id="1674409249">
          <w:marLeft w:val="0"/>
          <w:marRight w:val="0"/>
          <w:marTop w:val="0"/>
          <w:marBottom w:val="0"/>
          <w:divBdr>
            <w:top w:val="none" w:sz="0" w:space="0" w:color="auto"/>
            <w:left w:val="none" w:sz="0" w:space="0" w:color="auto"/>
            <w:bottom w:val="none" w:sz="0" w:space="0" w:color="auto"/>
            <w:right w:val="none" w:sz="0" w:space="0" w:color="auto"/>
          </w:divBdr>
        </w:div>
        <w:div w:id="318505936">
          <w:marLeft w:val="0"/>
          <w:marRight w:val="0"/>
          <w:marTop w:val="0"/>
          <w:marBottom w:val="0"/>
          <w:divBdr>
            <w:top w:val="none" w:sz="0" w:space="0" w:color="auto"/>
            <w:left w:val="none" w:sz="0" w:space="0" w:color="auto"/>
            <w:bottom w:val="none" w:sz="0" w:space="0" w:color="auto"/>
            <w:right w:val="none" w:sz="0" w:space="0" w:color="auto"/>
          </w:divBdr>
        </w:div>
        <w:div w:id="1347512676">
          <w:marLeft w:val="0"/>
          <w:marRight w:val="0"/>
          <w:marTop w:val="0"/>
          <w:marBottom w:val="0"/>
          <w:divBdr>
            <w:top w:val="none" w:sz="0" w:space="0" w:color="auto"/>
            <w:left w:val="none" w:sz="0" w:space="0" w:color="auto"/>
            <w:bottom w:val="none" w:sz="0" w:space="0" w:color="auto"/>
            <w:right w:val="none" w:sz="0" w:space="0" w:color="auto"/>
          </w:divBdr>
        </w:div>
        <w:div w:id="1537428225">
          <w:marLeft w:val="0"/>
          <w:marRight w:val="0"/>
          <w:marTop w:val="0"/>
          <w:marBottom w:val="0"/>
          <w:divBdr>
            <w:top w:val="none" w:sz="0" w:space="0" w:color="auto"/>
            <w:left w:val="none" w:sz="0" w:space="0" w:color="auto"/>
            <w:bottom w:val="none" w:sz="0" w:space="0" w:color="auto"/>
            <w:right w:val="none" w:sz="0" w:space="0" w:color="auto"/>
          </w:divBdr>
        </w:div>
        <w:div w:id="1990668144">
          <w:marLeft w:val="0"/>
          <w:marRight w:val="0"/>
          <w:marTop w:val="0"/>
          <w:marBottom w:val="0"/>
          <w:divBdr>
            <w:top w:val="none" w:sz="0" w:space="0" w:color="auto"/>
            <w:left w:val="none" w:sz="0" w:space="0" w:color="auto"/>
            <w:bottom w:val="none" w:sz="0" w:space="0" w:color="auto"/>
            <w:right w:val="none" w:sz="0" w:space="0" w:color="auto"/>
          </w:divBdr>
        </w:div>
        <w:div w:id="71902652">
          <w:marLeft w:val="0"/>
          <w:marRight w:val="0"/>
          <w:marTop w:val="0"/>
          <w:marBottom w:val="0"/>
          <w:divBdr>
            <w:top w:val="none" w:sz="0" w:space="0" w:color="auto"/>
            <w:left w:val="none" w:sz="0" w:space="0" w:color="auto"/>
            <w:bottom w:val="none" w:sz="0" w:space="0" w:color="auto"/>
            <w:right w:val="none" w:sz="0" w:space="0" w:color="auto"/>
          </w:divBdr>
        </w:div>
        <w:div w:id="555432272">
          <w:marLeft w:val="0"/>
          <w:marRight w:val="0"/>
          <w:marTop w:val="0"/>
          <w:marBottom w:val="0"/>
          <w:divBdr>
            <w:top w:val="none" w:sz="0" w:space="0" w:color="auto"/>
            <w:left w:val="none" w:sz="0" w:space="0" w:color="auto"/>
            <w:bottom w:val="none" w:sz="0" w:space="0" w:color="auto"/>
            <w:right w:val="none" w:sz="0" w:space="0" w:color="auto"/>
          </w:divBdr>
        </w:div>
        <w:div w:id="1499467066">
          <w:marLeft w:val="0"/>
          <w:marRight w:val="0"/>
          <w:marTop w:val="0"/>
          <w:marBottom w:val="0"/>
          <w:divBdr>
            <w:top w:val="none" w:sz="0" w:space="0" w:color="auto"/>
            <w:left w:val="none" w:sz="0" w:space="0" w:color="auto"/>
            <w:bottom w:val="none" w:sz="0" w:space="0" w:color="auto"/>
            <w:right w:val="none" w:sz="0" w:space="0" w:color="auto"/>
          </w:divBdr>
        </w:div>
        <w:div w:id="2130707059">
          <w:marLeft w:val="0"/>
          <w:marRight w:val="0"/>
          <w:marTop w:val="0"/>
          <w:marBottom w:val="0"/>
          <w:divBdr>
            <w:top w:val="none" w:sz="0" w:space="0" w:color="auto"/>
            <w:left w:val="none" w:sz="0" w:space="0" w:color="auto"/>
            <w:bottom w:val="none" w:sz="0" w:space="0" w:color="auto"/>
            <w:right w:val="none" w:sz="0" w:space="0" w:color="auto"/>
          </w:divBdr>
        </w:div>
        <w:div w:id="70154427">
          <w:marLeft w:val="0"/>
          <w:marRight w:val="0"/>
          <w:marTop w:val="0"/>
          <w:marBottom w:val="0"/>
          <w:divBdr>
            <w:top w:val="none" w:sz="0" w:space="0" w:color="auto"/>
            <w:left w:val="none" w:sz="0" w:space="0" w:color="auto"/>
            <w:bottom w:val="none" w:sz="0" w:space="0" w:color="auto"/>
            <w:right w:val="none" w:sz="0" w:space="0" w:color="auto"/>
          </w:divBdr>
        </w:div>
        <w:div w:id="1060396867">
          <w:marLeft w:val="0"/>
          <w:marRight w:val="0"/>
          <w:marTop w:val="0"/>
          <w:marBottom w:val="0"/>
          <w:divBdr>
            <w:top w:val="none" w:sz="0" w:space="0" w:color="auto"/>
            <w:left w:val="none" w:sz="0" w:space="0" w:color="auto"/>
            <w:bottom w:val="none" w:sz="0" w:space="0" w:color="auto"/>
            <w:right w:val="none" w:sz="0" w:space="0" w:color="auto"/>
          </w:divBdr>
        </w:div>
        <w:div w:id="574819060">
          <w:marLeft w:val="0"/>
          <w:marRight w:val="0"/>
          <w:marTop w:val="0"/>
          <w:marBottom w:val="0"/>
          <w:divBdr>
            <w:top w:val="none" w:sz="0" w:space="0" w:color="auto"/>
            <w:left w:val="none" w:sz="0" w:space="0" w:color="auto"/>
            <w:bottom w:val="none" w:sz="0" w:space="0" w:color="auto"/>
            <w:right w:val="none" w:sz="0" w:space="0" w:color="auto"/>
          </w:divBdr>
        </w:div>
        <w:div w:id="1016615468">
          <w:marLeft w:val="0"/>
          <w:marRight w:val="0"/>
          <w:marTop w:val="0"/>
          <w:marBottom w:val="0"/>
          <w:divBdr>
            <w:top w:val="none" w:sz="0" w:space="0" w:color="auto"/>
            <w:left w:val="none" w:sz="0" w:space="0" w:color="auto"/>
            <w:bottom w:val="none" w:sz="0" w:space="0" w:color="auto"/>
            <w:right w:val="none" w:sz="0" w:space="0" w:color="auto"/>
          </w:divBdr>
        </w:div>
        <w:div w:id="1971593355">
          <w:marLeft w:val="0"/>
          <w:marRight w:val="0"/>
          <w:marTop w:val="0"/>
          <w:marBottom w:val="0"/>
          <w:divBdr>
            <w:top w:val="none" w:sz="0" w:space="0" w:color="auto"/>
            <w:left w:val="none" w:sz="0" w:space="0" w:color="auto"/>
            <w:bottom w:val="none" w:sz="0" w:space="0" w:color="auto"/>
            <w:right w:val="none" w:sz="0" w:space="0" w:color="auto"/>
          </w:divBdr>
        </w:div>
        <w:div w:id="1961106730">
          <w:marLeft w:val="0"/>
          <w:marRight w:val="0"/>
          <w:marTop w:val="0"/>
          <w:marBottom w:val="0"/>
          <w:divBdr>
            <w:top w:val="none" w:sz="0" w:space="0" w:color="auto"/>
            <w:left w:val="none" w:sz="0" w:space="0" w:color="auto"/>
            <w:bottom w:val="none" w:sz="0" w:space="0" w:color="auto"/>
            <w:right w:val="none" w:sz="0" w:space="0" w:color="auto"/>
          </w:divBdr>
        </w:div>
        <w:div w:id="1865822667">
          <w:marLeft w:val="0"/>
          <w:marRight w:val="0"/>
          <w:marTop w:val="0"/>
          <w:marBottom w:val="0"/>
          <w:divBdr>
            <w:top w:val="none" w:sz="0" w:space="0" w:color="auto"/>
            <w:left w:val="none" w:sz="0" w:space="0" w:color="auto"/>
            <w:bottom w:val="none" w:sz="0" w:space="0" w:color="auto"/>
            <w:right w:val="none" w:sz="0" w:space="0" w:color="auto"/>
          </w:divBdr>
        </w:div>
        <w:div w:id="1262682698">
          <w:marLeft w:val="0"/>
          <w:marRight w:val="0"/>
          <w:marTop w:val="0"/>
          <w:marBottom w:val="0"/>
          <w:divBdr>
            <w:top w:val="none" w:sz="0" w:space="0" w:color="auto"/>
            <w:left w:val="none" w:sz="0" w:space="0" w:color="auto"/>
            <w:bottom w:val="none" w:sz="0" w:space="0" w:color="auto"/>
            <w:right w:val="none" w:sz="0" w:space="0" w:color="auto"/>
          </w:divBdr>
        </w:div>
        <w:div w:id="1210721413">
          <w:marLeft w:val="0"/>
          <w:marRight w:val="0"/>
          <w:marTop w:val="0"/>
          <w:marBottom w:val="0"/>
          <w:divBdr>
            <w:top w:val="none" w:sz="0" w:space="0" w:color="auto"/>
            <w:left w:val="none" w:sz="0" w:space="0" w:color="auto"/>
            <w:bottom w:val="none" w:sz="0" w:space="0" w:color="auto"/>
            <w:right w:val="none" w:sz="0" w:space="0" w:color="auto"/>
          </w:divBdr>
        </w:div>
        <w:div w:id="365719814">
          <w:marLeft w:val="0"/>
          <w:marRight w:val="0"/>
          <w:marTop w:val="0"/>
          <w:marBottom w:val="0"/>
          <w:divBdr>
            <w:top w:val="none" w:sz="0" w:space="0" w:color="auto"/>
            <w:left w:val="none" w:sz="0" w:space="0" w:color="auto"/>
            <w:bottom w:val="none" w:sz="0" w:space="0" w:color="auto"/>
            <w:right w:val="none" w:sz="0" w:space="0" w:color="auto"/>
          </w:divBdr>
        </w:div>
        <w:div w:id="655915776">
          <w:marLeft w:val="0"/>
          <w:marRight w:val="0"/>
          <w:marTop w:val="0"/>
          <w:marBottom w:val="0"/>
          <w:divBdr>
            <w:top w:val="none" w:sz="0" w:space="0" w:color="auto"/>
            <w:left w:val="none" w:sz="0" w:space="0" w:color="auto"/>
            <w:bottom w:val="none" w:sz="0" w:space="0" w:color="auto"/>
            <w:right w:val="none" w:sz="0" w:space="0" w:color="auto"/>
          </w:divBdr>
        </w:div>
        <w:div w:id="1729837480">
          <w:marLeft w:val="0"/>
          <w:marRight w:val="0"/>
          <w:marTop w:val="0"/>
          <w:marBottom w:val="0"/>
          <w:divBdr>
            <w:top w:val="none" w:sz="0" w:space="0" w:color="auto"/>
            <w:left w:val="none" w:sz="0" w:space="0" w:color="auto"/>
            <w:bottom w:val="none" w:sz="0" w:space="0" w:color="auto"/>
            <w:right w:val="none" w:sz="0" w:space="0" w:color="auto"/>
          </w:divBdr>
        </w:div>
        <w:div w:id="2095123486">
          <w:marLeft w:val="0"/>
          <w:marRight w:val="0"/>
          <w:marTop w:val="0"/>
          <w:marBottom w:val="0"/>
          <w:divBdr>
            <w:top w:val="none" w:sz="0" w:space="0" w:color="auto"/>
            <w:left w:val="none" w:sz="0" w:space="0" w:color="auto"/>
            <w:bottom w:val="none" w:sz="0" w:space="0" w:color="auto"/>
            <w:right w:val="none" w:sz="0" w:space="0" w:color="auto"/>
          </w:divBdr>
        </w:div>
        <w:div w:id="1946838277">
          <w:marLeft w:val="0"/>
          <w:marRight w:val="0"/>
          <w:marTop w:val="0"/>
          <w:marBottom w:val="0"/>
          <w:divBdr>
            <w:top w:val="none" w:sz="0" w:space="0" w:color="auto"/>
            <w:left w:val="none" w:sz="0" w:space="0" w:color="auto"/>
            <w:bottom w:val="none" w:sz="0" w:space="0" w:color="auto"/>
            <w:right w:val="none" w:sz="0" w:space="0" w:color="auto"/>
          </w:divBdr>
        </w:div>
        <w:div w:id="295525127">
          <w:marLeft w:val="0"/>
          <w:marRight w:val="0"/>
          <w:marTop w:val="0"/>
          <w:marBottom w:val="0"/>
          <w:divBdr>
            <w:top w:val="none" w:sz="0" w:space="0" w:color="auto"/>
            <w:left w:val="none" w:sz="0" w:space="0" w:color="auto"/>
            <w:bottom w:val="none" w:sz="0" w:space="0" w:color="auto"/>
            <w:right w:val="none" w:sz="0" w:space="0" w:color="auto"/>
          </w:divBdr>
        </w:div>
        <w:div w:id="1003775849">
          <w:marLeft w:val="0"/>
          <w:marRight w:val="0"/>
          <w:marTop w:val="0"/>
          <w:marBottom w:val="0"/>
          <w:divBdr>
            <w:top w:val="none" w:sz="0" w:space="0" w:color="auto"/>
            <w:left w:val="none" w:sz="0" w:space="0" w:color="auto"/>
            <w:bottom w:val="none" w:sz="0" w:space="0" w:color="auto"/>
            <w:right w:val="none" w:sz="0" w:space="0" w:color="auto"/>
          </w:divBdr>
        </w:div>
        <w:div w:id="1389762272">
          <w:marLeft w:val="0"/>
          <w:marRight w:val="0"/>
          <w:marTop w:val="0"/>
          <w:marBottom w:val="0"/>
          <w:divBdr>
            <w:top w:val="none" w:sz="0" w:space="0" w:color="auto"/>
            <w:left w:val="none" w:sz="0" w:space="0" w:color="auto"/>
            <w:bottom w:val="none" w:sz="0" w:space="0" w:color="auto"/>
            <w:right w:val="none" w:sz="0" w:space="0" w:color="auto"/>
          </w:divBdr>
        </w:div>
        <w:div w:id="666329823">
          <w:marLeft w:val="0"/>
          <w:marRight w:val="0"/>
          <w:marTop w:val="0"/>
          <w:marBottom w:val="0"/>
          <w:divBdr>
            <w:top w:val="none" w:sz="0" w:space="0" w:color="auto"/>
            <w:left w:val="none" w:sz="0" w:space="0" w:color="auto"/>
            <w:bottom w:val="none" w:sz="0" w:space="0" w:color="auto"/>
            <w:right w:val="none" w:sz="0" w:space="0" w:color="auto"/>
          </w:divBdr>
        </w:div>
        <w:div w:id="878132666">
          <w:marLeft w:val="0"/>
          <w:marRight w:val="0"/>
          <w:marTop w:val="0"/>
          <w:marBottom w:val="0"/>
          <w:divBdr>
            <w:top w:val="none" w:sz="0" w:space="0" w:color="auto"/>
            <w:left w:val="none" w:sz="0" w:space="0" w:color="auto"/>
            <w:bottom w:val="none" w:sz="0" w:space="0" w:color="auto"/>
            <w:right w:val="none" w:sz="0" w:space="0" w:color="auto"/>
          </w:divBdr>
        </w:div>
        <w:div w:id="329601640">
          <w:marLeft w:val="0"/>
          <w:marRight w:val="0"/>
          <w:marTop w:val="0"/>
          <w:marBottom w:val="0"/>
          <w:divBdr>
            <w:top w:val="none" w:sz="0" w:space="0" w:color="auto"/>
            <w:left w:val="none" w:sz="0" w:space="0" w:color="auto"/>
            <w:bottom w:val="none" w:sz="0" w:space="0" w:color="auto"/>
            <w:right w:val="none" w:sz="0" w:space="0" w:color="auto"/>
          </w:divBdr>
        </w:div>
        <w:div w:id="1851724319">
          <w:marLeft w:val="0"/>
          <w:marRight w:val="0"/>
          <w:marTop w:val="0"/>
          <w:marBottom w:val="0"/>
          <w:divBdr>
            <w:top w:val="none" w:sz="0" w:space="0" w:color="auto"/>
            <w:left w:val="none" w:sz="0" w:space="0" w:color="auto"/>
            <w:bottom w:val="none" w:sz="0" w:space="0" w:color="auto"/>
            <w:right w:val="none" w:sz="0" w:space="0" w:color="auto"/>
          </w:divBdr>
        </w:div>
        <w:div w:id="1216772428">
          <w:marLeft w:val="0"/>
          <w:marRight w:val="0"/>
          <w:marTop w:val="0"/>
          <w:marBottom w:val="0"/>
          <w:divBdr>
            <w:top w:val="none" w:sz="0" w:space="0" w:color="auto"/>
            <w:left w:val="none" w:sz="0" w:space="0" w:color="auto"/>
            <w:bottom w:val="none" w:sz="0" w:space="0" w:color="auto"/>
            <w:right w:val="none" w:sz="0" w:space="0" w:color="auto"/>
          </w:divBdr>
        </w:div>
        <w:div w:id="184563017">
          <w:marLeft w:val="0"/>
          <w:marRight w:val="0"/>
          <w:marTop w:val="0"/>
          <w:marBottom w:val="0"/>
          <w:divBdr>
            <w:top w:val="none" w:sz="0" w:space="0" w:color="auto"/>
            <w:left w:val="none" w:sz="0" w:space="0" w:color="auto"/>
            <w:bottom w:val="none" w:sz="0" w:space="0" w:color="auto"/>
            <w:right w:val="none" w:sz="0" w:space="0" w:color="auto"/>
          </w:divBdr>
        </w:div>
        <w:div w:id="1487824551">
          <w:marLeft w:val="0"/>
          <w:marRight w:val="0"/>
          <w:marTop w:val="0"/>
          <w:marBottom w:val="0"/>
          <w:divBdr>
            <w:top w:val="none" w:sz="0" w:space="0" w:color="auto"/>
            <w:left w:val="none" w:sz="0" w:space="0" w:color="auto"/>
            <w:bottom w:val="none" w:sz="0" w:space="0" w:color="auto"/>
            <w:right w:val="none" w:sz="0" w:space="0" w:color="auto"/>
          </w:divBdr>
        </w:div>
        <w:div w:id="804011400">
          <w:marLeft w:val="0"/>
          <w:marRight w:val="0"/>
          <w:marTop w:val="0"/>
          <w:marBottom w:val="0"/>
          <w:divBdr>
            <w:top w:val="none" w:sz="0" w:space="0" w:color="auto"/>
            <w:left w:val="none" w:sz="0" w:space="0" w:color="auto"/>
            <w:bottom w:val="none" w:sz="0" w:space="0" w:color="auto"/>
            <w:right w:val="none" w:sz="0" w:space="0" w:color="auto"/>
          </w:divBdr>
        </w:div>
        <w:div w:id="788007398">
          <w:marLeft w:val="0"/>
          <w:marRight w:val="0"/>
          <w:marTop w:val="0"/>
          <w:marBottom w:val="0"/>
          <w:divBdr>
            <w:top w:val="none" w:sz="0" w:space="0" w:color="auto"/>
            <w:left w:val="none" w:sz="0" w:space="0" w:color="auto"/>
            <w:bottom w:val="none" w:sz="0" w:space="0" w:color="auto"/>
            <w:right w:val="none" w:sz="0" w:space="0" w:color="auto"/>
          </w:divBdr>
        </w:div>
        <w:div w:id="1164393466">
          <w:marLeft w:val="0"/>
          <w:marRight w:val="0"/>
          <w:marTop w:val="0"/>
          <w:marBottom w:val="0"/>
          <w:divBdr>
            <w:top w:val="none" w:sz="0" w:space="0" w:color="auto"/>
            <w:left w:val="none" w:sz="0" w:space="0" w:color="auto"/>
            <w:bottom w:val="none" w:sz="0" w:space="0" w:color="auto"/>
            <w:right w:val="none" w:sz="0" w:space="0" w:color="auto"/>
          </w:divBdr>
        </w:div>
        <w:div w:id="280690933">
          <w:marLeft w:val="0"/>
          <w:marRight w:val="0"/>
          <w:marTop w:val="0"/>
          <w:marBottom w:val="0"/>
          <w:divBdr>
            <w:top w:val="none" w:sz="0" w:space="0" w:color="auto"/>
            <w:left w:val="none" w:sz="0" w:space="0" w:color="auto"/>
            <w:bottom w:val="none" w:sz="0" w:space="0" w:color="auto"/>
            <w:right w:val="none" w:sz="0" w:space="0" w:color="auto"/>
          </w:divBdr>
        </w:div>
        <w:div w:id="879980188">
          <w:marLeft w:val="0"/>
          <w:marRight w:val="0"/>
          <w:marTop w:val="0"/>
          <w:marBottom w:val="0"/>
          <w:divBdr>
            <w:top w:val="none" w:sz="0" w:space="0" w:color="auto"/>
            <w:left w:val="none" w:sz="0" w:space="0" w:color="auto"/>
            <w:bottom w:val="none" w:sz="0" w:space="0" w:color="auto"/>
            <w:right w:val="none" w:sz="0" w:space="0" w:color="auto"/>
          </w:divBdr>
        </w:div>
        <w:div w:id="2053799542">
          <w:marLeft w:val="0"/>
          <w:marRight w:val="0"/>
          <w:marTop w:val="0"/>
          <w:marBottom w:val="0"/>
          <w:divBdr>
            <w:top w:val="none" w:sz="0" w:space="0" w:color="auto"/>
            <w:left w:val="none" w:sz="0" w:space="0" w:color="auto"/>
            <w:bottom w:val="none" w:sz="0" w:space="0" w:color="auto"/>
            <w:right w:val="none" w:sz="0" w:space="0" w:color="auto"/>
          </w:divBdr>
        </w:div>
        <w:div w:id="814493913">
          <w:marLeft w:val="0"/>
          <w:marRight w:val="0"/>
          <w:marTop w:val="0"/>
          <w:marBottom w:val="0"/>
          <w:divBdr>
            <w:top w:val="none" w:sz="0" w:space="0" w:color="auto"/>
            <w:left w:val="none" w:sz="0" w:space="0" w:color="auto"/>
            <w:bottom w:val="none" w:sz="0" w:space="0" w:color="auto"/>
            <w:right w:val="none" w:sz="0" w:space="0" w:color="auto"/>
          </w:divBdr>
        </w:div>
        <w:div w:id="229463763">
          <w:marLeft w:val="0"/>
          <w:marRight w:val="0"/>
          <w:marTop w:val="0"/>
          <w:marBottom w:val="0"/>
          <w:divBdr>
            <w:top w:val="none" w:sz="0" w:space="0" w:color="auto"/>
            <w:left w:val="none" w:sz="0" w:space="0" w:color="auto"/>
            <w:bottom w:val="none" w:sz="0" w:space="0" w:color="auto"/>
            <w:right w:val="none" w:sz="0" w:space="0" w:color="auto"/>
          </w:divBdr>
        </w:div>
        <w:div w:id="143162174">
          <w:marLeft w:val="0"/>
          <w:marRight w:val="0"/>
          <w:marTop w:val="0"/>
          <w:marBottom w:val="0"/>
          <w:divBdr>
            <w:top w:val="none" w:sz="0" w:space="0" w:color="auto"/>
            <w:left w:val="none" w:sz="0" w:space="0" w:color="auto"/>
            <w:bottom w:val="none" w:sz="0" w:space="0" w:color="auto"/>
            <w:right w:val="none" w:sz="0" w:space="0" w:color="auto"/>
          </w:divBdr>
        </w:div>
        <w:div w:id="586424805">
          <w:marLeft w:val="0"/>
          <w:marRight w:val="0"/>
          <w:marTop w:val="0"/>
          <w:marBottom w:val="0"/>
          <w:divBdr>
            <w:top w:val="none" w:sz="0" w:space="0" w:color="auto"/>
            <w:left w:val="none" w:sz="0" w:space="0" w:color="auto"/>
            <w:bottom w:val="none" w:sz="0" w:space="0" w:color="auto"/>
            <w:right w:val="none" w:sz="0" w:space="0" w:color="auto"/>
          </w:divBdr>
        </w:div>
        <w:div w:id="1817607899">
          <w:marLeft w:val="0"/>
          <w:marRight w:val="0"/>
          <w:marTop w:val="0"/>
          <w:marBottom w:val="0"/>
          <w:divBdr>
            <w:top w:val="none" w:sz="0" w:space="0" w:color="auto"/>
            <w:left w:val="none" w:sz="0" w:space="0" w:color="auto"/>
            <w:bottom w:val="none" w:sz="0" w:space="0" w:color="auto"/>
            <w:right w:val="none" w:sz="0" w:space="0" w:color="auto"/>
          </w:divBdr>
        </w:div>
        <w:div w:id="955143055">
          <w:marLeft w:val="0"/>
          <w:marRight w:val="0"/>
          <w:marTop w:val="0"/>
          <w:marBottom w:val="0"/>
          <w:divBdr>
            <w:top w:val="none" w:sz="0" w:space="0" w:color="auto"/>
            <w:left w:val="none" w:sz="0" w:space="0" w:color="auto"/>
            <w:bottom w:val="none" w:sz="0" w:space="0" w:color="auto"/>
            <w:right w:val="none" w:sz="0" w:space="0" w:color="auto"/>
          </w:divBdr>
        </w:div>
        <w:div w:id="658001000">
          <w:marLeft w:val="0"/>
          <w:marRight w:val="0"/>
          <w:marTop w:val="0"/>
          <w:marBottom w:val="0"/>
          <w:divBdr>
            <w:top w:val="none" w:sz="0" w:space="0" w:color="auto"/>
            <w:left w:val="none" w:sz="0" w:space="0" w:color="auto"/>
            <w:bottom w:val="none" w:sz="0" w:space="0" w:color="auto"/>
            <w:right w:val="none" w:sz="0" w:space="0" w:color="auto"/>
          </w:divBdr>
        </w:div>
        <w:div w:id="1607613789">
          <w:marLeft w:val="0"/>
          <w:marRight w:val="0"/>
          <w:marTop w:val="0"/>
          <w:marBottom w:val="0"/>
          <w:divBdr>
            <w:top w:val="none" w:sz="0" w:space="0" w:color="auto"/>
            <w:left w:val="none" w:sz="0" w:space="0" w:color="auto"/>
            <w:bottom w:val="none" w:sz="0" w:space="0" w:color="auto"/>
            <w:right w:val="none" w:sz="0" w:space="0" w:color="auto"/>
          </w:divBdr>
        </w:div>
        <w:div w:id="817460862">
          <w:marLeft w:val="0"/>
          <w:marRight w:val="0"/>
          <w:marTop w:val="0"/>
          <w:marBottom w:val="0"/>
          <w:divBdr>
            <w:top w:val="none" w:sz="0" w:space="0" w:color="auto"/>
            <w:left w:val="none" w:sz="0" w:space="0" w:color="auto"/>
            <w:bottom w:val="none" w:sz="0" w:space="0" w:color="auto"/>
            <w:right w:val="none" w:sz="0" w:space="0" w:color="auto"/>
          </w:divBdr>
        </w:div>
        <w:div w:id="2068146229">
          <w:marLeft w:val="0"/>
          <w:marRight w:val="0"/>
          <w:marTop w:val="0"/>
          <w:marBottom w:val="0"/>
          <w:divBdr>
            <w:top w:val="none" w:sz="0" w:space="0" w:color="auto"/>
            <w:left w:val="none" w:sz="0" w:space="0" w:color="auto"/>
            <w:bottom w:val="none" w:sz="0" w:space="0" w:color="auto"/>
            <w:right w:val="none" w:sz="0" w:space="0" w:color="auto"/>
          </w:divBdr>
        </w:div>
        <w:div w:id="1364819781">
          <w:marLeft w:val="0"/>
          <w:marRight w:val="0"/>
          <w:marTop w:val="0"/>
          <w:marBottom w:val="0"/>
          <w:divBdr>
            <w:top w:val="none" w:sz="0" w:space="0" w:color="auto"/>
            <w:left w:val="none" w:sz="0" w:space="0" w:color="auto"/>
            <w:bottom w:val="none" w:sz="0" w:space="0" w:color="auto"/>
            <w:right w:val="none" w:sz="0" w:space="0" w:color="auto"/>
          </w:divBdr>
        </w:div>
        <w:div w:id="812256861">
          <w:marLeft w:val="0"/>
          <w:marRight w:val="0"/>
          <w:marTop w:val="0"/>
          <w:marBottom w:val="0"/>
          <w:divBdr>
            <w:top w:val="none" w:sz="0" w:space="0" w:color="auto"/>
            <w:left w:val="none" w:sz="0" w:space="0" w:color="auto"/>
            <w:bottom w:val="none" w:sz="0" w:space="0" w:color="auto"/>
            <w:right w:val="none" w:sz="0" w:space="0" w:color="auto"/>
          </w:divBdr>
        </w:div>
        <w:div w:id="314068608">
          <w:marLeft w:val="0"/>
          <w:marRight w:val="0"/>
          <w:marTop w:val="0"/>
          <w:marBottom w:val="0"/>
          <w:divBdr>
            <w:top w:val="none" w:sz="0" w:space="0" w:color="auto"/>
            <w:left w:val="none" w:sz="0" w:space="0" w:color="auto"/>
            <w:bottom w:val="none" w:sz="0" w:space="0" w:color="auto"/>
            <w:right w:val="none" w:sz="0" w:space="0" w:color="auto"/>
          </w:divBdr>
        </w:div>
        <w:div w:id="669527279">
          <w:marLeft w:val="0"/>
          <w:marRight w:val="0"/>
          <w:marTop w:val="0"/>
          <w:marBottom w:val="0"/>
          <w:divBdr>
            <w:top w:val="none" w:sz="0" w:space="0" w:color="auto"/>
            <w:left w:val="none" w:sz="0" w:space="0" w:color="auto"/>
            <w:bottom w:val="none" w:sz="0" w:space="0" w:color="auto"/>
            <w:right w:val="none" w:sz="0" w:space="0" w:color="auto"/>
          </w:divBdr>
        </w:div>
        <w:div w:id="1599287296">
          <w:marLeft w:val="0"/>
          <w:marRight w:val="0"/>
          <w:marTop w:val="0"/>
          <w:marBottom w:val="0"/>
          <w:divBdr>
            <w:top w:val="none" w:sz="0" w:space="0" w:color="auto"/>
            <w:left w:val="none" w:sz="0" w:space="0" w:color="auto"/>
            <w:bottom w:val="none" w:sz="0" w:space="0" w:color="auto"/>
            <w:right w:val="none" w:sz="0" w:space="0" w:color="auto"/>
          </w:divBdr>
        </w:div>
        <w:div w:id="2121142664">
          <w:marLeft w:val="0"/>
          <w:marRight w:val="0"/>
          <w:marTop w:val="0"/>
          <w:marBottom w:val="0"/>
          <w:divBdr>
            <w:top w:val="none" w:sz="0" w:space="0" w:color="auto"/>
            <w:left w:val="none" w:sz="0" w:space="0" w:color="auto"/>
            <w:bottom w:val="none" w:sz="0" w:space="0" w:color="auto"/>
            <w:right w:val="none" w:sz="0" w:space="0" w:color="auto"/>
          </w:divBdr>
        </w:div>
        <w:div w:id="737899448">
          <w:marLeft w:val="0"/>
          <w:marRight w:val="0"/>
          <w:marTop w:val="0"/>
          <w:marBottom w:val="0"/>
          <w:divBdr>
            <w:top w:val="none" w:sz="0" w:space="0" w:color="auto"/>
            <w:left w:val="none" w:sz="0" w:space="0" w:color="auto"/>
            <w:bottom w:val="none" w:sz="0" w:space="0" w:color="auto"/>
            <w:right w:val="none" w:sz="0" w:space="0" w:color="auto"/>
          </w:divBdr>
        </w:div>
        <w:div w:id="2017926879">
          <w:marLeft w:val="0"/>
          <w:marRight w:val="0"/>
          <w:marTop w:val="0"/>
          <w:marBottom w:val="0"/>
          <w:divBdr>
            <w:top w:val="none" w:sz="0" w:space="0" w:color="auto"/>
            <w:left w:val="none" w:sz="0" w:space="0" w:color="auto"/>
            <w:bottom w:val="none" w:sz="0" w:space="0" w:color="auto"/>
            <w:right w:val="none" w:sz="0" w:space="0" w:color="auto"/>
          </w:divBdr>
        </w:div>
        <w:div w:id="1916283630">
          <w:marLeft w:val="0"/>
          <w:marRight w:val="0"/>
          <w:marTop w:val="0"/>
          <w:marBottom w:val="0"/>
          <w:divBdr>
            <w:top w:val="none" w:sz="0" w:space="0" w:color="auto"/>
            <w:left w:val="none" w:sz="0" w:space="0" w:color="auto"/>
            <w:bottom w:val="none" w:sz="0" w:space="0" w:color="auto"/>
            <w:right w:val="none" w:sz="0" w:space="0" w:color="auto"/>
          </w:divBdr>
        </w:div>
        <w:div w:id="123279384">
          <w:marLeft w:val="0"/>
          <w:marRight w:val="0"/>
          <w:marTop w:val="0"/>
          <w:marBottom w:val="0"/>
          <w:divBdr>
            <w:top w:val="none" w:sz="0" w:space="0" w:color="auto"/>
            <w:left w:val="none" w:sz="0" w:space="0" w:color="auto"/>
            <w:bottom w:val="none" w:sz="0" w:space="0" w:color="auto"/>
            <w:right w:val="none" w:sz="0" w:space="0" w:color="auto"/>
          </w:divBdr>
        </w:div>
        <w:div w:id="1716616520">
          <w:marLeft w:val="0"/>
          <w:marRight w:val="0"/>
          <w:marTop w:val="0"/>
          <w:marBottom w:val="0"/>
          <w:divBdr>
            <w:top w:val="none" w:sz="0" w:space="0" w:color="auto"/>
            <w:left w:val="none" w:sz="0" w:space="0" w:color="auto"/>
            <w:bottom w:val="none" w:sz="0" w:space="0" w:color="auto"/>
            <w:right w:val="none" w:sz="0" w:space="0" w:color="auto"/>
          </w:divBdr>
        </w:div>
        <w:div w:id="1734544567">
          <w:marLeft w:val="0"/>
          <w:marRight w:val="0"/>
          <w:marTop w:val="0"/>
          <w:marBottom w:val="0"/>
          <w:divBdr>
            <w:top w:val="none" w:sz="0" w:space="0" w:color="auto"/>
            <w:left w:val="none" w:sz="0" w:space="0" w:color="auto"/>
            <w:bottom w:val="none" w:sz="0" w:space="0" w:color="auto"/>
            <w:right w:val="none" w:sz="0" w:space="0" w:color="auto"/>
          </w:divBdr>
        </w:div>
        <w:div w:id="1126894926">
          <w:marLeft w:val="0"/>
          <w:marRight w:val="0"/>
          <w:marTop w:val="0"/>
          <w:marBottom w:val="0"/>
          <w:divBdr>
            <w:top w:val="none" w:sz="0" w:space="0" w:color="auto"/>
            <w:left w:val="none" w:sz="0" w:space="0" w:color="auto"/>
            <w:bottom w:val="none" w:sz="0" w:space="0" w:color="auto"/>
            <w:right w:val="none" w:sz="0" w:space="0" w:color="auto"/>
          </w:divBdr>
        </w:div>
        <w:div w:id="1729375379">
          <w:marLeft w:val="0"/>
          <w:marRight w:val="0"/>
          <w:marTop w:val="0"/>
          <w:marBottom w:val="0"/>
          <w:divBdr>
            <w:top w:val="none" w:sz="0" w:space="0" w:color="auto"/>
            <w:left w:val="none" w:sz="0" w:space="0" w:color="auto"/>
            <w:bottom w:val="none" w:sz="0" w:space="0" w:color="auto"/>
            <w:right w:val="none" w:sz="0" w:space="0" w:color="auto"/>
          </w:divBdr>
        </w:div>
        <w:div w:id="101926567">
          <w:marLeft w:val="0"/>
          <w:marRight w:val="0"/>
          <w:marTop w:val="0"/>
          <w:marBottom w:val="0"/>
          <w:divBdr>
            <w:top w:val="none" w:sz="0" w:space="0" w:color="auto"/>
            <w:left w:val="none" w:sz="0" w:space="0" w:color="auto"/>
            <w:bottom w:val="none" w:sz="0" w:space="0" w:color="auto"/>
            <w:right w:val="none" w:sz="0" w:space="0" w:color="auto"/>
          </w:divBdr>
        </w:div>
        <w:div w:id="278807170">
          <w:marLeft w:val="0"/>
          <w:marRight w:val="0"/>
          <w:marTop w:val="0"/>
          <w:marBottom w:val="0"/>
          <w:divBdr>
            <w:top w:val="none" w:sz="0" w:space="0" w:color="auto"/>
            <w:left w:val="none" w:sz="0" w:space="0" w:color="auto"/>
            <w:bottom w:val="none" w:sz="0" w:space="0" w:color="auto"/>
            <w:right w:val="none" w:sz="0" w:space="0" w:color="auto"/>
          </w:divBdr>
        </w:div>
        <w:div w:id="26415609">
          <w:marLeft w:val="0"/>
          <w:marRight w:val="0"/>
          <w:marTop w:val="0"/>
          <w:marBottom w:val="0"/>
          <w:divBdr>
            <w:top w:val="none" w:sz="0" w:space="0" w:color="auto"/>
            <w:left w:val="none" w:sz="0" w:space="0" w:color="auto"/>
            <w:bottom w:val="none" w:sz="0" w:space="0" w:color="auto"/>
            <w:right w:val="none" w:sz="0" w:space="0" w:color="auto"/>
          </w:divBdr>
        </w:div>
        <w:div w:id="444034810">
          <w:marLeft w:val="0"/>
          <w:marRight w:val="0"/>
          <w:marTop w:val="0"/>
          <w:marBottom w:val="0"/>
          <w:divBdr>
            <w:top w:val="none" w:sz="0" w:space="0" w:color="auto"/>
            <w:left w:val="none" w:sz="0" w:space="0" w:color="auto"/>
            <w:bottom w:val="none" w:sz="0" w:space="0" w:color="auto"/>
            <w:right w:val="none" w:sz="0" w:space="0" w:color="auto"/>
          </w:divBdr>
        </w:div>
        <w:div w:id="606930686">
          <w:marLeft w:val="0"/>
          <w:marRight w:val="0"/>
          <w:marTop w:val="0"/>
          <w:marBottom w:val="0"/>
          <w:divBdr>
            <w:top w:val="none" w:sz="0" w:space="0" w:color="auto"/>
            <w:left w:val="none" w:sz="0" w:space="0" w:color="auto"/>
            <w:bottom w:val="none" w:sz="0" w:space="0" w:color="auto"/>
            <w:right w:val="none" w:sz="0" w:space="0" w:color="auto"/>
          </w:divBdr>
        </w:div>
        <w:div w:id="911042592">
          <w:marLeft w:val="0"/>
          <w:marRight w:val="0"/>
          <w:marTop w:val="0"/>
          <w:marBottom w:val="0"/>
          <w:divBdr>
            <w:top w:val="none" w:sz="0" w:space="0" w:color="auto"/>
            <w:left w:val="none" w:sz="0" w:space="0" w:color="auto"/>
            <w:bottom w:val="none" w:sz="0" w:space="0" w:color="auto"/>
            <w:right w:val="none" w:sz="0" w:space="0" w:color="auto"/>
          </w:divBdr>
        </w:div>
        <w:div w:id="1003583856">
          <w:marLeft w:val="0"/>
          <w:marRight w:val="0"/>
          <w:marTop w:val="0"/>
          <w:marBottom w:val="0"/>
          <w:divBdr>
            <w:top w:val="none" w:sz="0" w:space="0" w:color="auto"/>
            <w:left w:val="none" w:sz="0" w:space="0" w:color="auto"/>
            <w:bottom w:val="none" w:sz="0" w:space="0" w:color="auto"/>
            <w:right w:val="none" w:sz="0" w:space="0" w:color="auto"/>
          </w:divBdr>
        </w:div>
        <w:div w:id="2076973241">
          <w:marLeft w:val="0"/>
          <w:marRight w:val="0"/>
          <w:marTop w:val="0"/>
          <w:marBottom w:val="0"/>
          <w:divBdr>
            <w:top w:val="none" w:sz="0" w:space="0" w:color="auto"/>
            <w:left w:val="none" w:sz="0" w:space="0" w:color="auto"/>
            <w:bottom w:val="none" w:sz="0" w:space="0" w:color="auto"/>
            <w:right w:val="none" w:sz="0" w:space="0" w:color="auto"/>
          </w:divBdr>
        </w:div>
        <w:div w:id="16278383">
          <w:marLeft w:val="0"/>
          <w:marRight w:val="0"/>
          <w:marTop w:val="0"/>
          <w:marBottom w:val="0"/>
          <w:divBdr>
            <w:top w:val="none" w:sz="0" w:space="0" w:color="auto"/>
            <w:left w:val="none" w:sz="0" w:space="0" w:color="auto"/>
            <w:bottom w:val="none" w:sz="0" w:space="0" w:color="auto"/>
            <w:right w:val="none" w:sz="0" w:space="0" w:color="auto"/>
          </w:divBdr>
        </w:div>
        <w:div w:id="1120998859">
          <w:marLeft w:val="0"/>
          <w:marRight w:val="0"/>
          <w:marTop w:val="0"/>
          <w:marBottom w:val="0"/>
          <w:divBdr>
            <w:top w:val="none" w:sz="0" w:space="0" w:color="auto"/>
            <w:left w:val="none" w:sz="0" w:space="0" w:color="auto"/>
            <w:bottom w:val="none" w:sz="0" w:space="0" w:color="auto"/>
            <w:right w:val="none" w:sz="0" w:space="0" w:color="auto"/>
          </w:divBdr>
        </w:div>
        <w:div w:id="215052342">
          <w:marLeft w:val="0"/>
          <w:marRight w:val="0"/>
          <w:marTop w:val="0"/>
          <w:marBottom w:val="0"/>
          <w:divBdr>
            <w:top w:val="none" w:sz="0" w:space="0" w:color="auto"/>
            <w:left w:val="none" w:sz="0" w:space="0" w:color="auto"/>
            <w:bottom w:val="none" w:sz="0" w:space="0" w:color="auto"/>
            <w:right w:val="none" w:sz="0" w:space="0" w:color="auto"/>
          </w:divBdr>
        </w:div>
        <w:div w:id="1766224870">
          <w:marLeft w:val="0"/>
          <w:marRight w:val="0"/>
          <w:marTop w:val="0"/>
          <w:marBottom w:val="0"/>
          <w:divBdr>
            <w:top w:val="none" w:sz="0" w:space="0" w:color="auto"/>
            <w:left w:val="none" w:sz="0" w:space="0" w:color="auto"/>
            <w:bottom w:val="none" w:sz="0" w:space="0" w:color="auto"/>
            <w:right w:val="none" w:sz="0" w:space="0" w:color="auto"/>
          </w:divBdr>
        </w:div>
        <w:div w:id="1588267323">
          <w:marLeft w:val="0"/>
          <w:marRight w:val="0"/>
          <w:marTop w:val="0"/>
          <w:marBottom w:val="0"/>
          <w:divBdr>
            <w:top w:val="none" w:sz="0" w:space="0" w:color="auto"/>
            <w:left w:val="none" w:sz="0" w:space="0" w:color="auto"/>
            <w:bottom w:val="none" w:sz="0" w:space="0" w:color="auto"/>
            <w:right w:val="none" w:sz="0" w:space="0" w:color="auto"/>
          </w:divBdr>
        </w:div>
        <w:div w:id="960644437">
          <w:marLeft w:val="0"/>
          <w:marRight w:val="0"/>
          <w:marTop w:val="0"/>
          <w:marBottom w:val="0"/>
          <w:divBdr>
            <w:top w:val="none" w:sz="0" w:space="0" w:color="auto"/>
            <w:left w:val="none" w:sz="0" w:space="0" w:color="auto"/>
            <w:bottom w:val="none" w:sz="0" w:space="0" w:color="auto"/>
            <w:right w:val="none" w:sz="0" w:space="0" w:color="auto"/>
          </w:divBdr>
        </w:div>
        <w:div w:id="1668633130">
          <w:marLeft w:val="0"/>
          <w:marRight w:val="0"/>
          <w:marTop w:val="0"/>
          <w:marBottom w:val="0"/>
          <w:divBdr>
            <w:top w:val="none" w:sz="0" w:space="0" w:color="auto"/>
            <w:left w:val="none" w:sz="0" w:space="0" w:color="auto"/>
            <w:bottom w:val="none" w:sz="0" w:space="0" w:color="auto"/>
            <w:right w:val="none" w:sz="0" w:space="0" w:color="auto"/>
          </w:divBdr>
        </w:div>
        <w:div w:id="1200046013">
          <w:marLeft w:val="0"/>
          <w:marRight w:val="0"/>
          <w:marTop w:val="0"/>
          <w:marBottom w:val="0"/>
          <w:divBdr>
            <w:top w:val="none" w:sz="0" w:space="0" w:color="auto"/>
            <w:left w:val="none" w:sz="0" w:space="0" w:color="auto"/>
            <w:bottom w:val="none" w:sz="0" w:space="0" w:color="auto"/>
            <w:right w:val="none" w:sz="0" w:space="0" w:color="auto"/>
          </w:divBdr>
        </w:div>
        <w:div w:id="1381710876">
          <w:marLeft w:val="0"/>
          <w:marRight w:val="0"/>
          <w:marTop w:val="0"/>
          <w:marBottom w:val="0"/>
          <w:divBdr>
            <w:top w:val="none" w:sz="0" w:space="0" w:color="auto"/>
            <w:left w:val="none" w:sz="0" w:space="0" w:color="auto"/>
            <w:bottom w:val="none" w:sz="0" w:space="0" w:color="auto"/>
            <w:right w:val="none" w:sz="0" w:space="0" w:color="auto"/>
          </w:divBdr>
        </w:div>
        <w:div w:id="104161633">
          <w:marLeft w:val="0"/>
          <w:marRight w:val="0"/>
          <w:marTop w:val="0"/>
          <w:marBottom w:val="0"/>
          <w:divBdr>
            <w:top w:val="none" w:sz="0" w:space="0" w:color="auto"/>
            <w:left w:val="none" w:sz="0" w:space="0" w:color="auto"/>
            <w:bottom w:val="none" w:sz="0" w:space="0" w:color="auto"/>
            <w:right w:val="none" w:sz="0" w:space="0" w:color="auto"/>
          </w:divBdr>
        </w:div>
        <w:div w:id="2034452128">
          <w:marLeft w:val="0"/>
          <w:marRight w:val="0"/>
          <w:marTop w:val="0"/>
          <w:marBottom w:val="0"/>
          <w:divBdr>
            <w:top w:val="none" w:sz="0" w:space="0" w:color="auto"/>
            <w:left w:val="none" w:sz="0" w:space="0" w:color="auto"/>
            <w:bottom w:val="none" w:sz="0" w:space="0" w:color="auto"/>
            <w:right w:val="none" w:sz="0" w:space="0" w:color="auto"/>
          </w:divBdr>
        </w:div>
        <w:div w:id="1920408387">
          <w:marLeft w:val="0"/>
          <w:marRight w:val="0"/>
          <w:marTop w:val="0"/>
          <w:marBottom w:val="0"/>
          <w:divBdr>
            <w:top w:val="none" w:sz="0" w:space="0" w:color="auto"/>
            <w:left w:val="none" w:sz="0" w:space="0" w:color="auto"/>
            <w:bottom w:val="none" w:sz="0" w:space="0" w:color="auto"/>
            <w:right w:val="none" w:sz="0" w:space="0" w:color="auto"/>
          </w:divBdr>
        </w:div>
        <w:div w:id="1629163749">
          <w:marLeft w:val="0"/>
          <w:marRight w:val="0"/>
          <w:marTop w:val="0"/>
          <w:marBottom w:val="0"/>
          <w:divBdr>
            <w:top w:val="none" w:sz="0" w:space="0" w:color="auto"/>
            <w:left w:val="none" w:sz="0" w:space="0" w:color="auto"/>
            <w:bottom w:val="none" w:sz="0" w:space="0" w:color="auto"/>
            <w:right w:val="none" w:sz="0" w:space="0" w:color="auto"/>
          </w:divBdr>
        </w:div>
        <w:div w:id="576672807">
          <w:marLeft w:val="0"/>
          <w:marRight w:val="0"/>
          <w:marTop w:val="0"/>
          <w:marBottom w:val="0"/>
          <w:divBdr>
            <w:top w:val="none" w:sz="0" w:space="0" w:color="auto"/>
            <w:left w:val="none" w:sz="0" w:space="0" w:color="auto"/>
            <w:bottom w:val="none" w:sz="0" w:space="0" w:color="auto"/>
            <w:right w:val="none" w:sz="0" w:space="0" w:color="auto"/>
          </w:divBdr>
        </w:div>
        <w:div w:id="221796210">
          <w:marLeft w:val="0"/>
          <w:marRight w:val="0"/>
          <w:marTop w:val="0"/>
          <w:marBottom w:val="0"/>
          <w:divBdr>
            <w:top w:val="none" w:sz="0" w:space="0" w:color="auto"/>
            <w:left w:val="none" w:sz="0" w:space="0" w:color="auto"/>
            <w:bottom w:val="none" w:sz="0" w:space="0" w:color="auto"/>
            <w:right w:val="none" w:sz="0" w:space="0" w:color="auto"/>
          </w:divBdr>
        </w:div>
        <w:div w:id="1530029397">
          <w:marLeft w:val="0"/>
          <w:marRight w:val="0"/>
          <w:marTop w:val="0"/>
          <w:marBottom w:val="0"/>
          <w:divBdr>
            <w:top w:val="none" w:sz="0" w:space="0" w:color="auto"/>
            <w:left w:val="none" w:sz="0" w:space="0" w:color="auto"/>
            <w:bottom w:val="none" w:sz="0" w:space="0" w:color="auto"/>
            <w:right w:val="none" w:sz="0" w:space="0" w:color="auto"/>
          </w:divBdr>
        </w:div>
        <w:div w:id="169108273">
          <w:marLeft w:val="0"/>
          <w:marRight w:val="0"/>
          <w:marTop w:val="0"/>
          <w:marBottom w:val="0"/>
          <w:divBdr>
            <w:top w:val="none" w:sz="0" w:space="0" w:color="auto"/>
            <w:left w:val="none" w:sz="0" w:space="0" w:color="auto"/>
            <w:bottom w:val="none" w:sz="0" w:space="0" w:color="auto"/>
            <w:right w:val="none" w:sz="0" w:space="0" w:color="auto"/>
          </w:divBdr>
        </w:div>
        <w:div w:id="1725107084">
          <w:marLeft w:val="0"/>
          <w:marRight w:val="0"/>
          <w:marTop w:val="0"/>
          <w:marBottom w:val="0"/>
          <w:divBdr>
            <w:top w:val="none" w:sz="0" w:space="0" w:color="auto"/>
            <w:left w:val="none" w:sz="0" w:space="0" w:color="auto"/>
            <w:bottom w:val="none" w:sz="0" w:space="0" w:color="auto"/>
            <w:right w:val="none" w:sz="0" w:space="0" w:color="auto"/>
          </w:divBdr>
        </w:div>
        <w:div w:id="1320781">
          <w:marLeft w:val="0"/>
          <w:marRight w:val="0"/>
          <w:marTop w:val="0"/>
          <w:marBottom w:val="0"/>
          <w:divBdr>
            <w:top w:val="none" w:sz="0" w:space="0" w:color="auto"/>
            <w:left w:val="none" w:sz="0" w:space="0" w:color="auto"/>
            <w:bottom w:val="none" w:sz="0" w:space="0" w:color="auto"/>
            <w:right w:val="none" w:sz="0" w:space="0" w:color="auto"/>
          </w:divBdr>
        </w:div>
        <w:div w:id="1189181454">
          <w:marLeft w:val="0"/>
          <w:marRight w:val="0"/>
          <w:marTop w:val="0"/>
          <w:marBottom w:val="0"/>
          <w:divBdr>
            <w:top w:val="none" w:sz="0" w:space="0" w:color="auto"/>
            <w:left w:val="none" w:sz="0" w:space="0" w:color="auto"/>
            <w:bottom w:val="none" w:sz="0" w:space="0" w:color="auto"/>
            <w:right w:val="none" w:sz="0" w:space="0" w:color="auto"/>
          </w:divBdr>
        </w:div>
        <w:div w:id="1589266365">
          <w:marLeft w:val="0"/>
          <w:marRight w:val="0"/>
          <w:marTop w:val="0"/>
          <w:marBottom w:val="0"/>
          <w:divBdr>
            <w:top w:val="none" w:sz="0" w:space="0" w:color="auto"/>
            <w:left w:val="none" w:sz="0" w:space="0" w:color="auto"/>
            <w:bottom w:val="none" w:sz="0" w:space="0" w:color="auto"/>
            <w:right w:val="none" w:sz="0" w:space="0" w:color="auto"/>
          </w:divBdr>
        </w:div>
        <w:div w:id="688600918">
          <w:marLeft w:val="0"/>
          <w:marRight w:val="0"/>
          <w:marTop w:val="0"/>
          <w:marBottom w:val="0"/>
          <w:divBdr>
            <w:top w:val="none" w:sz="0" w:space="0" w:color="auto"/>
            <w:left w:val="none" w:sz="0" w:space="0" w:color="auto"/>
            <w:bottom w:val="none" w:sz="0" w:space="0" w:color="auto"/>
            <w:right w:val="none" w:sz="0" w:space="0" w:color="auto"/>
          </w:divBdr>
        </w:div>
        <w:div w:id="1827235016">
          <w:marLeft w:val="0"/>
          <w:marRight w:val="0"/>
          <w:marTop w:val="0"/>
          <w:marBottom w:val="0"/>
          <w:divBdr>
            <w:top w:val="none" w:sz="0" w:space="0" w:color="auto"/>
            <w:left w:val="none" w:sz="0" w:space="0" w:color="auto"/>
            <w:bottom w:val="none" w:sz="0" w:space="0" w:color="auto"/>
            <w:right w:val="none" w:sz="0" w:space="0" w:color="auto"/>
          </w:divBdr>
        </w:div>
        <w:div w:id="1781338022">
          <w:marLeft w:val="0"/>
          <w:marRight w:val="0"/>
          <w:marTop w:val="0"/>
          <w:marBottom w:val="0"/>
          <w:divBdr>
            <w:top w:val="none" w:sz="0" w:space="0" w:color="auto"/>
            <w:left w:val="none" w:sz="0" w:space="0" w:color="auto"/>
            <w:bottom w:val="none" w:sz="0" w:space="0" w:color="auto"/>
            <w:right w:val="none" w:sz="0" w:space="0" w:color="auto"/>
          </w:divBdr>
        </w:div>
        <w:div w:id="1647468092">
          <w:marLeft w:val="0"/>
          <w:marRight w:val="0"/>
          <w:marTop w:val="0"/>
          <w:marBottom w:val="0"/>
          <w:divBdr>
            <w:top w:val="none" w:sz="0" w:space="0" w:color="auto"/>
            <w:left w:val="none" w:sz="0" w:space="0" w:color="auto"/>
            <w:bottom w:val="none" w:sz="0" w:space="0" w:color="auto"/>
            <w:right w:val="none" w:sz="0" w:space="0" w:color="auto"/>
          </w:divBdr>
        </w:div>
        <w:div w:id="1505323072">
          <w:marLeft w:val="0"/>
          <w:marRight w:val="0"/>
          <w:marTop w:val="0"/>
          <w:marBottom w:val="0"/>
          <w:divBdr>
            <w:top w:val="none" w:sz="0" w:space="0" w:color="auto"/>
            <w:left w:val="none" w:sz="0" w:space="0" w:color="auto"/>
            <w:bottom w:val="none" w:sz="0" w:space="0" w:color="auto"/>
            <w:right w:val="none" w:sz="0" w:space="0" w:color="auto"/>
          </w:divBdr>
        </w:div>
        <w:div w:id="342629913">
          <w:marLeft w:val="0"/>
          <w:marRight w:val="0"/>
          <w:marTop w:val="0"/>
          <w:marBottom w:val="0"/>
          <w:divBdr>
            <w:top w:val="none" w:sz="0" w:space="0" w:color="auto"/>
            <w:left w:val="none" w:sz="0" w:space="0" w:color="auto"/>
            <w:bottom w:val="none" w:sz="0" w:space="0" w:color="auto"/>
            <w:right w:val="none" w:sz="0" w:space="0" w:color="auto"/>
          </w:divBdr>
        </w:div>
        <w:div w:id="864094519">
          <w:marLeft w:val="0"/>
          <w:marRight w:val="0"/>
          <w:marTop w:val="0"/>
          <w:marBottom w:val="0"/>
          <w:divBdr>
            <w:top w:val="none" w:sz="0" w:space="0" w:color="auto"/>
            <w:left w:val="none" w:sz="0" w:space="0" w:color="auto"/>
            <w:bottom w:val="none" w:sz="0" w:space="0" w:color="auto"/>
            <w:right w:val="none" w:sz="0" w:space="0" w:color="auto"/>
          </w:divBdr>
        </w:div>
        <w:div w:id="2125076635">
          <w:marLeft w:val="0"/>
          <w:marRight w:val="0"/>
          <w:marTop w:val="0"/>
          <w:marBottom w:val="0"/>
          <w:divBdr>
            <w:top w:val="none" w:sz="0" w:space="0" w:color="auto"/>
            <w:left w:val="none" w:sz="0" w:space="0" w:color="auto"/>
            <w:bottom w:val="none" w:sz="0" w:space="0" w:color="auto"/>
            <w:right w:val="none" w:sz="0" w:space="0" w:color="auto"/>
          </w:divBdr>
        </w:div>
        <w:div w:id="2098018557">
          <w:marLeft w:val="0"/>
          <w:marRight w:val="0"/>
          <w:marTop w:val="0"/>
          <w:marBottom w:val="0"/>
          <w:divBdr>
            <w:top w:val="none" w:sz="0" w:space="0" w:color="auto"/>
            <w:left w:val="none" w:sz="0" w:space="0" w:color="auto"/>
            <w:bottom w:val="none" w:sz="0" w:space="0" w:color="auto"/>
            <w:right w:val="none" w:sz="0" w:space="0" w:color="auto"/>
          </w:divBdr>
        </w:div>
        <w:div w:id="1665278093">
          <w:marLeft w:val="0"/>
          <w:marRight w:val="0"/>
          <w:marTop w:val="0"/>
          <w:marBottom w:val="0"/>
          <w:divBdr>
            <w:top w:val="none" w:sz="0" w:space="0" w:color="auto"/>
            <w:left w:val="none" w:sz="0" w:space="0" w:color="auto"/>
            <w:bottom w:val="none" w:sz="0" w:space="0" w:color="auto"/>
            <w:right w:val="none" w:sz="0" w:space="0" w:color="auto"/>
          </w:divBdr>
        </w:div>
        <w:div w:id="1158885124">
          <w:marLeft w:val="0"/>
          <w:marRight w:val="0"/>
          <w:marTop w:val="0"/>
          <w:marBottom w:val="0"/>
          <w:divBdr>
            <w:top w:val="none" w:sz="0" w:space="0" w:color="auto"/>
            <w:left w:val="none" w:sz="0" w:space="0" w:color="auto"/>
            <w:bottom w:val="none" w:sz="0" w:space="0" w:color="auto"/>
            <w:right w:val="none" w:sz="0" w:space="0" w:color="auto"/>
          </w:divBdr>
        </w:div>
        <w:div w:id="1300381008">
          <w:marLeft w:val="0"/>
          <w:marRight w:val="0"/>
          <w:marTop w:val="0"/>
          <w:marBottom w:val="0"/>
          <w:divBdr>
            <w:top w:val="none" w:sz="0" w:space="0" w:color="auto"/>
            <w:left w:val="none" w:sz="0" w:space="0" w:color="auto"/>
            <w:bottom w:val="none" w:sz="0" w:space="0" w:color="auto"/>
            <w:right w:val="none" w:sz="0" w:space="0" w:color="auto"/>
          </w:divBdr>
        </w:div>
        <w:div w:id="1212621494">
          <w:marLeft w:val="0"/>
          <w:marRight w:val="0"/>
          <w:marTop w:val="0"/>
          <w:marBottom w:val="0"/>
          <w:divBdr>
            <w:top w:val="none" w:sz="0" w:space="0" w:color="auto"/>
            <w:left w:val="none" w:sz="0" w:space="0" w:color="auto"/>
            <w:bottom w:val="none" w:sz="0" w:space="0" w:color="auto"/>
            <w:right w:val="none" w:sz="0" w:space="0" w:color="auto"/>
          </w:divBdr>
        </w:div>
        <w:div w:id="795752911">
          <w:marLeft w:val="0"/>
          <w:marRight w:val="0"/>
          <w:marTop w:val="0"/>
          <w:marBottom w:val="0"/>
          <w:divBdr>
            <w:top w:val="none" w:sz="0" w:space="0" w:color="auto"/>
            <w:left w:val="none" w:sz="0" w:space="0" w:color="auto"/>
            <w:bottom w:val="none" w:sz="0" w:space="0" w:color="auto"/>
            <w:right w:val="none" w:sz="0" w:space="0" w:color="auto"/>
          </w:divBdr>
        </w:div>
        <w:div w:id="1120106955">
          <w:marLeft w:val="0"/>
          <w:marRight w:val="0"/>
          <w:marTop w:val="0"/>
          <w:marBottom w:val="0"/>
          <w:divBdr>
            <w:top w:val="none" w:sz="0" w:space="0" w:color="auto"/>
            <w:left w:val="none" w:sz="0" w:space="0" w:color="auto"/>
            <w:bottom w:val="none" w:sz="0" w:space="0" w:color="auto"/>
            <w:right w:val="none" w:sz="0" w:space="0" w:color="auto"/>
          </w:divBdr>
        </w:div>
        <w:div w:id="266352468">
          <w:marLeft w:val="0"/>
          <w:marRight w:val="0"/>
          <w:marTop w:val="0"/>
          <w:marBottom w:val="0"/>
          <w:divBdr>
            <w:top w:val="none" w:sz="0" w:space="0" w:color="auto"/>
            <w:left w:val="none" w:sz="0" w:space="0" w:color="auto"/>
            <w:bottom w:val="none" w:sz="0" w:space="0" w:color="auto"/>
            <w:right w:val="none" w:sz="0" w:space="0" w:color="auto"/>
          </w:divBdr>
        </w:div>
        <w:div w:id="1019157087">
          <w:marLeft w:val="0"/>
          <w:marRight w:val="0"/>
          <w:marTop w:val="0"/>
          <w:marBottom w:val="0"/>
          <w:divBdr>
            <w:top w:val="none" w:sz="0" w:space="0" w:color="auto"/>
            <w:left w:val="none" w:sz="0" w:space="0" w:color="auto"/>
            <w:bottom w:val="none" w:sz="0" w:space="0" w:color="auto"/>
            <w:right w:val="none" w:sz="0" w:space="0" w:color="auto"/>
          </w:divBdr>
        </w:div>
        <w:div w:id="763380729">
          <w:marLeft w:val="0"/>
          <w:marRight w:val="0"/>
          <w:marTop w:val="0"/>
          <w:marBottom w:val="0"/>
          <w:divBdr>
            <w:top w:val="none" w:sz="0" w:space="0" w:color="auto"/>
            <w:left w:val="none" w:sz="0" w:space="0" w:color="auto"/>
            <w:bottom w:val="none" w:sz="0" w:space="0" w:color="auto"/>
            <w:right w:val="none" w:sz="0" w:space="0" w:color="auto"/>
          </w:divBdr>
        </w:div>
        <w:div w:id="1137995317">
          <w:marLeft w:val="0"/>
          <w:marRight w:val="0"/>
          <w:marTop w:val="0"/>
          <w:marBottom w:val="0"/>
          <w:divBdr>
            <w:top w:val="none" w:sz="0" w:space="0" w:color="auto"/>
            <w:left w:val="none" w:sz="0" w:space="0" w:color="auto"/>
            <w:bottom w:val="none" w:sz="0" w:space="0" w:color="auto"/>
            <w:right w:val="none" w:sz="0" w:space="0" w:color="auto"/>
          </w:divBdr>
        </w:div>
        <w:div w:id="2102800787">
          <w:marLeft w:val="0"/>
          <w:marRight w:val="0"/>
          <w:marTop w:val="0"/>
          <w:marBottom w:val="0"/>
          <w:divBdr>
            <w:top w:val="none" w:sz="0" w:space="0" w:color="auto"/>
            <w:left w:val="none" w:sz="0" w:space="0" w:color="auto"/>
            <w:bottom w:val="none" w:sz="0" w:space="0" w:color="auto"/>
            <w:right w:val="none" w:sz="0" w:space="0" w:color="auto"/>
          </w:divBdr>
        </w:div>
        <w:div w:id="1620136633">
          <w:marLeft w:val="0"/>
          <w:marRight w:val="0"/>
          <w:marTop w:val="0"/>
          <w:marBottom w:val="0"/>
          <w:divBdr>
            <w:top w:val="none" w:sz="0" w:space="0" w:color="auto"/>
            <w:left w:val="none" w:sz="0" w:space="0" w:color="auto"/>
            <w:bottom w:val="none" w:sz="0" w:space="0" w:color="auto"/>
            <w:right w:val="none" w:sz="0" w:space="0" w:color="auto"/>
          </w:divBdr>
        </w:div>
        <w:div w:id="878587720">
          <w:marLeft w:val="0"/>
          <w:marRight w:val="0"/>
          <w:marTop w:val="0"/>
          <w:marBottom w:val="0"/>
          <w:divBdr>
            <w:top w:val="none" w:sz="0" w:space="0" w:color="auto"/>
            <w:left w:val="none" w:sz="0" w:space="0" w:color="auto"/>
            <w:bottom w:val="none" w:sz="0" w:space="0" w:color="auto"/>
            <w:right w:val="none" w:sz="0" w:space="0" w:color="auto"/>
          </w:divBdr>
        </w:div>
        <w:div w:id="1730886679">
          <w:marLeft w:val="0"/>
          <w:marRight w:val="0"/>
          <w:marTop w:val="0"/>
          <w:marBottom w:val="0"/>
          <w:divBdr>
            <w:top w:val="none" w:sz="0" w:space="0" w:color="auto"/>
            <w:left w:val="none" w:sz="0" w:space="0" w:color="auto"/>
            <w:bottom w:val="none" w:sz="0" w:space="0" w:color="auto"/>
            <w:right w:val="none" w:sz="0" w:space="0" w:color="auto"/>
          </w:divBdr>
        </w:div>
        <w:div w:id="1709909166">
          <w:marLeft w:val="0"/>
          <w:marRight w:val="0"/>
          <w:marTop w:val="0"/>
          <w:marBottom w:val="0"/>
          <w:divBdr>
            <w:top w:val="none" w:sz="0" w:space="0" w:color="auto"/>
            <w:left w:val="none" w:sz="0" w:space="0" w:color="auto"/>
            <w:bottom w:val="none" w:sz="0" w:space="0" w:color="auto"/>
            <w:right w:val="none" w:sz="0" w:space="0" w:color="auto"/>
          </w:divBdr>
        </w:div>
        <w:div w:id="792210952">
          <w:marLeft w:val="0"/>
          <w:marRight w:val="0"/>
          <w:marTop w:val="0"/>
          <w:marBottom w:val="0"/>
          <w:divBdr>
            <w:top w:val="none" w:sz="0" w:space="0" w:color="auto"/>
            <w:left w:val="none" w:sz="0" w:space="0" w:color="auto"/>
            <w:bottom w:val="none" w:sz="0" w:space="0" w:color="auto"/>
            <w:right w:val="none" w:sz="0" w:space="0" w:color="auto"/>
          </w:divBdr>
        </w:div>
        <w:div w:id="128591290">
          <w:marLeft w:val="0"/>
          <w:marRight w:val="0"/>
          <w:marTop w:val="0"/>
          <w:marBottom w:val="0"/>
          <w:divBdr>
            <w:top w:val="none" w:sz="0" w:space="0" w:color="auto"/>
            <w:left w:val="none" w:sz="0" w:space="0" w:color="auto"/>
            <w:bottom w:val="none" w:sz="0" w:space="0" w:color="auto"/>
            <w:right w:val="none" w:sz="0" w:space="0" w:color="auto"/>
          </w:divBdr>
        </w:div>
        <w:div w:id="1565528323">
          <w:marLeft w:val="0"/>
          <w:marRight w:val="0"/>
          <w:marTop w:val="0"/>
          <w:marBottom w:val="0"/>
          <w:divBdr>
            <w:top w:val="none" w:sz="0" w:space="0" w:color="auto"/>
            <w:left w:val="none" w:sz="0" w:space="0" w:color="auto"/>
            <w:bottom w:val="none" w:sz="0" w:space="0" w:color="auto"/>
            <w:right w:val="none" w:sz="0" w:space="0" w:color="auto"/>
          </w:divBdr>
        </w:div>
        <w:div w:id="849829264">
          <w:marLeft w:val="0"/>
          <w:marRight w:val="0"/>
          <w:marTop w:val="0"/>
          <w:marBottom w:val="0"/>
          <w:divBdr>
            <w:top w:val="none" w:sz="0" w:space="0" w:color="auto"/>
            <w:left w:val="none" w:sz="0" w:space="0" w:color="auto"/>
            <w:bottom w:val="none" w:sz="0" w:space="0" w:color="auto"/>
            <w:right w:val="none" w:sz="0" w:space="0" w:color="auto"/>
          </w:divBdr>
        </w:div>
        <w:div w:id="2114472225">
          <w:marLeft w:val="0"/>
          <w:marRight w:val="0"/>
          <w:marTop w:val="0"/>
          <w:marBottom w:val="0"/>
          <w:divBdr>
            <w:top w:val="none" w:sz="0" w:space="0" w:color="auto"/>
            <w:left w:val="none" w:sz="0" w:space="0" w:color="auto"/>
            <w:bottom w:val="none" w:sz="0" w:space="0" w:color="auto"/>
            <w:right w:val="none" w:sz="0" w:space="0" w:color="auto"/>
          </w:divBdr>
        </w:div>
        <w:div w:id="496580313">
          <w:marLeft w:val="0"/>
          <w:marRight w:val="0"/>
          <w:marTop w:val="0"/>
          <w:marBottom w:val="0"/>
          <w:divBdr>
            <w:top w:val="none" w:sz="0" w:space="0" w:color="auto"/>
            <w:left w:val="none" w:sz="0" w:space="0" w:color="auto"/>
            <w:bottom w:val="none" w:sz="0" w:space="0" w:color="auto"/>
            <w:right w:val="none" w:sz="0" w:space="0" w:color="auto"/>
          </w:divBdr>
        </w:div>
        <w:div w:id="856968720">
          <w:marLeft w:val="0"/>
          <w:marRight w:val="0"/>
          <w:marTop w:val="0"/>
          <w:marBottom w:val="0"/>
          <w:divBdr>
            <w:top w:val="none" w:sz="0" w:space="0" w:color="auto"/>
            <w:left w:val="none" w:sz="0" w:space="0" w:color="auto"/>
            <w:bottom w:val="none" w:sz="0" w:space="0" w:color="auto"/>
            <w:right w:val="none" w:sz="0" w:space="0" w:color="auto"/>
          </w:divBdr>
        </w:div>
        <w:div w:id="1748645839">
          <w:marLeft w:val="0"/>
          <w:marRight w:val="0"/>
          <w:marTop w:val="0"/>
          <w:marBottom w:val="0"/>
          <w:divBdr>
            <w:top w:val="none" w:sz="0" w:space="0" w:color="auto"/>
            <w:left w:val="none" w:sz="0" w:space="0" w:color="auto"/>
            <w:bottom w:val="none" w:sz="0" w:space="0" w:color="auto"/>
            <w:right w:val="none" w:sz="0" w:space="0" w:color="auto"/>
          </w:divBdr>
        </w:div>
        <w:div w:id="108404098">
          <w:marLeft w:val="0"/>
          <w:marRight w:val="0"/>
          <w:marTop w:val="0"/>
          <w:marBottom w:val="0"/>
          <w:divBdr>
            <w:top w:val="none" w:sz="0" w:space="0" w:color="auto"/>
            <w:left w:val="none" w:sz="0" w:space="0" w:color="auto"/>
            <w:bottom w:val="none" w:sz="0" w:space="0" w:color="auto"/>
            <w:right w:val="none" w:sz="0" w:space="0" w:color="auto"/>
          </w:divBdr>
        </w:div>
        <w:div w:id="472480342">
          <w:marLeft w:val="0"/>
          <w:marRight w:val="0"/>
          <w:marTop w:val="0"/>
          <w:marBottom w:val="0"/>
          <w:divBdr>
            <w:top w:val="none" w:sz="0" w:space="0" w:color="auto"/>
            <w:left w:val="none" w:sz="0" w:space="0" w:color="auto"/>
            <w:bottom w:val="none" w:sz="0" w:space="0" w:color="auto"/>
            <w:right w:val="none" w:sz="0" w:space="0" w:color="auto"/>
          </w:divBdr>
        </w:div>
        <w:div w:id="1546331208">
          <w:marLeft w:val="0"/>
          <w:marRight w:val="0"/>
          <w:marTop w:val="0"/>
          <w:marBottom w:val="0"/>
          <w:divBdr>
            <w:top w:val="none" w:sz="0" w:space="0" w:color="auto"/>
            <w:left w:val="none" w:sz="0" w:space="0" w:color="auto"/>
            <w:bottom w:val="none" w:sz="0" w:space="0" w:color="auto"/>
            <w:right w:val="none" w:sz="0" w:space="0" w:color="auto"/>
          </w:divBdr>
        </w:div>
        <w:div w:id="1631546516">
          <w:marLeft w:val="0"/>
          <w:marRight w:val="0"/>
          <w:marTop w:val="0"/>
          <w:marBottom w:val="0"/>
          <w:divBdr>
            <w:top w:val="none" w:sz="0" w:space="0" w:color="auto"/>
            <w:left w:val="none" w:sz="0" w:space="0" w:color="auto"/>
            <w:bottom w:val="none" w:sz="0" w:space="0" w:color="auto"/>
            <w:right w:val="none" w:sz="0" w:space="0" w:color="auto"/>
          </w:divBdr>
        </w:div>
        <w:div w:id="170681349">
          <w:marLeft w:val="0"/>
          <w:marRight w:val="0"/>
          <w:marTop w:val="0"/>
          <w:marBottom w:val="0"/>
          <w:divBdr>
            <w:top w:val="none" w:sz="0" w:space="0" w:color="auto"/>
            <w:left w:val="none" w:sz="0" w:space="0" w:color="auto"/>
            <w:bottom w:val="none" w:sz="0" w:space="0" w:color="auto"/>
            <w:right w:val="none" w:sz="0" w:space="0" w:color="auto"/>
          </w:divBdr>
        </w:div>
        <w:div w:id="930892303">
          <w:marLeft w:val="0"/>
          <w:marRight w:val="0"/>
          <w:marTop w:val="0"/>
          <w:marBottom w:val="0"/>
          <w:divBdr>
            <w:top w:val="none" w:sz="0" w:space="0" w:color="auto"/>
            <w:left w:val="none" w:sz="0" w:space="0" w:color="auto"/>
            <w:bottom w:val="none" w:sz="0" w:space="0" w:color="auto"/>
            <w:right w:val="none" w:sz="0" w:space="0" w:color="auto"/>
          </w:divBdr>
        </w:div>
        <w:div w:id="885798500">
          <w:marLeft w:val="0"/>
          <w:marRight w:val="0"/>
          <w:marTop w:val="0"/>
          <w:marBottom w:val="0"/>
          <w:divBdr>
            <w:top w:val="none" w:sz="0" w:space="0" w:color="auto"/>
            <w:left w:val="none" w:sz="0" w:space="0" w:color="auto"/>
            <w:bottom w:val="none" w:sz="0" w:space="0" w:color="auto"/>
            <w:right w:val="none" w:sz="0" w:space="0" w:color="auto"/>
          </w:divBdr>
        </w:div>
        <w:div w:id="558058219">
          <w:marLeft w:val="0"/>
          <w:marRight w:val="0"/>
          <w:marTop w:val="0"/>
          <w:marBottom w:val="0"/>
          <w:divBdr>
            <w:top w:val="none" w:sz="0" w:space="0" w:color="auto"/>
            <w:left w:val="none" w:sz="0" w:space="0" w:color="auto"/>
            <w:bottom w:val="none" w:sz="0" w:space="0" w:color="auto"/>
            <w:right w:val="none" w:sz="0" w:space="0" w:color="auto"/>
          </w:divBdr>
        </w:div>
        <w:div w:id="1066337621">
          <w:marLeft w:val="0"/>
          <w:marRight w:val="0"/>
          <w:marTop w:val="0"/>
          <w:marBottom w:val="0"/>
          <w:divBdr>
            <w:top w:val="none" w:sz="0" w:space="0" w:color="auto"/>
            <w:left w:val="none" w:sz="0" w:space="0" w:color="auto"/>
            <w:bottom w:val="none" w:sz="0" w:space="0" w:color="auto"/>
            <w:right w:val="none" w:sz="0" w:space="0" w:color="auto"/>
          </w:divBdr>
        </w:div>
        <w:div w:id="709499193">
          <w:marLeft w:val="0"/>
          <w:marRight w:val="0"/>
          <w:marTop w:val="0"/>
          <w:marBottom w:val="0"/>
          <w:divBdr>
            <w:top w:val="none" w:sz="0" w:space="0" w:color="auto"/>
            <w:left w:val="none" w:sz="0" w:space="0" w:color="auto"/>
            <w:bottom w:val="none" w:sz="0" w:space="0" w:color="auto"/>
            <w:right w:val="none" w:sz="0" w:space="0" w:color="auto"/>
          </w:divBdr>
        </w:div>
        <w:div w:id="608583820">
          <w:marLeft w:val="0"/>
          <w:marRight w:val="0"/>
          <w:marTop w:val="0"/>
          <w:marBottom w:val="0"/>
          <w:divBdr>
            <w:top w:val="none" w:sz="0" w:space="0" w:color="auto"/>
            <w:left w:val="none" w:sz="0" w:space="0" w:color="auto"/>
            <w:bottom w:val="none" w:sz="0" w:space="0" w:color="auto"/>
            <w:right w:val="none" w:sz="0" w:space="0" w:color="auto"/>
          </w:divBdr>
        </w:div>
        <w:div w:id="1707755892">
          <w:marLeft w:val="0"/>
          <w:marRight w:val="0"/>
          <w:marTop w:val="0"/>
          <w:marBottom w:val="0"/>
          <w:divBdr>
            <w:top w:val="none" w:sz="0" w:space="0" w:color="auto"/>
            <w:left w:val="none" w:sz="0" w:space="0" w:color="auto"/>
            <w:bottom w:val="none" w:sz="0" w:space="0" w:color="auto"/>
            <w:right w:val="none" w:sz="0" w:space="0" w:color="auto"/>
          </w:divBdr>
        </w:div>
        <w:div w:id="388460939">
          <w:marLeft w:val="0"/>
          <w:marRight w:val="0"/>
          <w:marTop w:val="0"/>
          <w:marBottom w:val="0"/>
          <w:divBdr>
            <w:top w:val="none" w:sz="0" w:space="0" w:color="auto"/>
            <w:left w:val="none" w:sz="0" w:space="0" w:color="auto"/>
            <w:bottom w:val="none" w:sz="0" w:space="0" w:color="auto"/>
            <w:right w:val="none" w:sz="0" w:space="0" w:color="auto"/>
          </w:divBdr>
        </w:div>
        <w:div w:id="397481937">
          <w:marLeft w:val="0"/>
          <w:marRight w:val="0"/>
          <w:marTop w:val="0"/>
          <w:marBottom w:val="0"/>
          <w:divBdr>
            <w:top w:val="none" w:sz="0" w:space="0" w:color="auto"/>
            <w:left w:val="none" w:sz="0" w:space="0" w:color="auto"/>
            <w:bottom w:val="none" w:sz="0" w:space="0" w:color="auto"/>
            <w:right w:val="none" w:sz="0" w:space="0" w:color="auto"/>
          </w:divBdr>
        </w:div>
        <w:div w:id="925264450">
          <w:marLeft w:val="0"/>
          <w:marRight w:val="0"/>
          <w:marTop w:val="0"/>
          <w:marBottom w:val="0"/>
          <w:divBdr>
            <w:top w:val="none" w:sz="0" w:space="0" w:color="auto"/>
            <w:left w:val="none" w:sz="0" w:space="0" w:color="auto"/>
            <w:bottom w:val="none" w:sz="0" w:space="0" w:color="auto"/>
            <w:right w:val="none" w:sz="0" w:space="0" w:color="auto"/>
          </w:divBdr>
        </w:div>
        <w:div w:id="196049822">
          <w:marLeft w:val="0"/>
          <w:marRight w:val="0"/>
          <w:marTop w:val="0"/>
          <w:marBottom w:val="0"/>
          <w:divBdr>
            <w:top w:val="none" w:sz="0" w:space="0" w:color="auto"/>
            <w:left w:val="none" w:sz="0" w:space="0" w:color="auto"/>
            <w:bottom w:val="none" w:sz="0" w:space="0" w:color="auto"/>
            <w:right w:val="none" w:sz="0" w:space="0" w:color="auto"/>
          </w:divBdr>
        </w:div>
        <w:div w:id="289895406">
          <w:marLeft w:val="0"/>
          <w:marRight w:val="0"/>
          <w:marTop w:val="0"/>
          <w:marBottom w:val="0"/>
          <w:divBdr>
            <w:top w:val="none" w:sz="0" w:space="0" w:color="auto"/>
            <w:left w:val="none" w:sz="0" w:space="0" w:color="auto"/>
            <w:bottom w:val="none" w:sz="0" w:space="0" w:color="auto"/>
            <w:right w:val="none" w:sz="0" w:space="0" w:color="auto"/>
          </w:divBdr>
        </w:div>
        <w:div w:id="270166294">
          <w:marLeft w:val="0"/>
          <w:marRight w:val="0"/>
          <w:marTop w:val="0"/>
          <w:marBottom w:val="0"/>
          <w:divBdr>
            <w:top w:val="none" w:sz="0" w:space="0" w:color="auto"/>
            <w:left w:val="none" w:sz="0" w:space="0" w:color="auto"/>
            <w:bottom w:val="none" w:sz="0" w:space="0" w:color="auto"/>
            <w:right w:val="none" w:sz="0" w:space="0" w:color="auto"/>
          </w:divBdr>
        </w:div>
        <w:div w:id="164983946">
          <w:marLeft w:val="0"/>
          <w:marRight w:val="0"/>
          <w:marTop w:val="0"/>
          <w:marBottom w:val="0"/>
          <w:divBdr>
            <w:top w:val="none" w:sz="0" w:space="0" w:color="auto"/>
            <w:left w:val="none" w:sz="0" w:space="0" w:color="auto"/>
            <w:bottom w:val="none" w:sz="0" w:space="0" w:color="auto"/>
            <w:right w:val="none" w:sz="0" w:space="0" w:color="auto"/>
          </w:divBdr>
        </w:div>
        <w:div w:id="200240868">
          <w:marLeft w:val="0"/>
          <w:marRight w:val="0"/>
          <w:marTop w:val="0"/>
          <w:marBottom w:val="0"/>
          <w:divBdr>
            <w:top w:val="none" w:sz="0" w:space="0" w:color="auto"/>
            <w:left w:val="none" w:sz="0" w:space="0" w:color="auto"/>
            <w:bottom w:val="none" w:sz="0" w:space="0" w:color="auto"/>
            <w:right w:val="none" w:sz="0" w:space="0" w:color="auto"/>
          </w:divBdr>
        </w:div>
        <w:div w:id="1179657620">
          <w:marLeft w:val="0"/>
          <w:marRight w:val="0"/>
          <w:marTop w:val="0"/>
          <w:marBottom w:val="0"/>
          <w:divBdr>
            <w:top w:val="none" w:sz="0" w:space="0" w:color="auto"/>
            <w:left w:val="none" w:sz="0" w:space="0" w:color="auto"/>
            <w:bottom w:val="none" w:sz="0" w:space="0" w:color="auto"/>
            <w:right w:val="none" w:sz="0" w:space="0" w:color="auto"/>
          </w:divBdr>
        </w:div>
        <w:div w:id="770050211">
          <w:marLeft w:val="0"/>
          <w:marRight w:val="0"/>
          <w:marTop w:val="0"/>
          <w:marBottom w:val="0"/>
          <w:divBdr>
            <w:top w:val="none" w:sz="0" w:space="0" w:color="auto"/>
            <w:left w:val="none" w:sz="0" w:space="0" w:color="auto"/>
            <w:bottom w:val="none" w:sz="0" w:space="0" w:color="auto"/>
            <w:right w:val="none" w:sz="0" w:space="0" w:color="auto"/>
          </w:divBdr>
        </w:div>
        <w:div w:id="1525288217">
          <w:marLeft w:val="0"/>
          <w:marRight w:val="0"/>
          <w:marTop w:val="0"/>
          <w:marBottom w:val="0"/>
          <w:divBdr>
            <w:top w:val="none" w:sz="0" w:space="0" w:color="auto"/>
            <w:left w:val="none" w:sz="0" w:space="0" w:color="auto"/>
            <w:bottom w:val="none" w:sz="0" w:space="0" w:color="auto"/>
            <w:right w:val="none" w:sz="0" w:space="0" w:color="auto"/>
          </w:divBdr>
        </w:div>
        <w:div w:id="103428477">
          <w:marLeft w:val="0"/>
          <w:marRight w:val="0"/>
          <w:marTop w:val="0"/>
          <w:marBottom w:val="0"/>
          <w:divBdr>
            <w:top w:val="none" w:sz="0" w:space="0" w:color="auto"/>
            <w:left w:val="none" w:sz="0" w:space="0" w:color="auto"/>
            <w:bottom w:val="none" w:sz="0" w:space="0" w:color="auto"/>
            <w:right w:val="none" w:sz="0" w:space="0" w:color="auto"/>
          </w:divBdr>
        </w:div>
        <w:div w:id="742604642">
          <w:marLeft w:val="0"/>
          <w:marRight w:val="0"/>
          <w:marTop w:val="0"/>
          <w:marBottom w:val="0"/>
          <w:divBdr>
            <w:top w:val="none" w:sz="0" w:space="0" w:color="auto"/>
            <w:left w:val="none" w:sz="0" w:space="0" w:color="auto"/>
            <w:bottom w:val="none" w:sz="0" w:space="0" w:color="auto"/>
            <w:right w:val="none" w:sz="0" w:space="0" w:color="auto"/>
          </w:divBdr>
        </w:div>
        <w:div w:id="747268717">
          <w:marLeft w:val="0"/>
          <w:marRight w:val="0"/>
          <w:marTop w:val="0"/>
          <w:marBottom w:val="0"/>
          <w:divBdr>
            <w:top w:val="none" w:sz="0" w:space="0" w:color="auto"/>
            <w:left w:val="none" w:sz="0" w:space="0" w:color="auto"/>
            <w:bottom w:val="none" w:sz="0" w:space="0" w:color="auto"/>
            <w:right w:val="none" w:sz="0" w:space="0" w:color="auto"/>
          </w:divBdr>
        </w:div>
        <w:div w:id="1904753233">
          <w:marLeft w:val="0"/>
          <w:marRight w:val="0"/>
          <w:marTop w:val="0"/>
          <w:marBottom w:val="0"/>
          <w:divBdr>
            <w:top w:val="none" w:sz="0" w:space="0" w:color="auto"/>
            <w:left w:val="none" w:sz="0" w:space="0" w:color="auto"/>
            <w:bottom w:val="none" w:sz="0" w:space="0" w:color="auto"/>
            <w:right w:val="none" w:sz="0" w:space="0" w:color="auto"/>
          </w:divBdr>
        </w:div>
        <w:div w:id="1301420861">
          <w:marLeft w:val="0"/>
          <w:marRight w:val="0"/>
          <w:marTop w:val="0"/>
          <w:marBottom w:val="0"/>
          <w:divBdr>
            <w:top w:val="none" w:sz="0" w:space="0" w:color="auto"/>
            <w:left w:val="none" w:sz="0" w:space="0" w:color="auto"/>
            <w:bottom w:val="none" w:sz="0" w:space="0" w:color="auto"/>
            <w:right w:val="none" w:sz="0" w:space="0" w:color="auto"/>
          </w:divBdr>
        </w:div>
        <w:div w:id="2087918359">
          <w:marLeft w:val="0"/>
          <w:marRight w:val="0"/>
          <w:marTop w:val="0"/>
          <w:marBottom w:val="0"/>
          <w:divBdr>
            <w:top w:val="none" w:sz="0" w:space="0" w:color="auto"/>
            <w:left w:val="none" w:sz="0" w:space="0" w:color="auto"/>
            <w:bottom w:val="none" w:sz="0" w:space="0" w:color="auto"/>
            <w:right w:val="none" w:sz="0" w:space="0" w:color="auto"/>
          </w:divBdr>
        </w:div>
        <w:div w:id="1184976448">
          <w:marLeft w:val="0"/>
          <w:marRight w:val="0"/>
          <w:marTop w:val="0"/>
          <w:marBottom w:val="0"/>
          <w:divBdr>
            <w:top w:val="none" w:sz="0" w:space="0" w:color="auto"/>
            <w:left w:val="none" w:sz="0" w:space="0" w:color="auto"/>
            <w:bottom w:val="none" w:sz="0" w:space="0" w:color="auto"/>
            <w:right w:val="none" w:sz="0" w:space="0" w:color="auto"/>
          </w:divBdr>
        </w:div>
        <w:div w:id="387072580">
          <w:marLeft w:val="0"/>
          <w:marRight w:val="0"/>
          <w:marTop w:val="0"/>
          <w:marBottom w:val="0"/>
          <w:divBdr>
            <w:top w:val="none" w:sz="0" w:space="0" w:color="auto"/>
            <w:left w:val="none" w:sz="0" w:space="0" w:color="auto"/>
            <w:bottom w:val="none" w:sz="0" w:space="0" w:color="auto"/>
            <w:right w:val="none" w:sz="0" w:space="0" w:color="auto"/>
          </w:divBdr>
        </w:div>
        <w:div w:id="1311472461">
          <w:marLeft w:val="0"/>
          <w:marRight w:val="0"/>
          <w:marTop w:val="0"/>
          <w:marBottom w:val="0"/>
          <w:divBdr>
            <w:top w:val="none" w:sz="0" w:space="0" w:color="auto"/>
            <w:left w:val="none" w:sz="0" w:space="0" w:color="auto"/>
            <w:bottom w:val="none" w:sz="0" w:space="0" w:color="auto"/>
            <w:right w:val="none" w:sz="0" w:space="0" w:color="auto"/>
          </w:divBdr>
        </w:div>
        <w:div w:id="1545363089">
          <w:marLeft w:val="0"/>
          <w:marRight w:val="0"/>
          <w:marTop w:val="0"/>
          <w:marBottom w:val="0"/>
          <w:divBdr>
            <w:top w:val="none" w:sz="0" w:space="0" w:color="auto"/>
            <w:left w:val="none" w:sz="0" w:space="0" w:color="auto"/>
            <w:bottom w:val="none" w:sz="0" w:space="0" w:color="auto"/>
            <w:right w:val="none" w:sz="0" w:space="0" w:color="auto"/>
          </w:divBdr>
        </w:div>
        <w:div w:id="168176403">
          <w:marLeft w:val="0"/>
          <w:marRight w:val="0"/>
          <w:marTop w:val="0"/>
          <w:marBottom w:val="0"/>
          <w:divBdr>
            <w:top w:val="none" w:sz="0" w:space="0" w:color="auto"/>
            <w:left w:val="none" w:sz="0" w:space="0" w:color="auto"/>
            <w:bottom w:val="none" w:sz="0" w:space="0" w:color="auto"/>
            <w:right w:val="none" w:sz="0" w:space="0" w:color="auto"/>
          </w:divBdr>
        </w:div>
        <w:div w:id="2138597203">
          <w:marLeft w:val="0"/>
          <w:marRight w:val="0"/>
          <w:marTop w:val="0"/>
          <w:marBottom w:val="0"/>
          <w:divBdr>
            <w:top w:val="none" w:sz="0" w:space="0" w:color="auto"/>
            <w:left w:val="none" w:sz="0" w:space="0" w:color="auto"/>
            <w:bottom w:val="none" w:sz="0" w:space="0" w:color="auto"/>
            <w:right w:val="none" w:sz="0" w:space="0" w:color="auto"/>
          </w:divBdr>
        </w:div>
        <w:div w:id="1949192306">
          <w:marLeft w:val="0"/>
          <w:marRight w:val="0"/>
          <w:marTop w:val="0"/>
          <w:marBottom w:val="0"/>
          <w:divBdr>
            <w:top w:val="none" w:sz="0" w:space="0" w:color="auto"/>
            <w:left w:val="none" w:sz="0" w:space="0" w:color="auto"/>
            <w:bottom w:val="none" w:sz="0" w:space="0" w:color="auto"/>
            <w:right w:val="none" w:sz="0" w:space="0" w:color="auto"/>
          </w:divBdr>
        </w:div>
        <w:div w:id="1350529227">
          <w:marLeft w:val="0"/>
          <w:marRight w:val="0"/>
          <w:marTop w:val="0"/>
          <w:marBottom w:val="0"/>
          <w:divBdr>
            <w:top w:val="none" w:sz="0" w:space="0" w:color="auto"/>
            <w:left w:val="none" w:sz="0" w:space="0" w:color="auto"/>
            <w:bottom w:val="none" w:sz="0" w:space="0" w:color="auto"/>
            <w:right w:val="none" w:sz="0" w:space="0" w:color="auto"/>
          </w:divBdr>
        </w:div>
        <w:div w:id="1470367371">
          <w:marLeft w:val="0"/>
          <w:marRight w:val="0"/>
          <w:marTop w:val="0"/>
          <w:marBottom w:val="0"/>
          <w:divBdr>
            <w:top w:val="none" w:sz="0" w:space="0" w:color="auto"/>
            <w:left w:val="none" w:sz="0" w:space="0" w:color="auto"/>
            <w:bottom w:val="none" w:sz="0" w:space="0" w:color="auto"/>
            <w:right w:val="none" w:sz="0" w:space="0" w:color="auto"/>
          </w:divBdr>
        </w:div>
        <w:div w:id="466119965">
          <w:marLeft w:val="0"/>
          <w:marRight w:val="0"/>
          <w:marTop w:val="0"/>
          <w:marBottom w:val="0"/>
          <w:divBdr>
            <w:top w:val="none" w:sz="0" w:space="0" w:color="auto"/>
            <w:left w:val="none" w:sz="0" w:space="0" w:color="auto"/>
            <w:bottom w:val="none" w:sz="0" w:space="0" w:color="auto"/>
            <w:right w:val="none" w:sz="0" w:space="0" w:color="auto"/>
          </w:divBdr>
        </w:div>
        <w:div w:id="642006146">
          <w:marLeft w:val="0"/>
          <w:marRight w:val="0"/>
          <w:marTop w:val="0"/>
          <w:marBottom w:val="0"/>
          <w:divBdr>
            <w:top w:val="none" w:sz="0" w:space="0" w:color="auto"/>
            <w:left w:val="none" w:sz="0" w:space="0" w:color="auto"/>
            <w:bottom w:val="none" w:sz="0" w:space="0" w:color="auto"/>
            <w:right w:val="none" w:sz="0" w:space="0" w:color="auto"/>
          </w:divBdr>
        </w:div>
        <w:div w:id="1315184714">
          <w:marLeft w:val="0"/>
          <w:marRight w:val="0"/>
          <w:marTop w:val="0"/>
          <w:marBottom w:val="0"/>
          <w:divBdr>
            <w:top w:val="none" w:sz="0" w:space="0" w:color="auto"/>
            <w:left w:val="none" w:sz="0" w:space="0" w:color="auto"/>
            <w:bottom w:val="none" w:sz="0" w:space="0" w:color="auto"/>
            <w:right w:val="none" w:sz="0" w:space="0" w:color="auto"/>
          </w:divBdr>
        </w:div>
        <w:div w:id="1367833605">
          <w:marLeft w:val="0"/>
          <w:marRight w:val="0"/>
          <w:marTop w:val="0"/>
          <w:marBottom w:val="0"/>
          <w:divBdr>
            <w:top w:val="none" w:sz="0" w:space="0" w:color="auto"/>
            <w:left w:val="none" w:sz="0" w:space="0" w:color="auto"/>
            <w:bottom w:val="none" w:sz="0" w:space="0" w:color="auto"/>
            <w:right w:val="none" w:sz="0" w:space="0" w:color="auto"/>
          </w:divBdr>
        </w:div>
        <w:div w:id="176967187">
          <w:marLeft w:val="0"/>
          <w:marRight w:val="0"/>
          <w:marTop w:val="0"/>
          <w:marBottom w:val="0"/>
          <w:divBdr>
            <w:top w:val="none" w:sz="0" w:space="0" w:color="auto"/>
            <w:left w:val="none" w:sz="0" w:space="0" w:color="auto"/>
            <w:bottom w:val="none" w:sz="0" w:space="0" w:color="auto"/>
            <w:right w:val="none" w:sz="0" w:space="0" w:color="auto"/>
          </w:divBdr>
        </w:div>
        <w:div w:id="1562447299">
          <w:marLeft w:val="0"/>
          <w:marRight w:val="0"/>
          <w:marTop w:val="0"/>
          <w:marBottom w:val="0"/>
          <w:divBdr>
            <w:top w:val="none" w:sz="0" w:space="0" w:color="auto"/>
            <w:left w:val="none" w:sz="0" w:space="0" w:color="auto"/>
            <w:bottom w:val="none" w:sz="0" w:space="0" w:color="auto"/>
            <w:right w:val="none" w:sz="0" w:space="0" w:color="auto"/>
          </w:divBdr>
        </w:div>
        <w:div w:id="100341423">
          <w:marLeft w:val="0"/>
          <w:marRight w:val="0"/>
          <w:marTop w:val="0"/>
          <w:marBottom w:val="0"/>
          <w:divBdr>
            <w:top w:val="none" w:sz="0" w:space="0" w:color="auto"/>
            <w:left w:val="none" w:sz="0" w:space="0" w:color="auto"/>
            <w:bottom w:val="none" w:sz="0" w:space="0" w:color="auto"/>
            <w:right w:val="none" w:sz="0" w:space="0" w:color="auto"/>
          </w:divBdr>
        </w:div>
        <w:div w:id="1172838882">
          <w:marLeft w:val="0"/>
          <w:marRight w:val="0"/>
          <w:marTop w:val="0"/>
          <w:marBottom w:val="0"/>
          <w:divBdr>
            <w:top w:val="none" w:sz="0" w:space="0" w:color="auto"/>
            <w:left w:val="none" w:sz="0" w:space="0" w:color="auto"/>
            <w:bottom w:val="none" w:sz="0" w:space="0" w:color="auto"/>
            <w:right w:val="none" w:sz="0" w:space="0" w:color="auto"/>
          </w:divBdr>
        </w:div>
        <w:div w:id="50278458">
          <w:marLeft w:val="0"/>
          <w:marRight w:val="0"/>
          <w:marTop w:val="0"/>
          <w:marBottom w:val="0"/>
          <w:divBdr>
            <w:top w:val="none" w:sz="0" w:space="0" w:color="auto"/>
            <w:left w:val="none" w:sz="0" w:space="0" w:color="auto"/>
            <w:bottom w:val="none" w:sz="0" w:space="0" w:color="auto"/>
            <w:right w:val="none" w:sz="0" w:space="0" w:color="auto"/>
          </w:divBdr>
        </w:div>
        <w:div w:id="1193034919">
          <w:marLeft w:val="0"/>
          <w:marRight w:val="0"/>
          <w:marTop w:val="0"/>
          <w:marBottom w:val="0"/>
          <w:divBdr>
            <w:top w:val="none" w:sz="0" w:space="0" w:color="auto"/>
            <w:left w:val="none" w:sz="0" w:space="0" w:color="auto"/>
            <w:bottom w:val="none" w:sz="0" w:space="0" w:color="auto"/>
            <w:right w:val="none" w:sz="0" w:space="0" w:color="auto"/>
          </w:divBdr>
        </w:div>
        <w:div w:id="1504976067">
          <w:marLeft w:val="0"/>
          <w:marRight w:val="0"/>
          <w:marTop w:val="0"/>
          <w:marBottom w:val="0"/>
          <w:divBdr>
            <w:top w:val="none" w:sz="0" w:space="0" w:color="auto"/>
            <w:left w:val="none" w:sz="0" w:space="0" w:color="auto"/>
            <w:bottom w:val="none" w:sz="0" w:space="0" w:color="auto"/>
            <w:right w:val="none" w:sz="0" w:space="0" w:color="auto"/>
          </w:divBdr>
        </w:div>
        <w:div w:id="1687898506">
          <w:marLeft w:val="0"/>
          <w:marRight w:val="0"/>
          <w:marTop w:val="0"/>
          <w:marBottom w:val="0"/>
          <w:divBdr>
            <w:top w:val="none" w:sz="0" w:space="0" w:color="auto"/>
            <w:left w:val="none" w:sz="0" w:space="0" w:color="auto"/>
            <w:bottom w:val="none" w:sz="0" w:space="0" w:color="auto"/>
            <w:right w:val="none" w:sz="0" w:space="0" w:color="auto"/>
          </w:divBdr>
        </w:div>
        <w:div w:id="1628505683">
          <w:marLeft w:val="0"/>
          <w:marRight w:val="0"/>
          <w:marTop w:val="0"/>
          <w:marBottom w:val="0"/>
          <w:divBdr>
            <w:top w:val="none" w:sz="0" w:space="0" w:color="auto"/>
            <w:left w:val="none" w:sz="0" w:space="0" w:color="auto"/>
            <w:bottom w:val="none" w:sz="0" w:space="0" w:color="auto"/>
            <w:right w:val="none" w:sz="0" w:space="0" w:color="auto"/>
          </w:divBdr>
        </w:div>
        <w:div w:id="713503327">
          <w:marLeft w:val="0"/>
          <w:marRight w:val="0"/>
          <w:marTop w:val="0"/>
          <w:marBottom w:val="0"/>
          <w:divBdr>
            <w:top w:val="none" w:sz="0" w:space="0" w:color="auto"/>
            <w:left w:val="none" w:sz="0" w:space="0" w:color="auto"/>
            <w:bottom w:val="none" w:sz="0" w:space="0" w:color="auto"/>
            <w:right w:val="none" w:sz="0" w:space="0" w:color="auto"/>
          </w:divBdr>
        </w:div>
        <w:div w:id="2009556973">
          <w:marLeft w:val="0"/>
          <w:marRight w:val="0"/>
          <w:marTop w:val="0"/>
          <w:marBottom w:val="0"/>
          <w:divBdr>
            <w:top w:val="none" w:sz="0" w:space="0" w:color="auto"/>
            <w:left w:val="none" w:sz="0" w:space="0" w:color="auto"/>
            <w:bottom w:val="none" w:sz="0" w:space="0" w:color="auto"/>
            <w:right w:val="none" w:sz="0" w:space="0" w:color="auto"/>
          </w:divBdr>
        </w:div>
        <w:div w:id="86930604">
          <w:marLeft w:val="0"/>
          <w:marRight w:val="0"/>
          <w:marTop w:val="0"/>
          <w:marBottom w:val="0"/>
          <w:divBdr>
            <w:top w:val="none" w:sz="0" w:space="0" w:color="auto"/>
            <w:left w:val="none" w:sz="0" w:space="0" w:color="auto"/>
            <w:bottom w:val="none" w:sz="0" w:space="0" w:color="auto"/>
            <w:right w:val="none" w:sz="0" w:space="0" w:color="auto"/>
          </w:divBdr>
        </w:div>
        <w:div w:id="391001172">
          <w:marLeft w:val="0"/>
          <w:marRight w:val="0"/>
          <w:marTop w:val="0"/>
          <w:marBottom w:val="0"/>
          <w:divBdr>
            <w:top w:val="none" w:sz="0" w:space="0" w:color="auto"/>
            <w:left w:val="none" w:sz="0" w:space="0" w:color="auto"/>
            <w:bottom w:val="none" w:sz="0" w:space="0" w:color="auto"/>
            <w:right w:val="none" w:sz="0" w:space="0" w:color="auto"/>
          </w:divBdr>
        </w:div>
        <w:div w:id="479731783">
          <w:marLeft w:val="0"/>
          <w:marRight w:val="0"/>
          <w:marTop w:val="0"/>
          <w:marBottom w:val="0"/>
          <w:divBdr>
            <w:top w:val="none" w:sz="0" w:space="0" w:color="auto"/>
            <w:left w:val="none" w:sz="0" w:space="0" w:color="auto"/>
            <w:bottom w:val="none" w:sz="0" w:space="0" w:color="auto"/>
            <w:right w:val="none" w:sz="0" w:space="0" w:color="auto"/>
          </w:divBdr>
        </w:div>
        <w:div w:id="1341547215">
          <w:marLeft w:val="0"/>
          <w:marRight w:val="0"/>
          <w:marTop w:val="0"/>
          <w:marBottom w:val="0"/>
          <w:divBdr>
            <w:top w:val="none" w:sz="0" w:space="0" w:color="auto"/>
            <w:left w:val="none" w:sz="0" w:space="0" w:color="auto"/>
            <w:bottom w:val="none" w:sz="0" w:space="0" w:color="auto"/>
            <w:right w:val="none" w:sz="0" w:space="0" w:color="auto"/>
          </w:divBdr>
        </w:div>
        <w:div w:id="840779870">
          <w:marLeft w:val="0"/>
          <w:marRight w:val="0"/>
          <w:marTop w:val="0"/>
          <w:marBottom w:val="0"/>
          <w:divBdr>
            <w:top w:val="none" w:sz="0" w:space="0" w:color="auto"/>
            <w:left w:val="none" w:sz="0" w:space="0" w:color="auto"/>
            <w:bottom w:val="none" w:sz="0" w:space="0" w:color="auto"/>
            <w:right w:val="none" w:sz="0" w:space="0" w:color="auto"/>
          </w:divBdr>
        </w:div>
        <w:div w:id="1696809817">
          <w:marLeft w:val="0"/>
          <w:marRight w:val="0"/>
          <w:marTop w:val="0"/>
          <w:marBottom w:val="0"/>
          <w:divBdr>
            <w:top w:val="none" w:sz="0" w:space="0" w:color="auto"/>
            <w:left w:val="none" w:sz="0" w:space="0" w:color="auto"/>
            <w:bottom w:val="none" w:sz="0" w:space="0" w:color="auto"/>
            <w:right w:val="none" w:sz="0" w:space="0" w:color="auto"/>
          </w:divBdr>
        </w:div>
        <w:div w:id="925110786">
          <w:marLeft w:val="0"/>
          <w:marRight w:val="0"/>
          <w:marTop w:val="0"/>
          <w:marBottom w:val="0"/>
          <w:divBdr>
            <w:top w:val="none" w:sz="0" w:space="0" w:color="auto"/>
            <w:left w:val="none" w:sz="0" w:space="0" w:color="auto"/>
            <w:bottom w:val="none" w:sz="0" w:space="0" w:color="auto"/>
            <w:right w:val="none" w:sz="0" w:space="0" w:color="auto"/>
          </w:divBdr>
        </w:div>
        <w:div w:id="1909997143">
          <w:marLeft w:val="0"/>
          <w:marRight w:val="0"/>
          <w:marTop w:val="0"/>
          <w:marBottom w:val="0"/>
          <w:divBdr>
            <w:top w:val="none" w:sz="0" w:space="0" w:color="auto"/>
            <w:left w:val="none" w:sz="0" w:space="0" w:color="auto"/>
            <w:bottom w:val="none" w:sz="0" w:space="0" w:color="auto"/>
            <w:right w:val="none" w:sz="0" w:space="0" w:color="auto"/>
          </w:divBdr>
        </w:div>
        <w:div w:id="963079813">
          <w:marLeft w:val="0"/>
          <w:marRight w:val="0"/>
          <w:marTop w:val="0"/>
          <w:marBottom w:val="0"/>
          <w:divBdr>
            <w:top w:val="none" w:sz="0" w:space="0" w:color="auto"/>
            <w:left w:val="none" w:sz="0" w:space="0" w:color="auto"/>
            <w:bottom w:val="none" w:sz="0" w:space="0" w:color="auto"/>
            <w:right w:val="none" w:sz="0" w:space="0" w:color="auto"/>
          </w:divBdr>
        </w:div>
        <w:div w:id="62532514">
          <w:marLeft w:val="0"/>
          <w:marRight w:val="0"/>
          <w:marTop w:val="0"/>
          <w:marBottom w:val="0"/>
          <w:divBdr>
            <w:top w:val="none" w:sz="0" w:space="0" w:color="auto"/>
            <w:left w:val="none" w:sz="0" w:space="0" w:color="auto"/>
            <w:bottom w:val="none" w:sz="0" w:space="0" w:color="auto"/>
            <w:right w:val="none" w:sz="0" w:space="0" w:color="auto"/>
          </w:divBdr>
        </w:div>
        <w:div w:id="164514499">
          <w:marLeft w:val="0"/>
          <w:marRight w:val="0"/>
          <w:marTop w:val="0"/>
          <w:marBottom w:val="0"/>
          <w:divBdr>
            <w:top w:val="none" w:sz="0" w:space="0" w:color="auto"/>
            <w:left w:val="none" w:sz="0" w:space="0" w:color="auto"/>
            <w:bottom w:val="none" w:sz="0" w:space="0" w:color="auto"/>
            <w:right w:val="none" w:sz="0" w:space="0" w:color="auto"/>
          </w:divBdr>
        </w:div>
        <w:div w:id="685517623">
          <w:marLeft w:val="0"/>
          <w:marRight w:val="0"/>
          <w:marTop w:val="0"/>
          <w:marBottom w:val="0"/>
          <w:divBdr>
            <w:top w:val="none" w:sz="0" w:space="0" w:color="auto"/>
            <w:left w:val="none" w:sz="0" w:space="0" w:color="auto"/>
            <w:bottom w:val="none" w:sz="0" w:space="0" w:color="auto"/>
            <w:right w:val="none" w:sz="0" w:space="0" w:color="auto"/>
          </w:divBdr>
        </w:div>
        <w:div w:id="1806196708">
          <w:marLeft w:val="0"/>
          <w:marRight w:val="0"/>
          <w:marTop w:val="0"/>
          <w:marBottom w:val="0"/>
          <w:divBdr>
            <w:top w:val="none" w:sz="0" w:space="0" w:color="auto"/>
            <w:left w:val="none" w:sz="0" w:space="0" w:color="auto"/>
            <w:bottom w:val="none" w:sz="0" w:space="0" w:color="auto"/>
            <w:right w:val="none" w:sz="0" w:space="0" w:color="auto"/>
          </w:divBdr>
        </w:div>
        <w:div w:id="1631397650">
          <w:marLeft w:val="0"/>
          <w:marRight w:val="0"/>
          <w:marTop w:val="0"/>
          <w:marBottom w:val="0"/>
          <w:divBdr>
            <w:top w:val="none" w:sz="0" w:space="0" w:color="auto"/>
            <w:left w:val="none" w:sz="0" w:space="0" w:color="auto"/>
            <w:bottom w:val="none" w:sz="0" w:space="0" w:color="auto"/>
            <w:right w:val="none" w:sz="0" w:space="0" w:color="auto"/>
          </w:divBdr>
        </w:div>
        <w:div w:id="1783573929">
          <w:marLeft w:val="0"/>
          <w:marRight w:val="0"/>
          <w:marTop w:val="0"/>
          <w:marBottom w:val="0"/>
          <w:divBdr>
            <w:top w:val="none" w:sz="0" w:space="0" w:color="auto"/>
            <w:left w:val="none" w:sz="0" w:space="0" w:color="auto"/>
            <w:bottom w:val="none" w:sz="0" w:space="0" w:color="auto"/>
            <w:right w:val="none" w:sz="0" w:space="0" w:color="auto"/>
          </w:divBdr>
        </w:div>
        <w:div w:id="1357150628">
          <w:marLeft w:val="0"/>
          <w:marRight w:val="0"/>
          <w:marTop w:val="0"/>
          <w:marBottom w:val="0"/>
          <w:divBdr>
            <w:top w:val="none" w:sz="0" w:space="0" w:color="auto"/>
            <w:left w:val="none" w:sz="0" w:space="0" w:color="auto"/>
            <w:bottom w:val="none" w:sz="0" w:space="0" w:color="auto"/>
            <w:right w:val="none" w:sz="0" w:space="0" w:color="auto"/>
          </w:divBdr>
        </w:div>
        <w:div w:id="789012605">
          <w:marLeft w:val="0"/>
          <w:marRight w:val="0"/>
          <w:marTop w:val="0"/>
          <w:marBottom w:val="0"/>
          <w:divBdr>
            <w:top w:val="none" w:sz="0" w:space="0" w:color="auto"/>
            <w:left w:val="none" w:sz="0" w:space="0" w:color="auto"/>
            <w:bottom w:val="none" w:sz="0" w:space="0" w:color="auto"/>
            <w:right w:val="none" w:sz="0" w:space="0" w:color="auto"/>
          </w:divBdr>
        </w:div>
        <w:div w:id="884024447">
          <w:marLeft w:val="0"/>
          <w:marRight w:val="0"/>
          <w:marTop w:val="0"/>
          <w:marBottom w:val="0"/>
          <w:divBdr>
            <w:top w:val="none" w:sz="0" w:space="0" w:color="auto"/>
            <w:left w:val="none" w:sz="0" w:space="0" w:color="auto"/>
            <w:bottom w:val="none" w:sz="0" w:space="0" w:color="auto"/>
            <w:right w:val="none" w:sz="0" w:space="0" w:color="auto"/>
          </w:divBdr>
        </w:div>
        <w:div w:id="740904719">
          <w:marLeft w:val="0"/>
          <w:marRight w:val="0"/>
          <w:marTop w:val="0"/>
          <w:marBottom w:val="0"/>
          <w:divBdr>
            <w:top w:val="none" w:sz="0" w:space="0" w:color="auto"/>
            <w:left w:val="none" w:sz="0" w:space="0" w:color="auto"/>
            <w:bottom w:val="none" w:sz="0" w:space="0" w:color="auto"/>
            <w:right w:val="none" w:sz="0" w:space="0" w:color="auto"/>
          </w:divBdr>
        </w:div>
        <w:div w:id="620767545">
          <w:marLeft w:val="0"/>
          <w:marRight w:val="0"/>
          <w:marTop w:val="0"/>
          <w:marBottom w:val="0"/>
          <w:divBdr>
            <w:top w:val="none" w:sz="0" w:space="0" w:color="auto"/>
            <w:left w:val="none" w:sz="0" w:space="0" w:color="auto"/>
            <w:bottom w:val="none" w:sz="0" w:space="0" w:color="auto"/>
            <w:right w:val="none" w:sz="0" w:space="0" w:color="auto"/>
          </w:divBdr>
        </w:div>
        <w:div w:id="75979220">
          <w:marLeft w:val="0"/>
          <w:marRight w:val="0"/>
          <w:marTop w:val="0"/>
          <w:marBottom w:val="0"/>
          <w:divBdr>
            <w:top w:val="none" w:sz="0" w:space="0" w:color="auto"/>
            <w:left w:val="none" w:sz="0" w:space="0" w:color="auto"/>
            <w:bottom w:val="none" w:sz="0" w:space="0" w:color="auto"/>
            <w:right w:val="none" w:sz="0" w:space="0" w:color="auto"/>
          </w:divBdr>
        </w:div>
        <w:div w:id="724568112">
          <w:marLeft w:val="0"/>
          <w:marRight w:val="0"/>
          <w:marTop w:val="0"/>
          <w:marBottom w:val="0"/>
          <w:divBdr>
            <w:top w:val="none" w:sz="0" w:space="0" w:color="auto"/>
            <w:left w:val="none" w:sz="0" w:space="0" w:color="auto"/>
            <w:bottom w:val="none" w:sz="0" w:space="0" w:color="auto"/>
            <w:right w:val="none" w:sz="0" w:space="0" w:color="auto"/>
          </w:divBdr>
        </w:div>
        <w:div w:id="873419129">
          <w:marLeft w:val="0"/>
          <w:marRight w:val="0"/>
          <w:marTop w:val="0"/>
          <w:marBottom w:val="0"/>
          <w:divBdr>
            <w:top w:val="none" w:sz="0" w:space="0" w:color="auto"/>
            <w:left w:val="none" w:sz="0" w:space="0" w:color="auto"/>
            <w:bottom w:val="none" w:sz="0" w:space="0" w:color="auto"/>
            <w:right w:val="none" w:sz="0" w:space="0" w:color="auto"/>
          </w:divBdr>
        </w:div>
        <w:div w:id="700712001">
          <w:marLeft w:val="0"/>
          <w:marRight w:val="0"/>
          <w:marTop w:val="0"/>
          <w:marBottom w:val="0"/>
          <w:divBdr>
            <w:top w:val="none" w:sz="0" w:space="0" w:color="auto"/>
            <w:left w:val="none" w:sz="0" w:space="0" w:color="auto"/>
            <w:bottom w:val="none" w:sz="0" w:space="0" w:color="auto"/>
            <w:right w:val="none" w:sz="0" w:space="0" w:color="auto"/>
          </w:divBdr>
        </w:div>
        <w:div w:id="697316251">
          <w:marLeft w:val="0"/>
          <w:marRight w:val="0"/>
          <w:marTop w:val="0"/>
          <w:marBottom w:val="0"/>
          <w:divBdr>
            <w:top w:val="none" w:sz="0" w:space="0" w:color="auto"/>
            <w:left w:val="none" w:sz="0" w:space="0" w:color="auto"/>
            <w:bottom w:val="none" w:sz="0" w:space="0" w:color="auto"/>
            <w:right w:val="none" w:sz="0" w:space="0" w:color="auto"/>
          </w:divBdr>
        </w:div>
        <w:div w:id="1469784793">
          <w:marLeft w:val="0"/>
          <w:marRight w:val="0"/>
          <w:marTop w:val="0"/>
          <w:marBottom w:val="0"/>
          <w:divBdr>
            <w:top w:val="none" w:sz="0" w:space="0" w:color="auto"/>
            <w:left w:val="none" w:sz="0" w:space="0" w:color="auto"/>
            <w:bottom w:val="none" w:sz="0" w:space="0" w:color="auto"/>
            <w:right w:val="none" w:sz="0" w:space="0" w:color="auto"/>
          </w:divBdr>
        </w:div>
        <w:div w:id="1724720117">
          <w:marLeft w:val="0"/>
          <w:marRight w:val="0"/>
          <w:marTop w:val="0"/>
          <w:marBottom w:val="0"/>
          <w:divBdr>
            <w:top w:val="none" w:sz="0" w:space="0" w:color="auto"/>
            <w:left w:val="none" w:sz="0" w:space="0" w:color="auto"/>
            <w:bottom w:val="none" w:sz="0" w:space="0" w:color="auto"/>
            <w:right w:val="none" w:sz="0" w:space="0" w:color="auto"/>
          </w:divBdr>
        </w:div>
        <w:div w:id="1968655339">
          <w:marLeft w:val="0"/>
          <w:marRight w:val="0"/>
          <w:marTop w:val="0"/>
          <w:marBottom w:val="0"/>
          <w:divBdr>
            <w:top w:val="none" w:sz="0" w:space="0" w:color="auto"/>
            <w:left w:val="none" w:sz="0" w:space="0" w:color="auto"/>
            <w:bottom w:val="none" w:sz="0" w:space="0" w:color="auto"/>
            <w:right w:val="none" w:sz="0" w:space="0" w:color="auto"/>
          </w:divBdr>
        </w:div>
        <w:div w:id="366178164">
          <w:marLeft w:val="0"/>
          <w:marRight w:val="0"/>
          <w:marTop w:val="0"/>
          <w:marBottom w:val="0"/>
          <w:divBdr>
            <w:top w:val="none" w:sz="0" w:space="0" w:color="auto"/>
            <w:left w:val="none" w:sz="0" w:space="0" w:color="auto"/>
            <w:bottom w:val="none" w:sz="0" w:space="0" w:color="auto"/>
            <w:right w:val="none" w:sz="0" w:space="0" w:color="auto"/>
          </w:divBdr>
        </w:div>
        <w:div w:id="1495026790">
          <w:marLeft w:val="0"/>
          <w:marRight w:val="0"/>
          <w:marTop w:val="0"/>
          <w:marBottom w:val="0"/>
          <w:divBdr>
            <w:top w:val="none" w:sz="0" w:space="0" w:color="auto"/>
            <w:left w:val="none" w:sz="0" w:space="0" w:color="auto"/>
            <w:bottom w:val="none" w:sz="0" w:space="0" w:color="auto"/>
            <w:right w:val="none" w:sz="0" w:space="0" w:color="auto"/>
          </w:divBdr>
        </w:div>
        <w:div w:id="2000112466">
          <w:marLeft w:val="0"/>
          <w:marRight w:val="0"/>
          <w:marTop w:val="0"/>
          <w:marBottom w:val="0"/>
          <w:divBdr>
            <w:top w:val="none" w:sz="0" w:space="0" w:color="auto"/>
            <w:left w:val="none" w:sz="0" w:space="0" w:color="auto"/>
            <w:bottom w:val="none" w:sz="0" w:space="0" w:color="auto"/>
            <w:right w:val="none" w:sz="0" w:space="0" w:color="auto"/>
          </w:divBdr>
        </w:div>
        <w:div w:id="675764013">
          <w:marLeft w:val="0"/>
          <w:marRight w:val="0"/>
          <w:marTop w:val="0"/>
          <w:marBottom w:val="0"/>
          <w:divBdr>
            <w:top w:val="none" w:sz="0" w:space="0" w:color="auto"/>
            <w:left w:val="none" w:sz="0" w:space="0" w:color="auto"/>
            <w:bottom w:val="none" w:sz="0" w:space="0" w:color="auto"/>
            <w:right w:val="none" w:sz="0" w:space="0" w:color="auto"/>
          </w:divBdr>
        </w:div>
        <w:div w:id="61101459">
          <w:marLeft w:val="0"/>
          <w:marRight w:val="0"/>
          <w:marTop w:val="0"/>
          <w:marBottom w:val="0"/>
          <w:divBdr>
            <w:top w:val="none" w:sz="0" w:space="0" w:color="auto"/>
            <w:left w:val="none" w:sz="0" w:space="0" w:color="auto"/>
            <w:bottom w:val="none" w:sz="0" w:space="0" w:color="auto"/>
            <w:right w:val="none" w:sz="0" w:space="0" w:color="auto"/>
          </w:divBdr>
        </w:div>
        <w:div w:id="97680400">
          <w:marLeft w:val="0"/>
          <w:marRight w:val="0"/>
          <w:marTop w:val="0"/>
          <w:marBottom w:val="0"/>
          <w:divBdr>
            <w:top w:val="none" w:sz="0" w:space="0" w:color="auto"/>
            <w:left w:val="none" w:sz="0" w:space="0" w:color="auto"/>
            <w:bottom w:val="none" w:sz="0" w:space="0" w:color="auto"/>
            <w:right w:val="none" w:sz="0" w:space="0" w:color="auto"/>
          </w:divBdr>
        </w:div>
        <w:div w:id="436172565">
          <w:marLeft w:val="0"/>
          <w:marRight w:val="0"/>
          <w:marTop w:val="0"/>
          <w:marBottom w:val="0"/>
          <w:divBdr>
            <w:top w:val="none" w:sz="0" w:space="0" w:color="auto"/>
            <w:left w:val="none" w:sz="0" w:space="0" w:color="auto"/>
            <w:bottom w:val="none" w:sz="0" w:space="0" w:color="auto"/>
            <w:right w:val="none" w:sz="0" w:space="0" w:color="auto"/>
          </w:divBdr>
        </w:div>
        <w:div w:id="300308234">
          <w:marLeft w:val="0"/>
          <w:marRight w:val="0"/>
          <w:marTop w:val="0"/>
          <w:marBottom w:val="0"/>
          <w:divBdr>
            <w:top w:val="none" w:sz="0" w:space="0" w:color="auto"/>
            <w:left w:val="none" w:sz="0" w:space="0" w:color="auto"/>
            <w:bottom w:val="none" w:sz="0" w:space="0" w:color="auto"/>
            <w:right w:val="none" w:sz="0" w:space="0" w:color="auto"/>
          </w:divBdr>
        </w:div>
        <w:div w:id="722287109">
          <w:marLeft w:val="0"/>
          <w:marRight w:val="0"/>
          <w:marTop w:val="0"/>
          <w:marBottom w:val="0"/>
          <w:divBdr>
            <w:top w:val="none" w:sz="0" w:space="0" w:color="auto"/>
            <w:left w:val="none" w:sz="0" w:space="0" w:color="auto"/>
            <w:bottom w:val="none" w:sz="0" w:space="0" w:color="auto"/>
            <w:right w:val="none" w:sz="0" w:space="0" w:color="auto"/>
          </w:divBdr>
        </w:div>
        <w:div w:id="2020232918">
          <w:marLeft w:val="0"/>
          <w:marRight w:val="0"/>
          <w:marTop w:val="0"/>
          <w:marBottom w:val="0"/>
          <w:divBdr>
            <w:top w:val="none" w:sz="0" w:space="0" w:color="auto"/>
            <w:left w:val="none" w:sz="0" w:space="0" w:color="auto"/>
            <w:bottom w:val="none" w:sz="0" w:space="0" w:color="auto"/>
            <w:right w:val="none" w:sz="0" w:space="0" w:color="auto"/>
          </w:divBdr>
        </w:div>
        <w:div w:id="2109811816">
          <w:marLeft w:val="0"/>
          <w:marRight w:val="0"/>
          <w:marTop w:val="0"/>
          <w:marBottom w:val="0"/>
          <w:divBdr>
            <w:top w:val="none" w:sz="0" w:space="0" w:color="auto"/>
            <w:left w:val="none" w:sz="0" w:space="0" w:color="auto"/>
            <w:bottom w:val="none" w:sz="0" w:space="0" w:color="auto"/>
            <w:right w:val="none" w:sz="0" w:space="0" w:color="auto"/>
          </w:divBdr>
        </w:div>
        <w:div w:id="711267527">
          <w:marLeft w:val="0"/>
          <w:marRight w:val="0"/>
          <w:marTop w:val="0"/>
          <w:marBottom w:val="0"/>
          <w:divBdr>
            <w:top w:val="none" w:sz="0" w:space="0" w:color="auto"/>
            <w:left w:val="none" w:sz="0" w:space="0" w:color="auto"/>
            <w:bottom w:val="none" w:sz="0" w:space="0" w:color="auto"/>
            <w:right w:val="none" w:sz="0" w:space="0" w:color="auto"/>
          </w:divBdr>
        </w:div>
        <w:div w:id="626811055">
          <w:marLeft w:val="0"/>
          <w:marRight w:val="0"/>
          <w:marTop w:val="0"/>
          <w:marBottom w:val="0"/>
          <w:divBdr>
            <w:top w:val="none" w:sz="0" w:space="0" w:color="auto"/>
            <w:left w:val="none" w:sz="0" w:space="0" w:color="auto"/>
            <w:bottom w:val="none" w:sz="0" w:space="0" w:color="auto"/>
            <w:right w:val="none" w:sz="0" w:space="0" w:color="auto"/>
          </w:divBdr>
        </w:div>
        <w:div w:id="1019355258">
          <w:marLeft w:val="0"/>
          <w:marRight w:val="0"/>
          <w:marTop w:val="0"/>
          <w:marBottom w:val="0"/>
          <w:divBdr>
            <w:top w:val="none" w:sz="0" w:space="0" w:color="auto"/>
            <w:left w:val="none" w:sz="0" w:space="0" w:color="auto"/>
            <w:bottom w:val="none" w:sz="0" w:space="0" w:color="auto"/>
            <w:right w:val="none" w:sz="0" w:space="0" w:color="auto"/>
          </w:divBdr>
        </w:div>
        <w:div w:id="2099935791">
          <w:marLeft w:val="0"/>
          <w:marRight w:val="0"/>
          <w:marTop w:val="0"/>
          <w:marBottom w:val="0"/>
          <w:divBdr>
            <w:top w:val="none" w:sz="0" w:space="0" w:color="auto"/>
            <w:left w:val="none" w:sz="0" w:space="0" w:color="auto"/>
            <w:bottom w:val="none" w:sz="0" w:space="0" w:color="auto"/>
            <w:right w:val="none" w:sz="0" w:space="0" w:color="auto"/>
          </w:divBdr>
        </w:div>
        <w:div w:id="215632329">
          <w:marLeft w:val="0"/>
          <w:marRight w:val="0"/>
          <w:marTop w:val="0"/>
          <w:marBottom w:val="0"/>
          <w:divBdr>
            <w:top w:val="none" w:sz="0" w:space="0" w:color="auto"/>
            <w:left w:val="none" w:sz="0" w:space="0" w:color="auto"/>
            <w:bottom w:val="none" w:sz="0" w:space="0" w:color="auto"/>
            <w:right w:val="none" w:sz="0" w:space="0" w:color="auto"/>
          </w:divBdr>
        </w:div>
        <w:div w:id="867065724">
          <w:marLeft w:val="0"/>
          <w:marRight w:val="0"/>
          <w:marTop w:val="0"/>
          <w:marBottom w:val="0"/>
          <w:divBdr>
            <w:top w:val="none" w:sz="0" w:space="0" w:color="auto"/>
            <w:left w:val="none" w:sz="0" w:space="0" w:color="auto"/>
            <w:bottom w:val="none" w:sz="0" w:space="0" w:color="auto"/>
            <w:right w:val="none" w:sz="0" w:space="0" w:color="auto"/>
          </w:divBdr>
        </w:div>
        <w:div w:id="754668805">
          <w:marLeft w:val="0"/>
          <w:marRight w:val="0"/>
          <w:marTop w:val="0"/>
          <w:marBottom w:val="0"/>
          <w:divBdr>
            <w:top w:val="none" w:sz="0" w:space="0" w:color="auto"/>
            <w:left w:val="none" w:sz="0" w:space="0" w:color="auto"/>
            <w:bottom w:val="none" w:sz="0" w:space="0" w:color="auto"/>
            <w:right w:val="none" w:sz="0" w:space="0" w:color="auto"/>
          </w:divBdr>
        </w:div>
        <w:div w:id="953898656">
          <w:marLeft w:val="0"/>
          <w:marRight w:val="0"/>
          <w:marTop w:val="0"/>
          <w:marBottom w:val="0"/>
          <w:divBdr>
            <w:top w:val="none" w:sz="0" w:space="0" w:color="auto"/>
            <w:left w:val="none" w:sz="0" w:space="0" w:color="auto"/>
            <w:bottom w:val="none" w:sz="0" w:space="0" w:color="auto"/>
            <w:right w:val="none" w:sz="0" w:space="0" w:color="auto"/>
          </w:divBdr>
        </w:div>
        <w:div w:id="1504659336">
          <w:marLeft w:val="0"/>
          <w:marRight w:val="0"/>
          <w:marTop w:val="0"/>
          <w:marBottom w:val="0"/>
          <w:divBdr>
            <w:top w:val="none" w:sz="0" w:space="0" w:color="auto"/>
            <w:left w:val="none" w:sz="0" w:space="0" w:color="auto"/>
            <w:bottom w:val="none" w:sz="0" w:space="0" w:color="auto"/>
            <w:right w:val="none" w:sz="0" w:space="0" w:color="auto"/>
          </w:divBdr>
        </w:div>
        <w:div w:id="1285186652">
          <w:marLeft w:val="0"/>
          <w:marRight w:val="0"/>
          <w:marTop w:val="0"/>
          <w:marBottom w:val="0"/>
          <w:divBdr>
            <w:top w:val="none" w:sz="0" w:space="0" w:color="auto"/>
            <w:left w:val="none" w:sz="0" w:space="0" w:color="auto"/>
            <w:bottom w:val="none" w:sz="0" w:space="0" w:color="auto"/>
            <w:right w:val="none" w:sz="0" w:space="0" w:color="auto"/>
          </w:divBdr>
        </w:div>
        <w:div w:id="1244027934">
          <w:marLeft w:val="0"/>
          <w:marRight w:val="0"/>
          <w:marTop w:val="0"/>
          <w:marBottom w:val="0"/>
          <w:divBdr>
            <w:top w:val="none" w:sz="0" w:space="0" w:color="auto"/>
            <w:left w:val="none" w:sz="0" w:space="0" w:color="auto"/>
            <w:bottom w:val="none" w:sz="0" w:space="0" w:color="auto"/>
            <w:right w:val="none" w:sz="0" w:space="0" w:color="auto"/>
          </w:divBdr>
        </w:div>
        <w:div w:id="307444117">
          <w:marLeft w:val="0"/>
          <w:marRight w:val="0"/>
          <w:marTop w:val="0"/>
          <w:marBottom w:val="0"/>
          <w:divBdr>
            <w:top w:val="none" w:sz="0" w:space="0" w:color="auto"/>
            <w:left w:val="none" w:sz="0" w:space="0" w:color="auto"/>
            <w:bottom w:val="none" w:sz="0" w:space="0" w:color="auto"/>
            <w:right w:val="none" w:sz="0" w:space="0" w:color="auto"/>
          </w:divBdr>
        </w:div>
        <w:div w:id="380445611">
          <w:marLeft w:val="0"/>
          <w:marRight w:val="0"/>
          <w:marTop w:val="0"/>
          <w:marBottom w:val="0"/>
          <w:divBdr>
            <w:top w:val="none" w:sz="0" w:space="0" w:color="auto"/>
            <w:left w:val="none" w:sz="0" w:space="0" w:color="auto"/>
            <w:bottom w:val="none" w:sz="0" w:space="0" w:color="auto"/>
            <w:right w:val="none" w:sz="0" w:space="0" w:color="auto"/>
          </w:divBdr>
        </w:div>
        <w:div w:id="1538545106">
          <w:marLeft w:val="0"/>
          <w:marRight w:val="0"/>
          <w:marTop w:val="0"/>
          <w:marBottom w:val="0"/>
          <w:divBdr>
            <w:top w:val="none" w:sz="0" w:space="0" w:color="auto"/>
            <w:left w:val="none" w:sz="0" w:space="0" w:color="auto"/>
            <w:bottom w:val="none" w:sz="0" w:space="0" w:color="auto"/>
            <w:right w:val="none" w:sz="0" w:space="0" w:color="auto"/>
          </w:divBdr>
        </w:div>
        <w:div w:id="59377462">
          <w:marLeft w:val="0"/>
          <w:marRight w:val="0"/>
          <w:marTop w:val="0"/>
          <w:marBottom w:val="0"/>
          <w:divBdr>
            <w:top w:val="none" w:sz="0" w:space="0" w:color="auto"/>
            <w:left w:val="none" w:sz="0" w:space="0" w:color="auto"/>
            <w:bottom w:val="none" w:sz="0" w:space="0" w:color="auto"/>
            <w:right w:val="none" w:sz="0" w:space="0" w:color="auto"/>
          </w:divBdr>
        </w:div>
        <w:div w:id="960041015">
          <w:marLeft w:val="0"/>
          <w:marRight w:val="0"/>
          <w:marTop w:val="0"/>
          <w:marBottom w:val="0"/>
          <w:divBdr>
            <w:top w:val="none" w:sz="0" w:space="0" w:color="auto"/>
            <w:left w:val="none" w:sz="0" w:space="0" w:color="auto"/>
            <w:bottom w:val="none" w:sz="0" w:space="0" w:color="auto"/>
            <w:right w:val="none" w:sz="0" w:space="0" w:color="auto"/>
          </w:divBdr>
        </w:div>
        <w:div w:id="698318243">
          <w:marLeft w:val="0"/>
          <w:marRight w:val="0"/>
          <w:marTop w:val="0"/>
          <w:marBottom w:val="0"/>
          <w:divBdr>
            <w:top w:val="none" w:sz="0" w:space="0" w:color="auto"/>
            <w:left w:val="none" w:sz="0" w:space="0" w:color="auto"/>
            <w:bottom w:val="none" w:sz="0" w:space="0" w:color="auto"/>
            <w:right w:val="none" w:sz="0" w:space="0" w:color="auto"/>
          </w:divBdr>
        </w:div>
        <w:div w:id="62290465">
          <w:marLeft w:val="0"/>
          <w:marRight w:val="0"/>
          <w:marTop w:val="0"/>
          <w:marBottom w:val="0"/>
          <w:divBdr>
            <w:top w:val="none" w:sz="0" w:space="0" w:color="auto"/>
            <w:left w:val="none" w:sz="0" w:space="0" w:color="auto"/>
            <w:bottom w:val="none" w:sz="0" w:space="0" w:color="auto"/>
            <w:right w:val="none" w:sz="0" w:space="0" w:color="auto"/>
          </w:divBdr>
        </w:div>
        <w:div w:id="1916430332">
          <w:marLeft w:val="0"/>
          <w:marRight w:val="0"/>
          <w:marTop w:val="0"/>
          <w:marBottom w:val="0"/>
          <w:divBdr>
            <w:top w:val="none" w:sz="0" w:space="0" w:color="auto"/>
            <w:left w:val="none" w:sz="0" w:space="0" w:color="auto"/>
            <w:bottom w:val="none" w:sz="0" w:space="0" w:color="auto"/>
            <w:right w:val="none" w:sz="0" w:space="0" w:color="auto"/>
          </w:divBdr>
        </w:div>
        <w:div w:id="1174298772">
          <w:marLeft w:val="0"/>
          <w:marRight w:val="0"/>
          <w:marTop w:val="0"/>
          <w:marBottom w:val="0"/>
          <w:divBdr>
            <w:top w:val="none" w:sz="0" w:space="0" w:color="auto"/>
            <w:left w:val="none" w:sz="0" w:space="0" w:color="auto"/>
            <w:bottom w:val="none" w:sz="0" w:space="0" w:color="auto"/>
            <w:right w:val="none" w:sz="0" w:space="0" w:color="auto"/>
          </w:divBdr>
        </w:div>
        <w:div w:id="733283773">
          <w:marLeft w:val="0"/>
          <w:marRight w:val="0"/>
          <w:marTop w:val="0"/>
          <w:marBottom w:val="0"/>
          <w:divBdr>
            <w:top w:val="none" w:sz="0" w:space="0" w:color="auto"/>
            <w:left w:val="none" w:sz="0" w:space="0" w:color="auto"/>
            <w:bottom w:val="none" w:sz="0" w:space="0" w:color="auto"/>
            <w:right w:val="none" w:sz="0" w:space="0" w:color="auto"/>
          </w:divBdr>
        </w:div>
        <w:div w:id="504907587">
          <w:marLeft w:val="0"/>
          <w:marRight w:val="0"/>
          <w:marTop w:val="0"/>
          <w:marBottom w:val="0"/>
          <w:divBdr>
            <w:top w:val="none" w:sz="0" w:space="0" w:color="auto"/>
            <w:left w:val="none" w:sz="0" w:space="0" w:color="auto"/>
            <w:bottom w:val="none" w:sz="0" w:space="0" w:color="auto"/>
            <w:right w:val="none" w:sz="0" w:space="0" w:color="auto"/>
          </w:divBdr>
        </w:div>
        <w:div w:id="1967275145">
          <w:marLeft w:val="0"/>
          <w:marRight w:val="0"/>
          <w:marTop w:val="0"/>
          <w:marBottom w:val="0"/>
          <w:divBdr>
            <w:top w:val="none" w:sz="0" w:space="0" w:color="auto"/>
            <w:left w:val="none" w:sz="0" w:space="0" w:color="auto"/>
            <w:bottom w:val="none" w:sz="0" w:space="0" w:color="auto"/>
            <w:right w:val="none" w:sz="0" w:space="0" w:color="auto"/>
          </w:divBdr>
        </w:div>
        <w:div w:id="1569849940">
          <w:marLeft w:val="0"/>
          <w:marRight w:val="0"/>
          <w:marTop w:val="0"/>
          <w:marBottom w:val="0"/>
          <w:divBdr>
            <w:top w:val="none" w:sz="0" w:space="0" w:color="auto"/>
            <w:left w:val="none" w:sz="0" w:space="0" w:color="auto"/>
            <w:bottom w:val="none" w:sz="0" w:space="0" w:color="auto"/>
            <w:right w:val="none" w:sz="0" w:space="0" w:color="auto"/>
          </w:divBdr>
        </w:div>
        <w:div w:id="1710061804">
          <w:marLeft w:val="0"/>
          <w:marRight w:val="0"/>
          <w:marTop w:val="0"/>
          <w:marBottom w:val="0"/>
          <w:divBdr>
            <w:top w:val="none" w:sz="0" w:space="0" w:color="auto"/>
            <w:left w:val="none" w:sz="0" w:space="0" w:color="auto"/>
            <w:bottom w:val="none" w:sz="0" w:space="0" w:color="auto"/>
            <w:right w:val="none" w:sz="0" w:space="0" w:color="auto"/>
          </w:divBdr>
        </w:div>
        <w:div w:id="838691505">
          <w:marLeft w:val="0"/>
          <w:marRight w:val="0"/>
          <w:marTop w:val="0"/>
          <w:marBottom w:val="0"/>
          <w:divBdr>
            <w:top w:val="none" w:sz="0" w:space="0" w:color="auto"/>
            <w:left w:val="none" w:sz="0" w:space="0" w:color="auto"/>
            <w:bottom w:val="none" w:sz="0" w:space="0" w:color="auto"/>
            <w:right w:val="none" w:sz="0" w:space="0" w:color="auto"/>
          </w:divBdr>
        </w:div>
        <w:div w:id="1021398108">
          <w:marLeft w:val="0"/>
          <w:marRight w:val="0"/>
          <w:marTop w:val="0"/>
          <w:marBottom w:val="0"/>
          <w:divBdr>
            <w:top w:val="none" w:sz="0" w:space="0" w:color="auto"/>
            <w:left w:val="none" w:sz="0" w:space="0" w:color="auto"/>
            <w:bottom w:val="none" w:sz="0" w:space="0" w:color="auto"/>
            <w:right w:val="none" w:sz="0" w:space="0" w:color="auto"/>
          </w:divBdr>
        </w:div>
        <w:div w:id="2031949790">
          <w:marLeft w:val="0"/>
          <w:marRight w:val="0"/>
          <w:marTop w:val="0"/>
          <w:marBottom w:val="0"/>
          <w:divBdr>
            <w:top w:val="none" w:sz="0" w:space="0" w:color="auto"/>
            <w:left w:val="none" w:sz="0" w:space="0" w:color="auto"/>
            <w:bottom w:val="none" w:sz="0" w:space="0" w:color="auto"/>
            <w:right w:val="none" w:sz="0" w:space="0" w:color="auto"/>
          </w:divBdr>
        </w:div>
        <w:div w:id="750397510">
          <w:marLeft w:val="0"/>
          <w:marRight w:val="0"/>
          <w:marTop w:val="0"/>
          <w:marBottom w:val="0"/>
          <w:divBdr>
            <w:top w:val="none" w:sz="0" w:space="0" w:color="auto"/>
            <w:left w:val="none" w:sz="0" w:space="0" w:color="auto"/>
            <w:bottom w:val="none" w:sz="0" w:space="0" w:color="auto"/>
            <w:right w:val="none" w:sz="0" w:space="0" w:color="auto"/>
          </w:divBdr>
        </w:div>
        <w:div w:id="714964283">
          <w:marLeft w:val="0"/>
          <w:marRight w:val="0"/>
          <w:marTop w:val="0"/>
          <w:marBottom w:val="0"/>
          <w:divBdr>
            <w:top w:val="none" w:sz="0" w:space="0" w:color="auto"/>
            <w:left w:val="none" w:sz="0" w:space="0" w:color="auto"/>
            <w:bottom w:val="none" w:sz="0" w:space="0" w:color="auto"/>
            <w:right w:val="none" w:sz="0" w:space="0" w:color="auto"/>
          </w:divBdr>
        </w:div>
        <w:div w:id="1534683399">
          <w:marLeft w:val="0"/>
          <w:marRight w:val="0"/>
          <w:marTop w:val="0"/>
          <w:marBottom w:val="0"/>
          <w:divBdr>
            <w:top w:val="none" w:sz="0" w:space="0" w:color="auto"/>
            <w:left w:val="none" w:sz="0" w:space="0" w:color="auto"/>
            <w:bottom w:val="none" w:sz="0" w:space="0" w:color="auto"/>
            <w:right w:val="none" w:sz="0" w:space="0" w:color="auto"/>
          </w:divBdr>
        </w:div>
        <w:div w:id="1275674386">
          <w:marLeft w:val="0"/>
          <w:marRight w:val="0"/>
          <w:marTop w:val="0"/>
          <w:marBottom w:val="0"/>
          <w:divBdr>
            <w:top w:val="none" w:sz="0" w:space="0" w:color="auto"/>
            <w:left w:val="none" w:sz="0" w:space="0" w:color="auto"/>
            <w:bottom w:val="none" w:sz="0" w:space="0" w:color="auto"/>
            <w:right w:val="none" w:sz="0" w:space="0" w:color="auto"/>
          </w:divBdr>
        </w:div>
        <w:div w:id="784229947">
          <w:marLeft w:val="0"/>
          <w:marRight w:val="0"/>
          <w:marTop w:val="0"/>
          <w:marBottom w:val="0"/>
          <w:divBdr>
            <w:top w:val="none" w:sz="0" w:space="0" w:color="auto"/>
            <w:left w:val="none" w:sz="0" w:space="0" w:color="auto"/>
            <w:bottom w:val="none" w:sz="0" w:space="0" w:color="auto"/>
            <w:right w:val="none" w:sz="0" w:space="0" w:color="auto"/>
          </w:divBdr>
        </w:div>
        <w:div w:id="83310265">
          <w:marLeft w:val="0"/>
          <w:marRight w:val="0"/>
          <w:marTop w:val="0"/>
          <w:marBottom w:val="0"/>
          <w:divBdr>
            <w:top w:val="none" w:sz="0" w:space="0" w:color="auto"/>
            <w:left w:val="none" w:sz="0" w:space="0" w:color="auto"/>
            <w:bottom w:val="none" w:sz="0" w:space="0" w:color="auto"/>
            <w:right w:val="none" w:sz="0" w:space="0" w:color="auto"/>
          </w:divBdr>
        </w:div>
        <w:div w:id="29572026">
          <w:marLeft w:val="0"/>
          <w:marRight w:val="0"/>
          <w:marTop w:val="0"/>
          <w:marBottom w:val="0"/>
          <w:divBdr>
            <w:top w:val="none" w:sz="0" w:space="0" w:color="auto"/>
            <w:left w:val="none" w:sz="0" w:space="0" w:color="auto"/>
            <w:bottom w:val="none" w:sz="0" w:space="0" w:color="auto"/>
            <w:right w:val="none" w:sz="0" w:space="0" w:color="auto"/>
          </w:divBdr>
        </w:div>
        <w:div w:id="1466241823">
          <w:marLeft w:val="0"/>
          <w:marRight w:val="0"/>
          <w:marTop w:val="0"/>
          <w:marBottom w:val="0"/>
          <w:divBdr>
            <w:top w:val="none" w:sz="0" w:space="0" w:color="auto"/>
            <w:left w:val="none" w:sz="0" w:space="0" w:color="auto"/>
            <w:bottom w:val="none" w:sz="0" w:space="0" w:color="auto"/>
            <w:right w:val="none" w:sz="0" w:space="0" w:color="auto"/>
          </w:divBdr>
        </w:div>
        <w:div w:id="141774148">
          <w:marLeft w:val="0"/>
          <w:marRight w:val="0"/>
          <w:marTop w:val="0"/>
          <w:marBottom w:val="0"/>
          <w:divBdr>
            <w:top w:val="none" w:sz="0" w:space="0" w:color="auto"/>
            <w:left w:val="none" w:sz="0" w:space="0" w:color="auto"/>
            <w:bottom w:val="none" w:sz="0" w:space="0" w:color="auto"/>
            <w:right w:val="none" w:sz="0" w:space="0" w:color="auto"/>
          </w:divBdr>
        </w:div>
        <w:div w:id="1508866726">
          <w:marLeft w:val="0"/>
          <w:marRight w:val="0"/>
          <w:marTop w:val="0"/>
          <w:marBottom w:val="0"/>
          <w:divBdr>
            <w:top w:val="none" w:sz="0" w:space="0" w:color="auto"/>
            <w:left w:val="none" w:sz="0" w:space="0" w:color="auto"/>
            <w:bottom w:val="none" w:sz="0" w:space="0" w:color="auto"/>
            <w:right w:val="none" w:sz="0" w:space="0" w:color="auto"/>
          </w:divBdr>
        </w:div>
        <w:div w:id="1887835845">
          <w:marLeft w:val="0"/>
          <w:marRight w:val="0"/>
          <w:marTop w:val="0"/>
          <w:marBottom w:val="0"/>
          <w:divBdr>
            <w:top w:val="none" w:sz="0" w:space="0" w:color="auto"/>
            <w:left w:val="none" w:sz="0" w:space="0" w:color="auto"/>
            <w:bottom w:val="none" w:sz="0" w:space="0" w:color="auto"/>
            <w:right w:val="none" w:sz="0" w:space="0" w:color="auto"/>
          </w:divBdr>
        </w:div>
        <w:div w:id="514346548">
          <w:marLeft w:val="0"/>
          <w:marRight w:val="0"/>
          <w:marTop w:val="0"/>
          <w:marBottom w:val="0"/>
          <w:divBdr>
            <w:top w:val="none" w:sz="0" w:space="0" w:color="auto"/>
            <w:left w:val="none" w:sz="0" w:space="0" w:color="auto"/>
            <w:bottom w:val="none" w:sz="0" w:space="0" w:color="auto"/>
            <w:right w:val="none" w:sz="0" w:space="0" w:color="auto"/>
          </w:divBdr>
        </w:div>
        <w:div w:id="946304791">
          <w:marLeft w:val="0"/>
          <w:marRight w:val="0"/>
          <w:marTop w:val="0"/>
          <w:marBottom w:val="0"/>
          <w:divBdr>
            <w:top w:val="none" w:sz="0" w:space="0" w:color="auto"/>
            <w:left w:val="none" w:sz="0" w:space="0" w:color="auto"/>
            <w:bottom w:val="none" w:sz="0" w:space="0" w:color="auto"/>
            <w:right w:val="none" w:sz="0" w:space="0" w:color="auto"/>
          </w:divBdr>
        </w:div>
        <w:div w:id="1334991532">
          <w:marLeft w:val="0"/>
          <w:marRight w:val="0"/>
          <w:marTop w:val="0"/>
          <w:marBottom w:val="0"/>
          <w:divBdr>
            <w:top w:val="none" w:sz="0" w:space="0" w:color="auto"/>
            <w:left w:val="none" w:sz="0" w:space="0" w:color="auto"/>
            <w:bottom w:val="none" w:sz="0" w:space="0" w:color="auto"/>
            <w:right w:val="none" w:sz="0" w:space="0" w:color="auto"/>
          </w:divBdr>
        </w:div>
        <w:div w:id="763377230">
          <w:marLeft w:val="0"/>
          <w:marRight w:val="0"/>
          <w:marTop w:val="0"/>
          <w:marBottom w:val="0"/>
          <w:divBdr>
            <w:top w:val="none" w:sz="0" w:space="0" w:color="auto"/>
            <w:left w:val="none" w:sz="0" w:space="0" w:color="auto"/>
            <w:bottom w:val="none" w:sz="0" w:space="0" w:color="auto"/>
            <w:right w:val="none" w:sz="0" w:space="0" w:color="auto"/>
          </w:divBdr>
        </w:div>
        <w:div w:id="1548108196">
          <w:marLeft w:val="0"/>
          <w:marRight w:val="0"/>
          <w:marTop w:val="0"/>
          <w:marBottom w:val="0"/>
          <w:divBdr>
            <w:top w:val="none" w:sz="0" w:space="0" w:color="auto"/>
            <w:left w:val="none" w:sz="0" w:space="0" w:color="auto"/>
            <w:bottom w:val="none" w:sz="0" w:space="0" w:color="auto"/>
            <w:right w:val="none" w:sz="0" w:space="0" w:color="auto"/>
          </w:divBdr>
        </w:div>
        <w:div w:id="1527794119">
          <w:marLeft w:val="0"/>
          <w:marRight w:val="0"/>
          <w:marTop w:val="0"/>
          <w:marBottom w:val="0"/>
          <w:divBdr>
            <w:top w:val="none" w:sz="0" w:space="0" w:color="auto"/>
            <w:left w:val="none" w:sz="0" w:space="0" w:color="auto"/>
            <w:bottom w:val="none" w:sz="0" w:space="0" w:color="auto"/>
            <w:right w:val="none" w:sz="0" w:space="0" w:color="auto"/>
          </w:divBdr>
        </w:div>
        <w:div w:id="1741177120">
          <w:marLeft w:val="0"/>
          <w:marRight w:val="0"/>
          <w:marTop w:val="0"/>
          <w:marBottom w:val="0"/>
          <w:divBdr>
            <w:top w:val="none" w:sz="0" w:space="0" w:color="auto"/>
            <w:left w:val="none" w:sz="0" w:space="0" w:color="auto"/>
            <w:bottom w:val="none" w:sz="0" w:space="0" w:color="auto"/>
            <w:right w:val="none" w:sz="0" w:space="0" w:color="auto"/>
          </w:divBdr>
        </w:div>
        <w:div w:id="1945916521">
          <w:marLeft w:val="0"/>
          <w:marRight w:val="0"/>
          <w:marTop w:val="0"/>
          <w:marBottom w:val="0"/>
          <w:divBdr>
            <w:top w:val="none" w:sz="0" w:space="0" w:color="auto"/>
            <w:left w:val="none" w:sz="0" w:space="0" w:color="auto"/>
            <w:bottom w:val="none" w:sz="0" w:space="0" w:color="auto"/>
            <w:right w:val="none" w:sz="0" w:space="0" w:color="auto"/>
          </w:divBdr>
        </w:div>
        <w:div w:id="1822694040">
          <w:marLeft w:val="0"/>
          <w:marRight w:val="0"/>
          <w:marTop w:val="0"/>
          <w:marBottom w:val="0"/>
          <w:divBdr>
            <w:top w:val="none" w:sz="0" w:space="0" w:color="auto"/>
            <w:left w:val="none" w:sz="0" w:space="0" w:color="auto"/>
            <w:bottom w:val="none" w:sz="0" w:space="0" w:color="auto"/>
            <w:right w:val="none" w:sz="0" w:space="0" w:color="auto"/>
          </w:divBdr>
        </w:div>
        <w:div w:id="1033964360">
          <w:marLeft w:val="0"/>
          <w:marRight w:val="0"/>
          <w:marTop w:val="0"/>
          <w:marBottom w:val="0"/>
          <w:divBdr>
            <w:top w:val="none" w:sz="0" w:space="0" w:color="auto"/>
            <w:left w:val="none" w:sz="0" w:space="0" w:color="auto"/>
            <w:bottom w:val="none" w:sz="0" w:space="0" w:color="auto"/>
            <w:right w:val="none" w:sz="0" w:space="0" w:color="auto"/>
          </w:divBdr>
        </w:div>
        <w:div w:id="1512989281">
          <w:marLeft w:val="0"/>
          <w:marRight w:val="0"/>
          <w:marTop w:val="0"/>
          <w:marBottom w:val="0"/>
          <w:divBdr>
            <w:top w:val="none" w:sz="0" w:space="0" w:color="auto"/>
            <w:left w:val="none" w:sz="0" w:space="0" w:color="auto"/>
            <w:bottom w:val="none" w:sz="0" w:space="0" w:color="auto"/>
            <w:right w:val="none" w:sz="0" w:space="0" w:color="auto"/>
          </w:divBdr>
        </w:div>
        <w:div w:id="919868554">
          <w:marLeft w:val="0"/>
          <w:marRight w:val="0"/>
          <w:marTop w:val="0"/>
          <w:marBottom w:val="0"/>
          <w:divBdr>
            <w:top w:val="none" w:sz="0" w:space="0" w:color="auto"/>
            <w:left w:val="none" w:sz="0" w:space="0" w:color="auto"/>
            <w:bottom w:val="none" w:sz="0" w:space="0" w:color="auto"/>
            <w:right w:val="none" w:sz="0" w:space="0" w:color="auto"/>
          </w:divBdr>
        </w:div>
        <w:div w:id="62144290">
          <w:marLeft w:val="0"/>
          <w:marRight w:val="0"/>
          <w:marTop w:val="0"/>
          <w:marBottom w:val="0"/>
          <w:divBdr>
            <w:top w:val="none" w:sz="0" w:space="0" w:color="auto"/>
            <w:left w:val="none" w:sz="0" w:space="0" w:color="auto"/>
            <w:bottom w:val="none" w:sz="0" w:space="0" w:color="auto"/>
            <w:right w:val="none" w:sz="0" w:space="0" w:color="auto"/>
          </w:divBdr>
        </w:div>
        <w:div w:id="354965844">
          <w:marLeft w:val="0"/>
          <w:marRight w:val="0"/>
          <w:marTop w:val="0"/>
          <w:marBottom w:val="0"/>
          <w:divBdr>
            <w:top w:val="none" w:sz="0" w:space="0" w:color="auto"/>
            <w:left w:val="none" w:sz="0" w:space="0" w:color="auto"/>
            <w:bottom w:val="none" w:sz="0" w:space="0" w:color="auto"/>
            <w:right w:val="none" w:sz="0" w:space="0" w:color="auto"/>
          </w:divBdr>
        </w:div>
        <w:div w:id="2143109150">
          <w:marLeft w:val="0"/>
          <w:marRight w:val="0"/>
          <w:marTop w:val="0"/>
          <w:marBottom w:val="0"/>
          <w:divBdr>
            <w:top w:val="none" w:sz="0" w:space="0" w:color="auto"/>
            <w:left w:val="none" w:sz="0" w:space="0" w:color="auto"/>
            <w:bottom w:val="none" w:sz="0" w:space="0" w:color="auto"/>
            <w:right w:val="none" w:sz="0" w:space="0" w:color="auto"/>
          </w:divBdr>
        </w:div>
        <w:div w:id="1682731776">
          <w:marLeft w:val="0"/>
          <w:marRight w:val="0"/>
          <w:marTop w:val="0"/>
          <w:marBottom w:val="0"/>
          <w:divBdr>
            <w:top w:val="none" w:sz="0" w:space="0" w:color="auto"/>
            <w:left w:val="none" w:sz="0" w:space="0" w:color="auto"/>
            <w:bottom w:val="none" w:sz="0" w:space="0" w:color="auto"/>
            <w:right w:val="none" w:sz="0" w:space="0" w:color="auto"/>
          </w:divBdr>
        </w:div>
        <w:div w:id="1964340759">
          <w:marLeft w:val="0"/>
          <w:marRight w:val="0"/>
          <w:marTop w:val="0"/>
          <w:marBottom w:val="0"/>
          <w:divBdr>
            <w:top w:val="none" w:sz="0" w:space="0" w:color="auto"/>
            <w:left w:val="none" w:sz="0" w:space="0" w:color="auto"/>
            <w:bottom w:val="none" w:sz="0" w:space="0" w:color="auto"/>
            <w:right w:val="none" w:sz="0" w:space="0" w:color="auto"/>
          </w:divBdr>
        </w:div>
        <w:div w:id="2095323816">
          <w:marLeft w:val="0"/>
          <w:marRight w:val="0"/>
          <w:marTop w:val="0"/>
          <w:marBottom w:val="0"/>
          <w:divBdr>
            <w:top w:val="none" w:sz="0" w:space="0" w:color="auto"/>
            <w:left w:val="none" w:sz="0" w:space="0" w:color="auto"/>
            <w:bottom w:val="none" w:sz="0" w:space="0" w:color="auto"/>
            <w:right w:val="none" w:sz="0" w:space="0" w:color="auto"/>
          </w:divBdr>
        </w:div>
        <w:div w:id="996154948">
          <w:marLeft w:val="0"/>
          <w:marRight w:val="0"/>
          <w:marTop w:val="0"/>
          <w:marBottom w:val="0"/>
          <w:divBdr>
            <w:top w:val="none" w:sz="0" w:space="0" w:color="auto"/>
            <w:left w:val="none" w:sz="0" w:space="0" w:color="auto"/>
            <w:bottom w:val="none" w:sz="0" w:space="0" w:color="auto"/>
            <w:right w:val="none" w:sz="0" w:space="0" w:color="auto"/>
          </w:divBdr>
        </w:div>
        <w:div w:id="409082111">
          <w:marLeft w:val="0"/>
          <w:marRight w:val="0"/>
          <w:marTop w:val="0"/>
          <w:marBottom w:val="0"/>
          <w:divBdr>
            <w:top w:val="none" w:sz="0" w:space="0" w:color="auto"/>
            <w:left w:val="none" w:sz="0" w:space="0" w:color="auto"/>
            <w:bottom w:val="none" w:sz="0" w:space="0" w:color="auto"/>
            <w:right w:val="none" w:sz="0" w:space="0" w:color="auto"/>
          </w:divBdr>
        </w:div>
        <w:div w:id="128520662">
          <w:marLeft w:val="0"/>
          <w:marRight w:val="0"/>
          <w:marTop w:val="0"/>
          <w:marBottom w:val="0"/>
          <w:divBdr>
            <w:top w:val="none" w:sz="0" w:space="0" w:color="auto"/>
            <w:left w:val="none" w:sz="0" w:space="0" w:color="auto"/>
            <w:bottom w:val="none" w:sz="0" w:space="0" w:color="auto"/>
            <w:right w:val="none" w:sz="0" w:space="0" w:color="auto"/>
          </w:divBdr>
        </w:div>
        <w:div w:id="1543202035">
          <w:marLeft w:val="0"/>
          <w:marRight w:val="0"/>
          <w:marTop w:val="0"/>
          <w:marBottom w:val="0"/>
          <w:divBdr>
            <w:top w:val="none" w:sz="0" w:space="0" w:color="auto"/>
            <w:left w:val="none" w:sz="0" w:space="0" w:color="auto"/>
            <w:bottom w:val="none" w:sz="0" w:space="0" w:color="auto"/>
            <w:right w:val="none" w:sz="0" w:space="0" w:color="auto"/>
          </w:divBdr>
        </w:div>
        <w:div w:id="1639266706">
          <w:marLeft w:val="0"/>
          <w:marRight w:val="0"/>
          <w:marTop w:val="0"/>
          <w:marBottom w:val="0"/>
          <w:divBdr>
            <w:top w:val="none" w:sz="0" w:space="0" w:color="auto"/>
            <w:left w:val="none" w:sz="0" w:space="0" w:color="auto"/>
            <w:bottom w:val="none" w:sz="0" w:space="0" w:color="auto"/>
            <w:right w:val="none" w:sz="0" w:space="0" w:color="auto"/>
          </w:divBdr>
        </w:div>
        <w:div w:id="594486307">
          <w:marLeft w:val="0"/>
          <w:marRight w:val="0"/>
          <w:marTop w:val="0"/>
          <w:marBottom w:val="0"/>
          <w:divBdr>
            <w:top w:val="none" w:sz="0" w:space="0" w:color="auto"/>
            <w:left w:val="none" w:sz="0" w:space="0" w:color="auto"/>
            <w:bottom w:val="none" w:sz="0" w:space="0" w:color="auto"/>
            <w:right w:val="none" w:sz="0" w:space="0" w:color="auto"/>
          </w:divBdr>
        </w:div>
        <w:div w:id="1547836456">
          <w:marLeft w:val="0"/>
          <w:marRight w:val="0"/>
          <w:marTop w:val="0"/>
          <w:marBottom w:val="0"/>
          <w:divBdr>
            <w:top w:val="none" w:sz="0" w:space="0" w:color="auto"/>
            <w:left w:val="none" w:sz="0" w:space="0" w:color="auto"/>
            <w:bottom w:val="none" w:sz="0" w:space="0" w:color="auto"/>
            <w:right w:val="none" w:sz="0" w:space="0" w:color="auto"/>
          </w:divBdr>
        </w:div>
        <w:div w:id="1208222775">
          <w:marLeft w:val="0"/>
          <w:marRight w:val="0"/>
          <w:marTop w:val="0"/>
          <w:marBottom w:val="0"/>
          <w:divBdr>
            <w:top w:val="none" w:sz="0" w:space="0" w:color="auto"/>
            <w:left w:val="none" w:sz="0" w:space="0" w:color="auto"/>
            <w:bottom w:val="none" w:sz="0" w:space="0" w:color="auto"/>
            <w:right w:val="none" w:sz="0" w:space="0" w:color="auto"/>
          </w:divBdr>
        </w:div>
        <w:div w:id="1312369254">
          <w:marLeft w:val="0"/>
          <w:marRight w:val="0"/>
          <w:marTop w:val="0"/>
          <w:marBottom w:val="0"/>
          <w:divBdr>
            <w:top w:val="none" w:sz="0" w:space="0" w:color="auto"/>
            <w:left w:val="none" w:sz="0" w:space="0" w:color="auto"/>
            <w:bottom w:val="none" w:sz="0" w:space="0" w:color="auto"/>
            <w:right w:val="none" w:sz="0" w:space="0" w:color="auto"/>
          </w:divBdr>
        </w:div>
        <w:div w:id="211961724">
          <w:marLeft w:val="0"/>
          <w:marRight w:val="0"/>
          <w:marTop w:val="0"/>
          <w:marBottom w:val="0"/>
          <w:divBdr>
            <w:top w:val="none" w:sz="0" w:space="0" w:color="auto"/>
            <w:left w:val="none" w:sz="0" w:space="0" w:color="auto"/>
            <w:bottom w:val="none" w:sz="0" w:space="0" w:color="auto"/>
            <w:right w:val="none" w:sz="0" w:space="0" w:color="auto"/>
          </w:divBdr>
        </w:div>
        <w:div w:id="173347902">
          <w:marLeft w:val="0"/>
          <w:marRight w:val="0"/>
          <w:marTop w:val="0"/>
          <w:marBottom w:val="0"/>
          <w:divBdr>
            <w:top w:val="none" w:sz="0" w:space="0" w:color="auto"/>
            <w:left w:val="none" w:sz="0" w:space="0" w:color="auto"/>
            <w:bottom w:val="none" w:sz="0" w:space="0" w:color="auto"/>
            <w:right w:val="none" w:sz="0" w:space="0" w:color="auto"/>
          </w:divBdr>
        </w:div>
        <w:div w:id="567038412">
          <w:marLeft w:val="0"/>
          <w:marRight w:val="0"/>
          <w:marTop w:val="0"/>
          <w:marBottom w:val="0"/>
          <w:divBdr>
            <w:top w:val="none" w:sz="0" w:space="0" w:color="auto"/>
            <w:left w:val="none" w:sz="0" w:space="0" w:color="auto"/>
            <w:bottom w:val="none" w:sz="0" w:space="0" w:color="auto"/>
            <w:right w:val="none" w:sz="0" w:space="0" w:color="auto"/>
          </w:divBdr>
        </w:div>
        <w:div w:id="301348352">
          <w:marLeft w:val="0"/>
          <w:marRight w:val="0"/>
          <w:marTop w:val="0"/>
          <w:marBottom w:val="0"/>
          <w:divBdr>
            <w:top w:val="none" w:sz="0" w:space="0" w:color="auto"/>
            <w:left w:val="none" w:sz="0" w:space="0" w:color="auto"/>
            <w:bottom w:val="none" w:sz="0" w:space="0" w:color="auto"/>
            <w:right w:val="none" w:sz="0" w:space="0" w:color="auto"/>
          </w:divBdr>
        </w:div>
        <w:div w:id="944920208">
          <w:marLeft w:val="0"/>
          <w:marRight w:val="0"/>
          <w:marTop w:val="0"/>
          <w:marBottom w:val="0"/>
          <w:divBdr>
            <w:top w:val="none" w:sz="0" w:space="0" w:color="auto"/>
            <w:left w:val="none" w:sz="0" w:space="0" w:color="auto"/>
            <w:bottom w:val="none" w:sz="0" w:space="0" w:color="auto"/>
            <w:right w:val="none" w:sz="0" w:space="0" w:color="auto"/>
          </w:divBdr>
        </w:div>
        <w:div w:id="1974210557">
          <w:marLeft w:val="0"/>
          <w:marRight w:val="0"/>
          <w:marTop w:val="0"/>
          <w:marBottom w:val="0"/>
          <w:divBdr>
            <w:top w:val="none" w:sz="0" w:space="0" w:color="auto"/>
            <w:left w:val="none" w:sz="0" w:space="0" w:color="auto"/>
            <w:bottom w:val="none" w:sz="0" w:space="0" w:color="auto"/>
            <w:right w:val="none" w:sz="0" w:space="0" w:color="auto"/>
          </w:divBdr>
        </w:div>
        <w:div w:id="1450079301">
          <w:marLeft w:val="0"/>
          <w:marRight w:val="0"/>
          <w:marTop w:val="0"/>
          <w:marBottom w:val="0"/>
          <w:divBdr>
            <w:top w:val="none" w:sz="0" w:space="0" w:color="auto"/>
            <w:left w:val="none" w:sz="0" w:space="0" w:color="auto"/>
            <w:bottom w:val="none" w:sz="0" w:space="0" w:color="auto"/>
            <w:right w:val="none" w:sz="0" w:space="0" w:color="auto"/>
          </w:divBdr>
        </w:div>
        <w:div w:id="789519252">
          <w:marLeft w:val="0"/>
          <w:marRight w:val="0"/>
          <w:marTop w:val="0"/>
          <w:marBottom w:val="0"/>
          <w:divBdr>
            <w:top w:val="none" w:sz="0" w:space="0" w:color="auto"/>
            <w:left w:val="none" w:sz="0" w:space="0" w:color="auto"/>
            <w:bottom w:val="none" w:sz="0" w:space="0" w:color="auto"/>
            <w:right w:val="none" w:sz="0" w:space="0" w:color="auto"/>
          </w:divBdr>
        </w:div>
        <w:div w:id="2102949307">
          <w:marLeft w:val="0"/>
          <w:marRight w:val="0"/>
          <w:marTop w:val="0"/>
          <w:marBottom w:val="0"/>
          <w:divBdr>
            <w:top w:val="none" w:sz="0" w:space="0" w:color="auto"/>
            <w:left w:val="none" w:sz="0" w:space="0" w:color="auto"/>
            <w:bottom w:val="none" w:sz="0" w:space="0" w:color="auto"/>
            <w:right w:val="none" w:sz="0" w:space="0" w:color="auto"/>
          </w:divBdr>
        </w:div>
        <w:div w:id="635574756">
          <w:marLeft w:val="0"/>
          <w:marRight w:val="0"/>
          <w:marTop w:val="0"/>
          <w:marBottom w:val="0"/>
          <w:divBdr>
            <w:top w:val="none" w:sz="0" w:space="0" w:color="auto"/>
            <w:left w:val="none" w:sz="0" w:space="0" w:color="auto"/>
            <w:bottom w:val="none" w:sz="0" w:space="0" w:color="auto"/>
            <w:right w:val="none" w:sz="0" w:space="0" w:color="auto"/>
          </w:divBdr>
        </w:div>
        <w:div w:id="1474517876">
          <w:marLeft w:val="0"/>
          <w:marRight w:val="0"/>
          <w:marTop w:val="0"/>
          <w:marBottom w:val="0"/>
          <w:divBdr>
            <w:top w:val="none" w:sz="0" w:space="0" w:color="auto"/>
            <w:left w:val="none" w:sz="0" w:space="0" w:color="auto"/>
            <w:bottom w:val="none" w:sz="0" w:space="0" w:color="auto"/>
            <w:right w:val="none" w:sz="0" w:space="0" w:color="auto"/>
          </w:divBdr>
        </w:div>
        <w:div w:id="441610031">
          <w:marLeft w:val="0"/>
          <w:marRight w:val="0"/>
          <w:marTop w:val="0"/>
          <w:marBottom w:val="0"/>
          <w:divBdr>
            <w:top w:val="none" w:sz="0" w:space="0" w:color="auto"/>
            <w:left w:val="none" w:sz="0" w:space="0" w:color="auto"/>
            <w:bottom w:val="none" w:sz="0" w:space="0" w:color="auto"/>
            <w:right w:val="none" w:sz="0" w:space="0" w:color="auto"/>
          </w:divBdr>
        </w:div>
        <w:div w:id="185559287">
          <w:marLeft w:val="0"/>
          <w:marRight w:val="0"/>
          <w:marTop w:val="0"/>
          <w:marBottom w:val="0"/>
          <w:divBdr>
            <w:top w:val="none" w:sz="0" w:space="0" w:color="auto"/>
            <w:left w:val="none" w:sz="0" w:space="0" w:color="auto"/>
            <w:bottom w:val="none" w:sz="0" w:space="0" w:color="auto"/>
            <w:right w:val="none" w:sz="0" w:space="0" w:color="auto"/>
          </w:divBdr>
        </w:div>
        <w:div w:id="2044935251">
          <w:marLeft w:val="0"/>
          <w:marRight w:val="0"/>
          <w:marTop w:val="0"/>
          <w:marBottom w:val="0"/>
          <w:divBdr>
            <w:top w:val="none" w:sz="0" w:space="0" w:color="auto"/>
            <w:left w:val="none" w:sz="0" w:space="0" w:color="auto"/>
            <w:bottom w:val="none" w:sz="0" w:space="0" w:color="auto"/>
            <w:right w:val="none" w:sz="0" w:space="0" w:color="auto"/>
          </w:divBdr>
        </w:div>
        <w:div w:id="1529755559">
          <w:marLeft w:val="0"/>
          <w:marRight w:val="0"/>
          <w:marTop w:val="0"/>
          <w:marBottom w:val="0"/>
          <w:divBdr>
            <w:top w:val="none" w:sz="0" w:space="0" w:color="auto"/>
            <w:left w:val="none" w:sz="0" w:space="0" w:color="auto"/>
            <w:bottom w:val="none" w:sz="0" w:space="0" w:color="auto"/>
            <w:right w:val="none" w:sz="0" w:space="0" w:color="auto"/>
          </w:divBdr>
        </w:div>
        <w:div w:id="134295839">
          <w:marLeft w:val="0"/>
          <w:marRight w:val="0"/>
          <w:marTop w:val="0"/>
          <w:marBottom w:val="0"/>
          <w:divBdr>
            <w:top w:val="none" w:sz="0" w:space="0" w:color="auto"/>
            <w:left w:val="none" w:sz="0" w:space="0" w:color="auto"/>
            <w:bottom w:val="none" w:sz="0" w:space="0" w:color="auto"/>
            <w:right w:val="none" w:sz="0" w:space="0" w:color="auto"/>
          </w:divBdr>
        </w:div>
        <w:div w:id="42682758">
          <w:marLeft w:val="0"/>
          <w:marRight w:val="0"/>
          <w:marTop w:val="0"/>
          <w:marBottom w:val="0"/>
          <w:divBdr>
            <w:top w:val="none" w:sz="0" w:space="0" w:color="auto"/>
            <w:left w:val="none" w:sz="0" w:space="0" w:color="auto"/>
            <w:bottom w:val="none" w:sz="0" w:space="0" w:color="auto"/>
            <w:right w:val="none" w:sz="0" w:space="0" w:color="auto"/>
          </w:divBdr>
        </w:div>
        <w:div w:id="880358466">
          <w:marLeft w:val="0"/>
          <w:marRight w:val="0"/>
          <w:marTop w:val="0"/>
          <w:marBottom w:val="0"/>
          <w:divBdr>
            <w:top w:val="none" w:sz="0" w:space="0" w:color="auto"/>
            <w:left w:val="none" w:sz="0" w:space="0" w:color="auto"/>
            <w:bottom w:val="none" w:sz="0" w:space="0" w:color="auto"/>
            <w:right w:val="none" w:sz="0" w:space="0" w:color="auto"/>
          </w:divBdr>
        </w:div>
        <w:div w:id="1501970828">
          <w:marLeft w:val="0"/>
          <w:marRight w:val="0"/>
          <w:marTop w:val="0"/>
          <w:marBottom w:val="0"/>
          <w:divBdr>
            <w:top w:val="none" w:sz="0" w:space="0" w:color="auto"/>
            <w:left w:val="none" w:sz="0" w:space="0" w:color="auto"/>
            <w:bottom w:val="none" w:sz="0" w:space="0" w:color="auto"/>
            <w:right w:val="none" w:sz="0" w:space="0" w:color="auto"/>
          </w:divBdr>
        </w:div>
        <w:div w:id="917331061">
          <w:marLeft w:val="0"/>
          <w:marRight w:val="0"/>
          <w:marTop w:val="0"/>
          <w:marBottom w:val="0"/>
          <w:divBdr>
            <w:top w:val="none" w:sz="0" w:space="0" w:color="auto"/>
            <w:left w:val="none" w:sz="0" w:space="0" w:color="auto"/>
            <w:bottom w:val="none" w:sz="0" w:space="0" w:color="auto"/>
            <w:right w:val="none" w:sz="0" w:space="0" w:color="auto"/>
          </w:divBdr>
        </w:div>
        <w:div w:id="211889000">
          <w:marLeft w:val="0"/>
          <w:marRight w:val="0"/>
          <w:marTop w:val="0"/>
          <w:marBottom w:val="0"/>
          <w:divBdr>
            <w:top w:val="none" w:sz="0" w:space="0" w:color="auto"/>
            <w:left w:val="none" w:sz="0" w:space="0" w:color="auto"/>
            <w:bottom w:val="none" w:sz="0" w:space="0" w:color="auto"/>
            <w:right w:val="none" w:sz="0" w:space="0" w:color="auto"/>
          </w:divBdr>
        </w:div>
        <w:div w:id="1252157376">
          <w:marLeft w:val="0"/>
          <w:marRight w:val="0"/>
          <w:marTop w:val="0"/>
          <w:marBottom w:val="0"/>
          <w:divBdr>
            <w:top w:val="none" w:sz="0" w:space="0" w:color="auto"/>
            <w:left w:val="none" w:sz="0" w:space="0" w:color="auto"/>
            <w:bottom w:val="none" w:sz="0" w:space="0" w:color="auto"/>
            <w:right w:val="none" w:sz="0" w:space="0" w:color="auto"/>
          </w:divBdr>
        </w:div>
        <w:div w:id="1545025920">
          <w:marLeft w:val="0"/>
          <w:marRight w:val="0"/>
          <w:marTop w:val="0"/>
          <w:marBottom w:val="0"/>
          <w:divBdr>
            <w:top w:val="none" w:sz="0" w:space="0" w:color="auto"/>
            <w:left w:val="none" w:sz="0" w:space="0" w:color="auto"/>
            <w:bottom w:val="none" w:sz="0" w:space="0" w:color="auto"/>
            <w:right w:val="none" w:sz="0" w:space="0" w:color="auto"/>
          </w:divBdr>
        </w:div>
        <w:div w:id="106849328">
          <w:marLeft w:val="0"/>
          <w:marRight w:val="0"/>
          <w:marTop w:val="0"/>
          <w:marBottom w:val="0"/>
          <w:divBdr>
            <w:top w:val="none" w:sz="0" w:space="0" w:color="auto"/>
            <w:left w:val="none" w:sz="0" w:space="0" w:color="auto"/>
            <w:bottom w:val="none" w:sz="0" w:space="0" w:color="auto"/>
            <w:right w:val="none" w:sz="0" w:space="0" w:color="auto"/>
          </w:divBdr>
        </w:div>
        <w:div w:id="736051715">
          <w:marLeft w:val="0"/>
          <w:marRight w:val="0"/>
          <w:marTop w:val="0"/>
          <w:marBottom w:val="0"/>
          <w:divBdr>
            <w:top w:val="none" w:sz="0" w:space="0" w:color="auto"/>
            <w:left w:val="none" w:sz="0" w:space="0" w:color="auto"/>
            <w:bottom w:val="none" w:sz="0" w:space="0" w:color="auto"/>
            <w:right w:val="none" w:sz="0" w:space="0" w:color="auto"/>
          </w:divBdr>
        </w:div>
        <w:div w:id="223490589">
          <w:marLeft w:val="0"/>
          <w:marRight w:val="0"/>
          <w:marTop w:val="0"/>
          <w:marBottom w:val="0"/>
          <w:divBdr>
            <w:top w:val="none" w:sz="0" w:space="0" w:color="auto"/>
            <w:left w:val="none" w:sz="0" w:space="0" w:color="auto"/>
            <w:bottom w:val="none" w:sz="0" w:space="0" w:color="auto"/>
            <w:right w:val="none" w:sz="0" w:space="0" w:color="auto"/>
          </w:divBdr>
        </w:div>
        <w:div w:id="596715197">
          <w:marLeft w:val="0"/>
          <w:marRight w:val="0"/>
          <w:marTop w:val="0"/>
          <w:marBottom w:val="0"/>
          <w:divBdr>
            <w:top w:val="none" w:sz="0" w:space="0" w:color="auto"/>
            <w:left w:val="none" w:sz="0" w:space="0" w:color="auto"/>
            <w:bottom w:val="none" w:sz="0" w:space="0" w:color="auto"/>
            <w:right w:val="none" w:sz="0" w:space="0" w:color="auto"/>
          </w:divBdr>
        </w:div>
        <w:div w:id="885138838">
          <w:marLeft w:val="0"/>
          <w:marRight w:val="0"/>
          <w:marTop w:val="0"/>
          <w:marBottom w:val="0"/>
          <w:divBdr>
            <w:top w:val="none" w:sz="0" w:space="0" w:color="auto"/>
            <w:left w:val="none" w:sz="0" w:space="0" w:color="auto"/>
            <w:bottom w:val="none" w:sz="0" w:space="0" w:color="auto"/>
            <w:right w:val="none" w:sz="0" w:space="0" w:color="auto"/>
          </w:divBdr>
        </w:div>
        <w:div w:id="2004384285">
          <w:marLeft w:val="0"/>
          <w:marRight w:val="0"/>
          <w:marTop w:val="0"/>
          <w:marBottom w:val="0"/>
          <w:divBdr>
            <w:top w:val="none" w:sz="0" w:space="0" w:color="auto"/>
            <w:left w:val="none" w:sz="0" w:space="0" w:color="auto"/>
            <w:bottom w:val="none" w:sz="0" w:space="0" w:color="auto"/>
            <w:right w:val="none" w:sz="0" w:space="0" w:color="auto"/>
          </w:divBdr>
        </w:div>
        <w:div w:id="1671329558">
          <w:marLeft w:val="0"/>
          <w:marRight w:val="0"/>
          <w:marTop w:val="0"/>
          <w:marBottom w:val="0"/>
          <w:divBdr>
            <w:top w:val="none" w:sz="0" w:space="0" w:color="auto"/>
            <w:left w:val="none" w:sz="0" w:space="0" w:color="auto"/>
            <w:bottom w:val="none" w:sz="0" w:space="0" w:color="auto"/>
            <w:right w:val="none" w:sz="0" w:space="0" w:color="auto"/>
          </w:divBdr>
        </w:div>
        <w:div w:id="994602041">
          <w:marLeft w:val="0"/>
          <w:marRight w:val="0"/>
          <w:marTop w:val="0"/>
          <w:marBottom w:val="0"/>
          <w:divBdr>
            <w:top w:val="none" w:sz="0" w:space="0" w:color="auto"/>
            <w:left w:val="none" w:sz="0" w:space="0" w:color="auto"/>
            <w:bottom w:val="none" w:sz="0" w:space="0" w:color="auto"/>
            <w:right w:val="none" w:sz="0" w:space="0" w:color="auto"/>
          </w:divBdr>
        </w:div>
        <w:div w:id="1641496013">
          <w:marLeft w:val="0"/>
          <w:marRight w:val="0"/>
          <w:marTop w:val="0"/>
          <w:marBottom w:val="0"/>
          <w:divBdr>
            <w:top w:val="none" w:sz="0" w:space="0" w:color="auto"/>
            <w:left w:val="none" w:sz="0" w:space="0" w:color="auto"/>
            <w:bottom w:val="none" w:sz="0" w:space="0" w:color="auto"/>
            <w:right w:val="none" w:sz="0" w:space="0" w:color="auto"/>
          </w:divBdr>
        </w:div>
        <w:div w:id="2049865395">
          <w:marLeft w:val="0"/>
          <w:marRight w:val="0"/>
          <w:marTop w:val="0"/>
          <w:marBottom w:val="0"/>
          <w:divBdr>
            <w:top w:val="none" w:sz="0" w:space="0" w:color="auto"/>
            <w:left w:val="none" w:sz="0" w:space="0" w:color="auto"/>
            <w:bottom w:val="none" w:sz="0" w:space="0" w:color="auto"/>
            <w:right w:val="none" w:sz="0" w:space="0" w:color="auto"/>
          </w:divBdr>
        </w:div>
        <w:div w:id="1709530640">
          <w:marLeft w:val="0"/>
          <w:marRight w:val="0"/>
          <w:marTop w:val="0"/>
          <w:marBottom w:val="0"/>
          <w:divBdr>
            <w:top w:val="none" w:sz="0" w:space="0" w:color="auto"/>
            <w:left w:val="none" w:sz="0" w:space="0" w:color="auto"/>
            <w:bottom w:val="none" w:sz="0" w:space="0" w:color="auto"/>
            <w:right w:val="none" w:sz="0" w:space="0" w:color="auto"/>
          </w:divBdr>
        </w:div>
        <w:div w:id="873231804">
          <w:marLeft w:val="0"/>
          <w:marRight w:val="0"/>
          <w:marTop w:val="0"/>
          <w:marBottom w:val="0"/>
          <w:divBdr>
            <w:top w:val="none" w:sz="0" w:space="0" w:color="auto"/>
            <w:left w:val="none" w:sz="0" w:space="0" w:color="auto"/>
            <w:bottom w:val="none" w:sz="0" w:space="0" w:color="auto"/>
            <w:right w:val="none" w:sz="0" w:space="0" w:color="auto"/>
          </w:divBdr>
        </w:div>
        <w:div w:id="1438671470">
          <w:marLeft w:val="0"/>
          <w:marRight w:val="0"/>
          <w:marTop w:val="0"/>
          <w:marBottom w:val="0"/>
          <w:divBdr>
            <w:top w:val="none" w:sz="0" w:space="0" w:color="auto"/>
            <w:left w:val="none" w:sz="0" w:space="0" w:color="auto"/>
            <w:bottom w:val="none" w:sz="0" w:space="0" w:color="auto"/>
            <w:right w:val="none" w:sz="0" w:space="0" w:color="auto"/>
          </w:divBdr>
        </w:div>
        <w:div w:id="745346583">
          <w:marLeft w:val="0"/>
          <w:marRight w:val="0"/>
          <w:marTop w:val="0"/>
          <w:marBottom w:val="0"/>
          <w:divBdr>
            <w:top w:val="none" w:sz="0" w:space="0" w:color="auto"/>
            <w:left w:val="none" w:sz="0" w:space="0" w:color="auto"/>
            <w:bottom w:val="none" w:sz="0" w:space="0" w:color="auto"/>
            <w:right w:val="none" w:sz="0" w:space="0" w:color="auto"/>
          </w:divBdr>
        </w:div>
        <w:div w:id="1818761686">
          <w:marLeft w:val="0"/>
          <w:marRight w:val="0"/>
          <w:marTop w:val="0"/>
          <w:marBottom w:val="0"/>
          <w:divBdr>
            <w:top w:val="none" w:sz="0" w:space="0" w:color="auto"/>
            <w:left w:val="none" w:sz="0" w:space="0" w:color="auto"/>
            <w:bottom w:val="none" w:sz="0" w:space="0" w:color="auto"/>
            <w:right w:val="none" w:sz="0" w:space="0" w:color="auto"/>
          </w:divBdr>
        </w:div>
        <w:div w:id="1079257755">
          <w:marLeft w:val="0"/>
          <w:marRight w:val="0"/>
          <w:marTop w:val="0"/>
          <w:marBottom w:val="0"/>
          <w:divBdr>
            <w:top w:val="none" w:sz="0" w:space="0" w:color="auto"/>
            <w:left w:val="none" w:sz="0" w:space="0" w:color="auto"/>
            <w:bottom w:val="none" w:sz="0" w:space="0" w:color="auto"/>
            <w:right w:val="none" w:sz="0" w:space="0" w:color="auto"/>
          </w:divBdr>
        </w:div>
        <w:div w:id="259879929">
          <w:marLeft w:val="0"/>
          <w:marRight w:val="0"/>
          <w:marTop w:val="0"/>
          <w:marBottom w:val="0"/>
          <w:divBdr>
            <w:top w:val="none" w:sz="0" w:space="0" w:color="auto"/>
            <w:left w:val="none" w:sz="0" w:space="0" w:color="auto"/>
            <w:bottom w:val="none" w:sz="0" w:space="0" w:color="auto"/>
            <w:right w:val="none" w:sz="0" w:space="0" w:color="auto"/>
          </w:divBdr>
        </w:div>
        <w:div w:id="1381976508">
          <w:marLeft w:val="0"/>
          <w:marRight w:val="0"/>
          <w:marTop w:val="0"/>
          <w:marBottom w:val="0"/>
          <w:divBdr>
            <w:top w:val="none" w:sz="0" w:space="0" w:color="auto"/>
            <w:left w:val="none" w:sz="0" w:space="0" w:color="auto"/>
            <w:bottom w:val="none" w:sz="0" w:space="0" w:color="auto"/>
            <w:right w:val="none" w:sz="0" w:space="0" w:color="auto"/>
          </w:divBdr>
        </w:div>
        <w:div w:id="1192036197">
          <w:marLeft w:val="0"/>
          <w:marRight w:val="0"/>
          <w:marTop w:val="0"/>
          <w:marBottom w:val="0"/>
          <w:divBdr>
            <w:top w:val="none" w:sz="0" w:space="0" w:color="auto"/>
            <w:left w:val="none" w:sz="0" w:space="0" w:color="auto"/>
            <w:bottom w:val="none" w:sz="0" w:space="0" w:color="auto"/>
            <w:right w:val="none" w:sz="0" w:space="0" w:color="auto"/>
          </w:divBdr>
        </w:div>
        <w:div w:id="634795993">
          <w:marLeft w:val="0"/>
          <w:marRight w:val="0"/>
          <w:marTop w:val="0"/>
          <w:marBottom w:val="0"/>
          <w:divBdr>
            <w:top w:val="none" w:sz="0" w:space="0" w:color="auto"/>
            <w:left w:val="none" w:sz="0" w:space="0" w:color="auto"/>
            <w:bottom w:val="none" w:sz="0" w:space="0" w:color="auto"/>
            <w:right w:val="none" w:sz="0" w:space="0" w:color="auto"/>
          </w:divBdr>
        </w:div>
        <w:div w:id="328602044">
          <w:marLeft w:val="0"/>
          <w:marRight w:val="0"/>
          <w:marTop w:val="0"/>
          <w:marBottom w:val="0"/>
          <w:divBdr>
            <w:top w:val="none" w:sz="0" w:space="0" w:color="auto"/>
            <w:left w:val="none" w:sz="0" w:space="0" w:color="auto"/>
            <w:bottom w:val="none" w:sz="0" w:space="0" w:color="auto"/>
            <w:right w:val="none" w:sz="0" w:space="0" w:color="auto"/>
          </w:divBdr>
        </w:div>
      </w:divsChild>
    </w:div>
    <w:div w:id="1597206945">
      <w:bodyDiv w:val="1"/>
      <w:marLeft w:val="0"/>
      <w:marRight w:val="0"/>
      <w:marTop w:val="0"/>
      <w:marBottom w:val="0"/>
      <w:divBdr>
        <w:top w:val="none" w:sz="0" w:space="0" w:color="auto"/>
        <w:left w:val="none" w:sz="0" w:space="0" w:color="auto"/>
        <w:bottom w:val="none" w:sz="0" w:space="0" w:color="auto"/>
        <w:right w:val="none" w:sz="0" w:space="0" w:color="auto"/>
      </w:divBdr>
      <w:divsChild>
        <w:div w:id="1965042712">
          <w:marLeft w:val="0"/>
          <w:marRight w:val="0"/>
          <w:marTop w:val="0"/>
          <w:marBottom w:val="0"/>
          <w:divBdr>
            <w:top w:val="none" w:sz="0" w:space="0" w:color="auto"/>
            <w:left w:val="none" w:sz="0" w:space="0" w:color="auto"/>
            <w:bottom w:val="none" w:sz="0" w:space="0" w:color="auto"/>
            <w:right w:val="none" w:sz="0" w:space="0" w:color="auto"/>
          </w:divBdr>
        </w:div>
        <w:div w:id="513303358">
          <w:marLeft w:val="0"/>
          <w:marRight w:val="0"/>
          <w:marTop w:val="0"/>
          <w:marBottom w:val="0"/>
          <w:divBdr>
            <w:top w:val="none" w:sz="0" w:space="0" w:color="auto"/>
            <w:left w:val="none" w:sz="0" w:space="0" w:color="auto"/>
            <w:bottom w:val="none" w:sz="0" w:space="0" w:color="auto"/>
            <w:right w:val="none" w:sz="0" w:space="0" w:color="auto"/>
          </w:divBdr>
        </w:div>
        <w:div w:id="1939674946">
          <w:marLeft w:val="0"/>
          <w:marRight w:val="0"/>
          <w:marTop w:val="0"/>
          <w:marBottom w:val="0"/>
          <w:divBdr>
            <w:top w:val="none" w:sz="0" w:space="0" w:color="auto"/>
            <w:left w:val="none" w:sz="0" w:space="0" w:color="auto"/>
            <w:bottom w:val="none" w:sz="0" w:space="0" w:color="auto"/>
            <w:right w:val="none" w:sz="0" w:space="0" w:color="auto"/>
          </w:divBdr>
        </w:div>
        <w:div w:id="1101874255">
          <w:marLeft w:val="0"/>
          <w:marRight w:val="0"/>
          <w:marTop w:val="0"/>
          <w:marBottom w:val="0"/>
          <w:divBdr>
            <w:top w:val="none" w:sz="0" w:space="0" w:color="auto"/>
            <w:left w:val="none" w:sz="0" w:space="0" w:color="auto"/>
            <w:bottom w:val="none" w:sz="0" w:space="0" w:color="auto"/>
            <w:right w:val="none" w:sz="0" w:space="0" w:color="auto"/>
          </w:divBdr>
        </w:div>
        <w:div w:id="346640462">
          <w:marLeft w:val="0"/>
          <w:marRight w:val="0"/>
          <w:marTop w:val="0"/>
          <w:marBottom w:val="0"/>
          <w:divBdr>
            <w:top w:val="none" w:sz="0" w:space="0" w:color="auto"/>
            <w:left w:val="none" w:sz="0" w:space="0" w:color="auto"/>
            <w:bottom w:val="none" w:sz="0" w:space="0" w:color="auto"/>
            <w:right w:val="none" w:sz="0" w:space="0" w:color="auto"/>
          </w:divBdr>
        </w:div>
        <w:div w:id="1371613790">
          <w:marLeft w:val="0"/>
          <w:marRight w:val="0"/>
          <w:marTop w:val="0"/>
          <w:marBottom w:val="0"/>
          <w:divBdr>
            <w:top w:val="none" w:sz="0" w:space="0" w:color="auto"/>
            <w:left w:val="none" w:sz="0" w:space="0" w:color="auto"/>
            <w:bottom w:val="none" w:sz="0" w:space="0" w:color="auto"/>
            <w:right w:val="none" w:sz="0" w:space="0" w:color="auto"/>
          </w:divBdr>
        </w:div>
      </w:divsChild>
    </w:div>
    <w:div w:id="1602496466">
      <w:bodyDiv w:val="1"/>
      <w:marLeft w:val="0"/>
      <w:marRight w:val="0"/>
      <w:marTop w:val="0"/>
      <w:marBottom w:val="0"/>
      <w:divBdr>
        <w:top w:val="none" w:sz="0" w:space="0" w:color="auto"/>
        <w:left w:val="none" w:sz="0" w:space="0" w:color="auto"/>
        <w:bottom w:val="none" w:sz="0" w:space="0" w:color="auto"/>
        <w:right w:val="none" w:sz="0" w:space="0" w:color="auto"/>
      </w:divBdr>
      <w:divsChild>
        <w:div w:id="230627388">
          <w:marLeft w:val="0"/>
          <w:marRight w:val="0"/>
          <w:marTop w:val="0"/>
          <w:marBottom w:val="0"/>
          <w:divBdr>
            <w:top w:val="none" w:sz="0" w:space="0" w:color="auto"/>
            <w:left w:val="none" w:sz="0" w:space="0" w:color="auto"/>
            <w:bottom w:val="none" w:sz="0" w:space="0" w:color="auto"/>
            <w:right w:val="none" w:sz="0" w:space="0" w:color="auto"/>
          </w:divBdr>
        </w:div>
        <w:div w:id="928777771">
          <w:marLeft w:val="0"/>
          <w:marRight w:val="0"/>
          <w:marTop w:val="0"/>
          <w:marBottom w:val="0"/>
          <w:divBdr>
            <w:top w:val="none" w:sz="0" w:space="0" w:color="auto"/>
            <w:left w:val="none" w:sz="0" w:space="0" w:color="auto"/>
            <w:bottom w:val="none" w:sz="0" w:space="0" w:color="auto"/>
            <w:right w:val="none" w:sz="0" w:space="0" w:color="auto"/>
          </w:divBdr>
        </w:div>
        <w:div w:id="496119503">
          <w:marLeft w:val="0"/>
          <w:marRight w:val="0"/>
          <w:marTop w:val="0"/>
          <w:marBottom w:val="0"/>
          <w:divBdr>
            <w:top w:val="none" w:sz="0" w:space="0" w:color="auto"/>
            <w:left w:val="none" w:sz="0" w:space="0" w:color="auto"/>
            <w:bottom w:val="none" w:sz="0" w:space="0" w:color="auto"/>
            <w:right w:val="none" w:sz="0" w:space="0" w:color="auto"/>
          </w:divBdr>
        </w:div>
        <w:div w:id="1061557272">
          <w:marLeft w:val="0"/>
          <w:marRight w:val="0"/>
          <w:marTop w:val="0"/>
          <w:marBottom w:val="0"/>
          <w:divBdr>
            <w:top w:val="none" w:sz="0" w:space="0" w:color="auto"/>
            <w:left w:val="none" w:sz="0" w:space="0" w:color="auto"/>
            <w:bottom w:val="none" w:sz="0" w:space="0" w:color="auto"/>
            <w:right w:val="none" w:sz="0" w:space="0" w:color="auto"/>
          </w:divBdr>
        </w:div>
        <w:div w:id="1726176639">
          <w:marLeft w:val="0"/>
          <w:marRight w:val="0"/>
          <w:marTop w:val="0"/>
          <w:marBottom w:val="0"/>
          <w:divBdr>
            <w:top w:val="none" w:sz="0" w:space="0" w:color="auto"/>
            <w:left w:val="none" w:sz="0" w:space="0" w:color="auto"/>
            <w:bottom w:val="none" w:sz="0" w:space="0" w:color="auto"/>
            <w:right w:val="none" w:sz="0" w:space="0" w:color="auto"/>
          </w:divBdr>
        </w:div>
        <w:div w:id="121920339">
          <w:marLeft w:val="0"/>
          <w:marRight w:val="0"/>
          <w:marTop w:val="0"/>
          <w:marBottom w:val="0"/>
          <w:divBdr>
            <w:top w:val="none" w:sz="0" w:space="0" w:color="auto"/>
            <w:left w:val="none" w:sz="0" w:space="0" w:color="auto"/>
            <w:bottom w:val="none" w:sz="0" w:space="0" w:color="auto"/>
            <w:right w:val="none" w:sz="0" w:space="0" w:color="auto"/>
          </w:divBdr>
        </w:div>
        <w:div w:id="476729066">
          <w:marLeft w:val="0"/>
          <w:marRight w:val="0"/>
          <w:marTop w:val="0"/>
          <w:marBottom w:val="0"/>
          <w:divBdr>
            <w:top w:val="none" w:sz="0" w:space="0" w:color="auto"/>
            <w:left w:val="none" w:sz="0" w:space="0" w:color="auto"/>
            <w:bottom w:val="none" w:sz="0" w:space="0" w:color="auto"/>
            <w:right w:val="none" w:sz="0" w:space="0" w:color="auto"/>
          </w:divBdr>
        </w:div>
        <w:div w:id="46686554">
          <w:marLeft w:val="0"/>
          <w:marRight w:val="0"/>
          <w:marTop w:val="0"/>
          <w:marBottom w:val="0"/>
          <w:divBdr>
            <w:top w:val="none" w:sz="0" w:space="0" w:color="auto"/>
            <w:left w:val="none" w:sz="0" w:space="0" w:color="auto"/>
            <w:bottom w:val="none" w:sz="0" w:space="0" w:color="auto"/>
            <w:right w:val="none" w:sz="0" w:space="0" w:color="auto"/>
          </w:divBdr>
        </w:div>
        <w:div w:id="1531071967">
          <w:marLeft w:val="0"/>
          <w:marRight w:val="0"/>
          <w:marTop w:val="0"/>
          <w:marBottom w:val="0"/>
          <w:divBdr>
            <w:top w:val="none" w:sz="0" w:space="0" w:color="auto"/>
            <w:left w:val="none" w:sz="0" w:space="0" w:color="auto"/>
            <w:bottom w:val="none" w:sz="0" w:space="0" w:color="auto"/>
            <w:right w:val="none" w:sz="0" w:space="0" w:color="auto"/>
          </w:divBdr>
        </w:div>
        <w:div w:id="46149405">
          <w:marLeft w:val="0"/>
          <w:marRight w:val="0"/>
          <w:marTop w:val="0"/>
          <w:marBottom w:val="0"/>
          <w:divBdr>
            <w:top w:val="none" w:sz="0" w:space="0" w:color="auto"/>
            <w:left w:val="none" w:sz="0" w:space="0" w:color="auto"/>
            <w:bottom w:val="none" w:sz="0" w:space="0" w:color="auto"/>
            <w:right w:val="none" w:sz="0" w:space="0" w:color="auto"/>
          </w:divBdr>
        </w:div>
        <w:div w:id="2087026503">
          <w:marLeft w:val="0"/>
          <w:marRight w:val="0"/>
          <w:marTop w:val="0"/>
          <w:marBottom w:val="0"/>
          <w:divBdr>
            <w:top w:val="none" w:sz="0" w:space="0" w:color="auto"/>
            <w:left w:val="none" w:sz="0" w:space="0" w:color="auto"/>
            <w:bottom w:val="none" w:sz="0" w:space="0" w:color="auto"/>
            <w:right w:val="none" w:sz="0" w:space="0" w:color="auto"/>
          </w:divBdr>
        </w:div>
        <w:div w:id="1989556265">
          <w:marLeft w:val="0"/>
          <w:marRight w:val="0"/>
          <w:marTop w:val="0"/>
          <w:marBottom w:val="0"/>
          <w:divBdr>
            <w:top w:val="none" w:sz="0" w:space="0" w:color="auto"/>
            <w:left w:val="none" w:sz="0" w:space="0" w:color="auto"/>
            <w:bottom w:val="none" w:sz="0" w:space="0" w:color="auto"/>
            <w:right w:val="none" w:sz="0" w:space="0" w:color="auto"/>
          </w:divBdr>
        </w:div>
        <w:div w:id="74128892">
          <w:marLeft w:val="0"/>
          <w:marRight w:val="0"/>
          <w:marTop w:val="0"/>
          <w:marBottom w:val="0"/>
          <w:divBdr>
            <w:top w:val="none" w:sz="0" w:space="0" w:color="auto"/>
            <w:left w:val="none" w:sz="0" w:space="0" w:color="auto"/>
            <w:bottom w:val="none" w:sz="0" w:space="0" w:color="auto"/>
            <w:right w:val="none" w:sz="0" w:space="0" w:color="auto"/>
          </w:divBdr>
        </w:div>
        <w:div w:id="1474639170">
          <w:marLeft w:val="0"/>
          <w:marRight w:val="0"/>
          <w:marTop w:val="0"/>
          <w:marBottom w:val="0"/>
          <w:divBdr>
            <w:top w:val="none" w:sz="0" w:space="0" w:color="auto"/>
            <w:left w:val="none" w:sz="0" w:space="0" w:color="auto"/>
            <w:bottom w:val="none" w:sz="0" w:space="0" w:color="auto"/>
            <w:right w:val="none" w:sz="0" w:space="0" w:color="auto"/>
          </w:divBdr>
        </w:div>
        <w:div w:id="941454979">
          <w:marLeft w:val="0"/>
          <w:marRight w:val="0"/>
          <w:marTop w:val="0"/>
          <w:marBottom w:val="0"/>
          <w:divBdr>
            <w:top w:val="none" w:sz="0" w:space="0" w:color="auto"/>
            <w:left w:val="none" w:sz="0" w:space="0" w:color="auto"/>
            <w:bottom w:val="none" w:sz="0" w:space="0" w:color="auto"/>
            <w:right w:val="none" w:sz="0" w:space="0" w:color="auto"/>
          </w:divBdr>
        </w:div>
        <w:div w:id="477918888">
          <w:marLeft w:val="0"/>
          <w:marRight w:val="0"/>
          <w:marTop w:val="0"/>
          <w:marBottom w:val="0"/>
          <w:divBdr>
            <w:top w:val="none" w:sz="0" w:space="0" w:color="auto"/>
            <w:left w:val="none" w:sz="0" w:space="0" w:color="auto"/>
            <w:bottom w:val="none" w:sz="0" w:space="0" w:color="auto"/>
            <w:right w:val="none" w:sz="0" w:space="0" w:color="auto"/>
          </w:divBdr>
        </w:div>
        <w:div w:id="637950882">
          <w:marLeft w:val="0"/>
          <w:marRight w:val="0"/>
          <w:marTop w:val="0"/>
          <w:marBottom w:val="0"/>
          <w:divBdr>
            <w:top w:val="none" w:sz="0" w:space="0" w:color="auto"/>
            <w:left w:val="none" w:sz="0" w:space="0" w:color="auto"/>
            <w:bottom w:val="none" w:sz="0" w:space="0" w:color="auto"/>
            <w:right w:val="none" w:sz="0" w:space="0" w:color="auto"/>
          </w:divBdr>
        </w:div>
        <w:div w:id="2099907033">
          <w:marLeft w:val="0"/>
          <w:marRight w:val="0"/>
          <w:marTop w:val="0"/>
          <w:marBottom w:val="0"/>
          <w:divBdr>
            <w:top w:val="none" w:sz="0" w:space="0" w:color="auto"/>
            <w:left w:val="none" w:sz="0" w:space="0" w:color="auto"/>
            <w:bottom w:val="none" w:sz="0" w:space="0" w:color="auto"/>
            <w:right w:val="none" w:sz="0" w:space="0" w:color="auto"/>
          </w:divBdr>
        </w:div>
        <w:div w:id="1180781226">
          <w:marLeft w:val="0"/>
          <w:marRight w:val="0"/>
          <w:marTop w:val="0"/>
          <w:marBottom w:val="0"/>
          <w:divBdr>
            <w:top w:val="none" w:sz="0" w:space="0" w:color="auto"/>
            <w:left w:val="none" w:sz="0" w:space="0" w:color="auto"/>
            <w:bottom w:val="none" w:sz="0" w:space="0" w:color="auto"/>
            <w:right w:val="none" w:sz="0" w:space="0" w:color="auto"/>
          </w:divBdr>
        </w:div>
        <w:div w:id="2072995431">
          <w:marLeft w:val="0"/>
          <w:marRight w:val="0"/>
          <w:marTop w:val="0"/>
          <w:marBottom w:val="0"/>
          <w:divBdr>
            <w:top w:val="none" w:sz="0" w:space="0" w:color="auto"/>
            <w:left w:val="none" w:sz="0" w:space="0" w:color="auto"/>
            <w:bottom w:val="none" w:sz="0" w:space="0" w:color="auto"/>
            <w:right w:val="none" w:sz="0" w:space="0" w:color="auto"/>
          </w:divBdr>
        </w:div>
        <w:div w:id="548801408">
          <w:marLeft w:val="0"/>
          <w:marRight w:val="0"/>
          <w:marTop w:val="0"/>
          <w:marBottom w:val="0"/>
          <w:divBdr>
            <w:top w:val="none" w:sz="0" w:space="0" w:color="auto"/>
            <w:left w:val="none" w:sz="0" w:space="0" w:color="auto"/>
            <w:bottom w:val="none" w:sz="0" w:space="0" w:color="auto"/>
            <w:right w:val="none" w:sz="0" w:space="0" w:color="auto"/>
          </w:divBdr>
        </w:div>
        <w:div w:id="765349676">
          <w:marLeft w:val="0"/>
          <w:marRight w:val="0"/>
          <w:marTop w:val="0"/>
          <w:marBottom w:val="0"/>
          <w:divBdr>
            <w:top w:val="none" w:sz="0" w:space="0" w:color="auto"/>
            <w:left w:val="none" w:sz="0" w:space="0" w:color="auto"/>
            <w:bottom w:val="none" w:sz="0" w:space="0" w:color="auto"/>
            <w:right w:val="none" w:sz="0" w:space="0" w:color="auto"/>
          </w:divBdr>
        </w:div>
        <w:div w:id="1739785401">
          <w:marLeft w:val="0"/>
          <w:marRight w:val="0"/>
          <w:marTop w:val="0"/>
          <w:marBottom w:val="0"/>
          <w:divBdr>
            <w:top w:val="none" w:sz="0" w:space="0" w:color="auto"/>
            <w:left w:val="none" w:sz="0" w:space="0" w:color="auto"/>
            <w:bottom w:val="none" w:sz="0" w:space="0" w:color="auto"/>
            <w:right w:val="none" w:sz="0" w:space="0" w:color="auto"/>
          </w:divBdr>
        </w:div>
        <w:div w:id="1131946916">
          <w:marLeft w:val="0"/>
          <w:marRight w:val="0"/>
          <w:marTop w:val="0"/>
          <w:marBottom w:val="0"/>
          <w:divBdr>
            <w:top w:val="none" w:sz="0" w:space="0" w:color="auto"/>
            <w:left w:val="none" w:sz="0" w:space="0" w:color="auto"/>
            <w:bottom w:val="none" w:sz="0" w:space="0" w:color="auto"/>
            <w:right w:val="none" w:sz="0" w:space="0" w:color="auto"/>
          </w:divBdr>
        </w:div>
        <w:div w:id="1385713463">
          <w:marLeft w:val="0"/>
          <w:marRight w:val="0"/>
          <w:marTop w:val="0"/>
          <w:marBottom w:val="0"/>
          <w:divBdr>
            <w:top w:val="none" w:sz="0" w:space="0" w:color="auto"/>
            <w:left w:val="none" w:sz="0" w:space="0" w:color="auto"/>
            <w:bottom w:val="none" w:sz="0" w:space="0" w:color="auto"/>
            <w:right w:val="none" w:sz="0" w:space="0" w:color="auto"/>
          </w:divBdr>
        </w:div>
        <w:div w:id="83308936">
          <w:marLeft w:val="0"/>
          <w:marRight w:val="0"/>
          <w:marTop w:val="0"/>
          <w:marBottom w:val="0"/>
          <w:divBdr>
            <w:top w:val="none" w:sz="0" w:space="0" w:color="auto"/>
            <w:left w:val="none" w:sz="0" w:space="0" w:color="auto"/>
            <w:bottom w:val="none" w:sz="0" w:space="0" w:color="auto"/>
            <w:right w:val="none" w:sz="0" w:space="0" w:color="auto"/>
          </w:divBdr>
        </w:div>
        <w:div w:id="1428579476">
          <w:marLeft w:val="0"/>
          <w:marRight w:val="0"/>
          <w:marTop w:val="0"/>
          <w:marBottom w:val="0"/>
          <w:divBdr>
            <w:top w:val="none" w:sz="0" w:space="0" w:color="auto"/>
            <w:left w:val="none" w:sz="0" w:space="0" w:color="auto"/>
            <w:bottom w:val="none" w:sz="0" w:space="0" w:color="auto"/>
            <w:right w:val="none" w:sz="0" w:space="0" w:color="auto"/>
          </w:divBdr>
        </w:div>
        <w:div w:id="964043914">
          <w:marLeft w:val="0"/>
          <w:marRight w:val="0"/>
          <w:marTop w:val="0"/>
          <w:marBottom w:val="0"/>
          <w:divBdr>
            <w:top w:val="none" w:sz="0" w:space="0" w:color="auto"/>
            <w:left w:val="none" w:sz="0" w:space="0" w:color="auto"/>
            <w:bottom w:val="none" w:sz="0" w:space="0" w:color="auto"/>
            <w:right w:val="none" w:sz="0" w:space="0" w:color="auto"/>
          </w:divBdr>
        </w:div>
        <w:div w:id="1207184309">
          <w:marLeft w:val="0"/>
          <w:marRight w:val="0"/>
          <w:marTop w:val="0"/>
          <w:marBottom w:val="0"/>
          <w:divBdr>
            <w:top w:val="none" w:sz="0" w:space="0" w:color="auto"/>
            <w:left w:val="none" w:sz="0" w:space="0" w:color="auto"/>
            <w:bottom w:val="none" w:sz="0" w:space="0" w:color="auto"/>
            <w:right w:val="none" w:sz="0" w:space="0" w:color="auto"/>
          </w:divBdr>
        </w:div>
        <w:div w:id="1514490573">
          <w:marLeft w:val="0"/>
          <w:marRight w:val="0"/>
          <w:marTop w:val="0"/>
          <w:marBottom w:val="0"/>
          <w:divBdr>
            <w:top w:val="none" w:sz="0" w:space="0" w:color="auto"/>
            <w:left w:val="none" w:sz="0" w:space="0" w:color="auto"/>
            <w:bottom w:val="none" w:sz="0" w:space="0" w:color="auto"/>
            <w:right w:val="none" w:sz="0" w:space="0" w:color="auto"/>
          </w:divBdr>
        </w:div>
        <w:div w:id="1045330455">
          <w:marLeft w:val="0"/>
          <w:marRight w:val="0"/>
          <w:marTop w:val="0"/>
          <w:marBottom w:val="0"/>
          <w:divBdr>
            <w:top w:val="none" w:sz="0" w:space="0" w:color="auto"/>
            <w:left w:val="none" w:sz="0" w:space="0" w:color="auto"/>
            <w:bottom w:val="none" w:sz="0" w:space="0" w:color="auto"/>
            <w:right w:val="none" w:sz="0" w:space="0" w:color="auto"/>
          </w:divBdr>
        </w:div>
        <w:div w:id="1757706675">
          <w:marLeft w:val="0"/>
          <w:marRight w:val="0"/>
          <w:marTop w:val="0"/>
          <w:marBottom w:val="0"/>
          <w:divBdr>
            <w:top w:val="none" w:sz="0" w:space="0" w:color="auto"/>
            <w:left w:val="none" w:sz="0" w:space="0" w:color="auto"/>
            <w:bottom w:val="none" w:sz="0" w:space="0" w:color="auto"/>
            <w:right w:val="none" w:sz="0" w:space="0" w:color="auto"/>
          </w:divBdr>
        </w:div>
        <w:div w:id="83570314">
          <w:marLeft w:val="0"/>
          <w:marRight w:val="0"/>
          <w:marTop w:val="0"/>
          <w:marBottom w:val="0"/>
          <w:divBdr>
            <w:top w:val="none" w:sz="0" w:space="0" w:color="auto"/>
            <w:left w:val="none" w:sz="0" w:space="0" w:color="auto"/>
            <w:bottom w:val="none" w:sz="0" w:space="0" w:color="auto"/>
            <w:right w:val="none" w:sz="0" w:space="0" w:color="auto"/>
          </w:divBdr>
        </w:div>
        <w:div w:id="2114938508">
          <w:marLeft w:val="0"/>
          <w:marRight w:val="0"/>
          <w:marTop w:val="0"/>
          <w:marBottom w:val="0"/>
          <w:divBdr>
            <w:top w:val="none" w:sz="0" w:space="0" w:color="auto"/>
            <w:left w:val="none" w:sz="0" w:space="0" w:color="auto"/>
            <w:bottom w:val="none" w:sz="0" w:space="0" w:color="auto"/>
            <w:right w:val="none" w:sz="0" w:space="0" w:color="auto"/>
          </w:divBdr>
        </w:div>
        <w:div w:id="1035544964">
          <w:marLeft w:val="0"/>
          <w:marRight w:val="0"/>
          <w:marTop w:val="0"/>
          <w:marBottom w:val="0"/>
          <w:divBdr>
            <w:top w:val="none" w:sz="0" w:space="0" w:color="auto"/>
            <w:left w:val="none" w:sz="0" w:space="0" w:color="auto"/>
            <w:bottom w:val="none" w:sz="0" w:space="0" w:color="auto"/>
            <w:right w:val="none" w:sz="0" w:space="0" w:color="auto"/>
          </w:divBdr>
        </w:div>
        <w:div w:id="1204488755">
          <w:marLeft w:val="0"/>
          <w:marRight w:val="0"/>
          <w:marTop w:val="0"/>
          <w:marBottom w:val="0"/>
          <w:divBdr>
            <w:top w:val="none" w:sz="0" w:space="0" w:color="auto"/>
            <w:left w:val="none" w:sz="0" w:space="0" w:color="auto"/>
            <w:bottom w:val="none" w:sz="0" w:space="0" w:color="auto"/>
            <w:right w:val="none" w:sz="0" w:space="0" w:color="auto"/>
          </w:divBdr>
        </w:div>
        <w:div w:id="1494837154">
          <w:marLeft w:val="0"/>
          <w:marRight w:val="0"/>
          <w:marTop w:val="0"/>
          <w:marBottom w:val="0"/>
          <w:divBdr>
            <w:top w:val="none" w:sz="0" w:space="0" w:color="auto"/>
            <w:left w:val="none" w:sz="0" w:space="0" w:color="auto"/>
            <w:bottom w:val="none" w:sz="0" w:space="0" w:color="auto"/>
            <w:right w:val="none" w:sz="0" w:space="0" w:color="auto"/>
          </w:divBdr>
        </w:div>
        <w:div w:id="1584098452">
          <w:marLeft w:val="0"/>
          <w:marRight w:val="0"/>
          <w:marTop w:val="0"/>
          <w:marBottom w:val="0"/>
          <w:divBdr>
            <w:top w:val="none" w:sz="0" w:space="0" w:color="auto"/>
            <w:left w:val="none" w:sz="0" w:space="0" w:color="auto"/>
            <w:bottom w:val="none" w:sz="0" w:space="0" w:color="auto"/>
            <w:right w:val="none" w:sz="0" w:space="0" w:color="auto"/>
          </w:divBdr>
        </w:div>
        <w:div w:id="525219161">
          <w:marLeft w:val="0"/>
          <w:marRight w:val="0"/>
          <w:marTop w:val="0"/>
          <w:marBottom w:val="0"/>
          <w:divBdr>
            <w:top w:val="none" w:sz="0" w:space="0" w:color="auto"/>
            <w:left w:val="none" w:sz="0" w:space="0" w:color="auto"/>
            <w:bottom w:val="none" w:sz="0" w:space="0" w:color="auto"/>
            <w:right w:val="none" w:sz="0" w:space="0" w:color="auto"/>
          </w:divBdr>
        </w:div>
        <w:div w:id="611085863">
          <w:marLeft w:val="0"/>
          <w:marRight w:val="0"/>
          <w:marTop w:val="0"/>
          <w:marBottom w:val="0"/>
          <w:divBdr>
            <w:top w:val="none" w:sz="0" w:space="0" w:color="auto"/>
            <w:left w:val="none" w:sz="0" w:space="0" w:color="auto"/>
            <w:bottom w:val="none" w:sz="0" w:space="0" w:color="auto"/>
            <w:right w:val="none" w:sz="0" w:space="0" w:color="auto"/>
          </w:divBdr>
        </w:div>
        <w:div w:id="2074891566">
          <w:marLeft w:val="0"/>
          <w:marRight w:val="0"/>
          <w:marTop w:val="0"/>
          <w:marBottom w:val="0"/>
          <w:divBdr>
            <w:top w:val="none" w:sz="0" w:space="0" w:color="auto"/>
            <w:left w:val="none" w:sz="0" w:space="0" w:color="auto"/>
            <w:bottom w:val="none" w:sz="0" w:space="0" w:color="auto"/>
            <w:right w:val="none" w:sz="0" w:space="0" w:color="auto"/>
          </w:divBdr>
        </w:div>
        <w:div w:id="1976134420">
          <w:marLeft w:val="0"/>
          <w:marRight w:val="0"/>
          <w:marTop w:val="0"/>
          <w:marBottom w:val="0"/>
          <w:divBdr>
            <w:top w:val="none" w:sz="0" w:space="0" w:color="auto"/>
            <w:left w:val="none" w:sz="0" w:space="0" w:color="auto"/>
            <w:bottom w:val="none" w:sz="0" w:space="0" w:color="auto"/>
            <w:right w:val="none" w:sz="0" w:space="0" w:color="auto"/>
          </w:divBdr>
        </w:div>
        <w:div w:id="2129351196">
          <w:marLeft w:val="0"/>
          <w:marRight w:val="0"/>
          <w:marTop w:val="0"/>
          <w:marBottom w:val="0"/>
          <w:divBdr>
            <w:top w:val="none" w:sz="0" w:space="0" w:color="auto"/>
            <w:left w:val="none" w:sz="0" w:space="0" w:color="auto"/>
            <w:bottom w:val="none" w:sz="0" w:space="0" w:color="auto"/>
            <w:right w:val="none" w:sz="0" w:space="0" w:color="auto"/>
          </w:divBdr>
        </w:div>
        <w:div w:id="673066890">
          <w:marLeft w:val="0"/>
          <w:marRight w:val="0"/>
          <w:marTop w:val="0"/>
          <w:marBottom w:val="0"/>
          <w:divBdr>
            <w:top w:val="none" w:sz="0" w:space="0" w:color="auto"/>
            <w:left w:val="none" w:sz="0" w:space="0" w:color="auto"/>
            <w:bottom w:val="none" w:sz="0" w:space="0" w:color="auto"/>
            <w:right w:val="none" w:sz="0" w:space="0" w:color="auto"/>
          </w:divBdr>
        </w:div>
        <w:div w:id="1270964870">
          <w:marLeft w:val="0"/>
          <w:marRight w:val="0"/>
          <w:marTop w:val="0"/>
          <w:marBottom w:val="0"/>
          <w:divBdr>
            <w:top w:val="none" w:sz="0" w:space="0" w:color="auto"/>
            <w:left w:val="none" w:sz="0" w:space="0" w:color="auto"/>
            <w:bottom w:val="none" w:sz="0" w:space="0" w:color="auto"/>
            <w:right w:val="none" w:sz="0" w:space="0" w:color="auto"/>
          </w:divBdr>
        </w:div>
        <w:div w:id="1316228768">
          <w:marLeft w:val="0"/>
          <w:marRight w:val="0"/>
          <w:marTop w:val="0"/>
          <w:marBottom w:val="0"/>
          <w:divBdr>
            <w:top w:val="none" w:sz="0" w:space="0" w:color="auto"/>
            <w:left w:val="none" w:sz="0" w:space="0" w:color="auto"/>
            <w:bottom w:val="none" w:sz="0" w:space="0" w:color="auto"/>
            <w:right w:val="none" w:sz="0" w:space="0" w:color="auto"/>
          </w:divBdr>
        </w:div>
        <w:div w:id="216358540">
          <w:marLeft w:val="0"/>
          <w:marRight w:val="0"/>
          <w:marTop w:val="0"/>
          <w:marBottom w:val="0"/>
          <w:divBdr>
            <w:top w:val="none" w:sz="0" w:space="0" w:color="auto"/>
            <w:left w:val="none" w:sz="0" w:space="0" w:color="auto"/>
            <w:bottom w:val="none" w:sz="0" w:space="0" w:color="auto"/>
            <w:right w:val="none" w:sz="0" w:space="0" w:color="auto"/>
          </w:divBdr>
        </w:div>
        <w:div w:id="1182087932">
          <w:marLeft w:val="0"/>
          <w:marRight w:val="0"/>
          <w:marTop w:val="0"/>
          <w:marBottom w:val="0"/>
          <w:divBdr>
            <w:top w:val="none" w:sz="0" w:space="0" w:color="auto"/>
            <w:left w:val="none" w:sz="0" w:space="0" w:color="auto"/>
            <w:bottom w:val="none" w:sz="0" w:space="0" w:color="auto"/>
            <w:right w:val="none" w:sz="0" w:space="0" w:color="auto"/>
          </w:divBdr>
        </w:div>
        <w:div w:id="1928615905">
          <w:marLeft w:val="0"/>
          <w:marRight w:val="0"/>
          <w:marTop w:val="0"/>
          <w:marBottom w:val="0"/>
          <w:divBdr>
            <w:top w:val="none" w:sz="0" w:space="0" w:color="auto"/>
            <w:left w:val="none" w:sz="0" w:space="0" w:color="auto"/>
            <w:bottom w:val="none" w:sz="0" w:space="0" w:color="auto"/>
            <w:right w:val="none" w:sz="0" w:space="0" w:color="auto"/>
          </w:divBdr>
        </w:div>
        <w:div w:id="1912614068">
          <w:marLeft w:val="0"/>
          <w:marRight w:val="0"/>
          <w:marTop w:val="0"/>
          <w:marBottom w:val="0"/>
          <w:divBdr>
            <w:top w:val="none" w:sz="0" w:space="0" w:color="auto"/>
            <w:left w:val="none" w:sz="0" w:space="0" w:color="auto"/>
            <w:bottom w:val="none" w:sz="0" w:space="0" w:color="auto"/>
            <w:right w:val="none" w:sz="0" w:space="0" w:color="auto"/>
          </w:divBdr>
        </w:div>
        <w:div w:id="408381527">
          <w:marLeft w:val="0"/>
          <w:marRight w:val="0"/>
          <w:marTop w:val="0"/>
          <w:marBottom w:val="0"/>
          <w:divBdr>
            <w:top w:val="none" w:sz="0" w:space="0" w:color="auto"/>
            <w:left w:val="none" w:sz="0" w:space="0" w:color="auto"/>
            <w:bottom w:val="none" w:sz="0" w:space="0" w:color="auto"/>
            <w:right w:val="none" w:sz="0" w:space="0" w:color="auto"/>
          </w:divBdr>
        </w:div>
        <w:div w:id="77481068">
          <w:marLeft w:val="0"/>
          <w:marRight w:val="0"/>
          <w:marTop w:val="0"/>
          <w:marBottom w:val="0"/>
          <w:divBdr>
            <w:top w:val="none" w:sz="0" w:space="0" w:color="auto"/>
            <w:left w:val="none" w:sz="0" w:space="0" w:color="auto"/>
            <w:bottom w:val="none" w:sz="0" w:space="0" w:color="auto"/>
            <w:right w:val="none" w:sz="0" w:space="0" w:color="auto"/>
          </w:divBdr>
        </w:div>
        <w:div w:id="131407107">
          <w:marLeft w:val="0"/>
          <w:marRight w:val="0"/>
          <w:marTop w:val="0"/>
          <w:marBottom w:val="0"/>
          <w:divBdr>
            <w:top w:val="none" w:sz="0" w:space="0" w:color="auto"/>
            <w:left w:val="none" w:sz="0" w:space="0" w:color="auto"/>
            <w:bottom w:val="none" w:sz="0" w:space="0" w:color="auto"/>
            <w:right w:val="none" w:sz="0" w:space="0" w:color="auto"/>
          </w:divBdr>
        </w:div>
        <w:div w:id="233249612">
          <w:marLeft w:val="0"/>
          <w:marRight w:val="0"/>
          <w:marTop w:val="0"/>
          <w:marBottom w:val="0"/>
          <w:divBdr>
            <w:top w:val="none" w:sz="0" w:space="0" w:color="auto"/>
            <w:left w:val="none" w:sz="0" w:space="0" w:color="auto"/>
            <w:bottom w:val="none" w:sz="0" w:space="0" w:color="auto"/>
            <w:right w:val="none" w:sz="0" w:space="0" w:color="auto"/>
          </w:divBdr>
        </w:div>
        <w:div w:id="969822085">
          <w:marLeft w:val="0"/>
          <w:marRight w:val="0"/>
          <w:marTop w:val="0"/>
          <w:marBottom w:val="0"/>
          <w:divBdr>
            <w:top w:val="none" w:sz="0" w:space="0" w:color="auto"/>
            <w:left w:val="none" w:sz="0" w:space="0" w:color="auto"/>
            <w:bottom w:val="none" w:sz="0" w:space="0" w:color="auto"/>
            <w:right w:val="none" w:sz="0" w:space="0" w:color="auto"/>
          </w:divBdr>
        </w:div>
        <w:div w:id="934825617">
          <w:marLeft w:val="0"/>
          <w:marRight w:val="0"/>
          <w:marTop w:val="0"/>
          <w:marBottom w:val="0"/>
          <w:divBdr>
            <w:top w:val="none" w:sz="0" w:space="0" w:color="auto"/>
            <w:left w:val="none" w:sz="0" w:space="0" w:color="auto"/>
            <w:bottom w:val="none" w:sz="0" w:space="0" w:color="auto"/>
            <w:right w:val="none" w:sz="0" w:space="0" w:color="auto"/>
          </w:divBdr>
        </w:div>
        <w:div w:id="799495137">
          <w:marLeft w:val="0"/>
          <w:marRight w:val="0"/>
          <w:marTop w:val="0"/>
          <w:marBottom w:val="0"/>
          <w:divBdr>
            <w:top w:val="none" w:sz="0" w:space="0" w:color="auto"/>
            <w:left w:val="none" w:sz="0" w:space="0" w:color="auto"/>
            <w:bottom w:val="none" w:sz="0" w:space="0" w:color="auto"/>
            <w:right w:val="none" w:sz="0" w:space="0" w:color="auto"/>
          </w:divBdr>
        </w:div>
        <w:div w:id="272639802">
          <w:marLeft w:val="0"/>
          <w:marRight w:val="0"/>
          <w:marTop w:val="0"/>
          <w:marBottom w:val="0"/>
          <w:divBdr>
            <w:top w:val="none" w:sz="0" w:space="0" w:color="auto"/>
            <w:left w:val="none" w:sz="0" w:space="0" w:color="auto"/>
            <w:bottom w:val="none" w:sz="0" w:space="0" w:color="auto"/>
            <w:right w:val="none" w:sz="0" w:space="0" w:color="auto"/>
          </w:divBdr>
        </w:div>
        <w:div w:id="2145466701">
          <w:marLeft w:val="0"/>
          <w:marRight w:val="0"/>
          <w:marTop w:val="0"/>
          <w:marBottom w:val="0"/>
          <w:divBdr>
            <w:top w:val="none" w:sz="0" w:space="0" w:color="auto"/>
            <w:left w:val="none" w:sz="0" w:space="0" w:color="auto"/>
            <w:bottom w:val="none" w:sz="0" w:space="0" w:color="auto"/>
            <w:right w:val="none" w:sz="0" w:space="0" w:color="auto"/>
          </w:divBdr>
        </w:div>
        <w:div w:id="1763799692">
          <w:marLeft w:val="0"/>
          <w:marRight w:val="0"/>
          <w:marTop w:val="0"/>
          <w:marBottom w:val="0"/>
          <w:divBdr>
            <w:top w:val="none" w:sz="0" w:space="0" w:color="auto"/>
            <w:left w:val="none" w:sz="0" w:space="0" w:color="auto"/>
            <w:bottom w:val="none" w:sz="0" w:space="0" w:color="auto"/>
            <w:right w:val="none" w:sz="0" w:space="0" w:color="auto"/>
          </w:divBdr>
        </w:div>
        <w:div w:id="182983300">
          <w:marLeft w:val="0"/>
          <w:marRight w:val="0"/>
          <w:marTop w:val="0"/>
          <w:marBottom w:val="0"/>
          <w:divBdr>
            <w:top w:val="none" w:sz="0" w:space="0" w:color="auto"/>
            <w:left w:val="none" w:sz="0" w:space="0" w:color="auto"/>
            <w:bottom w:val="none" w:sz="0" w:space="0" w:color="auto"/>
            <w:right w:val="none" w:sz="0" w:space="0" w:color="auto"/>
          </w:divBdr>
        </w:div>
        <w:div w:id="1138647681">
          <w:marLeft w:val="0"/>
          <w:marRight w:val="0"/>
          <w:marTop w:val="0"/>
          <w:marBottom w:val="0"/>
          <w:divBdr>
            <w:top w:val="none" w:sz="0" w:space="0" w:color="auto"/>
            <w:left w:val="none" w:sz="0" w:space="0" w:color="auto"/>
            <w:bottom w:val="none" w:sz="0" w:space="0" w:color="auto"/>
            <w:right w:val="none" w:sz="0" w:space="0" w:color="auto"/>
          </w:divBdr>
        </w:div>
        <w:div w:id="461384735">
          <w:marLeft w:val="0"/>
          <w:marRight w:val="0"/>
          <w:marTop w:val="0"/>
          <w:marBottom w:val="0"/>
          <w:divBdr>
            <w:top w:val="none" w:sz="0" w:space="0" w:color="auto"/>
            <w:left w:val="none" w:sz="0" w:space="0" w:color="auto"/>
            <w:bottom w:val="none" w:sz="0" w:space="0" w:color="auto"/>
            <w:right w:val="none" w:sz="0" w:space="0" w:color="auto"/>
          </w:divBdr>
        </w:div>
        <w:div w:id="964508554">
          <w:marLeft w:val="0"/>
          <w:marRight w:val="0"/>
          <w:marTop w:val="0"/>
          <w:marBottom w:val="0"/>
          <w:divBdr>
            <w:top w:val="none" w:sz="0" w:space="0" w:color="auto"/>
            <w:left w:val="none" w:sz="0" w:space="0" w:color="auto"/>
            <w:bottom w:val="none" w:sz="0" w:space="0" w:color="auto"/>
            <w:right w:val="none" w:sz="0" w:space="0" w:color="auto"/>
          </w:divBdr>
        </w:div>
        <w:div w:id="761996564">
          <w:marLeft w:val="0"/>
          <w:marRight w:val="0"/>
          <w:marTop w:val="0"/>
          <w:marBottom w:val="0"/>
          <w:divBdr>
            <w:top w:val="none" w:sz="0" w:space="0" w:color="auto"/>
            <w:left w:val="none" w:sz="0" w:space="0" w:color="auto"/>
            <w:bottom w:val="none" w:sz="0" w:space="0" w:color="auto"/>
            <w:right w:val="none" w:sz="0" w:space="0" w:color="auto"/>
          </w:divBdr>
        </w:div>
        <w:div w:id="44575035">
          <w:marLeft w:val="0"/>
          <w:marRight w:val="0"/>
          <w:marTop w:val="0"/>
          <w:marBottom w:val="0"/>
          <w:divBdr>
            <w:top w:val="none" w:sz="0" w:space="0" w:color="auto"/>
            <w:left w:val="none" w:sz="0" w:space="0" w:color="auto"/>
            <w:bottom w:val="none" w:sz="0" w:space="0" w:color="auto"/>
            <w:right w:val="none" w:sz="0" w:space="0" w:color="auto"/>
          </w:divBdr>
        </w:div>
        <w:div w:id="1633826640">
          <w:marLeft w:val="0"/>
          <w:marRight w:val="0"/>
          <w:marTop w:val="0"/>
          <w:marBottom w:val="0"/>
          <w:divBdr>
            <w:top w:val="none" w:sz="0" w:space="0" w:color="auto"/>
            <w:left w:val="none" w:sz="0" w:space="0" w:color="auto"/>
            <w:bottom w:val="none" w:sz="0" w:space="0" w:color="auto"/>
            <w:right w:val="none" w:sz="0" w:space="0" w:color="auto"/>
          </w:divBdr>
        </w:div>
        <w:div w:id="6182429">
          <w:marLeft w:val="0"/>
          <w:marRight w:val="0"/>
          <w:marTop w:val="0"/>
          <w:marBottom w:val="0"/>
          <w:divBdr>
            <w:top w:val="none" w:sz="0" w:space="0" w:color="auto"/>
            <w:left w:val="none" w:sz="0" w:space="0" w:color="auto"/>
            <w:bottom w:val="none" w:sz="0" w:space="0" w:color="auto"/>
            <w:right w:val="none" w:sz="0" w:space="0" w:color="auto"/>
          </w:divBdr>
        </w:div>
        <w:div w:id="1155953956">
          <w:marLeft w:val="0"/>
          <w:marRight w:val="0"/>
          <w:marTop w:val="0"/>
          <w:marBottom w:val="0"/>
          <w:divBdr>
            <w:top w:val="none" w:sz="0" w:space="0" w:color="auto"/>
            <w:left w:val="none" w:sz="0" w:space="0" w:color="auto"/>
            <w:bottom w:val="none" w:sz="0" w:space="0" w:color="auto"/>
            <w:right w:val="none" w:sz="0" w:space="0" w:color="auto"/>
          </w:divBdr>
        </w:div>
        <w:div w:id="343633347">
          <w:marLeft w:val="0"/>
          <w:marRight w:val="0"/>
          <w:marTop w:val="0"/>
          <w:marBottom w:val="0"/>
          <w:divBdr>
            <w:top w:val="none" w:sz="0" w:space="0" w:color="auto"/>
            <w:left w:val="none" w:sz="0" w:space="0" w:color="auto"/>
            <w:bottom w:val="none" w:sz="0" w:space="0" w:color="auto"/>
            <w:right w:val="none" w:sz="0" w:space="0" w:color="auto"/>
          </w:divBdr>
        </w:div>
        <w:div w:id="59986597">
          <w:marLeft w:val="0"/>
          <w:marRight w:val="0"/>
          <w:marTop w:val="0"/>
          <w:marBottom w:val="0"/>
          <w:divBdr>
            <w:top w:val="none" w:sz="0" w:space="0" w:color="auto"/>
            <w:left w:val="none" w:sz="0" w:space="0" w:color="auto"/>
            <w:bottom w:val="none" w:sz="0" w:space="0" w:color="auto"/>
            <w:right w:val="none" w:sz="0" w:space="0" w:color="auto"/>
          </w:divBdr>
        </w:div>
        <w:div w:id="359211621">
          <w:marLeft w:val="0"/>
          <w:marRight w:val="0"/>
          <w:marTop w:val="0"/>
          <w:marBottom w:val="0"/>
          <w:divBdr>
            <w:top w:val="none" w:sz="0" w:space="0" w:color="auto"/>
            <w:left w:val="none" w:sz="0" w:space="0" w:color="auto"/>
            <w:bottom w:val="none" w:sz="0" w:space="0" w:color="auto"/>
            <w:right w:val="none" w:sz="0" w:space="0" w:color="auto"/>
          </w:divBdr>
        </w:div>
        <w:div w:id="530730585">
          <w:marLeft w:val="0"/>
          <w:marRight w:val="0"/>
          <w:marTop w:val="0"/>
          <w:marBottom w:val="0"/>
          <w:divBdr>
            <w:top w:val="none" w:sz="0" w:space="0" w:color="auto"/>
            <w:left w:val="none" w:sz="0" w:space="0" w:color="auto"/>
            <w:bottom w:val="none" w:sz="0" w:space="0" w:color="auto"/>
            <w:right w:val="none" w:sz="0" w:space="0" w:color="auto"/>
          </w:divBdr>
        </w:div>
        <w:div w:id="948317435">
          <w:marLeft w:val="0"/>
          <w:marRight w:val="0"/>
          <w:marTop w:val="0"/>
          <w:marBottom w:val="0"/>
          <w:divBdr>
            <w:top w:val="none" w:sz="0" w:space="0" w:color="auto"/>
            <w:left w:val="none" w:sz="0" w:space="0" w:color="auto"/>
            <w:bottom w:val="none" w:sz="0" w:space="0" w:color="auto"/>
            <w:right w:val="none" w:sz="0" w:space="0" w:color="auto"/>
          </w:divBdr>
        </w:div>
        <w:div w:id="714239068">
          <w:marLeft w:val="0"/>
          <w:marRight w:val="0"/>
          <w:marTop w:val="0"/>
          <w:marBottom w:val="0"/>
          <w:divBdr>
            <w:top w:val="none" w:sz="0" w:space="0" w:color="auto"/>
            <w:left w:val="none" w:sz="0" w:space="0" w:color="auto"/>
            <w:bottom w:val="none" w:sz="0" w:space="0" w:color="auto"/>
            <w:right w:val="none" w:sz="0" w:space="0" w:color="auto"/>
          </w:divBdr>
        </w:div>
        <w:div w:id="878475897">
          <w:marLeft w:val="0"/>
          <w:marRight w:val="0"/>
          <w:marTop w:val="0"/>
          <w:marBottom w:val="0"/>
          <w:divBdr>
            <w:top w:val="none" w:sz="0" w:space="0" w:color="auto"/>
            <w:left w:val="none" w:sz="0" w:space="0" w:color="auto"/>
            <w:bottom w:val="none" w:sz="0" w:space="0" w:color="auto"/>
            <w:right w:val="none" w:sz="0" w:space="0" w:color="auto"/>
          </w:divBdr>
        </w:div>
        <w:div w:id="861014065">
          <w:marLeft w:val="0"/>
          <w:marRight w:val="0"/>
          <w:marTop w:val="0"/>
          <w:marBottom w:val="0"/>
          <w:divBdr>
            <w:top w:val="none" w:sz="0" w:space="0" w:color="auto"/>
            <w:left w:val="none" w:sz="0" w:space="0" w:color="auto"/>
            <w:bottom w:val="none" w:sz="0" w:space="0" w:color="auto"/>
            <w:right w:val="none" w:sz="0" w:space="0" w:color="auto"/>
          </w:divBdr>
        </w:div>
        <w:div w:id="1273513247">
          <w:marLeft w:val="0"/>
          <w:marRight w:val="0"/>
          <w:marTop w:val="0"/>
          <w:marBottom w:val="0"/>
          <w:divBdr>
            <w:top w:val="none" w:sz="0" w:space="0" w:color="auto"/>
            <w:left w:val="none" w:sz="0" w:space="0" w:color="auto"/>
            <w:bottom w:val="none" w:sz="0" w:space="0" w:color="auto"/>
            <w:right w:val="none" w:sz="0" w:space="0" w:color="auto"/>
          </w:divBdr>
        </w:div>
        <w:div w:id="1461220338">
          <w:marLeft w:val="0"/>
          <w:marRight w:val="0"/>
          <w:marTop w:val="0"/>
          <w:marBottom w:val="0"/>
          <w:divBdr>
            <w:top w:val="none" w:sz="0" w:space="0" w:color="auto"/>
            <w:left w:val="none" w:sz="0" w:space="0" w:color="auto"/>
            <w:bottom w:val="none" w:sz="0" w:space="0" w:color="auto"/>
            <w:right w:val="none" w:sz="0" w:space="0" w:color="auto"/>
          </w:divBdr>
        </w:div>
        <w:div w:id="1178889729">
          <w:marLeft w:val="0"/>
          <w:marRight w:val="0"/>
          <w:marTop w:val="0"/>
          <w:marBottom w:val="0"/>
          <w:divBdr>
            <w:top w:val="none" w:sz="0" w:space="0" w:color="auto"/>
            <w:left w:val="none" w:sz="0" w:space="0" w:color="auto"/>
            <w:bottom w:val="none" w:sz="0" w:space="0" w:color="auto"/>
            <w:right w:val="none" w:sz="0" w:space="0" w:color="auto"/>
          </w:divBdr>
        </w:div>
        <w:div w:id="1014848228">
          <w:marLeft w:val="0"/>
          <w:marRight w:val="0"/>
          <w:marTop w:val="0"/>
          <w:marBottom w:val="0"/>
          <w:divBdr>
            <w:top w:val="none" w:sz="0" w:space="0" w:color="auto"/>
            <w:left w:val="none" w:sz="0" w:space="0" w:color="auto"/>
            <w:bottom w:val="none" w:sz="0" w:space="0" w:color="auto"/>
            <w:right w:val="none" w:sz="0" w:space="0" w:color="auto"/>
          </w:divBdr>
        </w:div>
        <w:div w:id="270280836">
          <w:marLeft w:val="0"/>
          <w:marRight w:val="0"/>
          <w:marTop w:val="0"/>
          <w:marBottom w:val="0"/>
          <w:divBdr>
            <w:top w:val="none" w:sz="0" w:space="0" w:color="auto"/>
            <w:left w:val="none" w:sz="0" w:space="0" w:color="auto"/>
            <w:bottom w:val="none" w:sz="0" w:space="0" w:color="auto"/>
            <w:right w:val="none" w:sz="0" w:space="0" w:color="auto"/>
          </w:divBdr>
        </w:div>
        <w:div w:id="1718506409">
          <w:marLeft w:val="0"/>
          <w:marRight w:val="0"/>
          <w:marTop w:val="0"/>
          <w:marBottom w:val="0"/>
          <w:divBdr>
            <w:top w:val="none" w:sz="0" w:space="0" w:color="auto"/>
            <w:left w:val="none" w:sz="0" w:space="0" w:color="auto"/>
            <w:bottom w:val="none" w:sz="0" w:space="0" w:color="auto"/>
            <w:right w:val="none" w:sz="0" w:space="0" w:color="auto"/>
          </w:divBdr>
        </w:div>
        <w:div w:id="700593057">
          <w:marLeft w:val="0"/>
          <w:marRight w:val="0"/>
          <w:marTop w:val="0"/>
          <w:marBottom w:val="0"/>
          <w:divBdr>
            <w:top w:val="none" w:sz="0" w:space="0" w:color="auto"/>
            <w:left w:val="none" w:sz="0" w:space="0" w:color="auto"/>
            <w:bottom w:val="none" w:sz="0" w:space="0" w:color="auto"/>
            <w:right w:val="none" w:sz="0" w:space="0" w:color="auto"/>
          </w:divBdr>
        </w:div>
        <w:div w:id="841509514">
          <w:marLeft w:val="0"/>
          <w:marRight w:val="0"/>
          <w:marTop w:val="0"/>
          <w:marBottom w:val="0"/>
          <w:divBdr>
            <w:top w:val="none" w:sz="0" w:space="0" w:color="auto"/>
            <w:left w:val="none" w:sz="0" w:space="0" w:color="auto"/>
            <w:bottom w:val="none" w:sz="0" w:space="0" w:color="auto"/>
            <w:right w:val="none" w:sz="0" w:space="0" w:color="auto"/>
          </w:divBdr>
        </w:div>
        <w:div w:id="1299645071">
          <w:marLeft w:val="0"/>
          <w:marRight w:val="0"/>
          <w:marTop w:val="0"/>
          <w:marBottom w:val="0"/>
          <w:divBdr>
            <w:top w:val="none" w:sz="0" w:space="0" w:color="auto"/>
            <w:left w:val="none" w:sz="0" w:space="0" w:color="auto"/>
            <w:bottom w:val="none" w:sz="0" w:space="0" w:color="auto"/>
            <w:right w:val="none" w:sz="0" w:space="0" w:color="auto"/>
          </w:divBdr>
        </w:div>
        <w:div w:id="879124295">
          <w:marLeft w:val="0"/>
          <w:marRight w:val="0"/>
          <w:marTop w:val="0"/>
          <w:marBottom w:val="0"/>
          <w:divBdr>
            <w:top w:val="none" w:sz="0" w:space="0" w:color="auto"/>
            <w:left w:val="none" w:sz="0" w:space="0" w:color="auto"/>
            <w:bottom w:val="none" w:sz="0" w:space="0" w:color="auto"/>
            <w:right w:val="none" w:sz="0" w:space="0" w:color="auto"/>
          </w:divBdr>
        </w:div>
        <w:div w:id="1243561514">
          <w:marLeft w:val="0"/>
          <w:marRight w:val="0"/>
          <w:marTop w:val="0"/>
          <w:marBottom w:val="0"/>
          <w:divBdr>
            <w:top w:val="none" w:sz="0" w:space="0" w:color="auto"/>
            <w:left w:val="none" w:sz="0" w:space="0" w:color="auto"/>
            <w:bottom w:val="none" w:sz="0" w:space="0" w:color="auto"/>
            <w:right w:val="none" w:sz="0" w:space="0" w:color="auto"/>
          </w:divBdr>
        </w:div>
        <w:div w:id="1962303390">
          <w:marLeft w:val="0"/>
          <w:marRight w:val="0"/>
          <w:marTop w:val="0"/>
          <w:marBottom w:val="0"/>
          <w:divBdr>
            <w:top w:val="none" w:sz="0" w:space="0" w:color="auto"/>
            <w:left w:val="none" w:sz="0" w:space="0" w:color="auto"/>
            <w:bottom w:val="none" w:sz="0" w:space="0" w:color="auto"/>
            <w:right w:val="none" w:sz="0" w:space="0" w:color="auto"/>
          </w:divBdr>
        </w:div>
        <w:div w:id="1593928991">
          <w:marLeft w:val="0"/>
          <w:marRight w:val="0"/>
          <w:marTop w:val="0"/>
          <w:marBottom w:val="0"/>
          <w:divBdr>
            <w:top w:val="none" w:sz="0" w:space="0" w:color="auto"/>
            <w:left w:val="none" w:sz="0" w:space="0" w:color="auto"/>
            <w:bottom w:val="none" w:sz="0" w:space="0" w:color="auto"/>
            <w:right w:val="none" w:sz="0" w:space="0" w:color="auto"/>
          </w:divBdr>
        </w:div>
        <w:div w:id="1465465735">
          <w:marLeft w:val="0"/>
          <w:marRight w:val="0"/>
          <w:marTop w:val="0"/>
          <w:marBottom w:val="0"/>
          <w:divBdr>
            <w:top w:val="none" w:sz="0" w:space="0" w:color="auto"/>
            <w:left w:val="none" w:sz="0" w:space="0" w:color="auto"/>
            <w:bottom w:val="none" w:sz="0" w:space="0" w:color="auto"/>
            <w:right w:val="none" w:sz="0" w:space="0" w:color="auto"/>
          </w:divBdr>
        </w:div>
        <w:div w:id="1106198827">
          <w:marLeft w:val="0"/>
          <w:marRight w:val="0"/>
          <w:marTop w:val="0"/>
          <w:marBottom w:val="0"/>
          <w:divBdr>
            <w:top w:val="none" w:sz="0" w:space="0" w:color="auto"/>
            <w:left w:val="none" w:sz="0" w:space="0" w:color="auto"/>
            <w:bottom w:val="none" w:sz="0" w:space="0" w:color="auto"/>
            <w:right w:val="none" w:sz="0" w:space="0" w:color="auto"/>
          </w:divBdr>
        </w:div>
        <w:div w:id="560991596">
          <w:marLeft w:val="0"/>
          <w:marRight w:val="0"/>
          <w:marTop w:val="0"/>
          <w:marBottom w:val="0"/>
          <w:divBdr>
            <w:top w:val="none" w:sz="0" w:space="0" w:color="auto"/>
            <w:left w:val="none" w:sz="0" w:space="0" w:color="auto"/>
            <w:bottom w:val="none" w:sz="0" w:space="0" w:color="auto"/>
            <w:right w:val="none" w:sz="0" w:space="0" w:color="auto"/>
          </w:divBdr>
        </w:div>
        <w:div w:id="1639846586">
          <w:marLeft w:val="0"/>
          <w:marRight w:val="0"/>
          <w:marTop w:val="0"/>
          <w:marBottom w:val="0"/>
          <w:divBdr>
            <w:top w:val="none" w:sz="0" w:space="0" w:color="auto"/>
            <w:left w:val="none" w:sz="0" w:space="0" w:color="auto"/>
            <w:bottom w:val="none" w:sz="0" w:space="0" w:color="auto"/>
            <w:right w:val="none" w:sz="0" w:space="0" w:color="auto"/>
          </w:divBdr>
        </w:div>
        <w:div w:id="2003506371">
          <w:marLeft w:val="0"/>
          <w:marRight w:val="0"/>
          <w:marTop w:val="0"/>
          <w:marBottom w:val="0"/>
          <w:divBdr>
            <w:top w:val="none" w:sz="0" w:space="0" w:color="auto"/>
            <w:left w:val="none" w:sz="0" w:space="0" w:color="auto"/>
            <w:bottom w:val="none" w:sz="0" w:space="0" w:color="auto"/>
            <w:right w:val="none" w:sz="0" w:space="0" w:color="auto"/>
          </w:divBdr>
        </w:div>
        <w:div w:id="194734182">
          <w:marLeft w:val="0"/>
          <w:marRight w:val="0"/>
          <w:marTop w:val="0"/>
          <w:marBottom w:val="0"/>
          <w:divBdr>
            <w:top w:val="none" w:sz="0" w:space="0" w:color="auto"/>
            <w:left w:val="none" w:sz="0" w:space="0" w:color="auto"/>
            <w:bottom w:val="none" w:sz="0" w:space="0" w:color="auto"/>
            <w:right w:val="none" w:sz="0" w:space="0" w:color="auto"/>
          </w:divBdr>
        </w:div>
        <w:div w:id="879319112">
          <w:marLeft w:val="0"/>
          <w:marRight w:val="0"/>
          <w:marTop w:val="0"/>
          <w:marBottom w:val="0"/>
          <w:divBdr>
            <w:top w:val="none" w:sz="0" w:space="0" w:color="auto"/>
            <w:left w:val="none" w:sz="0" w:space="0" w:color="auto"/>
            <w:bottom w:val="none" w:sz="0" w:space="0" w:color="auto"/>
            <w:right w:val="none" w:sz="0" w:space="0" w:color="auto"/>
          </w:divBdr>
        </w:div>
        <w:div w:id="1459639053">
          <w:marLeft w:val="0"/>
          <w:marRight w:val="0"/>
          <w:marTop w:val="0"/>
          <w:marBottom w:val="0"/>
          <w:divBdr>
            <w:top w:val="none" w:sz="0" w:space="0" w:color="auto"/>
            <w:left w:val="none" w:sz="0" w:space="0" w:color="auto"/>
            <w:bottom w:val="none" w:sz="0" w:space="0" w:color="auto"/>
            <w:right w:val="none" w:sz="0" w:space="0" w:color="auto"/>
          </w:divBdr>
        </w:div>
        <w:div w:id="669601411">
          <w:marLeft w:val="0"/>
          <w:marRight w:val="0"/>
          <w:marTop w:val="0"/>
          <w:marBottom w:val="0"/>
          <w:divBdr>
            <w:top w:val="none" w:sz="0" w:space="0" w:color="auto"/>
            <w:left w:val="none" w:sz="0" w:space="0" w:color="auto"/>
            <w:bottom w:val="none" w:sz="0" w:space="0" w:color="auto"/>
            <w:right w:val="none" w:sz="0" w:space="0" w:color="auto"/>
          </w:divBdr>
        </w:div>
        <w:div w:id="617756312">
          <w:marLeft w:val="0"/>
          <w:marRight w:val="0"/>
          <w:marTop w:val="0"/>
          <w:marBottom w:val="0"/>
          <w:divBdr>
            <w:top w:val="none" w:sz="0" w:space="0" w:color="auto"/>
            <w:left w:val="none" w:sz="0" w:space="0" w:color="auto"/>
            <w:bottom w:val="none" w:sz="0" w:space="0" w:color="auto"/>
            <w:right w:val="none" w:sz="0" w:space="0" w:color="auto"/>
          </w:divBdr>
        </w:div>
        <w:div w:id="258297667">
          <w:marLeft w:val="0"/>
          <w:marRight w:val="0"/>
          <w:marTop w:val="0"/>
          <w:marBottom w:val="0"/>
          <w:divBdr>
            <w:top w:val="none" w:sz="0" w:space="0" w:color="auto"/>
            <w:left w:val="none" w:sz="0" w:space="0" w:color="auto"/>
            <w:bottom w:val="none" w:sz="0" w:space="0" w:color="auto"/>
            <w:right w:val="none" w:sz="0" w:space="0" w:color="auto"/>
          </w:divBdr>
        </w:div>
      </w:divsChild>
    </w:div>
    <w:div w:id="1605992085">
      <w:bodyDiv w:val="1"/>
      <w:marLeft w:val="0"/>
      <w:marRight w:val="0"/>
      <w:marTop w:val="0"/>
      <w:marBottom w:val="0"/>
      <w:divBdr>
        <w:top w:val="none" w:sz="0" w:space="0" w:color="auto"/>
        <w:left w:val="none" w:sz="0" w:space="0" w:color="auto"/>
        <w:bottom w:val="none" w:sz="0" w:space="0" w:color="auto"/>
        <w:right w:val="none" w:sz="0" w:space="0" w:color="auto"/>
      </w:divBdr>
      <w:divsChild>
        <w:div w:id="1819686589">
          <w:marLeft w:val="0"/>
          <w:marRight w:val="0"/>
          <w:marTop w:val="0"/>
          <w:marBottom w:val="0"/>
          <w:divBdr>
            <w:top w:val="none" w:sz="0" w:space="0" w:color="auto"/>
            <w:left w:val="none" w:sz="0" w:space="0" w:color="auto"/>
            <w:bottom w:val="none" w:sz="0" w:space="0" w:color="auto"/>
            <w:right w:val="none" w:sz="0" w:space="0" w:color="auto"/>
          </w:divBdr>
        </w:div>
        <w:div w:id="134153373">
          <w:marLeft w:val="0"/>
          <w:marRight w:val="0"/>
          <w:marTop w:val="0"/>
          <w:marBottom w:val="0"/>
          <w:divBdr>
            <w:top w:val="none" w:sz="0" w:space="0" w:color="auto"/>
            <w:left w:val="none" w:sz="0" w:space="0" w:color="auto"/>
            <w:bottom w:val="none" w:sz="0" w:space="0" w:color="auto"/>
            <w:right w:val="none" w:sz="0" w:space="0" w:color="auto"/>
          </w:divBdr>
        </w:div>
        <w:div w:id="41104937">
          <w:marLeft w:val="0"/>
          <w:marRight w:val="0"/>
          <w:marTop w:val="0"/>
          <w:marBottom w:val="0"/>
          <w:divBdr>
            <w:top w:val="none" w:sz="0" w:space="0" w:color="auto"/>
            <w:left w:val="none" w:sz="0" w:space="0" w:color="auto"/>
            <w:bottom w:val="none" w:sz="0" w:space="0" w:color="auto"/>
            <w:right w:val="none" w:sz="0" w:space="0" w:color="auto"/>
          </w:divBdr>
        </w:div>
        <w:div w:id="1261909131">
          <w:marLeft w:val="0"/>
          <w:marRight w:val="0"/>
          <w:marTop w:val="0"/>
          <w:marBottom w:val="0"/>
          <w:divBdr>
            <w:top w:val="none" w:sz="0" w:space="0" w:color="auto"/>
            <w:left w:val="none" w:sz="0" w:space="0" w:color="auto"/>
            <w:bottom w:val="none" w:sz="0" w:space="0" w:color="auto"/>
            <w:right w:val="none" w:sz="0" w:space="0" w:color="auto"/>
          </w:divBdr>
        </w:div>
      </w:divsChild>
    </w:div>
    <w:div w:id="1617329470">
      <w:bodyDiv w:val="1"/>
      <w:marLeft w:val="0"/>
      <w:marRight w:val="0"/>
      <w:marTop w:val="0"/>
      <w:marBottom w:val="0"/>
      <w:divBdr>
        <w:top w:val="none" w:sz="0" w:space="0" w:color="auto"/>
        <w:left w:val="none" w:sz="0" w:space="0" w:color="auto"/>
        <w:bottom w:val="none" w:sz="0" w:space="0" w:color="auto"/>
        <w:right w:val="none" w:sz="0" w:space="0" w:color="auto"/>
      </w:divBdr>
      <w:divsChild>
        <w:div w:id="95293290">
          <w:marLeft w:val="0"/>
          <w:marRight w:val="0"/>
          <w:marTop w:val="0"/>
          <w:marBottom w:val="0"/>
          <w:divBdr>
            <w:top w:val="none" w:sz="0" w:space="0" w:color="auto"/>
            <w:left w:val="none" w:sz="0" w:space="0" w:color="auto"/>
            <w:bottom w:val="none" w:sz="0" w:space="0" w:color="auto"/>
            <w:right w:val="none" w:sz="0" w:space="0" w:color="auto"/>
          </w:divBdr>
        </w:div>
        <w:div w:id="1838108014">
          <w:marLeft w:val="0"/>
          <w:marRight w:val="0"/>
          <w:marTop w:val="0"/>
          <w:marBottom w:val="0"/>
          <w:divBdr>
            <w:top w:val="none" w:sz="0" w:space="0" w:color="auto"/>
            <w:left w:val="none" w:sz="0" w:space="0" w:color="auto"/>
            <w:bottom w:val="none" w:sz="0" w:space="0" w:color="auto"/>
            <w:right w:val="none" w:sz="0" w:space="0" w:color="auto"/>
          </w:divBdr>
        </w:div>
        <w:div w:id="90590239">
          <w:marLeft w:val="0"/>
          <w:marRight w:val="0"/>
          <w:marTop w:val="0"/>
          <w:marBottom w:val="0"/>
          <w:divBdr>
            <w:top w:val="none" w:sz="0" w:space="0" w:color="auto"/>
            <w:left w:val="none" w:sz="0" w:space="0" w:color="auto"/>
            <w:bottom w:val="none" w:sz="0" w:space="0" w:color="auto"/>
            <w:right w:val="none" w:sz="0" w:space="0" w:color="auto"/>
          </w:divBdr>
        </w:div>
      </w:divsChild>
    </w:div>
    <w:div w:id="1620721809">
      <w:bodyDiv w:val="1"/>
      <w:marLeft w:val="0"/>
      <w:marRight w:val="0"/>
      <w:marTop w:val="0"/>
      <w:marBottom w:val="0"/>
      <w:divBdr>
        <w:top w:val="none" w:sz="0" w:space="0" w:color="auto"/>
        <w:left w:val="none" w:sz="0" w:space="0" w:color="auto"/>
        <w:bottom w:val="none" w:sz="0" w:space="0" w:color="auto"/>
        <w:right w:val="none" w:sz="0" w:space="0" w:color="auto"/>
      </w:divBdr>
      <w:divsChild>
        <w:div w:id="1987082683">
          <w:marLeft w:val="0"/>
          <w:marRight w:val="0"/>
          <w:marTop w:val="0"/>
          <w:marBottom w:val="0"/>
          <w:divBdr>
            <w:top w:val="none" w:sz="0" w:space="0" w:color="auto"/>
            <w:left w:val="none" w:sz="0" w:space="0" w:color="auto"/>
            <w:bottom w:val="none" w:sz="0" w:space="0" w:color="auto"/>
            <w:right w:val="none" w:sz="0" w:space="0" w:color="auto"/>
          </w:divBdr>
        </w:div>
        <w:div w:id="582490880">
          <w:marLeft w:val="0"/>
          <w:marRight w:val="0"/>
          <w:marTop w:val="0"/>
          <w:marBottom w:val="0"/>
          <w:divBdr>
            <w:top w:val="none" w:sz="0" w:space="0" w:color="auto"/>
            <w:left w:val="none" w:sz="0" w:space="0" w:color="auto"/>
            <w:bottom w:val="none" w:sz="0" w:space="0" w:color="auto"/>
            <w:right w:val="none" w:sz="0" w:space="0" w:color="auto"/>
          </w:divBdr>
        </w:div>
        <w:div w:id="1784881956">
          <w:marLeft w:val="0"/>
          <w:marRight w:val="0"/>
          <w:marTop w:val="0"/>
          <w:marBottom w:val="0"/>
          <w:divBdr>
            <w:top w:val="none" w:sz="0" w:space="0" w:color="auto"/>
            <w:left w:val="none" w:sz="0" w:space="0" w:color="auto"/>
            <w:bottom w:val="none" w:sz="0" w:space="0" w:color="auto"/>
            <w:right w:val="none" w:sz="0" w:space="0" w:color="auto"/>
          </w:divBdr>
        </w:div>
        <w:div w:id="1013074683">
          <w:marLeft w:val="0"/>
          <w:marRight w:val="0"/>
          <w:marTop w:val="0"/>
          <w:marBottom w:val="0"/>
          <w:divBdr>
            <w:top w:val="none" w:sz="0" w:space="0" w:color="auto"/>
            <w:left w:val="none" w:sz="0" w:space="0" w:color="auto"/>
            <w:bottom w:val="none" w:sz="0" w:space="0" w:color="auto"/>
            <w:right w:val="none" w:sz="0" w:space="0" w:color="auto"/>
          </w:divBdr>
        </w:div>
        <w:div w:id="227693013">
          <w:marLeft w:val="0"/>
          <w:marRight w:val="0"/>
          <w:marTop w:val="0"/>
          <w:marBottom w:val="0"/>
          <w:divBdr>
            <w:top w:val="none" w:sz="0" w:space="0" w:color="auto"/>
            <w:left w:val="none" w:sz="0" w:space="0" w:color="auto"/>
            <w:bottom w:val="none" w:sz="0" w:space="0" w:color="auto"/>
            <w:right w:val="none" w:sz="0" w:space="0" w:color="auto"/>
          </w:divBdr>
        </w:div>
        <w:div w:id="189071643">
          <w:marLeft w:val="0"/>
          <w:marRight w:val="0"/>
          <w:marTop w:val="0"/>
          <w:marBottom w:val="0"/>
          <w:divBdr>
            <w:top w:val="none" w:sz="0" w:space="0" w:color="auto"/>
            <w:left w:val="none" w:sz="0" w:space="0" w:color="auto"/>
            <w:bottom w:val="none" w:sz="0" w:space="0" w:color="auto"/>
            <w:right w:val="none" w:sz="0" w:space="0" w:color="auto"/>
          </w:divBdr>
        </w:div>
        <w:div w:id="1902713750">
          <w:marLeft w:val="0"/>
          <w:marRight w:val="0"/>
          <w:marTop w:val="0"/>
          <w:marBottom w:val="0"/>
          <w:divBdr>
            <w:top w:val="none" w:sz="0" w:space="0" w:color="auto"/>
            <w:left w:val="none" w:sz="0" w:space="0" w:color="auto"/>
            <w:bottom w:val="none" w:sz="0" w:space="0" w:color="auto"/>
            <w:right w:val="none" w:sz="0" w:space="0" w:color="auto"/>
          </w:divBdr>
        </w:div>
        <w:div w:id="1765104362">
          <w:marLeft w:val="0"/>
          <w:marRight w:val="0"/>
          <w:marTop w:val="0"/>
          <w:marBottom w:val="0"/>
          <w:divBdr>
            <w:top w:val="none" w:sz="0" w:space="0" w:color="auto"/>
            <w:left w:val="none" w:sz="0" w:space="0" w:color="auto"/>
            <w:bottom w:val="none" w:sz="0" w:space="0" w:color="auto"/>
            <w:right w:val="none" w:sz="0" w:space="0" w:color="auto"/>
          </w:divBdr>
        </w:div>
        <w:div w:id="1836921411">
          <w:marLeft w:val="0"/>
          <w:marRight w:val="0"/>
          <w:marTop w:val="0"/>
          <w:marBottom w:val="0"/>
          <w:divBdr>
            <w:top w:val="none" w:sz="0" w:space="0" w:color="auto"/>
            <w:left w:val="none" w:sz="0" w:space="0" w:color="auto"/>
            <w:bottom w:val="none" w:sz="0" w:space="0" w:color="auto"/>
            <w:right w:val="none" w:sz="0" w:space="0" w:color="auto"/>
          </w:divBdr>
        </w:div>
        <w:div w:id="1445149635">
          <w:marLeft w:val="0"/>
          <w:marRight w:val="0"/>
          <w:marTop w:val="0"/>
          <w:marBottom w:val="0"/>
          <w:divBdr>
            <w:top w:val="none" w:sz="0" w:space="0" w:color="auto"/>
            <w:left w:val="none" w:sz="0" w:space="0" w:color="auto"/>
            <w:bottom w:val="none" w:sz="0" w:space="0" w:color="auto"/>
            <w:right w:val="none" w:sz="0" w:space="0" w:color="auto"/>
          </w:divBdr>
        </w:div>
        <w:div w:id="1250577323">
          <w:marLeft w:val="0"/>
          <w:marRight w:val="0"/>
          <w:marTop w:val="0"/>
          <w:marBottom w:val="0"/>
          <w:divBdr>
            <w:top w:val="none" w:sz="0" w:space="0" w:color="auto"/>
            <w:left w:val="none" w:sz="0" w:space="0" w:color="auto"/>
            <w:bottom w:val="none" w:sz="0" w:space="0" w:color="auto"/>
            <w:right w:val="none" w:sz="0" w:space="0" w:color="auto"/>
          </w:divBdr>
        </w:div>
        <w:div w:id="161244126">
          <w:marLeft w:val="0"/>
          <w:marRight w:val="0"/>
          <w:marTop w:val="0"/>
          <w:marBottom w:val="0"/>
          <w:divBdr>
            <w:top w:val="none" w:sz="0" w:space="0" w:color="auto"/>
            <w:left w:val="none" w:sz="0" w:space="0" w:color="auto"/>
            <w:bottom w:val="none" w:sz="0" w:space="0" w:color="auto"/>
            <w:right w:val="none" w:sz="0" w:space="0" w:color="auto"/>
          </w:divBdr>
        </w:div>
        <w:div w:id="1710761702">
          <w:marLeft w:val="0"/>
          <w:marRight w:val="0"/>
          <w:marTop w:val="0"/>
          <w:marBottom w:val="0"/>
          <w:divBdr>
            <w:top w:val="none" w:sz="0" w:space="0" w:color="auto"/>
            <w:left w:val="none" w:sz="0" w:space="0" w:color="auto"/>
            <w:bottom w:val="none" w:sz="0" w:space="0" w:color="auto"/>
            <w:right w:val="none" w:sz="0" w:space="0" w:color="auto"/>
          </w:divBdr>
        </w:div>
        <w:div w:id="1462260209">
          <w:marLeft w:val="0"/>
          <w:marRight w:val="0"/>
          <w:marTop w:val="0"/>
          <w:marBottom w:val="0"/>
          <w:divBdr>
            <w:top w:val="none" w:sz="0" w:space="0" w:color="auto"/>
            <w:left w:val="none" w:sz="0" w:space="0" w:color="auto"/>
            <w:bottom w:val="none" w:sz="0" w:space="0" w:color="auto"/>
            <w:right w:val="none" w:sz="0" w:space="0" w:color="auto"/>
          </w:divBdr>
        </w:div>
        <w:div w:id="936252681">
          <w:marLeft w:val="0"/>
          <w:marRight w:val="0"/>
          <w:marTop w:val="0"/>
          <w:marBottom w:val="0"/>
          <w:divBdr>
            <w:top w:val="none" w:sz="0" w:space="0" w:color="auto"/>
            <w:left w:val="none" w:sz="0" w:space="0" w:color="auto"/>
            <w:bottom w:val="none" w:sz="0" w:space="0" w:color="auto"/>
            <w:right w:val="none" w:sz="0" w:space="0" w:color="auto"/>
          </w:divBdr>
        </w:div>
        <w:div w:id="215046511">
          <w:marLeft w:val="0"/>
          <w:marRight w:val="0"/>
          <w:marTop w:val="0"/>
          <w:marBottom w:val="0"/>
          <w:divBdr>
            <w:top w:val="none" w:sz="0" w:space="0" w:color="auto"/>
            <w:left w:val="none" w:sz="0" w:space="0" w:color="auto"/>
            <w:bottom w:val="none" w:sz="0" w:space="0" w:color="auto"/>
            <w:right w:val="none" w:sz="0" w:space="0" w:color="auto"/>
          </w:divBdr>
        </w:div>
        <w:div w:id="220943167">
          <w:marLeft w:val="0"/>
          <w:marRight w:val="0"/>
          <w:marTop w:val="0"/>
          <w:marBottom w:val="0"/>
          <w:divBdr>
            <w:top w:val="none" w:sz="0" w:space="0" w:color="auto"/>
            <w:left w:val="none" w:sz="0" w:space="0" w:color="auto"/>
            <w:bottom w:val="none" w:sz="0" w:space="0" w:color="auto"/>
            <w:right w:val="none" w:sz="0" w:space="0" w:color="auto"/>
          </w:divBdr>
        </w:div>
        <w:div w:id="857081569">
          <w:marLeft w:val="0"/>
          <w:marRight w:val="0"/>
          <w:marTop w:val="0"/>
          <w:marBottom w:val="0"/>
          <w:divBdr>
            <w:top w:val="none" w:sz="0" w:space="0" w:color="auto"/>
            <w:left w:val="none" w:sz="0" w:space="0" w:color="auto"/>
            <w:bottom w:val="none" w:sz="0" w:space="0" w:color="auto"/>
            <w:right w:val="none" w:sz="0" w:space="0" w:color="auto"/>
          </w:divBdr>
        </w:div>
        <w:div w:id="2101217497">
          <w:marLeft w:val="0"/>
          <w:marRight w:val="0"/>
          <w:marTop w:val="0"/>
          <w:marBottom w:val="0"/>
          <w:divBdr>
            <w:top w:val="none" w:sz="0" w:space="0" w:color="auto"/>
            <w:left w:val="none" w:sz="0" w:space="0" w:color="auto"/>
            <w:bottom w:val="none" w:sz="0" w:space="0" w:color="auto"/>
            <w:right w:val="none" w:sz="0" w:space="0" w:color="auto"/>
          </w:divBdr>
        </w:div>
        <w:div w:id="96757127">
          <w:marLeft w:val="0"/>
          <w:marRight w:val="0"/>
          <w:marTop w:val="0"/>
          <w:marBottom w:val="0"/>
          <w:divBdr>
            <w:top w:val="none" w:sz="0" w:space="0" w:color="auto"/>
            <w:left w:val="none" w:sz="0" w:space="0" w:color="auto"/>
            <w:bottom w:val="none" w:sz="0" w:space="0" w:color="auto"/>
            <w:right w:val="none" w:sz="0" w:space="0" w:color="auto"/>
          </w:divBdr>
        </w:div>
        <w:div w:id="389427919">
          <w:marLeft w:val="0"/>
          <w:marRight w:val="0"/>
          <w:marTop w:val="0"/>
          <w:marBottom w:val="0"/>
          <w:divBdr>
            <w:top w:val="none" w:sz="0" w:space="0" w:color="auto"/>
            <w:left w:val="none" w:sz="0" w:space="0" w:color="auto"/>
            <w:bottom w:val="none" w:sz="0" w:space="0" w:color="auto"/>
            <w:right w:val="none" w:sz="0" w:space="0" w:color="auto"/>
          </w:divBdr>
        </w:div>
        <w:div w:id="1075280569">
          <w:marLeft w:val="0"/>
          <w:marRight w:val="0"/>
          <w:marTop w:val="0"/>
          <w:marBottom w:val="0"/>
          <w:divBdr>
            <w:top w:val="none" w:sz="0" w:space="0" w:color="auto"/>
            <w:left w:val="none" w:sz="0" w:space="0" w:color="auto"/>
            <w:bottom w:val="none" w:sz="0" w:space="0" w:color="auto"/>
            <w:right w:val="none" w:sz="0" w:space="0" w:color="auto"/>
          </w:divBdr>
        </w:div>
        <w:div w:id="1213157571">
          <w:marLeft w:val="0"/>
          <w:marRight w:val="0"/>
          <w:marTop w:val="0"/>
          <w:marBottom w:val="0"/>
          <w:divBdr>
            <w:top w:val="none" w:sz="0" w:space="0" w:color="auto"/>
            <w:left w:val="none" w:sz="0" w:space="0" w:color="auto"/>
            <w:bottom w:val="none" w:sz="0" w:space="0" w:color="auto"/>
            <w:right w:val="none" w:sz="0" w:space="0" w:color="auto"/>
          </w:divBdr>
        </w:div>
        <w:div w:id="1924870519">
          <w:marLeft w:val="0"/>
          <w:marRight w:val="0"/>
          <w:marTop w:val="0"/>
          <w:marBottom w:val="0"/>
          <w:divBdr>
            <w:top w:val="none" w:sz="0" w:space="0" w:color="auto"/>
            <w:left w:val="none" w:sz="0" w:space="0" w:color="auto"/>
            <w:bottom w:val="none" w:sz="0" w:space="0" w:color="auto"/>
            <w:right w:val="none" w:sz="0" w:space="0" w:color="auto"/>
          </w:divBdr>
        </w:div>
        <w:div w:id="835271391">
          <w:marLeft w:val="0"/>
          <w:marRight w:val="0"/>
          <w:marTop w:val="0"/>
          <w:marBottom w:val="0"/>
          <w:divBdr>
            <w:top w:val="none" w:sz="0" w:space="0" w:color="auto"/>
            <w:left w:val="none" w:sz="0" w:space="0" w:color="auto"/>
            <w:bottom w:val="none" w:sz="0" w:space="0" w:color="auto"/>
            <w:right w:val="none" w:sz="0" w:space="0" w:color="auto"/>
          </w:divBdr>
        </w:div>
        <w:div w:id="652412502">
          <w:marLeft w:val="0"/>
          <w:marRight w:val="0"/>
          <w:marTop w:val="0"/>
          <w:marBottom w:val="0"/>
          <w:divBdr>
            <w:top w:val="none" w:sz="0" w:space="0" w:color="auto"/>
            <w:left w:val="none" w:sz="0" w:space="0" w:color="auto"/>
            <w:bottom w:val="none" w:sz="0" w:space="0" w:color="auto"/>
            <w:right w:val="none" w:sz="0" w:space="0" w:color="auto"/>
          </w:divBdr>
        </w:div>
        <w:div w:id="481780254">
          <w:marLeft w:val="0"/>
          <w:marRight w:val="0"/>
          <w:marTop w:val="0"/>
          <w:marBottom w:val="0"/>
          <w:divBdr>
            <w:top w:val="none" w:sz="0" w:space="0" w:color="auto"/>
            <w:left w:val="none" w:sz="0" w:space="0" w:color="auto"/>
            <w:bottom w:val="none" w:sz="0" w:space="0" w:color="auto"/>
            <w:right w:val="none" w:sz="0" w:space="0" w:color="auto"/>
          </w:divBdr>
        </w:div>
        <w:div w:id="734006946">
          <w:marLeft w:val="0"/>
          <w:marRight w:val="0"/>
          <w:marTop w:val="0"/>
          <w:marBottom w:val="0"/>
          <w:divBdr>
            <w:top w:val="none" w:sz="0" w:space="0" w:color="auto"/>
            <w:left w:val="none" w:sz="0" w:space="0" w:color="auto"/>
            <w:bottom w:val="none" w:sz="0" w:space="0" w:color="auto"/>
            <w:right w:val="none" w:sz="0" w:space="0" w:color="auto"/>
          </w:divBdr>
        </w:div>
        <w:div w:id="1728259330">
          <w:marLeft w:val="0"/>
          <w:marRight w:val="0"/>
          <w:marTop w:val="0"/>
          <w:marBottom w:val="0"/>
          <w:divBdr>
            <w:top w:val="none" w:sz="0" w:space="0" w:color="auto"/>
            <w:left w:val="none" w:sz="0" w:space="0" w:color="auto"/>
            <w:bottom w:val="none" w:sz="0" w:space="0" w:color="auto"/>
            <w:right w:val="none" w:sz="0" w:space="0" w:color="auto"/>
          </w:divBdr>
        </w:div>
        <w:div w:id="1066609070">
          <w:marLeft w:val="0"/>
          <w:marRight w:val="0"/>
          <w:marTop w:val="0"/>
          <w:marBottom w:val="0"/>
          <w:divBdr>
            <w:top w:val="none" w:sz="0" w:space="0" w:color="auto"/>
            <w:left w:val="none" w:sz="0" w:space="0" w:color="auto"/>
            <w:bottom w:val="none" w:sz="0" w:space="0" w:color="auto"/>
            <w:right w:val="none" w:sz="0" w:space="0" w:color="auto"/>
          </w:divBdr>
        </w:div>
        <w:div w:id="2055350858">
          <w:marLeft w:val="0"/>
          <w:marRight w:val="0"/>
          <w:marTop w:val="0"/>
          <w:marBottom w:val="0"/>
          <w:divBdr>
            <w:top w:val="none" w:sz="0" w:space="0" w:color="auto"/>
            <w:left w:val="none" w:sz="0" w:space="0" w:color="auto"/>
            <w:bottom w:val="none" w:sz="0" w:space="0" w:color="auto"/>
            <w:right w:val="none" w:sz="0" w:space="0" w:color="auto"/>
          </w:divBdr>
        </w:div>
        <w:div w:id="2122139978">
          <w:marLeft w:val="0"/>
          <w:marRight w:val="0"/>
          <w:marTop w:val="0"/>
          <w:marBottom w:val="0"/>
          <w:divBdr>
            <w:top w:val="none" w:sz="0" w:space="0" w:color="auto"/>
            <w:left w:val="none" w:sz="0" w:space="0" w:color="auto"/>
            <w:bottom w:val="none" w:sz="0" w:space="0" w:color="auto"/>
            <w:right w:val="none" w:sz="0" w:space="0" w:color="auto"/>
          </w:divBdr>
        </w:div>
        <w:div w:id="1215434561">
          <w:marLeft w:val="0"/>
          <w:marRight w:val="0"/>
          <w:marTop w:val="0"/>
          <w:marBottom w:val="0"/>
          <w:divBdr>
            <w:top w:val="none" w:sz="0" w:space="0" w:color="auto"/>
            <w:left w:val="none" w:sz="0" w:space="0" w:color="auto"/>
            <w:bottom w:val="none" w:sz="0" w:space="0" w:color="auto"/>
            <w:right w:val="none" w:sz="0" w:space="0" w:color="auto"/>
          </w:divBdr>
        </w:div>
        <w:div w:id="954604388">
          <w:marLeft w:val="0"/>
          <w:marRight w:val="0"/>
          <w:marTop w:val="0"/>
          <w:marBottom w:val="0"/>
          <w:divBdr>
            <w:top w:val="none" w:sz="0" w:space="0" w:color="auto"/>
            <w:left w:val="none" w:sz="0" w:space="0" w:color="auto"/>
            <w:bottom w:val="none" w:sz="0" w:space="0" w:color="auto"/>
            <w:right w:val="none" w:sz="0" w:space="0" w:color="auto"/>
          </w:divBdr>
        </w:div>
      </w:divsChild>
    </w:div>
    <w:div w:id="1623463788">
      <w:bodyDiv w:val="1"/>
      <w:marLeft w:val="0"/>
      <w:marRight w:val="0"/>
      <w:marTop w:val="0"/>
      <w:marBottom w:val="0"/>
      <w:divBdr>
        <w:top w:val="none" w:sz="0" w:space="0" w:color="auto"/>
        <w:left w:val="none" w:sz="0" w:space="0" w:color="auto"/>
        <w:bottom w:val="none" w:sz="0" w:space="0" w:color="auto"/>
        <w:right w:val="none" w:sz="0" w:space="0" w:color="auto"/>
      </w:divBdr>
      <w:divsChild>
        <w:div w:id="665665445">
          <w:marLeft w:val="0"/>
          <w:marRight w:val="0"/>
          <w:marTop w:val="0"/>
          <w:marBottom w:val="0"/>
          <w:divBdr>
            <w:top w:val="none" w:sz="0" w:space="0" w:color="auto"/>
            <w:left w:val="none" w:sz="0" w:space="0" w:color="auto"/>
            <w:bottom w:val="none" w:sz="0" w:space="0" w:color="auto"/>
            <w:right w:val="none" w:sz="0" w:space="0" w:color="auto"/>
          </w:divBdr>
        </w:div>
        <w:div w:id="814219425">
          <w:marLeft w:val="0"/>
          <w:marRight w:val="0"/>
          <w:marTop w:val="0"/>
          <w:marBottom w:val="0"/>
          <w:divBdr>
            <w:top w:val="none" w:sz="0" w:space="0" w:color="auto"/>
            <w:left w:val="none" w:sz="0" w:space="0" w:color="auto"/>
            <w:bottom w:val="none" w:sz="0" w:space="0" w:color="auto"/>
            <w:right w:val="none" w:sz="0" w:space="0" w:color="auto"/>
          </w:divBdr>
        </w:div>
        <w:div w:id="665131914">
          <w:marLeft w:val="0"/>
          <w:marRight w:val="0"/>
          <w:marTop w:val="0"/>
          <w:marBottom w:val="0"/>
          <w:divBdr>
            <w:top w:val="none" w:sz="0" w:space="0" w:color="auto"/>
            <w:left w:val="none" w:sz="0" w:space="0" w:color="auto"/>
            <w:bottom w:val="none" w:sz="0" w:space="0" w:color="auto"/>
            <w:right w:val="none" w:sz="0" w:space="0" w:color="auto"/>
          </w:divBdr>
        </w:div>
        <w:div w:id="240139470">
          <w:marLeft w:val="0"/>
          <w:marRight w:val="0"/>
          <w:marTop w:val="0"/>
          <w:marBottom w:val="0"/>
          <w:divBdr>
            <w:top w:val="none" w:sz="0" w:space="0" w:color="auto"/>
            <w:left w:val="none" w:sz="0" w:space="0" w:color="auto"/>
            <w:bottom w:val="none" w:sz="0" w:space="0" w:color="auto"/>
            <w:right w:val="none" w:sz="0" w:space="0" w:color="auto"/>
          </w:divBdr>
        </w:div>
        <w:div w:id="837576343">
          <w:marLeft w:val="0"/>
          <w:marRight w:val="0"/>
          <w:marTop w:val="0"/>
          <w:marBottom w:val="0"/>
          <w:divBdr>
            <w:top w:val="none" w:sz="0" w:space="0" w:color="auto"/>
            <w:left w:val="none" w:sz="0" w:space="0" w:color="auto"/>
            <w:bottom w:val="none" w:sz="0" w:space="0" w:color="auto"/>
            <w:right w:val="none" w:sz="0" w:space="0" w:color="auto"/>
          </w:divBdr>
        </w:div>
        <w:div w:id="1166752528">
          <w:marLeft w:val="0"/>
          <w:marRight w:val="0"/>
          <w:marTop w:val="0"/>
          <w:marBottom w:val="0"/>
          <w:divBdr>
            <w:top w:val="none" w:sz="0" w:space="0" w:color="auto"/>
            <w:left w:val="none" w:sz="0" w:space="0" w:color="auto"/>
            <w:bottom w:val="none" w:sz="0" w:space="0" w:color="auto"/>
            <w:right w:val="none" w:sz="0" w:space="0" w:color="auto"/>
          </w:divBdr>
        </w:div>
        <w:div w:id="1662388804">
          <w:marLeft w:val="0"/>
          <w:marRight w:val="0"/>
          <w:marTop w:val="0"/>
          <w:marBottom w:val="0"/>
          <w:divBdr>
            <w:top w:val="none" w:sz="0" w:space="0" w:color="auto"/>
            <w:left w:val="none" w:sz="0" w:space="0" w:color="auto"/>
            <w:bottom w:val="none" w:sz="0" w:space="0" w:color="auto"/>
            <w:right w:val="none" w:sz="0" w:space="0" w:color="auto"/>
          </w:divBdr>
        </w:div>
        <w:div w:id="1747335962">
          <w:marLeft w:val="0"/>
          <w:marRight w:val="0"/>
          <w:marTop w:val="0"/>
          <w:marBottom w:val="0"/>
          <w:divBdr>
            <w:top w:val="none" w:sz="0" w:space="0" w:color="auto"/>
            <w:left w:val="none" w:sz="0" w:space="0" w:color="auto"/>
            <w:bottom w:val="none" w:sz="0" w:space="0" w:color="auto"/>
            <w:right w:val="none" w:sz="0" w:space="0" w:color="auto"/>
          </w:divBdr>
        </w:div>
        <w:div w:id="1835413850">
          <w:marLeft w:val="0"/>
          <w:marRight w:val="0"/>
          <w:marTop w:val="0"/>
          <w:marBottom w:val="0"/>
          <w:divBdr>
            <w:top w:val="none" w:sz="0" w:space="0" w:color="auto"/>
            <w:left w:val="none" w:sz="0" w:space="0" w:color="auto"/>
            <w:bottom w:val="none" w:sz="0" w:space="0" w:color="auto"/>
            <w:right w:val="none" w:sz="0" w:space="0" w:color="auto"/>
          </w:divBdr>
        </w:div>
        <w:div w:id="1768571602">
          <w:marLeft w:val="0"/>
          <w:marRight w:val="0"/>
          <w:marTop w:val="0"/>
          <w:marBottom w:val="0"/>
          <w:divBdr>
            <w:top w:val="none" w:sz="0" w:space="0" w:color="auto"/>
            <w:left w:val="none" w:sz="0" w:space="0" w:color="auto"/>
            <w:bottom w:val="none" w:sz="0" w:space="0" w:color="auto"/>
            <w:right w:val="none" w:sz="0" w:space="0" w:color="auto"/>
          </w:divBdr>
        </w:div>
        <w:div w:id="286203281">
          <w:marLeft w:val="0"/>
          <w:marRight w:val="0"/>
          <w:marTop w:val="0"/>
          <w:marBottom w:val="0"/>
          <w:divBdr>
            <w:top w:val="none" w:sz="0" w:space="0" w:color="auto"/>
            <w:left w:val="none" w:sz="0" w:space="0" w:color="auto"/>
            <w:bottom w:val="none" w:sz="0" w:space="0" w:color="auto"/>
            <w:right w:val="none" w:sz="0" w:space="0" w:color="auto"/>
          </w:divBdr>
        </w:div>
        <w:div w:id="1410688026">
          <w:marLeft w:val="0"/>
          <w:marRight w:val="0"/>
          <w:marTop w:val="0"/>
          <w:marBottom w:val="0"/>
          <w:divBdr>
            <w:top w:val="none" w:sz="0" w:space="0" w:color="auto"/>
            <w:left w:val="none" w:sz="0" w:space="0" w:color="auto"/>
            <w:bottom w:val="none" w:sz="0" w:space="0" w:color="auto"/>
            <w:right w:val="none" w:sz="0" w:space="0" w:color="auto"/>
          </w:divBdr>
        </w:div>
        <w:div w:id="1762722345">
          <w:marLeft w:val="0"/>
          <w:marRight w:val="0"/>
          <w:marTop w:val="0"/>
          <w:marBottom w:val="0"/>
          <w:divBdr>
            <w:top w:val="none" w:sz="0" w:space="0" w:color="auto"/>
            <w:left w:val="none" w:sz="0" w:space="0" w:color="auto"/>
            <w:bottom w:val="none" w:sz="0" w:space="0" w:color="auto"/>
            <w:right w:val="none" w:sz="0" w:space="0" w:color="auto"/>
          </w:divBdr>
        </w:div>
        <w:div w:id="1946111962">
          <w:marLeft w:val="0"/>
          <w:marRight w:val="0"/>
          <w:marTop w:val="0"/>
          <w:marBottom w:val="0"/>
          <w:divBdr>
            <w:top w:val="none" w:sz="0" w:space="0" w:color="auto"/>
            <w:left w:val="none" w:sz="0" w:space="0" w:color="auto"/>
            <w:bottom w:val="none" w:sz="0" w:space="0" w:color="auto"/>
            <w:right w:val="none" w:sz="0" w:space="0" w:color="auto"/>
          </w:divBdr>
        </w:div>
        <w:div w:id="93792850">
          <w:marLeft w:val="0"/>
          <w:marRight w:val="0"/>
          <w:marTop w:val="0"/>
          <w:marBottom w:val="0"/>
          <w:divBdr>
            <w:top w:val="none" w:sz="0" w:space="0" w:color="auto"/>
            <w:left w:val="none" w:sz="0" w:space="0" w:color="auto"/>
            <w:bottom w:val="none" w:sz="0" w:space="0" w:color="auto"/>
            <w:right w:val="none" w:sz="0" w:space="0" w:color="auto"/>
          </w:divBdr>
        </w:div>
        <w:div w:id="583607397">
          <w:marLeft w:val="0"/>
          <w:marRight w:val="0"/>
          <w:marTop w:val="0"/>
          <w:marBottom w:val="0"/>
          <w:divBdr>
            <w:top w:val="none" w:sz="0" w:space="0" w:color="auto"/>
            <w:left w:val="none" w:sz="0" w:space="0" w:color="auto"/>
            <w:bottom w:val="none" w:sz="0" w:space="0" w:color="auto"/>
            <w:right w:val="none" w:sz="0" w:space="0" w:color="auto"/>
          </w:divBdr>
        </w:div>
        <w:div w:id="1346665758">
          <w:marLeft w:val="0"/>
          <w:marRight w:val="0"/>
          <w:marTop w:val="0"/>
          <w:marBottom w:val="0"/>
          <w:divBdr>
            <w:top w:val="none" w:sz="0" w:space="0" w:color="auto"/>
            <w:left w:val="none" w:sz="0" w:space="0" w:color="auto"/>
            <w:bottom w:val="none" w:sz="0" w:space="0" w:color="auto"/>
            <w:right w:val="none" w:sz="0" w:space="0" w:color="auto"/>
          </w:divBdr>
        </w:div>
        <w:div w:id="556623313">
          <w:marLeft w:val="0"/>
          <w:marRight w:val="0"/>
          <w:marTop w:val="0"/>
          <w:marBottom w:val="0"/>
          <w:divBdr>
            <w:top w:val="none" w:sz="0" w:space="0" w:color="auto"/>
            <w:left w:val="none" w:sz="0" w:space="0" w:color="auto"/>
            <w:bottom w:val="none" w:sz="0" w:space="0" w:color="auto"/>
            <w:right w:val="none" w:sz="0" w:space="0" w:color="auto"/>
          </w:divBdr>
        </w:div>
        <w:div w:id="610891639">
          <w:marLeft w:val="0"/>
          <w:marRight w:val="0"/>
          <w:marTop w:val="0"/>
          <w:marBottom w:val="0"/>
          <w:divBdr>
            <w:top w:val="none" w:sz="0" w:space="0" w:color="auto"/>
            <w:left w:val="none" w:sz="0" w:space="0" w:color="auto"/>
            <w:bottom w:val="none" w:sz="0" w:space="0" w:color="auto"/>
            <w:right w:val="none" w:sz="0" w:space="0" w:color="auto"/>
          </w:divBdr>
        </w:div>
        <w:div w:id="1029600504">
          <w:marLeft w:val="0"/>
          <w:marRight w:val="0"/>
          <w:marTop w:val="0"/>
          <w:marBottom w:val="0"/>
          <w:divBdr>
            <w:top w:val="none" w:sz="0" w:space="0" w:color="auto"/>
            <w:left w:val="none" w:sz="0" w:space="0" w:color="auto"/>
            <w:bottom w:val="none" w:sz="0" w:space="0" w:color="auto"/>
            <w:right w:val="none" w:sz="0" w:space="0" w:color="auto"/>
          </w:divBdr>
        </w:div>
        <w:div w:id="1715812739">
          <w:marLeft w:val="0"/>
          <w:marRight w:val="0"/>
          <w:marTop w:val="0"/>
          <w:marBottom w:val="0"/>
          <w:divBdr>
            <w:top w:val="none" w:sz="0" w:space="0" w:color="auto"/>
            <w:left w:val="none" w:sz="0" w:space="0" w:color="auto"/>
            <w:bottom w:val="none" w:sz="0" w:space="0" w:color="auto"/>
            <w:right w:val="none" w:sz="0" w:space="0" w:color="auto"/>
          </w:divBdr>
        </w:div>
        <w:div w:id="1899315930">
          <w:marLeft w:val="0"/>
          <w:marRight w:val="0"/>
          <w:marTop w:val="0"/>
          <w:marBottom w:val="0"/>
          <w:divBdr>
            <w:top w:val="none" w:sz="0" w:space="0" w:color="auto"/>
            <w:left w:val="none" w:sz="0" w:space="0" w:color="auto"/>
            <w:bottom w:val="none" w:sz="0" w:space="0" w:color="auto"/>
            <w:right w:val="none" w:sz="0" w:space="0" w:color="auto"/>
          </w:divBdr>
        </w:div>
        <w:div w:id="1370034406">
          <w:marLeft w:val="0"/>
          <w:marRight w:val="0"/>
          <w:marTop w:val="0"/>
          <w:marBottom w:val="0"/>
          <w:divBdr>
            <w:top w:val="none" w:sz="0" w:space="0" w:color="auto"/>
            <w:left w:val="none" w:sz="0" w:space="0" w:color="auto"/>
            <w:bottom w:val="none" w:sz="0" w:space="0" w:color="auto"/>
            <w:right w:val="none" w:sz="0" w:space="0" w:color="auto"/>
          </w:divBdr>
        </w:div>
        <w:div w:id="1313756767">
          <w:marLeft w:val="0"/>
          <w:marRight w:val="0"/>
          <w:marTop w:val="0"/>
          <w:marBottom w:val="0"/>
          <w:divBdr>
            <w:top w:val="none" w:sz="0" w:space="0" w:color="auto"/>
            <w:left w:val="none" w:sz="0" w:space="0" w:color="auto"/>
            <w:bottom w:val="none" w:sz="0" w:space="0" w:color="auto"/>
            <w:right w:val="none" w:sz="0" w:space="0" w:color="auto"/>
          </w:divBdr>
        </w:div>
        <w:div w:id="185874522">
          <w:marLeft w:val="0"/>
          <w:marRight w:val="0"/>
          <w:marTop w:val="0"/>
          <w:marBottom w:val="0"/>
          <w:divBdr>
            <w:top w:val="none" w:sz="0" w:space="0" w:color="auto"/>
            <w:left w:val="none" w:sz="0" w:space="0" w:color="auto"/>
            <w:bottom w:val="none" w:sz="0" w:space="0" w:color="auto"/>
            <w:right w:val="none" w:sz="0" w:space="0" w:color="auto"/>
          </w:divBdr>
        </w:div>
        <w:div w:id="1899168227">
          <w:marLeft w:val="0"/>
          <w:marRight w:val="0"/>
          <w:marTop w:val="0"/>
          <w:marBottom w:val="0"/>
          <w:divBdr>
            <w:top w:val="none" w:sz="0" w:space="0" w:color="auto"/>
            <w:left w:val="none" w:sz="0" w:space="0" w:color="auto"/>
            <w:bottom w:val="none" w:sz="0" w:space="0" w:color="auto"/>
            <w:right w:val="none" w:sz="0" w:space="0" w:color="auto"/>
          </w:divBdr>
        </w:div>
        <w:div w:id="1538273932">
          <w:marLeft w:val="0"/>
          <w:marRight w:val="0"/>
          <w:marTop w:val="0"/>
          <w:marBottom w:val="0"/>
          <w:divBdr>
            <w:top w:val="none" w:sz="0" w:space="0" w:color="auto"/>
            <w:left w:val="none" w:sz="0" w:space="0" w:color="auto"/>
            <w:bottom w:val="none" w:sz="0" w:space="0" w:color="auto"/>
            <w:right w:val="none" w:sz="0" w:space="0" w:color="auto"/>
          </w:divBdr>
        </w:div>
        <w:div w:id="784421838">
          <w:marLeft w:val="0"/>
          <w:marRight w:val="0"/>
          <w:marTop w:val="0"/>
          <w:marBottom w:val="0"/>
          <w:divBdr>
            <w:top w:val="none" w:sz="0" w:space="0" w:color="auto"/>
            <w:left w:val="none" w:sz="0" w:space="0" w:color="auto"/>
            <w:bottom w:val="none" w:sz="0" w:space="0" w:color="auto"/>
            <w:right w:val="none" w:sz="0" w:space="0" w:color="auto"/>
          </w:divBdr>
        </w:div>
        <w:div w:id="577905745">
          <w:marLeft w:val="0"/>
          <w:marRight w:val="0"/>
          <w:marTop w:val="0"/>
          <w:marBottom w:val="0"/>
          <w:divBdr>
            <w:top w:val="none" w:sz="0" w:space="0" w:color="auto"/>
            <w:left w:val="none" w:sz="0" w:space="0" w:color="auto"/>
            <w:bottom w:val="none" w:sz="0" w:space="0" w:color="auto"/>
            <w:right w:val="none" w:sz="0" w:space="0" w:color="auto"/>
          </w:divBdr>
        </w:div>
        <w:div w:id="999308132">
          <w:marLeft w:val="0"/>
          <w:marRight w:val="0"/>
          <w:marTop w:val="0"/>
          <w:marBottom w:val="0"/>
          <w:divBdr>
            <w:top w:val="none" w:sz="0" w:space="0" w:color="auto"/>
            <w:left w:val="none" w:sz="0" w:space="0" w:color="auto"/>
            <w:bottom w:val="none" w:sz="0" w:space="0" w:color="auto"/>
            <w:right w:val="none" w:sz="0" w:space="0" w:color="auto"/>
          </w:divBdr>
        </w:div>
        <w:div w:id="345403559">
          <w:marLeft w:val="0"/>
          <w:marRight w:val="0"/>
          <w:marTop w:val="0"/>
          <w:marBottom w:val="0"/>
          <w:divBdr>
            <w:top w:val="none" w:sz="0" w:space="0" w:color="auto"/>
            <w:left w:val="none" w:sz="0" w:space="0" w:color="auto"/>
            <w:bottom w:val="none" w:sz="0" w:space="0" w:color="auto"/>
            <w:right w:val="none" w:sz="0" w:space="0" w:color="auto"/>
          </w:divBdr>
        </w:div>
        <w:div w:id="1533884109">
          <w:marLeft w:val="0"/>
          <w:marRight w:val="0"/>
          <w:marTop w:val="0"/>
          <w:marBottom w:val="0"/>
          <w:divBdr>
            <w:top w:val="none" w:sz="0" w:space="0" w:color="auto"/>
            <w:left w:val="none" w:sz="0" w:space="0" w:color="auto"/>
            <w:bottom w:val="none" w:sz="0" w:space="0" w:color="auto"/>
            <w:right w:val="none" w:sz="0" w:space="0" w:color="auto"/>
          </w:divBdr>
        </w:div>
        <w:div w:id="1845436945">
          <w:marLeft w:val="0"/>
          <w:marRight w:val="0"/>
          <w:marTop w:val="0"/>
          <w:marBottom w:val="0"/>
          <w:divBdr>
            <w:top w:val="none" w:sz="0" w:space="0" w:color="auto"/>
            <w:left w:val="none" w:sz="0" w:space="0" w:color="auto"/>
            <w:bottom w:val="none" w:sz="0" w:space="0" w:color="auto"/>
            <w:right w:val="none" w:sz="0" w:space="0" w:color="auto"/>
          </w:divBdr>
        </w:div>
        <w:div w:id="1730493369">
          <w:marLeft w:val="0"/>
          <w:marRight w:val="0"/>
          <w:marTop w:val="0"/>
          <w:marBottom w:val="0"/>
          <w:divBdr>
            <w:top w:val="none" w:sz="0" w:space="0" w:color="auto"/>
            <w:left w:val="none" w:sz="0" w:space="0" w:color="auto"/>
            <w:bottom w:val="none" w:sz="0" w:space="0" w:color="auto"/>
            <w:right w:val="none" w:sz="0" w:space="0" w:color="auto"/>
          </w:divBdr>
        </w:div>
        <w:div w:id="1407413514">
          <w:marLeft w:val="0"/>
          <w:marRight w:val="0"/>
          <w:marTop w:val="0"/>
          <w:marBottom w:val="0"/>
          <w:divBdr>
            <w:top w:val="none" w:sz="0" w:space="0" w:color="auto"/>
            <w:left w:val="none" w:sz="0" w:space="0" w:color="auto"/>
            <w:bottom w:val="none" w:sz="0" w:space="0" w:color="auto"/>
            <w:right w:val="none" w:sz="0" w:space="0" w:color="auto"/>
          </w:divBdr>
        </w:div>
        <w:div w:id="1071464392">
          <w:marLeft w:val="0"/>
          <w:marRight w:val="0"/>
          <w:marTop w:val="0"/>
          <w:marBottom w:val="0"/>
          <w:divBdr>
            <w:top w:val="none" w:sz="0" w:space="0" w:color="auto"/>
            <w:left w:val="none" w:sz="0" w:space="0" w:color="auto"/>
            <w:bottom w:val="none" w:sz="0" w:space="0" w:color="auto"/>
            <w:right w:val="none" w:sz="0" w:space="0" w:color="auto"/>
          </w:divBdr>
        </w:div>
        <w:div w:id="2065591975">
          <w:marLeft w:val="0"/>
          <w:marRight w:val="0"/>
          <w:marTop w:val="0"/>
          <w:marBottom w:val="0"/>
          <w:divBdr>
            <w:top w:val="none" w:sz="0" w:space="0" w:color="auto"/>
            <w:left w:val="none" w:sz="0" w:space="0" w:color="auto"/>
            <w:bottom w:val="none" w:sz="0" w:space="0" w:color="auto"/>
            <w:right w:val="none" w:sz="0" w:space="0" w:color="auto"/>
          </w:divBdr>
        </w:div>
        <w:div w:id="489835231">
          <w:marLeft w:val="0"/>
          <w:marRight w:val="0"/>
          <w:marTop w:val="0"/>
          <w:marBottom w:val="0"/>
          <w:divBdr>
            <w:top w:val="none" w:sz="0" w:space="0" w:color="auto"/>
            <w:left w:val="none" w:sz="0" w:space="0" w:color="auto"/>
            <w:bottom w:val="none" w:sz="0" w:space="0" w:color="auto"/>
            <w:right w:val="none" w:sz="0" w:space="0" w:color="auto"/>
          </w:divBdr>
        </w:div>
        <w:div w:id="2028022754">
          <w:marLeft w:val="0"/>
          <w:marRight w:val="0"/>
          <w:marTop w:val="0"/>
          <w:marBottom w:val="0"/>
          <w:divBdr>
            <w:top w:val="none" w:sz="0" w:space="0" w:color="auto"/>
            <w:left w:val="none" w:sz="0" w:space="0" w:color="auto"/>
            <w:bottom w:val="none" w:sz="0" w:space="0" w:color="auto"/>
            <w:right w:val="none" w:sz="0" w:space="0" w:color="auto"/>
          </w:divBdr>
        </w:div>
        <w:div w:id="340472173">
          <w:marLeft w:val="0"/>
          <w:marRight w:val="0"/>
          <w:marTop w:val="0"/>
          <w:marBottom w:val="0"/>
          <w:divBdr>
            <w:top w:val="none" w:sz="0" w:space="0" w:color="auto"/>
            <w:left w:val="none" w:sz="0" w:space="0" w:color="auto"/>
            <w:bottom w:val="none" w:sz="0" w:space="0" w:color="auto"/>
            <w:right w:val="none" w:sz="0" w:space="0" w:color="auto"/>
          </w:divBdr>
        </w:div>
        <w:div w:id="1160121725">
          <w:marLeft w:val="0"/>
          <w:marRight w:val="0"/>
          <w:marTop w:val="0"/>
          <w:marBottom w:val="0"/>
          <w:divBdr>
            <w:top w:val="none" w:sz="0" w:space="0" w:color="auto"/>
            <w:left w:val="none" w:sz="0" w:space="0" w:color="auto"/>
            <w:bottom w:val="none" w:sz="0" w:space="0" w:color="auto"/>
            <w:right w:val="none" w:sz="0" w:space="0" w:color="auto"/>
          </w:divBdr>
        </w:div>
        <w:div w:id="2122913620">
          <w:marLeft w:val="0"/>
          <w:marRight w:val="0"/>
          <w:marTop w:val="0"/>
          <w:marBottom w:val="0"/>
          <w:divBdr>
            <w:top w:val="none" w:sz="0" w:space="0" w:color="auto"/>
            <w:left w:val="none" w:sz="0" w:space="0" w:color="auto"/>
            <w:bottom w:val="none" w:sz="0" w:space="0" w:color="auto"/>
            <w:right w:val="none" w:sz="0" w:space="0" w:color="auto"/>
          </w:divBdr>
        </w:div>
        <w:div w:id="216086857">
          <w:marLeft w:val="0"/>
          <w:marRight w:val="0"/>
          <w:marTop w:val="0"/>
          <w:marBottom w:val="0"/>
          <w:divBdr>
            <w:top w:val="none" w:sz="0" w:space="0" w:color="auto"/>
            <w:left w:val="none" w:sz="0" w:space="0" w:color="auto"/>
            <w:bottom w:val="none" w:sz="0" w:space="0" w:color="auto"/>
            <w:right w:val="none" w:sz="0" w:space="0" w:color="auto"/>
          </w:divBdr>
        </w:div>
        <w:div w:id="800805018">
          <w:marLeft w:val="0"/>
          <w:marRight w:val="0"/>
          <w:marTop w:val="0"/>
          <w:marBottom w:val="0"/>
          <w:divBdr>
            <w:top w:val="none" w:sz="0" w:space="0" w:color="auto"/>
            <w:left w:val="none" w:sz="0" w:space="0" w:color="auto"/>
            <w:bottom w:val="none" w:sz="0" w:space="0" w:color="auto"/>
            <w:right w:val="none" w:sz="0" w:space="0" w:color="auto"/>
          </w:divBdr>
        </w:div>
        <w:div w:id="1276405390">
          <w:marLeft w:val="0"/>
          <w:marRight w:val="0"/>
          <w:marTop w:val="0"/>
          <w:marBottom w:val="0"/>
          <w:divBdr>
            <w:top w:val="none" w:sz="0" w:space="0" w:color="auto"/>
            <w:left w:val="none" w:sz="0" w:space="0" w:color="auto"/>
            <w:bottom w:val="none" w:sz="0" w:space="0" w:color="auto"/>
            <w:right w:val="none" w:sz="0" w:space="0" w:color="auto"/>
          </w:divBdr>
        </w:div>
        <w:div w:id="1943880827">
          <w:marLeft w:val="0"/>
          <w:marRight w:val="0"/>
          <w:marTop w:val="0"/>
          <w:marBottom w:val="0"/>
          <w:divBdr>
            <w:top w:val="none" w:sz="0" w:space="0" w:color="auto"/>
            <w:left w:val="none" w:sz="0" w:space="0" w:color="auto"/>
            <w:bottom w:val="none" w:sz="0" w:space="0" w:color="auto"/>
            <w:right w:val="none" w:sz="0" w:space="0" w:color="auto"/>
          </w:divBdr>
        </w:div>
        <w:div w:id="794326742">
          <w:marLeft w:val="0"/>
          <w:marRight w:val="0"/>
          <w:marTop w:val="0"/>
          <w:marBottom w:val="0"/>
          <w:divBdr>
            <w:top w:val="none" w:sz="0" w:space="0" w:color="auto"/>
            <w:left w:val="none" w:sz="0" w:space="0" w:color="auto"/>
            <w:bottom w:val="none" w:sz="0" w:space="0" w:color="auto"/>
            <w:right w:val="none" w:sz="0" w:space="0" w:color="auto"/>
          </w:divBdr>
        </w:div>
        <w:div w:id="543443775">
          <w:marLeft w:val="0"/>
          <w:marRight w:val="0"/>
          <w:marTop w:val="0"/>
          <w:marBottom w:val="0"/>
          <w:divBdr>
            <w:top w:val="none" w:sz="0" w:space="0" w:color="auto"/>
            <w:left w:val="none" w:sz="0" w:space="0" w:color="auto"/>
            <w:bottom w:val="none" w:sz="0" w:space="0" w:color="auto"/>
            <w:right w:val="none" w:sz="0" w:space="0" w:color="auto"/>
          </w:divBdr>
        </w:div>
        <w:div w:id="1219395231">
          <w:marLeft w:val="0"/>
          <w:marRight w:val="0"/>
          <w:marTop w:val="0"/>
          <w:marBottom w:val="0"/>
          <w:divBdr>
            <w:top w:val="none" w:sz="0" w:space="0" w:color="auto"/>
            <w:left w:val="none" w:sz="0" w:space="0" w:color="auto"/>
            <w:bottom w:val="none" w:sz="0" w:space="0" w:color="auto"/>
            <w:right w:val="none" w:sz="0" w:space="0" w:color="auto"/>
          </w:divBdr>
        </w:div>
        <w:div w:id="1399128484">
          <w:marLeft w:val="0"/>
          <w:marRight w:val="0"/>
          <w:marTop w:val="0"/>
          <w:marBottom w:val="0"/>
          <w:divBdr>
            <w:top w:val="none" w:sz="0" w:space="0" w:color="auto"/>
            <w:left w:val="none" w:sz="0" w:space="0" w:color="auto"/>
            <w:bottom w:val="none" w:sz="0" w:space="0" w:color="auto"/>
            <w:right w:val="none" w:sz="0" w:space="0" w:color="auto"/>
          </w:divBdr>
        </w:div>
        <w:div w:id="2098594809">
          <w:marLeft w:val="0"/>
          <w:marRight w:val="0"/>
          <w:marTop w:val="0"/>
          <w:marBottom w:val="0"/>
          <w:divBdr>
            <w:top w:val="none" w:sz="0" w:space="0" w:color="auto"/>
            <w:left w:val="none" w:sz="0" w:space="0" w:color="auto"/>
            <w:bottom w:val="none" w:sz="0" w:space="0" w:color="auto"/>
            <w:right w:val="none" w:sz="0" w:space="0" w:color="auto"/>
          </w:divBdr>
        </w:div>
        <w:div w:id="2049257037">
          <w:marLeft w:val="0"/>
          <w:marRight w:val="0"/>
          <w:marTop w:val="0"/>
          <w:marBottom w:val="0"/>
          <w:divBdr>
            <w:top w:val="none" w:sz="0" w:space="0" w:color="auto"/>
            <w:left w:val="none" w:sz="0" w:space="0" w:color="auto"/>
            <w:bottom w:val="none" w:sz="0" w:space="0" w:color="auto"/>
            <w:right w:val="none" w:sz="0" w:space="0" w:color="auto"/>
          </w:divBdr>
        </w:div>
        <w:div w:id="1236167229">
          <w:marLeft w:val="0"/>
          <w:marRight w:val="0"/>
          <w:marTop w:val="0"/>
          <w:marBottom w:val="0"/>
          <w:divBdr>
            <w:top w:val="none" w:sz="0" w:space="0" w:color="auto"/>
            <w:left w:val="none" w:sz="0" w:space="0" w:color="auto"/>
            <w:bottom w:val="none" w:sz="0" w:space="0" w:color="auto"/>
            <w:right w:val="none" w:sz="0" w:space="0" w:color="auto"/>
          </w:divBdr>
        </w:div>
        <w:div w:id="1131749401">
          <w:marLeft w:val="0"/>
          <w:marRight w:val="0"/>
          <w:marTop w:val="0"/>
          <w:marBottom w:val="0"/>
          <w:divBdr>
            <w:top w:val="none" w:sz="0" w:space="0" w:color="auto"/>
            <w:left w:val="none" w:sz="0" w:space="0" w:color="auto"/>
            <w:bottom w:val="none" w:sz="0" w:space="0" w:color="auto"/>
            <w:right w:val="none" w:sz="0" w:space="0" w:color="auto"/>
          </w:divBdr>
        </w:div>
        <w:div w:id="1872957875">
          <w:marLeft w:val="0"/>
          <w:marRight w:val="0"/>
          <w:marTop w:val="0"/>
          <w:marBottom w:val="0"/>
          <w:divBdr>
            <w:top w:val="none" w:sz="0" w:space="0" w:color="auto"/>
            <w:left w:val="none" w:sz="0" w:space="0" w:color="auto"/>
            <w:bottom w:val="none" w:sz="0" w:space="0" w:color="auto"/>
            <w:right w:val="none" w:sz="0" w:space="0" w:color="auto"/>
          </w:divBdr>
        </w:div>
        <w:div w:id="398480507">
          <w:marLeft w:val="0"/>
          <w:marRight w:val="0"/>
          <w:marTop w:val="0"/>
          <w:marBottom w:val="0"/>
          <w:divBdr>
            <w:top w:val="none" w:sz="0" w:space="0" w:color="auto"/>
            <w:left w:val="none" w:sz="0" w:space="0" w:color="auto"/>
            <w:bottom w:val="none" w:sz="0" w:space="0" w:color="auto"/>
            <w:right w:val="none" w:sz="0" w:space="0" w:color="auto"/>
          </w:divBdr>
        </w:div>
        <w:div w:id="584654414">
          <w:marLeft w:val="0"/>
          <w:marRight w:val="0"/>
          <w:marTop w:val="0"/>
          <w:marBottom w:val="0"/>
          <w:divBdr>
            <w:top w:val="none" w:sz="0" w:space="0" w:color="auto"/>
            <w:left w:val="none" w:sz="0" w:space="0" w:color="auto"/>
            <w:bottom w:val="none" w:sz="0" w:space="0" w:color="auto"/>
            <w:right w:val="none" w:sz="0" w:space="0" w:color="auto"/>
          </w:divBdr>
        </w:div>
        <w:div w:id="969822851">
          <w:marLeft w:val="0"/>
          <w:marRight w:val="0"/>
          <w:marTop w:val="0"/>
          <w:marBottom w:val="0"/>
          <w:divBdr>
            <w:top w:val="none" w:sz="0" w:space="0" w:color="auto"/>
            <w:left w:val="none" w:sz="0" w:space="0" w:color="auto"/>
            <w:bottom w:val="none" w:sz="0" w:space="0" w:color="auto"/>
            <w:right w:val="none" w:sz="0" w:space="0" w:color="auto"/>
          </w:divBdr>
        </w:div>
        <w:div w:id="426847021">
          <w:marLeft w:val="0"/>
          <w:marRight w:val="0"/>
          <w:marTop w:val="0"/>
          <w:marBottom w:val="0"/>
          <w:divBdr>
            <w:top w:val="none" w:sz="0" w:space="0" w:color="auto"/>
            <w:left w:val="none" w:sz="0" w:space="0" w:color="auto"/>
            <w:bottom w:val="none" w:sz="0" w:space="0" w:color="auto"/>
            <w:right w:val="none" w:sz="0" w:space="0" w:color="auto"/>
          </w:divBdr>
        </w:div>
        <w:div w:id="1765152203">
          <w:marLeft w:val="0"/>
          <w:marRight w:val="0"/>
          <w:marTop w:val="0"/>
          <w:marBottom w:val="0"/>
          <w:divBdr>
            <w:top w:val="none" w:sz="0" w:space="0" w:color="auto"/>
            <w:left w:val="none" w:sz="0" w:space="0" w:color="auto"/>
            <w:bottom w:val="none" w:sz="0" w:space="0" w:color="auto"/>
            <w:right w:val="none" w:sz="0" w:space="0" w:color="auto"/>
          </w:divBdr>
        </w:div>
        <w:div w:id="659694634">
          <w:marLeft w:val="0"/>
          <w:marRight w:val="0"/>
          <w:marTop w:val="0"/>
          <w:marBottom w:val="0"/>
          <w:divBdr>
            <w:top w:val="none" w:sz="0" w:space="0" w:color="auto"/>
            <w:left w:val="none" w:sz="0" w:space="0" w:color="auto"/>
            <w:bottom w:val="none" w:sz="0" w:space="0" w:color="auto"/>
            <w:right w:val="none" w:sz="0" w:space="0" w:color="auto"/>
          </w:divBdr>
        </w:div>
        <w:div w:id="1743017424">
          <w:marLeft w:val="0"/>
          <w:marRight w:val="0"/>
          <w:marTop w:val="0"/>
          <w:marBottom w:val="0"/>
          <w:divBdr>
            <w:top w:val="none" w:sz="0" w:space="0" w:color="auto"/>
            <w:left w:val="none" w:sz="0" w:space="0" w:color="auto"/>
            <w:bottom w:val="none" w:sz="0" w:space="0" w:color="auto"/>
            <w:right w:val="none" w:sz="0" w:space="0" w:color="auto"/>
          </w:divBdr>
        </w:div>
        <w:div w:id="676886088">
          <w:marLeft w:val="0"/>
          <w:marRight w:val="0"/>
          <w:marTop w:val="0"/>
          <w:marBottom w:val="0"/>
          <w:divBdr>
            <w:top w:val="none" w:sz="0" w:space="0" w:color="auto"/>
            <w:left w:val="none" w:sz="0" w:space="0" w:color="auto"/>
            <w:bottom w:val="none" w:sz="0" w:space="0" w:color="auto"/>
            <w:right w:val="none" w:sz="0" w:space="0" w:color="auto"/>
          </w:divBdr>
        </w:div>
        <w:div w:id="1137339701">
          <w:marLeft w:val="0"/>
          <w:marRight w:val="0"/>
          <w:marTop w:val="0"/>
          <w:marBottom w:val="0"/>
          <w:divBdr>
            <w:top w:val="none" w:sz="0" w:space="0" w:color="auto"/>
            <w:left w:val="none" w:sz="0" w:space="0" w:color="auto"/>
            <w:bottom w:val="none" w:sz="0" w:space="0" w:color="auto"/>
            <w:right w:val="none" w:sz="0" w:space="0" w:color="auto"/>
          </w:divBdr>
        </w:div>
        <w:div w:id="960839822">
          <w:marLeft w:val="0"/>
          <w:marRight w:val="0"/>
          <w:marTop w:val="0"/>
          <w:marBottom w:val="0"/>
          <w:divBdr>
            <w:top w:val="none" w:sz="0" w:space="0" w:color="auto"/>
            <w:left w:val="none" w:sz="0" w:space="0" w:color="auto"/>
            <w:bottom w:val="none" w:sz="0" w:space="0" w:color="auto"/>
            <w:right w:val="none" w:sz="0" w:space="0" w:color="auto"/>
          </w:divBdr>
        </w:div>
        <w:div w:id="279915980">
          <w:marLeft w:val="0"/>
          <w:marRight w:val="0"/>
          <w:marTop w:val="0"/>
          <w:marBottom w:val="0"/>
          <w:divBdr>
            <w:top w:val="none" w:sz="0" w:space="0" w:color="auto"/>
            <w:left w:val="none" w:sz="0" w:space="0" w:color="auto"/>
            <w:bottom w:val="none" w:sz="0" w:space="0" w:color="auto"/>
            <w:right w:val="none" w:sz="0" w:space="0" w:color="auto"/>
          </w:divBdr>
        </w:div>
        <w:div w:id="103154571">
          <w:marLeft w:val="0"/>
          <w:marRight w:val="0"/>
          <w:marTop w:val="0"/>
          <w:marBottom w:val="0"/>
          <w:divBdr>
            <w:top w:val="none" w:sz="0" w:space="0" w:color="auto"/>
            <w:left w:val="none" w:sz="0" w:space="0" w:color="auto"/>
            <w:bottom w:val="none" w:sz="0" w:space="0" w:color="auto"/>
            <w:right w:val="none" w:sz="0" w:space="0" w:color="auto"/>
          </w:divBdr>
        </w:div>
        <w:div w:id="1790736721">
          <w:marLeft w:val="0"/>
          <w:marRight w:val="0"/>
          <w:marTop w:val="0"/>
          <w:marBottom w:val="0"/>
          <w:divBdr>
            <w:top w:val="none" w:sz="0" w:space="0" w:color="auto"/>
            <w:left w:val="none" w:sz="0" w:space="0" w:color="auto"/>
            <w:bottom w:val="none" w:sz="0" w:space="0" w:color="auto"/>
            <w:right w:val="none" w:sz="0" w:space="0" w:color="auto"/>
          </w:divBdr>
        </w:div>
        <w:div w:id="970670680">
          <w:marLeft w:val="0"/>
          <w:marRight w:val="0"/>
          <w:marTop w:val="0"/>
          <w:marBottom w:val="0"/>
          <w:divBdr>
            <w:top w:val="none" w:sz="0" w:space="0" w:color="auto"/>
            <w:left w:val="none" w:sz="0" w:space="0" w:color="auto"/>
            <w:bottom w:val="none" w:sz="0" w:space="0" w:color="auto"/>
            <w:right w:val="none" w:sz="0" w:space="0" w:color="auto"/>
          </w:divBdr>
        </w:div>
        <w:div w:id="1135222514">
          <w:marLeft w:val="0"/>
          <w:marRight w:val="0"/>
          <w:marTop w:val="0"/>
          <w:marBottom w:val="0"/>
          <w:divBdr>
            <w:top w:val="none" w:sz="0" w:space="0" w:color="auto"/>
            <w:left w:val="none" w:sz="0" w:space="0" w:color="auto"/>
            <w:bottom w:val="none" w:sz="0" w:space="0" w:color="auto"/>
            <w:right w:val="none" w:sz="0" w:space="0" w:color="auto"/>
          </w:divBdr>
        </w:div>
        <w:div w:id="743572975">
          <w:marLeft w:val="0"/>
          <w:marRight w:val="0"/>
          <w:marTop w:val="0"/>
          <w:marBottom w:val="0"/>
          <w:divBdr>
            <w:top w:val="none" w:sz="0" w:space="0" w:color="auto"/>
            <w:left w:val="none" w:sz="0" w:space="0" w:color="auto"/>
            <w:bottom w:val="none" w:sz="0" w:space="0" w:color="auto"/>
            <w:right w:val="none" w:sz="0" w:space="0" w:color="auto"/>
          </w:divBdr>
        </w:div>
        <w:div w:id="457190017">
          <w:marLeft w:val="0"/>
          <w:marRight w:val="0"/>
          <w:marTop w:val="0"/>
          <w:marBottom w:val="0"/>
          <w:divBdr>
            <w:top w:val="none" w:sz="0" w:space="0" w:color="auto"/>
            <w:left w:val="none" w:sz="0" w:space="0" w:color="auto"/>
            <w:bottom w:val="none" w:sz="0" w:space="0" w:color="auto"/>
            <w:right w:val="none" w:sz="0" w:space="0" w:color="auto"/>
          </w:divBdr>
        </w:div>
        <w:div w:id="677660021">
          <w:marLeft w:val="0"/>
          <w:marRight w:val="0"/>
          <w:marTop w:val="0"/>
          <w:marBottom w:val="0"/>
          <w:divBdr>
            <w:top w:val="none" w:sz="0" w:space="0" w:color="auto"/>
            <w:left w:val="none" w:sz="0" w:space="0" w:color="auto"/>
            <w:bottom w:val="none" w:sz="0" w:space="0" w:color="auto"/>
            <w:right w:val="none" w:sz="0" w:space="0" w:color="auto"/>
          </w:divBdr>
        </w:div>
        <w:div w:id="1043403474">
          <w:marLeft w:val="0"/>
          <w:marRight w:val="0"/>
          <w:marTop w:val="0"/>
          <w:marBottom w:val="0"/>
          <w:divBdr>
            <w:top w:val="none" w:sz="0" w:space="0" w:color="auto"/>
            <w:left w:val="none" w:sz="0" w:space="0" w:color="auto"/>
            <w:bottom w:val="none" w:sz="0" w:space="0" w:color="auto"/>
            <w:right w:val="none" w:sz="0" w:space="0" w:color="auto"/>
          </w:divBdr>
        </w:div>
        <w:div w:id="195655348">
          <w:marLeft w:val="0"/>
          <w:marRight w:val="0"/>
          <w:marTop w:val="0"/>
          <w:marBottom w:val="0"/>
          <w:divBdr>
            <w:top w:val="none" w:sz="0" w:space="0" w:color="auto"/>
            <w:left w:val="none" w:sz="0" w:space="0" w:color="auto"/>
            <w:bottom w:val="none" w:sz="0" w:space="0" w:color="auto"/>
            <w:right w:val="none" w:sz="0" w:space="0" w:color="auto"/>
          </w:divBdr>
        </w:div>
        <w:div w:id="368529240">
          <w:marLeft w:val="0"/>
          <w:marRight w:val="0"/>
          <w:marTop w:val="0"/>
          <w:marBottom w:val="0"/>
          <w:divBdr>
            <w:top w:val="none" w:sz="0" w:space="0" w:color="auto"/>
            <w:left w:val="none" w:sz="0" w:space="0" w:color="auto"/>
            <w:bottom w:val="none" w:sz="0" w:space="0" w:color="auto"/>
            <w:right w:val="none" w:sz="0" w:space="0" w:color="auto"/>
          </w:divBdr>
        </w:div>
        <w:div w:id="183591162">
          <w:marLeft w:val="0"/>
          <w:marRight w:val="0"/>
          <w:marTop w:val="0"/>
          <w:marBottom w:val="0"/>
          <w:divBdr>
            <w:top w:val="none" w:sz="0" w:space="0" w:color="auto"/>
            <w:left w:val="none" w:sz="0" w:space="0" w:color="auto"/>
            <w:bottom w:val="none" w:sz="0" w:space="0" w:color="auto"/>
            <w:right w:val="none" w:sz="0" w:space="0" w:color="auto"/>
          </w:divBdr>
        </w:div>
        <w:div w:id="1819375438">
          <w:marLeft w:val="0"/>
          <w:marRight w:val="0"/>
          <w:marTop w:val="0"/>
          <w:marBottom w:val="0"/>
          <w:divBdr>
            <w:top w:val="none" w:sz="0" w:space="0" w:color="auto"/>
            <w:left w:val="none" w:sz="0" w:space="0" w:color="auto"/>
            <w:bottom w:val="none" w:sz="0" w:space="0" w:color="auto"/>
            <w:right w:val="none" w:sz="0" w:space="0" w:color="auto"/>
          </w:divBdr>
        </w:div>
        <w:div w:id="369494449">
          <w:marLeft w:val="0"/>
          <w:marRight w:val="0"/>
          <w:marTop w:val="0"/>
          <w:marBottom w:val="0"/>
          <w:divBdr>
            <w:top w:val="none" w:sz="0" w:space="0" w:color="auto"/>
            <w:left w:val="none" w:sz="0" w:space="0" w:color="auto"/>
            <w:bottom w:val="none" w:sz="0" w:space="0" w:color="auto"/>
            <w:right w:val="none" w:sz="0" w:space="0" w:color="auto"/>
          </w:divBdr>
        </w:div>
        <w:div w:id="1384599948">
          <w:marLeft w:val="0"/>
          <w:marRight w:val="0"/>
          <w:marTop w:val="0"/>
          <w:marBottom w:val="0"/>
          <w:divBdr>
            <w:top w:val="none" w:sz="0" w:space="0" w:color="auto"/>
            <w:left w:val="none" w:sz="0" w:space="0" w:color="auto"/>
            <w:bottom w:val="none" w:sz="0" w:space="0" w:color="auto"/>
            <w:right w:val="none" w:sz="0" w:space="0" w:color="auto"/>
          </w:divBdr>
        </w:div>
        <w:div w:id="331415939">
          <w:marLeft w:val="0"/>
          <w:marRight w:val="0"/>
          <w:marTop w:val="0"/>
          <w:marBottom w:val="0"/>
          <w:divBdr>
            <w:top w:val="none" w:sz="0" w:space="0" w:color="auto"/>
            <w:left w:val="none" w:sz="0" w:space="0" w:color="auto"/>
            <w:bottom w:val="none" w:sz="0" w:space="0" w:color="auto"/>
            <w:right w:val="none" w:sz="0" w:space="0" w:color="auto"/>
          </w:divBdr>
        </w:div>
        <w:div w:id="189227143">
          <w:marLeft w:val="0"/>
          <w:marRight w:val="0"/>
          <w:marTop w:val="0"/>
          <w:marBottom w:val="0"/>
          <w:divBdr>
            <w:top w:val="none" w:sz="0" w:space="0" w:color="auto"/>
            <w:left w:val="none" w:sz="0" w:space="0" w:color="auto"/>
            <w:bottom w:val="none" w:sz="0" w:space="0" w:color="auto"/>
            <w:right w:val="none" w:sz="0" w:space="0" w:color="auto"/>
          </w:divBdr>
        </w:div>
        <w:div w:id="1333676252">
          <w:marLeft w:val="0"/>
          <w:marRight w:val="0"/>
          <w:marTop w:val="0"/>
          <w:marBottom w:val="0"/>
          <w:divBdr>
            <w:top w:val="none" w:sz="0" w:space="0" w:color="auto"/>
            <w:left w:val="none" w:sz="0" w:space="0" w:color="auto"/>
            <w:bottom w:val="none" w:sz="0" w:space="0" w:color="auto"/>
            <w:right w:val="none" w:sz="0" w:space="0" w:color="auto"/>
          </w:divBdr>
        </w:div>
        <w:div w:id="1151750610">
          <w:marLeft w:val="0"/>
          <w:marRight w:val="0"/>
          <w:marTop w:val="0"/>
          <w:marBottom w:val="0"/>
          <w:divBdr>
            <w:top w:val="none" w:sz="0" w:space="0" w:color="auto"/>
            <w:left w:val="none" w:sz="0" w:space="0" w:color="auto"/>
            <w:bottom w:val="none" w:sz="0" w:space="0" w:color="auto"/>
            <w:right w:val="none" w:sz="0" w:space="0" w:color="auto"/>
          </w:divBdr>
        </w:div>
        <w:div w:id="341514829">
          <w:marLeft w:val="0"/>
          <w:marRight w:val="0"/>
          <w:marTop w:val="0"/>
          <w:marBottom w:val="0"/>
          <w:divBdr>
            <w:top w:val="none" w:sz="0" w:space="0" w:color="auto"/>
            <w:left w:val="none" w:sz="0" w:space="0" w:color="auto"/>
            <w:bottom w:val="none" w:sz="0" w:space="0" w:color="auto"/>
            <w:right w:val="none" w:sz="0" w:space="0" w:color="auto"/>
          </w:divBdr>
        </w:div>
        <w:div w:id="402025136">
          <w:marLeft w:val="0"/>
          <w:marRight w:val="0"/>
          <w:marTop w:val="0"/>
          <w:marBottom w:val="0"/>
          <w:divBdr>
            <w:top w:val="none" w:sz="0" w:space="0" w:color="auto"/>
            <w:left w:val="none" w:sz="0" w:space="0" w:color="auto"/>
            <w:bottom w:val="none" w:sz="0" w:space="0" w:color="auto"/>
            <w:right w:val="none" w:sz="0" w:space="0" w:color="auto"/>
          </w:divBdr>
        </w:div>
        <w:div w:id="320816031">
          <w:marLeft w:val="0"/>
          <w:marRight w:val="0"/>
          <w:marTop w:val="0"/>
          <w:marBottom w:val="0"/>
          <w:divBdr>
            <w:top w:val="none" w:sz="0" w:space="0" w:color="auto"/>
            <w:left w:val="none" w:sz="0" w:space="0" w:color="auto"/>
            <w:bottom w:val="none" w:sz="0" w:space="0" w:color="auto"/>
            <w:right w:val="none" w:sz="0" w:space="0" w:color="auto"/>
          </w:divBdr>
        </w:div>
        <w:div w:id="1074550219">
          <w:marLeft w:val="0"/>
          <w:marRight w:val="0"/>
          <w:marTop w:val="0"/>
          <w:marBottom w:val="0"/>
          <w:divBdr>
            <w:top w:val="none" w:sz="0" w:space="0" w:color="auto"/>
            <w:left w:val="none" w:sz="0" w:space="0" w:color="auto"/>
            <w:bottom w:val="none" w:sz="0" w:space="0" w:color="auto"/>
            <w:right w:val="none" w:sz="0" w:space="0" w:color="auto"/>
          </w:divBdr>
        </w:div>
        <w:div w:id="1641760714">
          <w:marLeft w:val="0"/>
          <w:marRight w:val="0"/>
          <w:marTop w:val="0"/>
          <w:marBottom w:val="0"/>
          <w:divBdr>
            <w:top w:val="none" w:sz="0" w:space="0" w:color="auto"/>
            <w:left w:val="none" w:sz="0" w:space="0" w:color="auto"/>
            <w:bottom w:val="none" w:sz="0" w:space="0" w:color="auto"/>
            <w:right w:val="none" w:sz="0" w:space="0" w:color="auto"/>
          </w:divBdr>
        </w:div>
        <w:div w:id="724793794">
          <w:marLeft w:val="0"/>
          <w:marRight w:val="0"/>
          <w:marTop w:val="0"/>
          <w:marBottom w:val="0"/>
          <w:divBdr>
            <w:top w:val="none" w:sz="0" w:space="0" w:color="auto"/>
            <w:left w:val="none" w:sz="0" w:space="0" w:color="auto"/>
            <w:bottom w:val="none" w:sz="0" w:space="0" w:color="auto"/>
            <w:right w:val="none" w:sz="0" w:space="0" w:color="auto"/>
          </w:divBdr>
        </w:div>
        <w:div w:id="707799067">
          <w:marLeft w:val="0"/>
          <w:marRight w:val="0"/>
          <w:marTop w:val="0"/>
          <w:marBottom w:val="0"/>
          <w:divBdr>
            <w:top w:val="none" w:sz="0" w:space="0" w:color="auto"/>
            <w:left w:val="none" w:sz="0" w:space="0" w:color="auto"/>
            <w:bottom w:val="none" w:sz="0" w:space="0" w:color="auto"/>
            <w:right w:val="none" w:sz="0" w:space="0" w:color="auto"/>
          </w:divBdr>
        </w:div>
        <w:div w:id="647050087">
          <w:marLeft w:val="0"/>
          <w:marRight w:val="0"/>
          <w:marTop w:val="0"/>
          <w:marBottom w:val="0"/>
          <w:divBdr>
            <w:top w:val="none" w:sz="0" w:space="0" w:color="auto"/>
            <w:left w:val="none" w:sz="0" w:space="0" w:color="auto"/>
            <w:bottom w:val="none" w:sz="0" w:space="0" w:color="auto"/>
            <w:right w:val="none" w:sz="0" w:space="0" w:color="auto"/>
          </w:divBdr>
        </w:div>
        <w:div w:id="499393897">
          <w:marLeft w:val="0"/>
          <w:marRight w:val="0"/>
          <w:marTop w:val="0"/>
          <w:marBottom w:val="0"/>
          <w:divBdr>
            <w:top w:val="none" w:sz="0" w:space="0" w:color="auto"/>
            <w:left w:val="none" w:sz="0" w:space="0" w:color="auto"/>
            <w:bottom w:val="none" w:sz="0" w:space="0" w:color="auto"/>
            <w:right w:val="none" w:sz="0" w:space="0" w:color="auto"/>
          </w:divBdr>
        </w:div>
        <w:div w:id="900948621">
          <w:marLeft w:val="0"/>
          <w:marRight w:val="0"/>
          <w:marTop w:val="0"/>
          <w:marBottom w:val="0"/>
          <w:divBdr>
            <w:top w:val="none" w:sz="0" w:space="0" w:color="auto"/>
            <w:left w:val="none" w:sz="0" w:space="0" w:color="auto"/>
            <w:bottom w:val="none" w:sz="0" w:space="0" w:color="auto"/>
            <w:right w:val="none" w:sz="0" w:space="0" w:color="auto"/>
          </w:divBdr>
        </w:div>
        <w:div w:id="1775512849">
          <w:marLeft w:val="0"/>
          <w:marRight w:val="0"/>
          <w:marTop w:val="0"/>
          <w:marBottom w:val="0"/>
          <w:divBdr>
            <w:top w:val="none" w:sz="0" w:space="0" w:color="auto"/>
            <w:left w:val="none" w:sz="0" w:space="0" w:color="auto"/>
            <w:bottom w:val="none" w:sz="0" w:space="0" w:color="auto"/>
            <w:right w:val="none" w:sz="0" w:space="0" w:color="auto"/>
          </w:divBdr>
        </w:div>
        <w:div w:id="2058385886">
          <w:marLeft w:val="0"/>
          <w:marRight w:val="0"/>
          <w:marTop w:val="0"/>
          <w:marBottom w:val="0"/>
          <w:divBdr>
            <w:top w:val="none" w:sz="0" w:space="0" w:color="auto"/>
            <w:left w:val="none" w:sz="0" w:space="0" w:color="auto"/>
            <w:bottom w:val="none" w:sz="0" w:space="0" w:color="auto"/>
            <w:right w:val="none" w:sz="0" w:space="0" w:color="auto"/>
          </w:divBdr>
        </w:div>
        <w:div w:id="1536850707">
          <w:marLeft w:val="0"/>
          <w:marRight w:val="0"/>
          <w:marTop w:val="0"/>
          <w:marBottom w:val="0"/>
          <w:divBdr>
            <w:top w:val="none" w:sz="0" w:space="0" w:color="auto"/>
            <w:left w:val="none" w:sz="0" w:space="0" w:color="auto"/>
            <w:bottom w:val="none" w:sz="0" w:space="0" w:color="auto"/>
            <w:right w:val="none" w:sz="0" w:space="0" w:color="auto"/>
          </w:divBdr>
        </w:div>
        <w:div w:id="1089306576">
          <w:marLeft w:val="0"/>
          <w:marRight w:val="0"/>
          <w:marTop w:val="0"/>
          <w:marBottom w:val="0"/>
          <w:divBdr>
            <w:top w:val="none" w:sz="0" w:space="0" w:color="auto"/>
            <w:left w:val="none" w:sz="0" w:space="0" w:color="auto"/>
            <w:bottom w:val="none" w:sz="0" w:space="0" w:color="auto"/>
            <w:right w:val="none" w:sz="0" w:space="0" w:color="auto"/>
          </w:divBdr>
        </w:div>
        <w:div w:id="2065441948">
          <w:marLeft w:val="0"/>
          <w:marRight w:val="0"/>
          <w:marTop w:val="0"/>
          <w:marBottom w:val="0"/>
          <w:divBdr>
            <w:top w:val="none" w:sz="0" w:space="0" w:color="auto"/>
            <w:left w:val="none" w:sz="0" w:space="0" w:color="auto"/>
            <w:bottom w:val="none" w:sz="0" w:space="0" w:color="auto"/>
            <w:right w:val="none" w:sz="0" w:space="0" w:color="auto"/>
          </w:divBdr>
        </w:div>
        <w:div w:id="63262226">
          <w:marLeft w:val="0"/>
          <w:marRight w:val="0"/>
          <w:marTop w:val="0"/>
          <w:marBottom w:val="0"/>
          <w:divBdr>
            <w:top w:val="none" w:sz="0" w:space="0" w:color="auto"/>
            <w:left w:val="none" w:sz="0" w:space="0" w:color="auto"/>
            <w:bottom w:val="none" w:sz="0" w:space="0" w:color="auto"/>
            <w:right w:val="none" w:sz="0" w:space="0" w:color="auto"/>
          </w:divBdr>
        </w:div>
        <w:div w:id="692537524">
          <w:marLeft w:val="0"/>
          <w:marRight w:val="0"/>
          <w:marTop w:val="0"/>
          <w:marBottom w:val="0"/>
          <w:divBdr>
            <w:top w:val="none" w:sz="0" w:space="0" w:color="auto"/>
            <w:left w:val="none" w:sz="0" w:space="0" w:color="auto"/>
            <w:bottom w:val="none" w:sz="0" w:space="0" w:color="auto"/>
            <w:right w:val="none" w:sz="0" w:space="0" w:color="auto"/>
          </w:divBdr>
        </w:div>
        <w:div w:id="792214590">
          <w:marLeft w:val="0"/>
          <w:marRight w:val="0"/>
          <w:marTop w:val="0"/>
          <w:marBottom w:val="0"/>
          <w:divBdr>
            <w:top w:val="none" w:sz="0" w:space="0" w:color="auto"/>
            <w:left w:val="none" w:sz="0" w:space="0" w:color="auto"/>
            <w:bottom w:val="none" w:sz="0" w:space="0" w:color="auto"/>
            <w:right w:val="none" w:sz="0" w:space="0" w:color="auto"/>
          </w:divBdr>
        </w:div>
        <w:div w:id="654260147">
          <w:marLeft w:val="0"/>
          <w:marRight w:val="0"/>
          <w:marTop w:val="0"/>
          <w:marBottom w:val="0"/>
          <w:divBdr>
            <w:top w:val="none" w:sz="0" w:space="0" w:color="auto"/>
            <w:left w:val="none" w:sz="0" w:space="0" w:color="auto"/>
            <w:bottom w:val="none" w:sz="0" w:space="0" w:color="auto"/>
            <w:right w:val="none" w:sz="0" w:space="0" w:color="auto"/>
          </w:divBdr>
        </w:div>
        <w:div w:id="1619947475">
          <w:marLeft w:val="0"/>
          <w:marRight w:val="0"/>
          <w:marTop w:val="0"/>
          <w:marBottom w:val="0"/>
          <w:divBdr>
            <w:top w:val="none" w:sz="0" w:space="0" w:color="auto"/>
            <w:left w:val="none" w:sz="0" w:space="0" w:color="auto"/>
            <w:bottom w:val="none" w:sz="0" w:space="0" w:color="auto"/>
            <w:right w:val="none" w:sz="0" w:space="0" w:color="auto"/>
          </w:divBdr>
        </w:div>
        <w:div w:id="664627314">
          <w:marLeft w:val="0"/>
          <w:marRight w:val="0"/>
          <w:marTop w:val="0"/>
          <w:marBottom w:val="0"/>
          <w:divBdr>
            <w:top w:val="none" w:sz="0" w:space="0" w:color="auto"/>
            <w:left w:val="none" w:sz="0" w:space="0" w:color="auto"/>
            <w:bottom w:val="none" w:sz="0" w:space="0" w:color="auto"/>
            <w:right w:val="none" w:sz="0" w:space="0" w:color="auto"/>
          </w:divBdr>
        </w:div>
        <w:div w:id="356544005">
          <w:marLeft w:val="0"/>
          <w:marRight w:val="0"/>
          <w:marTop w:val="0"/>
          <w:marBottom w:val="0"/>
          <w:divBdr>
            <w:top w:val="none" w:sz="0" w:space="0" w:color="auto"/>
            <w:left w:val="none" w:sz="0" w:space="0" w:color="auto"/>
            <w:bottom w:val="none" w:sz="0" w:space="0" w:color="auto"/>
            <w:right w:val="none" w:sz="0" w:space="0" w:color="auto"/>
          </w:divBdr>
        </w:div>
        <w:div w:id="1631010573">
          <w:marLeft w:val="0"/>
          <w:marRight w:val="0"/>
          <w:marTop w:val="0"/>
          <w:marBottom w:val="0"/>
          <w:divBdr>
            <w:top w:val="none" w:sz="0" w:space="0" w:color="auto"/>
            <w:left w:val="none" w:sz="0" w:space="0" w:color="auto"/>
            <w:bottom w:val="none" w:sz="0" w:space="0" w:color="auto"/>
            <w:right w:val="none" w:sz="0" w:space="0" w:color="auto"/>
          </w:divBdr>
        </w:div>
        <w:div w:id="1957980350">
          <w:marLeft w:val="0"/>
          <w:marRight w:val="0"/>
          <w:marTop w:val="0"/>
          <w:marBottom w:val="0"/>
          <w:divBdr>
            <w:top w:val="none" w:sz="0" w:space="0" w:color="auto"/>
            <w:left w:val="none" w:sz="0" w:space="0" w:color="auto"/>
            <w:bottom w:val="none" w:sz="0" w:space="0" w:color="auto"/>
            <w:right w:val="none" w:sz="0" w:space="0" w:color="auto"/>
          </w:divBdr>
        </w:div>
        <w:div w:id="1682050810">
          <w:marLeft w:val="0"/>
          <w:marRight w:val="0"/>
          <w:marTop w:val="0"/>
          <w:marBottom w:val="0"/>
          <w:divBdr>
            <w:top w:val="none" w:sz="0" w:space="0" w:color="auto"/>
            <w:left w:val="none" w:sz="0" w:space="0" w:color="auto"/>
            <w:bottom w:val="none" w:sz="0" w:space="0" w:color="auto"/>
            <w:right w:val="none" w:sz="0" w:space="0" w:color="auto"/>
          </w:divBdr>
        </w:div>
        <w:div w:id="479422267">
          <w:marLeft w:val="0"/>
          <w:marRight w:val="0"/>
          <w:marTop w:val="0"/>
          <w:marBottom w:val="0"/>
          <w:divBdr>
            <w:top w:val="none" w:sz="0" w:space="0" w:color="auto"/>
            <w:left w:val="none" w:sz="0" w:space="0" w:color="auto"/>
            <w:bottom w:val="none" w:sz="0" w:space="0" w:color="auto"/>
            <w:right w:val="none" w:sz="0" w:space="0" w:color="auto"/>
          </w:divBdr>
        </w:div>
        <w:div w:id="1939369108">
          <w:marLeft w:val="0"/>
          <w:marRight w:val="0"/>
          <w:marTop w:val="0"/>
          <w:marBottom w:val="0"/>
          <w:divBdr>
            <w:top w:val="none" w:sz="0" w:space="0" w:color="auto"/>
            <w:left w:val="none" w:sz="0" w:space="0" w:color="auto"/>
            <w:bottom w:val="none" w:sz="0" w:space="0" w:color="auto"/>
            <w:right w:val="none" w:sz="0" w:space="0" w:color="auto"/>
          </w:divBdr>
        </w:div>
        <w:div w:id="531961560">
          <w:marLeft w:val="0"/>
          <w:marRight w:val="0"/>
          <w:marTop w:val="0"/>
          <w:marBottom w:val="0"/>
          <w:divBdr>
            <w:top w:val="none" w:sz="0" w:space="0" w:color="auto"/>
            <w:left w:val="none" w:sz="0" w:space="0" w:color="auto"/>
            <w:bottom w:val="none" w:sz="0" w:space="0" w:color="auto"/>
            <w:right w:val="none" w:sz="0" w:space="0" w:color="auto"/>
          </w:divBdr>
        </w:div>
        <w:div w:id="1834561142">
          <w:marLeft w:val="0"/>
          <w:marRight w:val="0"/>
          <w:marTop w:val="0"/>
          <w:marBottom w:val="0"/>
          <w:divBdr>
            <w:top w:val="none" w:sz="0" w:space="0" w:color="auto"/>
            <w:left w:val="none" w:sz="0" w:space="0" w:color="auto"/>
            <w:bottom w:val="none" w:sz="0" w:space="0" w:color="auto"/>
            <w:right w:val="none" w:sz="0" w:space="0" w:color="auto"/>
          </w:divBdr>
        </w:div>
        <w:div w:id="1892840262">
          <w:marLeft w:val="0"/>
          <w:marRight w:val="0"/>
          <w:marTop w:val="0"/>
          <w:marBottom w:val="0"/>
          <w:divBdr>
            <w:top w:val="none" w:sz="0" w:space="0" w:color="auto"/>
            <w:left w:val="none" w:sz="0" w:space="0" w:color="auto"/>
            <w:bottom w:val="none" w:sz="0" w:space="0" w:color="auto"/>
            <w:right w:val="none" w:sz="0" w:space="0" w:color="auto"/>
          </w:divBdr>
        </w:div>
        <w:div w:id="1716538410">
          <w:marLeft w:val="0"/>
          <w:marRight w:val="0"/>
          <w:marTop w:val="0"/>
          <w:marBottom w:val="0"/>
          <w:divBdr>
            <w:top w:val="none" w:sz="0" w:space="0" w:color="auto"/>
            <w:left w:val="none" w:sz="0" w:space="0" w:color="auto"/>
            <w:bottom w:val="none" w:sz="0" w:space="0" w:color="auto"/>
            <w:right w:val="none" w:sz="0" w:space="0" w:color="auto"/>
          </w:divBdr>
        </w:div>
        <w:div w:id="1951546251">
          <w:marLeft w:val="0"/>
          <w:marRight w:val="0"/>
          <w:marTop w:val="0"/>
          <w:marBottom w:val="0"/>
          <w:divBdr>
            <w:top w:val="none" w:sz="0" w:space="0" w:color="auto"/>
            <w:left w:val="none" w:sz="0" w:space="0" w:color="auto"/>
            <w:bottom w:val="none" w:sz="0" w:space="0" w:color="auto"/>
            <w:right w:val="none" w:sz="0" w:space="0" w:color="auto"/>
          </w:divBdr>
        </w:div>
        <w:div w:id="1422681649">
          <w:marLeft w:val="0"/>
          <w:marRight w:val="0"/>
          <w:marTop w:val="0"/>
          <w:marBottom w:val="0"/>
          <w:divBdr>
            <w:top w:val="none" w:sz="0" w:space="0" w:color="auto"/>
            <w:left w:val="none" w:sz="0" w:space="0" w:color="auto"/>
            <w:bottom w:val="none" w:sz="0" w:space="0" w:color="auto"/>
            <w:right w:val="none" w:sz="0" w:space="0" w:color="auto"/>
          </w:divBdr>
        </w:div>
        <w:div w:id="375468518">
          <w:marLeft w:val="0"/>
          <w:marRight w:val="0"/>
          <w:marTop w:val="0"/>
          <w:marBottom w:val="0"/>
          <w:divBdr>
            <w:top w:val="none" w:sz="0" w:space="0" w:color="auto"/>
            <w:left w:val="none" w:sz="0" w:space="0" w:color="auto"/>
            <w:bottom w:val="none" w:sz="0" w:space="0" w:color="auto"/>
            <w:right w:val="none" w:sz="0" w:space="0" w:color="auto"/>
          </w:divBdr>
        </w:div>
        <w:div w:id="1572038370">
          <w:marLeft w:val="0"/>
          <w:marRight w:val="0"/>
          <w:marTop w:val="0"/>
          <w:marBottom w:val="0"/>
          <w:divBdr>
            <w:top w:val="none" w:sz="0" w:space="0" w:color="auto"/>
            <w:left w:val="none" w:sz="0" w:space="0" w:color="auto"/>
            <w:bottom w:val="none" w:sz="0" w:space="0" w:color="auto"/>
            <w:right w:val="none" w:sz="0" w:space="0" w:color="auto"/>
          </w:divBdr>
        </w:div>
        <w:div w:id="440339766">
          <w:marLeft w:val="0"/>
          <w:marRight w:val="0"/>
          <w:marTop w:val="0"/>
          <w:marBottom w:val="0"/>
          <w:divBdr>
            <w:top w:val="none" w:sz="0" w:space="0" w:color="auto"/>
            <w:left w:val="none" w:sz="0" w:space="0" w:color="auto"/>
            <w:bottom w:val="none" w:sz="0" w:space="0" w:color="auto"/>
            <w:right w:val="none" w:sz="0" w:space="0" w:color="auto"/>
          </w:divBdr>
        </w:div>
        <w:div w:id="1652252067">
          <w:marLeft w:val="0"/>
          <w:marRight w:val="0"/>
          <w:marTop w:val="0"/>
          <w:marBottom w:val="0"/>
          <w:divBdr>
            <w:top w:val="none" w:sz="0" w:space="0" w:color="auto"/>
            <w:left w:val="none" w:sz="0" w:space="0" w:color="auto"/>
            <w:bottom w:val="none" w:sz="0" w:space="0" w:color="auto"/>
            <w:right w:val="none" w:sz="0" w:space="0" w:color="auto"/>
          </w:divBdr>
        </w:div>
        <w:div w:id="1233857154">
          <w:marLeft w:val="0"/>
          <w:marRight w:val="0"/>
          <w:marTop w:val="0"/>
          <w:marBottom w:val="0"/>
          <w:divBdr>
            <w:top w:val="none" w:sz="0" w:space="0" w:color="auto"/>
            <w:left w:val="none" w:sz="0" w:space="0" w:color="auto"/>
            <w:bottom w:val="none" w:sz="0" w:space="0" w:color="auto"/>
            <w:right w:val="none" w:sz="0" w:space="0" w:color="auto"/>
          </w:divBdr>
        </w:div>
        <w:div w:id="1145007998">
          <w:marLeft w:val="0"/>
          <w:marRight w:val="0"/>
          <w:marTop w:val="0"/>
          <w:marBottom w:val="0"/>
          <w:divBdr>
            <w:top w:val="none" w:sz="0" w:space="0" w:color="auto"/>
            <w:left w:val="none" w:sz="0" w:space="0" w:color="auto"/>
            <w:bottom w:val="none" w:sz="0" w:space="0" w:color="auto"/>
            <w:right w:val="none" w:sz="0" w:space="0" w:color="auto"/>
          </w:divBdr>
        </w:div>
        <w:div w:id="1421103624">
          <w:marLeft w:val="0"/>
          <w:marRight w:val="0"/>
          <w:marTop w:val="0"/>
          <w:marBottom w:val="0"/>
          <w:divBdr>
            <w:top w:val="none" w:sz="0" w:space="0" w:color="auto"/>
            <w:left w:val="none" w:sz="0" w:space="0" w:color="auto"/>
            <w:bottom w:val="none" w:sz="0" w:space="0" w:color="auto"/>
            <w:right w:val="none" w:sz="0" w:space="0" w:color="auto"/>
          </w:divBdr>
        </w:div>
        <w:div w:id="243612103">
          <w:marLeft w:val="0"/>
          <w:marRight w:val="0"/>
          <w:marTop w:val="0"/>
          <w:marBottom w:val="0"/>
          <w:divBdr>
            <w:top w:val="none" w:sz="0" w:space="0" w:color="auto"/>
            <w:left w:val="none" w:sz="0" w:space="0" w:color="auto"/>
            <w:bottom w:val="none" w:sz="0" w:space="0" w:color="auto"/>
            <w:right w:val="none" w:sz="0" w:space="0" w:color="auto"/>
          </w:divBdr>
        </w:div>
        <w:div w:id="611132392">
          <w:marLeft w:val="0"/>
          <w:marRight w:val="0"/>
          <w:marTop w:val="0"/>
          <w:marBottom w:val="0"/>
          <w:divBdr>
            <w:top w:val="none" w:sz="0" w:space="0" w:color="auto"/>
            <w:left w:val="none" w:sz="0" w:space="0" w:color="auto"/>
            <w:bottom w:val="none" w:sz="0" w:space="0" w:color="auto"/>
            <w:right w:val="none" w:sz="0" w:space="0" w:color="auto"/>
          </w:divBdr>
        </w:div>
        <w:div w:id="134028581">
          <w:marLeft w:val="0"/>
          <w:marRight w:val="0"/>
          <w:marTop w:val="0"/>
          <w:marBottom w:val="0"/>
          <w:divBdr>
            <w:top w:val="none" w:sz="0" w:space="0" w:color="auto"/>
            <w:left w:val="none" w:sz="0" w:space="0" w:color="auto"/>
            <w:bottom w:val="none" w:sz="0" w:space="0" w:color="auto"/>
            <w:right w:val="none" w:sz="0" w:space="0" w:color="auto"/>
          </w:divBdr>
        </w:div>
        <w:div w:id="796485672">
          <w:marLeft w:val="0"/>
          <w:marRight w:val="0"/>
          <w:marTop w:val="0"/>
          <w:marBottom w:val="0"/>
          <w:divBdr>
            <w:top w:val="none" w:sz="0" w:space="0" w:color="auto"/>
            <w:left w:val="none" w:sz="0" w:space="0" w:color="auto"/>
            <w:bottom w:val="none" w:sz="0" w:space="0" w:color="auto"/>
            <w:right w:val="none" w:sz="0" w:space="0" w:color="auto"/>
          </w:divBdr>
        </w:div>
        <w:div w:id="1657300365">
          <w:marLeft w:val="0"/>
          <w:marRight w:val="0"/>
          <w:marTop w:val="0"/>
          <w:marBottom w:val="0"/>
          <w:divBdr>
            <w:top w:val="none" w:sz="0" w:space="0" w:color="auto"/>
            <w:left w:val="none" w:sz="0" w:space="0" w:color="auto"/>
            <w:bottom w:val="none" w:sz="0" w:space="0" w:color="auto"/>
            <w:right w:val="none" w:sz="0" w:space="0" w:color="auto"/>
          </w:divBdr>
        </w:div>
        <w:div w:id="1733389975">
          <w:marLeft w:val="0"/>
          <w:marRight w:val="0"/>
          <w:marTop w:val="0"/>
          <w:marBottom w:val="0"/>
          <w:divBdr>
            <w:top w:val="none" w:sz="0" w:space="0" w:color="auto"/>
            <w:left w:val="none" w:sz="0" w:space="0" w:color="auto"/>
            <w:bottom w:val="none" w:sz="0" w:space="0" w:color="auto"/>
            <w:right w:val="none" w:sz="0" w:space="0" w:color="auto"/>
          </w:divBdr>
        </w:div>
        <w:div w:id="850952148">
          <w:marLeft w:val="0"/>
          <w:marRight w:val="0"/>
          <w:marTop w:val="0"/>
          <w:marBottom w:val="0"/>
          <w:divBdr>
            <w:top w:val="none" w:sz="0" w:space="0" w:color="auto"/>
            <w:left w:val="none" w:sz="0" w:space="0" w:color="auto"/>
            <w:bottom w:val="none" w:sz="0" w:space="0" w:color="auto"/>
            <w:right w:val="none" w:sz="0" w:space="0" w:color="auto"/>
          </w:divBdr>
        </w:div>
        <w:div w:id="652954758">
          <w:marLeft w:val="0"/>
          <w:marRight w:val="0"/>
          <w:marTop w:val="0"/>
          <w:marBottom w:val="0"/>
          <w:divBdr>
            <w:top w:val="none" w:sz="0" w:space="0" w:color="auto"/>
            <w:left w:val="none" w:sz="0" w:space="0" w:color="auto"/>
            <w:bottom w:val="none" w:sz="0" w:space="0" w:color="auto"/>
            <w:right w:val="none" w:sz="0" w:space="0" w:color="auto"/>
          </w:divBdr>
        </w:div>
        <w:div w:id="1315068527">
          <w:marLeft w:val="0"/>
          <w:marRight w:val="0"/>
          <w:marTop w:val="0"/>
          <w:marBottom w:val="0"/>
          <w:divBdr>
            <w:top w:val="none" w:sz="0" w:space="0" w:color="auto"/>
            <w:left w:val="none" w:sz="0" w:space="0" w:color="auto"/>
            <w:bottom w:val="none" w:sz="0" w:space="0" w:color="auto"/>
            <w:right w:val="none" w:sz="0" w:space="0" w:color="auto"/>
          </w:divBdr>
        </w:div>
        <w:div w:id="1989092614">
          <w:marLeft w:val="0"/>
          <w:marRight w:val="0"/>
          <w:marTop w:val="0"/>
          <w:marBottom w:val="0"/>
          <w:divBdr>
            <w:top w:val="none" w:sz="0" w:space="0" w:color="auto"/>
            <w:left w:val="none" w:sz="0" w:space="0" w:color="auto"/>
            <w:bottom w:val="none" w:sz="0" w:space="0" w:color="auto"/>
            <w:right w:val="none" w:sz="0" w:space="0" w:color="auto"/>
          </w:divBdr>
        </w:div>
        <w:div w:id="1653868489">
          <w:marLeft w:val="0"/>
          <w:marRight w:val="0"/>
          <w:marTop w:val="0"/>
          <w:marBottom w:val="0"/>
          <w:divBdr>
            <w:top w:val="none" w:sz="0" w:space="0" w:color="auto"/>
            <w:left w:val="none" w:sz="0" w:space="0" w:color="auto"/>
            <w:bottom w:val="none" w:sz="0" w:space="0" w:color="auto"/>
            <w:right w:val="none" w:sz="0" w:space="0" w:color="auto"/>
          </w:divBdr>
        </w:div>
        <w:div w:id="845287876">
          <w:marLeft w:val="0"/>
          <w:marRight w:val="0"/>
          <w:marTop w:val="0"/>
          <w:marBottom w:val="0"/>
          <w:divBdr>
            <w:top w:val="none" w:sz="0" w:space="0" w:color="auto"/>
            <w:left w:val="none" w:sz="0" w:space="0" w:color="auto"/>
            <w:bottom w:val="none" w:sz="0" w:space="0" w:color="auto"/>
            <w:right w:val="none" w:sz="0" w:space="0" w:color="auto"/>
          </w:divBdr>
        </w:div>
        <w:div w:id="474882820">
          <w:marLeft w:val="0"/>
          <w:marRight w:val="0"/>
          <w:marTop w:val="0"/>
          <w:marBottom w:val="0"/>
          <w:divBdr>
            <w:top w:val="none" w:sz="0" w:space="0" w:color="auto"/>
            <w:left w:val="none" w:sz="0" w:space="0" w:color="auto"/>
            <w:bottom w:val="none" w:sz="0" w:space="0" w:color="auto"/>
            <w:right w:val="none" w:sz="0" w:space="0" w:color="auto"/>
          </w:divBdr>
        </w:div>
        <w:div w:id="1555699454">
          <w:marLeft w:val="0"/>
          <w:marRight w:val="0"/>
          <w:marTop w:val="0"/>
          <w:marBottom w:val="0"/>
          <w:divBdr>
            <w:top w:val="none" w:sz="0" w:space="0" w:color="auto"/>
            <w:left w:val="none" w:sz="0" w:space="0" w:color="auto"/>
            <w:bottom w:val="none" w:sz="0" w:space="0" w:color="auto"/>
            <w:right w:val="none" w:sz="0" w:space="0" w:color="auto"/>
          </w:divBdr>
        </w:div>
        <w:div w:id="453211488">
          <w:marLeft w:val="0"/>
          <w:marRight w:val="0"/>
          <w:marTop w:val="0"/>
          <w:marBottom w:val="0"/>
          <w:divBdr>
            <w:top w:val="none" w:sz="0" w:space="0" w:color="auto"/>
            <w:left w:val="none" w:sz="0" w:space="0" w:color="auto"/>
            <w:bottom w:val="none" w:sz="0" w:space="0" w:color="auto"/>
            <w:right w:val="none" w:sz="0" w:space="0" w:color="auto"/>
          </w:divBdr>
        </w:div>
        <w:div w:id="26609506">
          <w:marLeft w:val="0"/>
          <w:marRight w:val="0"/>
          <w:marTop w:val="0"/>
          <w:marBottom w:val="0"/>
          <w:divBdr>
            <w:top w:val="none" w:sz="0" w:space="0" w:color="auto"/>
            <w:left w:val="none" w:sz="0" w:space="0" w:color="auto"/>
            <w:bottom w:val="none" w:sz="0" w:space="0" w:color="auto"/>
            <w:right w:val="none" w:sz="0" w:space="0" w:color="auto"/>
          </w:divBdr>
        </w:div>
        <w:div w:id="1129859184">
          <w:marLeft w:val="0"/>
          <w:marRight w:val="0"/>
          <w:marTop w:val="0"/>
          <w:marBottom w:val="0"/>
          <w:divBdr>
            <w:top w:val="none" w:sz="0" w:space="0" w:color="auto"/>
            <w:left w:val="none" w:sz="0" w:space="0" w:color="auto"/>
            <w:bottom w:val="none" w:sz="0" w:space="0" w:color="auto"/>
            <w:right w:val="none" w:sz="0" w:space="0" w:color="auto"/>
          </w:divBdr>
        </w:div>
        <w:div w:id="225528370">
          <w:marLeft w:val="0"/>
          <w:marRight w:val="0"/>
          <w:marTop w:val="0"/>
          <w:marBottom w:val="0"/>
          <w:divBdr>
            <w:top w:val="none" w:sz="0" w:space="0" w:color="auto"/>
            <w:left w:val="none" w:sz="0" w:space="0" w:color="auto"/>
            <w:bottom w:val="none" w:sz="0" w:space="0" w:color="auto"/>
            <w:right w:val="none" w:sz="0" w:space="0" w:color="auto"/>
          </w:divBdr>
        </w:div>
        <w:div w:id="167328688">
          <w:marLeft w:val="0"/>
          <w:marRight w:val="0"/>
          <w:marTop w:val="0"/>
          <w:marBottom w:val="0"/>
          <w:divBdr>
            <w:top w:val="none" w:sz="0" w:space="0" w:color="auto"/>
            <w:left w:val="none" w:sz="0" w:space="0" w:color="auto"/>
            <w:bottom w:val="none" w:sz="0" w:space="0" w:color="auto"/>
            <w:right w:val="none" w:sz="0" w:space="0" w:color="auto"/>
          </w:divBdr>
        </w:div>
        <w:div w:id="1568758403">
          <w:marLeft w:val="0"/>
          <w:marRight w:val="0"/>
          <w:marTop w:val="0"/>
          <w:marBottom w:val="0"/>
          <w:divBdr>
            <w:top w:val="none" w:sz="0" w:space="0" w:color="auto"/>
            <w:left w:val="none" w:sz="0" w:space="0" w:color="auto"/>
            <w:bottom w:val="none" w:sz="0" w:space="0" w:color="auto"/>
            <w:right w:val="none" w:sz="0" w:space="0" w:color="auto"/>
          </w:divBdr>
        </w:div>
        <w:div w:id="35204877">
          <w:marLeft w:val="0"/>
          <w:marRight w:val="0"/>
          <w:marTop w:val="0"/>
          <w:marBottom w:val="0"/>
          <w:divBdr>
            <w:top w:val="none" w:sz="0" w:space="0" w:color="auto"/>
            <w:left w:val="none" w:sz="0" w:space="0" w:color="auto"/>
            <w:bottom w:val="none" w:sz="0" w:space="0" w:color="auto"/>
            <w:right w:val="none" w:sz="0" w:space="0" w:color="auto"/>
          </w:divBdr>
        </w:div>
        <w:div w:id="610432591">
          <w:marLeft w:val="0"/>
          <w:marRight w:val="0"/>
          <w:marTop w:val="0"/>
          <w:marBottom w:val="0"/>
          <w:divBdr>
            <w:top w:val="none" w:sz="0" w:space="0" w:color="auto"/>
            <w:left w:val="none" w:sz="0" w:space="0" w:color="auto"/>
            <w:bottom w:val="none" w:sz="0" w:space="0" w:color="auto"/>
            <w:right w:val="none" w:sz="0" w:space="0" w:color="auto"/>
          </w:divBdr>
        </w:div>
      </w:divsChild>
    </w:div>
    <w:div w:id="1648508585">
      <w:bodyDiv w:val="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
        <w:div w:id="127286588">
          <w:marLeft w:val="0"/>
          <w:marRight w:val="0"/>
          <w:marTop w:val="0"/>
          <w:marBottom w:val="0"/>
          <w:divBdr>
            <w:top w:val="none" w:sz="0" w:space="0" w:color="auto"/>
            <w:left w:val="none" w:sz="0" w:space="0" w:color="auto"/>
            <w:bottom w:val="none" w:sz="0" w:space="0" w:color="auto"/>
            <w:right w:val="none" w:sz="0" w:space="0" w:color="auto"/>
          </w:divBdr>
        </w:div>
        <w:div w:id="924388161">
          <w:marLeft w:val="0"/>
          <w:marRight w:val="0"/>
          <w:marTop w:val="0"/>
          <w:marBottom w:val="0"/>
          <w:divBdr>
            <w:top w:val="none" w:sz="0" w:space="0" w:color="auto"/>
            <w:left w:val="none" w:sz="0" w:space="0" w:color="auto"/>
            <w:bottom w:val="none" w:sz="0" w:space="0" w:color="auto"/>
            <w:right w:val="none" w:sz="0" w:space="0" w:color="auto"/>
          </w:divBdr>
        </w:div>
        <w:div w:id="1143816244">
          <w:marLeft w:val="0"/>
          <w:marRight w:val="0"/>
          <w:marTop w:val="0"/>
          <w:marBottom w:val="0"/>
          <w:divBdr>
            <w:top w:val="none" w:sz="0" w:space="0" w:color="auto"/>
            <w:left w:val="none" w:sz="0" w:space="0" w:color="auto"/>
            <w:bottom w:val="none" w:sz="0" w:space="0" w:color="auto"/>
            <w:right w:val="none" w:sz="0" w:space="0" w:color="auto"/>
          </w:divBdr>
        </w:div>
        <w:div w:id="921449886">
          <w:marLeft w:val="0"/>
          <w:marRight w:val="0"/>
          <w:marTop w:val="0"/>
          <w:marBottom w:val="0"/>
          <w:divBdr>
            <w:top w:val="none" w:sz="0" w:space="0" w:color="auto"/>
            <w:left w:val="none" w:sz="0" w:space="0" w:color="auto"/>
            <w:bottom w:val="none" w:sz="0" w:space="0" w:color="auto"/>
            <w:right w:val="none" w:sz="0" w:space="0" w:color="auto"/>
          </w:divBdr>
        </w:div>
        <w:div w:id="286593944">
          <w:marLeft w:val="0"/>
          <w:marRight w:val="0"/>
          <w:marTop w:val="0"/>
          <w:marBottom w:val="0"/>
          <w:divBdr>
            <w:top w:val="none" w:sz="0" w:space="0" w:color="auto"/>
            <w:left w:val="none" w:sz="0" w:space="0" w:color="auto"/>
            <w:bottom w:val="none" w:sz="0" w:space="0" w:color="auto"/>
            <w:right w:val="none" w:sz="0" w:space="0" w:color="auto"/>
          </w:divBdr>
        </w:div>
        <w:div w:id="1188832723">
          <w:marLeft w:val="0"/>
          <w:marRight w:val="0"/>
          <w:marTop w:val="0"/>
          <w:marBottom w:val="0"/>
          <w:divBdr>
            <w:top w:val="none" w:sz="0" w:space="0" w:color="auto"/>
            <w:left w:val="none" w:sz="0" w:space="0" w:color="auto"/>
            <w:bottom w:val="none" w:sz="0" w:space="0" w:color="auto"/>
            <w:right w:val="none" w:sz="0" w:space="0" w:color="auto"/>
          </w:divBdr>
        </w:div>
        <w:div w:id="889533241">
          <w:marLeft w:val="0"/>
          <w:marRight w:val="0"/>
          <w:marTop w:val="0"/>
          <w:marBottom w:val="0"/>
          <w:divBdr>
            <w:top w:val="none" w:sz="0" w:space="0" w:color="auto"/>
            <w:left w:val="none" w:sz="0" w:space="0" w:color="auto"/>
            <w:bottom w:val="none" w:sz="0" w:space="0" w:color="auto"/>
            <w:right w:val="none" w:sz="0" w:space="0" w:color="auto"/>
          </w:divBdr>
        </w:div>
        <w:div w:id="965501042">
          <w:marLeft w:val="0"/>
          <w:marRight w:val="0"/>
          <w:marTop w:val="0"/>
          <w:marBottom w:val="0"/>
          <w:divBdr>
            <w:top w:val="none" w:sz="0" w:space="0" w:color="auto"/>
            <w:left w:val="none" w:sz="0" w:space="0" w:color="auto"/>
            <w:bottom w:val="none" w:sz="0" w:space="0" w:color="auto"/>
            <w:right w:val="none" w:sz="0" w:space="0" w:color="auto"/>
          </w:divBdr>
        </w:div>
        <w:div w:id="668949781">
          <w:marLeft w:val="0"/>
          <w:marRight w:val="0"/>
          <w:marTop w:val="0"/>
          <w:marBottom w:val="0"/>
          <w:divBdr>
            <w:top w:val="none" w:sz="0" w:space="0" w:color="auto"/>
            <w:left w:val="none" w:sz="0" w:space="0" w:color="auto"/>
            <w:bottom w:val="none" w:sz="0" w:space="0" w:color="auto"/>
            <w:right w:val="none" w:sz="0" w:space="0" w:color="auto"/>
          </w:divBdr>
        </w:div>
        <w:div w:id="222495548">
          <w:marLeft w:val="0"/>
          <w:marRight w:val="0"/>
          <w:marTop w:val="0"/>
          <w:marBottom w:val="0"/>
          <w:divBdr>
            <w:top w:val="none" w:sz="0" w:space="0" w:color="auto"/>
            <w:left w:val="none" w:sz="0" w:space="0" w:color="auto"/>
            <w:bottom w:val="none" w:sz="0" w:space="0" w:color="auto"/>
            <w:right w:val="none" w:sz="0" w:space="0" w:color="auto"/>
          </w:divBdr>
        </w:div>
        <w:div w:id="540485670">
          <w:marLeft w:val="0"/>
          <w:marRight w:val="0"/>
          <w:marTop w:val="0"/>
          <w:marBottom w:val="0"/>
          <w:divBdr>
            <w:top w:val="none" w:sz="0" w:space="0" w:color="auto"/>
            <w:left w:val="none" w:sz="0" w:space="0" w:color="auto"/>
            <w:bottom w:val="none" w:sz="0" w:space="0" w:color="auto"/>
            <w:right w:val="none" w:sz="0" w:space="0" w:color="auto"/>
          </w:divBdr>
        </w:div>
        <w:div w:id="1456632883">
          <w:marLeft w:val="0"/>
          <w:marRight w:val="0"/>
          <w:marTop w:val="0"/>
          <w:marBottom w:val="0"/>
          <w:divBdr>
            <w:top w:val="none" w:sz="0" w:space="0" w:color="auto"/>
            <w:left w:val="none" w:sz="0" w:space="0" w:color="auto"/>
            <w:bottom w:val="none" w:sz="0" w:space="0" w:color="auto"/>
            <w:right w:val="none" w:sz="0" w:space="0" w:color="auto"/>
          </w:divBdr>
        </w:div>
        <w:div w:id="1907954653">
          <w:marLeft w:val="0"/>
          <w:marRight w:val="0"/>
          <w:marTop w:val="0"/>
          <w:marBottom w:val="0"/>
          <w:divBdr>
            <w:top w:val="none" w:sz="0" w:space="0" w:color="auto"/>
            <w:left w:val="none" w:sz="0" w:space="0" w:color="auto"/>
            <w:bottom w:val="none" w:sz="0" w:space="0" w:color="auto"/>
            <w:right w:val="none" w:sz="0" w:space="0" w:color="auto"/>
          </w:divBdr>
        </w:div>
        <w:div w:id="386340418">
          <w:marLeft w:val="0"/>
          <w:marRight w:val="0"/>
          <w:marTop w:val="0"/>
          <w:marBottom w:val="0"/>
          <w:divBdr>
            <w:top w:val="none" w:sz="0" w:space="0" w:color="auto"/>
            <w:left w:val="none" w:sz="0" w:space="0" w:color="auto"/>
            <w:bottom w:val="none" w:sz="0" w:space="0" w:color="auto"/>
            <w:right w:val="none" w:sz="0" w:space="0" w:color="auto"/>
          </w:divBdr>
        </w:div>
        <w:div w:id="2113627567">
          <w:marLeft w:val="0"/>
          <w:marRight w:val="0"/>
          <w:marTop w:val="0"/>
          <w:marBottom w:val="0"/>
          <w:divBdr>
            <w:top w:val="none" w:sz="0" w:space="0" w:color="auto"/>
            <w:left w:val="none" w:sz="0" w:space="0" w:color="auto"/>
            <w:bottom w:val="none" w:sz="0" w:space="0" w:color="auto"/>
            <w:right w:val="none" w:sz="0" w:space="0" w:color="auto"/>
          </w:divBdr>
        </w:div>
        <w:div w:id="345600263">
          <w:marLeft w:val="0"/>
          <w:marRight w:val="0"/>
          <w:marTop w:val="0"/>
          <w:marBottom w:val="0"/>
          <w:divBdr>
            <w:top w:val="none" w:sz="0" w:space="0" w:color="auto"/>
            <w:left w:val="none" w:sz="0" w:space="0" w:color="auto"/>
            <w:bottom w:val="none" w:sz="0" w:space="0" w:color="auto"/>
            <w:right w:val="none" w:sz="0" w:space="0" w:color="auto"/>
          </w:divBdr>
        </w:div>
        <w:div w:id="1355575739">
          <w:marLeft w:val="0"/>
          <w:marRight w:val="0"/>
          <w:marTop w:val="0"/>
          <w:marBottom w:val="0"/>
          <w:divBdr>
            <w:top w:val="none" w:sz="0" w:space="0" w:color="auto"/>
            <w:left w:val="none" w:sz="0" w:space="0" w:color="auto"/>
            <w:bottom w:val="none" w:sz="0" w:space="0" w:color="auto"/>
            <w:right w:val="none" w:sz="0" w:space="0" w:color="auto"/>
          </w:divBdr>
        </w:div>
        <w:div w:id="1293831461">
          <w:marLeft w:val="0"/>
          <w:marRight w:val="0"/>
          <w:marTop w:val="0"/>
          <w:marBottom w:val="0"/>
          <w:divBdr>
            <w:top w:val="none" w:sz="0" w:space="0" w:color="auto"/>
            <w:left w:val="none" w:sz="0" w:space="0" w:color="auto"/>
            <w:bottom w:val="none" w:sz="0" w:space="0" w:color="auto"/>
            <w:right w:val="none" w:sz="0" w:space="0" w:color="auto"/>
          </w:divBdr>
        </w:div>
        <w:div w:id="648634223">
          <w:marLeft w:val="0"/>
          <w:marRight w:val="0"/>
          <w:marTop w:val="0"/>
          <w:marBottom w:val="0"/>
          <w:divBdr>
            <w:top w:val="none" w:sz="0" w:space="0" w:color="auto"/>
            <w:left w:val="none" w:sz="0" w:space="0" w:color="auto"/>
            <w:bottom w:val="none" w:sz="0" w:space="0" w:color="auto"/>
            <w:right w:val="none" w:sz="0" w:space="0" w:color="auto"/>
          </w:divBdr>
        </w:div>
        <w:div w:id="1055740600">
          <w:marLeft w:val="0"/>
          <w:marRight w:val="0"/>
          <w:marTop w:val="0"/>
          <w:marBottom w:val="0"/>
          <w:divBdr>
            <w:top w:val="none" w:sz="0" w:space="0" w:color="auto"/>
            <w:left w:val="none" w:sz="0" w:space="0" w:color="auto"/>
            <w:bottom w:val="none" w:sz="0" w:space="0" w:color="auto"/>
            <w:right w:val="none" w:sz="0" w:space="0" w:color="auto"/>
          </w:divBdr>
        </w:div>
        <w:div w:id="1871068504">
          <w:marLeft w:val="0"/>
          <w:marRight w:val="0"/>
          <w:marTop w:val="0"/>
          <w:marBottom w:val="0"/>
          <w:divBdr>
            <w:top w:val="none" w:sz="0" w:space="0" w:color="auto"/>
            <w:left w:val="none" w:sz="0" w:space="0" w:color="auto"/>
            <w:bottom w:val="none" w:sz="0" w:space="0" w:color="auto"/>
            <w:right w:val="none" w:sz="0" w:space="0" w:color="auto"/>
          </w:divBdr>
        </w:div>
        <w:div w:id="62064855">
          <w:marLeft w:val="0"/>
          <w:marRight w:val="0"/>
          <w:marTop w:val="0"/>
          <w:marBottom w:val="0"/>
          <w:divBdr>
            <w:top w:val="none" w:sz="0" w:space="0" w:color="auto"/>
            <w:left w:val="none" w:sz="0" w:space="0" w:color="auto"/>
            <w:bottom w:val="none" w:sz="0" w:space="0" w:color="auto"/>
            <w:right w:val="none" w:sz="0" w:space="0" w:color="auto"/>
          </w:divBdr>
        </w:div>
        <w:div w:id="701830892">
          <w:marLeft w:val="0"/>
          <w:marRight w:val="0"/>
          <w:marTop w:val="0"/>
          <w:marBottom w:val="0"/>
          <w:divBdr>
            <w:top w:val="none" w:sz="0" w:space="0" w:color="auto"/>
            <w:left w:val="none" w:sz="0" w:space="0" w:color="auto"/>
            <w:bottom w:val="none" w:sz="0" w:space="0" w:color="auto"/>
            <w:right w:val="none" w:sz="0" w:space="0" w:color="auto"/>
          </w:divBdr>
        </w:div>
        <w:div w:id="1635940410">
          <w:marLeft w:val="0"/>
          <w:marRight w:val="0"/>
          <w:marTop w:val="0"/>
          <w:marBottom w:val="0"/>
          <w:divBdr>
            <w:top w:val="none" w:sz="0" w:space="0" w:color="auto"/>
            <w:left w:val="none" w:sz="0" w:space="0" w:color="auto"/>
            <w:bottom w:val="none" w:sz="0" w:space="0" w:color="auto"/>
            <w:right w:val="none" w:sz="0" w:space="0" w:color="auto"/>
          </w:divBdr>
        </w:div>
        <w:div w:id="1806465146">
          <w:marLeft w:val="0"/>
          <w:marRight w:val="0"/>
          <w:marTop w:val="0"/>
          <w:marBottom w:val="0"/>
          <w:divBdr>
            <w:top w:val="none" w:sz="0" w:space="0" w:color="auto"/>
            <w:left w:val="none" w:sz="0" w:space="0" w:color="auto"/>
            <w:bottom w:val="none" w:sz="0" w:space="0" w:color="auto"/>
            <w:right w:val="none" w:sz="0" w:space="0" w:color="auto"/>
          </w:divBdr>
        </w:div>
        <w:div w:id="81530606">
          <w:marLeft w:val="0"/>
          <w:marRight w:val="0"/>
          <w:marTop w:val="0"/>
          <w:marBottom w:val="0"/>
          <w:divBdr>
            <w:top w:val="none" w:sz="0" w:space="0" w:color="auto"/>
            <w:left w:val="none" w:sz="0" w:space="0" w:color="auto"/>
            <w:bottom w:val="none" w:sz="0" w:space="0" w:color="auto"/>
            <w:right w:val="none" w:sz="0" w:space="0" w:color="auto"/>
          </w:divBdr>
        </w:div>
        <w:div w:id="1092895091">
          <w:marLeft w:val="0"/>
          <w:marRight w:val="0"/>
          <w:marTop w:val="0"/>
          <w:marBottom w:val="0"/>
          <w:divBdr>
            <w:top w:val="none" w:sz="0" w:space="0" w:color="auto"/>
            <w:left w:val="none" w:sz="0" w:space="0" w:color="auto"/>
            <w:bottom w:val="none" w:sz="0" w:space="0" w:color="auto"/>
            <w:right w:val="none" w:sz="0" w:space="0" w:color="auto"/>
          </w:divBdr>
        </w:div>
        <w:div w:id="1813328549">
          <w:marLeft w:val="0"/>
          <w:marRight w:val="0"/>
          <w:marTop w:val="0"/>
          <w:marBottom w:val="0"/>
          <w:divBdr>
            <w:top w:val="none" w:sz="0" w:space="0" w:color="auto"/>
            <w:left w:val="none" w:sz="0" w:space="0" w:color="auto"/>
            <w:bottom w:val="none" w:sz="0" w:space="0" w:color="auto"/>
            <w:right w:val="none" w:sz="0" w:space="0" w:color="auto"/>
          </w:divBdr>
        </w:div>
        <w:div w:id="117376151">
          <w:marLeft w:val="0"/>
          <w:marRight w:val="0"/>
          <w:marTop w:val="0"/>
          <w:marBottom w:val="0"/>
          <w:divBdr>
            <w:top w:val="none" w:sz="0" w:space="0" w:color="auto"/>
            <w:left w:val="none" w:sz="0" w:space="0" w:color="auto"/>
            <w:bottom w:val="none" w:sz="0" w:space="0" w:color="auto"/>
            <w:right w:val="none" w:sz="0" w:space="0" w:color="auto"/>
          </w:divBdr>
        </w:div>
        <w:div w:id="692994085">
          <w:marLeft w:val="0"/>
          <w:marRight w:val="0"/>
          <w:marTop w:val="0"/>
          <w:marBottom w:val="0"/>
          <w:divBdr>
            <w:top w:val="none" w:sz="0" w:space="0" w:color="auto"/>
            <w:left w:val="none" w:sz="0" w:space="0" w:color="auto"/>
            <w:bottom w:val="none" w:sz="0" w:space="0" w:color="auto"/>
            <w:right w:val="none" w:sz="0" w:space="0" w:color="auto"/>
          </w:divBdr>
        </w:div>
        <w:div w:id="1453089155">
          <w:marLeft w:val="0"/>
          <w:marRight w:val="0"/>
          <w:marTop w:val="0"/>
          <w:marBottom w:val="0"/>
          <w:divBdr>
            <w:top w:val="none" w:sz="0" w:space="0" w:color="auto"/>
            <w:left w:val="none" w:sz="0" w:space="0" w:color="auto"/>
            <w:bottom w:val="none" w:sz="0" w:space="0" w:color="auto"/>
            <w:right w:val="none" w:sz="0" w:space="0" w:color="auto"/>
          </w:divBdr>
        </w:div>
        <w:div w:id="34697072">
          <w:marLeft w:val="0"/>
          <w:marRight w:val="0"/>
          <w:marTop w:val="0"/>
          <w:marBottom w:val="0"/>
          <w:divBdr>
            <w:top w:val="none" w:sz="0" w:space="0" w:color="auto"/>
            <w:left w:val="none" w:sz="0" w:space="0" w:color="auto"/>
            <w:bottom w:val="none" w:sz="0" w:space="0" w:color="auto"/>
            <w:right w:val="none" w:sz="0" w:space="0" w:color="auto"/>
          </w:divBdr>
        </w:div>
        <w:div w:id="1080251105">
          <w:marLeft w:val="0"/>
          <w:marRight w:val="0"/>
          <w:marTop w:val="0"/>
          <w:marBottom w:val="0"/>
          <w:divBdr>
            <w:top w:val="none" w:sz="0" w:space="0" w:color="auto"/>
            <w:left w:val="none" w:sz="0" w:space="0" w:color="auto"/>
            <w:bottom w:val="none" w:sz="0" w:space="0" w:color="auto"/>
            <w:right w:val="none" w:sz="0" w:space="0" w:color="auto"/>
          </w:divBdr>
        </w:div>
        <w:div w:id="464196645">
          <w:marLeft w:val="0"/>
          <w:marRight w:val="0"/>
          <w:marTop w:val="0"/>
          <w:marBottom w:val="0"/>
          <w:divBdr>
            <w:top w:val="none" w:sz="0" w:space="0" w:color="auto"/>
            <w:left w:val="none" w:sz="0" w:space="0" w:color="auto"/>
            <w:bottom w:val="none" w:sz="0" w:space="0" w:color="auto"/>
            <w:right w:val="none" w:sz="0" w:space="0" w:color="auto"/>
          </w:divBdr>
        </w:div>
        <w:div w:id="1400400642">
          <w:marLeft w:val="0"/>
          <w:marRight w:val="0"/>
          <w:marTop w:val="0"/>
          <w:marBottom w:val="0"/>
          <w:divBdr>
            <w:top w:val="none" w:sz="0" w:space="0" w:color="auto"/>
            <w:left w:val="none" w:sz="0" w:space="0" w:color="auto"/>
            <w:bottom w:val="none" w:sz="0" w:space="0" w:color="auto"/>
            <w:right w:val="none" w:sz="0" w:space="0" w:color="auto"/>
          </w:divBdr>
        </w:div>
        <w:div w:id="1324699352">
          <w:marLeft w:val="0"/>
          <w:marRight w:val="0"/>
          <w:marTop w:val="0"/>
          <w:marBottom w:val="0"/>
          <w:divBdr>
            <w:top w:val="none" w:sz="0" w:space="0" w:color="auto"/>
            <w:left w:val="none" w:sz="0" w:space="0" w:color="auto"/>
            <w:bottom w:val="none" w:sz="0" w:space="0" w:color="auto"/>
            <w:right w:val="none" w:sz="0" w:space="0" w:color="auto"/>
          </w:divBdr>
        </w:div>
        <w:div w:id="1339576711">
          <w:marLeft w:val="0"/>
          <w:marRight w:val="0"/>
          <w:marTop w:val="0"/>
          <w:marBottom w:val="0"/>
          <w:divBdr>
            <w:top w:val="none" w:sz="0" w:space="0" w:color="auto"/>
            <w:left w:val="none" w:sz="0" w:space="0" w:color="auto"/>
            <w:bottom w:val="none" w:sz="0" w:space="0" w:color="auto"/>
            <w:right w:val="none" w:sz="0" w:space="0" w:color="auto"/>
          </w:divBdr>
        </w:div>
        <w:div w:id="1006712753">
          <w:marLeft w:val="0"/>
          <w:marRight w:val="0"/>
          <w:marTop w:val="0"/>
          <w:marBottom w:val="0"/>
          <w:divBdr>
            <w:top w:val="none" w:sz="0" w:space="0" w:color="auto"/>
            <w:left w:val="none" w:sz="0" w:space="0" w:color="auto"/>
            <w:bottom w:val="none" w:sz="0" w:space="0" w:color="auto"/>
            <w:right w:val="none" w:sz="0" w:space="0" w:color="auto"/>
          </w:divBdr>
        </w:div>
        <w:div w:id="647632900">
          <w:marLeft w:val="0"/>
          <w:marRight w:val="0"/>
          <w:marTop w:val="0"/>
          <w:marBottom w:val="0"/>
          <w:divBdr>
            <w:top w:val="none" w:sz="0" w:space="0" w:color="auto"/>
            <w:left w:val="none" w:sz="0" w:space="0" w:color="auto"/>
            <w:bottom w:val="none" w:sz="0" w:space="0" w:color="auto"/>
            <w:right w:val="none" w:sz="0" w:space="0" w:color="auto"/>
          </w:divBdr>
        </w:div>
        <w:div w:id="1827091378">
          <w:marLeft w:val="0"/>
          <w:marRight w:val="0"/>
          <w:marTop w:val="0"/>
          <w:marBottom w:val="0"/>
          <w:divBdr>
            <w:top w:val="none" w:sz="0" w:space="0" w:color="auto"/>
            <w:left w:val="none" w:sz="0" w:space="0" w:color="auto"/>
            <w:bottom w:val="none" w:sz="0" w:space="0" w:color="auto"/>
            <w:right w:val="none" w:sz="0" w:space="0" w:color="auto"/>
          </w:divBdr>
        </w:div>
        <w:div w:id="1394113703">
          <w:marLeft w:val="0"/>
          <w:marRight w:val="0"/>
          <w:marTop w:val="0"/>
          <w:marBottom w:val="0"/>
          <w:divBdr>
            <w:top w:val="none" w:sz="0" w:space="0" w:color="auto"/>
            <w:left w:val="none" w:sz="0" w:space="0" w:color="auto"/>
            <w:bottom w:val="none" w:sz="0" w:space="0" w:color="auto"/>
            <w:right w:val="none" w:sz="0" w:space="0" w:color="auto"/>
          </w:divBdr>
        </w:div>
        <w:div w:id="926420637">
          <w:marLeft w:val="0"/>
          <w:marRight w:val="0"/>
          <w:marTop w:val="0"/>
          <w:marBottom w:val="0"/>
          <w:divBdr>
            <w:top w:val="none" w:sz="0" w:space="0" w:color="auto"/>
            <w:left w:val="none" w:sz="0" w:space="0" w:color="auto"/>
            <w:bottom w:val="none" w:sz="0" w:space="0" w:color="auto"/>
            <w:right w:val="none" w:sz="0" w:space="0" w:color="auto"/>
          </w:divBdr>
        </w:div>
        <w:div w:id="833446969">
          <w:marLeft w:val="0"/>
          <w:marRight w:val="0"/>
          <w:marTop w:val="0"/>
          <w:marBottom w:val="0"/>
          <w:divBdr>
            <w:top w:val="none" w:sz="0" w:space="0" w:color="auto"/>
            <w:left w:val="none" w:sz="0" w:space="0" w:color="auto"/>
            <w:bottom w:val="none" w:sz="0" w:space="0" w:color="auto"/>
            <w:right w:val="none" w:sz="0" w:space="0" w:color="auto"/>
          </w:divBdr>
        </w:div>
        <w:div w:id="2143571378">
          <w:marLeft w:val="0"/>
          <w:marRight w:val="0"/>
          <w:marTop w:val="0"/>
          <w:marBottom w:val="0"/>
          <w:divBdr>
            <w:top w:val="none" w:sz="0" w:space="0" w:color="auto"/>
            <w:left w:val="none" w:sz="0" w:space="0" w:color="auto"/>
            <w:bottom w:val="none" w:sz="0" w:space="0" w:color="auto"/>
            <w:right w:val="none" w:sz="0" w:space="0" w:color="auto"/>
          </w:divBdr>
        </w:div>
        <w:div w:id="1393044835">
          <w:marLeft w:val="0"/>
          <w:marRight w:val="0"/>
          <w:marTop w:val="0"/>
          <w:marBottom w:val="0"/>
          <w:divBdr>
            <w:top w:val="none" w:sz="0" w:space="0" w:color="auto"/>
            <w:left w:val="none" w:sz="0" w:space="0" w:color="auto"/>
            <w:bottom w:val="none" w:sz="0" w:space="0" w:color="auto"/>
            <w:right w:val="none" w:sz="0" w:space="0" w:color="auto"/>
          </w:divBdr>
        </w:div>
        <w:div w:id="1326670263">
          <w:marLeft w:val="0"/>
          <w:marRight w:val="0"/>
          <w:marTop w:val="0"/>
          <w:marBottom w:val="0"/>
          <w:divBdr>
            <w:top w:val="none" w:sz="0" w:space="0" w:color="auto"/>
            <w:left w:val="none" w:sz="0" w:space="0" w:color="auto"/>
            <w:bottom w:val="none" w:sz="0" w:space="0" w:color="auto"/>
            <w:right w:val="none" w:sz="0" w:space="0" w:color="auto"/>
          </w:divBdr>
        </w:div>
        <w:div w:id="1024332765">
          <w:marLeft w:val="0"/>
          <w:marRight w:val="0"/>
          <w:marTop w:val="0"/>
          <w:marBottom w:val="0"/>
          <w:divBdr>
            <w:top w:val="none" w:sz="0" w:space="0" w:color="auto"/>
            <w:left w:val="none" w:sz="0" w:space="0" w:color="auto"/>
            <w:bottom w:val="none" w:sz="0" w:space="0" w:color="auto"/>
            <w:right w:val="none" w:sz="0" w:space="0" w:color="auto"/>
          </w:divBdr>
        </w:div>
        <w:div w:id="192233130">
          <w:marLeft w:val="0"/>
          <w:marRight w:val="0"/>
          <w:marTop w:val="0"/>
          <w:marBottom w:val="0"/>
          <w:divBdr>
            <w:top w:val="none" w:sz="0" w:space="0" w:color="auto"/>
            <w:left w:val="none" w:sz="0" w:space="0" w:color="auto"/>
            <w:bottom w:val="none" w:sz="0" w:space="0" w:color="auto"/>
            <w:right w:val="none" w:sz="0" w:space="0" w:color="auto"/>
          </w:divBdr>
        </w:div>
        <w:div w:id="638386425">
          <w:marLeft w:val="0"/>
          <w:marRight w:val="0"/>
          <w:marTop w:val="0"/>
          <w:marBottom w:val="0"/>
          <w:divBdr>
            <w:top w:val="none" w:sz="0" w:space="0" w:color="auto"/>
            <w:left w:val="none" w:sz="0" w:space="0" w:color="auto"/>
            <w:bottom w:val="none" w:sz="0" w:space="0" w:color="auto"/>
            <w:right w:val="none" w:sz="0" w:space="0" w:color="auto"/>
          </w:divBdr>
        </w:div>
        <w:div w:id="1658651204">
          <w:marLeft w:val="0"/>
          <w:marRight w:val="0"/>
          <w:marTop w:val="0"/>
          <w:marBottom w:val="0"/>
          <w:divBdr>
            <w:top w:val="none" w:sz="0" w:space="0" w:color="auto"/>
            <w:left w:val="none" w:sz="0" w:space="0" w:color="auto"/>
            <w:bottom w:val="none" w:sz="0" w:space="0" w:color="auto"/>
            <w:right w:val="none" w:sz="0" w:space="0" w:color="auto"/>
          </w:divBdr>
        </w:div>
        <w:div w:id="1683513187">
          <w:marLeft w:val="0"/>
          <w:marRight w:val="0"/>
          <w:marTop w:val="0"/>
          <w:marBottom w:val="0"/>
          <w:divBdr>
            <w:top w:val="none" w:sz="0" w:space="0" w:color="auto"/>
            <w:left w:val="none" w:sz="0" w:space="0" w:color="auto"/>
            <w:bottom w:val="none" w:sz="0" w:space="0" w:color="auto"/>
            <w:right w:val="none" w:sz="0" w:space="0" w:color="auto"/>
          </w:divBdr>
        </w:div>
        <w:div w:id="1804762346">
          <w:marLeft w:val="0"/>
          <w:marRight w:val="0"/>
          <w:marTop w:val="0"/>
          <w:marBottom w:val="0"/>
          <w:divBdr>
            <w:top w:val="none" w:sz="0" w:space="0" w:color="auto"/>
            <w:left w:val="none" w:sz="0" w:space="0" w:color="auto"/>
            <w:bottom w:val="none" w:sz="0" w:space="0" w:color="auto"/>
            <w:right w:val="none" w:sz="0" w:space="0" w:color="auto"/>
          </w:divBdr>
        </w:div>
        <w:div w:id="1386441515">
          <w:marLeft w:val="0"/>
          <w:marRight w:val="0"/>
          <w:marTop w:val="0"/>
          <w:marBottom w:val="0"/>
          <w:divBdr>
            <w:top w:val="none" w:sz="0" w:space="0" w:color="auto"/>
            <w:left w:val="none" w:sz="0" w:space="0" w:color="auto"/>
            <w:bottom w:val="none" w:sz="0" w:space="0" w:color="auto"/>
            <w:right w:val="none" w:sz="0" w:space="0" w:color="auto"/>
          </w:divBdr>
        </w:div>
        <w:div w:id="2012684377">
          <w:marLeft w:val="0"/>
          <w:marRight w:val="0"/>
          <w:marTop w:val="0"/>
          <w:marBottom w:val="0"/>
          <w:divBdr>
            <w:top w:val="none" w:sz="0" w:space="0" w:color="auto"/>
            <w:left w:val="none" w:sz="0" w:space="0" w:color="auto"/>
            <w:bottom w:val="none" w:sz="0" w:space="0" w:color="auto"/>
            <w:right w:val="none" w:sz="0" w:space="0" w:color="auto"/>
          </w:divBdr>
        </w:div>
        <w:div w:id="2024891458">
          <w:marLeft w:val="0"/>
          <w:marRight w:val="0"/>
          <w:marTop w:val="0"/>
          <w:marBottom w:val="0"/>
          <w:divBdr>
            <w:top w:val="none" w:sz="0" w:space="0" w:color="auto"/>
            <w:left w:val="none" w:sz="0" w:space="0" w:color="auto"/>
            <w:bottom w:val="none" w:sz="0" w:space="0" w:color="auto"/>
            <w:right w:val="none" w:sz="0" w:space="0" w:color="auto"/>
          </w:divBdr>
        </w:div>
        <w:div w:id="1842625095">
          <w:marLeft w:val="0"/>
          <w:marRight w:val="0"/>
          <w:marTop w:val="0"/>
          <w:marBottom w:val="0"/>
          <w:divBdr>
            <w:top w:val="none" w:sz="0" w:space="0" w:color="auto"/>
            <w:left w:val="none" w:sz="0" w:space="0" w:color="auto"/>
            <w:bottom w:val="none" w:sz="0" w:space="0" w:color="auto"/>
            <w:right w:val="none" w:sz="0" w:space="0" w:color="auto"/>
          </w:divBdr>
        </w:div>
        <w:div w:id="1436822697">
          <w:marLeft w:val="0"/>
          <w:marRight w:val="0"/>
          <w:marTop w:val="0"/>
          <w:marBottom w:val="0"/>
          <w:divBdr>
            <w:top w:val="none" w:sz="0" w:space="0" w:color="auto"/>
            <w:left w:val="none" w:sz="0" w:space="0" w:color="auto"/>
            <w:bottom w:val="none" w:sz="0" w:space="0" w:color="auto"/>
            <w:right w:val="none" w:sz="0" w:space="0" w:color="auto"/>
          </w:divBdr>
        </w:div>
        <w:div w:id="1647123007">
          <w:marLeft w:val="0"/>
          <w:marRight w:val="0"/>
          <w:marTop w:val="0"/>
          <w:marBottom w:val="0"/>
          <w:divBdr>
            <w:top w:val="none" w:sz="0" w:space="0" w:color="auto"/>
            <w:left w:val="none" w:sz="0" w:space="0" w:color="auto"/>
            <w:bottom w:val="none" w:sz="0" w:space="0" w:color="auto"/>
            <w:right w:val="none" w:sz="0" w:space="0" w:color="auto"/>
          </w:divBdr>
        </w:div>
        <w:div w:id="1821388375">
          <w:marLeft w:val="0"/>
          <w:marRight w:val="0"/>
          <w:marTop w:val="0"/>
          <w:marBottom w:val="0"/>
          <w:divBdr>
            <w:top w:val="none" w:sz="0" w:space="0" w:color="auto"/>
            <w:left w:val="none" w:sz="0" w:space="0" w:color="auto"/>
            <w:bottom w:val="none" w:sz="0" w:space="0" w:color="auto"/>
            <w:right w:val="none" w:sz="0" w:space="0" w:color="auto"/>
          </w:divBdr>
        </w:div>
        <w:div w:id="1731150188">
          <w:marLeft w:val="0"/>
          <w:marRight w:val="0"/>
          <w:marTop w:val="0"/>
          <w:marBottom w:val="0"/>
          <w:divBdr>
            <w:top w:val="none" w:sz="0" w:space="0" w:color="auto"/>
            <w:left w:val="none" w:sz="0" w:space="0" w:color="auto"/>
            <w:bottom w:val="none" w:sz="0" w:space="0" w:color="auto"/>
            <w:right w:val="none" w:sz="0" w:space="0" w:color="auto"/>
          </w:divBdr>
        </w:div>
        <w:div w:id="1844053902">
          <w:marLeft w:val="0"/>
          <w:marRight w:val="0"/>
          <w:marTop w:val="0"/>
          <w:marBottom w:val="0"/>
          <w:divBdr>
            <w:top w:val="none" w:sz="0" w:space="0" w:color="auto"/>
            <w:left w:val="none" w:sz="0" w:space="0" w:color="auto"/>
            <w:bottom w:val="none" w:sz="0" w:space="0" w:color="auto"/>
            <w:right w:val="none" w:sz="0" w:space="0" w:color="auto"/>
          </w:divBdr>
        </w:div>
        <w:div w:id="1425614912">
          <w:marLeft w:val="0"/>
          <w:marRight w:val="0"/>
          <w:marTop w:val="0"/>
          <w:marBottom w:val="0"/>
          <w:divBdr>
            <w:top w:val="none" w:sz="0" w:space="0" w:color="auto"/>
            <w:left w:val="none" w:sz="0" w:space="0" w:color="auto"/>
            <w:bottom w:val="none" w:sz="0" w:space="0" w:color="auto"/>
            <w:right w:val="none" w:sz="0" w:space="0" w:color="auto"/>
          </w:divBdr>
        </w:div>
        <w:div w:id="652758045">
          <w:marLeft w:val="0"/>
          <w:marRight w:val="0"/>
          <w:marTop w:val="0"/>
          <w:marBottom w:val="0"/>
          <w:divBdr>
            <w:top w:val="none" w:sz="0" w:space="0" w:color="auto"/>
            <w:left w:val="none" w:sz="0" w:space="0" w:color="auto"/>
            <w:bottom w:val="none" w:sz="0" w:space="0" w:color="auto"/>
            <w:right w:val="none" w:sz="0" w:space="0" w:color="auto"/>
          </w:divBdr>
        </w:div>
        <w:div w:id="290285516">
          <w:marLeft w:val="0"/>
          <w:marRight w:val="0"/>
          <w:marTop w:val="0"/>
          <w:marBottom w:val="0"/>
          <w:divBdr>
            <w:top w:val="none" w:sz="0" w:space="0" w:color="auto"/>
            <w:left w:val="none" w:sz="0" w:space="0" w:color="auto"/>
            <w:bottom w:val="none" w:sz="0" w:space="0" w:color="auto"/>
            <w:right w:val="none" w:sz="0" w:space="0" w:color="auto"/>
          </w:divBdr>
        </w:div>
        <w:div w:id="354695949">
          <w:marLeft w:val="0"/>
          <w:marRight w:val="0"/>
          <w:marTop w:val="0"/>
          <w:marBottom w:val="0"/>
          <w:divBdr>
            <w:top w:val="none" w:sz="0" w:space="0" w:color="auto"/>
            <w:left w:val="none" w:sz="0" w:space="0" w:color="auto"/>
            <w:bottom w:val="none" w:sz="0" w:space="0" w:color="auto"/>
            <w:right w:val="none" w:sz="0" w:space="0" w:color="auto"/>
          </w:divBdr>
        </w:div>
        <w:div w:id="197474035">
          <w:marLeft w:val="0"/>
          <w:marRight w:val="0"/>
          <w:marTop w:val="0"/>
          <w:marBottom w:val="0"/>
          <w:divBdr>
            <w:top w:val="none" w:sz="0" w:space="0" w:color="auto"/>
            <w:left w:val="none" w:sz="0" w:space="0" w:color="auto"/>
            <w:bottom w:val="none" w:sz="0" w:space="0" w:color="auto"/>
            <w:right w:val="none" w:sz="0" w:space="0" w:color="auto"/>
          </w:divBdr>
        </w:div>
        <w:div w:id="571543940">
          <w:marLeft w:val="0"/>
          <w:marRight w:val="0"/>
          <w:marTop w:val="0"/>
          <w:marBottom w:val="0"/>
          <w:divBdr>
            <w:top w:val="none" w:sz="0" w:space="0" w:color="auto"/>
            <w:left w:val="none" w:sz="0" w:space="0" w:color="auto"/>
            <w:bottom w:val="none" w:sz="0" w:space="0" w:color="auto"/>
            <w:right w:val="none" w:sz="0" w:space="0" w:color="auto"/>
          </w:divBdr>
        </w:div>
        <w:div w:id="28115195">
          <w:marLeft w:val="0"/>
          <w:marRight w:val="0"/>
          <w:marTop w:val="0"/>
          <w:marBottom w:val="0"/>
          <w:divBdr>
            <w:top w:val="none" w:sz="0" w:space="0" w:color="auto"/>
            <w:left w:val="none" w:sz="0" w:space="0" w:color="auto"/>
            <w:bottom w:val="none" w:sz="0" w:space="0" w:color="auto"/>
            <w:right w:val="none" w:sz="0" w:space="0" w:color="auto"/>
          </w:divBdr>
        </w:div>
        <w:div w:id="493179113">
          <w:marLeft w:val="0"/>
          <w:marRight w:val="0"/>
          <w:marTop w:val="0"/>
          <w:marBottom w:val="0"/>
          <w:divBdr>
            <w:top w:val="none" w:sz="0" w:space="0" w:color="auto"/>
            <w:left w:val="none" w:sz="0" w:space="0" w:color="auto"/>
            <w:bottom w:val="none" w:sz="0" w:space="0" w:color="auto"/>
            <w:right w:val="none" w:sz="0" w:space="0" w:color="auto"/>
          </w:divBdr>
        </w:div>
        <w:div w:id="562838704">
          <w:marLeft w:val="0"/>
          <w:marRight w:val="0"/>
          <w:marTop w:val="0"/>
          <w:marBottom w:val="0"/>
          <w:divBdr>
            <w:top w:val="none" w:sz="0" w:space="0" w:color="auto"/>
            <w:left w:val="none" w:sz="0" w:space="0" w:color="auto"/>
            <w:bottom w:val="none" w:sz="0" w:space="0" w:color="auto"/>
            <w:right w:val="none" w:sz="0" w:space="0" w:color="auto"/>
          </w:divBdr>
        </w:div>
        <w:div w:id="1272124797">
          <w:marLeft w:val="0"/>
          <w:marRight w:val="0"/>
          <w:marTop w:val="0"/>
          <w:marBottom w:val="0"/>
          <w:divBdr>
            <w:top w:val="none" w:sz="0" w:space="0" w:color="auto"/>
            <w:left w:val="none" w:sz="0" w:space="0" w:color="auto"/>
            <w:bottom w:val="none" w:sz="0" w:space="0" w:color="auto"/>
            <w:right w:val="none" w:sz="0" w:space="0" w:color="auto"/>
          </w:divBdr>
        </w:div>
        <w:div w:id="1705325377">
          <w:marLeft w:val="0"/>
          <w:marRight w:val="0"/>
          <w:marTop w:val="0"/>
          <w:marBottom w:val="0"/>
          <w:divBdr>
            <w:top w:val="none" w:sz="0" w:space="0" w:color="auto"/>
            <w:left w:val="none" w:sz="0" w:space="0" w:color="auto"/>
            <w:bottom w:val="none" w:sz="0" w:space="0" w:color="auto"/>
            <w:right w:val="none" w:sz="0" w:space="0" w:color="auto"/>
          </w:divBdr>
        </w:div>
        <w:div w:id="1341784500">
          <w:marLeft w:val="0"/>
          <w:marRight w:val="0"/>
          <w:marTop w:val="0"/>
          <w:marBottom w:val="0"/>
          <w:divBdr>
            <w:top w:val="none" w:sz="0" w:space="0" w:color="auto"/>
            <w:left w:val="none" w:sz="0" w:space="0" w:color="auto"/>
            <w:bottom w:val="none" w:sz="0" w:space="0" w:color="auto"/>
            <w:right w:val="none" w:sz="0" w:space="0" w:color="auto"/>
          </w:divBdr>
        </w:div>
        <w:div w:id="1885874215">
          <w:marLeft w:val="0"/>
          <w:marRight w:val="0"/>
          <w:marTop w:val="0"/>
          <w:marBottom w:val="0"/>
          <w:divBdr>
            <w:top w:val="none" w:sz="0" w:space="0" w:color="auto"/>
            <w:left w:val="none" w:sz="0" w:space="0" w:color="auto"/>
            <w:bottom w:val="none" w:sz="0" w:space="0" w:color="auto"/>
            <w:right w:val="none" w:sz="0" w:space="0" w:color="auto"/>
          </w:divBdr>
        </w:div>
        <w:div w:id="2094813219">
          <w:marLeft w:val="0"/>
          <w:marRight w:val="0"/>
          <w:marTop w:val="0"/>
          <w:marBottom w:val="0"/>
          <w:divBdr>
            <w:top w:val="none" w:sz="0" w:space="0" w:color="auto"/>
            <w:left w:val="none" w:sz="0" w:space="0" w:color="auto"/>
            <w:bottom w:val="none" w:sz="0" w:space="0" w:color="auto"/>
            <w:right w:val="none" w:sz="0" w:space="0" w:color="auto"/>
          </w:divBdr>
        </w:div>
        <w:div w:id="1763377464">
          <w:marLeft w:val="0"/>
          <w:marRight w:val="0"/>
          <w:marTop w:val="0"/>
          <w:marBottom w:val="0"/>
          <w:divBdr>
            <w:top w:val="none" w:sz="0" w:space="0" w:color="auto"/>
            <w:left w:val="none" w:sz="0" w:space="0" w:color="auto"/>
            <w:bottom w:val="none" w:sz="0" w:space="0" w:color="auto"/>
            <w:right w:val="none" w:sz="0" w:space="0" w:color="auto"/>
          </w:divBdr>
        </w:div>
        <w:div w:id="1489206773">
          <w:marLeft w:val="0"/>
          <w:marRight w:val="0"/>
          <w:marTop w:val="0"/>
          <w:marBottom w:val="0"/>
          <w:divBdr>
            <w:top w:val="none" w:sz="0" w:space="0" w:color="auto"/>
            <w:left w:val="none" w:sz="0" w:space="0" w:color="auto"/>
            <w:bottom w:val="none" w:sz="0" w:space="0" w:color="auto"/>
            <w:right w:val="none" w:sz="0" w:space="0" w:color="auto"/>
          </w:divBdr>
        </w:div>
        <w:div w:id="1174732997">
          <w:marLeft w:val="0"/>
          <w:marRight w:val="0"/>
          <w:marTop w:val="0"/>
          <w:marBottom w:val="0"/>
          <w:divBdr>
            <w:top w:val="none" w:sz="0" w:space="0" w:color="auto"/>
            <w:left w:val="none" w:sz="0" w:space="0" w:color="auto"/>
            <w:bottom w:val="none" w:sz="0" w:space="0" w:color="auto"/>
            <w:right w:val="none" w:sz="0" w:space="0" w:color="auto"/>
          </w:divBdr>
        </w:div>
        <w:div w:id="292298910">
          <w:marLeft w:val="0"/>
          <w:marRight w:val="0"/>
          <w:marTop w:val="0"/>
          <w:marBottom w:val="0"/>
          <w:divBdr>
            <w:top w:val="none" w:sz="0" w:space="0" w:color="auto"/>
            <w:left w:val="none" w:sz="0" w:space="0" w:color="auto"/>
            <w:bottom w:val="none" w:sz="0" w:space="0" w:color="auto"/>
            <w:right w:val="none" w:sz="0" w:space="0" w:color="auto"/>
          </w:divBdr>
        </w:div>
        <w:div w:id="1752386302">
          <w:marLeft w:val="0"/>
          <w:marRight w:val="0"/>
          <w:marTop w:val="0"/>
          <w:marBottom w:val="0"/>
          <w:divBdr>
            <w:top w:val="none" w:sz="0" w:space="0" w:color="auto"/>
            <w:left w:val="none" w:sz="0" w:space="0" w:color="auto"/>
            <w:bottom w:val="none" w:sz="0" w:space="0" w:color="auto"/>
            <w:right w:val="none" w:sz="0" w:space="0" w:color="auto"/>
          </w:divBdr>
        </w:div>
        <w:div w:id="103429792">
          <w:marLeft w:val="0"/>
          <w:marRight w:val="0"/>
          <w:marTop w:val="0"/>
          <w:marBottom w:val="0"/>
          <w:divBdr>
            <w:top w:val="none" w:sz="0" w:space="0" w:color="auto"/>
            <w:left w:val="none" w:sz="0" w:space="0" w:color="auto"/>
            <w:bottom w:val="none" w:sz="0" w:space="0" w:color="auto"/>
            <w:right w:val="none" w:sz="0" w:space="0" w:color="auto"/>
          </w:divBdr>
        </w:div>
        <w:div w:id="661205770">
          <w:marLeft w:val="0"/>
          <w:marRight w:val="0"/>
          <w:marTop w:val="0"/>
          <w:marBottom w:val="0"/>
          <w:divBdr>
            <w:top w:val="none" w:sz="0" w:space="0" w:color="auto"/>
            <w:left w:val="none" w:sz="0" w:space="0" w:color="auto"/>
            <w:bottom w:val="none" w:sz="0" w:space="0" w:color="auto"/>
            <w:right w:val="none" w:sz="0" w:space="0" w:color="auto"/>
          </w:divBdr>
        </w:div>
        <w:div w:id="396635855">
          <w:marLeft w:val="0"/>
          <w:marRight w:val="0"/>
          <w:marTop w:val="0"/>
          <w:marBottom w:val="0"/>
          <w:divBdr>
            <w:top w:val="none" w:sz="0" w:space="0" w:color="auto"/>
            <w:left w:val="none" w:sz="0" w:space="0" w:color="auto"/>
            <w:bottom w:val="none" w:sz="0" w:space="0" w:color="auto"/>
            <w:right w:val="none" w:sz="0" w:space="0" w:color="auto"/>
          </w:divBdr>
        </w:div>
        <w:div w:id="1349871447">
          <w:marLeft w:val="0"/>
          <w:marRight w:val="0"/>
          <w:marTop w:val="0"/>
          <w:marBottom w:val="0"/>
          <w:divBdr>
            <w:top w:val="none" w:sz="0" w:space="0" w:color="auto"/>
            <w:left w:val="none" w:sz="0" w:space="0" w:color="auto"/>
            <w:bottom w:val="none" w:sz="0" w:space="0" w:color="auto"/>
            <w:right w:val="none" w:sz="0" w:space="0" w:color="auto"/>
          </w:divBdr>
        </w:div>
        <w:div w:id="300691208">
          <w:marLeft w:val="0"/>
          <w:marRight w:val="0"/>
          <w:marTop w:val="0"/>
          <w:marBottom w:val="0"/>
          <w:divBdr>
            <w:top w:val="none" w:sz="0" w:space="0" w:color="auto"/>
            <w:left w:val="none" w:sz="0" w:space="0" w:color="auto"/>
            <w:bottom w:val="none" w:sz="0" w:space="0" w:color="auto"/>
            <w:right w:val="none" w:sz="0" w:space="0" w:color="auto"/>
          </w:divBdr>
        </w:div>
        <w:div w:id="1623148579">
          <w:marLeft w:val="0"/>
          <w:marRight w:val="0"/>
          <w:marTop w:val="0"/>
          <w:marBottom w:val="0"/>
          <w:divBdr>
            <w:top w:val="none" w:sz="0" w:space="0" w:color="auto"/>
            <w:left w:val="none" w:sz="0" w:space="0" w:color="auto"/>
            <w:bottom w:val="none" w:sz="0" w:space="0" w:color="auto"/>
            <w:right w:val="none" w:sz="0" w:space="0" w:color="auto"/>
          </w:divBdr>
        </w:div>
        <w:div w:id="277757264">
          <w:marLeft w:val="0"/>
          <w:marRight w:val="0"/>
          <w:marTop w:val="0"/>
          <w:marBottom w:val="0"/>
          <w:divBdr>
            <w:top w:val="none" w:sz="0" w:space="0" w:color="auto"/>
            <w:left w:val="none" w:sz="0" w:space="0" w:color="auto"/>
            <w:bottom w:val="none" w:sz="0" w:space="0" w:color="auto"/>
            <w:right w:val="none" w:sz="0" w:space="0" w:color="auto"/>
          </w:divBdr>
        </w:div>
        <w:div w:id="1021129162">
          <w:marLeft w:val="0"/>
          <w:marRight w:val="0"/>
          <w:marTop w:val="0"/>
          <w:marBottom w:val="0"/>
          <w:divBdr>
            <w:top w:val="none" w:sz="0" w:space="0" w:color="auto"/>
            <w:left w:val="none" w:sz="0" w:space="0" w:color="auto"/>
            <w:bottom w:val="none" w:sz="0" w:space="0" w:color="auto"/>
            <w:right w:val="none" w:sz="0" w:space="0" w:color="auto"/>
          </w:divBdr>
        </w:div>
        <w:div w:id="518201346">
          <w:marLeft w:val="0"/>
          <w:marRight w:val="0"/>
          <w:marTop w:val="0"/>
          <w:marBottom w:val="0"/>
          <w:divBdr>
            <w:top w:val="none" w:sz="0" w:space="0" w:color="auto"/>
            <w:left w:val="none" w:sz="0" w:space="0" w:color="auto"/>
            <w:bottom w:val="none" w:sz="0" w:space="0" w:color="auto"/>
            <w:right w:val="none" w:sz="0" w:space="0" w:color="auto"/>
          </w:divBdr>
        </w:div>
        <w:div w:id="67768777">
          <w:marLeft w:val="0"/>
          <w:marRight w:val="0"/>
          <w:marTop w:val="0"/>
          <w:marBottom w:val="0"/>
          <w:divBdr>
            <w:top w:val="none" w:sz="0" w:space="0" w:color="auto"/>
            <w:left w:val="none" w:sz="0" w:space="0" w:color="auto"/>
            <w:bottom w:val="none" w:sz="0" w:space="0" w:color="auto"/>
            <w:right w:val="none" w:sz="0" w:space="0" w:color="auto"/>
          </w:divBdr>
        </w:div>
        <w:div w:id="1649283328">
          <w:marLeft w:val="0"/>
          <w:marRight w:val="0"/>
          <w:marTop w:val="0"/>
          <w:marBottom w:val="0"/>
          <w:divBdr>
            <w:top w:val="none" w:sz="0" w:space="0" w:color="auto"/>
            <w:left w:val="none" w:sz="0" w:space="0" w:color="auto"/>
            <w:bottom w:val="none" w:sz="0" w:space="0" w:color="auto"/>
            <w:right w:val="none" w:sz="0" w:space="0" w:color="auto"/>
          </w:divBdr>
        </w:div>
        <w:div w:id="1041439120">
          <w:marLeft w:val="0"/>
          <w:marRight w:val="0"/>
          <w:marTop w:val="0"/>
          <w:marBottom w:val="0"/>
          <w:divBdr>
            <w:top w:val="none" w:sz="0" w:space="0" w:color="auto"/>
            <w:left w:val="none" w:sz="0" w:space="0" w:color="auto"/>
            <w:bottom w:val="none" w:sz="0" w:space="0" w:color="auto"/>
            <w:right w:val="none" w:sz="0" w:space="0" w:color="auto"/>
          </w:divBdr>
        </w:div>
        <w:div w:id="830176126">
          <w:marLeft w:val="0"/>
          <w:marRight w:val="0"/>
          <w:marTop w:val="0"/>
          <w:marBottom w:val="0"/>
          <w:divBdr>
            <w:top w:val="none" w:sz="0" w:space="0" w:color="auto"/>
            <w:left w:val="none" w:sz="0" w:space="0" w:color="auto"/>
            <w:bottom w:val="none" w:sz="0" w:space="0" w:color="auto"/>
            <w:right w:val="none" w:sz="0" w:space="0" w:color="auto"/>
          </w:divBdr>
        </w:div>
        <w:div w:id="925378372">
          <w:marLeft w:val="0"/>
          <w:marRight w:val="0"/>
          <w:marTop w:val="0"/>
          <w:marBottom w:val="0"/>
          <w:divBdr>
            <w:top w:val="none" w:sz="0" w:space="0" w:color="auto"/>
            <w:left w:val="none" w:sz="0" w:space="0" w:color="auto"/>
            <w:bottom w:val="none" w:sz="0" w:space="0" w:color="auto"/>
            <w:right w:val="none" w:sz="0" w:space="0" w:color="auto"/>
          </w:divBdr>
        </w:div>
        <w:div w:id="28604550">
          <w:marLeft w:val="0"/>
          <w:marRight w:val="0"/>
          <w:marTop w:val="0"/>
          <w:marBottom w:val="0"/>
          <w:divBdr>
            <w:top w:val="none" w:sz="0" w:space="0" w:color="auto"/>
            <w:left w:val="none" w:sz="0" w:space="0" w:color="auto"/>
            <w:bottom w:val="none" w:sz="0" w:space="0" w:color="auto"/>
            <w:right w:val="none" w:sz="0" w:space="0" w:color="auto"/>
          </w:divBdr>
        </w:div>
        <w:div w:id="1495797546">
          <w:marLeft w:val="0"/>
          <w:marRight w:val="0"/>
          <w:marTop w:val="0"/>
          <w:marBottom w:val="0"/>
          <w:divBdr>
            <w:top w:val="none" w:sz="0" w:space="0" w:color="auto"/>
            <w:left w:val="none" w:sz="0" w:space="0" w:color="auto"/>
            <w:bottom w:val="none" w:sz="0" w:space="0" w:color="auto"/>
            <w:right w:val="none" w:sz="0" w:space="0" w:color="auto"/>
          </w:divBdr>
        </w:div>
        <w:div w:id="1142498011">
          <w:marLeft w:val="0"/>
          <w:marRight w:val="0"/>
          <w:marTop w:val="0"/>
          <w:marBottom w:val="0"/>
          <w:divBdr>
            <w:top w:val="none" w:sz="0" w:space="0" w:color="auto"/>
            <w:left w:val="none" w:sz="0" w:space="0" w:color="auto"/>
            <w:bottom w:val="none" w:sz="0" w:space="0" w:color="auto"/>
            <w:right w:val="none" w:sz="0" w:space="0" w:color="auto"/>
          </w:divBdr>
        </w:div>
        <w:div w:id="1158889348">
          <w:marLeft w:val="0"/>
          <w:marRight w:val="0"/>
          <w:marTop w:val="0"/>
          <w:marBottom w:val="0"/>
          <w:divBdr>
            <w:top w:val="none" w:sz="0" w:space="0" w:color="auto"/>
            <w:left w:val="none" w:sz="0" w:space="0" w:color="auto"/>
            <w:bottom w:val="none" w:sz="0" w:space="0" w:color="auto"/>
            <w:right w:val="none" w:sz="0" w:space="0" w:color="auto"/>
          </w:divBdr>
        </w:div>
        <w:div w:id="1283344082">
          <w:marLeft w:val="0"/>
          <w:marRight w:val="0"/>
          <w:marTop w:val="0"/>
          <w:marBottom w:val="0"/>
          <w:divBdr>
            <w:top w:val="none" w:sz="0" w:space="0" w:color="auto"/>
            <w:left w:val="none" w:sz="0" w:space="0" w:color="auto"/>
            <w:bottom w:val="none" w:sz="0" w:space="0" w:color="auto"/>
            <w:right w:val="none" w:sz="0" w:space="0" w:color="auto"/>
          </w:divBdr>
        </w:div>
        <w:div w:id="209265474">
          <w:marLeft w:val="0"/>
          <w:marRight w:val="0"/>
          <w:marTop w:val="0"/>
          <w:marBottom w:val="0"/>
          <w:divBdr>
            <w:top w:val="none" w:sz="0" w:space="0" w:color="auto"/>
            <w:left w:val="none" w:sz="0" w:space="0" w:color="auto"/>
            <w:bottom w:val="none" w:sz="0" w:space="0" w:color="auto"/>
            <w:right w:val="none" w:sz="0" w:space="0" w:color="auto"/>
          </w:divBdr>
        </w:div>
        <w:div w:id="546070236">
          <w:marLeft w:val="0"/>
          <w:marRight w:val="0"/>
          <w:marTop w:val="0"/>
          <w:marBottom w:val="0"/>
          <w:divBdr>
            <w:top w:val="none" w:sz="0" w:space="0" w:color="auto"/>
            <w:left w:val="none" w:sz="0" w:space="0" w:color="auto"/>
            <w:bottom w:val="none" w:sz="0" w:space="0" w:color="auto"/>
            <w:right w:val="none" w:sz="0" w:space="0" w:color="auto"/>
          </w:divBdr>
        </w:div>
        <w:div w:id="1048337583">
          <w:marLeft w:val="0"/>
          <w:marRight w:val="0"/>
          <w:marTop w:val="0"/>
          <w:marBottom w:val="0"/>
          <w:divBdr>
            <w:top w:val="none" w:sz="0" w:space="0" w:color="auto"/>
            <w:left w:val="none" w:sz="0" w:space="0" w:color="auto"/>
            <w:bottom w:val="none" w:sz="0" w:space="0" w:color="auto"/>
            <w:right w:val="none" w:sz="0" w:space="0" w:color="auto"/>
          </w:divBdr>
        </w:div>
        <w:div w:id="1323856452">
          <w:marLeft w:val="0"/>
          <w:marRight w:val="0"/>
          <w:marTop w:val="0"/>
          <w:marBottom w:val="0"/>
          <w:divBdr>
            <w:top w:val="none" w:sz="0" w:space="0" w:color="auto"/>
            <w:left w:val="none" w:sz="0" w:space="0" w:color="auto"/>
            <w:bottom w:val="none" w:sz="0" w:space="0" w:color="auto"/>
            <w:right w:val="none" w:sz="0" w:space="0" w:color="auto"/>
          </w:divBdr>
        </w:div>
        <w:div w:id="1067534697">
          <w:marLeft w:val="0"/>
          <w:marRight w:val="0"/>
          <w:marTop w:val="0"/>
          <w:marBottom w:val="0"/>
          <w:divBdr>
            <w:top w:val="none" w:sz="0" w:space="0" w:color="auto"/>
            <w:left w:val="none" w:sz="0" w:space="0" w:color="auto"/>
            <w:bottom w:val="none" w:sz="0" w:space="0" w:color="auto"/>
            <w:right w:val="none" w:sz="0" w:space="0" w:color="auto"/>
          </w:divBdr>
        </w:div>
        <w:div w:id="1381318402">
          <w:marLeft w:val="0"/>
          <w:marRight w:val="0"/>
          <w:marTop w:val="0"/>
          <w:marBottom w:val="0"/>
          <w:divBdr>
            <w:top w:val="none" w:sz="0" w:space="0" w:color="auto"/>
            <w:left w:val="none" w:sz="0" w:space="0" w:color="auto"/>
            <w:bottom w:val="none" w:sz="0" w:space="0" w:color="auto"/>
            <w:right w:val="none" w:sz="0" w:space="0" w:color="auto"/>
          </w:divBdr>
        </w:div>
        <w:div w:id="976379154">
          <w:marLeft w:val="0"/>
          <w:marRight w:val="0"/>
          <w:marTop w:val="0"/>
          <w:marBottom w:val="0"/>
          <w:divBdr>
            <w:top w:val="none" w:sz="0" w:space="0" w:color="auto"/>
            <w:left w:val="none" w:sz="0" w:space="0" w:color="auto"/>
            <w:bottom w:val="none" w:sz="0" w:space="0" w:color="auto"/>
            <w:right w:val="none" w:sz="0" w:space="0" w:color="auto"/>
          </w:divBdr>
        </w:div>
        <w:div w:id="440105569">
          <w:marLeft w:val="0"/>
          <w:marRight w:val="0"/>
          <w:marTop w:val="0"/>
          <w:marBottom w:val="0"/>
          <w:divBdr>
            <w:top w:val="none" w:sz="0" w:space="0" w:color="auto"/>
            <w:left w:val="none" w:sz="0" w:space="0" w:color="auto"/>
            <w:bottom w:val="none" w:sz="0" w:space="0" w:color="auto"/>
            <w:right w:val="none" w:sz="0" w:space="0" w:color="auto"/>
          </w:divBdr>
        </w:div>
        <w:div w:id="239340338">
          <w:marLeft w:val="0"/>
          <w:marRight w:val="0"/>
          <w:marTop w:val="0"/>
          <w:marBottom w:val="0"/>
          <w:divBdr>
            <w:top w:val="none" w:sz="0" w:space="0" w:color="auto"/>
            <w:left w:val="none" w:sz="0" w:space="0" w:color="auto"/>
            <w:bottom w:val="none" w:sz="0" w:space="0" w:color="auto"/>
            <w:right w:val="none" w:sz="0" w:space="0" w:color="auto"/>
          </w:divBdr>
        </w:div>
        <w:div w:id="383145120">
          <w:marLeft w:val="0"/>
          <w:marRight w:val="0"/>
          <w:marTop w:val="0"/>
          <w:marBottom w:val="0"/>
          <w:divBdr>
            <w:top w:val="none" w:sz="0" w:space="0" w:color="auto"/>
            <w:left w:val="none" w:sz="0" w:space="0" w:color="auto"/>
            <w:bottom w:val="none" w:sz="0" w:space="0" w:color="auto"/>
            <w:right w:val="none" w:sz="0" w:space="0" w:color="auto"/>
          </w:divBdr>
        </w:div>
        <w:div w:id="507408398">
          <w:marLeft w:val="0"/>
          <w:marRight w:val="0"/>
          <w:marTop w:val="0"/>
          <w:marBottom w:val="0"/>
          <w:divBdr>
            <w:top w:val="none" w:sz="0" w:space="0" w:color="auto"/>
            <w:left w:val="none" w:sz="0" w:space="0" w:color="auto"/>
            <w:bottom w:val="none" w:sz="0" w:space="0" w:color="auto"/>
            <w:right w:val="none" w:sz="0" w:space="0" w:color="auto"/>
          </w:divBdr>
        </w:div>
        <w:div w:id="1828397093">
          <w:marLeft w:val="0"/>
          <w:marRight w:val="0"/>
          <w:marTop w:val="0"/>
          <w:marBottom w:val="0"/>
          <w:divBdr>
            <w:top w:val="none" w:sz="0" w:space="0" w:color="auto"/>
            <w:left w:val="none" w:sz="0" w:space="0" w:color="auto"/>
            <w:bottom w:val="none" w:sz="0" w:space="0" w:color="auto"/>
            <w:right w:val="none" w:sz="0" w:space="0" w:color="auto"/>
          </w:divBdr>
        </w:div>
        <w:div w:id="931354920">
          <w:marLeft w:val="0"/>
          <w:marRight w:val="0"/>
          <w:marTop w:val="0"/>
          <w:marBottom w:val="0"/>
          <w:divBdr>
            <w:top w:val="none" w:sz="0" w:space="0" w:color="auto"/>
            <w:left w:val="none" w:sz="0" w:space="0" w:color="auto"/>
            <w:bottom w:val="none" w:sz="0" w:space="0" w:color="auto"/>
            <w:right w:val="none" w:sz="0" w:space="0" w:color="auto"/>
          </w:divBdr>
        </w:div>
        <w:div w:id="2046327502">
          <w:marLeft w:val="0"/>
          <w:marRight w:val="0"/>
          <w:marTop w:val="0"/>
          <w:marBottom w:val="0"/>
          <w:divBdr>
            <w:top w:val="none" w:sz="0" w:space="0" w:color="auto"/>
            <w:left w:val="none" w:sz="0" w:space="0" w:color="auto"/>
            <w:bottom w:val="none" w:sz="0" w:space="0" w:color="auto"/>
            <w:right w:val="none" w:sz="0" w:space="0" w:color="auto"/>
          </w:divBdr>
        </w:div>
        <w:div w:id="1387296292">
          <w:marLeft w:val="0"/>
          <w:marRight w:val="0"/>
          <w:marTop w:val="0"/>
          <w:marBottom w:val="0"/>
          <w:divBdr>
            <w:top w:val="none" w:sz="0" w:space="0" w:color="auto"/>
            <w:left w:val="none" w:sz="0" w:space="0" w:color="auto"/>
            <w:bottom w:val="none" w:sz="0" w:space="0" w:color="auto"/>
            <w:right w:val="none" w:sz="0" w:space="0" w:color="auto"/>
          </w:divBdr>
        </w:div>
        <w:div w:id="1543058549">
          <w:marLeft w:val="0"/>
          <w:marRight w:val="0"/>
          <w:marTop w:val="0"/>
          <w:marBottom w:val="0"/>
          <w:divBdr>
            <w:top w:val="none" w:sz="0" w:space="0" w:color="auto"/>
            <w:left w:val="none" w:sz="0" w:space="0" w:color="auto"/>
            <w:bottom w:val="none" w:sz="0" w:space="0" w:color="auto"/>
            <w:right w:val="none" w:sz="0" w:space="0" w:color="auto"/>
          </w:divBdr>
        </w:div>
        <w:div w:id="371729327">
          <w:marLeft w:val="0"/>
          <w:marRight w:val="0"/>
          <w:marTop w:val="0"/>
          <w:marBottom w:val="0"/>
          <w:divBdr>
            <w:top w:val="none" w:sz="0" w:space="0" w:color="auto"/>
            <w:left w:val="none" w:sz="0" w:space="0" w:color="auto"/>
            <w:bottom w:val="none" w:sz="0" w:space="0" w:color="auto"/>
            <w:right w:val="none" w:sz="0" w:space="0" w:color="auto"/>
          </w:divBdr>
        </w:div>
        <w:div w:id="1971090248">
          <w:marLeft w:val="0"/>
          <w:marRight w:val="0"/>
          <w:marTop w:val="0"/>
          <w:marBottom w:val="0"/>
          <w:divBdr>
            <w:top w:val="none" w:sz="0" w:space="0" w:color="auto"/>
            <w:left w:val="none" w:sz="0" w:space="0" w:color="auto"/>
            <w:bottom w:val="none" w:sz="0" w:space="0" w:color="auto"/>
            <w:right w:val="none" w:sz="0" w:space="0" w:color="auto"/>
          </w:divBdr>
        </w:div>
        <w:div w:id="1032270023">
          <w:marLeft w:val="0"/>
          <w:marRight w:val="0"/>
          <w:marTop w:val="0"/>
          <w:marBottom w:val="0"/>
          <w:divBdr>
            <w:top w:val="none" w:sz="0" w:space="0" w:color="auto"/>
            <w:left w:val="none" w:sz="0" w:space="0" w:color="auto"/>
            <w:bottom w:val="none" w:sz="0" w:space="0" w:color="auto"/>
            <w:right w:val="none" w:sz="0" w:space="0" w:color="auto"/>
          </w:divBdr>
        </w:div>
        <w:div w:id="1446729416">
          <w:marLeft w:val="0"/>
          <w:marRight w:val="0"/>
          <w:marTop w:val="0"/>
          <w:marBottom w:val="0"/>
          <w:divBdr>
            <w:top w:val="none" w:sz="0" w:space="0" w:color="auto"/>
            <w:left w:val="none" w:sz="0" w:space="0" w:color="auto"/>
            <w:bottom w:val="none" w:sz="0" w:space="0" w:color="auto"/>
            <w:right w:val="none" w:sz="0" w:space="0" w:color="auto"/>
          </w:divBdr>
        </w:div>
        <w:div w:id="1726181558">
          <w:marLeft w:val="0"/>
          <w:marRight w:val="0"/>
          <w:marTop w:val="0"/>
          <w:marBottom w:val="0"/>
          <w:divBdr>
            <w:top w:val="none" w:sz="0" w:space="0" w:color="auto"/>
            <w:left w:val="none" w:sz="0" w:space="0" w:color="auto"/>
            <w:bottom w:val="none" w:sz="0" w:space="0" w:color="auto"/>
            <w:right w:val="none" w:sz="0" w:space="0" w:color="auto"/>
          </w:divBdr>
        </w:div>
        <w:div w:id="685786788">
          <w:marLeft w:val="0"/>
          <w:marRight w:val="0"/>
          <w:marTop w:val="0"/>
          <w:marBottom w:val="0"/>
          <w:divBdr>
            <w:top w:val="none" w:sz="0" w:space="0" w:color="auto"/>
            <w:left w:val="none" w:sz="0" w:space="0" w:color="auto"/>
            <w:bottom w:val="none" w:sz="0" w:space="0" w:color="auto"/>
            <w:right w:val="none" w:sz="0" w:space="0" w:color="auto"/>
          </w:divBdr>
        </w:div>
        <w:div w:id="385954177">
          <w:marLeft w:val="0"/>
          <w:marRight w:val="0"/>
          <w:marTop w:val="0"/>
          <w:marBottom w:val="0"/>
          <w:divBdr>
            <w:top w:val="none" w:sz="0" w:space="0" w:color="auto"/>
            <w:left w:val="none" w:sz="0" w:space="0" w:color="auto"/>
            <w:bottom w:val="none" w:sz="0" w:space="0" w:color="auto"/>
            <w:right w:val="none" w:sz="0" w:space="0" w:color="auto"/>
          </w:divBdr>
        </w:div>
        <w:div w:id="843208399">
          <w:marLeft w:val="0"/>
          <w:marRight w:val="0"/>
          <w:marTop w:val="0"/>
          <w:marBottom w:val="0"/>
          <w:divBdr>
            <w:top w:val="none" w:sz="0" w:space="0" w:color="auto"/>
            <w:left w:val="none" w:sz="0" w:space="0" w:color="auto"/>
            <w:bottom w:val="none" w:sz="0" w:space="0" w:color="auto"/>
            <w:right w:val="none" w:sz="0" w:space="0" w:color="auto"/>
          </w:divBdr>
        </w:div>
        <w:div w:id="1866483162">
          <w:marLeft w:val="0"/>
          <w:marRight w:val="0"/>
          <w:marTop w:val="0"/>
          <w:marBottom w:val="0"/>
          <w:divBdr>
            <w:top w:val="none" w:sz="0" w:space="0" w:color="auto"/>
            <w:left w:val="none" w:sz="0" w:space="0" w:color="auto"/>
            <w:bottom w:val="none" w:sz="0" w:space="0" w:color="auto"/>
            <w:right w:val="none" w:sz="0" w:space="0" w:color="auto"/>
          </w:divBdr>
        </w:div>
        <w:div w:id="1658071747">
          <w:marLeft w:val="0"/>
          <w:marRight w:val="0"/>
          <w:marTop w:val="0"/>
          <w:marBottom w:val="0"/>
          <w:divBdr>
            <w:top w:val="none" w:sz="0" w:space="0" w:color="auto"/>
            <w:left w:val="none" w:sz="0" w:space="0" w:color="auto"/>
            <w:bottom w:val="none" w:sz="0" w:space="0" w:color="auto"/>
            <w:right w:val="none" w:sz="0" w:space="0" w:color="auto"/>
          </w:divBdr>
        </w:div>
        <w:div w:id="107238856">
          <w:marLeft w:val="0"/>
          <w:marRight w:val="0"/>
          <w:marTop w:val="0"/>
          <w:marBottom w:val="0"/>
          <w:divBdr>
            <w:top w:val="none" w:sz="0" w:space="0" w:color="auto"/>
            <w:left w:val="none" w:sz="0" w:space="0" w:color="auto"/>
            <w:bottom w:val="none" w:sz="0" w:space="0" w:color="auto"/>
            <w:right w:val="none" w:sz="0" w:space="0" w:color="auto"/>
          </w:divBdr>
        </w:div>
        <w:div w:id="2037996292">
          <w:marLeft w:val="0"/>
          <w:marRight w:val="0"/>
          <w:marTop w:val="0"/>
          <w:marBottom w:val="0"/>
          <w:divBdr>
            <w:top w:val="none" w:sz="0" w:space="0" w:color="auto"/>
            <w:left w:val="none" w:sz="0" w:space="0" w:color="auto"/>
            <w:bottom w:val="none" w:sz="0" w:space="0" w:color="auto"/>
            <w:right w:val="none" w:sz="0" w:space="0" w:color="auto"/>
          </w:divBdr>
        </w:div>
        <w:div w:id="1327829427">
          <w:marLeft w:val="0"/>
          <w:marRight w:val="0"/>
          <w:marTop w:val="0"/>
          <w:marBottom w:val="0"/>
          <w:divBdr>
            <w:top w:val="none" w:sz="0" w:space="0" w:color="auto"/>
            <w:left w:val="none" w:sz="0" w:space="0" w:color="auto"/>
            <w:bottom w:val="none" w:sz="0" w:space="0" w:color="auto"/>
            <w:right w:val="none" w:sz="0" w:space="0" w:color="auto"/>
          </w:divBdr>
        </w:div>
        <w:div w:id="208495043">
          <w:marLeft w:val="0"/>
          <w:marRight w:val="0"/>
          <w:marTop w:val="0"/>
          <w:marBottom w:val="0"/>
          <w:divBdr>
            <w:top w:val="none" w:sz="0" w:space="0" w:color="auto"/>
            <w:left w:val="none" w:sz="0" w:space="0" w:color="auto"/>
            <w:bottom w:val="none" w:sz="0" w:space="0" w:color="auto"/>
            <w:right w:val="none" w:sz="0" w:space="0" w:color="auto"/>
          </w:divBdr>
        </w:div>
        <w:div w:id="683245363">
          <w:marLeft w:val="0"/>
          <w:marRight w:val="0"/>
          <w:marTop w:val="0"/>
          <w:marBottom w:val="0"/>
          <w:divBdr>
            <w:top w:val="none" w:sz="0" w:space="0" w:color="auto"/>
            <w:left w:val="none" w:sz="0" w:space="0" w:color="auto"/>
            <w:bottom w:val="none" w:sz="0" w:space="0" w:color="auto"/>
            <w:right w:val="none" w:sz="0" w:space="0" w:color="auto"/>
          </w:divBdr>
        </w:div>
        <w:div w:id="1810437677">
          <w:marLeft w:val="0"/>
          <w:marRight w:val="0"/>
          <w:marTop w:val="0"/>
          <w:marBottom w:val="0"/>
          <w:divBdr>
            <w:top w:val="none" w:sz="0" w:space="0" w:color="auto"/>
            <w:left w:val="none" w:sz="0" w:space="0" w:color="auto"/>
            <w:bottom w:val="none" w:sz="0" w:space="0" w:color="auto"/>
            <w:right w:val="none" w:sz="0" w:space="0" w:color="auto"/>
          </w:divBdr>
        </w:div>
        <w:div w:id="973481598">
          <w:marLeft w:val="0"/>
          <w:marRight w:val="0"/>
          <w:marTop w:val="0"/>
          <w:marBottom w:val="0"/>
          <w:divBdr>
            <w:top w:val="none" w:sz="0" w:space="0" w:color="auto"/>
            <w:left w:val="none" w:sz="0" w:space="0" w:color="auto"/>
            <w:bottom w:val="none" w:sz="0" w:space="0" w:color="auto"/>
            <w:right w:val="none" w:sz="0" w:space="0" w:color="auto"/>
          </w:divBdr>
        </w:div>
        <w:div w:id="921371552">
          <w:marLeft w:val="0"/>
          <w:marRight w:val="0"/>
          <w:marTop w:val="0"/>
          <w:marBottom w:val="0"/>
          <w:divBdr>
            <w:top w:val="none" w:sz="0" w:space="0" w:color="auto"/>
            <w:left w:val="none" w:sz="0" w:space="0" w:color="auto"/>
            <w:bottom w:val="none" w:sz="0" w:space="0" w:color="auto"/>
            <w:right w:val="none" w:sz="0" w:space="0" w:color="auto"/>
          </w:divBdr>
        </w:div>
        <w:div w:id="368603009">
          <w:marLeft w:val="0"/>
          <w:marRight w:val="0"/>
          <w:marTop w:val="0"/>
          <w:marBottom w:val="0"/>
          <w:divBdr>
            <w:top w:val="none" w:sz="0" w:space="0" w:color="auto"/>
            <w:left w:val="none" w:sz="0" w:space="0" w:color="auto"/>
            <w:bottom w:val="none" w:sz="0" w:space="0" w:color="auto"/>
            <w:right w:val="none" w:sz="0" w:space="0" w:color="auto"/>
          </w:divBdr>
        </w:div>
        <w:div w:id="1267498922">
          <w:marLeft w:val="0"/>
          <w:marRight w:val="0"/>
          <w:marTop w:val="0"/>
          <w:marBottom w:val="0"/>
          <w:divBdr>
            <w:top w:val="none" w:sz="0" w:space="0" w:color="auto"/>
            <w:left w:val="none" w:sz="0" w:space="0" w:color="auto"/>
            <w:bottom w:val="none" w:sz="0" w:space="0" w:color="auto"/>
            <w:right w:val="none" w:sz="0" w:space="0" w:color="auto"/>
          </w:divBdr>
        </w:div>
        <w:div w:id="1412432645">
          <w:marLeft w:val="0"/>
          <w:marRight w:val="0"/>
          <w:marTop w:val="0"/>
          <w:marBottom w:val="0"/>
          <w:divBdr>
            <w:top w:val="none" w:sz="0" w:space="0" w:color="auto"/>
            <w:left w:val="none" w:sz="0" w:space="0" w:color="auto"/>
            <w:bottom w:val="none" w:sz="0" w:space="0" w:color="auto"/>
            <w:right w:val="none" w:sz="0" w:space="0" w:color="auto"/>
          </w:divBdr>
        </w:div>
        <w:div w:id="1658727433">
          <w:marLeft w:val="0"/>
          <w:marRight w:val="0"/>
          <w:marTop w:val="0"/>
          <w:marBottom w:val="0"/>
          <w:divBdr>
            <w:top w:val="none" w:sz="0" w:space="0" w:color="auto"/>
            <w:left w:val="none" w:sz="0" w:space="0" w:color="auto"/>
            <w:bottom w:val="none" w:sz="0" w:space="0" w:color="auto"/>
            <w:right w:val="none" w:sz="0" w:space="0" w:color="auto"/>
          </w:divBdr>
        </w:div>
        <w:div w:id="2074349122">
          <w:marLeft w:val="0"/>
          <w:marRight w:val="0"/>
          <w:marTop w:val="0"/>
          <w:marBottom w:val="0"/>
          <w:divBdr>
            <w:top w:val="none" w:sz="0" w:space="0" w:color="auto"/>
            <w:left w:val="none" w:sz="0" w:space="0" w:color="auto"/>
            <w:bottom w:val="none" w:sz="0" w:space="0" w:color="auto"/>
            <w:right w:val="none" w:sz="0" w:space="0" w:color="auto"/>
          </w:divBdr>
        </w:div>
        <w:div w:id="346716414">
          <w:marLeft w:val="0"/>
          <w:marRight w:val="0"/>
          <w:marTop w:val="0"/>
          <w:marBottom w:val="0"/>
          <w:divBdr>
            <w:top w:val="none" w:sz="0" w:space="0" w:color="auto"/>
            <w:left w:val="none" w:sz="0" w:space="0" w:color="auto"/>
            <w:bottom w:val="none" w:sz="0" w:space="0" w:color="auto"/>
            <w:right w:val="none" w:sz="0" w:space="0" w:color="auto"/>
          </w:divBdr>
        </w:div>
        <w:div w:id="1568614652">
          <w:marLeft w:val="0"/>
          <w:marRight w:val="0"/>
          <w:marTop w:val="0"/>
          <w:marBottom w:val="0"/>
          <w:divBdr>
            <w:top w:val="none" w:sz="0" w:space="0" w:color="auto"/>
            <w:left w:val="none" w:sz="0" w:space="0" w:color="auto"/>
            <w:bottom w:val="none" w:sz="0" w:space="0" w:color="auto"/>
            <w:right w:val="none" w:sz="0" w:space="0" w:color="auto"/>
          </w:divBdr>
        </w:div>
        <w:div w:id="1373268261">
          <w:marLeft w:val="0"/>
          <w:marRight w:val="0"/>
          <w:marTop w:val="0"/>
          <w:marBottom w:val="0"/>
          <w:divBdr>
            <w:top w:val="none" w:sz="0" w:space="0" w:color="auto"/>
            <w:left w:val="none" w:sz="0" w:space="0" w:color="auto"/>
            <w:bottom w:val="none" w:sz="0" w:space="0" w:color="auto"/>
            <w:right w:val="none" w:sz="0" w:space="0" w:color="auto"/>
          </w:divBdr>
        </w:div>
        <w:div w:id="1153327196">
          <w:marLeft w:val="0"/>
          <w:marRight w:val="0"/>
          <w:marTop w:val="0"/>
          <w:marBottom w:val="0"/>
          <w:divBdr>
            <w:top w:val="none" w:sz="0" w:space="0" w:color="auto"/>
            <w:left w:val="none" w:sz="0" w:space="0" w:color="auto"/>
            <w:bottom w:val="none" w:sz="0" w:space="0" w:color="auto"/>
            <w:right w:val="none" w:sz="0" w:space="0" w:color="auto"/>
          </w:divBdr>
        </w:div>
        <w:div w:id="1576747656">
          <w:marLeft w:val="0"/>
          <w:marRight w:val="0"/>
          <w:marTop w:val="0"/>
          <w:marBottom w:val="0"/>
          <w:divBdr>
            <w:top w:val="none" w:sz="0" w:space="0" w:color="auto"/>
            <w:left w:val="none" w:sz="0" w:space="0" w:color="auto"/>
            <w:bottom w:val="none" w:sz="0" w:space="0" w:color="auto"/>
            <w:right w:val="none" w:sz="0" w:space="0" w:color="auto"/>
          </w:divBdr>
        </w:div>
        <w:div w:id="33358544">
          <w:marLeft w:val="0"/>
          <w:marRight w:val="0"/>
          <w:marTop w:val="0"/>
          <w:marBottom w:val="0"/>
          <w:divBdr>
            <w:top w:val="none" w:sz="0" w:space="0" w:color="auto"/>
            <w:left w:val="none" w:sz="0" w:space="0" w:color="auto"/>
            <w:bottom w:val="none" w:sz="0" w:space="0" w:color="auto"/>
            <w:right w:val="none" w:sz="0" w:space="0" w:color="auto"/>
          </w:divBdr>
        </w:div>
        <w:div w:id="1592540125">
          <w:marLeft w:val="0"/>
          <w:marRight w:val="0"/>
          <w:marTop w:val="0"/>
          <w:marBottom w:val="0"/>
          <w:divBdr>
            <w:top w:val="none" w:sz="0" w:space="0" w:color="auto"/>
            <w:left w:val="none" w:sz="0" w:space="0" w:color="auto"/>
            <w:bottom w:val="none" w:sz="0" w:space="0" w:color="auto"/>
            <w:right w:val="none" w:sz="0" w:space="0" w:color="auto"/>
          </w:divBdr>
        </w:div>
        <w:div w:id="663242131">
          <w:marLeft w:val="0"/>
          <w:marRight w:val="0"/>
          <w:marTop w:val="0"/>
          <w:marBottom w:val="0"/>
          <w:divBdr>
            <w:top w:val="none" w:sz="0" w:space="0" w:color="auto"/>
            <w:left w:val="none" w:sz="0" w:space="0" w:color="auto"/>
            <w:bottom w:val="none" w:sz="0" w:space="0" w:color="auto"/>
            <w:right w:val="none" w:sz="0" w:space="0" w:color="auto"/>
          </w:divBdr>
        </w:div>
        <w:div w:id="1064599010">
          <w:marLeft w:val="0"/>
          <w:marRight w:val="0"/>
          <w:marTop w:val="0"/>
          <w:marBottom w:val="0"/>
          <w:divBdr>
            <w:top w:val="none" w:sz="0" w:space="0" w:color="auto"/>
            <w:left w:val="none" w:sz="0" w:space="0" w:color="auto"/>
            <w:bottom w:val="none" w:sz="0" w:space="0" w:color="auto"/>
            <w:right w:val="none" w:sz="0" w:space="0" w:color="auto"/>
          </w:divBdr>
        </w:div>
        <w:div w:id="1820002356">
          <w:marLeft w:val="0"/>
          <w:marRight w:val="0"/>
          <w:marTop w:val="0"/>
          <w:marBottom w:val="0"/>
          <w:divBdr>
            <w:top w:val="none" w:sz="0" w:space="0" w:color="auto"/>
            <w:left w:val="none" w:sz="0" w:space="0" w:color="auto"/>
            <w:bottom w:val="none" w:sz="0" w:space="0" w:color="auto"/>
            <w:right w:val="none" w:sz="0" w:space="0" w:color="auto"/>
          </w:divBdr>
        </w:div>
        <w:div w:id="722681573">
          <w:marLeft w:val="0"/>
          <w:marRight w:val="0"/>
          <w:marTop w:val="0"/>
          <w:marBottom w:val="0"/>
          <w:divBdr>
            <w:top w:val="none" w:sz="0" w:space="0" w:color="auto"/>
            <w:left w:val="none" w:sz="0" w:space="0" w:color="auto"/>
            <w:bottom w:val="none" w:sz="0" w:space="0" w:color="auto"/>
            <w:right w:val="none" w:sz="0" w:space="0" w:color="auto"/>
          </w:divBdr>
        </w:div>
        <w:div w:id="1832989810">
          <w:marLeft w:val="0"/>
          <w:marRight w:val="0"/>
          <w:marTop w:val="0"/>
          <w:marBottom w:val="0"/>
          <w:divBdr>
            <w:top w:val="none" w:sz="0" w:space="0" w:color="auto"/>
            <w:left w:val="none" w:sz="0" w:space="0" w:color="auto"/>
            <w:bottom w:val="none" w:sz="0" w:space="0" w:color="auto"/>
            <w:right w:val="none" w:sz="0" w:space="0" w:color="auto"/>
          </w:divBdr>
        </w:div>
        <w:div w:id="2139640281">
          <w:marLeft w:val="0"/>
          <w:marRight w:val="0"/>
          <w:marTop w:val="0"/>
          <w:marBottom w:val="0"/>
          <w:divBdr>
            <w:top w:val="none" w:sz="0" w:space="0" w:color="auto"/>
            <w:left w:val="none" w:sz="0" w:space="0" w:color="auto"/>
            <w:bottom w:val="none" w:sz="0" w:space="0" w:color="auto"/>
            <w:right w:val="none" w:sz="0" w:space="0" w:color="auto"/>
          </w:divBdr>
        </w:div>
        <w:div w:id="508715623">
          <w:marLeft w:val="0"/>
          <w:marRight w:val="0"/>
          <w:marTop w:val="0"/>
          <w:marBottom w:val="0"/>
          <w:divBdr>
            <w:top w:val="none" w:sz="0" w:space="0" w:color="auto"/>
            <w:left w:val="none" w:sz="0" w:space="0" w:color="auto"/>
            <w:bottom w:val="none" w:sz="0" w:space="0" w:color="auto"/>
            <w:right w:val="none" w:sz="0" w:space="0" w:color="auto"/>
          </w:divBdr>
        </w:div>
        <w:div w:id="1068530954">
          <w:marLeft w:val="0"/>
          <w:marRight w:val="0"/>
          <w:marTop w:val="0"/>
          <w:marBottom w:val="0"/>
          <w:divBdr>
            <w:top w:val="none" w:sz="0" w:space="0" w:color="auto"/>
            <w:left w:val="none" w:sz="0" w:space="0" w:color="auto"/>
            <w:bottom w:val="none" w:sz="0" w:space="0" w:color="auto"/>
            <w:right w:val="none" w:sz="0" w:space="0" w:color="auto"/>
          </w:divBdr>
        </w:div>
        <w:div w:id="210117835">
          <w:marLeft w:val="0"/>
          <w:marRight w:val="0"/>
          <w:marTop w:val="0"/>
          <w:marBottom w:val="0"/>
          <w:divBdr>
            <w:top w:val="none" w:sz="0" w:space="0" w:color="auto"/>
            <w:left w:val="none" w:sz="0" w:space="0" w:color="auto"/>
            <w:bottom w:val="none" w:sz="0" w:space="0" w:color="auto"/>
            <w:right w:val="none" w:sz="0" w:space="0" w:color="auto"/>
          </w:divBdr>
        </w:div>
        <w:div w:id="487015627">
          <w:marLeft w:val="0"/>
          <w:marRight w:val="0"/>
          <w:marTop w:val="0"/>
          <w:marBottom w:val="0"/>
          <w:divBdr>
            <w:top w:val="none" w:sz="0" w:space="0" w:color="auto"/>
            <w:left w:val="none" w:sz="0" w:space="0" w:color="auto"/>
            <w:bottom w:val="none" w:sz="0" w:space="0" w:color="auto"/>
            <w:right w:val="none" w:sz="0" w:space="0" w:color="auto"/>
          </w:divBdr>
        </w:div>
        <w:div w:id="848562752">
          <w:marLeft w:val="0"/>
          <w:marRight w:val="0"/>
          <w:marTop w:val="0"/>
          <w:marBottom w:val="0"/>
          <w:divBdr>
            <w:top w:val="none" w:sz="0" w:space="0" w:color="auto"/>
            <w:left w:val="none" w:sz="0" w:space="0" w:color="auto"/>
            <w:bottom w:val="none" w:sz="0" w:space="0" w:color="auto"/>
            <w:right w:val="none" w:sz="0" w:space="0" w:color="auto"/>
          </w:divBdr>
        </w:div>
        <w:div w:id="1046026283">
          <w:marLeft w:val="0"/>
          <w:marRight w:val="0"/>
          <w:marTop w:val="0"/>
          <w:marBottom w:val="0"/>
          <w:divBdr>
            <w:top w:val="none" w:sz="0" w:space="0" w:color="auto"/>
            <w:left w:val="none" w:sz="0" w:space="0" w:color="auto"/>
            <w:bottom w:val="none" w:sz="0" w:space="0" w:color="auto"/>
            <w:right w:val="none" w:sz="0" w:space="0" w:color="auto"/>
          </w:divBdr>
        </w:div>
        <w:div w:id="738016924">
          <w:marLeft w:val="0"/>
          <w:marRight w:val="0"/>
          <w:marTop w:val="0"/>
          <w:marBottom w:val="0"/>
          <w:divBdr>
            <w:top w:val="none" w:sz="0" w:space="0" w:color="auto"/>
            <w:left w:val="none" w:sz="0" w:space="0" w:color="auto"/>
            <w:bottom w:val="none" w:sz="0" w:space="0" w:color="auto"/>
            <w:right w:val="none" w:sz="0" w:space="0" w:color="auto"/>
          </w:divBdr>
        </w:div>
        <w:div w:id="2081975030">
          <w:marLeft w:val="0"/>
          <w:marRight w:val="0"/>
          <w:marTop w:val="0"/>
          <w:marBottom w:val="0"/>
          <w:divBdr>
            <w:top w:val="none" w:sz="0" w:space="0" w:color="auto"/>
            <w:left w:val="none" w:sz="0" w:space="0" w:color="auto"/>
            <w:bottom w:val="none" w:sz="0" w:space="0" w:color="auto"/>
            <w:right w:val="none" w:sz="0" w:space="0" w:color="auto"/>
          </w:divBdr>
        </w:div>
        <w:div w:id="198469796">
          <w:marLeft w:val="0"/>
          <w:marRight w:val="0"/>
          <w:marTop w:val="0"/>
          <w:marBottom w:val="0"/>
          <w:divBdr>
            <w:top w:val="none" w:sz="0" w:space="0" w:color="auto"/>
            <w:left w:val="none" w:sz="0" w:space="0" w:color="auto"/>
            <w:bottom w:val="none" w:sz="0" w:space="0" w:color="auto"/>
            <w:right w:val="none" w:sz="0" w:space="0" w:color="auto"/>
          </w:divBdr>
        </w:div>
        <w:div w:id="274754618">
          <w:marLeft w:val="0"/>
          <w:marRight w:val="0"/>
          <w:marTop w:val="0"/>
          <w:marBottom w:val="0"/>
          <w:divBdr>
            <w:top w:val="none" w:sz="0" w:space="0" w:color="auto"/>
            <w:left w:val="none" w:sz="0" w:space="0" w:color="auto"/>
            <w:bottom w:val="none" w:sz="0" w:space="0" w:color="auto"/>
            <w:right w:val="none" w:sz="0" w:space="0" w:color="auto"/>
          </w:divBdr>
        </w:div>
        <w:div w:id="515578901">
          <w:marLeft w:val="0"/>
          <w:marRight w:val="0"/>
          <w:marTop w:val="0"/>
          <w:marBottom w:val="0"/>
          <w:divBdr>
            <w:top w:val="none" w:sz="0" w:space="0" w:color="auto"/>
            <w:left w:val="none" w:sz="0" w:space="0" w:color="auto"/>
            <w:bottom w:val="none" w:sz="0" w:space="0" w:color="auto"/>
            <w:right w:val="none" w:sz="0" w:space="0" w:color="auto"/>
          </w:divBdr>
        </w:div>
      </w:divsChild>
    </w:div>
    <w:div w:id="1654530672">
      <w:bodyDiv w:val="1"/>
      <w:marLeft w:val="0"/>
      <w:marRight w:val="0"/>
      <w:marTop w:val="0"/>
      <w:marBottom w:val="0"/>
      <w:divBdr>
        <w:top w:val="none" w:sz="0" w:space="0" w:color="auto"/>
        <w:left w:val="none" w:sz="0" w:space="0" w:color="auto"/>
        <w:bottom w:val="none" w:sz="0" w:space="0" w:color="auto"/>
        <w:right w:val="none" w:sz="0" w:space="0" w:color="auto"/>
      </w:divBdr>
      <w:divsChild>
        <w:div w:id="408426341">
          <w:marLeft w:val="0"/>
          <w:marRight w:val="0"/>
          <w:marTop w:val="0"/>
          <w:marBottom w:val="0"/>
          <w:divBdr>
            <w:top w:val="none" w:sz="0" w:space="0" w:color="auto"/>
            <w:left w:val="none" w:sz="0" w:space="0" w:color="auto"/>
            <w:bottom w:val="none" w:sz="0" w:space="0" w:color="auto"/>
            <w:right w:val="none" w:sz="0" w:space="0" w:color="auto"/>
          </w:divBdr>
        </w:div>
        <w:div w:id="2052417008">
          <w:marLeft w:val="0"/>
          <w:marRight w:val="0"/>
          <w:marTop w:val="0"/>
          <w:marBottom w:val="0"/>
          <w:divBdr>
            <w:top w:val="none" w:sz="0" w:space="0" w:color="auto"/>
            <w:left w:val="none" w:sz="0" w:space="0" w:color="auto"/>
            <w:bottom w:val="none" w:sz="0" w:space="0" w:color="auto"/>
            <w:right w:val="none" w:sz="0" w:space="0" w:color="auto"/>
          </w:divBdr>
        </w:div>
        <w:div w:id="1312447440">
          <w:marLeft w:val="0"/>
          <w:marRight w:val="0"/>
          <w:marTop w:val="0"/>
          <w:marBottom w:val="0"/>
          <w:divBdr>
            <w:top w:val="none" w:sz="0" w:space="0" w:color="auto"/>
            <w:left w:val="none" w:sz="0" w:space="0" w:color="auto"/>
            <w:bottom w:val="none" w:sz="0" w:space="0" w:color="auto"/>
            <w:right w:val="none" w:sz="0" w:space="0" w:color="auto"/>
          </w:divBdr>
        </w:div>
        <w:div w:id="1302735093">
          <w:marLeft w:val="0"/>
          <w:marRight w:val="0"/>
          <w:marTop w:val="0"/>
          <w:marBottom w:val="0"/>
          <w:divBdr>
            <w:top w:val="none" w:sz="0" w:space="0" w:color="auto"/>
            <w:left w:val="none" w:sz="0" w:space="0" w:color="auto"/>
            <w:bottom w:val="none" w:sz="0" w:space="0" w:color="auto"/>
            <w:right w:val="none" w:sz="0" w:space="0" w:color="auto"/>
          </w:divBdr>
        </w:div>
        <w:div w:id="1704359216">
          <w:marLeft w:val="0"/>
          <w:marRight w:val="0"/>
          <w:marTop w:val="0"/>
          <w:marBottom w:val="0"/>
          <w:divBdr>
            <w:top w:val="none" w:sz="0" w:space="0" w:color="auto"/>
            <w:left w:val="none" w:sz="0" w:space="0" w:color="auto"/>
            <w:bottom w:val="none" w:sz="0" w:space="0" w:color="auto"/>
            <w:right w:val="none" w:sz="0" w:space="0" w:color="auto"/>
          </w:divBdr>
        </w:div>
        <w:div w:id="1863781175">
          <w:marLeft w:val="0"/>
          <w:marRight w:val="0"/>
          <w:marTop w:val="0"/>
          <w:marBottom w:val="0"/>
          <w:divBdr>
            <w:top w:val="none" w:sz="0" w:space="0" w:color="auto"/>
            <w:left w:val="none" w:sz="0" w:space="0" w:color="auto"/>
            <w:bottom w:val="none" w:sz="0" w:space="0" w:color="auto"/>
            <w:right w:val="none" w:sz="0" w:space="0" w:color="auto"/>
          </w:divBdr>
        </w:div>
        <w:div w:id="1428889573">
          <w:marLeft w:val="0"/>
          <w:marRight w:val="0"/>
          <w:marTop w:val="0"/>
          <w:marBottom w:val="0"/>
          <w:divBdr>
            <w:top w:val="none" w:sz="0" w:space="0" w:color="auto"/>
            <w:left w:val="none" w:sz="0" w:space="0" w:color="auto"/>
            <w:bottom w:val="none" w:sz="0" w:space="0" w:color="auto"/>
            <w:right w:val="none" w:sz="0" w:space="0" w:color="auto"/>
          </w:divBdr>
        </w:div>
        <w:div w:id="636762820">
          <w:marLeft w:val="0"/>
          <w:marRight w:val="0"/>
          <w:marTop w:val="0"/>
          <w:marBottom w:val="0"/>
          <w:divBdr>
            <w:top w:val="none" w:sz="0" w:space="0" w:color="auto"/>
            <w:left w:val="none" w:sz="0" w:space="0" w:color="auto"/>
            <w:bottom w:val="none" w:sz="0" w:space="0" w:color="auto"/>
            <w:right w:val="none" w:sz="0" w:space="0" w:color="auto"/>
          </w:divBdr>
        </w:div>
        <w:div w:id="2144958201">
          <w:marLeft w:val="0"/>
          <w:marRight w:val="0"/>
          <w:marTop w:val="0"/>
          <w:marBottom w:val="0"/>
          <w:divBdr>
            <w:top w:val="none" w:sz="0" w:space="0" w:color="auto"/>
            <w:left w:val="none" w:sz="0" w:space="0" w:color="auto"/>
            <w:bottom w:val="none" w:sz="0" w:space="0" w:color="auto"/>
            <w:right w:val="none" w:sz="0" w:space="0" w:color="auto"/>
          </w:divBdr>
        </w:div>
        <w:div w:id="1735395337">
          <w:marLeft w:val="0"/>
          <w:marRight w:val="0"/>
          <w:marTop w:val="0"/>
          <w:marBottom w:val="0"/>
          <w:divBdr>
            <w:top w:val="none" w:sz="0" w:space="0" w:color="auto"/>
            <w:left w:val="none" w:sz="0" w:space="0" w:color="auto"/>
            <w:bottom w:val="none" w:sz="0" w:space="0" w:color="auto"/>
            <w:right w:val="none" w:sz="0" w:space="0" w:color="auto"/>
          </w:divBdr>
        </w:div>
        <w:div w:id="1522620221">
          <w:marLeft w:val="0"/>
          <w:marRight w:val="0"/>
          <w:marTop w:val="0"/>
          <w:marBottom w:val="0"/>
          <w:divBdr>
            <w:top w:val="none" w:sz="0" w:space="0" w:color="auto"/>
            <w:left w:val="none" w:sz="0" w:space="0" w:color="auto"/>
            <w:bottom w:val="none" w:sz="0" w:space="0" w:color="auto"/>
            <w:right w:val="none" w:sz="0" w:space="0" w:color="auto"/>
          </w:divBdr>
        </w:div>
        <w:div w:id="1519194411">
          <w:marLeft w:val="0"/>
          <w:marRight w:val="0"/>
          <w:marTop w:val="0"/>
          <w:marBottom w:val="0"/>
          <w:divBdr>
            <w:top w:val="none" w:sz="0" w:space="0" w:color="auto"/>
            <w:left w:val="none" w:sz="0" w:space="0" w:color="auto"/>
            <w:bottom w:val="none" w:sz="0" w:space="0" w:color="auto"/>
            <w:right w:val="none" w:sz="0" w:space="0" w:color="auto"/>
          </w:divBdr>
        </w:div>
        <w:div w:id="488986861">
          <w:marLeft w:val="0"/>
          <w:marRight w:val="0"/>
          <w:marTop w:val="0"/>
          <w:marBottom w:val="0"/>
          <w:divBdr>
            <w:top w:val="none" w:sz="0" w:space="0" w:color="auto"/>
            <w:left w:val="none" w:sz="0" w:space="0" w:color="auto"/>
            <w:bottom w:val="none" w:sz="0" w:space="0" w:color="auto"/>
            <w:right w:val="none" w:sz="0" w:space="0" w:color="auto"/>
          </w:divBdr>
        </w:div>
        <w:div w:id="270938568">
          <w:marLeft w:val="0"/>
          <w:marRight w:val="0"/>
          <w:marTop w:val="0"/>
          <w:marBottom w:val="0"/>
          <w:divBdr>
            <w:top w:val="none" w:sz="0" w:space="0" w:color="auto"/>
            <w:left w:val="none" w:sz="0" w:space="0" w:color="auto"/>
            <w:bottom w:val="none" w:sz="0" w:space="0" w:color="auto"/>
            <w:right w:val="none" w:sz="0" w:space="0" w:color="auto"/>
          </w:divBdr>
        </w:div>
        <w:div w:id="1319964290">
          <w:marLeft w:val="0"/>
          <w:marRight w:val="0"/>
          <w:marTop w:val="0"/>
          <w:marBottom w:val="0"/>
          <w:divBdr>
            <w:top w:val="none" w:sz="0" w:space="0" w:color="auto"/>
            <w:left w:val="none" w:sz="0" w:space="0" w:color="auto"/>
            <w:bottom w:val="none" w:sz="0" w:space="0" w:color="auto"/>
            <w:right w:val="none" w:sz="0" w:space="0" w:color="auto"/>
          </w:divBdr>
        </w:div>
        <w:div w:id="257176353">
          <w:marLeft w:val="0"/>
          <w:marRight w:val="0"/>
          <w:marTop w:val="0"/>
          <w:marBottom w:val="0"/>
          <w:divBdr>
            <w:top w:val="none" w:sz="0" w:space="0" w:color="auto"/>
            <w:left w:val="none" w:sz="0" w:space="0" w:color="auto"/>
            <w:bottom w:val="none" w:sz="0" w:space="0" w:color="auto"/>
            <w:right w:val="none" w:sz="0" w:space="0" w:color="auto"/>
          </w:divBdr>
        </w:div>
        <w:div w:id="132866838">
          <w:marLeft w:val="0"/>
          <w:marRight w:val="0"/>
          <w:marTop w:val="0"/>
          <w:marBottom w:val="0"/>
          <w:divBdr>
            <w:top w:val="none" w:sz="0" w:space="0" w:color="auto"/>
            <w:left w:val="none" w:sz="0" w:space="0" w:color="auto"/>
            <w:bottom w:val="none" w:sz="0" w:space="0" w:color="auto"/>
            <w:right w:val="none" w:sz="0" w:space="0" w:color="auto"/>
          </w:divBdr>
        </w:div>
        <w:div w:id="1736321725">
          <w:marLeft w:val="0"/>
          <w:marRight w:val="0"/>
          <w:marTop w:val="0"/>
          <w:marBottom w:val="0"/>
          <w:divBdr>
            <w:top w:val="none" w:sz="0" w:space="0" w:color="auto"/>
            <w:left w:val="none" w:sz="0" w:space="0" w:color="auto"/>
            <w:bottom w:val="none" w:sz="0" w:space="0" w:color="auto"/>
            <w:right w:val="none" w:sz="0" w:space="0" w:color="auto"/>
          </w:divBdr>
        </w:div>
        <w:div w:id="990059522">
          <w:marLeft w:val="0"/>
          <w:marRight w:val="0"/>
          <w:marTop w:val="0"/>
          <w:marBottom w:val="0"/>
          <w:divBdr>
            <w:top w:val="none" w:sz="0" w:space="0" w:color="auto"/>
            <w:left w:val="none" w:sz="0" w:space="0" w:color="auto"/>
            <w:bottom w:val="none" w:sz="0" w:space="0" w:color="auto"/>
            <w:right w:val="none" w:sz="0" w:space="0" w:color="auto"/>
          </w:divBdr>
        </w:div>
        <w:div w:id="38821609">
          <w:marLeft w:val="0"/>
          <w:marRight w:val="0"/>
          <w:marTop w:val="0"/>
          <w:marBottom w:val="0"/>
          <w:divBdr>
            <w:top w:val="none" w:sz="0" w:space="0" w:color="auto"/>
            <w:left w:val="none" w:sz="0" w:space="0" w:color="auto"/>
            <w:bottom w:val="none" w:sz="0" w:space="0" w:color="auto"/>
            <w:right w:val="none" w:sz="0" w:space="0" w:color="auto"/>
          </w:divBdr>
        </w:div>
        <w:div w:id="950016531">
          <w:marLeft w:val="0"/>
          <w:marRight w:val="0"/>
          <w:marTop w:val="0"/>
          <w:marBottom w:val="0"/>
          <w:divBdr>
            <w:top w:val="none" w:sz="0" w:space="0" w:color="auto"/>
            <w:left w:val="none" w:sz="0" w:space="0" w:color="auto"/>
            <w:bottom w:val="none" w:sz="0" w:space="0" w:color="auto"/>
            <w:right w:val="none" w:sz="0" w:space="0" w:color="auto"/>
          </w:divBdr>
        </w:div>
        <w:div w:id="1558085072">
          <w:marLeft w:val="0"/>
          <w:marRight w:val="0"/>
          <w:marTop w:val="0"/>
          <w:marBottom w:val="0"/>
          <w:divBdr>
            <w:top w:val="none" w:sz="0" w:space="0" w:color="auto"/>
            <w:left w:val="none" w:sz="0" w:space="0" w:color="auto"/>
            <w:bottom w:val="none" w:sz="0" w:space="0" w:color="auto"/>
            <w:right w:val="none" w:sz="0" w:space="0" w:color="auto"/>
          </w:divBdr>
        </w:div>
        <w:div w:id="813831620">
          <w:marLeft w:val="0"/>
          <w:marRight w:val="0"/>
          <w:marTop w:val="0"/>
          <w:marBottom w:val="0"/>
          <w:divBdr>
            <w:top w:val="none" w:sz="0" w:space="0" w:color="auto"/>
            <w:left w:val="none" w:sz="0" w:space="0" w:color="auto"/>
            <w:bottom w:val="none" w:sz="0" w:space="0" w:color="auto"/>
            <w:right w:val="none" w:sz="0" w:space="0" w:color="auto"/>
          </w:divBdr>
        </w:div>
        <w:div w:id="79759057">
          <w:marLeft w:val="0"/>
          <w:marRight w:val="0"/>
          <w:marTop w:val="0"/>
          <w:marBottom w:val="0"/>
          <w:divBdr>
            <w:top w:val="none" w:sz="0" w:space="0" w:color="auto"/>
            <w:left w:val="none" w:sz="0" w:space="0" w:color="auto"/>
            <w:bottom w:val="none" w:sz="0" w:space="0" w:color="auto"/>
            <w:right w:val="none" w:sz="0" w:space="0" w:color="auto"/>
          </w:divBdr>
        </w:div>
        <w:div w:id="257370763">
          <w:marLeft w:val="0"/>
          <w:marRight w:val="0"/>
          <w:marTop w:val="0"/>
          <w:marBottom w:val="0"/>
          <w:divBdr>
            <w:top w:val="none" w:sz="0" w:space="0" w:color="auto"/>
            <w:left w:val="none" w:sz="0" w:space="0" w:color="auto"/>
            <w:bottom w:val="none" w:sz="0" w:space="0" w:color="auto"/>
            <w:right w:val="none" w:sz="0" w:space="0" w:color="auto"/>
          </w:divBdr>
        </w:div>
        <w:div w:id="913706119">
          <w:marLeft w:val="0"/>
          <w:marRight w:val="0"/>
          <w:marTop w:val="0"/>
          <w:marBottom w:val="0"/>
          <w:divBdr>
            <w:top w:val="none" w:sz="0" w:space="0" w:color="auto"/>
            <w:left w:val="none" w:sz="0" w:space="0" w:color="auto"/>
            <w:bottom w:val="none" w:sz="0" w:space="0" w:color="auto"/>
            <w:right w:val="none" w:sz="0" w:space="0" w:color="auto"/>
          </w:divBdr>
        </w:div>
        <w:div w:id="865292418">
          <w:marLeft w:val="0"/>
          <w:marRight w:val="0"/>
          <w:marTop w:val="0"/>
          <w:marBottom w:val="0"/>
          <w:divBdr>
            <w:top w:val="none" w:sz="0" w:space="0" w:color="auto"/>
            <w:left w:val="none" w:sz="0" w:space="0" w:color="auto"/>
            <w:bottom w:val="none" w:sz="0" w:space="0" w:color="auto"/>
            <w:right w:val="none" w:sz="0" w:space="0" w:color="auto"/>
          </w:divBdr>
        </w:div>
        <w:div w:id="531843662">
          <w:marLeft w:val="0"/>
          <w:marRight w:val="0"/>
          <w:marTop w:val="0"/>
          <w:marBottom w:val="0"/>
          <w:divBdr>
            <w:top w:val="none" w:sz="0" w:space="0" w:color="auto"/>
            <w:left w:val="none" w:sz="0" w:space="0" w:color="auto"/>
            <w:bottom w:val="none" w:sz="0" w:space="0" w:color="auto"/>
            <w:right w:val="none" w:sz="0" w:space="0" w:color="auto"/>
          </w:divBdr>
        </w:div>
        <w:div w:id="715743409">
          <w:marLeft w:val="0"/>
          <w:marRight w:val="0"/>
          <w:marTop w:val="0"/>
          <w:marBottom w:val="0"/>
          <w:divBdr>
            <w:top w:val="none" w:sz="0" w:space="0" w:color="auto"/>
            <w:left w:val="none" w:sz="0" w:space="0" w:color="auto"/>
            <w:bottom w:val="none" w:sz="0" w:space="0" w:color="auto"/>
            <w:right w:val="none" w:sz="0" w:space="0" w:color="auto"/>
          </w:divBdr>
        </w:div>
        <w:div w:id="2049068807">
          <w:marLeft w:val="0"/>
          <w:marRight w:val="0"/>
          <w:marTop w:val="0"/>
          <w:marBottom w:val="0"/>
          <w:divBdr>
            <w:top w:val="none" w:sz="0" w:space="0" w:color="auto"/>
            <w:left w:val="none" w:sz="0" w:space="0" w:color="auto"/>
            <w:bottom w:val="none" w:sz="0" w:space="0" w:color="auto"/>
            <w:right w:val="none" w:sz="0" w:space="0" w:color="auto"/>
          </w:divBdr>
        </w:div>
        <w:div w:id="1722435984">
          <w:marLeft w:val="0"/>
          <w:marRight w:val="0"/>
          <w:marTop w:val="0"/>
          <w:marBottom w:val="0"/>
          <w:divBdr>
            <w:top w:val="none" w:sz="0" w:space="0" w:color="auto"/>
            <w:left w:val="none" w:sz="0" w:space="0" w:color="auto"/>
            <w:bottom w:val="none" w:sz="0" w:space="0" w:color="auto"/>
            <w:right w:val="none" w:sz="0" w:space="0" w:color="auto"/>
          </w:divBdr>
        </w:div>
        <w:div w:id="1228414783">
          <w:marLeft w:val="0"/>
          <w:marRight w:val="0"/>
          <w:marTop w:val="0"/>
          <w:marBottom w:val="0"/>
          <w:divBdr>
            <w:top w:val="none" w:sz="0" w:space="0" w:color="auto"/>
            <w:left w:val="none" w:sz="0" w:space="0" w:color="auto"/>
            <w:bottom w:val="none" w:sz="0" w:space="0" w:color="auto"/>
            <w:right w:val="none" w:sz="0" w:space="0" w:color="auto"/>
          </w:divBdr>
        </w:div>
        <w:div w:id="1366640023">
          <w:marLeft w:val="0"/>
          <w:marRight w:val="0"/>
          <w:marTop w:val="0"/>
          <w:marBottom w:val="0"/>
          <w:divBdr>
            <w:top w:val="none" w:sz="0" w:space="0" w:color="auto"/>
            <w:left w:val="none" w:sz="0" w:space="0" w:color="auto"/>
            <w:bottom w:val="none" w:sz="0" w:space="0" w:color="auto"/>
            <w:right w:val="none" w:sz="0" w:space="0" w:color="auto"/>
          </w:divBdr>
        </w:div>
        <w:div w:id="1586108829">
          <w:marLeft w:val="0"/>
          <w:marRight w:val="0"/>
          <w:marTop w:val="0"/>
          <w:marBottom w:val="0"/>
          <w:divBdr>
            <w:top w:val="none" w:sz="0" w:space="0" w:color="auto"/>
            <w:left w:val="none" w:sz="0" w:space="0" w:color="auto"/>
            <w:bottom w:val="none" w:sz="0" w:space="0" w:color="auto"/>
            <w:right w:val="none" w:sz="0" w:space="0" w:color="auto"/>
          </w:divBdr>
        </w:div>
        <w:div w:id="802580526">
          <w:marLeft w:val="0"/>
          <w:marRight w:val="0"/>
          <w:marTop w:val="0"/>
          <w:marBottom w:val="0"/>
          <w:divBdr>
            <w:top w:val="none" w:sz="0" w:space="0" w:color="auto"/>
            <w:left w:val="none" w:sz="0" w:space="0" w:color="auto"/>
            <w:bottom w:val="none" w:sz="0" w:space="0" w:color="auto"/>
            <w:right w:val="none" w:sz="0" w:space="0" w:color="auto"/>
          </w:divBdr>
        </w:div>
        <w:div w:id="1360425195">
          <w:marLeft w:val="0"/>
          <w:marRight w:val="0"/>
          <w:marTop w:val="0"/>
          <w:marBottom w:val="0"/>
          <w:divBdr>
            <w:top w:val="none" w:sz="0" w:space="0" w:color="auto"/>
            <w:left w:val="none" w:sz="0" w:space="0" w:color="auto"/>
            <w:bottom w:val="none" w:sz="0" w:space="0" w:color="auto"/>
            <w:right w:val="none" w:sz="0" w:space="0" w:color="auto"/>
          </w:divBdr>
        </w:div>
        <w:div w:id="113327668">
          <w:marLeft w:val="0"/>
          <w:marRight w:val="0"/>
          <w:marTop w:val="0"/>
          <w:marBottom w:val="0"/>
          <w:divBdr>
            <w:top w:val="none" w:sz="0" w:space="0" w:color="auto"/>
            <w:left w:val="none" w:sz="0" w:space="0" w:color="auto"/>
            <w:bottom w:val="none" w:sz="0" w:space="0" w:color="auto"/>
            <w:right w:val="none" w:sz="0" w:space="0" w:color="auto"/>
          </w:divBdr>
        </w:div>
        <w:div w:id="1539125754">
          <w:marLeft w:val="0"/>
          <w:marRight w:val="0"/>
          <w:marTop w:val="0"/>
          <w:marBottom w:val="0"/>
          <w:divBdr>
            <w:top w:val="none" w:sz="0" w:space="0" w:color="auto"/>
            <w:left w:val="none" w:sz="0" w:space="0" w:color="auto"/>
            <w:bottom w:val="none" w:sz="0" w:space="0" w:color="auto"/>
            <w:right w:val="none" w:sz="0" w:space="0" w:color="auto"/>
          </w:divBdr>
        </w:div>
        <w:div w:id="1765374399">
          <w:marLeft w:val="0"/>
          <w:marRight w:val="0"/>
          <w:marTop w:val="0"/>
          <w:marBottom w:val="0"/>
          <w:divBdr>
            <w:top w:val="none" w:sz="0" w:space="0" w:color="auto"/>
            <w:left w:val="none" w:sz="0" w:space="0" w:color="auto"/>
            <w:bottom w:val="none" w:sz="0" w:space="0" w:color="auto"/>
            <w:right w:val="none" w:sz="0" w:space="0" w:color="auto"/>
          </w:divBdr>
        </w:div>
        <w:div w:id="786972935">
          <w:marLeft w:val="0"/>
          <w:marRight w:val="0"/>
          <w:marTop w:val="0"/>
          <w:marBottom w:val="0"/>
          <w:divBdr>
            <w:top w:val="none" w:sz="0" w:space="0" w:color="auto"/>
            <w:left w:val="none" w:sz="0" w:space="0" w:color="auto"/>
            <w:bottom w:val="none" w:sz="0" w:space="0" w:color="auto"/>
            <w:right w:val="none" w:sz="0" w:space="0" w:color="auto"/>
          </w:divBdr>
        </w:div>
        <w:div w:id="834145600">
          <w:marLeft w:val="0"/>
          <w:marRight w:val="0"/>
          <w:marTop w:val="0"/>
          <w:marBottom w:val="0"/>
          <w:divBdr>
            <w:top w:val="none" w:sz="0" w:space="0" w:color="auto"/>
            <w:left w:val="none" w:sz="0" w:space="0" w:color="auto"/>
            <w:bottom w:val="none" w:sz="0" w:space="0" w:color="auto"/>
            <w:right w:val="none" w:sz="0" w:space="0" w:color="auto"/>
          </w:divBdr>
        </w:div>
        <w:div w:id="1427843775">
          <w:marLeft w:val="0"/>
          <w:marRight w:val="0"/>
          <w:marTop w:val="0"/>
          <w:marBottom w:val="0"/>
          <w:divBdr>
            <w:top w:val="none" w:sz="0" w:space="0" w:color="auto"/>
            <w:left w:val="none" w:sz="0" w:space="0" w:color="auto"/>
            <w:bottom w:val="none" w:sz="0" w:space="0" w:color="auto"/>
            <w:right w:val="none" w:sz="0" w:space="0" w:color="auto"/>
          </w:divBdr>
        </w:div>
        <w:div w:id="1781141858">
          <w:marLeft w:val="0"/>
          <w:marRight w:val="0"/>
          <w:marTop w:val="0"/>
          <w:marBottom w:val="0"/>
          <w:divBdr>
            <w:top w:val="none" w:sz="0" w:space="0" w:color="auto"/>
            <w:left w:val="none" w:sz="0" w:space="0" w:color="auto"/>
            <w:bottom w:val="none" w:sz="0" w:space="0" w:color="auto"/>
            <w:right w:val="none" w:sz="0" w:space="0" w:color="auto"/>
          </w:divBdr>
        </w:div>
        <w:div w:id="2069112777">
          <w:marLeft w:val="0"/>
          <w:marRight w:val="0"/>
          <w:marTop w:val="0"/>
          <w:marBottom w:val="0"/>
          <w:divBdr>
            <w:top w:val="none" w:sz="0" w:space="0" w:color="auto"/>
            <w:left w:val="none" w:sz="0" w:space="0" w:color="auto"/>
            <w:bottom w:val="none" w:sz="0" w:space="0" w:color="auto"/>
            <w:right w:val="none" w:sz="0" w:space="0" w:color="auto"/>
          </w:divBdr>
        </w:div>
        <w:div w:id="1774202447">
          <w:marLeft w:val="0"/>
          <w:marRight w:val="0"/>
          <w:marTop w:val="0"/>
          <w:marBottom w:val="0"/>
          <w:divBdr>
            <w:top w:val="none" w:sz="0" w:space="0" w:color="auto"/>
            <w:left w:val="none" w:sz="0" w:space="0" w:color="auto"/>
            <w:bottom w:val="none" w:sz="0" w:space="0" w:color="auto"/>
            <w:right w:val="none" w:sz="0" w:space="0" w:color="auto"/>
          </w:divBdr>
        </w:div>
        <w:div w:id="376011136">
          <w:marLeft w:val="0"/>
          <w:marRight w:val="0"/>
          <w:marTop w:val="0"/>
          <w:marBottom w:val="0"/>
          <w:divBdr>
            <w:top w:val="none" w:sz="0" w:space="0" w:color="auto"/>
            <w:left w:val="none" w:sz="0" w:space="0" w:color="auto"/>
            <w:bottom w:val="none" w:sz="0" w:space="0" w:color="auto"/>
            <w:right w:val="none" w:sz="0" w:space="0" w:color="auto"/>
          </w:divBdr>
        </w:div>
        <w:div w:id="1643120793">
          <w:marLeft w:val="0"/>
          <w:marRight w:val="0"/>
          <w:marTop w:val="0"/>
          <w:marBottom w:val="0"/>
          <w:divBdr>
            <w:top w:val="none" w:sz="0" w:space="0" w:color="auto"/>
            <w:left w:val="none" w:sz="0" w:space="0" w:color="auto"/>
            <w:bottom w:val="none" w:sz="0" w:space="0" w:color="auto"/>
            <w:right w:val="none" w:sz="0" w:space="0" w:color="auto"/>
          </w:divBdr>
        </w:div>
        <w:div w:id="1401171154">
          <w:marLeft w:val="0"/>
          <w:marRight w:val="0"/>
          <w:marTop w:val="0"/>
          <w:marBottom w:val="0"/>
          <w:divBdr>
            <w:top w:val="none" w:sz="0" w:space="0" w:color="auto"/>
            <w:left w:val="none" w:sz="0" w:space="0" w:color="auto"/>
            <w:bottom w:val="none" w:sz="0" w:space="0" w:color="auto"/>
            <w:right w:val="none" w:sz="0" w:space="0" w:color="auto"/>
          </w:divBdr>
        </w:div>
        <w:div w:id="90396095">
          <w:marLeft w:val="0"/>
          <w:marRight w:val="0"/>
          <w:marTop w:val="0"/>
          <w:marBottom w:val="0"/>
          <w:divBdr>
            <w:top w:val="none" w:sz="0" w:space="0" w:color="auto"/>
            <w:left w:val="none" w:sz="0" w:space="0" w:color="auto"/>
            <w:bottom w:val="none" w:sz="0" w:space="0" w:color="auto"/>
            <w:right w:val="none" w:sz="0" w:space="0" w:color="auto"/>
          </w:divBdr>
        </w:div>
        <w:div w:id="741026195">
          <w:marLeft w:val="0"/>
          <w:marRight w:val="0"/>
          <w:marTop w:val="0"/>
          <w:marBottom w:val="0"/>
          <w:divBdr>
            <w:top w:val="none" w:sz="0" w:space="0" w:color="auto"/>
            <w:left w:val="none" w:sz="0" w:space="0" w:color="auto"/>
            <w:bottom w:val="none" w:sz="0" w:space="0" w:color="auto"/>
            <w:right w:val="none" w:sz="0" w:space="0" w:color="auto"/>
          </w:divBdr>
        </w:div>
        <w:div w:id="330720523">
          <w:marLeft w:val="0"/>
          <w:marRight w:val="0"/>
          <w:marTop w:val="0"/>
          <w:marBottom w:val="0"/>
          <w:divBdr>
            <w:top w:val="none" w:sz="0" w:space="0" w:color="auto"/>
            <w:left w:val="none" w:sz="0" w:space="0" w:color="auto"/>
            <w:bottom w:val="none" w:sz="0" w:space="0" w:color="auto"/>
            <w:right w:val="none" w:sz="0" w:space="0" w:color="auto"/>
          </w:divBdr>
        </w:div>
        <w:div w:id="97605510">
          <w:marLeft w:val="0"/>
          <w:marRight w:val="0"/>
          <w:marTop w:val="0"/>
          <w:marBottom w:val="0"/>
          <w:divBdr>
            <w:top w:val="none" w:sz="0" w:space="0" w:color="auto"/>
            <w:left w:val="none" w:sz="0" w:space="0" w:color="auto"/>
            <w:bottom w:val="none" w:sz="0" w:space="0" w:color="auto"/>
            <w:right w:val="none" w:sz="0" w:space="0" w:color="auto"/>
          </w:divBdr>
        </w:div>
        <w:div w:id="1463618489">
          <w:marLeft w:val="0"/>
          <w:marRight w:val="0"/>
          <w:marTop w:val="0"/>
          <w:marBottom w:val="0"/>
          <w:divBdr>
            <w:top w:val="none" w:sz="0" w:space="0" w:color="auto"/>
            <w:left w:val="none" w:sz="0" w:space="0" w:color="auto"/>
            <w:bottom w:val="none" w:sz="0" w:space="0" w:color="auto"/>
            <w:right w:val="none" w:sz="0" w:space="0" w:color="auto"/>
          </w:divBdr>
        </w:div>
        <w:div w:id="1154375346">
          <w:marLeft w:val="0"/>
          <w:marRight w:val="0"/>
          <w:marTop w:val="0"/>
          <w:marBottom w:val="0"/>
          <w:divBdr>
            <w:top w:val="none" w:sz="0" w:space="0" w:color="auto"/>
            <w:left w:val="none" w:sz="0" w:space="0" w:color="auto"/>
            <w:bottom w:val="none" w:sz="0" w:space="0" w:color="auto"/>
            <w:right w:val="none" w:sz="0" w:space="0" w:color="auto"/>
          </w:divBdr>
        </w:div>
        <w:div w:id="1985161480">
          <w:marLeft w:val="0"/>
          <w:marRight w:val="0"/>
          <w:marTop w:val="0"/>
          <w:marBottom w:val="0"/>
          <w:divBdr>
            <w:top w:val="none" w:sz="0" w:space="0" w:color="auto"/>
            <w:left w:val="none" w:sz="0" w:space="0" w:color="auto"/>
            <w:bottom w:val="none" w:sz="0" w:space="0" w:color="auto"/>
            <w:right w:val="none" w:sz="0" w:space="0" w:color="auto"/>
          </w:divBdr>
        </w:div>
        <w:div w:id="869344836">
          <w:marLeft w:val="0"/>
          <w:marRight w:val="0"/>
          <w:marTop w:val="0"/>
          <w:marBottom w:val="0"/>
          <w:divBdr>
            <w:top w:val="none" w:sz="0" w:space="0" w:color="auto"/>
            <w:left w:val="none" w:sz="0" w:space="0" w:color="auto"/>
            <w:bottom w:val="none" w:sz="0" w:space="0" w:color="auto"/>
            <w:right w:val="none" w:sz="0" w:space="0" w:color="auto"/>
          </w:divBdr>
        </w:div>
        <w:div w:id="194851028">
          <w:marLeft w:val="0"/>
          <w:marRight w:val="0"/>
          <w:marTop w:val="0"/>
          <w:marBottom w:val="0"/>
          <w:divBdr>
            <w:top w:val="none" w:sz="0" w:space="0" w:color="auto"/>
            <w:left w:val="none" w:sz="0" w:space="0" w:color="auto"/>
            <w:bottom w:val="none" w:sz="0" w:space="0" w:color="auto"/>
            <w:right w:val="none" w:sz="0" w:space="0" w:color="auto"/>
          </w:divBdr>
        </w:div>
        <w:div w:id="1187325788">
          <w:marLeft w:val="0"/>
          <w:marRight w:val="0"/>
          <w:marTop w:val="0"/>
          <w:marBottom w:val="0"/>
          <w:divBdr>
            <w:top w:val="none" w:sz="0" w:space="0" w:color="auto"/>
            <w:left w:val="none" w:sz="0" w:space="0" w:color="auto"/>
            <w:bottom w:val="none" w:sz="0" w:space="0" w:color="auto"/>
            <w:right w:val="none" w:sz="0" w:space="0" w:color="auto"/>
          </w:divBdr>
        </w:div>
        <w:div w:id="175000727">
          <w:marLeft w:val="0"/>
          <w:marRight w:val="0"/>
          <w:marTop w:val="0"/>
          <w:marBottom w:val="0"/>
          <w:divBdr>
            <w:top w:val="none" w:sz="0" w:space="0" w:color="auto"/>
            <w:left w:val="none" w:sz="0" w:space="0" w:color="auto"/>
            <w:bottom w:val="none" w:sz="0" w:space="0" w:color="auto"/>
            <w:right w:val="none" w:sz="0" w:space="0" w:color="auto"/>
          </w:divBdr>
        </w:div>
        <w:div w:id="1630476322">
          <w:marLeft w:val="0"/>
          <w:marRight w:val="0"/>
          <w:marTop w:val="0"/>
          <w:marBottom w:val="0"/>
          <w:divBdr>
            <w:top w:val="none" w:sz="0" w:space="0" w:color="auto"/>
            <w:left w:val="none" w:sz="0" w:space="0" w:color="auto"/>
            <w:bottom w:val="none" w:sz="0" w:space="0" w:color="auto"/>
            <w:right w:val="none" w:sz="0" w:space="0" w:color="auto"/>
          </w:divBdr>
        </w:div>
        <w:div w:id="1794864073">
          <w:marLeft w:val="0"/>
          <w:marRight w:val="0"/>
          <w:marTop w:val="0"/>
          <w:marBottom w:val="0"/>
          <w:divBdr>
            <w:top w:val="none" w:sz="0" w:space="0" w:color="auto"/>
            <w:left w:val="none" w:sz="0" w:space="0" w:color="auto"/>
            <w:bottom w:val="none" w:sz="0" w:space="0" w:color="auto"/>
            <w:right w:val="none" w:sz="0" w:space="0" w:color="auto"/>
          </w:divBdr>
        </w:div>
        <w:div w:id="134492927">
          <w:marLeft w:val="0"/>
          <w:marRight w:val="0"/>
          <w:marTop w:val="0"/>
          <w:marBottom w:val="0"/>
          <w:divBdr>
            <w:top w:val="none" w:sz="0" w:space="0" w:color="auto"/>
            <w:left w:val="none" w:sz="0" w:space="0" w:color="auto"/>
            <w:bottom w:val="none" w:sz="0" w:space="0" w:color="auto"/>
            <w:right w:val="none" w:sz="0" w:space="0" w:color="auto"/>
          </w:divBdr>
        </w:div>
        <w:div w:id="108822157">
          <w:marLeft w:val="0"/>
          <w:marRight w:val="0"/>
          <w:marTop w:val="0"/>
          <w:marBottom w:val="0"/>
          <w:divBdr>
            <w:top w:val="none" w:sz="0" w:space="0" w:color="auto"/>
            <w:left w:val="none" w:sz="0" w:space="0" w:color="auto"/>
            <w:bottom w:val="none" w:sz="0" w:space="0" w:color="auto"/>
            <w:right w:val="none" w:sz="0" w:space="0" w:color="auto"/>
          </w:divBdr>
        </w:div>
        <w:div w:id="119690359">
          <w:marLeft w:val="0"/>
          <w:marRight w:val="0"/>
          <w:marTop w:val="0"/>
          <w:marBottom w:val="0"/>
          <w:divBdr>
            <w:top w:val="none" w:sz="0" w:space="0" w:color="auto"/>
            <w:left w:val="none" w:sz="0" w:space="0" w:color="auto"/>
            <w:bottom w:val="none" w:sz="0" w:space="0" w:color="auto"/>
            <w:right w:val="none" w:sz="0" w:space="0" w:color="auto"/>
          </w:divBdr>
        </w:div>
        <w:div w:id="1858881316">
          <w:marLeft w:val="0"/>
          <w:marRight w:val="0"/>
          <w:marTop w:val="0"/>
          <w:marBottom w:val="0"/>
          <w:divBdr>
            <w:top w:val="none" w:sz="0" w:space="0" w:color="auto"/>
            <w:left w:val="none" w:sz="0" w:space="0" w:color="auto"/>
            <w:bottom w:val="none" w:sz="0" w:space="0" w:color="auto"/>
            <w:right w:val="none" w:sz="0" w:space="0" w:color="auto"/>
          </w:divBdr>
        </w:div>
        <w:div w:id="1528444395">
          <w:marLeft w:val="0"/>
          <w:marRight w:val="0"/>
          <w:marTop w:val="0"/>
          <w:marBottom w:val="0"/>
          <w:divBdr>
            <w:top w:val="none" w:sz="0" w:space="0" w:color="auto"/>
            <w:left w:val="none" w:sz="0" w:space="0" w:color="auto"/>
            <w:bottom w:val="none" w:sz="0" w:space="0" w:color="auto"/>
            <w:right w:val="none" w:sz="0" w:space="0" w:color="auto"/>
          </w:divBdr>
        </w:div>
        <w:div w:id="351154438">
          <w:marLeft w:val="0"/>
          <w:marRight w:val="0"/>
          <w:marTop w:val="0"/>
          <w:marBottom w:val="0"/>
          <w:divBdr>
            <w:top w:val="none" w:sz="0" w:space="0" w:color="auto"/>
            <w:left w:val="none" w:sz="0" w:space="0" w:color="auto"/>
            <w:bottom w:val="none" w:sz="0" w:space="0" w:color="auto"/>
            <w:right w:val="none" w:sz="0" w:space="0" w:color="auto"/>
          </w:divBdr>
        </w:div>
        <w:div w:id="1377465727">
          <w:marLeft w:val="0"/>
          <w:marRight w:val="0"/>
          <w:marTop w:val="0"/>
          <w:marBottom w:val="0"/>
          <w:divBdr>
            <w:top w:val="none" w:sz="0" w:space="0" w:color="auto"/>
            <w:left w:val="none" w:sz="0" w:space="0" w:color="auto"/>
            <w:bottom w:val="none" w:sz="0" w:space="0" w:color="auto"/>
            <w:right w:val="none" w:sz="0" w:space="0" w:color="auto"/>
          </w:divBdr>
        </w:div>
        <w:div w:id="907572552">
          <w:marLeft w:val="0"/>
          <w:marRight w:val="0"/>
          <w:marTop w:val="0"/>
          <w:marBottom w:val="0"/>
          <w:divBdr>
            <w:top w:val="none" w:sz="0" w:space="0" w:color="auto"/>
            <w:left w:val="none" w:sz="0" w:space="0" w:color="auto"/>
            <w:bottom w:val="none" w:sz="0" w:space="0" w:color="auto"/>
            <w:right w:val="none" w:sz="0" w:space="0" w:color="auto"/>
          </w:divBdr>
        </w:div>
        <w:div w:id="1748764452">
          <w:marLeft w:val="0"/>
          <w:marRight w:val="0"/>
          <w:marTop w:val="0"/>
          <w:marBottom w:val="0"/>
          <w:divBdr>
            <w:top w:val="none" w:sz="0" w:space="0" w:color="auto"/>
            <w:left w:val="none" w:sz="0" w:space="0" w:color="auto"/>
            <w:bottom w:val="none" w:sz="0" w:space="0" w:color="auto"/>
            <w:right w:val="none" w:sz="0" w:space="0" w:color="auto"/>
          </w:divBdr>
        </w:div>
        <w:div w:id="1834830581">
          <w:marLeft w:val="0"/>
          <w:marRight w:val="0"/>
          <w:marTop w:val="0"/>
          <w:marBottom w:val="0"/>
          <w:divBdr>
            <w:top w:val="none" w:sz="0" w:space="0" w:color="auto"/>
            <w:left w:val="none" w:sz="0" w:space="0" w:color="auto"/>
            <w:bottom w:val="none" w:sz="0" w:space="0" w:color="auto"/>
            <w:right w:val="none" w:sz="0" w:space="0" w:color="auto"/>
          </w:divBdr>
        </w:div>
        <w:div w:id="1234975792">
          <w:marLeft w:val="0"/>
          <w:marRight w:val="0"/>
          <w:marTop w:val="0"/>
          <w:marBottom w:val="0"/>
          <w:divBdr>
            <w:top w:val="none" w:sz="0" w:space="0" w:color="auto"/>
            <w:left w:val="none" w:sz="0" w:space="0" w:color="auto"/>
            <w:bottom w:val="none" w:sz="0" w:space="0" w:color="auto"/>
            <w:right w:val="none" w:sz="0" w:space="0" w:color="auto"/>
          </w:divBdr>
        </w:div>
        <w:div w:id="504395418">
          <w:marLeft w:val="0"/>
          <w:marRight w:val="0"/>
          <w:marTop w:val="0"/>
          <w:marBottom w:val="0"/>
          <w:divBdr>
            <w:top w:val="none" w:sz="0" w:space="0" w:color="auto"/>
            <w:left w:val="none" w:sz="0" w:space="0" w:color="auto"/>
            <w:bottom w:val="none" w:sz="0" w:space="0" w:color="auto"/>
            <w:right w:val="none" w:sz="0" w:space="0" w:color="auto"/>
          </w:divBdr>
        </w:div>
        <w:div w:id="803307029">
          <w:marLeft w:val="0"/>
          <w:marRight w:val="0"/>
          <w:marTop w:val="0"/>
          <w:marBottom w:val="0"/>
          <w:divBdr>
            <w:top w:val="none" w:sz="0" w:space="0" w:color="auto"/>
            <w:left w:val="none" w:sz="0" w:space="0" w:color="auto"/>
            <w:bottom w:val="none" w:sz="0" w:space="0" w:color="auto"/>
            <w:right w:val="none" w:sz="0" w:space="0" w:color="auto"/>
          </w:divBdr>
        </w:div>
        <w:div w:id="197012681">
          <w:marLeft w:val="0"/>
          <w:marRight w:val="0"/>
          <w:marTop w:val="0"/>
          <w:marBottom w:val="0"/>
          <w:divBdr>
            <w:top w:val="none" w:sz="0" w:space="0" w:color="auto"/>
            <w:left w:val="none" w:sz="0" w:space="0" w:color="auto"/>
            <w:bottom w:val="none" w:sz="0" w:space="0" w:color="auto"/>
            <w:right w:val="none" w:sz="0" w:space="0" w:color="auto"/>
          </w:divBdr>
        </w:div>
        <w:div w:id="547498799">
          <w:marLeft w:val="0"/>
          <w:marRight w:val="0"/>
          <w:marTop w:val="0"/>
          <w:marBottom w:val="0"/>
          <w:divBdr>
            <w:top w:val="none" w:sz="0" w:space="0" w:color="auto"/>
            <w:left w:val="none" w:sz="0" w:space="0" w:color="auto"/>
            <w:bottom w:val="none" w:sz="0" w:space="0" w:color="auto"/>
            <w:right w:val="none" w:sz="0" w:space="0" w:color="auto"/>
          </w:divBdr>
        </w:div>
        <w:div w:id="929891582">
          <w:marLeft w:val="0"/>
          <w:marRight w:val="0"/>
          <w:marTop w:val="0"/>
          <w:marBottom w:val="0"/>
          <w:divBdr>
            <w:top w:val="none" w:sz="0" w:space="0" w:color="auto"/>
            <w:left w:val="none" w:sz="0" w:space="0" w:color="auto"/>
            <w:bottom w:val="none" w:sz="0" w:space="0" w:color="auto"/>
            <w:right w:val="none" w:sz="0" w:space="0" w:color="auto"/>
          </w:divBdr>
        </w:div>
        <w:div w:id="469639394">
          <w:marLeft w:val="0"/>
          <w:marRight w:val="0"/>
          <w:marTop w:val="0"/>
          <w:marBottom w:val="0"/>
          <w:divBdr>
            <w:top w:val="none" w:sz="0" w:space="0" w:color="auto"/>
            <w:left w:val="none" w:sz="0" w:space="0" w:color="auto"/>
            <w:bottom w:val="none" w:sz="0" w:space="0" w:color="auto"/>
            <w:right w:val="none" w:sz="0" w:space="0" w:color="auto"/>
          </w:divBdr>
        </w:div>
        <w:div w:id="2104185442">
          <w:marLeft w:val="0"/>
          <w:marRight w:val="0"/>
          <w:marTop w:val="0"/>
          <w:marBottom w:val="0"/>
          <w:divBdr>
            <w:top w:val="none" w:sz="0" w:space="0" w:color="auto"/>
            <w:left w:val="none" w:sz="0" w:space="0" w:color="auto"/>
            <w:bottom w:val="none" w:sz="0" w:space="0" w:color="auto"/>
            <w:right w:val="none" w:sz="0" w:space="0" w:color="auto"/>
          </w:divBdr>
        </w:div>
        <w:div w:id="301086113">
          <w:marLeft w:val="0"/>
          <w:marRight w:val="0"/>
          <w:marTop w:val="0"/>
          <w:marBottom w:val="0"/>
          <w:divBdr>
            <w:top w:val="none" w:sz="0" w:space="0" w:color="auto"/>
            <w:left w:val="none" w:sz="0" w:space="0" w:color="auto"/>
            <w:bottom w:val="none" w:sz="0" w:space="0" w:color="auto"/>
            <w:right w:val="none" w:sz="0" w:space="0" w:color="auto"/>
          </w:divBdr>
        </w:div>
        <w:div w:id="169180183">
          <w:marLeft w:val="0"/>
          <w:marRight w:val="0"/>
          <w:marTop w:val="0"/>
          <w:marBottom w:val="0"/>
          <w:divBdr>
            <w:top w:val="none" w:sz="0" w:space="0" w:color="auto"/>
            <w:left w:val="none" w:sz="0" w:space="0" w:color="auto"/>
            <w:bottom w:val="none" w:sz="0" w:space="0" w:color="auto"/>
            <w:right w:val="none" w:sz="0" w:space="0" w:color="auto"/>
          </w:divBdr>
        </w:div>
        <w:div w:id="872765791">
          <w:marLeft w:val="0"/>
          <w:marRight w:val="0"/>
          <w:marTop w:val="0"/>
          <w:marBottom w:val="0"/>
          <w:divBdr>
            <w:top w:val="none" w:sz="0" w:space="0" w:color="auto"/>
            <w:left w:val="none" w:sz="0" w:space="0" w:color="auto"/>
            <w:bottom w:val="none" w:sz="0" w:space="0" w:color="auto"/>
            <w:right w:val="none" w:sz="0" w:space="0" w:color="auto"/>
          </w:divBdr>
        </w:div>
        <w:div w:id="885722100">
          <w:marLeft w:val="0"/>
          <w:marRight w:val="0"/>
          <w:marTop w:val="0"/>
          <w:marBottom w:val="0"/>
          <w:divBdr>
            <w:top w:val="none" w:sz="0" w:space="0" w:color="auto"/>
            <w:left w:val="none" w:sz="0" w:space="0" w:color="auto"/>
            <w:bottom w:val="none" w:sz="0" w:space="0" w:color="auto"/>
            <w:right w:val="none" w:sz="0" w:space="0" w:color="auto"/>
          </w:divBdr>
        </w:div>
        <w:div w:id="442111786">
          <w:marLeft w:val="0"/>
          <w:marRight w:val="0"/>
          <w:marTop w:val="0"/>
          <w:marBottom w:val="0"/>
          <w:divBdr>
            <w:top w:val="none" w:sz="0" w:space="0" w:color="auto"/>
            <w:left w:val="none" w:sz="0" w:space="0" w:color="auto"/>
            <w:bottom w:val="none" w:sz="0" w:space="0" w:color="auto"/>
            <w:right w:val="none" w:sz="0" w:space="0" w:color="auto"/>
          </w:divBdr>
        </w:div>
        <w:div w:id="917136535">
          <w:marLeft w:val="0"/>
          <w:marRight w:val="0"/>
          <w:marTop w:val="0"/>
          <w:marBottom w:val="0"/>
          <w:divBdr>
            <w:top w:val="none" w:sz="0" w:space="0" w:color="auto"/>
            <w:left w:val="none" w:sz="0" w:space="0" w:color="auto"/>
            <w:bottom w:val="none" w:sz="0" w:space="0" w:color="auto"/>
            <w:right w:val="none" w:sz="0" w:space="0" w:color="auto"/>
          </w:divBdr>
        </w:div>
        <w:div w:id="482699126">
          <w:marLeft w:val="0"/>
          <w:marRight w:val="0"/>
          <w:marTop w:val="0"/>
          <w:marBottom w:val="0"/>
          <w:divBdr>
            <w:top w:val="none" w:sz="0" w:space="0" w:color="auto"/>
            <w:left w:val="none" w:sz="0" w:space="0" w:color="auto"/>
            <w:bottom w:val="none" w:sz="0" w:space="0" w:color="auto"/>
            <w:right w:val="none" w:sz="0" w:space="0" w:color="auto"/>
          </w:divBdr>
        </w:div>
        <w:div w:id="937714920">
          <w:marLeft w:val="0"/>
          <w:marRight w:val="0"/>
          <w:marTop w:val="0"/>
          <w:marBottom w:val="0"/>
          <w:divBdr>
            <w:top w:val="none" w:sz="0" w:space="0" w:color="auto"/>
            <w:left w:val="none" w:sz="0" w:space="0" w:color="auto"/>
            <w:bottom w:val="none" w:sz="0" w:space="0" w:color="auto"/>
            <w:right w:val="none" w:sz="0" w:space="0" w:color="auto"/>
          </w:divBdr>
        </w:div>
        <w:div w:id="1269505331">
          <w:marLeft w:val="0"/>
          <w:marRight w:val="0"/>
          <w:marTop w:val="0"/>
          <w:marBottom w:val="0"/>
          <w:divBdr>
            <w:top w:val="none" w:sz="0" w:space="0" w:color="auto"/>
            <w:left w:val="none" w:sz="0" w:space="0" w:color="auto"/>
            <w:bottom w:val="none" w:sz="0" w:space="0" w:color="auto"/>
            <w:right w:val="none" w:sz="0" w:space="0" w:color="auto"/>
          </w:divBdr>
        </w:div>
        <w:div w:id="1192643616">
          <w:marLeft w:val="0"/>
          <w:marRight w:val="0"/>
          <w:marTop w:val="0"/>
          <w:marBottom w:val="0"/>
          <w:divBdr>
            <w:top w:val="none" w:sz="0" w:space="0" w:color="auto"/>
            <w:left w:val="none" w:sz="0" w:space="0" w:color="auto"/>
            <w:bottom w:val="none" w:sz="0" w:space="0" w:color="auto"/>
            <w:right w:val="none" w:sz="0" w:space="0" w:color="auto"/>
          </w:divBdr>
        </w:div>
        <w:div w:id="298875830">
          <w:marLeft w:val="0"/>
          <w:marRight w:val="0"/>
          <w:marTop w:val="0"/>
          <w:marBottom w:val="0"/>
          <w:divBdr>
            <w:top w:val="none" w:sz="0" w:space="0" w:color="auto"/>
            <w:left w:val="none" w:sz="0" w:space="0" w:color="auto"/>
            <w:bottom w:val="none" w:sz="0" w:space="0" w:color="auto"/>
            <w:right w:val="none" w:sz="0" w:space="0" w:color="auto"/>
          </w:divBdr>
        </w:div>
        <w:div w:id="523323152">
          <w:marLeft w:val="0"/>
          <w:marRight w:val="0"/>
          <w:marTop w:val="0"/>
          <w:marBottom w:val="0"/>
          <w:divBdr>
            <w:top w:val="none" w:sz="0" w:space="0" w:color="auto"/>
            <w:left w:val="none" w:sz="0" w:space="0" w:color="auto"/>
            <w:bottom w:val="none" w:sz="0" w:space="0" w:color="auto"/>
            <w:right w:val="none" w:sz="0" w:space="0" w:color="auto"/>
          </w:divBdr>
        </w:div>
        <w:div w:id="1135103719">
          <w:marLeft w:val="0"/>
          <w:marRight w:val="0"/>
          <w:marTop w:val="0"/>
          <w:marBottom w:val="0"/>
          <w:divBdr>
            <w:top w:val="none" w:sz="0" w:space="0" w:color="auto"/>
            <w:left w:val="none" w:sz="0" w:space="0" w:color="auto"/>
            <w:bottom w:val="none" w:sz="0" w:space="0" w:color="auto"/>
            <w:right w:val="none" w:sz="0" w:space="0" w:color="auto"/>
          </w:divBdr>
        </w:div>
        <w:div w:id="510148219">
          <w:marLeft w:val="0"/>
          <w:marRight w:val="0"/>
          <w:marTop w:val="0"/>
          <w:marBottom w:val="0"/>
          <w:divBdr>
            <w:top w:val="none" w:sz="0" w:space="0" w:color="auto"/>
            <w:left w:val="none" w:sz="0" w:space="0" w:color="auto"/>
            <w:bottom w:val="none" w:sz="0" w:space="0" w:color="auto"/>
            <w:right w:val="none" w:sz="0" w:space="0" w:color="auto"/>
          </w:divBdr>
        </w:div>
        <w:div w:id="309336428">
          <w:marLeft w:val="0"/>
          <w:marRight w:val="0"/>
          <w:marTop w:val="0"/>
          <w:marBottom w:val="0"/>
          <w:divBdr>
            <w:top w:val="none" w:sz="0" w:space="0" w:color="auto"/>
            <w:left w:val="none" w:sz="0" w:space="0" w:color="auto"/>
            <w:bottom w:val="none" w:sz="0" w:space="0" w:color="auto"/>
            <w:right w:val="none" w:sz="0" w:space="0" w:color="auto"/>
          </w:divBdr>
        </w:div>
        <w:div w:id="1202014972">
          <w:marLeft w:val="0"/>
          <w:marRight w:val="0"/>
          <w:marTop w:val="0"/>
          <w:marBottom w:val="0"/>
          <w:divBdr>
            <w:top w:val="none" w:sz="0" w:space="0" w:color="auto"/>
            <w:left w:val="none" w:sz="0" w:space="0" w:color="auto"/>
            <w:bottom w:val="none" w:sz="0" w:space="0" w:color="auto"/>
            <w:right w:val="none" w:sz="0" w:space="0" w:color="auto"/>
          </w:divBdr>
        </w:div>
        <w:div w:id="1262178643">
          <w:marLeft w:val="0"/>
          <w:marRight w:val="0"/>
          <w:marTop w:val="0"/>
          <w:marBottom w:val="0"/>
          <w:divBdr>
            <w:top w:val="none" w:sz="0" w:space="0" w:color="auto"/>
            <w:left w:val="none" w:sz="0" w:space="0" w:color="auto"/>
            <w:bottom w:val="none" w:sz="0" w:space="0" w:color="auto"/>
            <w:right w:val="none" w:sz="0" w:space="0" w:color="auto"/>
          </w:divBdr>
        </w:div>
        <w:div w:id="1788890198">
          <w:marLeft w:val="0"/>
          <w:marRight w:val="0"/>
          <w:marTop w:val="0"/>
          <w:marBottom w:val="0"/>
          <w:divBdr>
            <w:top w:val="none" w:sz="0" w:space="0" w:color="auto"/>
            <w:left w:val="none" w:sz="0" w:space="0" w:color="auto"/>
            <w:bottom w:val="none" w:sz="0" w:space="0" w:color="auto"/>
            <w:right w:val="none" w:sz="0" w:space="0" w:color="auto"/>
          </w:divBdr>
        </w:div>
        <w:div w:id="541405132">
          <w:marLeft w:val="0"/>
          <w:marRight w:val="0"/>
          <w:marTop w:val="0"/>
          <w:marBottom w:val="0"/>
          <w:divBdr>
            <w:top w:val="none" w:sz="0" w:space="0" w:color="auto"/>
            <w:left w:val="none" w:sz="0" w:space="0" w:color="auto"/>
            <w:bottom w:val="none" w:sz="0" w:space="0" w:color="auto"/>
            <w:right w:val="none" w:sz="0" w:space="0" w:color="auto"/>
          </w:divBdr>
        </w:div>
        <w:div w:id="838086143">
          <w:marLeft w:val="0"/>
          <w:marRight w:val="0"/>
          <w:marTop w:val="0"/>
          <w:marBottom w:val="0"/>
          <w:divBdr>
            <w:top w:val="none" w:sz="0" w:space="0" w:color="auto"/>
            <w:left w:val="none" w:sz="0" w:space="0" w:color="auto"/>
            <w:bottom w:val="none" w:sz="0" w:space="0" w:color="auto"/>
            <w:right w:val="none" w:sz="0" w:space="0" w:color="auto"/>
          </w:divBdr>
        </w:div>
        <w:div w:id="416708443">
          <w:marLeft w:val="0"/>
          <w:marRight w:val="0"/>
          <w:marTop w:val="0"/>
          <w:marBottom w:val="0"/>
          <w:divBdr>
            <w:top w:val="none" w:sz="0" w:space="0" w:color="auto"/>
            <w:left w:val="none" w:sz="0" w:space="0" w:color="auto"/>
            <w:bottom w:val="none" w:sz="0" w:space="0" w:color="auto"/>
            <w:right w:val="none" w:sz="0" w:space="0" w:color="auto"/>
          </w:divBdr>
        </w:div>
        <w:div w:id="13961656">
          <w:marLeft w:val="0"/>
          <w:marRight w:val="0"/>
          <w:marTop w:val="0"/>
          <w:marBottom w:val="0"/>
          <w:divBdr>
            <w:top w:val="none" w:sz="0" w:space="0" w:color="auto"/>
            <w:left w:val="none" w:sz="0" w:space="0" w:color="auto"/>
            <w:bottom w:val="none" w:sz="0" w:space="0" w:color="auto"/>
            <w:right w:val="none" w:sz="0" w:space="0" w:color="auto"/>
          </w:divBdr>
        </w:div>
        <w:div w:id="1636107262">
          <w:marLeft w:val="0"/>
          <w:marRight w:val="0"/>
          <w:marTop w:val="0"/>
          <w:marBottom w:val="0"/>
          <w:divBdr>
            <w:top w:val="none" w:sz="0" w:space="0" w:color="auto"/>
            <w:left w:val="none" w:sz="0" w:space="0" w:color="auto"/>
            <w:bottom w:val="none" w:sz="0" w:space="0" w:color="auto"/>
            <w:right w:val="none" w:sz="0" w:space="0" w:color="auto"/>
          </w:divBdr>
        </w:div>
        <w:div w:id="621964344">
          <w:marLeft w:val="0"/>
          <w:marRight w:val="0"/>
          <w:marTop w:val="0"/>
          <w:marBottom w:val="0"/>
          <w:divBdr>
            <w:top w:val="none" w:sz="0" w:space="0" w:color="auto"/>
            <w:left w:val="none" w:sz="0" w:space="0" w:color="auto"/>
            <w:bottom w:val="none" w:sz="0" w:space="0" w:color="auto"/>
            <w:right w:val="none" w:sz="0" w:space="0" w:color="auto"/>
          </w:divBdr>
        </w:div>
        <w:div w:id="941033555">
          <w:marLeft w:val="0"/>
          <w:marRight w:val="0"/>
          <w:marTop w:val="0"/>
          <w:marBottom w:val="0"/>
          <w:divBdr>
            <w:top w:val="none" w:sz="0" w:space="0" w:color="auto"/>
            <w:left w:val="none" w:sz="0" w:space="0" w:color="auto"/>
            <w:bottom w:val="none" w:sz="0" w:space="0" w:color="auto"/>
            <w:right w:val="none" w:sz="0" w:space="0" w:color="auto"/>
          </w:divBdr>
        </w:div>
        <w:div w:id="1520581640">
          <w:marLeft w:val="0"/>
          <w:marRight w:val="0"/>
          <w:marTop w:val="0"/>
          <w:marBottom w:val="0"/>
          <w:divBdr>
            <w:top w:val="none" w:sz="0" w:space="0" w:color="auto"/>
            <w:left w:val="none" w:sz="0" w:space="0" w:color="auto"/>
            <w:bottom w:val="none" w:sz="0" w:space="0" w:color="auto"/>
            <w:right w:val="none" w:sz="0" w:space="0" w:color="auto"/>
          </w:divBdr>
        </w:div>
        <w:div w:id="398788496">
          <w:marLeft w:val="0"/>
          <w:marRight w:val="0"/>
          <w:marTop w:val="0"/>
          <w:marBottom w:val="0"/>
          <w:divBdr>
            <w:top w:val="none" w:sz="0" w:space="0" w:color="auto"/>
            <w:left w:val="none" w:sz="0" w:space="0" w:color="auto"/>
            <w:bottom w:val="none" w:sz="0" w:space="0" w:color="auto"/>
            <w:right w:val="none" w:sz="0" w:space="0" w:color="auto"/>
          </w:divBdr>
        </w:div>
        <w:div w:id="984164103">
          <w:marLeft w:val="0"/>
          <w:marRight w:val="0"/>
          <w:marTop w:val="0"/>
          <w:marBottom w:val="0"/>
          <w:divBdr>
            <w:top w:val="none" w:sz="0" w:space="0" w:color="auto"/>
            <w:left w:val="none" w:sz="0" w:space="0" w:color="auto"/>
            <w:bottom w:val="none" w:sz="0" w:space="0" w:color="auto"/>
            <w:right w:val="none" w:sz="0" w:space="0" w:color="auto"/>
          </w:divBdr>
        </w:div>
        <w:div w:id="1273904720">
          <w:marLeft w:val="0"/>
          <w:marRight w:val="0"/>
          <w:marTop w:val="0"/>
          <w:marBottom w:val="0"/>
          <w:divBdr>
            <w:top w:val="none" w:sz="0" w:space="0" w:color="auto"/>
            <w:left w:val="none" w:sz="0" w:space="0" w:color="auto"/>
            <w:bottom w:val="none" w:sz="0" w:space="0" w:color="auto"/>
            <w:right w:val="none" w:sz="0" w:space="0" w:color="auto"/>
          </w:divBdr>
        </w:div>
        <w:div w:id="785320055">
          <w:marLeft w:val="0"/>
          <w:marRight w:val="0"/>
          <w:marTop w:val="0"/>
          <w:marBottom w:val="0"/>
          <w:divBdr>
            <w:top w:val="none" w:sz="0" w:space="0" w:color="auto"/>
            <w:left w:val="none" w:sz="0" w:space="0" w:color="auto"/>
            <w:bottom w:val="none" w:sz="0" w:space="0" w:color="auto"/>
            <w:right w:val="none" w:sz="0" w:space="0" w:color="auto"/>
          </w:divBdr>
        </w:div>
        <w:div w:id="885608334">
          <w:marLeft w:val="0"/>
          <w:marRight w:val="0"/>
          <w:marTop w:val="0"/>
          <w:marBottom w:val="0"/>
          <w:divBdr>
            <w:top w:val="none" w:sz="0" w:space="0" w:color="auto"/>
            <w:left w:val="none" w:sz="0" w:space="0" w:color="auto"/>
            <w:bottom w:val="none" w:sz="0" w:space="0" w:color="auto"/>
            <w:right w:val="none" w:sz="0" w:space="0" w:color="auto"/>
          </w:divBdr>
        </w:div>
        <w:div w:id="286394958">
          <w:marLeft w:val="0"/>
          <w:marRight w:val="0"/>
          <w:marTop w:val="0"/>
          <w:marBottom w:val="0"/>
          <w:divBdr>
            <w:top w:val="none" w:sz="0" w:space="0" w:color="auto"/>
            <w:left w:val="none" w:sz="0" w:space="0" w:color="auto"/>
            <w:bottom w:val="none" w:sz="0" w:space="0" w:color="auto"/>
            <w:right w:val="none" w:sz="0" w:space="0" w:color="auto"/>
          </w:divBdr>
        </w:div>
      </w:divsChild>
    </w:div>
    <w:div w:id="1701012534">
      <w:bodyDiv w:val="1"/>
      <w:marLeft w:val="0"/>
      <w:marRight w:val="0"/>
      <w:marTop w:val="0"/>
      <w:marBottom w:val="0"/>
      <w:divBdr>
        <w:top w:val="none" w:sz="0" w:space="0" w:color="auto"/>
        <w:left w:val="none" w:sz="0" w:space="0" w:color="auto"/>
        <w:bottom w:val="none" w:sz="0" w:space="0" w:color="auto"/>
        <w:right w:val="none" w:sz="0" w:space="0" w:color="auto"/>
      </w:divBdr>
    </w:div>
    <w:div w:id="1701321935">
      <w:bodyDiv w:val="1"/>
      <w:marLeft w:val="0"/>
      <w:marRight w:val="0"/>
      <w:marTop w:val="0"/>
      <w:marBottom w:val="0"/>
      <w:divBdr>
        <w:top w:val="none" w:sz="0" w:space="0" w:color="auto"/>
        <w:left w:val="none" w:sz="0" w:space="0" w:color="auto"/>
        <w:bottom w:val="none" w:sz="0" w:space="0" w:color="auto"/>
        <w:right w:val="none" w:sz="0" w:space="0" w:color="auto"/>
      </w:divBdr>
      <w:divsChild>
        <w:div w:id="1326474979">
          <w:marLeft w:val="0"/>
          <w:marRight w:val="0"/>
          <w:marTop w:val="0"/>
          <w:marBottom w:val="0"/>
          <w:divBdr>
            <w:top w:val="none" w:sz="0" w:space="0" w:color="auto"/>
            <w:left w:val="none" w:sz="0" w:space="0" w:color="auto"/>
            <w:bottom w:val="none" w:sz="0" w:space="0" w:color="auto"/>
            <w:right w:val="none" w:sz="0" w:space="0" w:color="auto"/>
          </w:divBdr>
        </w:div>
        <w:div w:id="1139540184">
          <w:marLeft w:val="0"/>
          <w:marRight w:val="0"/>
          <w:marTop w:val="0"/>
          <w:marBottom w:val="0"/>
          <w:divBdr>
            <w:top w:val="none" w:sz="0" w:space="0" w:color="auto"/>
            <w:left w:val="none" w:sz="0" w:space="0" w:color="auto"/>
            <w:bottom w:val="none" w:sz="0" w:space="0" w:color="auto"/>
            <w:right w:val="none" w:sz="0" w:space="0" w:color="auto"/>
          </w:divBdr>
        </w:div>
        <w:div w:id="1939946296">
          <w:marLeft w:val="0"/>
          <w:marRight w:val="0"/>
          <w:marTop w:val="0"/>
          <w:marBottom w:val="0"/>
          <w:divBdr>
            <w:top w:val="none" w:sz="0" w:space="0" w:color="auto"/>
            <w:left w:val="none" w:sz="0" w:space="0" w:color="auto"/>
            <w:bottom w:val="none" w:sz="0" w:space="0" w:color="auto"/>
            <w:right w:val="none" w:sz="0" w:space="0" w:color="auto"/>
          </w:divBdr>
        </w:div>
        <w:div w:id="2086108152">
          <w:marLeft w:val="0"/>
          <w:marRight w:val="0"/>
          <w:marTop w:val="0"/>
          <w:marBottom w:val="0"/>
          <w:divBdr>
            <w:top w:val="none" w:sz="0" w:space="0" w:color="auto"/>
            <w:left w:val="none" w:sz="0" w:space="0" w:color="auto"/>
            <w:bottom w:val="none" w:sz="0" w:space="0" w:color="auto"/>
            <w:right w:val="none" w:sz="0" w:space="0" w:color="auto"/>
          </w:divBdr>
        </w:div>
        <w:div w:id="72164703">
          <w:marLeft w:val="0"/>
          <w:marRight w:val="0"/>
          <w:marTop w:val="0"/>
          <w:marBottom w:val="0"/>
          <w:divBdr>
            <w:top w:val="none" w:sz="0" w:space="0" w:color="auto"/>
            <w:left w:val="none" w:sz="0" w:space="0" w:color="auto"/>
            <w:bottom w:val="none" w:sz="0" w:space="0" w:color="auto"/>
            <w:right w:val="none" w:sz="0" w:space="0" w:color="auto"/>
          </w:divBdr>
        </w:div>
        <w:div w:id="1115056869">
          <w:marLeft w:val="0"/>
          <w:marRight w:val="0"/>
          <w:marTop w:val="0"/>
          <w:marBottom w:val="0"/>
          <w:divBdr>
            <w:top w:val="none" w:sz="0" w:space="0" w:color="auto"/>
            <w:left w:val="none" w:sz="0" w:space="0" w:color="auto"/>
            <w:bottom w:val="none" w:sz="0" w:space="0" w:color="auto"/>
            <w:right w:val="none" w:sz="0" w:space="0" w:color="auto"/>
          </w:divBdr>
        </w:div>
        <w:div w:id="16737873">
          <w:marLeft w:val="0"/>
          <w:marRight w:val="0"/>
          <w:marTop w:val="0"/>
          <w:marBottom w:val="0"/>
          <w:divBdr>
            <w:top w:val="none" w:sz="0" w:space="0" w:color="auto"/>
            <w:left w:val="none" w:sz="0" w:space="0" w:color="auto"/>
            <w:bottom w:val="none" w:sz="0" w:space="0" w:color="auto"/>
            <w:right w:val="none" w:sz="0" w:space="0" w:color="auto"/>
          </w:divBdr>
        </w:div>
        <w:div w:id="1640958516">
          <w:marLeft w:val="0"/>
          <w:marRight w:val="0"/>
          <w:marTop w:val="0"/>
          <w:marBottom w:val="0"/>
          <w:divBdr>
            <w:top w:val="none" w:sz="0" w:space="0" w:color="auto"/>
            <w:left w:val="none" w:sz="0" w:space="0" w:color="auto"/>
            <w:bottom w:val="none" w:sz="0" w:space="0" w:color="auto"/>
            <w:right w:val="none" w:sz="0" w:space="0" w:color="auto"/>
          </w:divBdr>
        </w:div>
      </w:divsChild>
    </w:div>
    <w:div w:id="1711300661">
      <w:bodyDiv w:val="1"/>
      <w:marLeft w:val="0"/>
      <w:marRight w:val="0"/>
      <w:marTop w:val="0"/>
      <w:marBottom w:val="0"/>
      <w:divBdr>
        <w:top w:val="none" w:sz="0" w:space="0" w:color="auto"/>
        <w:left w:val="none" w:sz="0" w:space="0" w:color="auto"/>
        <w:bottom w:val="none" w:sz="0" w:space="0" w:color="auto"/>
        <w:right w:val="none" w:sz="0" w:space="0" w:color="auto"/>
      </w:divBdr>
      <w:divsChild>
        <w:div w:id="1976719761">
          <w:marLeft w:val="0"/>
          <w:marRight w:val="0"/>
          <w:marTop w:val="0"/>
          <w:marBottom w:val="0"/>
          <w:divBdr>
            <w:top w:val="none" w:sz="0" w:space="0" w:color="auto"/>
            <w:left w:val="none" w:sz="0" w:space="0" w:color="auto"/>
            <w:bottom w:val="none" w:sz="0" w:space="0" w:color="auto"/>
            <w:right w:val="none" w:sz="0" w:space="0" w:color="auto"/>
          </w:divBdr>
        </w:div>
        <w:div w:id="903880253">
          <w:marLeft w:val="0"/>
          <w:marRight w:val="0"/>
          <w:marTop w:val="0"/>
          <w:marBottom w:val="0"/>
          <w:divBdr>
            <w:top w:val="none" w:sz="0" w:space="0" w:color="auto"/>
            <w:left w:val="none" w:sz="0" w:space="0" w:color="auto"/>
            <w:bottom w:val="none" w:sz="0" w:space="0" w:color="auto"/>
            <w:right w:val="none" w:sz="0" w:space="0" w:color="auto"/>
          </w:divBdr>
        </w:div>
        <w:div w:id="737629845">
          <w:marLeft w:val="0"/>
          <w:marRight w:val="0"/>
          <w:marTop w:val="0"/>
          <w:marBottom w:val="0"/>
          <w:divBdr>
            <w:top w:val="none" w:sz="0" w:space="0" w:color="auto"/>
            <w:left w:val="none" w:sz="0" w:space="0" w:color="auto"/>
            <w:bottom w:val="none" w:sz="0" w:space="0" w:color="auto"/>
            <w:right w:val="none" w:sz="0" w:space="0" w:color="auto"/>
          </w:divBdr>
        </w:div>
        <w:div w:id="597833850">
          <w:marLeft w:val="0"/>
          <w:marRight w:val="0"/>
          <w:marTop w:val="0"/>
          <w:marBottom w:val="0"/>
          <w:divBdr>
            <w:top w:val="none" w:sz="0" w:space="0" w:color="auto"/>
            <w:left w:val="none" w:sz="0" w:space="0" w:color="auto"/>
            <w:bottom w:val="none" w:sz="0" w:space="0" w:color="auto"/>
            <w:right w:val="none" w:sz="0" w:space="0" w:color="auto"/>
          </w:divBdr>
        </w:div>
        <w:div w:id="851184262">
          <w:marLeft w:val="0"/>
          <w:marRight w:val="0"/>
          <w:marTop w:val="0"/>
          <w:marBottom w:val="0"/>
          <w:divBdr>
            <w:top w:val="none" w:sz="0" w:space="0" w:color="auto"/>
            <w:left w:val="none" w:sz="0" w:space="0" w:color="auto"/>
            <w:bottom w:val="none" w:sz="0" w:space="0" w:color="auto"/>
            <w:right w:val="none" w:sz="0" w:space="0" w:color="auto"/>
          </w:divBdr>
        </w:div>
        <w:div w:id="1149708410">
          <w:marLeft w:val="0"/>
          <w:marRight w:val="0"/>
          <w:marTop w:val="0"/>
          <w:marBottom w:val="0"/>
          <w:divBdr>
            <w:top w:val="none" w:sz="0" w:space="0" w:color="auto"/>
            <w:left w:val="none" w:sz="0" w:space="0" w:color="auto"/>
            <w:bottom w:val="none" w:sz="0" w:space="0" w:color="auto"/>
            <w:right w:val="none" w:sz="0" w:space="0" w:color="auto"/>
          </w:divBdr>
        </w:div>
      </w:divsChild>
    </w:div>
    <w:div w:id="1715496078">
      <w:bodyDiv w:val="1"/>
      <w:marLeft w:val="0"/>
      <w:marRight w:val="0"/>
      <w:marTop w:val="0"/>
      <w:marBottom w:val="0"/>
      <w:divBdr>
        <w:top w:val="none" w:sz="0" w:space="0" w:color="auto"/>
        <w:left w:val="none" w:sz="0" w:space="0" w:color="auto"/>
        <w:bottom w:val="none" w:sz="0" w:space="0" w:color="auto"/>
        <w:right w:val="none" w:sz="0" w:space="0" w:color="auto"/>
      </w:divBdr>
      <w:divsChild>
        <w:div w:id="885138689">
          <w:marLeft w:val="0"/>
          <w:marRight w:val="0"/>
          <w:marTop w:val="0"/>
          <w:marBottom w:val="0"/>
          <w:divBdr>
            <w:top w:val="none" w:sz="0" w:space="0" w:color="auto"/>
            <w:left w:val="none" w:sz="0" w:space="0" w:color="auto"/>
            <w:bottom w:val="none" w:sz="0" w:space="0" w:color="auto"/>
            <w:right w:val="none" w:sz="0" w:space="0" w:color="auto"/>
          </w:divBdr>
        </w:div>
        <w:div w:id="533885839">
          <w:marLeft w:val="0"/>
          <w:marRight w:val="0"/>
          <w:marTop w:val="0"/>
          <w:marBottom w:val="0"/>
          <w:divBdr>
            <w:top w:val="none" w:sz="0" w:space="0" w:color="auto"/>
            <w:left w:val="none" w:sz="0" w:space="0" w:color="auto"/>
            <w:bottom w:val="none" w:sz="0" w:space="0" w:color="auto"/>
            <w:right w:val="none" w:sz="0" w:space="0" w:color="auto"/>
          </w:divBdr>
        </w:div>
        <w:div w:id="1526139960">
          <w:marLeft w:val="0"/>
          <w:marRight w:val="0"/>
          <w:marTop w:val="0"/>
          <w:marBottom w:val="0"/>
          <w:divBdr>
            <w:top w:val="none" w:sz="0" w:space="0" w:color="auto"/>
            <w:left w:val="none" w:sz="0" w:space="0" w:color="auto"/>
            <w:bottom w:val="none" w:sz="0" w:space="0" w:color="auto"/>
            <w:right w:val="none" w:sz="0" w:space="0" w:color="auto"/>
          </w:divBdr>
        </w:div>
        <w:div w:id="1578440325">
          <w:marLeft w:val="0"/>
          <w:marRight w:val="0"/>
          <w:marTop w:val="0"/>
          <w:marBottom w:val="0"/>
          <w:divBdr>
            <w:top w:val="none" w:sz="0" w:space="0" w:color="auto"/>
            <w:left w:val="none" w:sz="0" w:space="0" w:color="auto"/>
            <w:bottom w:val="none" w:sz="0" w:space="0" w:color="auto"/>
            <w:right w:val="none" w:sz="0" w:space="0" w:color="auto"/>
          </w:divBdr>
        </w:div>
        <w:div w:id="188416452">
          <w:marLeft w:val="0"/>
          <w:marRight w:val="0"/>
          <w:marTop w:val="0"/>
          <w:marBottom w:val="0"/>
          <w:divBdr>
            <w:top w:val="none" w:sz="0" w:space="0" w:color="auto"/>
            <w:left w:val="none" w:sz="0" w:space="0" w:color="auto"/>
            <w:bottom w:val="none" w:sz="0" w:space="0" w:color="auto"/>
            <w:right w:val="none" w:sz="0" w:space="0" w:color="auto"/>
          </w:divBdr>
        </w:div>
        <w:div w:id="1300380053">
          <w:marLeft w:val="0"/>
          <w:marRight w:val="0"/>
          <w:marTop w:val="0"/>
          <w:marBottom w:val="0"/>
          <w:divBdr>
            <w:top w:val="none" w:sz="0" w:space="0" w:color="auto"/>
            <w:left w:val="none" w:sz="0" w:space="0" w:color="auto"/>
            <w:bottom w:val="none" w:sz="0" w:space="0" w:color="auto"/>
            <w:right w:val="none" w:sz="0" w:space="0" w:color="auto"/>
          </w:divBdr>
        </w:div>
        <w:div w:id="409349505">
          <w:marLeft w:val="0"/>
          <w:marRight w:val="0"/>
          <w:marTop w:val="0"/>
          <w:marBottom w:val="0"/>
          <w:divBdr>
            <w:top w:val="none" w:sz="0" w:space="0" w:color="auto"/>
            <w:left w:val="none" w:sz="0" w:space="0" w:color="auto"/>
            <w:bottom w:val="none" w:sz="0" w:space="0" w:color="auto"/>
            <w:right w:val="none" w:sz="0" w:space="0" w:color="auto"/>
          </w:divBdr>
        </w:div>
        <w:div w:id="857736713">
          <w:marLeft w:val="0"/>
          <w:marRight w:val="0"/>
          <w:marTop w:val="0"/>
          <w:marBottom w:val="0"/>
          <w:divBdr>
            <w:top w:val="none" w:sz="0" w:space="0" w:color="auto"/>
            <w:left w:val="none" w:sz="0" w:space="0" w:color="auto"/>
            <w:bottom w:val="none" w:sz="0" w:space="0" w:color="auto"/>
            <w:right w:val="none" w:sz="0" w:space="0" w:color="auto"/>
          </w:divBdr>
        </w:div>
        <w:div w:id="491337570">
          <w:marLeft w:val="0"/>
          <w:marRight w:val="0"/>
          <w:marTop w:val="0"/>
          <w:marBottom w:val="0"/>
          <w:divBdr>
            <w:top w:val="none" w:sz="0" w:space="0" w:color="auto"/>
            <w:left w:val="none" w:sz="0" w:space="0" w:color="auto"/>
            <w:bottom w:val="none" w:sz="0" w:space="0" w:color="auto"/>
            <w:right w:val="none" w:sz="0" w:space="0" w:color="auto"/>
          </w:divBdr>
        </w:div>
        <w:div w:id="1396703693">
          <w:marLeft w:val="0"/>
          <w:marRight w:val="0"/>
          <w:marTop w:val="0"/>
          <w:marBottom w:val="0"/>
          <w:divBdr>
            <w:top w:val="none" w:sz="0" w:space="0" w:color="auto"/>
            <w:left w:val="none" w:sz="0" w:space="0" w:color="auto"/>
            <w:bottom w:val="none" w:sz="0" w:space="0" w:color="auto"/>
            <w:right w:val="none" w:sz="0" w:space="0" w:color="auto"/>
          </w:divBdr>
        </w:div>
        <w:div w:id="718240318">
          <w:marLeft w:val="0"/>
          <w:marRight w:val="0"/>
          <w:marTop w:val="0"/>
          <w:marBottom w:val="0"/>
          <w:divBdr>
            <w:top w:val="none" w:sz="0" w:space="0" w:color="auto"/>
            <w:left w:val="none" w:sz="0" w:space="0" w:color="auto"/>
            <w:bottom w:val="none" w:sz="0" w:space="0" w:color="auto"/>
            <w:right w:val="none" w:sz="0" w:space="0" w:color="auto"/>
          </w:divBdr>
        </w:div>
        <w:div w:id="1360009405">
          <w:marLeft w:val="0"/>
          <w:marRight w:val="0"/>
          <w:marTop w:val="0"/>
          <w:marBottom w:val="0"/>
          <w:divBdr>
            <w:top w:val="none" w:sz="0" w:space="0" w:color="auto"/>
            <w:left w:val="none" w:sz="0" w:space="0" w:color="auto"/>
            <w:bottom w:val="none" w:sz="0" w:space="0" w:color="auto"/>
            <w:right w:val="none" w:sz="0" w:space="0" w:color="auto"/>
          </w:divBdr>
        </w:div>
        <w:div w:id="593707671">
          <w:marLeft w:val="0"/>
          <w:marRight w:val="0"/>
          <w:marTop w:val="0"/>
          <w:marBottom w:val="0"/>
          <w:divBdr>
            <w:top w:val="none" w:sz="0" w:space="0" w:color="auto"/>
            <w:left w:val="none" w:sz="0" w:space="0" w:color="auto"/>
            <w:bottom w:val="none" w:sz="0" w:space="0" w:color="auto"/>
            <w:right w:val="none" w:sz="0" w:space="0" w:color="auto"/>
          </w:divBdr>
        </w:div>
        <w:div w:id="1232231748">
          <w:marLeft w:val="0"/>
          <w:marRight w:val="0"/>
          <w:marTop w:val="0"/>
          <w:marBottom w:val="0"/>
          <w:divBdr>
            <w:top w:val="none" w:sz="0" w:space="0" w:color="auto"/>
            <w:left w:val="none" w:sz="0" w:space="0" w:color="auto"/>
            <w:bottom w:val="none" w:sz="0" w:space="0" w:color="auto"/>
            <w:right w:val="none" w:sz="0" w:space="0" w:color="auto"/>
          </w:divBdr>
        </w:div>
        <w:div w:id="521018585">
          <w:marLeft w:val="0"/>
          <w:marRight w:val="0"/>
          <w:marTop w:val="0"/>
          <w:marBottom w:val="0"/>
          <w:divBdr>
            <w:top w:val="none" w:sz="0" w:space="0" w:color="auto"/>
            <w:left w:val="none" w:sz="0" w:space="0" w:color="auto"/>
            <w:bottom w:val="none" w:sz="0" w:space="0" w:color="auto"/>
            <w:right w:val="none" w:sz="0" w:space="0" w:color="auto"/>
          </w:divBdr>
        </w:div>
        <w:div w:id="1331954139">
          <w:marLeft w:val="0"/>
          <w:marRight w:val="0"/>
          <w:marTop w:val="0"/>
          <w:marBottom w:val="0"/>
          <w:divBdr>
            <w:top w:val="none" w:sz="0" w:space="0" w:color="auto"/>
            <w:left w:val="none" w:sz="0" w:space="0" w:color="auto"/>
            <w:bottom w:val="none" w:sz="0" w:space="0" w:color="auto"/>
            <w:right w:val="none" w:sz="0" w:space="0" w:color="auto"/>
          </w:divBdr>
        </w:div>
        <w:div w:id="944120481">
          <w:marLeft w:val="0"/>
          <w:marRight w:val="0"/>
          <w:marTop w:val="0"/>
          <w:marBottom w:val="0"/>
          <w:divBdr>
            <w:top w:val="none" w:sz="0" w:space="0" w:color="auto"/>
            <w:left w:val="none" w:sz="0" w:space="0" w:color="auto"/>
            <w:bottom w:val="none" w:sz="0" w:space="0" w:color="auto"/>
            <w:right w:val="none" w:sz="0" w:space="0" w:color="auto"/>
          </w:divBdr>
        </w:div>
        <w:div w:id="6715955">
          <w:marLeft w:val="0"/>
          <w:marRight w:val="0"/>
          <w:marTop w:val="0"/>
          <w:marBottom w:val="0"/>
          <w:divBdr>
            <w:top w:val="none" w:sz="0" w:space="0" w:color="auto"/>
            <w:left w:val="none" w:sz="0" w:space="0" w:color="auto"/>
            <w:bottom w:val="none" w:sz="0" w:space="0" w:color="auto"/>
            <w:right w:val="none" w:sz="0" w:space="0" w:color="auto"/>
          </w:divBdr>
        </w:div>
        <w:div w:id="427123920">
          <w:marLeft w:val="0"/>
          <w:marRight w:val="0"/>
          <w:marTop w:val="0"/>
          <w:marBottom w:val="0"/>
          <w:divBdr>
            <w:top w:val="none" w:sz="0" w:space="0" w:color="auto"/>
            <w:left w:val="none" w:sz="0" w:space="0" w:color="auto"/>
            <w:bottom w:val="none" w:sz="0" w:space="0" w:color="auto"/>
            <w:right w:val="none" w:sz="0" w:space="0" w:color="auto"/>
          </w:divBdr>
        </w:div>
        <w:div w:id="829755278">
          <w:marLeft w:val="0"/>
          <w:marRight w:val="0"/>
          <w:marTop w:val="0"/>
          <w:marBottom w:val="0"/>
          <w:divBdr>
            <w:top w:val="none" w:sz="0" w:space="0" w:color="auto"/>
            <w:left w:val="none" w:sz="0" w:space="0" w:color="auto"/>
            <w:bottom w:val="none" w:sz="0" w:space="0" w:color="auto"/>
            <w:right w:val="none" w:sz="0" w:space="0" w:color="auto"/>
          </w:divBdr>
        </w:div>
        <w:div w:id="1419054222">
          <w:marLeft w:val="0"/>
          <w:marRight w:val="0"/>
          <w:marTop w:val="0"/>
          <w:marBottom w:val="0"/>
          <w:divBdr>
            <w:top w:val="none" w:sz="0" w:space="0" w:color="auto"/>
            <w:left w:val="none" w:sz="0" w:space="0" w:color="auto"/>
            <w:bottom w:val="none" w:sz="0" w:space="0" w:color="auto"/>
            <w:right w:val="none" w:sz="0" w:space="0" w:color="auto"/>
          </w:divBdr>
        </w:div>
        <w:div w:id="803079274">
          <w:marLeft w:val="0"/>
          <w:marRight w:val="0"/>
          <w:marTop w:val="0"/>
          <w:marBottom w:val="0"/>
          <w:divBdr>
            <w:top w:val="none" w:sz="0" w:space="0" w:color="auto"/>
            <w:left w:val="none" w:sz="0" w:space="0" w:color="auto"/>
            <w:bottom w:val="none" w:sz="0" w:space="0" w:color="auto"/>
            <w:right w:val="none" w:sz="0" w:space="0" w:color="auto"/>
          </w:divBdr>
        </w:div>
        <w:div w:id="1698627876">
          <w:marLeft w:val="0"/>
          <w:marRight w:val="0"/>
          <w:marTop w:val="0"/>
          <w:marBottom w:val="0"/>
          <w:divBdr>
            <w:top w:val="none" w:sz="0" w:space="0" w:color="auto"/>
            <w:left w:val="none" w:sz="0" w:space="0" w:color="auto"/>
            <w:bottom w:val="none" w:sz="0" w:space="0" w:color="auto"/>
            <w:right w:val="none" w:sz="0" w:space="0" w:color="auto"/>
          </w:divBdr>
        </w:div>
        <w:div w:id="1244878038">
          <w:marLeft w:val="0"/>
          <w:marRight w:val="0"/>
          <w:marTop w:val="0"/>
          <w:marBottom w:val="0"/>
          <w:divBdr>
            <w:top w:val="none" w:sz="0" w:space="0" w:color="auto"/>
            <w:left w:val="none" w:sz="0" w:space="0" w:color="auto"/>
            <w:bottom w:val="none" w:sz="0" w:space="0" w:color="auto"/>
            <w:right w:val="none" w:sz="0" w:space="0" w:color="auto"/>
          </w:divBdr>
        </w:div>
        <w:div w:id="725300200">
          <w:marLeft w:val="0"/>
          <w:marRight w:val="0"/>
          <w:marTop w:val="0"/>
          <w:marBottom w:val="0"/>
          <w:divBdr>
            <w:top w:val="none" w:sz="0" w:space="0" w:color="auto"/>
            <w:left w:val="none" w:sz="0" w:space="0" w:color="auto"/>
            <w:bottom w:val="none" w:sz="0" w:space="0" w:color="auto"/>
            <w:right w:val="none" w:sz="0" w:space="0" w:color="auto"/>
          </w:divBdr>
        </w:div>
        <w:div w:id="1640569944">
          <w:marLeft w:val="0"/>
          <w:marRight w:val="0"/>
          <w:marTop w:val="0"/>
          <w:marBottom w:val="0"/>
          <w:divBdr>
            <w:top w:val="none" w:sz="0" w:space="0" w:color="auto"/>
            <w:left w:val="none" w:sz="0" w:space="0" w:color="auto"/>
            <w:bottom w:val="none" w:sz="0" w:space="0" w:color="auto"/>
            <w:right w:val="none" w:sz="0" w:space="0" w:color="auto"/>
          </w:divBdr>
        </w:div>
        <w:div w:id="1832327088">
          <w:marLeft w:val="0"/>
          <w:marRight w:val="0"/>
          <w:marTop w:val="0"/>
          <w:marBottom w:val="0"/>
          <w:divBdr>
            <w:top w:val="none" w:sz="0" w:space="0" w:color="auto"/>
            <w:left w:val="none" w:sz="0" w:space="0" w:color="auto"/>
            <w:bottom w:val="none" w:sz="0" w:space="0" w:color="auto"/>
            <w:right w:val="none" w:sz="0" w:space="0" w:color="auto"/>
          </w:divBdr>
        </w:div>
        <w:div w:id="1228297018">
          <w:marLeft w:val="0"/>
          <w:marRight w:val="0"/>
          <w:marTop w:val="0"/>
          <w:marBottom w:val="0"/>
          <w:divBdr>
            <w:top w:val="none" w:sz="0" w:space="0" w:color="auto"/>
            <w:left w:val="none" w:sz="0" w:space="0" w:color="auto"/>
            <w:bottom w:val="none" w:sz="0" w:space="0" w:color="auto"/>
            <w:right w:val="none" w:sz="0" w:space="0" w:color="auto"/>
          </w:divBdr>
        </w:div>
        <w:div w:id="1998068569">
          <w:marLeft w:val="0"/>
          <w:marRight w:val="0"/>
          <w:marTop w:val="0"/>
          <w:marBottom w:val="0"/>
          <w:divBdr>
            <w:top w:val="none" w:sz="0" w:space="0" w:color="auto"/>
            <w:left w:val="none" w:sz="0" w:space="0" w:color="auto"/>
            <w:bottom w:val="none" w:sz="0" w:space="0" w:color="auto"/>
            <w:right w:val="none" w:sz="0" w:space="0" w:color="auto"/>
          </w:divBdr>
        </w:div>
        <w:div w:id="1093012527">
          <w:marLeft w:val="0"/>
          <w:marRight w:val="0"/>
          <w:marTop w:val="0"/>
          <w:marBottom w:val="0"/>
          <w:divBdr>
            <w:top w:val="none" w:sz="0" w:space="0" w:color="auto"/>
            <w:left w:val="none" w:sz="0" w:space="0" w:color="auto"/>
            <w:bottom w:val="none" w:sz="0" w:space="0" w:color="auto"/>
            <w:right w:val="none" w:sz="0" w:space="0" w:color="auto"/>
          </w:divBdr>
        </w:div>
      </w:divsChild>
    </w:div>
    <w:div w:id="1739669995">
      <w:bodyDiv w:val="1"/>
      <w:marLeft w:val="0"/>
      <w:marRight w:val="0"/>
      <w:marTop w:val="0"/>
      <w:marBottom w:val="0"/>
      <w:divBdr>
        <w:top w:val="none" w:sz="0" w:space="0" w:color="auto"/>
        <w:left w:val="none" w:sz="0" w:space="0" w:color="auto"/>
        <w:bottom w:val="none" w:sz="0" w:space="0" w:color="auto"/>
        <w:right w:val="none" w:sz="0" w:space="0" w:color="auto"/>
      </w:divBdr>
      <w:divsChild>
        <w:div w:id="2029984029">
          <w:marLeft w:val="0"/>
          <w:marRight w:val="0"/>
          <w:marTop w:val="0"/>
          <w:marBottom w:val="0"/>
          <w:divBdr>
            <w:top w:val="none" w:sz="0" w:space="0" w:color="auto"/>
            <w:left w:val="none" w:sz="0" w:space="0" w:color="auto"/>
            <w:bottom w:val="none" w:sz="0" w:space="0" w:color="auto"/>
            <w:right w:val="none" w:sz="0" w:space="0" w:color="auto"/>
          </w:divBdr>
        </w:div>
        <w:div w:id="2028091370">
          <w:marLeft w:val="0"/>
          <w:marRight w:val="0"/>
          <w:marTop w:val="0"/>
          <w:marBottom w:val="0"/>
          <w:divBdr>
            <w:top w:val="none" w:sz="0" w:space="0" w:color="auto"/>
            <w:left w:val="none" w:sz="0" w:space="0" w:color="auto"/>
            <w:bottom w:val="none" w:sz="0" w:space="0" w:color="auto"/>
            <w:right w:val="none" w:sz="0" w:space="0" w:color="auto"/>
          </w:divBdr>
        </w:div>
        <w:div w:id="571699431">
          <w:marLeft w:val="0"/>
          <w:marRight w:val="0"/>
          <w:marTop w:val="0"/>
          <w:marBottom w:val="0"/>
          <w:divBdr>
            <w:top w:val="none" w:sz="0" w:space="0" w:color="auto"/>
            <w:left w:val="none" w:sz="0" w:space="0" w:color="auto"/>
            <w:bottom w:val="none" w:sz="0" w:space="0" w:color="auto"/>
            <w:right w:val="none" w:sz="0" w:space="0" w:color="auto"/>
          </w:divBdr>
        </w:div>
        <w:div w:id="2025202029">
          <w:marLeft w:val="0"/>
          <w:marRight w:val="0"/>
          <w:marTop w:val="0"/>
          <w:marBottom w:val="0"/>
          <w:divBdr>
            <w:top w:val="none" w:sz="0" w:space="0" w:color="auto"/>
            <w:left w:val="none" w:sz="0" w:space="0" w:color="auto"/>
            <w:bottom w:val="none" w:sz="0" w:space="0" w:color="auto"/>
            <w:right w:val="none" w:sz="0" w:space="0" w:color="auto"/>
          </w:divBdr>
        </w:div>
        <w:div w:id="1704938148">
          <w:marLeft w:val="0"/>
          <w:marRight w:val="0"/>
          <w:marTop w:val="0"/>
          <w:marBottom w:val="0"/>
          <w:divBdr>
            <w:top w:val="none" w:sz="0" w:space="0" w:color="auto"/>
            <w:left w:val="none" w:sz="0" w:space="0" w:color="auto"/>
            <w:bottom w:val="none" w:sz="0" w:space="0" w:color="auto"/>
            <w:right w:val="none" w:sz="0" w:space="0" w:color="auto"/>
          </w:divBdr>
        </w:div>
        <w:div w:id="508328486">
          <w:marLeft w:val="0"/>
          <w:marRight w:val="0"/>
          <w:marTop w:val="0"/>
          <w:marBottom w:val="0"/>
          <w:divBdr>
            <w:top w:val="none" w:sz="0" w:space="0" w:color="auto"/>
            <w:left w:val="none" w:sz="0" w:space="0" w:color="auto"/>
            <w:bottom w:val="none" w:sz="0" w:space="0" w:color="auto"/>
            <w:right w:val="none" w:sz="0" w:space="0" w:color="auto"/>
          </w:divBdr>
        </w:div>
        <w:div w:id="1089355577">
          <w:marLeft w:val="0"/>
          <w:marRight w:val="0"/>
          <w:marTop w:val="0"/>
          <w:marBottom w:val="0"/>
          <w:divBdr>
            <w:top w:val="none" w:sz="0" w:space="0" w:color="auto"/>
            <w:left w:val="none" w:sz="0" w:space="0" w:color="auto"/>
            <w:bottom w:val="none" w:sz="0" w:space="0" w:color="auto"/>
            <w:right w:val="none" w:sz="0" w:space="0" w:color="auto"/>
          </w:divBdr>
        </w:div>
        <w:div w:id="410470149">
          <w:marLeft w:val="0"/>
          <w:marRight w:val="0"/>
          <w:marTop w:val="0"/>
          <w:marBottom w:val="0"/>
          <w:divBdr>
            <w:top w:val="none" w:sz="0" w:space="0" w:color="auto"/>
            <w:left w:val="none" w:sz="0" w:space="0" w:color="auto"/>
            <w:bottom w:val="none" w:sz="0" w:space="0" w:color="auto"/>
            <w:right w:val="none" w:sz="0" w:space="0" w:color="auto"/>
          </w:divBdr>
        </w:div>
        <w:div w:id="878393670">
          <w:marLeft w:val="0"/>
          <w:marRight w:val="0"/>
          <w:marTop w:val="0"/>
          <w:marBottom w:val="0"/>
          <w:divBdr>
            <w:top w:val="none" w:sz="0" w:space="0" w:color="auto"/>
            <w:left w:val="none" w:sz="0" w:space="0" w:color="auto"/>
            <w:bottom w:val="none" w:sz="0" w:space="0" w:color="auto"/>
            <w:right w:val="none" w:sz="0" w:space="0" w:color="auto"/>
          </w:divBdr>
        </w:div>
        <w:div w:id="1286422668">
          <w:marLeft w:val="0"/>
          <w:marRight w:val="0"/>
          <w:marTop w:val="0"/>
          <w:marBottom w:val="0"/>
          <w:divBdr>
            <w:top w:val="none" w:sz="0" w:space="0" w:color="auto"/>
            <w:left w:val="none" w:sz="0" w:space="0" w:color="auto"/>
            <w:bottom w:val="none" w:sz="0" w:space="0" w:color="auto"/>
            <w:right w:val="none" w:sz="0" w:space="0" w:color="auto"/>
          </w:divBdr>
        </w:div>
        <w:div w:id="1282961294">
          <w:marLeft w:val="0"/>
          <w:marRight w:val="0"/>
          <w:marTop w:val="0"/>
          <w:marBottom w:val="0"/>
          <w:divBdr>
            <w:top w:val="none" w:sz="0" w:space="0" w:color="auto"/>
            <w:left w:val="none" w:sz="0" w:space="0" w:color="auto"/>
            <w:bottom w:val="none" w:sz="0" w:space="0" w:color="auto"/>
            <w:right w:val="none" w:sz="0" w:space="0" w:color="auto"/>
          </w:divBdr>
        </w:div>
        <w:div w:id="1046678304">
          <w:marLeft w:val="0"/>
          <w:marRight w:val="0"/>
          <w:marTop w:val="0"/>
          <w:marBottom w:val="0"/>
          <w:divBdr>
            <w:top w:val="none" w:sz="0" w:space="0" w:color="auto"/>
            <w:left w:val="none" w:sz="0" w:space="0" w:color="auto"/>
            <w:bottom w:val="none" w:sz="0" w:space="0" w:color="auto"/>
            <w:right w:val="none" w:sz="0" w:space="0" w:color="auto"/>
          </w:divBdr>
        </w:div>
        <w:div w:id="1611619999">
          <w:marLeft w:val="0"/>
          <w:marRight w:val="0"/>
          <w:marTop w:val="0"/>
          <w:marBottom w:val="0"/>
          <w:divBdr>
            <w:top w:val="none" w:sz="0" w:space="0" w:color="auto"/>
            <w:left w:val="none" w:sz="0" w:space="0" w:color="auto"/>
            <w:bottom w:val="none" w:sz="0" w:space="0" w:color="auto"/>
            <w:right w:val="none" w:sz="0" w:space="0" w:color="auto"/>
          </w:divBdr>
        </w:div>
        <w:div w:id="409693211">
          <w:marLeft w:val="0"/>
          <w:marRight w:val="0"/>
          <w:marTop w:val="0"/>
          <w:marBottom w:val="0"/>
          <w:divBdr>
            <w:top w:val="none" w:sz="0" w:space="0" w:color="auto"/>
            <w:left w:val="none" w:sz="0" w:space="0" w:color="auto"/>
            <w:bottom w:val="none" w:sz="0" w:space="0" w:color="auto"/>
            <w:right w:val="none" w:sz="0" w:space="0" w:color="auto"/>
          </w:divBdr>
        </w:div>
        <w:div w:id="2087147094">
          <w:marLeft w:val="0"/>
          <w:marRight w:val="0"/>
          <w:marTop w:val="0"/>
          <w:marBottom w:val="0"/>
          <w:divBdr>
            <w:top w:val="none" w:sz="0" w:space="0" w:color="auto"/>
            <w:left w:val="none" w:sz="0" w:space="0" w:color="auto"/>
            <w:bottom w:val="none" w:sz="0" w:space="0" w:color="auto"/>
            <w:right w:val="none" w:sz="0" w:space="0" w:color="auto"/>
          </w:divBdr>
        </w:div>
        <w:div w:id="1064063407">
          <w:marLeft w:val="0"/>
          <w:marRight w:val="0"/>
          <w:marTop w:val="0"/>
          <w:marBottom w:val="0"/>
          <w:divBdr>
            <w:top w:val="none" w:sz="0" w:space="0" w:color="auto"/>
            <w:left w:val="none" w:sz="0" w:space="0" w:color="auto"/>
            <w:bottom w:val="none" w:sz="0" w:space="0" w:color="auto"/>
            <w:right w:val="none" w:sz="0" w:space="0" w:color="auto"/>
          </w:divBdr>
        </w:div>
        <w:div w:id="1392466505">
          <w:marLeft w:val="0"/>
          <w:marRight w:val="0"/>
          <w:marTop w:val="0"/>
          <w:marBottom w:val="0"/>
          <w:divBdr>
            <w:top w:val="none" w:sz="0" w:space="0" w:color="auto"/>
            <w:left w:val="none" w:sz="0" w:space="0" w:color="auto"/>
            <w:bottom w:val="none" w:sz="0" w:space="0" w:color="auto"/>
            <w:right w:val="none" w:sz="0" w:space="0" w:color="auto"/>
          </w:divBdr>
        </w:div>
        <w:div w:id="1062171844">
          <w:marLeft w:val="0"/>
          <w:marRight w:val="0"/>
          <w:marTop w:val="0"/>
          <w:marBottom w:val="0"/>
          <w:divBdr>
            <w:top w:val="none" w:sz="0" w:space="0" w:color="auto"/>
            <w:left w:val="none" w:sz="0" w:space="0" w:color="auto"/>
            <w:bottom w:val="none" w:sz="0" w:space="0" w:color="auto"/>
            <w:right w:val="none" w:sz="0" w:space="0" w:color="auto"/>
          </w:divBdr>
        </w:div>
        <w:div w:id="896621533">
          <w:marLeft w:val="0"/>
          <w:marRight w:val="0"/>
          <w:marTop w:val="0"/>
          <w:marBottom w:val="0"/>
          <w:divBdr>
            <w:top w:val="none" w:sz="0" w:space="0" w:color="auto"/>
            <w:left w:val="none" w:sz="0" w:space="0" w:color="auto"/>
            <w:bottom w:val="none" w:sz="0" w:space="0" w:color="auto"/>
            <w:right w:val="none" w:sz="0" w:space="0" w:color="auto"/>
          </w:divBdr>
        </w:div>
        <w:div w:id="1600213177">
          <w:marLeft w:val="0"/>
          <w:marRight w:val="0"/>
          <w:marTop w:val="0"/>
          <w:marBottom w:val="0"/>
          <w:divBdr>
            <w:top w:val="none" w:sz="0" w:space="0" w:color="auto"/>
            <w:left w:val="none" w:sz="0" w:space="0" w:color="auto"/>
            <w:bottom w:val="none" w:sz="0" w:space="0" w:color="auto"/>
            <w:right w:val="none" w:sz="0" w:space="0" w:color="auto"/>
          </w:divBdr>
        </w:div>
        <w:div w:id="1989168364">
          <w:marLeft w:val="0"/>
          <w:marRight w:val="0"/>
          <w:marTop w:val="0"/>
          <w:marBottom w:val="0"/>
          <w:divBdr>
            <w:top w:val="none" w:sz="0" w:space="0" w:color="auto"/>
            <w:left w:val="none" w:sz="0" w:space="0" w:color="auto"/>
            <w:bottom w:val="none" w:sz="0" w:space="0" w:color="auto"/>
            <w:right w:val="none" w:sz="0" w:space="0" w:color="auto"/>
          </w:divBdr>
        </w:div>
        <w:div w:id="261377080">
          <w:marLeft w:val="0"/>
          <w:marRight w:val="0"/>
          <w:marTop w:val="0"/>
          <w:marBottom w:val="0"/>
          <w:divBdr>
            <w:top w:val="none" w:sz="0" w:space="0" w:color="auto"/>
            <w:left w:val="none" w:sz="0" w:space="0" w:color="auto"/>
            <w:bottom w:val="none" w:sz="0" w:space="0" w:color="auto"/>
            <w:right w:val="none" w:sz="0" w:space="0" w:color="auto"/>
          </w:divBdr>
        </w:div>
        <w:div w:id="701979149">
          <w:marLeft w:val="0"/>
          <w:marRight w:val="0"/>
          <w:marTop w:val="0"/>
          <w:marBottom w:val="0"/>
          <w:divBdr>
            <w:top w:val="none" w:sz="0" w:space="0" w:color="auto"/>
            <w:left w:val="none" w:sz="0" w:space="0" w:color="auto"/>
            <w:bottom w:val="none" w:sz="0" w:space="0" w:color="auto"/>
            <w:right w:val="none" w:sz="0" w:space="0" w:color="auto"/>
          </w:divBdr>
        </w:div>
        <w:div w:id="978068664">
          <w:marLeft w:val="0"/>
          <w:marRight w:val="0"/>
          <w:marTop w:val="0"/>
          <w:marBottom w:val="0"/>
          <w:divBdr>
            <w:top w:val="none" w:sz="0" w:space="0" w:color="auto"/>
            <w:left w:val="none" w:sz="0" w:space="0" w:color="auto"/>
            <w:bottom w:val="none" w:sz="0" w:space="0" w:color="auto"/>
            <w:right w:val="none" w:sz="0" w:space="0" w:color="auto"/>
          </w:divBdr>
        </w:div>
        <w:div w:id="980574866">
          <w:marLeft w:val="0"/>
          <w:marRight w:val="0"/>
          <w:marTop w:val="0"/>
          <w:marBottom w:val="0"/>
          <w:divBdr>
            <w:top w:val="none" w:sz="0" w:space="0" w:color="auto"/>
            <w:left w:val="none" w:sz="0" w:space="0" w:color="auto"/>
            <w:bottom w:val="none" w:sz="0" w:space="0" w:color="auto"/>
            <w:right w:val="none" w:sz="0" w:space="0" w:color="auto"/>
          </w:divBdr>
        </w:div>
        <w:div w:id="783352945">
          <w:marLeft w:val="0"/>
          <w:marRight w:val="0"/>
          <w:marTop w:val="0"/>
          <w:marBottom w:val="0"/>
          <w:divBdr>
            <w:top w:val="none" w:sz="0" w:space="0" w:color="auto"/>
            <w:left w:val="none" w:sz="0" w:space="0" w:color="auto"/>
            <w:bottom w:val="none" w:sz="0" w:space="0" w:color="auto"/>
            <w:right w:val="none" w:sz="0" w:space="0" w:color="auto"/>
          </w:divBdr>
        </w:div>
        <w:div w:id="2125691137">
          <w:marLeft w:val="0"/>
          <w:marRight w:val="0"/>
          <w:marTop w:val="0"/>
          <w:marBottom w:val="0"/>
          <w:divBdr>
            <w:top w:val="none" w:sz="0" w:space="0" w:color="auto"/>
            <w:left w:val="none" w:sz="0" w:space="0" w:color="auto"/>
            <w:bottom w:val="none" w:sz="0" w:space="0" w:color="auto"/>
            <w:right w:val="none" w:sz="0" w:space="0" w:color="auto"/>
          </w:divBdr>
        </w:div>
        <w:div w:id="1514296582">
          <w:marLeft w:val="0"/>
          <w:marRight w:val="0"/>
          <w:marTop w:val="0"/>
          <w:marBottom w:val="0"/>
          <w:divBdr>
            <w:top w:val="none" w:sz="0" w:space="0" w:color="auto"/>
            <w:left w:val="none" w:sz="0" w:space="0" w:color="auto"/>
            <w:bottom w:val="none" w:sz="0" w:space="0" w:color="auto"/>
            <w:right w:val="none" w:sz="0" w:space="0" w:color="auto"/>
          </w:divBdr>
        </w:div>
        <w:div w:id="1815683011">
          <w:marLeft w:val="0"/>
          <w:marRight w:val="0"/>
          <w:marTop w:val="0"/>
          <w:marBottom w:val="0"/>
          <w:divBdr>
            <w:top w:val="none" w:sz="0" w:space="0" w:color="auto"/>
            <w:left w:val="none" w:sz="0" w:space="0" w:color="auto"/>
            <w:bottom w:val="none" w:sz="0" w:space="0" w:color="auto"/>
            <w:right w:val="none" w:sz="0" w:space="0" w:color="auto"/>
          </w:divBdr>
        </w:div>
        <w:div w:id="288973284">
          <w:marLeft w:val="0"/>
          <w:marRight w:val="0"/>
          <w:marTop w:val="0"/>
          <w:marBottom w:val="0"/>
          <w:divBdr>
            <w:top w:val="none" w:sz="0" w:space="0" w:color="auto"/>
            <w:left w:val="none" w:sz="0" w:space="0" w:color="auto"/>
            <w:bottom w:val="none" w:sz="0" w:space="0" w:color="auto"/>
            <w:right w:val="none" w:sz="0" w:space="0" w:color="auto"/>
          </w:divBdr>
        </w:div>
        <w:div w:id="113446318">
          <w:marLeft w:val="0"/>
          <w:marRight w:val="0"/>
          <w:marTop w:val="0"/>
          <w:marBottom w:val="0"/>
          <w:divBdr>
            <w:top w:val="none" w:sz="0" w:space="0" w:color="auto"/>
            <w:left w:val="none" w:sz="0" w:space="0" w:color="auto"/>
            <w:bottom w:val="none" w:sz="0" w:space="0" w:color="auto"/>
            <w:right w:val="none" w:sz="0" w:space="0" w:color="auto"/>
          </w:divBdr>
        </w:div>
        <w:div w:id="1695770962">
          <w:marLeft w:val="0"/>
          <w:marRight w:val="0"/>
          <w:marTop w:val="0"/>
          <w:marBottom w:val="0"/>
          <w:divBdr>
            <w:top w:val="none" w:sz="0" w:space="0" w:color="auto"/>
            <w:left w:val="none" w:sz="0" w:space="0" w:color="auto"/>
            <w:bottom w:val="none" w:sz="0" w:space="0" w:color="auto"/>
            <w:right w:val="none" w:sz="0" w:space="0" w:color="auto"/>
          </w:divBdr>
        </w:div>
        <w:div w:id="386684543">
          <w:marLeft w:val="0"/>
          <w:marRight w:val="0"/>
          <w:marTop w:val="0"/>
          <w:marBottom w:val="0"/>
          <w:divBdr>
            <w:top w:val="none" w:sz="0" w:space="0" w:color="auto"/>
            <w:left w:val="none" w:sz="0" w:space="0" w:color="auto"/>
            <w:bottom w:val="none" w:sz="0" w:space="0" w:color="auto"/>
            <w:right w:val="none" w:sz="0" w:space="0" w:color="auto"/>
          </w:divBdr>
        </w:div>
        <w:div w:id="1707095758">
          <w:marLeft w:val="0"/>
          <w:marRight w:val="0"/>
          <w:marTop w:val="0"/>
          <w:marBottom w:val="0"/>
          <w:divBdr>
            <w:top w:val="none" w:sz="0" w:space="0" w:color="auto"/>
            <w:left w:val="none" w:sz="0" w:space="0" w:color="auto"/>
            <w:bottom w:val="none" w:sz="0" w:space="0" w:color="auto"/>
            <w:right w:val="none" w:sz="0" w:space="0" w:color="auto"/>
          </w:divBdr>
        </w:div>
        <w:div w:id="230510733">
          <w:marLeft w:val="0"/>
          <w:marRight w:val="0"/>
          <w:marTop w:val="0"/>
          <w:marBottom w:val="0"/>
          <w:divBdr>
            <w:top w:val="none" w:sz="0" w:space="0" w:color="auto"/>
            <w:left w:val="none" w:sz="0" w:space="0" w:color="auto"/>
            <w:bottom w:val="none" w:sz="0" w:space="0" w:color="auto"/>
            <w:right w:val="none" w:sz="0" w:space="0" w:color="auto"/>
          </w:divBdr>
        </w:div>
        <w:div w:id="1515338765">
          <w:marLeft w:val="0"/>
          <w:marRight w:val="0"/>
          <w:marTop w:val="0"/>
          <w:marBottom w:val="0"/>
          <w:divBdr>
            <w:top w:val="none" w:sz="0" w:space="0" w:color="auto"/>
            <w:left w:val="none" w:sz="0" w:space="0" w:color="auto"/>
            <w:bottom w:val="none" w:sz="0" w:space="0" w:color="auto"/>
            <w:right w:val="none" w:sz="0" w:space="0" w:color="auto"/>
          </w:divBdr>
        </w:div>
        <w:div w:id="1190492597">
          <w:marLeft w:val="0"/>
          <w:marRight w:val="0"/>
          <w:marTop w:val="0"/>
          <w:marBottom w:val="0"/>
          <w:divBdr>
            <w:top w:val="none" w:sz="0" w:space="0" w:color="auto"/>
            <w:left w:val="none" w:sz="0" w:space="0" w:color="auto"/>
            <w:bottom w:val="none" w:sz="0" w:space="0" w:color="auto"/>
            <w:right w:val="none" w:sz="0" w:space="0" w:color="auto"/>
          </w:divBdr>
        </w:div>
        <w:div w:id="891116609">
          <w:marLeft w:val="0"/>
          <w:marRight w:val="0"/>
          <w:marTop w:val="0"/>
          <w:marBottom w:val="0"/>
          <w:divBdr>
            <w:top w:val="none" w:sz="0" w:space="0" w:color="auto"/>
            <w:left w:val="none" w:sz="0" w:space="0" w:color="auto"/>
            <w:bottom w:val="none" w:sz="0" w:space="0" w:color="auto"/>
            <w:right w:val="none" w:sz="0" w:space="0" w:color="auto"/>
          </w:divBdr>
        </w:div>
        <w:div w:id="1120303409">
          <w:marLeft w:val="0"/>
          <w:marRight w:val="0"/>
          <w:marTop w:val="0"/>
          <w:marBottom w:val="0"/>
          <w:divBdr>
            <w:top w:val="none" w:sz="0" w:space="0" w:color="auto"/>
            <w:left w:val="none" w:sz="0" w:space="0" w:color="auto"/>
            <w:bottom w:val="none" w:sz="0" w:space="0" w:color="auto"/>
            <w:right w:val="none" w:sz="0" w:space="0" w:color="auto"/>
          </w:divBdr>
        </w:div>
        <w:div w:id="1961522328">
          <w:marLeft w:val="0"/>
          <w:marRight w:val="0"/>
          <w:marTop w:val="0"/>
          <w:marBottom w:val="0"/>
          <w:divBdr>
            <w:top w:val="none" w:sz="0" w:space="0" w:color="auto"/>
            <w:left w:val="none" w:sz="0" w:space="0" w:color="auto"/>
            <w:bottom w:val="none" w:sz="0" w:space="0" w:color="auto"/>
            <w:right w:val="none" w:sz="0" w:space="0" w:color="auto"/>
          </w:divBdr>
        </w:div>
        <w:div w:id="662700871">
          <w:marLeft w:val="0"/>
          <w:marRight w:val="0"/>
          <w:marTop w:val="0"/>
          <w:marBottom w:val="0"/>
          <w:divBdr>
            <w:top w:val="none" w:sz="0" w:space="0" w:color="auto"/>
            <w:left w:val="none" w:sz="0" w:space="0" w:color="auto"/>
            <w:bottom w:val="none" w:sz="0" w:space="0" w:color="auto"/>
            <w:right w:val="none" w:sz="0" w:space="0" w:color="auto"/>
          </w:divBdr>
        </w:div>
        <w:div w:id="1381248059">
          <w:marLeft w:val="0"/>
          <w:marRight w:val="0"/>
          <w:marTop w:val="0"/>
          <w:marBottom w:val="0"/>
          <w:divBdr>
            <w:top w:val="none" w:sz="0" w:space="0" w:color="auto"/>
            <w:left w:val="none" w:sz="0" w:space="0" w:color="auto"/>
            <w:bottom w:val="none" w:sz="0" w:space="0" w:color="auto"/>
            <w:right w:val="none" w:sz="0" w:space="0" w:color="auto"/>
          </w:divBdr>
        </w:div>
        <w:div w:id="1817648643">
          <w:marLeft w:val="0"/>
          <w:marRight w:val="0"/>
          <w:marTop w:val="0"/>
          <w:marBottom w:val="0"/>
          <w:divBdr>
            <w:top w:val="none" w:sz="0" w:space="0" w:color="auto"/>
            <w:left w:val="none" w:sz="0" w:space="0" w:color="auto"/>
            <w:bottom w:val="none" w:sz="0" w:space="0" w:color="auto"/>
            <w:right w:val="none" w:sz="0" w:space="0" w:color="auto"/>
          </w:divBdr>
        </w:div>
        <w:div w:id="1899439557">
          <w:marLeft w:val="0"/>
          <w:marRight w:val="0"/>
          <w:marTop w:val="0"/>
          <w:marBottom w:val="0"/>
          <w:divBdr>
            <w:top w:val="none" w:sz="0" w:space="0" w:color="auto"/>
            <w:left w:val="none" w:sz="0" w:space="0" w:color="auto"/>
            <w:bottom w:val="none" w:sz="0" w:space="0" w:color="auto"/>
            <w:right w:val="none" w:sz="0" w:space="0" w:color="auto"/>
          </w:divBdr>
        </w:div>
        <w:div w:id="2131387488">
          <w:marLeft w:val="0"/>
          <w:marRight w:val="0"/>
          <w:marTop w:val="0"/>
          <w:marBottom w:val="0"/>
          <w:divBdr>
            <w:top w:val="none" w:sz="0" w:space="0" w:color="auto"/>
            <w:left w:val="none" w:sz="0" w:space="0" w:color="auto"/>
            <w:bottom w:val="none" w:sz="0" w:space="0" w:color="auto"/>
            <w:right w:val="none" w:sz="0" w:space="0" w:color="auto"/>
          </w:divBdr>
        </w:div>
        <w:div w:id="1506899883">
          <w:marLeft w:val="0"/>
          <w:marRight w:val="0"/>
          <w:marTop w:val="0"/>
          <w:marBottom w:val="0"/>
          <w:divBdr>
            <w:top w:val="none" w:sz="0" w:space="0" w:color="auto"/>
            <w:left w:val="none" w:sz="0" w:space="0" w:color="auto"/>
            <w:bottom w:val="none" w:sz="0" w:space="0" w:color="auto"/>
            <w:right w:val="none" w:sz="0" w:space="0" w:color="auto"/>
          </w:divBdr>
        </w:div>
        <w:div w:id="277026336">
          <w:marLeft w:val="0"/>
          <w:marRight w:val="0"/>
          <w:marTop w:val="0"/>
          <w:marBottom w:val="0"/>
          <w:divBdr>
            <w:top w:val="none" w:sz="0" w:space="0" w:color="auto"/>
            <w:left w:val="none" w:sz="0" w:space="0" w:color="auto"/>
            <w:bottom w:val="none" w:sz="0" w:space="0" w:color="auto"/>
            <w:right w:val="none" w:sz="0" w:space="0" w:color="auto"/>
          </w:divBdr>
        </w:div>
        <w:div w:id="1399474165">
          <w:marLeft w:val="0"/>
          <w:marRight w:val="0"/>
          <w:marTop w:val="0"/>
          <w:marBottom w:val="0"/>
          <w:divBdr>
            <w:top w:val="none" w:sz="0" w:space="0" w:color="auto"/>
            <w:left w:val="none" w:sz="0" w:space="0" w:color="auto"/>
            <w:bottom w:val="none" w:sz="0" w:space="0" w:color="auto"/>
            <w:right w:val="none" w:sz="0" w:space="0" w:color="auto"/>
          </w:divBdr>
        </w:div>
        <w:div w:id="531573700">
          <w:marLeft w:val="0"/>
          <w:marRight w:val="0"/>
          <w:marTop w:val="0"/>
          <w:marBottom w:val="0"/>
          <w:divBdr>
            <w:top w:val="none" w:sz="0" w:space="0" w:color="auto"/>
            <w:left w:val="none" w:sz="0" w:space="0" w:color="auto"/>
            <w:bottom w:val="none" w:sz="0" w:space="0" w:color="auto"/>
            <w:right w:val="none" w:sz="0" w:space="0" w:color="auto"/>
          </w:divBdr>
        </w:div>
        <w:div w:id="254364004">
          <w:marLeft w:val="0"/>
          <w:marRight w:val="0"/>
          <w:marTop w:val="0"/>
          <w:marBottom w:val="0"/>
          <w:divBdr>
            <w:top w:val="none" w:sz="0" w:space="0" w:color="auto"/>
            <w:left w:val="none" w:sz="0" w:space="0" w:color="auto"/>
            <w:bottom w:val="none" w:sz="0" w:space="0" w:color="auto"/>
            <w:right w:val="none" w:sz="0" w:space="0" w:color="auto"/>
          </w:divBdr>
        </w:div>
        <w:div w:id="443887035">
          <w:marLeft w:val="0"/>
          <w:marRight w:val="0"/>
          <w:marTop w:val="0"/>
          <w:marBottom w:val="0"/>
          <w:divBdr>
            <w:top w:val="none" w:sz="0" w:space="0" w:color="auto"/>
            <w:left w:val="none" w:sz="0" w:space="0" w:color="auto"/>
            <w:bottom w:val="none" w:sz="0" w:space="0" w:color="auto"/>
            <w:right w:val="none" w:sz="0" w:space="0" w:color="auto"/>
          </w:divBdr>
        </w:div>
        <w:div w:id="1943486147">
          <w:marLeft w:val="0"/>
          <w:marRight w:val="0"/>
          <w:marTop w:val="0"/>
          <w:marBottom w:val="0"/>
          <w:divBdr>
            <w:top w:val="none" w:sz="0" w:space="0" w:color="auto"/>
            <w:left w:val="none" w:sz="0" w:space="0" w:color="auto"/>
            <w:bottom w:val="none" w:sz="0" w:space="0" w:color="auto"/>
            <w:right w:val="none" w:sz="0" w:space="0" w:color="auto"/>
          </w:divBdr>
        </w:div>
        <w:div w:id="1399674136">
          <w:marLeft w:val="0"/>
          <w:marRight w:val="0"/>
          <w:marTop w:val="0"/>
          <w:marBottom w:val="0"/>
          <w:divBdr>
            <w:top w:val="none" w:sz="0" w:space="0" w:color="auto"/>
            <w:left w:val="none" w:sz="0" w:space="0" w:color="auto"/>
            <w:bottom w:val="none" w:sz="0" w:space="0" w:color="auto"/>
            <w:right w:val="none" w:sz="0" w:space="0" w:color="auto"/>
          </w:divBdr>
        </w:div>
        <w:div w:id="265164122">
          <w:marLeft w:val="0"/>
          <w:marRight w:val="0"/>
          <w:marTop w:val="0"/>
          <w:marBottom w:val="0"/>
          <w:divBdr>
            <w:top w:val="none" w:sz="0" w:space="0" w:color="auto"/>
            <w:left w:val="none" w:sz="0" w:space="0" w:color="auto"/>
            <w:bottom w:val="none" w:sz="0" w:space="0" w:color="auto"/>
            <w:right w:val="none" w:sz="0" w:space="0" w:color="auto"/>
          </w:divBdr>
        </w:div>
        <w:div w:id="811949764">
          <w:marLeft w:val="0"/>
          <w:marRight w:val="0"/>
          <w:marTop w:val="0"/>
          <w:marBottom w:val="0"/>
          <w:divBdr>
            <w:top w:val="none" w:sz="0" w:space="0" w:color="auto"/>
            <w:left w:val="none" w:sz="0" w:space="0" w:color="auto"/>
            <w:bottom w:val="none" w:sz="0" w:space="0" w:color="auto"/>
            <w:right w:val="none" w:sz="0" w:space="0" w:color="auto"/>
          </w:divBdr>
        </w:div>
        <w:div w:id="917713390">
          <w:marLeft w:val="0"/>
          <w:marRight w:val="0"/>
          <w:marTop w:val="0"/>
          <w:marBottom w:val="0"/>
          <w:divBdr>
            <w:top w:val="none" w:sz="0" w:space="0" w:color="auto"/>
            <w:left w:val="none" w:sz="0" w:space="0" w:color="auto"/>
            <w:bottom w:val="none" w:sz="0" w:space="0" w:color="auto"/>
            <w:right w:val="none" w:sz="0" w:space="0" w:color="auto"/>
          </w:divBdr>
        </w:div>
        <w:div w:id="368996416">
          <w:marLeft w:val="0"/>
          <w:marRight w:val="0"/>
          <w:marTop w:val="0"/>
          <w:marBottom w:val="0"/>
          <w:divBdr>
            <w:top w:val="none" w:sz="0" w:space="0" w:color="auto"/>
            <w:left w:val="none" w:sz="0" w:space="0" w:color="auto"/>
            <w:bottom w:val="none" w:sz="0" w:space="0" w:color="auto"/>
            <w:right w:val="none" w:sz="0" w:space="0" w:color="auto"/>
          </w:divBdr>
        </w:div>
        <w:div w:id="2057584755">
          <w:marLeft w:val="0"/>
          <w:marRight w:val="0"/>
          <w:marTop w:val="0"/>
          <w:marBottom w:val="0"/>
          <w:divBdr>
            <w:top w:val="none" w:sz="0" w:space="0" w:color="auto"/>
            <w:left w:val="none" w:sz="0" w:space="0" w:color="auto"/>
            <w:bottom w:val="none" w:sz="0" w:space="0" w:color="auto"/>
            <w:right w:val="none" w:sz="0" w:space="0" w:color="auto"/>
          </w:divBdr>
        </w:div>
        <w:div w:id="585724719">
          <w:marLeft w:val="0"/>
          <w:marRight w:val="0"/>
          <w:marTop w:val="0"/>
          <w:marBottom w:val="0"/>
          <w:divBdr>
            <w:top w:val="none" w:sz="0" w:space="0" w:color="auto"/>
            <w:left w:val="none" w:sz="0" w:space="0" w:color="auto"/>
            <w:bottom w:val="none" w:sz="0" w:space="0" w:color="auto"/>
            <w:right w:val="none" w:sz="0" w:space="0" w:color="auto"/>
          </w:divBdr>
        </w:div>
        <w:div w:id="2141265509">
          <w:marLeft w:val="0"/>
          <w:marRight w:val="0"/>
          <w:marTop w:val="0"/>
          <w:marBottom w:val="0"/>
          <w:divBdr>
            <w:top w:val="none" w:sz="0" w:space="0" w:color="auto"/>
            <w:left w:val="none" w:sz="0" w:space="0" w:color="auto"/>
            <w:bottom w:val="none" w:sz="0" w:space="0" w:color="auto"/>
            <w:right w:val="none" w:sz="0" w:space="0" w:color="auto"/>
          </w:divBdr>
        </w:div>
        <w:div w:id="406849640">
          <w:marLeft w:val="0"/>
          <w:marRight w:val="0"/>
          <w:marTop w:val="0"/>
          <w:marBottom w:val="0"/>
          <w:divBdr>
            <w:top w:val="none" w:sz="0" w:space="0" w:color="auto"/>
            <w:left w:val="none" w:sz="0" w:space="0" w:color="auto"/>
            <w:bottom w:val="none" w:sz="0" w:space="0" w:color="auto"/>
            <w:right w:val="none" w:sz="0" w:space="0" w:color="auto"/>
          </w:divBdr>
        </w:div>
        <w:div w:id="2008438020">
          <w:marLeft w:val="0"/>
          <w:marRight w:val="0"/>
          <w:marTop w:val="0"/>
          <w:marBottom w:val="0"/>
          <w:divBdr>
            <w:top w:val="none" w:sz="0" w:space="0" w:color="auto"/>
            <w:left w:val="none" w:sz="0" w:space="0" w:color="auto"/>
            <w:bottom w:val="none" w:sz="0" w:space="0" w:color="auto"/>
            <w:right w:val="none" w:sz="0" w:space="0" w:color="auto"/>
          </w:divBdr>
        </w:div>
        <w:div w:id="695080488">
          <w:marLeft w:val="0"/>
          <w:marRight w:val="0"/>
          <w:marTop w:val="0"/>
          <w:marBottom w:val="0"/>
          <w:divBdr>
            <w:top w:val="none" w:sz="0" w:space="0" w:color="auto"/>
            <w:left w:val="none" w:sz="0" w:space="0" w:color="auto"/>
            <w:bottom w:val="none" w:sz="0" w:space="0" w:color="auto"/>
            <w:right w:val="none" w:sz="0" w:space="0" w:color="auto"/>
          </w:divBdr>
        </w:div>
        <w:div w:id="160464685">
          <w:marLeft w:val="0"/>
          <w:marRight w:val="0"/>
          <w:marTop w:val="0"/>
          <w:marBottom w:val="0"/>
          <w:divBdr>
            <w:top w:val="none" w:sz="0" w:space="0" w:color="auto"/>
            <w:left w:val="none" w:sz="0" w:space="0" w:color="auto"/>
            <w:bottom w:val="none" w:sz="0" w:space="0" w:color="auto"/>
            <w:right w:val="none" w:sz="0" w:space="0" w:color="auto"/>
          </w:divBdr>
        </w:div>
        <w:div w:id="566041285">
          <w:marLeft w:val="0"/>
          <w:marRight w:val="0"/>
          <w:marTop w:val="0"/>
          <w:marBottom w:val="0"/>
          <w:divBdr>
            <w:top w:val="none" w:sz="0" w:space="0" w:color="auto"/>
            <w:left w:val="none" w:sz="0" w:space="0" w:color="auto"/>
            <w:bottom w:val="none" w:sz="0" w:space="0" w:color="auto"/>
            <w:right w:val="none" w:sz="0" w:space="0" w:color="auto"/>
          </w:divBdr>
        </w:div>
        <w:div w:id="94641512">
          <w:marLeft w:val="0"/>
          <w:marRight w:val="0"/>
          <w:marTop w:val="0"/>
          <w:marBottom w:val="0"/>
          <w:divBdr>
            <w:top w:val="none" w:sz="0" w:space="0" w:color="auto"/>
            <w:left w:val="none" w:sz="0" w:space="0" w:color="auto"/>
            <w:bottom w:val="none" w:sz="0" w:space="0" w:color="auto"/>
            <w:right w:val="none" w:sz="0" w:space="0" w:color="auto"/>
          </w:divBdr>
        </w:div>
        <w:div w:id="1069695922">
          <w:marLeft w:val="0"/>
          <w:marRight w:val="0"/>
          <w:marTop w:val="0"/>
          <w:marBottom w:val="0"/>
          <w:divBdr>
            <w:top w:val="none" w:sz="0" w:space="0" w:color="auto"/>
            <w:left w:val="none" w:sz="0" w:space="0" w:color="auto"/>
            <w:bottom w:val="none" w:sz="0" w:space="0" w:color="auto"/>
            <w:right w:val="none" w:sz="0" w:space="0" w:color="auto"/>
          </w:divBdr>
        </w:div>
        <w:div w:id="419302373">
          <w:marLeft w:val="0"/>
          <w:marRight w:val="0"/>
          <w:marTop w:val="0"/>
          <w:marBottom w:val="0"/>
          <w:divBdr>
            <w:top w:val="none" w:sz="0" w:space="0" w:color="auto"/>
            <w:left w:val="none" w:sz="0" w:space="0" w:color="auto"/>
            <w:bottom w:val="none" w:sz="0" w:space="0" w:color="auto"/>
            <w:right w:val="none" w:sz="0" w:space="0" w:color="auto"/>
          </w:divBdr>
        </w:div>
        <w:div w:id="1796407382">
          <w:marLeft w:val="0"/>
          <w:marRight w:val="0"/>
          <w:marTop w:val="0"/>
          <w:marBottom w:val="0"/>
          <w:divBdr>
            <w:top w:val="none" w:sz="0" w:space="0" w:color="auto"/>
            <w:left w:val="none" w:sz="0" w:space="0" w:color="auto"/>
            <w:bottom w:val="none" w:sz="0" w:space="0" w:color="auto"/>
            <w:right w:val="none" w:sz="0" w:space="0" w:color="auto"/>
          </w:divBdr>
        </w:div>
        <w:div w:id="1580747149">
          <w:marLeft w:val="0"/>
          <w:marRight w:val="0"/>
          <w:marTop w:val="0"/>
          <w:marBottom w:val="0"/>
          <w:divBdr>
            <w:top w:val="none" w:sz="0" w:space="0" w:color="auto"/>
            <w:left w:val="none" w:sz="0" w:space="0" w:color="auto"/>
            <w:bottom w:val="none" w:sz="0" w:space="0" w:color="auto"/>
            <w:right w:val="none" w:sz="0" w:space="0" w:color="auto"/>
          </w:divBdr>
        </w:div>
        <w:div w:id="1181090326">
          <w:marLeft w:val="0"/>
          <w:marRight w:val="0"/>
          <w:marTop w:val="0"/>
          <w:marBottom w:val="0"/>
          <w:divBdr>
            <w:top w:val="none" w:sz="0" w:space="0" w:color="auto"/>
            <w:left w:val="none" w:sz="0" w:space="0" w:color="auto"/>
            <w:bottom w:val="none" w:sz="0" w:space="0" w:color="auto"/>
            <w:right w:val="none" w:sz="0" w:space="0" w:color="auto"/>
          </w:divBdr>
        </w:div>
        <w:div w:id="360210982">
          <w:marLeft w:val="0"/>
          <w:marRight w:val="0"/>
          <w:marTop w:val="0"/>
          <w:marBottom w:val="0"/>
          <w:divBdr>
            <w:top w:val="none" w:sz="0" w:space="0" w:color="auto"/>
            <w:left w:val="none" w:sz="0" w:space="0" w:color="auto"/>
            <w:bottom w:val="none" w:sz="0" w:space="0" w:color="auto"/>
            <w:right w:val="none" w:sz="0" w:space="0" w:color="auto"/>
          </w:divBdr>
        </w:div>
        <w:div w:id="1934513172">
          <w:marLeft w:val="0"/>
          <w:marRight w:val="0"/>
          <w:marTop w:val="0"/>
          <w:marBottom w:val="0"/>
          <w:divBdr>
            <w:top w:val="none" w:sz="0" w:space="0" w:color="auto"/>
            <w:left w:val="none" w:sz="0" w:space="0" w:color="auto"/>
            <w:bottom w:val="none" w:sz="0" w:space="0" w:color="auto"/>
            <w:right w:val="none" w:sz="0" w:space="0" w:color="auto"/>
          </w:divBdr>
        </w:div>
        <w:div w:id="370424737">
          <w:marLeft w:val="0"/>
          <w:marRight w:val="0"/>
          <w:marTop w:val="0"/>
          <w:marBottom w:val="0"/>
          <w:divBdr>
            <w:top w:val="none" w:sz="0" w:space="0" w:color="auto"/>
            <w:left w:val="none" w:sz="0" w:space="0" w:color="auto"/>
            <w:bottom w:val="none" w:sz="0" w:space="0" w:color="auto"/>
            <w:right w:val="none" w:sz="0" w:space="0" w:color="auto"/>
          </w:divBdr>
        </w:div>
        <w:div w:id="487357882">
          <w:marLeft w:val="0"/>
          <w:marRight w:val="0"/>
          <w:marTop w:val="0"/>
          <w:marBottom w:val="0"/>
          <w:divBdr>
            <w:top w:val="none" w:sz="0" w:space="0" w:color="auto"/>
            <w:left w:val="none" w:sz="0" w:space="0" w:color="auto"/>
            <w:bottom w:val="none" w:sz="0" w:space="0" w:color="auto"/>
            <w:right w:val="none" w:sz="0" w:space="0" w:color="auto"/>
          </w:divBdr>
        </w:div>
        <w:div w:id="71893867">
          <w:marLeft w:val="0"/>
          <w:marRight w:val="0"/>
          <w:marTop w:val="0"/>
          <w:marBottom w:val="0"/>
          <w:divBdr>
            <w:top w:val="none" w:sz="0" w:space="0" w:color="auto"/>
            <w:left w:val="none" w:sz="0" w:space="0" w:color="auto"/>
            <w:bottom w:val="none" w:sz="0" w:space="0" w:color="auto"/>
            <w:right w:val="none" w:sz="0" w:space="0" w:color="auto"/>
          </w:divBdr>
        </w:div>
        <w:div w:id="774399462">
          <w:marLeft w:val="0"/>
          <w:marRight w:val="0"/>
          <w:marTop w:val="0"/>
          <w:marBottom w:val="0"/>
          <w:divBdr>
            <w:top w:val="none" w:sz="0" w:space="0" w:color="auto"/>
            <w:left w:val="none" w:sz="0" w:space="0" w:color="auto"/>
            <w:bottom w:val="none" w:sz="0" w:space="0" w:color="auto"/>
            <w:right w:val="none" w:sz="0" w:space="0" w:color="auto"/>
          </w:divBdr>
        </w:div>
        <w:div w:id="1318606161">
          <w:marLeft w:val="0"/>
          <w:marRight w:val="0"/>
          <w:marTop w:val="0"/>
          <w:marBottom w:val="0"/>
          <w:divBdr>
            <w:top w:val="none" w:sz="0" w:space="0" w:color="auto"/>
            <w:left w:val="none" w:sz="0" w:space="0" w:color="auto"/>
            <w:bottom w:val="none" w:sz="0" w:space="0" w:color="auto"/>
            <w:right w:val="none" w:sz="0" w:space="0" w:color="auto"/>
          </w:divBdr>
        </w:div>
        <w:div w:id="499858776">
          <w:marLeft w:val="0"/>
          <w:marRight w:val="0"/>
          <w:marTop w:val="0"/>
          <w:marBottom w:val="0"/>
          <w:divBdr>
            <w:top w:val="none" w:sz="0" w:space="0" w:color="auto"/>
            <w:left w:val="none" w:sz="0" w:space="0" w:color="auto"/>
            <w:bottom w:val="none" w:sz="0" w:space="0" w:color="auto"/>
            <w:right w:val="none" w:sz="0" w:space="0" w:color="auto"/>
          </w:divBdr>
        </w:div>
        <w:div w:id="2006081842">
          <w:marLeft w:val="0"/>
          <w:marRight w:val="0"/>
          <w:marTop w:val="0"/>
          <w:marBottom w:val="0"/>
          <w:divBdr>
            <w:top w:val="none" w:sz="0" w:space="0" w:color="auto"/>
            <w:left w:val="none" w:sz="0" w:space="0" w:color="auto"/>
            <w:bottom w:val="none" w:sz="0" w:space="0" w:color="auto"/>
            <w:right w:val="none" w:sz="0" w:space="0" w:color="auto"/>
          </w:divBdr>
        </w:div>
        <w:div w:id="1551768508">
          <w:marLeft w:val="0"/>
          <w:marRight w:val="0"/>
          <w:marTop w:val="0"/>
          <w:marBottom w:val="0"/>
          <w:divBdr>
            <w:top w:val="none" w:sz="0" w:space="0" w:color="auto"/>
            <w:left w:val="none" w:sz="0" w:space="0" w:color="auto"/>
            <w:bottom w:val="none" w:sz="0" w:space="0" w:color="auto"/>
            <w:right w:val="none" w:sz="0" w:space="0" w:color="auto"/>
          </w:divBdr>
        </w:div>
        <w:div w:id="148332427">
          <w:marLeft w:val="0"/>
          <w:marRight w:val="0"/>
          <w:marTop w:val="0"/>
          <w:marBottom w:val="0"/>
          <w:divBdr>
            <w:top w:val="none" w:sz="0" w:space="0" w:color="auto"/>
            <w:left w:val="none" w:sz="0" w:space="0" w:color="auto"/>
            <w:bottom w:val="none" w:sz="0" w:space="0" w:color="auto"/>
            <w:right w:val="none" w:sz="0" w:space="0" w:color="auto"/>
          </w:divBdr>
        </w:div>
        <w:div w:id="2061778160">
          <w:marLeft w:val="0"/>
          <w:marRight w:val="0"/>
          <w:marTop w:val="0"/>
          <w:marBottom w:val="0"/>
          <w:divBdr>
            <w:top w:val="none" w:sz="0" w:space="0" w:color="auto"/>
            <w:left w:val="none" w:sz="0" w:space="0" w:color="auto"/>
            <w:bottom w:val="none" w:sz="0" w:space="0" w:color="auto"/>
            <w:right w:val="none" w:sz="0" w:space="0" w:color="auto"/>
          </w:divBdr>
        </w:div>
        <w:div w:id="1400589254">
          <w:marLeft w:val="0"/>
          <w:marRight w:val="0"/>
          <w:marTop w:val="0"/>
          <w:marBottom w:val="0"/>
          <w:divBdr>
            <w:top w:val="none" w:sz="0" w:space="0" w:color="auto"/>
            <w:left w:val="none" w:sz="0" w:space="0" w:color="auto"/>
            <w:bottom w:val="none" w:sz="0" w:space="0" w:color="auto"/>
            <w:right w:val="none" w:sz="0" w:space="0" w:color="auto"/>
          </w:divBdr>
        </w:div>
        <w:div w:id="2111001404">
          <w:marLeft w:val="0"/>
          <w:marRight w:val="0"/>
          <w:marTop w:val="0"/>
          <w:marBottom w:val="0"/>
          <w:divBdr>
            <w:top w:val="none" w:sz="0" w:space="0" w:color="auto"/>
            <w:left w:val="none" w:sz="0" w:space="0" w:color="auto"/>
            <w:bottom w:val="none" w:sz="0" w:space="0" w:color="auto"/>
            <w:right w:val="none" w:sz="0" w:space="0" w:color="auto"/>
          </w:divBdr>
        </w:div>
        <w:div w:id="1108236596">
          <w:marLeft w:val="0"/>
          <w:marRight w:val="0"/>
          <w:marTop w:val="0"/>
          <w:marBottom w:val="0"/>
          <w:divBdr>
            <w:top w:val="none" w:sz="0" w:space="0" w:color="auto"/>
            <w:left w:val="none" w:sz="0" w:space="0" w:color="auto"/>
            <w:bottom w:val="none" w:sz="0" w:space="0" w:color="auto"/>
            <w:right w:val="none" w:sz="0" w:space="0" w:color="auto"/>
          </w:divBdr>
        </w:div>
        <w:div w:id="981077685">
          <w:marLeft w:val="0"/>
          <w:marRight w:val="0"/>
          <w:marTop w:val="0"/>
          <w:marBottom w:val="0"/>
          <w:divBdr>
            <w:top w:val="none" w:sz="0" w:space="0" w:color="auto"/>
            <w:left w:val="none" w:sz="0" w:space="0" w:color="auto"/>
            <w:bottom w:val="none" w:sz="0" w:space="0" w:color="auto"/>
            <w:right w:val="none" w:sz="0" w:space="0" w:color="auto"/>
          </w:divBdr>
        </w:div>
        <w:div w:id="787048960">
          <w:marLeft w:val="0"/>
          <w:marRight w:val="0"/>
          <w:marTop w:val="0"/>
          <w:marBottom w:val="0"/>
          <w:divBdr>
            <w:top w:val="none" w:sz="0" w:space="0" w:color="auto"/>
            <w:left w:val="none" w:sz="0" w:space="0" w:color="auto"/>
            <w:bottom w:val="none" w:sz="0" w:space="0" w:color="auto"/>
            <w:right w:val="none" w:sz="0" w:space="0" w:color="auto"/>
          </w:divBdr>
        </w:div>
        <w:div w:id="481578020">
          <w:marLeft w:val="0"/>
          <w:marRight w:val="0"/>
          <w:marTop w:val="0"/>
          <w:marBottom w:val="0"/>
          <w:divBdr>
            <w:top w:val="none" w:sz="0" w:space="0" w:color="auto"/>
            <w:left w:val="none" w:sz="0" w:space="0" w:color="auto"/>
            <w:bottom w:val="none" w:sz="0" w:space="0" w:color="auto"/>
            <w:right w:val="none" w:sz="0" w:space="0" w:color="auto"/>
          </w:divBdr>
        </w:div>
        <w:div w:id="761532720">
          <w:marLeft w:val="0"/>
          <w:marRight w:val="0"/>
          <w:marTop w:val="0"/>
          <w:marBottom w:val="0"/>
          <w:divBdr>
            <w:top w:val="none" w:sz="0" w:space="0" w:color="auto"/>
            <w:left w:val="none" w:sz="0" w:space="0" w:color="auto"/>
            <w:bottom w:val="none" w:sz="0" w:space="0" w:color="auto"/>
            <w:right w:val="none" w:sz="0" w:space="0" w:color="auto"/>
          </w:divBdr>
        </w:div>
        <w:div w:id="1692949199">
          <w:marLeft w:val="0"/>
          <w:marRight w:val="0"/>
          <w:marTop w:val="0"/>
          <w:marBottom w:val="0"/>
          <w:divBdr>
            <w:top w:val="none" w:sz="0" w:space="0" w:color="auto"/>
            <w:left w:val="none" w:sz="0" w:space="0" w:color="auto"/>
            <w:bottom w:val="none" w:sz="0" w:space="0" w:color="auto"/>
            <w:right w:val="none" w:sz="0" w:space="0" w:color="auto"/>
          </w:divBdr>
        </w:div>
        <w:div w:id="1609041751">
          <w:marLeft w:val="0"/>
          <w:marRight w:val="0"/>
          <w:marTop w:val="0"/>
          <w:marBottom w:val="0"/>
          <w:divBdr>
            <w:top w:val="none" w:sz="0" w:space="0" w:color="auto"/>
            <w:left w:val="none" w:sz="0" w:space="0" w:color="auto"/>
            <w:bottom w:val="none" w:sz="0" w:space="0" w:color="auto"/>
            <w:right w:val="none" w:sz="0" w:space="0" w:color="auto"/>
          </w:divBdr>
        </w:div>
        <w:div w:id="714768330">
          <w:marLeft w:val="0"/>
          <w:marRight w:val="0"/>
          <w:marTop w:val="0"/>
          <w:marBottom w:val="0"/>
          <w:divBdr>
            <w:top w:val="none" w:sz="0" w:space="0" w:color="auto"/>
            <w:left w:val="none" w:sz="0" w:space="0" w:color="auto"/>
            <w:bottom w:val="none" w:sz="0" w:space="0" w:color="auto"/>
            <w:right w:val="none" w:sz="0" w:space="0" w:color="auto"/>
          </w:divBdr>
        </w:div>
        <w:div w:id="144664204">
          <w:marLeft w:val="0"/>
          <w:marRight w:val="0"/>
          <w:marTop w:val="0"/>
          <w:marBottom w:val="0"/>
          <w:divBdr>
            <w:top w:val="none" w:sz="0" w:space="0" w:color="auto"/>
            <w:left w:val="none" w:sz="0" w:space="0" w:color="auto"/>
            <w:bottom w:val="none" w:sz="0" w:space="0" w:color="auto"/>
            <w:right w:val="none" w:sz="0" w:space="0" w:color="auto"/>
          </w:divBdr>
        </w:div>
        <w:div w:id="784886004">
          <w:marLeft w:val="0"/>
          <w:marRight w:val="0"/>
          <w:marTop w:val="0"/>
          <w:marBottom w:val="0"/>
          <w:divBdr>
            <w:top w:val="none" w:sz="0" w:space="0" w:color="auto"/>
            <w:left w:val="none" w:sz="0" w:space="0" w:color="auto"/>
            <w:bottom w:val="none" w:sz="0" w:space="0" w:color="auto"/>
            <w:right w:val="none" w:sz="0" w:space="0" w:color="auto"/>
          </w:divBdr>
        </w:div>
        <w:div w:id="42603716">
          <w:marLeft w:val="0"/>
          <w:marRight w:val="0"/>
          <w:marTop w:val="0"/>
          <w:marBottom w:val="0"/>
          <w:divBdr>
            <w:top w:val="none" w:sz="0" w:space="0" w:color="auto"/>
            <w:left w:val="none" w:sz="0" w:space="0" w:color="auto"/>
            <w:bottom w:val="none" w:sz="0" w:space="0" w:color="auto"/>
            <w:right w:val="none" w:sz="0" w:space="0" w:color="auto"/>
          </w:divBdr>
        </w:div>
        <w:div w:id="844054531">
          <w:marLeft w:val="0"/>
          <w:marRight w:val="0"/>
          <w:marTop w:val="0"/>
          <w:marBottom w:val="0"/>
          <w:divBdr>
            <w:top w:val="none" w:sz="0" w:space="0" w:color="auto"/>
            <w:left w:val="none" w:sz="0" w:space="0" w:color="auto"/>
            <w:bottom w:val="none" w:sz="0" w:space="0" w:color="auto"/>
            <w:right w:val="none" w:sz="0" w:space="0" w:color="auto"/>
          </w:divBdr>
        </w:div>
        <w:div w:id="1497501791">
          <w:marLeft w:val="0"/>
          <w:marRight w:val="0"/>
          <w:marTop w:val="0"/>
          <w:marBottom w:val="0"/>
          <w:divBdr>
            <w:top w:val="none" w:sz="0" w:space="0" w:color="auto"/>
            <w:left w:val="none" w:sz="0" w:space="0" w:color="auto"/>
            <w:bottom w:val="none" w:sz="0" w:space="0" w:color="auto"/>
            <w:right w:val="none" w:sz="0" w:space="0" w:color="auto"/>
          </w:divBdr>
        </w:div>
        <w:div w:id="480538589">
          <w:marLeft w:val="0"/>
          <w:marRight w:val="0"/>
          <w:marTop w:val="0"/>
          <w:marBottom w:val="0"/>
          <w:divBdr>
            <w:top w:val="none" w:sz="0" w:space="0" w:color="auto"/>
            <w:left w:val="none" w:sz="0" w:space="0" w:color="auto"/>
            <w:bottom w:val="none" w:sz="0" w:space="0" w:color="auto"/>
            <w:right w:val="none" w:sz="0" w:space="0" w:color="auto"/>
          </w:divBdr>
        </w:div>
        <w:div w:id="393821557">
          <w:marLeft w:val="0"/>
          <w:marRight w:val="0"/>
          <w:marTop w:val="0"/>
          <w:marBottom w:val="0"/>
          <w:divBdr>
            <w:top w:val="none" w:sz="0" w:space="0" w:color="auto"/>
            <w:left w:val="none" w:sz="0" w:space="0" w:color="auto"/>
            <w:bottom w:val="none" w:sz="0" w:space="0" w:color="auto"/>
            <w:right w:val="none" w:sz="0" w:space="0" w:color="auto"/>
          </w:divBdr>
        </w:div>
        <w:div w:id="1037006262">
          <w:marLeft w:val="0"/>
          <w:marRight w:val="0"/>
          <w:marTop w:val="0"/>
          <w:marBottom w:val="0"/>
          <w:divBdr>
            <w:top w:val="none" w:sz="0" w:space="0" w:color="auto"/>
            <w:left w:val="none" w:sz="0" w:space="0" w:color="auto"/>
            <w:bottom w:val="none" w:sz="0" w:space="0" w:color="auto"/>
            <w:right w:val="none" w:sz="0" w:space="0" w:color="auto"/>
          </w:divBdr>
        </w:div>
        <w:div w:id="59255251">
          <w:marLeft w:val="0"/>
          <w:marRight w:val="0"/>
          <w:marTop w:val="0"/>
          <w:marBottom w:val="0"/>
          <w:divBdr>
            <w:top w:val="none" w:sz="0" w:space="0" w:color="auto"/>
            <w:left w:val="none" w:sz="0" w:space="0" w:color="auto"/>
            <w:bottom w:val="none" w:sz="0" w:space="0" w:color="auto"/>
            <w:right w:val="none" w:sz="0" w:space="0" w:color="auto"/>
          </w:divBdr>
        </w:div>
        <w:div w:id="679546830">
          <w:marLeft w:val="0"/>
          <w:marRight w:val="0"/>
          <w:marTop w:val="0"/>
          <w:marBottom w:val="0"/>
          <w:divBdr>
            <w:top w:val="none" w:sz="0" w:space="0" w:color="auto"/>
            <w:left w:val="none" w:sz="0" w:space="0" w:color="auto"/>
            <w:bottom w:val="none" w:sz="0" w:space="0" w:color="auto"/>
            <w:right w:val="none" w:sz="0" w:space="0" w:color="auto"/>
          </w:divBdr>
        </w:div>
        <w:div w:id="1273825942">
          <w:marLeft w:val="0"/>
          <w:marRight w:val="0"/>
          <w:marTop w:val="0"/>
          <w:marBottom w:val="0"/>
          <w:divBdr>
            <w:top w:val="none" w:sz="0" w:space="0" w:color="auto"/>
            <w:left w:val="none" w:sz="0" w:space="0" w:color="auto"/>
            <w:bottom w:val="none" w:sz="0" w:space="0" w:color="auto"/>
            <w:right w:val="none" w:sz="0" w:space="0" w:color="auto"/>
          </w:divBdr>
        </w:div>
        <w:div w:id="569580470">
          <w:marLeft w:val="0"/>
          <w:marRight w:val="0"/>
          <w:marTop w:val="0"/>
          <w:marBottom w:val="0"/>
          <w:divBdr>
            <w:top w:val="none" w:sz="0" w:space="0" w:color="auto"/>
            <w:left w:val="none" w:sz="0" w:space="0" w:color="auto"/>
            <w:bottom w:val="none" w:sz="0" w:space="0" w:color="auto"/>
            <w:right w:val="none" w:sz="0" w:space="0" w:color="auto"/>
          </w:divBdr>
        </w:div>
        <w:div w:id="420686560">
          <w:marLeft w:val="0"/>
          <w:marRight w:val="0"/>
          <w:marTop w:val="0"/>
          <w:marBottom w:val="0"/>
          <w:divBdr>
            <w:top w:val="none" w:sz="0" w:space="0" w:color="auto"/>
            <w:left w:val="none" w:sz="0" w:space="0" w:color="auto"/>
            <w:bottom w:val="none" w:sz="0" w:space="0" w:color="auto"/>
            <w:right w:val="none" w:sz="0" w:space="0" w:color="auto"/>
          </w:divBdr>
        </w:div>
        <w:div w:id="1560437934">
          <w:marLeft w:val="0"/>
          <w:marRight w:val="0"/>
          <w:marTop w:val="0"/>
          <w:marBottom w:val="0"/>
          <w:divBdr>
            <w:top w:val="none" w:sz="0" w:space="0" w:color="auto"/>
            <w:left w:val="none" w:sz="0" w:space="0" w:color="auto"/>
            <w:bottom w:val="none" w:sz="0" w:space="0" w:color="auto"/>
            <w:right w:val="none" w:sz="0" w:space="0" w:color="auto"/>
          </w:divBdr>
        </w:div>
        <w:div w:id="434250073">
          <w:marLeft w:val="0"/>
          <w:marRight w:val="0"/>
          <w:marTop w:val="0"/>
          <w:marBottom w:val="0"/>
          <w:divBdr>
            <w:top w:val="none" w:sz="0" w:space="0" w:color="auto"/>
            <w:left w:val="none" w:sz="0" w:space="0" w:color="auto"/>
            <w:bottom w:val="none" w:sz="0" w:space="0" w:color="auto"/>
            <w:right w:val="none" w:sz="0" w:space="0" w:color="auto"/>
          </w:divBdr>
        </w:div>
        <w:div w:id="1549798339">
          <w:marLeft w:val="0"/>
          <w:marRight w:val="0"/>
          <w:marTop w:val="0"/>
          <w:marBottom w:val="0"/>
          <w:divBdr>
            <w:top w:val="none" w:sz="0" w:space="0" w:color="auto"/>
            <w:left w:val="none" w:sz="0" w:space="0" w:color="auto"/>
            <w:bottom w:val="none" w:sz="0" w:space="0" w:color="auto"/>
            <w:right w:val="none" w:sz="0" w:space="0" w:color="auto"/>
          </w:divBdr>
        </w:div>
        <w:div w:id="1103644220">
          <w:marLeft w:val="0"/>
          <w:marRight w:val="0"/>
          <w:marTop w:val="0"/>
          <w:marBottom w:val="0"/>
          <w:divBdr>
            <w:top w:val="none" w:sz="0" w:space="0" w:color="auto"/>
            <w:left w:val="none" w:sz="0" w:space="0" w:color="auto"/>
            <w:bottom w:val="none" w:sz="0" w:space="0" w:color="auto"/>
            <w:right w:val="none" w:sz="0" w:space="0" w:color="auto"/>
          </w:divBdr>
        </w:div>
        <w:div w:id="36898677">
          <w:marLeft w:val="0"/>
          <w:marRight w:val="0"/>
          <w:marTop w:val="0"/>
          <w:marBottom w:val="0"/>
          <w:divBdr>
            <w:top w:val="none" w:sz="0" w:space="0" w:color="auto"/>
            <w:left w:val="none" w:sz="0" w:space="0" w:color="auto"/>
            <w:bottom w:val="none" w:sz="0" w:space="0" w:color="auto"/>
            <w:right w:val="none" w:sz="0" w:space="0" w:color="auto"/>
          </w:divBdr>
        </w:div>
        <w:div w:id="811799453">
          <w:marLeft w:val="0"/>
          <w:marRight w:val="0"/>
          <w:marTop w:val="0"/>
          <w:marBottom w:val="0"/>
          <w:divBdr>
            <w:top w:val="none" w:sz="0" w:space="0" w:color="auto"/>
            <w:left w:val="none" w:sz="0" w:space="0" w:color="auto"/>
            <w:bottom w:val="none" w:sz="0" w:space="0" w:color="auto"/>
            <w:right w:val="none" w:sz="0" w:space="0" w:color="auto"/>
          </w:divBdr>
        </w:div>
        <w:div w:id="29841742">
          <w:marLeft w:val="0"/>
          <w:marRight w:val="0"/>
          <w:marTop w:val="0"/>
          <w:marBottom w:val="0"/>
          <w:divBdr>
            <w:top w:val="none" w:sz="0" w:space="0" w:color="auto"/>
            <w:left w:val="none" w:sz="0" w:space="0" w:color="auto"/>
            <w:bottom w:val="none" w:sz="0" w:space="0" w:color="auto"/>
            <w:right w:val="none" w:sz="0" w:space="0" w:color="auto"/>
          </w:divBdr>
        </w:div>
        <w:div w:id="520511004">
          <w:marLeft w:val="0"/>
          <w:marRight w:val="0"/>
          <w:marTop w:val="0"/>
          <w:marBottom w:val="0"/>
          <w:divBdr>
            <w:top w:val="none" w:sz="0" w:space="0" w:color="auto"/>
            <w:left w:val="none" w:sz="0" w:space="0" w:color="auto"/>
            <w:bottom w:val="none" w:sz="0" w:space="0" w:color="auto"/>
            <w:right w:val="none" w:sz="0" w:space="0" w:color="auto"/>
          </w:divBdr>
        </w:div>
        <w:div w:id="1835336471">
          <w:marLeft w:val="0"/>
          <w:marRight w:val="0"/>
          <w:marTop w:val="0"/>
          <w:marBottom w:val="0"/>
          <w:divBdr>
            <w:top w:val="none" w:sz="0" w:space="0" w:color="auto"/>
            <w:left w:val="none" w:sz="0" w:space="0" w:color="auto"/>
            <w:bottom w:val="none" w:sz="0" w:space="0" w:color="auto"/>
            <w:right w:val="none" w:sz="0" w:space="0" w:color="auto"/>
          </w:divBdr>
        </w:div>
        <w:div w:id="242489351">
          <w:marLeft w:val="0"/>
          <w:marRight w:val="0"/>
          <w:marTop w:val="0"/>
          <w:marBottom w:val="0"/>
          <w:divBdr>
            <w:top w:val="none" w:sz="0" w:space="0" w:color="auto"/>
            <w:left w:val="none" w:sz="0" w:space="0" w:color="auto"/>
            <w:bottom w:val="none" w:sz="0" w:space="0" w:color="auto"/>
            <w:right w:val="none" w:sz="0" w:space="0" w:color="auto"/>
          </w:divBdr>
        </w:div>
        <w:div w:id="1435785629">
          <w:marLeft w:val="0"/>
          <w:marRight w:val="0"/>
          <w:marTop w:val="0"/>
          <w:marBottom w:val="0"/>
          <w:divBdr>
            <w:top w:val="none" w:sz="0" w:space="0" w:color="auto"/>
            <w:left w:val="none" w:sz="0" w:space="0" w:color="auto"/>
            <w:bottom w:val="none" w:sz="0" w:space="0" w:color="auto"/>
            <w:right w:val="none" w:sz="0" w:space="0" w:color="auto"/>
          </w:divBdr>
        </w:div>
        <w:div w:id="197620281">
          <w:marLeft w:val="0"/>
          <w:marRight w:val="0"/>
          <w:marTop w:val="0"/>
          <w:marBottom w:val="0"/>
          <w:divBdr>
            <w:top w:val="none" w:sz="0" w:space="0" w:color="auto"/>
            <w:left w:val="none" w:sz="0" w:space="0" w:color="auto"/>
            <w:bottom w:val="none" w:sz="0" w:space="0" w:color="auto"/>
            <w:right w:val="none" w:sz="0" w:space="0" w:color="auto"/>
          </w:divBdr>
        </w:div>
        <w:div w:id="345593619">
          <w:marLeft w:val="0"/>
          <w:marRight w:val="0"/>
          <w:marTop w:val="0"/>
          <w:marBottom w:val="0"/>
          <w:divBdr>
            <w:top w:val="none" w:sz="0" w:space="0" w:color="auto"/>
            <w:left w:val="none" w:sz="0" w:space="0" w:color="auto"/>
            <w:bottom w:val="none" w:sz="0" w:space="0" w:color="auto"/>
            <w:right w:val="none" w:sz="0" w:space="0" w:color="auto"/>
          </w:divBdr>
        </w:div>
        <w:div w:id="96754729">
          <w:marLeft w:val="0"/>
          <w:marRight w:val="0"/>
          <w:marTop w:val="0"/>
          <w:marBottom w:val="0"/>
          <w:divBdr>
            <w:top w:val="none" w:sz="0" w:space="0" w:color="auto"/>
            <w:left w:val="none" w:sz="0" w:space="0" w:color="auto"/>
            <w:bottom w:val="none" w:sz="0" w:space="0" w:color="auto"/>
            <w:right w:val="none" w:sz="0" w:space="0" w:color="auto"/>
          </w:divBdr>
        </w:div>
        <w:div w:id="748968338">
          <w:marLeft w:val="0"/>
          <w:marRight w:val="0"/>
          <w:marTop w:val="0"/>
          <w:marBottom w:val="0"/>
          <w:divBdr>
            <w:top w:val="none" w:sz="0" w:space="0" w:color="auto"/>
            <w:left w:val="none" w:sz="0" w:space="0" w:color="auto"/>
            <w:bottom w:val="none" w:sz="0" w:space="0" w:color="auto"/>
            <w:right w:val="none" w:sz="0" w:space="0" w:color="auto"/>
          </w:divBdr>
        </w:div>
        <w:div w:id="1777871783">
          <w:marLeft w:val="0"/>
          <w:marRight w:val="0"/>
          <w:marTop w:val="0"/>
          <w:marBottom w:val="0"/>
          <w:divBdr>
            <w:top w:val="none" w:sz="0" w:space="0" w:color="auto"/>
            <w:left w:val="none" w:sz="0" w:space="0" w:color="auto"/>
            <w:bottom w:val="none" w:sz="0" w:space="0" w:color="auto"/>
            <w:right w:val="none" w:sz="0" w:space="0" w:color="auto"/>
          </w:divBdr>
        </w:div>
        <w:div w:id="1038433654">
          <w:marLeft w:val="0"/>
          <w:marRight w:val="0"/>
          <w:marTop w:val="0"/>
          <w:marBottom w:val="0"/>
          <w:divBdr>
            <w:top w:val="none" w:sz="0" w:space="0" w:color="auto"/>
            <w:left w:val="none" w:sz="0" w:space="0" w:color="auto"/>
            <w:bottom w:val="none" w:sz="0" w:space="0" w:color="auto"/>
            <w:right w:val="none" w:sz="0" w:space="0" w:color="auto"/>
          </w:divBdr>
        </w:div>
        <w:div w:id="1653175920">
          <w:marLeft w:val="0"/>
          <w:marRight w:val="0"/>
          <w:marTop w:val="0"/>
          <w:marBottom w:val="0"/>
          <w:divBdr>
            <w:top w:val="none" w:sz="0" w:space="0" w:color="auto"/>
            <w:left w:val="none" w:sz="0" w:space="0" w:color="auto"/>
            <w:bottom w:val="none" w:sz="0" w:space="0" w:color="auto"/>
            <w:right w:val="none" w:sz="0" w:space="0" w:color="auto"/>
          </w:divBdr>
        </w:div>
        <w:div w:id="1405298149">
          <w:marLeft w:val="0"/>
          <w:marRight w:val="0"/>
          <w:marTop w:val="0"/>
          <w:marBottom w:val="0"/>
          <w:divBdr>
            <w:top w:val="none" w:sz="0" w:space="0" w:color="auto"/>
            <w:left w:val="none" w:sz="0" w:space="0" w:color="auto"/>
            <w:bottom w:val="none" w:sz="0" w:space="0" w:color="auto"/>
            <w:right w:val="none" w:sz="0" w:space="0" w:color="auto"/>
          </w:divBdr>
        </w:div>
        <w:div w:id="1120759034">
          <w:marLeft w:val="0"/>
          <w:marRight w:val="0"/>
          <w:marTop w:val="0"/>
          <w:marBottom w:val="0"/>
          <w:divBdr>
            <w:top w:val="none" w:sz="0" w:space="0" w:color="auto"/>
            <w:left w:val="none" w:sz="0" w:space="0" w:color="auto"/>
            <w:bottom w:val="none" w:sz="0" w:space="0" w:color="auto"/>
            <w:right w:val="none" w:sz="0" w:space="0" w:color="auto"/>
          </w:divBdr>
        </w:div>
        <w:div w:id="1682927985">
          <w:marLeft w:val="0"/>
          <w:marRight w:val="0"/>
          <w:marTop w:val="0"/>
          <w:marBottom w:val="0"/>
          <w:divBdr>
            <w:top w:val="none" w:sz="0" w:space="0" w:color="auto"/>
            <w:left w:val="none" w:sz="0" w:space="0" w:color="auto"/>
            <w:bottom w:val="none" w:sz="0" w:space="0" w:color="auto"/>
            <w:right w:val="none" w:sz="0" w:space="0" w:color="auto"/>
          </w:divBdr>
        </w:div>
        <w:div w:id="648245104">
          <w:marLeft w:val="0"/>
          <w:marRight w:val="0"/>
          <w:marTop w:val="0"/>
          <w:marBottom w:val="0"/>
          <w:divBdr>
            <w:top w:val="none" w:sz="0" w:space="0" w:color="auto"/>
            <w:left w:val="none" w:sz="0" w:space="0" w:color="auto"/>
            <w:bottom w:val="none" w:sz="0" w:space="0" w:color="auto"/>
            <w:right w:val="none" w:sz="0" w:space="0" w:color="auto"/>
          </w:divBdr>
        </w:div>
        <w:div w:id="1447657086">
          <w:marLeft w:val="0"/>
          <w:marRight w:val="0"/>
          <w:marTop w:val="0"/>
          <w:marBottom w:val="0"/>
          <w:divBdr>
            <w:top w:val="none" w:sz="0" w:space="0" w:color="auto"/>
            <w:left w:val="none" w:sz="0" w:space="0" w:color="auto"/>
            <w:bottom w:val="none" w:sz="0" w:space="0" w:color="auto"/>
            <w:right w:val="none" w:sz="0" w:space="0" w:color="auto"/>
          </w:divBdr>
        </w:div>
        <w:div w:id="1262184731">
          <w:marLeft w:val="0"/>
          <w:marRight w:val="0"/>
          <w:marTop w:val="0"/>
          <w:marBottom w:val="0"/>
          <w:divBdr>
            <w:top w:val="none" w:sz="0" w:space="0" w:color="auto"/>
            <w:left w:val="none" w:sz="0" w:space="0" w:color="auto"/>
            <w:bottom w:val="none" w:sz="0" w:space="0" w:color="auto"/>
            <w:right w:val="none" w:sz="0" w:space="0" w:color="auto"/>
          </w:divBdr>
        </w:div>
        <w:div w:id="1526285136">
          <w:marLeft w:val="0"/>
          <w:marRight w:val="0"/>
          <w:marTop w:val="0"/>
          <w:marBottom w:val="0"/>
          <w:divBdr>
            <w:top w:val="none" w:sz="0" w:space="0" w:color="auto"/>
            <w:left w:val="none" w:sz="0" w:space="0" w:color="auto"/>
            <w:bottom w:val="none" w:sz="0" w:space="0" w:color="auto"/>
            <w:right w:val="none" w:sz="0" w:space="0" w:color="auto"/>
          </w:divBdr>
        </w:div>
        <w:div w:id="1967810745">
          <w:marLeft w:val="0"/>
          <w:marRight w:val="0"/>
          <w:marTop w:val="0"/>
          <w:marBottom w:val="0"/>
          <w:divBdr>
            <w:top w:val="none" w:sz="0" w:space="0" w:color="auto"/>
            <w:left w:val="none" w:sz="0" w:space="0" w:color="auto"/>
            <w:bottom w:val="none" w:sz="0" w:space="0" w:color="auto"/>
            <w:right w:val="none" w:sz="0" w:space="0" w:color="auto"/>
          </w:divBdr>
        </w:div>
        <w:div w:id="647326450">
          <w:marLeft w:val="0"/>
          <w:marRight w:val="0"/>
          <w:marTop w:val="0"/>
          <w:marBottom w:val="0"/>
          <w:divBdr>
            <w:top w:val="none" w:sz="0" w:space="0" w:color="auto"/>
            <w:left w:val="none" w:sz="0" w:space="0" w:color="auto"/>
            <w:bottom w:val="none" w:sz="0" w:space="0" w:color="auto"/>
            <w:right w:val="none" w:sz="0" w:space="0" w:color="auto"/>
          </w:divBdr>
        </w:div>
        <w:div w:id="1786464035">
          <w:marLeft w:val="0"/>
          <w:marRight w:val="0"/>
          <w:marTop w:val="0"/>
          <w:marBottom w:val="0"/>
          <w:divBdr>
            <w:top w:val="none" w:sz="0" w:space="0" w:color="auto"/>
            <w:left w:val="none" w:sz="0" w:space="0" w:color="auto"/>
            <w:bottom w:val="none" w:sz="0" w:space="0" w:color="auto"/>
            <w:right w:val="none" w:sz="0" w:space="0" w:color="auto"/>
          </w:divBdr>
        </w:div>
        <w:div w:id="401875619">
          <w:marLeft w:val="0"/>
          <w:marRight w:val="0"/>
          <w:marTop w:val="0"/>
          <w:marBottom w:val="0"/>
          <w:divBdr>
            <w:top w:val="none" w:sz="0" w:space="0" w:color="auto"/>
            <w:left w:val="none" w:sz="0" w:space="0" w:color="auto"/>
            <w:bottom w:val="none" w:sz="0" w:space="0" w:color="auto"/>
            <w:right w:val="none" w:sz="0" w:space="0" w:color="auto"/>
          </w:divBdr>
        </w:div>
        <w:div w:id="1645504545">
          <w:marLeft w:val="0"/>
          <w:marRight w:val="0"/>
          <w:marTop w:val="0"/>
          <w:marBottom w:val="0"/>
          <w:divBdr>
            <w:top w:val="none" w:sz="0" w:space="0" w:color="auto"/>
            <w:left w:val="none" w:sz="0" w:space="0" w:color="auto"/>
            <w:bottom w:val="none" w:sz="0" w:space="0" w:color="auto"/>
            <w:right w:val="none" w:sz="0" w:space="0" w:color="auto"/>
          </w:divBdr>
        </w:div>
        <w:div w:id="1590499596">
          <w:marLeft w:val="0"/>
          <w:marRight w:val="0"/>
          <w:marTop w:val="0"/>
          <w:marBottom w:val="0"/>
          <w:divBdr>
            <w:top w:val="none" w:sz="0" w:space="0" w:color="auto"/>
            <w:left w:val="none" w:sz="0" w:space="0" w:color="auto"/>
            <w:bottom w:val="none" w:sz="0" w:space="0" w:color="auto"/>
            <w:right w:val="none" w:sz="0" w:space="0" w:color="auto"/>
          </w:divBdr>
        </w:div>
        <w:div w:id="1963221536">
          <w:marLeft w:val="0"/>
          <w:marRight w:val="0"/>
          <w:marTop w:val="0"/>
          <w:marBottom w:val="0"/>
          <w:divBdr>
            <w:top w:val="none" w:sz="0" w:space="0" w:color="auto"/>
            <w:left w:val="none" w:sz="0" w:space="0" w:color="auto"/>
            <w:bottom w:val="none" w:sz="0" w:space="0" w:color="auto"/>
            <w:right w:val="none" w:sz="0" w:space="0" w:color="auto"/>
          </w:divBdr>
        </w:div>
        <w:div w:id="358506770">
          <w:marLeft w:val="0"/>
          <w:marRight w:val="0"/>
          <w:marTop w:val="0"/>
          <w:marBottom w:val="0"/>
          <w:divBdr>
            <w:top w:val="none" w:sz="0" w:space="0" w:color="auto"/>
            <w:left w:val="none" w:sz="0" w:space="0" w:color="auto"/>
            <w:bottom w:val="none" w:sz="0" w:space="0" w:color="auto"/>
            <w:right w:val="none" w:sz="0" w:space="0" w:color="auto"/>
          </w:divBdr>
        </w:div>
        <w:div w:id="561598669">
          <w:marLeft w:val="0"/>
          <w:marRight w:val="0"/>
          <w:marTop w:val="0"/>
          <w:marBottom w:val="0"/>
          <w:divBdr>
            <w:top w:val="none" w:sz="0" w:space="0" w:color="auto"/>
            <w:left w:val="none" w:sz="0" w:space="0" w:color="auto"/>
            <w:bottom w:val="none" w:sz="0" w:space="0" w:color="auto"/>
            <w:right w:val="none" w:sz="0" w:space="0" w:color="auto"/>
          </w:divBdr>
        </w:div>
        <w:div w:id="1481002078">
          <w:marLeft w:val="0"/>
          <w:marRight w:val="0"/>
          <w:marTop w:val="0"/>
          <w:marBottom w:val="0"/>
          <w:divBdr>
            <w:top w:val="none" w:sz="0" w:space="0" w:color="auto"/>
            <w:left w:val="none" w:sz="0" w:space="0" w:color="auto"/>
            <w:bottom w:val="none" w:sz="0" w:space="0" w:color="auto"/>
            <w:right w:val="none" w:sz="0" w:space="0" w:color="auto"/>
          </w:divBdr>
        </w:div>
        <w:div w:id="1639451328">
          <w:marLeft w:val="0"/>
          <w:marRight w:val="0"/>
          <w:marTop w:val="0"/>
          <w:marBottom w:val="0"/>
          <w:divBdr>
            <w:top w:val="none" w:sz="0" w:space="0" w:color="auto"/>
            <w:left w:val="none" w:sz="0" w:space="0" w:color="auto"/>
            <w:bottom w:val="none" w:sz="0" w:space="0" w:color="auto"/>
            <w:right w:val="none" w:sz="0" w:space="0" w:color="auto"/>
          </w:divBdr>
        </w:div>
        <w:div w:id="63913715">
          <w:marLeft w:val="0"/>
          <w:marRight w:val="0"/>
          <w:marTop w:val="0"/>
          <w:marBottom w:val="0"/>
          <w:divBdr>
            <w:top w:val="none" w:sz="0" w:space="0" w:color="auto"/>
            <w:left w:val="none" w:sz="0" w:space="0" w:color="auto"/>
            <w:bottom w:val="none" w:sz="0" w:space="0" w:color="auto"/>
            <w:right w:val="none" w:sz="0" w:space="0" w:color="auto"/>
          </w:divBdr>
        </w:div>
        <w:div w:id="325010898">
          <w:marLeft w:val="0"/>
          <w:marRight w:val="0"/>
          <w:marTop w:val="0"/>
          <w:marBottom w:val="0"/>
          <w:divBdr>
            <w:top w:val="none" w:sz="0" w:space="0" w:color="auto"/>
            <w:left w:val="none" w:sz="0" w:space="0" w:color="auto"/>
            <w:bottom w:val="none" w:sz="0" w:space="0" w:color="auto"/>
            <w:right w:val="none" w:sz="0" w:space="0" w:color="auto"/>
          </w:divBdr>
        </w:div>
        <w:div w:id="906956101">
          <w:marLeft w:val="0"/>
          <w:marRight w:val="0"/>
          <w:marTop w:val="0"/>
          <w:marBottom w:val="0"/>
          <w:divBdr>
            <w:top w:val="none" w:sz="0" w:space="0" w:color="auto"/>
            <w:left w:val="none" w:sz="0" w:space="0" w:color="auto"/>
            <w:bottom w:val="none" w:sz="0" w:space="0" w:color="auto"/>
            <w:right w:val="none" w:sz="0" w:space="0" w:color="auto"/>
          </w:divBdr>
        </w:div>
        <w:div w:id="281696489">
          <w:marLeft w:val="0"/>
          <w:marRight w:val="0"/>
          <w:marTop w:val="0"/>
          <w:marBottom w:val="0"/>
          <w:divBdr>
            <w:top w:val="none" w:sz="0" w:space="0" w:color="auto"/>
            <w:left w:val="none" w:sz="0" w:space="0" w:color="auto"/>
            <w:bottom w:val="none" w:sz="0" w:space="0" w:color="auto"/>
            <w:right w:val="none" w:sz="0" w:space="0" w:color="auto"/>
          </w:divBdr>
        </w:div>
        <w:div w:id="283200874">
          <w:marLeft w:val="0"/>
          <w:marRight w:val="0"/>
          <w:marTop w:val="0"/>
          <w:marBottom w:val="0"/>
          <w:divBdr>
            <w:top w:val="none" w:sz="0" w:space="0" w:color="auto"/>
            <w:left w:val="none" w:sz="0" w:space="0" w:color="auto"/>
            <w:bottom w:val="none" w:sz="0" w:space="0" w:color="auto"/>
            <w:right w:val="none" w:sz="0" w:space="0" w:color="auto"/>
          </w:divBdr>
        </w:div>
        <w:div w:id="216206265">
          <w:marLeft w:val="0"/>
          <w:marRight w:val="0"/>
          <w:marTop w:val="0"/>
          <w:marBottom w:val="0"/>
          <w:divBdr>
            <w:top w:val="none" w:sz="0" w:space="0" w:color="auto"/>
            <w:left w:val="none" w:sz="0" w:space="0" w:color="auto"/>
            <w:bottom w:val="none" w:sz="0" w:space="0" w:color="auto"/>
            <w:right w:val="none" w:sz="0" w:space="0" w:color="auto"/>
          </w:divBdr>
        </w:div>
        <w:div w:id="814102659">
          <w:marLeft w:val="0"/>
          <w:marRight w:val="0"/>
          <w:marTop w:val="0"/>
          <w:marBottom w:val="0"/>
          <w:divBdr>
            <w:top w:val="none" w:sz="0" w:space="0" w:color="auto"/>
            <w:left w:val="none" w:sz="0" w:space="0" w:color="auto"/>
            <w:bottom w:val="none" w:sz="0" w:space="0" w:color="auto"/>
            <w:right w:val="none" w:sz="0" w:space="0" w:color="auto"/>
          </w:divBdr>
        </w:div>
        <w:div w:id="216476881">
          <w:marLeft w:val="0"/>
          <w:marRight w:val="0"/>
          <w:marTop w:val="0"/>
          <w:marBottom w:val="0"/>
          <w:divBdr>
            <w:top w:val="none" w:sz="0" w:space="0" w:color="auto"/>
            <w:left w:val="none" w:sz="0" w:space="0" w:color="auto"/>
            <w:bottom w:val="none" w:sz="0" w:space="0" w:color="auto"/>
            <w:right w:val="none" w:sz="0" w:space="0" w:color="auto"/>
          </w:divBdr>
        </w:div>
        <w:div w:id="1913463565">
          <w:marLeft w:val="0"/>
          <w:marRight w:val="0"/>
          <w:marTop w:val="0"/>
          <w:marBottom w:val="0"/>
          <w:divBdr>
            <w:top w:val="none" w:sz="0" w:space="0" w:color="auto"/>
            <w:left w:val="none" w:sz="0" w:space="0" w:color="auto"/>
            <w:bottom w:val="none" w:sz="0" w:space="0" w:color="auto"/>
            <w:right w:val="none" w:sz="0" w:space="0" w:color="auto"/>
          </w:divBdr>
        </w:div>
        <w:div w:id="786124687">
          <w:marLeft w:val="0"/>
          <w:marRight w:val="0"/>
          <w:marTop w:val="0"/>
          <w:marBottom w:val="0"/>
          <w:divBdr>
            <w:top w:val="none" w:sz="0" w:space="0" w:color="auto"/>
            <w:left w:val="none" w:sz="0" w:space="0" w:color="auto"/>
            <w:bottom w:val="none" w:sz="0" w:space="0" w:color="auto"/>
            <w:right w:val="none" w:sz="0" w:space="0" w:color="auto"/>
          </w:divBdr>
        </w:div>
        <w:div w:id="1103304026">
          <w:marLeft w:val="0"/>
          <w:marRight w:val="0"/>
          <w:marTop w:val="0"/>
          <w:marBottom w:val="0"/>
          <w:divBdr>
            <w:top w:val="none" w:sz="0" w:space="0" w:color="auto"/>
            <w:left w:val="none" w:sz="0" w:space="0" w:color="auto"/>
            <w:bottom w:val="none" w:sz="0" w:space="0" w:color="auto"/>
            <w:right w:val="none" w:sz="0" w:space="0" w:color="auto"/>
          </w:divBdr>
        </w:div>
        <w:div w:id="874388209">
          <w:marLeft w:val="0"/>
          <w:marRight w:val="0"/>
          <w:marTop w:val="0"/>
          <w:marBottom w:val="0"/>
          <w:divBdr>
            <w:top w:val="none" w:sz="0" w:space="0" w:color="auto"/>
            <w:left w:val="none" w:sz="0" w:space="0" w:color="auto"/>
            <w:bottom w:val="none" w:sz="0" w:space="0" w:color="auto"/>
            <w:right w:val="none" w:sz="0" w:space="0" w:color="auto"/>
          </w:divBdr>
        </w:div>
        <w:div w:id="787360197">
          <w:marLeft w:val="0"/>
          <w:marRight w:val="0"/>
          <w:marTop w:val="0"/>
          <w:marBottom w:val="0"/>
          <w:divBdr>
            <w:top w:val="none" w:sz="0" w:space="0" w:color="auto"/>
            <w:left w:val="none" w:sz="0" w:space="0" w:color="auto"/>
            <w:bottom w:val="none" w:sz="0" w:space="0" w:color="auto"/>
            <w:right w:val="none" w:sz="0" w:space="0" w:color="auto"/>
          </w:divBdr>
        </w:div>
        <w:div w:id="1841966130">
          <w:marLeft w:val="0"/>
          <w:marRight w:val="0"/>
          <w:marTop w:val="0"/>
          <w:marBottom w:val="0"/>
          <w:divBdr>
            <w:top w:val="none" w:sz="0" w:space="0" w:color="auto"/>
            <w:left w:val="none" w:sz="0" w:space="0" w:color="auto"/>
            <w:bottom w:val="none" w:sz="0" w:space="0" w:color="auto"/>
            <w:right w:val="none" w:sz="0" w:space="0" w:color="auto"/>
          </w:divBdr>
        </w:div>
        <w:div w:id="291837180">
          <w:marLeft w:val="0"/>
          <w:marRight w:val="0"/>
          <w:marTop w:val="0"/>
          <w:marBottom w:val="0"/>
          <w:divBdr>
            <w:top w:val="none" w:sz="0" w:space="0" w:color="auto"/>
            <w:left w:val="none" w:sz="0" w:space="0" w:color="auto"/>
            <w:bottom w:val="none" w:sz="0" w:space="0" w:color="auto"/>
            <w:right w:val="none" w:sz="0" w:space="0" w:color="auto"/>
          </w:divBdr>
        </w:div>
        <w:div w:id="88695313">
          <w:marLeft w:val="0"/>
          <w:marRight w:val="0"/>
          <w:marTop w:val="0"/>
          <w:marBottom w:val="0"/>
          <w:divBdr>
            <w:top w:val="none" w:sz="0" w:space="0" w:color="auto"/>
            <w:left w:val="none" w:sz="0" w:space="0" w:color="auto"/>
            <w:bottom w:val="none" w:sz="0" w:space="0" w:color="auto"/>
            <w:right w:val="none" w:sz="0" w:space="0" w:color="auto"/>
          </w:divBdr>
        </w:div>
        <w:div w:id="1406029317">
          <w:marLeft w:val="0"/>
          <w:marRight w:val="0"/>
          <w:marTop w:val="0"/>
          <w:marBottom w:val="0"/>
          <w:divBdr>
            <w:top w:val="none" w:sz="0" w:space="0" w:color="auto"/>
            <w:left w:val="none" w:sz="0" w:space="0" w:color="auto"/>
            <w:bottom w:val="none" w:sz="0" w:space="0" w:color="auto"/>
            <w:right w:val="none" w:sz="0" w:space="0" w:color="auto"/>
          </w:divBdr>
        </w:div>
        <w:div w:id="658072775">
          <w:marLeft w:val="0"/>
          <w:marRight w:val="0"/>
          <w:marTop w:val="0"/>
          <w:marBottom w:val="0"/>
          <w:divBdr>
            <w:top w:val="none" w:sz="0" w:space="0" w:color="auto"/>
            <w:left w:val="none" w:sz="0" w:space="0" w:color="auto"/>
            <w:bottom w:val="none" w:sz="0" w:space="0" w:color="auto"/>
            <w:right w:val="none" w:sz="0" w:space="0" w:color="auto"/>
          </w:divBdr>
        </w:div>
        <w:div w:id="1060597787">
          <w:marLeft w:val="0"/>
          <w:marRight w:val="0"/>
          <w:marTop w:val="0"/>
          <w:marBottom w:val="0"/>
          <w:divBdr>
            <w:top w:val="none" w:sz="0" w:space="0" w:color="auto"/>
            <w:left w:val="none" w:sz="0" w:space="0" w:color="auto"/>
            <w:bottom w:val="none" w:sz="0" w:space="0" w:color="auto"/>
            <w:right w:val="none" w:sz="0" w:space="0" w:color="auto"/>
          </w:divBdr>
        </w:div>
        <w:div w:id="1738674082">
          <w:marLeft w:val="0"/>
          <w:marRight w:val="0"/>
          <w:marTop w:val="0"/>
          <w:marBottom w:val="0"/>
          <w:divBdr>
            <w:top w:val="none" w:sz="0" w:space="0" w:color="auto"/>
            <w:left w:val="none" w:sz="0" w:space="0" w:color="auto"/>
            <w:bottom w:val="none" w:sz="0" w:space="0" w:color="auto"/>
            <w:right w:val="none" w:sz="0" w:space="0" w:color="auto"/>
          </w:divBdr>
        </w:div>
        <w:div w:id="1062099648">
          <w:marLeft w:val="0"/>
          <w:marRight w:val="0"/>
          <w:marTop w:val="0"/>
          <w:marBottom w:val="0"/>
          <w:divBdr>
            <w:top w:val="none" w:sz="0" w:space="0" w:color="auto"/>
            <w:left w:val="none" w:sz="0" w:space="0" w:color="auto"/>
            <w:bottom w:val="none" w:sz="0" w:space="0" w:color="auto"/>
            <w:right w:val="none" w:sz="0" w:space="0" w:color="auto"/>
          </w:divBdr>
        </w:div>
        <w:div w:id="328294695">
          <w:marLeft w:val="0"/>
          <w:marRight w:val="0"/>
          <w:marTop w:val="0"/>
          <w:marBottom w:val="0"/>
          <w:divBdr>
            <w:top w:val="none" w:sz="0" w:space="0" w:color="auto"/>
            <w:left w:val="none" w:sz="0" w:space="0" w:color="auto"/>
            <w:bottom w:val="none" w:sz="0" w:space="0" w:color="auto"/>
            <w:right w:val="none" w:sz="0" w:space="0" w:color="auto"/>
          </w:divBdr>
        </w:div>
        <w:div w:id="682754404">
          <w:marLeft w:val="0"/>
          <w:marRight w:val="0"/>
          <w:marTop w:val="0"/>
          <w:marBottom w:val="0"/>
          <w:divBdr>
            <w:top w:val="none" w:sz="0" w:space="0" w:color="auto"/>
            <w:left w:val="none" w:sz="0" w:space="0" w:color="auto"/>
            <w:bottom w:val="none" w:sz="0" w:space="0" w:color="auto"/>
            <w:right w:val="none" w:sz="0" w:space="0" w:color="auto"/>
          </w:divBdr>
        </w:div>
        <w:div w:id="1643534900">
          <w:marLeft w:val="0"/>
          <w:marRight w:val="0"/>
          <w:marTop w:val="0"/>
          <w:marBottom w:val="0"/>
          <w:divBdr>
            <w:top w:val="none" w:sz="0" w:space="0" w:color="auto"/>
            <w:left w:val="none" w:sz="0" w:space="0" w:color="auto"/>
            <w:bottom w:val="none" w:sz="0" w:space="0" w:color="auto"/>
            <w:right w:val="none" w:sz="0" w:space="0" w:color="auto"/>
          </w:divBdr>
        </w:div>
        <w:div w:id="820461434">
          <w:marLeft w:val="0"/>
          <w:marRight w:val="0"/>
          <w:marTop w:val="0"/>
          <w:marBottom w:val="0"/>
          <w:divBdr>
            <w:top w:val="none" w:sz="0" w:space="0" w:color="auto"/>
            <w:left w:val="none" w:sz="0" w:space="0" w:color="auto"/>
            <w:bottom w:val="none" w:sz="0" w:space="0" w:color="auto"/>
            <w:right w:val="none" w:sz="0" w:space="0" w:color="auto"/>
          </w:divBdr>
        </w:div>
        <w:div w:id="1013412682">
          <w:marLeft w:val="0"/>
          <w:marRight w:val="0"/>
          <w:marTop w:val="0"/>
          <w:marBottom w:val="0"/>
          <w:divBdr>
            <w:top w:val="none" w:sz="0" w:space="0" w:color="auto"/>
            <w:left w:val="none" w:sz="0" w:space="0" w:color="auto"/>
            <w:bottom w:val="none" w:sz="0" w:space="0" w:color="auto"/>
            <w:right w:val="none" w:sz="0" w:space="0" w:color="auto"/>
          </w:divBdr>
        </w:div>
        <w:div w:id="2065062163">
          <w:marLeft w:val="0"/>
          <w:marRight w:val="0"/>
          <w:marTop w:val="0"/>
          <w:marBottom w:val="0"/>
          <w:divBdr>
            <w:top w:val="none" w:sz="0" w:space="0" w:color="auto"/>
            <w:left w:val="none" w:sz="0" w:space="0" w:color="auto"/>
            <w:bottom w:val="none" w:sz="0" w:space="0" w:color="auto"/>
            <w:right w:val="none" w:sz="0" w:space="0" w:color="auto"/>
          </w:divBdr>
        </w:div>
        <w:div w:id="1432358375">
          <w:marLeft w:val="0"/>
          <w:marRight w:val="0"/>
          <w:marTop w:val="0"/>
          <w:marBottom w:val="0"/>
          <w:divBdr>
            <w:top w:val="none" w:sz="0" w:space="0" w:color="auto"/>
            <w:left w:val="none" w:sz="0" w:space="0" w:color="auto"/>
            <w:bottom w:val="none" w:sz="0" w:space="0" w:color="auto"/>
            <w:right w:val="none" w:sz="0" w:space="0" w:color="auto"/>
          </w:divBdr>
        </w:div>
        <w:div w:id="1644500696">
          <w:marLeft w:val="0"/>
          <w:marRight w:val="0"/>
          <w:marTop w:val="0"/>
          <w:marBottom w:val="0"/>
          <w:divBdr>
            <w:top w:val="none" w:sz="0" w:space="0" w:color="auto"/>
            <w:left w:val="none" w:sz="0" w:space="0" w:color="auto"/>
            <w:bottom w:val="none" w:sz="0" w:space="0" w:color="auto"/>
            <w:right w:val="none" w:sz="0" w:space="0" w:color="auto"/>
          </w:divBdr>
        </w:div>
        <w:div w:id="1891304508">
          <w:marLeft w:val="0"/>
          <w:marRight w:val="0"/>
          <w:marTop w:val="0"/>
          <w:marBottom w:val="0"/>
          <w:divBdr>
            <w:top w:val="none" w:sz="0" w:space="0" w:color="auto"/>
            <w:left w:val="none" w:sz="0" w:space="0" w:color="auto"/>
            <w:bottom w:val="none" w:sz="0" w:space="0" w:color="auto"/>
            <w:right w:val="none" w:sz="0" w:space="0" w:color="auto"/>
          </w:divBdr>
        </w:div>
        <w:div w:id="1936284303">
          <w:marLeft w:val="0"/>
          <w:marRight w:val="0"/>
          <w:marTop w:val="0"/>
          <w:marBottom w:val="0"/>
          <w:divBdr>
            <w:top w:val="none" w:sz="0" w:space="0" w:color="auto"/>
            <w:left w:val="none" w:sz="0" w:space="0" w:color="auto"/>
            <w:bottom w:val="none" w:sz="0" w:space="0" w:color="auto"/>
            <w:right w:val="none" w:sz="0" w:space="0" w:color="auto"/>
          </w:divBdr>
        </w:div>
        <w:div w:id="1362129028">
          <w:marLeft w:val="0"/>
          <w:marRight w:val="0"/>
          <w:marTop w:val="0"/>
          <w:marBottom w:val="0"/>
          <w:divBdr>
            <w:top w:val="none" w:sz="0" w:space="0" w:color="auto"/>
            <w:left w:val="none" w:sz="0" w:space="0" w:color="auto"/>
            <w:bottom w:val="none" w:sz="0" w:space="0" w:color="auto"/>
            <w:right w:val="none" w:sz="0" w:space="0" w:color="auto"/>
          </w:divBdr>
        </w:div>
        <w:div w:id="308365309">
          <w:marLeft w:val="0"/>
          <w:marRight w:val="0"/>
          <w:marTop w:val="0"/>
          <w:marBottom w:val="0"/>
          <w:divBdr>
            <w:top w:val="none" w:sz="0" w:space="0" w:color="auto"/>
            <w:left w:val="none" w:sz="0" w:space="0" w:color="auto"/>
            <w:bottom w:val="none" w:sz="0" w:space="0" w:color="auto"/>
            <w:right w:val="none" w:sz="0" w:space="0" w:color="auto"/>
          </w:divBdr>
        </w:div>
        <w:div w:id="1255361650">
          <w:marLeft w:val="0"/>
          <w:marRight w:val="0"/>
          <w:marTop w:val="0"/>
          <w:marBottom w:val="0"/>
          <w:divBdr>
            <w:top w:val="none" w:sz="0" w:space="0" w:color="auto"/>
            <w:left w:val="none" w:sz="0" w:space="0" w:color="auto"/>
            <w:bottom w:val="none" w:sz="0" w:space="0" w:color="auto"/>
            <w:right w:val="none" w:sz="0" w:space="0" w:color="auto"/>
          </w:divBdr>
        </w:div>
        <w:div w:id="1590891068">
          <w:marLeft w:val="0"/>
          <w:marRight w:val="0"/>
          <w:marTop w:val="0"/>
          <w:marBottom w:val="0"/>
          <w:divBdr>
            <w:top w:val="none" w:sz="0" w:space="0" w:color="auto"/>
            <w:left w:val="none" w:sz="0" w:space="0" w:color="auto"/>
            <w:bottom w:val="none" w:sz="0" w:space="0" w:color="auto"/>
            <w:right w:val="none" w:sz="0" w:space="0" w:color="auto"/>
          </w:divBdr>
        </w:div>
        <w:div w:id="125437469">
          <w:marLeft w:val="0"/>
          <w:marRight w:val="0"/>
          <w:marTop w:val="0"/>
          <w:marBottom w:val="0"/>
          <w:divBdr>
            <w:top w:val="none" w:sz="0" w:space="0" w:color="auto"/>
            <w:left w:val="none" w:sz="0" w:space="0" w:color="auto"/>
            <w:bottom w:val="none" w:sz="0" w:space="0" w:color="auto"/>
            <w:right w:val="none" w:sz="0" w:space="0" w:color="auto"/>
          </w:divBdr>
        </w:div>
        <w:div w:id="221646680">
          <w:marLeft w:val="0"/>
          <w:marRight w:val="0"/>
          <w:marTop w:val="0"/>
          <w:marBottom w:val="0"/>
          <w:divBdr>
            <w:top w:val="none" w:sz="0" w:space="0" w:color="auto"/>
            <w:left w:val="none" w:sz="0" w:space="0" w:color="auto"/>
            <w:bottom w:val="none" w:sz="0" w:space="0" w:color="auto"/>
            <w:right w:val="none" w:sz="0" w:space="0" w:color="auto"/>
          </w:divBdr>
        </w:div>
        <w:div w:id="670064000">
          <w:marLeft w:val="0"/>
          <w:marRight w:val="0"/>
          <w:marTop w:val="0"/>
          <w:marBottom w:val="0"/>
          <w:divBdr>
            <w:top w:val="none" w:sz="0" w:space="0" w:color="auto"/>
            <w:left w:val="none" w:sz="0" w:space="0" w:color="auto"/>
            <w:bottom w:val="none" w:sz="0" w:space="0" w:color="auto"/>
            <w:right w:val="none" w:sz="0" w:space="0" w:color="auto"/>
          </w:divBdr>
        </w:div>
        <w:div w:id="689531250">
          <w:marLeft w:val="0"/>
          <w:marRight w:val="0"/>
          <w:marTop w:val="0"/>
          <w:marBottom w:val="0"/>
          <w:divBdr>
            <w:top w:val="none" w:sz="0" w:space="0" w:color="auto"/>
            <w:left w:val="none" w:sz="0" w:space="0" w:color="auto"/>
            <w:bottom w:val="none" w:sz="0" w:space="0" w:color="auto"/>
            <w:right w:val="none" w:sz="0" w:space="0" w:color="auto"/>
          </w:divBdr>
        </w:div>
        <w:div w:id="1684281804">
          <w:marLeft w:val="0"/>
          <w:marRight w:val="0"/>
          <w:marTop w:val="0"/>
          <w:marBottom w:val="0"/>
          <w:divBdr>
            <w:top w:val="none" w:sz="0" w:space="0" w:color="auto"/>
            <w:left w:val="none" w:sz="0" w:space="0" w:color="auto"/>
            <w:bottom w:val="none" w:sz="0" w:space="0" w:color="auto"/>
            <w:right w:val="none" w:sz="0" w:space="0" w:color="auto"/>
          </w:divBdr>
        </w:div>
        <w:div w:id="705446934">
          <w:marLeft w:val="0"/>
          <w:marRight w:val="0"/>
          <w:marTop w:val="0"/>
          <w:marBottom w:val="0"/>
          <w:divBdr>
            <w:top w:val="none" w:sz="0" w:space="0" w:color="auto"/>
            <w:left w:val="none" w:sz="0" w:space="0" w:color="auto"/>
            <w:bottom w:val="none" w:sz="0" w:space="0" w:color="auto"/>
            <w:right w:val="none" w:sz="0" w:space="0" w:color="auto"/>
          </w:divBdr>
        </w:div>
        <w:div w:id="200703957">
          <w:marLeft w:val="0"/>
          <w:marRight w:val="0"/>
          <w:marTop w:val="0"/>
          <w:marBottom w:val="0"/>
          <w:divBdr>
            <w:top w:val="none" w:sz="0" w:space="0" w:color="auto"/>
            <w:left w:val="none" w:sz="0" w:space="0" w:color="auto"/>
            <w:bottom w:val="none" w:sz="0" w:space="0" w:color="auto"/>
            <w:right w:val="none" w:sz="0" w:space="0" w:color="auto"/>
          </w:divBdr>
        </w:div>
        <w:div w:id="1130827161">
          <w:marLeft w:val="0"/>
          <w:marRight w:val="0"/>
          <w:marTop w:val="0"/>
          <w:marBottom w:val="0"/>
          <w:divBdr>
            <w:top w:val="none" w:sz="0" w:space="0" w:color="auto"/>
            <w:left w:val="none" w:sz="0" w:space="0" w:color="auto"/>
            <w:bottom w:val="none" w:sz="0" w:space="0" w:color="auto"/>
            <w:right w:val="none" w:sz="0" w:space="0" w:color="auto"/>
          </w:divBdr>
        </w:div>
        <w:div w:id="850293695">
          <w:marLeft w:val="0"/>
          <w:marRight w:val="0"/>
          <w:marTop w:val="0"/>
          <w:marBottom w:val="0"/>
          <w:divBdr>
            <w:top w:val="none" w:sz="0" w:space="0" w:color="auto"/>
            <w:left w:val="none" w:sz="0" w:space="0" w:color="auto"/>
            <w:bottom w:val="none" w:sz="0" w:space="0" w:color="auto"/>
            <w:right w:val="none" w:sz="0" w:space="0" w:color="auto"/>
          </w:divBdr>
        </w:div>
        <w:div w:id="95827139">
          <w:marLeft w:val="0"/>
          <w:marRight w:val="0"/>
          <w:marTop w:val="0"/>
          <w:marBottom w:val="0"/>
          <w:divBdr>
            <w:top w:val="none" w:sz="0" w:space="0" w:color="auto"/>
            <w:left w:val="none" w:sz="0" w:space="0" w:color="auto"/>
            <w:bottom w:val="none" w:sz="0" w:space="0" w:color="auto"/>
            <w:right w:val="none" w:sz="0" w:space="0" w:color="auto"/>
          </w:divBdr>
        </w:div>
        <w:div w:id="701053288">
          <w:marLeft w:val="0"/>
          <w:marRight w:val="0"/>
          <w:marTop w:val="0"/>
          <w:marBottom w:val="0"/>
          <w:divBdr>
            <w:top w:val="none" w:sz="0" w:space="0" w:color="auto"/>
            <w:left w:val="none" w:sz="0" w:space="0" w:color="auto"/>
            <w:bottom w:val="none" w:sz="0" w:space="0" w:color="auto"/>
            <w:right w:val="none" w:sz="0" w:space="0" w:color="auto"/>
          </w:divBdr>
        </w:div>
        <w:div w:id="1786995888">
          <w:marLeft w:val="0"/>
          <w:marRight w:val="0"/>
          <w:marTop w:val="0"/>
          <w:marBottom w:val="0"/>
          <w:divBdr>
            <w:top w:val="none" w:sz="0" w:space="0" w:color="auto"/>
            <w:left w:val="none" w:sz="0" w:space="0" w:color="auto"/>
            <w:bottom w:val="none" w:sz="0" w:space="0" w:color="auto"/>
            <w:right w:val="none" w:sz="0" w:space="0" w:color="auto"/>
          </w:divBdr>
        </w:div>
        <w:div w:id="1346831112">
          <w:marLeft w:val="0"/>
          <w:marRight w:val="0"/>
          <w:marTop w:val="0"/>
          <w:marBottom w:val="0"/>
          <w:divBdr>
            <w:top w:val="none" w:sz="0" w:space="0" w:color="auto"/>
            <w:left w:val="none" w:sz="0" w:space="0" w:color="auto"/>
            <w:bottom w:val="none" w:sz="0" w:space="0" w:color="auto"/>
            <w:right w:val="none" w:sz="0" w:space="0" w:color="auto"/>
          </w:divBdr>
        </w:div>
        <w:div w:id="1250623908">
          <w:marLeft w:val="0"/>
          <w:marRight w:val="0"/>
          <w:marTop w:val="0"/>
          <w:marBottom w:val="0"/>
          <w:divBdr>
            <w:top w:val="none" w:sz="0" w:space="0" w:color="auto"/>
            <w:left w:val="none" w:sz="0" w:space="0" w:color="auto"/>
            <w:bottom w:val="none" w:sz="0" w:space="0" w:color="auto"/>
            <w:right w:val="none" w:sz="0" w:space="0" w:color="auto"/>
          </w:divBdr>
        </w:div>
        <w:div w:id="197937300">
          <w:marLeft w:val="0"/>
          <w:marRight w:val="0"/>
          <w:marTop w:val="0"/>
          <w:marBottom w:val="0"/>
          <w:divBdr>
            <w:top w:val="none" w:sz="0" w:space="0" w:color="auto"/>
            <w:left w:val="none" w:sz="0" w:space="0" w:color="auto"/>
            <w:bottom w:val="none" w:sz="0" w:space="0" w:color="auto"/>
            <w:right w:val="none" w:sz="0" w:space="0" w:color="auto"/>
          </w:divBdr>
        </w:div>
        <w:div w:id="1806778251">
          <w:marLeft w:val="0"/>
          <w:marRight w:val="0"/>
          <w:marTop w:val="0"/>
          <w:marBottom w:val="0"/>
          <w:divBdr>
            <w:top w:val="none" w:sz="0" w:space="0" w:color="auto"/>
            <w:left w:val="none" w:sz="0" w:space="0" w:color="auto"/>
            <w:bottom w:val="none" w:sz="0" w:space="0" w:color="auto"/>
            <w:right w:val="none" w:sz="0" w:space="0" w:color="auto"/>
          </w:divBdr>
        </w:div>
        <w:div w:id="1441687087">
          <w:marLeft w:val="0"/>
          <w:marRight w:val="0"/>
          <w:marTop w:val="0"/>
          <w:marBottom w:val="0"/>
          <w:divBdr>
            <w:top w:val="none" w:sz="0" w:space="0" w:color="auto"/>
            <w:left w:val="none" w:sz="0" w:space="0" w:color="auto"/>
            <w:bottom w:val="none" w:sz="0" w:space="0" w:color="auto"/>
            <w:right w:val="none" w:sz="0" w:space="0" w:color="auto"/>
          </w:divBdr>
        </w:div>
        <w:div w:id="1219588894">
          <w:marLeft w:val="0"/>
          <w:marRight w:val="0"/>
          <w:marTop w:val="0"/>
          <w:marBottom w:val="0"/>
          <w:divBdr>
            <w:top w:val="none" w:sz="0" w:space="0" w:color="auto"/>
            <w:left w:val="none" w:sz="0" w:space="0" w:color="auto"/>
            <w:bottom w:val="none" w:sz="0" w:space="0" w:color="auto"/>
            <w:right w:val="none" w:sz="0" w:space="0" w:color="auto"/>
          </w:divBdr>
        </w:div>
        <w:div w:id="2024504461">
          <w:marLeft w:val="0"/>
          <w:marRight w:val="0"/>
          <w:marTop w:val="0"/>
          <w:marBottom w:val="0"/>
          <w:divBdr>
            <w:top w:val="none" w:sz="0" w:space="0" w:color="auto"/>
            <w:left w:val="none" w:sz="0" w:space="0" w:color="auto"/>
            <w:bottom w:val="none" w:sz="0" w:space="0" w:color="auto"/>
            <w:right w:val="none" w:sz="0" w:space="0" w:color="auto"/>
          </w:divBdr>
        </w:div>
        <w:div w:id="1539388323">
          <w:marLeft w:val="0"/>
          <w:marRight w:val="0"/>
          <w:marTop w:val="0"/>
          <w:marBottom w:val="0"/>
          <w:divBdr>
            <w:top w:val="none" w:sz="0" w:space="0" w:color="auto"/>
            <w:left w:val="none" w:sz="0" w:space="0" w:color="auto"/>
            <w:bottom w:val="none" w:sz="0" w:space="0" w:color="auto"/>
            <w:right w:val="none" w:sz="0" w:space="0" w:color="auto"/>
          </w:divBdr>
        </w:div>
        <w:div w:id="94256241">
          <w:marLeft w:val="0"/>
          <w:marRight w:val="0"/>
          <w:marTop w:val="0"/>
          <w:marBottom w:val="0"/>
          <w:divBdr>
            <w:top w:val="none" w:sz="0" w:space="0" w:color="auto"/>
            <w:left w:val="none" w:sz="0" w:space="0" w:color="auto"/>
            <w:bottom w:val="none" w:sz="0" w:space="0" w:color="auto"/>
            <w:right w:val="none" w:sz="0" w:space="0" w:color="auto"/>
          </w:divBdr>
        </w:div>
        <w:div w:id="1683825193">
          <w:marLeft w:val="0"/>
          <w:marRight w:val="0"/>
          <w:marTop w:val="0"/>
          <w:marBottom w:val="0"/>
          <w:divBdr>
            <w:top w:val="none" w:sz="0" w:space="0" w:color="auto"/>
            <w:left w:val="none" w:sz="0" w:space="0" w:color="auto"/>
            <w:bottom w:val="none" w:sz="0" w:space="0" w:color="auto"/>
            <w:right w:val="none" w:sz="0" w:space="0" w:color="auto"/>
          </w:divBdr>
        </w:div>
        <w:div w:id="338772989">
          <w:marLeft w:val="0"/>
          <w:marRight w:val="0"/>
          <w:marTop w:val="0"/>
          <w:marBottom w:val="0"/>
          <w:divBdr>
            <w:top w:val="none" w:sz="0" w:space="0" w:color="auto"/>
            <w:left w:val="none" w:sz="0" w:space="0" w:color="auto"/>
            <w:bottom w:val="none" w:sz="0" w:space="0" w:color="auto"/>
            <w:right w:val="none" w:sz="0" w:space="0" w:color="auto"/>
          </w:divBdr>
        </w:div>
        <w:div w:id="1567253579">
          <w:marLeft w:val="0"/>
          <w:marRight w:val="0"/>
          <w:marTop w:val="0"/>
          <w:marBottom w:val="0"/>
          <w:divBdr>
            <w:top w:val="none" w:sz="0" w:space="0" w:color="auto"/>
            <w:left w:val="none" w:sz="0" w:space="0" w:color="auto"/>
            <w:bottom w:val="none" w:sz="0" w:space="0" w:color="auto"/>
            <w:right w:val="none" w:sz="0" w:space="0" w:color="auto"/>
          </w:divBdr>
        </w:div>
        <w:div w:id="1116290275">
          <w:marLeft w:val="0"/>
          <w:marRight w:val="0"/>
          <w:marTop w:val="0"/>
          <w:marBottom w:val="0"/>
          <w:divBdr>
            <w:top w:val="none" w:sz="0" w:space="0" w:color="auto"/>
            <w:left w:val="none" w:sz="0" w:space="0" w:color="auto"/>
            <w:bottom w:val="none" w:sz="0" w:space="0" w:color="auto"/>
            <w:right w:val="none" w:sz="0" w:space="0" w:color="auto"/>
          </w:divBdr>
        </w:div>
        <w:div w:id="1934900791">
          <w:marLeft w:val="0"/>
          <w:marRight w:val="0"/>
          <w:marTop w:val="0"/>
          <w:marBottom w:val="0"/>
          <w:divBdr>
            <w:top w:val="none" w:sz="0" w:space="0" w:color="auto"/>
            <w:left w:val="none" w:sz="0" w:space="0" w:color="auto"/>
            <w:bottom w:val="none" w:sz="0" w:space="0" w:color="auto"/>
            <w:right w:val="none" w:sz="0" w:space="0" w:color="auto"/>
          </w:divBdr>
        </w:div>
        <w:div w:id="1828325119">
          <w:marLeft w:val="0"/>
          <w:marRight w:val="0"/>
          <w:marTop w:val="0"/>
          <w:marBottom w:val="0"/>
          <w:divBdr>
            <w:top w:val="none" w:sz="0" w:space="0" w:color="auto"/>
            <w:left w:val="none" w:sz="0" w:space="0" w:color="auto"/>
            <w:bottom w:val="none" w:sz="0" w:space="0" w:color="auto"/>
            <w:right w:val="none" w:sz="0" w:space="0" w:color="auto"/>
          </w:divBdr>
        </w:div>
        <w:div w:id="1974555042">
          <w:marLeft w:val="0"/>
          <w:marRight w:val="0"/>
          <w:marTop w:val="0"/>
          <w:marBottom w:val="0"/>
          <w:divBdr>
            <w:top w:val="none" w:sz="0" w:space="0" w:color="auto"/>
            <w:left w:val="none" w:sz="0" w:space="0" w:color="auto"/>
            <w:bottom w:val="none" w:sz="0" w:space="0" w:color="auto"/>
            <w:right w:val="none" w:sz="0" w:space="0" w:color="auto"/>
          </w:divBdr>
        </w:div>
        <w:div w:id="1521700972">
          <w:marLeft w:val="0"/>
          <w:marRight w:val="0"/>
          <w:marTop w:val="0"/>
          <w:marBottom w:val="0"/>
          <w:divBdr>
            <w:top w:val="none" w:sz="0" w:space="0" w:color="auto"/>
            <w:left w:val="none" w:sz="0" w:space="0" w:color="auto"/>
            <w:bottom w:val="none" w:sz="0" w:space="0" w:color="auto"/>
            <w:right w:val="none" w:sz="0" w:space="0" w:color="auto"/>
          </w:divBdr>
        </w:div>
        <w:div w:id="1792700790">
          <w:marLeft w:val="0"/>
          <w:marRight w:val="0"/>
          <w:marTop w:val="0"/>
          <w:marBottom w:val="0"/>
          <w:divBdr>
            <w:top w:val="none" w:sz="0" w:space="0" w:color="auto"/>
            <w:left w:val="none" w:sz="0" w:space="0" w:color="auto"/>
            <w:bottom w:val="none" w:sz="0" w:space="0" w:color="auto"/>
            <w:right w:val="none" w:sz="0" w:space="0" w:color="auto"/>
          </w:divBdr>
        </w:div>
        <w:div w:id="1498381463">
          <w:marLeft w:val="0"/>
          <w:marRight w:val="0"/>
          <w:marTop w:val="0"/>
          <w:marBottom w:val="0"/>
          <w:divBdr>
            <w:top w:val="none" w:sz="0" w:space="0" w:color="auto"/>
            <w:left w:val="none" w:sz="0" w:space="0" w:color="auto"/>
            <w:bottom w:val="none" w:sz="0" w:space="0" w:color="auto"/>
            <w:right w:val="none" w:sz="0" w:space="0" w:color="auto"/>
          </w:divBdr>
        </w:div>
        <w:div w:id="1773741878">
          <w:marLeft w:val="0"/>
          <w:marRight w:val="0"/>
          <w:marTop w:val="0"/>
          <w:marBottom w:val="0"/>
          <w:divBdr>
            <w:top w:val="none" w:sz="0" w:space="0" w:color="auto"/>
            <w:left w:val="none" w:sz="0" w:space="0" w:color="auto"/>
            <w:bottom w:val="none" w:sz="0" w:space="0" w:color="auto"/>
            <w:right w:val="none" w:sz="0" w:space="0" w:color="auto"/>
          </w:divBdr>
        </w:div>
        <w:div w:id="1397363035">
          <w:marLeft w:val="0"/>
          <w:marRight w:val="0"/>
          <w:marTop w:val="0"/>
          <w:marBottom w:val="0"/>
          <w:divBdr>
            <w:top w:val="none" w:sz="0" w:space="0" w:color="auto"/>
            <w:left w:val="none" w:sz="0" w:space="0" w:color="auto"/>
            <w:bottom w:val="none" w:sz="0" w:space="0" w:color="auto"/>
            <w:right w:val="none" w:sz="0" w:space="0" w:color="auto"/>
          </w:divBdr>
        </w:div>
        <w:div w:id="1583879790">
          <w:marLeft w:val="0"/>
          <w:marRight w:val="0"/>
          <w:marTop w:val="0"/>
          <w:marBottom w:val="0"/>
          <w:divBdr>
            <w:top w:val="none" w:sz="0" w:space="0" w:color="auto"/>
            <w:left w:val="none" w:sz="0" w:space="0" w:color="auto"/>
            <w:bottom w:val="none" w:sz="0" w:space="0" w:color="auto"/>
            <w:right w:val="none" w:sz="0" w:space="0" w:color="auto"/>
          </w:divBdr>
        </w:div>
        <w:div w:id="393242607">
          <w:marLeft w:val="0"/>
          <w:marRight w:val="0"/>
          <w:marTop w:val="0"/>
          <w:marBottom w:val="0"/>
          <w:divBdr>
            <w:top w:val="none" w:sz="0" w:space="0" w:color="auto"/>
            <w:left w:val="none" w:sz="0" w:space="0" w:color="auto"/>
            <w:bottom w:val="none" w:sz="0" w:space="0" w:color="auto"/>
            <w:right w:val="none" w:sz="0" w:space="0" w:color="auto"/>
          </w:divBdr>
        </w:div>
        <w:div w:id="1484083964">
          <w:marLeft w:val="0"/>
          <w:marRight w:val="0"/>
          <w:marTop w:val="0"/>
          <w:marBottom w:val="0"/>
          <w:divBdr>
            <w:top w:val="none" w:sz="0" w:space="0" w:color="auto"/>
            <w:left w:val="none" w:sz="0" w:space="0" w:color="auto"/>
            <w:bottom w:val="none" w:sz="0" w:space="0" w:color="auto"/>
            <w:right w:val="none" w:sz="0" w:space="0" w:color="auto"/>
          </w:divBdr>
        </w:div>
        <w:div w:id="659192717">
          <w:marLeft w:val="0"/>
          <w:marRight w:val="0"/>
          <w:marTop w:val="0"/>
          <w:marBottom w:val="0"/>
          <w:divBdr>
            <w:top w:val="none" w:sz="0" w:space="0" w:color="auto"/>
            <w:left w:val="none" w:sz="0" w:space="0" w:color="auto"/>
            <w:bottom w:val="none" w:sz="0" w:space="0" w:color="auto"/>
            <w:right w:val="none" w:sz="0" w:space="0" w:color="auto"/>
          </w:divBdr>
        </w:div>
        <w:div w:id="1844003058">
          <w:marLeft w:val="0"/>
          <w:marRight w:val="0"/>
          <w:marTop w:val="0"/>
          <w:marBottom w:val="0"/>
          <w:divBdr>
            <w:top w:val="none" w:sz="0" w:space="0" w:color="auto"/>
            <w:left w:val="none" w:sz="0" w:space="0" w:color="auto"/>
            <w:bottom w:val="none" w:sz="0" w:space="0" w:color="auto"/>
            <w:right w:val="none" w:sz="0" w:space="0" w:color="auto"/>
          </w:divBdr>
        </w:div>
        <w:div w:id="776948253">
          <w:marLeft w:val="0"/>
          <w:marRight w:val="0"/>
          <w:marTop w:val="0"/>
          <w:marBottom w:val="0"/>
          <w:divBdr>
            <w:top w:val="none" w:sz="0" w:space="0" w:color="auto"/>
            <w:left w:val="none" w:sz="0" w:space="0" w:color="auto"/>
            <w:bottom w:val="none" w:sz="0" w:space="0" w:color="auto"/>
            <w:right w:val="none" w:sz="0" w:space="0" w:color="auto"/>
          </w:divBdr>
        </w:div>
        <w:div w:id="1665739390">
          <w:marLeft w:val="0"/>
          <w:marRight w:val="0"/>
          <w:marTop w:val="0"/>
          <w:marBottom w:val="0"/>
          <w:divBdr>
            <w:top w:val="none" w:sz="0" w:space="0" w:color="auto"/>
            <w:left w:val="none" w:sz="0" w:space="0" w:color="auto"/>
            <w:bottom w:val="none" w:sz="0" w:space="0" w:color="auto"/>
            <w:right w:val="none" w:sz="0" w:space="0" w:color="auto"/>
          </w:divBdr>
        </w:div>
        <w:div w:id="732972832">
          <w:marLeft w:val="0"/>
          <w:marRight w:val="0"/>
          <w:marTop w:val="0"/>
          <w:marBottom w:val="0"/>
          <w:divBdr>
            <w:top w:val="none" w:sz="0" w:space="0" w:color="auto"/>
            <w:left w:val="none" w:sz="0" w:space="0" w:color="auto"/>
            <w:bottom w:val="none" w:sz="0" w:space="0" w:color="auto"/>
            <w:right w:val="none" w:sz="0" w:space="0" w:color="auto"/>
          </w:divBdr>
        </w:div>
        <w:div w:id="661733752">
          <w:marLeft w:val="0"/>
          <w:marRight w:val="0"/>
          <w:marTop w:val="0"/>
          <w:marBottom w:val="0"/>
          <w:divBdr>
            <w:top w:val="none" w:sz="0" w:space="0" w:color="auto"/>
            <w:left w:val="none" w:sz="0" w:space="0" w:color="auto"/>
            <w:bottom w:val="none" w:sz="0" w:space="0" w:color="auto"/>
            <w:right w:val="none" w:sz="0" w:space="0" w:color="auto"/>
          </w:divBdr>
        </w:div>
        <w:div w:id="1132944867">
          <w:marLeft w:val="0"/>
          <w:marRight w:val="0"/>
          <w:marTop w:val="0"/>
          <w:marBottom w:val="0"/>
          <w:divBdr>
            <w:top w:val="none" w:sz="0" w:space="0" w:color="auto"/>
            <w:left w:val="none" w:sz="0" w:space="0" w:color="auto"/>
            <w:bottom w:val="none" w:sz="0" w:space="0" w:color="auto"/>
            <w:right w:val="none" w:sz="0" w:space="0" w:color="auto"/>
          </w:divBdr>
        </w:div>
        <w:div w:id="2088460248">
          <w:marLeft w:val="0"/>
          <w:marRight w:val="0"/>
          <w:marTop w:val="0"/>
          <w:marBottom w:val="0"/>
          <w:divBdr>
            <w:top w:val="none" w:sz="0" w:space="0" w:color="auto"/>
            <w:left w:val="none" w:sz="0" w:space="0" w:color="auto"/>
            <w:bottom w:val="none" w:sz="0" w:space="0" w:color="auto"/>
            <w:right w:val="none" w:sz="0" w:space="0" w:color="auto"/>
          </w:divBdr>
        </w:div>
        <w:div w:id="241838735">
          <w:marLeft w:val="0"/>
          <w:marRight w:val="0"/>
          <w:marTop w:val="0"/>
          <w:marBottom w:val="0"/>
          <w:divBdr>
            <w:top w:val="none" w:sz="0" w:space="0" w:color="auto"/>
            <w:left w:val="none" w:sz="0" w:space="0" w:color="auto"/>
            <w:bottom w:val="none" w:sz="0" w:space="0" w:color="auto"/>
            <w:right w:val="none" w:sz="0" w:space="0" w:color="auto"/>
          </w:divBdr>
        </w:div>
        <w:div w:id="1447121645">
          <w:marLeft w:val="0"/>
          <w:marRight w:val="0"/>
          <w:marTop w:val="0"/>
          <w:marBottom w:val="0"/>
          <w:divBdr>
            <w:top w:val="none" w:sz="0" w:space="0" w:color="auto"/>
            <w:left w:val="none" w:sz="0" w:space="0" w:color="auto"/>
            <w:bottom w:val="none" w:sz="0" w:space="0" w:color="auto"/>
            <w:right w:val="none" w:sz="0" w:space="0" w:color="auto"/>
          </w:divBdr>
        </w:div>
        <w:div w:id="2123841287">
          <w:marLeft w:val="0"/>
          <w:marRight w:val="0"/>
          <w:marTop w:val="0"/>
          <w:marBottom w:val="0"/>
          <w:divBdr>
            <w:top w:val="none" w:sz="0" w:space="0" w:color="auto"/>
            <w:left w:val="none" w:sz="0" w:space="0" w:color="auto"/>
            <w:bottom w:val="none" w:sz="0" w:space="0" w:color="auto"/>
            <w:right w:val="none" w:sz="0" w:space="0" w:color="auto"/>
          </w:divBdr>
        </w:div>
        <w:div w:id="97069566">
          <w:marLeft w:val="0"/>
          <w:marRight w:val="0"/>
          <w:marTop w:val="0"/>
          <w:marBottom w:val="0"/>
          <w:divBdr>
            <w:top w:val="none" w:sz="0" w:space="0" w:color="auto"/>
            <w:left w:val="none" w:sz="0" w:space="0" w:color="auto"/>
            <w:bottom w:val="none" w:sz="0" w:space="0" w:color="auto"/>
            <w:right w:val="none" w:sz="0" w:space="0" w:color="auto"/>
          </w:divBdr>
        </w:div>
        <w:div w:id="2049260513">
          <w:marLeft w:val="0"/>
          <w:marRight w:val="0"/>
          <w:marTop w:val="0"/>
          <w:marBottom w:val="0"/>
          <w:divBdr>
            <w:top w:val="none" w:sz="0" w:space="0" w:color="auto"/>
            <w:left w:val="none" w:sz="0" w:space="0" w:color="auto"/>
            <w:bottom w:val="none" w:sz="0" w:space="0" w:color="auto"/>
            <w:right w:val="none" w:sz="0" w:space="0" w:color="auto"/>
          </w:divBdr>
        </w:div>
        <w:div w:id="1124619856">
          <w:marLeft w:val="0"/>
          <w:marRight w:val="0"/>
          <w:marTop w:val="0"/>
          <w:marBottom w:val="0"/>
          <w:divBdr>
            <w:top w:val="none" w:sz="0" w:space="0" w:color="auto"/>
            <w:left w:val="none" w:sz="0" w:space="0" w:color="auto"/>
            <w:bottom w:val="none" w:sz="0" w:space="0" w:color="auto"/>
            <w:right w:val="none" w:sz="0" w:space="0" w:color="auto"/>
          </w:divBdr>
        </w:div>
        <w:div w:id="1783068101">
          <w:marLeft w:val="0"/>
          <w:marRight w:val="0"/>
          <w:marTop w:val="0"/>
          <w:marBottom w:val="0"/>
          <w:divBdr>
            <w:top w:val="none" w:sz="0" w:space="0" w:color="auto"/>
            <w:left w:val="none" w:sz="0" w:space="0" w:color="auto"/>
            <w:bottom w:val="none" w:sz="0" w:space="0" w:color="auto"/>
            <w:right w:val="none" w:sz="0" w:space="0" w:color="auto"/>
          </w:divBdr>
        </w:div>
        <w:div w:id="817455835">
          <w:marLeft w:val="0"/>
          <w:marRight w:val="0"/>
          <w:marTop w:val="0"/>
          <w:marBottom w:val="0"/>
          <w:divBdr>
            <w:top w:val="none" w:sz="0" w:space="0" w:color="auto"/>
            <w:left w:val="none" w:sz="0" w:space="0" w:color="auto"/>
            <w:bottom w:val="none" w:sz="0" w:space="0" w:color="auto"/>
            <w:right w:val="none" w:sz="0" w:space="0" w:color="auto"/>
          </w:divBdr>
        </w:div>
        <w:div w:id="312100480">
          <w:marLeft w:val="0"/>
          <w:marRight w:val="0"/>
          <w:marTop w:val="0"/>
          <w:marBottom w:val="0"/>
          <w:divBdr>
            <w:top w:val="none" w:sz="0" w:space="0" w:color="auto"/>
            <w:left w:val="none" w:sz="0" w:space="0" w:color="auto"/>
            <w:bottom w:val="none" w:sz="0" w:space="0" w:color="auto"/>
            <w:right w:val="none" w:sz="0" w:space="0" w:color="auto"/>
          </w:divBdr>
        </w:div>
        <w:div w:id="819153975">
          <w:marLeft w:val="0"/>
          <w:marRight w:val="0"/>
          <w:marTop w:val="0"/>
          <w:marBottom w:val="0"/>
          <w:divBdr>
            <w:top w:val="none" w:sz="0" w:space="0" w:color="auto"/>
            <w:left w:val="none" w:sz="0" w:space="0" w:color="auto"/>
            <w:bottom w:val="none" w:sz="0" w:space="0" w:color="auto"/>
            <w:right w:val="none" w:sz="0" w:space="0" w:color="auto"/>
          </w:divBdr>
        </w:div>
        <w:div w:id="1705405215">
          <w:marLeft w:val="0"/>
          <w:marRight w:val="0"/>
          <w:marTop w:val="0"/>
          <w:marBottom w:val="0"/>
          <w:divBdr>
            <w:top w:val="none" w:sz="0" w:space="0" w:color="auto"/>
            <w:left w:val="none" w:sz="0" w:space="0" w:color="auto"/>
            <w:bottom w:val="none" w:sz="0" w:space="0" w:color="auto"/>
            <w:right w:val="none" w:sz="0" w:space="0" w:color="auto"/>
          </w:divBdr>
        </w:div>
        <w:div w:id="450365722">
          <w:marLeft w:val="0"/>
          <w:marRight w:val="0"/>
          <w:marTop w:val="0"/>
          <w:marBottom w:val="0"/>
          <w:divBdr>
            <w:top w:val="none" w:sz="0" w:space="0" w:color="auto"/>
            <w:left w:val="none" w:sz="0" w:space="0" w:color="auto"/>
            <w:bottom w:val="none" w:sz="0" w:space="0" w:color="auto"/>
            <w:right w:val="none" w:sz="0" w:space="0" w:color="auto"/>
          </w:divBdr>
        </w:div>
        <w:div w:id="970018580">
          <w:marLeft w:val="0"/>
          <w:marRight w:val="0"/>
          <w:marTop w:val="0"/>
          <w:marBottom w:val="0"/>
          <w:divBdr>
            <w:top w:val="none" w:sz="0" w:space="0" w:color="auto"/>
            <w:left w:val="none" w:sz="0" w:space="0" w:color="auto"/>
            <w:bottom w:val="none" w:sz="0" w:space="0" w:color="auto"/>
            <w:right w:val="none" w:sz="0" w:space="0" w:color="auto"/>
          </w:divBdr>
        </w:div>
        <w:div w:id="1255091645">
          <w:marLeft w:val="0"/>
          <w:marRight w:val="0"/>
          <w:marTop w:val="0"/>
          <w:marBottom w:val="0"/>
          <w:divBdr>
            <w:top w:val="none" w:sz="0" w:space="0" w:color="auto"/>
            <w:left w:val="none" w:sz="0" w:space="0" w:color="auto"/>
            <w:bottom w:val="none" w:sz="0" w:space="0" w:color="auto"/>
            <w:right w:val="none" w:sz="0" w:space="0" w:color="auto"/>
          </w:divBdr>
        </w:div>
        <w:div w:id="1263688070">
          <w:marLeft w:val="0"/>
          <w:marRight w:val="0"/>
          <w:marTop w:val="0"/>
          <w:marBottom w:val="0"/>
          <w:divBdr>
            <w:top w:val="none" w:sz="0" w:space="0" w:color="auto"/>
            <w:left w:val="none" w:sz="0" w:space="0" w:color="auto"/>
            <w:bottom w:val="none" w:sz="0" w:space="0" w:color="auto"/>
            <w:right w:val="none" w:sz="0" w:space="0" w:color="auto"/>
          </w:divBdr>
        </w:div>
        <w:div w:id="496456677">
          <w:marLeft w:val="0"/>
          <w:marRight w:val="0"/>
          <w:marTop w:val="0"/>
          <w:marBottom w:val="0"/>
          <w:divBdr>
            <w:top w:val="none" w:sz="0" w:space="0" w:color="auto"/>
            <w:left w:val="none" w:sz="0" w:space="0" w:color="auto"/>
            <w:bottom w:val="none" w:sz="0" w:space="0" w:color="auto"/>
            <w:right w:val="none" w:sz="0" w:space="0" w:color="auto"/>
          </w:divBdr>
        </w:div>
        <w:div w:id="695620632">
          <w:marLeft w:val="0"/>
          <w:marRight w:val="0"/>
          <w:marTop w:val="0"/>
          <w:marBottom w:val="0"/>
          <w:divBdr>
            <w:top w:val="none" w:sz="0" w:space="0" w:color="auto"/>
            <w:left w:val="none" w:sz="0" w:space="0" w:color="auto"/>
            <w:bottom w:val="none" w:sz="0" w:space="0" w:color="auto"/>
            <w:right w:val="none" w:sz="0" w:space="0" w:color="auto"/>
          </w:divBdr>
        </w:div>
        <w:div w:id="1002510376">
          <w:marLeft w:val="0"/>
          <w:marRight w:val="0"/>
          <w:marTop w:val="0"/>
          <w:marBottom w:val="0"/>
          <w:divBdr>
            <w:top w:val="none" w:sz="0" w:space="0" w:color="auto"/>
            <w:left w:val="none" w:sz="0" w:space="0" w:color="auto"/>
            <w:bottom w:val="none" w:sz="0" w:space="0" w:color="auto"/>
            <w:right w:val="none" w:sz="0" w:space="0" w:color="auto"/>
          </w:divBdr>
        </w:div>
        <w:div w:id="1332181716">
          <w:marLeft w:val="0"/>
          <w:marRight w:val="0"/>
          <w:marTop w:val="0"/>
          <w:marBottom w:val="0"/>
          <w:divBdr>
            <w:top w:val="none" w:sz="0" w:space="0" w:color="auto"/>
            <w:left w:val="none" w:sz="0" w:space="0" w:color="auto"/>
            <w:bottom w:val="none" w:sz="0" w:space="0" w:color="auto"/>
            <w:right w:val="none" w:sz="0" w:space="0" w:color="auto"/>
          </w:divBdr>
        </w:div>
        <w:div w:id="893155326">
          <w:marLeft w:val="0"/>
          <w:marRight w:val="0"/>
          <w:marTop w:val="0"/>
          <w:marBottom w:val="0"/>
          <w:divBdr>
            <w:top w:val="none" w:sz="0" w:space="0" w:color="auto"/>
            <w:left w:val="none" w:sz="0" w:space="0" w:color="auto"/>
            <w:bottom w:val="none" w:sz="0" w:space="0" w:color="auto"/>
            <w:right w:val="none" w:sz="0" w:space="0" w:color="auto"/>
          </w:divBdr>
        </w:div>
        <w:div w:id="1941525748">
          <w:marLeft w:val="0"/>
          <w:marRight w:val="0"/>
          <w:marTop w:val="0"/>
          <w:marBottom w:val="0"/>
          <w:divBdr>
            <w:top w:val="none" w:sz="0" w:space="0" w:color="auto"/>
            <w:left w:val="none" w:sz="0" w:space="0" w:color="auto"/>
            <w:bottom w:val="none" w:sz="0" w:space="0" w:color="auto"/>
            <w:right w:val="none" w:sz="0" w:space="0" w:color="auto"/>
          </w:divBdr>
        </w:div>
        <w:div w:id="1108163336">
          <w:marLeft w:val="0"/>
          <w:marRight w:val="0"/>
          <w:marTop w:val="0"/>
          <w:marBottom w:val="0"/>
          <w:divBdr>
            <w:top w:val="none" w:sz="0" w:space="0" w:color="auto"/>
            <w:left w:val="none" w:sz="0" w:space="0" w:color="auto"/>
            <w:bottom w:val="none" w:sz="0" w:space="0" w:color="auto"/>
            <w:right w:val="none" w:sz="0" w:space="0" w:color="auto"/>
          </w:divBdr>
        </w:div>
        <w:div w:id="1105468575">
          <w:marLeft w:val="0"/>
          <w:marRight w:val="0"/>
          <w:marTop w:val="0"/>
          <w:marBottom w:val="0"/>
          <w:divBdr>
            <w:top w:val="none" w:sz="0" w:space="0" w:color="auto"/>
            <w:left w:val="none" w:sz="0" w:space="0" w:color="auto"/>
            <w:bottom w:val="none" w:sz="0" w:space="0" w:color="auto"/>
            <w:right w:val="none" w:sz="0" w:space="0" w:color="auto"/>
          </w:divBdr>
        </w:div>
        <w:div w:id="342320640">
          <w:marLeft w:val="0"/>
          <w:marRight w:val="0"/>
          <w:marTop w:val="0"/>
          <w:marBottom w:val="0"/>
          <w:divBdr>
            <w:top w:val="none" w:sz="0" w:space="0" w:color="auto"/>
            <w:left w:val="none" w:sz="0" w:space="0" w:color="auto"/>
            <w:bottom w:val="none" w:sz="0" w:space="0" w:color="auto"/>
            <w:right w:val="none" w:sz="0" w:space="0" w:color="auto"/>
          </w:divBdr>
        </w:div>
        <w:div w:id="954168893">
          <w:marLeft w:val="0"/>
          <w:marRight w:val="0"/>
          <w:marTop w:val="0"/>
          <w:marBottom w:val="0"/>
          <w:divBdr>
            <w:top w:val="none" w:sz="0" w:space="0" w:color="auto"/>
            <w:left w:val="none" w:sz="0" w:space="0" w:color="auto"/>
            <w:bottom w:val="none" w:sz="0" w:space="0" w:color="auto"/>
            <w:right w:val="none" w:sz="0" w:space="0" w:color="auto"/>
          </w:divBdr>
        </w:div>
        <w:div w:id="808085395">
          <w:marLeft w:val="0"/>
          <w:marRight w:val="0"/>
          <w:marTop w:val="0"/>
          <w:marBottom w:val="0"/>
          <w:divBdr>
            <w:top w:val="none" w:sz="0" w:space="0" w:color="auto"/>
            <w:left w:val="none" w:sz="0" w:space="0" w:color="auto"/>
            <w:bottom w:val="none" w:sz="0" w:space="0" w:color="auto"/>
            <w:right w:val="none" w:sz="0" w:space="0" w:color="auto"/>
          </w:divBdr>
        </w:div>
        <w:div w:id="423305654">
          <w:marLeft w:val="0"/>
          <w:marRight w:val="0"/>
          <w:marTop w:val="0"/>
          <w:marBottom w:val="0"/>
          <w:divBdr>
            <w:top w:val="none" w:sz="0" w:space="0" w:color="auto"/>
            <w:left w:val="none" w:sz="0" w:space="0" w:color="auto"/>
            <w:bottom w:val="none" w:sz="0" w:space="0" w:color="auto"/>
            <w:right w:val="none" w:sz="0" w:space="0" w:color="auto"/>
          </w:divBdr>
        </w:div>
        <w:div w:id="1375230858">
          <w:marLeft w:val="0"/>
          <w:marRight w:val="0"/>
          <w:marTop w:val="0"/>
          <w:marBottom w:val="0"/>
          <w:divBdr>
            <w:top w:val="none" w:sz="0" w:space="0" w:color="auto"/>
            <w:left w:val="none" w:sz="0" w:space="0" w:color="auto"/>
            <w:bottom w:val="none" w:sz="0" w:space="0" w:color="auto"/>
            <w:right w:val="none" w:sz="0" w:space="0" w:color="auto"/>
          </w:divBdr>
        </w:div>
        <w:div w:id="1420758592">
          <w:marLeft w:val="0"/>
          <w:marRight w:val="0"/>
          <w:marTop w:val="0"/>
          <w:marBottom w:val="0"/>
          <w:divBdr>
            <w:top w:val="none" w:sz="0" w:space="0" w:color="auto"/>
            <w:left w:val="none" w:sz="0" w:space="0" w:color="auto"/>
            <w:bottom w:val="none" w:sz="0" w:space="0" w:color="auto"/>
            <w:right w:val="none" w:sz="0" w:space="0" w:color="auto"/>
          </w:divBdr>
        </w:div>
        <w:div w:id="773480407">
          <w:marLeft w:val="0"/>
          <w:marRight w:val="0"/>
          <w:marTop w:val="0"/>
          <w:marBottom w:val="0"/>
          <w:divBdr>
            <w:top w:val="none" w:sz="0" w:space="0" w:color="auto"/>
            <w:left w:val="none" w:sz="0" w:space="0" w:color="auto"/>
            <w:bottom w:val="none" w:sz="0" w:space="0" w:color="auto"/>
            <w:right w:val="none" w:sz="0" w:space="0" w:color="auto"/>
          </w:divBdr>
        </w:div>
        <w:div w:id="1688871765">
          <w:marLeft w:val="0"/>
          <w:marRight w:val="0"/>
          <w:marTop w:val="0"/>
          <w:marBottom w:val="0"/>
          <w:divBdr>
            <w:top w:val="none" w:sz="0" w:space="0" w:color="auto"/>
            <w:left w:val="none" w:sz="0" w:space="0" w:color="auto"/>
            <w:bottom w:val="none" w:sz="0" w:space="0" w:color="auto"/>
            <w:right w:val="none" w:sz="0" w:space="0" w:color="auto"/>
          </w:divBdr>
        </w:div>
        <w:div w:id="94906656">
          <w:marLeft w:val="0"/>
          <w:marRight w:val="0"/>
          <w:marTop w:val="0"/>
          <w:marBottom w:val="0"/>
          <w:divBdr>
            <w:top w:val="none" w:sz="0" w:space="0" w:color="auto"/>
            <w:left w:val="none" w:sz="0" w:space="0" w:color="auto"/>
            <w:bottom w:val="none" w:sz="0" w:space="0" w:color="auto"/>
            <w:right w:val="none" w:sz="0" w:space="0" w:color="auto"/>
          </w:divBdr>
        </w:div>
        <w:div w:id="1449086440">
          <w:marLeft w:val="0"/>
          <w:marRight w:val="0"/>
          <w:marTop w:val="0"/>
          <w:marBottom w:val="0"/>
          <w:divBdr>
            <w:top w:val="none" w:sz="0" w:space="0" w:color="auto"/>
            <w:left w:val="none" w:sz="0" w:space="0" w:color="auto"/>
            <w:bottom w:val="none" w:sz="0" w:space="0" w:color="auto"/>
            <w:right w:val="none" w:sz="0" w:space="0" w:color="auto"/>
          </w:divBdr>
        </w:div>
        <w:div w:id="1435436557">
          <w:marLeft w:val="0"/>
          <w:marRight w:val="0"/>
          <w:marTop w:val="0"/>
          <w:marBottom w:val="0"/>
          <w:divBdr>
            <w:top w:val="none" w:sz="0" w:space="0" w:color="auto"/>
            <w:left w:val="none" w:sz="0" w:space="0" w:color="auto"/>
            <w:bottom w:val="none" w:sz="0" w:space="0" w:color="auto"/>
            <w:right w:val="none" w:sz="0" w:space="0" w:color="auto"/>
          </w:divBdr>
        </w:div>
        <w:div w:id="476730809">
          <w:marLeft w:val="0"/>
          <w:marRight w:val="0"/>
          <w:marTop w:val="0"/>
          <w:marBottom w:val="0"/>
          <w:divBdr>
            <w:top w:val="none" w:sz="0" w:space="0" w:color="auto"/>
            <w:left w:val="none" w:sz="0" w:space="0" w:color="auto"/>
            <w:bottom w:val="none" w:sz="0" w:space="0" w:color="auto"/>
            <w:right w:val="none" w:sz="0" w:space="0" w:color="auto"/>
          </w:divBdr>
        </w:div>
        <w:div w:id="920062867">
          <w:marLeft w:val="0"/>
          <w:marRight w:val="0"/>
          <w:marTop w:val="0"/>
          <w:marBottom w:val="0"/>
          <w:divBdr>
            <w:top w:val="none" w:sz="0" w:space="0" w:color="auto"/>
            <w:left w:val="none" w:sz="0" w:space="0" w:color="auto"/>
            <w:bottom w:val="none" w:sz="0" w:space="0" w:color="auto"/>
            <w:right w:val="none" w:sz="0" w:space="0" w:color="auto"/>
          </w:divBdr>
        </w:div>
        <w:div w:id="92215598">
          <w:marLeft w:val="0"/>
          <w:marRight w:val="0"/>
          <w:marTop w:val="0"/>
          <w:marBottom w:val="0"/>
          <w:divBdr>
            <w:top w:val="none" w:sz="0" w:space="0" w:color="auto"/>
            <w:left w:val="none" w:sz="0" w:space="0" w:color="auto"/>
            <w:bottom w:val="none" w:sz="0" w:space="0" w:color="auto"/>
            <w:right w:val="none" w:sz="0" w:space="0" w:color="auto"/>
          </w:divBdr>
        </w:div>
        <w:div w:id="40718713">
          <w:marLeft w:val="0"/>
          <w:marRight w:val="0"/>
          <w:marTop w:val="0"/>
          <w:marBottom w:val="0"/>
          <w:divBdr>
            <w:top w:val="none" w:sz="0" w:space="0" w:color="auto"/>
            <w:left w:val="none" w:sz="0" w:space="0" w:color="auto"/>
            <w:bottom w:val="none" w:sz="0" w:space="0" w:color="auto"/>
            <w:right w:val="none" w:sz="0" w:space="0" w:color="auto"/>
          </w:divBdr>
        </w:div>
        <w:div w:id="745349099">
          <w:marLeft w:val="0"/>
          <w:marRight w:val="0"/>
          <w:marTop w:val="0"/>
          <w:marBottom w:val="0"/>
          <w:divBdr>
            <w:top w:val="none" w:sz="0" w:space="0" w:color="auto"/>
            <w:left w:val="none" w:sz="0" w:space="0" w:color="auto"/>
            <w:bottom w:val="none" w:sz="0" w:space="0" w:color="auto"/>
            <w:right w:val="none" w:sz="0" w:space="0" w:color="auto"/>
          </w:divBdr>
        </w:div>
        <w:div w:id="443037924">
          <w:marLeft w:val="0"/>
          <w:marRight w:val="0"/>
          <w:marTop w:val="0"/>
          <w:marBottom w:val="0"/>
          <w:divBdr>
            <w:top w:val="none" w:sz="0" w:space="0" w:color="auto"/>
            <w:left w:val="none" w:sz="0" w:space="0" w:color="auto"/>
            <w:bottom w:val="none" w:sz="0" w:space="0" w:color="auto"/>
            <w:right w:val="none" w:sz="0" w:space="0" w:color="auto"/>
          </w:divBdr>
        </w:div>
        <w:div w:id="662396755">
          <w:marLeft w:val="0"/>
          <w:marRight w:val="0"/>
          <w:marTop w:val="0"/>
          <w:marBottom w:val="0"/>
          <w:divBdr>
            <w:top w:val="none" w:sz="0" w:space="0" w:color="auto"/>
            <w:left w:val="none" w:sz="0" w:space="0" w:color="auto"/>
            <w:bottom w:val="none" w:sz="0" w:space="0" w:color="auto"/>
            <w:right w:val="none" w:sz="0" w:space="0" w:color="auto"/>
          </w:divBdr>
        </w:div>
        <w:div w:id="206260550">
          <w:marLeft w:val="0"/>
          <w:marRight w:val="0"/>
          <w:marTop w:val="0"/>
          <w:marBottom w:val="0"/>
          <w:divBdr>
            <w:top w:val="none" w:sz="0" w:space="0" w:color="auto"/>
            <w:left w:val="none" w:sz="0" w:space="0" w:color="auto"/>
            <w:bottom w:val="none" w:sz="0" w:space="0" w:color="auto"/>
            <w:right w:val="none" w:sz="0" w:space="0" w:color="auto"/>
          </w:divBdr>
        </w:div>
        <w:div w:id="610939248">
          <w:marLeft w:val="0"/>
          <w:marRight w:val="0"/>
          <w:marTop w:val="0"/>
          <w:marBottom w:val="0"/>
          <w:divBdr>
            <w:top w:val="none" w:sz="0" w:space="0" w:color="auto"/>
            <w:left w:val="none" w:sz="0" w:space="0" w:color="auto"/>
            <w:bottom w:val="none" w:sz="0" w:space="0" w:color="auto"/>
            <w:right w:val="none" w:sz="0" w:space="0" w:color="auto"/>
          </w:divBdr>
        </w:div>
        <w:div w:id="680549894">
          <w:marLeft w:val="0"/>
          <w:marRight w:val="0"/>
          <w:marTop w:val="0"/>
          <w:marBottom w:val="0"/>
          <w:divBdr>
            <w:top w:val="none" w:sz="0" w:space="0" w:color="auto"/>
            <w:left w:val="none" w:sz="0" w:space="0" w:color="auto"/>
            <w:bottom w:val="none" w:sz="0" w:space="0" w:color="auto"/>
            <w:right w:val="none" w:sz="0" w:space="0" w:color="auto"/>
          </w:divBdr>
        </w:div>
        <w:div w:id="903763594">
          <w:marLeft w:val="0"/>
          <w:marRight w:val="0"/>
          <w:marTop w:val="0"/>
          <w:marBottom w:val="0"/>
          <w:divBdr>
            <w:top w:val="none" w:sz="0" w:space="0" w:color="auto"/>
            <w:left w:val="none" w:sz="0" w:space="0" w:color="auto"/>
            <w:bottom w:val="none" w:sz="0" w:space="0" w:color="auto"/>
            <w:right w:val="none" w:sz="0" w:space="0" w:color="auto"/>
          </w:divBdr>
        </w:div>
        <w:div w:id="529876284">
          <w:marLeft w:val="0"/>
          <w:marRight w:val="0"/>
          <w:marTop w:val="0"/>
          <w:marBottom w:val="0"/>
          <w:divBdr>
            <w:top w:val="none" w:sz="0" w:space="0" w:color="auto"/>
            <w:left w:val="none" w:sz="0" w:space="0" w:color="auto"/>
            <w:bottom w:val="none" w:sz="0" w:space="0" w:color="auto"/>
            <w:right w:val="none" w:sz="0" w:space="0" w:color="auto"/>
          </w:divBdr>
        </w:div>
        <w:div w:id="501821455">
          <w:marLeft w:val="0"/>
          <w:marRight w:val="0"/>
          <w:marTop w:val="0"/>
          <w:marBottom w:val="0"/>
          <w:divBdr>
            <w:top w:val="none" w:sz="0" w:space="0" w:color="auto"/>
            <w:left w:val="none" w:sz="0" w:space="0" w:color="auto"/>
            <w:bottom w:val="none" w:sz="0" w:space="0" w:color="auto"/>
            <w:right w:val="none" w:sz="0" w:space="0" w:color="auto"/>
          </w:divBdr>
        </w:div>
        <w:div w:id="1252155621">
          <w:marLeft w:val="0"/>
          <w:marRight w:val="0"/>
          <w:marTop w:val="0"/>
          <w:marBottom w:val="0"/>
          <w:divBdr>
            <w:top w:val="none" w:sz="0" w:space="0" w:color="auto"/>
            <w:left w:val="none" w:sz="0" w:space="0" w:color="auto"/>
            <w:bottom w:val="none" w:sz="0" w:space="0" w:color="auto"/>
            <w:right w:val="none" w:sz="0" w:space="0" w:color="auto"/>
          </w:divBdr>
        </w:div>
        <w:div w:id="1681077028">
          <w:marLeft w:val="0"/>
          <w:marRight w:val="0"/>
          <w:marTop w:val="0"/>
          <w:marBottom w:val="0"/>
          <w:divBdr>
            <w:top w:val="none" w:sz="0" w:space="0" w:color="auto"/>
            <w:left w:val="none" w:sz="0" w:space="0" w:color="auto"/>
            <w:bottom w:val="none" w:sz="0" w:space="0" w:color="auto"/>
            <w:right w:val="none" w:sz="0" w:space="0" w:color="auto"/>
          </w:divBdr>
        </w:div>
        <w:div w:id="1889679013">
          <w:marLeft w:val="0"/>
          <w:marRight w:val="0"/>
          <w:marTop w:val="0"/>
          <w:marBottom w:val="0"/>
          <w:divBdr>
            <w:top w:val="none" w:sz="0" w:space="0" w:color="auto"/>
            <w:left w:val="none" w:sz="0" w:space="0" w:color="auto"/>
            <w:bottom w:val="none" w:sz="0" w:space="0" w:color="auto"/>
            <w:right w:val="none" w:sz="0" w:space="0" w:color="auto"/>
          </w:divBdr>
        </w:div>
        <w:div w:id="1586107264">
          <w:marLeft w:val="0"/>
          <w:marRight w:val="0"/>
          <w:marTop w:val="0"/>
          <w:marBottom w:val="0"/>
          <w:divBdr>
            <w:top w:val="none" w:sz="0" w:space="0" w:color="auto"/>
            <w:left w:val="none" w:sz="0" w:space="0" w:color="auto"/>
            <w:bottom w:val="none" w:sz="0" w:space="0" w:color="auto"/>
            <w:right w:val="none" w:sz="0" w:space="0" w:color="auto"/>
          </w:divBdr>
        </w:div>
        <w:div w:id="357898967">
          <w:marLeft w:val="0"/>
          <w:marRight w:val="0"/>
          <w:marTop w:val="0"/>
          <w:marBottom w:val="0"/>
          <w:divBdr>
            <w:top w:val="none" w:sz="0" w:space="0" w:color="auto"/>
            <w:left w:val="none" w:sz="0" w:space="0" w:color="auto"/>
            <w:bottom w:val="none" w:sz="0" w:space="0" w:color="auto"/>
            <w:right w:val="none" w:sz="0" w:space="0" w:color="auto"/>
          </w:divBdr>
        </w:div>
        <w:div w:id="885147060">
          <w:marLeft w:val="0"/>
          <w:marRight w:val="0"/>
          <w:marTop w:val="0"/>
          <w:marBottom w:val="0"/>
          <w:divBdr>
            <w:top w:val="none" w:sz="0" w:space="0" w:color="auto"/>
            <w:left w:val="none" w:sz="0" w:space="0" w:color="auto"/>
            <w:bottom w:val="none" w:sz="0" w:space="0" w:color="auto"/>
            <w:right w:val="none" w:sz="0" w:space="0" w:color="auto"/>
          </w:divBdr>
        </w:div>
        <w:div w:id="945887664">
          <w:marLeft w:val="0"/>
          <w:marRight w:val="0"/>
          <w:marTop w:val="0"/>
          <w:marBottom w:val="0"/>
          <w:divBdr>
            <w:top w:val="none" w:sz="0" w:space="0" w:color="auto"/>
            <w:left w:val="none" w:sz="0" w:space="0" w:color="auto"/>
            <w:bottom w:val="none" w:sz="0" w:space="0" w:color="auto"/>
            <w:right w:val="none" w:sz="0" w:space="0" w:color="auto"/>
          </w:divBdr>
        </w:div>
        <w:div w:id="213470903">
          <w:marLeft w:val="0"/>
          <w:marRight w:val="0"/>
          <w:marTop w:val="0"/>
          <w:marBottom w:val="0"/>
          <w:divBdr>
            <w:top w:val="none" w:sz="0" w:space="0" w:color="auto"/>
            <w:left w:val="none" w:sz="0" w:space="0" w:color="auto"/>
            <w:bottom w:val="none" w:sz="0" w:space="0" w:color="auto"/>
            <w:right w:val="none" w:sz="0" w:space="0" w:color="auto"/>
          </w:divBdr>
        </w:div>
        <w:div w:id="1681544179">
          <w:marLeft w:val="0"/>
          <w:marRight w:val="0"/>
          <w:marTop w:val="0"/>
          <w:marBottom w:val="0"/>
          <w:divBdr>
            <w:top w:val="none" w:sz="0" w:space="0" w:color="auto"/>
            <w:left w:val="none" w:sz="0" w:space="0" w:color="auto"/>
            <w:bottom w:val="none" w:sz="0" w:space="0" w:color="auto"/>
            <w:right w:val="none" w:sz="0" w:space="0" w:color="auto"/>
          </w:divBdr>
        </w:div>
        <w:div w:id="534586454">
          <w:marLeft w:val="0"/>
          <w:marRight w:val="0"/>
          <w:marTop w:val="0"/>
          <w:marBottom w:val="0"/>
          <w:divBdr>
            <w:top w:val="none" w:sz="0" w:space="0" w:color="auto"/>
            <w:left w:val="none" w:sz="0" w:space="0" w:color="auto"/>
            <w:bottom w:val="none" w:sz="0" w:space="0" w:color="auto"/>
            <w:right w:val="none" w:sz="0" w:space="0" w:color="auto"/>
          </w:divBdr>
        </w:div>
        <w:div w:id="283926550">
          <w:marLeft w:val="0"/>
          <w:marRight w:val="0"/>
          <w:marTop w:val="0"/>
          <w:marBottom w:val="0"/>
          <w:divBdr>
            <w:top w:val="none" w:sz="0" w:space="0" w:color="auto"/>
            <w:left w:val="none" w:sz="0" w:space="0" w:color="auto"/>
            <w:bottom w:val="none" w:sz="0" w:space="0" w:color="auto"/>
            <w:right w:val="none" w:sz="0" w:space="0" w:color="auto"/>
          </w:divBdr>
        </w:div>
        <w:div w:id="1603025022">
          <w:marLeft w:val="0"/>
          <w:marRight w:val="0"/>
          <w:marTop w:val="0"/>
          <w:marBottom w:val="0"/>
          <w:divBdr>
            <w:top w:val="none" w:sz="0" w:space="0" w:color="auto"/>
            <w:left w:val="none" w:sz="0" w:space="0" w:color="auto"/>
            <w:bottom w:val="none" w:sz="0" w:space="0" w:color="auto"/>
            <w:right w:val="none" w:sz="0" w:space="0" w:color="auto"/>
          </w:divBdr>
        </w:div>
        <w:div w:id="1438065421">
          <w:marLeft w:val="0"/>
          <w:marRight w:val="0"/>
          <w:marTop w:val="0"/>
          <w:marBottom w:val="0"/>
          <w:divBdr>
            <w:top w:val="none" w:sz="0" w:space="0" w:color="auto"/>
            <w:left w:val="none" w:sz="0" w:space="0" w:color="auto"/>
            <w:bottom w:val="none" w:sz="0" w:space="0" w:color="auto"/>
            <w:right w:val="none" w:sz="0" w:space="0" w:color="auto"/>
          </w:divBdr>
        </w:div>
        <w:div w:id="1284464282">
          <w:marLeft w:val="0"/>
          <w:marRight w:val="0"/>
          <w:marTop w:val="0"/>
          <w:marBottom w:val="0"/>
          <w:divBdr>
            <w:top w:val="none" w:sz="0" w:space="0" w:color="auto"/>
            <w:left w:val="none" w:sz="0" w:space="0" w:color="auto"/>
            <w:bottom w:val="none" w:sz="0" w:space="0" w:color="auto"/>
            <w:right w:val="none" w:sz="0" w:space="0" w:color="auto"/>
          </w:divBdr>
        </w:div>
        <w:div w:id="1820222741">
          <w:marLeft w:val="0"/>
          <w:marRight w:val="0"/>
          <w:marTop w:val="0"/>
          <w:marBottom w:val="0"/>
          <w:divBdr>
            <w:top w:val="none" w:sz="0" w:space="0" w:color="auto"/>
            <w:left w:val="none" w:sz="0" w:space="0" w:color="auto"/>
            <w:bottom w:val="none" w:sz="0" w:space="0" w:color="auto"/>
            <w:right w:val="none" w:sz="0" w:space="0" w:color="auto"/>
          </w:divBdr>
        </w:div>
        <w:div w:id="1913537113">
          <w:marLeft w:val="0"/>
          <w:marRight w:val="0"/>
          <w:marTop w:val="0"/>
          <w:marBottom w:val="0"/>
          <w:divBdr>
            <w:top w:val="none" w:sz="0" w:space="0" w:color="auto"/>
            <w:left w:val="none" w:sz="0" w:space="0" w:color="auto"/>
            <w:bottom w:val="none" w:sz="0" w:space="0" w:color="auto"/>
            <w:right w:val="none" w:sz="0" w:space="0" w:color="auto"/>
          </w:divBdr>
        </w:div>
        <w:div w:id="1986934965">
          <w:marLeft w:val="0"/>
          <w:marRight w:val="0"/>
          <w:marTop w:val="0"/>
          <w:marBottom w:val="0"/>
          <w:divBdr>
            <w:top w:val="none" w:sz="0" w:space="0" w:color="auto"/>
            <w:left w:val="none" w:sz="0" w:space="0" w:color="auto"/>
            <w:bottom w:val="none" w:sz="0" w:space="0" w:color="auto"/>
            <w:right w:val="none" w:sz="0" w:space="0" w:color="auto"/>
          </w:divBdr>
        </w:div>
        <w:div w:id="284890259">
          <w:marLeft w:val="0"/>
          <w:marRight w:val="0"/>
          <w:marTop w:val="0"/>
          <w:marBottom w:val="0"/>
          <w:divBdr>
            <w:top w:val="none" w:sz="0" w:space="0" w:color="auto"/>
            <w:left w:val="none" w:sz="0" w:space="0" w:color="auto"/>
            <w:bottom w:val="none" w:sz="0" w:space="0" w:color="auto"/>
            <w:right w:val="none" w:sz="0" w:space="0" w:color="auto"/>
          </w:divBdr>
        </w:div>
        <w:div w:id="1781534158">
          <w:marLeft w:val="0"/>
          <w:marRight w:val="0"/>
          <w:marTop w:val="0"/>
          <w:marBottom w:val="0"/>
          <w:divBdr>
            <w:top w:val="none" w:sz="0" w:space="0" w:color="auto"/>
            <w:left w:val="none" w:sz="0" w:space="0" w:color="auto"/>
            <w:bottom w:val="none" w:sz="0" w:space="0" w:color="auto"/>
            <w:right w:val="none" w:sz="0" w:space="0" w:color="auto"/>
          </w:divBdr>
        </w:div>
        <w:div w:id="507981492">
          <w:marLeft w:val="0"/>
          <w:marRight w:val="0"/>
          <w:marTop w:val="0"/>
          <w:marBottom w:val="0"/>
          <w:divBdr>
            <w:top w:val="none" w:sz="0" w:space="0" w:color="auto"/>
            <w:left w:val="none" w:sz="0" w:space="0" w:color="auto"/>
            <w:bottom w:val="none" w:sz="0" w:space="0" w:color="auto"/>
            <w:right w:val="none" w:sz="0" w:space="0" w:color="auto"/>
          </w:divBdr>
        </w:div>
        <w:div w:id="1262107806">
          <w:marLeft w:val="0"/>
          <w:marRight w:val="0"/>
          <w:marTop w:val="0"/>
          <w:marBottom w:val="0"/>
          <w:divBdr>
            <w:top w:val="none" w:sz="0" w:space="0" w:color="auto"/>
            <w:left w:val="none" w:sz="0" w:space="0" w:color="auto"/>
            <w:bottom w:val="none" w:sz="0" w:space="0" w:color="auto"/>
            <w:right w:val="none" w:sz="0" w:space="0" w:color="auto"/>
          </w:divBdr>
        </w:div>
        <w:div w:id="157043712">
          <w:marLeft w:val="0"/>
          <w:marRight w:val="0"/>
          <w:marTop w:val="0"/>
          <w:marBottom w:val="0"/>
          <w:divBdr>
            <w:top w:val="none" w:sz="0" w:space="0" w:color="auto"/>
            <w:left w:val="none" w:sz="0" w:space="0" w:color="auto"/>
            <w:bottom w:val="none" w:sz="0" w:space="0" w:color="auto"/>
            <w:right w:val="none" w:sz="0" w:space="0" w:color="auto"/>
          </w:divBdr>
        </w:div>
        <w:div w:id="1026637300">
          <w:marLeft w:val="0"/>
          <w:marRight w:val="0"/>
          <w:marTop w:val="0"/>
          <w:marBottom w:val="0"/>
          <w:divBdr>
            <w:top w:val="none" w:sz="0" w:space="0" w:color="auto"/>
            <w:left w:val="none" w:sz="0" w:space="0" w:color="auto"/>
            <w:bottom w:val="none" w:sz="0" w:space="0" w:color="auto"/>
            <w:right w:val="none" w:sz="0" w:space="0" w:color="auto"/>
          </w:divBdr>
        </w:div>
        <w:div w:id="1140266117">
          <w:marLeft w:val="0"/>
          <w:marRight w:val="0"/>
          <w:marTop w:val="0"/>
          <w:marBottom w:val="0"/>
          <w:divBdr>
            <w:top w:val="none" w:sz="0" w:space="0" w:color="auto"/>
            <w:left w:val="none" w:sz="0" w:space="0" w:color="auto"/>
            <w:bottom w:val="none" w:sz="0" w:space="0" w:color="auto"/>
            <w:right w:val="none" w:sz="0" w:space="0" w:color="auto"/>
          </w:divBdr>
        </w:div>
        <w:div w:id="938831213">
          <w:marLeft w:val="0"/>
          <w:marRight w:val="0"/>
          <w:marTop w:val="0"/>
          <w:marBottom w:val="0"/>
          <w:divBdr>
            <w:top w:val="none" w:sz="0" w:space="0" w:color="auto"/>
            <w:left w:val="none" w:sz="0" w:space="0" w:color="auto"/>
            <w:bottom w:val="none" w:sz="0" w:space="0" w:color="auto"/>
            <w:right w:val="none" w:sz="0" w:space="0" w:color="auto"/>
          </w:divBdr>
        </w:div>
        <w:div w:id="539443050">
          <w:marLeft w:val="0"/>
          <w:marRight w:val="0"/>
          <w:marTop w:val="0"/>
          <w:marBottom w:val="0"/>
          <w:divBdr>
            <w:top w:val="none" w:sz="0" w:space="0" w:color="auto"/>
            <w:left w:val="none" w:sz="0" w:space="0" w:color="auto"/>
            <w:bottom w:val="none" w:sz="0" w:space="0" w:color="auto"/>
            <w:right w:val="none" w:sz="0" w:space="0" w:color="auto"/>
          </w:divBdr>
        </w:div>
        <w:div w:id="1726635313">
          <w:marLeft w:val="0"/>
          <w:marRight w:val="0"/>
          <w:marTop w:val="0"/>
          <w:marBottom w:val="0"/>
          <w:divBdr>
            <w:top w:val="none" w:sz="0" w:space="0" w:color="auto"/>
            <w:left w:val="none" w:sz="0" w:space="0" w:color="auto"/>
            <w:bottom w:val="none" w:sz="0" w:space="0" w:color="auto"/>
            <w:right w:val="none" w:sz="0" w:space="0" w:color="auto"/>
          </w:divBdr>
        </w:div>
        <w:div w:id="980160287">
          <w:marLeft w:val="0"/>
          <w:marRight w:val="0"/>
          <w:marTop w:val="0"/>
          <w:marBottom w:val="0"/>
          <w:divBdr>
            <w:top w:val="none" w:sz="0" w:space="0" w:color="auto"/>
            <w:left w:val="none" w:sz="0" w:space="0" w:color="auto"/>
            <w:bottom w:val="none" w:sz="0" w:space="0" w:color="auto"/>
            <w:right w:val="none" w:sz="0" w:space="0" w:color="auto"/>
          </w:divBdr>
        </w:div>
        <w:div w:id="806164214">
          <w:marLeft w:val="0"/>
          <w:marRight w:val="0"/>
          <w:marTop w:val="0"/>
          <w:marBottom w:val="0"/>
          <w:divBdr>
            <w:top w:val="none" w:sz="0" w:space="0" w:color="auto"/>
            <w:left w:val="none" w:sz="0" w:space="0" w:color="auto"/>
            <w:bottom w:val="none" w:sz="0" w:space="0" w:color="auto"/>
            <w:right w:val="none" w:sz="0" w:space="0" w:color="auto"/>
          </w:divBdr>
        </w:div>
        <w:div w:id="1543132177">
          <w:marLeft w:val="0"/>
          <w:marRight w:val="0"/>
          <w:marTop w:val="0"/>
          <w:marBottom w:val="0"/>
          <w:divBdr>
            <w:top w:val="none" w:sz="0" w:space="0" w:color="auto"/>
            <w:left w:val="none" w:sz="0" w:space="0" w:color="auto"/>
            <w:bottom w:val="none" w:sz="0" w:space="0" w:color="auto"/>
            <w:right w:val="none" w:sz="0" w:space="0" w:color="auto"/>
          </w:divBdr>
        </w:div>
        <w:div w:id="690961761">
          <w:marLeft w:val="0"/>
          <w:marRight w:val="0"/>
          <w:marTop w:val="0"/>
          <w:marBottom w:val="0"/>
          <w:divBdr>
            <w:top w:val="none" w:sz="0" w:space="0" w:color="auto"/>
            <w:left w:val="none" w:sz="0" w:space="0" w:color="auto"/>
            <w:bottom w:val="none" w:sz="0" w:space="0" w:color="auto"/>
            <w:right w:val="none" w:sz="0" w:space="0" w:color="auto"/>
          </w:divBdr>
        </w:div>
        <w:div w:id="1407613017">
          <w:marLeft w:val="0"/>
          <w:marRight w:val="0"/>
          <w:marTop w:val="0"/>
          <w:marBottom w:val="0"/>
          <w:divBdr>
            <w:top w:val="none" w:sz="0" w:space="0" w:color="auto"/>
            <w:left w:val="none" w:sz="0" w:space="0" w:color="auto"/>
            <w:bottom w:val="none" w:sz="0" w:space="0" w:color="auto"/>
            <w:right w:val="none" w:sz="0" w:space="0" w:color="auto"/>
          </w:divBdr>
        </w:div>
        <w:div w:id="338234184">
          <w:marLeft w:val="0"/>
          <w:marRight w:val="0"/>
          <w:marTop w:val="0"/>
          <w:marBottom w:val="0"/>
          <w:divBdr>
            <w:top w:val="none" w:sz="0" w:space="0" w:color="auto"/>
            <w:left w:val="none" w:sz="0" w:space="0" w:color="auto"/>
            <w:bottom w:val="none" w:sz="0" w:space="0" w:color="auto"/>
            <w:right w:val="none" w:sz="0" w:space="0" w:color="auto"/>
          </w:divBdr>
        </w:div>
        <w:div w:id="1608654393">
          <w:marLeft w:val="0"/>
          <w:marRight w:val="0"/>
          <w:marTop w:val="0"/>
          <w:marBottom w:val="0"/>
          <w:divBdr>
            <w:top w:val="none" w:sz="0" w:space="0" w:color="auto"/>
            <w:left w:val="none" w:sz="0" w:space="0" w:color="auto"/>
            <w:bottom w:val="none" w:sz="0" w:space="0" w:color="auto"/>
            <w:right w:val="none" w:sz="0" w:space="0" w:color="auto"/>
          </w:divBdr>
        </w:div>
        <w:div w:id="121197735">
          <w:marLeft w:val="0"/>
          <w:marRight w:val="0"/>
          <w:marTop w:val="0"/>
          <w:marBottom w:val="0"/>
          <w:divBdr>
            <w:top w:val="none" w:sz="0" w:space="0" w:color="auto"/>
            <w:left w:val="none" w:sz="0" w:space="0" w:color="auto"/>
            <w:bottom w:val="none" w:sz="0" w:space="0" w:color="auto"/>
            <w:right w:val="none" w:sz="0" w:space="0" w:color="auto"/>
          </w:divBdr>
        </w:div>
        <w:div w:id="474182313">
          <w:marLeft w:val="0"/>
          <w:marRight w:val="0"/>
          <w:marTop w:val="0"/>
          <w:marBottom w:val="0"/>
          <w:divBdr>
            <w:top w:val="none" w:sz="0" w:space="0" w:color="auto"/>
            <w:left w:val="none" w:sz="0" w:space="0" w:color="auto"/>
            <w:bottom w:val="none" w:sz="0" w:space="0" w:color="auto"/>
            <w:right w:val="none" w:sz="0" w:space="0" w:color="auto"/>
          </w:divBdr>
        </w:div>
        <w:div w:id="1725565550">
          <w:marLeft w:val="0"/>
          <w:marRight w:val="0"/>
          <w:marTop w:val="0"/>
          <w:marBottom w:val="0"/>
          <w:divBdr>
            <w:top w:val="none" w:sz="0" w:space="0" w:color="auto"/>
            <w:left w:val="none" w:sz="0" w:space="0" w:color="auto"/>
            <w:bottom w:val="none" w:sz="0" w:space="0" w:color="auto"/>
            <w:right w:val="none" w:sz="0" w:space="0" w:color="auto"/>
          </w:divBdr>
        </w:div>
        <w:div w:id="1007557323">
          <w:marLeft w:val="0"/>
          <w:marRight w:val="0"/>
          <w:marTop w:val="0"/>
          <w:marBottom w:val="0"/>
          <w:divBdr>
            <w:top w:val="none" w:sz="0" w:space="0" w:color="auto"/>
            <w:left w:val="none" w:sz="0" w:space="0" w:color="auto"/>
            <w:bottom w:val="none" w:sz="0" w:space="0" w:color="auto"/>
            <w:right w:val="none" w:sz="0" w:space="0" w:color="auto"/>
          </w:divBdr>
        </w:div>
        <w:div w:id="2018999688">
          <w:marLeft w:val="0"/>
          <w:marRight w:val="0"/>
          <w:marTop w:val="0"/>
          <w:marBottom w:val="0"/>
          <w:divBdr>
            <w:top w:val="none" w:sz="0" w:space="0" w:color="auto"/>
            <w:left w:val="none" w:sz="0" w:space="0" w:color="auto"/>
            <w:bottom w:val="none" w:sz="0" w:space="0" w:color="auto"/>
            <w:right w:val="none" w:sz="0" w:space="0" w:color="auto"/>
          </w:divBdr>
        </w:div>
        <w:div w:id="2030640922">
          <w:marLeft w:val="0"/>
          <w:marRight w:val="0"/>
          <w:marTop w:val="0"/>
          <w:marBottom w:val="0"/>
          <w:divBdr>
            <w:top w:val="none" w:sz="0" w:space="0" w:color="auto"/>
            <w:left w:val="none" w:sz="0" w:space="0" w:color="auto"/>
            <w:bottom w:val="none" w:sz="0" w:space="0" w:color="auto"/>
            <w:right w:val="none" w:sz="0" w:space="0" w:color="auto"/>
          </w:divBdr>
        </w:div>
        <w:div w:id="1135564253">
          <w:marLeft w:val="0"/>
          <w:marRight w:val="0"/>
          <w:marTop w:val="0"/>
          <w:marBottom w:val="0"/>
          <w:divBdr>
            <w:top w:val="none" w:sz="0" w:space="0" w:color="auto"/>
            <w:left w:val="none" w:sz="0" w:space="0" w:color="auto"/>
            <w:bottom w:val="none" w:sz="0" w:space="0" w:color="auto"/>
            <w:right w:val="none" w:sz="0" w:space="0" w:color="auto"/>
          </w:divBdr>
        </w:div>
        <w:div w:id="676542090">
          <w:marLeft w:val="0"/>
          <w:marRight w:val="0"/>
          <w:marTop w:val="0"/>
          <w:marBottom w:val="0"/>
          <w:divBdr>
            <w:top w:val="none" w:sz="0" w:space="0" w:color="auto"/>
            <w:left w:val="none" w:sz="0" w:space="0" w:color="auto"/>
            <w:bottom w:val="none" w:sz="0" w:space="0" w:color="auto"/>
            <w:right w:val="none" w:sz="0" w:space="0" w:color="auto"/>
          </w:divBdr>
        </w:div>
        <w:div w:id="1398937849">
          <w:marLeft w:val="0"/>
          <w:marRight w:val="0"/>
          <w:marTop w:val="0"/>
          <w:marBottom w:val="0"/>
          <w:divBdr>
            <w:top w:val="none" w:sz="0" w:space="0" w:color="auto"/>
            <w:left w:val="none" w:sz="0" w:space="0" w:color="auto"/>
            <w:bottom w:val="none" w:sz="0" w:space="0" w:color="auto"/>
            <w:right w:val="none" w:sz="0" w:space="0" w:color="auto"/>
          </w:divBdr>
        </w:div>
        <w:div w:id="540436099">
          <w:marLeft w:val="0"/>
          <w:marRight w:val="0"/>
          <w:marTop w:val="0"/>
          <w:marBottom w:val="0"/>
          <w:divBdr>
            <w:top w:val="none" w:sz="0" w:space="0" w:color="auto"/>
            <w:left w:val="none" w:sz="0" w:space="0" w:color="auto"/>
            <w:bottom w:val="none" w:sz="0" w:space="0" w:color="auto"/>
            <w:right w:val="none" w:sz="0" w:space="0" w:color="auto"/>
          </w:divBdr>
        </w:div>
        <w:div w:id="1387417064">
          <w:marLeft w:val="0"/>
          <w:marRight w:val="0"/>
          <w:marTop w:val="0"/>
          <w:marBottom w:val="0"/>
          <w:divBdr>
            <w:top w:val="none" w:sz="0" w:space="0" w:color="auto"/>
            <w:left w:val="none" w:sz="0" w:space="0" w:color="auto"/>
            <w:bottom w:val="none" w:sz="0" w:space="0" w:color="auto"/>
            <w:right w:val="none" w:sz="0" w:space="0" w:color="auto"/>
          </w:divBdr>
        </w:div>
        <w:div w:id="1740903061">
          <w:marLeft w:val="0"/>
          <w:marRight w:val="0"/>
          <w:marTop w:val="0"/>
          <w:marBottom w:val="0"/>
          <w:divBdr>
            <w:top w:val="none" w:sz="0" w:space="0" w:color="auto"/>
            <w:left w:val="none" w:sz="0" w:space="0" w:color="auto"/>
            <w:bottom w:val="none" w:sz="0" w:space="0" w:color="auto"/>
            <w:right w:val="none" w:sz="0" w:space="0" w:color="auto"/>
          </w:divBdr>
        </w:div>
        <w:div w:id="1657220985">
          <w:marLeft w:val="0"/>
          <w:marRight w:val="0"/>
          <w:marTop w:val="0"/>
          <w:marBottom w:val="0"/>
          <w:divBdr>
            <w:top w:val="none" w:sz="0" w:space="0" w:color="auto"/>
            <w:left w:val="none" w:sz="0" w:space="0" w:color="auto"/>
            <w:bottom w:val="none" w:sz="0" w:space="0" w:color="auto"/>
            <w:right w:val="none" w:sz="0" w:space="0" w:color="auto"/>
          </w:divBdr>
        </w:div>
        <w:div w:id="950091586">
          <w:marLeft w:val="0"/>
          <w:marRight w:val="0"/>
          <w:marTop w:val="0"/>
          <w:marBottom w:val="0"/>
          <w:divBdr>
            <w:top w:val="none" w:sz="0" w:space="0" w:color="auto"/>
            <w:left w:val="none" w:sz="0" w:space="0" w:color="auto"/>
            <w:bottom w:val="none" w:sz="0" w:space="0" w:color="auto"/>
            <w:right w:val="none" w:sz="0" w:space="0" w:color="auto"/>
          </w:divBdr>
        </w:div>
        <w:div w:id="1952055733">
          <w:marLeft w:val="0"/>
          <w:marRight w:val="0"/>
          <w:marTop w:val="0"/>
          <w:marBottom w:val="0"/>
          <w:divBdr>
            <w:top w:val="none" w:sz="0" w:space="0" w:color="auto"/>
            <w:left w:val="none" w:sz="0" w:space="0" w:color="auto"/>
            <w:bottom w:val="none" w:sz="0" w:space="0" w:color="auto"/>
            <w:right w:val="none" w:sz="0" w:space="0" w:color="auto"/>
          </w:divBdr>
        </w:div>
        <w:div w:id="2110002795">
          <w:marLeft w:val="0"/>
          <w:marRight w:val="0"/>
          <w:marTop w:val="0"/>
          <w:marBottom w:val="0"/>
          <w:divBdr>
            <w:top w:val="none" w:sz="0" w:space="0" w:color="auto"/>
            <w:left w:val="none" w:sz="0" w:space="0" w:color="auto"/>
            <w:bottom w:val="none" w:sz="0" w:space="0" w:color="auto"/>
            <w:right w:val="none" w:sz="0" w:space="0" w:color="auto"/>
          </w:divBdr>
        </w:div>
        <w:div w:id="437678035">
          <w:marLeft w:val="0"/>
          <w:marRight w:val="0"/>
          <w:marTop w:val="0"/>
          <w:marBottom w:val="0"/>
          <w:divBdr>
            <w:top w:val="none" w:sz="0" w:space="0" w:color="auto"/>
            <w:left w:val="none" w:sz="0" w:space="0" w:color="auto"/>
            <w:bottom w:val="none" w:sz="0" w:space="0" w:color="auto"/>
            <w:right w:val="none" w:sz="0" w:space="0" w:color="auto"/>
          </w:divBdr>
        </w:div>
        <w:div w:id="331874567">
          <w:marLeft w:val="0"/>
          <w:marRight w:val="0"/>
          <w:marTop w:val="0"/>
          <w:marBottom w:val="0"/>
          <w:divBdr>
            <w:top w:val="none" w:sz="0" w:space="0" w:color="auto"/>
            <w:left w:val="none" w:sz="0" w:space="0" w:color="auto"/>
            <w:bottom w:val="none" w:sz="0" w:space="0" w:color="auto"/>
            <w:right w:val="none" w:sz="0" w:space="0" w:color="auto"/>
          </w:divBdr>
        </w:div>
        <w:div w:id="2112048077">
          <w:marLeft w:val="0"/>
          <w:marRight w:val="0"/>
          <w:marTop w:val="0"/>
          <w:marBottom w:val="0"/>
          <w:divBdr>
            <w:top w:val="none" w:sz="0" w:space="0" w:color="auto"/>
            <w:left w:val="none" w:sz="0" w:space="0" w:color="auto"/>
            <w:bottom w:val="none" w:sz="0" w:space="0" w:color="auto"/>
            <w:right w:val="none" w:sz="0" w:space="0" w:color="auto"/>
          </w:divBdr>
        </w:div>
        <w:div w:id="468137638">
          <w:marLeft w:val="0"/>
          <w:marRight w:val="0"/>
          <w:marTop w:val="0"/>
          <w:marBottom w:val="0"/>
          <w:divBdr>
            <w:top w:val="none" w:sz="0" w:space="0" w:color="auto"/>
            <w:left w:val="none" w:sz="0" w:space="0" w:color="auto"/>
            <w:bottom w:val="none" w:sz="0" w:space="0" w:color="auto"/>
            <w:right w:val="none" w:sz="0" w:space="0" w:color="auto"/>
          </w:divBdr>
        </w:div>
        <w:div w:id="359740789">
          <w:marLeft w:val="0"/>
          <w:marRight w:val="0"/>
          <w:marTop w:val="0"/>
          <w:marBottom w:val="0"/>
          <w:divBdr>
            <w:top w:val="none" w:sz="0" w:space="0" w:color="auto"/>
            <w:left w:val="none" w:sz="0" w:space="0" w:color="auto"/>
            <w:bottom w:val="none" w:sz="0" w:space="0" w:color="auto"/>
            <w:right w:val="none" w:sz="0" w:space="0" w:color="auto"/>
          </w:divBdr>
        </w:div>
        <w:div w:id="1586764459">
          <w:marLeft w:val="0"/>
          <w:marRight w:val="0"/>
          <w:marTop w:val="0"/>
          <w:marBottom w:val="0"/>
          <w:divBdr>
            <w:top w:val="none" w:sz="0" w:space="0" w:color="auto"/>
            <w:left w:val="none" w:sz="0" w:space="0" w:color="auto"/>
            <w:bottom w:val="none" w:sz="0" w:space="0" w:color="auto"/>
            <w:right w:val="none" w:sz="0" w:space="0" w:color="auto"/>
          </w:divBdr>
        </w:div>
        <w:div w:id="379978265">
          <w:marLeft w:val="0"/>
          <w:marRight w:val="0"/>
          <w:marTop w:val="0"/>
          <w:marBottom w:val="0"/>
          <w:divBdr>
            <w:top w:val="none" w:sz="0" w:space="0" w:color="auto"/>
            <w:left w:val="none" w:sz="0" w:space="0" w:color="auto"/>
            <w:bottom w:val="none" w:sz="0" w:space="0" w:color="auto"/>
            <w:right w:val="none" w:sz="0" w:space="0" w:color="auto"/>
          </w:divBdr>
        </w:div>
        <w:div w:id="1879321319">
          <w:marLeft w:val="0"/>
          <w:marRight w:val="0"/>
          <w:marTop w:val="0"/>
          <w:marBottom w:val="0"/>
          <w:divBdr>
            <w:top w:val="none" w:sz="0" w:space="0" w:color="auto"/>
            <w:left w:val="none" w:sz="0" w:space="0" w:color="auto"/>
            <w:bottom w:val="none" w:sz="0" w:space="0" w:color="auto"/>
            <w:right w:val="none" w:sz="0" w:space="0" w:color="auto"/>
          </w:divBdr>
        </w:div>
        <w:div w:id="1740135984">
          <w:marLeft w:val="0"/>
          <w:marRight w:val="0"/>
          <w:marTop w:val="0"/>
          <w:marBottom w:val="0"/>
          <w:divBdr>
            <w:top w:val="none" w:sz="0" w:space="0" w:color="auto"/>
            <w:left w:val="none" w:sz="0" w:space="0" w:color="auto"/>
            <w:bottom w:val="none" w:sz="0" w:space="0" w:color="auto"/>
            <w:right w:val="none" w:sz="0" w:space="0" w:color="auto"/>
          </w:divBdr>
        </w:div>
        <w:div w:id="1888686458">
          <w:marLeft w:val="0"/>
          <w:marRight w:val="0"/>
          <w:marTop w:val="0"/>
          <w:marBottom w:val="0"/>
          <w:divBdr>
            <w:top w:val="none" w:sz="0" w:space="0" w:color="auto"/>
            <w:left w:val="none" w:sz="0" w:space="0" w:color="auto"/>
            <w:bottom w:val="none" w:sz="0" w:space="0" w:color="auto"/>
            <w:right w:val="none" w:sz="0" w:space="0" w:color="auto"/>
          </w:divBdr>
        </w:div>
        <w:div w:id="284387497">
          <w:marLeft w:val="0"/>
          <w:marRight w:val="0"/>
          <w:marTop w:val="0"/>
          <w:marBottom w:val="0"/>
          <w:divBdr>
            <w:top w:val="none" w:sz="0" w:space="0" w:color="auto"/>
            <w:left w:val="none" w:sz="0" w:space="0" w:color="auto"/>
            <w:bottom w:val="none" w:sz="0" w:space="0" w:color="auto"/>
            <w:right w:val="none" w:sz="0" w:space="0" w:color="auto"/>
          </w:divBdr>
        </w:div>
        <w:div w:id="1103764282">
          <w:marLeft w:val="0"/>
          <w:marRight w:val="0"/>
          <w:marTop w:val="0"/>
          <w:marBottom w:val="0"/>
          <w:divBdr>
            <w:top w:val="none" w:sz="0" w:space="0" w:color="auto"/>
            <w:left w:val="none" w:sz="0" w:space="0" w:color="auto"/>
            <w:bottom w:val="none" w:sz="0" w:space="0" w:color="auto"/>
            <w:right w:val="none" w:sz="0" w:space="0" w:color="auto"/>
          </w:divBdr>
        </w:div>
        <w:div w:id="282612842">
          <w:marLeft w:val="0"/>
          <w:marRight w:val="0"/>
          <w:marTop w:val="0"/>
          <w:marBottom w:val="0"/>
          <w:divBdr>
            <w:top w:val="none" w:sz="0" w:space="0" w:color="auto"/>
            <w:left w:val="none" w:sz="0" w:space="0" w:color="auto"/>
            <w:bottom w:val="none" w:sz="0" w:space="0" w:color="auto"/>
            <w:right w:val="none" w:sz="0" w:space="0" w:color="auto"/>
          </w:divBdr>
        </w:div>
        <w:div w:id="1991056542">
          <w:marLeft w:val="0"/>
          <w:marRight w:val="0"/>
          <w:marTop w:val="0"/>
          <w:marBottom w:val="0"/>
          <w:divBdr>
            <w:top w:val="none" w:sz="0" w:space="0" w:color="auto"/>
            <w:left w:val="none" w:sz="0" w:space="0" w:color="auto"/>
            <w:bottom w:val="none" w:sz="0" w:space="0" w:color="auto"/>
            <w:right w:val="none" w:sz="0" w:space="0" w:color="auto"/>
          </w:divBdr>
        </w:div>
        <w:div w:id="1969048886">
          <w:marLeft w:val="0"/>
          <w:marRight w:val="0"/>
          <w:marTop w:val="0"/>
          <w:marBottom w:val="0"/>
          <w:divBdr>
            <w:top w:val="none" w:sz="0" w:space="0" w:color="auto"/>
            <w:left w:val="none" w:sz="0" w:space="0" w:color="auto"/>
            <w:bottom w:val="none" w:sz="0" w:space="0" w:color="auto"/>
            <w:right w:val="none" w:sz="0" w:space="0" w:color="auto"/>
          </w:divBdr>
        </w:div>
        <w:div w:id="596669342">
          <w:marLeft w:val="0"/>
          <w:marRight w:val="0"/>
          <w:marTop w:val="0"/>
          <w:marBottom w:val="0"/>
          <w:divBdr>
            <w:top w:val="none" w:sz="0" w:space="0" w:color="auto"/>
            <w:left w:val="none" w:sz="0" w:space="0" w:color="auto"/>
            <w:bottom w:val="none" w:sz="0" w:space="0" w:color="auto"/>
            <w:right w:val="none" w:sz="0" w:space="0" w:color="auto"/>
          </w:divBdr>
        </w:div>
        <w:div w:id="231428959">
          <w:marLeft w:val="0"/>
          <w:marRight w:val="0"/>
          <w:marTop w:val="0"/>
          <w:marBottom w:val="0"/>
          <w:divBdr>
            <w:top w:val="none" w:sz="0" w:space="0" w:color="auto"/>
            <w:left w:val="none" w:sz="0" w:space="0" w:color="auto"/>
            <w:bottom w:val="none" w:sz="0" w:space="0" w:color="auto"/>
            <w:right w:val="none" w:sz="0" w:space="0" w:color="auto"/>
          </w:divBdr>
        </w:div>
        <w:div w:id="1997494313">
          <w:marLeft w:val="0"/>
          <w:marRight w:val="0"/>
          <w:marTop w:val="0"/>
          <w:marBottom w:val="0"/>
          <w:divBdr>
            <w:top w:val="none" w:sz="0" w:space="0" w:color="auto"/>
            <w:left w:val="none" w:sz="0" w:space="0" w:color="auto"/>
            <w:bottom w:val="none" w:sz="0" w:space="0" w:color="auto"/>
            <w:right w:val="none" w:sz="0" w:space="0" w:color="auto"/>
          </w:divBdr>
        </w:div>
        <w:div w:id="1341273442">
          <w:marLeft w:val="0"/>
          <w:marRight w:val="0"/>
          <w:marTop w:val="0"/>
          <w:marBottom w:val="0"/>
          <w:divBdr>
            <w:top w:val="none" w:sz="0" w:space="0" w:color="auto"/>
            <w:left w:val="none" w:sz="0" w:space="0" w:color="auto"/>
            <w:bottom w:val="none" w:sz="0" w:space="0" w:color="auto"/>
            <w:right w:val="none" w:sz="0" w:space="0" w:color="auto"/>
          </w:divBdr>
        </w:div>
        <w:div w:id="2023820507">
          <w:marLeft w:val="0"/>
          <w:marRight w:val="0"/>
          <w:marTop w:val="0"/>
          <w:marBottom w:val="0"/>
          <w:divBdr>
            <w:top w:val="none" w:sz="0" w:space="0" w:color="auto"/>
            <w:left w:val="none" w:sz="0" w:space="0" w:color="auto"/>
            <w:bottom w:val="none" w:sz="0" w:space="0" w:color="auto"/>
            <w:right w:val="none" w:sz="0" w:space="0" w:color="auto"/>
          </w:divBdr>
        </w:div>
        <w:div w:id="820074233">
          <w:marLeft w:val="0"/>
          <w:marRight w:val="0"/>
          <w:marTop w:val="0"/>
          <w:marBottom w:val="0"/>
          <w:divBdr>
            <w:top w:val="none" w:sz="0" w:space="0" w:color="auto"/>
            <w:left w:val="none" w:sz="0" w:space="0" w:color="auto"/>
            <w:bottom w:val="none" w:sz="0" w:space="0" w:color="auto"/>
            <w:right w:val="none" w:sz="0" w:space="0" w:color="auto"/>
          </w:divBdr>
        </w:div>
        <w:div w:id="1099377230">
          <w:marLeft w:val="0"/>
          <w:marRight w:val="0"/>
          <w:marTop w:val="0"/>
          <w:marBottom w:val="0"/>
          <w:divBdr>
            <w:top w:val="none" w:sz="0" w:space="0" w:color="auto"/>
            <w:left w:val="none" w:sz="0" w:space="0" w:color="auto"/>
            <w:bottom w:val="none" w:sz="0" w:space="0" w:color="auto"/>
            <w:right w:val="none" w:sz="0" w:space="0" w:color="auto"/>
          </w:divBdr>
        </w:div>
        <w:div w:id="374935715">
          <w:marLeft w:val="0"/>
          <w:marRight w:val="0"/>
          <w:marTop w:val="0"/>
          <w:marBottom w:val="0"/>
          <w:divBdr>
            <w:top w:val="none" w:sz="0" w:space="0" w:color="auto"/>
            <w:left w:val="none" w:sz="0" w:space="0" w:color="auto"/>
            <w:bottom w:val="none" w:sz="0" w:space="0" w:color="auto"/>
            <w:right w:val="none" w:sz="0" w:space="0" w:color="auto"/>
          </w:divBdr>
        </w:div>
        <w:div w:id="1277104507">
          <w:marLeft w:val="0"/>
          <w:marRight w:val="0"/>
          <w:marTop w:val="0"/>
          <w:marBottom w:val="0"/>
          <w:divBdr>
            <w:top w:val="none" w:sz="0" w:space="0" w:color="auto"/>
            <w:left w:val="none" w:sz="0" w:space="0" w:color="auto"/>
            <w:bottom w:val="none" w:sz="0" w:space="0" w:color="auto"/>
            <w:right w:val="none" w:sz="0" w:space="0" w:color="auto"/>
          </w:divBdr>
        </w:div>
        <w:div w:id="976303898">
          <w:marLeft w:val="0"/>
          <w:marRight w:val="0"/>
          <w:marTop w:val="0"/>
          <w:marBottom w:val="0"/>
          <w:divBdr>
            <w:top w:val="none" w:sz="0" w:space="0" w:color="auto"/>
            <w:left w:val="none" w:sz="0" w:space="0" w:color="auto"/>
            <w:bottom w:val="none" w:sz="0" w:space="0" w:color="auto"/>
            <w:right w:val="none" w:sz="0" w:space="0" w:color="auto"/>
          </w:divBdr>
        </w:div>
        <w:div w:id="147215081">
          <w:marLeft w:val="0"/>
          <w:marRight w:val="0"/>
          <w:marTop w:val="0"/>
          <w:marBottom w:val="0"/>
          <w:divBdr>
            <w:top w:val="none" w:sz="0" w:space="0" w:color="auto"/>
            <w:left w:val="none" w:sz="0" w:space="0" w:color="auto"/>
            <w:bottom w:val="none" w:sz="0" w:space="0" w:color="auto"/>
            <w:right w:val="none" w:sz="0" w:space="0" w:color="auto"/>
          </w:divBdr>
        </w:div>
        <w:div w:id="1715546747">
          <w:marLeft w:val="0"/>
          <w:marRight w:val="0"/>
          <w:marTop w:val="0"/>
          <w:marBottom w:val="0"/>
          <w:divBdr>
            <w:top w:val="none" w:sz="0" w:space="0" w:color="auto"/>
            <w:left w:val="none" w:sz="0" w:space="0" w:color="auto"/>
            <w:bottom w:val="none" w:sz="0" w:space="0" w:color="auto"/>
            <w:right w:val="none" w:sz="0" w:space="0" w:color="auto"/>
          </w:divBdr>
        </w:div>
        <w:div w:id="1231160068">
          <w:marLeft w:val="0"/>
          <w:marRight w:val="0"/>
          <w:marTop w:val="0"/>
          <w:marBottom w:val="0"/>
          <w:divBdr>
            <w:top w:val="none" w:sz="0" w:space="0" w:color="auto"/>
            <w:left w:val="none" w:sz="0" w:space="0" w:color="auto"/>
            <w:bottom w:val="none" w:sz="0" w:space="0" w:color="auto"/>
            <w:right w:val="none" w:sz="0" w:space="0" w:color="auto"/>
          </w:divBdr>
        </w:div>
        <w:div w:id="688332021">
          <w:marLeft w:val="0"/>
          <w:marRight w:val="0"/>
          <w:marTop w:val="0"/>
          <w:marBottom w:val="0"/>
          <w:divBdr>
            <w:top w:val="none" w:sz="0" w:space="0" w:color="auto"/>
            <w:left w:val="none" w:sz="0" w:space="0" w:color="auto"/>
            <w:bottom w:val="none" w:sz="0" w:space="0" w:color="auto"/>
            <w:right w:val="none" w:sz="0" w:space="0" w:color="auto"/>
          </w:divBdr>
        </w:div>
        <w:div w:id="2122068994">
          <w:marLeft w:val="0"/>
          <w:marRight w:val="0"/>
          <w:marTop w:val="0"/>
          <w:marBottom w:val="0"/>
          <w:divBdr>
            <w:top w:val="none" w:sz="0" w:space="0" w:color="auto"/>
            <w:left w:val="none" w:sz="0" w:space="0" w:color="auto"/>
            <w:bottom w:val="none" w:sz="0" w:space="0" w:color="auto"/>
            <w:right w:val="none" w:sz="0" w:space="0" w:color="auto"/>
          </w:divBdr>
        </w:div>
        <w:div w:id="1170288277">
          <w:marLeft w:val="0"/>
          <w:marRight w:val="0"/>
          <w:marTop w:val="0"/>
          <w:marBottom w:val="0"/>
          <w:divBdr>
            <w:top w:val="none" w:sz="0" w:space="0" w:color="auto"/>
            <w:left w:val="none" w:sz="0" w:space="0" w:color="auto"/>
            <w:bottom w:val="none" w:sz="0" w:space="0" w:color="auto"/>
            <w:right w:val="none" w:sz="0" w:space="0" w:color="auto"/>
          </w:divBdr>
        </w:div>
        <w:div w:id="359285602">
          <w:marLeft w:val="0"/>
          <w:marRight w:val="0"/>
          <w:marTop w:val="0"/>
          <w:marBottom w:val="0"/>
          <w:divBdr>
            <w:top w:val="none" w:sz="0" w:space="0" w:color="auto"/>
            <w:left w:val="none" w:sz="0" w:space="0" w:color="auto"/>
            <w:bottom w:val="none" w:sz="0" w:space="0" w:color="auto"/>
            <w:right w:val="none" w:sz="0" w:space="0" w:color="auto"/>
          </w:divBdr>
        </w:div>
        <w:div w:id="772555445">
          <w:marLeft w:val="0"/>
          <w:marRight w:val="0"/>
          <w:marTop w:val="0"/>
          <w:marBottom w:val="0"/>
          <w:divBdr>
            <w:top w:val="none" w:sz="0" w:space="0" w:color="auto"/>
            <w:left w:val="none" w:sz="0" w:space="0" w:color="auto"/>
            <w:bottom w:val="none" w:sz="0" w:space="0" w:color="auto"/>
            <w:right w:val="none" w:sz="0" w:space="0" w:color="auto"/>
          </w:divBdr>
        </w:div>
        <w:div w:id="1112240652">
          <w:marLeft w:val="0"/>
          <w:marRight w:val="0"/>
          <w:marTop w:val="0"/>
          <w:marBottom w:val="0"/>
          <w:divBdr>
            <w:top w:val="none" w:sz="0" w:space="0" w:color="auto"/>
            <w:left w:val="none" w:sz="0" w:space="0" w:color="auto"/>
            <w:bottom w:val="none" w:sz="0" w:space="0" w:color="auto"/>
            <w:right w:val="none" w:sz="0" w:space="0" w:color="auto"/>
          </w:divBdr>
        </w:div>
        <w:div w:id="1412504619">
          <w:marLeft w:val="0"/>
          <w:marRight w:val="0"/>
          <w:marTop w:val="0"/>
          <w:marBottom w:val="0"/>
          <w:divBdr>
            <w:top w:val="none" w:sz="0" w:space="0" w:color="auto"/>
            <w:left w:val="none" w:sz="0" w:space="0" w:color="auto"/>
            <w:bottom w:val="none" w:sz="0" w:space="0" w:color="auto"/>
            <w:right w:val="none" w:sz="0" w:space="0" w:color="auto"/>
          </w:divBdr>
        </w:div>
        <w:div w:id="645476686">
          <w:marLeft w:val="0"/>
          <w:marRight w:val="0"/>
          <w:marTop w:val="0"/>
          <w:marBottom w:val="0"/>
          <w:divBdr>
            <w:top w:val="none" w:sz="0" w:space="0" w:color="auto"/>
            <w:left w:val="none" w:sz="0" w:space="0" w:color="auto"/>
            <w:bottom w:val="none" w:sz="0" w:space="0" w:color="auto"/>
            <w:right w:val="none" w:sz="0" w:space="0" w:color="auto"/>
          </w:divBdr>
        </w:div>
        <w:div w:id="362174057">
          <w:marLeft w:val="0"/>
          <w:marRight w:val="0"/>
          <w:marTop w:val="0"/>
          <w:marBottom w:val="0"/>
          <w:divBdr>
            <w:top w:val="none" w:sz="0" w:space="0" w:color="auto"/>
            <w:left w:val="none" w:sz="0" w:space="0" w:color="auto"/>
            <w:bottom w:val="none" w:sz="0" w:space="0" w:color="auto"/>
            <w:right w:val="none" w:sz="0" w:space="0" w:color="auto"/>
          </w:divBdr>
        </w:div>
        <w:div w:id="415320581">
          <w:marLeft w:val="0"/>
          <w:marRight w:val="0"/>
          <w:marTop w:val="0"/>
          <w:marBottom w:val="0"/>
          <w:divBdr>
            <w:top w:val="none" w:sz="0" w:space="0" w:color="auto"/>
            <w:left w:val="none" w:sz="0" w:space="0" w:color="auto"/>
            <w:bottom w:val="none" w:sz="0" w:space="0" w:color="auto"/>
            <w:right w:val="none" w:sz="0" w:space="0" w:color="auto"/>
          </w:divBdr>
        </w:div>
        <w:div w:id="936056551">
          <w:marLeft w:val="0"/>
          <w:marRight w:val="0"/>
          <w:marTop w:val="0"/>
          <w:marBottom w:val="0"/>
          <w:divBdr>
            <w:top w:val="none" w:sz="0" w:space="0" w:color="auto"/>
            <w:left w:val="none" w:sz="0" w:space="0" w:color="auto"/>
            <w:bottom w:val="none" w:sz="0" w:space="0" w:color="auto"/>
            <w:right w:val="none" w:sz="0" w:space="0" w:color="auto"/>
          </w:divBdr>
        </w:div>
        <w:div w:id="668795063">
          <w:marLeft w:val="0"/>
          <w:marRight w:val="0"/>
          <w:marTop w:val="0"/>
          <w:marBottom w:val="0"/>
          <w:divBdr>
            <w:top w:val="none" w:sz="0" w:space="0" w:color="auto"/>
            <w:left w:val="none" w:sz="0" w:space="0" w:color="auto"/>
            <w:bottom w:val="none" w:sz="0" w:space="0" w:color="auto"/>
            <w:right w:val="none" w:sz="0" w:space="0" w:color="auto"/>
          </w:divBdr>
        </w:div>
        <w:div w:id="1878003257">
          <w:marLeft w:val="0"/>
          <w:marRight w:val="0"/>
          <w:marTop w:val="0"/>
          <w:marBottom w:val="0"/>
          <w:divBdr>
            <w:top w:val="none" w:sz="0" w:space="0" w:color="auto"/>
            <w:left w:val="none" w:sz="0" w:space="0" w:color="auto"/>
            <w:bottom w:val="none" w:sz="0" w:space="0" w:color="auto"/>
            <w:right w:val="none" w:sz="0" w:space="0" w:color="auto"/>
          </w:divBdr>
        </w:div>
        <w:div w:id="459225264">
          <w:marLeft w:val="0"/>
          <w:marRight w:val="0"/>
          <w:marTop w:val="0"/>
          <w:marBottom w:val="0"/>
          <w:divBdr>
            <w:top w:val="none" w:sz="0" w:space="0" w:color="auto"/>
            <w:left w:val="none" w:sz="0" w:space="0" w:color="auto"/>
            <w:bottom w:val="none" w:sz="0" w:space="0" w:color="auto"/>
            <w:right w:val="none" w:sz="0" w:space="0" w:color="auto"/>
          </w:divBdr>
        </w:div>
        <w:div w:id="1247224770">
          <w:marLeft w:val="0"/>
          <w:marRight w:val="0"/>
          <w:marTop w:val="0"/>
          <w:marBottom w:val="0"/>
          <w:divBdr>
            <w:top w:val="none" w:sz="0" w:space="0" w:color="auto"/>
            <w:left w:val="none" w:sz="0" w:space="0" w:color="auto"/>
            <w:bottom w:val="none" w:sz="0" w:space="0" w:color="auto"/>
            <w:right w:val="none" w:sz="0" w:space="0" w:color="auto"/>
          </w:divBdr>
        </w:div>
        <w:div w:id="1787626339">
          <w:marLeft w:val="0"/>
          <w:marRight w:val="0"/>
          <w:marTop w:val="0"/>
          <w:marBottom w:val="0"/>
          <w:divBdr>
            <w:top w:val="none" w:sz="0" w:space="0" w:color="auto"/>
            <w:left w:val="none" w:sz="0" w:space="0" w:color="auto"/>
            <w:bottom w:val="none" w:sz="0" w:space="0" w:color="auto"/>
            <w:right w:val="none" w:sz="0" w:space="0" w:color="auto"/>
          </w:divBdr>
        </w:div>
        <w:div w:id="1811247831">
          <w:marLeft w:val="0"/>
          <w:marRight w:val="0"/>
          <w:marTop w:val="0"/>
          <w:marBottom w:val="0"/>
          <w:divBdr>
            <w:top w:val="none" w:sz="0" w:space="0" w:color="auto"/>
            <w:left w:val="none" w:sz="0" w:space="0" w:color="auto"/>
            <w:bottom w:val="none" w:sz="0" w:space="0" w:color="auto"/>
            <w:right w:val="none" w:sz="0" w:space="0" w:color="auto"/>
          </w:divBdr>
        </w:div>
        <w:div w:id="1333292344">
          <w:marLeft w:val="0"/>
          <w:marRight w:val="0"/>
          <w:marTop w:val="0"/>
          <w:marBottom w:val="0"/>
          <w:divBdr>
            <w:top w:val="none" w:sz="0" w:space="0" w:color="auto"/>
            <w:left w:val="none" w:sz="0" w:space="0" w:color="auto"/>
            <w:bottom w:val="none" w:sz="0" w:space="0" w:color="auto"/>
            <w:right w:val="none" w:sz="0" w:space="0" w:color="auto"/>
          </w:divBdr>
        </w:div>
        <w:div w:id="439227398">
          <w:marLeft w:val="0"/>
          <w:marRight w:val="0"/>
          <w:marTop w:val="0"/>
          <w:marBottom w:val="0"/>
          <w:divBdr>
            <w:top w:val="none" w:sz="0" w:space="0" w:color="auto"/>
            <w:left w:val="none" w:sz="0" w:space="0" w:color="auto"/>
            <w:bottom w:val="none" w:sz="0" w:space="0" w:color="auto"/>
            <w:right w:val="none" w:sz="0" w:space="0" w:color="auto"/>
          </w:divBdr>
        </w:div>
        <w:div w:id="1108155625">
          <w:marLeft w:val="0"/>
          <w:marRight w:val="0"/>
          <w:marTop w:val="0"/>
          <w:marBottom w:val="0"/>
          <w:divBdr>
            <w:top w:val="none" w:sz="0" w:space="0" w:color="auto"/>
            <w:left w:val="none" w:sz="0" w:space="0" w:color="auto"/>
            <w:bottom w:val="none" w:sz="0" w:space="0" w:color="auto"/>
            <w:right w:val="none" w:sz="0" w:space="0" w:color="auto"/>
          </w:divBdr>
        </w:div>
        <w:div w:id="670988885">
          <w:marLeft w:val="0"/>
          <w:marRight w:val="0"/>
          <w:marTop w:val="0"/>
          <w:marBottom w:val="0"/>
          <w:divBdr>
            <w:top w:val="none" w:sz="0" w:space="0" w:color="auto"/>
            <w:left w:val="none" w:sz="0" w:space="0" w:color="auto"/>
            <w:bottom w:val="none" w:sz="0" w:space="0" w:color="auto"/>
            <w:right w:val="none" w:sz="0" w:space="0" w:color="auto"/>
          </w:divBdr>
        </w:div>
        <w:div w:id="858008698">
          <w:marLeft w:val="0"/>
          <w:marRight w:val="0"/>
          <w:marTop w:val="0"/>
          <w:marBottom w:val="0"/>
          <w:divBdr>
            <w:top w:val="none" w:sz="0" w:space="0" w:color="auto"/>
            <w:left w:val="none" w:sz="0" w:space="0" w:color="auto"/>
            <w:bottom w:val="none" w:sz="0" w:space="0" w:color="auto"/>
            <w:right w:val="none" w:sz="0" w:space="0" w:color="auto"/>
          </w:divBdr>
        </w:div>
        <w:div w:id="1381980526">
          <w:marLeft w:val="0"/>
          <w:marRight w:val="0"/>
          <w:marTop w:val="0"/>
          <w:marBottom w:val="0"/>
          <w:divBdr>
            <w:top w:val="none" w:sz="0" w:space="0" w:color="auto"/>
            <w:left w:val="none" w:sz="0" w:space="0" w:color="auto"/>
            <w:bottom w:val="none" w:sz="0" w:space="0" w:color="auto"/>
            <w:right w:val="none" w:sz="0" w:space="0" w:color="auto"/>
          </w:divBdr>
        </w:div>
        <w:div w:id="2028822840">
          <w:marLeft w:val="0"/>
          <w:marRight w:val="0"/>
          <w:marTop w:val="0"/>
          <w:marBottom w:val="0"/>
          <w:divBdr>
            <w:top w:val="none" w:sz="0" w:space="0" w:color="auto"/>
            <w:left w:val="none" w:sz="0" w:space="0" w:color="auto"/>
            <w:bottom w:val="none" w:sz="0" w:space="0" w:color="auto"/>
            <w:right w:val="none" w:sz="0" w:space="0" w:color="auto"/>
          </w:divBdr>
        </w:div>
        <w:div w:id="1305770502">
          <w:marLeft w:val="0"/>
          <w:marRight w:val="0"/>
          <w:marTop w:val="0"/>
          <w:marBottom w:val="0"/>
          <w:divBdr>
            <w:top w:val="none" w:sz="0" w:space="0" w:color="auto"/>
            <w:left w:val="none" w:sz="0" w:space="0" w:color="auto"/>
            <w:bottom w:val="none" w:sz="0" w:space="0" w:color="auto"/>
            <w:right w:val="none" w:sz="0" w:space="0" w:color="auto"/>
          </w:divBdr>
        </w:div>
        <w:div w:id="1726416257">
          <w:marLeft w:val="0"/>
          <w:marRight w:val="0"/>
          <w:marTop w:val="0"/>
          <w:marBottom w:val="0"/>
          <w:divBdr>
            <w:top w:val="none" w:sz="0" w:space="0" w:color="auto"/>
            <w:left w:val="none" w:sz="0" w:space="0" w:color="auto"/>
            <w:bottom w:val="none" w:sz="0" w:space="0" w:color="auto"/>
            <w:right w:val="none" w:sz="0" w:space="0" w:color="auto"/>
          </w:divBdr>
        </w:div>
        <w:div w:id="1048648894">
          <w:marLeft w:val="0"/>
          <w:marRight w:val="0"/>
          <w:marTop w:val="0"/>
          <w:marBottom w:val="0"/>
          <w:divBdr>
            <w:top w:val="none" w:sz="0" w:space="0" w:color="auto"/>
            <w:left w:val="none" w:sz="0" w:space="0" w:color="auto"/>
            <w:bottom w:val="none" w:sz="0" w:space="0" w:color="auto"/>
            <w:right w:val="none" w:sz="0" w:space="0" w:color="auto"/>
          </w:divBdr>
        </w:div>
        <w:div w:id="1190802922">
          <w:marLeft w:val="0"/>
          <w:marRight w:val="0"/>
          <w:marTop w:val="0"/>
          <w:marBottom w:val="0"/>
          <w:divBdr>
            <w:top w:val="none" w:sz="0" w:space="0" w:color="auto"/>
            <w:left w:val="none" w:sz="0" w:space="0" w:color="auto"/>
            <w:bottom w:val="none" w:sz="0" w:space="0" w:color="auto"/>
            <w:right w:val="none" w:sz="0" w:space="0" w:color="auto"/>
          </w:divBdr>
        </w:div>
        <w:div w:id="1490294402">
          <w:marLeft w:val="0"/>
          <w:marRight w:val="0"/>
          <w:marTop w:val="0"/>
          <w:marBottom w:val="0"/>
          <w:divBdr>
            <w:top w:val="none" w:sz="0" w:space="0" w:color="auto"/>
            <w:left w:val="none" w:sz="0" w:space="0" w:color="auto"/>
            <w:bottom w:val="none" w:sz="0" w:space="0" w:color="auto"/>
            <w:right w:val="none" w:sz="0" w:space="0" w:color="auto"/>
          </w:divBdr>
        </w:div>
        <w:div w:id="88159077">
          <w:marLeft w:val="0"/>
          <w:marRight w:val="0"/>
          <w:marTop w:val="0"/>
          <w:marBottom w:val="0"/>
          <w:divBdr>
            <w:top w:val="none" w:sz="0" w:space="0" w:color="auto"/>
            <w:left w:val="none" w:sz="0" w:space="0" w:color="auto"/>
            <w:bottom w:val="none" w:sz="0" w:space="0" w:color="auto"/>
            <w:right w:val="none" w:sz="0" w:space="0" w:color="auto"/>
          </w:divBdr>
        </w:div>
        <w:div w:id="1139150314">
          <w:marLeft w:val="0"/>
          <w:marRight w:val="0"/>
          <w:marTop w:val="0"/>
          <w:marBottom w:val="0"/>
          <w:divBdr>
            <w:top w:val="none" w:sz="0" w:space="0" w:color="auto"/>
            <w:left w:val="none" w:sz="0" w:space="0" w:color="auto"/>
            <w:bottom w:val="none" w:sz="0" w:space="0" w:color="auto"/>
            <w:right w:val="none" w:sz="0" w:space="0" w:color="auto"/>
          </w:divBdr>
        </w:div>
        <w:div w:id="1160854099">
          <w:marLeft w:val="0"/>
          <w:marRight w:val="0"/>
          <w:marTop w:val="0"/>
          <w:marBottom w:val="0"/>
          <w:divBdr>
            <w:top w:val="none" w:sz="0" w:space="0" w:color="auto"/>
            <w:left w:val="none" w:sz="0" w:space="0" w:color="auto"/>
            <w:bottom w:val="none" w:sz="0" w:space="0" w:color="auto"/>
            <w:right w:val="none" w:sz="0" w:space="0" w:color="auto"/>
          </w:divBdr>
        </w:div>
        <w:div w:id="462162096">
          <w:marLeft w:val="0"/>
          <w:marRight w:val="0"/>
          <w:marTop w:val="0"/>
          <w:marBottom w:val="0"/>
          <w:divBdr>
            <w:top w:val="none" w:sz="0" w:space="0" w:color="auto"/>
            <w:left w:val="none" w:sz="0" w:space="0" w:color="auto"/>
            <w:bottom w:val="none" w:sz="0" w:space="0" w:color="auto"/>
            <w:right w:val="none" w:sz="0" w:space="0" w:color="auto"/>
          </w:divBdr>
        </w:div>
        <w:div w:id="1467813329">
          <w:marLeft w:val="0"/>
          <w:marRight w:val="0"/>
          <w:marTop w:val="0"/>
          <w:marBottom w:val="0"/>
          <w:divBdr>
            <w:top w:val="none" w:sz="0" w:space="0" w:color="auto"/>
            <w:left w:val="none" w:sz="0" w:space="0" w:color="auto"/>
            <w:bottom w:val="none" w:sz="0" w:space="0" w:color="auto"/>
            <w:right w:val="none" w:sz="0" w:space="0" w:color="auto"/>
          </w:divBdr>
        </w:div>
        <w:div w:id="181747414">
          <w:marLeft w:val="0"/>
          <w:marRight w:val="0"/>
          <w:marTop w:val="0"/>
          <w:marBottom w:val="0"/>
          <w:divBdr>
            <w:top w:val="none" w:sz="0" w:space="0" w:color="auto"/>
            <w:left w:val="none" w:sz="0" w:space="0" w:color="auto"/>
            <w:bottom w:val="none" w:sz="0" w:space="0" w:color="auto"/>
            <w:right w:val="none" w:sz="0" w:space="0" w:color="auto"/>
          </w:divBdr>
        </w:div>
        <w:div w:id="801462186">
          <w:marLeft w:val="0"/>
          <w:marRight w:val="0"/>
          <w:marTop w:val="0"/>
          <w:marBottom w:val="0"/>
          <w:divBdr>
            <w:top w:val="none" w:sz="0" w:space="0" w:color="auto"/>
            <w:left w:val="none" w:sz="0" w:space="0" w:color="auto"/>
            <w:bottom w:val="none" w:sz="0" w:space="0" w:color="auto"/>
            <w:right w:val="none" w:sz="0" w:space="0" w:color="auto"/>
          </w:divBdr>
        </w:div>
        <w:div w:id="825517413">
          <w:marLeft w:val="0"/>
          <w:marRight w:val="0"/>
          <w:marTop w:val="0"/>
          <w:marBottom w:val="0"/>
          <w:divBdr>
            <w:top w:val="none" w:sz="0" w:space="0" w:color="auto"/>
            <w:left w:val="none" w:sz="0" w:space="0" w:color="auto"/>
            <w:bottom w:val="none" w:sz="0" w:space="0" w:color="auto"/>
            <w:right w:val="none" w:sz="0" w:space="0" w:color="auto"/>
          </w:divBdr>
        </w:div>
        <w:div w:id="1882090714">
          <w:marLeft w:val="0"/>
          <w:marRight w:val="0"/>
          <w:marTop w:val="0"/>
          <w:marBottom w:val="0"/>
          <w:divBdr>
            <w:top w:val="none" w:sz="0" w:space="0" w:color="auto"/>
            <w:left w:val="none" w:sz="0" w:space="0" w:color="auto"/>
            <w:bottom w:val="none" w:sz="0" w:space="0" w:color="auto"/>
            <w:right w:val="none" w:sz="0" w:space="0" w:color="auto"/>
          </w:divBdr>
        </w:div>
        <w:div w:id="245580615">
          <w:marLeft w:val="0"/>
          <w:marRight w:val="0"/>
          <w:marTop w:val="0"/>
          <w:marBottom w:val="0"/>
          <w:divBdr>
            <w:top w:val="none" w:sz="0" w:space="0" w:color="auto"/>
            <w:left w:val="none" w:sz="0" w:space="0" w:color="auto"/>
            <w:bottom w:val="none" w:sz="0" w:space="0" w:color="auto"/>
            <w:right w:val="none" w:sz="0" w:space="0" w:color="auto"/>
          </w:divBdr>
        </w:div>
        <w:div w:id="585771836">
          <w:marLeft w:val="0"/>
          <w:marRight w:val="0"/>
          <w:marTop w:val="0"/>
          <w:marBottom w:val="0"/>
          <w:divBdr>
            <w:top w:val="none" w:sz="0" w:space="0" w:color="auto"/>
            <w:left w:val="none" w:sz="0" w:space="0" w:color="auto"/>
            <w:bottom w:val="none" w:sz="0" w:space="0" w:color="auto"/>
            <w:right w:val="none" w:sz="0" w:space="0" w:color="auto"/>
          </w:divBdr>
        </w:div>
        <w:div w:id="1023819924">
          <w:marLeft w:val="0"/>
          <w:marRight w:val="0"/>
          <w:marTop w:val="0"/>
          <w:marBottom w:val="0"/>
          <w:divBdr>
            <w:top w:val="none" w:sz="0" w:space="0" w:color="auto"/>
            <w:left w:val="none" w:sz="0" w:space="0" w:color="auto"/>
            <w:bottom w:val="none" w:sz="0" w:space="0" w:color="auto"/>
            <w:right w:val="none" w:sz="0" w:space="0" w:color="auto"/>
          </w:divBdr>
        </w:div>
        <w:div w:id="11885009">
          <w:marLeft w:val="0"/>
          <w:marRight w:val="0"/>
          <w:marTop w:val="0"/>
          <w:marBottom w:val="0"/>
          <w:divBdr>
            <w:top w:val="none" w:sz="0" w:space="0" w:color="auto"/>
            <w:left w:val="none" w:sz="0" w:space="0" w:color="auto"/>
            <w:bottom w:val="none" w:sz="0" w:space="0" w:color="auto"/>
            <w:right w:val="none" w:sz="0" w:space="0" w:color="auto"/>
          </w:divBdr>
        </w:div>
        <w:div w:id="1273442586">
          <w:marLeft w:val="0"/>
          <w:marRight w:val="0"/>
          <w:marTop w:val="0"/>
          <w:marBottom w:val="0"/>
          <w:divBdr>
            <w:top w:val="none" w:sz="0" w:space="0" w:color="auto"/>
            <w:left w:val="none" w:sz="0" w:space="0" w:color="auto"/>
            <w:bottom w:val="none" w:sz="0" w:space="0" w:color="auto"/>
            <w:right w:val="none" w:sz="0" w:space="0" w:color="auto"/>
          </w:divBdr>
        </w:div>
        <w:div w:id="1273168165">
          <w:marLeft w:val="0"/>
          <w:marRight w:val="0"/>
          <w:marTop w:val="0"/>
          <w:marBottom w:val="0"/>
          <w:divBdr>
            <w:top w:val="none" w:sz="0" w:space="0" w:color="auto"/>
            <w:left w:val="none" w:sz="0" w:space="0" w:color="auto"/>
            <w:bottom w:val="none" w:sz="0" w:space="0" w:color="auto"/>
            <w:right w:val="none" w:sz="0" w:space="0" w:color="auto"/>
          </w:divBdr>
        </w:div>
        <w:div w:id="3897760">
          <w:marLeft w:val="0"/>
          <w:marRight w:val="0"/>
          <w:marTop w:val="0"/>
          <w:marBottom w:val="0"/>
          <w:divBdr>
            <w:top w:val="none" w:sz="0" w:space="0" w:color="auto"/>
            <w:left w:val="none" w:sz="0" w:space="0" w:color="auto"/>
            <w:bottom w:val="none" w:sz="0" w:space="0" w:color="auto"/>
            <w:right w:val="none" w:sz="0" w:space="0" w:color="auto"/>
          </w:divBdr>
        </w:div>
        <w:div w:id="169222821">
          <w:marLeft w:val="0"/>
          <w:marRight w:val="0"/>
          <w:marTop w:val="0"/>
          <w:marBottom w:val="0"/>
          <w:divBdr>
            <w:top w:val="none" w:sz="0" w:space="0" w:color="auto"/>
            <w:left w:val="none" w:sz="0" w:space="0" w:color="auto"/>
            <w:bottom w:val="none" w:sz="0" w:space="0" w:color="auto"/>
            <w:right w:val="none" w:sz="0" w:space="0" w:color="auto"/>
          </w:divBdr>
        </w:div>
        <w:div w:id="558520177">
          <w:marLeft w:val="0"/>
          <w:marRight w:val="0"/>
          <w:marTop w:val="0"/>
          <w:marBottom w:val="0"/>
          <w:divBdr>
            <w:top w:val="none" w:sz="0" w:space="0" w:color="auto"/>
            <w:left w:val="none" w:sz="0" w:space="0" w:color="auto"/>
            <w:bottom w:val="none" w:sz="0" w:space="0" w:color="auto"/>
            <w:right w:val="none" w:sz="0" w:space="0" w:color="auto"/>
          </w:divBdr>
        </w:div>
        <w:div w:id="755631192">
          <w:marLeft w:val="0"/>
          <w:marRight w:val="0"/>
          <w:marTop w:val="0"/>
          <w:marBottom w:val="0"/>
          <w:divBdr>
            <w:top w:val="none" w:sz="0" w:space="0" w:color="auto"/>
            <w:left w:val="none" w:sz="0" w:space="0" w:color="auto"/>
            <w:bottom w:val="none" w:sz="0" w:space="0" w:color="auto"/>
            <w:right w:val="none" w:sz="0" w:space="0" w:color="auto"/>
          </w:divBdr>
        </w:div>
        <w:div w:id="1067455392">
          <w:marLeft w:val="0"/>
          <w:marRight w:val="0"/>
          <w:marTop w:val="0"/>
          <w:marBottom w:val="0"/>
          <w:divBdr>
            <w:top w:val="none" w:sz="0" w:space="0" w:color="auto"/>
            <w:left w:val="none" w:sz="0" w:space="0" w:color="auto"/>
            <w:bottom w:val="none" w:sz="0" w:space="0" w:color="auto"/>
            <w:right w:val="none" w:sz="0" w:space="0" w:color="auto"/>
          </w:divBdr>
        </w:div>
        <w:div w:id="2066293331">
          <w:marLeft w:val="0"/>
          <w:marRight w:val="0"/>
          <w:marTop w:val="0"/>
          <w:marBottom w:val="0"/>
          <w:divBdr>
            <w:top w:val="none" w:sz="0" w:space="0" w:color="auto"/>
            <w:left w:val="none" w:sz="0" w:space="0" w:color="auto"/>
            <w:bottom w:val="none" w:sz="0" w:space="0" w:color="auto"/>
            <w:right w:val="none" w:sz="0" w:space="0" w:color="auto"/>
          </w:divBdr>
        </w:div>
        <w:div w:id="1656034908">
          <w:marLeft w:val="0"/>
          <w:marRight w:val="0"/>
          <w:marTop w:val="0"/>
          <w:marBottom w:val="0"/>
          <w:divBdr>
            <w:top w:val="none" w:sz="0" w:space="0" w:color="auto"/>
            <w:left w:val="none" w:sz="0" w:space="0" w:color="auto"/>
            <w:bottom w:val="none" w:sz="0" w:space="0" w:color="auto"/>
            <w:right w:val="none" w:sz="0" w:space="0" w:color="auto"/>
          </w:divBdr>
        </w:div>
        <w:div w:id="1700005693">
          <w:marLeft w:val="0"/>
          <w:marRight w:val="0"/>
          <w:marTop w:val="0"/>
          <w:marBottom w:val="0"/>
          <w:divBdr>
            <w:top w:val="none" w:sz="0" w:space="0" w:color="auto"/>
            <w:left w:val="none" w:sz="0" w:space="0" w:color="auto"/>
            <w:bottom w:val="none" w:sz="0" w:space="0" w:color="auto"/>
            <w:right w:val="none" w:sz="0" w:space="0" w:color="auto"/>
          </w:divBdr>
        </w:div>
        <w:div w:id="929967215">
          <w:marLeft w:val="0"/>
          <w:marRight w:val="0"/>
          <w:marTop w:val="0"/>
          <w:marBottom w:val="0"/>
          <w:divBdr>
            <w:top w:val="none" w:sz="0" w:space="0" w:color="auto"/>
            <w:left w:val="none" w:sz="0" w:space="0" w:color="auto"/>
            <w:bottom w:val="none" w:sz="0" w:space="0" w:color="auto"/>
            <w:right w:val="none" w:sz="0" w:space="0" w:color="auto"/>
          </w:divBdr>
        </w:div>
        <w:div w:id="968777643">
          <w:marLeft w:val="0"/>
          <w:marRight w:val="0"/>
          <w:marTop w:val="0"/>
          <w:marBottom w:val="0"/>
          <w:divBdr>
            <w:top w:val="none" w:sz="0" w:space="0" w:color="auto"/>
            <w:left w:val="none" w:sz="0" w:space="0" w:color="auto"/>
            <w:bottom w:val="none" w:sz="0" w:space="0" w:color="auto"/>
            <w:right w:val="none" w:sz="0" w:space="0" w:color="auto"/>
          </w:divBdr>
        </w:div>
        <w:div w:id="1109198505">
          <w:marLeft w:val="0"/>
          <w:marRight w:val="0"/>
          <w:marTop w:val="0"/>
          <w:marBottom w:val="0"/>
          <w:divBdr>
            <w:top w:val="none" w:sz="0" w:space="0" w:color="auto"/>
            <w:left w:val="none" w:sz="0" w:space="0" w:color="auto"/>
            <w:bottom w:val="none" w:sz="0" w:space="0" w:color="auto"/>
            <w:right w:val="none" w:sz="0" w:space="0" w:color="auto"/>
          </w:divBdr>
        </w:div>
        <w:div w:id="126822324">
          <w:marLeft w:val="0"/>
          <w:marRight w:val="0"/>
          <w:marTop w:val="0"/>
          <w:marBottom w:val="0"/>
          <w:divBdr>
            <w:top w:val="none" w:sz="0" w:space="0" w:color="auto"/>
            <w:left w:val="none" w:sz="0" w:space="0" w:color="auto"/>
            <w:bottom w:val="none" w:sz="0" w:space="0" w:color="auto"/>
            <w:right w:val="none" w:sz="0" w:space="0" w:color="auto"/>
          </w:divBdr>
        </w:div>
        <w:div w:id="982851414">
          <w:marLeft w:val="0"/>
          <w:marRight w:val="0"/>
          <w:marTop w:val="0"/>
          <w:marBottom w:val="0"/>
          <w:divBdr>
            <w:top w:val="none" w:sz="0" w:space="0" w:color="auto"/>
            <w:left w:val="none" w:sz="0" w:space="0" w:color="auto"/>
            <w:bottom w:val="none" w:sz="0" w:space="0" w:color="auto"/>
            <w:right w:val="none" w:sz="0" w:space="0" w:color="auto"/>
          </w:divBdr>
        </w:div>
        <w:div w:id="705639294">
          <w:marLeft w:val="0"/>
          <w:marRight w:val="0"/>
          <w:marTop w:val="0"/>
          <w:marBottom w:val="0"/>
          <w:divBdr>
            <w:top w:val="none" w:sz="0" w:space="0" w:color="auto"/>
            <w:left w:val="none" w:sz="0" w:space="0" w:color="auto"/>
            <w:bottom w:val="none" w:sz="0" w:space="0" w:color="auto"/>
            <w:right w:val="none" w:sz="0" w:space="0" w:color="auto"/>
          </w:divBdr>
        </w:div>
        <w:div w:id="1921062324">
          <w:marLeft w:val="0"/>
          <w:marRight w:val="0"/>
          <w:marTop w:val="0"/>
          <w:marBottom w:val="0"/>
          <w:divBdr>
            <w:top w:val="none" w:sz="0" w:space="0" w:color="auto"/>
            <w:left w:val="none" w:sz="0" w:space="0" w:color="auto"/>
            <w:bottom w:val="none" w:sz="0" w:space="0" w:color="auto"/>
            <w:right w:val="none" w:sz="0" w:space="0" w:color="auto"/>
          </w:divBdr>
        </w:div>
        <w:div w:id="565916348">
          <w:marLeft w:val="0"/>
          <w:marRight w:val="0"/>
          <w:marTop w:val="0"/>
          <w:marBottom w:val="0"/>
          <w:divBdr>
            <w:top w:val="none" w:sz="0" w:space="0" w:color="auto"/>
            <w:left w:val="none" w:sz="0" w:space="0" w:color="auto"/>
            <w:bottom w:val="none" w:sz="0" w:space="0" w:color="auto"/>
            <w:right w:val="none" w:sz="0" w:space="0" w:color="auto"/>
          </w:divBdr>
        </w:div>
        <w:div w:id="1934823923">
          <w:marLeft w:val="0"/>
          <w:marRight w:val="0"/>
          <w:marTop w:val="0"/>
          <w:marBottom w:val="0"/>
          <w:divBdr>
            <w:top w:val="none" w:sz="0" w:space="0" w:color="auto"/>
            <w:left w:val="none" w:sz="0" w:space="0" w:color="auto"/>
            <w:bottom w:val="none" w:sz="0" w:space="0" w:color="auto"/>
            <w:right w:val="none" w:sz="0" w:space="0" w:color="auto"/>
          </w:divBdr>
        </w:div>
        <w:div w:id="291717772">
          <w:marLeft w:val="0"/>
          <w:marRight w:val="0"/>
          <w:marTop w:val="0"/>
          <w:marBottom w:val="0"/>
          <w:divBdr>
            <w:top w:val="none" w:sz="0" w:space="0" w:color="auto"/>
            <w:left w:val="none" w:sz="0" w:space="0" w:color="auto"/>
            <w:bottom w:val="none" w:sz="0" w:space="0" w:color="auto"/>
            <w:right w:val="none" w:sz="0" w:space="0" w:color="auto"/>
          </w:divBdr>
        </w:div>
        <w:div w:id="130368122">
          <w:marLeft w:val="0"/>
          <w:marRight w:val="0"/>
          <w:marTop w:val="0"/>
          <w:marBottom w:val="0"/>
          <w:divBdr>
            <w:top w:val="none" w:sz="0" w:space="0" w:color="auto"/>
            <w:left w:val="none" w:sz="0" w:space="0" w:color="auto"/>
            <w:bottom w:val="none" w:sz="0" w:space="0" w:color="auto"/>
            <w:right w:val="none" w:sz="0" w:space="0" w:color="auto"/>
          </w:divBdr>
        </w:div>
        <w:div w:id="1443305272">
          <w:marLeft w:val="0"/>
          <w:marRight w:val="0"/>
          <w:marTop w:val="0"/>
          <w:marBottom w:val="0"/>
          <w:divBdr>
            <w:top w:val="none" w:sz="0" w:space="0" w:color="auto"/>
            <w:left w:val="none" w:sz="0" w:space="0" w:color="auto"/>
            <w:bottom w:val="none" w:sz="0" w:space="0" w:color="auto"/>
            <w:right w:val="none" w:sz="0" w:space="0" w:color="auto"/>
          </w:divBdr>
        </w:div>
        <w:div w:id="1034840544">
          <w:marLeft w:val="0"/>
          <w:marRight w:val="0"/>
          <w:marTop w:val="0"/>
          <w:marBottom w:val="0"/>
          <w:divBdr>
            <w:top w:val="none" w:sz="0" w:space="0" w:color="auto"/>
            <w:left w:val="none" w:sz="0" w:space="0" w:color="auto"/>
            <w:bottom w:val="none" w:sz="0" w:space="0" w:color="auto"/>
            <w:right w:val="none" w:sz="0" w:space="0" w:color="auto"/>
          </w:divBdr>
        </w:div>
        <w:div w:id="1570070873">
          <w:marLeft w:val="0"/>
          <w:marRight w:val="0"/>
          <w:marTop w:val="0"/>
          <w:marBottom w:val="0"/>
          <w:divBdr>
            <w:top w:val="none" w:sz="0" w:space="0" w:color="auto"/>
            <w:left w:val="none" w:sz="0" w:space="0" w:color="auto"/>
            <w:bottom w:val="none" w:sz="0" w:space="0" w:color="auto"/>
            <w:right w:val="none" w:sz="0" w:space="0" w:color="auto"/>
          </w:divBdr>
        </w:div>
        <w:div w:id="754547736">
          <w:marLeft w:val="0"/>
          <w:marRight w:val="0"/>
          <w:marTop w:val="0"/>
          <w:marBottom w:val="0"/>
          <w:divBdr>
            <w:top w:val="none" w:sz="0" w:space="0" w:color="auto"/>
            <w:left w:val="none" w:sz="0" w:space="0" w:color="auto"/>
            <w:bottom w:val="none" w:sz="0" w:space="0" w:color="auto"/>
            <w:right w:val="none" w:sz="0" w:space="0" w:color="auto"/>
          </w:divBdr>
        </w:div>
        <w:div w:id="1083339765">
          <w:marLeft w:val="0"/>
          <w:marRight w:val="0"/>
          <w:marTop w:val="0"/>
          <w:marBottom w:val="0"/>
          <w:divBdr>
            <w:top w:val="none" w:sz="0" w:space="0" w:color="auto"/>
            <w:left w:val="none" w:sz="0" w:space="0" w:color="auto"/>
            <w:bottom w:val="none" w:sz="0" w:space="0" w:color="auto"/>
            <w:right w:val="none" w:sz="0" w:space="0" w:color="auto"/>
          </w:divBdr>
        </w:div>
        <w:div w:id="594478606">
          <w:marLeft w:val="0"/>
          <w:marRight w:val="0"/>
          <w:marTop w:val="0"/>
          <w:marBottom w:val="0"/>
          <w:divBdr>
            <w:top w:val="none" w:sz="0" w:space="0" w:color="auto"/>
            <w:left w:val="none" w:sz="0" w:space="0" w:color="auto"/>
            <w:bottom w:val="none" w:sz="0" w:space="0" w:color="auto"/>
            <w:right w:val="none" w:sz="0" w:space="0" w:color="auto"/>
          </w:divBdr>
        </w:div>
        <w:div w:id="1629386185">
          <w:marLeft w:val="0"/>
          <w:marRight w:val="0"/>
          <w:marTop w:val="0"/>
          <w:marBottom w:val="0"/>
          <w:divBdr>
            <w:top w:val="none" w:sz="0" w:space="0" w:color="auto"/>
            <w:left w:val="none" w:sz="0" w:space="0" w:color="auto"/>
            <w:bottom w:val="none" w:sz="0" w:space="0" w:color="auto"/>
            <w:right w:val="none" w:sz="0" w:space="0" w:color="auto"/>
          </w:divBdr>
        </w:div>
        <w:div w:id="1206791764">
          <w:marLeft w:val="0"/>
          <w:marRight w:val="0"/>
          <w:marTop w:val="0"/>
          <w:marBottom w:val="0"/>
          <w:divBdr>
            <w:top w:val="none" w:sz="0" w:space="0" w:color="auto"/>
            <w:left w:val="none" w:sz="0" w:space="0" w:color="auto"/>
            <w:bottom w:val="none" w:sz="0" w:space="0" w:color="auto"/>
            <w:right w:val="none" w:sz="0" w:space="0" w:color="auto"/>
          </w:divBdr>
        </w:div>
        <w:div w:id="1525051679">
          <w:marLeft w:val="0"/>
          <w:marRight w:val="0"/>
          <w:marTop w:val="0"/>
          <w:marBottom w:val="0"/>
          <w:divBdr>
            <w:top w:val="none" w:sz="0" w:space="0" w:color="auto"/>
            <w:left w:val="none" w:sz="0" w:space="0" w:color="auto"/>
            <w:bottom w:val="none" w:sz="0" w:space="0" w:color="auto"/>
            <w:right w:val="none" w:sz="0" w:space="0" w:color="auto"/>
          </w:divBdr>
        </w:div>
        <w:div w:id="1385791485">
          <w:marLeft w:val="0"/>
          <w:marRight w:val="0"/>
          <w:marTop w:val="0"/>
          <w:marBottom w:val="0"/>
          <w:divBdr>
            <w:top w:val="none" w:sz="0" w:space="0" w:color="auto"/>
            <w:left w:val="none" w:sz="0" w:space="0" w:color="auto"/>
            <w:bottom w:val="none" w:sz="0" w:space="0" w:color="auto"/>
            <w:right w:val="none" w:sz="0" w:space="0" w:color="auto"/>
          </w:divBdr>
        </w:div>
        <w:div w:id="783424402">
          <w:marLeft w:val="0"/>
          <w:marRight w:val="0"/>
          <w:marTop w:val="0"/>
          <w:marBottom w:val="0"/>
          <w:divBdr>
            <w:top w:val="none" w:sz="0" w:space="0" w:color="auto"/>
            <w:left w:val="none" w:sz="0" w:space="0" w:color="auto"/>
            <w:bottom w:val="none" w:sz="0" w:space="0" w:color="auto"/>
            <w:right w:val="none" w:sz="0" w:space="0" w:color="auto"/>
          </w:divBdr>
        </w:div>
        <w:div w:id="796023167">
          <w:marLeft w:val="0"/>
          <w:marRight w:val="0"/>
          <w:marTop w:val="0"/>
          <w:marBottom w:val="0"/>
          <w:divBdr>
            <w:top w:val="none" w:sz="0" w:space="0" w:color="auto"/>
            <w:left w:val="none" w:sz="0" w:space="0" w:color="auto"/>
            <w:bottom w:val="none" w:sz="0" w:space="0" w:color="auto"/>
            <w:right w:val="none" w:sz="0" w:space="0" w:color="auto"/>
          </w:divBdr>
        </w:div>
        <w:div w:id="265037654">
          <w:marLeft w:val="0"/>
          <w:marRight w:val="0"/>
          <w:marTop w:val="0"/>
          <w:marBottom w:val="0"/>
          <w:divBdr>
            <w:top w:val="none" w:sz="0" w:space="0" w:color="auto"/>
            <w:left w:val="none" w:sz="0" w:space="0" w:color="auto"/>
            <w:bottom w:val="none" w:sz="0" w:space="0" w:color="auto"/>
            <w:right w:val="none" w:sz="0" w:space="0" w:color="auto"/>
          </w:divBdr>
        </w:div>
        <w:div w:id="853224169">
          <w:marLeft w:val="0"/>
          <w:marRight w:val="0"/>
          <w:marTop w:val="0"/>
          <w:marBottom w:val="0"/>
          <w:divBdr>
            <w:top w:val="none" w:sz="0" w:space="0" w:color="auto"/>
            <w:left w:val="none" w:sz="0" w:space="0" w:color="auto"/>
            <w:bottom w:val="none" w:sz="0" w:space="0" w:color="auto"/>
            <w:right w:val="none" w:sz="0" w:space="0" w:color="auto"/>
          </w:divBdr>
        </w:div>
        <w:div w:id="1259410631">
          <w:marLeft w:val="0"/>
          <w:marRight w:val="0"/>
          <w:marTop w:val="0"/>
          <w:marBottom w:val="0"/>
          <w:divBdr>
            <w:top w:val="none" w:sz="0" w:space="0" w:color="auto"/>
            <w:left w:val="none" w:sz="0" w:space="0" w:color="auto"/>
            <w:bottom w:val="none" w:sz="0" w:space="0" w:color="auto"/>
            <w:right w:val="none" w:sz="0" w:space="0" w:color="auto"/>
          </w:divBdr>
        </w:div>
        <w:div w:id="415709632">
          <w:marLeft w:val="0"/>
          <w:marRight w:val="0"/>
          <w:marTop w:val="0"/>
          <w:marBottom w:val="0"/>
          <w:divBdr>
            <w:top w:val="none" w:sz="0" w:space="0" w:color="auto"/>
            <w:left w:val="none" w:sz="0" w:space="0" w:color="auto"/>
            <w:bottom w:val="none" w:sz="0" w:space="0" w:color="auto"/>
            <w:right w:val="none" w:sz="0" w:space="0" w:color="auto"/>
          </w:divBdr>
        </w:div>
        <w:div w:id="111100188">
          <w:marLeft w:val="0"/>
          <w:marRight w:val="0"/>
          <w:marTop w:val="0"/>
          <w:marBottom w:val="0"/>
          <w:divBdr>
            <w:top w:val="none" w:sz="0" w:space="0" w:color="auto"/>
            <w:left w:val="none" w:sz="0" w:space="0" w:color="auto"/>
            <w:bottom w:val="none" w:sz="0" w:space="0" w:color="auto"/>
            <w:right w:val="none" w:sz="0" w:space="0" w:color="auto"/>
          </w:divBdr>
        </w:div>
        <w:div w:id="1828787573">
          <w:marLeft w:val="0"/>
          <w:marRight w:val="0"/>
          <w:marTop w:val="0"/>
          <w:marBottom w:val="0"/>
          <w:divBdr>
            <w:top w:val="none" w:sz="0" w:space="0" w:color="auto"/>
            <w:left w:val="none" w:sz="0" w:space="0" w:color="auto"/>
            <w:bottom w:val="none" w:sz="0" w:space="0" w:color="auto"/>
            <w:right w:val="none" w:sz="0" w:space="0" w:color="auto"/>
          </w:divBdr>
        </w:div>
        <w:div w:id="939601133">
          <w:marLeft w:val="0"/>
          <w:marRight w:val="0"/>
          <w:marTop w:val="0"/>
          <w:marBottom w:val="0"/>
          <w:divBdr>
            <w:top w:val="none" w:sz="0" w:space="0" w:color="auto"/>
            <w:left w:val="none" w:sz="0" w:space="0" w:color="auto"/>
            <w:bottom w:val="none" w:sz="0" w:space="0" w:color="auto"/>
            <w:right w:val="none" w:sz="0" w:space="0" w:color="auto"/>
          </w:divBdr>
        </w:div>
        <w:div w:id="203180184">
          <w:marLeft w:val="0"/>
          <w:marRight w:val="0"/>
          <w:marTop w:val="0"/>
          <w:marBottom w:val="0"/>
          <w:divBdr>
            <w:top w:val="none" w:sz="0" w:space="0" w:color="auto"/>
            <w:left w:val="none" w:sz="0" w:space="0" w:color="auto"/>
            <w:bottom w:val="none" w:sz="0" w:space="0" w:color="auto"/>
            <w:right w:val="none" w:sz="0" w:space="0" w:color="auto"/>
          </w:divBdr>
        </w:div>
        <w:div w:id="354692067">
          <w:marLeft w:val="0"/>
          <w:marRight w:val="0"/>
          <w:marTop w:val="0"/>
          <w:marBottom w:val="0"/>
          <w:divBdr>
            <w:top w:val="none" w:sz="0" w:space="0" w:color="auto"/>
            <w:left w:val="none" w:sz="0" w:space="0" w:color="auto"/>
            <w:bottom w:val="none" w:sz="0" w:space="0" w:color="auto"/>
            <w:right w:val="none" w:sz="0" w:space="0" w:color="auto"/>
          </w:divBdr>
        </w:div>
        <w:div w:id="684552584">
          <w:marLeft w:val="0"/>
          <w:marRight w:val="0"/>
          <w:marTop w:val="0"/>
          <w:marBottom w:val="0"/>
          <w:divBdr>
            <w:top w:val="none" w:sz="0" w:space="0" w:color="auto"/>
            <w:left w:val="none" w:sz="0" w:space="0" w:color="auto"/>
            <w:bottom w:val="none" w:sz="0" w:space="0" w:color="auto"/>
            <w:right w:val="none" w:sz="0" w:space="0" w:color="auto"/>
          </w:divBdr>
        </w:div>
        <w:div w:id="114061868">
          <w:marLeft w:val="0"/>
          <w:marRight w:val="0"/>
          <w:marTop w:val="0"/>
          <w:marBottom w:val="0"/>
          <w:divBdr>
            <w:top w:val="none" w:sz="0" w:space="0" w:color="auto"/>
            <w:left w:val="none" w:sz="0" w:space="0" w:color="auto"/>
            <w:bottom w:val="none" w:sz="0" w:space="0" w:color="auto"/>
            <w:right w:val="none" w:sz="0" w:space="0" w:color="auto"/>
          </w:divBdr>
        </w:div>
        <w:div w:id="635531008">
          <w:marLeft w:val="0"/>
          <w:marRight w:val="0"/>
          <w:marTop w:val="0"/>
          <w:marBottom w:val="0"/>
          <w:divBdr>
            <w:top w:val="none" w:sz="0" w:space="0" w:color="auto"/>
            <w:left w:val="none" w:sz="0" w:space="0" w:color="auto"/>
            <w:bottom w:val="none" w:sz="0" w:space="0" w:color="auto"/>
            <w:right w:val="none" w:sz="0" w:space="0" w:color="auto"/>
          </w:divBdr>
        </w:div>
        <w:div w:id="2097511579">
          <w:marLeft w:val="0"/>
          <w:marRight w:val="0"/>
          <w:marTop w:val="0"/>
          <w:marBottom w:val="0"/>
          <w:divBdr>
            <w:top w:val="none" w:sz="0" w:space="0" w:color="auto"/>
            <w:left w:val="none" w:sz="0" w:space="0" w:color="auto"/>
            <w:bottom w:val="none" w:sz="0" w:space="0" w:color="auto"/>
            <w:right w:val="none" w:sz="0" w:space="0" w:color="auto"/>
          </w:divBdr>
        </w:div>
        <w:div w:id="1743868666">
          <w:marLeft w:val="0"/>
          <w:marRight w:val="0"/>
          <w:marTop w:val="0"/>
          <w:marBottom w:val="0"/>
          <w:divBdr>
            <w:top w:val="none" w:sz="0" w:space="0" w:color="auto"/>
            <w:left w:val="none" w:sz="0" w:space="0" w:color="auto"/>
            <w:bottom w:val="none" w:sz="0" w:space="0" w:color="auto"/>
            <w:right w:val="none" w:sz="0" w:space="0" w:color="auto"/>
          </w:divBdr>
        </w:div>
        <w:div w:id="1335111035">
          <w:marLeft w:val="0"/>
          <w:marRight w:val="0"/>
          <w:marTop w:val="0"/>
          <w:marBottom w:val="0"/>
          <w:divBdr>
            <w:top w:val="none" w:sz="0" w:space="0" w:color="auto"/>
            <w:left w:val="none" w:sz="0" w:space="0" w:color="auto"/>
            <w:bottom w:val="none" w:sz="0" w:space="0" w:color="auto"/>
            <w:right w:val="none" w:sz="0" w:space="0" w:color="auto"/>
          </w:divBdr>
        </w:div>
        <w:div w:id="1470249129">
          <w:marLeft w:val="0"/>
          <w:marRight w:val="0"/>
          <w:marTop w:val="0"/>
          <w:marBottom w:val="0"/>
          <w:divBdr>
            <w:top w:val="none" w:sz="0" w:space="0" w:color="auto"/>
            <w:left w:val="none" w:sz="0" w:space="0" w:color="auto"/>
            <w:bottom w:val="none" w:sz="0" w:space="0" w:color="auto"/>
            <w:right w:val="none" w:sz="0" w:space="0" w:color="auto"/>
          </w:divBdr>
        </w:div>
        <w:div w:id="910308017">
          <w:marLeft w:val="0"/>
          <w:marRight w:val="0"/>
          <w:marTop w:val="0"/>
          <w:marBottom w:val="0"/>
          <w:divBdr>
            <w:top w:val="none" w:sz="0" w:space="0" w:color="auto"/>
            <w:left w:val="none" w:sz="0" w:space="0" w:color="auto"/>
            <w:bottom w:val="none" w:sz="0" w:space="0" w:color="auto"/>
            <w:right w:val="none" w:sz="0" w:space="0" w:color="auto"/>
          </w:divBdr>
        </w:div>
        <w:div w:id="1449350460">
          <w:marLeft w:val="0"/>
          <w:marRight w:val="0"/>
          <w:marTop w:val="0"/>
          <w:marBottom w:val="0"/>
          <w:divBdr>
            <w:top w:val="none" w:sz="0" w:space="0" w:color="auto"/>
            <w:left w:val="none" w:sz="0" w:space="0" w:color="auto"/>
            <w:bottom w:val="none" w:sz="0" w:space="0" w:color="auto"/>
            <w:right w:val="none" w:sz="0" w:space="0" w:color="auto"/>
          </w:divBdr>
        </w:div>
        <w:div w:id="1935824224">
          <w:marLeft w:val="0"/>
          <w:marRight w:val="0"/>
          <w:marTop w:val="0"/>
          <w:marBottom w:val="0"/>
          <w:divBdr>
            <w:top w:val="none" w:sz="0" w:space="0" w:color="auto"/>
            <w:left w:val="none" w:sz="0" w:space="0" w:color="auto"/>
            <w:bottom w:val="none" w:sz="0" w:space="0" w:color="auto"/>
            <w:right w:val="none" w:sz="0" w:space="0" w:color="auto"/>
          </w:divBdr>
        </w:div>
        <w:div w:id="1407996105">
          <w:marLeft w:val="0"/>
          <w:marRight w:val="0"/>
          <w:marTop w:val="0"/>
          <w:marBottom w:val="0"/>
          <w:divBdr>
            <w:top w:val="none" w:sz="0" w:space="0" w:color="auto"/>
            <w:left w:val="none" w:sz="0" w:space="0" w:color="auto"/>
            <w:bottom w:val="none" w:sz="0" w:space="0" w:color="auto"/>
            <w:right w:val="none" w:sz="0" w:space="0" w:color="auto"/>
          </w:divBdr>
        </w:div>
        <w:div w:id="1105689390">
          <w:marLeft w:val="0"/>
          <w:marRight w:val="0"/>
          <w:marTop w:val="0"/>
          <w:marBottom w:val="0"/>
          <w:divBdr>
            <w:top w:val="none" w:sz="0" w:space="0" w:color="auto"/>
            <w:left w:val="none" w:sz="0" w:space="0" w:color="auto"/>
            <w:bottom w:val="none" w:sz="0" w:space="0" w:color="auto"/>
            <w:right w:val="none" w:sz="0" w:space="0" w:color="auto"/>
          </w:divBdr>
        </w:div>
        <w:div w:id="781261736">
          <w:marLeft w:val="0"/>
          <w:marRight w:val="0"/>
          <w:marTop w:val="0"/>
          <w:marBottom w:val="0"/>
          <w:divBdr>
            <w:top w:val="none" w:sz="0" w:space="0" w:color="auto"/>
            <w:left w:val="none" w:sz="0" w:space="0" w:color="auto"/>
            <w:bottom w:val="none" w:sz="0" w:space="0" w:color="auto"/>
            <w:right w:val="none" w:sz="0" w:space="0" w:color="auto"/>
          </w:divBdr>
        </w:div>
        <w:div w:id="352651564">
          <w:marLeft w:val="0"/>
          <w:marRight w:val="0"/>
          <w:marTop w:val="0"/>
          <w:marBottom w:val="0"/>
          <w:divBdr>
            <w:top w:val="none" w:sz="0" w:space="0" w:color="auto"/>
            <w:left w:val="none" w:sz="0" w:space="0" w:color="auto"/>
            <w:bottom w:val="none" w:sz="0" w:space="0" w:color="auto"/>
            <w:right w:val="none" w:sz="0" w:space="0" w:color="auto"/>
          </w:divBdr>
        </w:div>
        <w:div w:id="1508519977">
          <w:marLeft w:val="0"/>
          <w:marRight w:val="0"/>
          <w:marTop w:val="0"/>
          <w:marBottom w:val="0"/>
          <w:divBdr>
            <w:top w:val="none" w:sz="0" w:space="0" w:color="auto"/>
            <w:left w:val="none" w:sz="0" w:space="0" w:color="auto"/>
            <w:bottom w:val="none" w:sz="0" w:space="0" w:color="auto"/>
            <w:right w:val="none" w:sz="0" w:space="0" w:color="auto"/>
          </w:divBdr>
        </w:div>
        <w:div w:id="977223286">
          <w:marLeft w:val="0"/>
          <w:marRight w:val="0"/>
          <w:marTop w:val="0"/>
          <w:marBottom w:val="0"/>
          <w:divBdr>
            <w:top w:val="none" w:sz="0" w:space="0" w:color="auto"/>
            <w:left w:val="none" w:sz="0" w:space="0" w:color="auto"/>
            <w:bottom w:val="none" w:sz="0" w:space="0" w:color="auto"/>
            <w:right w:val="none" w:sz="0" w:space="0" w:color="auto"/>
          </w:divBdr>
        </w:div>
        <w:div w:id="1388994071">
          <w:marLeft w:val="0"/>
          <w:marRight w:val="0"/>
          <w:marTop w:val="0"/>
          <w:marBottom w:val="0"/>
          <w:divBdr>
            <w:top w:val="none" w:sz="0" w:space="0" w:color="auto"/>
            <w:left w:val="none" w:sz="0" w:space="0" w:color="auto"/>
            <w:bottom w:val="none" w:sz="0" w:space="0" w:color="auto"/>
            <w:right w:val="none" w:sz="0" w:space="0" w:color="auto"/>
          </w:divBdr>
        </w:div>
        <w:div w:id="738402929">
          <w:marLeft w:val="0"/>
          <w:marRight w:val="0"/>
          <w:marTop w:val="0"/>
          <w:marBottom w:val="0"/>
          <w:divBdr>
            <w:top w:val="none" w:sz="0" w:space="0" w:color="auto"/>
            <w:left w:val="none" w:sz="0" w:space="0" w:color="auto"/>
            <w:bottom w:val="none" w:sz="0" w:space="0" w:color="auto"/>
            <w:right w:val="none" w:sz="0" w:space="0" w:color="auto"/>
          </w:divBdr>
        </w:div>
        <w:div w:id="1488738939">
          <w:marLeft w:val="0"/>
          <w:marRight w:val="0"/>
          <w:marTop w:val="0"/>
          <w:marBottom w:val="0"/>
          <w:divBdr>
            <w:top w:val="none" w:sz="0" w:space="0" w:color="auto"/>
            <w:left w:val="none" w:sz="0" w:space="0" w:color="auto"/>
            <w:bottom w:val="none" w:sz="0" w:space="0" w:color="auto"/>
            <w:right w:val="none" w:sz="0" w:space="0" w:color="auto"/>
          </w:divBdr>
        </w:div>
        <w:div w:id="1429084303">
          <w:marLeft w:val="0"/>
          <w:marRight w:val="0"/>
          <w:marTop w:val="0"/>
          <w:marBottom w:val="0"/>
          <w:divBdr>
            <w:top w:val="none" w:sz="0" w:space="0" w:color="auto"/>
            <w:left w:val="none" w:sz="0" w:space="0" w:color="auto"/>
            <w:bottom w:val="none" w:sz="0" w:space="0" w:color="auto"/>
            <w:right w:val="none" w:sz="0" w:space="0" w:color="auto"/>
          </w:divBdr>
        </w:div>
        <w:div w:id="668336911">
          <w:marLeft w:val="0"/>
          <w:marRight w:val="0"/>
          <w:marTop w:val="0"/>
          <w:marBottom w:val="0"/>
          <w:divBdr>
            <w:top w:val="none" w:sz="0" w:space="0" w:color="auto"/>
            <w:left w:val="none" w:sz="0" w:space="0" w:color="auto"/>
            <w:bottom w:val="none" w:sz="0" w:space="0" w:color="auto"/>
            <w:right w:val="none" w:sz="0" w:space="0" w:color="auto"/>
          </w:divBdr>
        </w:div>
        <w:div w:id="1680964135">
          <w:marLeft w:val="0"/>
          <w:marRight w:val="0"/>
          <w:marTop w:val="0"/>
          <w:marBottom w:val="0"/>
          <w:divBdr>
            <w:top w:val="none" w:sz="0" w:space="0" w:color="auto"/>
            <w:left w:val="none" w:sz="0" w:space="0" w:color="auto"/>
            <w:bottom w:val="none" w:sz="0" w:space="0" w:color="auto"/>
            <w:right w:val="none" w:sz="0" w:space="0" w:color="auto"/>
          </w:divBdr>
        </w:div>
        <w:div w:id="1576892375">
          <w:marLeft w:val="0"/>
          <w:marRight w:val="0"/>
          <w:marTop w:val="0"/>
          <w:marBottom w:val="0"/>
          <w:divBdr>
            <w:top w:val="none" w:sz="0" w:space="0" w:color="auto"/>
            <w:left w:val="none" w:sz="0" w:space="0" w:color="auto"/>
            <w:bottom w:val="none" w:sz="0" w:space="0" w:color="auto"/>
            <w:right w:val="none" w:sz="0" w:space="0" w:color="auto"/>
          </w:divBdr>
        </w:div>
        <w:div w:id="522331279">
          <w:marLeft w:val="0"/>
          <w:marRight w:val="0"/>
          <w:marTop w:val="0"/>
          <w:marBottom w:val="0"/>
          <w:divBdr>
            <w:top w:val="none" w:sz="0" w:space="0" w:color="auto"/>
            <w:left w:val="none" w:sz="0" w:space="0" w:color="auto"/>
            <w:bottom w:val="none" w:sz="0" w:space="0" w:color="auto"/>
            <w:right w:val="none" w:sz="0" w:space="0" w:color="auto"/>
          </w:divBdr>
        </w:div>
        <w:div w:id="316417272">
          <w:marLeft w:val="0"/>
          <w:marRight w:val="0"/>
          <w:marTop w:val="0"/>
          <w:marBottom w:val="0"/>
          <w:divBdr>
            <w:top w:val="none" w:sz="0" w:space="0" w:color="auto"/>
            <w:left w:val="none" w:sz="0" w:space="0" w:color="auto"/>
            <w:bottom w:val="none" w:sz="0" w:space="0" w:color="auto"/>
            <w:right w:val="none" w:sz="0" w:space="0" w:color="auto"/>
          </w:divBdr>
        </w:div>
        <w:div w:id="1535389966">
          <w:marLeft w:val="0"/>
          <w:marRight w:val="0"/>
          <w:marTop w:val="0"/>
          <w:marBottom w:val="0"/>
          <w:divBdr>
            <w:top w:val="none" w:sz="0" w:space="0" w:color="auto"/>
            <w:left w:val="none" w:sz="0" w:space="0" w:color="auto"/>
            <w:bottom w:val="none" w:sz="0" w:space="0" w:color="auto"/>
            <w:right w:val="none" w:sz="0" w:space="0" w:color="auto"/>
          </w:divBdr>
        </w:div>
        <w:div w:id="1052439">
          <w:marLeft w:val="0"/>
          <w:marRight w:val="0"/>
          <w:marTop w:val="0"/>
          <w:marBottom w:val="0"/>
          <w:divBdr>
            <w:top w:val="none" w:sz="0" w:space="0" w:color="auto"/>
            <w:left w:val="none" w:sz="0" w:space="0" w:color="auto"/>
            <w:bottom w:val="none" w:sz="0" w:space="0" w:color="auto"/>
            <w:right w:val="none" w:sz="0" w:space="0" w:color="auto"/>
          </w:divBdr>
        </w:div>
        <w:div w:id="1669365114">
          <w:marLeft w:val="0"/>
          <w:marRight w:val="0"/>
          <w:marTop w:val="0"/>
          <w:marBottom w:val="0"/>
          <w:divBdr>
            <w:top w:val="none" w:sz="0" w:space="0" w:color="auto"/>
            <w:left w:val="none" w:sz="0" w:space="0" w:color="auto"/>
            <w:bottom w:val="none" w:sz="0" w:space="0" w:color="auto"/>
            <w:right w:val="none" w:sz="0" w:space="0" w:color="auto"/>
          </w:divBdr>
        </w:div>
        <w:div w:id="1709454248">
          <w:marLeft w:val="0"/>
          <w:marRight w:val="0"/>
          <w:marTop w:val="0"/>
          <w:marBottom w:val="0"/>
          <w:divBdr>
            <w:top w:val="none" w:sz="0" w:space="0" w:color="auto"/>
            <w:left w:val="none" w:sz="0" w:space="0" w:color="auto"/>
            <w:bottom w:val="none" w:sz="0" w:space="0" w:color="auto"/>
            <w:right w:val="none" w:sz="0" w:space="0" w:color="auto"/>
          </w:divBdr>
        </w:div>
        <w:div w:id="973677813">
          <w:marLeft w:val="0"/>
          <w:marRight w:val="0"/>
          <w:marTop w:val="0"/>
          <w:marBottom w:val="0"/>
          <w:divBdr>
            <w:top w:val="none" w:sz="0" w:space="0" w:color="auto"/>
            <w:left w:val="none" w:sz="0" w:space="0" w:color="auto"/>
            <w:bottom w:val="none" w:sz="0" w:space="0" w:color="auto"/>
            <w:right w:val="none" w:sz="0" w:space="0" w:color="auto"/>
          </w:divBdr>
        </w:div>
        <w:div w:id="1404719075">
          <w:marLeft w:val="0"/>
          <w:marRight w:val="0"/>
          <w:marTop w:val="0"/>
          <w:marBottom w:val="0"/>
          <w:divBdr>
            <w:top w:val="none" w:sz="0" w:space="0" w:color="auto"/>
            <w:left w:val="none" w:sz="0" w:space="0" w:color="auto"/>
            <w:bottom w:val="none" w:sz="0" w:space="0" w:color="auto"/>
            <w:right w:val="none" w:sz="0" w:space="0" w:color="auto"/>
          </w:divBdr>
        </w:div>
        <w:div w:id="1562206446">
          <w:marLeft w:val="0"/>
          <w:marRight w:val="0"/>
          <w:marTop w:val="0"/>
          <w:marBottom w:val="0"/>
          <w:divBdr>
            <w:top w:val="none" w:sz="0" w:space="0" w:color="auto"/>
            <w:left w:val="none" w:sz="0" w:space="0" w:color="auto"/>
            <w:bottom w:val="none" w:sz="0" w:space="0" w:color="auto"/>
            <w:right w:val="none" w:sz="0" w:space="0" w:color="auto"/>
          </w:divBdr>
        </w:div>
        <w:div w:id="936526649">
          <w:marLeft w:val="0"/>
          <w:marRight w:val="0"/>
          <w:marTop w:val="0"/>
          <w:marBottom w:val="0"/>
          <w:divBdr>
            <w:top w:val="none" w:sz="0" w:space="0" w:color="auto"/>
            <w:left w:val="none" w:sz="0" w:space="0" w:color="auto"/>
            <w:bottom w:val="none" w:sz="0" w:space="0" w:color="auto"/>
            <w:right w:val="none" w:sz="0" w:space="0" w:color="auto"/>
          </w:divBdr>
        </w:div>
        <w:div w:id="182787991">
          <w:marLeft w:val="0"/>
          <w:marRight w:val="0"/>
          <w:marTop w:val="0"/>
          <w:marBottom w:val="0"/>
          <w:divBdr>
            <w:top w:val="none" w:sz="0" w:space="0" w:color="auto"/>
            <w:left w:val="none" w:sz="0" w:space="0" w:color="auto"/>
            <w:bottom w:val="none" w:sz="0" w:space="0" w:color="auto"/>
            <w:right w:val="none" w:sz="0" w:space="0" w:color="auto"/>
          </w:divBdr>
        </w:div>
        <w:div w:id="33383678">
          <w:marLeft w:val="0"/>
          <w:marRight w:val="0"/>
          <w:marTop w:val="0"/>
          <w:marBottom w:val="0"/>
          <w:divBdr>
            <w:top w:val="none" w:sz="0" w:space="0" w:color="auto"/>
            <w:left w:val="none" w:sz="0" w:space="0" w:color="auto"/>
            <w:bottom w:val="none" w:sz="0" w:space="0" w:color="auto"/>
            <w:right w:val="none" w:sz="0" w:space="0" w:color="auto"/>
          </w:divBdr>
        </w:div>
        <w:div w:id="15159974">
          <w:marLeft w:val="0"/>
          <w:marRight w:val="0"/>
          <w:marTop w:val="0"/>
          <w:marBottom w:val="0"/>
          <w:divBdr>
            <w:top w:val="none" w:sz="0" w:space="0" w:color="auto"/>
            <w:left w:val="none" w:sz="0" w:space="0" w:color="auto"/>
            <w:bottom w:val="none" w:sz="0" w:space="0" w:color="auto"/>
            <w:right w:val="none" w:sz="0" w:space="0" w:color="auto"/>
          </w:divBdr>
        </w:div>
        <w:div w:id="1401828857">
          <w:marLeft w:val="0"/>
          <w:marRight w:val="0"/>
          <w:marTop w:val="0"/>
          <w:marBottom w:val="0"/>
          <w:divBdr>
            <w:top w:val="none" w:sz="0" w:space="0" w:color="auto"/>
            <w:left w:val="none" w:sz="0" w:space="0" w:color="auto"/>
            <w:bottom w:val="none" w:sz="0" w:space="0" w:color="auto"/>
            <w:right w:val="none" w:sz="0" w:space="0" w:color="auto"/>
          </w:divBdr>
        </w:div>
        <w:div w:id="534346563">
          <w:marLeft w:val="0"/>
          <w:marRight w:val="0"/>
          <w:marTop w:val="0"/>
          <w:marBottom w:val="0"/>
          <w:divBdr>
            <w:top w:val="none" w:sz="0" w:space="0" w:color="auto"/>
            <w:left w:val="none" w:sz="0" w:space="0" w:color="auto"/>
            <w:bottom w:val="none" w:sz="0" w:space="0" w:color="auto"/>
            <w:right w:val="none" w:sz="0" w:space="0" w:color="auto"/>
          </w:divBdr>
        </w:div>
        <w:div w:id="1796673310">
          <w:marLeft w:val="0"/>
          <w:marRight w:val="0"/>
          <w:marTop w:val="0"/>
          <w:marBottom w:val="0"/>
          <w:divBdr>
            <w:top w:val="none" w:sz="0" w:space="0" w:color="auto"/>
            <w:left w:val="none" w:sz="0" w:space="0" w:color="auto"/>
            <w:bottom w:val="none" w:sz="0" w:space="0" w:color="auto"/>
            <w:right w:val="none" w:sz="0" w:space="0" w:color="auto"/>
          </w:divBdr>
        </w:div>
        <w:div w:id="1828931574">
          <w:marLeft w:val="0"/>
          <w:marRight w:val="0"/>
          <w:marTop w:val="0"/>
          <w:marBottom w:val="0"/>
          <w:divBdr>
            <w:top w:val="none" w:sz="0" w:space="0" w:color="auto"/>
            <w:left w:val="none" w:sz="0" w:space="0" w:color="auto"/>
            <w:bottom w:val="none" w:sz="0" w:space="0" w:color="auto"/>
            <w:right w:val="none" w:sz="0" w:space="0" w:color="auto"/>
          </w:divBdr>
        </w:div>
        <w:div w:id="1371687846">
          <w:marLeft w:val="0"/>
          <w:marRight w:val="0"/>
          <w:marTop w:val="0"/>
          <w:marBottom w:val="0"/>
          <w:divBdr>
            <w:top w:val="none" w:sz="0" w:space="0" w:color="auto"/>
            <w:left w:val="none" w:sz="0" w:space="0" w:color="auto"/>
            <w:bottom w:val="none" w:sz="0" w:space="0" w:color="auto"/>
            <w:right w:val="none" w:sz="0" w:space="0" w:color="auto"/>
          </w:divBdr>
        </w:div>
        <w:div w:id="1155342858">
          <w:marLeft w:val="0"/>
          <w:marRight w:val="0"/>
          <w:marTop w:val="0"/>
          <w:marBottom w:val="0"/>
          <w:divBdr>
            <w:top w:val="none" w:sz="0" w:space="0" w:color="auto"/>
            <w:left w:val="none" w:sz="0" w:space="0" w:color="auto"/>
            <w:bottom w:val="none" w:sz="0" w:space="0" w:color="auto"/>
            <w:right w:val="none" w:sz="0" w:space="0" w:color="auto"/>
          </w:divBdr>
        </w:div>
        <w:div w:id="1998922894">
          <w:marLeft w:val="0"/>
          <w:marRight w:val="0"/>
          <w:marTop w:val="0"/>
          <w:marBottom w:val="0"/>
          <w:divBdr>
            <w:top w:val="none" w:sz="0" w:space="0" w:color="auto"/>
            <w:left w:val="none" w:sz="0" w:space="0" w:color="auto"/>
            <w:bottom w:val="none" w:sz="0" w:space="0" w:color="auto"/>
            <w:right w:val="none" w:sz="0" w:space="0" w:color="auto"/>
          </w:divBdr>
        </w:div>
        <w:div w:id="1809278317">
          <w:marLeft w:val="0"/>
          <w:marRight w:val="0"/>
          <w:marTop w:val="0"/>
          <w:marBottom w:val="0"/>
          <w:divBdr>
            <w:top w:val="none" w:sz="0" w:space="0" w:color="auto"/>
            <w:left w:val="none" w:sz="0" w:space="0" w:color="auto"/>
            <w:bottom w:val="none" w:sz="0" w:space="0" w:color="auto"/>
            <w:right w:val="none" w:sz="0" w:space="0" w:color="auto"/>
          </w:divBdr>
        </w:div>
        <w:div w:id="537010100">
          <w:marLeft w:val="0"/>
          <w:marRight w:val="0"/>
          <w:marTop w:val="0"/>
          <w:marBottom w:val="0"/>
          <w:divBdr>
            <w:top w:val="none" w:sz="0" w:space="0" w:color="auto"/>
            <w:left w:val="none" w:sz="0" w:space="0" w:color="auto"/>
            <w:bottom w:val="none" w:sz="0" w:space="0" w:color="auto"/>
            <w:right w:val="none" w:sz="0" w:space="0" w:color="auto"/>
          </w:divBdr>
        </w:div>
        <w:div w:id="1437674589">
          <w:marLeft w:val="0"/>
          <w:marRight w:val="0"/>
          <w:marTop w:val="0"/>
          <w:marBottom w:val="0"/>
          <w:divBdr>
            <w:top w:val="none" w:sz="0" w:space="0" w:color="auto"/>
            <w:left w:val="none" w:sz="0" w:space="0" w:color="auto"/>
            <w:bottom w:val="none" w:sz="0" w:space="0" w:color="auto"/>
            <w:right w:val="none" w:sz="0" w:space="0" w:color="auto"/>
          </w:divBdr>
        </w:div>
        <w:div w:id="255334898">
          <w:marLeft w:val="0"/>
          <w:marRight w:val="0"/>
          <w:marTop w:val="0"/>
          <w:marBottom w:val="0"/>
          <w:divBdr>
            <w:top w:val="none" w:sz="0" w:space="0" w:color="auto"/>
            <w:left w:val="none" w:sz="0" w:space="0" w:color="auto"/>
            <w:bottom w:val="none" w:sz="0" w:space="0" w:color="auto"/>
            <w:right w:val="none" w:sz="0" w:space="0" w:color="auto"/>
          </w:divBdr>
        </w:div>
        <w:div w:id="1847330872">
          <w:marLeft w:val="0"/>
          <w:marRight w:val="0"/>
          <w:marTop w:val="0"/>
          <w:marBottom w:val="0"/>
          <w:divBdr>
            <w:top w:val="none" w:sz="0" w:space="0" w:color="auto"/>
            <w:left w:val="none" w:sz="0" w:space="0" w:color="auto"/>
            <w:bottom w:val="none" w:sz="0" w:space="0" w:color="auto"/>
            <w:right w:val="none" w:sz="0" w:space="0" w:color="auto"/>
          </w:divBdr>
        </w:div>
        <w:div w:id="1429353913">
          <w:marLeft w:val="0"/>
          <w:marRight w:val="0"/>
          <w:marTop w:val="0"/>
          <w:marBottom w:val="0"/>
          <w:divBdr>
            <w:top w:val="none" w:sz="0" w:space="0" w:color="auto"/>
            <w:left w:val="none" w:sz="0" w:space="0" w:color="auto"/>
            <w:bottom w:val="none" w:sz="0" w:space="0" w:color="auto"/>
            <w:right w:val="none" w:sz="0" w:space="0" w:color="auto"/>
          </w:divBdr>
        </w:div>
        <w:div w:id="258678306">
          <w:marLeft w:val="0"/>
          <w:marRight w:val="0"/>
          <w:marTop w:val="0"/>
          <w:marBottom w:val="0"/>
          <w:divBdr>
            <w:top w:val="none" w:sz="0" w:space="0" w:color="auto"/>
            <w:left w:val="none" w:sz="0" w:space="0" w:color="auto"/>
            <w:bottom w:val="none" w:sz="0" w:space="0" w:color="auto"/>
            <w:right w:val="none" w:sz="0" w:space="0" w:color="auto"/>
          </w:divBdr>
        </w:div>
        <w:div w:id="362750430">
          <w:marLeft w:val="0"/>
          <w:marRight w:val="0"/>
          <w:marTop w:val="0"/>
          <w:marBottom w:val="0"/>
          <w:divBdr>
            <w:top w:val="none" w:sz="0" w:space="0" w:color="auto"/>
            <w:left w:val="none" w:sz="0" w:space="0" w:color="auto"/>
            <w:bottom w:val="none" w:sz="0" w:space="0" w:color="auto"/>
            <w:right w:val="none" w:sz="0" w:space="0" w:color="auto"/>
          </w:divBdr>
        </w:div>
        <w:div w:id="1274634686">
          <w:marLeft w:val="0"/>
          <w:marRight w:val="0"/>
          <w:marTop w:val="0"/>
          <w:marBottom w:val="0"/>
          <w:divBdr>
            <w:top w:val="none" w:sz="0" w:space="0" w:color="auto"/>
            <w:left w:val="none" w:sz="0" w:space="0" w:color="auto"/>
            <w:bottom w:val="none" w:sz="0" w:space="0" w:color="auto"/>
            <w:right w:val="none" w:sz="0" w:space="0" w:color="auto"/>
          </w:divBdr>
        </w:div>
      </w:divsChild>
    </w:div>
    <w:div w:id="1746151034">
      <w:bodyDiv w:val="1"/>
      <w:marLeft w:val="0"/>
      <w:marRight w:val="0"/>
      <w:marTop w:val="0"/>
      <w:marBottom w:val="0"/>
      <w:divBdr>
        <w:top w:val="none" w:sz="0" w:space="0" w:color="auto"/>
        <w:left w:val="none" w:sz="0" w:space="0" w:color="auto"/>
        <w:bottom w:val="none" w:sz="0" w:space="0" w:color="auto"/>
        <w:right w:val="none" w:sz="0" w:space="0" w:color="auto"/>
      </w:divBdr>
      <w:divsChild>
        <w:div w:id="1296914480">
          <w:marLeft w:val="0"/>
          <w:marRight w:val="0"/>
          <w:marTop w:val="0"/>
          <w:marBottom w:val="0"/>
          <w:divBdr>
            <w:top w:val="none" w:sz="0" w:space="0" w:color="auto"/>
            <w:left w:val="none" w:sz="0" w:space="0" w:color="auto"/>
            <w:bottom w:val="none" w:sz="0" w:space="0" w:color="auto"/>
            <w:right w:val="none" w:sz="0" w:space="0" w:color="auto"/>
          </w:divBdr>
        </w:div>
        <w:div w:id="1444809900">
          <w:marLeft w:val="0"/>
          <w:marRight w:val="0"/>
          <w:marTop w:val="0"/>
          <w:marBottom w:val="0"/>
          <w:divBdr>
            <w:top w:val="none" w:sz="0" w:space="0" w:color="auto"/>
            <w:left w:val="none" w:sz="0" w:space="0" w:color="auto"/>
            <w:bottom w:val="none" w:sz="0" w:space="0" w:color="auto"/>
            <w:right w:val="none" w:sz="0" w:space="0" w:color="auto"/>
          </w:divBdr>
        </w:div>
        <w:div w:id="758214872">
          <w:marLeft w:val="0"/>
          <w:marRight w:val="0"/>
          <w:marTop w:val="0"/>
          <w:marBottom w:val="0"/>
          <w:divBdr>
            <w:top w:val="none" w:sz="0" w:space="0" w:color="auto"/>
            <w:left w:val="none" w:sz="0" w:space="0" w:color="auto"/>
            <w:bottom w:val="none" w:sz="0" w:space="0" w:color="auto"/>
            <w:right w:val="none" w:sz="0" w:space="0" w:color="auto"/>
          </w:divBdr>
        </w:div>
        <w:div w:id="704908087">
          <w:marLeft w:val="0"/>
          <w:marRight w:val="0"/>
          <w:marTop w:val="0"/>
          <w:marBottom w:val="0"/>
          <w:divBdr>
            <w:top w:val="none" w:sz="0" w:space="0" w:color="auto"/>
            <w:left w:val="none" w:sz="0" w:space="0" w:color="auto"/>
            <w:bottom w:val="none" w:sz="0" w:space="0" w:color="auto"/>
            <w:right w:val="none" w:sz="0" w:space="0" w:color="auto"/>
          </w:divBdr>
        </w:div>
        <w:div w:id="1303081374">
          <w:marLeft w:val="0"/>
          <w:marRight w:val="0"/>
          <w:marTop w:val="0"/>
          <w:marBottom w:val="0"/>
          <w:divBdr>
            <w:top w:val="none" w:sz="0" w:space="0" w:color="auto"/>
            <w:left w:val="none" w:sz="0" w:space="0" w:color="auto"/>
            <w:bottom w:val="none" w:sz="0" w:space="0" w:color="auto"/>
            <w:right w:val="none" w:sz="0" w:space="0" w:color="auto"/>
          </w:divBdr>
        </w:div>
        <w:div w:id="1619490716">
          <w:marLeft w:val="0"/>
          <w:marRight w:val="0"/>
          <w:marTop w:val="0"/>
          <w:marBottom w:val="0"/>
          <w:divBdr>
            <w:top w:val="none" w:sz="0" w:space="0" w:color="auto"/>
            <w:left w:val="none" w:sz="0" w:space="0" w:color="auto"/>
            <w:bottom w:val="none" w:sz="0" w:space="0" w:color="auto"/>
            <w:right w:val="none" w:sz="0" w:space="0" w:color="auto"/>
          </w:divBdr>
        </w:div>
        <w:div w:id="1476750985">
          <w:marLeft w:val="0"/>
          <w:marRight w:val="0"/>
          <w:marTop w:val="0"/>
          <w:marBottom w:val="0"/>
          <w:divBdr>
            <w:top w:val="none" w:sz="0" w:space="0" w:color="auto"/>
            <w:left w:val="none" w:sz="0" w:space="0" w:color="auto"/>
            <w:bottom w:val="none" w:sz="0" w:space="0" w:color="auto"/>
            <w:right w:val="none" w:sz="0" w:space="0" w:color="auto"/>
          </w:divBdr>
        </w:div>
        <w:div w:id="808669095">
          <w:marLeft w:val="0"/>
          <w:marRight w:val="0"/>
          <w:marTop w:val="0"/>
          <w:marBottom w:val="0"/>
          <w:divBdr>
            <w:top w:val="none" w:sz="0" w:space="0" w:color="auto"/>
            <w:left w:val="none" w:sz="0" w:space="0" w:color="auto"/>
            <w:bottom w:val="none" w:sz="0" w:space="0" w:color="auto"/>
            <w:right w:val="none" w:sz="0" w:space="0" w:color="auto"/>
          </w:divBdr>
        </w:div>
        <w:div w:id="1558662925">
          <w:marLeft w:val="0"/>
          <w:marRight w:val="0"/>
          <w:marTop w:val="0"/>
          <w:marBottom w:val="0"/>
          <w:divBdr>
            <w:top w:val="none" w:sz="0" w:space="0" w:color="auto"/>
            <w:left w:val="none" w:sz="0" w:space="0" w:color="auto"/>
            <w:bottom w:val="none" w:sz="0" w:space="0" w:color="auto"/>
            <w:right w:val="none" w:sz="0" w:space="0" w:color="auto"/>
          </w:divBdr>
        </w:div>
        <w:div w:id="1333996334">
          <w:marLeft w:val="0"/>
          <w:marRight w:val="0"/>
          <w:marTop w:val="0"/>
          <w:marBottom w:val="0"/>
          <w:divBdr>
            <w:top w:val="none" w:sz="0" w:space="0" w:color="auto"/>
            <w:left w:val="none" w:sz="0" w:space="0" w:color="auto"/>
            <w:bottom w:val="none" w:sz="0" w:space="0" w:color="auto"/>
            <w:right w:val="none" w:sz="0" w:space="0" w:color="auto"/>
          </w:divBdr>
        </w:div>
        <w:div w:id="598955468">
          <w:marLeft w:val="0"/>
          <w:marRight w:val="0"/>
          <w:marTop w:val="0"/>
          <w:marBottom w:val="0"/>
          <w:divBdr>
            <w:top w:val="none" w:sz="0" w:space="0" w:color="auto"/>
            <w:left w:val="none" w:sz="0" w:space="0" w:color="auto"/>
            <w:bottom w:val="none" w:sz="0" w:space="0" w:color="auto"/>
            <w:right w:val="none" w:sz="0" w:space="0" w:color="auto"/>
          </w:divBdr>
        </w:div>
        <w:div w:id="165439733">
          <w:marLeft w:val="0"/>
          <w:marRight w:val="0"/>
          <w:marTop w:val="0"/>
          <w:marBottom w:val="0"/>
          <w:divBdr>
            <w:top w:val="none" w:sz="0" w:space="0" w:color="auto"/>
            <w:left w:val="none" w:sz="0" w:space="0" w:color="auto"/>
            <w:bottom w:val="none" w:sz="0" w:space="0" w:color="auto"/>
            <w:right w:val="none" w:sz="0" w:space="0" w:color="auto"/>
          </w:divBdr>
        </w:div>
        <w:div w:id="465782204">
          <w:marLeft w:val="0"/>
          <w:marRight w:val="0"/>
          <w:marTop w:val="0"/>
          <w:marBottom w:val="0"/>
          <w:divBdr>
            <w:top w:val="none" w:sz="0" w:space="0" w:color="auto"/>
            <w:left w:val="none" w:sz="0" w:space="0" w:color="auto"/>
            <w:bottom w:val="none" w:sz="0" w:space="0" w:color="auto"/>
            <w:right w:val="none" w:sz="0" w:space="0" w:color="auto"/>
          </w:divBdr>
        </w:div>
      </w:divsChild>
    </w:div>
    <w:div w:id="1791389267">
      <w:bodyDiv w:val="1"/>
      <w:marLeft w:val="0"/>
      <w:marRight w:val="0"/>
      <w:marTop w:val="0"/>
      <w:marBottom w:val="0"/>
      <w:divBdr>
        <w:top w:val="none" w:sz="0" w:space="0" w:color="auto"/>
        <w:left w:val="none" w:sz="0" w:space="0" w:color="auto"/>
        <w:bottom w:val="none" w:sz="0" w:space="0" w:color="auto"/>
        <w:right w:val="none" w:sz="0" w:space="0" w:color="auto"/>
      </w:divBdr>
    </w:div>
    <w:div w:id="1830973779">
      <w:bodyDiv w:val="1"/>
      <w:marLeft w:val="0"/>
      <w:marRight w:val="0"/>
      <w:marTop w:val="0"/>
      <w:marBottom w:val="0"/>
      <w:divBdr>
        <w:top w:val="none" w:sz="0" w:space="0" w:color="auto"/>
        <w:left w:val="none" w:sz="0" w:space="0" w:color="auto"/>
        <w:bottom w:val="none" w:sz="0" w:space="0" w:color="auto"/>
        <w:right w:val="none" w:sz="0" w:space="0" w:color="auto"/>
      </w:divBdr>
      <w:divsChild>
        <w:div w:id="205996017">
          <w:marLeft w:val="0"/>
          <w:marRight w:val="0"/>
          <w:marTop w:val="0"/>
          <w:marBottom w:val="0"/>
          <w:divBdr>
            <w:top w:val="none" w:sz="0" w:space="0" w:color="auto"/>
            <w:left w:val="none" w:sz="0" w:space="0" w:color="auto"/>
            <w:bottom w:val="none" w:sz="0" w:space="0" w:color="auto"/>
            <w:right w:val="none" w:sz="0" w:space="0" w:color="auto"/>
          </w:divBdr>
        </w:div>
        <w:div w:id="169218707">
          <w:marLeft w:val="0"/>
          <w:marRight w:val="0"/>
          <w:marTop w:val="0"/>
          <w:marBottom w:val="0"/>
          <w:divBdr>
            <w:top w:val="none" w:sz="0" w:space="0" w:color="auto"/>
            <w:left w:val="none" w:sz="0" w:space="0" w:color="auto"/>
            <w:bottom w:val="none" w:sz="0" w:space="0" w:color="auto"/>
            <w:right w:val="none" w:sz="0" w:space="0" w:color="auto"/>
          </w:divBdr>
        </w:div>
        <w:div w:id="293413144">
          <w:marLeft w:val="0"/>
          <w:marRight w:val="0"/>
          <w:marTop w:val="0"/>
          <w:marBottom w:val="0"/>
          <w:divBdr>
            <w:top w:val="none" w:sz="0" w:space="0" w:color="auto"/>
            <w:left w:val="none" w:sz="0" w:space="0" w:color="auto"/>
            <w:bottom w:val="none" w:sz="0" w:space="0" w:color="auto"/>
            <w:right w:val="none" w:sz="0" w:space="0" w:color="auto"/>
          </w:divBdr>
        </w:div>
        <w:div w:id="384063264">
          <w:marLeft w:val="0"/>
          <w:marRight w:val="0"/>
          <w:marTop w:val="0"/>
          <w:marBottom w:val="0"/>
          <w:divBdr>
            <w:top w:val="none" w:sz="0" w:space="0" w:color="auto"/>
            <w:left w:val="none" w:sz="0" w:space="0" w:color="auto"/>
            <w:bottom w:val="none" w:sz="0" w:space="0" w:color="auto"/>
            <w:right w:val="none" w:sz="0" w:space="0" w:color="auto"/>
          </w:divBdr>
        </w:div>
        <w:div w:id="1992782252">
          <w:marLeft w:val="0"/>
          <w:marRight w:val="0"/>
          <w:marTop w:val="0"/>
          <w:marBottom w:val="0"/>
          <w:divBdr>
            <w:top w:val="none" w:sz="0" w:space="0" w:color="auto"/>
            <w:left w:val="none" w:sz="0" w:space="0" w:color="auto"/>
            <w:bottom w:val="none" w:sz="0" w:space="0" w:color="auto"/>
            <w:right w:val="none" w:sz="0" w:space="0" w:color="auto"/>
          </w:divBdr>
        </w:div>
        <w:div w:id="2121752262">
          <w:marLeft w:val="0"/>
          <w:marRight w:val="0"/>
          <w:marTop w:val="0"/>
          <w:marBottom w:val="0"/>
          <w:divBdr>
            <w:top w:val="none" w:sz="0" w:space="0" w:color="auto"/>
            <w:left w:val="none" w:sz="0" w:space="0" w:color="auto"/>
            <w:bottom w:val="none" w:sz="0" w:space="0" w:color="auto"/>
            <w:right w:val="none" w:sz="0" w:space="0" w:color="auto"/>
          </w:divBdr>
        </w:div>
        <w:div w:id="120078859">
          <w:marLeft w:val="0"/>
          <w:marRight w:val="0"/>
          <w:marTop w:val="0"/>
          <w:marBottom w:val="0"/>
          <w:divBdr>
            <w:top w:val="none" w:sz="0" w:space="0" w:color="auto"/>
            <w:left w:val="none" w:sz="0" w:space="0" w:color="auto"/>
            <w:bottom w:val="none" w:sz="0" w:space="0" w:color="auto"/>
            <w:right w:val="none" w:sz="0" w:space="0" w:color="auto"/>
          </w:divBdr>
        </w:div>
        <w:div w:id="921639875">
          <w:marLeft w:val="0"/>
          <w:marRight w:val="0"/>
          <w:marTop w:val="0"/>
          <w:marBottom w:val="0"/>
          <w:divBdr>
            <w:top w:val="none" w:sz="0" w:space="0" w:color="auto"/>
            <w:left w:val="none" w:sz="0" w:space="0" w:color="auto"/>
            <w:bottom w:val="none" w:sz="0" w:space="0" w:color="auto"/>
            <w:right w:val="none" w:sz="0" w:space="0" w:color="auto"/>
          </w:divBdr>
        </w:div>
        <w:div w:id="283661395">
          <w:marLeft w:val="0"/>
          <w:marRight w:val="0"/>
          <w:marTop w:val="0"/>
          <w:marBottom w:val="0"/>
          <w:divBdr>
            <w:top w:val="none" w:sz="0" w:space="0" w:color="auto"/>
            <w:left w:val="none" w:sz="0" w:space="0" w:color="auto"/>
            <w:bottom w:val="none" w:sz="0" w:space="0" w:color="auto"/>
            <w:right w:val="none" w:sz="0" w:space="0" w:color="auto"/>
          </w:divBdr>
        </w:div>
        <w:div w:id="532420241">
          <w:marLeft w:val="0"/>
          <w:marRight w:val="0"/>
          <w:marTop w:val="0"/>
          <w:marBottom w:val="0"/>
          <w:divBdr>
            <w:top w:val="none" w:sz="0" w:space="0" w:color="auto"/>
            <w:left w:val="none" w:sz="0" w:space="0" w:color="auto"/>
            <w:bottom w:val="none" w:sz="0" w:space="0" w:color="auto"/>
            <w:right w:val="none" w:sz="0" w:space="0" w:color="auto"/>
          </w:divBdr>
        </w:div>
        <w:div w:id="1019162868">
          <w:marLeft w:val="0"/>
          <w:marRight w:val="0"/>
          <w:marTop w:val="0"/>
          <w:marBottom w:val="0"/>
          <w:divBdr>
            <w:top w:val="none" w:sz="0" w:space="0" w:color="auto"/>
            <w:left w:val="none" w:sz="0" w:space="0" w:color="auto"/>
            <w:bottom w:val="none" w:sz="0" w:space="0" w:color="auto"/>
            <w:right w:val="none" w:sz="0" w:space="0" w:color="auto"/>
          </w:divBdr>
        </w:div>
        <w:div w:id="612902847">
          <w:marLeft w:val="0"/>
          <w:marRight w:val="0"/>
          <w:marTop w:val="0"/>
          <w:marBottom w:val="0"/>
          <w:divBdr>
            <w:top w:val="none" w:sz="0" w:space="0" w:color="auto"/>
            <w:left w:val="none" w:sz="0" w:space="0" w:color="auto"/>
            <w:bottom w:val="none" w:sz="0" w:space="0" w:color="auto"/>
            <w:right w:val="none" w:sz="0" w:space="0" w:color="auto"/>
          </w:divBdr>
        </w:div>
        <w:div w:id="1629508981">
          <w:marLeft w:val="0"/>
          <w:marRight w:val="0"/>
          <w:marTop w:val="0"/>
          <w:marBottom w:val="0"/>
          <w:divBdr>
            <w:top w:val="none" w:sz="0" w:space="0" w:color="auto"/>
            <w:left w:val="none" w:sz="0" w:space="0" w:color="auto"/>
            <w:bottom w:val="none" w:sz="0" w:space="0" w:color="auto"/>
            <w:right w:val="none" w:sz="0" w:space="0" w:color="auto"/>
          </w:divBdr>
        </w:div>
        <w:div w:id="2141455964">
          <w:marLeft w:val="0"/>
          <w:marRight w:val="0"/>
          <w:marTop w:val="0"/>
          <w:marBottom w:val="0"/>
          <w:divBdr>
            <w:top w:val="none" w:sz="0" w:space="0" w:color="auto"/>
            <w:left w:val="none" w:sz="0" w:space="0" w:color="auto"/>
            <w:bottom w:val="none" w:sz="0" w:space="0" w:color="auto"/>
            <w:right w:val="none" w:sz="0" w:space="0" w:color="auto"/>
          </w:divBdr>
        </w:div>
        <w:div w:id="2002149267">
          <w:marLeft w:val="0"/>
          <w:marRight w:val="0"/>
          <w:marTop w:val="0"/>
          <w:marBottom w:val="0"/>
          <w:divBdr>
            <w:top w:val="none" w:sz="0" w:space="0" w:color="auto"/>
            <w:left w:val="none" w:sz="0" w:space="0" w:color="auto"/>
            <w:bottom w:val="none" w:sz="0" w:space="0" w:color="auto"/>
            <w:right w:val="none" w:sz="0" w:space="0" w:color="auto"/>
          </w:divBdr>
        </w:div>
        <w:div w:id="551120278">
          <w:marLeft w:val="0"/>
          <w:marRight w:val="0"/>
          <w:marTop w:val="0"/>
          <w:marBottom w:val="0"/>
          <w:divBdr>
            <w:top w:val="none" w:sz="0" w:space="0" w:color="auto"/>
            <w:left w:val="none" w:sz="0" w:space="0" w:color="auto"/>
            <w:bottom w:val="none" w:sz="0" w:space="0" w:color="auto"/>
            <w:right w:val="none" w:sz="0" w:space="0" w:color="auto"/>
          </w:divBdr>
        </w:div>
        <w:div w:id="1105885158">
          <w:marLeft w:val="0"/>
          <w:marRight w:val="0"/>
          <w:marTop w:val="0"/>
          <w:marBottom w:val="0"/>
          <w:divBdr>
            <w:top w:val="none" w:sz="0" w:space="0" w:color="auto"/>
            <w:left w:val="none" w:sz="0" w:space="0" w:color="auto"/>
            <w:bottom w:val="none" w:sz="0" w:space="0" w:color="auto"/>
            <w:right w:val="none" w:sz="0" w:space="0" w:color="auto"/>
          </w:divBdr>
        </w:div>
        <w:div w:id="1330911572">
          <w:marLeft w:val="0"/>
          <w:marRight w:val="0"/>
          <w:marTop w:val="0"/>
          <w:marBottom w:val="0"/>
          <w:divBdr>
            <w:top w:val="none" w:sz="0" w:space="0" w:color="auto"/>
            <w:left w:val="none" w:sz="0" w:space="0" w:color="auto"/>
            <w:bottom w:val="none" w:sz="0" w:space="0" w:color="auto"/>
            <w:right w:val="none" w:sz="0" w:space="0" w:color="auto"/>
          </w:divBdr>
        </w:div>
        <w:div w:id="1151823823">
          <w:marLeft w:val="0"/>
          <w:marRight w:val="0"/>
          <w:marTop w:val="0"/>
          <w:marBottom w:val="0"/>
          <w:divBdr>
            <w:top w:val="none" w:sz="0" w:space="0" w:color="auto"/>
            <w:left w:val="none" w:sz="0" w:space="0" w:color="auto"/>
            <w:bottom w:val="none" w:sz="0" w:space="0" w:color="auto"/>
            <w:right w:val="none" w:sz="0" w:space="0" w:color="auto"/>
          </w:divBdr>
        </w:div>
        <w:div w:id="302009749">
          <w:marLeft w:val="0"/>
          <w:marRight w:val="0"/>
          <w:marTop w:val="0"/>
          <w:marBottom w:val="0"/>
          <w:divBdr>
            <w:top w:val="none" w:sz="0" w:space="0" w:color="auto"/>
            <w:left w:val="none" w:sz="0" w:space="0" w:color="auto"/>
            <w:bottom w:val="none" w:sz="0" w:space="0" w:color="auto"/>
            <w:right w:val="none" w:sz="0" w:space="0" w:color="auto"/>
          </w:divBdr>
        </w:div>
      </w:divsChild>
    </w:div>
    <w:div w:id="1833905135">
      <w:bodyDiv w:val="1"/>
      <w:marLeft w:val="0"/>
      <w:marRight w:val="0"/>
      <w:marTop w:val="0"/>
      <w:marBottom w:val="0"/>
      <w:divBdr>
        <w:top w:val="none" w:sz="0" w:space="0" w:color="auto"/>
        <w:left w:val="none" w:sz="0" w:space="0" w:color="auto"/>
        <w:bottom w:val="none" w:sz="0" w:space="0" w:color="auto"/>
        <w:right w:val="none" w:sz="0" w:space="0" w:color="auto"/>
      </w:divBdr>
      <w:divsChild>
        <w:div w:id="2090803856">
          <w:marLeft w:val="0"/>
          <w:marRight w:val="0"/>
          <w:marTop w:val="0"/>
          <w:marBottom w:val="0"/>
          <w:divBdr>
            <w:top w:val="none" w:sz="0" w:space="0" w:color="auto"/>
            <w:left w:val="none" w:sz="0" w:space="0" w:color="auto"/>
            <w:bottom w:val="none" w:sz="0" w:space="0" w:color="auto"/>
            <w:right w:val="none" w:sz="0" w:space="0" w:color="auto"/>
          </w:divBdr>
        </w:div>
        <w:div w:id="285434639">
          <w:marLeft w:val="0"/>
          <w:marRight w:val="0"/>
          <w:marTop w:val="0"/>
          <w:marBottom w:val="0"/>
          <w:divBdr>
            <w:top w:val="none" w:sz="0" w:space="0" w:color="auto"/>
            <w:left w:val="none" w:sz="0" w:space="0" w:color="auto"/>
            <w:bottom w:val="none" w:sz="0" w:space="0" w:color="auto"/>
            <w:right w:val="none" w:sz="0" w:space="0" w:color="auto"/>
          </w:divBdr>
        </w:div>
        <w:div w:id="1572033427">
          <w:marLeft w:val="0"/>
          <w:marRight w:val="0"/>
          <w:marTop w:val="0"/>
          <w:marBottom w:val="0"/>
          <w:divBdr>
            <w:top w:val="none" w:sz="0" w:space="0" w:color="auto"/>
            <w:left w:val="none" w:sz="0" w:space="0" w:color="auto"/>
            <w:bottom w:val="none" w:sz="0" w:space="0" w:color="auto"/>
            <w:right w:val="none" w:sz="0" w:space="0" w:color="auto"/>
          </w:divBdr>
        </w:div>
        <w:div w:id="1101953371">
          <w:marLeft w:val="0"/>
          <w:marRight w:val="0"/>
          <w:marTop w:val="0"/>
          <w:marBottom w:val="0"/>
          <w:divBdr>
            <w:top w:val="none" w:sz="0" w:space="0" w:color="auto"/>
            <w:left w:val="none" w:sz="0" w:space="0" w:color="auto"/>
            <w:bottom w:val="none" w:sz="0" w:space="0" w:color="auto"/>
            <w:right w:val="none" w:sz="0" w:space="0" w:color="auto"/>
          </w:divBdr>
        </w:div>
        <w:div w:id="1352797032">
          <w:marLeft w:val="0"/>
          <w:marRight w:val="0"/>
          <w:marTop w:val="0"/>
          <w:marBottom w:val="0"/>
          <w:divBdr>
            <w:top w:val="none" w:sz="0" w:space="0" w:color="auto"/>
            <w:left w:val="none" w:sz="0" w:space="0" w:color="auto"/>
            <w:bottom w:val="none" w:sz="0" w:space="0" w:color="auto"/>
            <w:right w:val="none" w:sz="0" w:space="0" w:color="auto"/>
          </w:divBdr>
        </w:div>
        <w:div w:id="572817094">
          <w:marLeft w:val="0"/>
          <w:marRight w:val="0"/>
          <w:marTop w:val="0"/>
          <w:marBottom w:val="0"/>
          <w:divBdr>
            <w:top w:val="none" w:sz="0" w:space="0" w:color="auto"/>
            <w:left w:val="none" w:sz="0" w:space="0" w:color="auto"/>
            <w:bottom w:val="none" w:sz="0" w:space="0" w:color="auto"/>
            <w:right w:val="none" w:sz="0" w:space="0" w:color="auto"/>
          </w:divBdr>
        </w:div>
        <w:div w:id="830873475">
          <w:marLeft w:val="0"/>
          <w:marRight w:val="0"/>
          <w:marTop w:val="0"/>
          <w:marBottom w:val="0"/>
          <w:divBdr>
            <w:top w:val="none" w:sz="0" w:space="0" w:color="auto"/>
            <w:left w:val="none" w:sz="0" w:space="0" w:color="auto"/>
            <w:bottom w:val="none" w:sz="0" w:space="0" w:color="auto"/>
            <w:right w:val="none" w:sz="0" w:space="0" w:color="auto"/>
          </w:divBdr>
        </w:div>
        <w:div w:id="1811554369">
          <w:marLeft w:val="0"/>
          <w:marRight w:val="0"/>
          <w:marTop w:val="0"/>
          <w:marBottom w:val="0"/>
          <w:divBdr>
            <w:top w:val="none" w:sz="0" w:space="0" w:color="auto"/>
            <w:left w:val="none" w:sz="0" w:space="0" w:color="auto"/>
            <w:bottom w:val="none" w:sz="0" w:space="0" w:color="auto"/>
            <w:right w:val="none" w:sz="0" w:space="0" w:color="auto"/>
          </w:divBdr>
        </w:div>
        <w:div w:id="1874075340">
          <w:marLeft w:val="0"/>
          <w:marRight w:val="0"/>
          <w:marTop w:val="0"/>
          <w:marBottom w:val="0"/>
          <w:divBdr>
            <w:top w:val="none" w:sz="0" w:space="0" w:color="auto"/>
            <w:left w:val="none" w:sz="0" w:space="0" w:color="auto"/>
            <w:bottom w:val="none" w:sz="0" w:space="0" w:color="auto"/>
            <w:right w:val="none" w:sz="0" w:space="0" w:color="auto"/>
          </w:divBdr>
        </w:div>
        <w:div w:id="196358136">
          <w:marLeft w:val="0"/>
          <w:marRight w:val="0"/>
          <w:marTop w:val="0"/>
          <w:marBottom w:val="0"/>
          <w:divBdr>
            <w:top w:val="none" w:sz="0" w:space="0" w:color="auto"/>
            <w:left w:val="none" w:sz="0" w:space="0" w:color="auto"/>
            <w:bottom w:val="none" w:sz="0" w:space="0" w:color="auto"/>
            <w:right w:val="none" w:sz="0" w:space="0" w:color="auto"/>
          </w:divBdr>
        </w:div>
        <w:div w:id="1642534597">
          <w:marLeft w:val="0"/>
          <w:marRight w:val="0"/>
          <w:marTop w:val="0"/>
          <w:marBottom w:val="0"/>
          <w:divBdr>
            <w:top w:val="none" w:sz="0" w:space="0" w:color="auto"/>
            <w:left w:val="none" w:sz="0" w:space="0" w:color="auto"/>
            <w:bottom w:val="none" w:sz="0" w:space="0" w:color="auto"/>
            <w:right w:val="none" w:sz="0" w:space="0" w:color="auto"/>
          </w:divBdr>
        </w:div>
        <w:div w:id="95910920">
          <w:marLeft w:val="0"/>
          <w:marRight w:val="0"/>
          <w:marTop w:val="0"/>
          <w:marBottom w:val="0"/>
          <w:divBdr>
            <w:top w:val="none" w:sz="0" w:space="0" w:color="auto"/>
            <w:left w:val="none" w:sz="0" w:space="0" w:color="auto"/>
            <w:bottom w:val="none" w:sz="0" w:space="0" w:color="auto"/>
            <w:right w:val="none" w:sz="0" w:space="0" w:color="auto"/>
          </w:divBdr>
        </w:div>
        <w:div w:id="1982690725">
          <w:marLeft w:val="0"/>
          <w:marRight w:val="0"/>
          <w:marTop w:val="0"/>
          <w:marBottom w:val="0"/>
          <w:divBdr>
            <w:top w:val="none" w:sz="0" w:space="0" w:color="auto"/>
            <w:left w:val="none" w:sz="0" w:space="0" w:color="auto"/>
            <w:bottom w:val="none" w:sz="0" w:space="0" w:color="auto"/>
            <w:right w:val="none" w:sz="0" w:space="0" w:color="auto"/>
          </w:divBdr>
        </w:div>
        <w:div w:id="1746688704">
          <w:marLeft w:val="0"/>
          <w:marRight w:val="0"/>
          <w:marTop w:val="0"/>
          <w:marBottom w:val="0"/>
          <w:divBdr>
            <w:top w:val="none" w:sz="0" w:space="0" w:color="auto"/>
            <w:left w:val="none" w:sz="0" w:space="0" w:color="auto"/>
            <w:bottom w:val="none" w:sz="0" w:space="0" w:color="auto"/>
            <w:right w:val="none" w:sz="0" w:space="0" w:color="auto"/>
          </w:divBdr>
        </w:div>
        <w:div w:id="681467759">
          <w:marLeft w:val="0"/>
          <w:marRight w:val="0"/>
          <w:marTop w:val="0"/>
          <w:marBottom w:val="0"/>
          <w:divBdr>
            <w:top w:val="none" w:sz="0" w:space="0" w:color="auto"/>
            <w:left w:val="none" w:sz="0" w:space="0" w:color="auto"/>
            <w:bottom w:val="none" w:sz="0" w:space="0" w:color="auto"/>
            <w:right w:val="none" w:sz="0" w:space="0" w:color="auto"/>
          </w:divBdr>
        </w:div>
        <w:div w:id="1485315830">
          <w:marLeft w:val="0"/>
          <w:marRight w:val="0"/>
          <w:marTop w:val="0"/>
          <w:marBottom w:val="0"/>
          <w:divBdr>
            <w:top w:val="none" w:sz="0" w:space="0" w:color="auto"/>
            <w:left w:val="none" w:sz="0" w:space="0" w:color="auto"/>
            <w:bottom w:val="none" w:sz="0" w:space="0" w:color="auto"/>
            <w:right w:val="none" w:sz="0" w:space="0" w:color="auto"/>
          </w:divBdr>
        </w:div>
        <w:div w:id="1114665849">
          <w:marLeft w:val="0"/>
          <w:marRight w:val="0"/>
          <w:marTop w:val="0"/>
          <w:marBottom w:val="0"/>
          <w:divBdr>
            <w:top w:val="none" w:sz="0" w:space="0" w:color="auto"/>
            <w:left w:val="none" w:sz="0" w:space="0" w:color="auto"/>
            <w:bottom w:val="none" w:sz="0" w:space="0" w:color="auto"/>
            <w:right w:val="none" w:sz="0" w:space="0" w:color="auto"/>
          </w:divBdr>
        </w:div>
        <w:div w:id="591356020">
          <w:marLeft w:val="0"/>
          <w:marRight w:val="0"/>
          <w:marTop w:val="0"/>
          <w:marBottom w:val="0"/>
          <w:divBdr>
            <w:top w:val="none" w:sz="0" w:space="0" w:color="auto"/>
            <w:left w:val="none" w:sz="0" w:space="0" w:color="auto"/>
            <w:bottom w:val="none" w:sz="0" w:space="0" w:color="auto"/>
            <w:right w:val="none" w:sz="0" w:space="0" w:color="auto"/>
          </w:divBdr>
        </w:div>
        <w:div w:id="1644504518">
          <w:marLeft w:val="0"/>
          <w:marRight w:val="0"/>
          <w:marTop w:val="0"/>
          <w:marBottom w:val="0"/>
          <w:divBdr>
            <w:top w:val="none" w:sz="0" w:space="0" w:color="auto"/>
            <w:left w:val="none" w:sz="0" w:space="0" w:color="auto"/>
            <w:bottom w:val="none" w:sz="0" w:space="0" w:color="auto"/>
            <w:right w:val="none" w:sz="0" w:space="0" w:color="auto"/>
          </w:divBdr>
        </w:div>
        <w:div w:id="1072582797">
          <w:marLeft w:val="0"/>
          <w:marRight w:val="0"/>
          <w:marTop w:val="0"/>
          <w:marBottom w:val="0"/>
          <w:divBdr>
            <w:top w:val="none" w:sz="0" w:space="0" w:color="auto"/>
            <w:left w:val="none" w:sz="0" w:space="0" w:color="auto"/>
            <w:bottom w:val="none" w:sz="0" w:space="0" w:color="auto"/>
            <w:right w:val="none" w:sz="0" w:space="0" w:color="auto"/>
          </w:divBdr>
        </w:div>
        <w:div w:id="1463622189">
          <w:marLeft w:val="0"/>
          <w:marRight w:val="0"/>
          <w:marTop w:val="0"/>
          <w:marBottom w:val="0"/>
          <w:divBdr>
            <w:top w:val="none" w:sz="0" w:space="0" w:color="auto"/>
            <w:left w:val="none" w:sz="0" w:space="0" w:color="auto"/>
            <w:bottom w:val="none" w:sz="0" w:space="0" w:color="auto"/>
            <w:right w:val="none" w:sz="0" w:space="0" w:color="auto"/>
          </w:divBdr>
        </w:div>
        <w:div w:id="937522879">
          <w:marLeft w:val="0"/>
          <w:marRight w:val="0"/>
          <w:marTop w:val="0"/>
          <w:marBottom w:val="0"/>
          <w:divBdr>
            <w:top w:val="none" w:sz="0" w:space="0" w:color="auto"/>
            <w:left w:val="none" w:sz="0" w:space="0" w:color="auto"/>
            <w:bottom w:val="none" w:sz="0" w:space="0" w:color="auto"/>
            <w:right w:val="none" w:sz="0" w:space="0" w:color="auto"/>
          </w:divBdr>
        </w:div>
        <w:div w:id="373778668">
          <w:marLeft w:val="0"/>
          <w:marRight w:val="0"/>
          <w:marTop w:val="0"/>
          <w:marBottom w:val="0"/>
          <w:divBdr>
            <w:top w:val="none" w:sz="0" w:space="0" w:color="auto"/>
            <w:left w:val="none" w:sz="0" w:space="0" w:color="auto"/>
            <w:bottom w:val="none" w:sz="0" w:space="0" w:color="auto"/>
            <w:right w:val="none" w:sz="0" w:space="0" w:color="auto"/>
          </w:divBdr>
        </w:div>
        <w:div w:id="1235357816">
          <w:marLeft w:val="0"/>
          <w:marRight w:val="0"/>
          <w:marTop w:val="0"/>
          <w:marBottom w:val="0"/>
          <w:divBdr>
            <w:top w:val="none" w:sz="0" w:space="0" w:color="auto"/>
            <w:left w:val="none" w:sz="0" w:space="0" w:color="auto"/>
            <w:bottom w:val="none" w:sz="0" w:space="0" w:color="auto"/>
            <w:right w:val="none" w:sz="0" w:space="0" w:color="auto"/>
          </w:divBdr>
        </w:div>
        <w:div w:id="1714573348">
          <w:marLeft w:val="0"/>
          <w:marRight w:val="0"/>
          <w:marTop w:val="0"/>
          <w:marBottom w:val="0"/>
          <w:divBdr>
            <w:top w:val="none" w:sz="0" w:space="0" w:color="auto"/>
            <w:left w:val="none" w:sz="0" w:space="0" w:color="auto"/>
            <w:bottom w:val="none" w:sz="0" w:space="0" w:color="auto"/>
            <w:right w:val="none" w:sz="0" w:space="0" w:color="auto"/>
          </w:divBdr>
        </w:div>
        <w:div w:id="36395364">
          <w:marLeft w:val="0"/>
          <w:marRight w:val="0"/>
          <w:marTop w:val="0"/>
          <w:marBottom w:val="0"/>
          <w:divBdr>
            <w:top w:val="none" w:sz="0" w:space="0" w:color="auto"/>
            <w:left w:val="none" w:sz="0" w:space="0" w:color="auto"/>
            <w:bottom w:val="none" w:sz="0" w:space="0" w:color="auto"/>
            <w:right w:val="none" w:sz="0" w:space="0" w:color="auto"/>
          </w:divBdr>
        </w:div>
        <w:div w:id="58795937">
          <w:marLeft w:val="0"/>
          <w:marRight w:val="0"/>
          <w:marTop w:val="0"/>
          <w:marBottom w:val="0"/>
          <w:divBdr>
            <w:top w:val="none" w:sz="0" w:space="0" w:color="auto"/>
            <w:left w:val="none" w:sz="0" w:space="0" w:color="auto"/>
            <w:bottom w:val="none" w:sz="0" w:space="0" w:color="auto"/>
            <w:right w:val="none" w:sz="0" w:space="0" w:color="auto"/>
          </w:divBdr>
        </w:div>
        <w:div w:id="1857695807">
          <w:marLeft w:val="0"/>
          <w:marRight w:val="0"/>
          <w:marTop w:val="0"/>
          <w:marBottom w:val="0"/>
          <w:divBdr>
            <w:top w:val="none" w:sz="0" w:space="0" w:color="auto"/>
            <w:left w:val="none" w:sz="0" w:space="0" w:color="auto"/>
            <w:bottom w:val="none" w:sz="0" w:space="0" w:color="auto"/>
            <w:right w:val="none" w:sz="0" w:space="0" w:color="auto"/>
          </w:divBdr>
        </w:div>
        <w:div w:id="1959677859">
          <w:marLeft w:val="0"/>
          <w:marRight w:val="0"/>
          <w:marTop w:val="0"/>
          <w:marBottom w:val="0"/>
          <w:divBdr>
            <w:top w:val="none" w:sz="0" w:space="0" w:color="auto"/>
            <w:left w:val="none" w:sz="0" w:space="0" w:color="auto"/>
            <w:bottom w:val="none" w:sz="0" w:space="0" w:color="auto"/>
            <w:right w:val="none" w:sz="0" w:space="0" w:color="auto"/>
          </w:divBdr>
        </w:div>
        <w:div w:id="1343051864">
          <w:marLeft w:val="0"/>
          <w:marRight w:val="0"/>
          <w:marTop w:val="0"/>
          <w:marBottom w:val="0"/>
          <w:divBdr>
            <w:top w:val="none" w:sz="0" w:space="0" w:color="auto"/>
            <w:left w:val="none" w:sz="0" w:space="0" w:color="auto"/>
            <w:bottom w:val="none" w:sz="0" w:space="0" w:color="auto"/>
            <w:right w:val="none" w:sz="0" w:space="0" w:color="auto"/>
          </w:divBdr>
        </w:div>
        <w:div w:id="1096513396">
          <w:marLeft w:val="0"/>
          <w:marRight w:val="0"/>
          <w:marTop w:val="0"/>
          <w:marBottom w:val="0"/>
          <w:divBdr>
            <w:top w:val="none" w:sz="0" w:space="0" w:color="auto"/>
            <w:left w:val="none" w:sz="0" w:space="0" w:color="auto"/>
            <w:bottom w:val="none" w:sz="0" w:space="0" w:color="auto"/>
            <w:right w:val="none" w:sz="0" w:space="0" w:color="auto"/>
          </w:divBdr>
        </w:div>
        <w:div w:id="1175389094">
          <w:marLeft w:val="0"/>
          <w:marRight w:val="0"/>
          <w:marTop w:val="0"/>
          <w:marBottom w:val="0"/>
          <w:divBdr>
            <w:top w:val="none" w:sz="0" w:space="0" w:color="auto"/>
            <w:left w:val="none" w:sz="0" w:space="0" w:color="auto"/>
            <w:bottom w:val="none" w:sz="0" w:space="0" w:color="auto"/>
            <w:right w:val="none" w:sz="0" w:space="0" w:color="auto"/>
          </w:divBdr>
        </w:div>
        <w:div w:id="1920401833">
          <w:marLeft w:val="0"/>
          <w:marRight w:val="0"/>
          <w:marTop w:val="0"/>
          <w:marBottom w:val="0"/>
          <w:divBdr>
            <w:top w:val="none" w:sz="0" w:space="0" w:color="auto"/>
            <w:left w:val="none" w:sz="0" w:space="0" w:color="auto"/>
            <w:bottom w:val="none" w:sz="0" w:space="0" w:color="auto"/>
            <w:right w:val="none" w:sz="0" w:space="0" w:color="auto"/>
          </w:divBdr>
        </w:div>
        <w:div w:id="938827651">
          <w:marLeft w:val="0"/>
          <w:marRight w:val="0"/>
          <w:marTop w:val="0"/>
          <w:marBottom w:val="0"/>
          <w:divBdr>
            <w:top w:val="none" w:sz="0" w:space="0" w:color="auto"/>
            <w:left w:val="none" w:sz="0" w:space="0" w:color="auto"/>
            <w:bottom w:val="none" w:sz="0" w:space="0" w:color="auto"/>
            <w:right w:val="none" w:sz="0" w:space="0" w:color="auto"/>
          </w:divBdr>
        </w:div>
        <w:div w:id="1082530924">
          <w:marLeft w:val="0"/>
          <w:marRight w:val="0"/>
          <w:marTop w:val="0"/>
          <w:marBottom w:val="0"/>
          <w:divBdr>
            <w:top w:val="none" w:sz="0" w:space="0" w:color="auto"/>
            <w:left w:val="none" w:sz="0" w:space="0" w:color="auto"/>
            <w:bottom w:val="none" w:sz="0" w:space="0" w:color="auto"/>
            <w:right w:val="none" w:sz="0" w:space="0" w:color="auto"/>
          </w:divBdr>
        </w:div>
        <w:div w:id="1599755653">
          <w:marLeft w:val="0"/>
          <w:marRight w:val="0"/>
          <w:marTop w:val="0"/>
          <w:marBottom w:val="0"/>
          <w:divBdr>
            <w:top w:val="none" w:sz="0" w:space="0" w:color="auto"/>
            <w:left w:val="none" w:sz="0" w:space="0" w:color="auto"/>
            <w:bottom w:val="none" w:sz="0" w:space="0" w:color="auto"/>
            <w:right w:val="none" w:sz="0" w:space="0" w:color="auto"/>
          </w:divBdr>
        </w:div>
        <w:div w:id="1727948528">
          <w:marLeft w:val="0"/>
          <w:marRight w:val="0"/>
          <w:marTop w:val="0"/>
          <w:marBottom w:val="0"/>
          <w:divBdr>
            <w:top w:val="none" w:sz="0" w:space="0" w:color="auto"/>
            <w:left w:val="none" w:sz="0" w:space="0" w:color="auto"/>
            <w:bottom w:val="none" w:sz="0" w:space="0" w:color="auto"/>
            <w:right w:val="none" w:sz="0" w:space="0" w:color="auto"/>
          </w:divBdr>
        </w:div>
        <w:div w:id="666782631">
          <w:marLeft w:val="0"/>
          <w:marRight w:val="0"/>
          <w:marTop w:val="0"/>
          <w:marBottom w:val="0"/>
          <w:divBdr>
            <w:top w:val="none" w:sz="0" w:space="0" w:color="auto"/>
            <w:left w:val="none" w:sz="0" w:space="0" w:color="auto"/>
            <w:bottom w:val="none" w:sz="0" w:space="0" w:color="auto"/>
            <w:right w:val="none" w:sz="0" w:space="0" w:color="auto"/>
          </w:divBdr>
        </w:div>
        <w:div w:id="1966885175">
          <w:marLeft w:val="0"/>
          <w:marRight w:val="0"/>
          <w:marTop w:val="0"/>
          <w:marBottom w:val="0"/>
          <w:divBdr>
            <w:top w:val="none" w:sz="0" w:space="0" w:color="auto"/>
            <w:left w:val="none" w:sz="0" w:space="0" w:color="auto"/>
            <w:bottom w:val="none" w:sz="0" w:space="0" w:color="auto"/>
            <w:right w:val="none" w:sz="0" w:space="0" w:color="auto"/>
          </w:divBdr>
        </w:div>
        <w:div w:id="1853837549">
          <w:marLeft w:val="0"/>
          <w:marRight w:val="0"/>
          <w:marTop w:val="0"/>
          <w:marBottom w:val="0"/>
          <w:divBdr>
            <w:top w:val="none" w:sz="0" w:space="0" w:color="auto"/>
            <w:left w:val="none" w:sz="0" w:space="0" w:color="auto"/>
            <w:bottom w:val="none" w:sz="0" w:space="0" w:color="auto"/>
            <w:right w:val="none" w:sz="0" w:space="0" w:color="auto"/>
          </w:divBdr>
        </w:div>
        <w:div w:id="1135215200">
          <w:marLeft w:val="0"/>
          <w:marRight w:val="0"/>
          <w:marTop w:val="0"/>
          <w:marBottom w:val="0"/>
          <w:divBdr>
            <w:top w:val="none" w:sz="0" w:space="0" w:color="auto"/>
            <w:left w:val="none" w:sz="0" w:space="0" w:color="auto"/>
            <w:bottom w:val="none" w:sz="0" w:space="0" w:color="auto"/>
            <w:right w:val="none" w:sz="0" w:space="0" w:color="auto"/>
          </w:divBdr>
        </w:div>
        <w:div w:id="726029200">
          <w:marLeft w:val="0"/>
          <w:marRight w:val="0"/>
          <w:marTop w:val="0"/>
          <w:marBottom w:val="0"/>
          <w:divBdr>
            <w:top w:val="none" w:sz="0" w:space="0" w:color="auto"/>
            <w:left w:val="none" w:sz="0" w:space="0" w:color="auto"/>
            <w:bottom w:val="none" w:sz="0" w:space="0" w:color="auto"/>
            <w:right w:val="none" w:sz="0" w:space="0" w:color="auto"/>
          </w:divBdr>
        </w:div>
      </w:divsChild>
    </w:div>
    <w:div w:id="1838038656">
      <w:bodyDiv w:val="1"/>
      <w:marLeft w:val="0"/>
      <w:marRight w:val="0"/>
      <w:marTop w:val="0"/>
      <w:marBottom w:val="0"/>
      <w:divBdr>
        <w:top w:val="none" w:sz="0" w:space="0" w:color="auto"/>
        <w:left w:val="none" w:sz="0" w:space="0" w:color="auto"/>
        <w:bottom w:val="none" w:sz="0" w:space="0" w:color="auto"/>
        <w:right w:val="none" w:sz="0" w:space="0" w:color="auto"/>
      </w:divBdr>
      <w:divsChild>
        <w:div w:id="1344821161">
          <w:marLeft w:val="0"/>
          <w:marRight w:val="0"/>
          <w:marTop w:val="0"/>
          <w:marBottom w:val="0"/>
          <w:divBdr>
            <w:top w:val="none" w:sz="0" w:space="0" w:color="auto"/>
            <w:left w:val="none" w:sz="0" w:space="0" w:color="auto"/>
            <w:bottom w:val="none" w:sz="0" w:space="0" w:color="auto"/>
            <w:right w:val="none" w:sz="0" w:space="0" w:color="auto"/>
          </w:divBdr>
        </w:div>
        <w:div w:id="48038999">
          <w:marLeft w:val="0"/>
          <w:marRight w:val="0"/>
          <w:marTop w:val="0"/>
          <w:marBottom w:val="0"/>
          <w:divBdr>
            <w:top w:val="none" w:sz="0" w:space="0" w:color="auto"/>
            <w:left w:val="none" w:sz="0" w:space="0" w:color="auto"/>
            <w:bottom w:val="none" w:sz="0" w:space="0" w:color="auto"/>
            <w:right w:val="none" w:sz="0" w:space="0" w:color="auto"/>
          </w:divBdr>
        </w:div>
        <w:div w:id="188380344">
          <w:marLeft w:val="0"/>
          <w:marRight w:val="0"/>
          <w:marTop w:val="0"/>
          <w:marBottom w:val="0"/>
          <w:divBdr>
            <w:top w:val="none" w:sz="0" w:space="0" w:color="auto"/>
            <w:left w:val="none" w:sz="0" w:space="0" w:color="auto"/>
            <w:bottom w:val="none" w:sz="0" w:space="0" w:color="auto"/>
            <w:right w:val="none" w:sz="0" w:space="0" w:color="auto"/>
          </w:divBdr>
        </w:div>
        <w:div w:id="1408041253">
          <w:marLeft w:val="0"/>
          <w:marRight w:val="0"/>
          <w:marTop w:val="0"/>
          <w:marBottom w:val="0"/>
          <w:divBdr>
            <w:top w:val="none" w:sz="0" w:space="0" w:color="auto"/>
            <w:left w:val="none" w:sz="0" w:space="0" w:color="auto"/>
            <w:bottom w:val="none" w:sz="0" w:space="0" w:color="auto"/>
            <w:right w:val="none" w:sz="0" w:space="0" w:color="auto"/>
          </w:divBdr>
        </w:div>
        <w:div w:id="1655454245">
          <w:marLeft w:val="0"/>
          <w:marRight w:val="0"/>
          <w:marTop w:val="0"/>
          <w:marBottom w:val="0"/>
          <w:divBdr>
            <w:top w:val="none" w:sz="0" w:space="0" w:color="auto"/>
            <w:left w:val="none" w:sz="0" w:space="0" w:color="auto"/>
            <w:bottom w:val="none" w:sz="0" w:space="0" w:color="auto"/>
            <w:right w:val="none" w:sz="0" w:space="0" w:color="auto"/>
          </w:divBdr>
        </w:div>
        <w:div w:id="615520854">
          <w:marLeft w:val="0"/>
          <w:marRight w:val="0"/>
          <w:marTop w:val="0"/>
          <w:marBottom w:val="0"/>
          <w:divBdr>
            <w:top w:val="none" w:sz="0" w:space="0" w:color="auto"/>
            <w:left w:val="none" w:sz="0" w:space="0" w:color="auto"/>
            <w:bottom w:val="none" w:sz="0" w:space="0" w:color="auto"/>
            <w:right w:val="none" w:sz="0" w:space="0" w:color="auto"/>
          </w:divBdr>
        </w:div>
        <w:div w:id="1496913892">
          <w:marLeft w:val="0"/>
          <w:marRight w:val="0"/>
          <w:marTop w:val="0"/>
          <w:marBottom w:val="0"/>
          <w:divBdr>
            <w:top w:val="none" w:sz="0" w:space="0" w:color="auto"/>
            <w:left w:val="none" w:sz="0" w:space="0" w:color="auto"/>
            <w:bottom w:val="none" w:sz="0" w:space="0" w:color="auto"/>
            <w:right w:val="none" w:sz="0" w:space="0" w:color="auto"/>
          </w:divBdr>
        </w:div>
        <w:div w:id="88621067">
          <w:marLeft w:val="0"/>
          <w:marRight w:val="0"/>
          <w:marTop w:val="0"/>
          <w:marBottom w:val="0"/>
          <w:divBdr>
            <w:top w:val="none" w:sz="0" w:space="0" w:color="auto"/>
            <w:left w:val="none" w:sz="0" w:space="0" w:color="auto"/>
            <w:bottom w:val="none" w:sz="0" w:space="0" w:color="auto"/>
            <w:right w:val="none" w:sz="0" w:space="0" w:color="auto"/>
          </w:divBdr>
        </w:div>
        <w:div w:id="228153676">
          <w:marLeft w:val="0"/>
          <w:marRight w:val="0"/>
          <w:marTop w:val="0"/>
          <w:marBottom w:val="0"/>
          <w:divBdr>
            <w:top w:val="none" w:sz="0" w:space="0" w:color="auto"/>
            <w:left w:val="none" w:sz="0" w:space="0" w:color="auto"/>
            <w:bottom w:val="none" w:sz="0" w:space="0" w:color="auto"/>
            <w:right w:val="none" w:sz="0" w:space="0" w:color="auto"/>
          </w:divBdr>
        </w:div>
      </w:divsChild>
    </w:div>
    <w:div w:id="1839534336">
      <w:bodyDiv w:val="1"/>
      <w:marLeft w:val="0"/>
      <w:marRight w:val="0"/>
      <w:marTop w:val="0"/>
      <w:marBottom w:val="0"/>
      <w:divBdr>
        <w:top w:val="none" w:sz="0" w:space="0" w:color="auto"/>
        <w:left w:val="none" w:sz="0" w:space="0" w:color="auto"/>
        <w:bottom w:val="none" w:sz="0" w:space="0" w:color="auto"/>
        <w:right w:val="none" w:sz="0" w:space="0" w:color="auto"/>
      </w:divBdr>
      <w:divsChild>
        <w:div w:id="216935013">
          <w:marLeft w:val="0"/>
          <w:marRight w:val="0"/>
          <w:marTop w:val="0"/>
          <w:marBottom w:val="0"/>
          <w:divBdr>
            <w:top w:val="none" w:sz="0" w:space="0" w:color="auto"/>
            <w:left w:val="none" w:sz="0" w:space="0" w:color="auto"/>
            <w:bottom w:val="none" w:sz="0" w:space="0" w:color="auto"/>
            <w:right w:val="none" w:sz="0" w:space="0" w:color="auto"/>
          </w:divBdr>
        </w:div>
        <w:div w:id="1953248416">
          <w:marLeft w:val="0"/>
          <w:marRight w:val="0"/>
          <w:marTop w:val="0"/>
          <w:marBottom w:val="0"/>
          <w:divBdr>
            <w:top w:val="none" w:sz="0" w:space="0" w:color="auto"/>
            <w:left w:val="none" w:sz="0" w:space="0" w:color="auto"/>
            <w:bottom w:val="none" w:sz="0" w:space="0" w:color="auto"/>
            <w:right w:val="none" w:sz="0" w:space="0" w:color="auto"/>
          </w:divBdr>
        </w:div>
        <w:div w:id="2118256793">
          <w:marLeft w:val="0"/>
          <w:marRight w:val="0"/>
          <w:marTop w:val="0"/>
          <w:marBottom w:val="0"/>
          <w:divBdr>
            <w:top w:val="none" w:sz="0" w:space="0" w:color="auto"/>
            <w:left w:val="none" w:sz="0" w:space="0" w:color="auto"/>
            <w:bottom w:val="none" w:sz="0" w:space="0" w:color="auto"/>
            <w:right w:val="none" w:sz="0" w:space="0" w:color="auto"/>
          </w:divBdr>
        </w:div>
        <w:div w:id="1601911915">
          <w:marLeft w:val="0"/>
          <w:marRight w:val="0"/>
          <w:marTop w:val="0"/>
          <w:marBottom w:val="0"/>
          <w:divBdr>
            <w:top w:val="none" w:sz="0" w:space="0" w:color="auto"/>
            <w:left w:val="none" w:sz="0" w:space="0" w:color="auto"/>
            <w:bottom w:val="none" w:sz="0" w:space="0" w:color="auto"/>
            <w:right w:val="none" w:sz="0" w:space="0" w:color="auto"/>
          </w:divBdr>
        </w:div>
        <w:div w:id="2079088714">
          <w:marLeft w:val="0"/>
          <w:marRight w:val="0"/>
          <w:marTop w:val="0"/>
          <w:marBottom w:val="0"/>
          <w:divBdr>
            <w:top w:val="none" w:sz="0" w:space="0" w:color="auto"/>
            <w:left w:val="none" w:sz="0" w:space="0" w:color="auto"/>
            <w:bottom w:val="none" w:sz="0" w:space="0" w:color="auto"/>
            <w:right w:val="none" w:sz="0" w:space="0" w:color="auto"/>
          </w:divBdr>
        </w:div>
        <w:div w:id="663239271">
          <w:marLeft w:val="0"/>
          <w:marRight w:val="0"/>
          <w:marTop w:val="0"/>
          <w:marBottom w:val="0"/>
          <w:divBdr>
            <w:top w:val="none" w:sz="0" w:space="0" w:color="auto"/>
            <w:left w:val="none" w:sz="0" w:space="0" w:color="auto"/>
            <w:bottom w:val="none" w:sz="0" w:space="0" w:color="auto"/>
            <w:right w:val="none" w:sz="0" w:space="0" w:color="auto"/>
          </w:divBdr>
        </w:div>
        <w:div w:id="627131804">
          <w:marLeft w:val="0"/>
          <w:marRight w:val="0"/>
          <w:marTop w:val="0"/>
          <w:marBottom w:val="0"/>
          <w:divBdr>
            <w:top w:val="none" w:sz="0" w:space="0" w:color="auto"/>
            <w:left w:val="none" w:sz="0" w:space="0" w:color="auto"/>
            <w:bottom w:val="none" w:sz="0" w:space="0" w:color="auto"/>
            <w:right w:val="none" w:sz="0" w:space="0" w:color="auto"/>
          </w:divBdr>
        </w:div>
        <w:div w:id="16275093">
          <w:marLeft w:val="0"/>
          <w:marRight w:val="0"/>
          <w:marTop w:val="0"/>
          <w:marBottom w:val="0"/>
          <w:divBdr>
            <w:top w:val="none" w:sz="0" w:space="0" w:color="auto"/>
            <w:left w:val="none" w:sz="0" w:space="0" w:color="auto"/>
            <w:bottom w:val="none" w:sz="0" w:space="0" w:color="auto"/>
            <w:right w:val="none" w:sz="0" w:space="0" w:color="auto"/>
          </w:divBdr>
        </w:div>
        <w:div w:id="982078278">
          <w:marLeft w:val="0"/>
          <w:marRight w:val="0"/>
          <w:marTop w:val="0"/>
          <w:marBottom w:val="0"/>
          <w:divBdr>
            <w:top w:val="none" w:sz="0" w:space="0" w:color="auto"/>
            <w:left w:val="none" w:sz="0" w:space="0" w:color="auto"/>
            <w:bottom w:val="none" w:sz="0" w:space="0" w:color="auto"/>
            <w:right w:val="none" w:sz="0" w:space="0" w:color="auto"/>
          </w:divBdr>
        </w:div>
        <w:div w:id="974606130">
          <w:marLeft w:val="0"/>
          <w:marRight w:val="0"/>
          <w:marTop w:val="0"/>
          <w:marBottom w:val="0"/>
          <w:divBdr>
            <w:top w:val="none" w:sz="0" w:space="0" w:color="auto"/>
            <w:left w:val="none" w:sz="0" w:space="0" w:color="auto"/>
            <w:bottom w:val="none" w:sz="0" w:space="0" w:color="auto"/>
            <w:right w:val="none" w:sz="0" w:space="0" w:color="auto"/>
          </w:divBdr>
        </w:div>
        <w:div w:id="1414625538">
          <w:marLeft w:val="0"/>
          <w:marRight w:val="0"/>
          <w:marTop w:val="0"/>
          <w:marBottom w:val="0"/>
          <w:divBdr>
            <w:top w:val="none" w:sz="0" w:space="0" w:color="auto"/>
            <w:left w:val="none" w:sz="0" w:space="0" w:color="auto"/>
            <w:bottom w:val="none" w:sz="0" w:space="0" w:color="auto"/>
            <w:right w:val="none" w:sz="0" w:space="0" w:color="auto"/>
          </w:divBdr>
        </w:div>
        <w:div w:id="1601644278">
          <w:marLeft w:val="0"/>
          <w:marRight w:val="0"/>
          <w:marTop w:val="0"/>
          <w:marBottom w:val="0"/>
          <w:divBdr>
            <w:top w:val="none" w:sz="0" w:space="0" w:color="auto"/>
            <w:left w:val="none" w:sz="0" w:space="0" w:color="auto"/>
            <w:bottom w:val="none" w:sz="0" w:space="0" w:color="auto"/>
            <w:right w:val="none" w:sz="0" w:space="0" w:color="auto"/>
          </w:divBdr>
        </w:div>
        <w:div w:id="1295909025">
          <w:marLeft w:val="0"/>
          <w:marRight w:val="0"/>
          <w:marTop w:val="0"/>
          <w:marBottom w:val="0"/>
          <w:divBdr>
            <w:top w:val="none" w:sz="0" w:space="0" w:color="auto"/>
            <w:left w:val="none" w:sz="0" w:space="0" w:color="auto"/>
            <w:bottom w:val="none" w:sz="0" w:space="0" w:color="auto"/>
            <w:right w:val="none" w:sz="0" w:space="0" w:color="auto"/>
          </w:divBdr>
        </w:div>
        <w:div w:id="929313260">
          <w:marLeft w:val="0"/>
          <w:marRight w:val="0"/>
          <w:marTop w:val="0"/>
          <w:marBottom w:val="0"/>
          <w:divBdr>
            <w:top w:val="none" w:sz="0" w:space="0" w:color="auto"/>
            <w:left w:val="none" w:sz="0" w:space="0" w:color="auto"/>
            <w:bottom w:val="none" w:sz="0" w:space="0" w:color="auto"/>
            <w:right w:val="none" w:sz="0" w:space="0" w:color="auto"/>
          </w:divBdr>
        </w:div>
        <w:div w:id="1219513793">
          <w:marLeft w:val="0"/>
          <w:marRight w:val="0"/>
          <w:marTop w:val="0"/>
          <w:marBottom w:val="0"/>
          <w:divBdr>
            <w:top w:val="none" w:sz="0" w:space="0" w:color="auto"/>
            <w:left w:val="none" w:sz="0" w:space="0" w:color="auto"/>
            <w:bottom w:val="none" w:sz="0" w:space="0" w:color="auto"/>
            <w:right w:val="none" w:sz="0" w:space="0" w:color="auto"/>
          </w:divBdr>
        </w:div>
        <w:div w:id="2004897438">
          <w:marLeft w:val="0"/>
          <w:marRight w:val="0"/>
          <w:marTop w:val="0"/>
          <w:marBottom w:val="0"/>
          <w:divBdr>
            <w:top w:val="none" w:sz="0" w:space="0" w:color="auto"/>
            <w:left w:val="none" w:sz="0" w:space="0" w:color="auto"/>
            <w:bottom w:val="none" w:sz="0" w:space="0" w:color="auto"/>
            <w:right w:val="none" w:sz="0" w:space="0" w:color="auto"/>
          </w:divBdr>
        </w:div>
        <w:div w:id="374543113">
          <w:marLeft w:val="0"/>
          <w:marRight w:val="0"/>
          <w:marTop w:val="0"/>
          <w:marBottom w:val="0"/>
          <w:divBdr>
            <w:top w:val="none" w:sz="0" w:space="0" w:color="auto"/>
            <w:left w:val="none" w:sz="0" w:space="0" w:color="auto"/>
            <w:bottom w:val="none" w:sz="0" w:space="0" w:color="auto"/>
            <w:right w:val="none" w:sz="0" w:space="0" w:color="auto"/>
          </w:divBdr>
        </w:div>
        <w:div w:id="1043484143">
          <w:marLeft w:val="0"/>
          <w:marRight w:val="0"/>
          <w:marTop w:val="0"/>
          <w:marBottom w:val="0"/>
          <w:divBdr>
            <w:top w:val="none" w:sz="0" w:space="0" w:color="auto"/>
            <w:left w:val="none" w:sz="0" w:space="0" w:color="auto"/>
            <w:bottom w:val="none" w:sz="0" w:space="0" w:color="auto"/>
            <w:right w:val="none" w:sz="0" w:space="0" w:color="auto"/>
          </w:divBdr>
        </w:div>
        <w:div w:id="1873808195">
          <w:marLeft w:val="0"/>
          <w:marRight w:val="0"/>
          <w:marTop w:val="0"/>
          <w:marBottom w:val="0"/>
          <w:divBdr>
            <w:top w:val="none" w:sz="0" w:space="0" w:color="auto"/>
            <w:left w:val="none" w:sz="0" w:space="0" w:color="auto"/>
            <w:bottom w:val="none" w:sz="0" w:space="0" w:color="auto"/>
            <w:right w:val="none" w:sz="0" w:space="0" w:color="auto"/>
          </w:divBdr>
        </w:div>
        <w:div w:id="482477175">
          <w:marLeft w:val="0"/>
          <w:marRight w:val="0"/>
          <w:marTop w:val="0"/>
          <w:marBottom w:val="0"/>
          <w:divBdr>
            <w:top w:val="none" w:sz="0" w:space="0" w:color="auto"/>
            <w:left w:val="none" w:sz="0" w:space="0" w:color="auto"/>
            <w:bottom w:val="none" w:sz="0" w:space="0" w:color="auto"/>
            <w:right w:val="none" w:sz="0" w:space="0" w:color="auto"/>
          </w:divBdr>
        </w:div>
        <w:div w:id="1216433046">
          <w:marLeft w:val="0"/>
          <w:marRight w:val="0"/>
          <w:marTop w:val="0"/>
          <w:marBottom w:val="0"/>
          <w:divBdr>
            <w:top w:val="none" w:sz="0" w:space="0" w:color="auto"/>
            <w:left w:val="none" w:sz="0" w:space="0" w:color="auto"/>
            <w:bottom w:val="none" w:sz="0" w:space="0" w:color="auto"/>
            <w:right w:val="none" w:sz="0" w:space="0" w:color="auto"/>
          </w:divBdr>
        </w:div>
        <w:div w:id="1155030177">
          <w:marLeft w:val="0"/>
          <w:marRight w:val="0"/>
          <w:marTop w:val="0"/>
          <w:marBottom w:val="0"/>
          <w:divBdr>
            <w:top w:val="none" w:sz="0" w:space="0" w:color="auto"/>
            <w:left w:val="none" w:sz="0" w:space="0" w:color="auto"/>
            <w:bottom w:val="none" w:sz="0" w:space="0" w:color="auto"/>
            <w:right w:val="none" w:sz="0" w:space="0" w:color="auto"/>
          </w:divBdr>
        </w:div>
        <w:div w:id="514419906">
          <w:marLeft w:val="0"/>
          <w:marRight w:val="0"/>
          <w:marTop w:val="0"/>
          <w:marBottom w:val="0"/>
          <w:divBdr>
            <w:top w:val="none" w:sz="0" w:space="0" w:color="auto"/>
            <w:left w:val="none" w:sz="0" w:space="0" w:color="auto"/>
            <w:bottom w:val="none" w:sz="0" w:space="0" w:color="auto"/>
            <w:right w:val="none" w:sz="0" w:space="0" w:color="auto"/>
          </w:divBdr>
        </w:div>
        <w:div w:id="1742362212">
          <w:marLeft w:val="0"/>
          <w:marRight w:val="0"/>
          <w:marTop w:val="0"/>
          <w:marBottom w:val="0"/>
          <w:divBdr>
            <w:top w:val="none" w:sz="0" w:space="0" w:color="auto"/>
            <w:left w:val="none" w:sz="0" w:space="0" w:color="auto"/>
            <w:bottom w:val="none" w:sz="0" w:space="0" w:color="auto"/>
            <w:right w:val="none" w:sz="0" w:space="0" w:color="auto"/>
          </w:divBdr>
        </w:div>
        <w:div w:id="1685933736">
          <w:marLeft w:val="0"/>
          <w:marRight w:val="0"/>
          <w:marTop w:val="0"/>
          <w:marBottom w:val="0"/>
          <w:divBdr>
            <w:top w:val="none" w:sz="0" w:space="0" w:color="auto"/>
            <w:left w:val="none" w:sz="0" w:space="0" w:color="auto"/>
            <w:bottom w:val="none" w:sz="0" w:space="0" w:color="auto"/>
            <w:right w:val="none" w:sz="0" w:space="0" w:color="auto"/>
          </w:divBdr>
        </w:div>
        <w:div w:id="478618391">
          <w:marLeft w:val="0"/>
          <w:marRight w:val="0"/>
          <w:marTop w:val="0"/>
          <w:marBottom w:val="0"/>
          <w:divBdr>
            <w:top w:val="none" w:sz="0" w:space="0" w:color="auto"/>
            <w:left w:val="none" w:sz="0" w:space="0" w:color="auto"/>
            <w:bottom w:val="none" w:sz="0" w:space="0" w:color="auto"/>
            <w:right w:val="none" w:sz="0" w:space="0" w:color="auto"/>
          </w:divBdr>
        </w:div>
        <w:div w:id="1115101438">
          <w:marLeft w:val="0"/>
          <w:marRight w:val="0"/>
          <w:marTop w:val="0"/>
          <w:marBottom w:val="0"/>
          <w:divBdr>
            <w:top w:val="none" w:sz="0" w:space="0" w:color="auto"/>
            <w:left w:val="none" w:sz="0" w:space="0" w:color="auto"/>
            <w:bottom w:val="none" w:sz="0" w:space="0" w:color="auto"/>
            <w:right w:val="none" w:sz="0" w:space="0" w:color="auto"/>
          </w:divBdr>
        </w:div>
        <w:div w:id="1638024387">
          <w:marLeft w:val="0"/>
          <w:marRight w:val="0"/>
          <w:marTop w:val="0"/>
          <w:marBottom w:val="0"/>
          <w:divBdr>
            <w:top w:val="none" w:sz="0" w:space="0" w:color="auto"/>
            <w:left w:val="none" w:sz="0" w:space="0" w:color="auto"/>
            <w:bottom w:val="none" w:sz="0" w:space="0" w:color="auto"/>
            <w:right w:val="none" w:sz="0" w:space="0" w:color="auto"/>
          </w:divBdr>
        </w:div>
        <w:div w:id="2048483668">
          <w:marLeft w:val="0"/>
          <w:marRight w:val="0"/>
          <w:marTop w:val="0"/>
          <w:marBottom w:val="0"/>
          <w:divBdr>
            <w:top w:val="none" w:sz="0" w:space="0" w:color="auto"/>
            <w:left w:val="none" w:sz="0" w:space="0" w:color="auto"/>
            <w:bottom w:val="none" w:sz="0" w:space="0" w:color="auto"/>
            <w:right w:val="none" w:sz="0" w:space="0" w:color="auto"/>
          </w:divBdr>
        </w:div>
        <w:div w:id="1748114560">
          <w:marLeft w:val="0"/>
          <w:marRight w:val="0"/>
          <w:marTop w:val="0"/>
          <w:marBottom w:val="0"/>
          <w:divBdr>
            <w:top w:val="none" w:sz="0" w:space="0" w:color="auto"/>
            <w:left w:val="none" w:sz="0" w:space="0" w:color="auto"/>
            <w:bottom w:val="none" w:sz="0" w:space="0" w:color="auto"/>
            <w:right w:val="none" w:sz="0" w:space="0" w:color="auto"/>
          </w:divBdr>
        </w:div>
      </w:divsChild>
    </w:div>
    <w:div w:id="1842620990">
      <w:bodyDiv w:val="1"/>
      <w:marLeft w:val="0"/>
      <w:marRight w:val="0"/>
      <w:marTop w:val="0"/>
      <w:marBottom w:val="0"/>
      <w:divBdr>
        <w:top w:val="none" w:sz="0" w:space="0" w:color="auto"/>
        <w:left w:val="none" w:sz="0" w:space="0" w:color="auto"/>
        <w:bottom w:val="none" w:sz="0" w:space="0" w:color="auto"/>
        <w:right w:val="none" w:sz="0" w:space="0" w:color="auto"/>
      </w:divBdr>
      <w:divsChild>
        <w:div w:id="1032658305">
          <w:marLeft w:val="0"/>
          <w:marRight w:val="0"/>
          <w:marTop w:val="0"/>
          <w:marBottom w:val="0"/>
          <w:divBdr>
            <w:top w:val="none" w:sz="0" w:space="0" w:color="auto"/>
            <w:left w:val="none" w:sz="0" w:space="0" w:color="auto"/>
            <w:bottom w:val="none" w:sz="0" w:space="0" w:color="auto"/>
            <w:right w:val="none" w:sz="0" w:space="0" w:color="auto"/>
          </w:divBdr>
        </w:div>
        <w:div w:id="1865707881">
          <w:marLeft w:val="0"/>
          <w:marRight w:val="0"/>
          <w:marTop w:val="0"/>
          <w:marBottom w:val="0"/>
          <w:divBdr>
            <w:top w:val="none" w:sz="0" w:space="0" w:color="auto"/>
            <w:left w:val="none" w:sz="0" w:space="0" w:color="auto"/>
            <w:bottom w:val="none" w:sz="0" w:space="0" w:color="auto"/>
            <w:right w:val="none" w:sz="0" w:space="0" w:color="auto"/>
          </w:divBdr>
        </w:div>
        <w:div w:id="1775321548">
          <w:marLeft w:val="0"/>
          <w:marRight w:val="0"/>
          <w:marTop w:val="0"/>
          <w:marBottom w:val="0"/>
          <w:divBdr>
            <w:top w:val="none" w:sz="0" w:space="0" w:color="auto"/>
            <w:left w:val="none" w:sz="0" w:space="0" w:color="auto"/>
            <w:bottom w:val="none" w:sz="0" w:space="0" w:color="auto"/>
            <w:right w:val="none" w:sz="0" w:space="0" w:color="auto"/>
          </w:divBdr>
        </w:div>
        <w:div w:id="1086148688">
          <w:marLeft w:val="0"/>
          <w:marRight w:val="0"/>
          <w:marTop w:val="0"/>
          <w:marBottom w:val="0"/>
          <w:divBdr>
            <w:top w:val="none" w:sz="0" w:space="0" w:color="auto"/>
            <w:left w:val="none" w:sz="0" w:space="0" w:color="auto"/>
            <w:bottom w:val="none" w:sz="0" w:space="0" w:color="auto"/>
            <w:right w:val="none" w:sz="0" w:space="0" w:color="auto"/>
          </w:divBdr>
        </w:div>
        <w:div w:id="854341210">
          <w:marLeft w:val="0"/>
          <w:marRight w:val="0"/>
          <w:marTop w:val="0"/>
          <w:marBottom w:val="0"/>
          <w:divBdr>
            <w:top w:val="none" w:sz="0" w:space="0" w:color="auto"/>
            <w:left w:val="none" w:sz="0" w:space="0" w:color="auto"/>
            <w:bottom w:val="none" w:sz="0" w:space="0" w:color="auto"/>
            <w:right w:val="none" w:sz="0" w:space="0" w:color="auto"/>
          </w:divBdr>
        </w:div>
        <w:div w:id="759176676">
          <w:marLeft w:val="0"/>
          <w:marRight w:val="0"/>
          <w:marTop w:val="0"/>
          <w:marBottom w:val="0"/>
          <w:divBdr>
            <w:top w:val="none" w:sz="0" w:space="0" w:color="auto"/>
            <w:left w:val="none" w:sz="0" w:space="0" w:color="auto"/>
            <w:bottom w:val="none" w:sz="0" w:space="0" w:color="auto"/>
            <w:right w:val="none" w:sz="0" w:space="0" w:color="auto"/>
          </w:divBdr>
        </w:div>
        <w:div w:id="963778541">
          <w:marLeft w:val="0"/>
          <w:marRight w:val="0"/>
          <w:marTop w:val="0"/>
          <w:marBottom w:val="0"/>
          <w:divBdr>
            <w:top w:val="none" w:sz="0" w:space="0" w:color="auto"/>
            <w:left w:val="none" w:sz="0" w:space="0" w:color="auto"/>
            <w:bottom w:val="none" w:sz="0" w:space="0" w:color="auto"/>
            <w:right w:val="none" w:sz="0" w:space="0" w:color="auto"/>
          </w:divBdr>
        </w:div>
        <w:div w:id="1569146159">
          <w:marLeft w:val="0"/>
          <w:marRight w:val="0"/>
          <w:marTop w:val="0"/>
          <w:marBottom w:val="0"/>
          <w:divBdr>
            <w:top w:val="none" w:sz="0" w:space="0" w:color="auto"/>
            <w:left w:val="none" w:sz="0" w:space="0" w:color="auto"/>
            <w:bottom w:val="none" w:sz="0" w:space="0" w:color="auto"/>
            <w:right w:val="none" w:sz="0" w:space="0" w:color="auto"/>
          </w:divBdr>
        </w:div>
        <w:div w:id="1176963027">
          <w:marLeft w:val="0"/>
          <w:marRight w:val="0"/>
          <w:marTop w:val="0"/>
          <w:marBottom w:val="0"/>
          <w:divBdr>
            <w:top w:val="none" w:sz="0" w:space="0" w:color="auto"/>
            <w:left w:val="none" w:sz="0" w:space="0" w:color="auto"/>
            <w:bottom w:val="none" w:sz="0" w:space="0" w:color="auto"/>
            <w:right w:val="none" w:sz="0" w:space="0" w:color="auto"/>
          </w:divBdr>
        </w:div>
        <w:div w:id="1054158239">
          <w:marLeft w:val="0"/>
          <w:marRight w:val="0"/>
          <w:marTop w:val="0"/>
          <w:marBottom w:val="0"/>
          <w:divBdr>
            <w:top w:val="none" w:sz="0" w:space="0" w:color="auto"/>
            <w:left w:val="none" w:sz="0" w:space="0" w:color="auto"/>
            <w:bottom w:val="none" w:sz="0" w:space="0" w:color="auto"/>
            <w:right w:val="none" w:sz="0" w:space="0" w:color="auto"/>
          </w:divBdr>
        </w:div>
        <w:div w:id="1150438389">
          <w:marLeft w:val="0"/>
          <w:marRight w:val="0"/>
          <w:marTop w:val="0"/>
          <w:marBottom w:val="0"/>
          <w:divBdr>
            <w:top w:val="none" w:sz="0" w:space="0" w:color="auto"/>
            <w:left w:val="none" w:sz="0" w:space="0" w:color="auto"/>
            <w:bottom w:val="none" w:sz="0" w:space="0" w:color="auto"/>
            <w:right w:val="none" w:sz="0" w:space="0" w:color="auto"/>
          </w:divBdr>
        </w:div>
        <w:div w:id="485778492">
          <w:marLeft w:val="0"/>
          <w:marRight w:val="0"/>
          <w:marTop w:val="0"/>
          <w:marBottom w:val="0"/>
          <w:divBdr>
            <w:top w:val="none" w:sz="0" w:space="0" w:color="auto"/>
            <w:left w:val="none" w:sz="0" w:space="0" w:color="auto"/>
            <w:bottom w:val="none" w:sz="0" w:space="0" w:color="auto"/>
            <w:right w:val="none" w:sz="0" w:space="0" w:color="auto"/>
          </w:divBdr>
        </w:div>
        <w:div w:id="1692143437">
          <w:marLeft w:val="0"/>
          <w:marRight w:val="0"/>
          <w:marTop w:val="0"/>
          <w:marBottom w:val="0"/>
          <w:divBdr>
            <w:top w:val="none" w:sz="0" w:space="0" w:color="auto"/>
            <w:left w:val="none" w:sz="0" w:space="0" w:color="auto"/>
            <w:bottom w:val="none" w:sz="0" w:space="0" w:color="auto"/>
            <w:right w:val="none" w:sz="0" w:space="0" w:color="auto"/>
          </w:divBdr>
        </w:div>
        <w:div w:id="2121800068">
          <w:marLeft w:val="0"/>
          <w:marRight w:val="0"/>
          <w:marTop w:val="0"/>
          <w:marBottom w:val="0"/>
          <w:divBdr>
            <w:top w:val="none" w:sz="0" w:space="0" w:color="auto"/>
            <w:left w:val="none" w:sz="0" w:space="0" w:color="auto"/>
            <w:bottom w:val="none" w:sz="0" w:space="0" w:color="auto"/>
            <w:right w:val="none" w:sz="0" w:space="0" w:color="auto"/>
          </w:divBdr>
        </w:div>
        <w:div w:id="1987929156">
          <w:marLeft w:val="0"/>
          <w:marRight w:val="0"/>
          <w:marTop w:val="0"/>
          <w:marBottom w:val="0"/>
          <w:divBdr>
            <w:top w:val="none" w:sz="0" w:space="0" w:color="auto"/>
            <w:left w:val="none" w:sz="0" w:space="0" w:color="auto"/>
            <w:bottom w:val="none" w:sz="0" w:space="0" w:color="auto"/>
            <w:right w:val="none" w:sz="0" w:space="0" w:color="auto"/>
          </w:divBdr>
        </w:div>
        <w:div w:id="789013411">
          <w:marLeft w:val="0"/>
          <w:marRight w:val="0"/>
          <w:marTop w:val="0"/>
          <w:marBottom w:val="0"/>
          <w:divBdr>
            <w:top w:val="none" w:sz="0" w:space="0" w:color="auto"/>
            <w:left w:val="none" w:sz="0" w:space="0" w:color="auto"/>
            <w:bottom w:val="none" w:sz="0" w:space="0" w:color="auto"/>
            <w:right w:val="none" w:sz="0" w:space="0" w:color="auto"/>
          </w:divBdr>
        </w:div>
        <w:div w:id="67853063">
          <w:marLeft w:val="0"/>
          <w:marRight w:val="0"/>
          <w:marTop w:val="0"/>
          <w:marBottom w:val="0"/>
          <w:divBdr>
            <w:top w:val="none" w:sz="0" w:space="0" w:color="auto"/>
            <w:left w:val="none" w:sz="0" w:space="0" w:color="auto"/>
            <w:bottom w:val="none" w:sz="0" w:space="0" w:color="auto"/>
            <w:right w:val="none" w:sz="0" w:space="0" w:color="auto"/>
          </w:divBdr>
        </w:div>
        <w:div w:id="762646917">
          <w:marLeft w:val="0"/>
          <w:marRight w:val="0"/>
          <w:marTop w:val="0"/>
          <w:marBottom w:val="0"/>
          <w:divBdr>
            <w:top w:val="none" w:sz="0" w:space="0" w:color="auto"/>
            <w:left w:val="none" w:sz="0" w:space="0" w:color="auto"/>
            <w:bottom w:val="none" w:sz="0" w:space="0" w:color="auto"/>
            <w:right w:val="none" w:sz="0" w:space="0" w:color="auto"/>
          </w:divBdr>
        </w:div>
        <w:div w:id="444079807">
          <w:marLeft w:val="0"/>
          <w:marRight w:val="0"/>
          <w:marTop w:val="0"/>
          <w:marBottom w:val="0"/>
          <w:divBdr>
            <w:top w:val="none" w:sz="0" w:space="0" w:color="auto"/>
            <w:left w:val="none" w:sz="0" w:space="0" w:color="auto"/>
            <w:bottom w:val="none" w:sz="0" w:space="0" w:color="auto"/>
            <w:right w:val="none" w:sz="0" w:space="0" w:color="auto"/>
          </w:divBdr>
        </w:div>
        <w:div w:id="497235208">
          <w:marLeft w:val="0"/>
          <w:marRight w:val="0"/>
          <w:marTop w:val="0"/>
          <w:marBottom w:val="0"/>
          <w:divBdr>
            <w:top w:val="none" w:sz="0" w:space="0" w:color="auto"/>
            <w:left w:val="none" w:sz="0" w:space="0" w:color="auto"/>
            <w:bottom w:val="none" w:sz="0" w:space="0" w:color="auto"/>
            <w:right w:val="none" w:sz="0" w:space="0" w:color="auto"/>
          </w:divBdr>
        </w:div>
        <w:div w:id="2103841463">
          <w:marLeft w:val="0"/>
          <w:marRight w:val="0"/>
          <w:marTop w:val="0"/>
          <w:marBottom w:val="0"/>
          <w:divBdr>
            <w:top w:val="none" w:sz="0" w:space="0" w:color="auto"/>
            <w:left w:val="none" w:sz="0" w:space="0" w:color="auto"/>
            <w:bottom w:val="none" w:sz="0" w:space="0" w:color="auto"/>
            <w:right w:val="none" w:sz="0" w:space="0" w:color="auto"/>
          </w:divBdr>
        </w:div>
        <w:div w:id="23869836">
          <w:marLeft w:val="0"/>
          <w:marRight w:val="0"/>
          <w:marTop w:val="0"/>
          <w:marBottom w:val="0"/>
          <w:divBdr>
            <w:top w:val="none" w:sz="0" w:space="0" w:color="auto"/>
            <w:left w:val="none" w:sz="0" w:space="0" w:color="auto"/>
            <w:bottom w:val="none" w:sz="0" w:space="0" w:color="auto"/>
            <w:right w:val="none" w:sz="0" w:space="0" w:color="auto"/>
          </w:divBdr>
        </w:div>
        <w:div w:id="1447193350">
          <w:marLeft w:val="0"/>
          <w:marRight w:val="0"/>
          <w:marTop w:val="0"/>
          <w:marBottom w:val="0"/>
          <w:divBdr>
            <w:top w:val="none" w:sz="0" w:space="0" w:color="auto"/>
            <w:left w:val="none" w:sz="0" w:space="0" w:color="auto"/>
            <w:bottom w:val="none" w:sz="0" w:space="0" w:color="auto"/>
            <w:right w:val="none" w:sz="0" w:space="0" w:color="auto"/>
          </w:divBdr>
        </w:div>
        <w:div w:id="2143303573">
          <w:marLeft w:val="0"/>
          <w:marRight w:val="0"/>
          <w:marTop w:val="0"/>
          <w:marBottom w:val="0"/>
          <w:divBdr>
            <w:top w:val="none" w:sz="0" w:space="0" w:color="auto"/>
            <w:left w:val="none" w:sz="0" w:space="0" w:color="auto"/>
            <w:bottom w:val="none" w:sz="0" w:space="0" w:color="auto"/>
            <w:right w:val="none" w:sz="0" w:space="0" w:color="auto"/>
          </w:divBdr>
        </w:div>
        <w:div w:id="1525243467">
          <w:marLeft w:val="0"/>
          <w:marRight w:val="0"/>
          <w:marTop w:val="0"/>
          <w:marBottom w:val="0"/>
          <w:divBdr>
            <w:top w:val="none" w:sz="0" w:space="0" w:color="auto"/>
            <w:left w:val="none" w:sz="0" w:space="0" w:color="auto"/>
            <w:bottom w:val="none" w:sz="0" w:space="0" w:color="auto"/>
            <w:right w:val="none" w:sz="0" w:space="0" w:color="auto"/>
          </w:divBdr>
        </w:div>
        <w:div w:id="1985037379">
          <w:marLeft w:val="0"/>
          <w:marRight w:val="0"/>
          <w:marTop w:val="0"/>
          <w:marBottom w:val="0"/>
          <w:divBdr>
            <w:top w:val="none" w:sz="0" w:space="0" w:color="auto"/>
            <w:left w:val="none" w:sz="0" w:space="0" w:color="auto"/>
            <w:bottom w:val="none" w:sz="0" w:space="0" w:color="auto"/>
            <w:right w:val="none" w:sz="0" w:space="0" w:color="auto"/>
          </w:divBdr>
        </w:div>
        <w:div w:id="1358967389">
          <w:marLeft w:val="0"/>
          <w:marRight w:val="0"/>
          <w:marTop w:val="0"/>
          <w:marBottom w:val="0"/>
          <w:divBdr>
            <w:top w:val="none" w:sz="0" w:space="0" w:color="auto"/>
            <w:left w:val="none" w:sz="0" w:space="0" w:color="auto"/>
            <w:bottom w:val="none" w:sz="0" w:space="0" w:color="auto"/>
            <w:right w:val="none" w:sz="0" w:space="0" w:color="auto"/>
          </w:divBdr>
        </w:div>
        <w:div w:id="659381772">
          <w:marLeft w:val="0"/>
          <w:marRight w:val="0"/>
          <w:marTop w:val="0"/>
          <w:marBottom w:val="0"/>
          <w:divBdr>
            <w:top w:val="none" w:sz="0" w:space="0" w:color="auto"/>
            <w:left w:val="none" w:sz="0" w:space="0" w:color="auto"/>
            <w:bottom w:val="none" w:sz="0" w:space="0" w:color="auto"/>
            <w:right w:val="none" w:sz="0" w:space="0" w:color="auto"/>
          </w:divBdr>
        </w:div>
        <w:div w:id="99956284">
          <w:marLeft w:val="0"/>
          <w:marRight w:val="0"/>
          <w:marTop w:val="0"/>
          <w:marBottom w:val="0"/>
          <w:divBdr>
            <w:top w:val="none" w:sz="0" w:space="0" w:color="auto"/>
            <w:left w:val="none" w:sz="0" w:space="0" w:color="auto"/>
            <w:bottom w:val="none" w:sz="0" w:space="0" w:color="auto"/>
            <w:right w:val="none" w:sz="0" w:space="0" w:color="auto"/>
          </w:divBdr>
        </w:div>
        <w:div w:id="887374926">
          <w:marLeft w:val="0"/>
          <w:marRight w:val="0"/>
          <w:marTop w:val="0"/>
          <w:marBottom w:val="0"/>
          <w:divBdr>
            <w:top w:val="none" w:sz="0" w:space="0" w:color="auto"/>
            <w:left w:val="none" w:sz="0" w:space="0" w:color="auto"/>
            <w:bottom w:val="none" w:sz="0" w:space="0" w:color="auto"/>
            <w:right w:val="none" w:sz="0" w:space="0" w:color="auto"/>
          </w:divBdr>
        </w:div>
        <w:div w:id="2071228796">
          <w:marLeft w:val="0"/>
          <w:marRight w:val="0"/>
          <w:marTop w:val="0"/>
          <w:marBottom w:val="0"/>
          <w:divBdr>
            <w:top w:val="none" w:sz="0" w:space="0" w:color="auto"/>
            <w:left w:val="none" w:sz="0" w:space="0" w:color="auto"/>
            <w:bottom w:val="none" w:sz="0" w:space="0" w:color="auto"/>
            <w:right w:val="none" w:sz="0" w:space="0" w:color="auto"/>
          </w:divBdr>
        </w:div>
        <w:div w:id="1071735588">
          <w:marLeft w:val="0"/>
          <w:marRight w:val="0"/>
          <w:marTop w:val="0"/>
          <w:marBottom w:val="0"/>
          <w:divBdr>
            <w:top w:val="none" w:sz="0" w:space="0" w:color="auto"/>
            <w:left w:val="none" w:sz="0" w:space="0" w:color="auto"/>
            <w:bottom w:val="none" w:sz="0" w:space="0" w:color="auto"/>
            <w:right w:val="none" w:sz="0" w:space="0" w:color="auto"/>
          </w:divBdr>
        </w:div>
        <w:div w:id="278529327">
          <w:marLeft w:val="0"/>
          <w:marRight w:val="0"/>
          <w:marTop w:val="0"/>
          <w:marBottom w:val="0"/>
          <w:divBdr>
            <w:top w:val="none" w:sz="0" w:space="0" w:color="auto"/>
            <w:left w:val="none" w:sz="0" w:space="0" w:color="auto"/>
            <w:bottom w:val="none" w:sz="0" w:space="0" w:color="auto"/>
            <w:right w:val="none" w:sz="0" w:space="0" w:color="auto"/>
          </w:divBdr>
        </w:div>
        <w:div w:id="1512064604">
          <w:marLeft w:val="0"/>
          <w:marRight w:val="0"/>
          <w:marTop w:val="0"/>
          <w:marBottom w:val="0"/>
          <w:divBdr>
            <w:top w:val="none" w:sz="0" w:space="0" w:color="auto"/>
            <w:left w:val="none" w:sz="0" w:space="0" w:color="auto"/>
            <w:bottom w:val="none" w:sz="0" w:space="0" w:color="auto"/>
            <w:right w:val="none" w:sz="0" w:space="0" w:color="auto"/>
          </w:divBdr>
        </w:div>
        <w:div w:id="1526357836">
          <w:marLeft w:val="0"/>
          <w:marRight w:val="0"/>
          <w:marTop w:val="0"/>
          <w:marBottom w:val="0"/>
          <w:divBdr>
            <w:top w:val="none" w:sz="0" w:space="0" w:color="auto"/>
            <w:left w:val="none" w:sz="0" w:space="0" w:color="auto"/>
            <w:bottom w:val="none" w:sz="0" w:space="0" w:color="auto"/>
            <w:right w:val="none" w:sz="0" w:space="0" w:color="auto"/>
          </w:divBdr>
        </w:div>
        <w:div w:id="357463702">
          <w:marLeft w:val="0"/>
          <w:marRight w:val="0"/>
          <w:marTop w:val="0"/>
          <w:marBottom w:val="0"/>
          <w:divBdr>
            <w:top w:val="none" w:sz="0" w:space="0" w:color="auto"/>
            <w:left w:val="none" w:sz="0" w:space="0" w:color="auto"/>
            <w:bottom w:val="none" w:sz="0" w:space="0" w:color="auto"/>
            <w:right w:val="none" w:sz="0" w:space="0" w:color="auto"/>
          </w:divBdr>
        </w:div>
        <w:div w:id="111828185">
          <w:marLeft w:val="0"/>
          <w:marRight w:val="0"/>
          <w:marTop w:val="0"/>
          <w:marBottom w:val="0"/>
          <w:divBdr>
            <w:top w:val="none" w:sz="0" w:space="0" w:color="auto"/>
            <w:left w:val="none" w:sz="0" w:space="0" w:color="auto"/>
            <w:bottom w:val="none" w:sz="0" w:space="0" w:color="auto"/>
            <w:right w:val="none" w:sz="0" w:space="0" w:color="auto"/>
          </w:divBdr>
        </w:div>
        <w:div w:id="83456088">
          <w:marLeft w:val="0"/>
          <w:marRight w:val="0"/>
          <w:marTop w:val="0"/>
          <w:marBottom w:val="0"/>
          <w:divBdr>
            <w:top w:val="none" w:sz="0" w:space="0" w:color="auto"/>
            <w:left w:val="none" w:sz="0" w:space="0" w:color="auto"/>
            <w:bottom w:val="none" w:sz="0" w:space="0" w:color="auto"/>
            <w:right w:val="none" w:sz="0" w:space="0" w:color="auto"/>
          </w:divBdr>
        </w:div>
        <w:div w:id="409430238">
          <w:marLeft w:val="0"/>
          <w:marRight w:val="0"/>
          <w:marTop w:val="0"/>
          <w:marBottom w:val="0"/>
          <w:divBdr>
            <w:top w:val="none" w:sz="0" w:space="0" w:color="auto"/>
            <w:left w:val="none" w:sz="0" w:space="0" w:color="auto"/>
            <w:bottom w:val="none" w:sz="0" w:space="0" w:color="auto"/>
            <w:right w:val="none" w:sz="0" w:space="0" w:color="auto"/>
          </w:divBdr>
        </w:div>
        <w:div w:id="874197507">
          <w:marLeft w:val="0"/>
          <w:marRight w:val="0"/>
          <w:marTop w:val="0"/>
          <w:marBottom w:val="0"/>
          <w:divBdr>
            <w:top w:val="none" w:sz="0" w:space="0" w:color="auto"/>
            <w:left w:val="none" w:sz="0" w:space="0" w:color="auto"/>
            <w:bottom w:val="none" w:sz="0" w:space="0" w:color="auto"/>
            <w:right w:val="none" w:sz="0" w:space="0" w:color="auto"/>
          </w:divBdr>
        </w:div>
        <w:div w:id="1080368635">
          <w:marLeft w:val="0"/>
          <w:marRight w:val="0"/>
          <w:marTop w:val="0"/>
          <w:marBottom w:val="0"/>
          <w:divBdr>
            <w:top w:val="none" w:sz="0" w:space="0" w:color="auto"/>
            <w:left w:val="none" w:sz="0" w:space="0" w:color="auto"/>
            <w:bottom w:val="none" w:sz="0" w:space="0" w:color="auto"/>
            <w:right w:val="none" w:sz="0" w:space="0" w:color="auto"/>
          </w:divBdr>
        </w:div>
        <w:div w:id="1100447138">
          <w:marLeft w:val="0"/>
          <w:marRight w:val="0"/>
          <w:marTop w:val="0"/>
          <w:marBottom w:val="0"/>
          <w:divBdr>
            <w:top w:val="none" w:sz="0" w:space="0" w:color="auto"/>
            <w:left w:val="none" w:sz="0" w:space="0" w:color="auto"/>
            <w:bottom w:val="none" w:sz="0" w:space="0" w:color="auto"/>
            <w:right w:val="none" w:sz="0" w:space="0" w:color="auto"/>
          </w:divBdr>
        </w:div>
        <w:div w:id="1591163072">
          <w:marLeft w:val="0"/>
          <w:marRight w:val="0"/>
          <w:marTop w:val="0"/>
          <w:marBottom w:val="0"/>
          <w:divBdr>
            <w:top w:val="none" w:sz="0" w:space="0" w:color="auto"/>
            <w:left w:val="none" w:sz="0" w:space="0" w:color="auto"/>
            <w:bottom w:val="none" w:sz="0" w:space="0" w:color="auto"/>
            <w:right w:val="none" w:sz="0" w:space="0" w:color="auto"/>
          </w:divBdr>
        </w:div>
        <w:div w:id="725565144">
          <w:marLeft w:val="0"/>
          <w:marRight w:val="0"/>
          <w:marTop w:val="0"/>
          <w:marBottom w:val="0"/>
          <w:divBdr>
            <w:top w:val="none" w:sz="0" w:space="0" w:color="auto"/>
            <w:left w:val="none" w:sz="0" w:space="0" w:color="auto"/>
            <w:bottom w:val="none" w:sz="0" w:space="0" w:color="auto"/>
            <w:right w:val="none" w:sz="0" w:space="0" w:color="auto"/>
          </w:divBdr>
        </w:div>
        <w:div w:id="21589207">
          <w:marLeft w:val="0"/>
          <w:marRight w:val="0"/>
          <w:marTop w:val="0"/>
          <w:marBottom w:val="0"/>
          <w:divBdr>
            <w:top w:val="none" w:sz="0" w:space="0" w:color="auto"/>
            <w:left w:val="none" w:sz="0" w:space="0" w:color="auto"/>
            <w:bottom w:val="none" w:sz="0" w:space="0" w:color="auto"/>
            <w:right w:val="none" w:sz="0" w:space="0" w:color="auto"/>
          </w:divBdr>
        </w:div>
        <w:div w:id="348144983">
          <w:marLeft w:val="0"/>
          <w:marRight w:val="0"/>
          <w:marTop w:val="0"/>
          <w:marBottom w:val="0"/>
          <w:divBdr>
            <w:top w:val="none" w:sz="0" w:space="0" w:color="auto"/>
            <w:left w:val="none" w:sz="0" w:space="0" w:color="auto"/>
            <w:bottom w:val="none" w:sz="0" w:space="0" w:color="auto"/>
            <w:right w:val="none" w:sz="0" w:space="0" w:color="auto"/>
          </w:divBdr>
        </w:div>
        <w:div w:id="1024792873">
          <w:marLeft w:val="0"/>
          <w:marRight w:val="0"/>
          <w:marTop w:val="0"/>
          <w:marBottom w:val="0"/>
          <w:divBdr>
            <w:top w:val="none" w:sz="0" w:space="0" w:color="auto"/>
            <w:left w:val="none" w:sz="0" w:space="0" w:color="auto"/>
            <w:bottom w:val="none" w:sz="0" w:space="0" w:color="auto"/>
            <w:right w:val="none" w:sz="0" w:space="0" w:color="auto"/>
          </w:divBdr>
        </w:div>
        <w:div w:id="1093402909">
          <w:marLeft w:val="0"/>
          <w:marRight w:val="0"/>
          <w:marTop w:val="0"/>
          <w:marBottom w:val="0"/>
          <w:divBdr>
            <w:top w:val="none" w:sz="0" w:space="0" w:color="auto"/>
            <w:left w:val="none" w:sz="0" w:space="0" w:color="auto"/>
            <w:bottom w:val="none" w:sz="0" w:space="0" w:color="auto"/>
            <w:right w:val="none" w:sz="0" w:space="0" w:color="auto"/>
          </w:divBdr>
        </w:div>
        <w:div w:id="881013427">
          <w:marLeft w:val="0"/>
          <w:marRight w:val="0"/>
          <w:marTop w:val="0"/>
          <w:marBottom w:val="0"/>
          <w:divBdr>
            <w:top w:val="none" w:sz="0" w:space="0" w:color="auto"/>
            <w:left w:val="none" w:sz="0" w:space="0" w:color="auto"/>
            <w:bottom w:val="none" w:sz="0" w:space="0" w:color="auto"/>
            <w:right w:val="none" w:sz="0" w:space="0" w:color="auto"/>
          </w:divBdr>
        </w:div>
        <w:div w:id="502863293">
          <w:marLeft w:val="0"/>
          <w:marRight w:val="0"/>
          <w:marTop w:val="0"/>
          <w:marBottom w:val="0"/>
          <w:divBdr>
            <w:top w:val="none" w:sz="0" w:space="0" w:color="auto"/>
            <w:left w:val="none" w:sz="0" w:space="0" w:color="auto"/>
            <w:bottom w:val="none" w:sz="0" w:space="0" w:color="auto"/>
            <w:right w:val="none" w:sz="0" w:space="0" w:color="auto"/>
          </w:divBdr>
        </w:div>
        <w:div w:id="1929847675">
          <w:marLeft w:val="0"/>
          <w:marRight w:val="0"/>
          <w:marTop w:val="0"/>
          <w:marBottom w:val="0"/>
          <w:divBdr>
            <w:top w:val="none" w:sz="0" w:space="0" w:color="auto"/>
            <w:left w:val="none" w:sz="0" w:space="0" w:color="auto"/>
            <w:bottom w:val="none" w:sz="0" w:space="0" w:color="auto"/>
            <w:right w:val="none" w:sz="0" w:space="0" w:color="auto"/>
          </w:divBdr>
        </w:div>
        <w:div w:id="635448357">
          <w:marLeft w:val="0"/>
          <w:marRight w:val="0"/>
          <w:marTop w:val="0"/>
          <w:marBottom w:val="0"/>
          <w:divBdr>
            <w:top w:val="none" w:sz="0" w:space="0" w:color="auto"/>
            <w:left w:val="none" w:sz="0" w:space="0" w:color="auto"/>
            <w:bottom w:val="none" w:sz="0" w:space="0" w:color="auto"/>
            <w:right w:val="none" w:sz="0" w:space="0" w:color="auto"/>
          </w:divBdr>
        </w:div>
        <w:div w:id="189027244">
          <w:marLeft w:val="0"/>
          <w:marRight w:val="0"/>
          <w:marTop w:val="0"/>
          <w:marBottom w:val="0"/>
          <w:divBdr>
            <w:top w:val="none" w:sz="0" w:space="0" w:color="auto"/>
            <w:left w:val="none" w:sz="0" w:space="0" w:color="auto"/>
            <w:bottom w:val="none" w:sz="0" w:space="0" w:color="auto"/>
            <w:right w:val="none" w:sz="0" w:space="0" w:color="auto"/>
          </w:divBdr>
        </w:div>
        <w:div w:id="291059479">
          <w:marLeft w:val="0"/>
          <w:marRight w:val="0"/>
          <w:marTop w:val="0"/>
          <w:marBottom w:val="0"/>
          <w:divBdr>
            <w:top w:val="none" w:sz="0" w:space="0" w:color="auto"/>
            <w:left w:val="none" w:sz="0" w:space="0" w:color="auto"/>
            <w:bottom w:val="none" w:sz="0" w:space="0" w:color="auto"/>
            <w:right w:val="none" w:sz="0" w:space="0" w:color="auto"/>
          </w:divBdr>
        </w:div>
        <w:div w:id="2066954216">
          <w:marLeft w:val="0"/>
          <w:marRight w:val="0"/>
          <w:marTop w:val="0"/>
          <w:marBottom w:val="0"/>
          <w:divBdr>
            <w:top w:val="none" w:sz="0" w:space="0" w:color="auto"/>
            <w:left w:val="none" w:sz="0" w:space="0" w:color="auto"/>
            <w:bottom w:val="none" w:sz="0" w:space="0" w:color="auto"/>
            <w:right w:val="none" w:sz="0" w:space="0" w:color="auto"/>
          </w:divBdr>
        </w:div>
        <w:div w:id="1292786485">
          <w:marLeft w:val="0"/>
          <w:marRight w:val="0"/>
          <w:marTop w:val="0"/>
          <w:marBottom w:val="0"/>
          <w:divBdr>
            <w:top w:val="none" w:sz="0" w:space="0" w:color="auto"/>
            <w:left w:val="none" w:sz="0" w:space="0" w:color="auto"/>
            <w:bottom w:val="none" w:sz="0" w:space="0" w:color="auto"/>
            <w:right w:val="none" w:sz="0" w:space="0" w:color="auto"/>
          </w:divBdr>
        </w:div>
        <w:div w:id="907348628">
          <w:marLeft w:val="0"/>
          <w:marRight w:val="0"/>
          <w:marTop w:val="0"/>
          <w:marBottom w:val="0"/>
          <w:divBdr>
            <w:top w:val="none" w:sz="0" w:space="0" w:color="auto"/>
            <w:left w:val="none" w:sz="0" w:space="0" w:color="auto"/>
            <w:bottom w:val="none" w:sz="0" w:space="0" w:color="auto"/>
            <w:right w:val="none" w:sz="0" w:space="0" w:color="auto"/>
          </w:divBdr>
        </w:div>
        <w:div w:id="1270775604">
          <w:marLeft w:val="0"/>
          <w:marRight w:val="0"/>
          <w:marTop w:val="0"/>
          <w:marBottom w:val="0"/>
          <w:divBdr>
            <w:top w:val="none" w:sz="0" w:space="0" w:color="auto"/>
            <w:left w:val="none" w:sz="0" w:space="0" w:color="auto"/>
            <w:bottom w:val="none" w:sz="0" w:space="0" w:color="auto"/>
            <w:right w:val="none" w:sz="0" w:space="0" w:color="auto"/>
          </w:divBdr>
        </w:div>
        <w:div w:id="742145615">
          <w:marLeft w:val="0"/>
          <w:marRight w:val="0"/>
          <w:marTop w:val="0"/>
          <w:marBottom w:val="0"/>
          <w:divBdr>
            <w:top w:val="none" w:sz="0" w:space="0" w:color="auto"/>
            <w:left w:val="none" w:sz="0" w:space="0" w:color="auto"/>
            <w:bottom w:val="none" w:sz="0" w:space="0" w:color="auto"/>
            <w:right w:val="none" w:sz="0" w:space="0" w:color="auto"/>
          </w:divBdr>
        </w:div>
        <w:div w:id="2092703017">
          <w:marLeft w:val="0"/>
          <w:marRight w:val="0"/>
          <w:marTop w:val="0"/>
          <w:marBottom w:val="0"/>
          <w:divBdr>
            <w:top w:val="none" w:sz="0" w:space="0" w:color="auto"/>
            <w:left w:val="none" w:sz="0" w:space="0" w:color="auto"/>
            <w:bottom w:val="none" w:sz="0" w:space="0" w:color="auto"/>
            <w:right w:val="none" w:sz="0" w:space="0" w:color="auto"/>
          </w:divBdr>
        </w:div>
        <w:div w:id="1093159914">
          <w:marLeft w:val="0"/>
          <w:marRight w:val="0"/>
          <w:marTop w:val="0"/>
          <w:marBottom w:val="0"/>
          <w:divBdr>
            <w:top w:val="none" w:sz="0" w:space="0" w:color="auto"/>
            <w:left w:val="none" w:sz="0" w:space="0" w:color="auto"/>
            <w:bottom w:val="none" w:sz="0" w:space="0" w:color="auto"/>
            <w:right w:val="none" w:sz="0" w:space="0" w:color="auto"/>
          </w:divBdr>
        </w:div>
        <w:div w:id="1659534705">
          <w:marLeft w:val="0"/>
          <w:marRight w:val="0"/>
          <w:marTop w:val="0"/>
          <w:marBottom w:val="0"/>
          <w:divBdr>
            <w:top w:val="none" w:sz="0" w:space="0" w:color="auto"/>
            <w:left w:val="none" w:sz="0" w:space="0" w:color="auto"/>
            <w:bottom w:val="none" w:sz="0" w:space="0" w:color="auto"/>
            <w:right w:val="none" w:sz="0" w:space="0" w:color="auto"/>
          </w:divBdr>
        </w:div>
        <w:div w:id="1976982514">
          <w:marLeft w:val="0"/>
          <w:marRight w:val="0"/>
          <w:marTop w:val="0"/>
          <w:marBottom w:val="0"/>
          <w:divBdr>
            <w:top w:val="none" w:sz="0" w:space="0" w:color="auto"/>
            <w:left w:val="none" w:sz="0" w:space="0" w:color="auto"/>
            <w:bottom w:val="none" w:sz="0" w:space="0" w:color="auto"/>
            <w:right w:val="none" w:sz="0" w:space="0" w:color="auto"/>
          </w:divBdr>
        </w:div>
        <w:div w:id="2063602336">
          <w:marLeft w:val="0"/>
          <w:marRight w:val="0"/>
          <w:marTop w:val="0"/>
          <w:marBottom w:val="0"/>
          <w:divBdr>
            <w:top w:val="none" w:sz="0" w:space="0" w:color="auto"/>
            <w:left w:val="none" w:sz="0" w:space="0" w:color="auto"/>
            <w:bottom w:val="none" w:sz="0" w:space="0" w:color="auto"/>
            <w:right w:val="none" w:sz="0" w:space="0" w:color="auto"/>
          </w:divBdr>
        </w:div>
        <w:div w:id="330835859">
          <w:marLeft w:val="0"/>
          <w:marRight w:val="0"/>
          <w:marTop w:val="0"/>
          <w:marBottom w:val="0"/>
          <w:divBdr>
            <w:top w:val="none" w:sz="0" w:space="0" w:color="auto"/>
            <w:left w:val="none" w:sz="0" w:space="0" w:color="auto"/>
            <w:bottom w:val="none" w:sz="0" w:space="0" w:color="auto"/>
            <w:right w:val="none" w:sz="0" w:space="0" w:color="auto"/>
          </w:divBdr>
        </w:div>
        <w:div w:id="1052770627">
          <w:marLeft w:val="0"/>
          <w:marRight w:val="0"/>
          <w:marTop w:val="0"/>
          <w:marBottom w:val="0"/>
          <w:divBdr>
            <w:top w:val="none" w:sz="0" w:space="0" w:color="auto"/>
            <w:left w:val="none" w:sz="0" w:space="0" w:color="auto"/>
            <w:bottom w:val="none" w:sz="0" w:space="0" w:color="auto"/>
            <w:right w:val="none" w:sz="0" w:space="0" w:color="auto"/>
          </w:divBdr>
        </w:div>
        <w:div w:id="1749116061">
          <w:marLeft w:val="0"/>
          <w:marRight w:val="0"/>
          <w:marTop w:val="0"/>
          <w:marBottom w:val="0"/>
          <w:divBdr>
            <w:top w:val="none" w:sz="0" w:space="0" w:color="auto"/>
            <w:left w:val="none" w:sz="0" w:space="0" w:color="auto"/>
            <w:bottom w:val="none" w:sz="0" w:space="0" w:color="auto"/>
            <w:right w:val="none" w:sz="0" w:space="0" w:color="auto"/>
          </w:divBdr>
        </w:div>
        <w:div w:id="2103642769">
          <w:marLeft w:val="0"/>
          <w:marRight w:val="0"/>
          <w:marTop w:val="0"/>
          <w:marBottom w:val="0"/>
          <w:divBdr>
            <w:top w:val="none" w:sz="0" w:space="0" w:color="auto"/>
            <w:left w:val="none" w:sz="0" w:space="0" w:color="auto"/>
            <w:bottom w:val="none" w:sz="0" w:space="0" w:color="auto"/>
            <w:right w:val="none" w:sz="0" w:space="0" w:color="auto"/>
          </w:divBdr>
        </w:div>
        <w:div w:id="1473405990">
          <w:marLeft w:val="0"/>
          <w:marRight w:val="0"/>
          <w:marTop w:val="0"/>
          <w:marBottom w:val="0"/>
          <w:divBdr>
            <w:top w:val="none" w:sz="0" w:space="0" w:color="auto"/>
            <w:left w:val="none" w:sz="0" w:space="0" w:color="auto"/>
            <w:bottom w:val="none" w:sz="0" w:space="0" w:color="auto"/>
            <w:right w:val="none" w:sz="0" w:space="0" w:color="auto"/>
          </w:divBdr>
        </w:div>
        <w:div w:id="790368409">
          <w:marLeft w:val="0"/>
          <w:marRight w:val="0"/>
          <w:marTop w:val="0"/>
          <w:marBottom w:val="0"/>
          <w:divBdr>
            <w:top w:val="none" w:sz="0" w:space="0" w:color="auto"/>
            <w:left w:val="none" w:sz="0" w:space="0" w:color="auto"/>
            <w:bottom w:val="none" w:sz="0" w:space="0" w:color="auto"/>
            <w:right w:val="none" w:sz="0" w:space="0" w:color="auto"/>
          </w:divBdr>
        </w:div>
        <w:div w:id="1023359657">
          <w:marLeft w:val="0"/>
          <w:marRight w:val="0"/>
          <w:marTop w:val="0"/>
          <w:marBottom w:val="0"/>
          <w:divBdr>
            <w:top w:val="none" w:sz="0" w:space="0" w:color="auto"/>
            <w:left w:val="none" w:sz="0" w:space="0" w:color="auto"/>
            <w:bottom w:val="none" w:sz="0" w:space="0" w:color="auto"/>
            <w:right w:val="none" w:sz="0" w:space="0" w:color="auto"/>
          </w:divBdr>
        </w:div>
        <w:div w:id="1817837872">
          <w:marLeft w:val="0"/>
          <w:marRight w:val="0"/>
          <w:marTop w:val="0"/>
          <w:marBottom w:val="0"/>
          <w:divBdr>
            <w:top w:val="none" w:sz="0" w:space="0" w:color="auto"/>
            <w:left w:val="none" w:sz="0" w:space="0" w:color="auto"/>
            <w:bottom w:val="none" w:sz="0" w:space="0" w:color="auto"/>
            <w:right w:val="none" w:sz="0" w:space="0" w:color="auto"/>
          </w:divBdr>
        </w:div>
        <w:div w:id="431096060">
          <w:marLeft w:val="0"/>
          <w:marRight w:val="0"/>
          <w:marTop w:val="0"/>
          <w:marBottom w:val="0"/>
          <w:divBdr>
            <w:top w:val="none" w:sz="0" w:space="0" w:color="auto"/>
            <w:left w:val="none" w:sz="0" w:space="0" w:color="auto"/>
            <w:bottom w:val="none" w:sz="0" w:space="0" w:color="auto"/>
            <w:right w:val="none" w:sz="0" w:space="0" w:color="auto"/>
          </w:divBdr>
        </w:div>
        <w:div w:id="1059475389">
          <w:marLeft w:val="0"/>
          <w:marRight w:val="0"/>
          <w:marTop w:val="0"/>
          <w:marBottom w:val="0"/>
          <w:divBdr>
            <w:top w:val="none" w:sz="0" w:space="0" w:color="auto"/>
            <w:left w:val="none" w:sz="0" w:space="0" w:color="auto"/>
            <w:bottom w:val="none" w:sz="0" w:space="0" w:color="auto"/>
            <w:right w:val="none" w:sz="0" w:space="0" w:color="auto"/>
          </w:divBdr>
        </w:div>
        <w:div w:id="696277439">
          <w:marLeft w:val="0"/>
          <w:marRight w:val="0"/>
          <w:marTop w:val="0"/>
          <w:marBottom w:val="0"/>
          <w:divBdr>
            <w:top w:val="none" w:sz="0" w:space="0" w:color="auto"/>
            <w:left w:val="none" w:sz="0" w:space="0" w:color="auto"/>
            <w:bottom w:val="none" w:sz="0" w:space="0" w:color="auto"/>
            <w:right w:val="none" w:sz="0" w:space="0" w:color="auto"/>
          </w:divBdr>
        </w:div>
        <w:div w:id="133526970">
          <w:marLeft w:val="0"/>
          <w:marRight w:val="0"/>
          <w:marTop w:val="0"/>
          <w:marBottom w:val="0"/>
          <w:divBdr>
            <w:top w:val="none" w:sz="0" w:space="0" w:color="auto"/>
            <w:left w:val="none" w:sz="0" w:space="0" w:color="auto"/>
            <w:bottom w:val="none" w:sz="0" w:space="0" w:color="auto"/>
            <w:right w:val="none" w:sz="0" w:space="0" w:color="auto"/>
          </w:divBdr>
        </w:div>
        <w:div w:id="28800481">
          <w:marLeft w:val="0"/>
          <w:marRight w:val="0"/>
          <w:marTop w:val="0"/>
          <w:marBottom w:val="0"/>
          <w:divBdr>
            <w:top w:val="none" w:sz="0" w:space="0" w:color="auto"/>
            <w:left w:val="none" w:sz="0" w:space="0" w:color="auto"/>
            <w:bottom w:val="none" w:sz="0" w:space="0" w:color="auto"/>
            <w:right w:val="none" w:sz="0" w:space="0" w:color="auto"/>
          </w:divBdr>
        </w:div>
        <w:div w:id="1666477159">
          <w:marLeft w:val="0"/>
          <w:marRight w:val="0"/>
          <w:marTop w:val="0"/>
          <w:marBottom w:val="0"/>
          <w:divBdr>
            <w:top w:val="none" w:sz="0" w:space="0" w:color="auto"/>
            <w:left w:val="none" w:sz="0" w:space="0" w:color="auto"/>
            <w:bottom w:val="none" w:sz="0" w:space="0" w:color="auto"/>
            <w:right w:val="none" w:sz="0" w:space="0" w:color="auto"/>
          </w:divBdr>
        </w:div>
        <w:div w:id="1353872685">
          <w:marLeft w:val="0"/>
          <w:marRight w:val="0"/>
          <w:marTop w:val="0"/>
          <w:marBottom w:val="0"/>
          <w:divBdr>
            <w:top w:val="none" w:sz="0" w:space="0" w:color="auto"/>
            <w:left w:val="none" w:sz="0" w:space="0" w:color="auto"/>
            <w:bottom w:val="none" w:sz="0" w:space="0" w:color="auto"/>
            <w:right w:val="none" w:sz="0" w:space="0" w:color="auto"/>
          </w:divBdr>
        </w:div>
      </w:divsChild>
    </w:div>
    <w:div w:id="1848324165">
      <w:bodyDiv w:val="1"/>
      <w:marLeft w:val="0"/>
      <w:marRight w:val="0"/>
      <w:marTop w:val="0"/>
      <w:marBottom w:val="0"/>
      <w:divBdr>
        <w:top w:val="none" w:sz="0" w:space="0" w:color="auto"/>
        <w:left w:val="none" w:sz="0" w:space="0" w:color="auto"/>
        <w:bottom w:val="none" w:sz="0" w:space="0" w:color="auto"/>
        <w:right w:val="none" w:sz="0" w:space="0" w:color="auto"/>
      </w:divBdr>
    </w:div>
    <w:div w:id="1855797751">
      <w:bodyDiv w:val="1"/>
      <w:marLeft w:val="0"/>
      <w:marRight w:val="0"/>
      <w:marTop w:val="0"/>
      <w:marBottom w:val="0"/>
      <w:divBdr>
        <w:top w:val="none" w:sz="0" w:space="0" w:color="auto"/>
        <w:left w:val="none" w:sz="0" w:space="0" w:color="auto"/>
        <w:bottom w:val="none" w:sz="0" w:space="0" w:color="auto"/>
        <w:right w:val="none" w:sz="0" w:space="0" w:color="auto"/>
      </w:divBdr>
      <w:divsChild>
        <w:div w:id="843981015">
          <w:marLeft w:val="0"/>
          <w:marRight w:val="0"/>
          <w:marTop w:val="0"/>
          <w:marBottom w:val="0"/>
          <w:divBdr>
            <w:top w:val="none" w:sz="0" w:space="0" w:color="auto"/>
            <w:left w:val="none" w:sz="0" w:space="0" w:color="auto"/>
            <w:bottom w:val="none" w:sz="0" w:space="0" w:color="auto"/>
            <w:right w:val="none" w:sz="0" w:space="0" w:color="auto"/>
          </w:divBdr>
        </w:div>
        <w:div w:id="1787120341">
          <w:marLeft w:val="0"/>
          <w:marRight w:val="0"/>
          <w:marTop w:val="0"/>
          <w:marBottom w:val="0"/>
          <w:divBdr>
            <w:top w:val="none" w:sz="0" w:space="0" w:color="auto"/>
            <w:left w:val="none" w:sz="0" w:space="0" w:color="auto"/>
            <w:bottom w:val="none" w:sz="0" w:space="0" w:color="auto"/>
            <w:right w:val="none" w:sz="0" w:space="0" w:color="auto"/>
          </w:divBdr>
        </w:div>
        <w:div w:id="1548105195">
          <w:marLeft w:val="0"/>
          <w:marRight w:val="0"/>
          <w:marTop w:val="0"/>
          <w:marBottom w:val="0"/>
          <w:divBdr>
            <w:top w:val="none" w:sz="0" w:space="0" w:color="auto"/>
            <w:left w:val="none" w:sz="0" w:space="0" w:color="auto"/>
            <w:bottom w:val="none" w:sz="0" w:space="0" w:color="auto"/>
            <w:right w:val="none" w:sz="0" w:space="0" w:color="auto"/>
          </w:divBdr>
        </w:div>
        <w:div w:id="445580146">
          <w:marLeft w:val="0"/>
          <w:marRight w:val="0"/>
          <w:marTop w:val="0"/>
          <w:marBottom w:val="0"/>
          <w:divBdr>
            <w:top w:val="none" w:sz="0" w:space="0" w:color="auto"/>
            <w:left w:val="none" w:sz="0" w:space="0" w:color="auto"/>
            <w:bottom w:val="none" w:sz="0" w:space="0" w:color="auto"/>
            <w:right w:val="none" w:sz="0" w:space="0" w:color="auto"/>
          </w:divBdr>
        </w:div>
        <w:div w:id="613052090">
          <w:marLeft w:val="0"/>
          <w:marRight w:val="0"/>
          <w:marTop w:val="0"/>
          <w:marBottom w:val="0"/>
          <w:divBdr>
            <w:top w:val="none" w:sz="0" w:space="0" w:color="auto"/>
            <w:left w:val="none" w:sz="0" w:space="0" w:color="auto"/>
            <w:bottom w:val="none" w:sz="0" w:space="0" w:color="auto"/>
            <w:right w:val="none" w:sz="0" w:space="0" w:color="auto"/>
          </w:divBdr>
        </w:div>
      </w:divsChild>
    </w:div>
    <w:div w:id="1865052658">
      <w:bodyDiv w:val="1"/>
      <w:marLeft w:val="0"/>
      <w:marRight w:val="0"/>
      <w:marTop w:val="0"/>
      <w:marBottom w:val="0"/>
      <w:divBdr>
        <w:top w:val="none" w:sz="0" w:space="0" w:color="auto"/>
        <w:left w:val="none" w:sz="0" w:space="0" w:color="auto"/>
        <w:bottom w:val="none" w:sz="0" w:space="0" w:color="auto"/>
        <w:right w:val="none" w:sz="0" w:space="0" w:color="auto"/>
      </w:divBdr>
      <w:divsChild>
        <w:div w:id="79908152">
          <w:marLeft w:val="0"/>
          <w:marRight w:val="0"/>
          <w:marTop w:val="0"/>
          <w:marBottom w:val="0"/>
          <w:divBdr>
            <w:top w:val="none" w:sz="0" w:space="0" w:color="auto"/>
            <w:left w:val="none" w:sz="0" w:space="0" w:color="auto"/>
            <w:bottom w:val="none" w:sz="0" w:space="0" w:color="auto"/>
            <w:right w:val="none" w:sz="0" w:space="0" w:color="auto"/>
          </w:divBdr>
        </w:div>
        <w:div w:id="1871334469">
          <w:marLeft w:val="0"/>
          <w:marRight w:val="0"/>
          <w:marTop w:val="0"/>
          <w:marBottom w:val="0"/>
          <w:divBdr>
            <w:top w:val="none" w:sz="0" w:space="0" w:color="auto"/>
            <w:left w:val="none" w:sz="0" w:space="0" w:color="auto"/>
            <w:bottom w:val="none" w:sz="0" w:space="0" w:color="auto"/>
            <w:right w:val="none" w:sz="0" w:space="0" w:color="auto"/>
          </w:divBdr>
        </w:div>
        <w:div w:id="497968072">
          <w:marLeft w:val="0"/>
          <w:marRight w:val="0"/>
          <w:marTop w:val="0"/>
          <w:marBottom w:val="0"/>
          <w:divBdr>
            <w:top w:val="none" w:sz="0" w:space="0" w:color="auto"/>
            <w:left w:val="none" w:sz="0" w:space="0" w:color="auto"/>
            <w:bottom w:val="none" w:sz="0" w:space="0" w:color="auto"/>
            <w:right w:val="none" w:sz="0" w:space="0" w:color="auto"/>
          </w:divBdr>
        </w:div>
        <w:div w:id="176121082">
          <w:marLeft w:val="0"/>
          <w:marRight w:val="0"/>
          <w:marTop w:val="0"/>
          <w:marBottom w:val="0"/>
          <w:divBdr>
            <w:top w:val="none" w:sz="0" w:space="0" w:color="auto"/>
            <w:left w:val="none" w:sz="0" w:space="0" w:color="auto"/>
            <w:bottom w:val="none" w:sz="0" w:space="0" w:color="auto"/>
            <w:right w:val="none" w:sz="0" w:space="0" w:color="auto"/>
          </w:divBdr>
        </w:div>
        <w:div w:id="1635981240">
          <w:marLeft w:val="0"/>
          <w:marRight w:val="0"/>
          <w:marTop w:val="0"/>
          <w:marBottom w:val="0"/>
          <w:divBdr>
            <w:top w:val="none" w:sz="0" w:space="0" w:color="auto"/>
            <w:left w:val="none" w:sz="0" w:space="0" w:color="auto"/>
            <w:bottom w:val="none" w:sz="0" w:space="0" w:color="auto"/>
            <w:right w:val="none" w:sz="0" w:space="0" w:color="auto"/>
          </w:divBdr>
        </w:div>
        <w:div w:id="2116710811">
          <w:marLeft w:val="0"/>
          <w:marRight w:val="0"/>
          <w:marTop w:val="0"/>
          <w:marBottom w:val="0"/>
          <w:divBdr>
            <w:top w:val="none" w:sz="0" w:space="0" w:color="auto"/>
            <w:left w:val="none" w:sz="0" w:space="0" w:color="auto"/>
            <w:bottom w:val="none" w:sz="0" w:space="0" w:color="auto"/>
            <w:right w:val="none" w:sz="0" w:space="0" w:color="auto"/>
          </w:divBdr>
        </w:div>
        <w:div w:id="20251626">
          <w:marLeft w:val="0"/>
          <w:marRight w:val="0"/>
          <w:marTop w:val="0"/>
          <w:marBottom w:val="0"/>
          <w:divBdr>
            <w:top w:val="none" w:sz="0" w:space="0" w:color="auto"/>
            <w:left w:val="none" w:sz="0" w:space="0" w:color="auto"/>
            <w:bottom w:val="none" w:sz="0" w:space="0" w:color="auto"/>
            <w:right w:val="none" w:sz="0" w:space="0" w:color="auto"/>
          </w:divBdr>
        </w:div>
        <w:div w:id="951934109">
          <w:marLeft w:val="0"/>
          <w:marRight w:val="0"/>
          <w:marTop w:val="0"/>
          <w:marBottom w:val="0"/>
          <w:divBdr>
            <w:top w:val="none" w:sz="0" w:space="0" w:color="auto"/>
            <w:left w:val="none" w:sz="0" w:space="0" w:color="auto"/>
            <w:bottom w:val="none" w:sz="0" w:space="0" w:color="auto"/>
            <w:right w:val="none" w:sz="0" w:space="0" w:color="auto"/>
          </w:divBdr>
        </w:div>
        <w:div w:id="449975592">
          <w:marLeft w:val="0"/>
          <w:marRight w:val="0"/>
          <w:marTop w:val="0"/>
          <w:marBottom w:val="0"/>
          <w:divBdr>
            <w:top w:val="none" w:sz="0" w:space="0" w:color="auto"/>
            <w:left w:val="none" w:sz="0" w:space="0" w:color="auto"/>
            <w:bottom w:val="none" w:sz="0" w:space="0" w:color="auto"/>
            <w:right w:val="none" w:sz="0" w:space="0" w:color="auto"/>
          </w:divBdr>
        </w:div>
        <w:div w:id="842209032">
          <w:marLeft w:val="0"/>
          <w:marRight w:val="0"/>
          <w:marTop w:val="0"/>
          <w:marBottom w:val="0"/>
          <w:divBdr>
            <w:top w:val="none" w:sz="0" w:space="0" w:color="auto"/>
            <w:left w:val="none" w:sz="0" w:space="0" w:color="auto"/>
            <w:bottom w:val="none" w:sz="0" w:space="0" w:color="auto"/>
            <w:right w:val="none" w:sz="0" w:space="0" w:color="auto"/>
          </w:divBdr>
        </w:div>
        <w:div w:id="641347425">
          <w:marLeft w:val="0"/>
          <w:marRight w:val="0"/>
          <w:marTop w:val="0"/>
          <w:marBottom w:val="0"/>
          <w:divBdr>
            <w:top w:val="none" w:sz="0" w:space="0" w:color="auto"/>
            <w:left w:val="none" w:sz="0" w:space="0" w:color="auto"/>
            <w:bottom w:val="none" w:sz="0" w:space="0" w:color="auto"/>
            <w:right w:val="none" w:sz="0" w:space="0" w:color="auto"/>
          </w:divBdr>
        </w:div>
        <w:div w:id="1089883634">
          <w:marLeft w:val="0"/>
          <w:marRight w:val="0"/>
          <w:marTop w:val="0"/>
          <w:marBottom w:val="0"/>
          <w:divBdr>
            <w:top w:val="none" w:sz="0" w:space="0" w:color="auto"/>
            <w:left w:val="none" w:sz="0" w:space="0" w:color="auto"/>
            <w:bottom w:val="none" w:sz="0" w:space="0" w:color="auto"/>
            <w:right w:val="none" w:sz="0" w:space="0" w:color="auto"/>
          </w:divBdr>
        </w:div>
        <w:div w:id="1446802142">
          <w:marLeft w:val="0"/>
          <w:marRight w:val="0"/>
          <w:marTop w:val="0"/>
          <w:marBottom w:val="0"/>
          <w:divBdr>
            <w:top w:val="none" w:sz="0" w:space="0" w:color="auto"/>
            <w:left w:val="none" w:sz="0" w:space="0" w:color="auto"/>
            <w:bottom w:val="none" w:sz="0" w:space="0" w:color="auto"/>
            <w:right w:val="none" w:sz="0" w:space="0" w:color="auto"/>
          </w:divBdr>
        </w:div>
        <w:div w:id="1618171021">
          <w:marLeft w:val="0"/>
          <w:marRight w:val="0"/>
          <w:marTop w:val="0"/>
          <w:marBottom w:val="0"/>
          <w:divBdr>
            <w:top w:val="none" w:sz="0" w:space="0" w:color="auto"/>
            <w:left w:val="none" w:sz="0" w:space="0" w:color="auto"/>
            <w:bottom w:val="none" w:sz="0" w:space="0" w:color="auto"/>
            <w:right w:val="none" w:sz="0" w:space="0" w:color="auto"/>
          </w:divBdr>
        </w:div>
        <w:div w:id="1370376830">
          <w:marLeft w:val="0"/>
          <w:marRight w:val="0"/>
          <w:marTop w:val="0"/>
          <w:marBottom w:val="0"/>
          <w:divBdr>
            <w:top w:val="none" w:sz="0" w:space="0" w:color="auto"/>
            <w:left w:val="none" w:sz="0" w:space="0" w:color="auto"/>
            <w:bottom w:val="none" w:sz="0" w:space="0" w:color="auto"/>
            <w:right w:val="none" w:sz="0" w:space="0" w:color="auto"/>
          </w:divBdr>
        </w:div>
        <w:div w:id="1962615668">
          <w:marLeft w:val="0"/>
          <w:marRight w:val="0"/>
          <w:marTop w:val="0"/>
          <w:marBottom w:val="0"/>
          <w:divBdr>
            <w:top w:val="none" w:sz="0" w:space="0" w:color="auto"/>
            <w:left w:val="none" w:sz="0" w:space="0" w:color="auto"/>
            <w:bottom w:val="none" w:sz="0" w:space="0" w:color="auto"/>
            <w:right w:val="none" w:sz="0" w:space="0" w:color="auto"/>
          </w:divBdr>
        </w:div>
        <w:div w:id="514081803">
          <w:marLeft w:val="0"/>
          <w:marRight w:val="0"/>
          <w:marTop w:val="0"/>
          <w:marBottom w:val="0"/>
          <w:divBdr>
            <w:top w:val="none" w:sz="0" w:space="0" w:color="auto"/>
            <w:left w:val="none" w:sz="0" w:space="0" w:color="auto"/>
            <w:bottom w:val="none" w:sz="0" w:space="0" w:color="auto"/>
            <w:right w:val="none" w:sz="0" w:space="0" w:color="auto"/>
          </w:divBdr>
        </w:div>
        <w:div w:id="6635887">
          <w:marLeft w:val="0"/>
          <w:marRight w:val="0"/>
          <w:marTop w:val="0"/>
          <w:marBottom w:val="0"/>
          <w:divBdr>
            <w:top w:val="none" w:sz="0" w:space="0" w:color="auto"/>
            <w:left w:val="none" w:sz="0" w:space="0" w:color="auto"/>
            <w:bottom w:val="none" w:sz="0" w:space="0" w:color="auto"/>
            <w:right w:val="none" w:sz="0" w:space="0" w:color="auto"/>
          </w:divBdr>
        </w:div>
        <w:div w:id="1310551794">
          <w:marLeft w:val="0"/>
          <w:marRight w:val="0"/>
          <w:marTop w:val="0"/>
          <w:marBottom w:val="0"/>
          <w:divBdr>
            <w:top w:val="none" w:sz="0" w:space="0" w:color="auto"/>
            <w:left w:val="none" w:sz="0" w:space="0" w:color="auto"/>
            <w:bottom w:val="none" w:sz="0" w:space="0" w:color="auto"/>
            <w:right w:val="none" w:sz="0" w:space="0" w:color="auto"/>
          </w:divBdr>
        </w:div>
        <w:div w:id="1353069109">
          <w:marLeft w:val="0"/>
          <w:marRight w:val="0"/>
          <w:marTop w:val="0"/>
          <w:marBottom w:val="0"/>
          <w:divBdr>
            <w:top w:val="none" w:sz="0" w:space="0" w:color="auto"/>
            <w:left w:val="none" w:sz="0" w:space="0" w:color="auto"/>
            <w:bottom w:val="none" w:sz="0" w:space="0" w:color="auto"/>
            <w:right w:val="none" w:sz="0" w:space="0" w:color="auto"/>
          </w:divBdr>
        </w:div>
        <w:div w:id="808127390">
          <w:marLeft w:val="0"/>
          <w:marRight w:val="0"/>
          <w:marTop w:val="0"/>
          <w:marBottom w:val="0"/>
          <w:divBdr>
            <w:top w:val="none" w:sz="0" w:space="0" w:color="auto"/>
            <w:left w:val="none" w:sz="0" w:space="0" w:color="auto"/>
            <w:bottom w:val="none" w:sz="0" w:space="0" w:color="auto"/>
            <w:right w:val="none" w:sz="0" w:space="0" w:color="auto"/>
          </w:divBdr>
        </w:div>
        <w:div w:id="783040655">
          <w:marLeft w:val="0"/>
          <w:marRight w:val="0"/>
          <w:marTop w:val="0"/>
          <w:marBottom w:val="0"/>
          <w:divBdr>
            <w:top w:val="none" w:sz="0" w:space="0" w:color="auto"/>
            <w:left w:val="none" w:sz="0" w:space="0" w:color="auto"/>
            <w:bottom w:val="none" w:sz="0" w:space="0" w:color="auto"/>
            <w:right w:val="none" w:sz="0" w:space="0" w:color="auto"/>
          </w:divBdr>
        </w:div>
        <w:div w:id="1469516010">
          <w:marLeft w:val="0"/>
          <w:marRight w:val="0"/>
          <w:marTop w:val="0"/>
          <w:marBottom w:val="0"/>
          <w:divBdr>
            <w:top w:val="none" w:sz="0" w:space="0" w:color="auto"/>
            <w:left w:val="none" w:sz="0" w:space="0" w:color="auto"/>
            <w:bottom w:val="none" w:sz="0" w:space="0" w:color="auto"/>
            <w:right w:val="none" w:sz="0" w:space="0" w:color="auto"/>
          </w:divBdr>
        </w:div>
        <w:div w:id="1934048097">
          <w:marLeft w:val="0"/>
          <w:marRight w:val="0"/>
          <w:marTop w:val="0"/>
          <w:marBottom w:val="0"/>
          <w:divBdr>
            <w:top w:val="none" w:sz="0" w:space="0" w:color="auto"/>
            <w:left w:val="none" w:sz="0" w:space="0" w:color="auto"/>
            <w:bottom w:val="none" w:sz="0" w:space="0" w:color="auto"/>
            <w:right w:val="none" w:sz="0" w:space="0" w:color="auto"/>
          </w:divBdr>
        </w:div>
        <w:div w:id="247690608">
          <w:marLeft w:val="0"/>
          <w:marRight w:val="0"/>
          <w:marTop w:val="0"/>
          <w:marBottom w:val="0"/>
          <w:divBdr>
            <w:top w:val="none" w:sz="0" w:space="0" w:color="auto"/>
            <w:left w:val="none" w:sz="0" w:space="0" w:color="auto"/>
            <w:bottom w:val="none" w:sz="0" w:space="0" w:color="auto"/>
            <w:right w:val="none" w:sz="0" w:space="0" w:color="auto"/>
          </w:divBdr>
        </w:div>
      </w:divsChild>
    </w:div>
    <w:div w:id="1893731243">
      <w:bodyDiv w:val="1"/>
      <w:marLeft w:val="0"/>
      <w:marRight w:val="0"/>
      <w:marTop w:val="0"/>
      <w:marBottom w:val="0"/>
      <w:divBdr>
        <w:top w:val="none" w:sz="0" w:space="0" w:color="auto"/>
        <w:left w:val="none" w:sz="0" w:space="0" w:color="auto"/>
        <w:bottom w:val="none" w:sz="0" w:space="0" w:color="auto"/>
        <w:right w:val="none" w:sz="0" w:space="0" w:color="auto"/>
      </w:divBdr>
      <w:divsChild>
        <w:div w:id="1959409969">
          <w:marLeft w:val="0"/>
          <w:marRight w:val="0"/>
          <w:marTop w:val="0"/>
          <w:marBottom w:val="0"/>
          <w:divBdr>
            <w:top w:val="none" w:sz="0" w:space="0" w:color="auto"/>
            <w:left w:val="none" w:sz="0" w:space="0" w:color="auto"/>
            <w:bottom w:val="none" w:sz="0" w:space="0" w:color="auto"/>
            <w:right w:val="none" w:sz="0" w:space="0" w:color="auto"/>
          </w:divBdr>
        </w:div>
        <w:div w:id="539367839">
          <w:marLeft w:val="0"/>
          <w:marRight w:val="0"/>
          <w:marTop w:val="0"/>
          <w:marBottom w:val="0"/>
          <w:divBdr>
            <w:top w:val="none" w:sz="0" w:space="0" w:color="auto"/>
            <w:left w:val="none" w:sz="0" w:space="0" w:color="auto"/>
            <w:bottom w:val="none" w:sz="0" w:space="0" w:color="auto"/>
            <w:right w:val="none" w:sz="0" w:space="0" w:color="auto"/>
          </w:divBdr>
        </w:div>
        <w:div w:id="1736202419">
          <w:marLeft w:val="0"/>
          <w:marRight w:val="0"/>
          <w:marTop w:val="0"/>
          <w:marBottom w:val="0"/>
          <w:divBdr>
            <w:top w:val="none" w:sz="0" w:space="0" w:color="auto"/>
            <w:left w:val="none" w:sz="0" w:space="0" w:color="auto"/>
            <w:bottom w:val="none" w:sz="0" w:space="0" w:color="auto"/>
            <w:right w:val="none" w:sz="0" w:space="0" w:color="auto"/>
          </w:divBdr>
        </w:div>
        <w:div w:id="2040349616">
          <w:marLeft w:val="0"/>
          <w:marRight w:val="0"/>
          <w:marTop w:val="0"/>
          <w:marBottom w:val="0"/>
          <w:divBdr>
            <w:top w:val="none" w:sz="0" w:space="0" w:color="auto"/>
            <w:left w:val="none" w:sz="0" w:space="0" w:color="auto"/>
            <w:bottom w:val="none" w:sz="0" w:space="0" w:color="auto"/>
            <w:right w:val="none" w:sz="0" w:space="0" w:color="auto"/>
          </w:divBdr>
        </w:div>
        <w:div w:id="1635216310">
          <w:marLeft w:val="0"/>
          <w:marRight w:val="0"/>
          <w:marTop w:val="0"/>
          <w:marBottom w:val="0"/>
          <w:divBdr>
            <w:top w:val="none" w:sz="0" w:space="0" w:color="auto"/>
            <w:left w:val="none" w:sz="0" w:space="0" w:color="auto"/>
            <w:bottom w:val="none" w:sz="0" w:space="0" w:color="auto"/>
            <w:right w:val="none" w:sz="0" w:space="0" w:color="auto"/>
          </w:divBdr>
        </w:div>
        <w:div w:id="1340809012">
          <w:marLeft w:val="0"/>
          <w:marRight w:val="0"/>
          <w:marTop w:val="0"/>
          <w:marBottom w:val="0"/>
          <w:divBdr>
            <w:top w:val="none" w:sz="0" w:space="0" w:color="auto"/>
            <w:left w:val="none" w:sz="0" w:space="0" w:color="auto"/>
            <w:bottom w:val="none" w:sz="0" w:space="0" w:color="auto"/>
            <w:right w:val="none" w:sz="0" w:space="0" w:color="auto"/>
          </w:divBdr>
        </w:div>
        <w:div w:id="680477513">
          <w:marLeft w:val="0"/>
          <w:marRight w:val="0"/>
          <w:marTop w:val="0"/>
          <w:marBottom w:val="0"/>
          <w:divBdr>
            <w:top w:val="none" w:sz="0" w:space="0" w:color="auto"/>
            <w:left w:val="none" w:sz="0" w:space="0" w:color="auto"/>
            <w:bottom w:val="none" w:sz="0" w:space="0" w:color="auto"/>
            <w:right w:val="none" w:sz="0" w:space="0" w:color="auto"/>
          </w:divBdr>
        </w:div>
      </w:divsChild>
    </w:div>
    <w:div w:id="1936206955">
      <w:bodyDiv w:val="1"/>
      <w:marLeft w:val="0"/>
      <w:marRight w:val="0"/>
      <w:marTop w:val="0"/>
      <w:marBottom w:val="0"/>
      <w:divBdr>
        <w:top w:val="none" w:sz="0" w:space="0" w:color="auto"/>
        <w:left w:val="none" w:sz="0" w:space="0" w:color="auto"/>
        <w:bottom w:val="none" w:sz="0" w:space="0" w:color="auto"/>
        <w:right w:val="none" w:sz="0" w:space="0" w:color="auto"/>
      </w:divBdr>
      <w:divsChild>
        <w:div w:id="991836889">
          <w:marLeft w:val="0"/>
          <w:marRight w:val="0"/>
          <w:marTop w:val="0"/>
          <w:marBottom w:val="0"/>
          <w:divBdr>
            <w:top w:val="none" w:sz="0" w:space="0" w:color="auto"/>
            <w:left w:val="none" w:sz="0" w:space="0" w:color="auto"/>
            <w:bottom w:val="none" w:sz="0" w:space="0" w:color="auto"/>
            <w:right w:val="none" w:sz="0" w:space="0" w:color="auto"/>
          </w:divBdr>
        </w:div>
        <w:div w:id="887109213">
          <w:marLeft w:val="0"/>
          <w:marRight w:val="0"/>
          <w:marTop w:val="0"/>
          <w:marBottom w:val="0"/>
          <w:divBdr>
            <w:top w:val="none" w:sz="0" w:space="0" w:color="auto"/>
            <w:left w:val="none" w:sz="0" w:space="0" w:color="auto"/>
            <w:bottom w:val="none" w:sz="0" w:space="0" w:color="auto"/>
            <w:right w:val="none" w:sz="0" w:space="0" w:color="auto"/>
          </w:divBdr>
        </w:div>
        <w:div w:id="874007583">
          <w:marLeft w:val="0"/>
          <w:marRight w:val="0"/>
          <w:marTop w:val="0"/>
          <w:marBottom w:val="0"/>
          <w:divBdr>
            <w:top w:val="none" w:sz="0" w:space="0" w:color="auto"/>
            <w:left w:val="none" w:sz="0" w:space="0" w:color="auto"/>
            <w:bottom w:val="none" w:sz="0" w:space="0" w:color="auto"/>
            <w:right w:val="none" w:sz="0" w:space="0" w:color="auto"/>
          </w:divBdr>
        </w:div>
        <w:div w:id="1670329511">
          <w:marLeft w:val="0"/>
          <w:marRight w:val="0"/>
          <w:marTop w:val="0"/>
          <w:marBottom w:val="0"/>
          <w:divBdr>
            <w:top w:val="none" w:sz="0" w:space="0" w:color="auto"/>
            <w:left w:val="none" w:sz="0" w:space="0" w:color="auto"/>
            <w:bottom w:val="none" w:sz="0" w:space="0" w:color="auto"/>
            <w:right w:val="none" w:sz="0" w:space="0" w:color="auto"/>
          </w:divBdr>
        </w:div>
      </w:divsChild>
    </w:div>
    <w:div w:id="1948075342">
      <w:bodyDiv w:val="1"/>
      <w:marLeft w:val="0"/>
      <w:marRight w:val="0"/>
      <w:marTop w:val="0"/>
      <w:marBottom w:val="0"/>
      <w:divBdr>
        <w:top w:val="none" w:sz="0" w:space="0" w:color="auto"/>
        <w:left w:val="none" w:sz="0" w:space="0" w:color="auto"/>
        <w:bottom w:val="none" w:sz="0" w:space="0" w:color="auto"/>
        <w:right w:val="none" w:sz="0" w:space="0" w:color="auto"/>
      </w:divBdr>
      <w:divsChild>
        <w:div w:id="1096050462">
          <w:marLeft w:val="0"/>
          <w:marRight w:val="0"/>
          <w:marTop w:val="0"/>
          <w:marBottom w:val="0"/>
          <w:divBdr>
            <w:top w:val="none" w:sz="0" w:space="0" w:color="auto"/>
            <w:left w:val="none" w:sz="0" w:space="0" w:color="auto"/>
            <w:bottom w:val="none" w:sz="0" w:space="0" w:color="auto"/>
            <w:right w:val="none" w:sz="0" w:space="0" w:color="auto"/>
          </w:divBdr>
        </w:div>
        <w:div w:id="226041896">
          <w:marLeft w:val="0"/>
          <w:marRight w:val="0"/>
          <w:marTop w:val="0"/>
          <w:marBottom w:val="0"/>
          <w:divBdr>
            <w:top w:val="none" w:sz="0" w:space="0" w:color="auto"/>
            <w:left w:val="none" w:sz="0" w:space="0" w:color="auto"/>
            <w:bottom w:val="none" w:sz="0" w:space="0" w:color="auto"/>
            <w:right w:val="none" w:sz="0" w:space="0" w:color="auto"/>
          </w:divBdr>
        </w:div>
        <w:div w:id="946617395">
          <w:marLeft w:val="0"/>
          <w:marRight w:val="0"/>
          <w:marTop w:val="0"/>
          <w:marBottom w:val="0"/>
          <w:divBdr>
            <w:top w:val="none" w:sz="0" w:space="0" w:color="auto"/>
            <w:left w:val="none" w:sz="0" w:space="0" w:color="auto"/>
            <w:bottom w:val="none" w:sz="0" w:space="0" w:color="auto"/>
            <w:right w:val="none" w:sz="0" w:space="0" w:color="auto"/>
          </w:divBdr>
        </w:div>
        <w:div w:id="318190446">
          <w:marLeft w:val="0"/>
          <w:marRight w:val="0"/>
          <w:marTop w:val="0"/>
          <w:marBottom w:val="0"/>
          <w:divBdr>
            <w:top w:val="none" w:sz="0" w:space="0" w:color="auto"/>
            <w:left w:val="none" w:sz="0" w:space="0" w:color="auto"/>
            <w:bottom w:val="none" w:sz="0" w:space="0" w:color="auto"/>
            <w:right w:val="none" w:sz="0" w:space="0" w:color="auto"/>
          </w:divBdr>
        </w:div>
        <w:div w:id="601104925">
          <w:marLeft w:val="0"/>
          <w:marRight w:val="0"/>
          <w:marTop w:val="0"/>
          <w:marBottom w:val="0"/>
          <w:divBdr>
            <w:top w:val="none" w:sz="0" w:space="0" w:color="auto"/>
            <w:left w:val="none" w:sz="0" w:space="0" w:color="auto"/>
            <w:bottom w:val="none" w:sz="0" w:space="0" w:color="auto"/>
            <w:right w:val="none" w:sz="0" w:space="0" w:color="auto"/>
          </w:divBdr>
        </w:div>
        <w:div w:id="1130393616">
          <w:marLeft w:val="0"/>
          <w:marRight w:val="0"/>
          <w:marTop w:val="0"/>
          <w:marBottom w:val="0"/>
          <w:divBdr>
            <w:top w:val="none" w:sz="0" w:space="0" w:color="auto"/>
            <w:left w:val="none" w:sz="0" w:space="0" w:color="auto"/>
            <w:bottom w:val="none" w:sz="0" w:space="0" w:color="auto"/>
            <w:right w:val="none" w:sz="0" w:space="0" w:color="auto"/>
          </w:divBdr>
        </w:div>
        <w:div w:id="1153596791">
          <w:marLeft w:val="0"/>
          <w:marRight w:val="0"/>
          <w:marTop w:val="0"/>
          <w:marBottom w:val="0"/>
          <w:divBdr>
            <w:top w:val="none" w:sz="0" w:space="0" w:color="auto"/>
            <w:left w:val="none" w:sz="0" w:space="0" w:color="auto"/>
            <w:bottom w:val="none" w:sz="0" w:space="0" w:color="auto"/>
            <w:right w:val="none" w:sz="0" w:space="0" w:color="auto"/>
          </w:divBdr>
        </w:div>
        <w:div w:id="1489711434">
          <w:marLeft w:val="0"/>
          <w:marRight w:val="0"/>
          <w:marTop w:val="0"/>
          <w:marBottom w:val="0"/>
          <w:divBdr>
            <w:top w:val="none" w:sz="0" w:space="0" w:color="auto"/>
            <w:left w:val="none" w:sz="0" w:space="0" w:color="auto"/>
            <w:bottom w:val="none" w:sz="0" w:space="0" w:color="auto"/>
            <w:right w:val="none" w:sz="0" w:space="0" w:color="auto"/>
          </w:divBdr>
        </w:div>
        <w:div w:id="1946884676">
          <w:marLeft w:val="0"/>
          <w:marRight w:val="0"/>
          <w:marTop w:val="0"/>
          <w:marBottom w:val="0"/>
          <w:divBdr>
            <w:top w:val="none" w:sz="0" w:space="0" w:color="auto"/>
            <w:left w:val="none" w:sz="0" w:space="0" w:color="auto"/>
            <w:bottom w:val="none" w:sz="0" w:space="0" w:color="auto"/>
            <w:right w:val="none" w:sz="0" w:space="0" w:color="auto"/>
          </w:divBdr>
        </w:div>
        <w:div w:id="661814845">
          <w:marLeft w:val="0"/>
          <w:marRight w:val="0"/>
          <w:marTop w:val="0"/>
          <w:marBottom w:val="0"/>
          <w:divBdr>
            <w:top w:val="none" w:sz="0" w:space="0" w:color="auto"/>
            <w:left w:val="none" w:sz="0" w:space="0" w:color="auto"/>
            <w:bottom w:val="none" w:sz="0" w:space="0" w:color="auto"/>
            <w:right w:val="none" w:sz="0" w:space="0" w:color="auto"/>
          </w:divBdr>
        </w:div>
        <w:div w:id="703672766">
          <w:marLeft w:val="0"/>
          <w:marRight w:val="0"/>
          <w:marTop w:val="0"/>
          <w:marBottom w:val="0"/>
          <w:divBdr>
            <w:top w:val="none" w:sz="0" w:space="0" w:color="auto"/>
            <w:left w:val="none" w:sz="0" w:space="0" w:color="auto"/>
            <w:bottom w:val="none" w:sz="0" w:space="0" w:color="auto"/>
            <w:right w:val="none" w:sz="0" w:space="0" w:color="auto"/>
          </w:divBdr>
        </w:div>
        <w:div w:id="1418208440">
          <w:marLeft w:val="0"/>
          <w:marRight w:val="0"/>
          <w:marTop w:val="0"/>
          <w:marBottom w:val="0"/>
          <w:divBdr>
            <w:top w:val="none" w:sz="0" w:space="0" w:color="auto"/>
            <w:left w:val="none" w:sz="0" w:space="0" w:color="auto"/>
            <w:bottom w:val="none" w:sz="0" w:space="0" w:color="auto"/>
            <w:right w:val="none" w:sz="0" w:space="0" w:color="auto"/>
          </w:divBdr>
        </w:div>
        <w:div w:id="962232285">
          <w:marLeft w:val="0"/>
          <w:marRight w:val="0"/>
          <w:marTop w:val="0"/>
          <w:marBottom w:val="0"/>
          <w:divBdr>
            <w:top w:val="none" w:sz="0" w:space="0" w:color="auto"/>
            <w:left w:val="none" w:sz="0" w:space="0" w:color="auto"/>
            <w:bottom w:val="none" w:sz="0" w:space="0" w:color="auto"/>
            <w:right w:val="none" w:sz="0" w:space="0" w:color="auto"/>
          </w:divBdr>
        </w:div>
        <w:div w:id="1832133761">
          <w:marLeft w:val="0"/>
          <w:marRight w:val="0"/>
          <w:marTop w:val="0"/>
          <w:marBottom w:val="0"/>
          <w:divBdr>
            <w:top w:val="none" w:sz="0" w:space="0" w:color="auto"/>
            <w:left w:val="none" w:sz="0" w:space="0" w:color="auto"/>
            <w:bottom w:val="none" w:sz="0" w:space="0" w:color="auto"/>
            <w:right w:val="none" w:sz="0" w:space="0" w:color="auto"/>
          </w:divBdr>
        </w:div>
        <w:div w:id="194847939">
          <w:marLeft w:val="0"/>
          <w:marRight w:val="0"/>
          <w:marTop w:val="0"/>
          <w:marBottom w:val="0"/>
          <w:divBdr>
            <w:top w:val="none" w:sz="0" w:space="0" w:color="auto"/>
            <w:left w:val="none" w:sz="0" w:space="0" w:color="auto"/>
            <w:bottom w:val="none" w:sz="0" w:space="0" w:color="auto"/>
            <w:right w:val="none" w:sz="0" w:space="0" w:color="auto"/>
          </w:divBdr>
        </w:div>
        <w:div w:id="1749811820">
          <w:marLeft w:val="0"/>
          <w:marRight w:val="0"/>
          <w:marTop w:val="0"/>
          <w:marBottom w:val="0"/>
          <w:divBdr>
            <w:top w:val="none" w:sz="0" w:space="0" w:color="auto"/>
            <w:left w:val="none" w:sz="0" w:space="0" w:color="auto"/>
            <w:bottom w:val="none" w:sz="0" w:space="0" w:color="auto"/>
            <w:right w:val="none" w:sz="0" w:space="0" w:color="auto"/>
          </w:divBdr>
        </w:div>
        <w:div w:id="2007391945">
          <w:marLeft w:val="0"/>
          <w:marRight w:val="0"/>
          <w:marTop w:val="0"/>
          <w:marBottom w:val="0"/>
          <w:divBdr>
            <w:top w:val="none" w:sz="0" w:space="0" w:color="auto"/>
            <w:left w:val="none" w:sz="0" w:space="0" w:color="auto"/>
            <w:bottom w:val="none" w:sz="0" w:space="0" w:color="auto"/>
            <w:right w:val="none" w:sz="0" w:space="0" w:color="auto"/>
          </w:divBdr>
        </w:div>
        <w:div w:id="1861895544">
          <w:marLeft w:val="0"/>
          <w:marRight w:val="0"/>
          <w:marTop w:val="0"/>
          <w:marBottom w:val="0"/>
          <w:divBdr>
            <w:top w:val="none" w:sz="0" w:space="0" w:color="auto"/>
            <w:left w:val="none" w:sz="0" w:space="0" w:color="auto"/>
            <w:bottom w:val="none" w:sz="0" w:space="0" w:color="auto"/>
            <w:right w:val="none" w:sz="0" w:space="0" w:color="auto"/>
          </w:divBdr>
        </w:div>
        <w:div w:id="467822264">
          <w:marLeft w:val="0"/>
          <w:marRight w:val="0"/>
          <w:marTop w:val="0"/>
          <w:marBottom w:val="0"/>
          <w:divBdr>
            <w:top w:val="none" w:sz="0" w:space="0" w:color="auto"/>
            <w:left w:val="none" w:sz="0" w:space="0" w:color="auto"/>
            <w:bottom w:val="none" w:sz="0" w:space="0" w:color="auto"/>
            <w:right w:val="none" w:sz="0" w:space="0" w:color="auto"/>
          </w:divBdr>
        </w:div>
        <w:div w:id="1139687795">
          <w:marLeft w:val="0"/>
          <w:marRight w:val="0"/>
          <w:marTop w:val="0"/>
          <w:marBottom w:val="0"/>
          <w:divBdr>
            <w:top w:val="none" w:sz="0" w:space="0" w:color="auto"/>
            <w:left w:val="none" w:sz="0" w:space="0" w:color="auto"/>
            <w:bottom w:val="none" w:sz="0" w:space="0" w:color="auto"/>
            <w:right w:val="none" w:sz="0" w:space="0" w:color="auto"/>
          </w:divBdr>
        </w:div>
        <w:div w:id="7294225">
          <w:marLeft w:val="0"/>
          <w:marRight w:val="0"/>
          <w:marTop w:val="0"/>
          <w:marBottom w:val="0"/>
          <w:divBdr>
            <w:top w:val="none" w:sz="0" w:space="0" w:color="auto"/>
            <w:left w:val="none" w:sz="0" w:space="0" w:color="auto"/>
            <w:bottom w:val="none" w:sz="0" w:space="0" w:color="auto"/>
            <w:right w:val="none" w:sz="0" w:space="0" w:color="auto"/>
          </w:divBdr>
        </w:div>
        <w:div w:id="296112491">
          <w:marLeft w:val="0"/>
          <w:marRight w:val="0"/>
          <w:marTop w:val="0"/>
          <w:marBottom w:val="0"/>
          <w:divBdr>
            <w:top w:val="none" w:sz="0" w:space="0" w:color="auto"/>
            <w:left w:val="none" w:sz="0" w:space="0" w:color="auto"/>
            <w:bottom w:val="none" w:sz="0" w:space="0" w:color="auto"/>
            <w:right w:val="none" w:sz="0" w:space="0" w:color="auto"/>
          </w:divBdr>
        </w:div>
        <w:div w:id="589391316">
          <w:marLeft w:val="0"/>
          <w:marRight w:val="0"/>
          <w:marTop w:val="0"/>
          <w:marBottom w:val="0"/>
          <w:divBdr>
            <w:top w:val="none" w:sz="0" w:space="0" w:color="auto"/>
            <w:left w:val="none" w:sz="0" w:space="0" w:color="auto"/>
            <w:bottom w:val="none" w:sz="0" w:space="0" w:color="auto"/>
            <w:right w:val="none" w:sz="0" w:space="0" w:color="auto"/>
          </w:divBdr>
        </w:div>
        <w:div w:id="674654505">
          <w:marLeft w:val="0"/>
          <w:marRight w:val="0"/>
          <w:marTop w:val="0"/>
          <w:marBottom w:val="0"/>
          <w:divBdr>
            <w:top w:val="none" w:sz="0" w:space="0" w:color="auto"/>
            <w:left w:val="none" w:sz="0" w:space="0" w:color="auto"/>
            <w:bottom w:val="none" w:sz="0" w:space="0" w:color="auto"/>
            <w:right w:val="none" w:sz="0" w:space="0" w:color="auto"/>
          </w:divBdr>
        </w:div>
        <w:div w:id="1773276527">
          <w:marLeft w:val="0"/>
          <w:marRight w:val="0"/>
          <w:marTop w:val="0"/>
          <w:marBottom w:val="0"/>
          <w:divBdr>
            <w:top w:val="none" w:sz="0" w:space="0" w:color="auto"/>
            <w:left w:val="none" w:sz="0" w:space="0" w:color="auto"/>
            <w:bottom w:val="none" w:sz="0" w:space="0" w:color="auto"/>
            <w:right w:val="none" w:sz="0" w:space="0" w:color="auto"/>
          </w:divBdr>
        </w:div>
        <w:div w:id="1474713030">
          <w:marLeft w:val="0"/>
          <w:marRight w:val="0"/>
          <w:marTop w:val="0"/>
          <w:marBottom w:val="0"/>
          <w:divBdr>
            <w:top w:val="none" w:sz="0" w:space="0" w:color="auto"/>
            <w:left w:val="none" w:sz="0" w:space="0" w:color="auto"/>
            <w:bottom w:val="none" w:sz="0" w:space="0" w:color="auto"/>
            <w:right w:val="none" w:sz="0" w:space="0" w:color="auto"/>
          </w:divBdr>
        </w:div>
        <w:div w:id="1086534666">
          <w:marLeft w:val="0"/>
          <w:marRight w:val="0"/>
          <w:marTop w:val="0"/>
          <w:marBottom w:val="0"/>
          <w:divBdr>
            <w:top w:val="none" w:sz="0" w:space="0" w:color="auto"/>
            <w:left w:val="none" w:sz="0" w:space="0" w:color="auto"/>
            <w:bottom w:val="none" w:sz="0" w:space="0" w:color="auto"/>
            <w:right w:val="none" w:sz="0" w:space="0" w:color="auto"/>
          </w:divBdr>
        </w:div>
        <w:div w:id="2014141991">
          <w:marLeft w:val="0"/>
          <w:marRight w:val="0"/>
          <w:marTop w:val="0"/>
          <w:marBottom w:val="0"/>
          <w:divBdr>
            <w:top w:val="none" w:sz="0" w:space="0" w:color="auto"/>
            <w:left w:val="none" w:sz="0" w:space="0" w:color="auto"/>
            <w:bottom w:val="none" w:sz="0" w:space="0" w:color="auto"/>
            <w:right w:val="none" w:sz="0" w:space="0" w:color="auto"/>
          </w:divBdr>
        </w:div>
        <w:div w:id="385375487">
          <w:marLeft w:val="0"/>
          <w:marRight w:val="0"/>
          <w:marTop w:val="0"/>
          <w:marBottom w:val="0"/>
          <w:divBdr>
            <w:top w:val="none" w:sz="0" w:space="0" w:color="auto"/>
            <w:left w:val="none" w:sz="0" w:space="0" w:color="auto"/>
            <w:bottom w:val="none" w:sz="0" w:space="0" w:color="auto"/>
            <w:right w:val="none" w:sz="0" w:space="0" w:color="auto"/>
          </w:divBdr>
        </w:div>
        <w:div w:id="1275014096">
          <w:marLeft w:val="0"/>
          <w:marRight w:val="0"/>
          <w:marTop w:val="0"/>
          <w:marBottom w:val="0"/>
          <w:divBdr>
            <w:top w:val="none" w:sz="0" w:space="0" w:color="auto"/>
            <w:left w:val="none" w:sz="0" w:space="0" w:color="auto"/>
            <w:bottom w:val="none" w:sz="0" w:space="0" w:color="auto"/>
            <w:right w:val="none" w:sz="0" w:space="0" w:color="auto"/>
          </w:divBdr>
        </w:div>
        <w:div w:id="1429081467">
          <w:marLeft w:val="0"/>
          <w:marRight w:val="0"/>
          <w:marTop w:val="0"/>
          <w:marBottom w:val="0"/>
          <w:divBdr>
            <w:top w:val="none" w:sz="0" w:space="0" w:color="auto"/>
            <w:left w:val="none" w:sz="0" w:space="0" w:color="auto"/>
            <w:bottom w:val="none" w:sz="0" w:space="0" w:color="auto"/>
            <w:right w:val="none" w:sz="0" w:space="0" w:color="auto"/>
          </w:divBdr>
        </w:div>
        <w:div w:id="548957567">
          <w:marLeft w:val="0"/>
          <w:marRight w:val="0"/>
          <w:marTop w:val="0"/>
          <w:marBottom w:val="0"/>
          <w:divBdr>
            <w:top w:val="none" w:sz="0" w:space="0" w:color="auto"/>
            <w:left w:val="none" w:sz="0" w:space="0" w:color="auto"/>
            <w:bottom w:val="none" w:sz="0" w:space="0" w:color="auto"/>
            <w:right w:val="none" w:sz="0" w:space="0" w:color="auto"/>
          </w:divBdr>
        </w:div>
        <w:div w:id="1111626354">
          <w:marLeft w:val="0"/>
          <w:marRight w:val="0"/>
          <w:marTop w:val="0"/>
          <w:marBottom w:val="0"/>
          <w:divBdr>
            <w:top w:val="none" w:sz="0" w:space="0" w:color="auto"/>
            <w:left w:val="none" w:sz="0" w:space="0" w:color="auto"/>
            <w:bottom w:val="none" w:sz="0" w:space="0" w:color="auto"/>
            <w:right w:val="none" w:sz="0" w:space="0" w:color="auto"/>
          </w:divBdr>
        </w:div>
        <w:div w:id="995569989">
          <w:marLeft w:val="0"/>
          <w:marRight w:val="0"/>
          <w:marTop w:val="0"/>
          <w:marBottom w:val="0"/>
          <w:divBdr>
            <w:top w:val="none" w:sz="0" w:space="0" w:color="auto"/>
            <w:left w:val="none" w:sz="0" w:space="0" w:color="auto"/>
            <w:bottom w:val="none" w:sz="0" w:space="0" w:color="auto"/>
            <w:right w:val="none" w:sz="0" w:space="0" w:color="auto"/>
          </w:divBdr>
        </w:div>
        <w:div w:id="758136418">
          <w:marLeft w:val="0"/>
          <w:marRight w:val="0"/>
          <w:marTop w:val="0"/>
          <w:marBottom w:val="0"/>
          <w:divBdr>
            <w:top w:val="none" w:sz="0" w:space="0" w:color="auto"/>
            <w:left w:val="none" w:sz="0" w:space="0" w:color="auto"/>
            <w:bottom w:val="none" w:sz="0" w:space="0" w:color="auto"/>
            <w:right w:val="none" w:sz="0" w:space="0" w:color="auto"/>
          </w:divBdr>
        </w:div>
        <w:div w:id="1633898062">
          <w:marLeft w:val="0"/>
          <w:marRight w:val="0"/>
          <w:marTop w:val="0"/>
          <w:marBottom w:val="0"/>
          <w:divBdr>
            <w:top w:val="none" w:sz="0" w:space="0" w:color="auto"/>
            <w:left w:val="none" w:sz="0" w:space="0" w:color="auto"/>
            <w:bottom w:val="none" w:sz="0" w:space="0" w:color="auto"/>
            <w:right w:val="none" w:sz="0" w:space="0" w:color="auto"/>
          </w:divBdr>
        </w:div>
        <w:div w:id="799029076">
          <w:marLeft w:val="0"/>
          <w:marRight w:val="0"/>
          <w:marTop w:val="0"/>
          <w:marBottom w:val="0"/>
          <w:divBdr>
            <w:top w:val="none" w:sz="0" w:space="0" w:color="auto"/>
            <w:left w:val="none" w:sz="0" w:space="0" w:color="auto"/>
            <w:bottom w:val="none" w:sz="0" w:space="0" w:color="auto"/>
            <w:right w:val="none" w:sz="0" w:space="0" w:color="auto"/>
          </w:divBdr>
        </w:div>
        <w:div w:id="621039212">
          <w:marLeft w:val="0"/>
          <w:marRight w:val="0"/>
          <w:marTop w:val="0"/>
          <w:marBottom w:val="0"/>
          <w:divBdr>
            <w:top w:val="none" w:sz="0" w:space="0" w:color="auto"/>
            <w:left w:val="none" w:sz="0" w:space="0" w:color="auto"/>
            <w:bottom w:val="none" w:sz="0" w:space="0" w:color="auto"/>
            <w:right w:val="none" w:sz="0" w:space="0" w:color="auto"/>
          </w:divBdr>
        </w:div>
        <w:div w:id="538977817">
          <w:marLeft w:val="0"/>
          <w:marRight w:val="0"/>
          <w:marTop w:val="0"/>
          <w:marBottom w:val="0"/>
          <w:divBdr>
            <w:top w:val="none" w:sz="0" w:space="0" w:color="auto"/>
            <w:left w:val="none" w:sz="0" w:space="0" w:color="auto"/>
            <w:bottom w:val="none" w:sz="0" w:space="0" w:color="auto"/>
            <w:right w:val="none" w:sz="0" w:space="0" w:color="auto"/>
          </w:divBdr>
        </w:div>
        <w:div w:id="409431840">
          <w:marLeft w:val="0"/>
          <w:marRight w:val="0"/>
          <w:marTop w:val="0"/>
          <w:marBottom w:val="0"/>
          <w:divBdr>
            <w:top w:val="none" w:sz="0" w:space="0" w:color="auto"/>
            <w:left w:val="none" w:sz="0" w:space="0" w:color="auto"/>
            <w:bottom w:val="none" w:sz="0" w:space="0" w:color="auto"/>
            <w:right w:val="none" w:sz="0" w:space="0" w:color="auto"/>
          </w:divBdr>
        </w:div>
        <w:div w:id="1329140938">
          <w:marLeft w:val="0"/>
          <w:marRight w:val="0"/>
          <w:marTop w:val="0"/>
          <w:marBottom w:val="0"/>
          <w:divBdr>
            <w:top w:val="none" w:sz="0" w:space="0" w:color="auto"/>
            <w:left w:val="none" w:sz="0" w:space="0" w:color="auto"/>
            <w:bottom w:val="none" w:sz="0" w:space="0" w:color="auto"/>
            <w:right w:val="none" w:sz="0" w:space="0" w:color="auto"/>
          </w:divBdr>
        </w:div>
        <w:div w:id="255673410">
          <w:marLeft w:val="0"/>
          <w:marRight w:val="0"/>
          <w:marTop w:val="0"/>
          <w:marBottom w:val="0"/>
          <w:divBdr>
            <w:top w:val="none" w:sz="0" w:space="0" w:color="auto"/>
            <w:left w:val="none" w:sz="0" w:space="0" w:color="auto"/>
            <w:bottom w:val="none" w:sz="0" w:space="0" w:color="auto"/>
            <w:right w:val="none" w:sz="0" w:space="0" w:color="auto"/>
          </w:divBdr>
        </w:div>
        <w:div w:id="647902723">
          <w:marLeft w:val="0"/>
          <w:marRight w:val="0"/>
          <w:marTop w:val="0"/>
          <w:marBottom w:val="0"/>
          <w:divBdr>
            <w:top w:val="none" w:sz="0" w:space="0" w:color="auto"/>
            <w:left w:val="none" w:sz="0" w:space="0" w:color="auto"/>
            <w:bottom w:val="none" w:sz="0" w:space="0" w:color="auto"/>
            <w:right w:val="none" w:sz="0" w:space="0" w:color="auto"/>
          </w:divBdr>
        </w:div>
        <w:div w:id="775907167">
          <w:marLeft w:val="0"/>
          <w:marRight w:val="0"/>
          <w:marTop w:val="0"/>
          <w:marBottom w:val="0"/>
          <w:divBdr>
            <w:top w:val="none" w:sz="0" w:space="0" w:color="auto"/>
            <w:left w:val="none" w:sz="0" w:space="0" w:color="auto"/>
            <w:bottom w:val="none" w:sz="0" w:space="0" w:color="auto"/>
            <w:right w:val="none" w:sz="0" w:space="0" w:color="auto"/>
          </w:divBdr>
        </w:div>
        <w:div w:id="1594318620">
          <w:marLeft w:val="0"/>
          <w:marRight w:val="0"/>
          <w:marTop w:val="0"/>
          <w:marBottom w:val="0"/>
          <w:divBdr>
            <w:top w:val="none" w:sz="0" w:space="0" w:color="auto"/>
            <w:left w:val="none" w:sz="0" w:space="0" w:color="auto"/>
            <w:bottom w:val="none" w:sz="0" w:space="0" w:color="auto"/>
            <w:right w:val="none" w:sz="0" w:space="0" w:color="auto"/>
          </w:divBdr>
        </w:div>
        <w:div w:id="1215459997">
          <w:marLeft w:val="0"/>
          <w:marRight w:val="0"/>
          <w:marTop w:val="0"/>
          <w:marBottom w:val="0"/>
          <w:divBdr>
            <w:top w:val="none" w:sz="0" w:space="0" w:color="auto"/>
            <w:left w:val="none" w:sz="0" w:space="0" w:color="auto"/>
            <w:bottom w:val="none" w:sz="0" w:space="0" w:color="auto"/>
            <w:right w:val="none" w:sz="0" w:space="0" w:color="auto"/>
          </w:divBdr>
        </w:div>
        <w:div w:id="536161850">
          <w:marLeft w:val="0"/>
          <w:marRight w:val="0"/>
          <w:marTop w:val="0"/>
          <w:marBottom w:val="0"/>
          <w:divBdr>
            <w:top w:val="none" w:sz="0" w:space="0" w:color="auto"/>
            <w:left w:val="none" w:sz="0" w:space="0" w:color="auto"/>
            <w:bottom w:val="none" w:sz="0" w:space="0" w:color="auto"/>
            <w:right w:val="none" w:sz="0" w:space="0" w:color="auto"/>
          </w:divBdr>
        </w:div>
        <w:div w:id="2001034878">
          <w:marLeft w:val="0"/>
          <w:marRight w:val="0"/>
          <w:marTop w:val="0"/>
          <w:marBottom w:val="0"/>
          <w:divBdr>
            <w:top w:val="none" w:sz="0" w:space="0" w:color="auto"/>
            <w:left w:val="none" w:sz="0" w:space="0" w:color="auto"/>
            <w:bottom w:val="none" w:sz="0" w:space="0" w:color="auto"/>
            <w:right w:val="none" w:sz="0" w:space="0" w:color="auto"/>
          </w:divBdr>
        </w:div>
        <w:div w:id="797528339">
          <w:marLeft w:val="0"/>
          <w:marRight w:val="0"/>
          <w:marTop w:val="0"/>
          <w:marBottom w:val="0"/>
          <w:divBdr>
            <w:top w:val="none" w:sz="0" w:space="0" w:color="auto"/>
            <w:left w:val="none" w:sz="0" w:space="0" w:color="auto"/>
            <w:bottom w:val="none" w:sz="0" w:space="0" w:color="auto"/>
            <w:right w:val="none" w:sz="0" w:space="0" w:color="auto"/>
          </w:divBdr>
        </w:div>
        <w:div w:id="1464347766">
          <w:marLeft w:val="0"/>
          <w:marRight w:val="0"/>
          <w:marTop w:val="0"/>
          <w:marBottom w:val="0"/>
          <w:divBdr>
            <w:top w:val="none" w:sz="0" w:space="0" w:color="auto"/>
            <w:left w:val="none" w:sz="0" w:space="0" w:color="auto"/>
            <w:bottom w:val="none" w:sz="0" w:space="0" w:color="auto"/>
            <w:right w:val="none" w:sz="0" w:space="0" w:color="auto"/>
          </w:divBdr>
        </w:div>
        <w:div w:id="971128961">
          <w:marLeft w:val="0"/>
          <w:marRight w:val="0"/>
          <w:marTop w:val="0"/>
          <w:marBottom w:val="0"/>
          <w:divBdr>
            <w:top w:val="none" w:sz="0" w:space="0" w:color="auto"/>
            <w:left w:val="none" w:sz="0" w:space="0" w:color="auto"/>
            <w:bottom w:val="none" w:sz="0" w:space="0" w:color="auto"/>
            <w:right w:val="none" w:sz="0" w:space="0" w:color="auto"/>
          </w:divBdr>
        </w:div>
        <w:div w:id="693655701">
          <w:marLeft w:val="0"/>
          <w:marRight w:val="0"/>
          <w:marTop w:val="0"/>
          <w:marBottom w:val="0"/>
          <w:divBdr>
            <w:top w:val="none" w:sz="0" w:space="0" w:color="auto"/>
            <w:left w:val="none" w:sz="0" w:space="0" w:color="auto"/>
            <w:bottom w:val="none" w:sz="0" w:space="0" w:color="auto"/>
            <w:right w:val="none" w:sz="0" w:space="0" w:color="auto"/>
          </w:divBdr>
        </w:div>
        <w:div w:id="1674381821">
          <w:marLeft w:val="0"/>
          <w:marRight w:val="0"/>
          <w:marTop w:val="0"/>
          <w:marBottom w:val="0"/>
          <w:divBdr>
            <w:top w:val="none" w:sz="0" w:space="0" w:color="auto"/>
            <w:left w:val="none" w:sz="0" w:space="0" w:color="auto"/>
            <w:bottom w:val="none" w:sz="0" w:space="0" w:color="auto"/>
            <w:right w:val="none" w:sz="0" w:space="0" w:color="auto"/>
          </w:divBdr>
        </w:div>
        <w:div w:id="914895383">
          <w:marLeft w:val="0"/>
          <w:marRight w:val="0"/>
          <w:marTop w:val="0"/>
          <w:marBottom w:val="0"/>
          <w:divBdr>
            <w:top w:val="none" w:sz="0" w:space="0" w:color="auto"/>
            <w:left w:val="none" w:sz="0" w:space="0" w:color="auto"/>
            <w:bottom w:val="none" w:sz="0" w:space="0" w:color="auto"/>
            <w:right w:val="none" w:sz="0" w:space="0" w:color="auto"/>
          </w:divBdr>
        </w:div>
        <w:div w:id="1026253816">
          <w:marLeft w:val="0"/>
          <w:marRight w:val="0"/>
          <w:marTop w:val="0"/>
          <w:marBottom w:val="0"/>
          <w:divBdr>
            <w:top w:val="none" w:sz="0" w:space="0" w:color="auto"/>
            <w:left w:val="none" w:sz="0" w:space="0" w:color="auto"/>
            <w:bottom w:val="none" w:sz="0" w:space="0" w:color="auto"/>
            <w:right w:val="none" w:sz="0" w:space="0" w:color="auto"/>
          </w:divBdr>
        </w:div>
        <w:div w:id="968363292">
          <w:marLeft w:val="0"/>
          <w:marRight w:val="0"/>
          <w:marTop w:val="0"/>
          <w:marBottom w:val="0"/>
          <w:divBdr>
            <w:top w:val="none" w:sz="0" w:space="0" w:color="auto"/>
            <w:left w:val="none" w:sz="0" w:space="0" w:color="auto"/>
            <w:bottom w:val="none" w:sz="0" w:space="0" w:color="auto"/>
            <w:right w:val="none" w:sz="0" w:space="0" w:color="auto"/>
          </w:divBdr>
        </w:div>
        <w:div w:id="1966540538">
          <w:marLeft w:val="0"/>
          <w:marRight w:val="0"/>
          <w:marTop w:val="0"/>
          <w:marBottom w:val="0"/>
          <w:divBdr>
            <w:top w:val="none" w:sz="0" w:space="0" w:color="auto"/>
            <w:left w:val="none" w:sz="0" w:space="0" w:color="auto"/>
            <w:bottom w:val="none" w:sz="0" w:space="0" w:color="auto"/>
            <w:right w:val="none" w:sz="0" w:space="0" w:color="auto"/>
          </w:divBdr>
        </w:div>
        <w:div w:id="636763486">
          <w:marLeft w:val="0"/>
          <w:marRight w:val="0"/>
          <w:marTop w:val="0"/>
          <w:marBottom w:val="0"/>
          <w:divBdr>
            <w:top w:val="none" w:sz="0" w:space="0" w:color="auto"/>
            <w:left w:val="none" w:sz="0" w:space="0" w:color="auto"/>
            <w:bottom w:val="none" w:sz="0" w:space="0" w:color="auto"/>
            <w:right w:val="none" w:sz="0" w:space="0" w:color="auto"/>
          </w:divBdr>
        </w:div>
        <w:div w:id="1269779165">
          <w:marLeft w:val="0"/>
          <w:marRight w:val="0"/>
          <w:marTop w:val="0"/>
          <w:marBottom w:val="0"/>
          <w:divBdr>
            <w:top w:val="none" w:sz="0" w:space="0" w:color="auto"/>
            <w:left w:val="none" w:sz="0" w:space="0" w:color="auto"/>
            <w:bottom w:val="none" w:sz="0" w:space="0" w:color="auto"/>
            <w:right w:val="none" w:sz="0" w:space="0" w:color="auto"/>
          </w:divBdr>
        </w:div>
        <w:div w:id="572010414">
          <w:marLeft w:val="0"/>
          <w:marRight w:val="0"/>
          <w:marTop w:val="0"/>
          <w:marBottom w:val="0"/>
          <w:divBdr>
            <w:top w:val="none" w:sz="0" w:space="0" w:color="auto"/>
            <w:left w:val="none" w:sz="0" w:space="0" w:color="auto"/>
            <w:bottom w:val="none" w:sz="0" w:space="0" w:color="auto"/>
            <w:right w:val="none" w:sz="0" w:space="0" w:color="auto"/>
          </w:divBdr>
        </w:div>
        <w:div w:id="1169129334">
          <w:marLeft w:val="0"/>
          <w:marRight w:val="0"/>
          <w:marTop w:val="0"/>
          <w:marBottom w:val="0"/>
          <w:divBdr>
            <w:top w:val="none" w:sz="0" w:space="0" w:color="auto"/>
            <w:left w:val="none" w:sz="0" w:space="0" w:color="auto"/>
            <w:bottom w:val="none" w:sz="0" w:space="0" w:color="auto"/>
            <w:right w:val="none" w:sz="0" w:space="0" w:color="auto"/>
          </w:divBdr>
        </w:div>
        <w:div w:id="2067799823">
          <w:marLeft w:val="0"/>
          <w:marRight w:val="0"/>
          <w:marTop w:val="0"/>
          <w:marBottom w:val="0"/>
          <w:divBdr>
            <w:top w:val="none" w:sz="0" w:space="0" w:color="auto"/>
            <w:left w:val="none" w:sz="0" w:space="0" w:color="auto"/>
            <w:bottom w:val="none" w:sz="0" w:space="0" w:color="auto"/>
            <w:right w:val="none" w:sz="0" w:space="0" w:color="auto"/>
          </w:divBdr>
        </w:div>
        <w:div w:id="274748999">
          <w:marLeft w:val="0"/>
          <w:marRight w:val="0"/>
          <w:marTop w:val="0"/>
          <w:marBottom w:val="0"/>
          <w:divBdr>
            <w:top w:val="none" w:sz="0" w:space="0" w:color="auto"/>
            <w:left w:val="none" w:sz="0" w:space="0" w:color="auto"/>
            <w:bottom w:val="none" w:sz="0" w:space="0" w:color="auto"/>
            <w:right w:val="none" w:sz="0" w:space="0" w:color="auto"/>
          </w:divBdr>
        </w:div>
        <w:div w:id="2146849247">
          <w:marLeft w:val="0"/>
          <w:marRight w:val="0"/>
          <w:marTop w:val="0"/>
          <w:marBottom w:val="0"/>
          <w:divBdr>
            <w:top w:val="none" w:sz="0" w:space="0" w:color="auto"/>
            <w:left w:val="none" w:sz="0" w:space="0" w:color="auto"/>
            <w:bottom w:val="none" w:sz="0" w:space="0" w:color="auto"/>
            <w:right w:val="none" w:sz="0" w:space="0" w:color="auto"/>
          </w:divBdr>
        </w:div>
        <w:div w:id="1974628062">
          <w:marLeft w:val="0"/>
          <w:marRight w:val="0"/>
          <w:marTop w:val="0"/>
          <w:marBottom w:val="0"/>
          <w:divBdr>
            <w:top w:val="none" w:sz="0" w:space="0" w:color="auto"/>
            <w:left w:val="none" w:sz="0" w:space="0" w:color="auto"/>
            <w:bottom w:val="none" w:sz="0" w:space="0" w:color="auto"/>
            <w:right w:val="none" w:sz="0" w:space="0" w:color="auto"/>
          </w:divBdr>
        </w:div>
        <w:div w:id="1808086837">
          <w:marLeft w:val="0"/>
          <w:marRight w:val="0"/>
          <w:marTop w:val="0"/>
          <w:marBottom w:val="0"/>
          <w:divBdr>
            <w:top w:val="none" w:sz="0" w:space="0" w:color="auto"/>
            <w:left w:val="none" w:sz="0" w:space="0" w:color="auto"/>
            <w:bottom w:val="none" w:sz="0" w:space="0" w:color="auto"/>
            <w:right w:val="none" w:sz="0" w:space="0" w:color="auto"/>
          </w:divBdr>
        </w:div>
        <w:div w:id="2101753893">
          <w:marLeft w:val="0"/>
          <w:marRight w:val="0"/>
          <w:marTop w:val="0"/>
          <w:marBottom w:val="0"/>
          <w:divBdr>
            <w:top w:val="none" w:sz="0" w:space="0" w:color="auto"/>
            <w:left w:val="none" w:sz="0" w:space="0" w:color="auto"/>
            <w:bottom w:val="none" w:sz="0" w:space="0" w:color="auto"/>
            <w:right w:val="none" w:sz="0" w:space="0" w:color="auto"/>
          </w:divBdr>
        </w:div>
        <w:div w:id="2128230431">
          <w:marLeft w:val="0"/>
          <w:marRight w:val="0"/>
          <w:marTop w:val="0"/>
          <w:marBottom w:val="0"/>
          <w:divBdr>
            <w:top w:val="none" w:sz="0" w:space="0" w:color="auto"/>
            <w:left w:val="none" w:sz="0" w:space="0" w:color="auto"/>
            <w:bottom w:val="none" w:sz="0" w:space="0" w:color="auto"/>
            <w:right w:val="none" w:sz="0" w:space="0" w:color="auto"/>
          </w:divBdr>
        </w:div>
        <w:div w:id="309604929">
          <w:marLeft w:val="0"/>
          <w:marRight w:val="0"/>
          <w:marTop w:val="0"/>
          <w:marBottom w:val="0"/>
          <w:divBdr>
            <w:top w:val="none" w:sz="0" w:space="0" w:color="auto"/>
            <w:left w:val="none" w:sz="0" w:space="0" w:color="auto"/>
            <w:bottom w:val="none" w:sz="0" w:space="0" w:color="auto"/>
            <w:right w:val="none" w:sz="0" w:space="0" w:color="auto"/>
          </w:divBdr>
        </w:div>
        <w:div w:id="153104012">
          <w:marLeft w:val="0"/>
          <w:marRight w:val="0"/>
          <w:marTop w:val="0"/>
          <w:marBottom w:val="0"/>
          <w:divBdr>
            <w:top w:val="none" w:sz="0" w:space="0" w:color="auto"/>
            <w:left w:val="none" w:sz="0" w:space="0" w:color="auto"/>
            <w:bottom w:val="none" w:sz="0" w:space="0" w:color="auto"/>
            <w:right w:val="none" w:sz="0" w:space="0" w:color="auto"/>
          </w:divBdr>
        </w:div>
        <w:div w:id="1233273146">
          <w:marLeft w:val="0"/>
          <w:marRight w:val="0"/>
          <w:marTop w:val="0"/>
          <w:marBottom w:val="0"/>
          <w:divBdr>
            <w:top w:val="none" w:sz="0" w:space="0" w:color="auto"/>
            <w:left w:val="none" w:sz="0" w:space="0" w:color="auto"/>
            <w:bottom w:val="none" w:sz="0" w:space="0" w:color="auto"/>
            <w:right w:val="none" w:sz="0" w:space="0" w:color="auto"/>
          </w:divBdr>
        </w:div>
        <w:div w:id="2016226189">
          <w:marLeft w:val="0"/>
          <w:marRight w:val="0"/>
          <w:marTop w:val="0"/>
          <w:marBottom w:val="0"/>
          <w:divBdr>
            <w:top w:val="none" w:sz="0" w:space="0" w:color="auto"/>
            <w:left w:val="none" w:sz="0" w:space="0" w:color="auto"/>
            <w:bottom w:val="none" w:sz="0" w:space="0" w:color="auto"/>
            <w:right w:val="none" w:sz="0" w:space="0" w:color="auto"/>
          </w:divBdr>
        </w:div>
        <w:div w:id="1377200876">
          <w:marLeft w:val="0"/>
          <w:marRight w:val="0"/>
          <w:marTop w:val="0"/>
          <w:marBottom w:val="0"/>
          <w:divBdr>
            <w:top w:val="none" w:sz="0" w:space="0" w:color="auto"/>
            <w:left w:val="none" w:sz="0" w:space="0" w:color="auto"/>
            <w:bottom w:val="none" w:sz="0" w:space="0" w:color="auto"/>
            <w:right w:val="none" w:sz="0" w:space="0" w:color="auto"/>
          </w:divBdr>
        </w:div>
        <w:div w:id="2092001776">
          <w:marLeft w:val="0"/>
          <w:marRight w:val="0"/>
          <w:marTop w:val="0"/>
          <w:marBottom w:val="0"/>
          <w:divBdr>
            <w:top w:val="none" w:sz="0" w:space="0" w:color="auto"/>
            <w:left w:val="none" w:sz="0" w:space="0" w:color="auto"/>
            <w:bottom w:val="none" w:sz="0" w:space="0" w:color="auto"/>
            <w:right w:val="none" w:sz="0" w:space="0" w:color="auto"/>
          </w:divBdr>
        </w:div>
        <w:div w:id="831288185">
          <w:marLeft w:val="0"/>
          <w:marRight w:val="0"/>
          <w:marTop w:val="0"/>
          <w:marBottom w:val="0"/>
          <w:divBdr>
            <w:top w:val="none" w:sz="0" w:space="0" w:color="auto"/>
            <w:left w:val="none" w:sz="0" w:space="0" w:color="auto"/>
            <w:bottom w:val="none" w:sz="0" w:space="0" w:color="auto"/>
            <w:right w:val="none" w:sz="0" w:space="0" w:color="auto"/>
          </w:divBdr>
        </w:div>
        <w:div w:id="641811085">
          <w:marLeft w:val="0"/>
          <w:marRight w:val="0"/>
          <w:marTop w:val="0"/>
          <w:marBottom w:val="0"/>
          <w:divBdr>
            <w:top w:val="none" w:sz="0" w:space="0" w:color="auto"/>
            <w:left w:val="none" w:sz="0" w:space="0" w:color="auto"/>
            <w:bottom w:val="none" w:sz="0" w:space="0" w:color="auto"/>
            <w:right w:val="none" w:sz="0" w:space="0" w:color="auto"/>
          </w:divBdr>
        </w:div>
        <w:div w:id="625818681">
          <w:marLeft w:val="0"/>
          <w:marRight w:val="0"/>
          <w:marTop w:val="0"/>
          <w:marBottom w:val="0"/>
          <w:divBdr>
            <w:top w:val="none" w:sz="0" w:space="0" w:color="auto"/>
            <w:left w:val="none" w:sz="0" w:space="0" w:color="auto"/>
            <w:bottom w:val="none" w:sz="0" w:space="0" w:color="auto"/>
            <w:right w:val="none" w:sz="0" w:space="0" w:color="auto"/>
          </w:divBdr>
        </w:div>
        <w:div w:id="62799872">
          <w:marLeft w:val="0"/>
          <w:marRight w:val="0"/>
          <w:marTop w:val="0"/>
          <w:marBottom w:val="0"/>
          <w:divBdr>
            <w:top w:val="none" w:sz="0" w:space="0" w:color="auto"/>
            <w:left w:val="none" w:sz="0" w:space="0" w:color="auto"/>
            <w:bottom w:val="none" w:sz="0" w:space="0" w:color="auto"/>
            <w:right w:val="none" w:sz="0" w:space="0" w:color="auto"/>
          </w:divBdr>
        </w:div>
        <w:div w:id="1568687660">
          <w:marLeft w:val="0"/>
          <w:marRight w:val="0"/>
          <w:marTop w:val="0"/>
          <w:marBottom w:val="0"/>
          <w:divBdr>
            <w:top w:val="none" w:sz="0" w:space="0" w:color="auto"/>
            <w:left w:val="none" w:sz="0" w:space="0" w:color="auto"/>
            <w:bottom w:val="none" w:sz="0" w:space="0" w:color="auto"/>
            <w:right w:val="none" w:sz="0" w:space="0" w:color="auto"/>
          </w:divBdr>
        </w:div>
        <w:div w:id="371658968">
          <w:marLeft w:val="0"/>
          <w:marRight w:val="0"/>
          <w:marTop w:val="0"/>
          <w:marBottom w:val="0"/>
          <w:divBdr>
            <w:top w:val="none" w:sz="0" w:space="0" w:color="auto"/>
            <w:left w:val="none" w:sz="0" w:space="0" w:color="auto"/>
            <w:bottom w:val="none" w:sz="0" w:space="0" w:color="auto"/>
            <w:right w:val="none" w:sz="0" w:space="0" w:color="auto"/>
          </w:divBdr>
        </w:div>
        <w:div w:id="710883943">
          <w:marLeft w:val="0"/>
          <w:marRight w:val="0"/>
          <w:marTop w:val="0"/>
          <w:marBottom w:val="0"/>
          <w:divBdr>
            <w:top w:val="none" w:sz="0" w:space="0" w:color="auto"/>
            <w:left w:val="none" w:sz="0" w:space="0" w:color="auto"/>
            <w:bottom w:val="none" w:sz="0" w:space="0" w:color="auto"/>
            <w:right w:val="none" w:sz="0" w:space="0" w:color="auto"/>
          </w:divBdr>
        </w:div>
        <w:div w:id="700936666">
          <w:marLeft w:val="0"/>
          <w:marRight w:val="0"/>
          <w:marTop w:val="0"/>
          <w:marBottom w:val="0"/>
          <w:divBdr>
            <w:top w:val="none" w:sz="0" w:space="0" w:color="auto"/>
            <w:left w:val="none" w:sz="0" w:space="0" w:color="auto"/>
            <w:bottom w:val="none" w:sz="0" w:space="0" w:color="auto"/>
            <w:right w:val="none" w:sz="0" w:space="0" w:color="auto"/>
          </w:divBdr>
        </w:div>
        <w:div w:id="1785423571">
          <w:marLeft w:val="0"/>
          <w:marRight w:val="0"/>
          <w:marTop w:val="0"/>
          <w:marBottom w:val="0"/>
          <w:divBdr>
            <w:top w:val="none" w:sz="0" w:space="0" w:color="auto"/>
            <w:left w:val="none" w:sz="0" w:space="0" w:color="auto"/>
            <w:bottom w:val="none" w:sz="0" w:space="0" w:color="auto"/>
            <w:right w:val="none" w:sz="0" w:space="0" w:color="auto"/>
          </w:divBdr>
        </w:div>
        <w:div w:id="1662542615">
          <w:marLeft w:val="0"/>
          <w:marRight w:val="0"/>
          <w:marTop w:val="0"/>
          <w:marBottom w:val="0"/>
          <w:divBdr>
            <w:top w:val="none" w:sz="0" w:space="0" w:color="auto"/>
            <w:left w:val="none" w:sz="0" w:space="0" w:color="auto"/>
            <w:bottom w:val="none" w:sz="0" w:space="0" w:color="auto"/>
            <w:right w:val="none" w:sz="0" w:space="0" w:color="auto"/>
          </w:divBdr>
        </w:div>
        <w:div w:id="411660333">
          <w:marLeft w:val="0"/>
          <w:marRight w:val="0"/>
          <w:marTop w:val="0"/>
          <w:marBottom w:val="0"/>
          <w:divBdr>
            <w:top w:val="none" w:sz="0" w:space="0" w:color="auto"/>
            <w:left w:val="none" w:sz="0" w:space="0" w:color="auto"/>
            <w:bottom w:val="none" w:sz="0" w:space="0" w:color="auto"/>
            <w:right w:val="none" w:sz="0" w:space="0" w:color="auto"/>
          </w:divBdr>
        </w:div>
        <w:div w:id="462160596">
          <w:marLeft w:val="0"/>
          <w:marRight w:val="0"/>
          <w:marTop w:val="0"/>
          <w:marBottom w:val="0"/>
          <w:divBdr>
            <w:top w:val="none" w:sz="0" w:space="0" w:color="auto"/>
            <w:left w:val="none" w:sz="0" w:space="0" w:color="auto"/>
            <w:bottom w:val="none" w:sz="0" w:space="0" w:color="auto"/>
            <w:right w:val="none" w:sz="0" w:space="0" w:color="auto"/>
          </w:divBdr>
        </w:div>
        <w:div w:id="384646652">
          <w:marLeft w:val="0"/>
          <w:marRight w:val="0"/>
          <w:marTop w:val="0"/>
          <w:marBottom w:val="0"/>
          <w:divBdr>
            <w:top w:val="none" w:sz="0" w:space="0" w:color="auto"/>
            <w:left w:val="none" w:sz="0" w:space="0" w:color="auto"/>
            <w:bottom w:val="none" w:sz="0" w:space="0" w:color="auto"/>
            <w:right w:val="none" w:sz="0" w:space="0" w:color="auto"/>
          </w:divBdr>
        </w:div>
        <w:div w:id="102264172">
          <w:marLeft w:val="0"/>
          <w:marRight w:val="0"/>
          <w:marTop w:val="0"/>
          <w:marBottom w:val="0"/>
          <w:divBdr>
            <w:top w:val="none" w:sz="0" w:space="0" w:color="auto"/>
            <w:left w:val="none" w:sz="0" w:space="0" w:color="auto"/>
            <w:bottom w:val="none" w:sz="0" w:space="0" w:color="auto"/>
            <w:right w:val="none" w:sz="0" w:space="0" w:color="auto"/>
          </w:divBdr>
        </w:div>
        <w:div w:id="1727988542">
          <w:marLeft w:val="0"/>
          <w:marRight w:val="0"/>
          <w:marTop w:val="0"/>
          <w:marBottom w:val="0"/>
          <w:divBdr>
            <w:top w:val="none" w:sz="0" w:space="0" w:color="auto"/>
            <w:left w:val="none" w:sz="0" w:space="0" w:color="auto"/>
            <w:bottom w:val="none" w:sz="0" w:space="0" w:color="auto"/>
            <w:right w:val="none" w:sz="0" w:space="0" w:color="auto"/>
          </w:divBdr>
        </w:div>
        <w:div w:id="1811939639">
          <w:marLeft w:val="0"/>
          <w:marRight w:val="0"/>
          <w:marTop w:val="0"/>
          <w:marBottom w:val="0"/>
          <w:divBdr>
            <w:top w:val="none" w:sz="0" w:space="0" w:color="auto"/>
            <w:left w:val="none" w:sz="0" w:space="0" w:color="auto"/>
            <w:bottom w:val="none" w:sz="0" w:space="0" w:color="auto"/>
            <w:right w:val="none" w:sz="0" w:space="0" w:color="auto"/>
          </w:divBdr>
        </w:div>
        <w:div w:id="577637255">
          <w:marLeft w:val="0"/>
          <w:marRight w:val="0"/>
          <w:marTop w:val="0"/>
          <w:marBottom w:val="0"/>
          <w:divBdr>
            <w:top w:val="none" w:sz="0" w:space="0" w:color="auto"/>
            <w:left w:val="none" w:sz="0" w:space="0" w:color="auto"/>
            <w:bottom w:val="none" w:sz="0" w:space="0" w:color="auto"/>
            <w:right w:val="none" w:sz="0" w:space="0" w:color="auto"/>
          </w:divBdr>
        </w:div>
        <w:div w:id="922034986">
          <w:marLeft w:val="0"/>
          <w:marRight w:val="0"/>
          <w:marTop w:val="0"/>
          <w:marBottom w:val="0"/>
          <w:divBdr>
            <w:top w:val="none" w:sz="0" w:space="0" w:color="auto"/>
            <w:left w:val="none" w:sz="0" w:space="0" w:color="auto"/>
            <w:bottom w:val="none" w:sz="0" w:space="0" w:color="auto"/>
            <w:right w:val="none" w:sz="0" w:space="0" w:color="auto"/>
          </w:divBdr>
        </w:div>
        <w:div w:id="607391668">
          <w:marLeft w:val="0"/>
          <w:marRight w:val="0"/>
          <w:marTop w:val="0"/>
          <w:marBottom w:val="0"/>
          <w:divBdr>
            <w:top w:val="none" w:sz="0" w:space="0" w:color="auto"/>
            <w:left w:val="none" w:sz="0" w:space="0" w:color="auto"/>
            <w:bottom w:val="none" w:sz="0" w:space="0" w:color="auto"/>
            <w:right w:val="none" w:sz="0" w:space="0" w:color="auto"/>
          </w:divBdr>
        </w:div>
        <w:div w:id="45758140">
          <w:marLeft w:val="0"/>
          <w:marRight w:val="0"/>
          <w:marTop w:val="0"/>
          <w:marBottom w:val="0"/>
          <w:divBdr>
            <w:top w:val="none" w:sz="0" w:space="0" w:color="auto"/>
            <w:left w:val="none" w:sz="0" w:space="0" w:color="auto"/>
            <w:bottom w:val="none" w:sz="0" w:space="0" w:color="auto"/>
            <w:right w:val="none" w:sz="0" w:space="0" w:color="auto"/>
          </w:divBdr>
        </w:div>
        <w:div w:id="1809124864">
          <w:marLeft w:val="0"/>
          <w:marRight w:val="0"/>
          <w:marTop w:val="0"/>
          <w:marBottom w:val="0"/>
          <w:divBdr>
            <w:top w:val="none" w:sz="0" w:space="0" w:color="auto"/>
            <w:left w:val="none" w:sz="0" w:space="0" w:color="auto"/>
            <w:bottom w:val="none" w:sz="0" w:space="0" w:color="auto"/>
            <w:right w:val="none" w:sz="0" w:space="0" w:color="auto"/>
          </w:divBdr>
        </w:div>
        <w:div w:id="726564820">
          <w:marLeft w:val="0"/>
          <w:marRight w:val="0"/>
          <w:marTop w:val="0"/>
          <w:marBottom w:val="0"/>
          <w:divBdr>
            <w:top w:val="none" w:sz="0" w:space="0" w:color="auto"/>
            <w:left w:val="none" w:sz="0" w:space="0" w:color="auto"/>
            <w:bottom w:val="none" w:sz="0" w:space="0" w:color="auto"/>
            <w:right w:val="none" w:sz="0" w:space="0" w:color="auto"/>
          </w:divBdr>
        </w:div>
        <w:div w:id="429391956">
          <w:marLeft w:val="0"/>
          <w:marRight w:val="0"/>
          <w:marTop w:val="0"/>
          <w:marBottom w:val="0"/>
          <w:divBdr>
            <w:top w:val="none" w:sz="0" w:space="0" w:color="auto"/>
            <w:left w:val="none" w:sz="0" w:space="0" w:color="auto"/>
            <w:bottom w:val="none" w:sz="0" w:space="0" w:color="auto"/>
            <w:right w:val="none" w:sz="0" w:space="0" w:color="auto"/>
          </w:divBdr>
        </w:div>
        <w:div w:id="278535234">
          <w:marLeft w:val="0"/>
          <w:marRight w:val="0"/>
          <w:marTop w:val="0"/>
          <w:marBottom w:val="0"/>
          <w:divBdr>
            <w:top w:val="none" w:sz="0" w:space="0" w:color="auto"/>
            <w:left w:val="none" w:sz="0" w:space="0" w:color="auto"/>
            <w:bottom w:val="none" w:sz="0" w:space="0" w:color="auto"/>
            <w:right w:val="none" w:sz="0" w:space="0" w:color="auto"/>
          </w:divBdr>
        </w:div>
        <w:div w:id="622688236">
          <w:marLeft w:val="0"/>
          <w:marRight w:val="0"/>
          <w:marTop w:val="0"/>
          <w:marBottom w:val="0"/>
          <w:divBdr>
            <w:top w:val="none" w:sz="0" w:space="0" w:color="auto"/>
            <w:left w:val="none" w:sz="0" w:space="0" w:color="auto"/>
            <w:bottom w:val="none" w:sz="0" w:space="0" w:color="auto"/>
            <w:right w:val="none" w:sz="0" w:space="0" w:color="auto"/>
          </w:divBdr>
        </w:div>
        <w:div w:id="1387531091">
          <w:marLeft w:val="0"/>
          <w:marRight w:val="0"/>
          <w:marTop w:val="0"/>
          <w:marBottom w:val="0"/>
          <w:divBdr>
            <w:top w:val="none" w:sz="0" w:space="0" w:color="auto"/>
            <w:left w:val="none" w:sz="0" w:space="0" w:color="auto"/>
            <w:bottom w:val="none" w:sz="0" w:space="0" w:color="auto"/>
            <w:right w:val="none" w:sz="0" w:space="0" w:color="auto"/>
          </w:divBdr>
        </w:div>
        <w:div w:id="1733582727">
          <w:marLeft w:val="0"/>
          <w:marRight w:val="0"/>
          <w:marTop w:val="0"/>
          <w:marBottom w:val="0"/>
          <w:divBdr>
            <w:top w:val="none" w:sz="0" w:space="0" w:color="auto"/>
            <w:left w:val="none" w:sz="0" w:space="0" w:color="auto"/>
            <w:bottom w:val="none" w:sz="0" w:space="0" w:color="auto"/>
            <w:right w:val="none" w:sz="0" w:space="0" w:color="auto"/>
          </w:divBdr>
        </w:div>
        <w:div w:id="1598561010">
          <w:marLeft w:val="0"/>
          <w:marRight w:val="0"/>
          <w:marTop w:val="0"/>
          <w:marBottom w:val="0"/>
          <w:divBdr>
            <w:top w:val="none" w:sz="0" w:space="0" w:color="auto"/>
            <w:left w:val="none" w:sz="0" w:space="0" w:color="auto"/>
            <w:bottom w:val="none" w:sz="0" w:space="0" w:color="auto"/>
            <w:right w:val="none" w:sz="0" w:space="0" w:color="auto"/>
          </w:divBdr>
        </w:div>
        <w:div w:id="1344479557">
          <w:marLeft w:val="0"/>
          <w:marRight w:val="0"/>
          <w:marTop w:val="0"/>
          <w:marBottom w:val="0"/>
          <w:divBdr>
            <w:top w:val="none" w:sz="0" w:space="0" w:color="auto"/>
            <w:left w:val="none" w:sz="0" w:space="0" w:color="auto"/>
            <w:bottom w:val="none" w:sz="0" w:space="0" w:color="auto"/>
            <w:right w:val="none" w:sz="0" w:space="0" w:color="auto"/>
          </w:divBdr>
        </w:div>
        <w:div w:id="1479153409">
          <w:marLeft w:val="0"/>
          <w:marRight w:val="0"/>
          <w:marTop w:val="0"/>
          <w:marBottom w:val="0"/>
          <w:divBdr>
            <w:top w:val="none" w:sz="0" w:space="0" w:color="auto"/>
            <w:left w:val="none" w:sz="0" w:space="0" w:color="auto"/>
            <w:bottom w:val="none" w:sz="0" w:space="0" w:color="auto"/>
            <w:right w:val="none" w:sz="0" w:space="0" w:color="auto"/>
          </w:divBdr>
        </w:div>
        <w:div w:id="563950471">
          <w:marLeft w:val="0"/>
          <w:marRight w:val="0"/>
          <w:marTop w:val="0"/>
          <w:marBottom w:val="0"/>
          <w:divBdr>
            <w:top w:val="none" w:sz="0" w:space="0" w:color="auto"/>
            <w:left w:val="none" w:sz="0" w:space="0" w:color="auto"/>
            <w:bottom w:val="none" w:sz="0" w:space="0" w:color="auto"/>
            <w:right w:val="none" w:sz="0" w:space="0" w:color="auto"/>
          </w:divBdr>
        </w:div>
        <w:div w:id="1734542080">
          <w:marLeft w:val="0"/>
          <w:marRight w:val="0"/>
          <w:marTop w:val="0"/>
          <w:marBottom w:val="0"/>
          <w:divBdr>
            <w:top w:val="none" w:sz="0" w:space="0" w:color="auto"/>
            <w:left w:val="none" w:sz="0" w:space="0" w:color="auto"/>
            <w:bottom w:val="none" w:sz="0" w:space="0" w:color="auto"/>
            <w:right w:val="none" w:sz="0" w:space="0" w:color="auto"/>
          </w:divBdr>
        </w:div>
        <w:div w:id="509104212">
          <w:marLeft w:val="0"/>
          <w:marRight w:val="0"/>
          <w:marTop w:val="0"/>
          <w:marBottom w:val="0"/>
          <w:divBdr>
            <w:top w:val="none" w:sz="0" w:space="0" w:color="auto"/>
            <w:left w:val="none" w:sz="0" w:space="0" w:color="auto"/>
            <w:bottom w:val="none" w:sz="0" w:space="0" w:color="auto"/>
            <w:right w:val="none" w:sz="0" w:space="0" w:color="auto"/>
          </w:divBdr>
        </w:div>
        <w:div w:id="1245185602">
          <w:marLeft w:val="0"/>
          <w:marRight w:val="0"/>
          <w:marTop w:val="0"/>
          <w:marBottom w:val="0"/>
          <w:divBdr>
            <w:top w:val="none" w:sz="0" w:space="0" w:color="auto"/>
            <w:left w:val="none" w:sz="0" w:space="0" w:color="auto"/>
            <w:bottom w:val="none" w:sz="0" w:space="0" w:color="auto"/>
            <w:right w:val="none" w:sz="0" w:space="0" w:color="auto"/>
          </w:divBdr>
        </w:div>
        <w:div w:id="513955820">
          <w:marLeft w:val="0"/>
          <w:marRight w:val="0"/>
          <w:marTop w:val="0"/>
          <w:marBottom w:val="0"/>
          <w:divBdr>
            <w:top w:val="none" w:sz="0" w:space="0" w:color="auto"/>
            <w:left w:val="none" w:sz="0" w:space="0" w:color="auto"/>
            <w:bottom w:val="none" w:sz="0" w:space="0" w:color="auto"/>
            <w:right w:val="none" w:sz="0" w:space="0" w:color="auto"/>
          </w:divBdr>
        </w:div>
        <w:div w:id="772633522">
          <w:marLeft w:val="0"/>
          <w:marRight w:val="0"/>
          <w:marTop w:val="0"/>
          <w:marBottom w:val="0"/>
          <w:divBdr>
            <w:top w:val="none" w:sz="0" w:space="0" w:color="auto"/>
            <w:left w:val="none" w:sz="0" w:space="0" w:color="auto"/>
            <w:bottom w:val="none" w:sz="0" w:space="0" w:color="auto"/>
            <w:right w:val="none" w:sz="0" w:space="0" w:color="auto"/>
          </w:divBdr>
        </w:div>
        <w:div w:id="320429838">
          <w:marLeft w:val="0"/>
          <w:marRight w:val="0"/>
          <w:marTop w:val="0"/>
          <w:marBottom w:val="0"/>
          <w:divBdr>
            <w:top w:val="none" w:sz="0" w:space="0" w:color="auto"/>
            <w:left w:val="none" w:sz="0" w:space="0" w:color="auto"/>
            <w:bottom w:val="none" w:sz="0" w:space="0" w:color="auto"/>
            <w:right w:val="none" w:sz="0" w:space="0" w:color="auto"/>
          </w:divBdr>
        </w:div>
        <w:div w:id="1375614531">
          <w:marLeft w:val="0"/>
          <w:marRight w:val="0"/>
          <w:marTop w:val="0"/>
          <w:marBottom w:val="0"/>
          <w:divBdr>
            <w:top w:val="none" w:sz="0" w:space="0" w:color="auto"/>
            <w:left w:val="none" w:sz="0" w:space="0" w:color="auto"/>
            <w:bottom w:val="none" w:sz="0" w:space="0" w:color="auto"/>
            <w:right w:val="none" w:sz="0" w:space="0" w:color="auto"/>
          </w:divBdr>
        </w:div>
        <w:div w:id="1241990276">
          <w:marLeft w:val="0"/>
          <w:marRight w:val="0"/>
          <w:marTop w:val="0"/>
          <w:marBottom w:val="0"/>
          <w:divBdr>
            <w:top w:val="none" w:sz="0" w:space="0" w:color="auto"/>
            <w:left w:val="none" w:sz="0" w:space="0" w:color="auto"/>
            <w:bottom w:val="none" w:sz="0" w:space="0" w:color="auto"/>
            <w:right w:val="none" w:sz="0" w:space="0" w:color="auto"/>
          </w:divBdr>
        </w:div>
        <w:div w:id="624584132">
          <w:marLeft w:val="0"/>
          <w:marRight w:val="0"/>
          <w:marTop w:val="0"/>
          <w:marBottom w:val="0"/>
          <w:divBdr>
            <w:top w:val="none" w:sz="0" w:space="0" w:color="auto"/>
            <w:left w:val="none" w:sz="0" w:space="0" w:color="auto"/>
            <w:bottom w:val="none" w:sz="0" w:space="0" w:color="auto"/>
            <w:right w:val="none" w:sz="0" w:space="0" w:color="auto"/>
          </w:divBdr>
        </w:div>
        <w:div w:id="764426592">
          <w:marLeft w:val="0"/>
          <w:marRight w:val="0"/>
          <w:marTop w:val="0"/>
          <w:marBottom w:val="0"/>
          <w:divBdr>
            <w:top w:val="none" w:sz="0" w:space="0" w:color="auto"/>
            <w:left w:val="none" w:sz="0" w:space="0" w:color="auto"/>
            <w:bottom w:val="none" w:sz="0" w:space="0" w:color="auto"/>
            <w:right w:val="none" w:sz="0" w:space="0" w:color="auto"/>
          </w:divBdr>
        </w:div>
        <w:div w:id="673917220">
          <w:marLeft w:val="0"/>
          <w:marRight w:val="0"/>
          <w:marTop w:val="0"/>
          <w:marBottom w:val="0"/>
          <w:divBdr>
            <w:top w:val="none" w:sz="0" w:space="0" w:color="auto"/>
            <w:left w:val="none" w:sz="0" w:space="0" w:color="auto"/>
            <w:bottom w:val="none" w:sz="0" w:space="0" w:color="auto"/>
            <w:right w:val="none" w:sz="0" w:space="0" w:color="auto"/>
          </w:divBdr>
        </w:div>
        <w:div w:id="1830515016">
          <w:marLeft w:val="0"/>
          <w:marRight w:val="0"/>
          <w:marTop w:val="0"/>
          <w:marBottom w:val="0"/>
          <w:divBdr>
            <w:top w:val="none" w:sz="0" w:space="0" w:color="auto"/>
            <w:left w:val="none" w:sz="0" w:space="0" w:color="auto"/>
            <w:bottom w:val="none" w:sz="0" w:space="0" w:color="auto"/>
            <w:right w:val="none" w:sz="0" w:space="0" w:color="auto"/>
          </w:divBdr>
        </w:div>
        <w:div w:id="271715960">
          <w:marLeft w:val="0"/>
          <w:marRight w:val="0"/>
          <w:marTop w:val="0"/>
          <w:marBottom w:val="0"/>
          <w:divBdr>
            <w:top w:val="none" w:sz="0" w:space="0" w:color="auto"/>
            <w:left w:val="none" w:sz="0" w:space="0" w:color="auto"/>
            <w:bottom w:val="none" w:sz="0" w:space="0" w:color="auto"/>
            <w:right w:val="none" w:sz="0" w:space="0" w:color="auto"/>
          </w:divBdr>
        </w:div>
        <w:div w:id="730348517">
          <w:marLeft w:val="0"/>
          <w:marRight w:val="0"/>
          <w:marTop w:val="0"/>
          <w:marBottom w:val="0"/>
          <w:divBdr>
            <w:top w:val="none" w:sz="0" w:space="0" w:color="auto"/>
            <w:left w:val="none" w:sz="0" w:space="0" w:color="auto"/>
            <w:bottom w:val="none" w:sz="0" w:space="0" w:color="auto"/>
            <w:right w:val="none" w:sz="0" w:space="0" w:color="auto"/>
          </w:divBdr>
        </w:div>
        <w:div w:id="1329406385">
          <w:marLeft w:val="0"/>
          <w:marRight w:val="0"/>
          <w:marTop w:val="0"/>
          <w:marBottom w:val="0"/>
          <w:divBdr>
            <w:top w:val="none" w:sz="0" w:space="0" w:color="auto"/>
            <w:left w:val="none" w:sz="0" w:space="0" w:color="auto"/>
            <w:bottom w:val="none" w:sz="0" w:space="0" w:color="auto"/>
            <w:right w:val="none" w:sz="0" w:space="0" w:color="auto"/>
          </w:divBdr>
        </w:div>
        <w:div w:id="403188072">
          <w:marLeft w:val="0"/>
          <w:marRight w:val="0"/>
          <w:marTop w:val="0"/>
          <w:marBottom w:val="0"/>
          <w:divBdr>
            <w:top w:val="none" w:sz="0" w:space="0" w:color="auto"/>
            <w:left w:val="none" w:sz="0" w:space="0" w:color="auto"/>
            <w:bottom w:val="none" w:sz="0" w:space="0" w:color="auto"/>
            <w:right w:val="none" w:sz="0" w:space="0" w:color="auto"/>
          </w:divBdr>
        </w:div>
        <w:div w:id="239756907">
          <w:marLeft w:val="0"/>
          <w:marRight w:val="0"/>
          <w:marTop w:val="0"/>
          <w:marBottom w:val="0"/>
          <w:divBdr>
            <w:top w:val="none" w:sz="0" w:space="0" w:color="auto"/>
            <w:left w:val="none" w:sz="0" w:space="0" w:color="auto"/>
            <w:bottom w:val="none" w:sz="0" w:space="0" w:color="auto"/>
            <w:right w:val="none" w:sz="0" w:space="0" w:color="auto"/>
          </w:divBdr>
        </w:div>
        <w:div w:id="846095462">
          <w:marLeft w:val="0"/>
          <w:marRight w:val="0"/>
          <w:marTop w:val="0"/>
          <w:marBottom w:val="0"/>
          <w:divBdr>
            <w:top w:val="none" w:sz="0" w:space="0" w:color="auto"/>
            <w:left w:val="none" w:sz="0" w:space="0" w:color="auto"/>
            <w:bottom w:val="none" w:sz="0" w:space="0" w:color="auto"/>
            <w:right w:val="none" w:sz="0" w:space="0" w:color="auto"/>
          </w:divBdr>
        </w:div>
        <w:div w:id="1112672636">
          <w:marLeft w:val="0"/>
          <w:marRight w:val="0"/>
          <w:marTop w:val="0"/>
          <w:marBottom w:val="0"/>
          <w:divBdr>
            <w:top w:val="none" w:sz="0" w:space="0" w:color="auto"/>
            <w:left w:val="none" w:sz="0" w:space="0" w:color="auto"/>
            <w:bottom w:val="none" w:sz="0" w:space="0" w:color="auto"/>
            <w:right w:val="none" w:sz="0" w:space="0" w:color="auto"/>
          </w:divBdr>
        </w:div>
        <w:div w:id="1701661921">
          <w:marLeft w:val="0"/>
          <w:marRight w:val="0"/>
          <w:marTop w:val="0"/>
          <w:marBottom w:val="0"/>
          <w:divBdr>
            <w:top w:val="none" w:sz="0" w:space="0" w:color="auto"/>
            <w:left w:val="none" w:sz="0" w:space="0" w:color="auto"/>
            <w:bottom w:val="none" w:sz="0" w:space="0" w:color="auto"/>
            <w:right w:val="none" w:sz="0" w:space="0" w:color="auto"/>
          </w:divBdr>
        </w:div>
        <w:div w:id="24062725">
          <w:marLeft w:val="0"/>
          <w:marRight w:val="0"/>
          <w:marTop w:val="0"/>
          <w:marBottom w:val="0"/>
          <w:divBdr>
            <w:top w:val="none" w:sz="0" w:space="0" w:color="auto"/>
            <w:left w:val="none" w:sz="0" w:space="0" w:color="auto"/>
            <w:bottom w:val="none" w:sz="0" w:space="0" w:color="auto"/>
            <w:right w:val="none" w:sz="0" w:space="0" w:color="auto"/>
          </w:divBdr>
        </w:div>
        <w:div w:id="1763598717">
          <w:marLeft w:val="0"/>
          <w:marRight w:val="0"/>
          <w:marTop w:val="0"/>
          <w:marBottom w:val="0"/>
          <w:divBdr>
            <w:top w:val="none" w:sz="0" w:space="0" w:color="auto"/>
            <w:left w:val="none" w:sz="0" w:space="0" w:color="auto"/>
            <w:bottom w:val="none" w:sz="0" w:space="0" w:color="auto"/>
            <w:right w:val="none" w:sz="0" w:space="0" w:color="auto"/>
          </w:divBdr>
        </w:div>
        <w:div w:id="195703184">
          <w:marLeft w:val="0"/>
          <w:marRight w:val="0"/>
          <w:marTop w:val="0"/>
          <w:marBottom w:val="0"/>
          <w:divBdr>
            <w:top w:val="none" w:sz="0" w:space="0" w:color="auto"/>
            <w:left w:val="none" w:sz="0" w:space="0" w:color="auto"/>
            <w:bottom w:val="none" w:sz="0" w:space="0" w:color="auto"/>
            <w:right w:val="none" w:sz="0" w:space="0" w:color="auto"/>
          </w:divBdr>
        </w:div>
        <w:div w:id="90780591">
          <w:marLeft w:val="0"/>
          <w:marRight w:val="0"/>
          <w:marTop w:val="0"/>
          <w:marBottom w:val="0"/>
          <w:divBdr>
            <w:top w:val="none" w:sz="0" w:space="0" w:color="auto"/>
            <w:left w:val="none" w:sz="0" w:space="0" w:color="auto"/>
            <w:bottom w:val="none" w:sz="0" w:space="0" w:color="auto"/>
            <w:right w:val="none" w:sz="0" w:space="0" w:color="auto"/>
          </w:divBdr>
        </w:div>
        <w:div w:id="1740403262">
          <w:marLeft w:val="0"/>
          <w:marRight w:val="0"/>
          <w:marTop w:val="0"/>
          <w:marBottom w:val="0"/>
          <w:divBdr>
            <w:top w:val="none" w:sz="0" w:space="0" w:color="auto"/>
            <w:left w:val="none" w:sz="0" w:space="0" w:color="auto"/>
            <w:bottom w:val="none" w:sz="0" w:space="0" w:color="auto"/>
            <w:right w:val="none" w:sz="0" w:space="0" w:color="auto"/>
          </w:divBdr>
        </w:div>
        <w:div w:id="1674602416">
          <w:marLeft w:val="0"/>
          <w:marRight w:val="0"/>
          <w:marTop w:val="0"/>
          <w:marBottom w:val="0"/>
          <w:divBdr>
            <w:top w:val="none" w:sz="0" w:space="0" w:color="auto"/>
            <w:left w:val="none" w:sz="0" w:space="0" w:color="auto"/>
            <w:bottom w:val="none" w:sz="0" w:space="0" w:color="auto"/>
            <w:right w:val="none" w:sz="0" w:space="0" w:color="auto"/>
          </w:divBdr>
        </w:div>
        <w:div w:id="2009476309">
          <w:marLeft w:val="0"/>
          <w:marRight w:val="0"/>
          <w:marTop w:val="0"/>
          <w:marBottom w:val="0"/>
          <w:divBdr>
            <w:top w:val="none" w:sz="0" w:space="0" w:color="auto"/>
            <w:left w:val="none" w:sz="0" w:space="0" w:color="auto"/>
            <w:bottom w:val="none" w:sz="0" w:space="0" w:color="auto"/>
            <w:right w:val="none" w:sz="0" w:space="0" w:color="auto"/>
          </w:divBdr>
        </w:div>
        <w:div w:id="2093772979">
          <w:marLeft w:val="0"/>
          <w:marRight w:val="0"/>
          <w:marTop w:val="0"/>
          <w:marBottom w:val="0"/>
          <w:divBdr>
            <w:top w:val="none" w:sz="0" w:space="0" w:color="auto"/>
            <w:left w:val="none" w:sz="0" w:space="0" w:color="auto"/>
            <w:bottom w:val="none" w:sz="0" w:space="0" w:color="auto"/>
            <w:right w:val="none" w:sz="0" w:space="0" w:color="auto"/>
          </w:divBdr>
        </w:div>
        <w:div w:id="665090680">
          <w:marLeft w:val="0"/>
          <w:marRight w:val="0"/>
          <w:marTop w:val="0"/>
          <w:marBottom w:val="0"/>
          <w:divBdr>
            <w:top w:val="none" w:sz="0" w:space="0" w:color="auto"/>
            <w:left w:val="none" w:sz="0" w:space="0" w:color="auto"/>
            <w:bottom w:val="none" w:sz="0" w:space="0" w:color="auto"/>
            <w:right w:val="none" w:sz="0" w:space="0" w:color="auto"/>
          </w:divBdr>
        </w:div>
        <w:div w:id="186791668">
          <w:marLeft w:val="0"/>
          <w:marRight w:val="0"/>
          <w:marTop w:val="0"/>
          <w:marBottom w:val="0"/>
          <w:divBdr>
            <w:top w:val="none" w:sz="0" w:space="0" w:color="auto"/>
            <w:left w:val="none" w:sz="0" w:space="0" w:color="auto"/>
            <w:bottom w:val="none" w:sz="0" w:space="0" w:color="auto"/>
            <w:right w:val="none" w:sz="0" w:space="0" w:color="auto"/>
          </w:divBdr>
        </w:div>
        <w:div w:id="1056783668">
          <w:marLeft w:val="0"/>
          <w:marRight w:val="0"/>
          <w:marTop w:val="0"/>
          <w:marBottom w:val="0"/>
          <w:divBdr>
            <w:top w:val="none" w:sz="0" w:space="0" w:color="auto"/>
            <w:left w:val="none" w:sz="0" w:space="0" w:color="auto"/>
            <w:bottom w:val="none" w:sz="0" w:space="0" w:color="auto"/>
            <w:right w:val="none" w:sz="0" w:space="0" w:color="auto"/>
          </w:divBdr>
        </w:div>
        <w:div w:id="382363733">
          <w:marLeft w:val="0"/>
          <w:marRight w:val="0"/>
          <w:marTop w:val="0"/>
          <w:marBottom w:val="0"/>
          <w:divBdr>
            <w:top w:val="none" w:sz="0" w:space="0" w:color="auto"/>
            <w:left w:val="none" w:sz="0" w:space="0" w:color="auto"/>
            <w:bottom w:val="none" w:sz="0" w:space="0" w:color="auto"/>
            <w:right w:val="none" w:sz="0" w:space="0" w:color="auto"/>
          </w:divBdr>
        </w:div>
        <w:div w:id="547256363">
          <w:marLeft w:val="0"/>
          <w:marRight w:val="0"/>
          <w:marTop w:val="0"/>
          <w:marBottom w:val="0"/>
          <w:divBdr>
            <w:top w:val="none" w:sz="0" w:space="0" w:color="auto"/>
            <w:left w:val="none" w:sz="0" w:space="0" w:color="auto"/>
            <w:bottom w:val="none" w:sz="0" w:space="0" w:color="auto"/>
            <w:right w:val="none" w:sz="0" w:space="0" w:color="auto"/>
          </w:divBdr>
        </w:div>
        <w:div w:id="779645863">
          <w:marLeft w:val="0"/>
          <w:marRight w:val="0"/>
          <w:marTop w:val="0"/>
          <w:marBottom w:val="0"/>
          <w:divBdr>
            <w:top w:val="none" w:sz="0" w:space="0" w:color="auto"/>
            <w:left w:val="none" w:sz="0" w:space="0" w:color="auto"/>
            <w:bottom w:val="none" w:sz="0" w:space="0" w:color="auto"/>
            <w:right w:val="none" w:sz="0" w:space="0" w:color="auto"/>
          </w:divBdr>
        </w:div>
        <w:div w:id="1716075869">
          <w:marLeft w:val="0"/>
          <w:marRight w:val="0"/>
          <w:marTop w:val="0"/>
          <w:marBottom w:val="0"/>
          <w:divBdr>
            <w:top w:val="none" w:sz="0" w:space="0" w:color="auto"/>
            <w:left w:val="none" w:sz="0" w:space="0" w:color="auto"/>
            <w:bottom w:val="none" w:sz="0" w:space="0" w:color="auto"/>
            <w:right w:val="none" w:sz="0" w:space="0" w:color="auto"/>
          </w:divBdr>
        </w:div>
        <w:div w:id="820196345">
          <w:marLeft w:val="0"/>
          <w:marRight w:val="0"/>
          <w:marTop w:val="0"/>
          <w:marBottom w:val="0"/>
          <w:divBdr>
            <w:top w:val="none" w:sz="0" w:space="0" w:color="auto"/>
            <w:left w:val="none" w:sz="0" w:space="0" w:color="auto"/>
            <w:bottom w:val="none" w:sz="0" w:space="0" w:color="auto"/>
            <w:right w:val="none" w:sz="0" w:space="0" w:color="auto"/>
          </w:divBdr>
        </w:div>
        <w:div w:id="2065255609">
          <w:marLeft w:val="0"/>
          <w:marRight w:val="0"/>
          <w:marTop w:val="0"/>
          <w:marBottom w:val="0"/>
          <w:divBdr>
            <w:top w:val="none" w:sz="0" w:space="0" w:color="auto"/>
            <w:left w:val="none" w:sz="0" w:space="0" w:color="auto"/>
            <w:bottom w:val="none" w:sz="0" w:space="0" w:color="auto"/>
            <w:right w:val="none" w:sz="0" w:space="0" w:color="auto"/>
          </w:divBdr>
        </w:div>
        <w:div w:id="1872499116">
          <w:marLeft w:val="0"/>
          <w:marRight w:val="0"/>
          <w:marTop w:val="0"/>
          <w:marBottom w:val="0"/>
          <w:divBdr>
            <w:top w:val="none" w:sz="0" w:space="0" w:color="auto"/>
            <w:left w:val="none" w:sz="0" w:space="0" w:color="auto"/>
            <w:bottom w:val="none" w:sz="0" w:space="0" w:color="auto"/>
            <w:right w:val="none" w:sz="0" w:space="0" w:color="auto"/>
          </w:divBdr>
        </w:div>
        <w:div w:id="2144154279">
          <w:marLeft w:val="0"/>
          <w:marRight w:val="0"/>
          <w:marTop w:val="0"/>
          <w:marBottom w:val="0"/>
          <w:divBdr>
            <w:top w:val="none" w:sz="0" w:space="0" w:color="auto"/>
            <w:left w:val="none" w:sz="0" w:space="0" w:color="auto"/>
            <w:bottom w:val="none" w:sz="0" w:space="0" w:color="auto"/>
            <w:right w:val="none" w:sz="0" w:space="0" w:color="auto"/>
          </w:divBdr>
        </w:div>
        <w:div w:id="1503203869">
          <w:marLeft w:val="0"/>
          <w:marRight w:val="0"/>
          <w:marTop w:val="0"/>
          <w:marBottom w:val="0"/>
          <w:divBdr>
            <w:top w:val="none" w:sz="0" w:space="0" w:color="auto"/>
            <w:left w:val="none" w:sz="0" w:space="0" w:color="auto"/>
            <w:bottom w:val="none" w:sz="0" w:space="0" w:color="auto"/>
            <w:right w:val="none" w:sz="0" w:space="0" w:color="auto"/>
          </w:divBdr>
        </w:div>
        <w:div w:id="1650283382">
          <w:marLeft w:val="0"/>
          <w:marRight w:val="0"/>
          <w:marTop w:val="0"/>
          <w:marBottom w:val="0"/>
          <w:divBdr>
            <w:top w:val="none" w:sz="0" w:space="0" w:color="auto"/>
            <w:left w:val="none" w:sz="0" w:space="0" w:color="auto"/>
            <w:bottom w:val="none" w:sz="0" w:space="0" w:color="auto"/>
            <w:right w:val="none" w:sz="0" w:space="0" w:color="auto"/>
          </w:divBdr>
        </w:div>
        <w:div w:id="2040160774">
          <w:marLeft w:val="0"/>
          <w:marRight w:val="0"/>
          <w:marTop w:val="0"/>
          <w:marBottom w:val="0"/>
          <w:divBdr>
            <w:top w:val="none" w:sz="0" w:space="0" w:color="auto"/>
            <w:left w:val="none" w:sz="0" w:space="0" w:color="auto"/>
            <w:bottom w:val="none" w:sz="0" w:space="0" w:color="auto"/>
            <w:right w:val="none" w:sz="0" w:space="0" w:color="auto"/>
          </w:divBdr>
        </w:div>
        <w:div w:id="414783150">
          <w:marLeft w:val="0"/>
          <w:marRight w:val="0"/>
          <w:marTop w:val="0"/>
          <w:marBottom w:val="0"/>
          <w:divBdr>
            <w:top w:val="none" w:sz="0" w:space="0" w:color="auto"/>
            <w:left w:val="none" w:sz="0" w:space="0" w:color="auto"/>
            <w:bottom w:val="none" w:sz="0" w:space="0" w:color="auto"/>
            <w:right w:val="none" w:sz="0" w:space="0" w:color="auto"/>
          </w:divBdr>
        </w:div>
        <w:div w:id="570703410">
          <w:marLeft w:val="0"/>
          <w:marRight w:val="0"/>
          <w:marTop w:val="0"/>
          <w:marBottom w:val="0"/>
          <w:divBdr>
            <w:top w:val="none" w:sz="0" w:space="0" w:color="auto"/>
            <w:left w:val="none" w:sz="0" w:space="0" w:color="auto"/>
            <w:bottom w:val="none" w:sz="0" w:space="0" w:color="auto"/>
            <w:right w:val="none" w:sz="0" w:space="0" w:color="auto"/>
          </w:divBdr>
        </w:div>
        <w:div w:id="525561120">
          <w:marLeft w:val="0"/>
          <w:marRight w:val="0"/>
          <w:marTop w:val="0"/>
          <w:marBottom w:val="0"/>
          <w:divBdr>
            <w:top w:val="none" w:sz="0" w:space="0" w:color="auto"/>
            <w:left w:val="none" w:sz="0" w:space="0" w:color="auto"/>
            <w:bottom w:val="none" w:sz="0" w:space="0" w:color="auto"/>
            <w:right w:val="none" w:sz="0" w:space="0" w:color="auto"/>
          </w:divBdr>
        </w:div>
        <w:div w:id="2073652981">
          <w:marLeft w:val="0"/>
          <w:marRight w:val="0"/>
          <w:marTop w:val="0"/>
          <w:marBottom w:val="0"/>
          <w:divBdr>
            <w:top w:val="none" w:sz="0" w:space="0" w:color="auto"/>
            <w:left w:val="none" w:sz="0" w:space="0" w:color="auto"/>
            <w:bottom w:val="none" w:sz="0" w:space="0" w:color="auto"/>
            <w:right w:val="none" w:sz="0" w:space="0" w:color="auto"/>
          </w:divBdr>
        </w:div>
        <w:div w:id="1732148775">
          <w:marLeft w:val="0"/>
          <w:marRight w:val="0"/>
          <w:marTop w:val="0"/>
          <w:marBottom w:val="0"/>
          <w:divBdr>
            <w:top w:val="none" w:sz="0" w:space="0" w:color="auto"/>
            <w:left w:val="none" w:sz="0" w:space="0" w:color="auto"/>
            <w:bottom w:val="none" w:sz="0" w:space="0" w:color="auto"/>
            <w:right w:val="none" w:sz="0" w:space="0" w:color="auto"/>
          </w:divBdr>
        </w:div>
        <w:div w:id="1581523701">
          <w:marLeft w:val="0"/>
          <w:marRight w:val="0"/>
          <w:marTop w:val="0"/>
          <w:marBottom w:val="0"/>
          <w:divBdr>
            <w:top w:val="none" w:sz="0" w:space="0" w:color="auto"/>
            <w:left w:val="none" w:sz="0" w:space="0" w:color="auto"/>
            <w:bottom w:val="none" w:sz="0" w:space="0" w:color="auto"/>
            <w:right w:val="none" w:sz="0" w:space="0" w:color="auto"/>
          </w:divBdr>
        </w:div>
        <w:div w:id="697007696">
          <w:marLeft w:val="0"/>
          <w:marRight w:val="0"/>
          <w:marTop w:val="0"/>
          <w:marBottom w:val="0"/>
          <w:divBdr>
            <w:top w:val="none" w:sz="0" w:space="0" w:color="auto"/>
            <w:left w:val="none" w:sz="0" w:space="0" w:color="auto"/>
            <w:bottom w:val="none" w:sz="0" w:space="0" w:color="auto"/>
            <w:right w:val="none" w:sz="0" w:space="0" w:color="auto"/>
          </w:divBdr>
        </w:div>
        <w:div w:id="1690721537">
          <w:marLeft w:val="0"/>
          <w:marRight w:val="0"/>
          <w:marTop w:val="0"/>
          <w:marBottom w:val="0"/>
          <w:divBdr>
            <w:top w:val="none" w:sz="0" w:space="0" w:color="auto"/>
            <w:left w:val="none" w:sz="0" w:space="0" w:color="auto"/>
            <w:bottom w:val="none" w:sz="0" w:space="0" w:color="auto"/>
            <w:right w:val="none" w:sz="0" w:space="0" w:color="auto"/>
          </w:divBdr>
        </w:div>
        <w:div w:id="300430030">
          <w:marLeft w:val="0"/>
          <w:marRight w:val="0"/>
          <w:marTop w:val="0"/>
          <w:marBottom w:val="0"/>
          <w:divBdr>
            <w:top w:val="none" w:sz="0" w:space="0" w:color="auto"/>
            <w:left w:val="none" w:sz="0" w:space="0" w:color="auto"/>
            <w:bottom w:val="none" w:sz="0" w:space="0" w:color="auto"/>
            <w:right w:val="none" w:sz="0" w:space="0" w:color="auto"/>
          </w:divBdr>
        </w:div>
        <w:div w:id="311176192">
          <w:marLeft w:val="0"/>
          <w:marRight w:val="0"/>
          <w:marTop w:val="0"/>
          <w:marBottom w:val="0"/>
          <w:divBdr>
            <w:top w:val="none" w:sz="0" w:space="0" w:color="auto"/>
            <w:left w:val="none" w:sz="0" w:space="0" w:color="auto"/>
            <w:bottom w:val="none" w:sz="0" w:space="0" w:color="auto"/>
            <w:right w:val="none" w:sz="0" w:space="0" w:color="auto"/>
          </w:divBdr>
        </w:div>
        <w:div w:id="153224008">
          <w:marLeft w:val="0"/>
          <w:marRight w:val="0"/>
          <w:marTop w:val="0"/>
          <w:marBottom w:val="0"/>
          <w:divBdr>
            <w:top w:val="none" w:sz="0" w:space="0" w:color="auto"/>
            <w:left w:val="none" w:sz="0" w:space="0" w:color="auto"/>
            <w:bottom w:val="none" w:sz="0" w:space="0" w:color="auto"/>
            <w:right w:val="none" w:sz="0" w:space="0" w:color="auto"/>
          </w:divBdr>
        </w:div>
        <w:div w:id="1742559568">
          <w:marLeft w:val="0"/>
          <w:marRight w:val="0"/>
          <w:marTop w:val="0"/>
          <w:marBottom w:val="0"/>
          <w:divBdr>
            <w:top w:val="none" w:sz="0" w:space="0" w:color="auto"/>
            <w:left w:val="none" w:sz="0" w:space="0" w:color="auto"/>
            <w:bottom w:val="none" w:sz="0" w:space="0" w:color="auto"/>
            <w:right w:val="none" w:sz="0" w:space="0" w:color="auto"/>
          </w:divBdr>
        </w:div>
        <w:div w:id="61561692">
          <w:marLeft w:val="0"/>
          <w:marRight w:val="0"/>
          <w:marTop w:val="0"/>
          <w:marBottom w:val="0"/>
          <w:divBdr>
            <w:top w:val="none" w:sz="0" w:space="0" w:color="auto"/>
            <w:left w:val="none" w:sz="0" w:space="0" w:color="auto"/>
            <w:bottom w:val="none" w:sz="0" w:space="0" w:color="auto"/>
            <w:right w:val="none" w:sz="0" w:space="0" w:color="auto"/>
          </w:divBdr>
        </w:div>
        <w:div w:id="1971086624">
          <w:marLeft w:val="0"/>
          <w:marRight w:val="0"/>
          <w:marTop w:val="0"/>
          <w:marBottom w:val="0"/>
          <w:divBdr>
            <w:top w:val="none" w:sz="0" w:space="0" w:color="auto"/>
            <w:left w:val="none" w:sz="0" w:space="0" w:color="auto"/>
            <w:bottom w:val="none" w:sz="0" w:space="0" w:color="auto"/>
            <w:right w:val="none" w:sz="0" w:space="0" w:color="auto"/>
          </w:divBdr>
        </w:div>
        <w:div w:id="322896517">
          <w:marLeft w:val="0"/>
          <w:marRight w:val="0"/>
          <w:marTop w:val="0"/>
          <w:marBottom w:val="0"/>
          <w:divBdr>
            <w:top w:val="none" w:sz="0" w:space="0" w:color="auto"/>
            <w:left w:val="none" w:sz="0" w:space="0" w:color="auto"/>
            <w:bottom w:val="none" w:sz="0" w:space="0" w:color="auto"/>
            <w:right w:val="none" w:sz="0" w:space="0" w:color="auto"/>
          </w:divBdr>
        </w:div>
        <w:div w:id="609315586">
          <w:marLeft w:val="0"/>
          <w:marRight w:val="0"/>
          <w:marTop w:val="0"/>
          <w:marBottom w:val="0"/>
          <w:divBdr>
            <w:top w:val="none" w:sz="0" w:space="0" w:color="auto"/>
            <w:left w:val="none" w:sz="0" w:space="0" w:color="auto"/>
            <w:bottom w:val="none" w:sz="0" w:space="0" w:color="auto"/>
            <w:right w:val="none" w:sz="0" w:space="0" w:color="auto"/>
          </w:divBdr>
        </w:div>
        <w:div w:id="1313489166">
          <w:marLeft w:val="0"/>
          <w:marRight w:val="0"/>
          <w:marTop w:val="0"/>
          <w:marBottom w:val="0"/>
          <w:divBdr>
            <w:top w:val="none" w:sz="0" w:space="0" w:color="auto"/>
            <w:left w:val="none" w:sz="0" w:space="0" w:color="auto"/>
            <w:bottom w:val="none" w:sz="0" w:space="0" w:color="auto"/>
            <w:right w:val="none" w:sz="0" w:space="0" w:color="auto"/>
          </w:divBdr>
        </w:div>
        <w:div w:id="1412389358">
          <w:marLeft w:val="0"/>
          <w:marRight w:val="0"/>
          <w:marTop w:val="0"/>
          <w:marBottom w:val="0"/>
          <w:divBdr>
            <w:top w:val="none" w:sz="0" w:space="0" w:color="auto"/>
            <w:left w:val="none" w:sz="0" w:space="0" w:color="auto"/>
            <w:bottom w:val="none" w:sz="0" w:space="0" w:color="auto"/>
            <w:right w:val="none" w:sz="0" w:space="0" w:color="auto"/>
          </w:divBdr>
        </w:div>
        <w:div w:id="322977301">
          <w:marLeft w:val="0"/>
          <w:marRight w:val="0"/>
          <w:marTop w:val="0"/>
          <w:marBottom w:val="0"/>
          <w:divBdr>
            <w:top w:val="none" w:sz="0" w:space="0" w:color="auto"/>
            <w:left w:val="none" w:sz="0" w:space="0" w:color="auto"/>
            <w:bottom w:val="none" w:sz="0" w:space="0" w:color="auto"/>
            <w:right w:val="none" w:sz="0" w:space="0" w:color="auto"/>
          </w:divBdr>
        </w:div>
        <w:div w:id="1158961624">
          <w:marLeft w:val="0"/>
          <w:marRight w:val="0"/>
          <w:marTop w:val="0"/>
          <w:marBottom w:val="0"/>
          <w:divBdr>
            <w:top w:val="none" w:sz="0" w:space="0" w:color="auto"/>
            <w:left w:val="none" w:sz="0" w:space="0" w:color="auto"/>
            <w:bottom w:val="none" w:sz="0" w:space="0" w:color="auto"/>
            <w:right w:val="none" w:sz="0" w:space="0" w:color="auto"/>
          </w:divBdr>
        </w:div>
        <w:div w:id="1512062832">
          <w:marLeft w:val="0"/>
          <w:marRight w:val="0"/>
          <w:marTop w:val="0"/>
          <w:marBottom w:val="0"/>
          <w:divBdr>
            <w:top w:val="none" w:sz="0" w:space="0" w:color="auto"/>
            <w:left w:val="none" w:sz="0" w:space="0" w:color="auto"/>
            <w:bottom w:val="none" w:sz="0" w:space="0" w:color="auto"/>
            <w:right w:val="none" w:sz="0" w:space="0" w:color="auto"/>
          </w:divBdr>
        </w:div>
        <w:div w:id="1065684572">
          <w:marLeft w:val="0"/>
          <w:marRight w:val="0"/>
          <w:marTop w:val="0"/>
          <w:marBottom w:val="0"/>
          <w:divBdr>
            <w:top w:val="none" w:sz="0" w:space="0" w:color="auto"/>
            <w:left w:val="none" w:sz="0" w:space="0" w:color="auto"/>
            <w:bottom w:val="none" w:sz="0" w:space="0" w:color="auto"/>
            <w:right w:val="none" w:sz="0" w:space="0" w:color="auto"/>
          </w:divBdr>
        </w:div>
        <w:div w:id="1635058227">
          <w:marLeft w:val="0"/>
          <w:marRight w:val="0"/>
          <w:marTop w:val="0"/>
          <w:marBottom w:val="0"/>
          <w:divBdr>
            <w:top w:val="none" w:sz="0" w:space="0" w:color="auto"/>
            <w:left w:val="none" w:sz="0" w:space="0" w:color="auto"/>
            <w:bottom w:val="none" w:sz="0" w:space="0" w:color="auto"/>
            <w:right w:val="none" w:sz="0" w:space="0" w:color="auto"/>
          </w:divBdr>
        </w:div>
        <w:div w:id="1877621379">
          <w:marLeft w:val="0"/>
          <w:marRight w:val="0"/>
          <w:marTop w:val="0"/>
          <w:marBottom w:val="0"/>
          <w:divBdr>
            <w:top w:val="none" w:sz="0" w:space="0" w:color="auto"/>
            <w:left w:val="none" w:sz="0" w:space="0" w:color="auto"/>
            <w:bottom w:val="none" w:sz="0" w:space="0" w:color="auto"/>
            <w:right w:val="none" w:sz="0" w:space="0" w:color="auto"/>
          </w:divBdr>
        </w:div>
        <w:div w:id="1432238236">
          <w:marLeft w:val="0"/>
          <w:marRight w:val="0"/>
          <w:marTop w:val="0"/>
          <w:marBottom w:val="0"/>
          <w:divBdr>
            <w:top w:val="none" w:sz="0" w:space="0" w:color="auto"/>
            <w:left w:val="none" w:sz="0" w:space="0" w:color="auto"/>
            <w:bottom w:val="none" w:sz="0" w:space="0" w:color="auto"/>
            <w:right w:val="none" w:sz="0" w:space="0" w:color="auto"/>
          </w:divBdr>
        </w:div>
        <w:div w:id="1546680214">
          <w:marLeft w:val="0"/>
          <w:marRight w:val="0"/>
          <w:marTop w:val="0"/>
          <w:marBottom w:val="0"/>
          <w:divBdr>
            <w:top w:val="none" w:sz="0" w:space="0" w:color="auto"/>
            <w:left w:val="none" w:sz="0" w:space="0" w:color="auto"/>
            <w:bottom w:val="none" w:sz="0" w:space="0" w:color="auto"/>
            <w:right w:val="none" w:sz="0" w:space="0" w:color="auto"/>
          </w:divBdr>
        </w:div>
        <w:div w:id="1861042190">
          <w:marLeft w:val="0"/>
          <w:marRight w:val="0"/>
          <w:marTop w:val="0"/>
          <w:marBottom w:val="0"/>
          <w:divBdr>
            <w:top w:val="none" w:sz="0" w:space="0" w:color="auto"/>
            <w:left w:val="none" w:sz="0" w:space="0" w:color="auto"/>
            <w:bottom w:val="none" w:sz="0" w:space="0" w:color="auto"/>
            <w:right w:val="none" w:sz="0" w:space="0" w:color="auto"/>
          </w:divBdr>
        </w:div>
        <w:div w:id="1878421649">
          <w:marLeft w:val="0"/>
          <w:marRight w:val="0"/>
          <w:marTop w:val="0"/>
          <w:marBottom w:val="0"/>
          <w:divBdr>
            <w:top w:val="none" w:sz="0" w:space="0" w:color="auto"/>
            <w:left w:val="none" w:sz="0" w:space="0" w:color="auto"/>
            <w:bottom w:val="none" w:sz="0" w:space="0" w:color="auto"/>
            <w:right w:val="none" w:sz="0" w:space="0" w:color="auto"/>
          </w:divBdr>
        </w:div>
        <w:div w:id="115687287">
          <w:marLeft w:val="0"/>
          <w:marRight w:val="0"/>
          <w:marTop w:val="0"/>
          <w:marBottom w:val="0"/>
          <w:divBdr>
            <w:top w:val="none" w:sz="0" w:space="0" w:color="auto"/>
            <w:left w:val="none" w:sz="0" w:space="0" w:color="auto"/>
            <w:bottom w:val="none" w:sz="0" w:space="0" w:color="auto"/>
            <w:right w:val="none" w:sz="0" w:space="0" w:color="auto"/>
          </w:divBdr>
        </w:div>
        <w:div w:id="1632664167">
          <w:marLeft w:val="0"/>
          <w:marRight w:val="0"/>
          <w:marTop w:val="0"/>
          <w:marBottom w:val="0"/>
          <w:divBdr>
            <w:top w:val="none" w:sz="0" w:space="0" w:color="auto"/>
            <w:left w:val="none" w:sz="0" w:space="0" w:color="auto"/>
            <w:bottom w:val="none" w:sz="0" w:space="0" w:color="auto"/>
            <w:right w:val="none" w:sz="0" w:space="0" w:color="auto"/>
          </w:divBdr>
        </w:div>
        <w:div w:id="2056467460">
          <w:marLeft w:val="0"/>
          <w:marRight w:val="0"/>
          <w:marTop w:val="0"/>
          <w:marBottom w:val="0"/>
          <w:divBdr>
            <w:top w:val="none" w:sz="0" w:space="0" w:color="auto"/>
            <w:left w:val="none" w:sz="0" w:space="0" w:color="auto"/>
            <w:bottom w:val="none" w:sz="0" w:space="0" w:color="auto"/>
            <w:right w:val="none" w:sz="0" w:space="0" w:color="auto"/>
          </w:divBdr>
        </w:div>
        <w:div w:id="335309034">
          <w:marLeft w:val="0"/>
          <w:marRight w:val="0"/>
          <w:marTop w:val="0"/>
          <w:marBottom w:val="0"/>
          <w:divBdr>
            <w:top w:val="none" w:sz="0" w:space="0" w:color="auto"/>
            <w:left w:val="none" w:sz="0" w:space="0" w:color="auto"/>
            <w:bottom w:val="none" w:sz="0" w:space="0" w:color="auto"/>
            <w:right w:val="none" w:sz="0" w:space="0" w:color="auto"/>
          </w:divBdr>
        </w:div>
        <w:div w:id="1947423234">
          <w:marLeft w:val="0"/>
          <w:marRight w:val="0"/>
          <w:marTop w:val="0"/>
          <w:marBottom w:val="0"/>
          <w:divBdr>
            <w:top w:val="none" w:sz="0" w:space="0" w:color="auto"/>
            <w:left w:val="none" w:sz="0" w:space="0" w:color="auto"/>
            <w:bottom w:val="none" w:sz="0" w:space="0" w:color="auto"/>
            <w:right w:val="none" w:sz="0" w:space="0" w:color="auto"/>
          </w:divBdr>
        </w:div>
        <w:div w:id="736629218">
          <w:marLeft w:val="0"/>
          <w:marRight w:val="0"/>
          <w:marTop w:val="0"/>
          <w:marBottom w:val="0"/>
          <w:divBdr>
            <w:top w:val="none" w:sz="0" w:space="0" w:color="auto"/>
            <w:left w:val="none" w:sz="0" w:space="0" w:color="auto"/>
            <w:bottom w:val="none" w:sz="0" w:space="0" w:color="auto"/>
            <w:right w:val="none" w:sz="0" w:space="0" w:color="auto"/>
          </w:divBdr>
        </w:div>
        <w:div w:id="256712228">
          <w:marLeft w:val="0"/>
          <w:marRight w:val="0"/>
          <w:marTop w:val="0"/>
          <w:marBottom w:val="0"/>
          <w:divBdr>
            <w:top w:val="none" w:sz="0" w:space="0" w:color="auto"/>
            <w:left w:val="none" w:sz="0" w:space="0" w:color="auto"/>
            <w:bottom w:val="none" w:sz="0" w:space="0" w:color="auto"/>
            <w:right w:val="none" w:sz="0" w:space="0" w:color="auto"/>
          </w:divBdr>
        </w:div>
        <w:div w:id="1494758779">
          <w:marLeft w:val="0"/>
          <w:marRight w:val="0"/>
          <w:marTop w:val="0"/>
          <w:marBottom w:val="0"/>
          <w:divBdr>
            <w:top w:val="none" w:sz="0" w:space="0" w:color="auto"/>
            <w:left w:val="none" w:sz="0" w:space="0" w:color="auto"/>
            <w:bottom w:val="none" w:sz="0" w:space="0" w:color="auto"/>
            <w:right w:val="none" w:sz="0" w:space="0" w:color="auto"/>
          </w:divBdr>
        </w:div>
        <w:div w:id="1413160822">
          <w:marLeft w:val="0"/>
          <w:marRight w:val="0"/>
          <w:marTop w:val="0"/>
          <w:marBottom w:val="0"/>
          <w:divBdr>
            <w:top w:val="none" w:sz="0" w:space="0" w:color="auto"/>
            <w:left w:val="none" w:sz="0" w:space="0" w:color="auto"/>
            <w:bottom w:val="none" w:sz="0" w:space="0" w:color="auto"/>
            <w:right w:val="none" w:sz="0" w:space="0" w:color="auto"/>
          </w:divBdr>
        </w:div>
        <w:div w:id="2122609563">
          <w:marLeft w:val="0"/>
          <w:marRight w:val="0"/>
          <w:marTop w:val="0"/>
          <w:marBottom w:val="0"/>
          <w:divBdr>
            <w:top w:val="none" w:sz="0" w:space="0" w:color="auto"/>
            <w:left w:val="none" w:sz="0" w:space="0" w:color="auto"/>
            <w:bottom w:val="none" w:sz="0" w:space="0" w:color="auto"/>
            <w:right w:val="none" w:sz="0" w:space="0" w:color="auto"/>
          </w:divBdr>
        </w:div>
        <w:div w:id="798302578">
          <w:marLeft w:val="0"/>
          <w:marRight w:val="0"/>
          <w:marTop w:val="0"/>
          <w:marBottom w:val="0"/>
          <w:divBdr>
            <w:top w:val="none" w:sz="0" w:space="0" w:color="auto"/>
            <w:left w:val="none" w:sz="0" w:space="0" w:color="auto"/>
            <w:bottom w:val="none" w:sz="0" w:space="0" w:color="auto"/>
            <w:right w:val="none" w:sz="0" w:space="0" w:color="auto"/>
          </w:divBdr>
        </w:div>
        <w:div w:id="494732412">
          <w:marLeft w:val="0"/>
          <w:marRight w:val="0"/>
          <w:marTop w:val="0"/>
          <w:marBottom w:val="0"/>
          <w:divBdr>
            <w:top w:val="none" w:sz="0" w:space="0" w:color="auto"/>
            <w:left w:val="none" w:sz="0" w:space="0" w:color="auto"/>
            <w:bottom w:val="none" w:sz="0" w:space="0" w:color="auto"/>
            <w:right w:val="none" w:sz="0" w:space="0" w:color="auto"/>
          </w:divBdr>
        </w:div>
        <w:div w:id="214976042">
          <w:marLeft w:val="0"/>
          <w:marRight w:val="0"/>
          <w:marTop w:val="0"/>
          <w:marBottom w:val="0"/>
          <w:divBdr>
            <w:top w:val="none" w:sz="0" w:space="0" w:color="auto"/>
            <w:left w:val="none" w:sz="0" w:space="0" w:color="auto"/>
            <w:bottom w:val="none" w:sz="0" w:space="0" w:color="auto"/>
            <w:right w:val="none" w:sz="0" w:space="0" w:color="auto"/>
          </w:divBdr>
        </w:div>
        <w:div w:id="1766073841">
          <w:marLeft w:val="0"/>
          <w:marRight w:val="0"/>
          <w:marTop w:val="0"/>
          <w:marBottom w:val="0"/>
          <w:divBdr>
            <w:top w:val="none" w:sz="0" w:space="0" w:color="auto"/>
            <w:left w:val="none" w:sz="0" w:space="0" w:color="auto"/>
            <w:bottom w:val="none" w:sz="0" w:space="0" w:color="auto"/>
            <w:right w:val="none" w:sz="0" w:space="0" w:color="auto"/>
          </w:divBdr>
        </w:div>
        <w:div w:id="620764179">
          <w:marLeft w:val="0"/>
          <w:marRight w:val="0"/>
          <w:marTop w:val="0"/>
          <w:marBottom w:val="0"/>
          <w:divBdr>
            <w:top w:val="none" w:sz="0" w:space="0" w:color="auto"/>
            <w:left w:val="none" w:sz="0" w:space="0" w:color="auto"/>
            <w:bottom w:val="none" w:sz="0" w:space="0" w:color="auto"/>
            <w:right w:val="none" w:sz="0" w:space="0" w:color="auto"/>
          </w:divBdr>
        </w:div>
        <w:div w:id="207499794">
          <w:marLeft w:val="0"/>
          <w:marRight w:val="0"/>
          <w:marTop w:val="0"/>
          <w:marBottom w:val="0"/>
          <w:divBdr>
            <w:top w:val="none" w:sz="0" w:space="0" w:color="auto"/>
            <w:left w:val="none" w:sz="0" w:space="0" w:color="auto"/>
            <w:bottom w:val="none" w:sz="0" w:space="0" w:color="auto"/>
            <w:right w:val="none" w:sz="0" w:space="0" w:color="auto"/>
          </w:divBdr>
        </w:div>
        <w:div w:id="132868">
          <w:marLeft w:val="0"/>
          <w:marRight w:val="0"/>
          <w:marTop w:val="0"/>
          <w:marBottom w:val="0"/>
          <w:divBdr>
            <w:top w:val="none" w:sz="0" w:space="0" w:color="auto"/>
            <w:left w:val="none" w:sz="0" w:space="0" w:color="auto"/>
            <w:bottom w:val="none" w:sz="0" w:space="0" w:color="auto"/>
            <w:right w:val="none" w:sz="0" w:space="0" w:color="auto"/>
          </w:divBdr>
        </w:div>
        <w:div w:id="783884450">
          <w:marLeft w:val="0"/>
          <w:marRight w:val="0"/>
          <w:marTop w:val="0"/>
          <w:marBottom w:val="0"/>
          <w:divBdr>
            <w:top w:val="none" w:sz="0" w:space="0" w:color="auto"/>
            <w:left w:val="none" w:sz="0" w:space="0" w:color="auto"/>
            <w:bottom w:val="none" w:sz="0" w:space="0" w:color="auto"/>
            <w:right w:val="none" w:sz="0" w:space="0" w:color="auto"/>
          </w:divBdr>
        </w:div>
        <w:div w:id="135608135">
          <w:marLeft w:val="0"/>
          <w:marRight w:val="0"/>
          <w:marTop w:val="0"/>
          <w:marBottom w:val="0"/>
          <w:divBdr>
            <w:top w:val="none" w:sz="0" w:space="0" w:color="auto"/>
            <w:left w:val="none" w:sz="0" w:space="0" w:color="auto"/>
            <w:bottom w:val="none" w:sz="0" w:space="0" w:color="auto"/>
            <w:right w:val="none" w:sz="0" w:space="0" w:color="auto"/>
          </w:divBdr>
        </w:div>
        <w:div w:id="685057234">
          <w:marLeft w:val="0"/>
          <w:marRight w:val="0"/>
          <w:marTop w:val="0"/>
          <w:marBottom w:val="0"/>
          <w:divBdr>
            <w:top w:val="none" w:sz="0" w:space="0" w:color="auto"/>
            <w:left w:val="none" w:sz="0" w:space="0" w:color="auto"/>
            <w:bottom w:val="none" w:sz="0" w:space="0" w:color="auto"/>
            <w:right w:val="none" w:sz="0" w:space="0" w:color="auto"/>
          </w:divBdr>
        </w:div>
        <w:div w:id="782308169">
          <w:marLeft w:val="0"/>
          <w:marRight w:val="0"/>
          <w:marTop w:val="0"/>
          <w:marBottom w:val="0"/>
          <w:divBdr>
            <w:top w:val="none" w:sz="0" w:space="0" w:color="auto"/>
            <w:left w:val="none" w:sz="0" w:space="0" w:color="auto"/>
            <w:bottom w:val="none" w:sz="0" w:space="0" w:color="auto"/>
            <w:right w:val="none" w:sz="0" w:space="0" w:color="auto"/>
          </w:divBdr>
        </w:div>
        <w:div w:id="1930041857">
          <w:marLeft w:val="0"/>
          <w:marRight w:val="0"/>
          <w:marTop w:val="0"/>
          <w:marBottom w:val="0"/>
          <w:divBdr>
            <w:top w:val="none" w:sz="0" w:space="0" w:color="auto"/>
            <w:left w:val="none" w:sz="0" w:space="0" w:color="auto"/>
            <w:bottom w:val="none" w:sz="0" w:space="0" w:color="auto"/>
            <w:right w:val="none" w:sz="0" w:space="0" w:color="auto"/>
          </w:divBdr>
        </w:div>
        <w:div w:id="434328972">
          <w:marLeft w:val="0"/>
          <w:marRight w:val="0"/>
          <w:marTop w:val="0"/>
          <w:marBottom w:val="0"/>
          <w:divBdr>
            <w:top w:val="none" w:sz="0" w:space="0" w:color="auto"/>
            <w:left w:val="none" w:sz="0" w:space="0" w:color="auto"/>
            <w:bottom w:val="none" w:sz="0" w:space="0" w:color="auto"/>
            <w:right w:val="none" w:sz="0" w:space="0" w:color="auto"/>
          </w:divBdr>
        </w:div>
        <w:div w:id="173226638">
          <w:marLeft w:val="0"/>
          <w:marRight w:val="0"/>
          <w:marTop w:val="0"/>
          <w:marBottom w:val="0"/>
          <w:divBdr>
            <w:top w:val="none" w:sz="0" w:space="0" w:color="auto"/>
            <w:left w:val="none" w:sz="0" w:space="0" w:color="auto"/>
            <w:bottom w:val="none" w:sz="0" w:space="0" w:color="auto"/>
            <w:right w:val="none" w:sz="0" w:space="0" w:color="auto"/>
          </w:divBdr>
        </w:div>
        <w:div w:id="1677149979">
          <w:marLeft w:val="0"/>
          <w:marRight w:val="0"/>
          <w:marTop w:val="0"/>
          <w:marBottom w:val="0"/>
          <w:divBdr>
            <w:top w:val="none" w:sz="0" w:space="0" w:color="auto"/>
            <w:left w:val="none" w:sz="0" w:space="0" w:color="auto"/>
            <w:bottom w:val="none" w:sz="0" w:space="0" w:color="auto"/>
            <w:right w:val="none" w:sz="0" w:space="0" w:color="auto"/>
          </w:divBdr>
        </w:div>
        <w:div w:id="47000952">
          <w:marLeft w:val="0"/>
          <w:marRight w:val="0"/>
          <w:marTop w:val="0"/>
          <w:marBottom w:val="0"/>
          <w:divBdr>
            <w:top w:val="none" w:sz="0" w:space="0" w:color="auto"/>
            <w:left w:val="none" w:sz="0" w:space="0" w:color="auto"/>
            <w:bottom w:val="none" w:sz="0" w:space="0" w:color="auto"/>
            <w:right w:val="none" w:sz="0" w:space="0" w:color="auto"/>
          </w:divBdr>
        </w:div>
        <w:div w:id="1733968602">
          <w:marLeft w:val="0"/>
          <w:marRight w:val="0"/>
          <w:marTop w:val="0"/>
          <w:marBottom w:val="0"/>
          <w:divBdr>
            <w:top w:val="none" w:sz="0" w:space="0" w:color="auto"/>
            <w:left w:val="none" w:sz="0" w:space="0" w:color="auto"/>
            <w:bottom w:val="none" w:sz="0" w:space="0" w:color="auto"/>
            <w:right w:val="none" w:sz="0" w:space="0" w:color="auto"/>
          </w:divBdr>
        </w:div>
        <w:div w:id="1146437754">
          <w:marLeft w:val="0"/>
          <w:marRight w:val="0"/>
          <w:marTop w:val="0"/>
          <w:marBottom w:val="0"/>
          <w:divBdr>
            <w:top w:val="none" w:sz="0" w:space="0" w:color="auto"/>
            <w:left w:val="none" w:sz="0" w:space="0" w:color="auto"/>
            <w:bottom w:val="none" w:sz="0" w:space="0" w:color="auto"/>
            <w:right w:val="none" w:sz="0" w:space="0" w:color="auto"/>
          </w:divBdr>
        </w:div>
        <w:div w:id="421342818">
          <w:marLeft w:val="0"/>
          <w:marRight w:val="0"/>
          <w:marTop w:val="0"/>
          <w:marBottom w:val="0"/>
          <w:divBdr>
            <w:top w:val="none" w:sz="0" w:space="0" w:color="auto"/>
            <w:left w:val="none" w:sz="0" w:space="0" w:color="auto"/>
            <w:bottom w:val="none" w:sz="0" w:space="0" w:color="auto"/>
            <w:right w:val="none" w:sz="0" w:space="0" w:color="auto"/>
          </w:divBdr>
        </w:div>
        <w:div w:id="11614601">
          <w:marLeft w:val="0"/>
          <w:marRight w:val="0"/>
          <w:marTop w:val="0"/>
          <w:marBottom w:val="0"/>
          <w:divBdr>
            <w:top w:val="none" w:sz="0" w:space="0" w:color="auto"/>
            <w:left w:val="none" w:sz="0" w:space="0" w:color="auto"/>
            <w:bottom w:val="none" w:sz="0" w:space="0" w:color="auto"/>
            <w:right w:val="none" w:sz="0" w:space="0" w:color="auto"/>
          </w:divBdr>
        </w:div>
        <w:div w:id="1241599363">
          <w:marLeft w:val="0"/>
          <w:marRight w:val="0"/>
          <w:marTop w:val="0"/>
          <w:marBottom w:val="0"/>
          <w:divBdr>
            <w:top w:val="none" w:sz="0" w:space="0" w:color="auto"/>
            <w:left w:val="none" w:sz="0" w:space="0" w:color="auto"/>
            <w:bottom w:val="none" w:sz="0" w:space="0" w:color="auto"/>
            <w:right w:val="none" w:sz="0" w:space="0" w:color="auto"/>
          </w:divBdr>
        </w:div>
        <w:div w:id="728772268">
          <w:marLeft w:val="0"/>
          <w:marRight w:val="0"/>
          <w:marTop w:val="0"/>
          <w:marBottom w:val="0"/>
          <w:divBdr>
            <w:top w:val="none" w:sz="0" w:space="0" w:color="auto"/>
            <w:left w:val="none" w:sz="0" w:space="0" w:color="auto"/>
            <w:bottom w:val="none" w:sz="0" w:space="0" w:color="auto"/>
            <w:right w:val="none" w:sz="0" w:space="0" w:color="auto"/>
          </w:divBdr>
        </w:div>
        <w:div w:id="514540442">
          <w:marLeft w:val="0"/>
          <w:marRight w:val="0"/>
          <w:marTop w:val="0"/>
          <w:marBottom w:val="0"/>
          <w:divBdr>
            <w:top w:val="none" w:sz="0" w:space="0" w:color="auto"/>
            <w:left w:val="none" w:sz="0" w:space="0" w:color="auto"/>
            <w:bottom w:val="none" w:sz="0" w:space="0" w:color="auto"/>
            <w:right w:val="none" w:sz="0" w:space="0" w:color="auto"/>
          </w:divBdr>
        </w:div>
        <w:div w:id="355694793">
          <w:marLeft w:val="0"/>
          <w:marRight w:val="0"/>
          <w:marTop w:val="0"/>
          <w:marBottom w:val="0"/>
          <w:divBdr>
            <w:top w:val="none" w:sz="0" w:space="0" w:color="auto"/>
            <w:left w:val="none" w:sz="0" w:space="0" w:color="auto"/>
            <w:bottom w:val="none" w:sz="0" w:space="0" w:color="auto"/>
            <w:right w:val="none" w:sz="0" w:space="0" w:color="auto"/>
          </w:divBdr>
        </w:div>
        <w:div w:id="1827286172">
          <w:marLeft w:val="0"/>
          <w:marRight w:val="0"/>
          <w:marTop w:val="0"/>
          <w:marBottom w:val="0"/>
          <w:divBdr>
            <w:top w:val="none" w:sz="0" w:space="0" w:color="auto"/>
            <w:left w:val="none" w:sz="0" w:space="0" w:color="auto"/>
            <w:bottom w:val="none" w:sz="0" w:space="0" w:color="auto"/>
            <w:right w:val="none" w:sz="0" w:space="0" w:color="auto"/>
          </w:divBdr>
        </w:div>
        <w:div w:id="2001613343">
          <w:marLeft w:val="0"/>
          <w:marRight w:val="0"/>
          <w:marTop w:val="0"/>
          <w:marBottom w:val="0"/>
          <w:divBdr>
            <w:top w:val="none" w:sz="0" w:space="0" w:color="auto"/>
            <w:left w:val="none" w:sz="0" w:space="0" w:color="auto"/>
            <w:bottom w:val="none" w:sz="0" w:space="0" w:color="auto"/>
            <w:right w:val="none" w:sz="0" w:space="0" w:color="auto"/>
          </w:divBdr>
        </w:div>
        <w:div w:id="1672096324">
          <w:marLeft w:val="0"/>
          <w:marRight w:val="0"/>
          <w:marTop w:val="0"/>
          <w:marBottom w:val="0"/>
          <w:divBdr>
            <w:top w:val="none" w:sz="0" w:space="0" w:color="auto"/>
            <w:left w:val="none" w:sz="0" w:space="0" w:color="auto"/>
            <w:bottom w:val="none" w:sz="0" w:space="0" w:color="auto"/>
            <w:right w:val="none" w:sz="0" w:space="0" w:color="auto"/>
          </w:divBdr>
        </w:div>
        <w:div w:id="157773824">
          <w:marLeft w:val="0"/>
          <w:marRight w:val="0"/>
          <w:marTop w:val="0"/>
          <w:marBottom w:val="0"/>
          <w:divBdr>
            <w:top w:val="none" w:sz="0" w:space="0" w:color="auto"/>
            <w:left w:val="none" w:sz="0" w:space="0" w:color="auto"/>
            <w:bottom w:val="none" w:sz="0" w:space="0" w:color="auto"/>
            <w:right w:val="none" w:sz="0" w:space="0" w:color="auto"/>
          </w:divBdr>
        </w:div>
        <w:div w:id="1682514743">
          <w:marLeft w:val="0"/>
          <w:marRight w:val="0"/>
          <w:marTop w:val="0"/>
          <w:marBottom w:val="0"/>
          <w:divBdr>
            <w:top w:val="none" w:sz="0" w:space="0" w:color="auto"/>
            <w:left w:val="none" w:sz="0" w:space="0" w:color="auto"/>
            <w:bottom w:val="none" w:sz="0" w:space="0" w:color="auto"/>
            <w:right w:val="none" w:sz="0" w:space="0" w:color="auto"/>
          </w:divBdr>
        </w:div>
        <w:div w:id="359085920">
          <w:marLeft w:val="0"/>
          <w:marRight w:val="0"/>
          <w:marTop w:val="0"/>
          <w:marBottom w:val="0"/>
          <w:divBdr>
            <w:top w:val="none" w:sz="0" w:space="0" w:color="auto"/>
            <w:left w:val="none" w:sz="0" w:space="0" w:color="auto"/>
            <w:bottom w:val="none" w:sz="0" w:space="0" w:color="auto"/>
            <w:right w:val="none" w:sz="0" w:space="0" w:color="auto"/>
          </w:divBdr>
        </w:div>
        <w:div w:id="1680352697">
          <w:marLeft w:val="0"/>
          <w:marRight w:val="0"/>
          <w:marTop w:val="0"/>
          <w:marBottom w:val="0"/>
          <w:divBdr>
            <w:top w:val="none" w:sz="0" w:space="0" w:color="auto"/>
            <w:left w:val="none" w:sz="0" w:space="0" w:color="auto"/>
            <w:bottom w:val="none" w:sz="0" w:space="0" w:color="auto"/>
            <w:right w:val="none" w:sz="0" w:space="0" w:color="auto"/>
          </w:divBdr>
        </w:div>
        <w:div w:id="891114649">
          <w:marLeft w:val="0"/>
          <w:marRight w:val="0"/>
          <w:marTop w:val="0"/>
          <w:marBottom w:val="0"/>
          <w:divBdr>
            <w:top w:val="none" w:sz="0" w:space="0" w:color="auto"/>
            <w:left w:val="none" w:sz="0" w:space="0" w:color="auto"/>
            <w:bottom w:val="none" w:sz="0" w:space="0" w:color="auto"/>
            <w:right w:val="none" w:sz="0" w:space="0" w:color="auto"/>
          </w:divBdr>
        </w:div>
        <w:div w:id="106585419">
          <w:marLeft w:val="0"/>
          <w:marRight w:val="0"/>
          <w:marTop w:val="0"/>
          <w:marBottom w:val="0"/>
          <w:divBdr>
            <w:top w:val="none" w:sz="0" w:space="0" w:color="auto"/>
            <w:left w:val="none" w:sz="0" w:space="0" w:color="auto"/>
            <w:bottom w:val="none" w:sz="0" w:space="0" w:color="auto"/>
            <w:right w:val="none" w:sz="0" w:space="0" w:color="auto"/>
          </w:divBdr>
        </w:div>
        <w:div w:id="448549039">
          <w:marLeft w:val="0"/>
          <w:marRight w:val="0"/>
          <w:marTop w:val="0"/>
          <w:marBottom w:val="0"/>
          <w:divBdr>
            <w:top w:val="none" w:sz="0" w:space="0" w:color="auto"/>
            <w:left w:val="none" w:sz="0" w:space="0" w:color="auto"/>
            <w:bottom w:val="none" w:sz="0" w:space="0" w:color="auto"/>
            <w:right w:val="none" w:sz="0" w:space="0" w:color="auto"/>
          </w:divBdr>
        </w:div>
        <w:div w:id="1598100871">
          <w:marLeft w:val="0"/>
          <w:marRight w:val="0"/>
          <w:marTop w:val="0"/>
          <w:marBottom w:val="0"/>
          <w:divBdr>
            <w:top w:val="none" w:sz="0" w:space="0" w:color="auto"/>
            <w:left w:val="none" w:sz="0" w:space="0" w:color="auto"/>
            <w:bottom w:val="none" w:sz="0" w:space="0" w:color="auto"/>
            <w:right w:val="none" w:sz="0" w:space="0" w:color="auto"/>
          </w:divBdr>
        </w:div>
        <w:div w:id="1758674572">
          <w:marLeft w:val="0"/>
          <w:marRight w:val="0"/>
          <w:marTop w:val="0"/>
          <w:marBottom w:val="0"/>
          <w:divBdr>
            <w:top w:val="none" w:sz="0" w:space="0" w:color="auto"/>
            <w:left w:val="none" w:sz="0" w:space="0" w:color="auto"/>
            <w:bottom w:val="none" w:sz="0" w:space="0" w:color="auto"/>
            <w:right w:val="none" w:sz="0" w:space="0" w:color="auto"/>
          </w:divBdr>
        </w:div>
        <w:div w:id="507716731">
          <w:marLeft w:val="0"/>
          <w:marRight w:val="0"/>
          <w:marTop w:val="0"/>
          <w:marBottom w:val="0"/>
          <w:divBdr>
            <w:top w:val="none" w:sz="0" w:space="0" w:color="auto"/>
            <w:left w:val="none" w:sz="0" w:space="0" w:color="auto"/>
            <w:bottom w:val="none" w:sz="0" w:space="0" w:color="auto"/>
            <w:right w:val="none" w:sz="0" w:space="0" w:color="auto"/>
          </w:divBdr>
        </w:div>
        <w:div w:id="54745247">
          <w:marLeft w:val="0"/>
          <w:marRight w:val="0"/>
          <w:marTop w:val="0"/>
          <w:marBottom w:val="0"/>
          <w:divBdr>
            <w:top w:val="none" w:sz="0" w:space="0" w:color="auto"/>
            <w:left w:val="none" w:sz="0" w:space="0" w:color="auto"/>
            <w:bottom w:val="none" w:sz="0" w:space="0" w:color="auto"/>
            <w:right w:val="none" w:sz="0" w:space="0" w:color="auto"/>
          </w:divBdr>
        </w:div>
        <w:div w:id="1749306986">
          <w:marLeft w:val="0"/>
          <w:marRight w:val="0"/>
          <w:marTop w:val="0"/>
          <w:marBottom w:val="0"/>
          <w:divBdr>
            <w:top w:val="none" w:sz="0" w:space="0" w:color="auto"/>
            <w:left w:val="none" w:sz="0" w:space="0" w:color="auto"/>
            <w:bottom w:val="none" w:sz="0" w:space="0" w:color="auto"/>
            <w:right w:val="none" w:sz="0" w:space="0" w:color="auto"/>
          </w:divBdr>
        </w:div>
        <w:div w:id="1638871421">
          <w:marLeft w:val="0"/>
          <w:marRight w:val="0"/>
          <w:marTop w:val="0"/>
          <w:marBottom w:val="0"/>
          <w:divBdr>
            <w:top w:val="none" w:sz="0" w:space="0" w:color="auto"/>
            <w:left w:val="none" w:sz="0" w:space="0" w:color="auto"/>
            <w:bottom w:val="none" w:sz="0" w:space="0" w:color="auto"/>
            <w:right w:val="none" w:sz="0" w:space="0" w:color="auto"/>
          </w:divBdr>
        </w:div>
        <w:div w:id="743070189">
          <w:marLeft w:val="0"/>
          <w:marRight w:val="0"/>
          <w:marTop w:val="0"/>
          <w:marBottom w:val="0"/>
          <w:divBdr>
            <w:top w:val="none" w:sz="0" w:space="0" w:color="auto"/>
            <w:left w:val="none" w:sz="0" w:space="0" w:color="auto"/>
            <w:bottom w:val="none" w:sz="0" w:space="0" w:color="auto"/>
            <w:right w:val="none" w:sz="0" w:space="0" w:color="auto"/>
          </w:divBdr>
        </w:div>
        <w:div w:id="1874073725">
          <w:marLeft w:val="0"/>
          <w:marRight w:val="0"/>
          <w:marTop w:val="0"/>
          <w:marBottom w:val="0"/>
          <w:divBdr>
            <w:top w:val="none" w:sz="0" w:space="0" w:color="auto"/>
            <w:left w:val="none" w:sz="0" w:space="0" w:color="auto"/>
            <w:bottom w:val="none" w:sz="0" w:space="0" w:color="auto"/>
            <w:right w:val="none" w:sz="0" w:space="0" w:color="auto"/>
          </w:divBdr>
        </w:div>
        <w:div w:id="1964578276">
          <w:marLeft w:val="0"/>
          <w:marRight w:val="0"/>
          <w:marTop w:val="0"/>
          <w:marBottom w:val="0"/>
          <w:divBdr>
            <w:top w:val="none" w:sz="0" w:space="0" w:color="auto"/>
            <w:left w:val="none" w:sz="0" w:space="0" w:color="auto"/>
            <w:bottom w:val="none" w:sz="0" w:space="0" w:color="auto"/>
            <w:right w:val="none" w:sz="0" w:space="0" w:color="auto"/>
          </w:divBdr>
        </w:div>
        <w:div w:id="1312102666">
          <w:marLeft w:val="0"/>
          <w:marRight w:val="0"/>
          <w:marTop w:val="0"/>
          <w:marBottom w:val="0"/>
          <w:divBdr>
            <w:top w:val="none" w:sz="0" w:space="0" w:color="auto"/>
            <w:left w:val="none" w:sz="0" w:space="0" w:color="auto"/>
            <w:bottom w:val="none" w:sz="0" w:space="0" w:color="auto"/>
            <w:right w:val="none" w:sz="0" w:space="0" w:color="auto"/>
          </w:divBdr>
        </w:div>
        <w:div w:id="501892110">
          <w:marLeft w:val="0"/>
          <w:marRight w:val="0"/>
          <w:marTop w:val="0"/>
          <w:marBottom w:val="0"/>
          <w:divBdr>
            <w:top w:val="none" w:sz="0" w:space="0" w:color="auto"/>
            <w:left w:val="none" w:sz="0" w:space="0" w:color="auto"/>
            <w:bottom w:val="none" w:sz="0" w:space="0" w:color="auto"/>
            <w:right w:val="none" w:sz="0" w:space="0" w:color="auto"/>
          </w:divBdr>
        </w:div>
        <w:div w:id="1902058802">
          <w:marLeft w:val="0"/>
          <w:marRight w:val="0"/>
          <w:marTop w:val="0"/>
          <w:marBottom w:val="0"/>
          <w:divBdr>
            <w:top w:val="none" w:sz="0" w:space="0" w:color="auto"/>
            <w:left w:val="none" w:sz="0" w:space="0" w:color="auto"/>
            <w:bottom w:val="none" w:sz="0" w:space="0" w:color="auto"/>
            <w:right w:val="none" w:sz="0" w:space="0" w:color="auto"/>
          </w:divBdr>
        </w:div>
        <w:div w:id="131290572">
          <w:marLeft w:val="0"/>
          <w:marRight w:val="0"/>
          <w:marTop w:val="0"/>
          <w:marBottom w:val="0"/>
          <w:divBdr>
            <w:top w:val="none" w:sz="0" w:space="0" w:color="auto"/>
            <w:left w:val="none" w:sz="0" w:space="0" w:color="auto"/>
            <w:bottom w:val="none" w:sz="0" w:space="0" w:color="auto"/>
            <w:right w:val="none" w:sz="0" w:space="0" w:color="auto"/>
          </w:divBdr>
        </w:div>
        <w:div w:id="667488357">
          <w:marLeft w:val="0"/>
          <w:marRight w:val="0"/>
          <w:marTop w:val="0"/>
          <w:marBottom w:val="0"/>
          <w:divBdr>
            <w:top w:val="none" w:sz="0" w:space="0" w:color="auto"/>
            <w:left w:val="none" w:sz="0" w:space="0" w:color="auto"/>
            <w:bottom w:val="none" w:sz="0" w:space="0" w:color="auto"/>
            <w:right w:val="none" w:sz="0" w:space="0" w:color="auto"/>
          </w:divBdr>
        </w:div>
        <w:div w:id="156188006">
          <w:marLeft w:val="0"/>
          <w:marRight w:val="0"/>
          <w:marTop w:val="0"/>
          <w:marBottom w:val="0"/>
          <w:divBdr>
            <w:top w:val="none" w:sz="0" w:space="0" w:color="auto"/>
            <w:left w:val="none" w:sz="0" w:space="0" w:color="auto"/>
            <w:bottom w:val="none" w:sz="0" w:space="0" w:color="auto"/>
            <w:right w:val="none" w:sz="0" w:space="0" w:color="auto"/>
          </w:divBdr>
        </w:div>
        <w:div w:id="103038400">
          <w:marLeft w:val="0"/>
          <w:marRight w:val="0"/>
          <w:marTop w:val="0"/>
          <w:marBottom w:val="0"/>
          <w:divBdr>
            <w:top w:val="none" w:sz="0" w:space="0" w:color="auto"/>
            <w:left w:val="none" w:sz="0" w:space="0" w:color="auto"/>
            <w:bottom w:val="none" w:sz="0" w:space="0" w:color="auto"/>
            <w:right w:val="none" w:sz="0" w:space="0" w:color="auto"/>
          </w:divBdr>
        </w:div>
        <w:div w:id="2060670164">
          <w:marLeft w:val="0"/>
          <w:marRight w:val="0"/>
          <w:marTop w:val="0"/>
          <w:marBottom w:val="0"/>
          <w:divBdr>
            <w:top w:val="none" w:sz="0" w:space="0" w:color="auto"/>
            <w:left w:val="none" w:sz="0" w:space="0" w:color="auto"/>
            <w:bottom w:val="none" w:sz="0" w:space="0" w:color="auto"/>
            <w:right w:val="none" w:sz="0" w:space="0" w:color="auto"/>
          </w:divBdr>
        </w:div>
        <w:div w:id="1543010654">
          <w:marLeft w:val="0"/>
          <w:marRight w:val="0"/>
          <w:marTop w:val="0"/>
          <w:marBottom w:val="0"/>
          <w:divBdr>
            <w:top w:val="none" w:sz="0" w:space="0" w:color="auto"/>
            <w:left w:val="none" w:sz="0" w:space="0" w:color="auto"/>
            <w:bottom w:val="none" w:sz="0" w:space="0" w:color="auto"/>
            <w:right w:val="none" w:sz="0" w:space="0" w:color="auto"/>
          </w:divBdr>
        </w:div>
        <w:div w:id="915285687">
          <w:marLeft w:val="0"/>
          <w:marRight w:val="0"/>
          <w:marTop w:val="0"/>
          <w:marBottom w:val="0"/>
          <w:divBdr>
            <w:top w:val="none" w:sz="0" w:space="0" w:color="auto"/>
            <w:left w:val="none" w:sz="0" w:space="0" w:color="auto"/>
            <w:bottom w:val="none" w:sz="0" w:space="0" w:color="auto"/>
            <w:right w:val="none" w:sz="0" w:space="0" w:color="auto"/>
          </w:divBdr>
        </w:div>
        <w:div w:id="1053701360">
          <w:marLeft w:val="0"/>
          <w:marRight w:val="0"/>
          <w:marTop w:val="0"/>
          <w:marBottom w:val="0"/>
          <w:divBdr>
            <w:top w:val="none" w:sz="0" w:space="0" w:color="auto"/>
            <w:left w:val="none" w:sz="0" w:space="0" w:color="auto"/>
            <w:bottom w:val="none" w:sz="0" w:space="0" w:color="auto"/>
            <w:right w:val="none" w:sz="0" w:space="0" w:color="auto"/>
          </w:divBdr>
        </w:div>
        <w:div w:id="1624460510">
          <w:marLeft w:val="0"/>
          <w:marRight w:val="0"/>
          <w:marTop w:val="0"/>
          <w:marBottom w:val="0"/>
          <w:divBdr>
            <w:top w:val="none" w:sz="0" w:space="0" w:color="auto"/>
            <w:left w:val="none" w:sz="0" w:space="0" w:color="auto"/>
            <w:bottom w:val="none" w:sz="0" w:space="0" w:color="auto"/>
            <w:right w:val="none" w:sz="0" w:space="0" w:color="auto"/>
          </w:divBdr>
        </w:div>
        <w:div w:id="148131631">
          <w:marLeft w:val="0"/>
          <w:marRight w:val="0"/>
          <w:marTop w:val="0"/>
          <w:marBottom w:val="0"/>
          <w:divBdr>
            <w:top w:val="none" w:sz="0" w:space="0" w:color="auto"/>
            <w:left w:val="none" w:sz="0" w:space="0" w:color="auto"/>
            <w:bottom w:val="none" w:sz="0" w:space="0" w:color="auto"/>
            <w:right w:val="none" w:sz="0" w:space="0" w:color="auto"/>
          </w:divBdr>
        </w:div>
        <w:div w:id="1557862684">
          <w:marLeft w:val="0"/>
          <w:marRight w:val="0"/>
          <w:marTop w:val="0"/>
          <w:marBottom w:val="0"/>
          <w:divBdr>
            <w:top w:val="none" w:sz="0" w:space="0" w:color="auto"/>
            <w:left w:val="none" w:sz="0" w:space="0" w:color="auto"/>
            <w:bottom w:val="none" w:sz="0" w:space="0" w:color="auto"/>
            <w:right w:val="none" w:sz="0" w:space="0" w:color="auto"/>
          </w:divBdr>
        </w:div>
        <w:div w:id="1654531087">
          <w:marLeft w:val="0"/>
          <w:marRight w:val="0"/>
          <w:marTop w:val="0"/>
          <w:marBottom w:val="0"/>
          <w:divBdr>
            <w:top w:val="none" w:sz="0" w:space="0" w:color="auto"/>
            <w:left w:val="none" w:sz="0" w:space="0" w:color="auto"/>
            <w:bottom w:val="none" w:sz="0" w:space="0" w:color="auto"/>
            <w:right w:val="none" w:sz="0" w:space="0" w:color="auto"/>
          </w:divBdr>
        </w:div>
        <w:div w:id="1667584830">
          <w:marLeft w:val="0"/>
          <w:marRight w:val="0"/>
          <w:marTop w:val="0"/>
          <w:marBottom w:val="0"/>
          <w:divBdr>
            <w:top w:val="none" w:sz="0" w:space="0" w:color="auto"/>
            <w:left w:val="none" w:sz="0" w:space="0" w:color="auto"/>
            <w:bottom w:val="none" w:sz="0" w:space="0" w:color="auto"/>
            <w:right w:val="none" w:sz="0" w:space="0" w:color="auto"/>
          </w:divBdr>
        </w:div>
        <w:div w:id="449280094">
          <w:marLeft w:val="0"/>
          <w:marRight w:val="0"/>
          <w:marTop w:val="0"/>
          <w:marBottom w:val="0"/>
          <w:divBdr>
            <w:top w:val="none" w:sz="0" w:space="0" w:color="auto"/>
            <w:left w:val="none" w:sz="0" w:space="0" w:color="auto"/>
            <w:bottom w:val="none" w:sz="0" w:space="0" w:color="auto"/>
            <w:right w:val="none" w:sz="0" w:space="0" w:color="auto"/>
          </w:divBdr>
        </w:div>
        <w:div w:id="1641878566">
          <w:marLeft w:val="0"/>
          <w:marRight w:val="0"/>
          <w:marTop w:val="0"/>
          <w:marBottom w:val="0"/>
          <w:divBdr>
            <w:top w:val="none" w:sz="0" w:space="0" w:color="auto"/>
            <w:left w:val="none" w:sz="0" w:space="0" w:color="auto"/>
            <w:bottom w:val="none" w:sz="0" w:space="0" w:color="auto"/>
            <w:right w:val="none" w:sz="0" w:space="0" w:color="auto"/>
          </w:divBdr>
        </w:div>
        <w:div w:id="258830914">
          <w:marLeft w:val="0"/>
          <w:marRight w:val="0"/>
          <w:marTop w:val="0"/>
          <w:marBottom w:val="0"/>
          <w:divBdr>
            <w:top w:val="none" w:sz="0" w:space="0" w:color="auto"/>
            <w:left w:val="none" w:sz="0" w:space="0" w:color="auto"/>
            <w:bottom w:val="none" w:sz="0" w:space="0" w:color="auto"/>
            <w:right w:val="none" w:sz="0" w:space="0" w:color="auto"/>
          </w:divBdr>
        </w:div>
        <w:div w:id="126122063">
          <w:marLeft w:val="0"/>
          <w:marRight w:val="0"/>
          <w:marTop w:val="0"/>
          <w:marBottom w:val="0"/>
          <w:divBdr>
            <w:top w:val="none" w:sz="0" w:space="0" w:color="auto"/>
            <w:left w:val="none" w:sz="0" w:space="0" w:color="auto"/>
            <w:bottom w:val="none" w:sz="0" w:space="0" w:color="auto"/>
            <w:right w:val="none" w:sz="0" w:space="0" w:color="auto"/>
          </w:divBdr>
        </w:div>
        <w:div w:id="569534806">
          <w:marLeft w:val="0"/>
          <w:marRight w:val="0"/>
          <w:marTop w:val="0"/>
          <w:marBottom w:val="0"/>
          <w:divBdr>
            <w:top w:val="none" w:sz="0" w:space="0" w:color="auto"/>
            <w:left w:val="none" w:sz="0" w:space="0" w:color="auto"/>
            <w:bottom w:val="none" w:sz="0" w:space="0" w:color="auto"/>
            <w:right w:val="none" w:sz="0" w:space="0" w:color="auto"/>
          </w:divBdr>
        </w:div>
        <w:div w:id="1121025657">
          <w:marLeft w:val="0"/>
          <w:marRight w:val="0"/>
          <w:marTop w:val="0"/>
          <w:marBottom w:val="0"/>
          <w:divBdr>
            <w:top w:val="none" w:sz="0" w:space="0" w:color="auto"/>
            <w:left w:val="none" w:sz="0" w:space="0" w:color="auto"/>
            <w:bottom w:val="none" w:sz="0" w:space="0" w:color="auto"/>
            <w:right w:val="none" w:sz="0" w:space="0" w:color="auto"/>
          </w:divBdr>
        </w:div>
        <w:div w:id="628703049">
          <w:marLeft w:val="0"/>
          <w:marRight w:val="0"/>
          <w:marTop w:val="0"/>
          <w:marBottom w:val="0"/>
          <w:divBdr>
            <w:top w:val="none" w:sz="0" w:space="0" w:color="auto"/>
            <w:left w:val="none" w:sz="0" w:space="0" w:color="auto"/>
            <w:bottom w:val="none" w:sz="0" w:space="0" w:color="auto"/>
            <w:right w:val="none" w:sz="0" w:space="0" w:color="auto"/>
          </w:divBdr>
        </w:div>
        <w:div w:id="2018381182">
          <w:marLeft w:val="0"/>
          <w:marRight w:val="0"/>
          <w:marTop w:val="0"/>
          <w:marBottom w:val="0"/>
          <w:divBdr>
            <w:top w:val="none" w:sz="0" w:space="0" w:color="auto"/>
            <w:left w:val="none" w:sz="0" w:space="0" w:color="auto"/>
            <w:bottom w:val="none" w:sz="0" w:space="0" w:color="auto"/>
            <w:right w:val="none" w:sz="0" w:space="0" w:color="auto"/>
          </w:divBdr>
        </w:div>
        <w:div w:id="364521286">
          <w:marLeft w:val="0"/>
          <w:marRight w:val="0"/>
          <w:marTop w:val="0"/>
          <w:marBottom w:val="0"/>
          <w:divBdr>
            <w:top w:val="none" w:sz="0" w:space="0" w:color="auto"/>
            <w:left w:val="none" w:sz="0" w:space="0" w:color="auto"/>
            <w:bottom w:val="none" w:sz="0" w:space="0" w:color="auto"/>
            <w:right w:val="none" w:sz="0" w:space="0" w:color="auto"/>
          </w:divBdr>
        </w:div>
        <w:div w:id="1030495772">
          <w:marLeft w:val="0"/>
          <w:marRight w:val="0"/>
          <w:marTop w:val="0"/>
          <w:marBottom w:val="0"/>
          <w:divBdr>
            <w:top w:val="none" w:sz="0" w:space="0" w:color="auto"/>
            <w:left w:val="none" w:sz="0" w:space="0" w:color="auto"/>
            <w:bottom w:val="none" w:sz="0" w:space="0" w:color="auto"/>
            <w:right w:val="none" w:sz="0" w:space="0" w:color="auto"/>
          </w:divBdr>
        </w:div>
        <w:div w:id="669482318">
          <w:marLeft w:val="0"/>
          <w:marRight w:val="0"/>
          <w:marTop w:val="0"/>
          <w:marBottom w:val="0"/>
          <w:divBdr>
            <w:top w:val="none" w:sz="0" w:space="0" w:color="auto"/>
            <w:left w:val="none" w:sz="0" w:space="0" w:color="auto"/>
            <w:bottom w:val="none" w:sz="0" w:space="0" w:color="auto"/>
            <w:right w:val="none" w:sz="0" w:space="0" w:color="auto"/>
          </w:divBdr>
        </w:div>
        <w:div w:id="980188983">
          <w:marLeft w:val="0"/>
          <w:marRight w:val="0"/>
          <w:marTop w:val="0"/>
          <w:marBottom w:val="0"/>
          <w:divBdr>
            <w:top w:val="none" w:sz="0" w:space="0" w:color="auto"/>
            <w:left w:val="none" w:sz="0" w:space="0" w:color="auto"/>
            <w:bottom w:val="none" w:sz="0" w:space="0" w:color="auto"/>
            <w:right w:val="none" w:sz="0" w:space="0" w:color="auto"/>
          </w:divBdr>
        </w:div>
        <w:div w:id="499000964">
          <w:marLeft w:val="0"/>
          <w:marRight w:val="0"/>
          <w:marTop w:val="0"/>
          <w:marBottom w:val="0"/>
          <w:divBdr>
            <w:top w:val="none" w:sz="0" w:space="0" w:color="auto"/>
            <w:left w:val="none" w:sz="0" w:space="0" w:color="auto"/>
            <w:bottom w:val="none" w:sz="0" w:space="0" w:color="auto"/>
            <w:right w:val="none" w:sz="0" w:space="0" w:color="auto"/>
          </w:divBdr>
        </w:div>
        <w:div w:id="483736971">
          <w:marLeft w:val="0"/>
          <w:marRight w:val="0"/>
          <w:marTop w:val="0"/>
          <w:marBottom w:val="0"/>
          <w:divBdr>
            <w:top w:val="none" w:sz="0" w:space="0" w:color="auto"/>
            <w:left w:val="none" w:sz="0" w:space="0" w:color="auto"/>
            <w:bottom w:val="none" w:sz="0" w:space="0" w:color="auto"/>
            <w:right w:val="none" w:sz="0" w:space="0" w:color="auto"/>
          </w:divBdr>
        </w:div>
        <w:div w:id="590508998">
          <w:marLeft w:val="0"/>
          <w:marRight w:val="0"/>
          <w:marTop w:val="0"/>
          <w:marBottom w:val="0"/>
          <w:divBdr>
            <w:top w:val="none" w:sz="0" w:space="0" w:color="auto"/>
            <w:left w:val="none" w:sz="0" w:space="0" w:color="auto"/>
            <w:bottom w:val="none" w:sz="0" w:space="0" w:color="auto"/>
            <w:right w:val="none" w:sz="0" w:space="0" w:color="auto"/>
          </w:divBdr>
        </w:div>
        <w:div w:id="765342431">
          <w:marLeft w:val="0"/>
          <w:marRight w:val="0"/>
          <w:marTop w:val="0"/>
          <w:marBottom w:val="0"/>
          <w:divBdr>
            <w:top w:val="none" w:sz="0" w:space="0" w:color="auto"/>
            <w:left w:val="none" w:sz="0" w:space="0" w:color="auto"/>
            <w:bottom w:val="none" w:sz="0" w:space="0" w:color="auto"/>
            <w:right w:val="none" w:sz="0" w:space="0" w:color="auto"/>
          </w:divBdr>
        </w:div>
        <w:div w:id="560870382">
          <w:marLeft w:val="0"/>
          <w:marRight w:val="0"/>
          <w:marTop w:val="0"/>
          <w:marBottom w:val="0"/>
          <w:divBdr>
            <w:top w:val="none" w:sz="0" w:space="0" w:color="auto"/>
            <w:left w:val="none" w:sz="0" w:space="0" w:color="auto"/>
            <w:bottom w:val="none" w:sz="0" w:space="0" w:color="auto"/>
            <w:right w:val="none" w:sz="0" w:space="0" w:color="auto"/>
          </w:divBdr>
        </w:div>
        <w:div w:id="1206600273">
          <w:marLeft w:val="0"/>
          <w:marRight w:val="0"/>
          <w:marTop w:val="0"/>
          <w:marBottom w:val="0"/>
          <w:divBdr>
            <w:top w:val="none" w:sz="0" w:space="0" w:color="auto"/>
            <w:left w:val="none" w:sz="0" w:space="0" w:color="auto"/>
            <w:bottom w:val="none" w:sz="0" w:space="0" w:color="auto"/>
            <w:right w:val="none" w:sz="0" w:space="0" w:color="auto"/>
          </w:divBdr>
        </w:div>
        <w:div w:id="689071026">
          <w:marLeft w:val="0"/>
          <w:marRight w:val="0"/>
          <w:marTop w:val="0"/>
          <w:marBottom w:val="0"/>
          <w:divBdr>
            <w:top w:val="none" w:sz="0" w:space="0" w:color="auto"/>
            <w:left w:val="none" w:sz="0" w:space="0" w:color="auto"/>
            <w:bottom w:val="none" w:sz="0" w:space="0" w:color="auto"/>
            <w:right w:val="none" w:sz="0" w:space="0" w:color="auto"/>
          </w:divBdr>
        </w:div>
        <w:div w:id="1279993040">
          <w:marLeft w:val="0"/>
          <w:marRight w:val="0"/>
          <w:marTop w:val="0"/>
          <w:marBottom w:val="0"/>
          <w:divBdr>
            <w:top w:val="none" w:sz="0" w:space="0" w:color="auto"/>
            <w:left w:val="none" w:sz="0" w:space="0" w:color="auto"/>
            <w:bottom w:val="none" w:sz="0" w:space="0" w:color="auto"/>
            <w:right w:val="none" w:sz="0" w:space="0" w:color="auto"/>
          </w:divBdr>
        </w:div>
        <w:div w:id="1678144762">
          <w:marLeft w:val="0"/>
          <w:marRight w:val="0"/>
          <w:marTop w:val="0"/>
          <w:marBottom w:val="0"/>
          <w:divBdr>
            <w:top w:val="none" w:sz="0" w:space="0" w:color="auto"/>
            <w:left w:val="none" w:sz="0" w:space="0" w:color="auto"/>
            <w:bottom w:val="none" w:sz="0" w:space="0" w:color="auto"/>
            <w:right w:val="none" w:sz="0" w:space="0" w:color="auto"/>
          </w:divBdr>
        </w:div>
        <w:div w:id="1152718431">
          <w:marLeft w:val="0"/>
          <w:marRight w:val="0"/>
          <w:marTop w:val="0"/>
          <w:marBottom w:val="0"/>
          <w:divBdr>
            <w:top w:val="none" w:sz="0" w:space="0" w:color="auto"/>
            <w:left w:val="none" w:sz="0" w:space="0" w:color="auto"/>
            <w:bottom w:val="none" w:sz="0" w:space="0" w:color="auto"/>
            <w:right w:val="none" w:sz="0" w:space="0" w:color="auto"/>
          </w:divBdr>
        </w:div>
        <w:div w:id="1034888980">
          <w:marLeft w:val="0"/>
          <w:marRight w:val="0"/>
          <w:marTop w:val="0"/>
          <w:marBottom w:val="0"/>
          <w:divBdr>
            <w:top w:val="none" w:sz="0" w:space="0" w:color="auto"/>
            <w:left w:val="none" w:sz="0" w:space="0" w:color="auto"/>
            <w:bottom w:val="none" w:sz="0" w:space="0" w:color="auto"/>
            <w:right w:val="none" w:sz="0" w:space="0" w:color="auto"/>
          </w:divBdr>
        </w:div>
        <w:div w:id="765349428">
          <w:marLeft w:val="0"/>
          <w:marRight w:val="0"/>
          <w:marTop w:val="0"/>
          <w:marBottom w:val="0"/>
          <w:divBdr>
            <w:top w:val="none" w:sz="0" w:space="0" w:color="auto"/>
            <w:left w:val="none" w:sz="0" w:space="0" w:color="auto"/>
            <w:bottom w:val="none" w:sz="0" w:space="0" w:color="auto"/>
            <w:right w:val="none" w:sz="0" w:space="0" w:color="auto"/>
          </w:divBdr>
        </w:div>
        <w:div w:id="1383945476">
          <w:marLeft w:val="0"/>
          <w:marRight w:val="0"/>
          <w:marTop w:val="0"/>
          <w:marBottom w:val="0"/>
          <w:divBdr>
            <w:top w:val="none" w:sz="0" w:space="0" w:color="auto"/>
            <w:left w:val="none" w:sz="0" w:space="0" w:color="auto"/>
            <w:bottom w:val="none" w:sz="0" w:space="0" w:color="auto"/>
            <w:right w:val="none" w:sz="0" w:space="0" w:color="auto"/>
          </w:divBdr>
        </w:div>
        <w:div w:id="314722461">
          <w:marLeft w:val="0"/>
          <w:marRight w:val="0"/>
          <w:marTop w:val="0"/>
          <w:marBottom w:val="0"/>
          <w:divBdr>
            <w:top w:val="none" w:sz="0" w:space="0" w:color="auto"/>
            <w:left w:val="none" w:sz="0" w:space="0" w:color="auto"/>
            <w:bottom w:val="none" w:sz="0" w:space="0" w:color="auto"/>
            <w:right w:val="none" w:sz="0" w:space="0" w:color="auto"/>
          </w:divBdr>
        </w:div>
        <w:div w:id="1303343608">
          <w:marLeft w:val="0"/>
          <w:marRight w:val="0"/>
          <w:marTop w:val="0"/>
          <w:marBottom w:val="0"/>
          <w:divBdr>
            <w:top w:val="none" w:sz="0" w:space="0" w:color="auto"/>
            <w:left w:val="none" w:sz="0" w:space="0" w:color="auto"/>
            <w:bottom w:val="none" w:sz="0" w:space="0" w:color="auto"/>
            <w:right w:val="none" w:sz="0" w:space="0" w:color="auto"/>
          </w:divBdr>
        </w:div>
        <w:div w:id="1353066722">
          <w:marLeft w:val="0"/>
          <w:marRight w:val="0"/>
          <w:marTop w:val="0"/>
          <w:marBottom w:val="0"/>
          <w:divBdr>
            <w:top w:val="none" w:sz="0" w:space="0" w:color="auto"/>
            <w:left w:val="none" w:sz="0" w:space="0" w:color="auto"/>
            <w:bottom w:val="none" w:sz="0" w:space="0" w:color="auto"/>
            <w:right w:val="none" w:sz="0" w:space="0" w:color="auto"/>
          </w:divBdr>
        </w:div>
        <w:div w:id="1983734389">
          <w:marLeft w:val="0"/>
          <w:marRight w:val="0"/>
          <w:marTop w:val="0"/>
          <w:marBottom w:val="0"/>
          <w:divBdr>
            <w:top w:val="none" w:sz="0" w:space="0" w:color="auto"/>
            <w:left w:val="none" w:sz="0" w:space="0" w:color="auto"/>
            <w:bottom w:val="none" w:sz="0" w:space="0" w:color="auto"/>
            <w:right w:val="none" w:sz="0" w:space="0" w:color="auto"/>
          </w:divBdr>
        </w:div>
        <w:div w:id="1066996735">
          <w:marLeft w:val="0"/>
          <w:marRight w:val="0"/>
          <w:marTop w:val="0"/>
          <w:marBottom w:val="0"/>
          <w:divBdr>
            <w:top w:val="none" w:sz="0" w:space="0" w:color="auto"/>
            <w:left w:val="none" w:sz="0" w:space="0" w:color="auto"/>
            <w:bottom w:val="none" w:sz="0" w:space="0" w:color="auto"/>
            <w:right w:val="none" w:sz="0" w:space="0" w:color="auto"/>
          </w:divBdr>
        </w:div>
        <w:div w:id="855383325">
          <w:marLeft w:val="0"/>
          <w:marRight w:val="0"/>
          <w:marTop w:val="0"/>
          <w:marBottom w:val="0"/>
          <w:divBdr>
            <w:top w:val="none" w:sz="0" w:space="0" w:color="auto"/>
            <w:left w:val="none" w:sz="0" w:space="0" w:color="auto"/>
            <w:bottom w:val="none" w:sz="0" w:space="0" w:color="auto"/>
            <w:right w:val="none" w:sz="0" w:space="0" w:color="auto"/>
          </w:divBdr>
        </w:div>
        <w:div w:id="34741559">
          <w:marLeft w:val="0"/>
          <w:marRight w:val="0"/>
          <w:marTop w:val="0"/>
          <w:marBottom w:val="0"/>
          <w:divBdr>
            <w:top w:val="none" w:sz="0" w:space="0" w:color="auto"/>
            <w:left w:val="none" w:sz="0" w:space="0" w:color="auto"/>
            <w:bottom w:val="none" w:sz="0" w:space="0" w:color="auto"/>
            <w:right w:val="none" w:sz="0" w:space="0" w:color="auto"/>
          </w:divBdr>
        </w:div>
        <w:div w:id="1382438803">
          <w:marLeft w:val="0"/>
          <w:marRight w:val="0"/>
          <w:marTop w:val="0"/>
          <w:marBottom w:val="0"/>
          <w:divBdr>
            <w:top w:val="none" w:sz="0" w:space="0" w:color="auto"/>
            <w:left w:val="none" w:sz="0" w:space="0" w:color="auto"/>
            <w:bottom w:val="none" w:sz="0" w:space="0" w:color="auto"/>
            <w:right w:val="none" w:sz="0" w:space="0" w:color="auto"/>
          </w:divBdr>
        </w:div>
        <w:div w:id="1204905771">
          <w:marLeft w:val="0"/>
          <w:marRight w:val="0"/>
          <w:marTop w:val="0"/>
          <w:marBottom w:val="0"/>
          <w:divBdr>
            <w:top w:val="none" w:sz="0" w:space="0" w:color="auto"/>
            <w:left w:val="none" w:sz="0" w:space="0" w:color="auto"/>
            <w:bottom w:val="none" w:sz="0" w:space="0" w:color="auto"/>
            <w:right w:val="none" w:sz="0" w:space="0" w:color="auto"/>
          </w:divBdr>
        </w:div>
        <w:div w:id="52775632">
          <w:marLeft w:val="0"/>
          <w:marRight w:val="0"/>
          <w:marTop w:val="0"/>
          <w:marBottom w:val="0"/>
          <w:divBdr>
            <w:top w:val="none" w:sz="0" w:space="0" w:color="auto"/>
            <w:left w:val="none" w:sz="0" w:space="0" w:color="auto"/>
            <w:bottom w:val="none" w:sz="0" w:space="0" w:color="auto"/>
            <w:right w:val="none" w:sz="0" w:space="0" w:color="auto"/>
          </w:divBdr>
        </w:div>
        <w:div w:id="932516424">
          <w:marLeft w:val="0"/>
          <w:marRight w:val="0"/>
          <w:marTop w:val="0"/>
          <w:marBottom w:val="0"/>
          <w:divBdr>
            <w:top w:val="none" w:sz="0" w:space="0" w:color="auto"/>
            <w:left w:val="none" w:sz="0" w:space="0" w:color="auto"/>
            <w:bottom w:val="none" w:sz="0" w:space="0" w:color="auto"/>
            <w:right w:val="none" w:sz="0" w:space="0" w:color="auto"/>
          </w:divBdr>
        </w:div>
        <w:div w:id="1389183459">
          <w:marLeft w:val="0"/>
          <w:marRight w:val="0"/>
          <w:marTop w:val="0"/>
          <w:marBottom w:val="0"/>
          <w:divBdr>
            <w:top w:val="none" w:sz="0" w:space="0" w:color="auto"/>
            <w:left w:val="none" w:sz="0" w:space="0" w:color="auto"/>
            <w:bottom w:val="none" w:sz="0" w:space="0" w:color="auto"/>
            <w:right w:val="none" w:sz="0" w:space="0" w:color="auto"/>
          </w:divBdr>
        </w:div>
        <w:div w:id="799570137">
          <w:marLeft w:val="0"/>
          <w:marRight w:val="0"/>
          <w:marTop w:val="0"/>
          <w:marBottom w:val="0"/>
          <w:divBdr>
            <w:top w:val="none" w:sz="0" w:space="0" w:color="auto"/>
            <w:left w:val="none" w:sz="0" w:space="0" w:color="auto"/>
            <w:bottom w:val="none" w:sz="0" w:space="0" w:color="auto"/>
            <w:right w:val="none" w:sz="0" w:space="0" w:color="auto"/>
          </w:divBdr>
        </w:div>
        <w:div w:id="1098596971">
          <w:marLeft w:val="0"/>
          <w:marRight w:val="0"/>
          <w:marTop w:val="0"/>
          <w:marBottom w:val="0"/>
          <w:divBdr>
            <w:top w:val="none" w:sz="0" w:space="0" w:color="auto"/>
            <w:left w:val="none" w:sz="0" w:space="0" w:color="auto"/>
            <w:bottom w:val="none" w:sz="0" w:space="0" w:color="auto"/>
            <w:right w:val="none" w:sz="0" w:space="0" w:color="auto"/>
          </w:divBdr>
        </w:div>
        <w:div w:id="725377891">
          <w:marLeft w:val="0"/>
          <w:marRight w:val="0"/>
          <w:marTop w:val="0"/>
          <w:marBottom w:val="0"/>
          <w:divBdr>
            <w:top w:val="none" w:sz="0" w:space="0" w:color="auto"/>
            <w:left w:val="none" w:sz="0" w:space="0" w:color="auto"/>
            <w:bottom w:val="none" w:sz="0" w:space="0" w:color="auto"/>
            <w:right w:val="none" w:sz="0" w:space="0" w:color="auto"/>
          </w:divBdr>
        </w:div>
        <w:div w:id="1961910262">
          <w:marLeft w:val="0"/>
          <w:marRight w:val="0"/>
          <w:marTop w:val="0"/>
          <w:marBottom w:val="0"/>
          <w:divBdr>
            <w:top w:val="none" w:sz="0" w:space="0" w:color="auto"/>
            <w:left w:val="none" w:sz="0" w:space="0" w:color="auto"/>
            <w:bottom w:val="none" w:sz="0" w:space="0" w:color="auto"/>
            <w:right w:val="none" w:sz="0" w:space="0" w:color="auto"/>
          </w:divBdr>
        </w:div>
        <w:div w:id="1921404854">
          <w:marLeft w:val="0"/>
          <w:marRight w:val="0"/>
          <w:marTop w:val="0"/>
          <w:marBottom w:val="0"/>
          <w:divBdr>
            <w:top w:val="none" w:sz="0" w:space="0" w:color="auto"/>
            <w:left w:val="none" w:sz="0" w:space="0" w:color="auto"/>
            <w:bottom w:val="none" w:sz="0" w:space="0" w:color="auto"/>
            <w:right w:val="none" w:sz="0" w:space="0" w:color="auto"/>
          </w:divBdr>
        </w:div>
        <w:div w:id="676543372">
          <w:marLeft w:val="0"/>
          <w:marRight w:val="0"/>
          <w:marTop w:val="0"/>
          <w:marBottom w:val="0"/>
          <w:divBdr>
            <w:top w:val="none" w:sz="0" w:space="0" w:color="auto"/>
            <w:left w:val="none" w:sz="0" w:space="0" w:color="auto"/>
            <w:bottom w:val="none" w:sz="0" w:space="0" w:color="auto"/>
            <w:right w:val="none" w:sz="0" w:space="0" w:color="auto"/>
          </w:divBdr>
        </w:div>
        <w:div w:id="2012221454">
          <w:marLeft w:val="0"/>
          <w:marRight w:val="0"/>
          <w:marTop w:val="0"/>
          <w:marBottom w:val="0"/>
          <w:divBdr>
            <w:top w:val="none" w:sz="0" w:space="0" w:color="auto"/>
            <w:left w:val="none" w:sz="0" w:space="0" w:color="auto"/>
            <w:bottom w:val="none" w:sz="0" w:space="0" w:color="auto"/>
            <w:right w:val="none" w:sz="0" w:space="0" w:color="auto"/>
          </w:divBdr>
        </w:div>
        <w:div w:id="1822497253">
          <w:marLeft w:val="0"/>
          <w:marRight w:val="0"/>
          <w:marTop w:val="0"/>
          <w:marBottom w:val="0"/>
          <w:divBdr>
            <w:top w:val="none" w:sz="0" w:space="0" w:color="auto"/>
            <w:left w:val="none" w:sz="0" w:space="0" w:color="auto"/>
            <w:bottom w:val="none" w:sz="0" w:space="0" w:color="auto"/>
            <w:right w:val="none" w:sz="0" w:space="0" w:color="auto"/>
          </w:divBdr>
        </w:div>
        <w:div w:id="1915355575">
          <w:marLeft w:val="0"/>
          <w:marRight w:val="0"/>
          <w:marTop w:val="0"/>
          <w:marBottom w:val="0"/>
          <w:divBdr>
            <w:top w:val="none" w:sz="0" w:space="0" w:color="auto"/>
            <w:left w:val="none" w:sz="0" w:space="0" w:color="auto"/>
            <w:bottom w:val="none" w:sz="0" w:space="0" w:color="auto"/>
            <w:right w:val="none" w:sz="0" w:space="0" w:color="auto"/>
          </w:divBdr>
        </w:div>
        <w:div w:id="1514106951">
          <w:marLeft w:val="0"/>
          <w:marRight w:val="0"/>
          <w:marTop w:val="0"/>
          <w:marBottom w:val="0"/>
          <w:divBdr>
            <w:top w:val="none" w:sz="0" w:space="0" w:color="auto"/>
            <w:left w:val="none" w:sz="0" w:space="0" w:color="auto"/>
            <w:bottom w:val="none" w:sz="0" w:space="0" w:color="auto"/>
            <w:right w:val="none" w:sz="0" w:space="0" w:color="auto"/>
          </w:divBdr>
        </w:div>
        <w:div w:id="2112967021">
          <w:marLeft w:val="0"/>
          <w:marRight w:val="0"/>
          <w:marTop w:val="0"/>
          <w:marBottom w:val="0"/>
          <w:divBdr>
            <w:top w:val="none" w:sz="0" w:space="0" w:color="auto"/>
            <w:left w:val="none" w:sz="0" w:space="0" w:color="auto"/>
            <w:bottom w:val="none" w:sz="0" w:space="0" w:color="auto"/>
            <w:right w:val="none" w:sz="0" w:space="0" w:color="auto"/>
          </w:divBdr>
        </w:div>
        <w:div w:id="1805542846">
          <w:marLeft w:val="0"/>
          <w:marRight w:val="0"/>
          <w:marTop w:val="0"/>
          <w:marBottom w:val="0"/>
          <w:divBdr>
            <w:top w:val="none" w:sz="0" w:space="0" w:color="auto"/>
            <w:left w:val="none" w:sz="0" w:space="0" w:color="auto"/>
            <w:bottom w:val="none" w:sz="0" w:space="0" w:color="auto"/>
            <w:right w:val="none" w:sz="0" w:space="0" w:color="auto"/>
          </w:divBdr>
        </w:div>
        <w:div w:id="1256014559">
          <w:marLeft w:val="0"/>
          <w:marRight w:val="0"/>
          <w:marTop w:val="0"/>
          <w:marBottom w:val="0"/>
          <w:divBdr>
            <w:top w:val="none" w:sz="0" w:space="0" w:color="auto"/>
            <w:left w:val="none" w:sz="0" w:space="0" w:color="auto"/>
            <w:bottom w:val="none" w:sz="0" w:space="0" w:color="auto"/>
            <w:right w:val="none" w:sz="0" w:space="0" w:color="auto"/>
          </w:divBdr>
        </w:div>
        <w:div w:id="2089960787">
          <w:marLeft w:val="0"/>
          <w:marRight w:val="0"/>
          <w:marTop w:val="0"/>
          <w:marBottom w:val="0"/>
          <w:divBdr>
            <w:top w:val="none" w:sz="0" w:space="0" w:color="auto"/>
            <w:left w:val="none" w:sz="0" w:space="0" w:color="auto"/>
            <w:bottom w:val="none" w:sz="0" w:space="0" w:color="auto"/>
            <w:right w:val="none" w:sz="0" w:space="0" w:color="auto"/>
          </w:divBdr>
        </w:div>
        <w:div w:id="246428482">
          <w:marLeft w:val="0"/>
          <w:marRight w:val="0"/>
          <w:marTop w:val="0"/>
          <w:marBottom w:val="0"/>
          <w:divBdr>
            <w:top w:val="none" w:sz="0" w:space="0" w:color="auto"/>
            <w:left w:val="none" w:sz="0" w:space="0" w:color="auto"/>
            <w:bottom w:val="none" w:sz="0" w:space="0" w:color="auto"/>
            <w:right w:val="none" w:sz="0" w:space="0" w:color="auto"/>
          </w:divBdr>
        </w:div>
        <w:div w:id="1936358134">
          <w:marLeft w:val="0"/>
          <w:marRight w:val="0"/>
          <w:marTop w:val="0"/>
          <w:marBottom w:val="0"/>
          <w:divBdr>
            <w:top w:val="none" w:sz="0" w:space="0" w:color="auto"/>
            <w:left w:val="none" w:sz="0" w:space="0" w:color="auto"/>
            <w:bottom w:val="none" w:sz="0" w:space="0" w:color="auto"/>
            <w:right w:val="none" w:sz="0" w:space="0" w:color="auto"/>
          </w:divBdr>
        </w:div>
        <w:div w:id="1752311424">
          <w:marLeft w:val="0"/>
          <w:marRight w:val="0"/>
          <w:marTop w:val="0"/>
          <w:marBottom w:val="0"/>
          <w:divBdr>
            <w:top w:val="none" w:sz="0" w:space="0" w:color="auto"/>
            <w:left w:val="none" w:sz="0" w:space="0" w:color="auto"/>
            <w:bottom w:val="none" w:sz="0" w:space="0" w:color="auto"/>
            <w:right w:val="none" w:sz="0" w:space="0" w:color="auto"/>
          </w:divBdr>
        </w:div>
        <w:div w:id="276718311">
          <w:marLeft w:val="0"/>
          <w:marRight w:val="0"/>
          <w:marTop w:val="0"/>
          <w:marBottom w:val="0"/>
          <w:divBdr>
            <w:top w:val="none" w:sz="0" w:space="0" w:color="auto"/>
            <w:left w:val="none" w:sz="0" w:space="0" w:color="auto"/>
            <w:bottom w:val="none" w:sz="0" w:space="0" w:color="auto"/>
            <w:right w:val="none" w:sz="0" w:space="0" w:color="auto"/>
          </w:divBdr>
        </w:div>
        <w:div w:id="1789664245">
          <w:marLeft w:val="0"/>
          <w:marRight w:val="0"/>
          <w:marTop w:val="0"/>
          <w:marBottom w:val="0"/>
          <w:divBdr>
            <w:top w:val="none" w:sz="0" w:space="0" w:color="auto"/>
            <w:left w:val="none" w:sz="0" w:space="0" w:color="auto"/>
            <w:bottom w:val="none" w:sz="0" w:space="0" w:color="auto"/>
            <w:right w:val="none" w:sz="0" w:space="0" w:color="auto"/>
          </w:divBdr>
        </w:div>
        <w:div w:id="303437769">
          <w:marLeft w:val="0"/>
          <w:marRight w:val="0"/>
          <w:marTop w:val="0"/>
          <w:marBottom w:val="0"/>
          <w:divBdr>
            <w:top w:val="none" w:sz="0" w:space="0" w:color="auto"/>
            <w:left w:val="none" w:sz="0" w:space="0" w:color="auto"/>
            <w:bottom w:val="none" w:sz="0" w:space="0" w:color="auto"/>
            <w:right w:val="none" w:sz="0" w:space="0" w:color="auto"/>
          </w:divBdr>
        </w:div>
        <w:div w:id="37440191">
          <w:marLeft w:val="0"/>
          <w:marRight w:val="0"/>
          <w:marTop w:val="0"/>
          <w:marBottom w:val="0"/>
          <w:divBdr>
            <w:top w:val="none" w:sz="0" w:space="0" w:color="auto"/>
            <w:left w:val="none" w:sz="0" w:space="0" w:color="auto"/>
            <w:bottom w:val="none" w:sz="0" w:space="0" w:color="auto"/>
            <w:right w:val="none" w:sz="0" w:space="0" w:color="auto"/>
          </w:divBdr>
        </w:div>
        <w:div w:id="542596518">
          <w:marLeft w:val="0"/>
          <w:marRight w:val="0"/>
          <w:marTop w:val="0"/>
          <w:marBottom w:val="0"/>
          <w:divBdr>
            <w:top w:val="none" w:sz="0" w:space="0" w:color="auto"/>
            <w:left w:val="none" w:sz="0" w:space="0" w:color="auto"/>
            <w:bottom w:val="none" w:sz="0" w:space="0" w:color="auto"/>
            <w:right w:val="none" w:sz="0" w:space="0" w:color="auto"/>
          </w:divBdr>
        </w:div>
        <w:div w:id="1426070411">
          <w:marLeft w:val="0"/>
          <w:marRight w:val="0"/>
          <w:marTop w:val="0"/>
          <w:marBottom w:val="0"/>
          <w:divBdr>
            <w:top w:val="none" w:sz="0" w:space="0" w:color="auto"/>
            <w:left w:val="none" w:sz="0" w:space="0" w:color="auto"/>
            <w:bottom w:val="none" w:sz="0" w:space="0" w:color="auto"/>
            <w:right w:val="none" w:sz="0" w:space="0" w:color="auto"/>
          </w:divBdr>
        </w:div>
        <w:div w:id="875580538">
          <w:marLeft w:val="0"/>
          <w:marRight w:val="0"/>
          <w:marTop w:val="0"/>
          <w:marBottom w:val="0"/>
          <w:divBdr>
            <w:top w:val="none" w:sz="0" w:space="0" w:color="auto"/>
            <w:left w:val="none" w:sz="0" w:space="0" w:color="auto"/>
            <w:bottom w:val="none" w:sz="0" w:space="0" w:color="auto"/>
            <w:right w:val="none" w:sz="0" w:space="0" w:color="auto"/>
          </w:divBdr>
        </w:div>
        <w:div w:id="274676086">
          <w:marLeft w:val="0"/>
          <w:marRight w:val="0"/>
          <w:marTop w:val="0"/>
          <w:marBottom w:val="0"/>
          <w:divBdr>
            <w:top w:val="none" w:sz="0" w:space="0" w:color="auto"/>
            <w:left w:val="none" w:sz="0" w:space="0" w:color="auto"/>
            <w:bottom w:val="none" w:sz="0" w:space="0" w:color="auto"/>
            <w:right w:val="none" w:sz="0" w:space="0" w:color="auto"/>
          </w:divBdr>
        </w:div>
        <w:div w:id="1985085633">
          <w:marLeft w:val="0"/>
          <w:marRight w:val="0"/>
          <w:marTop w:val="0"/>
          <w:marBottom w:val="0"/>
          <w:divBdr>
            <w:top w:val="none" w:sz="0" w:space="0" w:color="auto"/>
            <w:left w:val="none" w:sz="0" w:space="0" w:color="auto"/>
            <w:bottom w:val="none" w:sz="0" w:space="0" w:color="auto"/>
            <w:right w:val="none" w:sz="0" w:space="0" w:color="auto"/>
          </w:divBdr>
        </w:div>
        <w:div w:id="115682415">
          <w:marLeft w:val="0"/>
          <w:marRight w:val="0"/>
          <w:marTop w:val="0"/>
          <w:marBottom w:val="0"/>
          <w:divBdr>
            <w:top w:val="none" w:sz="0" w:space="0" w:color="auto"/>
            <w:left w:val="none" w:sz="0" w:space="0" w:color="auto"/>
            <w:bottom w:val="none" w:sz="0" w:space="0" w:color="auto"/>
            <w:right w:val="none" w:sz="0" w:space="0" w:color="auto"/>
          </w:divBdr>
        </w:div>
        <w:div w:id="890574199">
          <w:marLeft w:val="0"/>
          <w:marRight w:val="0"/>
          <w:marTop w:val="0"/>
          <w:marBottom w:val="0"/>
          <w:divBdr>
            <w:top w:val="none" w:sz="0" w:space="0" w:color="auto"/>
            <w:left w:val="none" w:sz="0" w:space="0" w:color="auto"/>
            <w:bottom w:val="none" w:sz="0" w:space="0" w:color="auto"/>
            <w:right w:val="none" w:sz="0" w:space="0" w:color="auto"/>
          </w:divBdr>
        </w:div>
        <w:div w:id="67310745">
          <w:marLeft w:val="0"/>
          <w:marRight w:val="0"/>
          <w:marTop w:val="0"/>
          <w:marBottom w:val="0"/>
          <w:divBdr>
            <w:top w:val="none" w:sz="0" w:space="0" w:color="auto"/>
            <w:left w:val="none" w:sz="0" w:space="0" w:color="auto"/>
            <w:bottom w:val="none" w:sz="0" w:space="0" w:color="auto"/>
            <w:right w:val="none" w:sz="0" w:space="0" w:color="auto"/>
          </w:divBdr>
        </w:div>
        <w:div w:id="835849615">
          <w:marLeft w:val="0"/>
          <w:marRight w:val="0"/>
          <w:marTop w:val="0"/>
          <w:marBottom w:val="0"/>
          <w:divBdr>
            <w:top w:val="none" w:sz="0" w:space="0" w:color="auto"/>
            <w:left w:val="none" w:sz="0" w:space="0" w:color="auto"/>
            <w:bottom w:val="none" w:sz="0" w:space="0" w:color="auto"/>
            <w:right w:val="none" w:sz="0" w:space="0" w:color="auto"/>
          </w:divBdr>
        </w:div>
        <w:div w:id="703672628">
          <w:marLeft w:val="0"/>
          <w:marRight w:val="0"/>
          <w:marTop w:val="0"/>
          <w:marBottom w:val="0"/>
          <w:divBdr>
            <w:top w:val="none" w:sz="0" w:space="0" w:color="auto"/>
            <w:left w:val="none" w:sz="0" w:space="0" w:color="auto"/>
            <w:bottom w:val="none" w:sz="0" w:space="0" w:color="auto"/>
            <w:right w:val="none" w:sz="0" w:space="0" w:color="auto"/>
          </w:divBdr>
        </w:div>
        <w:div w:id="821581195">
          <w:marLeft w:val="0"/>
          <w:marRight w:val="0"/>
          <w:marTop w:val="0"/>
          <w:marBottom w:val="0"/>
          <w:divBdr>
            <w:top w:val="none" w:sz="0" w:space="0" w:color="auto"/>
            <w:left w:val="none" w:sz="0" w:space="0" w:color="auto"/>
            <w:bottom w:val="none" w:sz="0" w:space="0" w:color="auto"/>
            <w:right w:val="none" w:sz="0" w:space="0" w:color="auto"/>
          </w:divBdr>
        </w:div>
        <w:div w:id="1251813139">
          <w:marLeft w:val="0"/>
          <w:marRight w:val="0"/>
          <w:marTop w:val="0"/>
          <w:marBottom w:val="0"/>
          <w:divBdr>
            <w:top w:val="none" w:sz="0" w:space="0" w:color="auto"/>
            <w:left w:val="none" w:sz="0" w:space="0" w:color="auto"/>
            <w:bottom w:val="none" w:sz="0" w:space="0" w:color="auto"/>
            <w:right w:val="none" w:sz="0" w:space="0" w:color="auto"/>
          </w:divBdr>
        </w:div>
        <w:div w:id="608242123">
          <w:marLeft w:val="0"/>
          <w:marRight w:val="0"/>
          <w:marTop w:val="0"/>
          <w:marBottom w:val="0"/>
          <w:divBdr>
            <w:top w:val="none" w:sz="0" w:space="0" w:color="auto"/>
            <w:left w:val="none" w:sz="0" w:space="0" w:color="auto"/>
            <w:bottom w:val="none" w:sz="0" w:space="0" w:color="auto"/>
            <w:right w:val="none" w:sz="0" w:space="0" w:color="auto"/>
          </w:divBdr>
        </w:div>
        <w:div w:id="870532566">
          <w:marLeft w:val="0"/>
          <w:marRight w:val="0"/>
          <w:marTop w:val="0"/>
          <w:marBottom w:val="0"/>
          <w:divBdr>
            <w:top w:val="none" w:sz="0" w:space="0" w:color="auto"/>
            <w:left w:val="none" w:sz="0" w:space="0" w:color="auto"/>
            <w:bottom w:val="none" w:sz="0" w:space="0" w:color="auto"/>
            <w:right w:val="none" w:sz="0" w:space="0" w:color="auto"/>
          </w:divBdr>
        </w:div>
        <w:div w:id="1050229647">
          <w:marLeft w:val="0"/>
          <w:marRight w:val="0"/>
          <w:marTop w:val="0"/>
          <w:marBottom w:val="0"/>
          <w:divBdr>
            <w:top w:val="none" w:sz="0" w:space="0" w:color="auto"/>
            <w:left w:val="none" w:sz="0" w:space="0" w:color="auto"/>
            <w:bottom w:val="none" w:sz="0" w:space="0" w:color="auto"/>
            <w:right w:val="none" w:sz="0" w:space="0" w:color="auto"/>
          </w:divBdr>
        </w:div>
        <w:div w:id="1875850203">
          <w:marLeft w:val="0"/>
          <w:marRight w:val="0"/>
          <w:marTop w:val="0"/>
          <w:marBottom w:val="0"/>
          <w:divBdr>
            <w:top w:val="none" w:sz="0" w:space="0" w:color="auto"/>
            <w:left w:val="none" w:sz="0" w:space="0" w:color="auto"/>
            <w:bottom w:val="none" w:sz="0" w:space="0" w:color="auto"/>
            <w:right w:val="none" w:sz="0" w:space="0" w:color="auto"/>
          </w:divBdr>
        </w:div>
        <w:div w:id="1693992362">
          <w:marLeft w:val="0"/>
          <w:marRight w:val="0"/>
          <w:marTop w:val="0"/>
          <w:marBottom w:val="0"/>
          <w:divBdr>
            <w:top w:val="none" w:sz="0" w:space="0" w:color="auto"/>
            <w:left w:val="none" w:sz="0" w:space="0" w:color="auto"/>
            <w:bottom w:val="none" w:sz="0" w:space="0" w:color="auto"/>
            <w:right w:val="none" w:sz="0" w:space="0" w:color="auto"/>
          </w:divBdr>
        </w:div>
        <w:div w:id="402874523">
          <w:marLeft w:val="0"/>
          <w:marRight w:val="0"/>
          <w:marTop w:val="0"/>
          <w:marBottom w:val="0"/>
          <w:divBdr>
            <w:top w:val="none" w:sz="0" w:space="0" w:color="auto"/>
            <w:left w:val="none" w:sz="0" w:space="0" w:color="auto"/>
            <w:bottom w:val="none" w:sz="0" w:space="0" w:color="auto"/>
            <w:right w:val="none" w:sz="0" w:space="0" w:color="auto"/>
          </w:divBdr>
        </w:div>
        <w:div w:id="1144658688">
          <w:marLeft w:val="0"/>
          <w:marRight w:val="0"/>
          <w:marTop w:val="0"/>
          <w:marBottom w:val="0"/>
          <w:divBdr>
            <w:top w:val="none" w:sz="0" w:space="0" w:color="auto"/>
            <w:left w:val="none" w:sz="0" w:space="0" w:color="auto"/>
            <w:bottom w:val="none" w:sz="0" w:space="0" w:color="auto"/>
            <w:right w:val="none" w:sz="0" w:space="0" w:color="auto"/>
          </w:divBdr>
        </w:div>
        <w:div w:id="1628201113">
          <w:marLeft w:val="0"/>
          <w:marRight w:val="0"/>
          <w:marTop w:val="0"/>
          <w:marBottom w:val="0"/>
          <w:divBdr>
            <w:top w:val="none" w:sz="0" w:space="0" w:color="auto"/>
            <w:left w:val="none" w:sz="0" w:space="0" w:color="auto"/>
            <w:bottom w:val="none" w:sz="0" w:space="0" w:color="auto"/>
            <w:right w:val="none" w:sz="0" w:space="0" w:color="auto"/>
          </w:divBdr>
        </w:div>
        <w:div w:id="2124880880">
          <w:marLeft w:val="0"/>
          <w:marRight w:val="0"/>
          <w:marTop w:val="0"/>
          <w:marBottom w:val="0"/>
          <w:divBdr>
            <w:top w:val="none" w:sz="0" w:space="0" w:color="auto"/>
            <w:left w:val="none" w:sz="0" w:space="0" w:color="auto"/>
            <w:bottom w:val="none" w:sz="0" w:space="0" w:color="auto"/>
            <w:right w:val="none" w:sz="0" w:space="0" w:color="auto"/>
          </w:divBdr>
        </w:div>
        <w:div w:id="1520585411">
          <w:marLeft w:val="0"/>
          <w:marRight w:val="0"/>
          <w:marTop w:val="0"/>
          <w:marBottom w:val="0"/>
          <w:divBdr>
            <w:top w:val="none" w:sz="0" w:space="0" w:color="auto"/>
            <w:left w:val="none" w:sz="0" w:space="0" w:color="auto"/>
            <w:bottom w:val="none" w:sz="0" w:space="0" w:color="auto"/>
            <w:right w:val="none" w:sz="0" w:space="0" w:color="auto"/>
          </w:divBdr>
        </w:div>
        <w:div w:id="1098914265">
          <w:marLeft w:val="0"/>
          <w:marRight w:val="0"/>
          <w:marTop w:val="0"/>
          <w:marBottom w:val="0"/>
          <w:divBdr>
            <w:top w:val="none" w:sz="0" w:space="0" w:color="auto"/>
            <w:left w:val="none" w:sz="0" w:space="0" w:color="auto"/>
            <w:bottom w:val="none" w:sz="0" w:space="0" w:color="auto"/>
            <w:right w:val="none" w:sz="0" w:space="0" w:color="auto"/>
          </w:divBdr>
        </w:div>
        <w:div w:id="820851071">
          <w:marLeft w:val="0"/>
          <w:marRight w:val="0"/>
          <w:marTop w:val="0"/>
          <w:marBottom w:val="0"/>
          <w:divBdr>
            <w:top w:val="none" w:sz="0" w:space="0" w:color="auto"/>
            <w:left w:val="none" w:sz="0" w:space="0" w:color="auto"/>
            <w:bottom w:val="none" w:sz="0" w:space="0" w:color="auto"/>
            <w:right w:val="none" w:sz="0" w:space="0" w:color="auto"/>
          </w:divBdr>
        </w:div>
        <w:div w:id="1560900580">
          <w:marLeft w:val="0"/>
          <w:marRight w:val="0"/>
          <w:marTop w:val="0"/>
          <w:marBottom w:val="0"/>
          <w:divBdr>
            <w:top w:val="none" w:sz="0" w:space="0" w:color="auto"/>
            <w:left w:val="none" w:sz="0" w:space="0" w:color="auto"/>
            <w:bottom w:val="none" w:sz="0" w:space="0" w:color="auto"/>
            <w:right w:val="none" w:sz="0" w:space="0" w:color="auto"/>
          </w:divBdr>
        </w:div>
        <w:div w:id="513811167">
          <w:marLeft w:val="0"/>
          <w:marRight w:val="0"/>
          <w:marTop w:val="0"/>
          <w:marBottom w:val="0"/>
          <w:divBdr>
            <w:top w:val="none" w:sz="0" w:space="0" w:color="auto"/>
            <w:left w:val="none" w:sz="0" w:space="0" w:color="auto"/>
            <w:bottom w:val="none" w:sz="0" w:space="0" w:color="auto"/>
            <w:right w:val="none" w:sz="0" w:space="0" w:color="auto"/>
          </w:divBdr>
        </w:div>
        <w:div w:id="1695643598">
          <w:marLeft w:val="0"/>
          <w:marRight w:val="0"/>
          <w:marTop w:val="0"/>
          <w:marBottom w:val="0"/>
          <w:divBdr>
            <w:top w:val="none" w:sz="0" w:space="0" w:color="auto"/>
            <w:left w:val="none" w:sz="0" w:space="0" w:color="auto"/>
            <w:bottom w:val="none" w:sz="0" w:space="0" w:color="auto"/>
            <w:right w:val="none" w:sz="0" w:space="0" w:color="auto"/>
          </w:divBdr>
        </w:div>
        <w:div w:id="1413117628">
          <w:marLeft w:val="0"/>
          <w:marRight w:val="0"/>
          <w:marTop w:val="0"/>
          <w:marBottom w:val="0"/>
          <w:divBdr>
            <w:top w:val="none" w:sz="0" w:space="0" w:color="auto"/>
            <w:left w:val="none" w:sz="0" w:space="0" w:color="auto"/>
            <w:bottom w:val="none" w:sz="0" w:space="0" w:color="auto"/>
            <w:right w:val="none" w:sz="0" w:space="0" w:color="auto"/>
          </w:divBdr>
        </w:div>
        <w:div w:id="1006396874">
          <w:marLeft w:val="0"/>
          <w:marRight w:val="0"/>
          <w:marTop w:val="0"/>
          <w:marBottom w:val="0"/>
          <w:divBdr>
            <w:top w:val="none" w:sz="0" w:space="0" w:color="auto"/>
            <w:left w:val="none" w:sz="0" w:space="0" w:color="auto"/>
            <w:bottom w:val="none" w:sz="0" w:space="0" w:color="auto"/>
            <w:right w:val="none" w:sz="0" w:space="0" w:color="auto"/>
          </w:divBdr>
        </w:div>
        <w:div w:id="618876006">
          <w:marLeft w:val="0"/>
          <w:marRight w:val="0"/>
          <w:marTop w:val="0"/>
          <w:marBottom w:val="0"/>
          <w:divBdr>
            <w:top w:val="none" w:sz="0" w:space="0" w:color="auto"/>
            <w:left w:val="none" w:sz="0" w:space="0" w:color="auto"/>
            <w:bottom w:val="none" w:sz="0" w:space="0" w:color="auto"/>
            <w:right w:val="none" w:sz="0" w:space="0" w:color="auto"/>
          </w:divBdr>
        </w:div>
        <w:div w:id="1931502007">
          <w:marLeft w:val="0"/>
          <w:marRight w:val="0"/>
          <w:marTop w:val="0"/>
          <w:marBottom w:val="0"/>
          <w:divBdr>
            <w:top w:val="none" w:sz="0" w:space="0" w:color="auto"/>
            <w:left w:val="none" w:sz="0" w:space="0" w:color="auto"/>
            <w:bottom w:val="none" w:sz="0" w:space="0" w:color="auto"/>
            <w:right w:val="none" w:sz="0" w:space="0" w:color="auto"/>
          </w:divBdr>
        </w:div>
        <w:div w:id="1232737709">
          <w:marLeft w:val="0"/>
          <w:marRight w:val="0"/>
          <w:marTop w:val="0"/>
          <w:marBottom w:val="0"/>
          <w:divBdr>
            <w:top w:val="none" w:sz="0" w:space="0" w:color="auto"/>
            <w:left w:val="none" w:sz="0" w:space="0" w:color="auto"/>
            <w:bottom w:val="none" w:sz="0" w:space="0" w:color="auto"/>
            <w:right w:val="none" w:sz="0" w:space="0" w:color="auto"/>
          </w:divBdr>
        </w:div>
        <w:div w:id="341519128">
          <w:marLeft w:val="0"/>
          <w:marRight w:val="0"/>
          <w:marTop w:val="0"/>
          <w:marBottom w:val="0"/>
          <w:divBdr>
            <w:top w:val="none" w:sz="0" w:space="0" w:color="auto"/>
            <w:left w:val="none" w:sz="0" w:space="0" w:color="auto"/>
            <w:bottom w:val="none" w:sz="0" w:space="0" w:color="auto"/>
            <w:right w:val="none" w:sz="0" w:space="0" w:color="auto"/>
          </w:divBdr>
        </w:div>
        <w:div w:id="1085104430">
          <w:marLeft w:val="0"/>
          <w:marRight w:val="0"/>
          <w:marTop w:val="0"/>
          <w:marBottom w:val="0"/>
          <w:divBdr>
            <w:top w:val="none" w:sz="0" w:space="0" w:color="auto"/>
            <w:left w:val="none" w:sz="0" w:space="0" w:color="auto"/>
            <w:bottom w:val="none" w:sz="0" w:space="0" w:color="auto"/>
            <w:right w:val="none" w:sz="0" w:space="0" w:color="auto"/>
          </w:divBdr>
        </w:div>
        <w:div w:id="881550699">
          <w:marLeft w:val="0"/>
          <w:marRight w:val="0"/>
          <w:marTop w:val="0"/>
          <w:marBottom w:val="0"/>
          <w:divBdr>
            <w:top w:val="none" w:sz="0" w:space="0" w:color="auto"/>
            <w:left w:val="none" w:sz="0" w:space="0" w:color="auto"/>
            <w:bottom w:val="none" w:sz="0" w:space="0" w:color="auto"/>
            <w:right w:val="none" w:sz="0" w:space="0" w:color="auto"/>
          </w:divBdr>
        </w:div>
        <w:div w:id="1780562286">
          <w:marLeft w:val="0"/>
          <w:marRight w:val="0"/>
          <w:marTop w:val="0"/>
          <w:marBottom w:val="0"/>
          <w:divBdr>
            <w:top w:val="none" w:sz="0" w:space="0" w:color="auto"/>
            <w:left w:val="none" w:sz="0" w:space="0" w:color="auto"/>
            <w:bottom w:val="none" w:sz="0" w:space="0" w:color="auto"/>
            <w:right w:val="none" w:sz="0" w:space="0" w:color="auto"/>
          </w:divBdr>
        </w:div>
        <w:div w:id="1453553291">
          <w:marLeft w:val="0"/>
          <w:marRight w:val="0"/>
          <w:marTop w:val="0"/>
          <w:marBottom w:val="0"/>
          <w:divBdr>
            <w:top w:val="none" w:sz="0" w:space="0" w:color="auto"/>
            <w:left w:val="none" w:sz="0" w:space="0" w:color="auto"/>
            <w:bottom w:val="none" w:sz="0" w:space="0" w:color="auto"/>
            <w:right w:val="none" w:sz="0" w:space="0" w:color="auto"/>
          </w:divBdr>
        </w:div>
        <w:div w:id="1612130794">
          <w:marLeft w:val="0"/>
          <w:marRight w:val="0"/>
          <w:marTop w:val="0"/>
          <w:marBottom w:val="0"/>
          <w:divBdr>
            <w:top w:val="none" w:sz="0" w:space="0" w:color="auto"/>
            <w:left w:val="none" w:sz="0" w:space="0" w:color="auto"/>
            <w:bottom w:val="none" w:sz="0" w:space="0" w:color="auto"/>
            <w:right w:val="none" w:sz="0" w:space="0" w:color="auto"/>
          </w:divBdr>
        </w:div>
        <w:div w:id="344792707">
          <w:marLeft w:val="0"/>
          <w:marRight w:val="0"/>
          <w:marTop w:val="0"/>
          <w:marBottom w:val="0"/>
          <w:divBdr>
            <w:top w:val="none" w:sz="0" w:space="0" w:color="auto"/>
            <w:left w:val="none" w:sz="0" w:space="0" w:color="auto"/>
            <w:bottom w:val="none" w:sz="0" w:space="0" w:color="auto"/>
            <w:right w:val="none" w:sz="0" w:space="0" w:color="auto"/>
          </w:divBdr>
        </w:div>
        <w:div w:id="476651152">
          <w:marLeft w:val="0"/>
          <w:marRight w:val="0"/>
          <w:marTop w:val="0"/>
          <w:marBottom w:val="0"/>
          <w:divBdr>
            <w:top w:val="none" w:sz="0" w:space="0" w:color="auto"/>
            <w:left w:val="none" w:sz="0" w:space="0" w:color="auto"/>
            <w:bottom w:val="none" w:sz="0" w:space="0" w:color="auto"/>
            <w:right w:val="none" w:sz="0" w:space="0" w:color="auto"/>
          </w:divBdr>
        </w:div>
        <w:div w:id="177694830">
          <w:marLeft w:val="0"/>
          <w:marRight w:val="0"/>
          <w:marTop w:val="0"/>
          <w:marBottom w:val="0"/>
          <w:divBdr>
            <w:top w:val="none" w:sz="0" w:space="0" w:color="auto"/>
            <w:left w:val="none" w:sz="0" w:space="0" w:color="auto"/>
            <w:bottom w:val="none" w:sz="0" w:space="0" w:color="auto"/>
            <w:right w:val="none" w:sz="0" w:space="0" w:color="auto"/>
          </w:divBdr>
        </w:div>
        <w:div w:id="1954046857">
          <w:marLeft w:val="0"/>
          <w:marRight w:val="0"/>
          <w:marTop w:val="0"/>
          <w:marBottom w:val="0"/>
          <w:divBdr>
            <w:top w:val="none" w:sz="0" w:space="0" w:color="auto"/>
            <w:left w:val="none" w:sz="0" w:space="0" w:color="auto"/>
            <w:bottom w:val="none" w:sz="0" w:space="0" w:color="auto"/>
            <w:right w:val="none" w:sz="0" w:space="0" w:color="auto"/>
          </w:divBdr>
        </w:div>
        <w:div w:id="919632700">
          <w:marLeft w:val="0"/>
          <w:marRight w:val="0"/>
          <w:marTop w:val="0"/>
          <w:marBottom w:val="0"/>
          <w:divBdr>
            <w:top w:val="none" w:sz="0" w:space="0" w:color="auto"/>
            <w:left w:val="none" w:sz="0" w:space="0" w:color="auto"/>
            <w:bottom w:val="none" w:sz="0" w:space="0" w:color="auto"/>
            <w:right w:val="none" w:sz="0" w:space="0" w:color="auto"/>
          </w:divBdr>
        </w:div>
        <w:div w:id="1693068737">
          <w:marLeft w:val="0"/>
          <w:marRight w:val="0"/>
          <w:marTop w:val="0"/>
          <w:marBottom w:val="0"/>
          <w:divBdr>
            <w:top w:val="none" w:sz="0" w:space="0" w:color="auto"/>
            <w:left w:val="none" w:sz="0" w:space="0" w:color="auto"/>
            <w:bottom w:val="none" w:sz="0" w:space="0" w:color="auto"/>
            <w:right w:val="none" w:sz="0" w:space="0" w:color="auto"/>
          </w:divBdr>
        </w:div>
        <w:div w:id="1404912599">
          <w:marLeft w:val="0"/>
          <w:marRight w:val="0"/>
          <w:marTop w:val="0"/>
          <w:marBottom w:val="0"/>
          <w:divBdr>
            <w:top w:val="none" w:sz="0" w:space="0" w:color="auto"/>
            <w:left w:val="none" w:sz="0" w:space="0" w:color="auto"/>
            <w:bottom w:val="none" w:sz="0" w:space="0" w:color="auto"/>
            <w:right w:val="none" w:sz="0" w:space="0" w:color="auto"/>
          </w:divBdr>
        </w:div>
        <w:div w:id="873688167">
          <w:marLeft w:val="0"/>
          <w:marRight w:val="0"/>
          <w:marTop w:val="0"/>
          <w:marBottom w:val="0"/>
          <w:divBdr>
            <w:top w:val="none" w:sz="0" w:space="0" w:color="auto"/>
            <w:left w:val="none" w:sz="0" w:space="0" w:color="auto"/>
            <w:bottom w:val="none" w:sz="0" w:space="0" w:color="auto"/>
            <w:right w:val="none" w:sz="0" w:space="0" w:color="auto"/>
          </w:divBdr>
        </w:div>
        <w:div w:id="1514107689">
          <w:marLeft w:val="0"/>
          <w:marRight w:val="0"/>
          <w:marTop w:val="0"/>
          <w:marBottom w:val="0"/>
          <w:divBdr>
            <w:top w:val="none" w:sz="0" w:space="0" w:color="auto"/>
            <w:left w:val="none" w:sz="0" w:space="0" w:color="auto"/>
            <w:bottom w:val="none" w:sz="0" w:space="0" w:color="auto"/>
            <w:right w:val="none" w:sz="0" w:space="0" w:color="auto"/>
          </w:divBdr>
        </w:div>
        <w:div w:id="360471437">
          <w:marLeft w:val="0"/>
          <w:marRight w:val="0"/>
          <w:marTop w:val="0"/>
          <w:marBottom w:val="0"/>
          <w:divBdr>
            <w:top w:val="none" w:sz="0" w:space="0" w:color="auto"/>
            <w:left w:val="none" w:sz="0" w:space="0" w:color="auto"/>
            <w:bottom w:val="none" w:sz="0" w:space="0" w:color="auto"/>
            <w:right w:val="none" w:sz="0" w:space="0" w:color="auto"/>
          </w:divBdr>
        </w:div>
        <w:div w:id="1657685349">
          <w:marLeft w:val="0"/>
          <w:marRight w:val="0"/>
          <w:marTop w:val="0"/>
          <w:marBottom w:val="0"/>
          <w:divBdr>
            <w:top w:val="none" w:sz="0" w:space="0" w:color="auto"/>
            <w:left w:val="none" w:sz="0" w:space="0" w:color="auto"/>
            <w:bottom w:val="none" w:sz="0" w:space="0" w:color="auto"/>
            <w:right w:val="none" w:sz="0" w:space="0" w:color="auto"/>
          </w:divBdr>
        </w:div>
        <w:div w:id="1394816636">
          <w:marLeft w:val="0"/>
          <w:marRight w:val="0"/>
          <w:marTop w:val="0"/>
          <w:marBottom w:val="0"/>
          <w:divBdr>
            <w:top w:val="none" w:sz="0" w:space="0" w:color="auto"/>
            <w:left w:val="none" w:sz="0" w:space="0" w:color="auto"/>
            <w:bottom w:val="none" w:sz="0" w:space="0" w:color="auto"/>
            <w:right w:val="none" w:sz="0" w:space="0" w:color="auto"/>
          </w:divBdr>
        </w:div>
        <w:div w:id="1520196175">
          <w:marLeft w:val="0"/>
          <w:marRight w:val="0"/>
          <w:marTop w:val="0"/>
          <w:marBottom w:val="0"/>
          <w:divBdr>
            <w:top w:val="none" w:sz="0" w:space="0" w:color="auto"/>
            <w:left w:val="none" w:sz="0" w:space="0" w:color="auto"/>
            <w:bottom w:val="none" w:sz="0" w:space="0" w:color="auto"/>
            <w:right w:val="none" w:sz="0" w:space="0" w:color="auto"/>
          </w:divBdr>
        </w:div>
        <w:div w:id="515390789">
          <w:marLeft w:val="0"/>
          <w:marRight w:val="0"/>
          <w:marTop w:val="0"/>
          <w:marBottom w:val="0"/>
          <w:divBdr>
            <w:top w:val="none" w:sz="0" w:space="0" w:color="auto"/>
            <w:left w:val="none" w:sz="0" w:space="0" w:color="auto"/>
            <w:bottom w:val="none" w:sz="0" w:space="0" w:color="auto"/>
            <w:right w:val="none" w:sz="0" w:space="0" w:color="auto"/>
          </w:divBdr>
        </w:div>
        <w:div w:id="588973221">
          <w:marLeft w:val="0"/>
          <w:marRight w:val="0"/>
          <w:marTop w:val="0"/>
          <w:marBottom w:val="0"/>
          <w:divBdr>
            <w:top w:val="none" w:sz="0" w:space="0" w:color="auto"/>
            <w:left w:val="none" w:sz="0" w:space="0" w:color="auto"/>
            <w:bottom w:val="none" w:sz="0" w:space="0" w:color="auto"/>
            <w:right w:val="none" w:sz="0" w:space="0" w:color="auto"/>
          </w:divBdr>
        </w:div>
        <w:div w:id="795024209">
          <w:marLeft w:val="0"/>
          <w:marRight w:val="0"/>
          <w:marTop w:val="0"/>
          <w:marBottom w:val="0"/>
          <w:divBdr>
            <w:top w:val="none" w:sz="0" w:space="0" w:color="auto"/>
            <w:left w:val="none" w:sz="0" w:space="0" w:color="auto"/>
            <w:bottom w:val="none" w:sz="0" w:space="0" w:color="auto"/>
            <w:right w:val="none" w:sz="0" w:space="0" w:color="auto"/>
          </w:divBdr>
        </w:div>
      </w:divsChild>
    </w:div>
    <w:div w:id="1964769905">
      <w:bodyDiv w:val="1"/>
      <w:marLeft w:val="0"/>
      <w:marRight w:val="0"/>
      <w:marTop w:val="0"/>
      <w:marBottom w:val="0"/>
      <w:divBdr>
        <w:top w:val="none" w:sz="0" w:space="0" w:color="auto"/>
        <w:left w:val="none" w:sz="0" w:space="0" w:color="auto"/>
        <w:bottom w:val="none" w:sz="0" w:space="0" w:color="auto"/>
        <w:right w:val="none" w:sz="0" w:space="0" w:color="auto"/>
      </w:divBdr>
      <w:divsChild>
        <w:div w:id="925193087">
          <w:marLeft w:val="0"/>
          <w:marRight w:val="0"/>
          <w:marTop w:val="0"/>
          <w:marBottom w:val="0"/>
          <w:divBdr>
            <w:top w:val="none" w:sz="0" w:space="0" w:color="auto"/>
            <w:left w:val="none" w:sz="0" w:space="0" w:color="auto"/>
            <w:bottom w:val="none" w:sz="0" w:space="0" w:color="auto"/>
            <w:right w:val="none" w:sz="0" w:space="0" w:color="auto"/>
          </w:divBdr>
        </w:div>
        <w:div w:id="1285230487">
          <w:marLeft w:val="0"/>
          <w:marRight w:val="0"/>
          <w:marTop w:val="0"/>
          <w:marBottom w:val="0"/>
          <w:divBdr>
            <w:top w:val="none" w:sz="0" w:space="0" w:color="auto"/>
            <w:left w:val="none" w:sz="0" w:space="0" w:color="auto"/>
            <w:bottom w:val="none" w:sz="0" w:space="0" w:color="auto"/>
            <w:right w:val="none" w:sz="0" w:space="0" w:color="auto"/>
          </w:divBdr>
        </w:div>
        <w:div w:id="295724726">
          <w:marLeft w:val="0"/>
          <w:marRight w:val="0"/>
          <w:marTop w:val="0"/>
          <w:marBottom w:val="0"/>
          <w:divBdr>
            <w:top w:val="none" w:sz="0" w:space="0" w:color="auto"/>
            <w:left w:val="none" w:sz="0" w:space="0" w:color="auto"/>
            <w:bottom w:val="none" w:sz="0" w:space="0" w:color="auto"/>
            <w:right w:val="none" w:sz="0" w:space="0" w:color="auto"/>
          </w:divBdr>
        </w:div>
      </w:divsChild>
    </w:div>
    <w:div w:id="1965964308">
      <w:bodyDiv w:val="1"/>
      <w:marLeft w:val="0"/>
      <w:marRight w:val="0"/>
      <w:marTop w:val="0"/>
      <w:marBottom w:val="0"/>
      <w:divBdr>
        <w:top w:val="none" w:sz="0" w:space="0" w:color="auto"/>
        <w:left w:val="none" w:sz="0" w:space="0" w:color="auto"/>
        <w:bottom w:val="none" w:sz="0" w:space="0" w:color="auto"/>
        <w:right w:val="none" w:sz="0" w:space="0" w:color="auto"/>
      </w:divBdr>
      <w:divsChild>
        <w:div w:id="1962953316">
          <w:marLeft w:val="0"/>
          <w:marRight w:val="0"/>
          <w:marTop w:val="0"/>
          <w:marBottom w:val="0"/>
          <w:divBdr>
            <w:top w:val="none" w:sz="0" w:space="0" w:color="auto"/>
            <w:left w:val="none" w:sz="0" w:space="0" w:color="auto"/>
            <w:bottom w:val="none" w:sz="0" w:space="0" w:color="auto"/>
            <w:right w:val="none" w:sz="0" w:space="0" w:color="auto"/>
          </w:divBdr>
        </w:div>
        <w:div w:id="72898424">
          <w:marLeft w:val="0"/>
          <w:marRight w:val="0"/>
          <w:marTop w:val="0"/>
          <w:marBottom w:val="0"/>
          <w:divBdr>
            <w:top w:val="none" w:sz="0" w:space="0" w:color="auto"/>
            <w:left w:val="none" w:sz="0" w:space="0" w:color="auto"/>
            <w:bottom w:val="none" w:sz="0" w:space="0" w:color="auto"/>
            <w:right w:val="none" w:sz="0" w:space="0" w:color="auto"/>
          </w:divBdr>
        </w:div>
        <w:div w:id="925571652">
          <w:marLeft w:val="0"/>
          <w:marRight w:val="0"/>
          <w:marTop w:val="0"/>
          <w:marBottom w:val="0"/>
          <w:divBdr>
            <w:top w:val="none" w:sz="0" w:space="0" w:color="auto"/>
            <w:left w:val="none" w:sz="0" w:space="0" w:color="auto"/>
            <w:bottom w:val="none" w:sz="0" w:space="0" w:color="auto"/>
            <w:right w:val="none" w:sz="0" w:space="0" w:color="auto"/>
          </w:divBdr>
        </w:div>
        <w:div w:id="694307129">
          <w:marLeft w:val="0"/>
          <w:marRight w:val="0"/>
          <w:marTop w:val="0"/>
          <w:marBottom w:val="0"/>
          <w:divBdr>
            <w:top w:val="none" w:sz="0" w:space="0" w:color="auto"/>
            <w:left w:val="none" w:sz="0" w:space="0" w:color="auto"/>
            <w:bottom w:val="none" w:sz="0" w:space="0" w:color="auto"/>
            <w:right w:val="none" w:sz="0" w:space="0" w:color="auto"/>
          </w:divBdr>
        </w:div>
        <w:div w:id="1057124264">
          <w:marLeft w:val="0"/>
          <w:marRight w:val="0"/>
          <w:marTop w:val="0"/>
          <w:marBottom w:val="0"/>
          <w:divBdr>
            <w:top w:val="none" w:sz="0" w:space="0" w:color="auto"/>
            <w:left w:val="none" w:sz="0" w:space="0" w:color="auto"/>
            <w:bottom w:val="none" w:sz="0" w:space="0" w:color="auto"/>
            <w:right w:val="none" w:sz="0" w:space="0" w:color="auto"/>
          </w:divBdr>
        </w:div>
        <w:div w:id="546989745">
          <w:marLeft w:val="0"/>
          <w:marRight w:val="0"/>
          <w:marTop w:val="0"/>
          <w:marBottom w:val="0"/>
          <w:divBdr>
            <w:top w:val="none" w:sz="0" w:space="0" w:color="auto"/>
            <w:left w:val="none" w:sz="0" w:space="0" w:color="auto"/>
            <w:bottom w:val="none" w:sz="0" w:space="0" w:color="auto"/>
            <w:right w:val="none" w:sz="0" w:space="0" w:color="auto"/>
          </w:divBdr>
        </w:div>
        <w:div w:id="933174712">
          <w:marLeft w:val="0"/>
          <w:marRight w:val="0"/>
          <w:marTop w:val="0"/>
          <w:marBottom w:val="0"/>
          <w:divBdr>
            <w:top w:val="none" w:sz="0" w:space="0" w:color="auto"/>
            <w:left w:val="none" w:sz="0" w:space="0" w:color="auto"/>
            <w:bottom w:val="none" w:sz="0" w:space="0" w:color="auto"/>
            <w:right w:val="none" w:sz="0" w:space="0" w:color="auto"/>
          </w:divBdr>
        </w:div>
        <w:div w:id="901915591">
          <w:marLeft w:val="0"/>
          <w:marRight w:val="0"/>
          <w:marTop w:val="0"/>
          <w:marBottom w:val="0"/>
          <w:divBdr>
            <w:top w:val="none" w:sz="0" w:space="0" w:color="auto"/>
            <w:left w:val="none" w:sz="0" w:space="0" w:color="auto"/>
            <w:bottom w:val="none" w:sz="0" w:space="0" w:color="auto"/>
            <w:right w:val="none" w:sz="0" w:space="0" w:color="auto"/>
          </w:divBdr>
        </w:div>
        <w:div w:id="517545111">
          <w:marLeft w:val="0"/>
          <w:marRight w:val="0"/>
          <w:marTop w:val="0"/>
          <w:marBottom w:val="0"/>
          <w:divBdr>
            <w:top w:val="none" w:sz="0" w:space="0" w:color="auto"/>
            <w:left w:val="none" w:sz="0" w:space="0" w:color="auto"/>
            <w:bottom w:val="none" w:sz="0" w:space="0" w:color="auto"/>
            <w:right w:val="none" w:sz="0" w:space="0" w:color="auto"/>
          </w:divBdr>
        </w:div>
        <w:div w:id="1866554970">
          <w:marLeft w:val="0"/>
          <w:marRight w:val="0"/>
          <w:marTop w:val="0"/>
          <w:marBottom w:val="0"/>
          <w:divBdr>
            <w:top w:val="none" w:sz="0" w:space="0" w:color="auto"/>
            <w:left w:val="none" w:sz="0" w:space="0" w:color="auto"/>
            <w:bottom w:val="none" w:sz="0" w:space="0" w:color="auto"/>
            <w:right w:val="none" w:sz="0" w:space="0" w:color="auto"/>
          </w:divBdr>
        </w:div>
        <w:div w:id="1428575729">
          <w:marLeft w:val="0"/>
          <w:marRight w:val="0"/>
          <w:marTop w:val="0"/>
          <w:marBottom w:val="0"/>
          <w:divBdr>
            <w:top w:val="none" w:sz="0" w:space="0" w:color="auto"/>
            <w:left w:val="none" w:sz="0" w:space="0" w:color="auto"/>
            <w:bottom w:val="none" w:sz="0" w:space="0" w:color="auto"/>
            <w:right w:val="none" w:sz="0" w:space="0" w:color="auto"/>
          </w:divBdr>
        </w:div>
        <w:div w:id="346758580">
          <w:marLeft w:val="0"/>
          <w:marRight w:val="0"/>
          <w:marTop w:val="0"/>
          <w:marBottom w:val="0"/>
          <w:divBdr>
            <w:top w:val="none" w:sz="0" w:space="0" w:color="auto"/>
            <w:left w:val="none" w:sz="0" w:space="0" w:color="auto"/>
            <w:bottom w:val="none" w:sz="0" w:space="0" w:color="auto"/>
            <w:right w:val="none" w:sz="0" w:space="0" w:color="auto"/>
          </w:divBdr>
        </w:div>
        <w:div w:id="121576204">
          <w:marLeft w:val="0"/>
          <w:marRight w:val="0"/>
          <w:marTop w:val="0"/>
          <w:marBottom w:val="0"/>
          <w:divBdr>
            <w:top w:val="none" w:sz="0" w:space="0" w:color="auto"/>
            <w:left w:val="none" w:sz="0" w:space="0" w:color="auto"/>
            <w:bottom w:val="none" w:sz="0" w:space="0" w:color="auto"/>
            <w:right w:val="none" w:sz="0" w:space="0" w:color="auto"/>
          </w:divBdr>
        </w:div>
        <w:div w:id="612588543">
          <w:marLeft w:val="0"/>
          <w:marRight w:val="0"/>
          <w:marTop w:val="0"/>
          <w:marBottom w:val="0"/>
          <w:divBdr>
            <w:top w:val="none" w:sz="0" w:space="0" w:color="auto"/>
            <w:left w:val="none" w:sz="0" w:space="0" w:color="auto"/>
            <w:bottom w:val="none" w:sz="0" w:space="0" w:color="auto"/>
            <w:right w:val="none" w:sz="0" w:space="0" w:color="auto"/>
          </w:divBdr>
        </w:div>
        <w:div w:id="1855411251">
          <w:marLeft w:val="0"/>
          <w:marRight w:val="0"/>
          <w:marTop w:val="0"/>
          <w:marBottom w:val="0"/>
          <w:divBdr>
            <w:top w:val="none" w:sz="0" w:space="0" w:color="auto"/>
            <w:left w:val="none" w:sz="0" w:space="0" w:color="auto"/>
            <w:bottom w:val="none" w:sz="0" w:space="0" w:color="auto"/>
            <w:right w:val="none" w:sz="0" w:space="0" w:color="auto"/>
          </w:divBdr>
        </w:div>
        <w:div w:id="974600303">
          <w:marLeft w:val="0"/>
          <w:marRight w:val="0"/>
          <w:marTop w:val="0"/>
          <w:marBottom w:val="0"/>
          <w:divBdr>
            <w:top w:val="none" w:sz="0" w:space="0" w:color="auto"/>
            <w:left w:val="none" w:sz="0" w:space="0" w:color="auto"/>
            <w:bottom w:val="none" w:sz="0" w:space="0" w:color="auto"/>
            <w:right w:val="none" w:sz="0" w:space="0" w:color="auto"/>
          </w:divBdr>
        </w:div>
        <w:div w:id="313223165">
          <w:marLeft w:val="0"/>
          <w:marRight w:val="0"/>
          <w:marTop w:val="0"/>
          <w:marBottom w:val="0"/>
          <w:divBdr>
            <w:top w:val="none" w:sz="0" w:space="0" w:color="auto"/>
            <w:left w:val="none" w:sz="0" w:space="0" w:color="auto"/>
            <w:bottom w:val="none" w:sz="0" w:space="0" w:color="auto"/>
            <w:right w:val="none" w:sz="0" w:space="0" w:color="auto"/>
          </w:divBdr>
        </w:div>
        <w:div w:id="1821191134">
          <w:marLeft w:val="0"/>
          <w:marRight w:val="0"/>
          <w:marTop w:val="0"/>
          <w:marBottom w:val="0"/>
          <w:divBdr>
            <w:top w:val="none" w:sz="0" w:space="0" w:color="auto"/>
            <w:left w:val="none" w:sz="0" w:space="0" w:color="auto"/>
            <w:bottom w:val="none" w:sz="0" w:space="0" w:color="auto"/>
            <w:right w:val="none" w:sz="0" w:space="0" w:color="auto"/>
          </w:divBdr>
        </w:div>
        <w:div w:id="1858886910">
          <w:marLeft w:val="0"/>
          <w:marRight w:val="0"/>
          <w:marTop w:val="0"/>
          <w:marBottom w:val="0"/>
          <w:divBdr>
            <w:top w:val="none" w:sz="0" w:space="0" w:color="auto"/>
            <w:left w:val="none" w:sz="0" w:space="0" w:color="auto"/>
            <w:bottom w:val="none" w:sz="0" w:space="0" w:color="auto"/>
            <w:right w:val="none" w:sz="0" w:space="0" w:color="auto"/>
          </w:divBdr>
        </w:div>
        <w:div w:id="737439518">
          <w:marLeft w:val="0"/>
          <w:marRight w:val="0"/>
          <w:marTop w:val="0"/>
          <w:marBottom w:val="0"/>
          <w:divBdr>
            <w:top w:val="none" w:sz="0" w:space="0" w:color="auto"/>
            <w:left w:val="none" w:sz="0" w:space="0" w:color="auto"/>
            <w:bottom w:val="none" w:sz="0" w:space="0" w:color="auto"/>
            <w:right w:val="none" w:sz="0" w:space="0" w:color="auto"/>
          </w:divBdr>
        </w:div>
        <w:div w:id="2144888965">
          <w:marLeft w:val="0"/>
          <w:marRight w:val="0"/>
          <w:marTop w:val="0"/>
          <w:marBottom w:val="0"/>
          <w:divBdr>
            <w:top w:val="none" w:sz="0" w:space="0" w:color="auto"/>
            <w:left w:val="none" w:sz="0" w:space="0" w:color="auto"/>
            <w:bottom w:val="none" w:sz="0" w:space="0" w:color="auto"/>
            <w:right w:val="none" w:sz="0" w:space="0" w:color="auto"/>
          </w:divBdr>
        </w:div>
        <w:div w:id="1882815616">
          <w:marLeft w:val="0"/>
          <w:marRight w:val="0"/>
          <w:marTop w:val="0"/>
          <w:marBottom w:val="0"/>
          <w:divBdr>
            <w:top w:val="none" w:sz="0" w:space="0" w:color="auto"/>
            <w:left w:val="none" w:sz="0" w:space="0" w:color="auto"/>
            <w:bottom w:val="none" w:sz="0" w:space="0" w:color="auto"/>
            <w:right w:val="none" w:sz="0" w:space="0" w:color="auto"/>
          </w:divBdr>
        </w:div>
        <w:div w:id="1745952393">
          <w:marLeft w:val="0"/>
          <w:marRight w:val="0"/>
          <w:marTop w:val="0"/>
          <w:marBottom w:val="0"/>
          <w:divBdr>
            <w:top w:val="none" w:sz="0" w:space="0" w:color="auto"/>
            <w:left w:val="none" w:sz="0" w:space="0" w:color="auto"/>
            <w:bottom w:val="none" w:sz="0" w:space="0" w:color="auto"/>
            <w:right w:val="none" w:sz="0" w:space="0" w:color="auto"/>
          </w:divBdr>
        </w:div>
        <w:div w:id="1823623843">
          <w:marLeft w:val="0"/>
          <w:marRight w:val="0"/>
          <w:marTop w:val="0"/>
          <w:marBottom w:val="0"/>
          <w:divBdr>
            <w:top w:val="none" w:sz="0" w:space="0" w:color="auto"/>
            <w:left w:val="none" w:sz="0" w:space="0" w:color="auto"/>
            <w:bottom w:val="none" w:sz="0" w:space="0" w:color="auto"/>
            <w:right w:val="none" w:sz="0" w:space="0" w:color="auto"/>
          </w:divBdr>
        </w:div>
        <w:div w:id="1598323785">
          <w:marLeft w:val="0"/>
          <w:marRight w:val="0"/>
          <w:marTop w:val="0"/>
          <w:marBottom w:val="0"/>
          <w:divBdr>
            <w:top w:val="none" w:sz="0" w:space="0" w:color="auto"/>
            <w:left w:val="none" w:sz="0" w:space="0" w:color="auto"/>
            <w:bottom w:val="none" w:sz="0" w:space="0" w:color="auto"/>
            <w:right w:val="none" w:sz="0" w:space="0" w:color="auto"/>
          </w:divBdr>
        </w:div>
        <w:div w:id="856962655">
          <w:marLeft w:val="0"/>
          <w:marRight w:val="0"/>
          <w:marTop w:val="0"/>
          <w:marBottom w:val="0"/>
          <w:divBdr>
            <w:top w:val="none" w:sz="0" w:space="0" w:color="auto"/>
            <w:left w:val="none" w:sz="0" w:space="0" w:color="auto"/>
            <w:bottom w:val="none" w:sz="0" w:space="0" w:color="auto"/>
            <w:right w:val="none" w:sz="0" w:space="0" w:color="auto"/>
          </w:divBdr>
        </w:div>
        <w:div w:id="1783719677">
          <w:marLeft w:val="0"/>
          <w:marRight w:val="0"/>
          <w:marTop w:val="0"/>
          <w:marBottom w:val="0"/>
          <w:divBdr>
            <w:top w:val="none" w:sz="0" w:space="0" w:color="auto"/>
            <w:left w:val="none" w:sz="0" w:space="0" w:color="auto"/>
            <w:bottom w:val="none" w:sz="0" w:space="0" w:color="auto"/>
            <w:right w:val="none" w:sz="0" w:space="0" w:color="auto"/>
          </w:divBdr>
        </w:div>
        <w:div w:id="733623032">
          <w:marLeft w:val="0"/>
          <w:marRight w:val="0"/>
          <w:marTop w:val="0"/>
          <w:marBottom w:val="0"/>
          <w:divBdr>
            <w:top w:val="none" w:sz="0" w:space="0" w:color="auto"/>
            <w:left w:val="none" w:sz="0" w:space="0" w:color="auto"/>
            <w:bottom w:val="none" w:sz="0" w:space="0" w:color="auto"/>
            <w:right w:val="none" w:sz="0" w:space="0" w:color="auto"/>
          </w:divBdr>
        </w:div>
        <w:div w:id="1888562839">
          <w:marLeft w:val="0"/>
          <w:marRight w:val="0"/>
          <w:marTop w:val="0"/>
          <w:marBottom w:val="0"/>
          <w:divBdr>
            <w:top w:val="none" w:sz="0" w:space="0" w:color="auto"/>
            <w:left w:val="none" w:sz="0" w:space="0" w:color="auto"/>
            <w:bottom w:val="none" w:sz="0" w:space="0" w:color="auto"/>
            <w:right w:val="none" w:sz="0" w:space="0" w:color="auto"/>
          </w:divBdr>
        </w:div>
        <w:div w:id="1677489740">
          <w:marLeft w:val="0"/>
          <w:marRight w:val="0"/>
          <w:marTop w:val="0"/>
          <w:marBottom w:val="0"/>
          <w:divBdr>
            <w:top w:val="none" w:sz="0" w:space="0" w:color="auto"/>
            <w:left w:val="none" w:sz="0" w:space="0" w:color="auto"/>
            <w:bottom w:val="none" w:sz="0" w:space="0" w:color="auto"/>
            <w:right w:val="none" w:sz="0" w:space="0" w:color="auto"/>
          </w:divBdr>
        </w:div>
        <w:div w:id="1772699006">
          <w:marLeft w:val="0"/>
          <w:marRight w:val="0"/>
          <w:marTop w:val="0"/>
          <w:marBottom w:val="0"/>
          <w:divBdr>
            <w:top w:val="none" w:sz="0" w:space="0" w:color="auto"/>
            <w:left w:val="none" w:sz="0" w:space="0" w:color="auto"/>
            <w:bottom w:val="none" w:sz="0" w:space="0" w:color="auto"/>
            <w:right w:val="none" w:sz="0" w:space="0" w:color="auto"/>
          </w:divBdr>
        </w:div>
        <w:div w:id="704717448">
          <w:marLeft w:val="0"/>
          <w:marRight w:val="0"/>
          <w:marTop w:val="0"/>
          <w:marBottom w:val="0"/>
          <w:divBdr>
            <w:top w:val="none" w:sz="0" w:space="0" w:color="auto"/>
            <w:left w:val="none" w:sz="0" w:space="0" w:color="auto"/>
            <w:bottom w:val="none" w:sz="0" w:space="0" w:color="auto"/>
            <w:right w:val="none" w:sz="0" w:space="0" w:color="auto"/>
          </w:divBdr>
        </w:div>
        <w:div w:id="1465195266">
          <w:marLeft w:val="0"/>
          <w:marRight w:val="0"/>
          <w:marTop w:val="0"/>
          <w:marBottom w:val="0"/>
          <w:divBdr>
            <w:top w:val="none" w:sz="0" w:space="0" w:color="auto"/>
            <w:left w:val="none" w:sz="0" w:space="0" w:color="auto"/>
            <w:bottom w:val="none" w:sz="0" w:space="0" w:color="auto"/>
            <w:right w:val="none" w:sz="0" w:space="0" w:color="auto"/>
          </w:divBdr>
        </w:div>
        <w:div w:id="636959788">
          <w:marLeft w:val="0"/>
          <w:marRight w:val="0"/>
          <w:marTop w:val="0"/>
          <w:marBottom w:val="0"/>
          <w:divBdr>
            <w:top w:val="none" w:sz="0" w:space="0" w:color="auto"/>
            <w:left w:val="none" w:sz="0" w:space="0" w:color="auto"/>
            <w:bottom w:val="none" w:sz="0" w:space="0" w:color="auto"/>
            <w:right w:val="none" w:sz="0" w:space="0" w:color="auto"/>
          </w:divBdr>
        </w:div>
        <w:div w:id="256988352">
          <w:marLeft w:val="0"/>
          <w:marRight w:val="0"/>
          <w:marTop w:val="0"/>
          <w:marBottom w:val="0"/>
          <w:divBdr>
            <w:top w:val="none" w:sz="0" w:space="0" w:color="auto"/>
            <w:left w:val="none" w:sz="0" w:space="0" w:color="auto"/>
            <w:bottom w:val="none" w:sz="0" w:space="0" w:color="auto"/>
            <w:right w:val="none" w:sz="0" w:space="0" w:color="auto"/>
          </w:divBdr>
        </w:div>
        <w:div w:id="1660496444">
          <w:marLeft w:val="0"/>
          <w:marRight w:val="0"/>
          <w:marTop w:val="0"/>
          <w:marBottom w:val="0"/>
          <w:divBdr>
            <w:top w:val="none" w:sz="0" w:space="0" w:color="auto"/>
            <w:left w:val="none" w:sz="0" w:space="0" w:color="auto"/>
            <w:bottom w:val="none" w:sz="0" w:space="0" w:color="auto"/>
            <w:right w:val="none" w:sz="0" w:space="0" w:color="auto"/>
          </w:divBdr>
        </w:div>
        <w:div w:id="1106728358">
          <w:marLeft w:val="0"/>
          <w:marRight w:val="0"/>
          <w:marTop w:val="0"/>
          <w:marBottom w:val="0"/>
          <w:divBdr>
            <w:top w:val="none" w:sz="0" w:space="0" w:color="auto"/>
            <w:left w:val="none" w:sz="0" w:space="0" w:color="auto"/>
            <w:bottom w:val="none" w:sz="0" w:space="0" w:color="auto"/>
            <w:right w:val="none" w:sz="0" w:space="0" w:color="auto"/>
          </w:divBdr>
        </w:div>
        <w:div w:id="1816019572">
          <w:marLeft w:val="0"/>
          <w:marRight w:val="0"/>
          <w:marTop w:val="0"/>
          <w:marBottom w:val="0"/>
          <w:divBdr>
            <w:top w:val="none" w:sz="0" w:space="0" w:color="auto"/>
            <w:left w:val="none" w:sz="0" w:space="0" w:color="auto"/>
            <w:bottom w:val="none" w:sz="0" w:space="0" w:color="auto"/>
            <w:right w:val="none" w:sz="0" w:space="0" w:color="auto"/>
          </w:divBdr>
        </w:div>
        <w:div w:id="1765153872">
          <w:marLeft w:val="0"/>
          <w:marRight w:val="0"/>
          <w:marTop w:val="0"/>
          <w:marBottom w:val="0"/>
          <w:divBdr>
            <w:top w:val="none" w:sz="0" w:space="0" w:color="auto"/>
            <w:left w:val="none" w:sz="0" w:space="0" w:color="auto"/>
            <w:bottom w:val="none" w:sz="0" w:space="0" w:color="auto"/>
            <w:right w:val="none" w:sz="0" w:space="0" w:color="auto"/>
          </w:divBdr>
        </w:div>
        <w:div w:id="892886238">
          <w:marLeft w:val="0"/>
          <w:marRight w:val="0"/>
          <w:marTop w:val="0"/>
          <w:marBottom w:val="0"/>
          <w:divBdr>
            <w:top w:val="none" w:sz="0" w:space="0" w:color="auto"/>
            <w:left w:val="none" w:sz="0" w:space="0" w:color="auto"/>
            <w:bottom w:val="none" w:sz="0" w:space="0" w:color="auto"/>
            <w:right w:val="none" w:sz="0" w:space="0" w:color="auto"/>
          </w:divBdr>
        </w:div>
        <w:div w:id="1303460777">
          <w:marLeft w:val="0"/>
          <w:marRight w:val="0"/>
          <w:marTop w:val="0"/>
          <w:marBottom w:val="0"/>
          <w:divBdr>
            <w:top w:val="none" w:sz="0" w:space="0" w:color="auto"/>
            <w:left w:val="none" w:sz="0" w:space="0" w:color="auto"/>
            <w:bottom w:val="none" w:sz="0" w:space="0" w:color="auto"/>
            <w:right w:val="none" w:sz="0" w:space="0" w:color="auto"/>
          </w:divBdr>
        </w:div>
        <w:div w:id="1636334662">
          <w:marLeft w:val="0"/>
          <w:marRight w:val="0"/>
          <w:marTop w:val="0"/>
          <w:marBottom w:val="0"/>
          <w:divBdr>
            <w:top w:val="none" w:sz="0" w:space="0" w:color="auto"/>
            <w:left w:val="none" w:sz="0" w:space="0" w:color="auto"/>
            <w:bottom w:val="none" w:sz="0" w:space="0" w:color="auto"/>
            <w:right w:val="none" w:sz="0" w:space="0" w:color="auto"/>
          </w:divBdr>
        </w:div>
        <w:div w:id="750811203">
          <w:marLeft w:val="0"/>
          <w:marRight w:val="0"/>
          <w:marTop w:val="0"/>
          <w:marBottom w:val="0"/>
          <w:divBdr>
            <w:top w:val="none" w:sz="0" w:space="0" w:color="auto"/>
            <w:left w:val="none" w:sz="0" w:space="0" w:color="auto"/>
            <w:bottom w:val="none" w:sz="0" w:space="0" w:color="auto"/>
            <w:right w:val="none" w:sz="0" w:space="0" w:color="auto"/>
          </w:divBdr>
        </w:div>
        <w:div w:id="1155798973">
          <w:marLeft w:val="0"/>
          <w:marRight w:val="0"/>
          <w:marTop w:val="0"/>
          <w:marBottom w:val="0"/>
          <w:divBdr>
            <w:top w:val="none" w:sz="0" w:space="0" w:color="auto"/>
            <w:left w:val="none" w:sz="0" w:space="0" w:color="auto"/>
            <w:bottom w:val="none" w:sz="0" w:space="0" w:color="auto"/>
            <w:right w:val="none" w:sz="0" w:space="0" w:color="auto"/>
          </w:divBdr>
        </w:div>
        <w:div w:id="726606118">
          <w:marLeft w:val="0"/>
          <w:marRight w:val="0"/>
          <w:marTop w:val="0"/>
          <w:marBottom w:val="0"/>
          <w:divBdr>
            <w:top w:val="none" w:sz="0" w:space="0" w:color="auto"/>
            <w:left w:val="none" w:sz="0" w:space="0" w:color="auto"/>
            <w:bottom w:val="none" w:sz="0" w:space="0" w:color="auto"/>
            <w:right w:val="none" w:sz="0" w:space="0" w:color="auto"/>
          </w:divBdr>
        </w:div>
        <w:div w:id="1282036695">
          <w:marLeft w:val="0"/>
          <w:marRight w:val="0"/>
          <w:marTop w:val="0"/>
          <w:marBottom w:val="0"/>
          <w:divBdr>
            <w:top w:val="none" w:sz="0" w:space="0" w:color="auto"/>
            <w:left w:val="none" w:sz="0" w:space="0" w:color="auto"/>
            <w:bottom w:val="none" w:sz="0" w:space="0" w:color="auto"/>
            <w:right w:val="none" w:sz="0" w:space="0" w:color="auto"/>
          </w:divBdr>
        </w:div>
        <w:div w:id="1945651010">
          <w:marLeft w:val="0"/>
          <w:marRight w:val="0"/>
          <w:marTop w:val="0"/>
          <w:marBottom w:val="0"/>
          <w:divBdr>
            <w:top w:val="none" w:sz="0" w:space="0" w:color="auto"/>
            <w:left w:val="none" w:sz="0" w:space="0" w:color="auto"/>
            <w:bottom w:val="none" w:sz="0" w:space="0" w:color="auto"/>
            <w:right w:val="none" w:sz="0" w:space="0" w:color="auto"/>
          </w:divBdr>
        </w:div>
        <w:div w:id="1277254193">
          <w:marLeft w:val="0"/>
          <w:marRight w:val="0"/>
          <w:marTop w:val="0"/>
          <w:marBottom w:val="0"/>
          <w:divBdr>
            <w:top w:val="none" w:sz="0" w:space="0" w:color="auto"/>
            <w:left w:val="none" w:sz="0" w:space="0" w:color="auto"/>
            <w:bottom w:val="none" w:sz="0" w:space="0" w:color="auto"/>
            <w:right w:val="none" w:sz="0" w:space="0" w:color="auto"/>
          </w:divBdr>
        </w:div>
        <w:div w:id="982465063">
          <w:marLeft w:val="0"/>
          <w:marRight w:val="0"/>
          <w:marTop w:val="0"/>
          <w:marBottom w:val="0"/>
          <w:divBdr>
            <w:top w:val="none" w:sz="0" w:space="0" w:color="auto"/>
            <w:left w:val="none" w:sz="0" w:space="0" w:color="auto"/>
            <w:bottom w:val="none" w:sz="0" w:space="0" w:color="auto"/>
            <w:right w:val="none" w:sz="0" w:space="0" w:color="auto"/>
          </w:divBdr>
        </w:div>
        <w:div w:id="316224986">
          <w:marLeft w:val="0"/>
          <w:marRight w:val="0"/>
          <w:marTop w:val="0"/>
          <w:marBottom w:val="0"/>
          <w:divBdr>
            <w:top w:val="none" w:sz="0" w:space="0" w:color="auto"/>
            <w:left w:val="none" w:sz="0" w:space="0" w:color="auto"/>
            <w:bottom w:val="none" w:sz="0" w:space="0" w:color="auto"/>
            <w:right w:val="none" w:sz="0" w:space="0" w:color="auto"/>
          </w:divBdr>
        </w:div>
        <w:div w:id="331835019">
          <w:marLeft w:val="0"/>
          <w:marRight w:val="0"/>
          <w:marTop w:val="0"/>
          <w:marBottom w:val="0"/>
          <w:divBdr>
            <w:top w:val="none" w:sz="0" w:space="0" w:color="auto"/>
            <w:left w:val="none" w:sz="0" w:space="0" w:color="auto"/>
            <w:bottom w:val="none" w:sz="0" w:space="0" w:color="auto"/>
            <w:right w:val="none" w:sz="0" w:space="0" w:color="auto"/>
          </w:divBdr>
        </w:div>
        <w:div w:id="1978292711">
          <w:marLeft w:val="0"/>
          <w:marRight w:val="0"/>
          <w:marTop w:val="0"/>
          <w:marBottom w:val="0"/>
          <w:divBdr>
            <w:top w:val="none" w:sz="0" w:space="0" w:color="auto"/>
            <w:left w:val="none" w:sz="0" w:space="0" w:color="auto"/>
            <w:bottom w:val="none" w:sz="0" w:space="0" w:color="auto"/>
            <w:right w:val="none" w:sz="0" w:space="0" w:color="auto"/>
          </w:divBdr>
        </w:div>
        <w:div w:id="195852810">
          <w:marLeft w:val="0"/>
          <w:marRight w:val="0"/>
          <w:marTop w:val="0"/>
          <w:marBottom w:val="0"/>
          <w:divBdr>
            <w:top w:val="none" w:sz="0" w:space="0" w:color="auto"/>
            <w:left w:val="none" w:sz="0" w:space="0" w:color="auto"/>
            <w:bottom w:val="none" w:sz="0" w:space="0" w:color="auto"/>
            <w:right w:val="none" w:sz="0" w:space="0" w:color="auto"/>
          </w:divBdr>
        </w:div>
        <w:div w:id="223369873">
          <w:marLeft w:val="0"/>
          <w:marRight w:val="0"/>
          <w:marTop w:val="0"/>
          <w:marBottom w:val="0"/>
          <w:divBdr>
            <w:top w:val="none" w:sz="0" w:space="0" w:color="auto"/>
            <w:left w:val="none" w:sz="0" w:space="0" w:color="auto"/>
            <w:bottom w:val="none" w:sz="0" w:space="0" w:color="auto"/>
            <w:right w:val="none" w:sz="0" w:space="0" w:color="auto"/>
          </w:divBdr>
        </w:div>
        <w:div w:id="257645497">
          <w:marLeft w:val="0"/>
          <w:marRight w:val="0"/>
          <w:marTop w:val="0"/>
          <w:marBottom w:val="0"/>
          <w:divBdr>
            <w:top w:val="none" w:sz="0" w:space="0" w:color="auto"/>
            <w:left w:val="none" w:sz="0" w:space="0" w:color="auto"/>
            <w:bottom w:val="none" w:sz="0" w:space="0" w:color="auto"/>
            <w:right w:val="none" w:sz="0" w:space="0" w:color="auto"/>
          </w:divBdr>
        </w:div>
        <w:div w:id="1795126659">
          <w:marLeft w:val="0"/>
          <w:marRight w:val="0"/>
          <w:marTop w:val="0"/>
          <w:marBottom w:val="0"/>
          <w:divBdr>
            <w:top w:val="none" w:sz="0" w:space="0" w:color="auto"/>
            <w:left w:val="none" w:sz="0" w:space="0" w:color="auto"/>
            <w:bottom w:val="none" w:sz="0" w:space="0" w:color="auto"/>
            <w:right w:val="none" w:sz="0" w:space="0" w:color="auto"/>
          </w:divBdr>
        </w:div>
        <w:div w:id="1046569315">
          <w:marLeft w:val="0"/>
          <w:marRight w:val="0"/>
          <w:marTop w:val="0"/>
          <w:marBottom w:val="0"/>
          <w:divBdr>
            <w:top w:val="none" w:sz="0" w:space="0" w:color="auto"/>
            <w:left w:val="none" w:sz="0" w:space="0" w:color="auto"/>
            <w:bottom w:val="none" w:sz="0" w:space="0" w:color="auto"/>
            <w:right w:val="none" w:sz="0" w:space="0" w:color="auto"/>
          </w:divBdr>
        </w:div>
        <w:div w:id="1203834182">
          <w:marLeft w:val="0"/>
          <w:marRight w:val="0"/>
          <w:marTop w:val="0"/>
          <w:marBottom w:val="0"/>
          <w:divBdr>
            <w:top w:val="none" w:sz="0" w:space="0" w:color="auto"/>
            <w:left w:val="none" w:sz="0" w:space="0" w:color="auto"/>
            <w:bottom w:val="none" w:sz="0" w:space="0" w:color="auto"/>
            <w:right w:val="none" w:sz="0" w:space="0" w:color="auto"/>
          </w:divBdr>
        </w:div>
        <w:div w:id="881331387">
          <w:marLeft w:val="0"/>
          <w:marRight w:val="0"/>
          <w:marTop w:val="0"/>
          <w:marBottom w:val="0"/>
          <w:divBdr>
            <w:top w:val="none" w:sz="0" w:space="0" w:color="auto"/>
            <w:left w:val="none" w:sz="0" w:space="0" w:color="auto"/>
            <w:bottom w:val="none" w:sz="0" w:space="0" w:color="auto"/>
            <w:right w:val="none" w:sz="0" w:space="0" w:color="auto"/>
          </w:divBdr>
        </w:div>
        <w:div w:id="1837650911">
          <w:marLeft w:val="0"/>
          <w:marRight w:val="0"/>
          <w:marTop w:val="0"/>
          <w:marBottom w:val="0"/>
          <w:divBdr>
            <w:top w:val="none" w:sz="0" w:space="0" w:color="auto"/>
            <w:left w:val="none" w:sz="0" w:space="0" w:color="auto"/>
            <w:bottom w:val="none" w:sz="0" w:space="0" w:color="auto"/>
            <w:right w:val="none" w:sz="0" w:space="0" w:color="auto"/>
          </w:divBdr>
        </w:div>
        <w:div w:id="895818972">
          <w:marLeft w:val="0"/>
          <w:marRight w:val="0"/>
          <w:marTop w:val="0"/>
          <w:marBottom w:val="0"/>
          <w:divBdr>
            <w:top w:val="none" w:sz="0" w:space="0" w:color="auto"/>
            <w:left w:val="none" w:sz="0" w:space="0" w:color="auto"/>
            <w:bottom w:val="none" w:sz="0" w:space="0" w:color="auto"/>
            <w:right w:val="none" w:sz="0" w:space="0" w:color="auto"/>
          </w:divBdr>
        </w:div>
        <w:div w:id="869731480">
          <w:marLeft w:val="0"/>
          <w:marRight w:val="0"/>
          <w:marTop w:val="0"/>
          <w:marBottom w:val="0"/>
          <w:divBdr>
            <w:top w:val="none" w:sz="0" w:space="0" w:color="auto"/>
            <w:left w:val="none" w:sz="0" w:space="0" w:color="auto"/>
            <w:bottom w:val="none" w:sz="0" w:space="0" w:color="auto"/>
            <w:right w:val="none" w:sz="0" w:space="0" w:color="auto"/>
          </w:divBdr>
        </w:div>
        <w:div w:id="517231495">
          <w:marLeft w:val="0"/>
          <w:marRight w:val="0"/>
          <w:marTop w:val="0"/>
          <w:marBottom w:val="0"/>
          <w:divBdr>
            <w:top w:val="none" w:sz="0" w:space="0" w:color="auto"/>
            <w:left w:val="none" w:sz="0" w:space="0" w:color="auto"/>
            <w:bottom w:val="none" w:sz="0" w:space="0" w:color="auto"/>
            <w:right w:val="none" w:sz="0" w:space="0" w:color="auto"/>
          </w:divBdr>
        </w:div>
        <w:div w:id="2126658498">
          <w:marLeft w:val="0"/>
          <w:marRight w:val="0"/>
          <w:marTop w:val="0"/>
          <w:marBottom w:val="0"/>
          <w:divBdr>
            <w:top w:val="none" w:sz="0" w:space="0" w:color="auto"/>
            <w:left w:val="none" w:sz="0" w:space="0" w:color="auto"/>
            <w:bottom w:val="none" w:sz="0" w:space="0" w:color="auto"/>
            <w:right w:val="none" w:sz="0" w:space="0" w:color="auto"/>
          </w:divBdr>
        </w:div>
        <w:div w:id="696851428">
          <w:marLeft w:val="0"/>
          <w:marRight w:val="0"/>
          <w:marTop w:val="0"/>
          <w:marBottom w:val="0"/>
          <w:divBdr>
            <w:top w:val="none" w:sz="0" w:space="0" w:color="auto"/>
            <w:left w:val="none" w:sz="0" w:space="0" w:color="auto"/>
            <w:bottom w:val="none" w:sz="0" w:space="0" w:color="auto"/>
            <w:right w:val="none" w:sz="0" w:space="0" w:color="auto"/>
          </w:divBdr>
        </w:div>
        <w:div w:id="443888927">
          <w:marLeft w:val="0"/>
          <w:marRight w:val="0"/>
          <w:marTop w:val="0"/>
          <w:marBottom w:val="0"/>
          <w:divBdr>
            <w:top w:val="none" w:sz="0" w:space="0" w:color="auto"/>
            <w:left w:val="none" w:sz="0" w:space="0" w:color="auto"/>
            <w:bottom w:val="none" w:sz="0" w:space="0" w:color="auto"/>
            <w:right w:val="none" w:sz="0" w:space="0" w:color="auto"/>
          </w:divBdr>
        </w:div>
        <w:div w:id="164444329">
          <w:marLeft w:val="0"/>
          <w:marRight w:val="0"/>
          <w:marTop w:val="0"/>
          <w:marBottom w:val="0"/>
          <w:divBdr>
            <w:top w:val="none" w:sz="0" w:space="0" w:color="auto"/>
            <w:left w:val="none" w:sz="0" w:space="0" w:color="auto"/>
            <w:bottom w:val="none" w:sz="0" w:space="0" w:color="auto"/>
            <w:right w:val="none" w:sz="0" w:space="0" w:color="auto"/>
          </w:divBdr>
        </w:div>
        <w:div w:id="1232809695">
          <w:marLeft w:val="0"/>
          <w:marRight w:val="0"/>
          <w:marTop w:val="0"/>
          <w:marBottom w:val="0"/>
          <w:divBdr>
            <w:top w:val="none" w:sz="0" w:space="0" w:color="auto"/>
            <w:left w:val="none" w:sz="0" w:space="0" w:color="auto"/>
            <w:bottom w:val="none" w:sz="0" w:space="0" w:color="auto"/>
            <w:right w:val="none" w:sz="0" w:space="0" w:color="auto"/>
          </w:divBdr>
        </w:div>
        <w:div w:id="1212693060">
          <w:marLeft w:val="0"/>
          <w:marRight w:val="0"/>
          <w:marTop w:val="0"/>
          <w:marBottom w:val="0"/>
          <w:divBdr>
            <w:top w:val="none" w:sz="0" w:space="0" w:color="auto"/>
            <w:left w:val="none" w:sz="0" w:space="0" w:color="auto"/>
            <w:bottom w:val="none" w:sz="0" w:space="0" w:color="auto"/>
            <w:right w:val="none" w:sz="0" w:space="0" w:color="auto"/>
          </w:divBdr>
        </w:div>
        <w:div w:id="1361978442">
          <w:marLeft w:val="0"/>
          <w:marRight w:val="0"/>
          <w:marTop w:val="0"/>
          <w:marBottom w:val="0"/>
          <w:divBdr>
            <w:top w:val="none" w:sz="0" w:space="0" w:color="auto"/>
            <w:left w:val="none" w:sz="0" w:space="0" w:color="auto"/>
            <w:bottom w:val="none" w:sz="0" w:space="0" w:color="auto"/>
            <w:right w:val="none" w:sz="0" w:space="0" w:color="auto"/>
          </w:divBdr>
        </w:div>
        <w:div w:id="1072584670">
          <w:marLeft w:val="0"/>
          <w:marRight w:val="0"/>
          <w:marTop w:val="0"/>
          <w:marBottom w:val="0"/>
          <w:divBdr>
            <w:top w:val="none" w:sz="0" w:space="0" w:color="auto"/>
            <w:left w:val="none" w:sz="0" w:space="0" w:color="auto"/>
            <w:bottom w:val="none" w:sz="0" w:space="0" w:color="auto"/>
            <w:right w:val="none" w:sz="0" w:space="0" w:color="auto"/>
          </w:divBdr>
        </w:div>
        <w:div w:id="1953634474">
          <w:marLeft w:val="0"/>
          <w:marRight w:val="0"/>
          <w:marTop w:val="0"/>
          <w:marBottom w:val="0"/>
          <w:divBdr>
            <w:top w:val="none" w:sz="0" w:space="0" w:color="auto"/>
            <w:left w:val="none" w:sz="0" w:space="0" w:color="auto"/>
            <w:bottom w:val="none" w:sz="0" w:space="0" w:color="auto"/>
            <w:right w:val="none" w:sz="0" w:space="0" w:color="auto"/>
          </w:divBdr>
        </w:div>
        <w:div w:id="1361320163">
          <w:marLeft w:val="0"/>
          <w:marRight w:val="0"/>
          <w:marTop w:val="0"/>
          <w:marBottom w:val="0"/>
          <w:divBdr>
            <w:top w:val="none" w:sz="0" w:space="0" w:color="auto"/>
            <w:left w:val="none" w:sz="0" w:space="0" w:color="auto"/>
            <w:bottom w:val="none" w:sz="0" w:space="0" w:color="auto"/>
            <w:right w:val="none" w:sz="0" w:space="0" w:color="auto"/>
          </w:divBdr>
        </w:div>
        <w:div w:id="1156343131">
          <w:marLeft w:val="0"/>
          <w:marRight w:val="0"/>
          <w:marTop w:val="0"/>
          <w:marBottom w:val="0"/>
          <w:divBdr>
            <w:top w:val="none" w:sz="0" w:space="0" w:color="auto"/>
            <w:left w:val="none" w:sz="0" w:space="0" w:color="auto"/>
            <w:bottom w:val="none" w:sz="0" w:space="0" w:color="auto"/>
            <w:right w:val="none" w:sz="0" w:space="0" w:color="auto"/>
          </w:divBdr>
        </w:div>
        <w:div w:id="74086373">
          <w:marLeft w:val="0"/>
          <w:marRight w:val="0"/>
          <w:marTop w:val="0"/>
          <w:marBottom w:val="0"/>
          <w:divBdr>
            <w:top w:val="none" w:sz="0" w:space="0" w:color="auto"/>
            <w:left w:val="none" w:sz="0" w:space="0" w:color="auto"/>
            <w:bottom w:val="none" w:sz="0" w:space="0" w:color="auto"/>
            <w:right w:val="none" w:sz="0" w:space="0" w:color="auto"/>
          </w:divBdr>
        </w:div>
        <w:div w:id="818808422">
          <w:marLeft w:val="0"/>
          <w:marRight w:val="0"/>
          <w:marTop w:val="0"/>
          <w:marBottom w:val="0"/>
          <w:divBdr>
            <w:top w:val="none" w:sz="0" w:space="0" w:color="auto"/>
            <w:left w:val="none" w:sz="0" w:space="0" w:color="auto"/>
            <w:bottom w:val="none" w:sz="0" w:space="0" w:color="auto"/>
            <w:right w:val="none" w:sz="0" w:space="0" w:color="auto"/>
          </w:divBdr>
        </w:div>
        <w:div w:id="2028944309">
          <w:marLeft w:val="0"/>
          <w:marRight w:val="0"/>
          <w:marTop w:val="0"/>
          <w:marBottom w:val="0"/>
          <w:divBdr>
            <w:top w:val="none" w:sz="0" w:space="0" w:color="auto"/>
            <w:left w:val="none" w:sz="0" w:space="0" w:color="auto"/>
            <w:bottom w:val="none" w:sz="0" w:space="0" w:color="auto"/>
            <w:right w:val="none" w:sz="0" w:space="0" w:color="auto"/>
          </w:divBdr>
        </w:div>
        <w:div w:id="566037084">
          <w:marLeft w:val="0"/>
          <w:marRight w:val="0"/>
          <w:marTop w:val="0"/>
          <w:marBottom w:val="0"/>
          <w:divBdr>
            <w:top w:val="none" w:sz="0" w:space="0" w:color="auto"/>
            <w:left w:val="none" w:sz="0" w:space="0" w:color="auto"/>
            <w:bottom w:val="none" w:sz="0" w:space="0" w:color="auto"/>
            <w:right w:val="none" w:sz="0" w:space="0" w:color="auto"/>
          </w:divBdr>
        </w:div>
        <w:div w:id="1850173231">
          <w:marLeft w:val="0"/>
          <w:marRight w:val="0"/>
          <w:marTop w:val="0"/>
          <w:marBottom w:val="0"/>
          <w:divBdr>
            <w:top w:val="none" w:sz="0" w:space="0" w:color="auto"/>
            <w:left w:val="none" w:sz="0" w:space="0" w:color="auto"/>
            <w:bottom w:val="none" w:sz="0" w:space="0" w:color="auto"/>
            <w:right w:val="none" w:sz="0" w:space="0" w:color="auto"/>
          </w:divBdr>
        </w:div>
        <w:div w:id="231350912">
          <w:marLeft w:val="0"/>
          <w:marRight w:val="0"/>
          <w:marTop w:val="0"/>
          <w:marBottom w:val="0"/>
          <w:divBdr>
            <w:top w:val="none" w:sz="0" w:space="0" w:color="auto"/>
            <w:left w:val="none" w:sz="0" w:space="0" w:color="auto"/>
            <w:bottom w:val="none" w:sz="0" w:space="0" w:color="auto"/>
            <w:right w:val="none" w:sz="0" w:space="0" w:color="auto"/>
          </w:divBdr>
        </w:div>
        <w:div w:id="406608122">
          <w:marLeft w:val="0"/>
          <w:marRight w:val="0"/>
          <w:marTop w:val="0"/>
          <w:marBottom w:val="0"/>
          <w:divBdr>
            <w:top w:val="none" w:sz="0" w:space="0" w:color="auto"/>
            <w:left w:val="none" w:sz="0" w:space="0" w:color="auto"/>
            <w:bottom w:val="none" w:sz="0" w:space="0" w:color="auto"/>
            <w:right w:val="none" w:sz="0" w:space="0" w:color="auto"/>
          </w:divBdr>
        </w:div>
        <w:div w:id="2123568762">
          <w:marLeft w:val="0"/>
          <w:marRight w:val="0"/>
          <w:marTop w:val="0"/>
          <w:marBottom w:val="0"/>
          <w:divBdr>
            <w:top w:val="none" w:sz="0" w:space="0" w:color="auto"/>
            <w:left w:val="none" w:sz="0" w:space="0" w:color="auto"/>
            <w:bottom w:val="none" w:sz="0" w:space="0" w:color="auto"/>
            <w:right w:val="none" w:sz="0" w:space="0" w:color="auto"/>
          </w:divBdr>
        </w:div>
        <w:div w:id="1711224475">
          <w:marLeft w:val="0"/>
          <w:marRight w:val="0"/>
          <w:marTop w:val="0"/>
          <w:marBottom w:val="0"/>
          <w:divBdr>
            <w:top w:val="none" w:sz="0" w:space="0" w:color="auto"/>
            <w:left w:val="none" w:sz="0" w:space="0" w:color="auto"/>
            <w:bottom w:val="none" w:sz="0" w:space="0" w:color="auto"/>
            <w:right w:val="none" w:sz="0" w:space="0" w:color="auto"/>
          </w:divBdr>
        </w:div>
        <w:div w:id="2063166263">
          <w:marLeft w:val="0"/>
          <w:marRight w:val="0"/>
          <w:marTop w:val="0"/>
          <w:marBottom w:val="0"/>
          <w:divBdr>
            <w:top w:val="none" w:sz="0" w:space="0" w:color="auto"/>
            <w:left w:val="none" w:sz="0" w:space="0" w:color="auto"/>
            <w:bottom w:val="none" w:sz="0" w:space="0" w:color="auto"/>
            <w:right w:val="none" w:sz="0" w:space="0" w:color="auto"/>
          </w:divBdr>
        </w:div>
        <w:div w:id="838081238">
          <w:marLeft w:val="0"/>
          <w:marRight w:val="0"/>
          <w:marTop w:val="0"/>
          <w:marBottom w:val="0"/>
          <w:divBdr>
            <w:top w:val="none" w:sz="0" w:space="0" w:color="auto"/>
            <w:left w:val="none" w:sz="0" w:space="0" w:color="auto"/>
            <w:bottom w:val="none" w:sz="0" w:space="0" w:color="auto"/>
            <w:right w:val="none" w:sz="0" w:space="0" w:color="auto"/>
          </w:divBdr>
        </w:div>
        <w:div w:id="340086651">
          <w:marLeft w:val="0"/>
          <w:marRight w:val="0"/>
          <w:marTop w:val="0"/>
          <w:marBottom w:val="0"/>
          <w:divBdr>
            <w:top w:val="none" w:sz="0" w:space="0" w:color="auto"/>
            <w:left w:val="none" w:sz="0" w:space="0" w:color="auto"/>
            <w:bottom w:val="none" w:sz="0" w:space="0" w:color="auto"/>
            <w:right w:val="none" w:sz="0" w:space="0" w:color="auto"/>
          </w:divBdr>
        </w:div>
        <w:div w:id="1294408615">
          <w:marLeft w:val="0"/>
          <w:marRight w:val="0"/>
          <w:marTop w:val="0"/>
          <w:marBottom w:val="0"/>
          <w:divBdr>
            <w:top w:val="none" w:sz="0" w:space="0" w:color="auto"/>
            <w:left w:val="none" w:sz="0" w:space="0" w:color="auto"/>
            <w:bottom w:val="none" w:sz="0" w:space="0" w:color="auto"/>
            <w:right w:val="none" w:sz="0" w:space="0" w:color="auto"/>
          </w:divBdr>
        </w:div>
        <w:div w:id="1888108677">
          <w:marLeft w:val="0"/>
          <w:marRight w:val="0"/>
          <w:marTop w:val="0"/>
          <w:marBottom w:val="0"/>
          <w:divBdr>
            <w:top w:val="none" w:sz="0" w:space="0" w:color="auto"/>
            <w:left w:val="none" w:sz="0" w:space="0" w:color="auto"/>
            <w:bottom w:val="none" w:sz="0" w:space="0" w:color="auto"/>
            <w:right w:val="none" w:sz="0" w:space="0" w:color="auto"/>
          </w:divBdr>
        </w:div>
        <w:div w:id="1503817888">
          <w:marLeft w:val="0"/>
          <w:marRight w:val="0"/>
          <w:marTop w:val="0"/>
          <w:marBottom w:val="0"/>
          <w:divBdr>
            <w:top w:val="none" w:sz="0" w:space="0" w:color="auto"/>
            <w:left w:val="none" w:sz="0" w:space="0" w:color="auto"/>
            <w:bottom w:val="none" w:sz="0" w:space="0" w:color="auto"/>
            <w:right w:val="none" w:sz="0" w:space="0" w:color="auto"/>
          </w:divBdr>
        </w:div>
        <w:div w:id="1303000825">
          <w:marLeft w:val="0"/>
          <w:marRight w:val="0"/>
          <w:marTop w:val="0"/>
          <w:marBottom w:val="0"/>
          <w:divBdr>
            <w:top w:val="none" w:sz="0" w:space="0" w:color="auto"/>
            <w:left w:val="none" w:sz="0" w:space="0" w:color="auto"/>
            <w:bottom w:val="none" w:sz="0" w:space="0" w:color="auto"/>
            <w:right w:val="none" w:sz="0" w:space="0" w:color="auto"/>
          </w:divBdr>
        </w:div>
        <w:div w:id="271086626">
          <w:marLeft w:val="0"/>
          <w:marRight w:val="0"/>
          <w:marTop w:val="0"/>
          <w:marBottom w:val="0"/>
          <w:divBdr>
            <w:top w:val="none" w:sz="0" w:space="0" w:color="auto"/>
            <w:left w:val="none" w:sz="0" w:space="0" w:color="auto"/>
            <w:bottom w:val="none" w:sz="0" w:space="0" w:color="auto"/>
            <w:right w:val="none" w:sz="0" w:space="0" w:color="auto"/>
          </w:divBdr>
        </w:div>
        <w:div w:id="1864778152">
          <w:marLeft w:val="0"/>
          <w:marRight w:val="0"/>
          <w:marTop w:val="0"/>
          <w:marBottom w:val="0"/>
          <w:divBdr>
            <w:top w:val="none" w:sz="0" w:space="0" w:color="auto"/>
            <w:left w:val="none" w:sz="0" w:space="0" w:color="auto"/>
            <w:bottom w:val="none" w:sz="0" w:space="0" w:color="auto"/>
            <w:right w:val="none" w:sz="0" w:space="0" w:color="auto"/>
          </w:divBdr>
        </w:div>
        <w:div w:id="1465196734">
          <w:marLeft w:val="0"/>
          <w:marRight w:val="0"/>
          <w:marTop w:val="0"/>
          <w:marBottom w:val="0"/>
          <w:divBdr>
            <w:top w:val="none" w:sz="0" w:space="0" w:color="auto"/>
            <w:left w:val="none" w:sz="0" w:space="0" w:color="auto"/>
            <w:bottom w:val="none" w:sz="0" w:space="0" w:color="auto"/>
            <w:right w:val="none" w:sz="0" w:space="0" w:color="auto"/>
          </w:divBdr>
        </w:div>
        <w:div w:id="587427006">
          <w:marLeft w:val="0"/>
          <w:marRight w:val="0"/>
          <w:marTop w:val="0"/>
          <w:marBottom w:val="0"/>
          <w:divBdr>
            <w:top w:val="none" w:sz="0" w:space="0" w:color="auto"/>
            <w:left w:val="none" w:sz="0" w:space="0" w:color="auto"/>
            <w:bottom w:val="none" w:sz="0" w:space="0" w:color="auto"/>
            <w:right w:val="none" w:sz="0" w:space="0" w:color="auto"/>
          </w:divBdr>
        </w:div>
        <w:div w:id="1490556433">
          <w:marLeft w:val="0"/>
          <w:marRight w:val="0"/>
          <w:marTop w:val="0"/>
          <w:marBottom w:val="0"/>
          <w:divBdr>
            <w:top w:val="none" w:sz="0" w:space="0" w:color="auto"/>
            <w:left w:val="none" w:sz="0" w:space="0" w:color="auto"/>
            <w:bottom w:val="none" w:sz="0" w:space="0" w:color="auto"/>
            <w:right w:val="none" w:sz="0" w:space="0" w:color="auto"/>
          </w:divBdr>
        </w:div>
        <w:div w:id="694960876">
          <w:marLeft w:val="0"/>
          <w:marRight w:val="0"/>
          <w:marTop w:val="0"/>
          <w:marBottom w:val="0"/>
          <w:divBdr>
            <w:top w:val="none" w:sz="0" w:space="0" w:color="auto"/>
            <w:left w:val="none" w:sz="0" w:space="0" w:color="auto"/>
            <w:bottom w:val="none" w:sz="0" w:space="0" w:color="auto"/>
            <w:right w:val="none" w:sz="0" w:space="0" w:color="auto"/>
          </w:divBdr>
        </w:div>
        <w:div w:id="2012902701">
          <w:marLeft w:val="0"/>
          <w:marRight w:val="0"/>
          <w:marTop w:val="0"/>
          <w:marBottom w:val="0"/>
          <w:divBdr>
            <w:top w:val="none" w:sz="0" w:space="0" w:color="auto"/>
            <w:left w:val="none" w:sz="0" w:space="0" w:color="auto"/>
            <w:bottom w:val="none" w:sz="0" w:space="0" w:color="auto"/>
            <w:right w:val="none" w:sz="0" w:space="0" w:color="auto"/>
          </w:divBdr>
        </w:div>
        <w:div w:id="2048601419">
          <w:marLeft w:val="0"/>
          <w:marRight w:val="0"/>
          <w:marTop w:val="0"/>
          <w:marBottom w:val="0"/>
          <w:divBdr>
            <w:top w:val="none" w:sz="0" w:space="0" w:color="auto"/>
            <w:left w:val="none" w:sz="0" w:space="0" w:color="auto"/>
            <w:bottom w:val="none" w:sz="0" w:space="0" w:color="auto"/>
            <w:right w:val="none" w:sz="0" w:space="0" w:color="auto"/>
          </w:divBdr>
        </w:div>
        <w:div w:id="730617089">
          <w:marLeft w:val="0"/>
          <w:marRight w:val="0"/>
          <w:marTop w:val="0"/>
          <w:marBottom w:val="0"/>
          <w:divBdr>
            <w:top w:val="none" w:sz="0" w:space="0" w:color="auto"/>
            <w:left w:val="none" w:sz="0" w:space="0" w:color="auto"/>
            <w:bottom w:val="none" w:sz="0" w:space="0" w:color="auto"/>
            <w:right w:val="none" w:sz="0" w:space="0" w:color="auto"/>
          </w:divBdr>
        </w:div>
        <w:div w:id="792358361">
          <w:marLeft w:val="0"/>
          <w:marRight w:val="0"/>
          <w:marTop w:val="0"/>
          <w:marBottom w:val="0"/>
          <w:divBdr>
            <w:top w:val="none" w:sz="0" w:space="0" w:color="auto"/>
            <w:left w:val="none" w:sz="0" w:space="0" w:color="auto"/>
            <w:bottom w:val="none" w:sz="0" w:space="0" w:color="auto"/>
            <w:right w:val="none" w:sz="0" w:space="0" w:color="auto"/>
          </w:divBdr>
        </w:div>
        <w:div w:id="912929394">
          <w:marLeft w:val="0"/>
          <w:marRight w:val="0"/>
          <w:marTop w:val="0"/>
          <w:marBottom w:val="0"/>
          <w:divBdr>
            <w:top w:val="none" w:sz="0" w:space="0" w:color="auto"/>
            <w:left w:val="none" w:sz="0" w:space="0" w:color="auto"/>
            <w:bottom w:val="none" w:sz="0" w:space="0" w:color="auto"/>
            <w:right w:val="none" w:sz="0" w:space="0" w:color="auto"/>
          </w:divBdr>
        </w:div>
        <w:div w:id="1139617911">
          <w:marLeft w:val="0"/>
          <w:marRight w:val="0"/>
          <w:marTop w:val="0"/>
          <w:marBottom w:val="0"/>
          <w:divBdr>
            <w:top w:val="none" w:sz="0" w:space="0" w:color="auto"/>
            <w:left w:val="none" w:sz="0" w:space="0" w:color="auto"/>
            <w:bottom w:val="none" w:sz="0" w:space="0" w:color="auto"/>
            <w:right w:val="none" w:sz="0" w:space="0" w:color="auto"/>
          </w:divBdr>
        </w:div>
        <w:div w:id="1684240039">
          <w:marLeft w:val="0"/>
          <w:marRight w:val="0"/>
          <w:marTop w:val="0"/>
          <w:marBottom w:val="0"/>
          <w:divBdr>
            <w:top w:val="none" w:sz="0" w:space="0" w:color="auto"/>
            <w:left w:val="none" w:sz="0" w:space="0" w:color="auto"/>
            <w:bottom w:val="none" w:sz="0" w:space="0" w:color="auto"/>
            <w:right w:val="none" w:sz="0" w:space="0" w:color="auto"/>
          </w:divBdr>
        </w:div>
        <w:div w:id="145561030">
          <w:marLeft w:val="0"/>
          <w:marRight w:val="0"/>
          <w:marTop w:val="0"/>
          <w:marBottom w:val="0"/>
          <w:divBdr>
            <w:top w:val="none" w:sz="0" w:space="0" w:color="auto"/>
            <w:left w:val="none" w:sz="0" w:space="0" w:color="auto"/>
            <w:bottom w:val="none" w:sz="0" w:space="0" w:color="auto"/>
            <w:right w:val="none" w:sz="0" w:space="0" w:color="auto"/>
          </w:divBdr>
        </w:div>
        <w:div w:id="1633245927">
          <w:marLeft w:val="0"/>
          <w:marRight w:val="0"/>
          <w:marTop w:val="0"/>
          <w:marBottom w:val="0"/>
          <w:divBdr>
            <w:top w:val="none" w:sz="0" w:space="0" w:color="auto"/>
            <w:left w:val="none" w:sz="0" w:space="0" w:color="auto"/>
            <w:bottom w:val="none" w:sz="0" w:space="0" w:color="auto"/>
            <w:right w:val="none" w:sz="0" w:space="0" w:color="auto"/>
          </w:divBdr>
        </w:div>
        <w:div w:id="2100179118">
          <w:marLeft w:val="0"/>
          <w:marRight w:val="0"/>
          <w:marTop w:val="0"/>
          <w:marBottom w:val="0"/>
          <w:divBdr>
            <w:top w:val="none" w:sz="0" w:space="0" w:color="auto"/>
            <w:left w:val="none" w:sz="0" w:space="0" w:color="auto"/>
            <w:bottom w:val="none" w:sz="0" w:space="0" w:color="auto"/>
            <w:right w:val="none" w:sz="0" w:space="0" w:color="auto"/>
          </w:divBdr>
        </w:div>
        <w:div w:id="290213390">
          <w:marLeft w:val="0"/>
          <w:marRight w:val="0"/>
          <w:marTop w:val="0"/>
          <w:marBottom w:val="0"/>
          <w:divBdr>
            <w:top w:val="none" w:sz="0" w:space="0" w:color="auto"/>
            <w:left w:val="none" w:sz="0" w:space="0" w:color="auto"/>
            <w:bottom w:val="none" w:sz="0" w:space="0" w:color="auto"/>
            <w:right w:val="none" w:sz="0" w:space="0" w:color="auto"/>
          </w:divBdr>
        </w:div>
        <w:div w:id="262618867">
          <w:marLeft w:val="0"/>
          <w:marRight w:val="0"/>
          <w:marTop w:val="0"/>
          <w:marBottom w:val="0"/>
          <w:divBdr>
            <w:top w:val="none" w:sz="0" w:space="0" w:color="auto"/>
            <w:left w:val="none" w:sz="0" w:space="0" w:color="auto"/>
            <w:bottom w:val="none" w:sz="0" w:space="0" w:color="auto"/>
            <w:right w:val="none" w:sz="0" w:space="0" w:color="auto"/>
          </w:divBdr>
        </w:div>
        <w:div w:id="98306631">
          <w:marLeft w:val="0"/>
          <w:marRight w:val="0"/>
          <w:marTop w:val="0"/>
          <w:marBottom w:val="0"/>
          <w:divBdr>
            <w:top w:val="none" w:sz="0" w:space="0" w:color="auto"/>
            <w:left w:val="none" w:sz="0" w:space="0" w:color="auto"/>
            <w:bottom w:val="none" w:sz="0" w:space="0" w:color="auto"/>
            <w:right w:val="none" w:sz="0" w:space="0" w:color="auto"/>
          </w:divBdr>
        </w:div>
        <w:div w:id="1163281322">
          <w:marLeft w:val="0"/>
          <w:marRight w:val="0"/>
          <w:marTop w:val="0"/>
          <w:marBottom w:val="0"/>
          <w:divBdr>
            <w:top w:val="none" w:sz="0" w:space="0" w:color="auto"/>
            <w:left w:val="none" w:sz="0" w:space="0" w:color="auto"/>
            <w:bottom w:val="none" w:sz="0" w:space="0" w:color="auto"/>
            <w:right w:val="none" w:sz="0" w:space="0" w:color="auto"/>
          </w:divBdr>
        </w:div>
        <w:div w:id="2108309894">
          <w:marLeft w:val="0"/>
          <w:marRight w:val="0"/>
          <w:marTop w:val="0"/>
          <w:marBottom w:val="0"/>
          <w:divBdr>
            <w:top w:val="none" w:sz="0" w:space="0" w:color="auto"/>
            <w:left w:val="none" w:sz="0" w:space="0" w:color="auto"/>
            <w:bottom w:val="none" w:sz="0" w:space="0" w:color="auto"/>
            <w:right w:val="none" w:sz="0" w:space="0" w:color="auto"/>
          </w:divBdr>
        </w:div>
        <w:div w:id="992375189">
          <w:marLeft w:val="0"/>
          <w:marRight w:val="0"/>
          <w:marTop w:val="0"/>
          <w:marBottom w:val="0"/>
          <w:divBdr>
            <w:top w:val="none" w:sz="0" w:space="0" w:color="auto"/>
            <w:left w:val="none" w:sz="0" w:space="0" w:color="auto"/>
            <w:bottom w:val="none" w:sz="0" w:space="0" w:color="auto"/>
            <w:right w:val="none" w:sz="0" w:space="0" w:color="auto"/>
          </w:divBdr>
        </w:div>
        <w:div w:id="2019380193">
          <w:marLeft w:val="0"/>
          <w:marRight w:val="0"/>
          <w:marTop w:val="0"/>
          <w:marBottom w:val="0"/>
          <w:divBdr>
            <w:top w:val="none" w:sz="0" w:space="0" w:color="auto"/>
            <w:left w:val="none" w:sz="0" w:space="0" w:color="auto"/>
            <w:bottom w:val="none" w:sz="0" w:space="0" w:color="auto"/>
            <w:right w:val="none" w:sz="0" w:space="0" w:color="auto"/>
          </w:divBdr>
        </w:div>
        <w:div w:id="178810850">
          <w:marLeft w:val="0"/>
          <w:marRight w:val="0"/>
          <w:marTop w:val="0"/>
          <w:marBottom w:val="0"/>
          <w:divBdr>
            <w:top w:val="none" w:sz="0" w:space="0" w:color="auto"/>
            <w:left w:val="none" w:sz="0" w:space="0" w:color="auto"/>
            <w:bottom w:val="none" w:sz="0" w:space="0" w:color="auto"/>
            <w:right w:val="none" w:sz="0" w:space="0" w:color="auto"/>
          </w:divBdr>
        </w:div>
        <w:div w:id="1772628178">
          <w:marLeft w:val="0"/>
          <w:marRight w:val="0"/>
          <w:marTop w:val="0"/>
          <w:marBottom w:val="0"/>
          <w:divBdr>
            <w:top w:val="none" w:sz="0" w:space="0" w:color="auto"/>
            <w:left w:val="none" w:sz="0" w:space="0" w:color="auto"/>
            <w:bottom w:val="none" w:sz="0" w:space="0" w:color="auto"/>
            <w:right w:val="none" w:sz="0" w:space="0" w:color="auto"/>
          </w:divBdr>
        </w:div>
        <w:div w:id="447628921">
          <w:marLeft w:val="0"/>
          <w:marRight w:val="0"/>
          <w:marTop w:val="0"/>
          <w:marBottom w:val="0"/>
          <w:divBdr>
            <w:top w:val="none" w:sz="0" w:space="0" w:color="auto"/>
            <w:left w:val="none" w:sz="0" w:space="0" w:color="auto"/>
            <w:bottom w:val="none" w:sz="0" w:space="0" w:color="auto"/>
            <w:right w:val="none" w:sz="0" w:space="0" w:color="auto"/>
          </w:divBdr>
        </w:div>
        <w:div w:id="857894065">
          <w:marLeft w:val="0"/>
          <w:marRight w:val="0"/>
          <w:marTop w:val="0"/>
          <w:marBottom w:val="0"/>
          <w:divBdr>
            <w:top w:val="none" w:sz="0" w:space="0" w:color="auto"/>
            <w:left w:val="none" w:sz="0" w:space="0" w:color="auto"/>
            <w:bottom w:val="none" w:sz="0" w:space="0" w:color="auto"/>
            <w:right w:val="none" w:sz="0" w:space="0" w:color="auto"/>
          </w:divBdr>
        </w:div>
        <w:div w:id="1987663173">
          <w:marLeft w:val="0"/>
          <w:marRight w:val="0"/>
          <w:marTop w:val="0"/>
          <w:marBottom w:val="0"/>
          <w:divBdr>
            <w:top w:val="none" w:sz="0" w:space="0" w:color="auto"/>
            <w:left w:val="none" w:sz="0" w:space="0" w:color="auto"/>
            <w:bottom w:val="none" w:sz="0" w:space="0" w:color="auto"/>
            <w:right w:val="none" w:sz="0" w:space="0" w:color="auto"/>
          </w:divBdr>
        </w:div>
        <w:div w:id="1549756678">
          <w:marLeft w:val="0"/>
          <w:marRight w:val="0"/>
          <w:marTop w:val="0"/>
          <w:marBottom w:val="0"/>
          <w:divBdr>
            <w:top w:val="none" w:sz="0" w:space="0" w:color="auto"/>
            <w:left w:val="none" w:sz="0" w:space="0" w:color="auto"/>
            <w:bottom w:val="none" w:sz="0" w:space="0" w:color="auto"/>
            <w:right w:val="none" w:sz="0" w:space="0" w:color="auto"/>
          </w:divBdr>
        </w:div>
        <w:div w:id="991829055">
          <w:marLeft w:val="0"/>
          <w:marRight w:val="0"/>
          <w:marTop w:val="0"/>
          <w:marBottom w:val="0"/>
          <w:divBdr>
            <w:top w:val="none" w:sz="0" w:space="0" w:color="auto"/>
            <w:left w:val="none" w:sz="0" w:space="0" w:color="auto"/>
            <w:bottom w:val="none" w:sz="0" w:space="0" w:color="auto"/>
            <w:right w:val="none" w:sz="0" w:space="0" w:color="auto"/>
          </w:divBdr>
        </w:div>
        <w:div w:id="1001350718">
          <w:marLeft w:val="0"/>
          <w:marRight w:val="0"/>
          <w:marTop w:val="0"/>
          <w:marBottom w:val="0"/>
          <w:divBdr>
            <w:top w:val="none" w:sz="0" w:space="0" w:color="auto"/>
            <w:left w:val="none" w:sz="0" w:space="0" w:color="auto"/>
            <w:bottom w:val="none" w:sz="0" w:space="0" w:color="auto"/>
            <w:right w:val="none" w:sz="0" w:space="0" w:color="auto"/>
          </w:divBdr>
        </w:div>
        <w:div w:id="1826899378">
          <w:marLeft w:val="0"/>
          <w:marRight w:val="0"/>
          <w:marTop w:val="0"/>
          <w:marBottom w:val="0"/>
          <w:divBdr>
            <w:top w:val="none" w:sz="0" w:space="0" w:color="auto"/>
            <w:left w:val="none" w:sz="0" w:space="0" w:color="auto"/>
            <w:bottom w:val="none" w:sz="0" w:space="0" w:color="auto"/>
            <w:right w:val="none" w:sz="0" w:space="0" w:color="auto"/>
          </w:divBdr>
        </w:div>
        <w:div w:id="1803496921">
          <w:marLeft w:val="0"/>
          <w:marRight w:val="0"/>
          <w:marTop w:val="0"/>
          <w:marBottom w:val="0"/>
          <w:divBdr>
            <w:top w:val="none" w:sz="0" w:space="0" w:color="auto"/>
            <w:left w:val="none" w:sz="0" w:space="0" w:color="auto"/>
            <w:bottom w:val="none" w:sz="0" w:space="0" w:color="auto"/>
            <w:right w:val="none" w:sz="0" w:space="0" w:color="auto"/>
          </w:divBdr>
        </w:div>
        <w:div w:id="1746874449">
          <w:marLeft w:val="0"/>
          <w:marRight w:val="0"/>
          <w:marTop w:val="0"/>
          <w:marBottom w:val="0"/>
          <w:divBdr>
            <w:top w:val="none" w:sz="0" w:space="0" w:color="auto"/>
            <w:left w:val="none" w:sz="0" w:space="0" w:color="auto"/>
            <w:bottom w:val="none" w:sz="0" w:space="0" w:color="auto"/>
            <w:right w:val="none" w:sz="0" w:space="0" w:color="auto"/>
          </w:divBdr>
        </w:div>
        <w:div w:id="817653267">
          <w:marLeft w:val="0"/>
          <w:marRight w:val="0"/>
          <w:marTop w:val="0"/>
          <w:marBottom w:val="0"/>
          <w:divBdr>
            <w:top w:val="none" w:sz="0" w:space="0" w:color="auto"/>
            <w:left w:val="none" w:sz="0" w:space="0" w:color="auto"/>
            <w:bottom w:val="none" w:sz="0" w:space="0" w:color="auto"/>
            <w:right w:val="none" w:sz="0" w:space="0" w:color="auto"/>
          </w:divBdr>
        </w:div>
        <w:div w:id="441609058">
          <w:marLeft w:val="0"/>
          <w:marRight w:val="0"/>
          <w:marTop w:val="0"/>
          <w:marBottom w:val="0"/>
          <w:divBdr>
            <w:top w:val="none" w:sz="0" w:space="0" w:color="auto"/>
            <w:left w:val="none" w:sz="0" w:space="0" w:color="auto"/>
            <w:bottom w:val="none" w:sz="0" w:space="0" w:color="auto"/>
            <w:right w:val="none" w:sz="0" w:space="0" w:color="auto"/>
          </w:divBdr>
        </w:div>
        <w:div w:id="975376799">
          <w:marLeft w:val="0"/>
          <w:marRight w:val="0"/>
          <w:marTop w:val="0"/>
          <w:marBottom w:val="0"/>
          <w:divBdr>
            <w:top w:val="none" w:sz="0" w:space="0" w:color="auto"/>
            <w:left w:val="none" w:sz="0" w:space="0" w:color="auto"/>
            <w:bottom w:val="none" w:sz="0" w:space="0" w:color="auto"/>
            <w:right w:val="none" w:sz="0" w:space="0" w:color="auto"/>
          </w:divBdr>
        </w:div>
        <w:div w:id="118960712">
          <w:marLeft w:val="0"/>
          <w:marRight w:val="0"/>
          <w:marTop w:val="0"/>
          <w:marBottom w:val="0"/>
          <w:divBdr>
            <w:top w:val="none" w:sz="0" w:space="0" w:color="auto"/>
            <w:left w:val="none" w:sz="0" w:space="0" w:color="auto"/>
            <w:bottom w:val="none" w:sz="0" w:space="0" w:color="auto"/>
            <w:right w:val="none" w:sz="0" w:space="0" w:color="auto"/>
          </w:divBdr>
        </w:div>
        <w:div w:id="402412904">
          <w:marLeft w:val="0"/>
          <w:marRight w:val="0"/>
          <w:marTop w:val="0"/>
          <w:marBottom w:val="0"/>
          <w:divBdr>
            <w:top w:val="none" w:sz="0" w:space="0" w:color="auto"/>
            <w:left w:val="none" w:sz="0" w:space="0" w:color="auto"/>
            <w:bottom w:val="none" w:sz="0" w:space="0" w:color="auto"/>
            <w:right w:val="none" w:sz="0" w:space="0" w:color="auto"/>
          </w:divBdr>
        </w:div>
        <w:div w:id="411968077">
          <w:marLeft w:val="0"/>
          <w:marRight w:val="0"/>
          <w:marTop w:val="0"/>
          <w:marBottom w:val="0"/>
          <w:divBdr>
            <w:top w:val="none" w:sz="0" w:space="0" w:color="auto"/>
            <w:left w:val="none" w:sz="0" w:space="0" w:color="auto"/>
            <w:bottom w:val="none" w:sz="0" w:space="0" w:color="auto"/>
            <w:right w:val="none" w:sz="0" w:space="0" w:color="auto"/>
          </w:divBdr>
        </w:div>
        <w:div w:id="1941259199">
          <w:marLeft w:val="0"/>
          <w:marRight w:val="0"/>
          <w:marTop w:val="0"/>
          <w:marBottom w:val="0"/>
          <w:divBdr>
            <w:top w:val="none" w:sz="0" w:space="0" w:color="auto"/>
            <w:left w:val="none" w:sz="0" w:space="0" w:color="auto"/>
            <w:bottom w:val="none" w:sz="0" w:space="0" w:color="auto"/>
            <w:right w:val="none" w:sz="0" w:space="0" w:color="auto"/>
          </w:divBdr>
        </w:div>
        <w:div w:id="601112003">
          <w:marLeft w:val="0"/>
          <w:marRight w:val="0"/>
          <w:marTop w:val="0"/>
          <w:marBottom w:val="0"/>
          <w:divBdr>
            <w:top w:val="none" w:sz="0" w:space="0" w:color="auto"/>
            <w:left w:val="none" w:sz="0" w:space="0" w:color="auto"/>
            <w:bottom w:val="none" w:sz="0" w:space="0" w:color="auto"/>
            <w:right w:val="none" w:sz="0" w:space="0" w:color="auto"/>
          </w:divBdr>
        </w:div>
        <w:div w:id="35354038">
          <w:marLeft w:val="0"/>
          <w:marRight w:val="0"/>
          <w:marTop w:val="0"/>
          <w:marBottom w:val="0"/>
          <w:divBdr>
            <w:top w:val="none" w:sz="0" w:space="0" w:color="auto"/>
            <w:left w:val="none" w:sz="0" w:space="0" w:color="auto"/>
            <w:bottom w:val="none" w:sz="0" w:space="0" w:color="auto"/>
            <w:right w:val="none" w:sz="0" w:space="0" w:color="auto"/>
          </w:divBdr>
        </w:div>
        <w:div w:id="1950039867">
          <w:marLeft w:val="0"/>
          <w:marRight w:val="0"/>
          <w:marTop w:val="0"/>
          <w:marBottom w:val="0"/>
          <w:divBdr>
            <w:top w:val="none" w:sz="0" w:space="0" w:color="auto"/>
            <w:left w:val="none" w:sz="0" w:space="0" w:color="auto"/>
            <w:bottom w:val="none" w:sz="0" w:space="0" w:color="auto"/>
            <w:right w:val="none" w:sz="0" w:space="0" w:color="auto"/>
          </w:divBdr>
        </w:div>
        <w:div w:id="1187795329">
          <w:marLeft w:val="0"/>
          <w:marRight w:val="0"/>
          <w:marTop w:val="0"/>
          <w:marBottom w:val="0"/>
          <w:divBdr>
            <w:top w:val="none" w:sz="0" w:space="0" w:color="auto"/>
            <w:left w:val="none" w:sz="0" w:space="0" w:color="auto"/>
            <w:bottom w:val="none" w:sz="0" w:space="0" w:color="auto"/>
            <w:right w:val="none" w:sz="0" w:space="0" w:color="auto"/>
          </w:divBdr>
        </w:div>
        <w:div w:id="1822842129">
          <w:marLeft w:val="0"/>
          <w:marRight w:val="0"/>
          <w:marTop w:val="0"/>
          <w:marBottom w:val="0"/>
          <w:divBdr>
            <w:top w:val="none" w:sz="0" w:space="0" w:color="auto"/>
            <w:left w:val="none" w:sz="0" w:space="0" w:color="auto"/>
            <w:bottom w:val="none" w:sz="0" w:space="0" w:color="auto"/>
            <w:right w:val="none" w:sz="0" w:space="0" w:color="auto"/>
          </w:divBdr>
        </w:div>
        <w:div w:id="1790851969">
          <w:marLeft w:val="0"/>
          <w:marRight w:val="0"/>
          <w:marTop w:val="0"/>
          <w:marBottom w:val="0"/>
          <w:divBdr>
            <w:top w:val="none" w:sz="0" w:space="0" w:color="auto"/>
            <w:left w:val="none" w:sz="0" w:space="0" w:color="auto"/>
            <w:bottom w:val="none" w:sz="0" w:space="0" w:color="auto"/>
            <w:right w:val="none" w:sz="0" w:space="0" w:color="auto"/>
          </w:divBdr>
        </w:div>
        <w:div w:id="1737972502">
          <w:marLeft w:val="0"/>
          <w:marRight w:val="0"/>
          <w:marTop w:val="0"/>
          <w:marBottom w:val="0"/>
          <w:divBdr>
            <w:top w:val="none" w:sz="0" w:space="0" w:color="auto"/>
            <w:left w:val="none" w:sz="0" w:space="0" w:color="auto"/>
            <w:bottom w:val="none" w:sz="0" w:space="0" w:color="auto"/>
            <w:right w:val="none" w:sz="0" w:space="0" w:color="auto"/>
          </w:divBdr>
        </w:div>
        <w:div w:id="205987916">
          <w:marLeft w:val="0"/>
          <w:marRight w:val="0"/>
          <w:marTop w:val="0"/>
          <w:marBottom w:val="0"/>
          <w:divBdr>
            <w:top w:val="none" w:sz="0" w:space="0" w:color="auto"/>
            <w:left w:val="none" w:sz="0" w:space="0" w:color="auto"/>
            <w:bottom w:val="none" w:sz="0" w:space="0" w:color="auto"/>
            <w:right w:val="none" w:sz="0" w:space="0" w:color="auto"/>
          </w:divBdr>
        </w:div>
        <w:div w:id="194074841">
          <w:marLeft w:val="0"/>
          <w:marRight w:val="0"/>
          <w:marTop w:val="0"/>
          <w:marBottom w:val="0"/>
          <w:divBdr>
            <w:top w:val="none" w:sz="0" w:space="0" w:color="auto"/>
            <w:left w:val="none" w:sz="0" w:space="0" w:color="auto"/>
            <w:bottom w:val="none" w:sz="0" w:space="0" w:color="auto"/>
            <w:right w:val="none" w:sz="0" w:space="0" w:color="auto"/>
          </w:divBdr>
        </w:div>
        <w:div w:id="621113636">
          <w:marLeft w:val="0"/>
          <w:marRight w:val="0"/>
          <w:marTop w:val="0"/>
          <w:marBottom w:val="0"/>
          <w:divBdr>
            <w:top w:val="none" w:sz="0" w:space="0" w:color="auto"/>
            <w:left w:val="none" w:sz="0" w:space="0" w:color="auto"/>
            <w:bottom w:val="none" w:sz="0" w:space="0" w:color="auto"/>
            <w:right w:val="none" w:sz="0" w:space="0" w:color="auto"/>
          </w:divBdr>
        </w:div>
        <w:div w:id="486408354">
          <w:marLeft w:val="0"/>
          <w:marRight w:val="0"/>
          <w:marTop w:val="0"/>
          <w:marBottom w:val="0"/>
          <w:divBdr>
            <w:top w:val="none" w:sz="0" w:space="0" w:color="auto"/>
            <w:left w:val="none" w:sz="0" w:space="0" w:color="auto"/>
            <w:bottom w:val="none" w:sz="0" w:space="0" w:color="auto"/>
            <w:right w:val="none" w:sz="0" w:space="0" w:color="auto"/>
          </w:divBdr>
        </w:div>
        <w:div w:id="1151942730">
          <w:marLeft w:val="0"/>
          <w:marRight w:val="0"/>
          <w:marTop w:val="0"/>
          <w:marBottom w:val="0"/>
          <w:divBdr>
            <w:top w:val="none" w:sz="0" w:space="0" w:color="auto"/>
            <w:left w:val="none" w:sz="0" w:space="0" w:color="auto"/>
            <w:bottom w:val="none" w:sz="0" w:space="0" w:color="auto"/>
            <w:right w:val="none" w:sz="0" w:space="0" w:color="auto"/>
          </w:divBdr>
        </w:div>
        <w:div w:id="1876768849">
          <w:marLeft w:val="0"/>
          <w:marRight w:val="0"/>
          <w:marTop w:val="0"/>
          <w:marBottom w:val="0"/>
          <w:divBdr>
            <w:top w:val="none" w:sz="0" w:space="0" w:color="auto"/>
            <w:left w:val="none" w:sz="0" w:space="0" w:color="auto"/>
            <w:bottom w:val="none" w:sz="0" w:space="0" w:color="auto"/>
            <w:right w:val="none" w:sz="0" w:space="0" w:color="auto"/>
          </w:divBdr>
        </w:div>
        <w:div w:id="320237808">
          <w:marLeft w:val="0"/>
          <w:marRight w:val="0"/>
          <w:marTop w:val="0"/>
          <w:marBottom w:val="0"/>
          <w:divBdr>
            <w:top w:val="none" w:sz="0" w:space="0" w:color="auto"/>
            <w:left w:val="none" w:sz="0" w:space="0" w:color="auto"/>
            <w:bottom w:val="none" w:sz="0" w:space="0" w:color="auto"/>
            <w:right w:val="none" w:sz="0" w:space="0" w:color="auto"/>
          </w:divBdr>
        </w:div>
        <w:div w:id="1244342963">
          <w:marLeft w:val="0"/>
          <w:marRight w:val="0"/>
          <w:marTop w:val="0"/>
          <w:marBottom w:val="0"/>
          <w:divBdr>
            <w:top w:val="none" w:sz="0" w:space="0" w:color="auto"/>
            <w:left w:val="none" w:sz="0" w:space="0" w:color="auto"/>
            <w:bottom w:val="none" w:sz="0" w:space="0" w:color="auto"/>
            <w:right w:val="none" w:sz="0" w:space="0" w:color="auto"/>
          </w:divBdr>
        </w:div>
        <w:div w:id="737092847">
          <w:marLeft w:val="0"/>
          <w:marRight w:val="0"/>
          <w:marTop w:val="0"/>
          <w:marBottom w:val="0"/>
          <w:divBdr>
            <w:top w:val="none" w:sz="0" w:space="0" w:color="auto"/>
            <w:left w:val="none" w:sz="0" w:space="0" w:color="auto"/>
            <w:bottom w:val="none" w:sz="0" w:space="0" w:color="auto"/>
            <w:right w:val="none" w:sz="0" w:space="0" w:color="auto"/>
          </w:divBdr>
        </w:div>
        <w:div w:id="1885674385">
          <w:marLeft w:val="0"/>
          <w:marRight w:val="0"/>
          <w:marTop w:val="0"/>
          <w:marBottom w:val="0"/>
          <w:divBdr>
            <w:top w:val="none" w:sz="0" w:space="0" w:color="auto"/>
            <w:left w:val="none" w:sz="0" w:space="0" w:color="auto"/>
            <w:bottom w:val="none" w:sz="0" w:space="0" w:color="auto"/>
            <w:right w:val="none" w:sz="0" w:space="0" w:color="auto"/>
          </w:divBdr>
        </w:div>
        <w:div w:id="162866020">
          <w:marLeft w:val="0"/>
          <w:marRight w:val="0"/>
          <w:marTop w:val="0"/>
          <w:marBottom w:val="0"/>
          <w:divBdr>
            <w:top w:val="none" w:sz="0" w:space="0" w:color="auto"/>
            <w:left w:val="none" w:sz="0" w:space="0" w:color="auto"/>
            <w:bottom w:val="none" w:sz="0" w:space="0" w:color="auto"/>
            <w:right w:val="none" w:sz="0" w:space="0" w:color="auto"/>
          </w:divBdr>
        </w:div>
        <w:div w:id="1296595410">
          <w:marLeft w:val="0"/>
          <w:marRight w:val="0"/>
          <w:marTop w:val="0"/>
          <w:marBottom w:val="0"/>
          <w:divBdr>
            <w:top w:val="none" w:sz="0" w:space="0" w:color="auto"/>
            <w:left w:val="none" w:sz="0" w:space="0" w:color="auto"/>
            <w:bottom w:val="none" w:sz="0" w:space="0" w:color="auto"/>
            <w:right w:val="none" w:sz="0" w:space="0" w:color="auto"/>
          </w:divBdr>
        </w:div>
        <w:div w:id="381367116">
          <w:marLeft w:val="0"/>
          <w:marRight w:val="0"/>
          <w:marTop w:val="0"/>
          <w:marBottom w:val="0"/>
          <w:divBdr>
            <w:top w:val="none" w:sz="0" w:space="0" w:color="auto"/>
            <w:left w:val="none" w:sz="0" w:space="0" w:color="auto"/>
            <w:bottom w:val="none" w:sz="0" w:space="0" w:color="auto"/>
            <w:right w:val="none" w:sz="0" w:space="0" w:color="auto"/>
          </w:divBdr>
        </w:div>
        <w:div w:id="19362395">
          <w:marLeft w:val="0"/>
          <w:marRight w:val="0"/>
          <w:marTop w:val="0"/>
          <w:marBottom w:val="0"/>
          <w:divBdr>
            <w:top w:val="none" w:sz="0" w:space="0" w:color="auto"/>
            <w:left w:val="none" w:sz="0" w:space="0" w:color="auto"/>
            <w:bottom w:val="none" w:sz="0" w:space="0" w:color="auto"/>
            <w:right w:val="none" w:sz="0" w:space="0" w:color="auto"/>
          </w:divBdr>
        </w:div>
        <w:div w:id="1155950336">
          <w:marLeft w:val="0"/>
          <w:marRight w:val="0"/>
          <w:marTop w:val="0"/>
          <w:marBottom w:val="0"/>
          <w:divBdr>
            <w:top w:val="none" w:sz="0" w:space="0" w:color="auto"/>
            <w:left w:val="none" w:sz="0" w:space="0" w:color="auto"/>
            <w:bottom w:val="none" w:sz="0" w:space="0" w:color="auto"/>
            <w:right w:val="none" w:sz="0" w:space="0" w:color="auto"/>
          </w:divBdr>
        </w:div>
        <w:div w:id="255947462">
          <w:marLeft w:val="0"/>
          <w:marRight w:val="0"/>
          <w:marTop w:val="0"/>
          <w:marBottom w:val="0"/>
          <w:divBdr>
            <w:top w:val="none" w:sz="0" w:space="0" w:color="auto"/>
            <w:left w:val="none" w:sz="0" w:space="0" w:color="auto"/>
            <w:bottom w:val="none" w:sz="0" w:space="0" w:color="auto"/>
            <w:right w:val="none" w:sz="0" w:space="0" w:color="auto"/>
          </w:divBdr>
        </w:div>
        <w:div w:id="1164935008">
          <w:marLeft w:val="0"/>
          <w:marRight w:val="0"/>
          <w:marTop w:val="0"/>
          <w:marBottom w:val="0"/>
          <w:divBdr>
            <w:top w:val="none" w:sz="0" w:space="0" w:color="auto"/>
            <w:left w:val="none" w:sz="0" w:space="0" w:color="auto"/>
            <w:bottom w:val="none" w:sz="0" w:space="0" w:color="auto"/>
            <w:right w:val="none" w:sz="0" w:space="0" w:color="auto"/>
          </w:divBdr>
        </w:div>
        <w:div w:id="1177769441">
          <w:marLeft w:val="0"/>
          <w:marRight w:val="0"/>
          <w:marTop w:val="0"/>
          <w:marBottom w:val="0"/>
          <w:divBdr>
            <w:top w:val="none" w:sz="0" w:space="0" w:color="auto"/>
            <w:left w:val="none" w:sz="0" w:space="0" w:color="auto"/>
            <w:bottom w:val="none" w:sz="0" w:space="0" w:color="auto"/>
            <w:right w:val="none" w:sz="0" w:space="0" w:color="auto"/>
          </w:divBdr>
        </w:div>
        <w:div w:id="854657833">
          <w:marLeft w:val="0"/>
          <w:marRight w:val="0"/>
          <w:marTop w:val="0"/>
          <w:marBottom w:val="0"/>
          <w:divBdr>
            <w:top w:val="none" w:sz="0" w:space="0" w:color="auto"/>
            <w:left w:val="none" w:sz="0" w:space="0" w:color="auto"/>
            <w:bottom w:val="none" w:sz="0" w:space="0" w:color="auto"/>
            <w:right w:val="none" w:sz="0" w:space="0" w:color="auto"/>
          </w:divBdr>
        </w:div>
        <w:div w:id="704717295">
          <w:marLeft w:val="0"/>
          <w:marRight w:val="0"/>
          <w:marTop w:val="0"/>
          <w:marBottom w:val="0"/>
          <w:divBdr>
            <w:top w:val="none" w:sz="0" w:space="0" w:color="auto"/>
            <w:left w:val="none" w:sz="0" w:space="0" w:color="auto"/>
            <w:bottom w:val="none" w:sz="0" w:space="0" w:color="auto"/>
            <w:right w:val="none" w:sz="0" w:space="0" w:color="auto"/>
          </w:divBdr>
        </w:div>
        <w:div w:id="1872525629">
          <w:marLeft w:val="0"/>
          <w:marRight w:val="0"/>
          <w:marTop w:val="0"/>
          <w:marBottom w:val="0"/>
          <w:divBdr>
            <w:top w:val="none" w:sz="0" w:space="0" w:color="auto"/>
            <w:left w:val="none" w:sz="0" w:space="0" w:color="auto"/>
            <w:bottom w:val="none" w:sz="0" w:space="0" w:color="auto"/>
            <w:right w:val="none" w:sz="0" w:space="0" w:color="auto"/>
          </w:divBdr>
        </w:div>
        <w:div w:id="1332222409">
          <w:marLeft w:val="0"/>
          <w:marRight w:val="0"/>
          <w:marTop w:val="0"/>
          <w:marBottom w:val="0"/>
          <w:divBdr>
            <w:top w:val="none" w:sz="0" w:space="0" w:color="auto"/>
            <w:left w:val="none" w:sz="0" w:space="0" w:color="auto"/>
            <w:bottom w:val="none" w:sz="0" w:space="0" w:color="auto"/>
            <w:right w:val="none" w:sz="0" w:space="0" w:color="auto"/>
          </w:divBdr>
        </w:div>
        <w:div w:id="1362853600">
          <w:marLeft w:val="0"/>
          <w:marRight w:val="0"/>
          <w:marTop w:val="0"/>
          <w:marBottom w:val="0"/>
          <w:divBdr>
            <w:top w:val="none" w:sz="0" w:space="0" w:color="auto"/>
            <w:left w:val="none" w:sz="0" w:space="0" w:color="auto"/>
            <w:bottom w:val="none" w:sz="0" w:space="0" w:color="auto"/>
            <w:right w:val="none" w:sz="0" w:space="0" w:color="auto"/>
          </w:divBdr>
        </w:div>
        <w:div w:id="1984121355">
          <w:marLeft w:val="0"/>
          <w:marRight w:val="0"/>
          <w:marTop w:val="0"/>
          <w:marBottom w:val="0"/>
          <w:divBdr>
            <w:top w:val="none" w:sz="0" w:space="0" w:color="auto"/>
            <w:left w:val="none" w:sz="0" w:space="0" w:color="auto"/>
            <w:bottom w:val="none" w:sz="0" w:space="0" w:color="auto"/>
            <w:right w:val="none" w:sz="0" w:space="0" w:color="auto"/>
          </w:divBdr>
        </w:div>
        <w:div w:id="351414656">
          <w:marLeft w:val="0"/>
          <w:marRight w:val="0"/>
          <w:marTop w:val="0"/>
          <w:marBottom w:val="0"/>
          <w:divBdr>
            <w:top w:val="none" w:sz="0" w:space="0" w:color="auto"/>
            <w:left w:val="none" w:sz="0" w:space="0" w:color="auto"/>
            <w:bottom w:val="none" w:sz="0" w:space="0" w:color="auto"/>
            <w:right w:val="none" w:sz="0" w:space="0" w:color="auto"/>
          </w:divBdr>
        </w:div>
        <w:div w:id="563415098">
          <w:marLeft w:val="0"/>
          <w:marRight w:val="0"/>
          <w:marTop w:val="0"/>
          <w:marBottom w:val="0"/>
          <w:divBdr>
            <w:top w:val="none" w:sz="0" w:space="0" w:color="auto"/>
            <w:left w:val="none" w:sz="0" w:space="0" w:color="auto"/>
            <w:bottom w:val="none" w:sz="0" w:space="0" w:color="auto"/>
            <w:right w:val="none" w:sz="0" w:space="0" w:color="auto"/>
          </w:divBdr>
        </w:div>
        <w:div w:id="813568862">
          <w:marLeft w:val="0"/>
          <w:marRight w:val="0"/>
          <w:marTop w:val="0"/>
          <w:marBottom w:val="0"/>
          <w:divBdr>
            <w:top w:val="none" w:sz="0" w:space="0" w:color="auto"/>
            <w:left w:val="none" w:sz="0" w:space="0" w:color="auto"/>
            <w:bottom w:val="none" w:sz="0" w:space="0" w:color="auto"/>
            <w:right w:val="none" w:sz="0" w:space="0" w:color="auto"/>
          </w:divBdr>
        </w:div>
        <w:div w:id="2121289763">
          <w:marLeft w:val="0"/>
          <w:marRight w:val="0"/>
          <w:marTop w:val="0"/>
          <w:marBottom w:val="0"/>
          <w:divBdr>
            <w:top w:val="none" w:sz="0" w:space="0" w:color="auto"/>
            <w:left w:val="none" w:sz="0" w:space="0" w:color="auto"/>
            <w:bottom w:val="none" w:sz="0" w:space="0" w:color="auto"/>
            <w:right w:val="none" w:sz="0" w:space="0" w:color="auto"/>
          </w:divBdr>
        </w:div>
        <w:div w:id="2144035304">
          <w:marLeft w:val="0"/>
          <w:marRight w:val="0"/>
          <w:marTop w:val="0"/>
          <w:marBottom w:val="0"/>
          <w:divBdr>
            <w:top w:val="none" w:sz="0" w:space="0" w:color="auto"/>
            <w:left w:val="none" w:sz="0" w:space="0" w:color="auto"/>
            <w:bottom w:val="none" w:sz="0" w:space="0" w:color="auto"/>
            <w:right w:val="none" w:sz="0" w:space="0" w:color="auto"/>
          </w:divBdr>
        </w:div>
        <w:div w:id="926310598">
          <w:marLeft w:val="0"/>
          <w:marRight w:val="0"/>
          <w:marTop w:val="0"/>
          <w:marBottom w:val="0"/>
          <w:divBdr>
            <w:top w:val="none" w:sz="0" w:space="0" w:color="auto"/>
            <w:left w:val="none" w:sz="0" w:space="0" w:color="auto"/>
            <w:bottom w:val="none" w:sz="0" w:space="0" w:color="auto"/>
            <w:right w:val="none" w:sz="0" w:space="0" w:color="auto"/>
          </w:divBdr>
        </w:div>
        <w:div w:id="1130050160">
          <w:marLeft w:val="0"/>
          <w:marRight w:val="0"/>
          <w:marTop w:val="0"/>
          <w:marBottom w:val="0"/>
          <w:divBdr>
            <w:top w:val="none" w:sz="0" w:space="0" w:color="auto"/>
            <w:left w:val="none" w:sz="0" w:space="0" w:color="auto"/>
            <w:bottom w:val="none" w:sz="0" w:space="0" w:color="auto"/>
            <w:right w:val="none" w:sz="0" w:space="0" w:color="auto"/>
          </w:divBdr>
        </w:div>
        <w:div w:id="2000421615">
          <w:marLeft w:val="0"/>
          <w:marRight w:val="0"/>
          <w:marTop w:val="0"/>
          <w:marBottom w:val="0"/>
          <w:divBdr>
            <w:top w:val="none" w:sz="0" w:space="0" w:color="auto"/>
            <w:left w:val="none" w:sz="0" w:space="0" w:color="auto"/>
            <w:bottom w:val="none" w:sz="0" w:space="0" w:color="auto"/>
            <w:right w:val="none" w:sz="0" w:space="0" w:color="auto"/>
          </w:divBdr>
        </w:div>
        <w:div w:id="283732527">
          <w:marLeft w:val="0"/>
          <w:marRight w:val="0"/>
          <w:marTop w:val="0"/>
          <w:marBottom w:val="0"/>
          <w:divBdr>
            <w:top w:val="none" w:sz="0" w:space="0" w:color="auto"/>
            <w:left w:val="none" w:sz="0" w:space="0" w:color="auto"/>
            <w:bottom w:val="none" w:sz="0" w:space="0" w:color="auto"/>
            <w:right w:val="none" w:sz="0" w:space="0" w:color="auto"/>
          </w:divBdr>
        </w:div>
        <w:div w:id="742609692">
          <w:marLeft w:val="0"/>
          <w:marRight w:val="0"/>
          <w:marTop w:val="0"/>
          <w:marBottom w:val="0"/>
          <w:divBdr>
            <w:top w:val="none" w:sz="0" w:space="0" w:color="auto"/>
            <w:left w:val="none" w:sz="0" w:space="0" w:color="auto"/>
            <w:bottom w:val="none" w:sz="0" w:space="0" w:color="auto"/>
            <w:right w:val="none" w:sz="0" w:space="0" w:color="auto"/>
          </w:divBdr>
        </w:div>
        <w:div w:id="1899591427">
          <w:marLeft w:val="0"/>
          <w:marRight w:val="0"/>
          <w:marTop w:val="0"/>
          <w:marBottom w:val="0"/>
          <w:divBdr>
            <w:top w:val="none" w:sz="0" w:space="0" w:color="auto"/>
            <w:left w:val="none" w:sz="0" w:space="0" w:color="auto"/>
            <w:bottom w:val="none" w:sz="0" w:space="0" w:color="auto"/>
            <w:right w:val="none" w:sz="0" w:space="0" w:color="auto"/>
          </w:divBdr>
        </w:div>
        <w:div w:id="1376004743">
          <w:marLeft w:val="0"/>
          <w:marRight w:val="0"/>
          <w:marTop w:val="0"/>
          <w:marBottom w:val="0"/>
          <w:divBdr>
            <w:top w:val="none" w:sz="0" w:space="0" w:color="auto"/>
            <w:left w:val="none" w:sz="0" w:space="0" w:color="auto"/>
            <w:bottom w:val="none" w:sz="0" w:space="0" w:color="auto"/>
            <w:right w:val="none" w:sz="0" w:space="0" w:color="auto"/>
          </w:divBdr>
        </w:div>
        <w:div w:id="353464270">
          <w:marLeft w:val="0"/>
          <w:marRight w:val="0"/>
          <w:marTop w:val="0"/>
          <w:marBottom w:val="0"/>
          <w:divBdr>
            <w:top w:val="none" w:sz="0" w:space="0" w:color="auto"/>
            <w:left w:val="none" w:sz="0" w:space="0" w:color="auto"/>
            <w:bottom w:val="none" w:sz="0" w:space="0" w:color="auto"/>
            <w:right w:val="none" w:sz="0" w:space="0" w:color="auto"/>
          </w:divBdr>
        </w:div>
        <w:div w:id="1517424947">
          <w:marLeft w:val="0"/>
          <w:marRight w:val="0"/>
          <w:marTop w:val="0"/>
          <w:marBottom w:val="0"/>
          <w:divBdr>
            <w:top w:val="none" w:sz="0" w:space="0" w:color="auto"/>
            <w:left w:val="none" w:sz="0" w:space="0" w:color="auto"/>
            <w:bottom w:val="none" w:sz="0" w:space="0" w:color="auto"/>
            <w:right w:val="none" w:sz="0" w:space="0" w:color="auto"/>
          </w:divBdr>
        </w:div>
        <w:div w:id="1310742161">
          <w:marLeft w:val="0"/>
          <w:marRight w:val="0"/>
          <w:marTop w:val="0"/>
          <w:marBottom w:val="0"/>
          <w:divBdr>
            <w:top w:val="none" w:sz="0" w:space="0" w:color="auto"/>
            <w:left w:val="none" w:sz="0" w:space="0" w:color="auto"/>
            <w:bottom w:val="none" w:sz="0" w:space="0" w:color="auto"/>
            <w:right w:val="none" w:sz="0" w:space="0" w:color="auto"/>
          </w:divBdr>
        </w:div>
        <w:div w:id="609245926">
          <w:marLeft w:val="0"/>
          <w:marRight w:val="0"/>
          <w:marTop w:val="0"/>
          <w:marBottom w:val="0"/>
          <w:divBdr>
            <w:top w:val="none" w:sz="0" w:space="0" w:color="auto"/>
            <w:left w:val="none" w:sz="0" w:space="0" w:color="auto"/>
            <w:bottom w:val="none" w:sz="0" w:space="0" w:color="auto"/>
            <w:right w:val="none" w:sz="0" w:space="0" w:color="auto"/>
          </w:divBdr>
        </w:div>
        <w:div w:id="1026710804">
          <w:marLeft w:val="0"/>
          <w:marRight w:val="0"/>
          <w:marTop w:val="0"/>
          <w:marBottom w:val="0"/>
          <w:divBdr>
            <w:top w:val="none" w:sz="0" w:space="0" w:color="auto"/>
            <w:left w:val="none" w:sz="0" w:space="0" w:color="auto"/>
            <w:bottom w:val="none" w:sz="0" w:space="0" w:color="auto"/>
            <w:right w:val="none" w:sz="0" w:space="0" w:color="auto"/>
          </w:divBdr>
        </w:div>
        <w:div w:id="1822189728">
          <w:marLeft w:val="0"/>
          <w:marRight w:val="0"/>
          <w:marTop w:val="0"/>
          <w:marBottom w:val="0"/>
          <w:divBdr>
            <w:top w:val="none" w:sz="0" w:space="0" w:color="auto"/>
            <w:left w:val="none" w:sz="0" w:space="0" w:color="auto"/>
            <w:bottom w:val="none" w:sz="0" w:space="0" w:color="auto"/>
            <w:right w:val="none" w:sz="0" w:space="0" w:color="auto"/>
          </w:divBdr>
        </w:div>
        <w:div w:id="1978142941">
          <w:marLeft w:val="0"/>
          <w:marRight w:val="0"/>
          <w:marTop w:val="0"/>
          <w:marBottom w:val="0"/>
          <w:divBdr>
            <w:top w:val="none" w:sz="0" w:space="0" w:color="auto"/>
            <w:left w:val="none" w:sz="0" w:space="0" w:color="auto"/>
            <w:bottom w:val="none" w:sz="0" w:space="0" w:color="auto"/>
            <w:right w:val="none" w:sz="0" w:space="0" w:color="auto"/>
          </w:divBdr>
        </w:div>
        <w:div w:id="1759054777">
          <w:marLeft w:val="0"/>
          <w:marRight w:val="0"/>
          <w:marTop w:val="0"/>
          <w:marBottom w:val="0"/>
          <w:divBdr>
            <w:top w:val="none" w:sz="0" w:space="0" w:color="auto"/>
            <w:left w:val="none" w:sz="0" w:space="0" w:color="auto"/>
            <w:bottom w:val="none" w:sz="0" w:space="0" w:color="auto"/>
            <w:right w:val="none" w:sz="0" w:space="0" w:color="auto"/>
          </w:divBdr>
        </w:div>
        <w:div w:id="1141582678">
          <w:marLeft w:val="0"/>
          <w:marRight w:val="0"/>
          <w:marTop w:val="0"/>
          <w:marBottom w:val="0"/>
          <w:divBdr>
            <w:top w:val="none" w:sz="0" w:space="0" w:color="auto"/>
            <w:left w:val="none" w:sz="0" w:space="0" w:color="auto"/>
            <w:bottom w:val="none" w:sz="0" w:space="0" w:color="auto"/>
            <w:right w:val="none" w:sz="0" w:space="0" w:color="auto"/>
          </w:divBdr>
        </w:div>
        <w:div w:id="602222350">
          <w:marLeft w:val="0"/>
          <w:marRight w:val="0"/>
          <w:marTop w:val="0"/>
          <w:marBottom w:val="0"/>
          <w:divBdr>
            <w:top w:val="none" w:sz="0" w:space="0" w:color="auto"/>
            <w:left w:val="none" w:sz="0" w:space="0" w:color="auto"/>
            <w:bottom w:val="none" w:sz="0" w:space="0" w:color="auto"/>
            <w:right w:val="none" w:sz="0" w:space="0" w:color="auto"/>
          </w:divBdr>
        </w:div>
        <w:div w:id="1289513783">
          <w:marLeft w:val="0"/>
          <w:marRight w:val="0"/>
          <w:marTop w:val="0"/>
          <w:marBottom w:val="0"/>
          <w:divBdr>
            <w:top w:val="none" w:sz="0" w:space="0" w:color="auto"/>
            <w:left w:val="none" w:sz="0" w:space="0" w:color="auto"/>
            <w:bottom w:val="none" w:sz="0" w:space="0" w:color="auto"/>
            <w:right w:val="none" w:sz="0" w:space="0" w:color="auto"/>
          </w:divBdr>
        </w:div>
        <w:div w:id="984697128">
          <w:marLeft w:val="0"/>
          <w:marRight w:val="0"/>
          <w:marTop w:val="0"/>
          <w:marBottom w:val="0"/>
          <w:divBdr>
            <w:top w:val="none" w:sz="0" w:space="0" w:color="auto"/>
            <w:left w:val="none" w:sz="0" w:space="0" w:color="auto"/>
            <w:bottom w:val="none" w:sz="0" w:space="0" w:color="auto"/>
            <w:right w:val="none" w:sz="0" w:space="0" w:color="auto"/>
          </w:divBdr>
        </w:div>
        <w:div w:id="338893210">
          <w:marLeft w:val="0"/>
          <w:marRight w:val="0"/>
          <w:marTop w:val="0"/>
          <w:marBottom w:val="0"/>
          <w:divBdr>
            <w:top w:val="none" w:sz="0" w:space="0" w:color="auto"/>
            <w:left w:val="none" w:sz="0" w:space="0" w:color="auto"/>
            <w:bottom w:val="none" w:sz="0" w:space="0" w:color="auto"/>
            <w:right w:val="none" w:sz="0" w:space="0" w:color="auto"/>
          </w:divBdr>
        </w:div>
        <w:div w:id="1103769426">
          <w:marLeft w:val="0"/>
          <w:marRight w:val="0"/>
          <w:marTop w:val="0"/>
          <w:marBottom w:val="0"/>
          <w:divBdr>
            <w:top w:val="none" w:sz="0" w:space="0" w:color="auto"/>
            <w:left w:val="none" w:sz="0" w:space="0" w:color="auto"/>
            <w:bottom w:val="none" w:sz="0" w:space="0" w:color="auto"/>
            <w:right w:val="none" w:sz="0" w:space="0" w:color="auto"/>
          </w:divBdr>
        </w:div>
      </w:divsChild>
    </w:div>
    <w:div w:id="1968781330">
      <w:bodyDiv w:val="1"/>
      <w:marLeft w:val="0"/>
      <w:marRight w:val="0"/>
      <w:marTop w:val="0"/>
      <w:marBottom w:val="0"/>
      <w:divBdr>
        <w:top w:val="none" w:sz="0" w:space="0" w:color="auto"/>
        <w:left w:val="none" w:sz="0" w:space="0" w:color="auto"/>
        <w:bottom w:val="none" w:sz="0" w:space="0" w:color="auto"/>
        <w:right w:val="none" w:sz="0" w:space="0" w:color="auto"/>
      </w:divBdr>
      <w:divsChild>
        <w:div w:id="1727027504">
          <w:marLeft w:val="0"/>
          <w:marRight w:val="0"/>
          <w:marTop w:val="0"/>
          <w:marBottom w:val="0"/>
          <w:divBdr>
            <w:top w:val="none" w:sz="0" w:space="0" w:color="auto"/>
            <w:left w:val="none" w:sz="0" w:space="0" w:color="auto"/>
            <w:bottom w:val="none" w:sz="0" w:space="0" w:color="auto"/>
            <w:right w:val="none" w:sz="0" w:space="0" w:color="auto"/>
          </w:divBdr>
        </w:div>
        <w:div w:id="673344622">
          <w:marLeft w:val="0"/>
          <w:marRight w:val="0"/>
          <w:marTop w:val="0"/>
          <w:marBottom w:val="0"/>
          <w:divBdr>
            <w:top w:val="none" w:sz="0" w:space="0" w:color="auto"/>
            <w:left w:val="none" w:sz="0" w:space="0" w:color="auto"/>
            <w:bottom w:val="none" w:sz="0" w:space="0" w:color="auto"/>
            <w:right w:val="none" w:sz="0" w:space="0" w:color="auto"/>
          </w:divBdr>
        </w:div>
        <w:div w:id="1626960521">
          <w:marLeft w:val="0"/>
          <w:marRight w:val="0"/>
          <w:marTop w:val="0"/>
          <w:marBottom w:val="0"/>
          <w:divBdr>
            <w:top w:val="none" w:sz="0" w:space="0" w:color="auto"/>
            <w:left w:val="none" w:sz="0" w:space="0" w:color="auto"/>
            <w:bottom w:val="none" w:sz="0" w:space="0" w:color="auto"/>
            <w:right w:val="none" w:sz="0" w:space="0" w:color="auto"/>
          </w:divBdr>
        </w:div>
        <w:div w:id="714037413">
          <w:marLeft w:val="0"/>
          <w:marRight w:val="0"/>
          <w:marTop w:val="0"/>
          <w:marBottom w:val="0"/>
          <w:divBdr>
            <w:top w:val="none" w:sz="0" w:space="0" w:color="auto"/>
            <w:left w:val="none" w:sz="0" w:space="0" w:color="auto"/>
            <w:bottom w:val="none" w:sz="0" w:space="0" w:color="auto"/>
            <w:right w:val="none" w:sz="0" w:space="0" w:color="auto"/>
          </w:divBdr>
        </w:div>
        <w:div w:id="1370304116">
          <w:marLeft w:val="0"/>
          <w:marRight w:val="0"/>
          <w:marTop w:val="0"/>
          <w:marBottom w:val="0"/>
          <w:divBdr>
            <w:top w:val="none" w:sz="0" w:space="0" w:color="auto"/>
            <w:left w:val="none" w:sz="0" w:space="0" w:color="auto"/>
            <w:bottom w:val="none" w:sz="0" w:space="0" w:color="auto"/>
            <w:right w:val="none" w:sz="0" w:space="0" w:color="auto"/>
          </w:divBdr>
        </w:div>
        <w:div w:id="974681403">
          <w:marLeft w:val="0"/>
          <w:marRight w:val="0"/>
          <w:marTop w:val="0"/>
          <w:marBottom w:val="0"/>
          <w:divBdr>
            <w:top w:val="none" w:sz="0" w:space="0" w:color="auto"/>
            <w:left w:val="none" w:sz="0" w:space="0" w:color="auto"/>
            <w:bottom w:val="none" w:sz="0" w:space="0" w:color="auto"/>
            <w:right w:val="none" w:sz="0" w:space="0" w:color="auto"/>
          </w:divBdr>
        </w:div>
        <w:div w:id="1949579624">
          <w:marLeft w:val="0"/>
          <w:marRight w:val="0"/>
          <w:marTop w:val="0"/>
          <w:marBottom w:val="0"/>
          <w:divBdr>
            <w:top w:val="none" w:sz="0" w:space="0" w:color="auto"/>
            <w:left w:val="none" w:sz="0" w:space="0" w:color="auto"/>
            <w:bottom w:val="none" w:sz="0" w:space="0" w:color="auto"/>
            <w:right w:val="none" w:sz="0" w:space="0" w:color="auto"/>
          </w:divBdr>
        </w:div>
        <w:div w:id="1721200805">
          <w:marLeft w:val="0"/>
          <w:marRight w:val="0"/>
          <w:marTop w:val="0"/>
          <w:marBottom w:val="0"/>
          <w:divBdr>
            <w:top w:val="none" w:sz="0" w:space="0" w:color="auto"/>
            <w:left w:val="none" w:sz="0" w:space="0" w:color="auto"/>
            <w:bottom w:val="none" w:sz="0" w:space="0" w:color="auto"/>
            <w:right w:val="none" w:sz="0" w:space="0" w:color="auto"/>
          </w:divBdr>
        </w:div>
        <w:div w:id="422772748">
          <w:marLeft w:val="0"/>
          <w:marRight w:val="0"/>
          <w:marTop w:val="0"/>
          <w:marBottom w:val="0"/>
          <w:divBdr>
            <w:top w:val="none" w:sz="0" w:space="0" w:color="auto"/>
            <w:left w:val="none" w:sz="0" w:space="0" w:color="auto"/>
            <w:bottom w:val="none" w:sz="0" w:space="0" w:color="auto"/>
            <w:right w:val="none" w:sz="0" w:space="0" w:color="auto"/>
          </w:divBdr>
        </w:div>
        <w:div w:id="1306154925">
          <w:marLeft w:val="0"/>
          <w:marRight w:val="0"/>
          <w:marTop w:val="0"/>
          <w:marBottom w:val="0"/>
          <w:divBdr>
            <w:top w:val="none" w:sz="0" w:space="0" w:color="auto"/>
            <w:left w:val="none" w:sz="0" w:space="0" w:color="auto"/>
            <w:bottom w:val="none" w:sz="0" w:space="0" w:color="auto"/>
            <w:right w:val="none" w:sz="0" w:space="0" w:color="auto"/>
          </w:divBdr>
        </w:div>
        <w:div w:id="634484556">
          <w:marLeft w:val="0"/>
          <w:marRight w:val="0"/>
          <w:marTop w:val="0"/>
          <w:marBottom w:val="0"/>
          <w:divBdr>
            <w:top w:val="none" w:sz="0" w:space="0" w:color="auto"/>
            <w:left w:val="none" w:sz="0" w:space="0" w:color="auto"/>
            <w:bottom w:val="none" w:sz="0" w:space="0" w:color="auto"/>
            <w:right w:val="none" w:sz="0" w:space="0" w:color="auto"/>
          </w:divBdr>
        </w:div>
        <w:div w:id="1308513806">
          <w:marLeft w:val="0"/>
          <w:marRight w:val="0"/>
          <w:marTop w:val="0"/>
          <w:marBottom w:val="0"/>
          <w:divBdr>
            <w:top w:val="none" w:sz="0" w:space="0" w:color="auto"/>
            <w:left w:val="none" w:sz="0" w:space="0" w:color="auto"/>
            <w:bottom w:val="none" w:sz="0" w:space="0" w:color="auto"/>
            <w:right w:val="none" w:sz="0" w:space="0" w:color="auto"/>
          </w:divBdr>
        </w:div>
        <w:div w:id="1718820370">
          <w:marLeft w:val="0"/>
          <w:marRight w:val="0"/>
          <w:marTop w:val="0"/>
          <w:marBottom w:val="0"/>
          <w:divBdr>
            <w:top w:val="none" w:sz="0" w:space="0" w:color="auto"/>
            <w:left w:val="none" w:sz="0" w:space="0" w:color="auto"/>
            <w:bottom w:val="none" w:sz="0" w:space="0" w:color="auto"/>
            <w:right w:val="none" w:sz="0" w:space="0" w:color="auto"/>
          </w:divBdr>
        </w:div>
        <w:div w:id="762843719">
          <w:marLeft w:val="0"/>
          <w:marRight w:val="0"/>
          <w:marTop w:val="0"/>
          <w:marBottom w:val="0"/>
          <w:divBdr>
            <w:top w:val="none" w:sz="0" w:space="0" w:color="auto"/>
            <w:left w:val="none" w:sz="0" w:space="0" w:color="auto"/>
            <w:bottom w:val="none" w:sz="0" w:space="0" w:color="auto"/>
            <w:right w:val="none" w:sz="0" w:space="0" w:color="auto"/>
          </w:divBdr>
        </w:div>
        <w:div w:id="1263494059">
          <w:marLeft w:val="0"/>
          <w:marRight w:val="0"/>
          <w:marTop w:val="0"/>
          <w:marBottom w:val="0"/>
          <w:divBdr>
            <w:top w:val="none" w:sz="0" w:space="0" w:color="auto"/>
            <w:left w:val="none" w:sz="0" w:space="0" w:color="auto"/>
            <w:bottom w:val="none" w:sz="0" w:space="0" w:color="auto"/>
            <w:right w:val="none" w:sz="0" w:space="0" w:color="auto"/>
          </w:divBdr>
        </w:div>
        <w:div w:id="1063063845">
          <w:marLeft w:val="0"/>
          <w:marRight w:val="0"/>
          <w:marTop w:val="0"/>
          <w:marBottom w:val="0"/>
          <w:divBdr>
            <w:top w:val="none" w:sz="0" w:space="0" w:color="auto"/>
            <w:left w:val="none" w:sz="0" w:space="0" w:color="auto"/>
            <w:bottom w:val="none" w:sz="0" w:space="0" w:color="auto"/>
            <w:right w:val="none" w:sz="0" w:space="0" w:color="auto"/>
          </w:divBdr>
        </w:div>
        <w:div w:id="894389650">
          <w:marLeft w:val="0"/>
          <w:marRight w:val="0"/>
          <w:marTop w:val="0"/>
          <w:marBottom w:val="0"/>
          <w:divBdr>
            <w:top w:val="none" w:sz="0" w:space="0" w:color="auto"/>
            <w:left w:val="none" w:sz="0" w:space="0" w:color="auto"/>
            <w:bottom w:val="none" w:sz="0" w:space="0" w:color="auto"/>
            <w:right w:val="none" w:sz="0" w:space="0" w:color="auto"/>
          </w:divBdr>
        </w:div>
        <w:div w:id="1833788803">
          <w:marLeft w:val="0"/>
          <w:marRight w:val="0"/>
          <w:marTop w:val="0"/>
          <w:marBottom w:val="0"/>
          <w:divBdr>
            <w:top w:val="none" w:sz="0" w:space="0" w:color="auto"/>
            <w:left w:val="none" w:sz="0" w:space="0" w:color="auto"/>
            <w:bottom w:val="none" w:sz="0" w:space="0" w:color="auto"/>
            <w:right w:val="none" w:sz="0" w:space="0" w:color="auto"/>
          </w:divBdr>
        </w:div>
        <w:div w:id="1740248884">
          <w:marLeft w:val="0"/>
          <w:marRight w:val="0"/>
          <w:marTop w:val="0"/>
          <w:marBottom w:val="0"/>
          <w:divBdr>
            <w:top w:val="none" w:sz="0" w:space="0" w:color="auto"/>
            <w:left w:val="none" w:sz="0" w:space="0" w:color="auto"/>
            <w:bottom w:val="none" w:sz="0" w:space="0" w:color="auto"/>
            <w:right w:val="none" w:sz="0" w:space="0" w:color="auto"/>
          </w:divBdr>
        </w:div>
        <w:div w:id="792868716">
          <w:marLeft w:val="0"/>
          <w:marRight w:val="0"/>
          <w:marTop w:val="0"/>
          <w:marBottom w:val="0"/>
          <w:divBdr>
            <w:top w:val="none" w:sz="0" w:space="0" w:color="auto"/>
            <w:left w:val="none" w:sz="0" w:space="0" w:color="auto"/>
            <w:bottom w:val="none" w:sz="0" w:space="0" w:color="auto"/>
            <w:right w:val="none" w:sz="0" w:space="0" w:color="auto"/>
          </w:divBdr>
        </w:div>
        <w:div w:id="1330451657">
          <w:marLeft w:val="0"/>
          <w:marRight w:val="0"/>
          <w:marTop w:val="0"/>
          <w:marBottom w:val="0"/>
          <w:divBdr>
            <w:top w:val="none" w:sz="0" w:space="0" w:color="auto"/>
            <w:left w:val="none" w:sz="0" w:space="0" w:color="auto"/>
            <w:bottom w:val="none" w:sz="0" w:space="0" w:color="auto"/>
            <w:right w:val="none" w:sz="0" w:space="0" w:color="auto"/>
          </w:divBdr>
        </w:div>
        <w:div w:id="2068213271">
          <w:marLeft w:val="0"/>
          <w:marRight w:val="0"/>
          <w:marTop w:val="0"/>
          <w:marBottom w:val="0"/>
          <w:divBdr>
            <w:top w:val="none" w:sz="0" w:space="0" w:color="auto"/>
            <w:left w:val="none" w:sz="0" w:space="0" w:color="auto"/>
            <w:bottom w:val="none" w:sz="0" w:space="0" w:color="auto"/>
            <w:right w:val="none" w:sz="0" w:space="0" w:color="auto"/>
          </w:divBdr>
        </w:div>
        <w:div w:id="17514214">
          <w:marLeft w:val="0"/>
          <w:marRight w:val="0"/>
          <w:marTop w:val="0"/>
          <w:marBottom w:val="0"/>
          <w:divBdr>
            <w:top w:val="none" w:sz="0" w:space="0" w:color="auto"/>
            <w:left w:val="none" w:sz="0" w:space="0" w:color="auto"/>
            <w:bottom w:val="none" w:sz="0" w:space="0" w:color="auto"/>
            <w:right w:val="none" w:sz="0" w:space="0" w:color="auto"/>
          </w:divBdr>
        </w:div>
        <w:div w:id="645937360">
          <w:marLeft w:val="0"/>
          <w:marRight w:val="0"/>
          <w:marTop w:val="0"/>
          <w:marBottom w:val="0"/>
          <w:divBdr>
            <w:top w:val="none" w:sz="0" w:space="0" w:color="auto"/>
            <w:left w:val="none" w:sz="0" w:space="0" w:color="auto"/>
            <w:bottom w:val="none" w:sz="0" w:space="0" w:color="auto"/>
            <w:right w:val="none" w:sz="0" w:space="0" w:color="auto"/>
          </w:divBdr>
        </w:div>
        <w:div w:id="462624960">
          <w:marLeft w:val="0"/>
          <w:marRight w:val="0"/>
          <w:marTop w:val="0"/>
          <w:marBottom w:val="0"/>
          <w:divBdr>
            <w:top w:val="none" w:sz="0" w:space="0" w:color="auto"/>
            <w:left w:val="none" w:sz="0" w:space="0" w:color="auto"/>
            <w:bottom w:val="none" w:sz="0" w:space="0" w:color="auto"/>
            <w:right w:val="none" w:sz="0" w:space="0" w:color="auto"/>
          </w:divBdr>
        </w:div>
        <w:div w:id="364067284">
          <w:marLeft w:val="0"/>
          <w:marRight w:val="0"/>
          <w:marTop w:val="0"/>
          <w:marBottom w:val="0"/>
          <w:divBdr>
            <w:top w:val="none" w:sz="0" w:space="0" w:color="auto"/>
            <w:left w:val="none" w:sz="0" w:space="0" w:color="auto"/>
            <w:bottom w:val="none" w:sz="0" w:space="0" w:color="auto"/>
            <w:right w:val="none" w:sz="0" w:space="0" w:color="auto"/>
          </w:divBdr>
        </w:div>
        <w:div w:id="436948662">
          <w:marLeft w:val="0"/>
          <w:marRight w:val="0"/>
          <w:marTop w:val="0"/>
          <w:marBottom w:val="0"/>
          <w:divBdr>
            <w:top w:val="none" w:sz="0" w:space="0" w:color="auto"/>
            <w:left w:val="none" w:sz="0" w:space="0" w:color="auto"/>
            <w:bottom w:val="none" w:sz="0" w:space="0" w:color="auto"/>
            <w:right w:val="none" w:sz="0" w:space="0" w:color="auto"/>
          </w:divBdr>
        </w:div>
        <w:div w:id="1054354276">
          <w:marLeft w:val="0"/>
          <w:marRight w:val="0"/>
          <w:marTop w:val="0"/>
          <w:marBottom w:val="0"/>
          <w:divBdr>
            <w:top w:val="none" w:sz="0" w:space="0" w:color="auto"/>
            <w:left w:val="none" w:sz="0" w:space="0" w:color="auto"/>
            <w:bottom w:val="none" w:sz="0" w:space="0" w:color="auto"/>
            <w:right w:val="none" w:sz="0" w:space="0" w:color="auto"/>
          </w:divBdr>
        </w:div>
        <w:div w:id="628051676">
          <w:marLeft w:val="0"/>
          <w:marRight w:val="0"/>
          <w:marTop w:val="0"/>
          <w:marBottom w:val="0"/>
          <w:divBdr>
            <w:top w:val="none" w:sz="0" w:space="0" w:color="auto"/>
            <w:left w:val="none" w:sz="0" w:space="0" w:color="auto"/>
            <w:bottom w:val="none" w:sz="0" w:space="0" w:color="auto"/>
            <w:right w:val="none" w:sz="0" w:space="0" w:color="auto"/>
          </w:divBdr>
        </w:div>
        <w:div w:id="1612474144">
          <w:marLeft w:val="0"/>
          <w:marRight w:val="0"/>
          <w:marTop w:val="0"/>
          <w:marBottom w:val="0"/>
          <w:divBdr>
            <w:top w:val="none" w:sz="0" w:space="0" w:color="auto"/>
            <w:left w:val="none" w:sz="0" w:space="0" w:color="auto"/>
            <w:bottom w:val="none" w:sz="0" w:space="0" w:color="auto"/>
            <w:right w:val="none" w:sz="0" w:space="0" w:color="auto"/>
          </w:divBdr>
        </w:div>
        <w:div w:id="1557623114">
          <w:marLeft w:val="0"/>
          <w:marRight w:val="0"/>
          <w:marTop w:val="0"/>
          <w:marBottom w:val="0"/>
          <w:divBdr>
            <w:top w:val="none" w:sz="0" w:space="0" w:color="auto"/>
            <w:left w:val="none" w:sz="0" w:space="0" w:color="auto"/>
            <w:bottom w:val="none" w:sz="0" w:space="0" w:color="auto"/>
            <w:right w:val="none" w:sz="0" w:space="0" w:color="auto"/>
          </w:divBdr>
        </w:div>
        <w:div w:id="1192691283">
          <w:marLeft w:val="0"/>
          <w:marRight w:val="0"/>
          <w:marTop w:val="0"/>
          <w:marBottom w:val="0"/>
          <w:divBdr>
            <w:top w:val="none" w:sz="0" w:space="0" w:color="auto"/>
            <w:left w:val="none" w:sz="0" w:space="0" w:color="auto"/>
            <w:bottom w:val="none" w:sz="0" w:space="0" w:color="auto"/>
            <w:right w:val="none" w:sz="0" w:space="0" w:color="auto"/>
          </w:divBdr>
        </w:div>
        <w:div w:id="424963033">
          <w:marLeft w:val="0"/>
          <w:marRight w:val="0"/>
          <w:marTop w:val="0"/>
          <w:marBottom w:val="0"/>
          <w:divBdr>
            <w:top w:val="none" w:sz="0" w:space="0" w:color="auto"/>
            <w:left w:val="none" w:sz="0" w:space="0" w:color="auto"/>
            <w:bottom w:val="none" w:sz="0" w:space="0" w:color="auto"/>
            <w:right w:val="none" w:sz="0" w:space="0" w:color="auto"/>
          </w:divBdr>
        </w:div>
        <w:div w:id="420369436">
          <w:marLeft w:val="0"/>
          <w:marRight w:val="0"/>
          <w:marTop w:val="0"/>
          <w:marBottom w:val="0"/>
          <w:divBdr>
            <w:top w:val="none" w:sz="0" w:space="0" w:color="auto"/>
            <w:left w:val="none" w:sz="0" w:space="0" w:color="auto"/>
            <w:bottom w:val="none" w:sz="0" w:space="0" w:color="auto"/>
            <w:right w:val="none" w:sz="0" w:space="0" w:color="auto"/>
          </w:divBdr>
        </w:div>
        <w:div w:id="1572156159">
          <w:marLeft w:val="0"/>
          <w:marRight w:val="0"/>
          <w:marTop w:val="0"/>
          <w:marBottom w:val="0"/>
          <w:divBdr>
            <w:top w:val="none" w:sz="0" w:space="0" w:color="auto"/>
            <w:left w:val="none" w:sz="0" w:space="0" w:color="auto"/>
            <w:bottom w:val="none" w:sz="0" w:space="0" w:color="auto"/>
            <w:right w:val="none" w:sz="0" w:space="0" w:color="auto"/>
          </w:divBdr>
        </w:div>
        <w:div w:id="142355641">
          <w:marLeft w:val="0"/>
          <w:marRight w:val="0"/>
          <w:marTop w:val="0"/>
          <w:marBottom w:val="0"/>
          <w:divBdr>
            <w:top w:val="none" w:sz="0" w:space="0" w:color="auto"/>
            <w:left w:val="none" w:sz="0" w:space="0" w:color="auto"/>
            <w:bottom w:val="none" w:sz="0" w:space="0" w:color="auto"/>
            <w:right w:val="none" w:sz="0" w:space="0" w:color="auto"/>
          </w:divBdr>
        </w:div>
        <w:div w:id="1474712702">
          <w:marLeft w:val="0"/>
          <w:marRight w:val="0"/>
          <w:marTop w:val="0"/>
          <w:marBottom w:val="0"/>
          <w:divBdr>
            <w:top w:val="none" w:sz="0" w:space="0" w:color="auto"/>
            <w:left w:val="none" w:sz="0" w:space="0" w:color="auto"/>
            <w:bottom w:val="none" w:sz="0" w:space="0" w:color="auto"/>
            <w:right w:val="none" w:sz="0" w:space="0" w:color="auto"/>
          </w:divBdr>
        </w:div>
        <w:div w:id="297952950">
          <w:marLeft w:val="0"/>
          <w:marRight w:val="0"/>
          <w:marTop w:val="0"/>
          <w:marBottom w:val="0"/>
          <w:divBdr>
            <w:top w:val="none" w:sz="0" w:space="0" w:color="auto"/>
            <w:left w:val="none" w:sz="0" w:space="0" w:color="auto"/>
            <w:bottom w:val="none" w:sz="0" w:space="0" w:color="auto"/>
            <w:right w:val="none" w:sz="0" w:space="0" w:color="auto"/>
          </w:divBdr>
        </w:div>
        <w:div w:id="2025935133">
          <w:marLeft w:val="0"/>
          <w:marRight w:val="0"/>
          <w:marTop w:val="0"/>
          <w:marBottom w:val="0"/>
          <w:divBdr>
            <w:top w:val="none" w:sz="0" w:space="0" w:color="auto"/>
            <w:left w:val="none" w:sz="0" w:space="0" w:color="auto"/>
            <w:bottom w:val="none" w:sz="0" w:space="0" w:color="auto"/>
            <w:right w:val="none" w:sz="0" w:space="0" w:color="auto"/>
          </w:divBdr>
        </w:div>
        <w:div w:id="1554845739">
          <w:marLeft w:val="0"/>
          <w:marRight w:val="0"/>
          <w:marTop w:val="0"/>
          <w:marBottom w:val="0"/>
          <w:divBdr>
            <w:top w:val="none" w:sz="0" w:space="0" w:color="auto"/>
            <w:left w:val="none" w:sz="0" w:space="0" w:color="auto"/>
            <w:bottom w:val="none" w:sz="0" w:space="0" w:color="auto"/>
            <w:right w:val="none" w:sz="0" w:space="0" w:color="auto"/>
          </w:divBdr>
        </w:div>
        <w:div w:id="1433938148">
          <w:marLeft w:val="0"/>
          <w:marRight w:val="0"/>
          <w:marTop w:val="0"/>
          <w:marBottom w:val="0"/>
          <w:divBdr>
            <w:top w:val="none" w:sz="0" w:space="0" w:color="auto"/>
            <w:left w:val="none" w:sz="0" w:space="0" w:color="auto"/>
            <w:bottom w:val="none" w:sz="0" w:space="0" w:color="auto"/>
            <w:right w:val="none" w:sz="0" w:space="0" w:color="auto"/>
          </w:divBdr>
        </w:div>
        <w:div w:id="1070152141">
          <w:marLeft w:val="0"/>
          <w:marRight w:val="0"/>
          <w:marTop w:val="0"/>
          <w:marBottom w:val="0"/>
          <w:divBdr>
            <w:top w:val="none" w:sz="0" w:space="0" w:color="auto"/>
            <w:left w:val="none" w:sz="0" w:space="0" w:color="auto"/>
            <w:bottom w:val="none" w:sz="0" w:space="0" w:color="auto"/>
            <w:right w:val="none" w:sz="0" w:space="0" w:color="auto"/>
          </w:divBdr>
        </w:div>
        <w:div w:id="118113955">
          <w:marLeft w:val="0"/>
          <w:marRight w:val="0"/>
          <w:marTop w:val="0"/>
          <w:marBottom w:val="0"/>
          <w:divBdr>
            <w:top w:val="none" w:sz="0" w:space="0" w:color="auto"/>
            <w:left w:val="none" w:sz="0" w:space="0" w:color="auto"/>
            <w:bottom w:val="none" w:sz="0" w:space="0" w:color="auto"/>
            <w:right w:val="none" w:sz="0" w:space="0" w:color="auto"/>
          </w:divBdr>
        </w:div>
        <w:div w:id="1989555657">
          <w:marLeft w:val="0"/>
          <w:marRight w:val="0"/>
          <w:marTop w:val="0"/>
          <w:marBottom w:val="0"/>
          <w:divBdr>
            <w:top w:val="none" w:sz="0" w:space="0" w:color="auto"/>
            <w:left w:val="none" w:sz="0" w:space="0" w:color="auto"/>
            <w:bottom w:val="none" w:sz="0" w:space="0" w:color="auto"/>
            <w:right w:val="none" w:sz="0" w:space="0" w:color="auto"/>
          </w:divBdr>
        </w:div>
      </w:divsChild>
    </w:div>
    <w:div w:id="1994095860">
      <w:bodyDiv w:val="1"/>
      <w:marLeft w:val="0"/>
      <w:marRight w:val="0"/>
      <w:marTop w:val="0"/>
      <w:marBottom w:val="0"/>
      <w:divBdr>
        <w:top w:val="none" w:sz="0" w:space="0" w:color="auto"/>
        <w:left w:val="none" w:sz="0" w:space="0" w:color="auto"/>
        <w:bottom w:val="none" w:sz="0" w:space="0" w:color="auto"/>
        <w:right w:val="none" w:sz="0" w:space="0" w:color="auto"/>
      </w:divBdr>
      <w:divsChild>
        <w:div w:id="392431370">
          <w:marLeft w:val="0"/>
          <w:marRight w:val="0"/>
          <w:marTop w:val="0"/>
          <w:marBottom w:val="0"/>
          <w:divBdr>
            <w:top w:val="none" w:sz="0" w:space="0" w:color="auto"/>
            <w:left w:val="none" w:sz="0" w:space="0" w:color="auto"/>
            <w:bottom w:val="none" w:sz="0" w:space="0" w:color="auto"/>
            <w:right w:val="none" w:sz="0" w:space="0" w:color="auto"/>
          </w:divBdr>
        </w:div>
        <w:div w:id="273757741">
          <w:marLeft w:val="0"/>
          <w:marRight w:val="0"/>
          <w:marTop w:val="0"/>
          <w:marBottom w:val="0"/>
          <w:divBdr>
            <w:top w:val="none" w:sz="0" w:space="0" w:color="auto"/>
            <w:left w:val="none" w:sz="0" w:space="0" w:color="auto"/>
            <w:bottom w:val="none" w:sz="0" w:space="0" w:color="auto"/>
            <w:right w:val="none" w:sz="0" w:space="0" w:color="auto"/>
          </w:divBdr>
        </w:div>
        <w:div w:id="1936283598">
          <w:marLeft w:val="0"/>
          <w:marRight w:val="0"/>
          <w:marTop w:val="0"/>
          <w:marBottom w:val="0"/>
          <w:divBdr>
            <w:top w:val="none" w:sz="0" w:space="0" w:color="auto"/>
            <w:left w:val="none" w:sz="0" w:space="0" w:color="auto"/>
            <w:bottom w:val="none" w:sz="0" w:space="0" w:color="auto"/>
            <w:right w:val="none" w:sz="0" w:space="0" w:color="auto"/>
          </w:divBdr>
        </w:div>
        <w:div w:id="277835573">
          <w:marLeft w:val="0"/>
          <w:marRight w:val="0"/>
          <w:marTop w:val="0"/>
          <w:marBottom w:val="0"/>
          <w:divBdr>
            <w:top w:val="none" w:sz="0" w:space="0" w:color="auto"/>
            <w:left w:val="none" w:sz="0" w:space="0" w:color="auto"/>
            <w:bottom w:val="none" w:sz="0" w:space="0" w:color="auto"/>
            <w:right w:val="none" w:sz="0" w:space="0" w:color="auto"/>
          </w:divBdr>
        </w:div>
        <w:div w:id="1770395560">
          <w:marLeft w:val="0"/>
          <w:marRight w:val="0"/>
          <w:marTop w:val="0"/>
          <w:marBottom w:val="0"/>
          <w:divBdr>
            <w:top w:val="none" w:sz="0" w:space="0" w:color="auto"/>
            <w:left w:val="none" w:sz="0" w:space="0" w:color="auto"/>
            <w:bottom w:val="none" w:sz="0" w:space="0" w:color="auto"/>
            <w:right w:val="none" w:sz="0" w:space="0" w:color="auto"/>
          </w:divBdr>
        </w:div>
        <w:div w:id="201406271">
          <w:marLeft w:val="0"/>
          <w:marRight w:val="0"/>
          <w:marTop w:val="0"/>
          <w:marBottom w:val="0"/>
          <w:divBdr>
            <w:top w:val="none" w:sz="0" w:space="0" w:color="auto"/>
            <w:left w:val="none" w:sz="0" w:space="0" w:color="auto"/>
            <w:bottom w:val="none" w:sz="0" w:space="0" w:color="auto"/>
            <w:right w:val="none" w:sz="0" w:space="0" w:color="auto"/>
          </w:divBdr>
        </w:div>
        <w:div w:id="2106801265">
          <w:marLeft w:val="0"/>
          <w:marRight w:val="0"/>
          <w:marTop w:val="0"/>
          <w:marBottom w:val="0"/>
          <w:divBdr>
            <w:top w:val="none" w:sz="0" w:space="0" w:color="auto"/>
            <w:left w:val="none" w:sz="0" w:space="0" w:color="auto"/>
            <w:bottom w:val="none" w:sz="0" w:space="0" w:color="auto"/>
            <w:right w:val="none" w:sz="0" w:space="0" w:color="auto"/>
          </w:divBdr>
        </w:div>
        <w:div w:id="1119297377">
          <w:marLeft w:val="0"/>
          <w:marRight w:val="0"/>
          <w:marTop w:val="0"/>
          <w:marBottom w:val="0"/>
          <w:divBdr>
            <w:top w:val="none" w:sz="0" w:space="0" w:color="auto"/>
            <w:left w:val="none" w:sz="0" w:space="0" w:color="auto"/>
            <w:bottom w:val="none" w:sz="0" w:space="0" w:color="auto"/>
            <w:right w:val="none" w:sz="0" w:space="0" w:color="auto"/>
          </w:divBdr>
        </w:div>
        <w:div w:id="1658654968">
          <w:marLeft w:val="0"/>
          <w:marRight w:val="0"/>
          <w:marTop w:val="0"/>
          <w:marBottom w:val="0"/>
          <w:divBdr>
            <w:top w:val="none" w:sz="0" w:space="0" w:color="auto"/>
            <w:left w:val="none" w:sz="0" w:space="0" w:color="auto"/>
            <w:bottom w:val="none" w:sz="0" w:space="0" w:color="auto"/>
            <w:right w:val="none" w:sz="0" w:space="0" w:color="auto"/>
          </w:divBdr>
        </w:div>
        <w:div w:id="124812334">
          <w:marLeft w:val="0"/>
          <w:marRight w:val="0"/>
          <w:marTop w:val="0"/>
          <w:marBottom w:val="0"/>
          <w:divBdr>
            <w:top w:val="none" w:sz="0" w:space="0" w:color="auto"/>
            <w:left w:val="none" w:sz="0" w:space="0" w:color="auto"/>
            <w:bottom w:val="none" w:sz="0" w:space="0" w:color="auto"/>
            <w:right w:val="none" w:sz="0" w:space="0" w:color="auto"/>
          </w:divBdr>
        </w:div>
        <w:div w:id="535587093">
          <w:marLeft w:val="0"/>
          <w:marRight w:val="0"/>
          <w:marTop w:val="0"/>
          <w:marBottom w:val="0"/>
          <w:divBdr>
            <w:top w:val="none" w:sz="0" w:space="0" w:color="auto"/>
            <w:left w:val="none" w:sz="0" w:space="0" w:color="auto"/>
            <w:bottom w:val="none" w:sz="0" w:space="0" w:color="auto"/>
            <w:right w:val="none" w:sz="0" w:space="0" w:color="auto"/>
          </w:divBdr>
        </w:div>
        <w:div w:id="2004043868">
          <w:marLeft w:val="0"/>
          <w:marRight w:val="0"/>
          <w:marTop w:val="0"/>
          <w:marBottom w:val="0"/>
          <w:divBdr>
            <w:top w:val="none" w:sz="0" w:space="0" w:color="auto"/>
            <w:left w:val="none" w:sz="0" w:space="0" w:color="auto"/>
            <w:bottom w:val="none" w:sz="0" w:space="0" w:color="auto"/>
            <w:right w:val="none" w:sz="0" w:space="0" w:color="auto"/>
          </w:divBdr>
        </w:div>
        <w:div w:id="519245149">
          <w:marLeft w:val="0"/>
          <w:marRight w:val="0"/>
          <w:marTop w:val="0"/>
          <w:marBottom w:val="0"/>
          <w:divBdr>
            <w:top w:val="none" w:sz="0" w:space="0" w:color="auto"/>
            <w:left w:val="none" w:sz="0" w:space="0" w:color="auto"/>
            <w:bottom w:val="none" w:sz="0" w:space="0" w:color="auto"/>
            <w:right w:val="none" w:sz="0" w:space="0" w:color="auto"/>
          </w:divBdr>
        </w:div>
        <w:div w:id="895969734">
          <w:marLeft w:val="0"/>
          <w:marRight w:val="0"/>
          <w:marTop w:val="0"/>
          <w:marBottom w:val="0"/>
          <w:divBdr>
            <w:top w:val="none" w:sz="0" w:space="0" w:color="auto"/>
            <w:left w:val="none" w:sz="0" w:space="0" w:color="auto"/>
            <w:bottom w:val="none" w:sz="0" w:space="0" w:color="auto"/>
            <w:right w:val="none" w:sz="0" w:space="0" w:color="auto"/>
          </w:divBdr>
        </w:div>
        <w:div w:id="1845122580">
          <w:marLeft w:val="0"/>
          <w:marRight w:val="0"/>
          <w:marTop w:val="0"/>
          <w:marBottom w:val="0"/>
          <w:divBdr>
            <w:top w:val="none" w:sz="0" w:space="0" w:color="auto"/>
            <w:left w:val="none" w:sz="0" w:space="0" w:color="auto"/>
            <w:bottom w:val="none" w:sz="0" w:space="0" w:color="auto"/>
            <w:right w:val="none" w:sz="0" w:space="0" w:color="auto"/>
          </w:divBdr>
        </w:div>
        <w:div w:id="1279147247">
          <w:marLeft w:val="0"/>
          <w:marRight w:val="0"/>
          <w:marTop w:val="0"/>
          <w:marBottom w:val="0"/>
          <w:divBdr>
            <w:top w:val="none" w:sz="0" w:space="0" w:color="auto"/>
            <w:left w:val="none" w:sz="0" w:space="0" w:color="auto"/>
            <w:bottom w:val="none" w:sz="0" w:space="0" w:color="auto"/>
            <w:right w:val="none" w:sz="0" w:space="0" w:color="auto"/>
          </w:divBdr>
        </w:div>
        <w:div w:id="611665507">
          <w:marLeft w:val="0"/>
          <w:marRight w:val="0"/>
          <w:marTop w:val="0"/>
          <w:marBottom w:val="0"/>
          <w:divBdr>
            <w:top w:val="none" w:sz="0" w:space="0" w:color="auto"/>
            <w:left w:val="none" w:sz="0" w:space="0" w:color="auto"/>
            <w:bottom w:val="none" w:sz="0" w:space="0" w:color="auto"/>
            <w:right w:val="none" w:sz="0" w:space="0" w:color="auto"/>
          </w:divBdr>
        </w:div>
        <w:div w:id="1670139223">
          <w:marLeft w:val="0"/>
          <w:marRight w:val="0"/>
          <w:marTop w:val="0"/>
          <w:marBottom w:val="0"/>
          <w:divBdr>
            <w:top w:val="none" w:sz="0" w:space="0" w:color="auto"/>
            <w:left w:val="none" w:sz="0" w:space="0" w:color="auto"/>
            <w:bottom w:val="none" w:sz="0" w:space="0" w:color="auto"/>
            <w:right w:val="none" w:sz="0" w:space="0" w:color="auto"/>
          </w:divBdr>
        </w:div>
        <w:div w:id="857619460">
          <w:marLeft w:val="0"/>
          <w:marRight w:val="0"/>
          <w:marTop w:val="0"/>
          <w:marBottom w:val="0"/>
          <w:divBdr>
            <w:top w:val="none" w:sz="0" w:space="0" w:color="auto"/>
            <w:left w:val="none" w:sz="0" w:space="0" w:color="auto"/>
            <w:bottom w:val="none" w:sz="0" w:space="0" w:color="auto"/>
            <w:right w:val="none" w:sz="0" w:space="0" w:color="auto"/>
          </w:divBdr>
        </w:div>
        <w:div w:id="1851409099">
          <w:marLeft w:val="0"/>
          <w:marRight w:val="0"/>
          <w:marTop w:val="0"/>
          <w:marBottom w:val="0"/>
          <w:divBdr>
            <w:top w:val="none" w:sz="0" w:space="0" w:color="auto"/>
            <w:left w:val="none" w:sz="0" w:space="0" w:color="auto"/>
            <w:bottom w:val="none" w:sz="0" w:space="0" w:color="auto"/>
            <w:right w:val="none" w:sz="0" w:space="0" w:color="auto"/>
          </w:divBdr>
        </w:div>
        <w:div w:id="287786508">
          <w:marLeft w:val="0"/>
          <w:marRight w:val="0"/>
          <w:marTop w:val="0"/>
          <w:marBottom w:val="0"/>
          <w:divBdr>
            <w:top w:val="none" w:sz="0" w:space="0" w:color="auto"/>
            <w:left w:val="none" w:sz="0" w:space="0" w:color="auto"/>
            <w:bottom w:val="none" w:sz="0" w:space="0" w:color="auto"/>
            <w:right w:val="none" w:sz="0" w:space="0" w:color="auto"/>
          </w:divBdr>
        </w:div>
        <w:div w:id="1541360407">
          <w:marLeft w:val="0"/>
          <w:marRight w:val="0"/>
          <w:marTop w:val="0"/>
          <w:marBottom w:val="0"/>
          <w:divBdr>
            <w:top w:val="none" w:sz="0" w:space="0" w:color="auto"/>
            <w:left w:val="none" w:sz="0" w:space="0" w:color="auto"/>
            <w:bottom w:val="none" w:sz="0" w:space="0" w:color="auto"/>
            <w:right w:val="none" w:sz="0" w:space="0" w:color="auto"/>
          </w:divBdr>
        </w:div>
        <w:div w:id="1369262361">
          <w:marLeft w:val="0"/>
          <w:marRight w:val="0"/>
          <w:marTop w:val="0"/>
          <w:marBottom w:val="0"/>
          <w:divBdr>
            <w:top w:val="none" w:sz="0" w:space="0" w:color="auto"/>
            <w:left w:val="none" w:sz="0" w:space="0" w:color="auto"/>
            <w:bottom w:val="none" w:sz="0" w:space="0" w:color="auto"/>
            <w:right w:val="none" w:sz="0" w:space="0" w:color="auto"/>
          </w:divBdr>
        </w:div>
        <w:div w:id="1435829839">
          <w:marLeft w:val="0"/>
          <w:marRight w:val="0"/>
          <w:marTop w:val="0"/>
          <w:marBottom w:val="0"/>
          <w:divBdr>
            <w:top w:val="none" w:sz="0" w:space="0" w:color="auto"/>
            <w:left w:val="none" w:sz="0" w:space="0" w:color="auto"/>
            <w:bottom w:val="none" w:sz="0" w:space="0" w:color="auto"/>
            <w:right w:val="none" w:sz="0" w:space="0" w:color="auto"/>
          </w:divBdr>
        </w:div>
        <w:div w:id="201982097">
          <w:marLeft w:val="0"/>
          <w:marRight w:val="0"/>
          <w:marTop w:val="0"/>
          <w:marBottom w:val="0"/>
          <w:divBdr>
            <w:top w:val="none" w:sz="0" w:space="0" w:color="auto"/>
            <w:left w:val="none" w:sz="0" w:space="0" w:color="auto"/>
            <w:bottom w:val="none" w:sz="0" w:space="0" w:color="auto"/>
            <w:right w:val="none" w:sz="0" w:space="0" w:color="auto"/>
          </w:divBdr>
        </w:div>
        <w:div w:id="1142580462">
          <w:marLeft w:val="0"/>
          <w:marRight w:val="0"/>
          <w:marTop w:val="0"/>
          <w:marBottom w:val="0"/>
          <w:divBdr>
            <w:top w:val="none" w:sz="0" w:space="0" w:color="auto"/>
            <w:left w:val="none" w:sz="0" w:space="0" w:color="auto"/>
            <w:bottom w:val="none" w:sz="0" w:space="0" w:color="auto"/>
            <w:right w:val="none" w:sz="0" w:space="0" w:color="auto"/>
          </w:divBdr>
        </w:div>
        <w:div w:id="347369657">
          <w:marLeft w:val="0"/>
          <w:marRight w:val="0"/>
          <w:marTop w:val="0"/>
          <w:marBottom w:val="0"/>
          <w:divBdr>
            <w:top w:val="none" w:sz="0" w:space="0" w:color="auto"/>
            <w:left w:val="none" w:sz="0" w:space="0" w:color="auto"/>
            <w:bottom w:val="none" w:sz="0" w:space="0" w:color="auto"/>
            <w:right w:val="none" w:sz="0" w:space="0" w:color="auto"/>
          </w:divBdr>
        </w:div>
        <w:div w:id="454754635">
          <w:marLeft w:val="0"/>
          <w:marRight w:val="0"/>
          <w:marTop w:val="0"/>
          <w:marBottom w:val="0"/>
          <w:divBdr>
            <w:top w:val="none" w:sz="0" w:space="0" w:color="auto"/>
            <w:left w:val="none" w:sz="0" w:space="0" w:color="auto"/>
            <w:bottom w:val="none" w:sz="0" w:space="0" w:color="auto"/>
            <w:right w:val="none" w:sz="0" w:space="0" w:color="auto"/>
          </w:divBdr>
        </w:div>
        <w:div w:id="815297111">
          <w:marLeft w:val="0"/>
          <w:marRight w:val="0"/>
          <w:marTop w:val="0"/>
          <w:marBottom w:val="0"/>
          <w:divBdr>
            <w:top w:val="none" w:sz="0" w:space="0" w:color="auto"/>
            <w:left w:val="none" w:sz="0" w:space="0" w:color="auto"/>
            <w:bottom w:val="none" w:sz="0" w:space="0" w:color="auto"/>
            <w:right w:val="none" w:sz="0" w:space="0" w:color="auto"/>
          </w:divBdr>
        </w:div>
        <w:div w:id="820804055">
          <w:marLeft w:val="0"/>
          <w:marRight w:val="0"/>
          <w:marTop w:val="0"/>
          <w:marBottom w:val="0"/>
          <w:divBdr>
            <w:top w:val="none" w:sz="0" w:space="0" w:color="auto"/>
            <w:left w:val="none" w:sz="0" w:space="0" w:color="auto"/>
            <w:bottom w:val="none" w:sz="0" w:space="0" w:color="auto"/>
            <w:right w:val="none" w:sz="0" w:space="0" w:color="auto"/>
          </w:divBdr>
        </w:div>
        <w:div w:id="1276400316">
          <w:marLeft w:val="0"/>
          <w:marRight w:val="0"/>
          <w:marTop w:val="0"/>
          <w:marBottom w:val="0"/>
          <w:divBdr>
            <w:top w:val="none" w:sz="0" w:space="0" w:color="auto"/>
            <w:left w:val="none" w:sz="0" w:space="0" w:color="auto"/>
            <w:bottom w:val="none" w:sz="0" w:space="0" w:color="auto"/>
            <w:right w:val="none" w:sz="0" w:space="0" w:color="auto"/>
          </w:divBdr>
        </w:div>
        <w:div w:id="330061718">
          <w:marLeft w:val="0"/>
          <w:marRight w:val="0"/>
          <w:marTop w:val="0"/>
          <w:marBottom w:val="0"/>
          <w:divBdr>
            <w:top w:val="none" w:sz="0" w:space="0" w:color="auto"/>
            <w:left w:val="none" w:sz="0" w:space="0" w:color="auto"/>
            <w:bottom w:val="none" w:sz="0" w:space="0" w:color="auto"/>
            <w:right w:val="none" w:sz="0" w:space="0" w:color="auto"/>
          </w:divBdr>
        </w:div>
        <w:div w:id="874578427">
          <w:marLeft w:val="0"/>
          <w:marRight w:val="0"/>
          <w:marTop w:val="0"/>
          <w:marBottom w:val="0"/>
          <w:divBdr>
            <w:top w:val="none" w:sz="0" w:space="0" w:color="auto"/>
            <w:left w:val="none" w:sz="0" w:space="0" w:color="auto"/>
            <w:bottom w:val="none" w:sz="0" w:space="0" w:color="auto"/>
            <w:right w:val="none" w:sz="0" w:space="0" w:color="auto"/>
          </w:divBdr>
        </w:div>
        <w:div w:id="2028748938">
          <w:marLeft w:val="0"/>
          <w:marRight w:val="0"/>
          <w:marTop w:val="0"/>
          <w:marBottom w:val="0"/>
          <w:divBdr>
            <w:top w:val="none" w:sz="0" w:space="0" w:color="auto"/>
            <w:left w:val="none" w:sz="0" w:space="0" w:color="auto"/>
            <w:bottom w:val="none" w:sz="0" w:space="0" w:color="auto"/>
            <w:right w:val="none" w:sz="0" w:space="0" w:color="auto"/>
          </w:divBdr>
        </w:div>
        <w:div w:id="220605314">
          <w:marLeft w:val="0"/>
          <w:marRight w:val="0"/>
          <w:marTop w:val="0"/>
          <w:marBottom w:val="0"/>
          <w:divBdr>
            <w:top w:val="none" w:sz="0" w:space="0" w:color="auto"/>
            <w:left w:val="none" w:sz="0" w:space="0" w:color="auto"/>
            <w:bottom w:val="none" w:sz="0" w:space="0" w:color="auto"/>
            <w:right w:val="none" w:sz="0" w:space="0" w:color="auto"/>
          </w:divBdr>
        </w:div>
        <w:div w:id="915439528">
          <w:marLeft w:val="0"/>
          <w:marRight w:val="0"/>
          <w:marTop w:val="0"/>
          <w:marBottom w:val="0"/>
          <w:divBdr>
            <w:top w:val="none" w:sz="0" w:space="0" w:color="auto"/>
            <w:left w:val="none" w:sz="0" w:space="0" w:color="auto"/>
            <w:bottom w:val="none" w:sz="0" w:space="0" w:color="auto"/>
            <w:right w:val="none" w:sz="0" w:space="0" w:color="auto"/>
          </w:divBdr>
        </w:div>
        <w:div w:id="1955864935">
          <w:marLeft w:val="0"/>
          <w:marRight w:val="0"/>
          <w:marTop w:val="0"/>
          <w:marBottom w:val="0"/>
          <w:divBdr>
            <w:top w:val="none" w:sz="0" w:space="0" w:color="auto"/>
            <w:left w:val="none" w:sz="0" w:space="0" w:color="auto"/>
            <w:bottom w:val="none" w:sz="0" w:space="0" w:color="auto"/>
            <w:right w:val="none" w:sz="0" w:space="0" w:color="auto"/>
          </w:divBdr>
        </w:div>
        <w:div w:id="30498269">
          <w:marLeft w:val="0"/>
          <w:marRight w:val="0"/>
          <w:marTop w:val="0"/>
          <w:marBottom w:val="0"/>
          <w:divBdr>
            <w:top w:val="none" w:sz="0" w:space="0" w:color="auto"/>
            <w:left w:val="none" w:sz="0" w:space="0" w:color="auto"/>
            <w:bottom w:val="none" w:sz="0" w:space="0" w:color="auto"/>
            <w:right w:val="none" w:sz="0" w:space="0" w:color="auto"/>
          </w:divBdr>
        </w:div>
        <w:div w:id="511141576">
          <w:marLeft w:val="0"/>
          <w:marRight w:val="0"/>
          <w:marTop w:val="0"/>
          <w:marBottom w:val="0"/>
          <w:divBdr>
            <w:top w:val="none" w:sz="0" w:space="0" w:color="auto"/>
            <w:left w:val="none" w:sz="0" w:space="0" w:color="auto"/>
            <w:bottom w:val="none" w:sz="0" w:space="0" w:color="auto"/>
            <w:right w:val="none" w:sz="0" w:space="0" w:color="auto"/>
          </w:divBdr>
        </w:div>
        <w:div w:id="770202918">
          <w:marLeft w:val="0"/>
          <w:marRight w:val="0"/>
          <w:marTop w:val="0"/>
          <w:marBottom w:val="0"/>
          <w:divBdr>
            <w:top w:val="none" w:sz="0" w:space="0" w:color="auto"/>
            <w:left w:val="none" w:sz="0" w:space="0" w:color="auto"/>
            <w:bottom w:val="none" w:sz="0" w:space="0" w:color="auto"/>
            <w:right w:val="none" w:sz="0" w:space="0" w:color="auto"/>
          </w:divBdr>
        </w:div>
        <w:div w:id="236748360">
          <w:marLeft w:val="0"/>
          <w:marRight w:val="0"/>
          <w:marTop w:val="0"/>
          <w:marBottom w:val="0"/>
          <w:divBdr>
            <w:top w:val="none" w:sz="0" w:space="0" w:color="auto"/>
            <w:left w:val="none" w:sz="0" w:space="0" w:color="auto"/>
            <w:bottom w:val="none" w:sz="0" w:space="0" w:color="auto"/>
            <w:right w:val="none" w:sz="0" w:space="0" w:color="auto"/>
          </w:divBdr>
        </w:div>
        <w:div w:id="1316374648">
          <w:marLeft w:val="0"/>
          <w:marRight w:val="0"/>
          <w:marTop w:val="0"/>
          <w:marBottom w:val="0"/>
          <w:divBdr>
            <w:top w:val="none" w:sz="0" w:space="0" w:color="auto"/>
            <w:left w:val="none" w:sz="0" w:space="0" w:color="auto"/>
            <w:bottom w:val="none" w:sz="0" w:space="0" w:color="auto"/>
            <w:right w:val="none" w:sz="0" w:space="0" w:color="auto"/>
          </w:divBdr>
        </w:div>
        <w:div w:id="1248075974">
          <w:marLeft w:val="0"/>
          <w:marRight w:val="0"/>
          <w:marTop w:val="0"/>
          <w:marBottom w:val="0"/>
          <w:divBdr>
            <w:top w:val="none" w:sz="0" w:space="0" w:color="auto"/>
            <w:left w:val="none" w:sz="0" w:space="0" w:color="auto"/>
            <w:bottom w:val="none" w:sz="0" w:space="0" w:color="auto"/>
            <w:right w:val="none" w:sz="0" w:space="0" w:color="auto"/>
          </w:divBdr>
        </w:div>
        <w:div w:id="1661735740">
          <w:marLeft w:val="0"/>
          <w:marRight w:val="0"/>
          <w:marTop w:val="0"/>
          <w:marBottom w:val="0"/>
          <w:divBdr>
            <w:top w:val="none" w:sz="0" w:space="0" w:color="auto"/>
            <w:left w:val="none" w:sz="0" w:space="0" w:color="auto"/>
            <w:bottom w:val="none" w:sz="0" w:space="0" w:color="auto"/>
            <w:right w:val="none" w:sz="0" w:space="0" w:color="auto"/>
          </w:divBdr>
        </w:div>
        <w:div w:id="1622688455">
          <w:marLeft w:val="0"/>
          <w:marRight w:val="0"/>
          <w:marTop w:val="0"/>
          <w:marBottom w:val="0"/>
          <w:divBdr>
            <w:top w:val="none" w:sz="0" w:space="0" w:color="auto"/>
            <w:left w:val="none" w:sz="0" w:space="0" w:color="auto"/>
            <w:bottom w:val="none" w:sz="0" w:space="0" w:color="auto"/>
            <w:right w:val="none" w:sz="0" w:space="0" w:color="auto"/>
          </w:divBdr>
        </w:div>
        <w:div w:id="1936668166">
          <w:marLeft w:val="0"/>
          <w:marRight w:val="0"/>
          <w:marTop w:val="0"/>
          <w:marBottom w:val="0"/>
          <w:divBdr>
            <w:top w:val="none" w:sz="0" w:space="0" w:color="auto"/>
            <w:left w:val="none" w:sz="0" w:space="0" w:color="auto"/>
            <w:bottom w:val="none" w:sz="0" w:space="0" w:color="auto"/>
            <w:right w:val="none" w:sz="0" w:space="0" w:color="auto"/>
          </w:divBdr>
        </w:div>
        <w:div w:id="394359701">
          <w:marLeft w:val="0"/>
          <w:marRight w:val="0"/>
          <w:marTop w:val="0"/>
          <w:marBottom w:val="0"/>
          <w:divBdr>
            <w:top w:val="none" w:sz="0" w:space="0" w:color="auto"/>
            <w:left w:val="none" w:sz="0" w:space="0" w:color="auto"/>
            <w:bottom w:val="none" w:sz="0" w:space="0" w:color="auto"/>
            <w:right w:val="none" w:sz="0" w:space="0" w:color="auto"/>
          </w:divBdr>
        </w:div>
        <w:div w:id="1424960016">
          <w:marLeft w:val="0"/>
          <w:marRight w:val="0"/>
          <w:marTop w:val="0"/>
          <w:marBottom w:val="0"/>
          <w:divBdr>
            <w:top w:val="none" w:sz="0" w:space="0" w:color="auto"/>
            <w:left w:val="none" w:sz="0" w:space="0" w:color="auto"/>
            <w:bottom w:val="none" w:sz="0" w:space="0" w:color="auto"/>
            <w:right w:val="none" w:sz="0" w:space="0" w:color="auto"/>
          </w:divBdr>
        </w:div>
        <w:div w:id="1111516279">
          <w:marLeft w:val="0"/>
          <w:marRight w:val="0"/>
          <w:marTop w:val="0"/>
          <w:marBottom w:val="0"/>
          <w:divBdr>
            <w:top w:val="none" w:sz="0" w:space="0" w:color="auto"/>
            <w:left w:val="none" w:sz="0" w:space="0" w:color="auto"/>
            <w:bottom w:val="none" w:sz="0" w:space="0" w:color="auto"/>
            <w:right w:val="none" w:sz="0" w:space="0" w:color="auto"/>
          </w:divBdr>
        </w:div>
        <w:div w:id="1108356793">
          <w:marLeft w:val="0"/>
          <w:marRight w:val="0"/>
          <w:marTop w:val="0"/>
          <w:marBottom w:val="0"/>
          <w:divBdr>
            <w:top w:val="none" w:sz="0" w:space="0" w:color="auto"/>
            <w:left w:val="none" w:sz="0" w:space="0" w:color="auto"/>
            <w:bottom w:val="none" w:sz="0" w:space="0" w:color="auto"/>
            <w:right w:val="none" w:sz="0" w:space="0" w:color="auto"/>
          </w:divBdr>
        </w:div>
        <w:div w:id="345865332">
          <w:marLeft w:val="0"/>
          <w:marRight w:val="0"/>
          <w:marTop w:val="0"/>
          <w:marBottom w:val="0"/>
          <w:divBdr>
            <w:top w:val="none" w:sz="0" w:space="0" w:color="auto"/>
            <w:left w:val="none" w:sz="0" w:space="0" w:color="auto"/>
            <w:bottom w:val="none" w:sz="0" w:space="0" w:color="auto"/>
            <w:right w:val="none" w:sz="0" w:space="0" w:color="auto"/>
          </w:divBdr>
        </w:div>
        <w:div w:id="391001813">
          <w:marLeft w:val="0"/>
          <w:marRight w:val="0"/>
          <w:marTop w:val="0"/>
          <w:marBottom w:val="0"/>
          <w:divBdr>
            <w:top w:val="none" w:sz="0" w:space="0" w:color="auto"/>
            <w:left w:val="none" w:sz="0" w:space="0" w:color="auto"/>
            <w:bottom w:val="none" w:sz="0" w:space="0" w:color="auto"/>
            <w:right w:val="none" w:sz="0" w:space="0" w:color="auto"/>
          </w:divBdr>
        </w:div>
        <w:div w:id="596645079">
          <w:marLeft w:val="0"/>
          <w:marRight w:val="0"/>
          <w:marTop w:val="0"/>
          <w:marBottom w:val="0"/>
          <w:divBdr>
            <w:top w:val="none" w:sz="0" w:space="0" w:color="auto"/>
            <w:left w:val="none" w:sz="0" w:space="0" w:color="auto"/>
            <w:bottom w:val="none" w:sz="0" w:space="0" w:color="auto"/>
            <w:right w:val="none" w:sz="0" w:space="0" w:color="auto"/>
          </w:divBdr>
        </w:div>
        <w:div w:id="2096900560">
          <w:marLeft w:val="0"/>
          <w:marRight w:val="0"/>
          <w:marTop w:val="0"/>
          <w:marBottom w:val="0"/>
          <w:divBdr>
            <w:top w:val="none" w:sz="0" w:space="0" w:color="auto"/>
            <w:left w:val="none" w:sz="0" w:space="0" w:color="auto"/>
            <w:bottom w:val="none" w:sz="0" w:space="0" w:color="auto"/>
            <w:right w:val="none" w:sz="0" w:space="0" w:color="auto"/>
          </w:divBdr>
        </w:div>
        <w:div w:id="932740005">
          <w:marLeft w:val="0"/>
          <w:marRight w:val="0"/>
          <w:marTop w:val="0"/>
          <w:marBottom w:val="0"/>
          <w:divBdr>
            <w:top w:val="none" w:sz="0" w:space="0" w:color="auto"/>
            <w:left w:val="none" w:sz="0" w:space="0" w:color="auto"/>
            <w:bottom w:val="none" w:sz="0" w:space="0" w:color="auto"/>
            <w:right w:val="none" w:sz="0" w:space="0" w:color="auto"/>
          </w:divBdr>
        </w:div>
        <w:div w:id="465050820">
          <w:marLeft w:val="0"/>
          <w:marRight w:val="0"/>
          <w:marTop w:val="0"/>
          <w:marBottom w:val="0"/>
          <w:divBdr>
            <w:top w:val="none" w:sz="0" w:space="0" w:color="auto"/>
            <w:left w:val="none" w:sz="0" w:space="0" w:color="auto"/>
            <w:bottom w:val="none" w:sz="0" w:space="0" w:color="auto"/>
            <w:right w:val="none" w:sz="0" w:space="0" w:color="auto"/>
          </w:divBdr>
        </w:div>
        <w:div w:id="148642115">
          <w:marLeft w:val="0"/>
          <w:marRight w:val="0"/>
          <w:marTop w:val="0"/>
          <w:marBottom w:val="0"/>
          <w:divBdr>
            <w:top w:val="none" w:sz="0" w:space="0" w:color="auto"/>
            <w:left w:val="none" w:sz="0" w:space="0" w:color="auto"/>
            <w:bottom w:val="none" w:sz="0" w:space="0" w:color="auto"/>
            <w:right w:val="none" w:sz="0" w:space="0" w:color="auto"/>
          </w:divBdr>
        </w:div>
        <w:div w:id="490485558">
          <w:marLeft w:val="0"/>
          <w:marRight w:val="0"/>
          <w:marTop w:val="0"/>
          <w:marBottom w:val="0"/>
          <w:divBdr>
            <w:top w:val="none" w:sz="0" w:space="0" w:color="auto"/>
            <w:left w:val="none" w:sz="0" w:space="0" w:color="auto"/>
            <w:bottom w:val="none" w:sz="0" w:space="0" w:color="auto"/>
            <w:right w:val="none" w:sz="0" w:space="0" w:color="auto"/>
          </w:divBdr>
        </w:div>
        <w:div w:id="834223250">
          <w:marLeft w:val="0"/>
          <w:marRight w:val="0"/>
          <w:marTop w:val="0"/>
          <w:marBottom w:val="0"/>
          <w:divBdr>
            <w:top w:val="none" w:sz="0" w:space="0" w:color="auto"/>
            <w:left w:val="none" w:sz="0" w:space="0" w:color="auto"/>
            <w:bottom w:val="none" w:sz="0" w:space="0" w:color="auto"/>
            <w:right w:val="none" w:sz="0" w:space="0" w:color="auto"/>
          </w:divBdr>
        </w:div>
        <w:div w:id="1322654651">
          <w:marLeft w:val="0"/>
          <w:marRight w:val="0"/>
          <w:marTop w:val="0"/>
          <w:marBottom w:val="0"/>
          <w:divBdr>
            <w:top w:val="none" w:sz="0" w:space="0" w:color="auto"/>
            <w:left w:val="none" w:sz="0" w:space="0" w:color="auto"/>
            <w:bottom w:val="none" w:sz="0" w:space="0" w:color="auto"/>
            <w:right w:val="none" w:sz="0" w:space="0" w:color="auto"/>
          </w:divBdr>
        </w:div>
        <w:div w:id="1764183690">
          <w:marLeft w:val="0"/>
          <w:marRight w:val="0"/>
          <w:marTop w:val="0"/>
          <w:marBottom w:val="0"/>
          <w:divBdr>
            <w:top w:val="none" w:sz="0" w:space="0" w:color="auto"/>
            <w:left w:val="none" w:sz="0" w:space="0" w:color="auto"/>
            <w:bottom w:val="none" w:sz="0" w:space="0" w:color="auto"/>
            <w:right w:val="none" w:sz="0" w:space="0" w:color="auto"/>
          </w:divBdr>
        </w:div>
        <w:div w:id="400753694">
          <w:marLeft w:val="0"/>
          <w:marRight w:val="0"/>
          <w:marTop w:val="0"/>
          <w:marBottom w:val="0"/>
          <w:divBdr>
            <w:top w:val="none" w:sz="0" w:space="0" w:color="auto"/>
            <w:left w:val="none" w:sz="0" w:space="0" w:color="auto"/>
            <w:bottom w:val="none" w:sz="0" w:space="0" w:color="auto"/>
            <w:right w:val="none" w:sz="0" w:space="0" w:color="auto"/>
          </w:divBdr>
        </w:div>
        <w:div w:id="211581764">
          <w:marLeft w:val="0"/>
          <w:marRight w:val="0"/>
          <w:marTop w:val="0"/>
          <w:marBottom w:val="0"/>
          <w:divBdr>
            <w:top w:val="none" w:sz="0" w:space="0" w:color="auto"/>
            <w:left w:val="none" w:sz="0" w:space="0" w:color="auto"/>
            <w:bottom w:val="none" w:sz="0" w:space="0" w:color="auto"/>
            <w:right w:val="none" w:sz="0" w:space="0" w:color="auto"/>
          </w:divBdr>
        </w:div>
        <w:div w:id="172691619">
          <w:marLeft w:val="0"/>
          <w:marRight w:val="0"/>
          <w:marTop w:val="0"/>
          <w:marBottom w:val="0"/>
          <w:divBdr>
            <w:top w:val="none" w:sz="0" w:space="0" w:color="auto"/>
            <w:left w:val="none" w:sz="0" w:space="0" w:color="auto"/>
            <w:bottom w:val="none" w:sz="0" w:space="0" w:color="auto"/>
            <w:right w:val="none" w:sz="0" w:space="0" w:color="auto"/>
          </w:divBdr>
        </w:div>
        <w:div w:id="1303194609">
          <w:marLeft w:val="0"/>
          <w:marRight w:val="0"/>
          <w:marTop w:val="0"/>
          <w:marBottom w:val="0"/>
          <w:divBdr>
            <w:top w:val="none" w:sz="0" w:space="0" w:color="auto"/>
            <w:left w:val="none" w:sz="0" w:space="0" w:color="auto"/>
            <w:bottom w:val="none" w:sz="0" w:space="0" w:color="auto"/>
            <w:right w:val="none" w:sz="0" w:space="0" w:color="auto"/>
          </w:divBdr>
        </w:div>
        <w:div w:id="1131627020">
          <w:marLeft w:val="0"/>
          <w:marRight w:val="0"/>
          <w:marTop w:val="0"/>
          <w:marBottom w:val="0"/>
          <w:divBdr>
            <w:top w:val="none" w:sz="0" w:space="0" w:color="auto"/>
            <w:left w:val="none" w:sz="0" w:space="0" w:color="auto"/>
            <w:bottom w:val="none" w:sz="0" w:space="0" w:color="auto"/>
            <w:right w:val="none" w:sz="0" w:space="0" w:color="auto"/>
          </w:divBdr>
        </w:div>
        <w:div w:id="1948271858">
          <w:marLeft w:val="0"/>
          <w:marRight w:val="0"/>
          <w:marTop w:val="0"/>
          <w:marBottom w:val="0"/>
          <w:divBdr>
            <w:top w:val="none" w:sz="0" w:space="0" w:color="auto"/>
            <w:left w:val="none" w:sz="0" w:space="0" w:color="auto"/>
            <w:bottom w:val="none" w:sz="0" w:space="0" w:color="auto"/>
            <w:right w:val="none" w:sz="0" w:space="0" w:color="auto"/>
          </w:divBdr>
        </w:div>
        <w:div w:id="236283503">
          <w:marLeft w:val="0"/>
          <w:marRight w:val="0"/>
          <w:marTop w:val="0"/>
          <w:marBottom w:val="0"/>
          <w:divBdr>
            <w:top w:val="none" w:sz="0" w:space="0" w:color="auto"/>
            <w:left w:val="none" w:sz="0" w:space="0" w:color="auto"/>
            <w:bottom w:val="none" w:sz="0" w:space="0" w:color="auto"/>
            <w:right w:val="none" w:sz="0" w:space="0" w:color="auto"/>
          </w:divBdr>
        </w:div>
        <w:div w:id="1359963627">
          <w:marLeft w:val="0"/>
          <w:marRight w:val="0"/>
          <w:marTop w:val="0"/>
          <w:marBottom w:val="0"/>
          <w:divBdr>
            <w:top w:val="none" w:sz="0" w:space="0" w:color="auto"/>
            <w:left w:val="none" w:sz="0" w:space="0" w:color="auto"/>
            <w:bottom w:val="none" w:sz="0" w:space="0" w:color="auto"/>
            <w:right w:val="none" w:sz="0" w:space="0" w:color="auto"/>
          </w:divBdr>
        </w:div>
        <w:div w:id="328410049">
          <w:marLeft w:val="0"/>
          <w:marRight w:val="0"/>
          <w:marTop w:val="0"/>
          <w:marBottom w:val="0"/>
          <w:divBdr>
            <w:top w:val="none" w:sz="0" w:space="0" w:color="auto"/>
            <w:left w:val="none" w:sz="0" w:space="0" w:color="auto"/>
            <w:bottom w:val="none" w:sz="0" w:space="0" w:color="auto"/>
            <w:right w:val="none" w:sz="0" w:space="0" w:color="auto"/>
          </w:divBdr>
        </w:div>
        <w:div w:id="842743537">
          <w:marLeft w:val="0"/>
          <w:marRight w:val="0"/>
          <w:marTop w:val="0"/>
          <w:marBottom w:val="0"/>
          <w:divBdr>
            <w:top w:val="none" w:sz="0" w:space="0" w:color="auto"/>
            <w:left w:val="none" w:sz="0" w:space="0" w:color="auto"/>
            <w:bottom w:val="none" w:sz="0" w:space="0" w:color="auto"/>
            <w:right w:val="none" w:sz="0" w:space="0" w:color="auto"/>
          </w:divBdr>
        </w:div>
        <w:div w:id="1036276735">
          <w:marLeft w:val="0"/>
          <w:marRight w:val="0"/>
          <w:marTop w:val="0"/>
          <w:marBottom w:val="0"/>
          <w:divBdr>
            <w:top w:val="none" w:sz="0" w:space="0" w:color="auto"/>
            <w:left w:val="none" w:sz="0" w:space="0" w:color="auto"/>
            <w:bottom w:val="none" w:sz="0" w:space="0" w:color="auto"/>
            <w:right w:val="none" w:sz="0" w:space="0" w:color="auto"/>
          </w:divBdr>
        </w:div>
        <w:div w:id="220219859">
          <w:marLeft w:val="0"/>
          <w:marRight w:val="0"/>
          <w:marTop w:val="0"/>
          <w:marBottom w:val="0"/>
          <w:divBdr>
            <w:top w:val="none" w:sz="0" w:space="0" w:color="auto"/>
            <w:left w:val="none" w:sz="0" w:space="0" w:color="auto"/>
            <w:bottom w:val="none" w:sz="0" w:space="0" w:color="auto"/>
            <w:right w:val="none" w:sz="0" w:space="0" w:color="auto"/>
          </w:divBdr>
        </w:div>
        <w:div w:id="929117557">
          <w:marLeft w:val="0"/>
          <w:marRight w:val="0"/>
          <w:marTop w:val="0"/>
          <w:marBottom w:val="0"/>
          <w:divBdr>
            <w:top w:val="none" w:sz="0" w:space="0" w:color="auto"/>
            <w:left w:val="none" w:sz="0" w:space="0" w:color="auto"/>
            <w:bottom w:val="none" w:sz="0" w:space="0" w:color="auto"/>
            <w:right w:val="none" w:sz="0" w:space="0" w:color="auto"/>
          </w:divBdr>
        </w:div>
        <w:div w:id="1755663899">
          <w:marLeft w:val="0"/>
          <w:marRight w:val="0"/>
          <w:marTop w:val="0"/>
          <w:marBottom w:val="0"/>
          <w:divBdr>
            <w:top w:val="none" w:sz="0" w:space="0" w:color="auto"/>
            <w:left w:val="none" w:sz="0" w:space="0" w:color="auto"/>
            <w:bottom w:val="none" w:sz="0" w:space="0" w:color="auto"/>
            <w:right w:val="none" w:sz="0" w:space="0" w:color="auto"/>
          </w:divBdr>
        </w:div>
        <w:div w:id="131412048">
          <w:marLeft w:val="0"/>
          <w:marRight w:val="0"/>
          <w:marTop w:val="0"/>
          <w:marBottom w:val="0"/>
          <w:divBdr>
            <w:top w:val="none" w:sz="0" w:space="0" w:color="auto"/>
            <w:left w:val="none" w:sz="0" w:space="0" w:color="auto"/>
            <w:bottom w:val="none" w:sz="0" w:space="0" w:color="auto"/>
            <w:right w:val="none" w:sz="0" w:space="0" w:color="auto"/>
          </w:divBdr>
        </w:div>
        <w:div w:id="2059939171">
          <w:marLeft w:val="0"/>
          <w:marRight w:val="0"/>
          <w:marTop w:val="0"/>
          <w:marBottom w:val="0"/>
          <w:divBdr>
            <w:top w:val="none" w:sz="0" w:space="0" w:color="auto"/>
            <w:left w:val="none" w:sz="0" w:space="0" w:color="auto"/>
            <w:bottom w:val="none" w:sz="0" w:space="0" w:color="auto"/>
            <w:right w:val="none" w:sz="0" w:space="0" w:color="auto"/>
          </w:divBdr>
        </w:div>
        <w:div w:id="1055085698">
          <w:marLeft w:val="0"/>
          <w:marRight w:val="0"/>
          <w:marTop w:val="0"/>
          <w:marBottom w:val="0"/>
          <w:divBdr>
            <w:top w:val="none" w:sz="0" w:space="0" w:color="auto"/>
            <w:left w:val="none" w:sz="0" w:space="0" w:color="auto"/>
            <w:bottom w:val="none" w:sz="0" w:space="0" w:color="auto"/>
            <w:right w:val="none" w:sz="0" w:space="0" w:color="auto"/>
          </w:divBdr>
        </w:div>
        <w:div w:id="350303188">
          <w:marLeft w:val="0"/>
          <w:marRight w:val="0"/>
          <w:marTop w:val="0"/>
          <w:marBottom w:val="0"/>
          <w:divBdr>
            <w:top w:val="none" w:sz="0" w:space="0" w:color="auto"/>
            <w:left w:val="none" w:sz="0" w:space="0" w:color="auto"/>
            <w:bottom w:val="none" w:sz="0" w:space="0" w:color="auto"/>
            <w:right w:val="none" w:sz="0" w:space="0" w:color="auto"/>
          </w:divBdr>
        </w:div>
        <w:div w:id="1974866754">
          <w:marLeft w:val="0"/>
          <w:marRight w:val="0"/>
          <w:marTop w:val="0"/>
          <w:marBottom w:val="0"/>
          <w:divBdr>
            <w:top w:val="none" w:sz="0" w:space="0" w:color="auto"/>
            <w:left w:val="none" w:sz="0" w:space="0" w:color="auto"/>
            <w:bottom w:val="none" w:sz="0" w:space="0" w:color="auto"/>
            <w:right w:val="none" w:sz="0" w:space="0" w:color="auto"/>
          </w:divBdr>
        </w:div>
        <w:div w:id="1806846272">
          <w:marLeft w:val="0"/>
          <w:marRight w:val="0"/>
          <w:marTop w:val="0"/>
          <w:marBottom w:val="0"/>
          <w:divBdr>
            <w:top w:val="none" w:sz="0" w:space="0" w:color="auto"/>
            <w:left w:val="none" w:sz="0" w:space="0" w:color="auto"/>
            <w:bottom w:val="none" w:sz="0" w:space="0" w:color="auto"/>
            <w:right w:val="none" w:sz="0" w:space="0" w:color="auto"/>
          </w:divBdr>
        </w:div>
        <w:div w:id="696076371">
          <w:marLeft w:val="0"/>
          <w:marRight w:val="0"/>
          <w:marTop w:val="0"/>
          <w:marBottom w:val="0"/>
          <w:divBdr>
            <w:top w:val="none" w:sz="0" w:space="0" w:color="auto"/>
            <w:left w:val="none" w:sz="0" w:space="0" w:color="auto"/>
            <w:bottom w:val="none" w:sz="0" w:space="0" w:color="auto"/>
            <w:right w:val="none" w:sz="0" w:space="0" w:color="auto"/>
          </w:divBdr>
        </w:div>
        <w:div w:id="636106073">
          <w:marLeft w:val="0"/>
          <w:marRight w:val="0"/>
          <w:marTop w:val="0"/>
          <w:marBottom w:val="0"/>
          <w:divBdr>
            <w:top w:val="none" w:sz="0" w:space="0" w:color="auto"/>
            <w:left w:val="none" w:sz="0" w:space="0" w:color="auto"/>
            <w:bottom w:val="none" w:sz="0" w:space="0" w:color="auto"/>
            <w:right w:val="none" w:sz="0" w:space="0" w:color="auto"/>
          </w:divBdr>
        </w:div>
        <w:div w:id="591819547">
          <w:marLeft w:val="0"/>
          <w:marRight w:val="0"/>
          <w:marTop w:val="0"/>
          <w:marBottom w:val="0"/>
          <w:divBdr>
            <w:top w:val="none" w:sz="0" w:space="0" w:color="auto"/>
            <w:left w:val="none" w:sz="0" w:space="0" w:color="auto"/>
            <w:bottom w:val="none" w:sz="0" w:space="0" w:color="auto"/>
            <w:right w:val="none" w:sz="0" w:space="0" w:color="auto"/>
          </w:divBdr>
        </w:div>
        <w:div w:id="1945965634">
          <w:marLeft w:val="0"/>
          <w:marRight w:val="0"/>
          <w:marTop w:val="0"/>
          <w:marBottom w:val="0"/>
          <w:divBdr>
            <w:top w:val="none" w:sz="0" w:space="0" w:color="auto"/>
            <w:left w:val="none" w:sz="0" w:space="0" w:color="auto"/>
            <w:bottom w:val="none" w:sz="0" w:space="0" w:color="auto"/>
            <w:right w:val="none" w:sz="0" w:space="0" w:color="auto"/>
          </w:divBdr>
        </w:div>
        <w:div w:id="1139807096">
          <w:marLeft w:val="0"/>
          <w:marRight w:val="0"/>
          <w:marTop w:val="0"/>
          <w:marBottom w:val="0"/>
          <w:divBdr>
            <w:top w:val="none" w:sz="0" w:space="0" w:color="auto"/>
            <w:left w:val="none" w:sz="0" w:space="0" w:color="auto"/>
            <w:bottom w:val="none" w:sz="0" w:space="0" w:color="auto"/>
            <w:right w:val="none" w:sz="0" w:space="0" w:color="auto"/>
          </w:divBdr>
        </w:div>
        <w:div w:id="1661274496">
          <w:marLeft w:val="0"/>
          <w:marRight w:val="0"/>
          <w:marTop w:val="0"/>
          <w:marBottom w:val="0"/>
          <w:divBdr>
            <w:top w:val="none" w:sz="0" w:space="0" w:color="auto"/>
            <w:left w:val="none" w:sz="0" w:space="0" w:color="auto"/>
            <w:bottom w:val="none" w:sz="0" w:space="0" w:color="auto"/>
            <w:right w:val="none" w:sz="0" w:space="0" w:color="auto"/>
          </w:divBdr>
        </w:div>
        <w:div w:id="240287630">
          <w:marLeft w:val="0"/>
          <w:marRight w:val="0"/>
          <w:marTop w:val="0"/>
          <w:marBottom w:val="0"/>
          <w:divBdr>
            <w:top w:val="none" w:sz="0" w:space="0" w:color="auto"/>
            <w:left w:val="none" w:sz="0" w:space="0" w:color="auto"/>
            <w:bottom w:val="none" w:sz="0" w:space="0" w:color="auto"/>
            <w:right w:val="none" w:sz="0" w:space="0" w:color="auto"/>
          </w:divBdr>
        </w:div>
        <w:div w:id="406341068">
          <w:marLeft w:val="0"/>
          <w:marRight w:val="0"/>
          <w:marTop w:val="0"/>
          <w:marBottom w:val="0"/>
          <w:divBdr>
            <w:top w:val="none" w:sz="0" w:space="0" w:color="auto"/>
            <w:left w:val="none" w:sz="0" w:space="0" w:color="auto"/>
            <w:bottom w:val="none" w:sz="0" w:space="0" w:color="auto"/>
            <w:right w:val="none" w:sz="0" w:space="0" w:color="auto"/>
          </w:divBdr>
        </w:div>
        <w:div w:id="1303802831">
          <w:marLeft w:val="0"/>
          <w:marRight w:val="0"/>
          <w:marTop w:val="0"/>
          <w:marBottom w:val="0"/>
          <w:divBdr>
            <w:top w:val="none" w:sz="0" w:space="0" w:color="auto"/>
            <w:left w:val="none" w:sz="0" w:space="0" w:color="auto"/>
            <w:bottom w:val="none" w:sz="0" w:space="0" w:color="auto"/>
            <w:right w:val="none" w:sz="0" w:space="0" w:color="auto"/>
          </w:divBdr>
        </w:div>
        <w:div w:id="1987590035">
          <w:marLeft w:val="0"/>
          <w:marRight w:val="0"/>
          <w:marTop w:val="0"/>
          <w:marBottom w:val="0"/>
          <w:divBdr>
            <w:top w:val="none" w:sz="0" w:space="0" w:color="auto"/>
            <w:left w:val="none" w:sz="0" w:space="0" w:color="auto"/>
            <w:bottom w:val="none" w:sz="0" w:space="0" w:color="auto"/>
            <w:right w:val="none" w:sz="0" w:space="0" w:color="auto"/>
          </w:divBdr>
        </w:div>
        <w:div w:id="493449209">
          <w:marLeft w:val="0"/>
          <w:marRight w:val="0"/>
          <w:marTop w:val="0"/>
          <w:marBottom w:val="0"/>
          <w:divBdr>
            <w:top w:val="none" w:sz="0" w:space="0" w:color="auto"/>
            <w:left w:val="none" w:sz="0" w:space="0" w:color="auto"/>
            <w:bottom w:val="none" w:sz="0" w:space="0" w:color="auto"/>
            <w:right w:val="none" w:sz="0" w:space="0" w:color="auto"/>
          </w:divBdr>
        </w:div>
        <w:div w:id="1298990911">
          <w:marLeft w:val="0"/>
          <w:marRight w:val="0"/>
          <w:marTop w:val="0"/>
          <w:marBottom w:val="0"/>
          <w:divBdr>
            <w:top w:val="none" w:sz="0" w:space="0" w:color="auto"/>
            <w:left w:val="none" w:sz="0" w:space="0" w:color="auto"/>
            <w:bottom w:val="none" w:sz="0" w:space="0" w:color="auto"/>
            <w:right w:val="none" w:sz="0" w:space="0" w:color="auto"/>
          </w:divBdr>
        </w:div>
        <w:div w:id="356123421">
          <w:marLeft w:val="0"/>
          <w:marRight w:val="0"/>
          <w:marTop w:val="0"/>
          <w:marBottom w:val="0"/>
          <w:divBdr>
            <w:top w:val="none" w:sz="0" w:space="0" w:color="auto"/>
            <w:left w:val="none" w:sz="0" w:space="0" w:color="auto"/>
            <w:bottom w:val="none" w:sz="0" w:space="0" w:color="auto"/>
            <w:right w:val="none" w:sz="0" w:space="0" w:color="auto"/>
          </w:divBdr>
        </w:div>
        <w:div w:id="167526850">
          <w:marLeft w:val="0"/>
          <w:marRight w:val="0"/>
          <w:marTop w:val="0"/>
          <w:marBottom w:val="0"/>
          <w:divBdr>
            <w:top w:val="none" w:sz="0" w:space="0" w:color="auto"/>
            <w:left w:val="none" w:sz="0" w:space="0" w:color="auto"/>
            <w:bottom w:val="none" w:sz="0" w:space="0" w:color="auto"/>
            <w:right w:val="none" w:sz="0" w:space="0" w:color="auto"/>
          </w:divBdr>
        </w:div>
        <w:div w:id="1368872934">
          <w:marLeft w:val="0"/>
          <w:marRight w:val="0"/>
          <w:marTop w:val="0"/>
          <w:marBottom w:val="0"/>
          <w:divBdr>
            <w:top w:val="none" w:sz="0" w:space="0" w:color="auto"/>
            <w:left w:val="none" w:sz="0" w:space="0" w:color="auto"/>
            <w:bottom w:val="none" w:sz="0" w:space="0" w:color="auto"/>
            <w:right w:val="none" w:sz="0" w:space="0" w:color="auto"/>
          </w:divBdr>
        </w:div>
        <w:div w:id="790629064">
          <w:marLeft w:val="0"/>
          <w:marRight w:val="0"/>
          <w:marTop w:val="0"/>
          <w:marBottom w:val="0"/>
          <w:divBdr>
            <w:top w:val="none" w:sz="0" w:space="0" w:color="auto"/>
            <w:left w:val="none" w:sz="0" w:space="0" w:color="auto"/>
            <w:bottom w:val="none" w:sz="0" w:space="0" w:color="auto"/>
            <w:right w:val="none" w:sz="0" w:space="0" w:color="auto"/>
          </w:divBdr>
        </w:div>
        <w:div w:id="374081261">
          <w:marLeft w:val="0"/>
          <w:marRight w:val="0"/>
          <w:marTop w:val="0"/>
          <w:marBottom w:val="0"/>
          <w:divBdr>
            <w:top w:val="none" w:sz="0" w:space="0" w:color="auto"/>
            <w:left w:val="none" w:sz="0" w:space="0" w:color="auto"/>
            <w:bottom w:val="none" w:sz="0" w:space="0" w:color="auto"/>
            <w:right w:val="none" w:sz="0" w:space="0" w:color="auto"/>
          </w:divBdr>
        </w:div>
        <w:div w:id="894896109">
          <w:marLeft w:val="0"/>
          <w:marRight w:val="0"/>
          <w:marTop w:val="0"/>
          <w:marBottom w:val="0"/>
          <w:divBdr>
            <w:top w:val="none" w:sz="0" w:space="0" w:color="auto"/>
            <w:left w:val="none" w:sz="0" w:space="0" w:color="auto"/>
            <w:bottom w:val="none" w:sz="0" w:space="0" w:color="auto"/>
            <w:right w:val="none" w:sz="0" w:space="0" w:color="auto"/>
          </w:divBdr>
        </w:div>
        <w:div w:id="232547105">
          <w:marLeft w:val="0"/>
          <w:marRight w:val="0"/>
          <w:marTop w:val="0"/>
          <w:marBottom w:val="0"/>
          <w:divBdr>
            <w:top w:val="none" w:sz="0" w:space="0" w:color="auto"/>
            <w:left w:val="none" w:sz="0" w:space="0" w:color="auto"/>
            <w:bottom w:val="none" w:sz="0" w:space="0" w:color="auto"/>
            <w:right w:val="none" w:sz="0" w:space="0" w:color="auto"/>
          </w:divBdr>
        </w:div>
        <w:div w:id="215236998">
          <w:marLeft w:val="0"/>
          <w:marRight w:val="0"/>
          <w:marTop w:val="0"/>
          <w:marBottom w:val="0"/>
          <w:divBdr>
            <w:top w:val="none" w:sz="0" w:space="0" w:color="auto"/>
            <w:left w:val="none" w:sz="0" w:space="0" w:color="auto"/>
            <w:bottom w:val="none" w:sz="0" w:space="0" w:color="auto"/>
            <w:right w:val="none" w:sz="0" w:space="0" w:color="auto"/>
          </w:divBdr>
        </w:div>
        <w:div w:id="1047804277">
          <w:marLeft w:val="0"/>
          <w:marRight w:val="0"/>
          <w:marTop w:val="0"/>
          <w:marBottom w:val="0"/>
          <w:divBdr>
            <w:top w:val="none" w:sz="0" w:space="0" w:color="auto"/>
            <w:left w:val="none" w:sz="0" w:space="0" w:color="auto"/>
            <w:bottom w:val="none" w:sz="0" w:space="0" w:color="auto"/>
            <w:right w:val="none" w:sz="0" w:space="0" w:color="auto"/>
          </w:divBdr>
        </w:div>
        <w:div w:id="1604260881">
          <w:marLeft w:val="0"/>
          <w:marRight w:val="0"/>
          <w:marTop w:val="0"/>
          <w:marBottom w:val="0"/>
          <w:divBdr>
            <w:top w:val="none" w:sz="0" w:space="0" w:color="auto"/>
            <w:left w:val="none" w:sz="0" w:space="0" w:color="auto"/>
            <w:bottom w:val="none" w:sz="0" w:space="0" w:color="auto"/>
            <w:right w:val="none" w:sz="0" w:space="0" w:color="auto"/>
          </w:divBdr>
        </w:div>
        <w:div w:id="1796483313">
          <w:marLeft w:val="0"/>
          <w:marRight w:val="0"/>
          <w:marTop w:val="0"/>
          <w:marBottom w:val="0"/>
          <w:divBdr>
            <w:top w:val="none" w:sz="0" w:space="0" w:color="auto"/>
            <w:left w:val="none" w:sz="0" w:space="0" w:color="auto"/>
            <w:bottom w:val="none" w:sz="0" w:space="0" w:color="auto"/>
            <w:right w:val="none" w:sz="0" w:space="0" w:color="auto"/>
          </w:divBdr>
        </w:div>
        <w:div w:id="1121145478">
          <w:marLeft w:val="0"/>
          <w:marRight w:val="0"/>
          <w:marTop w:val="0"/>
          <w:marBottom w:val="0"/>
          <w:divBdr>
            <w:top w:val="none" w:sz="0" w:space="0" w:color="auto"/>
            <w:left w:val="none" w:sz="0" w:space="0" w:color="auto"/>
            <w:bottom w:val="none" w:sz="0" w:space="0" w:color="auto"/>
            <w:right w:val="none" w:sz="0" w:space="0" w:color="auto"/>
          </w:divBdr>
        </w:div>
        <w:div w:id="303390557">
          <w:marLeft w:val="0"/>
          <w:marRight w:val="0"/>
          <w:marTop w:val="0"/>
          <w:marBottom w:val="0"/>
          <w:divBdr>
            <w:top w:val="none" w:sz="0" w:space="0" w:color="auto"/>
            <w:left w:val="none" w:sz="0" w:space="0" w:color="auto"/>
            <w:bottom w:val="none" w:sz="0" w:space="0" w:color="auto"/>
            <w:right w:val="none" w:sz="0" w:space="0" w:color="auto"/>
          </w:divBdr>
        </w:div>
        <w:div w:id="282032195">
          <w:marLeft w:val="0"/>
          <w:marRight w:val="0"/>
          <w:marTop w:val="0"/>
          <w:marBottom w:val="0"/>
          <w:divBdr>
            <w:top w:val="none" w:sz="0" w:space="0" w:color="auto"/>
            <w:left w:val="none" w:sz="0" w:space="0" w:color="auto"/>
            <w:bottom w:val="none" w:sz="0" w:space="0" w:color="auto"/>
            <w:right w:val="none" w:sz="0" w:space="0" w:color="auto"/>
          </w:divBdr>
        </w:div>
        <w:div w:id="1525435656">
          <w:marLeft w:val="0"/>
          <w:marRight w:val="0"/>
          <w:marTop w:val="0"/>
          <w:marBottom w:val="0"/>
          <w:divBdr>
            <w:top w:val="none" w:sz="0" w:space="0" w:color="auto"/>
            <w:left w:val="none" w:sz="0" w:space="0" w:color="auto"/>
            <w:bottom w:val="none" w:sz="0" w:space="0" w:color="auto"/>
            <w:right w:val="none" w:sz="0" w:space="0" w:color="auto"/>
          </w:divBdr>
        </w:div>
        <w:div w:id="1382024016">
          <w:marLeft w:val="0"/>
          <w:marRight w:val="0"/>
          <w:marTop w:val="0"/>
          <w:marBottom w:val="0"/>
          <w:divBdr>
            <w:top w:val="none" w:sz="0" w:space="0" w:color="auto"/>
            <w:left w:val="none" w:sz="0" w:space="0" w:color="auto"/>
            <w:bottom w:val="none" w:sz="0" w:space="0" w:color="auto"/>
            <w:right w:val="none" w:sz="0" w:space="0" w:color="auto"/>
          </w:divBdr>
        </w:div>
        <w:div w:id="617759960">
          <w:marLeft w:val="0"/>
          <w:marRight w:val="0"/>
          <w:marTop w:val="0"/>
          <w:marBottom w:val="0"/>
          <w:divBdr>
            <w:top w:val="none" w:sz="0" w:space="0" w:color="auto"/>
            <w:left w:val="none" w:sz="0" w:space="0" w:color="auto"/>
            <w:bottom w:val="none" w:sz="0" w:space="0" w:color="auto"/>
            <w:right w:val="none" w:sz="0" w:space="0" w:color="auto"/>
          </w:divBdr>
        </w:div>
        <w:div w:id="704527656">
          <w:marLeft w:val="0"/>
          <w:marRight w:val="0"/>
          <w:marTop w:val="0"/>
          <w:marBottom w:val="0"/>
          <w:divBdr>
            <w:top w:val="none" w:sz="0" w:space="0" w:color="auto"/>
            <w:left w:val="none" w:sz="0" w:space="0" w:color="auto"/>
            <w:bottom w:val="none" w:sz="0" w:space="0" w:color="auto"/>
            <w:right w:val="none" w:sz="0" w:space="0" w:color="auto"/>
          </w:divBdr>
        </w:div>
        <w:div w:id="1226180296">
          <w:marLeft w:val="0"/>
          <w:marRight w:val="0"/>
          <w:marTop w:val="0"/>
          <w:marBottom w:val="0"/>
          <w:divBdr>
            <w:top w:val="none" w:sz="0" w:space="0" w:color="auto"/>
            <w:left w:val="none" w:sz="0" w:space="0" w:color="auto"/>
            <w:bottom w:val="none" w:sz="0" w:space="0" w:color="auto"/>
            <w:right w:val="none" w:sz="0" w:space="0" w:color="auto"/>
          </w:divBdr>
        </w:div>
        <w:div w:id="701901242">
          <w:marLeft w:val="0"/>
          <w:marRight w:val="0"/>
          <w:marTop w:val="0"/>
          <w:marBottom w:val="0"/>
          <w:divBdr>
            <w:top w:val="none" w:sz="0" w:space="0" w:color="auto"/>
            <w:left w:val="none" w:sz="0" w:space="0" w:color="auto"/>
            <w:bottom w:val="none" w:sz="0" w:space="0" w:color="auto"/>
            <w:right w:val="none" w:sz="0" w:space="0" w:color="auto"/>
          </w:divBdr>
        </w:div>
        <w:div w:id="1342587342">
          <w:marLeft w:val="0"/>
          <w:marRight w:val="0"/>
          <w:marTop w:val="0"/>
          <w:marBottom w:val="0"/>
          <w:divBdr>
            <w:top w:val="none" w:sz="0" w:space="0" w:color="auto"/>
            <w:left w:val="none" w:sz="0" w:space="0" w:color="auto"/>
            <w:bottom w:val="none" w:sz="0" w:space="0" w:color="auto"/>
            <w:right w:val="none" w:sz="0" w:space="0" w:color="auto"/>
          </w:divBdr>
        </w:div>
        <w:div w:id="111632797">
          <w:marLeft w:val="0"/>
          <w:marRight w:val="0"/>
          <w:marTop w:val="0"/>
          <w:marBottom w:val="0"/>
          <w:divBdr>
            <w:top w:val="none" w:sz="0" w:space="0" w:color="auto"/>
            <w:left w:val="none" w:sz="0" w:space="0" w:color="auto"/>
            <w:bottom w:val="none" w:sz="0" w:space="0" w:color="auto"/>
            <w:right w:val="none" w:sz="0" w:space="0" w:color="auto"/>
          </w:divBdr>
        </w:div>
        <w:div w:id="1623730311">
          <w:marLeft w:val="0"/>
          <w:marRight w:val="0"/>
          <w:marTop w:val="0"/>
          <w:marBottom w:val="0"/>
          <w:divBdr>
            <w:top w:val="none" w:sz="0" w:space="0" w:color="auto"/>
            <w:left w:val="none" w:sz="0" w:space="0" w:color="auto"/>
            <w:bottom w:val="none" w:sz="0" w:space="0" w:color="auto"/>
            <w:right w:val="none" w:sz="0" w:space="0" w:color="auto"/>
          </w:divBdr>
        </w:div>
        <w:div w:id="1517113952">
          <w:marLeft w:val="0"/>
          <w:marRight w:val="0"/>
          <w:marTop w:val="0"/>
          <w:marBottom w:val="0"/>
          <w:divBdr>
            <w:top w:val="none" w:sz="0" w:space="0" w:color="auto"/>
            <w:left w:val="none" w:sz="0" w:space="0" w:color="auto"/>
            <w:bottom w:val="none" w:sz="0" w:space="0" w:color="auto"/>
            <w:right w:val="none" w:sz="0" w:space="0" w:color="auto"/>
          </w:divBdr>
        </w:div>
        <w:div w:id="997656833">
          <w:marLeft w:val="0"/>
          <w:marRight w:val="0"/>
          <w:marTop w:val="0"/>
          <w:marBottom w:val="0"/>
          <w:divBdr>
            <w:top w:val="none" w:sz="0" w:space="0" w:color="auto"/>
            <w:left w:val="none" w:sz="0" w:space="0" w:color="auto"/>
            <w:bottom w:val="none" w:sz="0" w:space="0" w:color="auto"/>
            <w:right w:val="none" w:sz="0" w:space="0" w:color="auto"/>
          </w:divBdr>
        </w:div>
        <w:div w:id="50229322">
          <w:marLeft w:val="0"/>
          <w:marRight w:val="0"/>
          <w:marTop w:val="0"/>
          <w:marBottom w:val="0"/>
          <w:divBdr>
            <w:top w:val="none" w:sz="0" w:space="0" w:color="auto"/>
            <w:left w:val="none" w:sz="0" w:space="0" w:color="auto"/>
            <w:bottom w:val="none" w:sz="0" w:space="0" w:color="auto"/>
            <w:right w:val="none" w:sz="0" w:space="0" w:color="auto"/>
          </w:divBdr>
        </w:div>
        <w:div w:id="1701856052">
          <w:marLeft w:val="0"/>
          <w:marRight w:val="0"/>
          <w:marTop w:val="0"/>
          <w:marBottom w:val="0"/>
          <w:divBdr>
            <w:top w:val="none" w:sz="0" w:space="0" w:color="auto"/>
            <w:left w:val="none" w:sz="0" w:space="0" w:color="auto"/>
            <w:bottom w:val="none" w:sz="0" w:space="0" w:color="auto"/>
            <w:right w:val="none" w:sz="0" w:space="0" w:color="auto"/>
          </w:divBdr>
        </w:div>
        <w:div w:id="1115364517">
          <w:marLeft w:val="0"/>
          <w:marRight w:val="0"/>
          <w:marTop w:val="0"/>
          <w:marBottom w:val="0"/>
          <w:divBdr>
            <w:top w:val="none" w:sz="0" w:space="0" w:color="auto"/>
            <w:left w:val="none" w:sz="0" w:space="0" w:color="auto"/>
            <w:bottom w:val="none" w:sz="0" w:space="0" w:color="auto"/>
            <w:right w:val="none" w:sz="0" w:space="0" w:color="auto"/>
          </w:divBdr>
        </w:div>
        <w:div w:id="1942565467">
          <w:marLeft w:val="0"/>
          <w:marRight w:val="0"/>
          <w:marTop w:val="0"/>
          <w:marBottom w:val="0"/>
          <w:divBdr>
            <w:top w:val="none" w:sz="0" w:space="0" w:color="auto"/>
            <w:left w:val="none" w:sz="0" w:space="0" w:color="auto"/>
            <w:bottom w:val="none" w:sz="0" w:space="0" w:color="auto"/>
            <w:right w:val="none" w:sz="0" w:space="0" w:color="auto"/>
          </w:divBdr>
        </w:div>
        <w:div w:id="1978683628">
          <w:marLeft w:val="0"/>
          <w:marRight w:val="0"/>
          <w:marTop w:val="0"/>
          <w:marBottom w:val="0"/>
          <w:divBdr>
            <w:top w:val="none" w:sz="0" w:space="0" w:color="auto"/>
            <w:left w:val="none" w:sz="0" w:space="0" w:color="auto"/>
            <w:bottom w:val="none" w:sz="0" w:space="0" w:color="auto"/>
            <w:right w:val="none" w:sz="0" w:space="0" w:color="auto"/>
          </w:divBdr>
        </w:div>
        <w:div w:id="27875717">
          <w:marLeft w:val="0"/>
          <w:marRight w:val="0"/>
          <w:marTop w:val="0"/>
          <w:marBottom w:val="0"/>
          <w:divBdr>
            <w:top w:val="none" w:sz="0" w:space="0" w:color="auto"/>
            <w:left w:val="none" w:sz="0" w:space="0" w:color="auto"/>
            <w:bottom w:val="none" w:sz="0" w:space="0" w:color="auto"/>
            <w:right w:val="none" w:sz="0" w:space="0" w:color="auto"/>
          </w:divBdr>
        </w:div>
        <w:div w:id="2030451305">
          <w:marLeft w:val="0"/>
          <w:marRight w:val="0"/>
          <w:marTop w:val="0"/>
          <w:marBottom w:val="0"/>
          <w:divBdr>
            <w:top w:val="none" w:sz="0" w:space="0" w:color="auto"/>
            <w:left w:val="none" w:sz="0" w:space="0" w:color="auto"/>
            <w:bottom w:val="none" w:sz="0" w:space="0" w:color="auto"/>
            <w:right w:val="none" w:sz="0" w:space="0" w:color="auto"/>
          </w:divBdr>
        </w:div>
        <w:div w:id="1538395717">
          <w:marLeft w:val="0"/>
          <w:marRight w:val="0"/>
          <w:marTop w:val="0"/>
          <w:marBottom w:val="0"/>
          <w:divBdr>
            <w:top w:val="none" w:sz="0" w:space="0" w:color="auto"/>
            <w:left w:val="none" w:sz="0" w:space="0" w:color="auto"/>
            <w:bottom w:val="none" w:sz="0" w:space="0" w:color="auto"/>
            <w:right w:val="none" w:sz="0" w:space="0" w:color="auto"/>
          </w:divBdr>
        </w:div>
        <w:div w:id="1899587824">
          <w:marLeft w:val="0"/>
          <w:marRight w:val="0"/>
          <w:marTop w:val="0"/>
          <w:marBottom w:val="0"/>
          <w:divBdr>
            <w:top w:val="none" w:sz="0" w:space="0" w:color="auto"/>
            <w:left w:val="none" w:sz="0" w:space="0" w:color="auto"/>
            <w:bottom w:val="none" w:sz="0" w:space="0" w:color="auto"/>
            <w:right w:val="none" w:sz="0" w:space="0" w:color="auto"/>
          </w:divBdr>
        </w:div>
        <w:div w:id="1664355851">
          <w:marLeft w:val="0"/>
          <w:marRight w:val="0"/>
          <w:marTop w:val="0"/>
          <w:marBottom w:val="0"/>
          <w:divBdr>
            <w:top w:val="none" w:sz="0" w:space="0" w:color="auto"/>
            <w:left w:val="none" w:sz="0" w:space="0" w:color="auto"/>
            <w:bottom w:val="none" w:sz="0" w:space="0" w:color="auto"/>
            <w:right w:val="none" w:sz="0" w:space="0" w:color="auto"/>
          </w:divBdr>
        </w:div>
        <w:div w:id="1295914230">
          <w:marLeft w:val="0"/>
          <w:marRight w:val="0"/>
          <w:marTop w:val="0"/>
          <w:marBottom w:val="0"/>
          <w:divBdr>
            <w:top w:val="none" w:sz="0" w:space="0" w:color="auto"/>
            <w:left w:val="none" w:sz="0" w:space="0" w:color="auto"/>
            <w:bottom w:val="none" w:sz="0" w:space="0" w:color="auto"/>
            <w:right w:val="none" w:sz="0" w:space="0" w:color="auto"/>
          </w:divBdr>
        </w:div>
        <w:div w:id="797531522">
          <w:marLeft w:val="0"/>
          <w:marRight w:val="0"/>
          <w:marTop w:val="0"/>
          <w:marBottom w:val="0"/>
          <w:divBdr>
            <w:top w:val="none" w:sz="0" w:space="0" w:color="auto"/>
            <w:left w:val="none" w:sz="0" w:space="0" w:color="auto"/>
            <w:bottom w:val="none" w:sz="0" w:space="0" w:color="auto"/>
            <w:right w:val="none" w:sz="0" w:space="0" w:color="auto"/>
          </w:divBdr>
        </w:div>
        <w:div w:id="1701315181">
          <w:marLeft w:val="0"/>
          <w:marRight w:val="0"/>
          <w:marTop w:val="0"/>
          <w:marBottom w:val="0"/>
          <w:divBdr>
            <w:top w:val="none" w:sz="0" w:space="0" w:color="auto"/>
            <w:left w:val="none" w:sz="0" w:space="0" w:color="auto"/>
            <w:bottom w:val="none" w:sz="0" w:space="0" w:color="auto"/>
            <w:right w:val="none" w:sz="0" w:space="0" w:color="auto"/>
          </w:divBdr>
        </w:div>
        <w:div w:id="593126961">
          <w:marLeft w:val="0"/>
          <w:marRight w:val="0"/>
          <w:marTop w:val="0"/>
          <w:marBottom w:val="0"/>
          <w:divBdr>
            <w:top w:val="none" w:sz="0" w:space="0" w:color="auto"/>
            <w:left w:val="none" w:sz="0" w:space="0" w:color="auto"/>
            <w:bottom w:val="none" w:sz="0" w:space="0" w:color="auto"/>
            <w:right w:val="none" w:sz="0" w:space="0" w:color="auto"/>
          </w:divBdr>
        </w:div>
        <w:div w:id="154079897">
          <w:marLeft w:val="0"/>
          <w:marRight w:val="0"/>
          <w:marTop w:val="0"/>
          <w:marBottom w:val="0"/>
          <w:divBdr>
            <w:top w:val="none" w:sz="0" w:space="0" w:color="auto"/>
            <w:left w:val="none" w:sz="0" w:space="0" w:color="auto"/>
            <w:bottom w:val="none" w:sz="0" w:space="0" w:color="auto"/>
            <w:right w:val="none" w:sz="0" w:space="0" w:color="auto"/>
          </w:divBdr>
        </w:div>
        <w:div w:id="1921989338">
          <w:marLeft w:val="0"/>
          <w:marRight w:val="0"/>
          <w:marTop w:val="0"/>
          <w:marBottom w:val="0"/>
          <w:divBdr>
            <w:top w:val="none" w:sz="0" w:space="0" w:color="auto"/>
            <w:left w:val="none" w:sz="0" w:space="0" w:color="auto"/>
            <w:bottom w:val="none" w:sz="0" w:space="0" w:color="auto"/>
            <w:right w:val="none" w:sz="0" w:space="0" w:color="auto"/>
          </w:divBdr>
        </w:div>
        <w:div w:id="1578783307">
          <w:marLeft w:val="0"/>
          <w:marRight w:val="0"/>
          <w:marTop w:val="0"/>
          <w:marBottom w:val="0"/>
          <w:divBdr>
            <w:top w:val="none" w:sz="0" w:space="0" w:color="auto"/>
            <w:left w:val="none" w:sz="0" w:space="0" w:color="auto"/>
            <w:bottom w:val="none" w:sz="0" w:space="0" w:color="auto"/>
            <w:right w:val="none" w:sz="0" w:space="0" w:color="auto"/>
          </w:divBdr>
        </w:div>
        <w:div w:id="977875618">
          <w:marLeft w:val="0"/>
          <w:marRight w:val="0"/>
          <w:marTop w:val="0"/>
          <w:marBottom w:val="0"/>
          <w:divBdr>
            <w:top w:val="none" w:sz="0" w:space="0" w:color="auto"/>
            <w:left w:val="none" w:sz="0" w:space="0" w:color="auto"/>
            <w:bottom w:val="none" w:sz="0" w:space="0" w:color="auto"/>
            <w:right w:val="none" w:sz="0" w:space="0" w:color="auto"/>
          </w:divBdr>
        </w:div>
        <w:div w:id="410741792">
          <w:marLeft w:val="0"/>
          <w:marRight w:val="0"/>
          <w:marTop w:val="0"/>
          <w:marBottom w:val="0"/>
          <w:divBdr>
            <w:top w:val="none" w:sz="0" w:space="0" w:color="auto"/>
            <w:left w:val="none" w:sz="0" w:space="0" w:color="auto"/>
            <w:bottom w:val="none" w:sz="0" w:space="0" w:color="auto"/>
            <w:right w:val="none" w:sz="0" w:space="0" w:color="auto"/>
          </w:divBdr>
        </w:div>
        <w:div w:id="1064838999">
          <w:marLeft w:val="0"/>
          <w:marRight w:val="0"/>
          <w:marTop w:val="0"/>
          <w:marBottom w:val="0"/>
          <w:divBdr>
            <w:top w:val="none" w:sz="0" w:space="0" w:color="auto"/>
            <w:left w:val="none" w:sz="0" w:space="0" w:color="auto"/>
            <w:bottom w:val="none" w:sz="0" w:space="0" w:color="auto"/>
            <w:right w:val="none" w:sz="0" w:space="0" w:color="auto"/>
          </w:divBdr>
        </w:div>
        <w:div w:id="1172798995">
          <w:marLeft w:val="0"/>
          <w:marRight w:val="0"/>
          <w:marTop w:val="0"/>
          <w:marBottom w:val="0"/>
          <w:divBdr>
            <w:top w:val="none" w:sz="0" w:space="0" w:color="auto"/>
            <w:left w:val="none" w:sz="0" w:space="0" w:color="auto"/>
            <w:bottom w:val="none" w:sz="0" w:space="0" w:color="auto"/>
            <w:right w:val="none" w:sz="0" w:space="0" w:color="auto"/>
          </w:divBdr>
        </w:div>
        <w:div w:id="1425224550">
          <w:marLeft w:val="0"/>
          <w:marRight w:val="0"/>
          <w:marTop w:val="0"/>
          <w:marBottom w:val="0"/>
          <w:divBdr>
            <w:top w:val="none" w:sz="0" w:space="0" w:color="auto"/>
            <w:left w:val="none" w:sz="0" w:space="0" w:color="auto"/>
            <w:bottom w:val="none" w:sz="0" w:space="0" w:color="auto"/>
            <w:right w:val="none" w:sz="0" w:space="0" w:color="auto"/>
          </w:divBdr>
        </w:div>
        <w:div w:id="1630478362">
          <w:marLeft w:val="0"/>
          <w:marRight w:val="0"/>
          <w:marTop w:val="0"/>
          <w:marBottom w:val="0"/>
          <w:divBdr>
            <w:top w:val="none" w:sz="0" w:space="0" w:color="auto"/>
            <w:left w:val="none" w:sz="0" w:space="0" w:color="auto"/>
            <w:bottom w:val="none" w:sz="0" w:space="0" w:color="auto"/>
            <w:right w:val="none" w:sz="0" w:space="0" w:color="auto"/>
          </w:divBdr>
        </w:div>
        <w:div w:id="559679810">
          <w:marLeft w:val="0"/>
          <w:marRight w:val="0"/>
          <w:marTop w:val="0"/>
          <w:marBottom w:val="0"/>
          <w:divBdr>
            <w:top w:val="none" w:sz="0" w:space="0" w:color="auto"/>
            <w:left w:val="none" w:sz="0" w:space="0" w:color="auto"/>
            <w:bottom w:val="none" w:sz="0" w:space="0" w:color="auto"/>
            <w:right w:val="none" w:sz="0" w:space="0" w:color="auto"/>
          </w:divBdr>
        </w:div>
        <w:div w:id="660544283">
          <w:marLeft w:val="0"/>
          <w:marRight w:val="0"/>
          <w:marTop w:val="0"/>
          <w:marBottom w:val="0"/>
          <w:divBdr>
            <w:top w:val="none" w:sz="0" w:space="0" w:color="auto"/>
            <w:left w:val="none" w:sz="0" w:space="0" w:color="auto"/>
            <w:bottom w:val="none" w:sz="0" w:space="0" w:color="auto"/>
            <w:right w:val="none" w:sz="0" w:space="0" w:color="auto"/>
          </w:divBdr>
        </w:div>
        <w:div w:id="1999965997">
          <w:marLeft w:val="0"/>
          <w:marRight w:val="0"/>
          <w:marTop w:val="0"/>
          <w:marBottom w:val="0"/>
          <w:divBdr>
            <w:top w:val="none" w:sz="0" w:space="0" w:color="auto"/>
            <w:left w:val="none" w:sz="0" w:space="0" w:color="auto"/>
            <w:bottom w:val="none" w:sz="0" w:space="0" w:color="auto"/>
            <w:right w:val="none" w:sz="0" w:space="0" w:color="auto"/>
          </w:divBdr>
        </w:div>
        <w:div w:id="822235607">
          <w:marLeft w:val="0"/>
          <w:marRight w:val="0"/>
          <w:marTop w:val="0"/>
          <w:marBottom w:val="0"/>
          <w:divBdr>
            <w:top w:val="none" w:sz="0" w:space="0" w:color="auto"/>
            <w:left w:val="none" w:sz="0" w:space="0" w:color="auto"/>
            <w:bottom w:val="none" w:sz="0" w:space="0" w:color="auto"/>
            <w:right w:val="none" w:sz="0" w:space="0" w:color="auto"/>
          </w:divBdr>
        </w:div>
        <w:div w:id="1066339577">
          <w:marLeft w:val="0"/>
          <w:marRight w:val="0"/>
          <w:marTop w:val="0"/>
          <w:marBottom w:val="0"/>
          <w:divBdr>
            <w:top w:val="none" w:sz="0" w:space="0" w:color="auto"/>
            <w:left w:val="none" w:sz="0" w:space="0" w:color="auto"/>
            <w:bottom w:val="none" w:sz="0" w:space="0" w:color="auto"/>
            <w:right w:val="none" w:sz="0" w:space="0" w:color="auto"/>
          </w:divBdr>
        </w:div>
        <w:div w:id="1171795567">
          <w:marLeft w:val="0"/>
          <w:marRight w:val="0"/>
          <w:marTop w:val="0"/>
          <w:marBottom w:val="0"/>
          <w:divBdr>
            <w:top w:val="none" w:sz="0" w:space="0" w:color="auto"/>
            <w:left w:val="none" w:sz="0" w:space="0" w:color="auto"/>
            <w:bottom w:val="none" w:sz="0" w:space="0" w:color="auto"/>
            <w:right w:val="none" w:sz="0" w:space="0" w:color="auto"/>
          </w:divBdr>
        </w:div>
        <w:div w:id="1788309761">
          <w:marLeft w:val="0"/>
          <w:marRight w:val="0"/>
          <w:marTop w:val="0"/>
          <w:marBottom w:val="0"/>
          <w:divBdr>
            <w:top w:val="none" w:sz="0" w:space="0" w:color="auto"/>
            <w:left w:val="none" w:sz="0" w:space="0" w:color="auto"/>
            <w:bottom w:val="none" w:sz="0" w:space="0" w:color="auto"/>
            <w:right w:val="none" w:sz="0" w:space="0" w:color="auto"/>
          </w:divBdr>
        </w:div>
        <w:div w:id="1526211671">
          <w:marLeft w:val="0"/>
          <w:marRight w:val="0"/>
          <w:marTop w:val="0"/>
          <w:marBottom w:val="0"/>
          <w:divBdr>
            <w:top w:val="none" w:sz="0" w:space="0" w:color="auto"/>
            <w:left w:val="none" w:sz="0" w:space="0" w:color="auto"/>
            <w:bottom w:val="none" w:sz="0" w:space="0" w:color="auto"/>
            <w:right w:val="none" w:sz="0" w:space="0" w:color="auto"/>
          </w:divBdr>
        </w:div>
        <w:div w:id="1099061164">
          <w:marLeft w:val="0"/>
          <w:marRight w:val="0"/>
          <w:marTop w:val="0"/>
          <w:marBottom w:val="0"/>
          <w:divBdr>
            <w:top w:val="none" w:sz="0" w:space="0" w:color="auto"/>
            <w:left w:val="none" w:sz="0" w:space="0" w:color="auto"/>
            <w:bottom w:val="none" w:sz="0" w:space="0" w:color="auto"/>
            <w:right w:val="none" w:sz="0" w:space="0" w:color="auto"/>
          </w:divBdr>
        </w:div>
        <w:div w:id="2086106284">
          <w:marLeft w:val="0"/>
          <w:marRight w:val="0"/>
          <w:marTop w:val="0"/>
          <w:marBottom w:val="0"/>
          <w:divBdr>
            <w:top w:val="none" w:sz="0" w:space="0" w:color="auto"/>
            <w:left w:val="none" w:sz="0" w:space="0" w:color="auto"/>
            <w:bottom w:val="none" w:sz="0" w:space="0" w:color="auto"/>
            <w:right w:val="none" w:sz="0" w:space="0" w:color="auto"/>
          </w:divBdr>
        </w:div>
        <w:div w:id="561058727">
          <w:marLeft w:val="0"/>
          <w:marRight w:val="0"/>
          <w:marTop w:val="0"/>
          <w:marBottom w:val="0"/>
          <w:divBdr>
            <w:top w:val="none" w:sz="0" w:space="0" w:color="auto"/>
            <w:left w:val="none" w:sz="0" w:space="0" w:color="auto"/>
            <w:bottom w:val="none" w:sz="0" w:space="0" w:color="auto"/>
            <w:right w:val="none" w:sz="0" w:space="0" w:color="auto"/>
          </w:divBdr>
        </w:div>
        <w:div w:id="170686591">
          <w:marLeft w:val="0"/>
          <w:marRight w:val="0"/>
          <w:marTop w:val="0"/>
          <w:marBottom w:val="0"/>
          <w:divBdr>
            <w:top w:val="none" w:sz="0" w:space="0" w:color="auto"/>
            <w:left w:val="none" w:sz="0" w:space="0" w:color="auto"/>
            <w:bottom w:val="none" w:sz="0" w:space="0" w:color="auto"/>
            <w:right w:val="none" w:sz="0" w:space="0" w:color="auto"/>
          </w:divBdr>
        </w:div>
        <w:div w:id="1361198773">
          <w:marLeft w:val="0"/>
          <w:marRight w:val="0"/>
          <w:marTop w:val="0"/>
          <w:marBottom w:val="0"/>
          <w:divBdr>
            <w:top w:val="none" w:sz="0" w:space="0" w:color="auto"/>
            <w:left w:val="none" w:sz="0" w:space="0" w:color="auto"/>
            <w:bottom w:val="none" w:sz="0" w:space="0" w:color="auto"/>
            <w:right w:val="none" w:sz="0" w:space="0" w:color="auto"/>
          </w:divBdr>
        </w:div>
        <w:div w:id="1076126090">
          <w:marLeft w:val="0"/>
          <w:marRight w:val="0"/>
          <w:marTop w:val="0"/>
          <w:marBottom w:val="0"/>
          <w:divBdr>
            <w:top w:val="none" w:sz="0" w:space="0" w:color="auto"/>
            <w:left w:val="none" w:sz="0" w:space="0" w:color="auto"/>
            <w:bottom w:val="none" w:sz="0" w:space="0" w:color="auto"/>
            <w:right w:val="none" w:sz="0" w:space="0" w:color="auto"/>
          </w:divBdr>
        </w:div>
        <w:div w:id="524556833">
          <w:marLeft w:val="0"/>
          <w:marRight w:val="0"/>
          <w:marTop w:val="0"/>
          <w:marBottom w:val="0"/>
          <w:divBdr>
            <w:top w:val="none" w:sz="0" w:space="0" w:color="auto"/>
            <w:left w:val="none" w:sz="0" w:space="0" w:color="auto"/>
            <w:bottom w:val="none" w:sz="0" w:space="0" w:color="auto"/>
            <w:right w:val="none" w:sz="0" w:space="0" w:color="auto"/>
          </w:divBdr>
        </w:div>
        <w:div w:id="1719552236">
          <w:marLeft w:val="0"/>
          <w:marRight w:val="0"/>
          <w:marTop w:val="0"/>
          <w:marBottom w:val="0"/>
          <w:divBdr>
            <w:top w:val="none" w:sz="0" w:space="0" w:color="auto"/>
            <w:left w:val="none" w:sz="0" w:space="0" w:color="auto"/>
            <w:bottom w:val="none" w:sz="0" w:space="0" w:color="auto"/>
            <w:right w:val="none" w:sz="0" w:space="0" w:color="auto"/>
          </w:divBdr>
        </w:div>
        <w:div w:id="291717337">
          <w:marLeft w:val="0"/>
          <w:marRight w:val="0"/>
          <w:marTop w:val="0"/>
          <w:marBottom w:val="0"/>
          <w:divBdr>
            <w:top w:val="none" w:sz="0" w:space="0" w:color="auto"/>
            <w:left w:val="none" w:sz="0" w:space="0" w:color="auto"/>
            <w:bottom w:val="none" w:sz="0" w:space="0" w:color="auto"/>
            <w:right w:val="none" w:sz="0" w:space="0" w:color="auto"/>
          </w:divBdr>
        </w:div>
        <w:div w:id="1797983842">
          <w:marLeft w:val="0"/>
          <w:marRight w:val="0"/>
          <w:marTop w:val="0"/>
          <w:marBottom w:val="0"/>
          <w:divBdr>
            <w:top w:val="none" w:sz="0" w:space="0" w:color="auto"/>
            <w:left w:val="none" w:sz="0" w:space="0" w:color="auto"/>
            <w:bottom w:val="none" w:sz="0" w:space="0" w:color="auto"/>
            <w:right w:val="none" w:sz="0" w:space="0" w:color="auto"/>
          </w:divBdr>
        </w:div>
        <w:div w:id="1477183466">
          <w:marLeft w:val="0"/>
          <w:marRight w:val="0"/>
          <w:marTop w:val="0"/>
          <w:marBottom w:val="0"/>
          <w:divBdr>
            <w:top w:val="none" w:sz="0" w:space="0" w:color="auto"/>
            <w:left w:val="none" w:sz="0" w:space="0" w:color="auto"/>
            <w:bottom w:val="none" w:sz="0" w:space="0" w:color="auto"/>
            <w:right w:val="none" w:sz="0" w:space="0" w:color="auto"/>
          </w:divBdr>
        </w:div>
        <w:div w:id="864639928">
          <w:marLeft w:val="0"/>
          <w:marRight w:val="0"/>
          <w:marTop w:val="0"/>
          <w:marBottom w:val="0"/>
          <w:divBdr>
            <w:top w:val="none" w:sz="0" w:space="0" w:color="auto"/>
            <w:left w:val="none" w:sz="0" w:space="0" w:color="auto"/>
            <w:bottom w:val="none" w:sz="0" w:space="0" w:color="auto"/>
            <w:right w:val="none" w:sz="0" w:space="0" w:color="auto"/>
          </w:divBdr>
        </w:div>
        <w:div w:id="1482120069">
          <w:marLeft w:val="0"/>
          <w:marRight w:val="0"/>
          <w:marTop w:val="0"/>
          <w:marBottom w:val="0"/>
          <w:divBdr>
            <w:top w:val="none" w:sz="0" w:space="0" w:color="auto"/>
            <w:left w:val="none" w:sz="0" w:space="0" w:color="auto"/>
            <w:bottom w:val="none" w:sz="0" w:space="0" w:color="auto"/>
            <w:right w:val="none" w:sz="0" w:space="0" w:color="auto"/>
          </w:divBdr>
        </w:div>
        <w:div w:id="532037527">
          <w:marLeft w:val="0"/>
          <w:marRight w:val="0"/>
          <w:marTop w:val="0"/>
          <w:marBottom w:val="0"/>
          <w:divBdr>
            <w:top w:val="none" w:sz="0" w:space="0" w:color="auto"/>
            <w:left w:val="none" w:sz="0" w:space="0" w:color="auto"/>
            <w:bottom w:val="none" w:sz="0" w:space="0" w:color="auto"/>
            <w:right w:val="none" w:sz="0" w:space="0" w:color="auto"/>
          </w:divBdr>
        </w:div>
        <w:div w:id="201867512">
          <w:marLeft w:val="0"/>
          <w:marRight w:val="0"/>
          <w:marTop w:val="0"/>
          <w:marBottom w:val="0"/>
          <w:divBdr>
            <w:top w:val="none" w:sz="0" w:space="0" w:color="auto"/>
            <w:left w:val="none" w:sz="0" w:space="0" w:color="auto"/>
            <w:bottom w:val="none" w:sz="0" w:space="0" w:color="auto"/>
            <w:right w:val="none" w:sz="0" w:space="0" w:color="auto"/>
          </w:divBdr>
        </w:div>
        <w:div w:id="303122180">
          <w:marLeft w:val="0"/>
          <w:marRight w:val="0"/>
          <w:marTop w:val="0"/>
          <w:marBottom w:val="0"/>
          <w:divBdr>
            <w:top w:val="none" w:sz="0" w:space="0" w:color="auto"/>
            <w:left w:val="none" w:sz="0" w:space="0" w:color="auto"/>
            <w:bottom w:val="none" w:sz="0" w:space="0" w:color="auto"/>
            <w:right w:val="none" w:sz="0" w:space="0" w:color="auto"/>
          </w:divBdr>
        </w:div>
        <w:div w:id="339233592">
          <w:marLeft w:val="0"/>
          <w:marRight w:val="0"/>
          <w:marTop w:val="0"/>
          <w:marBottom w:val="0"/>
          <w:divBdr>
            <w:top w:val="none" w:sz="0" w:space="0" w:color="auto"/>
            <w:left w:val="none" w:sz="0" w:space="0" w:color="auto"/>
            <w:bottom w:val="none" w:sz="0" w:space="0" w:color="auto"/>
            <w:right w:val="none" w:sz="0" w:space="0" w:color="auto"/>
          </w:divBdr>
        </w:div>
        <w:div w:id="1405644482">
          <w:marLeft w:val="0"/>
          <w:marRight w:val="0"/>
          <w:marTop w:val="0"/>
          <w:marBottom w:val="0"/>
          <w:divBdr>
            <w:top w:val="none" w:sz="0" w:space="0" w:color="auto"/>
            <w:left w:val="none" w:sz="0" w:space="0" w:color="auto"/>
            <w:bottom w:val="none" w:sz="0" w:space="0" w:color="auto"/>
            <w:right w:val="none" w:sz="0" w:space="0" w:color="auto"/>
          </w:divBdr>
        </w:div>
        <w:div w:id="883517612">
          <w:marLeft w:val="0"/>
          <w:marRight w:val="0"/>
          <w:marTop w:val="0"/>
          <w:marBottom w:val="0"/>
          <w:divBdr>
            <w:top w:val="none" w:sz="0" w:space="0" w:color="auto"/>
            <w:left w:val="none" w:sz="0" w:space="0" w:color="auto"/>
            <w:bottom w:val="none" w:sz="0" w:space="0" w:color="auto"/>
            <w:right w:val="none" w:sz="0" w:space="0" w:color="auto"/>
          </w:divBdr>
        </w:div>
        <w:div w:id="791899449">
          <w:marLeft w:val="0"/>
          <w:marRight w:val="0"/>
          <w:marTop w:val="0"/>
          <w:marBottom w:val="0"/>
          <w:divBdr>
            <w:top w:val="none" w:sz="0" w:space="0" w:color="auto"/>
            <w:left w:val="none" w:sz="0" w:space="0" w:color="auto"/>
            <w:bottom w:val="none" w:sz="0" w:space="0" w:color="auto"/>
            <w:right w:val="none" w:sz="0" w:space="0" w:color="auto"/>
          </w:divBdr>
        </w:div>
        <w:div w:id="1436293369">
          <w:marLeft w:val="0"/>
          <w:marRight w:val="0"/>
          <w:marTop w:val="0"/>
          <w:marBottom w:val="0"/>
          <w:divBdr>
            <w:top w:val="none" w:sz="0" w:space="0" w:color="auto"/>
            <w:left w:val="none" w:sz="0" w:space="0" w:color="auto"/>
            <w:bottom w:val="none" w:sz="0" w:space="0" w:color="auto"/>
            <w:right w:val="none" w:sz="0" w:space="0" w:color="auto"/>
          </w:divBdr>
        </w:div>
        <w:div w:id="245112137">
          <w:marLeft w:val="0"/>
          <w:marRight w:val="0"/>
          <w:marTop w:val="0"/>
          <w:marBottom w:val="0"/>
          <w:divBdr>
            <w:top w:val="none" w:sz="0" w:space="0" w:color="auto"/>
            <w:left w:val="none" w:sz="0" w:space="0" w:color="auto"/>
            <w:bottom w:val="none" w:sz="0" w:space="0" w:color="auto"/>
            <w:right w:val="none" w:sz="0" w:space="0" w:color="auto"/>
          </w:divBdr>
        </w:div>
        <w:div w:id="2037341699">
          <w:marLeft w:val="0"/>
          <w:marRight w:val="0"/>
          <w:marTop w:val="0"/>
          <w:marBottom w:val="0"/>
          <w:divBdr>
            <w:top w:val="none" w:sz="0" w:space="0" w:color="auto"/>
            <w:left w:val="none" w:sz="0" w:space="0" w:color="auto"/>
            <w:bottom w:val="none" w:sz="0" w:space="0" w:color="auto"/>
            <w:right w:val="none" w:sz="0" w:space="0" w:color="auto"/>
          </w:divBdr>
        </w:div>
        <w:div w:id="883828034">
          <w:marLeft w:val="0"/>
          <w:marRight w:val="0"/>
          <w:marTop w:val="0"/>
          <w:marBottom w:val="0"/>
          <w:divBdr>
            <w:top w:val="none" w:sz="0" w:space="0" w:color="auto"/>
            <w:left w:val="none" w:sz="0" w:space="0" w:color="auto"/>
            <w:bottom w:val="none" w:sz="0" w:space="0" w:color="auto"/>
            <w:right w:val="none" w:sz="0" w:space="0" w:color="auto"/>
          </w:divBdr>
        </w:div>
        <w:div w:id="1925064778">
          <w:marLeft w:val="0"/>
          <w:marRight w:val="0"/>
          <w:marTop w:val="0"/>
          <w:marBottom w:val="0"/>
          <w:divBdr>
            <w:top w:val="none" w:sz="0" w:space="0" w:color="auto"/>
            <w:left w:val="none" w:sz="0" w:space="0" w:color="auto"/>
            <w:bottom w:val="none" w:sz="0" w:space="0" w:color="auto"/>
            <w:right w:val="none" w:sz="0" w:space="0" w:color="auto"/>
          </w:divBdr>
        </w:div>
        <w:div w:id="583803370">
          <w:marLeft w:val="0"/>
          <w:marRight w:val="0"/>
          <w:marTop w:val="0"/>
          <w:marBottom w:val="0"/>
          <w:divBdr>
            <w:top w:val="none" w:sz="0" w:space="0" w:color="auto"/>
            <w:left w:val="none" w:sz="0" w:space="0" w:color="auto"/>
            <w:bottom w:val="none" w:sz="0" w:space="0" w:color="auto"/>
            <w:right w:val="none" w:sz="0" w:space="0" w:color="auto"/>
          </w:divBdr>
        </w:div>
        <w:div w:id="353848544">
          <w:marLeft w:val="0"/>
          <w:marRight w:val="0"/>
          <w:marTop w:val="0"/>
          <w:marBottom w:val="0"/>
          <w:divBdr>
            <w:top w:val="none" w:sz="0" w:space="0" w:color="auto"/>
            <w:left w:val="none" w:sz="0" w:space="0" w:color="auto"/>
            <w:bottom w:val="none" w:sz="0" w:space="0" w:color="auto"/>
            <w:right w:val="none" w:sz="0" w:space="0" w:color="auto"/>
          </w:divBdr>
        </w:div>
        <w:div w:id="1395347481">
          <w:marLeft w:val="0"/>
          <w:marRight w:val="0"/>
          <w:marTop w:val="0"/>
          <w:marBottom w:val="0"/>
          <w:divBdr>
            <w:top w:val="none" w:sz="0" w:space="0" w:color="auto"/>
            <w:left w:val="none" w:sz="0" w:space="0" w:color="auto"/>
            <w:bottom w:val="none" w:sz="0" w:space="0" w:color="auto"/>
            <w:right w:val="none" w:sz="0" w:space="0" w:color="auto"/>
          </w:divBdr>
        </w:div>
        <w:div w:id="2003771770">
          <w:marLeft w:val="0"/>
          <w:marRight w:val="0"/>
          <w:marTop w:val="0"/>
          <w:marBottom w:val="0"/>
          <w:divBdr>
            <w:top w:val="none" w:sz="0" w:space="0" w:color="auto"/>
            <w:left w:val="none" w:sz="0" w:space="0" w:color="auto"/>
            <w:bottom w:val="none" w:sz="0" w:space="0" w:color="auto"/>
            <w:right w:val="none" w:sz="0" w:space="0" w:color="auto"/>
          </w:divBdr>
        </w:div>
        <w:div w:id="1616524241">
          <w:marLeft w:val="0"/>
          <w:marRight w:val="0"/>
          <w:marTop w:val="0"/>
          <w:marBottom w:val="0"/>
          <w:divBdr>
            <w:top w:val="none" w:sz="0" w:space="0" w:color="auto"/>
            <w:left w:val="none" w:sz="0" w:space="0" w:color="auto"/>
            <w:bottom w:val="none" w:sz="0" w:space="0" w:color="auto"/>
            <w:right w:val="none" w:sz="0" w:space="0" w:color="auto"/>
          </w:divBdr>
        </w:div>
        <w:div w:id="1649825936">
          <w:marLeft w:val="0"/>
          <w:marRight w:val="0"/>
          <w:marTop w:val="0"/>
          <w:marBottom w:val="0"/>
          <w:divBdr>
            <w:top w:val="none" w:sz="0" w:space="0" w:color="auto"/>
            <w:left w:val="none" w:sz="0" w:space="0" w:color="auto"/>
            <w:bottom w:val="none" w:sz="0" w:space="0" w:color="auto"/>
            <w:right w:val="none" w:sz="0" w:space="0" w:color="auto"/>
          </w:divBdr>
        </w:div>
        <w:div w:id="702947522">
          <w:marLeft w:val="0"/>
          <w:marRight w:val="0"/>
          <w:marTop w:val="0"/>
          <w:marBottom w:val="0"/>
          <w:divBdr>
            <w:top w:val="none" w:sz="0" w:space="0" w:color="auto"/>
            <w:left w:val="none" w:sz="0" w:space="0" w:color="auto"/>
            <w:bottom w:val="none" w:sz="0" w:space="0" w:color="auto"/>
            <w:right w:val="none" w:sz="0" w:space="0" w:color="auto"/>
          </w:divBdr>
        </w:div>
        <w:div w:id="1358850603">
          <w:marLeft w:val="0"/>
          <w:marRight w:val="0"/>
          <w:marTop w:val="0"/>
          <w:marBottom w:val="0"/>
          <w:divBdr>
            <w:top w:val="none" w:sz="0" w:space="0" w:color="auto"/>
            <w:left w:val="none" w:sz="0" w:space="0" w:color="auto"/>
            <w:bottom w:val="none" w:sz="0" w:space="0" w:color="auto"/>
            <w:right w:val="none" w:sz="0" w:space="0" w:color="auto"/>
          </w:divBdr>
        </w:div>
        <w:div w:id="759332214">
          <w:marLeft w:val="0"/>
          <w:marRight w:val="0"/>
          <w:marTop w:val="0"/>
          <w:marBottom w:val="0"/>
          <w:divBdr>
            <w:top w:val="none" w:sz="0" w:space="0" w:color="auto"/>
            <w:left w:val="none" w:sz="0" w:space="0" w:color="auto"/>
            <w:bottom w:val="none" w:sz="0" w:space="0" w:color="auto"/>
            <w:right w:val="none" w:sz="0" w:space="0" w:color="auto"/>
          </w:divBdr>
        </w:div>
        <w:div w:id="1102190817">
          <w:marLeft w:val="0"/>
          <w:marRight w:val="0"/>
          <w:marTop w:val="0"/>
          <w:marBottom w:val="0"/>
          <w:divBdr>
            <w:top w:val="none" w:sz="0" w:space="0" w:color="auto"/>
            <w:left w:val="none" w:sz="0" w:space="0" w:color="auto"/>
            <w:bottom w:val="none" w:sz="0" w:space="0" w:color="auto"/>
            <w:right w:val="none" w:sz="0" w:space="0" w:color="auto"/>
          </w:divBdr>
        </w:div>
        <w:div w:id="2055543498">
          <w:marLeft w:val="0"/>
          <w:marRight w:val="0"/>
          <w:marTop w:val="0"/>
          <w:marBottom w:val="0"/>
          <w:divBdr>
            <w:top w:val="none" w:sz="0" w:space="0" w:color="auto"/>
            <w:left w:val="none" w:sz="0" w:space="0" w:color="auto"/>
            <w:bottom w:val="none" w:sz="0" w:space="0" w:color="auto"/>
            <w:right w:val="none" w:sz="0" w:space="0" w:color="auto"/>
          </w:divBdr>
        </w:div>
        <w:div w:id="1000044877">
          <w:marLeft w:val="0"/>
          <w:marRight w:val="0"/>
          <w:marTop w:val="0"/>
          <w:marBottom w:val="0"/>
          <w:divBdr>
            <w:top w:val="none" w:sz="0" w:space="0" w:color="auto"/>
            <w:left w:val="none" w:sz="0" w:space="0" w:color="auto"/>
            <w:bottom w:val="none" w:sz="0" w:space="0" w:color="auto"/>
            <w:right w:val="none" w:sz="0" w:space="0" w:color="auto"/>
          </w:divBdr>
        </w:div>
        <w:div w:id="724641532">
          <w:marLeft w:val="0"/>
          <w:marRight w:val="0"/>
          <w:marTop w:val="0"/>
          <w:marBottom w:val="0"/>
          <w:divBdr>
            <w:top w:val="none" w:sz="0" w:space="0" w:color="auto"/>
            <w:left w:val="none" w:sz="0" w:space="0" w:color="auto"/>
            <w:bottom w:val="none" w:sz="0" w:space="0" w:color="auto"/>
            <w:right w:val="none" w:sz="0" w:space="0" w:color="auto"/>
          </w:divBdr>
        </w:div>
        <w:div w:id="853105415">
          <w:marLeft w:val="0"/>
          <w:marRight w:val="0"/>
          <w:marTop w:val="0"/>
          <w:marBottom w:val="0"/>
          <w:divBdr>
            <w:top w:val="none" w:sz="0" w:space="0" w:color="auto"/>
            <w:left w:val="none" w:sz="0" w:space="0" w:color="auto"/>
            <w:bottom w:val="none" w:sz="0" w:space="0" w:color="auto"/>
            <w:right w:val="none" w:sz="0" w:space="0" w:color="auto"/>
          </w:divBdr>
        </w:div>
        <w:div w:id="1317487806">
          <w:marLeft w:val="0"/>
          <w:marRight w:val="0"/>
          <w:marTop w:val="0"/>
          <w:marBottom w:val="0"/>
          <w:divBdr>
            <w:top w:val="none" w:sz="0" w:space="0" w:color="auto"/>
            <w:left w:val="none" w:sz="0" w:space="0" w:color="auto"/>
            <w:bottom w:val="none" w:sz="0" w:space="0" w:color="auto"/>
            <w:right w:val="none" w:sz="0" w:space="0" w:color="auto"/>
          </w:divBdr>
        </w:div>
        <w:div w:id="1502352140">
          <w:marLeft w:val="0"/>
          <w:marRight w:val="0"/>
          <w:marTop w:val="0"/>
          <w:marBottom w:val="0"/>
          <w:divBdr>
            <w:top w:val="none" w:sz="0" w:space="0" w:color="auto"/>
            <w:left w:val="none" w:sz="0" w:space="0" w:color="auto"/>
            <w:bottom w:val="none" w:sz="0" w:space="0" w:color="auto"/>
            <w:right w:val="none" w:sz="0" w:space="0" w:color="auto"/>
          </w:divBdr>
        </w:div>
        <w:div w:id="868226619">
          <w:marLeft w:val="0"/>
          <w:marRight w:val="0"/>
          <w:marTop w:val="0"/>
          <w:marBottom w:val="0"/>
          <w:divBdr>
            <w:top w:val="none" w:sz="0" w:space="0" w:color="auto"/>
            <w:left w:val="none" w:sz="0" w:space="0" w:color="auto"/>
            <w:bottom w:val="none" w:sz="0" w:space="0" w:color="auto"/>
            <w:right w:val="none" w:sz="0" w:space="0" w:color="auto"/>
          </w:divBdr>
        </w:div>
        <w:div w:id="1930263988">
          <w:marLeft w:val="0"/>
          <w:marRight w:val="0"/>
          <w:marTop w:val="0"/>
          <w:marBottom w:val="0"/>
          <w:divBdr>
            <w:top w:val="none" w:sz="0" w:space="0" w:color="auto"/>
            <w:left w:val="none" w:sz="0" w:space="0" w:color="auto"/>
            <w:bottom w:val="none" w:sz="0" w:space="0" w:color="auto"/>
            <w:right w:val="none" w:sz="0" w:space="0" w:color="auto"/>
          </w:divBdr>
        </w:div>
        <w:div w:id="64843970">
          <w:marLeft w:val="0"/>
          <w:marRight w:val="0"/>
          <w:marTop w:val="0"/>
          <w:marBottom w:val="0"/>
          <w:divBdr>
            <w:top w:val="none" w:sz="0" w:space="0" w:color="auto"/>
            <w:left w:val="none" w:sz="0" w:space="0" w:color="auto"/>
            <w:bottom w:val="none" w:sz="0" w:space="0" w:color="auto"/>
            <w:right w:val="none" w:sz="0" w:space="0" w:color="auto"/>
          </w:divBdr>
        </w:div>
        <w:div w:id="1966885668">
          <w:marLeft w:val="0"/>
          <w:marRight w:val="0"/>
          <w:marTop w:val="0"/>
          <w:marBottom w:val="0"/>
          <w:divBdr>
            <w:top w:val="none" w:sz="0" w:space="0" w:color="auto"/>
            <w:left w:val="none" w:sz="0" w:space="0" w:color="auto"/>
            <w:bottom w:val="none" w:sz="0" w:space="0" w:color="auto"/>
            <w:right w:val="none" w:sz="0" w:space="0" w:color="auto"/>
          </w:divBdr>
        </w:div>
        <w:div w:id="1351956595">
          <w:marLeft w:val="0"/>
          <w:marRight w:val="0"/>
          <w:marTop w:val="0"/>
          <w:marBottom w:val="0"/>
          <w:divBdr>
            <w:top w:val="none" w:sz="0" w:space="0" w:color="auto"/>
            <w:left w:val="none" w:sz="0" w:space="0" w:color="auto"/>
            <w:bottom w:val="none" w:sz="0" w:space="0" w:color="auto"/>
            <w:right w:val="none" w:sz="0" w:space="0" w:color="auto"/>
          </w:divBdr>
        </w:div>
        <w:div w:id="649948411">
          <w:marLeft w:val="0"/>
          <w:marRight w:val="0"/>
          <w:marTop w:val="0"/>
          <w:marBottom w:val="0"/>
          <w:divBdr>
            <w:top w:val="none" w:sz="0" w:space="0" w:color="auto"/>
            <w:left w:val="none" w:sz="0" w:space="0" w:color="auto"/>
            <w:bottom w:val="none" w:sz="0" w:space="0" w:color="auto"/>
            <w:right w:val="none" w:sz="0" w:space="0" w:color="auto"/>
          </w:divBdr>
        </w:div>
        <w:div w:id="2067484490">
          <w:marLeft w:val="0"/>
          <w:marRight w:val="0"/>
          <w:marTop w:val="0"/>
          <w:marBottom w:val="0"/>
          <w:divBdr>
            <w:top w:val="none" w:sz="0" w:space="0" w:color="auto"/>
            <w:left w:val="none" w:sz="0" w:space="0" w:color="auto"/>
            <w:bottom w:val="none" w:sz="0" w:space="0" w:color="auto"/>
            <w:right w:val="none" w:sz="0" w:space="0" w:color="auto"/>
          </w:divBdr>
        </w:div>
        <w:div w:id="1882981784">
          <w:marLeft w:val="0"/>
          <w:marRight w:val="0"/>
          <w:marTop w:val="0"/>
          <w:marBottom w:val="0"/>
          <w:divBdr>
            <w:top w:val="none" w:sz="0" w:space="0" w:color="auto"/>
            <w:left w:val="none" w:sz="0" w:space="0" w:color="auto"/>
            <w:bottom w:val="none" w:sz="0" w:space="0" w:color="auto"/>
            <w:right w:val="none" w:sz="0" w:space="0" w:color="auto"/>
          </w:divBdr>
        </w:div>
        <w:div w:id="586889546">
          <w:marLeft w:val="0"/>
          <w:marRight w:val="0"/>
          <w:marTop w:val="0"/>
          <w:marBottom w:val="0"/>
          <w:divBdr>
            <w:top w:val="none" w:sz="0" w:space="0" w:color="auto"/>
            <w:left w:val="none" w:sz="0" w:space="0" w:color="auto"/>
            <w:bottom w:val="none" w:sz="0" w:space="0" w:color="auto"/>
            <w:right w:val="none" w:sz="0" w:space="0" w:color="auto"/>
          </w:divBdr>
        </w:div>
        <w:div w:id="1570001254">
          <w:marLeft w:val="0"/>
          <w:marRight w:val="0"/>
          <w:marTop w:val="0"/>
          <w:marBottom w:val="0"/>
          <w:divBdr>
            <w:top w:val="none" w:sz="0" w:space="0" w:color="auto"/>
            <w:left w:val="none" w:sz="0" w:space="0" w:color="auto"/>
            <w:bottom w:val="none" w:sz="0" w:space="0" w:color="auto"/>
            <w:right w:val="none" w:sz="0" w:space="0" w:color="auto"/>
          </w:divBdr>
        </w:div>
        <w:div w:id="1206943433">
          <w:marLeft w:val="0"/>
          <w:marRight w:val="0"/>
          <w:marTop w:val="0"/>
          <w:marBottom w:val="0"/>
          <w:divBdr>
            <w:top w:val="none" w:sz="0" w:space="0" w:color="auto"/>
            <w:left w:val="none" w:sz="0" w:space="0" w:color="auto"/>
            <w:bottom w:val="none" w:sz="0" w:space="0" w:color="auto"/>
            <w:right w:val="none" w:sz="0" w:space="0" w:color="auto"/>
          </w:divBdr>
        </w:div>
        <w:div w:id="10570122">
          <w:marLeft w:val="0"/>
          <w:marRight w:val="0"/>
          <w:marTop w:val="0"/>
          <w:marBottom w:val="0"/>
          <w:divBdr>
            <w:top w:val="none" w:sz="0" w:space="0" w:color="auto"/>
            <w:left w:val="none" w:sz="0" w:space="0" w:color="auto"/>
            <w:bottom w:val="none" w:sz="0" w:space="0" w:color="auto"/>
            <w:right w:val="none" w:sz="0" w:space="0" w:color="auto"/>
          </w:divBdr>
        </w:div>
        <w:div w:id="1257593850">
          <w:marLeft w:val="0"/>
          <w:marRight w:val="0"/>
          <w:marTop w:val="0"/>
          <w:marBottom w:val="0"/>
          <w:divBdr>
            <w:top w:val="none" w:sz="0" w:space="0" w:color="auto"/>
            <w:left w:val="none" w:sz="0" w:space="0" w:color="auto"/>
            <w:bottom w:val="none" w:sz="0" w:space="0" w:color="auto"/>
            <w:right w:val="none" w:sz="0" w:space="0" w:color="auto"/>
          </w:divBdr>
        </w:div>
        <w:div w:id="814418470">
          <w:marLeft w:val="0"/>
          <w:marRight w:val="0"/>
          <w:marTop w:val="0"/>
          <w:marBottom w:val="0"/>
          <w:divBdr>
            <w:top w:val="none" w:sz="0" w:space="0" w:color="auto"/>
            <w:left w:val="none" w:sz="0" w:space="0" w:color="auto"/>
            <w:bottom w:val="none" w:sz="0" w:space="0" w:color="auto"/>
            <w:right w:val="none" w:sz="0" w:space="0" w:color="auto"/>
          </w:divBdr>
        </w:div>
        <w:div w:id="1861701476">
          <w:marLeft w:val="0"/>
          <w:marRight w:val="0"/>
          <w:marTop w:val="0"/>
          <w:marBottom w:val="0"/>
          <w:divBdr>
            <w:top w:val="none" w:sz="0" w:space="0" w:color="auto"/>
            <w:left w:val="none" w:sz="0" w:space="0" w:color="auto"/>
            <w:bottom w:val="none" w:sz="0" w:space="0" w:color="auto"/>
            <w:right w:val="none" w:sz="0" w:space="0" w:color="auto"/>
          </w:divBdr>
        </w:div>
        <w:div w:id="1504010822">
          <w:marLeft w:val="0"/>
          <w:marRight w:val="0"/>
          <w:marTop w:val="0"/>
          <w:marBottom w:val="0"/>
          <w:divBdr>
            <w:top w:val="none" w:sz="0" w:space="0" w:color="auto"/>
            <w:left w:val="none" w:sz="0" w:space="0" w:color="auto"/>
            <w:bottom w:val="none" w:sz="0" w:space="0" w:color="auto"/>
            <w:right w:val="none" w:sz="0" w:space="0" w:color="auto"/>
          </w:divBdr>
        </w:div>
        <w:div w:id="1098523587">
          <w:marLeft w:val="0"/>
          <w:marRight w:val="0"/>
          <w:marTop w:val="0"/>
          <w:marBottom w:val="0"/>
          <w:divBdr>
            <w:top w:val="none" w:sz="0" w:space="0" w:color="auto"/>
            <w:left w:val="none" w:sz="0" w:space="0" w:color="auto"/>
            <w:bottom w:val="none" w:sz="0" w:space="0" w:color="auto"/>
            <w:right w:val="none" w:sz="0" w:space="0" w:color="auto"/>
          </w:divBdr>
        </w:div>
        <w:div w:id="295066677">
          <w:marLeft w:val="0"/>
          <w:marRight w:val="0"/>
          <w:marTop w:val="0"/>
          <w:marBottom w:val="0"/>
          <w:divBdr>
            <w:top w:val="none" w:sz="0" w:space="0" w:color="auto"/>
            <w:left w:val="none" w:sz="0" w:space="0" w:color="auto"/>
            <w:bottom w:val="none" w:sz="0" w:space="0" w:color="auto"/>
            <w:right w:val="none" w:sz="0" w:space="0" w:color="auto"/>
          </w:divBdr>
        </w:div>
        <w:div w:id="2084135568">
          <w:marLeft w:val="0"/>
          <w:marRight w:val="0"/>
          <w:marTop w:val="0"/>
          <w:marBottom w:val="0"/>
          <w:divBdr>
            <w:top w:val="none" w:sz="0" w:space="0" w:color="auto"/>
            <w:left w:val="none" w:sz="0" w:space="0" w:color="auto"/>
            <w:bottom w:val="none" w:sz="0" w:space="0" w:color="auto"/>
            <w:right w:val="none" w:sz="0" w:space="0" w:color="auto"/>
          </w:divBdr>
        </w:div>
        <w:div w:id="1226800005">
          <w:marLeft w:val="0"/>
          <w:marRight w:val="0"/>
          <w:marTop w:val="0"/>
          <w:marBottom w:val="0"/>
          <w:divBdr>
            <w:top w:val="none" w:sz="0" w:space="0" w:color="auto"/>
            <w:left w:val="none" w:sz="0" w:space="0" w:color="auto"/>
            <w:bottom w:val="none" w:sz="0" w:space="0" w:color="auto"/>
            <w:right w:val="none" w:sz="0" w:space="0" w:color="auto"/>
          </w:divBdr>
        </w:div>
        <w:div w:id="1386948702">
          <w:marLeft w:val="0"/>
          <w:marRight w:val="0"/>
          <w:marTop w:val="0"/>
          <w:marBottom w:val="0"/>
          <w:divBdr>
            <w:top w:val="none" w:sz="0" w:space="0" w:color="auto"/>
            <w:left w:val="none" w:sz="0" w:space="0" w:color="auto"/>
            <w:bottom w:val="none" w:sz="0" w:space="0" w:color="auto"/>
            <w:right w:val="none" w:sz="0" w:space="0" w:color="auto"/>
          </w:divBdr>
        </w:div>
        <w:div w:id="1058240700">
          <w:marLeft w:val="0"/>
          <w:marRight w:val="0"/>
          <w:marTop w:val="0"/>
          <w:marBottom w:val="0"/>
          <w:divBdr>
            <w:top w:val="none" w:sz="0" w:space="0" w:color="auto"/>
            <w:left w:val="none" w:sz="0" w:space="0" w:color="auto"/>
            <w:bottom w:val="none" w:sz="0" w:space="0" w:color="auto"/>
            <w:right w:val="none" w:sz="0" w:space="0" w:color="auto"/>
          </w:divBdr>
        </w:div>
        <w:div w:id="1967083243">
          <w:marLeft w:val="0"/>
          <w:marRight w:val="0"/>
          <w:marTop w:val="0"/>
          <w:marBottom w:val="0"/>
          <w:divBdr>
            <w:top w:val="none" w:sz="0" w:space="0" w:color="auto"/>
            <w:left w:val="none" w:sz="0" w:space="0" w:color="auto"/>
            <w:bottom w:val="none" w:sz="0" w:space="0" w:color="auto"/>
            <w:right w:val="none" w:sz="0" w:space="0" w:color="auto"/>
          </w:divBdr>
        </w:div>
        <w:div w:id="575288886">
          <w:marLeft w:val="0"/>
          <w:marRight w:val="0"/>
          <w:marTop w:val="0"/>
          <w:marBottom w:val="0"/>
          <w:divBdr>
            <w:top w:val="none" w:sz="0" w:space="0" w:color="auto"/>
            <w:left w:val="none" w:sz="0" w:space="0" w:color="auto"/>
            <w:bottom w:val="none" w:sz="0" w:space="0" w:color="auto"/>
            <w:right w:val="none" w:sz="0" w:space="0" w:color="auto"/>
          </w:divBdr>
        </w:div>
        <w:div w:id="1368411218">
          <w:marLeft w:val="0"/>
          <w:marRight w:val="0"/>
          <w:marTop w:val="0"/>
          <w:marBottom w:val="0"/>
          <w:divBdr>
            <w:top w:val="none" w:sz="0" w:space="0" w:color="auto"/>
            <w:left w:val="none" w:sz="0" w:space="0" w:color="auto"/>
            <w:bottom w:val="none" w:sz="0" w:space="0" w:color="auto"/>
            <w:right w:val="none" w:sz="0" w:space="0" w:color="auto"/>
          </w:divBdr>
        </w:div>
        <w:div w:id="305164266">
          <w:marLeft w:val="0"/>
          <w:marRight w:val="0"/>
          <w:marTop w:val="0"/>
          <w:marBottom w:val="0"/>
          <w:divBdr>
            <w:top w:val="none" w:sz="0" w:space="0" w:color="auto"/>
            <w:left w:val="none" w:sz="0" w:space="0" w:color="auto"/>
            <w:bottom w:val="none" w:sz="0" w:space="0" w:color="auto"/>
            <w:right w:val="none" w:sz="0" w:space="0" w:color="auto"/>
          </w:divBdr>
        </w:div>
        <w:div w:id="192571676">
          <w:marLeft w:val="0"/>
          <w:marRight w:val="0"/>
          <w:marTop w:val="0"/>
          <w:marBottom w:val="0"/>
          <w:divBdr>
            <w:top w:val="none" w:sz="0" w:space="0" w:color="auto"/>
            <w:left w:val="none" w:sz="0" w:space="0" w:color="auto"/>
            <w:bottom w:val="none" w:sz="0" w:space="0" w:color="auto"/>
            <w:right w:val="none" w:sz="0" w:space="0" w:color="auto"/>
          </w:divBdr>
        </w:div>
      </w:divsChild>
    </w:div>
    <w:div w:id="2002079477">
      <w:bodyDiv w:val="1"/>
      <w:marLeft w:val="0"/>
      <w:marRight w:val="0"/>
      <w:marTop w:val="0"/>
      <w:marBottom w:val="0"/>
      <w:divBdr>
        <w:top w:val="none" w:sz="0" w:space="0" w:color="auto"/>
        <w:left w:val="none" w:sz="0" w:space="0" w:color="auto"/>
        <w:bottom w:val="none" w:sz="0" w:space="0" w:color="auto"/>
        <w:right w:val="none" w:sz="0" w:space="0" w:color="auto"/>
      </w:divBdr>
      <w:divsChild>
        <w:div w:id="804931727">
          <w:marLeft w:val="0"/>
          <w:marRight w:val="0"/>
          <w:marTop w:val="0"/>
          <w:marBottom w:val="0"/>
          <w:divBdr>
            <w:top w:val="none" w:sz="0" w:space="0" w:color="auto"/>
            <w:left w:val="none" w:sz="0" w:space="0" w:color="auto"/>
            <w:bottom w:val="none" w:sz="0" w:space="0" w:color="auto"/>
            <w:right w:val="none" w:sz="0" w:space="0" w:color="auto"/>
          </w:divBdr>
        </w:div>
        <w:div w:id="740255746">
          <w:marLeft w:val="0"/>
          <w:marRight w:val="0"/>
          <w:marTop w:val="0"/>
          <w:marBottom w:val="0"/>
          <w:divBdr>
            <w:top w:val="none" w:sz="0" w:space="0" w:color="auto"/>
            <w:left w:val="none" w:sz="0" w:space="0" w:color="auto"/>
            <w:bottom w:val="none" w:sz="0" w:space="0" w:color="auto"/>
            <w:right w:val="none" w:sz="0" w:space="0" w:color="auto"/>
          </w:divBdr>
        </w:div>
        <w:div w:id="827332447">
          <w:marLeft w:val="0"/>
          <w:marRight w:val="0"/>
          <w:marTop w:val="0"/>
          <w:marBottom w:val="0"/>
          <w:divBdr>
            <w:top w:val="none" w:sz="0" w:space="0" w:color="auto"/>
            <w:left w:val="none" w:sz="0" w:space="0" w:color="auto"/>
            <w:bottom w:val="none" w:sz="0" w:space="0" w:color="auto"/>
            <w:right w:val="none" w:sz="0" w:space="0" w:color="auto"/>
          </w:divBdr>
        </w:div>
        <w:div w:id="468978915">
          <w:marLeft w:val="0"/>
          <w:marRight w:val="0"/>
          <w:marTop w:val="0"/>
          <w:marBottom w:val="0"/>
          <w:divBdr>
            <w:top w:val="none" w:sz="0" w:space="0" w:color="auto"/>
            <w:left w:val="none" w:sz="0" w:space="0" w:color="auto"/>
            <w:bottom w:val="none" w:sz="0" w:space="0" w:color="auto"/>
            <w:right w:val="none" w:sz="0" w:space="0" w:color="auto"/>
          </w:divBdr>
        </w:div>
        <w:div w:id="2059428161">
          <w:marLeft w:val="0"/>
          <w:marRight w:val="0"/>
          <w:marTop w:val="0"/>
          <w:marBottom w:val="0"/>
          <w:divBdr>
            <w:top w:val="none" w:sz="0" w:space="0" w:color="auto"/>
            <w:left w:val="none" w:sz="0" w:space="0" w:color="auto"/>
            <w:bottom w:val="none" w:sz="0" w:space="0" w:color="auto"/>
            <w:right w:val="none" w:sz="0" w:space="0" w:color="auto"/>
          </w:divBdr>
        </w:div>
        <w:div w:id="809400158">
          <w:marLeft w:val="0"/>
          <w:marRight w:val="0"/>
          <w:marTop w:val="0"/>
          <w:marBottom w:val="0"/>
          <w:divBdr>
            <w:top w:val="none" w:sz="0" w:space="0" w:color="auto"/>
            <w:left w:val="none" w:sz="0" w:space="0" w:color="auto"/>
            <w:bottom w:val="none" w:sz="0" w:space="0" w:color="auto"/>
            <w:right w:val="none" w:sz="0" w:space="0" w:color="auto"/>
          </w:divBdr>
        </w:div>
        <w:div w:id="260067889">
          <w:marLeft w:val="0"/>
          <w:marRight w:val="0"/>
          <w:marTop w:val="0"/>
          <w:marBottom w:val="0"/>
          <w:divBdr>
            <w:top w:val="none" w:sz="0" w:space="0" w:color="auto"/>
            <w:left w:val="none" w:sz="0" w:space="0" w:color="auto"/>
            <w:bottom w:val="none" w:sz="0" w:space="0" w:color="auto"/>
            <w:right w:val="none" w:sz="0" w:space="0" w:color="auto"/>
          </w:divBdr>
        </w:div>
        <w:div w:id="1065838646">
          <w:marLeft w:val="0"/>
          <w:marRight w:val="0"/>
          <w:marTop w:val="0"/>
          <w:marBottom w:val="0"/>
          <w:divBdr>
            <w:top w:val="none" w:sz="0" w:space="0" w:color="auto"/>
            <w:left w:val="none" w:sz="0" w:space="0" w:color="auto"/>
            <w:bottom w:val="none" w:sz="0" w:space="0" w:color="auto"/>
            <w:right w:val="none" w:sz="0" w:space="0" w:color="auto"/>
          </w:divBdr>
        </w:div>
        <w:div w:id="271741045">
          <w:marLeft w:val="0"/>
          <w:marRight w:val="0"/>
          <w:marTop w:val="0"/>
          <w:marBottom w:val="0"/>
          <w:divBdr>
            <w:top w:val="none" w:sz="0" w:space="0" w:color="auto"/>
            <w:left w:val="none" w:sz="0" w:space="0" w:color="auto"/>
            <w:bottom w:val="none" w:sz="0" w:space="0" w:color="auto"/>
            <w:right w:val="none" w:sz="0" w:space="0" w:color="auto"/>
          </w:divBdr>
        </w:div>
        <w:div w:id="1692563170">
          <w:marLeft w:val="0"/>
          <w:marRight w:val="0"/>
          <w:marTop w:val="0"/>
          <w:marBottom w:val="0"/>
          <w:divBdr>
            <w:top w:val="none" w:sz="0" w:space="0" w:color="auto"/>
            <w:left w:val="none" w:sz="0" w:space="0" w:color="auto"/>
            <w:bottom w:val="none" w:sz="0" w:space="0" w:color="auto"/>
            <w:right w:val="none" w:sz="0" w:space="0" w:color="auto"/>
          </w:divBdr>
        </w:div>
        <w:div w:id="1523326490">
          <w:marLeft w:val="0"/>
          <w:marRight w:val="0"/>
          <w:marTop w:val="0"/>
          <w:marBottom w:val="0"/>
          <w:divBdr>
            <w:top w:val="none" w:sz="0" w:space="0" w:color="auto"/>
            <w:left w:val="none" w:sz="0" w:space="0" w:color="auto"/>
            <w:bottom w:val="none" w:sz="0" w:space="0" w:color="auto"/>
            <w:right w:val="none" w:sz="0" w:space="0" w:color="auto"/>
          </w:divBdr>
        </w:div>
        <w:div w:id="1753695926">
          <w:marLeft w:val="0"/>
          <w:marRight w:val="0"/>
          <w:marTop w:val="0"/>
          <w:marBottom w:val="0"/>
          <w:divBdr>
            <w:top w:val="none" w:sz="0" w:space="0" w:color="auto"/>
            <w:left w:val="none" w:sz="0" w:space="0" w:color="auto"/>
            <w:bottom w:val="none" w:sz="0" w:space="0" w:color="auto"/>
            <w:right w:val="none" w:sz="0" w:space="0" w:color="auto"/>
          </w:divBdr>
        </w:div>
        <w:div w:id="1581019178">
          <w:marLeft w:val="0"/>
          <w:marRight w:val="0"/>
          <w:marTop w:val="0"/>
          <w:marBottom w:val="0"/>
          <w:divBdr>
            <w:top w:val="none" w:sz="0" w:space="0" w:color="auto"/>
            <w:left w:val="none" w:sz="0" w:space="0" w:color="auto"/>
            <w:bottom w:val="none" w:sz="0" w:space="0" w:color="auto"/>
            <w:right w:val="none" w:sz="0" w:space="0" w:color="auto"/>
          </w:divBdr>
        </w:div>
        <w:div w:id="441922321">
          <w:marLeft w:val="0"/>
          <w:marRight w:val="0"/>
          <w:marTop w:val="0"/>
          <w:marBottom w:val="0"/>
          <w:divBdr>
            <w:top w:val="none" w:sz="0" w:space="0" w:color="auto"/>
            <w:left w:val="none" w:sz="0" w:space="0" w:color="auto"/>
            <w:bottom w:val="none" w:sz="0" w:space="0" w:color="auto"/>
            <w:right w:val="none" w:sz="0" w:space="0" w:color="auto"/>
          </w:divBdr>
        </w:div>
        <w:div w:id="603802540">
          <w:marLeft w:val="0"/>
          <w:marRight w:val="0"/>
          <w:marTop w:val="0"/>
          <w:marBottom w:val="0"/>
          <w:divBdr>
            <w:top w:val="none" w:sz="0" w:space="0" w:color="auto"/>
            <w:left w:val="none" w:sz="0" w:space="0" w:color="auto"/>
            <w:bottom w:val="none" w:sz="0" w:space="0" w:color="auto"/>
            <w:right w:val="none" w:sz="0" w:space="0" w:color="auto"/>
          </w:divBdr>
        </w:div>
        <w:div w:id="458769887">
          <w:marLeft w:val="0"/>
          <w:marRight w:val="0"/>
          <w:marTop w:val="0"/>
          <w:marBottom w:val="0"/>
          <w:divBdr>
            <w:top w:val="none" w:sz="0" w:space="0" w:color="auto"/>
            <w:left w:val="none" w:sz="0" w:space="0" w:color="auto"/>
            <w:bottom w:val="none" w:sz="0" w:space="0" w:color="auto"/>
            <w:right w:val="none" w:sz="0" w:space="0" w:color="auto"/>
          </w:divBdr>
        </w:div>
        <w:div w:id="620307577">
          <w:marLeft w:val="0"/>
          <w:marRight w:val="0"/>
          <w:marTop w:val="0"/>
          <w:marBottom w:val="0"/>
          <w:divBdr>
            <w:top w:val="none" w:sz="0" w:space="0" w:color="auto"/>
            <w:left w:val="none" w:sz="0" w:space="0" w:color="auto"/>
            <w:bottom w:val="none" w:sz="0" w:space="0" w:color="auto"/>
            <w:right w:val="none" w:sz="0" w:space="0" w:color="auto"/>
          </w:divBdr>
        </w:div>
        <w:div w:id="912154916">
          <w:marLeft w:val="0"/>
          <w:marRight w:val="0"/>
          <w:marTop w:val="0"/>
          <w:marBottom w:val="0"/>
          <w:divBdr>
            <w:top w:val="none" w:sz="0" w:space="0" w:color="auto"/>
            <w:left w:val="none" w:sz="0" w:space="0" w:color="auto"/>
            <w:bottom w:val="none" w:sz="0" w:space="0" w:color="auto"/>
            <w:right w:val="none" w:sz="0" w:space="0" w:color="auto"/>
          </w:divBdr>
        </w:div>
        <w:div w:id="1327200470">
          <w:marLeft w:val="0"/>
          <w:marRight w:val="0"/>
          <w:marTop w:val="0"/>
          <w:marBottom w:val="0"/>
          <w:divBdr>
            <w:top w:val="none" w:sz="0" w:space="0" w:color="auto"/>
            <w:left w:val="none" w:sz="0" w:space="0" w:color="auto"/>
            <w:bottom w:val="none" w:sz="0" w:space="0" w:color="auto"/>
            <w:right w:val="none" w:sz="0" w:space="0" w:color="auto"/>
          </w:divBdr>
        </w:div>
        <w:div w:id="1356035818">
          <w:marLeft w:val="0"/>
          <w:marRight w:val="0"/>
          <w:marTop w:val="0"/>
          <w:marBottom w:val="0"/>
          <w:divBdr>
            <w:top w:val="none" w:sz="0" w:space="0" w:color="auto"/>
            <w:left w:val="none" w:sz="0" w:space="0" w:color="auto"/>
            <w:bottom w:val="none" w:sz="0" w:space="0" w:color="auto"/>
            <w:right w:val="none" w:sz="0" w:space="0" w:color="auto"/>
          </w:divBdr>
        </w:div>
        <w:div w:id="418596814">
          <w:marLeft w:val="0"/>
          <w:marRight w:val="0"/>
          <w:marTop w:val="0"/>
          <w:marBottom w:val="0"/>
          <w:divBdr>
            <w:top w:val="none" w:sz="0" w:space="0" w:color="auto"/>
            <w:left w:val="none" w:sz="0" w:space="0" w:color="auto"/>
            <w:bottom w:val="none" w:sz="0" w:space="0" w:color="auto"/>
            <w:right w:val="none" w:sz="0" w:space="0" w:color="auto"/>
          </w:divBdr>
        </w:div>
        <w:div w:id="1331299623">
          <w:marLeft w:val="0"/>
          <w:marRight w:val="0"/>
          <w:marTop w:val="0"/>
          <w:marBottom w:val="0"/>
          <w:divBdr>
            <w:top w:val="none" w:sz="0" w:space="0" w:color="auto"/>
            <w:left w:val="none" w:sz="0" w:space="0" w:color="auto"/>
            <w:bottom w:val="none" w:sz="0" w:space="0" w:color="auto"/>
            <w:right w:val="none" w:sz="0" w:space="0" w:color="auto"/>
          </w:divBdr>
        </w:div>
        <w:div w:id="609514546">
          <w:marLeft w:val="0"/>
          <w:marRight w:val="0"/>
          <w:marTop w:val="0"/>
          <w:marBottom w:val="0"/>
          <w:divBdr>
            <w:top w:val="none" w:sz="0" w:space="0" w:color="auto"/>
            <w:left w:val="none" w:sz="0" w:space="0" w:color="auto"/>
            <w:bottom w:val="none" w:sz="0" w:space="0" w:color="auto"/>
            <w:right w:val="none" w:sz="0" w:space="0" w:color="auto"/>
          </w:divBdr>
        </w:div>
        <w:div w:id="1294553955">
          <w:marLeft w:val="0"/>
          <w:marRight w:val="0"/>
          <w:marTop w:val="0"/>
          <w:marBottom w:val="0"/>
          <w:divBdr>
            <w:top w:val="none" w:sz="0" w:space="0" w:color="auto"/>
            <w:left w:val="none" w:sz="0" w:space="0" w:color="auto"/>
            <w:bottom w:val="none" w:sz="0" w:space="0" w:color="auto"/>
            <w:right w:val="none" w:sz="0" w:space="0" w:color="auto"/>
          </w:divBdr>
        </w:div>
        <w:div w:id="747772826">
          <w:marLeft w:val="0"/>
          <w:marRight w:val="0"/>
          <w:marTop w:val="0"/>
          <w:marBottom w:val="0"/>
          <w:divBdr>
            <w:top w:val="none" w:sz="0" w:space="0" w:color="auto"/>
            <w:left w:val="none" w:sz="0" w:space="0" w:color="auto"/>
            <w:bottom w:val="none" w:sz="0" w:space="0" w:color="auto"/>
            <w:right w:val="none" w:sz="0" w:space="0" w:color="auto"/>
          </w:divBdr>
        </w:div>
        <w:div w:id="2083411316">
          <w:marLeft w:val="0"/>
          <w:marRight w:val="0"/>
          <w:marTop w:val="0"/>
          <w:marBottom w:val="0"/>
          <w:divBdr>
            <w:top w:val="none" w:sz="0" w:space="0" w:color="auto"/>
            <w:left w:val="none" w:sz="0" w:space="0" w:color="auto"/>
            <w:bottom w:val="none" w:sz="0" w:space="0" w:color="auto"/>
            <w:right w:val="none" w:sz="0" w:space="0" w:color="auto"/>
          </w:divBdr>
        </w:div>
        <w:div w:id="1425955454">
          <w:marLeft w:val="0"/>
          <w:marRight w:val="0"/>
          <w:marTop w:val="0"/>
          <w:marBottom w:val="0"/>
          <w:divBdr>
            <w:top w:val="none" w:sz="0" w:space="0" w:color="auto"/>
            <w:left w:val="none" w:sz="0" w:space="0" w:color="auto"/>
            <w:bottom w:val="none" w:sz="0" w:space="0" w:color="auto"/>
            <w:right w:val="none" w:sz="0" w:space="0" w:color="auto"/>
          </w:divBdr>
        </w:div>
        <w:div w:id="714547841">
          <w:marLeft w:val="0"/>
          <w:marRight w:val="0"/>
          <w:marTop w:val="0"/>
          <w:marBottom w:val="0"/>
          <w:divBdr>
            <w:top w:val="none" w:sz="0" w:space="0" w:color="auto"/>
            <w:left w:val="none" w:sz="0" w:space="0" w:color="auto"/>
            <w:bottom w:val="none" w:sz="0" w:space="0" w:color="auto"/>
            <w:right w:val="none" w:sz="0" w:space="0" w:color="auto"/>
          </w:divBdr>
        </w:div>
        <w:div w:id="1365639939">
          <w:marLeft w:val="0"/>
          <w:marRight w:val="0"/>
          <w:marTop w:val="0"/>
          <w:marBottom w:val="0"/>
          <w:divBdr>
            <w:top w:val="none" w:sz="0" w:space="0" w:color="auto"/>
            <w:left w:val="none" w:sz="0" w:space="0" w:color="auto"/>
            <w:bottom w:val="none" w:sz="0" w:space="0" w:color="auto"/>
            <w:right w:val="none" w:sz="0" w:space="0" w:color="auto"/>
          </w:divBdr>
        </w:div>
        <w:div w:id="211582733">
          <w:marLeft w:val="0"/>
          <w:marRight w:val="0"/>
          <w:marTop w:val="0"/>
          <w:marBottom w:val="0"/>
          <w:divBdr>
            <w:top w:val="none" w:sz="0" w:space="0" w:color="auto"/>
            <w:left w:val="none" w:sz="0" w:space="0" w:color="auto"/>
            <w:bottom w:val="none" w:sz="0" w:space="0" w:color="auto"/>
            <w:right w:val="none" w:sz="0" w:space="0" w:color="auto"/>
          </w:divBdr>
        </w:div>
        <w:div w:id="1361397088">
          <w:marLeft w:val="0"/>
          <w:marRight w:val="0"/>
          <w:marTop w:val="0"/>
          <w:marBottom w:val="0"/>
          <w:divBdr>
            <w:top w:val="none" w:sz="0" w:space="0" w:color="auto"/>
            <w:left w:val="none" w:sz="0" w:space="0" w:color="auto"/>
            <w:bottom w:val="none" w:sz="0" w:space="0" w:color="auto"/>
            <w:right w:val="none" w:sz="0" w:space="0" w:color="auto"/>
          </w:divBdr>
        </w:div>
        <w:div w:id="129131788">
          <w:marLeft w:val="0"/>
          <w:marRight w:val="0"/>
          <w:marTop w:val="0"/>
          <w:marBottom w:val="0"/>
          <w:divBdr>
            <w:top w:val="none" w:sz="0" w:space="0" w:color="auto"/>
            <w:left w:val="none" w:sz="0" w:space="0" w:color="auto"/>
            <w:bottom w:val="none" w:sz="0" w:space="0" w:color="auto"/>
            <w:right w:val="none" w:sz="0" w:space="0" w:color="auto"/>
          </w:divBdr>
        </w:div>
        <w:div w:id="879585298">
          <w:marLeft w:val="0"/>
          <w:marRight w:val="0"/>
          <w:marTop w:val="0"/>
          <w:marBottom w:val="0"/>
          <w:divBdr>
            <w:top w:val="none" w:sz="0" w:space="0" w:color="auto"/>
            <w:left w:val="none" w:sz="0" w:space="0" w:color="auto"/>
            <w:bottom w:val="none" w:sz="0" w:space="0" w:color="auto"/>
            <w:right w:val="none" w:sz="0" w:space="0" w:color="auto"/>
          </w:divBdr>
        </w:div>
        <w:div w:id="861356968">
          <w:marLeft w:val="0"/>
          <w:marRight w:val="0"/>
          <w:marTop w:val="0"/>
          <w:marBottom w:val="0"/>
          <w:divBdr>
            <w:top w:val="none" w:sz="0" w:space="0" w:color="auto"/>
            <w:left w:val="none" w:sz="0" w:space="0" w:color="auto"/>
            <w:bottom w:val="none" w:sz="0" w:space="0" w:color="auto"/>
            <w:right w:val="none" w:sz="0" w:space="0" w:color="auto"/>
          </w:divBdr>
        </w:div>
        <w:div w:id="507139100">
          <w:marLeft w:val="0"/>
          <w:marRight w:val="0"/>
          <w:marTop w:val="0"/>
          <w:marBottom w:val="0"/>
          <w:divBdr>
            <w:top w:val="none" w:sz="0" w:space="0" w:color="auto"/>
            <w:left w:val="none" w:sz="0" w:space="0" w:color="auto"/>
            <w:bottom w:val="none" w:sz="0" w:space="0" w:color="auto"/>
            <w:right w:val="none" w:sz="0" w:space="0" w:color="auto"/>
          </w:divBdr>
        </w:div>
        <w:div w:id="1653293338">
          <w:marLeft w:val="0"/>
          <w:marRight w:val="0"/>
          <w:marTop w:val="0"/>
          <w:marBottom w:val="0"/>
          <w:divBdr>
            <w:top w:val="none" w:sz="0" w:space="0" w:color="auto"/>
            <w:left w:val="none" w:sz="0" w:space="0" w:color="auto"/>
            <w:bottom w:val="none" w:sz="0" w:space="0" w:color="auto"/>
            <w:right w:val="none" w:sz="0" w:space="0" w:color="auto"/>
          </w:divBdr>
        </w:div>
        <w:div w:id="607616638">
          <w:marLeft w:val="0"/>
          <w:marRight w:val="0"/>
          <w:marTop w:val="0"/>
          <w:marBottom w:val="0"/>
          <w:divBdr>
            <w:top w:val="none" w:sz="0" w:space="0" w:color="auto"/>
            <w:left w:val="none" w:sz="0" w:space="0" w:color="auto"/>
            <w:bottom w:val="none" w:sz="0" w:space="0" w:color="auto"/>
            <w:right w:val="none" w:sz="0" w:space="0" w:color="auto"/>
          </w:divBdr>
        </w:div>
        <w:div w:id="1114834869">
          <w:marLeft w:val="0"/>
          <w:marRight w:val="0"/>
          <w:marTop w:val="0"/>
          <w:marBottom w:val="0"/>
          <w:divBdr>
            <w:top w:val="none" w:sz="0" w:space="0" w:color="auto"/>
            <w:left w:val="none" w:sz="0" w:space="0" w:color="auto"/>
            <w:bottom w:val="none" w:sz="0" w:space="0" w:color="auto"/>
            <w:right w:val="none" w:sz="0" w:space="0" w:color="auto"/>
          </w:divBdr>
        </w:div>
        <w:div w:id="826820214">
          <w:marLeft w:val="0"/>
          <w:marRight w:val="0"/>
          <w:marTop w:val="0"/>
          <w:marBottom w:val="0"/>
          <w:divBdr>
            <w:top w:val="none" w:sz="0" w:space="0" w:color="auto"/>
            <w:left w:val="none" w:sz="0" w:space="0" w:color="auto"/>
            <w:bottom w:val="none" w:sz="0" w:space="0" w:color="auto"/>
            <w:right w:val="none" w:sz="0" w:space="0" w:color="auto"/>
          </w:divBdr>
        </w:div>
        <w:div w:id="1070694103">
          <w:marLeft w:val="0"/>
          <w:marRight w:val="0"/>
          <w:marTop w:val="0"/>
          <w:marBottom w:val="0"/>
          <w:divBdr>
            <w:top w:val="none" w:sz="0" w:space="0" w:color="auto"/>
            <w:left w:val="none" w:sz="0" w:space="0" w:color="auto"/>
            <w:bottom w:val="none" w:sz="0" w:space="0" w:color="auto"/>
            <w:right w:val="none" w:sz="0" w:space="0" w:color="auto"/>
          </w:divBdr>
        </w:div>
        <w:div w:id="690304704">
          <w:marLeft w:val="0"/>
          <w:marRight w:val="0"/>
          <w:marTop w:val="0"/>
          <w:marBottom w:val="0"/>
          <w:divBdr>
            <w:top w:val="none" w:sz="0" w:space="0" w:color="auto"/>
            <w:left w:val="none" w:sz="0" w:space="0" w:color="auto"/>
            <w:bottom w:val="none" w:sz="0" w:space="0" w:color="auto"/>
            <w:right w:val="none" w:sz="0" w:space="0" w:color="auto"/>
          </w:divBdr>
        </w:div>
        <w:div w:id="1994336515">
          <w:marLeft w:val="0"/>
          <w:marRight w:val="0"/>
          <w:marTop w:val="0"/>
          <w:marBottom w:val="0"/>
          <w:divBdr>
            <w:top w:val="none" w:sz="0" w:space="0" w:color="auto"/>
            <w:left w:val="none" w:sz="0" w:space="0" w:color="auto"/>
            <w:bottom w:val="none" w:sz="0" w:space="0" w:color="auto"/>
            <w:right w:val="none" w:sz="0" w:space="0" w:color="auto"/>
          </w:divBdr>
        </w:div>
        <w:div w:id="1549609577">
          <w:marLeft w:val="0"/>
          <w:marRight w:val="0"/>
          <w:marTop w:val="0"/>
          <w:marBottom w:val="0"/>
          <w:divBdr>
            <w:top w:val="none" w:sz="0" w:space="0" w:color="auto"/>
            <w:left w:val="none" w:sz="0" w:space="0" w:color="auto"/>
            <w:bottom w:val="none" w:sz="0" w:space="0" w:color="auto"/>
            <w:right w:val="none" w:sz="0" w:space="0" w:color="auto"/>
          </w:divBdr>
        </w:div>
        <w:div w:id="629364866">
          <w:marLeft w:val="0"/>
          <w:marRight w:val="0"/>
          <w:marTop w:val="0"/>
          <w:marBottom w:val="0"/>
          <w:divBdr>
            <w:top w:val="none" w:sz="0" w:space="0" w:color="auto"/>
            <w:left w:val="none" w:sz="0" w:space="0" w:color="auto"/>
            <w:bottom w:val="none" w:sz="0" w:space="0" w:color="auto"/>
            <w:right w:val="none" w:sz="0" w:space="0" w:color="auto"/>
          </w:divBdr>
        </w:div>
        <w:div w:id="317418990">
          <w:marLeft w:val="0"/>
          <w:marRight w:val="0"/>
          <w:marTop w:val="0"/>
          <w:marBottom w:val="0"/>
          <w:divBdr>
            <w:top w:val="none" w:sz="0" w:space="0" w:color="auto"/>
            <w:left w:val="none" w:sz="0" w:space="0" w:color="auto"/>
            <w:bottom w:val="none" w:sz="0" w:space="0" w:color="auto"/>
            <w:right w:val="none" w:sz="0" w:space="0" w:color="auto"/>
          </w:divBdr>
        </w:div>
        <w:div w:id="1967006257">
          <w:marLeft w:val="0"/>
          <w:marRight w:val="0"/>
          <w:marTop w:val="0"/>
          <w:marBottom w:val="0"/>
          <w:divBdr>
            <w:top w:val="none" w:sz="0" w:space="0" w:color="auto"/>
            <w:left w:val="none" w:sz="0" w:space="0" w:color="auto"/>
            <w:bottom w:val="none" w:sz="0" w:space="0" w:color="auto"/>
            <w:right w:val="none" w:sz="0" w:space="0" w:color="auto"/>
          </w:divBdr>
        </w:div>
        <w:div w:id="880170742">
          <w:marLeft w:val="0"/>
          <w:marRight w:val="0"/>
          <w:marTop w:val="0"/>
          <w:marBottom w:val="0"/>
          <w:divBdr>
            <w:top w:val="none" w:sz="0" w:space="0" w:color="auto"/>
            <w:left w:val="none" w:sz="0" w:space="0" w:color="auto"/>
            <w:bottom w:val="none" w:sz="0" w:space="0" w:color="auto"/>
            <w:right w:val="none" w:sz="0" w:space="0" w:color="auto"/>
          </w:divBdr>
        </w:div>
        <w:div w:id="836454746">
          <w:marLeft w:val="0"/>
          <w:marRight w:val="0"/>
          <w:marTop w:val="0"/>
          <w:marBottom w:val="0"/>
          <w:divBdr>
            <w:top w:val="none" w:sz="0" w:space="0" w:color="auto"/>
            <w:left w:val="none" w:sz="0" w:space="0" w:color="auto"/>
            <w:bottom w:val="none" w:sz="0" w:space="0" w:color="auto"/>
            <w:right w:val="none" w:sz="0" w:space="0" w:color="auto"/>
          </w:divBdr>
        </w:div>
        <w:div w:id="235868812">
          <w:marLeft w:val="0"/>
          <w:marRight w:val="0"/>
          <w:marTop w:val="0"/>
          <w:marBottom w:val="0"/>
          <w:divBdr>
            <w:top w:val="none" w:sz="0" w:space="0" w:color="auto"/>
            <w:left w:val="none" w:sz="0" w:space="0" w:color="auto"/>
            <w:bottom w:val="none" w:sz="0" w:space="0" w:color="auto"/>
            <w:right w:val="none" w:sz="0" w:space="0" w:color="auto"/>
          </w:divBdr>
        </w:div>
        <w:div w:id="100028009">
          <w:marLeft w:val="0"/>
          <w:marRight w:val="0"/>
          <w:marTop w:val="0"/>
          <w:marBottom w:val="0"/>
          <w:divBdr>
            <w:top w:val="none" w:sz="0" w:space="0" w:color="auto"/>
            <w:left w:val="none" w:sz="0" w:space="0" w:color="auto"/>
            <w:bottom w:val="none" w:sz="0" w:space="0" w:color="auto"/>
            <w:right w:val="none" w:sz="0" w:space="0" w:color="auto"/>
          </w:divBdr>
        </w:div>
        <w:div w:id="1031804496">
          <w:marLeft w:val="0"/>
          <w:marRight w:val="0"/>
          <w:marTop w:val="0"/>
          <w:marBottom w:val="0"/>
          <w:divBdr>
            <w:top w:val="none" w:sz="0" w:space="0" w:color="auto"/>
            <w:left w:val="none" w:sz="0" w:space="0" w:color="auto"/>
            <w:bottom w:val="none" w:sz="0" w:space="0" w:color="auto"/>
            <w:right w:val="none" w:sz="0" w:space="0" w:color="auto"/>
          </w:divBdr>
        </w:div>
        <w:div w:id="177619424">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73863606">
          <w:marLeft w:val="0"/>
          <w:marRight w:val="0"/>
          <w:marTop w:val="0"/>
          <w:marBottom w:val="0"/>
          <w:divBdr>
            <w:top w:val="none" w:sz="0" w:space="0" w:color="auto"/>
            <w:left w:val="none" w:sz="0" w:space="0" w:color="auto"/>
            <w:bottom w:val="none" w:sz="0" w:space="0" w:color="auto"/>
            <w:right w:val="none" w:sz="0" w:space="0" w:color="auto"/>
          </w:divBdr>
        </w:div>
        <w:div w:id="263155605">
          <w:marLeft w:val="0"/>
          <w:marRight w:val="0"/>
          <w:marTop w:val="0"/>
          <w:marBottom w:val="0"/>
          <w:divBdr>
            <w:top w:val="none" w:sz="0" w:space="0" w:color="auto"/>
            <w:left w:val="none" w:sz="0" w:space="0" w:color="auto"/>
            <w:bottom w:val="none" w:sz="0" w:space="0" w:color="auto"/>
            <w:right w:val="none" w:sz="0" w:space="0" w:color="auto"/>
          </w:divBdr>
        </w:div>
        <w:div w:id="1434590992">
          <w:marLeft w:val="0"/>
          <w:marRight w:val="0"/>
          <w:marTop w:val="0"/>
          <w:marBottom w:val="0"/>
          <w:divBdr>
            <w:top w:val="none" w:sz="0" w:space="0" w:color="auto"/>
            <w:left w:val="none" w:sz="0" w:space="0" w:color="auto"/>
            <w:bottom w:val="none" w:sz="0" w:space="0" w:color="auto"/>
            <w:right w:val="none" w:sz="0" w:space="0" w:color="auto"/>
          </w:divBdr>
        </w:div>
        <w:div w:id="960723490">
          <w:marLeft w:val="0"/>
          <w:marRight w:val="0"/>
          <w:marTop w:val="0"/>
          <w:marBottom w:val="0"/>
          <w:divBdr>
            <w:top w:val="none" w:sz="0" w:space="0" w:color="auto"/>
            <w:left w:val="none" w:sz="0" w:space="0" w:color="auto"/>
            <w:bottom w:val="none" w:sz="0" w:space="0" w:color="auto"/>
            <w:right w:val="none" w:sz="0" w:space="0" w:color="auto"/>
          </w:divBdr>
        </w:div>
        <w:div w:id="194273443">
          <w:marLeft w:val="0"/>
          <w:marRight w:val="0"/>
          <w:marTop w:val="0"/>
          <w:marBottom w:val="0"/>
          <w:divBdr>
            <w:top w:val="none" w:sz="0" w:space="0" w:color="auto"/>
            <w:left w:val="none" w:sz="0" w:space="0" w:color="auto"/>
            <w:bottom w:val="none" w:sz="0" w:space="0" w:color="auto"/>
            <w:right w:val="none" w:sz="0" w:space="0" w:color="auto"/>
          </w:divBdr>
        </w:div>
        <w:div w:id="1795976521">
          <w:marLeft w:val="0"/>
          <w:marRight w:val="0"/>
          <w:marTop w:val="0"/>
          <w:marBottom w:val="0"/>
          <w:divBdr>
            <w:top w:val="none" w:sz="0" w:space="0" w:color="auto"/>
            <w:left w:val="none" w:sz="0" w:space="0" w:color="auto"/>
            <w:bottom w:val="none" w:sz="0" w:space="0" w:color="auto"/>
            <w:right w:val="none" w:sz="0" w:space="0" w:color="auto"/>
          </w:divBdr>
        </w:div>
        <w:div w:id="665130945">
          <w:marLeft w:val="0"/>
          <w:marRight w:val="0"/>
          <w:marTop w:val="0"/>
          <w:marBottom w:val="0"/>
          <w:divBdr>
            <w:top w:val="none" w:sz="0" w:space="0" w:color="auto"/>
            <w:left w:val="none" w:sz="0" w:space="0" w:color="auto"/>
            <w:bottom w:val="none" w:sz="0" w:space="0" w:color="auto"/>
            <w:right w:val="none" w:sz="0" w:space="0" w:color="auto"/>
          </w:divBdr>
        </w:div>
        <w:div w:id="1605504417">
          <w:marLeft w:val="0"/>
          <w:marRight w:val="0"/>
          <w:marTop w:val="0"/>
          <w:marBottom w:val="0"/>
          <w:divBdr>
            <w:top w:val="none" w:sz="0" w:space="0" w:color="auto"/>
            <w:left w:val="none" w:sz="0" w:space="0" w:color="auto"/>
            <w:bottom w:val="none" w:sz="0" w:space="0" w:color="auto"/>
            <w:right w:val="none" w:sz="0" w:space="0" w:color="auto"/>
          </w:divBdr>
        </w:div>
        <w:div w:id="1508791409">
          <w:marLeft w:val="0"/>
          <w:marRight w:val="0"/>
          <w:marTop w:val="0"/>
          <w:marBottom w:val="0"/>
          <w:divBdr>
            <w:top w:val="none" w:sz="0" w:space="0" w:color="auto"/>
            <w:left w:val="none" w:sz="0" w:space="0" w:color="auto"/>
            <w:bottom w:val="none" w:sz="0" w:space="0" w:color="auto"/>
            <w:right w:val="none" w:sz="0" w:space="0" w:color="auto"/>
          </w:divBdr>
        </w:div>
        <w:div w:id="308440565">
          <w:marLeft w:val="0"/>
          <w:marRight w:val="0"/>
          <w:marTop w:val="0"/>
          <w:marBottom w:val="0"/>
          <w:divBdr>
            <w:top w:val="none" w:sz="0" w:space="0" w:color="auto"/>
            <w:left w:val="none" w:sz="0" w:space="0" w:color="auto"/>
            <w:bottom w:val="none" w:sz="0" w:space="0" w:color="auto"/>
            <w:right w:val="none" w:sz="0" w:space="0" w:color="auto"/>
          </w:divBdr>
        </w:div>
        <w:div w:id="1898012848">
          <w:marLeft w:val="0"/>
          <w:marRight w:val="0"/>
          <w:marTop w:val="0"/>
          <w:marBottom w:val="0"/>
          <w:divBdr>
            <w:top w:val="none" w:sz="0" w:space="0" w:color="auto"/>
            <w:left w:val="none" w:sz="0" w:space="0" w:color="auto"/>
            <w:bottom w:val="none" w:sz="0" w:space="0" w:color="auto"/>
            <w:right w:val="none" w:sz="0" w:space="0" w:color="auto"/>
          </w:divBdr>
        </w:div>
        <w:div w:id="1936548924">
          <w:marLeft w:val="0"/>
          <w:marRight w:val="0"/>
          <w:marTop w:val="0"/>
          <w:marBottom w:val="0"/>
          <w:divBdr>
            <w:top w:val="none" w:sz="0" w:space="0" w:color="auto"/>
            <w:left w:val="none" w:sz="0" w:space="0" w:color="auto"/>
            <w:bottom w:val="none" w:sz="0" w:space="0" w:color="auto"/>
            <w:right w:val="none" w:sz="0" w:space="0" w:color="auto"/>
          </w:divBdr>
        </w:div>
        <w:div w:id="2006399443">
          <w:marLeft w:val="0"/>
          <w:marRight w:val="0"/>
          <w:marTop w:val="0"/>
          <w:marBottom w:val="0"/>
          <w:divBdr>
            <w:top w:val="none" w:sz="0" w:space="0" w:color="auto"/>
            <w:left w:val="none" w:sz="0" w:space="0" w:color="auto"/>
            <w:bottom w:val="none" w:sz="0" w:space="0" w:color="auto"/>
            <w:right w:val="none" w:sz="0" w:space="0" w:color="auto"/>
          </w:divBdr>
        </w:div>
        <w:div w:id="1931305341">
          <w:marLeft w:val="0"/>
          <w:marRight w:val="0"/>
          <w:marTop w:val="0"/>
          <w:marBottom w:val="0"/>
          <w:divBdr>
            <w:top w:val="none" w:sz="0" w:space="0" w:color="auto"/>
            <w:left w:val="none" w:sz="0" w:space="0" w:color="auto"/>
            <w:bottom w:val="none" w:sz="0" w:space="0" w:color="auto"/>
            <w:right w:val="none" w:sz="0" w:space="0" w:color="auto"/>
          </w:divBdr>
        </w:div>
        <w:div w:id="785857475">
          <w:marLeft w:val="0"/>
          <w:marRight w:val="0"/>
          <w:marTop w:val="0"/>
          <w:marBottom w:val="0"/>
          <w:divBdr>
            <w:top w:val="none" w:sz="0" w:space="0" w:color="auto"/>
            <w:left w:val="none" w:sz="0" w:space="0" w:color="auto"/>
            <w:bottom w:val="none" w:sz="0" w:space="0" w:color="auto"/>
            <w:right w:val="none" w:sz="0" w:space="0" w:color="auto"/>
          </w:divBdr>
        </w:div>
        <w:div w:id="1015963321">
          <w:marLeft w:val="0"/>
          <w:marRight w:val="0"/>
          <w:marTop w:val="0"/>
          <w:marBottom w:val="0"/>
          <w:divBdr>
            <w:top w:val="none" w:sz="0" w:space="0" w:color="auto"/>
            <w:left w:val="none" w:sz="0" w:space="0" w:color="auto"/>
            <w:bottom w:val="none" w:sz="0" w:space="0" w:color="auto"/>
            <w:right w:val="none" w:sz="0" w:space="0" w:color="auto"/>
          </w:divBdr>
        </w:div>
        <w:div w:id="1899125672">
          <w:marLeft w:val="0"/>
          <w:marRight w:val="0"/>
          <w:marTop w:val="0"/>
          <w:marBottom w:val="0"/>
          <w:divBdr>
            <w:top w:val="none" w:sz="0" w:space="0" w:color="auto"/>
            <w:left w:val="none" w:sz="0" w:space="0" w:color="auto"/>
            <w:bottom w:val="none" w:sz="0" w:space="0" w:color="auto"/>
            <w:right w:val="none" w:sz="0" w:space="0" w:color="auto"/>
          </w:divBdr>
        </w:div>
        <w:div w:id="1472288402">
          <w:marLeft w:val="0"/>
          <w:marRight w:val="0"/>
          <w:marTop w:val="0"/>
          <w:marBottom w:val="0"/>
          <w:divBdr>
            <w:top w:val="none" w:sz="0" w:space="0" w:color="auto"/>
            <w:left w:val="none" w:sz="0" w:space="0" w:color="auto"/>
            <w:bottom w:val="none" w:sz="0" w:space="0" w:color="auto"/>
            <w:right w:val="none" w:sz="0" w:space="0" w:color="auto"/>
          </w:divBdr>
        </w:div>
        <w:div w:id="1221592700">
          <w:marLeft w:val="0"/>
          <w:marRight w:val="0"/>
          <w:marTop w:val="0"/>
          <w:marBottom w:val="0"/>
          <w:divBdr>
            <w:top w:val="none" w:sz="0" w:space="0" w:color="auto"/>
            <w:left w:val="none" w:sz="0" w:space="0" w:color="auto"/>
            <w:bottom w:val="none" w:sz="0" w:space="0" w:color="auto"/>
            <w:right w:val="none" w:sz="0" w:space="0" w:color="auto"/>
          </w:divBdr>
        </w:div>
        <w:div w:id="1586724480">
          <w:marLeft w:val="0"/>
          <w:marRight w:val="0"/>
          <w:marTop w:val="0"/>
          <w:marBottom w:val="0"/>
          <w:divBdr>
            <w:top w:val="none" w:sz="0" w:space="0" w:color="auto"/>
            <w:left w:val="none" w:sz="0" w:space="0" w:color="auto"/>
            <w:bottom w:val="none" w:sz="0" w:space="0" w:color="auto"/>
            <w:right w:val="none" w:sz="0" w:space="0" w:color="auto"/>
          </w:divBdr>
        </w:div>
        <w:div w:id="331568350">
          <w:marLeft w:val="0"/>
          <w:marRight w:val="0"/>
          <w:marTop w:val="0"/>
          <w:marBottom w:val="0"/>
          <w:divBdr>
            <w:top w:val="none" w:sz="0" w:space="0" w:color="auto"/>
            <w:left w:val="none" w:sz="0" w:space="0" w:color="auto"/>
            <w:bottom w:val="none" w:sz="0" w:space="0" w:color="auto"/>
            <w:right w:val="none" w:sz="0" w:space="0" w:color="auto"/>
          </w:divBdr>
        </w:div>
        <w:div w:id="1718625874">
          <w:marLeft w:val="0"/>
          <w:marRight w:val="0"/>
          <w:marTop w:val="0"/>
          <w:marBottom w:val="0"/>
          <w:divBdr>
            <w:top w:val="none" w:sz="0" w:space="0" w:color="auto"/>
            <w:left w:val="none" w:sz="0" w:space="0" w:color="auto"/>
            <w:bottom w:val="none" w:sz="0" w:space="0" w:color="auto"/>
            <w:right w:val="none" w:sz="0" w:space="0" w:color="auto"/>
          </w:divBdr>
        </w:div>
        <w:div w:id="659506033">
          <w:marLeft w:val="0"/>
          <w:marRight w:val="0"/>
          <w:marTop w:val="0"/>
          <w:marBottom w:val="0"/>
          <w:divBdr>
            <w:top w:val="none" w:sz="0" w:space="0" w:color="auto"/>
            <w:left w:val="none" w:sz="0" w:space="0" w:color="auto"/>
            <w:bottom w:val="none" w:sz="0" w:space="0" w:color="auto"/>
            <w:right w:val="none" w:sz="0" w:space="0" w:color="auto"/>
          </w:divBdr>
        </w:div>
        <w:div w:id="1716082869">
          <w:marLeft w:val="0"/>
          <w:marRight w:val="0"/>
          <w:marTop w:val="0"/>
          <w:marBottom w:val="0"/>
          <w:divBdr>
            <w:top w:val="none" w:sz="0" w:space="0" w:color="auto"/>
            <w:left w:val="none" w:sz="0" w:space="0" w:color="auto"/>
            <w:bottom w:val="none" w:sz="0" w:space="0" w:color="auto"/>
            <w:right w:val="none" w:sz="0" w:space="0" w:color="auto"/>
          </w:divBdr>
        </w:div>
        <w:div w:id="1014187517">
          <w:marLeft w:val="0"/>
          <w:marRight w:val="0"/>
          <w:marTop w:val="0"/>
          <w:marBottom w:val="0"/>
          <w:divBdr>
            <w:top w:val="none" w:sz="0" w:space="0" w:color="auto"/>
            <w:left w:val="none" w:sz="0" w:space="0" w:color="auto"/>
            <w:bottom w:val="none" w:sz="0" w:space="0" w:color="auto"/>
            <w:right w:val="none" w:sz="0" w:space="0" w:color="auto"/>
          </w:divBdr>
        </w:div>
        <w:div w:id="480117507">
          <w:marLeft w:val="0"/>
          <w:marRight w:val="0"/>
          <w:marTop w:val="0"/>
          <w:marBottom w:val="0"/>
          <w:divBdr>
            <w:top w:val="none" w:sz="0" w:space="0" w:color="auto"/>
            <w:left w:val="none" w:sz="0" w:space="0" w:color="auto"/>
            <w:bottom w:val="none" w:sz="0" w:space="0" w:color="auto"/>
            <w:right w:val="none" w:sz="0" w:space="0" w:color="auto"/>
          </w:divBdr>
        </w:div>
        <w:div w:id="131875136">
          <w:marLeft w:val="0"/>
          <w:marRight w:val="0"/>
          <w:marTop w:val="0"/>
          <w:marBottom w:val="0"/>
          <w:divBdr>
            <w:top w:val="none" w:sz="0" w:space="0" w:color="auto"/>
            <w:left w:val="none" w:sz="0" w:space="0" w:color="auto"/>
            <w:bottom w:val="none" w:sz="0" w:space="0" w:color="auto"/>
            <w:right w:val="none" w:sz="0" w:space="0" w:color="auto"/>
          </w:divBdr>
        </w:div>
        <w:div w:id="1466581932">
          <w:marLeft w:val="0"/>
          <w:marRight w:val="0"/>
          <w:marTop w:val="0"/>
          <w:marBottom w:val="0"/>
          <w:divBdr>
            <w:top w:val="none" w:sz="0" w:space="0" w:color="auto"/>
            <w:left w:val="none" w:sz="0" w:space="0" w:color="auto"/>
            <w:bottom w:val="none" w:sz="0" w:space="0" w:color="auto"/>
            <w:right w:val="none" w:sz="0" w:space="0" w:color="auto"/>
          </w:divBdr>
        </w:div>
        <w:div w:id="897933305">
          <w:marLeft w:val="0"/>
          <w:marRight w:val="0"/>
          <w:marTop w:val="0"/>
          <w:marBottom w:val="0"/>
          <w:divBdr>
            <w:top w:val="none" w:sz="0" w:space="0" w:color="auto"/>
            <w:left w:val="none" w:sz="0" w:space="0" w:color="auto"/>
            <w:bottom w:val="none" w:sz="0" w:space="0" w:color="auto"/>
            <w:right w:val="none" w:sz="0" w:space="0" w:color="auto"/>
          </w:divBdr>
        </w:div>
        <w:div w:id="1763338409">
          <w:marLeft w:val="0"/>
          <w:marRight w:val="0"/>
          <w:marTop w:val="0"/>
          <w:marBottom w:val="0"/>
          <w:divBdr>
            <w:top w:val="none" w:sz="0" w:space="0" w:color="auto"/>
            <w:left w:val="none" w:sz="0" w:space="0" w:color="auto"/>
            <w:bottom w:val="none" w:sz="0" w:space="0" w:color="auto"/>
            <w:right w:val="none" w:sz="0" w:space="0" w:color="auto"/>
          </w:divBdr>
        </w:div>
        <w:div w:id="828835213">
          <w:marLeft w:val="0"/>
          <w:marRight w:val="0"/>
          <w:marTop w:val="0"/>
          <w:marBottom w:val="0"/>
          <w:divBdr>
            <w:top w:val="none" w:sz="0" w:space="0" w:color="auto"/>
            <w:left w:val="none" w:sz="0" w:space="0" w:color="auto"/>
            <w:bottom w:val="none" w:sz="0" w:space="0" w:color="auto"/>
            <w:right w:val="none" w:sz="0" w:space="0" w:color="auto"/>
          </w:divBdr>
        </w:div>
        <w:div w:id="1758481026">
          <w:marLeft w:val="0"/>
          <w:marRight w:val="0"/>
          <w:marTop w:val="0"/>
          <w:marBottom w:val="0"/>
          <w:divBdr>
            <w:top w:val="none" w:sz="0" w:space="0" w:color="auto"/>
            <w:left w:val="none" w:sz="0" w:space="0" w:color="auto"/>
            <w:bottom w:val="none" w:sz="0" w:space="0" w:color="auto"/>
            <w:right w:val="none" w:sz="0" w:space="0" w:color="auto"/>
          </w:divBdr>
        </w:div>
        <w:div w:id="101077767">
          <w:marLeft w:val="0"/>
          <w:marRight w:val="0"/>
          <w:marTop w:val="0"/>
          <w:marBottom w:val="0"/>
          <w:divBdr>
            <w:top w:val="none" w:sz="0" w:space="0" w:color="auto"/>
            <w:left w:val="none" w:sz="0" w:space="0" w:color="auto"/>
            <w:bottom w:val="none" w:sz="0" w:space="0" w:color="auto"/>
            <w:right w:val="none" w:sz="0" w:space="0" w:color="auto"/>
          </w:divBdr>
        </w:div>
        <w:div w:id="1302344943">
          <w:marLeft w:val="0"/>
          <w:marRight w:val="0"/>
          <w:marTop w:val="0"/>
          <w:marBottom w:val="0"/>
          <w:divBdr>
            <w:top w:val="none" w:sz="0" w:space="0" w:color="auto"/>
            <w:left w:val="none" w:sz="0" w:space="0" w:color="auto"/>
            <w:bottom w:val="none" w:sz="0" w:space="0" w:color="auto"/>
            <w:right w:val="none" w:sz="0" w:space="0" w:color="auto"/>
          </w:divBdr>
        </w:div>
        <w:div w:id="964166177">
          <w:marLeft w:val="0"/>
          <w:marRight w:val="0"/>
          <w:marTop w:val="0"/>
          <w:marBottom w:val="0"/>
          <w:divBdr>
            <w:top w:val="none" w:sz="0" w:space="0" w:color="auto"/>
            <w:left w:val="none" w:sz="0" w:space="0" w:color="auto"/>
            <w:bottom w:val="none" w:sz="0" w:space="0" w:color="auto"/>
            <w:right w:val="none" w:sz="0" w:space="0" w:color="auto"/>
          </w:divBdr>
        </w:div>
        <w:div w:id="1012102502">
          <w:marLeft w:val="0"/>
          <w:marRight w:val="0"/>
          <w:marTop w:val="0"/>
          <w:marBottom w:val="0"/>
          <w:divBdr>
            <w:top w:val="none" w:sz="0" w:space="0" w:color="auto"/>
            <w:left w:val="none" w:sz="0" w:space="0" w:color="auto"/>
            <w:bottom w:val="none" w:sz="0" w:space="0" w:color="auto"/>
            <w:right w:val="none" w:sz="0" w:space="0" w:color="auto"/>
          </w:divBdr>
        </w:div>
        <w:div w:id="2120636902">
          <w:marLeft w:val="0"/>
          <w:marRight w:val="0"/>
          <w:marTop w:val="0"/>
          <w:marBottom w:val="0"/>
          <w:divBdr>
            <w:top w:val="none" w:sz="0" w:space="0" w:color="auto"/>
            <w:left w:val="none" w:sz="0" w:space="0" w:color="auto"/>
            <w:bottom w:val="none" w:sz="0" w:space="0" w:color="auto"/>
            <w:right w:val="none" w:sz="0" w:space="0" w:color="auto"/>
          </w:divBdr>
        </w:div>
        <w:div w:id="1749693596">
          <w:marLeft w:val="0"/>
          <w:marRight w:val="0"/>
          <w:marTop w:val="0"/>
          <w:marBottom w:val="0"/>
          <w:divBdr>
            <w:top w:val="none" w:sz="0" w:space="0" w:color="auto"/>
            <w:left w:val="none" w:sz="0" w:space="0" w:color="auto"/>
            <w:bottom w:val="none" w:sz="0" w:space="0" w:color="auto"/>
            <w:right w:val="none" w:sz="0" w:space="0" w:color="auto"/>
          </w:divBdr>
        </w:div>
        <w:div w:id="1556891380">
          <w:marLeft w:val="0"/>
          <w:marRight w:val="0"/>
          <w:marTop w:val="0"/>
          <w:marBottom w:val="0"/>
          <w:divBdr>
            <w:top w:val="none" w:sz="0" w:space="0" w:color="auto"/>
            <w:left w:val="none" w:sz="0" w:space="0" w:color="auto"/>
            <w:bottom w:val="none" w:sz="0" w:space="0" w:color="auto"/>
            <w:right w:val="none" w:sz="0" w:space="0" w:color="auto"/>
          </w:divBdr>
        </w:div>
        <w:div w:id="478040039">
          <w:marLeft w:val="0"/>
          <w:marRight w:val="0"/>
          <w:marTop w:val="0"/>
          <w:marBottom w:val="0"/>
          <w:divBdr>
            <w:top w:val="none" w:sz="0" w:space="0" w:color="auto"/>
            <w:left w:val="none" w:sz="0" w:space="0" w:color="auto"/>
            <w:bottom w:val="none" w:sz="0" w:space="0" w:color="auto"/>
            <w:right w:val="none" w:sz="0" w:space="0" w:color="auto"/>
          </w:divBdr>
        </w:div>
        <w:div w:id="1692993449">
          <w:marLeft w:val="0"/>
          <w:marRight w:val="0"/>
          <w:marTop w:val="0"/>
          <w:marBottom w:val="0"/>
          <w:divBdr>
            <w:top w:val="none" w:sz="0" w:space="0" w:color="auto"/>
            <w:left w:val="none" w:sz="0" w:space="0" w:color="auto"/>
            <w:bottom w:val="none" w:sz="0" w:space="0" w:color="auto"/>
            <w:right w:val="none" w:sz="0" w:space="0" w:color="auto"/>
          </w:divBdr>
        </w:div>
        <w:div w:id="1824080154">
          <w:marLeft w:val="0"/>
          <w:marRight w:val="0"/>
          <w:marTop w:val="0"/>
          <w:marBottom w:val="0"/>
          <w:divBdr>
            <w:top w:val="none" w:sz="0" w:space="0" w:color="auto"/>
            <w:left w:val="none" w:sz="0" w:space="0" w:color="auto"/>
            <w:bottom w:val="none" w:sz="0" w:space="0" w:color="auto"/>
            <w:right w:val="none" w:sz="0" w:space="0" w:color="auto"/>
          </w:divBdr>
        </w:div>
        <w:div w:id="483351683">
          <w:marLeft w:val="0"/>
          <w:marRight w:val="0"/>
          <w:marTop w:val="0"/>
          <w:marBottom w:val="0"/>
          <w:divBdr>
            <w:top w:val="none" w:sz="0" w:space="0" w:color="auto"/>
            <w:left w:val="none" w:sz="0" w:space="0" w:color="auto"/>
            <w:bottom w:val="none" w:sz="0" w:space="0" w:color="auto"/>
            <w:right w:val="none" w:sz="0" w:space="0" w:color="auto"/>
          </w:divBdr>
        </w:div>
        <w:div w:id="782461532">
          <w:marLeft w:val="0"/>
          <w:marRight w:val="0"/>
          <w:marTop w:val="0"/>
          <w:marBottom w:val="0"/>
          <w:divBdr>
            <w:top w:val="none" w:sz="0" w:space="0" w:color="auto"/>
            <w:left w:val="none" w:sz="0" w:space="0" w:color="auto"/>
            <w:bottom w:val="none" w:sz="0" w:space="0" w:color="auto"/>
            <w:right w:val="none" w:sz="0" w:space="0" w:color="auto"/>
          </w:divBdr>
        </w:div>
        <w:div w:id="2025594346">
          <w:marLeft w:val="0"/>
          <w:marRight w:val="0"/>
          <w:marTop w:val="0"/>
          <w:marBottom w:val="0"/>
          <w:divBdr>
            <w:top w:val="none" w:sz="0" w:space="0" w:color="auto"/>
            <w:left w:val="none" w:sz="0" w:space="0" w:color="auto"/>
            <w:bottom w:val="none" w:sz="0" w:space="0" w:color="auto"/>
            <w:right w:val="none" w:sz="0" w:space="0" w:color="auto"/>
          </w:divBdr>
        </w:div>
        <w:div w:id="742096032">
          <w:marLeft w:val="0"/>
          <w:marRight w:val="0"/>
          <w:marTop w:val="0"/>
          <w:marBottom w:val="0"/>
          <w:divBdr>
            <w:top w:val="none" w:sz="0" w:space="0" w:color="auto"/>
            <w:left w:val="none" w:sz="0" w:space="0" w:color="auto"/>
            <w:bottom w:val="none" w:sz="0" w:space="0" w:color="auto"/>
            <w:right w:val="none" w:sz="0" w:space="0" w:color="auto"/>
          </w:divBdr>
        </w:div>
        <w:div w:id="702025285">
          <w:marLeft w:val="0"/>
          <w:marRight w:val="0"/>
          <w:marTop w:val="0"/>
          <w:marBottom w:val="0"/>
          <w:divBdr>
            <w:top w:val="none" w:sz="0" w:space="0" w:color="auto"/>
            <w:left w:val="none" w:sz="0" w:space="0" w:color="auto"/>
            <w:bottom w:val="none" w:sz="0" w:space="0" w:color="auto"/>
            <w:right w:val="none" w:sz="0" w:space="0" w:color="auto"/>
          </w:divBdr>
        </w:div>
        <w:div w:id="2110657337">
          <w:marLeft w:val="0"/>
          <w:marRight w:val="0"/>
          <w:marTop w:val="0"/>
          <w:marBottom w:val="0"/>
          <w:divBdr>
            <w:top w:val="none" w:sz="0" w:space="0" w:color="auto"/>
            <w:left w:val="none" w:sz="0" w:space="0" w:color="auto"/>
            <w:bottom w:val="none" w:sz="0" w:space="0" w:color="auto"/>
            <w:right w:val="none" w:sz="0" w:space="0" w:color="auto"/>
          </w:divBdr>
        </w:div>
        <w:div w:id="2001617979">
          <w:marLeft w:val="0"/>
          <w:marRight w:val="0"/>
          <w:marTop w:val="0"/>
          <w:marBottom w:val="0"/>
          <w:divBdr>
            <w:top w:val="none" w:sz="0" w:space="0" w:color="auto"/>
            <w:left w:val="none" w:sz="0" w:space="0" w:color="auto"/>
            <w:bottom w:val="none" w:sz="0" w:space="0" w:color="auto"/>
            <w:right w:val="none" w:sz="0" w:space="0" w:color="auto"/>
          </w:divBdr>
        </w:div>
        <w:div w:id="643513716">
          <w:marLeft w:val="0"/>
          <w:marRight w:val="0"/>
          <w:marTop w:val="0"/>
          <w:marBottom w:val="0"/>
          <w:divBdr>
            <w:top w:val="none" w:sz="0" w:space="0" w:color="auto"/>
            <w:left w:val="none" w:sz="0" w:space="0" w:color="auto"/>
            <w:bottom w:val="none" w:sz="0" w:space="0" w:color="auto"/>
            <w:right w:val="none" w:sz="0" w:space="0" w:color="auto"/>
          </w:divBdr>
        </w:div>
        <w:div w:id="544610515">
          <w:marLeft w:val="0"/>
          <w:marRight w:val="0"/>
          <w:marTop w:val="0"/>
          <w:marBottom w:val="0"/>
          <w:divBdr>
            <w:top w:val="none" w:sz="0" w:space="0" w:color="auto"/>
            <w:left w:val="none" w:sz="0" w:space="0" w:color="auto"/>
            <w:bottom w:val="none" w:sz="0" w:space="0" w:color="auto"/>
            <w:right w:val="none" w:sz="0" w:space="0" w:color="auto"/>
          </w:divBdr>
        </w:div>
        <w:div w:id="1770926575">
          <w:marLeft w:val="0"/>
          <w:marRight w:val="0"/>
          <w:marTop w:val="0"/>
          <w:marBottom w:val="0"/>
          <w:divBdr>
            <w:top w:val="none" w:sz="0" w:space="0" w:color="auto"/>
            <w:left w:val="none" w:sz="0" w:space="0" w:color="auto"/>
            <w:bottom w:val="none" w:sz="0" w:space="0" w:color="auto"/>
            <w:right w:val="none" w:sz="0" w:space="0" w:color="auto"/>
          </w:divBdr>
        </w:div>
        <w:div w:id="1041784136">
          <w:marLeft w:val="0"/>
          <w:marRight w:val="0"/>
          <w:marTop w:val="0"/>
          <w:marBottom w:val="0"/>
          <w:divBdr>
            <w:top w:val="none" w:sz="0" w:space="0" w:color="auto"/>
            <w:left w:val="none" w:sz="0" w:space="0" w:color="auto"/>
            <w:bottom w:val="none" w:sz="0" w:space="0" w:color="auto"/>
            <w:right w:val="none" w:sz="0" w:space="0" w:color="auto"/>
          </w:divBdr>
        </w:div>
        <w:div w:id="669262022">
          <w:marLeft w:val="0"/>
          <w:marRight w:val="0"/>
          <w:marTop w:val="0"/>
          <w:marBottom w:val="0"/>
          <w:divBdr>
            <w:top w:val="none" w:sz="0" w:space="0" w:color="auto"/>
            <w:left w:val="none" w:sz="0" w:space="0" w:color="auto"/>
            <w:bottom w:val="none" w:sz="0" w:space="0" w:color="auto"/>
            <w:right w:val="none" w:sz="0" w:space="0" w:color="auto"/>
          </w:divBdr>
        </w:div>
        <w:div w:id="1658460568">
          <w:marLeft w:val="0"/>
          <w:marRight w:val="0"/>
          <w:marTop w:val="0"/>
          <w:marBottom w:val="0"/>
          <w:divBdr>
            <w:top w:val="none" w:sz="0" w:space="0" w:color="auto"/>
            <w:left w:val="none" w:sz="0" w:space="0" w:color="auto"/>
            <w:bottom w:val="none" w:sz="0" w:space="0" w:color="auto"/>
            <w:right w:val="none" w:sz="0" w:space="0" w:color="auto"/>
          </w:divBdr>
        </w:div>
        <w:div w:id="1781996978">
          <w:marLeft w:val="0"/>
          <w:marRight w:val="0"/>
          <w:marTop w:val="0"/>
          <w:marBottom w:val="0"/>
          <w:divBdr>
            <w:top w:val="none" w:sz="0" w:space="0" w:color="auto"/>
            <w:left w:val="none" w:sz="0" w:space="0" w:color="auto"/>
            <w:bottom w:val="none" w:sz="0" w:space="0" w:color="auto"/>
            <w:right w:val="none" w:sz="0" w:space="0" w:color="auto"/>
          </w:divBdr>
        </w:div>
        <w:div w:id="1283272582">
          <w:marLeft w:val="0"/>
          <w:marRight w:val="0"/>
          <w:marTop w:val="0"/>
          <w:marBottom w:val="0"/>
          <w:divBdr>
            <w:top w:val="none" w:sz="0" w:space="0" w:color="auto"/>
            <w:left w:val="none" w:sz="0" w:space="0" w:color="auto"/>
            <w:bottom w:val="none" w:sz="0" w:space="0" w:color="auto"/>
            <w:right w:val="none" w:sz="0" w:space="0" w:color="auto"/>
          </w:divBdr>
        </w:div>
        <w:div w:id="1211262701">
          <w:marLeft w:val="0"/>
          <w:marRight w:val="0"/>
          <w:marTop w:val="0"/>
          <w:marBottom w:val="0"/>
          <w:divBdr>
            <w:top w:val="none" w:sz="0" w:space="0" w:color="auto"/>
            <w:left w:val="none" w:sz="0" w:space="0" w:color="auto"/>
            <w:bottom w:val="none" w:sz="0" w:space="0" w:color="auto"/>
            <w:right w:val="none" w:sz="0" w:space="0" w:color="auto"/>
          </w:divBdr>
        </w:div>
        <w:div w:id="1239318285">
          <w:marLeft w:val="0"/>
          <w:marRight w:val="0"/>
          <w:marTop w:val="0"/>
          <w:marBottom w:val="0"/>
          <w:divBdr>
            <w:top w:val="none" w:sz="0" w:space="0" w:color="auto"/>
            <w:left w:val="none" w:sz="0" w:space="0" w:color="auto"/>
            <w:bottom w:val="none" w:sz="0" w:space="0" w:color="auto"/>
            <w:right w:val="none" w:sz="0" w:space="0" w:color="auto"/>
          </w:divBdr>
        </w:div>
        <w:div w:id="921061749">
          <w:marLeft w:val="0"/>
          <w:marRight w:val="0"/>
          <w:marTop w:val="0"/>
          <w:marBottom w:val="0"/>
          <w:divBdr>
            <w:top w:val="none" w:sz="0" w:space="0" w:color="auto"/>
            <w:left w:val="none" w:sz="0" w:space="0" w:color="auto"/>
            <w:bottom w:val="none" w:sz="0" w:space="0" w:color="auto"/>
            <w:right w:val="none" w:sz="0" w:space="0" w:color="auto"/>
          </w:divBdr>
        </w:div>
        <w:div w:id="766852596">
          <w:marLeft w:val="0"/>
          <w:marRight w:val="0"/>
          <w:marTop w:val="0"/>
          <w:marBottom w:val="0"/>
          <w:divBdr>
            <w:top w:val="none" w:sz="0" w:space="0" w:color="auto"/>
            <w:left w:val="none" w:sz="0" w:space="0" w:color="auto"/>
            <w:bottom w:val="none" w:sz="0" w:space="0" w:color="auto"/>
            <w:right w:val="none" w:sz="0" w:space="0" w:color="auto"/>
          </w:divBdr>
        </w:div>
        <w:div w:id="1584141357">
          <w:marLeft w:val="0"/>
          <w:marRight w:val="0"/>
          <w:marTop w:val="0"/>
          <w:marBottom w:val="0"/>
          <w:divBdr>
            <w:top w:val="none" w:sz="0" w:space="0" w:color="auto"/>
            <w:left w:val="none" w:sz="0" w:space="0" w:color="auto"/>
            <w:bottom w:val="none" w:sz="0" w:space="0" w:color="auto"/>
            <w:right w:val="none" w:sz="0" w:space="0" w:color="auto"/>
          </w:divBdr>
        </w:div>
        <w:div w:id="119224426">
          <w:marLeft w:val="0"/>
          <w:marRight w:val="0"/>
          <w:marTop w:val="0"/>
          <w:marBottom w:val="0"/>
          <w:divBdr>
            <w:top w:val="none" w:sz="0" w:space="0" w:color="auto"/>
            <w:left w:val="none" w:sz="0" w:space="0" w:color="auto"/>
            <w:bottom w:val="none" w:sz="0" w:space="0" w:color="auto"/>
            <w:right w:val="none" w:sz="0" w:space="0" w:color="auto"/>
          </w:divBdr>
        </w:div>
        <w:div w:id="1562978217">
          <w:marLeft w:val="0"/>
          <w:marRight w:val="0"/>
          <w:marTop w:val="0"/>
          <w:marBottom w:val="0"/>
          <w:divBdr>
            <w:top w:val="none" w:sz="0" w:space="0" w:color="auto"/>
            <w:left w:val="none" w:sz="0" w:space="0" w:color="auto"/>
            <w:bottom w:val="none" w:sz="0" w:space="0" w:color="auto"/>
            <w:right w:val="none" w:sz="0" w:space="0" w:color="auto"/>
          </w:divBdr>
        </w:div>
        <w:div w:id="310451548">
          <w:marLeft w:val="0"/>
          <w:marRight w:val="0"/>
          <w:marTop w:val="0"/>
          <w:marBottom w:val="0"/>
          <w:divBdr>
            <w:top w:val="none" w:sz="0" w:space="0" w:color="auto"/>
            <w:left w:val="none" w:sz="0" w:space="0" w:color="auto"/>
            <w:bottom w:val="none" w:sz="0" w:space="0" w:color="auto"/>
            <w:right w:val="none" w:sz="0" w:space="0" w:color="auto"/>
          </w:divBdr>
        </w:div>
        <w:div w:id="1345479346">
          <w:marLeft w:val="0"/>
          <w:marRight w:val="0"/>
          <w:marTop w:val="0"/>
          <w:marBottom w:val="0"/>
          <w:divBdr>
            <w:top w:val="none" w:sz="0" w:space="0" w:color="auto"/>
            <w:left w:val="none" w:sz="0" w:space="0" w:color="auto"/>
            <w:bottom w:val="none" w:sz="0" w:space="0" w:color="auto"/>
            <w:right w:val="none" w:sz="0" w:space="0" w:color="auto"/>
          </w:divBdr>
        </w:div>
        <w:div w:id="1791627221">
          <w:marLeft w:val="0"/>
          <w:marRight w:val="0"/>
          <w:marTop w:val="0"/>
          <w:marBottom w:val="0"/>
          <w:divBdr>
            <w:top w:val="none" w:sz="0" w:space="0" w:color="auto"/>
            <w:left w:val="none" w:sz="0" w:space="0" w:color="auto"/>
            <w:bottom w:val="none" w:sz="0" w:space="0" w:color="auto"/>
            <w:right w:val="none" w:sz="0" w:space="0" w:color="auto"/>
          </w:divBdr>
        </w:div>
        <w:div w:id="1849442970">
          <w:marLeft w:val="0"/>
          <w:marRight w:val="0"/>
          <w:marTop w:val="0"/>
          <w:marBottom w:val="0"/>
          <w:divBdr>
            <w:top w:val="none" w:sz="0" w:space="0" w:color="auto"/>
            <w:left w:val="none" w:sz="0" w:space="0" w:color="auto"/>
            <w:bottom w:val="none" w:sz="0" w:space="0" w:color="auto"/>
            <w:right w:val="none" w:sz="0" w:space="0" w:color="auto"/>
          </w:divBdr>
        </w:div>
        <w:div w:id="840245023">
          <w:marLeft w:val="0"/>
          <w:marRight w:val="0"/>
          <w:marTop w:val="0"/>
          <w:marBottom w:val="0"/>
          <w:divBdr>
            <w:top w:val="none" w:sz="0" w:space="0" w:color="auto"/>
            <w:left w:val="none" w:sz="0" w:space="0" w:color="auto"/>
            <w:bottom w:val="none" w:sz="0" w:space="0" w:color="auto"/>
            <w:right w:val="none" w:sz="0" w:space="0" w:color="auto"/>
          </w:divBdr>
        </w:div>
        <w:div w:id="1938098283">
          <w:marLeft w:val="0"/>
          <w:marRight w:val="0"/>
          <w:marTop w:val="0"/>
          <w:marBottom w:val="0"/>
          <w:divBdr>
            <w:top w:val="none" w:sz="0" w:space="0" w:color="auto"/>
            <w:left w:val="none" w:sz="0" w:space="0" w:color="auto"/>
            <w:bottom w:val="none" w:sz="0" w:space="0" w:color="auto"/>
            <w:right w:val="none" w:sz="0" w:space="0" w:color="auto"/>
          </w:divBdr>
        </w:div>
        <w:div w:id="225843811">
          <w:marLeft w:val="0"/>
          <w:marRight w:val="0"/>
          <w:marTop w:val="0"/>
          <w:marBottom w:val="0"/>
          <w:divBdr>
            <w:top w:val="none" w:sz="0" w:space="0" w:color="auto"/>
            <w:left w:val="none" w:sz="0" w:space="0" w:color="auto"/>
            <w:bottom w:val="none" w:sz="0" w:space="0" w:color="auto"/>
            <w:right w:val="none" w:sz="0" w:space="0" w:color="auto"/>
          </w:divBdr>
        </w:div>
        <w:div w:id="1670711795">
          <w:marLeft w:val="0"/>
          <w:marRight w:val="0"/>
          <w:marTop w:val="0"/>
          <w:marBottom w:val="0"/>
          <w:divBdr>
            <w:top w:val="none" w:sz="0" w:space="0" w:color="auto"/>
            <w:left w:val="none" w:sz="0" w:space="0" w:color="auto"/>
            <w:bottom w:val="none" w:sz="0" w:space="0" w:color="auto"/>
            <w:right w:val="none" w:sz="0" w:space="0" w:color="auto"/>
          </w:divBdr>
        </w:div>
        <w:div w:id="1236823898">
          <w:marLeft w:val="0"/>
          <w:marRight w:val="0"/>
          <w:marTop w:val="0"/>
          <w:marBottom w:val="0"/>
          <w:divBdr>
            <w:top w:val="none" w:sz="0" w:space="0" w:color="auto"/>
            <w:left w:val="none" w:sz="0" w:space="0" w:color="auto"/>
            <w:bottom w:val="none" w:sz="0" w:space="0" w:color="auto"/>
            <w:right w:val="none" w:sz="0" w:space="0" w:color="auto"/>
          </w:divBdr>
        </w:div>
        <w:div w:id="1886141830">
          <w:marLeft w:val="0"/>
          <w:marRight w:val="0"/>
          <w:marTop w:val="0"/>
          <w:marBottom w:val="0"/>
          <w:divBdr>
            <w:top w:val="none" w:sz="0" w:space="0" w:color="auto"/>
            <w:left w:val="none" w:sz="0" w:space="0" w:color="auto"/>
            <w:bottom w:val="none" w:sz="0" w:space="0" w:color="auto"/>
            <w:right w:val="none" w:sz="0" w:space="0" w:color="auto"/>
          </w:divBdr>
        </w:div>
        <w:div w:id="1789009268">
          <w:marLeft w:val="0"/>
          <w:marRight w:val="0"/>
          <w:marTop w:val="0"/>
          <w:marBottom w:val="0"/>
          <w:divBdr>
            <w:top w:val="none" w:sz="0" w:space="0" w:color="auto"/>
            <w:left w:val="none" w:sz="0" w:space="0" w:color="auto"/>
            <w:bottom w:val="none" w:sz="0" w:space="0" w:color="auto"/>
            <w:right w:val="none" w:sz="0" w:space="0" w:color="auto"/>
          </w:divBdr>
        </w:div>
        <w:div w:id="1953397796">
          <w:marLeft w:val="0"/>
          <w:marRight w:val="0"/>
          <w:marTop w:val="0"/>
          <w:marBottom w:val="0"/>
          <w:divBdr>
            <w:top w:val="none" w:sz="0" w:space="0" w:color="auto"/>
            <w:left w:val="none" w:sz="0" w:space="0" w:color="auto"/>
            <w:bottom w:val="none" w:sz="0" w:space="0" w:color="auto"/>
            <w:right w:val="none" w:sz="0" w:space="0" w:color="auto"/>
          </w:divBdr>
        </w:div>
        <w:div w:id="385837996">
          <w:marLeft w:val="0"/>
          <w:marRight w:val="0"/>
          <w:marTop w:val="0"/>
          <w:marBottom w:val="0"/>
          <w:divBdr>
            <w:top w:val="none" w:sz="0" w:space="0" w:color="auto"/>
            <w:left w:val="none" w:sz="0" w:space="0" w:color="auto"/>
            <w:bottom w:val="none" w:sz="0" w:space="0" w:color="auto"/>
            <w:right w:val="none" w:sz="0" w:space="0" w:color="auto"/>
          </w:divBdr>
        </w:div>
        <w:div w:id="1491405333">
          <w:marLeft w:val="0"/>
          <w:marRight w:val="0"/>
          <w:marTop w:val="0"/>
          <w:marBottom w:val="0"/>
          <w:divBdr>
            <w:top w:val="none" w:sz="0" w:space="0" w:color="auto"/>
            <w:left w:val="none" w:sz="0" w:space="0" w:color="auto"/>
            <w:bottom w:val="none" w:sz="0" w:space="0" w:color="auto"/>
            <w:right w:val="none" w:sz="0" w:space="0" w:color="auto"/>
          </w:divBdr>
        </w:div>
        <w:div w:id="1481268798">
          <w:marLeft w:val="0"/>
          <w:marRight w:val="0"/>
          <w:marTop w:val="0"/>
          <w:marBottom w:val="0"/>
          <w:divBdr>
            <w:top w:val="none" w:sz="0" w:space="0" w:color="auto"/>
            <w:left w:val="none" w:sz="0" w:space="0" w:color="auto"/>
            <w:bottom w:val="none" w:sz="0" w:space="0" w:color="auto"/>
            <w:right w:val="none" w:sz="0" w:space="0" w:color="auto"/>
          </w:divBdr>
        </w:div>
        <w:div w:id="214778591">
          <w:marLeft w:val="0"/>
          <w:marRight w:val="0"/>
          <w:marTop w:val="0"/>
          <w:marBottom w:val="0"/>
          <w:divBdr>
            <w:top w:val="none" w:sz="0" w:space="0" w:color="auto"/>
            <w:left w:val="none" w:sz="0" w:space="0" w:color="auto"/>
            <w:bottom w:val="none" w:sz="0" w:space="0" w:color="auto"/>
            <w:right w:val="none" w:sz="0" w:space="0" w:color="auto"/>
          </w:divBdr>
        </w:div>
        <w:div w:id="100691727">
          <w:marLeft w:val="0"/>
          <w:marRight w:val="0"/>
          <w:marTop w:val="0"/>
          <w:marBottom w:val="0"/>
          <w:divBdr>
            <w:top w:val="none" w:sz="0" w:space="0" w:color="auto"/>
            <w:left w:val="none" w:sz="0" w:space="0" w:color="auto"/>
            <w:bottom w:val="none" w:sz="0" w:space="0" w:color="auto"/>
            <w:right w:val="none" w:sz="0" w:space="0" w:color="auto"/>
          </w:divBdr>
        </w:div>
        <w:div w:id="1094743856">
          <w:marLeft w:val="0"/>
          <w:marRight w:val="0"/>
          <w:marTop w:val="0"/>
          <w:marBottom w:val="0"/>
          <w:divBdr>
            <w:top w:val="none" w:sz="0" w:space="0" w:color="auto"/>
            <w:left w:val="none" w:sz="0" w:space="0" w:color="auto"/>
            <w:bottom w:val="none" w:sz="0" w:space="0" w:color="auto"/>
            <w:right w:val="none" w:sz="0" w:space="0" w:color="auto"/>
          </w:divBdr>
        </w:div>
        <w:div w:id="164901693">
          <w:marLeft w:val="0"/>
          <w:marRight w:val="0"/>
          <w:marTop w:val="0"/>
          <w:marBottom w:val="0"/>
          <w:divBdr>
            <w:top w:val="none" w:sz="0" w:space="0" w:color="auto"/>
            <w:left w:val="none" w:sz="0" w:space="0" w:color="auto"/>
            <w:bottom w:val="none" w:sz="0" w:space="0" w:color="auto"/>
            <w:right w:val="none" w:sz="0" w:space="0" w:color="auto"/>
          </w:divBdr>
        </w:div>
        <w:div w:id="1003969484">
          <w:marLeft w:val="0"/>
          <w:marRight w:val="0"/>
          <w:marTop w:val="0"/>
          <w:marBottom w:val="0"/>
          <w:divBdr>
            <w:top w:val="none" w:sz="0" w:space="0" w:color="auto"/>
            <w:left w:val="none" w:sz="0" w:space="0" w:color="auto"/>
            <w:bottom w:val="none" w:sz="0" w:space="0" w:color="auto"/>
            <w:right w:val="none" w:sz="0" w:space="0" w:color="auto"/>
          </w:divBdr>
        </w:div>
        <w:div w:id="1074819319">
          <w:marLeft w:val="0"/>
          <w:marRight w:val="0"/>
          <w:marTop w:val="0"/>
          <w:marBottom w:val="0"/>
          <w:divBdr>
            <w:top w:val="none" w:sz="0" w:space="0" w:color="auto"/>
            <w:left w:val="none" w:sz="0" w:space="0" w:color="auto"/>
            <w:bottom w:val="none" w:sz="0" w:space="0" w:color="auto"/>
            <w:right w:val="none" w:sz="0" w:space="0" w:color="auto"/>
          </w:divBdr>
        </w:div>
        <w:div w:id="1356662580">
          <w:marLeft w:val="0"/>
          <w:marRight w:val="0"/>
          <w:marTop w:val="0"/>
          <w:marBottom w:val="0"/>
          <w:divBdr>
            <w:top w:val="none" w:sz="0" w:space="0" w:color="auto"/>
            <w:left w:val="none" w:sz="0" w:space="0" w:color="auto"/>
            <w:bottom w:val="none" w:sz="0" w:space="0" w:color="auto"/>
            <w:right w:val="none" w:sz="0" w:space="0" w:color="auto"/>
          </w:divBdr>
        </w:div>
        <w:div w:id="1572697727">
          <w:marLeft w:val="0"/>
          <w:marRight w:val="0"/>
          <w:marTop w:val="0"/>
          <w:marBottom w:val="0"/>
          <w:divBdr>
            <w:top w:val="none" w:sz="0" w:space="0" w:color="auto"/>
            <w:left w:val="none" w:sz="0" w:space="0" w:color="auto"/>
            <w:bottom w:val="none" w:sz="0" w:space="0" w:color="auto"/>
            <w:right w:val="none" w:sz="0" w:space="0" w:color="auto"/>
          </w:divBdr>
        </w:div>
        <w:div w:id="574048774">
          <w:marLeft w:val="0"/>
          <w:marRight w:val="0"/>
          <w:marTop w:val="0"/>
          <w:marBottom w:val="0"/>
          <w:divBdr>
            <w:top w:val="none" w:sz="0" w:space="0" w:color="auto"/>
            <w:left w:val="none" w:sz="0" w:space="0" w:color="auto"/>
            <w:bottom w:val="none" w:sz="0" w:space="0" w:color="auto"/>
            <w:right w:val="none" w:sz="0" w:space="0" w:color="auto"/>
          </w:divBdr>
        </w:div>
        <w:div w:id="1769691602">
          <w:marLeft w:val="0"/>
          <w:marRight w:val="0"/>
          <w:marTop w:val="0"/>
          <w:marBottom w:val="0"/>
          <w:divBdr>
            <w:top w:val="none" w:sz="0" w:space="0" w:color="auto"/>
            <w:left w:val="none" w:sz="0" w:space="0" w:color="auto"/>
            <w:bottom w:val="none" w:sz="0" w:space="0" w:color="auto"/>
            <w:right w:val="none" w:sz="0" w:space="0" w:color="auto"/>
          </w:divBdr>
        </w:div>
        <w:div w:id="1561864324">
          <w:marLeft w:val="0"/>
          <w:marRight w:val="0"/>
          <w:marTop w:val="0"/>
          <w:marBottom w:val="0"/>
          <w:divBdr>
            <w:top w:val="none" w:sz="0" w:space="0" w:color="auto"/>
            <w:left w:val="none" w:sz="0" w:space="0" w:color="auto"/>
            <w:bottom w:val="none" w:sz="0" w:space="0" w:color="auto"/>
            <w:right w:val="none" w:sz="0" w:space="0" w:color="auto"/>
          </w:divBdr>
        </w:div>
        <w:div w:id="1898277317">
          <w:marLeft w:val="0"/>
          <w:marRight w:val="0"/>
          <w:marTop w:val="0"/>
          <w:marBottom w:val="0"/>
          <w:divBdr>
            <w:top w:val="none" w:sz="0" w:space="0" w:color="auto"/>
            <w:left w:val="none" w:sz="0" w:space="0" w:color="auto"/>
            <w:bottom w:val="none" w:sz="0" w:space="0" w:color="auto"/>
            <w:right w:val="none" w:sz="0" w:space="0" w:color="auto"/>
          </w:divBdr>
        </w:div>
        <w:div w:id="1188060922">
          <w:marLeft w:val="0"/>
          <w:marRight w:val="0"/>
          <w:marTop w:val="0"/>
          <w:marBottom w:val="0"/>
          <w:divBdr>
            <w:top w:val="none" w:sz="0" w:space="0" w:color="auto"/>
            <w:left w:val="none" w:sz="0" w:space="0" w:color="auto"/>
            <w:bottom w:val="none" w:sz="0" w:space="0" w:color="auto"/>
            <w:right w:val="none" w:sz="0" w:space="0" w:color="auto"/>
          </w:divBdr>
        </w:div>
        <w:div w:id="1131900785">
          <w:marLeft w:val="0"/>
          <w:marRight w:val="0"/>
          <w:marTop w:val="0"/>
          <w:marBottom w:val="0"/>
          <w:divBdr>
            <w:top w:val="none" w:sz="0" w:space="0" w:color="auto"/>
            <w:left w:val="none" w:sz="0" w:space="0" w:color="auto"/>
            <w:bottom w:val="none" w:sz="0" w:space="0" w:color="auto"/>
            <w:right w:val="none" w:sz="0" w:space="0" w:color="auto"/>
          </w:divBdr>
        </w:div>
        <w:div w:id="1917090781">
          <w:marLeft w:val="0"/>
          <w:marRight w:val="0"/>
          <w:marTop w:val="0"/>
          <w:marBottom w:val="0"/>
          <w:divBdr>
            <w:top w:val="none" w:sz="0" w:space="0" w:color="auto"/>
            <w:left w:val="none" w:sz="0" w:space="0" w:color="auto"/>
            <w:bottom w:val="none" w:sz="0" w:space="0" w:color="auto"/>
            <w:right w:val="none" w:sz="0" w:space="0" w:color="auto"/>
          </w:divBdr>
        </w:div>
        <w:div w:id="1921719370">
          <w:marLeft w:val="0"/>
          <w:marRight w:val="0"/>
          <w:marTop w:val="0"/>
          <w:marBottom w:val="0"/>
          <w:divBdr>
            <w:top w:val="none" w:sz="0" w:space="0" w:color="auto"/>
            <w:left w:val="none" w:sz="0" w:space="0" w:color="auto"/>
            <w:bottom w:val="none" w:sz="0" w:space="0" w:color="auto"/>
            <w:right w:val="none" w:sz="0" w:space="0" w:color="auto"/>
          </w:divBdr>
        </w:div>
        <w:div w:id="1469473313">
          <w:marLeft w:val="0"/>
          <w:marRight w:val="0"/>
          <w:marTop w:val="0"/>
          <w:marBottom w:val="0"/>
          <w:divBdr>
            <w:top w:val="none" w:sz="0" w:space="0" w:color="auto"/>
            <w:left w:val="none" w:sz="0" w:space="0" w:color="auto"/>
            <w:bottom w:val="none" w:sz="0" w:space="0" w:color="auto"/>
            <w:right w:val="none" w:sz="0" w:space="0" w:color="auto"/>
          </w:divBdr>
        </w:div>
        <w:div w:id="895821646">
          <w:marLeft w:val="0"/>
          <w:marRight w:val="0"/>
          <w:marTop w:val="0"/>
          <w:marBottom w:val="0"/>
          <w:divBdr>
            <w:top w:val="none" w:sz="0" w:space="0" w:color="auto"/>
            <w:left w:val="none" w:sz="0" w:space="0" w:color="auto"/>
            <w:bottom w:val="none" w:sz="0" w:space="0" w:color="auto"/>
            <w:right w:val="none" w:sz="0" w:space="0" w:color="auto"/>
          </w:divBdr>
        </w:div>
        <w:div w:id="1828588240">
          <w:marLeft w:val="0"/>
          <w:marRight w:val="0"/>
          <w:marTop w:val="0"/>
          <w:marBottom w:val="0"/>
          <w:divBdr>
            <w:top w:val="none" w:sz="0" w:space="0" w:color="auto"/>
            <w:left w:val="none" w:sz="0" w:space="0" w:color="auto"/>
            <w:bottom w:val="none" w:sz="0" w:space="0" w:color="auto"/>
            <w:right w:val="none" w:sz="0" w:space="0" w:color="auto"/>
          </w:divBdr>
        </w:div>
        <w:div w:id="1616643422">
          <w:marLeft w:val="0"/>
          <w:marRight w:val="0"/>
          <w:marTop w:val="0"/>
          <w:marBottom w:val="0"/>
          <w:divBdr>
            <w:top w:val="none" w:sz="0" w:space="0" w:color="auto"/>
            <w:left w:val="none" w:sz="0" w:space="0" w:color="auto"/>
            <w:bottom w:val="none" w:sz="0" w:space="0" w:color="auto"/>
            <w:right w:val="none" w:sz="0" w:space="0" w:color="auto"/>
          </w:divBdr>
        </w:div>
        <w:div w:id="1683239063">
          <w:marLeft w:val="0"/>
          <w:marRight w:val="0"/>
          <w:marTop w:val="0"/>
          <w:marBottom w:val="0"/>
          <w:divBdr>
            <w:top w:val="none" w:sz="0" w:space="0" w:color="auto"/>
            <w:left w:val="none" w:sz="0" w:space="0" w:color="auto"/>
            <w:bottom w:val="none" w:sz="0" w:space="0" w:color="auto"/>
            <w:right w:val="none" w:sz="0" w:space="0" w:color="auto"/>
          </w:divBdr>
        </w:div>
        <w:div w:id="487793908">
          <w:marLeft w:val="0"/>
          <w:marRight w:val="0"/>
          <w:marTop w:val="0"/>
          <w:marBottom w:val="0"/>
          <w:divBdr>
            <w:top w:val="none" w:sz="0" w:space="0" w:color="auto"/>
            <w:left w:val="none" w:sz="0" w:space="0" w:color="auto"/>
            <w:bottom w:val="none" w:sz="0" w:space="0" w:color="auto"/>
            <w:right w:val="none" w:sz="0" w:space="0" w:color="auto"/>
          </w:divBdr>
        </w:div>
        <w:div w:id="693655640">
          <w:marLeft w:val="0"/>
          <w:marRight w:val="0"/>
          <w:marTop w:val="0"/>
          <w:marBottom w:val="0"/>
          <w:divBdr>
            <w:top w:val="none" w:sz="0" w:space="0" w:color="auto"/>
            <w:left w:val="none" w:sz="0" w:space="0" w:color="auto"/>
            <w:bottom w:val="none" w:sz="0" w:space="0" w:color="auto"/>
            <w:right w:val="none" w:sz="0" w:space="0" w:color="auto"/>
          </w:divBdr>
        </w:div>
        <w:div w:id="1103719896">
          <w:marLeft w:val="0"/>
          <w:marRight w:val="0"/>
          <w:marTop w:val="0"/>
          <w:marBottom w:val="0"/>
          <w:divBdr>
            <w:top w:val="none" w:sz="0" w:space="0" w:color="auto"/>
            <w:left w:val="none" w:sz="0" w:space="0" w:color="auto"/>
            <w:bottom w:val="none" w:sz="0" w:space="0" w:color="auto"/>
            <w:right w:val="none" w:sz="0" w:space="0" w:color="auto"/>
          </w:divBdr>
        </w:div>
        <w:div w:id="634287889">
          <w:marLeft w:val="0"/>
          <w:marRight w:val="0"/>
          <w:marTop w:val="0"/>
          <w:marBottom w:val="0"/>
          <w:divBdr>
            <w:top w:val="none" w:sz="0" w:space="0" w:color="auto"/>
            <w:left w:val="none" w:sz="0" w:space="0" w:color="auto"/>
            <w:bottom w:val="none" w:sz="0" w:space="0" w:color="auto"/>
            <w:right w:val="none" w:sz="0" w:space="0" w:color="auto"/>
          </w:divBdr>
        </w:div>
        <w:div w:id="1697004130">
          <w:marLeft w:val="0"/>
          <w:marRight w:val="0"/>
          <w:marTop w:val="0"/>
          <w:marBottom w:val="0"/>
          <w:divBdr>
            <w:top w:val="none" w:sz="0" w:space="0" w:color="auto"/>
            <w:left w:val="none" w:sz="0" w:space="0" w:color="auto"/>
            <w:bottom w:val="none" w:sz="0" w:space="0" w:color="auto"/>
            <w:right w:val="none" w:sz="0" w:space="0" w:color="auto"/>
          </w:divBdr>
        </w:div>
        <w:div w:id="1696078807">
          <w:marLeft w:val="0"/>
          <w:marRight w:val="0"/>
          <w:marTop w:val="0"/>
          <w:marBottom w:val="0"/>
          <w:divBdr>
            <w:top w:val="none" w:sz="0" w:space="0" w:color="auto"/>
            <w:left w:val="none" w:sz="0" w:space="0" w:color="auto"/>
            <w:bottom w:val="none" w:sz="0" w:space="0" w:color="auto"/>
            <w:right w:val="none" w:sz="0" w:space="0" w:color="auto"/>
          </w:divBdr>
        </w:div>
        <w:div w:id="176819082">
          <w:marLeft w:val="0"/>
          <w:marRight w:val="0"/>
          <w:marTop w:val="0"/>
          <w:marBottom w:val="0"/>
          <w:divBdr>
            <w:top w:val="none" w:sz="0" w:space="0" w:color="auto"/>
            <w:left w:val="none" w:sz="0" w:space="0" w:color="auto"/>
            <w:bottom w:val="none" w:sz="0" w:space="0" w:color="auto"/>
            <w:right w:val="none" w:sz="0" w:space="0" w:color="auto"/>
          </w:divBdr>
        </w:div>
        <w:div w:id="824785947">
          <w:marLeft w:val="0"/>
          <w:marRight w:val="0"/>
          <w:marTop w:val="0"/>
          <w:marBottom w:val="0"/>
          <w:divBdr>
            <w:top w:val="none" w:sz="0" w:space="0" w:color="auto"/>
            <w:left w:val="none" w:sz="0" w:space="0" w:color="auto"/>
            <w:bottom w:val="none" w:sz="0" w:space="0" w:color="auto"/>
            <w:right w:val="none" w:sz="0" w:space="0" w:color="auto"/>
          </w:divBdr>
        </w:div>
        <w:div w:id="2012248831">
          <w:marLeft w:val="0"/>
          <w:marRight w:val="0"/>
          <w:marTop w:val="0"/>
          <w:marBottom w:val="0"/>
          <w:divBdr>
            <w:top w:val="none" w:sz="0" w:space="0" w:color="auto"/>
            <w:left w:val="none" w:sz="0" w:space="0" w:color="auto"/>
            <w:bottom w:val="none" w:sz="0" w:space="0" w:color="auto"/>
            <w:right w:val="none" w:sz="0" w:space="0" w:color="auto"/>
          </w:divBdr>
        </w:div>
        <w:div w:id="685787728">
          <w:marLeft w:val="0"/>
          <w:marRight w:val="0"/>
          <w:marTop w:val="0"/>
          <w:marBottom w:val="0"/>
          <w:divBdr>
            <w:top w:val="none" w:sz="0" w:space="0" w:color="auto"/>
            <w:left w:val="none" w:sz="0" w:space="0" w:color="auto"/>
            <w:bottom w:val="none" w:sz="0" w:space="0" w:color="auto"/>
            <w:right w:val="none" w:sz="0" w:space="0" w:color="auto"/>
          </w:divBdr>
        </w:div>
        <w:div w:id="227303829">
          <w:marLeft w:val="0"/>
          <w:marRight w:val="0"/>
          <w:marTop w:val="0"/>
          <w:marBottom w:val="0"/>
          <w:divBdr>
            <w:top w:val="none" w:sz="0" w:space="0" w:color="auto"/>
            <w:left w:val="none" w:sz="0" w:space="0" w:color="auto"/>
            <w:bottom w:val="none" w:sz="0" w:space="0" w:color="auto"/>
            <w:right w:val="none" w:sz="0" w:space="0" w:color="auto"/>
          </w:divBdr>
        </w:div>
        <w:div w:id="786966488">
          <w:marLeft w:val="0"/>
          <w:marRight w:val="0"/>
          <w:marTop w:val="0"/>
          <w:marBottom w:val="0"/>
          <w:divBdr>
            <w:top w:val="none" w:sz="0" w:space="0" w:color="auto"/>
            <w:left w:val="none" w:sz="0" w:space="0" w:color="auto"/>
            <w:bottom w:val="none" w:sz="0" w:space="0" w:color="auto"/>
            <w:right w:val="none" w:sz="0" w:space="0" w:color="auto"/>
          </w:divBdr>
        </w:div>
        <w:div w:id="554967527">
          <w:marLeft w:val="0"/>
          <w:marRight w:val="0"/>
          <w:marTop w:val="0"/>
          <w:marBottom w:val="0"/>
          <w:divBdr>
            <w:top w:val="none" w:sz="0" w:space="0" w:color="auto"/>
            <w:left w:val="none" w:sz="0" w:space="0" w:color="auto"/>
            <w:bottom w:val="none" w:sz="0" w:space="0" w:color="auto"/>
            <w:right w:val="none" w:sz="0" w:space="0" w:color="auto"/>
          </w:divBdr>
        </w:div>
        <w:div w:id="495807532">
          <w:marLeft w:val="0"/>
          <w:marRight w:val="0"/>
          <w:marTop w:val="0"/>
          <w:marBottom w:val="0"/>
          <w:divBdr>
            <w:top w:val="none" w:sz="0" w:space="0" w:color="auto"/>
            <w:left w:val="none" w:sz="0" w:space="0" w:color="auto"/>
            <w:bottom w:val="none" w:sz="0" w:space="0" w:color="auto"/>
            <w:right w:val="none" w:sz="0" w:space="0" w:color="auto"/>
          </w:divBdr>
        </w:div>
        <w:div w:id="2142385067">
          <w:marLeft w:val="0"/>
          <w:marRight w:val="0"/>
          <w:marTop w:val="0"/>
          <w:marBottom w:val="0"/>
          <w:divBdr>
            <w:top w:val="none" w:sz="0" w:space="0" w:color="auto"/>
            <w:left w:val="none" w:sz="0" w:space="0" w:color="auto"/>
            <w:bottom w:val="none" w:sz="0" w:space="0" w:color="auto"/>
            <w:right w:val="none" w:sz="0" w:space="0" w:color="auto"/>
          </w:divBdr>
        </w:div>
        <w:div w:id="1165627939">
          <w:marLeft w:val="0"/>
          <w:marRight w:val="0"/>
          <w:marTop w:val="0"/>
          <w:marBottom w:val="0"/>
          <w:divBdr>
            <w:top w:val="none" w:sz="0" w:space="0" w:color="auto"/>
            <w:left w:val="none" w:sz="0" w:space="0" w:color="auto"/>
            <w:bottom w:val="none" w:sz="0" w:space="0" w:color="auto"/>
            <w:right w:val="none" w:sz="0" w:space="0" w:color="auto"/>
          </w:divBdr>
        </w:div>
        <w:div w:id="1404527436">
          <w:marLeft w:val="0"/>
          <w:marRight w:val="0"/>
          <w:marTop w:val="0"/>
          <w:marBottom w:val="0"/>
          <w:divBdr>
            <w:top w:val="none" w:sz="0" w:space="0" w:color="auto"/>
            <w:left w:val="none" w:sz="0" w:space="0" w:color="auto"/>
            <w:bottom w:val="none" w:sz="0" w:space="0" w:color="auto"/>
            <w:right w:val="none" w:sz="0" w:space="0" w:color="auto"/>
          </w:divBdr>
        </w:div>
        <w:div w:id="214973829">
          <w:marLeft w:val="0"/>
          <w:marRight w:val="0"/>
          <w:marTop w:val="0"/>
          <w:marBottom w:val="0"/>
          <w:divBdr>
            <w:top w:val="none" w:sz="0" w:space="0" w:color="auto"/>
            <w:left w:val="none" w:sz="0" w:space="0" w:color="auto"/>
            <w:bottom w:val="none" w:sz="0" w:space="0" w:color="auto"/>
            <w:right w:val="none" w:sz="0" w:space="0" w:color="auto"/>
          </w:divBdr>
        </w:div>
        <w:div w:id="1120490604">
          <w:marLeft w:val="0"/>
          <w:marRight w:val="0"/>
          <w:marTop w:val="0"/>
          <w:marBottom w:val="0"/>
          <w:divBdr>
            <w:top w:val="none" w:sz="0" w:space="0" w:color="auto"/>
            <w:left w:val="none" w:sz="0" w:space="0" w:color="auto"/>
            <w:bottom w:val="none" w:sz="0" w:space="0" w:color="auto"/>
            <w:right w:val="none" w:sz="0" w:space="0" w:color="auto"/>
          </w:divBdr>
        </w:div>
        <w:div w:id="1666666327">
          <w:marLeft w:val="0"/>
          <w:marRight w:val="0"/>
          <w:marTop w:val="0"/>
          <w:marBottom w:val="0"/>
          <w:divBdr>
            <w:top w:val="none" w:sz="0" w:space="0" w:color="auto"/>
            <w:left w:val="none" w:sz="0" w:space="0" w:color="auto"/>
            <w:bottom w:val="none" w:sz="0" w:space="0" w:color="auto"/>
            <w:right w:val="none" w:sz="0" w:space="0" w:color="auto"/>
          </w:divBdr>
        </w:div>
        <w:div w:id="1260093214">
          <w:marLeft w:val="0"/>
          <w:marRight w:val="0"/>
          <w:marTop w:val="0"/>
          <w:marBottom w:val="0"/>
          <w:divBdr>
            <w:top w:val="none" w:sz="0" w:space="0" w:color="auto"/>
            <w:left w:val="none" w:sz="0" w:space="0" w:color="auto"/>
            <w:bottom w:val="none" w:sz="0" w:space="0" w:color="auto"/>
            <w:right w:val="none" w:sz="0" w:space="0" w:color="auto"/>
          </w:divBdr>
        </w:div>
        <w:div w:id="1247416507">
          <w:marLeft w:val="0"/>
          <w:marRight w:val="0"/>
          <w:marTop w:val="0"/>
          <w:marBottom w:val="0"/>
          <w:divBdr>
            <w:top w:val="none" w:sz="0" w:space="0" w:color="auto"/>
            <w:left w:val="none" w:sz="0" w:space="0" w:color="auto"/>
            <w:bottom w:val="none" w:sz="0" w:space="0" w:color="auto"/>
            <w:right w:val="none" w:sz="0" w:space="0" w:color="auto"/>
          </w:divBdr>
        </w:div>
        <w:div w:id="1695493569">
          <w:marLeft w:val="0"/>
          <w:marRight w:val="0"/>
          <w:marTop w:val="0"/>
          <w:marBottom w:val="0"/>
          <w:divBdr>
            <w:top w:val="none" w:sz="0" w:space="0" w:color="auto"/>
            <w:left w:val="none" w:sz="0" w:space="0" w:color="auto"/>
            <w:bottom w:val="none" w:sz="0" w:space="0" w:color="auto"/>
            <w:right w:val="none" w:sz="0" w:space="0" w:color="auto"/>
          </w:divBdr>
        </w:div>
        <w:div w:id="1394814629">
          <w:marLeft w:val="0"/>
          <w:marRight w:val="0"/>
          <w:marTop w:val="0"/>
          <w:marBottom w:val="0"/>
          <w:divBdr>
            <w:top w:val="none" w:sz="0" w:space="0" w:color="auto"/>
            <w:left w:val="none" w:sz="0" w:space="0" w:color="auto"/>
            <w:bottom w:val="none" w:sz="0" w:space="0" w:color="auto"/>
            <w:right w:val="none" w:sz="0" w:space="0" w:color="auto"/>
          </w:divBdr>
        </w:div>
        <w:div w:id="2086103180">
          <w:marLeft w:val="0"/>
          <w:marRight w:val="0"/>
          <w:marTop w:val="0"/>
          <w:marBottom w:val="0"/>
          <w:divBdr>
            <w:top w:val="none" w:sz="0" w:space="0" w:color="auto"/>
            <w:left w:val="none" w:sz="0" w:space="0" w:color="auto"/>
            <w:bottom w:val="none" w:sz="0" w:space="0" w:color="auto"/>
            <w:right w:val="none" w:sz="0" w:space="0" w:color="auto"/>
          </w:divBdr>
        </w:div>
        <w:div w:id="1531602174">
          <w:marLeft w:val="0"/>
          <w:marRight w:val="0"/>
          <w:marTop w:val="0"/>
          <w:marBottom w:val="0"/>
          <w:divBdr>
            <w:top w:val="none" w:sz="0" w:space="0" w:color="auto"/>
            <w:left w:val="none" w:sz="0" w:space="0" w:color="auto"/>
            <w:bottom w:val="none" w:sz="0" w:space="0" w:color="auto"/>
            <w:right w:val="none" w:sz="0" w:space="0" w:color="auto"/>
          </w:divBdr>
        </w:div>
        <w:div w:id="235432506">
          <w:marLeft w:val="0"/>
          <w:marRight w:val="0"/>
          <w:marTop w:val="0"/>
          <w:marBottom w:val="0"/>
          <w:divBdr>
            <w:top w:val="none" w:sz="0" w:space="0" w:color="auto"/>
            <w:left w:val="none" w:sz="0" w:space="0" w:color="auto"/>
            <w:bottom w:val="none" w:sz="0" w:space="0" w:color="auto"/>
            <w:right w:val="none" w:sz="0" w:space="0" w:color="auto"/>
          </w:divBdr>
        </w:div>
        <w:div w:id="1283880303">
          <w:marLeft w:val="0"/>
          <w:marRight w:val="0"/>
          <w:marTop w:val="0"/>
          <w:marBottom w:val="0"/>
          <w:divBdr>
            <w:top w:val="none" w:sz="0" w:space="0" w:color="auto"/>
            <w:left w:val="none" w:sz="0" w:space="0" w:color="auto"/>
            <w:bottom w:val="none" w:sz="0" w:space="0" w:color="auto"/>
            <w:right w:val="none" w:sz="0" w:space="0" w:color="auto"/>
          </w:divBdr>
        </w:div>
        <w:div w:id="1315842065">
          <w:marLeft w:val="0"/>
          <w:marRight w:val="0"/>
          <w:marTop w:val="0"/>
          <w:marBottom w:val="0"/>
          <w:divBdr>
            <w:top w:val="none" w:sz="0" w:space="0" w:color="auto"/>
            <w:left w:val="none" w:sz="0" w:space="0" w:color="auto"/>
            <w:bottom w:val="none" w:sz="0" w:space="0" w:color="auto"/>
            <w:right w:val="none" w:sz="0" w:space="0" w:color="auto"/>
          </w:divBdr>
        </w:div>
        <w:div w:id="544873838">
          <w:marLeft w:val="0"/>
          <w:marRight w:val="0"/>
          <w:marTop w:val="0"/>
          <w:marBottom w:val="0"/>
          <w:divBdr>
            <w:top w:val="none" w:sz="0" w:space="0" w:color="auto"/>
            <w:left w:val="none" w:sz="0" w:space="0" w:color="auto"/>
            <w:bottom w:val="none" w:sz="0" w:space="0" w:color="auto"/>
            <w:right w:val="none" w:sz="0" w:space="0" w:color="auto"/>
          </w:divBdr>
        </w:div>
        <w:div w:id="166286335">
          <w:marLeft w:val="0"/>
          <w:marRight w:val="0"/>
          <w:marTop w:val="0"/>
          <w:marBottom w:val="0"/>
          <w:divBdr>
            <w:top w:val="none" w:sz="0" w:space="0" w:color="auto"/>
            <w:left w:val="none" w:sz="0" w:space="0" w:color="auto"/>
            <w:bottom w:val="none" w:sz="0" w:space="0" w:color="auto"/>
            <w:right w:val="none" w:sz="0" w:space="0" w:color="auto"/>
          </w:divBdr>
        </w:div>
        <w:div w:id="38819168">
          <w:marLeft w:val="0"/>
          <w:marRight w:val="0"/>
          <w:marTop w:val="0"/>
          <w:marBottom w:val="0"/>
          <w:divBdr>
            <w:top w:val="none" w:sz="0" w:space="0" w:color="auto"/>
            <w:left w:val="none" w:sz="0" w:space="0" w:color="auto"/>
            <w:bottom w:val="none" w:sz="0" w:space="0" w:color="auto"/>
            <w:right w:val="none" w:sz="0" w:space="0" w:color="auto"/>
          </w:divBdr>
        </w:div>
        <w:div w:id="1424376090">
          <w:marLeft w:val="0"/>
          <w:marRight w:val="0"/>
          <w:marTop w:val="0"/>
          <w:marBottom w:val="0"/>
          <w:divBdr>
            <w:top w:val="none" w:sz="0" w:space="0" w:color="auto"/>
            <w:left w:val="none" w:sz="0" w:space="0" w:color="auto"/>
            <w:bottom w:val="none" w:sz="0" w:space="0" w:color="auto"/>
            <w:right w:val="none" w:sz="0" w:space="0" w:color="auto"/>
          </w:divBdr>
        </w:div>
        <w:div w:id="685208348">
          <w:marLeft w:val="0"/>
          <w:marRight w:val="0"/>
          <w:marTop w:val="0"/>
          <w:marBottom w:val="0"/>
          <w:divBdr>
            <w:top w:val="none" w:sz="0" w:space="0" w:color="auto"/>
            <w:left w:val="none" w:sz="0" w:space="0" w:color="auto"/>
            <w:bottom w:val="none" w:sz="0" w:space="0" w:color="auto"/>
            <w:right w:val="none" w:sz="0" w:space="0" w:color="auto"/>
          </w:divBdr>
        </w:div>
        <w:div w:id="335957160">
          <w:marLeft w:val="0"/>
          <w:marRight w:val="0"/>
          <w:marTop w:val="0"/>
          <w:marBottom w:val="0"/>
          <w:divBdr>
            <w:top w:val="none" w:sz="0" w:space="0" w:color="auto"/>
            <w:left w:val="none" w:sz="0" w:space="0" w:color="auto"/>
            <w:bottom w:val="none" w:sz="0" w:space="0" w:color="auto"/>
            <w:right w:val="none" w:sz="0" w:space="0" w:color="auto"/>
          </w:divBdr>
        </w:div>
        <w:div w:id="1553493557">
          <w:marLeft w:val="0"/>
          <w:marRight w:val="0"/>
          <w:marTop w:val="0"/>
          <w:marBottom w:val="0"/>
          <w:divBdr>
            <w:top w:val="none" w:sz="0" w:space="0" w:color="auto"/>
            <w:left w:val="none" w:sz="0" w:space="0" w:color="auto"/>
            <w:bottom w:val="none" w:sz="0" w:space="0" w:color="auto"/>
            <w:right w:val="none" w:sz="0" w:space="0" w:color="auto"/>
          </w:divBdr>
        </w:div>
        <w:div w:id="382292752">
          <w:marLeft w:val="0"/>
          <w:marRight w:val="0"/>
          <w:marTop w:val="0"/>
          <w:marBottom w:val="0"/>
          <w:divBdr>
            <w:top w:val="none" w:sz="0" w:space="0" w:color="auto"/>
            <w:left w:val="none" w:sz="0" w:space="0" w:color="auto"/>
            <w:bottom w:val="none" w:sz="0" w:space="0" w:color="auto"/>
            <w:right w:val="none" w:sz="0" w:space="0" w:color="auto"/>
          </w:divBdr>
        </w:div>
        <w:div w:id="913318287">
          <w:marLeft w:val="0"/>
          <w:marRight w:val="0"/>
          <w:marTop w:val="0"/>
          <w:marBottom w:val="0"/>
          <w:divBdr>
            <w:top w:val="none" w:sz="0" w:space="0" w:color="auto"/>
            <w:left w:val="none" w:sz="0" w:space="0" w:color="auto"/>
            <w:bottom w:val="none" w:sz="0" w:space="0" w:color="auto"/>
            <w:right w:val="none" w:sz="0" w:space="0" w:color="auto"/>
          </w:divBdr>
        </w:div>
      </w:divsChild>
    </w:div>
    <w:div w:id="2004160225">
      <w:bodyDiv w:val="1"/>
      <w:marLeft w:val="0"/>
      <w:marRight w:val="0"/>
      <w:marTop w:val="0"/>
      <w:marBottom w:val="0"/>
      <w:divBdr>
        <w:top w:val="none" w:sz="0" w:space="0" w:color="auto"/>
        <w:left w:val="none" w:sz="0" w:space="0" w:color="auto"/>
        <w:bottom w:val="none" w:sz="0" w:space="0" w:color="auto"/>
        <w:right w:val="none" w:sz="0" w:space="0" w:color="auto"/>
      </w:divBdr>
      <w:divsChild>
        <w:div w:id="179318029">
          <w:marLeft w:val="0"/>
          <w:marRight w:val="0"/>
          <w:marTop w:val="0"/>
          <w:marBottom w:val="0"/>
          <w:divBdr>
            <w:top w:val="none" w:sz="0" w:space="0" w:color="auto"/>
            <w:left w:val="none" w:sz="0" w:space="0" w:color="auto"/>
            <w:bottom w:val="none" w:sz="0" w:space="0" w:color="auto"/>
            <w:right w:val="none" w:sz="0" w:space="0" w:color="auto"/>
          </w:divBdr>
        </w:div>
        <w:div w:id="1548223174">
          <w:marLeft w:val="0"/>
          <w:marRight w:val="0"/>
          <w:marTop w:val="0"/>
          <w:marBottom w:val="0"/>
          <w:divBdr>
            <w:top w:val="none" w:sz="0" w:space="0" w:color="auto"/>
            <w:left w:val="none" w:sz="0" w:space="0" w:color="auto"/>
            <w:bottom w:val="none" w:sz="0" w:space="0" w:color="auto"/>
            <w:right w:val="none" w:sz="0" w:space="0" w:color="auto"/>
          </w:divBdr>
        </w:div>
        <w:div w:id="1862205925">
          <w:marLeft w:val="0"/>
          <w:marRight w:val="0"/>
          <w:marTop w:val="0"/>
          <w:marBottom w:val="0"/>
          <w:divBdr>
            <w:top w:val="none" w:sz="0" w:space="0" w:color="auto"/>
            <w:left w:val="none" w:sz="0" w:space="0" w:color="auto"/>
            <w:bottom w:val="none" w:sz="0" w:space="0" w:color="auto"/>
            <w:right w:val="none" w:sz="0" w:space="0" w:color="auto"/>
          </w:divBdr>
        </w:div>
        <w:div w:id="811482770">
          <w:marLeft w:val="0"/>
          <w:marRight w:val="0"/>
          <w:marTop w:val="0"/>
          <w:marBottom w:val="0"/>
          <w:divBdr>
            <w:top w:val="none" w:sz="0" w:space="0" w:color="auto"/>
            <w:left w:val="none" w:sz="0" w:space="0" w:color="auto"/>
            <w:bottom w:val="none" w:sz="0" w:space="0" w:color="auto"/>
            <w:right w:val="none" w:sz="0" w:space="0" w:color="auto"/>
          </w:divBdr>
        </w:div>
        <w:div w:id="1976328905">
          <w:marLeft w:val="0"/>
          <w:marRight w:val="0"/>
          <w:marTop w:val="0"/>
          <w:marBottom w:val="0"/>
          <w:divBdr>
            <w:top w:val="none" w:sz="0" w:space="0" w:color="auto"/>
            <w:left w:val="none" w:sz="0" w:space="0" w:color="auto"/>
            <w:bottom w:val="none" w:sz="0" w:space="0" w:color="auto"/>
            <w:right w:val="none" w:sz="0" w:space="0" w:color="auto"/>
          </w:divBdr>
        </w:div>
        <w:div w:id="1781997174">
          <w:marLeft w:val="0"/>
          <w:marRight w:val="0"/>
          <w:marTop w:val="0"/>
          <w:marBottom w:val="0"/>
          <w:divBdr>
            <w:top w:val="none" w:sz="0" w:space="0" w:color="auto"/>
            <w:left w:val="none" w:sz="0" w:space="0" w:color="auto"/>
            <w:bottom w:val="none" w:sz="0" w:space="0" w:color="auto"/>
            <w:right w:val="none" w:sz="0" w:space="0" w:color="auto"/>
          </w:divBdr>
        </w:div>
        <w:div w:id="907960650">
          <w:marLeft w:val="0"/>
          <w:marRight w:val="0"/>
          <w:marTop w:val="0"/>
          <w:marBottom w:val="0"/>
          <w:divBdr>
            <w:top w:val="none" w:sz="0" w:space="0" w:color="auto"/>
            <w:left w:val="none" w:sz="0" w:space="0" w:color="auto"/>
            <w:bottom w:val="none" w:sz="0" w:space="0" w:color="auto"/>
            <w:right w:val="none" w:sz="0" w:space="0" w:color="auto"/>
          </w:divBdr>
        </w:div>
        <w:div w:id="98725988">
          <w:marLeft w:val="0"/>
          <w:marRight w:val="0"/>
          <w:marTop w:val="0"/>
          <w:marBottom w:val="0"/>
          <w:divBdr>
            <w:top w:val="none" w:sz="0" w:space="0" w:color="auto"/>
            <w:left w:val="none" w:sz="0" w:space="0" w:color="auto"/>
            <w:bottom w:val="none" w:sz="0" w:space="0" w:color="auto"/>
            <w:right w:val="none" w:sz="0" w:space="0" w:color="auto"/>
          </w:divBdr>
        </w:div>
        <w:div w:id="1467745395">
          <w:marLeft w:val="0"/>
          <w:marRight w:val="0"/>
          <w:marTop w:val="0"/>
          <w:marBottom w:val="0"/>
          <w:divBdr>
            <w:top w:val="none" w:sz="0" w:space="0" w:color="auto"/>
            <w:left w:val="none" w:sz="0" w:space="0" w:color="auto"/>
            <w:bottom w:val="none" w:sz="0" w:space="0" w:color="auto"/>
            <w:right w:val="none" w:sz="0" w:space="0" w:color="auto"/>
          </w:divBdr>
        </w:div>
        <w:div w:id="775443838">
          <w:marLeft w:val="0"/>
          <w:marRight w:val="0"/>
          <w:marTop w:val="0"/>
          <w:marBottom w:val="0"/>
          <w:divBdr>
            <w:top w:val="none" w:sz="0" w:space="0" w:color="auto"/>
            <w:left w:val="none" w:sz="0" w:space="0" w:color="auto"/>
            <w:bottom w:val="none" w:sz="0" w:space="0" w:color="auto"/>
            <w:right w:val="none" w:sz="0" w:space="0" w:color="auto"/>
          </w:divBdr>
        </w:div>
        <w:div w:id="1563441037">
          <w:marLeft w:val="0"/>
          <w:marRight w:val="0"/>
          <w:marTop w:val="0"/>
          <w:marBottom w:val="0"/>
          <w:divBdr>
            <w:top w:val="none" w:sz="0" w:space="0" w:color="auto"/>
            <w:left w:val="none" w:sz="0" w:space="0" w:color="auto"/>
            <w:bottom w:val="none" w:sz="0" w:space="0" w:color="auto"/>
            <w:right w:val="none" w:sz="0" w:space="0" w:color="auto"/>
          </w:divBdr>
        </w:div>
        <w:div w:id="793866200">
          <w:marLeft w:val="0"/>
          <w:marRight w:val="0"/>
          <w:marTop w:val="0"/>
          <w:marBottom w:val="0"/>
          <w:divBdr>
            <w:top w:val="none" w:sz="0" w:space="0" w:color="auto"/>
            <w:left w:val="none" w:sz="0" w:space="0" w:color="auto"/>
            <w:bottom w:val="none" w:sz="0" w:space="0" w:color="auto"/>
            <w:right w:val="none" w:sz="0" w:space="0" w:color="auto"/>
          </w:divBdr>
        </w:div>
        <w:div w:id="1427925802">
          <w:marLeft w:val="0"/>
          <w:marRight w:val="0"/>
          <w:marTop w:val="0"/>
          <w:marBottom w:val="0"/>
          <w:divBdr>
            <w:top w:val="none" w:sz="0" w:space="0" w:color="auto"/>
            <w:left w:val="none" w:sz="0" w:space="0" w:color="auto"/>
            <w:bottom w:val="none" w:sz="0" w:space="0" w:color="auto"/>
            <w:right w:val="none" w:sz="0" w:space="0" w:color="auto"/>
          </w:divBdr>
        </w:div>
        <w:div w:id="1344473919">
          <w:marLeft w:val="0"/>
          <w:marRight w:val="0"/>
          <w:marTop w:val="0"/>
          <w:marBottom w:val="0"/>
          <w:divBdr>
            <w:top w:val="none" w:sz="0" w:space="0" w:color="auto"/>
            <w:left w:val="none" w:sz="0" w:space="0" w:color="auto"/>
            <w:bottom w:val="none" w:sz="0" w:space="0" w:color="auto"/>
            <w:right w:val="none" w:sz="0" w:space="0" w:color="auto"/>
          </w:divBdr>
        </w:div>
        <w:div w:id="1863133231">
          <w:marLeft w:val="0"/>
          <w:marRight w:val="0"/>
          <w:marTop w:val="0"/>
          <w:marBottom w:val="0"/>
          <w:divBdr>
            <w:top w:val="none" w:sz="0" w:space="0" w:color="auto"/>
            <w:left w:val="none" w:sz="0" w:space="0" w:color="auto"/>
            <w:bottom w:val="none" w:sz="0" w:space="0" w:color="auto"/>
            <w:right w:val="none" w:sz="0" w:space="0" w:color="auto"/>
          </w:divBdr>
        </w:div>
        <w:div w:id="391318364">
          <w:marLeft w:val="0"/>
          <w:marRight w:val="0"/>
          <w:marTop w:val="0"/>
          <w:marBottom w:val="0"/>
          <w:divBdr>
            <w:top w:val="none" w:sz="0" w:space="0" w:color="auto"/>
            <w:left w:val="none" w:sz="0" w:space="0" w:color="auto"/>
            <w:bottom w:val="none" w:sz="0" w:space="0" w:color="auto"/>
            <w:right w:val="none" w:sz="0" w:space="0" w:color="auto"/>
          </w:divBdr>
        </w:div>
        <w:div w:id="1234975141">
          <w:marLeft w:val="0"/>
          <w:marRight w:val="0"/>
          <w:marTop w:val="0"/>
          <w:marBottom w:val="0"/>
          <w:divBdr>
            <w:top w:val="none" w:sz="0" w:space="0" w:color="auto"/>
            <w:left w:val="none" w:sz="0" w:space="0" w:color="auto"/>
            <w:bottom w:val="none" w:sz="0" w:space="0" w:color="auto"/>
            <w:right w:val="none" w:sz="0" w:space="0" w:color="auto"/>
          </w:divBdr>
        </w:div>
        <w:div w:id="403725165">
          <w:marLeft w:val="0"/>
          <w:marRight w:val="0"/>
          <w:marTop w:val="0"/>
          <w:marBottom w:val="0"/>
          <w:divBdr>
            <w:top w:val="none" w:sz="0" w:space="0" w:color="auto"/>
            <w:left w:val="none" w:sz="0" w:space="0" w:color="auto"/>
            <w:bottom w:val="none" w:sz="0" w:space="0" w:color="auto"/>
            <w:right w:val="none" w:sz="0" w:space="0" w:color="auto"/>
          </w:divBdr>
        </w:div>
        <w:div w:id="169639673">
          <w:marLeft w:val="0"/>
          <w:marRight w:val="0"/>
          <w:marTop w:val="0"/>
          <w:marBottom w:val="0"/>
          <w:divBdr>
            <w:top w:val="none" w:sz="0" w:space="0" w:color="auto"/>
            <w:left w:val="none" w:sz="0" w:space="0" w:color="auto"/>
            <w:bottom w:val="none" w:sz="0" w:space="0" w:color="auto"/>
            <w:right w:val="none" w:sz="0" w:space="0" w:color="auto"/>
          </w:divBdr>
        </w:div>
        <w:div w:id="1273855545">
          <w:marLeft w:val="0"/>
          <w:marRight w:val="0"/>
          <w:marTop w:val="0"/>
          <w:marBottom w:val="0"/>
          <w:divBdr>
            <w:top w:val="none" w:sz="0" w:space="0" w:color="auto"/>
            <w:left w:val="none" w:sz="0" w:space="0" w:color="auto"/>
            <w:bottom w:val="none" w:sz="0" w:space="0" w:color="auto"/>
            <w:right w:val="none" w:sz="0" w:space="0" w:color="auto"/>
          </w:divBdr>
        </w:div>
        <w:div w:id="1816683033">
          <w:marLeft w:val="0"/>
          <w:marRight w:val="0"/>
          <w:marTop w:val="0"/>
          <w:marBottom w:val="0"/>
          <w:divBdr>
            <w:top w:val="none" w:sz="0" w:space="0" w:color="auto"/>
            <w:left w:val="none" w:sz="0" w:space="0" w:color="auto"/>
            <w:bottom w:val="none" w:sz="0" w:space="0" w:color="auto"/>
            <w:right w:val="none" w:sz="0" w:space="0" w:color="auto"/>
          </w:divBdr>
        </w:div>
        <w:div w:id="2131707365">
          <w:marLeft w:val="0"/>
          <w:marRight w:val="0"/>
          <w:marTop w:val="0"/>
          <w:marBottom w:val="0"/>
          <w:divBdr>
            <w:top w:val="none" w:sz="0" w:space="0" w:color="auto"/>
            <w:left w:val="none" w:sz="0" w:space="0" w:color="auto"/>
            <w:bottom w:val="none" w:sz="0" w:space="0" w:color="auto"/>
            <w:right w:val="none" w:sz="0" w:space="0" w:color="auto"/>
          </w:divBdr>
        </w:div>
        <w:div w:id="112599064">
          <w:marLeft w:val="0"/>
          <w:marRight w:val="0"/>
          <w:marTop w:val="0"/>
          <w:marBottom w:val="0"/>
          <w:divBdr>
            <w:top w:val="none" w:sz="0" w:space="0" w:color="auto"/>
            <w:left w:val="none" w:sz="0" w:space="0" w:color="auto"/>
            <w:bottom w:val="none" w:sz="0" w:space="0" w:color="auto"/>
            <w:right w:val="none" w:sz="0" w:space="0" w:color="auto"/>
          </w:divBdr>
        </w:div>
        <w:div w:id="1430276682">
          <w:marLeft w:val="0"/>
          <w:marRight w:val="0"/>
          <w:marTop w:val="0"/>
          <w:marBottom w:val="0"/>
          <w:divBdr>
            <w:top w:val="none" w:sz="0" w:space="0" w:color="auto"/>
            <w:left w:val="none" w:sz="0" w:space="0" w:color="auto"/>
            <w:bottom w:val="none" w:sz="0" w:space="0" w:color="auto"/>
            <w:right w:val="none" w:sz="0" w:space="0" w:color="auto"/>
          </w:divBdr>
        </w:div>
        <w:div w:id="164979375">
          <w:marLeft w:val="0"/>
          <w:marRight w:val="0"/>
          <w:marTop w:val="0"/>
          <w:marBottom w:val="0"/>
          <w:divBdr>
            <w:top w:val="none" w:sz="0" w:space="0" w:color="auto"/>
            <w:left w:val="none" w:sz="0" w:space="0" w:color="auto"/>
            <w:bottom w:val="none" w:sz="0" w:space="0" w:color="auto"/>
            <w:right w:val="none" w:sz="0" w:space="0" w:color="auto"/>
          </w:divBdr>
        </w:div>
        <w:div w:id="24209582">
          <w:marLeft w:val="0"/>
          <w:marRight w:val="0"/>
          <w:marTop w:val="0"/>
          <w:marBottom w:val="0"/>
          <w:divBdr>
            <w:top w:val="none" w:sz="0" w:space="0" w:color="auto"/>
            <w:left w:val="none" w:sz="0" w:space="0" w:color="auto"/>
            <w:bottom w:val="none" w:sz="0" w:space="0" w:color="auto"/>
            <w:right w:val="none" w:sz="0" w:space="0" w:color="auto"/>
          </w:divBdr>
        </w:div>
        <w:div w:id="269288732">
          <w:marLeft w:val="0"/>
          <w:marRight w:val="0"/>
          <w:marTop w:val="0"/>
          <w:marBottom w:val="0"/>
          <w:divBdr>
            <w:top w:val="none" w:sz="0" w:space="0" w:color="auto"/>
            <w:left w:val="none" w:sz="0" w:space="0" w:color="auto"/>
            <w:bottom w:val="none" w:sz="0" w:space="0" w:color="auto"/>
            <w:right w:val="none" w:sz="0" w:space="0" w:color="auto"/>
          </w:divBdr>
        </w:div>
        <w:div w:id="421338739">
          <w:marLeft w:val="0"/>
          <w:marRight w:val="0"/>
          <w:marTop w:val="0"/>
          <w:marBottom w:val="0"/>
          <w:divBdr>
            <w:top w:val="none" w:sz="0" w:space="0" w:color="auto"/>
            <w:left w:val="none" w:sz="0" w:space="0" w:color="auto"/>
            <w:bottom w:val="none" w:sz="0" w:space="0" w:color="auto"/>
            <w:right w:val="none" w:sz="0" w:space="0" w:color="auto"/>
          </w:divBdr>
        </w:div>
        <w:div w:id="606156601">
          <w:marLeft w:val="0"/>
          <w:marRight w:val="0"/>
          <w:marTop w:val="0"/>
          <w:marBottom w:val="0"/>
          <w:divBdr>
            <w:top w:val="none" w:sz="0" w:space="0" w:color="auto"/>
            <w:left w:val="none" w:sz="0" w:space="0" w:color="auto"/>
            <w:bottom w:val="none" w:sz="0" w:space="0" w:color="auto"/>
            <w:right w:val="none" w:sz="0" w:space="0" w:color="auto"/>
          </w:divBdr>
        </w:div>
        <w:div w:id="522670920">
          <w:marLeft w:val="0"/>
          <w:marRight w:val="0"/>
          <w:marTop w:val="0"/>
          <w:marBottom w:val="0"/>
          <w:divBdr>
            <w:top w:val="none" w:sz="0" w:space="0" w:color="auto"/>
            <w:left w:val="none" w:sz="0" w:space="0" w:color="auto"/>
            <w:bottom w:val="none" w:sz="0" w:space="0" w:color="auto"/>
            <w:right w:val="none" w:sz="0" w:space="0" w:color="auto"/>
          </w:divBdr>
        </w:div>
        <w:div w:id="407114670">
          <w:marLeft w:val="0"/>
          <w:marRight w:val="0"/>
          <w:marTop w:val="0"/>
          <w:marBottom w:val="0"/>
          <w:divBdr>
            <w:top w:val="none" w:sz="0" w:space="0" w:color="auto"/>
            <w:left w:val="none" w:sz="0" w:space="0" w:color="auto"/>
            <w:bottom w:val="none" w:sz="0" w:space="0" w:color="auto"/>
            <w:right w:val="none" w:sz="0" w:space="0" w:color="auto"/>
          </w:divBdr>
        </w:div>
        <w:div w:id="436338884">
          <w:marLeft w:val="0"/>
          <w:marRight w:val="0"/>
          <w:marTop w:val="0"/>
          <w:marBottom w:val="0"/>
          <w:divBdr>
            <w:top w:val="none" w:sz="0" w:space="0" w:color="auto"/>
            <w:left w:val="none" w:sz="0" w:space="0" w:color="auto"/>
            <w:bottom w:val="none" w:sz="0" w:space="0" w:color="auto"/>
            <w:right w:val="none" w:sz="0" w:space="0" w:color="auto"/>
          </w:divBdr>
        </w:div>
        <w:div w:id="1986280804">
          <w:marLeft w:val="0"/>
          <w:marRight w:val="0"/>
          <w:marTop w:val="0"/>
          <w:marBottom w:val="0"/>
          <w:divBdr>
            <w:top w:val="none" w:sz="0" w:space="0" w:color="auto"/>
            <w:left w:val="none" w:sz="0" w:space="0" w:color="auto"/>
            <w:bottom w:val="none" w:sz="0" w:space="0" w:color="auto"/>
            <w:right w:val="none" w:sz="0" w:space="0" w:color="auto"/>
          </w:divBdr>
        </w:div>
        <w:div w:id="1245652766">
          <w:marLeft w:val="0"/>
          <w:marRight w:val="0"/>
          <w:marTop w:val="0"/>
          <w:marBottom w:val="0"/>
          <w:divBdr>
            <w:top w:val="none" w:sz="0" w:space="0" w:color="auto"/>
            <w:left w:val="none" w:sz="0" w:space="0" w:color="auto"/>
            <w:bottom w:val="none" w:sz="0" w:space="0" w:color="auto"/>
            <w:right w:val="none" w:sz="0" w:space="0" w:color="auto"/>
          </w:divBdr>
        </w:div>
        <w:div w:id="787437056">
          <w:marLeft w:val="0"/>
          <w:marRight w:val="0"/>
          <w:marTop w:val="0"/>
          <w:marBottom w:val="0"/>
          <w:divBdr>
            <w:top w:val="none" w:sz="0" w:space="0" w:color="auto"/>
            <w:left w:val="none" w:sz="0" w:space="0" w:color="auto"/>
            <w:bottom w:val="none" w:sz="0" w:space="0" w:color="auto"/>
            <w:right w:val="none" w:sz="0" w:space="0" w:color="auto"/>
          </w:divBdr>
        </w:div>
        <w:div w:id="1479347868">
          <w:marLeft w:val="0"/>
          <w:marRight w:val="0"/>
          <w:marTop w:val="0"/>
          <w:marBottom w:val="0"/>
          <w:divBdr>
            <w:top w:val="none" w:sz="0" w:space="0" w:color="auto"/>
            <w:left w:val="none" w:sz="0" w:space="0" w:color="auto"/>
            <w:bottom w:val="none" w:sz="0" w:space="0" w:color="auto"/>
            <w:right w:val="none" w:sz="0" w:space="0" w:color="auto"/>
          </w:divBdr>
        </w:div>
        <w:div w:id="1950500894">
          <w:marLeft w:val="0"/>
          <w:marRight w:val="0"/>
          <w:marTop w:val="0"/>
          <w:marBottom w:val="0"/>
          <w:divBdr>
            <w:top w:val="none" w:sz="0" w:space="0" w:color="auto"/>
            <w:left w:val="none" w:sz="0" w:space="0" w:color="auto"/>
            <w:bottom w:val="none" w:sz="0" w:space="0" w:color="auto"/>
            <w:right w:val="none" w:sz="0" w:space="0" w:color="auto"/>
          </w:divBdr>
        </w:div>
        <w:div w:id="866259315">
          <w:marLeft w:val="0"/>
          <w:marRight w:val="0"/>
          <w:marTop w:val="0"/>
          <w:marBottom w:val="0"/>
          <w:divBdr>
            <w:top w:val="none" w:sz="0" w:space="0" w:color="auto"/>
            <w:left w:val="none" w:sz="0" w:space="0" w:color="auto"/>
            <w:bottom w:val="none" w:sz="0" w:space="0" w:color="auto"/>
            <w:right w:val="none" w:sz="0" w:space="0" w:color="auto"/>
          </w:divBdr>
        </w:div>
        <w:div w:id="1929458954">
          <w:marLeft w:val="0"/>
          <w:marRight w:val="0"/>
          <w:marTop w:val="0"/>
          <w:marBottom w:val="0"/>
          <w:divBdr>
            <w:top w:val="none" w:sz="0" w:space="0" w:color="auto"/>
            <w:left w:val="none" w:sz="0" w:space="0" w:color="auto"/>
            <w:bottom w:val="none" w:sz="0" w:space="0" w:color="auto"/>
            <w:right w:val="none" w:sz="0" w:space="0" w:color="auto"/>
          </w:divBdr>
        </w:div>
        <w:div w:id="1677800896">
          <w:marLeft w:val="0"/>
          <w:marRight w:val="0"/>
          <w:marTop w:val="0"/>
          <w:marBottom w:val="0"/>
          <w:divBdr>
            <w:top w:val="none" w:sz="0" w:space="0" w:color="auto"/>
            <w:left w:val="none" w:sz="0" w:space="0" w:color="auto"/>
            <w:bottom w:val="none" w:sz="0" w:space="0" w:color="auto"/>
            <w:right w:val="none" w:sz="0" w:space="0" w:color="auto"/>
          </w:divBdr>
        </w:div>
        <w:div w:id="752430389">
          <w:marLeft w:val="0"/>
          <w:marRight w:val="0"/>
          <w:marTop w:val="0"/>
          <w:marBottom w:val="0"/>
          <w:divBdr>
            <w:top w:val="none" w:sz="0" w:space="0" w:color="auto"/>
            <w:left w:val="none" w:sz="0" w:space="0" w:color="auto"/>
            <w:bottom w:val="none" w:sz="0" w:space="0" w:color="auto"/>
            <w:right w:val="none" w:sz="0" w:space="0" w:color="auto"/>
          </w:divBdr>
        </w:div>
        <w:div w:id="1679389023">
          <w:marLeft w:val="0"/>
          <w:marRight w:val="0"/>
          <w:marTop w:val="0"/>
          <w:marBottom w:val="0"/>
          <w:divBdr>
            <w:top w:val="none" w:sz="0" w:space="0" w:color="auto"/>
            <w:left w:val="none" w:sz="0" w:space="0" w:color="auto"/>
            <w:bottom w:val="none" w:sz="0" w:space="0" w:color="auto"/>
            <w:right w:val="none" w:sz="0" w:space="0" w:color="auto"/>
          </w:divBdr>
        </w:div>
        <w:div w:id="1635863627">
          <w:marLeft w:val="0"/>
          <w:marRight w:val="0"/>
          <w:marTop w:val="0"/>
          <w:marBottom w:val="0"/>
          <w:divBdr>
            <w:top w:val="none" w:sz="0" w:space="0" w:color="auto"/>
            <w:left w:val="none" w:sz="0" w:space="0" w:color="auto"/>
            <w:bottom w:val="none" w:sz="0" w:space="0" w:color="auto"/>
            <w:right w:val="none" w:sz="0" w:space="0" w:color="auto"/>
          </w:divBdr>
        </w:div>
        <w:div w:id="64762693">
          <w:marLeft w:val="0"/>
          <w:marRight w:val="0"/>
          <w:marTop w:val="0"/>
          <w:marBottom w:val="0"/>
          <w:divBdr>
            <w:top w:val="none" w:sz="0" w:space="0" w:color="auto"/>
            <w:left w:val="none" w:sz="0" w:space="0" w:color="auto"/>
            <w:bottom w:val="none" w:sz="0" w:space="0" w:color="auto"/>
            <w:right w:val="none" w:sz="0" w:space="0" w:color="auto"/>
          </w:divBdr>
        </w:div>
        <w:div w:id="1841654205">
          <w:marLeft w:val="0"/>
          <w:marRight w:val="0"/>
          <w:marTop w:val="0"/>
          <w:marBottom w:val="0"/>
          <w:divBdr>
            <w:top w:val="none" w:sz="0" w:space="0" w:color="auto"/>
            <w:left w:val="none" w:sz="0" w:space="0" w:color="auto"/>
            <w:bottom w:val="none" w:sz="0" w:space="0" w:color="auto"/>
            <w:right w:val="none" w:sz="0" w:space="0" w:color="auto"/>
          </w:divBdr>
        </w:div>
        <w:div w:id="371346231">
          <w:marLeft w:val="0"/>
          <w:marRight w:val="0"/>
          <w:marTop w:val="0"/>
          <w:marBottom w:val="0"/>
          <w:divBdr>
            <w:top w:val="none" w:sz="0" w:space="0" w:color="auto"/>
            <w:left w:val="none" w:sz="0" w:space="0" w:color="auto"/>
            <w:bottom w:val="none" w:sz="0" w:space="0" w:color="auto"/>
            <w:right w:val="none" w:sz="0" w:space="0" w:color="auto"/>
          </w:divBdr>
        </w:div>
        <w:div w:id="229195160">
          <w:marLeft w:val="0"/>
          <w:marRight w:val="0"/>
          <w:marTop w:val="0"/>
          <w:marBottom w:val="0"/>
          <w:divBdr>
            <w:top w:val="none" w:sz="0" w:space="0" w:color="auto"/>
            <w:left w:val="none" w:sz="0" w:space="0" w:color="auto"/>
            <w:bottom w:val="none" w:sz="0" w:space="0" w:color="auto"/>
            <w:right w:val="none" w:sz="0" w:space="0" w:color="auto"/>
          </w:divBdr>
        </w:div>
        <w:div w:id="275257436">
          <w:marLeft w:val="0"/>
          <w:marRight w:val="0"/>
          <w:marTop w:val="0"/>
          <w:marBottom w:val="0"/>
          <w:divBdr>
            <w:top w:val="none" w:sz="0" w:space="0" w:color="auto"/>
            <w:left w:val="none" w:sz="0" w:space="0" w:color="auto"/>
            <w:bottom w:val="none" w:sz="0" w:space="0" w:color="auto"/>
            <w:right w:val="none" w:sz="0" w:space="0" w:color="auto"/>
          </w:divBdr>
        </w:div>
        <w:div w:id="233441891">
          <w:marLeft w:val="0"/>
          <w:marRight w:val="0"/>
          <w:marTop w:val="0"/>
          <w:marBottom w:val="0"/>
          <w:divBdr>
            <w:top w:val="none" w:sz="0" w:space="0" w:color="auto"/>
            <w:left w:val="none" w:sz="0" w:space="0" w:color="auto"/>
            <w:bottom w:val="none" w:sz="0" w:space="0" w:color="auto"/>
            <w:right w:val="none" w:sz="0" w:space="0" w:color="auto"/>
          </w:divBdr>
        </w:div>
        <w:div w:id="1963224610">
          <w:marLeft w:val="0"/>
          <w:marRight w:val="0"/>
          <w:marTop w:val="0"/>
          <w:marBottom w:val="0"/>
          <w:divBdr>
            <w:top w:val="none" w:sz="0" w:space="0" w:color="auto"/>
            <w:left w:val="none" w:sz="0" w:space="0" w:color="auto"/>
            <w:bottom w:val="none" w:sz="0" w:space="0" w:color="auto"/>
            <w:right w:val="none" w:sz="0" w:space="0" w:color="auto"/>
          </w:divBdr>
        </w:div>
        <w:div w:id="668291145">
          <w:marLeft w:val="0"/>
          <w:marRight w:val="0"/>
          <w:marTop w:val="0"/>
          <w:marBottom w:val="0"/>
          <w:divBdr>
            <w:top w:val="none" w:sz="0" w:space="0" w:color="auto"/>
            <w:left w:val="none" w:sz="0" w:space="0" w:color="auto"/>
            <w:bottom w:val="none" w:sz="0" w:space="0" w:color="auto"/>
            <w:right w:val="none" w:sz="0" w:space="0" w:color="auto"/>
          </w:divBdr>
        </w:div>
        <w:div w:id="510872093">
          <w:marLeft w:val="0"/>
          <w:marRight w:val="0"/>
          <w:marTop w:val="0"/>
          <w:marBottom w:val="0"/>
          <w:divBdr>
            <w:top w:val="none" w:sz="0" w:space="0" w:color="auto"/>
            <w:left w:val="none" w:sz="0" w:space="0" w:color="auto"/>
            <w:bottom w:val="none" w:sz="0" w:space="0" w:color="auto"/>
            <w:right w:val="none" w:sz="0" w:space="0" w:color="auto"/>
          </w:divBdr>
        </w:div>
        <w:div w:id="1488328450">
          <w:marLeft w:val="0"/>
          <w:marRight w:val="0"/>
          <w:marTop w:val="0"/>
          <w:marBottom w:val="0"/>
          <w:divBdr>
            <w:top w:val="none" w:sz="0" w:space="0" w:color="auto"/>
            <w:left w:val="none" w:sz="0" w:space="0" w:color="auto"/>
            <w:bottom w:val="none" w:sz="0" w:space="0" w:color="auto"/>
            <w:right w:val="none" w:sz="0" w:space="0" w:color="auto"/>
          </w:divBdr>
        </w:div>
        <w:div w:id="1062018212">
          <w:marLeft w:val="0"/>
          <w:marRight w:val="0"/>
          <w:marTop w:val="0"/>
          <w:marBottom w:val="0"/>
          <w:divBdr>
            <w:top w:val="none" w:sz="0" w:space="0" w:color="auto"/>
            <w:left w:val="none" w:sz="0" w:space="0" w:color="auto"/>
            <w:bottom w:val="none" w:sz="0" w:space="0" w:color="auto"/>
            <w:right w:val="none" w:sz="0" w:space="0" w:color="auto"/>
          </w:divBdr>
        </w:div>
        <w:div w:id="1164013420">
          <w:marLeft w:val="0"/>
          <w:marRight w:val="0"/>
          <w:marTop w:val="0"/>
          <w:marBottom w:val="0"/>
          <w:divBdr>
            <w:top w:val="none" w:sz="0" w:space="0" w:color="auto"/>
            <w:left w:val="none" w:sz="0" w:space="0" w:color="auto"/>
            <w:bottom w:val="none" w:sz="0" w:space="0" w:color="auto"/>
            <w:right w:val="none" w:sz="0" w:space="0" w:color="auto"/>
          </w:divBdr>
        </w:div>
        <w:div w:id="997726346">
          <w:marLeft w:val="0"/>
          <w:marRight w:val="0"/>
          <w:marTop w:val="0"/>
          <w:marBottom w:val="0"/>
          <w:divBdr>
            <w:top w:val="none" w:sz="0" w:space="0" w:color="auto"/>
            <w:left w:val="none" w:sz="0" w:space="0" w:color="auto"/>
            <w:bottom w:val="none" w:sz="0" w:space="0" w:color="auto"/>
            <w:right w:val="none" w:sz="0" w:space="0" w:color="auto"/>
          </w:divBdr>
        </w:div>
        <w:div w:id="98723682">
          <w:marLeft w:val="0"/>
          <w:marRight w:val="0"/>
          <w:marTop w:val="0"/>
          <w:marBottom w:val="0"/>
          <w:divBdr>
            <w:top w:val="none" w:sz="0" w:space="0" w:color="auto"/>
            <w:left w:val="none" w:sz="0" w:space="0" w:color="auto"/>
            <w:bottom w:val="none" w:sz="0" w:space="0" w:color="auto"/>
            <w:right w:val="none" w:sz="0" w:space="0" w:color="auto"/>
          </w:divBdr>
        </w:div>
        <w:div w:id="1254315059">
          <w:marLeft w:val="0"/>
          <w:marRight w:val="0"/>
          <w:marTop w:val="0"/>
          <w:marBottom w:val="0"/>
          <w:divBdr>
            <w:top w:val="none" w:sz="0" w:space="0" w:color="auto"/>
            <w:left w:val="none" w:sz="0" w:space="0" w:color="auto"/>
            <w:bottom w:val="none" w:sz="0" w:space="0" w:color="auto"/>
            <w:right w:val="none" w:sz="0" w:space="0" w:color="auto"/>
          </w:divBdr>
        </w:div>
        <w:div w:id="1356081750">
          <w:marLeft w:val="0"/>
          <w:marRight w:val="0"/>
          <w:marTop w:val="0"/>
          <w:marBottom w:val="0"/>
          <w:divBdr>
            <w:top w:val="none" w:sz="0" w:space="0" w:color="auto"/>
            <w:left w:val="none" w:sz="0" w:space="0" w:color="auto"/>
            <w:bottom w:val="none" w:sz="0" w:space="0" w:color="auto"/>
            <w:right w:val="none" w:sz="0" w:space="0" w:color="auto"/>
          </w:divBdr>
        </w:div>
        <w:div w:id="782728570">
          <w:marLeft w:val="0"/>
          <w:marRight w:val="0"/>
          <w:marTop w:val="0"/>
          <w:marBottom w:val="0"/>
          <w:divBdr>
            <w:top w:val="none" w:sz="0" w:space="0" w:color="auto"/>
            <w:left w:val="none" w:sz="0" w:space="0" w:color="auto"/>
            <w:bottom w:val="none" w:sz="0" w:space="0" w:color="auto"/>
            <w:right w:val="none" w:sz="0" w:space="0" w:color="auto"/>
          </w:divBdr>
        </w:div>
        <w:div w:id="1528331143">
          <w:marLeft w:val="0"/>
          <w:marRight w:val="0"/>
          <w:marTop w:val="0"/>
          <w:marBottom w:val="0"/>
          <w:divBdr>
            <w:top w:val="none" w:sz="0" w:space="0" w:color="auto"/>
            <w:left w:val="none" w:sz="0" w:space="0" w:color="auto"/>
            <w:bottom w:val="none" w:sz="0" w:space="0" w:color="auto"/>
            <w:right w:val="none" w:sz="0" w:space="0" w:color="auto"/>
          </w:divBdr>
        </w:div>
        <w:div w:id="348336791">
          <w:marLeft w:val="0"/>
          <w:marRight w:val="0"/>
          <w:marTop w:val="0"/>
          <w:marBottom w:val="0"/>
          <w:divBdr>
            <w:top w:val="none" w:sz="0" w:space="0" w:color="auto"/>
            <w:left w:val="none" w:sz="0" w:space="0" w:color="auto"/>
            <w:bottom w:val="none" w:sz="0" w:space="0" w:color="auto"/>
            <w:right w:val="none" w:sz="0" w:space="0" w:color="auto"/>
          </w:divBdr>
        </w:div>
        <w:div w:id="1432970584">
          <w:marLeft w:val="0"/>
          <w:marRight w:val="0"/>
          <w:marTop w:val="0"/>
          <w:marBottom w:val="0"/>
          <w:divBdr>
            <w:top w:val="none" w:sz="0" w:space="0" w:color="auto"/>
            <w:left w:val="none" w:sz="0" w:space="0" w:color="auto"/>
            <w:bottom w:val="none" w:sz="0" w:space="0" w:color="auto"/>
            <w:right w:val="none" w:sz="0" w:space="0" w:color="auto"/>
          </w:divBdr>
        </w:div>
        <w:div w:id="2135245240">
          <w:marLeft w:val="0"/>
          <w:marRight w:val="0"/>
          <w:marTop w:val="0"/>
          <w:marBottom w:val="0"/>
          <w:divBdr>
            <w:top w:val="none" w:sz="0" w:space="0" w:color="auto"/>
            <w:left w:val="none" w:sz="0" w:space="0" w:color="auto"/>
            <w:bottom w:val="none" w:sz="0" w:space="0" w:color="auto"/>
            <w:right w:val="none" w:sz="0" w:space="0" w:color="auto"/>
          </w:divBdr>
        </w:div>
        <w:div w:id="1226331821">
          <w:marLeft w:val="0"/>
          <w:marRight w:val="0"/>
          <w:marTop w:val="0"/>
          <w:marBottom w:val="0"/>
          <w:divBdr>
            <w:top w:val="none" w:sz="0" w:space="0" w:color="auto"/>
            <w:left w:val="none" w:sz="0" w:space="0" w:color="auto"/>
            <w:bottom w:val="none" w:sz="0" w:space="0" w:color="auto"/>
            <w:right w:val="none" w:sz="0" w:space="0" w:color="auto"/>
          </w:divBdr>
        </w:div>
        <w:div w:id="1141268353">
          <w:marLeft w:val="0"/>
          <w:marRight w:val="0"/>
          <w:marTop w:val="0"/>
          <w:marBottom w:val="0"/>
          <w:divBdr>
            <w:top w:val="none" w:sz="0" w:space="0" w:color="auto"/>
            <w:left w:val="none" w:sz="0" w:space="0" w:color="auto"/>
            <w:bottom w:val="none" w:sz="0" w:space="0" w:color="auto"/>
            <w:right w:val="none" w:sz="0" w:space="0" w:color="auto"/>
          </w:divBdr>
        </w:div>
        <w:div w:id="1888447909">
          <w:marLeft w:val="0"/>
          <w:marRight w:val="0"/>
          <w:marTop w:val="0"/>
          <w:marBottom w:val="0"/>
          <w:divBdr>
            <w:top w:val="none" w:sz="0" w:space="0" w:color="auto"/>
            <w:left w:val="none" w:sz="0" w:space="0" w:color="auto"/>
            <w:bottom w:val="none" w:sz="0" w:space="0" w:color="auto"/>
            <w:right w:val="none" w:sz="0" w:space="0" w:color="auto"/>
          </w:divBdr>
        </w:div>
        <w:div w:id="32196238">
          <w:marLeft w:val="0"/>
          <w:marRight w:val="0"/>
          <w:marTop w:val="0"/>
          <w:marBottom w:val="0"/>
          <w:divBdr>
            <w:top w:val="none" w:sz="0" w:space="0" w:color="auto"/>
            <w:left w:val="none" w:sz="0" w:space="0" w:color="auto"/>
            <w:bottom w:val="none" w:sz="0" w:space="0" w:color="auto"/>
            <w:right w:val="none" w:sz="0" w:space="0" w:color="auto"/>
          </w:divBdr>
        </w:div>
        <w:div w:id="1526750209">
          <w:marLeft w:val="0"/>
          <w:marRight w:val="0"/>
          <w:marTop w:val="0"/>
          <w:marBottom w:val="0"/>
          <w:divBdr>
            <w:top w:val="none" w:sz="0" w:space="0" w:color="auto"/>
            <w:left w:val="none" w:sz="0" w:space="0" w:color="auto"/>
            <w:bottom w:val="none" w:sz="0" w:space="0" w:color="auto"/>
            <w:right w:val="none" w:sz="0" w:space="0" w:color="auto"/>
          </w:divBdr>
        </w:div>
        <w:div w:id="1093160065">
          <w:marLeft w:val="0"/>
          <w:marRight w:val="0"/>
          <w:marTop w:val="0"/>
          <w:marBottom w:val="0"/>
          <w:divBdr>
            <w:top w:val="none" w:sz="0" w:space="0" w:color="auto"/>
            <w:left w:val="none" w:sz="0" w:space="0" w:color="auto"/>
            <w:bottom w:val="none" w:sz="0" w:space="0" w:color="auto"/>
            <w:right w:val="none" w:sz="0" w:space="0" w:color="auto"/>
          </w:divBdr>
        </w:div>
        <w:div w:id="487022065">
          <w:marLeft w:val="0"/>
          <w:marRight w:val="0"/>
          <w:marTop w:val="0"/>
          <w:marBottom w:val="0"/>
          <w:divBdr>
            <w:top w:val="none" w:sz="0" w:space="0" w:color="auto"/>
            <w:left w:val="none" w:sz="0" w:space="0" w:color="auto"/>
            <w:bottom w:val="none" w:sz="0" w:space="0" w:color="auto"/>
            <w:right w:val="none" w:sz="0" w:space="0" w:color="auto"/>
          </w:divBdr>
        </w:div>
        <w:div w:id="2005160511">
          <w:marLeft w:val="0"/>
          <w:marRight w:val="0"/>
          <w:marTop w:val="0"/>
          <w:marBottom w:val="0"/>
          <w:divBdr>
            <w:top w:val="none" w:sz="0" w:space="0" w:color="auto"/>
            <w:left w:val="none" w:sz="0" w:space="0" w:color="auto"/>
            <w:bottom w:val="none" w:sz="0" w:space="0" w:color="auto"/>
            <w:right w:val="none" w:sz="0" w:space="0" w:color="auto"/>
          </w:divBdr>
        </w:div>
        <w:div w:id="1623488653">
          <w:marLeft w:val="0"/>
          <w:marRight w:val="0"/>
          <w:marTop w:val="0"/>
          <w:marBottom w:val="0"/>
          <w:divBdr>
            <w:top w:val="none" w:sz="0" w:space="0" w:color="auto"/>
            <w:left w:val="none" w:sz="0" w:space="0" w:color="auto"/>
            <w:bottom w:val="none" w:sz="0" w:space="0" w:color="auto"/>
            <w:right w:val="none" w:sz="0" w:space="0" w:color="auto"/>
          </w:divBdr>
        </w:div>
        <w:div w:id="1922711914">
          <w:marLeft w:val="0"/>
          <w:marRight w:val="0"/>
          <w:marTop w:val="0"/>
          <w:marBottom w:val="0"/>
          <w:divBdr>
            <w:top w:val="none" w:sz="0" w:space="0" w:color="auto"/>
            <w:left w:val="none" w:sz="0" w:space="0" w:color="auto"/>
            <w:bottom w:val="none" w:sz="0" w:space="0" w:color="auto"/>
            <w:right w:val="none" w:sz="0" w:space="0" w:color="auto"/>
          </w:divBdr>
        </w:div>
        <w:div w:id="392168546">
          <w:marLeft w:val="0"/>
          <w:marRight w:val="0"/>
          <w:marTop w:val="0"/>
          <w:marBottom w:val="0"/>
          <w:divBdr>
            <w:top w:val="none" w:sz="0" w:space="0" w:color="auto"/>
            <w:left w:val="none" w:sz="0" w:space="0" w:color="auto"/>
            <w:bottom w:val="none" w:sz="0" w:space="0" w:color="auto"/>
            <w:right w:val="none" w:sz="0" w:space="0" w:color="auto"/>
          </w:divBdr>
        </w:div>
        <w:div w:id="468016125">
          <w:marLeft w:val="0"/>
          <w:marRight w:val="0"/>
          <w:marTop w:val="0"/>
          <w:marBottom w:val="0"/>
          <w:divBdr>
            <w:top w:val="none" w:sz="0" w:space="0" w:color="auto"/>
            <w:left w:val="none" w:sz="0" w:space="0" w:color="auto"/>
            <w:bottom w:val="none" w:sz="0" w:space="0" w:color="auto"/>
            <w:right w:val="none" w:sz="0" w:space="0" w:color="auto"/>
          </w:divBdr>
        </w:div>
        <w:div w:id="686176362">
          <w:marLeft w:val="0"/>
          <w:marRight w:val="0"/>
          <w:marTop w:val="0"/>
          <w:marBottom w:val="0"/>
          <w:divBdr>
            <w:top w:val="none" w:sz="0" w:space="0" w:color="auto"/>
            <w:left w:val="none" w:sz="0" w:space="0" w:color="auto"/>
            <w:bottom w:val="none" w:sz="0" w:space="0" w:color="auto"/>
            <w:right w:val="none" w:sz="0" w:space="0" w:color="auto"/>
          </w:divBdr>
        </w:div>
        <w:div w:id="1555655237">
          <w:marLeft w:val="0"/>
          <w:marRight w:val="0"/>
          <w:marTop w:val="0"/>
          <w:marBottom w:val="0"/>
          <w:divBdr>
            <w:top w:val="none" w:sz="0" w:space="0" w:color="auto"/>
            <w:left w:val="none" w:sz="0" w:space="0" w:color="auto"/>
            <w:bottom w:val="none" w:sz="0" w:space="0" w:color="auto"/>
            <w:right w:val="none" w:sz="0" w:space="0" w:color="auto"/>
          </w:divBdr>
        </w:div>
        <w:div w:id="2107192334">
          <w:marLeft w:val="0"/>
          <w:marRight w:val="0"/>
          <w:marTop w:val="0"/>
          <w:marBottom w:val="0"/>
          <w:divBdr>
            <w:top w:val="none" w:sz="0" w:space="0" w:color="auto"/>
            <w:left w:val="none" w:sz="0" w:space="0" w:color="auto"/>
            <w:bottom w:val="none" w:sz="0" w:space="0" w:color="auto"/>
            <w:right w:val="none" w:sz="0" w:space="0" w:color="auto"/>
          </w:divBdr>
        </w:div>
        <w:div w:id="651981874">
          <w:marLeft w:val="0"/>
          <w:marRight w:val="0"/>
          <w:marTop w:val="0"/>
          <w:marBottom w:val="0"/>
          <w:divBdr>
            <w:top w:val="none" w:sz="0" w:space="0" w:color="auto"/>
            <w:left w:val="none" w:sz="0" w:space="0" w:color="auto"/>
            <w:bottom w:val="none" w:sz="0" w:space="0" w:color="auto"/>
            <w:right w:val="none" w:sz="0" w:space="0" w:color="auto"/>
          </w:divBdr>
        </w:div>
        <w:div w:id="1008754514">
          <w:marLeft w:val="0"/>
          <w:marRight w:val="0"/>
          <w:marTop w:val="0"/>
          <w:marBottom w:val="0"/>
          <w:divBdr>
            <w:top w:val="none" w:sz="0" w:space="0" w:color="auto"/>
            <w:left w:val="none" w:sz="0" w:space="0" w:color="auto"/>
            <w:bottom w:val="none" w:sz="0" w:space="0" w:color="auto"/>
            <w:right w:val="none" w:sz="0" w:space="0" w:color="auto"/>
          </w:divBdr>
        </w:div>
      </w:divsChild>
    </w:div>
    <w:div w:id="2010283710">
      <w:bodyDiv w:val="1"/>
      <w:marLeft w:val="0"/>
      <w:marRight w:val="0"/>
      <w:marTop w:val="0"/>
      <w:marBottom w:val="0"/>
      <w:divBdr>
        <w:top w:val="none" w:sz="0" w:space="0" w:color="auto"/>
        <w:left w:val="none" w:sz="0" w:space="0" w:color="auto"/>
        <w:bottom w:val="none" w:sz="0" w:space="0" w:color="auto"/>
        <w:right w:val="none" w:sz="0" w:space="0" w:color="auto"/>
      </w:divBdr>
      <w:divsChild>
        <w:div w:id="1819568493">
          <w:marLeft w:val="0"/>
          <w:marRight w:val="0"/>
          <w:marTop w:val="0"/>
          <w:marBottom w:val="0"/>
          <w:divBdr>
            <w:top w:val="none" w:sz="0" w:space="0" w:color="auto"/>
            <w:left w:val="none" w:sz="0" w:space="0" w:color="auto"/>
            <w:bottom w:val="none" w:sz="0" w:space="0" w:color="auto"/>
            <w:right w:val="none" w:sz="0" w:space="0" w:color="auto"/>
          </w:divBdr>
        </w:div>
        <w:div w:id="662464605">
          <w:marLeft w:val="0"/>
          <w:marRight w:val="0"/>
          <w:marTop w:val="0"/>
          <w:marBottom w:val="0"/>
          <w:divBdr>
            <w:top w:val="none" w:sz="0" w:space="0" w:color="auto"/>
            <w:left w:val="none" w:sz="0" w:space="0" w:color="auto"/>
            <w:bottom w:val="none" w:sz="0" w:space="0" w:color="auto"/>
            <w:right w:val="none" w:sz="0" w:space="0" w:color="auto"/>
          </w:divBdr>
        </w:div>
        <w:div w:id="1467821275">
          <w:marLeft w:val="0"/>
          <w:marRight w:val="0"/>
          <w:marTop w:val="0"/>
          <w:marBottom w:val="0"/>
          <w:divBdr>
            <w:top w:val="none" w:sz="0" w:space="0" w:color="auto"/>
            <w:left w:val="none" w:sz="0" w:space="0" w:color="auto"/>
            <w:bottom w:val="none" w:sz="0" w:space="0" w:color="auto"/>
            <w:right w:val="none" w:sz="0" w:space="0" w:color="auto"/>
          </w:divBdr>
        </w:div>
        <w:div w:id="1774472295">
          <w:marLeft w:val="0"/>
          <w:marRight w:val="0"/>
          <w:marTop w:val="0"/>
          <w:marBottom w:val="0"/>
          <w:divBdr>
            <w:top w:val="none" w:sz="0" w:space="0" w:color="auto"/>
            <w:left w:val="none" w:sz="0" w:space="0" w:color="auto"/>
            <w:bottom w:val="none" w:sz="0" w:space="0" w:color="auto"/>
            <w:right w:val="none" w:sz="0" w:space="0" w:color="auto"/>
          </w:divBdr>
        </w:div>
        <w:div w:id="765728126">
          <w:marLeft w:val="0"/>
          <w:marRight w:val="0"/>
          <w:marTop w:val="0"/>
          <w:marBottom w:val="0"/>
          <w:divBdr>
            <w:top w:val="none" w:sz="0" w:space="0" w:color="auto"/>
            <w:left w:val="none" w:sz="0" w:space="0" w:color="auto"/>
            <w:bottom w:val="none" w:sz="0" w:space="0" w:color="auto"/>
            <w:right w:val="none" w:sz="0" w:space="0" w:color="auto"/>
          </w:divBdr>
        </w:div>
        <w:div w:id="57478191">
          <w:marLeft w:val="0"/>
          <w:marRight w:val="0"/>
          <w:marTop w:val="0"/>
          <w:marBottom w:val="0"/>
          <w:divBdr>
            <w:top w:val="none" w:sz="0" w:space="0" w:color="auto"/>
            <w:left w:val="none" w:sz="0" w:space="0" w:color="auto"/>
            <w:bottom w:val="none" w:sz="0" w:space="0" w:color="auto"/>
            <w:right w:val="none" w:sz="0" w:space="0" w:color="auto"/>
          </w:divBdr>
        </w:div>
        <w:div w:id="1980458997">
          <w:marLeft w:val="0"/>
          <w:marRight w:val="0"/>
          <w:marTop w:val="0"/>
          <w:marBottom w:val="0"/>
          <w:divBdr>
            <w:top w:val="none" w:sz="0" w:space="0" w:color="auto"/>
            <w:left w:val="none" w:sz="0" w:space="0" w:color="auto"/>
            <w:bottom w:val="none" w:sz="0" w:space="0" w:color="auto"/>
            <w:right w:val="none" w:sz="0" w:space="0" w:color="auto"/>
          </w:divBdr>
        </w:div>
        <w:div w:id="1401443411">
          <w:marLeft w:val="0"/>
          <w:marRight w:val="0"/>
          <w:marTop w:val="0"/>
          <w:marBottom w:val="0"/>
          <w:divBdr>
            <w:top w:val="none" w:sz="0" w:space="0" w:color="auto"/>
            <w:left w:val="none" w:sz="0" w:space="0" w:color="auto"/>
            <w:bottom w:val="none" w:sz="0" w:space="0" w:color="auto"/>
            <w:right w:val="none" w:sz="0" w:space="0" w:color="auto"/>
          </w:divBdr>
        </w:div>
        <w:div w:id="600796832">
          <w:marLeft w:val="0"/>
          <w:marRight w:val="0"/>
          <w:marTop w:val="0"/>
          <w:marBottom w:val="0"/>
          <w:divBdr>
            <w:top w:val="none" w:sz="0" w:space="0" w:color="auto"/>
            <w:left w:val="none" w:sz="0" w:space="0" w:color="auto"/>
            <w:bottom w:val="none" w:sz="0" w:space="0" w:color="auto"/>
            <w:right w:val="none" w:sz="0" w:space="0" w:color="auto"/>
          </w:divBdr>
        </w:div>
        <w:div w:id="307131520">
          <w:marLeft w:val="0"/>
          <w:marRight w:val="0"/>
          <w:marTop w:val="0"/>
          <w:marBottom w:val="0"/>
          <w:divBdr>
            <w:top w:val="none" w:sz="0" w:space="0" w:color="auto"/>
            <w:left w:val="none" w:sz="0" w:space="0" w:color="auto"/>
            <w:bottom w:val="none" w:sz="0" w:space="0" w:color="auto"/>
            <w:right w:val="none" w:sz="0" w:space="0" w:color="auto"/>
          </w:divBdr>
        </w:div>
        <w:div w:id="2012903097">
          <w:marLeft w:val="0"/>
          <w:marRight w:val="0"/>
          <w:marTop w:val="0"/>
          <w:marBottom w:val="0"/>
          <w:divBdr>
            <w:top w:val="none" w:sz="0" w:space="0" w:color="auto"/>
            <w:left w:val="none" w:sz="0" w:space="0" w:color="auto"/>
            <w:bottom w:val="none" w:sz="0" w:space="0" w:color="auto"/>
            <w:right w:val="none" w:sz="0" w:space="0" w:color="auto"/>
          </w:divBdr>
        </w:div>
        <w:div w:id="955139030">
          <w:marLeft w:val="0"/>
          <w:marRight w:val="0"/>
          <w:marTop w:val="0"/>
          <w:marBottom w:val="0"/>
          <w:divBdr>
            <w:top w:val="none" w:sz="0" w:space="0" w:color="auto"/>
            <w:left w:val="none" w:sz="0" w:space="0" w:color="auto"/>
            <w:bottom w:val="none" w:sz="0" w:space="0" w:color="auto"/>
            <w:right w:val="none" w:sz="0" w:space="0" w:color="auto"/>
          </w:divBdr>
        </w:div>
        <w:div w:id="313946855">
          <w:marLeft w:val="0"/>
          <w:marRight w:val="0"/>
          <w:marTop w:val="0"/>
          <w:marBottom w:val="0"/>
          <w:divBdr>
            <w:top w:val="none" w:sz="0" w:space="0" w:color="auto"/>
            <w:left w:val="none" w:sz="0" w:space="0" w:color="auto"/>
            <w:bottom w:val="none" w:sz="0" w:space="0" w:color="auto"/>
            <w:right w:val="none" w:sz="0" w:space="0" w:color="auto"/>
          </w:divBdr>
        </w:div>
        <w:div w:id="788554205">
          <w:marLeft w:val="0"/>
          <w:marRight w:val="0"/>
          <w:marTop w:val="0"/>
          <w:marBottom w:val="0"/>
          <w:divBdr>
            <w:top w:val="none" w:sz="0" w:space="0" w:color="auto"/>
            <w:left w:val="none" w:sz="0" w:space="0" w:color="auto"/>
            <w:bottom w:val="none" w:sz="0" w:space="0" w:color="auto"/>
            <w:right w:val="none" w:sz="0" w:space="0" w:color="auto"/>
          </w:divBdr>
        </w:div>
        <w:div w:id="218323447">
          <w:marLeft w:val="0"/>
          <w:marRight w:val="0"/>
          <w:marTop w:val="0"/>
          <w:marBottom w:val="0"/>
          <w:divBdr>
            <w:top w:val="none" w:sz="0" w:space="0" w:color="auto"/>
            <w:left w:val="none" w:sz="0" w:space="0" w:color="auto"/>
            <w:bottom w:val="none" w:sz="0" w:space="0" w:color="auto"/>
            <w:right w:val="none" w:sz="0" w:space="0" w:color="auto"/>
          </w:divBdr>
        </w:div>
        <w:div w:id="109129508">
          <w:marLeft w:val="0"/>
          <w:marRight w:val="0"/>
          <w:marTop w:val="0"/>
          <w:marBottom w:val="0"/>
          <w:divBdr>
            <w:top w:val="none" w:sz="0" w:space="0" w:color="auto"/>
            <w:left w:val="none" w:sz="0" w:space="0" w:color="auto"/>
            <w:bottom w:val="none" w:sz="0" w:space="0" w:color="auto"/>
            <w:right w:val="none" w:sz="0" w:space="0" w:color="auto"/>
          </w:divBdr>
        </w:div>
        <w:div w:id="332032931">
          <w:marLeft w:val="0"/>
          <w:marRight w:val="0"/>
          <w:marTop w:val="0"/>
          <w:marBottom w:val="0"/>
          <w:divBdr>
            <w:top w:val="none" w:sz="0" w:space="0" w:color="auto"/>
            <w:left w:val="none" w:sz="0" w:space="0" w:color="auto"/>
            <w:bottom w:val="none" w:sz="0" w:space="0" w:color="auto"/>
            <w:right w:val="none" w:sz="0" w:space="0" w:color="auto"/>
          </w:divBdr>
        </w:div>
        <w:div w:id="1678339596">
          <w:marLeft w:val="0"/>
          <w:marRight w:val="0"/>
          <w:marTop w:val="0"/>
          <w:marBottom w:val="0"/>
          <w:divBdr>
            <w:top w:val="none" w:sz="0" w:space="0" w:color="auto"/>
            <w:left w:val="none" w:sz="0" w:space="0" w:color="auto"/>
            <w:bottom w:val="none" w:sz="0" w:space="0" w:color="auto"/>
            <w:right w:val="none" w:sz="0" w:space="0" w:color="auto"/>
          </w:divBdr>
        </w:div>
      </w:divsChild>
    </w:div>
    <w:div w:id="2029598025">
      <w:bodyDiv w:val="1"/>
      <w:marLeft w:val="0"/>
      <w:marRight w:val="0"/>
      <w:marTop w:val="0"/>
      <w:marBottom w:val="0"/>
      <w:divBdr>
        <w:top w:val="none" w:sz="0" w:space="0" w:color="auto"/>
        <w:left w:val="none" w:sz="0" w:space="0" w:color="auto"/>
        <w:bottom w:val="none" w:sz="0" w:space="0" w:color="auto"/>
        <w:right w:val="none" w:sz="0" w:space="0" w:color="auto"/>
      </w:divBdr>
      <w:divsChild>
        <w:div w:id="1661885750">
          <w:marLeft w:val="0"/>
          <w:marRight w:val="0"/>
          <w:marTop w:val="0"/>
          <w:marBottom w:val="0"/>
          <w:divBdr>
            <w:top w:val="none" w:sz="0" w:space="0" w:color="auto"/>
            <w:left w:val="none" w:sz="0" w:space="0" w:color="auto"/>
            <w:bottom w:val="none" w:sz="0" w:space="0" w:color="auto"/>
            <w:right w:val="none" w:sz="0" w:space="0" w:color="auto"/>
          </w:divBdr>
        </w:div>
        <w:div w:id="2037929367">
          <w:marLeft w:val="0"/>
          <w:marRight w:val="0"/>
          <w:marTop w:val="0"/>
          <w:marBottom w:val="0"/>
          <w:divBdr>
            <w:top w:val="none" w:sz="0" w:space="0" w:color="auto"/>
            <w:left w:val="none" w:sz="0" w:space="0" w:color="auto"/>
            <w:bottom w:val="none" w:sz="0" w:space="0" w:color="auto"/>
            <w:right w:val="none" w:sz="0" w:space="0" w:color="auto"/>
          </w:divBdr>
        </w:div>
        <w:div w:id="739989038">
          <w:marLeft w:val="0"/>
          <w:marRight w:val="0"/>
          <w:marTop w:val="0"/>
          <w:marBottom w:val="0"/>
          <w:divBdr>
            <w:top w:val="none" w:sz="0" w:space="0" w:color="auto"/>
            <w:left w:val="none" w:sz="0" w:space="0" w:color="auto"/>
            <w:bottom w:val="none" w:sz="0" w:space="0" w:color="auto"/>
            <w:right w:val="none" w:sz="0" w:space="0" w:color="auto"/>
          </w:divBdr>
        </w:div>
        <w:div w:id="1329675895">
          <w:marLeft w:val="0"/>
          <w:marRight w:val="0"/>
          <w:marTop w:val="0"/>
          <w:marBottom w:val="0"/>
          <w:divBdr>
            <w:top w:val="none" w:sz="0" w:space="0" w:color="auto"/>
            <w:left w:val="none" w:sz="0" w:space="0" w:color="auto"/>
            <w:bottom w:val="none" w:sz="0" w:space="0" w:color="auto"/>
            <w:right w:val="none" w:sz="0" w:space="0" w:color="auto"/>
          </w:divBdr>
        </w:div>
      </w:divsChild>
    </w:div>
    <w:div w:id="2034959584">
      <w:bodyDiv w:val="1"/>
      <w:marLeft w:val="0"/>
      <w:marRight w:val="0"/>
      <w:marTop w:val="0"/>
      <w:marBottom w:val="0"/>
      <w:divBdr>
        <w:top w:val="none" w:sz="0" w:space="0" w:color="auto"/>
        <w:left w:val="none" w:sz="0" w:space="0" w:color="auto"/>
        <w:bottom w:val="none" w:sz="0" w:space="0" w:color="auto"/>
        <w:right w:val="none" w:sz="0" w:space="0" w:color="auto"/>
      </w:divBdr>
      <w:divsChild>
        <w:div w:id="1841265414">
          <w:marLeft w:val="0"/>
          <w:marRight w:val="0"/>
          <w:marTop w:val="0"/>
          <w:marBottom w:val="0"/>
          <w:divBdr>
            <w:top w:val="none" w:sz="0" w:space="0" w:color="auto"/>
            <w:left w:val="none" w:sz="0" w:space="0" w:color="auto"/>
            <w:bottom w:val="none" w:sz="0" w:space="0" w:color="auto"/>
            <w:right w:val="none" w:sz="0" w:space="0" w:color="auto"/>
          </w:divBdr>
        </w:div>
        <w:div w:id="803620814">
          <w:marLeft w:val="0"/>
          <w:marRight w:val="0"/>
          <w:marTop w:val="0"/>
          <w:marBottom w:val="0"/>
          <w:divBdr>
            <w:top w:val="none" w:sz="0" w:space="0" w:color="auto"/>
            <w:left w:val="none" w:sz="0" w:space="0" w:color="auto"/>
            <w:bottom w:val="none" w:sz="0" w:space="0" w:color="auto"/>
            <w:right w:val="none" w:sz="0" w:space="0" w:color="auto"/>
          </w:divBdr>
        </w:div>
        <w:div w:id="1016737937">
          <w:marLeft w:val="0"/>
          <w:marRight w:val="0"/>
          <w:marTop w:val="0"/>
          <w:marBottom w:val="0"/>
          <w:divBdr>
            <w:top w:val="none" w:sz="0" w:space="0" w:color="auto"/>
            <w:left w:val="none" w:sz="0" w:space="0" w:color="auto"/>
            <w:bottom w:val="none" w:sz="0" w:space="0" w:color="auto"/>
            <w:right w:val="none" w:sz="0" w:space="0" w:color="auto"/>
          </w:divBdr>
        </w:div>
        <w:div w:id="1275137674">
          <w:marLeft w:val="0"/>
          <w:marRight w:val="0"/>
          <w:marTop w:val="0"/>
          <w:marBottom w:val="0"/>
          <w:divBdr>
            <w:top w:val="none" w:sz="0" w:space="0" w:color="auto"/>
            <w:left w:val="none" w:sz="0" w:space="0" w:color="auto"/>
            <w:bottom w:val="none" w:sz="0" w:space="0" w:color="auto"/>
            <w:right w:val="none" w:sz="0" w:space="0" w:color="auto"/>
          </w:divBdr>
        </w:div>
        <w:div w:id="1341544628">
          <w:marLeft w:val="0"/>
          <w:marRight w:val="0"/>
          <w:marTop w:val="0"/>
          <w:marBottom w:val="0"/>
          <w:divBdr>
            <w:top w:val="none" w:sz="0" w:space="0" w:color="auto"/>
            <w:left w:val="none" w:sz="0" w:space="0" w:color="auto"/>
            <w:bottom w:val="none" w:sz="0" w:space="0" w:color="auto"/>
            <w:right w:val="none" w:sz="0" w:space="0" w:color="auto"/>
          </w:divBdr>
        </w:div>
        <w:div w:id="468792755">
          <w:marLeft w:val="0"/>
          <w:marRight w:val="0"/>
          <w:marTop w:val="0"/>
          <w:marBottom w:val="0"/>
          <w:divBdr>
            <w:top w:val="none" w:sz="0" w:space="0" w:color="auto"/>
            <w:left w:val="none" w:sz="0" w:space="0" w:color="auto"/>
            <w:bottom w:val="none" w:sz="0" w:space="0" w:color="auto"/>
            <w:right w:val="none" w:sz="0" w:space="0" w:color="auto"/>
          </w:divBdr>
        </w:div>
        <w:div w:id="895631299">
          <w:marLeft w:val="0"/>
          <w:marRight w:val="0"/>
          <w:marTop w:val="0"/>
          <w:marBottom w:val="0"/>
          <w:divBdr>
            <w:top w:val="none" w:sz="0" w:space="0" w:color="auto"/>
            <w:left w:val="none" w:sz="0" w:space="0" w:color="auto"/>
            <w:bottom w:val="none" w:sz="0" w:space="0" w:color="auto"/>
            <w:right w:val="none" w:sz="0" w:space="0" w:color="auto"/>
          </w:divBdr>
        </w:div>
        <w:div w:id="687292950">
          <w:marLeft w:val="0"/>
          <w:marRight w:val="0"/>
          <w:marTop w:val="0"/>
          <w:marBottom w:val="0"/>
          <w:divBdr>
            <w:top w:val="none" w:sz="0" w:space="0" w:color="auto"/>
            <w:left w:val="none" w:sz="0" w:space="0" w:color="auto"/>
            <w:bottom w:val="none" w:sz="0" w:space="0" w:color="auto"/>
            <w:right w:val="none" w:sz="0" w:space="0" w:color="auto"/>
          </w:divBdr>
        </w:div>
        <w:div w:id="1906524601">
          <w:marLeft w:val="0"/>
          <w:marRight w:val="0"/>
          <w:marTop w:val="0"/>
          <w:marBottom w:val="0"/>
          <w:divBdr>
            <w:top w:val="none" w:sz="0" w:space="0" w:color="auto"/>
            <w:left w:val="none" w:sz="0" w:space="0" w:color="auto"/>
            <w:bottom w:val="none" w:sz="0" w:space="0" w:color="auto"/>
            <w:right w:val="none" w:sz="0" w:space="0" w:color="auto"/>
          </w:divBdr>
        </w:div>
      </w:divsChild>
    </w:div>
    <w:div w:id="2040886917">
      <w:bodyDiv w:val="1"/>
      <w:marLeft w:val="0"/>
      <w:marRight w:val="0"/>
      <w:marTop w:val="0"/>
      <w:marBottom w:val="0"/>
      <w:divBdr>
        <w:top w:val="none" w:sz="0" w:space="0" w:color="auto"/>
        <w:left w:val="none" w:sz="0" w:space="0" w:color="auto"/>
        <w:bottom w:val="none" w:sz="0" w:space="0" w:color="auto"/>
        <w:right w:val="none" w:sz="0" w:space="0" w:color="auto"/>
      </w:divBdr>
      <w:divsChild>
        <w:div w:id="1845826362">
          <w:marLeft w:val="0"/>
          <w:marRight w:val="0"/>
          <w:marTop w:val="0"/>
          <w:marBottom w:val="0"/>
          <w:divBdr>
            <w:top w:val="none" w:sz="0" w:space="0" w:color="auto"/>
            <w:left w:val="none" w:sz="0" w:space="0" w:color="auto"/>
            <w:bottom w:val="none" w:sz="0" w:space="0" w:color="auto"/>
            <w:right w:val="none" w:sz="0" w:space="0" w:color="auto"/>
          </w:divBdr>
        </w:div>
        <w:div w:id="422459321">
          <w:marLeft w:val="0"/>
          <w:marRight w:val="0"/>
          <w:marTop w:val="0"/>
          <w:marBottom w:val="0"/>
          <w:divBdr>
            <w:top w:val="none" w:sz="0" w:space="0" w:color="auto"/>
            <w:left w:val="none" w:sz="0" w:space="0" w:color="auto"/>
            <w:bottom w:val="none" w:sz="0" w:space="0" w:color="auto"/>
            <w:right w:val="none" w:sz="0" w:space="0" w:color="auto"/>
          </w:divBdr>
        </w:div>
        <w:div w:id="1249120487">
          <w:marLeft w:val="0"/>
          <w:marRight w:val="0"/>
          <w:marTop w:val="0"/>
          <w:marBottom w:val="0"/>
          <w:divBdr>
            <w:top w:val="none" w:sz="0" w:space="0" w:color="auto"/>
            <w:left w:val="none" w:sz="0" w:space="0" w:color="auto"/>
            <w:bottom w:val="none" w:sz="0" w:space="0" w:color="auto"/>
            <w:right w:val="none" w:sz="0" w:space="0" w:color="auto"/>
          </w:divBdr>
        </w:div>
      </w:divsChild>
    </w:div>
    <w:div w:id="2054113940">
      <w:bodyDiv w:val="1"/>
      <w:marLeft w:val="0"/>
      <w:marRight w:val="0"/>
      <w:marTop w:val="0"/>
      <w:marBottom w:val="0"/>
      <w:divBdr>
        <w:top w:val="none" w:sz="0" w:space="0" w:color="auto"/>
        <w:left w:val="none" w:sz="0" w:space="0" w:color="auto"/>
        <w:bottom w:val="none" w:sz="0" w:space="0" w:color="auto"/>
        <w:right w:val="none" w:sz="0" w:space="0" w:color="auto"/>
      </w:divBdr>
      <w:divsChild>
        <w:div w:id="1248733582">
          <w:marLeft w:val="0"/>
          <w:marRight w:val="0"/>
          <w:marTop w:val="0"/>
          <w:marBottom w:val="0"/>
          <w:divBdr>
            <w:top w:val="none" w:sz="0" w:space="0" w:color="auto"/>
            <w:left w:val="none" w:sz="0" w:space="0" w:color="auto"/>
            <w:bottom w:val="none" w:sz="0" w:space="0" w:color="auto"/>
            <w:right w:val="none" w:sz="0" w:space="0" w:color="auto"/>
          </w:divBdr>
        </w:div>
        <w:div w:id="1209025411">
          <w:marLeft w:val="0"/>
          <w:marRight w:val="0"/>
          <w:marTop w:val="0"/>
          <w:marBottom w:val="0"/>
          <w:divBdr>
            <w:top w:val="none" w:sz="0" w:space="0" w:color="auto"/>
            <w:left w:val="none" w:sz="0" w:space="0" w:color="auto"/>
            <w:bottom w:val="none" w:sz="0" w:space="0" w:color="auto"/>
            <w:right w:val="none" w:sz="0" w:space="0" w:color="auto"/>
          </w:divBdr>
        </w:div>
        <w:div w:id="188222681">
          <w:marLeft w:val="0"/>
          <w:marRight w:val="0"/>
          <w:marTop w:val="0"/>
          <w:marBottom w:val="0"/>
          <w:divBdr>
            <w:top w:val="none" w:sz="0" w:space="0" w:color="auto"/>
            <w:left w:val="none" w:sz="0" w:space="0" w:color="auto"/>
            <w:bottom w:val="none" w:sz="0" w:space="0" w:color="auto"/>
            <w:right w:val="none" w:sz="0" w:space="0" w:color="auto"/>
          </w:divBdr>
        </w:div>
        <w:div w:id="1729914823">
          <w:marLeft w:val="0"/>
          <w:marRight w:val="0"/>
          <w:marTop w:val="0"/>
          <w:marBottom w:val="0"/>
          <w:divBdr>
            <w:top w:val="none" w:sz="0" w:space="0" w:color="auto"/>
            <w:left w:val="none" w:sz="0" w:space="0" w:color="auto"/>
            <w:bottom w:val="none" w:sz="0" w:space="0" w:color="auto"/>
            <w:right w:val="none" w:sz="0" w:space="0" w:color="auto"/>
          </w:divBdr>
        </w:div>
        <w:div w:id="1685745160">
          <w:marLeft w:val="0"/>
          <w:marRight w:val="0"/>
          <w:marTop w:val="0"/>
          <w:marBottom w:val="0"/>
          <w:divBdr>
            <w:top w:val="none" w:sz="0" w:space="0" w:color="auto"/>
            <w:left w:val="none" w:sz="0" w:space="0" w:color="auto"/>
            <w:bottom w:val="none" w:sz="0" w:space="0" w:color="auto"/>
            <w:right w:val="none" w:sz="0" w:space="0" w:color="auto"/>
          </w:divBdr>
        </w:div>
        <w:div w:id="1115756537">
          <w:marLeft w:val="0"/>
          <w:marRight w:val="0"/>
          <w:marTop w:val="0"/>
          <w:marBottom w:val="0"/>
          <w:divBdr>
            <w:top w:val="none" w:sz="0" w:space="0" w:color="auto"/>
            <w:left w:val="none" w:sz="0" w:space="0" w:color="auto"/>
            <w:bottom w:val="none" w:sz="0" w:space="0" w:color="auto"/>
            <w:right w:val="none" w:sz="0" w:space="0" w:color="auto"/>
          </w:divBdr>
        </w:div>
        <w:div w:id="1254437131">
          <w:marLeft w:val="0"/>
          <w:marRight w:val="0"/>
          <w:marTop w:val="0"/>
          <w:marBottom w:val="0"/>
          <w:divBdr>
            <w:top w:val="none" w:sz="0" w:space="0" w:color="auto"/>
            <w:left w:val="none" w:sz="0" w:space="0" w:color="auto"/>
            <w:bottom w:val="none" w:sz="0" w:space="0" w:color="auto"/>
            <w:right w:val="none" w:sz="0" w:space="0" w:color="auto"/>
          </w:divBdr>
        </w:div>
        <w:div w:id="292446470">
          <w:marLeft w:val="0"/>
          <w:marRight w:val="0"/>
          <w:marTop w:val="0"/>
          <w:marBottom w:val="0"/>
          <w:divBdr>
            <w:top w:val="none" w:sz="0" w:space="0" w:color="auto"/>
            <w:left w:val="none" w:sz="0" w:space="0" w:color="auto"/>
            <w:bottom w:val="none" w:sz="0" w:space="0" w:color="auto"/>
            <w:right w:val="none" w:sz="0" w:space="0" w:color="auto"/>
          </w:divBdr>
        </w:div>
        <w:div w:id="1025136483">
          <w:marLeft w:val="0"/>
          <w:marRight w:val="0"/>
          <w:marTop w:val="0"/>
          <w:marBottom w:val="0"/>
          <w:divBdr>
            <w:top w:val="none" w:sz="0" w:space="0" w:color="auto"/>
            <w:left w:val="none" w:sz="0" w:space="0" w:color="auto"/>
            <w:bottom w:val="none" w:sz="0" w:space="0" w:color="auto"/>
            <w:right w:val="none" w:sz="0" w:space="0" w:color="auto"/>
          </w:divBdr>
        </w:div>
        <w:div w:id="514197741">
          <w:marLeft w:val="0"/>
          <w:marRight w:val="0"/>
          <w:marTop w:val="0"/>
          <w:marBottom w:val="0"/>
          <w:divBdr>
            <w:top w:val="none" w:sz="0" w:space="0" w:color="auto"/>
            <w:left w:val="none" w:sz="0" w:space="0" w:color="auto"/>
            <w:bottom w:val="none" w:sz="0" w:space="0" w:color="auto"/>
            <w:right w:val="none" w:sz="0" w:space="0" w:color="auto"/>
          </w:divBdr>
        </w:div>
        <w:div w:id="2080638164">
          <w:marLeft w:val="0"/>
          <w:marRight w:val="0"/>
          <w:marTop w:val="0"/>
          <w:marBottom w:val="0"/>
          <w:divBdr>
            <w:top w:val="none" w:sz="0" w:space="0" w:color="auto"/>
            <w:left w:val="none" w:sz="0" w:space="0" w:color="auto"/>
            <w:bottom w:val="none" w:sz="0" w:space="0" w:color="auto"/>
            <w:right w:val="none" w:sz="0" w:space="0" w:color="auto"/>
          </w:divBdr>
        </w:div>
        <w:div w:id="928082506">
          <w:marLeft w:val="0"/>
          <w:marRight w:val="0"/>
          <w:marTop w:val="0"/>
          <w:marBottom w:val="0"/>
          <w:divBdr>
            <w:top w:val="none" w:sz="0" w:space="0" w:color="auto"/>
            <w:left w:val="none" w:sz="0" w:space="0" w:color="auto"/>
            <w:bottom w:val="none" w:sz="0" w:space="0" w:color="auto"/>
            <w:right w:val="none" w:sz="0" w:space="0" w:color="auto"/>
          </w:divBdr>
        </w:div>
        <w:div w:id="866328846">
          <w:marLeft w:val="0"/>
          <w:marRight w:val="0"/>
          <w:marTop w:val="0"/>
          <w:marBottom w:val="0"/>
          <w:divBdr>
            <w:top w:val="none" w:sz="0" w:space="0" w:color="auto"/>
            <w:left w:val="none" w:sz="0" w:space="0" w:color="auto"/>
            <w:bottom w:val="none" w:sz="0" w:space="0" w:color="auto"/>
            <w:right w:val="none" w:sz="0" w:space="0" w:color="auto"/>
          </w:divBdr>
        </w:div>
        <w:div w:id="816727942">
          <w:marLeft w:val="0"/>
          <w:marRight w:val="0"/>
          <w:marTop w:val="0"/>
          <w:marBottom w:val="0"/>
          <w:divBdr>
            <w:top w:val="none" w:sz="0" w:space="0" w:color="auto"/>
            <w:left w:val="none" w:sz="0" w:space="0" w:color="auto"/>
            <w:bottom w:val="none" w:sz="0" w:space="0" w:color="auto"/>
            <w:right w:val="none" w:sz="0" w:space="0" w:color="auto"/>
          </w:divBdr>
        </w:div>
        <w:div w:id="199825636">
          <w:marLeft w:val="0"/>
          <w:marRight w:val="0"/>
          <w:marTop w:val="0"/>
          <w:marBottom w:val="0"/>
          <w:divBdr>
            <w:top w:val="none" w:sz="0" w:space="0" w:color="auto"/>
            <w:left w:val="none" w:sz="0" w:space="0" w:color="auto"/>
            <w:bottom w:val="none" w:sz="0" w:space="0" w:color="auto"/>
            <w:right w:val="none" w:sz="0" w:space="0" w:color="auto"/>
          </w:divBdr>
        </w:div>
        <w:div w:id="1646473411">
          <w:marLeft w:val="0"/>
          <w:marRight w:val="0"/>
          <w:marTop w:val="0"/>
          <w:marBottom w:val="0"/>
          <w:divBdr>
            <w:top w:val="none" w:sz="0" w:space="0" w:color="auto"/>
            <w:left w:val="none" w:sz="0" w:space="0" w:color="auto"/>
            <w:bottom w:val="none" w:sz="0" w:space="0" w:color="auto"/>
            <w:right w:val="none" w:sz="0" w:space="0" w:color="auto"/>
          </w:divBdr>
        </w:div>
        <w:div w:id="1227374228">
          <w:marLeft w:val="0"/>
          <w:marRight w:val="0"/>
          <w:marTop w:val="0"/>
          <w:marBottom w:val="0"/>
          <w:divBdr>
            <w:top w:val="none" w:sz="0" w:space="0" w:color="auto"/>
            <w:left w:val="none" w:sz="0" w:space="0" w:color="auto"/>
            <w:bottom w:val="none" w:sz="0" w:space="0" w:color="auto"/>
            <w:right w:val="none" w:sz="0" w:space="0" w:color="auto"/>
          </w:divBdr>
        </w:div>
        <w:div w:id="1020863053">
          <w:marLeft w:val="0"/>
          <w:marRight w:val="0"/>
          <w:marTop w:val="0"/>
          <w:marBottom w:val="0"/>
          <w:divBdr>
            <w:top w:val="none" w:sz="0" w:space="0" w:color="auto"/>
            <w:left w:val="none" w:sz="0" w:space="0" w:color="auto"/>
            <w:bottom w:val="none" w:sz="0" w:space="0" w:color="auto"/>
            <w:right w:val="none" w:sz="0" w:space="0" w:color="auto"/>
          </w:divBdr>
        </w:div>
        <w:div w:id="1804806313">
          <w:marLeft w:val="0"/>
          <w:marRight w:val="0"/>
          <w:marTop w:val="0"/>
          <w:marBottom w:val="0"/>
          <w:divBdr>
            <w:top w:val="none" w:sz="0" w:space="0" w:color="auto"/>
            <w:left w:val="none" w:sz="0" w:space="0" w:color="auto"/>
            <w:bottom w:val="none" w:sz="0" w:space="0" w:color="auto"/>
            <w:right w:val="none" w:sz="0" w:space="0" w:color="auto"/>
          </w:divBdr>
        </w:div>
        <w:div w:id="2038314584">
          <w:marLeft w:val="0"/>
          <w:marRight w:val="0"/>
          <w:marTop w:val="0"/>
          <w:marBottom w:val="0"/>
          <w:divBdr>
            <w:top w:val="none" w:sz="0" w:space="0" w:color="auto"/>
            <w:left w:val="none" w:sz="0" w:space="0" w:color="auto"/>
            <w:bottom w:val="none" w:sz="0" w:space="0" w:color="auto"/>
            <w:right w:val="none" w:sz="0" w:space="0" w:color="auto"/>
          </w:divBdr>
        </w:div>
        <w:div w:id="1925215651">
          <w:marLeft w:val="0"/>
          <w:marRight w:val="0"/>
          <w:marTop w:val="0"/>
          <w:marBottom w:val="0"/>
          <w:divBdr>
            <w:top w:val="none" w:sz="0" w:space="0" w:color="auto"/>
            <w:left w:val="none" w:sz="0" w:space="0" w:color="auto"/>
            <w:bottom w:val="none" w:sz="0" w:space="0" w:color="auto"/>
            <w:right w:val="none" w:sz="0" w:space="0" w:color="auto"/>
          </w:divBdr>
        </w:div>
        <w:div w:id="626014106">
          <w:marLeft w:val="0"/>
          <w:marRight w:val="0"/>
          <w:marTop w:val="0"/>
          <w:marBottom w:val="0"/>
          <w:divBdr>
            <w:top w:val="none" w:sz="0" w:space="0" w:color="auto"/>
            <w:left w:val="none" w:sz="0" w:space="0" w:color="auto"/>
            <w:bottom w:val="none" w:sz="0" w:space="0" w:color="auto"/>
            <w:right w:val="none" w:sz="0" w:space="0" w:color="auto"/>
          </w:divBdr>
        </w:div>
        <w:div w:id="624242064">
          <w:marLeft w:val="0"/>
          <w:marRight w:val="0"/>
          <w:marTop w:val="0"/>
          <w:marBottom w:val="0"/>
          <w:divBdr>
            <w:top w:val="none" w:sz="0" w:space="0" w:color="auto"/>
            <w:left w:val="none" w:sz="0" w:space="0" w:color="auto"/>
            <w:bottom w:val="none" w:sz="0" w:space="0" w:color="auto"/>
            <w:right w:val="none" w:sz="0" w:space="0" w:color="auto"/>
          </w:divBdr>
        </w:div>
      </w:divsChild>
    </w:div>
    <w:div w:id="2057848266">
      <w:bodyDiv w:val="1"/>
      <w:marLeft w:val="0"/>
      <w:marRight w:val="0"/>
      <w:marTop w:val="0"/>
      <w:marBottom w:val="0"/>
      <w:divBdr>
        <w:top w:val="none" w:sz="0" w:space="0" w:color="auto"/>
        <w:left w:val="none" w:sz="0" w:space="0" w:color="auto"/>
        <w:bottom w:val="none" w:sz="0" w:space="0" w:color="auto"/>
        <w:right w:val="none" w:sz="0" w:space="0" w:color="auto"/>
      </w:divBdr>
      <w:divsChild>
        <w:div w:id="8919431">
          <w:marLeft w:val="0"/>
          <w:marRight w:val="0"/>
          <w:marTop w:val="0"/>
          <w:marBottom w:val="0"/>
          <w:divBdr>
            <w:top w:val="none" w:sz="0" w:space="0" w:color="auto"/>
            <w:left w:val="none" w:sz="0" w:space="0" w:color="auto"/>
            <w:bottom w:val="none" w:sz="0" w:space="0" w:color="auto"/>
            <w:right w:val="none" w:sz="0" w:space="0" w:color="auto"/>
          </w:divBdr>
        </w:div>
        <w:div w:id="1367682128">
          <w:marLeft w:val="0"/>
          <w:marRight w:val="0"/>
          <w:marTop w:val="0"/>
          <w:marBottom w:val="0"/>
          <w:divBdr>
            <w:top w:val="none" w:sz="0" w:space="0" w:color="auto"/>
            <w:left w:val="none" w:sz="0" w:space="0" w:color="auto"/>
            <w:bottom w:val="none" w:sz="0" w:space="0" w:color="auto"/>
            <w:right w:val="none" w:sz="0" w:space="0" w:color="auto"/>
          </w:divBdr>
        </w:div>
        <w:div w:id="2129078908">
          <w:marLeft w:val="0"/>
          <w:marRight w:val="0"/>
          <w:marTop w:val="0"/>
          <w:marBottom w:val="0"/>
          <w:divBdr>
            <w:top w:val="none" w:sz="0" w:space="0" w:color="auto"/>
            <w:left w:val="none" w:sz="0" w:space="0" w:color="auto"/>
            <w:bottom w:val="none" w:sz="0" w:space="0" w:color="auto"/>
            <w:right w:val="none" w:sz="0" w:space="0" w:color="auto"/>
          </w:divBdr>
        </w:div>
        <w:div w:id="2033024177">
          <w:marLeft w:val="0"/>
          <w:marRight w:val="0"/>
          <w:marTop w:val="0"/>
          <w:marBottom w:val="0"/>
          <w:divBdr>
            <w:top w:val="none" w:sz="0" w:space="0" w:color="auto"/>
            <w:left w:val="none" w:sz="0" w:space="0" w:color="auto"/>
            <w:bottom w:val="none" w:sz="0" w:space="0" w:color="auto"/>
            <w:right w:val="none" w:sz="0" w:space="0" w:color="auto"/>
          </w:divBdr>
        </w:div>
        <w:div w:id="777985473">
          <w:marLeft w:val="0"/>
          <w:marRight w:val="0"/>
          <w:marTop w:val="0"/>
          <w:marBottom w:val="0"/>
          <w:divBdr>
            <w:top w:val="none" w:sz="0" w:space="0" w:color="auto"/>
            <w:left w:val="none" w:sz="0" w:space="0" w:color="auto"/>
            <w:bottom w:val="none" w:sz="0" w:space="0" w:color="auto"/>
            <w:right w:val="none" w:sz="0" w:space="0" w:color="auto"/>
          </w:divBdr>
        </w:div>
        <w:div w:id="206797754">
          <w:marLeft w:val="0"/>
          <w:marRight w:val="0"/>
          <w:marTop w:val="0"/>
          <w:marBottom w:val="0"/>
          <w:divBdr>
            <w:top w:val="none" w:sz="0" w:space="0" w:color="auto"/>
            <w:left w:val="none" w:sz="0" w:space="0" w:color="auto"/>
            <w:bottom w:val="none" w:sz="0" w:space="0" w:color="auto"/>
            <w:right w:val="none" w:sz="0" w:space="0" w:color="auto"/>
          </w:divBdr>
        </w:div>
        <w:div w:id="677585119">
          <w:marLeft w:val="0"/>
          <w:marRight w:val="0"/>
          <w:marTop w:val="0"/>
          <w:marBottom w:val="0"/>
          <w:divBdr>
            <w:top w:val="none" w:sz="0" w:space="0" w:color="auto"/>
            <w:left w:val="none" w:sz="0" w:space="0" w:color="auto"/>
            <w:bottom w:val="none" w:sz="0" w:space="0" w:color="auto"/>
            <w:right w:val="none" w:sz="0" w:space="0" w:color="auto"/>
          </w:divBdr>
        </w:div>
        <w:div w:id="387145851">
          <w:marLeft w:val="0"/>
          <w:marRight w:val="0"/>
          <w:marTop w:val="0"/>
          <w:marBottom w:val="0"/>
          <w:divBdr>
            <w:top w:val="none" w:sz="0" w:space="0" w:color="auto"/>
            <w:left w:val="none" w:sz="0" w:space="0" w:color="auto"/>
            <w:bottom w:val="none" w:sz="0" w:space="0" w:color="auto"/>
            <w:right w:val="none" w:sz="0" w:space="0" w:color="auto"/>
          </w:divBdr>
        </w:div>
        <w:div w:id="8259650">
          <w:marLeft w:val="0"/>
          <w:marRight w:val="0"/>
          <w:marTop w:val="0"/>
          <w:marBottom w:val="0"/>
          <w:divBdr>
            <w:top w:val="none" w:sz="0" w:space="0" w:color="auto"/>
            <w:left w:val="none" w:sz="0" w:space="0" w:color="auto"/>
            <w:bottom w:val="none" w:sz="0" w:space="0" w:color="auto"/>
            <w:right w:val="none" w:sz="0" w:space="0" w:color="auto"/>
          </w:divBdr>
        </w:div>
        <w:div w:id="1293975034">
          <w:marLeft w:val="0"/>
          <w:marRight w:val="0"/>
          <w:marTop w:val="0"/>
          <w:marBottom w:val="0"/>
          <w:divBdr>
            <w:top w:val="none" w:sz="0" w:space="0" w:color="auto"/>
            <w:left w:val="none" w:sz="0" w:space="0" w:color="auto"/>
            <w:bottom w:val="none" w:sz="0" w:space="0" w:color="auto"/>
            <w:right w:val="none" w:sz="0" w:space="0" w:color="auto"/>
          </w:divBdr>
        </w:div>
      </w:divsChild>
    </w:div>
    <w:div w:id="2066490322">
      <w:bodyDiv w:val="1"/>
      <w:marLeft w:val="0"/>
      <w:marRight w:val="0"/>
      <w:marTop w:val="0"/>
      <w:marBottom w:val="0"/>
      <w:divBdr>
        <w:top w:val="none" w:sz="0" w:space="0" w:color="auto"/>
        <w:left w:val="none" w:sz="0" w:space="0" w:color="auto"/>
        <w:bottom w:val="none" w:sz="0" w:space="0" w:color="auto"/>
        <w:right w:val="none" w:sz="0" w:space="0" w:color="auto"/>
      </w:divBdr>
      <w:divsChild>
        <w:div w:id="1508785399">
          <w:marLeft w:val="0"/>
          <w:marRight w:val="0"/>
          <w:marTop w:val="0"/>
          <w:marBottom w:val="0"/>
          <w:divBdr>
            <w:top w:val="none" w:sz="0" w:space="0" w:color="auto"/>
            <w:left w:val="none" w:sz="0" w:space="0" w:color="auto"/>
            <w:bottom w:val="none" w:sz="0" w:space="0" w:color="auto"/>
            <w:right w:val="none" w:sz="0" w:space="0" w:color="auto"/>
          </w:divBdr>
        </w:div>
        <w:div w:id="1766460592">
          <w:marLeft w:val="0"/>
          <w:marRight w:val="0"/>
          <w:marTop w:val="0"/>
          <w:marBottom w:val="0"/>
          <w:divBdr>
            <w:top w:val="none" w:sz="0" w:space="0" w:color="auto"/>
            <w:left w:val="none" w:sz="0" w:space="0" w:color="auto"/>
            <w:bottom w:val="none" w:sz="0" w:space="0" w:color="auto"/>
            <w:right w:val="none" w:sz="0" w:space="0" w:color="auto"/>
          </w:divBdr>
        </w:div>
        <w:div w:id="912131391">
          <w:marLeft w:val="0"/>
          <w:marRight w:val="0"/>
          <w:marTop w:val="0"/>
          <w:marBottom w:val="0"/>
          <w:divBdr>
            <w:top w:val="none" w:sz="0" w:space="0" w:color="auto"/>
            <w:left w:val="none" w:sz="0" w:space="0" w:color="auto"/>
            <w:bottom w:val="none" w:sz="0" w:space="0" w:color="auto"/>
            <w:right w:val="none" w:sz="0" w:space="0" w:color="auto"/>
          </w:divBdr>
        </w:div>
        <w:div w:id="1136490871">
          <w:marLeft w:val="0"/>
          <w:marRight w:val="0"/>
          <w:marTop w:val="0"/>
          <w:marBottom w:val="0"/>
          <w:divBdr>
            <w:top w:val="none" w:sz="0" w:space="0" w:color="auto"/>
            <w:left w:val="none" w:sz="0" w:space="0" w:color="auto"/>
            <w:bottom w:val="none" w:sz="0" w:space="0" w:color="auto"/>
            <w:right w:val="none" w:sz="0" w:space="0" w:color="auto"/>
          </w:divBdr>
        </w:div>
        <w:div w:id="40911743">
          <w:marLeft w:val="0"/>
          <w:marRight w:val="0"/>
          <w:marTop w:val="0"/>
          <w:marBottom w:val="0"/>
          <w:divBdr>
            <w:top w:val="none" w:sz="0" w:space="0" w:color="auto"/>
            <w:left w:val="none" w:sz="0" w:space="0" w:color="auto"/>
            <w:bottom w:val="none" w:sz="0" w:space="0" w:color="auto"/>
            <w:right w:val="none" w:sz="0" w:space="0" w:color="auto"/>
          </w:divBdr>
        </w:div>
        <w:div w:id="2024237101">
          <w:marLeft w:val="0"/>
          <w:marRight w:val="0"/>
          <w:marTop w:val="0"/>
          <w:marBottom w:val="0"/>
          <w:divBdr>
            <w:top w:val="none" w:sz="0" w:space="0" w:color="auto"/>
            <w:left w:val="none" w:sz="0" w:space="0" w:color="auto"/>
            <w:bottom w:val="none" w:sz="0" w:space="0" w:color="auto"/>
            <w:right w:val="none" w:sz="0" w:space="0" w:color="auto"/>
          </w:divBdr>
        </w:div>
        <w:div w:id="916669390">
          <w:marLeft w:val="0"/>
          <w:marRight w:val="0"/>
          <w:marTop w:val="0"/>
          <w:marBottom w:val="0"/>
          <w:divBdr>
            <w:top w:val="none" w:sz="0" w:space="0" w:color="auto"/>
            <w:left w:val="none" w:sz="0" w:space="0" w:color="auto"/>
            <w:bottom w:val="none" w:sz="0" w:space="0" w:color="auto"/>
            <w:right w:val="none" w:sz="0" w:space="0" w:color="auto"/>
          </w:divBdr>
        </w:div>
        <w:div w:id="1065756554">
          <w:marLeft w:val="0"/>
          <w:marRight w:val="0"/>
          <w:marTop w:val="0"/>
          <w:marBottom w:val="0"/>
          <w:divBdr>
            <w:top w:val="none" w:sz="0" w:space="0" w:color="auto"/>
            <w:left w:val="none" w:sz="0" w:space="0" w:color="auto"/>
            <w:bottom w:val="none" w:sz="0" w:space="0" w:color="auto"/>
            <w:right w:val="none" w:sz="0" w:space="0" w:color="auto"/>
          </w:divBdr>
        </w:div>
        <w:div w:id="1933659104">
          <w:marLeft w:val="0"/>
          <w:marRight w:val="0"/>
          <w:marTop w:val="0"/>
          <w:marBottom w:val="0"/>
          <w:divBdr>
            <w:top w:val="none" w:sz="0" w:space="0" w:color="auto"/>
            <w:left w:val="none" w:sz="0" w:space="0" w:color="auto"/>
            <w:bottom w:val="none" w:sz="0" w:space="0" w:color="auto"/>
            <w:right w:val="none" w:sz="0" w:space="0" w:color="auto"/>
          </w:divBdr>
        </w:div>
      </w:divsChild>
    </w:div>
    <w:div w:id="2069572507">
      <w:bodyDiv w:val="1"/>
      <w:marLeft w:val="0"/>
      <w:marRight w:val="0"/>
      <w:marTop w:val="0"/>
      <w:marBottom w:val="0"/>
      <w:divBdr>
        <w:top w:val="none" w:sz="0" w:space="0" w:color="auto"/>
        <w:left w:val="none" w:sz="0" w:space="0" w:color="auto"/>
        <w:bottom w:val="none" w:sz="0" w:space="0" w:color="auto"/>
        <w:right w:val="none" w:sz="0" w:space="0" w:color="auto"/>
      </w:divBdr>
      <w:divsChild>
        <w:div w:id="102308230">
          <w:marLeft w:val="0"/>
          <w:marRight w:val="0"/>
          <w:marTop w:val="0"/>
          <w:marBottom w:val="0"/>
          <w:divBdr>
            <w:top w:val="none" w:sz="0" w:space="0" w:color="auto"/>
            <w:left w:val="none" w:sz="0" w:space="0" w:color="auto"/>
            <w:bottom w:val="none" w:sz="0" w:space="0" w:color="auto"/>
            <w:right w:val="none" w:sz="0" w:space="0" w:color="auto"/>
          </w:divBdr>
        </w:div>
        <w:div w:id="1037197193">
          <w:marLeft w:val="0"/>
          <w:marRight w:val="0"/>
          <w:marTop w:val="0"/>
          <w:marBottom w:val="0"/>
          <w:divBdr>
            <w:top w:val="none" w:sz="0" w:space="0" w:color="auto"/>
            <w:left w:val="none" w:sz="0" w:space="0" w:color="auto"/>
            <w:bottom w:val="none" w:sz="0" w:space="0" w:color="auto"/>
            <w:right w:val="none" w:sz="0" w:space="0" w:color="auto"/>
          </w:divBdr>
        </w:div>
        <w:div w:id="998120832">
          <w:marLeft w:val="0"/>
          <w:marRight w:val="0"/>
          <w:marTop w:val="0"/>
          <w:marBottom w:val="0"/>
          <w:divBdr>
            <w:top w:val="none" w:sz="0" w:space="0" w:color="auto"/>
            <w:left w:val="none" w:sz="0" w:space="0" w:color="auto"/>
            <w:bottom w:val="none" w:sz="0" w:space="0" w:color="auto"/>
            <w:right w:val="none" w:sz="0" w:space="0" w:color="auto"/>
          </w:divBdr>
        </w:div>
        <w:div w:id="1099174918">
          <w:marLeft w:val="0"/>
          <w:marRight w:val="0"/>
          <w:marTop w:val="0"/>
          <w:marBottom w:val="0"/>
          <w:divBdr>
            <w:top w:val="none" w:sz="0" w:space="0" w:color="auto"/>
            <w:left w:val="none" w:sz="0" w:space="0" w:color="auto"/>
            <w:bottom w:val="none" w:sz="0" w:space="0" w:color="auto"/>
            <w:right w:val="none" w:sz="0" w:space="0" w:color="auto"/>
          </w:divBdr>
        </w:div>
        <w:div w:id="857547750">
          <w:marLeft w:val="0"/>
          <w:marRight w:val="0"/>
          <w:marTop w:val="0"/>
          <w:marBottom w:val="0"/>
          <w:divBdr>
            <w:top w:val="none" w:sz="0" w:space="0" w:color="auto"/>
            <w:left w:val="none" w:sz="0" w:space="0" w:color="auto"/>
            <w:bottom w:val="none" w:sz="0" w:space="0" w:color="auto"/>
            <w:right w:val="none" w:sz="0" w:space="0" w:color="auto"/>
          </w:divBdr>
        </w:div>
        <w:div w:id="861936739">
          <w:marLeft w:val="0"/>
          <w:marRight w:val="0"/>
          <w:marTop w:val="0"/>
          <w:marBottom w:val="0"/>
          <w:divBdr>
            <w:top w:val="none" w:sz="0" w:space="0" w:color="auto"/>
            <w:left w:val="none" w:sz="0" w:space="0" w:color="auto"/>
            <w:bottom w:val="none" w:sz="0" w:space="0" w:color="auto"/>
            <w:right w:val="none" w:sz="0" w:space="0" w:color="auto"/>
          </w:divBdr>
        </w:div>
        <w:div w:id="130750004">
          <w:marLeft w:val="0"/>
          <w:marRight w:val="0"/>
          <w:marTop w:val="0"/>
          <w:marBottom w:val="0"/>
          <w:divBdr>
            <w:top w:val="none" w:sz="0" w:space="0" w:color="auto"/>
            <w:left w:val="none" w:sz="0" w:space="0" w:color="auto"/>
            <w:bottom w:val="none" w:sz="0" w:space="0" w:color="auto"/>
            <w:right w:val="none" w:sz="0" w:space="0" w:color="auto"/>
          </w:divBdr>
        </w:div>
        <w:div w:id="1514026087">
          <w:marLeft w:val="0"/>
          <w:marRight w:val="0"/>
          <w:marTop w:val="0"/>
          <w:marBottom w:val="0"/>
          <w:divBdr>
            <w:top w:val="none" w:sz="0" w:space="0" w:color="auto"/>
            <w:left w:val="none" w:sz="0" w:space="0" w:color="auto"/>
            <w:bottom w:val="none" w:sz="0" w:space="0" w:color="auto"/>
            <w:right w:val="none" w:sz="0" w:space="0" w:color="auto"/>
          </w:divBdr>
        </w:div>
        <w:div w:id="1668097671">
          <w:marLeft w:val="0"/>
          <w:marRight w:val="0"/>
          <w:marTop w:val="0"/>
          <w:marBottom w:val="0"/>
          <w:divBdr>
            <w:top w:val="none" w:sz="0" w:space="0" w:color="auto"/>
            <w:left w:val="none" w:sz="0" w:space="0" w:color="auto"/>
            <w:bottom w:val="none" w:sz="0" w:space="0" w:color="auto"/>
            <w:right w:val="none" w:sz="0" w:space="0" w:color="auto"/>
          </w:divBdr>
        </w:div>
        <w:div w:id="394863233">
          <w:marLeft w:val="0"/>
          <w:marRight w:val="0"/>
          <w:marTop w:val="0"/>
          <w:marBottom w:val="0"/>
          <w:divBdr>
            <w:top w:val="none" w:sz="0" w:space="0" w:color="auto"/>
            <w:left w:val="none" w:sz="0" w:space="0" w:color="auto"/>
            <w:bottom w:val="none" w:sz="0" w:space="0" w:color="auto"/>
            <w:right w:val="none" w:sz="0" w:space="0" w:color="auto"/>
          </w:divBdr>
        </w:div>
        <w:div w:id="781459757">
          <w:marLeft w:val="0"/>
          <w:marRight w:val="0"/>
          <w:marTop w:val="0"/>
          <w:marBottom w:val="0"/>
          <w:divBdr>
            <w:top w:val="none" w:sz="0" w:space="0" w:color="auto"/>
            <w:left w:val="none" w:sz="0" w:space="0" w:color="auto"/>
            <w:bottom w:val="none" w:sz="0" w:space="0" w:color="auto"/>
            <w:right w:val="none" w:sz="0" w:space="0" w:color="auto"/>
          </w:divBdr>
        </w:div>
        <w:div w:id="1180659690">
          <w:marLeft w:val="0"/>
          <w:marRight w:val="0"/>
          <w:marTop w:val="0"/>
          <w:marBottom w:val="0"/>
          <w:divBdr>
            <w:top w:val="none" w:sz="0" w:space="0" w:color="auto"/>
            <w:left w:val="none" w:sz="0" w:space="0" w:color="auto"/>
            <w:bottom w:val="none" w:sz="0" w:space="0" w:color="auto"/>
            <w:right w:val="none" w:sz="0" w:space="0" w:color="auto"/>
          </w:divBdr>
        </w:div>
        <w:div w:id="123351315">
          <w:marLeft w:val="0"/>
          <w:marRight w:val="0"/>
          <w:marTop w:val="0"/>
          <w:marBottom w:val="0"/>
          <w:divBdr>
            <w:top w:val="none" w:sz="0" w:space="0" w:color="auto"/>
            <w:left w:val="none" w:sz="0" w:space="0" w:color="auto"/>
            <w:bottom w:val="none" w:sz="0" w:space="0" w:color="auto"/>
            <w:right w:val="none" w:sz="0" w:space="0" w:color="auto"/>
          </w:divBdr>
        </w:div>
        <w:div w:id="1205798113">
          <w:marLeft w:val="0"/>
          <w:marRight w:val="0"/>
          <w:marTop w:val="0"/>
          <w:marBottom w:val="0"/>
          <w:divBdr>
            <w:top w:val="none" w:sz="0" w:space="0" w:color="auto"/>
            <w:left w:val="none" w:sz="0" w:space="0" w:color="auto"/>
            <w:bottom w:val="none" w:sz="0" w:space="0" w:color="auto"/>
            <w:right w:val="none" w:sz="0" w:space="0" w:color="auto"/>
          </w:divBdr>
        </w:div>
        <w:div w:id="652830130">
          <w:marLeft w:val="0"/>
          <w:marRight w:val="0"/>
          <w:marTop w:val="0"/>
          <w:marBottom w:val="0"/>
          <w:divBdr>
            <w:top w:val="none" w:sz="0" w:space="0" w:color="auto"/>
            <w:left w:val="none" w:sz="0" w:space="0" w:color="auto"/>
            <w:bottom w:val="none" w:sz="0" w:space="0" w:color="auto"/>
            <w:right w:val="none" w:sz="0" w:space="0" w:color="auto"/>
          </w:divBdr>
        </w:div>
        <w:div w:id="2041783194">
          <w:marLeft w:val="0"/>
          <w:marRight w:val="0"/>
          <w:marTop w:val="0"/>
          <w:marBottom w:val="0"/>
          <w:divBdr>
            <w:top w:val="none" w:sz="0" w:space="0" w:color="auto"/>
            <w:left w:val="none" w:sz="0" w:space="0" w:color="auto"/>
            <w:bottom w:val="none" w:sz="0" w:space="0" w:color="auto"/>
            <w:right w:val="none" w:sz="0" w:space="0" w:color="auto"/>
          </w:divBdr>
        </w:div>
        <w:div w:id="1636596750">
          <w:marLeft w:val="0"/>
          <w:marRight w:val="0"/>
          <w:marTop w:val="0"/>
          <w:marBottom w:val="0"/>
          <w:divBdr>
            <w:top w:val="none" w:sz="0" w:space="0" w:color="auto"/>
            <w:left w:val="none" w:sz="0" w:space="0" w:color="auto"/>
            <w:bottom w:val="none" w:sz="0" w:space="0" w:color="auto"/>
            <w:right w:val="none" w:sz="0" w:space="0" w:color="auto"/>
          </w:divBdr>
        </w:div>
        <w:div w:id="1346519798">
          <w:marLeft w:val="0"/>
          <w:marRight w:val="0"/>
          <w:marTop w:val="0"/>
          <w:marBottom w:val="0"/>
          <w:divBdr>
            <w:top w:val="none" w:sz="0" w:space="0" w:color="auto"/>
            <w:left w:val="none" w:sz="0" w:space="0" w:color="auto"/>
            <w:bottom w:val="none" w:sz="0" w:space="0" w:color="auto"/>
            <w:right w:val="none" w:sz="0" w:space="0" w:color="auto"/>
          </w:divBdr>
        </w:div>
        <w:div w:id="1658264427">
          <w:marLeft w:val="0"/>
          <w:marRight w:val="0"/>
          <w:marTop w:val="0"/>
          <w:marBottom w:val="0"/>
          <w:divBdr>
            <w:top w:val="none" w:sz="0" w:space="0" w:color="auto"/>
            <w:left w:val="none" w:sz="0" w:space="0" w:color="auto"/>
            <w:bottom w:val="none" w:sz="0" w:space="0" w:color="auto"/>
            <w:right w:val="none" w:sz="0" w:space="0" w:color="auto"/>
          </w:divBdr>
        </w:div>
        <w:div w:id="1558515101">
          <w:marLeft w:val="0"/>
          <w:marRight w:val="0"/>
          <w:marTop w:val="0"/>
          <w:marBottom w:val="0"/>
          <w:divBdr>
            <w:top w:val="none" w:sz="0" w:space="0" w:color="auto"/>
            <w:left w:val="none" w:sz="0" w:space="0" w:color="auto"/>
            <w:bottom w:val="none" w:sz="0" w:space="0" w:color="auto"/>
            <w:right w:val="none" w:sz="0" w:space="0" w:color="auto"/>
          </w:divBdr>
        </w:div>
        <w:div w:id="1189829900">
          <w:marLeft w:val="0"/>
          <w:marRight w:val="0"/>
          <w:marTop w:val="0"/>
          <w:marBottom w:val="0"/>
          <w:divBdr>
            <w:top w:val="none" w:sz="0" w:space="0" w:color="auto"/>
            <w:left w:val="none" w:sz="0" w:space="0" w:color="auto"/>
            <w:bottom w:val="none" w:sz="0" w:space="0" w:color="auto"/>
            <w:right w:val="none" w:sz="0" w:space="0" w:color="auto"/>
          </w:divBdr>
        </w:div>
        <w:div w:id="660162951">
          <w:marLeft w:val="0"/>
          <w:marRight w:val="0"/>
          <w:marTop w:val="0"/>
          <w:marBottom w:val="0"/>
          <w:divBdr>
            <w:top w:val="none" w:sz="0" w:space="0" w:color="auto"/>
            <w:left w:val="none" w:sz="0" w:space="0" w:color="auto"/>
            <w:bottom w:val="none" w:sz="0" w:space="0" w:color="auto"/>
            <w:right w:val="none" w:sz="0" w:space="0" w:color="auto"/>
          </w:divBdr>
        </w:div>
        <w:div w:id="1377654788">
          <w:marLeft w:val="0"/>
          <w:marRight w:val="0"/>
          <w:marTop w:val="0"/>
          <w:marBottom w:val="0"/>
          <w:divBdr>
            <w:top w:val="none" w:sz="0" w:space="0" w:color="auto"/>
            <w:left w:val="none" w:sz="0" w:space="0" w:color="auto"/>
            <w:bottom w:val="none" w:sz="0" w:space="0" w:color="auto"/>
            <w:right w:val="none" w:sz="0" w:space="0" w:color="auto"/>
          </w:divBdr>
        </w:div>
        <w:div w:id="818693835">
          <w:marLeft w:val="0"/>
          <w:marRight w:val="0"/>
          <w:marTop w:val="0"/>
          <w:marBottom w:val="0"/>
          <w:divBdr>
            <w:top w:val="none" w:sz="0" w:space="0" w:color="auto"/>
            <w:left w:val="none" w:sz="0" w:space="0" w:color="auto"/>
            <w:bottom w:val="none" w:sz="0" w:space="0" w:color="auto"/>
            <w:right w:val="none" w:sz="0" w:space="0" w:color="auto"/>
          </w:divBdr>
        </w:div>
        <w:div w:id="2117745062">
          <w:marLeft w:val="0"/>
          <w:marRight w:val="0"/>
          <w:marTop w:val="0"/>
          <w:marBottom w:val="0"/>
          <w:divBdr>
            <w:top w:val="none" w:sz="0" w:space="0" w:color="auto"/>
            <w:left w:val="none" w:sz="0" w:space="0" w:color="auto"/>
            <w:bottom w:val="none" w:sz="0" w:space="0" w:color="auto"/>
            <w:right w:val="none" w:sz="0" w:space="0" w:color="auto"/>
          </w:divBdr>
        </w:div>
        <w:div w:id="1073042509">
          <w:marLeft w:val="0"/>
          <w:marRight w:val="0"/>
          <w:marTop w:val="0"/>
          <w:marBottom w:val="0"/>
          <w:divBdr>
            <w:top w:val="none" w:sz="0" w:space="0" w:color="auto"/>
            <w:left w:val="none" w:sz="0" w:space="0" w:color="auto"/>
            <w:bottom w:val="none" w:sz="0" w:space="0" w:color="auto"/>
            <w:right w:val="none" w:sz="0" w:space="0" w:color="auto"/>
          </w:divBdr>
        </w:div>
        <w:div w:id="901720233">
          <w:marLeft w:val="0"/>
          <w:marRight w:val="0"/>
          <w:marTop w:val="0"/>
          <w:marBottom w:val="0"/>
          <w:divBdr>
            <w:top w:val="none" w:sz="0" w:space="0" w:color="auto"/>
            <w:left w:val="none" w:sz="0" w:space="0" w:color="auto"/>
            <w:bottom w:val="none" w:sz="0" w:space="0" w:color="auto"/>
            <w:right w:val="none" w:sz="0" w:space="0" w:color="auto"/>
          </w:divBdr>
        </w:div>
        <w:div w:id="1672760813">
          <w:marLeft w:val="0"/>
          <w:marRight w:val="0"/>
          <w:marTop w:val="0"/>
          <w:marBottom w:val="0"/>
          <w:divBdr>
            <w:top w:val="none" w:sz="0" w:space="0" w:color="auto"/>
            <w:left w:val="none" w:sz="0" w:space="0" w:color="auto"/>
            <w:bottom w:val="none" w:sz="0" w:space="0" w:color="auto"/>
            <w:right w:val="none" w:sz="0" w:space="0" w:color="auto"/>
          </w:divBdr>
        </w:div>
        <w:div w:id="532037453">
          <w:marLeft w:val="0"/>
          <w:marRight w:val="0"/>
          <w:marTop w:val="0"/>
          <w:marBottom w:val="0"/>
          <w:divBdr>
            <w:top w:val="none" w:sz="0" w:space="0" w:color="auto"/>
            <w:left w:val="none" w:sz="0" w:space="0" w:color="auto"/>
            <w:bottom w:val="none" w:sz="0" w:space="0" w:color="auto"/>
            <w:right w:val="none" w:sz="0" w:space="0" w:color="auto"/>
          </w:divBdr>
        </w:div>
        <w:div w:id="47848287">
          <w:marLeft w:val="0"/>
          <w:marRight w:val="0"/>
          <w:marTop w:val="0"/>
          <w:marBottom w:val="0"/>
          <w:divBdr>
            <w:top w:val="none" w:sz="0" w:space="0" w:color="auto"/>
            <w:left w:val="none" w:sz="0" w:space="0" w:color="auto"/>
            <w:bottom w:val="none" w:sz="0" w:space="0" w:color="auto"/>
            <w:right w:val="none" w:sz="0" w:space="0" w:color="auto"/>
          </w:divBdr>
        </w:div>
        <w:div w:id="235287851">
          <w:marLeft w:val="0"/>
          <w:marRight w:val="0"/>
          <w:marTop w:val="0"/>
          <w:marBottom w:val="0"/>
          <w:divBdr>
            <w:top w:val="none" w:sz="0" w:space="0" w:color="auto"/>
            <w:left w:val="none" w:sz="0" w:space="0" w:color="auto"/>
            <w:bottom w:val="none" w:sz="0" w:space="0" w:color="auto"/>
            <w:right w:val="none" w:sz="0" w:space="0" w:color="auto"/>
          </w:divBdr>
        </w:div>
        <w:div w:id="1018894096">
          <w:marLeft w:val="0"/>
          <w:marRight w:val="0"/>
          <w:marTop w:val="0"/>
          <w:marBottom w:val="0"/>
          <w:divBdr>
            <w:top w:val="none" w:sz="0" w:space="0" w:color="auto"/>
            <w:left w:val="none" w:sz="0" w:space="0" w:color="auto"/>
            <w:bottom w:val="none" w:sz="0" w:space="0" w:color="auto"/>
            <w:right w:val="none" w:sz="0" w:space="0" w:color="auto"/>
          </w:divBdr>
        </w:div>
        <w:div w:id="1371568581">
          <w:marLeft w:val="0"/>
          <w:marRight w:val="0"/>
          <w:marTop w:val="0"/>
          <w:marBottom w:val="0"/>
          <w:divBdr>
            <w:top w:val="none" w:sz="0" w:space="0" w:color="auto"/>
            <w:left w:val="none" w:sz="0" w:space="0" w:color="auto"/>
            <w:bottom w:val="none" w:sz="0" w:space="0" w:color="auto"/>
            <w:right w:val="none" w:sz="0" w:space="0" w:color="auto"/>
          </w:divBdr>
        </w:div>
        <w:div w:id="595359695">
          <w:marLeft w:val="0"/>
          <w:marRight w:val="0"/>
          <w:marTop w:val="0"/>
          <w:marBottom w:val="0"/>
          <w:divBdr>
            <w:top w:val="none" w:sz="0" w:space="0" w:color="auto"/>
            <w:left w:val="none" w:sz="0" w:space="0" w:color="auto"/>
            <w:bottom w:val="none" w:sz="0" w:space="0" w:color="auto"/>
            <w:right w:val="none" w:sz="0" w:space="0" w:color="auto"/>
          </w:divBdr>
        </w:div>
        <w:div w:id="1822187263">
          <w:marLeft w:val="0"/>
          <w:marRight w:val="0"/>
          <w:marTop w:val="0"/>
          <w:marBottom w:val="0"/>
          <w:divBdr>
            <w:top w:val="none" w:sz="0" w:space="0" w:color="auto"/>
            <w:left w:val="none" w:sz="0" w:space="0" w:color="auto"/>
            <w:bottom w:val="none" w:sz="0" w:space="0" w:color="auto"/>
            <w:right w:val="none" w:sz="0" w:space="0" w:color="auto"/>
          </w:divBdr>
        </w:div>
        <w:div w:id="2103378379">
          <w:marLeft w:val="0"/>
          <w:marRight w:val="0"/>
          <w:marTop w:val="0"/>
          <w:marBottom w:val="0"/>
          <w:divBdr>
            <w:top w:val="none" w:sz="0" w:space="0" w:color="auto"/>
            <w:left w:val="none" w:sz="0" w:space="0" w:color="auto"/>
            <w:bottom w:val="none" w:sz="0" w:space="0" w:color="auto"/>
            <w:right w:val="none" w:sz="0" w:space="0" w:color="auto"/>
          </w:divBdr>
        </w:div>
        <w:div w:id="1259172209">
          <w:marLeft w:val="0"/>
          <w:marRight w:val="0"/>
          <w:marTop w:val="0"/>
          <w:marBottom w:val="0"/>
          <w:divBdr>
            <w:top w:val="none" w:sz="0" w:space="0" w:color="auto"/>
            <w:left w:val="none" w:sz="0" w:space="0" w:color="auto"/>
            <w:bottom w:val="none" w:sz="0" w:space="0" w:color="auto"/>
            <w:right w:val="none" w:sz="0" w:space="0" w:color="auto"/>
          </w:divBdr>
        </w:div>
        <w:div w:id="801654110">
          <w:marLeft w:val="0"/>
          <w:marRight w:val="0"/>
          <w:marTop w:val="0"/>
          <w:marBottom w:val="0"/>
          <w:divBdr>
            <w:top w:val="none" w:sz="0" w:space="0" w:color="auto"/>
            <w:left w:val="none" w:sz="0" w:space="0" w:color="auto"/>
            <w:bottom w:val="none" w:sz="0" w:space="0" w:color="auto"/>
            <w:right w:val="none" w:sz="0" w:space="0" w:color="auto"/>
          </w:divBdr>
        </w:div>
        <w:div w:id="1284382130">
          <w:marLeft w:val="0"/>
          <w:marRight w:val="0"/>
          <w:marTop w:val="0"/>
          <w:marBottom w:val="0"/>
          <w:divBdr>
            <w:top w:val="none" w:sz="0" w:space="0" w:color="auto"/>
            <w:left w:val="none" w:sz="0" w:space="0" w:color="auto"/>
            <w:bottom w:val="none" w:sz="0" w:space="0" w:color="auto"/>
            <w:right w:val="none" w:sz="0" w:space="0" w:color="auto"/>
          </w:divBdr>
        </w:div>
        <w:div w:id="1500122949">
          <w:marLeft w:val="0"/>
          <w:marRight w:val="0"/>
          <w:marTop w:val="0"/>
          <w:marBottom w:val="0"/>
          <w:divBdr>
            <w:top w:val="none" w:sz="0" w:space="0" w:color="auto"/>
            <w:left w:val="none" w:sz="0" w:space="0" w:color="auto"/>
            <w:bottom w:val="none" w:sz="0" w:space="0" w:color="auto"/>
            <w:right w:val="none" w:sz="0" w:space="0" w:color="auto"/>
          </w:divBdr>
        </w:div>
        <w:div w:id="1352033173">
          <w:marLeft w:val="0"/>
          <w:marRight w:val="0"/>
          <w:marTop w:val="0"/>
          <w:marBottom w:val="0"/>
          <w:divBdr>
            <w:top w:val="none" w:sz="0" w:space="0" w:color="auto"/>
            <w:left w:val="none" w:sz="0" w:space="0" w:color="auto"/>
            <w:bottom w:val="none" w:sz="0" w:space="0" w:color="auto"/>
            <w:right w:val="none" w:sz="0" w:space="0" w:color="auto"/>
          </w:divBdr>
        </w:div>
        <w:div w:id="1571423161">
          <w:marLeft w:val="0"/>
          <w:marRight w:val="0"/>
          <w:marTop w:val="0"/>
          <w:marBottom w:val="0"/>
          <w:divBdr>
            <w:top w:val="none" w:sz="0" w:space="0" w:color="auto"/>
            <w:left w:val="none" w:sz="0" w:space="0" w:color="auto"/>
            <w:bottom w:val="none" w:sz="0" w:space="0" w:color="auto"/>
            <w:right w:val="none" w:sz="0" w:space="0" w:color="auto"/>
          </w:divBdr>
        </w:div>
        <w:div w:id="1446729906">
          <w:marLeft w:val="0"/>
          <w:marRight w:val="0"/>
          <w:marTop w:val="0"/>
          <w:marBottom w:val="0"/>
          <w:divBdr>
            <w:top w:val="none" w:sz="0" w:space="0" w:color="auto"/>
            <w:left w:val="none" w:sz="0" w:space="0" w:color="auto"/>
            <w:bottom w:val="none" w:sz="0" w:space="0" w:color="auto"/>
            <w:right w:val="none" w:sz="0" w:space="0" w:color="auto"/>
          </w:divBdr>
        </w:div>
        <w:div w:id="1365907320">
          <w:marLeft w:val="0"/>
          <w:marRight w:val="0"/>
          <w:marTop w:val="0"/>
          <w:marBottom w:val="0"/>
          <w:divBdr>
            <w:top w:val="none" w:sz="0" w:space="0" w:color="auto"/>
            <w:left w:val="none" w:sz="0" w:space="0" w:color="auto"/>
            <w:bottom w:val="none" w:sz="0" w:space="0" w:color="auto"/>
            <w:right w:val="none" w:sz="0" w:space="0" w:color="auto"/>
          </w:divBdr>
        </w:div>
        <w:div w:id="1573617479">
          <w:marLeft w:val="0"/>
          <w:marRight w:val="0"/>
          <w:marTop w:val="0"/>
          <w:marBottom w:val="0"/>
          <w:divBdr>
            <w:top w:val="none" w:sz="0" w:space="0" w:color="auto"/>
            <w:left w:val="none" w:sz="0" w:space="0" w:color="auto"/>
            <w:bottom w:val="none" w:sz="0" w:space="0" w:color="auto"/>
            <w:right w:val="none" w:sz="0" w:space="0" w:color="auto"/>
          </w:divBdr>
        </w:div>
        <w:div w:id="1712222253">
          <w:marLeft w:val="0"/>
          <w:marRight w:val="0"/>
          <w:marTop w:val="0"/>
          <w:marBottom w:val="0"/>
          <w:divBdr>
            <w:top w:val="none" w:sz="0" w:space="0" w:color="auto"/>
            <w:left w:val="none" w:sz="0" w:space="0" w:color="auto"/>
            <w:bottom w:val="none" w:sz="0" w:space="0" w:color="auto"/>
            <w:right w:val="none" w:sz="0" w:space="0" w:color="auto"/>
          </w:divBdr>
        </w:div>
        <w:div w:id="668365110">
          <w:marLeft w:val="0"/>
          <w:marRight w:val="0"/>
          <w:marTop w:val="0"/>
          <w:marBottom w:val="0"/>
          <w:divBdr>
            <w:top w:val="none" w:sz="0" w:space="0" w:color="auto"/>
            <w:left w:val="none" w:sz="0" w:space="0" w:color="auto"/>
            <w:bottom w:val="none" w:sz="0" w:space="0" w:color="auto"/>
            <w:right w:val="none" w:sz="0" w:space="0" w:color="auto"/>
          </w:divBdr>
        </w:div>
        <w:div w:id="1157840545">
          <w:marLeft w:val="0"/>
          <w:marRight w:val="0"/>
          <w:marTop w:val="0"/>
          <w:marBottom w:val="0"/>
          <w:divBdr>
            <w:top w:val="none" w:sz="0" w:space="0" w:color="auto"/>
            <w:left w:val="none" w:sz="0" w:space="0" w:color="auto"/>
            <w:bottom w:val="none" w:sz="0" w:space="0" w:color="auto"/>
            <w:right w:val="none" w:sz="0" w:space="0" w:color="auto"/>
          </w:divBdr>
        </w:div>
        <w:div w:id="1202594562">
          <w:marLeft w:val="0"/>
          <w:marRight w:val="0"/>
          <w:marTop w:val="0"/>
          <w:marBottom w:val="0"/>
          <w:divBdr>
            <w:top w:val="none" w:sz="0" w:space="0" w:color="auto"/>
            <w:left w:val="none" w:sz="0" w:space="0" w:color="auto"/>
            <w:bottom w:val="none" w:sz="0" w:space="0" w:color="auto"/>
            <w:right w:val="none" w:sz="0" w:space="0" w:color="auto"/>
          </w:divBdr>
        </w:div>
        <w:div w:id="577517303">
          <w:marLeft w:val="0"/>
          <w:marRight w:val="0"/>
          <w:marTop w:val="0"/>
          <w:marBottom w:val="0"/>
          <w:divBdr>
            <w:top w:val="none" w:sz="0" w:space="0" w:color="auto"/>
            <w:left w:val="none" w:sz="0" w:space="0" w:color="auto"/>
            <w:bottom w:val="none" w:sz="0" w:space="0" w:color="auto"/>
            <w:right w:val="none" w:sz="0" w:space="0" w:color="auto"/>
          </w:divBdr>
        </w:div>
        <w:div w:id="887031599">
          <w:marLeft w:val="0"/>
          <w:marRight w:val="0"/>
          <w:marTop w:val="0"/>
          <w:marBottom w:val="0"/>
          <w:divBdr>
            <w:top w:val="none" w:sz="0" w:space="0" w:color="auto"/>
            <w:left w:val="none" w:sz="0" w:space="0" w:color="auto"/>
            <w:bottom w:val="none" w:sz="0" w:space="0" w:color="auto"/>
            <w:right w:val="none" w:sz="0" w:space="0" w:color="auto"/>
          </w:divBdr>
        </w:div>
        <w:div w:id="546331486">
          <w:marLeft w:val="0"/>
          <w:marRight w:val="0"/>
          <w:marTop w:val="0"/>
          <w:marBottom w:val="0"/>
          <w:divBdr>
            <w:top w:val="none" w:sz="0" w:space="0" w:color="auto"/>
            <w:left w:val="none" w:sz="0" w:space="0" w:color="auto"/>
            <w:bottom w:val="none" w:sz="0" w:space="0" w:color="auto"/>
            <w:right w:val="none" w:sz="0" w:space="0" w:color="auto"/>
          </w:divBdr>
        </w:div>
        <w:div w:id="1185098151">
          <w:marLeft w:val="0"/>
          <w:marRight w:val="0"/>
          <w:marTop w:val="0"/>
          <w:marBottom w:val="0"/>
          <w:divBdr>
            <w:top w:val="none" w:sz="0" w:space="0" w:color="auto"/>
            <w:left w:val="none" w:sz="0" w:space="0" w:color="auto"/>
            <w:bottom w:val="none" w:sz="0" w:space="0" w:color="auto"/>
            <w:right w:val="none" w:sz="0" w:space="0" w:color="auto"/>
          </w:divBdr>
        </w:div>
        <w:div w:id="1929121015">
          <w:marLeft w:val="0"/>
          <w:marRight w:val="0"/>
          <w:marTop w:val="0"/>
          <w:marBottom w:val="0"/>
          <w:divBdr>
            <w:top w:val="none" w:sz="0" w:space="0" w:color="auto"/>
            <w:left w:val="none" w:sz="0" w:space="0" w:color="auto"/>
            <w:bottom w:val="none" w:sz="0" w:space="0" w:color="auto"/>
            <w:right w:val="none" w:sz="0" w:space="0" w:color="auto"/>
          </w:divBdr>
        </w:div>
        <w:div w:id="1828399246">
          <w:marLeft w:val="0"/>
          <w:marRight w:val="0"/>
          <w:marTop w:val="0"/>
          <w:marBottom w:val="0"/>
          <w:divBdr>
            <w:top w:val="none" w:sz="0" w:space="0" w:color="auto"/>
            <w:left w:val="none" w:sz="0" w:space="0" w:color="auto"/>
            <w:bottom w:val="none" w:sz="0" w:space="0" w:color="auto"/>
            <w:right w:val="none" w:sz="0" w:space="0" w:color="auto"/>
          </w:divBdr>
        </w:div>
        <w:div w:id="1918005709">
          <w:marLeft w:val="0"/>
          <w:marRight w:val="0"/>
          <w:marTop w:val="0"/>
          <w:marBottom w:val="0"/>
          <w:divBdr>
            <w:top w:val="none" w:sz="0" w:space="0" w:color="auto"/>
            <w:left w:val="none" w:sz="0" w:space="0" w:color="auto"/>
            <w:bottom w:val="none" w:sz="0" w:space="0" w:color="auto"/>
            <w:right w:val="none" w:sz="0" w:space="0" w:color="auto"/>
          </w:divBdr>
        </w:div>
        <w:div w:id="1945723070">
          <w:marLeft w:val="0"/>
          <w:marRight w:val="0"/>
          <w:marTop w:val="0"/>
          <w:marBottom w:val="0"/>
          <w:divBdr>
            <w:top w:val="none" w:sz="0" w:space="0" w:color="auto"/>
            <w:left w:val="none" w:sz="0" w:space="0" w:color="auto"/>
            <w:bottom w:val="none" w:sz="0" w:space="0" w:color="auto"/>
            <w:right w:val="none" w:sz="0" w:space="0" w:color="auto"/>
          </w:divBdr>
        </w:div>
        <w:div w:id="1820151509">
          <w:marLeft w:val="0"/>
          <w:marRight w:val="0"/>
          <w:marTop w:val="0"/>
          <w:marBottom w:val="0"/>
          <w:divBdr>
            <w:top w:val="none" w:sz="0" w:space="0" w:color="auto"/>
            <w:left w:val="none" w:sz="0" w:space="0" w:color="auto"/>
            <w:bottom w:val="none" w:sz="0" w:space="0" w:color="auto"/>
            <w:right w:val="none" w:sz="0" w:space="0" w:color="auto"/>
          </w:divBdr>
        </w:div>
        <w:div w:id="1408845497">
          <w:marLeft w:val="0"/>
          <w:marRight w:val="0"/>
          <w:marTop w:val="0"/>
          <w:marBottom w:val="0"/>
          <w:divBdr>
            <w:top w:val="none" w:sz="0" w:space="0" w:color="auto"/>
            <w:left w:val="none" w:sz="0" w:space="0" w:color="auto"/>
            <w:bottom w:val="none" w:sz="0" w:space="0" w:color="auto"/>
            <w:right w:val="none" w:sz="0" w:space="0" w:color="auto"/>
          </w:divBdr>
        </w:div>
        <w:div w:id="1461342717">
          <w:marLeft w:val="0"/>
          <w:marRight w:val="0"/>
          <w:marTop w:val="0"/>
          <w:marBottom w:val="0"/>
          <w:divBdr>
            <w:top w:val="none" w:sz="0" w:space="0" w:color="auto"/>
            <w:left w:val="none" w:sz="0" w:space="0" w:color="auto"/>
            <w:bottom w:val="none" w:sz="0" w:space="0" w:color="auto"/>
            <w:right w:val="none" w:sz="0" w:space="0" w:color="auto"/>
          </w:divBdr>
        </w:div>
        <w:div w:id="86318457">
          <w:marLeft w:val="0"/>
          <w:marRight w:val="0"/>
          <w:marTop w:val="0"/>
          <w:marBottom w:val="0"/>
          <w:divBdr>
            <w:top w:val="none" w:sz="0" w:space="0" w:color="auto"/>
            <w:left w:val="none" w:sz="0" w:space="0" w:color="auto"/>
            <w:bottom w:val="none" w:sz="0" w:space="0" w:color="auto"/>
            <w:right w:val="none" w:sz="0" w:space="0" w:color="auto"/>
          </w:divBdr>
        </w:div>
        <w:div w:id="879172515">
          <w:marLeft w:val="0"/>
          <w:marRight w:val="0"/>
          <w:marTop w:val="0"/>
          <w:marBottom w:val="0"/>
          <w:divBdr>
            <w:top w:val="none" w:sz="0" w:space="0" w:color="auto"/>
            <w:left w:val="none" w:sz="0" w:space="0" w:color="auto"/>
            <w:bottom w:val="none" w:sz="0" w:space="0" w:color="auto"/>
            <w:right w:val="none" w:sz="0" w:space="0" w:color="auto"/>
          </w:divBdr>
        </w:div>
        <w:div w:id="1072510487">
          <w:marLeft w:val="0"/>
          <w:marRight w:val="0"/>
          <w:marTop w:val="0"/>
          <w:marBottom w:val="0"/>
          <w:divBdr>
            <w:top w:val="none" w:sz="0" w:space="0" w:color="auto"/>
            <w:left w:val="none" w:sz="0" w:space="0" w:color="auto"/>
            <w:bottom w:val="none" w:sz="0" w:space="0" w:color="auto"/>
            <w:right w:val="none" w:sz="0" w:space="0" w:color="auto"/>
          </w:divBdr>
        </w:div>
        <w:div w:id="469520139">
          <w:marLeft w:val="0"/>
          <w:marRight w:val="0"/>
          <w:marTop w:val="0"/>
          <w:marBottom w:val="0"/>
          <w:divBdr>
            <w:top w:val="none" w:sz="0" w:space="0" w:color="auto"/>
            <w:left w:val="none" w:sz="0" w:space="0" w:color="auto"/>
            <w:bottom w:val="none" w:sz="0" w:space="0" w:color="auto"/>
            <w:right w:val="none" w:sz="0" w:space="0" w:color="auto"/>
          </w:divBdr>
        </w:div>
        <w:div w:id="177621708">
          <w:marLeft w:val="0"/>
          <w:marRight w:val="0"/>
          <w:marTop w:val="0"/>
          <w:marBottom w:val="0"/>
          <w:divBdr>
            <w:top w:val="none" w:sz="0" w:space="0" w:color="auto"/>
            <w:left w:val="none" w:sz="0" w:space="0" w:color="auto"/>
            <w:bottom w:val="none" w:sz="0" w:space="0" w:color="auto"/>
            <w:right w:val="none" w:sz="0" w:space="0" w:color="auto"/>
          </w:divBdr>
        </w:div>
        <w:div w:id="95828754">
          <w:marLeft w:val="0"/>
          <w:marRight w:val="0"/>
          <w:marTop w:val="0"/>
          <w:marBottom w:val="0"/>
          <w:divBdr>
            <w:top w:val="none" w:sz="0" w:space="0" w:color="auto"/>
            <w:left w:val="none" w:sz="0" w:space="0" w:color="auto"/>
            <w:bottom w:val="none" w:sz="0" w:space="0" w:color="auto"/>
            <w:right w:val="none" w:sz="0" w:space="0" w:color="auto"/>
          </w:divBdr>
        </w:div>
        <w:div w:id="1109816492">
          <w:marLeft w:val="0"/>
          <w:marRight w:val="0"/>
          <w:marTop w:val="0"/>
          <w:marBottom w:val="0"/>
          <w:divBdr>
            <w:top w:val="none" w:sz="0" w:space="0" w:color="auto"/>
            <w:left w:val="none" w:sz="0" w:space="0" w:color="auto"/>
            <w:bottom w:val="none" w:sz="0" w:space="0" w:color="auto"/>
            <w:right w:val="none" w:sz="0" w:space="0" w:color="auto"/>
          </w:divBdr>
        </w:div>
        <w:div w:id="67269396">
          <w:marLeft w:val="0"/>
          <w:marRight w:val="0"/>
          <w:marTop w:val="0"/>
          <w:marBottom w:val="0"/>
          <w:divBdr>
            <w:top w:val="none" w:sz="0" w:space="0" w:color="auto"/>
            <w:left w:val="none" w:sz="0" w:space="0" w:color="auto"/>
            <w:bottom w:val="none" w:sz="0" w:space="0" w:color="auto"/>
            <w:right w:val="none" w:sz="0" w:space="0" w:color="auto"/>
          </w:divBdr>
        </w:div>
      </w:divsChild>
    </w:div>
    <w:div w:id="2069643655">
      <w:bodyDiv w:val="1"/>
      <w:marLeft w:val="0"/>
      <w:marRight w:val="0"/>
      <w:marTop w:val="0"/>
      <w:marBottom w:val="0"/>
      <w:divBdr>
        <w:top w:val="none" w:sz="0" w:space="0" w:color="auto"/>
        <w:left w:val="none" w:sz="0" w:space="0" w:color="auto"/>
        <w:bottom w:val="none" w:sz="0" w:space="0" w:color="auto"/>
        <w:right w:val="none" w:sz="0" w:space="0" w:color="auto"/>
      </w:divBdr>
      <w:divsChild>
        <w:div w:id="43605798">
          <w:marLeft w:val="0"/>
          <w:marRight w:val="0"/>
          <w:marTop w:val="0"/>
          <w:marBottom w:val="0"/>
          <w:divBdr>
            <w:top w:val="none" w:sz="0" w:space="0" w:color="auto"/>
            <w:left w:val="none" w:sz="0" w:space="0" w:color="auto"/>
            <w:bottom w:val="none" w:sz="0" w:space="0" w:color="auto"/>
            <w:right w:val="none" w:sz="0" w:space="0" w:color="auto"/>
          </w:divBdr>
        </w:div>
        <w:div w:id="1578398570">
          <w:marLeft w:val="0"/>
          <w:marRight w:val="0"/>
          <w:marTop w:val="0"/>
          <w:marBottom w:val="0"/>
          <w:divBdr>
            <w:top w:val="none" w:sz="0" w:space="0" w:color="auto"/>
            <w:left w:val="none" w:sz="0" w:space="0" w:color="auto"/>
            <w:bottom w:val="none" w:sz="0" w:space="0" w:color="auto"/>
            <w:right w:val="none" w:sz="0" w:space="0" w:color="auto"/>
          </w:divBdr>
        </w:div>
        <w:div w:id="1346396826">
          <w:marLeft w:val="0"/>
          <w:marRight w:val="0"/>
          <w:marTop w:val="0"/>
          <w:marBottom w:val="0"/>
          <w:divBdr>
            <w:top w:val="none" w:sz="0" w:space="0" w:color="auto"/>
            <w:left w:val="none" w:sz="0" w:space="0" w:color="auto"/>
            <w:bottom w:val="none" w:sz="0" w:space="0" w:color="auto"/>
            <w:right w:val="none" w:sz="0" w:space="0" w:color="auto"/>
          </w:divBdr>
        </w:div>
        <w:div w:id="1470004810">
          <w:marLeft w:val="0"/>
          <w:marRight w:val="0"/>
          <w:marTop w:val="0"/>
          <w:marBottom w:val="0"/>
          <w:divBdr>
            <w:top w:val="none" w:sz="0" w:space="0" w:color="auto"/>
            <w:left w:val="none" w:sz="0" w:space="0" w:color="auto"/>
            <w:bottom w:val="none" w:sz="0" w:space="0" w:color="auto"/>
            <w:right w:val="none" w:sz="0" w:space="0" w:color="auto"/>
          </w:divBdr>
        </w:div>
        <w:div w:id="269943377">
          <w:marLeft w:val="0"/>
          <w:marRight w:val="0"/>
          <w:marTop w:val="0"/>
          <w:marBottom w:val="0"/>
          <w:divBdr>
            <w:top w:val="none" w:sz="0" w:space="0" w:color="auto"/>
            <w:left w:val="none" w:sz="0" w:space="0" w:color="auto"/>
            <w:bottom w:val="none" w:sz="0" w:space="0" w:color="auto"/>
            <w:right w:val="none" w:sz="0" w:space="0" w:color="auto"/>
          </w:divBdr>
        </w:div>
        <w:div w:id="1874613969">
          <w:marLeft w:val="0"/>
          <w:marRight w:val="0"/>
          <w:marTop w:val="0"/>
          <w:marBottom w:val="0"/>
          <w:divBdr>
            <w:top w:val="none" w:sz="0" w:space="0" w:color="auto"/>
            <w:left w:val="none" w:sz="0" w:space="0" w:color="auto"/>
            <w:bottom w:val="none" w:sz="0" w:space="0" w:color="auto"/>
            <w:right w:val="none" w:sz="0" w:space="0" w:color="auto"/>
          </w:divBdr>
        </w:div>
        <w:div w:id="588972124">
          <w:marLeft w:val="0"/>
          <w:marRight w:val="0"/>
          <w:marTop w:val="0"/>
          <w:marBottom w:val="0"/>
          <w:divBdr>
            <w:top w:val="none" w:sz="0" w:space="0" w:color="auto"/>
            <w:left w:val="none" w:sz="0" w:space="0" w:color="auto"/>
            <w:bottom w:val="none" w:sz="0" w:space="0" w:color="auto"/>
            <w:right w:val="none" w:sz="0" w:space="0" w:color="auto"/>
          </w:divBdr>
        </w:div>
        <w:div w:id="1326082298">
          <w:marLeft w:val="0"/>
          <w:marRight w:val="0"/>
          <w:marTop w:val="0"/>
          <w:marBottom w:val="0"/>
          <w:divBdr>
            <w:top w:val="none" w:sz="0" w:space="0" w:color="auto"/>
            <w:left w:val="none" w:sz="0" w:space="0" w:color="auto"/>
            <w:bottom w:val="none" w:sz="0" w:space="0" w:color="auto"/>
            <w:right w:val="none" w:sz="0" w:space="0" w:color="auto"/>
          </w:divBdr>
        </w:div>
        <w:div w:id="1617911637">
          <w:marLeft w:val="0"/>
          <w:marRight w:val="0"/>
          <w:marTop w:val="0"/>
          <w:marBottom w:val="0"/>
          <w:divBdr>
            <w:top w:val="none" w:sz="0" w:space="0" w:color="auto"/>
            <w:left w:val="none" w:sz="0" w:space="0" w:color="auto"/>
            <w:bottom w:val="none" w:sz="0" w:space="0" w:color="auto"/>
            <w:right w:val="none" w:sz="0" w:space="0" w:color="auto"/>
          </w:divBdr>
        </w:div>
        <w:div w:id="1508322994">
          <w:marLeft w:val="0"/>
          <w:marRight w:val="0"/>
          <w:marTop w:val="0"/>
          <w:marBottom w:val="0"/>
          <w:divBdr>
            <w:top w:val="none" w:sz="0" w:space="0" w:color="auto"/>
            <w:left w:val="none" w:sz="0" w:space="0" w:color="auto"/>
            <w:bottom w:val="none" w:sz="0" w:space="0" w:color="auto"/>
            <w:right w:val="none" w:sz="0" w:space="0" w:color="auto"/>
          </w:divBdr>
        </w:div>
        <w:div w:id="1997882487">
          <w:marLeft w:val="0"/>
          <w:marRight w:val="0"/>
          <w:marTop w:val="0"/>
          <w:marBottom w:val="0"/>
          <w:divBdr>
            <w:top w:val="none" w:sz="0" w:space="0" w:color="auto"/>
            <w:left w:val="none" w:sz="0" w:space="0" w:color="auto"/>
            <w:bottom w:val="none" w:sz="0" w:space="0" w:color="auto"/>
            <w:right w:val="none" w:sz="0" w:space="0" w:color="auto"/>
          </w:divBdr>
        </w:div>
        <w:div w:id="337275568">
          <w:marLeft w:val="0"/>
          <w:marRight w:val="0"/>
          <w:marTop w:val="0"/>
          <w:marBottom w:val="0"/>
          <w:divBdr>
            <w:top w:val="none" w:sz="0" w:space="0" w:color="auto"/>
            <w:left w:val="none" w:sz="0" w:space="0" w:color="auto"/>
            <w:bottom w:val="none" w:sz="0" w:space="0" w:color="auto"/>
            <w:right w:val="none" w:sz="0" w:space="0" w:color="auto"/>
          </w:divBdr>
        </w:div>
        <w:div w:id="2075810080">
          <w:marLeft w:val="0"/>
          <w:marRight w:val="0"/>
          <w:marTop w:val="0"/>
          <w:marBottom w:val="0"/>
          <w:divBdr>
            <w:top w:val="none" w:sz="0" w:space="0" w:color="auto"/>
            <w:left w:val="none" w:sz="0" w:space="0" w:color="auto"/>
            <w:bottom w:val="none" w:sz="0" w:space="0" w:color="auto"/>
            <w:right w:val="none" w:sz="0" w:space="0" w:color="auto"/>
          </w:divBdr>
        </w:div>
        <w:div w:id="822352383">
          <w:marLeft w:val="0"/>
          <w:marRight w:val="0"/>
          <w:marTop w:val="0"/>
          <w:marBottom w:val="0"/>
          <w:divBdr>
            <w:top w:val="none" w:sz="0" w:space="0" w:color="auto"/>
            <w:left w:val="none" w:sz="0" w:space="0" w:color="auto"/>
            <w:bottom w:val="none" w:sz="0" w:space="0" w:color="auto"/>
            <w:right w:val="none" w:sz="0" w:space="0" w:color="auto"/>
          </w:divBdr>
        </w:div>
        <w:div w:id="1241523421">
          <w:marLeft w:val="0"/>
          <w:marRight w:val="0"/>
          <w:marTop w:val="0"/>
          <w:marBottom w:val="0"/>
          <w:divBdr>
            <w:top w:val="none" w:sz="0" w:space="0" w:color="auto"/>
            <w:left w:val="none" w:sz="0" w:space="0" w:color="auto"/>
            <w:bottom w:val="none" w:sz="0" w:space="0" w:color="auto"/>
            <w:right w:val="none" w:sz="0" w:space="0" w:color="auto"/>
          </w:divBdr>
        </w:div>
        <w:div w:id="1156654836">
          <w:marLeft w:val="0"/>
          <w:marRight w:val="0"/>
          <w:marTop w:val="0"/>
          <w:marBottom w:val="0"/>
          <w:divBdr>
            <w:top w:val="none" w:sz="0" w:space="0" w:color="auto"/>
            <w:left w:val="none" w:sz="0" w:space="0" w:color="auto"/>
            <w:bottom w:val="none" w:sz="0" w:space="0" w:color="auto"/>
            <w:right w:val="none" w:sz="0" w:space="0" w:color="auto"/>
          </w:divBdr>
        </w:div>
        <w:div w:id="2139100455">
          <w:marLeft w:val="0"/>
          <w:marRight w:val="0"/>
          <w:marTop w:val="0"/>
          <w:marBottom w:val="0"/>
          <w:divBdr>
            <w:top w:val="none" w:sz="0" w:space="0" w:color="auto"/>
            <w:left w:val="none" w:sz="0" w:space="0" w:color="auto"/>
            <w:bottom w:val="none" w:sz="0" w:space="0" w:color="auto"/>
            <w:right w:val="none" w:sz="0" w:space="0" w:color="auto"/>
          </w:divBdr>
        </w:div>
        <w:div w:id="327027495">
          <w:marLeft w:val="0"/>
          <w:marRight w:val="0"/>
          <w:marTop w:val="0"/>
          <w:marBottom w:val="0"/>
          <w:divBdr>
            <w:top w:val="none" w:sz="0" w:space="0" w:color="auto"/>
            <w:left w:val="none" w:sz="0" w:space="0" w:color="auto"/>
            <w:bottom w:val="none" w:sz="0" w:space="0" w:color="auto"/>
            <w:right w:val="none" w:sz="0" w:space="0" w:color="auto"/>
          </w:divBdr>
        </w:div>
        <w:div w:id="1516310381">
          <w:marLeft w:val="0"/>
          <w:marRight w:val="0"/>
          <w:marTop w:val="0"/>
          <w:marBottom w:val="0"/>
          <w:divBdr>
            <w:top w:val="none" w:sz="0" w:space="0" w:color="auto"/>
            <w:left w:val="none" w:sz="0" w:space="0" w:color="auto"/>
            <w:bottom w:val="none" w:sz="0" w:space="0" w:color="auto"/>
            <w:right w:val="none" w:sz="0" w:space="0" w:color="auto"/>
          </w:divBdr>
        </w:div>
        <w:div w:id="1698580422">
          <w:marLeft w:val="0"/>
          <w:marRight w:val="0"/>
          <w:marTop w:val="0"/>
          <w:marBottom w:val="0"/>
          <w:divBdr>
            <w:top w:val="none" w:sz="0" w:space="0" w:color="auto"/>
            <w:left w:val="none" w:sz="0" w:space="0" w:color="auto"/>
            <w:bottom w:val="none" w:sz="0" w:space="0" w:color="auto"/>
            <w:right w:val="none" w:sz="0" w:space="0" w:color="auto"/>
          </w:divBdr>
        </w:div>
        <w:div w:id="426005116">
          <w:marLeft w:val="0"/>
          <w:marRight w:val="0"/>
          <w:marTop w:val="0"/>
          <w:marBottom w:val="0"/>
          <w:divBdr>
            <w:top w:val="none" w:sz="0" w:space="0" w:color="auto"/>
            <w:left w:val="none" w:sz="0" w:space="0" w:color="auto"/>
            <w:bottom w:val="none" w:sz="0" w:space="0" w:color="auto"/>
            <w:right w:val="none" w:sz="0" w:space="0" w:color="auto"/>
          </w:divBdr>
        </w:div>
        <w:div w:id="181163264">
          <w:marLeft w:val="0"/>
          <w:marRight w:val="0"/>
          <w:marTop w:val="0"/>
          <w:marBottom w:val="0"/>
          <w:divBdr>
            <w:top w:val="none" w:sz="0" w:space="0" w:color="auto"/>
            <w:left w:val="none" w:sz="0" w:space="0" w:color="auto"/>
            <w:bottom w:val="none" w:sz="0" w:space="0" w:color="auto"/>
            <w:right w:val="none" w:sz="0" w:space="0" w:color="auto"/>
          </w:divBdr>
        </w:div>
        <w:div w:id="75372287">
          <w:marLeft w:val="0"/>
          <w:marRight w:val="0"/>
          <w:marTop w:val="0"/>
          <w:marBottom w:val="0"/>
          <w:divBdr>
            <w:top w:val="none" w:sz="0" w:space="0" w:color="auto"/>
            <w:left w:val="none" w:sz="0" w:space="0" w:color="auto"/>
            <w:bottom w:val="none" w:sz="0" w:space="0" w:color="auto"/>
            <w:right w:val="none" w:sz="0" w:space="0" w:color="auto"/>
          </w:divBdr>
        </w:div>
        <w:div w:id="866874595">
          <w:marLeft w:val="0"/>
          <w:marRight w:val="0"/>
          <w:marTop w:val="0"/>
          <w:marBottom w:val="0"/>
          <w:divBdr>
            <w:top w:val="none" w:sz="0" w:space="0" w:color="auto"/>
            <w:left w:val="none" w:sz="0" w:space="0" w:color="auto"/>
            <w:bottom w:val="none" w:sz="0" w:space="0" w:color="auto"/>
            <w:right w:val="none" w:sz="0" w:space="0" w:color="auto"/>
          </w:divBdr>
        </w:div>
        <w:div w:id="1708987482">
          <w:marLeft w:val="0"/>
          <w:marRight w:val="0"/>
          <w:marTop w:val="0"/>
          <w:marBottom w:val="0"/>
          <w:divBdr>
            <w:top w:val="none" w:sz="0" w:space="0" w:color="auto"/>
            <w:left w:val="none" w:sz="0" w:space="0" w:color="auto"/>
            <w:bottom w:val="none" w:sz="0" w:space="0" w:color="auto"/>
            <w:right w:val="none" w:sz="0" w:space="0" w:color="auto"/>
          </w:divBdr>
        </w:div>
        <w:div w:id="1407922044">
          <w:marLeft w:val="0"/>
          <w:marRight w:val="0"/>
          <w:marTop w:val="0"/>
          <w:marBottom w:val="0"/>
          <w:divBdr>
            <w:top w:val="none" w:sz="0" w:space="0" w:color="auto"/>
            <w:left w:val="none" w:sz="0" w:space="0" w:color="auto"/>
            <w:bottom w:val="none" w:sz="0" w:space="0" w:color="auto"/>
            <w:right w:val="none" w:sz="0" w:space="0" w:color="auto"/>
          </w:divBdr>
        </w:div>
        <w:div w:id="1093625487">
          <w:marLeft w:val="0"/>
          <w:marRight w:val="0"/>
          <w:marTop w:val="0"/>
          <w:marBottom w:val="0"/>
          <w:divBdr>
            <w:top w:val="none" w:sz="0" w:space="0" w:color="auto"/>
            <w:left w:val="none" w:sz="0" w:space="0" w:color="auto"/>
            <w:bottom w:val="none" w:sz="0" w:space="0" w:color="auto"/>
            <w:right w:val="none" w:sz="0" w:space="0" w:color="auto"/>
          </w:divBdr>
        </w:div>
        <w:div w:id="631256130">
          <w:marLeft w:val="0"/>
          <w:marRight w:val="0"/>
          <w:marTop w:val="0"/>
          <w:marBottom w:val="0"/>
          <w:divBdr>
            <w:top w:val="none" w:sz="0" w:space="0" w:color="auto"/>
            <w:left w:val="none" w:sz="0" w:space="0" w:color="auto"/>
            <w:bottom w:val="none" w:sz="0" w:space="0" w:color="auto"/>
            <w:right w:val="none" w:sz="0" w:space="0" w:color="auto"/>
          </w:divBdr>
        </w:div>
        <w:div w:id="1525049237">
          <w:marLeft w:val="0"/>
          <w:marRight w:val="0"/>
          <w:marTop w:val="0"/>
          <w:marBottom w:val="0"/>
          <w:divBdr>
            <w:top w:val="none" w:sz="0" w:space="0" w:color="auto"/>
            <w:left w:val="none" w:sz="0" w:space="0" w:color="auto"/>
            <w:bottom w:val="none" w:sz="0" w:space="0" w:color="auto"/>
            <w:right w:val="none" w:sz="0" w:space="0" w:color="auto"/>
          </w:divBdr>
        </w:div>
        <w:div w:id="1487477495">
          <w:marLeft w:val="0"/>
          <w:marRight w:val="0"/>
          <w:marTop w:val="0"/>
          <w:marBottom w:val="0"/>
          <w:divBdr>
            <w:top w:val="none" w:sz="0" w:space="0" w:color="auto"/>
            <w:left w:val="none" w:sz="0" w:space="0" w:color="auto"/>
            <w:bottom w:val="none" w:sz="0" w:space="0" w:color="auto"/>
            <w:right w:val="none" w:sz="0" w:space="0" w:color="auto"/>
          </w:divBdr>
        </w:div>
        <w:div w:id="2131122717">
          <w:marLeft w:val="0"/>
          <w:marRight w:val="0"/>
          <w:marTop w:val="0"/>
          <w:marBottom w:val="0"/>
          <w:divBdr>
            <w:top w:val="none" w:sz="0" w:space="0" w:color="auto"/>
            <w:left w:val="none" w:sz="0" w:space="0" w:color="auto"/>
            <w:bottom w:val="none" w:sz="0" w:space="0" w:color="auto"/>
            <w:right w:val="none" w:sz="0" w:space="0" w:color="auto"/>
          </w:divBdr>
        </w:div>
        <w:div w:id="751777157">
          <w:marLeft w:val="0"/>
          <w:marRight w:val="0"/>
          <w:marTop w:val="0"/>
          <w:marBottom w:val="0"/>
          <w:divBdr>
            <w:top w:val="none" w:sz="0" w:space="0" w:color="auto"/>
            <w:left w:val="none" w:sz="0" w:space="0" w:color="auto"/>
            <w:bottom w:val="none" w:sz="0" w:space="0" w:color="auto"/>
            <w:right w:val="none" w:sz="0" w:space="0" w:color="auto"/>
          </w:divBdr>
        </w:div>
        <w:div w:id="1479689982">
          <w:marLeft w:val="0"/>
          <w:marRight w:val="0"/>
          <w:marTop w:val="0"/>
          <w:marBottom w:val="0"/>
          <w:divBdr>
            <w:top w:val="none" w:sz="0" w:space="0" w:color="auto"/>
            <w:left w:val="none" w:sz="0" w:space="0" w:color="auto"/>
            <w:bottom w:val="none" w:sz="0" w:space="0" w:color="auto"/>
            <w:right w:val="none" w:sz="0" w:space="0" w:color="auto"/>
          </w:divBdr>
        </w:div>
        <w:div w:id="534201069">
          <w:marLeft w:val="0"/>
          <w:marRight w:val="0"/>
          <w:marTop w:val="0"/>
          <w:marBottom w:val="0"/>
          <w:divBdr>
            <w:top w:val="none" w:sz="0" w:space="0" w:color="auto"/>
            <w:left w:val="none" w:sz="0" w:space="0" w:color="auto"/>
            <w:bottom w:val="none" w:sz="0" w:space="0" w:color="auto"/>
            <w:right w:val="none" w:sz="0" w:space="0" w:color="auto"/>
          </w:divBdr>
        </w:div>
        <w:div w:id="671877554">
          <w:marLeft w:val="0"/>
          <w:marRight w:val="0"/>
          <w:marTop w:val="0"/>
          <w:marBottom w:val="0"/>
          <w:divBdr>
            <w:top w:val="none" w:sz="0" w:space="0" w:color="auto"/>
            <w:left w:val="none" w:sz="0" w:space="0" w:color="auto"/>
            <w:bottom w:val="none" w:sz="0" w:space="0" w:color="auto"/>
            <w:right w:val="none" w:sz="0" w:space="0" w:color="auto"/>
          </w:divBdr>
        </w:div>
        <w:div w:id="203102126">
          <w:marLeft w:val="0"/>
          <w:marRight w:val="0"/>
          <w:marTop w:val="0"/>
          <w:marBottom w:val="0"/>
          <w:divBdr>
            <w:top w:val="none" w:sz="0" w:space="0" w:color="auto"/>
            <w:left w:val="none" w:sz="0" w:space="0" w:color="auto"/>
            <w:bottom w:val="none" w:sz="0" w:space="0" w:color="auto"/>
            <w:right w:val="none" w:sz="0" w:space="0" w:color="auto"/>
          </w:divBdr>
        </w:div>
        <w:div w:id="272131883">
          <w:marLeft w:val="0"/>
          <w:marRight w:val="0"/>
          <w:marTop w:val="0"/>
          <w:marBottom w:val="0"/>
          <w:divBdr>
            <w:top w:val="none" w:sz="0" w:space="0" w:color="auto"/>
            <w:left w:val="none" w:sz="0" w:space="0" w:color="auto"/>
            <w:bottom w:val="none" w:sz="0" w:space="0" w:color="auto"/>
            <w:right w:val="none" w:sz="0" w:space="0" w:color="auto"/>
          </w:divBdr>
        </w:div>
        <w:div w:id="211355323">
          <w:marLeft w:val="0"/>
          <w:marRight w:val="0"/>
          <w:marTop w:val="0"/>
          <w:marBottom w:val="0"/>
          <w:divBdr>
            <w:top w:val="none" w:sz="0" w:space="0" w:color="auto"/>
            <w:left w:val="none" w:sz="0" w:space="0" w:color="auto"/>
            <w:bottom w:val="none" w:sz="0" w:space="0" w:color="auto"/>
            <w:right w:val="none" w:sz="0" w:space="0" w:color="auto"/>
          </w:divBdr>
        </w:div>
        <w:div w:id="1113942831">
          <w:marLeft w:val="0"/>
          <w:marRight w:val="0"/>
          <w:marTop w:val="0"/>
          <w:marBottom w:val="0"/>
          <w:divBdr>
            <w:top w:val="none" w:sz="0" w:space="0" w:color="auto"/>
            <w:left w:val="none" w:sz="0" w:space="0" w:color="auto"/>
            <w:bottom w:val="none" w:sz="0" w:space="0" w:color="auto"/>
            <w:right w:val="none" w:sz="0" w:space="0" w:color="auto"/>
          </w:divBdr>
        </w:div>
        <w:div w:id="524445105">
          <w:marLeft w:val="0"/>
          <w:marRight w:val="0"/>
          <w:marTop w:val="0"/>
          <w:marBottom w:val="0"/>
          <w:divBdr>
            <w:top w:val="none" w:sz="0" w:space="0" w:color="auto"/>
            <w:left w:val="none" w:sz="0" w:space="0" w:color="auto"/>
            <w:bottom w:val="none" w:sz="0" w:space="0" w:color="auto"/>
            <w:right w:val="none" w:sz="0" w:space="0" w:color="auto"/>
          </w:divBdr>
        </w:div>
        <w:div w:id="1606769193">
          <w:marLeft w:val="0"/>
          <w:marRight w:val="0"/>
          <w:marTop w:val="0"/>
          <w:marBottom w:val="0"/>
          <w:divBdr>
            <w:top w:val="none" w:sz="0" w:space="0" w:color="auto"/>
            <w:left w:val="none" w:sz="0" w:space="0" w:color="auto"/>
            <w:bottom w:val="none" w:sz="0" w:space="0" w:color="auto"/>
            <w:right w:val="none" w:sz="0" w:space="0" w:color="auto"/>
          </w:divBdr>
        </w:div>
        <w:div w:id="1744333123">
          <w:marLeft w:val="0"/>
          <w:marRight w:val="0"/>
          <w:marTop w:val="0"/>
          <w:marBottom w:val="0"/>
          <w:divBdr>
            <w:top w:val="none" w:sz="0" w:space="0" w:color="auto"/>
            <w:left w:val="none" w:sz="0" w:space="0" w:color="auto"/>
            <w:bottom w:val="none" w:sz="0" w:space="0" w:color="auto"/>
            <w:right w:val="none" w:sz="0" w:space="0" w:color="auto"/>
          </w:divBdr>
        </w:div>
        <w:div w:id="1479834175">
          <w:marLeft w:val="0"/>
          <w:marRight w:val="0"/>
          <w:marTop w:val="0"/>
          <w:marBottom w:val="0"/>
          <w:divBdr>
            <w:top w:val="none" w:sz="0" w:space="0" w:color="auto"/>
            <w:left w:val="none" w:sz="0" w:space="0" w:color="auto"/>
            <w:bottom w:val="none" w:sz="0" w:space="0" w:color="auto"/>
            <w:right w:val="none" w:sz="0" w:space="0" w:color="auto"/>
          </w:divBdr>
        </w:div>
        <w:div w:id="1637099479">
          <w:marLeft w:val="0"/>
          <w:marRight w:val="0"/>
          <w:marTop w:val="0"/>
          <w:marBottom w:val="0"/>
          <w:divBdr>
            <w:top w:val="none" w:sz="0" w:space="0" w:color="auto"/>
            <w:left w:val="none" w:sz="0" w:space="0" w:color="auto"/>
            <w:bottom w:val="none" w:sz="0" w:space="0" w:color="auto"/>
            <w:right w:val="none" w:sz="0" w:space="0" w:color="auto"/>
          </w:divBdr>
        </w:div>
        <w:div w:id="20594286">
          <w:marLeft w:val="0"/>
          <w:marRight w:val="0"/>
          <w:marTop w:val="0"/>
          <w:marBottom w:val="0"/>
          <w:divBdr>
            <w:top w:val="none" w:sz="0" w:space="0" w:color="auto"/>
            <w:left w:val="none" w:sz="0" w:space="0" w:color="auto"/>
            <w:bottom w:val="none" w:sz="0" w:space="0" w:color="auto"/>
            <w:right w:val="none" w:sz="0" w:space="0" w:color="auto"/>
          </w:divBdr>
        </w:div>
        <w:div w:id="581253809">
          <w:marLeft w:val="0"/>
          <w:marRight w:val="0"/>
          <w:marTop w:val="0"/>
          <w:marBottom w:val="0"/>
          <w:divBdr>
            <w:top w:val="none" w:sz="0" w:space="0" w:color="auto"/>
            <w:left w:val="none" w:sz="0" w:space="0" w:color="auto"/>
            <w:bottom w:val="none" w:sz="0" w:space="0" w:color="auto"/>
            <w:right w:val="none" w:sz="0" w:space="0" w:color="auto"/>
          </w:divBdr>
        </w:div>
        <w:div w:id="939411899">
          <w:marLeft w:val="0"/>
          <w:marRight w:val="0"/>
          <w:marTop w:val="0"/>
          <w:marBottom w:val="0"/>
          <w:divBdr>
            <w:top w:val="none" w:sz="0" w:space="0" w:color="auto"/>
            <w:left w:val="none" w:sz="0" w:space="0" w:color="auto"/>
            <w:bottom w:val="none" w:sz="0" w:space="0" w:color="auto"/>
            <w:right w:val="none" w:sz="0" w:space="0" w:color="auto"/>
          </w:divBdr>
        </w:div>
        <w:div w:id="983121083">
          <w:marLeft w:val="0"/>
          <w:marRight w:val="0"/>
          <w:marTop w:val="0"/>
          <w:marBottom w:val="0"/>
          <w:divBdr>
            <w:top w:val="none" w:sz="0" w:space="0" w:color="auto"/>
            <w:left w:val="none" w:sz="0" w:space="0" w:color="auto"/>
            <w:bottom w:val="none" w:sz="0" w:space="0" w:color="auto"/>
            <w:right w:val="none" w:sz="0" w:space="0" w:color="auto"/>
          </w:divBdr>
        </w:div>
        <w:div w:id="1668512768">
          <w:marLeft w:val="0"/>
          <w:marRight w:val="0"/>
          <w:marTop w:val="0"/>
          <w:marBottom w:val="0"/>
          <w:divBdr>
            <w:top w:val="none" w:sz="0" w:space="0" w:color="auto"/>
            <w:left w:val="none" w:sz="0" w:space="0" w:color="auto"/>
            <w:bottom w:val="none" w:sz="0" w:space="0" w:color="auto"/>
            <w:right w:val="none" w:sz="0" w:space="0" w:color="auto"/>
          </w:divBdr>
        </w:div>
        <w:div w:id="777455255">
          <w:marLeft w:val="0"/>
          <w:marRight w:val="0"/>
          <w:marTop w:val="0"/>
          <w:marBottom w:val="0"/>
          <w:divBdr>
            <w:top w:val="none" w:sz="0" w:space="0" w:color="auto"/>
            <w:left w:val="none" w:sz="0" w:space="0" w:color="auto"/>
            <w:bottom w:val="none" w:sz="0" w:space="0" w:color="auto"/>
            <w:right w:val="none" w:sz="0" w:space="0" w:color="auto"/>
          </w:divBdr>
        </w:div>
        <w:div w:id="1248618037">
          <w:marLeft w:val="0"/>
          <w:marRight w:val="0"/>
          <w:marTop w:val="0"/>
          <w:marBottom w:val="0"/>
          <w:divBdr>
            <w:top w:val="none" w:sz="0" w:space="0" w:color="auto"/>
            <w:left w:val="none" w:sz="0" w:space="0" w:color="auto"/>
            <w:bottom w:val="none" w:sz="0" w:space="0" w:color="auto"/>
            <w:right w:val="none" w:sz="0" w:space="0" w:color="auto"/>
          </w:divBdr>
        </w:div>
        <w:div w:id="379666936">
          <w:marLeft w:val="0"/>
          <w:marRight w:val="0"/>
          <w:marTop w:val="0"/>
          <w:marBottom w:val="0"/>
          <w:divBdr>
            <w:top w:val="none" w:sz="0" w:space="0" w:color="auto"/>
            <w:left w:val="none" w:sz="0" w:space="0" w:color="auto"/>
            <w:bottom w:val="none" w:sz="0" w:space="0" w:color="auto"/>
            <w:right w:val="none" w:sz="0" w:space="0" w:color="auto"/>
          </w:divBdr>
        </w:div>
        <w:div w:id="1337804494">
          <w:marLeft w:val="0"/>
          <w:marRight w:val="0"/>
          <w:marTop w:val="0"/>
          <w:marBottom w:val="0"/>
          <w:divBdr>
            <w:top w:val="none" w:sz="0" w:space="0" w:color="auto"/>
            <w:left w:val="none" w:sz="0" w:space="0" w:color="auto"/>
            <w:bottom w:val="none" w:sz="0" w:space="0" w:color="auto"/>
            <w:right w:val="none" w:sz="0" w:space="0" w:color="auto"/>
          </w:divBdr>
        </w:div>
        <w:div w:id="1526599342">
          <w:marLeft w:val="0"/>
          <w:marRight w:val="0"/>
          <w:marTop w:val="0"/>
          <w:marBottom w:val="0"/>
          <w:divBdr>
            <w:top w:val="none" w:sz="0" w:space="0" w:color="auto"/>
            <w:left w:val="none" w:sz="0" w:space="0" w:color="auto"/>
            <w:bottom w:val="none" w:sz="0" w:space="0" w:color="auto"/>
            <w:right w:val="none" w:sz="0" w:space="0" w:color="auto"/>
          </w:divBdr>
        </w:div>
        <w:div w:id="841360876">
          <w:marLeft w:val="0"/>
          <w:marRight w:val="0"/>
          <w:marTop w:val="0"/>
          <w:marBottom w:val="0"/>
          <w:divBdr>
            <w:top w:val="none" w:sz="0" w:space="0" w:color="auto"/>
            <w:left w:val="none" w:sz="0" w:space="0" w:color="auto"/>
            <w:bottom w:val="none" w:sz="0" w:space="0" w:color="auto"/>
            <w:right w:val="none" w:sz="0" w:space="0" w:color="auto"/>
          </w:divBdr>
        </w:div>
        <w:div w:id="1331131845">
          <w:marLeft w:val="0"/>
          <w:marRight w:val="0"/>
          <w:marTop w:val="0"/>
          <w:marBottom w:val="0"/>
          <w:divBdr>
            <w:top w:val="none" w:sz="0" w:space="0" w:color="auto"/>
            <w:left w:val="none" w:sz="0" w:space="0" w:color="auto"/>
            <w:bottom w:val="none" w:sz="0" w:space="0" w:color="auto"/>
            <w:right w:val="none" w:sz="0" w:space="0" w:color="auto"/>
          </w:divBdr>
        </w:div>
        <w:div w:id="802961941">
          <w:marLeft w:val="0"/>
          <w:marRight w:val="0"/>
          <w:marTop w:val="0"/>
          <w:marBottom w:val="0"/>
          <w:divBdr>
            <w:top w:val="none" w:sz="0" w:space="0" w:color="auto"/>
            <w:left w:val="none" w:sz="0" w:space="0" w:color="auto"/>
            <w:bottom w:val="none" w:sz="0" w:space="0" w:color="auto"/>
            <w:right w:val="none" w:sz="0" w:space="0" w:color="auto"/>
          </w:divBdr>
        </w:div>
        <w:div w:id="1132403620">
          <w:marLeft w:val="0"/>
          <w:marRight w:val="0"/>
          <w:marTop w:val="0"/>
          <w:marBottom w:val="0"/>
          <w:divBdr>
            <w:top w:val="none" w:sz="0" w:space="0" w:color="auto"/>
            <w:left w:val="none" w:sz="0" w:space="0" w:color="auto"/>
            <w:bottom w:val="none" w:sz="0" w:space="0" w:color="auto"/>
            <w:right w:val="none" w:sz="0" w:space="0" w:color="auto"/>
          </w:divBdr>
        </w:div>
        <w:div w:id="1899513300">
          <w:marLeft w:val="0"/>
          <w:marRight w:val="0"/>
          <w:marTop w:val="0"/>
          <w:marBottom w:val="0"/>
          <w:divBdr>
            <w:top w:val="none" w:sz="0" w:space="0" w:color="auto"/>
            <w:left w:val="none" w:sz="0" w:space="0" w:color="auto"/>
            <w:bottom w:val="none" w:sz="0" w:space="0" w:color="auto"/>
            <w:right w:val="none" w:sz="0" w:space="0" w:color="auto"/>
          </w:divBdr>
        </w:div>
        <w:div w:id="1826773814">
          <w:marLeft w:val="0"/>
          <w:marRight w:val="0"/>
          <w:marTop w:val="0"/>
          <w:marBottom w:val="0"/>
          <w:divBdr>
            <w:top w:val="none" w:sz="0" w:space="0" w:color="auto"/>
            <w:left w:val="none" w:sz="0" w:space="0" w:color="auto"/>
            <w:bottom w:val="none" w:sz="0" w:space="0" w:color="auto"/>
            <w:right w:val="none" w:sz="0" w:space="0" w:color="auto"/>
          </w:divBdr>
        </w:div>
        <w:div w:id="1385833306">
          <w:marLeft w:val="0"/>
          <w:marRight w:val="0"/>
          <w:marTop w:val="0"/>
          <w:marBottom w:val="0"/>
          <w:divBdr>
            <w:top w:val="none" w:sz="0" w:space="0" w:color="auto"/>
            <w:left w:val="none" w:sz="0" w:space="0" w:color="auto"/>
            <w:bottom w:val="none" w:sz="0" w:space="0" w:color="auto"/>
            <w:right w:val="none" w:sz="0" w:space="0" w:color="auto"/>
          </w:divBdr>
        </w:div>
        <w:div w:id="1332441938">
          <w:marLeft w:val="0"/>
          <w:marRight w:val="0"/>
          <w:marTop w:val="0"/>
          <w:marBottom w:val="0"/>
          <w:divBdr>
            <w:top w:val="none" w:sz="0" w:space="0" w:color="auto"/>
            <w:left w:val="none" w:sz="0" w:space="0" w:color="auto"/>
            <w:bottom w:val="none" w:sz="0" w:space="0" w:color="auto"/>
            <w:right w:val="none" w:sz="0" w:space="0" w:color="auto"/>
          </w:divBdr>
        </w:div>
        <w:div w:id="1194926456">
          <w:marLeft w:val="0"/>
          <w:marRight w:val="0"/>
          <w:marTop w:val="0"/>
          <w:marBottom w:val="0"/>
          <w:divBdr>
            <w:top w:val="none" w:sz="0" w:space="0" w:color="auto"/>
            <w:left w:val="none" w:sz="0" w:space="0" w:color="auto"/>
            <w:bottom w:val="none" w:sz="0" w:space="0" w:color="auto"/>
            <w:right w:val="none" w:sz="0" w:space="0" w:color="auto"/>
          </w:divBdr>
        </w:div>
        <w:div w:id="454715165">
          <w:marLeft w:val="0"/>
          <w:marRight w:val="0"/>
          <w:marTop w:val="0"/>
          <w:marBottom w:val="0"/>
          <w:divBdr>
            <w:top w:val="none" w:sz="0" w:space="0" w:color="auto"/>
            <w:left w:val="none" w:sz="0" w:space="0" w:color="auto"/>
            <w:bottom w:val="none" w:sz="0" w:space="0" w:color="auto"/>
            <w:right w:val="none" w:sz="0" w:space="0" w:color="auto"/>
          </w:divBdr>
        </w:div>
      </w:divsChild>
    </w:div>
    <w:div w:id="2078549442">
      <w:bodyDiv w:val="1"/>
      <w:marLeft w:val="0"/>
      <w:marRight w:val="0"/>
      <w:marTop w:val="0"/>
      <w:marBottom w:val="0"/>
      <w:divBdr>
        <w:top w:val="none" w:sz="0" w:space="0" w:color="auto"/>
        <w:left w:val="none" w:sz="0" w:space="0" w:color="auto"/>
        <w:bottom w:val="none" w:sz="0" w:space="0" w:color="auto"/>
        <w:right w:val="none" w:sz="0" w:space="0" w:color="auto"/>
      </w:divBdr>
      <w:divsChild>
        <w:div w:id="2105954856">
          <w:marLeft w:val="0"/>
          <w:marRight w:val="0"/>
          <w:marTop w:val="0"/>
          <w:marBottom w:val="0"/>
          <w:divBdr>
            <w:top w:val="none" w:sz="0" w:space="0" w:color="auto"/>
            <w:left w:val="none" w:sz="0" w:space="0" w:color="auto"/>
            <w:bottom w:val="none" w:sz="0" w:space="0" w:color="auto"/>
            <w:right w:val="none" w:sz="0" w:space="0" w:color="auto"/>
          </w:divBdr>
        </w:div>
        <w:div w:id="1715079819">
          <w:marLeft w:val="0"/>
          <w:marRight w:val="0"/>
          <w:marTop w:val="0"/>
          <w:marBottom w:val="0"/>
          <w:divBdr>
            <w:top w:val="none" w:sz="0" w:space="0" w:color="auto"/>
            <w:left w:val="none" w:sz="0" w:space="0" w:color="auto"/>
            <w:bottom w:val="none" w:sz="0" w:space="0" w:color="auto"/>
            <w:right w:val="none" w:sz="0" w:space="0" w:color="auto"/>
          </w:divBdr>
        </w:div>
      </w:divsChild>
    </w:div>
    <w:div w:id="2089957816">
      <w:bodyDiv w:val="1"/>
      <w:marLeft w:val="0"/>
      <w:marRight w:val="0"/>
      <w:marTop w:val="0"/>
      <w:marBottom w:val="0"/>
      <w:divBdr>
        <w:top w:val="none" w:sz="0" w:space="0" w:color="auto"/>
        <w:left w:val="none" w:sz="0" w:space="0" w:color="auto"/>
        <w:bottom w:val="none" w:sz="0" w:space="0" w:color="auto"/>
        <w:right w:val="none" w:sz="0" w:space="0" w:color="auto"/>
      </w:divBdr>
      <w:divsChild>
        <w:div w:id="2052879696">
          <w:marLeft w:val="0"/>
          <w:marRight w:val="0"/>
          <w:marTop w:val="0"/>
          <w:marBottom w:val="0"/>
          <w:divBdr>
            <w:top w:val="none" w:sz="0" w:space="0" w:color="auto"/>
            <w:left w:val="none" w:sz="0" w:space="0" w:color="auto"/>
            <w:bottom w:val="none" w:sz="0" w:space="0" w:color="auto"/>
            <w:right w:val="none" w:sz="0" w:space="0" w:color="auto"/>
          </w:divBdr>
        </w:div>
        <w:div w:id="508521618">
          <w:marLeft w:val="0"/>
          <w:marRight w:val="0"/>
          <w:marTop w:val="0"/>
          <w:marBottom w:val="0"/>
          <w:divBdr>
            <w:top w:val="none" w:sz="0" w:space="0" w:color="auto"/>
            <w:left w:val="none" w:sz="0" w:space="0" w:color="auto"/>
            <w:bottom w:val="none" w:sz="0" w:space="0" w:color="auto"/>
            <w:right w:val="none" w:sz="0" w:space="0" w:color="auto"/>
          </w:divBdr>
        </w:div>
        <w:div w:id="846209869">
          <w:marLeft w:val="0"/>
          <w:marRight w:val="0"/>
          <w:marTop w:val="0"/>
          <w:marBottom w:val="0"/>
          <w:divBdr>
            <w:top w:val="none" w:sz="0" w:space="0" w:color="auto"/>
            <w:left w:val="none" w:sz="0" w:space="0" w:color="auto"/>
            <w:bottom w:val="none" w:sz="0" w:space="0" w:color="auto"/>
            <w:right w:val="none" w:sz="0" w:space="0" w:color="auto"/>
          </w:divBdr>
        </w:div>
        <w:div w:id="1565097293">
          <w:marLeft w:val="0"/>
          <w:marRight w:val="0"/>
          <w:marTop w:val="0"/>
          <w:marBottom w:val="0"/>
          <w:divBdr>
            <w:top w:val="none" w:sz="0" w:space="0" w:color="auto"/>
            <w:left w:val="none" w:sz="0" w:space="0" w:color="auto"/>
            <w:bottom w:val="none" w:sz="0" w:space="0" w:color="auto"/>
            <w:right w:val="none" w:sz="0" w:space="0" w:color="auto"/>
          </w:divBdr>
        </w:div>
        <w:div w:id="820119917">
          <w:marLeft w:val="0"/>
          <w:marRight w:val="0"/>
          <w:marTop w:val="0"/>
          <w:marBottom w:val="0"/>
          <w:divBdr>
            <w:top w:val="none" w:sz="0" w:space="0" w:color="auto"/>
            <w:left w:val="none" w:sz="0" w:space="0" w:color="auto"/>
            <w:bottom w:val="none" w:sz="0" w:space="0" w:color="auto"/>
            <w:right w:val="none" w:sz="0" w:space="0" w:color="auto"/>
          </w:divBdr>
        </w:div>
        <w:div w:id="741558673">
          <w:marLeft w:val="0"/>
          <w:marRight w:val="0"/>
          <w:marTop w:val="0"/>
          <w:marBottom w:val="0"/>
          <w:divBdr>
            <w:top w:val="none" w:sz="0" w:space="0" w:color="auto"/>
            <w:left w:val="none" w:sz="0" w:space="0" w:color="auto"/>
            <w:bottom w:val="none" w:sz="0" w:space="0" w:color="auto"/>
            <w:right w:val="none" w:sz="0" w:space="0" w:color="auto"/>
          </w:divBdr>
        </w:div>
        <w:div w:id="1709454119">
          <w:marLeft w:val="0"/>
          <w:marRight w:val="0"/>
          <w:marTop w:val="0"/>
          <w:marBottom w:val="0"/>
          <w:divBdr>
            <w:top w:val="none" w:sz="0" w:space="0" w:color="auto"/>
            <w:left w:val="none" w:sz="0" w:space="0" w:color="auto"/>
            <w:bottom w:val="none" w:sz="0" w:space="0" w:color="auto"/>
            <w:right w:val="none" w:sz="0" w:space="0" w:color="auto"/>
          </w:divBdr>
        </w:div>
        <w:div w:id="1974173122">
          <w:marLeft w:val="0"/>
          <w:marRight w:val="0"/>
          <w:marTop w:val="0"/>
          <w:marBottom w:val="0"/>
          <w:divBdr>
            <w:top w:val="none" w:sz="0" w:space="0" w:color="auto"/>
            <w:left w:val="none" w:sz="0" w:space="0" w:color="auto"/>
            <w:bottom w:val="none" w:sz="0" w:space="0" w:color="auto"/>
            <w:right w:val="none" w:sz="0" w:space="0" w:color="auto"/>
          </w:divBdr>
        </w:div>
        <w:div w:id="424037205">
          <w:marLeft w:val="0"/>
          <w:marRight w:val="0"/>
          <w:marTop w:val="0"/>
          <w:marBottom w:val="0"/>
          <w:divBdr>
            <w:top w:val="none" w:sz="0" w:space="0" w:color="auto"/>
            <w:left w:val="none" w:sz="0" w:space="0" w:color="auto"/>
            <w:bottom w:val="none" w:sz="0" w:space="0" w:color="auto"/>
            <w:right w:val="none" w:sz="0" w:space="0" w:color="auto"/>
          </w:divBdr>
        </w:div>
        <w:div w:id="478233706">
          <w:marLeft w:val="0"/>
          <w:marRight w:val="0"/>
          <w:marTop w:val="0"/>
          <w:marBottom w:val="0"/>
          <w:divBdr>
            <w:top w:val="none" w:sz="0" w:space="0" w:color="auto"/>
            <w:left w:val="none" w:sz="0" w:space="0" w:color="auto"/>
            <w:bottom w:val="none" w:sz="0" w:space="0" w:color="auto"/>
            <w:right w:val="none" w:sz="0" w:space="0" w:color="auto"/>
          </w:divBdr>
        </w:div>
        <w:div w:id="941106841">
          <w:marLeft w:val="0"/>
          <w:marRight w:val="0"/>
          <w:marTop w:val="0"/>
          <w:marBottom w:val="0"/>
          <w:divBdr>
            <w:top w:val="none" w:sz="0" w:space="0" w:color="auto"/>
            <w:left w:val="none" w:sz="0" w:space="0" w:color="auto"/>
            <w:bottom w:val="none" w:sz="0" w:space="0" w:color="auto"/>
            <w:right w:val="none" w:sz="0" w:space="0" w:color="auto"/>
          </w:divBdr>
        </w:div>
        <w:div w:id="1415274989">
          <w:marLeft w:val="0"/>
          <w:marRight w:val="0"/>
          <w:marTop w:val="0"/>
          <w:marBottom w:val="0"/>
          <w:divBdr>
            <w:top w:val="none" w:sz="0" w:space="0" w:color="auto"/>
            <w:left w:val="none" w:sz="0" w:space="0" w:color="auto"/>
            <w:bottom w:val="none" w:sz="0" w:space="0" w:color="auto"/>
            <w:right w:val="none" w:sz="0" w:space="0" w:color="auto"/>
          </w:divBdr>
        </w:div>
        <w:div w:id="1746561239">
          <w:marLeft w:val="0"/>
          <w:marRight w:val="0"/>
          <w:marTop w:val="0"/>
          <w:marBottom w:val="0"/>
          <w:divBdr>
            <w:top w:val="none" w:sz="0" w:space="0" w:color="auto"/>
            <w:left w:val="none" w:sz="0" w:space="0" w:color="auto"/>
            <w:bottom w:val="none" w:sz="0" w:space="0" w:color="auto"/>
            <w:right w:val="none" w:sz="0" w:space="0" w:color="auto"/>
          </w:divBdr>
        </w:div>
        <w:div w:id="608123718">
          <w:marLeft w:val="0"/>
          <w:marRight w:val="0"/>
          <w:marTop w:val="0"/>
          <w:marBottom w:val="0"/>
          <w:divBdr>
            <w:top w:val="none" w:sz="0" w:space="0" w:color="auto"/>
            <w:left w:val="none" w:sz="0" w:space="0" w:color="auto"/>
            <w:bottom w:val="none" w:sz="0" w:space="0" w:color="auto"/>
            <w:right w:val="none" w:sz="0" w:space="0" w:color="auto"/>
          </w:divBdr>
        </w:div>
        <w:div w:id="361562695">
          <w:marLeft w:val="0"/>
          <w:marRight w:val="0"/>
          <w:marTop w:val="0"/>
          <w:marBottom w:val="0"/>
          <w:divBdr>
            <w:top w:val="none" w:sz="0" w:space="0" w:color="auto"/>
            <w:left w:val="none" w:sz="0" w:space="0" w:color="auto"/>
            <w:bottom w:val="none" w:sz="0" w:space="0" w:color="auto"/>
            <w:right w:val="none" w:sz="0" w:space="0" w:color="auto"/>
          </w:divBdr>
        </w:div>
        <w:div w:id="1408263706">
          <w:marLeft w:val="0"/>
          <w:marRight w:val="0"/>
          <w:marTop w:val="0"/>
          <w:marBottom w:val="0"/>
          <w:divBdr>
            <w:top w:val="none" w:sz="0" w:space="0" w:color="auto"/>
            <w:left w:val="none" w:sz="0" w:space="0" w:color="auto"/>
            <w:bottom w:val="none" w:sz="0" w:space="0" w:color="auto"/>
            <w:right w:val="none" w:sz="0" w:space="0" w:color="auto"/>
          </w:divBdr>
        </w:div>
        <w:div w:id="676419859">
          <w:marLeft w:val="0"/>
          <w:marRight w:val="0"/>
          <w:marTop w:val="0"/>
          <w:marBottom w:val="0"/>
          <w:divBdr>
            <w:top w:val="none" w:sz="0" w:space="0" w:color="auto"/>
            <w:left w:val="none" w:sz="0" w:space="0" w:color="auto"/>
            <w:bottom w:val="none" w:sz="0" w:space="0" w:color="auto"/>
            <w:right w:val="none" w:sz="0" w:space="0" w:color="auto"/>
          </w:divBdr>
        </w:div>
        <w:div w:id="1350788833">
          <w:marLeft w:val="0"/>
          <w:marRight w:val="0"/>
          <w:marTop w:val="0"/>
          <w:marBottom w:val="0"/>
          <w:divBdr>
            <w:top w:val="none" w:sz="0" w:space="0" w:color="auto"/>
            <w:left w:val="none" w:sz="0" w:space="0" w:color="auto"/>
            <w:bottom w:val="none" w:sz="0" w:space="0" w:color="auto"/>
            <w:right w:val="none" w:sz="0" w:space="0" w:color="auto"/>
          </w:divBdr>
        </w:div>
        <w:div w:id="2030138685">
          <w:marLeft w:val="0"/>
          <w:marRight w:val="0"/>
          <w:marTop w:val="0"/>
          <w:marBottom w:val="0"/>
          <w:divBdr>
            <w:top w:val="none" w:sz="0" w:space="0" w:color="auto"/>
            <w:left w:val="none" w:sz="0" w:space="0" w:color="auto"/>
            <w:bottom w:val="none" w:sz="0" w:space="0" w:color="auto"/>
            <w:right w:val="none" w:sz="0" w:space="0" w:color="auto"/>
          </w:divBdr>
        </w:div>
        <w:div w:id="1136097118">
          <w:marLeft w:val="0"/>
          <w:marRight w:val="0"/>
          <w:marTop w:val="0"/>
          <w:marBottom w:val="0"/>
          <w:divBdr>
            <w:top w:val="none" w:sz="0" w:space="0" w:color="auto"/>
            <w:left w:val="none" w:sz="0" w:space="0" w:color="auto"/>
            <w:bottom w:val="none" w:sz="0" w:space="0" w:color="auto"/>
            <w:right w:val="none" w:sz="0" w:space="0" w:color="auto"/>
          </w:divBdr>
        </w:div>
        <w:div w:id="168446906">
          <w:marLeft w:val="0"/>
          <w:marRight w:val="0"/>
          <w:marTop w:val="0"/>
          <w:marBottom w:val="0"/>
          <w:divBdr>
            <w:top w:val="none" w:sz="0" w:space="0" w:color="auto"/>
            <w:left w:val="none" w:sz="0" w:space="0" w:color="auto"/>
            <w:bottom w:val="none" w:sz="0" w:space="0" w:color="auto"/>
            <w:right w:val="none" w:sz="0" w:space="0" w:color="auto"/>
          </w:divBdr>
        </w:div>
        <w:div w:id="762993926">
          <w:marLeft w:val="0"/>
          <w:marRight w:val="0"/>
          <w:marTop w:val="0"/>
          <w:marBottom w:val="0"/>
          <w:divBdr>
            <w:top w:val="none" w:sz="0" w:space="0" w:color="auto"/>
            <w:left w:val="none" w:sz="0" w:space="0" w:color="auto"/>
            <w:bottom w:val="none" w:sz="0" w:space="0" w:color="auto"/>
            <w:right w:val="none" w:sz="0" w:space="0" w:color="auto"/>
          </w:divBdr>
        </w:div>
        <w:div w:id="1495149633">
          <w:marLeft w:val="0"/>
          <w:marRight w:val="0"/>
          <w:marTop w:val="0"/>
          <w:marBottom w:val="0"/>
          <w:divBdr>
            <w:top w:val="none" w:sz="0" w:space="0" w:color="auto"/>
            <w:left w:val="none" w:sz="0" w:space="0" w:color="auto"/>
            <w:bottom w:val="none" w:sz="0" w:space="0" w:color="auto"/>
            <w:right w:val="none" w:sz="0" w:space="0" w:color="auto"/>
          </w:divBdr>
        </w:div>
        <w:div w:id="1395660377">
          <w:marLeft w:val="0"/>
          <w:marRight w:val="0"/>
          <w:marTop w:val="0"/>
          <w:marBottom w:val="0"/>
          <w:divBdr>
            <w:top w:val="none" w:sz="0" w:space="0" w:color="auto"/>
            <w:left w:val="none" w:sz="0" w:space="0" w:color="auto"/>
            <w:bottom w:val="none" w:sz="0" w:space="0" w:color="auto"/>
            <w:right w:val="none" w:sz="0" w:space="0" w:color="auto"/>
          </w:divBdr>
        </w:div>
        <w:div w:id="1930234643">
          <w:marLeft w:val="0"/>
          <w:marRight w:val="0"/>
          <w:marTop w:val="0"/>
          <w:marBottom w:val="0"/>
          <w:divBdr>
            <w:top w:val="none" w:sz="0" w:space="0" w:color="auto"/>
            <w:left w:val="none" w:sz="0" w:space="0" w:color="auto"/>
            <w:bottom w:val="none" w:sz="0" w:space="0" w:color="auto"/>
            <w:right w:val="none" w:sz="0" w:space="0" w:color="auto"/>
          </w:divBdr>
        </w:div>
        <w:div w:id="1822501585">
          <w:marLeft w:val="0"/>
          <w:marRight w:val="0"/>
          <w:marTop w:val="0"/>
          <w:marBottom w:val="0"/>
          <w:divBdr>
            <w:top w:val="none" w:sz="0" w:space="0" w:color="auto"/>
            <w:left w:val="none" w:sz="0" w:space="0" w:color="auto"/>
            <w:bottom w:val="none" w:sz="0" w:space="0" w:color="auto"/>
            <w:right w:val="none" w:sz="0" w:space="0" w:color="auto"/>
          </w:divBdr>
        </w:div>
        <w:div w:id="590086698">
          <w:marLeft w:val="0"/>
          <w:marRight w:val="0"/>
          <w:marTop w:val="0"/>
          <w:marBottom w:val="0"/>
          <w:divBdr>
            <w:top w:val="none" w:sz="0" w:space="0" w:color="auto"/>
            <w:left w:val="none" w:sz="0" w:space="0" w:color="auto"/>
            <w:bottom w:val="none" w:sz="0" w:space="0" w:color="auto"/>
            <w:right w:val="none" w:sz="0" w:space="0" w:color="auto"/>
          </w:divBdr>
        </w:div>
        <w:div w:id="532495322">
          <w:marLeft w:val="0"/>
          <w:marRight w:val="0"/>
          <w:marTop w:val="0"/>
          <w:marBottom w:val="0"/>
          <w:divBdr>
            <w:top w:val="none" w:sz="0" w:space="0" w:color="auto"/>
            <w:left w:val="none" w:sz="0" w:space="0" w:color="auto"/>
            <w:bottom w:val="none" w:sz="0" w:space="0" w:color="auto"/>
            <w:right w:val="none" w:sz="0" w:space="0" w:color="auto"/>
          </w:divBdr>
        </w:div>
        <w:div w:id="1122966648">
          <w:marLeft w:val="0"/>
          <w:marRight w:val="0"/>
          <w:marTop w:val="0"/>
          <w:marBottom w:val="0"/>
          <w:divBdr>
            <w:top w:val="none" w:sz="0" w:space="0" w:color="auto"/>
            <w:left w:val="none" w:sz="0" w:space="0" w:color="auto"/>
            <w:bottom w:val="none" w:sz="0" w:space="0" w:color="auto"/>
            <w:right w:val="none" w:sz="0" w:space="0" w:color="auto"/>
          </w:divBdr>
        </w:div>
        <w:div w:id="1049917063">
          <w:marLeft w:val="0"/>
          <w:marRight w:val="0"/>
          <w:marTop w:val="0"/>
          <w:marBottom w:val="0"/>
          <w:divBdr>
            <w:top w:val="none" w:sz="0" w:space="0" w:color="auto"/>
            <w:left w:val="none" w:sz="0" w:space="0" w:color="auto"/>
            <w:bottom w:val="none" w:sz="0" w:space="0" w:color="auto"/>
            <w:right w:val="none" w:sz="0" w:space="0" w:color="auto"/>
          </w:divBdr>
        </w:div>
        <w:div w:id="849756306">
          <w:marLeft w:val="0"/>
          <w:marRight w:val="0"/>
          <w:marTop w:val="0"/>
          <w:marBottom w:val="0"/>
          <w:divBdr>
            <w:top w:val="none" w:sz="0" w:space="0" w:color="auto"/>
            <w:left w:val="none" w:sz="0" w:space="0" w:color="auto"/>
            <w:bottom w:val="none" w:sz="0" w:space="0" w:color="auto"/>
            <w:right w:val="none" w:sz="0" w:space="0" w:color="auto"/>
          </w:divBdr>
        </w:div>
        <w:div w:id="1093210548">
          <w:marLeft w:val="0"/>
          <w:marRight w:val="0"/>
          <w:marTop w:val="0"/>
          <w:marBottom w:val="0"/>
          <w:divBdr>
            <w:top w:val="none" w:sz="0" w:space="0" w:color="auto"/>
            <w:left w:val="none" w:sz="0" w:space="0" w:color="auto"/>
            <w:bottom w:val="none" w:sz="0" w:space="0" w:color="auto"/>
            <w:right w:val="none" w:sz="0" w:space="0" w:color="auto"/>
          </w:divBdr>
        </w:div>
        <w:div w:id="790515523">
          <w:marLeft w:val="0"/>
          <w:marRight w:val="0"/>
          <w:marTop w:val="0"/>
          <w:marBottom w:val="0"/>
          <w:divBdr>
            <w:top w:val="none" w:sz="0" w:space="0" w:color="auto"/>
            <w:left w:val="none" w:sz="0" w:space="0" w:color="auto"/>
            <w:bottom w:val="none" w:sz="0" w:space="0" w:color="auto"/>
            <w:right w:val="none" w:sz="0" w:space="0" w:color="auto"/>
          </w:divBdr>
        </w:div>
        <w:div w:id="1539657470">
          <w:marLeft w:val="0"/>
          <w:marRight w:val="0"/>
          <w:marTop w:val="0"/>
          <w:marBottom w:val="0"/>
          <w:divBdr>
            <w:top w:val="none" w:sz="0" w:space="0" w:color="auto"/>
            <w:left w:val="none" w:sz="0" w:space="0" w:color="auto"/>
            <w:bottom w:val="none" w:sz="0" w:space="0" w:color="auto"/>
            <w:right w:val="none" w:sz="0" w:space="0" w:color="auto"/>
          </w:divBdr>
        </w:div>
        <w:div w:id="241188199">
          <w:marLeft w:val="0"/>
          <w:marRight w:val="0"/>
          <w:marTop w:val="0"/>
          <w:marBottom w:val="0"/>
          <w:divBdr>
            <w:top w:val="none" w:sz="0" w:space="0" w:color="auto"/>
            <w:left w:val="none" w:sz="0" w:space="0" w:color="auto"/>
            <w:bottom w:val="none" w:sz="0" w:space="0" w:color="auto"/>
            <w:right w:val="none" w:sz="0" w:space="0" w:color="auto"/>
          </w:divBdr>
        </w:div>
        <w:div w:id="909462459">
          <w:marLeft w:val="0"/>
          <w:marRight w:val="0"/>
          <w:marTop w:val="0"/>
          <w:marBottom w:val="0"/>
          <w:divBdr>
            <w:top w:val="none" w:sz="0" w:space="0" w:color="auto"/>
            <w:left w:val="none" w:sz="0" w:space="0" w:color="auto"/>
            <w:bottom w:val="none" w:sz="0" w:space="0" w:color="auto"/>
            <w:right w:val="none" w:sz="0" w:space="0" w:color="auto"/>
          </w:divBdr>
        </w:div>
        <w:div w:id="1488863164">
          <w:marLeft w:val="0"/>
          <w:marRight w:val="0"/>
          <w:marTop w:val="0"/>
          <w:marBottom w:val="0"/>
          <w:divBdr>
            <w:top w:val="none" w:sz="0" w:space="0" w:color="auto"/>
            <w:left w:val="none" w:sz="0" w:space="0" w:color="auto"/>
            <w:bottom w:val="none" w:sz="0" w:space="0" w:color="auto"/>
            <w:right w:val="none" w:sz="0" w:space="0" w:color="auto"/>
          </w:divBdr>
        </w:div>
        <w:div w:id="491021468">
          <w:marLeft w:val="0"/>
          <w:marRight w:val="0"/>
          <w:marTop w:val="0"/>
          <w:marBottom w:val="0"/>
          <w:divBdr>
            <w:top w:val="none" w:sz="0" w:space="0" w:color="auto"/>
            <w:left w:val="none" w:sz="0" w:space="0" w:color="auto"/>
            <w:bottom w:val="none" w:sz="0" w:space="0" w:color="auto"/>
            <w:right w:val="none" w:sz="0" w:space="0" w:color="auto"/>
          </w:divBdr>
        </w:div>
        <w:div w:id="1583834544">
          <w:marLeft w:val="0"/>
          <w:marRight w:val="0"/>
          <w:marTop w:val="0"/>
          <w:marBottom w:val="0"/>
          <w:divBdr>
            <w:top w:val="none" w:sz="0" w:space="0" w:color="auto"/>
            <w:left w:val="none" w:sz="0" w:space="0" w:color="auto"/>
            <w:bottom w:val="none" w:sz="0" w:space="0" w:color="auto"/>
            <w:right w:val="none" w:sz="0" w:space="0" w:color="auto"/>
          </w:divBdr>
        </w:div>
        <w:div w:id="611284850">
          <w:marLeft w:val="0"/>
          <w:marRight w:val="0"/>
          <w:marTop w:val="0"/>
          <w:marBottom w:val="0"/>
          <w:divBdr>
            <w:top w:val="none" w:sz="0" w:space="0" w:color="auto"/>
            <w:left w:val="none" w:sz="0" w:space="0" w:color="auto"/>
            <w:bottom w:val="none" w:sz="0" w:space="0" w:color="auto"/>
            <w:right w:val="none" w:sz="0" w:space="0" w:color="auto"/>
          </w:divBdr>
        </w:div>
        <w:div w:id="41564975">
          <w:marLeft w:val="0"/>
          <w:marRight w:val="0"/>
          <w:marTop w:val="0"/>
          <w:marBottom w:val="0"/>
          <w:divBdr>
            <w:top w:val="none" w:sz="0" w:space="0" w:color="auto"/>
            <w:left w:val="none" w:sz="0" w:space="0" w:color="auto"/>
            <w:bottom w:val="none" w:sz="0" w:space="0" w:color="auto"/>
            <w:right w:val="none" w:sz="0" w:space="0" w:color="auto"/>
          </w:divBdr>
        </w:div>
        <w:div w:id="230968345">
          <w:marLeft w:val="0"/>
          <w:marRight w:val="0"/>
          <w:marTop w:val="0"/>
          <w:marBottom w:val="0"/>
          <w:divBdr>
            <w:top w:val="none" w:sz="0" w:space="0" w:color="auto"/>
            <w:left w:val="none" w:sz="0" w:space="0" w:color="auto"/>
            <w:bottom w:val="none" w:sz="0" w:space="0" w:color="auto"/>
            <w:right w:val="none" w:sz="0" w:space="0" w:color="auto"/>
          </w:divBdr>
        </w:div>
        <w:div w:id="146671710">
          <w:marLeft w:val="0"/>
          <w:marRight w:val="0"/>
          <w:marTop w:val="0"/>
          <w:marBottom w:val="0"/>
          <w:divBdr>
            <w:top w:val="none" w:sz="0" w:space="0" w:color="auto"/>
            <w:left w:val="none" w:sz="0" w:space="0" w:color="auto"/>
            <w:bottom w:val="none" w:sz="0" w:space="0" w:color="auto"/>
            <w:right w:val="none" w:sz="0" w:space="0" w:color="auto"/>
          </w:divBdr>
        </w:div>
        <w:div w:id="48308558">
          <w:marLeft w:val="0"/>
          <w:marRight w:val="0"/>
          <w:marTop w:val="0"/>
          <w:marBottom w:val="0"/>
          <w:divBdr>
            <w:top w:val="none" w:sz="0" w:space="0" w:color="auto"/>
            <w:left w:val="none" w:sz="0" w:space="0" w:color="auto"/>
            <w:bottom w:val="none" w:sz="0" w:space="0" w:color="auto"/>
            <w:right w:val="none" w:sz="0" w:space="0" w:color="auto"/>
          </w:divBdr>
        </w:div>
        <w:div w:id="1070932191">
          <w:marLeft w:val="0"/>
          <w:marRight w:val="0"/>
          <w:marTop w:val="0"/>
          <w:marBottom w:val="0"/>
          <w:divBdr>
            <w:top w:val="none" w:sz="0" w:space="0" w:color="auto"/>
            <w:left w:val="none" w:sz="0" w:space="0" w:color="auto"/>
            <w:bottom w:val="none" w:sz="0" w:space="0" w:color="auto"/>
            <w:right w:val="none" w:sz="0" w:space="0" w:color="auto"/>
          </w:divBdr>
        </w:div>
        <w:div w:id="405691305">
          <w:marLeft w:val="0"/>
          <w:marRight w:val="0"/>
          <w:marTop w:val="0"/>
          <w:marBottom w:val="0"/>
          <w:divBdr>
            <w:top w:val="none" w:sz="0" w:space="0" w:color="auto"/>
            <w:left w:val="none" w:sz="0" w:space="0" w:color="auto"/>
            <w:bottom w:val="none" w:sz="0" w:space="0" w:color="auto"/>
            <w:right w:val="none" w:sz="0" w:space="0" w:color="auto"/>
          </w:divBdr>
        </w:div>
        <w:div w:id="317610259">
          <w:marLeft w:val="0"/>
          <w:marRight w:val="0"/>
          <w:marTop w:val="0"/>
          <w:marBottom w:val="0"/>
          <w:divBdr>
            <w:top w:val="none" w:sz="0" w:space="0" w:color="auto"/>
            <w:left w:val="none" w:sz="0" w:space="0" w:color="auto"/>
            <w:bottom w:val="none" w:sz="0" w:space="0" w:color="auto"/>
            <w:right w:val="none" w:sz="0" w:space="0" w:color="auto"/>
          </w:divBdr>
        </w:div>
        <w:div w:id="1438480135">
          <w:marLeft w:val="0"/>
          <w:marRight w:val="0"/>
          <w:marTop w:val="0"/>
          <w:marBottom w:val="0"/>
          <w:divBdr>
            <w:top w:val="none" w:sz="0" w:space="0" w:color="auto"/>
            <w:left w:val="none" w:sz="0" w:space="0" w:color="auto"/>
            <w:bottom w:val="none" w:sz="0" w:space="0" w:color="auto"/>
            <w:right w:val="none" w:sz="0" w:space="0" w:color="auto"/>
          </w:divBdr>
        </w:div>
        <w:div w:id="1970209325">
          <w:marLeft w:val="0"/>
          <w:marRight w:val="0"/>
          <w:marTop w:val="0"/>
          <w:marBottom w:val="0"/>
          <w:divBdr>
            <w:top w:val="none" w:sz="0" w:space="0" w:color="auto"/>
            <w:left w:val="none" w:sz="0" w:space="0" w:color="auto"/>
            <w:bottom w:val="none" w:sz="0" w:space="0" w:color="auto"/>
            <w:right w:val="none" w:sz="0" w:space="0" w:color="auto"/>
          </w:divBdr>
        </w:div>
        <w:div w:id="140540269">
          <w:marLeft w:val="0"/>
          <w:marRight w:val="0"/>
          <w:marTop w:val="0"/>
          <w:marBottom w:val="0"/>
          <w:divBdr>
            <w:top w:val="none" w:sz="0" w:space="0" w:color="auto"/>
            <w:left w:val="none" w:sz="0" w:space="0" w:color="auto"/>
            <w:bottom w:val="none" w:sz="0" w:space="0" w:color="auto"/>
            <w:right w:val="none" w:sz="0" w:space="0" w:color="auto"/>
          </w:divBdr>
        </w:div>
        <w:div w:id="2023432054">
          <w:marLeft w:val="0"/>
          <w:marRight w:val="0"/>
          <w:marTop w:val="0"/>
          <w:marBottom w:val="0"/>
          <w:divBdr>
            <w:top w:val="none" w:sz="0" w:space="0" w:color="auto"/>
            <w:left w:val="none" w:sz="0" w:space="0" w:color="auto"/>
            <w:bottom w:val="none" w:sz="0" w:space="0" w:color="auto"/>
            <w:right w:val="none" w:sz="0" w:space="0" w:color="auto"/>
          </w:divBdr>
        </w:div>
        <w:div w:id="293679530">
          <w:marLeft w:val="0"/>
          <w:marRight w:val="0"/>
          <w:marTop w:val="0"/>
          <w:marBottom w:val="0"/>
          <w:divBdr>
            <w:top w:val="none" w:sz="0" w:space="0" w:color="auto"/>
            <w:left w:val="none" w:sz="0" w:space="0" w:color="auto"/>
            <w:bottom w:val="none" w:sz="0" w:space="0" w:color="auto"/>
            <w:right w:val="none" w:sz="0" w:space="0" w:color="auto"/>
          </w:divBdr>
        </w:div>
        <w:div w:id="1390491285">
          <w:marLeft w:val="0"/>
          <w:marRight w:val="0"/>
          <w:marTop w:val="0"/>
          <w:marBottom w:val="0"/>
          <w:divBdr>
            <w:top w:val="none" w:sz="0" w:space="0" w:color="auto"/>
            <w:left w:val="none" w:sz="0" w:space="0" w:color="auto"/>
            <w:bottom w:val="none" w:sz="0" w:space="0" w:color="auto"/>
            <w:right w:val="none" w:sz="0" w:space="0" w:color="auto"/>
          </w:divBdr>
        </w:div>
        <w:div w:id="353969831">
          <w:marLeft w:val="0"/>
          <w:marRight w:val="0"/>
          <w:marTop w:val="0"/>
          <w:marBottom w:val="0"/>
          <w:divBdr>
            <w:top w:val="none" w:sz="0" w:space="0" w:color="auto"/>
            <w:left w:val="none" w:sz="0" w:space="0" w:color="auto"/>
            <w:bottom w:val="none" w:sz="0" w:space="0" w:color="auto"/>
            <w:right w:val="none" w:sz="0" w:space="0" w:color="auto"/>
          </w:divBdr>
        </w:div>
        <w:div w:id="1753577381">
          <w:marLeft w:val="0"/>
          <w:marRight w:val="0"/>
          <w:marTop w:val="0"/>
          <w:marBottom w:val="0"/>
          <w:divBdr>
            <w:top w:val="none" w:sz="0" w:space="0" w:color="auto"/>
            <w:left w:val="none" w:sz="0" w:space="0" w:color="auto"/>
            <w:bottom w:val="none" w:sz="0" w:space="0" w:color="auto"/>
            <w:right w:val="none" w:sz="0" w:space="0" w:color="auto"/>
          </w:divBdr>
        </w:div>
        <w:div w:id="525756517">
          <w:marLeft w:val="0"/>
          <w:marRight w:val="0"/>
          <w:marTop w:val="0"/>
          <w:marBottom w:val="0"/>
          <w:divBdr>
            <w:top w:val="none" w:sz="0" w:space="0" w:color="auto"/>
            <w:left w:val="none" w:sz="0" w:space="0" w:color="auto"/>
            <w:bottom w:val="none" w:sz="0" w:space="0" w:color="auto"/>
            <w:right w:val="none" w:sz="0" w:space="0" w:color="auto"/>
          </w:divBdr>
        </w:div>
        <w:div w:id="350107059">
          <w:marLeft w:val="0"/>
          <w:marRight w:val="0"/>
          <w:marTop w:val="0"/>
          <w:marBottom w:val="0"/>
          <w:divBdr>
            <w:top w:val="none" w:sz="0" w:space="0" w:color="auto"/>
            <w:left w:val="none" w:sz="0" w:space="0" w:color="auto"/>
            <w:bottom w:val="none" w:sz="0" w:space="0" w:color="auto"/>
            <w:right w:val="none" w:sz="0" w:space="0" w:color="auto"/>
          </w:divBdr>
        </w:div>
        <w:div w:id="869756366">
          <w:marLeft w:val="0"/>
          <w:marRight w:val="0"/>
          <w:marTop w:val="0"/>
          <w:marBottom w:val="0"/>
          <w:divBdr>
            <w:top w:val="none" w:sz="0" w:space="0" w:color="auto"/>
            <w:left w:val="none" w:sz="0" w:space="0" w:color="auto"/>
            <w:bottom w:val="none" w:sz="0" w:space="0" w:color="auto"/>
            <w:right w:val="none" w:sz="0" w:space="0" w:color="auto"/>
          </w:divBdr>
        </w:div>
        <w:div w:id="230385399">
          <w:marLeft w:val="0"/>
          <w:marRight w:val="0"/>
          <w:marTop w:val="0"/>
          <w:marBottom w:val="0"/>
          <w:divBdr>
            <w:top w:val="none" w:sz="0" w:space="0" w:color="auto"/>
            <w:left w:val="none" w:sz="0" w:space="0" w:color="auto"/>
            <w:bottom w:val="none" w:sz="0" w:space="0" w:color="auto"/>
            <w:right w:val="none" w:sz="0" w:space="0" w:color="auto"/>
          </w:divBdr>
        </w:div>
        <w:div w:id="891382526">
          <w:marLeft w:val="0"/>
          <w:marRight w:val="0"/>
          <w:marTop w:val="0"/>
          <w:marBottom w:val="0"/>
          <w:divBdr>
            <w:top w:val="none" w:sz="0" w:space="0" w:color="auto"/>
            <w:left w:val="none" w:sz="0" w:space="0" w:color="auto"/>
            <w:bottom w:val="none" w:sz="0" w:space="0" w:color="auto"/>
            <w:right w:val="none" w:sz="0" w:space="0" w:color="auto"/>
          </w:divBdr>
        </w:div>
        <w:div w:id="1071318861">
          <w:marLeft w:val="0"/>
          <w:marRight w:val="0"/>
          <w:marTop w:val="0"/>
          <w:marBottom w:val="0"/>
          <w:divBdr>
            <w:top w:val="none" w:sz="0" w:space="0" w:color="auto"/>
            <w:left w:val="none" w:sz="0" w:space="0" w:color="auto"/>
            <w:bottom w:val="none" w:sz="0" w:space="0" w:color="auto"/>
            <w:right w:val="none" w:sz="0" w:space="0" w:color="auto"/>
          </w:divBdr>
        </w:div>
        <w:div w:id="394162873">
          <w:marLeft w:val="0"/>
          <w:marRight w:val="0"/>
          <w:marTop w:val="0"/>
          <w:marBottom w:val="0"/>
          <w:divBdr>
            <w:top w:val="none" w:sz="0" w:space="0" w:color="auto"/>
            <w:left w:val="none" w:sz="0" w:space="0" w:color="auto"/>
            <w:bottom w:val="none" w:sz="0" w:space="0" w:color="auto"/>
            <w:right w:val="none" w:sz="0" w:space="0" w:color="auto"/>
          </w:divBdr>
        </w:div>
        <w:div w:id="1545291097">
          <w:marLeft w:val="0"/>
          <w:marRight w:val="0"/>
          <w:marTop w:val="0"/>
          <w:marBottom w:val="0"/>
          <w:divBdr>
            <w:top w:val="none" w:sz="0" w:space="0" w:color="auto"/>
            <w:left w:val="none" w:sz="0" w:space="0" w:color="auto"/>
            <w:bottom w:val="none" w:sz="0" w:space="0" w:color="auto"/>
            <w:right w:val="none" w:sz="0" w:space="0" w:color="auto"/>
          </w:divBdr>
        </w:div>
        <w:div w:id="2114127559">
          <w:marLeft w:val="0"/>
          <w:marRight w:val="0"/>
          <w:marTop w:val="0"/>
          <w:marBottom w:val="0"/>
          <w:divBdr>
            <w:top w:val="none" w:sz="0" w:space="0" w:color="auto"/>
            <w:left w:val="none" w:sz="0" w:space="0" w:color="auto"/>
            <w:bottom w:val="none" w:sz="0" w:space="0" w:color="auto"/>
            <w:right w:val="none" w:sz="0" w:space="0" w:color="auto"/>
          </w:divBdr>
        </w:div>
        <w:div w:id="39477628">
          <w:marLeft w:val="0"/>
          <w:marRight w:val="0"/>
          <w:marTop w:val="0"/>
          <w:marBottom w:val="0"/>
          <w:divBdr>
            <w:top w:val="none" w:sz="0" w:space="0" w:color="auto"/>
            <w:left w:val="none" w:sz="0" w:space="0" w:color="auto"/>
            <w:bottom w:val="none" w:sz="0" w:space="0" w:color="auto"/>
            <w:right w:val="none" w:sz="0" w:space="0" w:color="auto"/>
          </w:divBdr>
        </w:div>
        <w:div w:id="1877157229">
          <w:marLeft w:val="0"/>
          <w:marRight w:val="0"/>
          <w:marTop w:val="0"/>
          <w:marBottom w:val="0"/>
          <w:divBdr>
            <w:top w:val="none" w:sz="0" w:space="0" w:color="auto"/>
            <w:left w:val="none" w:sz="0" w:space="0" w:color="auto"/>
            <w:bottom w:val="none" w:sz="0" w:space="0" w:color="auto"/>
            <w:right w:val="none" w:sz="0" w:space="0" w:color="auto"/>
          </w:divBdr>
        </w:div>
        <w:div w:id="1671441876">
          <w:marLeft w:val="0"/>
          <w:marRight w:val="0"/>
          <w:marTop w:val="0"/>
          <w:marBottom w:val="0"/>
          <w:divBdr>
            <w:top w:val="none" w:sz="0" w:space="0" w:color="auto"/>
            <w:left w:val="none" w:sz="0" w:space="0" w:color="auto"/>
            <w:bottom w:val="none" w:sz="0" w:space="0" w:color="auto"/>
            <w:right w:val="none" w:sz="0" w:space="0" w:color="auto"/>
          </w:divBdr>
        </w:div>
        <w:div w:id="632558885">
          <w:marLeft w:val="0"/>
          <w:marRight w:val="0"/>
          <w:marTop w:val="0"/>
          <w:marBottom w:val="0"/>
          <w:divBdr>
            <w:top w:val="none" w:sz="0" w:space="0" w:color="auto"/>
            <w:left w:val="none" w:sz="0" w:space="0" w:color="auto"/>
            <w:bottom w:val="none" w:sz="0" w:space="0" w:color="auto"/>
            <w:right w:val="none" w:sz="0" w:space="0" w:color="auto"/>
          </w:divBdr>
        </w:div>
        <w:div w:id="1305696054">
          <w:marLeft w:val="0"/>
          <w:marRight w:val="0"/>
          <w:marTop w:val="0"/>
          <w:marBottom w:val="0"/>
          <w:divBdr>
            <w:top w:val="none" w:sz="0" w:space="0" w:color="auto"/>
            <w:left w:val="none" w:sz="0" w:space="0" w:color="auto"/>
            <w:bottom w:val="none" w:sz="0" w:space="0" w:color="auto"/>
            <w:right w:val="none" w:sz="0" w:space="0" w:color="auto"/>
          </w:divBdr>
        </w:div>
        <w:div w:id="1548764270">
          <w:marLeft w:val="0"/>
          <w:marRight w:val="0"/>
          <w:marTop w:val="0"/>
          <w:marBottom w:val="0"/>
          <w:divBdr>
            <w:top w:val="none" w:sz="0" w:space="0" w:color="auto"/>
            <w:left w:val="none" w:sz="0" w:space="0" w:color="auto"/>
            <w:bottom w:val="none" w:sz="0" w:space="0" w:color="auto"/>
            <w:right w:val="none" w:sz="0" w:space="0" w:color="auto"/>
          </w:divBdr>
        </w:div>
        <w:div w:id="1234506357">
          <w:marLeft w:val="0"/>
          <w:marRight w:val="0"/>
          <w:marTop w:val="0"/>
          <w:marBottom w:val="0"/>
          <w:divBdr>
            <w:top w:val="none" w:sz="0" w:space="0" w:color="auto"/>
            <w:left w:val="none" w:sz="0" w:space="0" w:color="auto"/>
            <w:bottom w:val="none" w:sz="0" w:space="0" w:color="auto"/>
            <w:right w:val="none" w:sz="0" w:space="0" w:color="auto"/>
          </w:divBdr>
        </w:div>
        <w:div w:id="580867057">
          <w:marLeft w:val="0"/>
          <w:marRight w:val="0"/>
          <w:marTop w:val="0"/>
          <w:marBottom w:val="0"/>
          <w:divBdr>
            <w:top w:val="none" w:sz="0" w:space="0" w:color="auto"/>
            <w:left w:val="none" w:sz="0" w:space="0" w:color="auto"/>
            <w:bottom w:val="none" w:sz="0" w:space="0" w:color="auto"/>
            <w:right w:val="none" w:sz="0" w:space="0" w:color="auto"/>
          </w:divBdr>
        </w:div>
        <w:div w:id="1393501598">
          <w:marLeft w:val="0"/>
          <w:marRight w:val="0"/>
          <w:marTop w:val="0"/>
          <w:marBottom w:val="0"/>
          <w:divBdr>
            <w:top w:val="none" w:sz="0" w:space="0" w:color="auto"/>
            <w:left w:val="none" w:sz="0" w:space="0" w:color="auto"/>
            <w:bottom w:val="none" w:sz="0" w:space="0" w:color="auto"/>
            <w:right w:val="none" w:sz="0" w:space="0" w:color="auto"/>
          </w:divBdr>
        </w:div>
        <w:div w:id="583419296">
          <w:marLeft w:val="0"/>
          <w:marRight w:val="0"/>
          <w:marTop w:val="0"/>
          <w:marBottom w:val="0"/>
          <w:divBdr>
            <w:top w:val="none" w:sz="0" w:space="0" w:color="auto"/>
            <w:left w:val="none" w:sz="0" w:space="0" w:color="auto"/>
            <w:bottom w:val="none" w:sz="0" w:space="0" w:color="auto"/>
            <w:right w:val="none" w:sz="0" w:space="0" w:color="auto"/>
          </w:divBdr>
        </w:div>
        <w:div w:id="876625483">
          <w:marLeft w:val="0"/>
          <w:marRight w:val="0"/>
          <w:marTop w:val="0"/>
          <w:marBottom w:val="0"/>
          <w:divBdr>
            <w:top w:val="none" w:sz="0" w:space="0" w:color="auto"/>
            <w:left w:val="none" w:sz="0" w:space="0" w:color="auto"/>
            <w:bottom w:val="none" w:sz="0" w:space="0" w:color="auto"/>
            <w:right w:val="none" w:sz="0" w:space="0" w:color="auto"/>
          </w:divBdr>
        </w:div>
        <w:div w:id="1454834299">
          <w:marLeft w:val="0"/>
          <w:marRight w:val="0"/>
          <w:marTop w:val="0"/>
          <w:marBottom w:val="0"/>
          <w:divBdr>
            <w:top w:val="none" w:sz="0" w:space="0" w:color="auto"/>
            <w:left w:val="none" w:sz="0" w:space="0" w:color="auto"/>
            <w:bottom w:val="none" w:sz="0" w:space="0" w:color="auto"/>
            <w:right w:val="none" w:sz="0" w:space="0" w:color="auto"/>
          </w:divBdr>
        </w:div>
        <w:div w:id="832376736">
          <w:marLeft w:val="0"/>
          <w:marRight w:val="0"/>
          <w:marTop w:val="0"/>
          <w:marBottom w:val="0"/>
          <w:divBdr>
            <w:top w:val="none" w:sz="0" w:space="0" w:color="auto"/>
            <w:left w:val="none" w:sz="0" w:space="0" w:color="auto"/>
            <w:bottom w:val="none" w:sz="0" w:space="0" w:color="auto"/>
            <w:right w:val="none" w:sz="0" w:space="0" w:color="auto"/>
          </w:divBdr>
        </w:div>
        <w:div w:id="1828473583">
          <w:marLeft w:val="0"/>
          <w:marRight w:val="0"/>
          <w:marTop w:val="0"/>
          <w:marBottom w:val="0"/>
          <w:divBdr>
            <w:top w:val="none" w:sz="0" w:space="0" w:color="auto"/>
            <w:left w:val="none" w:sz="0" w:space="0" w:color="auto"/>
            <w:bottom w:val="none" w:sz="0" w:space="0" w:color="auto"/>
            <w:right w:val="none" w:sz="0" w:space="0" w:color="auto"/>
          </w:divBdr>
        </w:div>
        <w:div w:id="1124083515">
          <w:marLeft w:val="0"/>
          <w:marRight w:val="0"/>
          <w:marTop w:val="0"/>
          <w:marBottom w:val="0"/>
          <w:divBdr>
            <w:top w:val="none" w:sz="0" w:space="0" w:color="auto"/>
            <w:left w:val="none" w:sz="0" w:space="0" w:color="auto"/>
            <w:bottom w:val="none" w:sz="0" w:space="0" w:color="auto"/>
            <w:right w:val="none" w:sz="0" w:space="0" w:color="auto"/>
          </w:divBdr>
        </w:div>
        <w:div w:id="263804636">
          <w:marLeft w:val="0"/>
          <w:marRight w:val="0"/>
          <w:marTop w:val="0"/>
          <w:marBottom w:val="0"/>
          <w:divBdr>
            <w:top w:val="none" w:sz="0" w:space="0" w:color="auto"/>
            <w:left w:val="none" w:sz="0" w:space="0" w:color="auto"/>
            <w:bottom w:val="none" w:sz="0" w:space="0" w:color="auto"/>
            <w:right w:val="none" w:sz="0" w:space="0" w:color="auto"/>
          </w:divBdr>
        </w:div>
        <w:div w:id="1739671899">
          <w:marLeft w:val="0"/>
          <w:marRight w:val="0"/>
          <w:marTop w:val="0"/>
          <w:marBottom w:val="0"/>
          <w:divBdr>
            <w:top w:val="none" w:sz="0" w:space="0" w:color="auto"/>
            <w:left w:val="none" w:sz="0" w:space="0" w:color="auto"/>
            <w:bottom w:val="none" w:sz="0" w:space="0" w:color="auto"/>
            <w:right w:val="none" w:sz="0" w:space="0" w:color="auto"/>
          </w:divBdr>
        </w:div>
        <w:div w:id="1273585774">
          <w:marLeft w:val="0"/>
          <w:marRight w:val="0"/>
          <w:marTop w:val="0"/>
          <w:marBottom w:val="0"/>
          <w:divBdr>
            <w:top w:val="none" w:sz="0" w:space="0" w:color="auto"/>
            <w:left w:val="none" w:sz="0" w:space="0" w:color="auto"/>
            <w:bottom w:val="none" w:sz="0" w:space="0" w:color="auto"/>
            <w:right w:val="none" w:sz="0" w:space="0" w:color="auto"/>
          </w:divBdr>
        </w:div>
        <w:div w:id="2123768256">
          <w:marLeft w:val="0"/>
          <w:marRight w:val="0"/>
          <w:marTop w:val="0"/>
          <w:marBottom w:val="0"/>
          <w:divBdr>
            <w:top w:val="none" w:sz="0" w:space="0" w:color="auto"/>
            <w:left w:val="none" w:sz="0" w:space="0" w:color="auto"/>
            <w:bottom w:val="none" w:sz="0" w:space="0" w:color="auto"/>
            <w:right w:val="none" w:sz="0" w:space="0" w:color="auto"/>
          </w:divBdr>
        </w:div>
        <w:div w:id="1573197493">
          <w:marLeft w:val="0"/>
          <w:marRight w:val="0"/>
          <w:marTop w:val="0"/>
          <w:marBottom w:val="0"/>
          <w:divBdr>
            <w:top w:val="none" w:sz="0" w:space="0" w:color="auto"/>
            <w:left w:val="none" w:sz="0" w:space="0" w:color="auto"/>
            <w:bottom w:val="none" w:sz="0" w:space="0" w:color="auto"/>
            <w:right w:val="none" w:sz="0" w:space="0" w:color="auto"/>
          </w:divBdr>
        </w:div>
        <w:div w:id="561872520">
          <w:marLeft w:val="0"/>
          <w:marRight w:val="0"/>
          <w:marTop w:val="0"/>
          <w:marBottom w:val="0"/>
          <w:divBdr>
            <w:top w:val="none" w:sz="0" w:space="0" w:color="auto"/>
            <w:left w:val="none" w:sz="0" w:space="0" w:color="auto"/>
            <w:bottom w:val="none" w:sz="0" w:space="0" w:color="auto"/>
            <w:right w:val="none" w:sz="0" w:space="0" w:color="auto"/>
          </w:divBdr>
        </w:div>
        <w:div w:id="1688368196">
          <w:marLeft w:val="0"/>
          <w:marRight w:val="0"/>
          <w:marTop w:val="0"/>
          <w:marBottom w:val="0"/>
          <w:divBdr>
            <w:top w:val="none" w:sz="0" w:space="0" w:color="auto"/>
            <w:left w:val="none" w:sz="0" w:space="0" w:color="auto"/>
            <w:bottom w:val="none" w:sz="0" w:space="0" w:color="auto"/>
            <w:right w:val="none" w:sz="0" w:space="0" w:color="auto"/>
          </w:divBdr>
        </w:div>
        <w:div w:id="97062696">
          <w:marLeft w:val="0"/>
          <w:marRight w:val="0"/>
          <w:marTop w:val="0"/>
          <w:marBottom w:val="0"/>
          <w:divBdr>
            <w:top w:val="none" w:sz="0" w:space="0" w:color="auto"/>
            <w:left w:val="none" w:sz="0" w:space="0" w:color="auto"/>
            <w:bottom w:val="none" w:sz="0" w:space="0" w:color="auto"/>
            <w:right w:val="none" w:sz="0" w:space="0" w:color="auto"/>
          </w:divBdr>
        </w:div>
        <w:div w:id="1998804341">
          <w:marLeft w:val="0"/>
          <w:marRight w:val="0"/>
          <w:marTop w:val="0"/>
          <w:marBottom w:val="0"/>
          <w:divBdr>
            <w:top w:val="none" w:sz="0" w:space="0" w:color="auto"/>
            <w:left w:val="none" w:sz="0" w:space="0" w:color="auto"/>
            <w:bottom w:val="none" w:sz="0" w:space="0" w:color="auto"/>
            <w:right w:val="none" w:sz="0" w:space="0" w:color="auto"/>
          </w:divBdr>
        </w:div>
        <w:div w:id="424960560">
          <w:marLeft w:val="0"/>
          <w:marRight w:val="0"/>
          <w:marTop w:val="0"/>
          <w:marBottom w:val="0"/>
          <w:divBdr>
            <w:top w:val="none" w:sz="0" w:space="0" w:color="auto"/>
            <w:left w:val="none" w:sz="0" w:space="0" w:color="auto"/>
            <w:bottom w:val="none" w:sz="0" w:space="0" w:color="auto"/>
            <w:right w:val="none" w:sz="0" w:space="0" w:color="auto"/>
          </w:divBdr>
        </w:div>
        <w:div w:id="1897735892">
          <w:marLeft w:val="0"/>
          <w:marRight w:val="0"/>
          <w:marTop w:val="0"/>
          <w:marBottom w:val="0"/>
          <w:divBdr>
            <w:top w:val="none" w:sz="0" w:space="0" w:color="auto"/>
            <w:left w:val="none" w:sz="0" w:space="0" w:color="auto"/>
            <w:bottom w:val="none" w:sz="0" w:space="0" w:color="auto"/>
            <w:right w:val="none" w:sz="0" w:space="0" w:color="auto"/>
          </w:divBdr>
        </w:div>
        <w:div w:id="570194385">
          <w:marLeft w:val="0"/>
          <w:marRight w:val="0"/>
          <w:marTop w:val="0"/>
          <w:marBottom w:val="0"/>
          <w:divBdr>
            <w:top w:val="none" w:sz="0" w:space="0" w:color="auto"/>
            <w:left w:val="none" w:sz="0" w:space="0" w:color="auto"/>
            <w:bottom w:val="none" w:sz="0" w:space="0" w:color="auto"/>
            <w:right w:val="none" w:sz="0" w:space="0" w:color="auto"/>
          </w:divBdr>
        </w:div>
        <w:div w:id="2130738345">
          <w:marLeft w:val="0"/>
          <w:marRight w:val="0"/>
          <w:marTop w:val="0"/>
          <w:marBottom w:val="0"/>
          <w:divBdr>
            <w:top w:val="none" w:sz="0" w:space="0" w:color="auto"/>
            <w:left w:val="none" w:sz="0" w:space="0" w:color="auto"/>
            <w:bottom w:val="none" w:sz="0" w:space="0" w:color="auto"/>
            <w:right w:val="none" w:sz="0" w:space="0" w:color="auto"/>
          </w:divBdr>
        </w:div>
        <w:div w:id="164907081">
          <w:marLeft w:val="0"/>
          <w:marRight w:val="0"/>
          <w:marTop w:val="0"/>
          <w:marBottom w:val="0"/>
          <w:divBdr>
            <w:top w:val="none" w:sz="0" w:space="0" w:color="auto"/>
            <w:left w:val="none" w:sz="0" w:space="0" w:color="auto"/>
            <w:bottom w:val="none" w:sz="0" w:space="0" w:color="auto"/>
            <w:right w:val="none" w:sz="0" w:space="0" w:color="auto"/>
          </w:divBdr>
        </w:div>
        <w:div w:id="742334379">
          <w:marLeft w:val="0"/>
          <w:marRight w:val="0"/>
          <w:marTop w:val="0"/>
          <w:marBottom w:val="0"/>
          <w:divBdr>
            <w:top w:val="none" w:sz="0" w:space="0" w:color="auto"/>
            <w:left w:val="none" w:sz="0" w:space="0" w:color="auto"/>
            <w:bottom w:val="none" w:sz="0" w:space="0" w:color="auto"/>
            <w:right w:val="none" w:sz="0" w:space="0" w:color="auto"/>
          </w:divBdr>
        </w:div>
        <w:div w:id="1898860769">
          <w:marLeft w:val="0"/>
          <w:marRight w:val="0"/>
          <w:marTop w:val="0"/>
          <w:marBottom w:val="0"/>
          <w:divBdr>
            <w:top w:val="none" w:sz="0" w:space="0" w:color="auto"/>
            <w:left w:val="none" w:sz="0" w:space="0" w:color="auto"/>
            <w:bottom w:val="none" w:sz="0" w:space="0" w:color="auto"/>
            <w:right w:val="none" w:sz="0" w:space="0" w:color="auto"/>
          </w:divBdr>
        </w:div>
        <w:div w:id="1550334303">
          <w:marLeft w:val="0"/>
          <w:marRight w:val="0"/>
          <w:marTop w:val="0"/>
          <w:marBottom w:val="0"/>
          <w:divBdr>
            <w:top w:val="none" w:sz="0" w:space="0" w:color="auto"/>
            <w:left w:val="none" w:sz="0" w:space="0" w:color="auto"/>
            <w:bottom w:val="none" w:sz="0" w:space="0" w:color="auto"/>
            <w:right w:val="none" w:sz="0" w:space="0" w:color="auto"/>
          </w:divBdr>
        </w:div>
        <w:div w:id="117574248">
          <w:marLeft w:val="0"/>
          <w:marRight w:val="0"/>
          <w:marTop w:val="0"/>
          <w:marBottom w:val="0"/>
          <w:divBdr>
            <w:top w:val="none" w:sz="0" w:space="0" w:color="auto"/>
            <w:left w:val="none" w:sz="0" w:space="0" w:color="auto"/>
            <w:bottom w:val="none" w:sz="0" w:space="0" w:color="auto"/>
            <w:right w:val="none" w:sz="0" w:space="0" w:color="auto"/>
          </w:divBdr>
        </w:div>
        <w:div w:id="1335063968">
          <w:marLeft w:val="0"/>
          <w:marRight w:val="0"/>
          <w:marTop w:val="0"/>
          <w:marBottom w:val="0"/>
          <w:divBdr>
            <w:top w:val="none" w:sz="0" w:space="0" w:color="auto"/>
            <w:left w:val="none" w:sz="0" w:space="0" w:color="auto"/>
            <w:bottom w:val="none" w:sz="0" w:space="0" w:color="auto"/>
            <w:right w:val="none" w:sz="0" w:space="0" w:color="auto"/>
          </w:divBdr>
        </w:div>
        <w:div w:id="626549423">
          <w:marLeft w:val="0"/>
          <w:marRight w:val="0"/>
          <w:marTop w:val="0"/>
          <w:marBottom w:val="0"/>
          <w:divBdr>
            <w:top w:val="none" w:sz="0" w:space="0" w:color="auto"/>
            <w:left w:val="none" w:sz="0" w:space="0" w:color="auto"/>
            <w:bottom w:val="none" w:sz="0" w:space="0" w:color="auto"/>
            <w:right w:val="none" w:sz="0" w:space="0" w:color="auto"/>
          </w:divBdr>
        </w:div>
        <w:div w:id="2070760242">
          <w:marLeft w:val="0"/>
          <w:marRight w:val="0"/>
          <w:marTop w:val="0"/>
          <w:marBottom w:val="0"/>
          <w:divBdr>
            <w:top w:val="none" w:sz="0" w:space="0" w:color="auto"/>
            <w:left w:val="none" w:sz="0" w:space="0" w:color="auto"/>
            <w:bottom w:val="none" w:sz="0" w:space="0" w:color="auto"/>
            <w:right w:val="none" w:sz="0" w:space="0" w:color="auto"/>
          </w:divBdr>
        </w:div>
        <w:div w:id="1603494967">
          <w:marLeft w:val="0"/>
          <w:marRight w:val="0"/>
          <w:marTop w:val="0"/>
          <w:marBottom w:val="0"/>
          <w:divBdr>
            <w:top w:val="none" w:sz="0" w:space="0" w:color="auto"/>
            <w:left w:val="none" w:sz="0" w:space="0" w:color="auto"/>
            <w:bottom w:val="none" w:sz="0" w:space="0" w:color="auto"/>
            <w:right w:val="none" w:sz="0" w:space="0" w:color="auto"/>
          </w:divBdr>
        </w:div>
        <w:div w:id="925378161">
          <w:marLeft w:val="0"/>
          <w:marRight w:val="0"/>
          <w:marTop w:val="0"/>
          <w:marBottom w:val="0"/>
          <w:divBdr>
            <w:top w:val="none" w:sz="0" w:space="0" w:color="auto"/>
            <w:left w:val="none" w:sz="0" w:space="0" w:color="auto"/>
            <w:bottom w:val="none" w:sz="0" w:space="0" w:color="auto"/>
            <w:right w:val="none" w:sz="0" w:space="0" w:color="auto"/>
          </w:divBdr>
        </w:div>
        <w:div w:id="1497066344">
          <w:marLeft w:val="0"/>
          <w:marRight w:val="0"/>
          <w:marTop w:val="0"/>
          <w:marBottom w:val="0"/>
          <w:divBdr>
            <w:top w:val="none" w:sz="0" w:space="0" w:color="auto"/>
            <w:left w:val="none" w:sz="0" w:space="0" w:color="auto"/>
            <w:bottom w:val="none" w:sz="0" w:space="0" w:color="auto"/>
            <w:right w:val="none" w:sz="0" w:space="0" w:color="auto"/>
          </w:divBdr>
        </w:div>
        <w:div w:id="223182485">
          <w:marLeft w:val="0"/>
          <w:marRight w:val="0"/>
          <w:marTop w:val="0"/>
          <w:marBottom w:val="0"/>
          <w:divBdr>
            <w:top w:val="none" w:sz="0" w:space="0" w:color="auto"/>
            <w:left w:val="none" w:sz="0" w:space="0" w:color="auto"/>
            <w:bottom w:val="none" w:sz="0" w:space="0" w:color="auto"/>
            <w:right w:val="none" w:sz="0" w:space="0" w:color="auto"/>
          </w:divBdr>
        </w:div>
        <w:div w:id="952176718">
          <w:marLeft w:val="0"/>
          <w:marRight w:val="0"/>
          <w:marTop w:val="0"/>
          <w:marBottom w:val="0"/>
          <w:divBdr>
            <w:top w:val="none" w:sz="0" w:space="0" w:color="auto"/>
            <w:left w:val="none" w:sz="0" w:space="0" w:color="auto"/>
            <w:bottom w:val="none" w:sz="0" w:space="0" w:color="auto"/>
            <w:right w:val="none" w:sz="0" w:space="0" w:color="auto"/>
          </w:divBdr>
        </w:div>
        <w:div w:id="293368245">
          <w:marLeft w:val="0"/>
          <w:marRight w:val="0"/>
          <w:marTop w:val="0"/>
          <w:marBottom w:val="0"/>
          <w:divBdr>
            <w:top w:val="none" w:sz="0" w:space="0" w:color="auto"/>
            <w:left w:val="none" w:sz="0" w:space="0" w:color="auto"/>
            <w:bottom w:val="none" w:sz="0" w:space="0" w:color="auto"/>
            <w:right w:val="none" w:sz="0" w:space="0" w:color="auto"/>
          </w:divBdr>
        </w:div>
        <w:div w:id="1338998634">
          <w:marLeft w:val="0"/>
          <w:marRight w:val="0"/>
          <w:marTop w:val="0"/>
          <w:marBottom w:val="0"/>
          <w:divBdr>
            <w:top w:val="none" w:sz="0" w:space="0" w:color="auto"/>
            <w:left w:val="none" w:sz="0" w:space="0" w:color="auto"/>
            <w:bottom w:val="none" w:sz="0" w:space="0" w:color="auto"/>
            <w:right w:val="none" w:sz="0" w:space="0" w:color="auto"/>
          </w:divBdr>
        </w:div>
        <w:div w:id="1148860840">
          <w:marLeft w:val="0"/>
          <w:marRight w:val="0"/>
          <w:marTop w:val="0"/>
          <w:marBottom w:val="0"/>
          <w:divBdr>
            <w:top w:val="none" w:sz="0" w:space="0" w:color="auto"/>
            <w:left w:val="none" w:sz="0" w:space="0" w:color="auto"/>
            <w:bottom w:val="none" w:sz="0" w:space="0" w:color="auto"/>
            <w:right w:val="none" w:sz="0" w:space="0" w:color="auto"/>
          </w:divBdr>
        </w:div>
        <w:div w:id="59794312">
          <w:marLeft w:val="0"/>
          <w:marRight w:val="0"/>
          <w:marTop w:val="0"/>
          <w:marBottom w:val="0"/>
          <w:divBdr>
            <w:top w:val="none" w:sz="0" w:space="0" w:color="auto"/>
            <w:left w:val="none" w:sz="0" w:space="0" w:color="auto"/>
            <w:bottom w:val="none" w:sz="0" w:space="0" w:color="auto"/>
            <w:right w:val="none" w:sz="0" w:space="0" w:color="auto"/>
          </w:divBdr>
        </w:div>
        <w:div w:id="1936555747">
          <w:marLeft w:val="0"/>
          <w:marRight w:val="0"/>
          <w:marTop w:val="0"/>
          <w:marBottom w:val="0"/>
          <w:divBdr>
            <w:top w:val="none" w:sz="0" w:space="0" w:color="auto"/>
            <w:left w:val="none" w:sz="0" w:space="0" w:color="auto"/>
            <w:bottom w:val="none" w:sz="0" w:space="0" w:color="auto"/>
            <w:right w:val="none" w:sz="0" w:space="0" w:color="auto"/>
          </w:divBdr>
        </w:div>
        <w:div w:id="1761487898">
          <w:marLeft w:val="0"/>
          <w:marRight w:val="0"/>
          <w:marTop w:val="0"/>
          <w:marBottom w:val="0"/>
          <w:divBdr>
            <w:top w:val="none" w:sz="0" w:space="0" w:color="auto"/>
            <w:left w:val="none" w:sz="0" w:space="0" w:color="auto"/>
            <w:bottom w:val="none" w:sz="0" w:space="0" w:color="auto"/>
            <w:right w:val="none" w:sz="0" w:space="0" w:color="auto"/>
          </w:divBdr>
        </w:div>
        <w:div w:id="1717271734">
          <w:marLeft w:val="0"/>
          <w:marRight w:val="0"/>
          <w:marTop w:val="0"/>
          <w:marBottom w:val="0"/>
          <w:divBdr>
            <w:top w:val="none" w:sz="0" w:space="0" w:color="auto"/>
            <w:left w:val="none" w:sz="0" w:space="0" w:color="auto"/>
            <w:bottom w:val="none" w:sz="0" w:space="0" w:color="auto"/>
            <w:right w:val="none" w:sz="0" w:space="0" w:color="auto"/>
          </w:divBdr>
        </w:div>
        <w:div w:id="1826779212">
          <w:marLeft w:val="0"/>
          <w:marRight w:val="0"/>
          <w:marTop w:val="0"/>
          <w:marBottom w:val="0"/>
          <w:divBdr>
            <w:top w:val="none" w:sz="0" w:space="0" w:color="auto"/>
            <w:left w:val="none" w:sz="0" w:space="0" w:color="auto"/>
            <w:bottom w:val="none" w:sz="0" w:space="0" w:color="auto"/>
            <w:right w:val="none" w:sz="0" w:space="0" w:color="auto"/>
          </w:divBdr>
        </w:div>
        <w:div w:id="991643166">
          <w:marLeft w:val="0"/>
          <w:marRight w:val="0"/>
          <w:marTop w:val="0"/>
          <w:marBottom w:val="0"/>
          <w:divBdr>
            <w:top w:val="none" w:sz="0" w:space="0" w:color="auto"/>
            <w:left w:val="none" w:sz="0" w:space="0" w:color="auto"/>
            <w:bottom w:val="none" w:sz="0" w:space="0" w:color="auto"/>
            <w:right w:val="none" w:sz="0" w:space="0" w:color="auto"/>
          </w:divBdr>
        </w:div>
        <w:div w:id="404257961">
          <w:marLeft w:val="0"/>
          <w:marRight w:val="0"/>
          <w:marTop w:val="0"/>
          <w:marBottom w:val="0"/>
          <w:divBdr>
            <w:top w:val="none" w:sz="0" w:space="0" w:color="auto"/>
            <w:left w:val="none" w:sz="0" w:space="0" w:color="auto"/>
            <w:bottom w:val="none" w:sz="0" w:space="0" w:color="auto"/>
            <w:right w:val="none" w:sz="0" w:space="0" w:color="auto"/>
          </w:divBdr>
        </w:div>
        <w:div w:id="189495772">
          <w:marLeft w:val="0"/>
          <w:marRight w:val="0"/>
          <w:marTop w:val="0"/>
          <w:marBottom w:val="0"/>
          <w:divBdr>
            <w:top w:val="none" w:sz="0" w:space="0" w:color="auto"/>
            <w:left w:val="none" w:sz="0" w:space="0" w:color="auto"/>
            <w:bottom w:val="none" w:sz="0" w:space="0" w:color="auto"/>
            <w:right w:val="none" w:sz="0" w:space="0" w:color="auto"/>
          </w:divBdr>
        </w:div>
        <w:div w:id="593901756">
          <w:marLeft w:val="0"/>
          <w:marRight w:val="0"/>
          <w:marTop w:val="0"/>
          <w:marBottom w:val="0"/>
          <w:divBdr>
            <w:top w:val="none" w:sz="0" w:space="0" w:color="auto"/>
            <w:left w:val="none" w:sz="0" w:space="0" w:color="auto"/>
            <w:bottom w:val="none" w:sz="0" w:space="0" w:color="auto"/>
            <w:right w:val="none" w:sz="0" w:space="0" w:color="auto"/>
          </w:divBdr>
        </w:div>
        <w:div w:id="327908284">
          <w:marLeft w:val="0"/>
          <w:marRight w:val="0"/>
          <w:marTop w:val="0"/>
          <w:marBottom w:val="0"/>
          <w:divBdr>
            <w:top w:val="none" w:sz="0" w:space="0" w:color="auto"/>
            <w:left w:val="none" w:sz="0" w:space="0" w:color="auto"/>
            <w:bottom w:val="none" w:sz="0" w:space="0" w:color="auto"/>
            <w:right w:val="none" w:sz="0" w:space="0" w:color="auto"/>
          </w:divBdr>
        </w:div>
        <w:div w:id="2000036198">
          <w:marLeft w:val="0"/>
          <w:marRight w:val="0"/>
          <w:marTop w:val="0"/>
          <w:marBottom w:val="0"/>
          <w:divBdr>
            <w:top w:val="none" w:sz="0" w:space="0" w:color="auto"/>
            <w:left w:val="none" w:sz="0" w:space="0" w:color="auto"/>
            <w:bottom w:val="none" w:sz="0" w:space="0" w:color="auto"/>
            <w:right w:val="none" w:sz="0" w:space="0" w:color="auto"/>
          </w:divBdr>
        </w:div>
        <w:div w:id="1446071693">
          <w:marLeft w:val="0"/>
          <w:marRight w:val="0"/>
          <w:marTop w:val="0"/>
          <w:marBottom w:val="0"/>
          <w:divBdr>
            <w:top w:val="none" w:sz="0" w:space="0" w:color="auto"/>
            <w:left w:val="none" w:sz="0" w:space="0" w:color="auto"/>
            <w:bottom w:val="none" w:sz="0" w:space="0" w:color="auto"/>
            <w:right w:val="none" w:sz="0" w:space="0" w:color="auto"/>
          </w:divBdr>
        </w:div>
        <w:div w:id="1056247377">
          <w:marLeft w:val="0"/>
          <w:marRight w:val="0"/>
          <w:marTop w:val="0"/>
          <w:marBottom w:val="0"/>
          <w:divBdr>
            <w:top w:val="none" w:sz="0" w:space="0" w:color="auto"/>
            <w:left w:val="none" w:sz="0" w:space="0" w:color="auto"/>
            <w:bottom w:val="none" w:sz="0" w:space="0" w:color="auto"/>
            <w:right w:val="none" w:sz="0" w:space="0" w:color="auto"/>
          </w:divBdr>
        </w:div>
        <w:div w:id="1210803267">
          <w:marLeft w:val="0"/>
          <w:marRight w:val="0"/>
          <w:marTop w:val="0"/>
          <w:marBottom w:val="0"/>
          <w:divBdr>
            <w:top w:val="none" w:sz="0" w:space="0" w:color="auto"/>
            <w:left w:val="none" w:sz="0" w:space="0" w:color="auto"/>
            <w:bottom w:val="none" w:sz="0" w:space="0" w:color="auto"/>
            <w:right w:val="none" w:sz="0" w:space="0" w:color="auto"/>
          </w:divBdr>
        </w:div>
      </w:divsChild>
    </w:div>
    <w:div w:id="2103062341">
      <w:bodyDiv w:val="1"/>
      <w:marLeft w:val="0"/>
      <w:marRight w:val="0"/>
      <w:marTop w:val="0"/>
      <w:marBottom w:val="0"/>
      <w:divBdr>
        <w:top w:val="none" w:sz="0" w:space="0" w:color="auto"/>
        <w:left w:val="none" w:sz="0" w:space="0" w:color="auto"/>
        <w:bottom w:val="none" w:sz="0" w:space="0" w:color="auto"/>
        <w:right w:val="none" w:sz="0" w:space="0" w:color="auto"/>
      </w:divBdr>
      <w:divsChild>
        <w:div w:id="1631595173">
          <w:marLeft w:val="0"/>
          <w:marRight w:val="0"/>
          <w:marTop w:val="0"/>
          <w:marBottom w:val="0"/>
          <w:divBdr>
            <w:top w:val="none" w:sz="0" w:space="0" w:color="auto"/>
            <w:left w:val="none" w:sz="0" w:space="0" w:color="auto"/>
            <w:bottom w:val="none" w:sz="0" w:space="0" w:color="auto"/>
            <w:right w:val="none" w:sz="0" w:space="0" w:color="auto"/>
          </w:divBdr>
        </w:div>
        <w:div w:id="552499081">
          <w:marLeft w:val="0"/>
          <w:marRight w:val="0"/>
          <w:marTop w:val="0"/>
          <w:marBottom w:val="0"/>
          <w:divBdr>
            <w:top w:val="none" w:sz="0" w:space="0" w:color="auto"/>
            <w:left w:val="none" w:sz="0" w:space="0" w:color="auto"/>
            <w:bottom w:val="none" w:sz="0" w:space="0" w:color="auto"/>
            <w:right w:val="none" w:sz="0" w:space="0" w:color="auto"/>
          </w:divBdr>
        </w:div>
        <w:div w:id="1972899936">
          <w:marLeft w:val="0"/>
          <w:marRight w:val="0"/>
          <w:marTop w:val="0"/>
          <w:marBottom w:val="0"/>
          <w:divBdr>
            <w:top w:val="none" w:sz="0" w:space="0" w:color="auto"/>
            <w:left w:val="none" w:sz="0" w:space="0" w:color="auto"/>
            <w:bottom w:val="none" w:sz="0" w:space="0" w:color="auto"/>
            <w:right w:val="none" w:sz="0" w:space="0" w:color="auto"/>
          </w:divBdr>
        </w:div>
        <w:div w:id="1099062687">
          <w:marLeft w:val="0"/>
          <w:marRight w:val="0"/>
          <w:marTop w:val="0"/>
          <w:marBottom w:val="0"/>
          <w:divBdr>
            <w:top w:val="none" w:sz="0" w:space="0" w:color="auto"/>
            <w:left w:val="none" w:sz="0" w:space="0" w:color="auto"/>
            <w:bottom w:val="none" w:sz="0" w:space="0" w:color="auto"/>
            <w:right w:val="none" w:sz="0" w:space="0" w:color="auto"/>
          </w:divBdr>
        </w:div>
        <w:div w:id="1030911009">
          <w:marLeft w:val="0"/>
          <w:marRight w:val="0"/>
          <w:marTop w:val="0"/>
          <w:marBottom w:val="0"/>
          <w:divBdr>
            <w:top w:val="none" w:sz="0" w:space="0" w:color="auto"/>
            <w:left w:val="none" w:sz="0" w:space="0" w:color="auto"/>
            <w:bottom w:val="none" w:sz="0" w:space="0" w:color="auto"/>
            <w:right w:val="none" w:sz="0" w:space="0" w:color="auto"/>
          </w:divBdr>
        </w:div>
        <w:div w:id="1323318277">
          <w:marLeft w:val="0"/>
          <w:marRight w:val="0"/>
          <w:marTop w:val="0"/>
          <w:marBottom w:val="0"/>
          <w:divBdr>
            <w:top w:val="none" w:sz="0" w:space="0" w:color="auto"/>
            <w:left w:val="none" w:sz="0" w:space="0" w:color="auto"/>
            <w:bottom w:val="none" w:sz="0" w:space="0" w:color="auto"/>
            <w:right w:val="none" w:sz="0" w:space="0" w:color="auto"/>
          </w:divBdr>
        </w:div>
        <w:div w:id="568200484">
          <w:marLeft w:val="0"/>
          <w:marRight w:val="0"/>
          <w:marTop w:val="0"/>
          <w:marBottom w:val="0"/>
          <w:divBdr>
            <w:top w:val="none" w:sz="0" w:space="0" w:color="auto"/>
            <w:left w:val="none" w:sz="0" w:space="0" w:color="auto"/>
            <w:bottom w:val="none" w:sz="0" w:space="0" w:color="auto"/>
            <w:right w:val="none" w:sz="0" w:space="0" w:color="auto"/>
          </w:divBdr>
        </w:div>
        <w:div w:id="850608555">
          <w:marLeft w:val="0"/>
          <w:marRight w:val="0"/>
          <w:marTop w:val="0"/>
          <w:marBottom w:val="0"/>
          <w:divBdr>
            <w:top w:val="none" w:sz="0" w:space="0" w:color="auto"/>
            <w:left w:val="none" w:sz="0" w:space="0" w:color="auto"/>
            <w:bottom w:val="none" w:sz="0" w:space="0" w:color="auto"/>
            <w:right w:val="none" w:sz="0" w:space="0" w:color="auto"/>
          </w:divBdr>
        </w:div>
        <w:div w:id="1225095102">
          <w:marLeft w:val="0"/>
          <w:marRight w:val="0"/>
          <w:marTop w:val="0"/>
          <w:marBottom w:val="0"/>
          <w:divBdr>
            <w:top w:val="none" w:sz="0" w:space="0" w:color="auto"/>
            <w:left w:val="none" w:sz="0" w:space="0" w:color="auto"/>
            <w:bottom w:val="none" w:sz="0" w:space="0" w:color="auto"/>
            <w:right w:val="none" w:sz="0" w:space="0" w:color="auto"/>
          </w:divBdr>
        </w:div>
        <w:div w:id="1519351537">
          <w:marLeft w:val="0"/>
          <w:marRight w:val="0"/>
          <w:marTop w:val="0"/>
          <w:marBottom w:val="0"/>
          <w:divBdr>
            <w:top w:val="none" w:sz="0" w:space="0" w:color="auto"/>
            <w:left w:val="none" w:sz="0" w:space="0" w:color="auto"/>
            <w:bottom w:val="none" w:sz="0" w:space="0" w:color="auto"/>
            <w:right w:val="none" w:sz="0" w:space="0" w:color="auto"/>
          </w:divBdr>
        </w:div>
        <w:div w:id="935676546">
          <w:marLeft w:val="0"/>
          <w:marRight w:val="0"/>
          <w:marTop w:val="0"/>
          <w:marBottom w:val="0"/>
          <w:divBdr>
            <w:top w:val="none" w:sz="0" w:space="0" w:color="auto"/>
            <w:left w:val="none" w:sz="0" w:space="0" w:color="auto"/>
            <w:bottom w:val="none" w:sz="0" w:space="0" w:color="auto"/>
            <w:right w:val="none" w:sz="0" w:space="0" w:color="auto"/>
          </w:divBdr>
        </w:div>
        <w:div w:id="816985">
          <w:marLeft w:val="0"/>
          <w:marRight w:val="0"/>
          <w:marTop w:val="0"/>
          <w:marBottom w:val="0"/>
          <w:divBdr>
            <w:top w:val="none" w:sz="0" w:space="0" w:color="auto"/>
            <w:left w:val="none" w:sz="0" w:space="0" w:color="auto"/>
            <w:bottom w:val="none" w:sz="0" w:space="0" w:color="auto"/>
            <w:right w:val="none" w:sz="0" w:space="0" w:color="auto"/>
          </w:divBdr>
        </w:div>
        <w:div w:id="1076711306">
          <w:marLeft w:val="0"/>
          <w:marRight w:val="0"/>
          <w:marTop w:val="0"/>
          <w:marBottom w:val="0"/>
          <w:divBdr>
            <w:top w:val="none" w:sz="0" w:space="0" w:color="auto"/>
            <w:left w:val="none" w:sz="0" w:space="0" w:color="auto"/>
            <w:bottom w:val="none" w:sz="0" w:space="0" w:color="auto"/>
            <w:right w:val="none" w:sz="0" w:space="0" w:color="auto"/>
          </w:divBdr>
        </w:div>
        <w:div w:id="2075396607">
          <w:marLeft w:val="0"/>
          <w:marRight w:val="0"/>
          <w:marTop w:val="0"/>
          <w:marBottom w:val="0"/>
          <w:divBdr>
            <w:top w:val="none" w:sz="0" w:space="0" w:color="auto"/>
            <w:left w:val="none" w:sz="0" w:space="0" w:color="auto"/>
            <w:bottom w:val="none" w:sz="0" w:space="0" w:color="auto"/>
            <w:right w:val="none" w:sz="0" w:space="0" w:color="auto"/>
          </w:divBdr>
        </w:div>
        <w:div w:id="291205593">
          <w:marLeft w:val="0"/>
          <w:marRight w:val="0"/>
          <w:marTop w:val="0"/>
          <w:marBottom w:val="0"/>
          <w:divBdr>
            <w:top w:val="none" w:sz="0" w:space="0" w:color="auto"/>
            <w:left w:val="none" w:sz="0" w:space="0" w:color="auto"/>
            <w:bottom w:val="none" w:sz="0" w:space="0" w:color="auto"/>
            <w:right w:val="none" w:sz="0" w:space="0" w:color="auto"/>
          </w:divBdr>
        </w:div>
        <w:div w:id="780876662">
          <w:marLeft w:val="0"/>
          <w:marRight w:val="0"/>
          <w:marTop w:val="0"/>
          <w:marBottom w:val="0"/>
          <w:divBdr>
            <w:top w:val="none" w:sz="0" w:space="0" w:color="auto"/>
            <w:left w:val="none" w:sz="0" w:space="0" w:color="auto"/>
            <w:bottom w:val="none" w:sz="0" w:space="0" w:color="auto"/>
            <w:right w:val="none" w:sz="0" w:space="0" w:color="auto"/>
          </w:divBdr>
        </w:div>
        <w:div w:id="684132539">
          <w:marLeft w:val="0"/>
          <w:marRight w:val="0"/>
          <w:marTop w:val="0"/>
          <w:marBottom w:val="0"/>
          <w:divBdr>
            <w:top w:val="none" w:sz="0" w:space="0" w:color="auto"/>
            <w:left w:val="none" w:sz="0" w:space="0" w:color="auto"/>
            <w:bottom w:val="none" w:sz="0" w:space="0" w:color="auto"/>
            <w:right w:val="none" w:sz="0" w:space="0" w:color="auto"/>
          </w:divBdr>
        </w:div>
        <w:div w:id="1769352918">
          <w:marLeft w:val="0"/>
          <w:marRight w:val="0"/>
          <w:marTop w:val="0"/>
          <w:marBottom w:val="0"/>
          <w:divBdr>
            <w:top w:val="none" w:sz="0" w:space="0" w:color="auto"/>
            <w:left w:val="none" w:sz="0" w:space="0" w:color="auto"/>
            <w:bottom w:val="none" w:sz="0" w:space="0" w:color="auto"/>
            <w:right w:val="none" w:sz="0" w:space="0" w:color="auto"/>
          </w:divBdr>
        </w:div>
        <w:div w:id="1589457843">
          <w:marLeft w:val="0"/>
          <w:marRight w:val="0"/>
          <w:marTop w:val="0"/>
          <w:marBottom w:val="0"/>
          <w:divBdr>
            <w:top w:val="none" w:sz="0" w:space="0" w:color="auto"/>
            <w:left w:val="none" w:sz="0" w:space="0" w:color="auto"/>
            <w:bottom w:val="none" w:sz="0" w:space="0" w:color="auto"/>
            <w:right w:val="none" w:sz="0" w:space="0" w:color="auto"/>
          </w:divBdr>
        </w:div>
        <w:div w:id="1888174524">
          <w:marLeft w:val="0"/>
          <w:marRight w:val="0"/>
          <w:marTop w:val="0"/>
          <w:marBottom w:val="0"/>
          <w:divBdr>
            <w:top w:val="none" w:sz="0" w:space="0" w:color="auto"/>
            <w:left w:val="none" w:sz="0" w:space="0" w:color="auto"/>
            <w:bottom w:val="none" w:sz="0" w:space="0" w:color="auto"/>
            <w:right w:val="none" w:sz="0" w:space="0" w:color="auto"/>
          </w:divBdr>
        </w:div>
        <w:div w:id="1574312951">
          <w:marLeft w:val="0"/>
          <w:marRight w:val="0"/>
          <w:marTop w:val="0"/>
          <w:marBottom w:val="0"/>
          <w:divBdr>
            <w:top w:val="none" w:sz="0" w:space="0" w:color="auto"/>
            <w:left w:val="none" w:sz="0" w:space="0" w:color="auto"/>
            <w:bottom w:val="none" w:sz="0" w:space="0" w:color="auto"/>
            <w:right w:val="none" w:sz="0" w:space="0" w:color="auto"/>
          </w:divBdr>
        </w:div>
        <w:div w:id="1603488237">
          <w:marLeft w:val="0"/>
          <w:marRight w:val="0"/>
          <w:marTop w:val="0"/>
          <w:marBottom w:val="0"/>
          <w:divBdr>
            <w:top w:val="none" w:sz="0" w:space="0" w:color="auto"/>
            <w:left w:val="none" w:sz="0" w:space="0" w:color="auto"/>
            <w:bottom w:val="none" w:sz="0" w:space="0" w:color="auto"/>
            <w:right w:val="none" w:sz="0" w:space="0" w:color="auto"/>
          </w:divBdr>
        </w:div>
        <w:div w:id="392119197">
          <w:marLeft w:val="0"/>
          <w:marRight w:val="0"/>
          <w:marTop w:val="0"/>
          <w:marBottom w:val="0"/>
          <w:divBdr>
            <w:top w:val="none" w:sz="0" w:space="0" w:color="auto"/>
            <w:left w:val="none" w:sz="0" w:space="0" w:color="auto"/>
            <w:bottom w:val="none" w:sz="0" w:space="0" w:color="auto"/>
            <w:right w:val="none" w:sz="0" w:space="0" w:color="auto"/>
          </w:divBdr>
        </w:div>
        <w:div w:id="1758862113">
          <w:marLeft w:val="0"/>
          <w:marRight w:val="0"/>
          <w:marTop w:val="0"/>
          <w:marBottom w:val="0"/>
          <w:divBdr>
            <w:top w:val="none" w:sz="0" w:space="0" w:color="auto"/>
            <w:left w:val="none" w:sz="0" w:space="0" w:color="auto"/>
            <w:bottom w:val="none" w:sz="0" w:space="0" w:color="auto"/>
            <w:right w:val="none" w:sz="0" w:space="0" w:color="auto"/>
          </w:divBdr>
        </w:div>
        <w:div w:id="1401638463">
          <w:marLeft w:val="0"/>
          <w:marRight w:val="0"/>
          <w:marTop w:val="0"/>
          <w:marBottom w:val="0"/>
          <w:divBdr>
            <w:top w:val="none" w:sz="0" w:space="0" w:color="auto"/>
            <w:left w:val="none" w:sz="0" w:space="0" w:color="auto"/>
            <w:bottom w:val="none" w:sz="0" w:space="0" w:color="auto"/>
            <w:right w:val="none" w:sz="0" w:space="0" w:color="auto"/>
          </w:divBdr>
        </w:div>
        <w:div w:id="1415709595">
          <w:marLeft w:val="0"/>
          <w:marRight w:val="0"/>
          <w:marTop w:val="0"/>
          <w:marBottom w:val="0"/>
          <w:divBdr>
            <w:top w:val="none" w:sz="0" w:space="0" w:color="auto"/>
            <w:left w:val="none" w:sz="0" w:space="0" w:color="auto"/>
            <w:bottom w:val="none" w:sz="0" w:space="0" w:color="auto"/>
            <w:right w:val="none" w:sz="0" w:space="0" w:color="auto"/>
          </w:divBdr>
        </w:div>
        <w:div w:id="1614707924">
          <w:marLeft w:val="0"/>
          <w:marRight w:val="0"/>
          <w:marTop w:val="0"/>
          <w:marBottom w:val="0"/>
          <w:divBdr>
            <w:top w:val="none" w:sz="0" w:space="0" w:color="auto"/>
            <w:left w:val="none" w:sz="0" w:space="0" w:color="auto"/>
            <w:bottom w:val="none" w:sz="0" w:space="0" w:color="auto"/>
            <w:right w:val="none" w:sz="0" w:space="0" w:color="auto"/>
          </w:divBdr>
        </w:div>
        <w:div w:id="1918787161">
          <w:marLeft w:val="0"/>
          <w:marRight w:val="0"/>
          <w:marTop w:val="0"/>
          <w:marBottom w:val="0"/>
          <w:divBdr>
            <w:top w:val="none" w:sz="0" w:space="0" w:color="auto"/>
            <w:left w:val="none" w:sz="0" w:space="0" w:color="auto"/>
            <w:bottom w:val="none" w:sz="0" w:space="0" w:color="auto"/>
            <w:right w:val="none" w:sz="0" w:space="0" w:color="auto"/>
          </w:divBdr>
        </w:div>
        <w:div w:id="592856874">
          <w:marLeft w:val="0"/>
          <w:marRight w:val="0"/>
          <w:marTop w:val="0"/>
          <w:marBottom w:val="0"/>
          <w:divBdr>
            <w:top w:val="none" w:sz="0" w:space="0" w:color="auto"/>
            <w:left w:val="none" w:sz="0" w:space="0" w:color="auto"/>
            <w:bottom w:val="none" w:sz="0" w:space="0" w:color="auto"/>
            <w:right w:val="none" w:sz="0" w:space="0" w:color="auto"/>
          </w:divBdr>
        </w:div>
        <w:div w:id="835725363">
          <w:marLeft w:val="0"/>
          <w:marRight w:val="0"/>
          <w:marTop w:val="0"/>
          <w:marBottom w:val="0"/>
          <w:divBdr>
            <w:top w:val="none" w:sz="0" w:space="0" w:color="auto"/>
            <w:left w:val="none" w:sz="0" w:space="0" w:color="auto"/>
            <w:bottom w:val="none" w:sz="0" w:space="0" w:color="auto"/>
            <w:right w:val="none" w:sz="0" w:space="0" w:color="auto"/>
          </w:divBdr>
        </w:div>
        <w:div w:id="900554219">
          <w:marLeft w:val="0"/>
          <w:marRight w:val="0"/>
          <w:marTop w:val="0"/>
          <w:marBottom w:val="0"/>
          <w:divBdr>
            <w:top w:val="none" w:sz="0" w:space="0" w:color="auto"/>
            <w:left w:val="none" w:sz="0" w:space="0" w:color="auto"/>
            <w:bottom w:val="none" w:sz="0" w:space="0" w:color="auto"/>
            <w:right w:val="none" w:sz="0" w:space="0" w:color="auto"/>
          </w:divBdr>
        </w:div>
        <w:div w:id="558978073">
          <w:marLeft w:val="0"/>
          <w:marRight w:val="0"/>
          <w:marTop w:val="0"/>
          <w:marBottom w:val="0"/>
          <w:divBdr>
            <w:top w:val="none" w:sz="0" w:space="0" w:color="auto"/>
            <w:left w:val="none" w:sz="0" w:space="0" w:color="auto"/>
            <w:bottom w:val="none" w:sz="0" w:space="0" w:color="auto"/>
            <w:right w:val="none" w:sz="0" w:space="0" w:color="auto"/>
          </w:divBdr>
        </w:div>
        <w:div w:id="1565217844">
          <w:marLeft w:val="0"/>
          <w:marRight w:val="0"/>
          <w:marTop w:val="0"/>
          <w:marBottom w:val="0"/>
          <w:divBdr>
            <w:top w:val="none" w:sz="0" w:space="0" w:color="auto"/>
            <w:left w:val="none" w:sz="0" w:space="0" w:color="auto"/>
            <w:bottom w:val="none" w:sz="0" w:space="0" w:color="auto"/>
            <w:right w:val="none" w:sz="0" w:space="0" w:color="auto"/>
          </w:divBdr>
        </w:div>
        <w:div w:id="1881284201">
          <w:marLeft w:val="0"/>
          <w:marRight w:val="0"/>
          <w:marTop w:val="0"/>
          <w:marBottom w:val="0"/>
          <w:divBdr>
            <w:top w:val="none" w:sz="0" w:space="0" w:color="auto"/>
            <w:left w:val="none" w:sz="0" w:space="0" w:color="auto"/>
            <w:bottom w:val="none" w:sz="0" w:space="0" w:color="auto"/>
            <w:right w:val="none" w:sz="0" w:space="0" w:color="auto"/>
          </w:divBdr>
        </w:div>
        <w:div w:id="869301896">
          <w:marLeft w:val="0"/>
          <w:marRight w:val="0"/>
          <w:marTop w:val="0"/>
          <w:marBottom w:val="0"/>
          <w:divBdr>
            <w:top w:val="none" w:sz="0" w:space="0" w:color="auto"/>
            <w:left w:val="none" w:sz="0" w:space="0" w:color="auto"/>
            <w:bottom w:val="none" w:sz="0" w:space="0" w:color="auto"/>
            <w:right w:val="none" w:sz="0" w:space="0" w:color="auto"/>
          </w:divBdr>
        </w:div>
        <w:div w:id="1277564274">
          <w:marLeft w:val="0"/>
          <w:marRight w:val="0"/>
          <w:marTop w:val="0"/>
          <w:marBottom w:val="0"/>
          <w:divBdr>
            <w:top w:val="none" w:sz="0" w:space="0" w:color="auto"/>
            <w:left w:val="none" w:sz="0" w:space="0" w:color="auto"/>
            <w:bottom w:val="none" w:sz="0" w:space="0" w:color="auto"/>
            <w:right w:val="none" w:sz="0" w:space="0" w:color="auto"/>
          </w:divBdr>
        </w:div>
        <w:div w:id="1471364276">
          <w:marLeft w:val="0"/>
          <w:marRight w:val="0"/>
          <w:marTop w:val="0"/>
          <w:marBottom w:val="0"/>
          <w:divBdr>
            <w:top w:val="none" w:sz="0" w:space="0" w:color="auto"/>
            <w:left w:val="none" w:sz="0" w:space="0" w:color="auto"/>
            <w:bottom w:val="none" w:sz="0" w:space="0" w:color="auto"/>
            <w:right w:val="none" w:sz="0" w:space="0" w:color="auto"/>
          </w:divBdr>
        </w:div>
        <w:div w:id="1281256044">
          <w:marLeft w:val="0"/>
          <w:marRight w:val="0"/>
          <w:marTop w:val="0"/>
          <w:marBottom w:val="0"/>
          <w:divBdr>
            <w:top w:val="none" w:sz="0" w:space="0" w:color="auto"/>
            <w:left w:val="none" w:sz="0" w:space="0" w:color="auto"/>
            <w:bottom w:val="none" w:sz="0" w:space="0" w:color="auto"/>
            <w:right w:val="none" w:sz="0" w:space="0" w:color="auto"/>
          </w:divBdr>
        </w:div>
        <w:div w:id="1802965992">
          <w:marLeft w:val="0"/>
          <w:marRight w:val="0"/>
          <w:marTop w:val="0"/>
          <w:marBottom w:val="0"/>
          <w:divBdr>
            <w:top w:val="none" w:sz="0" w:space="0" w:color="auto"/>
            <w:left w:val="none" w:sz="0" w:space="0" w:color="auto"/>
            <w:bottom w:val="none" w:sz="0" w:space="0" w:color="auto"/>
            <w:right w:val="none" w:sz="0" w:space="0" w:color="auto"/>
          </w:divBdr>
        </w:div>
        <w:div w:id="1183664546">
          <w:marLeft w:val="0"/>
          <w:marRight w:val="0"/>
          <w:marTop w:val="0"/>
          <w:marBottom w:val="0"/>
          <w:divBdr>
            <w:top w:val="none" w:sz="0" w:space="0" w:color="auto"/>
            <w:left w:val="none" w:sz="0" w:space="0" w:color="auto"/>
            <w:bottom w:val="none" w:sz="0" w:space="0" w:color="auto"/>
            <w:right w:val="none" w:sz="0" w:space="0" w:color="auto"/>
          </w:divBdr>
        </w:div>
        <w:div w:id="2077891531">
          <w:marLeft w:val="0"/>
          <w:marRight w:val="0"/>
          <w:marTop w:val="0"/>
          <w:marBottom w:val="0"/>
          <w:divBdr>
            <w:top w:val="none" w:sz="0" w:space="0" w:color="auto"/>
            <w:left w:val="none" w:sz="0" w:space="0" w:color="auto"/>
            <w:bottom w:val="none" w:sz="0" w:space="0" w:color="auto"/>
            <w:right w:val="none" w:sz="0" w:space="0" w:color="auto"/>
          </w:divBdr>
        </w:div>
        <w:div w:id="1513841769">
          <w:marLeft w:val="0"/>
          <w:marRight w:val="0"/>
          <w:marTop w:val="0"/>
          <w:marBottom w:val="0"/>
          <w:divBdr>
            <w:top w:val="none" w:sz="0" w:space="0" w:color="auto"/>
            <w:left w:val="none" w:sz="0" w:space="0" w:color="auto"/>
            <w:bottom w:val="none" w:sz="0" w:space="0" w:color="auto"/>
            <w:right w:val="none" w:sz="0" w:space="0" w:color="auto"/>
          </w:divBdr>
        </w:div>
        <w:div w:id="874073701">
          <w:marLeft w:val="0"/>
          <w:marRight w:val="0"/>
          <w:marTop w:val="0"/>
          <w:marBottom w:val="0"/>
          <w:divBdr>
            <w:top w:val="none" w:sz="0" w:space="0" w:color="auto"/>
            <w:left w:val="none" w:sz="0" w:space="0" w:color="auto"/>
            <w:bottom w:val="none" w:sz="0" w:space="0" w:color="auto"/>
            <w:right w:val="none" w:sz="0" w:space="0" w:color="auto"/>
          </w:divBdr>
        </w:div>
        <w:div w:id="709500988">
          <w:marLeft w:val="0"/>
          <w:marRight w:val="0"/>
          <w:marTop w:val="0"/>
          <w:marBottom w:val="0"/>
          <w:divBdr>
            <w:top w:val="none" w:sz="0" w:space="0" w:color="auto"/>
            <w:left w:val="none" w:sz="0" w:space="0" w:color="auto"/>
            <w:bottom w:val="none" w:sz="0" w:space="0" w:color="auto"/>
            <w:right w:val="none" w:sz="0" w:space="0" w:color="auto"/>
          </w:divBdr>
        </w:div>
        <w:div w:id="1066151812">
          <w:marLeft w:val="0"/>
          <w:marRight w:val="0"/>
          <w:marTop w:val="0"/>
          <w:marBottom w:val="0"/>
          <w:divBdr>
            <w:top w:val="none" w:sz="0" w:space="0" w:color="auto"/>
            <w:left w:val="none" w:sz="0" w:space="0" w:color="auto"/>
            <w:bottom w:val="none" w:sz="0" w:space="0" w:color="auto"/>
            <w:right w:val="none" w:sz="0" w:space="0" w:color="auto"/>
          </w:divBdr>
        </w:div>
        <w:div w:id="1866557735">
          <w:marLeft w:val="0"/>
          <w:marRight w:val="0"/>
          <w:marTop w:val="0"/>
          <w:marBottom w:val="0"/>
          <w:divBdr>
            <w:top w:val="none" w:sz="0" w:space="0" w:color="auto"/>
            <w:left w:val="none" w:sz="0" w:space="0" w:color="auto"/>
            <w:bottom w:val="none" w:sz="0" w:space="0" w:color="auto"/>
            <w:right w:val="none" w:sz="0" w:space="0" w:color="auto"/>
          </w:divBdr>
        </w:div>
        <w:div w:id="320282039">
          <w:marLeft w:val="0"/>
          <w:marRight w:val="0"/>
          <w:marTop w:val="0"/>
          <w:marBottom w:val="0"/>
          <w:divBdr>
            <w:top w:val="none" w:sz="0" w:space="0" w:color="auto"/>
            <w:left w:val="none" w:sz="0" w:space="0" w:color="auto"/>
            <w:bottom w:val="none" w:sz="0" w:space="0" w:color="auto"/>
            <w:right w:val="none" w:sz="0" w:space="0" w:color="auto"/>
          </w:divBdr>
        </w:div>
        <w:div w:id="268438551">
          <w:marLeft w:val="0"/>
          <w:marRight w:val="0"/>
          <w:marTop w:val="0"/>
          <w:marBottom w:val="0"/>
          <w:divBdr>
            <w:top w:val="none" w:sz="0" w:space="0" w:color="auto"/>
            <w:left w:val="none" w:sz="0" w:space="0" w:color="auto"/>
            <w:bottom w:val="none" w:sz="0" w:space="0" w:color="auto"/>
            <w:right w:val="none" w:sz="0" w:space="0" w:color="auto"/>
          </w:divBdr>
        </w:div>
        <w:div w:id="1518541894">
          <w:marLeft w:val="0"/>
          <w:marRight w:val="0"/>
          <w:marTop w:val="0"/>
          <w:marBottom w:val="0"/>
          <w:divBdr>
            <w:top w:val="none" w:sz="0" w:space="0" w:color="auto"/>
            <w:left w:val="none" w:sz="0" w:space="0" w:color="auto"/>
            <w:bottom w:val="none" w:sz="0" w:space="0" w:color="auto"/>
            <w:right w:val="none" w:sz="0" w:space="0" w:color="auto"/>
          </w:divBdr>
        </w:div>
        <w:div w:id="685522335">
          <w:marLeft w:val="0"/>
          <w:marRight w:val="0"/>
          <w:marTop w:val="0"/>
          <w:marBottom w:val="0"/>
          <w:divBdr>
            <w:top w:val="none" w:sz="0" w:space="0" w:color="auto"/>
            <w:left w:val="none" w:sz="0" w:space="0" w:color="auto"/>
            <w:bottom w:val="none" w:sz="0" w:space="0" w:color="auto"/>
            <w:right w:val="none" w:sz="0" w:space="0" w:color="auto"/>
          </w:divBdr>
        </w:div>
        <w:div w:id="281688341">
          <w:marLeft w:val="0"/>
          <w:marRight w:val="0"/>
          <w:marTop w:val="0"/>
          <w:marBottom w:val="0"/>
          <w:divBdr>
            <w:top w:val="none" w:sz="0" w:space="0" w:color="auto"/>
            <w:left w:val="none" w:sz="0" w:space="0" w:color="auto"/>
            <w:bottom w:val="none" w:sz="0" w:space="0" w:color="auto"/>
            <w:right w:val="none" w:sz="0" w:space="0" w:color="auto"/>
          </w:divBdr>
        </w:div>
        <w:div w:id="1693266426">
          <w:marLeft w:val="0"/>
          <w:marRight w:val="0"/>
          <w:marTop w:val="0"/>
          <w:marBottom w:val="0"/>
          <w:divBdr>
            <w:top w:val="none" w:sz="0" w:space="0" w:color="auto"/>
            <w:left w:val="none" w:sz="0" w:space="0" w:color="auto"/>
            <w:bottom w:val="none" w:sz="0" w:space="0" w:color="auto"/>
            <w:right w:val="none" w:sz="0" w:space="0" w:color="auto"/>
          </w:divBdr>
        </w:div>
        <w:div w:id="1804037889">
          <w:marLeft w:val="0"/>
          <w:marRight w:val="0"/>
          <w:marTop w:val="0"/>
          <w:marBottom w:val="0"/>
          <w:divBdr>
            <w:top w:val="none" w:sz="0" w:space="0" w:color="auto"/>
            <w:left w:val="none" w:sz="0" w:space="0" w:color="auto"/>
            <w:bottom w:val="none" w:sz="0" w:space="0" w:color="auto"/>
            <w:right w:val="none" w:sz="0" w:space="0" w:color="auto"/>
          </w:divBdr>
        </w:div>
        <w:div w:id="524364254">
          <w:marLeft w:val="0"/>
          <w:marRight w:val="0"/>
          <w:marTop w:val="0"/>
          <w:marBottom w:val="0"/>
          <w:divBdr>
            <w:top w:val="none" w:sz="0" w:space="0" w:color="auto"/>
            <w:left w:val="none" w:sz="0" w:space="0" w:color="auto"/>
            <w:bottom w:val="none" w:sz="0" w:space="0" w:color="auto"/>
            <w:right w:val="none" w:sz="0" w:space="0" w:color="auto"/>
          </w:divBdr>
        </w:div>
        <w:div w:id="726027292">
          <w:marLeft w:val="0"/>
          <w:marRight w:val="0"/>
          <w:marTop w:val="0"/>
          <w:marBottom w:val="0"/>
          <w:divBdr>
            <w:top w:val="none" w:sz="0" w:space="0" w:color="auto"/>
            <w:left w:val="none" w:sz="0" w:space="0" w:color="auto"/>
            <w:bottom w:val="none" w:sz="0" w:space="0" w:color="auto"/>
            <w:right w:val="none" w:sz="0" w:space="0" w:color="auto"/>
          </w:divBdr>
        </w:div>
        <w:div w:id="1966886219">
          <w:marLeft w:val="0"/>
          <w:marRight w:val="0"/>
          <w:marTop w:val="0"/>
          <w:marBottom w:val="0"/>
          <w:divBdr>
            <w:top w:val="none" w:sz="0" w:space="0" w:color="auto"/>
            <w:left w:val="none" w:sz="0" w:space="0" w:color="auto"/>
            <w:bottom w:val="none" w:sz="0" w:space="0" w:color="auto"/>
            <w:right w:val="none" w:sz="0" w:space="0" w:color="auto"/>
          </w:divBdr>
        </w:div>
        <w:div w:id="1195147005">
          <w:marLeft w:val="0"/>
          <w:marRight w:val="0"/>
          <w:marTop w:val="0"/>
          <w:marBottom w:val="0"/>
          <w:divBdr>
            <w:top w:val="none" w:sz="0" w:space="0" w:color="auto"/>
            <w:left w:val="none" w:sz="0" w:space="0" w:color="auto"/>
            <w:bottom w:val="none" w:sz="0" w:space="0" w:color="auto"/>
            <w:right w:val="none" w:sz="0" w:space="0" w:color="auto"/>
          </w:divBdr>
        </w:div>
        <w:div w:id="1293443964">
          <w:marLeft w:val="0"/>
          <w:marRight w:val="0"/>
          <w:marTop w:val="0"/>
          <w:marBottom w:val="0"/>
          <w:divBdr>
            <w:top w:val="none" w:sz="0" w:space="0" w:color="auto"/>
            <w:left w:val="none" w:sz="0" w:space="0" w:color="auto"/>
            <w:bottom w:val="none" w:sz="0" w:space="0" w:color="auto"/>
            <w:right w:val="none" w:sz="0" w:space="0" w:color="auto"/>
          </w:divBdr>
        </w:div>
        <w:div w:id="661153943">
          <w:marLeft w:val="0"/>
          <w:marRight w:val="0"/>
          <w:marTop w:val="0"/>
          <w:marBottom w:val="0"/>
          <w:divBdr>
            <w:top w:val="none" w:sz="0" w:space="0" w:color="auto"/>
            <w:left w:val="none" w:sz="0" w:space="0" w:color="auto"/>
            <w:bottom w:val="none" w:sz="0" w:space="0" w:color="auto"/>
            <w:right w:val="none" w:sz="0" w:space="0" w:color="auto"/>
          </w:divBdr>
        </w:div>
        <w:div w:id="104278495">
          <w:marLeft w:val="0"/>
          <w:marRight w:val="0"/>
          <w:marTop w:val="0"/>
          <w:marBottom w:val="0"/>
          <w:divBdr>
            <w:top w:val="none" w:sz="0" w:space="0" w:color="auto"/>
            <w:left w:val="none" w:sz="0" w:space="0" w:color="auto"/>
            <w:bottom w:val="none" w:sz="0" w:space="0" w:color="auto"/>
            <w:right w:val="none" w:sz="0" w:space="0" w:color="auto"/>
          </w:divBdr>
        </w:div>
        <w:div w:id="1865095732">
          <w:marLeft w:val="0"/>
          <w:marRight w:val="0"/>
          <w:marTop w:val="0"/>
          <w:marBottom w:val="0"/>
          <w:divBdr>
            <w:top w:val="none" w:sz="0" w:space="0" w:color="auto"/>
            <w:left w:val="none" w:sz="0" w:space="0" w:color="auto"/>
            <w:bottom w:val="none" w:sz="0" w:space="0" w:color="auto"/>
            <w:right w:val="none" w:sz="0" w:space="0" w:color="auto"/>
          </w:divBdr>
        </w:div>
        <w:div w:id="1368145865">
          <w:marLeft w:val="0"/>
          <w:marRight w:val="0"/>
          <w:marTop w:val="0"/>
          <w:marBottom w:val="0"/>
          <w:divBdr>
            <w:top w:val="none" w:sz="0" w:space="0" w:color="auto"/>
            <w:left w:val="none" w:sz="0" w:space="0" w:color="auto"/>
            <w:bottom w:val="none" w:sz="0" w:space="0" w:color="auto"/>
            <w:right w:val="none" w:sz="0" w:space="0" w:color="auto"/>
          </w:divBdr>
        </w:div>
        <w:div w:id="377248046">
          <w:marLeft w:val="0"/>
          <w:marRight w:val="0"/>
          <w:marTop w:val="0"/>
          <w:marBottom w:val="0"/>
          <w:divBdr>
            <w:top w:val="none" w:sz="0" w:space="0" w:color="auto"/>
            <w:left w:val="none" w:sz="0" w:space="0" w:color="auto"/>
            <w:bottom w:val="none" w:sz="0" w:space="0" w:color="auto"/>
            <w:right w:val="none" w:sz="0" w:space="0" w:color="auto"/>
          </w:divBdr>
        </w:div>
        <w:div w:id="1391541945">
          <w:marLeft w:val="0"/>
          <w:marRight w:val="0"/>
          <w:marTop w:val="0"/>
          <w:marBottom w:val="0"/>
          <w:divBdr>
            <w:top w:val="none" w:sz="0" w:space="0" w:color="auto"/>
            <w:left w:val="none" w:sz="0" w:space="0" w:color="auto"/>
            <w:bottom w:val="none" w:sz="0" w:space="0" w:color="auto"/>
            <w:right w:val="none" w:sz="0" w:space="0" w:color="auto"/>
          </w:divBdr>
        </w:div>
        <w:div w:id="1656952474">
          <w:marLeft w:val="0"/>
          <w:marRight w:val="0"/>
          <w:marTop w:val="0"/>
          <w:marBottom w:val="0"/>
          <w:divBdr>
            <w:top w:val="none" w:sz="0" w:space="0" w:color="auto"/>
            <w:left w:val="none" w:sz="0" w:space="0" w:color="auto"/>
            <w:bottom w:val="none" w:sz="0" w:space="0" w:color="auto"/>
            <w:right w:val="none" w:sz="0" w:space="0" w:color="auto"/>
          </w:divBdr>
        </w:div>
        <w:div w:id="780297002">
          <w:marLeft w:val="0"/>
          <w:marRight w:val="0"/>
          <w:marTop w:val="0"/>
          <w:marBottom w:val="0"/>
          <w:divBdr>
            <w:top w:val="none" w:sz="0" w:space="0" w:color="auto"/>
            <w:left w:val="none" w:sz="0" w:space="0" w:color="auto"/>
            <w:bottom w:val="none" w:sz="0" w:space="0" w:color="auto"/>
            <w:right w:val="none" w:sz="0" w:space="0" w:color="auto"/>
          </w:divBdr>
        </w:div>
        <w:div w:id="1644576381">
          <w:marLeft w:val="0"/>
          <w:marRight w:val="0"/>
          <w:marTop w:val="0"/>
          <w:marBottom w:val="0"/>
          <w:divBdr>
            <w:top w:val="none" w:sz="0" w:space="0" w:color="auto"/>
            <w:left w:val="none" w:sz="0" w:space="0" w:color="auto"/>
            <w:bottom w:val="none" w:sz="0" w:space="0" w:color="auto"/>
            <w:right w:val="none" w:sz="0" w:space="0" w:color="auto"/>
          </w:divBdr>
        </w:div>
        <w:div w:id="1551309753">
          <w:marLeft w:val="0"/>
          <w:marRight w:val="0"/>
          <w:marTop w:val="0"/>
          <w:marBottom w:val="0"/>
          <w:divBdr>
            <w:top w:val="none" w:sz="0" w:space="0" w:color="auto"/>
            <w:left w:val="none" w:sz="0" w:space="0" w:color="auto"/>
            <w:bottom w:val="none" w:sz="0" w:space="0" w:color="auto"/>
            <w:right w:val="none" w:sz="0" w:space="0" w:color="auto"/>
          </w:divBdr>
        </w:div>
        <w:div w:id="612513144">
          <w:marLeft w:val="0"/>
          <w:marRight w:val="0"/>
          <w:marTop w:val="0"/>
          <w:marBottom w:val="0"/>
          <w:divBdr>
            <w:top w:val="none" w:sz="0" w:space="0" w:color="auto"/>
            <w:left w:val="none" w:sz="0" w:space="0" w:color="auto"/>
            <w:bottom w:val="none" w:sz="0" w:space="0" w:color="auto"/>
            <w:right w:val="none" w:sz="0" w:space="0" w:color="auto"/>
          </w:divBdr>
        </w:div>
        <w:div w:id="1174952649">
          <w:marLeft w:val="0"/>
          <w:marRight w:val="0"/>
          <w:marTop w:val="0"/>
          <w:marBottom w:val="0"/>
          <w:divBdr>
            <w:top w:val="none" w:sz="0" w:space="0" w:color="auto"/>
            <w:left w:val="none" w:sz="0" w:space="0" w:color="auto"/>
            <w:bottom w:val="none" w:sz="0" w:space="0" w:color="auto"/>
            <w:right w:val="none" w:sz="0" w:space="0" w:color="auto"/>
          </w:divBdr>
        </w:div>
        <w:div w:id="1966697136">
          <w:marLeft w:val="0"/>
          <w:marRight w:val="0"/>
          <w:marTop w:val="0"/>
          <w:marBottom w:val="0"/>
          <w:divBdr>
            <w:top w:val="none" w:sz="0" w:space="0" w:color="auto"/>
            <w:left w:val="none" w:sz="0" w:space="0" w:color="auto"/>
            <w:bottom w:val="none" w:sz="0" w:space="0" w:color="auto"/>
            <w:right w:val="none" w:sz="0" w:space="0" w:color="auto"/>
          </w:divBdr>
        </w:div>
        <w:div w:id="464011095">
          <w:marLeft w:val="0"/>
          <w:marRight w:val="0"/>
          <w:marTop w:val="0"/>
          <w:marBottom w:val="0"/>
          <w:divBdr>
            <w:top w:val="none" w:sz="0" w:space="0" w:color="auto"/>
            <w:left w:val="none" w:sz="0" w:space="0" w:color="auto"/>
            <w:bottom w:val="none" w:sz="0" w:space="0" w:color="auto"/>
            <w:right w:val="none" w:sz="0" w:space="0" w:color="auto"/>
          </w:divBdr>
        </w:div>
        <w:div w:id="136454035">
          <w:marLeft w:val="0"/>
          <w:marRight w:val="0"/>
          <w:marTop w:val="0"/>
          <w:marBottom w:val="0"/>
          <w:divBdr>
            <w:top w:val="none" w:sz="0" w:space="0" w:color="auto"/>
            <w:left w:val="none" w:sz="0" w:space="0" w:color="auto"/>
            <w:bottom w:val="none" w:sz="0" w:space="0" w:color="auto"/>
            <w:right w:val="none" w:sz="0" w:space="0" w:color="auto"/>
          </w:divBdr>
        </w:div>
        <w:div w:id="1447043714">
          <w:marLeft w:val="0"/>
          <w:marRight w:val="0"/>
          <w:marTop w:val="0"/>
          <w:marBottom w:val="0"/>
          <w:divBdr>
            <w:top w:val="none" w:sz="0" w:space="0" w:color="auto"/>
            <w:left w:val="none" w:sz="0" w:space="0" w:color="auto"/>
            <w:bottom w:val="none" w:sz="0" w:space="0" w:color="auto"/>
            <w:right w:val="none" w:sz="0" w:space="0" w:color="auto"/>
          </w:divBdr>
        </w:div>
        <w:div w:id="1515419401">
          <w:marLeft w:val="0"/>
          <w:marRight w:val="0"/>
          <w:marTop w:val="0"/>
          <w:marBottom w:val="0"/>
          <w:divBdr>
            <w:top w:val="none" w:sz="0" w:space="0" w:color="auto"/>
            <w:left w:val="none" w:sz="0" w:space="0" w:color="auto"/>
            <w:bottom w:val="none" w:sz="0" w:space="0" w:color="auto"/>
            <w:right w:val="none" w:sz="0" w:space="0" w:color="auto"/>
          </w:divBdr>
        </w:div>
        <w:div w:id="1022122125">
          <w:marLeft w:val="0"/>
          <w:marRight w:val="0"/>
          <w:marTop w:val="0"/>
          <w:marBottom w:val="0"/>
          <w:divBdr>
            <w:top w:val="none" w:sz="0" w:space="0" w:color="auto"/>
            <w:left w:val="none" w:sz="0" w:space="0" w:color="auto"/>
            <w:bottom w:val="none" w:sz="0" w:space="0" w:color="auto"/>
            <w:right w:val="none" w:sz="0" w:space="0" w:color="auto"/>
          </w:divBdr>
        </w:div>
        <w:div w:id="753552096">
          <w:marLeft w:val="0"/>
          <w:marRight w:val="0"/>
          <w:marTop w:val="0"/>
          <w:marBottom w:val="0"/>
          <w:divBdr>
            <w:top w:val="none" w:sz="0" w:space="0" w:color="auto"/>
            <w:left w:val="none" w:sz="0" w:space="0" w:color="auto"/>
            <w:bottom w:val="none" w:sz="0" w:space="0" w:color="auto"/>
            <w:right w:val="none" w:sz="0" w:space="0" w:color="auto"/>
          </w:divBdr>
        </w:div>
        <w:div w:id="207685217">
          <w:marLeft w:val="0"/>
          <w:marRight w:val="0"/>
          <w:marTop w:val="0"/>
          <w:marBottom w:val="0"/>
          <w:divBdr>
            <w:top w:val="none" w:sz="0" w:space="0" w:color="auto"/>
            <w:left w:val="none" w:sz="0" w:space="0" w:color="auto"/>
            <w:bottom w:val="none" w:sz="0" w:space="0" w:color="auto"/>
            <w:right w:val="none" w:sz="0" w:space="0" w:color="auto"/>
          </w:divBdr>
        </w:div>
        <w:div w:id="1145900882">
          <w:marLeft w:val="0"/>
          <w:marRight w:val="0"/>
          <w:marTop w:val="0"/>
          <w:marBottom w:val="0"/>
          <w:divBdr>
            <w:top w:val="none" w:sz="0" w:space="0" w:color="auto"/>
            <w:left w:val="none" w:sz="0" w:space="0" w:color="auto"/>
            <w:bottom w:val="none" w:sz="0" w:space="0" w:color="auto"/>
            <w:right w:val="none" w:sz="0" w:space="0" w:color="auto"/>
          </w:divBdr>
        </w:div>
        <w:div w:id="1206136186">
          <w:marLeft w:val="0"/>
          <w:marRight w:val="0"/>
          <w:marTop w:val="0"/>
          <w:marBottom w:val="0"/>
          <w:divBdr>
            <w:top w:val="none" w:sz="0" w:space="0" w:color="auto"/>
            <w:left w:val="none" w:sz="0" w:space="0" w:color="auto"/>
            <w:bottom w:val="none" w:sz="0" w:space="0" w:color="auto"/>
            <w:right w:val="none" w:sz="0" w:space="0" w:color="auto"/>
          </w:divBdr>
        </w:div>
        <w:div w:id="974261709">
          <w:marLeft w:val="0"/>
          <w:marRight w:val="0"/>
          <w:marTop w:val="0"/>
          <w:marBottom w:val="0"/>
          <w:divBdr>
            <w:top w:val="none" w:sz="0" w:space="0" w:color="auto"/>
            <w:left w:val="none" w:sz="0" w:space="0" w:color="auto"/>
            <w:bottom w:val="none" w:sz="0" w:space="0" w:color="auto"/>
            <w:right w:val="none" w:sz="0" w:space="0" w:color="auto"/>
          </w:divBdr>
        </w:div>
        <w:div w:id="1887794859">
          <w:marLeft w:val="0"/>
          <w:marRight w:val="0"/>
          <w:marTop w:val="0"/>
          <w:marBottom w:val="0"/>
          <w:divBdr>
            <w:top w:val="none" w:sz="0" w:space="0" w:color="auto"/>
            <w:left w:val="none" w:sz="0" w:space="0" w:color="auto"/>
            <w:bottom w:val="none" w:sz="0" w:space="0" w:color="auto"/>
            <w:right w:val="none" w:sz="0" w:space="0" w:color="auto"/>
          </w:divBdr>
        </w:div>
        <w:div w:id="673458808">
          <w:marLeft w:val="0"/>
          <w:marRight w:val="0"/>
          <w:marTop w:val="0"/>
          <w:marBottom w:val="0"/>
          <w:divBdr>
            <w:top w:val="none" w:sz="0" w:space="0" w:color="auto"/>
            <w:left w:val="none" w:sz="0" w:space="0" w:color="auto"/>
            <w:bottom w:val="none" w:sz="0" w:space="0" w:color="auto"/>
            <w:right w:val="none" w:sz="0" w:space="0" w:color="auto"/>
          </w:divBdr>
        </w:div>
        <w:div w:id="1200242838">
          <w:marLeft w:val="0"/>
          <w:marRight w:val="0"/>
          <w:marTop w:val="0"/>
          <w:marBottom w:val="0"/>
          <w:divBdr>
            <w:top w:val="none" w:sz="0" w:space="0" w:color="auto"/>
            <w:left w:val="none" w:sz="0" w:space="0" w:color="auto"/>
            <w:bottom w:val="none" w:sz="0" w:space="0" w:color="auto"/>
            <w:right w:val="none" w:sz="0" w:space="0" w:color="auto"/>
          </w:divBdr>
        </w:div>
        <w:div w:id="1675571215">
          <w:marLeft w:val="0"/>
          <w:marRight w:val="0"/>
          <w:marTop w:val="0"/>
          <w:marBottom w:val="0"/>
          <w:divBdr>
            <w:top w:val="none" w:sz="0" w:space="0" w:color="auto"/>
            <w:left w:val="none" w:sz="0" w:space="0" w:color="auto"/>
            <w:bottom w:val="none" w:sz="0" w:space="0" w:color="auto"/>
            <w:right w:val="none" w:sz="0" w:space="0" w:color="auto"/>
          </w:divBdr>
        </w:div>
        <w:div w:id="1084298735">
          <w:marLeft w:val="0"/>
          <w:marRight w:val="0"/>
          <w:marTop w:val="0"/>
          <w:marBottom w:val="0"/>
          <w:divBdr>
            <w:top w:val="none" w:sz="0" w:space="0" w:color="auto"/>
            <w:left w:val="none" w:sz="0" w:space="0" w:color="auto"/>
            <w:bottom w:val="none" w:sz="0" w:space="0" w:color="auto"/>
            <w:right w:val="none" w:sz="0" w:space="0" w:color="auto"/>
          </w:divBdr>
        </w:div>
        <w:div w:id="306403440">
          <w:marLeft w:val="0"/>
          <w:marRight w:val="0"/>
          <w:marTop w:val="0"/>
          <w:marBottom w:val="0"/>
          <w:divBdr>
            <w:top w:val="none" w:sz="0" w:space="0" w:color="auto"/>
            <w:left w:val="none" w:sz="0" w:space="0" w:color="auto"/>
            <w:bottom w:val="none" w:sz="0" w:space="0" w:color="auto"/>
            <w:right w:val="none" w:sz="0" w:space="0" w:color="auto"/>
          </w:divBdr>
        </w:div>
        <w:div w:id="1856722847">
          <w:marLeft w:val="0"/>
          <w:marRight w:val="0"/>
          <w:marTop w:val="0"/>
          <w:marBottom w:val="0"/>
          <w:divBdr>
            <w:top w:val="none" w:sz="0" w:space="0" w:color="auto"/>
            <w:left w:val="none" w:sz="0" w:space="0" w:color="auto"/>
            <w:bottom w:val="none" w:sz="0" w:space="0" w:color="auto"/>
            <w:right w:val="none" w:sz="0" w:space="0" w:color="auto"/>
          </w:divBdr>
        </w:div>
        <w:div w:id="379984018">
          <w:marLeft w:val="0"/>
          <w:marRight w:val="0"/>
          <w:marTop w:val="0"/>
          <w:marBottom w:val="0"/>
          <w:divBdr>
            <w:top w:val="none" w:sz="0" w:space="0" w:color="auto"/>
            <w:left w:val="none" w:sz="0" w:space="0" w:color="auto"/>
            <w:bottom w:val="none" w:sz="0" w:space="0" w:color="auto"/>
            <w:right w:val="none" w:sz="0" w:space="0" w:color="auto"/>
          </w:divBdr>
        </w:div>
        <w:div w:id="769551377">
          <w:marLeft w:val="0"/>
          <w:marRight w:val="0"/>
          <w:marTop w:val="0"/>
          <w:marBottom w:val="0"/>
          <w:divBdr>
            <w:top w:val="none" w:sz="0" w:space="0" w:color="auto"/>
            <w:left w:val="none" w:sz="0" w:space="0" w:color="auto"/>
            <w:bottom w:val="none" w:sz="0" w:space="0" w:color="auto"/>
            <w:right w:val="none" w:sz="0" w:space="0" w:color="auto"/>
          </w:divBdr>
        </w:div>
        <w:div w:id="39987948">
          <w:marLeft w:val="0"/>
          <w:marRight w:val="0"/>
          <w:marTop w:val="0"/>
          <w:marBottom w:val="0"/>
          <w:divBdr>
            <w:top w:val="none" w:sz="0" w:space="0" w:color="auto"/>
            <w:left w:val="none" w:sz="0" w:space="0" w:color="auto"/>
            <w:bottom w:val="none" w:sz="0" w:space="0" w:color="auto"/>
            <w:right w:val="none" w:sz="0" w:space="0" w:color="auto"/>
          </w:divBdr>
        </w:div>
        <w:div w:id="1052312786">
          <w:marLeft w:val="0"/>
          <w:marRight w:val="0"/>
          <w:marTop w:val="0"/>
          <w:marBottom w:val="0"/>
          <w:divBdr>
            <w:top w:val="none" w:sz="0" w:space="0" w:color="auto"/>
            <w:left w:val="none" w:sz="0" w:space="0" w:color="auto"/>
            <w:bottom w:val="none" w:sz="0" w:space="0" w:color="auto"/>
            <w:right w:val="none" w:sz="0" w:space="0" w:color="auto"/>
          </w:divBdr>
        </w:div>
        <w:div w:id="32770572">
          <w:marLeft w:val="0"/>
          <w:marRight w:val="0"/>
          <w:marTop w:val="0"/>
          <w:marBottom w:val="0"/>
          <w:divBdr>
            <w:top w:val="none" w:sz="0" w:space="0" w:color="auto"/>
            <w:left w:val="none" w:sz="0" w:space="0" w:color="auto"/>
            <w:bottom w:val="none" w:sz="0" w:space="0" w:color="auto"/>
            <w:right w:val="none" w:sz="0" w:space="0" w:color="auto"/>
          </w:divBdr>
        </w:div>
        <w:div w:id="1951038712">
          <w:marLeft w:val="0"/>
          <w:marRight w:val="0"/>
          <w:marTop w:val="0"/>
          <w:marBottom w:val="0"/>
          <w:divBdr>
            <w:top w:val="none" w:sz="0" w:space="0" w:color="auto"/>
            <w:left w:val="none" w:sz="0" w:space="0" w:color="auto"/>
            <w:bottom w:val="none" w:sz="0" w:space="0" w:color="auto"/>
            <w:right w:val="none" w:sz="0" w:space="0" w:color="auto"/>
          </w:divBdr>
        </w:div>
        <w:div w:id="1942492951">
          <w:marLeft w:val="0"/>
          <w:marRight w:val="0"/>
          <w:marTop w:val="0"/>
          <w:marBottom w:val="0"/>
          <w:divBdr>
            <w:top w:val="none" w:sz="0" w:space="0" w:color="auto"/>
            <w:left w:val="none" w:sz="0" w:space="0" w:color="auto"/>
            <w:bottom w:val="none" w:sz="0" w:space="0" w:color="auto"/>
            <w:right w:val="none" w:sz="0" w:space="0" w:color="auto"/>
          </w:divBdr>
        </w:div>
        <w:div w:id="1266420494">
          <w:marLeft w:val="0"/>
          <w:marRight w:val="0"/>
          <w:marTop w:val="0"/>
          <w:marBottom w:val="0"/>
          <w:divBdr>
            <w:top w:val="none" w:sz="0" w:space="0" w:color="auto"/>
            <w:left w:val="none" w:sz="0" w:space="0" w:color="auto"/>
            <w:bottom w:val="none" w:sz="0" w:space="0" w:color="auto"/>
            <w:right w:val="none" w:sz="0" w:space="0" w:color="auto"/>
          </w:divBdr>
        </w:div>
        <w:div w:id="455300018">
          <w:marLeft w:val="0"/>
          <w:marRight w:val="0"/>
          <w:marTop w:val="0"/>
          <w:marBottom w:val="0"/>
          <w:divBdr>
            <w:top w:val="none" w:sz="0" w:space="0" w:color="auto"/>
            <w:left w:val="none" w:sz="0" w:space="0" w:color="auto"/>
            <w:bottom w:val="none" w:sz="0" w:space="0" w:color="auto"/>
            <w:right w:val="none" w:sz="0" w:space="0" w:color="auto"/>
          </w:divBdr>
        </w:div>
        <w:div w:id="1662199627">
          <w:marLeft w:val="0"/>
          <w:marRight w:val="0"/>
          <w:marTop w:val="0"/>
          <w:marBottom w:val="0"/>
          <w:divBdr>
            <w:top w:val="none" w:sz="0" w:space="0" w:color="auto"/>
            <w:left w:val="none" w:sz="0" w:space="0" w:color="auto"/>
            <w:bottom w:val="none" w:sz="0" w:space="0" w:color="auto"/>
            <w:right w:val="none" w:sz="0" w:space="0" w:color="auto"/>
          </w:divBdr>
        </w:div>
        <w:div w:id="1954439730">
          <w:marLeft w:val="0"/>
          <w:marRight w:val="0"/>
          <w:marTop w:val="0"/>
          <w:marBottom w:val="0"/>
          <w:divBdr>
            <w:top w:val="none" w:sz="0" w:space="0" w:color="auto"/>
            <w:left w:val="none" w:sz="0" w:space="0" w:color="auto"/>
            <w:bottom w:val="none" w:sz="0" w:space="0" w:color="auto"/>
            <w:right w:val="none" w:sz="0" w:space="0" w:color="auto"/>
          </w:divBdr>
        </w:div>
        <w:div w:id="984049754">
          <w:marLeft w:val="0"/>
          <w:marRight w:val="0"/>
          <w:marTop w:val="0"/>
          <w:marBottom w:val="0"/>
          <w:divBdr>
            <w:top w:val="none" w:sz="0" w:space="0" w:color="auto"/>
            <w:left w:val="none" w:sz="0" w:space="0" w:color="auto"/>
            <w:bottom w:val="none" w:sz="0" w:space="0" w:color="auto"/>
            <w:right w:val="none" w:sz="0" w:space="0" w:color="auto"/>
          </w:divBdr>
        </w:div>
        <w:div w:id="1895769151">
          <w:marLeft w:val="0"/>
          <w:marRight w:val="0"/>
          <w:marTop w:val="0"/>
          <w:marBottom w:val="0"/>
          <w:divBdr>
            <w:top w:val="none" w:sz="0" w:space="0" w:color="auto"/>
            <w:left w:val="none" w:sz="0" w:space="0" w:color="auto"/>
            <w:bottom w:val="none" w:sz="0" w:space="0" w:color="auto"/>
            <w:right w:val="none" w:sz="0" w:space="0" w:color="auto"/>
          </w:divBdr>
        </w:div>
        <w:div w:id="93524451">
          <w:marLeft w:val="0"/>
          <w:marRight w:val="0"/>
          <w:marTop w:val="0"/>
          <w:marBottom w:val="0"/>
          <w:divBdr>
            <w:top w:val="none" w:sz="0" w:space="0" w:color="auto"/>
            <w:left w:val="none" w:sz="0" w:space="0" w:color="auto"/>
            <w:bottom w:val="none" w:sz="0" w:space="0" w:color="auto"/>
            <w:right w:val="none" w:sz="0" w:space="0" w:color="auto"/>
          </w:divBdr>
        </w:div>
        <w:div w:id="1274706042">
          <w:marLeft w:val="0"/>
          <w:marRight w:val="0"/>
          <w:marTop w:val="0"/>
          <w:marBottom w:val="0"/>
          <w:divBdr>
            <w:top w:val="none" w:sz="0" w:space="0" w:color="auto"/>
            <w:left w:val="none" w:sz="0" w:space="0" w:color="auto"/>
            <w:bottom w:val="none" w:sz="0" w:space="0" w:color="auto"/>
            <w:right w:val="none" w:sz="0" w:space="0" w:color="auto"/>
          </w:divBdr>
        </w:div>
        <w:div w:id="416754092">
          <w:marLeft w:val="0"/>
          <w:marRight w:val="0"/>
          <w:marTop w:val="0"/>
          <w:marBottom w:val="0"/>
          <w:divBdr>
            <w:top w:val="none" w:sz="0" w:space="0" w:color="auto"/>
            <w:left w:val="none" w:sz="0" w:space="0" w:color="auto"/>
            <w:bottom w:val="none" w:sz="0" w:space="0" w:color="auto"/>
            <w:right w:val="none" w:sz="0" w:space="0" w:color="auto"/>
          </w:divBdr>
        </w:div>
        <w:div w:id="1074938976">
          <w:marLeft w:val="0"/>
          <w:marRight w:val="0"/>
          <w:marTop w:val="0"/>
          <w:marBottom w:val="0"/>
          <w:divBdr>
            <w:top w:val="none" w:sz="0" w:space="0" w:color="auto"/>
            <w:left w:val="none" w:sz="0" w:space="0" w:color="auto"/>
            <w:bottom w:val="none" w:sz="0" w:space="0" w:color="auto"/>
            <w:right w:val="none" w:sz="0" w:space="0" w:color="auto"/>
          </w:divBdr>
        </w:div>
        <w:div w:id="1027635405">
          <w:marLeft w:val="0"/>
          <w:marRight w:val="0"/>
          <w:marTop w:val="0"/>
          <w:marBottom w:val="0"/>
          <w:divBdr>
            <w:top w:val="none" w:sz="0" w:space="0" w:color="auto"/>
            <w:left w:val="none" w:sz="0" w:space="0" w:color="auto"/>
            <w:bottom w:val="none" w:sz="0" w:space="0" w:color="auto"/>
            <w:right w:val="none" w:sz="0" w:space="0" w:color="auto"/>
          </w:divBdr>
        </w:div>
        <w:div w:id="1804036772">
          <w:marLeft w:val="0"/>
          <w:marRight w:val="0"/>
          <w:marTop w:val="0"/>
          <w:marBottom w:val="0"/>
          <w:divBdr>
            <w:top w:val="none" w:sz="0" w:space="0" w:color="auto"/>
            <w:left w:val="none" w:sz="0" w:space="0" w:color="auto"/>
            <w:bottom w:val="none" w:sz="0" w:space="0" w:color="auto"/>
            <w:right w:val="none" w:sz="0" w:space="0" w:color="auto"/>
          </w:divBdr>
        </w:div>
        <w:div w:id="1204093880">
          <w:marLeft w:val="0"/>
          <w:marRight w:val="0"/>
          <w:marTop w:val="0"/>
          <w:marBottom w:val="0"/>
          <w:divBdr>
            <w:top w:val="none" w:sz="0" w:space="0" w:color="auto"/>
            <w:left w:val="none" w:sz="0" w:space="0" w:color="auto"/>
            <w:bottom w:val="none" w:sz="0" w:space="0" w:color="auto"/>
            <w:right w:val="none" w:sz="0" w:space="0" w:color="auto"/>
          </w:divBdr>
        </w:div>
        <w:div w:id="661812539">
          <w:marLeft w:val="0"/>
          <w:marRight w:val="0"/>
          <w:marTop w:val="0"/>
          <w:marBottom w:val="0"/>
          <w:divBdr>
            <w:top w:val="none" w:sz="0" w:space="0" w:color="auto"/>
            <w:left w:val="none" w:sz="0" w:space="0" w:color="auto"/>
            <w:bottom w:val="none" w:sz="0" w:space="0" w:color="auto"/>
            <w:right w:val="none" w:sz="0" w:space="0" w:color="auto"/>
          </w:divBdr>
        </w:div>
        <w:div w:id="1926038687">
          <w:marLeft w:val="0"/>
          <w:marRight w:val="0"/>
          <w:marTop w:val="0"/>
          <w:marBottom w:val="0"/>
          <w:divBdr>
            <w:top w:val="none" w:sz="0" w:space="0" w:color="auto"/>
            <w:left w:val="none" w:sz="0" w:space="0" w:color="auto"/>
            <w:bottom w:val="none" w:sz="0" w:space="0" w:color="auto"/>
            <w:right w:val="none" w:sz="0" w:space="0" w:color="auto"/>
          </w:divBdr>
        </w:div>
        <w:div w:id="1312562383">
          <w:marLeft w:val="0"/>
          <w:marRight w:val="0"/>
          <w:marTop w:val="0"/>
          <w:marBottom w:val="0"/>
          <w:divBdr>
            <w:top w:val="none" w:sz="0" w:space="0" w:color="auto"/>
            <w:left w:val="none" w:sz="0" w:space="0" w:color="auto"/>
            <w:bottom w:val="none" w:sz="0" w:space="0" w:color="auto"/>
            <w:right w:val="none" w:sz="0" w:space="0" w:color="auto"/>
          </w:divBdr>
        </w:div>
        <w:div w:id="1336107665">
          <w:marLeft w:val="0"/>
          <w:marRight w:val="0"/>
          <w:marTop w:val="0"/>
          <w:marBottom w:val="0"/>
          <w:divBdr>
            <w:top w:val="none" w:sz="0" w:space="0" w:color="auto"/>
            <w:left w:val="none" w:sz="0" w:space="0" w:color="auto"/>
            <w:bottom w:val="none" w:sz="0" w:space="0" w:color="auto"/>
            <w:right w:val="none" w:sz="0" w:space="0" w:color="auto"/>
          </w:divBdr>
        </w:div>
        <w:div w:id="1975255313">
          <w:marLeft w:val="0"/>
          <w:marRight w:val="0"/>
          <w:marTop w:val="0"/>
          <w:marBottom w:val="0"/>
          <w:divBdr>
            <w:top w:val="none" w:sz="0" w:space="0" w:color="auto"/>
            <w:left w:val="none" w:sz="0" w:space="0" w:color="auto"/>
            <w:bottom w:val="none" w:sz="0" w:space="0" w:color="auto"/>
            <w:right w:val="none" w:sz="0" w:space="0" w:color="auto"/>
          </w:divBdr>
        </w:div>
        <w:div w:id="58210801">
          <w:marLeft w:val="0"/>
          <w:marRight w:val="0"/>
          <w:marTop w:val="0"/>
          <w:marBottom w:val="0"/>
          <w:divBdr>
            <w:top w:val="none" w:sz="0" w:space="0" w:color="auto"/>
            <w:left w:val="none" w:sz="0" w:space="0" w:color="auto"/>
            <w:bottom w:val="none" w:sz="0" w:space="0" w:color="auto"/>
            <w:right w:val="none" w:sz="0" w:space="0" w:color="auto"/>
          </w:divBdr>
        </w:div>
        <w:div w:id="1776167867">
          <w:marLeft w:val="0"/>
          <w:marRight w:val="0"/>
          <w:marTop w:val="0"/>
          <w:marBottom w:val="0"/>
          <w:divBdr>
            <w:top w:val="none" w:sz="0" w:space="0" w:color="auto"/>
            <w:left w:val="none" w:sz="0" w:space="0" w:color="auto"/>
            <w:bottom w:val="none" w:sz="0" w:space="0" w:color="auto"/>
            <w:right w:val="none" w:sz="0" w:space="0" w:color="auto"/>
          </w:divBdr>
        </w:div>
        <w:div w:id="939138623">
          <w:marLeft w:val="0"/>
          <w:marRight w:val="0"/>
          <w:marTop w:val="0"/>
          <w:marBottom w:val="0"/>
          <w:divBdr>
            <w:top w:val="none" w:sz="0" w:space="0" w:color="auto"/>
            <w:left w:val="none" w:sz="0" w:space="0" w:color="auto"/>
            <w:bottom w:val="none" w:sz="0" w:space="0" w:color="auto"/>
            <w:right w:val="none" w:sz="0" w:space="0" w:color="auto"/>
          </w:divBdr>
        </w:div>
        <w:div w:id="1828857463">
          <w:marLeft w:val="0"/>
          <w:marRight w:val="0"/>
          <w:marTop w:val="0"/>
          <w:marBottom w:val="0"/>
          <w:divBdr>
            <w:top w:val="none" w:sz="0" w:space="0" w:color="auto"/>
            <w:left w:val="none" w:sz="0" w:space="0" w:color="auto"/>
            <w:bottom w:val="none" w:sz="0" w:space="0" w:color="auto"/>
            <w:right w:val="none" w:sz="0" w:space="0" w:color="auto"/>
          </w:divBdr>
        </w:div>
        <w:div w:id="802504509">
          <w:marLeft w:val="0"/>
          <w:marRight w:val="0"/>
          <w:marTop w:val="0"/>
          <w:marBottom w:val="0"/>
          <w:divBdr>
            <w:top w:val="none" w:sz="0" w:space="0" w:color="auto"/>
            <w:left w:val="none" w:sz="0" w:space="0" w:color="auto"/>
            <w:bottom w:val="none" w:sz="0" w:space="0" w:color="auto"/>
            <w:right w:val="none" w:sz="0" w:space="0" w:color="auto"/>
          </w:divBdr>
        </w:div>
        <w:div w:id="811095453">
          <w:marLeft w:val="0"/>
          <w:marRight w:val="0"/>
          <w:marTop w:val="0"/>
          <w:marBottom w:val="0"/>
          <w:divBdr>
            <w:top w:val="none" w:sz="0" w:space="0" w:color="auto"/>
            <w:left w:val="none" w:sz="0" w:space="0" w:color="auto"/>
            <w:bottom w:val="none" w:sz="0" w:space="0" w:color="auto"/>
            <w:right w:val="none" w:sz="0" w:space="0" w:color="auto"/>
          </w:divBdr>
        </w:div>
        <w:div w:id="383408201">
          <w:marLeft w:val="0"/>
          <w:marRight w:val="0"/>
          <w:marTop w:val="0"/>
          <w:marBottom w:val="0"/>
          <w:divBdr>
            <w:top w:val="none" w:sz="0" w:space="0" w:color="auto"/>
            <w:left w:val="none" w:sz="0" w:space="0" w:color="auto"/>
            <w:bottom w:val="none" w:sz="0" w:space="0" w:color="auto"/>
            <w:right w:val="none" w:sz="0" w:space="0" w:color="auto"/>
          </w:divBdr>
        </w:div>
        <w:div w:id="494230334">
          <w:marLeft w:val="0"/>
          <w:marRight w:val="0"/>
          <w:marTop w:val="0"/>
          <w:marBottom w:val="0"/>
          <w:divBdr>
            <w:top w:val="none" w:sz="0" w:space="0" w:color="auto"/>
            <w:left w:val="none" w:sz="0" w:space="0" w:color="auto"/>
            <w:bottom w:val="none" w:sz="0" w:space="0" w:color="auto"/>
            <w:right w:val="none" w:sz="0" w:space="0" w:color="auto"/>
          </w:divBdr>
        </w:div>
        <w:div w:id="188877894">
          <w:marLeft w:val="0"/>
          <w:marRight w:val="0"/>
          <w:marTop w:val="0"/>
          <w:marBottom w:val="0"/>
          <w:divBdr>
            <w:top w:val="none" w:sz="0" w:space="0" w:color="auto"/>
            <w:left w:val="none" w:sz="0" w:space="0" w:color="auto"/>
            <w:bottom w:val="none" w:sz="0" w:space="0" w:color="auto"/>
            <w:right w:val="none" w:sz="0" w:space="0" w:color="auto"/>
          </w:divBdr>
        </w:div>
        <w:div w:id="1386026142">
          <w:marLeft w:val="0"/>
          <w:marRight w:val="0"/>
          <w:marTop w:val="0"/>
          <w:marBottom w:val="0"/>
          <w:divBdr>
            <w:top w:val="none" w:sz="0" w:space="0" w:color="auto"/>
            <w:left w:val="none" w:sz="0" w:space="0" w:color="auto"/>
            <w:bottom w:val="none" w:sz="0" w:space="0" w:color="auto"/>
            <w:right w:val="none" w:sz="0" w:space="0" w:color="auto"/>
          </w:divBdr>
        </w:div>
        <w:div w:id="156574881">
          <w:marLeft w:val="0"/>
          <w:marRight w:val="0"/>
          <w:marTop w:val="0"/>
          <w:marBottom w:val="0"/>
          <w:divBdr>
            <w:top w:val="none" w:sz="0" w:space="0" w:color="auto"/>
            <w:left w:val="none" w:sz="0" w:space="0" w:color="auto"/>
            <w:bottom w:val="none" w:sz="0" w:space="0" w:color="auto"/>
            <w:right w:val="none" w:sz="0" w:space="0" w:color="auto"/>
          </w:divBdr>
        </w:div>
        <w:div w:id="1405646968">
          <w:marLeft w:val="0"/>
          <w:marRight w:val="0"/>
          <w:marTop w:val="0"/>
          <w:marBottom w:val="0"/>
          <w:divBdr>
            <w:top w:val="none" w:sz="0" w:space="0" w:color="auto"/>
            <w:left w:val="none" w:sz="0" w:space="0" w:color="auto"/>
            <w:bottom w:val="none" w:sz="0" w:space="0" w:color="auto"/>
            <w:right w:val="none" w:sz="0" w:space="0" w:color="auto"/>
          </w:divBdr>
        </w:div>
        <w:div w:id="1202934262">
          <w:marLeft w:val="0"/>
          <w:marRight w:val="0"/>
          <w:marTop w:val="0"/>
          <w:marBottom w:val="0"/>
          <w:divBdr>
            <w:top w:val="none" w:sz="0" w:space="0" w:color="auto"/>
            <w:left w:val="none" w:sz="0" w:space="0" w:color="auto"/>
            <w:bottom w:val="none" w:sz="0" w:space="0" w:color="auto"/>
            <w:right w:val="none" w:sz="0" w:space="0" w:color="auto"/>
          </w:divBdr>
        </w:div>
        <w:div w:id="1675498441">
          <w:marLeft w:val="0"/>
          <w:marRight w:val="0"/>
          <w:marTop w:val="0"/>
          <w:marBottom w:val="0"/>
          <w:divBdr>
            <w:top w:val="none" w:sz="0" w:space="0" w:color="auto"/>
            <w:left w:val="none" w:sz="0" w:space="0" w:color="auto"/>
            <w:bottom w:val="none" w:sz="0" w:space="0" w:color="auto"/>
            <w:right w:val="none" w:sz="0" w:space="0" w:color="auto"/>
          </w:divBdr>
        </w:div>
        <w:div w:id="46296018">
          <w:marLeft w:val="0"/>
          <w:marRight w:val="0"/>
          <w:marTop w:val="0"/>
          <w:marBottom w:val="0"/>
          <w:divBdr>
            <w:top w:val="none" w:sz="0" w:space="0" w:color="auto"/>
            <w:left w:val="none" w:sz="0" w:space="0" w:color="auto"/>
            <w:bottom w:val="none" w:sz="0" w:space="0" w:color="auto"/>
            <w:right w:val="none" w:sz="0" w:space="0" w:color="auto"/>
          </w:divBdr>
        </w:div>
        <w:div w:id="1930044256">
          <w:marLeft w:val="0"/>
          <w:marRight w:val="0"/>
          <w:marTop w:val="0"/>
          <w:marBottom w:val="0"/>
          <w:divBdr>
            <w:top w:val="none" w:sz="0" w:space="0" w:color="auto"/>
            <w:left w:val="none" w:sz="0" w:space="0" w:color="auto"/>
            <w:bottom w:val="none" w:sz="0" w:space="0" w:color="auto"/>
            <w:right w:val="none" w:sz="0" w:space="0" w:color="auto"/>
          </w:divBdr>
        </w:div>
        <w:div w:id="514270844">
          <w:marLeft w:val="0"/>
          <w:marRight w:val="0"/>
          <w:marTop w:val="0"/>
          <w:marBottom w:val="0"/>
          <w:divBdr>
            <w:top w:val="none" w:sz="0" w:space="0" w:color="auto"/>
            <w:left w:val="none" w:sz="0" w:space="0" w:color="auto"/>
            <w:bottom w:val="none" w:sz="0" w:space="0" w:color="auto"/>
            <w:right w:val="none" w:sz="0" w:space="0" w:color="auto"/>
          </w:divBdr>
        </w:div>
        <w:div w:id="1860661611">
          <w:marLeft w:val="0"/>
          <w:marRight w:val="0"/>
          <w:marTop w:val="0"/>
          <w:marBottom w:val="0"/>
          <w:divBdr>
            <w:top w:val="none" w:sz="0" w:space="0" w:color="auto"/>
            <w:left w:val="none" w:sz="0" w:space="0" w:color="auto"/>
            <w:bottom w:val="none" w:sz="0" w:space="0" w:color="auto"/>
            <w:right w:val="none" w:sz="0" w:space="0" w:color="auto"/>
          </w:divBdr>
        </w:div>
        <w:div w:id="978388619">
          <w:marLeft w:val="0"/>
          <w:marRight w:val="0"/>
          <w:marTop w:val="0"/>
          <w:marBottom w:val="0"/>
          <w:divBdr>
            <w:top w:val="none" w:sz="0" w:space="0" w:color="auto"/>
            <w:left w:val="none" w:sz="0" w:space="0" w:color="auto"/>
            <w:bottom w:val="none" w:sz="0" w:space="0" w:color="auto"/>
            <w:right w:val="none" w:sz="0" w:space="0" w:color="auto"/>
          </w:divBdr>
        </w:div>
        <w:div w:id="2103866800">
          <w:marLeft w:val="0"/>
          <w:marRight w:val="0"/>
          <w:marTop w:val="0"/>
          <w:marBottom w:val="0"/>
          <w:divBdr>
            <w:top w:val="none" w:sz="0" w:space="0" w:color="auto"/>
            <w:left w:val="none" w:sz="0" w:space="0" w:color="auto"/>
            <w:bottom w:val="none" w:sz="0" w:space="0" w:color="auto"/>
            <w:right w:val="none" w:sz="0" w:space="0" w:color="auto"/>
          </w:divBdr>
        </w:div>
        <w:div w:id="481896340">
          <w:marLeft w:val="0"/>
          <w:marRight w:val="0"/>
          <w:marTop w:val="0"/>
          <w:marBottom w:val="0"/>
          <w:divBdr>
            <w:top w:val="none" w:sz="0" w:space="0" w:color="auto"/>
            <w:left w:val="none" w:sz="0" w:space="0" w:color="auto"/>
            <w:bottom w:val="none" w:sz="0" w:space="0" w:color="auto"/>
            <w:right w:val="none" w:sz="0" w:space="0" w:color="auto"/>
          </w:divBdr>
        </w:div>
        <w:div w:id="1784303669">
          <w:marLeft w:val="0"/>
          <w:marRight w:val="0"/>
          <w:marTop w:val="0"/>
          <w:marBottom w:val="0"/>
          <w:divBdr>
            <w:top w:val="none" w:sz="0" w:space="0" w:color="auto"/>
            <w:left w:val="none" w:sz="0" w:space="0" w:color="auto"/>
            <w:bottom w:val="none" w:sz="0" w:space="0" w:color="auto"/>
            <w:right w:val="none" w:sz="0" w:space="0" w:color="auto"/>
          </w:divBdr>
        </w:div>
        <w:div w:id="554852485">
          <w:marLeft w:val="0"/>
          <w:marRight w:val="0"/>
          <w:marTop w:val="0"/>
          <w:marBottom w:val="0"/>
          <w:divBdr>
            <w:top w:val="none" w:sz="0" w:space="0" w:color="auto"/>
            <w:left w:val="none" w:sz="0" w:space="0" w:color="auto"/>
            <w:bottom w:val="none" w:sz="0" w:space="0" w:color="auto"/>
            <w:right w:val="none" w:sz="0" w:space="0" w:color="auto"/>
          </w:divBdr>
        </w:div>
        <w:div w:id="2113240119">
          <w:marLeft w:val="0"/>
          <w:marRight w:val="0"/>
          <w:marTop w:val="0"/>
          <w:marBottom w:val="0"/>
          <w:divBdr>
            <w:top w:val="none" w:sz="0" w:space="0" w:color="auto"/>
            <w:left w:val="none" w:sz="0" w:space="0" w:color="auto"/>
            <w:bottom w:val="none" w:sz="0" w:space="0" w:color="auto"/>
            <w:right w:val="none" w:sz="0" w:space="0" w:color="auto"/>
          </w:divBdr>
        </w:div>
        <w:div w:id="1910532029">
          <w:marLeft w:val="0"/>
          <w:marRight w:val="0"/>
          <w:marTop w:val="0"/>
          <w:marBottom w:val="0"/>
          <w:divBdr>
            <w:top w:val="none" w:sz="0" w:space="0" w:color="auto"/>
            <w:left w:val="none" w:sz="0" w:space="0" w:color="auto"/>
            <w:bottom w:val="none" w:sz="0" w:space="0" w:color="auto"/>
            <w:right w:val="none" w:sz="0" w:space="0" w:color="auto"/>
          </w:divBdr>
        </w:div>
        <w:div w:id="1782333005">
          <w:marLeft w:val="0"/>
          <w:marRight w:val="0"/>
          <w:marTop w:val="0"/>
          <w:marBottom w:val="0"/>
          <w:divBdr>
            <w:top w:val="none" w:sz="0" w:space="0" w:color="auto"/>
            <w:left w:val="none" w:sz="0" w:space="0" w:color="auto"/>
            <w:bottom w:val="none" w:sz="0" w:space="0" w:color="auto"/>
            <w:right w:val="none" w:sz="0" w:space="0" w:color="auto"/>
          </w:divBdr>
        </w:div>
        <w:div w:id="852302455">
          <w:marLeft w:val="0"/>
          <w:marRight w:val="0"/>
          <w:marTop w:val="0"/>
          <w:marBottom w:val="0"/>
          <w:divBdr>
            <w:top w:val="none" w:sz="0" w:space="0" w:color="auto"/>
            <w:left w:val="none" w:sz="0" w:space="0" w:color="auto"/>
            <w:bottom w:val="none" w:sz="0" w:space="0" w:color="auto"/>
            <w:right w:val="none" w:sz="0" w:space="0" w:color="auto"/>
          </w:divBdr>
        </w:div>
        <w:div w:id="1394112608">
          <w:marLeft w:val="0"/>
          <w:marRight w:val="0"/>
          <w:marTop w:val="0"/>
          <w:marBottom w:val="0"/>
          <w:divBdr>
            <w:top w:val="none" w:sz="0" w:space="0" w:color="auto"/>
            <w:left w:val="none" w:sz="0" w:space="0" w:color="auto"/>
            <w:bottom w:val="none" w:sz="0" w:space="0" w:color="auto"/>
            <w:right w:val="none" w:sz="0" w:space="0" w:color="auto"/>
          </w:divBdr>
        </w:div>
        <w:div w:id="657880648">
          <w:marLeft w:val="0"/>
          <w:marRight w:val="0"/>
          <w:marTop w:val="0"/>
          <w:marBottom w:val="0"/>
          <w:divBdr>
            <w:top w:val="none" w:sz="0" w:space="0" w:color="auto"/>
            <w:left w:val="none" w:sz="0" w:space="0" w:color="auto"/>
            <w:bottom w:val="none" w:sz="0" w:space="0" w:color="auto"/>
            <w:right w:val="none" w:sz="0" w:space="0" w:color="auto"/>
          </w:divBdr>
        </w:div>
        <w:div w:id="1273249148">
          <w:marLeft w:val="0"/>
          <w:marRight w:val="0"/>
          <w:marTop w:val="0"/>
          <w:marBottom w:val="0"/>
          <w:divBdr>
            <w:top w:val="none" w:sz="0" w:space="0" w:color="auto"/>
            <w:left w:val="none" w:sz="0" w:space="0" w:color="auto"/>
            <w:bottom w:val="none" w:sz="0" w:space="0" w:color="auto"/>
            <w:right w:val="none" w:sz="0" w:space="0" w:color="auto"/>
          </w:divBdr>
        </w:div>
        <w:div w:id="1207453983">
          <w:marLeft w:val="0"/>
          <w:marRight w:val="0"/>
          <w:marTop w:val="0"/>
          <w:marBottom w:val="0"/>
          <w:divBdr>
            <w:top w:val="none" w:sz="0" w:space="0" w:color="auto"/>
            <w:left w:val="none" w:sz="0" w:space="0" w:color="auto"/>
            <w:bottom w:val="none" w:sz="0" w:space="0" w:color="auto"/>
            <w:right w:val="none" w:sz="0" w:space="0" w:color="auto"/>
          </w:divBdr>
        </w:div>
        <w:div w:id="946545963">
          <w:marLeft w:val="0"/>
          <w:marRight w:val="0"/>
          <w:marTop w:val="0"/>
          <w:marBottom w:val="0"/>
          <w:divBdr>
            <w:top w:val="none" w:sz="0" w:space="0" w:color="auto"/>
            <w:left w:val="none" w:sz="0" w:space="0" w:color="auto"/>
            <w:bottom w:val="none" w:sz="0" w:space="0" w:color="auto"/>
            <w:right w:val="none" w:sz="0" w:space="0" w:color="auto"/>
          </w:divBdr>
        </w:div>
        <w:div w:id="52777938">
          <w:marLeft w:val="0"/>
          <w:marRight w:val="0"/>
          <w:marTop w:val="0"/>
          <w:marBottom w:val="0"/>
          <w:divBdr>
            <w:top w:val="none" w:sz="0" w:space="0" w:color="auto"/>
            <w:left w:val="none" w:sz="0" w:space="0" w:color="auto"/>
            <w:bottom w:val="none" w:sz="0" w:space="0" w:color="auto"/>
            <w:right w:val="none" w:sz="0" w:space="0" w:color="auto"/>
          </w:divBdr>
        </w:div>
        <w:div w:id="1052004166">
          <w:marLeft w:val="0"/>
          <w:marRight w:val="0"/>
          <w:marTop w:val="0"/>
          <w:marBottom w:val="0"/>
          <w:divBdr>
            <w:top w:val="none" w:sz="0" w:space="0" w:color="auto"/>
            <w:left w:val="none" w:sz="0" w:space="0" w:color="auto"/>
            <w:bottom w:val="none" w:sz="0" w:space="0" w:color="auto"/>
            <w:right w:val="none" w:sz="0" w:space="0" w:color="auto"/>
          </w:divBdr>
        </w:div>
        <w:div w:id="1114444609">
          <w:marLeft w:val="0"/>
          <w:marRight w:val="0"/>
          <w:marTop w:val="0"/>
          <w:marBottom w:val="0"/>
          <w:divBdr>
            <w:top w:val="none" w:sz="0" w:space="0" w:color="auto"/>
            <w:left w:val="none" w:sz="0" w:space="0" w:color="auto"/>
            <w:bottom w:val="none" w:sz="0" w:space="0" w:color="auto"/>
            <w:right w:val="none" w:sz="0" w:space="0" w:color="auto"/>
          </w:divBdr>
        </w:div>
        <w:div w:id="999310040">
          <w:marLeft w:val="0"/>
          <w:marRight w:val="0"/>
          <w:marTop w:val="0"/>
          <w:marBottom w:val="0"/>
          <w:divBdr>
            <w:top w:val="none" w:sz="0" w:space="0" w:color="auto"/>
            <w:left w:val="none" w:sz="0" w:space="0" w:color="auto"/>
            <w:bottom w:val="none" w:sz="0" w:space="0" w:color="auto"/>
            <w:right w:val="none" w:sz="0" w:space="0" w:color="auto"/>
          </w:divBdr>
        </w:div>
        <w:div w:id="2109619859">
          <w:marLeft w:val="0"/>
          <w:marRight w:val="0"/>
          <w:marTop w:val="0"/>
          <w:marBottom w:val="0"/>
          <w:divBdr>
            <w:top w:val="none" w:sz="0" w:space="0" w:color="auto"/>
            <w:left w:val="none" w:sz="0" w:space="0" w:color="auto"/>
            <w:bottom w:val="none" w:sz="0" w:space="0" w:color="auto"/>
            <w:right w:val="none" w:sz="0" w:space="0" w:color="auto"/>
          </w:divBdr>
        </w:div>
        <w:div w:id="991561931">
          <w:marLeft w:val="0"/>
          <w:marRight w:val="0"/>
          <w:marTop w:val="0"/>
          <w:marBottom w:val="0"/>
          <w:divBdr>
            <w:top w:val="none" w:sz="0" w:space="0" w:color="auto"/>
            <w:left w:val="none" w:sz="0" w:space="0" w:color="auto"/>
            <w:bottom w:val="none" w:sz="0" w:space="0" w:color="auto"/>
            <w:right w:val="none" w:sz="0" w:space="0" w:color="auto"/>
          </w:divBdr>
        </w:div>
        <w:div w:id="1262371570">
          <w:marLeft w:val="0"/>
          <w:marRight w:val="0"/>
          <w:marTop w:val="0"/>
          <w:marBottom w:val="0"/>
          <w:divBdr>
            <w:top w:val="none" w:sz="0" w:space="0" w:color="auto"/>
            <w:left w:val="none" w:sz="0" w:space="0" w:color="auto"/>
            <w:bottom w:val="none" w:sz="0" w:space="0" w:color="auto"/>
            <w:right w:val="none" w:sz="0" w:space="0" w:color="auto"/>
          </w:divBdr>
        </w:div>
        <w:div w:id="1818062144">
          <w:marLeft w:val="0"/>
          <w:marRight w:val="0"/>
          <w:marTop w:val="0"/>
          <w:marBottom w:val="0"/>
          <w:divBdr>
            <w:top w:val="none" w:sz="0" w:space="0" w:color="auto"/>
            <w:left w:val="none" w:sz="0" w:space="0" w:color="auto"/>
            <w:bottom w:val="none" w:sz="0" w:space="0" w:color="auto"/>
            <w:right w:val="none" w:sz="0" w:space="0" w:color="auto"/>
          </w:divBdr>
        </w:div>
        <w:div w:id="1644188401">
          <w:marLeft w:val="0"/>
          <w:marRight w:val="0"/>
          <w:marTop w:val="0"/>
          <w:marBottom w:val="0"/>
          <w:divBdr>
            <w:top w:val="none" w:sz="0" w:space="0" w:color="auto"/>
            <w:left w:val="none" w:sz="0" w:space="0" w:color="auto"/>
            <w:bottom w:val="none" w:sz="0" w:space="0" w:color="auto"/>
            <w:right w:val="none" w:sz="0" w:space="0" w:color="auto"/>
          </w:divBdr>
        </w:div>
        <w:div w:id="49809893">
          <w:marLeft w:val="0"/>
          <w:marRight w:val="0"/>
          <w:marTop w:val="0"/>
          <w:marBottom w:val="0"/>
          <w:divBdr>
            <w:top w:val="none" w:sz="0" w:space="0" w:color="auto"/>
            <w:left w:val="none" w:sz="0" w:space="0" w:color="auto"/>
            <w:bottom w:val="none" w:sz="0" w:space="0" w:color="auto"/>
            <w:right w:val="none" w:sz="0" w:space="0" w:color="auto"/>
          </w:divBdr>
        </w:div>
        <w:div w:id="511257932">
          <w:marLeft w:val="0"/>
          <w:marRight w:val="0"/>
          <w:marTop w:val="0"/>
          <w:marBottom w:val="0"/>
          <w:divBdr>
            <w:top w:val="none" w:sz="0" w:space="0" w:color="auto"/>
            <w:left w:val="none" w:sz="0" w:space="0" w:color="auto"/>
            <w:bottom w:val="none" w:sz="0" w:space="0" w:color="auto"/>
            <w:right w:val="none" w:sz="0" w:space="0" w:color="auto"/>
          </w:divBdr>
        </w:div>
        <w:div w:id="1485004192">
          <w:marLeft w:val="0"/>
          <w:marRight w:val="0"/>
          <w:marTop w:val="0"/>
          <w:marBottom w:val="0"/>
          <w:divBdr>
            <w:top w:val="none" w:sz="0" w:space="0" w:color="auto"/>
            <w:left w:val="none" w:sz="0" w:space="0" w:color="auto"/>
            <w:bottom w:val="none" w:sz="0" w:space="0" w:color="auto"/>
            <w:right w:val="none" w:sz="0" w:space="0" w:color="auto"/>
          </w:divBdr>
        </w:div>
        <w:div w:id="2023625719">
          <w:marLeft w:val="0"/>
          <w:marRight w:val="0"/>
          <w:marTop w:val="0"/>
          <w:marBottom w:val="0"/>
          <w:divBdr>
            <w:top w:val="none" w:sz="0" w:space="0" w:color="auto"/>
            <w:left w:val="none" w:sz="0" w:space="0" w:color="auto"/>
            <w:bottom w:val="none" w:sz="0" w:space="0" w:color="auto"/>
            <w:right w:val="none" w:sz="0" w:space="0" w:color="auto"/>
          </w:divBdr>
        </w:div>
        <w:div w:id="37704501">
          <w:marLeft w:val="0"/>
          <w:marRight w:val="0"/>
          <w:marTop w:val="0"/>
          <w:marBottom w:val="0"/>
          <w:divBdr>
            <w:top w:val="none" w:sz="0" w:space="0" w:color="auto"/>
            <w:left w:val="none" w:sz="0" w:space="0" w:color="auto"/>
            <w:bottom w:val="none" w:sz="0" w:space="0" w:color="auto"/>
            <w:right w:val="none" w:sz="0" w:space="0" w:color="auto"/>
          </w:divBdr>
        </w:div>
        <w:div w:id="1209293113">
          <w:marLeft w:val="0"/>
          <w:marRight w:val="0"/>
          <w:marTop w:val="0"/>
          <w:marBottom w:val="0"/>
          <w:divBdr>
            <w:top w:val="none" w:sz="0" w:space="0" w:color="auto"/>
            <w:left w:val="none" w:sz="0" w:space="0" w:color="auto"/>
            <w:bottom w:val="none" w:sz="0" w:space="0" w:color="auto"/>
            <w:right w:val="none" w:sz="0" w:space="0" w:color="auto"/>
          </w:divBdr>
        </w:div>
        <w:div w:id="2110350801">
          <w:marLeft w:val="0"/>
          <w:marRight w:val="0"/>
          <w:marTop w:val="0"/>
          <w:marBottom w:val="0"/>
          <w:divBdr>
            <w:top w:val="none" w:sz="0" w:space="0" w:color="auto"/>
            <w:left w:val="none" w:sz="0" w:space="0" w:color="auto"/>
            <w:bottom w:val="none" w:sz="0" w:space="0" w:color="auto"/>
            <w:right w:val="none" w:sz="0" w:space="0" w:color="auto"/>
          </w:divBdr>
        </w:div>
        <w:div w:id="559901867">
          <w:marLeft w:val="0"/>
          <w:marRight w:val="0"/>
          <w:marTop w:val="0"/>
          <w:marBottom w:val="0"/>
          <w:divBdr>
            <w:top w:val="none" w:sz="0" w:space="0" w:color="auto"/>
            <w:left w:val="none" w:sz="0" w:space="0" w:color="auto"/>
            <w:bottom w:val="none" w:sz="0" w:space="0" w:color="auto"/>
            <w:right w:val="none" w:sz="0" w:space="0" w:color="auto"/>
          </w:divBdr>
        </w:div>
        <w:div w:id="101843784">
          <w:marLeft w:val="0"/>
          <w:marRight w:val="0"/>
          <w:marTop w:val="0"/>
          <w:marBottom w:val="0"/>
          <w:divBdr>
            <w:top w:val="none" w:sz="0" w:space="0" w:color="auto"/>
            <w:left w:val="none" w:sz="0" w:space="0" w:color="auto"/>
            <w:bottom w:val="none" w:sz="0" w:space="0" w:color="auto"/>
            <w:right w:val="none" w:sz="0" w:space="0" w:color="auto"/>
          </w:divBdr>
        </w:div>
        <w:div w:id="1968584300">
          <w:marLeft w:val="0"/>
          <w:marRight w:val="0"/>
          <w:marTop w:val="0"/>
          <w:marBottom w:val="0"/>
          <w:divBdr>
            <w:top w:val="none" w:sz="0" w:space="0" w:color="auto"/>
            <w:left w:val="none" w:sz="0" w:space="0" w:color="auto"/>
            <w:bottom w:val="none" w:sz="0" w:space="0" w:color="auto"/>
            <w:right w:val="none" w:sz="0" w:space="0" w:color="auto"/>
          </w:divBdr>
        </w:div>
        <w:div w:id="1610157900">
          <w:marLeft w:val="0"/>
          <w:marRight w:val="0"/>
          <w:marTop w:val="0"/>
          <w:marBottom w:val="0"/>
          <w:divBdr>
            <w:top w:val="none" w:sz="0" w:space="0" w:color="auto"/>
            <w:left w:val="none" w:sz="0" w:space="0" w:color="auto"/>
            <w:bottom w:val="none" w:sz="0" w:space="0" w:color="auto"/>
            <w:right w:val="none" w:sz="0" w:space="0" w:color="auto"/>
          </w:divBdr>
        </w:div>
        <w:div w:id="1942714731">
          <w:marLeft w:val="0"/>
          <w:marRight w:val="0"/>
          <w:marTop w:val="0"/>
          <w:marBottom w:val="0"/>
          <w:divBdr>
            <w:top w:val="none" w:sz="0" w:space="0" w:color="auto"/>
            <w:left w:val="none" w:sz="0" w:space="0" w:color="auto"/>
            <w:bottom w:val="none" w:sz="0" w:space="0" w:color="auto"/>
            <w:right w:val="none" w:sz="0" w:space="0" w:color="auto"/>
          </w:divBdr>
        </w:div>
        <w:div w:id="422533450">
          <w:marLeft w:val="0"/>
          <w:marRight w:val="0"/>
          <w:marTop w:val="0"/>
          <w:marBottom w:val="0"/>
          <w:divBdr>
            <w:top w:val="none" w:sz="0" w:space="0" w:color="auto"/>
            <w:left w:val="none" w:sz="0" w:space="0" w:color="auto"/>
            <w:bottom w:val="none" w:sz="0" w:space="0" w:color="auto"/>
            <w:right w:val="none" w:sz="0" w:space="0" w:color="auto"/>
          </w:divBdr>
        </w:div>
        <w:div w:id="189951633">
          <w:marLeft w:val="0"/>
          <w:marRight w:val="0"/>
          <w:marTop w:val="0"/>
          <w:marBottom w:val="0"/>
          <w:divBdr>
            <w:top w:val="none" w:sz="0" w:space="0" w:color="auto"/>
            <w:left w:val="none" w:sz="0" w:space="0" w:color="auto"/>
            <w:bottom w:val="none" w:sz="0" w:space="0" w:color="auto"/>
            <w:right w:val="none" w:sz="0" w:space="0" w:color="auto"/>
          </w:divBdr>
        </w:div>
        <w:div w:id="1568104175">
          <w:marLeft w:val="0"/>
          <w:marRight w:val="0"/>
          <w:marTop w:val="0"/>
          <w:marBottom w:val="0"/>
          <w:divBdr>
            <w:top w:val="none" w:sz="0" w:space="0" w:color="auto"/>
            <w:left w:val="none" w:sz="0" w:space="0" w:color="auto"/>
            <w:bottom w:val="none" w:sz="0" w:space="0" w:color="auto"/>
            <w:right w:val="none" w:sz="0" w:space="0" w:color="auto"/>
          </w:divBdr>
        </w:div>
        <w:div w:id="653224859">
          <w:marLeft w:val="0"/>
          <w:marRight w:val="0"/>
          <w:marTop w:val="0"/>
          <w:marBottom w:val="0"/>
          <w:divBdr>
            <w:top w:val="none" w:sz="0" w:space="0" w:color="auto"/>
            <w:left w:val="none" w:sz="0" w:space="0" w:color="auto"/>
            <w:bottom w:val="none" w:sz="0" w:space="0" w:color="auto"/>
            <w:right w:val="none" w:sz="0" w:space="0" w:color="auto"/>
          </w:divBdr>
        </w:div>
        <w:div w:id="1302925518">
          <w:marLeft w:val="0"/>
          <w:marRight w:val="0"/>
          <w:marTop w:val="0"/>
          <w:marBottom w:val="0"/>
          <w:divBdr>
            <w:top w:val="none" w:sz="0" w:space="0" w:color="auto"/>
            <w:left w:val="none" w:sz="0" w:space="0" w:color="auto"/>
            <w:bottom w:val="none" w:sz="0" w:space="0" w:color="auto"/>
            <w:right w:val="none" w:sz="0" w:space="0" w:color="auto"/>
          </w:divBdr>
        </w:div>
        <w:div w:id="824782583">
          <w:marLeft w:val="0"/>
          <w:marRight w:val="0"/>
          <w:marTop w:val="0"/>
          <w:marBottom w:val="0"/>
          <w:divBdr>
            <w:top w:val="none" w:sz="0" w:space="0" w:color="auto"/>
            <w:left w:val="none" w:sz="0" w:space="0" w:color="auto"/>
            <w:bottom w:val="none" w:sz="0" w:space="0" w:color="auto"/>
            <w:right w:val="none" w:sz="0" w:space="0" w:color="auto"/>
          </w:divBdr>
        </w:div>
        <w:div w:id="1588151153">
          <w:marLeft w:val="0"/>
          <w:marRight w:val="0"/>
          <w:marTop w:val="0"/>
          <w:marBottom w:val="0"/>
          <w:divBdr>
            <w:top w:val="none" w:sz="0" w:space="0" w:color="auto"/>
            <w:left w:val="none" w:sz="0" w:space="0" w:color="auto"/>
            <w:bottom w:val="none" w:sz="0" w:space="0" w:color="auto"/>
            <w:right w:val="none" w:sz="0" w:space="0" w:color="auto"/>
          </w:divBdr>
        </w:div>
        <w:div w:id="1520505382">
          <w:marLeft w:val="0"/>
          <w:marRight w:val="0"/>
          <w:marTop w:val="0"/>
          <w:marBottom w:val="0"/>
          <w:divBdr>
            <w:top w:val="none" w:sz="0" w:space="0" w:color="auto"/>
            <w:left w:val="none" w:sz="0" w:space="0" w:color="auto"/>
            <w:bottom w:val="none" w:sz="0" w:space="0" w:color="auto"/>
            <w:right w:val="none" w:sz="0" w:space="0" w:color="auto"/>
          </w:divBdr>
        </w:div>
        <w:div w:id="1499030042">
          <w:marLeft w:val="0"/>
          <w:marRight w:val="0"/>
          <w:marTop w:val="0"/>
          <w:marBottom w:val="0"/>
          <w:divBdr>
            <w:top w:val="none" w:sz="0" w:space="0" w:color="auto"/>
            <w:left w:val="none" w:sz="0" w:space="0" w:color="auto"/>
            <w:bottom w:val="none" w:sz="0" w:space="0" w:color="auto"/>
            <w:right w:val="none" w:sz="0" w:space="0" w:color="auto"/>
          </w:divBdr>
        </w:div>
        <w:div w:id="480390825">
          <w:marLeft w:val="0"/>
          <w:marRight w:val="0"/>
          <w:marTop w:val="0"/>
          <w:marBottom w:val="0"/>
          <w:divBdr>
            <w:top w:val="none" w:sz="0" w:space="0" w:color="auto"/>
            <w:left w:val="none" w:sz="0" w:space="0" w:color="auto"/>
            <w:bottom w:val="none" w:sz="0" w:space="0" w:color="auto"/>
            <w:right w:val="none" w:sz="0" w:space="0" w:color="auto"/>
          </w:divBdr>
        </w:div>
        <w:div w:id="382755459">
          <w:marLeft w:val="0"/>
          <w:marRight w:val="0"/>
          <w:marTop w:val="0"/>
          <w:marBottom w:val="0"/>
          <w:divBdr>
            <w:top w:val="none" w:sz="0" w:space="0" w:color="auto"/>
            <w:left w:val="none" w:sz="0" w:space="0" w:color="auto"/>
            <w:bottom w:val="none" w:sz="0" w:space="0" w:color="auto"/>
            <w:right w:val="none" w:sz="0" w:space="0" w:color="auto"/>
          </w:divBdr>
        </w:div>
        <w:div w:id="1689260207">
          <w:marLeft w:val="0"/>
          <w:marRight w:val="0"/>
          <w:marTop w:val="0"/>
          <w:marBottom w:val="0"/>
          <w:divBdr>
            <w:top w:val="none" w:sz="0" w:space="0" w:color="auto"/>
            <w:left w:val="none" w:sz="0" w:space="0" w:color="auto"/>
            <w:bottom w:val="none" w:sz="0" w:space="0" w:color="auto"/>
            <w:right w:val="none" w:sz="0" w:space="0" w:color="auto"/>
          </w:divBdr>
        </w:div>
        <w:div w:id="680742098">
          <w:marLeft w:val="0"/>
          <w:marRight w:val="0"/>
          <w:marTop w:val="0"/>
          <w:marBottom w:val="0"/>
          <w:divBdr>
            <w:top w:val="none" w:sz="0" w:space="0" w:color="auto"/>
            <w:left w:val="none" w:sz="0" w:space="0" w:color="auto"/>
            <w:bottom w:val="none" w:sz="0" w:space="0" w:color="auto"/>
            <w:right w:val="none" w:sz="0" w:space="0" w:color="auto"/>
          </w:divBdr>
        </w:div>
        <w:div w:id="768768692">
          <w:marLeft w:val="0"/>
          <w:marRight w:val="0"/>
          <w:marTop w:val="0"/>
          <w:marBottom w:val="0"/>
          <w:divBdr>
            <w:top w:val="none" w:sz="0" w:space="0" w:color="auto"/>
            <w:left w:val="none" w:sz="0" w:space="0" w:color="auto"/>
            <w:bottom w:val="none" w:sz="0" w:space="0" w:color="auto"/>
            <w:right w:val="none" w:sz="0" w:space="0" w:color="auto"/>
          </w:divBdr>
        </w:div>
        <w:div w:id="1721124090">
          <w:marLeft w:val="0"/>
          <w:marRight w:val="0"/>
          <w:marTop w:val="0"/>
          <w:marBottom w:val="0"/>
          <w:divBdr>
            <w:top w:val="none" w:sz="0" w:space="0" w:color="auto"/>
            <w:left w:val="none" w:sz="0" w:space="0" w:color="auto"/>
            <w:bottom w:val="none" w:sz="0" w:space="0" w:color="auto"/>
            <w:right w:val="none" w:sz="0" w:space="0" w:color="auto"/>
          </w:divBdr>
        </w:div>
        <w:div w:id="928852764">
          <w:marLeft w:val="0"/>
          <w:marRight w:val="0"/>
          <w:marTop w:val="0"/>
          <w:marBottom w:val="0"/>
          <w:divBdr>
            <w:top w:val="none" w:sz="0" w:space="0" w:color="auto"/>
            <w:left w:val="none" w:sz="0" w:space="0" w:color="auto"/>
            <w:bottom w:val="none" w:sz="0" w:space="0" w:color="auto"/>
            <w:right w:val="none" w:sz="0" w:space="0" w:color="auto"/>
          </w:divBdr>
        </w:div>
        <w:div w:id="1434326270">
          <w:marLeft w:val="0"/>
          <w:marRight w:val="0"/>
          <w:marTop w:val="0"/>
          <w:marBottom w:val="0"/>
          <w:divBdr>
            <w:top w:val="none" w:sz="0" w:space="0" w:color="auto"/>
            <w:left w:val="none" w:sz="0" w:space="0" w:color="auto"/>
            <w:bottom w:val="none" w:sz="0" w:space="0" w:color="auto"/>
            <w:right w:val="none" w:sz="0" w:space="0" w:color="auto"/>
          </w:divBdr>
        </w:div>
        <w:div w:id="1592619024">
          <w:marLeft w:val="0"/>
          <w:marRight w:val="0"/>
          <w:marTop w:val="0"/>
          <w:marBottom w:val="0"/>
          <w:divBdr>
            <w:top w:val="none" w:sz="0" w:space="0" w:color="auto"/>
            <w:left w:val="none" w:sz="0" w:space="0" w:color="auto"/>
            <w:bottom w:val="none" w:sz="0" w:space="0" w:color="auto"/>
            <w:right w:val="none" w:sz="0" w:space="0" w:color="auto"/>
          </w:divBdr>
        </w:div>
        <w:div w:id="842621848">
          <w:marLeft w:val="0"/>
          <w:marRight w:val="0"/>
          <w:marTop w:val="0"/>
          <w:marBottom w:val="0"/>
          <w:divBdr>
            <w:top w:val="none" w:sz="0" w:space="0" w:color="auto"/>
            <w:left w:val="none" w:sz="0" w:space="0" w:color="auto"/>
            <w:bottom w:val="none" w:sz="0" w:space="0" w:color="auto"/>
            <w:right w:val="none" w:sz="0" w:space="0" w:color="auto"/>
          </w:divBdr>
        </w:div>
        <w:div w:id="1786583801">
          <w:marLeft w:val="0"/>
          <w:marRight w:val="0"/>
          <w:marTop w:val="0"/>
          <w:marBottom w:val="0"/>
          <w:divBdr>
            <w:top w:val="none" w:sz="0" w:space="0" w:color="auto"/>
            <w:left w:val="none" w:sz="0" w:space="0" w:color="auto"/>
            <w:bottom w:val="none" w:sz="0" w:space="0" w:color="auto"/>
            <w:right w:val="none" w:sz="0" w:space="0" w:color="auto"/>
          </w:divBdr>
        </w:div>
        <w:div w:id="1284385014">
          <w:marLeft w:val="0"/>
          <w:marRight w:val="0"/>
          <w:marTop w:val="0"/>
          <w:marBottom w:val="0"/>
          <w:divBdr>
            <w:top w:val="none" w:sz="0" w:space="0" w:color="auto"/>
            <w:left w:val="none" w:sz="0" w:space="0" w:color="auto"/>
            <w:bottom w:val="none" w:sz="0" w:space="0" w:color="auto"/>
            <w:right w:val="none" w:sz="0" w:space="0" w:color="auto"/>
          </w:divBdr>
        </w:div>
        <w:div w:id="1770468351">
          <w:marLeft w:val="0"/>
          <w:marRight w:val="0"/>
          <w:marTop w:val="0"/>
          <w:marBottom w:val="0"/>
          <w:divBdr>
            <w:top w:val="none" w:sz="0" w:space="0" w:color="auto"/>
            <w:left w:val="none" w:sz="0" w:space="0" w:color="auto"/>
            <w:bottom w:val="none" w:sz="0" w:space="0" w:color="auto"/>
            <w:right w:val="none" w:sz="0" w:space="0" w:color="auto"/>
          </w:divBdr>
        </w:div>
        <w:div w:id="1494561604">
          <w:marLeft w:val="0"/>
          <w:marRight w:val="0"/>
          <w:marTop w:val="0"/>
          <w:marBottom w:val="0"/>
          <w:divBdr>
            <w:top w:val="none" w:sz="0" w:space="0" w:color="auto"/>
            <w:left w:val="none" w:sz="0" w:space="0" w:color="auto"/>
            <w:bottom w:val="none" w:sz="0" w:space="0" w:color="auto"/>
            <w:right w:val="none" w:sz="0" w:space="0" w:color="auto"/>
          </w:divBdr>
        </w:div>
        <w:div w:id="1601521476">
          <w:marLeft w:val="0"/>
          <w:marRight w:val="0"/>
          <w:marTop w:val="0"/>
          <w:marBottom w:val="0"/>
          <w:divBdr>
            <w:top w:val="none" w:sz="0" w:space="0" w:color="auto"/>
            <w:left w:val="none" w:sz="0" w:space="0" w:color="auto"/>
            <w:bottom w:val="none" w:sz="0" w:space="0" w:color="auto"/>
            <w:right w:val="none" w:sz="0" w:space="0" w:color="auto"/>
          </w:divBdr>
        </w:div>
        <w:div w:id="593708819">
          <w:marLeft w:val="0"/>
          <w:marRight w:val="0"/>
          <w:marTop w:val="0"/>
          <w:marBottom w:val="0"/>
          <w:divBdr>
            <w:top w:val="none" w:sz="0" w:space="0" w:color="auto"/>
            <w:left w:val="none" w:sz="0" w:space="0" w:color="auto"/>
            <w:bottom w:val="none" w:sz="0" w:space="0" w:color="auto"/>
            <w:right w:val="none" w:sz="0" w:space="0" w:color="auto"/>
          </w:divBdr>
        </w:div>
        <w:div w:id="1198811258">
          <w:marLeft w:val="0"/>
          <w:marRight w:val="0"/>
          <w:marTop w:val="0"/>
          <w:marBottom w:val="0"/>
          <w:divBdr>
            <w:top w:val="none" w:sz="0" w:space="0" w:color="auto"/>
            <w:left w:val="none" w:sz="0" w:space="0" w:color="auto"/>
            <w:bottom w:val="none" w:sz="0" w:space="0" w:color="auto"/>
            <w:right w:val="none" w:sz="0" w:space="0" w:color="auto"/>
          </w:divBdr>
        </w:div>
        <w:div w:id="740178807">
          <w:marLeft w:val="0"/>
          <w:marRight w:val="0"/>
          <w:marTop w:val="0"/>
          <w:marBottom w:val="0"/>
          <w:divBdr>
            <w:top w:val="none" w:sz="0" w:space="0" w:color="auto"/>
            <w:left w:val="none" w:sz="0" w:space="0" w:color="auto"/>
            <w:bottom w:val="none" w:sz="0" w:space="0" w:color="auto"/>
            <w:right w:val="none" w:sz="0" w:space="0" w:color="auto"/>
          </w:divBdr>
        </w:div>
        <w:div w:id="1363556028">
          <w:marLeft w:val="0"/>
          <w:marRight w:val="0"/>
          <w:marTop w:val="0"/>
          <w:marBottom w:val="0"/>
          <w:divBdr>
            <w:top w:val="none" w:sz="0" w:space="0" w:color="auto"/>
            <w:left w:val="none" w:sz="0" w:space="0" w:color="auto"/>
            <w:bottom w:val="none" w:sz="0" w:space="0" w:color="auto"/>
            <w:right w:val="none" w:sz="0" w:space="0" w:color="auto"/>
          </w:divBdr>
        </w:div>
        <w:div w:id="1662386220">
          <w:marLeft w:val="0"/>
          <w:marRight w:val="0"/>
          <w:marTop w:val="0"/>
          <w:marBottom w:val="0"/>
          <w:divBdr>
            <w:top w:val="none" w:sz="0" w:space="0" w:color="auto"/>
            <w:left w:val="none" w:sz="0" w:space="0" w:color="auto"/>
            <w:bottom w:val="none" w:sz="0" w:space="0" w:color="auto"/>
            <w:right w:val="none" w:sz="0" w:space="0" w:color="auto"/>
          </w:divBdr>
        </w:div>
        <w:div w:id="408117668">
          <w:marLeft w:val="0"/>
          <w:marRight w:val="0"/>
          <w:marTop w:val="0"/>
          <w:marBottom w:val="0"/>
          <w:divBdr>
            <w:top w:val="none" w:sz="0" w:space="0" w:color="auto"/>
            <w:left w:val="none" w:sz="0" w:space="0" w:color="auto"/>
            <w:bottom w:val="none" w:sz="0" w:space="0" w:color="auto"/>
            <w:right w:val="none" w:sz="0" w:space="0" w:color="auto"/>
          </w:divBdr>
        </w:div>
        <w:div w:id="1950115362">
          <w:marLeft w:val="0"/>
          <w:marRight w:val="0"/>
          <w:marTop w:val="0"/>
          <w:marBottom w:val="0"/>
          <w:divBdr>
            <w:top w:val="none" w:sz="0" w:space="0" w:color="auto"/>
            <w:left w:val="none" w:sz="0" w:space="0" w:color="auto"/>
            <w:bottom w:val="none" w:sz="0" w:space="0" w:color="auto"/>
            <w:right w:val="none" w:sz="0" w:space="0" w:color="auto"/>
          </w:divBdr>
        </w:div>
        <w:div w:id="1125582254">
          <w:marLeft w:val="0"/>
          <w:marRight w:val="0"/>
          <w:marTop w:val="0"/>
          <w:marBottom w:val="0"/>
          <w:divBdr>
            <w:top w:val="none" w:sz="0" w:space="0" w:color="auto"/>
            <w:left w:val="none" w:sz="0" w:space="0" w:color="auto"/>
            <w:bottom w:val="none" w:sz="0" w:space="0" w:color="auto"/>
            <w:right w:val="none" w:sz="0" w:space="0" w:color="auto"/>
          </w:divBdr>
        </w:div>
        <w:div w:id="2125926415">
          <w:marLeft w:val="0"/>
          <w:marRight w:val="0"/>
          <w:marTop w:val="0"/>
          <w:marBottom w:val="0"/>
          <w:divBdr>
            <w:top w:val="none" w:sz="0" w:space="0" w:color="auto"/>
            <w:left w:val="none" w:sz="0" w:space="0" w:color="auto"/>
            <w:bottom w:val="none" w:sz="0" w:space="0" w:color="auto"/>
            <w:right w:val="none" w:sz="0" w:space="0" w:color="auto"/>
          </w:divBdr>
        </w:div>
        <w:div w:id="397097225">
          <w:marLeft w:val="0"/>
          <w:marRight w:val="0"/>
          <w:marTop w:val="0"/>
          <w:marBottom w:val="0"/>
          <w:divBdr>
            <w:top w:val="none" w:sz="0" w:space="0" w:color="auto"/>
            <w:left w:val="none" w:sz="0" w:space="0" w:color="auto"/>
            <w:bottom w:val="none" w:sz="0" w:space="0" w:color="auto"/>
            <w:right w:val="none" w:sz="0" w:space="0" w:color="auto"/>
          </w:divBdr>
        </w:div>
        <w:div w:id="736823534">
          <w:marLeft w:val="0"/>
          <w:marRight w:val="0"/>
          <w:marTop w:val="0"/>
          <w:marBottom w:val="0"/>
          <w:divBdr>
            <w:top w:val="none" w:sz="0" w:space="0" w:color="auto"/>
            <w:left w:val="none" w:sz="0" w:space="0" w:color="auto"/>
            <w:bottom w:val="none" w:sz="0" w:space="0" w:color="auto"/>
            <w:right w:val="none" w:sz="0" w:space="0" w:color="auto"/>
          </w:divBdr>
        </w:div>
        <w:div w:id="453599542">
          <w:marLeft w:val="0"/>
          <w:marRight w:val="0"/>
          <w:marTop w:val="0"/>
          <w:marBottom w:val="0"/>
          <w:divBdr>
            <w:top w:val="none" w:sz="0" w:space="0" w:color="auto"/>
            <w:left w:val="none" w:sz="0" w:space="0" w:color="auto"/>
            <w:bottom w:val="none" w:sz="0" w:space="0" w:color="auto"/>
            <w:right w:val="none" w:sz="0" w:space="0" w:color="auto"/>
          </w:divBdr>
        </w:div>
        <w:div w:id="193151520">
          <w:marLeft w:val="0"/>
          <w:marRight w:val="0"/>
          <w:marTop w:val="0"/>
          <w:marBottom w:val="0"/>
          <w:divBdr>
            <w:top w:val="none" w:sz="0" w:space="0" w:color="auto"/>
            <w:left w:val="none" w:sz="0" w:space="0" w:color="auto"/>
            <w:bottom w:val="none" w:sz="0" w:space="0" w:color="auto"/>
            <w:right w:val="none" w:sz="0" w:space="0" w:color="auto"/>
          </w:divBdr>
        </w:div>
        <w:div w:id="1413771787">
          <w:marLeft w:val="0"/>
          <w:marRight w:val="0"/>
          <w:marTop w:val="0"/>
          <w:marBottom w:val="0"/>
          <w:divBdr>
            <w:top w:val="none" w:sz="0" w:space="0" w:color="auto"/>
            <w:left w:val="none" w:sz="0" w:space="0" w:color="auto"/>
            <w:bottom w:val="none" w:sz="0" w:space="0" w:color="auto"/>
            <w:right w:val="none" w:sz="0" w:space="0" w:color="auto"/>
          </w:divBdr>
        </w:div>
        <w:div w:id="1080761614">
          <w:marLeft w:val="0"/>
          <w:marRight w:val="0"/>
          <w:marTop w:val="0"/>
          <w:marBottom w:val="0"/>
          <w:divBdr>
            <w:top w:val="none" w:sz="0" w:space="0" w:color="auto"/>
            <w:left w:val="none" w:sz="0" w:space="0" w:color="auto"/>
            <w:bottom w:val="none" w:sz="0" w:space="0" w:color="auto"/>
            <w:right w:val="none" w:sz="0" w:space="0" w:color="auto"/>
          </w:divBdr>
        </w:div>
        <w:div w:id="943534370">
          <w:marLeft w:val="0"/>
          <w:marRight w:val="0"/>
          <w:marTop w:val="0"/>
          <w:marBottom w:val="0"/>
          <w:divBdr>
            <w:top w:val="none" w:sz="0" w:space="0" w:color="auto"/>
            <w:left w:val="none" w:sz="0" w:space="0" w:color="auto"/>
            <w:bottom w:val="none" w:sz="0" w:space="0" w:color="auto"/>
            <w:right w:val="none" w:sz="0" w:space="0" w:color="auto"/>
          </w:divBdr>
        </w:div>
        <w:div w:id="1973825982">
          <w:marLeft w:val="0"/>
          <w:marRight w:val="0"/>
          <w:marTop w:val="0"/>
          <w:marBottom w:val="0"/>
          <w:divBdr>
            <w:top w:val="none" w:sz="0" w:space="0" w:color="auto"/>
            <w:left w:val="none" w:sz="0" w:space="0" w:color="auto"/>
            <w:bottom w:val="none" w:sz="0" w:space="0" w:color="auto"/>
            <w:right w:val="none" w:sz="0" w:space="0" w:color="auto"/>
          </w:divBdr>
        </w:div>
        <w:div w:id="1307512067">
          <w:marLeft w:val="0"/>
          <w:marRight w:val="0"/>
          <w:marTop w:val="0"/>
          <w:marBottom w:val="0"/>
          <w:divBdr>
            <w:top w:val="none" w:sz="0" w:space="0" w:color="auto"/>
            <w:left w:val="none" w:sz="0" w:space="0" w:color="auto"/>
            <w:bottom w:val="none" w:sz="0" w:space="0" w:color="auto"/>
            <w:right w:val="none" w:sz="0" w:space="0" w:color="auto"/>
          </w:divBdr>
        </w:div>
        <w:div w:id="829369207">
          <w:marLeft w:val="0"/>
          <w:marRight w:val="0"/>
          <w:marTop w:val="0"/>
          <w:marBottom w:val="0"/>
          <w:divBdr>
            <w:top w:val="none" w:sz="0" w:space="0" w:color="auto"/>
            <w:left w:val="none" w:sz="0" w:space="0" w:color="auto"/>
            <w:bottom w:val="none" w:sz="0" w:space="0" w:color="auto"/>
            <w:right w:val="none" w:sz="0" w:space="0" w:color="auto"/>
          </w:divBdr>
        </w:div>
        <w:div w:id="2069257326">
          <w:marLeft w:val="0"/>
          <w:marRight w:val="0"/>
          <w:marTop w:val="0"/>
          <w:marBottom w:val="0"/>
          <w:divBdr>
            <w:top w:val="none" w:sz="0" w:space="0" w:color="auto"/>
            <w:left w:val="none" w:sz="0" w:space="0" w:color="auto"/>
            <w:bottom w:val="none" w:sz="0" w:space="0" w:color="auto"/>
            <w:right w:val="none" w:sz="0" w:space="0" w:color="auto"/>
          </w:divBdr>
        </w:div>
        <w:div w:id="162664606">
          <w:marLeft w:val="0"/>
          <w:marRight w:val="0"/>
          <w:marTop w:val="0"/>
          <w:marBottom w:val="0"/>
          <w:divBdr>
            <w:top w:val="none" w:sz="0" w:space="0" w:color="auto"/>
            <w:left w:val="none" w:sz="0" w:space="0" w:color="auto"/>
            <w:bottom w:val="none" w:sz="0" w:space="0" w:color="auto"/>
            <w:right w:val="none" w:sz="0" w:space="0" w:color="auto"/>
          </w:divBdr>
        </w:div>
        <w:div w:id="255290864">
          <w:marLeft w:val="0"/>
          <w:marRight w:val="0"/>
          <w:marTop w:val="0"/>
          <w:marBottom w:val="0"/>
          <w:divBdr>
            <w:top w:val="none" w:sz="0" w:space="0" w:color="auto"/>
            <w:left w:val="none" w:sz="0" w:space="0" w:color="auto"/>
            <w:bottom w:val="none" w:sz="0" w:space="0" w:color="auto"/>
            <w:right w:val="none" w:sz="0" w:space="0" w:color="auto"/>
          </w:divBdr>
        </w:div>
        <w:div w:id="1105268640">
          <w:marLeft w:val="0"/>
          <w:marRight w:val="0"/>
          <w:marTop w:val="0"/>
          <w:marBottom w:val="0"/>
          <w:divBdr>
            <w:top w:val="none" w:sz="0" w:space="0" w:color="auto"/>
            <w:left w:val="none" w:sz="0" w:space="0" w:color="auto"/>
            <w:bottom w:val="none" w:sz="0" w:space="0" w:color="auto"/>
            <w:right w:val="none" w:sz="0" w:space="0" w:color="auto"/>
          </w:divBdr>
        </w:div>
        <w:div w:id="1841849315">
          <w:marLeft w:val="0"/>
          <w:marRight w:val="0"/>
          <w:marTop w:val="0"/>
          <w:marBottom w:val="0"/>
          <w:divBdr>
            <w:top w:val="none" w:sz="0" w:space="0" w:color="auto"/>
            <w:left w:val="none" w:sz="0" w:space="0" w:color="auto"/>
            <w:bottom w:val="none" w:sz="0" w:space="0" w:color="auto"/>
            <w:right w:val="none" w:sz="0" w:space="0" w:color="auto"/>
          </w:divBdr>
        </w:div>
        <w:div w:id="252668866">
          <w:marLeft w:val="0"/>
          <w:marRight w:val="0"/>
          <w:marTop w:val="0"/>
          <w:marBottom w:val="0"/>
          <w:divBdr>
            <w:top w:val="none" w:sz="0" w:space="0" w:color="auto"/>
            <w:left w:val="none" w:sz="0" w:space="0" w:color="auto"/>
            <w:bottom w:val="none" w:sz="0" w:space="0" w:color="auto"/>
            <w:right w:val="none" w:sz="0" w:space="0" w:color="auto"/>
          </w:divBdr>
        </w:div>
        <w:div w:id="162937716">
          <w:marLeft w:val="0"/>
          <w:marRight w:val="0"/>
          <w:marTop w:val="0"/>
          <w:marBottom w:val="0"/>
          <w:divBdr>
            <w:top w:val="none" w:sz="0" w:space="0" w:color="auto"/>
            <w:left w:val="none" w:sz="0" w:space="0" w:color="auto"/>
            <w:bottom w:val="none" w:sz="0" w:space="0" w:color="auto"/>
            <w:right w:val="none" w:sz="0" w:space="0" w:color="auto"/>
          </w:divBdr>
        </w:div>
        <w:div w:id="1556506386">
          <w:marLeft w:val="0"/>
          <w:marRight w:val="0"/>
          <w:marTop w:val="0"/>
          <w:marBottom w:val="0"/>
          <w:divBdr>
            <w:top w:val="none" w:sz="0" w:space="0" w:color="auto"/>
            <w:left w:val="none" w:sz="0" w:space="0" w:color="auto"/>
            <w:bottom w:val="none" w:sz="0" w:space="0" w:color="auto"/>
            <w:right w:val="none" w:sz="0" w:space="0" w:color="auto"/>
          </w:divBdr>
        </w:div>
        <w:div w:id="1205370667">
          <w:marLeft w:val="0"/>
          <w:marRight w:val="0"/>
          <w:marTop w:val="0"/>
          <w:marBottom w:val="0"/>
          <w:divBdr>
            <w:top w:val="none" w:sz="0" w:space="0" w:color="auto"/>
            <w:left w:val="none" w:sz="0" w:space="0" w:color="auto"/>
            <w:bottom w:val="none" w:sz="0" w:space="0" w:color="auto"/>
            <w:right w:val="none" w:sz="0" w:space="0" w:color="auto"/>
          </w:divBdr>
        </w:div>
        <w:div w:id="1016931636">
          <w:marLeft w:val="0"/>
          <w:marRight w:val="0"/>
          <w:marTop w:val="0"/>
          <w:marBottom w:val="0"/>
          <w:divBdr>
            <w:top w:val="none" w:sz="0" w:space="0" w:color="auto"/>
            <w:left w:val="none" w:sz="0" w:space="0" w:color="auto"/>
            <w:bottom w:val="none" w:sz="0" w:space="0" w:color="auto"/>
            <w:right w:val="none" w:sz="0" w:space="0" w:color="auto"/>
          </w:divBdr>
        </w:div>
        <w:div w:id="1481918102">
          <w:marLeft w:val="0"/>
          <w:marRight w:val="0"/>
          <w:marTop w:val="0"/>
          <w:marBottom w:val="0"/>
          <w:divBdr>
            <w:top w:val="none" w:sz="0" w:space="0" w:color="auto"/>
            <w:left w:val="none" w:sz="0" w:space="0" w:color="auto"/>
            <w:bottom w:val="none" w:sz="0" w:space="0" w:color="auto"/>
            <w:right w:val="none" w:sz="0" w:space="0" w:color="auto"/>
          </w:divBdr>
        </w:div>
        <w:div w:id="190652554">
          <w:marLeft w:val="0"/>
          <w:marRight w:val="0"/>
          <w:marTop w:val="0"/>
          <w:marBottom w:val="0"/>
          <w:divBdr>
            <w:top w:val="none" w:sz="0" w:space="0" w:color="auto"/>
            <w:left w:val="none" w:sz="0" w:space="0" w:color="auto"/>
            <w:bottom w:val="none" w:sz="0" w:space="0" w:color="auto"/>
            <w:right w:val="none" w:sz="0" w:space="0" w:color="auto"/>
          </w:divBdr>
        </w:div>
        <w:div w:id="1458184622">
          <w:marLeft w:val="0"/>
          <w:marRight w:val="0"/>
          <w:marTop w:val="0"/>
          <w:marBottom w:val="0"/>
          <w:divBdr>
            <w:top w:val="none" w:sz="0" w:space="0" w:color="auto"/>
            <w:left w:val="none" w:sz="0" w:space="0" w:color="auto"/>
            <w:bottom w:val="none" w:sz="0" w:space="0" w:color="auto"/>
            <w:right w:val="none" w:sz="0" w:space="0" w:color="auto"/>
          </w:divBdr>
        </w:div>
        <w:div w:id="542716968">
          <w:marLeft w:val="0"/>
          <w:marRight w:val="0"/>
          <w:marTop w:val="0"/>
          <w:marBottom w:val="0"/>
          <w:divBdr>
            <w:top w:val="none" w:sz="0" w:space="0" w:color="auto"/>
            <w:left w:val="none" w:sz="0" w:space="0" w:color="auto"/>
            <w:bottom w:val="none" w:sz="0" w:space="0" w:color="auto"/>
            <w:right w:val="none" w:sz="0" w:space="0" w:color="auto"/>
          </w:divBdr>
        </w:div>
        <w:div w:id="187447646">
          <w:marLeft w:val="0"/>
          <w:marRight w:val="0"/>
          <w:marTop w:val="0"/>
          <w:marBottom w:val="0"/>
          <w:divBdr>
            <w:top w:val="none" w:sz="0" w:space="0" w:color="auto"/>
            <w:left w:val="none" w:sz="0" w:space="0" w:color="auto"/>
            <w:bottom w:val="none" w:sz="0" w:space="0" w:color="auto"/>
            <w:right w:val="none" w:sz="0" w:space="0" w:color="auto"/>
          </w:divBdr>
        </w:div>
        <w:div w:id="1824156518">
          <w:marLeft w:val="0"/>
          <w:marRight w:val="0"/>
          <w:marTop w:val="0"/>
          <w:marBottom w:val="0"/>
          <w:divBdr>
            <w:top w:val="none" w:sz="0" w:space="0" w:color="auto"/>
            <w:left w:val="none" w:sz="0" w:space="0" w:color="auto"/>
            <w:bottom w:val="none" w:sz="0" w:space="0" w:color="auto"/>
            <w:right w:val="none" w:sz="0" w:space="0" w:color="auto"/>
          </w:divBdr>
        </w:div>
        <w:div w:id="1431586595">
          <w:marLeft w:val="0"/>
          <w:marRight w:val="0"/>
          <w:marTop w:val="0"/>
          <w:marBottom w:val="0"/>
          <w:divBdr>
            <w:top w:val="none" w:sz="0" w:space="0" w:color="auto"/>
            <w:left w:val="none" w:sz="0" w:space="0" w:color="auto"/>
            <w:bottom w:val="none" w:sz="0" w:space="0" w:color="auto"/>
            <w:right w:val="none" w:sz="0" w:space="0" w:color="auto"/>
          </w:divBdr>
        </w:div>
        <w:div w:id="925575140">
          <w:marLeft w:val="0"/>
          <w:marRight w:val="0"/>
          <w:marTop w:val="0"/>
          <w:marBottom w:val="0"/>
          <w:divBdr>
            <w:top w:val="none" w:sz="0" w:space="0" w:color="auto"/>
            <w:left w:val="none" w:sz="0" w:space="0" w:color="auto"/>
            <w:bottom w:val="none" w:sz="0" w:space="0" w:color="auto"/>
            <w:right w:val="none" w:sz="0" w:space="0" w:color="auto"/>
          </w:divBdr>
        </w:div>
        <w:div w:id="1973753053">
          <w:marLeft w:val="0"/>
          <w:marRight w:val="0"/>
          <w:marTop w:val="0"/>
          <w:marBottom w:val="0"/>
          <w:divBdr>
            <w:top w:val="none" w:sz="0" w:space="0" w:color="auto"/>
            <w:left w:val="none" w:sz="0" w:space="0" w:color="auto"/>
            <w:bottom w:val="none" w:sz="0" w:space="0" w:color="auto"/>
            <w:right w:val="none" w:sz="0" w:space="0" w:color="auto"/>
          </w:divBdr>
        </w:div>
        <w:div w:id="2067297271">
          <w:marLeft w:val="0"/>
          <w:marRight w:val="0"/>
          <w:marTop w:val="0"/>
          <w:marBottom w:val="0"/>
          <w:divBdr>
            <w:top w:val="none" w:sz="0" w:space="0" w:color="auto"/>
            <w:left w:val="none" w:sz="0" w:space="0" w:color="auto"/>
            <w:bottom w:val="none" w:sz="0" w:space="0" w:color="auto"/>
            <w:right w:val="none" w:sz="0" w:space="0" w:color="auto"/>
          </w:divBdr>
        </w:div>
        <w:div w:id="2011515792">
          <w:marLeft w:val="0"/>
          <w:marRight w:val="0"/>
          <w:marTop w:val="0"/>
          <w:marBottom w:val="0"/>
          <w:divBdr>
            <w:top w:val="none" w:sz="0" w:space="0" w:color="auto"/>
            <w:left w:val="none" w:sz="0" w:space="0" w:color="auto"/>
            <w:bottom w:val="none" w:sz="0" w:space="0" w:color="auto"/>
            <w:right w:val="none" w:sz="0" w:space="0" w:color="auto"/>
          </w:divBdr>
        </w:div>
        <w:div w:id="50815055">
          <w:marLeft w:val="0"/>
          <w:marRight w:val="0"/>
          <w:marTop w:val="0"/>
          <w:marBottom w:val="0"/>
          <w:divBdr>
            <w:top w:val="none" w:sz="0" w:space="0" w:color="auto"/>
            <w:left w:val="none" w:sz="0" w:space="0" w:color="auto"/>
            <w:bottom w:val="none" w:sz="0" w:space="0" w:color="auto"/>
            <w:right w:val="none" w:sz="0" w:space="0" w:color="auto"/>
          </w:divBdr>
        </w:div>
        <w:div w:id="1745253917">
          <w:marLeft w:val="0"/>
          <w:marRight w:val="0"/>
          <w:marTop w:val="0"/>
          <w:marBottom w:val="0"/>
          <w:divBdr>
            <w:top w:val="none" w:sz="0" w:space="0" w:color="auto"/>
            <w:left w:val="none" w:sz="0" w:space="0" w:color="auto"/>
            <w:bottom w:val="none" w:sz="0" w:space="0" w:color="auto"/>
            <w:right w:val="none" w:sz="0" w:space="0" w:color="auto"/>
          </w:divBdr>
        </w:div>
        <w:div w:id="1888760728">
          <w:marLeft w:val="0"/>
          <w:marRight w:val="0"/>
          <w:marTop w:val="0"/>
          <w:marBottom w:val="0"/>
          <w:divBdr>
            <w:top w:val="none" w:sz="0" w:space="0" w:color="auto"/>
            <w:left w:val="none" w:sz="0" w:space="0" w:color="auto"/>
            <w:bottom w:val="none" w:sz="0" w:space="0" w:color="auto"/>
            <w:right w:val="none" w:sz="0" w:space="0" w:color="auto"/>
          </w:divBdr>
        </w:div>
        <w:div w:id="1474711027">
          <w:marLeft w:val="0"/>
          <w:marRight w:val="0"/>
          <w:marTop w:val="0"/>
          <w:marBottom w:val="0"/>
          <w:divBdr>
            <w:top w:val="none" w:sz="0" w:space="0" w:color="auto"/>
            <w:left w:val="none" w:sz="0" w:space="0" w:color="auto"/>
            <w:bottom w:val="none" w:sz="0" w:space="0" w:color="auto"/>
            <w:right w:val="none" w:sz="0" w:space="0" w:color="auto"/>
          </w:divBdr>
        </w:div>
        <w:div w:id="1899825416">
          <w:marLeft w:val="0"/>
          <w:marRight w:val="0"/>
          <w:marTop w:val="0"/>
          <w:marBottom w:val="0"/>
          <w:divBdr>
            <w:top w:val="none" w:sz="0" w:space="0" w:color="auto"/>
            <w:left w:val="none" w:sz="0" w:space="0" w:color="auto"/>
            <w:bottom w:val="none" w:sz="0" w:space="0" w:color="auto"/>
            <w:right w:val="none" w:sz="0" w:space="0" w:color="auto"/>
          </w:divBdr>
        </w:div>
      </w:divsChild>
    </w:div>
    <w:div w:id="2106031776">
      <w:bodyDiv w:val="1"/>
      <w:marLeft w:val="0"/>
      <w:marRight w:val="0"/>
      <w:marTop w:val="0"/>
      <w:marBottom w:val="0"/>
      <w:divBdr>
        <w:top w:val="none" w:sz="0" w:space="0" w:color="auto"/>
        <w:left w:val="none" w:sz="0" w:space="0" w:color="auto"/>
        <w:bottom w:val="none" w:sz="0" w:space="0" w:color="auto"/>
        <w:right w:val="none" w:sz="0" w:space="0" w:color="auto"/>
      </w:divBdr>
      <w:divsChild>
        <w:div w:id="1902904185">
          <w:marLeft w:val="0"/>
          <w:marRight w:val="0"/>
          <w:marTop w:val="0"/>
          <w:marBottom w:val="0"/>
          <w:divBdr>
            <w:top w:val="none" w:sz="0" w:space="0" w:color="auto"/>
            <w:left w:val="none" w:sz="0" w:space="0" w:color="auto"/>
            <w:bottom w:val="none" w:sz="0" w:space="0" w:color="auto"/>
            <w:right w:val="none" w:sz="0" w:space="0" w:color="auto"/>
          </w:divBdr>
        </w:div>
        <w:div w:id="1039475255">
          <w:marLeft w:val="0"/>
          <w:marRight w:val="0"/>
          <w:marTop w:val="0"/>
          <w:marBottom w:val="0"/>
          <w:divBdr>
            <w:top w:val="none" w:sz="0" w:space="0" w:color="auto"/>
            <w:left w:val="none" w:sz="0" w:space="0" w:color="auto"/>
            <w:bottom w:val="none" w:sz="0" w:space="0" w:color="auto"/>
            <w:right w:val="none" w:sz="0" w:space="0" w:color="auto"/>
          </w:divBdr>
        </w:div>
        <w:div w:id="916982619">
          <w:marLeft w:val="0"/>
          <w:marRight w:val="0"/>
          <w:marTop w:val="0"/>
          <w:marBottom w:val="0"/>
          <w:divBdr>
            <w:top w:val="none" w:sz="0" w:space="0" w:color="auto"/>
            <w:left w:val="none" w:sz="0" w:space="0" w:color="auto"/>
            <w:bottom w:val="none" w:sz="0" w:space="0" w:color="auto"/>
            <w:right w:val="none" w:sz="0" w:space="0" w:color="auto"/>
          </w:divBdr>
        </w:div>
        <w:div w:id="1000961198">
          <w:marLeft w:val="0"/>
          <w:marRight w:val="0"/>
          <w:marTop w:val="0"/>
          <w:marBottom w:val="0"/>
          <w:divBdr>
            <w:top w:val="none" w:sz="0" w:space="0" w:color="auto"/>
            <w:left w:val="none" w:sz="0" w:space="0" w:color="auto"/>
            <w:bottom w:val="none" w:sz="0" w:space="0" w:color="auto"/>
            <w:right w:val="none" w:sz="0" w:space="0" w:color="auto"/>
          </w:divBdr>
        </w:div>
        <w:div w:id="1645112601">
          <w:marLeft w:val="0"/>
          <w:marRight w:val="0"/>
          <w:marTop w:val="0"/>
          <w:marBottom w:val="0"/>
          <w:divBdr>
            <w:top w:val="none" w:sz="0" w:space="0" w:color="auto"/>
            <w:left w:val="none" w:sz="0" w:space="0" w:color="auto"/>
            <w:bottom w:val="none" w:sz="0" w:space="0" w:color="auto"/>
            <w:right w:val="none" w:sz="0" w:space="0" w:color="auto"/>
          </w:divBdr>
        </w:div>
      </w:divsChild>
    </w:div>
    <w:div w:id="2111510310">
      <w:bodyDiv w:val="1"/>
      <w:marLeft w:val="0"/>
      <w:marRight w:val="0"/>
      <w:marTop w:val="0"/>
      <w:marBottom w:val="0"/>
      <w:divBdr>
        <w:top w:val="none" w:sz="0" w:space="0" w:color="auto"/>
        <w:left w:val="none" w:sz="0" w:space="0" w:color="auto"/>
        <w:bottom w:val="none" w:sz="0" w:space="0" w:color="auto"/>
        <w:right w:val="none" w:sz="0" w:space="0" w:color="auto"/>
      </w:divBdr>
      <w:divsChild>
        <w:div w:id="562982326">
          <w:marLeft w:val="0"/>
          <w:marRight w:val="0"/>
          <w:marTop w:val="0"/>
          <w:marBottom w:val="0"/>
          <w:divBdr>
            <w:top w:val="none" w:sz="0" w:space="0" w:color="auto"/>
            <w:left w:val="none" w:sz="0" w:space="0" w:color="auto"/>
            <w:bottom w:val="none" w:sz="0" w:space="0" w:color="auto"/>
            <w:right w:val="none" w:sz="0" w:space="0" w:color="auto"/>
          </w:divBdr>
        </w:div>
        <w:div w:id="2107114188">
          <w:marLeft w:val="0"/>
          <w:marRight w:val="0"/>
          <w:marTop w:val="0"/>
          <w:marBottom w:val="0"/>
          <w:divBdr>
            <w:top w:val="none" w:sz="0" w:space="0" w:color="auto"/>
            <w:left w:val="none" w:sz="0" w:space="0" w:color="auto"/>
            <w:bottom w:val="none" w:sz="0" w:space="0" w:color="auto"/>
            <w:right w:val="none" w:sz="0" w:space="0" w:color="auto"/>
          </w:divBdr>
        </w:div>
        <w:div w:id="1596671811">
          <w:marLeft w:val="0"/>
          <w:marRight w:val="0"/>
          <w:marTop w:val="0"/>
          <w:marBottom w:val="0"/>
          <w:divBdr>
            <w:top w:val="none" w:sz="0" w:space="0" w:color="auto"/>
            <w:left w:val="none" w:sz="0" w:space="0" w:color="auto"/>
            <w:bottom w:val="none" w:sz="0" w:space="0" w:color="auto"/>
            <w:right w:val="none" w:sz="0" w:space="0" w:color="auto"/>
          </w:divBdr>
        </w:div>
        <w:div w:id="58720342">
          <w:marLeft w:val="0"/>
          <w:marRight w:val="0"/>
          <w:marTop w:val="0"/>
          <w:marBottom w:val="0"/>
          <w:divBdr>
            <w:top w:val="none" w:sz="0" w:space="0" w:color="auto"/>
            <w:left w:val="none" w:sz="0" w:space="0" w:color="auto"/>
            <w:bottom w:val="none" w:sz="0" w:space="0" w:color="auto"/>
            <w:right w:val="none" w:sz="0" w:space="0" w:color="auto"/>
          </w:divBdr>
        </w:div>
      </w:divsChild>
    </w:div>
    <w:div w:id="2117364467">
      <w:bodyDiv w:val="1"/>
      <w:marLeft w:val="0"/>
      <w:marRight w:val="0"/>
      <w:marTop w:val="0"/>
      <w:marBottom w:val="0"/>
      <w:divBdr>
        <w:top w:val="none" w:sz="0" w:space="0" w:color="auto"/>
        <w:left w:val="none" w:sz="0" w:space="0" w:color="auto"/>
        <w:bottom w:val="none" w:sz="0" w:space="0" w:color="auto"/>
        <w:right w:val="none" w:sz="0" w:space="0" w:color="auto"/>
      </w:divBdr>
    </w:div>
    <w:div w:id="2119371718">
      <w:bodyDiv w:val="1"/>
      <w:marLeft w:val="0"/>
      <w:marRight w:val="0"/>
      <w:marTop w:val="0"/>
      <w:marBottom w:val="0"/>
      <w:divBdr>
        <w:top w:val="none" w:sz="0" w:space="0" w:color="auto"/>
        <w:left w:val="none" w:sz="0" w:space="0" w:color="auto"/>
        <w:bottom w:val="none" w:sz="0" w:space="0" w:color="auto"/>
        <w:right w:val="none" w:sz="0" w:space="0" w:color="auto"/>
      </w:divBdr>
      <w:divsChild>
        <w:div w:id="20402603">
          <w:marLeft w:val="0"/>
          <w:marRight w:val="0"/>
          <w:marTop w:val="0"/>
          <w:marBottom w:val="0"/>
          <w:divBdr>
            <w:top w:val="none" w:sz="0" w:space="0" w:color="auto"/>
            <w:left w:val="none" w:sz="0" w:space="0" w:color="auto"/>
            <w:bottom w:val="none" w:sz="0" w:space="0" w:color="auto"/>
            <w:right w:val="none" w:sz="0" w:space="0" w:color="auto"/>
          </w:divBdr>
        </w:div>
        <w:div w:id="734594434">
          <w:marLeft w:val="0"/>
          <w:marRight w:val="0"/>
          <w:marTop w:val="0"/>
          <w:marBottom w:val="0"/>
          <w:divBdr>
            <w:top w:val="none" w:sz="0" w:space="0" w:color="auto"/>
            <w:left w:val="none" w:sz="0" w:space="0" w:color="auto"/>
            <w:bottom w:val="none" w:sz="0" w:space="0" w:color="auto"/>
            <w:right w:val="none" w:sz="0" w:space="0" w:color="auto"/>
          </w:divBdr>
        </w:div>
        <w:div w:id="1322545444">
          <w:marLeft w:val="0"/>
          <w:marRight w:val="0"/>
          <w:marTop w:val="0"/>
          <w:marBottom w:val="0"/>
          <w:divBdr>
            <w:top w:val="none" w:sz="0" w:space="0" w:color="auto"/>
            <w:left w:val="none" w:sz="0" w:space="0" w:color="auto"/>
            <w:bottom w:val="none" w:sz="0" w:space="0" w:color="auto"/>
            <w:right w:val="none" w:sz="0" w:space="0" w:color="auto"/>
          </w:divBdr>
        </w:div>
        <w:div w:id="435709430">
          <w:marLeft w:val="0"/>
          <w:marRight w:val="0"/>
          <w:marTop w:val="0"/>
          <w:marBottom w:val="0"/>
          <w:divBdr>
            <w:top w:val="none" w:sz="0" w:space="0" w:color="auto"/>
            <w:left w:val="none" w:sz="0" w:space="0" w:color="auto"/>
            <w:bottom w:val="none" w:sz="0" w:space="0" w:color="auto"/>
            <w:right w:val="none" w:sz="0" w:space="0" w:color="auto"/>
          </w:divBdr>
        </w:div>
        <w:div w:id="604922801">
          <w:marLeft w:val="0"/>
          <w:marRight w:val="0"/>
          <w:marTop w:val="0"/>
          <w:marBottom w:val="0"/>
          <w:divBdr>
            <w:top w:val="none" w:sz="0" w:space="0" w:color="auto"/>
            <w:left w:val="none" w:sz="0" w:space="0" w:color="auto"/>
            <w:bottom w:val="none" w:sz="0" w:space="0" w:color="auto"/>
            <w:right w:val="none" w:sz="0" w:space="0" w:color="auto"/>
          </w:divBdr>
        </w:div>
        <w:div w:id="273248474">
          <w:marLeft w:val="0"/>
          <w:marRight w:val="0"/>
          <w:marTop w:val="0"/>
          <w:marBottom w:val="0"/>
          <w:divBdr>
            <w:top w:val="none" w:sz="0" w:space="0" w:color="auto"/>
            <w:left w:val="none" w:sz="0" w:space="0" w:color="auto"/>
            <w:bottom w:val="none" w:sz="0" w:space="0" w:color="auto"/>
            <w:right w:val="none" w:sz="0" w:space="0" w:color="auto"/>
          </w:divBdr>
        </w:div>
      </w:divsChild>
    </w:div>
    <w:div w:id="2124184596">
      <w:bodyDiv w:val="1"/>
      <w:marLeft w:val="0"/>
      <w:marRight w:val="0"/>
      <w:marTop w:val="0"/>
      <w:marBottom w:val="0"/>
      <w:divBdr>
        <w:top w:val="none" w:sz="0" w:space="0" w:color="auto"/>
        <w:left w:val="none" w:sz="0" w:space="0" w:color="auto"/>
        <w:bottom w:val="none" w:sz="0" w:space="0" w:color="auto"/>
        <w:right w:val="none" w:sz="0" w:space="0" w:color="auto"/>
      </w:divBdr>
      <w:divsChild>
        <w:div w:id="289213609">
          <w:marLeft w:val="0"/>
          <w:marRight w:val="0"/>
          <w:marTop w:val="0"/>
          <w:marBottom w:val="0"/>
          <w:divBdr>
            <w:top w:val="none" w:sz="0" w:space="0" w:color="auto"/>
            <w:left w:val="none" w:sz="0" w:space="0" w:color="auto"/>
            <w:bottom w:val="none" w:sz="0" w:space="0" w:color="auto"/>
            <w:right w:val="none" w:sz="0" w:space="0" w:color="auto"/>
          </w:divBdr>
        </w:div>
        <w:div w:id="1128473516">
          <w:marLeft w:val="0"/>
          <w:marRight w:val="0"/>
          <w:marTop w:val="0"/>
          <w:marBottom w:val="0"/>
          <w:divBdr>
            <w:top w:val="none" w:sz="0" w:space="0" w:color="auto"/>
            <w:left w:val="none" w:sz="0" w:space="0" w:color="auto"/>
            <w:bottom w:val="none" w:sz="0" w:space="0" w:color="auto"/>
            <w:right w:val="none" w:sz="0" w:space="0" w:color="auto"/>
          </w:divBdr>
        </w:div>
        <w:div w:id="561059291">
          <w:marLeft w:val="0"/>
          <w:marRight w:val="0"/>
          <w:marTop w:val="0"/>
          <w:marBottom w:val="0"/>
          <w:divBdr>
            <w:top w:val="none" w:sz="0" w:space="0" w:color="auto"/>
            <w:left w:val="none" w:sz="0" w:space="0" w:color="auto"/>
            <w:bottom w:val="none" w:sz="0" w:space="0" w:color="auto"/>
            <w:right w:val="none" w:sz="0" w:space="0" w:color="auto"/>
          </w:divBdr>
        </w:div>
        <w:div w:id="22217548">
          <w:marLeft w:val="0"/>
          <w:marRight w:val="0"/>
          <w:marTop w:val="0"/>
          <w:marBottom w:val="0"/>
          <w:divBdr>
            <w:top w:val="none" w:sz="0" w:space="0" w:color="auto"/>
            <w:left w:val="none" w:sz="0" w:space="0" w:color="auto"/>
            <w:bottom w:val="none" w:sz="0" w:space="0" w:color="auto"/>
            <w:right w:val="none" w:sz="0" w:space="0" w:color="auto"/>
          </w:divBdr>
        </w:div>
      </w:divsChild>
    </w:div>
    <w:div w:id="2143385096">
      <w:bodyDiv w:val="1"/>
      <w:marLeft w:val="0"/>
      <w:marRight w:val="0"/>
      <w:marTop w:val="0"/>
      <w:marBottom w:val="0"/>
      <w:divBdr>
        <w:top w:val="none" w:sz="0" w:space="0" w:color="auto"/>
        <w:left w:val="none" w:sz="0" w:space="0" w:color="auto"/>
        <w:bottom w:val="none" w:sz="0" w:space="0" w:color="auto"/>
        <w:right w:val="none" w:sz="0" w:space="0" w:color="auto"/>
      </w:divBdr>
      <w:divsChild>
        <w:div w:id="1108310602">
          <w:marLeft w:val="0"/>
          <w:marRight w:val="0"/>
          <w:marTop w:val="0"/>
          <w:marBottom w:val="0"/>
          <w:divBdr>
            <w:top w:val="none" w:sz="0" w:space="0" w:color="auto"/>
            <w:left w:val="none" w:sz="0" w:space="0" w:color="auto"/>
            <w:bottom w:val="none" w:sz="0" w:space="0" w:color="auto"/>
            <w:right w:val="none" w:sz="0" w:space="0" w:color="auto"/>
          </w:divBdr>
        </w:div>
        <w:div w:id="366029794">
          <w:marLeft w:val="0"/>
          <w:marRight w:val="0"/>
          <w:marTop w:val="0"/>
          <w:marBottom w:val="0"/>
          <w:divBdr>
            <w:top w:val="none" w:sz="0" w:space="0" w:color="auto"/>
            <w:left w:val="none" w:sz="0" w:space="0" w:color="auto"/>
            <w:bottom w:val="none" w:sz="0" w:space="0" w:color="auto"/>
            <w:right w:val="none" w:sz="0" w:space="0" w:color="auto"/>
          </w:divBdr>
        </w:div>
        <w:div w:id="106505937">
          <w:marLeft w:val="0"/>
          <w:marRight w:val="0"/>
          <w:marTop w:val="0"/>
          <w:marBottom w:val="0"/>
          <w:divBdr>
            <w:top w:val="none" w:sz="0" w:space="0" w:color="auto"/>
            <w:left w:val="none" w:sz="0" w:space="0" w:color="auto"/>
            <w:bottom w:val="none" w:sz="0" w:space="0" w:color="auto"/>
            <w:right w:val="none" w:sz="0" w:space="0" w:color="auto"/>
          </w:divBdr>
        </w:div>
        <w:div w:id="983044961">
          <w:marLeft w:val="0"/>
          <w:marRight w:val="0"/>
          <w:marTop w:val="0"/>
          <w:marBottom w:val="0"/>
          <w:divBdr>
            <w:top w:val="none" w:sz="0" w:space="0" w:color="auto"/>
            <w:left w:val="none" w:sz="0" w:space="0" w:color="auto"/>
            <w:bottom w:val="none" w:sz="0" w:space="0" w:color="auto"/>
            <w:right w:val="none" w:sz="0" w:space="0" w:color="auto"/>
          </w:divBdr>
        </w:div>
        <w:div w:id="19360944">
          <w:marLeft w:val="0"/>
          <w:marRight w:val="0"/>
          <w:marTop w:val="0"/>
          <w:marBottom w:val="0"/>
          <w:divBdr>
            <w:top w:val="none" w:sz="0" w:space="0" w:color="auto"/>
            <w:left w:val="none" w:sz="0" w:space="0" w:color="auto"/>
            <w:bottom w:val="none" w:sz="0" w:space="0" w:color="auto"/>
            <w:right w:val="none" w:sz="0" w:space="0" w:color="auto"/>
          </w:divBdr>
        </w:div>
        <w:div w:id="1189489290">
          <w:marLeft w:val="0"/>
          <w:marRight w:val="0"/>
          <w:marTop w:val="0"/>
          <w:marBottom w:val="0"/>
          <w:divBdr>
            <w:top w:val="none" w:sz="0" w:space="0" w:color="auto"/>
            <w:left w:val="none" w:sz="0" w:space="0" w:color="auto"/>
            <w:bottom w:val="none" w:sz="0" w:space="0" w:color="auto"/>
            <w:right w:val="none" w:sz="0" w:space="0" w:color="auto"/>
          </w:divBdr>
        </w:div>
        <w:div w:id="2121024797">
          <w:marLeft w:val="0"/>
          <w:marRight w:val="0"/>
          <w:marTop w:val="0"/>
          <w:marBottom w:val="0"/>
          <w:divBdr>
            <w:top w:val="none" w:sz="0" w:space="0" w:color="auto"/>
            <w:left w:val="none" w:sz="0" w:space="0" w:color="auto"/>
            <w:bottom w:val="none" w:sz="0" w:space="0" w:color="auto"/>
            <w:right w:val="none" w:sz="0" w:space="0" w:color="auto"/>
          </w:divBdr>
        </w:div>
        <w:div w:id="358630701">
          <w:marLeft w:val="0"/>
          <w:marRight w:val="0"/>
          <w:marTop w:val="0"/>
          <w:marBottom w:val="0"/>
          <w:divBdr>
            <w:top w:val="none" w:sz="0" w:space="0" w:color="auto"/>
            <w:left w:val="none" w:sz="0" w:space="0" w:color="auto"/>
            <w:bottom w:val="none" w:sz="0" w:space="0" w:color="auto"/>
            <w:right w:val="none" w:sz="0" w:space="0" w:color="auto"/>
          </w:divBdr>
        </w:div>
        <w:div w:id="1504511219">
          <w:marLeft w:val="0"/>
          <w:marRight w:val="0"/>
          <w:marTop w:val="0"/>
          <w:marBottom w:val="0"/>
          <w:divBdr>
            <w:top w:val="none" w:sz="0" w:space="0" w:color="auto"/>
            <w:left w:val="none" w:sz="0" w:space="0" w:color="auto"/>
            <w:bottom w:val="none" w:sz="0" w:space="0" w:color="auto"/>
            <w:right w:val="none" w:sz="0" w:space="0" w:color="auto"/>
          </w:divBdr>
        </w:div>
        <w:div w:id="1743943088">
          <w:marLeft w:val="0"/>
          <w:marRight w:val="0"/>
          <w:marTop w:val="0"/>
          <w:marBottom w:val="0"/>
          <w:divBdr>
            <w:top w:val="none" w:sz="0" w:space="0" w:color="auto"/>
            <w:left w:val="none" w:sz="0" w:space="0" w:color="auto"/>
            <w:bottom w:val="none" w:sz="0" w:space="0" w:color="auto"/>
            <w:right w:val="none" w:sz="0" w:space="0" w:color="auto"/>
          </w:divBdr>
        </w:div>
        <w:div w:id="463541269">
          <w:marLeft w:val="0"/>
          <w:marRight w:val="0"/>
          <w:marTop w:val="0"/>
          <w:marBottom w:val="0"/>
          <w:divBdr>
            <w:top w:val="none" w:sz="0" w:space="0" w:color="auto"/>
            <w:left w:val="none" w:sz="0" w:space="0" w:color="auto"/>
            <w:bottom w:val="none" w:sz="0" w:space="0" w:color="auto"/>
            <w:right w:val="none" w:sz="0" w:space="0" w:color="auto"/>
          </w:divBdr>
        </w:div>
      </w:divsChild>
    </w:div>
    <w:div w:id="2144350438">
      <w:bodyDiv w:val="1"/>
      <w:marLeft w:val="0"/>
      <w:marRight w:val="0"/>
      <w:marTop w:val="0"/>
      <w:marBottom w:val="0"/>
      <w:divBdr>
        <w:top w:val="none" w:sz="0" w:space="0" w:color="auto"/>
        <w:left w:val="none" w:sz="0" w:space="0" w:color="auto"/>
        <w:bottom w:val="none" w:sz="0" w:space="0" w:color="auto"/>
        <w:right w:val="none" w:sz="0" w:space="0" w:color="auto"/>
      </w:divBdr>
      <w:divsChild>
        <w:div w:id="544873495">
          <w:marLeft w:val="0"/>
          <w:marRight w:val="0"/>
          <w:marTop w:val="0"/>
          <w:marBottom w:val="0"/>
          <w:divBdr>
            <w:top w:val="none" w:sz="0" w:space="0" w:color="auto"/>
            <w:left w:val="none" w:sz="0" w:space="0" w:color="auto"/>
            <w:bottom w:val="none" w:sz="0" w:space="0" w:color="auto"/>
            <w:right w:val="none" w:sz="0" w:space="0" w:color="auto"/>
          </w:divBdr>
        </w:div>
        <w:div w:id="801384458">
          <w:marLeft w:val="0"/>
          <w:marRight w:val="0"/>
          <w:marTop w:val="0"/>
          <w:marBottom w:val="0"/>
          <w:divBdr>
            <w:top w:val="none" w:sz="0" w:space="0" w:color="auto"/>
            <w:left w:val="none" w:sz="0" w:space="0" w:color="auto"/>
            <w:bottom w:val="none" w:sz="0" w:space="0" w:color="auto"/>
            <w:right w:val="none" w:sz="0" w:space="0" w:color="auto"/>
          </w:divBdr>
        </w:div>
        <w:div w:id="285356509">
          <w:marLeft w:val="0"/>
          <w:marRight w:val="0"/>
          <w:marTop w:val="0"/>
          <w:marBottom w:val="0"/>
          <w:divBdr>
            <w:top w:val="none" w:sz="0" w:space="0" w:color="auto"/>
            <w:left w:val="none" w:sz="0" w:space="0" w:color="auto"/>
            <w:bottom w:val="none" w:sz="0" w:space="0" w:color="auto"/>
            <w:right w:val="none" w:sz="0" w:space="0" w:color="auto"/>
          </w:divBdr>
        </w:div>
        <w:div w:id="1969319119">
          <w:marLeft w:val="0"/>
          <w:marRight w:val="0"/>
          <w:marTop w:val="0"/>
          <w:marBottom w:val="0"/>
          <w:divBdr>
            <w:top w:val="none" w:sz="0" w:space="0" w:color="auto"/>
            <w:left w:val="none" w:sz="0" w:space="0" w:color="auto"/>
            <w:bottom w:val="none" w:sz="0" w:space="0" w:color="auto"/>
            <w:right w:val="none" w:sz="0" w:space="0" w:color="auto"/>
          </w:divBdr>
        </w:div>
        <w:div w:id="2072583399">
          <w:marLeft w:val="0"/>
          <w:marRight w:val="0"/>
          <w:marTop w:val="0"/>
          <w:marBottom w:val="0"/>
          <w:divBdr>
            <w:top w:val="none" w:sz="0" w:space="0" w:color="auto"/>
            <w:left w:val="none" w:sz="0" w:space="0" w:color="auto"/>
            <w:bottom w:val="none" w:sz="0" w:space="0" w:color="auto"/>
            <w:right w:val="none" w:sz="0" w:space="0" w:color="auto"/>
          </w:divBdr>
        </w:div>
        <w:div w:id="1204050728">
          <w:marLeft w:val="0"/>
          <w:marRight w:val="0"/>
          <w:marTop w:val="0"/>
          <w:marBottom w:val="0"/>
          <w:divBdr>
            <w:top w:val="none" w:sz="0" w:space="0" w:color="auto"/>
            <w:left w:val="none" w:sz="0" w:space="0" w:color="auto"/>
            <w:bottom w:val="none" w:sz="0" w:space="0" w:color="auto"/>
            <w:right w:val="none" w:sz="0" w:space="0" w:color="auto"/>
          </w:divBdr>
        </w:div>
        <w:div w:id="1110973701">
          <w:marLeft w:val="0"/>
          <w:marRight w:val="0"/>
          <w:marTop w:val="0"/>
          <w:marBottom w:val="0"/>
          <w:divBdr>
            <w:top w:val="none" w:sz="0" w:space="0" w:color="auto"/>
            <w:left w:val="none" w:sz="0" w:space="0" w:color="auto"/>
            <w:bottom w:val="none" w:sz="0" w:space="0" w:color="auto"/>
            <w:right w:val="none" w:sz="0" w:space="0" w:color="auto"/>
          </w:divBdr>
        </w:div>
        <w:div w:id="1387681926">
          <w:marLeft w:val="0"/>
          <w:marRight w:val="0"/>
          <w:marTop w:val="0"/>
          <w:marBottom w:val="0"/>
          <w:divBdr>
            <w:top w:val="none" w:sz="0" w:space="0" w:color="auto"/>
            <w:left w:val="none" w:sz="0" w:space="0" w:color="auto"/>
            <w:bottom w:val="none" w:sz="0" w:space="0" w:color="auto"/>
            <w:right w:val="none" w:sz="0" w:space="0" w:color="auto"/>
          </w:divBdr>
        </w:div>
        <w:div w:id="759058471">
          <w:marLeft w:val="0"/>
          <w:marRight w:val="0"/>
          <w:marTop w:val="0"/>
          <w:marBottom w:val="0"/>
          <w:divBdr>
            <w:top w:val="none" w:sz="0" w:space="0" w:color="auto"/>
            <w:left w:val="none" w:sz="0" w:space="0" w:color="auto"/>
            <w:bottom w:val="none" w:sz="0" w:space="0" w:color="auto"/>
            <w:right w:val="none" w:sz="0" w:space="0" w:color="auto"/>
          </w:divBdr>
        </w:div>
        <w:div w:id="177934672">
          <w:marLeft w:val="0"/>
          <w:marRight w:val="0"/>
          <w:marTop w:val="0"/>
          <w:marBottom w:val="0"/>
          <w:divBdr>
            <w:top w:val="none" w:sz="0" w:space="0" w:color="auto"/>
            <w:left w:val="none" w:sz="0" w:space="0" w:color="auto"/>
            <w:bottom w:val="none" w:sz="0" w:space="0" w:color="auto"/>
            <w:right w:val="none" w:sz="0" w:space="0" w:color="auto"/>
          </w:divBdr>
        </w:div>
        <w:div w:id="1216161696">
          <w:marLeft w:val="0"/>
          <w:marRight w:val="0"/>
          <w:marTop w:val="0"/>
          <w:marBottom w:val="0"/>
          <w:divBdr>
            <w:top w:val="none" w:sz="0" w:space="0" w:color="auto"/>
            <w:left w:val="none" w:sz="0" w:space="0" w:color="auto"/>
            <w:bottom w:val="none" w:sz="0" w:space="0" w:color="auto"/>
            <w:right w:val="none" w:sz="0" w:space="0" w:color="auto"/>
          </w:divBdr>
        </w:div>
        <w:div w:id="916331355">
          <w:marLeft w:val="0"/>
          <w:marRight w:val="0"/>
          <w:marTop w:val="0"/>
          <w:marBottom w:val="0"/>
          <w:divBdr>
            <w:top w:val="none" w:sz="0" w:space="0" w:color="auto"/>
            <w:left w:val="none" w:sz="0" w:space="0" w:color="auto"/>
            <w:bottom w:val="none" w:sz="0" w:space="0" w:color="auto"/>
            <w:right w:val="none" w:sz="0" w:space="0" w:color="auto"/>
          </w:divBdr>
        </w:div>
        <w:div w:id="54595169">
          <w:marLeft w:val="0"/>
          <w:marRight w:val="0"/>
          <w:marTop w:val="0"/>
          <w:marBottom w:val="0"/>
          <w:divBdr>
            <w:top w:val="none" w:sz="0" w:space="0" w:color="auto"/>
            <w:left w:val="none" w:sz="0" w:space="0" w:color="auto"/>
            <w:bottom w:val="none" w:sz="0" w:space="0" w:color="auto"/>
            <w:right w:val="none" w:sz="0" w:space="0" w:color="auto"/>
          </w:divBdr>
        </w:div>
        <w:div w:id="763693843">
          <w:marLeft w:val="0"/>
          <w:marRight w:val="0"/>
          <w:marTop w:val="0"/>
          <w:marBottom w:val="0"/>
          <w:divBdr>
            <w:top w:val="none" w:sz="0" w:space="0" w:color="auto"/>
            <w:left w:val="none" w:sz="0" w:space="0" w:color="auto"/>
            <w:bottom w:val="none" w:sz="0" w:space="0" w:color="auto"/>
            <w:right w:val="none" w:sz="0" w:space="0" w:color="auto"/>
          </w:divBdr>
        </w:div>
        <w:div w:id="1703286087">
          <w:marLeft w:val="0"/>
          <w:marRight w:val="0"/>
          <w:marTop w:val="0"/>
          <w:marBottom w:val="0"/>
          <w:divBdr>
            <w:top w:val="none" w:sz="0" w:space="0" w:color="auto"/>
            <w:left w:val="none" w:sz="0" w:space="0" w:color="auto"/>
            <w:bottom w:val="none" w:sz="0" w:space="0" w:color="auto"/>
            <w:right w:val="none" w:sz="0" w:space="0" w:color="auto"/>
          </w:divBdr>
        </w:div>
        <w:div w:id="1347748766">
          <w:marLeft w:val="0"/>
          <w:marRight w:val="0"/>
          <w:marTop w:val="0"/>
          <w:marBottom w:val="0"/>
          <w:divBdr>
            <w:top w:val="none" w:sz="0" w:space="0" w:color="auto"/>
            <w:left w:val="none" w:sz="0" w:space="0" w:color="auto"/>
            <w:bottom w:val="none" w:sz="0" w:space="0" w:color="auto"/>
            <w:right w:val="none" w:sz="0" w:space="0" w:color="auto"/>
          </w:divBdr>
        </w:div>
        <w:div w:id="1227837916">
          <w:marLeft w:val="0"/>
          <w:marRight w:val="0"/>
          <w:marTop w:val="0"/>
          <w:marBottom w:val="0"/>
          <w:divBdr>
            <w:top w:val="none" w:sz="0" w:space="0" w:color="auto"/>
            <w:left w:val="none" w:sz="0" w:space="0" w:color="auto"/>
            <w:bottom w:val="none" w:sz="0" w:space="0" w:color="auto"/>
            <w:right w:val="none" w:sz="0" w:space="0" w:color="auto"/>
          </w:divBdr>
        </w:div>
        <w:div w:id="2094474137">
          <w:marLeft w:val="0"/>
          <w:marRight w:val="0"/>
          <w:marTop w:val="0"/>
          <w:marBottom w:val="0"/>
          <w:divBdr>
            <w:top w:val="none" w:sz="0" w:space="0" w:color="auto"/>
            <w:left w:val="none" w:sz="0" w:space="0" w:color="auto"/>
            <w:bottom w:val="none" w:sz="0" w:space="0" w:color="auto"/>
            <w:right w:val="none" w:sz="0" w:space="0" w:color="auto"/>
          </w:divBdr>
        </w:div>
        <w:div w:id="685836723">
          <w:marLeft w:val="0"/>
          <w:marRight w:val="0"/>
          <w:marTop w:val="0"/>
          <w:marBottom w:val="0"/>
          <w:divBdr>
            <w:top w:val="none" w:sz="0" w:space="0" w:color="auto"/>
            <w:left w:val="none" w:sz="0" w:space="0" w:color="auto"/>
            <w:bottom w:val="none" w:sz="0" w:space="0" w:color="auto"/>
            <w:right w:val="none" w:sz="0" w:space="0" w:color="auto"/>
          </w:divBdr>
        </w:div>
        <w:div w:id="647824893">
          <w:marLeft w:val="0"/>
          <w:marRight w:val="0"/>
          <w:marTop w:val="0"/>
          <w:marBottom w:val="0"/>
          <w:divBdr>
            <w:top w:val="none" w:sz="0" w:space="0" w:color="auto"/>
            <w:left w:val="none" w:sz="0" w:space="0" w:color="auto"/>
            <w:bottom w:val="none" w:sz="0" w:space="0" w:color="auto"/>
            <w:right w:val="none" w:sz="0" w:space="0" w:color="auto"/>
          </w:divBdr>
        </w:div>
        <w:div w:id="977878350">
          <w:marLeft w:val="0"/>
          <w:marRight w:val="0"/>
          <w:marTop w:val="0"/>
          <w:marBottom w:val="0"/>
          <w:divBdr>
            <w:top w:val="none" w:sz="0" w:space="0" w:color="auto"/>
            <w:left w:val="none" w:sz="0" w:space="0" w:color="auto"/>
            <w:bottom w:val="none" w:sz="0" w:space="0" w:color="auto"/>
            <w:right w:val="none" w:sz="0" w:space="0" w:color="auto"/>
          </w:divBdr>
        </w:div>
        <w:div w:id="1702827089">
          <w:marLeft w:val="0"/>
          <w:marRight w:val="0"/>
          <w:marTop w:val="0"/>
          <w:marBottom w:val="0"/>
          <w:divBdr>
            <w:top w:val="none" w:sz="0" w:space="0" w:color="auto"/>
            <w:left w:val="none" w:sz="0" w:space="0" w:color="auto"/>
            <w:bottom w:val="none" w:sz="0" w:space="0" w:color="auto"/>
            <w:right w:val="none" w:sz="0" w:space="0" w:color="auto"/>
          </w:divBdr>
        </w:div>
        <w:div w:id="2009942552">
          <w:marLeft w:val="0"/>
          <w:marRight w:val="0"/>
          <w:marTop w:val="0"/>
          <w:marBottom w:val="0"/>
          <w:divBdr>
            <w:top w:val="none" w:sz="0" w:space="0" w:color="auto"/>
            <w:left w:val="none" w:sz="0" w:space="0" w:color="auto"/>
            <w:bottom w:val="none" w:sz="0" w:space="0" w:color="auto"/>
            <w:right w:val="none" w:sz="0" w:space="0" w:color="auto"/>
          </w:divBdr>
        </w:div>
        <w:div w:id="576282191">
          <w:marLeft w:val="0"/>
          <w:marRight w:val="0"/>
          <w:marTop w:val="0"/>
          <w:marBottom w:val="0"/>
          <w:divBdr>
            <w:top w:val="none" w:sz="0" w:space="0" w:color="auto"/>
            <w:left w:val="none" w:sz="0" w:space="0" w:color="auto"/>
            <w:bottom w:val="none" w:sz="0" w:space="0" w:color="auto"/>
            <w:right w:val="none" w:sz="0" w:space="0" w:color="auto"/>
          </w:divBdr>
        </w:div>
        <w:div w:id="434789286">
          <w:marLeft w:val="0"/>
          <w:marRight w:val="0"/>
          <w:marTop w:val="0"/>
          <w:marBottom w:val="0"/>
          <w:divBdr>
            <w:top w:val="none" w:sz="0" w:space="0" w:color="auto"/>
            <w:left w:val="none" w:sz="0" w:space="0" w:color="auto"/>
            <w:bottom w:val="none" w:sz="0" w:space="0" w:color="auto"/>
            <w:right w:val="none" w:sz="0" w:space="0" w:color="auto"/>
          </w:divBdr>
        </w:div>
        <w:div w:id="151332725">
          <w:marLeft w:val="0"/>
          <w:marRight w:val="0"/>
          <w:marTop w:val="0"/>
          <w:marBottom w:val="0"/>
          <w:divBdr>
            <w:top w:val="none" w:sz="0" w:space="0" w:color="auto"/>
            <w:left w:val="none" w:sz="0" w:space="0" w:color="auto"/>
            <w:bottom w:val="none" w:sz="0" w:space="0" w:color="auto"/>
            <w:right w:val="none" w:sz="0" w:space="0" w:color="auto"/>
          </w:divBdr>
        </w:div>
        <w:div w:id="1357656065">
          <w:marLeft w:val="0"/>
          <w:marRight w:val="0"/>
          <w:marTop w:val="0"/>
          <w:marBottom w:val="0"/>
          <w:divBdr>
            <w:top w:val="none" w:sz="0" w:space="0" w:color="auto"/>
            <w:left w:val="none" w:sz="0" w:space="0" w:color="auto"/>
            <w:bottom w:val="none" w:sz="0" w:space="0" w:color="auto"/>
            <w:right w:val="none" w:sz="0" w:space="0" w:color="auto"/>
          </w:divBdr>
        </w:div>
        <w:div w:id="922420728">
          <w:marLeft w:val="0"/>
          <w:marRight w:val="0"/>
          <w:marTop w:val="0"/>
          <w:marBottom w:val="0"/>
          <w:divBdr>
            <w:top w:val="none" w:sz="0" w:space="0" w:color="auto"/>
            <w:left w:val="none" w:sz="0" w:space="0" w:color="auto"/>
            <w:bottom w:val="none" w:sz="0" w:space="0" w:color="auto"/>
            <w:right w:val="none" w:sz="0" w:space="0" w:color="auto"/>
          </w:divBdr>
        </w:div>
        <w:div w:id="321277718">
          <w:marLeft w:val="0"/>
          <w:marRight w:val="0"/>
          <w:marTop w:val="0"/>
          <w:marBottom w:val="0"/>
          <w:divBdr>
            <w:top w:val="none" w:sz="0" w:space="0" w:color="auto"/>
            <w:left w:val="none" w:sz="0" w:space="0" w:color="auto"/>
            <w:bottom w:val="none" w:sz="0" w:space="0" w:color="auto"/>
            <w:right w:val="none" w:sz="0" w:space="0" w:color="auto"/>
          </w:divBdr>
        </w:div>
        <w:div w:id="421537402">
          <w:marLeft w:val="0"/>
          <w:marRight w:val="0"/>
          <w:marTop w:val="0"/>
          <w:marBottom w:val="0"/>
          <w:divBdr>
            <w:top w:val="none" w:sz="0" w:space="0" w:color="auto"/>
            <w:left w:val="none" w:sz="0" w:space="0" w:color="auto"/>
            <w:bottom w:val="none" w:sz="0" w:space="0" w:color="auto"/>
            <w:right w:val="none" w:sz="0" w:space="0" w:color="auto"/>
          </w:divBdr>
        </w:div>
        <w:div w:id="697118476">
          <w:marLeft w:val="0"/>
          <w:marRight w:val="0"/>
          <w:marTop w:val="0"/>
          <w:marBottom w:val="0"/>
          <w:divBdr>
            <w:top w:val="none" w:sz="0" w:space="0" w:color="auto"/>
            <w:left w:val="none" w:sz="0" w:space="0" w:color="auto"/>
            <w:bottom w:val="none" w:sz="0" w:space="0" w:color="auto"/>
            <w:right w:val="none" w:sz="0" w:space="0" w:color="auto"/>
          </w:divBdr>
        </w:div>
        <w:div w:id="1851482372">
          <w:marLeft w:val="0"/>
          <w:marRight w:val="0"/>
          <w:marTop w:val="0"/>
          <w:marBottom w:val="0"/>
          <w:divBdr>
            <w:top w:val="none" w:sz="0" w:space="0" w:color="auto"/>
            <w:left w:val="none" w:sz="0" w:space="0" w:color="auto"/>
            <w:bottom w:val="none" w:sz="0" w:space="0" w:color="auto"/>
            <w:right w:val="none" w:sz="0" w:space="0" w:color="auto"/>
          </w:divBdr>
        </w:div>
        <w:div w:id="1913270694">
          <w:marLeft w:val="0"/>
          <w:marRight w:val="0"/>
          <w:marTop w:val="0"/>
          <w:marBottom w:val="0"/>
          <w:divBdr>
            <w:top w:val="none" w:sz="0" w:space="0" w:color="auto"/>
            <w:left w:val="none" w:sz="0" w:space="0" w:color="auto"/>
            <w:bottom w:val="none" w:sz="0" w:space="0" w:color="auto"/>
            <w:right w:val="none" w:sz="0" w:space="0" w:color="auto"/>
          </w:divBdr>
        </w:div>
        <w:div w:id="974801414">
          <w:marLeft w:val="0"/>
          <w:marRight w:val="0"/>
          <w:marTop w:val="0"/>
          <w:marBottom w:val="0"/>
          <w:divBdr>
            <w:top w:val="none" w:sz="0" w:space="0" w:color="auto"/>
            <w:left w:val="none" w:sz="0" w:space="0" w:color="auto"/>
            <w:bottom w:val="none" w:sz="0" w:space="0" w:color="auto"/>
            <w:right w:val="none" w:sz="0" w:space="0" w:color="auto"/>
          </w:divBdr>
        </w:div>
        <w:div w:id="1839467163">
          <w:marLeft w:val="0"/>
          <w:marRight w:val="0"/>
          <w:marTop w:val="0"/>
          <w:marBottom w:val="0"/>
          <w:divBdr>
            <w:top w:val="none" w:sz="0" w:space="0" w:color="auto"/>
            <w:left w:val="none" w:sz="0" w:space="0" w:color="auto"/>
            <w:bottom w:val="none" w:sz="0" w:space="0" w:color="auto"/>
            <w:right w:val="none" w:sz="0" w:space="0" w:color="auto"/>
          </w:divBdr>
        </w:div>
        <w:div w:id="1727096244">
          <w:marLeft w:val="0"/>
          <w:marRight w:val="0"/>
          <w:marTop w:val="0"/>
          <w:marBottom w:val="0"/>
          <w:divBdr>
            <w:top w:val="none" w:sz="0" w:space="0" w:color="auto"/>
            <w:left w:val="none" w:sz="0" w:space="0" w:color="auto"/>
            <w:bottom w:val="none" w:sz="0" w:space="0" w:color="auto"/>
            <w:right w:val="none" w:sz="0" w:space="0" w:color="auto"/>
          </w:divBdr>
        </w:div>
        <w:div w:id="1211265216">
          <w:marLeft w:val="0"/>
          <w:marRight w:val="0"/>
          <w:marTop w:val="0"/>
          <w:marBottom w:val="0"/>
          <w:divBdr>
            <w:top w:val="none" w:sz="0" w:space="0" w:color="auto"/>
            <w:left w:val="none" w:sz="0" w:space="0" w:color="auto"/>
            <w:bottom w:val="none" w:sz="0" w:space="0" w:color="auto"/>
            <w:right w:val="none" w:sz="0" w:space="0" w:color="auto"/>
          </w:divBdr>
        </w:div>
        <w:div w:id="215900960">
          <w:marLeft w:val="0"/>
          <w:marRight w:val="0"/>
          <w:marTop w:val="0"/>
          <w:marBottom w:val="0"/>
          <w:divBdr>
            <w:top w:val="none" w:sz="0" w:space="0" w:color="auto"/>
            <w:left w:val="none" w:sz="0" w:space="0" w:color="auto"/>
            <w:bottom w:val="none" w:sz="0" w:space="0" w:color="auto"/>
            <w:right w:val="none" w:sz="0" w:space="0" w:color="auto"/>
          </w:divBdr>
        </w:div>
        <w:div w:id="1517958022">
          <w:marLeft w:val="0"/>
          <w:marRight w:val="0"/>
          <w:marTop w:val="0"/>
          <w:marBottom w:val="0"/>
          <w:divBdr>
            <w:top w:val="none" w:sz="0" w:space="0" w:color="auto"/>
            <w:left w:val="none" w:sz="0" w:space="0" w:color="auto"/>
            <w:bottom w:val="none" w:sz="0" w:space="0" w:color="auto"/>
            <w:right w:val="none" w:sz="0" w:space="0" w:color="auto"/>
          </w:divBdr>
        </w:div>
        <w:div w:id="899827587">
          <w:marLeft w:val="0"/>
          <w:marRight w:val="0"/>
          <w:marTop w:val="0"/>
          <w:marBottom w:val="0"/>
          <w:divBdr>
            <w:top w:val="none" w:sz="0" w:space="0" w:color="auto"/>
            <w:left w:val="none" w:sz="0" w:space="0" w:color="auto"/>
            <w:bottom w:val="none" w:sz="0" w:space="0" w:color="auto"/>
            <w:right w:val="none" w:sz="0" w:space="0" w:color="auto"/>
          </w:divBdr>
        </w:div>
        <w:div w:id="28729045">
          <w:marLeft w:val="0"/>
          <w:marRight w:val="0"/>
          <w:marTop w:val="0"/>
          <w:marBottom w:val="0"/>
          <w:divBdr>
            <w:top w:val="none" w:sz="0" w:space="0" w:color="auto"/>
            <w:left w:val="none" w:sz="0" w:space="0" w:color="auto"/>
            <w:bottom w:val="none" w:sz="0" w:space="0" w:color="auto"/>
            <w:right w:val="none" w:sz="0" w:space="0" w:color="auto"/>
          </w:divBdr>
        </w:div>
        <w:div w:id="635453279">
          <w:marLeft w:val="0"/>
          <w:marRight w:val="0"/>
          <w:marTop w:val="0"/>
          <w:marBottom w:val="0"/>
          <w:divBdr>
            <w:top w:val="none" w:sz="0" w:space="0" w:color="auto"/>
            <w:left w:val="none" w:sz="0" w:space="0" w:color="auto"/>
            <w:bottom w:val="none" w:sz="0" w:space="0" w:color="auto"/>
            <w:right w:val="none" w:sz="0" w:space="0" w:color="auto"/>
          </w:divBdr>
        </w:div>
        <w:div w:id="834883646">
          <w:marLeft w:val="0"/>
          <w:marRight w:val="0"/>
          <w:marTop w:val="0"/>
          <w:marBottom w:val="0"/>
          <w:divBdr>
            <w:top w:val="none" w:sz="0" w:space="0" w:color="auto"/>
            <w:left w:val="none" w:sz="0" w:space="0" w:color="auto"/>
            <w:bottom w:val="none" w:sz="0" w:space="0" w:color="auto"/>
            <w:right w:val="none" w:sz="0" w:space="0" w:color="auto"/>
          </w:divBdr>
        </w:div>
        <w:div w:id="82455269">
          <w:marLeft w:val="0"/>
          <w:marRight w:val="0"/>
          <w:marTop w:val="0"/>
          <w:marBottom w:val="0"/>
          <w:divBdr>
            <w:top w:val="none" w:sz="0" w:space="0" w:color="auto"/>
            <w:left w:val="none" w:sz="0" w:space="0" w:color="auto"/>
            <w:bottom w:val="none" w:sz="0" w:space="0" w:color="auto"/>
            <w:right w:val="none" w:sz="0" w:space="0" w:color="auto"/>
          </w:divBdr>
        </w:div>
        <w:div w:id="866990187">
          <w:marLeft w:val="0"/>
          <w:marRight w:val="0"/>
          <w:marTop w:val="0"/>
          <w:marBottom w:val="0"/>
          <w:divBdr>
            <w:top w:val="none" w:sz="0" w:space="0" w:color="auto"/>
            <w:left w:val="none" w:sz="0" w:space="0" w:color="auto"/>
            <w:bottom w:val="none" w:sz="0" w:space="0" w:color="auto"/>
            <w:right w:val="none" w:sz="0" w:space="0" w:color="auto"/>
          </w:divBdr>
        </w:div>
        <w:div w:id="1844390843">
          <w:marLeft w:val="0"/>
          <w:marRight w:val="0"/>
          <w:marTop w:val="0"/>
          <w:marBottom w:val="0"/>
          <w:divBdr>
            <w:top w:val="none" w:sz="0" w:space="0" w:color="auto"/>
            <w:left w:val="none" w:sz="0" w:space="0" w:color="auto"/>
            <w:bottom w:val="none" w:sz="0" w:space="0" w:color="auto"/>
            <w:right w:val="none" w:sz="0" w:space="0" w:color="auto"/>
          </w:divBdr>
        </w:div>
        <w:div w:id="1172526791">
          <w:marLeft w:val="0"/>
          <w:marRight w:val="0"/>
          <w:marTop w:val="0"/>
          <w:marBottom w:val="0"/>
          <w:divBdr>
            <w:top w:val="none" w:sz="0" w:space="0" w:color="auto"/>
            <w:left w:val="none" w:sz="0" w:space="0" w:color="auto"/>
            <w:bottom w:val="none" w:sz="0" w:space="0" w:color="auto"/>
            <w:right w:val="none" w:sz="0" w:space="0" w:color="auto"/>
          </w:divBdr>
        </w:div>
        <w:div w:id="670841374">
          <w:marLeft w:val="0"/>
          <w:marRight w:val="0"/>
          <w:marTop w:val="0"/>
          <w:marBottom w:val="0"/>
          <w:divBdr>
            <w:top w:val="none" w:sz="0" w:space="0" w:color="auto"/>
            <w:left w:val="none" w:sz="0" w:space="0" w:color="auto"/>
            <w:bottom w:val="none" w:sz="0" w:space="0" w:color="auto"/>
            <w:right w:val="none" w:sz="0" w:space="0" w:color="auto"/>
          </w:divBdr>
        </w:div>
        <w:div w:id="438650512">
          <w:marLeft w:val="0"/>
          <w:marRight w:val="0"/>
          <w:marTop w:val="0"/>
          <w:marBottom w:val="0"/>
          <w:divBdr>
            <w:top w:val="none" w:sz="0" w:space="0" w:color="auto"/>
            <w:left w:val="none" w:sz="0" w:space="0" w:color="auto"/>
            <w:bottom w:val="none" w:sz="0" w:space="0" w:color="auto"/>
            <w:right w:val="none" w:sz="0" w:space="0" w:color="auto"/>
          </w:divBdr>
        </w:div>
        <w:div w:id="574171935">
          <w:marLeft w:val="0"/>
          <w:marRight w:val="0"/>
          <w:marTop w:val="0"/>
          <w:marBottom w:val="0"/>
          <w:divBdr>
            <w:top w:val="none" w:sz="0" w:space="0" w:color="auto"/>
            <w:left w:val="none" w:sz="0" w:space="0" w:color="auto"/>
            <w:bottom w:val="none" w:sz="0" w:space="0" w:color="auto"/>
            <w:right w:val="none" w:sz="0" w:space="0" w:color="auto"/>
          </w:divBdr>
        </w:div>
        <w:div w:id="1453405974">
          <w:marLeft w:val="0"/>
          <w:marRight w:val="0"/>
          <w:marTop w:val="0"/>
          <w:marBottom w:val="0"/>
          <w:divBdr>
            <w:top w:val="none" w:sz="0" w:space="0" w:color="auto"/>
            <w:left w:val="none" w:sz="0" w:space="0" w:color="auto"/>
            <w:bottom w:val="none" w:sz="0" w:space="0" w:color="auto"/>
            <w:right w:val="none" w:sz="0" w:space="0" w:color="auto"/>
          </w:divBdr>
        </w:div>
        <w:div w:id="1472015353">
          <w:marLeft w:val="0"/>
          <w:marRight w:val="0"/>
          <w:marTop w:val="0"/>
          <w:marBottom w:val="0"/>
          <w:divBdr>
            <w:top w:val="none" w:sz="0" w:space="0" w:color="auto"/>
            <w:left w:val="none" w:sz="0" w:space="0" w:color="auto"/>
            <w:bottom w:val="none" w:sz="0" w:space="0" w:color="auto"/>
            <w:right w:val="none" w:sz="0" w:space="0" w:color="auto"/>
          </w:divBdr>
        </w:div>
        <w:div w:id="145438405">
          <w:marLeft w:val="0"/>
          <w:marRight w:val="0"/>
          <w:marTop w:val="0"/>
          <w:marBottom w:val="0"/>
          <w:divBdr>
            <w:top w:val="none" w:sz="0" w:space="0" w:color="auto"/>
            <w:left w:val="none" w:sz="0" w:space="0" w:color="auto"/>
            <w:bottom w:val="none" w:sz="0" w:space="0" w:color="auto"/>
            <w:right w:val="none" w:sz="0" w:space="0" w:color="auto"/>
          </w:divBdr>
        </w:div>
        <w:div w:id="1163085586">
          <w:marLeft w:val="0"/>
          <w:marRight w:val="0"/>
          <w:marTop w:val="0"/>
          <w:marBottom w:val="0"/>
          <w:divBdr>
            <w:top w:val="none" w:sz="0" w:space="0" w:color="auto"/>
            <w:left w:val="none" w:sz="0" w:space="0" w:color="auto"/>
            <w:bottom w:val="none" w:sz="0" w:space="0" w:color="auto"/>
            <w:right w:val="none" w:sz="0" w:space="0" w:color="auto"/>
          </w:divBdr>
        </w:div>
        <w:div w:id="670138213">
          <w:marLeft w:val="0"/>
          <w:marRight w:val="0"/>
          <w:marTop w:val="0"/>
          <w:marBottom w:val="0"/>
          <w:divBdr>
            <w:top w:val="none" w:sz="0" w:space="0" w:color="auto"/>
            <w:left w:val="none" w:sz="0" w:space="0" w:color="auto"/>
            <w:bottom w:val="none" w:sz="0" w:space="0" w:color="auto"/>
            <w:right w:val="none" w:sz="0" w:space="0" w:color="auto"/>
          </w:divBdr>
        </w:div>
        <w:div w:id="1752238371">
          <w:marLeft w:val="0"/>
          <w:marRight w:val="0"/>
          <w:marTop w:val="0"/>
          <w:marBottom w:val="0"/>
          <w:divBdr>
            <w:top w:val="none" w:sz="0" w:space="0" w:color="auto"/>
            <w:left w:val="none" w:sz="0" w:space="0" w:color="auto"/>
            <w:bottom w:val="none" w:sz="0" w:space="0" w:color="auto"/>
            <w:right w:val="none" w:sz="0" w:space="0" w:color="auto"/>
          </w:divBdr>
        </w:div>
        <w:div w:id="484200023">
          <w:marLeft w:val="0"/>
          <w:marRight w:val="0"/>
          <w:marTop w:val="0"/>
          <w:marBottom w:val="0"/>
          <w:divBdr>
            <w:top w:val="none" w:sz="0" w:space="0" w:color="auto"/>
            <w:left w:val="none" w:sz="0" w:space="0" w:color="auto"/>
            <w:bottom w:val="none" w:sz="0" w:space="0" w:color="auto"/>
            <w:right w:val="none" w:sz="0" w:space="0" w:color="auto"/>
          </w:divBdr>
        </w:div>
        <w:div w:id="2110658766">
          <w:marLeft w:val="0"/>
          <w:marRight w:val="0"/>
          <w:marTop w:val="0"/>
          <w:marBottom w:val="0"/>
          <w:divBdr>
            <w:top w:val="none" w:sz="0" w:space="0" w:color="auto"/>
            <w:left w:val="none" w:sz="0" w:space="0" w:color="auto"/>
            <w:bottom w:val="none" w:sz="0" w:space="0" w:color="auto"/>
            <w:right w:val="none" w:sz="0" w:space="0" w:color="auto"/>
          </w:divBdr>
        </w:div>
        <w:div w:id="618031249">
          <w:marLeft w:val="0"/>
          <w:marRight w:val="0"/>
          <w:marTop w:val="0"/>
          <w:marBottom w:val="0"/>
          <w:divBdr>
            <w:top w:val="none" w:sz="0" w:space="0" w:color="auto"/>
            <w:left w:val="none" w:sz="0" w:space="0" w:color="auto"/>
            <w:bottom w:val="none" w:sz="0" w:space="0" w:color="auto"/>
            <w:right w:val="none" w:sz="0" w:space="0" w:color="auto"/>
          </w:divBdr>
        </w:div>
        <w:div w:id="900099908">
          <w:marLeft w:val="0"/>
          <w:marRight w:val="0"/>
          <w:marTop w:val="0"/>
          <w:marBottom w:val="0"/>
          <w:divBdr>
            <w:top w:val="none" w:sz="0" w:space="0" w:color="auto"/>
            <w:left w:val="none" w:sz="0" w:space="0" w:color="auto"/>
            <w:bottom w:val="none" w:sz="0" w:space="0" w:color="auto"/>
            <w:right w:val="none" w:sz="0" w:space="0" w:color="auto"/>
          </w:divBdr>
        </w:div>
        <w:div w:id="726416243">
          <w:marLeft w:val="0"/>
          <w:marRight w:val="0"/>
          <w:marTop w:val="0"/>
          <w:marBottom w:val="0"/>
          <w:divBdr>
            <w:top w:val="none" w:sz="0" w:space="0" w:color="auto"/>
            <w:left w:val="none" w:sz="0" w:space="0" w:color="auto"/>
            <w:bottom w:val="none" w:sz="0" w:space="0" w:color="auto"/>
            <w:right w:val="none" w:sz="0" w:space="0" w:color="auto"/>
          </w:divBdr>
        </w:div>
        <w:div w:id="1076242142">
          <w:marLeft w:val="0"/>
          <w:marRight w:val="0"/>
          <w:marTop w:val="0"/>
          <w:marBottom w:val="0"/>
          <w:divBdr>
            <w:top w:val="none" w:sz="0" w:space="0" w:color="auto"/>
            <w:left w:val="none" w:sz="0" w:space="0" w:color="auto"/>
            <w:bottom w:val="none" w:sz="0" w:space="0" w:color="auto"/>
            <w:right w:val="none" w:sz="0" w:space="0" w:color="auto"/>
          </w:divBdr>
        </w:div>
        <w:div w:id="711878326">
          <w:marLeft w:val="0"/>
          <w:marRight w:val="0"/>
          <w:marTop w:val="0"/>
          <w:marBottom w:val="0"/>
          <w:divBdr>
            <w:top w:val="none" w:sz="0" w:space="0" w:color="auto"/>
            <w:left w:val="none" w:sz="0" w:space="0" w:color="auto"/>
            <w:bottom w:val="none" w:sz="0" w:space="0" w:color="auto"/>
            <w:right w:val="none" w:sz="0" w:space="0" w:color="auto"/>
          </w:divBdr>
        </w:div>
        <w:div w:id="2044942883">
          <w:marLeft w:val="0"/>
          <w:marRight w:val="0"/>
          <w:marTop w:val="0"/>
          <w:marBottom w:val="0"/>
          <w:divBdr>
            <w:top w:val="none" w:sz="0" w:space="0" w:color="auto"/>
            <w:left w:val="none" w:sz="0" w:space="0" w:color="auto"/>
            <w:bottom w:val="none" w:sz="0" w:space="0" w:color="auto"/>
            <w:right w:val="none" w:sz="0" w:space="0" w:color="auto"/>
          </w:divBdr>
        </w:div>
        <w:div w:id="20085989">
          <w:marLeft w:val="0"/>
          <w:marRight w:val="0"/>
          <w:marTop w:val="0"/>
          <w:marBottom w:val="0"/>
          <w:divBdr>
            <w:top w:val="none" w:sz="0" w:space="0" w:color="auto"/>
            <w:left w:val="none" w:sz="0" w:space="0" w:color="auto"/>
            <w:bottom w:val="none" w:sz="0" w:space="0" w:color="auto"/>
            <w:right w:val="none" w:sz="0" w:space="0" w:color="auto"/>
          </w:divBdr>
        </w:div>
        <w:div w:id="420487610">
          <w:marLeft w:val="0"/>
          <w:marRight w:val="0"/>
          <w:marTop w:val="0"/>
          <w:marBottom w:val="0"/>
          <w:divBdr>
            <w:top w:val="none" w:sz="0" w:space="0" w:color="auto"/>
            <w:left w:val="none" w:sz="0" w:space="0" w:color="auto"/>
            <w:bottom w:val="none" w:sz="0" w:space="0" w:color="auto"/>
            <w:right w:val="none" w:sz="0" w:space="0" w:color="auto"/>
          </w:divBdr>
        </w:div>
        <w:div w:id="2046638484">
          <w:marLeft w:val="0"/>
          <w:marRight w:val="0"/>
          <w:marTop w:val="0"/>
          <w:marBottom w:val="0"/>
          <w:divBdr>
            <w:top w:val="none" w:sz="0" w:space="0" w:color="auto"/>
            <w:left w:val="none" w:sz="0" w:space="0" w:color="auto"/>
            <w:bottom w:val="none" w:sz="0" w:space="0" w:color="auto"/>
            <w:right w:val="none" w:sz="0" w:space="0" w:color="auto"/>
          </w:divBdr>
        </w:div>
        <w:div w:id="235215381">
          <w:marLeft w:val="0"/>
          <w:marRight w:val="0"/>
          <w:marTop w:val="0"/>
          <w:marBottom w:val="0"/>
          <w:divBdr>
            <w:top w:val="none" w:sz="0" w:space="0" w:color="auto"/>
            <w:left w:val="none" w:sz="0" w:space="0" w:color="auto"/>
            <w:bottom w:val="none" w:sz="0" w:space="0" w:color="auto"/>
            <w:right w:val="none" w:sz="0" w:space="0" w:color="auto"/>
          </w:divBdr>
        </w:div>
        <w:div w:id="579952421">
          <w:marLeft w:val="0"/>
          <w:marRight w:val="0"/>
          <w:marTop w:val="0"/>
          <w:marBottom w:val="0"/>
          <w:divBdr>
            <w:top w:val="none" w:sz="0" w:space="0" w:color="auto"/>
            <w:left w:val="none" w:sz="0" w:space="0" w:color="auto"/>
            <w:bottom w:val="none" w:sz="0" w:space="0" w:color="auto"/>
            <w:right w:val="none" w:sz="0" w:space="0" w:color="auto"/>
          </w:divBdr>
        </w:div>
        <w:div w:id="831336532">
          <w:marLeft w:val="0"/>
          <w:marRight w:val="0"/>
          <w:marTop w:val="0"/>
          <w:marBottom w:val="0"/>
          <w:divBdr>
            <w:top w:val="none" w:sz="0" w:space="0" w:color="auto"/>
            <w:left w:val="none" w:sz="0" w:space="0" w:color="auto"/>
            <w:bottom w:val="none" w:sz="0" w:space="0" w:color="auto"/>
            <w:right w:val="none" w:sz="0" w:space="0" w:color="auto"/>
          </w:divBdr>
        </w:div>
        <w:div w:id="484245536">
          <w:marLeft w:val="0"/>
          <w:marRight w:val="0"/>
          <w:marTop w:val="0"/>
          <w:marBottom w:val="0"/>
          <w:divBdr>
            <w:top w:val="none" w:sz="0" w:space="0" w:color="auto"/>
            <w:left w:val="none" w:sz="0" w:space="0" w:color="auto"/>
            <w:bottom w:val="none" w:sz="0" w:space="0" w:color="auto"/>
            <w:right w:val="none" w:sz="0" w:space="0" w:color="auto"/>
          </w:divBdr>
        </w:div>
        <w:div w:id="1082944527">
          <w:marLeft w:val="0"/>
          <w:marRight w:val="0"/>
          <w:marTop w:val="0"/>
          <w:marBottom w:val="0"/>
          <w:divBdr>
            <w:top w:val="none" w:sz="0" w:space="0" w:color="auto"/>
            <w:left w:val="none" w:sz="0" w:space="0" w:color="auto"/>
            <w:bottom w:val="none" w:sz="0" w:space="0" w:color="auto"/>
            <w:right w:val="none" w:sz="0" w:space="0" w:color="auto"/>
          </w:divBdr>
        </w:div>
        <w:div w:id="574822203">
          <w:marLeft w:val="0"/>
          <w:marRight w:val="0"/>
          <w:marTop w:val="0"/>
          <w:marBottom w:val="0"/>
          <w:divBdr>
            <w:top w:val="none" w:sz="0" w:space="0" w:color="auto"/>
            <w:left w:val="none" w:sz="0" w:space="0" w:color="auto"/>
            <w:bottom w:val="none" w:sz="0" w:space="0" w:color="auto"/>
            <w:right w:val="none" w:sz="0" w:space="0" w:color="auto"/>
          </w:divBdr>
        </w:div>
        <w:div w:id="1022363837">
          <w:marLeft w:val="0"/>
          <w:marRight w:val="0"/>
          <w:marTop w:val="0"/>
          <w:marBottom w:val="0"/>
          <w:divBdr>
            <w:top w:val="none" w:sz="0" w:space="0" w:color="auto"/>
            <w:left w:val="none" w:sz="0" w:space="0" w:color="auto"/>
            <w:bottom w:val="none" w:sz="0" w:space="0" w:color="auto"/>
            <w:right w:val="none" w:sz="0" w:space="0" w:color="auto"/>
          </w:divBdr>
        </w:div>
        <w:div w:id="885794023">
          <w:marLeft w:val="0"/>
          <w:marRight w:val="0"/>
          <w:marTop w:val="0"/>
          <w:marBottom w:val="0"/>
          <w:divBdr>
            <w:top w:val="none" w:sz="0" w:space="0" w:color="auto"/>
            <w:left w:val="none" w:sz="0" w:space="0" w:color="auto"/>
            <w:bottom w:val="none" w:sz="0" w:space="0" w:color="auto"/>
            <w:right w:val="none" w:sz="0" w:space="0" w:color="auto"/>
          </w:divBdr>
        </w:div>
        <w:div w:id="1185898000">
          <w:marLeft w:val="0"/>
          <w:marRight w:val="0"/>
          <w:marTop w:val="0"/>
          <w:marBottom w:val="0"/>
          <w:divBdr>
            <w:top w:val="none" w:sz="0" w:space="0" w:color="auto"/>
            <w:left w:val="none" w:sz="0" w:space="0" w:color="auto"/>
            <w:bottom w:val="none" w:sz="0" w:space="0" w:color="auto"/>
            <w:right w:val="none" w:sz="0" w:space="0" w:color="auto"/>
          </w:divBdr>
        </w:div>
        <w:div w:id="735589683">
          <w:marLeft w:val="0"/>
          <w:marRight w:val="0"/>
          <w:marTop w:val="0"/>
          <w:marBottom w:val="0"/>
          <w:divBdr>
            <w:top w:val="none" w:sz="0" w:space="0" w:color="auto"/>
            <w:left w:val="none" w:sz="0" w:space="0" w:color="auto"/>
            <w:bottom w:val="none" w:sz="0" w:space="0" w:color="auto"/>
            <w:right w:val="none" w:sz="0" w:space="0" w:color="auto"/>
          </w:divBdr>
        </w:div>
        <w:div w:id="44110543">
          <w:marLeft w:val="0"/>
          <w:marRight w:val="0"/>
          <w:marTop w:val="0"/>
          <w:marBottom w:val="0"/>
          <w:divBdr>
            <w:top w:val="none" w:sz="0" w:space="0" w:color="auto"/>
            <w:left w:val="none" w:sz="0" w:space="0" w:color="auto"/>
            <w:bottom w:val="none" w:sz="0" w:space="0" w:color="auto"/>
            <w:right w:val="none" w:sz="0" w:space="0" w:color="auto"/>
          </w:divBdr>
        </w:div>
        <w:div w:id="241330590">
          <w:marLeft w:val="0"/>
          <w:marRight w:val="0"/>
          <w:marTop w:val="0"/>
          <w:marBottom w:val="0"/>
          <w:divBdr>
            <w:top w:val="none" w:sz="0" w:space="0" w:color="auto"/>
            <w:left w:val="none" w:sz="0" w:space="0" w:color="auto"/>
            <w:bottom w:val="none" w:sz="0" w:space="0" w:color="auto"/>
            <w:right w:val="none" w:sz="0" w:space="0" w:color="auto"/>
          </w:divBdr>
        </w:div>
        <w:div w:id="2109691659">
          <w:marLeft w:val="0"/>
          <w:marRight w:val="0"/>
          <w:marTop w:val="0"/>
          <w:marBottom w:val="0"/>
          <w:divBdr>
            <w:top w:val="none" w:sz="0" w:space="0" w:color="auto"/>
            <w:left w:val="none" w:sz="0" w:space="0" w:color="auto"/>
            <w:bottom w:val="none" w:sz="0" w:space="0" w:color="auto"/>
            <w:right w:val="none" w:sz="0" w:space="0" w:color="auto"/>
          </w:divBdr>
        </w:div>
        <w:div w:id="1665626330">
          <w:marLeft w:val="0"/>
          <w:marRight w:val="0"/>
          <w:marTop w:val="0"/>
          <w:marBottom w:val="0"/>
          <w:divBdr>
            <w:top w:val="none" w:sz="0" w:space="0" w:color="auto"/>
            <w:left w:val="none" w:sz="0" w:space="0" w:color="auto"/>
            <w:bottom w:val="none" w:sz="0" w:space="0" w:color="auto"/>
            <w:right w:val="none" w:sz="0" w:space="0" w:color="auto"/>
          </w:divBdr>
        </w:div>
        <w:div w:id="248661502">
          <w:marLeft w:val="0"/>
          <w:marRight w:val="0"/>
          <w:marTop w:val="0"/>
          <w:marBottom w:val="0"/>
          <w:divBdr>
            <w:top w:val="none" w:sz="0" w:space="0" w:color="auto"/>
            <w:left w:val="none" w:sz="0" w:space="0" w:color="auto"/>
            <w:bottom w:val="none" w:sz="0" w:space="0" w:color="auto"/>
            <w:right w:val="none" w:sz="0" w:space="0" w:color="auto"/>
          </w:divBdr>
        </w:div>
        <w:div w:id="1229262417">
          <w:marLeft w:val="0"/>
          <w:marRight w:val="0"/>
          <w:marTop w:val="0"/>
          <w:marBottom w:val="0"/>
          <w:divBdr>
            <w:top w:val="none" w:sz="0" w:space="0" w:color="auto"/>
            <w:left w:val="none" w:sz="0" w:space="0" w:color="auto"/>
            <w:bottom w:val="none" w:sz="0" w:space="0" w:color="auto"/>
            <w:right w:val="none" w:sz="0" w:space="0" w:color="auto"/>
          </w:divBdr>
        </w:div>
        <w:div w:id="1414399593">
          <w:marLeft w:val="0"/>
          <w:marRight w:val="0"/>
          <w:marTop w:val="0"/>
          <w:marBottom w:val="0"/>
          <w:divBdr>
            <w:top w:val="none" w:sz="0" w:space="0" w:color="auto"/>
            <w:left w:val="none" w:sz="0" w:space="0" w:color="auto"/>
            <w:bottom w:val="none" w:sz="0" w:space="0" w:color="auto"/>
            <w:right w:val="none" w:sz="0" w:space="0" w:color="auto"/>
          </w:divBdr>
        </w:div>
        <w:div w:id="1723745069">
          <w:marLeft w:val="0"/>
          <w:marRight w:val="0"/>
          <w:marTop w:val="0"/>
          <w:marBottom w:val="0"/>
          <w:divBdr>
            <w:top w:val="none" w:sz="0" w:space="0" w:color="auto"/>
            <w:left w:val="none" w:sz="0" w:space="0" w:color="auto"/>
            <w:bottom w:val="none" w:sz="0" w:space="0" w:color="auto"/>
            <w:right w:val="none" w:sz="0" w:space="0" w:color="auto"/>
          </w:divBdr>
        </w:div>
        <w:div w:id="720636765">
          <w:marLeft w:val="0"/>
          <w:marRight w:val="0"/>
          <w:marTop w:val="0"/>
          <w:marBottom w:val="0"/>
          <w:divBdr>
            <w:top w:val="none" w:sz="0" w:space="0" w:color="auto"/>
            <w:left w:val="none" w:sz="0" w:space="0" w:color="auto"/>
            <w:bottom w:val="none" w:sz="0" w:space="0" w:color="auto"/>
            <w:right w:val="none" w:sz="0" w:space="0" w:color="auto"/>
          </w:divBdr>
        </w:div>
        <w:div w:id="126631886">
          <w:marLeft w:val="0"/>
          <w:marRight w:val="0"/>
          <w:marTop w:val="0"/>
          <w:marBottom w:val="0"/>
          <w:divBdr>
            <w:top w:val="none" w:sz="0" w:space="0" w:color="auto"/>
            <w:left w:val="none" w:sz="0" w:space="0" w:color="auto"/>
            <w:bottom w:val="none" w:sz="0" w:space="0" w:color="auto"/>
            <w:right w:val="none" w:sz="0" w:space="0" w:color="auto"/>
          </w:divBdr>
        </w:div>
        <w:div w:id="1578396902">
          <w:marLeft w:val="0"/>
          <w:marRight w:val="0"/>
          <w:marTop w:val="0"/>
          <w:marBottom w:val="0"/>
          <w:divBdr>
            <w:top w:val="none" w:sz="0" w:space="0" w:color="auto"/>
            <w:left w:val="none" w:sz="0" w:space="0" w:color="auto"/>
            <w:bottom w:val="none" w:sz="0" w:space="0" w:color="auto"/>
            <w:right w:val="none" w:sz="0" w:space="0" w:color="auto"/>
          </w:divBdr>
        </w:div>
        <w:div w:id="1514033974">
          <w:marLeft w:val="0"/>
          <w:marRight w:val="0"/>
          <w:marTop w:val="0"/>
          <w:marBottom w:val="0"/>
          <w:divBdr>
            <w:top w:val="none" w:sz="0" w:space="0" w:color="auto"/>
            <w:left w:val="none" w:sz="0" w:space="0" w:color="auto"/>
            <w:bottom w:val="none" w:sz="0" w:space="0" w:color="auto"/>
            <w:right w:val="none" w:sz="0" w:space="0" w:color="auto"/>
          </w:divBdr>
        </w:div>
        <w:div w:id="1546015971">
          <w:marLeft w:val="0"/>
          <w:marRight w:val="0"/>
          <w:marTop w:val="0"/>
          <w:marBottom w:val="0"/>
          <w:divBdr>
            <w:top w:val="none" w:sz="0" w:space="0" w:color="auto"/>
            <w:left w:val="none" w:sz="0" w:space="0" w:color="auto"/>
            <w:bottom w:val="none" w:sz="0" w:space="0" w:color="auto"/>
            <w:right w:val="none" w:sz="0" w:space="0" w:color="auto"/>
          </w:divBdr>
        </w:div>
        <w:div w:id="576326543">
          <w:marLeft w:val="0"/>
          <w:marRight w:val="0"/>
          <w:marTop w:val="0"/>
          <w:marBottom w:val="0"/>
          <w:divBdr>
            <w:top w:val="none" w:sz="0" w:space="0" w:color="auto"/>
            <w:left w:val="none" w:sz="0" w:space="0" w:color="auto"/>
            <w:bottom w:val="none" w:sz="0" w:space="0" w:color="auto"/>
            <w:right w:val="none" w:sz="0" w:space="0" w:color="auto"/>
          </w:divBdr>
        </w:div>
        <w:div w:id="1749572048">
          <w:marLeft w:val="0"/>
          <w:marRight w:val="0"/>
          <w:marTop w:val="0"/>
          <w:marBottom w:val="0"/>
          <w:divBdr>
            <w:top w:val="none" w:sz="0" w:space="0" w:color="auto"/>
            <w:left w:val="none" w:sz="0" w:space="0" w:color="auto"/>
            <w:bottom w:val="none" w:sz="0" w:space="0" w:color="auto"/>
            <w:right w:val="none" w:sz="0" w:space="0" w:color="auto"/>
          </w:divBdr>
        </w:div>
        <w:div w:id="342904788">
          <w:marLeft w:val="0"/>
          <w:marRight w:val="0"/>
          <w:marTop w:val="0"/>
          <w:marBottom w:val="0"/>
          <w:divBdr>
            <w:top w:val="none" w:sz="0" w:space="0" w:color="auto"/>
            <w:left w:val="none" w:sz="0" w:space="0" w:color="auto"/>
            <w:bottom w:val="none" w:sz="0" w:space="0" w:color="auto"/>
            <w:right w:val="none" w:sz="0" w:space="0" w:color="auto"/>
          </w:divBdr>
        </w:div>
        <w:div w:id="537090531">
          <w:marLeft w:val="0"/>
          <w:marRight w:val="0"/>
          <w:marTop w:val="0"/>
          <w:marBottom w:val="0"/>
          <w:divBdr>
            <w:top w:val="none" w:sz="0" w:space="0" w:color="auto"/>
            <w:left w:val="none" w:sz="0" w:space="0" w:color="auto"/>
            <w:bottom w:val="none" w:sz="0" w:space="0" w:color="auto"/>
            <w:right w:val="none" w:sz="0" w:space="0" w:color="auto"/>
          </w:divBdr>
        </w:div>
        <w:div w:id="14039972">
          <w:marLeft w:val="0"/>
          <w:marRight w:val="0"/>
          <w:marTop w:val="0"/>
          <w:marBottom w:val="0"/>
          <w:divBdr>
            <w:top w:val="none" w:sz="0" w:space="0" w:color="auto"/>
            <w:left w:val="none" w:sz="0" w:space="0" w:color="auto"/>
            <w:bottom w:val="none" w:sz="0" w:space="0" w:color="auto"/>
            <w:right w:val="none" w:sz="0" w:space="0" w:color="auto"/>
          </w:divBdr>
        </w:div>
        <w:div w:id="195044373">
          <w:marLeft w:val="0"/>
          <w:marRight w:val="0"/>
          <w:marTop w:val="0"/>
          <w:marBottom w:val="0"/>
          <w:divBdr>
            <w:top w:val="none" w:sz="0" w:space="0" w:color="auto"/>
            <w:left w:val="none" w:sz="0" w:space="0" w:color="auto"/>
            <w:bottom w:val="none" w:sz="0" w:space="0" w:color="auto"/>
            <w:right w:val="none" w:sz="0" w:space="0" w:color="auto"/>
          </w:divBdr>
        </w:div>
        <w:div w:id="1536115990">
          <w:marLeft w:val="0"/>
          <w:marRight w:val="0"/>
          <w:marTop w:val="0"/>
          <w:marBottom w:val="0"/>
          <w:divBdr>
            <w:top w:val="none" w:sz="0" w:space="0" w:color="auto"/>
            <w:left w:val="none" w:sz="0" w:space="0" w:color="auto"/>
            <w:bottom w:val="none" w:sz="0" w:space="0" w:color="auto"/>
            <w:right w:val="none" w:sz="0" w:space="0" w:color="auto"/>
          </w:divBdr>
        </w:div>
        <w:div w:id="96024045">
          <w:marLeft w:val="0"/>
          <w:marRight w:val="0"/>
          <w:marTop w:val="0"/>
          <w:marBottom w:val="0"/>
          <w:divBdr>
            <w:top w:val="none" w:sz="0" w:space="0" w:color="auto"/>
            <w:left w:val="none" w:sz="0" w:space="0" w:color="auto"/>
            <w:bottom w:val="none" w:sz="0" w:space="0" w:color="auto"/>
            <w:right w:val="none" w:sz="0" w:space="0" w:color="auto"/>
          </w:divBdr>
        </w:div>
        <w:div w:id="1244534688">
          <w:marLeft w:val="0"/>
          <w:marRight w:val="0"/>
          <w:marTop w:val="0"/>
          <w:marBottom w:val="0"/>
          <w:divBdr>
            <w:top w:val="none" w:sz="0" w:space="0" w:color="auto"/>
            <w:left w:val="none" w:sz="0" w:space="0" w:color="auto"/>
            <w:bottom w:val="none" w:sz="0" w:space="0" w:color="auto"/>
            <w:right w:val="none" w:sz="0" w:space="0" w:color="auto"/>
          </w:divBdr>
        </w:div>
        <w:div w:id="1841504400">
          <w:marLeft w:val="0"/>
          <w:marRight w:val="0"/>
          <w:marTop w:val="0"/>
          <w:marBottom w:val="0"/>
          <w:divBdr>
            <w:top w:val="none" w:sz="0" w:space="0" w:color="auto"/>
            <w:left w:val="none" w:sz="0" w:space="0" w:color="auto"/>
            <w:bottom w:val="none" w:sz="0" w:space="0" w:color="auto"/>
            <w:right w:val="none" w:sz="0" w:space="0" w:color="auto"/>
          </w:divBdr>
        </w:div>
        <w:div w:id="979579306">
          <w:marLeft w:val="0"/>
          <w:marRight w:val="0"/>
          <w:marTop w:val="0"/>
          <w:marBottom w:val="0"/>
          <w:divBdr>
            <w:top w:val="none" w:sz="0" w:space="0" w:color="auto"/>
            <w:left w:val="none" w:sz="0" w:space="0" w:color="auto"/>
            <w:bottom w:val="none" w:sz="0" w:space="0" w:color="auto"/>
            <w:right w:val="none" w:sz="0" w:space="0" w:color="auto"/>
          </w:divBdr>
        </w:div>
        <w:div w:id="1711029801">
          <w:marLeft w:val="0"/>
          <w:marRight w:val="0"/>
          <w:marTop w:val="0"/>
          <w:marBottom w:val="0"/>
          <w:divBdr>
            <w:top w:val="none" w:sz="0" w:space="0" w:color="auto"/>
            <w:left w:val="none" w:sz="0" w:space="0" w:color="auto"/>
            <w:bottom w:val="none" w:sz="0" w:space="0" w:color="auto"/>
            <w:right w:val="none" w:sz="0" w:space="0" w:color="auto"/>
          </w:divBdr>
        </w:div>
        <w:div w:id="1288657794">
          <w:marLeft w:val="0"/>
          <w:marRight w:val="0"/>
          <w:marTop w:val="0"/>
          <w:marBottom w:val="0"/>
          <w:divBdr>
            <w:top w:val="none" w:sz="0" w:space="0" w:color="auto"/>
            <w:left w:val="none" w:sz="0" w:space="0" w:color="auto"/>
            <w:bottom w:val="none" w:sz="0" w:space="0" w:color="auto"/>
            <w:right w:val="none" w:sz="0" w:space="0" w:color="auto"/>
          </w:divBdr>
        </w:div>
        <w:div w:id="710810925">
          <w:marLeft w:val="0"/>
          <w:marRight w:val="0"/>
          <w:marTop w:val="0"/>
          <w:marBottom w:val="0"/>
          <w:divBdr>
            <w:top w:val="none" w:sz="0" w:space="0" w:color="auto"/>
            <w:left w:val="none" w:sz="0" w:space="0" w:color="auto"/>
            <w:bottom w:val="none" w:sz="0" w:space="0" w:color="auto"/>
            <w:right w:val="none" w:sz="0" w:space="0" w:color="auto"/>
          </w:divBdr>
        </w:div>
        <w:div w:id="1652364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Salmonella_enterica" TargetMode="External"/><Relationship Id="rId18" Type="http://schemas.openxmlformats.org/officeDocument/2006/relationships/image" Target="media/image3.emf"/><Relationship Id="rId26" Type="http://schemas.openxmlformats.org/officeDocument/2006/relationships/hyperlink" Target="https://ru.wikipedia.org/wiki/%D0%98%D0%BD%D1%84%D0%B5%D0%BA%D1%86%D0%B8%D0%BE%D0%BD%D0%BD%D1%8B%D0%B5_%D0%B7%D0%B0%D0%B1%D0%BE%D0%BB%D0%B5%D0%B2%D0%B0%D0%BD%D0%B8%D1%8F" TargetMode="External"/><Relationship Id="rId39" Type="http://schemas.openxmlformats.org/officeDocument/2006/relationships/hyperlink" Target="http://www.pops.int" TargetMode="External"/><Relationship Id="rId21" Type="http://schemas.openxmlformats.org/officeDocument/2006/relationships/hyperlink" Target="https://ru.wikipedia.org/wiki/%D0%9A%D0%BE%D0%B4%D0%B5%D0%BA%D1%81_%D0%90%D0%BB%D0%B8%D0%BC%D0%B5%D0%BD%D1%82%D0%B0%D1%80%D0%B8%D1%83%D1%81" TargetMode="External"/><Relationship Id="rId34" Type="http://schemas.openxmlformats.org/officeDocument/2006/relationships/hyperlink" Target="https://ru.wikipedia.org/wiki/%D0%9D%D0%B0%D0%B4%D1%83%D0%BA%D1%81%D1%83%D1%81%D0%BD%D0%B0%D1%8F_%D0%BA%D0%B8%D1%81%D0%BB%D0%BE%D1%82%D0%B0" TargetMode="External"/><Relationship Id="rId42" Type="http://schemas.openxmlformats.org/officeDocument/2006/relationships/hyperlink" Target="http://ec.europa.eu/food/fs/sc/scf/reports/scf_reports_38.pdf" TargetMode="External"/><Relationship Id="rId47" Type="http://schemas.openxmlformats.org/officeDocument/2006/relationships/hyperlink" Target="http://www.sochinf.cl/documentos/infectologia/listeria.pdf" TargetMode="External"/><Relationship Id="rId50" Type="http://schemas.openxmlformats.org/officeDocument/2006/relationships/hyperlink" Target="http://jcm.asm.org/content/42/4/1734" TargetMode="External"/><Relationship Id="rId55" Type="http://schemas.openxmlformats.org/officeDocument/2006/relationships/hyperlink" Target="http://www.sciencedirect.com/science/article/pii/S0963996909002130" TargetMode="External"/><Relationship Id="rId63" Type="http://schemas.openxmlformats.org/officeDocument/2006/relationships/hyperlink" Target="http://znanium.com/catalog.php?item=booksearch&amp;code=%D0%A1%D0%B8%D1%81%D1%82%D0%B5%D0%BC%D1%8B%20%D0%BC%D0%B5%D0%BD%D0%B5%D0%B4%D0%B6%D0%BC%D0%B5%D0%BD%D1%82%D0%B0%20%D0%B1%D0%B5%D0%B7%D0%BE%D0%BF%D0%B0%D1%81%D0%BD%D0%BE%D1%81%D1%82%D0%B8%20%D0%BF%D0%B8%D1%89%D0%B5%D0%B2%D0%BE%D0%B9%20%D0%BF%D1%80%D0%BE%D0%B4%D1%83%D0%BA%D1%86%D0%B8%D0%B8" TargetMode="External"/><Relationship Id="rId68" Type="http://schemas.openxmlformats.org/officeDocument/2006/relationships/hyperlink" Target="http://www.sciencedirect.com/science/journal/09567135/12/3" TargetMode="External"/><Relationship Id="rId76" Type="http://schemas.openxmlformats.org/officeDocument/2006/relationships/hyperlink" Target="http://www.sciencedirect.com/science/journal/09567135" TargetMode="External"/><Relationship Id="rId84" Type="http://schemas.openxmlformats.org/officeDocument/2006/relationships/hyperlink" Target="http://cyberleninka.ru/journal/n/zhurnal-medial" TargetMode="External"/><Relationship Id="rId89" Type="http://schemas.openxmlformats.org/officeDocument/2006/relationships/hyperlink" Target="http://www.sciencedirect.com/science/article/pii/S1877042815047886" TargetMode="External"/><Relationship Id="rId7" Type="http://schemas.openxmlformats.org/officeDocument/2006/relationships/endnotes" Target="endnotes.xml"/><Relationship Id="rId71" Type="http://schemas.openxmlformats.org/officeDocument/2006/relationships/hyperlink" Target="http://www.sciencedirect.com/science/article/pii/S0956713512003702"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6%D0%B3%D1%83%D1%82%D0%B8%D0%BA" TargetMode="External"/><Relationship Id="rId29" Type="http://schemas.openxmlformats.org/officeDocument/2006/relationships/hyperlink" Target="https://ru.wikipedia.org/wiki/%D0%94%D0%B5%D0%B7%D0%B8%D0%BD%D1%84%D0%B8%D1%86%D0%B8%D1%80%D1%83%D1%8E%D1%89%D0%B8%D0%B5_%D1%81%D1%80%D0%B5%D0%B4%D1%81%D1%82%D0%B2%D0%B0" TargetMode="External"/><Relationship Id="rId11" Type="http://schemas.openxmlformats.org/officeDocument/2006/relationships/hyperlink" Target="https://en.wikipedia.org/wiki/Clostridium_botulinum" TargetMode="External"/><Relationship Id="rId24" Type="http://schemas.openxmlformats.org/officeDocument/2006/relationships/hyperlink" Target="https://ru.wikipedia.org/wiki/%D0%AF%D0%BF%D0%BE%D0%BD%D0%B8%D1%8F" TargetMode="External"/><Relationship Id="rId32" Type="http://schemas.openxmlformats.org/officeDocument/2006/relationships/hyperlink" Target="https://ru.wikipedia.org/wiki/%D0%A5%D0%BB%D0%BE%D1%80%D0%B3%D0%B5%D0%BA%D1%81%D0%B8%D0%B4%D0%B8%D0%BD" TargetMode="External"/><Relationship Id="rId37" Type="http://schemas.openxmlformats.org/officeDocument/2006/relationships/hyperlink" Target="http://www.un.org" TargetMode="External"/><Relationship Id="rId40" Type="http://schemas.openxmlformats.org/officeDocument/2006/relationships/hyperlink" Target="http://www.pic.int" TargetMode="External"/><Relationship Id="rId45" Type="http://schemas.openxmlformats.org/officeDocument/2006/relationships/hyperlink" Target="http://www.ncbi.nlm.nih.gov/pubmed/?term=O%27Brien%20SJ%5BAuthor%5D&amp;cauthor=true&amp;cauthor_uid=21561383" TargetMode="External"/><Relationship Id="rId53" Type="http://schemas.openxmlformats.org/officeDocument/2006/relationships/hyperlink" Target="http://journals.lww.com/ajnonline/Citation/2003/03000/Foodborne_Diseases__More_efforts_needed_to_meet.43.aspx" TargetMode="External"/><Relationship Id="rId58" Type="http://schemas.openxmlformats.org/officeDocument/2006/relationships/hyperlink" Target="http://stylab-test.com/news%20&#1086;&#1090;%2007.07.2016" TargetMode="External"/><Relationship Id="rId66" Type="http://schemas.openxmlformats.org/officeDocument/2006/relationships/hyperlink" Target="http://www.sciencedirect.com/science/article/pii/S0956713500000359" TargetMode="External"/><Relationship Id="rId74" Type="http://schemas.openxmlformats.org/officeDocument/2006/relationships/hyperlink" Target="http://www.sciencedirect.com/science/article/pii/S0956713512003702" TargetMode="External"/><Relationship Id="rId79" Type="http://schemas.openxmlformats.org/officeDocument/2006/relationships/hyperlink" Target="http://www.sciencedirect.com/science/article/pii/S0924224415300170" TargetMode="External"/><Relationship Id="rId87" Type="http://schemas.openxmlformats.org/officeDocument/2006/relationships/hyperlink" Target="http://www.ncbi.nlm.nih.gov/pmc/articles/PMC2376988/" TargetMode="External"/><Relationship Id="rId5" Type="http://schemas.openxmlformats.org/officeDocument/2006/relationships/webSettings" Target="webSettings.xml"/><Relationship Id="rId61" Type="http://schemas.openxmlformats.org/officeDocument/2006/relationships/hyperlink" Target="http://www.ncbi.nlm.nih.gov/pubmed/15453591" TargetMode="External"/><Relationship Id="rId82" Type="http://schemas.openxmlformats.org/officeDocument/2006/relationships/hyperlink" Target="http://www.sciencedirect.com/science/journal/09242244/46/2/supp/PA" TargetMode="External"/><Relationship Id="rId90" Type="http://schemas.openxmlformats.org/officeDocument/2006/relationships/hyperlink" Target="http://www.sciencedirect.com/science/journal/18770428" TargetMode="External"/><Relationship Id="rId19" Type="http://schemas.openxmlformats.org/officeDocument/2006/relationships/image" Target="media/image4.png"/><Relationship Id="rId14" Type="http://schemas.openxmlformats.org/officeDocument/2006/relationships/hyperlink" Target="https://en.wikipedia.org/wiki/Salmonella_bongori" TargetMode="External"/><Relationship Id="rId22" Type="http://schemas.openxmlformats.org/officeDocument/2006/relationships/hyperlink" Target="https://ru.wikipedia.org/wiki/%D0%A1%D0%A8%D0%90" TargetMode="External"/><Relationship Id="rId27" Type="http://schemas.openxmlformats.org/officeDocument/2006/relationships/hyperlink" Target="https://ru.wikipedia.org/wiki/%D0%A2%D0%BE%D0%BA%D1%81%D0%B8%D0%BD" TargetMode="External"/><Relationship Id="rId30" Type="http://schemas.openxmlformats.org/officeDocument/2006/relationships/hyperlink" Target="https://ru.wikipedia.org/wiki/%D0%A4%D0%BE%D1%80%D0%BC%D0%B0%D0%BB%D1%8C%D0%B4%D0%B5%D0%B3%D0%B8%D0%B4" TargetMode="External"/><Relationship Id="rId35" Type="http://schemas.openxmlformats.org/officeDocument/2006/relationships/hyperlink" Target="http://www.who.int/" TargetMode="External"/><Relationship Id="rId43" Type="http://schemas.openxmlformats.org/officeDocument/2006/relationships/hyperlink" Target="http://www.inchem.org/documents/jecfa/jecmono/v50je06.htm" TargetMode="External"/><Relationship Id="rId48" Type="http://schemas.openxmlformats.org/officeDocument/2006/relationships/hyperlink" Target="http://www.efsa.europa.eu/en/press/news/151217" TargetMode="External"/><Relationship Id="rId56" Type="http://schemas.openxmlformats.org/officeDocument/2006/relationships/hyperlink" Target="http://www.sciencedirect.com/science/journal/09639969" TargetMode="External"/><Relationship Id="rId64" Type="http://schemas.openxmlformats.org/officeDocument/2006/relationships/hyperlink" Target="http://znanium.com/catalog.php?item=booksearch&amp;code=%D0%A1%D0%B8%D1%81%D1%82%D0%B5%D0%BC%D1%8B%20%D0%BC%D0%B5%D0%BD%D0%B5%D0%B4%D0%B6%D0%BC%D0%B5%D0%BD%D1%82%D0%B0%20%D0%B1%D0%B5%D0%B7%D0%BE%D0%BF%D0%B0%D1%81%D0%BD%D0%BE%D1%81%D1%82%D0%B8%20%D0%BF%D0%B8%D1%89%D0%B5%D0%B2%D0%BE%D0%B9%20%D0%BF%D1%80%D0%BE%D0%B4%D1%83%D0%BA%D1%86%D0%B8%D0%B8" TargetMode="External"/><Relationship Id="rId69" Type="http://schemas.openxmlformats.org/officeDocument/2006/relationships/hyperlink" Target="http://cyberleninka.ru/journal/n/tehnika-i-tehnologiya-pischevyh-proizvodstv" TargetMode="External"/><Relationship Id="rId77" Type="http://schemas.openxmlformats.org/officeDocument/2006/relationships/hyperlink" Target="http://www.sciencedirect.com/science/journal/09567135/30/1" TargetMode="External"/><Relationship Id="rId8" Type="http://schemas.openxmlformats.org/officeDocument/2006/relationships/image" Target="media/image1.jpeg"/><Relationship Id="rId51" Type="http://schemas.openxmlformats.org/officeDocument/2006/relationships/hyperlink" Target="https://www.sciencedirect.com/science/article/pii/S0168160510005507?np=y" TargetMode="External"/><Relationship Id="rId72" Type="http://schemas.openxmlformats.org/officeDocument/2006/relationships/hyperlink" Target="http://www.sciencedirect.com/science/article/pii/S0956713512003702" TargetMode="External"/><Relationship Id="rId80" Type="http://schemas.openxmlformats.org/officeDocument/2006/relationships/hyperlink" Target="http://www.sciencedirect.com/science/article/pii/S0924224415300170" TargetMode="External"/><Relationship Id="rId85" Type="http://schemas.openxmlformats.org/officeDocument/2006/relationships/hyperlink" Target="http://www.ncbi.nlm.nih.gov/pubmed/?term=Bu%20L%5BAuthor%5D&amp;cauthor=true&amp;cauthor_uid=18309122"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9B%D0%B0%D1%82%D0%B8%D0%BD%D1%81%D0%BA%D0%B8%D0%B9_%D1%8F%D0%B7%D1%8B%D0%BA" TargetMode="External"/><Relationship Id="rId17" Type="http://schemas.openxmlformats.org/officeDocument/2006/relationships/image" Target="media/image2.emf"/><Relationship Id="rId25" Type="http://schemas.openxmlformats.org/officeDocument/2006/relationships/hyperlink" Target="https://ru.wikipedia.org/wiki/%D0%9D%D0%BE%D0%B2%D0%B0%D1%8F_%D0%97%D0%B5%D0%BB%D0%B0%D0%BD%D0%B4%D0%B8%D1%8F" TargetMode="External"/><Relationship Id="rId33" Type="http://schemas.openxmlformats.org/officeDocument/2006/relationships/hyperlink" Target="https://en.wikipedia.org/wiki/Quaternary_ammonium_cation" TargetMode="External"/><Relationship Id="rId38" Type="http://schemas.openxmlformats.org/officeDocument/2006/relationships/hyperlink" Target="http://vegetarian.ru" TargetMode="External"/><Relationship Id="rId46" Type="http://schemas.openxmlformats.org/officeDocument/2006/relationships/hyperlink" Target="https://www.ncbi.nlm.nih.gov/pmc/articles/PMC1471988" TargetMode="External"/><Relationship Id="rId59" Type="http://schemas.openxmlformats.org/officeDocument/2006/relationships/hyperlink" Target="http://www.combase.cc" TargetMode="External"/><Relationship Id="rId67" Type="http://schemas.openxmlformats.org/officeDocument/2006/relationships/hyperlink" Target="http://www.sciencedirect.com/science/journal/09567135" TargetMode="External"/><Relationship Id="rId20" Type="http://schemas.openxmlformats.org/officeDocument/2006/relationships/hyperlink" Target="https://ru.wikipedia.org/w/index.php?title=%D0%91%D0%B5%D0%B7%D0%BE%D0%BF%D0%B0%D1%81%D0%BD%D0%BE%D1%81%D1%82%D1%8C_%D0%BF%D0%B8%D1%89%D0%B5%D0%B2%D0%BE%D0%B9_%D0%BF%D1%80%D0%BE%D0%B4%D1%83%D0%BA%D1%86%D0%B8%D0%B8&amp;action=edit&amp;redlink=1" TargetMode="External"/><Relationship Id="rId41" Type="http://schemas.openxmlformats.org/officeDocument/2006/relationships/hyperlink" Target="http://ozone.unep.org" TargetMode="External"/><Relationship Id="rId54" Type="http://schemas.openxmlformats.org/officeDocument/2006/relationships/hyperlink" Target="http://www.ncbi.nlm.nih.gov/pmc/articles/PMC2675988/" TargetMode="External"/><Relationship Id="rId62" Type="http://schemas.openxmlformats.org/officeDocument/2006/relationships/hyperlink" Target="https://www.dairyscience.info/index.php/food-model/258-predict.html" TargetMode="External"/><Relationship Id="rId70" Type="http://schemas.openxmlformats.org/officeDocument/2006/relationships/hyperlink" Target="http://www.tandfonline.com/toc/lfri20/16/3" TargetMode="External"/><Relationship Id="rId75" Type="http://schemas.openxmlformats.org/officeDocument/2006/relationships/hyperlink" Target="http://www.sciencedirect.com/science/article/pii/S0956713512003702" TargetMode="External"/><Relationship Id="rId83" Type="http://schemas.openxmlformats.org/officeDocument/2006/relationships/hyperlink" Target="http://cyberleninka.ru/journal/n/byulleten-vostochno-sibirskogo-nauchnogo-tsentra-sibirskogo-otdeleniya-rossiyskoy-akademii-meditsinskih-nauk" TargetMode="External"/><Relationship Id="rId88" Type="http://schemas.openxmlformats.org/officeDocument/2006/relationships/hyperlink" Target="http://www.sciencedirect.com/science/article/pii/S1877042815047886" TargetMode="External"/><Relationship Id="rId91" Type="http://schemas.openxmlformats.org/officeDocument/2006/relationships/hyperlink" Target="http://www.sciencedirect.com/science/journal/18770428/201/supp/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Salmonella_enterica" TargetMode="External"/><Relationship Id="rId23" Type="http://schemas.openxmlformats.org/officeDocument/2006/relationships/hyperlink" Target="https://ru.wikipedia.org/wiki/%D0%9A%D0%B0%D0%BD%D0%B0%D0%B4%D0%B0" TargetMode="External"/><Relationship Id="rId28" Type="http://schemas.openxmlformats.org/officeDocument/2006/relationships/hyperlink" Target="https://ru.wikipedia.org/wiki/%D0%9E%D0%B1%D0%B5%D0%B7%D0%B7%D0%B0%D1%80%D0%B0%D0%B6%D0%B8%D0%B2%D0%B0%D0%BD%D0%B8%D0%B5" TargetMode="External"/><Relationship Id="rId36" Type="http://schemas.openxmlformats.org/officeDocument/2006/relationships/hyperlink" Target="http://cyberleninka.ru/journal/n/zdorovie-osnova-chelovecheskogo-potentsiala-problemy-i-puti-ih-resheniya" TargetMode="External"/><Relationship Id="rId49" Type="http://schemas.openxmlformats.org/officeDocument/2006/relationships/hyperlink" Target="https://www.ncbi.nlm.nih.gov/pmc/articles/PMC514476" TargetMode="External"/><Relationship Id="rId57" Type="http://schemas.openxmlformats.org/officeDocument/2006/relationships/hyperlink" Target="http://www.sciencedirect.com/science/journal/09639969/43/7" TargetMode="External"/><Relationship Id="rId10" Type="http://schemas.openxmlformats.org/officeDocument/2006/relationships/hyperlink" Target="https://ru.wikipedia.org/wiki/%D0%9E%D0%B7%D0%BE%D0%BD%D0%BE%D0%B2%D1%8B%D0%B9_%D1%81%D0%BB%D0%BE%D0%B9" TargetMode="External"/><Relationship Id="rId31" Type="http://schemas.openxmlformats.org/officeDocument/2006/relationships/hyperlink" Target="https://ru.wikipedia.org/wiki/%D0%93%D0%B8%D0%BF%D0%BE%D1%85%D0%BB%D0%BE%D1%80%D0%B8%D1%82_%D0%BD%D0%B0%D1%82%D1%80%D0%B8%D1%8F" TargetMode="External"/><Relationship Id="rId44" Type="http://schemas.openxmlformats.org/officeDocument/2006/relationships/hyperlink" Target="http://www.ncbi.nlm.nih.gov/pubmed/?term=Lund%20BM%5BAuthor%5D&amp;cauthor=true&amp;cauthor_uid=21561383" TargetMode="External"/><Relationship Id="rId52" Type="http://schemas.openxmlformats.org/officeDocument/2006/relationships/hyperlink" Target="http://www.ingentaconnect.com/content/iafp/jfp/2013/00000076/00000006/art00005" TargetMode="External"/><Relationship Id="rId60" Type="http://schemas.openxmlformats.org/officeDocument/2006/relationships/hyperlink" Target="http://www.ifr.ac.uk/safety/comicro/Culture_25pdf" TargetMode="External"/><Relationship Id="rId65" Type="http://schemas.openxmlformats.org/officeDocument/2006/relationships/hyperlink" Target="http://www.sciencedirect.com/science/article/pii/S0956713500000359" TargetMode="External"/><Relationship Id="rId73" Type="http://schemas.openxmlformats.org/officeDocument/2006/relationships/hyperlink" Target="http://www.sciencedirect.com/science/article/pii/S0956713512003702" TargetMode="External"/><Relationship Id="rId78" Type="http://schemas.openxmlformats.org/officeDocument/2006/relationships/hyperlink" Target="http://www.codexalimentarius.net/web/more_info.jsp?id_sta=10751" TargetMode="External"/><Relationship Id="rId81" Type="http://schemas.openxmlformats.org/officeDocument/2006/relationships/hyperlink" Target="http://www.sciencedirect.com/science/journal/09242244" TargetMode="External"/><Relationship Id="rId86" Type="http://schemas.openxmlformats.org/officeDocument/2006/relationships/hyperlink" Target="http://www.ncbi.nlm.nih.gov/pubmed/?term=Fee%20E%5BAuthor%5D&amp;cauthor=true&amp;cauthor_uid=18309122"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92%D0%B5%D0%BD%D1%81%D0%BA%D0%B0%D1%8F_%D0%BA%D0%BE%D0%BD%D0%B2%D0%B5%D0%BD%D1%86%D0%B8%D1%8F_%D0%BE%D0%B1_%D0%BE%D1%85%D1%80%D0%B0%D0%BD%D0%B5_%D0%BE%D0%B7%D0%BE%D0%BD%D0%BE%D0%B2%D0%BE%D0%B3%D0%BE_%D1%81%D0%BB%D0%BE%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CB63-C7D9-4EFC-9BEC-6CE90FBD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16552</TotalTime>
  <Pages>1</Pages>
  <Words>45169</Words>
  <Characters>257466</Characters>
  <Application>Microsoft Office Word</Application>
  <DocSecurity>0</DocSecurity>
  <Lines>2145</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Гулбаги Орымбетова</dc:creator>
  <cp:keywords/>
  <dc:description/>
  <cp:lastModifiedBy>Гулбаги Орымбетова</cp:lastModifiedBy>
  <cp:revision>245</cp:revision>
  <cp:lastPrinted>2016-09-19T03:03:00Z</cp:lastPrinted>
  <dcterms:created xsi:type="dcterms:W3CDTF">2015-07-25T16:45:00Z</dcterms:created>
  <dcterms:modified xsi:type="dcterms:W3CDTF">2016-11-07T05:21:00Z</dcterms:modified>
</cp:coreProperties>
</file>